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住房城乡建设部办公厅等关于开展工程建设领域专业技术人员职业资格“挂证”等违法违规行为专项整治的通知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000013338/2018-00474</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 中华人民共和国人力资源和社会保障部办公厅 中华人民共和国工业和信息化部办公厅 中华人民共和国交通运输部办公厅 中华人民共和国水利部办公厅 国家铁路局综合司 中国民用航空局综合司</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xml:space="preserve">建办市〔2018〕57号 </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住房城乡建设部办公厅等关于开展工程建设领域 专业技术人员职业资格“挂证”等违法违规行为专项整治的通知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