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BEAC273" w14:textId="770133F6" w:rsidR="00226B1A" w:rsidRPr="00260238" w:rsidRDefault="004A25A8" w:rsidP="00D85D45">
      <w:pPr>
        <w:ind w:firstLineChars="2650" w:firstLine="6360"/>
        <w:jc w:val="right"/>
        <w:rPr>
          <w:rFonts w:cs="Times New Roman"/>
        </w:rPr>
      </w:pPr>
      <w:r w:rsidRPr="00260238">
        <w:rPr>
          <w:rFonts w:cs="Times New Roman"/>
          <w:noProof/>
        </w:rPr>
        <mc:AlternateContent>
          <mc:Choice Requires="wps">
            <w:drawing>
              <wp:anchor distT="0" distB="0" distL="114300" distR="114300" simplePos="0" relativeHeight="251660288" behindDoc="0" locked="0" layoutInCell="1" allowOverlap="1" wp14:anchorId="7FA4C29B" wp14:editId="6882A502">
                <wp:simplePos x="0" y="0"/>
                <wp:positionH relativeFrom="column">
                  <wp:posOffset>-114300</wp:posOffset>
                </wp:positionH>
                <wp:positionV relativeFrom="paragraph">
                  <wp:posOffset>0</wp:posOffset>
                </wp:positionV>
                <wp:extent cx="1714500" cy="495300"/>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BCCAB" w14:textId="77777777" w:rsidR="009906C1" w:rsidRPr="009454CD" w:rsidRDefault="009906C1" w:rsidP="00226B1A">
                            <w:pPr>
                              <w:rPr>
                                <w:rFonts w:ascii="黑体" w:eastAsia="黑体" w:hAnsi="黑体"/>
                              </w:rPr>
                            </w:pPr>
                            <w:r w:rsidRPr="009454CD">
                              <w:rPr>
                                <w:rFonts w:ascii="黑体" w:eastAsia="黑体" w:hAnsi="黑体"/>
                              </w:rPr>
                              <w:t>IC:91.140.30;17.020</w:t>
                            </w:r>
                          </w:p>
                          <w:p w14:paraId="2397A326" w14:textId="77777777" w:rsidR="009906C1" w:rsidRPr="007E628C" w:rsidRDefault="009906C1" w:rsidP="00226B1A">
                            <w:pPr>
                              <w:rPr>
                                <w:rFonts w:ascii="黑体" w:eastAsia="黑体" w:hAnsi="黑体"/>
                              </w:rPr>
                            </w:pPr>
                            <w:r w:rsidRPr="009454CD">
                              <w:rPr>
                                <w:rFonts w:ascii="黑体" w:eastAsia="黑体" w:hAnsi="黑体"/>
                              </w:rPr>
                              <w:t>P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A4C29B" id="矩形 7" o:spid="_x0000_s1026" style="position:absolute;left:0;text-align:left;margin-left:-9pt;margin-top:0;width:13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" stroked="f">
                <v:textbox>
                  <w:txbxContent>
                    <w:p w14:paraId="556BCCAB" w14:textId="77777777" w:rsidR="009906C1" w:rsidRPr="009454CD" w:rsidRDefault="009906C1" w:rsidP="00226B1A">
                      <w:pPr>
                        <w:rPr>
                          <w:rFonts w:ascii="黑体" w:eastAsia="黑体" w:hAnsi="黑体"/>
                        </w:rPr>
                      </w:pPr>
                      <w:r w:rsidRPr="009454CD">
                        <w:rPr>
                          <w:rFonts w:ascii="黑体" w:eastAsia="黑体" w:hAnsi="黑体"/>
                        </w:rPr>
                        <w:t>IC:91.140.30;17.020</w:t>
                      </w:r>
                    </w:p>
                    <w:p w14:paraId="2397A326" w14:textId="77777777" w:rsidR="009906C1" w:rsidRPr="007E628C" w:rsidRDefault="009906C1" w:rsidP="00226B1A">
                      <w:pPr>
                        <w:rPr>
                          <w:rFonts w:ascii="黑体" w:eastAsia="黑体" w:hAnsi="黑体"/>
                        </w:rPr>
                      </w:pPr>
                      <w:r w:rsidRPr="009454CD">
                        <w:rPr>
                          <w:rFonts w:ascii="黑体" w:eastAsia="黑体" w:hAnsi="黑体"/>
                        </w:rPr>
                        <w:t>P 04</w:t>
                      </w:r>
                    </w:p>
                  </w:txbxContent>
                </v:textbox>
              </v:rect>
            </w:pict>
          </mc:Fallback>
        </mc:AlternateContent>
      </w:r>
      <w:r w:rsidR="00D71840" w:rsidRPr="00260238">
        <w:rPr>
          <w:rFonts w:cs="Times New Roman"/>
          <w:noProof/>
          <w:sz w:val="96"/>
          <w:szCs w:val="96"/>
        </w:rPr>
        <w:drawing>
          <wp:inline distT="0" distB="0" distL="0" distR="0" wp14:anchorId="6ECAC405" wp14:editId="73CEDCA3">
            <wp:extent cx="1532898" cy="771525"/>
            <wp:effectExtent l="0" t="0" r="0"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2898" cy="771525"/>
                    </a:xfrm>
                    <a:prstGeom prst="rect">
                      <a:avLst/>
                    </a:prstGeom>
                    <a:noFill/>
                    <a:ln>
                      <a:noFill/>
                    </a:ln>
                  </pic:spPr>
                </pic:pic>
              </a:graphicData>
            </a:graphic>
          </wp:inline>
        </w:drawing>
      </w:r>
    </w:p>
    <w:p w14:paraId="183288F3" w14:textId="77777777" w:rsidR="00D71840" w:rsidRPr="00260238" w:rsidRDefault="00D71840" w:rsidP="00DB1B1D">
      <w:pPr>
        <w:pStyle w:val="ac"/>
        <w:framePr w:wrap="around" w:x="1245" w:y="2686"/>
        <w:rPr>
          <w:rFonts w:ascii="Times New Roman"/>
        </w:rPr>
      </w:pPr>
      <w:r w:rsidRPr="00260238">
        <w:rPr>
          <w:rFonts w:ascii="Times New Roman"/>
        </w:rPr>
        <w:t>中华人民共和国国家标准</w:t>
      </w:r>
    </w:p>
    <w:p w14:paraId="65BC9D94" w14:textId="27F60F56" w:rsidR="00226B1A" w:rsidRPr="00260238" w:rsidRDefault="00F01CB4" w:rsidP="00D85D45">
      <w:pPr>
        <w:ind w:firstLineChars="2009" w:firstLine="5647"/>
        <w:jc w:val="right"/>
        <w:rPr>
          <w:rFonts w:cs="Times New Roman"/>
          <w:b/>
          <w:sz w:val="28"/>
          <w:szCs w:val="28"/>
        </w:rPr>
      </w:pPr>
      <w:r w:rsidRPr="00260238">
        <w:rPr>
          <w:rFonts w:cs="Times New Roman"/>
          <w:b/>
          <w:sz w:val="28"/>
          <w:szCs w:val="28"/>
        </w:rPr>
        <w:t xml:space="preserve">GB/T </w:t>
      </w:r>
      <w:r w:rsidR="00C12C3C" w:rsidRPr="00260238">
        <w:rPr>
          <w:rFonts w:cs="Times New Roman"/>
          <w:b/>
          <w:sz w:val="28"/>
          <w:szCs w:val="28"/>
        </w:rPr>
        <w:t>16732----</w:t>
      </w:r>
      <w:r w:rsidR="00F97AC1" w:rsidRPr="00260238">
        <w:rPr>
          <w:rFonts w:cs="Times New Roman"/>
          <w:b/>
          <w:sz w:val="28"/>
          <w:szCs w:val="28"/>
        </w:rPr>
        <w:t>20XX</w:t>
      </w:r>
    </w:p>
    <w:p w14:paraId="25B72179" w14:textId="77DDCC3C" w:rsidR="00332BE5" w:rsidRPr="00260238" w:rsidRDefault="00332BE5" w:rsidP="00DB1B1D">
      <w:pPr>
        <w:wordWrap w:val="0"/>
        <w:ind w:firstLineChars="2009" w:firstLine="5647"/>
        <w:jc w:val="right"/>
        <w:rPr>
          <w:rFonts w:cs="Times New Roman"/>
          <w:b/>
          <w:sz w:val="28"/>
          <w:szCs w:val="28"/>
        </w:rPr>
      </w:pPr>
      <w:r w:rsidRPr="00260238">
        <w:rPr>
          <w:rFonts w:cs="Times New Roman" w:hint="eastAsia"/>
          <w:b/>
          <w:sz w:val="28"/>
          <w:szCs w:val="28"/>
        </w:rPr>
        <w:t>代替GB/T</w:t>
      </w:r>
      <w:r w:rsidRPr="00260238">
        <w:rPr>
          <w:rFonts w:cs="Times New Roman"/>
          <w:b/>
          <w:sz w:val="28"/>
          <w:szCs w:val="28"/>
        </w:rPr>
        <w:t xml:space="preserve"> </w:t>
      </w:r>
      <w:r w:rsidR="00C57710" w:rsidRPr="00260238">
        <w:rPr>
          <w:rFonts w:cs="Times New Roman"/>
          <w:b/>
          <w:sz w:val="28"/>
          <w:szCs w:val="28"/>
        </w:rPr>
        <w:t>16732-1997</w:t>
      </w:r>
    </w:p>
    <w:p w14:paraId="0FF625AA" w14:textId="57382B8E" w:rsidR="00226B1A" w:rsidRPr="00260238" w:rsidRDefault="004A25A8" w:rsidP="00226B1A">
      <w:pPr>
        <w:rPr>
          <w:rFonts w:cs="Times New Roman"/>
        </w:rPr>
      </w:pPr>
      <w:r w:rsidRPr="00260238">
        <w:rPr>
          <w:rFonts w:cs="Times New Roman"/>
          <w:b/>
          <w:noProof/>
        </w:rPr>
        <mc:AlternateContent>
          <mc:Choice Requires="wps">
            <w:drawing>
              <wp:anchor distT="4294967295" distB="4294967295" distL="114300" distR="114300" simplePos="0" relativeHeight="251659264" behindDoc="0" locked="0" layoutInCell="1" allowOverlap="1" wp14:anchorId="61F35DE9" wp14:editId="4FC1C1E4">
                <wp:simplePos x="0" y="0"/>
                <wp:positionH relativeFrom="column">
                  <wp:posOffset>-114300</wp:posOffset>
                </wp:positionH>
                <wp:positionV relativeFrom="paragraph">
                  <wp:posOffset>207644</wp:posOffset>
                </wp:positionV>
                <wp:extent cx="612902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5BED22" id="直接连接符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35pt" to="473.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" strokeweight="1pt"/>
            </w:pict>
          </mc:Fallback>
        </mc:AlternateContent>
      </w:r>
    </w:p>
    <w:p w14:paraId="710F97A3" w14:textId="682B2D1B" w:rsidR="00226B1A" w:rsidRPr="00260238" w:rsidRDefault="00226B1A" w:rsidP="00226B1A">
      <w:pPr>
        <w:rPr>
          <w:rFonts w:cs="Times New Roman"/>
        </w:rPr>
      </w:pPr>
    </w:p>
    <w:p w14:paraId="7E3940D9" w14:textId="77777777" w:rsidR="00226B1A" w:rsidRPr="00260238" w:rsidRDefault="00226B1A" w:rsidP="00226B1A">
      <w:pPr>
        <w:rPr>
          <w:rFonts w:cs="Times New Roman"/>
        </w:rPr>
      </w:pPr>
    </w:p>
    <w:p w14:paraId="7579AFC0" w14:textId="77777777" w:rsidR="00226B1A" w:rsidRPr="00260238" w:rsidRDefault="00226B1A" w:rsidP="00226B1A">
      <w:pPr>
        <w:rPr>
          <w:rFonts w:cs="Times New Roman"/>
        </w:rPr>
      </w:pPr>
    </w:p>
    <w:p w14:paraId="585860BE" w14:textId="77777777" w:rsidR="00226B1A" w:rsidRPr="00260238" w:rsidRDefault="00226B1A" w:rsidP="00226B1A">
      <w:pPr>
        <w:rPr>
          <w:rFonts w:cs="Times New Roman"/>
        </w:rPr>
      </w:pPr>
    </w:p>
    <w:p w14:paraId="51844CF0" w14:textId="77777777" w:rsidR="00226B1A" w:rsidRPr="00260238" w:rsidRDefault="00226B1A" w:rsidP="00226B1A">
      <w:pPr>
        <w:rPr>
          <w:rFonts w:cs="Times New Roman"/>
        </w:rPr>
      </w:pPr>
    </w:p>
    <w:p w14:paraId="5B886CF3" w14:textId="77777777" w:rsidR="00226B1A" w:rsidRPr="00B95FEE" w:rsidRDefault="00226B1A" w:rsidP="00F234E7">
      <w:pPr>
        <w:jc w:val="center"/>
        <w:rPr>
          <w:rFonts w:eastAsia="华文中宋" w:cs="Times New Roman"/>
          <w:b/>
          <w:sz w:val="52"/>
          <w:szCs w:val="52"/>
        </w:rPr>
      </w:pPr>
      <w:r w:rsidRPr="00B95FEE">
        <w:rPr>
          <w:rFonts w:eastAsia="华文中宋" w:cs="Times New Roman"/>
          <w:b/>
          <w:sz w:val="52"/>
          <w:szCs w:val="52"/>
        </w:rPr>
        <w:t>建筑</w:t>
      </w:r>
      <w:r w:rsidR="00F97AC1" w:rsidRPr="00B95FEE">
        <w:rPr>
          <w:rFonts w:eastAsia="华文中宋" w:cs="Times New Roman"/>
          <w:b/>
          <w:sz w:val="52"/>
          <w:szCs w:val="52"/>
        </w:rPr>
        <w:t>供暖</w:t>
      </w:r>
      <w:r w:rsidRPr="00B95FEE">
        <w:rPr>
          <w:rFonts w:eastAsia="华文中宋" w:cs="Times New Roman"/>
          <w:b/>
          <w:sz w:val="52"/>
          <w:szCs w:val="52"/>
        </w:rPr>
        <w:t>通风空调净化设备</w:t>
      </w:r>
    </w:p>
    <w:p w14:paraId="1BC89759" w14:textId="77777777" w:rsidR="00226B1A" w:rsidRPr="00B95FEE" w:rsidRDefault="00226B1A" w:rsidP="00C12C3C">
      <w:pPr>
        <w:jc w:val="center"/>
        <w:rPr>
          <w:rFonts w:eastAsia="华文中宋" w:cs="Times New Roman"/>
          <w:b/>
          <w:sz w:val="52"/>
          <w:szCs w:val="52"/>
        </w:rPr>
      </w:pPr>
      <w:r w:rsidRPr="00B95FEE">
        <w:rPr>
          <w:rFonts w:eastAsia="华文中宋" w:cs="Times New Roman"/>
          <w:b/>
          <w:sz w:val="52"/>
          <w:szCs w:val="52"/>
        </w:rPr>
        <w:t>计量单位及符号</w:t>
      </w:r>
    </w:p>
    <w:p w14:paraId="7962E87A" w14:textId="77777777" w:rsidR="00226B1A" w:rsidRPr="00260238" w:rsidRDefault="00226B1A" w:rsidP="00226B1A">
      <w:pPr>
        <w:ind w:firstLine="900"/>
        <w:rPr>
          <w:rFonts w:cs="Times New Roman"/>
          <w:noProof/>
          <w:sz w:val="18"/>
        </w:rPr>
      </w:pPr>
    </w:p>
    <w:p w14:paraId="627D8488" w14:textId="6EDAF74B" w:rsidR="00825A76" w:rsidRPr="00260238" w:rsidRDefault="0071342F" w:rsidP="00825A76">
      <w:pPr>
        <w:jc w:val="center"/>
        <w:rPr>
          <w:rFonts w:cs="Times New Roman"/>
          <w:noProof/>
          <w:sz w:val="28"/>
          <w:szCs w:val="28"/>
        </w:rPr>
      </w:pPr>
      <w:r w:rsidRPr="00260238">
        <w:rPr>
          <w:rFonts w:cs="Times New Roman"/>
          <w:noProof/>
          <w:sz w:val="28"/>
          <w:szCs w:val="28"/>
        </w:rPr>
        <w:t>Units and symbols of heating</w:t>
      </w:r>
      <w:r w:rsidR="001F6FA1" w:rsidRPr="00260238">
        <w:rPr>
          <w:rFonts w:cs="Times New Roman" w:hint="eastAsia"/>
          <w:noProof/>
          <w:sz w:val="28"/>
          <w:szCs w:val="28"/>
        </w:rPr>
        <w:t>,</w:t>
      </w:r>
      <w:r w:rsidR="001F6FA1" w:rsidRPr="00260238">
        <w:rPr>
          <w:rFonts w:cs="Times New Roman"/>
          <w:noProof/>
          <w:sz w:val="28"/>
          <w:szCs w:val="28"/>
        </w:rPr>
        <w:t xml:space="preserve"> </w:t>
      </w:r>
      <w:r w:rsidRPr="00260238">
        <w:rPr>
          <w:rFonts w:cs="Times New Roman"/>
          <w:noProof/>
          <w:sz w:val="28"/>
          <w:szCs w:val="28"/>
        </w:rPr>
        <w:t>ventilation</w:t>
      </w:r>
      <w:r w:rsidR="001F6FA1" w:rsidRPr="00260238">
        <w:rPr>
          <w:rFonts w:cs="Times New Roman"/>
          <w:noProof/>
          <w:sz w:val="28"/>
          <w:szCs w:val="28"/>
        </w:rPr>
        <w:t>,</w:t>
      </w:r>
      <w:r w:rsidRPr="00260238">
        <w:rPr>
          <w:rFonts w:cs="Times New Roman"/>
          <w:noProof/>
          <w:sz w:val="28"/>
          <w:szCs w:val="28"/>
        </w:rPr>
        <w:t xml:space="preserve"> air </w:t>
      </w:r>
    </w:p>
    <w:p w14:paraId="04524B1F" w14:textId="77777777" w:rsidR="00226B1A" w:rsidRPr="00260238" w:rsidRDefault="0071342F" w:rsidP="00825A76">
      <w:pPr>
        <w:jc w:val="center"/>
        <w:rPr>
          <w:rFonts w:cs="Times New Roman"/>
          <w:noProof/>
          <w:sz w:val="28"/>
          <w:szCs w:val="28"/>
        </w:rPr>
      </w:pPr>
      <w:r w:rsidRPr="00260238">
        <w:rPr>
          <w:rFonts w:cs="Times New Roman"/>
          <w:noProof/>
          <w:sz w:val="28"/>
          <w:szCs w:val="28"/>
        </w:rPr>
        <w:t>conditioning and air cleaning equipment in building</w:t>
      </w:r>
    </w:p>
    <w:p w14:paraId="6418A573" w14:textId="77777777" w:rsidR="00226B1A" w:rsidRPr="00260238" w:rsidRDefault="00226B1A" w:rsidP="00226B1A">
      <w:pPr>
        <w:rPr>
          <w:rFonts w:cs="Times New Roman"/>
          <w:b/>
          <w:noProof/>
          <w:sz w:val="32"/>
          <w:szCs w:val="32"/>
        </w:rPr>
      </w:pPr>
    </w:p>
    <w:p w14:paraId="209007AB" w14:textId="77777777" w:rsidR="00226B1A" w:rsidRPr="00260238" w:rsidRDefault="00226B1A" w:rsidP="00226B1A">
      <w:pPr>
        <w:rPr>
          <w:rFonts w:cs="Times New Roman"/>
          <w:b/>
          <w:noProof/>
          <w:sz w:val="32"/>
          <w:szCs w:val="32"/>
        </w:rPr>
      </w:pPr>
    </w:p>
    <w:p w14:paraId="5082EB42" w14:textId="4024A1F0" w:rsidR="00226B1A" w:rsidRPr="00260238" w:rsidRDefault="00C03054" w:rsidP="00E62237">
      <w:pPr>
        <w:jc w:val="center"/>
        <w:rPr>
          <w:rFonts w:cs="Times New Roman"/>
        </w:rPr>
      </w:pPr>
      <w:r w:rsidRPr="00260238">
        <w:rPr>
          <w:rFonts w:cs="Times New Roman"/>
        </w:rPr>
        <w:t>（</w:t>
      </w:r>
      <w:r w:rsidR="002C6455" w:rsidRPr="00260238">
        <w:rPr>
          <w:rFonts w:cs="Times New Roman" w:hint="eastAsia"/>
        </w:rPr>
        <w:t>征求意见稿</w:t>
      </w:r>
      <w:r w:rsidRPr="00260238">
        <w:rPr>
          <w:rFonts w:cs="Times New Roman"/>
        </w:rPr>
        <w:t>）</w:t>
      </w:r>
    </w:p>
    <w:p w14:paraId="58655A63" w14:textId="27BAA8D9" w:rsidR="000D0CE7" w:rsidRPr="00260238" w:rsidRDefault="000D0CE7" w:rsidP="00E62237">
      <w:pPr>
        <w:jc w:val="center"/>
        <w:rPr>
          <w:rFonts w:eastAsia="华文中宋" w:cs="Times New Roman"/>
          <w:b/>
          <w:sz w:val="32"/>
          <w:szCs w:val="32"/>
        </w:rPr>
      </w:pPr>
      <w:r w:rsidRPr="00260238">
        <w:rPr>
          <w:rFonts w:cs="Times New Roman" w:hint="eastAsia"/>
        </w:rPr>
        <w:t>（本稿完成时间：2021年</w:t>
      </w:r>
      <w:r w:rsidR="00693CF2">
        <w:rPr>
          <w:rFonts w:cs="Times New Roman"/>
        </w:rPr>
        <w:t>5</w:t>
      </w:r>
      <w:r w:rsidRPr="00260238">
        <w:rPr>
          <w:rFonts w:cs="Times New Roman" w:hint="eastAsia"/>
        </w:rPr>
        <w:t>月2</w:t>
      </w:r>
      <w:r w:rsidR="00693CF2">
        <w:rPr>
          <w:rFonts w:cs="Times New Roman"/>
        </w:rPr>
        <w:t>5</w:t>
      </w:r>
      <w:r w:rsidRPr="00260238">
        <w:rPr>
          <w:rFonts w:cs="Times New Roman" w:hint="eastAsia"/>
        </w:rPr>
        <w:t>日）</w:t>
      </w:r>
    </w:p>
    <w:p w14:paraId="49882F66" w14:textId="77777777" w:rsidR="00226B1A" w:rsidRPr="00260238" w:rsidRDefault="00226B1A" w:rsidP="00226B1A">
      <w:pPr>
        <w:rPr>
          <w:rFonts w:eastAsia="华文中宋" w:cs="Times New Roman"/>
          <w:b/>
          <w:sz w:val="32"/>
          <w:szCs w:val="32"/>
        </w:rPr>
      </w:pPr>
    </w:p>
    <w:p w14:paraId="088F2F87" w14:textId="77777777" w:rsidR="00E62237" w:rsidRPr="00693CF2" w:rsidRDefault="00E62237" w:rsidP="00226B1A">
      <w:pPr>
        <w:rPr>
          <w:rFonts w:eastAsia="华文中宋" w:cs="Times New Roman"/>
          <w:b/>
          <w:szCs w:val="21"/>
        </w:rPr>
      </w:pPr>
    </w:p>
    <w:p w14:paraId="781F0EDA" w14:textId="77777777" w:rsidR="00DE1066" w:rsidRPr="00260238" w:rsidRDefault="00DE1066" w:rsidP="00226B1A">
      <w:pPr>
        <w:rPr>
          <w:rFonts w:eastAsia="华文中宋" w:cs="Times New Roman"/>
          <w:b/>
          <w:szCs w:val="21"/>
        </w:rPr>
      </w:pPr>
    </w:p>
    <w:p w14:paraId="5A89C5F8" w14:textId="77777777" w:rsidR="00DE1066" w:rsidRPr="00260238" w:rsidRDefault="00DE1066" w:rsidP="00226B1A">
      <w:pPr>
        <w:rPr>
          <w:rFonts w:eastAsia="华文中宋" w:cs="Times New Roman"/>
          <w:b/>
          <w:szCs w:val="21"/>
        </w:rPr>
      </w:pPr>
    </w:p>
    <w:p w14:paraId="727C8FD6" w14:textId="1B191B26" w:rsidR="00226B1A" w:rsidRPr="00260238" w:rsidRDefault="004A25A8" w:rsidP="00D85D45">
      <w:pPr>
        <w:ind w:leftChars="-171" w:left="-410"/>
        <w:jc w:val="center"/>
        <w:rPr>
          <w:rFonts w:cs="Times New Roman"/>
          <w:b/>
          <w:sz w:val="32"/>
          <w:szCs w:val="32"/>
        </w:rPr>
      </w:pPr>
      <w:r w:rsidRPr="00260238">
        <w:rPr>
          <w:rFonts w:cs="Times New Roman"/>
          <w:b/>
          <w:noProof/>
          <w:sz w:val="32"/>
          <w:szCs w:val="32"/>
          <w:shd w:val="pct15" w:color="auto" w:fill="FFFFFF"/>
        </w:rPr>
        <mc:AlternateContent>
          <mc:Choice Requires="wps">
            <w:drawing>
              <wp:anchor distT="4294967295" distB="4294967295" distL="114300" distR="114300" simplePos="0" relativeHeight="251658240" behindDoc="0" locked="0" layoutInCell="1" allowOverlap="1" wp14:anchorId="5066A7DC" wp14:editId="769DB441">
                <wp:simplePos x="0" y="0"/>
                <wp:positionH relativeFrom="column">
                  <wp:posOffset>-57150</wp:posOffset>
                </wp:positionH>
                <wp:positionV relativeFrom="paragraph">
                  <wp:posOffset>316229</wp:posOffset>
                </wp:positionV>
                <wp:extent cx="58293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241641" id="直接连接符 5"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4.9pt" to="45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" strokeweight="1pt"/>
            </w:pict>
          </mc:Fallback>
        </mc:AlternateContent>
      </w:r>
      <w:r w:rsidR="00F97AC1" w:rsidRPr="00260238">
        <w:rPr>
          <w:rFonts w:cs="Times New Roman"/>
          <w:b/>
          <w:noProof/>
          <w:sz w:val="32"/>
          <w:szCs w:val="32"/>
          <w:shd w:val="pct15" w:color="auto" w:fill="FFFFFF"/>
        </w:rPr>
        <w:t>XXXX-XX-XX</w:t>
      </w:r>
      <w:r w:rsidR="00226B1A" w:rsidRPr="00260238">
        <w:rPr>
          <w:rFonts w:cs="Times New Roman"/>
          <w:b/>
          <w:sz w:val="32"/>
          <w:szCs w:val="32"/>
        </w:rPr>
        <w:t xml:space="preserve">发布             </w:t>
      </w:r>
      <w:r w:rsidR="00D85D45" w:rsidRPr="00260238">
        <w:rPr>
          <w:rFonts w:cs="Times New Roman"/>
          <w:b/>
          <w:sz w:val="32"/>
          <w:szCs w:val="32"/>
        </w:rPr>
        <w:t xml:space="preserve"> </w:t>
      </w:r>
      <w:r w:rsidR="00226B1A" w:rsidRPr="00260238">
        <w:rPr>
          <w:rFonts w:cs="Times New Roman"/>
          <w:b/>
          <w:sz w:val="32"/>
          <w:szCs w:val="32"/>
        </w:rPr>
        <w:t xml:space="preserve">        </w:t>
      </w:r>
      <w:r w:rsidR="00F97AC1" w:rsidRPr="00260238">
        <w:rPr>
          <w:rFonts w:cs="Times New Roman"/>
          <w:b/>
          <w:sz w:val="32"/>
          <w:szCs w:val="32"/>
          <w:shd w:val="pct15" w:color="auto" w:fill="FFFFFF"/>
        </w:rPr>
        <w:t>XXXX-XX-XX</w:t>
      </w:r>
      <w:r w:rsidR="00226B1A" w:rsidRPr="00260238">
        <w:rPr>
          <w:rFonts w:cs="Times New Roman"/>
          <w:b/>
          <w:sz w:val="32"/>
          <w:szCs w:val="32"/>
        </w:rPr>
        <w:t>实施</w:t>
      </w:r>
    </w:p>
    <w:p w14:paraId="2FA6EF4B" w14:textId="4EE50378" w:rsidR="00533C0A" w:rsidRPr="00260238" w:rsidRDefault="00332BE5" w:rsidP="00332BE5">
      <w:pPr>
        <w:ind w:leftChars="-171" w:left="-409" w:hanging="1"/>
        <w:jc w:val="center"/>
        <w:rPr>
          <w:rFonts w:cs="Times New Roman"/>
          <w:b/>
          <w:sz w:val="32"/>
          <w:szCs w:val="32"/>
        </w:rPr>
        <w:sectPr w:rsidR="00533C0A" w:rsidRPr="00260238" w:rsidSect="00EA3830">
          <w:headerReference w:type="even" r:id="rId10"/>
          <w:headerReference w:type="default" r:id="rId11"/>
          <w:footerReference w:type="even" r:id="rId12"/>
          <w:footerReference w:type="default" r:id="rId13"/>
          <w:pgSz w:w="11906" w:h="16838"/>
          <w:pgMar w:top="567" w:right="1134" w:bottom="1134" w:left="1418" w:header="851" w:footer="992" w:gutter="0"/>
          <w:cols w:space="425"/>
          <w:docGrid w:type="lines" w:linePitch="312"/>
        </w:sectPr>
      </w:pPr>
      <w:r w:rsidRPr="00260238">
        <w:rPr>
          <w:rFonts w:hint="eastAsia"/>
          <w:noProof/>
          <w:sz w:val="28"/>
          <w:szCs w:val="28"/>
        </w:rPr>
        <w:drawing>
          <wp:inline distT="0" distB="0" distL="0" distR="0" wp14:anchorId="61D759B3" wp14:editId="401E4199">
            <wp:extent cx="2869324" cy="545919"/>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9324" cy="545919"/>
                    </a:xfrm>
                    <a:prstGeom prst="rect">
                      <a:avLst/>
                    </a:prstGeom>
                  </pic:spPr>
                </pic:pic>
              </a:graphicData>
            </a:graphic>
          </wp:inline>
        </w:drawing>
      </w:r>
      <w:r w:rsidR="00C51917" w:rsidRPr="00260238">
        <w:rPr>
          <w:rFonts w:cs="Times New Roman"/>
          <w:b/>
          <w:sz w:val="32"/>
          <w:szCs w:val="32"/>
        </w:rPr>
        <w:br w:type="page"/>
      </w:r>
    </w:p>
    <w:p w14:paraId="3236CF1D" w14:textId="77777777" w:rsidR="004073E7" w:rsidRPr="00260238" w:rsidRDefault="004073E7" w:rsidP="004073E7">
      <w:pPr>
        <w:pStyle w:val="af"/>
        <w:rPr>
          <w:rFonts w:ascii="Times New Roman"/>
        </w:rPr>
      </w:pPr>
      <w:bookmarkStart w:id="1" w:name="_Toc521423234"/>
      <w:r w:rsidRPr="00260238">
        <w:rPr>
          <w:rFonts w:ascii="Times New Roman"/>
        </w:rPr>
        <w:lastRenderedPageBreak/>
        <w:t>目</w:t>
      </w:r>
      <w:bookmarkStart w:id="2" w:name="BKML"/>
      <w:r w:rsidRPr="00260238">
        <w:rPr>
          <w:rFonts w:ascii="Times New Roman"/>
        </w:rPr>
        <w:t> </w:t>
      </w:r>
      <w:r w:rsidRPr="00260238">
        <w:rPr>
          <w:rFonts w:ascii="Times New Roman"/>
        </w:rPr>
        <w:t> </w:t>
      </w:r>
      <w:r w:rsidRPr="00260238">
        <w:rPr>
          <w:rFonts w:ascii="Times New Roman"/>
        </w:rPr>
        <w:t>次</w:t>
      </w:r>
      <w:bookmarkEnd w:id="1"/>
      <w:bookmarkEnd w:id="2"/>
    </w:p>
    <w:sdt>
      <w:sdtPr>
        <w:rPr>
          <w:rStyle w:val="af0"/>
          <w:rFonts w:ascii="Times New Roman"/>
          <w:color w:val="auto"/>
        </w:rPr>
        <w:id w:val="-555001158"/>
        <w:docPartObj>
          <w:docPartGallery w:val="Table of Contents"/>
          <w:docPartUnique/>
        </w:docPartObj>
      </w:sdtPr>
      <w:sdtEndPr>
        <w:rPr>
          <w:rStyle w:val="a1"/>
          <w:b/>
          <w:bCs/>
          <w:noProof w:val="0"/>
          <w:u w:val="none"/>
          <w:lang w:val="zh-CN"/>
        </w:rPr>
      </w:sdtEndPr>
      <w:sdtContent>
        <w:p w14:paraId="7BB44E38" w14:textId="5C70BA4D" w:rsidR="004073E7" w:rsidRPr="00260238" w:rsidRDefault="0071342F" w:rsidP="00D37258">
          <w:pPr>
            <w:pStyle w:val="10"/>
            <w:spacing w:before="78" w:after="78"/>
            <w:rPr>
              <w:rStyle w:val="af0"/>
              <w:rFonts w:ascii="Times New Roman"/>
              <w:color w:val="auto"/>
            </w:rPr>
          </w:pPr>
          <w:r w:rsidRPr="00260238">
            <w:rPr>
              <w:rStyle w:val="af0"/>
              <w:rFonts w:ascii="Times New Roman"/>
              <w:color w:val="auto"/>
            </w:rPr>
            <w:fldChar w:fldCharType="begin"/>
          </w:r>
          <w:r w:rsidR="004073E7" w:rsidRPr="00260238">
            <w:rPr>
              <w:rStyle w:val="af0"/>
              <w:rFonts w:ascii="Times New Roman"/>
              <w:color w:val="auto"/>
            </w:rPr>
            <w:instrText xml:space="preserve"> TOC \o "1-3" \h \z \u </w:instrText>
          </w:r>
          <w:r w:rsidRPr="00260238">
            <w:rPr>
              <w:rStyle w:val="af0"/>
              <w:rFonts w:ascii="Times New Roman"/>
              <w:color w:val="auto"/>
            </w:rPr>
            <w:fldChar w:fldCharType="separate"/>
          </w:r>
          <w:hyperlink w:anchor="_Toc521423235" w:history="1">
            <w:r w:rsidR="004073E7" w:rsidRPr="00260238">
              <w:rPr>
                <w:rStyle w:val="af0"/>
                <w:rFonts w:ascii="Times New Roman"/>
                <w:color w:val="auto"/>
              </w:rPr>
              <w:t>前</w:t>
            </w:r>
            <w:r w:rsidR="004073E7" w:rsidRPr="00260238">
              <w:rPr>
                <w:rStyle w:val="af0"/>
                <w:rFonts w:ascii="Times New Roman"/>
                <w:color w:val="auto"/>
              </w:rPr>
              <w:t xml:space="preserve">  </w:t>
            </w:r>
            <w:r w:rsidR="004073E7" w:rsidRPr="00260238">
              <w:rPr>
                <w:rStyle w:val="af0"/>
                <w:rFonts w:ascii="Times New Roman"/>
                <w:color w:val="auto"/>
              </w:rPr>
              <w:t>言</w:t>
            </w:r>
            <w:r w:rsidR="004073E7" w:rsidRPr="00260238">
              <w:rPr>
                <w:rStyle w:val="af0"/>
                <w:rFonts w:ascii="Times New Roman"/>
                <w:webHidden/>
                <w:color w:val="auto"/>
              </w:rPr>
              <w:tab/>
            </w:r>
            <w:r w:rsidRPr="00260238">
              <w:rPr>
                <w:rStyle w:val="af0"/>
                <w:rFonts w:ascii="Times New Roman"/>
                <w:webHidden/>
                <w:color w:val="auto"/>
              </w:rPr>
              <w:fldChar w:fldCharType="begin"/>
            </w:r>
            <w:r w:rsidR="004073E7" w:rsidRPr="00260238">
              <w:rPr>
                <w:rStyle w:val="af0"/>
                <w:rFonts w:ascii="Times New Roman"/>
                <w:webHidden/>
                <w:color w:val="auto"/>
              </w:rPr>
              <w:instrText xml:space="preserve"> PAGEREF _Toc521423235 \h </w:instrText>
            </w:r>
            <w:r w:rsidRPr="00260238">
              <w:rPr>
                <w:rStyle w:val="af0"/>
                <w:rFonts w:ascii="Times New Roman"/>
                <w:webHidden/>
                <w:color w:val="auto"/>
              </w:rPr>
              <w:fldChar w:fldCharType="separate"/>
            </w:r>
            <w:r w:rsidR="00770AA4">
              <w:rPr>
                <w:rStyle w:val="af0"/>
                <w:rFonts w:ascii="Times New Roman" w:hint="eastAsia"/>
                <w:b/>
                <w:bCs/>
                <w:webHidden/>
                <w:color w:val="auto"/>
              </w:rPr>
              <w:t>错误</w:t>
            </w:r>
            <w:r w:rsidR="00770AA4">
              <w:rPr>
                <w:rStyle w:val="af0"/>
                <w:rFonts w:ascii="Times New Roman" w:hint="eastAsia"/>
                <w:b/>
                <w:bCs/>
                <w:webHidden/>
                <w:color w:val="auto"/>
              </w:rPr>
              <w:t>!</w:t>
            </w:r>
            <w:r w:rsidR="00770AA4">
              <w:rPr>
                <w:rStyle w:val="af0"/>
                <w:rFonts w:ascii="Times New Roman" w:hint="eastAsia"/>
                <w:b/>
                <w:bCs/>
                <w:webHidden/>
                <w:color w:val="auto"/>
              </w:rPr>
              <w:t>未定义书签。</w:t>
            </w:r>
            <w:r w:rsidRPr="00260238">
              <w:rPr>
                <w:rStyle w:val="af0"/>
                <w:rFonts w:ascii="Times New Roman"/>
                <w:webHidden/>
                <w:color w:val="auto"/>
              </w:rPr>
              <w:fldChar w:fldCharType="end"/>
            </w:r>
          </w:hyperlink>
          <w:r w:rsidR="00C57710" w:rsidRPr="00260238">
            <w:rPr>
              <w:rStyle w:val="af0"/>
              <w:rFonts w:ascii="Times New Roman"/>
              <w:webHidden/>
              <w:color w:val="auto"/>
            </w:rPr>
            <w:t>I</w:t>
          </w:r>
        </w:p>
        <w:p w14:paraId="4F29AD82" w14:textId="77777777" w:rsidR="004073E7" w:rsidRPr="00260238" w:rsidRDefault="001741F1" w:rsidP="00D37258">
          <w:pPr>
            <w:pStyle w:val="10"/>
            <w:spacing w:before="78" w:after="78"/>
            <w:rPr>
              <w:rStyle w:val="af0"/>
              <w:rFonts w:ascii="Times New Roman"/>
              <w:color w:val="auto"/>
            </w:rPr>
          </w:pPr>
          <w:hyperlink w:anchor="_Toc521423236" w:history="1">
            <w:r w:rsidR="004073E7" w:rsidRPr="00260238">
              <w:rPr>
                <w:rStyle w:val="af0"/>
                <w:rFonts w:ascii="Times New Roman"/>
                <w:color w:val="auto"/>
              </w:rPr>
              <w:t xml:space="preserve">1 </w:t>
            </w:r>
            <w:r w:rsidR="004073E7" w:rsidRPr="00260238">
              <w:rPr>
                <w:rStyle w:val="af0"/>
                <w:rFonts w:ascii="Times New Roman"/>
                <w:color w:val="auto"/>
              </w:rPr>
              <w:t>范围</w:t>
            </w:r>
            <w:r w:rsidR="004073E7" w:rsidRPr="00260238">
              <w:rPr>
                <w:rStyle w:val="af0"/>
                <w:rFonts w:ascii="Times New Roman"/>
                <w:webHidden/>
                <w:color w:val="auto"/>
              </w:rPr>
              <w:tab/>
            </w:r>
            <w:r w:rsidR="0071342F" w:rsidRPr="00260238">
              <w:rPr>
                <w:rStyle w:val="af0"/>
                <w:rFonts w:ascii="Times New Roman"/>
                <w:webHidden/>
                <w:color w:val="auto"/>
              </w:rPr>
              <w:fldChar w:fldCharType="begin"/>
            </w:r>
            <w:r w:rsidR="004073E7" w:rsidRPr="00260238">
              <w:rPr>
                <w:rStyle w:val="af0"/>
                <w:rFonts w:ascii="Times New Roman"/>
                <w:webHidden/>
                <w:color w:val="auto"/>
              </w:rPr>
              <w:instrText xml:space="preserve"> PAGEREF _Toc521423236 \h </w:instrText>
            </w:r>
            <w:r w:rsidR="0071342F" w:rsidRPr="00260238">
              <w:rPr>
                <w:rStyle w:val="af0"/>
                <w:rFonts w:ascii="Times New Roman"/>
                <w:webHidden/>
                <w:color w:val="auto"/>
              </w:rPr>
            </w:r>
            <w:r w:rsidR="0071342F" w:rsidRPr="00260238">
              <w:rPr>
                <w:rStyle w:val="af0"/>
                <w:rFonts w:ascii="Times New Roman"/>
                <w:webHidden/>
                <w:color w:val="auto"/>
              </w:rPr>
              <w:fldChar w:fldCharType="separate"/>
            </w:r>
            <w:r w:rsidR="00770AA4">
              <w:rPr>
                <w:rStyle w:val="af0"/>
                <w:rFonts w:ascii="Times New Roman"/>
                <w:webHidden/>
                <w:color w:val="auto"/>
              </w:rPr>
              <w:t>1</w:t>
            </w:r>
            <w:r w:rsidR="0071342F" w:rsidRPr="00260238">
              <w:rPr>
                <w:rStyle w:val="af0"/>
                <w:rFonts w:ascii="Times New Roman"/>
                <w:webHidden/>
                <w:color w:val="auto"/>
              </w:rPr>
              <w:fldChar w:fldCharType="end"/>
            </w:r>
          </w:hyperlink>
        </w:p>
        <w:p w14:paraId="0CF2351D" w14:textId="77777777" w:rsidR="004073E7" w:rsidRPr="00260238" w:rsidRDefault="001741F1" w:rsidP="00D37258">
          <w:pPr>
            <w:pStyle w:val="10"/>
            <w:spacing w:before="78" w:after="78"/>
            <w:rPr>
              <w:rStyle w:val="af0"/>
              <w:rFonts w:ascii="Times New Roman"/>
              <w:color w:val="auto"/>
            </w:rPr>
          </w:pPr>
          <w:hyperlink w:anchor="_Toc521423237" w:history="1">
            <w:r w:rsidR="004073E7" w:rsidRPr="00260238">
              <w:rPr>
                <w:rStyle w:val="af0"/>
                <w:rFonts w:ascii="Times New Roman"/>
                <w:color w:val="auto"/>
              </w:rPr>
              <w:t xml:space="preserve">2 </w:t>
            </w:r>
            <w:r w:rsidR="004073E7" w:rsidRPr="00260238">
              <w:rPr>
                <w:rStyle w:val="af0"/>
                <w:rFonts w:ascii="Times New Roman"/>
                <w:color w:val="auto"/>
              </w:rPr>
              <w:t>规范性引用文件</w:t>
            </w:r>
            <w:r w:rsidR="004073E7" w:rsidRPr="00260238">
              <w:rPr>
                <w:rStyle w:val="af0"/>
                <w:rFonts w:ascii="Times New Roman"/>
                <w:webHidden/>
                <w:color w:val="auto"/>
              </w:rPr>
              <w:tab/>
            </w:r>
            <w:r w:rsidR="0071342F" w:rsidRPr="00260238">
              <w:rPr>
                <w:rStyle w:val="af0"/>
                <w:rFonts w:ascii="Times New Roman"/>
                <w:webHidden/>
                <w:color w:val="auto"/>
              </w:rPr>
              <w:fldChar w:fldCharType="begin"/>
            </w:r>
            <w:r w:rsidR="004073E7" w:rsidRPr="00260238">
              <w:rPr>
                <w:rStyle w:val="af0"/>
                <w:rFonts w:ascii="Times New Roman"/>
                <w:webHidden/>
                <w:color w:val="auto"/>
              </w:rPr>
              <w:instrText xml:space="preserve"> PAGEREF _Toc521423237 \h </w:instrText>
            </w:r>
            <w:r w:rsidR="0071342F" w:rsidRPr="00260238">
              <w:rPr>
                <w:rStyle w:val="af0"/>
                <w:rFonts w:ascii="Times New Roman"/>
                <w:webHidden/>
                <w:color w:val="auto"/>
              </w:rPr>
            </w:r>
            <w:r w:rsidR="0071342F" w:rsidRPr="00260238">
              <w:rPr>
                <w:rStyle w:val="af0"/>
                <w:rFonts w:ascii="Times New Roman"/>
                <w:webHidden/>
                <w:color w:val="auto"/>
              </w:rPr>
              <w:fldChar w:fldCharType="separate"/>
            </w:r>
            <w:r w:rsidR="00770AA4">
              <w:rPr>
                <w:rStyle w:val="af0"/>
                <w:rFonts w:ascii="Times New Roman"/>
                <w:webHidden/>
                <w:color w:val="auto"/>
              </w:rPr>
              <w:t>1</w:t>
            </w:r>
            <w:r w:rsidR="0071342F" w:rsidRPr="00260238">
              <w:rPr>
                <w:rStyle w:val="af0"/>
                <w:rFonts w:ascii="Times New Roman"/>
                <w:webHidden/>
                <w:color w:val="auto"/>
              </w:rPr>
              <w:fldChar w:fldCharType="end"/>
            </w:r>
          </w:hyperlink>
        </w:p>
        <w:p w14:paraId="42EC47B1" w14:textId="77777777" w:rsidR="004073E7" w:rsidRPr="00260238" w:rsidRDefault="001741F1" w:rsidP="00D37258">
          <w:pPr>
            <w:pStyle w:val="10"/>
            <w:spacing w:before="78" w:after="78"/>
            <w:rPr>
              <w:rStyle w:val="af0"/>
              <w:rFonts w:ascii="Times New Roman"/>
              <w:color w:val="auto"/>
            </w:rPr>
          </w:pPr>
          <w:hyperlink w:anchor="_Toc521423238" w:history="1">
            <w:r w:rsidR="004073E7" w:rsidRPr="00260238">
              <w:rPr>
                <w:rStyle w:val="af0"/>
                <w:rFonts w:ascii="Times New Roman"/>
                <w:color w:val="auto"/>
              </w:rPr>
              <w:t xml:space="preserve">3 </w:t>
            </w:r>
            <w:r w:rsidR="004073E7" w:rsidRPr="00260238">
              <w:rPr>
                <w:rStyle w:val="af0"/>
                <w:rFonts w:ascii="Times New Roman"/>
                <w:color w:val="auto"/>
              </w:rPr>
              <w:t>术语和定义</w:t>
            </w:r>
            <w:r w:rsidR="004073E7" w:rsidRPr="00260238">
              <w:rPr>
                <w:rStyle w:val="af0"/>
                <w:rFonts w:ascii="Times New Roman"/>
                <w:webHidden/>
                <w:color w:val="auto"/>
              </w:rPr>
              <w:tab/>
            </w:r>
            <w:r w:rsidR="0071342F" w:rsidRPr="00260238">
              <w:rPr>
                <w:rStyle w:val="af0"/>
                <w:rFonts w:ascii="Times New Roman"/>
                <w:webHidden/>
                <w:color w:val="auto"/>
              </w:rPr>
              <w:fldChar w:fldCharType="begin"/>
            </w:r>
            <w:r w:rsidR="004073E7" w:rsidRPr="00260238">
              <w:rPr>
                <w:rStyle w:val="af0"/>
                <w:rFonts w:ascii="Times New Roman"/>
                <w:webHidden/>
                <w:color w:val="auto"/>
              </w:rPr>
              <w:instrText xml:space="preserve"> PAGEREF _Toc521423238 \h </w:instrText>
            </w:r>
            <w:r w:rsidR="0071342F" w:rsidRPr="00260238">
              <w:rPr>
                <w:rStyle w:val="af0"/>
                <w:rFonts w:ascii="Times New Roman"/>
                <w:webHidden/>
                <w:color w:val="auto"/>
              </w:rPr>
            </w:r>
            <w:r w:rsidR="0071342F" w:rsidRPr="00260238">
              <w:rPr>
                <w:rStyle w:val="af0"/>
                <w:rFonts w:ascii="Times New Roman"/>
                <w:webHidden/>
                <w:color w:val="auto"/>
              </w:rPr>
              <w:fldChar w:fldCharType="separate"/>
            </w:r>
            <w:r w:rsidR="00770AA4">
              <w:rPr>
                <w:rStyle w:val="af0"/>
                <w:rFonts w:ascii="Times New Roman"/>
                <w:webHidden/>
                <w:color w:val="auto"/>
              </w:rPr>
              <w:t>2</w:t>
            </w:r>
            <w:r w:rsidR="0071342F" w:rsidRPr="00260238">
              <w:rPr>
                <w:rStyle w:val="af0"/>
                <w:rFonts w:ascii="Times New Roman"/>
                <w:webHidden/>
                <w:color w:val="auto"/>
              </w:rPr>
              <w:fldChar w:fldCharType="end"/>
            </w:r>
          </w:hyperlink>
        </w:p>
        <w:p w14:paraId="7D8726F1" w14:textId="77777777" w:rsidR="004073E7" w:rsidRPr="00260238" w:rsidRDefault="001741F1" w:rsidP="00D37258">
          <w:pPr>
            <w:pStyle w:val="10"/>
            <w:spacing w:before="78" w:after="78"/>
            <w:rPr>
              <w:rStyle w:val="af0"/>
              <w:rFonts w:ascii="Times New Roman"/>
              <w:color w:val="auto"/>
            </w:rPr>
          </w:pPr>
          <w:hyperlink w:anchor="_Toc521423243" w:history="1">
            <w:r w:rsidR="004073E7" w:rsidRPr="00260238">
              <w:rPr>
                <w:rStyle w:val="af0"/>
                <w:rFonts w:ascii="Times New Roman"/>
                <w:color w:val="auto"/>
              </w:rPr>
              <w:t xml:space="preserve">4 </w:t>
            </w:r>
            <w:r w:rsidR="004073E7" w:rsidRPr="00260238">
              <w:rPr>
                <w:rStyle w:val="af0"/>
                <w:rFonts w:ascii="Times New Roman"/>
                <w:color w:val="auto"/>
              </w:rPr>
              <w:t>常用量的计量单位及符号</w:t>
            </w:r>
            <w:r w:rsidR="004073E7" w:rsidRPr="00260238">
              <w:rPr>
                <w:rStyle w:val="af0"/>
                <w:rFonts w:ascii="Times New Roman"/>
                <w:webHidden/>
                <w:color w:val="auto"/>
              </w:rPr>
              <w:tab/>
            </w:r>
            <w:r w:rsidR="0071342F" w:rsidRPr="00260238">
              <w:rPr>
                <w:rStyle w:val="af0"/>
                <w:rFonts w:ascii="Times New Roman"/>
                <w:webHidden/>
                <w:color w:val="auto"/>
              </w:rPr>
              <w:fldChar w:fldCharType="begin"/>
            </w:r>
            <w:r w:rsidR="004073E7" w:rsidRPr="00260238">
              <w:rPr>
                <w:rStyle w:val="af0"/>
                <w:rFonts w:ascii="Times New Roman"/>
                <w:webHidden/>
                <w:color w:val="auto"/>
              </w:rPr>
              <w:instrText xml:space="preserve"> PAGEREF _Toc521423243 \h </w:instrText>
            </w:r>
            <w:r w:rsidR="0071342F" w:rsidRPr="00260238">
              <w:rPr>
                <w:rStyle w:val="af0"/>
                <w:rFonts w:ascii="Times New Roman"/>
                <w:webHidden/>
                <w:color w:val="auto"/>
              </w:rPr>
            </w:r>
            <w:r w:rsidR="0071342F" w:rsidRPr="00260238">
              <w:rPr>
                <w:rStyle w:val="af0"/>
                <w:rFonts w:ascii="Times New Roman"/>
                <w:webHidden/>
                <w:color w:val="auto"/>
              </w:rPr>
              <w:fldChar w:fldCharType="separate"/>
            </w:r>
            <w:r w:rsidR="00770AA4">
              <w:rPr>
                <w:rStyle w:val="af0"/>
                <w:rFonts w:ascii="Times New Roman"/>
                <w:webHidden/>
                <w:color w:val="auto"/>
              </w:rPr>
              <w:t>2</w:t>
            </w:r>
            <w:r w:rsidR="0071342F" w:rsidRPr="00260238">
              <w:rPr>
                <w:rStyle w:val="af0"/>
                <w:rFonts w:ascii="Times New Roman"/>
                <w:webHidden/>
                <w:color w:val="auto"/>
              </w:rPr>
              <w:fldChar w:fldCharType="end"/>
            </w:r>
          </w:hyperlink>
        </w:p>
        <w:p w14:paraId="44EDDCFE" w14:textId="4218CB8B" w:rsidR="004073E7" w:rsidRPr="00260238" w:rsidRDefault="0071342F" w:rsidP="00D37258">
          <w:pPr>
            <w:pStyle w:val="10"/>
            <w:spacing w:before="78" w:after="78"/>
            <w:rPr>
              <w:rFonts w:ascii="Times New Roman"/>
            </w:rPr>
          </w:pPr>
          <w:r w:rsidRPr="00260238">
            <w:rPr>
              <w:rStyle w:val="af0"/>
              <w:rFonts w:ascii="Times New Roman"/>
              <w:color w:val="auto"/>
            </w:rPr>
            <w:fldChar w:fldCharType="end"/>
          </w:r>
        </w:p>
      </w:sdtContent>
    </w:sdt>
    <w:p w14:paraId="7443D669" w14:textId="77777777" w:rsidR="00F234E7" w:rsidRPr="00260238" w:rsidRDefault="00F234E7" w:rsidP="00F234E7">
      <w:pPr>
        <w:rPr>
          <w:rFonts w:eastAsia="黑体" w:cs="Times New Roman"/>
          <w:sz w:val="32"/>
          <w:szCs w:val="32"/>
        </w:rPr>
      </w:pPr>
    </w:p>
    <w:p w14:paraId="698567B0" w14:textId="77777777" w:rsidR="004073E7" w:rsidRPr="00260238" w:rsidRDefault="004073E7" w:rsidP="00F234E7">
      <w:pPr>
        <w:rPr>
          <w:rFonts w:eastAsia="黑体" w:cs="Times New Roman"/>
          <w:sz w:val="32"/>
          <w:szCs w:val="32"/>
        </w:rPr>
        <w:sectPr w:rsidR="004073E7" w:rsidRPr="00260238" w:rsidSect="00F234E7">
          <w:headerReference w:type="default" r:id="rId15"/>
          <w:footerReference w:type="default" r:id="rId16"/>
          <w:pgSz w:w="11906" w:h="16838"/>
          <w:pgMar w:top="567" w:right="1134" w:bottom="1134" w:left="1418" w:header="1417" w:footer="1134" w:gutter="0"/>
          <w:pgNumType w:fmt="upperRoman" w:start="1"/>
          <w:cols w:space="425"/>
          <w:docGrid w:type="lines" w:linePitch="312"/>
        </w:sectPr>
      </w:pPr>
    </w:p>
    <w:p w14:paraId="3DE7BA5B" w14:textId="77777777" w:rsidR="00614EA9" w:rsidRPr="00260238" w:rsidRDefault="00614EA9" w:rsidP="00614EA9">
      <w:pPr>
        <w:pStyle w:val="af1"/>
        <w:rPr>
          <w:rFonts w:ascii="Times New Roman"/>
        </w:rPr>
      </w:pPr>
      <w:bookmarkStart w:id="3" w:name="_Toc469401304"/>
      <w:r w:rsidRPr="00260238">
        <w:rPr>
          <w:rFonts w:ascii="Times New Roman"/>
        </w:rPr>
        <w:lastRenderedPageBreak/>
        <w:t>前</w:t>
      </w:r>
      <w:bookmarkStart w:id="4" w:name="BKQY"/>
      <w:r w:rsidRPr="00260238">
        <w:rPr>
          <w:rFonts w:ascii="Times New Roman"/>
        </w:rPr>
        <w:t> </w:t>
      </w:r>
      <w:r w:rsidRPr="00260238">
        <w:rPr>
          <w:rFonts w:ascii="Times New Roman"/>
        </w:rPr>
        <w:t> </w:t>
      </w:r>
      <w:r w:rsidRPr="00260238">
        <w:rPr>
          <w:rFonts w:ascii="Times New Roman"/>
        </w:rPr>
        <w:t>言</w:t>
      </w:r>
      <w:bookmarkEnd w:id="3"/>
      <w:bookmarkEnd w:id="4"/>
    </w:p>
    <w:p w14:paraId="7DE512B7" w14:textId="419C9874" w:rsidR="00C03054" w:rsidRPr="00260238" w:rsidRDefault="000D0CE7" w:rsidP="00614EA9">
      <w:pPr>
        <w:adjustRightInd w:val="0"/>
        <w:snapToGrid w:val="0"/>
        <w:spacing w:line="400" w:lineRule="exact"/>
        <w:ind w:firstLineChars="200" w:firstLine="480"/>
        <w:rPr>
          <w:rFonts w:cs="Times New Roman"/>
          <w:szCs w:val="21"/>
        </w:rPr>
      </w:pPr>
      <w:r w:rsidRPr="00260238">
        <w:rPr>
          <w:rFonts w:cs="Times New Roman" w:hint="eastAsia"/>
          <w:szCs w:val="21"/>
        </w:rPr>
        <w:t>本文件按照GB/T 1.1—2020《标准化工作导则  第1部分：标准化文件的结构和起草规则》的规定起草。</w:t>
      </w:r>
    </w:p>
    <w:p w14:paraId="5E4E25F5" w14:textId="7C579AED" w:rsidR="00C03054" w:rsidRPr="00260238" w:rsidRDefault="00C03054" w:rsidP="00614EA9">
      <w:pPr>
        <w:adjustRightInd w:val="0"/>
        <w:snapToGrid w:val="0"/>
        <w:spacing w:line="400" w:lineRule="exact"/>
        <w:ind w:firstLineChars="200" w:firstLine="480"/>
        <w:rPr>
          <w:rFonts w:cs="Times New Roman"/>
          <w:szCs w:val="21"/>
        </w:rPr>
      </w:pPr>
      <w:r w:rsidRPr="00260238">
        <w:rPr>
          <w:rFonts w:cs="Times New Roman"/>
          <w:szCs w:val="21"/>
        </w:rPr>
        <w:t>本标准代替GB/T 16732-1997《建筑</w:t>
      </w:r>
      <w:r w:rsidR="00483C28" w:rsidRPr="00260238">
        <w:rPr>
          <w:rFonts w:cs="Times New Roman" w:hint="eastAsia"/>
          <w:szCs w:val="21"/>
        </w:rPr>
        <w:t>采</w:t>
      </w:r>
      <w:r w:rsidRPr="00260238">
        <w:rPr>
          <w:rFonts w:cs="Times New Roman"/>
          <w:szCs w:val="21"/>
        </w:rPr>
        <w:t>暖通风空调净化设备</w:t>
      </w:r>
      <w:r w:rsidR="00C57710" w:rsidRPr="00260238">
        <w:rPr>
          <w:rFonts w:cs="Times New Roman" w:hint="eastAsia"/>
          <w:szCs w:val="21"/>
        </w:rPr>
        <w:t xml:space="preserve"> </w:t>
      </w:r>
      <w:r w:rsidRPr="00260238">
        <w:rPr>
          <w:rFonts w:cs="Times New Roman"/>
          <w:szCs w:val="21"/>
        </w:rPr>
        <w:t>计量单位及符号》。与GB/T 16732-1997相比</w:t>
      </w:r>
      <w:r w:rsidR="000D0CE7" w:rsidRPr="00260238">
        <w:rPr>
          <w:rFonts w:cs="Times New Roman" w:hint="eastAsia"/>
          <w:szCs w:val="21"/>
        </w:rPr>
        <w:t>，除结构调整和编辑性改动外，主要技术变化如下</w:t>
      </w:r>
      <w:r w:rsidRPr="00260238">
        <w:rPr>
          <w:rFonts w:cs="Times New Roman"/>
          <w:szCs w:val="21"/>
        </w:rPr>
        <w:t>：</w:t>
      </w:r>
    </w:p>
    <w:p w14:paraId="67870238" w14:textId="416D03B9" w:rsidR="00C27AD4" w:rsidRPr="00260238" w:rsidRDefault="00C03054">
      <w:pPr>
        <w:adjustRightInd w:val="0"/>
        <w:snapToGrid w:val="0"/>
        <w:spacing w:line="400" w:lineRule="exact"/>
        <w:ind w:firstLineChars="200" w:firstLine="480"/>
        <w:rPr>
          <w:rFonts w:cs="Times New Roman"/>
          <w:szCs w:val="21"/>
        </w:rPr>
      </w:pPr>
      <w:r w:rsidRPr="00260238">
        <w:rPr>
          <w:rFonts w:cs="Times New Roman"/>
          <w:szCs w:val="21"/>
        </w:rPr>
        <w:t>——修改“</w:t>
      </w:r>
      <w:r w:rsidR="00483C28" w:rsidRPr="00260238">
        <w:rPr>
          <w:rFonts w:cs="Times New Roman"/>
          <w:szCs w:val="21"/>
        </w:rPr>
        <w:t>采暖</w:t>
      </w:r>
      <w:r w:rsidRPr="00260238">
        <w:rPr>
          <w:rFonts w:cs="Times New Roman"/>
          <w:szCs w:val="21"/>
        </w:rPr>
        <w:t>”为“</w:t>
      </w:r>
      <w:r w:rsidR="00483C28" w:rsidRPr="00260238">
        <w:rPr>
          <w:rFonts w:cs="Times New Roman"/>
          <w:szCs w:val="21"/>
        </w:rPr>
        <w:t>供暖</w:t>
      </w:r>
      <w:r w:rsidRPr="00260238">
        <w:rPr>
          <w:rFonts w:cs="Times New Roman"/>
          <w:szCs w:val="21"/>
        </w:rPr>
        <w:t>”；</w:t>
      </w:r>
    </w:p>
    <w:p w14:paraId="6ECCA1AA" w14:textId="11C2F3B8" w:rsidR="00D85D45" w:rsidRPr="00260238" w:rsidRDefault="00D85D45" w:rsidP="00614EA9">
      <w:pPr>
        <w:adjustRightInd w:val="0"/>
        <w:snapToGrid w:val="0"/>
        <w:spacing w:line="400" w:lineRule="exact"/>
        <w:ind w:firstLineChars="200" w:firstLine="480"/>
        <w:rPr>
          <w:rFonts w:cs="Times New Roman"/>
          <w:szCs w:val="21"/>
        </w:rPr>
      </w:pPr>
      <w:r w:rsidRPr="00260238">
        <w:rPr>
          <w:rFonts w:cs="Times New Roman"/>
          <w:szCs w:val="21"/>
        </w:rPr>
        <w:t>——</w:t>
      </w:r>
      <w:r w:rsidRPr="00260238">
        <w:rPr>
          <w:rFonts w:cs="Times New Roman" w:hint="eastAsia"/>
          <w:szCs w:val="21"/>
        </w:rPr>
        <w:t>更新</w:t>
      </w:r>
      <w:r w:rsidR="008A4857" w:rsidRPr="00260238">
        <w:rPr>
          <w:rFonts w:cs="Times New Roman" w:hint="eastAsia"/>
          <w:szCs w:val="21"/>
        </w:rPr>
        <w:t>了常用量的</w:t>
      </w:r>
      <w:r w:rsidR="00BD1A4C" w:rsidRPr="00260238">
        <w:rPr>
          <w:rFonts w:cs="Times New Roman" w:hint="eastAsia"/>
          <w:szCs w:val="21"/>
        </w:rPr>
        <w:t>解释说明及</w:t>
      </w:r>
      <w:r w:rsidR="008A4857" w:rsidRPr="00260238">
        <w:rPr>
          <w:rFonts w:cs="Times New Roman" w:hint="eastAsia"/>
          <w:szCs w:val="21"/>
        </w:rPr>
        <w:t>参照标准；</w:t>
      </w:r>
    </w:p>
    <w:p w14:paraId="3F52EAD9" w14:textId="1B63B323" w:rsidR="00BD1A4C" w:rsidRPr="00260238" w:rsidRDefault="00C03054" w:rsidP="00BD1A4C">
      <w:pPr>
        <w:adjustRightInd w:val="0"/>
        <w:snapToGrid w:val="0"/>
        <w:spacing w:line="400" w:lineRule="exact"/>
        <w:ind w:firstLineChars="200" w:firstLine="480"/>
        <w:rPr>
          <w:rFonts w:cs="Times New Roman"/>
          <w:szCs w:val="21"/>
        </w:rPr>
      </w:pPr>
      <w:r w:rsidRPr="00260238">
        <w:rPr>
          <w:rFonts w:cs="Times New Roman"/>
          <w:szCs w:val="21"/>
        </w:rPr>
        <w:t>——</w:t>
      </w:r>
      <w:r w:rsidRPr="00260238">
        <w:rPr>
          <w:rFonts w:cs="Times New Roman" w:hint="eastAsia"/>
          <w:szCs w:val="21"/>
        </w:rPr>
        <w:t>增加了</w:t>
      </w:r>
      <w:r w:rsidR="00324726" w:rsidRPr="00260238">
        <w:rPr>
          <w:rFonts w:cs="Times New Roman" w:hint="eastAsia"/>
          <w:szCs w:val="21"/>
        </w:rPr>
        <w:t>电散热器、辐射供暖、热交换器</w:t>
      </w:r>
      <w:r w:rsidR="00BD1A4C" w:rsidRPr="00260238">
        <w:rPr>
          <w:rFonts w:cs="Times New Roman" w:hint="eastAsia"/>
          <w:szCs w:val="21"/>
        </w:rPr>
        <w:t>、电加热锅炉、热水蓄热装置、相变蓄热材料、太阳能集热器</w:t>
      </w:r>
      <w:r w:rsidR="00867A01" w:rsidRPr="00260238">
        <w:rPr>
          <w:rFonts w:cs="Times New Roman" w:hint="eastAsia"/>
          <w:szCs w:val="21"/>
        </w:rPr>
        <w:t>等常用设备量的计量单位及符号；</w:t>
      </w:r>
    </w:p>
    <w:p w14:paraId="1D81990D" w14:textId="4E673922" w:rsidR="00C57710" w:rsidRPr="00260238" w:rsidRDefault="00C57710" w:rsidP="00867A01">
      <w:pPr>
        <w:adjustRightInd w:val="0"/>
        <w:snapToGrid w:val="0"/>
        <w:spacing w:line="400" w:lineRule="exact"/>
        <w:ind w:firstLineChars="200" w:firstLine="480"/>
        <w:rPr>
          <w:rFonts w:cs="Times New Roman"/>
          <w:szCs w:val="21"/>
        </w:rPr>
      </w:pPr>
      <w:r w:rsidRPr="00260238">
        <w:rPr>
          <w:rFonts w:cs="Times New Roman"/>
          <w:szCs w:val="21"/>
        </w:rPr>
        <w:t>——</w:t>
      </w:r>
      <w:r w:rsidR="00BD1A4C" w:rsidRPr="00260238">
        <w:rPr>
          <w:rFonts w:cs="Times New Roman" w:hint="eastAsia"/>
          <w:szCs w:val="21"/>
        </w:rPr>
        <w:t>细分了空调系统冷热源设备常规计量</w:t>
      </w:r>
      <w:proofErr w:type="gramStart"/>
      <w:r w:rsidRPr="00260238">
        <w:rPr>
          <w:rFonts w:cs="Times New Roman" w:hint="eastAsia"/>
          <w:szCs w:val="21"/>
        </w:rPr>
        <w:t>量</w:t>
      </w:r>
      <w:proofErr w:type="gramEnd"/>
      <w:r w:rsidR="00867A01" w:rsidRPr="00260238">
        <w:rPr>
          <w:rFonts w:cs="Times New Roman" w:hint="eastAsia"/>
          <w:szCs w:val="21"/>
        </w:rPr>
        <w:t>；</w:t>
      </w:r>
    </w:p>
    <w:p w14:paraId="35B98DB0" w14:textId="1FF6D4B4" w:rsidR="00867A01" w:rsidRPr="00260238" w:rsidRDefault="00C57710" w:rsidP="00867A01">
      <w:pPr>
        <w:adjustRightInd w:val="0"/>
        <w:snapToGrid w:val="0"/>
        <w:spacing w:line="400" w:lineRule="exact"/>
        <w:ind w:firstLineChars="200" w:firstLine="480"/>
        <w:rPr>
          <w:rFonts w:cs="Times New Roman"/>
          <w:szCs w:val="21"/>
        </w:rPr>
      </w:pPr>
      <w:r w:rsidRPr="00260238">
        <w:rPr>
          <w:rFonts w:cs="Times New Roman"/>
          <w:szCs w:val="21"/>
        </w:rPr>
        <w:t>——</w:t>
      </w:r>
      <w:r w:rsidR="00867A01" w:rsidRPr="00260238">
        <w:rPr>
          <w:rFonts w:cs="Times New Roman" w:hint="eastAsia"/>
          <w:szCs w:val="21"/>
        </w:rPr>
        <w:t>细化</w:t>
      </w:r>
      <w:r w:rsidRPr="00260238">
        <w:rPr>
          <w:rFonts w:cs="Times New Roman" w:hint="eastAsia"/>
          <w:szCs w:val="21"/>
        </w:rPr>
        <w:t>了</w:t>
      </w:r>
      <w:r w:rsidR="00867A01" w:rsidRPr="00260238">
        <w:rPr>
          <w:rFonts w:cs="Times New Roman" w:hint="eastAsia"/>
          <w:szCs w:val="21"/>
        </w:rPr>
        <w:t>各类空调设备，增加了</w:t>
      </w:r>
      <w:r w:rsidR="00BD1A4C" w:rsidRPr="00260238">
        <w:rPr>
          <w:rFonts w:cs="Times New Roman" w:hint="eastAsia"/>
          <w:szCs w:val="21"/>
        </w:rPr>
        <w:t>蓄冷空调系统、地源热泵系统、多功能热泵机组、空调设备制冷剂、除湿、单元式空调机、直燃型溴化</w:t>
      </w:r>
      <w:proofErr w:type="gramStart"/>
      <w:r w:rsidR="00BD1A4C" w:rsidRPr="00260238">
        <w:rPr>
          <w:rFonts w:cs="Times New Roman" w:hint="eastAsia"/>
          <w:szCs w:val="21"/>
        </w:rPr>
        <w:t>锂</w:t>
      </w:r>
      <w:proofErr w:type="gramEnd"/>
      <w:r w:rsidR="00BD1A4C" w:rsidRPr="00260238">
        <w:rPr>
          <w:rFonts w:cs="Times New Roman" w:hint="eastAsia"/>
          <w:szCs w:val="21"/>
        </w:rPr>
        <w:t>吸收式冷（温）水机组、蒸汽和热水型溴化</w:t>
      </w:r>
      <w:proofErr w:type="gramStart"/>
      <w:r w:rsidR="00BD1A4C" w:rsidRPr="00260238">
        <w:rPr>
          <w:rFonts w:cs="Times New Roman" w:hint="eastAsia"/>
          <w:szCs w:val="21"/>
        </w:rPr>
        <w:t>锂</w:t>
      </w:r>
      <w:proofErr w:type="gramEnd"/>
      <w:r w:rsidR="00BD1A4C" w:rsidRPr="00260238">
        <w:rPr>
          <w:rFonts w:cs="Times New Roman" w:hint="eastAsia"/>
          <w:szCs w:val="21"/>
        </w:rPr>
        <w:t>吸收式冷水机组</w:t>
      </w:r>
      <w:r w:rsidR="00867A01" w:rsidRPr="00260238">
        <w:rPr>
          <w:rFonts w:cs="Times New Roman" w:hint="eastAsia"/>
          <w:szCs w:val="21"/>
        </w:rPr>
        <w:t>多联式空调（热泵）机组、水蒸发冷却机组、</w:t>
      </w:r>
      <w:proofErr w:type="gramStart"/>
      <w:r w:rsidR="00867A01" w:rsidRPr="00260238">
        <w:rPr>
          <w:rFonts w:cs="Times New Roman" w:hint="eastAsia"/>
          <w:szCs w:val="21"/>
        </w:rPr>
        <w:t>热泵式热回收型</w:t>
      </w:r>
      <w:proofErr w:type="gramEnd"/>
      <w:r w:rsidR="00867A01" w:rsidRPr="00260238">
        <w:rPr>
          <w:rFonts w:cs="Times New Roman" w:hint="eastAsia"/>
          <w:szCs w:val="21"/>
        </w:rPr>
        <w:t>溶液调湿新风机组、热回收装置、分布式</w:t>
      </w:r>
      <w:proofErr w:type="gramStart"/>
      <w:r w:rsidR="00867A01" w:rsidRPr="00260238">
        <w:rPr>
          <w:rFonts w:cs="Times New Roman" w:hint="eastAsia"/>
          <w:szCs w:val="21"/>
        </w:rPr>
        <w:t>冷热电</w:t>
      </w:r>
      <w:proofErr w:type="gramEnd"/>
      <w:r w:rsidR="00867A01" w:rsidRPr="00260238">
        <w:rPr>
          <w:rFonts w:cs="Times New Roman" w:hint="eastAsia"/>
          <w:szCs w:val="21"/>
        </w:rPr>
        <w:t>能源系统等常用设备量的计量单位及符号；</w:t>
      </w:r>
    </w:p>
    <w:p w14:paraId="3165542F" w14:textId="47DF6524" w:rsidR="00C03054" w:rsidRPr="00260238" w:rsidRDefault="00C57710" w:rsidP="00867A01">
      <w:pPr>
        <w:adjustRightInd w:val="0"/>
        <w:snapToGrid w:val="0"/>
        <w:spacing w:line="400" w:lineRule="exact"/>
        <w:ind w:firstLineChars="200" w:firstLine="480"/>
        <w:rPr>
          <w:rFonts w:cs="Times New Roman"/>
          <w:szCs w:val="21"/>
        </w:rPr>
      </w:pPr>
      <w:r w:rsidRPr="00260238">
        <w:rPr>
          <w:rFonts w:cs="Times New Roman"/>
          <w:szCs w:val="21"/>
        </w:rPr>
        <w:t>——</w:t>
      </w:r>
      <w:r w:rsidR="00867A01" w:rsidRPr="00260238">
        <w:rPr>
          <w:rFonts w:cs="Times New Roman" w:hint="eastAsia"/>
          <w:szCs w:val="21"/>
        </w:rPr>
        <w:t>增加了气态污染物、微生物、病毒等污染物的计量</w:t>
      </w:r>
      <w:proofErr w:type="gramStart"/>
      <w:r w:rsidR="00867A01" w:rsidRPr="00260238">
        <w:rPr>
          <w:rFonts w:cs="Times New Roman" w:hint="eastAsia"/>
          <w:szCs w:val="21"/>
        </w:rPr>
        <w:t>量</w:t>
      </w:r>
      <w:proofErr w:type="gramEnd"/>
      <w:r w:rsidR="00867A01" w:rsidRPr="00260238">
        <w:rPr>
          <w:rFonts w:cs="Times New Roman" w:hint="eastAsia"/>
          <w:szCs w:val="21"/>
        </w:rPr>
        <w:t>，及净化副产物紫外线泄漏量、臭氧浓度增加量和设计净化设备能效和寿命的相关量的计量单位及符号</w:t>
      </w:r>
      <w:r w:rsidR="00C03054" w:rsidRPr="00260238">
        <w:rPr>
          <w:rFonts w:cs="Times New Roman" w:hint="eastAsia"/>
          <w:szCs w:val="21"/>
        </w:rPr>
        <w:t>等；</w:t>
      </w:r>
    </w:p>
    <w:p w14:paraId="175B4C71" w14:textId="5A8B1073" w:rsidR="00C03054" w:rsidRPr="00260238" w:rsidRDefault="00C03054" w:rsidP="00614EA9">
      <w:pPr>
        <w:adjustRightInd w:val="0"/>
        <w:snapToGrid w:val="0"/>
        <w:spacing w:line="400" w:lineRule="exact"/>
        <w:ind w:firstLineChars="200" w:firstLine="480"/>
        <w:rPr>
          <w:rFonts w:cs="Times New Roman"/>
          <w:szCs w:val="21"/>
        </w:rPr>
      </w:pPr>
      <w:r w:rsidRPr="00260238">
        <w:rPr>
          <w:rFonts w:cs="Times New Roman"/>
          <w:szCs w:val="21"/>
        </w:rPr>
        <w:t>——</w:t>
      </w:r>
      <w:r w:rsidRPr="00260238">
        <w:rPr>
          <w:rFonts w:cs="Times New Roman" w:hint="eastAsia"/>
          <w:szCs w:val="21"/>
        </w:rPr>
        <w:t>删除了</w:t>
      </w:r>
      <w:r w:rsidR="00C27AD4" w:rsidRPr="00260238">
        <w:rPr>
          <w:rFonts w:cs="Times New Roman" w:hint="eastAsia"/>
          <w:szCs w:val="21"/>
        </w:rPr>
        <w:t>空调设备油压、空调设备空气处理</w:t>
      </w:r>
      <w:proofErr w:type="gramStart"/>
      <w:r w:rsidR="00C27AD4" w:rsidRPr="00260238">
        <w:rPr>
          <w:rFonts w:cs="Times New Roman" w:hint="eastAsia"/>
          <w:szCs w:val="21"/>
        </w:rPr>
        <w:t>焓</w:t>
      </w:r>
      <w:proofErr w:type="gramEnd"/>
      <w:r w:rsidR="00C27AD4" w:rsidRPr="00260238">
        <w:rPr>
          <w:rFonts w:cs="Times New Roman" w:hint="eastAsia"/>
          <w:szCs w:val="21"/>
        </w:rPr>
        <w:t>差</w:t>
      </w:r>
      <w:r w:rsidRPr="00260238">
        <w:rPr>
          <w:rFonts w:cs="Times New Roman" w:hint="eastAsia"/>
          <w:szCs w:val="21"/>
        </w:rPr>
        <w:t>等内容；</w:t>
      </w:r>
    </w:p>
    <w:p w14:paraId="24905BD3" w14:textId="77777777" w:rsidR="00C03054" w:rsidRPr="00260238" w:rsidRDefault="00C03054" w:rsidP="00614EA9">
      <w:pPr>
        <w:adjustRightInd w:val="0"/>
        <w:snapToGrid w:val="0"/>
        <w:spacing w:line="400" w:lineRule="exact"/>
        <w:ind w:firstLineChars="200" w:firstLine="480"/>
        <w:rPr>
          <w:rFonts w:cs="Times New Roman"/>
          <w:szCs w:val="21"/>
        </w:rPr>
      </w:pPr>
      <w:r w:rsidRPr="00260238">
        <w:rPr>
          <w:rFonts w:cs="Times New Roman"/>
          <w:szCs w:val="21"/>
        </w:rPr>
        <w:t>——</w:t>
      </w:r>
      <w:r w:rsidRPr="00260238">
        <w:rPr>
          <w:rFonts w:cs="Times New Roman"/>
        </w:rPr>
        <w:t>对各章节内容进行了全面修订。</w:t>
      </w:r>
    </w:p>
    <w:p w14:paraId="511F8026" w14:textId="77777777" w:rsidR="00C03054" w:rsidRPr="00260238" w:rsidRDefault="00C03054" w:rsidP="00614EA9">
      <w:pPr>
        <w:adjustRightInd w:val="0"/>
        <w:snapToGrid w:val="0"/>
        <w:spacing w:line="400" w:lineRule="exact"/>
        <w:ind w:firstLineChars="200" w:firstLine="480"/>
        <w:rPr>
          <w:rFonts w:cs="Times New Roman"/>
          <w:szCs w:val="21"/>
        </w:rPr>
      </w:pPr>
      <w:r w:rsidRPr="00260238">
        <w:rPr>
          <w:rFonts w:cs="Times New Roman"/>
          <w:szCs w:val="21"/>
        </w:rPr>
        <w:t>本标准由中华人民共和国住房和城乡建设部提出。</w:t>
      </w:r>
    </w:p>
    <w:p w14:paraId="40840B1F" w14:textId="77777777" w:rsidR="00C03054" w:rsidRPr="00260238" w:rsidRDefault="00C03054" w:rsidP="00614EA9">
      <w:pPr>
        <w:adjustRightInd w:val="0"/>
        <w:snapToGrid w:val="0"/>
        <w:spacing w:line="400" w:lineRule="exact"/>
        <w:ind w:firstLineChars="200" w:firstLine="480"/>
        <w:rPr>
          <w:rFonts w:cs="Times New Roman"/>
          <w:szCs w:val="21"/>
        </w:rPr>
      </w:pPr>
      <w:r w:rsidRPr="00260238">
        <w:rPr>
          <w:rFonts w:cs="Times New Roman"/>
          <w:szCs w:val="21"/>
        </w:rPr>
        <w:t>本标准由全国暖通空调及净化设备标准化技术委员会（SAC/TC143）归口。</w:t>
      </w:r>
    </w:p>
    <w:p w14:paraId="24AB6B85" w14:textId="6037F769" w:rsidR="00C03054" w:rsidRPr="00260238" w:rsidRDefault="00C03054" w:rsidP="00614EA9">
      <w:pPr>
        <w:adjustRightInd w:val="0"/>
        <w:snapToGrid w:val="0"/>
        <w:spacing w:line="400" w:lineRule="exact"/>
        <w:ind w:firstLineChars="200" w:firstLine="480"/>
        <w:rPr>
          <w:rFonts w:cs="Times New Roman"/>
          <w:szCs w:val="21"/>
        </w:rPr>
      </w:pPr>
      <w:r w:rsidRPr="00260238">
        <w:rPr>
          <w:rFonts w:cs="Times New Roman"/>
          <w:szCs w:val="21"/>
        </w:rPr>
        <w:t>本标准起草单位：中国建筑科学研究院有限公司</w:t>
      </w:r>
      <w:r w:rsidR="00C57710" w:rsidRPr="00260238">
        <w:rPr>
          <w:rFonts w:cs="Times New Roman" w:hint="eastAsia"/>
          <w:szCs w:val="21"/>
        </w:rPr>
        <w:t>、</w:t>
      </w:r>
      <w:r w:rsidR="00C57710" w:rsidRPr="00260238">
        <w:rPr>
          <w:rFonts w:cs="Times New Roman"/>
          <w:szCs w:val="21"/>
        </w:rPr>
        <w:t>……</w:t>
      </w:r>
      <w:r w:rsidRPr="00260238">
        <w:rPr>
          <w:rFonts w:cs="Times New Roman"/>
          <w:szCs w:val="21"/>
        </w:rPr>
        <w:t>。</w:t>
      </w:r>
    </w:p>
    <w:p w14:paraId="7FC32C66" w14:textId="77777777" w:rsidR="00C03054" w:rsidRPr="00260238" w:rsidRDefault="00C03054" w:rsidP="00614EA9">
      <w:pPr>
        <w:adjustRightInd w:val="0"/>
        <w:snapToGrid w:val="0"/>
        <w:spacing w:line="400" w:lineRule="exact"/>
        <w:ind w:firstLineChars="200" w:firstLine="480"/>
        <w:rPr>
          <w:rFonts w:cs="Times New Roman"/>
          <w:szCs w:val="21"/>
        </w:rPr>
      </w:pPr>
      <w:r w:rsidRPr="00260238">
        <w:rPr>
          <w:rFonts w:cs="Times New Roman"/>
          <w:szCs w:val="21"/>
        </w:rPr>
        <w:t>本标准主要起草人：      。</w:t>
      </w:r>
    </w:p>
    <w:p w14:paraId="7D8B4FD2" w14:textId="77777777" w:rsidR="00C03054" w:rsidRPr="00260238" w:rsidRDefault="00C03054" w:rsidP="00614EA9">
      <w:pPr>
        <w:adjustRightInd w:val="0"/>
        <w:snapToGrid w:val="0"/>
        <w:spacing w:line="400" w:lineRule="exact"/>
        <w:ind w:firstLineChars="200" w:firstLine="480"/>
        <w:rPr>
          <w:rFonts w:cs="Times New Roman"/>
          <w:szCs w:val="21"/>
        </w:rPr>
      </w:pPr>
      <w:r w:rsidRPr="00260238">
        <w:rPr>
          <w:rFonts w:cs="Times New Roman"/>
          <w:szCs w:val="21"/>
        </w:rPr>
        <w:t>本标准所替代标准的历次版本发布情况为：</w:t>
      </w:r>
    </w:p>
    <w:p w14:paraId="64821469" w14:textId="77777777" w:rsidR="00C03054" w:rsidRPr="00260238" w:rsidRDefault="00C03054" w:rsidP="00614EA9">
      <w:pPr>
        <w:adjustRightInd w:val="0"/>
        <w:snapToGrid w:val="0"/>
        <w:spacing w:line="400" w:lineRule="exact"/>
        <w:ind w:firstLineChars="200" w:firstLine="480"/>
        <w:rPr>
          <w:rFonts w:cs="Times New Roman"/>
          <w:szCs w:val="21"/>
        </w:rPr>
      </w:pPr>
      <w:r w:rsidRPr="00260238">
        <w:rPr>
          <w:rFonts w:cs="Times New Roman"/>
          <w:szCs w:val="21"/>
        </w:rPr>
        <w:t>——GB/T 16732-1997。</w:t>
      </w:r>
    </w:p>
    <w:p w14:paraId="6D55FA5A" w14:textId="77777777" w:rsidR="001E6CA4" w:rsidRPr="00260238" w:rsidRDefault="001E6CA4" w:rsidP="001E6CA4">
      <w:pPr>
        <w:adjustRightInd w:val="0"/>
        <w:snapToGrid w:val="0"/>
        <w:spacing w:line="360" w:lineRule="auto"/>
        <w:ind w:firstLineChars="200" w:firstLine="480"/>
        <w:rPr>
          <w:rFonts w:cs="Times New Roman"/>
          <w:szCs w:val="21"/>
        </w:rPr>
        <w:sectPr w:rsidR="001E6CA4" w:rsidRPr="00260238" w:rsidSect="00F234E7">
          <w:pgSz w:w="11906" w:h="16838"/>
          <w:pgMar w:top="567" w:right="1134" w:bottom="1134" w:left="1418" w:header="1417" w:footer="1134" w:gutter="0"/>
          <w:pgNumType w:fmt="upperRoman"/>
          <w:cols w:space="425"/>
          <w:docGrid w:type="lines" w:linePitch="312"/>
        </w:sectPr>
      </w:pPr>
    </w:p>
    <w:p w14:paraId="1672325A" w14:textId="69D5CD6A" w:rsidR="007419B9" w:rsidRPr="00260238" w:rsidRDefault="00C51917" w:rsidP="00614EA9">
      <w:pPr>
        <w:pStyle w:val="af2"/>
        <w:framePr w:w="0" w:hRule="auto" w:wrap="auto" w:vAnchor="margin" w:hAnchor="text" w:xAlign="left" w:yAlign="inline" w:anchorLock="0"/>
        <w:rPr>
          <w:rFonts w:ascii="Times New Roman"/>
          <w:sz w:val="28"/>
          <w:szCs w:val="28"/>
        </w:rPr>
      </w:pPr>
      <w:r w:rsidRPr="00260238">
        <w:rPr>
          <w:rFonts w:ascii="Times New Roman"/>
          <w:sz w:val="28"/>
          <w:szCs w:val="28"/>
        </w:rPr>
        <w:lastRenderedPageBreak/>
        <w:t>建筑</w:t>
      </w:r>
      <w:r w:rsidR="00F97AC1" w:rsidRPr="00260238">
        <w:rPr>
          <w:rFonts w:ascii="Times New Roman"/>
          <w:sz w:val="28"/>
          <w:szCs w:val="28"/>
        </w:rPr>
        <w:t>供暖</w:t>
      </w:r>
      <w:r w:rsidRPr="00260238">
        <w:rPr>
          <w:rFonts w:ascii="Times New Roman"/>
          <w:sz w:val="28"/>
          <w:szCs w:val="28"/>
        </w:rPr>
        <w:t>通风空调净化设备</w:t>
      </w:r>
      <w:r w:rsidR="00C57710" w:rsidRPr="00260238">
        <w:rPr>
          <w:rFonts w:ascii="Times New Roman" w:hint="eastAsia"/>
          <w:sz w:val="28"/>
          <w:szCs w:val="28"/>
        </w:rPr>
        <w:t xml:space="preserve"> </w:t>
      </w:r>
      <w:r w:rsidRPr="00260238">
        <w:rPr>
          <w:rFonts w:ascii="Times New Roman"/>
          <w:sz w:val="28"/>
          <w:szCs w:val="28"/>
        </w:rPr>
        <w:t>计量单位及符号</w:t>
      </w:r>
    </w:p>
    <w:p w14:paraId="360270A7" w14:textId="77777777" w:rsidR="007419B9" w:rsidRPr="00260238" w:rsidRDefault="007419B9" w:rsidP="00D37258">
      <w:pPr>
        <w:pStyle w:val="1"/>
        <w:spacing w:before="312" w:after="312"/>
        <w:rPr>
          <w:rFonts w:ascii="Times New Roman"/>
        </w:rPr>
      </w:pPr>
      <w:bookmarkStart w:id="5" w:name="_Toc521423236"/>
      <w:r w:rsidRPr="00260238">
        <w:rPr>
          <w:rFonts w:ascii="Times New Roman"/>
        </w:rPr>
        <w:t xml:space="preserve">1 </w:t>
      </w:r>
      <w:r w:rsidR="00B233C0" w:rsidRPr="00260238">
        <w:rPr>
          <w:rFonts w:ascii="Times New Roman"/>
        </w:rPr>
        <w:t xml:space="preserve"> </w:t>
      </w:r>
      <w:r w:rsidRPr="00260238">
        <w:rPr>
          <w:rFonts w:ascii="Times New Roman"/>
        </w:rPr>
        <w:t>范围</w:t>
      </w:r>
      <w:bookmarkEnd w:id="5"/>
    </w:p>
    <w:p w14:paraId="16A874DC" w14:textId="77777777" w:rsidR="00FC187F" w:rsidRPr="00260238" w:rsidRDefault="007419B9" w:rsidP="00614EA9">
      <w:pPr>
        <w:pStyle w:val="ae"/>
        <w:rPr>
          <w:rFonts w:ascii="Times New Roman"/>
        </w:rPr>
      </w:pPr>
      <w:r w:rsidRPr="00260238">
        <w:rPr>
          <w:rFonts w:ascii="Times New Roman"/>
        </w:rPr>
        <w:t>本标准</w:t>
      </w:r>
      <w:r w:rsidR="00FC187F" w:rsidRPr="00260238">
        <w:rPr>
          <w:rFonts w:ascii="Times New Roman"/>
        </w:rPr>
        <w:t>规定了</w:t>
      </w:r>
      <w:r w:rsidR="00F97AC1" w:rsidRPr="00260238">
        <w:rPr>
          <w:rFonts w:ascii="Times New Roman"/>
        </w:rPr>
        <w:t>供暖</w:t>
      </w:r>
      <w:r w:rsidR="00FC187F" w:rsidRPr="00260238">
        <w:rPr>
          <w:rFonts w:ascii="Times New Roman"/>
        </w:rPr>
        <w:t>通风空调净化设备领域中常用量的单位和符号。</w:t>
      </w:r>
    </w:p>
    <w:p w14:paraId="5797EC9E" w14:textId="77777777" w:rsidR="007419B9" w:rsidRPr="00260238" w:rsidRDefault="007419B9" w:rsidP="00614EA9">
      <w:pPr>
        <w:pStyle w:val="ae"/>
        <w:rPr>
          <w:rFonts w:ascii="Times New Roman"/>
        </w:rPr>
      </w:pPr>
      <w:r w:rsidRPr="00260238">
        <w:rPr>
          <w:rFonts w:ascii="Times New Roman"/>
        </w:rPr>
        <w:t>本标准中所提出的</w:t>
      </w:r>
      <w:r w:rsidR="00FC187F" w:rsidRPr="00260238">
        <w:rPr>
          <w:rFonts w:ascii="Times New Roman"/>
        </w:rPr>
        <w:t>计量单位及符号适用于</w:t>
      </w:r>
      <w:r w:rsidR="00F97AC1" w:rsidRPr="00260238">
        <w:rPr>
          <w:rFonts w:ascii="Times New Roman"/>
        </w:rPr>
        <w:t>供暖</w:t>
      </w:r>
      <w:r w:rsidR="00FC187F" w:rsidRPr="00260238">
        <w:rPr>
          <w:rFonts w:ascii="Times New Roman"/>
        </w:rPr>
        <w:t>通风空调净化设备领域技术性能的</w:t>
      </w:r>
      <w:r w:rsidRPr="00260238">
        <w:rPr>
          <w:rFonts w:ascii="Times New Roman"/>
        </w:rPr>
        <w:t>常用量。</w:t>
      </w:r>
    </w:p>
    <w:p w14:paraId="7A5D5B49" w14:textId="77777777" w:rsidR="007419B9" w:rsidRPr="00260238" w:rsidRDefault="00FC187F" w:rsidP="00D37258">
      <w:pPr>
        <w:pStyle w:val="1"/>
        <w:spacing w:before="312" w:after="312"/>
        <w:rPr>
          <w:rFonts w:ascii="Times New Roman"/>
        </w:rPr>
      </w:pPr>
      <w:bookmarkStart w:id="6" w:name="_Toc521423237"/>
      <w:r w:rsidRPr="00260238">
        <w:rPr>
          <w:rFonts w:ascii="Times New Roman"/>
        </w:rPr>
        <w:t xml:space="preserve">2 </w:t>
      </w:r>
      <w:r w:rsidR="00B233C0" w:rsidRPr="00260238">
        <w:rPr>
          <w:rFonts w:ascii="Times New Roman"/>
        </w:rPr>
        <w:t xml:space="preserve"> </w:t>
      </w:r>
      <w:r w:rsidR="00C51917" w:rsidRPr="00260238">
        <w:rPr>
          <w:rFonts w:ascii="Times New Roman"/>
        </w:rPr>
        <w:t>规范性引用文件</w:t>
      </w:r>
      <w:bookmarkEnd w:id="6"/>
    </w:p>
    <w:p w14:paraId="6A840351" w14:textId="2402F31B" w:rsidR="00D37258" w:rsidRPr="00260238" w:rsidRDefault="00332BE5" w:rsidP="00D37258">
      <w:pPr>
        <w:ind w:firstLineChars="200" w:firstLine="480"/>
        <w:rPr>
          <w:rFonts w:cs="Times New Roman"/>
          <w:szCs w:val="21"/>
        </w:rPr>
      </w:pPr>
      <w:r w:rsidRPr="00260238">
        <w:rPr>
          <w:rFonts w:cs="Times New Roman"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D76CF6B" w14:textId="1DFAA510" w:rsidR="00027D50" w:rsidRPr="00260238" w:rsidRDefault="00027D50" w:rsidP="00483C28">
      <w:pPr>
        <w:pStyle w:val="ae"/>
        <w:rPr>
          <w:rFonts w:ascii="Times New Roman"/>
        </w:rPr>
      </w:pPr>
      <w:r w:rsidRPr="00260238">
        <w:rPr>
          <w:rFonts w:ascii="Times New Roman"/>
        </w:rPr>
        <w:t>GB/T 151-2014</w:t>
      </w:r>
      <w:r w:rsidR="00483C28" w:rsidRPr="00260238">
        <w:rPr>
          <w:rFonts w:ascii="Times New Roman"/>
        </w:rPr>
        <w:t xml:space="preserve">  </w:t>
      </w:r>
      <w:r w:rsidR="00483C28" w:rsidRPr="00260238">
        <w:rPr>
          <w:rFonts w:ascii="Times New Roman" w:hint="eastAsia"/>
        </w:rPr>
        <w:t>热交换器</w:t>
      </w:r>
    </w:p>
    <w:p w14:paraId="658027BF" w14:textId="0A01C849" w:rsidR="00F97AC1" w:rsidRPr="00260238" w:rsidRDefault="00F97AC1" w:rsidP="00614EA9">
      <w:pPr>
        <w:pStyle w:val="ae"/>
        <w:rPr>
          <w:rFonts w:ascii="Times New Roman"/>
        </w:rPr>
      </w:pPr>
      <w:r w:rsidRPr="00260238">
        <w:rPr>
          <w:rFonts w:ascii="Times New Roman"/>
        </w:rPr>
        <w:t>GB</w:t>
      </w:r>
      <w:r w:rsidR="00723A0F" w:rsidRPr="00260238">
        <w:rPr>
          <w:rFonts w:ascii="Times New Roman"/>
        </w:rPr>
        <w:t>/</w:t>
      </w:r>
      <w:r w:rsidR="00723A0F" w:rsidRPr="00260238">
        <w:rPr>
          <w:rFonts w:ascii="Times New Roman" w:hint="eastAsia"/>
        </w:rPr>
        <w:t>T</w:t>
      </w:r>
      <w:r w:rsidRPr="00260238">
        <w:rPr>
          <w:rFonts w:ascii="Times New Roman"/>
        </w:rPr>
        <w:t xml:space="preserve"> 755-2</w:t>
      </w:r>
      <w:r w:rsidR="00723A0F" w:rsidRPr="00260238">
        <w:rPr>
          <w:rFonts w:ascii="Times New Roman"/>
        </w:rPr>
        <w:t>019</w:t>
      </w:r>
      <w:r w:rsidRPr="00260238">
        <w:rPr>
          <w:rFonts w:ascii="Times New Roman"/>
        </w:rPr>
        <w:t xml:space="preserve">  </w:t>
      </w:r>
      <w:r w:rsidRPr="00260238">
        <w:rPr>
          <w:rFonts w:ascii="Times New Roman"/>
        </w:rPr>
        <w:t>旋转电机</w:t>
      </w:r>
      <w:r w:rsidRPr="00260238">
        <w:rPr>
          <w:rFonts w:ascii="Times New Roman"/>
        </w:rPr>
        <w:t xml:space="preserve"> </w:t>
      </w:r>
      <w:r w:rsidRPr="00260238">
        <w:rPr>
          <w:rFonts w:ascii="Times New Roman"/>
        </w:rPr>
        <w:t>定额和性能</w:t>
      </w:r>
    </w:p>
    <w:p w14:paraId="17E5FBD1" w14:textId="2D121F3D" w:rsidR="00E702CF" w:rsidRPr="00260238" w:rsidRDefault="00523888" w:rsidP="00614EA9">
      <w:pPr>
        <w:pStyle w:val="ae"/>
        <w:rPr>
          <w:rFonts w:ascii="Times New Roman"/>
        </w:rPr>
      </w:pPr>
      <w:r w:rsidRPr="00260238">
        <w:rPr>
          <w:rFonts w:ascii="Times New Roman"/>
        </w:rPr>
        <w:t xml:space="preserve">GB/T 1236-2017  </w:t>
      </w:r>
      <w:r w:rsidRPr="00260238">
        <w:rPr>
          <w:rFonts w:ascii="Times New Roman"/>
        </w:rPr>
        <w:t>工业通风机</w:t>
      </w:r>
      <w:r w:rsidRPr="00260238">
        <w:rPr>
          <w:rFonts w:ascii="Times New Roman"/>
        </w:rPr>
        <w:t xml:space="preserve"> </w:t>
      </w:r>
      <w:r w:rsidRPr="00260238">
        <w:rPr>
          <w:rFonts w:ascii="Times New Roman"/>
        </w:rPr>
        <w:t>用标准化风道性能试验</w:t>
      </w:r>
      <w:r w:rsidRPr="00260238">
        <w:rPr>
          <w:rFonts w:ascii="Times New Roman"/>
        </w:rPr>
        <w:t xml:space="preserve"> </w:t>
      </w:r>
    </w:p>
    <w:p w14:paraId="1F1035A7" w14:textId="77777777" w:rsidR="00F97AC1" w:rsidRPr="00260238" w:rsidRDefault="00F97AC1" w:rsidP="00614EA9">
      <w:pPr>
        <w:pStyle w:val="ae"/>
        <w:rPr>
          <w:rFonts w:ascii="Times New Roman"/>
        </w:rPr>
      </w:pPr>
      <w:r w:rsidRPr="00260238">
        <w:rPr>
          <w:rFonts w:ascii="Times New Roman"/>
        </w:rPr>
        <w:t xml:space="preserve">GB/T 6165-2008  </w:t>
      </w:r>
      <w:r w:rsidRPr="00260238">
        <w:rPr>
          <w:rFonts w:ascii="Times New Roman"/>
        </w:rPr>
        <w:t>高效空气过滤器性能试验方法</w:t>
      </w:r>
      <w:r w:rsidRPr="00260238">
        <w:rPr>
          <w:rFonts w:ascii="Times New Roman"/>
        </w:rPr>
        <w:t xml:space="preserve">  </w:t>
      </w:r>
      <w:r w:rsidRPr="00260238">
        <w:rPr>
          <w:rFonts w:ascii="Times New Roman"/>
        </w:rPr>
        <w:t>效率和阻力</w:t>
      </w:r>
    </w:p>
    <w:p w14:paraId="4BE6FDA7" w14:textId="77777777" w:rsidR="00F97AC1" w:rsidRPr="00260238" w:rsidRDefault="00F97AC1" w:rsidP="00614EA9">
      <w:pPr>
        <w:pStyle w:val="ae"/>
        <w:rPr>
          <w:rFonts w:ascii="Times New Roman"/>
        </w:rPr>
      </w:pPr>
      <w:r w:rsidRPr="00260238">
        <w:rPr>
          <w:rFonts w:ascii="Times New Roman"/>
        </w:rPr>
        <w:t xml:space="preserve">GB/T 7725-2004  </w:t>
      </w:r>
      <w:r w:rsidRPr="00260238">
        <w:rPr>
          <w:rFonts w:ascii="Times New Roman"/>
        </w:rPr>
        <w:t>房间空气调节器</w:t>
      </w:r>
    </w:p>
    <w:p w14:paraId="7D6BE939" w14:textId="016D5584" w:rsidR="00F97AC1" w:rsidRPr="00260238" w:rsidRDefault="00F97AC1" w:rsidP="00614EA9">
      <w:pPr>
        <w:pStyle w:val="ae"/>
        <w:rPr>
          <w:rFonts w:ascii="Times New Roman"/>
        </w:rPr>
      </w:pPr>
      <w:r w:rsidRPr="00260238">
        <w:rPr>
          <w:rFonts w:ascii="Times New Roman"/>
        </w:rPr>
        <w:t>GB/T 13554-</w:t>
      </w:r>
      <w:r w:rsidR="006229AE" w:rsidRPr="00260238">
        <w:rPr>
          <w:rFonts w:ascii="Times New Roman"/>
        </w:rPr>
        <w:t xml:space="preserve">2020  </w:t>
      </w:r>
      <w:r w:rsidRPr="00260238">
        <w:rPr>
          <w:rFonts w:ascii="Times New Roman"/>
        </w:rPr>
        <w:t>高效空气过滤器</w:t>
      </w:r>
    </w:p>
    <w:p w14:paraId="218747C4" w14:textId="69430C65" w:rsidR="00027D50" w:rsidRPr="00260238" w:rsidRDefault="00027D50" w:rsidP="00483C28">
      <w:pPr>
        <w:pStyle w:val="ae"/>
        <w:rPr>
          <w:rFonts w:ascii="Times New Roman"/>
        </w:rPr>
      </w:pPr>
      <w:r w:rsidRPr="00260238">
        <w:rPr>
          <w:rFonts w:ascii="Times New Roman"/>
        </w:rPr>
        <w:t>GB/T 13754-2017</w:t>
      </w:r>
      <w:r w:rsidR="00483C28" w:rsidRPr="00260238">
        <w:rPr>
          <w:rFonts w:ascii="Times New Roman" w:hint="eastAsia"/>
        </w:rPr>
        <w:t xml:space="preserve">  </w:t>
      </w:r>
      <w:r w:rsidR="00483C28" w:rsidRPr="00260238">
        <w:rPr>
          <w:rFonts w:ascii="Times New Roman" w:hint="eastAsia"/>
        </w:rPr>
        <w:t>供暖散热器散热量测定方法</w:t>
      </w:r>
    </w:p>
    <w:p w14:paraId="2FDF1A55" w14:textId="40AF561C" w:rsidR="00F97AC1" w:rsidRPr="00260238" w:rsidRDefault="00F97AC1" w:rsidP="00614EA9">
      <w:pPr>
        <w:pStyle w:val="ae"/>
        <w:rPr>
          <w:rFonts w:ascii="Times New Roman"/>
        </w:rPr>
      </w:pPr>
      <w:r w:rsidRPr="00260238">
        <w:rPr>
          <w:rFonts w:ascii="Times New Roman"/>
        </w:rPr>
        <w:t xml:space="preserve">GB/T 14294-2008  </w:t>
      </w:r>
      <w:r w:rsidRPr="00260238">
        <w:rPr>
          <w:rFonts w:ascii="Times New Roman"/>
        </w:rPr>
        <w:t>组合式空调机组</w:t>
      </w:r>
    </w:p>
    <w:p w14:paraId="1D01F4A4" w14:textId="77777777" w:rsidR="00523888" w:rsidRPr="00260238" w:rsidRDefault="00523888" w:rsidP="00614EA9">
      <w:pPr>
        <w:pStyle w:val="ae"/>
        <w:rPr>
          <w:rFonts w:ascii="Times New Roman"/>
        </w:rPr>
      </w:pPr>
      <w:r w:rsidRPr="00260238">
        <w:rPr>
          <w:rFonts w:ascii="Times New Roman"/>
        </w:rPr>
        <w:t xml:space="preserve">GB/T 14295-2008  </w:t>
      </w:r>
      <w:r w:rsidRPr="00260238">
        <w:rPr>
          <w:rFonts w:ascii="Times New Roman"/>
        </w:rPr>
        <w:t>空气过滤器</w:t>
      </w:r>
    </w:p>
    <w:p w14:paraId="6F12EF2C" w14:textId="77777777" w:rsidR="00F97AC1" w:rsidRPr="00260238" w:rsidRDefault="00F97AC1" w:rsidP="00614EA9">
      <w:pPr>
        <w:pStyle w:val="ae"/>
        <w:rPr>
          <w:rFonts w:ascii="Times New Roman"/>
        </w:rPr>
      </w:pPr>
      <w:r w:rsidRPr="00260238">
        <w:rPr>
          <w:rFonts w:ascii="Times New Roman"/>
        </w:rPr>
        <w:t xml:space="preserve">GB/T 14296-2008  </w:t>
      </w:r>
      <w:r w:rsidRPr="00260238">
        <w:rPr>
          <w:rFonts w:ascii="Times New Roman"/>
        </w:rPr>
        <w:t>空气冷却器与空气加热器</w:t>
      </w:r>
    </w:p>
    <w:p w14:paraId="26954234" w14:textId="75B97C15" w:rsidR="00027D50" w:rsidRPr="00260238" w:rsidRDefault="00027D50" w:rsidP="00483C28">
      <w:pPr>
        <w:pStyle w:val="ae"/>
        <w:rPr>
          <w:rFonts w:ascii="Times New Roman"/>
        </w:rPr>
      </w:pPr>
      <w:r w:rsidRPr="00260238">
        <w:rPr>
          <w:rFonts w:ascii="Times New Roman"/>
        </w:rPr>
        <w:t>GB/T 16803-2018</w:t>
      </w:r>
      <w:r w:rsidR="00483C28" w:rsidRPr="00260238">
        <w:rPr>
          <w:rFonts w:ascii="Times New Roman"/>
        </w:rPr>
        <w:t xml:space="preserve">  </w:t>
      </w:r>
      <w:r w:rsidR="00483C28" w:rsidRPr="00260238">
        <w:rPr>
          <w:rFonts w:ascii="Times New Roman"/>
        </w:rPr>
        <w:t>供暖、通风、空调、净化设备术语</w:t>
      </w:r>
    </w:p>
    <w:p w14:paraId="4E14CDAB" w14:textId="0EB23915" w:rsidR="001D149B" w:rsidRPr="00260238" w:rsidRDefault="001D149B" w:rsidP="00483C28">
      <w:pPr>
        <w:pStyle w:val="ae"/>
        <w:rPr>
          <w:rFonts w:ascii="Times New Roman"/>
        </w:rPr>
      </w:pPr>
      <w:r w:rsidRPr="00260238">
        <w:rPr>
          <w:rFonts w:ascii="Times New Roman"/>
        </w:rPr>
        <w:t>GB/T 17758-2010</w:t>
      </w:r>
      <w:r w:rsidR="009C4E91" w:rsidRPr="00260238">
        <w:rPr>
          <w:rFonts w:ascii="Times New Roman"/>
        </w:rPr>
        <w:t xml:space="preserve">  </w:t>
      </w:r>
      <w:r w:rsidR="00483C28" w:rsidRPr="00260238">
        <w:rPr>
          <w:rFonts w:ascii="Times New Roman"/>
        </w:rPr>
        <w:t>单元式空气调节机</w:t>
      </w:r>
    </w:p>
    <w:p w14:paraId="2B566F66" w14:textId="66449C6A" w:rsidR="001D149B" w:rsidRPr="00260238" w:rsidRDefault="001D149B" w:rsidP="00483C28">
      <w:pPr>
        <w:pStyle w:val="ae"/>
        <w:rPr>
          <w:rFonts w:ascii="Times New Roman"/>
        </w:rPr>
      </w:pPr>
      <w:r w:rsidRPr="00260238">
        <w:rPr>
          <w:rFonts w:ascii="Times New Roman"/>
        </w:rPr>
        <w:t>GB/T 18362-2008</w:t>
      </w:r>
      <w:r w:rsidR="00483C28" w:rsidRPr="00260238">
        <w:rPr>
          <w:rFonts w:ascii="Times New Roman"/>
        </w:rPr>
        <w:t xml:space="preserve"> </w:t>
      </w:r>
      <w:r w:rsidR="009C4E91" w:rsidRPr="00260238">
        <w:rPr>
          <w:rFonts w:ascii="Times New Roman"/>
        </w:rPr>
        <w:t xml:space="preserve"> </w:t>
      </w:r>
      <w:r w:rsidR="00483C28" w:rsidRPr="00260238">
        <w:rPr>
          <w:rFonts w:ascii="Times New Roman"/>
        </w:rPr>
        <w:t>直燃型溴化锂吸收式冷</w:t>
      </w:r>
      <w:r w:rsidR="00483C28" w:rsidRPr="00260238">
        <w:rPr>
          <w:rFonts w:ascii="Times New Roman"/>
        </w:rPr>
        <w:t>(</w:t>
      </w:r>
      <w:r w:rsidR="00483C28" w:rsidRPr="00260238">
        <w:rPr>
          <w:rFonts w:ascii="Times New Roman"/>
        </w:rPr>
        <w:t>温</w:t>
      </w:r>
      <w:r w:rsidR="00483C28" w:rsidRPr="00260238">
        <w:rPr>
          <w:rFonts w:ascii="Times New Roman"/>
        </w:rPr>
        <w:t>)</w:t>
      </w:r>
      <w:r w:rsidR="00483C28" w:rsidRPr="00260238">
        <w:rPr>
          <w:rFonts w:ascii="Times New Roman"/>
        </w:rPr>
        <w:t>水机组</w:t>
      </w:r>
    </w:p>
    <w:p w14:paraId="5BF24296" w14:textId="091E2613" w:rsidR="001D149B" w:rsidRPr="00260238" w:rsidRDefault="001D149B" w:rsidP="00483C28">
      <w:pPr>
        <w:pStyle w:val="ae"/>
        <w:rPr>
          <w:rFonts w:ascii="Times New Roman"/>
        </w:rPr>
      </w:pPr>
      <w:r w:rsidRPr="00260238">
        <w:rPr>
          <w:rFonts w:ascii="Times New Roman"/>
        </w:rPr>
        <w:t>GB/T 18431-2014</w:t>
      </w:r>
      <w:r w:rsidR="00483C28" w:rsidRPr="00260238">
        <w:rPr>
          <w:rFonts w:ascii="Times New Roman"/>
        </w:rPr>
        <w:t xml:space="preserve">  </w:t>
      </w:r>
      <w:r w:rsidR="00483C28" w:rsidRPr="00260238">
        <w:rPr>
          <w:rFonts w:ascii="Times New Roman"/>
        </w:rPr>
        <w:t>蒸汽和热水型溴化锂吸收式冷水机组</w:t>
      </w:r>
    </w:p>
    <w:p w14:paraId="60A50D5C" w14:textId="704DACC8" w:rsidR="001D149B" w:rsidRPr="00260238" w:rsidRDefault="001D149B" w:rsidP="00483C28">
      <w:pPr>
        <w:pStyle w:val="ae"/>
        <w:rPr>
          <w:rFonts w:ascii="Times New Roman"/>
        </w:rPr>
      </w:pPr>
      <w:r w:rsidRPr="00260238">
        <w:rPr>
          <w:rFonts w:ascii="Times New Roman"/>
        </w:rPr>
        <w:t>GB</w:t>
      </w:r>
      <w:r w:rsidR="00483C28" w:rsidRPr="00260238">
        <w:rPr>
          <w:rFonts w:ascii="Times New Roman"/>
        </w:rPr>
        <w:t>/</w:t>
      </w:r>
      <w:r w:rsidRPr="00260238">
        <w:rPr>
          <w:rFonts w:ascii="Times New Roman"/>
        </w:rPr>
        <w:t>T 18801-2015</w:t>
      </w:r>
      <w:r w:rsidR="00483C28" w:rsidRPr="00260238">
        <w:rPr>
          <w:rFonts w:ascii="Times New Roman" w:hint="eastAsia"/>
        </w:rPr>
        <w:t xml:space="preserve">  </w:t>
      </w:r>
      <w:r w:rsidR="00483C28" w:rsidRPr="00260238">
        <w:rPr>
          <w:rFonts w:ascii="Times New Roman"/>
        </w:rPr>
        <w:t>空气净化器</w:t>
      </w:r>
    </w:p>
    <w:p w14:paraId="3C6B67C2" w14:textId="77777777" w:rsidR="00483C28" w:rsidRPr="00260238" w:rsidRDefault="001D149B" w:rsidP="009C4E91">
      <w:pPr>
        <w:pStyle w:val="ae"/>
        <w:rPr>
          <w:rFonts w:ascii="Times New Roman"/>
        </w:rPr>
      </w:pPr>
      <w:r w:rsidRPr="00260238">
        <w:rPr>
          <w:rFonts w:ascii="Times New Roman"/>
        </w:rPr>
        <w:t>GB/T 18837-2015</w:t>
      </w:r>
      <w:r w:rsidR="00483C28" w:rsidRPr="00260238">
        <w:rPr>
          <w:rFonts w:ascii="Times New Roman"/>
        </w:rPr>
        <w:t xml:space="preserve">  </w:t>
      </w:r>
      <w:r w:rsidR="00483C28" w:rsidRPr="00260238">
        <w:rPr>
          <w:rFonts w:ascii="Times New Roman"/>
        </w:rPr>
        <w:t>多联式空调</w:t>
      </w:r>
      <w:r w:rsidR="00483C28" w:rsidRPr="00260238">
        <w:rPr>
          <w:rFonts w:ascii="Times New Roman"/>
        </w:rPr>
        <w:t>(</w:t>
      </w:r>
      <w:r w:rsidR="00483C28" w:rsidRPr="00260238">
        <w:rPr>
          <w:rFonts w:ascii="Times New Roman"/>
        </w:rPr>
        <w:t>热泵</w:t>
      </w:r>
      <w:r w:rsidR="00483C28" w:rsidRPr="00260238">
        <w:rPr>
          <w:rFonts w:ascii="Times New Roman"/>
        </w:rPr>
        <w:t>)</w:t>
      </w:r>
      <w:r w:rsidR="00483C28" w:rsidRPr="00260238">
        <w:rPr>
          <w:rFonts w:ascii="Times New Roman"/>
        </w:rPr>
        <w:t>机组</w:t>
      </w:r>
    </w:p>
    <w:p w14:paraId="10E94EDF" w14:textId="77777777" w:rsidR="00483C28" w:rsidRPr="00260238" w:rsidRDefault="001D149B" w:rsidP="009C4E91">
      <w:pPr>
        <w:pStyle w:val="ae"/>
        <w:rPr>
          <w:rFonts w:ascii="Times New Roman"/>
        </w:rPr>
      </w:pPr>
      <w:r w:rsidRPr="00260238">
        <w:rPr>
          <w:rFonts w:ascii="Times New Roman"/>
        </w:rPr>
        <w:t>GB/T 19409-2013</w:t>
      </w:r>
      <w:r w:rsidR="00483C28" w:rsidRPr="00260238">
        <w:rPr>
          <w:rFonts w:ascii="Times New Roman"/>
        </w:rPr>
        <w:t xml:space="preserve">  </w:t>
      </w:r>
      <w:r w:rsidR="00483C28" w:rsidRPr="00260238">
        <w:rPr>
          <w:rFonts w:ascii="Times New Roman"/>
        </w:rPr>
        <w:t>水（地）源热泵机组</w:t>
      </w:r>
    </w:p>
    <w:p w14:paraId="0B2C7D89" w14:textId="77777777" w:rsidR="00483C28" w:rsidRPr="00260238" w:rsidRDefault="001D149B" w:rsidP="009C4E91">
      <w:pPr>
        <w:pStyle w:val="ae"/>
        <w:rPr>
          <w:rFonts w:ascii="Times New Roman"/>
        </w:rPr>
      </w:pPr>
      <w:r w:rsidRPr="00260238">
        <w:rPr>
          <w:rFonts w:ascii="Times New Roman"/>
        </w:rPr>
        <w:t>GB/T 19411-2003</w:t>
      </w:r>
      <w:r w:rsidR="00483C28" w:rsidRPr="00260238">
        <w:rPr>
          <w:rFonts w:ascii="Times New Roman"/>
        </w:rPr>
        <w:t xml:space="preserve">  </w:t>
      </w:r>
      <w:r w:rsidR="00483C28" w:rsidRPr="00260238">
        <w:rPr>
          <w:rFonts w:ascii="Times New Roman"/>
        </w:rPr>
        <w:t>除湿机</w:t>
      </w:r>
    </w:p>
    <w:p w14:paraId="5B746B6E" w14:textId="6A133492" w:rsidR="00027D50" w:rsidRPr="00260238" w:rsidRDefault="00027D50" w:rsidP="009C4E91">
      <w:pPr>
        <w:pStyle w:val="ae"/>
        <w:rPr>
          <w:rFonts w:ascii="Times New Roman"/>
        </w:rPr>
      </w:pPr>
      <w:r w:rsidRPr="00260238">
        <w:rPr>
          <w:rFonts w:ascii="Times New Roman"/>
        </w:rPr>
        <w:t>GB 19577-2015</w:t>
      </w:r>
      <w:r w:rsidR="00483C28" w:rsidRPr="00260238">
        <w:rPr>
          <w:rFonts w:ascii="Times New Roman"/>
        </w:rPr>
        <w:t xml:space="preserve"> </w:t>
      </w:r>
      <w:r w:rsidR="00483C28" w:rsidRPr="00260238">
        <w:rPr>
          <w:rFonts w:ascii="Times New Roman"/>
        </w:rPr>
        <w:t>冷水机组能效限定值及能效等级</w:t>
      </w:r>
    </w:p>
    <w:p w14:paraId="4AB4A027" w14:textId="77777777" w:rsidR="009C4E91" w:rsidRPr="00260238" w:rsidRDefault="00027D50" w:rsidP="009C4E91">
      <w:pPr>
        <w:pStyle w:val="ae"/>
        <w:rPr>
          <w:rFonts w:ascii="Times New Roman"/>
        </w:rPr>
      </w:pPr>
      <w:r w:rsidRPr="00260238">
        <w:rPr>
          <w:rFonts w:ascii="Times New Roman"/>
        </w:rPr>
        <w:t>GB/T 20160</w:t>
      </w:r>
      <w:r w:rsidR="009C4E91" w:rsidRPr="00260238">
        <w:rPr>
          <w:rFonts w:ascii="Times New Roman"/>
        </w:rPr>
        <w:t>-</w:t>
      </w:r>
      <w:r w:rsidRPr="00260238">
        <w:rPr>
          <w:rFonts w:ascii="Times New Roman"/>
        </w:rPr>
        <w:t>2006</w:t>
      </w:r>
      <w:r w:rsidR="009C4E91" w:rsidRPr="00260238">
        <w:rPr>
          <w:rFonts w:ascii="Times New Roman"/>
        </w:rPr>
        <w:t xml:space="preserve">  </w:t>
      </w:r>
      <w:r w:rsidR="009C4E91" w:rsidRPr="00260238">
        <w:rPr>
          <w:rFonts w:ascii="Times New Roman"/>
        </w:rPr>
        <w:t>旋转电机绝缘电阻测试</w:t>
      </w:r>
    </w:p>
    <w:p w14:paraId="1639DD8A" w14:textId="71317AC7" w:rsidR="009C4E91" w:rsidRPr="00260238" w:rsidRDefault="001D149B" w:rsidP="009C4E91">
      <w:pPr>
        <w:pStyle w:val="ae"/>
        <w:rPr>
          <w:rFonts w:ascii="Times New Roman"/>
        </w:rPr>
      </w:pPr>
      <w:r w:rsidRPr="00260238">
        <w:rPr>
          <w:rFonts w:ascii="Times New Roman"/>
        </w:rPr>
        <w:t>GB/T 27943-2011</w:t>
      </w:r>
      <w:r w:rsidR="009C4E91" w:rsidRPr="00260238">
        <w:rPr>
          <w:rFonts w:ascii="Times New Roman"/>
        </w:rPr>
        <w:t xml:space="preserve">  </w:t>
      </w:r>
      <w:r w:rsidR="009C4E91" w:rsidRPr="00260238">
        <w:rPr>
          <w:rFonts w:ascii="Times New Roman"/>
        </w:rPr>
        <w:t>热泵式热回收型溶液调湿新风机组</w:t>
      </w:r>
    </w:p>
    <w:p w14:paraId="4CD6BA0A" w14:textId="3EB9F0DB" w:rsidR="009C4E91" w:rsidRPr="00260238" w:rsidRDefault="00027D50" w:rsidP="009C4E91">
      <w:pPr>
        <w:pStyle w:val="ae"/>
        <w:rPr>
          <w:rFonts w:ascii="Times New Roman"/>
        </w:rPr>
      </w:pPr>
      <w:r w:rsidRPr="00260238">
        <w:rPr>
          <w:rFonts w:ascii="Times New Roman"/>
        </w:rPr>
        <w:t>GB/T 28185-2011</w:t>
      </w:r>
      <w:r w:rsidR="009C4E91" w:rsidRPr="00260238">
        <w:rPr>
          <w:rFonts w:ascii="Times New Roman"/>
        </w:rPr>
        <w:t xml:space="preserve">  </w:t>
      </w:r>
      <w:r w:rsidR="009C4E91" w:rsidRPr="00260238">
        <w:rPr>
          <w:rFonts w:ascii="Times New Roman"/>
        </w:rPr>
        <w:t>城镇供热用换热机组</w:t>
      </w:r>
    </w:p>
    <w:p w14:paraId="0C07AB15" w14:textId="7E59DF37" w:rsidR="001D149B" w:rsidRPr="00260238" w:rsidRDefault="001D149B" w:rsidP="009C4E91">
      <w:pPr>
        <w:pStyle w:val="ae"/>
        <w:rPr>
          <w:rFonts w:ascii="Times New Roman"/>
        </w:rPr>
      </w:pPr>
      <w:r w:rsidRPr="00260238">
        <w:rPr>
          <w:rFonts w:ascii="Times New Roman"/>
        </w:rPr>
        <w:t>GB/T 30192-2013</w:t>
      </w:r>
      <w:r w:rsidR="009C4E91" w:rsidRPr="00260238">
        <w:rPr>
          <w:rFonts w:ascii="Times New Roman"/>
        </w:rPr>
        <w:t xml:space="preserve">  </w:t>
      </w:r>
      <w:r w:rsidR="009C4E91" w:rsidRPr="00260238">
        <w:rPr>
          <w:rFonts w:ascii="Times New Roman"/>
        </w:rPr>
        <w:t>水蒸发冷却空调机组</w:t>
      </w:r>
    </w:p>
    <w:p w14:paraId="51AE8D2D" w14:textId="58D54321" w:rsidR="001D149B" w:rsidRPr="00260238" w:rsidRDefault="001D149B" w:rsidP="009C4E91">
      <w:pPr>
        <w:pStyle w:val="ae"/>
        <w:rPr>
          <w:rFonts w:ascii="Times New Roman"/>
        </w:rPr>
      </w:pPr>
      <w:r w:rsidRPr="00260238">
        <w:rPr>
          <w:rFonts w:ascii="Times New Roman"/>
        </w:rPr>
        <w:t>GB/T 33757.1-2017</w:t>
      </w:r>
      <w:r w:rsidR="009C4E91" w:rsidRPr="00260238">
        <w:rPr>
          <w:rFonts w:ascii="Times New Roman"/>
        </w:rPr>
        <w:t xml:space="preserve">  </w:t>
      </w:r>
      <w:r w:rsidR="009C4E91" w:rsidRPr="00260238">
        <w:rPr>
          <w:rFonts w:ascii="Times New Roman"/>
        </w:rPr>
        <w:t>分布式冷热电能源系统的节能率</w:t>
      </w:r>
      <w:r w:rsidR="009C4E91" w:rsidRPr="00260238">
        <w:rPr>
          <w:rFonts w:ascii="Times New Roman"/>
        </w:rPr>
        <w:t xml:space="preserve"> </w:t>
      </w:r>
      <w:r w:rsidR="009C4E91" w:rsidRPr="00260238">
        <w:rPr>
          <w:rFonts w:ascii="Times New Roman"/>
        </w:rPr>
        <w:t>第</w:t>
      </w:r>
      <w:r w:rsidR="009C4E91" w:rsidRPr="00260238">
        <w:rPr>
          <w:rFonts w:ascii="Times New Roman"/>
        </w:rPr>
        <w:t>1</w:t>
      </w:r>
      <w:r w:rsidR="009C4E91" w:rsidRPr="00260238">
        <w:rPr>
          <w:rFonts w:ascii="Times New Roman"/>
        </w:rPr>
        <w:t>部分：化石能源驱动系统</w:t>
      </w:r>
    </w:p>
    <w:p w14:paraId="446E62A5" w14:textId="654B27BF" w:rsidR="008A1FA3" w:rsidRPr="00260238" w:rsidRDefault="008A1FA3" w:rsidP="00614EA9">
      <w:pPr>
        <w:pStyle w:val="ae"/>
        <w:rPr>
          <w:rFonts w:ascii="Times New Roman"/>
        </w:rPr>
      </w:pPr>
      <w:r w:rsidRPr="00260238">
        <w:rPr>
          <w:rFonts w:ascii="Times New Roman"/>
        </w:rPr>
        <w:t xml:space="preserve">GB 50073-2013  </w:t>
      </w:r>
      <w:r w:rsidRPr="00260238">
        <w:rPr>
          <w:rFonts w:ascii="Times New Roman"/>
        </w:rPr>
        <w:t>洁净厂房设计规范</w:t>
      </w:r>
    </w:p>
    <w:p w14:paraId="59CB30ED" w14:textId="77777777" w:rsidR="00F97AC1" w:rsidRPr="00260238" w:rsidRDefault="00F97AC1" w:rsidP="00614EA9">
      <w:pPr>
        <w:pStyle w:val="ae"/>
        <w:rPr>
          <w:rFonts w:ascii="Times New Roman"/>
        </w:rPr>
      </w:pPr>
      <w:r w:rsidRPr="00260238">
        <w:rPr>
          <w:rFonts w:ascii="Times New Roman"/>
        </w:rPr>
        <w:t xml:space="preserve">GB/T 50155-2015  </w:t>
      </w:r>
      <w:r w:rsidRPr="00260238">
        <w:rPr>
          <w:rFonts w:ascii="Times New Roman"/>
        </w:rPr>
        <w:t>供暖通风与空气调节术语标准</w:t>
      </w:r>
    </w:p>
    <w:p w14:paraId="082751AE" w14:textId="48AA9EDE" w:rsidR="009C4E91" w:rsidRPr="00260238" w:rsidRDefault="00027D50" w:rsidP="009C4E91">
      <w:pPr>
        <w:pStyle w:val="ae"/>
        <w:rPr>
          <w:rFonts w:ascii="Times New Roman"/>
        </w:rPr>
      </w:pPr>
      <w:r w:rsidRPr="00260238">
        <w:rPr>
          <w:rFonts w:ascii="Times New Roman"/>
        </w:rPr>
        <w:t>GB</w:t>
      </w:r>
      <w:r w:rsidR="009C4E91" w:rsidRPr="00260238">
        <w:rPr>
          <w:rFonts w:ascii="Times New Roman"/>
        </w:rPr>
        <w:t xml:space="preserve"> </w:t>
      </w:r>
      <w:r w:rsidRPr="00260238">
        <w:rPr>
          <w:rFonts w:ascii="Times New Roman"/>
        </w:rPr>
        <w:t>50736-2012</w:t>
      </w:r>
      <w:r w:rsidR="009C4E91" w:rsidRPr="00260238">
        <w:rPr>
          <w:rFonts w:ascii="Times New Roman"/>
        </w:rPr>
        <w:t xml:space="preserve">  </w:t>
      </w:r>
      <w:r w:rsidR="009C4E91" w:rsidRPr="00260238">
        <w:rPr>
          <w:rFonts w:ascii="Times New Roman"/>
        </w:rPr>
        <w:t>民用建筑供暖通风与空气调节设计规范</w:t>
      </w:r>
    </w:p>
    <w:p w14:paraId="39106F86" w14:textId="37895CC2" w:rsidR="009C4E91" w:rsidRPr="00260238" w:rsidRDefault="00027D50" w:rsidP="009C4E91">
      <w:pPr>
        <w:pStyle w:val="ae"/>
        <w:rPr>
          <w:rFonts w:ascii="Times New Roman"/>
        </w:rPr>
      </w:pPr>
      <w:r w:rsidRPr="00260238">
        <w:rPr>
          <w:rFonts w:ascii="Times New Roman"/>
        </w:rPr>
        <w:t>GB/T 50801-2013</w:t>
      </w:r>
      <w:r w:rsidR="009C4E91" w:rsidRPr="00260238">
        <w:rPr>
          <w:rFonts w:ascii="Times New Roman"/>
        </w:rPr>
        <w:t xml:space="preserve">  </w:t>
      </w:r>
      <w:r w:rsidR="009C4E91" w:rsidRPr="00260238">
        <w:rPr>
          <w:rFonts w:ascii="Times New Roman"/>
        </w:rPr>
        <w:t>可再生能源建筑应用工程评价标准</w:t>
      </w:r>
    </w:p>
    <w:p w14:paraId="1D179FE7" w14:textId="213F266F" w:rsidR="009C4E91" w:rsidRPr="00260238" w:rsidRDefault="00027D50" w:rsidP="009C4E91">
      <w:pPr>
        <w:pStyle w:val="ae"/>
        <w:rPr>
          <w:rFonts w:ascii="Times New Roman"/>
        </w:rPr>
      </w:pPr>
      <w:r w:rsidRPr="00260238">
        <w:rPr>
          <w:rFonts w:ascii="Times New Roman"/>
        </w:rPr>
        <w:t>GB 51245-2017</w:t>
      </w:r>
      <w:r w:rsidR="009C4E91" w:rsidRPr="00260238">
        <w:rPr>
          <w:rFonts w:ascii="Times New Roman"/>
        </w:rPr>
        <w:t xml:space="preserve">  </w:t>
      </w:r>
      <w:r w:rsidR="009C4E91" w:rsidRPr="00260238">
        <w:rPr>
          <w:rFonts w:ascii="Times New Roman" w:hint="eastAsia"/>
        </w:rPr>
        <w:t>工业建筑节能设计统一标准</w:t>
      </w:r>
    </w:p>
    <w:p w14:paraId="5D6F7C05" w14:textId="11BD2F70" w:rsidR="00027D50" w:rsidRPr="00260238" w:rsidRDefault="00027D50" w:rsidP="00483C28">
      <w:pPr>
        <w:pStyle w:val="ae"/>
        <w:rPr>
          <w:rFonts w:ascii="Times New Roman"/>
        </w:rPr>
      </w:pPr>
      <w:r w:rsidRPr="00260238">
        <w:rPr>
          <w:rFonts w:ascii="Times New Roman"/>
        </w:rPr>
        <w:lastRenderedPageBreak/>
        <w:t>JB/T 7225-2017</w:t>
      </w:r>
      <w:r w:rsidR="009C4E91" w:rsidRPr="00260238">
        <w:rPr>
          <w:rFonts w:ascii="Times New Roman"/>
        </w:rPr>
        <w:t xml:space="preserve">  </w:t>
      </w:r>
      <w:r w:rsidR="009C4E91" w:rsidRPr="00260238">
        <w:rPr>
          <w:rFonts w:ascii="Times New Roman" w:hint="eastAsia"/>
        </w:rPr>
        <w:t>暖风机</w:t>
      </w:r>
    </w:p>
    <w:p w14:paraId="6320DDE5" w14:textId="148C1788" w:rsidR="00F97AC1" w:rsidRPr="00260238" w:rsidRDefault="00F97AC1" w:rsidP="00614EA9">
      <w:pPr>
        <w:pStyle w:val="ae"/>
        <w:rPr>
          <w:rFonts w:ascii="Times New Roman"/>
        </w:rPr>
      </w:pPr>
      <w:r w:rsidRPr="00260238">
        <w:rPr>
          <w:rFonts w:ascii="Times New Roman"/>
        </w:rPr>
        <w:t xml:space="preserve">JG/T 20-1999  </w:t>
      </w:r>
      <w:r w:rsidRPr="00260238">
        <w:rPr>
          <w:rFonts w:ascii="Times New Roman"/>
        </w:rPr>
        <w:t>空气分布器性能试验方法</w:t>
      </w:r>
    </w:p>
    <w:p w14:paraId="7BAD6065" w14:textId="78319572" w:rsidR="009C4E91" w:rsidRPr="00260238" w:rsidRDefault="00027D50" w:rsidP="009C4E91">
      <w:pPr>
        <w:pStyle w:val="ae"/>
        <w:rPr>
          <w:rFonts w:ascii="Times New Roman"/>
        </w:rPr>
      </w:pPr>
      <w:r w:rsidRPr="00260238">
        <w:rPr>
          <w:rFonts w:ascii="Times New Roman"/>
        </w:rPr>
        <w:t>JGJ</w:t>
      </w:r>
      <w:r w:rsidR="00483C28" w:rsidRPr="00260238">
        <w:rPr>
          <w:rFonts w:ascii="Times New Roman"/>
        </w:rPr>
        <w:t xml:space="preserve"> </w:t>
      </w:r>
      <w:r w:rsidRPr="00260238">
        <w:rPr>
          <w:rFonts w:ascii="Times New Roman"/>
        </w:rPr>
        <w:t>158-2018</w:t>
      </w:r>
      <w:r w:rsidR="009C4E91" w:rsidRPr="00260238">
        <w:rPr>
          <w:rFonts w:ascii="Times New Roman"/>
        </w:rPr>
        <w:t xml:space="preserve">  </w:t>
      </w:r>
      <w:r w:rsidR="009C4E91" w:rsidRPr="00260238">
        <w:rPr>
          <w:rFonts w:ascii="Times New Roman"/>
        </w:rPr>
        <w:t>蓄能空调工程技术标准</w:t>
      </w:r>
    </w:p>
    <w:p w14:paraId="56030A7E" w14:textId="7C879379" w:rsidR="009C4E91" w:rsidRPr="00260238" w:rsidRDefault="00027D50" w:rsidP="009C4E91">
      <w:pPr>
        <w:pStyle w:val="ae"/>
        <w:rPr>
          <w:rFonts w:ascii="Times New Roman"/>
        </w:rPr>
      </w:pPr>
      <w:r w:rsidRPr="00260238">
        <w:rPr>
          <w:rFonts w:ascii="Times New Roman"/>
        </w:rPr>
        <w:t>JGJ/T</w:t>
      </w:r>
      <w:r w:rsidR="00483C28" w:rsidRPr="00260238">
        <w:rPr>
          <w:rFonts w:ascii="Times New Roman"/>
        </w:rPr>
        <w:t xml:space="preserve"> </w:t>
      </w:r>
      <w:r w:rsidRPr="00260238">
        <w:rPr>
          <w:rFonts w:ascii="Times New Roman"/>
        </w:rPr>
        <w:t>177-2009</w:t>
      </w:r>
      <w:r w:rsidR="009C4E91" w:rsidRPr="00260238">
        <w:rPr>
          <w:rFonts w:ascii="Times New Roman"/>
        </w:rPr>
        <w:t xml:space="preserve">  </w:t>
      </w:r>
      <w:r w:rsidR="009C4E91" w:rsidRPr="00260238">
        <w:rPr>
          <w:rFonts w:ascii="Times New Roman"/>
        </w:rPr>
        <w:t>公共建筑节能检测标准</w:t>
      </w:r>
    </w:p>
    <w:p w14:paraId="58CE6530" w14:textId="59FE6EA6" w:rsidR="009C4E91" w:rsidRPr="00260238" w:rsidRDefault="00027D50" w:rsidP="009C4E91">
      <w:pPr>
        <w:pStyle w:val="ae"/>
        <w:rPr>
          <w:rFonts w:ascii="Times New Roman"/>
        </w:rPr>
      </w:pPr>
      <w:r w:rsidRPr="00260238">
        <w:rPr>
          <w:rFonts w:ascii="Times New Roman"/>
        </w:rPr>
        <w:t>JG/T 236-2008</w:t>
      </w:r>
      <w:r w:rsidR="009C4E91" w:rsidRPr="00260238">
        <w:rPr>
          <w:rFonts w:ascii="Times New Roman"/>
        </w:rPr>
        <w:t xml:space="preserve">  </w:t>
      </w:r>
      <w:r w:rsidR="009C4E91" w:rsidRPr="00260238">
        <w:rPr>
          <w:rFonts w:ascii="Times New Roman"/>
        </w:rPr>
        <w:t>电采暖散热器</w:t>
      </w:r>
    </w:p>
    <w:p w14:paraId="682336C7" w14:textId="24F57AC0" w:rsidR="009C4E91" w:rsidRPr="00260238" w:rsidRDefault="001D149B" w:rsidP="009C4E91">
      <w:pPr>
        <w:pStyle w:val="ae"/>
        <w:rPr>
          <w:rFonts w:ascii="Times New Roman"/>
        </w:rPr>
      </w:pPr>
      <w:r w:rsidRPr="00260238">
        <w:rPr>
          <w:rFonts w:ascii="Times New Roman"/>
        </w:rPr>
        <w:t>JG/T 390-2012</w:t>
      </w:r>
      <w:r w:rsidR="009C4E91" w:rsidRPr="00260238">
        <w:rPr>
          <w:rFonts w:ascii="Times New Roman"/>
        </w:rPr>
        <w:t xml:space="preserve">  </w:t>
      </w:r>
      <w:r w:rsidR="009C4E91" w:rsidRPr="00260238">
        <w:rPr>
          <w:rFonts w:ascii="Times New Roman"/>
        </w:rPr>
        <w:t>空调冷凝热回收设备</w:t>
      </w:r>
    </w:p>
    <w:p w14:paraId="7EED864F" w14:textId="77777777" w:rsidR="000605D2" w:rsidRPr="00260238" w:rsidRDefault="000605D2" w:rsidP="00D37258">
      <w:pPr>
        <w:pStyle w:val="1"/>
        <w:spacing w:before="312" w:after="312"/>
        <w:rPr>
          <w:rFonts w:ascii="Times New Roman"/>
        </w:rPr>
      </w:pPr>
      <w:bookmarkStart w:id="7" w:name="_Toc521423238"/>
      <w:r w:rsidRPr="00260238">
        <w:rPr>
          <w:rFonts w:ascii="Times New Roman"/>
        </w:rPr>
        <w:t>3</w:t>
      </w:r>
      <w:r w:rsidR="00B233C0" w:rsidRPr="00260238">
        <w:rPr>
          <w:rFonts w:ascii="Times New Roman"/>
        </w:rPr>
        <w:t xml:space="preserve"> </w:t>
      </w:r>
      <w:r w:rsidRPr="00260238">
        <w:rPr>
          <w:rFonts w:ascii="Times New Roman"/>
        </w:rPr>
        <w:t xml:space="preserve"> </w:t>
      </w:r>
      <w:r w:rsidR="00F0257A" w:rsidRPr="00260238">
        <w:rPr>
          <w:rFonts w:ascii="Times New Roman"/>
        </w:rPr>
        <w:t>术语和定义</w:t>
      </w:r>
      <w:bookmarkEnd w:id="7"/>
    </w:p>
    <w:p w14:paraId="79468905" w14:textId="77777777" w:rsidR="007419B9" w:rsidRPr="00260238" w:rsidRDefault="001449E1" w:rsidP="00614EA9">
      <w:pPr>
        <w:pStyle w:val="ae"/>
        <w:rPr>
          <w:rFonts w:ascii="Times New Roman"/>
        </w:rPr>
      </w:pPr>
      <w:r w:rsidRPr="00260238">
        <w:rPr>
          <w:rFonts w:ascii="Times New Roman"/>
        </w:rPr>
        <w:t>下列术语和定义适用于本文件</w:t>
      </w:r>
      <w:r w:rsidR="000605D2" w:rsidRPr="00260238">
        <w:rPr>
          <w:rFonts w:ascii="Times New Roman"/>
        </w:rPr>
        <w:t>。</w:t>
      </w:r>
    </w:p>
    <w:p w14:paraId="3295A47B" w14:textId="77777777" w:rsidR="00332BE5" w:rsidRPr="00260238" w:rsidRDefault="007419B9" w:rsidP="00D37258">
      <w:pPr>
        <w:pStyle w:val="2"/>
        <w:spacing w:before="156" w:after="156"/>
        <w:rPr>
          <w:rFonts w:ascii="Times New Roman" w:hAnsi="Times New Roman" w:cs="Times New Roman"/>
        </w:rPr>
      </w:pPr>
      <w:bookmarkStart w:id="8" w:name="_Toc521423239"/>
      <w:r w:rsidRPr="00260238">
        <w:rPr>
          <w:rFonts w:ascii="Times New Roman" w:hAnsi="Times New Roman" w:cs="Times New Roman"/>
        </w:rPr>
        <w:t>3.1</w:t>
      </w:r>
      <w:bookmarkEnd w:id="8"/>
      <w:r w:rsidR="00B233C0" w:rsidRPr="00260238">
        <w:rPr>
          <w:rFonts w:ascii="Times New Roman" w:hAnsi="Times New Roman" w:cs="Times New Roman"/>
        </w:rPr>
        <w:t xml:space="preserve">  </w:t>
      </w:r>
    </w:p>
    <w:p w14:paraId="22037CA1" w14:textId="335A8463" w:rsidR="008A1FA3" w:rsidRPr="00260238" w:rsidRDefault="00F97AC1" w:rsidP="00DB1B1D">
      <w:pPr>
        <w:pStyle w:val="af4"/>
        <w:ind w:leftChars="200" w:left="900" w:hangingChars="200" w:hanging="420"/>
        <w:rPr>
          <w:rFonts w:ascii="Times New Roman"/>
        </w:rPr>
      </w:pPr>
      <w:r w:rsidRPr="00260238">
        <w:rPr>
          <w:rFonts w:ascii="黑体" w:eastAsia="黑体" w:hAnsi="黑体"/>
        </w:rPr>
        <w:t>供暖</w:t>
      </w:r>
      <w:r w:rsidR="007419B9" w:rsidRPr="00260238">
        <w:rPr>
          <w:rFonts w:ascii="黑体" w:eastAsia="黑体" w:hAnsi="黑体" w:hint="eastAsia"/>
        </w:rPr>
        <w:t>设备</w:t>
      </w:r>
      <w:r w:rsidR="008A1FA3" w:rsidRPr="00260238">
        <w:rPr>
          <w:rFonts w:ascii="Times New Roman"/>
        </w:rPr>
        <w:t>heating equipment</w:t>
      </w:r>
    </w:p>
    <w:p w14:paraId="7AD0F10B" w14:textId="77777777" w:rsidR="007419B9" w:rsidRPr="00260238" w:rsidRDefault="007419B9" w:rsidP="00614EA9">
      <w:pPr>
        <w:pStyle w:val="ae"/>
        <w:rPr>
          <w:rFonts w:ascii="Times New Roman"/>
        </w:rPr>
      </w:pPr>
      <w:r w:rsidRPr="00260238">
        <w:rPr>
          <w:rFonts w:ascii="Times New Roman"/>
        </w:rPr>
        <w:t>指用于建筑内供暖的各种设备</w:t>
      </w:r>
      <w:r w:rsidR="000605D2" w:rsidRPr="00260238">
        <w:rPr>
          <w:rFonts w:ascii="Times New Roman"/>
        </w:rPr>
        <w:t>。</w:t>
      </w:r>
      <w:r w:rsidRPr="00260238">
        <w:rPr>
          <w:rFonts w:ascii="Times New Roman"/>
        </w:rPr>
        <w:t>例如</w:t>
      </w:r>
      <w:r w:rsidR="006D3875" w:rsidRPr="00260238">
        <w:rPr>
          <w:rFonts w:ascii="Times New Roman"/>
        </w:rPr>
        <w:t>供暖</w:t>
      </w:r>
      <w:r w:rsidRPr="00260238">
        <w:rPr>
          <w:rFonts w:ascii="Times New Roman"/>
        </w:rPr>
        <w:t>锅炉</w:t>
      </w:r>
      <w:r w:rsidR="000605D2" w:rsidRPr="00260238">
        <w:rPr>
          <w:rFonts w:ascii="Times New Roman"/>
        </w:rPr>
        <w:t>、</w:t>
      </w:r>
      <w:r w:rsidRPr="00260238">
        <w:rPr>
          <w:rFonts w:ascii="Times New Roman"/>
        </w:rPr>
        <w:t>暖风机、散热器和空气加热器等</w:t>
      </w:r>
      <w:r w:rsidR="000605D2" w:rsidRPr="00260238">
        <w:rPr>
          <w:rFonts w:ascii="Times New Roman"/>
        </w:rPr>
        <w:t>。</w:t>
      </w:r>
    </w:p>
    <w:p w14:paraId="343B5708" w14:textId="77777777" w:rsidR="00C27AD4" w:rsidRPr="00260238" w:rsidRDefault="007419B9" w:rsidP="00D37258">
      <w:pPr>
        <w:pStyle w:val="2"/>
        <w:spacing w:before="156" w:after="156"/>
        <w:rPr>
          <w:rFonts w:ascii="Times New Roman" w:hAnsi="Times New Roman" w:cs="Times New Roman"/>
        </w:rPr>
      </w:pPr>
      <w:bookmarkStart w:id="9" w:name="_Toc521423240"/>
      <w:r w:rsidRPr="00260238">
        <w:rPr>
          <w:rFonts w:ascii="Times New Roman" w:hAnsi="Times New Roman" w:cs="Times New Roman"/>
        </w:rPr>
        <w:t>3.2</w:t>
      </w:r>
      <w:bookmarkEnd w:id="9"/>
      <w:r w:rsidR="00B233C0" w:rsidRPr="00260238">
        <w:rPr>
          <w:rFonts w:ascii="Times New Roman" w:hAnsi="Times New Roman" w:cs="Times New Roman"/>
        </w:rPr>
        <w:t xml:space="preserve">  </w:t>
      </w:r>
    </w:p>
    <w:p w14:paraId="3CBC3AEB" w14:textId="458C58E6" w:rsidR="008A1FA3" w:rsidRPr="00260238" w:rsidRDefault="007419B9" w:rsidP="00DB1B1D">
      <w:pPr>
        <w:pStyle w:val="af4"/>
        <w:ind w:leftChars="200" w:left="900" w:hangingChars="200" w:hanging="420"/>
        <w:rPr>
          <w:rFonts w:ascii="Times New Roman"/>
        </w:rPr>
      </w:pPr>
      <w:r w:rsidRPr="00260238">
        <w:rPr>
          <w:rFonts w:ascii="黑体" w:eastAsia="黑体" w:hAnsi="黑体" w:hint="eastAsia"/>
        </w:rPr>
        <w:t>通风设备</w:t>
      </w:r>
      <w:r w:rsidR="008A1FA3" w:rsidRPr="00260238">
        <w:rPr>
          <w:rFonts w:ascii="Times New Roman"/>
        </w:rPr>
        <w:t>ventilation equipment</w:t>
      </w:r>
    </w:p>
    <w:p w14:paraId="1C2D1008" w14:textId="77777777" w:rsidR="007419B9" w:rsidRPr="00260238" w:rsidRDefault="007419B9" w:rsidP="00614EA9">
      <w:pPr>
        <w:pStyle w:val="ae"/>
        <w:rPr>
          <w:rFonts w:ascii="Times New Roman"/>
        </w:rPr>
      </w:pPr>
      <w:r w:rsidRPr="00260238">
        <w:rPr>
          <w:rFonts w:ascii="Times New Roman"/>
        </w:rPr>
        <w:t>采用自然或机械方法对建筑物空间进行换气</w:t>
      </w:r>
      <w:r w:rsidR="000605D2" w:rsidRPr="00260238">
        <w:rPr>
          <w:rFonts w:ascii="Times New Roman"/>
        </w:rPr>
        <w:t>，</w:t>
      </w:r>
      <w:r w:rsidRPr="00260238">
        <w:rPr>
          <w:rFonts w:ascii="Times New Roman"/>
        </w:rPr>
        <w:t>以提供卫生、安全等空气环境的设备</w:t>
      </w:r>
      <w:r w:rsidR="000605D2" w:rsidRPr="00260238">
        <w:rPr>
          <w:rFonts w:ascii="Times New Roman"/>
        </w:rPr>
        <w:t>。</w:t>
      </w:r>
      <w:r w:rsidRPr="00260238">
        <w:rPr>
          <w:rFonts w:ascii="Times New Roman"/>
        </w:rPr>
        <w:t>例如通风器、通风机、除尘器</w:t>
      </w:r>
      <w:r w:rsidR="000605D2" w:rsidRPr="00260238">
        <w:rPr>
          <w:rFonts w:ascii="Times New Roman"/>
        </w:rPr>
        <w:t>、</w:t>
      </w:r>
      <w:r w:rsidRPr="00260238">
        <w:rPr>
          <w:rFonts w:ascii="Times New Roman"/>
        </w:rPr>
        <w:t>风口及风幕等</w:t>
      </w:r>
      <w:r w:rsidR="000008C4" w:rsidRPr="00260238">
        <w:rPr>
          <w:rFonts w:ascii="Times New Roman"/>
        </w:rPr>
        <w:t>。</w:t>
      </w:r>
    </w:p>
    <w:p w14:paraId="3EFB0647" w14:textId="77777777" w:rsidR="00C27AD4" w:rsidRPr="00260238" w:rsidRDefault="007419B9" w:rsidP="00D37258">
      <w:pPr>
        <w:pStyle w:val="2"/>
        <w:spacing w:before="156" w:after="156"/>
        <w:rPr>
          <w:rFonts w:ascii="Times New Roman" w:hAnsi="Times New Roman" w:cs="Times New Roman"/>
        </w:rPr>
      </w:pPr>
      <w:bookmarkStart w:id="10" w:name="_Toc521423241"/>
      <w:r w:rsidRPr="00260238">
        <w:rPr>
          <w:rFonts w:ascii="Times New Roman" w:hAnsi="Times New Roman" w:cs="Times New Roman"/>
        </w:rPr>
        <w:t>3.3</w:t>
      </w:r>
      <w:bookmarkEnd w:id="10"/>
      <w:r w:rsidR="00B233C0" w:rsidRPr="00260238">
        <w:rPr>
          <w:rFonts w:ascii="Times New Roman" w:hAnsi="Times New Roman" w:cs="Times New Roman"/>
        </w:rPr>
        <w:t xml:space="preserve">  </w:t>
      </w:r>
    </w:p>
    <w:p w14:paraId="07CCC166" w14:textId="6386A1D3" w:rsidR="008A1FA3" w:rsidRPr="00260238" w:rsidRDefault="007419B9" w:rsidP="00DB1B1D">
      <w:pPr>
        <w:pStyle w:val="af4"/>
        <w:ind w:leftChars="200" w:left="900" w:hangingChars="200" w:hanging="420"/>
        <w:rPr>
          <w:rFonts w:ascii="Times New Roman"/>
        </w:rPr>
      </w:pPr>
      <w:r w:rsidRPr="00260238">
        <w:rPr>
          <w:rFonts w:ascii="黑体" w:eastAsia="黑体" w:hAnsi="黑体" w:hint="eastAsia"/>
        </w:rPr>
        <w:t>空调设备</w:t>
      </w:r>
      <w:r w:rsidR="008A1FA3" w:rsidRPr="00260238">
        <w:rPr>
          <w:rFonts w:ascii="Times New Roman"/>
        </w:rPr>
        <w:t>air conditioning equipment</w:t>
      </w:r>
    </w:p>
    <w:p w14:paraId="55242C43" w14:textId="517EBA8B" w:rsidR="007419B9" w:rsidRPr="00260238" w:rsidRDefault="007419B9" w:rsidP="00614EA9">
      <w:pPr>
        <w:pStyle w:val="ae"/>
        <w:rPr>
          <w:rFonts w:ascii="Times New Roman"/>
        </w:rPr>
      </w:pPr>
      <w:r w:rsidRPr="00260238">
        <w:rPr>
          <w:rFonts w:ascii="Times New Roman"/>
        </w:rPr>
        <w:t>指用于房间或封闭空间调节空气的温度、湿度、速度、洁净度等参数的各种设备的统称</w:t>
      </w:r>
      <w:r w:rsidR="000605D2" w:rsidRPr="00260238">
        <w:rPr>
          <w:rFonts w:ascii="Times New Roman"/>
        </w:rPr>
        <w:t>。</w:t>
      </w:r>
      <w:r w:rsidRPr="00260238">
        <w:rPr>
          <w:rFonts w:ascii="Times New Roman"/>
        </w:rPr>
        <w:t>例如组合式空调机组、空气换热器</w:t>
      </w:r>
      <w:r w:rsidR="000605D2" w:rsidRPr="00260238">
        <w:rPr>
          <w:rFonts w:ascii="Times New Roman"/>
        </w:rPr>
        <w:t>、</w:t>
      </w:r>
      <w:r w:rsidRPr="00260238">
        <w:rPr>
          <w:rFonts w:ascii="Times New Roman"/>
        </w:rPr>
        <w:t>加湿器、空气调节机</w:t>
      </w:r>
      <w:r w:rsidR="00D85D45" w:rsidRPr="00260238">
        <w:rPr>
          <w:rFonts w:ascii="Times New Roman" w:hint="eastAsia"/>
        </w:rPr>
        <w:t>（</w:t>
      </w:r>
      <w:r w:rsidRPr="00260238">
        <w:rPr>
          <w:rFonts w:ascii="Times New Roman"/>
        </w:rPr>
        <w:t>器</w:t>
      </w:r>
      <w:r w:rsidR="00D85D45" w:rsidRPr="00260238">
        <w:rPr>
          <w:rFonts w:ascii="Times New Roman" w:hint="eastAsia"/>
        </w:rPr>
        <w:t>）</w:t>
      </w:r>
      <w:r w:rsidRPr="00260238">
        <w:rPr>
          <w:rFonts w:ascii="Times New Roman"/>
        </w:rPr>
        <w:t>、除湿机</w:t>
      </w:r>
      <w:r w:rsidR="003360BC" w:rsidRPr="00260238">
        <w:rPr>
          <w:rFonts w:ascii="Times New Roman" w:hint="eastAsia"/>
        </w:rPr>
        <w:t>、</w:t>
      </w:r>
      <w:r w:rsidRPr="00260238">
        <w:rPr>
          <w:rFonts w:ascii="Times New Roman"/>
        </w:rPr>
        <w:t>热回收器、风机盘管机组以及消声</w:t>
      </w:r>
      <w:r w:rsidR="000605D2" w:rsidRPr="00260238">
        <w:rPr>
          <w:rFonts w:ascii="Times New Roman"/>
        </w:rPr>
        <w:t>器等。</w:t>
      </w:r>
    </w:p>
    <w:p w14:paraId="2CBBFA50" w14:textId="77777777" w:rsidR="00C27AD4" w:rsidRPr="00260238" w:rsidRDefault="007419B9" w:rsidP="00D37258">
      <w:pPr>
        <w:pStyle w:val="2"/>
        <w:spacing w:before="156" w:after="156"/>
        <w:rPr>
          <w:rFonts w:ascii="Times New Roman" w:hAnsi="Times New Roman" w:cs="Times New Roman"/>
        </w:rPr>
      </w:pPr>
      <w:bookmarkStart w:id="11" w:name="_Toc521423242"/>
      <w:r w:rsidRPr="00260238">
        <w:rPr>
          <w:rFonts w:ascii="Times New Roman" w:hAnsi="Times New Roman" w:cs="Times New Roman"/>
        </w:rPr>
        <w:t>3</w:t>
      </w:r>
      <w:r w:rsidR="000605D2" w:rsidRPr="00260238">
        <w:rPr>
          <w:rFonts w:ascii="Times New Roman" w:hAnsi="Times New Roman" w:cs="Times New Roman"/>
        </w:rPr>
        <w:t>.</w:t>
      </w:r>
      <w:r w:rsidRPr="00260238">
        <w:rPr>
          <w:rFonts w:ascii="Times New Roman" w:hAnsi="Times New Roman" w:cs="Times New Roman"/>
        </w:rPr>
        <w:t>4</w:t>
      </w:r>
      <w:bookmarkEnd w:id="11"/>
      <w:r w:rsidR="00B233C0" w:rsidRPr="00260238">
        <w:rPr>
          <w:rFonts w:ascii="Times New Roman" w:hAnsi="Times New Roman" w:cs="Times New Roman"/>
        </w:rPr>
        <w:t xml:space="preserve">  </w:t>
      </w:r>
    </w:p>
    <w:p w14:paraId="67C2E7BF" w14:textId="3F2C977A" w:rsidR="008A1FA3" w:rsidRPr="00260238" w:rsidRDefault="007419B9" w:rsidP="00DB1B1D">
      <w:pPr>
        <w:pStyle w:val="af4"/>
        <w:ind w:leftChars="200" w:left="900" w:hangingChars="200" w:hanging="420"/>
        <w:rPr>
          <w:rFonts w:ascii="Times New Roman"/>
        </w:rPr>
      </w:pPr>
      <w:r w:rsidRPr="00260238">
        <w:rPr>
          <w:rFonts w:ascii="黑体" w:eastAsia="黑体" w:hAnsi="黑体" w:hint="eastAsia"/>
        </w:rPr>
        <w:t>净化设备</w:t>
      </w:r>
      <w:r w:rsidR="008A1FA3" w:rsidRPr="00260238">
        <w:rPr>
          <w:rFonts w:ascii="Times New Roman"/>
        </w:rPr>
        <w:t>air cleaning equipment</w:t>
      </w:r>
    </w:p>
    <w:p w14:paraId="3B416952" w14:textId="77777777" w:rsidR="00E052FB" w:rsidRPr="00260238" w:rsidRDefault="007419B9" w:rsidP="00614EA9">
      <w:pPr>
        <w:pStyle w:val="ae"/>
        <w:rPr>
          <w:rFonts w:ascii="Times New Roman"/>
        </w:rPr>
      </w:pPr>
      <w:r w:rsidRPr="00260238">
        <w:rPr>
          <w:rFonts w:ascii="Times New Roman"/>
        </w:rPr>
        <w:t>用于减少空间空气中的悬浮微粒</w:t>
      </w:r>
      <w:r w:rsidR="000605D2" w:rsidRPr="00260238">
        <w:rPr>
          <w:rFonts w:ascii="Times New Roman"/>
        </w:rPr>
        <w:t>，</w:t>
      </w:r>
      <w:r w:rsidRPr="00260238">
        <w:rPr>
          <w:rFonts w:ascii="Times New Roman"/>
        </w:rPr>
        <w:t>使之达到洁净级别的各种设备。例如洁净室、洁净工</w:t>
      </w:r>
      <w:r w:rsidR="000605D2" w:rsidRPr="00260238">
        <w:rPr>
          <w:rFonts w:ascii="Times New Roman"/>
        </w:rPr>
        <w:t>作台、自净器、吹淋室、新风净化器以及各种空气过滤器等。</w:t>
      </w:r>
    </w:p>
    <w:p w14:paraId="57724DF2" w14:textId="77777777" w:rsidR="007419B9" w:rsidRPr="00260238" w:rsidRDefault="000605D2" w:rsidP="00D37258">
      <w:pPr>
        <w:pStyle w:val="1"/>
        <w:spacing w:before="312" w:after="312"/>
        <w:rPr>
          <w:rFonts w:ascii="Times New Roman"/>
        </w:rPr>
      </w:pPr>
      <w:bookmarkStart w:id="12" w:name="_Toc521423243"/>
      <w:r w:rsidRPr="00260238">
        <w:rPr>
          <w:rFonts w:ascii="Times New Roman"/>
        </w:rPr>
        <w:t xml:space="preserve">4 </w:t>
      </w:r>
      <w:r w:rsidRPr="00260238">
        <w:rPr>
          <w:rFonts w:ascii="Times New Roman"/>
        </w:rPr>
        <w:t>常用量的计量单位及符号</w:t>
      </w:r>
      <w:bookmarkEnd w:id="12"/>
    </w:p>
    <w:p w14:paraId="48D4CE85" w14:textId="77777777" w:rsidR="007419B9" w:rsidRPr="00260238" w:rsidRDefault="000605D2" w:rsidP="00D37258">
      <w:pPr>
        <w:pStyle w:val="2"/>
        <w:spacing w:before="156" w:after="156"/>
        <w:rPr>
          <w:rFonts w:ascii="Times New Roman" w:hAnsi="Times New Roman" w:cs="Times New Roman"/>
        </w:rPr>
      </w:pPr>
      <w:bookmarkStart w:id="13" w:name="_Toc521423244"/>
      <w:r w:rsidRPr="00260238">
        <w:rPr>
          <w:rFonts w:ascii="Times New Roman" w:hAnsi="Times New Roman" w:cs="Times New Roman"/>
        </w:rPr>
        <w:t xml:space="preserve">4.1 </w:t>
      </w:r>
      <w:r w:rsidR="00614EA9" w:rsidRPr="00260238">
        <w:rPr>
          <w:rFonts w:ascii="Times New Roman" w:hAnsi="Times New Roman" w:cs="Times New Roman"/>
        </w:rPr>
        <w:t xml:space="preserve"> </w:t>
      </w:r>
      <w:r w:rsidR="00F97AC1" w:rsidRPr="00260238">
        <w:rPr>
          <w:rFonts w:ascii="Times New Roman" w:hAnsi="Times New Roman" w:cs="Times New Roman"/>
        </w:rPr>
        <w:t>供暖</w:t>
      </w:r>
      <w:r w:rsidRPr="00260238">
        <w:rPr>
          <w:rFonts w:ascii="Times New Roman" w:hAnsi="Times New Roman" w:cs="Times New Roman"/>
        </w:rPr>
        <w:t>设备计量单位与符号见表</w:t>
      </w:r>
      <w:r w:rsidRPr="00260238">
        <w:rPr>
          <w:rFonts w:ascii="Times New Roman" w:hAnsi="Times New Roman" w:cs="Times New Roman"/>
        </w:rPr>
        <w:t>1</w:t>
      </w:r>
      <w:r w:rsidR="004360B9" w:rsidRPr="00260238">
        <w:rPr>
          <w:rFonts w:ascii="Times New Roman" w:hAnsi="Times New Roman" w:cs="Times New Roman"/>
        </w:rPr>
        <w:t>。</w:t>
      </w:r>
      <w:bookmarkEnd w:id="13"/>
    </w:p>
    <w:p w14:paraId="2703AD25" w14:textId="48818C2F" w:rsidR="007419B9" w:rsidRPr="00260238" w:rsidRDefault="00C27AD4" w:rsidP="00DB1B1D">
      <w:pPr>
        <w:pStyle w:val="af5"/>
      </w:pPr>
      <w:r w:rsidRPr="00260238">
        <w:t>表</w:t>
      </w:r>
      <w:r w:rsidRPr="00260238">
        <w:t xml:space="preserve"> </w:t>
      </w:r>
      <w:r w:rsidRPr="00260238">
        <w:fldChar w:fldCharType="begin"/>
      </w:r>
      <w:r w:rsidRPr="00260238">
        <w:instrText xml:space="preserve"> SEQ </w:instrText>
      </w:r>
      <w:r w:rsidRPr="00260238">
        <w:instrText>表</w:instrText>
      </w:r>
      <w:r w:rsidRPr="00260238">
        <w:instrText xml:space="preserve"> \* ARABIC </w:instrText>
      </w:r>
      <w:r w:rsidRPr="00260238">
        <w:fldChar w:fldCharType="separate"/>
      </w:r>
      <w:r w:rsidR="00770AA4">
        <w:rPr>
          <w:noProof/>
        </w:rPr>
        <w:t>1</w:t>
      </w:r>
      <w:r w:rsidRPr="00260238">
        <w:fldChar w:fldCharType="end"/>
      </w:r>
      <w:r w:rsidRPr="00260238">
        <w:t xml:space="preserve">  </w:t>
      </w:r>
      <w:r w:rsidR="00F97AC1" w:rsidRPr="00260238">
        <w:t>供暖</w:t>
      </w:r>
      <w:r w:rsidR="000605D2" w:rsidRPr="00260238">
        <w:t>设备计量单位与符号</w:t>
      </w:r>
    </w:p>
    <w:tbl>
      <w:tblPr>
        <w:tblStyle w:val="a6"/>
        <w:tblW w:w="5001" w:type="pct"/>
        <w:tblLook w:val="04A0" w:firstRow="1" w:lastRow="0" w:firstColumn="1" w:lastColumn="0" w:noHBand="0" w:noVBand="1"/>
      </w:tblPr>
      <w:tblGrid>
        <w:gridCol w:w="1052"/>
        <w:gridCol w:w="2486"/>
        <w:gridCol w:w="1402"/>
        <w:gridCol w:w="1402"/>
        <w:gridCol w:w="3004"/>
      </w:tblGrid>
      <w:tr w:rsidR="000605D2" w:rsidRPr="00260238" w14:paraId="5AEF0553" w14:textId="77777777" w:rsidTr="005017C4">
        <w:trPr>
          <w:trHeight w:val="397"/>
        </w:trPr>
        <w:tc>
          <w:tcPr>
            <w:tcW w:w="563" w:type="pct"/>
            <w:vMerge w:val="restart"/>
            <w:vAlign w:val="center"/>
          </w:tcPr>
          <w:p w14:paraId="53161C56" w14:textId="77777777" w:rsidR="000605D2" w:rsidRPr="00260238" w:rsidRDefault="000605D2" w:rsidP="003E5D56">
            <w:pPr>
              <w:adjustRightInd w:val="0"/>
              <w:snapToGrid w:val="0"/>
              <w:jc w:val="center"/>
              <w:rPr>
                <w:rFonts w:cs="Times New Roman"/>
                <w:sz w:val="18"/>
                <w:szCs w:val="18"/>
              </w:rPr>
            </w:pPr>
            <w:r w:rsidRPr="00260238">
              <w:rPr>
                <w:rFonts w:cs="Times New Roman"/>
                <w:sz w:val="18"/>
                <w:szCs w:val="18"/>
              </w:rPr>
              <w:t>编号</w:t>
            </w:r>
          </w:p>
        </w:tc>
        <w:tc>
          <w:tcPr>
            <w:tcW w:w="1330" w:type="pct"/>
            <w:vMerge w:val="restart"/>
            <w:vAlign w:val="center"/>
          </w:tcPr>
          <w:p w14:paraId="1249FC6A" w14:textId="77777777" w:rsidR="000605D2" w:rsidRPr="00260238" w:rsidRDefault="000605D2" w:rsidP="003E5D56">
            <w:pPr>
              <w:adjustRightInd w:val="0"/>
              <w:snapToGrid w:val="0"/>
              <w:jc w:val="center"/>
              <w:rPr>
                <w:rFonts w:cs="Times New Roman"/>
                <w:sz w:val="18"/>
                <w:szCs w:val="18"/>
              </w:rPr>
            </w:pPr>
            <w:r w:rsidRPr="00260238">
              <w:rPr>
                <w:rFonts w:cs="Times New Roman"/>
                <w:sz w:val="18"/>
                <w:szCs w:val="18"/>
              </w:rPr>
              <w:t>量的名称</w:t>
            </w:r>
          </w:p>
        </w:tc>
        <w:tc>
          <w:tcPr>
            <w:tcW w:w="1500" w:type="pct"/>
            <w:gridSpan w:val="2"/>
            <w:vAlign w:val="center"/>
          </w:tcPr>
          <w:p w14:paraId="3B653AEF" w14:textId="77777777" w:rsidR="000605D2" w:rsidRPr="00260238" w:rsidRDefault="000605D2" w:rsidP="003E5D56">
            <w:pPr>
              <w:adjustRightInd w:val="0"/>
              <w:snapToGrid w:val="0"/>
              <w:jc w:val="center"/>
              <w:rPr>
                <w:rFonts w:cs="Times New Roman"/>
                <w:sz w:val="18"/>
                <w:szCs w:val="18"/>
              </w:rPr>
            </w:pPr>
            <w:r w:rsidRPr="00260238">
              <w:rPr>
                <w:rFonts w:cs="Times New Roman"/>
                <w:sz w:val="18"/>
                <w:szCs w:val="18"/>
              </w:rPr>
              <w:t>计量单位</w:t>
            </w:r>
          </w:p>
        </w:tc>
        <w:tc>
          <w:tcPr>
            <w:tcW w:w="1607" w:type="pct"/>
            <w:vMerge w:val="restart"/>
            <w:vAlign w:val="center"/>
          </w:tcPr>
          <w:p w14:paraId="3592C727" w14:textId="77777777" w:rsidR="000605D2" w:rsidRPr="00260238" w:rsidRDefault="000605D2" w:rsidP="003E5D56">
            <w:pPr>
              <w:adjustRightInd w:val="0"/>
              <w:snapToGrid w:val="0"/>
              <w:jc w:val="center"/>
              <w:rPr>
                <w:rFonts w:cs="Times New Roman"/>
                <w:sz w:val="18"/>
                <w:szCs w:val="18"/>
              </w:rPr>
            </w:pPr>
            <w:r w:rsidRPr="00260238">
              <w:rPr>
                <w:rFonts w:cs="Times New Roman"/>
                <w:sz w:val="18"/>
                <w:szCs w:val="18"/>
              </w:rPr>
              <w:t>说明</w:t>
            </w:r>
          </w:p>
        </w:tc>
      </w:tr>
      <w:tr w:rsidR="000605D2" w:rsidRPr="00260238" w14:paraId="22C4AE96" w14:textId="77777777" w:rsidTr="005017C4">
        <w:trPr>
          <w:trHeight w:val="397"/>
        </w:trPr>
        <w:tc>
          <w:tcPr>
            <w:tcW w:w="563" w:type="pct"/>
            <w:vMerge/>
            <w:vAlign w:val="center"/>
          </w:tcPr>
          <w:p w14:paraId="1EAC190C" w14:textId="77777777" w:rsidR="000605D2" w:rsidRPr="00260238" w:rsidRDefault="000605D2" w:rsidP="003E5D56">
            <w:pPr>
              <w:adjustRightInd w:val="0"/>
              <w:snapToGrid w:val="0"/>
              <w:jc w:val="center"/>
              <w:rPr>
                <w:rFonts w:cs="Times New Roman"/>
                <w:sz w:val="18"/>
                <w:szCs w:val="18"/>
              </w:rPr>
            </w:pPr>
          </w:p>
        </w:tc>
        <w:tc>
          <w:tcPr>
            <w:tcW w:w="1330" w:type="pct"/>
            <w:vMerge/>
            <w:vAlign w:val="center"/>
          </w:tcPr>
          <w:p w14:paraId="4B49974F" w14:textId="77777777" w:rsidR="000605D2" w:rsidRPr="00260238" w:rsidRDefault="000605D2" w:rsidP="003E5D56">
            <w:pPr>
              <w:adjustRightInd w:val="0"/>
              <w:snapToGrid w:val="0"/>
              <w:jc w:val="center"/>
              <w:rPr>
                <w:rFonts w:cs="Times New Roman"/>
                <w:sz w:val="18"/>
                <w:szCs w:val="18"/>
              </w:rPr>
            </w:pPr>
          </w:p>
        </w:tc>
        <w:tc>
          <w:tcPr>
            <w:tcW w:w="750" w:type="pct"/>
            <w:vAlign w:val="center"/>
          </w:tcPr>
          <w:p w14:paraId="613E8325" w14:textId="77777777" w:rsidR="000605D2" w:rsidRPr="00260238" w:rsidRDefault="000605D2" w:rsidP="003E5D56">
            <w:pPr>
              <w:adjustRightInd w:val="0"/>
              <w:snapToGrid w:val="0"/>
              <w:jc w:val="center"/>
              <w:rPr>
                <w:rFonts w:cs="Times New Roman"/>
                <w:sz w:val="18"/>
                <w:szCs w:val="18"/>
              </w:rPr>
            </w:pPr>
            <w:r w:rsidRPr="00260238">
              <w:rPr>
                <w:rFonts w:cs="Times New Roman"/>
                <w:sz w:val="18"/>
                <w:szCs w:val="18"/>
              </w:rPr>
              <w:t>单位名称</w:t>
            </w:r>
          </w:p>
        </w:tc>
        <w:tc>
          <w:tcPr>
            <w:tcW w:w="750" w:type="pct"/>
            <w:vAlign w:val="center"/>
          </w:tcPr>
          <w:p w14:paraId="363A0D4A" w14:textId="77777777" w:rsidR="000605D2" w:rsidRPr="00260238" w:rsidRDefault="000605D2" w:rsidP="003E5D56">
            <w:pPr>
              <w:adjustRightInd w:val="0"/>
              <w:snapToGrid w:val="0"/>
              <w:jc w:val="center"/>
              <w:rPr>
                <w:rFonts w:cs="Times New Roman"/>
                <w:sz w:val="18"/>
                <w:szCs w:val="18"/>
              </w:rPr>
            </w:pPr>
            <w:r w:rsidRPr="00260238">
              <w:rPr>
                <w:rFonts w:cs="Times New Roman"/>
                <w:sz w:val="18"/>
                <w:szCs w:val="18"/>
              </w:rPr>
              <w:t>单位符号</w:t>
            </w:r>
          </w:p>
        </w:tc>
        <w:tc>
          <w:tcPr>
            <w:tcW w:w="1607" w:type="pct"/>
            <w:vMerge/>
            <w:vAlign w:val="center"/>
          </w:tcPr>
          <w:p w14:paraId="6C1CAA78" w14:textId="77777777" w:rsidR="000605D2" w:rsidRPr="00260238" w:rsidRDefault="000605D2" w:rsidP="003E5D56">
            <w:pPr>
              <w:adjustRightInd w:val="0"/>
              <w:snapToGrid w:val="0"/>
              <w:jc w:val="center"/>
              <w:rPr>
                <w:rFonts w:cs="Times New Roman"/>
                <w:sz w:val="18"/>
                <w:szCs w:val="18"/>
              </w:rPr>
            </w:pPr>
          </w:p>
        </w:tc>
      </w:tr>
      <w:tr w:rsidR="000605D2" w:rsidRPr="00260238" w14:paraId="035F9239" w14:textId="77777777" w:rsidTr="005017C4">
        <w:trPr>
          <w:trHeight w:val="397"/>
        </w:trPr>
        <w:tc>
          <w:tcPr>
            <w:tcW w:w="563" w:type="pct"/>
            <w:vAlign w:val="center"/>
          </w:tcPr>
          <w:p w14:paraId="6E6A8708" w14:textId="77777777" w:rsidR="000605D2" w:rsidRPr="00260238" w:rsidRDefault="000605D2" w:rsidP="003E5D56">
            <w:pPr>
              <w:adjustRightInd w:val="0"/>
              <w:snapToGrid w:val="0"/>
              <w:jc w:val="center"/>
              <w:rPr>
                <w:rFonts w:cs="Times New Roman"/>
                <w:sz w:val="18"/>
                <w:szCs w:val="18"/>
              </w:rPr>
            </w:pPr>
            <w:r w:rsidRPr="00260238">
              <w:rPr>
                <w:rFonts w:cs="Times New Roman"/>
                <w:sz w:val="18"/>
                <w:szCs w:val="18"/>
              </w:rPr>
              <w:t>4.1-1</w:t>
            </w:r>
          </w:p>
        </w:tc>
        <w:tc>
          <w:tcPr>
            <w:tcW w:w="1330" w:type="pct"/>
            <w:vAlign w:val="center"/>
          </w:tcPr>
          <w:p w14:paraId="07CB363F" w14:textId="77777777" w:rsidR="000605D2" w:rsidRPr="00260238" w:rsidRDefault="00F97AC1" w:rsidP="003E5D56">
            <w:pPr>
              <w:adjustRightInd w:val="0"/>
              <w:snapToGrid w:val="0"/>
              <w:jc w:val="center"/>
              <w:rPr>
                <w:rFonts w:cs="Times New Roman"/>
                <w:sz w:val="18"/>
                <w:szCs w:val="18"/>
              </w:rPr>
            </w:pPr>
            <w:r w:rsidRPr="00260238">
              <w:rPr>
                <w:rFonts w:cs="Times New Roman"/>
                <w:sz w:val="18"/>
                <w:szCs w:val="18"/>
              </w:rPr>
              <w:t>供暖</w:t>
            </w:r>
            <w:r w:rsidR="000605D2" w:rsidRPr="00260238">
              <w:rPr>
                <w:rFonts w:cs="Times New Roman"/>
                <w:sz w:val="18"/>
                <w:szCs w:val="18"/>
              </w:rPr>
              <w:t>设备额定供热量</w:t>
            </w:r>
          </w:p>
        </w:tc>
        <w:tc>
          <w:tcPr>
            <w:tcW w:w="750" w:type="pct"/>
            <w:vAlign w:val="center"/>
          </w:tcPr>
          <w:p w14:paraId="19ECB793" w14:textId="77777777" w:rsidR="000605D2" w:rsidRPr="00260238" w:rsidRDefault="000605D2" w:rsidP="003E5D56">
            <w:pPr>
              <w:adjustRightInd w:val="0"/>
              <w:snapToGrid w:val="0"/>
              <w:jc w:val="center"/>
              <w:rPr>
                <w:rFonts w:cs="Times New Roman"/>
                <w:sz w:val="18"/>
                <w:szCs w:val="18"/>
              </w:rPr>
            </w:pPr>
            <w:r w:rsidRPr="00260238">
              <w:rPr>
                <w:rFonts w:cs="Times New Roman"/>
                <w:sz w:val="18"/>
                <w:szCs w:val="18"/>
              </w:rPr>
              <w:t>千瓦</w:t>
            </w:r>
          </w:p>
        </w:tc>
        <w:tc>
          <w:tcPr>
            <w:tcW w:w="750" w:type="pct"/>
            <w:vAlign w:val="center"/>
          </w:tcPr>
          <w:p w14:paraId="294B4E15" w14:textId="77777777" w:rsidR="000605D2" w:rsidRPr="00260238" w:rsidRDefault="000605D2" w:rsidP="003E5D56">
            <w:pPr>
              <w:adjustRightInd w:val="0"/>
              <w:snapToGrid w:val="0"/>
              <w:jc w:val="center"/>
              <w:rPr>
                <w:rFonts w:cs="Times New Roman"/>
                <w:sz w:val="18"/>
                <w:szCs w:val="18"/>
              </w:rPr>
            </w:pPr>
            <w:r w:rsidRPr="00260238">
              <w:rPr>
                <w:rFonts w:cs="Times New Roman"/>
                <w:sz w:val="18"/>
                <w:szCs w:val="18"/>
              </w:rPr>
              <w:t>kW</w:t>
            </w:r>
          </w:p>
        </w:tc>
        <w:tc>
          <w:tcPr>
            <w:tcW w:w="1607" w:type="pct"/>
            <w:vAlign w:val="center"/>
          </w:tcPr>
          <w:p w14:paraId="48FF40A3" w14:textId="77777777" w:rsidR="000605D2" w:rsidRPr="00260238" w:rsidRDefault="00F97AC1" w:rsidP="003E5D56">
            <w:pPr>
              <w:adjustRightInd w:val="0"/>
              <w:snapToGrid w:val="0"/>
              <w:rPr>
                <w:rFonts w:cs="Times New Roman"/>
                <w:sz w:val="18"/>
                <w:szCs w:val="18"/>
              </w:rPr>
            </w:pPr>
            <w:r w:rsidRPr="00260238">
              <w:rPr>
                <w:rFonts w:cs="Times New Roman"/>
                <w:sz w:val="18"/>
                <w:szCs w:val="18"/>
              </w:rPr>
              <w:t>供暖</w:t>
            </w:r>
            <w:r w:rsidR="000605D2" w:rsidRPr="00260238">
              <w:rPr>
                <w:rFonts w:cs="Times New Roman"/>
                <w:sz w:val="18"/>
                <w:szCs w:val="18"/>
              </w:rPr>
              <w:t>设备在规定工况下供给的热量</w:t>
            </w:r>
            <w:r w:rsidR="006120BA" w:rsidRPr="00260238">
              <w:rPr>
                <w:rFonts w:cs="Times New Roman"/>
                <w:sz w:val="18"/>
                <w:szCs w:val="18"/>
              </w:rPr>
              <w:t>。</w:t>
            </w:r>
            <w:r w:rsidR="000605D2" w:rsidRPr="00260238">
              <w:rPr>
                <w:rFonts w:cs="Times New Roman"/>
                <w:sz w:val="18"/>
                <w:szCs w:val="18"/>
              </w:rPr>
              <w:t>用于补偿建筑物的热损失</w:t>
            </w:r>
          </w:p>
        </w:tc>
      </w:tr>
      <w:tr w:rsidR="000605D2" w:rsidRPr="00260238" w14:paraId="133C6FA1" w14:textId="77777777" w:rsidTr="005017C4">
        <w:trPr>
          <w:trHeight w:val="397"/>
        </w:trPr>
        <w:tc>
          <w:tcPr>
            <w:tcW w:w="563" w:type="pct"/>
            <w:vAlign w:val="center"/>
          </w:tcPr>
          <w:p w14:paraId="0479427E" w14:textId="77777777" w:rsidR="000605D2" w:rsidRPr="00260238" w:rsidRDefault="006120BA" w:rsidP="003E5D56">
            <w:pPr>
              <w:adjustRightInd w:val="0"/>
              <w:snapToGrid w:val="0"/>
              <w:jc w:val="center"/>
              <w:rPr>
                <w:rFonts w:cs="Times New Roman"/>
                <w:sz w:val="18"/>
                <w:szCs w:val="18"/>
              </w:rPr>
            </w:pPr>
            <w:r w:rsidRPr="00260238">
              <w:rPr>
                <w:rFonts w:cs="Times New Roman"/>
                <w:sz w:val="18"/>
                <w:szCs w:val="18"/>
              </w:rPr>
              <w:t>4.1-2</w:t>
            </w:r>
          </w:p>
        </w:tc>
        <w:tc>
          <w:tcPr>
            <w:tcW w:w="1330" w:type="pct"/>
            <w:vAlign w:val="center"/>
          </w:tcPr>
          <w:p w14:paraId="3AF88E93" w14:textId="77777777" w:rsidR="000605D2" w:rsidRPr="00260238" w:rsidRDefault="00F97AC1" w:rsidP="003E5D56">
            <w:pPr>
              <w:adjustRightInd w:val="0"/>
              <w:snapToGrid w:val="0"/>
              <w:jc w:val="center"/>
              <w:rPr>
                <w:rFonts w:cs="Times New Roman"/>
                <w:sz w:val="18"/>
                <w:szCs w:val="18"/>
              </w:rPr>
            </w:pPr>
            <w:r w:rsidRPr="00260238">
              <w:rPr>
                <w:rFonts w:cs="Times New Roman"/>
                <w:sz w:val="18"/>
                <w:szCs w:val="18"/>
              </w:rPr>
              <w:t>供暖</w:t>
            </w:r>
            <w:r w:rsidR="000605D2" w:rsidRPr="00260238">
              <w:rPr>
                <w:rFonts w:cs="Times New Roman"/>
                <w:sz w:val="18"/>
                <w:szCs w:val="18"/>
              </w:rPr>
              <w:t>设备散热面积</w:t>
            </w:r>
          </w:p>
        </w:tc>
        <w:tc>
          <w:tcPr>
            <w:tcW w:w="750" w:type="pct"/>
            <w:vAlign w:val="center"/>
          </w:tcPr>
          <w:p w14:paraId="6C827D15" w14:textId="77777777" w:rsidR="000605D2" w:rsidRPr="00260238" w:rsidRDefault="000605D2" w:rsidP="003E5D56">
            <w:pPr>
              <w:adjustRightInd w:val="0"/>
              <w:snapToGrid w:val="0"/>
              <w:jc w:val="center"/>
              <w:rPr>
                <w:rFonts w:cs="Times New Roman"/>
                <w:sz w:val="18"/>
                <w:szCs w:val="18"/>
              </w:rPr>
            </w:pPr>
            <w:r w:rsidRPr="00260238">
              <w:rPr>
                <w:rFonts w:cs="Times New Roman"/>
                <w:sz w:val="18"/>
                <w:szCs w:val="18"/>
              </w:rPr>
              <w:t>平方米</w:t>
            </w:r>
          </w:p>
        </w:tc>
        <w:tc>
          <w:tcPr>
            <w:tcW w:w="750" w:type="pct"/>
            <w:vAlign w:val="center"/>
          </w:tcPr>
          <w:p w14:paraId="65058D1B" w14:textId="77777777" w:rsidR="000605D2" w:rsidRPr="00260238" w:rsidRDefault="006120BA" w:rsidP="003E5D56">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2</w:t>
            </w:r>
          </w:p>
        </w:tc>
        <w:tc>
          <w:tcPr>
            <w:tcW w:w="1607" w:type="pct"/>
            <w:vAlign w:val="center"/>
          </w:tcPr>
          <w:p w14:paraId="21033607" w14:textId="77777777" w:rsidR="000605D2" w:rsidRPr="00260238" w:rsidRDefault="00F97AC1" w:rsidP="003E5D56">
            <w:pPr>
              <w:adjustRightInd w:val="0"/>
              <w:snapToGrid w:val="0"/>
              <w:rPr>
                <w:rFonts w:cs="Times New Roman"/>
                <w:sz w:val="18"/>
                <w:szCs w:val="18"/>
              </w:rPr>
            </w:pPr>
            <w:r w:rsidRPr="00260238">
              <w:rPr>
                <w:rFonts w:cs="Times New Roman"/>
                <w:sz w:val="18"/>
                <w:szCs w:val="18"/>
              </w:rPr>
              <w:t>供暖</w:t>
            </w:r>
            <w:r w:rsidR="000605D2" w:rsidRPr="00260238">
              <w:rPr>
                <w:rFonts w:cs="Times New Roman"/>
                <w:sz w:val="18"/>
                <w:szCs w:val="18"/>
              </w:rPr>
              <w:t>设备散热的表面积</w:t>
            </w:r>
          </w:p>
        </w:tc>
      </w:tr>
      <w:tr w:rsidR="000605D2" w:rsidRPr="00260238" w14:paraId="58081512" w14:textId="77777777" w:rsidTr="005017C4">
        <w:trPr>
          <w:trHeight w:val="397"/>
        </w:trPr>
        <w:tc>
          <w:tcPr>
            <w:tcW w:w="563" w:type="pct"/>
            <w:vAlign w:val="center"/>
          </w:tcPr>
          <w:p w14:paraId="1093391A" w14:textId="77777777" w:rsidR="000605D2" w:rsidRPr="00260238" w:rsidRDefault="006120BA" w:rsidP="003E5D56">
            <w:pPr>
              <w:adjustRightInd w:val="0"/>
              <w:snapToGrid w:val="0"/>
              <w:jc w:val="center"/>
              <w:rPr>
                <w:rFonts w:cs="Times New Roman"/>
                <w:sz w:val="18"/>
                <w:szCs w:val="18"/>
              </w:rPr>
            </w:pPr>
            <w:r w:rsidRPr="00260238">
              <w:rPr>
                <w:rFonts w:cs="Times New Roman"/>
                <w:sz w:val="18"/>
                <w:szCs w:val="18"/>
              </w:rPr>
              <w:lastRenderedPageBreak/>
              <w:t>4.1-3</w:t>
            </w:r>
          </w:p>
        </w:tc>
        <w:tc>
          <w:tcPr>
            <w:tcW w:w="1330" w:type="pct"/>
            <w:vAlign w:val="center"/>
          </w:tcPr>
          <w:p w14:paraId="7B02441A" w14:textId="77777777" w:rsidR="000605D2" w:rsidRPr="00260238" w:rsidRDefault="00F97AC1" w:rsidP="003E5D56">
            <w:pPr>
              <w:jc w:val="center"/>
              <w:rPr>
                <w:rFonts w:cs="Times New Roman"/>
                <w:sz w:val="18"/>
                <w:szCs w:val="18"/>
              </w:rPr>
            </w:pPr>
            <w:r w:rsidRPr="00260238">
              <w:rPr>
                <w:rFonts w:cs="Times New Roman"/>
                <w:sz w:val="18"/>
                <w:szCs w:val="18"/>
              </w:rPr>
              <w:t>供暖</w:t>
            </w:r>
            <w:r w:rsidR="006120BA" w:rsidRPr="00260238">
              <w:rPr>
                <w:rFonts w:cs="Times New Roman"/>
                <w:sz w:val="18"/>
                <w:szCs w:val="18"/>
              </w:rPr>
              <w:t>设备传热系数</w:t>
            </w:r>
          </w:p>
        </w:tc>
        <w:tc>
          <w:tcPr>
            <w:tcW w:w="750" w:type="pct"/>
            <w:vAlign w:val="center"/>
          </w:tcPr>
          <w:p w14:paraId="20FB995A" w14:textId="2A61CE51" w:rsidR="000605D2" w:rsidRPr="00260238" w:rsidRDefault="006120BA" w:rsidP="003E5D56">
            <w:pPr>
              <w:adjustRightInd w:val="0"/>
              <w:snapToGrid w:val="0"/>
              <w:jc w:val="center"/>
              <w:rPr>
                <w:rFonts w:cs="Times New Roman"/>
                <w:sz w:val="18"/>
                <w:szCs w:val="18"/>
              </w:rPr>
            </w:pPr>
            <w:proofErr w:type="gramStart"/>
            <w:r w:rsidRPr="00260238">
              <w:rPr>
                <w:rFonts w:cs="Times New Roman"/>
                <w:sz w:val="18"/>
                <w:szCs w:val="18"/>
              </w:rPr>
              <w:t>瓦每平方米</w:t>
            </w:r>
            <w:proofErr w:type="gramEnd"/>
            <w:r w:rsidR="00E702CF" w:rsidRPr="00260238">
              <w:rPr>
                <w:rFonts w:cs="Times New Roman"/>
                <w:sz w:val="18"/>
                <w:szCs w:val="18"/>
              </w:rPr>
              <w:t>开</w:t>
            </w:r>
            <w:r w:rsidR="00E702CF" w:rsidRPr="00260238">
              <w:rPr>
                <w:rFonts w:cs="Times New Roman" w:hint="eastAsia"/>
                <w:sz w:val="18"/>
                <w:szCs w:val="18"/>
              </w:rPr>
              <w:t>尔文</w:t>
            </w:r>
          </w:p>
        </w:tc>
        <w:tc>
          <w:tcPr>
            <w:tcW w:w="750" w:type="pct"/>
            <w:vAlign w:val="center"/>
          </w:tcPr>
          <w:p w14:paraId="6F36C791" w14:textId="0534BC31" w:rsidR="000605D2" w:rsidRPr="00260238" w:rsidRDefault="006120BA" w:rsidP="003E5D56">
            <w:pPr>
              <w:adjustRightInd w:val="0"/>
              <w:snapToGrid w:val="0"/>
              <w:jc w:val="center"/>
              <w:rPr>
                <w:rFonts w:cs="Times New Roman"/>
                <w:sz w:val="18"/>
                <w:szCs w:val="18"/>
              </w:rPr>
            </w:pPr>
            <w:r w:rsidRPr="00260238">
              <w:rPr>
                <w:rFonts w:cs="Times New Roman"/>
                <w:sz w:val="18"/>
                <w:szCs w:val="18"/>
              </w:rPr>
              <w:t>w/(m</w:t>
            </w:r>
            <w:r w:rsidRPr="00260238">
              <w:rPr>
                <w:rFonts w:cs="Times New Roman"/>
                <w:sz w:val="18"/>
                <w:szCs w:val="18"/>
                <w:vertAlign w:val="superscript"/>
              </w:rPr>
              <w:t>2</w:t>
            </w:r>
            <w:r w:rsidRPr="00260238">
              <w:rPr>
                <w:rFonts w:cs="Times New Roman"/>
                <w:sz w:val="18"/>
                <w:szCs w:val="18"/>
              </w:rPr>
              <w:t>·</w:t>
            </w:r>
            <w:r w:rsidR="00E702CF" w:rsidRPr="00260238">
              <w:rPr>
                <w:rFonts w:cs="Times New Roman"/>
                <w:sz w:val="18"/>
                <w:szCs w:val="18"/>
              </w:rPr>
              <w:t>K</w:t>
            </w:r>
            <w:r w:rsidRPr="00260238">
              <w:rPr>
                <w:rFonts w:cs="Times New Roman"/>
                <w:sz w:val="18"/>
                <w:szCs w:val="18"/>
              </w:rPr>
              <w:t>)</w:t>
            </w:r>
          </w:p>
        </w:tc>
        <w:tc>
          <w:tcPr>
            <w:tcW w:w="1607" w:type="pct"/>
            <w:vAlign w:val="center"/>
          </w:tcPr>
          <w:p w14:paraId="2392F685" w14:textId="334C3AF1" w:rsidR="000605D2" w:rsidRPr="00260238" w:rsidRDefault="00E702CF" w:rsidP="003E5D56">
            <w:pPr>
              <w:rPr>
                <w:rFonts w:cs="Times New Roman"/>
                <w:sz w:val="18"/>
                <w:szCs w:val="18"/>
              </w:rPr>
            </w:pPr>
            <w:r w:rsidRPr="00260238">
              <w:rPr>
                <w:rFonts w:cs="Times New Roman"/>
                <w:sz w:val="18"/>
                <w:szCs w:val="18"/>
              </w:rPr>
              <w:t>供暖设备冷热流体之间单位温差作用下，单位面积通过的热流量。</w:t>
            </w:r>
            <w:r w:rsidR="006120BA" w:rsidRPr="00260238">
              <w:rPr>
                <w:rFonts w:cs="Times New Roman"/>
                <w:sz w:val="18"/>
                <w:szCs w:val="18"/>
              </w:rPr>
              <w:t>见</w:t>
            </w:r>
            <w:r w:rsidR="00884832" w:rsidRPr="00260238">
              <w:rPr>
                <w:rFonts w:cs="Times New Roman"/>
                <w:sz w:val="18"/>
                <w:szCs w:val="18"/>
              </w:rPr>
              <w:t>GB</w:t>
            </w:r>
            <w:r w:rsidRPr="00260238">
              <w:rPr>
                <w:rFonts w:cs="Times New Roman"/>
                <w:sz w:val="18"/>
                <w:szCs w:val="18"/>
              </w:rPr>
              <w:t>/T</w:t>
            </w:r>
            <w:r w:rsidR="00884832" w:rsidRPr="00260238">
              <w:rPr>
                <w:rFonts w:cs="Times New Roman"/>
                <w:sz w:val="18"/>
                <w:szCs w:val="18"/>
              </w:rPr>
              <w:t xml:space="preserve"> </w:t>
            </w:r>
            <w:r w:rsidR="008A1FA3" w:rsidRPr="00260238">
              <w:rPr>
                <w:rFonts w:cs="Times New Roman"/>
                <w:sz w:val="18"/>
                <w:szCs w:val="18"/>
              </w:rPr>
              <w:t>50155-2015</w:t>
            </w:r>
            <w:r w:rsidR="00884832" w:rsidRPr="00260238">
              <w:rPr>
                <w:rFonts w:cs="Times New Roman"/>
                <w:sz w:val="18"/>
                <w:szCs w:val="18"/>
              </w:rPr>
              <w:t>中3.2.12</w:t>
            </w:r>
          </w:p>
        </w:tc>
      </w:tr>
      <w:tr w:rsidR="006120BA" w:rsidRPr="00260238" w14:paraId="79A3EB38" w14:textId="77777777" w:rsidTr="005017C4">
        <w:trPr>
          <w:trHeight w:val="397"/>
        </w:trPr>
        <w:tc>
          <w:tcPr>
            <w:tcW w:w="563" w:type="pct"/>
            <w:vAlign w:val="center"/>
          </w:tcPr>
          <w:p w14:paraId="491D3BB0" w14:textId="77777777" w:rsidR="006120BA" w:rsidRPr="00260238" w:rsidRDefault="006120BA" w:rsidP="003E5D56">
            <w:pPr>
              <w:adjustRightInd w:val="0"/>
              <w:snapToGrid w:val="0"/>
              <w:jc w:val="center"/>
              <w:rPr>
                <w:rFonts w:cs="Times New Roman"/>
                <w:sz w:val="18"/>
                <w:szCs w:val="18"/>
              </w:rPr>
            </w:pPr>
            <w:r w:rsidRPr="00260238">
              <w:rPr>
                <w:rFonts w:cs="Times New Roman"/>
                <w:sz w:val="18"/>
                <w:szCs w:val="18"/>
              </w:rPr>
              <w:t>4.1-4</w:t>
            </w:r>
          </w:p>
        </w:tc>
        <w:tc>
          <w:tcPr>
            <w:tcW w:w="1330" w:type="pct"/>
            <w:vAlign w:val="center"/>
          </w:tcPr>
          <w:p w14:paraId="0187BB37" w14:textId="77777777" w:rsidR="006120BA" w:rsidRPr="00260238" w:rsidRDefault="006120BA" w:rsidP="003E5D56">
            <w:pPr>
              <w:jc w:val="center"/>
              <w:rPr>
                <w:rFonts w:cs="Times New Roman"/>
                <w:sz w:val="18"/>
                <w:szCs w:val="18"/>
              </w:rPr>
            </w:pPr>
            <w:r w:rsidRPr="00260238">
              <w:rPr>
                <w:rFonts w:cs="Times New Roman"/>
                <w:sz w:val="18"/>
                <w:szCs w:val="18"/>
              </w:rPr>
              <w:t>散热器标准散热量</w:t>
            </w:r>
          </w:p>
        </w:tc>
        <w:tc>
          <w:tcPr>
            <w:tcW w:w="750" w:type="pct"/>
            <w:vAlign w:val="center"/>
          </w:tcPr>
          <w:p w14:paraId="7A2AC5B5" w14:textId="77777777" w:rsidR="00E702CF" w:rsidRPr="00260238" w:rsidRDefault="006120BA" w:rsidP="003E5D56">
            <w:pPr>
              <w:jc w:val="center"/>
              <w:rPr>
                <w:rFonts w:cs="Times New Roman"/>
                <w:sz w:val="18"/>
                <w:szCs w:val="18"/>
              </w:rPr>
            </w:pPr>
            <w:r w:rsidRPr="00260238">
              <w:rPr>
                <w:rFonts w:cs="Times New Roman"/>
                <w:sz w:val="18"/>
                <w:szCs w:val="18"/>
              </w:rPr>
              <w:t>瓦每片</w:t>
            </w:r>
          </w:p>
          <w:p w14:paraId="7A0A4603" w14:textId="77777777" w:rsidR="00E702CF" w:rsidRPr="00260238" w:rsidRDefault="00E702CF" w:rsidP="003E5D56">
            <w:pPr>
              <w:jc w:val="center"/>
              <w:rPr>
                <w:rFonts w:cs="Times New Roman"/>
                <w:sz w:val="18"/>
                <w:szCs w:val="18"/>
              </w:rPr>
            </w:pPr>
            <w:r w:rsidRPr="00260238">
              <w:rPr>
                <w:rFonts w:cs="Times New Roman"/>
                <w:sz w:val="18"/>
                <w:szCs w:val="18"/>
              </w:rPr>
              <w:t>或瓦每组</w:t>
            </w:r>
          </w:p>
          <w:p w14:paraId="4F25CC26" w14:textId="0E7DFD7B" w:rsidR="006120BA" w:rsidRPr="00260238" w:rsidRDefault="006120BA" w:rsidP="003E5D56">
            <w:pPr>
              <w:jc w:val="center"/>
              <w:rPr>
                <w:rFonts w:cs="Times New Roman"/>
                <w:sz w:val="18"/>
                <w:szCs w:val="18"/>
              </w:rPr>
            </w:pPr>
            <w:r w:rsidRPr="00260238">
              <w:rPr>
                <w:rFonts w:cs="Times New Roman"/>
                <w:sz w:val="18"/>
                <w:szCs w:val="18"/>
              </w:rPr>
              <w:t>或瓦每米</w:t>
            </w:r>
          </w:p>
        </w:tc>
        <w:tc>
          <w:tcPr>
            <w:tcW w:w="750" w:type="pct"/>
            <w:vAlign w:val="center"/>
          </w:tcPr>
          <w:p w14:paraId="7D62BF5C" w14:textId="01792655" w:rsidR="00E702CF" w:rsidRPr="00260238" w:rsidRDefault="006120BA" w:rsidP="003E5D56">
            <w:pPr>
              <w:adjustRightInd w:val="0"/>
              <w:snapToGrid w:val="0"/>
              <w:jc w:val="center"/>
              <w:rPr>
                <w:rFonts w:cs="Times New Roman"/>
                <w:sz w:val="18"/>
                <w:szCs w:val="18"/>
              </w:rPr>
            </w:pPr>
            <w:r w:rsidRPr="00260238">
              <w:rPr>
                <w:rFonts w:cs="Times New Roman"/>
                <w:sz w:val="18"/>
                <w:szCs w:val="18"/>
              </w:rPr>
              <w:t>W/片</w:t>
            </w:r>
            <w:r w:rsidR="00A84107" w:rsidRPr="00260238">
              <w:rPr>
                <w:rFonts w:cs="Times New Roman" w:hint="eastAsia"/>
                <w:sz w:val="18"/>
                <w:szCs w:val="18"/>
              </w:rPr>
              <w:t>或</w:t>
            </w:r>
          </w:p>
          <w:p w14:paraId="49077AF6" w14:textId="66CCEAD6" w:rsidR="00E702CF" w:rsidRPr="00260238" w:rsidRDefault="006120BA" w:rsidP="003E5D56">
            <w:pPr>
              <w:adjustRightInd w:val="0"/>
              <w:snapToGrid w:val="0"/>
              <w:jc w:val="center"/>
              <w:rPr>
                <w:rFonts w:cs="Times New Roman"/>
                <w:sz w:val="18"/>
                <w:szCs w:val="18"/>
              </w:rPr>
            </w:pPr>
            <w:r w:rsidRPr="00260238">
              <w:rPr>
                <w:rFonts w:cs="Times New Roman"/>
                <w:sz w:val="18"/>
                <w:szCs w:val="18"/>
              </w:rPr>
              <w:t>W/组</w:t>
            </w:r>
            <w:r w:rsidR="00A84107" w:rsidRPr="00260238">
              <w:rPr>
                <w:rFonts w:cs="Times New Roman" w:hint="eastAsia"/>
                <w:sz w:val="18"/>
                <w:szCs w:val="18"/>
              </w:rPr>
              <w:t>或</w:t>
            </w:r>
          </w:p>
          <w:p w14:paraId="7815BD39" w14:textId="1AF3262A" w:rsidR="006120BA" w:rsidRPr="00260238" w:rsidRDefault="006120BA" w:rsidP="003E5D56">
            <w:pPr>
              <w:adjustRightInd w:val="0"/>
              <w:snapToGrid w:val="0"/>
              <w:jc w:val="center"/>
              <w:rPr>
                <w:rFonts w:cs="Times New Roman"/>
                <w:sz w:val="18"/>
                <w:szCs w:val="18"/>
              </w:rPr>
            </w:pPr>
            <w:r w:rsidRPr="00260238">
              <w:rPr>
                <w:rFonts w:cs="Times New Roman"/>
                <w:sz w:val="18"/>
                <w:szCs w:val="18"/>
              </w:rPr>
              <w:t>W/</w:t>
            </w:r>
            <w:r w:rsidR="004867B0" w:rsidRPr="00260238">
              <w:rPr>
                <w:rFonts w:cs="Times New Roman" w:hint="eastAsia"/>
                <w:sz w:val="18"/>
                <w:szCs w:val="18"/>
              </w:rPr>
              <w:t>m</w:t>
            </w:r>
          </w:p>
        </w:tc>
        <w:tc>
          <w:tcPr>
            <w:tcW w:w="1607" w:type="pct"/>
            <w:vAlign w:val="center"/>
          </w:tcPr>
          <w:p w14:paraId="75091CD4" w14:textId="43B9195C" w:rsidR="006120BA" w:rsidRPr="00260238" w:rsidRDefault="00E702CF" w:rsidP="003E5D56">
            <w:pPr>
              <w:rPr>
                <w:rFonts w:cs="Times New Roman"/>
                <w:sz w:val="18"/>
                <w:szCs w:val="18"/>
              </w:rPr>
            </w:pPr>
            <w:r w:rsidRPr="00260238">
              <w:rPr>
                <w:rFonts w:cs="Times New Roman"/>
                <w:sz w:val="18"/>
                <w:szCs w:val="18"/>
              </w:rPr>
              <w:t>标准测试工况下的散热器散热量。见GB/T 16803-2018中2.1.1</w:t>
            </w:r>
          </w:p>
        </w:tc>
      </w:tr>
      <w:tr w:rsidR="006120BA" w:rsidRPr="00260238" w14:paraId="6802F86A" w14:textId="77777777" w:rsidTr="005017C4">
        <w:trPr>
          <w:trHeight w:val="397"/>
        </w:trPr>
        <w:tc>
          <w:tcPr>
            <w:tcW w:w="563" w:type="pct"/>
            <w:vAlign w:val="center"/>
          </w:tcPr>
          <w:p w14:paraId="2083CD70" w14:textId="77777777" w:rsidR="006120BA" w:rsidRPr="00260238" w:rsidRDefault="006120BA" w:rsidP="003E5D56">
            <w:pPr>
              <w:adjustRightInd w:val="0"/>
              <w:snapToGrid w:val="0"/>
              <w:jc w:val="center"/>
              <w:rPr>
                <w:rFonts w:cs="Times New Roman"/>
                <w:sz w:val="18"/>
                <w:szCs w:val="18"/>
              </w:rPr>
            </w:pPr>
            <w:r w:rsidRPr="00260238">
              <w:rPr>
                <w:rFonts w:cs="Times New Roman"/>
                <w:sz w:val="18"/>
                <w:szCs w:val="18"/>
              </w:rPr>
              <w:t>4.1-5</w:t>
            </w:r>
          </w:p>
        </w:tc>
        <w:tc>
          <w:tcPr>
            <w:tcW w:w="1330" w:type="pct"/>
            <w:vAlign w:val="center"/>
          </w:tcPr>
          <w:p w14:paraId="7B6D1288" w14:textId="77777777" w:rsidR="006120BA" w:rsidRPr="00260238" w:rsidRDefault="006120BA" w:rsidP="003E5D56">
            <w:pPr>
              <w:jc w:val="center"/>
              <w:rPr>
                <w:rFonts w:cs="Times New Roman"/>
                <w:sz w:val="18"/>
                <w:szCs w:val="18"/>
              </w:rPr>
            </w:pPr>
            <w:r w:rsidRPr="00260238">
              <w:rPr>
                <w:rFonts w:cs="Times New Roman"/>
                <w:sz w:val="18"/>
                <w:szCs w:val="18"/>
              </w:rPr>
              <w:t>散热器</w:t>
            </w:r>
            <w:r w:rsidR="00F00FE6" w:rsidRPr="00260238">
              <w:rPr>
                <w:rFonts w:cs="Times New Roman"/>
                <w:sz w:val="18"/>
                <w:szCs w:val="18"/>
              </w:rPr>
              <w:t>散</w:t>
            </w:r>
            <w:r w:rsidRPr="00260238">
              <w:rPr>
                <w:rFonts w:cs="Times New Roman"/>
                <w:sz w:val="18"/>
                <w:szCs w:val="18"/>
              </w:rPr>
              <w:t>热面积</w:t>
            </w:r>
          </w:p>
        </w:tc>
        <w:tc>
          <w:tcPr>
            <w:tcW w:w="750" w:type="pct"/>
            <w:vAlign w:val="center"/>
          </w:tcPr>
          <w:p w14:paraId="226CEB3C" w14:textId="77777777" w:rsidR="006120BA" w:rsidRPr="00260238" w:rsidRDefault="006120BA" w:rsidP="003E5D56">
            <w:pPr>
              <w:jc w:val="center"/>
              <w:rPr>
                <w:rFonts w:cs="Times New Roman"/>
                <w:sz w:val="18"/>
                <w:szCs w:val="18"/>
              </w:rPr>
            </w:pPr>
            <w:r w:rsidRPr="00260238">
              <w:rPr>
                <w:rFonts w:cs="Times New Roman"/>
                <w:sz w:val="18"/>
                <w:szCs w:val="18"/>
              </w:rPr>
              <w:t>平方米每片</w:t>
            </w:r>
          </w:p>
        </w:tc>
        <w:tc>
          <w:tcPr>
            <w:tcW w:w="750" w:type="pct"/>
            <w:vAlign w:val="center"/>
          </w:tcPr>
          <w:p w14:paraId="47893224" w14:textId="77777777" w:rsidR="006120BA" w:rsidRPr="00260238" w:rsidRDefault="00F00FE6" w:rsidP="003E5D56">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2</w:t>
            </w:r>
            <w:r w:rsidRPr="00260238">
              <w:rPr>
                <w:rFonts w:cs="Times New Roman"/>
                <w:sz w:val="18"/>
                <w:szCs w:val="18"/>
              </w:rPr>
              <w:t>/片</w:t>
            </w:r>
          </w:p>
        </w:tc>
        <w:tc>
          <w:tcPr>
            <w:tcW w:w="1607" w:type="pct"/>
            <w:vAlign w:val="center"/>
          </w:tcPr>
          <w:p w14:paraId="755564A5" w14:textId="77777777" w:rsidR="006120BA" w:rsidRPr="00260238" w:rsidRDefault="00F00FE6" w:rsidP="003E5D56">
            <w:pPr>
              <w:rPr>
                <w:rFonts w:cs="Times New Roman"/>
                <w:sz w:val="18"/>
                <w:szCs w:val="18"/>
              </w:rPr>
            </w:pPr>
            <w:r w:rsidRPr="00260238">
              <w:rPr>
                <w:rFonts w:cs="Times New Roman"/>
                <w:sz w:val="18"/>
                <w:szCs w:val="18"/>
              </w:rPr>
              <w:t>每一片散</w:t>
            </w:r>
            <w:r w:rsidR="006120BA" w:rsidRPr="00260238">
              <w:rPr>
                <w:rFonts w:cs="Times New Roman"/>
                <w:sz w:val="18"/>
                <w:szCs w:val="18"/>
              </w:rPr>
              <w:t>热器的</w:t>
            </w:r>
            <w:r w:rsidRPr="00260238">
              <w:rPr>
                <w:rFonts w:cs="Times New Roman"/>
                <w:sz w:val="18"/>
                <w:szCs w:val="18"/>
              </w:rPr>
              <w:t>散</w:t>
            </w:r>
            <w:r w:rsidR="006120BA" w:rsidRPr="00260238">
              <w:rPr>
                <w:rFonts w:cs="Times New Roman"/>
                <w:sz w:val="18"/>
                <w:szCs w:val="18"/>
              </w:rPr>
              <w:t>热表面积</w:t>
            </w:r>
          </w:p>
        </w:tc>
      </w:tr>
      <w:tr w:rsidR="006120BA" w:rsidRPr="00260238" w14:paraId="7FBB0FF8" w14:textId="77777777" w:rsidTr="005017C4">
        <w:trPr>
          <w:trHeight w:val="397"/>
        </w:trPr>
        <w:tc>
          <w:tcPr>
            <w:tcW w:w="563" w:type="pct"/>
            <w:vAlign w:val="center"/>
          </w:tcPr>
          <w:p w14:paraId="5500D8B1" w14:textId="77777777" w:rsidR="006120BA" w:rsidRPr="00260238" w:rsidRDefault="006120BA" w:rsidP="003E5D56">
            <w:pPr>
              <w:adjustRightInd w:val="0"/>
              <w:snapToGrid w:val="0"/>
              <w:jc w:val="center"/>
              <w:rPr>
                <w:rFonts w:cs="Times New Roman"/>
                <w:sz w:val="18"/>
                <w:szCs w:val="18"/>
              </w:rPr>
            </w:pPr>
            <w:r w:rsidRPr="00260238">
              <w:rPr>
                <w:rFonts w:cs="Times New Roman"/>
                <w:sz w:val="18"/>
                <w:szCs w:val="18"/>
              </w:rPr>
              <w:t>4.1-6</w:t>
            </w:r>
          </w:p>
        </w:tc>
        <w:tc>
          <w:tcPr>
            <w:tcW w:w="1330" w:type="pct"/>
            <w:vAlign w:val="center"/>
          </w:tcPr>
          <w:p w14:paraId="1C85E481" w14:textId="77777777" w:rsidR="006120BA" w:rsidRPr="00260238" w:rsidRDefault="00F00FE6" w:rsidP="003E5D56">
            <w:pPr>
              <w:jc w:val="center"/>
              <w:rPr>
                <w:rFonts w:cs="Times New Roman"/>
                <w:sz w:val="18"/>
                <w:szCs w:val="18"/>
              </w:rPr>
            </w:pPr>
            <w:r w:rsidRPr="00260238">
              <w:rPr>
                <w:rFonts w:cs="Times New Roman"/>
                <w:sz w:val="18"/>
                <w:szCs w:val="18"/>
              </w:rPr>
              <w:t>散</w:t>
            </w:r>
            <w:r w:rsidR="006120BA" w:rsidRPr="00260238">
              <w:rPr>
                <w:rFonts w:cs="Times New Roman"/>
                <w:sz w:val="18"/>
                <w:szCs w:val="18"/>
              </w:rPr>
              <w:t>热器工作压力</w:t>
            </w:r>
          </w:p>
        </w:tc>
        <w:tc>
          <w:tcPr>
            <w:tcW w:w="750" w:type="pct"/>
            <w:vAlign w:val="center"/>
          </w:tcPr>
          <w:p w14:paraId="579BF969" w14:textId="77777777" w:rsidR="006120BA" w:rsidRPr="00260238" w:rsidRDefault="00F00FE6" w:rsidP="003E5D56">
            <w:pPr>
              <w:adjustRightInd w:val="0"/>
              <w:snapToGrid w:val="0"/>
              <w:jc w:val="center"/>
              <w:rPr>
                <w:rFonts w:cs="Times New Roman"/>
                <w:sz w:val="18"/>
                <w:szCs w:val="18"/>
              </w:rPr>
            </w:pPr>
            <w:r w:rsidRPr="00260238">
              <w:rPr>
                <w:rFonts w:cs="Times New Roman"/>
                <w:sz w:val="18"/>
                <w:szCs w:val="18"/>
              </w:rPr>
              <w:t>兆帕[斯卡]</w:t>
            </w:r>
          </w:p>
        </w:tc>
        <w:tc>
          <w:tcPr>
            <w:tcW w:w="750" w:type="pct"/>
            <w:vAlign w:val="center"/>
          </w:tcPr>
          <w:p w14:paraId="15BC151A" w14:textId="77777777" w:rsidR="006120BA" w:rsidRPr="00260238" w:rsidRDefault="00F00FE6" w:rsidP="003E5D56">
            <w:pPr>
              <w:adjustRightInd w:val="0"/>
              <w:snapToGrid w:val="0"/>
              <w:jc w:val="center"/>
              <w:rPr>
                <w:rFonts w:cs="Times New Roman"/>
                <w:sz w:val="18"/>
                <w:szCs w:val="18"/>
              </w:rPr>
            </w:pPr>
            <w:r w:rsidRPr="00260238">
              <w:rPr>
                <w:rFonts w:cs="Times New Roman"/>
                <w:sz w:val="18"/>
                <w:szCs w:val="18"/>
              </w:rPr>
              <w:t>MPa</w:t>
            </w:r>
          </w:p>
        </w:tc>
        <w:tc>
          <w:tcPr>
            <w:tcW w:w="1607" w:type="pct"/>
            <w:vAlign w:val="center"/>
          </w:tcPr>
          <w:p w14:paraId="6B8245C2" w14:textId="2361A983" w:rsidR="006120BA" w:rsidRPr="00260238" w:rsidRDefault="00F00FE6" w:rsidP="003E5D56">
            <w:pPr>
              <w:rPr>
                <w:rFonts w:cs="Times New Roman"/>
                <w:sz w:val="18"/>
                <w:szCs w:val="18"/>
              </w:rPr>
            </w:pPr>
            <w:r w:rsidRPr="00260238">
              <w:rPr>
                <w:rFonts w:cs="Times New Roman"/>
                <w:sz w:val="18"/>
                <w:szCs w:val="18"/>
              </w:rPr>
              <w:t>散热器运行是允许的最大压力</w:t>
            </w:r>
            <w:r w:rsidR="00E702CF" w:rsidRPr="00260238">
              <w:rPr>
                <w:rFonts w:cs="Times New Roman"/>
                <w:sz w:val="18"/>
                <w:szCs w:val="18"/>
              </w:rPr>
              <w:t>。见GB/T 16803-2018中2.1.4</w:t>
            </w:r>
          </w:p>
        </w:tc>
      </w:tr>
      <w:tr w:rsidR="006120BA" w:rsidRPr="00260238" w14:paraId="77CC52FB" w14:textId="77777777" w:rsidTr="005017C4">
        <w:trPr>
          <w:trHeight w:val="397"/>
        </w:trPr>
        <w:tc>
          <w:tcPr>
            <w:tcW w:w="563" w:type="pct"/>
            <w:vAlign w:val="center"/>
          </w:tcPr>
          <w:p w14:paraId="46609DE5" w14:textId="77777777" w:rsidR="006120BA" w:rsidRPr="00260238" w:rsidRDefault="006120BA" w:rsidP="003E5D56">
            <w:pPr>
              <w:adjustRightInd w:val="0"/>
              <w:snapToGrid w:val="0"/>
              <w:jc w:val="center"/>
              <w:rPr>
                <w:rFonts w:cs="Times New Roman"/>
                <w:sz w:val="18"/>
                <w:szCs w:val="18"/>
              </w:rPr>
            </w:pPr>
            <w:r w:rsidRPr="00260238">
              <w:rPr>
                <w:rFonts w:cs="Times New Roman"/>
                <w:sz w:val="18"/>
                <w:szCs w:val="18"/>
              </w:rPr>
              <w:t>4.1-7</w:t>
            </w:r>
          </w:p>
        </w:tc>
        <w:tc>
          <w:tcPr>
            <w:tcW w:w="1330" w:type="pct"/>
            <w:vAlign w:val="center"/>
          </w:tcPr>
          <w:p w14:paraId="03963D53" w14:textId="77777777" w:rsidR="006120BA" w:rsidRPr="00260238" w:rsidRDefault="00F00FE6" w:rsidP="003E5D56">
            <w:pPr>
              <w:jc w:val="center"/>
              <w:rPr>
                <w:rFonts w:cs="Times New Roman"/>
                <w:sz w:val="18"/>
                <w:szCs w:val="18"/>
              </w:rPr>
            </w:pPr>
            <w:r w:rsidRPr="00260238">
              <w:rPr>
                <w:rFonts w:cs="Times New Roman"/>
                <w:sz w:val="18"/>
                <w:szCs w:val="18"/>
              </w:rPr>
              <w:t>散</w:t>
            </w:r>
            <w:r w:rsidR="006120BA" w:rsidRPr="00260238">
              <w:rPr>
                <w:rFonts w:cs="Times New Roman"/>
                <w:sz w:val="18"/>
                <w:szCs w:val="18"/>
              </w:rPr>
              <w:t>热器传热</w:t>
            </w:r>
            <w:r w:rsidRPr="00260238">
              <w:rPr>
                <w:rFonts w:cs="Times New Roman"/>
                <w:sz w:val="18"/>
                <w:szCs w:val="18"/>
              </w:rPr>
              <w:t>温差</w:t>
            </w:r>
          </w:p>
        </w:tc>
        <w:tc>
          <w:tcPr>
            <w:tcW w:w="750" w:type="pct"/>
            <w:vAlign w:val="center"/>
          </w:tcPr>
          <w:p w14:paraId="35BB588B" w14:textId="77777777" w:rsidR="006120BA" w:rsidRPr="00260238" w:rsidRDefault="006120BA" w:rsidP="003E5D56">
            <w:pPr>
              <w:jc w:val="center"/>
              <w:rPr>
                <w:rFonts w:cs="Times New Roman"/>
                <w:sz w:val="18"/>
                <w:szCs w:val="18"/>
              </w:rPr>
            </w:pPr>
            <w:r w:rsidRPr="00260238">
              <w:rPr>
                <w:rFonts w:cs="Times New Roman"/>
                <w:sz w:val="18"/>
                <w:szCs w:val="18"/>
              </w:rPr>
              <w:t>摄氏度</w:t>
            </w:r>
          </w:p>
        </w:tc>
        <w:tc>
          <w:tcPr>
            <w:tcW w:w="750" w:type="pct"/>
            <w:vAlign w:val="center"/>
          </w:tcPr>
          <w:p w14:paraId="6F409998" w14:textId="77777777" w:rsidR="006120BA" w:rsidRPr="00260238" w:rsidRDefault="00F00FE6" w:rsidP="003E5D56">
            <w:pPr>
              <w:adjustRightInd w:val="0"/>
              <w:snapToGrid w:val="0"/>
              <w:jc w:val="center"/>
              <w:rPr>
                <w:rFonts w:cs="Times New Roman"/>
                <w:sz w:val="18"/>
                <w:szCs w:val="18"/>
              </w:rPr>
            </w:pPr>
            <w:r w:rsidRPr="00260238">
              <w:rPr>
                <w:rFonts w:cs="Times New Roman"/>
                <w:sz w:val="18"/>
                <w:szCs w:val="18"/>
              </w:rPr>
              <w:t>℃</w:t>
            </w:r>
          </w:p>
        </w:tc>
        <w:tc>
          <w:tcPr>
            <w:tcW w:w="1607" w:type="pct"/>
            <w:vAlign w:val="center"/>
          </w:tcPr>
          <w:p w14:paraId="1C5158E7" w14:textId="2CEBC51C" w:rsidR="006120BA" w:rsidRPr="00260238" w:rsidRDefault="006120BA" w:rsidP="003E5D56">
            <w:pPr>
              <w:rPr>
                <w:rFonts w:cs="Times New Roman"/>
                <w:sz w:val="18"/>
                <w:szCs w:val="18"/>
              </w:rPr>
            </w:pPr>
            <w:r w:rsidRPr="00260238">
              <w:rPr>
                <w:rFonts w:cs="Times New Roman"/>
                <w:sz w:val="18"/>
                <w:szCs w:val="18"/>
              </w:rPr>
              <w:t>散热器内热媒平均温度与室内计算温度之</w:t>
            </w:r>
            <w:r w:rsidR="00F00FE6" w:rsidRPr="00260238">
              <w:rPr>
                <w:rFonts w:cs="Times New Roman"/>
                <w:sz w:val="18"/>
                <w:szCs w:val="18"/>
              </w:rPr>
              <w:t>差</w:t>
            </w:r>
            <w:r w:rsidR="00194A44" w:rsidRPr="00260238">
              <w:rPr>
                <w:rFonts w:cs="Times New Roman" w:hint="eastAsia"/>
                <w:sz w:val="18"/>
                <w:szCs w:val="18"/>
              </w:rPr>
              <w:t>。</w:t>
            </w:r>
            <w:r w:rsidR="00F00FE6" w:rsidRPr="00260238">
              <w:rPr>
                <w:rFonts w:cs="Times New Roman"/>
                <w:sz w:val="18"/>
                <w:szCs w:val="18"/>
              </w:rPr>
              <w:t>用于计算散热器的散热面积</w:t>
            </w:r>
          </w:p>
        </w:tc>
      </w:tr>
      <w:tr w:rsidR="006120BA" w:rsidRPr="00260238" w14:paraId="12CF55D3" w14:textId="77777777" w:rsidTr="005017C4">
        <w:trPr>
          <w:trHeight w:val="397"/>
        </w:trPr>
        <w:tc>
          <w:tcPr>
            <w:tcW w:w="563" w:type="pct"/>
            <w:vAlign w:val="center"/>
          </w:tcPr>
          <w:p w14:paraId="749868CF" w14:textId="77777777" w:rsidR="006120BA" w:rsidRPr="00260238" w:rsidRDefault="006120BA" w:rsidP="003E5D56">
            <w:pPr>
              <w:adjustRightInd w:val="0"/>
              <w:snapToGrid w:val="0"/>
              <w:jc w:val="center"/>
              <w:rPr>
                <w:rFonts w:cs="Times New Roman"/>
                <w:sz w:val="18"/>
                <w:szCs w:val="18"/>
              </w:rPr>
            </w:pPr>
            <w:r w:rsidRPr="00260238">
              <w:rPr>
                <w:rFonts w:cs="Times New Roman"/>
                <w:sz w:val="18"/>
                <w:szCs w:val="18"/>
              </w:rPr>
              <w:t>4.1-8</w:t>
            </w:r>
          </w:p>
        </w:tc>
        <w:tc>
          <w:tcPr>
            <w:tcW w:w="1330" w:type="pct"/>
            <w:vAlign w:val="center"/>
          </w:tcPr>
          <w:p w14:paraId="15F9B055" w14:textId="77777777" w:rsidR="006120BA" w:rsidRPr="00260238" w:rsidRDefault="006120BA" w:rsidP="003E5D56">
            <w:pPr>
              <w:jc w:val="center"/>
              <w:rPr>
                <w:rFonts w:cs="Times New Roman"/>
                <w:sz w:val="18"/>
                <w:szCs w:val="18"/>
              </w:rPr>
            </w:pPr>
            <w:r w:rsidRPr="00260238">
              <w:rPr>
                <w:rFonts w:cs="Times New Roman"/>
                <w:sz w:val="18"/>
                <w:szCs w:val="18"/>
              </w:rPr>
              <w:t>散热器水流量</w:t>
            </w:r>
          </w:p>
        </w:tc>
        <w:tc>
          <w:tcPr>
            <w:tcW w:w="750" w:type="pct"/>
            <w:vAlign w:val="center"/>
          </w:tcPr>
          <w:p w14:paraId="26EE6C58" w14:textId="77777777" w:rsidR="006120BA" w:rsidRPr="00260238" w:rsidRDefault="006120BA" w:rsidP="003E5D56">
            <w:pPr>
              <w:jc w:val="center"/>
              <w:rPr>
                <w:rFonts w:cs="Times New Roman"/>
                <w:sz w:val="18"/>
                <w:szCs w:val="18"/>
              </w:rPr>
            </w:pPr>
            <w:r w:rsidRPr="00260238">
              <w:rPr>
                <w:rFonts w:cs="Times New Roman"/>
                <w:sz w:val="18"/>
                <w:szCs w:val="18"/>
              </w:rPr>
              <w:t>千克每小时</w:t>
            </w:r>
          </w:p>
        </w:tc>
        <w:tc>
          <w:tcPr>
            <w:tcW w:w="750" w:type="pct"/>
            <w:vAlign w:val="center"/>
          </w:tcPr>
          <w:p w14:paraId="23BF400A" w14:textId="77777777" w:rsidR="006120BA" w:rsidRPr="00260238" w:rsidRDefault="006120BA" w:rsidP="003E5D56">
            <w:pPr>
              <w:adjustRightInd w:val="0"/>
              <w:snapToGrid w:val="0"/>
              <w:jc w:val="center"/>
              <w:rPr>
                <w:rFonts w:cs="Times New Roman"/>
                <w:sz w:val="18"/>
                <w:szCs w:val="18"/>
              </w:rPr>
            </w:pPr>
            <w:r w:rsidRPr="00260238">
              <w:rPr>
                <w:rFonts w:cs="Times New Roman"/>
                <w:sz w:val="18"/>
                <w:szCs w:val="18"/>
              </w:rPr>
              <w:t>kg/h</w:t>
            </w:r>
          </w:p>
        </w:tc>
        <w:tc>
          <w:tcPr>
            <w:tcW w:w="1607" w:type="pct"/>
            <w:vAlign w:val="center"/>
          </w:tcPr>
          <w:p w14:paraId="7B0891D3" w14:textId="6BF59B6F" w:rsidR="006120BA" w:rsidRPr="00260238" w:rsidRDefault="00F00FE6" w:rsidP="003E5D56">
            <w:pPr>
              <w:rPr>
                <w:rFonts w:cs="Times New Roman"/>
                <w:sz w:val="18"/>
                <w:szCs w:val="18"/>
              </w:rPr>
            </w:pPr>
            <w:r w:rsidRPr="00260238">
              <w:rPr>
                <w:rFonts w:cs="Times New Roman"/>
                <w:sz w:val="18"/>
                <w:szCs w:val="18"/>
              </w:rPr>
              <w:t>水流经散热器的总流量</w:t>
            </w:r>
            <w:r w:rsidR="00194A44" w:rsidRPr="00260238">
              <w:rPr>
                <w:rFonts w:cs="Times New Roman" w:hint="eastAsia"/>
                <w:sz w:val="18"/>
                <w:szCs w:val="18"/>
              </w:rPr>
              <w:t>。</w:t>
            </w:r>
            <w:r w:rsidRPr="00260238">
              <w:rPr>
                <w:rFonts w:cs="Times New Roman"/>
                <w:sz w:val="18"/>
                <w:szCs w:val="18"/>
              </w:rPr>
              <w:t>用于</w:t>
            </w:r>
            <w:r w:rsidR="00F97AC1" w:rsidRPr="00260238">
              <w:rPr>
                <w:rFonts w:cs="Times New Roman"/>
                <w:sz w:val="18"/>
                <w:szCs w:val="18"/>
              </w:rPr>
              <w:t>供暖</w:t>
            </w:r>
            <w:r w:rsidRPr="00260238">
              <w:rPr>
                <w:rFonts w:cs="Times New Roman"/>
                <w:sz w:val="18"/>
                <w:szCs w:val="18"/>
              </w:rPr>
              <w:t>系统水</w:t>
            </w:r>
            <w:r w:rsidR="002D659B" w:rsidRPr="00260238">
              <w:rPr>
                <w:rFonts w:cs="Times New Roman" w:hint="eastAsia"/>
                <w:sz w:val="18"/>
                <w:szCs w:val="18"/>
              </w:rPr>
              <w:t>力</w:t>
            </w:r>
            <w:r w:rsidRPr="00260238">
              <w:rPr>
                <w:rFonts w:cs="Times New Roman"/>
                <w:sz w:val="18"/>
                <w:szCs w:val="18"/>
              </w:rPr>
              <w:t>计算</w:t>
            </w:r>
          </w:p>
        </w:tc>
      </w:tr>
      <w:tr w:rsidR="006120BA" w:rsidRPr="00260238" w14:paraId="4E42352D" w14:textId="77777777" w:rsidTr="005017C4">
        <w:trPr>
          <w:trHeight w:val="397"/>
        </w:trPr>
        <w:tc>
          <w:tcPr>
            <w:tcW w:w="563" w:type="pct"/>
            <w:vAlign w:val="center"/>
          </w:tcPr>
          <w:p w14:paraId="371C3108" w14:textId="77777777" w:rsidR="006120BA" w:rsidRPr="00260238" w:rsidRDefault="006120BA" w:rsidP="003E5D56">
            <w:pPr>
              <w:adjustRightInd w:val="0"/>
              <w:snapToGrid w:val="0"/>
              <w:jc w:val="center"/>
              <w:rPr>
                <w:rFonts w:cs="Times New Roman"/>
                <w:sz w:val="18"/>
                <w:szCs w:val="18"/>
              </w:rPr>
            </w:pPr>
            <w:r w:rsidRPr="00260238">
              <w:rPr>
                <w:rFonts w:cs="Times New Roman"/>
                <w:sz w:val="18"/>
                <w:szCs w:val="18"/>
              </w:rPr>
              <w:t>4.1-9</w:t>
            </w:r>
          </w:p>
        </w:tc>
        <w:tc>
          <w:tcPr>
            <w:tcW w:w="1330" w:type="pct"/>
            <w:vAlign w:val="center"/>
          </w:tcPr>
          <w:p w14:paraId="4F91CE48" w14:textId="77777777" w:rsidR="006120BA" w:rsidRPr="00260238" w:rsidRDefault="006120BA" w:rsidP="003E5D56">
            <w:pPr>
              <w:jc w:val="center"/>
              <w:rPr>
                <w:rFonts w:cs="Times New Roman"/>
                <w:sz w:val="18"/>
                <w:szCs w:val="18"/>
              </w:rPr>
            </w:pPr>
            <w:r w:rsidRPr="00260238">
              <w:rPr>
                <w:rFonts w:cs="Times New Roman"/>
                <w:sz w:val="18"/>
                <w:szCs w:val="18"/>
              </w:rPr>
              <w:t>散</w:t>
            </w:r>
            <w:r w:rsidR="00F00FE6" w:rsidRPr="00260238">
              <w:rPr>
                <w:rFonts w:cs="Times New Roman"/>
                <w:sz w:val="18"/>
                <w:szCs w:val="18"/>
              </w:rPr>
              <w:t>热</w:t>
            </w:r>
            <w:r w:rsidRPr="00260238">
              <w:rPr>
                <w:rFonts w:cs="Times New Roman"/>
                <w:sz w:val="18"/>
                <w:szCs w:val="18"/>
              </w:rPr>
              <w:t>器质量</w:t>
            </w:r>
          </w:p>
        </w:tc>
        <w:tc>
          <w:tcPr>
            <w:tcW w:w="750" w:type="pct"/>
            <w:vAlign w:val="center"/>
          </w:tcPr>
          <w:p w14:paraId="27A379D9" w14:textId="77777777" w:rsidR="006120BA" w:rsidRPr="00260238" w:rsidRDefault="00F00FE6" w:rsidP="003E5D56">
            <w:pPr>
              <w:adjustRightInd w:val="0"/>
              <w:snapToGrid w:val="0"/>
              <w:jc w:val="center"/>
              <w:rPr>
                <w:rFonts w:cs="Times New Roman"/>
                <w:sz w:val="18"/>
                <w:szCs w:val="18"/>
              </w:rPr>
            </w:pPr>
            <w:r w:rsidRPr="00260238">
              <w:rPr>
                <w:rFonts w:cs="Times New Roman"/>
                <w:sz w:val="18"/>
                <w:szCs w:val="18"/>
              </w:rPr>
              <w:t>千克</w:t>
            </w:r>
          </w:p>
        </w:tc>
        <w:tc>
          <w:tcPr>
            <w:tcW w:w="750" w:type="pct"/>
            <w:vAlign w:val="center"/>
          </w:tcPr>
          <w:p w14:paraId="45863D91" w14:textId="77777777" w:rsidR="006120BA" w:rsidRPr="00260238" w:rsidRDefault="00F00FE6" w:rsidP="003E5D56">
            <w:pPr>
              <w:adjustRightInd w:val="0"/>
              <w:snapToGrid w:val="0"/>
              <w:jc w:val="center"/>
              <w:rPr>
                <w:rFonts w:cs="Times New Roman"/>
                <w:sz w:val="18"/>
                <w:szCs w:val="18"/>
              </w:rPr>
            </w:pPr>
            <w:r w:rsidRPr="00260238">
              <w:rPr>
                <w:rFonts w:cs="Times New Roman"/>
                <w:sz w:val="18"/>
                <w:szCs w:val="18"/>
              </w:rPr>
              <w:t>kg</w:t>
            </w:r>
          </w:p>
        </w:tc>
        <w:tc>
          <w:tcPr>
            <w:tcW w:w="1607" w:type="pct"/>
            <w:vAlign w:val="center"/>
          </w:tcPr>
          <w:p w14:paraId="49F4C54F" w14:textId="4858F07A" w:rsidR="006120BA" w:rsidRPr="00260238" w:rsidRDefault="00E702CF" w:rsidP="003E5D56">
            <w:pPr>
              <w:rPr>
                <w:rFonts w:cs="Times New Roman"/>
                <w:sz w:val="18"/>
                <w:szCs w:val="18"/>
              </w:rPr>
            </w:pPr>
            <w:r w:rsidRPr="00260238">
              <w:rPr>
                <w:rFonts w:cs="Times New Roman"/>
                <w:sz w:val="18"/>
                <w:szCs w:val="18"/>
              </w:rPr>
              <w:t>散热器未充水时的质量</w:t>
            </w:r>
            <w:r w:rsidR="00194A44" w:rsidRPr="00260238">
              <w:rPr>
                <w:rFonts w:cs="Times New Roman" w:hint="eastAsia"/>
                <w:sz w:val="18"/>
                <w:szCs w:val="18"/>
              </w:rPr>
              <w:t>。</w:t>
            </w:r>
            <w:r w:rsidR="00F00FE6" w:rsidRPr="00260238">
              <w:rPr>
                <w:rFonts w:cs="Times New Roman"/>
                <w:sz w:val="18"/>
                <w:szCs w:val="18"/>
              </w:rPr>
              <w:t>用于计算散热器金属热强度</w:t>
            </w:r>
          </w:p>
        </w:tc>
      </w:tr>
      <w:tr w:rsidR="00F00FE6" w:rsidRPr="00260238" w14:paraId="55E374FA" w14:textId="77777777" w:rsidTr="005017C4">
        <w:trPr>
          <w:trHeight w:val="397"/>
        </w:trPr>
        <w:tc>
          <w:tcPr>
            <w:tcW w:w="563" w:type="pct"/>
            <w:vAlign w:val="center"/>
          </w:tcPr>
          <w:p w14:paraId="5CFED224" w14:textId="77777777" w:rsidR="00F00FE6" w:rsidRPr="00260238" w:rsidRDefault="00F00FE6" w:rsidP="003E5D56">
            <w:pPr>
              <w:adjustRightInd w:val="0"/>
              <w:snapToGrid w:val="0"/>
              <w:jc w:val="center"/>
              <w:rPr>
                <w:rFonts w:cs="Times New Roman"/>
                <w:sz w:val="18"/>
                <w:szCs w:val="18"/>
              </w:rPr>
            </w:pPr>
            <w:r w:rsidRPr="00260238">
              <w:rPr>
                <w:rFonts w:cs="Times New Roman"/>
                <w:sz w:val="18"/>
                <w:szCs w:val="18"/>
              </w:rPr>
              <w:t>4.1-10</w:t>
            </w:r>
          </w:p>
        </w:tc>
        <w:tc>
          <w:tcPr>
            <w:tcW w:w="1330" w:type="pct"/>
            <w:vAlign w:val="center"/>
          </w:tcPr>
          <w:p w14:paraId="36D0A444" w14:textId="77777777" w:rsidR="00F00FE6" w:rsidRPr="00260238" w:rsidRDefault="00F00FE6" w:rsidP="003E5D56">
            <w:pPr>
              <w:jc w:val="center"/>
              <w:rPr>
                <w:rFonts w:cs="Times New Roman"/>
                <w:sz w:val="18"/>
                <w:szCs w:val="18"/>
              </w:rPr>
            </w:pPr>
            <w:r w:rsidRPr="00260238">
              <w:rPr>
                <w:rFonts w:cs="Times New Roman"/>
                <w:sz w:val="18"/>
                <w:szCs w:val="18"/>
              </w:rPr>
              <w:t>散热器金属热强度</w:t>
            </w:r>
          </w:p>
        </w:tc>
        <w:tc>
          <w:tcPr>
            <w:tcW w:w="750" w:type="pct"/>
            <w:vAlign w:val="center"/>
          </w:tcPr>
          <w:p w14:paraId="7D3AA1D6" w14:textId="2F0EAC0D" w:rsidR="00F00FE6" w:rsidRPr="00260238" w:rsidRDefault="00F00FE6" w:rsidP="003E5D56">
            <w:pPr>
              <w:jc w:val="center"/>
              <w:rPr>
                <w:rFonts w:cs="Times New Roman"/>
                <w:sz w:val="18"/>
                <w:szCs w:val="18"/>
              </w:rPr>
            </w:pPr>
            <w:proofErr w:type="gramStart"/>
            <w:r w:rsidRPr="00260238">
              <w:rPr>
                <w:rFonts w:cs="Times New Roman"/>
                <w:sz w:val="18"/>
                <w:szCs w:val="18"/>
              </w:rPr>
              <w:t>瓦每千克</w:t>
            </w:r>
            <w:proofErr w:type="gramEnd"/>
            <w:r w:rsidR="00E702CF" w:rsidRPr="00260238">
              <w:rPr>
                <w:rFonts w:cs="Times New Roman" w:hint="eastAsia"/>
                <w:sz w:val="18"/>
                <w:szCs w:val="18"/>
              </w:rPr>
              <w:t>开尔文</w:t>
            </w:r>
          </w:p>
        </w:tc>
        <w:tc>
          <w:tcPr>
            <w:tcW w:w="750" w:type="pct"/>
            <w:vAlign w:val="center"/>
          </w:tcPr>
          <w:p w14:paraId="4D5F867A" w14:textId="60EB2917" w:rsidR="00F00FE6" w:rsidRPr="00260238" w:rsidRDefault="006B09BA" w:rsidP="003E5D56">
            <w:pPr>
              <w:adjustRightInd w:val="0"/>
              <w:snapToGrid w:val="0"/>
              <w:jc w:val="center"/>
              <w:rPr>
                <w:rFonts w:cs="Times New Roman"/>
                <w:sz w:val="18"/>
                <w:szCs w:val="18"/>
              </w:rPr>
            </w:pPr>
            <w:r w:rsidRPr="00260238">
              <w:rPr>
                <w:rFonts w:cs="Times New Roman"/>
                <w:sz w:val="18"/>
                <w:szCs w:val="18"/>
              </w:rPr>
              <w:t>W</w:t>
            </w:r>
            <w:r w:rsidR="00F00FE6" w:rsidRPr="00260238">
              <w:rPr>
                <w:rFonts w:cs="Times New Roman"/>
                <w:sz w:val="18"/>
                <w:szCs w:val="18"/>
              </w:rPr>
              <w:t>/(</w:t>
            </w:r>
            <w:proofErr w:type="spellStart"/>
            <w:r w:rsidR="00F00FE6" w:rsidRPr="00260238">
              <w:rPr>
                <w:rFonts w:cs="Times New Roman"/>
                <w:sz w:val="18"/>
                <w:szCs w:val="18"/>
              </w:rPr>
              <w:t>kg·</w:t>
            </w:r>
            <w:r w:rsidR="00E702CF" w:rsidRPr="00260238">
              <w:rPr>
                <w:rFonts w:cs="Times New Roman"/>
                <w:sz w:val="18"/>
                <w:szCs w:val="18"/>
              </w:rPr>
              <w:t>K</w:t>
            </w:r>
            <w:proofErr w:type="spellEnd"/>
            <w:r w:rsidR="00F00FE6" w:rsidRPr="00260238">
              <w:rPr>
                <w:rFonts w:cs="Times New Roman"/>
                <w:sz w:val="18"/>
                <w:szCs w:val="18"/>
              </w:rPr>
              <w:t>)</w:t>
            </w:r>
          </w:p>
        </w:tc>
        <w:tc>
          <w:tcPr>
            <w:tcW w:w="1607" w:type="pct"/>
            <w:vAlign w:val="center"/>
          </w:tcPr>
          <w:p w14:paraId="64B6DA59" w14:textId="7D0BD619" w:rsidR="00F00FE6" w:rsidRPr="00260238" w:rsidRDefault="00E702CF" w:rsidP="003E5D56">
            <w:pPr>
              <w:rPr>
                <w:rFonts w:cs="Times New Roman"/>
                <w:sz w:val="18"/>
                <w:szCs w:val="18"/>
              </w:rPr>
            </w:pPr>
            <w:r w:rsidRPr="00260238">
              <w:rPr>
                <w:rFonts w:cs="Times New Roman"/>
                <w:sz w:val="18"/>
                <w:szCs w:val="18"/>
              </w:rPr>
              <w:t>散热器在标准测试工况下，每单位过余温度下单位质量金属的散热量。见GB/T 16803-2018中2.1.5</w:t>
            </w:r>
            <w:r w:rsidR="00BA05F5" w:rsidRPr="00260238">
              <w:rPr>
                <w:rFonts w:cs="Times New Roman" w:hint="eastAsia"/>
                <w:sz w:val="18"/>
                <w:szCs w:val="18"/>
              </w:rPr>
              <w:t>。</w:t>
            </w:r>
            <w:r w:rsidR="00BA05F5" w:rsidRPr="00260238">
              <w:rPr>
                <w:rFonts w:cs="Times New Roman"/>
                <w:sz w:val="18"/>
                <w:szCs w:val="18"/>
              </w:rPr>
              <w:t>用于考核散热器的性能指标</w:t>
            </w:r>
          </w:p>
        </w:tc>
      </w:tr>
      <w:tr w:rsidR="006001F8" w:rsidRPr="00260238" w14:paraId="5C2003CA" w14:textId="77777777" w:rsidTr="005017C4">
        <w:trPr>
          <w:trHeight w:val="397"/>
        </w:trPr>
        <w:tc>
          <w:tcPr>
            <w:tcW w:w="563" w:type="pct"/>
            <w:vAlign w:val="center"/>
          </w:tcPr>
          <w:p w14:paraId="13FD6B3B" w14:textId="62134783" w:rsidR="006001F8" w:rsidRPr="00260238" w:rsidRDefault="006001F8" w:rsidP="003E5D56">
            <w:pPr>
              <w:adjustRightInd w:val="0"/>
              <w:snapToGrid w:val="0"/>
              <w:jc w:val="center"/>
              <w:rPr>
                <w:rFonts w:cs="Times New Roman"/>
                <w:sz w:val="18"/>
                <w:szCs w:val="18"/>
              </w:rPr>
            </w:pPr>
            <w:r w:rsidRPr="00260238">
              <w:rPr>
                <w:rFonts w:cs="Times New Roman"/>
                <w:sz w:val="18"/>
                <w:szCs w:val="18"/>
              </w:rPr>
              <w:t>4.1-11</w:t>
            </w:r>
          </w:p>
        </w:tc>
        <w:tc>
          <w:tcPr>
            <w:tcW w:w="1330" w:type="pct"/>
            <w:vAlign w:val="center"/>
          </w:tcPr>
          <w:p w14:paraId="7C077B24" w14:textId="18AB533F" w:rsidR="006001F8" w:rsidRPr="00260238" w:rsidRDefault="006001F8" w:rsidP="003E5D56">
            <w:pPr>
              <w:jc w:val="center"/>
              <w:rPr>
                <w:rFonts w:cs="Times New Roman"/>
                <w:sz w:val="18"/>
                <w:szCs w:val="18"/>
              </w:rPr>
            </w:pPr>
            <w:r w:rsidRPr="00260238">
              <w:rPr>
                <w:rFonts w:cs="Times New Roman"/>
                <w:sz w:val="18"/>
                <w:szCs w:val="18"/>
              </w:rPr>
              <w:t>散热器标准过余温度</w:t>
            </w:r>
          </w:p>
        </w:tc>
        <w:tc>
          <w:tcPr>
            <w:tcW w:w="750" w:type="pct"/>
            <w:vAlign w:val="center"/>
          </w:tcPr>
          <w:p w14:paraId="460C0392" w14:textId="7FA54584" w:rsidR="006001F8" w:rsidRPr="00260238" w:rsidRDefault="006001F8" w:rsidP="003E5D56">
            <w:pPr>
              <w:jc w:val="center"/>
              <w:rPr>
                <w:rFonts w:cs="Times New Roman"/>
                <w:sz w:val="18"/>
                <w:szCs w:val="18"/>
              </w:rPr>
            </w:pPr>
            <w:r w:rsidRPr="00260238">
              <w:rPr>
                <w:rFonts w:cs="Times New Roman"/>
                <w:sz w:val="18"/>
                <w:szCs w:val="18"/>
              </w:rPr>
              <w:t>开尔文</w:t>
            </w:r>
          </w:p>
        </w:tc>
        <w:tc>
          <w:tcPr>
            <w:tcW w:w="750" w:type="pct"/>
            <w:vAlign w:val="center"/>
          </w:tcPr>
          <w:p w14:paraId="55F1DCAB" w14:textId="0268CA8C" w:rsidR="006001F8" w:rsidRPr="00260238" w:rsidRDefault="006001F8" w:rsidP="003E5D56">
            <w:pPr>
              <w:adjustRightInd w:val="0"/>
              <w:snapToGrid w:val="0"/>
              <w:jc w:val="center"/>
              <w:rPr>
                <w:rFonts w:cs="Times New Roman"/>
                <w:sz w:val="18"/>
                <w:szCs w:val="18"/>
              </w:rPr>
            </w:pPr>
            <w:r w:rsidRPr="00260238">
              <w:rPr>
                <w:rFonts w:cs="Times New Roman"/>
                <w:sz w:val="18"/>
                <w:szCs w:val="18"/>
              </w:rPr>
              <w:t>K</w:t>
            </w:r>
          </w:p>
        </w:tc>
        <w:tc>
          <w:tcPr>
            <w:tcW w:w="1607" w:type="pct"/>
            <w:vAlign w:val="center"/>
          </w:tcPr>
          <w:p w14:paraId="3AAB63CA" w14:textId="092F1E6D" w:rsidR="006001F8" w:rsidRPr="00260238" w:rsidRDefault="006001F8" w:rsidP="003E5D56">
            <w:pPr>
              <w:rPr>
                <w:rFonts w:cs="Times New Roman"/>
                <w:sz w:val="18"/>
                <w:szCs w:val="18"/>
              </w:rPr>
            </w:pPr>
            <w:r w:rsidRPr="00260238">
              <w:rPr>
                <w:rFonts w:cs="Times New Roman"/>
                <w:sz w:val="18"/>
                <w:szCs w:val="18"/>
              </w:rPr>
              <w:t>标准测试工况下的过余温度（44.5K）。见GB/T 13754-2017中3.11</w:t>
            </w:r>
          </w:p>
        </w:tc>
      </w:tr>
      <w:tr w:rsidR="006001F8" w:rsidRPr="00260238" w14:paraId="29FD8CB7" w14:textId="77777777" w:rsidTr="005017C4">
        <w:trPr>
          <w:trHeight w:val="397"/>
        </w:trPr>
        <w:tc>
          <w:tcPr>
            <w:tcW w:w="563" w:type="pct"/>
            <w:vAlign w:val="center"/>
          </w:tcPr>
          <w:p w14:paraId="30FC9247" w14:textId="6FAEEC9A" w:rsidR="006001F8" w:rsidRPr="00260238" w:rsidRDefault="006001F8" w:rsidP="003E5D56">
            <w:pPr>
              <w:adjustRightInd w:val="0"/>
              <w:snapToGrid w:val="0"/>
              <w:jc w:val="center"/>
              <w:rPr>
                <w:rFonts w:cs="Times New Roman"/>
                <w:sz w:val="18"/>
                <w:szCs w:val="18"/>
              </w:rPr>
            </w:pPr>
            <w:r w:rsidRPr="00260238">
              <w:rPr>
                <w:rFonts w:cs="Times New Roman"/>
                <w:sz w:val="18"/>
                <w:szCs w:val="18"/>
              </w:rPr>
              <w:t>4.1-12</w:t>
            </w:r>
          </w:p>
        </w:tc>
        <w:tc>
          <w:tcPr>
            <w:tcW w:w="1330" w:type="pct"/>
            <w:vAlign w:val="center"/>
          </w:tcPr>
          <w:p w14:paraId="64847C9E" w14:textId="24B7B8D6" w:rsidR="006001F8" w:rsidRPr="00260238" w:rsidRDefault="006001F8" w:rsidP="003E5D56">
            <w:pPr>
              <w:jc w:val="center"/>
              <w:rPr>
                <w:rFonts w:cs="Times New Roman"/>
                <w:sz w:val="18"/>
                <w:szCs w:val="18"/>
              </w:rPr>
            </w:pPr>
            <w:r w:rsidRPr="00260238">
              <w:rPr>
                <w:rFonts w:cs="Times New Roman"/>
                <w:sz w:val="18"/>
                <w:szCs w:val="18"/>
              </w:rPr>
              <w:t>电散热器额定输入功率</w:t>
            </w:r>
          </w:p>
        </w:tc>
        <w:tc>
          <w:tcPr>
            <w:tcW w:w="750" w:type="pct"/>
            <w:vAlign w:val="center"/>
          </w:tcPr>
          <w:p w14:paraId="49AD9689" w14:textId="373ABFD6" w:rsidR="006001F8" w:rsidRPr="00260238" w:rsidRDefault="006001F8" w:rsidP="003E5D56">
            <w:pPr>
              <w:jc w:val="center"/>
              <w:rPr>
                <w:rFonts w:cs="Times New Roman"/>
                <w:sz w:val="18"/>
                <w:szCs w:val="18"/>
              </w:rPr>
            </w:pPr>
            <w:r w:rsidRPr="00260238">
              <w:rPr>
                <w:rFonts w:cs="Times New Roman"/>
                <w:sz w:val="18"/>
                <w:szCs w:val="18"/>
              </w:rPr>
              <w:t>千瓦</w:t>
            </w:r>
          </w:p>
        </w:tc>
        <w:tc>
          <w:tcPr>
            <w:tcW w:w="750" w:type="pct"/>
            <w:vAlign w:val="center"/>
          </w:tcPr>
          <w:p w14:paraId="2374D725" w14:textId="63DE4344" w:rsidR="006001F8" w:rsidRPr="00260238" w:rsidRDefault="006001F8" w:rsidP="003E5D56">
            <w:pPr>
              <w:adjustRightInd w:val="0"/>
              <w:snapToGrid w:val="0"/>
              <w:jc w:val="center"/>
              <w:rPr>
                <w:rFonts w:cs="Times New Roman"/>
                <w:sz w:val="18"/>
                <w:szCs w:val="18"/>
              </w:rPr>
            </w:pPr>
            <w:r w:rsidRPr="00260238">
              <w:rPr>
                <w:rFonts w:cs="Times New Roman"/>
                <w:sz w:val="18"/>
                <w:szCs w:val="18"/>
              </w:rPr>
              <w:t>kW</w:t>
            </w:r>
          </w:p>
        </w:tc>
        <w:tc>
          <w:tcPr>
            <w:tcW w:w="1607" w:type="pct"/>
            <w:vAlign w:val="center"/>
          </w:tcPr>
          <w:p w14:paraId="546E63F5" w14:textId="4A2169CD" w:rsidR="006001F8" w:rsidRPr="00260238" w:rsidRDefault="006001F8" w:rsidP="003E5D56">
            <w:pPr>
              <w:rPr>
                <w:rFonts w:cs="Times New Roman"/>
                <w:sz w:val="18"/>
                <w:szCs w:val="18"/>
              </w:rPr>
            </w:pPr>
            <w:r w:rsidRPr="00260238">
              <w:rPr>
                <w:rFonts w:cs="Times New Roman"/>
                <w:sz w:val="18"/>
                <w:szCs w:val="18"/>
              </w:rPr>
              <w:t>产品铭牌和产品样本上，制造厂对产品所标注的功率。见JG/T 236-2008中3.5</w:t>
            </w:r>
          </w:p>
        </w:tc>
      </w:tr>
      <w:tr w:rsidR="006001F8" w:rsidRPr="00260238" w14:paraId="77F09D8A" w14:textId="77777777" w:rsidTr="005017C4">
        <w:trPr>
          <w:trHeight w:val="397"/>
        </w:trPr>
        <w:tc>
          <w:tcPr>
            <w:tcW w:w="563" w:type="pct"/>
            <w:vAlign w:val="center"/>
          </w:tcPr>
          <w:p w14:paraId="69915343" w14:textId="5E06CB5F" w:rsidR="006001F8" w:rsidRPr="00260238" w:rsidRDefault="006001F8" w:rsidP="003E5D56">
            <w:pPr>
              <w:adjustRightInd w:val="0"/>
              <w:snapToGrid w:val="0"/>
              <w:jc w:val="center"/>
              <w:rPr>
                <w:rFonts w:cs="Times New Roman"/>
                <w:sz w:val="18"/>
                <w:szCs w:val="18"/>
              </w:rPr>
            </w:pPr>
            <w:r w:rsidRPr="00260238">
              <w:rPr>
                <w:rFonts w:cs="Times New Roman"/>
                <w:sz w:val="18"/>
                <w:szCs w:val="18"/>
              </w:rPr>
              <w:t>4.1-13</w:t>
            </w:r>
          </w:p>
        </w:tc>
        <w:tc>
          <w:tcPr>
            <w:tcW w:w="1330" w:type="pct"/>
            <w:vAlign w:val="center"/>
          </w:tcPr>
          <w:p w14:paraId="07341BBE" w14:textId="45B4DDE4" w:rsidR="006001F8" w:rsidRPr="00260238" w:rsidRDefault="006001F8" w:rsidP="003E5D56">
            <w:pPr>
              <w:jc w:val="center"/>
              <w:rPr>
                <w:rFonts w:cs="Times New Roman"/>
                <w:sz w:val="18"/>
                <w:szCs w:val="18"/>
              </w:rPr>
            </w:pPr>
            <w:r w:rsidRPr="00260238">
              <w:rPr>
                <w:rFonts w:cs="Times New Roman"/>
                <w:sz w:val="18"/>
                <w:szCs w:val="18"/>
              </w:rPr>
              <w:t>电散热器输入功率</w:t>
            </w:r>
          </w:p>
        </w:tc>
        <w:tc>
          <w:tcPr>
            <w:tcW w:w="750" w:type="pct"/>
            <w:vAlign w:val="center"/>
          </w:tcPr>
          <w:p w14:paraId="7518F8CD" w14:textId="46B160A0" w:rsidR="006001F8" w:rsidRPr="00260238" w:rsidRDefault="006001F8" w:rsidP="003E5D56">
            <w:pPr>
              <w:jc w:val="center"/>
              <w:rPr>
                <w:rFonts w:cs="Times New Roman"/>
                <w:sz w:val="18"/>
                <w:szCs w:val="18"/>
              </w:rPr>
            </w:pPr>
            <w:r w:rsidRPr="00260238">
              <w:rPr>
                <w:rFonts w:cs="Times New Roman"/>
                <w:sz w:val="18"/>
                <w:szCs w:val="18"/>
              </w:rPr>
              <w:t>千瓦</w:t>
            </w:r>
          </w:p>
        </w:tc>
        <w:tc>
          <w:tcPr>
            <w:tcW w:w="750" w:type="pct"/>
            <w:vAlign w:val="center"/>
          </w:tcPr>
          <w:p w14:paraId="5A0DB3D4" w14:textId="1DD4AA13" w:rsidR="006001F8" w:rsidRPr="00260238" w:rsidRDefault="006001F8" w:rsidP="003E5D56">
            <w:pPr>
              <w:adjustRightInd w:val="0"/>
              <w:snapToGrid w:val="0"/>
              <w:jc w:val="center"/>
              <w:rPr>
                <w:rFonts w:cs="Times New Roman"/>
                <w:sz w:val="18"/>
                <w:szCs w:val="18"/>
              </w:rPr>
            </w:pPr>
            <w:r w:rsidRPr="00260238">
              <w:rPr>
                <w:rFonts w:cs="Times New Roman"/>
                <w:sz w:val="18"/>
                <w:szCs w:val="18"/>
              </w:rPr>
              <w:t>kW</w:t>
            </w:r>
          </w:p>
        </w:tc>
        <w:tc>
          <w:tcPr>
            <w:tcW w:w="1607" w:type="pct"/>
            <w:vAlign w:val="center"/>
          </w:tcPr>
          <w:p w14:paraId="5AB8A075" w14:textId="7EE4CCE3" w:rsidR="006001F8" w:rsidRPr="00260238" w:rsidRDefault="006001F8" w:rsidP="003E5D56">
            <w:pPr>
              <w:rPr>
                <w:rFonts w:cs="Times New Roman"/>
                <w:sz w:val="18"/>
                <w:szCs w:val="18"/>
              </w:rPr>
            </w:pPr>
            <w:r w:rsidRPr="00260238">
              <w:rPr>
                <w:rFonts w:cs="Times New Roman"/>
                <w:sz w:val="18"/>
                <w:szCs w:val="18"/>
              </w:rPr>
              <w:t>在额定电压下，电散热器满负荷工作时实际消耗的功率。见JG/T 236-2008中3.6</w:t>
            </w:r>
          </w:p>
        </w:tc>
      </w:tr>
      <w:tr w:rsidR="006001F8" w:rsidRPr="00260238" w14:paraId="33778B93" w14:textId="77777777" w:rsidTr="005017C4">
        <w:trPr>
          <w:trHeight w:val="397"/>
        </w:trPr>
        <w:tc>
          <w:tcPr>
            <w:tcW w:w="563" w:type="pct"/>
            <w:vAlign w:val="center"/>
          </w:tcPr>
          <w:p w14:paraId="41608717" w14:textId="06AD9B3E" w:rsidR="006001F8" w:rsidRPr="00260238" w:rsidRDefault="006001F8" w:rsidP="003E5D56">
            <w:pPr>
              <w:adjustRightInd w:val="0"/>
              <w:snapToGrid w:val="0"/>
              <w:jc w:val="center"/>
              <w:rPr>
                <w:rFonts w:cs="Times New Roman"/>
                <w:sz w:val="18"/>
                <w:szCs w:val="18"/>
              </w:rPr>
            </w:pPr>
            <w:r w:rsidRPr="00260238">
              <w:rPr>
                <w:rFonts w:cs="Times New Roman"/>
                <w:sz w:val="18"/>
                <w:szCs w:val="18"/>
              </w:rPr>
              <w:t>4.1-14</w:t>
            </w:r>
          </w:p>
        </w:tc>
        <w:tc>
          <w:tcPr>
            <w:tcW w:w="1330" w:type="pct"/>
            <w:vAlign w:val="center"/>
          </w:tcPr>
          <w:p w14:paraId="2F2B4A02" w14:textId="4D295CA9" w:rsidR="006001F8" w:rsidRPr="00260238" w:rsidRDefault="006001F8" w:rsidP="003E5D56">
            <w:pPr>
              <w:jc w:val="center"/>
              <w:rPr>
                <w:rFonts w:cs="Times New Roman"/>
                <w:sz w:val="18"/>
                <w:szCs w:val="18"/>
              </w:rPr>
            </w:pPr>
            <w:r w:rsidRPr="00260238">
              <w:rPr>
                <w:rFonts w:cs="Times New Roman"/>
                <w:sz w:val="18"/>
                <w:szCs w:val="18"/>
              </w:rPr>
              <w:t xml:space="preserve">蓄热式电散热器蓄热量 </w:t>
            </w:r>
          </w:p>
        </w:tc>
        <w:tc>
          <w:tcPr>
            <w:tcW w:w="750" w:type="pct"/>
            <w:vAlign w:val="center"/>
          </w:tcPr>
          <w:p w14:paraId="2AC30199" w14:textId="46D4A6A3" w:rsidR="006001F8" w:rsidRPr="00260238" w:rsidRDefault="006001F8" w:rsidP="003E5D56">
            <w:pPr>
              <w:jc w:val="center"/>
              <w:rPr>
                <w:rFonts w:cs="Times New Roman"/>
                <w:sz w:val="18"/>
                <w:szCs w:val="18"/>
              </w:rPr>
            </w:pPr>
            <w:r w:rsidRPr="00260238">
              <w:rPr>
                <w:rFonts w:cs="Times New Roman"/>
                <w:sz w:val="18"/>
                <w:szCs w:val="18"/>
              </w:rPr>
              <w:t>千瓦时</w:t>
            </w:r>
          </w:p>
        </w:tc>
        <w:tc>
          <w:tcPr>
            <w:tcW w:w="750" w:type="pct"/>
            <w:vAlign w:val="center"/>
          </w:tcPr>
          <w:p w14:paraId="16212061" w14:textId="6709914E" w:rsidR="006001F8" w:rsidRPr="00260238" w:rsidRDefault="006001F8" w:rsidP="003E5D56">
            <w:pPr>
              <w:adjustRightInd w:val="0"/>
              <w:snapToGrid w:val="0"/>
              <w:jc w:val="center"/>
              <w:rPr>
                <w:rFonts w:cs="Times New Roman"/>
                <w:sz w:val="18"/>
                <w:szCs w:val="18"/>
              </w:rPr>
            </w:pPr>
            <w:proofErr w:type="spellStart"/>
            <w:r w:rsidRPr="00260238">
              <w:rPr>
                <w:rFonts w:cs="Times New Roman"/>
                <w:sz w:val="18"/>
                <w:szCs w:val="18"/>
              </w:rPr>
              <w:t>kW·h</w:t>
            </w:r>
            <w:proofErr w:type="spellEnd"/>
          </w:p>
        </w:tc>
        <w:tc>
          <w:tcPr>
            <w:tcW w:w="1607" w:type="pct"/>
            <w:vAlign w:val="center"/>
          </w:tcPr>
          <w:p w14:paraId="0FE3DBE5" w14:textId="2A95247D" w:rsidR="006001F8" w:rsidRPr="00260238" w:rsidRDefault="006001F8" w:rsidP="003E5D56">
            <w:pPr>
              <w:rPr>
                <w:rFonts w:cs="Times New Roman"/>
                <w:sz w:val="18"/>
                <w:szCs w:val="18"/>
              </w:rPr>
            </w:pPr>
            <w:r w:rsidRPr="00260238">
              <w:rPr>
                <w:rFonts w:cs="Times New Roman"/>
                <w:sz w:val="18"/>
                <w:szCs w:val="18"/>
              </w:rPr>
              <w:t>蓄热式电散热器在最大蓄热工况和最大放热工况下连续24h工作，每个蓄热过程所贮存的热量。见JG/T 236-2008中3.7</w:t>
            </w:r>
          </w:p>
        </w:tc>
      </w:tr>
      <w:tr w:rsidR="006001F8" w:rsidRPr="00260238" w14:paraId="1DB76BA5" w14:textId="77777777" w:rsidTr="005017C4">
        <w:trPr>
          <w:trHeight w:val="397"/>
        </w:trPr>
        <w:tc>
          <w:tcPr>
            <w:tcW w:w="563" w:type="pct"/>
            <w:vAlign w:val="center"/>
          </w:tcPr>
          <w:p w14:paraId="39975C76" w14:textId="41173C55" w:rsidR="006001F8" w:rsidRPr="00260238" w:rsidRDefault="006001F8" w:rsidP="003E5D56">
            <w:pPr>
              <w:adjustRightInd w:val="0"/>
              <w:snapToGrid w:val="0"/>
              <w:jc w:val="center"/>
              <w:rPr>
                <w:rFonts w:cs="Times New Roman"/>
                <w:sz w:val="18"/>
                <w:szCs w:val="18"/>
              </w:rPr>
            </w:pPr>
            <w:r w:rsidRPr="00260238">
              <w:rPr>
                <w:rFonts w:cs="Times New Roman"/>
                <w:sz w:val="18"/>
                <w:szCs w:val="18"/>
              </w:rPr>
              <w:t>4.1-15</w:t>
            </w:r>
          </w:p>
        </w:tc>
        <w:tc>
          <w:tcPr>
            <w:tcW w:w="1330" w:type="pct"/>
            <w:vAlign w:val="center"/>
          </w:tcPr>
          <w:p w14:paraId="7EC2EB69" w14:textId="33726AD0" w:rsidR="006001F8" w:rsidRPr="00260238" w:rsidRDefault="006001F8" w:rsidP="003E5D56">
            <w:pPr>
              <w:jc w:val="center"/>
              <w:rPr>
                <w:rFonts w:cs="Times New Roman"/>
                <w:sz w:val="18"/>
                <w:szCs w:val="18"/>
              </w:rPr>
            </w:pPr>
            <w:r w:rsidRPr="00260238">
              <w:rPr>
                <w:rFonts w:cs="Times New Roman"/>
                <w:sz w:val="18"/>
                <w:szCs w:val="18"/>
              </w:rPr>
              <w:t>蓄热式电散热器蓄热耗电量</w:t>
            </w:r>
          </w:p>
        </w:tc>
        <w:tc>
          <w:tcPr>
            <w:tcW w:w="750" w:type="pct"/>
            <w:vAlign w:val="center"/>
          </w:tcPr>
          <w:p w14:paraId="16CE2577" w14:textId="4778708C" w:rsidR="006001F8" w:rsidRPr="00260238" w:rsidRDefault="006001F8" w:rsidP="003E5D56">
            <w:pPr>
              <w:jc w:val="center"/>
              <w:rPr>
                <w:rFonts w:cs="Times New Roman"/>
                <w:sz w:val="18"/>
                <w:szCs w:val="18"/>
              </w:rPr>
            </w:pPr>
            <w:r w:rsidRPr="00260238">
              <w:rPr>
                <w:rFonts w:cs="Times New Roman"/>
                <w:sz w:val="18"/>
                <w:szCs w:val="18"/>
              </w:rPr>
              <w:t>千瓦时</w:t>
            </w:r>
          </w:p>
        </w:tc>
        <w:tc>
          <w:tcPr>
            <w:tcW w:w="750" w:type="pct"/>
            <w:vAlign w:val="center"/>
          </w:tcPr>
          <w:p w14:paraId="7D8005B1" w14:textId="72829388" w:rsidR="006001F8" w:rsidRPr="00260238" w:rsidRDefault="006001F8" w:rsidP="003E5D56">
            <w:pPr>
              <w:adjustRightInd w:val="0"/>
              <w:snapToGrid w:val="0"/>
              <w:jc w:val="center"/>
              <w:rPr>
                <w:rFonts w:cs="Times New Roman"/>
                <w:sz w:val="18"/>
                <w:szCs w:val="18"/>
              </w:rPr>
            </w:pPr>
            <w:proofErr w:type="spellStart"/>
            <w:r w:rsidRPr="00260238">
              <w:rPr>
                <w:rFonts w:cs="Times New Roman"/>
                <w:sz w:val="18"/>
                <w:szCs w:val="18"/>
              </w:rPr>
              <w:t>kW·h</w:t>
            </w:r>
            <w:proofErr w:type="spellEnd"/>
          </w:p>
        </w:tc>
        <w:tc>
          <w:tcPr>
            <w:tcW w:w="1607" w:type="pct"/>
            <w:vAlign w:val="center"/>
          </w:tcPr>
          <w:p w14:paraId="336751BC" w14:textId="36A5AB59" w:rsidR="006001F8" w:rsidRPr="00260238" w:rsidRDefault="006001F8" w:rsidP="003E5D56">
            <w:pPr>
              <w:rPr>
                <w:rFonts w:cs="Times New Roman"/>
                <w:sz w:val="18"/>
                <w:szCs w:val="18"/>
              </w:rPr>
            </w:pPr>
            <w:r w:rsidRPr="00260238">
              <w:rPr>
                <w:rFonts w:cs="Times New Roman"/>
                <w:sz w:val="18"/>
                <w:szCs w:val="18"/>
              </w:rPr>
              <w:t>蓄热式电散热器在最大蓄热工况和最大放热工况下连续24h工作，每个蓄热过程所输入的累积电量。见JG/T 236-2008中3.8</w:t>
            </w:r>
          </w:p>
        </w:tc>
      </w:tr>
      <w:tr w:rsidR="006001F8" w:rsidRPr="00260238" w14:paraId="11F81AD7" w14:textId="77777777" w:rsidTr="005017C4">
        <w:trPr>
          <w:trHeight w:val="397"/>
        </w:trPr>
        <w:tc>
          <w:tcPr>
            <w:tcW w:w="563" w:type="pct"/>
            <w:vAlign w:val="center"/>
          </w:tcPr>
          <w:p w14:paraId="6EAFDDD0" w14:textId="6549CAC4" w:rsidR="006001F8" w:rsidRPr="00260238" w:rsidRDefault="006001F8" w:rsidP="003E5D56">
            <w:pPr>
              <w:adjustRightInd w:val="0"/>
              <w:snapToGrid w:val="0"/>
              <w:jc w:val="center"/>
              <w:rPr>
                <w:rFonts w:cs="Times New Roman"/>
                <w:sz w:val="18"/>
                <w:szCs w:val="18"/>
              </w:rPr>
            </w:pPr>
            <w:r w:rsidRPr="00260238">
              <w:rPr>
                <w:rFonts w:cs="Times New Roman"/>
                <w:sz w:val="18"/>
                <w:szCs w:val="18"/>
              </w:rPr>
              <w:t>4.1-16</w:t>
            </w:r>
          </w:p>
        </w:tc>
        <w:tc>
          <w:tcPr>
            <w:tcW w:w="1330" w:type="pct"/>
            <w:vAlign w:val="center"/>
          </w:tcPr>
          <w:p w14:paraId="6BDD6BFF" w14:textId="5AF4B33E" w:rsidR="006001F8" w:rsidRPr="00260238" w:rsidRDefault="006001F8" w:rsidP="003E5D56">
            <w:pPr>
              <w:jc w:val="center"/>
              <w:rPr>
                <w:rFonts w:cs="Times New Roman"/>
                <w:sz w:val="18"/>
                <w:szCs w:val="18"/>
              </w:rPr>
            </w:pPr>
            <w:r w:rsidRPr="00260238">
              <w:rPr>
                <w:rFonts w:cs="Times New Roman"/>
                <w:sz w:val="18"/>
                <w:szCs w:val="18"/>
              </w:rPr>
              <w:t>蓄热式电散热器蓄热率</w:t>
            </w:r>
          </w:p>
        </w:tc>
        <w:tc>
          <w:tcPr>
            <w:tcW w:w="750" w:type="pct"/>
            <w:vAlign w:val="center"/>
          </w:tcPr>
          <w:p w14:paraId="28850428" w14:textId="788D3CE4" w:rsidR="006001F8" w:rsidRPr="00260238" w:rsidRDefault="006001F8" w:rsidP="003E5D56">
            <w:pPr>
              <w:jc w:val="center"/>
              <w:rPr>
                <w:rFonts w:cs="Times New Roman"/>
                <w:sz w:val="18"/>
                <w:szCs w:val="18"/>
              </w:rPr>
            </w:pPr>
            <w:r w:rsidRPr="00260238">
              <w:rPr>
                <w:rFonts w:cs="Times New Roman"/>
                <w:sz w:val="18"/>
                <w:szCs w:val="18"/>
              </w:rPr>
              <w:t>百分率</w:t>
            </w:r>
          </w:p>
        </w:tc>
        <w:tc>
          <w:tcPr>
            <w:tcW w:w="750" w:type="pct"/>
            <w:vAlign w:val="center"/>
          </w:tcPr>
          <w:p w14:paraId="11FD4960" w14:textId="5D660231" w:rsidR="006001F8" w:rsidRPr="00260238" w:rsidRDefault="006001F8" w:rsidP="003E5D56">
            <w:pPr>
              <w:adjustRightInd w:val="0"/>
              <w:snapToGrid w:val="0"/>
              <w:jc w:val="center"/>
              <w:rPr>
                <w:rFonts w:cs="Times New Roman"/>
                <w:sz w:val="18"/>
                <w:szCs w:val="18"/>
              </w:rPr>
            </w:pPr>
            <w:r w:rsidRPr="00260238">
              <w:rPr>
                <w:rFonts w:cs="Times New Roman"/>
                <w:sz w:val="18"/>
                <w:szCs w:val="18"/>
              </w:rPr>
              <w:t>%</w:t>
            </w:r>
          </w:p>
        </w:tc>
        <w:tc>
          <w:tcPr>
            <w:tcW w:w="1607" w:type="pct"/>
            <w:vAlign w:val="center"/>
          </w:tcPr>
          <w:p w14:paraId="3CF4AF5B" w14:textId="0CAB4A4E" w:rsidR="006001F8" w:rsidRPr="00260238" w:rsidRDefault="006001F8" w:rsidP="003E5D56">
            <w:pPr>
              <w:rPr>
                <w:rFonts w:cs="Times New Roman"/>
                <w:sz w:val="18"/>
                <w:szCs w:val="18"/>
              </w:rPr>
            </w:pPr>
            <w:r w:rsidRPr="00260238">
              <w:rPr>
                <w:rFonts w:cs="Times New Roman"/>
                <w:sz w:val="18"/>
                <w:szCs w:val="18"/>
              </w:rPr>
              <w:t>蓄热式电散热器在最大蓄热工况和最大放热工况下连续24h工作，蓄热量和蓄热耗电量的比值。见JG/T 236-2008中3.9</w:t>
            </w:r>
          </w:p>
        </w:tc>
      </w:tr>
      <w:tr w:rsidR="006001F8" w:rsidRPr="00260238" w14:paraId="42CBBA99" w14:textId="77777777" w:rsidTr="005017C4">
        <w:trPr>
          <w:trHeight w:val="397"/>
        </w:trPr>
        <w:tc>
          <w:tcPr>
            <w:tcW w:w="563" w:type="pct"/>
            <w:vAlign w:val="center"/>
          </w:tcPr>
          <w:p w14:paraId="516A5435" w14:textId="18380BDE" w:rsidR="006001F8" w:rsidRPr="00260238" w:rsidRDefault="006001F8" w:rsidP="003E5D56">
            <w:pPr>
              <w:adjustRightInd w:val="0"/>
              <w:snapToGrid w:val="0"/>
              <w:jc w:val="center"/>
              <w:rPr>
                <w:rFonts w:cs="Times New Roman"/>
                <w:sz w:val="18"/>
                <w:szCs w:val="18"/>
              </w:rPr>
            </w:pPr>
            <w:r w:rsidRPr="00260238">
              <w:rPr>
                <w:rFonts w:cs="Times New Roman"/>
                <w:sz w:val="18"/>
                <w:szCs w:val="18"/>
              </w:rPr>
              <w:lastRenderedPageBreak/>
              <w:t>4.1-17</w:t>
            </w:r>
          </w:p>
        </w:tc>
        <w:tc>
          <w:tcPr>
            <w:tcW w:w="1330" w:type="pct"/>
            <w:vAlign w:val="center"/>
          </w:tcPr>
          <w:p w14:paraId="772D54DC" w14:textId="392BFCF8" w:rsidR="006001F8" w:rsidRPr="00260238" w:rsidRDefault="006001F8" w:rsidP="003E5D56">
            <w:pPr>
              <w:jc w:val="center"/>
              <w:rPr>
                <w:rFonts w:cs="Times New Roman"/>
                <w:sz w:val="18"/>
                <w:szCs w:val="18"/>
              </w:rPr>
            </w:pPr>
            <w:bookmarkStart w:id="14" w:name="_Hlk67321245"/>
            <w:r w:rsidRPr="00260238">
              <w:rPr>
                <w:rFonts w:cs="Times New Roman"/>
                <w:sz w:val="18"/>
                <w:szCs w:val="18"/>
              </w:rPr>
              <w:t>辐射供暖</w:t>
            </w:r>
            <w:bookmarkEnd w:id="14"/>
            <w:r w:rsidRPr="00260238">
              <w:rPr>
                <w:rFonts w:cs="Times New Roman"/>
                <w:sz w:val="18"/>
                <w:szCs w:val="18"/>
              </w:rPr>
              <w:t>辐射面散热量</w:t>
            </w:r>
          </w:p>
        </w:tc>
        <w:tc>
          <w:tcPr>
            <w:tcW w:w="750" w:type="pct"/>
            <w:vAlign w:val="center"/>
          </w:tcPr>
          <w:p w14:paraId="211D736F" w14:textId="3FB7E10C" w:rsidR="006001F8" w:rsidRPr="00260238" w:rsidRDefault="006001F8" w:rsidP="003E5D56">
            <w:pPr>
              <w:jc w:val="center"/>
              <w:rPr>
                <w:rFonts w:cs="Times New Roman"/>
                <w:sz w:val="18"/>
                <w:szCs w:val="18"/>
              </w:rPr>
            </w:pPr>
            <w:proofErr w:type="gramStart"/>
            <w:r w:rsidRPr="00260238">
              <w:rPr>
                <w:rFonts w:cs="Times New Roman"/>
                <w:sz w:val="18"/>
                <w:szCs w:val="18"/>
              </w:rPr>
              <w:t>瓦</w:t>
            </w:r>
            <w:r w:rsidR="00AE3CD9" w:rsidRPr="00260238">
              <w:rPr>
                <w:rFonts w:cs="Times New Roman" w:hint="eastAsia"/>
                <w:sz w:val="18"/>
                <w:szCs w:val="18"/>
              </w:rPr>
              <w:t>每</w:t>
            </w:r>
            <w:r w:rsidRPr="00260238">
              <w:rPr>
                <w:rFonts w:cs="Times New Roman"/>
                <w:sz w:val="18"/>
                <w:szCs w:val="18"/>
              </w:rPr>
              <w:t>平方米</w:t>
            </w:r>
            <w:proofErr w:type="gramEnd"/>
          </w:p>
        </w:tc>
        <w:tc>
          <w:tcPr>
            <w:tcW w:w="750" w:type="pct"/>
            <w:vAlign w:val="center"/>
          </w:tcPr>
          <w:p w14:paraId="01E23861" w14:textId="69938C29" w:rsidR="006001F8" w:rsidRPr="00260238" w:rsidRDefault="006001F8" w:rsidP="003E5D56">
            <w:pPr>
              <w:adjustRightInd w:val="0"/>
              <w:snapToGrid w:val="0"/>
              <w:jc w:val="center"/>
              <w:rPr>
                <w:rFonts w:cs="Times New Roman"/>
                <w:sz w:val="18"/>
                <w:szCs w:val="18"/>
              </w:rPr>
            </w:pPr>
            <w:r w:rsidRPr="00260238">
              <w:rPr>
                <w:rFonts w:cs="Times New Roman"/>
                <w:sz w:val="18"/>
                <w:szCs w:val="18"/>
              </w:rPr>
              <w:t>W/</w:t>
            </w:r>
            <w:r w:rsidR="00567DB6" w:rsidRPr="00260238">
              <w:rPr>
                <w:rFonts w:cs="Times New Roman"/>
                <w:sz w:val="18"/>
                <w:szCs w:val="18"/>
              </w:rPr>
              <w:t>m</w:t>
            </w:r>
            <w:r w:rsidR="00567DB6" w:rsidRPr="00260238">
              <w:rPr>
                <w:rFonts w:cs="Times New Roman"/>
                <w:sz w:val="18"/>
                <w:szCs w:val="18"/>
                <w:vertAlign w:val="superscript"/>
              </w:rPr>
              <w:t>2</w:t>
            </w:r>
          </w:p>
        </w:tc>
        <w:tc>
          <w:tcPr>
            <w:tcW w:w="1607" w:type="pct"/>
            <w:vAlign w:val="center"/>
          </w:tcPr>
          <w:p w14:paraId="5E99868D" w14:textId="62FA7249" w:rsidR="006001F8" w:rsidRPr="00260238" w:rsidRDefault="006001F8" w:rsidP="003E5D56">
            <w:pPr>
              <w:rPr>
                <w:rFonts w:cs="Times New Roman"/>
                <w:sz w:val="18"/>
                <w:szCs w:val="18"/>
              </w:rPr>
            </w:pPr>
            <w:r w:rsidRPr="00260238">
              <w:rPr>
                <w:rFonts w:cs="Times New Roman"/>
                <w:sz w:val="18"/>
                <w:szCs w:val="18"/>
              </w:rPr>
              <w:t>辐射供暖辐射面单位面积散热量，地面辐射供暖包括向上供热量和向下传热量。</w:t>
            </w:r>
          </w:p>
        </w:tc>
      </w:tr>
      <w:tr w:rsidR="00C27AD4" w:rsidRPr="00260238" w14:paraId="6B416864" w14:textId="77777777" w:rsidTr="000D0CE7">
        <w:trPr>
          <w:trHeight w:val="397"/>
        </w:trPr>
        <w:tc>
          <w:tcPr>
            <w:tcW w:w="563" w:type="pct"/>
            <w:vAlign w:val="center"/>
          </w:tcPr>
          <w:p w14:paraId="38667CFD" w14:textId="77777777" w:rsidR="00C27AD4" w:rsidRPr="00260238" w:rsidRDefault="00C27AD4" w:rsidP="000D0CE7">
            <w:pPr>
              <w:adjustRightInd w:val="0"/>
              <w:snapToGrid w:val="0"/>
              <w:jc w:val="center"/>
              <w:rPr>
                <w:rFonts w:cs="Times New Roman"/>
                <w:sz w:val="18"/>
                <w:szCs w:val="18"/>
              </w:rPr>
            </w:pPr>
            <w:r w:rsidRPr="00260238">
              <w:rPr>
                <w:rFonts w:cs="Times New Roman"/>
                <w:sz w:val="18"/>
                <w:szCs w:val="18"/>
              </w:rPr>
              <w:t>4.1-21</w:t>
            </w:r>
          </w:p>
        </w:tc>
        <w:tc>
          <w:tcPr>
            <w:tcW w:w="1330" w:type="pct"/>
            <w:vAlign w:val="center"/>
          </w:tcPr>
          <w:p w14:paraId="4ED5D2D2" w14:textId="77777777" w:rsidR="00C27AD4" w:rsidRPr="00260238" w:rsidRDefault="00C27AD4" w:rsidP="000D0CE7">
            <w:pPr>
              <w:jc w:val="center"/>
              <w:rPr>
                <w:rFonts w:cs="Times New Roman"/>
                <w:sz w:val="18"/>
                <w:szCs w:val="18"/>
              </w:rPr>
            </w:pPr>
            <w:r w:rsidRPr="00260238">
              <w:rPr>
                <w:rFonts w:cs="Times New Roman"/>
                <w:sz w:val="18"/>
                <w:szCs w:val="18"/>
              </w:rPr>
              <w:t>空气</w:t>
            </w:r>
            <w:r w:rsidRPr="00260238">
              <w:rPr>
                <w:rFonts w:cs="Times New Roman" w:hint="eastAsia"/>
                <w:sz w:val="18"/>
                <w:szCs w:val="18"/>
              </w:rPr>
              <w:t>加</w:t>
            </w:r>
            <w:r w:rsidRPr="00260238">
              <w:rPr>
                <w:rFonts w:cs="Times New Roman"/>
                <w:sz w:val="18"/>
                <w:szCs w:val="18"/>
              </w:rPr>
              <w:t>热器额定供热量</w:t>
            </w:r>
          </w:p>
        </w:tc>
        <w:tc>
          <w:tcPr>
            <w:tcW w:w="750" w:type="pct"/>
            <w:vAlign w:val="center"/>
          </w:tcPr>
          <w:p w14:paraId="7C05A51E" w14:textId="77777777" w:rsidR="00C27AD4" w:rsidRPr="00260238" w:rsidRDefault="00C27AD4" w:rsidP="000D0CE7">
            <w:pPr>
              <w:adjustRightInd w:val="0"/>
              <w:snapToGrid w:val="0"/>
              <w:jc w:val="center"/>
              <w:rPr>
                <w:rFonts w:cs="Times New Roman"/>
                <w:sz w:val="18"/>
                <w:szCs w:val="18"/>
              </w:rPr>
            </w:pPr>
            <w:r w:rsidRPr="00260238">
              <w:rPr>
                <w:rFonts w:cs="Times New Roman"/>
                <w:sz w:val="18"/>
                <w:szCs w:val="18"/>
              </w:rPr>
              <w:t>瓦或千瓦</w:t>
            </w:r>
          </w:p>
        </w:tc>
        <w:tc>
          <w:tcPr>
            <w:tcW w:w="750" w:type="pct"/>
            <w:vAlign w:val="center"/>
          </w:tcPr>
          <w:p w14:paraId="7F9C6023" w14:textId="77777777" w:rsidR="00C27AD4" w:rsidRPr="00260238" w:rsidRDefault="00C27AD4" w:rsidP="000D0CE7">
            <w:pPr>
              <w:adjustRightInd w:val="0"/>
              <w:snapToGrid w:val="0"/>
              <w:jc w:val="center"/>
              <w:rPr>
                <w:rFonts w:cs="Times New Roman"/>
                <w:sz w:val="18"/>
                <w:szCs w:val="18"/>
              </w:rPr>
            </w:pPr>
            <w:r w:rsidRPr="00260238">
              <w:rPr>
                <w:rFonts w:cs="Times New Roman"/>
                <w:sz w:val="18"/>
                <w:szCs w:val="18"/>
              </w:rPr>
              <w:t>W或kW</w:t>
            </w:r>
          </w:p>
        </w:tc>
        <w:tc>
          <w:tcPr>
            <w:tcW w:w="1607" w:type="pct"/>
            <w:vAlign w:val="center"/>
          </w:tcPr>
          <w:p w14:paraId="2D2122D1" w14:textId="77777777" w:rsidR="00C27AD4" w:rsidRPr="00260238" w:rsidRDefault="00C27AD4" w:rsidP="000D0CE7">
            <w:pPr>
              <w:rPr>
                <w:rFonts w:cs="Times New Roman"/>
                <w:sz w:val="18"/>
                <w:szCs w:val="18"/>
              </w:rPr>
            </w:pPr>
            <w:r w:rsidRPr="00260238">
              <w:rPr>
                <w:rFonts w:cs="Times New Roman"/>
                <w:sz w:val="18"/>
                <w:szCs w:val="18"/>
              </w:rPr>
              <w:t>空气加热器在额定试验工况下的总显热加热量。见GB/T 14296-2008中3.4</w:t>
            </w:r>
          </w:p>
        </w:tc>
      </w:tr>
      <w:tr w:rsidR="00C27AD4" w:rsidRPr="00260238" w14:paraId="2637E195" w14:textId="77777777" w:rsidTr="000D0CE7">
        <w:trPr>
          <w:trHeight w:val="397"/>
        </w:trPr>
        <w:tc>
          <w:tcPr>
            <w:tcW w:w="563" w:type="pct"/>
            <w:vAlign w:val="center"/>
          </w:tcPr>
          <w:p w14:paraId="474EB492" w14:textId="77777777" w:rsidR="00C27AD4" w:rsidRPr="00260238" w:rsidRDefault="00C27AD4" w:rsidP="000D0CE7">
            <w:pPr>
              <w:adjustRightInd w:val="0"/>
              <w:snapToGrid w:val="0"/>
              <w:jc w:val="center"/>
              <w:rPr>
                <w:rFonts w:cs="Times New Roman"/>
                <w:sz w:val="18"/>
                <w:szCs w:val="18"/>
              </w:rPr>
            </w:pPr>
            <w:r w:rsidRPr="00260238">
              <w:rPr>
                <w:rFonts w:cs="Times New Roman"/>
                <w:sz w:val="18"/>
                <w:szCs w:val="18"/>
              </w:rPr>
              <w:t>4.1-22</w:t>
            </w:r>
          </w:p>
        </w:tc>
        <w:tc>
          <w:tcPr>
            <w:tcW w:w="1330" w:type="pct"/>
            <w:vAlign w:val="center"/>
          </w:tcPr>
          <w:p w14:paraId="317222C7" w14:textId="77777777" w:rsidR="00C27AD4" w:rsidRPr="00260238" w:rsidRDefault="00C27AD4" w:rsidP="000D0CE7">
            <w:pPr>
              <w:jc w:val="center"/>
              <w:rPr>
                <w:rFonts w:cs="Times New Roman"/>
                <w:sz w:val="18"/>
                <w:szCs w:val="18"/>
              </w:rPr>
            </w:pPr>
            <w:r w:rsidRPr="00260238">
              <w:rPr>
                <w:rFonts w:cs="Times New Roman"/>
                <w:sz w:val="18"/>
                <w:szCs w:val="18"/>
              </w:rPr>
              <w:t>空气加热器风量</w:t>
            </w:r>
          </w:p>
        </w:tc>
        <w:tc>
          <w:tcPr>
            <w:tcW w:w="750" w:type="pct"/>
            <w:vAlign w:val="center"/>
          </w:tcPr>
          <w:p w14:paraId="02ACE8B0" w14:textId="77777777" w:rsidR="00C27AD4" w:rsidRPr="00260238" w:rsidRDefault="00C27AD4" w:rsidP="000D0CE7">
            <w:pPr>
              <w:jc w:val="center"/>
              <w:rPr>
                <w:rFonts w:cs="Times New Roman"/>
                <w:sz w:val="18"/>
                <w:szCs w:val="18"/>
              </w:rPr>
            </w:pPr>
            <w:r w:rsidRPr="00260238">
              <w:rPr>
                <w:rFonts w:cs="Times New Roman"/>
                <w:sz w:val="18"/>
                <w:szCs w:val="18"/>
              </w:rPr>
              <w:t>千克每小时</w:t>
            </w:r>
          </w:p>
        </w:tc>
        <w:tc>
          <w:tcPr>
            <w:tcW w:w="750" w:type="pct"/>
            <w:vAlign w:val="center"/>
          </w:tcPr>
          <w:p w14:paraId="3E676AD9" w14:textId="77777777" w:rsidR="00C27AD4" w:rsidRPr="00260238" w:rsidRDefault="00C27AD4" w:rsidP="000D0CE7">
            <w:pPr>
              <w:jc w:val="center"/>
              <w:rPr>
                <w:rFonts w:cs="Times New Roman"/>
                <w:sz w:val="18"/>
                <w:szCs w:val="18"/>
              </w:rPr>
            </w:pPr>
            <w:r w:rsidRPr="00260238">
              <w:rPr>
                <w:rFonts w:cs="Times New Roman"/>
                <w:sz w:val="18"/>
                <w:szCs w:val="18"/>
              </w:rPr>
              <w:t>kg/h</w:t>
            </w:r>
          </w:p>
        </w:tc>
        <w:tc>
          <w:tcPr>
            <w:tcW w:w="1607" w:type="pct"/>
            <w:vAlign w:val="center"/>
          </w:tcPr>
          <w:p w14:paraId="207AE88B" w14:textId="77777777" w:rsidR="00C27AD4" w:rsidRPr="00260238" w:rsidRDefault="00C27AD4" w:rsidP="000D0CE7">
            <w:pPr>
              <w:rPr>
                <w:rFonts w:cs="Times New Roman"/>
                <w:sz w:val="18"/>
                <w:szCs w:val="18"/>
              </w:rPr>
            </w:pPr>
            <w:r w:rsidRPr="00260238">
              <w:rPr>
                <w:rFonts w:cs="Times New Roman" w:hint="eastAsia"/>
                <w:sz w:val="18"/>
                <w:szCs w:val="18"/>
              </w:rPr>
              <w:t>单位时间内通过空气加热器的空气质量流量。用于计算空气加热器的供热量</w:t>
            </w:r>
          </w:p>
        </w:tc>
      </w:tr>
      <w:tr w:rsidR="00C27AD4" w:rsidRPr="00260238" w14:paraId="34AA0BDC" w14:textId="77777777" w:rsidTr="000D0CE7">
        <w:trPr>
          <w:trHeight w:val="397"/>
        </w:trPr>
        <w:tc>
          <w:tcPr>
            <w:tcW w:w="563" w:type="pct"/>
            <w:vAlign w:val="center"/>
          </w:tcPr>
          <w:p w14:paraId="48D5D6BD" w14:textId="77777777" w:rsidR="00C27AD4" w:rsidRPr="00260238" w:rsidRDefault="00C27AD4" w:rsidP="000D0CE7">
            <w:pPr>
              <w:adjustRightInd w:val="0"/>
              <w:snapToGrid w:val="0"/>
              <w:jc w:val="center"/>
              <w:rPr>
                <w:rFonts w:cs="Times New Roman"/>
                <w:sz w:val="18"/>
                <w:szCs w:val="18"/>
              </w:rPr>
            </w:pPr>
            <w:r w:rsidRPr="00260238">
              <w:rPr>
                <w:rFonts w:cs="Times New Roman"/>
                <w:sz w:val="18"/>
                <w:szCs w:val="18"/>
              </w:rPr>
              <w:t>4.1-23</w:t>
            </w:r>
          </w:p>
        </w:tc>
        <w:tc>
          <w:tcPr>
            <w:tcW w:w="1330" w:type="pct"/>
            <w:vAlign w:val="center"/>
          </w:tcPr>
          <w:p w14:paraId="4E9BE0AF" w14:textId="77777777" w:rsidR="00C27AD4" w:rsidRPr="00260238" w:rsidRDefault="00C27AD4" w:rsidP="000D0CE7">
            <w:pPr>
              <w:jc w:val="center"/>
              <w:rPr>
                <w:rFonts w:cs="Times New Roman"/>
                <w:sz w:val="18"/>
                <w:szCs w:val="18"/>
              </w:rPr>
            </w:pPr>
            <w:r w:rsidRPr="00260238">
              <w:rPr>
                <w:rFonts w:cs="Times New Roman"/>
                <w:sz w:val="18"/>
                <w:szCs w:val="18"/>
              </w:rPr>
              <w:t>空气侧压力损失</w:t>
            </w:r>
          </w:p>
        </w:tc>
        <w:tc>
          <w:tcPr>
            <w:tcW w:w="750" w:type="pct"/>
            <w:vAlign w:val="center"/>
          </w:tcPr>
          <w:p w14:paraId="4D07731D" w14:textId="77777777" w:rsidR="00C27AD4" w:rsidRPr="00260238" w:rsidRDefault="00C27AD4" w:rsidP="000D0CE7">
            <w:pPr>
              <w:jc w:val="center"/>
              <w:rPr>
                <w:rFonts w:cs="Times New Roman"/>
                <w:sz w:val="18"/>
                <w:szCs w:val="18"/>
              </w:rPr>
            </w:pPr>
            <w:r w:rsidRPr="00260238">
              <w:rPr>
                <w:rFonts w:cs="Times New Roman"/>
                <w:sz w:val="18"/>
                <w:szCs w:val="18"/>
              </w:rPr>
              <w:t>帕[斯卡]</w:t>
            </w:r>
          </w:p>
        </w:tc>
        <w:tc>
          <w:tcPr>
            <w:tcW w:w="750" w:type="pct"/>
            <w:vAlign w:val="center"/>
          </w:tcPr>
          <w:p w14:paraId="31D7FBB3" w14:textId="77777777" w:rsidR="00C27AD4" w:rsidRPr="00260238" w:rsidRDefault="00C27AD4" w:rsidP="000D0CE7">
            <w:pPr>
              <w:jc w:val="center"/>
              <w:rPr>
                <w:rFonts w:cs="Times New Roman"/>
                <w:sz w:val="18"/>
                <w:szCs w:val="18"/>
              </w:rPr>
            </w:pPr>
            <w:r w:rsidRPr="00260238">
              <w:rPr>
                <w:rFonts w:cs="Times New Roman"/>
                <w:sz w:val="18"/>
                <w:szCs w:val="18"/>
              </w:rPr>
              <w:t>Pa</w:t>
            </w:r>
          </w:p>
        </w:tc>
        <w:tc>
          <w:tcPr>
            <w:tcW w:w="1607" w:type="pct"/>
            <w:vAlign w:val="center"/>
          </w:tcPr>
          <w:p w14:paraId="45DFC58A" w14:textId="77777777" w:rsidR="00C27AD4" w:rsidRPr="00260238" w:rsidRDefault="00C27AD4" w:rsidP="000D0CE7">
            <w:pPr>
              <w:rPr>
                <w:rFonts w:cs="Times New Roman"/>
                <w:sz w:val="18"/>
                <w:szCs w:val="18"/>
              </w:rPr>
            </w:pPr>
            <w:r w:rsidRPr="00260238">
              <w:rPr>
                <w:rFonts w:cs="Times New Roman" w:hint="eastAsia"/>
                <w:sz w:val="18"/>
                <w:szCs w:val="18"/>
              </w:rPr>
              <w:t>空气流过空气加热器的压力降，又称空气侧阻力。用于空气动力计算</w:t>
            </w:r>
          </w:p>
        </w:tc>
      </w:tr>
      <w:tr w:rsidR="00C27AD4" w:rsidRPr="00260238" w14:paraId="4D800E03" w14:textId="77777777" w:rsidTr="000D0CE7">
        <w:trPr>
          <w:trHeight w:val="397"/>
        </w:trPr>
        <w:tc>
          <w:tcPr>
            <w:tcW w:w="563" w:type="pct"/>
            <w:vAlign w:val="center"/>
          </w:tcPr>
          <w:p w14:paraId="7A95D0C2" w14:textId="77777777" w:rsidR="00C27AD4" w:rsidRPr="00260238" w:rsidRDefault="00C27AD4" w:rsidP="000D0CE7">
            <w:pPr>
              <w:adjustRightInd w:val="0"/>
              <w:snapToGrid w:val="0"/>
              <w:jc w:val="center"/>
              <w:rPr>
                <w:rFonts w:cs="Times New Roman"/>
                <w:sz w:val="18"/>
                <w:szCs w:val="18"/>
              </w:rPr>
            </w:pPr>
            <w:r w:rsidRPr="00260238">
              <w:rPr>
                <w:rFonts w:cs="Times New Roman"/>
                <w:sz w:val="18"/>
                <w:szCs w:val="18"/>
              </w:rPr>
              <w:t>4.1-24</w:t>
            </w:r>
          </w:p>
        </w:tc>
        <w:tc>
          <w:tcPr>
            <w:tcW w:w="1330" w:type="pct"/>
            <w:vAlign w:val="center"/>
          </w:tcPr>
          <w:p w14:paraId="60769A83" w14:textId="77777777" w:rsidR="00C27AD4" w:rsidRPr="00260238" w:rsidRDefault="00C27AD4" w:rsidP="000D0CE7">
            <w:pPr>
              <w:jc w:val="center"/>
              <w:rPr>
                <w:rFonts w:cs="Times New Roman"/>
                <w:sz w:val="18"/>
                <w:szCs w:val="18"/>
              </w:rPr>
            </w:pPr>
            <w:r w:rsidRPr="00260238">
              <w:rPr>
                <w:rFonts w:cs="Times New Roman"/>
                <w:sz w:val="18"/>
                <w:szCs w:val="18"/>
              </w:rPr>
              <w:t>水侧压力损失</w:t>
            </w:r>
          </w:p>
        </w:tc>
        <w:tc>
          <w:tcPr>
            <w:tcW w:w="750" w:type="pct"/>
            <w:vAlign w:val="center"/>
          </w:tcPr>
          <w:p w14:paraId="41126D21" w14:textId="77777777" w:rsidR="00C27AD4" w:rsidRPr="00260238" w:rsidRDefault="00C27AD4" w:rsidP="000D0CE7">
            <w:pPr>
              <w:jc w:val="center"/>
              <w:rPr>
                <w:rFonts w:cs="Times New Roman"/>
                <w:sz w:val="18"/>
                <w:szCs w:val="18"/>
              </w:rPr>
            </w:pPr>
            <w:r w:rsidRPr="00260238">
              <w:rPr>
                <w:rFonts w:cs="Times New Roman"/>
                <w:sz w:val="18"/>
                <w:szCs w:val="18"/>
              </w:rPr>
              <w:t>千帕[斯卡]</w:t>
            </w:r>
          </w:p>
        </w:tc>
        <w:tc>
          <w:tcPr>
            <w:tcW w:w="750" w:type="pct"/>
            <w:vAlign w:val="center"/>
          </w:tcPr>
          <w:p w14:paraId="7AF16726" w14:textId="77777777" w:rsidR="00C27AD4" w:rsidRPr="00260238" w:rsidRDefault="00C27AD4" w:rsidP="000D0CE7">
            <w:pPr>
              <w:jc w:val="center"/>
              <w:rPr>
                <w:rFonts w:cs="Times New Roman"/>
                <w:sz w:val="18"/>
                <w:szCs w:val="18"/>
              </w:rPr>
            </w:pPr>
            <w:r w:rsidRPr="00260238">
              <w:rPr>
                <w:rFonts w:cs="Times New Roman"/>
                <w:sz w:val="18"/>
                <w:szCs w:val="18"/>
              </w:rPr>
              <w:t>kPa</w:t>
            </w:r>
          </w:p>
        </w:tc>
        <w:tc>
          <w:tcPr>
            <w:tcW w:w="1607" w:type="pct"/>
            <w:vAlign w:val="center"/>
          </w:tcPr>
          <w:p w14:paraId="1A0F06AE" w14:textId="224E4511" w:rsidR="00C27AD4" w:rsidRPr="00260238" w:rsidRDefault="00C27AD4" w:rsidP="000D0CE7">
            <w:pPr>
              <w:rPr>
                <w:rFonts w:cs="Times New Roman"/>
                <w:sz w:val="18"/>
                <w:szCs w:val="18"/>
              </w:rPr>
            </w:pPr>
            <w:r w:rsidRPr="00260238">
              <w:rPr>
                <w:rFonts w:cs="Times New Roman" w:hint="eastAsia"/>
                <w:sz w:val="18"/>
                <w:szCs w:val="18"/>
              </w:rPr>
              <w:t>水流过空气加热器的压力降，又称水侧阻</w:t>
            </w:r>
            <w:r w:rsidR="0097456B" w:rsidRPr="00260238">
              <w:rPr>
                <w:rFonts w:cs="Times New Roman" w:hint="eastAsia"/>
                <w:sz w:val="18"/>
                <w:szCs w:val="18"/>
              </w:rPr>
              <w:t>力</w:t>
            </w:r>
            <w:r w:rsidRPr="00260238">
              <w:rPr>
                <w:rFonts w:cs="Times New Roman" w:hint="eastAsia"/>
                <w:sz w:val="18"/>
                <w:szCs w:val="18"/>
              </w:rPr>
              <w:t>。用于管道水力计算</w:t>
            </w:r>
          </w:p>
        </w:tc>
      </w:tr>
      <w:tr w:rsidR="006001F8" w:rsidRPr="00260238" w14:paraId="1770C2EA" w14:textId="77777777" w:rsidTr="005017C4">
        <w:trPr>
          <w:trHeight w:val="397"/>
        </w:trPr>
        <w:tc>
          <w:tcPr>
            <w:tcW w:w="563" w:type="pct"/>
            <w:vAlign w:val="center"/>
          </w:tcPr>
          <w:p w14:paraId="4864DF70" w14:textId="76A88E9A" w:rsidR="006001F8" w:rsidRPr="00260238" w:rsidRDefault="006001F8" w:rsidP="003E5D56">
            <w:pPr>
              <w:adjustRightInd w:val="0"/>
              <w:snapToGrid w:val="0"/>
              <w:jc w:val="center"/>
              <w:rPr>
                <w:rFonts w:cs="Times New Roman"/>
                <w:sz w:val="18"/>
                <w:szCs w:val="18"/>
              </w:rPr>
            </w:pPr>
            <w:r w:rsidRPr="00260238">
              <w:rPr>
                <w:rFonts w:cs="Times New Roman"/>
                <w:sz w:val="18"/>
                <w:szCs w:val="18"/>
              </w:rPr>
              <w:t>4.1-18</w:t>
            </w:r>
          </w:p>
        </w:tc>
        <w:tc>
          <w:tcPr>
            <w:tcW w:w="1330" w:type="pct"/>
            <w:vAlign w:val="center"/>
          </w:tcPr>
          <w:p w14:paraId="60DCA586" w14:textId="3B73A068" w:rsidR="006001F8" w:rsidRPr="00260238" w:rsidRDefault="006001F8" w:rsidP="003E5D56">
            <w:pPr>
              <w:jc w:val="center"/>
              <w:rPr>
                <w:rFonts w:cs="Times New Roman"/>
                <w:sz w:val="18"/>
                <w:szCs w:val="18"/>
              </w:rPr>
            </w:pPr>
            <w:r w:rsidRPr="00260238">
              <w:rPr>
                <w:rFonts w:cs="Times New Roman"/>
                <w:sz w:val="18"/>
                <w:szCs w:val="18"/>
              </w:rPr>
              <w:t>暖风机额定供热量（名义供热量）</w:t>
            </w:r>
          </w:p>
        </w:tc>
        <w:tc>
          <w:tcPr>
            <w:tcW w:w="750" w:type="pct"/>
            <w:vAlign w:val="center"/>
          </w:tcPr>
          <w:p w14:paraId="0BC6FDB8" w14:textId="5DDD965D" w:rsidR="006001F8" w:rsidRPr="00260238" w:rsidRDefault="006001F8" w:rsidP="003E5D56">
            <w:pPr>
              <w:jc w:val="center"/>
              <w:rPr>
                <w:rFonts w:cs="Times New Roman"/>
                <w:sz w:val="18"/>
                <w:szCs w:val="18"/>
              </w:rPr>
            </w:pPr>
            <w:r w:rsidRPr="00260238">
              <w:rPr>
                <w:rFonts w:cs="Times New Roman"/>
                <w:sz w:val="18"/>
                <w:szCs w:val="18"/>
              </w:rPr>
              <w:t>瓦或千瓦</w:t>
            </w:r>
          </w:p>
        </w:tc>
        <w:tc>
          <w:tcPr>
            <w:tcW w:w="750" w:type="pct"/>
            <w:vAlign w:val="center"/>
          </w:tcPr>
          <w:p w14:paraId="6C002EDE" w14:textId="18DE4CCC" w:rsidR="006001F8" w:rsidRPr="00260238" w:rsidRDefault="006001F8" w:rsidP="003E5D56">
            <w:pPr>
              <w:adjustRightInd w:val="0"/>
              <w:snapToGrid w:val="0"/>
              <w:jc w:val="center"/>
              <w:rPr>
                <w:rFonts w:cs="Times New Roman"/>
                <w:sz w:val="18"/>
                <w:szCs w:val="18"/>
              </w:rPr>
            </w:pPr>
            <w:r w:rsidRPr="00260238">
              <w:rPr>
                <w:rFonts w:cs="Times New Roman"/>
                <w:sz w:val="18"/>
                <w:szCs w:val="18"/>
              </w:rPr>
              <w:t>W或kW</w:t>
            </w:r>
          </w:p>
        </w:tc>
        <w:tc>
          <w:tcPr>
            <w:tcW w:w="1607" w:type="pct"/>
            <w:vAlign w:val="center"/>
          </w:tcPr>
          <w:p w14:paraId="5E12EF3C" w14:textId="2334EDE0" w:rsidR="006001F8" w:rsidRPr="00260238" w:rsidRDefault="006001F8" w:rsidP="003E5D56">
            <w:pPr>
              <w:rPr>
                <w:rFonts w:cs="Times New Roman"/>
                <w:sz w:val="18"/>
                <w:szCs w:val="18"/>
              </w:rPr>
            </w:pPr>
            <w:r w:rsidRPr="00260238">
              <w:rPr>
                <w:rFonts w:cs="Times New Roman"/>
                <w:sz w:val="18"/>
                <w:szCs w:val="18"/>
              </w:rPr>
              <w:t>额定工况下，暖风机供给空气的热量。见GB/T 16803-2018中2.1.3</w:t>
            </w:r>
          </w:p>
        </w:tc>
      </w:tr>
      <w:tr w:rsidR="006001F8" w:rsidRPr="00260238" w14:paraId="0F8FE113" w14:textId="77777777" w:rsidTr="005017C4">
        <w:trPr>
          <w:trHeight w:val="397"/>
        </w:trPr>
        <w:tc>
          <w:tcPr>
            <w:tcW w:w="563" w:type="pct"/>
            <w:vAlign w:val="center"/>
          </w:tcPr>
          <w:p w14:paraId="456F4599" w14:textId="572BD89D" w:rsidR="006001F8" w:rsidRPr="00260238" w:rsidRDefault="006001F8" w:rsidP="003E5D56">
            <w:pPr>
              <w:adjustRightInd w:val="0"/>
              <w:snapToGrid w:val="0"/>
              <w:jc w:val="center"/>
              <w:rPr>
                <w:rFonts w:cs="Times New Roman"/>
                <w:sz w:val="18"/>
                <w:szCs w:val="18"/>
              </w:rPr>
            </w:pPr>
            <w:r w:rsidRPr="00260238">
              <w:rPr>
                <w:rFonts w:cs="Times New Roman"/>
                <w:sz w:val="18"/>
                <w:szCs w:val="18"/>
              </w:rPr>
              <w:t>4.1-19</w:t>
            </w:r>
          </w:p>
        </w:tc>
        <w:tc>
          <w:tcPr>
            <w:tcW w:w="1330" w:type="pct"/>
            <w:vAlign w:val="center"/>
          </w:tcPr>
          <w:p w14:paraId="58CDDA85" w14:textId="66EB3FB7" w:rsidR="006001F8" w:rsidRPr="00260238" w:rsidRDefault="006001F8" w:rsidP="003E5D56">
            <w:pPr>
              <w:jc w:val="center"/>
              <w:rPr>
                <w:rFonts w:cs="Times New Roman"/>
                <w:sz w:val="18"/>
                <w:szCs w:val="18"/>
              </w:rPr>
            </w:pPr>
            <w:r w:rsidRPr="00260238">
              <w:rPr>
                <w:rFonts w:cs="Times New Roman"/>
                <w:sz w:val="18"/>
                <w:szCs w:val="18"/>
              </w:rPr>
              <w:t>暖风机额定风量</w:t>
            </w:r>
          </w:p>
        </w:tc>
        <w:tc>
          <w:tcPr>
            <w:tcW w:w="750" w:type="pct"/>
            <w:vAlign w:val="center"/>
          </w:tcPr>
          <w:p w14:paraId="6C44F548" w14:textId="2ADDE1AA" w:rsidR="006001F8" w:rsidRPr="00260238" w:rsidRDefault="006001F8" w:rsidP="00AE3CD9">
            <w:pPr>
              <w:jc w:val="center"/>
              <w:rPr>
                <w:rFonts w:cs="Times New Roman"/>
                <w:sz w:val="18"/>
                <w:szCs w:val="18"/>
              </w:rPr>
            </w:pPr>
            <w:r w:rsidRPr="00260238">
              <w:rPr>
                <w:rFonts w:cs="Times New Roman" w:hint="eastAsia"/>
                <w:sz w:val="18"/>
                <w:szCs w:val="18"/>
              </w:rPr>
              <w:t>立方米每小时</w:t>
            </w:r>
          </w:p>
        </w:tc>
        <w:tc>
          <w:tcPr>
            <w:tcW w:w="750" w:type="pct"/>
            <w:vAlign w:val="center"/>
          </w:tcPr>
          <w:p w14:paraId="2C82CA9C" w14:textId="7E7DF1B5" w:rsidR="006001F8" w:rsidRPr="00260238" w:rsidRDefault="006001F8" w:rsidP="003E5D56">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3</w:t>
            </w:r>
            <w:r w:rsidRPr="00260238">
              <w:rPr>
                <w:rFonts w:cs="Times New Roman"/>
                <w:sz w:val="18"/>
                <w:szCs w:val="18"/>
              </w:rPr>
              <w:t>/h</w:t>
            </w:r>
          </w:p>
        </w:tc>
        <w:tc>
          <w:tcPr>
            <w:tcW w:w="1607" w:type="pct"/>
            <w:vAlign w:val="center"/>
          </w:tcPr>
          <w:p w14:paraId="30A39B77" w14:textId="000993D3" w:rsidR="006001F8" w:rsidRPr="00260238" w:rsidRDefault="006001F8" w:rsidP="003E5D56">
            <w:pPr>
              <w:rPr>
                <w:rFonts w:cs="Times New Roman"/>
                <w:sz w:val="18"/>
                <w:szCs w:val="18"/>
              </w:rPr>
            </w:pPr>
            <w:r w:rsidRPr="00260238">
              <w:rPr>
                <w:rFonts w:cs="Times New Roman"/>
                <w:sz w:val="18"/>
                <w:szCs w:val="18"/>
              </w:rPr>
              <w:t>额定工况下，</w:t>
            </w:r>
            <w:r w:rsidR="00AE3CD9" w:rsidRPr="00260238">
              <w:rPr>
                <w:rFonts w:cs="Times New Roman" w:hint="eastAsia"/>
                <w:sz w:val="18"/>
                <w:szCs w:val="18"/>
              </w:rPr>
              <w:t>暖风机出口截面单位时间空气的容积流量</w:t>
            </w:r>
            <w:r w:rsidR="00F666B2" w:rsidRPr="00260238">
              <w:rPr>
                <w:rFonts w:cs="Times New Roman" w:hint="eastAsia"/>
                <w:sz w:val="18"/>
                <w:szCs w:val="18"/>
              </w:rPr>
              <w:t>。</w:t>
            </w:r>
            <w:r w:rsidRPr="00260238">
              <w:rPr>
                <w:rFonts w:cs="Times New Roman"/>
                <w:sz w:val="18"/>
                <w:szCs w:val="18"/>
              </w:rPr>
              <w:t>额定工况见JB/T 7225-2017</w:t>
            </w:r>
          </w:p>
        </w:tc>
      </w:tr>
      <w:tr w:rsidR="006001F8" w:rsidRPr="00260238" w14:paraId="6BEC7ADB" w14:textId="77777777" w:rsidTr="005017C4">
        <w:trPr>
          <w:trHeight w:val="397"/>
        </w:trPr>
        <w:tc>
          <w:tcPr>
            <w:tcW w:w="563" w:type="pct"/>
            <w:vAlign w:val="center"/>
          </w:tcPr>
          <w:p w14:paraId="56DA4173" w14:textId="78A1183D" w:rsidR="006001F8" w:rsidRPr="00260238" w:rsidRDefault="006001F8" w:rsidP="003E5D56">
            <w:pPr>
              <w:adjustRightInd w:val="0"/>
              <w:snapToGrid w:val="0"/>
              <w:jc w:val="center"/>
              <w:rPr>
                <w:rFonts w:cs="Times New Roman"/>
                <w:sz w:val="18"/>
                <w:szCs w:val="18"/>
              </w:rPr>
            </w:pPr>
            <w:r w:rsidRPr="00260238">
              <w:rPr>
                <w:rFonts w:cs="Times New Roman"/>
                <w:sz w:val="18"/>
                <w:szCs w:val="18"/>
              </w:rPr>
              <w:t>4.1-20</w:t>
            </w:r>
          </w:p>
        </w:tc>
        <w:tc>
          <w:tcPr>
            <w:tcW w:w="1330" w:type="pct"/>
            <w:vAlign w:val="center"/>
          </w:tcPr>
          <w:p w14:paraId="0E0DB3AB" w14:textId="3FD93E63" w:rsidR="006001F8" w:rsidRPr="00260238" w:rsidRDefault="006001F8" w:rsidP="003E5D56">
            <w:pPr>
              <w:jc w:val="center"/>
              <w:rPr>
                <w:rFonts w:cs="Times New Roman"/>
                <w:sz w:val="18"/>
                <w:szCs w:val="18"/>
              </w:rPr>
            </w:pPr>
            <w:r w:rsidRPr="00260238">
              <w:rPr>
                <w:rFonts w:cs="Times New Roman"/>
                <w:sz w:val="18"/>
                <w:szCs w:val="18"/>
              </w:rPr>
              <w:t>暖风机出口空气温度</w:t>
            </w:r>
          </w:p>
        </w:tc>
        <w:tc>
          <w:tcPr>
            <w:tcW w:w="750" w:type="pct"/>
            <w:vAlign w:val="center"/>
          </w:tcPr>
          <w:p w14:paraId="3EB26743" w14:textId="0C3B295F" w:rsidR="006001F8" w:rsidRPr="00260238" w:rsidRDefault="006001F8" w:rsidP="003E5D56">
            <w:pPr>
              <w:jc w:val="center"/>
              <w:rPr>
                <w:rFonts w:cs="Times New Roman"/>
                <w:sz w:val="18"/>
                <w:szCs w:val="18"/>
              </w:rPr>
            </w:pPr>
            <w:r w:rsidRPr="00260238">
              <w:rPr>
                <w:rFonts w:cs="Times New Roman"/>
                <w:sz w:val="18"/>
                <w:szCs w:val="18"/>
              </w:rPr>
              <w:t>摄氏度</w:t>
            </w:r>
          </w:p>
        </w:tc>
        <w:tc>
          <w:tcPr>
            <w:tcW w:w="750" w:type="pct"/>
            <w:vAlign w:val="center"/>
          </w:tcPr>
          <w:p w14:paraId="5D303B65" w14:textId="54AEC6FA" w:rsidR="006001F8" w:rsidRPr="00260238" w:rsidRDefault="006001F8" w:rsidP="003E5D56">
            <w:pPr>
              <w:adjustRightInd w:val="0"/>
              <w:snapToGrid w:val="0"/>
              <w:jc w:val="center"/>
              <w:rPr>
                <w:rFonts w:cs="Times New Roman"/>
                <w:sz w:val="18"/>
                <w:szCs w:val="18"/>
              </w:rPr>
            </w:pPr>
            <w:r w:rsidRPr="00260238">
              <w:rPr>
                <w:rFonts w:cs="Times New Roman"/>
                <w:sz w:val="18"/>
                <w:szCs w:val="18"/>
              </w:rPr>
              <w:t>℃</w:t>
            </w:r>
          </w:p>
        </w:tc>
        <w:tc>
          <w:tcPr>
            <w:tcW w:w="1607" w:type="pct"/>
            <w:vAlign w:val="center"/>
          </w:tcPr>
          <w:p w14:paraId="1E638B87" w14:textId="501437C4" w:rsidR="006001F8" w:rsidRPr="00260238" w:rsidRDefault="006001F8" w:rsidP="003E5D56">
            <w:pPr>
              <w:rPr>
                <w:rFonts w:cs="Times New Roman"/>
                <w:sz w:val="18"/>
                <w:szCs w:val="18"/>
              </w:rPr>
            </w:pPr>
            <w:r w:rsidRPr="00260238">
              <w:rPr>
                <w:rFonts w:cs="Times New Roman"/>
                <w:sz w:val="18"/>
                <w:szCs w:val="18"/>
              </w:rPr>
              <w:t>暖风机出口处热风的平均温度</w:t>
            </w:r>
          </w:p>
        </w:tc>
      </w:tr>
      <w:tr w:rsidR="008A4857" w:rsidRPr="00260238" w14:paraId="384BB98E" w14:textId="77777777" w:rsidTr="005017C4">
        <w:trPr>
          <w:trHeight w:val="397"/>
        </w:trPr>
        <w:tc>
          <w:tcPr>
            <w:tcW w:w="563" w:type="pct"/>
            <w:vAlign w:val="center"/>
          </w:tcPr>
          <w:p w14:paraId="33D50861" w14:textId="4C1A4411" w:rsidR="008A4857" w:rsidRPr="00260238" w:rsidRDefault="008A4857" w:rsidP="003E5D56">
            <w:pPr>
              <w:adjustRightInd w:val="0"/>
              <w:snapToGrid w:val="0"/>
              <w:jc w:val="center"/>
              <w:rPr>
                <w:rFonts w:cs="Times New Roman"/>
                <w:sz w:val="18"/>
                <w:szCs w:val="18"/>
              </w:rPr>
            </w:pPr>
            <w:r w:rsidRPr="00260238">
              <w:rPr>
                <w:rFonts w:cs="Times New Roman"/>
                <w:sz w:val="18"/>
                <w:szCs w:val="18"/>
              </w:rPr>
              <w:t>4.1-25</w:t>
            </w:r>
          </w:p>
        </w:tc>
        <w:tc>
          <w:tcPr>
            <w:tcW w:w="1330" w:type="pct"/>
            <w:vAlign w:val="center"/>
          </w:tcPr>
          <w:p w14:paraId="0EAF3A86" w14:textId="26B224F5" w:rsidR="008A4857" w:rsidRPr="00260238" w:rsidRDefault="008A4857" w:rsidP="003E5D56">
            <w:pPr>
              <w:jc w:val="center"/>
              <w:rPr>
                <w:rFonts w:cs="Times New Roman"/>
                <w:sz w:val="18"/>
                <w:szCs w:val="18"/>
              </w:rPr>
            </w:pPr>
            <w:bookmarkStart w:id="15" w:name="_Hlk67321265"/>
            <w:r w:rsidRPr="00260238">
              <w:rPr>
                <w:rFonts w:cs="Times New Roman"/>
                <w:sz w:val="18"/>
                <w:szCs w:val="18"/>
              </w:rPr>
              <w:t>热交换器</w:t>
            </w:r>
            <w:bookmarkEnd w:id="15"/>
            <w:r w:rsidRPr="00260238">
              <w:rPr>
                <w:rFonts w:cs="Times New Roman"/>
                <w:sz w:val="18"/>
                <w:szCs w:val="18"/>
              </w:rPr>
              <w:t>公称换热面积</w:t>
            </w:r>
          </w:p>
        </w:tc>
        <w:tc>
          <w:tcPr>
            <w:tcW w:w="750" w:type="pct"/>
            <w:vAlign w:val="center"/>
          </w:tcPr>
          <w:p w14:paraId="7364CC84" w14:textId="1B408A3F" w:rsidR="008A4857" w:rsidRPr="00260238" w:rsidRDefault="008A4857" w:rsidP="003E5D56">
            <w:pPr>
              <w:jc w:val="center"/>
              <w:rPr>
                <w:rFonts w:cs="Times New Roman"/>
                <w:sz w:val="18"/>
                <w:szCs w:val="18"/>
              </w:rPr>
            </w:pPr>
            <w:r w:rsidRPr="00260238">
              <w:rPr>
                <w:rFonts w:cs="Times New Roman"/>
                <w:sz w:val="18"/>
                <w:szCs w:val="18"/>
              </w:rPr>
              <w:t>平方米</w:t>
            </w:r>
          </w:p>
        </w:tc>
        <w:tc>
          <w:tcPr>
            <w:tcW w:w="750" w:type="pct"/>
            <w:vAlign w:val="center"/>
          </w:tcPr>
          <w:p w14:paraId="7D06D9BD" w14:textId="1604520E" w:rsidR="008A4857" w:rsidRPr="00260238" w:rsidRDefault="008A4857" w:rsidP="003E5D56">
            <w:pPr>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2</w:t>
            </w:r>
          </w:p>
        </w:tc>
        <w:tc>
          <w:tcPr>
            <w:tcW w:w="1607" w:type="pct"/>
            <w:vAlign w:val="center"/>
          </w:tcPr>
          <w:p w14:paraId="0ADC162F" w14:textId="3ECC9B48" w:rsidR="008A4857" w:rsidRPr="00260238" w:rsidRDefault="008A4857" w:rsidP="003E5D56">
            <w:pPr>
              <w:rPr>
                <w:rFonts w:cs="Times New Roman"/>
                <w:sz w:val="18"/>
                <w:szCs w:val="18"/>
              </w:rPr>
            </w:pPr>
            <w:r w:rsidRPr="00260238">
              <w:rPr>
                <w:rFonts w:cs="Times New Roman"/>
                <w:sz w:val="18"/>
                <w:szCs w:val="18"/>
              </w:rPr>
              <w:t>以换热管外径为基准，扣除不参与换热的换热管长度后，计算得到的外表面积为计算换热面积，圆整为整数后的计算换热面积为公称换热面积。参照GB/T 151-2014中的3.2</w:t>
            </w:r>
          </w:p>
        </w:tc>
      </w:tr>
      <w:tr w:rsidR="008A4857" w:rsidRPr="00260238" w14:paraId="2280E70A" w14:textId="77777777" w:rsidTr="005017C4">
        <w:trPr>
          <w:trHeight w:val="397"/>
        </w:trPr>
        <w:tc>
          <w:tcPr>
            <w:tcW w:w="563" w:type="pct"/>
            <w:vAlign w:val="center"/>
          </w:tcPr>
          <w:p w14:paraId="39547015" w14:textId="462C3410" w:rsidR="008A4857" w:rsidRPr="00260238" w:rsidRDefault="008A4857" w:rsidP="003E5D56">
            <w:pPr>
              <w:adjustRightInd w:val="0"/>
              <w:snapToGrid w:val="0"/>
              <w:jc w:val="center"/>
              <w:rPr>
                <w:rFonts w:cs="Times New Roman"/>
                <w:sz w:val="18"/>
                <w:szCs w:val="18"/>
              </w:rPr>
            </w:pPr>
            <w:r w:rsidRPr="00260238">
              <w:rPr>
                <w:rFonts w:cs="Times New Roman"/>
                <w:sz w:val="18"/>
                <w:szCs w:val="18"/>
              </w:rPr>
              <w:t>4.1-26</w:t>
            </w:r>
          </w:p>
        </w:tc>
        <w:tc>
          <w:tcPr>
            <w:tcW w:w="1330" w:type="pct"/>
            <w:vAlign w:val="center"/>
          </w:tcPr>
          <w:p w14:paraId="775C9564" w14:textId="28D623F4" w:rsidR="008A4857" w:rsidRPr="00260238" w:rsidRDefault="008A4857" w:rsidP="003E5D56">
            <w:pPr>
              <w:jc w:val="center"/>
              <w:rPr>
                <w:rFonts w:cs="Times New Roman"/>
                <w:sz w:val="18"/>
                <w:szCs w:val="18"/>
              </w:rPr>
            </w:pPr>
            <w:r w:rsidRPr="00260238">
              <w:rPr>
                <w:rFonts w:cs="Times New Roman"/>
                <w:sz w:val="18"/>
                <w:szCs w:val="18"/>
              </w:rPr>
              <w:t>换热机组的额定热负荷</w:t>
            </w:r>
          </w:p>
        </w:tc>
        <w:tc>
          <w:tcPr>
            <w:tcW w:w="750" w:type="pct"/>
            <w:vAlign w:val="center"/>
          </w:tcPr>
          <w:p w14:paraId="35DC0D46" w14:textId="3A2E0ED3" w:rsidR="008A4857" w:rsidRPr="00260238" w:rsidRDefault="008A4857" w:rsidP="003E5D56">
            <w:pPr>
              <w:jc w:val="center"/>
              <w:rPr>
                <w:rFonts w:cs="Times New Roman"/>
                <w:sz w:val="18"/>
                <w:szCs w:val="18"/>
              </w:rPr>
            </w:pPr>
            <w:r w:rsidRPr="00260238">
              <w:rPr>
                <w:rFonts w:cs="Times New Roman"/>
                <w:sz w:val="18"/>
                <w:szCs w:val="18"/>
              </w:rPr>
              <w:t>兆瓦</w:t>
            </w:r>
          </w:p>
        </w:tc>
        <w:tc>
          <w:tcPr>
            <w:tcW w:w="750" w:type="pct"/>
            <w:vAlign w:val="center"/>
          </w:tcPr>
          <w:p w14:paraId="55F5F84A" w14:textId="13FB7D90" w:rsidR="008A4857" w:rsidRPr="00260238" w:rsidRDefault="008A4857" w:rsidP="003E5D56">
            <w:pPr>
              <w:jc w:val="center"/>
              <w:rPr>
                <w:rFonts w:cs="Times New Roman"/>
                <w:sz w:val="18"/>
                <w:szCs w:val="18"/>
              </w:rPr>
            </w:pPr>
            <w:r w:rsidRPr="00260238">
              <w:rPr>
                <w:rFonts w:cs="Times New Roman"/>
                <w:sz w:val="18"/>
                <w:szCs w:val="18"/>
              </w:rPr>
              <w:t>MW</w:t>
            </w:r>
          </w:p>
        </w:tc>
        <w:tc>
          <w:tcPr>
            <w:tcW w:w="1607" w:type="pct"/>
            <w:vAlign w:val="center"/>
          </w:tcPr>
          <w:p w14:paraId="5843221F" w14:textId="0A78B982" w:rsidR="008A4857" w:rsidRPr="00260238" w:rsidRDefault="008A4857" w:rsidP="003E5D56">
            <w:pPr>
              <w:rPr>
                <w:rFonts w:cs="Times New Roman"/>
                <w:sz w:val="18"/>
                <w:szCs w:val="18"/>
              </w:rPr>
            </w:pPr>
            <w:r w:rsidRPr="00260238">
              <w:rPr>
                <w:rFonts w:cs="Times New Roman"/>
                <w:sz w:val="18"/>
                <w:szCs w:val="18"/>
              </w:rPr>
              <w:t>额定工况下，换热机组单位时间的换热量。参照GB/T 28185-2011中5.1.1</w:t>
            </w:r>
          </w:p>
        </w:tc>
      </w:tr>
      <w:tr w:rsidR="008A4857" w:rsidRPr="00260238" w14:paraId="059FEBFC" w14:textId="77777777" w:rsidTr="005017C4">
        <w:trPr>
          <w:trHeight w:val="397"/>
        </w:trPr>
        <w:tc>
          <w:tcPr>
            <w:tcW w:w="563" w:type="pct"/>
            <w:vAlign w:val="center"/>
          </w:tcPr>
          <w:p w14:paraId="4B3716B1" w14:textId="17EB84C9" w:rsidR="008A4857" w:rsidRPr="00260238" w:rsidDel="006001F8" w:rsidRDefault="008A4857" w:rsidP="003E5D56">
            <w:pPr>
              <w:adjustRightInd w:val="0"/>
              <w:snapToGrid w:val="0"/>
              <w:jc w:val="center"/>
              <w:rPr>
                <w:rFonts w:cs="Times New Roman"/>
                <w:sz w:val="18"/>
                <w:szCs w:val="18"/>
              </w:rPr>
            </w:pPr>
            <w:r w:rsidRPr="00260238">
              <w:rPr>
                <w:rFonts w:cs="Times New Roman"/>
                <w:sz w:val="18"/>
                <w:szCs w:val="18"/>
              </w:rPr>
              <w:t>4.1-27</w:t>
            </w:r>
          </w:p>
        </w:tc>
        <w:tc>
          <w:tcPr>
            <w:tcW w:w="1330" w:type="pct"/>
            <w:vAlign w:val="center"/>
          </w:tcPr>
          <w:p w14:paraId="1B6E6509" w14:textId="4BD34210" w:rsidR="008A4857" w:rsidRPr="00260238" w:rsidDel="006001F8" w:rsidRDefault="008A4857" w:rsidP="003E5D56">
            <w:pPr>
              <w:jc w:val="center"/>
              <w:rPr>
                <w:rFonts w:cs="Times New Roman"/>
                <w:sz w:val="18"/>
                <w:szCs w:val="18"/>
              </w:rPr>
            </w:pPr>
            <w:r w:rsidRPr="00260238">
              <w:rPr>
                <w:rFonts w:cs="Times New Roman"/>
                <w:sz w:val="18"/>
                <w:szCs w:val="18"/>
              </w:rPr>
              <w:t>热媒温度</w:t>
            </w:r>
          </w:p>
        </w:tc>
        <w:tc>
          <w:tcPr>
            <w:tcW w:w="750" w:type="pct"/>
            <w:vAlign w:val="center"/>
          </w:tcPr>
          <w:p w14:paraId="7526D0D9" w14:textId="029A4EDC" w:rsidR="008A4857" w:rsidRPr="00260238" w:rsidDel="006001F8" w:rsidRDefault="008A4857" w:rsidP="003E5D56">
            <w:pPr>
              <w:jc w:val="center"/>
              <w:rPr>
                <w:rFonts w:cs="Times New Roman"/>
                <w:sz w:val="18"/>
                <w:szCs w:val="18"/>
              </w:rPr>
            </w:pPr>
            <w:r w:rsidRPr="00260238">
              <w:rPr>
                <w:rFonts w:cs="Times New Roman"/>
                <w:sz w:val="18"/>
                <w:szCs w:val="18"/>
              </w:rPr>
              <w:t>摄氏度</w:t>
            </w:r>
          </w:p>
        </w:tc>
        <w:tc>
          <w:tcPr>
            <w:tcW w:w="750" w:type="pct"/>
            <w:vAlign w:val="center"/>
          </w:tcPr>
          <w:p w14:paraId="6D271914" w14:textId="74D008BD" w:rsidR="008A4857" w:rsidRPr="00260238" w:rsidDel="006001F8" w:rsidRDefault="008A4857" w:rsidP="003E5D56">
            <w:pPr>
              <w:jc w:val="center"/>
              <w:rPr>
                <w:rFonts w:cs="Times New Roman"/>
                <w:sz w:val="18"/>
                <w:szCs w:val="18"/>
              </w:rPr>
            </w:pPr>
            <w:r w:rsidRPr="00260238">
              <w:rPr>
                <w:rFonts w:cs="Times New Roman"/>
                <w:sz w:val="18"/>
                <w:szCs w:val="18"/>
              </w:rPr>
              <w:t>℃</w:t>
            </w:r>
          </w:p>
        </w:tc>
        <w:tc>
          <w:tcPr>
            <w:tcW w:w="1607" w:type="pct"/>
            <w:vAlign w:val="center"/>
          </w:tcPr>
          <w:p w14:paraId="0FFA0509" w14:textId="5E9C2E56" w:rsidR="008A4857" w:rsidRPr="00260238" w:rsidDel="006001F8" w:rsidRDefault="008A4857" w:rsidP="003E5D56">
            <w:pPr>
              <w:rPr>
                <w:rFonts w:cs="Times New Roman"/>
                <w:sz w:val="18"/>
                <w:szCs w:val="18"/>
              </w:rPr>
            </w:pPr>
            <w:r w:rsidRPr="00260238">
              <w:rPr>
                <w:rFonts w:cs="Times New Roman"/>
                <w:sz w:val="18"/>
                <w:szCs w:val="18"/>
              </w:rPr>
              <w:t>供给供暖设备的介质温度</w:t>
            </w:r>
            <w:r w:rsidR="005017C4" w:rsidRPr="00260238">
              <w:rPr>
                <w:rFonts w:cs="Times New Roman" w:hint="eastAsia"/>
                <w:sz w:val="18"/>
                <w:szCs w:val="18"/>
              </w:rPr>
              <w:t>。</w:t>
            </w:r>
            <w:r w:rsidRPr="00260238">
              <w:rPr>
                <w:rFonts w:cs="Times New Roman"/>
                <w:sz w:val="18"/>
                <w:szCs w:val="18"/>
              </w:rPr>
              <w:t>用于供暖设备的设计参数</w:t>
            </w:r>
          </w:p>
        </w:tc>
      </w:tr>
      <w:tr w:rsidR="008A4857" w:rsidRPr="00260238" w14:paraId="0A44729C" w14:textId="77777777" w:rsidTr="005017C4">
        <w:trPr>
          <w:trHeight w:val="397"/>
        </w:trPr>
        <w:tc>
          <w:tcPr>
            <w:tcW w:w="563" w:type="pct"/>
            <w:vAlign w:val="center"/>
          </w:tcPr>
          <w:p w14:paraId="06184DCB" w14:textId="4151D5EE" w:rsidR="008A4857" w:rsidRPr="00260238" w:rsidRDefault="008A4857" w:rsidP="003E5D56">
            <w:pPr>
              <w:adjustRightInd w:val="0"/>
              <w:snapToGrid w:val="0"/>
              <w:jc w:val="center"/>
              <w:rPr>
                <w:rFonts w:cs="Times New Roman"/>
                <w:sz w:val="18"/>
                <w:szCs w:val="18"/>
              </w:rPr>
            </w:pPr>
            <w:r w:rsidRPr="00260238">
              <w:rPr>
                <w:rFonts w:cs="Times New Roman"/>
                <w:sz w:val="18"/>
                <w:szCs w:val="18"/>
              </w:rPr>
              <w:t>4.1-28</w:t>
            </w:r>
          </w:p>
        </w:tc>
        <w:tc>
          <w:tcPr>
            <w:tcW w:w="1330" w:type="pct"/>
            <w:vAlign w:val="center"/>
          </w:tcPr>
          <w:p w14:paraId="6D6D203D" w14:textId="7912DDB4" w:rsidR="008A4857" w:rsidRPr="00260238" w:rsidRDefault="008A4857" w:rsidP="003E5D56">
            <w:pPr>
              <w:jc w:val="center"/>
              <w:rPr>
                <w:rFonts w:cs="Times New Roman"/>
                <w:sz w:val="18"/>
                <w:szCs w:val="18"/>
              </w:rPr>
            </w:pPr>
            <w:r w:rsidRPr="00260238">
              <w:rPr>
                <w:rFonts w:cs="Times New Roman"/>
                <w:sz w:val="18"/>
                <w:szCs w:val="18"/>
              </w:rPr>
              <w:t>热媒蒸汽压力</w:t>
            </w:r>
          </w:p>
        </w:tc>
        <w:tc>
          <w:tcPr>
            <w:tcW w:w="750" w:type="pct"/>
            <w:vAlign w:val="center"/>
          </w:tcPr>
          <w:p w14:paraId="0E7AA68B" w14:textId="63D04AD5" w:rsidR="008A4857" w:rsidRPr="00260238" w:rsidRDefault="008A4857" w:rsidP="003E5D56">
            <w:pPr>
              <w:jc w:val="center"/>
              <w:rPr>
                <w:rFonts w:cs="Times New Roman"/>
                <w:sz w:val="18"/>
                <w:szCs w:val="18"/>
              </w:rPr>
            </w:pPr>
            <w:r w:rsidRPr="00260238">
              <w:rPr>
                <w:rFonts w:cs="Times New Roman"/>
                <w:sz w:val="18"/>
                <w:szCs w:val="18"/>
              </w:rPr>
              <w:t>兆帕[斯卡]或千帕[斯卡]</w:t>
            </w:r>
          </w:p>
        </w:tc>
        <w:tc>
          <w:tcPr>
            <w:tcW w:w="750" w:type="pct"/>
            <w:vAlign w:val="center"/>
          </w:tcPr>
          <w:p w14:paraId="1253E902" w14:textId="48D3C4BD" w:rsidR="008A4857" w:rsidRPr="00260238" w:rsidRDefault="008A4857" w:rsidP="003E5D56">
            <w:pPr>
              <w:jc w:val="center"/>
              <w:rPr>
                <w:rFonts w:cs="Times New Roman"/>
                <w:sz w:val="18"/>
                <w:szCs w:val="18"/>
              </w:rPr>
            </w:pPr>
            <w:r w:rsidRPr="00260238">
              <w:rPr>
                <w:rFonts w:cs="Times New Roman"/>
                <w:sz w:val="18"/>
                <w:szCs w:val="18"/>
              </w:rPr>
              <w:t>MPa或kPa</w:t>
            </w:r>
          </w:p>
        </w:tc>
        <w:tc>
          <w:tcPr>
            <w:tcW w:w="1607" w:type="pct"/>
            <w:vAlign w:val="center"/>
          </w:tcPr>
          <w:p w14:paraId="381EA248" w14:textId="7F2F6E0F" w:rsidR="008A4857" w:rsidRPr="00260238" w:rsidRDefault="008A4857" w:rsidP="003E5D56">
            <w:pPr>
              <w:rPr>
                <w:rFonts w:cs="Times New Roman"/>
                <w:sz w:val="18"/>
                <w:szCs w:val="18"/>
              </w:rPr>
            </w:pPr>
            <w:r w:rsidRPr="00260238">
              <w:rPr>
                <w:rFonts w:cs="Times New Roman"/>
                <w:sz w:val="18"/>
                <w:szCs w:val="18"/>
              </w:rPr>
              <w:t>热媒为蒸汽时供汽压力。用于供暖设备的设计参数</w:t>
            </w:r>
          </w:p>
        </w:tc>
      </w:tr>
      <w:tr w:rsidR="008A4857" w:rsidRPr="00260238" w14:paraId="586B490C" w14:textId="77777777" w:rsidTr="005017C4">
        <w:trPr>
          <w:trHeight w:val="397"/>
        </w:trPr>
        <w:tc>
          <w:tcPr>
            <w:tcW w:w="563" w:type="pct"/>
            <w:shd w:val="clear" w:color="auto" w:fill="auto"/>
            <w:vAlign w:val="center"/>
          </w:tcPr>
          <w:p w14:paraId="44A82812" w14:textId="26DE3C5C" w:rsidR="008A4857" w:rsidRPr="00260238" w:rsidRDefault="008A4857" w:rsidP="003E5D56">
            <w:pPr>
              <w:adjustRightInd w:val="0"/>
              <w:snapToGrid w:val="0"/>
              <w:jc w:val="center"/>
              <w:rPr>
                <w:rFonts w:cs="Times New Roman"/>
                <w:sz w:val="18"/>
                <w:szCs w:val="18"/>
              </w:rPr>
            </w:pPr>
            <w:r w:rsidRPr="00260238">
              <w:rPr>
                <w:rFonts w:cs="Times New Roman"/>
                <w:sz w:val="18"/>
                <w:szCs w:val="18"/>
              </w:rPr>
              <w:t>4.1-29</w:t>
            </w:r>
          </w:p>
        </w:tc>
        <w:tc>
          <w:tcPr>
            <w:tcW w:w="1330" w:type="pct"/>
            <w:vAlign w:val="center"/>
          </w:tcPr>
          <w:p w14:paraId="02161DE6" w14:textId="36BE5796" w:rsidR="008A4857" w:rsidRPr="00260238" w:rsidRDefault="008A4857" w:rsidP="003E5D56">
            <w:pPr>
              <w:jc w:val="center"/>
              <w:rPr>
                <w:rFonts w:cs="Times New Roman"/>
                <w:sz w:val="18"/>
                <w:szCs w:val="18"/>
              </w:rPr>
            </w:pPr>
            <w:r w:rsidRPr="00260238">
              <w:rPr>
                <w:rFonts w:cs="Times New Roman"/>
                <w:sz w:val="18"/>
                <w:szCs w:val="18"/>
              </w:rPr>
              <w:t>蒸汽锅炉额定蒸发量</w:t>
            </w:r>
          </w:p>
        </w:tc>
        <w:tc>
          <w:tcPr>
            <w:tcW w:w="750" w:type="pct"/>
            <w:vAlign w:val="center"/>
          </w:tcPr>
          <w:p w14:paraId="2585AE7D" w14:textId="3F32D7E1" w:rsidR="008A4857" w:rsidRPr="00260238" w:rsidRDefault="008A4857" w:rsidP="003E5D56">
            <w:pPr>
              <w:jc w:val="center"/>
              <w:rPr>
                <w:rFonts w:cs="Times New Roman"/>
                <w:sz w:val="18"/>
                <w:szCs w:val="18"/>
              </w:rPr>
            </w:pPr>
            <w:r w:rsidRPr="00260238">
              <w:rPr>
                <w:rFonts w:cs="Times New Roman"/>
                <w:sz w:val="18"/>
                <w:szCs w:val="18"/>
              </w:rPr>
              <w:t>吨每小时</w:t>
            </w:r>
          </w:p>
        </w:tc>
        <w:tc>
          <w:tcPr>
            <w:tcW w:w="750" w:type="pct"/>
            <w:vAlign w:val="center"/>
          </w:tcPr>
          <w:p w14:paraId="1483B227" w14:textId="1C90AA08" w:rsidR="008A4857" w:rsidRPr="00260238" w:rsidRDefault="008A4857" w:rsidP="003E5D56">
            <w:pPr>
              <w:jc w:val="center"/>
              <w:rPr>
                <w:rFonts w:cs="Times New Roman"/>
                <w:sz w:val="18"/>
                <w:szCs w:val="18"/>
              </w:rPr>
            </w:pPr>
            <w:r w:rsidRPr="00260238">
              <w:rPr>
                <w:rFonts w:cs="Times New Roman"/>
                <w:sz w:val="18"/>
                <w:szCs w:val="18"/>
              </w:rPr>
              <w:t>t/h</w:t>
            </w:r>
          </w:p>
        </w:tc>
        <w:tc>
          <w:tcPr>
            <w:tcW w:w="1607" w:type="pct"/>
            <w:vAlign w:val="center"/>
          </w:tcPr>
          <w:p w14:paraId="1B564A40" w14:textId="6674F61E" w:rsidR="008A4857" w:rsidRPr="00260238" w:rsidRDefault="008A4857" w:rsidP="003E5D56">
            <w:pPr>
              <w:rPr>
                <w:rFonts w:cs="Times New Roman"/>
                <w:sz w:val="18"/>
                <w:szCs w:val="18"/>
              </w:rPr>
            </w:pPr>
            <w:r w:rsidRPr="00260238">
              <w:rPr>
                <w:rFonts w:cs="Times New Roman"/>
                <w:sz w:val="18"/>
                <w:szCs w:val="18"/>
              </w:rPr>
              <w:t>蒸汽锅炉在额定压力和温度下，保证一定效率的每小时最大连续蒸发量。见GB</w:t>
            </w:r>
            <w:r w:rsidR="00C922C7" w:rsidRPr="00260238">
              <w:rPr>
                <w:rFonts w:cs="Times New Roman" w:hint="eastAsia"/>
                <w:sz w:val="18"/>
                <w:szCs w:val="18"/>
              </w:rPr>
              <w:t>/T</w:t>
            </w:r>
            <w:r w:rsidR="00C922C7" w:rsidRPr="00260238">
              <w:rPr>
                <w:rFonts w:cs="Times New Roman"/>
                <w:sz w:val="18"/>
                <w:szCs w:val="18"/>
              </w:rPr>
              <w:t xml:space="preserve"> </w:t>
            </w:r>
            <w:r w:rsidRPr="00260238">
              <w:rPr>
                <w:rFonts w:cs="Times New Roman"/>
                <w:sz w:val="18"/>
                <w:szCs w:val="18"/>
              </w:rPr>
              <w:t>50155</w:t>
            </w:r>
            <w:r w:rsidR="008C5AD6" w:rsidRPr="00260238">
              <w:rPr>
                <w:rFonts w:cs="Times New Roman" w:hint="eastAsia"/>
                <w:sz w:val="18"/>
                <w:szCs w:val="18"/>
              </w:rPr>
              <w:t>-2015</w:t>
            </w:r>
            <w:r w:rsidRPr="00260238">
              <w:rPr>
                <w:rFonts w:cs="Times New Roman"/>
                <w:sz w:val="18"/>
                <w:szCs w:val="18"/>
              </w:rPr>
              <w:t>中7.4.22</w:t>
            </w:r>
          </w:p>
        </w:tc>
      </w:tr>
      <w:tr w:rsidR="008A4857" w:rsidRPr="00260238" w14:paraId="0B280493" w14:textId="77777777" w:rsidTr="005017C4">
        <w:trPr>
          <w:trHeight w:val="397"/>
        </w:trPr>
        <w:tc>
          <w:tcPr>
            <w:tcW w:w="563" w:type="pct"/>
            <w:vAlign w:val="center"/>
          </w:tcPr>
          <w:p w14:paraId="639BF888" w14:textId="19444403" w:rsidR="008A4857" w:rsidRPr="00260238" w:rsidRDefault="008A4857" w:rsidP="003E5D56">
            <w:pPr>
              <w:adjustRightInd w:val="0"/>
              <w:snapToGrid w:val="0"/>
              <w:jc w:val="center"/>
              <w:rPr>
                <w:rFonts w:cs="Times New Roman"/>
                <w:sz w:val="18"/>
                <w:szCs w:val="18"/>
              </w:rPr>
            </w:pPr>
            <w:r w:rsidRPr="00260238">
              <w:rPr>
                <w:rFonts w:cs="Times New Roman"/>
                <w:sz w:val="18"/>
                <w:szCs w:val="18"/>
              </w:rPr>
              <w:t>4.1-30</w:t>
            </w:r>
          </w:p>
        </w:tc>
        <w:tc>
          <w:tcPr>
            <w:tcW w:w="1330" w:type="pct"/>
            <w:vAlign w:val="center"/>
          </w:tcPr>
          <w:p w14:paraId="719A6394" w14:textId="6AF1DAF0" w:rsidR="008A4857" w:rsidRPr="00260238" w:rsidRDefault="008A4857" w:rsidP="003E5D56">
            <w:pPr>
              <w:jc w:val="center"/>
              <w:rPr>
                <w:rFonts w:cs="Times New Roman"/>
                <w:sz w:val="18"/>
                <w:szCs w:val="18"/>
              </w:rPr>
            </w:pPr>
            <w:r w:rsidRPr="00260238">
              <w:rPr>
                <w:rFonts w:cs="Times New Roman"/>
                <w:sz w:val="18"/>
                <w:szCs w:val="18"/>
              </w:rPr>
              <w:t>锅炉额定热功率</w:t>
            </w:r>
          </w:p>
        </w:tc>
        <w:tc>
          <w:tcPr>
            <w:tcW w:w="750" w:type="pct"/>
            <w:vAlign w:val="center"/>
          </w:tcPr>
          <w:p w14:paraId="4AEB0D5D" w14:textId="5B691DB3" w:rsidR="008A4857" w:rsidRPr="00260238" w:rsidRDefault="008A4857" w:rsidP="003E5D56">
            <w:pPr>
              <w:jc w:val="center"/>
              <w:rPr>
                <w:rFonts w:cs="Times New Roman"/>
                <w:sz w:val="18"/>
                <w:szCs w:val="18"/>
              </w:rPr>
            </w:pPr>
            <w:r w:rsidRPr="00260238">
              <w:rPr>
                <w:rFonts w:cs="Times New Roman"/>
                <w:sz w:val="18"/>
                <w:szCs w:val="18"/>
              </w:rPr>
              <w:t>兆瓦</w:t>
            </w:r>
          </w:p>
        </w:tc>
        <w:tc>
          <w:tcPr>
            <w:tcW w:w="750" w:type="pct"/>
            <w:vAlign w:val="center"/>
          </w:tcPr>
          <w:p w14:paraId="366C9881" w14:textId="6AA5473F" w:rsidR="008A4857" w:rsidRPr="00260238" w:rsidRDefault="008A4857" w:rsidP="003E5D56">
            <w:pPr>
              <w:jc w:val="center"/>
              <w:rPr>
                <w:rFonts w:cs="Times New Roman"/>
                <w:sz w:val="18"/>
                <w:szCs w:val="18"/>
              </w:rPr>
            </w:pPr>
            <w:r w:rsidRPr="00260238">
              <w:rPr>
                <w:rFonts w:cs="Times New Roman"/>
                <w:sz w:val="18"/>
                <w:szCs w:val="18"/>
              </w:rPr>
              <w:t>MW</w:t>
            </w:r>
          </w:p>
        </w:tc>
        <w:tc>
          <w:tcPr>
            <w:tcW w:w="1607" w:type="pct"/>
            <w:vAlign w:val="center"/>
          </w:tcPr>
          <w:p w14:paraId="7F236008" w14:textId="71BBF55C" w:rsidR="008A4857" w:rsidRPr="00260238" w:rsidRDefault="008A4857" w:rsidP="003E5D56">
            <w:pPr>
              <w:rPr>
                <w:rFonts w:cs="Times New Roman"/>
                <w:sz w:val="18"/>
                <w:szCs w:val="18"/>
              </w:rPr>
            </w:pPr>
            <w:r w:rsidRPr="00260238">
              <w:rPr>
                <w:rFonts w:cs="Times New Roman"/>
                <w:sz w:val="18"/>
                <w:szCs w:val="18"/>
              </w:rPr>
              <w:t>锅炉在额定压力和温度下，保证一定效率的每小时最大连续产热量。见</w:t>
            </w:r>
            <w:r w:rsidR="00C922C7" w:rsidRPr="00260238">
              <w:rPr>
                <w:rFonts w:cs="Times New Roman"/>
                <w:sz w:val="18"/>
                <w:szCs w:val="18"/>
              </w:rPr>
              <w:t>GB</w:t>
            </w:r>
            <w:r w:rsidR="00C922C7" w:rsidRPr="00260238">
              <w:rPr>
                <w:rFonts w:cs="Times New Roman" w:hint="eastAsia"/>
                <w:sz w:val="18"/>
                <w:szCs w:val="18"/>
              </w:rPr>
              <w:t>/T</w:t>
            </w:r>
            <w:r w:rsidR="00C922C7" w:rsidRPr="00260238">
              <w:rPr>
                <w:rFonts w:cs="Times New Roman"/>
                <w:sz w:val="18"/>
                <w:szCs w:val="18"/>
              </w:rPr>
              <w:t xml:space="preserve"> 50155</w:t>
            </w:r>
            <w:r w:rsidR="008C5AD6" w:rsidRPr="00260238">
              <w:rPr>
                <w:rFonts w:cs="Times New Roman" w:hint="eastAsia"/>
                <w:sz w:val="18"/>
                <w:szCs w:val="18"/>
              </w:rPr>
              <w:t>-2015</w:t>
            </w:r>
            <w:r w:rsidRPr="00260238">
              <w:rPr>
                <w:rFonts w:cs="Times New Roman"/>
                <w:sz w:val="18"/>
                <w:szCs w:val="18"/>
              </w:rPr>
              <w:t>中7.4.23</w:t>
            </w:r>
          </w:p>
        </w:tc>
      </w:tr>
      <w:tr w:rsidR="00C27AD4" w:rsidRPr="00260238" w14:paraId="59715846" w14:textId="77777777" w:rsidTr="000D0CE7">
        <w:trPr>
          <w:trHeight w:val="397"/>
        </w:trPr>
        <w:tc>
          <w:tcPr>
            <w:tcW w:w="563" w:type="pct"/>
            <w:vAlign w:val="center"/>
          </w:tcPr>
          <w:p w14:paraId="4DD6945E" w14:textId="54715804" w:rsidR="00C27AD4" w:rsidRPr="00260238" w:rsidDel="00567DB6" w:rsidRDefault="00C27AD4" w:rsidP="000D0CE7">
            <w:pPr>
              <w:adjustRightInd w:val="0"/>
              <w:snapToGrid w:val="0"/>
              <w:jc w:val="center"/>
              <w:rPr>
                <w:rFonts w:cs="Times New Roman"/>
                <w:sz w:val="18"/>
                <w:szCs w:val="18"/>
              </w:rPr>
            </w:pPr>
            <w:r w:rsidRPr="00260238">
              <w:rPr>
                <w:rFonts w:cs="Times New Roman"/>
                <w:sz w:val="18"/>
                <w:szCs w:val="18"/>
              </w:rPr>
              <w:t>4.1-3</w:t>
            </w:r>
            <w:r w:rsidR="004835A7" w:rsidRPr="00260238">
              <w:rPr>
                <w:rFonts w:cs="Times New Roman"/>
                <w:sz w:val="18"/>
                <w:szCs w:val="18"/>
              </w:rPr>
              <w:t>1</w:t>
            </w:r>
          </w:p>
        </w:tc>
        <w:tc>
          <w:tcPr>
            <w:tcW w:w="1330" w:type="pct"/>
            <w:vAlign w:val="center"/>
          </w:tcPr>
          <w:p w14:paraId="3C06B08B" w14:textId="77777777" w:rsidR="00C27AD4" w:rsidRPr="00260238" w:rsidDel="00567DB6" w:rsidRDefault="00C27AD4" w:rsidP="000D0CE7">
            <w:pPr>
              <w:jc w:val="center"/>
              <w:rPr>
                <w:rFonts w:cs="Times New Roman"/>
                <w:sz w:val="18"/>
                <w:szCs w:val="18"/>
              </w:rPr>
            </w:pPr>
            <w:r w:rsidRPr="00260238">
              <w:rPr>
                <w:rFonts w:cs="Times New Roman"/>
                <w:sz w:val="18"/>
                <w:szCs w:val="18"/>
              </w:rPr>
              <w:t>供暖锅炉效率</w:t>
            </w:r>
          </w:p>
        </w:tc>
        <w:tc>
          <w:tcPr>
            <w:tcW w:w="750" w:type="pct"/>
            <w:vAlign w:val="center"/>
          </w:tcPr>
          <w:p w14:paraId="67AF8887" w14:textId="77777777" w:rsidR="00C27AD4" w:rsidRPr="00260238" w:rsidDel="00567DB6" w:rsidRDefault="00C27AD4" w:rsidP="000D0CE7">
            <w:pPr>
              <w:jc w:val="center"/>
              <w:rPr>
                <w:rFonts w:cs="Times New Roman"/>
                <w:sz w:val="18"/>
                <w:szCs w:val="18"/>
              </w:rPr>
            </w:pPr>
            <w:r w:rsidRPr="00260238">
              <w:rPr>
                <w:rFonts w:cs="Times New Roman"/>
                <w:sz w:val="18"/>
                <w:szCs w:val="18"/>
              </w:rPr>
              <w:t>百分率</w:t>
            </w:r>
          </w:p>
        </w:tc>
        <w:tc>
          <w:tcPr>
            <w:tcW w:w="750" w:type="pct"/>
            <w:vAlign w:val="center"/>
          </w:tcPr>
          <w:p w14:paraId="5415A08C" w14:textId="77777777" w:rsidR="00C27AD4" w:rsidRPr="00260238" w:rsidDel="00567DB6" w:rsidRDefault="00C27AD4" w:rsidP="000D0CE7">
            <w:pPr>
              <w:jc w:val="center"/>
              <w:rPr>
                <w:rFonts w:cs="Times New Roman"/>
                <w:sz w:val="18"/>
                <w:szCs w:val="18"/>
              </w:rPr>
            </w:pPr>
            <w:r w:rsidRPr="00260238">
              <w:rPr>
                <w:rFonts w:cs="Times New Roman"/>
                <w:sz w:val="18"/>
                <w:szCs w:val="18"/>
              </w:rPr>
              <w:t>%</w:t>
            </w:r>
          </w:p>
        </w:tc>
        <w:tc>
          <w:tcPr>
            <w:tcW w:w="1607" w:type="pct"/>
            <w:vAlign w:val="center"/>
          </w:tcPr>
          <w:p w14:paraId="5CBCFE36" w14:textId="77777777" w:rsidR="00C27AD4" w:rsidRPr="00260238" w:rsidDel="00567DB6" w:rsidRDefault="00C27AD4" w:rsidP="000D0CE7">
            <w:pPr>
              <w:rPr>
                <w:rFonts w:cs="Times New Roman"/>
                <w:sz w:val="18"/>
                <w:szCs w:val="18"/>
              </w:rPr>
            </w:pPr>
            <w:r w:rsidRPr="00260238">
              <w:rPr>
                <w:rFonts w:cs="Times New Roman"/>
                <w:sz w:val="18"/>
                <w:szCs w:val="18"/>
              </w:rPr>
              <w:t>供暖锅炉有效利用热量与锅炉输入热量之比。见GB/T 50155-2015中7.4.25</w:t>
            </w:r>
          </w:p>
        </w:tc>
      </w:tr>
      <w:tr w:rsidR="00DB1B1D" w:rsidRPr="00260238" w14:paraId="5B934694" w14:textId="77777777" w:rsidTr="005017C4">
        <w:trPr>
          <w:trHeight w:val="397"/>
        </w:trPr>
        <w:tc>
          <w:tcPr>
            <w:tcW w:w="563" w:type="pct"/>
            <w:vAlign w:val="center"/>
          </w:tcPr>
          <w:p w14:paraId="12990F36" w14:textId="1B4A63E5" w:rsidR="005017C4" w:rsidRPr="00260238" w:rsidRDefault="005017C4" w:rsidP="005017C4">
            <w:pPr>
              <w:adjustRightInd w:val="0"/>
              <w:snapToGrid w:val="0"/>
              <w:jc w:val="center"/>
              <w:rPr>
                <w:rFonts w:cs="Times New Roman"/>
                <w:sz w:val="18"/>
                <w:szCs w:val="18"/>
              </w:rPr>
            </w:pPr>
            <w:r w:rsidRPr="00260238">
              <w:rPr>
                <w:sz w:val="18"/>
                <w:szCs w:val="18"/>
              </w:rPr>
              <w:lastRenderedPageBreak/>
              <w:t>4.1-3</w:t>
            </w:r>
            <w:r w:rsidR="004835A7" w:rsidRPr="00260238">
              <w:rPr>
                <w:sz w:val="18"/>
                <w:szCs w:val="18"/>
              </w:rPr>
              <w:t>2</w:t>
            </w:r>
          </w:p>
        </w:tc>
        <w:tc>
          <w:tcPr>
            <w:tcW w:w="1330" w:type="pct"/>
            <w:vAlign w:val="center"/>
          </w:tcPr>
          <w:p w14:paraId="14E93A80" w14:textId="5293671D" w:rsidR="005017C4" w:rsidRPr="00260238" w:rsidRDefault="005017C4" w:rsidP="005017C4">
            <w:pPr>
              <w:jc w:val="center"/>
              <w:rPr>
                <w:rFonts w:cs="Times New Roman"/>
                <w:sz w:val="18"/>
                <w:szCs w:val="18"/>
              </w:rPr>
            </w:pPr>
            <w:r w:rsidRPr="00260238">
              <w:rPr>
                <w:rFonts w:hint="eastAsia"/>
                <w:sz w:val="18"/>
                <w:szCs w:val="18"/>
              </w:rPr>
              <w:t>锅炉受热面蒸发率</w:t>
            </w:r>
          </w:p>
        </w:tc>
        <w:tc>
          <w:tcPr>
            <w:tcW w:w="750" w:type="pct"/>
            <w:vAlign w:val="center"/>
          </w:tcPr>
          <w:p w14:paraId="5275F699" w14:textId="7BE7B559" w:rsidR="005017C4" w:rsidRPr="00260238" w:rsidRDefault="005017C4" w:rsidP="005017C4">
            <w:pPr>
              <w:jc w:val="center"/>
              <w:rPr>
                <w:rFonts w:cs="Times New Roman"/>
                <w:sz w:val="18"/>
                <w:szCs w:val="18"/>
              </w:rPr>
            </w:pPr>
            <w:proofErr w:type="gramStart"/>
            <w:r w:rsidRPr="00260238">
              <w:rPr>
                <w:rFonts w:hint="eastAsia"/>
                <w:sz w:val="18"/>
                <w:szCs w:val="18"/>
              </w:rPr>
              <w:t>吨每平方米</w:t>
            </w:r>
            <w:proofErr w:type="gramEnd"/>
            <w:r w:rsidRPr="00260238">
              <w:rPr>
                <w:rFonts w:hint="eastAsia"/>
                <w:sz w:val="18"/>
                <w:szCs w:val="18"/>
              </w:rPr>
              <w:t>小时或千克每平方米小时</w:t>
            </w:r>
          </w:p>
        </w:tc>
        <w:tc>
          <w:tcPr>
            <w:tcW w:w="750" w:type="pct"/>
            <w:vAlign w:val="center"/>
          </w:tcPr>
          <w:p w14:paraId="12822AF8" w14:textId="0FE712AC" w:rsidR="005017C4" w:rsidRPr="00260238" w:rsidRDefault="005017C4" w:rsidP="0097456B">
            <w:pPr>
              <w:jc w:val="center"/>
              <w:rPr>
                <w:rFonts w:cs="Times New Roman"/>
                <w:sz w:val="18"/>
                <w:szCs w:val="18"/>
              </w:rPr>
            </w:pPr>
            <w:r w:rsidRPr="00260238">
              <w:rPr>
                <w:sz w:val="18"/>
                <w:szCs w:val="18"/>
              </w:rPr>
              <w:t>t/</w:t>
            </w:r>
            <w:r w:rsidR="00BA05F5" w:rsidRPr="00260238">
              <w:rPr>
                <w:rFonts w:hint="eastAsia"/>
                <w:sz w:val="18"/>
                <w:szCs w:val="18"/>
              </w:rPr>
              <w:t>(</w:t>
            </w:r>
            <w:r w:rsidR="00C922C7" w:rsidRPr="00260238">
              <w:rPr>
                <w:rFonts w:hint="eastAsia"/>
                <w:sz w:val="18"/>
                <w:szCs w:val="18"/>
              </w:rPr>
              <w:t>m</w:t>
            </w:r>
            <w:r w:rsidR="00C922C7" w:rsidRPr="00260238">
              <w:rPr>
                <w:rFonts w:hint="eastAsia"/>
                <w:sz w:val="18"/>
                <w:szCs w:val="18"/>
                <w:vertAlign w:val="superscript"/>
              </w:rPr>
              <w:t>2</w:t>
            </w:r>
            <w:r w:rsidR="00C922C7" w:rsidRPr="00260238">
              <w:rPr>
                <w:rFonts w:cs="Times New Roman"/>
                <w:sz w:val="18"/>
                <w:szCs w:val="18"/>
              </w:rPr>
              <w:t>·</w:t>
            </w:r>
            <w:r w:rsidRPr="00260238">
              <w:rPr>
                <w:sz w:val="18"/>
                <w:szCs w:val="18"/>
              </w:rPr>
              <w:t>h</w:t>
            </w:r>
            <w:r w:rsidR="00BA05F5" w:rsidRPr="00260238">
              <w:rPr>
                <w:rFonts w:hint="eastAsia"/>
                <w:sz w:val="18"/>
                <w:szCs w:val="18"/>
              </w:rPr>
              <w:t>)</w:t>
            </w:r>
            <w:r w:rsidRPr="00260238">
              <w:rPr>
                <w:rFonts w:hint="eastAsia"/>
                <w:sz w:val="18"/>
                <w:szCs w:val="18"/>
              </w:rPr>
              <w:t>或</w:t>
            </w:r>
            <w:r w:rsidRPr="00260238">
              <w:rPr>
                <w:sz w:val="18"/>
                <w:szCs w:val="18"/>
              </w:rPr>
              <w:t>kg/</w:t>
            </w:r>
            <w:r w:rsidR="00BA05F5" w:rsidRPr="00260238">
              <w:rPr>
                <w:rFonts w:hint="eastAsia"/>
                <w:sz w:val="18"/>
                <w:szCs w:val="18"/>
              </w:rPr>
              <w:t>(</w:t>
            </w:r>
            <w:r w:rsidR="00C922C7" w:rsidRPr="00260238">
              <w:rPr>
                <w:rFonts w:hint="eastAsia"/>
                <w:sz w:val="18"/>
                <w:szCs w:val="18"/>
              </w:rPr>
              <w:t>m</w:t>
            </w:r>
            <w:r w:rsidR="00C922C7" w:rsidRPr="00260238">
              <w:rPr>
                <w:rFonts w:hint="eastAsia"/>
                <w:sz w:val="18"/>
                <w:szCs w:val="18"/>
                <w:vertAlign w:val="superscript"/>
              </w:rPr>
              <w:t>2</w:t>
            </w:r>
            <w:r w:rsidR="00C922C7" w:rsidRPr="00260238">
              <w:rPr>
                <w:rFonts w:cs="Times New Roman"/>
                <w:sz w:val="18"/>
                <w:szCs w:val="18"/>
              </w:rPr>
              <w:t>·</w:t>
            </w:r>
            <w:r w:rsidRPr="00260238">
              <w:rPr>
                <w:sz w:val="18"/>
                <w:szCs w:val="18"/>
              </w:rPr>
              <w:t>h</w:t>
            </w:r>
            <w:r w:rsidR="00BA05F5" w:rsidRPr="00260238">
              <w:rPr>
                <w:rFonts w:hint="eastAsia"/>
                <w:sz w:val="18"/>
                <w:szCs w:val="18"/>
              </w:rPr>
              <w:t>)</w:t>
            </w:r>
          </w:p>
        </w:tc>
        <w:tc>
          <w:tcPr>
            <w:tcW w:w="1607" w:type="pct"/>
            <w:vAlign w:val="center"/>
          </w:tcPr>
          <w:p w14:paraId="26B72857" w14:textId="40835A69" w:rsidR="005017C4" w:rsidRPr="00260238" w:rsidRDefault="005017C4" w:rsidP="005017C4">
            <w:pPr>
              <w:rPr>
                <w:rFonts w:cs="Times New Roman"/>
                <w:sz w:val="18"/>
                <w:szCs w:val="18"/>
              </w:rPr>
            </w:pPr>
            <w:r w:rsidRPr="00260238">
              <w:rPr>
                <w:rFonts w:hint="eastAsia"/>
                <w:sz w:val="18"/>
                <w:szCs w:val="18"/>
              </w:rPr>
              <w:t>单位面积受热面每小时所产生的蒸发量。见</w:t>
            </w:r>
            <w:r w:rsidRPr="00260238">
              <w:rPr>
                <w:sz w:val="18"/>
                <w:szCs w:val="18"/>
              </w:rPr>
              <w:t>GB/T 50155-2015</w:t>
            </w:r>
            <w:r w:rsidRPr="00260238">
              <w:rPr>
                <w:rFonts w:hint="eastAsia"/>
                <w:sz w:val="18"/>
                <w:szCs w:val="18"/>
              </w:rPr>
              <w:t>中</w:t>
            </w:r>
            <w:r w:rsidRPr="00260238">
              <w:rPr>
                <w:sz w:val="18"/>
                <w:szCs w:val="18"/>
              </w:rPr>
              <w:t>7.4.24</w:t>
            </w:r>
            <w:r w:rsidRPr="00260238">
              <w:rPr>
                <w:rFonts w:hint="eastAsia"/>
                <w:sz w:val="18"/>
                <w:szCs w:val="18"/>
              </w:rPr>
              <w:t>。</w:t>
            </w:r>
          </w:p>
        </w:tc>
      </w:tr>
      <w:tr w:rsidR="00DB1B1D" w:rsidRPr="00260238" w14:paraId="33FDD91D" w14:textId="77777777" w:rsidTr="005017C4">
        <w:trPr>
          <w:trHeight w:val="397"/>
        </w:trPr>
        <w:tc>
          <w:tcPr>
            <w:tcW w:w="563" w:type="pct"/>
            <w:vAlign w:val="center"/>
          </w:tcPr>
          <w:p w14:paraId="5B479386" w14:textId="4AC59F5F" w:rsidR="005017C4" w:rsidRPr="00260238" w:rsidRDefault="005017C4" w:rsidP="005017C4">
            <w:pPr>
              <w:adjustRightInd w:val="0"/>
              <w:snapToGrid w:val="0"/>
              <w:jc w:val="center"/>
              <w:rPr>
                <w:rFonts w:cs="Times New Roman"/>
                <w:sz w:val="18"/>
                <w:szCs w:val="18"/>
              </w:rPr>
            </w:pPr>
            <w:r w:rsidRPr="00260238">
              <w:rPr>
                <w:sz w:val="18"/>
                <w:szCs w:val="18"/>
              </w:rPr>
              <w:t>4.1-33</w:t>
            </w:r>
          </w:p>
        </w:tc>
        <w:tc>
          <w:tcPr>
            <w:tcW w:w="1330" w:type="pct"/>
            <w:vAlign w:val="center"/>
          </w:tcPr>
          <w:p w14:paraId="63F368C6" w14:textId="2E820289" w:rsidR="005017C4" w:rsidRPr="00260238" w:rsidRDefault="005017C4" w:rsidP="005017C4">
            <w:pPr>
              <w:jc w:val="center"/>
              <w:rPr>
                <w:rFonts w:cs="Times New Roman"/>
                <w:sz w:val="18"/>
                <w:szCs w:val="18"/>
              </w:rPr>
            </w:pPr>
            <w:bookmarkStart w:id="16" w:name="_Hlk67321293"/>
            <w:r w:rsidRPr="00260238">
              <w:rPr>
                <w:rFonts w:hint="eastAsia"/>
                <w:sz w:val="18"/>
                <w:szCs w:val="18"/>
              </w:rPr>
              <w:t>电加热锅炉</w:t>
            </w:r>
            <w:bookmarkEnd w:id="16"/>
            <w:r w:rsidRPr="00260238">
              <w:rPr>
                <w:rFonts w:hint="eastAsia"/>
                <w:sz w:val="18"/>
                <w:szCs w:val="18"/>
              </w:rPr>
              <w:t>额定</w:t>
            </w:r>
            <w:r w:rsidR="00344EDB">
              <w:rPr>
                <w:rFonts w:hint="eastAsia"/>
                <w:sz w:val="18"/>
                <w:szCs w:val="18"/>
              </w:rPr>
              <w:t>热</w:t>
            </w:r>
            <w:r w:rsidRPr="00260238">
              <w:rPr>
                <w:rFonts w:hint="eastAsia"/>
                <w:sz w:val="18"/>
                <w:szCs w:val="18"/>
              </w:rPr>
              <w:t>功率</w:t>
            </w:r>
          </w:p>
        </w:tc>
        <w:tc>
          <w:tcPr>
            <w:tcW w:w="750" w:type="pct"/>
            <w:vAlign w:val="center"/>
          </w:tcPr>
          <w:p w14:paraId="0C075FC1" w14:textId="339A3C33" w:rsidR="005017C4" w:rsidRPr="00260238" w:rsidRDefault="005017C4" w:rsidP="005017C4">
            <w:pPr>
              <w:jc w:val="center"/>
              <w:rPr>
                <w:rFonts w:cs="Times New Roman"/>
                <w:sz w:val="18"/>
                <w:szCs w:val="18"/>
              </w:rPr>
            </w:pPr>
            <w:r w:rsidRPr="00260238">
              <w:rPr>
                <w:rFonts w:hint="eastAsia"/>
                <w:sz w:val="18"/>
                <w:szCs w:val="18"/>
              </w:rPr>
              <w:t>千瓦</w:t>
            </w:r>
          </w:p>
        </w:tc>
        <w:tc>
          <w:tcPr>
            <w:tcW w:w="750" w:type="pct"/>
            <w:vAlign w:val="center"/>
          </w:tcPr>
          <w:p w14:paraId="11F13134" w14:textId="3F043B88" w:rsidR="005017C4" w:rsidRPr="00260238" w:rsidRDefault="005017C4" w:rsidP="005017C4">
            <w:pPr>
              <w:jc w:val="center"/>
              <w:rPr>
                <w:rFonts w:cs="Times New Roman"/>
                <w:sz w:val="18"/>
                <w:szCs w:val="18"/>
              </w:rPr>
            </w:pPr>
            <w:r w:rsidRPr="00260238">
              <w:rPr>
                <w:sz w:val="18"/>
                <w:szCs w:val="18"/>
              </w:rPr>
              <w:t>kW</w:t>
            </w:r>
          </w:p>
        </w:tc>
        <w:tc>
          <w:tcPr>
            <w:tcW w:w="1607" w:type="pct"/>
            <w:vAlign w:val="center"/>
          </w:tcPr>
          <w:p w14:paraId="6CF9534E" w14:textId="47986827" w:rsidR="005017C4" w:rsidRPr="00260238" w:rsidRDefault="00344EDB" w:rsidP="005017C4">
            <w:pPr>
              <w:rPr>
                <w:rFonts w:cs="Times New Roman"/>
                <w:sz w:val="18"/>
                <w:szCs w:val="18"/>
              </w:rPr>
            </w:pPr>
            <w:r>
              <w:rPr>
                <w:rFonts w:hint="eastAsia"/>
                <w:sz w:val="18"/>
                <w:szCs w:val="18"/>
              </w:rPr>
              <w:t>电加热锅炉铭牌上载明的额定热功率，单位为k</w:t>
            </w:r>
            <w:r>
              <w:rPr>
                <w:sz w:val="18"/>
                <w:szCs w:val="18"/>
              </w:rPr>
              <w:t>W</w:t>
            </w:r>
            <w:r>
              <w:rPr>
                <w:rFonts w:hint="eastAsia"/>
                <w:sz w:val="18"/>
                <w:szCs w:val="18"/>
              </w:rPr>
              <w:t>。</w:t>
            </w:r>
            <w:r w:rsidR="005017C4" w:rsidRPr="00260238">
              <w:rPr>
                <w:rFonts w:hint="eastAsia"/>
                <w:sz w:val="18"/>
                <w:szCs w:val="18"/>
              </w:rPr>
              <w:t>见</w:t>
            </w:r>
            <w:r w:rsidR="005017C4" w:rsidRPr="00260238">
              <w:rPr>
                <w:sz w:val="18"/>
                <w:szCs w:val="18"/>
              </w:rPr>
              <w:t>JB/T 10393-2002</w:t>
            </w:r>
            <w:r w:rsidR="005017C4" w:rsidRPr="00260238">
              <w:rPr>
                <w:rFonts w:hint="eastAsia"/>
                <w:sz w:val="18"/>
                <w:szCs w:val="18"/>
              </w:rPr>
              <w:t>中</w:t>
            </w:r>
            <w:r w:rsidR="005017C4" w:rsidRPr="00260238">
              <w:rPr>
                <w:sz w:val="18"/>
                <w:szCs w:val="18"/>
              </w:rPr>
              <w:t>8.1</w:t>
            </w:r>
          </w:p>
        </w:tc>
      </w:tr>
      <w:tr w:rsidR="00DB1B1D" w:rsidRPr="00260238" w14:paraId="596C0046" w14:textId="77777777" w:rsidTr="005017C4">
        <w:trPr>
          <w:trHeight w:val="397"/>
        </w:trPr>
        <w:tc>
          <w:tcPr>
            <w:tcW w:w="563" w:type="pct"/>
            <w:vAlign w:val="center"/>
          </w:tcPr>
          <w:p w14:paraId="66CF8B46" w14:textId="02C67055" w:rsidR="005017C4" w:rsidRPr="00260238" w:rsidRDefault="005017C4" w:rsidP="005017C4">
            <w:pPr>
              <w:adjustRightInd w:val="0"/>
              <w:snapToGrid w:val="0"/>
              <w:jc w:val="center"/>
              <w:rPr>
                <w:rFonts w:cs="Times New Roman"/>
                <w:sz w:val="18"/>
                <w:szCs w:val="18"/>
              </w:rPr>
            </w:pPr>
            <w:r w:rsidRPr="00260238">
              <w:rPr>
                <w:sz w:val="18"/>
                <w:szCs w:val="18"/>
              </w:rPr>
              <w:t>4.1-34</w:t>
            </w:r>
          </w:p>
        </w:tc>
        <w:tc>
          <w:tcPr>
            <w:tcW w:w="1330" w:type="pct"/>
            <w:vAlign w:val="center"/>
          </w:tcPr>
          <w:p w14:paraId="431EDAFD" w14:textId="11D0174B" w:rsidR="005017C4" w:rsidRPr="00260238" w:rsidRDefault="005017C4" w:rsidP="005017C4">
            <w:pPr>
              <w:jc w:val="center"/>
              <w:rPr>
                <w:rFonts w:cs="Times New Roman"/>
                <w:sz w:val="18"/>
                <w:szCs w:val="18"/>
              </w:rPr>
            </w:pPr>
            <w:bookmarkStart w:id="17" w:name="_Hlk67321300"/>
            <w:r w:rsidRPr="00260238">
              <w:rPr>
                <w:rFonts w:hint="eastAsia"/>
                <w:sz w:val="18"/>
                <w:szCs w:val="18"/>
              </w:rPr>
              <w:t>热水蓄热装置</w:t>
            </w:r>
            <w:bookmarkEnd w:id="17"/>
            <w:r w:rsidRPr="00260238">
              <w:rPr>
                <w:rFonts w:hint="eastAsia"/>
                <w:sz w:val="18"/>
                <w:szCs w:val="18"/>
              </w:rPr>
              <w:t>可利用温差</w:t>
            </w:r>
          </w:p>
        </w:tc>
        <w:tc>
          <w:tcPr>
            <w:tcW w:w="750" w:type="pct"/>
            <w:vAlign w:val="center"/>
          </w:tcPr>
          <w:p w14:paraId="11C3FE98" w14:textId="771A4461" w:rsidR="005017C4" w:rsidRPr="00260238" w:rsidRDefault="005017C4" w:rsidP="005017C4">
            <w:pPr>
              <w:jc w:val="center"/>
              <w:rPr>
                <w:rFonts w:cs="Times New Roman"/>
                <w:sz w:val="18"/>
                <w:szCs w:val="18"/>
              </w:rPr>
            </w:pPr>
            <w:r w:rsidRPr="00260238">
              <w:rPr>
                <w:rFonts w:hint="eastAsia"/>
                <w:sz w:val="18"/>
                <w:szCs w:val="18"/>
              </w:rPr>
              <w:t>摄氏度</w:t>
            </w:r>
          </w:p>
        </w:tc>
        <w:tc>
          <w:tcPr>
            <w:tcW w:w="750" w:type="pct"/>
            <w:vAlign w:val="center"/>
          </w:tcPr>
          <w:p w14:paraId="270AC92A" w14:textId="45BE2D8E" w:rsidR="005017C4" w:rsidRPr="00260238" w:rsidRDefault="005017C4" w:rsidP="005017C4">
            <w:pPr>
              <w:jc w:val="center"/>
              <w:rPr>
                <w:rFonts w:cs="Times New Roman"/>
                <w:sz w:val="18"/>
                <w:szCs w:val="18"/>
              </w:rPr>
            </w:pPr>
            <w:r w:rsidRPr="00260238">
              <w:rPr>
                <w:rFonts w:hint="eastAsia"/>
                <w:sz w:val="18"/>
                <w:szCs w:val="18"/>
              </w:rPr>
              <w:t>℃</w:t>
            </w:r>
          </w:p>
        </w:tc>
        <w:tc>
          <w:tcPr>
            <w:tcW w:w="1607" w:type="pct"/>
            <w:vAlign w:val="center"/>
          </w:tcPr>
          <w:p w14:paraId="63D40FB8" w14:textId="00507950" w:rsidR="005017C4" w:rsidRPr="00260238" w:rsidRDefault="005017C4" w:rsidP="005017C4">
            <w:pPr>
              <w:rPr>
                <w:rFonts w:cs="Times New Roman"/>
                <w:sz w:val="18"/>
                <w:szCs w:val="18"/>
              </w:rPr>
            </w:pPr>
            <w:r w:rsidRPr="00260238">
              <w:rPr>
                <w:rFonts w:hint="eastAsia"/>
                <w:sz w:val="18"/>
                <w:szCs w:val="18"/>
              </w:rPr>
              <w:t>热水蓄热装置指蓄热式电加热锅炉系统中与热水锅炉配用的蓄热装置，可利用温差为设计时的额定蓄热温度与满足供热要求的</w:t>
            </w:r>
            <w:proofErr w:type="gramStart"/>
            <w:r w:rsidRPr="00260238">
              <w:rPr>
                <w:rFonts w:hint="eastAsia"/>
                <w:sz w:val="18"/>
                <w:szCs w:val="18"/>
              </w:rPr>
              <w:t>最低释热供水温度</w:t>
            </w:r>
            <w:proofErr w:type="gramEnd"/>
            <w:r w:rsidRPr="00260238">
              <w:rPr>
                <w:rFonts w:hint="eastAsia"/>
                <w:sz w:val="18"/>
                <w:szCs w:val="18"/>
              </w:rPr>
              <w:t>之差。见</w:t>
            </w:r>
            <w:r w:rsidRPr="00260238">
              <w:rPr>
                <w:sz w:val="18"/>
                <w:szCs w:val="18"/>
              </w:rPr>
              <w:t>GB</w:t>
            </w:r>
            <w:r w:rsidR="00C922C7" w:rsidRPr="00260238">
              <w:rPr>
                <w:rFonts w:hint="eastAsia"/>
                <w:sz w:val="18"/>
                <w:szCs w:val="18"/>
              </w:rPr>
              <w:t>/</w:t>
            </w:r>
            <w:r w:rsidRPr="00260238">
              <w:rPr>
                <w:sz w:val="18"/>
                <w:szCs w:val="18"/>
              </w:rPr>
              <w:t>T 19065-2011</w:t>
            </w:r>
            <w:r w:rsidRPr="00260238">
              <w:rPr>
                <w:rFonts w:hint="eastAsia"/>
                <w:sz w:val="18"/>
                <w:szCs w:val="18"/>
              </w:rPr>
              <w:t>中</w:t>
            </w:r>
            <w:r w:rsidRPr="00260238">
              <w:rPr>
                <w:sz w:val="18"/>
                <w:szCs w:val="18"/>
              </w:rPr>
              <w:t>3.1.2.4</w:t>
            </w:r>
          </w:p>
        </w:tc>
      </w:tr>
      <w:tr w:rsidR="00DB1B1D" w:rsidRPr="00260238" w14:paraId="354C20CE" w14:textId="77777777" w:rsidTr="005017C4">
        <w:trPr>
          <w:trHeight w:val="397"/>
        </w:trPr>
        <w:tc>
          <w:tcPr>
            <w:tcW w:w="563" w:type="pct"/>
            <w:vAlign w:val="center"/>
          </w:tcPr>
          <w:p w14:paraId="08DD9149" w14:textId="459166A6" w:rsidR="005017C4" w:rsidRPr="00260238" w:rsidRDefault="005017C4" w:rsidP="005017C4">
            <w:pPr>
              <w:adjustRightInd w:val="0"/>
              <w:snapToGrid w:val="0"/>
              <w:jc w:val="center"/>
              <w:rPr>
                <w:rFonts w:cs="Times New Roman"/>
                <w:sz w:val="18"/>
                <w:szCs w:val="18"/>
              </w:rPr>
            </w:pPr>
            <w:r w:rsidRPr="00260238">
              <w:rPr>
                <w:sz w:val="18"/>
                <w:szCs w:val="18"/>
              </w:rPr>
              <w:t>4.1-35</w:t>
            </w:r>
          </w:p>
        </w:tc>
        <w:tc>
          <w:tcPr>
            <w:tcW w:w="1330" w:type="pct"/>
            <w:vAlign w:val="center"/>
          </w:tcPr>
          <w:p w14:paraId="371B5B56" w14:textId="761BB5B5" w:rsidR="005017C4" w:rsidRPr="00260238" w:rsidRDefault="005017C4" w:rsidP="005017C4">
            <w:pPr>
              <w:jc w:val="center"/>
              <w:rPr>
                <w:rFonts w:cs="Times New Roman"/>
                <w:sz w:val="18"/>
                <w:szCs w:val="18"/>
              </w:rPr>
            </w:pPr>
            <w:r w:rsidRPr="00260238">
              <w:rPr>
                <w:rFonts w:hint="eastAsia"/>
                <w:sz w:val="18"/>
                <w:szCs w:val="18"/>
              </w:rPr>
              <w:t>热水蓄热装置有效水容积</w:t>
            </w:r>
          </w:p>
        </w:tc>
        <w:tc>
          <w:tcPr>
            <w:tcW w:w="750" w:type="pct"/>
            <w:vAlign w:val="center"/>
          </w:tcPr>
          <w:p w14:paraId="2F8BC677" w14:textId="2016E4EE" w:rsidR="005017C4" w:rsidRPr="00260238" w:rsidRDefault="005017C4" w:rsidP="005017C4">
            <w:pPr>
              <w:jc w:val="center"/>
              <w:rPr>
                <w:rFonts w:cs="Times New Roman"/>
                <w:sz w:val="18"/>
                <w:szCs w:val="18"/>
              </w:rPr>
            </w:pPr>
            <w:r w:rsidRPr="00260238">
              <w:rPr>
                <w:rFonts w:hint="eastAsia"/>
                <w:sz w:val="18"/>
                <w:szCs w:val="18"/>
              </w:rPr>
              <w:t>立方米</w:t>
            </w:r>
          </w:p>
        </w:tc>
        <w:tc>
          <w:tcPr>
            <w:tcW w:w="750" w:type="pct"/>
            <w:vAlign w:val="center"/>
          </w:tcPr>
          <w:p w14:paraId="20497D01" w14:textId="295941D3" w:rsidR="005017C4" w:rsidRPr="00260238" w:rsidRDefault="005017C4" w:rsidP="005017C4">
            <w:pPr>
              <w:jc w:val="center"/>
              <w:rPr>
                <w:rFonts w:cs="Times New Roman"/>
                <w:sz w:val="18"/>
                <w:szCs w:val="18"/>
              </w:rPr>
            </w:pPr>
            <w:r w:rsidRPr="00260238">
              <w:rPr>
                <w:sz w:val="18"/>
                <w:szCs w:val="18"/>
              </w:rPr>
              <w:t>m</w:t>
            </w:r>
            <w:r w:rsidRPr="00260238">
              <w:rPr>
                <w:rFonts w:hint="eastAsia"/>
                <w:sz w:val="18"/>
                <w:szCs w:val="18"/>
              </w:rPr>
              <w:t>³</w:t>
            </w:r>
          </w:p>
        </w:tc>
        <w:tc>
          <w:tcPr>
            <w:tcW w:w="1607" w:type="pct"/>
            <w:vAlign w:val="center"/>
          </w:tcPr>
          <w:p w14:paraId="3E4D4490" w14:textId="0A6AF3A8" w:rsidR="005017C4" w:rsidRPr="00260238" w:rsidRDefault="005017C4" w:rsidP="005017C4">
            <w:pPr>
              <w:rPr>
                <w:rFonts w:cs="Times New Roman"/>
                <w:sz w:val="18"/>
                <w:szCs w:val="18"/>
              </w:rPr>
            </w:pPr>
            <w:r w:rsidRPr="00260238">
              <w:rPr>
                <w:rFonts w:hint="eastAsia"/>
                <w:sz w:val="18"/>
                <w:szCs w:val="18"/>
              </w:rPr>
              <w:t>蓄热式电加热锅炉系统中与热水锅炉配用的蓄热装置中，所储存的</w:t>
            </w:r>
            <w:proofErr w:type="gramStart"/>
            <w:r w:rsidRPr="00260238">
              <w:rPr>
                <w:rFonts w:hint="eastAsia"/>
                <w:sz w:val="18"/>
                <w:szCs w:val="18"/>
              </w:rPr>
              <w:t>水实际</w:t>
            </w:r>
            <w:proofErr w:type="gramEnd"/>
            <w:r w:rsidRPr="00260238">
              <w:rPr>
                <w:rFonts w:hint="eastAsia"/>
                <w:sz w:val="18"/>
                <w:szCs w:val="18"/>
              </w:rPr>
              <w:t>参与蓄热</w:t>
            </w:r>
            <w:proofErr w:type="gramStart"/>
            <w:r w:rsidRPr="00260238">
              <w:rPr>
                <w:rFonts w:hint="eastAsia"/>
                <w:sz w:val="18"/>
                <w:szCs w:val="18"/>
              </w:rPr>
              <w:t>或释热</w:t>
            </w:r>
            <w:proofErr w:type="gramEnd"/>
            <w:r w:rsidRPr="00260238">
              <w:rPr>
                <w:rFonts w:hint="eastAsia"/>
                <w:sz w:val="18"/>
                <w:szCs w:val="18"/>
              </w:rPr>
              <w:t>工艺流程的容积。见</w:t>
            </w:r>
            <w:r w:rsidRPr="00260238">
              <w:rPr>
                <w:sz w:val="18"/>
                <w:szCs w:val="18"/>
              </w:rPr>
              <w:t>GB</w:t>
            </w:r>
            <w:r w:rsidR="00C922C7" w:rsidRPr="00260238">
              <w:rPr>
                <w:rFonts w:hint="eastAsia"/>
                <w:sz w:val="18"/>
                <w:szCs w:val="18"/>
              </w:rPr>
              <w:t>/</w:t>
            </w:r>
            <w:r w:rsidRPr="00260238">
              <w:rPr>
                <w:sz w:val="18"/>
                <w:szCs w:val="18"/>
              </w:rPr>
              <w:t>T 19065-2011</w:t>
            </w:r>
            <w:r w:rsidRPr="00260238">
              <w:rPr>
                <w:rFonts w:hint="eastAsia"/>
                <w:sz w:val="18"/>
                <w:szCs w:val="18"/>
              </w:rPr>
              <w:t>中</w:t>
            </w:r>
            <w:r w:rsidRPr="00260238">
              <w:rPr>
                <w:sz w:val="18"/>
                <w:szCs w:val="18"/>
              </w:rPr>
              <w:t>3.1.2.5</w:t>
            </w:r>
          </w:p>
        </w:tc>
      </w:tr>
      <w:tr w:rsidR="00DB1B1D" w:rsidRPr="00260238" w14:paraId="2D34BF59" w14:textId="77777777" w:rsidTr="005017C4">
        <w:trPr>
          <w:trHeight w:val="397"/>
        </w:trPr>
        <w:tc>
          <w:tcPr>
            <w:tcW w:w="563" w:type="pct"/>
            <w:vAlign w:val="center"/>
          </w:tcPr>
          <w:p w14:paraId="69C7AEC7" w14:textId="6B1AA321" w:rsidR="005017C4" w:rsidRPr="00260238" w:rsidRDefault="005017C4" w:rsidP="005017C4">
            <w:pPr>
              <w:adjustRightInd w:val="0"/>
              <w:snapToGrid w:val="0"/>
              <w:jc w:val="center"/>
              <w:rPr>
                <w:rFonts w:cs="Times New Roman"/>
                <w:sz w:val="18"/>
                <w:szCs w:val="18"/>
              </w:rPr>
            </w:pPr>
            <w:r w:rsidRPr="00260238">
              <w:rPr>
                <w:sz w:val="18"/>
                <w:szCs w:val="18"/>
              </w:rPr>
              <w:t>4.1-36</w:t>
            </w:r>
          </w:p>
        </w:tc>
        <w:tc>
          <w:tcPr>
            <w:tcW w:w="1330" w:type="pct"/>
            <w:vAlign w:val="center"/>
          </w:tcPr>
          <w:p w14:paraId="2C88E834" w14:textId="77F12045" w:rsidR="005017C4" w:rsidRPr="00260238" w:rsidRDefault="005017C4" w:rsidP="005017C4">
            <w:pPr>
              <w:jc w:val="center"/>
              <w:rPr>
                <w:rFonts w:cs="Times New Roman"/>
                <w:sz w:val="18"/>
                <w:szCs w:val="18"/>
              </w:rPr>
            </w:pPr>
            <w:bookmarkStart w:id="18" w:name="_Hlk67321314"/>
            <w:r w:rsidRPr="00260238">
              <w:rPr>
                <w:rFonts w:hint="eastAsia"/>
                <w:sz w:val="18"/>
                <w:szCs w:val="18"/>
              </w:rPr>
              <w:t>相变蓄热材料</w:t>
            </w:r>
            <w:bookmarkEnd w:id="18"/>
            <w:r w:rsidRPr="00260238">
              <w:rPr>
                <w:rFonts w:hint="eastAsia"/>
                <w:sz w:val="18"/>
                <w:szCs w:val="18"/>
              </w:rPr>
              <w:t>蓄热量</w:t>
            </w:r>
          </w:p>
        </w:tc>
        <w:tc>
          <w:tcPr>
            <w:tcW w:w="750" w:type="pct"/>
            <w:vAlign w:val="center"/>
          </w:tcPr>
          <w:p w14:paraId="1B40D98D" w14:textId="786FFDDC" w:rsidR="005017C4" w:rsidRPr="00260238" w:rsidRDefault="005017C4" w:rsidP="005017C4">
            <w:pPr>
              <w:jc w:val="center"/>
              <w:rPr>
                <w:rFonts w:cs="Times New Roman"/>
                <w:sz w:val="18"/>
                <w:szCs w:val="18"/>
              </w:rPr>
            </w:pPr>
            <w:r w:rsidRPr="00260238">
              <w:rPr>
                <w:rFonts w:hint="eastAsia"/>
                <w:sz w:val="18"/>
                <w:szCs w:val="18"/>
              </w:rPr>
              <w:t>千</w:t>
            </w:r>
            <w:proofErr w:type="gramStart"/>
            <w:r w:rsidRPr="00260238">
              <w:rPr>
                <w:rFonts w:hint="eastAsia"/>
                <w:sz w:val="18"/>
                <w:szCs w:val="18"/>
              </w:rPr>
              <w:t>焦每千克或千焦每</w:t>
            </w:r>
            <w:proofErr w:type="gramEnd"/>
            <w:r w:rsidRPr="00260238">
              <w:rPr>
                <w:rFonts w:hint="eastAsia"/>
                <w:sz w:val="18"/>
                <w:szCs w:val="18"/>
              </w:rPr>
              <w:t>立方米</w:t>
            </w:r>
          </w:p>
        </w:tc>
        <w:tc>
          <w:tcPr>
            <w:tcW w:w="750" w:type="pct"/>
            <w:vAlign w:val="center"/>
          </w:tcPr>
          <w:p w14:paraId="21E6B4B7" w14:textId="7B6AD86E" w:rsidR="005017C4" w:rsidRPr="00260238" w:rsidRDefault="005017C4" w:rsidP="005017C4">
            <w:pPr>
              <w:jc w:val="center"/>
              <w:rPr>
                <w:rFonts w:cs="Times New Roman"/>
                <w:sz w:val="18"/>
                <w:szCs w:val="18"/>
              </w:rPr>
            </w:pPr>
            <w:r w:rsidRPr="00260238">
              <w:rPr>
                <w:sz w:val="18"/>
                <w:szCs w:val="18"/>
              </w:rPr>
              <w:t>kJ/kg</w:t>
            </w:r>
            <w:r w:rsidRPr="00260238">
              <w:rPr>
                <w:rFonts w:hint="eastAsia"/>
                <w:sz w:val="18"/>
                <w:szCs w:val="18"/>
              </w:rPr>
              <w:t>或</w:t>
            </w:r>
            <w:r w:rsidRPr="00260238">
              <w:rPr>
                <w:sz w:val="18"/>
                <w:szCs w:val="18"/>
              </w:rPr>
              <w:t>kJ/m</w:t>
            </w:r>
            <w:r w:rsidRPr="00260238">
              <w:rPr>
                <w:rFonts w:hint="eastAsia"/>
                <w:sz w:val="18"/>
                <w:szCs w:val="18"/>
              </w:rPr>
              <w:t>³</w:t>
            </w:r>
          </w:p>
        </w:tc>
        <w:tc>
          <w:tcPr>
            <w:tcW w:w="1607" w:type="pct"/>
            <w:vAlign w:val="center"/>
          </w:tcPr>
          <w:p w14:paraId="2AAF96B1" w14:textId="4CFDE960" w:rsidR="005017C4" w:rsidRPr="00260238" w:rsidRDefault="005017C4" w:rsidP="005017C4">
            <w:pPr>
              <w:rPr>
                <w:rFonts w:cs="Times New Roman"/>
                <w:sz w:val="18"/>
                <w:szCs w:val="18"/>
              </w:rPr>
            </w:pPr>
            <w:r w:rsidRPr="00260238">
              <w:rPr>
                <w:rFonts w:hint="eastAsia"/>
                <w:sz w:val="18"/>
                <w:szCs w:val="18"/>
              </w:rPr>
              <w:t>相变蓄热材料单位质量或单位容积储存的热量。</w:t>
            </w:r>
          </w:p>
        </w:tc>
      </w:tr>
      <w:tr w:rsidR="005017C4" w:rsidRPr="00260238" w14:paraId="725FCC00" w14:textId="77777777" w:rsidTr="005017C4">
        <w:trPr>
          <w:trHeight w:val="397"/>
        </w:trPr>
        <w:tc>
          <w:tcPr>
            <w:tcW w:w="563" w:type="pct"/>
            <w:vAlign w:val="center"/>
          </w:tcPr>
          <w:p w14:paraId="5ABB480D" w14:textId="78173DCF" w:rsidR="005017C4" w:rsidRPr="00260238" w:rsidRDefault="005017C4" w:rsidP="005017C4">
            <w:pPr>
              <w:adjustRightInd w:val="0"/>
              <w:snapToGrid w:val="0"/>
              <w:jc w:val="center"/>
              <w:rPr>
                <w:rFonts w:cs="Times New Roman"/>
                <w:sz w:val="18"/>
                <w:szCs w:val="18"/>
              </w:rPr>
            </w:pPr>
            <w:r w:rsidRPr="00260238">
              <w:rPr>
                <w:rFonts w:cs="Times New Roman"/>
                <w:sz w:val="18"/>
                <w:szCs w:val="18"/>
              </w:rPr>
              <w:t>4.1-3</w:t>
            </w:r>
            <w:r w:rsidRPr="00260238">
              <w:rPr>
                <w:rFonts w:cs="Times New Roman" w:hint="eastAsia"/>
                <w:sz w:val="18"/>
                <w:szCs w:val="18"/>
              </w:rPr>
              <w:t>7</w:t>
            </w:r>
          </w:p>
        </w:tc>
        <w:tc>
          <w:tcPr>
            <w:tcW w:w="1330" w:type="pct"/>
            <w:vAlign w:val="center"/>
          </w:tcPr>
          <w:p w14:paraId="5DC80CD6" w14:textId="17A68862" w:rsidR="005017C4" w:rsidRPr="00260238" w:rsidRDefault="005017C4" w:rsidP="005017C4">
            <w:pPr>
              <w:jc w:val="center"/>
              <w:rPr>
                <w:rFonts w:cs="Times New Roman"/>
                <w:sz w:val="18"/>
                <w:szCs w:val="18"/>
              </w:rPr>
            </w:pPr>
            <w:bookmarkStart w:id="19" w:name="_Hlk67321324"/>
            <w:r w:rsidRPr="00260238">
              <w:rPr>
                <w:rFonts w:cs="Times New Roman"/>
                <w:sz w:val="18"/>
                <w:szCs w:val="18"/>
              </w:rPr>
              <w:t>太阳能集热器</w:t>
            </w:r>
            <w:bookmarkEnd w:id="19"/>
            <w:r w:rsidRPr="00260238">
              <w:rPr>
                <w:rFonts w:cs="Times New Roman"/>
                <w:sz w:val="18"/>
                <w:szCs w:val="18"/>
              </w:rPr>
              <w:t>总面积</w:t>
            </w:r>
          </w:p>
        </w:tc>
        <w:tc>
          <w:tcPr>
            <w:tcW w:w="750" w:type="pct"/>
            <w:vAlign w:val="center"/>
          </w:tcPr>
          <w:p w14:paraId="5EA16015" w14:textId="6ACAC95A" w:rsidR="005017C4" w:rsidRPr="00260238" w:rsidRDefault="005017C4" w:rsidP="005017C4">
            <w:pPr>
              <w:jc w:val="center"/>
              <w:rPr>
                <w:rFonts w:cs="Times New Roman"/>
                <w:sz w:val="18"/>
                <w:szCs w:val="18"/>
              </w:rPr>
            </w:pPr>
            <w:r w:rsidRPr="00260238">
              <w:rPr>
                <w:rFonts w:cs="Times New Roman"/>
                <w:sz w:val="18"/>
                <w:szCs w:val="18"/>
              </w:rPr>
              <w:t>平方米</w:t>
            </w:r>
          </w:p>
        </w:tc>
        <w:tc>
          <w:tcPr>
            <w:tcW w:w="750" w:type="pct"/>
            <w:vAlign w:val="center"/>
          </w:tcPr>
          <w:p w14:paraId="6FEFE682" w14:textId="009B72EB" w:rsidR="005017C4" w:rsidRPr="00260238" w:rsidRDefault="005017C4" w:rsidP="005017C4">
            <w:pPr>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2</w:t>
            </w:r>
          </w:p>
        </w:tc>
        <w:tc>
          <w:tcPr>
            <w:tcW w:w="1607" w:type="pct"/>
            <w:vAlign w:val="center"/>
          </w:tcPr>
          <w:p w14:paraId="616B041B" w14:textId="2E7B06D8" w:rsidR="005017C4" w:rsidRPr="00260238" w:rsidRDefault="005017C4" w:rsidP="005017C4">
            <w:pPr>
              <w:rPr>
                <w:rFonts w:cs="Times New Roman"/>
                <w:sz w:val="18"/>
                <w:szCs w:val="18"/>
              </w:rPr>
            </w:pPr>
            <w:r w:rsidRPr="00260238">
              <w:rPr>
                <w:rFonts w:cs="Times New Roman"/>
                <w:sz w:val="18"/>
                <w:szCs w:val="18"/>
              </w:rPr>
              <w:t>整个</w:t>
            </w:r>
            <w:proofErr w:type="gramStart"/>
            <w:r w:rsidRPr="00260238">
              <w:rPr>
                <w:rFonts w:cs="Times New Roman"/>
                <w:sz w:val="18"/>
                <w:szCs w:val="18"/>
              </w:rPr>
              <w:t>集热器的</w:t>
            </w:r>
            <w:proofErr w:type="gramEnd"/>
            <w:r w:rsidRPr="00260238">
              <w:rPr>
                <w:rFonts w:cs="Times New Roman"/>
                <w:sz w:val="18"/>
                <w:szCs w:val="18"/>
              </w:rPr>
              <w:t>最大投影面积，但不包括固定和连接传热介质管道的组成部分。见GB</w:t>
            </w:r>
            <w:r w:rsidR="00C922C7" w:rsidRPr="00260238">
              <w:rPr>
                <w:rFonts w:cs="Times New Roman" w:hint="eastAsia"/>
                <w:sz w:val="18"/>
                <w:szCs w:val="18"/>
              </w:rPr>
              <w:t>/T</w:t>
            </w:r>
            <w:r w:rsidR="00C922C7" w:rsidRPr="00260238">
              <w:rPr>
                <w:rFonts w:cs="Times New Roman"/>
                <w:sz w:val="18"/>
                <w:szCs w:val="18"/>
              </w:rPr>
              <w:t xml:space="preserve"> </w:t>
            </w:r>
            <w:r w:rsidRPr="00260238">
              <w:rPr>
                <w:rFonts w:cs="Times New Roman"/>
                <w:sz w:val="18"/>
                <w:szCs w:val="18"/>
              </w:rPr>
              <w:t>50155</w:t>
            </w:r>
            <w:r w:rsidRPr="00260238">
              <w:rPr>
                <w:rFonts w:cs="Times New Roman" w:hint="eastAsia"/>
                <w:sz w:val="18"/>
                <w:szCs w:val="18"/>
              </w:rPr>
              <w:t>-2015</w:t>
            </w:r>
            <w:r w:rsidRPr="00260238">
              <w:rPr>
                <w:rFonts w:cs="Times New Roman"/>
                <w:sz w:val="18"/>
                <w:szCs w:val="18"/>
              </w:rPr>
              <w:t>中7.5.5</w:t>
            </w:r>
          </w:p>
        </w:tc>
      </w:tr>
      <w:tr w:rsidR="00DB1B1D" w:rsidRPr="00260238" w14:paraId="03535FE3" w14:textId="77777777" w:rsidTr="005017C4">
        <w:trPr>
          <w:trHeight w:val="397"/>
        </w:trPr>
        <w:tc>
          <w:tcPr>
            <w:tcW w:w="563" w:type="pct"/>
            <w:vAlign w:val="center"/>
          </w:tcPr>
          <w:p w14:paraId="56B73279" w14:textId="70026551" w:rsidR="005017C4" w:rsidRPr="00260238" w:rsidRDefault="005017C4" w:rsidP="005017C4">
            <w:pPr>
              <w:adjustRightInd w:val="0"/>
              <w:snapToGrid w:val="0"/>
              <w:jc w:val="center"/>
              <w:rPr>
                <w:sz w:val="18"/>
                <w:szCs w:val="18"/>
              </w:rPr>
            </w:pPr>
            <w:r w:rsidRPr="00260238">
              <w:rPr>
                <w:sz w:val="18"/>
                <w:szCs w:val="18"/>
              </w:rPr>
              <w:t>4.1-38</w:t>
            </w:r>
          </w:p>
        </w:tc>
        <w:tc>
          <w:tcPr>
            <w:tcW w:w="1330" w:type="pct"/>
            <w:vAlign w:val="center"/>
          </w:tcPr>
          <w:p w14:paraId="4D183B73" w14:textId="26F5BB28" w:rsidR="005017C4" w:rsidRPr="00260238" w:rsidRDefault="005017C4" w:rsidP="005017C4">
            <w:pPr>
              <w:jc w:val="center"/>
              <w:rPr>
                <w:sz w:val="18"/>
                <w:szCs w:val="18"/>
              </w:rPr>
            </w:pPr>
            <w:r w:rsidRPr="00260238">
              <w:rPr>
                <w:rFonts w:hint="eastAsia"/>
                <w:sz w:val="18"/>
                <w:szCs w:val="18"/>
              </w:rPr>
              <w:t>太阳能集热系统效率</w:t>
            </w:r>
          </w:p>
        </w:tc>
        <w:tc>
          <w:tcPr>
            <w:tcW w:w="750" w:type="pct"/>
            <w:vAlign w:val="center"/>
          </w:tcPr>
          <w:p w14:paraId="35AD8F68" w14:textId="3C19A235" w:rsidR="005017C4" w:rsidRPr="00260238" w:rsidRDefault="005017C4" w:rsidP="005017C4">
            <w:pPr>
              <w:jc w:val="center"/>
              <w:rPr>
                <w:sz w:val="18"/>
                <w:szCs w:val="18"/>
              </w:rPr>
            </w:pPr>
            <w:r w:rsidRPr="00260238">
              <w:rPr>
                <w:rFonts w:hint="eastAsia"/>
                <w:sz w:val="18"/>
                <w:szCs w:val="18"/>
              </w:rPr>
              <w:t>百分率</w:t>
            </w:r>
          </w:p>
        </w:tc>
        <w:tc>
          <w:tcPr>
            <w:tcW w:w="750" w:type="pct"/>
            <w:vAlign w:val="center"/>
          </w:tcPr>
          <w:p w14:paraId="5E636072" w14:textId="3E709954" w:rsidR="005017C4" w:rsidRPr="00260238" w:rsidRDefault="005017C4" w:rsidP="005017C4">
            <w:pPr>
              <w:jc w:val="center"/>
              <w:rPr>
                <w:sz w:val="18"/>
                <w:szCs w:val="18"/>
              </w:rPr>
            </w:pPr>
            <w:r w:rsidRPr="00260238">
              <w:rPr>
                <w:sz w:val="18"/>
                <w:szCs w:val="18"/>
              </w:rPr>
              <w:t>%</w:t>
            </w:r>
          </w:p>
        </w:tc>
        <w:tc>
          <w:tcPr>
            <w:tcW w:w="1607" w:type="pct"/>
            <w:vAlign w:val="center"/>
          </w:tcPr>
          <w:p w14:paraId="2577E330" w14:textId="00B70FB3" w:rsidR="005017C4" w:rsidRPr="00260238" w:rsidRDefault="005017C4" w:rsidP="005017C4">
            <w:pPr>
              <w:rPr>
                <w:sz w:val="18"/>
                <w:szCs w:val="18"/>
              </w:rPr>
            </w:pPr>
            <w:r w:rsidRPr="00260238">
              <w:rPr>
                <w:rFonts w:hint="eastAsia"/>
                <w:sz w:val="18"/>
                <w:szCs w:val="18"/>
              </w:rPr>
              <w:t>指定时间段内，太阳能集热系统的得热量与在系统</w:t>
            </w:r>
            <w:proofErr w:type="gramStart"/>
            <w:r w:rsidRPr="00260238">
              <w:rPr>
                <w:rFonts w:hint="eastAsia"/>
                <w:sz w:val="18"/>
                <w:szCs w:val="18"/>
              </w:rPr>
              <w:t>集热器总面积</w:t>
            </w:r>
            <w:proofErr w:type="gramEnd"/>
            <w:r w:rsidRPr="00260238">
              <w:rPr>
                <w:rFonts w:hint="eastAsia"/>
                <w:sz w:val="18"/>
                <w:szCs w:val="18"/>
              </w:rPr>
              <w:t>上入射的太阳总辐照量之比。见</w:t>
            </w:r>
            <w:r w:rsidRPr="00260238">
              <w:rPr>
                <w:sz w:val="18"/>
                <w:szCs w:val="18"/>
              </w:rPr>
              <w:t xml:space="preserve">GB 50495-2019 </w:t>
            </w:r>
            <w:r w:rsidRPr="00260238">
              <w:rPr>
                <w:rFonts w:hint="eastAsia"/>
                <w:sz w:val="18"/>
                <w:szCs w:val="18"/>
              </w:rPr>
              <w:t>中</w:t>
            </w:r>
            <w:r w:rsidRPr="00260238">
              <w:rPr>
                <w:sz w:val="18"/>
                <w:szCs w:val="18"/>
              </w:rPr>
              <w:t>2.0.17</w:t>
            </w:r>
          </w:p>
        </w:tc>
      </w:tr>
      <w:tr w:rsidR="005017C4" w:rsidRPr="00260238" w14:paraId="2CDD26CF" w14:textId="77777777" w:rsidTr="005017C4">
        <w:trPr>
          <w:trHeight w:val="397"/>
        </w:trPr>
        <w:tc>
          <w:tcPr>
            <w:tcW w:w="563" w:type="pct"/>
            <w:vAlign w:val="center"/>
          </w:tcPr>
          <w:p w14:paraId="4145802E" w14:textId="6FC04BB2" w:rsidR="005017C4" w:rsidRPr="00260238" w:rsidRDefault="005017C4" w:rsidP="005017C4">
            <w:pPr>
              <w:adjustRightInd w:val="0"/>
              <w:snapToGrid w:val="0"/>
              <w:jc w:val="center"/>
              <w:rPr>
                <w:rFonts w:cs="Times New Roman"/>
                <w:sz w:val="18"/>
                <w:szCs w:val="18"/>
              </w:rPr>
            </w:pPr>
            <w:r w:rsidRPr="00260238">
              <w:rPr>
                <w:sz w:val="18"/>
                <w:szCs w:val="18"/>
              </w:rPr>
              <w:t>4.1-39</w:t>
            </w:r>
          </w:p>
        </w:tc>
        <w:tc>
          <w:tcPr>
            <w:tcW w:w="1330" w:type="pct"/>
            <w:vAlign w:val="center"/>
          </w:tcPr>
          <w:p w14:paraId="2253339D" w14:textId="3F24DB62" w:rsidR="005017C4" w:rsidRPr="00260238" w:rsidRDefault="005017C4" w:rsidP="005017C4">
            <w:pPr>
              <w:jc w:val="center"/>
              <w:rPr>
                <w:rFonts w:cs="Times New Roman"/>
                <w:sz w:val="18"/>
                <w:szCs w:val="18"/>
              </w:rPr>
            </w:pPr>
            <w:r w:rsidRPr="00260238">
              <w:rPr>
                <w:rFonts w:hint="eastAsia"/>
                <w:sz w:val="18"/>
                <w:szCs w:val="18"/>
              </w:rPr>
              <w:t>太阳能保证率</w:t>
            </w:r>
          </w:p>
        </w:tc>
        <w:tc>
          <w:tcPr>
            <w:tcW w:w="750" w:type="pct"/>
            <w:vAlign w:val="center"/>
          </w:tcPr>
          <w:p w14:paraId="6CEFCBC6" w14:textId="040111DA" w:rsidR="005017C4" w:rsidRPr="00260238" w:rsidRDefault="005017C4" w:rsidP="005017C4">
            <w:pPr>
              <w:jc w:val="center"/>
              <w:rPr>
                <w:rFonts w:cs="Times New Roman"/>
                <w:sz w:val="18"/>
                <w:szCs w:val="18"/>
              </w:rPr>
            </w:pPr>
            <w:r w:rsidRPr="00260238">
              <w:rPr>
                <w:rFonts w:hint="eastAsia"/>
                <w:sz w:val="18"/>
                <w:szCs w:val="18"/>
              </w:rPr>
              <w:t>百分率</w:t>
            </w:r>
          </w:p>
        </w:tc>
        <w:tc>
          <w:tcPr>
            <w:tcW w:w="750" w:type="pct"/>
            <w:vAlign w:val="center"/>
          </w:tcPr>
          <w:p w14:paraId="46695E8B" w14:textId="3816841B" w:rsidR="005017C4" w:rsidRPr="00260238" w:rsidRDefault="005017C4" w:rsidP="005017C4">
            <w:pPr>
              <w:jc w:val="center"/>
              <w:rPr>
                <w:rFonts w:cs="Times New Roman"/>
                <w:sz w:val="18"/>
                <w:szCs w:val="18"/>
              </w:rPr>
            </w:pPr>
            <w:r w:rsidRPr="00260238">
              <w:rPr>
                <w:sz w:val="18"/>
                <w:szCs w:val="18"/>
              </w:rPr>
              <w:t>%</w:t>
            </w:r>
          </w:p>
        </w:tc>
        <w:tc>
          <w:tcPr>
            <w:tcW w:w="1607" w:type="pct"/>
            <w:vAlign w:val="center"/>
          </w:tcPr>
          <w:p w14:paraId="535CDED3" w14:textId="52D6C438" w:rsidR="005017C4" w:rsidRPr="00260238" w:rsidRDefault="005017C4" w:rsidP="005017C4">
            <w:pPr>
              <w:rPr>
                <w:rFonts w:cs="Times New Roman"/>
                <w:sz w:val="18"/>
                <w:szCs w:val="18"/>
              </w:rPr>
            </w:pPr>
            <w:r w:rsidRPr="00260238">
              <w:rPr>
                <w:rFonts w:hint="eastAsia"/>
                <w:sz w:val="18"/>
                <w:szCs w:val="18"/>
              </w:rPr>
              <w:t>太阳能供热供暖系统中由太阳能供给的热量占太阳能集热系统设计负荷的百分率。见</w:t>
            </w:r>
            <w:r w:rsidRPr="00260238">
              <w:rPr>
                <w:sz w:val="18"/>
                <w:szCs w:val="18"/>
              </w:rPr>
              <w:t xml:space="preserve">GB 50495-2019 </w:t>
            </w:r>
            <w:r w:rsidRPr="00260238">
              <w:rPr>
                <w:rFonts w:hint="eastAsia"/>
                <w:sz w:val="18"/>
                <w:szCs w:val="18"/>
              </w:rPr>
              <w:t>中</w:t>
            </w:r>
            <w:r w:rsidRPr="00260238">
              <w:rPr>
                <w:sz w:val="18"/>
                <w:szCs w:val="18"/>
              </w:rPr>
              <w:t>2.0.19</w:t>
            </w:r>
          </w:p>
        </w:tc>
      </w:tr>
      <w:tr w:rsidR="005017C4" w:rsidRPr="00260238" w14:paraId="65132071" w14:textId="77777777" w:rsidTr="005017C4">
        <w:trPr>
          <w:trHeight w:val="397"/>
        </w:trPr>
        <w:tc>
          <w:tcPr>
            <w:tcW w:w="563" w:type="pct"/>
            <w:vAlign w:val="center"/>
          </w:tcPr>
          <w:p w14:paraId="1001A845" w14:textId="2EAB1DD8" w:rsidR="005017C4" w:rsidRPr="00260238" w:rsidRDefault="005017C4" w:rsidP="005017C4">
            <w:pPr>
              <w:adjustRightInd w:val="0"/>
              <w:snapToGrid w:val="0"/>
              <w:jc w:val="center"/>
              <w:rPr>
                <w:rFonts w:cs="Times New Roman"/>
                <w:sz w:val="18"/>
                <w:szCs w:val="18"/>
              </w:rPr>
            </w:pPr>
            <w:r w:rsidRPr="00260238">
              <w:rPr>
                <w:rFonts w:cs="Times New Roman"/>
                <w:sz w:val="18"/>
                <w:szCs w:val="18"/>
              </w:rPr>
              <w:t>4.1-</w:t>
            </w:r>
            <w:r w:rsidRPr="00260238">
              <w:rPr>
                <w:rFonts w:cs="Times New Roman" w:hint="eastAsia"/>
                <w:sz w:val="18"/>
                <w:szCs w:val="18"/>
              </w:rPr>
              <w:t>40</w:t>
            </w:r>
          </w:p>
        </w:tc>
        <w:tc>
          <w:tcPr>
            <w:tcW w:w="1330" w:type="pct"/>
            <w:vAlign w:val="center"/>
          </w:tcPr>
          <w:p w14:paraId="2AA11025" w14:textId="3E5721D7" w:rsidR="005017C4" w:rsidRPr="00260238" w:rsidRDefault="005017C4" w:rsidP="005017C4">
            <w:pPr>
              <w:jc w:val="center"/>
              <w:rPr>
                <w:rFonts w:cs="Times New Roman"/>
                <w:sz w:val="18"/>
                <w:szCs w:val="18"/>
              </w:rPr>
            </w:pPr>
            <w:r w:rsidRPr="00260238">
              <w:rPr>
                <w:rFonts w:cs="Times New Roman"/>
                <w:sz w:val="18"/>
                <w:szCs w:val="18"/>
              </w:rPr>
              <w:t>太阳能负荷率</w:t>
            </w:r>
          </w:p>
        </w:tc>
        <w:tc>
          <w:tcPr>
            <w:tcW w:w="750" w:type="pct"/>
            <w:vAlign w:val="center"/>
          </w:tcPr>
          <w:p w14:paraId="7FF5344E" w14:textId="02E0C299" w:rsidR="005017C4" w:rsidRPr="00260238" w:rsidRDefault="005017C4" w:rsidP="005017C4">
            <w:pPr>
              <w:jc w:val="center"/>
              <w:rPr>
                <w:rFonts w:cs="Times New Roman"/>
                <w:sz w:val="18"/>
                <w:szCs w:val="18"/>
              </w:rPr>
            </w:pPr>
            <w:r w:rsidRPr="00260238">
              <w:rPr>
                <w:rFonts w:cs="Times New Roman"/>
                <w:sz w:val="18"/>
                <w:szCs w:val="18"/>
              </w:rPr>
              <w:t>百分</w:t>
            </w:r>
            <w:r w:rsidR="00A375A2" w:rsidRPr="00260238">
              <w:rPr>
                <w:rFonts w:cs="Times New Roman" w:hint="eastAsia"/>
                <w:sz w:val="18"/>
                <w:szCs w:val="18"/>
              </w:rPr>
              <w:t>率</w:t>
            </w:r>
          </w:p>
        </w:tc>
        <w:tc>
          <w:tcPr>
            <w:tcW w:w="750" w:type="pct"/>
            <w:vAlign w:val="center"/>
          </w:tcPr>
          <w:p w14:paraId="7CE47E82" w14:textId="11015E66" w:rsidR="005017C4" w:rsidRPr="00260238" w:rsidRDefault="005017C4" w:rsidP="005017C4">
            <w:pPr>
              <w:jc w:val="center"/>
              <w:rPr>
                <w:rFonts w:cs="Times New Roman"/>
                <w:sz w:val="18"/>
                <w:szCs w:val="18"/>
              </w:rPr>
            </w:pPr>
            <w:r w:rsidRPr="00260238">
              <w:rPr>
                <w:rFonts w:cs="Times New Roman"/>
                <w:sz w:val="18"/>
                <w:szCs w:val="18"/>
              </w:rPr>
              <w:t>%</w:t>
            </w:r>
          </w:p>
        </w:tc>
        <w:tc>
          <w:tcPr>
            <w:tcW w:w="1607" w:type="pct"/>
            <w:vAlign w:val="center"/>
          </w:tcPr>
          <w:p w14:paraId="64D629E6" w14:textId="0478572D" w:rsidR="005017C4" w:rsidRPr="00260238" w:rsidRDefault="005017C4" w:rsidP="005017C4">
            <w:pPr>
              <w:rPr>
                <w:rFonts w:cs="Times New Roman"/>
                <w:sz w:val="18"/>
                <w:szCs w:val="18"/>
              </w:rPr>
            </w:pPr>
            <w:r w:rsidRPr="00260238">
              <w:rPr>
                <w:rFonts w:cs="Times New Roman"/>
                <w:sz w:val="18"/>
                <w:szCs w:val="18"/>
              </w:rPr>
              <w:t>设计状态下，由太阳能提供的热量</w:t>
            </w:r>
            <w:proofErr w:type="gramStart"/>
            <w:r w:rsidRPr="00260238">
              <w:rPr>
                <w:rFonts w:cs="Times New Roman"/>
                <w:sz w:val="18"/>
                <w:szCs w:val="18"/>
              </w:rPr>
              <w:t>占系统</w:t>
            </w:r>
            <w:proofErr w:type="gramEnd"/>
            <w:r w:rsidRPr="00260238">
              <w:rPr>
                <w:rFonts w:cs="Times New Roman"/>
                <w:sz w:val="18"/>
                <w:szCs w:val="18"/>
              </w:rPr>
              <w:t>总热负荷的百分比。见</w:t>
            </w:r>
            <w:r w:rsidR="00C922C7" w:rsidRPr="00260238">
              <w:rPr>
                <w:rFonts w:cs="Times New Roman"/>
                <w:sz w:val="18"/>
                <w:szCs w:val="18"/>
              </w:rPr>
              <w:t>GB</w:t>
            </w:r>
            <w:r w:rsidR="00C922C7" w:rsidRPr="00260238">
              <w:rPr>
                <w:rFonts w:cs="Times New Roman" w:hint="eastAsia"/>
                <w:sz w:val="18"/>
                <w:szCs w:val="18"/>
              </w:rPr>
              <w:t>/T</w:t>
            </w:r>
            <w:r w:rsidR="00C922C7" w:rsidRPr="00260238">
              <w:rPr>
                <w:rFonts w:cs="Times New Roman"/>
                <w:sz w:val="18"/>
                <w:szCs w:val="18"/>
              </w:rPr>
              <w:t xml:space="preserve"> 50155</w:t>
            </w:r>
            <w:r w:rsidRPr="00260238">
              <w:rPr>
                <w:rFonts w:cs="Times New Roman" w:hint="eastAsia"/>
                <w:sz w:val="18"/>
                <w:szCs w:val="18"/>
              </w:rPr>
              <w:t>-2015</w:t>
            </w:r>
            <w:r w:rsidRPr="00260238">
              <w:rPr>
                <w:rFonts w:cs="Times New Roman"/>
                <w:sz w:val="18"/>
                <w:szCs w:val="18"/>
              </w:rPr>
              <w:t>中7.5.7</w:t>
            </w:r>
          </w:p>
        </w:tc>
      </w:tr>
      <w:tr w:rsidR="005017C4" w:rsidRPr="00260238" w14:paraId="420656C4" w14:textId="77777777" w:rsidTr="005017C4">
        <w:trPr>
          <w:trHeight w:val="397"/>
        </w:trPr>
        <w:tc>
          <w:tcPr>
            <w:tcW w:w="563" w:type="pct"/>
            <w:vAlign w:val="center"/>
          </w:tcPr>
          <w:p w14:paraId="0B1D4F26" w14:textId="75A4B3D1" w:rsidR="005017C4" w:rsidRPr="00260238" w:rsidRDefault="005017C4" w:rsidP="005017C4">
            <w:pPr>
              <w:adjustRightInd w:val="0"/>
              <w:snapToGrid w:val="0"/>
              <w:jc w:val="center"/>
              <w:rPr>
                <w:rFonts w:cs="Times New Roman"/>
                <w:sz w:val="18"/>
                <w:szCs w:val="18"/>
              </w:rPr>
            </w:pPr>
            <w:r w:rsidRPr="00260238">
              <w:rPr>
                <w:rFonts w:cs="Times New Roman"/>
                <w:sz w:val="18"/>
                <w:szCs w:val="18"/>
              </w:rPr>
              <w:t>4.1-</w:t>
            </w:r>
            <w:r w:rsidRPr="00260238">
              <w:rPr>
                <w:rFonts w:cs="Times New Roman" w:hint="eastAsia"/>
                <w:sz w:val="18"/>
                <w:szCs w:val="18"/>
              </w:rPr>
              <w:t>41</w:t>
            </w:r>
          </w:p>
        </w:tc>
        <w:tc>
          <w:tcPr>
            <w:tcW w:w="1330" w:type="pct"/>
            <w:vAlign w:val="center"/>
          </w:tcPr>
          <w:p w14:paraId="7E721907" w14:textId="6C97AF90" w:rsidR="005017C4" w:rsidRPr="00260238" w:rsidRDefault="005017C4" w:rsidP="005017C4">
            <w:pPr>
              <w:jc w:val="center"/>
              <w:rPr>
                <w:rFonts w:cs="Times New Roman"/>
                <w:sz w:val="18"/>
                <w:szCs w:val="18"/>
              </w:rPr>
            </w:pPr>
            <w:r w:rsidRPr="00260238">
              <w:rPr>
                <w:rFonts w:cs="Times New Roman"/>
                <w:sz w:val="18"/>
                <w:szCs w:val="18"/>
              </w:rPr>
              <w:t>太阳能贡献率</w:t>
            </w:r>
          </w:p>
        </w:tc>
        <w:tc>
          <w:tcPr>
            <w:tcW w:w="750" w:type="pct"/>
            <w:vAlign w:val="center"/>
          </w:tcPr>
          <w:p w14:paraId="7A371288" w14:textId="2D90C30B" w:rsidR="005017C4" w:rsidRPr="00260238" w:rsidRDefault="005017C4" w:rsidP="005017C4">
            <w:pPr>
              <w:jc w:val="center"/>
              <w:rPr>
                <w:rFonts w:cs="Times New Roman"/>
                <w:sz w:val="18"/>
                <w:szCs w:val="18"/>
              </w:rPr>
            </w:pPr>
            <w:r w:rsidRPr="00260238">
              <w:rPr>
                <w:rFonts w:cs="Times New Roman"/>
                <w:sz w:val="18"/>
                <w:szCs w:val="18"/>
              </w:rPr>
              <w:t>百分</w:t>
            </w:r>
            <w:r w:rsidR="00A375A2" w:rsidRPr="00260238">
              <w:rPr>
                <w:rFonts w:cs="Times New Roman" w:hint="eastAsia"/>
                <w:sz w:val="18"/>
                <w:szCs w:val="18"/>
              </w:rPr>
              <w:t>率</w:t>
            </w:r>
          </w:p>
        </w:tc>
        <w:tc>
          <w:tcPr>
            <w:tcW w:w="750" w:type="pct"/>
            <w:vAlign w:val="center"/>
          </w:tcPr>
          <w:p w14:paraId="2DCEE850" w14:textId="658FABC1" w:rsidR="005017C4" w:rsidRPr="00260238" w:rsidRDefault="005017C4" w:rsidP="005017C4">
            <w:pPr>
              <w:jc w:val="center"/>
              <w:rPr>
                <w:rFonts w:cs="Times New Roman"/>
                <w:sz w:val="18"/>
                <w:szCs w:val="18"/>
              </w:rPr>
            </w:pPr>
            <w:r w:rsidRPr="00260238">
              <w:rPr>
                <w:rFonts w:cs="Times New Roman"/>
                <w:sz w:val="18"/>
                <w:szCs w:val="18"/>
              </w:rPr>
              <w:t>%</w:t>
            </w:r>
          </w:p>
        </w:tc>
        <w:tc>
          <w:tcPr>
            <w:tcW w:w="1607" w:type="pct"/>
            <w:vAlign w:val="center"/>
          </w:tcPr>
          <w:p w14:paraId="75B3171B" w14:textId="6ECD588B" w:rsidR="005017C4" w:rsidRPr="00260238" w:rsidRDefault="005017C4" w:rsidP="005017C4">
            <w:pPr>
              <w:rPr>
                <w:rFonts w:cs="Times New Roman"/>
                <w:sz w:val="18"/>
                <w:szCs w:val="18"/>
              </w:rPr>
            </w:pPr>
            <w:r w:rsidRPr="00260238">
              <w:rPr>
                <w:rFonts w:cs="Times New Roman"/>
                <w:sz w:val="18"/>
                <w:szCs w:val="18"/>
              </w:rPr>
              <w:t>太阳能在某个时段提供的能量与该时段供暖所需要的能耗的比值。参照</w:t>
            </w:r>
            <w:r w:rsidR="00C922C7" w:rsidRPr="00260238">
              <w:rPr>
                <w:rFonts w:cs="Times New Roman"/>
                <w:sz w:val="18"/>
                <w:szCs w:val="18"/>
              </w:rPr>
              <w:t>GB</w:t>
            </w:r>
            <w:r w:rsidR="00C922C7" w:rsidRPr="00260238">
              <w:rPr>
                <w:rFonts w:cs="Times New Roman" w:hint="eastAsia"/>
                <w:sz w:val="18"/>
                <w:szCs w:val="18"/>
              </w:rPr>
              <w:t>/T</w:t>
            </w:r>
            <w:r w:rsidR="00C922C7" w:rsidRPr="00260238">
              <w:rPr>
                <w:rFonts w:cs="Times New Roman"/>
                <w:sz w:val="18"/>
                <w:szCs w:val="18"/>
              </w:rPr>
              <w:t xml:space="preserve"> 50155</w:t>
            </w:r>
            <w:r w:rsidRPr="00260238">
              <w:rPr>
                <w:rFonts w:cs="Times New Roman" w:hint="eastAsia"/>
                <w:sz w:val="18"/>
                <w:szCs w:val="18"/>
              </w:rPr>
              <w:t>-2015</w:t>
            </w:r>
            <w:r w:rsidRPr="00260238">
              <w:rPr>
                <w:rFonts w:cs="Times New Roman"/>
                <w:sz w:val="18"/>
                <w:szCs w:val="18"/>
              </w:rPr>
              <w:t>中7.5.8</w:t>
            </w:r>
          </w:p>
        </w:tc>
      </w:tr>
      <w:tr w:rsidR="005017C4" w:rsidRPr="00260238" w14:paraId="0B458C41" w14:textId="77777777" w:rsidTr="005017C4">
        <w:trPr>
          <w:trHeight w:val="397"/>
        </w:trPr>
        <w:tc>
          <w:tcPr>
            <w:tcW w:w="563" w:type="pct"/>
            <w:vAlign w:val="center"/>
          </w:tcPr>
          <w:p w14:paraId="5A8CFE8E" w14:textId="4A935CA6" w:rsidR="005017C4" w:rsidRPr="00260238" w:rsidRDefault="005017C4" w:rsidP="005017C4">
            <w:pPr>
              <w:adjustRightInd w:val="0"/>
              <w:snapToGrid w:val="0"/>
              <w:jc w:val="center"/>
              <w:rPr>
                <w:rFonts w:cs="Times New Roman"/>
                <w:sz w:val="18"/>
                <w:szCs w:val="18"/>
              </w:rPr>
            </w:pPr>
            <w:r w:rsidRPr="00260238">
              <w:rPr>
                <w:rFonts w:cs="Times New Roman"/>
                <w:sz w:val="18"/>
                <w:szCs w:val="18"/>
              </w:rPr>
              <w:t>4.1-</w:t>
            </w:r>
            <w:r w:rsidRPr="00260238">
              <w:rPr>
                <w:rFonts w:cs="Times New Roman" w:hint="eastAsia"/>
                <w:sz w:val="18"/>
                <w:szCs w:val="18"/>
              </w:rPr>
              <w:t>42</w:t>
            </w:r>
          </w:p>
        </w:tc>
        <w:tc>
          <w:tcPr>
            <w:tcW w:w="1330" w:type="pct"/>
            <w:vAlign w:val="center"/>
          </w:tcPr>
          <w:p w14:paraId="6E0E6FF7" w14:textId="6B844D94" w:rsidR="005017C4" w:rsidRPr="00260238" w:rsidRDefault="005017C4" w:rsidP="005017C4">
            <w:pPr>
              <w:jc w:val="center"/>
              <w:rPr>
                <w:rFonts w:cs="Times New Roman"/>
                <w:sz w:val="18"/>
                <w:szCs w:val="18"/>
              </w:rPr>
            </w:pPr>
            <w:r w:rsidRPr="00260238">
              <w:rPr>
                <w:rFonts w:cs="Times New Roman"/>
                <w:sz w:val="18"/>
                <w:szCs w:val="18"/>
              </w:rPr>
              <w:t>膨胀水箱容积</w:t>
            </w:r>
          </w:p>
        </w:tc>
        <w:tc>
          <w:tcPr>
            <w:tcW w:w="750" w:type="pct"/>
            <w:vAlign w:val="center"/>
          </w:tcPr>
          <w:p w14:paraId="3AEA4387" w14:textId="4DA11CED" w:rsidR="005017C4" w:rsidRPr="00260238" w:rsidRDefault="005017C4" w:rsidP="005017C4">
            <w:pPr>
              <w:jc w:val="center"/>
              <w:rPr>
                <w:rFonts w:cs="Times New Roman"/>
                <w:sz w:val="18"/>
                <w:szCs w:val="18"/>
              </w:rPr>
            </w:pPr>
            <w:r w:rsidRPr="00260238">
              <w:rPr>
                <w:rFonts w:cs="Times New Roman"/>
                <w:sz w:val="18"/>
                <w:szCs w:val="18"/>
              </w:rPr>
              <w:t>立方米</w:t>
            </w:r>
          </w:p>
        </w:tc>
        <w:tc>
          <w:tcPr>
            <w:tcW w:w="750" w:type="pct"/>
            <w:vAlign w:val="center"/>
          </w:tcPr>
          <w:p w14:paraId="482D61FE" w14:textId="38DF9B2C" w:rsidR="005017C4" w:rsidRPr="00260238" w:rsidRDefault="005017C4" w:rsidP="005017C4">
            <w:pPr>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3</w:t>
            </w:r>
          </w:p>
        </w:tc>
        <w:tc>
          <w:tcPr>
            <w:tcW w:w="1607" w:type="pct"/>
            <w:vAlign w:val="center"/>
          </w:tcPr>
          <w:p w14:paraId="10151FD9" w14:textId="248FF2EE" w:rsidR="005017C4" w:rsidRPr="00260238" w:rsidRDefault="005017C4" w:rsidP="005017C4">
            <w:pPr>
              <w:rPr>
                <w:rFonts w:cs="Times New Roman"/>
                <w:sz w:val="18"/>
                <w:szCs w:val="18"/>
              </w:rPr>
            </w:pPr>
            <w:r w:rsidRPr="00260238">
              <w:rPr>
                <w:rFonts w:cs="Times New Roman"/>
                <w:sz w:val="18"/>
                <w:szCs w:val="18"/>
              </w:rPr>
              <w:t>热水系统中对水体积的膨胀和收缩起调剂补偿等作用的水箱内部有效体积。见GB/T 50155-2015中3.6.7</w:t>
            </w:r>
          </w:p>
        </w:tc>
      </w:tr>
    </w:tbl>
    <w:p w14:paraId="7651715F" w14:textId="095826ED" w:rsidR="000605D2" w:rsidRPr="00260238" w:rsidRDefault="00403AB5" w:rsidP="00D37258">
      <w:pPr>
        <w:pStyle w:val="2"/>
        <w:spacing w:before="156" w:after="156"/>
        <w:rPr>
          <w:rFonts w:ascii="Times New Roman" w:hAnsi="Times New Roman" w:cs="Times New Roman"/>
        </w:rPr>
      </w:pPr>
      <w:bookmarkStart w:id="20" w:name="_Toc521423245"/>
      <w:r w:rsidRPr="00260238">
        <w:rPr>
          <w:rFonts w:ascii="Times New Roman" w:hAnsi="Times New Roman" w:cs="Times New Roman"/>
        </w:rPr>
        <w:t xml:space="preserve">4.2 </w:t>
      </w:r>
      <w:r w:rsidR="00614EA9" w:rsidRPr="00260238">
        <w:rPr>
          <w:rFonts w:ascii="Times New Roman" w:hAnsi="Times New Roman" w:cs="Times New Roman"/>
        </w:rPr>
        <w:t xml:space="preserve"> </w:t>
      </w:r>
      <w:r w:rsidRPr="00260238">
        <w:rPr>
          <w:rFonts w:ascii="Times New Roman" w:hAnsi="Times New Roman" w:cs="Times New Roman"/>
        </w:rPr>
        <w:t>通风设备计量单位与符号见表</w:t>
      </w:r>
      <w:r w:rsidR="004073E7" w:rsidRPr="00260238">
        <w:rPr>
          <w:rFonts w:ascii="Times New Roman" w:hAnsi="Times New Roman" w:cs="Times New Roman"/>
        </w:rPr>
        <w:t>2</w:t>
      </w:r>
      <w:r w:rsidR="004073E7" w:rsidRPr="00260238">
        <w:rPr>
          <w:rFonts w:ascii="Times New Roman" w:hAnsi="Times New Roman" w:cs="Times New Roman"/>
        </w:rPr>
        <w:t>。</w:t>
      </w:r>
      <w:bookmarkEnd w:id="20"/>
    </w:p>
    <w:p w14:paraId="2D7740CD" w14:textId="62724E8E" w:rsidR="007419B9" w:rsidRPr="00260238" w:rsidRDefault="00C27AD4" w:rsidP="00DB1B1D">
      <w:pPr>
        <w:pStyle w:val="af5"/>
        <w:rPr>
          <w:szCs w:val="21"/>
        </w:rPr>
      </w:pPr>
      <w:r w:rsidRPr="00260238">
        <w:rPr>
          <w:rFonts w:hint="eastAsia"/>
        </w:rPr>
        <w:lastRenderedPageBreak/>
        <w:t>表</w:t>
      </w:r>
      <w:r w:rsidRPr="00260238">
        <w:rPr>
          <w:rFonts w:hint="eastAsia"/>
        </w:rPr>
        <w:t xml:space="preserve"> </w:t>
      </w:r>
      <w:r w:rsidRPr="00260238">
        <w:fldChar w:fldCharType="begin"/>
      </w:r>
      <w:r w:rsidRPr="00260238">
        <w:instrText xml:space="preserve"> </w:instrText>
      </w:r>
      <w:r w:rsidRPr="00260238">
        <w:rPr>
          <w:rFonts w:hint="eastAsia"/>
        </w:rPr>
        <w:instrText xml:space="preserve">SEQ </w:instrText>
      </w:r>
      <w:r w:rsidRPr="00260238">
        <w:rPr>
          <w:rFonts w:hint="eastAsia"/>
        </w:rPr>
        <w:instrText>表</w:instrText>
      </w:r>
      <w:r w:rsidRPr="00260238">
        <w:rPr>
          <w:rFonts w:hint="eastAsia"/>
        </w:rPr>
        <w:instrText xml:space="preserve"> \* ARABIC</w:instrText>
      </w:r>
      <w:r w:rsidRPr="00260238">
        <w:instrText xml:space="preserve"> </w:instrText>
      </w:r>
      <w:r w:rsidRPr="00260238">
        <w:fldChar w:fldCharType="separate"/>
      </w:r>
      <w:r w:rsidR="00770AA4">
        <w:rPr>
          <w:noProof/>
        </w:rPr>
        <w:t>2</w:t>
      </w:r>
      <w:r w:rsidRPr="00260238">
        <w:fldChar w:fldCharType="end"/>
      </w:r>
      <w:r w:rsidRPr="00260238">
        <w:t xml:space="preserve">  </w:t>
      </w:r>
      <w:r w:rsidR="00403AB5" w:rsidRPr="00260238">
        <w:rPr>
          <w:szCs w:val="21"/>
        </w:rPr>
        <w:t>通风设备计量单位与符号</w:t>
      </w:r>
    </w:p>
    <w:tbl>
      <w:tblPr>
        <w:tblStyle w:val="a6"/>
        <w:tblW w:w="5000" w:type="pct"/>
        <w:tblLook w:val="04A0" w:firstRow="1" w:lastRow="0" w:firstColumn="1" w:lastColumn="0" w:noHBand="0" w:noVBand="1"/>
      </w:tblPr>
      <w:tblGrid>
        <w:gridCol w:w="1051"/>
        <w:gridCol w:w="2486"/>
        <w:gridCol w:w="1400"/>
        <w:gridCol w:w="1398"/>
        <w:gridCol w:w="3009"/>
      </w:tblGrid>
      <w:tr w:rsidR="00403AB5" w:rsidRPr="00260238" w14:paraId="78C67D8E" w14:textId="77777777" w:rsidTr="002C0C8A">
        <w:trPr>
          <w:trHeight w:val="397"/>
        </w:trPr>
        <w:tc>
          <w:tcPr>
            <w:tcW w:w="562" w:type="pct"/>
            <w:vMerge w:val="restart"/>
            <w:vAlign w:val="center"/>
          </w:tcPr>
          <w:p w14:paraId="52FDB28B" w14:textId="77777777" w:rsidR="00403AB5" w:rsidRPr="00260238" w:rsidRDefault="00403AB5" w:rsidP="00610A8B">
            <w:pPr>
              <w:adjustRightInd w:val="0"/>
              <w:snapToGrid w:val="0"/>
              <w:jc w:val="center"/>
              <w:rPr>
                <w:rFonts w:cs="Times New Roman"/>
                <w:sz w:val="18"/>
                <w:szCs w:val="18"/>
              </w:rPr>
            </w:pPr>
            <w:r w:rsidRPr="00260238">
              <w:rPr>
                <w:rFonts w:cs="Times New Roman"/>
                <w:sz w:val="18"/>
                <w:szCs w:val="18"/>
              </w:rPr>
              <w:t>编号</w:t>
            </w:r>
          </w:p>
        </w:tc>
        <w:tc>
          <w:tcPr>
            <w:tcW w:w="1330" w:type="pct"/>
            <w:vMerge w:val="restart"/>
            <w:vAlign w:val="center"/>
          </w:tcPr>
          <w:p w14:paraId="69B74F91" w14:textId="77777777" w:rsidR="00403AB5" w:rsidRPr="00260238" w:rsidRDefault="00403AB5" w:rsidP="00610A8B">
            <w:pPr>
              <w:adjustRightInd w:val="0"/>
              <w:snapToGrid w:val="0"/>
              <w:jc w:val="center"/>
              <w:rPr>
                <w:rFonts w:cs="Times New Roman"/>
                <w:sz w:val="18"/>
                <w:szCs w:val="18"/>
              </w:rPr>
            </w:pPr>
            <w:r w:rsidRPr="00260238">
              <w:rPr>
                <w:rFonts w:cs="Times New Roman"/>
                <w:sz w:val="18"/>
                <w:szCs w:val="18"/>
              </w:rPr>
              <w:t>量的名称</w:t>
            </w:r>
          </w:p>
        </w:tc>
        <w:tc>
          <w:tcPr>
            <w:tcW w:w="1497" w:type="pct"/>
            <w:gridSpan w:val="2"/>
            <w:vAlign w:val="center"/>
          </w:tcPr>
          <w:p w14:paraId="38745C0C" w14:textId="77777777" w:rsidR="00403AB5" w:rsidRPr="00260238" w:rsidRDefault="00403AB5" w:rsidP="00610A8B">
            <w:pPr>
              <w:adjustRightInd w:val="0"/>
              <w:snapToGrid w:val="0"/>
              <w:jc w:val="center"/>
              <w:rPr>
                <w:rFonts w:cs="Times New Roman"/>
                <w:sz w:val="18"/>
                <w:szCs w:val="18"/>
              </w:rPr>
            </w:pPr>
            <w:r w:rsidRPr="00260238">
              <w:rPr>
                <w:rFonts w:cs="Times New Roman"/>
                <w:sz w:val="18"/>
                <w:szCs w:val="18"/>
              </w:rPr>
              <w:t>计量单位</w:t>
            </w:r>
          </w:p>
        </w:tc>
        <w:tc>
          <w:tcPr>
            <w:tcW w:w="1610" w:type="pct"/>
            <w:vMerge w:val="restart"/>
            <w:vAlign w:val="center"/>
          </w:tcPr>
          <w:p w14:paraId="62FC0130" w14:textId="77777777" w:rsidR="00403AB5" w:rsidRPr="00260238" w:rsidRDefault="00403AB5" w:rsidP="00610A8B">
            <w:pPr>
              <w:adjustRightInd w:val="0"/>
              <w:snapToGrid w:val="0"/>
              <w:jc w:val="center"/>
              <w:rPr>
                <w:rFonts w:cs="Times New Roman"/>
                <w:sz w:val="18"/>
                <w:szCs w:val="18"/>
              </w:rPr>
            </w:pPr>
            <w:r w:rsidRPr="00260238">
              <w:rPr>
                <w:rFonts w:cs="Times New Roman"/>
                <w:sz w:val="18"/>
                <w:szCs w:val="18"/>
              </w:rPr>
              <w:t>说明</w:t>
            </w:r>
          </w:p>
        </w:tc>
      </w:tr>
      <w:tr w:rsidR="00403AB5" w:rsidRPr="00260238" w14:paraId="086311FD" w14:textId="77777777" w:rsidTr="002C0C8A">
        <w:trPr>
          <w:trHeight w:val="397"/>
        </w:trPr>
        <w:tc>
          <w:tcPr>
            <w:tcW w:w="562" w:type="pct"/>
            <w:vMerge/>
            <w:vAlign w:val="center"/>
          </w:tcPr>
          <w:p w14:paraId="71CB98BC" w14:textId="77777777" w:rsidR="00403AB5" w:rsidRPr="00260238" w:rsidRDefault="00403AB5" w:rsidP="00610A8B">
            <w:pPr>
              <w:adjustRightInd w:val="0"/>
              <w:snapToGrid w:val="0"/>
              <w:jc w:val="center"/>
              <w:rPr>
                <w:rFonts w:cs="Times New Roman"/>
                <w:sz w:val="18"/>
                <w:szCs w:val="18"/>
              </w:rPr>
            </w:pPr>
          </w:p>
        </w:tc>
        <w:tc>
          <w:tcPr>
            <w:tcW w:w="1330" w:type="pct"/>
            <w:vMerge/>
            <w:vAlign w:val="center"/>
          </w:tcPr>
          <w:p w14:paraId="2AAF50B8" w14:textId="77777777" w:rsidR="00403AB5" w:rsidRPr="00260238" w:rsidRDefault="00403AB5" w:rsidP="00610A8B">
            <w:pPr>
              <w:adjustRightInd w:val="0"/>
              <w:snapToGrid w:val="0"/>
              <w:jc w:val="center"/>
              <w:rPr>
                <w:rFonts w:cs="Times New Roman"/>
                <w:sz w:val="18"/>
                <w:szCs w:val="18"/>
              </w:rPr>
            </w:pPr>
          </w:p>
        </w:tc>
        <w:tc>
          <w:tcPr>
            <w:tcW w:w="749" w:type="pct"/>
            <w:vAlign w:val="center"/>
          </w:tcPr>
          <w:p w14:paraId="22B87664" w14:textId="77777777" w:rsidR="00403AB5" w:rsidRPr="00260238" w:rsidRDefault="00403AB5" w:rsidP="00610A8B">
            <w:pPr>
              <w:adjustRightInd w:val="0"/>
              <w:snapToGrid w:val="0"/>
              <w:jc w:val="center"/>
              <w:rPr>
                <w:rFonts w:cs="Times New Roman"/>
                <w:sz w:val="18"/>
                <w:szCs w:val="18"/>
              </w:rPr>
            </w:pPr>
            <w:r w:rsidRPr="00260238">
              <w:rPr>
                <w:rFonts w:cs="Times New Roman"/>
                <w:sz w:val="18"/>
                <w:szCs w:val="18"/>
              </w:rPr>
              <w:t>单位名称</w:t>
            </w:r>
          </w:p>
        </w:tc>
        <w:tc>
          <w:tcPr>
            <w:tcW w:w="748" w:type="pct"/>
            <w:vAlign w:val="center"/>
          </w:tcPr>
          <w:p w14:paraId="19A2A21D" w14:textId="77777777" w:rsidR="00403AB5" w:rsidRPr="00260238" w:rsidRDefault="00403AB5" w:rsidP="00610A8B">
            <w:pPr>
              <w:adjustRightInd w:val="0"/>
              <w:snapToGrid w:val="0"/>
              <w:jc w:val="center"/>
              <w:rPr>
                <w:rFonts w:cs="Times New Roman"/>
                <w:sz w:val="18"/>
                <w:szCs w:val="18"/>
              </w:rPr>
            </w:pPr>
            <w:r w:rsidRPr="00260238">
              <w:rPr>
                <w:rFonts w:cs="Times New Roman"/>
                <w:sz w:val="18"/>
                <w:szCs w:val="18"/>
              </w:rPr>
              <w:t>单位符号</w:t>
            </w:r>
          </w:p>
        </w:tc>
        <w:tc>
          <w:tcPr>
            <w:tcW w:w="1610" w:type="pct"/>
            <w:vMerge/>
            <w:vAlign w:val="center"/>
          </w:tcPr>
          <w:p w14:paraId="0F31E677" w14:textId="77777777" w:rsidR="00403AB5" w:rsidRPr="00260238" w:rsidRDefault="00403AB5" w:rsidP="00610A8B">
            <w:pPr>
              <w:adjustRightInd w:val="0"/>
              <w:snapToGrid w:val="0"/>
              <w:jc w:val="center"/>
              <w:rPr>
                <w:rFonts w:cs="Times New Roman"/>
                <w:sz w:val="18"/>
                <w:szCs w:val="18"/>
              </w:rPr>
            </w:pPr>
          </w:p>
        </w:tc>
      </w:tr>
      <w:tr w:rsidR="00403AB5" w:rsidRPr="00260238" w14:paraId="3DE10631" w14:textId="77777777" w:rsidTr="002C0C8A">
        <w:trPr>
          <w:trHeight w:val="397"/>
        </w:trPr>
        <w:tc>
          <w:tcPr>
            <w:tcW w:w="562" w:type="pct"/>
            <w:vAlign w:val="center"/>
          </w:tcPr>
          <w:p w14:paraId="5BB5D792" w14:textId="77777777" w:rsidR="00403AB5" w:rsidRPr="00260238" w:rsidRDefault="00403AB5" w:rsidP="00610A8B">
            <w:pPr>
              <w:adjustRightInd w:val="0"/>
              <w:snapToGrid w:val="0"/>
              <w:jc w:val="center"/>
              <w:rPr>
                <w:rFonts w:cs="Times New Roman"/>
                <w:sz w:val="18"/>
                <w:szCs w:val="18"/>
              </w:rPr>
            </w:pPr>
            <w:r w:rsidRPr="00260238">
              <w:rPr>
                <w:rFonts w:cs="Times New Roman"/>
                <w:sz w:val="18"/>
                <w:szCs w:val="18"/>
              </w:rPr>
              <w:t>4.2-1</w:t>
            </w:r>
          </w:p>
        </w:tc>
        <w:tc>
          <w:tcPr>
            <w:tcW w:w="1330" w:type="pct"/>
            <w:vAlign w:val="center"/>
          </w:tcPr>
          <w:p w14:paraId="6A1BF2E0" w14:textId="77777777" w:rsidR="00403AB5" w:rsidRPr="00260238" w:rsidRDefault="00403AB5" w:rsidP="00610A8B">
            <w:pPr>
              <w:jc w:val="center"/>
              <w:rPr>
                <w:rFonts w:cs="Times New Roman"/>
                <w:sz w:val="18"/>
                <w:szCs w:val="18"/>
              </w:rPr>
            </w:pPr>
            <w:r w:rsidRPr="00260238">
              <w:rPr>
                <w:rFonts w:cs="Times New Roman"/>
                <w:sz w:val="18"/>
                <w:szCs w:val="18"/>
              </w:rPr>
              <w:t>风量</w:t>
            </w:r>
          </w:p>
        </w:tc>
        <w:tc>
          <w:tcPr>
            <w:tcW w:w="749" w:type="pct"/>
            <w:vAlign w:val="center"/>
          </w:tcPr>
          <w:p w14:paraId="4D41585C" w14:textId="77777777" w:rsidR="00403AB5" w:rsidRPr="00260238" w:rsidRDefault="00403AB5" w:rsidP="00610A8B">
            <w:pPr>
              <w:jc w:val="center"/>
              <w:rPr>
                <w:rFonts w:cs="Times New Roman"/>
                <w:sz w:val="18"/>
                <w:szCs w:val="18"/>
              </w:rPr>
            </w:pPr>
            <w:r w:rsidRPr="00260238">
              <w:rPr>
                <w:rFonts w:cs="Times New Roman"/>
                <w:sz w:val="18"/>
                <w:szCs w:val="18"/>
              </w:rPr>
              <w:t>立方米每小时</w:t>
            </w:r>
          </w:p>
        </w:tc>
        <w:tc>
          <w:tcPr>
            <w:tcW w:w="748" w:type="pct"/>
            <w:vAlign w:val="center"/>
          </w:tcPr>
          <w:p w14:paraId="5EE7AB38" w14:textId="77777777" w:rsidR="00403AB5" w:rsidRPr="00260238" w:rsidRDefault="00403AB5" w:rsidP="00610A8B">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3</w:t>
            </w:r>
            <w:r w:rsidRPr="00260238">
              <w:rPr>
                <w:rFonts w:cs="Times New Roman"/>
                <w:sz w:val="18"/>
                <w:szCs w:val="18"/>
              </w:rPr>
              <w:t>/h</w:t>
            </w:r>
          </w:p>
        </w:tc>
        <w:tc>
          <w:tcPr>
            <w:tcW w:w="1610" w:type="pct"/>
            <w:vAlign w:val="center"/>
          </w:tcPr>
          <w:p w14:paraId="78A06F76" w14:textId="37920078" w:rsidR="00403AB5" w:rsidRPr="00260238" w:rsidRDefault="00403AB5" w:rsidP="00610A8B">
            <w:pPr>
              <w:rPr>
                <w:rFonts w:cs="Times New Roman"/>
                <w:sz w:val="18"/>
                <w:szCs w:val="18"/>
              </w:rPr>
            </w:pPr>
            <w:r w:rsidRPr="00260238">
              <w:rPr>
                <w:rFonts w:cs="Times New Roman"/>
                <w:sz w:val="18"/>
                <w:szCs w:val="18"/>
              </w:rPr>
              <w:t>单位时间内进入室内</w:t>
            </w:r>
            <w:r w:rsidR="00D7235C" w:rsidRPr="00260238">
              <w:rPr>
                <w:rFonts w:cs="Times New Roman" w:hint="eastAsia"/>
                <w:sz w:val="18"/>
                <w:szCs w:val="18"/>
              </w:rPr>
              <w:t>（</w:t>
            </w:r>
            <w:r w:rsidRPr="00260238">
              <w:rPr>
                <w:rFonts w:cs="Times New Roman"/>
                <w:sz w:val="18"/>
                <w:szCs w:val="18"/>
              </w:rPr>
              <w:t>系统</w:t>
            </w:r>
            <w:r w:rsidR="00D7235C" w:rsidRPr="00260238">
              <w:rPr>
                <w:rFonts w:cs="Times New Roman" w:hint="eastAsia"/>
                <w:sz w:val="18"/>
                <w:szCs w:val="18"/>
              </w:rPr>
              <w:t>）</w:t>
            </w:r>
            <w:r w:rsidRPr="00260238">
              <w:rPr>
                <w:rFonts w:cs="Times New Roman"/>
                <w:sz w:val="18"/>
                <w:szCs w:val="18"/>
              </w:rPr>
              <w:t>或从室内</w:t>
            </w:r>
            <w:r w:rsidR="001B7CF7" w:rsidRPr="00260238">
              <w:rPr>
                <w:rFonts w:cs="Times New Roman" w:hint="eastAsia"/>
                <w:sz w:val="18"/>
                <w:szCs w:val="18"/>
              </w:rPr>
              <w:t>（</w:t>
            </w:r>
            <w:r w:rsidRPr="00260238">
              <w:rPr>
                <w:rFonts w:cs="Times New Roman"/>
                <w:sz w:val="18"/>
                <w:szCs w:val="18"/>
              </w:rPr>
              <w:t>系统</w:t>
            </w:r>
            <w:r w:rsidR="001B7CF7" w:rsidRPr="00260238">
              <w:rPr>
                <w:rFonts w:cs="Times New Roman" w:hint="eastAsia"/>
                <w:sz w:val="18"/>
                <w:szCs w:val="18"/>
              </w:rPr>
              <w:t>）</w:t>
            </w:r>
            <w:r w:rsidRPr="00260238">
              <w:rPr>
                <w:rFonts w:cs="Times New Roman"/>
                <w:sz w:val="18"/>
                <w:szCs w:val="18"/>
              </w:rPr>
              <w:t>排出的空气量</w:t>
            </w:r>
            <w:r w:rsidR="00D7235C" w:rsidRPr="00260238">
              <w:rPr>
                <w:rFonts w:cs="Times New Roman" w:hint="eastAsia"/>
                <w:sz w:val="18"/>
                <w:szCs w:val="18"/>
              </w:rPr>
              <w:t>。</w:t>
            </w:r>
            <w:r w:rsidRPr="00260238">
              <w:rPr>
                <w:rFonts w:cs="Times New Roman"/>
                <w:sz w:val="18"/>
                <w:szCs w:val="18"/>
              </w:rPr>
              <w:t>见</w:t>
            </w:r>
            <w:r w:rsidR="00884832" w:rsidRPr="00260238">
              <w:rPr>
                <w:rFonts w:cs="Times New Roman"/>
                <w:sz w:val="18"/>
                <w:szCs w:val="18"/>
              </w:rPr>
              <w:t>GB 50155-</w:t>
            </w:r>
            <w:r w:rsidR="008A1FA3" w:rsidRPr="00260238">
              <w:rPr>
                <w:rFonts w:cs="Times New Roman"/>
                <w:sz w:val="18"/>
                <w:szCs w:val="18"/>
              </w:rPr>
              <w:t>2015</w:t>
            </w:r>
            <w:r w:rsidR="00884832" w:rsidRPr="00260238">
              <w:rPr>
                <w:rFonts w:cs="Times New Roman"/>
                <w:sz w:val="18"/>
                <w:szCs w:val="18"/>
              </w:rPr>
              <w:t>中4.1.</w:t>
            </w:r>
            <w:r w:rsidR="008A1FA3" w:rsidRPr="00260238">
              <w:rPr>
                <w:rFonts w:cs="Times New Roman"/>
                <w:sz w:val="18"/>
                <w:szCs w:val="18"/>
              </w:rPr>
              <w:t>14</w:t>
            </w:r>
          </w:p>
        </w:tc>
      </w:tr>
      <w:tr w:rsidR="00403AB5" w:rsidRPr="00260238" w14:paraId="7CB50A74" w14:textId="77777777" w:rsidTr="002C0C8A">
        <w:trPr>
          <w:trHeight w:val="397"/>
        </w:trPr>
        <w:tc>
          <w:tcPr>
            <w:tcW w:w="562" w:type="pct"/>
            <w:vAlign w:val="center"/>
          </w:tcPr>
          <w:p w14:paraId="7CB7573F" w14:textId="7728D47E" w:rsidR="00403AB5" w:rsidRPr="00260238" w:rsidRDefault="00403AB5" w:rsidP="00610A8B">
            <w:pPr>
              <w:jc w:val="center"/>
              <w:rPr>
                <w:rFonts w:cs="Times New Roman"/>
                <w:sz w:val="18"/>
                <w:szCs w:val="18"/>
              </w:rPr>
            </w:pPr>
            <w:r w:rsidRPr="00260238">
              <w:rPr>
                <w:rFonts w:cs="Times New Roman"/>
                <w:sz w:val="18"/>
                <w:szCs w:val="18"/>
              </w:rPr>
              <w:t>4.2</w:t>
            </w:r>
            <w:r w:rsidR="001B7CF7" w:rsidRPr="00260238">
              <w:rPr>
                <w:rFonts w:cs="Times New Roman" w:hint="eastAsia"/>
                <w:sz w:val="18"/>
                <w:szCs w:val="18"/>
              </w:rPr>
              <w:t>-</w:t>
            </w:r>
            <w:r w:rsidRPr="00260238">
              <w:rPr>
                <w:rFonts w:cs="Times New Roman"/>
                <w:sz w:val="18"/>
                <w:szCs w:val="18"/>
              </w:rPr>
              <w:t>2</w:t>
            </w:r>
          </w:p>
        </w:tc>
        <w:tc>
          <w:tcPr>
            <w:tcW w:w="1330" w:type="pct"/>
            <w:vAlign w:val="center"/>
          </w:tcPr>
          <w:p w14:paraId="209AF6BD" w14:textId="77777777" w:rsidR="00403AB5" w:rsidRPr="00260238" w:rsidRDefault="00403AB5" w:rsidP="00610A8B">
            <w:pPr>
              <w:jc w:val="center"/>
              <w:rPr>
                <w:rFonts w:cs="Times New Roman"/>
                <w:sz w:val="18"/>
                <w:szCs w:val="18"/>
              </w:rPr>
            </w:pPr>
            <w:r w:rsidRPr="00260238">
              <w:rPr>
                <w:rFonts w:cs="Times New Roman"/>
                <w:sz w:val="18"/>
                <w:szCs w:val="18"/>
              </w:rPr>
              <w:t>空气密度</w:t>
            </w:r>
          </w:p>
        </w:tc>
        <w:tc>
          <w:tcPr>
            <w:tcW w:w="749" w:type="pct"/>
            <w:vAlign w:val="center"/>
          </w:tcPr>
          <w:p w14:paraId="73F86508" w14:textId="77777777" w:rsidR="00403AB5" w:rsidRPr="00260238" w:rsidRDefault="00403AB5" w:rsidP="00610A8B">
            <w:pPr>
              <w:jc w:val="center"/>
              <w:rPr>
                <w:rFonts w:cs="Times New Roman"/>
                <w:sz w:val="18"/>
                <w:szCs w:val="18"/>
              </w:rPr>
            </w:pPr>
            <w:r w:rsidRPr="00260238">
              <w:rPr>
                <w:rFonts w:cs="Times New Roman"/>
                <w:sz w:val="18"/>
                <w:szCs w:val="18"/>
              </w:rPr>
              <w:t>千克每立方米</w:t>
            </w:r>
          </w:p>
        </w:tc>
        <w:tc>
          <w:tcPr>
            <w:tcW w:w="748" w:type="pct"/>
            <w:vAlign w:val="center"/>
          </w:tcPr>
          <w:p w14:paraId="1B48E2D6" w14:textId="77777777" w:rsidR="00403AB5" w:rsidRPr="00260238" w:rsidRDefault="00403AB5" w:rsidP="00610A8B">
            <w:pPr>
              <w:adjustRightInd w:val="0"/>
              <w:snapToGrid w:val="0"/>
              <w:jc w:val="center"/>
              <w:rPr>
                <w:rFonts w:cs="Times New Roman"/>
                <w:sz w:val="18"/>
                <w:szCs w:val="18"/>
              </w:rPr>
            </w:pPr>
            <w:r w:rsidRPr="00260238">
              <w:rPr>
                <w:rFonts w:cs="Times New Roman"/>
                <w:sz w:val="18"/>
                <w:szCs w:val="18"/>
              </w:rPr>
              <w:t>kg/m</w:t>
            </w:r>
            <w:r w:rsidRPr="00260238">
              <w:rPr>
                <w:rFonts w:cs="Times New Roman"/>
                <w:sz w:val="18"/>
                <w:szCs w:val="18"/>
                <w:vertAlign w:val="superscript"/>
              </w:rPr>
              <w:t>3</w:t>
            </w:r>
          </w:p>
        </w:tc>
        <w:tc>
          <w:tcPr>
            <w:tcW w:w="1610" w:type="pct"/>
            <w:vAlign w:val="center"/>
          </w:tcPr>
          <w:p w14:paraId="5632FA31" w14:textId="77777777" w:rsidR="00403AB5" w:rsidRPr="00260238" w:rsidRDefault="00403AB5" w:rsidP="00610A8B">
            <w:pPr>
              <w:rPr>
                <w:rFonts w:cs="Times New Roman"/>
                <w:sz w:val="18"/>
                <w:szCs w:val="18"/>
              </w:rPr>
            </w:pPr>
            <w:r w:rsidRPr="00260238">
              <w:rPr>
                <w:rFonts w:cs="Times New Roman"/>
                <w:sz w:val="18"/>
                <w:szCs w:val="18"/>
              </w:rPr>
              <w:t>单位体积湿空气的质量，用于计算通风设备质量流量</w:t>
            </w:r>
          </w:p>
        </w:tc>
      </w:tr>
      <w:tr w:rsidR="00EB0F68" w:rsidRPr="00260238" w14:paraId="4B1CE502" w14:textId="77777777" w:rsidTr="002C0C8A">
        <w:trPr>
          <w:trHeight w:val="397"/>
        </w:trPr>
        <w:tc>
          <w:tcPr>
            <w:tcW w:w="562" w:type="pct"/>
            <w:vAlign w:val="center"/>
          </w:tcPr>
          <w:p w14:paraId="485F107B" w14:textId="77777777" w:rsidR="00EB0F68" w:rsidRPr="00260238" w:rsidRDefault="00EB0F68" w:rsidP="00610A8B">
            <w:pPr>
              <w:adjustRightInd w:val="0"/>
              <w:snapToGrid w:val="0"/>
              <w:jc w:val="center"/>
              <w:rPr>
                <w:rFonts w:cs="Times New Roman"/>
                <w:sz w:val="18"/>
                <w:szCs w:val="18"/>
              </w:rPr>
            </w:pPr>
            <w:r w:rsidRPr="00260238">
              <w:rPr>
                <w:rFonts w:cs="Times New Roman"/>
                <w:sz w:val="18"/>
                <w:szCs w:val="18"/>
              </w:rPr>
              <w:t>4.2-3</w:t>
            </w:r>
          </w:p>
        </w:tc>
        <w:tc>
          <w:tcPr>
            <w:tcW w:w="1330" w:type="pct"/>
            <w:vAlign w:val="center"/>
          </w:tcPr>
          <w:p w14:paraId="020820C5" w14:textId="77777777" w:rsidR="00EB0F68" w:rsidRPr="00260238" w:rsidRDefault="00EB0F68" w:rsidP="00610A8B">
            <w:pPr>
              <w:jc w:val="center"/>
              <w:rPr>
                <w:rFonts w:cs="Times New Roman"/>
                <w:sz w:val="18"/>
                <w:szCs w:val="18"/>
              </w:rPr>
            </w:pPr>
            <w:r w:rsidRPr="00260238">
              <w:rPr>
                <w:rFonts w:cs="Times New Roman"/>
                <w:sz w:val="18"/>
                <w:szCs w:val="18"/>
              </w:rPr>
              <w:t>重力加速度</w:t>
            </w:r>
          </w:p>
        </w:tc>
        <w:tc>
          <w:tcPr>
            <w:tcW w:w="749" w:type="pct"/>
            <w:vAlign w:val="center"/>
          </w:tcPr>
          <w:p w14:paraId="0CDDD021" w14:textId="77777777" w:rsidR="00EB0F68" w:rsidRPr="00260238" w:rsidRDefault="00EB0F68" w:rsidP="00610A8B">
            <w:pPr>
              <w:jc w:val="center"/>
              <w:rPr>
                <w:rFonts w:cs="Times New Roman"/>
                <w:sz w:val="18"/>
                <w:szCs w:val="18"/>
              </w:rPr>
            </w:pPr>
            <w:r w:rsidRPr="00260238">
              <w:rPr>
                <w:rFonts w:cs="Times New Roman"/>
                <w:sz w:val="18"/>
                <w:szCs w:val="18"/>
              </w:rPr>
              <w:t>米每二次方秒</w:t>
            </w:r>
          </w:p>
        </w:tc>
        <w:tc>
          <w:tcPr>
            <w:tcW w:w="748" w:type="pct"/>
            <w:vAlign w:val="center"/>
          </w:tcPr>
          <w:p w14:paraId="34863C10" w14:textId="77777777" w:rsidR="00EB0F68" w:rsidRPr="00260238" w:rsidRDefault="00EB0F68" w:rsidP="00610A8B">
            <w:pPr>
              <w:adjustRightInd w:val="0"/>
              <w:snapToGrid w:val="0"/>
              <w:jc w:val="center"/>
              <w:rPr>
                <w:rFonts w:cs="Times New Roman"/>
                <w:sz w:val="18"/>
                <w:szCs w:val="18"/>
              </w:rPr>
            </w:pPr>
            <w:r w:rsidRPr="00260238">
              <w:rPr>
                <w:rFonts w:cs="Times New Roman"/>
                <w:sz w:val="18"/>
                <w:szCs w:val="18"/>
              </w:rPr>
              <w:t>m/s</w:t>
            </w:r>
            <w:r w:rsidRPr="00260238">
              <w:rPr>
                <w:rFonts w:cs="Times New Roman"/>
                <w:sz w:val="18"/>
                <w:szCs w:val="18"/>
                <w:vertAlign w:val="superscript"/>
              </w:rPr>
              <w:t>2</w:t>
            </w:r>
          </w:p>
        </w:tc>
        <w:tc>
          <w:tcPr>
            <w:tcW w:w="1610" w:type="pct"/>
            <w:vAlign w:val="center"/>
          </w:tcPr>
          <w:p w14:paraId="1CBAF385" w14:textId="77777777" w:rsidR="00EB0F68" w:rsidRPr="00260238" w:rsidRDefault="00EB0F68" w:rsidP="00610A8B">
            <w:pPr>
              <w:rPr>
                <w:rFonts w:cs="Times New Roman"/>
                <w:sz w:val="18"/>
                <w:szCs w:val="18"/>
              </w:rPr>
            </w:pPr>
            <w:r w:rsidRPr="00260238">
              <w:rPr>
                <w:rFonts w:cs="Times New Roman"/>
                <w:sz w:val="18"/>
                <w:szCs w:val="18"/>
              </w:rPr>
              <w:t>指物体由于地心引力作用在其方向上形成的加速度。重力加速度在工程单位中为9.81m/s</w:t>
            </w:r>
            <w:r w:rsidRPr="00260238">
              <w:rPr>
                <w:rFonts w:cs="Times New Roman"/>
                <w:sz w:val="18"/>
                <w:szCs w:val="18"/>
                <w:vertAlign w:val="superscript"/>
              </w:rPr>
              <w:t>2</w:t>
            </w:r>
          </w:p>
        </w:tc>
      </w:tr>
      <w:tr w:rsidR="00EB0F68" w:rsidRPr="00260238" w14:paraId="69596095" w14:textId="77777777" w:rsidTr="002C0C8A">
        <w:trPr>
          <w:trHeight w:val="397"/>
        </w:trPr>
        <w:tc>
          <w:tcPr>
            <w:tcW w:w="562" w:type="pct"/>
            <w:vAlign w:val="center"/>
          </w:tcPr>
          <w:p w14:paraId="2E8A5BF3" w14:textId="77777777" w:rsidR="00EB0F68" w:rsidRPr="00260238" w:rsidRDefault="00EB0F68" w:rsidP="00610A8B">
            <w:pPr>
              <w:adjustRightInd w:val="0"/>
              <w:snapToGrid w:val="0"/>
              <w:jc w:val="center"/>
              <w:rPr>
                <w:rFonts w:cs="Times New Roman"/>
                <w:sz w:val="18"/>
                <w:szCs w:val="18"/>
              </w:rPr>
            </w:pPr>
            <w:r w:rsidRPr="00260238">
              <w:rPr>
                <w:rFonts w:cs="Times New Roman"/>
                <w:sz w:val="18"/>
                <w:szCs w:val="18"/>
              </w:rPr>
              <w:t>4.2-4</w:t>
            </w:r>
          </w:p>
        </w:tc>
        <w:tc>
          <w:tcPr>
            <w:tcW w:w="1330" w:type="pct"/>
            <w:vAlign w:val="center"/>
          </w:tcPr>
          <w:p w14:paraId="0CF64FBF" w14:textId="77777777" w:rsidR="00EB0F68" w:rsidRPr="00260238" w:rsidRDefault="00EB0F68" w:rsidP="00610A8B">
            <w:pPr>
              <w:jc w:val="center"/>
              <w:rPr>
                <w:rFonts w:cs="Times New Roman"/>
                <w:sz w:val="18"/>
                <w:szCs w:val="18"/>
              </w:rPr>
            </w:pPr>
            <w:proofErr w:type="gramStart"/>
            <w:r w:rsidRPr="00260238">
              <w:rPr>
                <w:rFonts w:cs="Times New Roman"/>
                <w:sz w:val="18"/>
                <w:szCs w:val="18"/>
              </w:rPr>
              <w:t>比摩阻</w:t>
            </w:r>
            <w:proofErr w:type="gramEnd"/>
          </w:p>
        </w:tc>
        <w:tc>
          <w:tcPr>
            <w:tcW w:w="749" w:type="pct"/>
            <w:vAlign w:val="center"/>
          </w:tcPr>
          <w:p w14:paraId="605E1D63" w14:textId="77777777" w:rsidR="00EB0F68" w:rsidRPr="00260238" w:rsidRDefault="00EB0F68" w:rsidP="00610A8B">
            <w:pPr>
              <w:jc w:val="center"/>
              <w:rPr>
                <w:rFonts w:cs="Times New Roman"/>
                <w:sz w:val="18"/>
                <w:szCs w:val="18"/>
              </w:rPr>
            </w:pPr>
            <w:r w:rsidRPr="00260238">
              <w:rPr>
                <w:rFonts w:cs="Times New Roman"/>
                <w:sz w:val="18"/>
                <w:szCs w:val="18"/>
              </w:rPr>
              <w:t>帕[斯卡]每米</w:t>
            </w:r>
          </w:p>
        </w:tc>
        <w:tc>
          <w:tcPr>
            <w:tcW w:w="748" w:type="pct"/>
            <w:vAlign w:val="center"/>
          </w:tcPr>
          <w:p w14:paraId="159A585A" w14:textId="77777777" w:rsidR="00EB0F68" w:rsidRPr="00260238" w:rsidRDefault="00EB0F68" w:rsidP="00610A8B">
            <w:pPr>
              <w:adjustRightInd w:val="0"/>
              <w:snapToGrid w:val="0"/>
              <w:jc w:val="center"/>
              <w:rPr>
                <w:rFonts w:cs="Times New Roman"/>
                <w:sz w:val="18"/>
                <w:szCs w:val="18"/>
              </w:rPr>
            </w:pPr>
            <w:r w:rsidRPr="00260238">
              <w:rPr>
                <w:rFonts w:cs="Times New Roman"/>
                <w:sz w:val="18"/>
                <w:szCs w:val="18"/>
              </w:rPr>
              <w:t>Pa/m</w:t>
            </w:r>
          </w:p>
        </w:tc>
        <w:tc>
          <w:tcPr>
            <w:tcW w:w="1610" w:type="pct"/>
            <w:vAlign w:val="center"/>
          </w:tcPr>
          <w:p w14:paraId="5D3C320F" w14:textId="77777777" w:rsidR="00EB0F68" w:rsidRPr="00260238" w:rsidRDefault="00EB0F68" w:rsidP="00610A8B">
            <w:pPr>
              <w:rPr>
                <w:rFonts w:cs="Times New Roman"/>
                <w:sz w:val="18"/>
                <w:szCs w:val="18"/>
              </w:rPr>
            </w:pPr>
            <w:r w:rsidRPr="00260238">
              <w:rPr>
                <w:rFonts w:cs="Times New Roman"/>
                <w:sz w:val="18"/>
                <w:szCs w:val="18"/>
              </w:rPr>
              <w:t>单位长度直管段的摩擦阻力，用于风管水利计算</w:t>
            </w:r>
          </w:p>
        </w:tc>
      </w:tr>
      <w:tr w:rsidR="00EB0F68" w:rsidRPr="00260238" w14:paraId="665A36DD" w14:textId="77777777" w:rsidTr="002C0C8A">
        <w:trPr>
          <w:trHeight w:val="397"/>
        </w:trPr>
        <w:tc>
          <w:tcPr>
            <w:tcW w:w="562" w:type="pct"/>
            <w:vAlign w:val="center"/>
          </w:tcPr>
          <w:p w14:paraId="24DB2CFD" w14:textId="77777777" w:rsidR="00EB0F68" w:rsidRPr="00260238" w:rsidRDefault="00EB0F68" w:rsidP="00610A8B">
            <w:pPr>
              <w:adjustRightInd w:val="0"/>
              <w:snapToGrid w:val="0"/>
              <w:jc w:val="center"/>
              <w:rPr>
                <w:rFonts w:cs="Times New Roman"/>
                <w:sz w:val="18"/>
                <w:szCs w:val="18"/>
              </w:rPr>
            </w:pPr>
            <w:r w:rsidRPr="00260238">
              <w:rPr>
                <w:rFonts w:cs="Times New Roman"/>
                <w:sz w:val="18"/>
                <w:szCs w:val="18"/>
              </w:rPr>
              <w:t>4.2-5</w:t>
            </w:r>
          </w:p>
        </w:tc>
        <w:tc>
          <w:tcPr>
            <w:tcW w:w="1330" w:type="pct"/>
            <w:vAlign w:val="center"/>
          </w:tcPr>
          <w:p w14:paraId="0759BF3A" w14:textId="77777777" w:rsidR="00EB0F68" w:rsidRPr="00260238" w:rsidRDefault="00EB0F68" w:rsidP="00610A8B">
            <w:pPr>
              <w:jc w:val="center"/>
              <w:rPr>
                <w:rFonts w:cs="Times New Roman"/>
                <w:sz w:val="18"/>
                <w:szCs w:val="18"/>
              </w:rPr>
            </w:pPr>
            <w:r w:rsidRPr="00260238">
              <w:rPr>
                <w:rFonts w:cs="Times New Roman"/>
                <w:sz w:val="18"/>
                <w:szCs w:val="18"/>
              </w:rPr>
              <w:t>空气运动粘滞系数</w:t>
            </w:r>
          </w:p>
        </w:tc>
        <w:tc>
          <w:tcPr>
            <w:tcW w:w="749" w:type="pct"/>
            <w:vAlign w:val="center"/>
          </w:tcPr>
          <w:p w14:paraId="1909DB54" w14:textId="77777777" w:rsidR="00EB0F68" w:rsidRPr="00260238" w:rsidRDefault="00EB0F68" w:rsidP="00610A8B">
            <w:pPr>
              <w:jc w:val="center"/>
              <w:rPr>
                <w:rFonts w:cs="Times New Roman"/>
                <w:sz w:val="18"/>
                <w:szCs w:val="18"/>
              </w:rPr>
            </w:pPr>
            <w:r w:rsidRPr="00260238">
              <w:rPr>
                <w:rFonts w:cs="Times New Roman"/>
                <w:sz w:val="18"/>
                <w:szCs w:val="18"/>
              </w:rPr>
              <w:t>平方米每秒</w:t>
            </w:r>
          </w:p>
        </w:tc>
        <w:tc>
          <w:tcPr>
            <w:tcW w:w="748" w:type="pct"/>
            <w:vAlign w:val="center"/>
          </w:tcPr>
          <w:p w14:paraId="2A2FF564" w14:textId="77777777" w:rsidR="00EB0F68" w:rsidRPr="00260238" w:rsidRDefault="00EB0F68" w:rsidP="00610A8B">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2</w:t>
            </w:r>
            <w:r w:rsidRPr="00260238">
              <w:rPr>
                <w:rFonts w:cs="Times New Roman"/>
                <w:sz w:val="18"/>
                <w:szCs w:val="18"/>
              </w:rPr>
              <w:t>/s</w:t>
            </w:r>
          </w:p>
        </w:tc>
        <w:tc>
          <w:tcPr>
            <w:tcW w:w="1610" w:type="pct"/>
            <w:vAlign w:val="center"/>
          </w:tcPr>
          <w:p w14:paraId="0CE5C8EF" w14:textId="77777777" w:rsidR="00EB0F68" w:rsidRPr="00260238" w:rsidRDefault="00EB0F68" w:rsidP="00610A8B">
            <w:pPr>
              <w:rPr>
                <w:rFonts w:cs="Times New Roman"/>
                <w:sz w:val="18"/>
                <w:szCs w:val="18"/>
              </w:rPr>
            </w:pPr>
            <w:r w:rsidRPr="00260238">
              <w:rPr>
                <w:rFonts w:cs="Times New Roman"/>
                <w:sz w:val="18"/>
                <w:szCs w:val="18"/>
              </w:rPr>
              <w:t>反映流体内部抵抗流动的特征系数。用于计算空气动力特性</w:t>
            </w:r>
          </w:p>
        </w:tc>
      </w:tr>
      <w:tr w:rsidR="008A4857" w:rsidRPr="00260238" w14:paraId="42BED65A" w14:textId="77777777" w:rsidTr="002C0C8A">
        <w:trPr>
          <w:trHeight w:val="397"/>
        </w:trPr>
        <w:tc>
          <w:tcPr>
            <w:tcW w:w="562" w:type="pct"/>
            <w:vAlign w:val="center"/>
          </w:tcPr>
          <w:p w14:paraId="77F5B5B6" w14:textId="1C422E7F"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4.2-6</w:t>
            </w:r>
          </w:p>
        </w:tc>
        <w:tc>
          <w:tcPr>
            <w:tcW w:w="1330" w:type="pct"/>
            <w:vAlign w:val="center"/>
          </w:tcPr>
          <w:p w14:paraId="2848FEDB" w14:textId="18A113C3" w:rsidR="008A4857" w:rsidRPr="00260238" w:rsidRDefault="008A4857" w:rsidP="00610A8B">
            <w:pPr>
              <w:jc w:val="center"/>
              <w:rPr>
                <w:rFonts w:cs="Times New Roman"/>
                <w:sz w:val="18"/>
                <w:szCs w:val="18"/>
              </w:rPr>
            </w:pPr>
            <w:r w:rsidRPr="00260238">
              <w:rPr>
                <w:rFonts w:cs="Times New Roman" w:hint="eastAsia"/>
                <w:sz w:val="18"/>
                <w:szCs w:val="18"/>
              </w:rPr>
              <w:t>通风机</w:t>
            </w:r>
            <w:r w:rsidRPr="00260238">
              <w:rPr>
                <w:rFonts w:cs="Times New Roman"/>
                <w:sz w:val="18"/>
                <w:szCs w:val="18"/>
              </w:rPr>
              <w:t>叶轮</w:t>
            </w:r>
            <w:r w:rsidRPr="00260238">
              <w:rPr>
                <w:rFonts w:cs="Times New Roman" w:hint="eastAsia"/>
                <w:sz w:val="18"/>
                <w:szCs w:val="18"/>
              </w:rPr>
              <w:t>转速</w:t>
            </w:r>
          </w:p>
        </w:tc>
        <w:tc>
          <w:tcPr>
            <w:tcW w:w="749" w:type="pct"/>
            <w:vAlign w:val="center"/>
          </w:tcPr>
          <w:p w14:paraId="1365D53A" w14:textId="0D0B1B2A" w:rsidR="008A4857" w:rsidRPr="00260238" w:rsidRDefault="008A4857" w:rsidP="00610A8B">
            <w:pPr>
              <w:jc w:val="center"/>
              <w:rPr>
                <w:rFonts w:cs="Times New Roman"/>
                <w:sz w:val="18"/>
                <w:szCs w:val="18"/>
              </w:rPr>
            </w:pPr>
            <w:r w:rsidRPr="00260238">
              <w:rPr>
                <w:rFonts w:cs="Times New Roman"/>
                <w:sz w:val="18"/>
                <w:szCs w:val="18"/>
              </w:rPr>
              <w:t>转每分</w:t>
            </w:r>
          </w:p>
        </w:tc>
        <w:tc>
          <w:tcPr>
            <w:tcW w:w="748" w:type="pct"/>
            <w:vAlign w:val="center"/>
          </w:tcPr>
          <w:p w14:paraId="44B1D85A" w14:textId="7E1DC02B" w:rsidR="008A4857" w:rsidRPr="00260238" w:rsidRDefault="008A4857" w:rsidP="00610A8B">
            <w:pPr>
              <w:adjustRightInd w:val="0"/>
              <w:snapToGrid w:val="0"/>
              <w:jc w:val="center"/>
              <w:rPr>
                <w:rFonts w:cs="Times New Roman"/>
                <w:sz w:val="18"/>
                <w:szCs w:val="18"/>
              </w:rPr>
            </w:pPr>
            <w:r w:rsidRPr="00260238">
              <w:rPr>
                <w:rFonts w:cs="Times New Roman"/>
                <w:sz w:val="18"/>
                <w:szCs w:val="18"/>
              </w:rPr>
              <w:t>r/min</w:t>
            </w:r>
          </w:p>
        </w:tc>
        <w:tc>
          <w:tcPr>
            <w:tcW w:w="1610" w:type="pct"/>
            <w:vAlign w:val="center"/>
          </w:tcPr>
          <w:p w14:paraId="75C5DD11" w14:textId="7D1E6940" w:rsidR="008A4857" w:rsidRPr="00260238" w:rsidRDefault="008A4857" w:rsidP="00610A8B">
            <w:pPr>
              <w:rPr>
                <w:rFonts w:cs="Times New Roman"/>
                <w:sz w:val="18"/>
                <w:szCs w:val="18"/>
              </w:rPr>
            </w:pPr>
            <w:r w:rsidRPr="00260238">
              <w:rPr>
                <w:rFonts w:cs="Times New Roman"/>
                <w:sz w:val="18"/>
                <w:szCs w:val="18"/>
              </w:rPr>
              <w:t>叶轮转速为通风机叶轮每分钟转速</w:t>
            </w:r>
            <w:r w:rsidR="00D7235C" w:rsidRPr="00260238">
              <w:rPr>
                <w:rFonts w:cs="Times New Roman"/>
                <w:sz w:val="18"/>
                <w:szCs w:val="18"/>
              </w:rPr>
              <w:t>。</w:t>
            </w:r>
            <w:r w:rsidR="002176E4" w:rsidRPr="00260238">
              <w:rPr>
                <w:rFonts w:cs="Times New Roman" w:hint="eastAsia"/>
                <w:sz w:val="18"/>
                <w:szCs w:val="18"/>
              </w:rPr>
              <w:t>见</w:t>
            </w:r>
            <w:r w:rsidR="00D7235C" w:rsidRPr="00260238">
              <w:rPr>
                <w:rFonts w:cs="Times New Roman"/>
                <w:sz w:val="18"/>
                <w:szCs w:val="18"/>
              </w:rPr>
              <w:t>GB/T 1236-2017中3.53</w:t>
            </w:r>
            <w:r w:rsidR="00BA05F5" w:rsidRPr="00260238">
              <w:rPr>
                <w:rFonts w:cs="Times New Roman" w:hint="eastAsia"/>
                <w:sz w:val="18"/>
                <w:szCs w:val="18"/>
              </w:rPr>
              <w:t>。</w:t>
            </w:r>
            <w:r w:rsidR="00BA05F5" w:rsidRPr="00260238">
              <w:rPr>
                <w:rFonts w:cs="Times New Roman"/>
                <w:sz w:val="18"/>
                <w:szCs w:val="18"/>
              </w:rPr>
              <w:t>表征通风机性能参数</w:t>
            </w:r>
          </w:p>
        </w:tc>
      </w:tr>
      <w:tr w:rsidR="008A4857" w:rsidRPr="00260238" w14:paraId="2CE7900B" w14:textId="77777777" w:rsidTr="002C0C8A">
        <w:trPr>
          <w:trHeight w:val="397"/>
        </w:trPr>
        <w:tc>
          <w:tcPr>
            <w:tcW w:w="562" w:type="pct"/>
            <w:vAlign w:val="center"/>
          </w:tcPr>
          <w:p w14:paraId="153011A8" w14:textId="4A8DB1A4"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4.2-7</w:t>
            </w:r>
          </w:p>
        </w:tc>
        <w:tc>
          <w:tcPr>
            <w:tcW w:w="1330" w:type="pct"/>
            <w:vAlign w:val="center"/>
          </w:tcPr>
          <w:p w14:paraId="70220E67" w14:textId="38E4C189" w:rsidR="008A4857" w:rsidRPr="00260238" w:rsidDel="009D2B65" w:rsidRDefault="008A4857" w:rsidP="00610A8B">
            <w:pPr>
              <w:jc w:val="center"/>
              <w:rPr>
                <w:rFonts w:cs="Times New Roman"/>
                <w:sz w:val="18"/>
                <w:szCs w:val="18"/>
              </w:rPr>
            </w:pPr>
            <w:r w:rsidRPr="00260238">
              <w:rPr>
                <w:rFonts w:cs="Times New Roman"/>
                <w:sz w:val="18"/>
                <w:szCs w:val="18"/>
              </w:rPr>
              <w:t>通风机功率</w:t>
            </w:r>
          </w:p>
        </w:tc>
        <w:tc>
          <w:tcPr>
            <w:tcW w:w="749" w:type="pct"/>
            <w:vAlign w:val="center"/>
          </w:tcPr>
          <w:p w14:paraId="658F8458" w14:textId="3AE18042" w:rsidR="008A4857" w:rsidRPr="00260238" w:rsidRDefault="008A4857" w:rsidP="00610A8B">
            <w:pPr>
              <w:jc w:val="center"/>
              <w:rPr>
                <w:rFonts w:cs="Times New Roman"/>
                <w:sz w:val="18"/>
                <w:szCs w:val="18"/>
              </w:rPr>
            </w:pPr>
            <w:r w:rsidRPr="00260238">
              <w:rPr>
                <w:rFonts w:cs="Times New Roman"/>
                <w:sz w:val="18"/>
                <w:szCs w:val="18"/>
              </w:rPr>
              <w:t>千瓦</w:t>
            </w:r>
          </w:p>
        </w:tc>
        <w:tc>
          <w:tcPr>
            <w:tcW w:w="748" w:type="pct"/>
            <w:vAlign w:val="center"/>
          </w:tcPr>
          <w:p w14:paraId="4DD518C8" w14:textId="7802357F" w:rsidR="008A4857" w:rsidRPr="00260238" w:rsidRDefault="008A4857" w:rsidP="00610A8B">
            <w:pPr>
              <w:adjustRightInd w:val="0"/>
              <w:snapToGrid w:val="0"/>
              <w:jc w:val="center"/>
              <w:rPr>
                <w:rFonts w:cs="Times New Roman"/>
                <w:sz w:val="18"/>
                <w:szCs w:val="18"/>
              </w:rPr>
            </w:pPr>
            <w:r w:rsidRPr="00260238">
              <w:rPr>
                <w:rFonts w:cs="Times New Roman"/>
                <w:sz w:val="18"/>
                <w:szCs w:val="18"/>
              </w:rPr>
              <w:t>kW</w:t>
            </w:r>
          </w:p>
        </w:tc>
        <w:tc>
          <w:tcPr>
            <w:tcW w:w="1610" w:type="pct"/>
            <w:vAlign w:val="center"/>
          </w:tcPr>
          <w:p w14:paraId="03249151" w14:textId="12B8BB2E" w:rsidR="008A4857" w:rsidRPr="00260238" w:rsidDel="009D2B65" w:rsidRDefault="008A4857" w:rsidP="00610A8B">
            <w:pPr>
              <w:rPr>
                <w:rFonts w:cs="Times New Roman"/>
                <w:sz w:val="18"/>
                <w:szCs w:val="18"/>
              </w:rPr>
            </w:pPr>
            <w:r w:rsidRPr="00260238">
              <w:rPr>
                <w:rFonts w:cs="Times New Roman"/>
                <w:sz w:val="18"/>
                <w:szCs w:val="18"/>
              </w:rPr>
              <w:t>消耗在通风机轴上的功率</w:t>
            </w:r>
            <w:r w:rsidR="00BA05F5" w:rsidRPr="00260238">
              <w:rPr>
                <w:rFonts w:cs="Times New Roman" w:hint="eastAsia"/>
                <w:sz w:val="18"/>
                <w:szCs w:val="18"/>
              </w:rPr>
              <w:t>。</w:t>
            </w:r>
            <w:r w:rsidRPr="00260238">
              <w:rPr>
                <w:rFonts w:cs="Times New Roman"/>
                <w:sz w:val="18"/>
                <w:szCs w:val="18"/>
              </w:rPr>
              <w:t>表征通风机的空气动力性能试验参数</w:t>
            </w:r>
          </w:p>
        </w:tc>
      </w:tr>
      <w:tr w:rsidR="008A4857" w:rsidRPr="00260238" w14:paraId="470443DF" w14:textId="77777777" w:rsidTr="002C0C8A">
        <w:trPr>
          <w:trHeight w:val="397"/>
        </w:trPr>
        <w:tc>
          <w:tcPr>
            <w:tcW w:w="562" w:type="pct"/>
            <w:vAlign w:val="center"/>
          </w:tcPr>
          <w:p w14:paraId="014D06FF" w14:textId="53F1A229"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w:t>
            </w:r>
            <w:r w:rsidR="001B7CF7" w:rsidRPr="00260238">
              <w:rPr>
                <w:rFonts w:cs="Times New Roman" w:hint="eastAsia"/>
                <w:sz w:val="18"/>
                <w:szCs w:val="18"/>
              </w:rPr>
              <w:t>-</w:t>
            </w:r>
            <w:r w:rsidRPr="00260238">
              <w:rPr>
                <w:rFonts w:cs="Times New Roman"/>
                <w:sz w:val="18"/>
                <w:szCs w:val="18"/>
              </w:rPr>
              <w:t>8</w:t>
            </w:r>
          </w:p>
        </w:tc>
        <w:tc>
          <w:tcPr>
            <w:tcW w:w="1330" w:type="pct"/>
            <w:vAlign w:val="center"/>
          </w:tcPr>
          <w:p w14:paraId="03121977" w14:textId="3D489E51" w:rsidR="008A4857" w:rsidRPr="00260238" w:rsidRDefault="008A4857" w:rsidP="00610A8B">
            <w:pPr>
              <w:jc w:val="center"/>
              <w:rPr>
                <w:rFonts w:cs="Times New Roman"/>
                <w:sz w:val="18"/>
                <w:szCs w:val="18"/>
              </w:rPr>
            </w:pPr>
            <w:r w:rsidRPr="00260238">
              <w:rPr>
                <w:rFonts w:cs="Times New Roman"/>
                <w:sz w:val="18"/>
                <w:szCs w:val="18"/>
              </w:rPr>
              <w:t>通风机效率</w:t>
            </w:r>
          </w:p>
        </w:tc>
        <w:tc>
          <w:tcPr>
            <w:tcW w:w="749" w:type="pct"/>
            <w:vAlign w:val="center"/>
          </w:tcPr>
          <w:p w14:paraId="68679FE1" w14:textId="25EE5328" w:rsidR="008A4857" w:rsidRPr="00260238" w:rsidRDefault="008A4857" w:rsidP="00610A8B">
            <w:pPr>
              <w:jc w:val="center"/>
              <w:rPr>
                <w:rFonts w:cs="Times New Roman"/>
                <w:sz w:val="18"/>
                <w:szCs w:val="18"/>
              </w:rPr>
            </w:pPr>
            <w:r w:rsidRPr="00260238">
              <w:rPr>
                <w:rFonts w:cs="Times New Roman"/>
                <w:sz w:val="18"/>
                <w:szCs w:val="18"/>
              </w:rPr>
              <w:t>百分率</w:t>
            </w:r>
          </w:p>
        </w:tc>
        <w:tc>
          <w:tcPr>
            <w:tcW w:w="748" w:type="pct"/>
            <w:vAlign w:val="center"/>
          </w:tcPr>
          <w:p w14:paraId="6A6D622C" w14:textId="42F8F52E" w:rsidR="008A4857" w:rsidRPr="00260238" w:rsidRDefault="008A4857" w:rsidP="00610A8B">
            <w:pPr>
              <w:adjustRightInd w:val="0"/>
              <w:snapToGrid w:val="0"/>
              <w:jc w:val="center"/>
              <w:rPr>
                <w:rFonts w:cs="Times New Roman"/>
                <w:sz w:val="18"/>
                <w:szCs w:val="18"/>
              </w:rPr>
            </w:pPr>
            <w:r w:rsidRPr="00260238">
              <w:rPr>
                <w:rFonts w:cs="Times New Roman"/>
                <w:sz w:val="18"/>
                <w:szCs w:val="18"/>
              </w:rPr>
              <w:t>%</w:t>
            </w:r>
          </w:p>
        </w:tc>
        <w:tc>
          <w:tcPr>
            <w:tcW w:w="1610" w:type="pct"/>
            <w:vAlign w:val="center"/>
          </w:tcPr>
          <w:p w14:paraId="015C2501" w14:textId="77E6DF8D" w:rsidR="008A4857" w:rsidRPr="00260238" w:rsidRDefault="008A4857" w:rsidP="00610A8B">
            <w:pPr>
              <w:rPr>
                <w:rFonts w:cs="Times New Roman"/>
                <w:sz w:val="18"/>
                <w:szCs w:val="18"/>
              </w:rPr>
            </w:pPr>
            <w:r w:rsidRPr="00260238">
              <w:rPr>
                <w:rFonts w:cs="Times New Roman"/>
                <w:sz w:val="18"/>
                <w:szCs w:val="18"/>
              </w:rPr>
              <w:t>通风机的有效功率与轴功率之比</w:t>
            </w:r>
            <w:r w:rsidR="00BA05F5" w:rsidRPr="00260238">
              <w:rPr>
                <w:rFonts w:cs="Times New Roman" w:hint="eastAsia"/>
                <w:sz w:val="18"/>
                <w:szCs w:val="18"/>
              </w:rPr>
              <w:t>。</w:t>
            </w:r>
            <w:r w:rsidRPr="00260238">
              <w:rPr>
                <w:rFonts w:cs="Times New Roman"/>
                <w:sz w:val="18"/>
                <w:szCs w:val="18"/>
              </w:rPr>
              <w:t>表征通风机空气动力性能的参数</w:t>
            </w:r>
          </w:p>
        </w:tc>
      </w:tr>
      <w:tr w:rsidR="008A4857" w:rsidRPr="00260238" w14:paraId="41D483FD" w14:textId="77777777" w:rsidTr="002C0C8A">
        <w:trPr>
          <w:trHeight w:val="397"/>
        </w:trPr>
        <w:tc>
          <w:tcPr>
            <w:tcW w:w="562" w:type="pct"/>
            <w:vAlign w:val="center"/>
          </w:tcPr>
          <w:p w14:paraId="355D5379" w14:textId="10D84A7F"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4.2-9</w:t>
            </w:r>
          </w:p>
        </w:tc>
        <w:tc>
          <w:tcPr>
            <w:tcW w:w="1330" w:type="pct"/>
            <w:vAlign w:val="center"/>
          </w:tcPr>
          <w:p w14:paraId="58582652" w14:textId="54AE9C7D" w:rsidR="008A4857" w:rsidRPr="00260238" w:rsidRDefault="008A4857" w:rsidP="00610A8B">
            <w:pPr>
              <w:jc w:val="center"/>
              <w:rPr>
                <w:rFonts w:cs="Times New Roman"/>
                <w:sz w:val="18"/>
                <w:szCs w:val="18"/>
              </w:rPr>
            </w:pPr>
            <w:r w:rsidRPr="00260238">
              <w:rPr>
                <w:rFonts w:cs="Times New Roman"/>
                <w:sz w:val="18"/>
                <w:szCs w:val="18"/>
              </w:rPr>
              <w:t>通风机进、出口压力</w:t>
            </w:r>
          </w:p>
        </w:tc>
        <w:tc>
          <w:tcPr>
            <w:tcW w:w="749" w:type="pct"/>
            <w:vAlign w:val="center"/>
          </w:tcPr>
          <w:p w14:paraId="48C2EEB5" w14:textId="77777777" w:rsidR="008A4857" w:rsidRPr="00260238" w:rsidRDefault="008A4857" w:rsidP="00610A8B">
            <w:pPr>
              <w:jc w:val="center"/>
              <w:rPr>
                <w:rFonts w:cs="Times New Roman"/>
                <w:sz w:val="18"/>
                <w:szCs w:val="18"/>
              </w:rPr>
            </w:pPr>
          </w:p>
        </w:tc>
        <w:tc>
          <w:tcPr>
            <w:tcW w:w="748" w:type="pct"/>
            <w:vAlign w:val="center"/>
          </w:tcPr>
          <w:p w14:paraId="794C6433" w14:textId="77777777" w:rsidR="008A4857" w:rsidRPr="00260238" w:rsidRDefault="008A4857" w:rsidP="00610A8B">
            <w:pPr>
              <w:adjustRightInd w:val="0"/>
              <w:snapToGrid w:val="0"/>
              <w:jc w:val="center"/>
              <w:rPr>
                <w:rFonts w:cs="Times New Roman"/>
                <w:sz w:val="18"/>
                <w:szCs w:val="18"/>
              </w:rPr>
            </w:pPr>
          </w:p>
        </w:tc>
        <w:tc>
          <w:tcPr>
            <w:tcW w:w="1610" w:type="pct"/>
            <w:vAlign w:val="center"/>
          </w:tcPr>
          <w:p w14:paraId="02ACFF8D" w14:textId="77777777" w:rsidR="008A4857" w:rsidRPr="00260238" w:rsidRDefault="008A4857" w:rsidP="00610A8B">
            <w:pPr>
              <w:rPr>
                <w:rFonts w:cs="Times New Roman"/>
                <w:sz w:val="18"/>
                <w:szCs w:val="18"/>
              </w:rPr>
            </w:pPr>
          </w:p>
        </w:tc>
      </w:tr>
      <w:tr w:rsidR="008A4857" w:rsidRPr="00260238" w14:paraId="42E63B3B" w14:textId="77777777" w:rsidTr="002C0C8A">
        <w:trPr>
          <w:trHeight w:val="397"/>
        </w:trPr>
        <w:tc>
          <w:tcPr>
            <w:tcW w:w="562" w:type="pct"/>
            <w:vAlign w:val="center"/>
          </w:tcPr>
          <w:p w14:paraId="07930407" w14:textId="157B285E"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4.2-9.1</w:t>
            </w:r>
          </w:p>
        </w:tc>
        <w:tc>
          <w:tcPr>
            <w:tcW w:w="1330" w:type="pct"/>
            <w:vAlign w:val="center"/>
          </w:tcPr>
          <w:p w14:paraId="2E0E2688" w14:textId="3308CA2F" w:rsidR="008A4857" w:rsidRPr="00260238" w:rsidRDefault="008A4857" w:rsidP="00610A8B">
            <w:pPr>
              <w:jc w:val="center"/>
              <w:rPr>
                <w:rFonts w:cs="Times New Roman"/>
                <w:sz w:val="18"/>
                <w:szCs w:val="18"/>
              </w:rPr>
            </w:pPr>
            <w:r w:rsidRPr="00260238">
              <w:rPr>
                <w:rFonts w:cs="Times New Roman" w:hint="eastAsia"/>
                <w:sz w:val="18"/>
                <w:szCs w:val="18"/>
              </w:rPr>
              <w:t>通风机</w:t>
            </w:r>
            <w:r w:rsidRPr="00260238">
              <w:rPr>
                <w:rFonts w:cs="Times New Roman"/>
                <w:sz w:val="18"/>
                <w:szCs w:val="18"/>
              </w:rPr>
              <w:t>压力</w:t>
            </w:r>
          </w:p>
        </w:tc>
        <w:tc>
          <w:tcPr>
            <w:tcW w:w="749" w:type="pct"/>
            <w:vAlign w:val="center"/>
          </w:tcPr>
          <w:p w14:paraId="6FE90CC4" w14:textId="12433E08" w:rsidR="008A4857" w:rsidRPr="00260238" w:rsidRDefault="008A4857" w:rsidP="00610A8B">
            <w:pPr>
              <w:jc w:val="center"/>
              <w:rPr>
                <w:rFonts w:cs="Times New Roman"/>
                <w:sz w:val="18"/>
                <w:szCs w:val="18"/>
              </w:rPr>
            </w:pPr>
            <w:r w:rsidRPr="00260238">
              <w:rPr>
                <w:rFonts w:cs="Times New Roman"/>
                <w:sz w:val="18"/>
                <w:szCs w:val="18"/>
              </w:rPr>
              <w:t>帕[斯卡]</w:t>
            </w:r>
          </w:p>
        </w:tc>
        <w:tc>
          <w:tcPr>
            <w:tcW w:w="748" w:type="pct"/>
            <w:vAlign w:val="center"/>
          </w:tcPr>
          <w:p w14:paraId="5A9BA17B" w14:textId="38AF62DE" w:rsidR="008A4857" w:rsidRPr="00260238" w:rsidRDefault="008A4857" w:rsidP="00610A8B">
            <w:pPr>
              <w:adjustRightInd w:val="0"/>
              <w:snapToGrid w:val="0"/>
              <w:jc w:val="center"/>
              <w:rPr>
                <w:rFonts w:cs="Times New Roman"/>
                <w:sz w:val="18"/>
                <w:szCs w:val="18"/>
              </w:rPr>
            </w:pPr>
            <w:r w:rsidRPr="00260238">
              <w:rPr>
                <w:rFonts w:cs="Times New Roman"/>
                <w:sz w:val="18"/>
                <w:szCs w:val="18"/>
              </w:rPr>
              <w:t>Pa</w:t>
            </w:r>
          </w:p>
        </w:tc>
        <w:tc>
          <w:tcPr>
            <w:tcW w:w="1610" w:type="pct"/>
            <w:vAlign w:val="center"/>
          </w:tcPr>
          <w:p w14:paraId="1F8EC347" w14:textId="6F1B0A33" w:rsidR="008A4857" w:rsidRPr="00260238" w:rsidRDefault="008A4857" w:rsidP="00610A8B">
            <w:pPr>
              <w:rPr>
                <w:rFonts w:cs="Times New Roman"/>
                <w:sz w:val="18"/>
                <w:szCs w:val="18"/>
              </w:rPr>
            </w:pPr>
            <w:r w:rsidRPr="00260238">
              <w:rPr>
                <w:rFonts w:cs="Times New Roman"/>
                <w:sz w:val="18"/>
                <w:szCs w:val="18"/>
              </w:rPr>
              <w:t>通风机出口</w:t>
            </w:r>
            <w:proofErr w:type="gramStart"/>
            <w:r w:rsidRPr="00260238">
              <w:rPr>
                <w:rFonts w:cs="Times New Roman"/>
                <w:sz w:val="18"/>
                <w:szCs w:val="18"/>
              </w:rPr>
              <w:t>滞止压力</w:t>
            </w:r>
            <w:proofErr w:type="gramEnd"/>
            <w:r w:rsidRPr="00260238">
              <w:rPr>
                <w:rFonts w:cs="Times New Roman"/>
                <w:sz w:val="18"/>
                <w:szCs w:val="18"/>
              </w:rPr>
              <w:t>和通风机进口</w:t>
            </w:r>
            <w:proofErr w:type="gramStart"/>
            <w:r w:rsidRPr="00260238">
              <w:rPr>
                <w:rFonts w:cs="Times New Roman"/>
                <w:sz w:val="18"/>
                <w:szCs w:val="18"/>
              </w:rPr>
              <w:t>滞止压力</w:t>
            </w:r>
            <w:proofErr w:type="gramEnd"/>
            <w:r w:rsidRPr="00260238">
              <w:rPr>
                <w:rFonts w:cs="Times New Roman"/>
                <w:sz w:val="18"/>
                <w:szCs w:val="18"/>
              </w:rPr>
              <w:t>之差。见GB/T 1236-2017中3.38</w:t>
            </w:r>
          </w:p>
        </w:tc>
      </w:tr>
      <w:tr w:rsidR="008A4857" w:rsidRPr="00260238" w14:paraId="4E184AC7" w14:textId="77777777" w:rsidTr="002C0C8A">
        <w:trPr>
          <w:trHeight w:val="397"/>
        </w:trPr>
        <w:tc>
          <w:tcPr>
            <w:tcW w:w="562" w:type="pct"/>
            <w:vAlign w:val="center"/>
          </w:tcPr>
          <w:p w14:paraId="4C4BD66A" w14:textId="14F9903C"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4.2-9.2</w:t>
            </w:r>
          </w:p>
        </w:tc>
        <w:tc>
          <w:tcPr>
            <w:tcW w:w="1330" w:type="pct"/>
            <w:vAlign w:val="center"/>
          </w:tcPr>
          <w:p w14:paraId="146D751B" w14:textId="451EFC67" w:rsidR="008A4857" w:rsidRPr="00260238" w:rsidRDefault="008A4857" w:rsidP="00610A8B">
            <w:pPr>
              <w:jc w:val="center"/>
              <w:rPr>
                <w:rFonts w:cs="Times New Roman"/>
                <w:sz w:val="18"/>
                <w:szCs w:val="18"/>
              </w:rPr>
            </w:pPr>
            <w:r w:rsidRPr="00260238">
              <w:rPr>
                <w:rFonts w:cs="Times New Roman"/>
                <w:sz w:val="18"/>
                <w:szCs w:val="18"/>
              </w:rPr>
              <w:t>通风机动压</w:t>
            </w:r>
          </w:p>
        </w:tc>
        <w:tc>
          <w:tcPr>
            <w:tcW w:w="749" w:type="pct"/>
            <w:vAlign w:val="center"/>
          </w:tcPr>
          <w:p w14:paraId="46325A0F" w14:textId="50C5D482" w:rsidR="008A4857" w:rsidRPr="00260238" w:rsidRDefault="008A4857" w:rsidP="00610A8B">
            <w:pPr>
              <w:jc w:val="center"/>
              <w:rPr>
                <w:rFonts w:cs="Times New Roman"/>
                <w:sz w:val="18"/>
                <w:szCs w:val="18"/>
              </w:rPr>
            </w:pPr>
            <w:r w:rsidRPr="00260238">
              <w:rPr>
                <w:rFonts w:cs="Times New Roman"/>
                <w:sz w:val="18"/>
                <w:szCs w:val="18"/>
              </w:rPr>
              <w:t>帕[斯卡]</w:t>
            </w:r>
          </w:p>
        </w:tc>
        <w:tc>
          <w:tcPr>
            <w:tcW w:w="748" w:type="pct"/>
            <w:vAlign w:val="center"/>
          </w:tcPr>
          <w:p w14:paraId="14B5D5B5" w14:textId="507657F1" w:rsidR="008A4857" w:rsidRPr="00260238" w:rsidRDefault="008A4857" w:rsidP="00610A8B">
            <w:pPr>
              <w:adjustRightInd w:val="0"/>
              <w:snapToGrid w:val="0"/>
              <w:jc w:val="center"/>
              <w:rPr>
                <w:rFonts w:cs="Times New Roman"/>
                <w:sz w:val="18"/>
                <w:szCs w:val="18"/>
              </w:rPr>
            </w:pPr>
            <w:r w:rsidRPr="00260238">
              <w:rPr>
                <w:rFonts w:cs="Times New Roman"/>
                <w:sz w:val="18"/>
                <w:szCs w:val="18"/>
              </w:rPr>
              <w:t>Pa</w:t>
            </w:r>
          </w:p>
        </w:tc>
        <w:tc>
          <w:tcPr>
            <w:tcW w:w="1610" w:type="pct"/>
            <w:vAlign w:val="center"/>
          </w:tcPr>
          <w:p w14:paraId="1ED43595" w14:textId="2E8A1FAA" w:rsidR="008A4857" w:rsidRPr="00260238" w:rsidRDefault="008A4857" w:rsidP="00610A8B">
            <w:pPr>
              <w:rPr>
                <w:rFonts w:cs="Times New Roman"/>
                <w:sz w:val="18"/>
                <w:szCs w:val="18"/>
              </w:rPr>
            </w:pPr>
            <w:r w:rsidRPr="00260238">
              <w:rPr>
                <w:rFonts w:cs="Times New Roman"/>
                <w:sz w:val="18"/>
                <w:szCs w:val="18"/>
              </w:rPr>
              <w:t>通风机出口的常规动压，由质量流量、通风机出口平均气体密度及出口面积计算得到。见GB/T 1236-2017中3.39</w:t>
            </w:r>
          </w:p>
        </w:tc>
      </w:tr>
      <w:tr w:rsidR="008A4857" w:rsidRPr="00260238" w14:paraId="5B3FBBFF" w14:textId="77777777" w:rsidTr="002C0C8A">
        <w:trPr>
          <w:trHeight w:val="397"/>
        </w:trPr>
        <w:tc>
          <w:tcPr>
            <w:tcW w:w="562" w:type="pct"/>
            <w:vAlign w:val="center"/>
          </w:tcPr>
          <w:p w14:paraId="54B698F4" w14:textId="371C077E"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4.2-9.3</w:t>
            </w:r>
          </w:p>
        </w:tc>
        <w:tc>
          <w:tcPr>
            <w:tcW w:w="1330" w:type="pct"/>
            <w:vAlign w:val="center"/>
          </w:tcPr>
          <w:p w14:paraId="7C16A925" w14:textId="49584F27" w:rsidR="008A4857" w:rsidRPr="00260238" w:rsidRDefault="008A4857" w:rsidP="00610A8B">
            <w:pPr>
              <w:jc w:val="center"/>
              <w:rPr>
                <w:rFonts w:cs="Times New Roman"/>
                <w:sz w:val="18"/>
                <w:szCs w:val="18"/>
              </w:rPr>
            </w:pPr>
            <w:r w:rsidRPr="00260238">
              <w:rPr>
                <w:rFonts w:cs="Times New Roman"/>
                <w:sz w:val="18"/>
                <w:szCs w:val="18"/>
              </w:rPr>
              <w:t>通风机静压</w:t>
            </w:r>
          </w:p>
        </w:tc>
        <w:tc>
          <w:tcPr>
            <w:tcW w:w="749" w:type="pct"/>
            <w:vAlign w:val="center"/>
          </w:tcPr>
          <w:p w14:paraId="0C63EED9" w14:textId="5BE177F6" w:rsidR="008A4857" w:rsidRPr="00260238" w:rsidRDefault="008A4857" w:rsidP="00610A8B">
            <w:pPr>
              <w:jc w:val="center"/>
              <w:rPr>
                <w:rFonts w:cs="Times New Roman"/>
                <w:sz w:val="18"/>
                <w:szCs w:val="18"/>
              </w:rPr>
            </w:pPr>
            <w:r w:rsidRPr="00260238">
              <w:rPr>
                <w:rFonts w:cs="Times New Roman"/>
                <w:sz w:val="18"/>
                <w:szCs w:val="18"/>
              </w:rPr>
              <w:t>帕[斯卡]</w:t>
            </w:r>
          </w:p>
        </w:tc>
        <w:tc>
          <w:tcPr>
            <w:tcW w:w="748" w:type="pct"/>
            <w:vAlign w:val="center"/>
          </w:tcPr>
          <w:p w14:paraId="70CEBECA" w14:textId="73C40EAD" w:rsidR="008A4857" w:rsidRPr="00260238" w:rsidRDefault="008A4857" w:rsidP="00610A8B">
            <w:pPr>
              <w:adjustRightInd w:val="0"/>
              <w:snapToGrid w:val="0"/>
              <w:jc w:val="center"/>
              <w:rPr>
                <w:rFonts w:cs="Times New Roman"/>
                <w:sz w:val="18"/>
                <w:szCs w:val="18"/>
              </w:rPr>
            </w:pPr>
            <w:r w:rsidRPr="00260238">
              <w:rPr>
                <w:rFonts w:cs="Times New Roman"/>
                <w:sz w:val="18"/>
                <w:szCs w:val="18"/>
              </w:rPr>
              <w:t>Pa</w:t>
            </w:r>
          </w:p>
        </w:tc>
        <w:tc>
          <w:tcPr>
            <w:tcW w:w="1610" w:type="pct"/>
            <w:vAlign w:val="center"/>
          </w:tcPr>
          <w:p w14:paraId="467A41EB" w14:textId="08F8EFBF" w:rsidR="008A4857" w:rsidRPr="00260238" w:rsidDel="00FA11D6" w:rsidRDefault="008A4857" w:rsidP="00610A8B">
            <w:pPr>
              <w:rPr>
                <w:rFonts w:cs="Times New Roman"/>
                <w:sz w:val="18"/>
                <w:szCs w:val="18"/>
              </w:rPr>
            </w:pPr>
            <w:r w:rsidRPr="00260238">
              <w:rPr>
                <w:rFonts w:cs="Times New Roman"/>
                <w:sz w:val="18"/>
                <w:szCs w:val="18"/>
              </w:rPr>
              <w:t>通常规定为通风机压力减去经马赫系数修正的通风机动压。见GB/T 1236-2017中3.40</w:t>
            </w:r>
          </w:p>
        </w:tc>
      </w:tr>
      <w:tr w:rsidR="008A4857" w:rsidRPr="00260238" w14:paraId="1556EFEF" w14:textId="77777777" w:rsidTr="002C0C8A">
        <w:trPr>
          <w:trHeight w:val="397"/>
        </w:trPr>
        <w:tc>
          <w:tcPr>
            <w:tcW w:w="562" w:type="pct"/>
            <w:vAlign w:val="center"/>
          </w:tcPr>
          <w:p w14:paraId="64529B59" w14:textId="433F6BE8"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4.2-9.4</w:t>
            </w:r>
          </w:p>
        </w:tc>
        <w:tc>
          <w:tcPr>
            <w:tcW w:w="1330" w:type="pct"/>
            <w:vAlign w:val="center"/>
          </w:tcPr>
          <w:p w14:paraId="501E823D" w14:textId="731B7314" w:rsidR="008A4857" w:rsidRPr="00260238" w:rsidRDefault="008A4857" w:rsidP="00610A8B">
            <w:pPr>
              <w:jc w:val="center"/>
              <w:rPr>
                <w:rFonts w:cs="Times New Roman"/>
                <w:sz w:val="18"/>
                <w:szCs w:val="18"/>
              </w:rPr>
            </w:pPr>
            <w:r w:rsidRPr="00260238">
              <w:rPr>
                <w:rFonts w:cs="Times New Roman"/>
                <w:sz w:val="18"/>
                <w:szCs w:val="18"/>
              </w:rPr>
              <w:t>压力损失</w:t>
            </w:r>
          </w:p>
        </w:tc>
        <w:tc>
          <w:tcPr>
            <w:tcW w:w="749" w:type="pct"/>
            <w:vAlign w:val="center"/>
          </w:tcPr>
          <w:p w14:paraId="3D7730BB" w14:textId="7F1AB142" w:rsidR="008A4857" w:rsidRPr="00260238" w:rsidRDefault="008A4857" w:rsidP="00610A8B">
            <w:pPr>
              <w:jc w:val="center"/>
              <w:rPr>
                <w:rFonts w:cs="Times New Roman"/>
                <w:sz w:val="18"/>
                <w:szCs w:val="18"/>
              </w:rPr>
            </w:pPr>
            <w:r w:rsidRPr="00260238">
              <w:rPr>
                <w:rFonts w:cs="Times New Roman"/>
                <w:sz w:val="18"/>
                <w:szCs w:val="18"/>
              </w:rPr>
              <w:t>帕[斯卡]</w:t>
            </w:r>
          </w:p>
        </w:tc>
        <w:tc>
          <w:tcPr>
            <w:tcW w:w="748" w:type="pct"/>
            <w:vAlign w:val="center"/>
          </w:tcPr>
          <w:p w14:paraId="20955638" w14:textId="3E0F3FDE" w:rsidR="008A4857" w:rsidRPr="00260238" w:rsidRDefault="008A4857" w:rsidP="00610A8B">
            <w:pPr>
              <w:adjustRightInd w:val="0"/>
              <w:snapToGrid w:val="0"/>
              <w:jc w:val="center"/>
              <w:rPr>
                <w:rFonts w:cs="Times New Roman"/>
                <w:sz w:val="18"/>
                <w:szCs w:val="18"/>
              </w:rPr>
            </w:pPr>
            <w:r w:rsidRPr="00260238">
              <w:rPr>
                <w:rFonts w:cs="Times New Roman"/>
                <w:sz w:val="18"/>
                <w:szCs w:val="18"/>
              </w:rPr>
              <w:t>Pa</w:t>
            </w:r>
          </w:p>
        </w:tc>
        <w:tc>
          <w:tcPr>
            <w:tcW w:w="1610" w:type="pct"/>
            <w:vAlign w:val="center"/>
          </w:tcPr>
          <w:p w14:paraId="1C19657B" w14:textId="7B63289B" w:rsidR="008A4857" w:rsidRPr="00260238" w:rsidDel="00FA11D6" w:rsidRDefault="008A4857" w:rsidP="00610A8B">
            <w:pPr>
              <w:rPr>
                <w:rFonts w:cs="Times New Roman"/>
                <w:sz w:val="18"/>
                <w:szCs w:val="18"/>
              </w:rPr>
            </w:pPr>
            <w:r w:rsidRPr="00260238">
              <w:rPr>
                <w:rFonts w:cs="Times New Roman"/>
                <w:sz w:val="18"/>
                <w:szCs w:val="18"/>
              </w:rPr>
              <w:t>流体在管道及设备中流动时，由于摩擦阻力和局部阻力而导致的压</w:t>
            </w:r>
            <w:r w:rsidR="008C5AD6" w:rsidRPr="00260238">
              <w:rPr>
                <w:rFonts w:cs="Times New Roman" w:hint="eastAsia"/>
                <w:sz w:val="18"/>
                <w:szCs w:val="18"/>
              </w:rPr>
              <w:t>降</w:t>
            </w:r>
            <w:r w:rsidRPr="00260238">
              <w:rPr>
                <w:rFonts w:cs="Times New Roman"/>
                <w:sz w:val="18"/>
                <w:szCs w:val="18"/>
              </w:rPr>
              <w:t>。见GB 50155-2015中3.5.20</w:t>
            </w:r>
          </w:p>
        </w:tc>
      </w:tr>
      <w:tr w:rsidR="008A4857" w:rsidRPr="00260238" w14:paraId="32FA6681" w14:textId="77777777" w:rsidTr="002C0C8A">
        <w:trPr>
          <w:trHeight w:val="397"/>
        </w:trPr>
        <w:tc>
          <w:tcPr>
            <w:tcW w:w="562" w:type="pct"/>
            <w:vAlign w:val="center"/>
          </w:tcPr>
          <w:p w14:paraId="09718D44" w14:textId="4B3B4073"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4.2-9.5</w:t>
            </w:r>
          </w:p>
        </w:tc>
        <w:tc>
          <w:tcPr>
            <w:tcW w:w="1330" w:type="pct"/>
            <w:vAlign w:val="center"/>
          </w:tcPr>
          <w:p w14:paraId="64451FA6" w14:textId="3B245099" w:rsidR="008A4857" w:rsidRPr="00260238" w:rsidRDefault="008A4857" w:rsidP="00610A8B">
            <w:pPr>
              <w:jc w:val="center"/>
              <w:rPr>
                <w:rFonts w:cs="Times New Roman"/>
                <w:sz w:val="18"/>
                <w:szCs w:val="18"/>
              </w:rPr>
            </w:pPr>
            <w:r w:rsidRPr="00260238">
              <w:rPr>
                <w:rFonts w:cs="Times New Roman"/>
                <w:sz w:val="18"/>
                <w:szCs w:val="18"/>
              </w:rPr>
              <w:t>局部阻力</w:t>
            </w:r>
          </w:p>
        </w:tc>
        <w:tc>
          <w:tcPr>
            <w:tcW w:w="749" w:type="pct"/>
            <w:vAlign w:val="center"/>
          </w:tcPr>
          <w:p w14:paraId="4ADC1B1D" w14:textId="7B34C8BB" w:rsidR="008A4857" w:rsidRPr="00260238" w:rsidRDefault="008A4857" w:rsidP="00610A8B">
            <w:pPr>
              <w:jc w:val="center"/>
              <w:rPr>
                <w:rFonts w:cs="Times New Roman"/>
                <w:sz w:val="18"/>
                <w:szCs w:val="18"/>
              </w:rPr>
            </w:pPr>
            <w:r w:rsidRPr="00260238">
              <w:rPr>
                <w:rFonts w:cs="Times New Roman"/>
                <w:sz w:val="18"/>
                <w:szCs w:val="18"/>
              </w:rPr>
              <w:t>帕[斯卡]</w:t>
            </w:r>
          </w:p>
        </w:tc>
        <w:tc>
          <w:tcPr>
            <w:tcW w:w="748" w:type="pct"/>
            <w:vAlign w:val="center"/>
          </w:tcPr>
          <w:p w14:paraId="79091261" w14:textId="3305B541" w:rsidR="008A4857" w:rsidRPr="00260238" w:rsidRDefault="008A4857" w:rsidP="00610A8B">
            <w:pPr>
              <w:adjustRightInd w:val="0"/>
              <w:snapToGrid w:val="0"/>
              <w:jc w:val="center"/>
              <w:rPr>
                <w:rFonts w:cs="Times New Roman"/>
                <w:sz w:val="18"/>
                <w:szCs w:val="18"/>
              </w:rPr>
            </w:pPr>
            <w:r w:rsidRPr="00260238">
              <w:rPr>
                <w:rFonts w:cs="Times New Roman"/>
                <w:sz w:val="18"/>
                <w:szCs w:val="18"/>
              </w:rPr>
              <w:t>Pa</w:t>
            </w:r>
          </w:p>
        </w:tc>
        <w:tc>
          <w:tcPr>
            <w:tcW w:w="1610" w:type="pct"/>
            <w:vAlign w:val="center"/>
          </w:tcPr>
          <w:p w14:paraId="6C131430" w14:textId="43F4BC99" w:rsidR="008A4857" w:rsidRPr="00260238" w:rsidRDefault="008A4857" w:rsidP="00610A8B">
            <w:pPr>
              <w:rPr>
                <w:rFonts w:cs="Times New Roman"/>
                <w:sz w:val="18"/>
                <w:szCs w:val="18"/>
              </w:rPr>
            </w:pPr>
            <w:r w:rsidRPr="00260238">
              <w:rPr>
                <w:rFonts w:cs="Times New Roman"/>
                <w:sz w:val="18"/>
                <w:szCs w:val="18"/>
              </w:rPr>
              <w:t>当流体</w:t>
            </w:r>
            <w:proofErr w:type="gramStart"/>
            <w:r w:rsidRPr="00260238">
              <w:rPr>
                <w:rFonts w:cs="Times New Roman"/>
                <w:sz w:val="18"/>
                <w:szCs w:val="18"/>
              </w:rPr>
              <w:t>经设备</w:t>
            </w:r>
            <w:proofErr w:type="gramEnd"/>
            <w:r w:rsidRPr="00260238">
              <w:rPr>
                <w:rFonts w:cs="Times New Roman"/>
                <w:sz w:val="18"/>
                <w:szCs w:val="18"/>
              </w:rPr>
              <w:t>及管道中的三通、弯头及管径变化等附件时，在边界急剧改变的区域，由于涡流和速度的重新分布而产生的阻力。</w:t>
            </w:r>
            <w:r w:rsidR="004835A7" w:rsidRPr="00260238">
              <w:rPr>
                <w:rFonts w:cs="Times New Roman" w:hint="eastAsia"/>
                <w:sz w:val="18"/>
                <w:szCs w:val="18"/>
              </w:rPr>
              <w:t>见</w:t>
            </w:r>
            <w:r w:rsidRPr="00260238">
              <w:rPr>
                <w:rFonts w:cs="Times New Roman"/>
                <w:sz w:val="18"/>
                <w:szCs w:val="18"/>
              </w:rPr>
              <w:t>GB</w:t>
            </w:r>
            <w:r w:rsidR="00D7235C" w:rsidRPr="00260238">
              <w:rPr>
                <w:rFonts w:cs="Times New Roman" w:hint="eastAsia"/>
                <w:sz w:val="18"/>
                <w:szCs w:val="18"/>
              </w:rPr>
              <w:t>/T</w:t>
            </w:r>
            <w:r w:rsidRPr="00260238">
              <w:rPr>
                <w:rFonts w:cs="Times New Roman"/>
                <w:sz w:val="18"/>
                <w:szCs w:val="18"/>
              </w:rPr>
              <w:t xml:space="preserve"> 50155-2015中3.5.15</w:t>
            </w:r>
          </w:p>
        </w:tc>
      </w:tr>
      <w:tr w:rsidR="008A4857" w:rsidRPr="00260238" w14:paraId="5CB930AF" w14:textId="77777777" w:rsidTr="002C0C8A">
        <w:trPr>
          <w:trHeight w:val="397"/>
        </w:trPr>
        <w:tc>
          <w:tcPr>
            <w:tcW w:w="562" w:type="pct"/>
            <w:vAlign w:val="center"/>
          </w:tcPr>
          <w:p w14:paraId="54E09E05" w14:textId="478D868F" w:rsidR="008A4857" w:rsidRPr="00260238" w:rsidRDefault="008A4857" w:rsidP="00610A8B">
            <w:pPr>
              <w:adjustRightInd w:val="0"/>
              <w:snapToGrid w:val="0"/>
              <w:jc w:val="center"/>
              <w:rPr>
                <w:rFonts w:cs="Times New Roman"/>
                <w:sz w:val="18"/>
                <w:szCs w:val="18"/>
              </w:rPr>
            </w:pPr>
            <w:r w:rsidRPr="00260238">
              <w:rPr>
                <w:rFonts w:cs="Times New Roman"/>
                <w:sz w:val="18"/>
                <w:szCs w:val="18"/>
              </w:rPr>
              <w:lastRenderedPageBreak/>
              <w:t>4.2-9.6</w:t>
            </w:r>
          </w:p>
        </w:tc>
        <w:tc>
          <w:tcPr>
            <w:tcW w:w="1330" w:type="pct"/>
            <w:vAlign w:val="center"/>
          </w:tcPr>
          <w:p w14:paraId="481AF6E3" w14:textId="1B7005C0" w:rsidR="008A4857" w:rsidRPr="00260238" w:rsidRDefault="008A4857" w:rsidP="00610A8B">
            <w:pPr>
              <w:jc w:val="center"/>
              <w:rPr>
                <w:rFonts w:cs="Times New Roman"/>
                <w:sz w:val="18"/>
                <w:szCs w:val="18"/>
              </w:rPr>
            </w:pPr>
            <w:r w:rsidRPr="00260238">
              <w:rPr>
                <w:rFonts w:cs="Times New Roman"/>
                <w:sz w:val="18"/>
                <w:szCs w:val="18"/>
              </w:rPr>
              <w:t>摩擦阻力</w:t>
            </w:r>
          </w:p>
        </w:tc>
        <w:tc>
          <w:tcPr>
            <w:tcW w:w="749" w:type="pct"/>
            <w:vAlign w:val="center"/>
          </w:tcPr>
          <w:p w14:paraId="4D7E50D5" w14:textId="33995C82" w:rsidR="008A4857" w:rsidRPr="00260238" w:rsidRDefault="008A4857" w:rsidP="00610A8B">
            <w:pPr>
              <w:jc w:val="center"/>
              <w:rPr>
                <w:rFonts w:cs="Times New Roman"/>
                <w:sz w:val="18"/>
                <w:szCs w:val="18"/>
              </w:rPr>
            </w:pPr>
            <w:r w:rsidRPr="00260238">
              <w:rPr>
                <w:rFonts w:cs="Times New Roman"/>
                <w:sz w:val="18"/>
                <w:szCs w:val="18"/>
              </w:rPr>
              <w:t>帕[斯卡]</w:t>
            </w:r>
          </w:p>
        </w:tc>
        <w:tc>
          <w:tcPr>
            <w:tcW w:w="748" w:type="pct"/>
            <w:vAlign w:val="center"/>
          </w:tcPr>
          <w:p w14:paraId="01EFEA94" w14:textId="1D7EC530" w:rsidR="008A4857" w:rsidRPr="00260238" w:rsidRDefault="008A4857" w:rsidP="00610A8B">
            <w:pPr>
              <w:adjustRightInd w:val="0"/>
              <w:snapToGrid w:val="0"/>
              <w:jc w:val="center"/>
              <w:rPr>
                <w:rFonts w:cs="Times New Roman"/>
                <w:sz w:val="18"/>
                <w:szCs w:val="18"/>
              </w:rPr>
            </w:pPr>
            <w:r w:rsidRPr="00260238">
              <w:rPr>
                <w:rFonts w:cs="Times New Roman"/>
                <w:sz w:val="18"/>
                <w:szCs w:val="18"/>
              </w:rPr>
              <w:t>Pa</w:t>
            </w:r>
          </w:p>
        </w:tc>
        <w:tc>
          <w:tcPr>
            <w:tcW w:w="1610" w:type="pct"/>
            <w:vAlign w:val="center"/>
          </w:tcPr>
          <w:p w14:paraId="6C06D228" w14:textId="7D2BA440" w:rsidR="008A4857" w:rsidRPr="00260238" w:rsidRDefault="008A4857" w:rsidP="00610A8B">
            <w:pPr>
              <w:rPr>
                <w:rFonts w:cs="Times New Roman"/>
                <w:sz w:val="18"/>
                <w:szCs w:val="18"/>
              </w:rPr>
            </w:pPr>
            <w:r w:rsidRPr="00260238">
              <w:rPr>
                <w:rFonts w:cs="Times New Roman"/>
                <w:sz w:val="18"/>
                <w:szCs w:val="18"/>
              </w:rPr>
              <w:t>当流体沿管道流动时，由于流体分子间及其与管壁间摩擦而引起的阻力。见GB</w:t>
            </w:r>
            <w:r w:rsidR="00D7235C" w:rsidRPr="00260238">
              <w:rPr>
                <w:rFonts w:cs="Times New Roman" w:hint="eastAsia"/>
                <w:sz w:val="18"/>
                <w:szCs w:val="18"/>
              </w:rPr>
              <w:t>/T</w:t>
            </w:r>
            <w:r w:rsidRPr="00260238">
              <w:rPr>
                <w:rFonts w:cs="Times New Roman"/>
                <w:sz w:val="18"/>
                <w:szCs w:val="18"/>
              </w:rPr>
              <w:t xml:space="preserve"> 50155-2015中3.5.10</w:t>
            </w:r>
          </w:p>
        </w:tc>
      </w:tr>
      <w:tr w:rsidR="008A4857" w:rsidRPr="00260238" w14:paraId="53D48885" w14:textId="77777777" w:rsidTr="002C0C8A">
        <w:trPr>
          <w:trHeight w:val="397"/>
        </w:trPr>
        <w:tc>
          <w:tcPr>
            <w:tcW w:w="562" w:type="pct"/>
            <w:vAlign w:val="center"/>
          </w:tcPr>
          <w:p w14:paraId="44C86992" w14:textId="1B86284A"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4.2-9.7</w:t>
            </w:r>
          </w:p>
        </w:tc>
        <w:tc>
          <w:tcPr>
            <w:tcW w:w="1330" w:type="pct"/>
            <w:vAlign w:val="center"/>
          </w:tcPr>
          <w:p w14:paraId="5786E6FF" w14:textId="04C46DC9" w:rsidR="008A4857" w:rsidRPr="00260238" w:rsidRDefault="008A4857" w:rsidP="00610A8B">
            <w:pPr>
              <w:jc w:val="center"/>
              <w:rPr>
                <w:rFonts w:cs="Times New Roman"/>
                <w:sz w:val="18"/>
                <w:szCs w:val="18"/>
              </w:rPr>
            </w:pPr>
            <w:r w:rsidRPr="00260238">
              <w:rPr>
                <w:rFonts w:cs="Times New Roman"/>
                <w:sz w:val="18"/>
                <w:szCs w:val="18"/>
              </w:rPr>
              <w:t>静压损失</w:t>
            </w:r>
          </w:p>
        </w:tc>
        <w:tc>
          <w:tcPr>
            <w:tcW w:w="749" w:type="pct"/>
            <w:vAlign w:val="center"/>
          </w:tcPr>
          <w:p w14:paraId="6D58A01F" w14:textId="7EB475C2" w:rsidR="008A4857" w:rsidRPr="00260238" w:rsidRDefault="008A4857" w:rsidP="00610A8B">
            <w:pPr>
              <w:jc w:val="center"/>
              <w:rPr>
                <w:rFonts w:cs="Times New Roman"/>
                <w:sz w:val="18"/>
                <w:szCs w:val="18"/>
              </w:rPr>
            </w:pPr>
            <w:r w:rsidRPr="00260238">
              <w:rPr>
                <w:rFonts w:cs="Times New Roman"/>
                <w:sz w:val="18"/>
                <w:szCs w:val="18"/>
              </w:rPr>
              <w:t>帕[斯卡]</w:t>
            </w:r>
          </w:p>
        </w:tc>
        <w:tc>
          <w:tcPr>
            <w:tcW w:w="748" w:type="pct"/>
            <w:vAlign w:val="center"/>
          </w:tcPr>
          <w:p w14:paraId="7C03BD25" w14:textId="6C168717" w:rsidR="008A4857" w:rsidRPr="00260238" w:rsidRDefault="008A4857" w:rsidP="00610A8B">
            <w:pPr>
              <w:adjustRightInd w:val="0"/>
              <w:snapToGrid w:val="0"/>
              <w:jc w:val="center"/>
              <w:rPr>
                <w:rFonts w:cs="Times New Roman"/>
                <w:sz w:val="18"/>
                <w:szCs w:val="18"/>
              </w:rPr>
            </w:pPr>
            <w:r w:rsidRPr="00260238">
              <w:rPr>
                <w:rFonts w:cs="Times New Roman"/>
                <w:sz w:val="18"/>
                <w:szCs w:val="18"/>
              </w:rPr>
              <w:t>Pa</w:t>
            </w:r>
          </w:p>
        </w:tc>
        <w:tc>
          <w:tcPr>
            <w:tcW w:w="1610" w:type="pct"/>
            <w:vAlign w:val="center"/>
          </w:tcPr>
          <w:p w14:paraId="367C2642" w14:textId="374961AF" w:rsidR="008A4857" w:rsidRPr="00260238" w:rsidRDefault="008A4857" w:rsidP="00610A8B">
            <w:pPr>
              <w:rPr>
                <w:rFonts w:cs="Times New Roman"/>
                <w:sz w:val="18"/>
                <w:szCs w:val="18"/>
              </w:rPr>
            </w:pPr>
            <w:r w:rsidRPr="00260238">
              <w:rPr>
                <w:rFonts w:cs="Times New Roman"/>
                <w:sz w:val="18"/>
                <w:szCs w:val="18"/>
              </w:rPr>
              <w:t>流经通风设备前、后静压差</w:t>
            </w:r>
          </w:p>
        </w:tc>
      </w:tr>
      <w:tr w:rsidR="008A4857" w:rsidRPr="00260238" w14:paraId="637E83BD" w14:textId="77777777" w:rsidTr="002C0C8A">
        <w:trPr>
          <w:trHeight w:val="397"/>
        </w:trPr>
        <w:tc>
          <w:tcPr>
            <w:tcW w:w="562" w:type="pct"/>
            <w:vAlign w:val="center"/>
          </w:tcPr>
          <w:p w14:paraId="658E84A8" w14:textId="0790CA06"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4.2-10</w:t>
            </w:r>
          </w:p>
        </w:tc>
        <w:tc>
          <w:tcPr>
            <w:tcW w:w="1330" w:type="pct"/>
            <w:vAlign w:val="center"/>
          </w:tcPr>
          <w:p w14:paraId="2784140C" w14:textId="58A2EBEB" w:rsidR="008A4857" w:rsidRPr="00260238" w:rsidRDefault="008A4857" w:rsidP="00610A8B">
            <w:pPr>
              <w:jc w:val="center"/>
              <w:rPr>
                <w:rFonts w:cs="Times New Roman"/>
                <w:sz w:val="18"/>
                <w:szCs w:val="18"/>
              </w:rPr>
            </w:pPr>
            <w:r w:rsidRPr="00260238">
              <w:rPr>
                <w:rFonts w:cs="Times New Roman"/>
                <w:sz w:val="18"/>
                <w:szCs w:val="18"/>
              </w:rPr>
              <w:t>空气速度</w:t>
            </w:r>
          </w:p>
        </w:tc>
        <w:tc>
          <w:tcPr>
            <w:tcW w:w="749" w:type="pct"/>
            <w:vAlign w:val="center"/>
          </w:tcPr>
          <w:p w14:paraId="1101E33C" w14:textId="77777777" w:rsidR="008A4857" w:rsidRPr="00260238" w:rsidRDefault="008A4857" w:rsidP="00610A8B">
            <w:pPr>
              <w:jc w:val="center"/>
              <w:rPr>
                <w:rFonts w:cs="Times New Roman"/>
                <w:sz w:val="18"/>
                <w:szCs w:val="18"/>
              </w:rPr>
            </w:pPr>
          </w:p>
        </w:tc>
        <w:tc>
          <w:tcPr>
            <w:tcW w:w="748" w:type="pct"/>
            <w:vAlign w:val="center"/>
          </w:tcPr>
          <w:p w14:paraId="1077243B" w14:textId="77777777" w:rsidR="008A4857" w:rsidRPr="00260238" w:rsidRDefault="008A4857" w:rsidP="00610A8B">
            <w:pPr>
              <w:adjustRightInd w:val="0"/>
              <w:snapToGrid w:val="0"/>
              <w:jc w:val="center"/>
              <w:rPr>
                <w:rFonts w:cs="Times New Roman"/>
                <w:sz w:val="18"/>
                <w:szCs w:val="18"/>
              </w:rPr>
            </w:pPr>
          </w:p>
        </w:tc>
        <w:tc>
          <w:tcPr>
            <w:tcW w:w="1610" w:type="pct"/>
            <w:vAlign w:val="center"/>
          </w:tcPr>
          <w:p w14:paraId="45B59E16" w14:textId="77777777" w:rsidR="008A4857" w:rsidRPr="00260238" w:rsidRDefault="008A4857" w:rsidP="00610A8B">
            <w:pPr>
              <w:rPr>
                <w:rFonts w:cs="Times New Roman"/>
                <w:sz w:val="18"/>
                <w:szCs w:val="18"/>
              </w:rPr>
            </w:pPr>
          </w:p>
        </w:tc>
      </w:tr>
      <w:tr w:rsidR="008A4857" w:rsidRPr="00260238" w14:paraId="75241634" w14:textId="77777777" w:rsidTr="002C0C8A">
        <w:trPr>
          <w:trHeight w:val="397"/>
        </w:trPr>
        <w:tc>
          <w:tcPr>
            <w:tcW w:w="562" w:type="pct"/>
            <w:vAlign w:val="center"/>
          </w:tcPr>
          <w:p w14:paraId="6ACA8B28" w14:textId="0474BC6F"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4.2-10.1</w:t>
            </w:r>
          </w:p>
        </w:tc>
        <w:tc>
          <w:tcPr>
            <w:tcW w:w="1330" w:type="pct"/>
            <w:vAlign w:val="center"/>
          </w:tcPr>
          <w:p w14:paraId="77497B7C" w14:textId="0D6DA566" w:rsidR="008A4857" w:rsidRPr="00260238" w:rsidRDefault="008A4857" w:rsidP="00610A8B">
            <w:pPr>
              <w:jc w:val="center"/>
              <w:rPr>
                <w:rFonts w:cs="Times New Roman"/>
                <w:sz w:val="18"/>
                <w:szCs w:val="18"/>
              </w:rPr>
            </w:pPr>
            <w:r w:rsidRPr="00260238">
              <w:rPr>
                <w:rFonts w:cs="Times New Roman"/>
                <w:sz w:val="18"/>
                <w:szCs w:val="18"/>
              </w:rPr>
              <w:t>风口末端速度</w:t>
            </w:r>
          </w:p>
        </w:tc>
        <w:tc>
          <w:tcPr>
            <w:tcW w:w="749" w:type="pct"/>
            <w:vAlign w:val="center"/>
          </w:tcPr>
          <w:p w14:paraId="59132AEC" w14:textId="426F00F0" w:rsidR="008A4857" w:rsidRPr="00260238" w:rsidRDefault="008A4857" w:rsidP="00610A8B">
            <w:pPr>
              <w:jc w:val="center"/>
              <w:rPr>
                <w:rFonts w:cs="Times New Roman"/>
                <w:sz w:val="18"/>
                <w:szCs w:val="18"/>
              </w:rPr>
            </w:pPr>
            <w:r w:rsidRPr="00260238">
              <w:rPr>
                <w:rFonts w:cs="Times New Roman"/>
                <w:sz w:val="18"/>
                <w:szCs w:val="18"/>
              </w:rPr>
              <w:t>米每秒</w:t>
            </w:r>
          </w:p>
        </w:tc>
        <w:tc>
          <w:tcPr>
            <w:tcW w:w="748" w:type="pct"/>
            <w:vAlign w:val="center"/>
          </w:tcPr>
          <w:p w14:paraId="4F6288B5" w14:textId="3783CA95"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m/s</w:t>
            </w:r>
          </w:p>
        </w:tc>
        <w:tc>
          <w:tcPr>
            <w:tcW w:w="1610" w:type="pct"/>
            <w:vAlign w:val="center"/>
          </w:tcPr>
          <w:p w14:paraId="122373F4" w14:textId="53021D59" w:rsidR="008A4857" w:rsidRPr="00260238" w:rsidRDefault="008A4857" w:rsidP="00610A8B">
            <w:pPr>
              <w:rPr>
                <w:rFonts w:cs="Times New Roman"/>
                <w:sz w:val="18"/>
                <w:szCs w:val="18"/>
              </w:rPr>
            </w:pPr>
            <w:r w:rsidRPr="00260238">
              <w:rPr>
                <w:rFonts w:cs="Times New Roman"/>
                <w:sz w:val="18"/>
                <w:szCs w:val="18"/>
              </w:rPr>
              <w:t>指离开送风口的混合气流末端规定的允许最大中心速度，一般采用0.5m/s的末端速度确定射流的射程，见JG/T 20-1999中1.4.32</w:t>
            </w:r>
          </w:p>
        </w:tc>
      </w:tr>
      <w:tr w:rsidR="008A4857" w:rsidRPr="00260238" w14:paraId="14311370" w14:textId="77777777" w:rsidTr="002C0C8A">
        <w:trPr>
          <w:trHeight w:val="397"/>
        </w:trPr>
        <w:tc>
          <w:tcPr>
            <w:tcW w:w="562" w:type="pct"/>
            <w:vAlign w:val="center"/>
          </w:tcPr>
          <w:p w14:paraId="007D6499" w14:textId="39C36437"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4.2-10.2</w:t>
            </w:r>
          </w:p>
        </w:tc>
        <w:tc>
          <w:tcPr>
            <w:tcW w:w="1330" w:type="pct"/>
            <w:vAlign w:val="center"/>
          </w:tcPr>
          <w:p w14:paraId="6588EF36" w14:textId="17E85DA0" w:rsidR="008A4857" w:rsidRPr="00260238" w:rsidRDefault="008A4857" w:rsidP="00610A8B">
            <w:pPr>
              <w:jc w:val="center"/>
              <w:rPr>
                <w:rFonts w:cs="Times New Roman"/>
                <w:sz w:val="18"/>
                <w:szCs w:val="18"/>
              </w:rPr>
            </w:pPr>
            <w:r w:rsidRPr="00260238">
              <w:rPr>
                <w:rFonts w:cs="Times New Roman"/>
                <w:sz w:val="18"/>
                <w:szCs w:val="18"/>
              </w:rPr>
              <w:t>送风口出口速度</w:t>
            </w:r>
          </w:p>
        </w:tc>
        <w:tc>
          <w:tcPr>
            <w:tcW w:w="749" w:type="pct"/>
            <w:vAlign w:val="center"/>
          </w:tcPr>
          <w:p w14:paraId="514DDC35" w14:textId="485C716E" w:rsidR="008A4857" w:rsidRPr="00260238" w:rsidRDefault="008A4857" w:rsidP="00610A8B">
            <w:pPr>
              <w:jc w:val="center"/>
              <w:rPr>
                <w:rFonts w:cs="Times New Roman"/>
                <w:sz w:val="18"/>
                <w:szCs w:val="18"/>
              </w:rPr>
            </w:pPr>
            <w:r w:rsidRPr="00260238">
              <w:rPr>
                <w:rFonts w:cs="Times New Roman"/>
                <w:sz w:val="18"/>
                <w:szCs w:val="18"/>
              </w:rPr>
              <w:t>米每秒</w:t>
            </w:r>
          </w:p>
        </w:tc>
        <w:tc>
          <w:tcPr>
            <w:tcW w:w="748" w:type="pct"/>
            <w:vAlign w:val="center"/>
          </w:tcPr>
          <w:p w14:paraId="3305D0A5" w14:textId="1D786C8B"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m/s</w:t>
            </w:r>
          </w:p>
        </w:tc>
        <w:tc>
          <w:tcPr>
            <w:tcW w:w="1610" w:type="pct"/>
            <w:vAlign w:val="center"/>
          </w:tcPr>
          <w:p w14:paraId="0122194B" w14:textId="13B6D220" w:rsidR="008A4857" w:rsidRPr="00260238" w:rsidRDefault="008A4857" w:rsidP="00610A8B">
            <w:pPr>
              <w:rPr>
                <w:rFonts w:cs="Times New Roman"/>
                <w:sz w:val="18"/>
                <w:szCs w:val="18"/>
              </w:rPr>
            </w:pPr>
            <w:r w:rsidRPr="00260238">
              <w:rPr>
                <w:rFonts w:cs="Times New Roman"/>
                <w:sz w:val="18"/>
                <w:szCs w:val="18"/>
              </w:rPr>
              <w:t>空气在送风口出口断面上的平均流速</w:t>
            </w:r>
            <w:r w:rsidR="000E567D" w:rsidRPr="00260238">
              <w:rPr>
                <w:rFonts w:cs="Times New Roman" w:hint="eastAsia"/>
                <w:sz w:val="18"/>
                <w:szCs w:val="18"/>
              </w:rPr>
              <w:t>。</w:t>
            </w:r>
            <w:r w:rsidRPr="00260238">
              <w:rPr>
                <w:rFonts w:cs="Times New Roman"/>
                <w:sz w:val="18"/>
                <w:szCs w:val="18"/>
              </w:rPr>
              <w:t>见GB</w:t>
            </w:r>
            <w:r w:rsidR="00D7235C" w:rsidRPr="00260238">
              <w:rPr>
                <w:rFonts w:cs="Times New Roman" w:hint="eastAsia"/>
                <w:sz w:val="18"/>
                <w:szCs w:val="18"/>
              </w:rPr>
              <w:t>/T</w:t>
            </w:r>
            <w:r w:rsidRPr="00260238">
              <w:rPr>
                <w:rFonts w:cs="Times New Roman"/>
                <w:sz w:val="18"/>
                <w:szCs w:val="18"/>
              </w:rPr>
              <w:t xml:space="preserve"> 50155-2015中5.5.24</w:t>
            </w:r>
            <w:r w:rsidR="00BA05F5" w:rsidRPr="00260238">
              <w:rPr>
                <w:rFonts w:cs="Times New Roman" w:hint="eastAsia"/>
                <w:sz w:val="18"/>
                <w:szCs w:val="18"/>
              </w:rPr>
              <w:t>。</w:t>
            </w:r>
            <w:r w:rsidR="00BA05F5" w:rsidRPr="00260238">
              <w:rPr>
                <w:rFonts w:cs="Times New Roman"/>
                <w:sz w:val="18"/>
                <w:szCs w:val="18"/>
              </w:rPr>
              <w:t>用以确定风口特性</w:t>
            </w:r>
          </w:p>
        </w:tc>
      </w:tr>
      <w:tr w:rsidR="008A4857" w:rsidRPr="00260238" w14:paraId="7CFA6F60" w14:textId="77777777" w:rsidTr="002C0C8A">
        <w:trPr>
          <w:trHeight w:val="397"/>
        </w:trPr>
        <w:tc>
          <w:tcPr>
            <w:tcW w:w="562" w:type="pct"/>
            <w:vAlign w:val="center"/>
          </w:tcPr>
          <w:p w14:paraId="44C35B3A" w14:textId="2E8FB6C1"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4.2-10.3</w:t>
            </w:r>
          </w:p>
        </w:tc>
        <w:tc>
          <w:tcPr>
            <w:tcW w:w="1330" w:type="pct"/>
            <w:vAlign w:val="center"/>
          </w:tcPr>
          <w:p w14:paraId="158F9112" w14:textId="5A62CDC6" w:rsidR="008A4857" w:rsidRPr="00260238" w:rsidRDefault="008A4857" w:rsidP="00610A8B">
            <w:pPr>
              <w:jc w:val="center"/>
              <w:rPr>
                <w:rFonts w:cs="Times New Roman"/>
                <w:sz w:val="18"/>
                <w:szCs w:val="18"/>
              </w:rPr>
            </w:pPr>
            <w:r w:rsidRPr="00260238">
              <w:rPr>
                <w:rFonts w:cs="Times New Roman"/>
                <w:sz w:val="18"/>
                <w:szCs w:val="18"/>
              </w:rPr>
              <w:t>回风口吸风速度</w:t>
            </w:r>
          </w:p>
        </w:tc>
        <w:tc>
          <w:tcPr>
            <w:tcW w:w="749" w:type="pct"/>
            <w:vAlign w:val="center"/>
          </w:tcPr>
          <w:p w14:paraId="3FBD2094" w14:textId="1B7CFF98" w:rsidR="008A4857" w:rsidRPr="00260238" w:rsidRDefault="008A4857" w:rsidP="00610A8B">
            <w:pPr>
              <w:jc w:val="center"/>
              <w:rPr>
                <w:rFonts w:cs="Times New Roman"/>
                <w:sz w:val="18"/>
                <w:szCs w:val="18"/>
              </w:rPr>
            </w:pPr>
            <w:r w:rsidRPr="00260238">
              <w:rPr>
                <w:rFonts w:cs="Times New Roman"/>
                <w:sz w:val="18"/>
                <w:szCs w:val="18"/>
              </w:rPr>
              <w:t>米每秒</w:t>
            </w:r>
          </w:p>
        </w:tc>
        <w:tc>
          <w:tcPr>
            <w:tcW w:w="748" w:type="pct"/>
            <w:vAlign w:val="center"/>
          </w:tcPr>
          <w:p w14:paraId="55979AB7" w14:textId="25663BD1"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m/s</w:t>
            </w:r>
          </w:p>
        </w:tc>
        <w:tc>
          <w:tcPr>
            <w:tcW w:w="1610" w:type="pct"/>
            <w:vAlign w:val="center"/>
          </w:tcPr>
          <w:p w14:paraId="34174D3A" w14:textId="0B6E9A62" w:rsidR="008A4857" w:rsidRPr="00260238" w:rsidRDefault="008A4857" w:rsidP="00610A8B">
            <w:pPr>
              <w:rPr>
                <w:rFonts w:cs="Times New Roman"/>
                <w:sz w:val="18"/>
                <w:szCs w:val="18"/>
              </w:rPr>
            </w:pPr>
            <w:r w:rsidRPr="00260238">
              <w:rPr>
                <w:rFonts w:cs="Times New Roman"/>
                <w:sz w:val="18"/>
                <w:szCs w:val="18"/>
              </w:rPr>
              <w:t>空气在回风口入口断面处的平均流速</w:t>
            </w:r>
            <w:r w:rsidR="00D7235C" w:rsidRPr="00260238">
              <w:rPr>
                <w:rFonts w:cs="Times New Roman" w:hint="eastAsia"/>
                <w:sz w:val="18"/>
                <w:szCs w:val="18"/>
              </w:rPr>
              <w:t>。</w:t>
            </w:r>
            <w:r w:rsidRPr="00260238">
              <w:rPr>
                <w:rFonts w:cs="Times New Roman"/>
                <w:sz w:val="18"/>
                <w:szCs w:val="18"/>
              </w:rPr>
              <w:t>见GB</w:t>
            </w:r>
            <w:r w:rsidR="00D7235C" w:rsidRPr="00260238">
              <w:rPr>
                <w:rFonts w:cs="Times New Roman" w:hint="eastAsia"/>
                <w:sz w:val="18"/>
                <w:szCs w:val="18"/>
              </w:rPr>
              <w:t>/T</w:t>
            </w:r>
            <w:r w:rsidRPr="00260238">
              <w:rPr>
                <w:rFonts w:cs="Times New Roman"/>
                <w:sz w:val="18"/>
                <w:szCs w:val="18"/>
              </w:rPr>
              <w:t xml:space="preserve"> 50155-2015中5.5.31</w:t>
            </w:r>
            <w:r w:rsidR="00BA05F5" w:rsidRPr="00260238">
              <w:rPr>
                <w:rFonts w:cs="Times New Roman" w:hint="eastAsia"/>
                <w:sz w:val="18"/>
                <w:szCs w:val="18"/>
              </w:rPr>
              <w:t>。</w:t>
            </w:r>
            <w:r w:rsidR="00BA05F5" w:rsidRPr="00260238">
              <w:rPr>
                <w:rFonts w:cs="Times New Roman"/>
                <w:sz w:val="18"/>
                <w:szCs w:val="18"/>
              </w:rPr>
              <w:t>用</w:t>
            </w:r>
            <w:r w:rsidR="00BA05F5" w:rsidRPr="00260238">
              <w:rPr>
                <w:rFonts w:cs="Times New Roman" w:hint="eastAsia"/>
                <w:sz w:val="18"/>
                <w:szCs w:val="18"/>
              </w:rPr>
              <w:t>于</w:t>
            </w:r>
            <w:r w:rsidR="00BA05F5" w:rsidRPr="00260238">
              <w:rPr>
                <w:rFonts w:cs="Times New Roman"/>
                <w:sz w:val="18"/>
                <w:szCs w:val="18"/>
              </w:rPr>
              <w:t>表征回风口特性</w:t>
            </w:r>
          </w:p>
        </w:tc>
      </w:tr>
      <w:tr w:rsidR="008A4857" w:rsidRPr="00260238" w14:paraId="176F4B46" w14:textId="77777777" w:rsidTr="002C0C8A">
        <w:trPr>
          <w:trHeight w:val="397"/>
        </w:trPr>
        <w:tc>
          <w:tcPr>
            <w:tcW w:w="562" w:type="pct"/>
            <w:vAlign w:val="center"/>
          </w:tcPr>
          <w:p w14:paraId="28181619" w14:textId="23A76D0F"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4.2-10.4</w:t>
            </w:r>
          </w:p>
        </w:tc>
        <w:tc>
          <w:tcPr>
            <w:tcW w:w="1330" w:type="pct"/>
            <w:vAlign w:val="center"/>
          </w:tcPr>
          <w:p w14:paraId="3F147C19" w14:textId="690FADDE" w:rsidR="008A4857" w:rsidRPr="00260238" w:rsidRDefault="008A4857" w:rsidP="00610A8B">
            <w:pPr>
              <w:jc w:val="center"/>
              <w:rPr>
                <w:rFonts w:cs="Times New Roman"/>
                <w:sz w:val="18"/>
                <w:szCs w:val="18"/>
              </w:rPr>
            </w:pPr>
            <w:r w:rsidRPr="00260238">
              <w:rPr>
                <w:rFonts w:cs="Times New Roman"/>
                <w:sz w:val="18"/>
                <w:szCs w:val="18"/>
              </w:rPr>
              <w:t>排风速度</w:t>
            </w:r>
          </w:p>
        </w:tc>
        <w:tc>
          <w:tcPr>
            <w:tcW w:w="749" w:type="pct"/>
            <w:vAlign w:val="center"/>
          </w:tcPr>
          <w:p w14:paraId="0FE99BB5" w14:textId="198DFA30" w:rsidR="008A4857" w:rsidRPr="00260238" w:rsidRDefault="008A4857" w:rsidP="00610A8B">
            <w:pPr>
              <w:jc w:val="center"/>
              <w:rPr>
                <w:rFonts w:cs="Times New Roman"/>
                <w:sz w:val="18"/>
                <w:szCs w:val="18"/>
              </w:rPr>
            </w:pPr>
            <w:r w:rsidRPr="00260238">
              <w:rPr>
                <w:rFonts w:cs="Times New Roman"/>
                <w:sz w:val="18"/>
                <w:szCs w:val="18"/>
              </w:rPr>
              <w:t>米每秒</w:t>
            </w:r>
          </w:p>
        </w:tc>
        <w:tc>
          <w:tcPr>
            <w:tcW w:w="748" w:type="pct"/>
            <w:vAlign w:val="center"/>
          </w:tcPr>
          <w:p w14:paraId="10073351" w14:textId="76C3C36C"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m/s</w:t>
            </w:r>
          </w:p>
        </w:tc>
        <w:tc>
          <w:tcPr>
            <w:tcW w:w="1610" w:type="pct"/>
            <w:vAlign w:val="center"/>
          </w:tcPr>
          <w:p w14:paraId="7F48659E" w14:textId="2D256198" w:rsidR="008A4857" w:rsidRPr="00260238" w:rsidRDefault="008A4857" w:rsidP="00610A8B">
            <w:pPr>
              <w:rPr>
                <w:rFonts w:cs="Times New Roman"/>
                <w:sz w:val="18"/>
                <w:szCs w:val="18"/>
              </w:rPr>
            </w:pPr>
            <w:r w:rsidRPr="00260238">
              <w:rPr>
                <w:rFonts w:cs="Times New Roman"/>
                <w:sz w:val="18"/>
                <w:szCs w:val="18"/>
              </w:rPr>
              <w:t>空气在排风口出口断面处的平均流速</w:t>
            </w:r>
            <w:r w:rsidR="00BA05F5" w:rsidRPr="00260238">
              <w:rPr>
                <w:rFonts w:cs="Times New Roman" w:hint="eastAsia"/>
                <w:sz w:val="18"/>
                <w:szCs w:val="18"/>
              </w:rPr>
              <w:t>。</w:t>
            </w:r>
            <w:r w:rsidRPr="00260238">
              <w:rPr>
                <w:rFonts w:cs="Times New Roman"/>
                <w:sz w:val="18"/>
                <w:szCs w:val="18"/>
              </w:rPr>
              <w:t>用于确定排风口特性</w:t>
            </w:r>
          </w:p>
        </w:tc>
      </w:tr>
      <w:tr w:rsidR="008A4857" w:rsidRPr="00260238" w14:paraId="01DC4924" w14:textId="77777777" w:rsidTr="002C0C8A">
        <w:trPr>
          <w:trHeight w:val="397"/>
        </w:trPr>
        <w:tc>
          <w:tcPr>
            <w:tcW w:w="562" w:type="pct"/>
            <w:vAlign w:val="center"/>
          </w:tcPr>
          <w:p w14:paraId="1A56DF8F" w14:textId="7AEEAABD"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4.2-10.5</w:t>
            </w:r>
          </w:p>
        </w:tc>
        <w:tc>
          <w:tcPr>
            <w:tcW w:w="1330" w:type="pct"/>
            <w:vAlign w:val="center"/>
          </w:tcPr>
          <w:p w14:paraId="11CB3630" w14:textId="31190B80" w:rsidR="008A4857" w:rsidRPr="00260238" w:rsidRDefault="008A4857" w:rsidP="00610A8B">
            <w:pPr>
              <w:jc w:val="center"/>
              <w:rPr>
                <w:rFonts w:cs="Times New Roman"/>
                <w:sz w:val="18"/>
                <w:szCs w:val="18"/>
              </w:rPr>
            </w:pPr>
            <w:r w:rsidRPr="00260238">
              <w:rPr>
                <w:rFonts w:cs="Times New Roman"/>
                <w:sz w:val="18"/>
                <w:szCs w:val="18"/>
              </w:rPr>
              <w:t>风口的轴心速度</w:t>
            </w:r>
          </w:p>
        </w:tc>
        <w:tc>
          <w:tcPr>
            <w:tcW w:w="749" w:type="pct"/>
            <w:vAlign w:val="center"/>
          </w:tcPr>
          <w:p w14:paraId="3BEA7C9F" w14:textId="28DAFB34" w:rsidR="008A4857" w:rsidRPr="00260238" w:rsidRDefault="008A4857" w:rsidP="00610A8B">
            <w:pPr>
              <w:jc w:val="center"/>
              <w:rPr>
                <w:rFonts w:cs="Times New Roman"/>
                <w:sz w:val="18"/>
                <w:szCs w:val="18"/>
              </w:rPr>
            </w:pPr>
            <w:r w:rsidRPr="00260238">
              <w:rPr>
                <w:rFonts w:cs="Times New Roman"/>
                <w:sz w:val="18"/>
                <w:szCs w:val="18"/>
              </w:rPr>
              <w:t>米每秒</w:t>
            </w:r>
          </w:p>
        </w:tc>
        <w:tc>
          <w:tcPr>
            <w:tcW w:w="748" w:type="pct"/>
            <w:vAlign w:val="center"/>
          </w:tcPr>
          <w:p w14:paraId="2DBBA78B" w14:textId="73E3BB3A"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m/s</w:t>
            </w:r>
          </w:p>
        </w:tc>
        <w:tc>
          <w:tcPr>
            <w:tcW w:w="1610" w:type="pct"/>
            <w:vAlign w:val="center"/>
          </w:tcPr>
          <w:p w14:paraId="131759CA" w14:textId="0E1DBC58" w:rsidR="008A4857" w:rsidRPr="00260238" w:rsidRDefault="008A4857" w:rsidP="00610A8B">
            <w:pPr>
              <w:rPr>
                <w:rFonts w:cs="Times New Roman"/>
                <w:sz w:val="18"/>
                <w:szCs w:val="18"/>
              </w:rPr>
            </w:pPr>
            <w:r w:rsidRPr="00260238">
              <w:rPr>
                <w:rFonts w:cs="Times New Roman"/>
                <w:sz w:val="18"/>
                <w:szCs w:val="18"/>
              </w:rPr>
              <w:t>射流轴心上最大的流速</w:t>
            </w:r>
            <w:r w:rsidR="00BC0F4D" w:rsidRPr="00260238">
              <w:rPr>
                <w:rFonts w:cs="Times New Roman" w:hint="eastAsia"/>
                <w:sz w:val="18"/>
                <w:szCs w:val="18"/>
              </w:rPr>
              <w:t>，</w:t>
            </w:r>
            <w:r w:rsidRPr="00260238">
              <w:rPr>
                <w:rFonts w:cs="Times New Roman"/>
                <w:sz w:val="18"/>
                <w:szCs w:val="18"/>
              </w:rPr>
              <w:t>用于表征射流的轴心轨迹，以确定封口的性能</w:t>
            </w:r>
          </w:p>
        </w:tc>
      </w:tr>
      <w:tr w:rsidR="008A4857" w:rsidRPr="00260238" w14:paraId="1BCAA16C" w14:textId="77777777" w:rsidTr="002C0C8A">
        <w:trPr>
          <w:trHeight w:val="397"/>
        </w:trPr>
        <w:tc>
          <w:tcPr>
            <w:tcW w:w="562" w:type="pct"/>
            <w:vAlign w:val="center"/>
          </w:tcPr>
          <w:p w14:paraId="565BD00C" w14:textId="479F707E"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4.2-10.6</w:t>
            </w:r>
          </w:p>
        </w:tc>
        <w:tc>
          <w:tcPr>
            <w:tcW w:w="1330" w:type="pct"/>
            <w:vAlign w:val="center"/>
          </w:tcPr>
          <w:p w14:paraId="1B493394" w14:textId="4AAB7DD2" w:rsidR="008A4857" w:rsidRPr="00260238" w:rsidRDefault="008A4857" w:rsidP="00610A8B">
            <w:pPr>
              <w:jc w:val="center"/>
              <w:rPr>
                <w:rFonts w:cs="Times New Roman"/>
                <w:sz w:val="18"/>
                <w:szCs w:val="18"/>
              </w:rPr>
            </w:pPr>
            <w:r w:rsidRPr="00260238">
              <w:rPr>
                <w:rFonts w:cs="Times New Roman"/>
                <w:sz w:val="18"/>
                <w:szCs w:val="18"/>
              </w:rPr>
              <w:t>工作地点空气速度</w:t>
            </w:r>
          </w:p>
        </w:tc>
        <w:tc>
          <w:tcPr>
            <w:tcW w:w="749" w:type="pct"/>
            <w:vAlign w:val="center"/>
          </w:tcPr>
          <w:p w14:paraId="624C78B9" w14:textId="3006B848" w:rsidR="008A4857" w:rsidRPr="00260238" w:rsidRDefault="008A4857" w:rsidP="00610A8B">
            <w:pPr>
              <w:jc w:val="center"/>
              <w:rPr>
                <w:rFonts w:cs="Times New Roman"/>
                <w:sz w:val="18"/>
                <w:szCs w:val="18"/>
              </w:rPr>
            </w:pPr>
            <w:r w:rsidRPr="00260238">
              <w:rPr>
                <w:rFonts w:cs="Times New Roman"/>
                <w:sz w:val="18"/>
                <w:szCs w:val="18"/>
              </w:rPr>
              <w:t>米每秒</w:t>
            </w:r>
          </w:p>
        </w:tc>
        <w:tc>
          <w:tcPr>
            <w:tcW w:w="748" w:type="pct"/>
            <w:vAlign w:val="center"/>
          </w:tcPr>
          <w:p w14:paraId="2AC047BF" w14:textId="0CD87794"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m/s</w:t>
            </w:r>
          </w:p>
        </w:tc>
        <w:tc>
          <w:tcPr>
            <w:tcW w:w="1610" w:type="pct"/>
            <w:vAlign w:val="center"/>
          </w:tcPr>
          <w:p w14:paraId="2D8D2B80" w14:textId="25CF3152" w:rsidR="008A4857" w:rsidRPr="00260238" w:rsidRDefault="008A4857" w:rsidP="00610A8B">
            <w:pPr>
              <w:rPr>
                <w:rFonts w:cs="Times New Roman"/>
                <w:sz w:val="18"/>
                <w:szCs w:val="18"/>
              </w:rPr>
            </w:pPr>
            <w:r w:rsidRPr="00260238">
              <w:rPr>
                <w:rFonts w:cs="Times New Roman"/>
                <w:sz w:val="18"/>
                <w:szCs w:val="18"/>
              </w:rPr>
              <w:t>室内固定工作地点的空气平均流动速度</w:t>
            </w:r>
            <w:r w:rsidR="00BA05F5" w:rsidRPr="00260238">
              <w:rPr>
                <w:rFonts w:cs="Times New Roman" w:hint="eastAsia"/>
                <w:sz w:val="18"/>
                <w:szCs w:val="18"/>
              </w:rPr>
              <w:t>。</w:t>
            </w:r>
            <w:r w:rsidRPr="00260238">
              <w:rPr>
                <w:rFonts w:cs="Times New Roman"/>
                <w:sz w:val="18"/>
                <w:szCs w:val="18"/>
              </w:rPr>
              <w:t>用</w:t>
            </w:r>
            <w:r w:rsidR="00D7235C" w:rsidRPr="00260238">
              <w:rPr>
                <w:rFonts w:cs="Times New Roman" w:hint="eastAsia"/>
                <w:sz w:val="18"/>
                <w:szCs w:val="18"/>
              </w:rPr>
              <w:t>于</w:t>
            </w:r>
            <w:r w:rsidRPr="00260238">
              <w:rPr>
                <w:rFonts w:cs="Times New Roman"/>
                <w:sz w:val="18"/>
                <w:szCs w:val="18"/>
              </w:rPr>
              <w:t>表征风口送风气流的衰减程度</w:t>
            </w:r>
          </w:p>
        </w:tc>
      </w:tr>
      <w:tr w:rsidR="003E5D56" w:rsidRPr="00260238" w14:paraId="6F55DEFA" w14:textId="77777777" w:rsidTr="002C0C8A">
        <w:trPr>
          <w:trHeight w:val="397"/>
        </w:trPr>
        <w:tc>
          <w:tcPr>
            <w:tcW w:w="562" w:type="pct"/>
            <w:vAlign w:val="center"/>
          </w:tcPr>
          <w:p w14:paraId="5BB3E2E5" w14:textId="128D4CB1" w:rsidR="003E5D56" w:rsidRPr="00260238" w:rsidRDefault="003E5D56" w:rsidP="003E5D56">
            <w:pPr>
              <w:adjustRightInd w:val="0"/>
              <w:snapToGrid w:val="0"/>
              <w:jc w:val="center"/>
              <w:rPr>
                <w:rFonts w:cs="Times New Roman"/>
                <w:sz w:val="18"/>
                <w:szCs w:val="18"/>
              </w:rPr>
            </w:pPr>
            <w:r w:rsidRPr="00260238">
              <w:rPr>
                <w:rFonts w:cs="Times New Roman" w:hint="eastAsia"/>
                <w:sz w:val="18"/>
                <w:szCs w:val="18"/>
              </w:rPr>
              <w:t>4.2-10.7</w:t>
            </w:r>
          </w:p>
        </w:tc>
        <w:tc>
          <w:tcPr>
            <w:tcW w:w="1330" w:type="pct"/>
            <w:vAlign w:val="center"/>
          </w:tcPr>
          <w:p w14:paraId="1F14549E" w14:textId="51C3E6C9" w:rsidR="003E5D56" w:rsidRPr="00260238" w:rsidRDefault="003E5D56" w:rsidP="003E5D56">
            <w:pPr>
              <w:jc w:val="center"/>
              <w:rPr>
                <w:rFonts w:cs="Times New Roman"/>
                <w:sz w:val="18"/>
                <w:szCs w:val="18"/>
              </w:rPr>
            </w:pPr>
            <w:r w:rsidRPr="00260238">
              <w:rPr>
                <w:rFonts w:cs="Times New Roman" w:hint="eastAsia"/>
                <w:sz w:val="18"/>
                <w:szCs w:val="18"/>
              </w:rPr>
              <w:t>过滤速度</w:t>
            </w:r>
          </w:p>
        </w:tc>
        <w:tc>
          <w:tcPr>
            <w:tcW w:w="749" w:type="pct"/>
            <w:vAlign w:val="center"/>
          </w:tcPr>
          <w:p w14:paraId="69FEFAAD" w14:textId="6379879B" w:rsidR="003E5D56" w:rsidRPr="00260238" w:rsidRDefault="003E5D56" w:rsidP="003E5D56">
            <w:pPr>
              <w:jc w:val="center"/>
              <w:rPr>
                <w:rFonts w:cs="Times New Roman"/>
                <w:sz w:val="18"/>
                <w:szCs w:val="18"/>
              </w:rPr>
            </w:pPr>
            <w:r w:rsidRPr="00260238">
              <w:rPr>
                <w:rFonts w:cs="Times New Roman" w:hint="eastAsia"/>
                <w:sz w:val="18"/>
                <w:szCs w:val="18"/>
              </w:rPr>
              <w:t>米/秒</w:t>
            </w:r>
          </w:p>
        </w:tc>
        <w:tc>
          <w:tcPr>
            <w:tcW w:w="748" w:type="pct"/>
            <w:vAlign w:val="center"/>
          </w:tcPr>
          <w:p w14:paraId="75E3B169" w14:textId="4854364D" w:rsidR="003E5D56" w:rsidRPr="00260238" w:rsidRDefault="003E5D56" w:rsidP="003E5D56">
            <w:pPr>
              <w:adjustRightInd w:val="0"/>
              <w:snapToGrid w:val="0"/>
              <w:jc w:val="center"/>
              <w:rPr>
                <w:rFonts w:cs="Times New Roman"/>
                <w:sz w:val="18"/>
                <w:szCs w:val="18"/>
              </w:rPr>
            </w:pPr>
            <w:r w:rsidRPr="00260238">
              <w:rPr>
                <w:rFonts w:cs="Times New Roman" w:hint="eastAsia"/>
                <w:sz w:val="18"/>
                <w:szCs w:val="18"/>
              </w:rPr>
              <w:t>m</w:t>
            </w:r>
            <w:r w:rsidRPr="00260238">
              <w:rPr>
                <w:rFonts w:cs="Times New Roman"/>
                <w:sz w:val="18"/>
                <w:szCs w:val="18"/>
              </w:rPr>
              <w:t>/s</w:t>
            </w:r>
          </w:p>
        </w:tc>
        <w:tc>
          <w:tcPr>
            <w:tcW w:w="1610" w:type="pct"/>
            <w:vAlign w:val="center"/>
          </w:tcPr>
          <w:p w14:paraId="3B19FEEF" w14:textId="60764EA6" w:rsidR="003E5D56" w:rsidRPr="00260238" w:rsidRDefault="003E5D56" w:rsidP="003E5D56">
            <w:pPr>
              <w:rPr>
                <w:rFonts w:cs="Times New Roman"/>
                <w:sz w:val="18"/>
                <w:szCs w:val="18"/>
              </w:rPr>
            </w:pPr>
            <w:r w:rsidRPr="00260238">
              <w:rPr>
                <w:rFonts w:cs="Times New Roman" w:hint="eastAsia"/>
                <w:sz w:val="18"/>
                <w:szCs w:val="18"/>
              </w:rPr>
              <w:t>单位时间单位过滤面积通过的空气量。</w:t>
            </w:r>
            <w:r w:rsidR="006934C9" w:rsidRPr="00260238">
              <w:rPr>
                <w:rFonts w:cs="Times New Roman" w:hint="eastAsia"/>
                <w:sz w:val="18"/>
                <w:szCs w:val="18"/>
              </w:rPr>
              <w:t>见</w:t>
            </w:r>
            <w:r w:rsidR="006934C9" w:rsidRPr="00260238">
              <w:rPr>
                <w:rFonts w:cs="Times New Roman"/>
                <w:sz w:val="18"/>
                <w:szCs w:val="18"/>
              </w:rPr>
              <w:t>GB/T50155-2015</w:t>
            </w:r>
            <w:r w:rsidR="006934C9" w:rsidRPr="00260238">
              <w:rPr>
                <w:rFonts w:cs="Times New Roman" w:hint="eastAsia"/>
                <w:sz w:val="18"/>
                <w:szCs w:val="18"/>
              </w:rPr>
              <w:t>中</w:t>
            </w:r>
            <w:r w:rsidR="006934C9" w:rsidRPr="00260238">
              <w:rPr>
                <w:rFonts w:cs="Times New Roman"/>
                <w:sz w:val="18"/>
                <w:szCs w:val="18"/>
              </w:rPr>
              <w:t>4.4.46</w:t>
            </w:r>
            <w:r w:rsidR="00BA05F5" w:rsidRPr="00260238">
              <w:rPr>
                <w:rFonts w:cs="Times New Roman" w:hint="eastAsia"/>
                <w:sz w:val="18"/>
                <w:szCs w:val="18"/>
              </w:rPr>
              <w:t>。用于评价过滤器的性能</w:t>
            </w:r>
          </w:p>
        </w:tc>
      </w:tr>
      <w:tr w:rsidR="008A4857" w:rsidRPr="00260238" w14:paraId="294811CF" w14:textId="77777777" w:rsidTr="002C0C8A">
        <w:trPr>
          <w:trHeight w:val="397"/>
        </w:trPr>
        <w:tc>
          <w:tcPr>
            <w:tcW w:w="562" w:type="pct"/>
            <w:vAlign w:val="center"/>
          </w:tcPr>
          <w:p w14:paraId="3FD92FDC" w14:textId="4CE00837"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4.2-11</w:t>
            </w:r>
          </w:p>
        </w:tc>
        <w:tc>
          <w:tcPr>
            <w:tcW w:w="1330" w:type="pct"/>
            <w:vAlign w:val="center"/>
          </w:tcPr>
          <w:p w14:paraId="0A0DF1BA" w14:textId="49A813E6" w:rsidR="008A4857" w:rsidRPr="00260238" w:rsidRDefault="008A4857" w:rsidP="00610A8B">
            <w:pPr>
              <w:jc w:val="center"/>
              <w:rPr>
                <w:rFonts w:cs="Times New Roman"/>
                <w:sz w:val="18"/>
                <w:szCs w:val="18"/>
              </w:rPr>
            </w:pPr>
            <w:r w:rsidRPr="00260238">
              <w:rPr>
                <w:rFonts w:cs="Times New Roman"/>
                <w:sz w:val="18"/>
                <w:szCs w:val="18"/>
              </w:rPr>
              <w:t>温度</w:t>
            </w:r>
          </w:p>
        </w:tc>
        <w:tc>
          <w:tcPr>
            <w:tcW w:w="749" w:type="pct"/>
            <w:vAlign w:val="center"/>
          </w:tcPr>
          <w:p w14:paraId="53FF2823" w14:textId="77777777" w:rsidR="008A4857" w:rsidRPr="00260238" w:rsidRDefault="008A4857" w:rsidP="00610A8B">
            <w:pPr>
              <w:jc w:val="center"/>
              <w:rPr>
                <w:rFonts w:cs="Times New Roman"/>
                <w:sz w:val="18"/>
                <w:szCs w:val="18"/>
              </w:rPr>
            </w:pPr>
          </w:p>
        </w:tc>
        <w:tc>
          <w:tcPr>
            <w:tcW w:w="748" w:type="pct"/>
            <w:vAlign w:val="center"/>
          </w:tcPr>
          <w:p w14:paraId="7EB3B00F" w14:textId="77777777" w:rsidR="008A4857" w:rsidRPr="00260238" w:rsidRDefault="008A4857" w:rsidP="00610A8B">
            <w:pPr>
              <w:adjustRightInd w:val="0"/>
              <w:snapToGrid w:val="0"/>
              <w:jc w:val="center"/>
              <w:rPr>
                <w:rFonts w:cs="Times New Roman"/>
                <w:sz w:val="18"/>
                <w:szCs w:val="18"/>
              </w:rPr>
            </w:pPr>
          </w:p>
        </w:tc>
        <w:tc>
          <w:tcPr>
            <w:tcW w:w="1610" w:type="pct"/>
            <w:vAlign w:val="center"/>
          </w:tcPr>
          <w:p w14:paraId="4E763E7D" w14:textId="77777777" w:rsidR="008A4857" w:rsidRPr="00260238" w:rsidRDefault="008A4857" w:rsidP="00610A8B">
            <w:pPr>
              <w:rPr>
                <w:rFonts w:cs="Times New Roman"/>
                <w:sz w:val="18"/>
                <w:szCs w:val="18"/>
              </w:rPr>
            </w:pPr>
          </w:p>
        </w:tc>
      </w:tr>
      <w:tr w:rsidR="008A4857" w:rsidRPr="00260238" w14:paraId="6AA78B60" w14:textId="77777777" w:rsidTr="002C0C8A">
        <w:trPr>
          <w:trHeight w:val="397"/>
        </w:trPr>
        <w:tc>
          <w:tcPr>
            <w:tcW w:w="562" w:type="pct"/>
            <w:vAlign w:val="center"/>
          </w:tcPr>
          <w:p w14:paraId="76E8CD25" w14:textId="389ACDEC"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4.2-11.1</w:t>
            </w:r>
          </w:p>
        </w:tc>
        <w:tc>
          <w:tcPr>
            <w:tcW w:w="1330" w:type="pct"/>
            <w:vAlign w:val="center"/>
          </w:tcPr>
          <w:p w14:paraId="5C12FF19" w14:textId="25DAADBA" w:rsidR="008A4857" w:rsidRPr="00260238" w:rsidRDefault="008A4857" w:rsidP="00610A8B">
            <w:pPr>
              <w:jc w:val="center"/>
              <w:rPr>
                <w:rFonts w:cs="Times New Roman"/>
                <w:sz w:val="18"/>
                <w:szCs w:val="18"/>
              </w:rPr>
            </w:pPr>
            <w:r w:rsidRPr="00260238">
              <w:rPr>
                <w:rFonts w:cs="Times New Roman"/>
                <w:sz w:val="18"/>
                <w:szCs w:val="18"/>
              </w:rPr>
              <w:t>送风温度</w:t>
            </w:r>
          </w:p>
        </w:tc>
        <w:tc>
          <w:tcPr>
            <w:tcW w:w="749" w:type="pct"/>
            <w:vAlign w:val="center"/>
          </w:tcPr>
          <w:p w14:paraId="5FD14942" w14:textId="51478DFD" w:rsidR="008A4857" w:rsidRPr="00260238" w:rsidRDefault="008A4857" w:rsidP="00610A8B">
            <w:pPr>
              <w:jc w:val="center"/>
              <w:rPr>
                <w:rFonts w:cs="Times New Roman"/>
                <w:sz w:val="18"/>
                <w:szCs w:val="18"/>
              </w:rPr>
            </w:pPr>
            <w:r w:rsidRPr="00260238">
              <w:rPr>
                <w:rFonts w:cs="Times New Roman"/>
                <w:sz w:val="18"/>
                <w:szCs w:val="18"/>
              </w:rPr>
              <w:t>摄氏度</w:t>
            </w:r>
          </w:p>
        </w:tc>
        <w:tc>
          <w:tcPr>
            <w:tcW w:w="748" w:type="pct"/>
            <w:vAlign w:val="center"/>
          </w:tcPr>
          <w:p w14:paraId="7AF44762" w14:textId="411EFF72" w:rsidR="008A4857" w:rsidRPr="00260238" w:rsidRDefault="008A4857" w:rsidP="00610A8B">
            <w:pPr>
              <w:adjustRightInd w:val="0"/>
              <w:snapToGrid w:val="0"/>
              <w:jc w:val="center"/>
              <w:rPr>
                <w:rFonts w:cs="Times New Roman"/>
                <w:sz w:val="18"/>
                <w:szCs w:val="18"/>
              </w:rPr>
            </w:pPr>
            <w:r w:rsidRPr="00260238">
              <w:rPr>
                <w:rFonts w:cs="Times New Roman"/>
                <w:sz w:val="18"/>
                <w:szCs w:val="18"/>
              </w:rPr>
              <w:t>℃</w:t>
            </w:r>
          </w:p>
        </w:tc>
        <w:tc>
          <w:tcPr>
            <w:tcW w:w="1610" w:type="pct"/>
            <w:vAlign w:val="center"/>
          </w:tcPr>
          <w:p w14:paraId="086375B6" w14:textId="5D3A9EC4" w:rsidR="008A4857" w:rsidRPr="00260238" w:rsidRDefault="008A4857" w:rsidP="00610A8B">
            <w:pPr>
              <w:rPr>
                <w:rFonts w:cs="Times New Roman"/>
                <w:sz w:val="18"/>
                <w:szCs w:val="18"/>
              </w:rPr>
            </w:pPr>
            <w:r w:rsidRPr="00260238">
              <w:rPr>
                <w:rFonts w:cs="Times New Roman"/>
                <w:sz w:val="18"/>
                <w:szCs w:val="18"/>
              </w:rPr>
              <w:t>送风口处的空气温度</w:t>
            </w:r>
          </w:p>
        </w:tc>
      </w:tr>
      <w:tr w:rsidR="008A4857" w:rsidRPr="00260238" w14:paraId="57B0D5EE" w14:textId="77777777" w:rsidTr="002C0C8A">
        <w:trPr>
          <w:trHeight w:val="397"/>
        </w:trPr>
        <w:tc>
          <w:tcPr>
            <w:tcW w:w="562" w:type="pct"/>
            <w:vAlign w:val="center"/>
          </w:tcPr>
          <w:p w14:paraId="6FAE7A63" w14:textId="360BF9FB"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4.2-11.2</w:t>
            </w:r>
          </w:p>
        </w:tc>
        <w:tc>
          <w:tcPr>
            <w:tcW w:w="1330" w:type="pct"/>
            <w:vAlign w:val="center"/>
          </w:tcPr>
          <w:p w14:paraId="139A09E6" w14:textId="0481F46B" w:rsidR="008A4857" w:rsidRPr="00260238" w:rsidRDefault="008A4857" w:rsidP="00610A8B">
            <w:pPr>
              <w:jc w:val="center"/>
              <w:rPr>
                <w:rFonts w:cs="Times New Roman"/>
                <w:sz w:val="18"/>
                <w:szCs w:val="18"/>
              </w:rPr>
            </w:pPr>
            <w:r w:rsidRPr="00260238">
              <w:rPr>
                <w:rFonts w:cs="Times New Roman"/>
                <w:sz w:val="18"/>
                <w:szCs w:val="18"/>
              </w:rPr>
              <w:t>回风温度</w:t>
            </w:r>
          </w:p>
        </w:tc>
        <w:tc>
          <w:tcPr>
            <w:tcW w:w="749" w:type="pct"/>
            <w:vAlign w:val="center"/>
          </w:tcPr>
          <w:p w14:paraId="177A7F9E" w14:textId="088A655F" w:rsidR="008A4857" w:rsidRPr="00260238" w:rsidRDefault="008A4857" w:rsidP="00610A8B">
            <w:pPr>
              <w:jc w:val="center"/>
              <w:rPr>
                <w:rFonts w:cs="Times New Roman"/>
                <w:sz w:val="18"/>
                <w:szCs w:val="18"/>
              </w:rPr>
            </w:pPr>
            <w:r w:rsidRPr="00260238">
              <w:rPr>
                <w:rFonts w:cs="Times New Roman"/>
                <w:sz w:val="18"/>
                <w:szCs w:val="18"/>
              </w:rPr>
              <w:t>摄氏度</w:t>
            </w:r>
          </w:p>
        </w:tc>
        <w:tc>
          <w:tcPr>
            <w:tcW w:w="748" w:type="pct"/>
            <w:vAlign w:val="center"/>
          </w:tcPr>
          <w:p w14:paraId="517E99AD" w14:textId="405F9F57" w:rsidR="008A4857" w:rsidRPr="00260238" w:rsidRDefault="008A4857" w:rsidP="00610A8B">
            <w:pPr>
              <w:adjustRightInd w:val="0"/>
              <w:snapToGrid w:val="0"/>
              <w:jc w:val="center"/>
              <w:rPr>
                <w:rFonts w:cs="Times New Roman"/>
                <w:sz w:val="18"/>
                <w:szCs w:val="18"/>
              </w:rPr>
            </w:pPr>
            <w:r w:rsidRPr="00260238">
              <w:rPr>
                <w:rFonts w:cs="Times New Roman"/>
                <w:sz w:val="18"/>
                <w:szCs w:val="18"/>
              </w:rPr>
              <w:t>℃</w:t>
            </w:r>
          </w:p>
        </w:tc>
        <w:tc>
          <w:tcPr>
            <w:tcW w:w="1610" w:type="pct"/>
            <w:vAlign w:val="center"/>
          </w:tcPr>
          <w:p w14:paraId="00DA746B" w14:textId="2F709E6E" w:rsidR="008A4857" w:rsidRPr="00260238" w:rsidRDefault="008A4857" w:rsidP="00610A8B">
            <w:pPr>
              <w:rPr>
                <w:rFonts w:cs="Times New Roman"/>
                <w:sz w:val="18"/>
                <w:szCs w:val="18"/>
              </w:rPr>
            </w:pPr>
            <w:r w:rsidRPr="00260238">
              <w:rPr>
                <w:rFonts w:cs="Times New Roman"/>
                <w:sz w:val="18"/>
                <w:szCs w:val="18"/>
              </w:rPr>
              <w:t>回风口处的空气温度</w:t>
            </w:r>
          </w:p>
        </w:tc>
      </w:tr>
      <w:tr w:rsidR="008A4857" w:rsidRPr="00260238" w14:paraId="035E7AE2" w14:textId="77777777" w:rsidTr="002C0C8A">
        <w:trPr>
          <w:trHeight w:val="397"/>
        </w:trPr>
        <w:tc>
          <w:tcPr>
            <w:tcW w:w="562" w:type="pct"/>
            <w:vAlign w:val="center"/>
          </w:tcPr>
          <w:p w14:paraId="349D98DA" w14:textId="5A9CE9A5"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4.2-11.3</w:t>
            </w:r>
          </w:p>
        </w:tc>
        <w:tc>
          <w:tcPr>
            <w:tcW w:w="1330" w:type="pct"/>
            <w:vAlign w:val="center"/>
          </w:tcPr>
          <w:p w14:paraId="1CFDBBFD" w14:textId="50BC4BF6" w:rsidR="008A4857" w:rsidRPr="00260238" w:rsidRDefault="008A4857" w:rsidP="00610A8B">
            <w:pPr>
              <w:jc w:val="center"/>
              <w:rPr>
                <w:rFonts w:cs="Times New Roman"/>
                <w:sz w:val="18"/>
                <w:szCs w:val="18"/>
              </w:rPr>
            </w:pPr>
            <w:r w:rsidRPr="00260238">
              <w:rPr>
                <w:rFonts w:cs="Times New Roman"/>
                <w:sz w:val="18"/>
                <w:szCs w:val="18"/>
              </w:rPr>
              <w:t>排风温度</w:t>
            </w:r>
          </w:p>
        </w:tc>
        <w:tc>
          <w:tcPr>
            <w:tcW w:w="749" w:type="pct"/>
            <w:vAlign w:val="center"/>
          </w:tcPr>
          <w:p w14:paraId="4D2195C0" w14:textId="62BB0138" w:rsidR="008A4857" w:rsidRPr="00260238" w:rsidRDefault="008A4857" w:rsidP="00610A8B">
            <w:pPr>
              <w:jc w:val="center"/>
              <w:rPr>
                <w:rFonts w:cs="Times New Roman"/>
                <w:sz w:val="18"/>
                <w:szCs w:val="18"/>
              </w:rPr>
            </w:pPr>
            <w:r w:rsidRPr="00260238">
              <w:rPr>
                <w:rFonts w:cs="Times New Roman"/>
                <w:sz w:val="18"/>
                <w:szCs w:val="18"/>
              </w:rPr>
              <w:t>摄氏度</w:t>
            </w:r>
          </w:p>
        </w:tc>
        <w:tc>
          <w:tcPr>
            <w:tcW w:w="748" w:type="pct"/>
            <w:vAlign w:val="center"/>
          </w:tcPr>
          <w:p w14:paraId="1C7AD379" w14:textId="3B2AADEA" w:rsidR="008A4857" w:rsidRPr="00260238" w:rsidRDefault="008A4857" w:rsidP="00610A8B">
            <w:pPr>
              <w:adjustRightInd w:val="0"/>
              <w:snapToGrid w:val="0"/>
              <w:jc w:val="center"/>
              <w:rPr>
                <w:rFonts w:cs="Times New Roman"/>
                <w:sz w:val="18"/>
                <w:szCs w:val="18"/>
              </w:rPr>
            </w:pPr>
            <w:r w:rsidRPr="00260238">
              <w:rPr>
                <w:rFonts w:cs="Times New Roman"/>
                <w:sz w:val="18"/>
                <w:szCs w:val="18"/>
              </w:rPr>
              <w:t>℃</w:t>
            </w:r>
          </w:p>
        </w:tc>
        <w:tc>
          <w:tcPr>
            <w:tcW w:w="1610" w:type="pct"/>
            <w:vAlign w:val="center"/>
          </w:tcPr>
          <w:p w14:paraId="2F0F91F0" w14:textId="6F5ECB69" w:rsidR="008A4857" w:rsidRPr="00260238" w:rsidRDefault="008A4857" w:rsidP="00610A8B">
            <w:pPr>
              <w:rPr>
                <w:rFonts w:cs="Times New Roman"/>
                <w:sz w:val="18"/>
                <w:szCs w:val="18"/>
              </w:rPr>
            </w:pPr>
            <w:r w:rsidRPr="00260238">
              <w:rPr>
                <w:rFonts w:cs="Times New Roman"/>
                <w:sz w:val="18"/>
                <w:szCs w:val="18"/>
              </w:rPr>
              <w:t>排风口处的空气温度</w:t>
            </w:r>
          </w:p>
        </w:tc>
      </w:tr>
      <w:tr w:rsidR="008A4857" w:rsidRPr="00260238" w14:paraId="621BD15E" w14:textId="77777777" w:rsidTr="002C0C8A">
        <w:trPr>
          <w:trHeight w:val="397"/>
        </w:trPr>
        <w:tc>
          <w:tcPr>
            <w:tcW w:w="562" w:type="pct"/>
            <w:vAlign w:val="center"/>
          </w:tcPr>
          <w:p w14:paraId="4CC4FF5A" w14:textId="603BF1BE"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4.2-11.4</w:t>
            </w:r>
          </w:p>
        </w:tc>
        <w:tc>
          <w:tcPr>
            <w:tcW w:w="1330" w:type="pct"/>
            <w:vAlign w:val="center"/>
          </w:tcPr>
          <w:p w14:paraId="3C84FB1C" w14:textId="76B5E3C1" w:rsidR="008A4857" w:rsidRPr="00260238" w:rsidRDefault="008A4857" w:rsidP="00610A8B">
            <w:pPr>
              <w:jc w:val="center"/>
              <w:rPr>
                <w:rFonts w:cs="Times New Roman"/>
                <w:sz w:val="18"/>
                <w:szCs w:val="18"/>
              </w:rPr>
            </w:pPr>
            <w:r w:rsidRPr="00260238">
              <w:rPr>
                <w:rFonts w:cs="Times New Roman"/>
                <w:sz w:val="18"/>
                <w:szCs w:val="18"/>
              </w:rPr>
              <w:t>送风温差</w:t>
            </w:r>
          </w:p>
        </w:tc>
        <w:tc>
          <w:tcPr>
            <w:tcW w:w="749" w:type="pct"/>
            <w:vAlign w:val="center"/>
          </w:tcPr>
          <w:p w14:paraId="54A22BB9" w14:textId="3AEF6C3C" w:rsidR="008A4857" w:rsidRPr="00260238" w:rsidRDefault="008A4857" w:rsidP="00610A8B">
            <w:pPr>
              <w:jc w:val="center"/>
              <w:rPr>
                <w:rFonts w:cs="Times New Roman"/>
                <w:sz w:val="18"/>
                <w:szCs w:val="18"/>
              </w:rPr>
            </w:pPr>
            <w:r w:rsidRPr="00260238">
              <w:rPr>
                <w:rFonts w:cs="Times New Roman"/>
                <w:sz w:val="18"/>
                <w:szCs w:val="18"/>
              </w:rPr>
              <w:t>摄氏度</w:t>
            </w:r>
          </w:p>
        </w:tc>
        <w:tc>
          <w:tcPr>
            <w:tcW w:w="748" w:type="pct"/>
            <w:vAlign w:val="center"/>
          </w:tcPr>
          <w:p w14:paraId="6C744E24" w14:textId="0E17FCDC" w:rsidR="008A4857" w:rsidRPr="00260238" w:rsidRDefault="008A4857" w:rsidP="00610A8B">
            <w:pPr>
              <w:adjustRightInd w:val="0"/>
              <w:snapToGrid w:val="0"/>
              <w:jc w:val="center"/>
              <w:rPr>
                <w:rFonts w:cs="Times New Roman"/>
                <w:sz w:val="18"/>
                <w:szCs w:val="18"/>
              </w:rPr>
            </w:pPr>
            <w:r w:rsidRPr="00260238">
              <w:rPr>
                <w:rFonts w:cs="Times New Roman"/>
                <w:sz w:val="18"/>
                <w:szCs w:val="18"/>
              </w:rPr>
              <w:t>℃</w:t>
            </w:r>
          </w:p>
        </w:tc>
        <w:tc>
          <w:tcPr>
            <w:tcW w:w="1610" w:type="pct"/>
            <w:vAlign w:val="center"/>
          </w:tcPr>
          <w:p w14:paraId="44E6B789" w14:textId="494C4D34" w:rsidR="008A4857" w:rsidRPr="00260238" w:rsidRDefault="008A4857" w:rsidP="00610A8B">
            <w:pPr>
              <w:rPr>
                <w:rFonts w:cs="Times New Roman"/>
                <w:sz w:val="18"/>
                <w:szCs w:val="18"/>
              </w:rPr>
            </w:pPr>
            <w:r w:rsidRPr="00260238">
              <w:rPr>
                <w:rFonts w:cs="Times New Roman"/>
                <w:sz w:val="18"/>
                <w:szCs w:val="18"/>
              </w:rPr>
              <w:t>送风温度和工作区空气平均温度之差。见JG/T 20-1999中1.4.3.10</w:t>
            </w:r>
          </w:p>
        </w:tc>
      </w:tr>
      <w:tr w:rsidR="008A4857" w:rsidRPr="00260238" w14:paraId="7A0B331A" w14:textId="77777777" w:rsidTr="002C0C8A">
        <w:trPr>
          <w:trHeight w:val="397"/>
        </w:trPr>
        <w:tc>
          <w:tcPr>
            <w:tcW w:w="562" w:type="pct"/>
            <w:vAlign w:val="center"/>
          </w:tcPr>
          <w:p w14:paraId="39DBC99E" w14:textId="1AB45845"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4.2-11.5</w:t>
            </w:r>
          </w:p>
        </w:tc>
        <w:tc>
          <w:tcPr>
            <w:tcW w:w="1330" w:type="pct"/>
            <w:vAlign w:val="center"/>
          </w:tcPr>
          <w:p w14:paraId="3FD28F9C" w14:textId="13AB113B" w:rsidR="008A4857" w:rsidRPr="00260238" w:rsidRDefault="008A4857" w:rsidP="00610A8B">
            <w:pPr>
              <w:jc w:val="center"/>
              <w:rPr>
                <w:rFonts w:cs="Times New Roman"/>
                <w:sz w:val="18"/>
                <w:szCs w:val="18"/>
              </w:rPr>
            </w:pPr>
            <w:r w:rsidRPr="00260238">
              <w:rPr>
                <w:rFonts w:cs="Times New Roman"/>
                <w:sz w:val="18"/>
                <w:szCs w:val="18"/>
              </w:rPr>
              <w:t>回风温差</w:t>
            </w:r>
          </w:p>
        </w:tc>
        <w:tc>
          <w:tcPr>
            <w:tcW w:w="749" w:type="pct"/>
            <w:vAlign w:val="center"/>
          </w:tcPr>
          <w:p w14:paraId="0BDC2C04" w14:textId="24C0C6D2" w:rsidR="008A4857" w:rsidRPr="00260238" w:rsidRDefault="008A4857" w:rsidP="00610A8B">
            <w:pPr>
              <w:jc w:val="center"/>
              <w:rPr>
                <w:rFonts w:cs="Times New Roman"/>
                <w:sz w:val="18"/>
                <w:szCs w:val="18"/>
              </w:rPr>
            </w:pPr>
            <w:r w:rsidRPr="00260238">
              <w:rPr>
                <w:rFonts w:cs="Times New Roman"/>
                <w:sz w:val="18"/>
                <w:szCs w:val="18"/>
              </w:rPr>
              <w:t>摄氏度</w:t>
            </w:r>
          </w:p>
        </w:tc>
        <w:tc>
          <w:tcPr>
            <w:tcW w:w="748" w:type="pct"/>
            <w:vAlign w:val="center"/>
          </w:tcPr>
          <w:p w14:paraId="18914EDA" w14:textId="12983D95" w:rsidR="008A4857" w:rsidRPr="00260238" w:rsidRDefault="008A4857" w:rsidP="00610A8B">
            <w:pPr>
              <w:adjustRightInd w:val="0"/>
              <w:snapToGrid w:val="0"/>
              <w:jc w:val="center"/>
              <w:rPr>
                <w:rFonts w:cs="Times New Roman"/>
                <w:sz w:val="18"/>
                <w:szCs w:val="18"/>
              </w:rPr>
            </w:pPr>
            <w:r w:rsidRPr="00260238">
              <w:rPr>
                <w:rFonts w:cs="Times New Roman"/>
                <w:sz w:val="18"/>
                <w:szCs w:val="18"/>
              </w:rPr>
              <w:t>℃</w:t>
            </w:r>
          </w:p>
        </w:tc>
        <w:tc>
          <w:tcPr>
            <w:tcW w:w="1610" w:type="pct"/>
            <w:vAlign w:val="center"/>
          </w:tcPr>
          <w:p w14:paraId="198AB9EB" w14:textId="757F480E" w:rsidR="008A4857" w:rsidRPr="00260238" w:rsidRDefault="008A4857" w:rsidP="00610A8B">
            <w:pPr>
              <w:rPr>
                <w:rFonts w:cs="Times New Roman"/>
                <w:sz w:val="18"/>
                <w:szCs w:val="18"/>
              </w:rPr>
            </w:pPr>
            <w:r w:rsidRPr="00260238">
              <w:rPr>
                <w:rFonts w:cs="Times New Roman"/>
                <w:sz w:val="18"/>
                <w:szCs w:val="18"/>
              </w:rPr>
              <w:t>回风温度和工作区空气平均温度之差。见JG/T 20-1999中1.4.3.11</w:t>
            </w:r>
          </w:p>
        </w:tc>
      </w:tr>
      <w:tr w:rsidR="008A4857" w:rsidRPr="00260238" w14:paraId="1824CEB0" w14:textId="77777777" w:rsidTr="002C0C8A">
        <w:trPr>
          <w:trHeight w:val="397"/>
        </w:trPr>
        <w:tc>
          <w:tcPr>
            <w:tcW w:w="562" w:type="pct"/>
            <w:vAlign w:val="center"/>
          </w:tcPr>
          <w:p w14:paraId="44437F19" w14:textId="5719EB10"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4.2-12</w:t>
            </w:r>
          </w:p>
        </w:tc>
        <w:tc>
          <w:tcPr>
            <w:tcW w:w="1330" w:type="pct"/>
            <w:vAlign w:val="center"/>
          </w:tcPr>
          <w:p w14:paraId="6C6FAF08" w14:textId="185B9656" w:rsidR="008A4857" w:rsidRPr="00260238" w:rsidRDefault="008A4857" w:rsidP="00610A8B">
            <w:pPr>
              <w:jc w:val="center"/>
              <w:rPr>
                <w:rFonts w:cs="Times New Roman"/>
                <w:sz w:val="18"/>
                <w:szCs w:val="18"/>
              </w:rPr>
            </w:pPr>
            <w:r w:rsidRPr="00260238">
              <w:rPr>
                <w:rFonts w:cs="Times New Roman"/>
                <w:sz w:val="18"/>
                <w:szCs w:val="18"/>
              </w:rPr>
              <w:t>风口特性尺寸</w:t>
            </w:r>
          </w:p>
        </w:tc>
        <w:tc>
          <w:tcPr>
            <w:tcW w:w="749" w:type="pct"/>
            <w:vAlign w:val="center"/>
          </w:tcPr>
          <w:p w14:paraId="139AB4A7" w14:textId="77777777" w:rsidR="008A4857" w:rsidRPr="00260238" w:rsidRDefault="008A4857" w:rsidP="00610A8B">
            <w:pPr>
              <w:jc w:val="center"/>
              <w:rPr>
                <w:rFonts w:cs="Times New Roman"/>
                <w:sz w:val="18"/>
                <w:szCs w:val="18"/>
              </w:rPr>
            </w:pPr>
          </w:p>
        </w:tc>
        <w:tc>
          <w:tcPr>
            <w:tcW w:w="748" w:type="pct"/>
            <w:vAlign w:val="center"/>
          </w:tcPr>
          <w:p w14:paraId="31113021" w14:textId="77777777" w:rsidR="008A4857" w:rsidRPr="00260238" w:rsidRDefault="008A4857" w:rsidP="00610A8B">
            <w:pPr>
              <w:adjustRightInd w:val="0"/>
              <w:snapToGrid w:val="0"/>
              <w:jc w:val="center"/>
              <w:rPr>
                <w:rFonts w:cs="Times New Roman"/>
                <w:sz w:val="18"/>
                <w:szCs w:val="18"/>
              </w:rPr>
            </w:pPr>
          </w:p>
        </w:tc>
        <w:tc>
          <w:tcPr>
            <w:tcW w:w="1610" w:type="pct"/>
            <w:vAlign w:val="center"/>
          </w:tcPr>
          <w:p w14:paraId="7B702412" w14:textId="77777777" w:rsidR="008A4857" w:rsidRPr="00260238" w:rsidRDefault="008A4857" w:rsidP="00610A8B">
            <w:pPr>
              <w:rPr>
                <w:rFonts w:cs="Times New Roman"/>
                <w:sz w:val="18"/>
                <w:szCs w:val="18"/>
              </w:rPr>
            </w:pPr>
          </w:p>
        </w:tc>
      </w:tr>
      <w:tr w:rsidR="008A4857" w:rsidRPr="00260238" w14:paraId="78B06131" w14:textId="77777777" w:rsidTr="002C0C8A">
        <w:trPr>
          <w:trHeight w:val="397"/>
        </w:trPr>
        <w:tc>
          <w:tcPr>
            <w:tcW w:w="562" w:type="pct"/>
            <w:vAlign w:val="center"/>
          </w:tcPr>
          <w:p w14:paraId="0EB74F4E" w14:textId="218D8545"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4.2-12.1</w:t>
            </w:r>
          </w:p>
        </w:tc>
        <w:tc>
          <w:tcPr>
            <w:tcW w:w="1330" w:type="pct"/>
            <w:vAlign w:val="center"/>
          </w:tcPr>
          <w:p w14:paraId="296A0FD8" w14:textId="4D3E7445" w:rsidR="008A4857" w:rsidRPr="00260238" w:rsidRDefault="008A4857" w:rsidP="00610A8B">
            <w:pPr>
              <w:jc w:val="center"/>
              <w:rPr>
                <w:rFonts w:cs="Times New Roman"/>
                <w:sz w:val="18"/>
                <w:szCs w:val="18"/>
              </w:rPr>
            </w:pPr>
            <w:r w:rsidRPr="00260238">
              <w:rPr>
                <w:rFonts w:cs="Times New Roman"/>
                <w:sz w:val="18"/>
                <w:szCs w:val="18"/>
              </w:rPr>
              <w:t>射程</w:t>
            </w:r>
          </w:p>
        </w:tc>
        <w:tc>
          <w:tcPr>
            <w:tcW w:w="749" w:type="pct"/>
            <w:vAlign w:val="center"/>
          </w:tcPr>
          <w:p w14:paraId="64EEA742" w14:textId="6FFF4A7D" w:rsidR="008A4857" w:rsidRPr="00260238" w:rsidRDefault="008A4857" w:rsidP="00610A8B">
            <w:pPr>
              <w:jc w:val="center"/>
              <w:rPr>
                <w:rFonts w:cs="Times New Roman"/>
                <w:sz w:val="18"/>
                <w:szCs w:val="18"/>
              </w:rPr>
            </w:pPr>
            <w:r w:rsidRPr="00260238">
              <w:rPr>
                <w:rFonts w:cs="Times New Roman"/>
                <w:sz w:val="18"/>
                <w:szCs w:val="18"/>
              </w:rPr>
              <w:t>米</w:t>
            </w:r>
          </w:p>
        </w:tc>
        <w:tc>
          <w:tcPr>
            <w:tcW w:w="748" w:type="pct"/>
            <w:vAlign w:val="center"/>
          </w:tcPr>
          <w:p w14:paraId="32938E5B" w14:textId="2FD98BEE"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w:t>
            </w:r>
          </w:p>
        </w:tc>
        <w:tc>
          <w:tcPr>
            <w:tcW w:w="1610" w:type="pct"/>
            <w:vAlign w:val="center"/>
          </w:tcPr>
          <w:p w14:paraId="61C90ACE" w14:textId="5785F0FE" w:rsidR="008A4857" w:rsidRPr="00260238" w:rsidRDefault="008A4857" w:rsidP="00610A8B">
            <w:pPr>
              <w:rPr>
                <w:rFonts w:cs="Times New Roman"/>
                <w:sz w:val="18"/>
                <w:szCs w:val="18"/>
              </w:rPr>
            </w:pPr>
            <w:r w:rsidRPr="00260238">
              <w:rPr>
                <w:rFonts w:cs="Times New Roman"/>
                <w:sz w:val="18"/>
                <w:szCs w:val="18"/>
              </w:rPr>
              <w:t>当送风射流最大轴心速度降到0.5m/s处</w:t>
            </w:r>
            <w:r w:rsidR="002176E4" w:rsidRPr="00260238">
              <w:rPr>
                <w:rFonts w:cs="Times New Roman" w:hint="eastAsia"/>
                <w:sz w:val="18"/>
                <w:szCs w:val="18"/>
              </w:rPr>
              <w:t>，该处与</w:t>
            </w:r>
            <w:r w:rsidRPr="00260238">
              <w:rPr>
                <w:rFonts w:cs="Times New Roman"/>
                <w:sz w:val="18"/>
                <w:szCs w:val="18"/>
              </w:rPr>
              <w:t>送风口中心轴线的水平距离。见JG/T 20-1999中1.4.3.5</w:t>
            </w:r>
            <w:r w:rsidR="00BA05F5" w:rsidRPr="00260238">
              <w:rPr>
                <w:rFonts w:cs="Times New Roman" w:hint="eastAsia"/>
                <w:sz w:val="18"/>
                <w:szCs w:val="18"/>
              </w:rPr>
              <w:t>。</w:t>
            </w:r>
            <w:r w:rsidR="00BA05F5" w:rsidRPr="00260238">
              <w:rPr>
                <w:rFonts w:cs="Times New Roman"/>
                <w:sz w:val="18"/>
                <w:szCs w:val="18"/>
              </w:rPr>
              <w:t>表征风口性能的主要指标</w:t>
            </w:r>
          </w:p>
        </w:tc>
      </w:tr>
      <w:tr w:rsidR="008A4857" w:rsidRPr="00260238" w14:paraId="6D935728" w14:textId="77777777" w:rsidTr="002C0C8A">
        <w:trPr>
          <w:trHeight w:val="397"/>
        </w:trPr>
        <w:tc>
          <w:tcPr>
            <w:tcW w:w="562" w:type="pct"/>
            <w:vAlign w:val="center"/>
          </w:tcPr>
          <w:p w14:paraId="2A8EE497" w14:textId="48838308" w:rsidR="008A4857" w:rsidRPr="00260238" w:rsidRDefault="008A4857" w:rsidP="00610A8B">
            <w:pPr>
              <w:adjustRightInd w:val="0"/>
              <w:snapToGrid w:val="0"/>
              <w:jc w:val="center"/>
              <w:rPr>
                <w:rFonts w:cs="Times New Roman"/>
                <w:sz w:val="18"/>
                <w:szCs w:val="18"/>
              </w:rPr>
            </w:pPr>
            <w:r w:rsidRPr="00260238">
              <w:rPr>
                <w:rFonts w:cs="Times New Roman"/>
                <w:sz w:val="18"/>
                <w:szCs w:val="18"/>
              </w:rPr>
              <w:lastRenderedPageBreak/>
              <w:t>4.2-12.2</w:t>
            </w:r>
          </w:p>
        </w:tc>
        <w:tc>
          <w:tcPr>
            <w:tcW w:w="1330" w:type="pct"/>
            <w:vAlign w:val="center"/>
          </w:tcPr>
          <w:p w14:paraId="46E430DF" w14:textId="78469A27" w:rsidR="008A4857" w:rsidRPr="00260238" w:rsidRDefault="008A4857" w:rsidP="00610A8B">
            <w:pPr>
              <w:jc w:val="center"/>
              <w:rPr>
                <w:rFonts w:cs="Times New Roman"/>
                <w:sz w:val="18"/>
                <w:szCs w:val="18"/>
              </w:rPr>
            </w:pPr>
            <w:r w:rsidRPr="00260238">
              <w:rPr>
                <w:rFonts w:cs="Times New Roman"/>
                <w:sz w:val="18"/>
                <w:szCs w:val="18"/>
              </w:rPr>
              <w:t>落差</w:t>
            </w:r>
          </w:p>
        </w:tc>
        <w:tc>
          <w:tcPr>
            <w:tcW w:w="749" w:type="pct"/>
            <w:vAlign w:val="center"/>
          </w:tcPr>
          <w:p w14:paraId="3B33C7CF" w14:textId="4794B89D" w:rsidR="008A4857" w:rsidRPr="00260238" w:rsidRDefault="008A4857" w:rsidP="00610A8B">
            <w:pPr>
              <w:jc w:val="center"/>
              <w:rPr>
                <w:rFonts w:cs="Times New Roman"/>
                <w:sz w:val="18"/>
                <w:szCs w:val="18"/>
              </w:rPr>
            </w:pPr>
            <w:r w:rsidRPr="00260238">
              <w:rPr>
                <w:rFonts w:cs="Times New Roman"/>
                <w:sz w:val="18"/>
                <w:szCs w:val="18"/>
              </w:rPr>
              <w:t>米</w:t>
            </w:r>
          </w:p>
        </w:tc>
        <w:tc>
          <w:tcPr>
            <w:tcW w:w="748" w:type="pct"/>
            <w:vAlign w:val="center"/>
          </w:tcPr>
          <w:p w14:paraId="4C852026" w14:textId="2F7B2EFC"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w:t>
            </w:r>
          </w:p>
        </w:tc>
        <w:tc>
          <w:tcPr>
            <w:tcW w:w="1610" w:type="pct"/>
            <w:vAlign w:val="center"/>
          </w:tcPr>
          <w:p w14:paraId="2A2F2461" w14:textId="487B2234" w:rsidR="008A4857" w:rsidRPr="00260238" w:rsidRDefault="008A4857" w:rsidP="00610A8B">
            <w:pPr>
              <w:rPr>
                <w:rFonts w:cs="Times New Roman"/>
                <w:sz w:val="18"/>
                <w:szCs w:val="18"/>
              </w:rPr>
            </w:pPr>
            <w:r w:rsidRPr="00260238">
              <w:rPr>
                <w:rFonts w:cs="Times New Roman"/>
                <w:sz w:val="18"/>
                <w:szCs w:val="18"/>
              </w:rPr>
              <w:t>当送风射流最大轴心速度降到0.5m/s处，射流轴心线偏离风口中心轴线的最大垂直距离。见JG/T 20-1999中1.4.3.6</w:t>
            </w:r>
            <w:r w:rsidR="00BA05F5" w:rsidRPr="00260238">
              <w:rPr>
                <w:rFonts w:cs="Times New Roman" w:hint="eastAsia"/>
                <w:sz w:val="18"/>
                <w:szCs w:val="18"/>
              </w:rPr>
              <w:t>。</w:t>
            </w:r>
            <w:r w:rsidR="00BA05F5" w:rsidRPr="00260238">
              <w:rPr>
                <w:rFonts w:cs="Times New Roman"/>
                <w:sz w:val="18"/>
                <w:szCs w:val="18"/>
              </w:rPr>
              <w:t>表征风口性能的主要指标</w:t>
            </w:r>
          </w:p>
        </w:tc>
      </w:tr>
      <w:tr w:rsidR="008A4857" w:rsidRPr="00260238" w14:paraId="2F852836" w14:textId="77777777" w:rsidTr="002C0C8A">
        <w:trPr>
          <w:trHeight w:val="397"/>
        </w:trPr>
        <w:tc>
          <w:tcPr>
            <w:tcW w:w="562" w:type="pct"/>
            <w:vAlign w:val="center"/>
          </w:tcPr>
          <w:p w14:paraId="6183CDEE" w14:textId="2264612E"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4.2-12.3</w:t>
            </w:r>
          </w:p>
        </w:tc>
        <w:tc>
          <w:tcPr>
            <w:tcW w:w="1330" w:type="pct"/>
            <w:vAlign w:val="center"/>
          </w:tcPr>
          <w:p w14:paraId="18800BFE" w14:textId="7FF0F913" w:rsidR="008A4857" w:rsidRPr="00260238" w:rsidRDefault="008A4857" w:rsidP="00610A8B">
            <w:pPr>
              <w:jc w:val="center"/>
              <w:rPr>
                <w:rFonts w:cs="Times New Roman"/>
                <w:sz w:val="18"/>
                <w:szCs w:val="18"/>
              </w:rPr>
            </w:pPr>
            <w:r w:rsidRPr="00260238">
              <w:rPr>
                <w:rFonts w:cs="Times New Roman"/>
                <w:sz w:val="18"/>
                <w:szCs w:val="18"/>
              </w:rPr>
              <w:t>扩散宽度</w:t>
            </w:r>
          </w:p>
        </w:tc>
        <w:tc>
          <w:tcPr>
            <w:tcW w:w="749" w:type="pct"/>
            <w:vAlign w:val="center"/>
          </w:tcPr>
          <w:p w14:paraId="0358C24E" w14:textId="5A904629" w:rsidR="008A4857" w:rsidRPr="00260238" w:rsidRDefault="008A4857" w:rsidP="00610A8B">
            <w:pPr>
              <w:jc w:val="center"/>
              <w:rPr>
                <w:rFonts w:cs="Times New Roman"/>
                <w:sz w:val="18"/>
                <w:szCs w:val="18"/>
              </w:rPr>
            </w:pPr>
            <w:r w:rsidRPr="00260238">
              <w:rPr>
                <w:rFonts w:cs="Times New Roman"/>
                <w:sz w:val="18"/>
                <w:szCs w:val="18"/>
              </w:rPr>
              <w:t>米</w:t>
            </w:r>
          </w:p>
        </w:tc>
        <w:tc>
          <w:tcPr>
            <w:tcW w:w="748" w:type="pct"/>
            <w:vAlign w:val="center"/>
          </w:tcPr>
          <w:p w14:paraId="7F22D232" w14:textId="6BE08143"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w:t>
            </w:r>
          </w:p>
        </w:tc>
        <w:tc>
          <w:tcPr>
            <w:tcW w:w="1610" w:type="pct"/>
            <w:vAlign w:val="center"/>
          </w:tcPr>
          <w:p w14:paraId="75E6BA47" w14:textId="36DC0E3E" w:rsidR="008A4857" w:rsidRPr="00260238" w:rsidRDefault="008A4857" w:rsidP="00610A8B">
            <w:pPr>
              <w:rPr>
                <w:rFonts w:cs="Times New Roman"/>
                <w:sz w:val="18"/>
                <w:szCs w:val="18"/>
              </w:rPr>
            </w:pPr>
            <w:r w:rsidRPr="00260238">
              <w:rPr>
                <w:rFonts w:cs="Times New Roman"/>
                <w:sz w:val="18"/>
                <w:szCs w:val="18"/>
              </w:rPr>
              <w:t>正切于流型包络面且垂直于通过送风口平面的两个垂直面之间的最大距离。见JG/T 20-199</w:t>
            </w:r>
            <w:r w:rsidR="008C5AD6" w:rsidRPr="00260238">
              <w:rPr>
                <w:rFonts w:cs="Times New Roman" w:hint="eastAsia"/>
                <w:sz w:val="18"/>
                <w:szCs w:val="18"/>
              </w:rPr>
              <w:t>9</w:t>
            </w:r>
            <w:r w:rsidRPr="00260238">
              <w:rPr>
                <w:rFonts w:cs="Times New Roman"/>
                <w:sz w:val="18"/>
                <w:szCs w:val="18"/>
              </w:rPr>
              <w:t>中1.4.3.9</w:t>
            </w:r>
            <w:r w:rsidR="00BA05F5" w:rsidRPr="00260238">
              <w:rPr>
                <w:rFonts w:cs="Times New Roman" w:hint="eastAsia"/>
                <w:sz w:val="18"/>
                <w:szCs w:val="18"/>
              </w:rPr>
              <w:t>。</w:t>
            </w:r>
            <w:r w:rsidR="00BA05F5" w:rsidRPr="00260238">
              <w:rPr>
                <w:rFonts w:cs="Times New Roman"/>
                <w:sz w:val="18"/>
                <w:szCs w:val="18"/>
              </w:rPr>
              <w:t>表征风口性能的主要指标</w:t>
            </w:r>
          </w:p>
        </w:tc>
      </w:tr>
      <w:tr w:rsidR="008A4857" w:rsidRPr="00260238" w14:paraId="5ED8106B" w14:textId="77777777" w:rsidTr="002C0C8A">
        <w:trPr>
          <w:trHeight w:val="397"/>
        </w:trPr>
        <w:tc>
          <w:tcPr>
            <w:tcW w:w="562" w:type="pct"/>
            <w:vAlign w:val="center"/>
          </w:tcPr>
          <w:p w14:paraId="45AE31C2" w14:textId="7EF4BE18"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w:t>
            </w:r>
            <w:r w:rsidR="008C5AD6" w:rsidRPr="00260238">
              <w:rPr>
                <w:rFonts w:cs="Times New Roman" w:hint="eastAsia"/>
                <w:sz w:val="18"/>
                <w:szCs w:val="18"/>
              </w:rPr>
              <w:t>1</w:t>
            </w:r>
            <w:r w:rsidRPr="00260238">
              <w:rPr>
                <w:rFonts w:cs="Times New Roman"/>
                <w:sz w:val="18"/>
                <w:szCs w:val="18"/>
              </w:rPr>
              <w:t>2.4</w:t>
            </w:r>
          </w:p>
        </w:tc>
        <w:tc>
          <w:tcPr>
            <w:tcW w:w="1330" w:type="pct"/>
            <w:vAlign w:val="center"/>
          </w:tcPr>
          <w:p w14:paraId="46B7BB43" w14:textId="2D86752C" w:rsidR="008A4857" w:rsidRPr="00260238" w:rsidRDefault="008A4857" w:rsidP="00610A8B">
            <w:pPr>
              <w:jc w:val="center"/>
              <w:rPr>
                <w:rFonts w:cs="Times New Roman"/>
                <w:sz w:val="18"/>
                <w:szCs w:val="18"/>
              </w:rPr>
            </w:pPr>
            <w:r w:rsidRPr="00260238">
              <w:rPr>
                <w:rFonts w:cs="Times New Roman"/>
                <w:sz w:val="18"/>
                <w:szCs w:val="18"/>
              </w:rPr>
              <w:t>风口面积当量直径</w:t>
            </w:r>
          </w:p>
        </w:tc>
        <w:tc>
          <w:tcPr>
            <w:tcW w:w="749" w:type="pct"/>
            <w:vAlign w:val="center"/>
          </w:tcPr>
          <w:p w14:paraId="1197E6BD" w14:textId="1A49F00E" w:rsidR="008A4857" w:rsidRPr="00260238" w:rsidRDefault="008A4857" w:rsidP="00610A8B">
            <w:pPr>
              <w:jc w:val="center"/>
              <w:rPr>
                <w:rFonts w:cs="Times New Roman"/>
                <w:sz w:val="18"/>
                <w:szCs w:val="18"/>
              </w:rPr>
            </w:pPr>
            <w:r w:rsidRPr="00260238">
              <w:rPr>
                <w:rFonts w:cs="Times New Roman"/>
                <w:sz w:val="18"/>
                <w:szCs w:val="18"/>
              </w:rPr>
              <w:t>米</w:t>
            </w:r>
          </w:p>
        </w:tc>
        <w:tc>
          <w:tcPr>
            <w:tcW w:w="748" w:type="pct"/>
            <w:vAlign w:val="center"/>
          </w:tcPr>
          <w:p w14:paraId="0B7B9BA2" w14:textId="218AFF1D"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w:t>
            </w:r>
          </w:p>
        </w:tc>
        <w:tc>
          <w:tcPr>
            <w:tcW w:w="1610" w:type="pct"/>
            <w:vAlign w:val="center"/>
          </w:tcPr>
          <w:p w14:paraId="200E4775" w14:textId="7474902D" w:rsidR="008A4857" w:rsidRPr="00260238" w:rsidRDefault="008A4857" w:rsidP="00610A8B">
            <w:pPr>
              <w:rPr>
                <w:rFonts w:cs="Times New Roman"/>
                <w:sz w:val="18"/>
                <w:szCs w:val="18"/>
              </w:rPr>
            </w:pPr>
            <w:r w:rsidRPr="00260238">
              <w:rPr>
                <w:rFonts w:cs="Times New Roman"/>
                <w:sz w:val="18"/>
                <w:szCs w:val="18"/>
              </w:rPr>
              <w:t>非圆形风口计算时，折算成等量的圆形风口直径。</w:t>
            </w:r>
            <w:r w:rsidR="002176E4" w:rsidRPr="00260238">
              <w:rPr>
                <w:rFonts w:cs="Times New Roman" w:hint="eastAsia"/>
                <w:sz w:val="18"/>
                <w:szCs w:val="18"/>
              </w:rPr>
              <w:t>参照</w:t>
            </w:r>
            <w:r w:rsidRPr="00260238">
              <w:rPr>
                <w:rFonts w:cs="Times New Roman"/>
                <w:sz w:val="18"/>
                <w:szCs w:val="18"/>
              </w:rPr>
              <w:t>JG/T 20-1999</w:t>
            </w:r>
            <w:r w:rsidR="00567293" w:rsidRPr="00260238">
              <w:rPr>
                <w:rFonts w:cs="Times New Roman" w:hint="eastAsia"/>
                <w:sz w:val="18"/>
                <w:szCs w:val="18"/>
              </w:rPr>
              <w:t>中</w:t>
            </w:r>
            <w:r w:rsidRPr="00260238">
              <w:rPr>
                <w:rFonts w:cs="Times New Roman"/>
                <w:sz w:val="18"/>
                <w:szCs w:val="18"/>
              </w:rPr>
              <w:t>1.5</w:t>
            </w:r>
            <w:r w:rsidR="002176E4" w:rsidRPr="00260238">
              <w:rPr>
                <w:rFonts w:cs="Times New Roman" w:hint="eastAsia"/>
                <w:sz w:val="18"/>
                <w:szCs w:val="18"/>
              </w:rPr>
              <w:t>。</w:t>
            </w:r>
            <w:r w:rsidRPr="00260238">
              <w:rPr>
                <w:rFonts w:cs="Times New Roman"/>
                <w:sz w:val="18"/>
                <w:szCs w:val="18"/>
              </w:rPr>
              <w:t>用于计算圆截面风口的风量</w:t>
            </w:r>
          </w:p>
        </w:tc>
      </w:tr>
      <w:tr w:rsidR="008A4857" w:rsidRPr="00260238" w14:paraId="1F6D8515" w14:textId="77777777" w:rsidTr="002C0C8A">
        <w:trPr>
          <w:trHeight w:val="397"/>
        </w:trPr>
        <w:tc>
          <w:tcPr>
            <w:tcW w:w="562" w:type="pct"/>
            <w:vAlign w:val="center"/>
          </w:tcPr>
          <w:p w14:paraId="3189F7C1" w14:textId="47973DD0"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4.2-12.5</w:t>
            </w:r>
          </w:p>
        </w:tc>
        <w:tc>
          <w:tcPr>
            <w:tcW w:w="1330" w:type="pct"/>
            <w:vAlign w:val="center"/>
          </w:tcPr>
          <w:p w14:paraId="14F2836E" w14:textId="102B1D79" w:rsidR="008A4857" w:rsidRPr="00260238" w:rsidRDefault="008A4857" w:rsidP="00610A8B">
            <w:pPr>
              <w:jc w:val="center"/>
              <w:rPr>
                <w:rFonts w:cs="Times New Roman"/>
                <w:sz w:val="18"/>
                <w:szCs w:val="18"/>
              </w:rPr>
            </w:pPr>
            <w:r w:rsidRPr="00260238">
              <w:rPr>
                <w:rFonts w:cs="Times New Roman"/>
                <w:sz w:val="18"/>
                <w:szCs w:val="18"/>
              </w:rPr>
              <w:t>风口断面尺寸</w:t>
            </w:r>
          </w:p>
        </w:tc>
        <w:tc>
          <w:tcPr>
            <w:tcW w:w="749" w:type="pct"/>
            <w:vAlign w:val="center"/>
          </w:tcPr>
          <w:p w14:paraId="36A8BE0C" w14:textId="61165451" w:rsidR="008A4857" w:rsidRPr="00260238" w:rsidRDefault="008A4857" w:rsidP="00610A8B">
            <w:pPr>
              <w:jc w:val="center"/>
              <w:rPr>
                <w:rFonts w:cs="Times New Roman"/>
                <w:sz w:val="18"/>
                <w:szCs w:val="18"/>
              </w:rPr>
            </w:pPr>
            <w:r w:rsidRPr="00260238">
              <w:rPr>
                <w:rFonts w:cs="Times New Roman"/>
                <w:sz w:val="18"/>
                <w:szCs w:val="18"/>
              </w:rPr>
              <w:t>毫米</w:t>
            </w:r>
          </w:p>
        </w:tc>
        <w:tc>
          <w:tcPr>
            <w:tcW w:w="748" w:type="pct"/>
            <w:vAlign w:val="center"/>
          </w:tcPr>
          <w:p w14:paraId="028F96D9" w14:textId="30AD8B75"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mm</w:t>
            </w:r>
          </w:p>
        </w:tc>
        <w:tc>
          <w:tcPr>
            <w:tcW w:w="1610" w:type="pct"/>
            <w:vAlign w:val="center"/>
          </w:tcPr>
          <w:p w14:paraId="599AB70E" w14:textId="0CCBCDCA" w:rsidR="008A4857" w:rsidRPr="00260238" w:rsidRDefault="008A4857" w:rsidP="00610A8B">
            <w:pPr>
              <w:rPr>
                <w:rFonts w:cs="Times New Roman"/>
                <w:sz w:val="18"/>
                <w:szCs w:val="18"/>
              </w:rPr>
            </w:pPr>
            <w:r w:rsidRPr="00260238">
              <w:rPr>
                <w:rFonts w:cs="Times New Roman"/>
                <w:sz w:val="18"/>
                <w:szCs w:val="18"/>
              </w:rPr>
              <w:t>风口喉部或与风管连接处的尺寸</w:t>
            </w:r>
          </w:p>
        </w:tc>
      </w:tr>
      <w:tr w:rsidR="008A4857" w:rsidRPr="00260238" w14:paraId="3B0C2450" w14:textId="77777777" w:rsidTr="002C0C8A">
        <w:trPr>
          <w:trHeight w:val="397"/>
        </w:trPr>
        <w:tc>
          <w:tcPr>
            <w:tcW w:w="562" w:type="pct"/>
            <w:vAlign w:val="center"/>
          </w:tcPr>
          <w:p w14:paraId="3178EAF3" w14:textId="5BD9DE9D"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4.2-13</w:t>
            </w:r>
          </w:p>
        </w:tc>
        <w:tc>
          <w:tcPr>
            <w:tcW w:w="1330" w:type="pct"/>
            <w:vAlign w:val="center"/>
          </w:tcPr>
          <w:p w14:paraId="06DA3377" w14:textId="503E06CC" w:rsidR="008A4857" w:rsidRPr="00260238" w:rsidRDefault="008A4857" w:rsidP="00610A8B">
            <w:pPr>
              <w:jc w:val="center"/>
              <w:rPr>
                <w:rFonts w:cs="Times New Roman"/>
                <w:sz w:val="18"/>
                <w:szCs w:val="18"/>
              </w:rPr>
            </w:pPr>
            <w:r w:rsidRPr="00260238">
              <w:rPr>
                <w:rFonts w:cs="Times New Roman"/>
                <w:sz w:val="18"/>
                <w:szCs w:val="18"/>
              </w:rPr>
              <w:t>含尘浓度</w:t>
            </w:r>
          </w:p>
        </w:tc>
        <w:tc>
          <w:tcPr>
            <w:tcW w:w="749" w:type="pct"/>
            <w:vAlign w:val="center"/>
          </w:tcPr>
          <w:p w14:paraId="7BF4FEC5" w14:textId="7697B12C" w:rsidR="008A4857" w:rsidRPr="00260238" w:rsidRDefault="008A4857" w:rsidP="00610A8B">
            <w:pPr>
              <w:jc w:val="center"/>
              <w:rPr>
                <w:rFonts w:cs="Times New Roman"/>
                <w:sz w:val="18"/>
                <w:szCs w:val="18"/>
              </w:rPr>
            </w:pPr>
            <w:r w:rsidRPr="00260238">
              <w:rPr>
                <w:rFonts w:cs="Times New Roman"/>
                <w:sz w:val="18"/>
                <w:szCs w:val="18"/>
              </w:rPr>
              <w:t>毫克每立方米</w:t>
            </w:r>
          </w:p>
        </w:tc>
        <w:tc>
          <w:tcPr>
            <w:tcW w:w="748" w:type="pct"/>
            <w:vAlign w:val="center"/>
          </w:tcPr>
          <w:p w14:paraId="00DEC1A8" w14:textId="3474E8DC"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mg/m</w:t>
            </w:r>
            <w:r w:rsidRPr="00260238">
              <w:rPr>
                <w:rFonts w:cs="Times New Roman"/>
                <w:sz w:val="18"/>
                <w:szCs w:val="18"/>
                <w:vertAlign w:val="superscript"/>
              </w:rPr>
              <w:t>3</w:t>
            </w:r>
          </w:p>
        </w:tc>
        <w:tc>
          <w:tcPr>
            <w:tcW w:w="1610" w:type="pct"/>
            <w:vAlign w:val="center"/>
          </w:tcPr>
          <w:p w14:paraId="7CB807B2" w14:textId="4E373EE2" w:rsidR="008A4857" w:rsidRPr="00260238" w:rsidRDefault="008A4857" w:rsidP="00610A8B">
            <w:pPr>
              <w:rPr>
                <w:rFonts w:cs="Times New Roman"/>
                <w:sz w:val="18"/>
                <w:szCs w:val="18"/>
              </w:rPr>
            </w:pPr>
            <w:r w:rsidRPr="00260238">
              <w:rPr>
                <w:rFonts w:cs="Times New Roman"/>
                <w:sz w:val="18"/>
                <w:szCs w:val="18"/>
              </w:rPr>
              <w:t>单位体积空气中所含粉尘的质量。</w:t>
            </w:r>
            <w:r w:rsidR="002176E4" w:rsidRPr="00260238">
              <w:rPr>
                <w:rFonts w:cs="Times New Roman" w:hint="eastAsia"/>
                <w:sz w:val="18"/>
                <w:szCs w:val="18"/>
              </w:rPr>
              <w:t>见</w:t>
            </w:r>
            <w:r w:rsidRPr="00260238">
              <w:rPr>
                <w:rFonts w:cs="Times New Roman"/>
                <w:sz w:val="18"/>
                <w:szCs w:val="18"/>
              </w:rPr>
              <w:t>GB 50155-2015中4.4.35</w:t>
            </w:r>
          </w:p>
        </w:tc>
      </w:tr>
      <w:tr w:rsidR="008A4857" w:rsidRPr="00260238" w14:paraId="6529CE63" w14:textId="77777777" w:rsidTr="002C0C8A">
        <w:trPr>
          <w:trHeight w:val="397"/>
        </w:trPr>
        <w:tc>
          <w:tcPr>
            <w:tcW w:w="562" w:type="pct"/>
            <w:vAlign w:val="center"/>
          </w:tcPr>
          <w:p w14:paraId="6043C372" w14:textId="0FDFA461"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4.2-14</w:t>
            </w:r>
          </w:p>
        </w:tc>
        <w:tc>
          <w:tcPr>
            <w:tcW w:w="1330" w:type="pct"/>
            <w:vAlign w:val="center"/>
          </w:tcPr>
          <w:p w14:paraId="22ADCD99" w14:textId="11B1CCBF" w:rsidR="008A4857" w:rsidRPr="00260238" w:rsidRDefault="008A4857" w:rsidP="00610A8B">
            <w:pPr>
              <w:jc w:val="center"/>
              <w:rPr>
                <w:rFonts w:cs="Times New Roman"/>
                <w:sz w:val="18"/>
                <w:szCs w:val="18"/>
              </w:rPr>
            </w:pPr>
            <w:r w:rsidRPr="00260238">
              <w:rPr>
                <w:rFonts w:cs="Times New Roman"/>
                <w:sz w:val="18"/>
                <w:szCs w:val="18"/>
              </w:rPr>
              <w:t>进口浓度</w:t>
            </w:r>
          </w:p>
        </w:tc>
        <w:tc>
          <w:tcPr>
            <w:tcW w:w="749" w:type="pct"/>
            <w:vAlign w:val="center"/>
          </w:tcPr>
          <w:p w14:paraId="00B5309E" w14:textId="6D087501" w:rsidR="008A4857" w:rsidRPr="00260238" w:rsidRDefault="008A4857" w:rsidP="00610A8B">
            <w:pPr>
              <w:jc w:val="center"/>
              <w:rPr>
                <w:rFonts w:cs="Times New Roman"/>
                <w:sz w:val="18"/>
                <w:szCs w:val="18"/>
              </w:rPr>
            </w:pPr>
            <w:r w:rsidRPr="00260238">
              <w:rPr>
                <w:rFonts w:cs="Times New Roman"/>
                <w:sz w:val="18"/>
                <w:szCs w:val="18"/>
              </w:rPr>
              <w:t>毫克每立方米</w:t>
            </w:r>
          </w:p>
        </w:tc>
        <w:tc>
          <w:tcPr>
            <w:tcW w:w="748" w:type="pct"/>
            <w:vAlign w:val="center"/>
          </w:tcPr>
          <w:p w14:paraId="4216BC32" w14:textId="787D9B59"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mg/m</w:t>
            </w:r>
            <w:r w:rsidRPr="00260238">
              <w:rPr>
                <w:rFonts w:cs="Times New Roman"/>
                <w:sz w:val="18"/>
                <w:szCs w:val="18"/>
                <w:vertAlign w:val="superscript"/>
              </w:rPr>
              <w:t>3</w:t>
            </w:r>
          </w:p>
        </w:tc>
        <w:tc>
          <w:tcPr>
            <w:tcW w:w="1610" w:type="pct"/>
            <w:vAlign w:val="center"/>
          </w:tcPr>
          <w:p w14:paraId="7D3E96BD" w14:textId="5D45860F" w:rsidR="008A4857" w:rsidRPr="00260238" w:rsidRDefault="008A4857" w:rsidP="00610A8B">
            <w:pPr>
              <w:rPr>
                <w:rFonts w:cs="Times New Roman"/>
                <w:sz w:val="18"/>
                <w:szCs w:val="18"/>
              </w:rPr>
            </w:pPr>
            <w:r w:rsidRPr="00260238">
              <w:rPr>
                <w:rFonts w:cs="Times New Roman"/>
                <w:sz w:val="18"/>
                <w:szCs w:val="18"/>
              </w:rPr>
              <w:t>空气过滤器或除尘器进口处的含尘浓度。见GB 50155-2015中4.4.36</w:t>
            </w:r>
            <w:r w:rsidR="00BA05F5" w:rsidRPr="00260238">
              <w:rPr>
                <w:rFonts w:cs="Times New Roman"/>
                <w:sz w:val="18"/>
                <w:szCs w:val="18"/>
              </w:rPr>
              <w:t>。用于选择计算除尘设备效率</w:t>
            </w:r>
          </w:p>
        </w:tc>
      </w:tr>
      <w:tr w:rsidR="008A4857" w:rsidRPr="00260238" w14:paraId="69427EFC" w14:textId="77777777" w:rsidTr="002C0C8A">
        <w:trPr>
          <w:trHeight w:val="397"/>
        </w:trPr>
        <w:tc>
          <w:tcPr>
            <w:tcW w:w="562" w:type="pct"/>
            <w:vAlign w:val="center"/>
          </w:tcPr>
          <w:p w14:paraId="5883405A" w14:textId="5C7A8336"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4.2-15</w:t>
            </w:r>
          </w:p>
        </w:tc>
        <w:tc>
          <w:tcPr>
            <w:tcW w:w="1330" w:type="pct"/>
            <w:vAlign w:val="center"/>
          </w:tcPr>
          <w:p w14:paraId="3E4898DC" w14:textId="6308938B" w:rsidR="008A4857" w:rsidRPr="00260238" w:rsidRDefault="008A4857" w:rsidP="00610A8B">
            <w:pPr>
              <w:jc w:val="center"/>
              <w:rPr>
                <w:rFonts w:cs="Times New Roman"/>
                <w:sz w:val="18"/>
                <w:szCs w:val="18"/>
              </w:rPr>
            </w:pPr>
            <w:r w:rsidRPr="00260238">
              <w:rPr>
                <w:rFonts w:cs="Times New Roman"/>
                <w:sz w:val="18"/>
                <w:szCs w:val="18"/>
              </w:rPr>
              <w:t>出口浓度</w:t>
            </w:r>
          </w:p>
        </w:tc>
        <w:tc>
          <w:tcPr>
            <w:tcW w:w="749" w:type="pct"/>
            <w:vAlign w:val="center"/>
          </w:tcPr>
          <w:p w14:paraId="021CF370" w14:textId="5B112F09" w:rsidR="008A4857" w:rsidRPr="00260238" w:rsidRDefault="008A4857" w:rsidP="00610A8B">
            <w:pPr>
              <w:jc w:val="center"/>
              <w:rPr>
                <w:rFonts w:cs="Times New Roman"/>
                <w:sz w:val="18"/>
                <w:szCs w:val="18"/>
              </w:rPr>
            </w:pPr>
            <w:r w:rsidRPr="00260238">
              <w:rPr>
                <w:rFonts w:cs="Times New Roman"/>
                <w:sz w:val="18"/>
                <w:szCs w:val="18"/>
              </w:rPr>
              <w:t>毫克每立方米</w:t>
            </w:r>
          </w:p>
        </w:tc>
        <w:tc>
          <w:tcPr>
            <w:tcW w:w="748" w:type="pct"/>
            <w:vAlign w:val="center"/>
          </w:tcPr>
          <w:p w14:paraId="2BB3B60D" w14:textId="3D46498E"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mg/m</w:t>
            </w:r>
            <w:r w:rsidRPr="00260238">
              <w:rPr>
                <w:rFonts w:cs="Times New Roman"/>
                <w:sz w:val="18"/>
                <w:szCs w:val="18"/>
                <w:vertAlign w:val="superscript"/>
              </w:rPr>
              <w:t>3</w:t>
            </w:r>
          </w:p>
        </w:tc>
        <w:tc>
          <w:tcPr>
            <w:tcW w:w="1610" w:type="pct"/>
            <w:vAlign w:val="center"/>
          </w:tcPr>
          <w:p w14:paraId="285BEA91" w14:textId="4F34D9CC" w:rsidR="008A4857" w:rsidRPr="00260238" w:rsidRDefault="008A4857" w:rsidP="00610A8B">
            <w:pPr>
              <w:rPr>
                <w:rFonts w:cs="Times New Roman"/>
                <w:sz w:val="18"/>
                <w:szCs w:val="18"/>
              </w:rPr>
            </w:pPr>
            <w:r w:rsidRPr="00260238">
              <w:rPr>
                <w:rFonts w:cs="Times New Roman"/>
                <w:sz w:val="18"/>
                <w:szCs w:val="18"/>
              </w:rPr>
              <w:t>空气过滤器或除尘器出口处含尘浓度</w:t>
            </w:r>
            <w:r w:rsidR="00BA05F5" w:rsidRPr="00260238">
              <w:rPr>
                <w:rFonts w:cs="Times New Roman" w:hint="eastAsia"/>
                <w:sz w:val="18"/>
                <w:szCs w:val="18"/>
              </w:rPr>
              <w:t>。</w:t>
            </w:r>
            <w:r w:rsidRPr="00260238">
              <w:rPr>
                <w:rFonts w:cs="Times New Roman"/>
                <w:sz w:val="18"/>
                <w:szCs w:val="18"/>
              </w:rPr>
              <w:t>用于选择计算除尘设备效率</w:t>
            </w:r>
          </w:p>
        </w:tc>
      </w:tr>
      <w:tr w:rsidR="008A4857" w:rsidRPr="00260238" w14:paraId="30BF7E23" w14:textId="77777777" w:rsidTr="002C0C8A">
        <w:trPr>
          <w:trHeight w:val="397"/>
        </w:trPr>
        <w:tc>
          <w:tcPr>
            <w:tcW w:w="562" w:type="pct"/>
            <w:vAlign w:val="center"/>
          </w:tcPr>
          <w:p w14:paraId="1DC044A6" w14:textId="3D56DA22"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4.2-16</w:t>
            </w:r>
          </w:p>
        </w:tc>
        <w:tc>
          <w:tcPr>
            <w:tcW w:w="1330" w:type="pct"/>
            <w:vAlign w:val="center"/>
          </w:tcPr>
          <w:p w14:paraId="7416556A" w14:textId="47FB26E3" w:rsidR="008A4857" w:rsidRPr="00260238" w:rsidRDefault="008A4857" w:rsidP="00610A8B">
            <w:pPr>
              <w:jc w:val="center"/>
              <w:rPr>
                <w:rFonts w:cs="Times New Roman"/>
                <w:sz w:val="18"/>
                <w:szCs w:val="18"/>
              </w:rPr>
            </w:pPr>
            <w:r w:rsidRPr="00260238">
              <w:rPr>
                <w:rFonts w:cs="Times New Roman"/>
                <w:sz w:val="18"/>
                <w:szCs w:val="18"/>
              </w:rPr>
              <w:t>排放浓度</w:t>
            </w:r>
          </w:p>
        </w:tc>
        <w:tc>
          <w:tcPr>
            <w:tcW w:w="749" w:type="pct"/>
            <w:vAlign w:val="center"/>
          </w:tcPr>
          <w:p w14:paraId="17D7BDCB" w14:textId="090FB8D2" w:rsidR="008A4857" w:rsidRPr="00260238" w:rsidRDefault="008A4857" w:rsidP="00610A8B">
            <w:pPr>
              <w:jc w:val="center"/>
              <w:rPr>
                <w:rFonts w:cs="Times New Roman"/>
                <w:sz w:val="18"/>
                <w:szCs w:val="18"/>
              </w:rPr>
            </w:pPr>
            <w:r w:rsidRPr="00260238">
              <w:rPr>
                <w:rFonts w:cs="Times New Roman"/>
                <w:sz w:val="18"/>
                <w:szCs w:val="18"/>
              </w:rPr>
              <w:t>毫克每立方米</w:t>
            </w:r>
          </w:p>
        </w:tc>
        <w:tc>
          <w:tcPr>
            <w:tcW w:w="748" w:type="pct"/>
            <w:vAlign w:val="center"/>
          </w:tcPr>
          <w:p w14:paraId="4A98D901" w14:textId="3B320869"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mg/m</w:t>
            </w:r>
            <w:r w:rsidRPr="00260238">
              <w:rPr>
                <w:rFonts w:cs="Times New Roman"/>
                <w:sz w:val="18"/>
                <w:szCs w:val="18"/>
                <w:vertAlign w:val="superscript"/>
              </w:rPr>
              <w:t>3</w:t>
            </w:r>
          </w:p>
        </w:tc>
        <w:tc>
          <w:tcPr>
            <w:tcW w:w="1610" w:type="pct"/>
            <w:vAlign w:val="center"/>
          </w:tcPr>
          <w:p w14:paraId="64C9E768" w14:textId="6BC4E5BA" w:rsidR="008A4857" w:rsidRPr="00260238" w:rsidRDefault="008A4857" w:rsidP="00610A8B">
            <w:pPr>
              <w:rPr>
                <w:rFonts w:cs="Times New Roman"/>
                <w:sz w:val="18"/>
                <w:szCs w:val="18"/>
              </w:rPr>
            </w:pPr>
            <w:r w:rsidRPr="00260238">
              <w:rPr>
                <w:rFonts w:cs="Times New Roman"/>
                <w:sz w:val="18"/>
                <w:szCs w:val="18"/>
              </w:rPr>
              <w:t>单位体积的排放气体中所含有害物质的质量。见GB/T 50155-2015中4.5.25</w:t>
            </w:r>
          </w:p>
        </w:tc>
      </w:tr>
      <w:tr w:rsidR="008A4857" w:rsidRPr="00260238" w14:paraId="5D5F2DDA" w14:textId="77777777" w:rsidTr="002C0C8A">
        <w:trPr>
          <w:trHeight w:val="397"/>
        </w:trPr>
        <w:tc>
          <w:tcPr>
            <w:tcW w:w="562" w:type="pct"/>
            <w:vAlign w:val="center"/>
          </w:tcPr>
          <w:p w14:paraId="17FFD9B8" w14:textId="276EF723"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4.2-17</w:t>
            </w:r>
          </w:p>
        </w:tc>
        <w:tc>
          <w:tcPr>
            <w:tcW w:w="1330" w:type="pct"/>
            <w:vAlign w:val="center"/>
          </w:tcPr>
          <w:p w14:paraId="4D502A28" w14:textId="670BC59D" w:rsidR="008A4857" w:rsidRPr="00260238" w:rsidRDefault="008A4857" w:rsidP="00610A8B">
            <w:pPr>
              <w:jc w:val="center"/>
              <w:rPr>
                <w:rFonts w:cs="Times New Roman"/>
                <w:sz w:val="18"/>
                <w:szCs w:val="18"/>
              </w:rPr>
            </w:pPr>
            <w:r w:rsidRPr="00260238">
              <w:rPr>
                <w:rFonts w:cs="Times New Roman"/>
                <w:sz w:val="18"/>
                <w:szCs w:val="18"/>
              </w:rPr>
              <w:t>最大允许浓度</w:t>
            </w:r>
          </w:p>
        </w:tc>
        <w:tc>
          <w:tcPr>
            <w:tcW w:w="749" w:type="pct"/>
            <w:vAlign w:val="center"/>
          </w:tcPr>
          <w:p w14:paraId="176E10DB" w14:textId="49A91850" w:rsidR="008A4857" w:rsidRPr="00260238" w:rsidRDefault="008A4857" w:rsidP="00610A8B">
            <w:pPr>
              <w:jc w:val="center"/>
              <w:rPr>
                <w:rFonts w:cs="Times New Roman"/>
                <w:sz w:val="18"/>
                <w:szCs w:val="18"/>
              </w:rPr>
            </w:pPr>
            <w:r w:rsidRPr="00260238">
              <w:rPr>
                <w:rFonts w:cs="Times New Roman"/>
                <w:sz w:val="18"/>
                <w:szCs w:val="18"/>
              </w:rPr>
              <w:t>毫克每立方米</w:t>
            </w:r>
          </w:p>
        </w:tc>
        <w:tc>
          <w:tcPr>
            <w:tcW w:w="748" w:type="pct"/>
            <w:vAlign w:val="center"/>
          </w:tcPr>
          <w:p w14:paraId="7489709B" w14:textId="77168DB3"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mg/m</w:t>
            </w:r>
            <w:r w:rsidRPr="00260238">
              <w:rPr>
                <w:rFonts w:cs="Times New Roman"/>
                <w:sz w:val="18"/>
                <w:szCs w:val="18"/>
                <w:vertAlign w:val="superscript"/>
              </w:rPr>
              <w:t>3</w:t>
            </w:r>
          </w:p>
        </w:tc>
        <w:tc>
          <w:tcPr>
            <w:tcW w:w="1610" w:type="pct"/>
            <w:vAlign w:val="center"/>
          </w:tcPr>
          <w:p w14:paraId="57B1DC59" w14:textId="374707A9" w:rsidR="008A4857" w:rsidRPr="00260238" w:rsidRDefault="008A4857" w:rsidP="00610A8B">
            <w:pPr>
              <w:rPr>
                <w:rFonts w:cs="Times New Roman"/>
                <w:sz w:val="18"/>
                <w:szCs w:val="18"/>
              </w:rPr>
            </w:pPr>
            <w:r w:rsidRPr="00260238">
              <w:rPr>
                <w:rFonts w:cs="Times New Roman"/>
                <w:sz w:val="18"/>
                <w:szCs w:val="18"/>
              </w:rPr>
              <w:t>卫生标准所允许的有害物质浓度的最大值</w:t>
            </w:r>
          </w:p>
        </w:tc>
      </w:tr>
      <w:tr w:rsidR="008A4857" w:rsidRPr="00260238" w14:paraId="39320756" w14:textId="77777777" w:rsidTr="002C0C8A">
        <w:trPr>
          <w:trHeight w:val="397"/>
        </w:trPr>
        <w:tc>
          <w:tcPr>
            <w:tcW w:w="562" w:type="pct"/>
            <w:vAlign w:val="center"/>
          </w:tcPr>
          <w:p w14:paraId="6734E679" w14:textId="4F50356C"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4.2-18</w:t>
            </w:r>
          </w:p>
        </w:tc>
        <w:tc>
          <w:tcPr>
            <w:tcW w:w="1330" w:type="pct"/>
            <w:vAlign w:val="center"/>
          </w:tcPr>
          <w:p w14:paraId="737A8F1D" w14:textId="531E5F81" w:rsidR="008A4857" w:rsidRPr="00260238" w:rsidRDefault="008A4857" w:rsidP="00610A8B">
            <w:pPr>
              <w:jc w:val="center"/>
              <w:rPr>
                <w:rFonts w:cs="Times New Roman"/>
                <w:sz w:val="18"/>
                <w:szCs w:val="18"/>
              </w:rPr>
            </w:pPr>
            <w:r w:rsidRPr="00260238">
              <w:rPr>
                <w:rFonts w:cs="Times New Roman"/>
                <w:sz w:val="18"/>
                <w:szCs w:val="18"/>
              </w:rPr>
              <w:t>除尘效率</w:t>
            </w:r>
          </w:p>
        </w:tc>
        <w:tc>
          <w:tcPr>
            <w:tcW w:w="749" w:type="pct"/>
            <w:vAlign w:val="center"/>
          </w:tcPr>
          <w:p w14:paraId="3FD13F99" w14:textId="4F42A796" w:rsidR="008A4857" w:rsidRPr="00260238" w:rsidRDefault="008A4857" w:rsidP="00610A8B">
            <w:pPr>
              <w:jc w:val="center"/>
              <w:rPr>
                <w:rFonts w:cs="Times New Roman"/>
                <w:sz w:val="18"/>
                <w:szCs w:val="18"/>
              </w:rPr>
            </w:pPr>
            <w:r w:rsidRPr="00260238">
              <w:rPr>
                <w:rFonts w:cs="Times New Roman"/>
                <w:sz w:val="18"/>
                <w:szCs w:val="18"/>
              </w:rPr>
              <w:t>百分率</w:t>
            </w:r>
          </w:p>
        </w:tc>
        <w:tc>
          <w:tcPr>
            <w:tcW w:w="748" w:type="pct"/>
            <w:vAlign w:val="center"/>
          </w:tcPr>
          <w:p w14:paraId="5981B85B" w14:textId="4B240985" w:rsidR="008A4857" w:rsidRPr="00260238" w:rsidRDefault="008A4857" w:rsidP="00610A8B">
            <w:pPr>
              <w:adjustRightInd w:val="0"/>
              <w:snapToGrid w:val="0"/>
              <w:jc w:val="center"/>
              <w:rPr>
                <w:rFonts w:cs="Times New Roman"/>
                <w:sz w:val="18"/>
                <w:szCs w:val="18"/>
              </w:rPr>
            </w:pPr>
            <w:r w:rsidRPr="00260238">
              <w:rPr>
                <w:rFonts w:cs="Times New Roman"/>
                <w:sz w:val="18"/>
                <w:szCs w:val="18"/>
              </w:rPr>
              <w:t>%</w:t>
            </w:r>
          </w:p>
        </w:tc>
        <w:tc>
          <w:tcPr>
            <w:tcW w:w="1610" w:type="pct"/>
            <w:vAlign w:val="center"/>
          </w:tcPr>
          <w:p w14:paraId="608A6ADA" w14:textId="3994339D" w:rsidR="008A4857" w:rsidRPr="00260238" w:rsidRDefault="008A4857" w:rsidP="00610A8B">
            <w:pPr>
              <w:rPr>
                <w:rFonts w:cs="Times New Roman"/>
                <w:sz w:val="18"/>
                <w:szCs w:val="18"/>
              </w:rPr>
            </w:pPr>
            <w:r w:rsidRPr="00260238">
              <w:rPr>
                <w:rFonts w:cs="Times New Roman"/>
                <w:sz w:val="18"/>
                <w:szCs w:val="18"/>
              </w:rPr>
              <w:t>含尘气流通过除尘器时，在同一时间内被捕集的粉尘量与进入除尘器的粉尘量之比，又称除尘器的全效率。见GB 50155-2015中4.4.37</w:t>
            </w:r>
          </w:p>
        </w:tc>
      </w:tr>
      <w:tr w:rsidR="008A4857" w:rsidRPr="00260238" w14:paraId="699DEFAC" w14:textId="77777777" w:rsidTr="002C0C8A">
        <w:trPr>
          <w:trHeight w:val="397"/>
        </w:trPr>
        <w:tc>
          <w:tcPr>
            <w:tcW w:w="562" w:type="pct"/>
            <w:vAlign w:val="center"/>
          </w:tcPr>
          <w:p w14:paraId="478337FF" w14:textId="6B007BB7"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4.2-19</w:t>
            </w:r>
          </w:p>
        </w:tc>
        <w:tc>
          <w:tcPr>
            <w:tcW w:w="1330" w:type="pct"/>
            <w:vAlign w:val="center"/>
          </w:tcPr>
          <w:p w14:paraId="10080543" w14:textId="0C96FA58" w:rsidR="008A4857" w:rsidRPr="00260238" w:rsidRDefault="008A4857" w:rsidP="00610A8B">
            <w:pPr>
              <w:jc w:val="center"/>
              <w:rPr>
                <w:rFonts w:cs="Times New Roman"/>
                <w:sz w:val="18"/>
                <w:szCs w:val="18"/>
              </w:rPr>
            </w:pPr>
            <w:r w:rsidRPr="00260238">
              <w:rPr>
                <w:rFonts w:cs="Times New Roman"/>
                <w:sz w:val="18"/>
                <w:szCs w:val="18"/>
              </w:rPr>
              <w:t>分级除尘效率</w:t>
            </w:r>
          </w:p>
        </w:tc>
        <w:tc>
          <w:tcPr>
            <w:tcW w:w="749" w:type="pct"/>
            <w:vAlign w:val="center"/>
          </w:tcPr>
          <w:p w14:paraId="1EBE83BB" w14:textId="170EB3F3" w:rsidR="008A4857" w:rsidRPr="00260238" w:rsidRDefault="008A4857" w:rsidP="00610A8B">
            <w:pPr>
              <w:jc w:val="center"/>
              <w:rPr>
                <w:rFonts w:cs="Times New Roman"/>
                <w:sz w:val="18"/>
                <w:szCs w:val="18"/>
              </w:rPr>
            </w:pPr>
            <w:r w:rsidRPr="00260238">
              <w:rPr>
                <w:rFonts w:cs="Times New Roman"/>
                <w:sz w:val="18"/>
                <w:szCs w:val="18"/>
              </w:rPr>
              <w:t>百分率</w:t>
            </w:r>
          </w:p>
        </w:tc>
        <w:tc>
          <w:tcPr>
            <w:tcW w:w="748" w:type="pct"/>
            <w:vAlign w:val="center"/>
          </w:tcPr>
          <w:p w14:paraId="0DD04CBE" w14:textId="2A1A2AAD" w:rsidR="008A4857" w:rsidRPr="00260238" w:rsidRDefault="008A4857" w:rsidP="00610A8B">
            <w:pPr>
              <w:adjustRightInd w:val="0"/>
              <w:snapToGrid w:val="0"/>
              <w:jc w:val="center"/>
              <w:rPr>
                <w:rFonts w:cs="Times New Roman"/>
                <w:sz w:val="18"/>
                <w:szCs w:val="18"/>
              </w:rPr>
            </w:pPr>
            <w:r w:rsidRPr="00260238">
              <w:rPr>
                <w:rFonts w:cs="Times New Roman"/>
                <w:sz w:val="18"/>
                <w:szCs w:val="18"/>
              </w:rPr>
              <w:t>%</w:t>
            </w:r>
          </w:p>
        </w:tc>
        <w:tc>
          <w:tcPr>
            <w:tcW w:w="1610" w:type="pct"/>
            <w:vAlign w:val="center"/>
          </w:tcPr>
          <w:p w14:paraId="0B1CC428" w14:textId="48E3E791" w:rsidR="008A4857" w:rsidRPr="00260238" w:rsidRDefault="008A4857" w:rsidP="00610A8B">
            <w:pPr>
              <w:rPr>
                <w:rFonts w:cs="Times New Roman"/>
                <w:sz w:val="18"/>
                <w:szCs w:val="18"/>
              </w:rPr>
            </w:pPr>
            <w:r w:rsidRPr="00260238">
              <w:rPr>
                <w:rFonts w:cs="Times New Roman"/>
                <w:sz w:val="18"/>
                <w:szCs w:val="18"/>
              </w:rPr>
              <w:t>除尘器对粉尘某一粒径范围的除尘效率。见GB 50155-2015中4.4.38</w:t>
            </w:r>
          </w:p>
        </w:tc>
      </w:tr>
      <w:tr w:rsidR="008A4857" w:rsidRPr="00260238" w14:paraId="1E825825" w14:textId="77777777" w:rsidTr="002C0C8A">
        <w:trPr>
          <w:trHeight w:val="397"/>
        </w:trPr>
        <w:tc>
          <w:tcPr>
            <w:tcW w:w="562" w:type="pct"/>
            <w:vAlign w:val="center"/>
          </w:tcPr>
          <w:p w14:paraId="2F4FF0F2" w14:textId="097C4F7F"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4.2-20</w:t>
            </w:r>
          </w:p>
        </w:tc>
        <w:tc>
          <w:tcPr>
            <w:tcW w:w="1330" w:type="pct"/>
            <w:vAlign w:val="center"/>
          </w:tcPr>
          <w:p w14:paraId="28DB443D" w14:textId="01027CA1" w:rsidR="008A4857" w:rsidRPr="00260238" w:rsidRDefault="008A4857" w:rsidP="00610A8B">
            <w:pPr>
              <w:jc w:val="center"/>
              <w:rPr>
                <w:rFonts w:cs="Times New Roman"/>
                <w:sz w:val="18"/>
                <w:szCs w:val="18"/>
              </w:rPr>
            </w:pPr>
            <w:r w:rsidRPr="00260238">
              <w:rPr>
                <w:rFonts w:cs="Times New Roman"/>
                <w:sz w:val="18"/>
                <w:szCs w:val="18"/>
              </w:rPr>
              <w:t>排风罩</w:t>
            </w:r>
            <w:proofErr w:type="gramStart"/>
            <w:r w:rsidRPr="00260238">
              <w:rPr>
                <w:rFonts w:cs="Times New Roman"/>
                <w:sz w:val="18"/>
                <w:szCs w:val="18"/>
              </w:rPr>
              <w:t>口速度</w:t>
            </w:r>
            <w:proofErr w:type="gramEnd"/>
          </w:p>
        </w:tc>
        <w:tc>
          <w:tcPr>
            <w:tcW w:w="749" w:type="pct"/>
            <w:vAlign w:val="center"/>
          </w:tcPr>
          <w:p w14:paraId="7ED5A735" w14:textId="5773D686" w:rsidR="008A4857" w:rsidRPr="00260238" w:rsidRDefault="008A4857" w:rsidP="00610A8B">
            <w:pPr>
              <w:jc w:val="center"/>
              <w:rPr>
                <w:rFonts w:cs="Times New Roman"/>
                <w:sz w:val="18"/>
                <w:szCs w:val="18"/>
              </w:rPr>
            </w:pPr>
            <w:r w:rsidRPr="00260238">
              <w:rPr>
                <w:rFonts w:cs="Times New Roman"/>
                <w:sz w:val="18"/>
                <w:szCs w:val="18"/>
              </w:rPr>
              <w:t>米每秒</w:t>
            </w:r>
          </w:p>
        </w:tc>
        <w:tc>
          <w:tcPr>
            <w:tcW w:w="748" w:type="pct"/>
            <w:vAlign w:val="center"/>
          </w:tcPr>
          <w:p w14:paraId="657C8E4B" w14:textId="11F9A8B4" w:rsidR="008A4857" w:rsidRPr="00260238" w:rsidRDefault="008A4857" w:rsidP="00610A8B">
            <w:pPr>
              <w:adjustRightInd w:val="0"/>
              <w:snapToGrid w:val="0"/>
              <w:jc w:val="center"/>
              <w:rPr>
                <w:rFonts w:cs="Times New Roman"/>
                <w:sz w:val="18"/>
                <w:szCs w:val="18"/>
              </w:rPr>
            </w:pPr>
            <w:r w:rsidRPr="00260238">
              <w:rPr>
                <w:rFonts w:cs="Times New Roman"/>
                <w:sz w:val="18"/>
                <w:szCs w:val="18"/>
              </w:rPr>
              <w:t>m/s</w:t>
            </w:r>
          </w:p>
        </w:tc>
        <w:tc>
          <w:tcPr>
            <w:tcW w:w="1610" w:type="pct"/>
            <w:vAlign w:val="center"/>
          </w:tcPr>
          <w:p w14:paraId="766BBEC4" w14:textId="058CD2F9" w:rsidR="008A4857" w:rsidRPr="00260238" w:rsidRDefault="008A4857" w:rsidP="00610A8B">
            <w:pPr>
              <w:rPr>
                <w:rFonts w:cs="Times New Roman"/>
                <w:sz w:val="18"/>
                <w:szCs w:val="18"/>
              </w:rPr>
            </w:pPr>
            <w:r w:rsidRPr="00260238">
              <w:rPr>
                <w:rFonts w:cs="Times New Roman"/>
                <w:sz w:val="18"/>
                <w:szCs w:val="18"/>
              </w:rPr>
              <w:t>排风罩</w:t>
            </w:r>
            <w:proofErr w:type="gramStart"/>
            <w:r w:rsidRPr="00260238">
              <w:rPr>
                <w:rFonts w:cs="Times New Roman"/>
                <w:sz w:val="18"/>
                <w:szCs w:val="18"/>
              </w:rPr>
              <w:t>罩</w:t>
            </w:r>
            <w:proofErr w:type="gramEnd"/>
            <w:r w:rsidRPr="00260238">
              <w:rPr>
                <w:rFonts w:cs="Times New Roman"/>
                <w:sz w:val="18"/>
                <w:szCs w:val="18"/>
              </w:rPr>
              <w:t>口处的断面平均风速</w:t>
            </w:r>
            <w:r w:rsidR="00EB3BD1" w:rsidRPr="00260238">
              <w:rPr>
                <w:rFonts w:cs="Times New Roman" w:hint="eastAsia"/>
                <w:sz w:val="18"/>
                <w:szCs w:val="18"/>
              </w:rPr>
              <w:t>，</w:t>
            </w:r>
            <w:r w:rsidRPr="00260238">
              <w:rPr>
                <w:rFonts w:cs="Times New Roman"/>
                <w:sz w:val="18"/>
                <w:szCs w:val="18"/>
              </w:rPr>
              <w:t>计算排风量的参数之一。见GB/T 50155-2015中4.3.27</w:t>
            </w:r>
          </w:p>
        </w:tc>
      </w:tr>
      <w:tr w:rsidR="008A4857" w:rsidRPr="00260238" w14:paraId="160E174F" w14:textId="77777777" w:rsidTr="002C0C8A">
        <w:trPr>
          <w:trHeight w:val="397"/>
        </w:trPr>
        <w:tc>
          <w:tcPr>
            <w:tcW w:w="562" w:type="pct"/>
            <w:vAlign w:val="center"/>
          </w:tcPr>
          <w:p w14:paraId="78B62DC2" w14:textId="35A0ECBE"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4.2-21</w:t>
            </w:r>
          </w:p>
        </w:tc>
        <w:tc>
          <w:tcPr>
            <w:tcW w:w="1330" w:type="pct"/>
            <w:vAlign w:val="center"/>
          </w:tcPr>
          <w:p w14:paraId="00065DD2" w14:textId="79A713F4" w:rsidR="008A4857" w:rsidRPr="00260238" w:rsidRDefault="008A4857" w:rsidP="00610A8B">
            <w:pPr>
              <w:jc w:val="center"/>
              <w:rPr>
                <w:rFonts w:cs="Times New Roman"/>
                <w:sz w:val="18"/>
                <w:szCs w:val="18"/>
              </w:rPr>
            </w:pPr>
            <w:proofErr w:type="gramStart"/>
            <w:r w:rsidRPr="00260238">
              <w:rPr>
                <w:rFonts w:cs="Times New Roman"/>
                <w:sz w:val="18"/>
                <w:szCs w:val="18"/>
              </w:rPr>
              <w:t>风幕供热</w:t>
            </w:r>
            <w:proofErr w:type="gramEnd"/>
            <w:r w:rsidRPr="00260238">
              <w:rPr>
                <w:rFonts w:cs="Times New Roman"/>
                <w:sz w:val="18"/>
                <w:szCs w:val="18"/>
              </w:rPr>
              <w:t>量</w:t>
            </w:r>
          </w:p>
        </w:tc>
        <w:tc>
          <w:tcPr>
            <w:tcW w:w="749" w:type="pct"/>
            <w:vAlign w:val="center"/>
          </w:tcPr>
          <w:p w14:paraId="0F49FBF6" w14:textId="19B57D2A" w:rsidR="008A4857" w:rsidRPr="00260238" w:rsidRDefault="008A4857" w:rsidP="00610A8B">
            <w:pPr>
              <w:jc w:val="center"/>
              <w:rPr>
                <w:rFonts w:cs="Times New Roman"/>
                <w:sz w:val="18"/>
                <w:szCs w:val="18"/>
              </w:rPr>
            </w:pPr>
            <w:r w:rsidRPr="00260238">
              <w:rPr>
                <w:rFonts w:cs="Times New Roman"/>
                <w:sz w:val="18"/>
                <w:szCs w:val="18"/>
              </w:rPr>
              <w:t>千瓦</w:t>
            </w:r>
          </w:p>
        </w:tc>
        <w:tc>
          <w:tcPr>
            <w:tcW w:w="748" w:type="pct"/>
            <w:vAlign w:val="center"/>
          </w:tcPr>
          <w:p w14:paraId="2453C877" w14:textId="628F821B" w:rsidR="008A4857" w:rsidRPr="00260238" w:rsidRDefault="008A4857" w:rsidP="00610A8B">
            <w:pPr>
              <w:adjustRightInd w:val="0"/>
              <w:snapToGrid w:val="0"/>
              <w:jc w:val="center"/>
              <w:rPr>
                <w:rFonts w:cs="Times New Roman"/>
                <w:sz w:val="18"/>
                <w:szCs w:val="18"/>
              </w:rPr>
            </w:pPr>
            <w:r w:rsidRPr="00260238">
              <w:rPr>
                <w:rFonts w:cs="Times New Roman"/>
                <w:sz w:val="18"/>
                <w:szCs w:val="18"/>
              </w:rPr>
              <w:t>kW</w:t>
            </w:r>
          </w:p>
        </w:tc>
        <w:tc>
          <w:tcPr>
            <w:tcW w:w="1610" w:type="pct"/>
            <w:vAlign w:val="center"/>
          </w:tcPr>
          <w:p w14:paraId="3D3E31ED" w14:textId="06865222" w:rsidR="008A4857" w:rsidRPr="00260238" w:rsidRDefault="008A4857" w:rsidP="00610A8B">
            <w:pPr>
              <w:rPr>
                <w:rFonts w:cs="Times New Roman"/>
                <w:sz w:val="18"/>
                <w:szCs w:val="18"/>
              </w:rPr>
            </w:pPr>
            <w:r w:rsidRPr="00260238">
              <w:rPr>
                <w:rFonts w:cs="Times New Roman"/>
                <w:sz w:val="18"/>
                <w:szCs w:val="18"/>
              </w:rPr>
              <w:t>空气通过热风幕被加热的热量</w:t>
            </w:r>
            <w:r w:rsidR="00BA05F5" w:rsidRPr="00260238">
              <w:rPr>
                <w:rFonts w:cs="Times New Roman" w:hint="eastAsia"/>
                <w:sz w:val="18"/>
                <w:szCs w:val="18"/>
              </w:rPr>
              <w:t>。</w:t>
            </w:r>
            <w:proofErr w:type="gramStart"/>
            <w:r w:rsidRPr="00260238">
              <w:rPr>
                <w:rFonts w:cs="Times New Roman"/>
                <w:sz w:val="18"/>
                <w:szCs w:val="18"/>
              </w:rPr>
              <w:t>表征风幕的</w:t>
            </w:r>
            <w:proofErr w:type="gramEnd"/>
            <w:r w:rsidRPr="00260238">
              <w:rPr>
                <w:rFonts w:cs="Times New Roman"/>
                <w:sz w:val="18"/>
                <w:szCs w:val="18"/>
              </w:rPr>
              <w:t>性能指标</w:t>
            </w:r>
          </w:p>
        </w:tc>
      </w:tr>
      <w:tr w:rsidR="008A4857" w:rsidRPr="00260238" w14:paraId="17BEF10D" w14:textId="77777777" w:rsidTr="002C0C8A">
        <w:trPr>
          <w:trHeight w:val="397"/>
        </w:trPr>
        <w:tc>
          <w:tcPr>
            <w:tcW w:w="562" w:type="pct"/>
            <w:vAlign w:val="center"/>
          </w:tcPr>
          <w:p w14:paraId="604478C2" w14:textId="13324C4D" w:rsidR="008A4857" w:rsidRPr="00260238" w:rsidRDefault="008A4857" w:rsidP="00610A8B">
            <w:pPr>
              <w:adjustRightInd w:val="0"/>
              <w:snapToGrid w:val="0"/>
              <w:jc w:val="center"/>
              <w:rPr>
                <w:rFonts w:cs="Times New Roman"/>
                <w:sz w:val="18"/>
                <w:szCs w:val="18"/>
              </w:rPr>
            </w:pPr>
            <w:r w:rsidRPr="00260238">
              <w:rPr>
                <w:rFonts w:cs="Times New Roman"/>
                <w:sz w:val="18"/>
                <w:szCs w:val="18"/>
              </w:rPr>
              <w:t>4.2-22</w:t>
            </w:r>
          </w:p>
        </w:tc>
        <w:tc>
          <w:tcPr>
            <w:tcW w:w="1330" w:type="pct"/>
            <w:vAlign w:val="center"/>
          </w:tcPr>
          <w:p w14:paraId="3DD99A7F" w14:textId="0BA5F1E1" w:rsidR="008A4857" w:rsidRPr="00260238" w:rsidRDefault="008A4857" w:rsidP="00610A8B">
            <w:pPr>
              <w:jc w:val="center"/>
              <w:rPr>
                <w:rFonts w:cs="Times New Roman"/>
                <w:sz w:val="18"/>
                <w:szCs w:val="18"/>
              </w:rPr>
            </w:pPr>
            <w:proofErr w:type="gramStart"/>
            <w:r w:rsidRPr="00260238">
              <w:rPr>
                <w:rFonts w:cs="Times New Roman"/>
                <w:sz w:val="18"/>
                <w:szCs w:val="18"/>
              </w:rPr>
              <w:t>风幕供冷</w:t>
            </w:r>
            <w:proofErr w:type="gramEnd"/>
            <w:r w:rsidRPr="00260238">
              <w:rPr>
                <w:rFonts w:cs="Times New Roman"/>
                <w:sz w:val="18"/>
                <w:szCs w:val="18"/>
              </w:rPr>
              <w:t>量</w:t>
            </w:r>
          </w:p>
        </w:tc>
        <w:tc>
          <w:tcPr>
            <w:tcW w:w="749" w:type="pct"/>
            <w:vAlign w:val="center"/>
          </w:tcPr>
          <w:p w14:paraId="6008C2D1" w14:textId="783CF849" w:rsidR="008A4857" w:rsidRPr="00260238" w:rsidRDefault="008A4857" w:rsidP="00610A8B">
            <w:pPr>
              <w:jc w:val="center"/>
              <w:rPr>
                <w:rFonts w:cs="Times New Roman"/>
                <w:sz w:val="18"/>
                <w:szCs w:val="18"/>
              </w:rPr>
            </w:pPr>
            <w:r w:rsidRPr="00260238">
              <w:rPr>
                <w:rFonts w:cs="Times New Roman"/>
                <w:sz w:val="18"/>
                <w:szCs w:val="18"/>
              </w:rPr>
              <w:t>干瓦</w:t>
            </w:r>
          </w:p>
        </w:tc>
        <w:tc>
          <w:tcPr>
            <w:tcW w:w="748" w:type="pct"/>
            <w:vAlign w:val="center"/>
          </w:tcPr>
          <w:p w14:paraId="4B26AD1B" w14:textId="560E0786" w:rsidR="008A4857" w:rsidRPr="00260238" w:rsidRDefault="008A4857" w:rsidP="00610A8B">
            <w:pPr>
              <w:adjustRightInd w:val="0"/>
              <w:snapToGrid w:val="0"/>
              <w:jc w:val="center"/>
              <w:rPr>
                <w:rFonts w:cs="Times New Roman"/>
                <w:sz w:val="18"/>
                <w:szCs w:val="18"/>
              </w:rPr>
            </w:pPr>
            <w:r w:rsidRPr="00260238">
              <w:rPr>
                <w:rFonts w:cs="Times New Roman"/>
                <w:sz w:val="18"/>
                <w:szCs w:val="18"/>
              </w:rPr>
              <w:t>kW</w:t>
            </w:r>
          </w:p>
        </w:tc>
        <w:tc>
          <w:tcPr>
            <w:tcW w:w="1610" w:type="pct"/>
            <w:vAlign w:val="center"/>
          </w:tcPr>
          <w:p w14:paraId="25CBD534" w14:textId="6A099440" w:rsidR="008A4857" w:rsidRPr="00260238" w:rsidRDefault="008A4857" w:rsidP="00610A8B">
            <w:pPr>
              <w:rPr>
                <w:rFonts w:cs="Times New Roman"/>
                <w:sz w:val="18"/>
                <w:szCs w:val="18"/>
              </w:rPr>
            </w:pPr>
            <w:r w:rsidRPr="00260238">
              <w:rPr>
                <w:rFonts w:cs="Times New Roman"/>
                <w:sz w:val="18"/>
                <w:szCs w:val="18"/>
              </w:rPr>
              <w:t>空气通过</w:t>
            </w:r>
            <w:proofErr w:type="gramStart"/>
            <w:r w:rsidRPr="00260238">
              <w:rPr>
                <w:rFonts w:cs="Times New Roman"/>
                <w:sz w:val="18"/>
                <w:szCs w:val="18"/>
              </w:rPr>
              <w:t>冷风幕被冷却</w:t>
            </w:r>
            <w:proofErr w:type="gramEnd"/>
            <w:r w:rsidRPr="00260238">
              <w:rPr>
                <w:rFonts w:cs="Times New Roman"/>
                <w:sz w:val="18"/>
                <w:szCs w:val="18"/>
              </w:rPr>
              <w:t>的冷量</w:t>
            </w:r>
            <w:r w:rsidR="00BA05F5" w:rsidRPr="00260238">
              <w:rPr>
                <w:rFonts w:cs="Times New Roman" w:hint="eastAsia"/>
                <w:sz w:val="18"/>
                <w:szCs w:val="18"/>
              </w:rPr>
              <w:t>。</w:t>
            </w:r>
            <w:proofErr w:type="gramStart"/>
            <w:r w:rsidRPr="00260238">
              <w:rPr>
                <w:rFonts w:cs="Times New Roman"/>
                <w:sz w:val="18"/>
                <w:szCs w:val="18"/>
              </w:rPr>
              <w:t>表征风幕的</w:t>
            </w:r>
            <w:proofErr w:type="gramEnd"/>
            <w:r w:rsidRPr="00260238">
              <w:rPr>
                <w:rFonts w:cs="Times New Roman"/>
                <w:sz w:val="18"/>
                <w:szCs w:val="18"/>
              </w:rPr>
              <w:t>性能指标</w:t>
            </w:r>
          </w:p>
        </w:tc>
      </w:tr>
      <w:tr w:rsidR="003E5D56" w:rsidRPr="00260238" w14:paraId="4F24D5B9" w14:textId="77777777" w:rsidTr="002C0C8A">
        <w:trPr>
          <w:trHeight w:val="397"/>
        </w:trPr>
        <w:tc>
          <w:tcPr>
            <w:tcW w:w="562" w:type="pct"/>
            <w:vAlign w:val="center"/>
          </w:tcPr>
          <w:p w14:paraId="015F2EC4" w14:textId="0EAB794F" w:rsidR="003E5D56" w:rsidRPr="00260238" w:rsidRDefault="003E5D56" w:rsidP="003E5D56">
            <w:pPr>
              <w:adjustRightInd w:val="0"/>
              <w:snapToGrid w:val="0"/>
              <w:jc w:val="center"/>
              <w:rPr>
                <w:rFonts w:cs="Times New Roman"/>
                <w:sz w:val="18"/>
                <w:szCs w:val="18"/>
              </w:rPr>
            </w:pPr>
            <w:r w:rsidRPr="00260238">
              <w:rPr>
                <w:rFonts w:cs="Times New Roman" w:hint="eastAsia"/>
                <w:sz w:val="18"/>
                <w:szCs w:val="18"/>
              </w:rPr>
              <w:t>4.2-23</w:t>
            </w:r>
          </w:p>
        </w:tc>
        <w:tc>
          <w:tcPr>
            <w:tcW w:w="1330" w:type="pct"/>
            <w:vAlign w:val="center"/>
          </w:tcPr>
          <w:p w14:paraId="3B91CADA" w14:textId="63597F9F" w:rsidR="003E5D56" w:rsidRPr="00260238" w:rsidRDefault="003E5D56" w:rsidP="003E5D56">
            <w:pPr>
              <w:jc w:val="center"/>
              <w:rPr>
                <w:rFonts w:cs="Times New Roman"/>
                <w:sz w:val="18"/>
                <w:szCs w:val="18"/>
              </w:rPr>
            </w:pPr>
            <w:r w:rsidRPr="00260238">
              <w:rPr>
                <w:rFonts w:cs="Times New Roman" w:hint="eastAsia"/>
                <w:sz w:val="18"/>
                <w:szCs w:val="18"/>
              </w:rPr>
              <w:t>通风机噪声</w:t>
            </w:r>
          </w:p>
        </w:tc>
        <w:tc>
          <w:tcPr>
            <w:tcW w:w="749" w:type="pct"/>
            <w:vAlign w:val="center"/>
          </w:tcPr>
          <w:p w14:paraId="631FE922" w14:textId="0DE4347C" w:rsidR="003E5D56" w:rsidRPr="00260238" w:rsidRDefault="004867B0" w:rsidP="003E5D56">
            <w:pPr>
              <w:jc w:val="center"/>
              <w:rPr>
                <w:rFonts w:cs="Times New Roman"/>
                <w:sz w:val="18"/>
                <w:szCs w:val="18"/>
              </w:rPr>
            </w:pPr>
            <w:r w:rsidRPr="00260238">
              <w:rPr>
                <w:rFonts w:cs="Times New Roman" w:hint="eastAsia"/>
                <w:sz w:val="18"/>
                <w:szCs w:val="18"/>
              </w:rPr>
              <w:t>分贝</w:t>
            </w:r>
          </w:p>
        </w:tc>
        <w:tc>
          <w:tcPr>
            <w:tcW w:w="748" w:type="pct"/>
            <w:vAlign w:val="center"/>
          </w:tcPr>
          <w:p w14:paraId="5A3F9DC8" w14:textId="43371B8D" w:rsidR="003E5D56" w:rsidRPr="00260238" w:rsidRDefault="003E5D56" w:rsidP="003E5D56">
            <w:pPr>
              <w:adjustRightInd w:val="0"/>
              <w:snapToGrid w:val="0"/>
              <w:jc w:val="center"/>
              <w:rPr>
                <w:rFonts w:cs="Times New Roman"/>
                <w:sz w:val="18"/>
                <w:szCs w:val="18"/>
              </w:rPr>
            </w:pPr>
            <w:r w:rsidRPr="00260238">
              <w:rPr>
                <w:rFonts w:cs="Times New Roman"/>
                <w:sz w:val="18"/>
                <w:szCs w:val="18"/>
              </w:rPr>
              <w:t>dB</w:t>
            </w:r>
          </w:p>
        </w:tc>
        <w:tc>
          <w:tcPr>
            <w:tcW w:w="1610" w:type="pct"/>
            <w:vAlign w:val="center"/>
          </w:tcPr>
          <w:p w14:paraId="5594F917" w14:textId="4FA213B8" w:rsidR="003E5D56" w:rsidRPr="00260238" w:rsidRDefault="003E5D56" w:rsidP="003E5D56">
            <w:pPr>
              <w:rPr>
                <w:rFonts w:cs="Times New Roman"/>
                <w:sz w:val="18"/>
                <w:szCs w:val="18"/>
              </w:rPr>
            </w:pPr>
            <w:r w:rsidRPr="00260238">
              <w:rPr>
                <w:rFonts w:cs="Times New Roman" w:hint="eastAsia"/>
                <w:sz w:val="18"/>
                <w:szCs w:val="18"/>
              </w:rPr>
              <w:t>评价排风机满足环保要求的性能指标</w:t>
            </w:r>
            <w:r w:rsidR="002C0C8A" w:rsidRPr="00260238">
              <w:rPr>
                <w:rFonts w:cs="Times New Roman" w:hint="eastAsia"/>
                <w:sz w:val="18"/>
                <w:szCs w:val="18"/>
              </w:rPr>
              <w:t>。见</w:t>
            </w:r>
            <w:r w:rsidR="002C0C8A" w:rsidRPr="00260238">
              <w:rPr>
                <w:rFonts w:cs="Times New Roman"/>
                <w:sz w:val="18"/>
                <w:szCs w:val="18"/>
              </w:rPr>
              <w:t>GB/T16803-2018</w:t>
            </w:r>
            <w:r w:rsidR="002C0C8A" w:rsidRPr="00260238">
              <w:rPr>
                <w:rFonts w:cs="Times New Roman" w:hint="eastAsia"/>
                <w:sz w:val="18"/>
                <w:szCs w:val="18"/>
              </w:rPr>
              <w:t>中</w:t>
            </w:r>
            <w:r w:rsidR="002C0C8A" w:rsidRPr="00260238">
              <w:rPr>
                <w:rFonts w:cs="Times New Roman"/>
                <w:sz w:val="18"/>
                <w:szCs w:val="18"/>
              </w:rPr>
              <w:t>3.1.6</w:t>
            </w:r>
          </w:p>
        </w:tc>
      </w:tr>
      <w:tr w:rsidR="003E5D56" w:rsidRPr="00260238" w14:paraId="03F7F584" w14:textId="77777777" w:rsidTr="002C0C8A">
        <w:trPr>
          <w:trHeight w:val="397"/>
        </w:trPr>
        <w:tc>
          <w:tcPr>
            <w:tcW w:w="562" w:type="pct"/>
            <w:vAlign w:val="center"/>
          </w:tcPr>
          <w:p w14:paraId="36923073" w14:textId="1A782986" w:rsidR="003E5D56" w:rsidRPr="00260238" w:rsidRDefault="003E5D56" w:rsidP="003E5D56">
            <w:pPr>
              <w:adjustRightInd w:val="0"/>
              <w:snapToGrid w:val="0"/>
              <w:jc w:val="center"/>
              <w:rPr>
                <w:rFonts w:cs="Times New Roman"/>
                <w:sz w:val="18"/>
                <w:szCs w:val="18"/>
              </w:rPr>
            </w:pPr>
            <w:r w:rsidRPr="00260238">
              <w:rPr>
                <w:rFonts w:cs="Times New Roman" w:hint="eastAsia"/>
                <w:sz w:val="18"/>
                <w:szCs w:val="18"/>
              </w:rPr>
              <w:lastRenderedPageBreak/>
              <w:t>4.2-24</w:t>
            </w:r>
          </w:p>
        </w:tc>
        <w:tc>
          <w:tcPr>
            <w:tcW w:w="1330" w:type="pct"/>
            <w:vAlign w:val="center"/>
          </w:tcPr>
          <w:p w14:paraId="21598971" w14:textId="0EDDB8FF" w:rsidR="003E5D56" w:rsidRPr="00260238" w:rsidRDefault="003E5D56" w:rsidP="003E5D56">
            <w:pPr>
              <w:jc w:val="center"/>
              <w:rPr>
                <w:rFonts w:cs="Times New Roman"/>
                <w:sz w:val="18"/>
                <w:szCs w:val="18"/>
              </w:rPr>
            </w:pPr>
            <w:r w:rsidRPr="00260238">
              <w:rPr>
                <w:rFonts w:cs="Times New Roman" w:hint="eastAsia"/>
                <w:sz w:val="18"/>
                <w:szCs w:val="18"/>
              </w:rPr>
              <w:t>排风柜泄漏浓度</w:t>
            </w:r>
          </w:p>
        </w:tc>
        <w:tc>
          <w:tcPr>
            <w:tcW w:w="749" w:type="pct"/>
            <w:vAlign w:val="center"/>
          </w:tcPr>
          <w:p w14:paraId="02FA697B" w14:textId="4BF7DD3C" w:rsidR="003E5D56" w:rsidRPr="00260238" w:rsidRDefault="00EB3BD1" w:rsidP="003E5D56">
            <w:pPr>
              <w:jc w:val="center"/>
              <w:rPr>
                <w:rFonts w:cs="Times New Roman"/>
                <w:sz w:val="18"/>
                <w:szCs w:val="18"/>
              </w:rPr>
            </w:pPr>
            <w:r w:rsidRPr="00260238">
              <w:rPr>
                <w:rFonts w:cs="Times New Roman" w:hint="eastAsia"/>
                <w:sz w:val="18"/>
                <w:szCs w:val="18"/>
              </w:rPr>
              <w:t>毫升每立方米</w:t>
            </w:r>
          </w:p>
        </w:tc>
        <w:tc>
          <w:tcPr>
            <w:tcW w:w="748" w:type="pct"/>
            <w:vAlign w:val="center"/>
          </w:tcPr>
          <w:p w14:paraId="5BAD345A" w14:textId="37ACB46A" w:rsidR="003E5D56" w:rsidRPr="00260238" w:rsidRDefault="00EB3BD1" w:rsidP="003E5D56">
            <w:pPr>
              <w:adjustRightInd w:val="0"/>
              <w:snapToGrid w:val="0"/>
              <w:jc w:val="center"/>
              <w:rPr>
                <w:rFonts w:cs="Times New Roman"/>
                <w:sz w:val="18"/>
                <w:szCs w:val="18"/>
              </w:rPr>
            </w:pPr>
            <w:r w:rsidRPr="00260238">
              <w:rPr>
                <w:rFonts w:cs="Times New Roman"/>
                <w:sz w:val="18"/>
                <w:szCs w:val="18"/>
              </w:rPr>
              <w:t>mL/m</w:t>
            </w:r>
            <w:r w:rsidRPr="00260238">
              <w:rPr>
                <w:rFonts w:cs="Times New Roman"/>
                <w:sz w:val="18"/>
                <w:szCs w:val="18"/>
                <w:vertAlign w:val="superscript"/>
              </w:rPr>
              <w:t>3</w:t>
            </w:r>
          </w:p>
        </w:tc>
        <w:tc>
          <w:tcPr>
            <w:tcW w:w="1610" w:type="pct"/>
            <w:vAlign w:val="center"/>
          </w:tcPr>
          <w:p w14:paraId="1EBE4208" w14:textId="77920512" w:rsidR="003E5D56" w:rsidRPr="00260238" w:rsidRDefault="003E5D56" w:rsidP="003E5D56">
            <w:pPr>
              <w:rPr>
                <w:rFonts w:cs="Times New Roman"/>
                <w:sz w:val="18"/>
                <w:szCs w:val="18"/>
              </w:rPr>
            </w:pPr>
            <w:r w:rsidRPr="00260238">
              <w:rPr>
                <w:rFonts w:cs="Times New Roman" w:hint="eastAsia"/>
                <w:sz w:val="18"/>
                <w:szCs w:val="18"/>
              </w:rPr>
              <w:t>排风柜</w:t>
            </w:r>
            <w:proofErr w:type="gramStart"/>
            <w:r w:rsidRPr="00260238">
              <w:rPr>
                <w:rFonts w:cs="Times New Roman" w:hint="eastAsia"/>
                <w:sz w:val="18"/>
                <w:szCs w:val="18"/>
              </w:rPr>
              <w:t>外规定</w:t>
            </w:r>
            <w:proofErr w:type="gramEnd"/>
            <w:r w:rsidRPr="00260238">
              <w:rPr>
                <w:rFonts w:cs="Times New Roman" w:hint="eastAsia"/>
                <w:sz w:val="18"/>
                <w:szCs w:val="18"/>
              </w:rPr>
              <w:t>位置处测得的示踪气体的浓度</w:t>
            </w:r>
            <w:r w:rsidR="002C0C8A" w:rsidRPr="00260238">
              <w:rPr>
                <w:rFonts w:cs="Times New Roman" w:hint="eastAsia"/>
                <w:sz w:val="18"/>
                <w:szCs w:val="18"/>
              </w:rPr>
              <w:t>。见</w:t>
            </w:r>
            <w:r w:rsidR="002C0C8A" w:rsidRPr="00260238">
              <w:rPr>
                <w:rFonts w:cs="Times New Roman"/>
                <w:sz w:val="18"/>
                <w:szCs w:val="18"/>
              </w:rPr>
              <w:t>GB/T16803-2018</w:t>
            </w:r>
            <w:r w:rsidR="002C0C8A" w:rsidRPr="00260238">
              <w:rPr>
                <w:rFonts w:cs="Times New Roman" w:hint="eastAsia"/>
                <w:sz w:val="18"/>
                <w:szCs w:val="18"/>
              </w:rPr>
              <w:t>中</w:t>
            </w:r>
            <w:r w:rsidR="002C0C8A" w:rsidRPr="00260238">
              <w:rPr>
                <w:rFonts w:cs="Times New Roman"/>
                <w:sz w:val="18"/>
                <w:szCs w:val="18"/>
              </w:rPr>
              <w:t>3.1.18</w:t>
            </w:r>
            <w:r w:rsidR="00BA05F5" w:rsidRPr="00260238">
              <w:rPr>
                <w:rFonts w:cs="Times New Roman" w:hint="eastAsia"/>
                <w:sz w:val="18"/>
                <w:szCs w:val="18"/>
              </w:rPr>
              <w:t>。用来评价排风柜的性能</w:t>
            </w:r>
          </w:p>
        </w:tc>
      </w:tr>
      <w:tr w:rsidR="003E5D56" w:rsidRPr="00260238" w14:paraId="56257AFC" w14:textId="77777777" w:rsidTr="002C0C8A">
        <w:trPr>
          <w:trHeight w:val="397"/>
        </w:trPr>
        <w:tc>
          <w:tcPr>
            <w:tcW w:w="562" w:type="pct"/>
            <w:vAlign w:val="center"/>
          </w:tcPr>
          <w:p w14:paraId="351D3D60" w14:textId="04419088" w:rsidR="003E5D56" w:rsidRPr="00260238" w:rsidRDefault="003E5D56" w:rsidP="003E5D56">
            <w:pPr>
              <w:adjustRightInd w:val="0"/>
              <w:snapToGrid w:val="0"/>
              <w:jc w:val="center"/>
              <w:rPr>
                <w:rFonts w:cs="Times New Roman"/>
                <w:sz w:val="18"/>
                <w:szCs w:val="18"/>
              </w:rPr>
            </w:pPr>
            <w:r w:rsidRPr="00260238">
              <w:rPr>
                <w:rFonts w:cs="Times New Roman" w:hint="eastAsia"/>
                <w:sz w:val="18"/>
                <w:szCs w:val="18"/>
              </w:rPr>
              <w:t>4.2-25</w:t>
            </w:r>
          </w:p>
        </w:tc>
        <w:tc>
          <w:tcPr>
            <w:tcW w:w="1330" w:type="pct"/>
            <w:vAlign w:val="center"/>
          </w:tcPr>
          <w:p w14:paraId="3DC84FC3" w14:textId="6252584B" w:rsidR="003E5D56" w:rsidRPr="00260238" w:rsidRDefault="003E5D56" w:rsidP="003E5D56">
            <w:pPr>
              <w:jc w:val="center"/>
              <w:rPr>
                <w:rFonts w:cs="Times New Roman"/>
                <w:sz w:val="18"/>
                <w:szCs w:val="18"/>
              </w:rPr>
            </w:pPr>
            <w:r w:rsidRPr="00260238">
              <w:rPr>
                <w:rFonts w:cs="Times New Roman" w:hint="eastAsia"/>
                <w:sz w:val="18"/>
                <w:szCs w:val="18"/>
              </w:rPr>
              <w:t>阀门响应时间</w:t>
            </w:r>
          </w:p>
        </w:tc>
        <w:tc>
          <w:tcPr>
            <w:tcW w:w="749" w:type="pct"/>
            <w:vAlign w:val="center"/>
          </w:tcPr>
          <w:p w14:paraId="48A8B50B" w14:textId="0C121981" w:rsidR="003E5D56" w:rsidRPr="00260238" w:rsidRDefault="003E5D56" w:rsidP="003E5D56">
            <w:pPr>
              <w:jc w:val="center"/>
              <w:rPr>
                <w:rFonts w:cs="Times New Roman"/>
                <w:sz w:val="18"/>
                <w:szCs w:val="18"/>
              </w:rPr>
            </w:pPr>
            <w:r w:rsidRPr="00260238">
              <w:rPr>
                <w:rFonts w:cs="Times New Roman" w:hint="eastAsia"/>
                <w:sz w:val="18"/>
                <w:szCs w:val="18"/>
              </w:rPr>
              <w:t>秒</w:t>
            </w:r>
          </w:p>
        </w:tc>
        <w:tc>
          <w:tcPr>
            <w:tcW w:w="748" w:type="pct"/>
            <w:vAlign w:val="center"/>
          </w:tcPr>
          <w:p w14:paraId="0B365299" w14:textId="2D691EB0" w:rsidR="003E5D56" w:rsidRPr="00260238" w:rsidRDefault="003E5D56" w:rsidP="003E5D56">
            <w:pPr>
              <w:adjustRightInd w:val="0"/>
              <w:snapToGrid w:val="0"/>
              <w:jc w:val="center"/>
              <w:rPr>
                <w:rFonts w:cs="Times New Roman"/>
                <w:sz w:val="18"/>
                <w:szCs w:val="18"/>
              </w:rPr>
            </w:pPr>
            <w:r w:rsidRPr="00260238">
              <w:rPr>
                <w:rFonts w:cs="Times New Roman" w:hint="eastAsia"/>
                <w:sz w:val="18"/>
                <w:szCs w:val="18"/>
              </w:rPr>
              <w:t>s</w:t>
            </w:r>
          </w:p>
        </w:tc>
        <w:tc>
          <w:tcPr>
            <w:tcW w:w="1610" w:type="pct"/>
            <w:vAlign w:val="center"/>
          </w:tcPr>
          <w:p w14:paraId="3E0B64C4" w14:textId="37D97714" w:rsidR="003E5D56" w:rsidRPr="00260238" w:rsidRDefault="003E5D56" w:rsidP="003E5D56">
            <w:pPr>
              <w:rPr>
                <w:rFonts w:cs="Times New Roman"/>
                <w:sz w:val="18"/>
                <w:szCs w:val="18"/>
              </w:rPr>
            </w:pPr>
            <w:r w:rsidRPr="00260238">
              <w:rPr>
                <w:rFonts w:cs="Times New Roman" w:hint="eastAsia"/>
                <w:sz w:val="18"/>
                <w:szCs w:val="18"/>
              </w:rPr>
              <w:t>用来评价排风柜控制阀门性能的重要指标</w:t>
            </w:r>
            <w:r w:rsidR="002C0C8A" w:rsidRPr="00260238">
              <w:rPr>
                <w:rFonts w:cs="Times New Roman" w:hint="eastAsia"/>
                <w:sz w:val="18"/>
                <w:szCs w:val="18"/>
              </w:rPr>
              <w:t>。见</w:t>
            </w:r>
            <w:r w:rsidR="002C0C8A" w:rsidRPr="00260238">
              <w:rPr>
                <w:rFonts w:cs="Times New Roman"/>
                <w:sz w:val="18"/>
                <w:szCs w:val="18"/>
              </w:rPr>
              <w:t>JG/T222-2007</w:t>
            </w:r>
            <w:r w:rsidR="002C0C8A" w:rsidRPr="00260238">
              <w:rPr>
                <w:rFonts w:cs="Times New Roman" w:hint="eastAsia"/>
                <w:sz w:val="18"/>
                <w:szCs w:val="18"/>
              </w:rPr>
              <w:t>中</w:t>
            </w:r>
            <w:r w:rsidR="002C0C8A" w:rsidRPr="00260238">
              <w:rPr>
                <w:rFonts w:cs="Times New Roman"/>
                <w:sz w:val="18"/>
                <w:szCs w:val="18"/>
              </w:rPr>
              <w:t>3.2</w:t>
            </w:r>
          </w:p>
        </w:tc>
      </w:tr>
      <w:tr w:rsidR="00DB1B1D" w:rsidRPr="00260238" w14:paraId="6CB5664F" w14:textId="77777777" w:rsidTr="00DB1B1D">
        <w:trPr>
          <w:trHeight w:val="397"/>
        </w:trPr>
        <w:tc>
          <w:tcPr>
            <w:tcW w:w="562" w:type="pct"/>
            <w:vAlign w:val="center"/>
          </w:tcPr>
          <w:p w14:paraId="21C8ED09" w14:textId="23CE195E" w:rsidR="002C0C8A" w:rsidRPr="00260238" w:rsidRDefault="002C0C8A" w:rsidP="002C0C8A">
            <w:pPr>
              <w:adjustRightInd w:val="0"/>
              <w:snapToGrid w:val="0"/>
              <w:jc w:val="center"/>
              <w:rPr>
                <w:rFonts w:cs="Times New Roman"/>
                <w:sz w:val="18"/>
                <w:szCs w:val="18"/>
              </w:rPr>
            </w:pPr>
            <w:r w:rsidRPr="00260238">
              <w:rPr>
                <w:rFonts w:cs="Times New Roman"/>
                <w:sz w:val="18"/>
                <w:szCs w:val="18"/>
              </w:rPr>
              <w:t>4.2-26</w:t>
            </w:r>
          </w:p>
        </w:tc>
        <w:tc>
          <w:tcPr>
            <w:tcW w:w="1330" w:type="pct"/>
            <w:vAlign w:val="center"/>
          </w:tcPr>
          <w:p w14:paraId="343A2512" w14:textId="34AFE358" w:rsidR="002C0C8A" w:rsidRPr="00260238" w:rsidRDefault="002C0C8A" w:rsidP="002C0C8A">
            <w:pPr>
              <w:jc w:val="center"/>
              <w:rPr>
                <w:rFonts w:cs="Times New Roman"/>
                <w:sz w:val="18"/>
                <w:szCs w:val="18"/>
              </w:rPr>
            </w:pPr>
            <w:r w:rsidRPr="00260238">
              <w:rPr>
                <w:rFonts w:cs="Times New Roman" w:hint="eastAsia"/>
                <w:sz w:val="18"/>
                <w:szCs w:val="18"/>
              </w:rPr>
              <w:t>空气龄</w:t>
            </w:r>
          </w:p>
        </w:tc>
        <w:tc>
          <w:tcPr>
            <w:tcW w:w="749" w:type="pct"/>
            <w:vAlign w:val="center"/>
          </w:tcPr>
          <w:p w14:paraId="35AD0339" w14:textId="5AB189A6" w:rsidR="002C0C8A" w:rsidRPr="00260238" w:rsidRDefault="002C0C8A" w:rsidP="002C0C8A">
            <w:pPr>
              <w:jc w:val="center"/>
              <w:rPr>
                <w:rFonts w:cs="Times New Roman"/>
                <w:sz w:val="18"/>
                <w:szCs w:val="18"/>
              </w:rPr>
            </w:pPr>
            <w:r w:rsidRPr="00260238">
              <w:rPr>
                <w:rFonts w:cs="Times New Roman" w:hint="eastAsia"/>
                <w:sz w:val="18"/>
                <w:szCs w:val="18"/>
              </w:rPr>
              <w:t>秒</w:t>
            </w:r>
          </w:p>
        </w:tc>
        <w:tc>
          <w:tcPr>
            <w:tcW w:w="748" w:type="pct"/>
            <w:vAlign w:val="center"/>
          </w:tcPr>
          <w:p w14:paraId="496179D3" w14:textId="67FA879C" w:rsidR="002C0C8A" w:rsidRPr="00260238" w:rsidRDefault="002C0C8A" w:rsidP="002C0C8A">
            <w:pPr>
              <w:adjustRightInd w:val="0"/>
              <w:snapToGrid w:val="0"/>
              <w:jc w:val="center"/>
              <w:rPr>
                <w:rFonts w:cs="Times New Roman"/>
                <w:sz w:val="18"/>
                <w:szCs w:val="18"/>
              </w:rPr>
            </w:pPr>
            <w:r w:rsidRPr="00260238">
              <w:rPr>
                <w:rFonts w:cs="Times New Roman"/>
                <w:sz w:val="18"/>
                <w:szCs w:val="18"/>
              </w:rPr>
              <w:t>s</w:t>
            </w:r>
          </w:p>
        </w:tc>
        <w:tc>
          <w:tcPr>
            <w:tcW w:w="1610" w:type="pct"/>
            <w:vAlign w:val="center"/>
          </w:tcPr>
          <w:p w14:paraId="3B8B5E82" w14:textId="2CBA17B4" w:rsidR="002C0C8A" w:rsidRPr="00260238" w:rsidRDefault="002C0C8A" w:rsidP="002C0C8A">
            <w:pPr>
              <w:rPr>
                <w:rFonts w:cs="Times New Roman"/>
                <w:sz w:val="18"/>
                <w:szCs w:val="18"/>
              </w:rPr>
            </w:pPr>
            <w:r w:rsidRPr="00260238">
              <w:rPr>
                <w:rFonts w:cs="Times New Roman" w:hint="eastAsia"/>
                <w:sz w:val="18"/>
                <w:szCs w:val="18"/>
              </w:rPr>
              <w:t>送风过程送入室内的空气通过某特定点所需要的时间。见</w:t>
            </w:r>
            <w:r w:rsidRPr="00260238">
              <w:rPr>
                <w:rFonts w:cs="Times New Roman"/>
                <w:sz w:val="18"/>
                <w:szCs w:val="18"/>
              </w:rPr>
              <w:t>GB/T 50155-2015</w:t>
            </w:r>
            <w:r w:rsidRPr="00260238">
              <w:rPr>
                <w:rFonts w:cs="Times New Roman" w:hint="eastAsia"/>
                <w:sz w:val="18"/>
                <w:szCs w:val="18"/>
              </w:rPr>
              <w:t>中</w:t>
            </w:r>
            <w:r w:rsidRPr="00260238">
              <w:rPr>
                <w:rFonts w:cs="Times New Roman"/>
                <w:sz w:val="18"/>
                <w:szCs w:val="18"/>
              </w:rPr>
              <w:t>4.1.36</w:t>
            </w:r>
            <w:r w:rsidR="00AA7417" w:rsidRPr="00260238">
              <w:rPr>
                <w:rFonts w:cs="Times New Roman" w:hint="eastAsia"/>
                <w:sz w:val="18"/>
                <w:szCs w:val="18"/>
              </w:rPr>
              <w:t>。评价室内空气品质的指标</w:t>
            </w:r>
          </w:p>
        </w:tc>
      </w:tr>
      <w:tr w:rsidR="00DB1B1D" w:rsidRPr="00260238" w14:paraId="1AC8EAF0" w14:textId="77777777" w:rsidTr="00DB1B1D">
        <w:trPr>
          <w:trHeight w:val="397"/>
        </w:trPr>
        <w:tc>
          <w:tcPr>
            <w:tcW w:w="562" w:type="pct"/>
            <w:vAlign w:val="center"/>
          </w:tcPr>
          <w:p w14:paraId="156A941E" w14:textId="7A2C1B45" w:rsidR="002C0C8A" w:rsidRPr="00260238" w:rsidRDefault="002C0C8A" w:rsidP="002C0C8A">
            <w:pPr>
              <w:adjustRightInd w:val="0"/>
              <w:snapToGrid w:val="0"/>
              <w:jc w:val="center"/>
              <w:rPr>
                <w:rFonts w:cs="Times New Roman"/>
                <w:sz w:val="18"/>
                <w:szCs w:val="18"/>
              </w:rPr>
            </w:pPr>
            <w:r w:rsidRPr="00260238">
              <w:rPr>
                <w:rFonts w:cs="Times New Roman"/>
                <w:sz w:val="18"/>
                <w:szCs w:val="18"/>
              </w:rPr>
              <w:t>4.2-2</w:t>
            </w:r>
            <w:r w:rsidR="002176E4" w:rsidRPr="00260238">
              <w:rPr>
                <w:rFonts w:cs="Times New Roman"/>
                <w:sz w:val="18"/>
                <w:szCs w:val="18"/>
              </w:rPr>
              <w:t>7</w:t>
            </w:r>
          </w:p>
        </w:tc>
        <w:tc>
          <w:tcPr>
            <w:tcW w:w="1330" w:type="pct"/>
            <w:vAlign w:val="center"/>
          </w:tcPr>
          <w:p w14:paraId="34C0FFE4" w14:textId="38F95450" w:rsidR="002C0C8A" w:rsidRPr="00260238" w:rsidRDefault="002C0C8A" w:rsidP="002C0C8A">
            <w:pPr>
              <w:jc w:val="center"/>
              <w:rPr>
                <w:rFonts w:cs="Times New Roman"/>
                <w:sz w:val="18"/>
                <w:szCs w:val="18"/>
              </w:rPr>
            </w:pPr>
            <w:r w:rsidRPr="00260238">
              <w:rPr>
                <w:rFonts w:cs="Times New Roman" w:hint="eastAsia"/>
                <w:sz w:val="18"/>
                <w:szCs w:val="18"/>
              </w:rPr>
              <w:t>单位风量耗功率</w:t>
            </w:r>
          </w:p>
        </w:tc>
        <w:tc>
          <w:tcPr>
            <w:tcW w:w="749" w:type="pct"/>
            <w:vAlign w:val="center"/>
          </w:tcPr>
          <w:p w14:paraId="6B25A21F" w14:textId="091F1FD4" w:rsidR="002C0C8A" w:rsidRPr="00260238" w:rsidRDefault="002C0C8A" w:rsidP="002C0C8A">
            <w:pPr>
              <w:jc w:val="center"/>
              <w:rPr>
                <w:rFonts w:cs="Times New Roman"/>
                <w:sz w:val="18"/>
                <w:szCs w:val="18"/>
              </w:rPr>
            </w:pPr>
            <w:proofErr w:type="gramStart"/>
            <w:r w:rsidRPr="00260238">
              <w:rPr>
                <w:rFonts w:cs="Times New Roman" w:hint="eastAsia"/>
                <w:sz w:val="18"/>
                <w:szCs w:val="18"/>
              </w:rPr>
              <w:t>瓦</w:t>
            </w:r>
            <w:r w:rsidR="00CE409F" w:rsidRPr="00260238">
              <w:rPr>
                <w:rFonts w:cs="Times New Roman" w:hint="eastAsia"/>
                <w:sz w:val="18"/>
                <w:szCs w:val="18"/>
              </w:rPr>
              <w:t>每</w:t>
            </w:r>
            <w:r w:rsidRPr="00260238">
              <w:rPr>
                <w:rFonts w:cs="Times New Roman" w:hint="eastAsia"/>
                <w:sz w:val="18"/>
                <w:szCs w:val="18"/>
              </w:rPr>
              <w:t>立方米</w:t>
            </w:r>
            <w:proofErr w:type="gramEnd"/>
            <w:r w:rsidRPr="00260238">
              <w:rPr>
                <w:rFonts w:cs="Times New Roman" w:hint="eastAsia"/>
                <w:sz w:val="18"/>
                <w:szCs w:val="18"/>
              </w:rPr>
              <w:t>每小时</w:t>
            </w:r>
          </w:p>
        </w:tc>
        <w:tc>
          <w:tcPr>
            <w:tcW w:w="748" w:type="pct"/>
            <w:vAlign w:val="center"/>
          </w:tcPr>
          <w:p w14:paraId="1DC9665E" w14:textId="1DBA61DA" w:rsidR="002C0C8A" w:rsidRPr="00260238" w:rsidRDefault="002C0C8A" w:rsidP="002C0C8A">
            <w:pPr>
              <w:adjustRightInd w:val="0"/>
              <w:snapToGrid w:val="0"/>
              <w:jc w:val="center"/>
              <w:rPr>
                <w:rFonts w:cs="Times New Roman"/>
                <w:sz w:val="18"/>
                <w:szCs w:val="18"/>
              </w:rPr>
            </w:pPr>
            <w:r w:rsidRPr="00260238">
              <w:rPr>
                <w:rFonts w:cs="Times New Roman"/>
                <w:sz w:val="18"/>
                <w:szCs w:val="18"/>
              </w:rPr>
              <w:t>W/(m³/h)</w:t>
            </w:r>
          </w:p>
        </w:tc>
        <w:tc>
          <w:tcPr>
            <w:tcW w:w="1610" w:type="pct"/>
            <w:vAlign w:val="center"/>
          </w:tcPr>
          <w:p w14:paraId="5268D53A" w14:textId="5116DA78" w:rsidR="002C0C8A" w:rsidRPr="00260238" w:rsidRDefault="002C0C8A" w:rsidP="002C0C8A">
            <w:pPr>
              <w:rPr>
                <w:rFonts w:cs="Times New Roman"/>
                <w:sz w:val="18"/>
                <w:szCs w:val="18"/>
              </w:rPr>
            </w:pPr>
            <w:r w:rsidRPr="00260238">
              <w:rPr>
                <w:rFonts w:cs="Times New Roman" w:hint="eastAsia"/>
                <w:sz w:val="18"/>
                <w:szCs w:val="18"/>
              </w:rPr>
              <w:t>评价风机能效的指标。见</w:t>
            </w:r>
            <w:r w:rsidRPr="00260238">
              <w:rPr>
                <w:rFonts w:cs="Times New Roman"/>
                <w:sz w:val="18"/>
                <w:szCs w:val="18"/>
              </w:rPr>
              <w:t>GB 50189-2015</w:t>
            </w:r>
            <w:r w:rsidRPr="00260238">
              <w:rPr>
                <w:rFonts w:cs="Times New Roman" w:hint="eastAsia"/>
                <w:sz w:val="18"/>
                <w:szCs w:val="18"/>
              </w:rPr>
              <w:t>中</w:t>
            </w:r>
            <w:r w:rsidRPr="00260238">
              <w:rPr>
                <w:rFonts w:cs="Times New Roman"/>
                <w:sz w:val="18"/>
                <w:szCs w:val="18"/>
              </w:rPr>
              <w:t>4.3.22</w:t>
            </w:r>
          </w:p>
        </w:tc>
      </w:tr>
    </w:tbl>
    <w:p w14:paraId="7836A6E0" w14:textId="49402C02" w:rsidR="002D3415" w:rsidRPr="00260238" w:rsidRDefault="002D3415" w:rsidP="00D37258">
      <w:pPr>
        <w:pStyle w:val="2"/>
        <w:spacing w:before="156" w:after="156"/>
        <w:rPr>
          <w:rFonts w:ascii="Times New Roman" w:hAnsi="Times New Roman" w:cs="Times New Roman"/>
        </w:rPr>
      </w:pPr>
      <w:bookmarkStart w:id="21" w:name="_Toc521423246"/>
      <w:r w:rsidRPr="00260238">
        <w:rPr>
          <w:rFonts w:ascii="Times New Roman" w:hAnsi="Times New Roman" w:cs="Times New Roman"/>
        </w:rPr>
        <w:t xml:space="preserve">4.3 </w:t>
      </w:r>
      <w:r w:rsidR="00614EA9" w:rsidRPr="00260238">
        <w:rPr>
          <w:rFonts w:ascii="Times New Roman" w:hAnsi="Times New Roman" w:cs="Times New Roman"/>
        </w:rPr>
        <w:t xml:space="preserve"> </w:t>
      </w:r>
      <w:r w:rsidRPr="00260238">
        <w:rPr>
          <w:rFonts w:ascii="Times New Roman" w:hAnsi="Times New Roman" w:cs="Times New Roman"/>
        </w:rPr>
        <w:t>空调设备计量单位与符号见表</w:t>
      </w:r>
      <w:r w:rsidRPr="00260238">
        <w:rPr>
          <w:rFonts w:ascii="Times New Roman" w:hAnsi="Times New Roman" w:cs="Times New Roman"/>
        </w:rPr>
        <w:t>3</w:t>
      </w:r>
      <w:r w:rsidR="00E052FB" w:rsidRPr="00260238">
        <w:rPr>
          <w:rFonts w:ascii="Times New Roman" w:hAnsi="Times New Roman" w:cs="Times New Roman"/>
        </w:rPr>
        <w:t>。</w:t>
      </w:r>
      <w:bookmarkEnd w:id="21"/>
    </w:p>
    <w:p w14:paraId="63ACDE4D" w14:textId="6121EAB1" w:rsidR="007F0DB4" w:rsidRPr="00260238" w:rsidRDefault="00C27AD4" w:rsidP="00DB1B1D">
      <w:pPr>
        <w:pStyle w:val="af5"/>
        <w:rPr>
          <w:szCs w:val="21"/>
        </w:rPr>
      </w:pPr>
      <w:r w:rsidRPr="00260238">
        <w:rPr>
          <w:rFonts w:hint="eastAsia"/>
        </w:rPr>
        <w:t>表</w:t>
      </w:r>
      <w:r w:rsidRPr="00260238">
        <w:rPr>
          <w:rFonts w:hint="eastAsia"/>
        </w:rPr>
        <w:t xml:space="preserve"> </w:t>
      </w:r>
      <w:r w:rsidRPr="00260238">
        <w:fldChar w:fldCharType="begin"/>
      </w:r>
      <w:r w:rsidRPr="00260238">
        <w:instrText xml:space="preserve"> </w:instrText>
      </w:r>
      <w:r w:rsidRPr="00260238">
        <w:rPr>
          <w:rFonts w:hint="eastAsia"/>
        </w:rPr>
        <w:instrText xml:space="preserve">SEQ </w:instrText>
      </w:r>
      <w:r w:rsidRPr="00260238">
        <w:rPr>
          <w:rFonts w:hint="eastAsia"/>
        </w:rPr>
        <w:instrText>表</w:instrText>
      </w:r>
      <w:r w:rsidRPr="00260238">
        <w:rPr>
          <w:rFonts w:hint="eastAsia"/>
        </w:rPr>
        <w:instrText xml:space="preserve"> \* ARABIC</w:instrText>
      </w:r>
      <w:r w:rsidRPr="00260238">
        <w:instrText xml:space="preserve"> </w:instrText>
      </w:r>
      <w:r w:rsidRPr="00260238">
        <w:fldChar w:fldCharType="separate"/>
      </w:r>
      <w:r w:rsidR="00770AA4">
        <w:rPr>
          <w:noProof/>
        </w:rPr>
        <w:t>3</w:t>
      </w:r>
      <w:r w:rsidRPr="00260238">
        <w:fldChar w:fldCharType="end"/>
      </w:r>
      <w:r w:rsidRPr="00260238">
        <w:t xml:space="preserve">  </w:t>
      </w:r>
      <w:r w:rsidR="002D3415" w:rsidRPr="00260238">
        <w:rPr>
          <w:szCs w:val="21"/>
        </w:rPr>
        <w:t>空调设备计量单位与符号</w:t>
      </w:r>
    </w:p>
    <w:tbl>
      <w:tblPr>
        <w:tblStyle w:val="a6"/>
        <w:tblW w:w="5075" w:type="pct"/>
        <w:tblLook w:val="04A0" w:firstRow="1" w:lastRow="0" w:firstColumn="1" w:lastColumn="0" w:noHBand="0" w:noVBand="1"/>
      </w:tblPr>
      <w:tblGrid>
        <w:gridCol w:w="1128"/>
        <w:gridCol w:w="2409"/>
        <w:gridCol w:w="1559"/>
        <w:gridCol w:w="1277"/>
        <w:gridCol w:w="3111"/>
      </w:tblGrid>
      <w:tr w:rsidR="005F5674" w:rsidRPr="00260238" w14:paraId="3E33B221" w14:textId="6C0CE39A" w:rsidTr="00344EDB">
        <w:trPr>
          <w:trHeight w:val="397"/>
        </w:trPr>
        <w:tc>
          <w:tcPr>
            <w:tcW w:w="595" w:type="pct"/>
            <w:vMerge w:val="restart"/>
            <w:vAlign w:val="center"/>
          </w:tcPr>
          <w:p w14:paraId="79D924C8" w14:textId="77777777" w:rsidR="005F5674" w:rsidRPr="00260238" w:rsidRDefault="005F5674" w:rsidP="001F6FA1">
            <w:pPr>
              <w:adjustRightInd w:val="0"/>
              <w:snapToGrid w:val="0"/>
              <w:jc w:val="center"/>
              <w:rPr>
                <w:rFonts w:cs="Times New Roman"/>
                <w:sz w:val="18"/>
                <w:szCs w:val="18"/>
              </w:rPr>
            </w:pPr>
            <w:r w:rsidRPr="00260238">
              <w:rPr>
                <w:rFonts w:cs="Times New Roman"/>
                <w:sz w:val="18"/>
                <w:szCs w:val="18"/>
              </w:rPr>
              <w:t>编号</w:t>
            </w:r>
          </w:p>
        </w:tc>
        <w:tc>
          <w:tcPr>
            <w:tcW w:w="1270" w:type="pct"/>
            <w:vMerge w:val="restart"/>
            <w:vAlign w:val="center"/>
          </w:tcPr>
          <w:p w14:paraId="1A6513AE" w14:textId="77777777" w:rsidR="005F5674" w:rsidRPr="00260238" w:rsidRDefault="005F5674" w:rsidP="001F6FA1">
            <w:pPr>
              <w:adjustRightInd w:val="0"/>
              <w:snapToGrid w:val="0"/>
              <w:jc w:val="center"/>
              <w:rPr>
                <w:rFonts w:cs="Times New Roman"/>
                <w:sz w:val="18"/>
                <w:szCs w:val="18"/>
              </w:rPr>
            </w:pPr>
            <w:r w:rsidRPr="00260238">
              <w:rPr>
                <w:rFonts w:cs="Times New Roman"/>
                <w:sz w:val="18"/>
                <w:szCs w:val="18"/>
              </w:rPr>
              <w:t>量的名称</w:t>
            </w:r>
          </w:p>
        </w:tc>
        <w:tc>
          <w:tcPr>
            <w:tcW w:w="1495" w:type="pct"/>
            <w:gridSpan w:val="2"/>
            <w:vAlign w:val="center"/>
          </w:tcPr>
          <w:p w14:paraId="32B0B9FA" w14:textId="77777777" w:rsidR="005F5674" w:rsidRPr="00260238" w:rsidRDefault="005F5674" w:rsidP="001F6FA1">
            <w:pPr>
              <w:adjustRightInd w:val="0"/>
              <w:snapToGrid w:val="0"/>
              <w:jc w:val="center"/>
              <w:rPr>
                <w:rFonts w:cs="Times New Roman"/>
                <w:sz w:val="18"/>
                <w:szCs w:val="18"/>
              </w:rPr>
            </w:pPr>
            <w:r w:rsidRPr="00260238">
              <w:rPr>
                <w:rFonts w:cs="Times New Roman"/>
                <w:sz w:val="18"/>
                <w:szCs w:val="18"/>
              </w:rPr>
              <w:t>计量单位</w:t>
            </w:r>
          </w:p>
        </w:tc>
        <w:tc>
          <w:tcPr>
            <w:tcW w:w="1640" w:type="pct"/>
            <w:vMerge w:val="restart"/>
            <w:vAlign w:val="center"/>
          </w:tcPr>
          <w:p w14:paraId="40DB7566" w14:textId="77777777" w:rsidR="005F5674" w:rsidRPr="00260238" w:rsidRDefault="005F5674" w:rsidP="001F6FA1">
            <w:pPr>
              <w:adjustRightInd w:val="0"/>
              <w:snapToGrid w:val="0"/>
              <w:jc w:val="center"/>
              <w:rPr>
                <w:rFonts w:cs="Times New Roman"/>
                <w:sz w:val="18"/>
                <w:szCs w:val="18"/>
              </w:rPr>
            </w:pPr>
            <w:r w:rsidRPr="00260238">
              <w:rPr>
                <w:rFonts w:cs="Times New Roman"/>
                <w:sz w:val="18"/>
                <w:szCs w:val="18"/>
              </w:rPr>
              <w:t>说明</w:t>
            </w:r>
          </w:p>
        </w:tc>
      </w:tr>
      <w:tr w:rsidR="005F5674" w:rsidRPr="00260238" w14:paraId="2F67B6F6" w14:textId="0814AB8E" w:rsidTr="00260238">
        <w:trPr>
          <w:trHeight w:val="397"/>
        </w:trPr>
        <w:tc>
          <w:tcPr>
            <w:tcW w:w="595" w:type="pct"/>
            <w:vMerge/>
            <w:vAlign w:val="center"/>
          </w:tcPr>
          <w:p w14:paraId="6045814A" w14:textId="77777777" w:rsidR="005F5674" w:rsidRPr="00260238" w:rsidRDefault="005F5674" w:rsidP="001F6FA1">
            <w:pPr>
              <w:adjustRightInd w:val="0"/>
              <w:snapToGrid w:val="0"/>
              <w:jc w:val="center"/>
              <w:rPr>
                <w:rFonts w:cs="Times New Roman"/>
                <w:sz w:val="18"/>
                <w:szCs w:val="18"/>
              </w:rPr>
            </w:pPr>
          </w:p>
        </w:tc>
        <w:tc>
          <w:tcPr>
            <w:tcW w:w="1270" w:type="pct"/>
            <w:vMerge/>
            <w:vAlign w:val="center"/>
          </w:tcPr>
          <w:p w14:paraId="657DE3E6" w14:textId="77777777" w:rsidR="005F5674" w:rsidRPr="00260238" w:rsidRDefault="005F5674" w:rsidP="001F6FA1">
            <w:pPr>
              <w:adjustRightInd w:val="0"/>
              <w:snapToGrid w:val="0"/>
              <w:jc w:val="center"/>
              <w:rPr>
                <w:rFonts w:cs="Times New Roman"/>
                <w:sz w:val="18"/>
                <w:szCs w:val="18"/>
              </w:rPr>
            </w:pPr>
          </w:p>
        </w:tc>
        <w:tc>
          <w:tcPr>
            <w:tcW w:w="822" w:type="pct"/>
            <w:vAlign w:val="center"/>
          </w:tcPr>
          <w:p w14:paraId="299CDD9A" w14:textId="77777777" w:rsidR="005F5674" w:rsidRPr="00260238" w:rsidRDefault="005F5674" w:rsidP="001F6FA1">
            <w:pPr>
              <w:adjustRightInd w:val="0"/>
              <w:snapToGrid w:val="0"/>
              <w:jc w:val="center"/>
              <w:rPr>
                <w:rFonts w:cs="Times New Roman"/>
                <w:sz w:val="18"/>
                <w:szCs w:val="18"/>
              </w:rPr>
            </w:pPr>
            <w:r w:rsidRPr="00260238">
              <w:rPr>
                <w:rFonts w:cs="Times New Roman"/>
                <w:sz w:val="18"/>
                <w:szCs w:val="18"/>
              </w:rPr>
              <w:t>单位名称</w:t>
            </w:r>
          </w:p>
        </w:tc>
        <w:tc>
          <w:tcPr>
            <w:tcW w:w="673" w:type="pct"/>
            <w:vAlign w:val="center"/>
          </w:tcPr>
          <w:p w14:paraId="01EE17C5" w14:textId="77777777" w:rsidR="005F5674" w:rsidRPr="00260238" w:rsidRDefault="005F5674" w:rsidP="001F6FA1">
            <w:pPr>
              <w:adjustRightInd w:val="0"/>
              <w:snapToGrid w:val="0"/>
              <w:jc w:val="center"/>
              <w:rPr>
                <w:rFonts w:cs="Times New Roman"/>
                <w:sz w:val="18"/>
                <w:szCs w:val="18"/>
              </w:rPr>
            </w:pPr>
            <w:r w:rsidRPr="00260238">
              <w:rPr>
                <w:rFonts w:cs="Times New Roman"/>
                <w:sz w:val="18"/>
                <w:szCs w:val="18"/>
              </w:rPr>
              <w:t>单位符号</w:t>
            </w:r>
          </w:p>
        </w:tc>
        <w:tc>
          <w:tcPr>
            <w:tcW w:w="1640" w:type="pct"/>
            <w:vMerge/>
            <w:vAlign w:val="center"/>
          </w:tcPr>
          <w:p w14:paraId="2612843C" w14:textId="77777777" w:rsidR="005F5674" w:rsidRPr="00260238" w:rsidRDefault="005F5674" w:rsidP="001F6FA1">
            <w:pPr>
              <w:adjustRightInd w:val="0"/>
              <w:snapToGrid w:val="0"/>
              <w:rPr>
                <w:rFonts w:cs="Times New Roman"/>
                <w:sz w:val="18"/>
                <w:szCs w:val="18"/>
              </w:rPr>
            </w:pPr>
          </w:p>
        </w:tc>
      </w:tr>
      <w:tr w:rsidR="005F5674" w:rsidRPr="00260238" w14:paraId="60A2D6D9" w14:textId="2FC6D922" w:rsidTr="00260238">
        <w:trPr>
          <w:trHeight w:val="397"/>
        </w:trPr>
        <w:tc>
          <w:tcPr>
            <w:tcW w:w="595" w:type="pct"/>
            <w:vAlign w:val="center"/>
          </w:tcPr>
          <w:p w14:paraId="38E2B896" w14:textId="77777777" w:rsidR="005F5674" w:rsidRPr="00260238" w:rsidRDefault="005F5674" w:rsidP="00DB0127">
            <w:pPr>
              <w:adjustRightInd w:val="0"/>
              <w:snapToGrid w:val="0"/>
              <w:jc w:val="center"/>
              <w:rPr>
                <w:rFonts w:cs="Times New Roman"/>
                <w:sz w:val="18"/>
                <w:szCs w:val="18"/>
              </w:rPr>
            </w:pPr>
            <w:r w:rsidRPr="00260238">
              <w:rPr>
                <w:rFonts w:cs="Times New Roman"/>
                <w:sz w:val="18"/>
                <w:szCs w:val="18"/>
              </w:rPr>
              <w:t>4.3-1</w:t>
            </w:r>
          </w:p>
        </w:tc>
        <w:tc>
          <w:tcPr>
            <w:tcW w:w="1270" w:type="pct"/>
            <w:vAlign w:val="center"/>
          </w:tcPr>
          <w:p w14:paraId="6CD01553" w14:textId="77777777" w:rsidR="005F5674" w:rsidRPr="00260238" w:rsidRDefault="005F5674" w:rsidP="00DB0127">
            <w:pPr>
              <w:jc w:val="center"/>
              <w:rPr>
                <w:rFonts w:cs="Times New Roman"/>
                <w:sz w:val="18"/>
                <w:szCs w:val="18"/>
              </w:rPr>
            </w:pPr>
            <w:r w:rsidRPr="00260238">
              <w:rPr>
                <w:rFonts w:cs="Times New Roman"/>
                <w:sz w:val="18"/>
                <w:szCs w:val="18"/>
              </w:rPr>
              <w:t>空调设备供冷量</w:t>
            </w:r>
          </w:p>
        </w:tc>
        <w:tc>
          <w:tcPr>
            <w:tcW w:w="822" w:type="pct"/>
            <w:vAlign w:val="center"/>
          </w:tcPr>
          <w:p w14:paraId="05CF1242" w14:textId="77777777" w:rsidR="005F5674" w:rsidRPr="00260238" w:rsidRDefault="005F5674" w:rsidP="00DB0127">
            <w:pPr>
              <w:jc w:val="center"/>
              <w:rPr>
                <w:rFonts w:cs="Times New Roman"/>
                <w:sz w:val="18"/>
                <w:szCs w:val="18"/>
              </w:rPr>
            </w:pPr>
            <w:r w:rsidRPr="00260238">
              <w:rPr>
                <w:rFonts w:cs="Times New Roman"/>
                <w:sz w:val="18"/>
                <w:szCs w:val="18"/>
              </w:rPr>
              <w:t>干瓦或瓦</w:t>
            </w:r>
          </w:p>
        </w:tc>
        <w:tc>
          <w:tcPr>
            <w:tcW w:w="673" w:type="pct"/>
            <w:vAlign w:val="center"/>
          </w:tcPr>
          <w:p w14:paraId="73FC2040" w14:textId="77777777" w:rsidR="005F5674" w:rsidRPr="00260238" w:rsidRDefault="005F5674" w:rsidP="00DB0127">
            <w:pPr>
              <w:adjustRightInd w:val="0"/>
              <w:snapToGrid w:val="0"/>
              <w:jc w:val="center"/>
              <w:rPr>
                <w:rFonts w:cs="Times New Roman"/>
                <w:sz w:val="18"/>
                <w:szCs w:val="18"/>
              </w:rPr>
            </w:pPr>
            <w:r w:rsidRPr="00260238">
              <w:rPr>
                <w:rFonts w:cs="Times New Roman"/>
                <w:sz w:val="18"/>
                <w:szCs w:val="18"/>
              </w:rPr>
              <w:t>kW或W</w:t>
            </w:r>
          </w:p>
        </w:tc>
        <w:tc>
          <w:tcPr>
            <w:tcW w:w="1640" w:type="pct"/>
            <w:vAlign w:val="center"/>
          </w:tcPr>
          <w:p w14:paraId="2A6E32E2" w14:textId="5960D752" w:rsidR="005F5674" w:rsidRPr="00260238" w:rsidRDefault="005F5674" w:rsidP="00DB0127">
            <w:pPr>
              <w:rPr>
                <w:rFonts w:cs="Times New Roman"/>
                <w:sz w:val="18"/>
                <w:szCs w:val="18"/>
              </w:rPr>
            </w:pPr>
            <w:r w:rsidRPr="00260238">
              <w:rPr>
                <w:rFonts w:cs="Times New Roman"/>
                <w:sz w:val="18"/>
                <w:szCs w:val="18"/>
              </w:rPr>
              <w:t>空调设备在规定试验工况下供给</w:t>
            </w:r>
            <w:proofErr w:type="gramStart"/>
            <w:r w:rsidRPr="00260238">
              <w:rPr>
                <w:rFonts w:cs="Times New Roman"/>
                <w:sz w:val="18"/>
                <w:szCs w:val="18"/>
              </w:rPr>
              <w:t>的总除热量</w:t>
            </w:r>
            <w:proofErr w:type="gramEnd"/>
            <w:r w:rsidRPr="00260238">
              <w:rPr>
                <w:rFonts w:cs="Times New Roman"/>
                <w:sz w:val="18"/>
                <w:szCs w:val="18"/>
              </w:rPr>
              <w:t>，即显热和潜热除热量之</w:t>
            </w:r>
            <w:proofErr w:type="gramStart"/>
            <w:r w:rsidRPr="00260238">
              <w:rPr>
                <w:rFonts w:cs="Times New Roman"/>
                <w:sz w:val="18"/>
                <w:szCs w:val="18"/>
              </w:rPr>
              <w:t>和</w:t>
            </w:r>
            <w:proofErr w:type="gramEnd"/>
            <w:r w:rsidRPr="00260238">
              <w:rPr>
                <w:rFonts w:cs="Times New Roman"/>
                <w:sz w:val="18"/>
                <w:szCs w:val="18"/>
              </w:rPr>
              <w:t>。参照</w:t>
            </w:r>
            <w:r w:rsidRPr="00260238">
              <w:rPr>
                <w:rFonts w:cs="Times New Roman"/>
                <w:sz w:val="18"/>
                <w:szCs w:val="18"/>
                <w:lang w:bidi="en-US"/>
              </w:rPr>
              <w:t>GB/T 14294-2008</w:t>
            </w:r>
            <w:r w:rsidRPr="00260238">
              <w:rPr>
                <w:rFonts w:cs="Times New Roman"/>
                <w:sz w:val="18"/>
                <w:szCs w:val="18"/>
              </w:rPr>
              <w:t>中</w:t>
            </w:r>
            <w:r w:rsidRPr="00260238">
              <w:rPr>
                <w:rFonts w:cs="Times New Roman"/>
                <w:sz w:val="18"/>
                <w:szCs w:val="18"/>
                <w:lang w:bidi="en-US"/>
              </w:rPr>
              <w:t>3.6</w:t>
            </w:r>
            <w:r w:rsidR="00AA7417" w:rsidRPr="00260238">
              <w:rPr>
                <w:rFonts w:cs="Times New Roman" w:hint="eastAsia"/>
                <w:sz w:val="18"/>
                <w:szCs w:val="18"/>
              </w:rPr>
              <w:t>。</w:t>
            </w:r>
            <w:r w:rsidR="00AA7417" w:rsidRPr="00260238">
              <w:rPr>
                <w:rFonts w:cs="Times New Roman"/>
                <w:sz w:val="18"/>
                <w:szCs w:val="18"/>
              </w:rPr>
              <w:t>用于性能评价</w:t>
            </w:r>
          </w:p>
        </w:tc>
      </w:tr>
      <w:tr w:rsidR="005F5674" w:rsidRPr="00260238" w14:paraId="3984D1EC" w14:textId="52C65561" w:rsidTr="00260238">
        <w:trPr>
          <w:trHeight w:val="397"/>
        </w:trPr>
        <w:tc>
          <w:tcPr>
            <w:tcW w:w="595" w:type="pct"/>
            <w:vAlign w:val="center"/>
          </w:tcPr>
          <w:p w14:paraId="62193F5C" w14:textId="77777777" w:rsidR="005F5674" w:rsidRPr="00260238" w:rsidRDefault="005F5674" w:rsidP="00DB0127">
            <w:pPr>
              <w:jc w:val="center"/>
              <w:rPr>
                <w:rFonts w:cs="Times New Roman"/>
                <w:sz w:val="18"/>
                <w:szCs w:val="18"/>
              </w:rPr>
            </w:pPr>
            <w:r w:rsidRPr="00260238">
              <w:rPr>
                <w:rFonts w:cs="Times New Roman"/>
                <w:sz w:val="18"/>
                <w:szCs w:val="18"/>
              </w:rPr>
              <w:t>4.3-2</w:t>
            </w:r>
          </w:p>
        </w:tc>
        <w:tc>
          <w:tcPr>
            <w:tcW w:w="1270" w:type="pct"/>
            <w:vAlign w:val="center"/>
          </w:tcPr>
          <w:p w14:paraId="7DA0A846" w14:textId="77777777" w:rsidR="005F5674" w:rsidRPr="00260238" w:rsidRDefault="005F5674" w:rsidP="00DB0127">
            <w:pPr>
              <w:jc w:val="center"/>
              <w:rPr>
                <w:rFonts w:cs="Times New Roman"/>
                <w:sz w:val="18"/>
                <w:szCs w:val="18"/>
              </w:rPr>
            </w:pPr>
            <w:r w:rsidRPr="00260238">
              <w:rPr>
                <w:rFonts w:cs="Times New Roman"/>
                <w:sz w:val="18"/>
                <w:szCs w:val="18"/>
              </w:rPr>
              <w:t>空调设备供热量</w:t>
            </w:r>
          </w:p>
        </w:tc>
        <w:tc>
          <w:tcPr>
            <w:tcW w:w="822" w:type="pct"/>
            <w:vAlign w:val="center"/>
          </w:tcPr>
          <w:p w14:paraId="17648F4D" w14:textId="77777777" w:rsidR="005F5674" w:rsidRPr="00260238" w:rsidRDefault="005F5674" w:rsidP="00DB0127">
            <w:pPr>
              <w:jc w:val="center"/>
              <w:rPr>
                <w:rFonts w:cs="Times New Roman"/>
                <w:sz w:val="18"/>
                <w:szCs w:val="18"/>
              </w:rPr>
            </w:pPr>
            <w:r w:rsidRPr="00260238">
              <w:rPr>
                <w:rFonts w:cs="Times New Roman"/>
                <w:sz w:val="18"/>
                <w:szCs w:val="18"/>
              </w:rPr>
              <w:t>干瓦或瓦</w:t>
            </w:r>
          </w:p>
        </w:tc>
        <w:tc>
          <w:tcPr>
            <w:tcW w:w="673" w:type="pct"/>
            <w:vAlign w:val="center"/>
          </w:tcPr>
          <w:p w14:paraId="07DA38D8" w14:textId="77777777" w:rsidR="005F5674" w:rsidRPr="00260238" w:rsidRDefault="005F5674" w:rsidP="00DB0127">
            <w:pPr>
              <w:adjustRightInd w:val="0"/>
              <w:snapToGrid w:val="0"/>
              <w:jc w:val="center"/>
              <w:rPr>
                <w:rFonts w:cs="Times New Roman"/>
                <w:sz w:val="18"/>
                <w:szCs w:val="18"/>
              </w:rPr>
            </w:pPr>
            <w:r w:rsidRPr="00260238">
              <w:rPr>
                <w:rFonts w:cs="Times New Roman"/>
                <w:sz w:val="18"/>
                <w:szCs w:val="18"/>
              </w:rPr>
              <w:t>kW或W</w:t>
            </w:r>
          </w:p>
        </w:tc>
        <w:tc>
          <w:tcPr>
            <w:tcW w:w="1640" w:type="pct"/>
            <w:vAlign w:val="center"/>
          </w:tcPr>
          <w:p w14:paraId="59C36EF7" w14:textId="478C4680" w:rsidR="005F5674" w:rsidRPr="00260238" w:rsidRDefault="005F5674" w:rsidP="00DB0127">
            <w:pPr>
              <w:rPr>
                <w:rFonts w:cs="Times New Roman"/>
                <w:sz w:val="18"/>
                <w:szCs w:val="18"/>
              </w:rPr>
            </w:pPr>
            <w:r w:rsidRPr="00260238">
              <w:rPr>
                <w:rFonts w:cs="Times New Roman"/>
                <w:sz w:val="18"/>
                <w:szCs w:val="18"/>
              </w:rPr>
              <w:t>空调设备在规定的试验工况下供给的总显热量。参照GB/T 14294-2008中3.7</w:t>
            </w:r>
            <w:r w:rsidR="00AA7417" w:rsidRPr="00260238">
              <w:rPr>
                <w:rFonts w:cs="Times New Roman" w:hint="eastAsia"/>
                <w:sz w:val="18"/>
                <w:szCs w:val="18"/>
              </w:rPr>
              <w:t>。</w:t>
            </w:r>
            <w:r w:rsidR="00AA7417" w:rsidRPr="00260238">
              <w:rPr>
                <w:rFonts w:cs="Times New Roman"/>
                <w:sz w:val="18"/>
                <w:szCs w:val="18"/>
              </w:rPr>
              <w:t>用于性能评价</w:t>
            </w:r>
          </w:p>
        </w:tc>
      </w:tr>
      <w:tr w:rsidR="005F5674" w:rsidRPr="00260238" w14:paraId="64C3CE1A" w14:textId="58B31602" w:rsidTr="00260238">
        <w:trPr>
          <w:trHeight w:val="397"/>
        </w:trPr>
        <w:tc>
          <w:tcPr>
            <w:tcW w:w="595" w:type="pct"/>
            <w:vAlign w:val="center"/>
          </w:tcPr>
          <w:p w14:paraId="37761C8F" w14:textId="77777777" w:rsidR="005F5674" w:rsidRPr="00260238" w:rsidRDefault="005F5674" w:rsidP="00DB0127">
            <w:pPr>
              <w:adjustRightInd w:val="0"/>
              <w:snapToGrid w:val="0"/>
              <w:jc w:val="center"/>
              <w:rPr>
                <w:rFonts w:cs="Times New Roman"/>
                <w:sz w:val="18"/>
                <w:szCs w:val="18"/>
              </w:rPr>
            </w:pPr>
            <w:r w:rsidRPr="00260238">
              <w:rPr>
                <w:rFonts w:cs="Times New Roman"/>
                <w:sz w:val="18"/>
                <w:szCs w:val="18"/>
              </w:rPr>
              <w:t>4.3-3</w:t>
            </w:r>
          </w:p>
        </w:tc>
        <w:tc>
          <w:tcPr>
            <w:tcW w:w="1270" w:type="pct"/>
            <w:vAlign w:val="center"/>
          </w:tcPr>
          <w:p w14:paraId="49325AE9" w14:textId="77777777" w:rsidR="005F5674" w:rsidRPr="00260238" w:rsidRDefault="005F5674" w:rsidP="00DB0127">
            <w:pPr>
              <w:jc w:val="center"/>
              <w:rPr>
                <w:rFonts w:cs="Times New Roman"/>
                <w:sz w:val="18"/>
                <w:szCs w:val="18"/>
              </w:rPr>
            </w:pPr>
            <w:r w:rsidRPr="00260238">
              <w:rPr>
                <w:rFonts w:cs="Times New Roman"/>
                <w:sz w:val="18"/>
                <w:szCs w:val="18"/>
              </w:rPr>
              <w:t>空调设备额定风量</w:t>
            </w:r>
          </w:p>
        </w:tc>
        <w:tc>
          <w:tcPr>
            <w:tcW w:w="822" w:type="pct"/>
            <w:vAlign w:val="center"/>
          </w:tcPr>
          <w:p w14:paraId="2BD688FE" w14:textId="77777777" w:rsidR="005F5674" w:rsidRPr="00260238" w:rsidRDefault="005F5674" w:rsidP="00DB0127">
            <w:pPr>
              <w:jc w:val="center"/>
              <w:rPr>
                <w:rFonts w:cs="Times New Roman"/>
                <w:sz w:val="18"/>
                <w:szCs w:val="18"/>
              </w:rPr>
            </w:pPr>
            <w:r w:rsidRPr="00260238">
              <w:rPr>
                <w:rFonts w:cs="Times New Roman"/>
                <w:sz w:val="18"/>
                <w:szCs w:val="18"/>
              </w:rPr>
              <w:t>立方米每小时</w:t>
            </w:r>
          </w:p>
        </w:tc>
        <w:tc>
          <w:tcPr>
            <w:tcW w:w="673" w:type="pct"/>
            <w:vAlign w:val="center"/>
          </w:tcPr>
          <w:p w14:paraId="605244C6" w14:textId="77777777" w:rsidR="005F5674" w:rsidRPr="00260238" w:rsidRDefault="005F5674" w:rsidP="00DB0127">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3</w:t>
            </w:r>
            <w:r w:rsidRPr="00260238">
              <w:rPr>
                <w:rFonts w:cs="Times New Roman"/>
                <w:sz w:val="18"/>
                <w:szCs w:val="18"/>
              </w:rPr>
              <w:t>/h</w:t>
            </w:r>
          </w:p>
        </w:tc>
        <w:tc>
          <w:tcPr>
            <w:tcW w:w="1640" w:type="pct"/>
            <w:vAlign w:val="center"/>
          </w:tcPr>
          <w:p w14:paraId="4F254B3A" w14:textId="6B796C72" w:rsidR="005F5674" w:rsidRPr="00260238" w:rsidRDefault="005F5674" w:rsidP="00DB0127">
            <w:pPr>
              <w:rPr>
                <w:rFonts w:cs="Times New Roman"/>
                <w:sz w:val="18"/>
                <w:szCs w:val="18"/>
              </w:rPr>
            </w:pPr>
            <w:r w:rsidRPr="00260238">
              <w:rPr>
                <w:rFonts w:cs="Times New Roman"/>
                <w:sz w:val="18"/>
                <w:szCs w:val="18"/>
              </w:rPr>
              <w:t>在标准空气状态下，每小时通过空调设备的空气体积流量。见GB/T 14294-2008中3.3</w:t>
            </w:r>
            <w:r w:rsidR="00AA7417" w:rsidRPr="00260238">
              <w:rPr>
                <w:rFonts w:cs="Times New Roman" w:hint="eastAsia"/>
                <w:sz w:val="18"/>
                <w:szCs w:val="18"/>
              </w:rPr>
              <w:t>。</w:t>
            </w:r>
            <w:r w:rsidR="00AA7417" w:rsidRPr="00260238">
              <w:rPr>
                <w:rFonts w:cs="Times New Roman"/>
                <w:sz w:val="18"/>
                <w:szCs w:val="18"/>
              </w:rPr>
              <w:t>用于评价空调设备性能的主要指标</w:t>
            </w:r>
          </w:p>
        </w:tc>
      </w:tr>
      <w:tr w:rsidR="005F5674" w:rsidRPr="00260238" w14:paraId="159618A7" w14:textId="295ED53A" w:rsidTr="00260238">
        <w:trPr>
          <w:trHeight w:val="397"/>
        </w:trPr>
        <w:tc>
          <w:tcPr>
            <w:tcW w:w="595" w:type="pct"/>
            <w:vAlign w:val="center"/>
          </w:tcPr>
          <w:p w14:paraId="46C6BA13" w14:textId="77777777" w:rsidR="005F5674" w:rsidRPr="00260238" w:rsidRDefault="005F5674" w:rsidP="005F5674">
            <w:pPr>
              <w:jc w:val="center"/>
              <w:rPr>
                <w:rFonts w:cs="Times New Roman"/>
                <w:sz w:val="18"/>
                <w:szCs w:val="18"/>
              </w:rPr>
            </w:pPr>
            <w:r w:rsidRPr="00260238">
              <w:rPr>
                <w:rFonts w:cs="Times New Roman"/>
                <w:sz w:val="18"/>
                <w:szCs w:val="18"/>
              </w:rPr>
              <w:t>4.3-3.1</w:t>
            </w:r>
          </w:p>
        </w:tc>
        <w:tc>
          <w:tcPr>
            <w:tcW w:w="1270" w:type="pct"/>
            <w:vAlign w:val="center"/>
          </w:tcPr>
          <w:p w14:paraId="50DD43B1" w14:textId="77777777" w:rsidR="005F5674" w:rsidRPr="00260238" w:rsidRDefault="005F5674" w:rsidP="005F5674">
            <w:pPr>
              <w:jc w:val="center"/>
              <w:rPr>
                <w:rFonts w:cs="Times New Roman"/>
                <w:sz w:val="18"/>
                <w:szCs w:val="18"/>
              </w:rPr>
            </w:pPr>
            <w:r w:rsidRPr="00260238">
              <w:rPr>
                <w:rFonts w:cs="Times New Roman"/>
                <w:sz w:val="18"/>
                <w:szCs w:val="18"/>
              </w:rPr>
              <w:t>空调机组新风量</w:t>
            </w:r>
          </w:p>
        </w:tc>
        <w:tc>
          <w:tcPr>
            <w:tcW w:w="822" w:type="pct"/>
            <w:vAlign w:val="center"/>
          </w:tcPr>
          <w:p w14:paraId="537AC081" w14:textId="77777777" w:rsidR="005F5674" w:rsidRPr="00260238" w:rsidRDefault="005F5674" w:rsidP="005F5674">
            <w:pPr>
              <w:jc w:val="center"/>
              <w:rPr>
                <w:rFonts w:cs="Times New Roman"/>
                <w:sz w:val="18"/>
                <w:szCs w:val="18"/>
              </w:rPr>
            </w:pPr>
            <w:r w:rsidRPr="00260238">
              <w:rPr>
                <w:rFonts w:cs="Times New Roman"/>
                <w:sz w:val="18"/>
                <w:szCs w:val="18"/>
              </w:rPr>
              <w:t>立方米每小时</w:t>
            </w:r>
          </w:p>
        </w:tc>
        <w:tc>
          <w:tcPr>
            <w:tcW w:w="673" w:type="pct"/>
            <w:vAlign w:val="center"/>
          </w:tcPr>
          <w:p w14:paraId="27380196" w14:textId="77777777" w:rsidR="005F5674" w:rsidRPr="00260238" w:rsidRDefault="005F5674" w:rsidP="005F5674">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3</w:t>
            </w:r>
            <w:r w:rsidRPr="00260238">
              <w:rPr>
                <w:rFonts w:cs="Times New Roman"/>
                <w:sz w:val="18"/>
                <w:szCs w:val="18"/>
              </w:rPr>
              <w:t>/h</w:t>
            </w:r>
          </w:p>
        </w:tc>
        <w:tc>
          <w:tcPr>
            <w:tcW w:w="1640" w:type="pct"/>
            <w:vAlign w:val="center"/>
          </w:tcPr>
          <w:p w14:paraId="2AA1A079" w14:textId="6CD5C91F" w:rsidR="005F5674" w:rsidRPr="00260238" w:rsidRDefault="005F5674" w:rsidP="005F5674">
            <w:pPr>
              <w:rPr>
                <w:rFonts w:cs="Times New Roman"/>
                <w:sz w:val="18"/>
                <w:szCs w:val="18"/>
              </w:rPr>
            </w:pPr>
            <w:r w:rsidRPr="00260238">
              <w:rPr>
                <w:rFonts w:cs="Times New Roman"/>
                <w:sz w:val="18"/>
                <w:szCs w:val="18"/>
              </w:rPr>
              <w:t>单位时间内进入空调机组的新鲜空气的体积流量</w:t>
            </w:r>
          </w:p>
        </w:tc>
      </w:tr>
      <w:tr w:rsidR="005F5674" w:rsidRPr="00260238" w14:paraId="4FC1D560" w14:textId="0CC52BE0" w:rsidTr="00260238">
        <w:trPr>
          <w:trHeight w:val="397"/>
        </w:trPr>
        <w:tc>
          <w:tcPr>
            <w:tcW w:w="595" w:type="pct"/>
            <w:vAlign w:val="center"/>
          </w:tcPr>
          <w:p w14:paraId="783C88C4" w14:textId="19515EC8" w:rsidR="005F5674" w:rsidRPr="00260238" w:rsidRDefault="005F5674" w:rsidP="005F5674">
            <w:pPr>
              <w:jc w:val="center"/>
              <w:rPr>
                <w:rFonts w:cs="Times New Roman"/>
                <w:sz w:val="18"/>
                <w:szCs w:val="18"/>
              </w:rPr>
            </w:pPr>
            <w:r w:rsidRPr="00260238">
              <w:rPr>
                <w:rFonts w:cs="Times New Roman"/>
                <w:sz w:val="18"/>
                <w:szCs w:val="18"/>
              </w:rPr>
              <w:t>4.3-3.2</w:t>
            </w:r>
          </w:p>
        </w:tc>
        <w:tc>
          <w:tcPr>
            <w:tcW w:w="1270" w:type="pct"/>
            <w:vAlign w:val="center"/>
          </w:tcPr>
          <w:p w14:paraId="4557CCCD" w14:textId="61ADDB1F" w:rsidR="005F5674" w:rsidRPr="00260238" w:rsidRDefault="005F5674" w:rsidP="005F5674">
            <w:pPr>
              <w:jc w:val="center"/>
              <w:rPr>
                <w:rFonts w:cs="Times New Roman"/>
                <w:sz w:val="18"/>
                <w:szCs w:val="18"/>
              </w:rPr>
            </w:pPr>
            <w:r w:rsidRPr="00260238">
              <w:rPr>
                <w:rFonts w:cs="Times New Roman"/>
                <w:sz w:val="18"/>
                <w:szCs w:val="18"/>
              </w:rPr>
              <w:t>空调机组送风量</w:t>
            </w:r>
          </w:p>
        </w:tc>
        <w:tc>
          <w:tcPr>
            <w:tcW w:w="822" w:type="pct"/>
            <w:vAlign w:val="center"/>
          </w:tcPr>
          <w:p w14:paraId="5458A937" w14:textId="65BC2481" w:rsidR="005F5674" w:rsidRPr="00260238" w:rsidRDefault="005F5674" w:rsidP="005F5674">
            <w:pPr>
              <w:jc w:val="center"/>
              <w:rPr>
                <w:rFonts w:cs="Times New Roman"/>
                <w:sz w:val="18"/>
                <w:szCs w:val="18"/>
              </w:rPr>
            </w:pPr>
            <w:r w:rsidRPr="00260238">
              <w:rPr>
                <w:rFonts w:cs="Times New Roman"/>
                <w:sz w:val="18"/>
                <w:szCs w:val="18"/>
              </w:rPr>
              <w:t>立方米每小时</w:t>
            </w:r>
          </w:p>
        </w:tc>
        <w:tc>
          <w:tcPr>
            <w:tcW w:w="673" w:type="pct"/>
            <w:vAlign w:val="center"/>
          </w:tcPr>
          <w:p w14:paraId="68608D87" w14:textId="7DD14672" w:rsidR="005F5674" w:rsidRPr="00260238" w:rsidRDefault="005F5674" w:rsidP="005F5674">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3</w:t>
            </w:r>
            <w:r w:rsidRPr="00260238">
              <w:rPr>
                <w:rFonts w:cs="Times New Roman"/>
                <w:sz w:val="18"/>
                <w:szCs w:val="18"/>
              </w:rPr>
              <w:t>/h</w:t>
            </w:r>
          </w:p>
        </w:tc>
        <w:tc>
          <w:tcPr>
            <w:tcW w:w="1640" w:type="pct"/>
            <w:vAlign w:val="center"/>
          </w:tcPr>
          <w:p w14:paraId="5B22591F" w14:textId="60887E98" w:rsidR="005F5674" w:rsidRPr="00260238" w:rsidRDefault="005F5674" w:rsidP="005F5674">
            <w:pPr>
              <w:rPr>
                <w:rFonts w:cs="Times New Roman"/>
                <w:sz w:val="18"/>
                <w:szCs w:val="18"/>
              </w:rPr>
            </w:pPr>
            <w:r w:rsidRPr="00260238">
              <w:rPr>
                <w:rFonts w:cs="Times New Roman"/>
                <w:sz w:val="18"/>
                <w:szCs w:val="18"/>
              </w:rPr>
              <w:t>单位时间内从空调机组送出的空气体积流量</w:t>
            </w:r>
          </w:p>
        </w:tc>
      </w:tr>
      <w:tr w:rsidR="005F5674" w:rsidRPr="00260238" w14:paraId="43E64A75" w14:textId="0420C533" w:rsidTr="00260238">
        <w:trPr>
          <w:trHeight w:val="397"/>
        </w:trPr>
        <w:tc>
          <w:tcPr>
            <w:tcW w:w="595" w:type="pct"/>
            <w:vAlign w:val="center"/>
          </w:tcPr>
          <w:p w14:paraId="1D5898BC" w14:textId="74C33EF2" w:rsidR="005F5674" w:rsidRPr="00260238" w:rsidRDefault="005F5674" w:rsidP="005F5674">
            <w:pPr>
              <w:jc w:val="center"/>
              <w:rPr>
                <w:rFonts w:cs="Times New Roman"/>
                <w:sz w:val="18"/>
                <w:szCs w:val="18"/>
              </w:rPr>
            </w:pPr>
            <w:r w:rsidRPr="00260238">
              <w:rPr>
                <w:rFonts w:cs="Times New Roman"/>
                <w:sz w:val="18"/>
                <w:szCs w:val="18"/>
              </w:rPr>
              <w:t>4.3-3.3</w:t>
            </w:r>
          </w:p>
        </w:tc>
        <w:tc>
          <w:tcPr>
            <w:tcW w:w="1270" w:type="pct"/>
            <w:vAlign w:val="center"/>
          </w:tcPr>
          <w:p w14:paraId="6AE82841" w14:textId="0152BEF5" w:rsidR="005F5674" w:rsidRPr="00260238" w:rsidRDefault="005F5674" w:rsidP="005F5674">
            <w:pPr>
              <w:jc w:val="center"/>
              <w:rPr>
                <w:rFonts w:cs="Times New Roman"/>
                <w:sz w:val="18"/>
                <w:szCs w:val="18"/>
              </w:rPr>
            </w:pPr>
            <w:r w:rsidRPr="00260238">
              <w:rPr>
                <w:rFonts w:cs="Times New Roman"/>
                <w:sz w:val="18"/>
                <w:szCs w:val="18"/>
              </w:rPr>
              <w:t>空调机组排风量</w:t>
            </w:r>
          </w:p>
        </w:tc>
        <w:tc>
          <w:tcPr>
            <w:tcW w:w="822" w:type="pct"/>
            <w:vAlign w:val="center"/>
          </w:tcPr>
          <w:p w14:paraId="675D3C26" w14:textId="5E7465FD" w:rsidR="005F5674" w:rsidRPr="00260238" w:rsidRDefault="005F5674" w:rsidP="005F5674">
            <w:pPr>
              <w:jc w:val="center"/>
              <w:rPr>
                <w:rFonts w:cs="Times New Roman"/>
                <w:sz w:val="18"/>
                <w:szCs w:val="18"/>
              </w:rPr>
            </w:pPr>
            <w:r w:rsidRPr="00260238">
              <w:rPr>
                <w:rFonts w:cs="Times New Roman"/>
                <w:sz w:val="18"/>
                <w:szCs w:val="18"/>
              </w:rPr>
              <w:t>立方米每小时</w:t>
            </w:r>
          </w:p>
        </w:tc>
        <w:tc>
          <w:tcPr>
            <w:tcW w:w="673" w:type="pct"/>
            <w:vAlign w:val="center"/>
          </w:tcPr>
          <w:p w14:paraId="7ED9656D" w14:textId="32798277" w:rsidR="005F5674" w:rsidRPr="00260238" w:rsidRDefault="005F5674" w:rsidP="005F5674">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3</w:t>
            </w:r>
            <w:r w:rsidRPr="00260238">
              <w:rPr>
                <w:rFonts w:cs="Times New Roman"/>
                <w:sz w:val="18"/>
                <w:szCs w:val="18"/>
              </w:rPr>
              <w:t>/h</w:t>
            </w:r>
          </w:p>
        </w:tc>
        <w:tc>
          <w:tcPr>
            <w:tcW w:w="1640" w:type="pct"/>
            <w:vAlign w:val="center"/>
          </w:tcPr>
          <w:p w14:paraId="75150ED0" w14:textId="7A8ECF37" w:rsidR="005F5674" w:rsidRPr="00260238" w:rsidRDefault="005F5674" w:rsidP="005F5674">
            <w:pPr>
              <w:rPr>
                <w:rFonts w:cs="Times New Roman"/>
                <w:sz w:val="18"/>
                <w:szCs w:val="18"/>
              </w:rPr>
            </w:pPr>
            <w:r w:rsidRPr="00260238">
              <w:rPr>
                <w:rFonts w:cs="Times New Roman"/>
                <w:sz w:val="18"/>
                <w:szCs w:val="18"/>
              </w:rPr>
              <w:t>单位时间内从空调机组排走的空气体积流量</w:t>
            </w:r>
          </w:p>
        </w:tc>
      </w:tr>
      <w:tr w:rsidR="005F5674" w:rsidRPr="00260238" w14:paraId="1AAA6EB7" w14:textId="62E01AAE" w:rsidTr="00260238">
        <w:trPr>
          <w:trHeight w:val="397"/>
        </w:trPr>
        <w:tc>
          <w:tcPr>
            <w:tcW w:w="595" w:type="pct"/>
            <w:vAlign w:val="center"/>
          </w:tcPr>
          <w:p w14:paraId="572A4D15" w14:textId="17661A9B" w:rsidR="005F5674" w:rsidRPr="00260238" w:rsidRDefault="005F5674" w:rsidP="005F5674">
            <w:pPr>
              <w:jc w:val="center"/>
              <w:rPr>
                <w:rFonts w:cs="Times New Roman"/>
                <w:sz w:val="18"/>
                <w:szCs w:val="18"/>
              </w:rPr>
            </w:pPr>
            <w:r w:rsidRPr="00260238">
              <w:rPr>
                <w:rFonts w:cs="Times New Roman"/>
                <w:sz w:val="18"/>
                <w:szCs w:val="18"/>
              </w:rPr>
              <w:t>4.3-3.4</w:t>
            </w:r>
          </w:p>
        </w:tc>
        <w:tc>
          <w:tcPr>
            <w:tcW w:w="1270" w:type="pct"/>
            <w:vAlign w:val="center"/>
          </w:tcPr>
          <w:p w14:paraId="0CDC1252" w14:textId="431761A8" w:rsidR="005F5674" w:rsidRPr="00260238" w:rsidRDefault="005F5674" w:rsidP="005F5674">
            <w:pPr>
              <w:jc w:val="center"/>
              <w:rPr>
                <w:rFonts w:cs="Times New Roman"/>
                <w:sz w:val="18"/>
                <w:szCs w:val="18"/>
              </w:rPr>
            </w:pPr>
            <w:r w:rsidRPr="00260238">
              <w:rPr>
                <w:rFonts w:cs="Times New Roman"/>
                <w:sz w:val="18"/>
                <w:szCs w:val="18"/>
              </w:rPr>
              <w:t>空调机组回风量</w:t>
            </w:r>
          </w:p>
        </w:tc>
        <w:tc>
          <w:tcPr>
            <w:tcW w:w="822" w:type="pct"/>
            <w:vAlign w:val="center"/>
          </w:tcPr>
          <w:p w14:paraId="71B798A5" w14:textId="730A5075" w:rsidR="005F5674" w:rsidRPr="00260238" w:rsidRDefault="005F5674" w:rsidP="005F5674">
            <w:pPr>
              <w:jc w:val="center"/>
              <w:rPr>
                <w:rFonts w:cs="Times New Roman"/>
                <w:sz w:val="18"/>
                <w:szCs w:val="18"/>
              </w:rPr>
            </w:pPr>
            <w:r w:rsidRPr="00260238">
              <w:rPr>
                <w:rFonts w:cs="Times New Roman"/>
                <w:sz w:val="18"/>
                <w:szCs w:val="18"/>
              </w:rPr>
              <w:t>立方米每小时</w:t>
            </w:r>
          </w:p>
        </w:tc>
        <w:tc>
          <w:tcPr>
            <w:tcW w:w="673" w:type="pct"/>
            <w:vAlign w:val="center"/>
          </w:tcPr>
          <w:p w14:paraId="2B67EF5F" w14:textId="6DBD7DF4" w:rsidR="005F5674" w:rsidRPr="00260238" w:rsidRDefault="005F5674" w:rsidP="005F5674">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3</w:t>
            </w:r>
            <w:r w:rsidRPr="00260238">
              <w:rPr>
                <w:rFonts w:cs="Times New Roman"/>
                <w:sz w:val="18"/>
                <w:szCs w:val="18"/>
              </w:rPr>
              <w:t>/h</w:t>
            </w:r>
          </w:p>
        </w:tc>
        <w:tc>
          <w:tcPr>
            <w:tcW w:w="1640" w:type="pct"/>
            <w:vAlign w:val="center"/>
          </w:tcPr>
          <w:p w14:paraId="4D56EC0C" w14:textId="1995F7BF" w:rsidR="005F5674" w:rsidRPr="00260238" w:rsidRDefault="005F5674" w:rsidP="005F5674">
            <w:pPr>
              <w:rPr>
                <w:rFonts w:cs="Times New Roman"/>
                <w:sz w:val="18"/>
                <w:szCs w:val="18"/>
              </w:rPr>
            </w:pPr>
            <w:r w:rsidRPr="00260238">
              <w:rPr>
                <w:rFonts w:cs="Times New Roman"/>
                <w:sz w:val="18"/>
                <w:szCs w:val="18"/>
              </w:rPr>
              <w:t>单位时间内回到空调机组的空气体积流量</w:t>
            </w:r>
          </w:p>
        </w:tc>
      </w:tr>
      <w:tr w:rsidR="005F5674" w:rsidRPr="00260238" w14:paraId="487E9A6E" w14:textId="3C41F37B" w:rsidTr="00260238">
        <w:trPr>
          <w:trHeight w:val="397"/>
        </w:trPr>
        <w:tc>
          <w:tcPr>
            <w:tcW w:w="595" w:type="pct"/>
            <w:vAlign w:val="center"/>
          </w:tcPr>
          <w:p w14:paraId="45D12CEC" w14:textId="3BF74B52" w:rsidR="005F5674" w:rsidRPr="00260238" w:rsidRDefault="005F5674" w:rsidP="005F5674">
            <w:pPr>
              <w:jc w:val="center"/>
              <w:rPr>
                <w:rFonts w:cs="Times New Roman"/>
                <w:sz w:val="18"/>
                <w:szCs w:val="18"/>
              </w:rPr>
            </w:pPr>
            <w:r w:rsidRPr="00260238">
              <w:rPr>
                <w:rFonts w:cs="Times New Roman"/>
                <w:sz w:val="18"/>
                <w:szCs w:val="18"/>
              </w:rPr>
              <w:t>4.3-4</w:t>
            </w:r>
          </w:p>
        </w:tc>
        <w:tc>
          <w:tcPr>
            <w:tcW w:w="1270" w:type="pct"/>
            <w:vAlign w:val="center"/>
          </w:tcPr>
          <w:p w14:paraId="04B52A96" w14:textId="19116F12" w:rsidR="005F5674" w:rsidRPr="00260238" w:rsidRDefault="005F5674" w:rsidP="005F5674">
            <w:pPr>
              <w:jc w:val="center"/>
              <w:rPr>
                <w:rFonts w:cs="Times New Roman"/>
                <w:sz w:val="18"/>
                <w:szCs w:val="18"/>
              </w:rPr>
            </w:pPr>
            <w:r w:rsidRPr="00260238">
              <w:rPr>
                <w:rFonts w:cs="Times New Roman"/>
                <w:sz w:val="18"/>
                <w:szCs w:val="18"/>
              </w:rPr>
              <w:t>空调设备漏风量</w:t>
            </w:r>
          </w:p>
        </w:tc>
        <w:tc>
          <w:tcPr>
            <w:tcW w:w="822" w:type="pct"/>
            <w:vAlign w:val="center"/>
          </w:tcPr>
          <w:p w14:paraId="352F6F98" w14:textId="4CDEB6B1" w:rsidR="005F5674" w:rsidRPr="00260238" w:rsidRDefault="005F5674" w:rsidP="005F5674">
            <w:pPr>
              <w:jc w:val="center"/>
              <w:rPr>
                <w:rFonts w:cs="Times New Roman"/>
                <w:sz w:val="18"/>
                <w:szCs w:val="18"/>
              </w:rPr>
            </w:pPr>
            <w:r w:rsidRPr="00260238">
              <w:rPr>
                <w:rFonts w:cs="Times New Roman"/>
                <w:sz w:val="18"/>
                <w:szCs w:val="18"/>
              </w:rPr>
              <w:t>立方米每小时</w:t>
            </w:r>
          </w:p>
        </w:tc>
        <w:tc>
          <w:tcPr>
            <w:tcW w:w="673" w:type="pct"/>
            <w:vAlign w:val="center"/>
          </w:tcPr>
          <w:p w14:paraId="77D8EF69" w14:textId="17138423" w:rsidR="005F5674" w:rsidRPr="00260238" w:rsidRDefault="005F5674" w:rsidP="005F5674">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3</w:t>
            </w:r>
            <w:r w:rsidRPr="00260238">
              <w:rPr>
                <w:rFonts w:cs="Times New Roman"/>
                <w:sz w:val="18"/>
                <w:szCs w:val="18"/>
              </w:rPr>
              <w:t>/h</w:t>
            </w:r>
          </w:p>
        </w:tc>
        <w:tc>
          <w:tcPr>
            <w:tcW w:w="1640" w:type="pct"/>
            <w:vAlign w:val="center"/>
          </w:tcPr>
          <w:p w14:paraId="58657D23" w14:textId="2C424A5A" w:rsidR="005F5674" w:rsidRPr="00260238" w:rsidRDefault="005F5674" w:rsidP="005F5674">
            <w:pPr>
              <w:rPr>
                <w:rFonts w:cs="Times New Roman"/>
                <w:sz w:val="18"/>
                <w:szCs w:val="18"/>
              </w:rPr>
            </w:pPr>
            <w:r w:rsidRPr="00260238">
              <w:rPr>
                <w:rFonts w:cs="Times New Roman"/>
                <w:sz w:val="18"/>
                <w:szCs w:val="18"/>
              </w:rPr>
              <w:t>在标准空气状态下，每小时从空调设备向外或向里渗漏的空气体积流量</w:t>
            </w:r>
            <w:r w:rsidR="00AA7417" w:rsidRPr="00260238">
              <w:rPr>
                <w:rFonts w:cs="Times New Roman" w:hint="eastAsia"/>
                <w:sz w:val="18"/>
                <w:szCs w:val="18"/>
              </w:rPr>
              <w:t>。</w:t>
            </w:r>
            <w:r w:rsidRPr="00260238">
              <w:rPr>
                <w:rFonts w:cs="Times New Roman"/>
                <w:sz w:val="18"/>
                <w:szCs w:val="18"/>
              </w:rPr>
              <w:t>用于计算设备漏风率</w:t>
            </w:r>
          </w:p>
        </w:tc>
      </w:tr>
      <w:tr w:rsidR="005F5674" w:rsidRPr="00260238" w14:paraId="3D343226" w14:textId="642C7E14" w:rsidTr="00260238">
        <w:trPr>
          <w:trHeight w:val="397"/>
        </w:trPr>
        <w:tc>
          <w:tcPr>
            <w:tcW w:w="595" w:type="pct"/>
            <w:vAlign w:val="center"/>
          </w:tcPr>
          <w:p w14:paraId="0D5CAC36" w14:textId="1674ABFB" w:rsidR="005F5674" w:rsidRPr="00260238" w:rsidRDefault="005F5674" w:rsidP="005F5674">
            <w:pPr>
              <w:jc w:val="center"/>
              <w:rPr>
                <w:rFonts w:cs="Times New Roman"/>
                <w:sz w:val="18"/>
                <w:szCs w:val="18"/>
              </w:rPr>
            </w:pPr>
            <w:r w:rsidRPr="00260238">
              <w:rPr>
                <w:rFonts w:cs="Times New Roman"/>
                <w:sz w:val="18"/>
                <w:szCs w:val="18"/>
              </w:rPr>
              <w:t>4.3-5</w:t>
            </w:r>
          </w:p>
        </w:tc>
        <w:tc>
          <w:tcPr>
            <w:tcW w:w="1270" w:type="pct"/>
            <w:vAlign w:val="center"/>
          </w:tcPr>
          <w:p w14:paraId="374748E4" w14:textId="14F67D4D" w:rsidR="005F5674" w:rsidRPr="00260238" w:rsidRDefault="005F5674" w:rsidP="005F5674">
            <w:pPr>
              <w:jc w:val="center"/>
              <w:rPr>
                <w:rFonts w:cs="Times New Roman"/>
                <w:sz w:val="18"/>
                <w:szCs w:val="18"/>
              </w:rPr>
            </w:pPr>
            <w:r w:rsidRPr="00260238">
              <w:rPr>
                <w:rFonts w:cs="Times New Roman"/>
                <w:sz w:val="18"/>
                <w:szCs w:val="18"/>
              </w:rPr>
              <w:t>空调设备漏风率</w:t>
            </w:r>
          </w:p>
        </w:tc>
        <w:tc>
          <w:tcPr>
            <w:tcW w:w="822" w:type="pct"/>
            <w:vAlign w:val="center"/>
          </w:tcPr>
          <w:p w14:paraId="44C43249" w14:textId="4F31A087" w:rsidR="005F5674" w:rsidRPr="00260238" w:rsidRDefault="005F5674" w:rsidP="005F5674">
            <w:pPr>
              <w:jc w:val="center"/>
              <w:rPr>
                <w:rFonts w:cs="Times New Roman"/>
                <w:sz w:val="18"/>
                <w:szCs w:val="18"/>
              </w:rPr>
            </w:pPr>
            <w:r w:rsidRPr="00260238">
              <w:rPr>
                <w:rFonts w:cs="Times New Roman"/>
                <w:sz w:val="18"/>
                <w:szCs w:val="18"/>
              </w:rPr>
              <w:t>百分率</w:t>
            </w:r>
          </w:p>
        </w:tc>
        <w:tc>
          <w:tcPr>
            <w:tcW w:w="673" w:type="pct"/>
            <w:vAlign w:val="center"/>
          </w:tcPr>
          <w:p w14:paraId="35CA0418" w14:textId="3DE845AB"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220BE3F0" w14:textId="3E61E847" w:rsidR="005F5674" w:rsidRPr="00260238" w:rsidRDefault="005F5674" w:rsidP="005F5674">
            <w:pPr>
              <w:rPr>
                <w:rFonts w:cs="Times New Roman"/>
                <w:sz w:val="18"/>
                <w:szCs w:val="18"/>
              </w:rPr>
            </w:pPr>
            <w:r w:rsidRPr="00260238">
              <w:rPr>
                <w:rFonts w:cs="Times New Roman"/>
                <w:sz w:val="18"/>
                <w:szCs w:val="18"/>
              </w:rPr>
              <w:t>空调设备漏风量与额定风量之比率</w:t>
            </w:r>
            <w:r w:rsidR="00BA05F5" w:rsidRPr="00260238">
              <w:rPr>
                <w:rFonts w:cs="Times New Roman" w:hint="eastAsia"/>
                <w:sz w:val="18"/>
                <w:szCs w:val="18"/>
              </w:rPr>
              <w:t>。</w:t>
            </w:r>
            <w:r w:rsidRPr="00260238">
              <w:rPr>
                <w:rFonts w:cs="Times New Roman"/>
                <w:sz w:val="18"/>
                <w:szCs w:val="18"/>
              </w:rPr>
              <w:t>见GB/T 14294-2008中3.8</w:t>
            </w:r>
            <w:r w:rsidR="00AA7417" w:rsidRPr="00260238">
              <w:rPr>
                <w:rFonts w:cs="Times New Roman" w:hint="eastAsia"/>
                <w:sz w:val="18"/>
                <w:szCs w:val="18"/>
              </w:rPr>
              <w:t>。</w:t>
            </w:r>
            <w:r w:rsidR="00AA7417" w:rsidRPr="00260238">
              <w:rPr>
                <w:rFonts w:cs="Times New Roman"/>
                <w:sz w:val="18"/>
                <w:szCs w:val="18"/>
              </w:rPr>
              <w:t>用于组合式空调机组性能的主要评价指标</w:t>
            </w:r>
          </w:p>
        </w:tc>
      </w:tr>
      <w:tr w:rsidR="005F5674" w:rsidRPr="00260238" w14:paraId="14E31890" w14:textId="4ED7BFA2" w:rsidTr="00260238">
        <w:trPr>
          <w:trHeight w:val="397"/>
        </w:trPr>
        <w:tc>
          <w:tcPr>
            <w:tcW w:w="595" w:type="pct"/>
            <w:vAlign w:val="center"/>
          </w:tcPr>
          <w:p w14:paraId="670590B8" w14:textId="67320F4C" w:rsidR="005F5674" w:rsidRPr="00260238" w:rsidRDefault="005F5674" w:rsidP="005F5674">
            <w:pPr>
              <w:jc w:val="center"/>
              <w:rPr>
                <w:rFonts w:cs="Times New Roman"/>
                <w:sz w:val="18"/>
                <w:szCs w:val="18"/>
              </w:rPr>
            </w:pPr>
            <w:r w:rsidRPr="00260238">
              <w:rPr>
                <w:rFonts w:cs="Times New Roman"/>
                <w:sz w:val="18"/>
                <w:szCs w:val="18"/>
              </w:rPr>
              <w:lastRenderedPageBreak/>
              <w:t>4.3-6</w:t>
            </w:r>
          </w:p>
        </w:tc>
        <w:tc>
          <w:tcPr>
            <w:tcW w:w="1270" w:type="pct"/>
            <w:vAlign w:val="center"/>
          </w:tcPr>
          <w:p w14:paraId="5B8DC945" w14:textId="0681BF4A" w:rsidR="005F5674" w:rsidRPr="00260238" w:rsidRDefault="005F5674" w:rsidP="005F5674">
            <w:pPr>
              <w:jc w:val="center"/>
              <w:rPr>
                <w:rFonts w:cs="Times New Roman"/>
                <w:sz w:val="18"/>
                <w:szCs w:val="18"/>
              </w:rPr>
            </w:pPr>
            <w:r w:rsidRPr="00260238">
              <w:rPr>
                <w:rFonts w:cs="Times New Roman"/>
                <w:sz w:val="18"/>
                <w:szCs w:val="18"/>
              </w:rPr>
              <w:t>空调设备除湿量</w:t>
            </w:r>
          </w:p>
        </w:tc>
        <w:tc>
          <w:tcPr>
            <w:tcW w:w="822" w:type="pct"/>
            <w:vAlign w:val="center"/>
          </w:tcPr>
          <w:p w14:paraId="696F4184" w14:textId="3A9423D8" w:rsidR="005F5674" w:rsidRPr="00260238" w:rsidRDefault="005F5674" w:rsidP="005F5674">
            <w:pPr>
              <w:jc w:val="center"/>
              <w:rPr>
                <w:rFonts w:cs="Times New Roman"/>
                <w:sz w:val="18"/>
                <w:szCs w:val="18"/>
              </w:rPr>
            </w:pPr>
            <w:r w:rsidRPr="00260238">
              <w:rPr>
                <w:rFonts w:cs="Times New Roman"/>
                <w:sz w:val="18"/>
                <w:szCs w:val="18"/>
              </w:rPr>
              <w:t>千克每小时</w:t>
            </w:r>
          </w:p>
        </w:tc>
        <w:tc>
          <w:tcPr>
            <w:tcW w:w="673" w:type="pct"/>
            <w:vAlign w:val="center"/>
          </w:tcPr>
          <w:p w14:paraId="6C3162E8" w14:textId="602FE484"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kg/h</w:t>
            </w:r>
          </w:p>
        </w:tc>
        <w:tc>
          <w:tcPr>
            <w:tcW w:w="1640" w:type="pct"/>
            <w:vAlign w:val="center"/>
          </w:tcPr>
          <w:p w14:paraId="3DAC4515" w14:textId="7F37242C" w:rsidR="005F5674" w:rsidRPr="00260238" w:rsidRDefault="005F5674" w:rsidP="005F5674">
            <w:pPr>
              <w:rPr>
                <w:rFonts w:cs="Times New Roman"/>
                <w:sz w:val="18"/>
                <w:szCs w:val="18"/>
              </w:rPr>
            </w:pPr>
            <w:r w:rsidRPr="00260238">
              <w:rPr>
                <w:rFonts w:cs="Times New Roman"/>
                <w:sz w:val="18"/>
                <w:szCs w:val="18"/>
              </w:rPr>
              <w:t>空气流经空调机组或除湿设备时，每小时除去的水蒸汽量</w:t>
            </w:r>
            <w:r w:rsidRPr="00260238">
              <w:rPr>
                <w:rFonts w:cs="Times New Roman" w:hint="eastAsia"/>
                <w:sz w:val="18"/>
                <w:szCs w:val="18"/>
              </w:rPr>
              <w:t>。</w:t>
            </w:r>
            <w:r w:rsidRPr="00260238">
              <w:rPr>
                <w:rFonts w:cs="Times New Roman"/>
                <w:sz w:val="18"/>
                <w:szCs w:val="18"/>
              </w:rPr>
              <w:t>表征空调设备性能指标</w:t>
            </w:r>
          </w:p>
        </w:tc>
      </w:tr>
      <w:tr w:rsidR="005F5674" w:rsidRPr="00260238" w14:paraId="41C467F3" w14:textId="291702A2" w:rsidTr="00260238">
        <w:trPr>
          <w:trHeight w:val="397"/>
        </w:trPr>
        <w:tc>
          <w:tcPr>
            <w:tcW w:w="595" w:type="pct"/>
            <w:vAlign w:val="center"/>
          </w:tcPr>
          <w:p w14:paraId="1E66EAF6" w14:textId="26D4B231" w:rsidR="005F5674" w:rsidRPr="00260238" w:rsidRDefault="005F5674" w:rsidP="005F5674">
            <w:pPr>
              <w:jc w:val="center"/>
              <w:rPr>
                <w:rFonts w:cs="Times New Roman"/>
                <w:sz w:val="18"/>
                <w:szCs w:val="18"/>
              </w:rPr>
            </w:pPr>
            <w:r w:rsidRPr="00260238">
              <w:rPr>
                <w:rFonts w:cs="Times New Roman"/>
                <w:sz w:val="18"/>
                <w:szCs w:val="18"/>
              </w:rPr>
              <w:t>4.3-7</w:t>
            </w:r>
          </w:p>
        </w:tc>
        <w:tc>
          <w:tcPr>
            <w:tcW w:w="1270" w:type="pct"/>
            <w:vAlign w:val="center"/>
          </w:tcPr>
          <w:p w14:paraId="6D50AA38" w14:textId="48C4BE45" w:rsidR="005F5674" w:rsidRPr="00260238" w:rsidRDefault="005F5674" w:rsidP="005F5674">
            <w:pPr>
              <w:jc w:val="center"/>
              <w:rPr>
                <w:rFonts w:cs="Times New Roman"/>
                <w:sz w:val="18"/>
                <w:szCs w:val="18"/>
              </w:rPr>
            </w:pPr>
            <w:r w:rsidRPr="00260238">
              <w:rPr>
                <w:rFonts w:cs="Times New Roman"/>
                <w:sz w:val="18"/>
                <w:szCs w:val="18"/>
              </w:rPr>
              <w:t>空调设备</w:t>
            </w:r>
            <w:proofErr w:type="gramStart"/>
            <w:r w:rsidRPr="00260238">
              <w:rPr>
                <w:rFonts w:cs="Times New Roman"/>
                <w:sz w:val="18"/>
                <w:szCs w:val="18"/>
              </w:rPr>
              <w:t>加湿量</w:t>
            </w:r>
            <w:proofErr w:type="gramEnd"/>
          </w:p>
        </w:tc>
        <w:tc>
          <w:tcPr>
            <w:tcW w:w="822" w:type="pct"/>
            <w:vAlign w:val="center"/>
          </w:tcPr>
          <w:p w14:paraId="4A9F11CA" w14:textId="3EC426F2" w:rsidR="005F5674" w:rsidRPr="00260238" w:rsidRDefault="005F5674" w:rsidP="005F5674">
            <w:pPr>
              <w:jc w:val="center"/>
              <w:rPr>
                <w:rFonts w:cs="Times New Roman"/>
                <w:sz w:val="18"/>
                <w:szCs w:val="18"/>
              </w:rPr>
            </w:pPr>
            <w:r w:rsidRPr="00260238">
              <w:rPr>
                <w:rFonts w:cs="Times New Roman"/>
                <w:sz w:val="18"/>
                <w:szCs w:val="18"/>
              </w:rPr>
              <w:t>千克每小时</w:t>
            </w:r>
          </w:p>
        </w:tc>
        <w:tc>
          <w:tcPr>
            <w:tcW w:w="673" w:type="pct"/>
            <w:vAlign w:val="center"/>
          </w:tcPr>
          <w:p w14:paraId="537A5E81" w14:textId="0616EF81"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kg/h</w:t>
            </w:r>
          </w:p>
        </w:tc>
        <w:tc>
          <w:tcPr>
            <w:tcW w:w="1640" w:type="pct"/>
            <w:vAlign w:val="center"/>
          </w:tcPr>
          <w:p w14:paraId="188858D3" w14:textId="38EED652" w:rsidR="005F5674" w:rsidRPr="00260238" w:rsidRDefault="005F5674" w:rsidP="005F5674">
            <w:pPr>
              <w:rPr>
                <w:rFonts w:cs="Times New Roman"/>
                <w:sz w:val="18"/>
                <w:szCs w:val="18"/>
              </w:rPr>
            </w:pPr>
            <w:r w:rsidRPr="00260238">
              <w:rPr>
                <w:rFonts w:cs="Times New Roman"/>
                <w:sz w:val="18"/>
                <w:szCs w:val="18"/>
              </w:rPr>
              <w:t>空气流经空调机组或加湿设备时，每小时所增加的水蒸汽量。表征空调设备的性能指标</w:t>
            </w:r>
          </w:p>
        </w:tc>
      </w:tr>
      <w:tr w:rsidR="005F5674" w:rsidRPr="00260238" w14:paraId="651383AA" w14:textId="3400773D" w:rsidTr="00260238">
        <w:trPr>
          <w:trHeight w:val="397"/>
        </w:trPr>
        <w:tc>
          <w:tcPr>
            <w:tcW w:w="595" w:type="pct"/>
            <w:vAlign w:val="center"/>
          </w:tcPr>
          <w:p w14:paraId="5F21D964" w14:textId="38AF1070" w:rsidR="005F5674" w:rsidRPr="00260238" w:rsidRDefault="005F5674" w:rsidP="005F5674">
            <w:pPr>
              <w:jc w:val="center"/>
              <w:rPr>
                <w:rFonts w:cs="Times New Roman"/>
                <w:sz w:val="18"/>
                <w:szCs w:val="18"/>
              </w:rPr>
            </w:pPr>
            <w:r w:rsidRPr="00260238">
              <w:rPr>
                <w:rFonts w:cs="Times New Roman"/>
                <w:sz w:val="18"/>
                <w:szCs w:val="18"/>
              </w:rPr>
              <w:t>4.3-8</w:t>
            </w:r>
          </w:p>
        </w:tc>
        <w:tc>
          <w:tcPr>
            <w:tcW w:w="1270" w:type="pct"/>
            <w:vAlign w:val="center"/>
          </w:tcPr>
          <w:p w14:paraId="309DC2B2" w14:textId="2F165FF2" w:rsidR="005F5674" w:rsidRPr="00260238" w:rsidRDefault="005F5674" w:rsidP="005F5674">
            <w:pPr>
              <w:jc w:val="center"/>
              <w:rPr>
                <w:rFonts w:cs="Times New Roman"/>
                <w:sz w:val="18"/>
                <w:szCs w:val="18"/>
              </w:rPr>
            </w:pPr>
            <w:r w:rsidRPr="00260238">
              <w:rPr>
                <w:rFonts w:cs="Times New Roman"/>
                <w:sz w:val="18"/>
                <w:szCs w:val="18"/>
              </w:rPr>
              <w:t>空调设备漏热量</w:t>
            </w:r>
          </w:p>
        </w:tc>
        <w:tc>
          <w:tcPr>
            <w:tcW w:w="822" w:type="pct"/>
            <w:vAlign w:val="center"/>
          </w:tcPr>
          <w:p w14:paraId="2F42F9B0" w14:textId="086B96CB" w:rsidR="005F5674" w:rsidRPr="00260238" w:rsidRDefault="005F5674" w:rsidP="005F5674">
            <w:pPr>
              <w:jc w:val="center"/>
              <w:rPr>
                <w:rFonts w:cs="Times New Roman"/>
                <w:sz w:val="18"/>
                <w:szCs w:val="18"/>
              </w:rPr>
            </w:pPr>
            <w:proofErr w:type="gramStart"/>
            <w:r w:rsidRPr="00260238">
              <w:rPr>
                <w:rFonts w:cs="Times New Roman"/>
                <w:sz w:val="18"/>
                <w:szCs w:val="18"/>
              </w:rPr>
              <w:t>千瓦或</w:t>
            </w:r>
            <w:proofErr w:type="gramEnd"/>
            <w:r w:rsidRPr="00260238">
              <w:rPr>
                <w:rFonts w:cs="Times New Roman"/>
                <w:sz w:val="18"/>
                <w:szCs w:val="18"/>
              </w:rPr>
              <w:t>瓦</w:t>
            </w:r>
          </w:p>
        </w:tc>
        <w:tc>
          <w:tcPr>
            <w:tcW w:w="673" w:type="pct"/>
            <w:vAlign w:val="center"/>
          </w:tcPr>
          <w:p w14:paraId="3771924E" w14:textId="22848EFD"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kW或W</w:t>
            </w:r>
          </w:p>
        </w:tc>
        <w:tc>
          <w:tcPr>
            <w:tcW w:w="1640" w:type="pct"/>
            <w:vAlign w:val="center"/>
          </w:tcPr>
          <w:p w14:paraId="1B068B1C" w14:textId="526E3DF3" w:rsidR="005F5674" w:rsidRPr="00260238" w:rsidRDefault="005F5674" w:rsidP="005F5674">
            <w:pPr>
              <w:rPr>
                <w:rFonts w:cs="Times New Roman"/>
                <w:sz w:val="18"/>
                <w:szCs w:val="18"/>
              </w:rPr>
            </w:pPr>
            <w:r w:rsidRPr="00260238">
              <w:rPr>
                <w:rFonts w:cs="Times New Roman"/>
                <w:sz w:val="18"/>
                <w:szCs w:val="18"/>
              </w:rPr>
              <w:t>通过空调设备泄漏和壁板传热的总热量。用于保证空调设备技术性能指标</w:t>
            </w:r>
          </w:p>
        </w:tc>
      </w:tr>
      <w:tr w:rsidR="005F5674" w:rsidRPr="00260238" w14:paraId="51F12051" w14:textId="28952217" w:rsidTr="00260238">
        <w:trPr>
          <w:trHeight w:val="397"/>
        </w:trPr>
        <w:tc>
          <w:tcPr>
            <w:tcW w:w="595" w:type="pct"/>
            <w:vAlign w:val="center"/>
          </w:tcPr>
          <w:p w14:paraId="1179BC96" w14:textId="2A71A535" w:rsidR="005F5674" w:rsidRPr="00260238" w:rsidRDefault="005F5674" w:rsidP="005F5674">
            <w:pPr>
              <w:jc w:val="center"/>
              <w:rPr>
                <w:rFonts w:cs="Times New Roman"/>
                <w:sz w:val="18"/>
                <w:szCs w:val="18"/>
              </w:rPr>
            </w:pPr>
            <w:r w:rsidRPr="00260238">
              <w:rPr>
                <w:rFonts w:cs="Times New Roman"/>
                <w:sz w:val="18"/>
                <w:szCs w:val="18"/>
              </w:rPr>
              <w:t>4.3-9</w:t>
            </w:r>
          </w:p>
        </w:tc>
        <w:tc>
          <w:tcPr>
            <w:tcW w:w="1270" w:type="pct"/>
            <w:vAlign w:val="center"/>
          </w:tcPr>
          <w:p w14:paraId="06447FE4" w14:textId="64DBBDAA" w:rsidR="005F5674" w:rsidRPr="00260238" w:rsidRDefault="005F5674" w:rsidP="005F5674">
            <w:pPr>
              <w:jc w:val="center"/>
              <w:rPr>
                <w:rFonts w:cs="Times New Roman"/>
                <w:sz w:val="18"/>
                <w:szCs w:val="18"/>
              </w:rPr>
            </w:pPr>
            <w:r w:rsidRPr="00260238">
              <w:rPr>
                <w:rFonts w:cs="Times New Roman"/>
                <w:sz w:val="18"/>
                <w:szCs w:val="18"/>
              </w:rPr>
              <w:t>空调设备水量</w:t>
            </w:r>
          </w:p>
        </w:tc>
        <w:tc>
          <w:tcPr>
            <w:tcW w:w="822" w:type="pct"/>
            <w:vAlign w:val="center"/>
          </w:tcPr>
          <w:p w14:paraId="0CEB068D" w14:textId="5D0813AC" w:rsidR="005F5674" w:rsidRPr="00260238" w:rsidRDefault="005F5674" w:rsidP="005F5674">
            <w:pPr>
              <w:jc w:val="center"/>
              <w:rPr>
                <w:rFonts w:cs="Times New Roman"/>
                <w:sz w:val="18"/>
                <w:szCs w:val="18"/>
              </w:rPr>
            </w:pPr>
            <w:r w:rsidRPr="00260238">
              <w:rPr>
                <w:rFonts w:cs="Times New Roman"/>
                <w:sz w:val="18"/>
                <w:szCs w:val="18"/>
              </w:rPr>
              <w:t>千克</w:t>
            </w:r>
            <w:proofErr w:type="gramStart"/>
            <w:r w:rsidRPr="00260238">
              <w:rPr>
                <w:rFonts w:cs="Times New Roman"/>
                <w:sz w:val="18"/>
                <w:szCs w:val="18"/>
              </w:rPr>
              <w:t>每小时或吨每小时</w:t>
            </w:r>
            <w:proofErr w:type="gramEnd"/>
          </w:p>
        </w:tc>
        <w:tc>
          <w:tcPr>
            <w:tcW w:w="673" w:type="pct"/>
            <w:vAlign w:val="center"/>
          </w:tcPr>
          <w:p w14:paraId="2F6715F5" w14:textId="19E7A36D"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kg/h或t/h</w:t>
            </w:r>
          </w:p>
        </w:tc>
        <w:tc>
          <w:tcPr>
            <w:tcW w:w="1640" w:type="pct"/>
            <w:vAlign w:val="center"/>
          </w:tcPr>
          <w:p w14:paraId="20C21D77" w14:textId="66753C53" w:rsidR="005F5674" w:rsidRPr="00260238" w:rsidRDefault="005F5674" w:rsidP="005F5674">
            <w:pPr>
              <w:rPr>
                <w:rFonts w:cs="Times New Roman"/>
                <w:sz w:val="18"/>
                <w:szCs w:val="18"/>
              </w:rPr>
            </w:pPr>
            <w:r w:rsidRPr="00260238">
              <w:rPr>
                <w:rFonts w:cs="Times New Roman"/>
                <w:sz w:val="18"/>
                <w:szCs w:val="18"/>
              </w:rPr>
              <w:t>单位时间内供给空调设备的水流量。用于水系统水力计算</w:t>
            </w:r>
          </w:p>
        </w:tc>
      </w:tr>
      <w:tr w:rsidR="005F5674" w:rsidRPr="00260238" w14:paraId="03B74A38" w14:textId="2F1AED9D" w:rsidTr="00260238">
        <w:trPr>
          <w:trHeight w:val="397"/>
        </w:trPr>
        <w:tc>
          <w:tcPr>
            <w:tcW w:w="595" w:type="pct"/>
            <w:vAlign w:val="center"/>
          </w:tcPr>
          <w:p w14:paraId="31B6E61B" w14:textId="29A6FF37" w:rsidR="005F5674" w:rsidRPr="00260238" w:rsidRDefault="005F5674" w:rsidP="005F5674">
            <w:pPr>
              <w:jc w:val="center"/>
              <w:rPr>
                <w:rFonts w:cs="Times New Roman"/>
                <w:sz w:val="18"/>
                <w:szCs w:val="18"/>
              </w:rPr>
            </w:pPr>
            <w:r w:rsidRPr="00260238">
              <w:rPr>
                <w:rFonts w:cs="Times New Roman"/>
                <w:sz w:val="18"/>
                <w:szCs w:val="18"/>
              </w:rPr>
              <w:t>4.3-10</w:t>
            </w:r>
          </w:p>
        </w:tc>
        <w:tc>
          <w:tcPr>
            <w:tcW w:w="1270" w:type="pct"/>
            <w:vAlign w:val="center"/>
          </w:tcPr>
          <w:p w14:paraId="50A66FFA" w14:textId="0699B5A7" w:rsidR="005F5674" w:rsidRPr="00260238" w:rsidRDefault="005F5674" w:rsidP="005F5674">
            <w:pPr>
              <w:jc w:val="center"/>
              <w:rPr>
                <w:rFonts w:cs="Times New Roman"/>
                <w:sz w:val="18"/>
                <w:szCs w:val="18"/>
              </w:rPr>
            </w:pPr>
            <w:r w:rsidRPr="00260238">
              <w:rPr>
                <w:rFonts w:cs="Times New Roman"/>
                <w:sz w:val="18"/>
                <w:szCs w:val="18"/>
              </w:rPr>
              <w:t>空调设备蒸汽量</w:t>
            </w:r>
          </w:p>
        </w:tc>
        <w:tc>
          <w:tcPr>
            <w:tcW w:w="822" w:type="pct"/>
            <w:vAlign w:val="center"/>
          </w:tcPr>
          <w:p w14:paraId="1C229F51" w14:textId="51DA84E2" w:rsidR="005F5674" w:rsidRPr="00260238" w:rsidRDefault="005F5674" w:rsidP="005F5674">
            <w:pPr>
              <w:jc w:val="center"/>
              <w:rPr>
                <w:rFonts w:cs="Times New Roman"/>
                <w:sz w:val="18"/>
                <w:szCs w:val="18"/>
              </w:rPr>
            </w:pPr>
            <w:r w:rsidRPr="00260238">
              <w:rPr>
                <w:rFonts w:cs="Times New Roman"/>
                <w:sz w:val="18"/>
                <w:szCs w:val="18"/>
              </w:rPr>
              <w:t>吨每小时</w:t>
            </w:r>
          </w:p>
        </w:tc>
        <w:tc>
          <w:tcPr>
            <w:tcW w:w="673" w:type="pct"/>
            <w:vAlign w:val="center"/>
          </w:tcPr>
          <w:p w14:paraId="7746A390" w14:textId="4728BB4D" w:rsidR="005F5674" w:rsidRPr="00260238" w:rsidRDefault="005F5674" w:rsidP="005F5674">
            <w:pPr>
              <w:adjustRightInd w:val="0"/>
              <w:snapToGrid w:val="0"/>
              <w:jc w:val="center"/>
              <w:rPr>
                <w:rFonts w:cs="Times New Roman"/>
                <w:sz w:val="18"/>
                <w:szCs w:val="18"/>
              </w:rPr>
            </w:pPr>
            <w:r w:rsidRPr="00260238">
              <w:rPr>
                <w:rFonts w:cs="Times New Roman"/>
                <w:sz w:val="18"/>
                <w:szCs w:val="18"/>
              </w:rPr>
              <w:t>t/h</w:t>
            </w:r>
          </w:p>
        </w:tc>
        <w:tc>
          <w:tcPr>
            <w:tcW w:w="1640" w:type="pct"/>
            <w:vAlign w:val="center"/>
          </w:tcPr>
          <w:p w14:paraId="6BFDD3E8" w14:textId="00A653B7" w:rsidR="005F5674" w:rsidRPr="00260238" w:rsidRDefault="005F5674" w:rsidP="005F5674">
            <w:pPr>
              <w:rPr>
                <w:rFonts w:cs="Times New Roman"/>
                <w:sz w:val="18"/>
                <w:szCs w:val="18"/>
              </w:rPr>
            </w:pPr>
            <w:r w:rsidRPr="00260238">
              <w:rPr>
                <w:rFonts w:cs="Times New Roman"/>
                <w:sz w:val="18"/>
                <w:szCs w:val="18"/>
              </w:rPr>
              <w:t>单位时间内供给空调设备的蒸汽量。用于蒸汽系统设备选择计算</w:t>
            </w:r>
          </w:p>
        </w:tc>
      </w:tr>
      <w:tr w:rsidR="005F5674" w:rsidRPr="00260238" w14:paraId="2DD5D54A" w14:textId="0E4C51D8" w:rsidTr="00260238">
        <w:trPr>
          <w:trHeight w:val="397"/>
        </w:trPr>
        <w:tc>
          <w:tcPr>
            <w:tcW w:w="595" w:type="pct"/>
            <w:vAlign w:val="center"/>
          </w:tcPr>
          <w:p w14:paraId="24A98758" w14:textId="46F1E85B" w:rsidR="005F5674" w:rsidRPr="00260238" w:rsidRDefault="005F5674" w:rsidP="005F5674">
            <w:pPr>
              <w:jc w:val="center"/>
              <w:rPr>
                <w:rFonts w:cs="Times New Roman"/>
                <w:sz w:val="18"/>
                <w:szCs w:val="18"/>
              </w:rPr>
            </w:pPr>
            <w:r w:rsidRPr="00260238">
              <w:rPr>
                <w:sz w:val="18"/>
                <w:szCs w:val="18"/>
                <w:lang w:eastAsia="en-US" w:bidi="en-US"/>
              </w:rPr>
              <w:t>4.3-11</w:t>
            </w:r>
          </w:p>
        </w:tc>
        <w:tc>
          <w:tcPr>
            <w:tcW w:w="1270" w:type="pct"/>
            <w:vAlign w:val="center"/>
          </w:tcPr>
          <w:p w14:paraId="16BA0586" w14:textId="496BBDEE" w:rsidR="005F5674" w:rsidRPr="00260238" w:rsidRDefault="005F5674" w:rsidP="005F5674">
            <w:pPr>
              <w:jc w:val="center"/>
              <w:rPr>
                <w:rFonts w:cs="Times New Roman"/>
                <w:sz w:val="18"/>
                <w:szCs w:val="18"/>
              </w:rPr>
            </w:pPr>
            <w:r w:rsidRPr="00260238">
              <w:rPr>
                <w:sz w:val="18"/>
                <w:szCs w:val="18"/>
              </w:rPr>
              <w:t>空调机组</w:t>
            </w:r>
            <w:r w:rsidRPr="00260238">
              <w:rPr>
                <w:rFonts w:hint="eastAsia"/>
                <w:sz w:val="18"/>
                <w:szCs w:val="18"/>
              </w:rPr>
              <w:t>机外静压</w:t>
            </w:r>
          </w:p>
        </w:tc>
        <w:tc>
          <w:tcPr>
            <w:tcW w:w="822" w:type="pct"/>
            <w:vAlign w:val="center"/>
          </w:tcPr>
          <w:p w14:paraId="7972B540" w14:textId="1E168217" w:rsidR="005F5674" w:rsidRPr="00260238" w:rsidRDefault="005F5674" w:rsidP="005F5674">
            <w:pPr>
              <w:jc w:val="center"/>
              <w:rPr>
                <w:rFonts w:cs="Times New Roman"/>
                <w:sz w:val="18"/>
                <w:szCs w:val="18"/>
              </w:rPr>
            </w:pPr>
            <w:r w:rsidRPr="00260238">
              <w:rPr>
                <w:sz w:val="18"/>
                <w:szCs w:val="18"/>
              </w:rPr>
              <w:t>帕［斯卡］</w:t>
            </w:r>
          </w:p>
        </w:tc>
        <w:tc>
          <w:tcPr>
            <w:tcW w:w="673" w:type="pct"/>
            <w:vAlign w:val="center"/>
          </w:tcPr>
          <w:p w14:paraId="40A054B5" w14:textId="60895E7B" w:rsidR="005F5674" w:rsidRPr="00260238" w:rsidRDefault="005F5674" w:rsidP="005F5674">
            <w:pPr>
              <w:adjustRightInd w:val="0"/>
              <w:snapToGrid w:val="0"/>
              <w:jc w:val="center"/>
              <w:rPr>
                <w:rFonts w:cs="Times New Roman"/>
                <w:sz w:val="18"/>
                <w:szCs w:val="18"/>
              </w:rPr>
            </w:pPr>
            <w:r w:rsidRPr="00260238">
              <w:rPr>
                <w:sz w:val="18"/>
                <w:szCs w:val="18"/>
                <w:lang w:eastAsia="en-US" w:bidi="en-US"/>
              </w:rPr>
              <w:t>Pa</w:t>
            </w:r>
          </w:p>
        </w:tc>
        <w:tc>
          <w:tcPr>
            <w:tcW w:w="1640" w:type="pct"/>
            <w:vAlign w:val="center"/>
          </w:tcPr>
          <w:p w14:paraId="61DE725A" w14:textId="4D18B3CC" w:rsidR="005F5674" w:rsidRPr="00260238" w:rsidRDefault="005F5674" w:rsidP="005F5674">
            <w:pPr>
              <w:rPr>
                <w:rFonts w:cs="Times New Roman"/>
                <w:sz w:val="18"/>
                <w:szCs w:val="18"/>
              </w:rPr>
            </w:pPr>
            <w:r w:rsidRPr="00260238">
              <w:rPr>
                <w:rFonts w:cs="Times New Roman"/>
                <w:sz w:val="18"/>
                <w:szCs w:val="18"/>
              </w:rPr>
              <w:t>机组在额定风量时克服自身阻力后，机组进出风口静压差。参照</w:t>
            </w:r>
            <w:r w:rsidRPr="00260238">
              <w:rPr>
                <w:rFonts w:cs="Times New Roman"/>
                <w:sz w:val="18"/>
                <w:szCs w:val="18"/>
                <w:lang w:bidi="en-US"/>
              </w:rPr>
              <w:t>GB/T 14294-2008</w:t>
            </w:r>
            <w:r w:rsidRPr="00260238">
              <w:rPr>
                <w:rFonts w:cs="Times New Roman"/>
                <w:sz w:val="18"/>
                <w:szCs w:val="18"/>
              </w:rPr>
              <w:t>中</w:t>
            </w:r>
            <w:r w:rsidRPr="00260238">
              <w:rPr>
                <w:rFonts w:cs="Times New Roman"/>
                <w:sz w:val="18"/>
                <w:szCs w:val="18"/>
                <w:lang w:bidi="en-US"/>
              </w:rPr>
              <w:t>3.</w:t>
            </w:r>
            <w:r w:rsidRPr="00260238">
              <w:rPr>
                <w:rFonts w:cs="Times New Roman"/>
                <w:sz w:val="18"/>
                <w:szCs w:val="18"/>
              </w:rPr>
              <w:t>4</w:t>
            </w:r>
          </w:p>
        </w:tc>
      </w:tr>
      <w:tr w:rsidR="005F5674" w:rsidRPr="00260238" w14:paraId="250BE5FF" w14:textId="77777777" w:rsidTr="00260238">
        <w:trPr>
          <w:trHeight w:val="397"/>
        </w:trPr>
        <w:tc>
          <w:tcPr>
            <w:tcW w:w="595" w:type="pct"/>
            <w:vAlign w:val="center"/>
          </w:tcPr>
          <w:p w14:paraId="40812703" w14:textId="4C8C5A61" w:rsidR="005F5674" w:rsidRPr="00260238" w:rsidRDefault="005F5674" w:rsidP="005F5674">
            <w:pPr>
              <w:jc w:val="center"/>
              <w:rPr>
                <w:rFonts w:cs="Times New Roman"/>
                <w:sz w:val="18"/>
                <w:szCs w:val="18"/>
              </w:rPr>
            </w:pPr>
            <w:r w:rsidRPr="00260238">
              <w:rPr>
                <w:sz w:val="18"/>
                <w:szCs w:val="18"/>
                <w:lang w:bidi="en-US"/>
              </w:rPr>
              <w:t>4.3-12</w:t>
            </w:r>
          </w:p>
        </w:tc>
        <w:tc>
          <w:tcPr>
            <w:tcW w:w="1270" w:type="pct"/>
            <w:vAlign w:val="center"/>
          </w:tcPr>
          <w:p w14:paraId="35C26666" w14:textId="3F741467" w:rsidR="005F5674" w:rsidRPr="00260238" w:rsidRDefault="005F5674" w:rsidP="005F5674">
            <w:pPr>
              <w:jc w:val="center"/>
              <w:rPr>
                <w:rFonts w:cs="Times New Roman"/>
                <w:sz w:val="18"/>
                <w:szCs w:val="18"/>
              </w:rPr>
            </w:pPr>
            <w:r w:rsidRPr="00260238">
              <w:rPr>
                <w:rFonts w:hint="eastAsia"/>
                <w:sz w:val="18"/>
                <w:szCs w:val="18"/>
              </w:rPr>
              <w:t>空调机组全静压</w:t>
            </w:r>
          </w:p>
        </w:tc>
        <w:tc>
          <w:tcPr>
            <w:tcW w:w="822" w:type="pct"/>
            <w:vAlign w:val="center"/>
          </w:tcPr>
          <w:p w14:paraId="7DDF1564" w14:textId="633F9319" w:rsidR="005F5674" w:rsidRPr="00260238" w:rsidRDefault="005F5674" w:rsidP="005F5674">
            <w:pPr>
              <w:jc w:val="center"/>
              <w:rPr>
                <w:rFonts w:cs="Times New Roman"/>
                <w:sz w:val="18"/>
                <w:szCs w:val="18"/>
              </w:rPr>
            </w:pPr>
            <w:r w:rsidRPr="00260238">
              <w:rPr>
                <w:rFonts w:hint="eastAsia"/>
                <w:sz w:val="18"/>
                <w:szCs w:val="18"/>
              </w:rPr>
              <w:t>帕［斯卡］</w:t>
            </w:r>
          </w:p>
        </w:tc>
        <w:tc>
          <w:tcPr>
            <w:tcW w:w="673" w:type="pct"/>
            <w:vAlign w:val="center"/>
          </w:tcPr>
          <w:p w14:paraId="7244A253" w14:textId="18FB2490" w:rsidR="005F5674" w:rsidRPr="00260238" w:rsidRDefault="005F5674" w:rsidP="005F5674">
            <w:pPr>
              <w:adjustRightInd w:val="0"/>
              <w:snapToGrid w:val="0"/>
              <w:jc w:val="center"/>
              <w:rPr>
                <w:rFonts w:cs="Times New Roman"/>
                <w:sz w:val="18"/>
                <w:szCs w:val="18"/>
              </w:rPr>
            </w:pPr>
            <w:r w:rsidRPr="00260238">
              <w:rPr>
                <w:sz w:val="18"/>
                <w:szCs w:val="18"/>
                <w:lang w:bidi="en-US"/>
              </w:rPr>
              <w:t>Pa</w:t>
            </w:r>
          </w:p>
        </w:tc>
        <w:tc>
          <w:tcPr>
            <w:tcW w:w="1640" w:type="pct"/>
            <w:vAlign w:val="center"/>
          </w:tcPr>
          <w:p w14:paraId="4E1433E0" w14:textId="39B60FFD" w:rsidR="005F5674" w:rsidRPr="00260238" w:rsidRDefault="005F5674" w:rsidP="005F5674">
            <w:pPr>
              <w:rPr>
                <w:rFonts w:cs="Times New Roman"/>
                <w:sz w:val="18"/>
                <w:szCs w:val="18"/>
              </w:rPr>
            </w:pPr>
            <w:r w:rsidRPr="00260238">
              <w:rPr>
                <w:rFonts w:cs="Times New Roman"/>
                <w:sz w:val="18"/>
                <w:szCs w:val="18"/>
              </w:rPr>
              <w:t>机组自身阻力和机外静压之</w:t>
            </w:r>
            <w:proofErr w:type="gramStart"/>
            <w:r w:rsidRPr="00260238">
              <w:rPr>
                <w:rFonts w:cs="Times New Roman"/>
                <w:sz w:val="18"/>
                <w:szCs w:val="18"/>
              </w:rPr>
              <w:t>和</w:t>
            </w:r>
            <w:proofErr w:type="gramEnd"/>
            <w:r w:rsidRPr="00260238">
              <w:rPr>
                <w:rFonts w:cs="Times New Roman"/>
                <w:sz w:val="18"/>
                <w:szCs w:val="18"/>
              </w:rPr>
              <w:t xml:space="preserve">。参照 </w:t>
            </w:r>
            <w:r w:rsidRPr="00260238">
              <w:rPr>
                <w:rFonts w:cs="Times New Roman"/>
                <w:sz w:val="18"/>
                <w:szCs w:val="18"/>
                <w:lang w:bidi="en-US"/>
              </w:rPr>
              <w:t>GB/T 14294-2008</w:t>
            </w:r>
            <w:r w:rsidRPr="00260238">
              <w:rPr>
                <w:rFonts w:cs="Times New Roman"/>
                <w:sz w:val="18"/>
                <w:szCs w:val="18"/>
              </w:rPr>
              <w:t>中</w:t>
            </w:r>
            <w:r w:rsidRPr="00260238">
              <w:rPr>
                <w:rFonts w:cs="Times New Roman"/>
                <w:sz w:val="18"/>
                <w:szCs w:val="18"/>
                <w:lang w:bidi="en-US"/>
              </w:rPr>
              <w:t>3.</w:t>
            </w:r>
            <w:r w:rsidRPr="00260238">
              <w:rPr>
                <w:rFonts w:cs="Times New Roman"/>
                <w:sz w:val="18"/>
                <w:szCs w:val="18"/>
              </w:rPr>
              <w:t>5</w:t>
            </w:r>
          </w:p>
        </w:tc>
      </w:tr>
      <w:tr w:rsidR="005F5674" w:rsidRPr="00260238" w14:paraId="0522C330" w14:textId="2AD7A6B6" w:rsidTr="00260238">
        <w:trPr>
          <w:trHeight w:val="397"/>
        </w:trPr>
        <w:tc>
          <w:tcPr>
            <w:tcW w:w="595" w:type="pct"/>
            <w:vAlign w:val="center"/>
          </w:tcPr>
          <w:p w14:paraId="425B4AA1" w14:textId="4097E117" w:rsidR="005F5674" w:rsidRPr="00260238" w:rsidRDefault="005F5674" w:rsidP="005F5674">
            <w:pPr>
              <w:jc w:val="center"/>
              <w:rPr>
                <w:rFonts w:cs="Times New Roman"/>
                <w:sz w:val="18"/>
                <w:szCs w:val="18"/>
              </w:rPr>
            </w:pPr>
            <w:r w:rsidRPr="00260238">
              <w:rPr>
                <w:rFonts w:cs="Times New Roman"/>
                <w:sz w:val="18"/>
                <w:szCs w:val="18"/>
              </w:rPr>
              <w:t>4.3-</w:t>
            </w:r>
            <w:r w:rsidR="002176E4" w:rsidRPr="00260238">
              <w:rPr>
                <w:rFonts w:cs="Times New Roman"/>
                <w:sz w:val="18"/>
                <w:szCs w:val="18"/>
              </w:rPr>
              <w:t>13</w:t>
            </w:r>
          </w:p>
        </w:tc>
        <w:tc>
          <w:tcPr>
            <w:tcW w:w="1270" w:type="pct"/>
            <w:vAlign w:val="center"/>
          </w:tcPr>
          <w:p w14:paraId="434AEB8A" w14:textId="123F2BCE" w:rsidR="005F5674" w:rsidRPr="00260238" w:rsidRDefault="005F5674" w:rsidP="005F5674">
            <w:pPr>
              <w:jc w:val="center"/>
              <w:rPr>
                <w:rFonts w:cs="Times New Roman"/>
                <w:sz w:val="18"/>
                <w:szCs w:val="18"/>
              </w:rPr>
            </w:pPr>
            <w:r w:rsidRPr="00260238">
              <w:rPr>
                <w:rFonts w:cs="Times New Roman"/>
                <w:sz w:val="18"/>
                <w:szCs w:val="18"/>
              </w:rPr>
              <w:t>空调机组各功能段阻力</w:t>
            </w:r>
          </w:p>
        </w:tc>
        <w:tc>
          <w:tcPr>
            <w:tcW w:w="822" w:type="pct"/>
            <w:vAlign w:val="center"/>
          </w:tcPr>
          <w:p w14:paraId="2C3AD9F0" w14:textId="1C804BB0" w:rsidR="005F5674" w:rsidRPr="00260238" w:rsidRDefault="005F5674" w:rsidP="005F5674">
            <w:pPr>
              <w:jc w:val="center"/>
              <w:rPr>
                <w:rFonts w:cs="Times New Roman"/>
                <w:sz w:val="18"/>
                <w:szCs w:val="18"/>
              </w:rPr>
            </w:pPr>
            <w:r w:rsidRPr="00260238">
              <w:rPr>
                <w:rFonts w:cs="Times New Roman"/>
                <w:sz w:val="18"/>
                <w:szCs w:val="18"/>
              </w:rPr>
              <w:t>帕[斯卡]</w:t>
            </w:r>
          </w:p>
        </w:tc>
        <w:tc>
          <w:tcPr>
            <w:tcW w:w="673" w:type="pct"/>
            <w:vAlign w:val="center"/>
          </w:tcPr>
          <w:p w14:paraId="68C786A1" w14:textId="00E46E37" w:rsidR="005F5674" w:rsidRPr="00260238" w:rsidRDefault="005F5674" w:rsidP="005F5674">
            <w:pPr>
              <w:adjustRightInd w:val="0"/>
              <w:snapToGrid w:val="0"/>
              <w:jc w:val="center"/>
              <w:rPr>
                <w:rFonts w:cs="Times New Roman"/>
                <w:sz w:val="18"/>
                <w:szCs w:val="18"/>
              </w:rPr>
            </w:pPr>
            <w:r w:rsidRPr="00260238">
              <w:rPr>
                <w:rFonts w:cs="Times New Roman"/>
                <w:sz w:val="18"/>
                <w:szCs w:val="18"/>
              </w:rPr>
              <w:t>Pa</w:t>
            </w:r>
          </w:p>
        </w:tc>
        <w:tc>
          <w:tcPr>
            <w:tcW w:w="1640" w:type="pct"/>
            <w:vAlign w:val="center"/>
          </w:tcPr>
          <w:p w14:paraId="4984C267" w14:textId="5664EE33" w:rsidR="005F5674" w:rsidRPr="00260238" w:rsidRDefault="005F5674" w:rsidP="005F5674">
            <w:pPr>
              <w:rPr>
                <w:rFonts w:cs="Times New Roman"/>
                <w:sz w:val="18"/>
                <w:szCs w:val="18"/>
              </w:rPr>
            </w:pPr>
            <w:r w:rsidRPr="00260238">
              <w:rPr>
                <w:rFonts w:cs="Times New Roman"/>
                <w:sz w:val="18"/>
                <w:szCs w:val="18"/>
              </w:rPr>
              <w:t>空气流经空调机组各功能段进出口压力降。用于空调系统阻力设计计算</w:t>
            </w:r>
          </w:p>
        </w:tc>
      </w:tr>
      <w:tr w:rsidR="005F5674" w:rsidRPr="00260238" w14:paraId="4C62F18D" w14:textId="1BCBD4E4" w:rsidTr="00260238">
        <w:trPr>
          <w:trHeight w:val="397"/>
        </w:trPr>
        <w:tc>
          <w:tcPr>
            <w:tcW w:w="595" w:type="pct"/>
            <w:vAlign w:val="center"/>
          </w:tcPr>
          <w:p w14:paraId="4EF1F807" w14:textId="1DA31782" w:rsidR="005F5674" w:rsidRPr="00260238" w:rsidRDefault="005F5674" w:rsidP="005F5674">
            <w:pPr>
              <w:jc w:val="center"/>
              <w:rPr>
                <w:rFonts w:cs="Times New Roman"/>
                <w:sz w:val="18"/>
                <w:szCs w:val="18"/>
              </w:rPr>
            </w:pPr>
            <w:r w:rsidRPr="00260238">
              <w:rPr>
                <w:rFonts w:cs="Times New Roman"/>
                <w:sz w:val="18"/>
                <w:szCs w:val="18"/>
              </w:rPr>
              <w:t>4.3-</w:t>
            </w:r>
            <w:r w:rsidR="002176E4" w:rsidRPr="00260238">
              <w:rPr>
                <w:rFonts w:cs="Times New Roman"/>
                <w:sz w:val="18"/>
                <w:szCs w:val="18"/>
              </w:rPr>
              <w:t>14</w:t>
            </w:r>
          </w:p>
        </w:tc>
        <w:tc>
          <w:tcPr>
            <w:tcW w:w="1270" w:type="pct"/>
            <w:vAlign w:val="center"/>
          </w:tcPr>
          <w:p w14:paraId="33C50CC5" w14:textId="593C7D57" w:rsidR="005F5674" w:rsidRPr="00260238" w:rsidRDefault="005F5674" w:rsidP="005F5674">
            <w:pPr>
              <w:jc w:val="center"/>
              <w:rPr>
                <w:rFonts w:cs="Times New Roman"/>
                <w:sz w:val="18"/>
                <w:szCs w:val="18"/>
              </w:rPr>
            </w:pPr>
            <w:r w:rsidRPr="00260238">
              <w:rPr>
                <w:rFonts w:cs="Times New Roman"/>
                <w:sz w:val="18"/>
                <w:szCs w:val="18"/>
              </w:rPr>
              <w:t>空调设备介质压力</w:t>
            </w:r>
          </w:p>
        </w:tc>
        <w:tc>
          <w:tcPr>
            <w:tcW w:w="822" w:type="pct"/>
            <w:vAlign w:val="center"/>
          </w:tcPr>
          <w:p w14:paraId="2987AE72" w14:textId="77777777" w:rsidR="005F5674" w:rsidRPr="00260238" w:rsidRDefault="005F5674" w:rsidP="005F5674">
            <w:pPr>
              <w:jc w:val="center"/>
              <w:rPr>
                <w:rFonts w:cs="Times New Roman"/>
                <w:sz w:val="18"/>
                <w:szCs w:val="18"/>
              </w:rPr>
            </w:pPr>
          </w:p>
        </w:tc>
        <w:tc>
          <w:tcPr>
            <w:tcW w:w="673" w:type="pct"/>
            <w:vAlign w:val="center"/>
          </w:tcPr>
          <w:p w14:paraId="553C0CD3" w14:textId="77777777" w:rsidR="005F5674" w:rsidRPr="00260238" w:rsidRDefault="005F5674" w:rsidP="005F5674">
            <w:pPr>
              <w:adjustRightInd w:val="0"/>
              <w:snapToGrid w:val="0"/>
              <w:jc w:val="center"/>
              <w:rPr>
                <w:rFonts w:cs="Times New Roman"/>
                <w:sz w:val="18"/>
                <w:szCs w:val="18"/>
              </w:rPr>
            </w:pPr>
          </w:p>
        </w:tc>
        <w:tc>
          <w:tcPr>
            <w:tcW w:w="1640" w:type="pct"/>
            <w:vAlign w:val="center"/>
          </w:tcPr>
          <w:p w14:paraId="7BC4EA71" w14:textId="77777777" w:rsidR="005F5674" w:rsidRPr="00260238" w:rsidRDefault="005F5674" w:rsidP="005F5674">
            <w:pPr>
              <w:rPr>
                <w:rFonts w:cs="Times New Roman"/>
                <w:sz w:val="18"/>
                <w:szCs w:val="18"/>
              </w:rPr>
            </w:pPr>
          </w:p>
        </w:tc>
      </w:tr>
      <w:tr w:rsidR="005F5674" w:rsidRPr="00260238" w14:paraId="470028CF" w14:textId="6DA8B916" w:rsidTr="00260238">
        <w:trPr>
          <w:trHeight w:val="397"/>
        </w:trPr>
        <w:tc>
          <w:tcPr>
            <w:tcW w:w="595" w:type="pct"/>
            <w:vAlign w:val="center"/>
          </w:tcPr>
          <w:p w14:paraId="4704E3B0" w14:textId="14C99C23" w:rsidR="005F5674" w:rsidRPr="00260238" w:rsidRDefault="005F5674" w:rsidP="005F5674">
            <w:pPr>
              <w:jc w:val="center"/>
              <w:rPr>
                <w:rFonts w:cs="Times New Roman"/>
                <w:sz w:val="18"/>
                <w:szCs w:val="18"/>
              </w:rPr>
            </w:pPr>
            <w:r w:rsidRPr="00260238">
              <w:rPr>
                <w:rFonts w:cs="Times New Roman"/>
                <w:sz w:val="18"/>
                <w:szCs w:val="18"/>
              </w:rPr>
              <w:t>4.3-</w:t>
            </w:r>
            <w:r w:rsidR="002176E4" w:rsidRPr="00260238">
              <w:rPr>
                <w:rFonts w:cs="Times New Roman"/>
                <w:sz w:val="18"/>
                <w:szCs w:val="18"/>
              </w:rPr>
              <w:t>14</w:t>
            </w:r>
            <w:r w:rsidRPr="00260238">
              <w:rPr>
                <w:rFonts w:cs="Times New Roman"/>
                <w:sz w:val="18"/>
                <w:szCs w:val="18"/>
              </w:rPr>
              <w:t>.1</w:t>
            </w:r>
          </w:p>
        </w:tc>
        <w:tc>
          <w:tcPr>
            <w:tcW w:w="1270" w:type="pct"/>
            <w:vAlign w:val="center"/>
          </w:tcPr>
          <w:p w14:paraId="219FC024" w14:textId="2F0DDB58" w:rsidR="005F5674" w:rsidRPr="00260238" w:rsidRDefault="005F5674" w:rsidP="005F5674">
            <w:pPr>
              <w:jc w:val="center"/>
              <w:rPr>
                <w:rFonts w:cs="Times New Roman"/>
                <w:sz w:val="18"/>
                <w:szCs w:val="18"/>
              </w:rPr>
            </w:pPr>
            <w:r w:rsidRPr="00260238">
              <w:rPr>
                <w:rFonts w:cs="Times New Roman"/>
                <w:sz w:val="18"/>
                <w:szCs w:val="18"/>
              </w:rPr>
              <w:t>大气压力</w:t>
            </w:r>
          </w:p>
        </w:tc>
        <w:tc>
          <w:tcPr>
            <w:tcW w:w="822" w:type="pct"/>
            <w:vAlign w:val="center"/>
          </w:tcPr>
          <w:p w14:paraId="089AD975" w14:textId="41A4901E" w:rsidR="005F5674" w:rsidRPr="00260238" w:rsidRDefault="005F5674" w:rsidP="005F5674">
            <w:pPr>
              <w:jc w:val="center"/>
              <w:rPr>
                <w:rFonts w:cs="Times New Roman"/>
                <w:sz w:val="18"/>
                <w:szCs w:val="18"/>
              </w:rPr>
            </w:pPr>
            <w:r w:rsidRPr="00260238">
              <w:rPr>
                <w:rFonts w:cs="Times New Roman"/>
                <w:sz w:val="18"/>
                <w:szCs w:val="18"/>
              </w:rPr>
              <w:t>千帕[斯卡]或百帕[斯卡]</w:t>
            </w:r>
          </w:p>
        </w:tc>
        <w:tc>
          <w:tcPr>
            <w:tcW w:w="673" w:type="pct"/>
            <w:vAlign w:val="center"/>
          </w:tcPr>
          <w:p w14:paraId="37950FB5" w14:textId="61399DDF" w:rsidR="005F5674" w:rsidRPr="00260238" w:rsidRDefault="005F5674" w:rsidP="005F5674">
            <w:pPr>
              <w:adjustRightInd w:val="0"/>
              <w:snapToGrid w:val="0"/>
              <w:jc w:val="center"/>
              <w:rPr>
                <w:rFonts w:cs="Times New Roman"/>
                <w:sz w:val="18"/>
                <w:szCs w:val="18"/>
              </w:rPr>
            </w:pPr>
            <w:proofErr w:type="spellStart"/>
            <w:r w:rsidRPr="00260238">
              <w:rPr>
                <w:rFonts w:cs="Times New Roman"/>
                <w:sz w:val="18"/>
                <w:szCs w:val="18"/>
              </w:rPr>
              <w:t>kPa</w:t>
            </w:r>
            <w:proofErr w:type="spellEnd"/>
            <w:r w:rsidRPr="00260238">
              <w:rPr>
                <w:rFonts w:cs="Times New Roman"/>
                <w:sz w:val="18"/>
                <w:szCs w:val="18"/>
              </w:rPr>
              <w:t>或</w:t>
            </w:r>
            <w:proofErr w:type="spellStart"/>
            <w:r w:rsidRPr="00260238">
              <w:rPr>
                <w:rFonts w:cs="Times New Roman"/>
                <w:sz w:val="18"/>
                <w:szCs w:val="18"/>
              </w:rPr>
              <w:t>hPa</w:t>
            </w:r>
            <w:proofErr w:type="spellEnd"/>
          </w:p>
        </w:tc>
        <w:tc>
          <w:tcPr>
            <w:tcW w:w="1640" w:type="pct"/>
            <w:vAlign w:val="center"/>
          </w:tcPr>
          <w:p w14:paraId="6C88610D" w14:textId="7A6A5F15" w:rsidR="005F5674" w:rsidRPr="00260238" w:rsidRDefault="005F5674" w:rsidP="005F5674">
            <w:pPr>
              <w:rPr>
                <w:rFonts w:cs="Times New Roman"/>
                <w:sz w:val="18"/>
                <w:szCs w:val="18"/>
              </w:rPr>
            </w:pPr>
            <w:r w:rsidRPr="00260238">
              <w:rPr>
                <w:rFonts w:cs="Times New Roman"/>
                <w:sz w:val="18"/>
                <w:szCs w:val="18"/>
              </w:rPr>
              <w:t>地球表面空气层在单位面积地面上所形成的压力，随所处地区海拔高度和气候变化存在差异</w:t>
            </w:r>
          </w:p>
        </w:tc>
      </w:tr>
      <w:tr w:rsidR="005F5674" w:rsidRPr="00260238" w14:paraId="4AAF7A97" w14:textId="0C3F2DF3" w:rsidTr="00260238">
        <w:trPr>
          <w:trHeight w:val="397"/>
        </w:trPr>
        <w:tc>
          <w:tcPr>
            <w:tcW w:w="595" w:type="pct"/>
            <w:vAlign w:val="center"/>
          </w:tcPr>
          <w:p w14:paraId="3E5C660F" w14:textId="1577B040" w:rsidR="005F5674" w:rsidRPr="00260238" w:rsidRDefault="005F5674" w:rsidP="005F5674">
            <w:pPr>
              <w:jc w:val="center"/>
              <w:rPr>
                <w:rFonts w:cs="Times New Roman"/>
                <w:sz w:val="18"/>
                <w:szCs w:val="18"/>
              </w:rPr>
            </w:pPr>
            <w:r w:rsidRPr="00260238">
              <w:rPr>
                <w:rFonts w:cs="Times New Roman"/>
                <w:sz w:val="18"/>
                <w:szCs w:val="18"/>
              </w:rPr>
              <w:t>4.3-</w:t>
            </w:r>
            <w:r w:rsidR="002176E4" w:rsidRPr="00260238">
              <w:rPr>
                <w:rFonts w:cs="Times New Roman"/>
                <w:sz w:val="18"/>
                <w:szCs w:val="18"/>
              </w:rPr>
              <w:t>14</w:t>
            </w:r>
            <w:r w:rsidRPr="00260238">
              <w:rPr>
                <w:rFonts w:cs="Times New Roman"/>
                <w:sz w:val="18"/>
                <w:szCs w:val="18"/>
              </w:rPr>
              <w:t>.2</w:t>
            </w:r>
          </w:p>
        </w:tc>
        <w:tc>
          <w:tcPr>
            <w:tcW w:w="1270" w:type="pct"/>
            <w:vAlign w:val="center"/>
          </w:tcPr>
          <w:p w14:paraId="79C43299" w14:textId="74837D5D" w:rsidR="005F5674" w:rsidRPr="00260238" w:rsidRDefault="005F5674" w:rsidP="005F5674">
            <w:pPr>
              <w:jc w:val="center"/>
              <w:rPr>
                <w:rFonts w:cs="Times New Roman"/>
                <w:sz w:val="18"/>
                <w:szCs w:val="18"/>
              </w:rPr>
            </w:pPr>
            <w:r w:rsidRPr="00260238">
              <w:rPr>
                <w:rFonts w:cs="Times New Roman"/>
                <w:sz w:val="18"/>
                <w:szCs w:val="18"/>
              </w:rPr>
              <w:t>蒸发压力</w:t>
            </w:r>
          </w:p>
        </w:tc>
        <w:tc>
          <w:tcPr>
            <w:tcW w:w="822" w:type="pct"/>
            <w:vAlign w:val="center"/>
          </w:tcPr>
          <w:p w14:paraId="76D62006" w14:textId="736D5623" w:rsidR="005F5674" w:rsidRPr="00260238" w:rsidRDefault="005F5674" w:rsidP="005F5674">
            <w:pPr>
              <w:jc w:val="center"/>
              <w:rPr>
                <w:rFonts w:cs="Times New Roman"/>
                <w:sz w:val="18"/>
                <w:szCs w:val="18"/>
              </w:rPr>
            </w:pPr>
            <w:r w:rsidRPr="00260238">
              <w:rPr>
                <w:rFonts w:cs="Times New Roman"/>
                <w:sz w:val="18"/>
                <w:szCs w:val="18"/>
              </w:rPr>
              <w:t>千帕[斯卡]或兆帕[斯卡]</w:t>
            </w:r>
          </w:p>
        </w:tc>
        <w:tc>
          <w:tcPr>
            <w:tcW w:w="673" w:type="pct"/>
            <w:vAlign w:val="center"/>
          </w:tcPr>
          <w:p w14:paraId="0F977D8B" w14:textId="448E7892"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kPa或MPa</w:t>
            </w:r>
          </w:p>
        </w:tc>
        <w:tc>
          <w:tcPr>
            <w:tcW w:w="1640" w:type="pct"/>
            <w:vAlign w:val="center"/>
          </w:tcPr>
          <w:p w14:paraId="41B7FE9C" w14:textId="33231335" w:rsidR="005F5674" w:rsidRPr="00260238" w:rsidRDefault="005F5674" w:rsidP="005F5674">
            <w:pPr>
              <w:rPr>
                <w:rFonts w:cs="Times New Roman"/>
                <w:sz w:val="18"/>
                <w:szCs w:val="18"/>
              </w:rPr>
            </w:pPr>
            <w:r w:rsidRPr="00260238">
              <w:rPr>
                <w:rFonts w:cs="Times New Roman"/>
                <w:sz w:val="18"/>
                <w:szCs w:val="18"/>
              </w:rPr>
              <w:t>制冷剂液体在蒸发器内蒸发时的压力。见GB</w:t>
            </w:r>
            <w:r w:rsidR="003248E8" w:rsidRPr="00260238">
              <w:rPr>
                <w:rFonts w:cs="Times New Roman"/>
                <w:sz w:val="18"/>
                <w:szCs w:val="18"/>
              </w:rPr>
              <w:t>/T</w:t>
            </w:r>
            <w:r w:rsidRPr="00260238">
              <w:rPr>
                <w:rFonts w:cs="Times New Roman"/>
                <w:sz w:val="18"/>
                <w:szCs w:val="18"/>
              </w:rPr>
              <w:t xml:space="preserve"> 50155-2015中7.2.29</w:t>
            </w:r>
          </w:p>
        </w:tc>
      </w:tr>
      <w:tr w:rsidR="005F5674" w:rsidRPr="00260238" w14:paraId="5BBFA601" w14:textId="1B5099B8" w:rsidTr="00260238">
        <w:trPr>
          <w:trHeight w:val="397"/>
        </w:trPr>
        <w:tc>
          <w:tcPr>
            <w:tcW w:w="595" w:type="pct"/>
            <w:vAlign w:val="center"/>
          </w:tcPr>
          <w:p w14:paraId="0434844D" w14:textId="2BB1504F" w:rsidR="005F5674" w:rsidRPr="00260238" w:rsidRDefault="005F5674" w:rsidP="005F5674">
            <w:pPr>
              <w:jc w:val="center"/>
              <w:rPr>
                <w:rFonts w:cs="Times New Roman"/>
                <w:sz w:val="18"/>
                <w:szCs w:val="18"/>
              </w:rPr>
            </w:pPr>
            <w:r w:rsidRPr="00260238">
              <w:rPr>
                <w:rFonts w:cs="Times New Roman"/>
                <w:sz w:val="18"/>
                <w:szCs w:val="18"/>
              </w:rPr>
              <w:t>4.3-1</w:t>
            </w:r>
            <w:r w:rsidR="002176E4" w:rsidRPr="00260238">
              <w:rPr>
                <w:rFonts w:cs="Times New Roman"/>
                <w:sz w:val="18"/>
                <w:szCs w:val="18"/>
              </w:rPr>
              <w:t>4</w:t>
            </w:r>
            <w:r w:rsidRPr="00260238">
              <w:rPr>
                <w:rFonts w:cs="Times New Roman"/>
                <w:sz w:val="18"/>
                <w:szCs w:val="18"/>
              </w:rPr>
              <w:t>.3</w:t>
            </w:r>
          </w:p>
        </w:tc>
        <w:tc>
          <w:tcPr>
            <w:tcW w:w="1270" w:type="pct"/>
            <w:vAlign w:val="center"/>
          </w:tcPr>
          <w:p w14:paraId="6DC438DD" w14:textId="408F7323" w:rsidR="005F5674" w:rsidRPr="00260238" w:rsidRDefault="005F5674" w:rsidP="005F5674">
            <w:pPr>
              <w:jc w:val="center"/>
              <w:rPr>
                <w:rFonts w:cs="Times New Roman"/>
                <w:sz w:val="18"/>
                <w:szCs w:val="18"/>
              </w:rPr>
            </w:pPr>
            <w:r w:rsidRPr="00260238">
              <w:rPr>
                <w:rFonts w:cs="Times New Roman"/>
                <w:sz w:val="18"/>
                <w:szCs w:val="18"/>
              </w:rPr>
              <w:t>冷凝压力</w:t>
            </w:r>
          </w:p>
        </w:tc>
        <w:tc>
          <w:tcPr>
            <w:tcW w:w="822" w:type="pct"/>
            <w:vAlign w:val="center"/>
          </w:tcPr>
          <w:p w14:paraId="1BC66DA6" w14:textId="5A40DB22" w:rsidR="005F5674" w:rsidRPr="00260238" w:rsidRDefault="005F5674" w:rsidP="005F5674">
            <w:pPr>
              <w:jc w:val="center"/>
              <w:rPr>
                <w:rFonts w:cs="Times New Roman"/>
                <w:sz w:val="18"/>
                <w:szCs w:val="18"/>
              </w:rPr>
            </w:pPr>
            <w:r w:rsidRPr="00260238">
              <w:rPr>
                <w:rFonts w:cs="Times New Roman"/>
                <w:sz w:val="18"/>
                <w:szCs w:val="18"/>
              </w:rPr>
              <w:t>千帕[斯卡]或兆帕[斯卡]</w:t>
            </w:r>
          </w:p>
        </w:tc>
        <w:tc>
          <w:tcPr>
            <w:tcW w:w="673" w:type="pct"/>
            <w:vAlign w:val="center"/>
          </w:tcPr>
          <w:p w14:paraId="26693A6B" w14:textId="052383E4"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kPa或MPa</w:t>
            </w:r>
          </w:p>
        </w:tc>
        <w:tc>
          <w:tcPr>
            <w:tcW w:w="1640" w:type="pct"/>
            <w:vAlign w:val="center"/>
          </w:tcPr>
          <w:p w14:paraId="2DF2EECB" w14:textId="7860C2EE" w:rsidR="005F5674" w:rsidRPr="00260238" w:rsidRDefault="005F5674" w:rsidP="005F5674">
            <w:pPr>
              <w:rPr>
                <w:rFonts w:cs="Times New Roman"/>
                <w:sz w:val="18"/>
                <w:szCs w:val="18"/>
              </w:rPr>
            </w:pPr>
            <w:r w:rsidRPr="00260238">
              <w:rPr>
                <w:rFonts w:cs="Times New Roman"/>
                <w:sz w:val="18"/>
                <w:szCs w:val="18"/>
              </w:rPr>
              <w:t>制冷剂气体在冷凝器内冷凝时的压力。见GB</w:t>
            </w:r>
            <w:r w:rsidR="003248E8" w:rsidRPr="00260238">
              <w:rPr>
                <w:rFonts w:cs="Times New Roman"/>
                <w:sz w:val="18"/>
                <w:szCs w:val="18"/>
              </w:rPr>
              <w:t>/T</w:t>
            </w:r>
            <w:r w:rsidRPr="00260238">
              <w:rPr>
                <w:rFonts w:cs="Times New Roman"/>
                <w:sz w:val="18"/>
                <w:szCs w:val="18"/>
              </w:rPr>
              <w:t xml:space="preserve"> 50155-2015中7.2.24</w:t>
            </w:r>
          </w:p>
        </w:tc>
      </w:tr>
      <w:tr w:rsidR="005F5674" w:rsidRPr="00260238" w14:paraId="29E501E7" w14:textId="0EEE185C" w:rsidTr="00260238">
        <w:trPr>
          <w:trHeight w:val="397"/>
        </w:trPr>
        <w:tc>
          <w:tcPr>
            <w:tcW w:w="595" w:type="pct"/>
            <w:vAlign w:val="center"/>
          </w:tcPr>
          <w:p w14:paraId="28B2A08D" w14:textId="4C629DFF" w:rsidR="005F5674" w:rsidRPr="00260238" w:rsidRDefault="005F5674" w:rsidP="005F5674">
            <w:pPr>
              <w:jc w:val="center"/>
              <w:rPr>
                <w:rFonts w:cs="Times New Roman"/>
                <w:sz w:val="18"/>
                <w:szCs w:val="18"/>
              </w:rPr>
            </w:pPr>
            <w:r w:rsidRPr="00260238">
              <w:rPr>
                <w:rFonts w:cs="Times New Roman"/>
                <w:sz w:val="18"/>
                <w:szCs w:val="18"/>
              </w:rPr>
              <w:t>4.3-1</w:t>
            </w:r>
            <w:r w:rsidR="002176E4" w:rsidRPr="00260238">
              <w:rPr>
                <w:rFonts w:cs="Times New Roman"/>
                <w:sz w:val="18"/>
                <w:szCs w:val="18"/>
              </w:rPr>
              <w:t>4</w:t>
            </w:r>
            <w:r w:rsidRPr="00260238">
              <w:rPr>
                <w:rFonts w:cs="Times New Roman"/>
                <w:sz w:val="18"/>
                <w:szCs w:val="18"/>
              </w:rPr>
              <w:t>.4</w:t>
            </w:r>
          </w:p>
        </w:tc>
        <w:tc>
          <w:tcPr>
            <w:tcW w:w="1270" w:type="pct"/>
            <w:vAlign w:val="center"/>
          </w:tcPr>
          <w:p w14:paraId="67C5FD3D" w14:textId="3935EF56" w:rsidR="005F5674" w:rsidRPr="00260238" w:rsidRDefault="005F5674" w:rsidP="005F5674">
            <w:pPr>
              <w:jc w:val="center"/>
              <w:rPr>
                <w:rFonts w:cs="Times New Roman"/>
                <w:sz w:val="18"/>
                <w:szCs w:val="18"/>
              </w:rPr>
            </w:pPr>
            <w:r w:rsidRPr="00260238">
              <w:rPr>
                <w:rFonts w:cs="Times New Roman"/>
                <w:sz w:val="18"/>
                <w:szCs w:val="18"/>
              </w:rPr>
              <w:t>油压</w:t>
            </w:r>
          </w:p>
        </w:tc>
        <w:tc>
          <w:tcPr>
            <w:tcW w:w="822" w:type="pct"/>
            <w:vAlign w:val="center"/>
          </w:tcPr>
          <w:p w14:paraId="3190F9F5" w14:textId="652B7E52" w:rsidR="005F5674" w:rsidRPr="00260238" w:rsidRDefault="005F5674" w:rsidP="005F5674">
            <w:pPr>
              <w:jc w:val="center"/>
              <w:rPr>
                <w:rFonts w:cs="Times New Roman"/>
                <w:sz w:val="18"/>
                <w:szCs w:val="18"/>
              </w:rPr>
            </w:pPr>
            <w:r w:rsidRPr="00260238">
              <w:rPr>
                <w:rFonts w:cs="Times New Roman"/>
                <w:sz w:val="18"/>
                <w:szCs w:val="18"/>
              </w:rPr>
              <w:t>千帕[斯卡]</w:t>
            </w:r>
          </w:p>
        </w:tc>
        <w:tc>
          <w:tcPr>
            <w:tcW w:w="673" w:type="pct"/>
            <w:vAlign w:val="center"/>
          </w:tcPr>
          <w:p w14:paraId="21D1FBF4" w14:textId="509A05F3"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kPa</w:t>
            </w:r>
          </w:p>
        </w:tc>
        <w:tc>
          <w:tcPr>
            <w:tcW w:w="1640" w:type="pct"/>
            <w:vAlign w:val="center"/>
          </w:tcPr>
          <w:p w14:paraId="0FBB9237" w14:textId="3FE32646" w:rsidR="005F5674" w:rsidRPr="00260238" w:rsidRDefault="005F5674" w:rsidP="005F5674">
            <w:pPr>
              <w:rPr>
                <w:rFonts w:cs="Times New Roman"/>
                <w:sz w:val="18"/>
                <w:szCs w:val="18"/>
              </w:rPr>
            </w:pPr>
            <w:r w:rsidRPr="00260238">
              <w:rPr>
                <w:rFonts w:cs="Times New Roman"/>
                <w:sz w:val="18"/>
                <w:szCs w:val="18"/>
              </w:rPr>
              <w:t>空调机中压缩机运行时油的压力</w:t>
            </w:r>
          </w:p>
        </w:tc>
      </w:tr>
      <w:tr w:rsidR="005F5674" w:rsidRPr="00260238" w14:paraId="45C541B0" w14:textId="77777777" w:rsidTr="00260238">
        <w:trPr>
          <w:trHeight w:val="397"/>
        </w:trPr>
        <w:tc>
          <w:tcPr>
            <w:tcW w:w="595" w:type="pct"/>
            <w:vAlign w:val="center"/>
          </w:tcPr>
          <w:p w14:paraId="5819D7CC" w14:textId="7E541B6C" w:rsidR="005F5674" w:rsidRPr="00260238" w:rsidRDefault="005F5674" w:rsidP="005F5674">
            <w:pPr>
              <w:jc w:val="center"/>
              <w:rPr>
                <w:rFonts w:cs="Times New Roman"/>
                <w:sz w:val="18"/>
                <w:szCs w:val="18"/>
              </w:rPr>
            </w:pPr>
            <w:r w:rsidRPr="00260238">
              <w:rPr>
                <w:rFonts w:cs="Times New Roman" w:hint="eastAsia"/>
                <w:sz w:val="18"/>
                <w:szCs w:val="18"/>
              </w:rPr>
              <w:t>4.3-</w:t>
            </w:r>
            <w:r w:rsidR="00D755B8" w:rsidRPr="00260238">
              <w:rPr>
                <w:rFonts w:cs="Times New Roman" w:hint="eastAsia"/>
                <w:sz w:val="18"/>
                <w:szCs w:val="18"/>
              </w:rPr>
              <w:t>1</w:t>
            </w:r>
            <w:r w:rsidR="002176E4" w:rsidRPr="00260238">
              <w:rPr>
                <w:rFonts w:cs="Times New Roman"/>
                <w:sz w:val="18"/>
                <w:szCs w:val="18"/>
              </w:rPr>
              <w:t>4</w:t>
            </w:r>
            <w:r w:rsidRPr="00260238">
              <w:rPr>
                <w:rFonts w:cs="Times New Roman" w:hint="eastAsia"/>
                <w:sz w:val="18"/>
                <w:szCs w:val="18"/>
              </w:rPr>
              <w:t>.5</w:t>
            </w:r>
          </w:p>
        </w:tc>
        <w:tc>
          <w:tcPr>
            <w:tcW w:w="1270" w:type="pct"/>
            <w:vAlign w:val="center"/>
          </w:tcPr>
          <w:p w14:paraId="727899C1" w14:textId="5FA5DFE3" w:rsidR="005F5674" w:rsidRPr="00260238" w:rsidRDefault="005F5674" w:rsidP="005F5674">
            <w:pPr>
              <w:jc w:val="center"/>
              <w:rPr>
                <w:rFonts w:cs="Times New Roman"/>
                <w:sz w:val="18"/>
                <w:szCs w:val="18"/>
              </w:rPr>
            </w:pPr>
            <w:r w:rsidRPr="00260238">
              <w:rPr>
                <w:rFonts w:cs="Times New Roman" w:hint="eastAsia"/>
                <w:sz w:val="18"/>
                <w:szCs w:val="18"/>
              </w:rPr>
              <w:t>排气压力</w:t>
            </w:r>
          </w:p>
        </w:tc>
        <w:tc>
          <w:tcPr>
            <w:tcW w:w="822" w:type="pct"/>
            <w:vAlign w:val="center"/>
          </w:tcPr>
          <w:p w14:paraId="17AF697E" w14:textId="798AE439" w:rsidR="005F5674" w:rsidRPr="00260238" w:rsidRDefault="005F5674" w:rsidP="005F5674">
            <w:pPr>
              <w:jc w:val="center"/>
              <w:rPr>
                <w:rFonts w:cs="Times New Roman"/>
                <w:sz w:val="18"/>
                <w:szCs w:val="18"/>
              </w:rPr>
            </w:pPr>
            <w:r w:rsidRPr="00260238">
              <w:rPr>
                <w:rFonts w:cs="Times New Roman" w:hint="eastAsia"/>
                <w:sz w:val="18"/>
                <w:szCs w:val="18"/>
              </w:rPr>
              <w:t>千</w:t>
            </w:r>
            <w:r w:rsidRPr="00260238">
              <w:rPr>
                <w:rFonts w:cs="Times New Roman"/>
                <w:sz w:val="18"/>
                <w:szCs w:val="18"/>
              </w:rPr>
              <w:t>帕［斯卡］</w:t>
            </w:r>
          </w:p>
        </w:tc>
        <w:tc>
          <w:tcPr>
            <w:tcW w:w="673" w:type="pct"/>
            <w:vAlign w:val="center"/>
          </w:tcPr>
          <w:p w14:paraId="3F6EBB4C" w14:textId="606259F6" w:rsidR="005F5674" w:rsidRPr="00260238" w:rsidRDefault="005F5674" w:rsidP="005F5674">
            <w:pPr>
              <w:adjustRightInd w:val="0"/>
              <w:snapToGrid w:val="0"/>
              <w:jc w:val="center"/>
              <w:rPr>
                <w:rFonts w:cs="Times New Roman"/>
                <w:sz w:val="18"/>
                <w:szCs w:val="18"/>
              </w:rPr>
            </w:pPr>
            <w:r w:rsidRPr="00260238">
              <w:rPr>
                <w:rFonts w:cs="Times New Roman" w:hint="eastAsia"/>
                <w:sz w:val="18"/>
                <w:szCs w:val="18"/>
              </w:rPr>
              <w:t>kPa</w:t>
            </w:r>
          </w:p>
        </w:tc>
        <w:tc>
          <w:tcPr>
            <w:tcW w:w="1640" w:type="pct"/>
            <w:vAlign w:val="center"/>
          </w:tcPr>
          <w:p w14:paraId="1614391D" w14:textId="7BACEBA0" w:rsidR="005F5674" w:rsidRPr="00260238" w:rsidRDefault="005F5674" w:rsidP="005F5674">
            <w:pPr>
              <w:rPr>
                <w:rFonts w:cs="Times New Roman"/>
                <w:sz w:val="18"/>
                <w:szCs w:val="18"/>
              </w:rPr>
            </w:pPr>
            <w:r w:rsidRPr="00260238">
              <w:rPr>
                <w:rFonts w:cs="Times New Roman"/>
                <w:sz w:val="18"/>
                <w:szCs w:val="18"/>
              </w:rPr>
              <w:t>压缩机出口处排气管内制冷剂气体的压力。参照GB/T</w:t>
            </w:r>
            <w:r w:rsidR="00CE261B" w:rsidRPr="00260238">
              <w:rPr>
                <w:rFonts w:cs="Times New Roman"/>
                <w:sz w:val="18"/>
                <w:szCs w:val="18"/>
              </w:rPr>
              <w:t xml:space="preserve"> </w:t>
            </w:r>
            <w:r w:rsidRPr="00260238">
              <w:rPr>
                <w:rFonts w:cs="Times New Roman"/>
                <w:sz w:val="18"/>
                <w:szCs w:val="18"/>
              </w:rPr>
              <w:t>50155</w:t>
            </w:r>
            <w:r w:rsidR="00CE261B" w:rsidRPr="00260238">
              <w:rPr>
                <w:rFonts w:cs="Times New Roman" w:hint="eastAsia"/>
                <w:sz w:val="18"/>
                <w:szCs w:val="18"/>
              </w:rPr>
              <w:t>-</w:t>
            </w:r>
            <w:r w:rsidRPr="00260238">
              <w:rPr>
                <w:rFonts w:cs="Times New Roman"/>
                <w:sz w:val="18"/>
                <w:szCs w:val="18"/>
              </w:rPr>
              <w:t>2015中7.2.21</w:t>
            </w:r>
          </w:p>
        </w:tc>
      </w:tr>
      <w:tr w:rsidR="005F5674" w:rsidRPr="00260238" w14:paraId="0F3A021A" w14:textId="77777777" w:rsidTr="00260238">
        <w:trPr>
          <w:trHeight w:val="397"/>
        </w:trPr>
        <w:tc>
          <w:tcPr>
            <w:tcW w:w="595" w:type="pct"/>
            <w:vAlign w:val="center"/>
          </w:tcPr>
          <w:p w14:paraId="76A74D2B" w14:textId="33D860D2" w:rsidR="005F5674" w:rsidRPr="00260238" w:rsidRDefault="005F5674" w:rsidP="005F5674">
            <w:pPr>
              <w:jc w:val="center"/>
              <w:rPr>
                <w:rFonts w:cs="Times New Roman"/>
                <w:sz w:val="18"/>
                <w:szCs w:val="18"/>
              </w:rPr>
            </w:pPr>
            <w:r w:rsidRPr="00260238">
              <w:rPr>
                <w:rFonts w:cs="Times New Roman" w:hint="eastAsia"/>
                <w:sz w:val="18"/>
                <w:szCs w:val="18"/>
              </w:rPr>
              <w:t>4.3-</w:t>
            </w:r>
            <w:r w:rsidR="00D755B8" w:rsidRPr="00260238">
              <w:rPr>
                <w:rFonts w:cs="Times New Roman" w:hint="eastAsia"/>
                <w:sz w:val="18"/>
                <w:szCs w:val="18"/>
              </w:rPr>
              <w:t>1</w:t>
            </w:r>
            <w:r w:rsidR="002176E4" w:rsidRPr="00260238">
              <w:rPr>
                <w:rFonts w:cs="Times New Roman"/>
                <w:sz w:val="18"/>
                <w:szCs w:val="18"/>
              </w:rPr>
              <w:t>4</w:t>
            </w:r>
            <w:r w:rsidRPr="00260238">
              <w:rPr>
                <w:rFonts w:cs="Times New Roman" w:hint="eastAsia"/>
                <w:sz w:val="18"/>
                <w:szCs w:val="18"/>
              </w:rPr>
              <w:t>.6</w:t>
            </w:r>
          </w:p>
        </w:tc>
        <w:tc>
          <w:tcPr>
            <w:tcW w:w="1270" w:type="pct"/>
            <w:vAlign w:val="center"/>
          </w:tcPr>
          <w:p w14:paraId="0B48710C" w14:textId="4CE3DAA9" w:rsidR="005F5674" w:rsidRPr="00260238" w:rsidRDefault="005F5674" w:rsidP="005F5674">
            <w:pPr>
              <w:jc w:val="center"/>
              <w:rPr>
                <w:rFonts w:cs="Times New Roman"/>
                <w:sz w:val="18"/>
                <w:szCs w:val="18"/>
              </w:rPr>
            </w:pPr>
            <w:r w:rsidRPr="00260238">
              <w:rPr>
                <w:rFonts w:cs="Times New Roman" w:hint="eastAsia"/>
                <w:sz w:val="18"/>
                <w:szCs w:val="18"/>
              </w:rPr>
              <w:t>吸气压力</w:t>
            </w:r>
          </w:p>
        </w:tc>
        <w:tc>
          <w:tcPr>
            <w:tcW w:w="822" w:type="pct"/>
            <w:vAlign w:val="center"/>
          </w:tcPr>
          <w:p w14:paraId="752587BD" w14:textId="5C4853C5" w:rsidR="005F5674" w:rsidRPr="00260238" w:rsidRDefault="005F5674" w:rsidP="005F5674">
            <w:pPr>
              <w:jc w:val="center"/>
              <w:rPr>
                <w:rFonts w:cs="Times New Roman"/>
                <w:sz w:val="18"/>
                <w:szCs w:val="18"/>
              </w:rPr>
            </w:pPr>
            <w:r w:rsidRPr="00260238">
              <w:rPr>
                <w:rFonts w:cs="Times New Roman" w:hint="eastAsia"/>
                <w:sz w:val="18"/>
                <w:szCs w:val="18"/>
              </w:rPr>
              <w:t>千</w:t>
            </w:r>
            <w:r w:rsidRPr="00260238">
              <w:rPr>
                <w:rFonts w:cs="Times New Roman"/>
                <w:sz w:val="18"/>
                <w:szCs w:val="18"/>
              </w:rPr>
              <w:t>帕［斯卡］</w:t>
            </w:r>
          </w:p>
        </w:tc>
        <w:tc>
          <w:tcPr>
            <w:tcW w:w="673" w:type="pct"/>
            <w:vAlign w:val="center"/>
          </w:tcPr>
          <w:p w14:paraId="3BD54835" w14:textId="5DC28641" w:rsidR="005F5674" w:rsidRPr="00260238" w:rsidRDefault="005F5674" w:rsidP="005F5674">
            <w:pPr>
              <w:adjustRightInd w:val="0"/>
              <w:snapToGrid w:val="0"/>
              <w:jc w:val="center"/>
              <w:rPr>
                <w:rFonts w:cs="Times New Roman"/>
                <w:sz w:val="18"/>
                <w:szCs w:val="18"/>
              </w:rPr>
            </w:pPr>
            <w:r w:rsidRPr="00260238">
              <w:rPr>
                <w:rFonts w:cs="Times New Roman" w:hint="eastAsia"/>
                <w:sz w:val="18"/>
                <w:szCs w:val="18"/>
              </w:rPr>
              <w:t>kPa</w:t>
            </w:r>
          </w:p>
        </w:tc>
        <w:tc>
          <w:tcPr>
            <w:tcW w:w="1640" w:type="pct"/>
            <w:vAlign w:val="center"/>
          </w:tcPr>
          <w:p w14:paraId="003FFE7C" w14:textId="0F073055" w:rsidR="005F5674" w:rsidRPr="00260238" w:rsidRDefault="005F5674" w:rsidP="005F5674">
            <w:pPr>
              <w:rPr>
                <w:rFonts w:cs="Times New Roman"/>
                <w:sz w:val="18"/>
                <w:szCs w:val="18"/>
              </w:rPr>
            </w:pPr>
            <w:r w:rsidRPr="00260238">
              <w:rPr>
                <w:rFonts w:cs="Times New Roman"/>
                <w:sz w:val="18"/>
                <w:szCs w:val="18"/>
              </w:rPr>
              <w:t>压缩机进口处吸气管内制冷剂气体的压力。参照GB/T</w:t>
            </w:r>
            <w:r w:rsidR="003248E8" w:rsidRPr="00260238">
              <w:rPr>
                <w:rFonts w:cs="Times New Roman"/>
                <w:sz w:val="18"/>
                <w:szCs w:val="18"/>
              </w:rPr>
              <w:t xml:space="preserve"> </w:t>
            </w:r>
            <w:r w:rsidRPr="00260238">
              <w:rPr>
                <w:rFonts w:cs="Times New Roman"/>
                <w:sz w:val="18"/>
                <w:szCs w:val="18"/>
              </w:rPr>
              <w:t>50155</w:t>
            </w:r>
            <w:r w:rsidR="003248E8" w:rsidRPr="00260238">
              <w:rPr>
                <w:rFonts w:cs="Times New Roman" w:hint="eastAsia"/>
                <w:sz w:val="18"/>
                <w:szCs w:val="18"/>
              </w:rPr>
              <w:t>-</w:t>
            </w:r>
            <w:r w:rsidRPr="00260238">
              <w:rPr>
                <w:rFonts w:cs="Times New Roman"/>
                <w:sz w:val="18"/>
                <w:szCs w:val="18"/>
              </w:rPr>
              <w:t>2015中7.2.31</w:t>
            </w:r>
          </w:p>
        </w:tc>
      </w:tr>
      <w:tr w:rsidR="005F5674" w:rsidRPr="00260238" w14:paraId="7CB49624" w14:textId="4A9A3054" w:rsidTr="00260238">
        <w:trPr>
          <w:trHeight w:val="397"/>
        </w:trPr>
        <w:tc>
          <w:tcPr>
            <w:tcW w:w="595" w:type="pct"/>
            <w:vAlign w:val="center"/>
          </w:tcPr>
          <w:p w14:paraId="68D7E30C" w14:textId="21D5F0C4" w:rsidR="005F5674" w:rsidRPr="00260238" w:rsidRDefault="005F5674" w:rsidP="005F5674">
            <w:pPr>
              <w:jc w:val="center"/>
              <w:rPr>
                <w:rFonts w:cs="Times New Roman"/>
                <w:sz w:val="18"/>
                <w:szCs w:val="18"/>
              </w:rPr>
            </w:pPr>
            <w:r w:rsidRPr="00260238">
              <w:rPr>
                <w:rFonts w:cs="Times New Roman"/>
                <w:sz w:val="18"/>
                <w:szCs w:val="18"/>
              </w:rPr>
              <w:t>4.3-1</w:t>
            </w:r>
            <w:r w:rsidR="002176E4" w:rsidRPr="00260238">
              <w:rPr>
                <w:rFonts w:cs="Times New Roman"/>
                <w:sz w:val="18"/>
                <w:szCs w:val="18"/>
              </w:rPr>
              <w:t>4</w:t>
            </w:r>
            <w:r w:rsidRPr="00260238">
              <w:rPr>
                <w:rFonts w:cs="Times New Roman"/>
                <w:sz w:val="18"/>
                <w:szCs w:val="18"/>
              </w:rPr>
              <w:t>.</w:t>
            </w:r>
            <w:r w:rsidR="00D755B8" w:rsidRPr="00260238">
              <w:rPr>
                <w:rFonts w:cs="Times New Roman" w:hint="eastAsia"/>
                <w:sz w:val="18"/>
                <w:szCs w:val="18"/>
              </w:rPr>
              <w:t>7</w:t>
            </w:r>
          </w:p>
        </w:tc>
        <w:tc>
          <w:tcPr>
            <w:tcW w:w="1270" w:type="pct"/>
            <w:vAlign w:val="center"/>
          </w:tcPr>
          <w:p w14:paraId="3D2E1F99" w14:textId="58482FD5" w:rsidR="005F5674" w:rsidRPr="00260238" w:rsidRDefault="005F5674" w:rsidP="005F5674">
            <w:pPr>
              <w:jc w:val="center"/>
              <w:rPr>
                <w:rFonts w:cs="Times New Roman"/>
                <w:sz w:val="18"/>
                <w:szCs w:val="18"/>
              </w:rPr>
            </w:pPr>
            <w:r w:rsidRPr="00260238">
              <w:rPr>
                <w:rFonts w:cs="Times New Roman"/>
                <w:sz w:val="18"/>
                <w:szCs w:val="18"/>
              </w:rPr>
              <w:t>水蒸气分压力</w:t>
            </w:r>
          </w:p>
        </w:tc>
        <w:tc>
          <w:tcPr>
            <w:tcW w:w="822" w:type="pct"/>
            <w:vAlign w:val="center"/>
          </w:tcPr>
          <w:p w14:paraId="2D7EFB10" w14:textId="645FEF25" w:rsidR="005F5674" w:rsidRPr="00260238" w:rsidRDefault="005F5674" w:rsidP="005F5674">
            <w:pPr>
              <w:jc w:val="center"/>
              <w:rPr>
                <w:rFonts w:cs="Times New Roman"/>
                <w:sz w:val="18"/>
                <w:szCs w:val="18"/>
              </w:rPr>
            </w:pPr>
            <w:r w:rsidRPr="00260238">
              <w:rPr>
                <w:rFonts w:cs="Times New Roman"/>
                <w:sz w:val="18"/>
                <w:szCs w:val="18"/>
              </w:rPr>
              <w:t>千帕[斯卡]</w:t>
            </w:r>
          </w:p>
        </w:tc>
        <w:tc>
          <w:tcPr>
            <w:tcW w:w="673" w:type="pct"/>
            <w:vAlign w:val="center"/>
          </w:tcPr>
          <w:p w14:paraId="7B725D6A" w14:textId="4F664671"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kPa</w:t>
            </w:r>
          </w:p>
        </w:tc>
        <w:tc>
          <w:tcPr>
            <w:tcW w:w="1640" w:type="pct"/>
            <w:vAlign w:val="center"/>
          </w:tcPr>
          <w:p w14:paraId="6D76AC15" w14:textId="4E867961" w:rsidR="005F5674" w:rsidRPr="00260238" w:rsidRDefault="005F5674" w:rsidP="005F5674">
            <w:pPr>
              <w:rPr>
                <w:rFonts w:cs="Times New Roman"/>
                <w:sz w:val="18"/>
                <w:szCs w:val="18"/>
              </w:rPr>
            </w:pPr>
            <w:r w:rsidRPr="00260238">
              <w:rPr>
                <w:rFonts w:cs="Times New Roman"/>
                <w:sz w:val="18"/>
                <w:szCs w:val="18"/>
              </w:rPr>
              <w:t>由大气中的水蒸气组分所产生的压强</w:t>
            </w:r>
            <w:r w:rsidR="003248E8" w:rsidRPr="00260238">
              <w:rPr>
                <w:rFonts w:cs="Times New Roman" w:hint="eastAsia"/>
                <w:sz w:val="18"/>
                <w:szCs w:val="18"/>
              </w:rPr>
              <w:t>，</w:t>
            </w:r>
            <w:r w:rsidRPr="00260238">
              <w:rPr>
                <w:rFonts w:cs="Times New Roman"/>
                <w:sz w:val="18"/>
                <w:szCs w:val="18"/>
              </w:rPr>
              <w:t>水蒸气分压力大小直接反映水气数量多少，是衡量空气湿度的一个指标</w:t>
            </w:r>
          </w:p>
        </w:tc>
      </w:tr>
      <w:tr w:rsidR="005F5674" w:rsidRPr="00260238" w14:paraId="77561A5B" w14:textId="75B96F39" w:rsidTr="00260238">
        <w:trPr>
          <w:trHeight w:val="397"/>
        </w:trPr>
        <w:tc>
          <w:tcPr>
            <w:tcW w:w="595" w:type="pct"/>
            <w:vAlign w:val="center"/>
          </w:tcPr>
          <w:p w14:paraId="70D667DF" w14:textId="17EB51C9" w:rsidR="005F5674" w:rsidRPr="00260238" w:rsidRDefault="005F5674" w:rsidP="005F5674">
            <w:pPr>
              <w:jc w:val="center"/>
              <w:rPr>
                <w:rFonts w:cs="Times New Roman"/>
                <w:sz w:val="18"/>
                <w:szCs w:val="18"/>
              </w:rPr>
            </w:pPr>
            <w:r w:rsidRPr="00260238">
              <w:rPr>
                <w:rFonts w:cs="Times New Roman"/>
                <w:sz w:val="18"/>
                <w:szCs w:val="18"/>
              </w:rPr>
              <w:t>4.3-1</w:t>
            </w:r>
            <w:r w:rsidR="002176E4" w:rsidRPr="00260238">
              <w:rPr>
                <w:rFonts w:cs="Times New Roman"/>
                <w:sz w:val="18"/>
                <w:szCs w:val="18"/>
              </w:rPr>
              <w:t>4</w:t>
            </w:r>
            <w:r w:rsidRPr="00260238">
              <w:rPr>
                <w:rFonts w:cs="Times New Roman"/>
                <w:sz w:val="18"/>
                <w:szCs w:val="18"/>
              </w:rPr>
              <w:t>.</w:t>
            </w:r>
            <w:r w:rsidR="00D755B8" w:rsidRPr="00260238">
              <w:rPr>
                <w:rFonts w:cs="Times New Roman" w:hint="eastAsia"/>
                <w:sz w:val="18"/>
                <w:szCs w:val="18"/>
              </w:rPr>
              <w:t>8</w:t>
            </w:r>
          </w:p>
        </w:tc>
        <w:tc>
          <w:tcPr>
            <w:tcW w:w="1270" w:type="pct"/>
            <w:vAlign w:val="center"/>
          </w:tcPr>
          <w:p w14:paraId="6C5BB911" w14:textId="0E5004B8" w:rsidR="005F5674" w:rsidRPr="00260238" w:rsidRDefault="005F5674" w:rsidP="005F5674">
            <w:pPr>
              <w:jc w:val="center"/>
              <w:rPr>
                <w:rFonts w:cs="Times New Roman"/>
                <w:sz w:val="18"/>
                <w:szCs w:val="18"/>
              </w:rPr>
            </w:pPr>
            <w:r w:rsidRPr="00260238">
              <w:rPr>
                <w:rFonts w:cs="Times New Roman"/>
                <w:sz w:val="18"/>
                <w:szCs w:val="18"/>
              </w:rPr>
              <w:t>喷水压力</w:t>
            </w:r>
          </w:p>
        </w:tc>
        <w:tc>
          <w:tcPr>
            <w:tcW w:w="822" w:type="pct"/>
            <w:vAlign w:val="center"/>
          </w:tcPr>
          <w:p w14:paraId="15D7A01D" w14:textId="2ED1B90C" w:rsidR="005F5674" w:rsidRPr="00260238" w:rsidRDefault="005F5674" w:rsidP="005F5674">
            <w:pPr>
              <w:jc w:val="center"/>
              <w:rPr>
                <w:rFonts w:cs="Times New Roman"/>
                <w:sz w:val="18"/>
                <w:szCs w:val="18"/>
              </w:rPr>
            </w:pPr>
            <w:r w:rsidRPr="00260238">
              <w:rPr>
                <w:rFonts w:cs="Times New Roman"/>
                <w:sz w:val="18"/>
                <w:szCs w:val="18"/>
              </w:rPr>
              <w:t>千帕[斯卡]</w:t>
            </w:r>
          </w:p>
        </w:tc>
        <w:tc>
          <w:tcPr>
            <w:tcW w:w="673" w:type="pct"/>
            <w:vAlign w:val="center"/>
          </w:tcPr>
          <w:p w14:paraId="0C263169" w14:textId="3EB4CFA9"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kPa</w:t>
            </w:r>
          </w:p>
        </w:tc>
        <w:tc>
          <w:tcPr>
            <w:tcW w:w="1640" w:type="pct"/>
            <w:vAlign w:val="center"/>
          </w:tcPr>
          <w:p w14:paraId="30423774" w14:textId="1C4F63B3" w:rsidR="005F5674" w:rsidRPr="00260238" w:rsidRDefault="005F5674" w:rsidP="005F5674">
            <w:pPr>
              <w:rPr>
                <w:rFonts w:cs="Times New Roman"/>
                <w:sz w:val="18"/>
                <w:szCs w:val="18"/>
              </w:rPr>
            </w:pPr>
            <w:r w:rsidRPr="00260238">
              <w:rPr>
                <w:rFonts w:cs="Times New Roman"/>
                <w:sz w:val="18"/>
                <w:szCs w:val="18"/>
              </w:rPr>
              <w:t>喷嘴处的水压力</w:t>
            </w:r>
          </w:p>
        </w:tc>
      </w:tr>
      <w:tr w:rsidR="005F5674" w:rsidRPr="00260238" w14:paraId="25E32FCF" w14:textId="4A189041" w:rsidTr="00260238">
        <w:trPr>
          <w:trHeight w:val="397"/>
        </w:trPr>
        <w:tc>
          <w:tcPr>
            <w:tcW w:w="595" w:type="pct"/>
            <w:vAlign w:val="center"/>
          </w:tcPr>
          <w:p w14:paraId="59C34952" w14:textId="39AD53CD" w:rsidR="005F5674" w:rsidRPr="00260238" w:rsidRDefault="005F5674" w:rsidP="005F5674">
            <w:pPr>
              <w:jc w:val="center"/>
              <w:rPr>
                <w:rFonts w:cs="Times New Roman"/>
                <w:sz w:val="18"/>
                <w:szCs w:val="18"/>
              </w:rPr>
            </w:pPr>
            <w:r w:rsidRPr="00260238">
              <w:rPr>
                <w:rFonts w:cs="Times New Roman"/>
                <w:sz w:val="18"/>
                <w:szCs w:val="18"/>
              </w:rPr>
              <w:t>4.3-1</w:t>
            </w:r>
            <w:r w:rsidR="002176E4" w:rsidRPr="00260238">
              <w:rPr>
                <w:rFonts w:cs="Times New Roman"/>
                <w:sz w:val="18"/>
                <w:szCs w:val="18"/>
              </w:rPr>
              <w:t>5</w:t>
            </w:r>
          </w:p>
        </w:tc>
        <w:tc>
          <w:tcPr>
            <w:tcW w:w="1270" w:type="pct"/>
            <w:vAlign w:val="center"/>
          </w:tcPr>
          <w:p w14:paraId="33E0BAD6" w14:textId="021DB581" w:rsidR="005F5674" w:rsidRPr="00260238" w:rsidRDefault="005F5674" w:rsidP="005F5674">
            <w:pPr>
              <w:jc w:val="center"/>
              <w:rPr>
                <w:rFonts w:cs="Times New Roman"/>
                <w:sz w:val="18"/>
                <w:szCs w:val="18"/>
              </w:rPr>
            </w:pPr>
            <w:r w:rsidRPr="00260238">
              <w:rPr>
                <w:rFonts w:cs="Times New Roman"/>
                <w:sz w:val="18"/>
                <w:szCs w:val="18"/>
              </w:rPr>
              <w:t>空调设备断（迎）面风速</w:t>
            </w:r>
          </w:p>
        </w:tc>
        <w:tc>
          <w:tcPr>
            <w:tcW w:w="822" w:type="pct"/>
            <w:vAlign w:val="center"/>
          </w:tcPr>
          <w:p w14:paraId="4F6C7ABC" w14:textId="48C8D5ED" w:rsidR="005F5674" w:rsidRPr="00260238" w:rsidRDefault="005F5674" w:rsidP="005F5674">
            <w:pPr>
              <w:jc w:val="center"/>
              <w:rPr>
                <w:rFonts w:cs="Times New Roman"/>
                <w:sz w:val="18"/>
                <w:szCs w:val="18"/>
              </w:rPr>
            </w:pPr>
            <w:r w:rsidRPr="00260238">
              <w:rPr>
                <w:rFonts w:cs="Times New Roman"/>
                <w:sz w:val="18"/>
                <w:szCs w:val="18"/>
              </w:rPr>
              <w:t>米每秒</w:t>
            </w:r>
          </w:p>
        </w:tc>
        <w:tc>
          <w:tcPr>
            <w:tcW w:w="673" w:type="pct"/>
            <w:vAlign w:val="center"/>
          </w:tcPr>
          <w:p w14:paraId="0FAD53B8" w14:textId="5BC3CA8D" w:rsidR="005F5674" w:rsidRPr="00260238" w:rsidRDefault="005F5674" w:rsidP="005F5674">
            <w:pPr>
              <w:adjustRightInd w:val="0"/>
              <w:snapToGrid w:val="0"/>
              <w:jc w:val="center"/>
              <w:rPr>
                <w:rFonts w:cs="Times New Roman"/>
                <w:sz w:val="18"/>
                <w:szCs w:val="18"/>
              </w:rPr>
            </w:pPr>
            <w:r w:rsidRPr="00260238">
              <w:rPr>
                <w:rFonts w:cs="Times New Roman"/>
                <w:sz w:val="18"/>
                <w:szCs w:val="18"/>
              </w:rPr>
              <w:t>m/s</w:t>
            </w:r>
          </w:p>
        </w:tc>
        <w:tc>
          <w:tcPr>
            <w:tcW w:w="1640" w:type="pct"/>
            <w:vAlign w:val="center"/>
          </w:tcPr>
          <w:p w14:paraId="07717005" w14:textId="013E71D2" w:rsidR="005F5674" w:rsidRPr="00260238" w:rsidRDefault="005F5674" w:rsidP="005F5674">
            <w:pPr>
              <w:rPr>
                <w:rFonts w:cs="Times New Roman"/>
                <w:sz w:val="18"/>
                <w:szCs w:val="18"/>
              </w:rPr>
            </w:pPr>
            <w:r w:rsidRPr="00260238">
              <w:rPr>
                <w:rFonts w:cs="Times New Roman"/>
                <w:sz w:val="18"/>
                <w:szCs w:val="18"/>
              </w:rPr>
              <w:t>空调设备功能段的断面上空气流过的平均风速。用于计算空气流量</w:t>
            </w:r>
          </w:p>
        </w:tc>
      </w:tr>
      <w:tr w:rsidR="005F5674" w:rsidRPr="00260238" w14:paraId="0D5ECE5B" w14:textId="0D72B203" w:rsidTr="00260238">
        <w:trPr>
          <w:trHeight w:val="397"/>
        </w:trPr>
        <w:tc>
          <w:tcPr>
            <w:tcW w:w="595" w:type="pct"/>
            <w:vAlign w:val="center"/>
          </w:tcPr>
          <w:p w14:paraId="1273CC66" w14:textId="4974B9C3" w:rsidR="005F5674" w:rsidRPr="00260238" w:rsidRDefault="005F5674" w:rsidP="005F5674">
            <w:pPr>
              <w:jc w:val="center"/>
              <w:rPr>
                <w:rFonts w:cs="Times New Roman"/>
                <w:sz w:val="18"/>
                <w:szCs w:val="18"/>
              </w:rPr>
            </w:pPr>
            <w:r w:rsidRPr="00260238">
              <w:rPr>
                <w:rFonts w:cs="Times New Roman"/>
                <w:sz w:val="18"/>
                <w:szCs w:val="18"/>
              </w:rPr>
              <w:lastRenderedPageBreak/>
              <w:t>4.3-1</w:t>
            </w:r>
            <w:r w:rsidR="002176E4" w:rsidRPr="00260238">
              <w:rPr>
                <w:rFonts w:cs="Times New Roman"/>
                <w:sz w:val="18"/>
                <w:szCs w:val="18"/>
              </w:rPr>
              <w:t>6</w:t>
            </w:r>
          </w:p>
        </w:tc>
        <w:tc>
          <w:tcPr>
            <w:tcW w:w="1270" w:type="pct"/>
            <w:vAlign w:val="center"/>
          </w:tcPr>
          <w:p w14:paraId="7F753347" w14:textId="71DAC50B" w:rsidR="005F5674" w:rsidRPr="00260238" w:rsidRDefault="005F5674" w:rsidP="005F5674">
            <w:pPr>
              <w:jc w:val="center"/>
              <w:rPr>
                <w:rFonts w:cs="Times New Roman"/>
                <w:sz w:val="18"/>
                <w:szCs w:val="18"/>
              </w:rPr>
            </w:pPr>
            <w:r w:rsidRPr="00260238">
              <w:rPr>
                <w:rFonts w:cs="Times New Roman" w:hint="eastAsia"/>
                <w:sz w:val="18"/>
                <w:szCs w:val="18"/>
              </w:rPr>
              <w:t>断面风速均匀度</w:t>
            </w:r>
          </w:p>
        </w:tc>
        <w:tc>
          <w:tcPr>
            <w:tcW w:w="822" w:type="pct"/>
            <w:vAlign w:val="center"/>
          </w:tcPr>
          <w:p w14:paraId="4E3D1CE9" w14:textId="7486C037" w:rsidR="005F5674" w:rsidRPr="00260238" w:rsidRDefault="005F5674" w:rsidP="005F5674">
            <w:pPr>
              <w:jc w:val="center"/>
              <w:rPr>
                <w:rFonts w:cs="Times New Roman"/>
                <w:sz w:val="18"/>
                <w:szCs w:val="18"/>
              </w:rPr>
            </w:pPr>
            <w:r w:rsidRPr="00260238">
              <w:rPr>
                <w:rFonts w:cs="Times New Roman"/>
                <w:sz w:val="18"/>
                <w:szCs w:val="18"/>
              </w:rPr>
              <w:t>百分率</w:t>
            </w:r>
          </w:p>
        </w:tc>
        <w:tc>
          <w:tcPr>
            <w:tcW w:w="673" w:type="pct"/>
            <w:vAlign w:val="center"/>
          </w:tcPr>
          <w:p w14:paraId="198AE2B3" w14:textId="7088F878"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0027AE85" w14:textId="51B0F4A0" w:rsidR="005F5674" w:rsidRPr="00260238" w:rsidRDefault="005F5674" w:rsidP="005F5674">
            <w:pPr>
              <w:rPr>
                <w:rFonts w:cs="Times New Roman"/>
                <w:sz w:val="18"/>
                <w:szCs w:val="18"/>
              </w:rPr>
            </w:pPr>
            <w:r w:rsidRPr="00260238">
              <w:rPr>
                <w:rFonts w:cs="Times New Roman"/>
                <w:sz w:val="18"/>
                <w:szCs w:val="18"/>
              </w:rPr>
              <w:t>空调机组断面上任一点的风速与平均风速之差的绝对值不超过平均风速20%的</w:t>
            </w:r>
            <w:proofErr w:type="gramStart"/>
            <w:r w:rsidRPr="00260238">
              <w:rPr>
                <w:rFonts w:cs="Times New Roman"/>
                <w:sz w:val="18"/>
                <w:szCs w:val="18"/>
              </w:rPr>
              <w:t>点数占</w:t>
            </w:r>
            <w:proofErr w:type="gramEnd"/>
            <w:r w:rsidRPr="00260238">
              <w:rPr>
                <w:rFonts w:cs="Times New Roman"/>
                <w:sz w:val="18"/>
                <w:szCs w:val="18"/>
              </w:rPr>
              <w:t>总测点数的百分比。见GB/T 14294-2008中3.10。用于判别性能的指标</w:t>
            </w:r>
          </w:p>
        </w:tc>
      </w:tr>
      <w:tr w:rsidR="005F5674" w:rsidRPr="00260238" w14:paraId="2C4D545C" w14:textId="6F0D64F0" w:rsidTr="00260238">
        <w:trPr>
          <w:trHeight w:val="397"/>
        </w:trPr>
        <w:tc>
          <w:tcPr>
            <w:tcW w:w="595" w:type="pct"/>
            <w:vAlign w:val="center"/>
          </w:tcPr>
          <w:p w14:paraId="25DDB9D2" w14:textId="1E0742F6" w:rsidR="005F5674" w:rsidRPr="00260238" w:rsidRDefault="005F5674" w:rsidP="005F5674">
            <w:pPr>
              <w:jc w:val="center"/>
              <w:rPr>
                <w:rFonts w:cs="Times New Roman"/>
                <w:sz w:val="18"/>
                <w:szCs w:val="18"/>
              </w:rPr>
            </w:pPr>
            <w:r w:rsidRPr="00260238">
              <w:rPr>
                <w:rFonts w:cs="Times New Roman"/>
                <w:sz w:val="18"/>
                <w:szCs w:val="18"/>
              </w:rPr>
              <w:t>4.3-1</w:t>
            </w:r>
            <w:r w:rsidR="002176E4" w:rsidRPr="00260238">
              <w:rPr>
                <w:rFonts w:cs="Times New Roman"/>
                <w:sz w:val="18"/>
                <w:szCs w:val="18"/>
              </w:rPr>
              <w:t>7</w:t>
            </w:r>
          </w:p>
        </w:tc>
        <w:tc>
          <w:tcPr>
            <w:tcW w:w="1270" w:type="pct"/>
            <w:vAlign w:val="center"/>
          </w:tcPr>
          <w:p w14:paraId="462E8149" w14:textId="73384C71" w:rsidR="005F5674" w:rsidRPr="00260238" w:rsidRDefault="005F5674" w:rsidP="005F5674">
            <w:pPr>
              <w:jc w:val="center"/>
              <w:rPr>
                <w:rFonts w:cs="Times New Roman"/>
                <w:sz w:val="18"/>
                <w:szCs w:val="18"/>
              </w:rPr>
            </w:pPr>
            <w:r w:rsidRPr="00260238">
              <w:rPr>
                <w:rFonts w:cs="Times New Roman"/>
                <w:sz w:val="18"/>
                <w:szCs w:val="18"/>
              </w:rPr>
              <w:t>空气</w:t>
            </w:r>
            <w:proofErr w:type="gramStart"/>
            <w:r w:rsidRPr="00260238">
              <w:rPr>
                <w:rFonts w:cs="Times New Roman"/>
                <w:sz w:val="18"/>
                <w:szCs w:val="18"/>
              </w:rPr>
              <w:t>焓</w:t>
            </w:r>
            <w:proofErr w:type="gramEnd"/>
          </w:p>
        </w:tc>
        <w:tc>
          <w:tcPr>
            <w:tcW w:w="822" w:type="pct"/>
            <w:vAlign w:val="center"/>
          </w:tcPr>
          <w:p w14:paraId="012298C0" w14:textId="51D97812" w:rsidR="005F5674" w:rsidRPr="00260238" w:rsidRDefault="005F5674" w:rsidP="005F5674">
            <w:pPr>
              <w:jc w:val="center"/>
              <w:rPr>
                <w:rFonts w:cs="Times New Roman"/>
                <w:sz w:val="18"/>
                <w:szCs w:val="18"/>
              </w:rPr>
            </w:pPr>
            <w:proofErr w:type="gramStart"/>
            <w:r w:rsidRPr="00260238">
              <w:rPr>
                <w:rFonts w:cs="Times New Roman"/>
                <w:sz w:val="18"/>
                <w:szCs w:val="18"/>
              </w:rPr>
              <w:t>千焦每千克</w:t>
            </w:r>
            <w:proofErr w:type="gramEnd"/>
          </w:p>
        </w:tc>
        <w:tc>
          <w:tcPr>
            <w:tcW w:w="673" w:type="pct"/>
            <w:vAlign w:val="center"/>
          </w:tcPr>
          <w:p w14:paraId="274ABF50" w14:textId="1EE02F78"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kJ/kg</w:t>
            </w:r>
          </w:p>
        </w:tc>
        <w:tc>
          <w:tcPr>
            <w:tcW w:w="1640" w:type="pct"/>
            <w:vAlign w:val="center"/>
          </w:tcPr>
          <w:p w14:paraId="799A376D" w14:textId="1989DBC6" w:rsidR="005F5674" w:rsidRPr="00260238" w:rsidRDefault="005F5674" w:rsidP="005F5674">
            <w:pPr>
              <w:rPr>
                <w:rFonts w:cs="Times New Roman"/>
                <w:sz w:val="18"/>
                <w:szCs w:val="18"/>
              </w:rPr>
            </w:pPr>
            <w:r w:rsidRPr="00260238">
              <w:rPr>
                <w:rFonts w:cs="Times New Roman"/>
                <w:sz w:val="18"/>
                <w:szCs w:val="18"/>
              </w:rPr>
              <w:t>单位质量空气所含的总热量</w:t>
            </w:r>
          </w:p>
        </w:tc>
      </w:tr>
      <w:tr w:rsidR="005F5674" w:rsidRPr="00260238" w14:paraId="32CB4700" w14:textId="2019890A" w:rsidTr="00260238">
        <w:trPr>
          <w:trHeight w:val="397"/>
        </w:trPr>
        <w:tc>
          <w:tcPr>
            <w:tcW w:w="595" w:type="pct"/>
            <w:vAlign w:val="center"/>
          </w:tcPr>
          <w:p w14:paraId="686003DE" w14:textId="17A09808" w:rsidR="005F5674" w:rsidRPr="00260238" w:rsidRDefault="005F5674" w:rsidP="005F5674">
            <w:pPr>
              <w:jc w:val="center"/>
              <w:rPr>
                <w:rFonts w:cs="Times New Roman"/>
                <w:sz w:val="18"/>
                <w:szCs w:val="18"/>
              </w:rPr>
            </w:pPr>
            <w:r w:rsidRPr="00260238">
              <w:rPr>
                <w:rFonts w:cs="Times New Roman"/>
                <w:sz w:val="18"/>
                <w:szCs w:val="18"/>
              </w:rPr>
              <w:t>4.3-1</w:t>
            </w:r>
            <w:r w:rsidR="002176E4" w:rsidRPr="00260238">
              <w:rPr>
                <w:rFonts w:cs="Times New Roman"/>
                <w:sz w:val="18"/>
                <w:szCs w:val="18"/>
              </w:rPr>
              <w:t>8</w:t>
            </w:r>
          </w:p>
        </w:tc>
        <w:tc>
          <w:tcPr>
            <w:tcW w:w="1270" w:type="pct"/>
            <w:vAlign w:val="center"/>
          </w:tcPr>
          <w:p w14:paraId="4681594E" w14:textId="43E2EB7C" w:rsidR="005F5674" w:rsidRPr="00260238" w:rsidRDefault="005F5674" w:rsidP="005F5674">
            <w:pPr>
              <w:jc w:val="center"/>
              <w:rPr>
                <w:rFonts w:cs="Times New Roman"/>
                <w:sz w:val="18"/>
                <w:szCs w:val="18"/>
              </w:rPr>
            </w:pPr>
            <w:r w:rsidRPr="00260238">
              <w:rPr>
                <w:rFonts w:cs="Times New Roman"/>
                <w:sz w:val="18"/>
                <w:szCs w:val="18"/>
              </w:rPr>
              <w:t>空调设备水流速</w:t>
            </w:r>
          </w:p>
        </w:tc>
        <w:tc>
          <w:tcPr>
            <w:tcW w:w="822" w:type="pct"/>
            <w:vAlign w:val="center"/>
          </w:tcPr>
          <w:p w14:paraId="6B4BD043" w14:textId="7370DC45" w:rsidR="005F5674" w:rsidRPr="00260238" w:rsidRDefault="005F5674" w:rsidP="005F5674">
            <w:pPr>
              <w:jc w:val="center"/>
              <w:rPr>
                <w:rFonts w:cs="Times New Roman"/>
                <w:sz w:val="18"/>
                <w:szCs w:val="18"/>
              </w:rPr>
            </w:pPr>
            <w:r w:rsidRPr="00260238">
              <w:rPr>
                <w:rFonts w:cs="Times New Roman"/>
                <w:sz w:val="18"/>
                <w:szCs w:val="18"/>
              </w:rPr>
              <w:t>米每秒</w:t>
            </w:r>
          </w:p>
        </w:tc>
        <w:tc>
          <w:tcPr>
            <w:tcW w:w="673" w:type="pct"/>
            <w:vAlign w:val="center"/>
          </w:tcPr>
          <w:p w14:paraId="56818CC1" w14:textId="4BBF364E" w:rsidR="005F5674" w:rsidRPr="00260238" w:rsidRDefault="005F5674" w:rsidP="005F5674">
            <w:pPr>
              <w:adjustRightInd w:val="0"/>
              <w:snapToGrid w:val="0"/>
              <w:jc w:val="center"/>
              <w:rPr>
                <w:rFonts w:cs="Times New Roman"/>
                <w:sz w:val="18"/>
                <w:szCs w:val="18"/>
              </w:rPr>
            </w:pPr>
            <w:r w:rsidRPr="00260238">
              <w:rPr>
                <w:rFonts w:cs="Times New Roman"/>
                <w:sz w:val="18"/>
                <w:szCs w:val="18"/>
              </w:rPr>
              <w:t>m/s</w:t>
            </w:r>
          </w:p>
        </w:tc>
        <w:tc>
          <w:tcPr>
            <w:tcW w:w="1640" w:type="pct"/>
            <w:vAlign w:val="center"/>
          </w:tcPr>
          <w:p w14:paraId="4301B00A" w14:textId="01933644" w:rsidR="005F5674" w:rsidRPr="00260238" w:rsidRDefault="005F5674" w:rsidP="005F5674">
            <w:pPr>
              <w:rPr>
                <w:rFonts w:cs="Times New Roman"/>
                <w:sz w:val="18"/>
                <w:szCs w:val="18"/>
              </w:rPr>
            </w:pPr>
            <w:r w:rsidRPr="00260238">
              <w:rPr>
                <w:rFonts w:cs="Times New Roman"/>
                <w:sz w:val="18"/>
                <w:szCs w:val="18"/>
              </w:rPr>
              <w:t>空调设备水系统供给的水流速度，用于水系统设计</w:t>
            </w:r>
          </w:p>
        </w:tc>
      </w:tr>
      <w:tr w:rsidR="005F5674" w:rsidRPr="00260238" w14:paraId="34189E7B" w14:textId="50A6B436" w:rsidTr="00260238">
        <w:trPr>
          <w:trHeight w:val="397"/>
        </w:trPr>
        <w:tc>
          <w:tcPr>
            <w:tcW w:w="595" w:type="pct"/>
            <w:vAlign w:val="center"/>
          </w:tcPr>
          <w:p w14:paraId="3CBB089C" w14:textId="06F53B62" w:rsidR="005F5674" w:rsidRPr="00260238" w:rsidRDefault="005F5674" w:rsidP="005F5674">
            <w:pPr>
              <w:jc w:val="center"/>
              <w:rPr>
                <w:rFonts w:cs="Times New Roman"/>
                <w:sz w:val="18"/>
                <w:szCs w:val="18"/>
              </w:rPr>
            </w:pPr>
            <w:r w:rsidRPr="00260238">
              <w:rPr>
                <w:rFonts w:cs="Times New Roman"/>
                <w:sz w:val="18"/>
                <w:szCs w:val="18"/>
              </w:rPr>
              <w:t>4.3-1</w:t>
            </w:r>
            <w:r w:rsidR="002176E4" w:rsidRPr="00260238">
              <w:rPr>
                <w:rFonts w:cs="Times New Roman"/>
                <w:sz w:val="18"/>
                <w:szCs w:val="18"/>
              </w:rPr>
              <w:t>9</w:t>
            </w:r>
          </w:p>
        </w:tc>
        <w:tc>
          <w:tcPr>
            <w:tcW w:w="1270" w:type="pct"/>
            <w:vAlign w:val="center"/>
          </w:tcPr>
          <w:p w14:paraId="6E461B9D" w14:textId="10927792" w:rsidR="005F5674" w:rsidRPr="00260238" w:rsidRDefault="005F5674" w:rsidP="005F5674">
            <w:pPr>
              <w:jc w:val="center"/>
              <w:rPr>
                <w:rFonts w:cs="Times New Roman"/>
                <w:sz w:val="18"/>
                <w:szCs w:val="18"/>
              </w:rPr>
            </w:pPr>
            <w:r w:rsidRPr="00260238">
              <w:rPr>
                <w:rFonts w:cs="Times New Roman"/>
                <w:sz w:val="18"/>
                <w:szCs w:val="18"/>
              </w:rPr>
              <w:t>空调设备介质温度</w:t>
            </w:r>
          </w:p>
        </w:tc>
        <w:tc>
          <w:tcPr>
            <w:tcW w:w="822" w:type="pct"/>
            <w:vAlign w:val="center"/>
          </w:tcPr>
          <w:p w14:paraId="129E592A" w14:textId="77777777" w:rsidR="005F5674" w:rsidRPr="00260238" w:rsidRDefault="005F5674" w:rsidP="005F5674">
            <w:pPr>
              <w:jc w:val="center"/>
              <w:rPr>
                <w:rFonts w:cs="Times New Roman"/>
                <w:sz w:val="18"/>
                <w:szCs w:val="18"/>
              </w:rPr>
            </w:pPr>
          </w:p>
        </w:tc>
        <w:tc>
          <w:tcPr>
            <w:tcW w:w="673" w:type="pct"/>
            <w:vAlign w:val="center"/>
          </w:tcPr>
          <w:p w14:paraId="5FCF4EF0" w14:textId="77777777" w:rsidR="005F5674" w:rsidRPr="00260238" w:rsidRDefault="005F5674" w:rsidP="005F5674">
            <w:pPr>
              <w:adjustRightInd w:val="0"/>
              <w:snapToGrid w:val="0"/>
              <w:jc w:val="center"/>
              <w:rPr>
                <w:rFonts w:cs="Times New Roman"/>
                <w:sz w:val="18"/>
                <w:szCs w:val="18"/>
              </w:rPr>
            </w:pPr>
          </w:p>
        </w:tc>
        <w:tc>
          <w:tcPr>
            <w:tcW w:w="1640" w:type="pct"/>
            <w:vAlign w:val="center"/>
          </w:tcPr>
          <w:p w14:paraId="2F142D3F" w14:textId="77777777" w:rsidR="005F5674" w:rsidRPr="00260238" w:rsidRDefault="005F5674" w:rsidP="005F5674">
            <w:pPr>
              <w:rPr>
                <w:rFonts w:cs="Times New Roman"/>
                <w:sz w:val="18"/>
                <w:szCs w:val="18"/>
              </w:rPr>
            </w:pPr>
          </w:p>
        </w:tc>
      </w:tr>
      <w:tr w:rsidR="005F5674" w:rsidRPr="00260238" w14:paraId="01F5BDCA" w14:textId="77777777" w:rsidTr="00260238">
        <w:trPr>
          <w:trHeight w:val="397"/>
        </w:trPr>
        <w:tc>
          <w:tcPr>
            <w:tcW w:w="595" w:type="pct"/>
            <w:vAlign w:val="center"/>
          </w:tcPr>
          <w:p w14:paraId="1B5D393A" w14:textId="08F3D53A" w:rsidR="005F5674" w:rsidRPr="00260238" w:rsidRDefault="005F5674" w:rsidP="005F5674">
            <w:pPr>
              <w:jc w:val="center"/>
              <w:rPr>
                <w:rFonts w:cs="Times New Roman"/>
                <w:sz w:val="18"/>
                <w:szCs w:val="18"/>
              </w:rPr>
            </w:pPr>
            <w:r w:rsidRPr="00260238">
              <w:rPr>
                <w:rFonts w:cs="Times New Roman" w:hint="eastAsia"/>
                <w:sz w:val="18"/>
                <w:szCs w:val="18"/>
              </w:rPr>
              <w:t>4.3-1</w:t>
            </w:r>
            <w:r w:rsidR="002176E4" w:rsidRPr="00260238">
              <w:rPr>
                <w:rFonts w:cs="Times New Roman"/>
                <w:sz w:val="18"/>
                <w:szCs w:val="18"/>
              </w:rPr>
              <w:t>9</w:t>
            </w:r>
            <w:r w:rsidRPr="00260238">
              <w:rPr>
                <w:rFonts w:cs="Times New Roman" w:hint="eastAsia"/>
                <w:sz w:val="18"/>
                <w:szCs w:val="18"/>
              </w:rPr>
              <w:t>.1</w:t>
            </w:r>
          </w:p>
        </w:tc>
        <w:tc>
          <w:tcPr>
            <w:tcW w:w="1270" w:type="pct"/>
            <w:vAlign w:val="center"/>
          </w:tcPr>
          <w:p w14:paraId="62692622" w14:textId="7F038331" w:rsidR="005F5674" w:rsidRPr="00260238" w:rsidRDefault="005F5674" w:rsidP="005F5674">
            <w:pPr>
              <w:jc w:val="center"/>
              <w:rPr>
                <w:rFonts w:cs="Times New Roman"/>
                <w:sz w:val="18"/>
                <w:szCs w:val="18"/>
              </w:rPr>
            </w:pPr>
            <w:r w:rsidRPr="00260238">
              <w:rPr>
                <w:rFonts w:cs="Times New Roman" w:hint="eastAsia"/>
                <w:sz w:val="18"/>
                <w:szCs w:val="18"/>
              </w:rPr>
              <w:t>空气温度</w:t>
            </w:r>
          </w:p>
        </w:tc>
        <w:tc>
          <w:tcPr>
            <w:tcW w:w="822" w:type="pct"/>
            <w:vAlign w:val="center"/>
          </w:tcPr>
          <w:p w14:paraId="76E8CBCD" w14:textId="44CCE5A3" w:rsidR="005F5674" w:rsidRPr="00260238" w:rsidRDefault="005F5674" w:rsidP="005F5674">
            <w:pPr>
              <w:jc w:val="center"/>
              <w:rPr>
                <w:rFonts w:cs="Times New Roman"/>
                <w:sz w:val="18"/>
                <w:szCs w:val="18"/>
              </w:rPr>
            </w:pPr>
            <w:r w:rsidRPr="00260238">
              <w:rPr>
                <w:rFonts w:cs="Times New Roman" w:hint="eastAsia"/>
                <w:sz w:val="18"/>
                <w:szCs w:val="18"/>
              </w:rPr>
              <w:t>摄氏度</w:t>
            </w:r>
          </w:p>
        </w:tc>
        <w:tc>
          <w:tcPr>
            <w:tcW w:w="673" w:type="pct"/>
            <w:vAlign w:val="center"/>
          </w:tcPr>
          <w:p w14:paraId="5BDF756D" w14:textId="03927B5B" w:rsidR="005F5674" w:rsidRPr="00260238" w:rsidRDefault="005F5674" w:rsidP="005F5674">
            <w:pPr>
              <w:adjustRightInd w:val="0"/>
              <w:snapToGrid w:val="0"/>
              <w:jc w:val="center"/>
              <w:rPr>
                <w:rFonts w:cs="Times New Roman"/>
                <w:sz w:val="18"/>
                <w:szCs w:val="18"/>
              </w:rPr>
            </w:pPr>
            <w:r w:rsidRPr="00260238">
              <w:rPr>
                <w:rFonts w:cs="Times New Roman" w:hint="eastAsia"/>
                <w:sz w:val="18"/>
                <w:szCs w:val="18"/>
              </w:rPr>
              <w:t>℃</w:t>
            </w:r>
          </w:p>
        </w:tc>
        <w:tc>
          <w:tcPr>
            <w:tcW w:w="1640" w:type="pct"/>
            <w:vAlign w:val="center"/>
          </w:tcPr>
          <w:p w14:paraId="26A8BD7A" w14:textId="17D6A1FD" w:rsidR="005F5674" w:rsidRPr="00260238" w:rsidRDefault="005F5674" w:rsidP="005F5674">
            <w:pPr>
              <w:rPr>
                <w:rFonts w:cs="Times New Roman"/>
                <w:sz w:val="18"/>
                <w:szCs w:val="18"/>
              </w:rPr>
            </w:pPr>
            <w:r w:rsidRPr="00260238">
              <w:rPr>
                <w:rFonts w:cs="Times New Roman"/>
                <w:sz w:val="18"/>
                <w:szCs w:val="18"/>
              </w:rPr>
              <w:t>暴露于空气中但又不受太阳直接辐射的温度表上所指示的温度，一般指干球温度。</w:t>
            </w:r>
            <w:r w:rsidR="002176E4" w:rsidRPr="00260238">
              <w:rPr>
                <w:rFonts w:cs="Times New Roman" w:hint="eastAsia"/>
                <w:sz w:val="18"/>
                <w:szCs w:val="18"/>
              </w:rPr>
              <w:t>见</w:t>
            </w:r>
            <w:r w:rsidRPr="00260238">
              <w:rPr>
                <w:rFonts w:cs="Times New Roman"/>
                <w:sz w:val="18"/>
                <w:szCs w:val="18"/>
              </w:rPr>
              <w:t>GB/T</w:t>
            </w:r>
            <w:r w:rsidR="00BC01AF" w:rsidRPr="00260238">
              <w:rPr>
                <w:rFonts w:cs="Times New Roman"/>
                <w:sz w:val="18"/>
                <w:szCs w:val="18"/>
              </w:rPr>
              <w:t xml:space="preserve"> </w:t>
            </w:r>
            <w:r w:rsidRPr="00260238">
              <w:rPr>
                <w:rFonts w:cs="Times New Roman"/>
                <w:sz w:val="18"/>
                <w:szCs w:val="18"/>
              </w:rPr>
              <w:t>50155-2015中2.1.2</w:t>
            </w:r>
          </w:p>
        </w:tc>
      </w:tr>
      <w:tr w:rsidR="005F5674" w:rsidRPr="00260238" w14:paraId="48232305" w14:textId="4304701C" w:rsidTr="00260238">
        <w:trPr>
          <w:trHeight w:val="397"/>
        </w:trPr>
        <w:tc>
          <w:tcPr>
            <w:tcW w:w="595" w:type="pct"/>
            <w:vAlign w:val="center"/>
          </w:tcPr>
          <w:p w14:paraId="43F1D68E" w14:textId="20111E82" w:rsidR="005F5674" w:rsidRPr="00260238" w:rsidRDefault="005F5674" w:rsidP="005F5674">
            <w:pPr>
              <w:jc w:val="center"/>
              <w:rPr>
                <w:rFonts w:cs="Times New Roman"/>
                <w:sz w:val="18"/>
                <w:szCs w:val="18"/>
              </w:rPr>
            </w:pPr>
            <w:r w:rsidRPr="00260238">
              <w:rPr>
                <w:rFonts w:cs="Times New Roman"/>
                <w:sz w:val="18"/>
                <w:szCs w:val="18"/>
              </w:rPr>
              <w:t>4.3-1</w:t>
            </w:r>
            <w:r w:rsidR="00723A0F" w:rsidRPr="00260238">
              <w:rPr>
                <w:rFonts w:cs="Times New Roman"/>
                <w:sz w:val="18"/>
                <w:szCs w:val="18"/>
              </w:rPr>
              <w:t>9</w:t>
            </w:r>
            <w:r w:rsidRPr="00260238">
              <w:rPr>
                <w:rFonts w:cs="Times New Roman"/>
                <w:sz w:val="18"/>
                <w:szCs w:val="18"/>
              </w:rPr>
              <w:t>.</w:t>
            </w:r>
            <w:r w:rsidR="005A28B6" w:rsidRPr="00260238">
              <w:rPr>
                <w:rFonts w:cs="Times New Roman" w:hint="eastAsia"/>
                <w:sz w:val="18"/>
                <w:szCs w:val="18"/>
              </w:rPr>
              <w:t>2</w:t>
            </w:r>
          </w:p>
        </w:tc>
        <w:tc>
          <w:tcPr>
            <w:tcW w:w="1270" w:type="pct"/>
            <w:vAlign w:val="center"/>
          </w:tcPr>
          <w:p w14:paraId="2FC0CD38" w14:textId="2620045C" w:rsidR="005F5674" w:rsidRPr="00260238" w:rsidRDefault="005F5674" w:rsidP="005F5674">
            <w:pPr>
              <w:jc w:val="center"/>
              <w:rPr>
                <w:rFonts w:cs="Times New Roman"/>
                <w:sz w:val="18"/>
                <w:szCs w:val="18"/>
              </w:rPr>
            </w:pPr>
            <w:r w:rsidRPr="00260238">
              <w:rPr>
                <w:rFonts w:cs="Times New Roman"/>
                <w:sz w:val="18"/>
                <w:szCs w:val="18"/>
              </w:rPr>
              <w:t>干球温度</w:t>
            </w:r>
          </w:p>
        </w:tc>
        <w:tc>
          <w:tcPr>
            <w:tcW w:w="822" w:type="pct"/>
            <w:vAlign w:val="center"/>
          </w:tcPr>
          <w:p w14:paraId="128DA9B3" w14:textId="35540009"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5FB3EF06" w14:textId="72921F1A"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14E59F76" w14:textId="73BB1B97" w:rsidR="005F5674" w:rsidRPr="00260238" w:rsidRDefault="005F5674" w:rsidP="005F5674">
            <w:pPr>
              <w:rPr>
                <w:rFonts w:cs="Times New Roman"/>
                <w:sz w:val="18"/>
                <w:szCs w:val="18"/>
              </w:rPr>
            </w:pPr>
            <w:r w:rsidRPr="00260238">
              <w:rPr>
                <w:rFonts w:cs="Times New Roman"/>
                <w:sz w:val="18"/>
                <w:szCs w:val="18"/>
              </w:rPr>
              <w:t>暴露于空气中但又不受太阳直接辐射的干球温度表上所指示的温度。</w:t>
            </w:r>
            <w:r w:rsidR="002176E4" w:rsidRPr="00260238">
              <w:rPr>
                <w:rFonts w:cs="Times New Roman" w:hint="eastAsia"/>
                <w:sz w:val="18"/>
                <w:szCs w:val="18"/>
              </w:rPr>
              <w:t>见</w:t>
            </w:r>
            <w:r w:rsidRPr="00260238">
              <w:rPr>
                <w:rFonts w:cs="Times New Roman"/>
                <w:sz w:val="18"/>
                <w:szCs w:val="18"/>
              </w:rPr>
              <w:t>GB/T</w:t>
            </w:r>
            <w:r w:rsidR="00BC01AF" w:rsidRPr="00260238">
              <w:rPr>
                <w:rFonts w:cs="Times New Roman"/>
                <w:sz w:val="18"/>
                <w:szCs w:val="18"/>
              </w:rPr>
              <w:t xml:space="preserve"> </w:t>
            </w:r>
            <w:r w:rsidRPr="00260238">
              <w:rPr>
                <w:rFonts w:cs="Times New Roman"/>
                <w:sz w:val="18"/>
                <w:szCs w:val="18"/>
              </w:rPr>
              <w:t>50155-2015中2.1.3</w:t>
            </w:r>
          </w:p>
        </w:tc>
      </w:tr>
      <w:tr w:rsidR="005F5674" w:rsidRPr="00260238" w14:paraId="314F5EDD" w14:textId="6E71A267" w:rsidTr="00260238">
        <w:trPr>
          <w:trHeight w:val="397"/>
        </w:trPr>
        <w:tc>
          <w:tcPr>
            <w:tcW w:w="595" w:type="pct"/>
            <w:vAlign w:val="center"/>
          </w:tcPr>
          <w:p w14:paraId="66C0EB23" w14:textId="6C1E52AF" w:rsidR="005F5674" w:rsidRPr="00260238" w:rsidRDefault="005F5674" w:rsidP="005F5674">
            <w:pPr>
              <w:jc w:val="center"/>
              <w:rPr>
                <w:rFonts w:cs="Times New Roman"/>
                <w:sz w:val="18"/>
                <w:szCs w:val="18"/>
              </w:rPr>
            </w:pPr>
            <w:r w:rsidRPr="00260238">
              <w:rPr>
                <w:rFonts w:cs="Times New Roman"/>
                <w:sz w:val="18"/>
                <w:szCs w:val="18"/>
              </w:rPr>
              <w:t>4.3-1</w:t>
            </w:r>
            <w:r w:rsidR="00723A0F" w:rsidRPr="00260238">
              <w:rPr>
                <w:rFonts w:cs="Times New Roman"/>
                <w:sz w:val="18"/>
                <w:szCs w:val="18"/>
              </w:rPr>
              <w:t>9</w:t>
            </w:r>
            <w:r w:rsidRPr="00260238">
              <w:rPr>
                <w:rFonts w:cs="Times New Roman"/>
                <w:sz w:val="18"/>
                <w:szCs w:val="18"/>
              </w:rPr>
              <w:t>.</w:t>
            </w:r>
            <w:r w:rsidR="005A28B6" w:rsidRPr="00260238">
              <w:rPr>
                <w:rFonts w:cs="Times New Roman" w:hint="eastAsia"/>
                <w:sz w:val="18"/>
                <w:szCs w:val="18"/>
              </w:rPr>
              <w:t>3</w:t>
            </w:r>
          </w:p>
        </w:tc>
        <w:tc>
          <w:tcPr>
            <w:tcW w:w="1270" w:type="pct"/>
            <w:vAlign w:val="center"/>
          </w:tcPr>
          <w:p w14:paraId="12099D2C" w14:textId="3F59E2A7" w:rsidR="005F5674" w:rsidRPr="00260238" w:rsidRDefault="005F5674" w:rsidP="005F5674">
            <w:pPr>
              <w:jc w:val="center"/>
              <w:rPr>
                <w:rFonts w:cs="Times New Roman"/>
                <w:sz w:val="18"/>
                <w:szCs w:val="18"/>
              </w:rPr>
            </w:pPr>
            <w:r w:rsidRPr="00260238">
              <w:rPr>
                <w:rFonts w:cs="Times New Roman"/>
                <w:sz w:val="18"/>
                <w:szCs w:val="18"/>
              </w:rPr>
              <w:t>湿球温度</w:t>
            </w:r>
          </w:p>
        </w:tc>
        <w:tc>
          <w:tcPr>
            <w:tcW w:w="822" w:type="pct"/>
            <w:vAlign w:val="center"/>
          </w:tcPr>
          <w:p w14:paraId="15DF5357" w14:textId="7658E573"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338CE67B" w14:textId="4B67633D"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3F72C72A" w14:textId="3CD75675" w:rsidR="005F5674" w:rsidRPr="00260238" w:rsidRDefault="005F5674" w:rsidP="005F5674">
            <w:pPr>
              <w:rPr>
                <w:rFonts w:cs="Times New Roman"/>
                <w:sz w:val="18"/>
                <w:szCs w:val="18"/>
              </w:rPr>
            </w:pPr>
            <w:r w:rsidRPr="00260238">
              <w:rPr>
                <w:rFonts w:cs="Times New Roman"/>
                <w:sz w:val="18"/>
                <w:szCs w:val="18"/>
              </w:rPr>
              <w:t>暴露于空气中但又不受太阳直接辐射的湿球温度表上所指示的温度。</w:t>
            </w:r>
            <w:r w:rsidR="002176E4" w:rsidRPr="00260238">
              <w:rPr>
                <w:rFonts w:cs="Times New Roman" w:hint="eastAsia"/>
                <w:sz w:val="18"/>
                <w:szCs w:val="18"/>
              </w:rPr>
              <w:t>见</w:t>
            </w:r>
            <w:r w:rsidRPr="00260238">
              <w:rPr>
                <w:rFonts w:cs="Times New Roman"/>
                <w:sz w:val="18"/>
                <w:szCs w:val="18"/>
              </w:rPr>
              <w:t>GB/T</w:t>
            </w:r>
            <w:r w:rsidR="00BC01AF" w:rsidRPr="00260238">
              <w:rPr>
                <w:rFonts w:cs="Times New Roman"/>
                <w:sz w:val="18"/>
                <w:szCs w:val="18"/>
              </w:rPr>
              <w:t xml:space="preserve"> </w:t>
            </w:r>
            <w:r w:rsidRPr="00260238">
              <w:rPr>
                <w:rFonts w:cs="Times New Roman"/>
                <w:sz w:val="18"/>
                <w:szCs w:val="18"/>
              </w:rPr>
              <w:t>50155-2015中2.1.4。用于衡量湿空气物理性质的状态参数之一</w:t>
            </w:r>
          </w:p>
        </w:tc>
      </w:tr>
      <w:tr w:rsidR="005F5674" w:rsidRPr="00260238" w14:paraId="6590841E" w14:textId="2724062B" w:rsidTr="00260238">
        <w:trPr>
          <w:trHeight w:val="397"/>
        </w:trPr>
        <w:tc>
          <w:tcPr>
            <w:tcW w:w="595" w:type="pct"/>
            <w:vAlign w:val="center"/>
          </w:tcPr>
          <w:p w14:paraId="5E3956ED" w14:textId="2C1C9E2C" w:rsidR="005F5674" w:rsidRPr="00260238" w:rsidRDefault="005F5674" w:rsidP="005F5674">
            <w:pPr>
              <w:jc w:val="center"/>
              <w:rPr>
                <w:rFonts w:cs="Times New Roman"/>
                <w:sz w:val="18"/>
                <w:szCs w:val="18"/>
              </w:rPr>
            </w:pPr>
            <w:r w:rsidRPr="00260238">
              <w:rPr>
                <w:rFonts w:cs="Times New Roman"/>
                <w:sz w:val="18"/>
                <w:szCs w:val="18"/>
              </w:rPr>
              <w:t>4.3-1</w:t>
            </w:r>
            <w:r w:rsidR="00723A0F" w:rsidRPr="00260238">
              <w:rPr>
                <w:rFonts w:cs="Times New Roman"/>
                <w:sz w:val="18"/>
                <w:szCs w:val="18"/>
              </w:rPr>
              <w:t>9</w:t>
            </w:r>
            <w:r w:rsidRPr="00260238">
              <w:rPr>
                <w:rFonts w:cs="Times New Roman"/>
                <w:sz w:val="18"/>
                <w:szCs w:val="18"/>
              </w:rPr>
              <w:t>.</w:t>
            </w:r>
            <w:r w:rsidR="005A28B6" w:rsidRPr="00260238">
              <w:rPr>
                <w:rFonts w:cs="Times New Roman" w:hint="eastAsia"/>
                <w:sz w:val="18"/>
                <w:szCs w:val="18"/>
              </w:rPr>
              <w:t>4</w:t>
            </w:r>
          </w:p>
        </w:tc>
        <w:tc>
          <w:tcPr>
            <w:tcW w:w="1270" w:type="pct"/>
            <w:vAlign w:val="center"/>
          </w:tcPr>
          <w:p w14:paraId="58C8B1F7" w14:textId="73A1F017" w:rsidR="005F5674" w:rsidRPr="00260238" w:rsidRDefault="005F5674" w:rsidP="005F5674">
            <w:pPr>
              <w:jc w:val="center"/>
              <w:rPr>
                <w:rFonts w:cs="Times New Roman"/>
                <w:sz w:val="18"/>
                <w:szCs w:val="18"/>
              </w:rPr>
            </w:pPr>
            <w:r w:rsidRPr="00260238">
              <w:rPr>
                <w:rFonts w:cs="Times New Roman"/>
                <w:sz w:val="18"/>
                <w:szCs w:val="18"/>
              </w:rPr>
              <w:t>露点温度</w:t>
            </w:r>
          </w:p>
        </w:tc>
        <w:tc>
          <w:tcPr>
            <w:tcW w:w="822" w:type="pct"/>
            <w:vAlign w:val="center"/>
          </w:tcPr>
          <w:p w14:paraId="266031D7" w14:textId="26849F90"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5364C82A" w14:textId="48EA1EDE"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5C5FE2E6" w14:textId="765D6B23" w:rsidR="005F5674" w:rsidRPr="00260238" w:rsidRDefault="005F5674" w:rsidP="005F5674">
            <w:pPr>
              <w:rPr>
                <w:rFonts w:cs="Times New Roman"/>
                <w:sz w:val="18"/>
                <w:szCs w:val="18"/>
              </w:rPr>
            </w:pPr>
            <w:r w:rsidRPr="00260238">
              <w:rPr>
                <w:rFonts w:cs="Times New Roman"/>
                <w:sz w:val="18"/>
                <w:szCs w:val="18"/>
              </w:rPr>
              <w:t>一定压力下空气等湿冷却达到饱和时的温度。</w:t>
            </w:r>
            <w:r w:rsidR="002176E4" w:rsidRPr="00260238">
              <w:rPr>
                <w:rFonts w:cs="Times New Roman" w:hint="eastAsia"/>
                <w:sz w:val="18"/>
                <w:szCs w:val="18"/>
              </w:rPr>
              <w:t>见</w:t>
            </w:r>
            <w:r w:rsidRPr="00260238">
              <w:rPr>
                <w:rFonts w:cs="Times New Roman"/>
                <w:sz w:val="18"/>
                <w:szCs w:val="18"/>
              </w:rPr>
              <w:t>GB/T</w:t>
            </w:r>
            <w:r w:rsidR="00BC01AF" w:rsidRPr="00260238">
              <w:rPr>
                <w:rFonts w:cs="Times New Roman"/>
                <w:sz w:val="18"/>
                <w:szCs w:val="18"/>
              </w:rPr>
              <w:t xml:space="preserve"> </w:t>
            </w:r>
            <w:r w:rsidRPr="00260238">
              <w:rPr>
                <w:rFonts w:cs="Times New Roman"/>
                <w:sz w:val="18"/>
                <w:szCs w:val="18"/>
              </w:rPr>
              <w:t>50155-2015中2.1.6。用于判别空调设备表面是否结露</w:t>
            </w:r>
          </w:p>
        </w:tc>
      </w:tr>
      <w:tr w:rsidR="005F5674" w:rsidRPr="00260238" w14:paraId="43BD0852" w14:textId="18C63A66" w:rsidTr="00260238">
        <w:trPr>
          <w:trHeight w:val="397"/>
        </w:trPr>
        <w:tc>
          <w:tcPr>
            <w:tcW w:w="595" w:type="pct"/>
            <w:vAlign w:val="center"/>
          </w:tcPr>
          <w:p w14:paraId="5029B721" w14:textId="78E4076F" w:rsidR="005F5674" w:rsidRPr="00260238" w:rsidRDefault="005F5674" w:rsidP="005F5674">
            <w:pPr>
              <w:jc w:val="center"/>
              <w:rPr>
                <w:rFonts w:cs="Times New Roman"/>
                <w:sz w:val="18"/>
                <w:szCs w:val="18"/>
              </w:rPr>
            </w:pPr>
            <w:r w:rsidRPr="00260238">
              <w:rPr>
                <w:rFonts w:cs="Times New Roman"/>
                <w:sz w:val="18"/>
                <w:szCs w:val="18"/>
              </w:rPr>
              <w:t>4.3-1</w:t>
            </w:r>
            <w:r w:rsidR="00723A0F" w:rsidRPr="00260238">
              <w:rPr>
                <w:rFonts w:cs="Times New Roman"/>
                <w:sz w:val="18"/>
                <w:szCs w:val="18"/>
              </w:rPr>
              <w:t>9</w:t>
            </w:r>
            <w:r w:rsidRPr="00260238">
              <w:rPr>
                <w:rFonts w:cs="Times New Roman"/>
                <w:sz w:val="18"/>
                <w:szCs w:val="18"/>
              </w:rPr>
              <w:t>.</w:t>
            </w:r>
            <w:r w:rsidR="005A28B6" w:rsidRPr="00260238">
              <w:rPr>
                <w:rFonts w:cs="Times New Roman" w:hint="eastAsia"/>
                <w:sz w:val="18"/>
                <w:szCs w:val="18"/>
              </w:rPr>
              <w:t>5</w:t>
            </w:r>
          </w:p>
        </w:tc>
        <w:tc>
          <w:tcPr>
            <w:tcW w:w="1270" w:type="pct"/>
            <w:vAlign w:val="center"/>
          </w:tcPr>
          <w:p w14:paraId="6B63495F" w14:textId="66F6B833" w:rsidR="005F5674" w:rsidRPr="00260238" w:rsidRDefault="005F5674" w:rsidP="005F5674">
            <w:pPr>
              <w:jc w:val="center"/>
              <w:rPr>
                <w:rFonts w:cs="Times New Roman"/>
                <w:sz w:val="18"/>
                <w:szCs w:val="18"/>
              </w:rPr>
            </w:pPr>
            <w:r w:rsidRPr="00260238">
              <w:rPr>
                <w:rFonts w:cs="Times New Roman"/>
                <w:sz w:val="18"/>
                <w:szCs w:val="18"/>
              </w:rPr>
              <w:t>机器露点温度</w:t>
            </w:r>
          </w:p>
        </w:tc>
        <w:tc>
          <w:tcPr>
            <w:tcW w:w="822" w:type="pct"/>
            <w:vAlign w:val="center"/>
          </w:tcPr>
          <w:p w14:paraId="5B02C04A" w14:textId="2205602F"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1397BD9D" w14:textId="4347B4E1"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3F51E4A3" w14:textId="59DA5222" w:rsidR="005F5674" w:rsidRPr="00260238" w:rsidRDefault="005F5674" w:rsidP="005F5674">
            <w:pPr>
              <w:rPr>
                <w:rFonts w:cs="Times New Roman"/>
                <w:sz w:val="18"/>
                <w:szCs w:val="18"/>
              </w:rPr>
            </w:pPr>
            <w:r w:rsidRPr="00260238">
              <w:rPr>
                <w:rFonts w:cs="Times New Roman"/>
                <w:sz w:val="18"/>
                <w:szCs w:val="18"/>
              </w:rPr>
              <w:t>空气经喷水室或</w:t>
            </w:r>
            <w:proofErr w:type="gramStart"/>
            <w:r w:rsidRPr="00260238">
              <w:rPr>
                <w:rFonts w:cs="Times New Roman"/>
                <w:sz w:val="18"/>
                <w:szCs w:val="18"/>
              </w:rPr>
              <w:t>表冷器</w:t>
            </w:r>
            <w:proofErr w:type="gramEnd"/>
            <w:r w:rsidRPr="00260238">
              <w:rPr>
                <w:rFonts w:cs="Times New Roman"/>
                <w:sz w:val="18"/>
                <w:szCs w:val="18"/>
              </w:rPr>
              <w:t>处理后接近饱和状态时的终状态点。</w:t>
            </w:r>
            <w:r w:rsidR="002176E4" w:rsidRPr="00260238">
              <w:rPr>
                <w:rFonts w:cs="Times New Roman" w:hint="eastAsia"/>
                <w:sz w:val="18"/>
                <w:szCs w:val="18"/>
              </w:rPr>
              <w:t>见</w:t>
            </w:r>
            <w:r w:rsidRPr="00260238">
              <w:rPr>
                <w:rFonts w:cs="Times New Roman"/>
                <w:sz w:val="18"/>
                <w:szCs w:val="18"/>
              </w:rPr>
              <w:t>GB/T</w:t>
            </w:r>
            <w:r w:rsidR="00BC01AF" w:rsidRPr="00260238">
              <w:rPr>
                <w:rFonts w:cs="Times New Roman"/>
                <w:sz w:val="18"/>
                <w:szCs w:val="18"/>
              </w:rPr>
              <w:t xml:space="preserve"> </w:t>
            </w:r>
            <w:r w:rsidRPr="00260238">
              <w:rPr>
                <w:rFonts w:cs="Times New Roman"/>
                <w:sz w:val="18"/>
                <w:szCs w:val="18"/>
              </w:rPr>
              <w:t>50155-2015中5.4.28</w:t>
            </w:r>
          </w:p>
        </w:tc>
      </w:tr>
      <w:tr w:rsidR="005F5674" w:rsidRPr="00260238" w14:paraId="3BE650A4" w14:textId="31A1811E" w:rsidTr="00260238">
        <w:trPr>
          <w:trHeight w:val="397"/>
        </w:trPr>
        <w:tc>
          <w:tcPr>
            <w:tcW w:w="595" w:type="pct"/>
            <w:vAlign w:val="center"/>
          </w:tcPr>
          <w:p w14:paraId="3B159D77" w14:textId="278DB620" w:rsidR="005F5674" w:rsidRPr="00260238" w:rsidRDefault="005F5674" w:rsidP="005F5674">
            <w:pPr>
              <w:jc w:val="center"/>
              <w:rPr>
                <w:rFonts w:cs="Times New Roman"/>
                <w:sz w:val="18"/>
                <w:szCs w:val="18"/>
              </w:rPr>
            </w:pPr>
            <w:r w:rsidRPr="00260238">
              <w:rPr>
                <w:rFonts w:cs="Times New Roman"/>
                <w:sz w:val="18"/>
                <w:szCs w:val="18"/>
              </w:rPr>
              <w:t>4.3-1</w:t>
            </w:r>
            <w:r w:rsidR="00723A0F" w:rsidRPr="00260238">
              <w:rPr>
                <w:rFonts w:cs="Times New Roman"/>
                <w:sz w:val="18"/>
                <w:szCs w:val="18"/>
              </w:rPr>
              <w:t>9</w:t>
            </w:r>
            <w:r w:rsidRPr="00260238">
              <w:rPr>
                <w:rFonts w:cs="Times New Roman"/>
                <w:sz w:val="18"/>
                <w:szCs w:val="18"/>
              </w:rPr>
              <w:t>.</w:t>
            </w:r>
            <w:r w:rsidR="005A28B6" w:rsidRPr="00260238">
              <w:rPr>
                <w:rFonts w:cs="Times New Roman" w:hint="eastAsia"/>
                <w:sz w:val="18"/>
                <w:szCs w:val="18"/>
              </w:rPr>
              <w:t>6</w:t>
            </w:r>
          </w:p>
        </w:tc>
        <w:tc>
          <w:tcPr>
            <w:tcW w:w="1270" w:type="pct"/>
            <w:vAlign w:val="center"/>
          </w:tcPr>
          <w:p w14:paraId="4746A197" w14:textId="45E52DC2" w:rsidR="005F5674" w:rsidRPr="00260238" w:rsidRDefault="005F5674" w:rsidP="005F5674">
            <w:pPr>
              <w:jc w:val="center"/>
              <w:rPr>
                <w:rFonts w:cs="Times New Roman"/>
                <w:sz w:val="18"/>
                <w:szCs w:val="18"/>
              </w:rPr>
            </w:pPr>
            <w:r w:rsidRPr="00260238">
              <w:rPr>
                <w:rFonts w:cs="Times New Roman"/>
                <w:sz w:val="18"/>
                <w:szCs w:val="18"/>
              </w:rPr>
              <w:t>蒸发温度</w:t>
            </w:r>
          </w:p>
        </w:tc>
        <w:tc>
          <w:tcPr>
            <w:tcW w:w="822" w:type="pct"/>
            <w:vAlign w:val="center"/>
          </w:tcPr>
          <w:p w14:paraId="7BB20301" w14:textId="04195787"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772A45CE" w14:textId="5B3F86AC"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tcPr>
          <w:p w14:paraId="2BC4E733" w14:textId="0154FB35" w:rsidR="005F5674" w:rsidRPr="00260238" w:rsidRDefault="005F5674" w:rsidP="005F5674">
            <w:pPr>
              <w:rPr>
                <w:rFonts w:cs="Times New Roman"/>
                <w:sz w:val="18"/>
                <w:szCs w:val="18"/>
              </w:rPr>
            </w:pPr>
            <w:r w:rsidRPr="00260238">
              <w:rPr>
                <w:rFonts w:cs="Times New Roman"/>
                <w:sz w:val="18"/>
                <w:szCs w:val="18"/>
              </w:rPr>
              <w:t>制冷剂液体在蒸发器中蒸发时，对应于蒸发压力的饱和温度。</w:t>
            </w:r>
            <w:r w:rsidR="002176E4" w:rsidRPr="00260238">
              <w:rPr>
                <w:rFonts w:cs="Times New Roman" w:hint="eastAsia"/>
                <w:sz w:val="18"/>
                <w:szCs w:val="18"/>
              </w:rPr>
              <w:t>见</w:t>
            </w:r>
            <w:r w:rsidRPr="00260238">
              <w:rPr>
                <w:rFonts w:cs="Times New Roman"/>
                <w:sz w:val="18"/>
                <w:szCs w:val="18"/>
              </w:rPr>
              <w:t>GB/T</w:t>
            </w:r>
            <w:r w:rsidR="00BC01AF" w:rsidRPr="00260238">
              <w:rPr>
                <w:rFonts w:cs="Times New Roman"/>
                <w:sz w:val="18"/>
                <w:szCs w:val="18"/>
              </w:rPr>
              <w:t xml:space="preserve"> </w:t>
            </w:r>
            <w:r w:rsidRPr="00260238">
              <w:rPr>
                <w:rFonts w:cs="Times New Roman"/>
                <w:sz w:val="18"/>
                <w:szCs w:val="18"/>
              </w:rPr>
              <w:t>50155-2015中7.2.30</w:t>
            </w:r>
          </w:p>
        </w:tc>
      </w:tr>
      <w:tr w:rsidR="005F5674" w:rsidRPr="00260238" w14:paraId="12D2E38A" w14:textId="756392E9" w:rsidTr="00260238">
        <w:trPr>
          <w:trHeight w:val="397"/>
        </w:trPr>
        <w:tc>
          <w:tcPr>
            <w:tcW w:w="595" w:type="pct"/>
            <w:vAlign w:val="center"/>
          </w:tcPr>
          <w:p w14:paraId="5CC2D550" w14:textId="3435D023" w:rsidR="005F5674" w:rsidRPr="00260238" w:rsidRDefault="005F5674" w:rsidP="005F5674">
            <w:pPr>
              <w:jc w:val="center"/>
              <w:rPr>
                <w:rFonts w:cs="Times New Roman"/>
                <w:sz w:val="18"/>
                <w:szCs w:val="18"/>
              </w:rPr>
            </w:pPr>
            <w:r w:rsidRPr="00260238">
              <w:rPr>
                <w:rFonts w:cs="Times New Roman"/>
                <w:sz w:val="18"/>
                <w:szCs w:val="18"/>
              </w:rPr>
              <w:t>4.3-1</w:t>
            </w:r>
            <w:r w:rsidR="00723A0F" w:rsidRPr="00260238">
              <w:rPr>
                <w:rFonts w:cs="Times New Roman"/>
                <w:sz w:val="18"/>
                <w:szCs w:val="18"/>
              </w:rPr>
              <w:t>9</w:t>
            </w:r>
            <w:r w:rsidRPr="00260238">
              <w:rPr>
                <w:rFonts w:cs="Times New Roman"/>
                <w:sz w:val="18"/>
                <w:szCs w:val="18"/>
              </w:rPr>
              <w:t>.</w:t>
            </w:r>
            <w:r w:rsidR="005A28B6" w:rsidRPr="00260238">
              <w:rPr>
                <w:rFonts w:cs="Times New Roman" w:hint="eastAsia"/>
                <w:sz w:val="18"/>
                <w:szCs w:val="18"/>
              </w:rPr>
              <w:t>7</w:t>
            </w:r>
          </w:p>
        </w:tc>
        <w:tc>
          <w:tcPr>
            <w:tcW w:w="1270" w:type="pct"/>
            <w:vAlign w:val="center"/>
          </w:tcPr>
          <w:p w14:paraId="397E3C9F" w14:textId="3FB07789" w:rsidR="005F5674" w:rsidRPr="00260238" w:rsidRDefault="005F5674" w:rsidP="005F5674">
            <w:pPr>
              <w:jc w:val="center"/>
              <w:rPr>
                <w:rFonts w:cs="Times New Roman"/>
                <w:sz w:val="18"/>
                <w:szCs w:val="18"/>
              </w:rPr>
            </w:pPr>
            <w:r w:rsidRPr="00260238">
              <w:rPr>
                <w:rFonts w:cs="Times New Roman"/>
                <w:sz w:val="18"/>
                <w:szCs w:val="18"/>
              </w:rPr>
              <w:t>冷凝温度</w:t>
            </w:r>
          </w:p>
        </w:tc>
        <w:tc>
          <w:tcPr>
            <w:tcW w:w="822" w:type="pct"/>
            <w:vAlign w:val="center"/>
          </w:tcPr>
          <w:p w14:paraId="3AE88271" w14:textId="6FE69A82"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04E10B5C" w14:textId="7CC261F6"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tcPr>
          <w:p w14:paraId="487D87E3" w14:textId="072C3DBD" w:rsidR="005F5674" w:rsidRPr="00260238" w:rsidRDefault="005F5674" w:rsidP="005F5674">
            <w:pPr>
              <w:rPr>
                <w:rFonts w:cs="Times New Roman"/>
                <w:sz w:val="18"/>
                <w:szCs w:val="18"/>
              </w:rPr>
            </w:pPr>
            <w:r w:rsidRPr="00260238">
              <w:rPr>
                <w:rFonts w:cs="Times New Roman"/>
                <w:sz w:val="18"/>
                <w:szCs w:val="18"/>
              </w:rPr>
              <w:t>制冷剂</w:t>
            </w:r>
            <w:proofErr w:type="gramStart"/>
            <w:r w:rsidRPr="00260238">
              <w:rPr>
                <w:rFonts w:cs="Times New Roman"/>
                <w:sz w:val="18"/>
                <w:szCs w:val="18"/>
              </w:rPr>
              <w:t>蒸气</w:t>
            </w:r>
            <w:proofErr w:type="gramEnd"/>
            <w:r w:rsidRPr="00260238">
              <w:rPr>
                <w:rFonts w:cs="Times New Roman"/>
                <w:sz w:val="18"/>
                <w:szCs w:val="18"/>
              </w:rPr>
              <w:t>在冷凝器中冷凝时，对应于冷凝压力的饱和温度。</w:t>
            </w:r>
            <w:r w:rsidR="00723A0F" w:rsidRPr="00260238">
              <w:rPr>
                <w:rFonts w:cs="Times New Roman" w:hint="eastAsia"/>
                <w:sz w:val="18"/>
                <w:szCs w:val="18"/>
              </w:rPr>
              <w:t>见</w:t>
            </w:r>
            <w:r w:rsidRPr="00260238">
              <w:rPr>
                <w:rFonts w:cs="Times New Roman"/>
                <w:sz w:val="18"/>
                <w:szCs w:val="18"/>
              </w:rPr>
              <w:t>GB/T</w:t>
            </w:r>
            <w:r w:rsidR="00BC01AF" w:rsidRPr="00260238">
              <w:rPr>
                <w:rFonts w:cs="Times New Roman"/>
                <w:sz w:val="18"/>
                <w:szCs w:val="18"/>
              </w:rPr>
              <w:t xml:space="preserve"> </w:t>
            </w:r>
            <w:r w:rsidRPr="00260238">
              <w:rPr>
                <w:rFonts w:cs="Times New Roman"/>
                <w:sz w:val="18"/>
                <w:szCs w:val="18"/>
              </w:rPr>
              <w:t>50155-2015中7.2.25</w:t>
            </w:r>
          </w:p>
        </w:tc>
      </w:tr>
      <w:tr w:rsidR="005F5674" w:rsidRPr="00260238" w14:paraId="69ADCF1E" w14:textId="77777777" w:rsidTr="00260238">
        <w:trPr>
          <w:trHeight w:val="397"/>
        </w:trPr>
        <w:tc>
          <w:tcPr>
            <w:tcW w:w="595" w:type="pct"/>
            <w:vAlign w:val="center"/>
          </w:tcPr>
          <w:p w14:paraId="63A26525" w14:textId="47493C36" w:rsidR="005F5674" w:rsidRPr="00260238" w:rsidRDefault="005F5674" w:rsidP="005F5674">
            <w:pPr>
              <w:jc w:val="center"/>
              <w:rPr>
                <w:rFonts w:cs="Times New Roman"/>
                <w:sz w:val="18"/>
                <w:szCs w:val="18"/>
              </w:rPr>
            </w:pPr>
            <w:r w:rsidRPr="00260238">
              <w:rPr>
                <w:rFonts w:hint="eastAsia"/>
                <w:sz w:val="18"/>
                <w:szCs w:val="18"/>
                <w:lang w:bidi="en-US"/>
              </w:rPr>
              <w:t>4.3-1</w:t>
            </w:r>
            <w:r w:rsidR="00723A0F" w:rsidRPr="00260238">
              <w:rPr>
                <w:sz w:val="18"/>
                <w:szCs w:val="18"/>
                <w:lang w:bidi="en-US"/>
              </w:rPr>
              <w:t>9</w:t>
            </w:r>
            <w:r w:rsidRPr="00260238">
              <w:rPr>
                <w:rFonts w:hint="eastAsia"/>
                <w:sz w:val="18"/>
                <w:szCs w:val="18"/>
                <w:lang w:bidi="en-US"/>
              </w:rPr>
              <w:t>.8</w:t>
            </w:r>
          </w:p>
        </w:tc>
        <w:tc>
          <w:tcPr>
            <w:tcW w:w="1270" w:type="pct"/>
            <w:vAlign w:val="center"/>
          </w:tcPr>
          <w:p w14:paraId="680F2ABC" w14:textId="4CDEB6EC" w:rsidR="005F5674" w:rsidRPr="00260238" w:rsidRDefault="005F5674" w:rsidP="005F5674">
            <w:pPr>
              <w:jc w:val="center"/>
              <w:rPr>
                <w:rFonts w:cs="Times New Roman"/>
                <w:sz w:val="18"/>
                <w:szCs w:val="18"/>
              </w:rPr>
            </w:pPr>
            <w:r w:rsidRPr="00260238">
              <w:rPr>
                <w:rFonts w:hint="eastAsia"/>
                <w:sz w:val="18"/>
                <w:szCs w:val="18"/>
              </w:rPr>
              <w:t>排气温度</w:t>
            </w:r>
          </w:p>
        </w:tc>
        <w:tc>
          <w:tcPr>
            <w:tcW w:w="822" w:type="pct"/>
            <w:vAlign w:val="center"/>
          </w:tcPr>
          <w:p w14:paraId="28E75686" w14:textId="171C525B" w:rsidR="005F5674" w:rsidRPr="00260238" w:rsidRDefault="005F5674" w:rsidP="005F5674">
            <w:pPr>
              <w:jc w:val="center"/>
              <w:rPr>
                <w:rFonts w:cs="Times New Roman"/>
                <w:sz w:val="18"/>
                <w:szCs w:val="18"/>
              </w:rPr>
            </w:pPr>
            <w:r w:rsidRPr="00260238">
              <w:rPr>
                <w:rFonts w:hint="eastAsia"/>
                <w:sz w:val="18"/>
                <w:szCs w:val="18"/>
              </w:rPr>
              <w:t>摄氏度</w:t>
            </w:r>
          </w:p>
        </w:tc>
        <w:tc>
          <w:tcPr>
            <w:tcW w:w="673" w:type="pct"/>
            <w:vAlign w:val="center"/>
          </w:tcPr>
          <w:p w14:paraId="4DEF1F8E" w14:textId="34901FA3" w:rsidR="005F5674" w:rsidRPr="00260238" w:rsidRDefault="005F5674" w:rsidP="005F5674">
            <w:pPr>
              <w:adjustRightInd w:val="0"/>
              <w:snapToGrid w:val="0"/>
              <w:jc w:val="center"/>
              <w:rPr>
                <w:rFonts w:cs="Times New Roman"/>
                <w:sz w:val="18"/>
                <w:szCs w:val="18"/>
              </w:rPr>
            </w:pPr>
            <w:r w:rsidRPr="00260238">
              <w:rPr>
                <w:rFonts w:hint="eastAsia"/>
                <w:sz w:val="18"/>
                <w:szCs w:val="18"/>
                <w:lang w:bidi="en-US"/>
              </w:rPr>
              <w:t>℃</w:t>
            </w:r>
          </w:p>
        </w:tc>
        <w:tc>
          <w:tcPr>
            <w:tcW w:w="1640" w:type="pct"/>
            <w:vAlign w:val="center"/>
          </w:tcPr>
          <w:p w14:paraId="699A725C" w14:textId="59371962" w:rsidR="005F5674" w:rsidRPr="00260238" w:rsidRDefault="005F5674" w:rsidP="005F5674">
            <w:pPr>
              <w:rPr>
                <w:rFonts w:cs="Times New Roman"/>
                <w:sz w:val="18"/>
                <w:szCs w:val="18"/>
              </w:rPr>
            </w:pPr>
            <w:r w:rsidRPr="00260238">
              <w:rPr>
                <w:rFonts w:cs="Times New Roman"/>
                <w:sz w:val="18"/>
                <w:szCs w:val="18"/>
              </w:rPr>
              <w:t>压缩机出口处排气管内制冷剂气体的温度</w:t>
            </w:r>
          </w:p>
        </w:tc>
      </w:tr>
      <w:tr w:rsidR="005F5674" w:rsidRPr="00260238" w14:paraId="26620FD5" w14:textId="77777777" w:rsidTr="00260238">
        <w:trPr>
          <w:trHeight w:val="397"/>
        </w:trPr>
        <w:tc>
          <w:tcPr>
            <w:tcW w:w="595" w:type="pct"/>
            <w:vAlign w:val="center"/>
          </w:tcPr>
          <w:p w14:paraId="3C8072F9" w14:textId="5F97BCD1" w:rsidR="005F5674" w:rsidRPr="00260238" w:rsidRDefault="005F5674" w:rsidP="005F5674">
            <w:pPr>
              <w:jc w:val="center"/>
              <w:rPr>
                <w:rFonts w:cs="Times New Roman"/>
                <w:sz w:val="18"/>
                <w:szCs w:val="18"/>
              </w:rPr>
            </w:pPr>
            <w:r w:rsidRPr="00260238">
              <w:rPr>
                <w:rFonts w:hint="eastAsia"/>
                <w:sz w:val="18"/>
                <w:szCs w:val="18"/>
                <w:lang w:bidi="en-US"/>
              </w:rPr>
              <w:t>4.3-1</w:t>
            </w:r>
            <w:r w:rsidR="00723A0F" w:rsidRPr="00260238">
              <w:rPr>
                <w:sz w:val="18"/>
                <w:szCs w:val="18"/>
                <w:lang w:bidi="en-US"/>
              </w:rPr>
              <w:t>9</w:t>
            </w:r>
            <w:r w:rsidRPr="00260238">
              <w:rPr>
                <w:rFonts w:hint="eastAsia"/>
                <w:sz w:val="18"/>
                <w:szCs w:val="18"/>
                <w:lang w:bidi="en-US"/>
              </w:rPr>
              <w:t>.9</w:t>
            </w:r>
          </w:p>
        </w:tc>
        <w:tc>
          <w:tcPr>
            <w:tcW w:w="1270" w:type="pct"/>
            <w:vAlign w:val="center"/>
          </w:tcPr>
          <w:p w14:paraId="26C7871C" w14:textId="0BC023D9" w:rsidR="005F5674" w:rsidRPr="00260238" w:rsidRDefault="005F5674" w:rsidP="005F5674">
            <w:pPr>
              <w:jc w:val="center"/>
              <w:rPr>
                <w:rFonts w:cs="Times New Roman"/>
                <w:sz w:val="18"/>
                <w:szCs w:val="18"/>
              </w:rPr>
            </w:pPr>
            <w:r w:rsidRPr="00260238">
              <w:rPr>
                <w:rFonts w:hint="eastAsia"/>
                <w:sz w:val="18"/>
                <w:szCs w:val="18"/>
              </w:rPr>
              <w:t>吸气温度</w:t>
            </w:r>
          </w:p>
        </w:tc>
        <w:tc>
          <w:tcPr>
            <w:tcW w:w="822" w:type="pct"/>
            <w:vAlign w:val="center"/>
          </w:tcPr>
          <w:p w14:paraId="4F97100B" w14:textId="652BE51E" w:rsidR="005F5674" w:rsidRPr="00260238" w:rsidRDefault="005F5674" w:rsidP="005F5674">
            <w:pPr>
              <w:jc w:val="center"/>
              <w:rPr>
                <w:rFonts w:cs="Times New Roman"/>
                <w:sz w:val="18"/>
                <w:szCs w:val="18"/>
              </w:rPr>
            </w:pPr>
            <w:r w:rsidRPr="00260238">
              <w:rPr>
                <w:rFonts w:hint="eastAsia"/>
                <w:sz w:val="18"/>
                <w:szCs w:val="18"/>
              </w:rPr>
              <w:t>摄氏度</w:t>
            </w:r>
          </w:p>
        </w:tc>
        <w:tc>
          <w:tcPr>
            <w:tcW w:w="673" w:type="pct"/>
            <w:vAlign w:val="center"/>
          </w:tcPr>
          <w:p w14:paraId="714F4BC9" w14:textId="60018CF5" w:rsidR="005F5674" w:rsidRPr="00260238" w:rsidRDefault="005F5674" w:rsidP="005F5674">
            <w:pPr>
              <w:adjustRightInd w:val="0"/>
              <w:snapToGrid w:val="0"/>
              <w:jc w:val="center"/>
              <w:rPr>
                <w:rFonts w:cs="Times New Roman"/>
                <w:sz w:val="18"/>
                <w:szCs w:val="18"/>
              </w:rPr>
            </w:pPr>
            <w:r w:rsidRPr="00260238">
              <w:rPr>
                <w:rFonts w:hint="eastAsia"/>
                <w:sz w:val="18"/>
                <w:szCs w:val="18"/>
                <w:lang w:bidi="en-US"/>
              </w:rPr>
              <w:t>℃</w:t>
            </w:r>
          </w:p>
        </w:tc>
        <w:tc>
          <w:tcPr>
            <w:tcW w:w="1640" w:type="pct"/>
            <w:vAlign w:val="center"/>
          </w:tcPr>
          <w:p w14:paraId="0A1B5D67" w14:textId="31D5B033" w:rsidR="005F5674" w:rsidRPr="00260238" w:rsidRDefault="005F5674" w:rsidP="005F5674">
            <w:pPr>
              <w:rPr>
                <w:rFonts w:cs="Times New Roman"/>
                <w:sz w:val="18"/>
                <w:szCs w:val="18"/>
              </w:rPr>
            </w:pPr>
            <w:r w:rsidRPr="00260238">
              <w:rPr>
                <w:rFonts w:cs="Times New Roman"/>
                <w:sz w:val="18"/>
                <w:szCs w:val="18"/>
              </w:rPr>
              <w:t>压缩机进口处吸气管内制冷剂气体的温度</w:t>
            </w:r>
          </w:p>
        </w:tc>
      </w:tr>
      <w:tr w:rsidR="005F5674" w:rsidRPr="00260238" w14:paraId="651ADB50" w14:textId="77777777" w:rsidTr="00260238">
        <w:trPr>
          <w:trHeight w:val="397"/>
        </w:trPr>
        <w:tc>
          <w:tcPr>
            <w:tcW w:w="595" w:type="pct"/>
            <w:vAlign w:val="center"/>
          </w:tcPr>
          <w:p w14:paraId="01771A39" w14:textId="5B339450" w:rsidR="005F5674" w:rsidRPr="00260238" w:rsidRDefault="005F5674" w:rsidP="005F5674">
            <w:pPr>
              <w:jc w:val="center"/>
              <w:rPr>
                <w:rFonts w:cs="Times New Roman"/>
                <w:sz w:val="18"/>
                <w:szCs w:val="18"/>
              </w:rPr>
            </w:pPr>
            <w:r w:rsidRPr="00260238">
              <w:rPr>
                <w:rFonts w:hint="eastAsia"/>
                <w:sz w:val="18"/>
                <w:szCs w:val="18"/>
                <w:lang w:bidi="en-US"/>
              </w:rPr>
              <w:t>4.3-</w:t>
            </w:r>
            <w:r w:rsidR="005A28B6" w:rsidRPr="00260238">
              <w:rPr>
                <w:rFonts w:hint="eastAsia"/>
                <w:sz w:val="18"/>
                <w:szCs w:val="18"/>
                <w:lang w:bidi="en-US"/>
              </w:rPr>
              <w:t>1</w:t>
            </w:r>
            <w:r w:rsidR="00723A0F" w:rsidRPr="00260238">
              <w:rPr>
                <w:sz w:val="18"/>
                <w:szCs w:val="18"/>
                <w:lang w:bidi="en-US"/>
              </w:rPr>
              <w:t>9.</w:t>
            </w:r>
            <w:r w:rsidR="005A28B6" w:rsidRPr="00260238">
              <w:rPr>
                <w:rFonts w:hint="eastAsia"/>
                <w:sz w:val="18"/>
                <w:szCs w:val="18"/>
                <w:lang w:bidi="en-US"/>
              </w:rPr>
              <w:t>10</w:t>
            </w:r>
          </w:p>
        </w:tc>
        <w:tc>
          <w:tcPr>
            <w:tcW w:w="1270" w:type="pct"/>
            <w:vAlign w:val="center"/>
          </w:tcPr>
          <w:p w14:paraId="5135A1F2" w14:textId="5A690D02" w:rsidR="005F5674" w:rsidRPr="00260238" w:rsidRDefault="005F5674" w:rsidP="005F5674">
            <w:pPr>
              <w:jc w:val="center"/>
              <w:rPr>
                <w:rFonts w:cs="Times New Roman"/>
                <w:sz w:val="18"/>
                <w:szCs w:val="18"/>
              </w:rPr>
            </w:pPr>
            <w:r w:rsidRPr="00260238">
              <w:rPr>
                <w:rFonts w:hint="eastAsia"/>
                <w:sz w:val="18"/>
                <w:szCs w:val="18"/>
              </w:rPr>
              <w:t>再冷度</w:t>
            </w:r>
          </w:p>
        </w:tc>
        <w:tc>
          <w:tcPr>
            <w:tcW w:w="822" w:type="pct"/>
            <w:vAlign w:val="center"/>
          </w:tcPr>
          <w:p w14:paraId="1192A553" w14:textId="0B24F9DE" w:rsidR="005F5674" w:rsidRPr="00260238" w:rsidRDefault="005F5674" w:rsidP="005F5674">
            <w:pPr>
              <w:jc w:val="center"/>
              <w:rPr>
                <w:rFonts w:cs="Times New Roman"/>
                <w:sz w:val="18"/>
                <w:szCs w:val="18"/>
              </w:rPr>
            </w:pPr>
            <w:r w:rsidRPr="00260238">
              <w:rPr>
                <w:rFonts w:hint="eastAsia"/>
                <w:sz w:val="18"/>
                <w:szCs w:val="18"/>
              </w:rPr>
              <w:t>摄氏度</w:t>
            </w:r>
          </w:p>
        </w:tc>
        <w:tc>
          <w:tcPr>
            <w:tcW w:w="673" w:type="pct"/>
            <w:vAlign w:val="center"/>
          </w:tcPr>
          <w:p w14:paraId="41DD0904" w14:textId="249281F5" w:rsidR="005F5674" w:rsidRPr="00260238" w:rsidRDefault="005F5674" w:rsidP="005F5674">
            <w:pPr>
              <w:adjustRightInd w:val="0"/>
              <w:snapToGrid w:val="0"/>
              <w:jc w:val="center"/>
              <w:rPr>
                <w:rFonts w:cs="Times New Roman"/>
                <w:sz w:val="18"/>
                <w:szCs w:val="18"/>
              </w:rPr>
            </w:pPr>
            <w:r w:rsidRPr="00260238">
              <w:rPr>
                <w:rFonts w:hint="eastAsia"/>
                <w:sz w:val="18"/>
                <w:szCs w:val="18"/>
                <w:lang w:bidi="en-US"/>
              </w:rPr>
              <w:t>℃</w:t>
            </w:r>
          </w:p>
        </w:tc>
        <w:tc>
          <w:tcPr>
            <w:tcW w:w="1640" w:type="pct"/>
            <w:vAlign w:val="center"/>
          </w:tcPr>
          <w:p w14:paraId="57AFAA34" w14:textId="6DD56812" w:rsidR="005F5674" w:rsidRPr="00260238" w:rsidRDefault="005F5674" w:rsidP="005F5674">
            <w:pPr>
              <w:rPr>
                <w:rFonts w:cs="Times New Roman"/>
                <w:sz w:val="18"/>
                <w:szCs w:val="18"/>
              </w:rPr>
            </w:pPr>
            <w:r w:rsidRPr="00260238">
              <w:rPr>
                <w:rFonts w:cs="Times New Roman"/>
                <w:sz w:val="18"/>
                <w:szCs w:val="18"/>
              </w:rPr>
              <w:t>在一定压力下，制冷剂的饱和温度与再冷状态下的温度之差</w:t>
            </w:r>
          </w:p>
        </w:tc>
      </w:tr>
      <w:tr w:rsidR="005F5674" w:rsidRPr="00260238" w14:paraId="3332AB25" w14:textId="77777777" w:rsidTr="00260238">
        <w:trPr>
          <w:trHeight w:val="397"/>
        </w:trPr>
        <w:tc>
          <w:tcPr>
            <w:tcW w:w="595" w:type="pct"/>
            <w:vAlign w:val="center"/>
          </w:tcPr>
          <w:p w14:paraId="7A4ABF7A" w14:textId="64CD9A9A" w:rsidR="005F5674" w:rsidRPr="00260238" w:rsidRDefault="005F5674" w:rsidP="005F5674">
            <w:pPr>
              <w:jc w:val="center"/>
              <w:rPr>
                <w:rFonts w:cs="Times New Roman"/>
                <w:sz w:val="18"/>
                <w:szCs w:val="18"/>
              </w:rPr>
            </w:pPr>
            <w:r w:rsidRPr="00260238">
              <w:rPr>
                <w:rFonts w:hint="eastAsia"/>
                <w:sz w:val="18"/>
                <w:szCs w:val="18"/>
                <w:lang w:bidi="en-US"/>
              </w:rPr>
              <w:t>4.3-</w:t>
            </w:r>
            <w:r w:rsidR="005A28B6" w:rsidRPr="00260238">
              <w:rPr>
                <w:rFonts w:hint="eastAsia"/>
                <w:sz w:val="18"/>
                <w:szCs w:val="18"/>
                <w:lang w:bidi="en-US"/>
              </w:rPr>
              <w:t>1</w:t>
            </w:r>
            <w:r w:rsidR="00723A0F" w:rsidRPr="00260238">
              <w:rPr>
                <w:sz w:val="18"/>
                <w:szCs w:val="18"/>
                <w:lang w:bidi="en-US"/>
              </w:rPr>
              <w:t>9</w:t>
            </w:r>
            <w:r w:rsidRPr="00260238">
              <w:rPr>
                <w:rFonts w:hint="eastAsia"/>
                <w:sz w:val="18"/>
                <w:szCs w:val="18"/>
                <w:lang w:bidi="en-US"/>
              </w:rPr>
              <w:t>.11</w:t>
            </w:r>
          </w:p>
        </w:tc>
        <w:tc>
          <w:tcPr>
            <w:tcW w:w="1270" w:type="pct"/>
            <w:vAlign w:val="center"/>
          </w:tcPr>
          <w:p w14:paraId="20A0AC0D" w14:textId="78897597" w:rsidR="005F5674" w:rsidRPr="00260238" w:rsidRDefault="005F5674" w:rsidP="005F5674">
            <w:pPr>
              <w:jc w:val="center"/>
              <w:rPr>
                <w:rFonts w:cs="Times New Roman"/>
                <w:sz w:val="18"/>
                <w:szCs w:val="18"/>
              </w:rPr>
            </w:pPr>
            <w:r w:rsidRPr="00260238">
              <w:rPr>
                <w:rFonts w:hint="eastAsia"/>
                <w:sz w:val="18"/>
                <w:szCs w:val="18"/>
              </w:rPr>
              <w:t>过热度</w:t>
            </w:r>
          </w:p>
        </w:tc>
        <w:tc>
          <w:tcPr>
            <w:tcW w:w="822" w:type="pct"/>
            <w:vAlign w:val="center"/>
          </w:tcPr>
          <w:p w14:paraId="4EF52498" w14:textId="4C71268E" w:rsidR="005F5674" w:rsidRPr="00260238" w:rsidRDefault="005F5674" w:rsidP="005F5674">
            <w:pPr>
              <w:jc w:val="center"/>
              <w:rPr>
                <w:rFonts w:cs="Times New Roman"/>
                <w:sz w:val="18"/>
                <w:szCs w:val="18"/>
              </w:rPr>
            </w:pPr>
            <w:r w:rsidRPr="00260238">
              <w:rPr>
                <w:rFonts w:hint="eastAsia"/>
                <w:sz w:val="18"/>
                <w:szCs w:val="18"/>
              </w:rPr>
              <w:t>摄氏度</w:t>
            </w:r>
          </w:p>
        </w:tc>
        <w:tc>
          <w:tcPr>
            <w:tcW w:w="673" w:type="pct"/>
            <w:vAlign w:val="center"/>
          </w:tcPr>
          <w:p w14:paraId="2D89CC10" w14:textId="2BE0E370" w:rsidR="005F5674" w:rsidRPr="00260238" w:rsidRDefault="005F5674" w:rsidP="005F5674">
            <w:pPr>
              <w:adjustRightInd w:val="0"/>
              <w:snapToGrid w:val="0"/>
              <w:jc w:val="center"/>
              <w:rPr>
                <w:rFonts w:cs="Times New Roman"/>
                <w:sz w:val="18"/>
                <w:szCs w:val="18"/>
              </w:rPr>
            </w:pPr>
            <w:r w:rsidRPr="00260238">
              <w:rPr>
                <w:rFonts w:hint="eastAsia"/>
                <w:sz w:val="18"/>
                <w:szCs w:val="18"/>
                <w:lang w:bidi="en-US"/>
              </w:rPr>
              <w:t>℃</w:t>
            </w:r>
          </w:p>
        </w:tc>
        <w:tc>
          <w:tcPr>
            <w:tcW w:w="1640" w:type="pct"/>
            <w:vAlign w:val="center"/>
          </w:tcPr>
          <w:p w14:paraId="1A664A6C" w14:textId="2F0668AF" w:rsidR="005F5674" w:rsidRPr="00260238" w:rsidRDefault="005F5674" w:rsidP="005F5674">
            <w:pPr>
              <w:rPr>
                <w:rFonts w:cs="Times New Roman"/>
                <w:sz w:val="18"/>
                <w:szCs w:val="18"/>
              </w:rPr>
            </w:pPr>
            <w:r w:rsidRPr="00260238">
              <w:rPr>
                <w:rFonts w:cs="Times New Roman"/>
                <w:sz w:val="18"/>
                <w:szCs w:val="18"/>
              </w:rPr>
              <w:t>在一定压力下，制冷剂在过热状态下的温度与其饱和温度之差</w:t>
            </w:r>
          </w:p>
        </w:tc>
      </w:tr>
      <w:tr w:rsidR="005F5674" w:rsidRPr="00260238" w14:paraId="5B2EB975" w14:textId="30130B01" w:rsidTr="00260238">
        <w:trPr>
          <w:trHeight w:val="397"/>
        </w:trPr>
        <w:tc>
          <w:tcPr>
            <w:tcW w:w="595" w:type="pct"/>
            <w:vAlign w:val="center"/>
          </w:tcPr>
          <w:p w14:paraId="4CD98369" w14:textId="3EB0E21C" w:rsidR="005F5674" w:rsidRPr="00260238" w:rsidRDefault="005F5674" w:rsidP="005F5674">
            <w:pPr>
              <w:jc w:val="center"/>
              <w:rPr>
                <w:rFonts w:cs="Times New Roman"/>
                <w:sz w:val="18"/>
                <w:szCs w:val="18"/>
              </w:rPr>
            </w:pPr>
            <w:r w:rsidRPr="00260238">
              <w:rPr>
                <w:rFonts w:cs="Times New Roman"/>
                <w:sz w:val="18"/>
                <w:szCs w:val="18"/>
              </w:rPr>
              <w:lastRenderedPageBreak/>
              <w:t>4.3-</w:t>
            </w:r>
            <w:r w:rsidR="005A28B6" w:rsidRPr="00260238">
              <w:rPr>
                <w:rFonts w:cs="Times New Roman" w:hint="eastAsia"/>
                <w:sz w:val="18"/>
                <w:szCs w:val="18"/>
              </w:rPr>
              <w:t>1</w:t>
            </w:r>
            <w:r w:rsidR="00723A0F" w:rsidRPr="00260238">
              <w:rPr>
                <w:rFonts w:cs="Times New Roman"/>
                <w:sz w:val="18"/>
                <w:szCs w:val="18"/>
              </w:rPr>
              <w:t>9</w:t>
            </w:r>
            <w:r w:rsidR="005A28B6" w:rsidRPr="00260238">
              <w:rPr>
                <w:rFonts w:cs="Times New Roman" w:hint="eastAsia"/>
                <w:sz w:val="18"/>
                <w:szCs w:val="18"/>
              </w:rPr>
              <w:t>.12</w:t>
            </w:r>
          </w:p>
        </w:tc>
        <w:tc>
          <w:tcPr>
            <w:tcW w:w="1270" w:type="pct"/>
            <w:vAlign w:val="center"/>
          </w:tcPr>
          <w:p w14:paraId="4F932989" w14:textId="16F0A5C1" w:rsidR="005F5674" w:rsidRPr="00260238" w:rsidRDefault="005F5674" w:rsidP="005F5674">
            <w:pPr>
              <w:jc w:val="center"/>
              <w:rPr>
                <w:rFonts w:cs="Times New Roman"/>
                <w:sz w:val="18"/>
                <w:szCs w:val="18"/>
              </w:rPr>
            </w:pPr>
            <w:r w:rsidRPr="00260238">
              <w:rPr>
                <w:rFonts w:cs="Times New Roman"/>
                <w:sz w:val="18"/>
                <w:szCs w:val="18"/>
              </w:rPr>
              <w:t>进风温度</w:t>
            </w:r>
          </w:p>
        </w:tc>
        <w:tc>
          <w:tcPr>
            <w:tcW w:w="822" w:type="pct"/>
            <w:vAlign w:val="center"/>
          </w:tcPr>
          <w:p w14:paraId="5BAD572B" w14:textId="29138F9E"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23F5E3C4" w14:textId="6E796435"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2B2F9332" w14:textId="42062DDB" w:rsidR="005F5674" w:rsidRPr="00260238" w:rsidRDefault="005F5674" w:rsidP="005F5674">
            <w:pPr>
              <w:rPr>
                <w:rFonts w:cs="Times New Roman"/>
                <w:sz w:val="18"/>
                <w:szCs w:val="18"/>
              </w:rPr>
            </w:pPr>
            <w:r w:rsidRPr="00260238">
              <w:rPr>
                <w:rFonts w:cs="Times New Roman"/>
                <w:sz w:val="18"/>
                <w:szCs w:val="18"/>
              </w:rPr>
              <w:t>空调设备进口的空气温度</w:t>
            </w:r>
          </w:p>
        </w:tc>
      </w:tr>
      <w:tr w:rsidR="005F5674" w:rsidRPr="00260238" w14:paraId="4C58A415" w14:textId="5BB00FCD" w:rsidTr="00260238">
        <w:trPr>
          <w:trHeight w:val="397"/>
        </w:trPr>
        <w:tc>
          <w:tcPr>
            <w:tcW w:w="595" w:type="pct"/>
            <w:vAlign w:val="center"/>
          </w:tcPr>
          <w:p w14:paraId="54906C73" w14:textId="22DF0FAF" w:rsidR="005F5674" w:rsidRPr="00260238" w:rsidRDefault="005F5674" w:rsidP="005F5674">
            <w:pPr>
              <w:jc w:val="center"/>
              <w:rPr>
                <w:rFonts w:cs="Times New Roman"/>
                <w:sz w:val="18"/>
                <w:szCs w:val="18"/>
              </w:rPr>
            </w:pPr>
            <w:r w:rsidRPr="00260238">
              <w:rPr>
                <w:rFonts w:cs="Times New Roman"/>
                <w:sz w:val="18"/>
                <w:szCs w:val="18"/>
              </w:rPr>
              <w:t>4.3-</w:t>
            </w:r>
            <w:r w:rsidR="005A28B6" w:rsidRPr="00260238">
              <w:rPr>
                <w:rFonts w:cs="Times New Roman" w:hint="eastAsia"/>
                <w:sz w:val="18"/>
                <w:szCs w:val="18"/>
              </w:rPr>
              <w:t>1</w:t>
            </w:r>
            <w:r w:rsidR="00723A0F" w:rsidRPr="00260238">
              <w:rPr>
                <w:rFonts w:cs="Times New Roman"/>
                <w:sz w:val="18"/>
                <w:szCs w:val="18"/>
              </w:rPr>
              <w:t>9</w:t>
            </w:r>
            <w:r w:rsidR="005A28B6" w:rsidRPr="00260238">
              <w:rPr>
                <w:rFonts w:cs="Times New Roman" w:hint="eastAsia"/>
                <w:sz w:val="18"/>
                <w:szCs w:val="18"/>
              </w:rPr>
              <w:t>.13</w:t>
            </w:r>
          </w:p>
        </w:tc>
        <w:tc>
          <w:tcPr>
            <w:tcW w:w="1270" w:type="pct"/>
            <w:vAlign w:val="center"/>
          </w:tcPr>
          <w:p w14:paraId="439D628D" w14:textId="0FE80396" w:rsidR="005F5674" w:rsidRPr="00260238" w:rsidRDefault="005F5674" w:rsidP="005F5674">
            <w:pPr>
              <w:jc w:val="center"/>
              <w:rPr>
                <w:rFonts w:cs="Times New Roman"/>
                <w:sz w:val="18"/>
                <w:szCs w:val="18"/>
              </w:rPr>
            </w:pPr>
            <w:r w:rsidRPr="00260238">
              <w:rPr>
                <w:rFonts w:cs="Times New Roman"/>
                <w:sz w:val="18"/>
                <w:szCs w:val="18"/>
              </w:rPr>
              <w:t>出（送）风温度</w:t>
            </w:r>
          </w:p>
        </w:tc>
        <w:tc>
          <w:tcPr>
            <w:tcW w:w="822" w:type="pct"/>
            <w:vAlign w:val="center"/>
          </w:tcPr>
          <w:p w14:paraId="07DA8ED9" w14:textId="52DE4A10"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66A6C337" w14:textId="34CC26F9"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269C1183" w14:textId="16FFEC29" w:rsidR="005F5674" w:rsidRPr="00260238" w:rsidRDefault="005F5674" w:rsidP="005F5674">
            <w:pPr>
              <w:rPr>
                <w:rFonts w:cs="Times New Roman"/>
                <w:sz w:val="18"/>
                <w:szCs w:val="18"/>
              </w:rPr>
            </w:pPr>
            <w:r w:rsidRPr="00260238">
              <w:rPr>
                <w:rFonts w:cs="Times New Roman"/>
                <w:sz w:val="18"/>
                <w:szCs w:val="18"/>
              </w:rPr>
              <w:t>空调设备出口的空气温度</w:t>
            </w:r>
          </w:p>
        </w:tc>
      </w:tr>
      <w:tr w:rsidR="005F5674" w:rsidRPr="00260238" w14:paraId="44CC3B98" w14:textId="1B3AFBFD" w:rsidTr="00260238">
        <w:trPr>
          <w:trHeight w:val="397"/>
        </w:trPr>
        <w:tc>
          <w:tcPr>
            <w:tcW w:w="595" w:type="pct"/>
            <w:vAlign w:val="center"/>
          </w:tcPr>
          <w:p w14:paraId="57AD4074" w14:textId="6269794D" w:rsidR="005F5674" w:rsidRPr="00260238" w:rsidRDefault="005F5674" w:rsidP="005F5674">
            <w:pPr>
              <w:jc w:val="center"/>
              <w:rPr>
                <w:rFonts w:cs="Times New Roman"/>
                <w:sz w:val="18"/>
                <w:szCs w:val="18"/>
              </w:rPr>
            </w:pPr>
            <w:r w:rsidRPr="00260238">
              <w:rPr>
                <w:rFonts w:cs="Times New Roman"/>
                <w:sz w:val="18"/>
                <w:szCs w:val="18"/>
              </w:rPr>
              <w:t>4.3-</w:t>
            </w:r>
            <w:r w:rsidR="005A28B6" w:rsidRPr="00260238">
              <w:rPr>
                <w:rFonts w:cs="Times New Roman" w:hint="eastAsia"/>
                <w:sz w:val="18"/>
                <w:szCs w:val="18"/>
              </w:rPr>
              <w:t>1</w:t>
            </w:r>
            <w:r w:rsidR="00723A0F" w:rsidRPr="00260238">
              <w:rPr>
                <w:rFonts w:cs="Times New Roman"/>
                <w:sz w:val="18"/>
                <w:szCs w:val="18"/>
              </w:rPr>
              <w:t>9</w:t>
            </w:r>
            <w:r w:rsidR="005A28B6" w:rsidRPr="00260238">
              <w:rPr>
                <w:rFonts w:cs="Times New Roman" w:hint="eastAsia"/>
                <w:sz w:val="18"/>
                <w:szCs w:val="18"/>
              </w:rPr>
              <w:t>.14</w:t>
            </w:r>
          </w:p>
        </w:tc>
        <w:tc>
          <w:tcPr>
            <w:tcW w:w="1270" w:type="pct"/>
            <w:vAlign w:val="center"/>
          </w:tcPr>
          <w:p w14:paraId="2C8E8A38" w14:textId="353F0286" w:rsidR="005F5674" w:rsidRPr="00260238" w:rsidRDefault="005F5674" w:rsidP="005F5674">
            <w:pPr>
              <w:jc w:val="center"/>
              <w:rPr>
                <w:rFonts w:cs="Times New Roman"/>
                <w:sz w:val="18"/>
                <w:szCs w:val="18"/>
              </w:rPr>
            </w:pPr>
            <w:r w:rsidRPr="00260238">
              <w:rPr>
                <w:rFonts w:cs="Times New Roman"/>
                <w:sz w:val="18"/>
                <w:szCs w:val="18"/>
              </w:rPr>
              <w:t>进（送）出（回）风温</w:t>
            </w:r>
            <w:r w:rsidR="00C27AD4" w:rsidRPr="00260238">
              <w:rPr>
                <w:rFonts w:cs="Times New Roman" w:hint="eastAsia"/>
                <w:sz w:val="18"/>
                <w:szCs w:val="18"/>
              </w:rPr>
              <w:t>差</w:t>
            </w:r>
          </w:p>
        </w:tc>
        <w:tc>
          <w:tcPr>
            <w:tcW w:w="822" w:type="pct"/>
            <w:vAlign w:val="center"/>
          </w:tcPr>
          <w:p w14:paraId="73594548" w14:textId="38BD86CB"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42C3CB2D" w14:textId="59E8F6F5"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6C56461A" w14:textId="5956ED58" w:rsidR="005F5674" w:rsidRPr="00260238" w:rsidRDefault="005F5674" w:rsidP="005F5674">
            <w:pPr>
              <w:rPr>
                <w:rFonts w:cs="Times New Roman"/>
                <w:sz w:val="18"/>
                <w:szCs w:val="18"/>
              </w:rPr>
            </w:pPr>
            <w:r w:rsidRPr="00260238">
              <w:rPr>
                <w:rFonts w:cs="Times New Roman"/>
                <w:sz w:val="18"/>
                <w:szCs w:val="18"/>
              </w:rPr>
              <w:t>空调设备进（送）口的出（回）风温度之差</w:t>
            </w:r>
          </w:p>
        </w:tc>
      </w:tr>
      <w:tr w:rsidR="005F5674" w:rsidRPr="00260238" w14:paraId="322518F2" w14:textId="30AFEC0B" w:rsidTr="00260238">
        <w:trPr>
          <w:trHeight w:val="397"/>
        </w:trPr>
        <w:tc>
          <w:tcPr>
            <w:tcW w:w="595" w:type="pct"/>
            <w:vAlign w:val="center"/>
          </w:tcPr>
          <w:p w14:paraId="118B9259" w14:textId="035F58D1" w:rsidR="005F5674" w:rsidRPr="00260238" w:rsidRDefault="005F5674" w:rsidP="005F5674">
            <w:pPr>
              <w:jc w:val="center"/>
              <w:rPr>
                <w:rFonts w:cs="Times New Roman"/>
                <w:sz w:val="18"/>
                <w:szCs w:val="18"/>
              </w:rPr>
            </w:pPr>
            <w:r w:rsidRPr="00260238">
              <w:rPr>
                <w:rFonts w:cs="Times New Roman"/>
                <w:sz w:val="18"/>
                <w:szCs w:val="18"/>
              </w:rPr>
              <w:t>4.3-</w:t>
            </w:r>
            <w:r w:rsidR="005A28B6" w:rsidRPr="00260238">
              <w:rPr>
                <w:rFonts w:cs="Times New Roman" w:hint="eastAsia"/>
                <w:sz w:val="18"/>
                <w:szCs w:val="18"/>
              </w:rPr>
              <w:t>1</w:t>
            </w:r>
            <w:r w:rsidR="00723A0F" w:rsidRPr="00260238">
              <w:rPr>
                <w:rFonts w:cs="Times New Roman"/>
                <w:sz w:val="18"/>
                <w:szCs w:val="18"/>
              </w:rPr>
              <w:t>9</w:t>
            </w:r>
            <w:r w:rsidR="005A28B6" w:rsidRPr="00260238">
              <w:rPr>
                <w:rFonts w:cs="Times New Roman" w:hint="eastAsia"/>
                <w:sz w:val="18"/>
                <w:szCs w:val="18"/>
              </w:rPr>
              <w:t>.15</w:t>
            </w:r>
          </w:p>
        </w:tc>
        <w:tc>
          <w:tcPr>
            <w:tcW w:w="1270" w:type="pct"/>
            <w:vAlign w:val="center"/>
          </w:tcPr>
          <w:p w14:paraId="327A123C" w14:textId="6FB423F5" w:rsidR="005F5674" w:rsidRPr="00260238" w:rsidRDefault="005F5674" w:rsidP="005F5674">
            <w:pPr>
              <w:jc w:val="center"/>
              <w:rPr>
                <w:rFonts w:cs="Times New Roman"/>
                <w:sz w:val="18"/>
                <w:szCs w:val="18"/>
              </w:rPr>
            </w:pPr>
            <w:proofErr w:type="gramStart"/>
            <w:r w:rsidRPr="00260238">
              <w:rPr>
                <w:rFonts w:cs="Times New Roman"/>
                <w:sz w:val="18"/>
                <w:szCs w:val="18"/>
              </w:rPr>
              <w:t>送排风温</w:t>
            </w:r>
            <w:proofErr w:type="gramEnd"/>
            <w:r w:rsidRPr="00260238">
              <w:rPr>
                <w:rFonts w:cs="Times New Roman"/>
                <w:sz w:val="18"/>
                <w:szCs w:val="18"/>
              </w:rPr>
              <w:t>差</w:t>
            </w:r>
          </w:p>
        </w:tc>
        <w:tc>
          <w:tcPr>
            <w:tcW w:w="822" w:type="pct"/>
            <w:vAlign w:val="center"/>
          </w:tcPr>
          <w:p w14:paraId="101A6097" w14:textId="6CD452C8"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5EF83DB2" w14:textId="2878A856"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7463C262" w14:textId="37DEB173" w:rsidR="005F5674" w:rsidRPr="00260238" w:rsidRDefault="005F5674" w:rsidP="005F5674">
            <w:pPr>
              <w:rPr>
                <w:rFonts w:cs="Times New Roman"/>
                <w:sz w:val="18"/>
                <w:szCs w:val="18"/>
              </w:rPr>
            </w:pPr>
            <w:r w:rsidRPr="00260238">
              <w:rPr>
                <w:rFonts w:cs="Times New Roman"/>
                <w:sz w:val="18"/>
                <w:szCs w:val="18"/>
              </w:rPr>
              <w:t>空调设备送风和排风温度之差</w:t>
            </w:r>
          </w:p>
        </w:tc>
      </w:tr>
      <w:tr w:rsidR="005F5674" w:rsidRPr="00260238" w14:paraId="23339B02" w14:textId="457C345B" w:rsidTr="00260238">
        <w:trPr>
          <w:trHeight w:val="397"/>
        </w:trPr>
        <w:tc>
          <w:tcPr>
            <w:tcW w:w="595" w:type="pct"/>
            <w:vAlign w:val="center"/>
          </w:tcPr>
          <w:p w14:paraId="4CADFF08" w14:textId="7BDEF53B" w:rsidR="005F5674" w:rsidRPr="00260238" w:rsidRDefault="005F5674" w:rsidP="005F5674">
            <w:pPr>
              <w:jc w:val="center"/>
              <w:rPr>
                <w:rFonts w:cs="Times New Roman"/>
                <w:sz w:val="18"/>
                <w:szCs w:val="18"/>
              </w:rPr>
            </w:pPr>
            <w:r w:rsidRPr="00260238">
              <w:rPr>
                <w:rFonts w:cs="Times New Roman"/>
                <w:sz w:val="18"/>
                <w:szCs w:val="18"/>
              </w:rPr>
              <w:t>4.3-</w:t>
            </w:r>
            <w:r w:rsidR="005A28B6" w:rsidRPr="00260238">
              <w:rPr>
                <w:rFonts w:cs="Times New Roman" w:hint="eastAsia"/>
                <w:sz w:val="18"/>
                <w:szCs w:val="18"/>
              </w:rPr>
              <w:t>1</w:t>
            </w:r>
            <w:r w:rsidR="00723A0F" w:rsidRPr="00260238">
              <w:rPr>
                <w:rFonts w:cs="Times New Roman"/>
                <w:sz w:val="18"/>
                <w:szCs w:val="18"/>
              </w:rPr>
              <w:t>9</w:t>
            </w:r>
            <w:r w:rsidR="005A28B6" w:rsidRPr="00260238">
              <w:rPr>
                <w:rFonts w:cs="Times New Roman" w:hint="eastAsia"/>
                <w:sz w:val="18"/>
                <w:szCs w:val="18"/>
              </w:rPr>
              <w:t>.16</w:t>
            </w:r>
          </w:p>
        </w:tc>
        <w:tc>
          <w:tcPr>
            <w:tcW w:w="1270" w:type="pct"/>
            <w:vAlign w:val="center"/>
          </w:tcPr>
          <w:p w14:paraId="4A1DB0A5" w14:textId="404DFDB7" w:rsidR="005F5674" w:rsidRPr="00260238" w:rsidRDefault="005F5674" w:rsidP="005F5674">
            <w:pPr>
              <w:jc w:val="center"/>
              <w:rPr>
                <w:rFonts w:cs="Times New Roman"/>
                <w:sz w:val="18"/>
                <w:szCs w:val="18"/>
              </w:rPr>
            </w:pPr>
            <w:r w:rsidRPr="00260238">
              <w:rPr>
                <w:rFonts w:cs="Times New Roman"/>
                <w:sz w:val="18"/>
                <w:szCs w:val="18"/>
              </w:rPr>
              <w:t>冷（热）水温度</w:t>
            </w:r>
          </w:p>
        </w:tc>
        <w:tc>
          <w:tcPr>
            <w:tcW w:w="822" w:type="pct"/>
            <w:vAlign w:val="center"/>
          </w:tcPr>
          <w:p w14:paraId="700E8281" w14:textId="0B0B359E"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77B18386" w14:textId="4814A399"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700FA4D6" w14:textId="03E9ADCC" w:rsidR="005F5674" w:rsidRPr="00260238" w:rsidRDefault="005F5674" w:rsidP="005F5674">
            <w:pPr>
              <w:rPr>
                <w:rFonts w:cs="Times New Roman"/>
                <w:sz w:val="18"/>
                <w:szCs w:val="18"/>
              </w:rPr>
            </w:pPr>
            <w:r w:rsidRPr="00260238">
              <w:rPr>
                <w:rFonts w:cs="Times New Roman"/>
                <w:sz w:val="18"/>
                <w:szCs w:val="18"/>
              </w:rPr>
              <w:t>供给空调设备冷（热）媒的温度</w:t>
            </w:r>
          </w:p>
        </w:tc>
      </w:tr>
      <w:tr w:rsidR="005F5674" w:rsidRPr="00260238" w14:paraId="06C2A541" w14:textId="6CD1E3BC" w:rsidTr="00260238">
        <w:trPr>
          <w:trHeight w:val="397"/>
        </w:trPr>
        <w:tc>
          <w:tcPr>
            <w:tcW w:w="595" w:type="pct"/>
            <w:vAlign w:val="center"/>
          </w:tcPr>
          <w:p w14:paraId="2FFE1E03" w14:textId="3372D830" w:rsidR="005F5674" w:rsidRPr="00260238" w:rsidRDefault="005F5674" w:rsidP="005F5674">
            <w:pPr>
              <w:jc w:val="center"/>
              <w:rPr>
                <w:rFonts w:cs="Times New Roman"/>
                <w:sz w:val="18"/>
                <w:szCs w:val="18"/>
              </w:rPr>
            </w:pPr>
            <w:r w:rsidRPr="00260238">
              <w:rPr>
                <w:rFonts w:cs="Times New Roman"/>
                <w:sz w:val="18"/>
                <w:szCs w:val="18"/>
              </w:rPr>
              <w:t>4.3-</w:t>
            </w:r>
            <w:r w:rsidR="005A28B6" w:rsidRPr="00260238">
              <w:rPr>
                <w:rFonts w:cs="Times New Roman" w:hint="eastAsia"/>
                <w:sz w:val="18"/>
                <w:szCs w:val="18"/>
              </w:rPr>
              <w:t>1</w:t>
            </w:r>
            <w:r w:rsidR="00723A0F" w:rsidRPr="00260238">
              <w:rPr>
                <w:rFonts w:cs="Times New Roman"/>
                <w:sz w:val="18"/>
                <w:szCs w:val="18"/>
              </w:rPr>
              <w:t>9</w:t>
            </w:r>
            <w:r w:rsidR="005A28B6" w:rsidRPr="00260238">
              <w:rPr>
                <w:rFonts w:cs="Times New Roman" w:hint="eastAsia"/>
                <w:sz w:val="18"/>
                <w:szCs w:val="18"/>
              </w:rPr>
              <w:t>.17</w:t>
            </w:r>
          </w:p>
        </w:tc>
        <w:tc>
          <w:tcPr>
            <w:tcW w:w="1270" w:type="pct"/>
            <w:vAlign w:val="center"/>
          </w:tcPr>
          <w:p w14:paraId="42D237A6" w14:textId="637CAB37" w:rsidR="005F5674" w:rsidRPr="00260238" w:rsidRDefault="005F5674" w:rsidP="005F5674">
            <w:pPr>
              <w:jc w:val="center"/>
              <w:rPr>
                <w:rFonts w:cs="Times New Roman"/>
                <w:sz w:val="18"/>
                <w:szCs w:val="18"/>
              </w:rPr>
            </w:pPr>
            <w:r w:rsidRPr="00260238">
              <w:rPr>
                <w:rFonts w:cs="Times New Roman"/>
                <w:sz w:val="18"/>
                <w:szCs w:val="18"/>
              </w:rPr>
              <w:t>供水温度</w:t>
            </w:r>
          </w:p>
        </w:tc>
        <w:tc>
          <w:tcPr>
            <w:tcW w:w="822" w:type="pct"/>
            <w:vAlign w:val="center"/>
          </w:tcPr>
          <w:p w14:paraId="15ADBDFD" w14:textId="40C15B16"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455E4EDA" w14:textId="54D0295E"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4E03E706" w14:textId="0D4E7F5B" w:rsidR="005F5674" w:rsidRPr="00260238" w:rsidRDefault="005F5674" w:rsidP="005F5674">
            <w:pPr>
              <w:rPr>
                <w:rFonts w:cs="Times New Roman"/>
                <w:sz w:val="18"/>
                <w:szCs w:val="18"/>
              </w:rPr>
            </w:pPr>
            <w:r w:rsidRPr="00260238">
              <w:rPr>
                <w:rFonts w:cs="Times New Roman"/>
                <w:sz w:val="18"/>
                <w:szCs w:val="18"/>
              </w:rPr>
              <w:t>空调设备进口的水温</w:t>
            </w:r>
          </w:p>
        </w:tc>
      </w:tr>
      <w:tr w:rsidR="005F5674" w:rsidRPr="00260238" w14:paraId="3F5327BD" w14:textId="580D9686" w:rsidTr="00260238">
        <w:trPr>
          <w:trHeight w:val="397"/>
        </w:trPr>
        <w:tc>
          <w:tcPr>
            <w:tcW w:w="595" w:type="pct"/>
            <w:vAlign w:val="center"/>
          </w:tcPr>
          <w:p w14:paraId="3A73E4A5" w14:textId="57DC77BD" w:rsidR="005F5674" w:rsidRPr="00260238" w:rsidRDefault="005F5674" w:rsidP="005F5674">
            <w:pPr>
              <w:jc w:val="center"/>
              <w:rPr>
                <w:rFonts w:cs="Times New Roman"/>
                <w:sz w:val="18"/>
                <w:szCs w:val="18"/>
              </w:rPr>
            </w:pPr>
            <w:r w:rsidRPr="00260238">
              <w:rPr>
                <w:rFonts w:cs="Times New Roman"/>
                <w:sz w:val="18"/>
                <w:szCs w:val="18"/>
              </w:rPr>
              <w:t>4.3-</w:t>
            </w:r>
            <w:r w:rsidR="005A28B6" w:rsidRPr="00260238">
              <w:rPr>
                <w:rFonts w:cs="Times New Roman" w:hint="eastAsia"/>
                <w:sz w:val="18"/>
                <w:szCs w:val="18"/>
              </w:rPr>
              <w:t>1</w:t>
            </w:r>
            <w:r w:rsidR="00723A0F" w:rsidRPr="00260238">
              <w:rPr>
                <w:rFonts w:cs="Times New Roman"/>
                <w:sz w:val="18"/>
                <w:szCs w:val="18"/>
              </w:rPr>
              <w:t>9</w:t>
            </w:r>
            <w:r w:rsidR="005A28B6" w:rsidRPr="00260238">
              <w:rPr>
                <w:rFonts w:cs="Times New Roman" w:hint="eastAsia"/>
                <w:sz w:val="18"/>
                <w:szCs w:val="18"/>
              </w:rPr>
              <w:t>.18</w:t>
            </w:r>
          </w:p>
        </w:tc>
        <w:tc>
          <w:tcPr>
            <w:tcW w:w="1270" w:type="pct"/>
            <w:vAlign w:val="center"/>
          </w:tcPr>
          <w:p w14:paraId="0B176AC8" w14:textId="4B94B0F4" w:rsidR="005F5674" w:rsidRPr="00260238" w:rsidRDefault="005F5674" w:rsidP="005F5674">
            <w:pPr>
              <w:jc w:val="center"/>
              <w:rPr>
                <w:rFonts w:cs="Times New Roman"/>
                <w:sz w:val="18"/>
                <w:szCs w:val="18"/>
              </w:rPr>
            </w:pPr>
            <w:r w:rsidRPr="00260238">
              <w:rPr>
                <w:rFonts w:cs="Times New Roman"/>
                <w:sz w:val="18"/>
                <w:szCs w:val="18"/>
              </w:rPr>
              <w:t>回水温度</w:t>
            </w:r>
          </w:p>
        </w:tc>
        <w:tc>
          <w:tcPr>
            <w:tcW w:w="822" w:type="pct"/>
            <w:vAlign w:val="center"/>
          </w:tcPr>
          <w:p w14:paraId="1C683028" w14:textId="22556DD0"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640C3C88" w14:textId="426290FD"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447B0A9E" w14:textId="177879E9" w:rsidR="005F5674" w:rsidRPr="00260238" w:rsidRDefault="005F5674" w:rsidP="005F5674">
            <w:pPr>
              <w:rPr>
                <w:rFonts w:cs="Times New Roman"/>
                <w:sz w:val="18"/>
                <w:szCs w:val="18"/>
              </w:rPr>
            </w:pPr>
            <w:r w:rsidRPr="00260238">
              <w:rPr>
                <w:rFonts w:cs="Times New Roman"/>
                <w:sz w:val="18"/>
                <w:szCs w:val="18"/>
              </w:rPr>
              <w:t>空调设备出口的水温</w:t>
            </w:r>
          </w:p>
        </w:tc>
      </w:tr>
      <w:tr w:rsidR="005F5674" w:rsidRPr="00260238" w14:paraId="4ED44C8D" w14:textId="706BFE1D" w:rsidTr="00260238">
        <w:trPr>
          <w:trHeight w:val="397"/>
        </w:trPr>
        <w:tc>
          <w:tcPr>
            <w:tcW w:w="595" w:type="pct"/>
            <w:vAlign w:val="center"/>
          </w:tcPr>
          <w:p w14:paraId="71730BC4" w14:textId="3FEA6062" w:rsidR="005F5674" w:rsidRPr="00260238" w:rsidRDefault="005F5674" w:rsidP="005F5674">
            <w:pPr>
              <w:jc w:val="center"/>
              <w:rPr>
                <w:rFonts w:cs="Times New Roman"/>
                <w:sz w:val="18"/>
                <w:szCs w:val="18"/>
              </w:rPr>
            </w:pPr>
            <w:r w:rsidRPr="00260238">
              <w:rPr>
                <w:rFonts w:cs="Times New Roman"/>
                <w:sz w:val="18"/>
                <w:szCs w:val="18"/>
              </w:rPr>
              <w:t>4.3-</w:t>
            </w:r>
            <w:r w:rsidR="005A28B6" w:rsidRPr="00260238">
              <w:rPr>
                <w:rFonts w:cs="Times New Roman" w:hint="eastAsia"/>
                <w:sz w:val="18"/>
                <w:szCs w:val="18"/>
              </w:rPr>
              <w:t>1</w:t>
            </w:r>
            <w:r w:rsidR="00723A0F" w:rsidRPr="00260238">
              <w:rPr>
                <w:rFonts w:cs="Times New Roman"/>
                <w:sz w:val="18"/>
                <w:szCs w:val="18"/>
              </w:rPr>
              <w:t>9</w:t>
            </w:r>
            <w:r w:rsidR="005A28B6" w:rsidRPr="00260238">
              <w:rPr>
                <w:rFonts w:cs="Times New Roman" w:hint="eastAsia"/>
                <w:sz w:val="18"/>
                <w:szCs w:val="18"/>
              </w:rPr>
              <w:t>.19</w:t>
            </w:r>
          </w:p>
        </w:tc>
        <w:tc>
          <w:tcPr>
            <w:tcW w:w="1270" w:type="pct"/>
            <w:vAlign w:val="center"/>
          </w:tcPr>
          <w:p w14:paraId="65975D21" w14:textId="59A28DE2" w:rsidR="005F5674" w:rsidRPr="00260238" w:rsidRDefault="005F5674" w:rsidP="005F5674">
            <w:pPr>
              <w:jc w:val="center"/>
              <w:rPr>
                <w:rFonts w:cs="Times New Roman"/>
                <w:sz w:val="18"/>
                <w:szCs w:val="18"/>
              </w:rPr>
            </w:pPr>
            <w:r w:rsidRPr="00260238">
              <w:rPr>
                <w:rFonts w:cs="Times New Roman"/>
                <w:sz w:val="18"/>
                <w:szCs w:val="18"/>
              </w:rPr>
              <w:t>冷却水温度</w:t>
            </w:r>
          </w:p>
        </w:tc>
        <w:tc>
          <w:tcPr>
            <w:tcW w:w="822" w:type="pct"/>
            <w:vAlign w:val="center"/>
          </w:tcPr>
          <w:p w14:paraId="7ADCAFCC" w14:textId="4C2A077E"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7F512C20" w14:textId="036E584D"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6816D41D" w14:textId="3B3E2830" w:rsidR="005F5674" w:rsidRPr="00260238" w:rsidRDefault="005F5674" w:rsidP="005F5674">
            <w:pPr>
              <w:rPr>
                <w:rFonts w:cs="Times New Roman"/>
                <w:sz w:val="18"/>
                <w:szCs w:val="18"/>
              </w:rPr>
            </w:pPr>
            <w:r w:rsidRPr="00260238">
              <w:rPr>
                <w:rFonts w:cs="Times New Roman"/>
                <w:sz w:val="18"/>
                <w:szCs w:val="18"/>
              </w:rPr>
              <w:t>经冷却器冷却后的水温。用于计算冷却塔的参数</w:t>
            </w:r>
          </w:p>
        </w:tc>
      </w:tr>
      <w:tr w:rsidR="005F5674" w:rsidRPr="00260238" w14:paraId="10DD6CD2" w14:textId="0016A10B" w:rsidTr="00260238">
        <w:trPr>
          <w:trHeight w:val="397"/>
        </w:trPr>
        <w:tc>
          <w:tcPr>
            <w:tcW w:w="595" w:type="pct"/>
            <w:vAlign w:val="center"/>
          </w:tcPr>
          <w:p w14:paraId="4FB9D523" w14:textId="1D805776" w:rsidR="005F5674" w:rsidRPr="00260238" w:rsidRDefault="005F5674" w:rsidP="005F5674">
            <w:pPr>
              <w:jc w:val="center"/>
              <w:rPr>
                <w:rFonts w:cs="Times New Roman"/>
                <w:sz w:val="18"/>
                <w:szCs w:val="18"/>
              </w:rPr>
            </w:pPr>
            <w:r w:rsidRPr="00260238">
              <w:rPr>
                <w:rFonts w:cs="Times New Roman"/>
                <w:sz w:val="18"/>
                <w:szCs w:val="18"/>
              </w:rPr>
              <w:t>4.3-</w:t>
            </w:r>
            <w:r w:rsidR="005A28B6" w:rsidRPr="00260238">
              <w:rPr>
                <w:rFonts w:cs="Times New Roman" w:hint="eastAsia"/>
                <w:sz w:val="18"/>
                <w:szCs w:val="18"/>
              </w:rPr>
              <w:t>1</w:t>
            </w:r>
            <w:r w:rsidR="00723A0F" w:rsidRPr="00260238">
              <w:rPr>
                <w:rFonts w:cs="Times New Roman"/>
                <w:sz w:val="18"/>
                <w:szCs w:val="18"/>
              </w:rPr>
              <w:t>9</w:t>
            </w:r>
            <w:r w:rsidR="005A28B6" w:rsidRPr="00260238">
              <w:rPr>
                <w:rFonts w:cs="Times New Roman" w:hint="eastAsia"/>
                <w:sz w:val="18"/>
                <w:szCs w:val="18"/>
              </w:rPr>
              <w:t>.20</w:t>
            </w:r>
          </w:p>
        </w:tc>
        <w:tc>
          <w:tcPr>
            <w:tcW w:w="1270" w:type="pct"/>
            <w:vAlign w:val="center"/>
          </w:tcPr>
          <w:p w14:paraId="27327D74" w14:textId="51814F25" w:rsidR="005F5674" w:rsidRPr="00260238" w:rsidRDefault="005F5674" w:rsidP="005F5674">
            <w:pPr>
              <w:jc w:val="center"/>
              <w:rPr>
                <w:rFonts w:cs="Times New Roman"/>
                <w:sz w:val="18"/>
                <w:szCs w:val="18"/>
              </w:rPr>
            </w:pPr>
            <w:r w:rsidRPr="00260238">
              <w:rPr>
                <w:rFonts w:cs="Times New Roman"/>
                <w:sz w:val="18"/>
                <w:szCs w:val="18"/>
              </w:rPr>
              <w:t>喷水温度</w:t>
            </w:r>
          </w:p>
        </w:tc>
        <w:tc>
          <w:tcPr>
            <w:tcW w:w="822" w:type="pct"/>
            <w:vAlign w:val="center"/>
          </w:tcPr>
          <w:p w14:paraId="57038788" w14:textId="68C6180E"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3D7355AE" w14:textId="1295B438"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0CAAD5EC" w14:textId="142F87BC" w:rsidR="005F5674" w:rsidRPr="00260238" w:rsidRDefault="005F5674" w:rsidP="005F5674">
            <w:pPr>
              <w:rPr>
                <w:rFonts w:cs="Times New Roman"/>
                <w:sz w:val="18"/>
                <w:szCs w:val="18"/>
              </w:rPr>
            </w:pPr>
            <w:r w:rsidRPr="00260238">
              <w:rPr>
                <w:rFonts w:cs="Times New Roman"/>
                <w:sz w:val="18"/>
                <w:szCs w:val="18"/>
              </w:rPr>
              <w:t>用于计算喷水室的参数</w:t>
            </w:r>
          </w:p>
        </w:tc>
      </w:tr>
      <w:tr w:rsidR="005F5674" w:rsidRPr="00260238" w14:paraId="6A6C7025" w14:textId="72E55764" w:rsidTr="00260238">
        <w:trPr>
          <w:trHeight w:val="397"/>
        </w:trPr>
        <w:tc>
          <w:tcPr>
            <w:tcW w:w="595" w:type="pct"/>
            <w:vAlign w:val="center"/>
          </w:tcPr>
          <w:p w14:paraId="570E1850" w14:textId="5FA804C2" w:rsidR="005F5674" w:rsidRPr="00260238" w:rsidRDefault="005F5674" w:rsidP="005F5674">
            <w:pPr>
              <w:jc w:val="center"/>
              <w:rPr>
                <w:rFonts w:cs="Times New Roman"/>
                <w:sz w:val="18"/>
                <w:szCs w:val="18"/>
              </w:rPr>
            </w:pPr>
            <w:r w:rsidRPr="00260238">
              <w:rPr>
                <w:rFonts w:cs="Times New Roman"/>
                <w:sz w:val="18"/>
                <w:szCs w:val="18"/>
              </w:rPr>
              <w:t>4.3-</w:t>
            </w:r>
            <w:r w:rsidR="005A28B6" w:rsidRPr="00260238">
              <w:rPr>
                <w:rFonts w:cs="Times New Roman" w:hint="eastAsia"/>
                <w:sz w:val="18"/>
                <w:szCs w:val="18"/>
              </w:rPr>
              <w:t>1</w:t>
            </w:r>
            <w:r w:rsidR="00723A0F" w:rsidRPr="00260238">
              <w:rPr>
                <w:rFonts w:cs="Times New Roman"/>
                <w:sz w:val="18"/>
                <w:szCs w:val="18"/>
              </w:rPr>
              <w:t>9</w:t>
            </w:r>
            <w:r w:rsidR="005A28B6" w:rsidRPr="00260238">
              <w:rPr>
                <w:rFonts w:cs="Times New Roman" w:hint="eastAsia"/>
                <w:sz w:val="18"/>
                <w:szCs w:val="18"/>
              </w:rPr>
              <w:t>.21</w:t>
            </w:r>
          </w:p>
        </w:tc>
        <w:tc>
          <w:tcPr>
            <w:tcW w:w="1270" w:type="pct"/>
            <w:vAlign w:val="center"/>
          </w:tcPr>
          <w:p w14:paraId="52C78A68" w14:textId="5E91A389" w:rsidR="005F5674" w:rsidRPr="00260238" w:rsidRDefault="005F5674" w:rsidP="005F5674">
            <w:pPr>
              <w:jc w:val="center"/>
              <w:rPr>
                <w:rFonts w:cs="Times New Roman"/>
                <w:sz w:val="18"/>
                <w:szCs w:val="18"/>
              </w:rPr>
            </w:pPr>
            <w:r w:rsidRPr="00260238">
              <w:rPr>
                <w:rFonts w:cs="Times New Roman"/>
                <w:sz w:val="18"/>
                <w:szCs w:val="18"/>
              </w:rPr>
              <w:t>蒸汽温度</w:t>
            </w:r>
          </w:p>
        </w:tc>
        <w:tc>
          <w:tcPr>
            <w:tcW w:w="822" w:type="pct"/>
            <w:vAlign w:val="center"/>
          </w:tcPr>
          <w:p w14:paraId="4C158D59" w14:textId="143BA7F9"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71DC79CD" w14:textId="4FA7AFD5"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3239B1F2" w14:textId="6F1156F1" w:rsidR="005F5674" w:rsidRPr="00260238" w:rsidRDefault="005F5674" w:rsidP="005F5674">
            <w:pPr>
              <w:rPr>
                <w:rFonts w:cs="Times New Roman"/>
                <w:sz w:val="18"/>
                <w:szCs w:val="18"/>
              </w:rPr>
            </w:pPr>
            <w:r w:rsidRPr="00260238">
              <w:rPr>
                <w:rFonts w:cs="Times New Roman"/>
                <w:sz w:val="18"/>
                <w:szCs w:val="18"/>
              </w:rPr>
              <w:t>用于计算蒸汽加热器的参数</w:t>
            </w:r>
          </w:p>
        </w:tc>
      </w:tr>
      <w:tr w:rsidR="005F5674" w:rsidRPr="00260238" w14:paraId="611A6186" w14:textId="0A5C610A" w:rsidTr="00260238">
        <w:trPr>
          <w:trHeight w:val="397"/>
        </w:trPr>
        <w:tc>
          <w:tcPr>
            <w:tcW w:w="595" w:type="pct"/>
            <w:vAlign w:val="center"/>
          </w:tcPr>
          <w:p w14:paraId="6B8A3A75" w14:textId="4BCB7DD6" w:rsidR="005F5674" w:rsidRPr="00260238" w:rsidRDefault="005F5674" w:rsidP="005F5674">
            <w:pPr>
              <w:jc w:val="center"/>
              <w:rPr>
                <w:rFonts w:cs="Times New Roman"/>
                <w:sz w:val="18"/>
                <w:szCs w:val="18"/>
              </w:rPr>
            </w:pPr>
            <w:r w:rsidRPr="00260238">
              <w:rPr>
                <w:rFonts w:cs="Times New Roman"/>
                <w:sz w:val="18"/>
                <w:szCs w:val="18"/>
              </w:rPr>
              <w:t>4.3-</w:t>
            </w:r>
            <w:r w:rsidR="005A28B6" w:rsidRPr="00260238">
              <w:rPr>
                <w:rFonts w:cs="Times New Roman" w:hint="eastAsia"/>
                <w:sz w:val="18"/>
                <w:szCs w:val="18"/>
              </w:rPr>
              <w:t>1</w:t>
            </w:r>
            <w:r w:rsidR="00723A0F" w:rsidRPr="00260238">
              <w:rPr>
                <w:rFonts w:cs="Times New Roman"/>
                <w:sz w:val="18"/>
                <w:szCs w:val="18"/>
              </w:rPr>
              <w:t>9</w:t>
            </w:r>
            <w:r w:rsidR="005A28B6" w:rsidRPr="00260238">
              <w:rPr>
                <w:rFonts w:cs="Times New Roman" w:hint="eastAsia"/>
                <w:sz w:val="18"/>
                <w:szCs w:val="18"/>
              </w:rPr>
              <w:t>.22</w:t>
            </w:r>
          </w:p>
        </w:tc>
        <w:tc>
          <w:tcPr>
            <w:tcW w:w="1270" w:type="pct"/>
            <w:vAlign w:val="center"/>
          </w:tcPr>
          <w:p w14:paraId="30F17937" w14:textId="73EBAEE0" w:rsidR="005F5674" w:rsidRPr="00260238" w:rsidRDefault="005F5674" w:rsidP="005F5674">
            <w:pPr>
              <w:jc w:val="center"/>
              <w:rPr>
                <w:rFonts w:cs="Times New Roman"/>
                <w:sz w:val="18"/>
                <w:szCs w:val="18"/>
              </w:rPr>
            </w:pPr>
            <w:r w:rsidRPr="00260238">
              <w:rPr>
                <w:rFonts w:cs="Times New Roman"/>
                <w:sz w:val="18"/>
                <w:szCs w:val="18"/>
              </w:rPr>
              <w:t>水温差</w:t>
            </w:r>
          </w:p>
        </w:tc>
        <w:tc>
          <w:tcPr>
            <w:tcW w:w="822" w:type="pct"/>
            <w:vAlign w:val="center"/>
          </w:tcPr>
          <w:p w14:paraId="3AC3FD3C" w14:textId="33A0C8A1"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0BD6C0DD" w14:textId="3A3D88B4"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48B19E80" w14:textId="58C87D8F" w:rsidR="005F5674" w:rsidRPr="00260238" w:rsidRDefault="005F5674" w:rsidP="005F5674">
            <w:pPr>
              <w:rPr>
                <w:rFonts w:cs="Times New Roman"/>
                <w:sz w:val="18"/>
                <w:szCs w:val="18"/>
              </w:rPr>
            </w:pPr>
            <w:r w:rsidRPr="00260238">
              <w:rPr>
                <w:rFonts w:cs="Times New Roman"/>
                <w:sz w:val="18"/>
                <w:szCs w:val="18"/>
              </w:rPr>
              <w:t>空调设备进口和出口的水温之差。用于计算空调设备水侧的冷（热）量</w:t>
            </w:r>
          </w:p>
        </w:tc>
      </w:tr>
      <w:tr w:rsidR="005F5674" w:rsidRPr="00260238" w14:paraId="37D21E9C" w14:textId="3F191D8B" w:rsidTr="00260238">
        <w:trPr>
          <w:trHeight w:val="397"/>
        </w:trPr>
        <w:tc>
          <w:tcPr>
            <w:tcW w:w="595" w:type="pct"/>
            <w:vAlign w:val="center"/>
          </w:tcPr>
          <w:p w14:paraId="720750D6" w14:textId="286CF265" w:rsidR="005F5674" w:rsidRPr="00260238" w:rsidRDefault="005F5674" w:rsidP="005F5674">
            <w:pPr>
              <w:jc w:val="center"/>
              <w:rPr>
                <w:rFonts w:cs="Times New Roman"/>
                <w:sz w:val="18"/>
                <w:szCs w:val="18"/>
              </w:rPr>
            </w:pPr>
            <w:r w:rsidRPr="00260238">
              <w:rPr>
                <w:rFonts w:cs="Times New Roman"/>
                <w:sz w:val="18"/>
                <w:szCs w:val="18"/>
              </w:rPr>
              <w:t>4.3-</w:t>
            </w:r>
            <w:r w:rsidR="00723A0F" w:rsidRPr="00260238">
              <w:rPr>
                <w:rFonts w:cs="Times New Roman"/>
                <w:sz w:val="18"/>
                <w:szCs w:val="18"/>
              </w:rPr>
              <w:t>20</w:t>
            </w:r>
          </w:p>
        </w:tc>
        <w:tc>
          <w:tcPr>
            <w:tcW w:w="1270" w:type="pct"/>
            <w:vAlign w:val="center"/>
          </w:tcPr>
          <w:p w14:paraId="1DB50519" w14:textId="2F69833A" w:rsidR="005F5674" w:rsidRPr="00260238" w:rsidRDefault="005F5674" w:rsidP="005F5674">
            <w:pPr>
              <w:jc w:val="center"/>
              <w:rPr>
                <w:rFonts w:cs="Times New Roman"/>
                <w:sz w:val="18"/>
                <w:szCs w:val="18"/>
              </w:rPr>
            </w:pPr>
            <w:r w:rsidRPr="00260238">
              <w:rPr>
                <w:rFonts w:cs="Times New Roman"/>
                <w:sz w:val="18"/>
                <w:szCs w:val="18"/>
              </w:rPr>
              <w:t>空气湿度</w:t>
            </w:r>
          </w:p>
        </w:tc>
        <w:tc>
          <w:tcPr>
            <w:tcW w:w="822" w:type="pct"/>
            <w:vAlign w:val="center"/>
          </w:tcPr>
          <w:p w14:paraId="44916487" w14:textId="77777777" w:rsidR="005F5674" w:rsidRPr="00260238" w:rsidRDefault="005F5674" w:rsidP="005F5674">
            <w:pPr>
              <w:jc w:val="center"/>
              <w:rPr>
                <w:rFonts w:cs="Times New Roman"/>
                <w:sz w:val="18"/>
                <w:szCs w:val="18"/>
              </w:rPr>
            </w:pPr>
          </w:p>
        </w:tc>
        <w:tc>
          <w:tcPr>
            <w:tcW w:w="673" w:type="pct"/>
            <w:vAlign w:val="center"/>
          </w:tcPr>
          <w:p w14:paraId="18CA5DB8" w14:textId="77777777" w:rsidR="005F5674" w:rsidRPr="00260238" w:rsidRDefault="005F5674" w:rsidP="005F5674">
            <w:pPr>
              <w:adjustRightInd w:val="0"/>
              <w:snapToGrid w:val="0"/>
              <w:jc w:val="center"/>
              <w:rPr>
                <w:rFonts w:cs="Times New Roman"/>
                <w:sz w:val="18"/>
                <w:szCs w:val="18"/>
              </w:rPr>
            </w:pPr>
          </w:p>
        </w:tc>
        <w:tc>
          <w:tcPr>
            <w:tcW w:w="1640" w:type="pct"/>
            <w:vAlign w:val="center"/>
          </w:tcPr>
          <w:p w14:paraId="267A2B0B" w14:textId="77777777" w:rsidR="005F5674" w:rsidRPr="00260238" w:rsidRDefault="005F5674" w:rsidP="005F5674">
            <w:pPr>
              <w:rPr>
                <w:rFonts w:cs="Times New Roman"/>
                <w:sz w:val="18"/>
                <w:szCs w:val="18"/>
              </w:rPr>
            </w:pPr>
          </w:p>
        </w:tc>
      </w:tr>
      <w:tr w:rsidR="005F5674" w:rsidRPr="00260238" w14:paraId="7538762B" w14:textId="2E8CCCF1" w:rsidTr="00260238">
        <w:trPr>
          <w:trHeight w:val="397"/>
        </w:trPr>
        <w:tc>
          <w:tcPr>
            <w:tcW w:w="595" w:type="pct"/>
            <w:vAlign w:val="center"/>
          </w:tcPr>
          <w:p w14:paraId="1ACA71A9" w14:textId="769BD512" w:rsidR="005F5674" w:rsidRPr="00260238" w:rsidRDefault="005F5674" w:rsidP="005F5674">
            <w:pPr>
              <w:jc w:val="center"/>
              <w:rPr>
                <w:rFonts w:cs="Times New Roman"/>
                <w:sz w:val="18"/>
                <w:szCs w:val="18"/>
              </w:rPr>
            </w:pPr>
            <w:r w:rsidRPr="00260238">
              <w:rPr>
                <w:rFonts w:cs="Times New Roman"/>
                <w:sz w:val="18"/>
                <w:szCs w:val="18"/>
              </w:rPr>
              <w:t>4.3-</w:t>
            </w:r>
            <w:r w:rsidR="00723A0F" w:rsidRPr="00260238">
              <w:rPr>
                <w:rFonts w:cs="Times New Roman"/>
                <w:sz w:val="18"/>
                <w:szCs w:val="18"/>
              </w:rPr>
              <w:t>20</w:t>
            </w:r>
            <w:r w:rsidRPr="00260238">
              <w:rPr>
                <w:rFonts w:cs="Times New Roman"/>
                <w:sz w:val="18"/>
                <w:szCs w:val="18"/>
              </w:rPr>
              <w:t>.1</w:t>
            </w:r>
          </w:p>
        </w:tc>
        <w:tc>
          <w:tcPr>
            <w:tcW w:w="1270" w:type="pct"/>
            <w:vAlign w:val="center"/>
          </w:tcPr>
          <w:p w14:paraId="63771DAF" w14:textId="1358E74D" w:rsidR="005F5674" w:rsidRPr="00260238" w:rsidRDefault="005F5674" w:rsidP="005F5674">
            <w:pPr>
              <w:jc w:val="center"/>
              <w:rPr>
                <w:rFonts w:cs="Times New Roman"/>
                <w:sz w:val="18"/>
                <w:szCs w:val="18"/>
              </w:rPr>
            </w:pPr>
            <w:r w:rsidRPr="00260238">
              <w:rPr>
                <w:rFonts w:cs="Times New Roman"/>
                <w:sz w:val="18"/>
                <w:szCs w:val="18"/>
              </w:rPr>
              <w:t>空气含湿量</w:t>
            </w:r>
          </w:p>
        </w:tc>
        <w:tc>
          <w:tcPr>
            <w:tcW w:w="822" w:type="pct"/>
            <w:vAlign w:val="center"/>
          </w:tcPr>
          <w:p w14:paraId="6BBAB2BD" w14:textId="54AE2C92" w:rsidR="005F5674" w:rsidRPr="00260238" w:rsidRDefault="005F5674" w:rsidP="005F5674">
            <w:pPr>
              <w:jc w:val="center"/>
              <w:rPr>
                <w:rFonts w:cs="Times New Roman"/>
                <w:sz w:val="18"/>
                <w:szCs w:val="18"/>
              </w:rPr>
            </w:pPr>
            <w:proofErr w:type="gramStart"/>
            <w:r w:rsidRPr="00260238">
              <w:rPr>
                <w:rFonts w:cs="Times New Roman"/>
                <w:sz w:val="18"/>
                <w:szCs w:val="18"/>
              </w:rPr>
              <w:t>克每千克</w:t>
            </w:r>
            <w:proofErr w:type="gramEnd"/>
          </w:p>
        </w:tc>
        <w:tc>
          <w:tcPr>
            <w:tcW w:w="673" w:type="pct"/>
            <w:vAlign w:val="center"/>
          </w:tcPr>
          <w:p w14:paraId="7467F9A3" w14:textId="38F0AE56" w:rsidR="005F5674" w:rsidRPr="00260238" w:rsidRDefault="005F5674" w:rsidP="005F5674">
            <w:pPr>
              <w:adjustRightInd w:val="0"/>
              <w:snapToGrid w:val="0"/>
              <w:jc w:val="center"/>
              <w:rPr>
                <w:rFonts w:cs="Times New Roman"/>
                <w:sz w:val="18"/>
                <w:szCs w:val="18"/>
              </w:rPr>
            </w:pPr>
            <w:r w:rsidRPr="00260238">
              <w:rPr>
                <w:rFonts w:cs="Times New Roman"/>
                <w:sz w:val="18"/>
                <w:szCs w:val="18"/>
              </w:rPr>
              <w:t>g/kg</w:t>
            </w:r>
          </w:p>
        </w:tc>
        <w:tc>
          <w:tcPr>
            <w:tcW w:w="1640" w:type="pct"/>
            <w:vAlign w:val="center"/>
          </w:tcPr>
          <w:p w14:paraId="53E0E184" w14:textId="58D09534" w:rsidR="005F5674" w:rsidRPr="00260238" w:rsidRDefault="005F5674" w:rsidP="005F5674">
            <w:pPr>
              <w:rPr>
                <w:rFonts w:cs="Times New Roman"/>
                <w:sz w:val="18"/>
                <w:szCs w:val="18"/>
              </w:rPr>
            </w:pPr>
            <w:r w:rsidRPr="00260238">
              <w:rPr>
                <w:rFonts w:cs="Times New Roman"/>
                <w:sz w:val="18"/>
                <w:szCs w:val="18"/>
              </w:rPr>
              <w:t>湿空气中，所含水</w:t>
            </w:r>
            <w:proofErr w:type="gramStart"/>
            <w:r w:rsidRPr="00260238">
              <w:rPr>
                <w:rFonts w:cs="Times New Roman"/>
                <w:sz w:val="18"/>
                <w:szCs w:val="18"/>
              </w:rPr>
              <w:t>蒸气</w:t>
            </w:r>
            <w:proofErr w:type="gramEnd"/>
            <w:r w:rsidRPr="00260238">
              <w:rPr>
                <w:rFonts w:cs="Times New Roman"/>
                <w:sz w:val="18"/>
                <w:szCs w:val="18"/>
              </w:rPr>
              <w:t>质量与干空气质量之比。</w:t>
            </w:r>
            <w:r w:rsidR="00723A0F" w:rsidRPr="00260238">
              <w:rPr>
                <w:rFonts w:cs="Times New Roman" w:hint="eastAsia"/>
                <w:sz w:val="18"/>
                <w:szCs w:val="18"/>
              </w:rPr>
              <w:t>见</w:t>
            </w:r>
            <w:r w:rsidRPr="00260238">
              <w:rPr>
                <w:rFonts w:cs="Times New Roman"/>
                <w:sz w:val="18"/>
                <w:szCs w:val="18"/>
                <w:lang w:bidi="en-US"/>
              </w:rPr>
              <w:t>GB</w:t>
            </w:r>
            <w:r w:rsidR="00BC01AF" w:rsidRPr="00260238">
              <w:rPr>
                <w:rFonts w:cs="Times New Roman" w:hint="eastAsia"/>
                <w:sz w:val="18"/>
                <w:szCs w:val="18"/>
                <w:lang w:bidi="en-US"/>
              </w:rPr>
              <w:t>/T</w:t>
            </w:r>
            <w:r w:rsidR="00BC01AF" w:rsidRPr="00260238">
              <w:rPr>
                <w:rFonts w:cs="Times New Roman"/>
                <w:sz w:val="18"/>
                <w:szCs w:val="18"/>
                <w:lang w:bidi="en-US"/>
              </w:rPr>
              <w:t xml:space="preserve"> </w:t>
            </w:r>
            <w:r w:rsidRPr="00260238">
              <w:rPr>
                <w:rFonts w:cs="Times New Roman"/>
                <w:sz w:val="18"/>
                <w:szCs w:val="18"/>
                <w:lang w:bidi="en-US"/>
              </w:rPr>
              <w:t>50155</w:t>
            </w:r>
            <w:r w:rsidR="00BC01AF" w:rsidRPr="00260238">
              <w:rPr>
                <w:rFonts w:cs="Times New Roman" w:hint="eastAsia"/>
                <w:sz w:val="18"/>
                <w:szCs w:val="18"/>
                <w:lang w:bidi="en-US"/>
              </w:rPr>
              <w:t>-</w:t>
            </w:r>
            <w:r w:rsidRPr="00260238">
              <w:rPr>
                <w:rFonts w:cs="Times New Roman"/>
                <w:sz w:val="18"/>
                <w:szCs w:val="18"/>
                <w:lang w:bidi="en-US"/>
              </w:rPr>
              <w:t>2015</w:t>
            </w:r>
            <w:r w:rsidRPr="00260238">
              <w:rPr>
                <w:rFonts w:cs="Times New Roman"/>
                <w:sz w:val="18"/>
                <w:szCs w:val="18"/>
              </w:rPr>
              <w:t>中</w:t>
            </w:r>
            <w:r w:rsidRPr="00260238">
              <w:rPr>
                <w:rFonts w:cs="Times New Roman"/>
                <w:sz w:val="18"/>
                <w:szCs w:val="18"/>
                <w:lang w:bidi="en-US"/>
              </w:rPr>
              <w:t>2.1.10</w:t>
            </w:r>
            <w:r w:rsidRPr="00260238">
              <w:rPr>
                <w:rFonts w:cs="Times New Roman"/>
                <w:sz w:val="18"/>
                <w:szCs w:val="18"/>
              </w:rPr>
              <w:t>。用于计算除湿量或</w:t>
            </w:r>
            <w:proofErr w:type="gramStart"/>
            <w:r w:rsidRPr="00260238">
              <w:rPr>
                <w:rFonts w:cs="Times New Roman"/>
                <w:sz w:val="18"/>
                <w:szCs w:val="18"/>
              </w:rPr>
              <w:t>加湿量</w:t>
            </w:r>
            <w:proofErr w:type="gramEnd"/>
          </w:p>
        </w:tc>
      </w:tr>
      <w:tr w:rsidR="005F5674" w:rsidRPr="00260238" w14:paraId="2A9345FE" w14:textId="70F1B4F1" w:rsidTr="00260238">
        <w:trPr>
          <w:trHeight w:val="397"/>
        </w:trPr>
        <w:tc>
          <w:tcPr>
            <w:tcW w:w="595" w:type="pct"/>
            <w:vAlign w:val="center"/>
          </w:tcPr>
          <w:p w14:paraId="613C3C08" w14:textId="54F8DCE2" w:rsidR="005F5674" w:rsidRPr="00260238" w:rsidRDefault="005F5674" w:rsidP="005F5674">
            <w:pPr>
              <w:jc w:val="center"/>
              <w:rPr>
                <w:rFonts w:cs="Times New Roman"/>
                <w:sz w:val="18"/>
                <w:szCs w:val="18"/>
              </w:rPr>
            </w:pPr>
            <w:r w:rsidRPr="00260238">
              <w:rPr>
                <w:rFonts w:cs="Times New Roman"/>
                <w:sz w:val="18"/>
                <w:szCs w:val="18"/>
              </w:rPr>
              <w:t>4.3-</w:t>
            </w:r>
            <w:r w:rsidR="00723A0F" w:rsidRPr="00260238">
              <w:rPr>
                <w:rFonts w:cs="Times New Roman"/>
                <w:sz w:val="18"/>
                <w:szCs w:val="18"/>
              </w:rPr>
              <w:t>20</w:t>
            </w:r>
            <w:r w:rsidRPr="00260238">
              <w:rPr>
                <w:rFonts w:cs="Times New Roman"/>
                <w:sz w:val="18"/>
                <w:szCs w:val="18"/>
              </w:rPr>
              <w:t>.2</w:t>
            </w:r>
          </w:p>
        </w:tc>
        <w:tc>
          <w:tcPr>
            <w:tcW w:w="1270" w:type="pct"/>
            <w:vAlign w:val="center"/>
          </w:tcPr>
          <w:p w14:paraId="5ED7F9B6" w14:textId="29E7A6DC" w:rsidR="005F5674" w:rsidRPr="00260238" w:rsidRDefault="005F5674" w:rsidP="005F5674">
            <w:pPr>
              <w:jc w:val="center"/>
              <w:rPr>
                <w:rFonts w:cs="Times New Roman"/>
                <w:sz w:val="18"/>
                <w:szCs w:val="18"/>
              </w:rPr>
            </w:pPr>
            <w:r w:rsidRPr="00260238">
              <w:rPr>
                <w:rFonts w:cs="Times New Roman"/>
                <w:sz w:val="18"/>
                <w:szCs w:val="18"/>
              </w:rPr>
              <w:t>空气绝对湿度</w:t>
            </w:r>
          </w:p>
        </w:tc>
        <w:tc>
          <w:tcPr>
            <w:tcW w:w="822" w:type="pct"/>
            <w:vAlign w:val="center"/>
          </w:tcPr>
          <w:p w14:paraId="1E93B028" w14:textId="36F91C51" w:rsidR="005F5674" w:rsidRPr="00260238" w:rsidRDefault="005F5674" w:rsidP="005F5674">
            <w:pPr>
              <w:jc w:val="center"/>
              <w:rPr>
                <w:rFonts w:cs="Times New Roman"/>
                <w:sz w:val="18"/>
                <w:szCs w:val="18"/>
              </w:rPr>
            </w:pPr>
            <w:proofErr w:type="gramStart"/>
            <w:r w:rsidRPr="00260238">
              <w:rPr>
                <w:rFonts w:cs="Times New Roman"/>
                <w:sz w:val="18"/>
                <w:szCs w:val="18"/>
              </w:rPr>
              <w:t>克每立方米</w:t>
            </w:r>
            <w:proofErr w:type="gramEnd"/>
          </w:p>
        </w:tc>
        <w:tc>
          <w:tcPr>
            <w:tcW w:w="673" w:type="pct"/>
            <w:vAlign w:val="center"/>
          </w:tcPr>
          <w:p w14:paraId="22D9BDBC" w14:textId="0DC01377" w:rsidR="005F5674" w:rsidRPr="00260238" w:rsidRDefault="005F5674" w:rsidP="005F5674">
            <w:pPr>
              <w:adjustRightInd w:val="0"/>
              <w:snapToGrid w:val="0"/>
              <w:jc w:val="center"/>
              <w:rPr>
                <w:rFonts w:cs="Times New Roman"/>
                <w:sz w:val="18"/>
                <w:szCs w:val="18"/>
              </w:rPr>
            </w:pPr>
            <w:r w:rsidRPr="00260238">
              <w:rPr>
                <w:rFonts w:cs="Times New Roman"/>
                <w:sz w:val="18"/>
                <w:szCs w:val="18"/>
              </w:rPr>
              <w:t>g/m</w:t>
            </w:r>
            <w:r w:rsidRPr="00260238">
              <w:rPr>
                <w:rFonts w:cs="Times New Roman"/>
                <w:sz w:val="18"/>
                <w:szCs w:val="18"/>
                <w:vertAlign w:val="superscript"/>
              </w:rPr>
              <w:t>3</w:t>
            </w:r>
          </w:p>
        </w:tc>
        <w:tc>
          <w:tcPr>
            <w:tcW w:w="1640" w:type="pct"/>
            <w:vAlign w:val="center"/>
          </w:tcPr>
          <w:p w14:paraId="1650888D" w14:textId="23DCE9AE" w:rsidR="005F5674" w:rsidRPr="00260238" w:rsidRDefault="005F5674" w:rsidP="005F5674">
            <w:pPr>
              <w:rPr>
                <w:rFonts w:cs="Times New Roman"/>
                <w:sz w:val="18"/>
                <w:szCs w:val="18"/>
              </w:rPr>
            </w:pPr>
            <w:r w:rsidRPr="00260238">
              <w:rPr>
                <w:rFonts w:cs="Times New Roman"/>
                <w:sz w:val="18"/>
                <w:szCs w:val="18"/>
              </w:rPr>
              <w:t>单位体积湿空气中所含的水蒸气的质量。见GB</w:t>
            </w:r>
            <w:r w:rsidR="00BC01AF" w:rsidRPr="00260238">
              <w:rPr>
                <w:rFonts w:cs="Times New Roman" w:hint="eastAsia"/>
                <w:sz w:val="18"/>
                <w:szCs w:val="18"/>
              </w:rPr>
              <w:t>/T</w:t>
            </w:r>
            <w:r w:rsidRPr="00260238">
              <w:rPr>
                <w:rFonts w:cs="Times New Roman"/>
                <w:sz w:val="18"/>
                <w:szCs w:val="18"/>
              </w:rPr>
              <w:t xml:space="preserve"> 50155-2015中2.1.8</w:t>
            </w:r>
          </w:p>
        </w:tc>
      </w:tr>
      <w:tr w:rsidR="005F5674" w:rsidRPr="00260238" w14:paraId="06FEA82B" w14:textId="2F395A9F" w:rsidTr="00260238">
        <w:trPr>
          <w:trHeight w:val="397"/>
        </w:trPr>
        <w:tc>
          <w:tcPr>
            <w:tcW w:w="595" w:type="pct"/>
            <w:vAlign w:val="center"/>
          </w:tcPr>
          <w:p w14:paraId="7A9DFB5C" w14:textId="6A3EA0A4" w:rsidR="005F5674" w:rsidRPr="00260238" w:rsidRDefault="005F5674" w:rsidP="005F5674">
            <w:pPr>
              <w:jc w:val="center"/>
              <w:rPr>
                <w:rFonts w:cs="Times New Roman"/>
                <w:sz w:val="18"/>
                <w:szCs w:val="18"/>
              </w:rPr>
            </w:pPr>
            <w:r w:rsidRPr="00260238">
              <w:rPr>
                <w:rFonts w:cs="Times New Roman"/>
                <w:sz w:val="18"/>
                <w:szCs w:val="18"/>
              </w:rPr>
              <w:t>4.3-</w:t>
            </w:r>
            <w:r w:rsidR="00723A0F" w:rsidRPr="00260238">
              <w:rPr>
                <w:rFonts w:cs="Times New Roman"/>
                <w:sz w:val="18"/>
                <w:szCs w:val="18"/>
              </w:rPr>
              <w:t>20</w:t>
            </w:r>
            <w:r w:rsidRPr="00260238">
              <w:rPr>
                <w:rFonts w:cs="Times New Roman"/>
                <w:sz w:val="18"/>
                <w:szCs w:val="18"/>
              </w:rPr>
              <w:t>.3</w:t>
            </w:r>
          </w:p>
        </w:tc>
        <w:tc>
          <w:tcPr>
            <w:tcW w:w="1270" w:type="pct"/>
            <w:vAlign w:val="center"/>
          </w:tcPr>
          <w:p w14:paraId="19C0E106" w14:textId="208E28FB" w:rsidR="005F5674" w:rsidRPr="00260238" w:rsidRDefault="005F5674" w:rsidP="005F5674">
            <w:pPr>
              <w:jc w:val="center"/>
              <w:rPr>
                <w:rFonts w:cs="Times New Roman"/>
                <w:sz w:val="18"/>
                <w:szCs w:val="18"/>
              </w:rPr>
            </w:pPr>
            <w:r w:rsidRPr="00260238">
              <w:rPr>
                <w:rFonts w:cs="Times New Roman"/>
                <w:sz w:val="18"/>
                <w:szCs w:val="18"/>
              </w:rPr>
              <w:t>空气相对湿度</w:t>
            </w:r>
          </w:p>
        </w:tc>
        <w:tc>
          <w:tcPr>
            <w:tcW w:w="822" w:type="pct"/>
            <w:vAlign w:val="center"/>
          </w:tcPr>
          <w:p w14:paraId="17856C8A" w14:textId="08C6E5DA" w:rsidR="005F5674" w:rsidRPr="00260238" w:rsidRDefault="005F5674" w:rsidP="005F5674">
            <w:pPr>
              <w:jc w:val="center"/>
              <w:rPr>
                <w:rFonts w:cs="Times New Roman"/>
                <w:sz w:val="18"/>
                <w:szCs w:val="18"/>
              </w:rPr>
            </w:pPr>
            <w:r w:rsidRPr="00260238">
              <w:rPr>
                <w:rFonts w:cs="Times New Roman"/>
                <w:sz w:val="18"/>
                <w:szCs w:val="18"/>
              </w:rPr>
              <w:t>百分率</w:t>
            </w:r>
          </w:p>
        </w:tc>
        <w:tc>
          <w:tcPr>
            <w:tcW w:w="673" w:type="pct"/>
            <w:vAlign w:val="center"/>
          </w:tcPr>
          <w:p w14:paraId="74A196F0" w14:textId="516C864E"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762866DA" w14:textId="11C0FEE9" w:rsidR="005F5674" w:rsidRPr="00260238" w:rsidRDefault="005F5674" w:rsidP="005F5674">
            <w:pPr>
              <w:rPr>
                <w:rFonts w:cs="Times New Roman"/>
                <w:sz w:val="18"/>
                <w:szCs w:val="18"/>
              </w:rPr>
            </w:pPr>
            <w:r w:rsidRPr="00260238">
              <w:rPr>
                <w:rFonts w:cs="Times New Roman"/>
                <w:sz w:val="18"/>
                <w:szCs w:val="18"/>
              </w:rPr>
              <w:t>空气实际的水蒸气分压力与同温度下饱和状态空气的水蒸气分压力之比。</w:t>
            </w:r>
            <w:r w:rsidR="00723A0F" w:rsidRPr="00260238">
              <w:rPr>
                <w:rFonts w:cs="Times New Roman" w:hint="eastAsia"/>
                <w:sz w:val="18"/>
                <w:szCs w:val="18"/>
              </w:rPr>
              <w:t>见</w:t>
            </w:r>
            <w:r w:rsidRPr="00260238">
              <w:rPr>
                <w:rFonts w:cs="Times New Roman"/>
                <w:sz w:val="18"/>
                <w:szCs w:val="18"/>
                <w:lang w:bidi="en-US"/>
              </w:rPr>
              <w:t>GB</w:t>
            </w:r>
            <w:r w:rsidR="00BC01AF" w:rsidRPr="00260238">
              <w:rPr>
                <w:rFonts w:cs="Times New Roman" w:hint="eastAsia"/>
                <w:sz w:val="18"/>
                <w:szCs w:val="18"/>
                <w:lang w:bidi="en-US"/>
              </w:rPr>
              <w:t>/T</w:t>
            </w:r>
            <w:r w:rsidRPr="00260238">
              <w:rPr>
                <w:rFonts w:cs="Times New Roman"/>
                <w:sz w:val="18"/>
                <w:szCs w:val="18"/>
                <w:lang w:bidi="en-US"/>
              </w:rPr>
              <w:t xml:space="preserve"> 50155</w:t>
            </w:r>
            <w:r w:rsidR="00BC01AF" w:rsidRPr="00260238">
              <w:rPr>
                <w:rFonts w:cs="Times New Roman" w:hint="eastAsia"/>
                <w:sz w:val="18"/>
                <w:szCs w:val="18"/>
                <w:lang w:bidi="en-US"/>
              </w:rPr>
              <w:t>-</w:t>
            </w:r>
            <w:r w:rsidRPr="00260238">
              <w:rPr>
                <w:rFonts w:cs="Times New Roman"/>
                <w:sz w:val="18"/>
                <w:szCs w:val="18"/>
                <w:lang w:bidi="en-US"/>
              </w:rPr>
              <w:t>2015</w:t>
            </w:r>
            <w:r w:rsidRPr="00260238">
              <w:rPr>
                <w:rFonts w:cs="Times New Roman"/>
                <w:sz w:val="18"/>
                <w:szCs w:val="18"/>
              </w:rPr>
              <w:t>中</w:t>
            </w:r>
            <w:r w:rsidRPr="00260238">
              <w:rPr>
                <w:rFonts w:cs="Times New Roman"/>
                <w:sz w:val="18"/>
                <w:szCs w:val="18"/>
                <w:lang w:bidi="en-US"/>
              </w:rPr>
              <w:t>2.1.9。</w:t>
            </w:r>
            <w:r w:rsidRPr="00260238">
              <w:rPr>
                <w:rFonts w:cs="Times New Roman"/>
                <w:sz w:val="18"/>
                <w:szCs w:val="18"/>
              </w:rPr>
              <w:t>用以衡量空气的干湿程度</w:t>
            </w:r>
          </w:p>
        </w:tc>
      </w:tr>
      <w:tr w:rsidR="005F5674" w:rsidRPr="00260238" w14:paraId="25182A9D" w14:textId="78B89E78" w:rsidTr="00260238">
        <w:trPr>
          <w:trHeight w:val="397"/>
        </w:trPr>
        <w:tc>
          <w:tcPr>
            <w:tcW w:w="595" w:type="pct"/>
            <w:vAlign w:val="center"/>
          </w:tcPr>
          <w:p w14:paraId="43897B13" w14:textId="33FFEE76" w:rsidR="005F5674" w:rsidRPr="00260238" w:rsidRDefault="005F5674" w:rsidP="005F5674">
            <w:pPr>
              <w:jc w:val="center"/>
              <w:rPr>
                <w:rFonts w:cs="Times New Roman"/>
                <w:sz w:val="18"/>
                <w:szCs w:val="18"/>
              </w:rPr>
            </w:pPr>
            <w:r w:rsidRPr="00260238">
              <w:rPr>
                <w:rFonts w:cs="Times New Roman"/>
                <w:sz w:val="18"/>
                <w:szCs w:val="18"/>
              </w:rPr>
              <w:t>4.3-</w:t>
            </w:r>
            <w:r w:rsidR="00D17E1C" w:rsidRPr="00260238">
              <w:rPr>
                <w:rFonts w:cs="Times New Roman" w:hint="eastAsia"/>
                <w:sz w:val="18"/>
                <w:szCs w:val="18"/>
              </w:rPr>
              <w:t>2</w:t>
            </w:r>
            <w:r w:rsidR="00723A0F" w:rsidRPr="00260238">
              <w:rPr>
                <w:rFonts w:cs="Times New Roman"/>
                <w:sz w:val="18"/>
                <w:szCs w:val="18"/>
              </w:rPr>
              <w:t>1</w:t>
            </w:r>
          </w:p>
        </w:tc>
        <w:tc>
          <w:tcPr>
            <w:tcW w:w="1270" w:type="pct"/>
            <w:vAlign w:val="center"/>
          </w:tcPr>
          <w:p w14:paraId="0C4354B5" w14:textId="257038CC" w:rsidR="005F5674" w:rsidRPr="00260238" w:rsidRDefault="005F5674" w:rsidP="005F5674">
            <w:pPr>
              <w:jc w:val="center"/>
              <w:rPr>
                <w:rFonts w:cs="Times New Roman"/>
                <w:sz w:val="18"/>
                <w:szCs w:val="18"/>
              </w:rPr>
            </w:pPr>
            <w:r w:rsidRPr="00260238">
              <w:rPr>
                <w:rFonts w:cs="Times New Roman"/>
                <w:sz w:val="18"/>
                <w:szCs w:val="18"/>
              </w:rPr>
              <w:t>空调设备进出口空气处理含湿量差</w:t>
            </w:r>
          </w:p>
        </w:tc>
        <w:tc>
          <w:tcPr>
            <w:tcW w:w="822" w:type="pct"/>
            <w:vAlign w:val="center"/>
          </w:tcPr>
          <w:p w14:paraId="0E155E34" w14:textId="5D3FB543" w:rsidR="005F5674" w:rsidRPr="00260238" w:rsidRDefault="005F5674" w:rsidP="005F5674">
            <w:pPr>
              <w:jc w:val="center"/>
              <w:rPr>
                <w:rFonts w:cs="Times New Roman"/>
                <w:sz w:val="18"/>
                <w:szCs w:val="18"/>
              </w:rPr>
            </w:pPr>
            <w:proofErr w:type="gramStart"/>
            <w:r w:rsidRPr="00260238">
              <w:rPr>
                <w:rFonts w:cs="Times New Roman"/>
                <w:sz w:val="18"/>
                <w:szCs w:val="18"/>
              </w:rPr>
              <w:t>克每千克</w:t>
            </w:r>
            <w:proofErr w:type="gramEnd"/>
          </w:p>
        </w:tc>
        <w:tc>
          <w:tcPr>
            <w:tcW w:w="673" w:type="pct"/>
            <w:vAlign w:val="center"/>
          </w:tcPr>
          <w:p w14:paraId="64CB9814" w14:textId="7019AC4B" w:rsidR="005F5674" w:rsidRPr="00260238" w:rsidRDefault="005F5674" w:rsidP="005F5674">
            <w:pPr>
              <w:adjustRightInd w:val="0"/>
              <w:snapToGrid w:val="0"/>
              <w:jc w:val="center"/>
              <w:rPr>
                <w:rFonts w:cs="Times New Roman"/>
                <w:sz w:val="18"/>
                <w:szCs w:val="18"/>
              </w:rPr>
            </w:pPr>
            <w:r w:rsidRPr="00260238">
              <w:rPr>
                <w:rFonts w:cs="Times New Roman"/>
                <w:sz w:val="18"/>
                <w:szCs w:val="18"/>
              </w:rPr>
              <w:t>g/kg</w:t>
            </w:r>
          </w:p>
        </w:tc>
        <w:tc>
          <w:tcPr>
            <w:tcW w:w="1640" w:type="pct"/>
            <w:vAlign w:val="center"/>
          </w:tcPr>
          <w:p w14:paraId="71961107" w14:textId="7C6BF915" w:rsidR="005F5674" w:rsidRPr="00260238" w:rsidRDefault="005F5674" w:rsidP="005F5674">
            <w:pPr>
              <w:rPr>
                <w:rFonts w:cs="Times New Roman"/>
                <w:sz w:val="18"/>
                <w:szCs w:val="18"/>
              </w:rPr>
            </w:pPr>
            <w:r w:rsidRPr="00260238">
              <w:rPr>
                <w:rFonts w:cs="Times New Roman"/>
                <w:sz w:val="18"/>
                <w:szCs w:val="18"/>
              </w:rPr>
              <w:t>空调设备进口和出口空气含湿量之差。用于计算除湿量或</w:t>
            </w:r>
            <w:proofErr w:type="gramStart"/>
            <w:r w:rsidRPr="00260238">
              <w:rPr>
                <w:rFonts w:cs="Times New Roman"/>
                <w:sz w:val="18"/>
                <w:szCs w:val="18"/>
              </w:rPr>
              <w:t>加</w:t>
            </w:r>
            <w:r w:rsidR="00007D1A" w:rsidRPr="00260238">
              <w:rPr>
                <w:rFonts w:cs="Times New Roman" w:hint="eastAsia"/>
                <w:sz w:val="18"/>
                <w:szCs w:val="18"/>
              </w:rPr>
              <w:t>湿</w:t>
            </w:r>
            <w:r w:rsidRPr="00260238">
              <w:rPr>
                <w:rFonts w:cs="Times New Roman"/>
                <w:sz w:val="18"/>
                <w:szCs w:val="18"/>
              </w:rPr>
              <w:t>量</w:t>
            </w:r>
            <w:proofErr w:type="gramEnd"/>
          </w:p>
        </w:tc>
      </w:tr>
      <w:tr w:rsidR="005F5674" w:rsidRPr="00260238" w14:paraId="7317AFD3" w14:textId="071A7758" w:rsidTr="00260238">
        <w:trPr>
          <w:trHeight w:val="397"/>
        </w:trPr>
        <w:tc>
          <w:tcPr>
            <w:tcW w:w="595" w:type="pct"/>
            <w:vAlign w:val="center"/>
          </w:tcPr>
          <w:p w14:paraId="0E3B5AC9" w14:textId="553FA120" w:rsidR="005F5674" w:rsidRPr="00260238" w:rsidRDefault="005F5674" w:rsidP="005F5674">
            <w:pPr>
              <w:jc w:val="center"/>
              <w:rPr>
                <w:rFonts w:cs="Times New Roman"/>
                <w:sz w:val="18"/>
                <w:szCs w:val="18"/>
              </w:rPr>
            </w:pPr>
            <w:r w:rsidRPr="00260238">
              <w:rPr>
                <w:rFonts w:cs="Times New Roman"/>
                <w:sz w:val="18"/>
                <w:szCs w:val="18"/>
              </w:rPr>
              <w:t>4.3-2</w:t>
            </w:r>
            <w:r w:rsidR="00723A0F" w:rsidRPr="00260238">
              <w:rPr>
                <w:rFonts w:cs="Times New Roman"/>
                <w:sz w:val="18"/>
                <w:szCs w:val="18"/>
              </w:rPr>
              <w:t>2</w:t>
            </w:r>
          </w:p>
        </w:tc>
        <w:tc>
          <w:tcPr>
            <w:tcW w:w="1270" w:type="pct"/>
            <w:vAlign w:val="center"/>
          </w:tcPr>
          <w:p w14:paraId="16167D4E" w14:textId="052C6A1A" w:rsidR="005F5674" w:rsidRPr="00260238" w:rsidRDefault="005F5674" w:rsidP="005F5674">
            <w:pPr>
              <w:jc w:val="center"/>
              <w:rPr>
                <w:rFonts w:cs="Times New Roman"/>
                <w:sz w:val="18"/>
                <w:szCs w:val="18"/>
              </w:rPr>
            </w:pPr>
            <w:r w:rsidRPr="00260238">
              <w:rPr>
                <w:rFonts w:cs="Times New Roman"/>
                <w:sz w:val="18"/>
                <w:szCs w:val="18"/>
              </w:rPr>
              <w:t>空气换热器传热系数</w:t>
            </w:r>
          </w:p>
        </w:tc>
        <w:tc>
          <w:tcPr>
            <w:tcW w:w="822" w:type="pct"/>
            <w:vAlign w:val="center"/>
          </w:tcPr>
          <w:p w14:paraId="77D1DA39" w14:textId="13EF1B86" w:rsidR="005F5674" w:rsidRPr="00260238" w:rsidRDefault="005F5674" w:rsidP="005F5674">
            <w:pPr>
              <w:jc w:val="center"/>
              <w:rPr>
                <w:rFonts w:cs="Times New Roman"/>
                <w:sz w:val="18"/>
                <w:szCs w:val="18"/>
              </w:rPr>
            </w:pPr>
            <w:proofErr w:type="gramStart"/>
            <w:r w:rsidRPr="00260238">
              <w:rPr>
                <w:rFonts w:cs="Times New Roman"/>
                <w:sz w:val="18"/>
                <w:szCs w:val="18"/>
              </w:rPr>
              <w:t>瓦每平方米</w:t>
            </w:r>
            <w:proofErr w:type="gramEnd"/>
            <w:r w:rsidRPr="00260238">
              <w:rPr>
                <w:rFonts w:cs="Times New Roman"/>
                <w:sz w:val="18"/>
                <w:szCs w:val="18"/>
              </w:rPr>
              <w:t>摄氏度</w:t>
            </w:r>
          </w:p>
        </w:tc>
        <w:tc>
          <w:tcPr>
            <w:tcW w:w="673" w:type="pct"/>
            <w:vAlign w:val="center"/>
          </w:tcPr>
          <w:p w14:paraId="48ADA216" w14:textId="56FFA05F"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W/（m</w:t>
            </w:r>
            <w:r w:rsidRPr="00260238">
              <w:rPr>
                <w:rFonts w:cs="Times New Roman"/>
                <w:sz w:val="18"/>
                <w:szCs w:val="18"/>
                <w:vertAlign w:val="superscript"/>
              </w:rPr>
              <w:t>2</w:t>
            </w:r>
            <w:r w:rsidRPr="00260238">
              <w:rPr>
                <w:rFonts w:cs="Times New Roman"/>
                <w:sz w:val="18"/>
                <w:szCs w:val="18"/>
              </w:rPr>
              <w:t>·℃）</w:t>
            </w:r>
          </w:p>
        </w:tc>
        <w:tc>
          <w:tcPr>
            <w:tcW w:w="1640" w:type="pct"/>
            <w:vAlign w:val="center"/>
          </w:tcPr>
          <w:p w14:paraId="482FF6B1" w14:textId="171CFDCD" w:rsidR="005F5674" w:rsidRPr="00260238" w:rsidRDefault="005F5674" w:rsidP="005F5674">
            <w:pPr>
              <w:rPr>
                <w:rFonts w:cs="Times New Roman"/>
                <w:sz w:val="18"/>
                <w:szCs w:val="18"/>
              </w:rPr>
            </w:pPr>
            <w:r w:rsidRPr="00260238">
              <w:rPr>
                <w:rFonts w:cs="Times New Roman"/>
                <w:sz w:val="18"/>
                <w:szCs w:val="18"/>
              </w:rPr>
              <w:t>在稳态条件和空气换热器两侧冷热流体之间单位温差作用下，单位面积通过的热流量。</w:t>
            </w:r>
            <w:r w:rsidR="00723A0F" w:rsidRPr="00260238">
              <w:rPr>
                <w:rFonts w:cs="Times New Roman" w:hint="eastAsia"/>
                <w:sz w:val="18"/>
                <w:szCs w:val="18"/>
              </w:rPr>
              <w:t>见</w:t>
            </w:r>
            <w:r w:rsidRPr="00260238">
              <w:rPr>
                <w:rFonts w:cs="Times New Roman"/>
                <w:sz w:val="18"/>
                <w:szCs w:val="18"/>
              </w:rPr>
              <w:t>GB</w:t>
            </w:r>
            <w:r w:rsidR="00BC01AF" w:rsidRPr="00260238">
              <w:rPr>
                <w:rFonts w:cs="Times New Roman" w:hint="eastAsia"/>
                <w:sz w:val="18"/>
                <w:szCs w:val="18"/>
              </w:rPr>
              <w:t>/T</w:t>
            </w:r>
            <w:r w:rsidRPr="00260238">
              <w:rPr>
                <w:rFonts w:cs="Times New Roman"/>
                <w:sz w:val="18"/>
                <w:szCs w:val="18"/>
              </w:rPr>
              <w:t xml:space="preserve"> 50155-2015中3.2.12。表征空气换热器的性能指标</w:t>
            </w:r>
          </w:p>
        </w:tc>
      </w:tr>
      <w:tr w:rsidR="005F5674" w:rsidRPr="00260238" w14:paraId="7D71334B" w14:textId="32B16363" w:rsidTr="00260238">
        <w:trPr>
          <w:trHeight w:val="397"/>
        </w:trPr>
        <w:tc>
          <w:tcPr>
            <w:tcW w:w="595" w:type="pct"/>
            <w:vAlign w:val="center"/>
          </w:tcPr>
          <w:p w14:paraId="6915013A" w14:textId="4E4164AF" w:rsidR="005F5674" w:rsidRPr="00260238" w:rsidRDefault="005F5674" w:rsidP="005F5674">
            <w:pPr>
              <w:jc w:val="center"/>
              <w:rPr>
                <w:rFonts w:cs="Times New Roman"/>
                <w:sz w:val="18"/>
                <w:szCs w:val="18"/>
              </w:rPr>
            </w:pPr>
            <w:r w:rsidRPr="00260238">
              <w:rPr>
                <w:rFonts w:cs="Times New Roman"/>
                <w:sz w:val="18"/>
                <w:szCs w:val="18"/>
              </w:rPr>
              <w:t>4.3-2</w:t>
            </w:r>
            <w:r w:rsidR="00723A0F" w:rsidRPr="00260238">
              <w:rPr>
                <w:rFonts w:cs="Times New Roman"/>
                <w:sz w:val="18"/>
                <w:szCs w:val="18"/>
              </w:rPr>
              <w:t>3</w:t>
            </w:r>
          </w:p>
        </w:tc>
        <w:tc>
          <w:tcPr>
            <w:tcW w:w="1270" w:type="pct"/>
            <w:vAlign w:val="center"/>
          </w:tcPr>
          <w:p w14:paraId="65DCFDB6" w14:textId="2B766B06" w:rsidR="005F5674" w:rsidRPr="00260238" w:rsidRDefault="005F5674" w:rsidP="005F5674">
            <w:pPr>
              <w:jc w:val="center"/>
              <w:rPr>
                <w:rFonts w:cs="Times New Roman"/>
                <w:sz w:val="18"/>
                <w:szCs w:val="18"/>
              </w:rPr>
            </w:pPr>
            <w:r w:rsidRPr="00260238">
              <w:rPr>
                <w:rFonts w:cs="Times New Roman"/>
                <w:sz w:val="18"/>
                <w:szCs w:val="18"/>
              </w:rPr>
              <w:t>空气热交换效率因数</w:t>
            </w:r>
          </w:p>
        </w:tc>
        <w:tc>
          <w:tcPr>
            <w:tcW w:w="822" w:type="pct"/>
            <w:vAlign w:val="center"/>
          </w:tcPr>
          <w:p w14:paraId="69FE21AE" w14:textId="3DC064CB"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555F05FF" w14:textId="5888B6E3" w:rsidR="005F5674" w:rsidRPr="00260238" w:rsidRDefault="005F5674" w:rsidP="005F5674">
            <w:pPr>
              <w:adjustRightInd w:val="0"/>
              <w:snapToGrid w:val="0"/>
              <w:jc w:val="center"/>
              <w:rPr>
                <w:rFonts w:cs="Times New Roman"/>
                <w:sz w:val="18"/>
                <w:szCs w:val="18"/>
              </w:rPr>
            </w:pPr>
            <w:r w:rsidRPr="00260238">
              <w:rPr>
                <w:rFonts w:cs="Times New Roman"/>
                <w:sz w:val="18"/>
                <w:szCs w:val="18"/>
              </w:rPr>
              <w:t>1</w:t>
            </w:r>
          </w:p>
        </w:tc>
        <w:tc>
          <w:tcPr>
            <w:tcW w:w="1640" w:type="pct"/>
            <w:vAlign w:val="center"/>
          </w:tcPr>
          <w:p w14:paraId="3975F628" w14:textId="0FDD11E3" w:rsidR="005F5674" w:rsidRPr="00260238" w:rsidRDefault="005F5674" w:rsidP="005F5674">
            <w:pPr>
              <w:rPr>
                <w:rFonts w:cs="Times New Roman"/>
                <w:sz w:val="18"/>
                <w:szCs w:val="18"/>
              </w:rPr>
            </w:pPr>
            <w:r w:rsidRPr="00260238">
              <w:rPr>
                <w:rFonts w:cs="Times New Roman"/>
                <w:sz w:val="18"/>
                <w:szCs w:val="18"/>
              </w:rPr>
              <w:t>空气经换热器前、后的温差与空气入口和冷媒入口的温差之比值。表征换热器特性</w:t>
            </w:r>
          </w:p>
        </w:tc>
      </w:tr>
      <w:tr w:rsidR="005F5674" w:rsidRPr="00260238" w14:paraId="628B4041" w14:textId="302D6309" w:rsidTr="00260238">
        <w:trPr>
          <w:trHeight w:val="397"/>
        </w:trPr>
        <w:tc>
          <w:tcPr>
            <w:tcW w:w="595" w:type="pct"/>
            <w:vAlign w:val="center"/>
          </w:tcPr>
          <w:p w14:paraId="7945387E" w14:textId="18E783B5" w:rsidR="005F5674" w:rsidRPr="00260238" w:rsidRDefault="005F5674" w:rsidP="005F5674">
            <w:pPr>
              <w:jc w:val="center"/>
              <w:rPr>
                <w:rFonts w:cs="Times New Roman"/>
                <w:sz w:val="18"/>
                <w:szCs w:val="18"/>
              </w:rPr>
            </w:pPr>
            <w:r w:rsidRPr="00260238">
              <w:rPr>
                <w:rFonts w:cs="Times New Roman"/>
                <w:sz w:val="18"/>
                <w:szCs w:val="18"/>
              </w:rPr>
              <w:t>4.3-2</w:t>
            </w:r>
            <w:r w:rsidR="00723A0F" w:rsidRPr="00260238">
              <w:rPr>
                <w:rFonts w:cs="Times New Roman"/>
                <w:sz w:val="18"/>
                <w:szCs w:val="18"/>
              </w:rPr>
              <w:t>4</w:t>
            </w:r>
          </w:p>
        </w:tc>
        <w:tc>
          <w:tcPr>
            <w:tcW w:w="1270" w:type="pct"/>
            <w:vAlign w:val="center"/>
          </w:tcPr>
          <w:p w14:paraId="6F953B66" w14:textId="3DE7458F" w:rsidR="005F5674" w:rsidRPr="00260238" w:rsidRDefault="005F5674" w:rsidP="005F5674">
            <w:pPr>
              <w:jc w:val="center"/>
              <w:rPr>
                <w:rFonts w:cs="Times New Roman"/>
                <w:sz w:val="18"/>
                <w:szCs w:val="18"/>
              </w:rPr>
            </w:pPr>
            <w:proofErr w:type="gramStart"/>
            <w:r w:rsidRPr="00260238">
              <w:rPr>
                <w:rFonts w:cs="Times New Roman"/>
                <w:sz w:val="18"/>
                <w:szCs w:val="18"/>
              </w:rPr>
              <w:t>空气冷却器肋化因数</w:t>
            </w:r>
            <w:proofErr w:type="gramEnd"/>
          </w:p>
        </w:tc>
        <w:tc>
          <w:tcPr>
            <w:tcW w:w="822" w:type="pct"/>
            <w:vAlign w:val="center"/>
          </w:tcPr>
          <w:p w14:paraId="4B149B2F" w14:textId="04B486EE"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70923FE6" w14:textId="5F14018C" w:rsidR="005F5674" w:rsidRPr="00260238" w:rsidRDefault="005F5674" w:rsidP="005F5674">
            <w:pPr>
              <w:adjustRightInd w:val="0"/>
              <w:snapToGrid w:val="0"/>
              <w:jc w:val="center"/>
              <w:rPr>
                <w:rFonts w:cs="Times New Roman"/>
                <w:sz w:val="18"/>
                <w:szCs w:val="18"/>
              </w:rPr>
            </w:pPr>
            <w:r w:rsidRPr="00260238">
              <w:rPr>
                <w:rFonts w:cs="Times New Roman"/>
                <w:sz w:val="18"/>
                <w:szCs w:val="18"/>
              </w:rPr>
              <w:t>1</w:t>
            </w:r>
          </w:p>
        </w:tc>
        <w:tc>
          <w:tcPr>
            <w:tcW w:w="1640" w:type="pct"/>
            <w:vAlign w:val="center"/>
          </w:tcPr>
          <w:p w14:paraId="35AA54FD" w14:textId="1D8C3F30" w:rsidR="005F5674" w:rsidRPr="00260238" w:rsidRDefault="005F5674" w:rsidP="005F5674">
            <w:pPr>
              <w:rPr>
                <w:rFonts w:cs="Times New Roman"/>
                <w:sz w:val="18"/>
                <w:szCs w:val="18"/>
              </w:rPr>
            </w:pPr>
            <w:r w:rsidRPr="00260238">
              <w:rPr>
                <w:rFonts w:cs="Times New Roman"/>
                <w:sz w:val="18"/>
                <w:szCs w:val="18"/>
              </w:rPr>
              <w:t>空气冷却器内表面与外表面面积之比。表征空气冷却器特性指标</w:t>
            </w:r>
          </w:p>
        </w:tc>
      </w:tr>
      <w:tr w:rsidR="005F5674" w:rsidRPr="00260238" w14:paraId="15934855" w14:textId="3C127687" w:rsidTr="00260238">
        <w:trPr>
          <w:trHeight w:val="397"/>
        </w:trPr>
        <w:tc>
          <w:tcPr>
            <w:tcW w:w="595" w:type="pct"/>
            <w:vAlign w:val="center"/>
          </w:tcPr>
          <w:p w14:paraId="777B6E86" w14:textId="1CA91993" w:rsidR="005F5674" w:rsidRPr="00260238" w:rsidRDefault="005F5674" w:rsidP="005F5674">
            <w:pPr>
              <w:jc w:val="center"/>
              <w:rPr>
                <w:rFonts w:cs="Times New Roman"/>
                <w:sz w:val="18"/>
                <w:szCs w:val="18"/>
              </w:rPr>
            </w:pPr>
            <w:r w:rsidRPr="00260238">
              <w:rPr>
                <w:rFonts w:cs="Times New Roman"/>
                <w:sz w:val="18"/>
                <w:szCs w:val="18"/>
              </w:rPr>
              <w:t>4.3-2</w:t>
            </w:r>
            <w:r w:rsidR="00723A0F" w:rsidRPr="00260238">
              <w:rPr>
                <w:rFonts w:cs="Times New Roman"/>
                <w:sz w:val="18"/>
                <w:szCs w:val="18"/>
              </w:rPr>
              <w:t>5</w:t>
            </w:r>
          </w:p>
        </w:tc>
        <w:tc>
          <w:tcPr>
            <w:tcW w:w="1270" w:type="pct"/>
            <w:vAlign w:val="center"/>
          </w:tcPr>
          <w:p w14:paraId="554C143F" w14:textId="21A38BA0" w:rsidR="005F5674" w:rsidRPr="00260238" w:rsidRDefault="005F5674" w:rsidP="005F5674">
            <w:pPr>
              <w:jc w:val="center"/>
              <w:rPr>
                <w:rFonts w:cs="Times New Roman"/>
                <w:sz w:val="18"/>
                <w:szCs w:val="18"/>
              </w:rPr>
            </w:pPr>
            <w:proofErr w:type="gramStart"/>
            <w:r w:rsidRPr="00260238">
              <w:rPr>
                <w:rFonts w:cs="Times New Roman"/>
                <w:sz w:val="18"/>
                <w:szCs w:val="18"/>
              </w:rPr>
              <w:t>空气冷却器析湿因数</w:t>
            </w:r>
            <w:proofErr w:type="gramEnd"/>
          </w:p>
        </w:tc>
        <w:tc>
          <w:tcPr>
            <w:tcW w:w="822" w:type="pct"/>
            <w:vAlign w:val="center"/>
          </w:tcPr>
          <w:p w14:paraId="62B1A19B" w14:textId="1E46F053"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5391A6A7" w14:textId="47FA8149" w:rsidR="005F5674" w:rsidRPr="00260238" w:rsidRDefault="005F5674" w:rsidP="005F5674">
            <w:pPr>
              <w:adjustRightInd w:val="0"/>
              <w:snapToGrid w:val="0"/>
              <w:jc w:val="center"/>
              <w:rPr>
                <w:rFonts w:cs="Times New Roman"/>
                <w:sz w:val="18"/>
                <w:szCs w:val="18"/>
              </w:rPr>
            </w:pPr>
            <w:r w:rsidRPr="00260238">
              <w:rPr>
                <w:rFonts w:cs="Times New Roman"/>
                <w:sz w:val="18"/>
                <w:szCs w:val="18"/>
              </w:rPr>
              <w:t>1</w:t>
            </w:r>
          </w:p>
        </w:tc>
        <w:tc>
          <w:tcPr>
            <w:tcW w:w="1640" w:type="pct"/>
            <w:vAlign w:val="center"/>
          </w:tcPr>
          <w:p w14:paraId="15B32B5D" w14:textId="703EAC73" w:rsidR="005F5674" w:rsidRPr="00260238" w:rsidRDefault="005F5674" w:rsidP="005F5674">
            <w:pPr>
              <w:rPr>
                <w:rFonts w:cs="Times New Roman"/>
                <w:sz w:val="18"/>
                <w:szCs w:val="18"/>
              </w:rPr>
            </w:pPr>
            <w:r w:rsidRPr="00260238">
              <w:rPr>
                <w:rFonts w:cs="Times New Roman"/>
                <w:sz w:val="18"/>
                <w:szCs w:val="18"/>
              </w:rPr>
              <w:t>湿空气冷却时，失去的全热量与失去的显热量之比。表征空气冷却器性能指标</w:t>
            </w:r>
          </w:p>
        </w:tc>
      </w:tr>
      <w:tr w:rsidR="005F5674" w:rsidRPr="00260238" w14:paraId="6657AF13" w14:textId="33E483FE" w:rsidTr="00260238">
        <w:trPr>
          <w:trHeight w:val="397"/>
        </w:trPr>
        <w:tc>
          <w:tcPr>
            <w:tcW w:w="595" w:type="pct"/>
            <w:vAlign w:val="center"/>
          </w:tcPr>
          <w:p w14:paraId="07BD76BA" w14:textId="227E646A" w:rsidR="005F5674" w:rsidRPr="00260238" w:rsidRDefault="005F5674" w:rsidP="005F5674">
            <w:pPr>
              <w:jc w:val="center"/>
              <w:rPr>
                <w:rFonts w:cs="Times New Roman"/>
                <w:sz w:val="18"/>
                <w:szCs w:val="18"/>
              </w:rPr>
            </w:pPr>
            <w:r w:rsidRPr="00260238">
              <w:rPr>
                <w:rFonts w:cs="Times New Roman"/>
                <w:sz w:val="18"/>
                <w:szCs w:val="18"/>
              </w:rPr>
              <w:lastRenderedPageBreak/>
              <w:t>4.3-2</w:t>
            </w:r>
            <w:r w:rsidR="00723A0F" w:rsidRPr="00260238">
              <w:rPr>
                <w:rFonts w:cs="Times New Roman"/>
                <w:sz w:val="18"/>
                <w:szCs w:val="18"/>
              </w:rPr>
              <w:t>6</w:t>
            </w:r>
          </w:p>
        </w:tc>
        <w:tc>
          <w:tcPr>
            <w:tcW w:w="1270" w:type="pct"/>
            <w:vAlign w:val="center"/>
          </w:tcPr>
          <w:p w14:paraId="0A8074A5" w14:textId="32BF3DB8" w:rsidR="005F5674" w:rsidRPr="00260238" w:rsidRDefault="005F5674" w:rsidP="005F5674">
            <w:pPr>
              <w:jc w:val="center"/>
              <w:rPr>
                <w:rFonts w:cs="Times New Roman"/>
                <w:sz w:val="18"/>
                <w:szCs w:val="18"/>
              </w:rPr>
            </w:pPr>
            <w:r w:rsidRPr="00260238">
              <w:rPr>
                <w:rFonts w:cs="Times New Roman"/>
                <w:sz w:val="18"/>
                <w:szCs w:val="18"/>
              </w:rPr>
              <w:t>空气冷却器接触因数</w:t>
            </w:r>
          </w:p>
        </w:tc>
        <w:tc>
          <w:tcPr>
            <w:tcW w:w="822" w:type="pct"/>
            <w:vAlign w:val="center"/>
          </w:tcPr>
          <w:p w14:paraId="7D07A4D2" w14:textId="65DEFC30"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294B060D" w14:textId="02A9BC49" w:rsidR="005F5674" w:rsidRPr="00260238" w:rsidRDefault="005F5674" w:rsidP="005F5674">
            <w:pPr>
              <w:adjustRightInd w:val="0"/>
              <w:snapToGrid w:val="0"/>
              <w:jc w:val="center"/>
              <w:rPr>
                <w:rFonts w:cs="Times New Roman"/>
                <w:sz w:val="18"/>
                <w:szCs w:val="18"/>
              </w:rPr>
            </w:pPr>
            <w:r w:rsidRPr="00260238">
              <w:rPr>
                <w:rFonts w:cs="Times New Roman"/>
                <w:sz w:val="18"/>
                <w:szCs w:val="18"/>
              </w:rPr>
              <w:t>1</w:t>
            </w:r>
          </w:p>
        </w:tc>
        <w:tc>
          <w:tcPr>
            <w:tcW w:w="1640" w:type="pct"/>
            <w:vAlign w:val="center"/>
          </w:tcPr>
          <w:p w14:paraId="3E33DAA5" w14:textId="44A8FBFC" w:rsidR="005F5674" w:rsidRPr="00260238" w:rsidRDefault="005F5674" w:rsidP="005F5674">
            <w:pPr>
              <w:rPr>
                <w:rFonts w:cs="Times New Roman"/>
                <w:sz w:val="18"/>
                <w:szCs w:val="18"/>
              </w:rPr>
            </w:pPr>
            <w:r w:rsidRPr="00260238">
              <w:rPr>
                <w:rFonts w:cs="Times New Roman"/>
                <w:sz w:val="18"/>
                <w:szCs w:val="18"/>
              </w:rPr>
              <w:t>空气经冷却前、后的实际温差与冷却至饱和状态时温差之比。表征空气冷却器性能指标</w:t>
            </w:r>
          </w:p>
        </w:tc>
      </w:tr>
      <w:tr w:rsidR="005F5674" w:rsidRPr="00260238" w14:paraId="799F38E7" w14:textId="3868C9FF" w:rsidTr="00260238">
        <w:trPr>
          <w:trHeight w:val="397"/>
        </w:trPr>
        <w:tc>
          <w:tcPr>
            <w:tcW w:w="595" w:type="pct"/>
            <w:vAlign w:val="center"/>
          </w:tcPr>
          <w:p w14:paraId="54F050FA" w14:textId="367DBACB" w:rsidR="005F5674" w:rsidRPr="00260238" w:rsidRDefault="005F5674" w:rsidP="005F5674">
            <w:pPr>
              <w:jc w:val="center"/>
              <w:rPr>
                <w:rFonts w:cs="Times New Roman"/>
                <w:sz w:val="18"/>
                <w:szCs w:val="18"/>
              </w:rPr>
            </w:pPr>
            <w:r w:rsidRPr="00260238">
              <w:rPr>
                <w:rFonts w:cs="Times New Roman"/>
                <w:sz w:val="18"/>
                <w:szCs w:val="18"/>
              </w:rPr>
              <w:t>4.3-2</w:t>
            </w:r>
            <w:r w:rsidR="00723A0F" w:rsidRPr="00260238">
              <w:rPr>
                <w:rFonts w:cs="Times New Roman"/>
                <w:sz w:val="18"/>
                <w:szCs w:val="18"/>
              </w:rPr>
              <w:t>7</w:t>
            </w:r>
          </w:p>
        </w:tc>
        <w:tc>
          <w:tcPr>
            <w:tcW w:w="1270" w:type="pct"/>
            <w:vAlign w:val="center"/>
          </w:tcPr>
          <w:p w14:paraId="225F7844" w14:textId="5C02397A" w:rsidR="005F5674" w:rsidRPr="00260238" w:rsidRDefault="005F5674" w:rsidP="005F5674">
            <w:pPr>
              <w:jc w:val="center"/>
              <w:rPr>
                <w:rFonts w:cs="Times New Roman"/>
                <w:sz w:val="18"/>
                <w:szCs w:val="18"/>
              </w:rPr>
            </w:pPr>
            <w:r w:rsidRPr="00260238">
              <w:rPr>
                <w:rFonts w:cs="Times New Roman"/>
                <w:sz w:val="18"/>
                <w:szCs w:val="18"/>
              </w:rPr>
              <w:t>除湿设备单位除湿量</w:t>
            </w:r>
          </w:p>
        </w:tc>
        <w:tc>
          <w:tcPr>
            <w:tcW w:w="822" w:type="pct"/>
            <w:vAlign w:val="center"/>
          </w:tcPr>
          <w:p w14:paraId="43957C54" w14:textId="5C63E8FE" w:rsidR="005F5674" w:rsidRPr="00260238" w:rsidRDefault="005F5674" w:rsidP="005F5674">
            <w:pPr>
              <w:jc w:val="center"/>
              <w:rPr>
                <w:rFonts w:cs="Times New Roman"/>
                <w:sz w:val="18"/>
                <w:szCs w:val="18"/>
              </w:rPr>
            </w:pPr>
            <w:proofErr w:type="gramStart"/>
            <w:r w:rsidRPr="00260238">
              <w:rPr>
                <w:rFonts w:cs="Times New Roman"/>
                <w:sz w:val="18"/>
                <w:szCs w:val="18"/>
              </w:rPr>
              <w:t>克每千克</w:t>
            </w:r>
            <w:proofErr w:type="gramEnd"/>
          </w:p>
        </w:tc>
        <w:tc>
          <w:tcPr>
            <w:tcW w:w="673" w:type="pct"/>
            <w:vAlign w:val="center"/>
          </w:tcPr>
          <w:p w14:paraId="58CF821F" w14:textId="7FEE32C9" w:rsidR="005F5674" w:rsidRPr="00260238" w:rsidRDefault="005F5674" w:rsidP="005F5674">
            <w:pPr>
              <w:adjustRightInd w:val="0"/>
              <w:snapToGrid w:val="0"/>
              <w:jc w:val="center"/>
              <w:rPr>
                <w:rFonts w:cs="Times New Roman"/>
                <w:sz w:val="18"/>
                <w:szCs w:val="18"/>
              </w:rPr>
            </w:pPr>
            <w:r w:rsidRPr="00260238">
              <w:rPr>
                <w:rFonts w:cs="Times New Roman"/>
                <w:sz w:val="18"/>
                <w:szCs w:val="18"/>
              </w:rPr>
              <w:t>g/kg</w:t>
            </w:r>
          </w:p>
        </w:tc>
        <w:tc>
          <w:tcPr>
            <w:tcW w:w="1640" w:type="pct"/>
            <w:vAlign w:val="center"/>
          </w:tcPr>
          <w:p w14:paraId="2BBFD6C6" w14:textId="701F330A" w:rsidR="005F5674" w:rsidRPr="00260238" w:rsidRDefault="005F5674" w:rsidP="005F5674">
            <w:pPr>
              <w:rPr>
                <w:rFonts w:cs="Times New Roman"/>
                <w:sz w:val="18"/>
                <w:szCs w:val="18"/>
              </w:rPr>
            </w:pPr>
            <w:r w:rsidRPr="00260238">
              <w:rPr>
                <w:rFonts w:cs="Times New Roman"/>
                <w:sz w:val="18"/>
                <w:szCs w:val="18"/>
              </w:rPr>
              <w:t>每千克空气经除湿设备所能除去的湿量。用于计算除湿量和判定设备除湿能力</w:t>
            </w:r>
          </w:p>
        </w:tc>
      </w:tr>
      <w:tr w:rsidR="005F5674" w:rsidRPr="00260238" w14:paraId="61717F48" w14:textId="2E0D22A0" w:rsidTr="00260238">
        <w:trPr>
          <w:trHeight w:val="397"/>
        </w:trPr>
        <w:tc>
          <w:tcPr>
            <w:tcW w:w="595" w:type="pct"/>
            <w:vAlign w:val="center"/>
          </w:tcPr>
          <w:p w14:paraId="0351BB93" w14:textId="1073D32B" w:rsidR="005F5674" w:rsidRPr="00260238" w:rsidRDefault="005F5674" w:rsidP="005F5674">
            <w:pPr>
              <w:jc w:val="center"/>
              <w:rPr>
                <w:rFonts w:cs="Times New Roman"/>
                <w:sz w:val="18"/>
                <w:szCs w:val="18"/>
              </w:rPr>
            </w:pPr>
            <w:r w:rsidRPr="00260238">
              <w:rPr>
                <w:rFonts w:cs="Times New Roman"/>
                <w:sz w:val="18"/>
                <w:szCs w:val="18"/>
              </w:rPr>
              <w:t>4.3-2</w:t>
            </w:r>
            <w:r w:rsidR="00723A0F" w:rsidRPr="00260238">
              <w:rPr>
                <w:rFonts w:cs="Times New Roman"/>
                <w:sz w:val="18"/>
                <w:szCs w:val="18"/>
              </w:rPr>
              <w:t>8</w:t>
            </w:r>
          </w:p>
        </w:tc>
        <w:tc>
          <w:tcPr>
            <w:tcW w:w="1270" w:type="pct"/>
            <w:vAlign w:val="center"/>
          </w:tcPr>
          <w:p w14:paraId="7195AF45" w14:textId="02B877DD" w:rsidR="005F5674" w:rsidRPr="00260238" w:rsidRDefault="005F5674" w:rsidP="005F5674">
            <w:pPr>
              <w:jc w:val="center"/>
              <w:rPr>
                <w:rFonts w:cs="Times New Roman"/>
                <w:sz w:val="18"/>
                <w:szCs w:val="18"/>
              </w:rPr>
            </w:pPr>
            <w:r w:rsidRPr="00260238">
              <w:rPr>
                <w:rFonts w:cs="Times New Roman"/>
                <w:sz w:val="18"/>
                <w:szCs w:val="18"/>
              </w:rPr>
              <w:t>加湿设备单位功率</w:t>
            </w:r>
            <w:proofErr w:type="gramStart"/>
            <w:r w:rsidRPr="00260238">
              <w:rPr>
                <w:rFonts w:cs="Times New Roman"/>
                <w:sz w:val="18"/>
                <w:szCs w:val="18"/>
              </w:rPr>
              <w:t>加湿量</w:t>
            </w:r>
            <w:proofErr w:type="gramEnd"/>
          </w:p>
        </w:tc>
        <w:tc>
          <w:tcPr>
            <w:tcW w:w="822" w:type="pct"/>
            <w:vAlign w:val="center"/>
          </w:tcPr>
          <w:p w14:paraId="1671E51B" w14:textId="79DB1766" w:rsidR="005F5674" w:rsidRPr="00260238" w:rsidRDefault="005F5674" w:rsidP="005F5674">
            <w:pPr>
              <w:jc w:val="center"/>
              <w:rPr>
                <w:rFonts w:cs="Times New Roman"/>
                <w:sz w:val="18"/>
                <w:szCs w:val="18"/>
              </w:rPr>
            </w:pPr>
            <w:r w:rsidRPr="00260238">
              <w:rPr>
                <w:rFonts w:cs="Times New Roman"/>
                <w:sz w:val="18"/>
                <w:szCs w:val="18"/>
              </w:rPr>
              <w:t>千克每千瓦</w:t>
            </w:r>
          </w:p>
        </w:tc>
        <w:tc>
          <w:tcPr>
            <w:tcW w:w="673" w:type="pct"/>
            <w:vAlign w:val="center"/>
          </w:tcPr>
          <w:p w14:paraId="2A6EEABE" w14:textId="651D9426"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kg/kW</w:t>
            </w:r>
          </w:p>
        </w:tc>
        <w:tc>
          <w:tcPr>
            <w:tcW w:w="1640" w:type="pct"/>
            <w:vAlign w:val="center"/>
          </w:tcPr>
          <w:p w14:paraId="7C303BC2" w14:textId="3AC95C88" w:rsidR="005F5674" w:rsidRPr="00260238" w:rsidRDefault="005F5674" w:rsidP="005F5674">
            <w:pPr>
              <w:rPr>
                <w:rFonts w:cs="Times New Roman"/>
                <w:sz w:val="18"/>
                <w:szCs w:val="18"/>
              </w:rPr>
            </w:pPr>
            <w:r w:rsidRPr="00260238">
              <w:rPr>
                <w:rFonts w:cs="Times New Roman"/>
                <w:sz w:val="18"/>
                <w:szCs w:val="18"/>
              </w:rPr>
              <w:t>加湿器在标准工况下运行时，</w:t>
            </w:r>
            <w:proofErr w:type="gramStart"/>
            <w:r w:rsidRPr="00260238">
              <w:rPr>
                <w:rFonts w:cs="Times New Roman"/>
                <w:sz w:val="18"/>
                <w:szCs w:val="18"/>
              </w:rPr>
              <w:t>加湿量与</w:t>
            </w:r>
            <w:proofErr w:type="gramEnd"/>
            <w:r w:rsidRPr="00260238">
              <w:rPr>
                <w:rFonts w:cs="Times New Roman"/>
                <w:sz w:val="18"/>
                <w:szCs w:val="18"/>
              </w:rPr>
              <w:t>所消耗的电功率之比。表征加湿设备能力主要指标</w:t>
            </w:r>
          </w:p>
        </w:tc>
      </w:tr>
      <w:tr w:rsidR="005F5674" w:rsidRPr="00260238" w14:paraId="4C6051A9" w14:textId="236E7B06" w:rsidTr="00260238">
        <w:trPr>
          <w:trHeight w:val="397"/>
        </w:trPr>
        <w:tc>
          <w:tcPr>
            <w:tcW w:w="595" w:type="pct"/>
            <w:vAlign w:val="center"/>
          </w:tcPr>
          <w:p w14:paraId="08DBF9EE" w14:textId="4678CECB" w:rsidR="005F5674" w:rsidRPr="00260238" w:rsidRDefault="005F5674" w:rsidP="005F5674">
            <w:pPr>
              <w:jc w:val="center"/>
              <w:rPr>
                <w:rFonts w:cs="Times New Roman"/>
                <w:sz w:val="18"/>
                <w:szCs w:val="18"/>
              </w:rPr>
            </w:pPr>
            <w:r w:rsidRPr="00260238">
              <w:rPr>
                <w:rFonts w:cs="Times New Roman"/>
                <w:sz w:val="18"/>
                <w:szCs w:val="18"/>
              </w:rPr>
              <w:t>4.3-2</w:t>
            </w:r>
            <w:r w:rsidR="00723A0F" w:rsidRPr="00260238">
              <w:rPr>
                <w:rFonts w:cs="Times New Roman"/>
                <w:sz w:val="18"/>
                <w:szCs w:val="18"/>
              </w:rPr>
              <w:t>9</w:t>
            </w:r>
          </w:p>
        </w:tc>
        <w:tc>
          <w:tcPr>
            <w:tcW w:w="1270" w:type="pct"/>
            <w:vAlign w:val="center"/>
          </w:tcPr>
          <w:p w14:paraId="7A0FCFB6" w14:textId="2396326A" w:rsidR="005F5674" w:rsidRPr="00260238" w:rsidRDefault="005F5674" w:rsidP="005F5674">
            <w:pPr>
              <w:jc w:val="center"/>
              <w:rPr>
                <w:rFonts w:cs="Times New Roman"/>
                <w:sz w:val="18"/>
                <w:szCs w:val="18"/>
              </w:rPr>
            </w:pPr>
            <w:r w:rsidRPr="00260238">
              <w:rPr>
                <w:rFonts w:cs="Times New Roman"/>
                <w:sz w:val="18"/>
                <w:szCs w:val="18"/>
              </w:rPr>
              <w:t>加湿效率</w:t>
            </w:r>
          </w:p>
        </w:tc>
        <w:tc>
          <w:tcPr>
            <w:tcW w:w="822" w:type="pct"/>
            <w:vAlign w:val="center"/>
          </w:tcPr>
          <w:p w14:paraId="4BA0786C" w14:textId="5418C24E" w:rsidR="005F5674" w:rsidRPr="00260238" w:rsidRDefault="005F5674" w:rsidP="005F5674">
            <w:pPr>
              <w:jc w:val="center"/>
              <w:rPr>
                <w:rFonts w:cs="Times New Roman"/>
                <w:sz w:val="18"/>
                <w:szCs w:val="18"/>
              </w:rPr>
            </w:pPr>
            <w:r w:rsidRPr="00260238">
              <w:rPr>
                <w:rFonts w:cs="Times New Roman"/>
                <w:sz w:val="18"/>
                <w:szCs w:val="18"/>
              </w:rPr>
              <w:t>百分率</w:t>
            </w:r>
          </w:p>
        </w:tc>
        <w:tc>
          <w:tcPr>
            <w:tcW w:w="673" w:type="pct"/>
            <w:vAlign w:val="center"/>
          </w:tcPr>
          <w:p w14:paraId="66389216" w14:textId="54E31435"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23494171" w14:textId="268B2858" w:rsidR="005F5674" w:rsidRPr="00260238" w:rsidRDefault="005F5674" w:rsidP="005F5674">
            <w:pPr>
              <w:rPr>
                <w:rFonts w:cs="Times New Roman"/>
                <w:sz w:val="18"/>
                <w:szCs w:val="18"/>
              </w:rPr>
            </w:pPr>
            <w:r w:rsidRPr="00260238">
              <w:rPr>
                <w:rFonts w:cs="Times New Roman"/>
                <w:sz w:val="18"/>
                <w:szCs w:val="18"/>
              </w:rPr>
              <w:t>加湿器在标准工况下运行时，</w:t>
            </w:r>
            <w:proofErr w:type="gramStart"/>
            <w:r w:rsidRPr="00260238">
              <w:rPr>
                <w:rFonts w:cs="Times New Roman"/>
                <w:sz w:val="18"/>
                <w:szCs w:val="18"/>
              </w:rPr>
              <w:t>加湿量与</w:t>
            </w:r>
            <w:proofErr w:type="gramEnd"/>
            <w:r w:rsidRPr="00260238">
              <w:rPr>
                <w:rFonts w:cs="Times New Roman"/>
                <w:sz w:val="18"/>
                <w:szCs w:val="18"/>
              </w:rPr>
              <w:t>所消耗的总水量之比。表征加湿设备的能力与效果</w:t>
            </w:r>
          </w:p>
        </w:tc>
      </w:tr>
      <w:tr w:rsidR="005F5674" w:rsidRPr="00260238" w14:paraId="4A7BA6EC" w14:textId="1617BBF4" w:rsidTr="00260238">
        <w:trPr>
          <w:trHeight w:val="397"/>
        </w:trPr>
        <w:tc>
          <w:tcPr>
            <w:tcW w:w="595" w:type="pct"/>
            <w:vAlign w:val="center"/>
          </w:tcPr>
          <w:p w14:paraId="5148EECD" w14:textId="23A2281A" w:rsidR="005F5674" w:rsidRPr="00260238" w:rsidRDefault="005F5674" w:rsidP="005F5674">
            <w:pPr>
              <w:jc w:val="center"/>
              <w:rPr>
                <w:rFonts w:cs="Times New Roman"/>
                <w:sz w:val="18"/>
                <w:szCs w:val="18"/>
              </w:rPr>
            </w:pPr>
            <w:r w:rsidRPr="00260238">
              <w:rPr>
                <w:rFonts w:cs="Times New Roman"/>
                <w:sz w:val="18"/>
                <w:szCs w:val="18"/>
              </w:rPr>
              <w:t>4.3-</w:t>
            </w:r>
            <w:r w:rsidR="00723A0F" w:rsidRPr="00260238">
              <w:rPr>
                <w:rFonts w:cs="Times New Roman"/>
                <w:sz w:val="18"/>
                <w:szCs w:val="18"/>
              </w:rPr>
              <w:t>30</w:t>
            </w:r>
          </w:p>
        </w:tc>
        <w:tc>
          <w:tcPr>
            <w:tcW w:w="1270" w:type="pct"/>
            <w:vAlign w:val="center"/>
          </w:tcPr>
          <w:p w14:paraId="75FE1F76" w14:textId="409F9F28" w:rsidR="005F5674" w:rsidRPr="00260238" w:rsidRDefault="005F5674" w:rsidP="005F5674">
            <w:pPr>
              <w:jc w:val="center"/>
              <w:rPr>
                <w:rFonts w:cs="Times New Roman"/>
                <w:sz w:val="18"/>
                <w:szCs w:val="18"/>
              </w:rPr>
            </w:pPr>
            <w:r w:rsidRPr="00260238">
              <w:rPr>
                <w:rFonts w:cs="Times New Roman"/>
                <w:sz w:val="18"/>
                <w:szCs w:val="18"/>
              </w:rPr>
              <w:t>空调设备输入功率</w:t>
            </w:r>
          </w:p>
        </w:tc>
        <w:tc>
          <w:tcPr>
            <w:tcW w:w="822" w:type="pct"/>
            <w:vAlign w:val="center"/>
          </w:tcPr>
          <w:p w14:paraId="3109EEC6" w14:textId="46A9881D" w:rsidR="005F5674" w:rsidRPr="00260238" w:rsidRDefault="005F5674" w:rsidP="005F5674">
            <w:pPr>
              <w:jc w:val="center"/>
              <w:rPr>
                <w:rFonts w:cs="Times New Roman"/>
                <w:sz w:val="18"/>
                <w:szCs w:val="18"/>
              </w:rPr>
            </w:pPr>
            <w:r w:rsidRPr="00260238">
              <w:rPr>
                <w:rFonts w:cs="Times New Roman"/>
                <w:sz w:val="18"/>
                <w:szCs w:val="18"/>
              </w:rPr>
              <w:t>千瓦</w:t>
            </w:r>
          </w:p>
        </w:tc>
        <w:tc>
          <w:tcPr>
            <w:tcW w:w="673" w:type="pct"/>
            <w:vAlign w:val="center"/>
          </w:tcPr>
          <w:p w14:paraId="6519F3F9" w14:textId="70D79E6B"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kW</w:t>
            </w:r>
          </w:p>
        </w:tc>
        <w:tc>
          <w:tcPr>
            <w:tcW w:w="1640" w:type="pct"/>
            <w:vAlign w:val="center"/>
          </w:tcPr>
          <w:p w14:paraId="2FB193B1" w14:textId="1AE55F91" w:rsidR="005F5674" w:rsidRPr="00260238" w:rsidRDefault="005F5674" w:rsidP="005F5674">
            <w:pPr>
              <w:rPr>
                <w:rFonts w:cs="Times New Roman"/>
                <w:sz w:val="18"/>
                <w:szCs w:val="18"/>
              </w:rPr>
            </w:pPr>
            <w:r w:rsidRPr="00260238">
              <w:rPr>
                <w:rFonts w:cs="Times New Roman"/>
                <w:sz w:val="18"/>
                <w:szCs w:val="18"/>
              </w:rPr>
              <w:t>空调设备运行时所消耗的功率。用于计算能效比</w:t>
            </w:r>
          </w:p>
        </w:tc>
      </w:tr>
      <w:tr w:rsidR="005F5674" w:rsidRPr="00260238" w14:paraId="79B86504" w14:textId="30B12133" w:rsidTr="00260238">
        <w:trPr>
          <w:trHeight w:val="397"/>
        </w:trPr>
        <w:tc>
          <w:tcPr>
            <w:tcW w:w="595" w:type="pct"/>
            <w:vAlign w:val="center"/>
          </w:tcPr>
          <w:p w14:paraId="102A918A" w14:textId="1EE92592" w:rsidR="005F5674" w:rsidRPr="00260238" w:rsidRDefault="005F5674" w:rsidP="005F5674">
            <w:pPr>
              <w:jc w:val="center"/>
              <w:rPr>
                <w:rFonts w:cs="Times New Roman"/>
                <w:sz w:val="18"/>
                <w:szCs w:val="18"/>
              </w:rPr>
            </w:pPr>
            <w:r w:rsidRPr="00260238">
              <w:rPr>
                <w:rFonts w:cs="Times New Roman"/>
                <w:sz w:val="18"/>
                <w:szCs w:val="18"/>
              </w:rPr>
              <w:t>4.3-3</w:t>
            </w:r>
            <w:r w:rsidR="00723A0F" w:rsidRPr="00260238">
              <w:rPr>
                <w:rFonts w:cs="Times New Roman"/>
                <w:sz w:val="18"/>
                <w:szCs w:val="18"/>
              </w:rPr>
              <w:t>1</w:t>
            </w:r>
          </w:p>
        </w:tc>
        <w:tc>
          <w:tcPr>
            <w:tcW w:w="1270" w:type="pct"/>
            <w:vAlign w:val="center"/>
          </w:tcPr>
          <w:p w14:paraId="4C1E029F" w14:textId="00B51CEC" w:rsidR="005F5674" w:rsidRPr="00260238" w:rsidRDefault="005F5674" w:rsidP="005F5674">
            <w:pPr>
              <w:jc w:val="center"/>
              <w:rPr>
                <w:rFonts w:cs="Times New Roman"/>
                <w:sz w:val="18"/>
                <w:szCs w:val="18"/>
              </w:rPr>
            </w:pPr>
            <w:r w:rsidRPr="00260238">
              <w:rPr>
                <w:rFonts w:cs="Times New Roman"/>
                <w:sz w:val="18"/>
                <w:szCs w:val="18"/>
              </w:rPr>
              <w:t>空调设备输入电压</w:t>
            </w:r>
          </w:p>
        </w:tc>
        <w:tc>
          <w:tcPr>
            <w:tcW w:w="822" w:type="pct"/>
            <w:vAlign w:val="center"/>
          </w:tcPr>
          <w:p w14:paraId="36575D09" w14:textId="3F23303F" w:rsidR="005F5674" w:rsidRPr="00260238" w:rsidRDefault="005F5674" w:rsidP="005F5674">
            <w:pPr>
              <w:jc w:val="center"/>
              <w:rPr>
                <w:rFonts w:cs="Times New Roman"/>
                <w:sz w:val="18"/>
                <w:szCs w:val="18"/>
              </w:rPr>
            </w:pPr>
            <w:r w:rsidRPr="00260238">
              <w:rPr>
                <w:rFonts w:cs="Times New Roman"/>
                <w:sz w:val="18"/>
                <w:szCs w:val="18"/>
              </w:rPr>
              <w:t>伏[特]</w:t>
            </w:r>
          </w:p>
        </w:tc>
        <w:tc>
          <w:tcPr>
            <w:tcW w:w="673" w:type="pct"/>
            <w:vAlign w:val="center"/>
          </w:tcPr>
          <w:p w14:paraId="509902DA" w14:textId="43FEC8AA" w:rsidR="005F5674" w:rsidRPr="00260238" w:rsidRDefault="005F5674" w:rsidP="005F5674">
            <w:pPr>
              <w:adjustRightInd w:val="0"/>
              <w:snapToGrid w:val="0"/>
              <w:jc w:val="center"/>
              <w:rPr>
                <w:rFonts w:cs="Times New Roman"/>
                <w:sz w:val="18"/>
                <w:szCs w:val="18"/>
              </w:rPr>
            </w:pPr>
            <w:r w:rsidRPr="00260238">
              <w:rPr>
                <w:rFonts w:cs="Times New Roman"/>
                <w:sz w:val="18"/>
                <w:szCs w:val="18"/>
              </w:rPr>
              <w:t>V</w:t>
            </w:r>
          </w:p>
        </w:tc>
        <w:tc>
          <w:tcPr>
            <w:tcW w:w="1640" w:type="pct"/>
            <w:vAlign w:val="center"/>
          </w:tcPr>
          <w:p w14:paraId="190F4435" w14:textId="2064F6A7" w:rsidR="005F5674" w:rsidRPr="00260238" w:rsidRDefault="005F5674" w:rsidP="005F5674">
            <w:pPr>
              <w:rPr>
                <w:rFonts w:cs="Times New Roman"/>
                <w:sz w:val="18"/>
                <w:szCs w:val="18"/>
              </w:rPr>
            </w:pPr>
            <w:r w:rsidRPr="00260238">
              <w:rPr>
                <w:rFonts w:cs="Times New Roman"/>
                <w:sz w:val="18"/>
                <w:szCs w:val="18"/>
              </w:rPr>
              <w:t>空调设备性能试验和运行时供电电压</w:t>
            </w:r>
          </w:p>
        </w:tc>
      </w:tr>
      <w:tr w:rsidR="005F5674" w:rsidRPr="00260238" w14:paraId="52488486" w14:textId="1843DE44" w:rsidTr="00260238">
        <w:trPr>
          <w:trHeight w:val="397"/>
        </w:trPr>
        <w:tc>
          <w:tcPr>
            <w:tcW w:w="595" w:type="pct"/>
            <w:vAlign w:val="center"/>
          </w:tcPr>
          <w:p w14:paraId="493F5FFE" w14:textId="71530763" w:rsidR="005F5674" w:rsidRPr="00260238" w:rsidRDefault="005F5674" w:rsidP="005F5674">
            <w:pPr>
              <w:jc w:val="center"/>
              <w:rPr>
                <w:rFonts w:cs="Times New Roman"/>
                <w:sz w:val="18"/>
                <w:szCs w:val="18"/>
              </w:rPr>
            </w:pPr>
            <w:r w:rsidRPr="00260238">
              <w:rPr>
                <w:rFonts w:cs="Times New Roman"/>
                <w:sz w:val="18"/>
                <w:szCs w:val="18"/>
              </w:rPr>
              <w:t>4.3-3</w:t>
            </w:r>
            <w:r w:rsidR="00723A0F" w:rsidRPr="00260238">
              <w:rPr>
                <w:rFonts w:cs="Times New Roman"/>
                <w:sz w:val="18"/>
                <w:szCs w:val="18"/>
              </w:rPr>
              <w:t>2</w:t>
            </w:r>
          </w:p>
        </w:tc>
        <w:tc>
          <w:tcPr>
            <w:tcW w:w="1270" w:type="pct"/>
            <w:vAlign w:val="center"/>
          </w:tcPr>
          <w:p w14:paraId="1F527309" w14:textId="7AFF8C47" w:rsidR="005F5674" w:rsidRPr="00260238" w:rsidRDefault="005F5674" w:rsidP="005F5674">
            <w:pPr>
              <w:jc w:val="center"/>
              <w:rPr>
                <w:rFonts w:cs="Times New Roman"/>
                <w:sz w:val="18"/>
                <w:szCs w:val="18"/>
              </w:rPr>
            </w:pPr>
            <w:r w:rsidRPr="00260238">
              <w:rPr>
                <w:rFonts w:cs="Times New Roman"/>
                <w:sz w:val="18"/>
                <w:szCs w:val="18"/>
              </w:rPr>
              <w:t>空调设备输入电流</w:t>
            </w:r>
          </w:p>
        </w:tc>
        <w:tc>
          <w:tcPr>
            <w:tcW w:w="822" w:type="pct"/>
            <w:vAlign w:val="center"/>
          </w:tcPr>
          <w:p w14:paraId="3913D8FE" w14:textId="38B570B6" w:rsidR="005F5674" w:rsidRPr="00260238" w:rsidRDefault="005F5674" w:rsidP="005F5674">
            <w:pPr>
              <w:jc w:val="center"/>
              <w:rPr>
                <w:rFonts w:cs="Times New Roman"/>
                <w:sz w:val="18"/>
                <w:szCs w:val="18"/>
              </w:rPr>
            </w:pPr>
            <w:r w:rsidRPr="00260238">
              <w:rPr>
                <w:rFonts w:cs="Times New Roman"/>
                <w:sz w:val="18"/>
                <w:szCs w:val="18"/>
              </w:rPr>
              <w:t>安[培]</w:t>
            </w:r>
          </w:p>
        </w:tc>
        <w:tc>
          <w:tcPr>
            <w:tcW w:w="673" w:type="pct"/>
            <w:vAlign w:val="center"/>
          </w:tcPr>
          <w:p w14:paraId="49784F01" w14:textId="23B1C5C5" w:rsidR="005F5674" w:rsidRPr="00260238" w:rsidRDefault="005F5674" w:rsidP="005F5674">
            <w:pPr>
              <w:adjustRightInd w:val="0"/>
              <w:snapToGrid w:val="0"/>
              <w:jc w:val="center"/>
              <w:rPr>
                <w:rFonts w:cs="Times New Roman"/>
                <w:sz w:val="18"/>
                <w:szCs w:val="18"/>
              </w:rPr>
            </w:pPr>
            <w:r w:rsidRPr="00260238">
              <w:rPr>
                <w:rFonts w:cs="Times New Roman"/>
                <w:sz w:val="18"/>
                <w:szCs w:val="18"/>
              </w:rPr>
              <w:t>A</w:t>
            </w:r>
          </w:p>
        </w:tc>
        <w:tc>
          <w:tcPr>
            <w:tcW w:w="1640" w:type="pct"/>
            <w:vAlign w:val="center"/>
          </w:tcPr>
          <w:p w14:paraId="277BC530" w14:textId="75FCCD43" w:rsidR="005F5674" w:rsidRPr="00260238" w:rsidRDefault="005F5674" w:rsidP="005F5674">
            <w:pPr>
              <w:rPr>
                <w:rFonts w:cs="Times New Roman"/>
                <w:sz w:val="18"/>
                <w:szCs w:val="18"/>
              </w:rPr>
            </w:pPr>
            <w:r w:rsidRPr="00260238">
              <w:rPr>
                <w:rFonts w:cs="Times New Roman"/>
                <w:sz w:val="18"/>
                <w:szCs w:val="18"/>
              </w:rPr>
              <w:t>空调设备性能试验和运行时供电电流</w:t>
            </w:r>
          </w:p>
        </w:tc>
      </w:tr>
      <w:tr w:rsidR="005F5674" w:rsidRPr="00260238" w14:paraId="2FFB6082" w14:textId="26BE8698" w:rsidTr="00260238">
        <w:trPr>
          <w:trHeight w:val="397"/>
        </w:trPr>
        <w:tc>
          <w:tcPr>
            <w:tcW w:w="595" w:type="pct"/>
            <w:vAlign w:val="center"/>
          </w:tcPr>
          <w:p w14:paraId="07CC218A" w14:textId="194F4765" w:rsidR="005F5674" w:rsidRPr="00260238" w:rsidRDefault="005F5674" w:rsidP="005F5674">
            <w:pPr>
              <w:jc w:val="center"/>
              <w:rPr>
                <w:rFonts w:cs="Times New Roman"/>
                <w:sz w:val="18"/>
                <w:szCs w:val="18"/>
              </w:rPr>
            </w:pPr>
            <w:r w:rsidRPr="00260238">
              <w:rPr>
                <w:rFonts w:cs="Times New Roman"/>
                <w:sz w:val="18"/>
                <w:szCs w:val="18"/>
              </w:rPr>
              <w:t>4.3-3</w:t>
            </w:r>
            <w:r w:rsidR="00723A0F" w:rsidRPr="00260238">
              <w:rPr>
                <w:rFonts w:cs="Times New Roman"/>
                <w:sz w:val="18"/>
                <w:szCs w:val="18"/>
              </w:rPr>
              <w:t>3</w:t>
            </w:r>
          </w:p>
        </w:tc>
        <w:tc>
          <w:tcPr>
            <w:tcW w:w="1270" w:type="pct"/>
            <w:vAlign w:val="center"/>
          </w:tcPr>
          <w:p w14:paraId="3D2F625B" w14:textId="236E6D13" w:rsidR="005F5674" w:rsidRPr="00260238" w:rsidRDefault="005F5674" w:rsidP="005F5674">
            <w:pPr>
              <w:jc w:val="center"/>
              <w:rPr>
                <w:rFonts w:cs="Times New Roman"/>
                <w:sz w:val="18"/>
                <w:szCs w:val="18"/>
              </w:rPr>
            </w:pPr>
            <w:r w:rsidRPr="00260238">
              <w:rPr>
                <w:rFonts w:cs="Times New Roman"/>
                <w:sz w:val="18"/>
                <w:szCs w:val="18"/>
              </w:rPr>
              <w:t>空调设备输入电频率</w:t>
            </w:r>
          </w:p>
        </w:tc>
        <w:tc>
          <w:tcPr>
            <w:tcW w:w="822" w:type="pct"/>
            <w:vAlign w:val="center"/>
          </w:tcPr>
          <w:p w14:paraId="5DDD11E0" w14:textId="5E5B443F" w:rsidR="005F5674" w:rsidRPr="00260238" w:rsidRDefault="005F5674" w:rsidP="005F5674">
            <w:pPr>
              <w:jc w:val="center"/>
              <w:rPr>
                <w:rFonts w:cs="Times New Roman"/>
                <w:sz w:val="18"/>
                <w:szCs w:val="18"/>
              </w:rPr>
            </w:pPr>
            <w:proofErr w:type="gramStart"/>
            <w:r w:rsidRPr="00260238">
              <w:rPr>
                <w:rFonts w:cs="Times New Roman"/>
                <w:sz w:val="18"/>
                <w:szCs w:val="18"/>
              </w:rPr>
              <w:t>赫</w:t>
            </w:r>
            <w:proofErr w:type="gramEnd"/>
            <w:r w:rsidRPr="00260238">
              <w:rPr>
                <w:rFonts w:cs="Times New Roman"/>
                <w:sz w:val="18"/>
                <w:szCs w:val="18"/>
              </w:rPr>
              <w:t>[兹]</w:t>
            </w:r>
          </w:p>
        </w:tc>
        <w:tc>
          <w:tcPr>
            <w:tcW w:w="673" w:type="pct"/>
            <w:vAlign w:val="center"/>
          </w:tcPr>
          <w:p w14:paraId="0503AFE5" w14:textId="6E5616A0" w:rsidR="005F5674" w:rsidRPr="00260238" w:rsidRDefault="005F5674" w:rsidP="005F5674">
            <w:pPr>
              <w:adjustRightInd w:val="0"/>
              <w:snapToGrid w:val="0"/>
              <w:jc w:val="center"/>
              <w:rPr>
                <w:rFonts w:cs="Times New Roman"/>
                <w:sz w:val="18"/>
                <w:szCs w:val="18"/>
              </w:rPr>
            </w:pPr>
            <w:r w:rsidRPr="00260238">
              <w:rPr>
                <w:rFonts w:cs="Times New Roman"/>
                <w:sz w:val="18"/>
                <w:szCs w:val="18"/>
              </w:rPr>
              <w:t>Hz</w:t>
            </w:r>
          </w:p>
        </w:tc>
        <w:tc>
          <w:tcPr>
            <w:tcW w:w="1640" w:type="pct"/>
            <w:vAlign w:val="center"/>
          </w:tcPr>
          <w:p w14:paraId="797F9EC8" w14:textId="77AEEDFC" w:rsidR="005F5674" w:rsidRPr="00260238" w:rsidRDefault="005F5674" w:rsidP="005F5674">
            <w:pPr>
              <w:rPr>
                <w:rFonts w:cs="Times New Roman"/>
                <w:sz w:val="18"/>
                <w:szCs w:val="18"/>
              </w:rPr>
            </w:pPr>
            <w:r w:rsidRPr="00260238">
              <w:rPr>
                <w:rFonts w:cs="Times New Roman"/>
                <w:sz w:val="18"/>
                <w:szCs w:val="18"/>
              </w:rPr>
              <w:t>空调设备性能试验和运行时供电频率</w:t>
            </w:r>
          </w:p>
        </w:tc>
      </w:tr>
      <w:tr w:rsidR="005F5674" w:rsidRPr="00260238" w14:paraId="36BA42EF" w14:textId="4D4F5C6F" w:rsidTr="00260238">
        <w:trPr>
          <w:trHeight w:val="397"/>
        </w:trPr>
        <w:tc>
          <w:tcPr>
            <w:tcW w:w="595" w:type="pct"/>
            <w:vAlign w:val="center"/>
          </w:tcPr>
          <w:p w14:paraId="6F290D68" w14:textId="1172ACDC" w:rsidR="005F5674" w:rsidRPr="00260238" w:rsidRDefault="005F5674" w:rsidP="005F5674">
            <w:pPr>
              <w:jc w:val="center"/>
              <w:rPr>
                <w:rFonts w:cs="Times New Roman"/>
                <w:sz w:val="18"/>
                <w:szCs w:val="18"/>
              </w:rPr>
            </w:pPr>
            <w:r w:rsidRPr="00260238">
              <w:rPr>
                <w:rFonts w:cs="Times New Roman"/>
                <w:sz w:val="18"/>
                <w:szCs w:val="18"/>
              </w:rPr>
              <w:t>4.3-3</w:t>
            </w:r>
            <w:r w:rsidR="00723A0F" w:rsidRPr="00260238">
              <w:rPr>
                <w:rFonts w:cs="Times New Roman"/>
                <w:sz w:val="18"/>
                <w:szCs w:val="18"/>
              </w:rPr>
              <w:t>4</w:t>
            </w:r>
          </w:p>
        </w:tc>
        <w:tc>
          <w:tcPr>
            <w:tcW w:w="1270" w:type="pct"/>
            <w:vAlign w:val="center"/>
          </w:tcPr>
          <w:p w14:paraId="14F443F9" w14:textId="6A75C88E" w:rsidR="005F5674" w:rsidRPr="00260238" w:rsidRDefault="005F5674" w:rsidP="005F5674">
            <w:pPr>
              <w:jc w:val="center"/>
              <w:rPr>
                <w:rFonts w:cs="Times New Roman"/>
                <w:sz w:val="18"/>
                <w:szCs w:val="18"/>
              </w:rPr>
            </w:pPr>
            <w:r w:rsidRPr="00260238">
              <w:rPr>
                <w:rFonts w:cs="Times New Roman"/>
                <w:sz w:val="18"/>
                <w:szCs w:val="18"/>
              </w:rPr>
              <w:t>空调设备转速</w:t>
            </w:r>
          </w:p>
        </w:tc>
        <w:tc>
          <w:tcPr>
            <w:tcW w:w="822" w:type="pct"/>
            <w:vAlign w:val="center"/>
          </w:tcPr>
          <w:p w14:paraId="79E05E3A" w14:textId="439BCF1F" w:rsidR="005F5674" w:rsidRPr="00260238" w:rsidRDefault="005F5674" w:rsidP="005F5674">
            <w:pPr>
              <w:jc w:val="center"/>
              <w:rPr>
                <w:rFonts w:cs="Times New Roman"/>
                <w:sz w:val="18"/>
                <w:szCs w:val="18"/>
              </w:rPr>
            </w:pPr>
            <w:r w:rsidRPr="00260238">
              <w:rPr>
                <w:rFonts w:cs="Times New Roman"/>
                <w:sz w:val="18"/>
                <w:szCs w:val="18"/>
              </w:rPr>
              <w:t>转每分</w:t>
            </w:r>
          </w:p>
        </w:tc>
        <w:tc>
          <w:tcPr>
            <w:tcW w:w="673" w:type="pct"/>
            <w:vAlign w:val="center"/>
          </w:tcPr>
          <w:p w14:paraId="2F8BCECF" w14:textId="4B65A271" w:rsidR="005F5674" w:rsidRPr="00260238" w:rsidRDefault="005F5674" w:rsidP="005F5674">
            <w:pPr>
              <w:adjustRightInd w:val="0"/>
              <w:snapToGrid w:val="0"/>
              <w:jc w:val="center"/>
              <w:rPr>
                <w:rFonts w:cs="Times New Roman"/>
                <w:sz w:val="18"/>
                <w:szCs w:val="18"/>
              </w:rPr>
            </w:pPr>
            <w:r w:rsidRPr="00260238">
              <w:rPr>
                <w:rFonts w:cs="Times New Roman"/>
                <w:sz w:val="18"/>
                <w:szCs w:val="18"/>
              </w:rPr>
              <w:t>r/min</w:t>
            </w:r>
          </w:p>
        </w:tc>
        <w:tc>
          <w:tcPr>
            <w:tcW w:w="1640" w:type="pct"/>
            <w:vAlign w:val="center"/>
          </w:tcPr>
          <w:p w14:paraId="218998DE" w14:textId="15159C26" w:rsidR="005F5674" w:rsidRPr="00260238" w:rsidRDefault="005F5674" w:rsidP="005F5674">
            <w:pPr>
              <w:rPr>
                <w:rFonts w:cs="Times New Roman"/>
                <w:sz w:val="18"/>
                <w:szCs w:val="18"/>
              </w:rPr>
            </w:pPr>
            <w:r w:rsidRPr="00260238">
              <w:rPr>
                <w:rFonts w:cs="Times New Roman"/>
                <w:sz w:val="18"/>
                <w:szCs w:val="18"/>
              </w:rPr>
              <w:t>单位时间内设备转子具有的转数</w:t>
            </w:r>
          </w:p>
        </w:tc>
      </w:tr>
      <w:tr w:rsidR="005F5674" w:rsidRPr="00260238" w14:paraId="4FB039BA" w14:textId="44805884" w:rsidTr="00260238">
        <w:trPr>
          <w:trHeight w:val="397"/>
        </w:trPr>
        <w:tc>
          <w:tcPr>
            <w:tcW w:w="595" w:type="pct"/>
            <w:vAlign w:val="center"/>
          </w:tcPr>
          <w:p w14:paraId="5DC3B28D" w14:textId="775E2C1D" w:rsidR="005F5674" w:rsidRPr="00260238" w:rsidRDefault="005F5674" w:rsidP="005F5674">
            <w:pPr>
              <w:jc w:val="center"/>
              <w:rPr>
                <w:rFonts w:cs="Times New Roman"/>
                <w:sz w:val="18"/>
                <w:szCs w:val="18"/>
              </w:rPr>
            </w:pPr>
            <w:r w:rsidRPr="00260238">
              <w:rPr>
                <w:rFonts w:cs="Times New Roman"/>
                <w:sz w:val="18"/>
                <w:szCs w:val="18"/>
              </w:rPr>
              <w:t>4.3-3</w:t>
            </w:r>
            <w:r w:rsidR="00723A0F" w:rsidRPr="00260238">
              <w:rPr>
                <w:rFonts w:cs="Times New Roman"/>
                <w:sz w:val="18"/>
                <w:szCs w:val="18"/>
              </w:rPr>
              <w:t>5</w:t>
            </w:r>
          </w:p>
        </w:tc>
        <w:tc>
          <w:tcPr>
            <w:tcW w:w="1270" w:type="pct"/>
            <w:vAlign w:val="center"/>
          </w:tcPr>
          <w:p w14:paraId="37A5C62E" w14:textId="378D3B48" w:rsidR="005F5674" w:rsidRPr="00260238" w:rsidRDefault="005F5674" w:rsidP="005F5674">
            <w:pPr>
              <w:jc w:val="center"/>
              <w:rPr>
                <w:rFonts w:cs="Times New Roman"/>
                <w:sz w:val="18"/>
                <w:szCs w:val="18"/>
              </w:rPr>
            </w:pPr>
            <w:r w:rsidRPr="00260238">
              <w:rPr>
                <w:rFonts w:cs="Times New Roman"/>
                <w:sz w:val="18"/>
                <w:szCs w:val="18"/>
              </w:rPr>
              <w:t>空调设备泄漏电流</w:t>
            </w:r>
          </w:p>
        </w:tc>
        <w:tc>
          <w:tcPr>
            <w:tcW w:w="822" w:type="pct"/>
            <w:vAlign w:val="center"/>
          </w:tcPr>
          <w:p w14:paraId="6DB0AF52" w14:textId="40280F19" w:rsidR="005F5674" w:rsidRPr="00260238" w:rsidRDefault="005F5674" w:rsidP="005F5674">
            <w:pPr>
              <w:jc w:val="center"/>
              <w:rPr>
                <w:rFonts w:cs="Times New Roman"/>
                <w:sz w:val="18"/>
                <w:szCs w:val="18"/>
              </w:rPr>
            </w:pPr>
            <w:r w:rsidRPr="00260238">
              <w:rPr>
                <w:rFonts w:cs="Times New Roman"/>
                <w:sz w:val="18"/>
                <w:szCs w:val="18"/>
              </w:rPr>
              <w:t>毫安</w:t>
            </w:r>
          </w:p>
        </w:tc>
        <w:tc>
          <w:tcPr>
            <w:tcW w:w="673" w:type="pct"/>
            <w:vAlign w:val="center"/>
          </w:tcPr>
          <w:p w14:paraId="2E42CA1C" w14:textId="5BD81908" w:rsidR="005F5674" w:rsidRPr="00260238" w:rsidRDefault="005F5674" w:rsidP="005F5674">
            <w:pPr>
              <w:adjustRightInd w:val="0"/>
              <w:snapToGrid w:val="0"/>
              <w:jc w:val="center"/>
              <w:rPr>
                <w:rFonts w:cs="Times New Roman"/>
                <w:sz w:val="18"/>
                <w:szCs w:val="18"/>
              </w:rPr>
            </w:pPr>
            <w:r w:rsidRPr="00260238">
              <w:rPr>
                <w:rFonts w:cs="Times New Roman"/>
                <w:sz w:val="18"/>
                <w:szCs w:val="18"/>
              </w:rPr>
              <w:t>mA</w:t>
            </w:r>
          </w:p>
        </w:tc>
        <w:tc>
          <w:tcPr>
            <w:tcW w:w="1640" w:type="pct"/>
            <w:vAlign w:val="center"/>
          </w:tcPr>
          <w:p w14:paraId="53506E9C" w14:textId="5BE6A0D1" w:rsidR="005F5674" w:rsidRPr="00260238" w:rsidRDefault="005F5674" w:rsidP="005F5674">
            <w:pPr>
              <w:rPr>
                <w:rFonts w:cs="Times New Roman"/>
                <w:sz w:val="18"/>
                <w:szCs w:val="18"/>
              </w:rPr>
            </w:pPr>
            <w:r w:rsidRPr="00260238">
              <w:rPr>
                <w:rFonts w:cs="Times New Roman"/>
                <w:sz w:val="18"/>
                <w:szCs w:val="18"/>
              </w:rPr>
              <w:t>带电体对金属外壳之间泄漏的电流。</w:t>
            </w:r>
          </w:p>
        </w:tc>
      </w:tr>
      <w:tr w:rsidR="005F5674" w:rsidRPr="00260238" w14:paraId="4C20D43C" w14:textId="7DD167A0" w:rsidTr="00260238">
        <w:trPr>
          <w:trHeight w:val="397"/>
        </w:trPr>
        <w:tc>
          <w:tcPr>
            <w:tcW w:w="595" w:type="pct"/>
            <w:vAlign w:val="center"/>
          </w:tcPr>
          <w:p w14:paraId="200E3150" w14:textId="72CF5D94" w:rsidR="005F5674" w:rsidRPr="00260238" w:rsidRDefault="005F5674" w:rsidP="005F5674">
            <w:pPr>
              <w:jc w:val="center"/>
              <w:rPr>
                <w:rFonts w:cs="Times New Roman"/>
                <w:sz w:val="18"/>
                <w:szCs w:val="18"/>
              </w:rPr>
            </w:pPr>
            <w:r w:rsidRPr="00260238">
              <w:rPr>
                <w:rFonts w:cs="Times New Roman"/>
                <w:sz w:val="18"/>
                <w:szCs w:val="18"/>
              </w:rPr>
              <w:t>4.3-3</w:t>
            </w:r>
            <w:r w:rsidR="00723A0F" w:rsidRPr="00260238">
              <w:rPr>
                <w:rFonts w:cs="Times New Roman"/>
                <w:sz w:val="18"/>
                <w:szCs w:val="18"/>
              </w:rPr>
              <w:t>6</w:t>
            </w:r>
          </w:p>
        </w:tc>
        <w:tc>
          <w:tcPr>
            <w:tcW w:w="1270" w:type="pct"/>
            <w:vAlign w:val="center"/>
          </w:tcPr>
          <w:p w14:paraId="5B867A77" w14:textId="5C54A463" w:rsidR="005F5674" w:rsidRPr="00260238" w:rsidRDefault="005F5674" w:rsidP="005F5674">
            <w:pPr>
              <w:jc w:val="center"/>
              <w:rPr>
                <w:rFonts w:cs="Times New Roman"/>
                <w:sz w:val="18"/>
                <w:szCs w:val="18"/>
              </w:rPr>
            </w:pPr>
            <w:r w:rsidRPr="00260238">
              <w:rPr>
                <w:rFonts w:cs="Times New Roman"/>
                <w:sz w:val="18"/>
                <w:szCs w:val="18"/>
              </w:rPr>
              <w:t>空调设备电机温升</w:t>
            </w:r>
          </w:p>
        </w:tc>
        <w:tc>
          <w:tcPr>
            <w:tcW w:w="822" w:type="pct"/>
            <w:vAlign w:val="center"/>
          </w:tcPr>
          <w:p w14:paraId="51150E1B" w14:textId="36335DE1" w:rsidR="005F5674" w:rsidRPr="00260238" w:rsidRDefault="005F5674" w:rsidP="005F5674">
            <w:pPr>
              <w:jc w:val="center"/>
              <w:rPr>
                <w:rFonts w:cs="Times New Roman"/>
                <w:sz w:val="18"/>
                <w:szCs w:val="18"/>
              </w:rPr>
            </w:pPr>
            <w:r w:rsidRPr="00260238">
              <w:rPr>
                <w:rFonts w:cs="Times New Roman"/>
                <w:sz w:val="18"/>
                <w:szCs w:val="18"/>
              </w:rPr>
              <w:t>摄氏度</w:t>
            </w:r>
          </w:p>
        </w:tc>
        <w:tc>
          <w:tcPr>
            <w:tcW w:w="673" w:type="pct"/>
            <w:vAlign w:val="center"/>
          </w:tcPr>
          <w:p w14:paraId="2FCB0AB6" w14:textId="6BA55A80"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1B66A6FC" w14:textId="4826B44A" w:rsidR="005F5674" w:rsidRPr="00260238" w:rsidRDefault="005F5674" w:rsidP="005F5674">
            <w:pPr>
              <w:rPr>
                <w:rFonts w:cs="Times New Roman"/>
                <w:sz w:val="18"/>
                <w:szCs w:val="18"/>
              </w:rPr>
            </w:pPr>
            <w:r w:rsidRPr="00260238">
              <w:rPr>
                <w:rFonts w:cs="Times New Roman"/>
                <w:sz w:val="18"/>
                <w:szCs w:val="18"/>
              </w:rPr>
              <w:t>电机在一定环境温度下运转一段时间，电机本身发热高于环境温度的值。表征空调设备电器安全性能指标之一</w:t>
            </w:r>
          </w:p>
        </w:tc>
      </w:tr>
      <w:tr w:rsidR="005F5674" w:rsidRPr="00260238" w14:paraId="6E4E9897" w14:textId="2DD47363" w:rsidTr="00260238">
        <w:trPr>
          <w:trHeight w:val="397"/>
        </w:trPr>
        <w:tc>
          <w:tcPr>
            <w:tcW w:w="595" w:type="pct"/>
            <w:vAlign w:val="center"/>
          </w:tcPr>
          <w:p w14:paraId="30D09D46" w14:textId="0FDF6030" w:rsidR="005F5674" w:rsidRPr="00260238" w:rsidRDefault="005F5674" w:rsidP="005F5674">
            <w:pPr>
              <w:jc w:val="center"/>
              <w:rPr>
                <w:rFonts w:cs="Times New Roman"/>
                <w:sz w:val="18"/>
                <w:szCs w:val="18"/>
              </w:rPr>
            </w:pPr>
            <w:r w:rsidRPr="00260238">
              <w:rPr>
                <w:rFonts w:cs="Times New Roman"/>
                <w:sz w:val="18"/>
                <w:szCs w:val="18"/>
              </w:rPr>
              <w:t>4.3-3</w:t>
            </w:r>
            <w:r w:rsidR="00723A0F" w:rsidRPr="00260238">
              <w:rPr>
                <w:rFonts w:cs="Times New Roman"/>
                <w:sz w:val="18"/>
                <w:szCs w:val="18"/>
              </w:rPr>
              <w:t>7</w:t>
            </w:r>
          </w:p>
        </w:tc>
        <w:tc>
          <w:tcPr>
            <w:tcW w:w="1270" w:type="pct"/>
            <w:vAlign w:val="center"/>
          </w:tcPr>
          <w:p w14:paraId="4E2E49A4" w14:textId="49F0D056" w:rsidR="005F5674" w:rsidRPr="00260238" w:rsidRDefault="005F5674" w:rsidP="005F5674">
            <w:pPr>
              <w:jc w:val="center"/>
              <w:rPr>
                <w:rFonts w:cs="Times New Roman"/>
                <w:sz w:val="18"/>
                <w:szCs w:val="18"/>
              </w:rPr>
            </w:pPr>
            <w:r w:rsidRPr="00260238">
              <w:rPr>
                <w:rFonts w:cs="Times New Roman"/>
                <w:sz w:val="18"/>
                <w:szCs w:val="18"/>
              </w:rPr>
              <w:t>空调设备接地电阻</w:t>
            </w:r>
          </w:p>
        </w:tc>
        <w:tc>
          <w:tcPr>
            <w:tcW w:w="822" w:type="pct"/>
            <w:vAlign w:val="center"/>
          </w:tcPr>
          <w:p w14:paraId="60CBEFCB" w14:textId="36755F4A" w:rsidR="005F5674" w:rsidRPr="00260238" w:rsidRDefault="005F5674" w:rsidP="005F5674">
            <w:pPr>
              <w:jc w:val="center"/>
              <w:rPr>
                <w:rFonts w:cs="Times New Roman"/>
                <w:sz w:val="18"/>
                <w:szCs w:val="18"/>
              </w:rPr>
            </w:pPr>
            <w:r w:rsidRPr="00260238">
              <w:rPr>
                <w:rFonts w:cs="Times New Roman"/>
                <w:sz w:val="18"/>
                <w:szCs w:val="18"/>
              </w:rPr>
              <w:t>欧[</w:t>
            </w:r>
            <w:proofErr w:type="gramStart"/>
            <w:r w:rsidRPr="00260238">
              <w:rPr>
                <w:rFonts w:cs="Times New Roman"/>
                <w:sz w:val="18"/>
                <w:szCs w:val="18"/>
              </w:rPr>
              <w:t>姆</w:t>
            </w:r>
            <w:proofErr w:type="gramEnd"/>
            <w:r w:rsidRPr="00260238">
              <w:rPr>
                <w:rFonts w:cs="Times New Roman"/>
                <w:sz w:val="18"/>
                <w:szCs w:val="18"/>
              </w:rPr>
              <w:t>]</w:t>
            </w:r>
          </w:p>
        </w:tc>
        <w:tc>
          <w:tcPr>
            <w:tcW w:w="673" w:type="pct"/>
            <w:vAlign w:val="center"/>
          </w:tcPr>
          <w:p w14:paraId="0ABB2913" w14:textId="4FD570E0" w:rsidR="005F5674" w:rsidRPr="00260238" w:rsidRDefault="005F5674" w:rsidP="005F5674">
            <w:pPr>
              <w:adjustRightInd w:val="0"/>
              <w:snapToGrid w:val="0"/>
              <w:jc w:val="center"/>
              <w:rPr>
                <w:rFonts w:cs="Times New Roman"/>
                <w:sz w:val="18"/>
                <w:szCs w:val="18"/>
              </w:rPr>
            </w:pPr>
            <w:r w:rsidRPr="00260238">
              <w:rPr>
                <w:rFonts w:cs="Times New Roman"/>
                <w:sz w:val="18"/>
                <w:szCs w:val="18"/>
              </w:rPr>
              <w:t>Ω</w:t>
            </w:r>
          </w:p>
        </w:tc>
        <w:tc>
          <w:tcPr>
            <w:tcW w:w="1640" w:type="pct"/>
            <w:vAlign w:val="center"/>
          </w:tcPr>
          <w:p w14:paraId="492367B6" w14:textId="4A5816CB" w:rsidR="005F5674" w:rsidRPr="00260238" w:rsidRDefault="005F5674" w:rsidP="005F5674">
            <w:pPr>
              <w:rPr>
                <w:rFonts w:cs="Times New Roman"/>
                <w:sz w:val="18"/>
                <w:szCs w:val="18"/>
              </w:rPr>
            </w:pPr>
            <w:r w:rsidRPr="00260238">
              <w:rPr>
                <w:rFonts w:cs="Times New Roman"/>
                <w:sz w:val="18"/>
                <w:szCs w:val="18"/>
              </w:rPr>
              <w:t>空调设备外壳对接地装里之间的电阻值。用于表征设备电器安全指标</w:t>
            </w:r>
          </w:p>
        </w:tc>
      </w:tr>
      <w:tr w:rsidR="005F5674" w:rsidRPr="00260238" w14:paraId="0EB76BF1" w14:textId="3128F72D" w:rsidTr="00260238">
        <w:trPr>
          <w:trHeight w:val="397"/>
        </w:trPr>
        <w:tc>
          <w:tcPr>
            <w:tcW w:w="595" w:type="pct"/>
            <w:vAlign w:val="center"/>
          </w:tcPr>
          <w:p w14:paraId="7DB30627" w14:textId="0779DB19" w:rsidR="005F5674" w:rsidRPr="00260238" w:rsidRDefault="005F5674" w:rsidP="005F5674">
            <w:pPr>
              <w:jc w:val="center"/>
              <w:rPr>
                <w:rFonts w:cs="Times New Roman"/>
                <w:sz w:val="18"/>
                <w:szCs w:val="18"/>
              </w:rPr>
            </w:pPr>
            <w:r w:rsidRPr="00260238">
              <w:rPr>
                <w:rFonts w:cs="Times New Roman"/>
                <w:sz w:val="18"/>
                <w:szCs w:val="18"/>
              </w:rPr>
              <w:t>4.3-3</w:t>
            </w:r>
            <w:r w:rsidR="00723A0F" w:rsidRPr="00260238">
              <w:rPr>
                <w:rFonts w:cs="Times New Roman"/>
                <w:sz w:val="18"/>
                <w:szCs w:val="18"/>
              </w:rPr>
              <w:t>8</w:t>
            </w:r>
          </w:p>
        </w:tc>
        <w:tc>
          <w:tcPr>
            <w:tcW w:w="1270" w:type="pct"/>
            <w:vAlign w:val="center"/>
          </w:tcPr>
          <w:p w14:paraId="58000565" w14:textId="42C0DC54" w:rsidR="005F5674" w:rsidRPr="00260238" w:rsidRDefault="005F5674" w:rsidP="005F5674">
            <w:pPr>
              <w:jc w:val="center"/>
              <w:rPr>
                <w:rFonts w:cs="Times New Roman"/>
                <w:sz w:val="18"/>
                <w:szCs w:val="18"/>
              </w:rPr>
            </w:pPr>
            <w:r w:rsidRPr="00260238">
              <w:rPr>
                <w:rFonts w:cs="Times New Roman"/>
                <w:sz w:val="18"/>
                <w:szCs w:val="18"/>
              </w:rPr>
              <w:t>空调设备绝缘电阻</w:t>
            </w:r>
          </w:p>
        </w:tc>
        <w:tc>
          <w:tcPr>
            <w:tcW w:w="822" w:type="pct"/>
            <w:vAlign w:val="center"/>
          </w:tcPr>
          <w:p w14:paraId="13DBDE05" w14:textId="7BD161AC" w:rsidR="005F5674" w:rsidRPr="00260238" w:rsidRDefault="005F5674" w:rsidP="005F5674">
            <w:pPr>
              <w:jc w:val="center"/>
              <w:rPr>
                <w:rFonts w:cs="Times New Roman"/>
                <w:sz w:val="18"/>
                <w:szCs w:val="18"/>
              </w:rPr>
            </w:pPr>
            <w:r w:rsidRPr="00260238">
              <w:rPr>
                <w:rFonts w:cs="Times New Roman"/>
                <w:sz w:val="18"/>
                <w:szCs w:val="18"/>
              </w:rPr>
              <w:t>兆欧[</w:t>
            </w:r>
            <w:proofErr w:type="gramStart"/>
            <w:r w:rsidRPr="00260238">
              <w:rPr>
                <w:rFonts w:cs="Times New Roman"/>
                <w:sz w:val="18"/>
                <w:szCs w:val="18"/>
              </w:rPr>
              <w:t>姆</w:t>
            </w:r>
            <w:proofErr w:type="gramEnd"/>
            <w:r w:rsidRPr="00260238">
              <w:rPr>
                <w:rFonts w:cs="Times New Roman"/>
                <w:sz w:val="18"/>
                <w:szCs w:val="18"/>
              </w:rPr>
              <w:t>]</w:t>
            </w:r>
          </w:p>
        </w:tc>
        <w:tc>
          <w:tcPr>
            <w:tcW w:w="673" w:type="pct"/>
            <w:vAlign w:val="center"/>
          </w:tcPr>
          <w:p w14:paraId="74E10FA0" w14:textId="2A9CF78D" w:rsidR="005F5674" w:rsidRPr="00260238" w:rsidRDefault="005F5674" w:rsidP="005F5674">
            <w:pPr>
              <w:adjustRightInd w:val="0"/>
              <w:snapToGrid w:val="0"/>
              <w:jc w:val="center"/>
              <w:rPr>
                <w:rFonts w:cs="Times New Roman"/>
                <w:sz w:val="18"/>
                <w:szCs w:val="18"/>
              </w:rPr>
            </w:pPr>
            <w:r w:rsidRPr="00260238">
              <w:rPr>
                <w:rFonts w:cs="Times New Roman"/>
                <w:sz w:val="18"/>
                <w:szCs w:val="18"/>
              </w:rPr>
              <w:t>MΩ</w:t>
            </w:r>
          </w:p>
        </w:tc>
        <w:tc>
          <w:tcPr>
            <w:tcW w:w="1640" w:type="pct"/>
            <w:vAlign w:val="center"/>
          </w:tcPr>
          <w:p w14:paraId="79215499" w14:textId="5688BFBF" w:rsidR="005F5674" w:rsidRPr="00260238" w:rsidRDefault="005F5674" w:rsidP="005F5674">
            <w:pPr>
              <w:rPr>
                <w:rFonts w:cs="Times New Roman"/>
                <w:sz w:val="18"/>
                <w:szCs w:val="18"/>
              </w:rPr>
            </w:pPr>
            <w:r w:rsidRPr="00260238">
              <w:rPr>
                <w:rFonts w:cs="Times New Roman"/>
                <w:sz w:val="18"/>
                <w:szCs w:val="18"/>
              </w:rPr>
              <w:t>空调设备通电导体部位对金属外壳之间的电阻值，一般用兆欧表进行测量</w:t>
            </w:r>
            <w:r w:rsidR="009417B1" w:rsidRPr="00260238">
              <w:rPr>
                <w:rFonts w:cs="Times New Roman" w:hint="eastAsia"/>
                <w:sz w:val="18"/>
                <w:szCs w:val="18"/>
              </w:rPr>
              <w:t>。</w:t>
            </w:r>
            <w:r w:rsidRPr="00260238">
              <w:rPr>
                <w:rFonts w:cs="Times New Roman"/>
                <w:sz w:val="18"/>
                <w:szCs w:val="18"/>
              </w:rPr>
              <w:t>表征电器安全性能指标之一</w:t>
            </w:r>
          </w:p>
        </w:tc>
      </w:tr>
      <w:tr w:rsidR="005F5674" w:rsidRPr="00260238" w14:paraId="0EA57774" w14:textId="75988009" w:rsidTr="00260238">
        <w:trPr>
          <w:trHeight w:val="397"/>
        </w:trPr>
        <w:tc>
          <w:tcPr>
            <w:tcW w:w="595" w:type="pct"/>
            <w:vAlign w:val="center"/>
          </w:tcPr>
          <w:p w14:paraId="2CAAF13D" w14:textId="5730D7A7" w:rsidR="005F5674" w:rsidRPr="00260238" w:rsidRDefault="005F5674" w:rsidP="005F5674">
            <w:pPr>
              <w:jc w:val="center"/>
              <w:rPr>
                <w:rFonts w:cs="Times New Roman"/>
                <w:sz w:val="18"/>
                <w:szCs w:val="18"/>
              </w:rPr>
            </w:pPr>
            <w:r w:rsidRPr="00260238">
              <w:rPr>
                <w:rFonts w:cs="Times New Roman"/>
                <w:sz w:val="18"/>
                <w:szCs w:val="18"/>
              </w:rPr>
              <w:t>4.3-</w:t>
            </w:r>
            <w:r w:rsidR="00D17E1C" w:rsidRPr="00260238">
              <w:rPr>
                <w:rFonts w:cs="Times New Roman" w:hint="eastAsia"/>
                <w:sz w:val="18"/>
                <w:szCs w:val="18"/>
              </w:rPr>
              <w:t>3</w:t>
            </w:r>
            <w:r w:rsidR="00723A0F" w:rsidRPr="00260238">
              <w:rPr>
                <w:rFonts w:cs="Times New Roman"/>
                <w:sz w:val="18"/>
                <w:szCs w:val="18"/>
              </w:rPr>
              <w:t>9</w:t>
            </w:r>
          </w:p>
        </w:tc>
        <w:tc>
          <w:tcPr>
            <w:tcW w:w="1270" w:type="pct"/>
            <w:vAlign w:val="center"/>
          </w:tcPr>
          <w:p w14:paraId="34F57845" w14:textId="5D79F4A1" w:rsidR="005F5674" w:rsidRPr="00260238" w:rsidRDefault="005F5674" w:rsidP="005F5674">
            <w:pPr>
              <w:jc w:val="center"/>
              <w:rPr>
                <w:rFonts w:cs="Times New Roman"/>
                <w:sz w:val="18"/>
                <w:szCs w:val="18"/>
              </w:rPr>
            </w:pPr>
            <w:r w:rsidRPr="00260238">
              <w:rPr>
                <w:rFonts w:cs="Times New Roman"/>
                <w:sz w:val="18"/>
                <w:szCs w:val="18"/>
              </w:rPr>
              <w:t>空调设备噪声声级</w:t>
            </w:r>
          </w:p>
        </w:tc>
        <w:tc>
          <w:tcPr>
            <w:tcW w:w="822" w:type="pct"/>
            <w:vAlign w:val="center"/>
          </w:tcPr>
          <w:p w14:paraId="4813B101" w14:textId="2AAAB5B5" w:rsidR="005F5674" w:rsidRPr="00260238" w:rsidRDefault="005F5674" w:rsidP="005F5674">
            <w:pPr>
              <w:jc w:val="center"/>
              <w:rPr>
                <w:rFonts w:cs="Times New Roman"/>
                <w:sz w:val="18"/>
                <w:szCs w:val="18"/>
              </w:rPr>
            </w:pPr>
            <w:r w:rsidRPr="00260238">
              <w:rPr>
                <w:rFonts w:cs="Times New Roman"/>
                <w:sz w:val="18"/>
                <w:szCs w:val="18"/>
              </w:rPr>
              <w:t>分贝（A）</w:t>
            </w:r>
          </w:p>
        </w:tc>
        <w:tc>
          <w:tcPr>
            <w:tcW w:w="673" w:type="pct"/>
            <w:vAlign w:val="center"/>
          </w:tcPr>
          <w:p w14:paraId="367A4735" w14:textId="7209A5D6" w:rsidR="005F5674" w:rsidRPr="00260238" w:rsidRDefault="005F5674" w:rsidP="005F5674">
            <w:pPr>
              <w:adjustRightInd w:val="0"/>
              <w:snapToGrid w:val="0"/>
              <w:jc w:val="center"/>
              <w:rPr>
                <w:rFonts w:cs="Times New Roman"/>
                <w:sz w:val="18"/>
                <w:szCs w:val="18"/>
              </w:rPr>
            </w:pPr>
            <w:r w:rsidRPr="00260238">
              <w:rPr>
                <w:rFonts w:cs="Times New Roman"/>
                <w:sz w:val="18"/>
                <w:szCs w:val="18"/>
              </w:rPr>
              <w:t>dB（A）</w:t>
            </w:r>
          </w:p>
        </w:tc>
        <w:tc>
          <w:tcPr>
            <w:tcW w:w="1640" w:type="pct"/>
            <w:vAlign w:val="center"/>
          </w:tcPr>
          <w:p w14:paraId="0C0A9FE9" w14:textId="5F7183E5" w:rsidR="005F5674" w:rsidRPr="00260238" w:rsidRDefault="005F5674" w:rsidP="005F5674">
            <w:pPr>
              <w:rPr>
                <w:rFonts w:cs="Times New Roman"/>
                <w:sz w:val="18"/>
                <w:szCs w:val="18"/>
              </w:rPr>
            </w:pPr>
            <w:r w:rsidRPr="00260238">
              <w:rPr>
                <w:rFonts w:cs="Times New Roman"/>
                <w:sz w:val="18"/>
                <w:szCs w:val="18"/>
              </w:rPr>
              <w:t>空调设备运行时产生的紊乱断续或统计上随机的声振荡，用A计权网络测得的声压级，也可用声功率级表示。参照GB</w:t>
            </w:r>
            <w:r w:rsidR="009417B1" w:rsidRPr="00260238">
              <w:rPr>
                <w:rFonts w:cs="Times New Roman" w:hint="eastAsia"/>
                <w:sz w:val="18"/>
                <w:szCs w:val="18"/>
              </w:rPr>
              <w:t>/T</w:t>
            </w:r>
            <w:r w:rsidRPr="00260238">
              <w:rPr>
                <w:rFonts w:cs="Times New Roman"/>
                <w:sz w:val="18"/>
                <w:szCs w:val="18"/>
              </w:rPr>
              <w:t xml:space="preserve"> 50155-2015中9.1.3、9.1.4</w:t>
            </w:r>
          </w:p>
        </w:tc>
      </w:tr>
      <w:tr w:rsidR="005F5674" w:rsidRPr="00260238" w14:paraId="2A2D2E26" w14:textId="7A88B6FB" w:rsidTr="00260238">
        <w:trPr>
          <w:trHeight w:val="397"/>
        </w:trPr>
        <w:tc>
          <w:tcPr>
            <w:tcW w:w="595" w:type="pct"/>
            <w:vAlign w:val="center"/>
          </w:tcPr>
          <w:p w14:paraId="73AEB2A6" w14:textId="07CE16A3" w:rsidR="005F5674" w:rsidRPr="00260238" w:rsidRDefault="005F5674" w:rsidP="005F5674">
            <w:pPr>
              <w:jc w:val="center"/>
              <w:rPr>
                <w:rFonts w:cs="Times New Roman"/>
                <w:sz w:val="18"/>
                <w:szCs w:val="18"/>
              </w:rPr>
            </w:pPr>
            <w:r w:rsidRPr="00260238">
              <w:rPr>
                <w:rFonts w:cs="Times New Roman"/>
                <w:sz w:val="18"/>
                <w:szCs w:val="18"/>
              </w:rPr>
              <w:t>4.3-</w:t>
            </w:r>
            <w:r w:rsidR="009906C1" w:rsidRPr="00260238">
              <w:rPr>
                <w:rFonts w:cs="Times New Roman"/>
                <w:sz w:val="18"/>
                <w:szCs w:val="18"/>
              </w:rPr>
              <w:t>40</w:t>
            </w:r>
          </w:p>
        </w:tc>
        <w:tc>
          <w:tcPr>
            <w:tcW w:w="1270" w:type="pct"/>
            <w:vAlign w:val="center"/>
          </w:tcPr>
          <w:p w14:paraId="10089274" w14:textId="79BA0237" w:rsidR="005F5674" w:rsidRPr="00260238" w:rsidRDefault="005F5674" w:rsidP="005F5674">
            <w:pPr>
              <w:jc w:val="center"/>
              <w:rPr>
                <w:rFonts w:cs="Times New Roman"/>
                <w:sz w:val="18"/>
                <w:szCs w:val="18"/>
              </w:rPr>
            </w:pPr>
            <w:r w:rsidRPr="00260238">
              <w:rPr>
                <w:rFonts w:cs="Times New Roman"/>
                <w:sz w:val="18"/>
                <w:szCs w:val="18"/>
              </w:rPr>
              <w:t>空调设备振动速度</w:t>
            </w:r>
          </w:p>
        </w:tc>
        <w:tc>
          <w:tcPr>
            <w:tcW w:w="822" w:type="pct"/>
            <w:vAlign w:val="center"/>
          </w:tcPr>
          <w:p w14:paraId="33E72144" w14:textId="6FF40212" w:rsidR="005F5674" w:rsidRPr="00260238" w:rsidRDefault="005F5674" w:rsidP="005F5674">
            <w:pPr>
              <w:jc w:val="center"/>
              <w:rPr>
                <w:rFonts w:cs="Times New Roman"/>
                <w:sz w:val="18"/>
                <w:szCs w:val="18"/>
              </w:rPr>
            </w:pPr>
            <w:r w:rsidRPr="00260238">
              <w:rPr>
                <w:rFonts w:cs="Times New Roman"/>
                <w:sz w:val="18"/>
                <w:szCs w:val="18"/>
              </w:rPr>
              <w:t>毫米每秒</w:t>
            </w:r>
          </w:p>
        </w:tc>
        <w:tc>
          <w:tcPr>
            <w:tcW w:w="673" w:type="pct"/>
            <w:vAlign w:val="center"/>
          </w:tcPr>
          <w:p w14:paraId="44F3FF3A" w14:textId="7F0063BF" w:rsidR="005F5674" w:rsidRPr="00260238" w:rsidRDefault="005F5674" w:rsidP="005F5674">
            <w:pPr>
              <w:adjustRightInd w:val="0"/>
              <w:snapToGrid w:val="0"/>
              <w:jc w:val="center"/>
              <w:rPr>
                <w:rFonts w:cs="Times New Roman"/>
                <w:sz w:val="18"/>
                <w:szCs w:val="18"/>
              </w:rPr>
            </w:pPr>
            <w:r w:rsidRPr="00260238">
              <w:rPr>
                <w:rFonts w:cs="Times New Roman"/>
                <w:sz w:val="18"/>
                <w:szCs w:val="18"/>
              </w:rPr>
              <w:t>mm/s</w:t>
            </w:r>
          </w:p>
        </w:tc>
        <w:tc>
          <w:tcPr>
            <w:tcW w:w="1640" w:type="pct"/>
            <w:vAlign w:val="center"/>
          </w:tcPr>
          <w:p w14:paraId="5F931F86" w14:textId="4CFF964A" w:rsidR="005F5674" w:rsidRPr="00260238" w:rsidRDefault="005F5674" w:rsidP="005F5674">
            <w:pPr>
              <w:rPr>
                <w:rFonts w:cs="Times New Roman"/>
                <w:sz w:val="18"/>
                <w:szCs w:val="18"/>
              </w:rPr>
            </w:pPr>
            <w:r w:rsidRPr="00260238">
              <w:rPr>
                <w:rFonts w:cs="Times New Roman"/>
                <w:sz w:val="18"/>
                <w:szCs w:val="18"/>
              </w:rPr>
              <w:t>空调设备运行时，其振动速度等于振幅与振动频率的乘积</w:t>
            </w:r>
          </w:p>
        </w:tc>
      </w:tr>
      <w:tr w:rsidR="005F5674" w:rsidRPr="00260238" w14:paraId="2B6D8D90" w14:textId="6D031C66" w:rsidTr="00260238">
        <w:trPr>
          <w:trHeight w:val="397"/>
        </w:trPr>
        <w:tc>
          <w:tcPr>
            <w:tcW w:w="595" w:type="pct"/>
            <w:vAlign w:val="center"/>
          </w:tcPr>
          <w:p w14:paraId="47A9AF48" w14:textId="08470D16" w:rsidR="005F5674" w:rsidRPr="00260238" w:rsidRDefault="005F5674" w:rsidP="005F5674">
            <w:pPr>
              <w:jc w:val="center"/>
              <w:rPr>
                <w:rFonts w:cs="Times New Roman"/>
                <w:sz w:val="18"/>
                <w:szCs w:val="18"/>
              </w:rPr>
            </w:pPr>
            <w:r w:rsidRPr="00260238">
              <w:rPr>
                <w:rFonts w:cs="Times New Roman"/>
                <w:sz w:val="18"/>
                <w:szCs w:val="18"/>
              </w:rPr>
              <w:t>4.3-4</w:t>
            </w:r>
            <w:r w:rsidR="009906C1" w:rsidRPr="00260238">
              <w:rPr>
                <w:rFonts w:cs="Times New Roman"/>
                <w:sz w:val="18"/>
                <w:szCs w:val="18"/>
              </w:rPr>
              <w:t>1</w:t>
            </w:r>
          </w:p>
        </w:tc>
        <w:tc>
          <w:tcPr>
            <w:tcW w:w="1270" w:type="pct"/>
            <w:vAlign w:val="center"/>
          </w:tcPr>
          <w:p w14:paraId="53B64455" w14:textId="403632A4" w:rsidR="005F5674" w:rsidRPr="00260238" w:rsidRDefault="005F5674" w:rsidP="005F5674">
            <w:pPr>
              <w:jc w:val="center"/>
              <w:rPr>
                <w:rFonts w:cs="Times New Roman"/>
                <w:sz w:val="18"/>
                <w:szCs w:val="18"/>
              </w:rPr>
            </w:pPr>
            <w:r w:rsidRPr="00260238">
              <w:rPr>
                <w:rFonts w:cs="Times New Roman"/>
                <w:sz w:val="18"/>
                <w:szCs w:val="18"/>
              </w:rPr>
              <w:t>空调设备振动频率</w:t>
            </w:r>
          </w:p>
        </w:tc>
        <w:tc>
          <w:tcPr>
            <w:tcW w:w="822" w:type="pct"/>
            <w:vAlign w:val="center"/>
          </w:tcPr>
          <w:p w14:paraId="12684F4B" w14:textId="7A419DA2" w:rsidR="005F5674" w:rsidRPr="00260238" w:rsidRDefault="005F5674" w:rsidP="005F5674">
            <w:pPr>
              <w:jc w:val="center"/>
              <w:rPr>
                <w:rFonts w:cs="Times New Roman"/>
                <w:sz w:val="18"/>
                <w:szCs w:val="18"/>
              </w:rPr>
            </w:pPr>
            <w:proofErr w:type="gramStart"/>
            <w:r w:rsidRPr="00260238">
              <w:rPr>
                <w:rFonts w:cs="Times New Roman"/>
                <w:sz w:val="18"/>
                <w:szCs w:val="18"/>
              </w:rPr>
              <w:t>赫</w:t>
            </w:r>
            <w:proofErr w:type="gramEnd"/>
            <w:r w:rsidRPr="00260238">
              <w:rPr>
                <w:rFonts w:cs="Times New Roman"/>
                <w:sz w:val="18"/>
                <w:szCs w:val="18"/>
              </w:rPr>
              <w:t>[兹]</w:t>
            </w:r>
          </w:p>
        </w:tc>
        <w:tc>
          <w:tcPr>
            <w:tcW w:w="673" w:type="pct"/>
            <w:vAlign w:val="center"/>
          </w:tcPr>
          <w:p w14:paraId="46B69EA0" w14:textId="42494ACF" w:rsidR="005F5674" w:rsidRPr="00260238" w:rsidRDefault="005F5674" w:rsidP="005F5674">
            <w:pPr>
              <w:adjustRightInd w:val="0"/>
              <w:snapToGrid w:val="0"/>
              <w:jc w:val="center"/>
              <w:rPr>
                <w:rFonts w:cs="Times New Roman"/>
                <w:sz w:val="18"/>
                <w:szCs w:val="18"/>
              </w:rPr>
            </w:pPr>
            <w:r w:rsidRPr="00260238">
              <w:rPr>
                <w:rFonts w:cs="Times New Roman"/>
                <w:sz w:val="18"/>
                <w:szCs w:val="18"/>
              </w:rPr>
              <w:t>Hz</w:t>
            </w:r>
          </w:p>
        </w:tc>
        <w:tc>
          <w:tcPr>
            <w:tcW w:w="1640" w:type="pct"/>
            <w:vAlign w:val="center"/>
          </w:tcPr>
          <w:p w14:paraId="66F04AAC" w14:textId="10C7C3E4" w:rsidR="005F5674" w:rsidRPr="00260238" w:rsidRDefault="005F5674" w:rsidP="005F5674">
            <w:pPr>
              <w:rPr>
                <w:rFonts w:cs="Times New Roman"/>
                <w:sz w:val="18"/>
                <w:szCs w:val="18"/>
              </w:rPr>
            </w:pPr>
            <w:r w:rsidRPr="00260238">
              <w:rPr>
                <w:rFonts w:cs="Times New Roman"/>
                <w:sz w:val="18"/>
                <w:szCs w:val="18"/>
              </w:rPr>
              <w:t>用于计算振动速度</w:t>
            </w:r>
          </w:p>
        </w:tc>
      </w:tr>
      <w:tr w:rsidR="005F5674" w:rsidRPr="00260238" w14:paraId="417469DA" w14:textId="6DB7DDA6" w:rsidTr="00260238">
        <w:trPr>
          <w:trHeight w:val="397"/>
        </w:trPr>
        <w:tc>
          <w:tcPr>
            <w:tcW w:w="595" w:type="pct"/>
            <w:vAlign w:val="center"/>
          </w:tcPr>
          <w:p w14:paraId="23738818" w14:textId="28CDBC5E" w:rsidR="005F5674" w:rsidRPr="00260238" w:rsidRDefault="005F5674" w:rsidP="005F5674">
            <w:pPr>
              <w:jc w:val="center"/>
              <w:rPr>
                <w:rFonts w:cs="Times New Roman"/>
                <w:sz w:val="18"/>
                <w:szCs w:val="18"/>
              </w:rPr>
            </w:pPr>
            <w:r w:rsidRPr="00260238">
              <w:rPr>
                <w:rFonts w:cs="Times New Roman"/>
                <w:sz w:val="18"/>
                <w:szCs w:val="18"/>
              </w:rPr>
              <w:t>4.3-4</w:t>
            </w:r>
            <w:r w:rsidR="009906C1" w:rsidRPr="00260238">
              <w:rPr>
                <w:rFonts w:cs="Times New Roman"/>
                <w:sz w:val="18"/>
                <w:szCs w:val="18"/>
              </w:rPr>
              <w:t>2</w:t>
            </w:r>
          </w:p>
        </w:tc>
        <w:tc>
          <w:tcPr>
            <w:tcW w:w="1270" w:type="pct"/>
            <w:vAlign w:val="center"/>
          </w:tcPr>
          <w:p w14:paraId="2238C44E" w14:textId="6A326213" w:rsidR="005F5674" w:rsidRPr="00260238" w:rsidRDefault="005F5674" w:rsidP="005F5674">
            <w:pPr>
              <w:jc w:val="center"/>
              <w:rPr>
                <w:rFonts w:cs="Times New Roman"/>
                <w:sz w:val="18"/>
                <w:szCs w:val="18"/>
              </w:rPr>
            </w:pPr>
            <w:r w:rsidRPr="00260238">
              <w:rPr>
                <w:rFonts w:cs="Times New Roman"/>
                <w:sz w:val="18"/>
                <w:szCs w:val="18"/>
              </w:rPr>
              <w:t>空调设备振动位移（振幅）</w:t>
            </w:r>
          </w:p>
        </w:tc>
        <w:tc>
          <w:tcPr>
            <w:tcW w:w="822" w:type="pct"/>
            <w:vAlign w:val="center"/>
          </w:tcPr>
          <w:p w14:paraId="76CFB807" w14:textId="29E971C2" w:rsidR="005F5674" w:rsidRPr="00260238" w:rsidRDefault="005F5674" w:rsidP="005F5674">
            <w:pPr>
              <w:jc w:val="center"/>
              <w:rPr>
                <w:rFonts w:cs="Times New Roman"/>
                <w:sz w:val="18"/>
                <w:szCs w:val="18"/>
              </w:rPr>
            </w:pPr>
            <w:r w:rsidRPr="00260238">
              <w:rPr>
                <w:rFonts w:cs="Times New Roman"/>
                <w:sz w:val="18"/>
                <w:szCs w:val="18"/>
              </w:rPr>
              <w:t>微米</w:t>
            </w:r>
          </w:p>
        </w:tc>
        <w:tc>
          <w:tcPr>
            <w:tcW w:w="673" w:type="pct"/>
            <w:vAlign w:val="center"/>
          </w:tcPr>
          <w:p w14:paraId="19D3E0A0" w14:textId="7BBDE6CE" w:rsidR="005F5674" w:rsidRPr="00260238" w:rsidRDefault="005F5674" w:rsidP="005F5674">
            <w:pPr>
              <w:adjustRightInd w:val="0"/>
              <w:snapToGrid w:val="0"/>
              <w:jc w:val="center"/>
              <w:rPr>
                <w:rFonts w:cs="Times New Roman"/>
                <w:sz w:val="18"/>
                <w:szCs w:val="18"/>
              </w:rPr>
            </w:pPr>
            <w:proofErr w:type="spellStart"/>
            <w:r w:rsidRPr="00260238">
              <w:rPr>
                <w:rFonts w:cs="Times New Roman"/>
                <w:sz w:val="18"/>
                <w:szCs w:val="18"/>
              </w:rPr>
              <w:t>μm</w:t>
            </w:r>
            <w:proofErr w:type="spellEnd"/>
          </w:p>
        </w:tc>
        <w:tc>
          <w:tcPr>
            <w:tcW w:w="1640" w:type="pct"/>
            <w:vAlign w:val="center"/>
          </w:tcPr>
          <w:p w14:paraId="705D2C2B" w14:textId="3F4C6A0B" w:rsidR="005F5674" w:rsidRPr="00260238" w:rsidRDefault="005F5674" w:rsidP="005F5674">
            <w:pPr>
              <w:rPr>
                <w:rFonts w:cs="Times New Roman"/>
                <w:sz w:val="18"/>
                <w:szCs w:val="18"/>
              </w:rPr>
            </w:pPr>
            <w:r w:rsidRPr="00260238">
              <w:rPr>
                <w:rFonts w:cs="Times New Roman"/>
                <w:sz w:val="18"/>
                <w:szCs w:val="18"/>
              </w:rPr>
              <w:t>空调设备在一定转速下运转，振动所产生的位移量，有水平位移和垂直位移。用来衡量空调设备性能的一个指标</w:t>
            </w:r>
          </w:p>
        </w:tc>
      </w:tr>
      <w:tr w:rsidR="005F5674" w:rsidRPr="00260238" w14:paraId="2D1023B5" w14:textId="5DEA4F12" w:rsidTr="00260238">
        <w:trPr>
          <w:trHeight w:val="397"/>
        </w:trPr>
        <w:tc>
          <w:tcPr>
            <w:tcW w:w="595" w:type="pct"/>
            <w:vAlign w:val="center"/>
          </w:tcPr>
          <w:p w14:paraId="24D4AB5C" w14:textId="77C01E8A" w:rsidR="005F5674" w:rsidRPr="00260238" w:rsidRDefault="005F5674" w:rsidP="005F5674">
            <w:pPr>
              <w:jc w:val="center"/>
              <w:rPr>
                <w:rFonts w:cs="Times New Roman"/>
                <w:sz w:val="18"/>
                <w:szCs w:val="18"/>
              </w:rPr>
            </w:pPr>
            <w:r w:rsidRPr="00260238">
              <w:rPr>
                <w:rFonts w:cs="Times New Roman"/>
                <w:sz w:val="18"/>
                <w:szCs w:val="18"/>
              </w:rPr>
              <w:lastRenderedPageBreak/>
              <w:t>4.3-4</w:t>
            </w:r>
            <w:r w:rsidR="009906C1" w:rsidRPr="00260238">
              <w:rPr>
                <w:rFonts w:cs="Times New Roman"/>
                <w:sz w:val="18"/>
                <w:szCs w:val="18"/>
              </w:rPr>
              <w:t>3</w:t>
            </w:r>
          </w:p>
        </w:tc>
        <w:tc>
          <w:tcPr>
            <w:tcW w:w="1270" w:type="pct"/>
            <w:vAlign w:val="center"/>
          </w:tcPr>
          <w:p w14:paraId="0DBE9F33" w14:textId="502A2880" w:rsidR="005F5674" w:rsidRPr="00260238" w:rsidRDefault="005F5674" w:rsidP="005F5674">
            <w:pPr>
              <w:jc w:val="center"/>
              <w:rPr>
                <w:rFonts w:cs="Times New Roman"/>
                <w:sz w:val="18"/>
                <w:szCs w:val="18"/>
              </w:rPr>
            </w:pPr>
            <w:r w:rsidRPr="00260238">
              <w:rPr>
                <w:rFonts w:cs="Times New Roman"/>
                <w:sz w:val="18"/>
                <w:szCs w:val="18"/>
              </w:rPr>
              <w:t>挡水板过水量</w:t>
            </w:r>
          </w:p>
        </w:tc>
        <w:tc>
          <w:tcPr>
            <w:tcW w:w="822" w:type="pct"/>
            <w:vAlign w:val="center"/>
          </w:tcPr>
          <w:p w14:paraId="64EE1289" w14:textId="7C60A9E3" w:rsidR="005F5674" w:rsidRPr="00260238" w:rsidRDefault="005F5674" w:rsidP="005F5674">
            <w:pPr>
              <w:jc w:val="center"/>
              <w:rPr>
                <w:rFonts w:cs="Times New Roman"/>
                <w:sz w:val="18"/>
                <w:szCs w:val="18"/>
              </w:rPr>
            </w:pPr>
            <w:r w:rsidRPr="00260238">
              <w:rPr>
                <w:rFonts w:cs="Times New Roman"/>
                <w:sz w:val="18"/>
                <w:szCs w:val="18"/>
              </w:rPr>
              <w:t>千克每千克</w:t>
            </w:r>
          </w:p>
        </w:tc>
        <w:tc>
          <w:tcPr>
            <w:tcW w:w="673" w:type="pct"/>
            <w:vAlign w:val="center"/>
          </w:tcPr>
          <w:p w14:paraId="1C49F5A7" w14:textId="23625F2E"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kg/kg</w:t>
            </w:r>
          </w:p>
        </w:tc>
        <w:tc>
          <w:tcPr>
            <w:tcW w:w="1640" w:type="pct"/>
            <w:vAlign w:val="center"/>
          </w:tcPr>
          <w:p w14:paraId="5C61C003" w14:textId="4CB1CDFD" w:rsidR="005F5674" w:rsidRPr="00260238" w:rsidRDefault="005F5674" w:rsidP="005F5674">
            <w:pPr>
              <w:rPr>
                <w:rFonts w:cs="Times New Roman"/>
                <w:sz w:val="18"/>
                <w:szCs w:val="18"/>
              </w:rPr>
            </w:pPr>
            <w:r w:rsidRPr="00260238">
              <w:rPr>
                <w:rFonts w:cs="Times New Roman"/>
                <w:sz w:val="18"/>
                <w:szCs w:val="18"/>
              </w:rPr>
              <w:t>空气流过挡水板，其前后含湿量之差。是用来表征空调机组性能指标之一</w:t>
            </w:r>
          </w:p>
        </w:tc>
      </w:tr>
      <w:tr w:rsidR="005F5674" w:rsidRPr="00260238" w14:paraId="5142C3BD" w14:textId="6DE4A395" w:rsidTr="00260238">
        <w:trPr>
          <w:trHeight w:val="397"/>
        </w:trPr>
        <w:tc>
          <w:tcPr>
            <w:tcW w:w="595" w:type="pct"/>
            <w:vAlign w:val="center"/>
          </w:tcPr>
          <w:p w14:paraId="46A0CC5A" w14:textId="20607D69" w:rsidR="005F5674" w:rsidRPr="00260238" w:rsidRDefault="005F5674" w:rsidP="005F5674">
            <w:pPr>
              <w:jc w:val="center"/>
              <w:rPr>
                <w:rFonts w:cs="Times New Roman"/>
                <w:sz w:val="18"/>
                <w:szCs w:val="18"/>
              </w:rPr>
            </w:pPr>
            <w:r w:rsidRPr="00260238">
              <w:rPr>
                <w:rFonts w:cs="Times New Roman"/>
                <w:sz w:val="18"/>
                <w:szCs w:val="18"/>
              </w:rPr>
              <w:t>4.3-4</w:t>
            </w:r>
            <w:r w:rsidR="009906C1" w:rsidRPr="00260238">
              <w:rPr>
                <w:rFonts w:cs="Times New Roman"/>
                <w:sz w:val="18"/>
                <w:szCs w:val="18"/>
              </w:rPr>
              <w:t>4</w:t>
            </w:r>
          </w:p>
        </w:tc>
        <w:tc>
          <w:tcPr>
            <w:tcW w:w="1270" w:type="pct"/>
            <w:vAlign w:val="center"/>
          </w:tcPr>
          <w:p w14:paraId="21CC8232" w14:textId="2D3DD1CC" w:rsidR="005F5674" w:rsidRPr="00260238" w:rsidRDefault="005F5674" w:rsidP="005F5674">
            <w:pPr>
              <w:jc w:val="center"/>
              <w:rPr>
                <w:rFonts w:cs="Times New Roman"/>
                <w:sz w:val="18"/>
                <w:szCs w:val="18"/>
              </w:rPr>
            </w:pPr>
            <w:r w:rsidRPr="00260238">
              <w:rPr>
                <w:rFonts w:cs="Times New Roman"/>
                <w:sz w:val="18"/>
                <w:szCs w:val="18"/>
              </w:rPr>
              <w:t>盘管试验压力</w:t>
            </w:r>
          </w:p>
        </w:tc>
        <w:tc>
          <w:tcPr>
            <w:tcW w:w="822" w:type="pct"/>
            <w:vAlign w:val="center"/>
          </w:tcPr>
          <w:p w14:paraId="3DAB886A" w14:textId="37A656C7" w:rsidR="005F5674" w:rsidRPr="00260238" w:rsidRDefault="005F5674" w:rsidP="005F5674">
            <w:pPr>
              <w:jc w:val="center"/>
              <w:rPr>
                <w:rFonts w:cs="Times New Roman"/>
                <w:sz w:val="18"/>
                <w:szCs w:val="18"/>
              </w:rPr>
            </w:pPr>
            <w:r w:rsidRPr="00260238">
              <w:rPr>
                <w:rFonts w:cs="Times New Roman"/>
                <w:sz w:val="18"/>
                <w:szCs w:val="18"/>
              </w:rPr>
              <w:t>兆帕［斯卡］</w:t>
            </w:r>
          </w:p>
        </w:tc>
        <w:tc>
          <w:tcPr>
            <w:tcW w:w="673" w:type="pct"/>
            <w:vAlign w:val="center"/>
          </w:tcPr>
          <w:p w14:paraId="789D1296" w14:textId="035BD7B4" w:rsidR="005F5674" w:rsidRPr="00260238" w:rsidRDefault="005F5674" w:rsidP="005F5674">
            <w:pPr>
              <w:adjustRightInd w:val="0"/>
              <w:snapToGrid w:val="0"/>
              <w:jc w:val="center"/>
              <w:rPr>
                <w:rFonts w:cs="Times New Roman"/>
                <w:sz w:val="18"/>
                <w:szCs w:val="18"/>
              </w:rPr>
            </w:pPr>
            <w:r w:rsidRPr="00260238">
              <w:rPr>
                <w:rFonts w:cs="Times New Roman"/>
                <w:sz w:val="18"/>
                <w:szCs w:val="18"/>
              </w:rPr>
              <w:t>MPa</w:t>
            </w:r>
          </w:p>
        </w:tc>
        <w:tc>
          <w:tcPr>
            <w:tcW w:w="1640" w:type="pct"/>
            <w:vAlign w:val="center"/>
          </w:tcPr>
          <w:p w14:paraId="3CDEFAA8" w14:textId="756ECBD6" w:rsidR="005F5674" w:rsidRPr="00260238" w:rsidRDefault="005F5674" w:rsidP="005F5674">
            <w:pPr>
              <w:rPr>
                <w:rFonts w:cs="Times New Roman"/>
                <w:sz w:val="18"/>
                <w:szCs w:val="18"/>
              </w:rPr>
            </w:pPr>
            <w:r w:rsidRPr="00260238">
              <w:rPr>
                <w:rFonts w:cs="Times New Roman"/>
                <w:sz w:val="18"/>
                <w:szCs w:val="18"/>
              </w:rPr>
              <w:t>指盘管进行耐压性能试验时所采用的工作压力</w:t>
            </w:r>
          </w:p>
        </w:tc>
      </w:tr>
      <w:tr w:rsidR="005F5674" w:rsidRPr="00260238" w14:paraId="27B9D9AA" w14:textId="649E977B" w:rsidTr="00260238">
        <w:trPr>
          <w:trHeight w:val="397"/>
        </w:trPr>
        <w:tc>
          <w:tcPr>
            <w:tcW w:w="595" w:type="pct"/>
            <w:vAlign w:val="center"/>
          </w:tcPr>
          <w:p w14:paraId="664B9AD9" w14:textId="30B7E090" w:rsidR="005F5674" w:rsidRPr="00260238" w:rsidRDefault="005F5674" w:rsidP="005F5674">
            <w:pPr>
              <w:jc w:val="center"/>
              <w:rPr>
                <w:rFonts w:cs="Times New Roman"/>
                <w:sz w:val="18"/>
                <w:szCs w:val="18"/>
              </w:rPr>
            </w:pPr>
            <w:r w:rsidRPr="00260238">
              <w:rPr>
                <w:rFonts w:cs="Times New Roman"/>
                <w:sz w:val="18"/>
                <w:szCs w:val="18"/>
              </w:rPr>
              <w:t>4.3-4</w:t>
            </w:r>
            <w:r w:rsidR="009906C1" w:rsidRPr="00260238">
              <w:rPr>
                <w:rFonts w:cs="Times New Roman"/>
                <w:sz w:val="18"/>
                <w:szCs w:val="18"/>
              </w:rPr>
              <w:t>5</w:t>
            </w:r>
          </w:p>
        </w:tc>
        <w:tc>
          <w:tcPr>
            <w:tcW w:w="1270" w:type="pct"/>
            <w:vAlign w:val="center"/>
          </w:tcPr>
          <w:p w14:paraId="7D8053AA" w14:textId="70C25DF5" w:rsidR="005F5674" w:rsidRPr="00260238" w:rsidRDefault="005F5674" w:rsidP="005F5674">
            <w:pPr>
              <w:jc w:val="center"/>
              <w:rPr>
                <w:rFonts w:cs="Times New Roman"/>
                <w:sz w:val="18"/>
                <w:szCs w:val="18"/>
              </w:rPr>
            </w:pPr>
            <w:r w:rsidRPr="00260238">
              <w:rPr>
                <w:rFonts w:cs="Times New Roman"/>
                <w:sz w:val="18"/>
                <w:szCs w:val="18"/>
              </w:rPr>
              <w:t>新风比</w:t>
            </w:r>
          </w:p>
        </w:tc>
        <w:tc>
          <w:tcPr>
            <w:tcW w:w="822" w:type="pct"/>
            <w:vAlign w:val="center"/>
          </w:tcPr>
          <w:p w14:paraId="3F16A2FC" w14:textId="6B9B6A40" w:rsidR="005F5674" w:rsidRPr="00260238" w:rsidRDefault="005F5674" w:rsidP="005F5674">
            <w:pPr>
              <w:jc w:val="center"/>
              <w:rPr>
                <w:rFonts w:cs="Times New Roman"/>
                <w:sz w:val="18"/>
                <w:szCs w:val="18"/>
              </w:rPr>
            </w:pPr>
            <w:r w:rsidRPr="00260238">
              <w:rPr>
                <w:rFonts w:cs="Times New Roman"/>
                <w:sz w:val="18"/>
                <w:szCs w:val="18"/>
              </w:rPr>
              <w:t>百分率</w:t>
            </w:r>
          </w:p>
        </w:tc>
        <w:tc>
          <w:tcPr>
            <w:tcW w:w="673" w:type="pct"/>
            <w:vAlign w:val="center"/>
          </w:tcPr>
          <w:p w14:paraId="62776BB2" w14:textId="444808F8"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1A6B76D0" w14:textId="1A8CE557" w:rsidR="005F5674" w:rsidRPr="00260238" w:rsidRDefault="005F5674" w:rsidP="005F5674">
            <w:pPr>
              <w:rPr>
                <w:rFonts w:cs="Times New Roman"/>
                <w:sz w:val="18"/>
                <w:szCs w:val="18"/>
              </w:rPr>
            </w:pPr>
            <w:r w:rsidRPr="00260238">
              <w:rPr>
                <w:rFonts w:cs="Times New Roman"/>
                <w:sz w:val="18"/>
                <w:szCs w:val="18"/>
              </w:rPr>
              <w:t>新风量与总风量之比</w:t>
            </w:r>
          </w:p>
        </w:tc>
      </w:tr>
      <w:tr w:rsidR="005F5674" w:rsidRPr="00260238" w14:paraId="73CF8598" w14:textId="5A5E4FA4" w:rsidTr="00260238">
        <w:trPr>
          <w:trHeight w:val="397"/>
        </w:trPr>
        <w:tc>
          <w:tcPr>
            <w:tcW w:w="595" w:type="pct"/>
            <w:vAlign w:val="center"/>
          </w:tcPr>
          <w:p w14:paraId="7EC3AD49" w14:textId="192ECFBA" w:rsidR="005F5674" w:rsidRPr="00260238" w:rsidRDefault="005F5674" w:rsidP="005F5674">
            <w:pPr>
              <w:jc w:val="center"/>
              <w:rPr>
                <w:rFonts w:cs="Times New Roman"/>
                <w:sz w:val="18"/>
                <w:szCs w:val="18"/>
              </w:rPr>
            </w:pPr>
            <w:r w:rsidRPr="00260238">
              <w:rPr>
                <w:rFonts w:cs="Times New Roman"/>
                <w:sz w:val="18"/>
                <w:szCs w:val="18"/>
              </w:rPr>
              <w:t>4.3-4</w:t>
            </w:r>
            <w:r w:rsidR="009906C1" w:rsidRPr="00260238">
              <w:rPr>
                <w:rFonts w:cs="Times New Roman"/>
                <w:sz w:val="18"/>
                <w:szCs w:val="18"/>
              </w:rPr>
              <w:t>6</w:t>
            </w:r>
          </w:p>
        </w:tc>
        <w:tc>
          <w:tcPr>
            <w:tcW w:w="1270" w:type="pct"/>
            <w:vAlign w:val="center"/>
          </w:tcPr>
          <w:p w14:paraId="33DBD436" w14:textId="210C63EB" w:rsidR="005F5674" w:rsidRPr="00260238" w:rsidRDefault="005F5674" w:rsidP="005F5674">
            <w:pPr>
              <w:jc w:val="center"/>
              <w:rPr>
                <w:rFonts w:cs="Times New Roman"/>
                <w:sz w:val="18"/>
                <w:szCs w:val="18"/>
              </w:rPr>
            </w:pPr>
            <w:r w:rsidRPr="00260238">
              <w:rPr>
                <w:rFonts w:cs="Times New Roman"/>
                <w:sz w:val="18"/>
                <w:szCs w:val="18"/>
              </w:rPr>
              <w:t>显热比</w:t>
            </w:r>
          </w:p>
        </w:tc>
        <w:tc>
          <w:tcPr>
            <w:tcW w:w="822" w:type="pct"/>
            <w:vAlign w:val="center"/>
          </w:tcPr>
          <w:p w14:paraId="1368FDDA" w14:textId="736201EA" w:rsidR="005F5674" w:rsidRPr="00260238" w:rsidRDefault="005F5674" w:rsidP="005F5674">
            <w:pPr>
              <w:jc w:val="center"/>
              <w:rPr>
                <w:rFonts w:cs="Times New Roman"/>
                <w:sz w:val="18"/>
                <w:szCs w:val="18"/>
              </w:rPr>
            </w:pPr>
            <w:r w:rsidRPr="00260238">
              <w:rPr>
                <w:rFonts w:cs="Times New Roman"/>
                <w:sz w:val="18"/>
                <w:szCs w:val="18"/>
              </w:rPr>
              <w:t>百分率</w:t>
            </w:r>
          </w:p>
        </w:tc>
        <w:tc>
          <w:tcPr>
            <w:tcW w:w="673" w:type="pct"/>
            <w:vAlign w:val="center"/>
          </w:tcPr>
          <w:p w14:paraId="3DDF4CB1" w14:textId="11F05C28" w:rsidR="005F5674" w:rsidRPr="00260238" w:rsidRDefault="005F5674" w:rsidP="005F5674">
            <w:pPr>
              <w:adjustRightInd w:val="0"/>
              <w:snapToGrid w:val="0"/>
              <w:jc w:val="center"/>
              <w:rPr>
                <w:rFonts w:cs="Times New Roman"/>
                <w:sz w:val="18"/>
                <w:szCs w:val="18"/>
              </w:rPr>
            </w:pPr>
            <w:r w:rsidRPr="00260238">
              <w:rPr>
                <w:rFonts w:cs="Times New Roman"/>
                <w:sz w:val="18"/>
                <w:szCs w:val="18"/>
              </w:rPr>
              <w:t>%</w:t>
            </w:r>
          </w:p>
        </w:tc>
        <w:tc>
          <w:tcPr>
            <w:tcW w:w="1640" w:type="pct"/>
            <w:vAlign w:val="center"/>
          </w:tcPr>
          <w:p w14:paraId="3A8DFA7E" w14:textId="33E3DD20" w:rsidR="005F5674" w:rsidRPr="00260238" w:rsidRDefault="005F5674" w:rsidP="005F5674">
            <w:pPr>
              <w:rPr>
                <w:rFonts w:cs="Times New Roman"/>
                <w:sz w:val="18"/>
                <w:szCs w:val="18"/>
              </w:rPr>
            </w:pPr>
            <w:r w:rsidRPr="00260238">
              <w:rPr>
                <w:rFonts w:cs="Times New Roman"/>
                <w:sz w:val="18"/>
                <w:szCs w:val="18"/>
              </w:rPr>
              <w:t>显热量</w:t>
            </w:r>
            <w:r w:rsidR="00394C39" w:rsidRPr="00260238">
              <w:rPr>
                <w:rFonts w:cs="Times New Roman" w:hint="eastAsia"/>
                <w:sz w:val="18"/>
                <w:szCs w:val="18"/>
              </w:rPr>
              <w:t>与</w:t>
            </w:r>
            <w:r w:rsidRPr="00260238">
              <w:rPr>
                <w:rFonts w:cs="Times New Roman"/>
                <w:sz w:val="18"/>
                <w:szCs w:val="18"/>
              </w:rPr>
              <w:t>全热量之比</w:t>
            </w:r>
          </w:p>
        </w:tc>
      </w:tr>
      <w:tr w:rsidR="005F5674" w:rsidRPr="00260238" w14:paraId="74D3964B" w14:textId="77777777" w:rsidTr="00260238">
        <w:trPr>
          <w:trHeight w:val="397"/>
        </w:trPr>
        <w:tc>
          <w:tcPr>
            <w:tcW w:w="595" w:type="pct"/>
            <w:vAlign w:val="center"/>
          </w:tcPr>
          <w:p w14:paraId="0D8F1F3A" w14:textId="47A6E433" w:rsidR="005F5674" w:rsidRPr="00260238" w:rsidRDefault="005F5674" w:rsidP="005F5674">
            <w:pPr>
              <w:jc w:val="center"/>
              <w:rPr>
                <w:rFonts w:cs="Times New Roman"/>
                <w:sz w:val="18"/>
                <w:szCs w:val="18"/>
              </w:rPr>
            </w:pPr>
            <w:r w:rsidRPr="00260238">
              <w:rPr>
                <w:rFonts w:cs="Times New Roman"/>
                <w:sz w:val="18"/>
                <w:szCs w:val="18"/>
              </w:rPr>
              <w:t>4.3-</w:t>
            </w:r>
            <w:r w:rsidR="00D17E1C" w:rsidRPr="00260238">
              <w:rPr>
                <w:rFonts w:cs="Times New Roman" w:hint="eastAsia"/>
                <w:sz w:val="18"/>
                <w:szCs w:val="18"/>
              </w:rPr>
              <w:t>4</w:t>
            </w:r>
            <w:r w:rsidR="009906C1" w:rsidRPr="00260238">
              <w:rPr>
                <w:rFonts w:cs="Times New Roman"/>
                <w:sz w:val="18"/>
                <w:szCs w:val="18"/>
              </w:rPr>
              <w:t>7</w:t>
            </w:r>
          </w:p>
        </w:tc>
        <w:tc>
          <w:tcPr>
            <w:tcW w:w="1270" w:type="pct"/>
            <w:vAlign w:val="center"/>
          </w:tcPr>
          <w:p w14:paraId="46AD9AE2" w14:textId="77777777" w:rsidR="005F5674" w:rsidRPr="00260238" w:rsidRDefault="005F5674" w:rsidP="005F5674">
            <w:pPr>
              <w:jc w:val="center"/>
              <w:rPr>
                <w:rFonts w:cs="Times New Roman"/>
                <w:sz w:val="18"/>
                <w:szCs w:val="18"/>
              </w:rPr>
            </w:pPr>
            <w:r w:rsidRPr="00260238">
              <w:rPr>
                <w:rFonts w:cs="Times New Roman"/>
                <w:sz w:val="18"/>
                <w:szCs w:val="18"/>
              </w:rPr>
              <w:t>空气比定压热容</w:t>
            </w:r>
          </w:p>
        </w:tc>
        <w:tc>
          <w:tcPr>
            <w:tcW w:w="822" w:type="pct"/>
            <w:vAlign w:val="center"/>
          </w:tcPr>
          <w:p w14:paraId="0D1BAD64" w14:textId="77777777" w:rsidR="005F5674" w:rsidRPr="00260238" w:rsidRDefault="005F5674" w:rsidP="005F5674">
            <w:pPr>
              <w:jc w:val="center"/>
              <w:rPr>
                <w:rFonts w:cs="Times New Roman"/>
                <w:sz w:val="18"/>
                <w:szCs w:val="18"/>
              </w:rPr>
            </w:pPr>
            <w:proofErr w:type="gramStart"/>
            <w:r w:rsidRPr="00260238">
              <w:rPr>
                <w:rFonts w:cs="Times New Roman"/>
                <w:sz w:val="18"/>
                <w:szCs w:val="18"/>
              </w:rPr>
              <w:t>千焦每千克</w:t>
            </w:r>
            <w:proofErr w:type="gramEnd"/>
            <w:r w:rsidRPr="00260238">
              <w:rPr>
                <w:rFonts w:cs="Times New Roman"/>
                <w:sz w:val="18"/>
                <w:szCs w:val="18"/>
              </w:rPr>
              <w:t>摄氏度</w:t>
            </w:r>
          </w:p>
        </w:tc>
        <w:tc>
          <w:tcPr>
            <w:tcW w:w="673" w:type="pct"/>
            <w:vAlign w:val="center"/>
          </w:tcPr>
          <w:p w14:paraId="79D78E45" w14:textId="77777777"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kJ/（kg·℃）</w:t>
            </w:r>
          </w:p>
        </w:tc>
        <w:tc>
          <w:tcPr>
            <w:tcW w:w="1640" w:type="pct"/>
            <w:vAlign w:val="center"/>
          </w:tcPr>
          <w:p w14:paraId="5D79EF11" w14:textId="77777777" w:rsidR="005F5674" w:rsidRPr="00260238" w:rsidRDefault="005F5674" w:rsidP="005F5674">
            <w:pPr>
              <w:rPr>
                <w:rFonts w:cs="Times New Roman"/>
                <w:sz w:val="18"/>
                <w:szCs w:val="18"/>
              </w:rPr>
            </w:pPr>
            <w:r w:rsidRPr="00260238">
              <w:rPr>
                <w:rFonts w:cs="Times New Roman"/>
                <w:sz w:val="18"/>
                <w:szCs w:val="18"/>
              </w:rPr>
              <w:t>干空气的定压比容在常温下为1.01 kJ/（kg·℃），水蒸气定压比容1.84 kJ/（kg·℃）</w:t>
            </w:r>
          </w:p>
        </w:tc>
      </w:tr>
      <w:tr w:rsidR="005F5674" w:rsidRPr="00260238" w14:paraId="7E3E52D9" w14:textId="77777777" w:rsidTr="00260238">
        <w:trPr>
          <w:trHeight w:val="397"/>
        </w:trPr>
        <w:tc>
          <w:tcPr>
            <w:tcW w:w="595" w:type="pct"/>
            <w:vAlign w:val="center"/>
          </w:tcPr>
          <w:p w14:paraId="7439B4B4" w14:textId="688D4E9E" w:rsidR="005F5674" w:rsidRPr="00260238" w:rsidRDefault="005F5674" w:rsidP="005F5674">
            <w:pPr>
              <w:jc w:val="center"/>
              <w:rPr>
                <w:rFonts w:cs="Times New Roman"/>
                <w:sz w:val="18"/>
                <w:szCs w:val="18"/>
              </w:rPr>
            </w:pPr>
            <w:r w:rsidRPr="00260238">
              <w:rPr>
                <w:rFonts w:cs="Times New Roman"/>
                <w:sz w:val="18"/>
                <w:szCs w:val="18"/>
              </w:rPr>
              <w:t>4.3-</w:t>
            </w:r>
            <w:r w:rsidR="00D17E1C" w:rsidRPr="00260238">
              <w:rPr>
                <w:rFonts w:cs="Times New Roman" w:hint="eastAsia"/>
                <w:sz w:val="18"/>
                <w:szCs w:val="18"/>
              </w:rPr>
              <w:t>4</w:t>
            </w:r>
            <w:r w:rsidR="009906C1" w:rsidRPr="00260238">
              <w:rPr>
                <w:rFonts w:cs="Times New Roman"/>
                <w:sz w:val="18"/>
                <w:szCs w:val="18"/>
              </w:rPr>
              <w:t>8</w:t>
            </w:r>
          </w:p>
        </w:tc>
        <w:tc>
          <w:tcPr>
            <w:tcW w:w="1270" w:type="pct"/>
            <w:vAlign w:val="center"/>
          </w:tcPr>
          <w:p w14:paraId="64D64829" w14:textId="77777777" w:rsidR="005F5674" w:rsidRPr="00260238" w:rsidRDefault="005F5674" w:rsidP="005F5674">
            <w:pPr>
              <w:jc w:val="center"/>
              <w:rPr>
                <w:rFonts w:cs="Times New Roman"/>
                <w:sz w:val="18"/>
                <w:szCs w:val="18"/>
              </w:rPr>
            </w:pPr>
            <w:r w:rsidRPr="00260238">
              <w:rPr>
                <w:rFonts w:cs="Times New Roman"/>
                <w:sz w:val="18"/>
                <w:szCs w:val="18"/>
              </w:rPr>
              <w:t>诱导比</w:t>
            </w:r>
          </w:p>
        </w:tc>
        <w:tc>
          <w:tcPr>
            <w:tcW w:w="822" w:type="pct"/>
            <w:vAlign w:val="center"/>
          </w:tcPr>
          <w:p w14:paraId="0B9B46F5" w14:textId="34D1ED10" w:rsidR="005F5674" w:rsidRPr="00260238" w:rsidRDefault="00260238"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5EFDD45B" w14:textId="100DF84A" w:rsidR="005F5674" w:rsidRPr="00260238" w:rsidRDefault="005F5674" w:rsidP="005F5674">
            <w:pPr>
              <w:adjustRightInd w:val="0"/>
              <w:snapToGrid w:val="0"/>
              <w:jc w:val="center"/>
              <w:rPr>
                <w:rFonts w:cs="Times New Roman"/>
                <w:sz w:val="18"/>
                <w:szCs w:val="18"/>
                <w:u w:val="single"/>
              </w:rPr>
            </w:pPr>
            <w:r w:rsidRPr="00260238">
              <w:rPr>
                <w:rFonts w:cs="Times New Roman"/>
                <w:sz w:val="18"/>
                <w:szCs w:val="18"/>
                <w:u w:val="single"/>
              </w:rPr>
              <w:t>1</w:t>
            </w:r>
          </w:p>
        </w:tc>
        <w:tc>
          <w:tcPr>
            <w:tcW w:w="1640" w:type="pct"/>
            <w:vAlign w:val="center"/>
          </w:tcPr>
          <w:p w14:paraId="4AC89F78" w14:textId="77777777" w:rsidR="005F5674" w:rsidRPr="00260238" w:rsidRDefault="005F5674" w:rsidP="005F5674">
            <w:pPr>
              <w:rPr>
                <w:rFonts w:cs="Times New Roman"/>
                <w:sz w:val="18"/>
                <w:szCs w:val="18"/>
              </w:rPr>
            </w:pPr>
            <w:r w:rsidRPr="00260238">
              <w:rPr>
                <w:rFonts w:cs="Times New Roman"/>
                <w:sz w:val="18"/>
                <w:szCs w:val="18"/>
              </w:rPr>
              <w:t>一次风诱导形成的总风量与一次风之比</w:t>
            </w:r>
          </w:p>
        </w:tc>
      </w:tr>
      <w:tr w:rsidR="005F5674" w:rsidRPr="00260238" w14:paraId="513DB6F2" w14:textId="77777777" w:rsidTr="00260238">
        <w:trPr>
          <w:trHeight w:val="397"/>
        </w:trPr>
        <w:tc>
          <w:tcPr>
            <w:tcW w:w="595" w:type="pct"/>
            <w:vAlign w:val="center"/>
          </w:tcPr>
          <w:p w14:paraId="37FD42D2" w14:textId="02FAF026" w:rsidR="005F5674" w:rsidRPr="00260238" w:rsidRDefault="005F5674" w:rsidP="005F5674">
            <w:pPr>
              <w:jc w:val="center"/>
              <w:rPr>
                <w:rFonts w:cs="Times New Roman"/>
                <w:sz w:val="18"/>
                <w:szCs w:val="18"/>
              </w:rPr>
            </w:pPr>
            <w:r w:rsidRPr="00260238">
              <w:rPr>
                <w:rFonts w:cs="Times New Roman"/>
                <w:sz w:val="18"/>
                <w:szCs w:val="18"/>
              </w:rPr>
              <w:t>4.3-</w:t>
            </w:r>
            <w:r w:rsidR="00D17E1C" w:rsidRPr="00260238">
              <w:rPr>
                <w:rFonts w:cs="Times New Roman" w:hint="eastAsia"/>
                <w:sz w:val="18"/>
                <w:szCs w:val="18"/>
              </w:rPr>
              <w:t>4</w:t>
            </w:r>
            <w:r w:rsidR="009906C1" w:rsidRPr="00260238">
              <w:rPr>
                <w:rFonts w:cs="Times New Roman"/>
                <w:sz w:val="18"/>
                <w:szCs w:val="18"/>
              </w:rPr>
              <w:t>9</w:t>
            </w:r>
          </w:p>
        </w:tc>
        <w:tc>
          <w:tcPr>
            <w:tcW w:w="1270" w:type="pct"/>
            <w:vAlign w:val="center"/>
          </w:tcPr>
          <w:p w14:paraId="09F95306" w14:textId="77777777" w:rsidR="005F5674" w:rsidRPr="00260238" w:rsidRDefault="005F5674" w:rsidP="005F5674">
            <w:pPr>
              <w:jc w:val="center"/>
              <w:rPr>
                <w:rFonts w:cs="Times New Roman"/>
                <w:sz w:val="18"/>
                <w:szCs w:val="18"/>
              </w:rPr>
            </w:pPr>
            <w:r w:rsidRPr="00260238">
              <w:rPr>
                <w:rFonts w:cs="Times New Roman"/>
                <w:sz w:val="18"/>
                <w:szCs w:val="18"/>
              </w:rPr>
              <w:t>水气比</w:t>
            </w:r>
          </w:p>
        </w:tc>
        <w:tc>
          <w:tcPr>
            <w:tcW w:w="822" w:type="pct"/>
            <w:vAlign w:val="center"/>
          </w:tcPr>
          <w:p w14:paraId="3CF2D3C3" w14:textId="77777777" w:rsidR="005F5674" w:rsidRPr="00260238" w:rsidRDefault="005F5674" w:rsidP="005F5674">
            <w:pPr>
              <w:jc w:val="center"/>
              <w:rPr>
                <w:rFonts w:cs="Times New Roman"/>
                <w:sz w:val="18"/>
                <w:szCs w:val="18"/>
              </w:rPr>
            </w:pPr>
            <w:r w:rsidRPr="00260238">
              <w:rPr>
                <w:rFonts w:cs="Times New Roman"/>
                <w:sz w:val="18"/>
                <w:szCs w:val="18"/>
              </w:rPr>
              <w:t>千克每千克</w:t>
            </w:r>
          </w:p>
        </w:tc>
        <w:tc>
          <w:tcPr>
            <w:tcW w:w="673" w:type="pct"/>
            <w:vAlign w:val="center"/>
          </w:tcPr>
          <w:p w14:paraId="4AB2BDBA" w14:textId="77777777"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kg/kg</w:t>
            </w:r>
          </w:p>
        </w:tc>
        <w:tc>
          <w:tcPr>
            <w:tcW w:w="1640" w:type="pct"/>
            <w:vAlign w:val="center"/>
          </w:tcPr>
          <w:p w14:paraId="462552E6" w14:textId="77777777" w:rsidR="005F5674" w:rsidRPr="00260238" w:rsidRDefault="005F5674" w:rsidP="005F5674">
            <w:pPr>
              <w:rPr>
                <w:rFonts w:cs="Times New Roman"/>
                <w:sz w:val="18"/>
                <w:szCs w:val="18"/>
              </w:rPr>
            </w:pPr>
            <w:r w:rsidRPr="00260238">
              <w:rPr>
                <w:rFonts w:cs="Times New Roman"/>
                <w:sz w:val="18"/>
                <w:szCs w:val="18"/>
              </w:rPr>
              <w:t>喷水量与风量之比。表征喷水室性能</w:t>
            </w:r>
          </w:p>
        </w:tc>
      </w:tr>
      <w:tr w:rsidR="005F5674" w:rsidRPr="00260238" w14:paraId="0FA2B3D1" w14:textId="77777777" w:rsidTr="00260238">
        <w:trPr>
          <w:trHeight w:val="397"/>
        </w:trPr>
        <w:tc>
          <w:tcPr>
            <w:tcW w:w="595" w:type="pct"/>
            <w:vAlign w:val="center"/>
          </w:tcPr>
          <w:p w14:paraId="47A055AE" w14:textId="572E4EFE" w:rsidR="005F5674" w:rsidRPr="00260238" w:rsidRDefault="005F5674" w:rsidP="005F5674">
            <w:pPr>
              <w:jc w:val="center"/>
              <w:rPr>
                <w:rFonts w:cs="Times New Roman"/>
                <w:sz w:val="18"/>
                <w:szCs w:val="18"/>
              </w:rPr>
            </w:pPr>
            <w:r w:rsidRPr="00260238">
              <w:rPr>
                <w:rFonts w:cs="Times New Roman"/>
                <w:sz w:val="18"/>
                <w:szCs w:val="18"/>
              </w:rPr>
              <w:t>4.3-</w:t>
            </w:r>
            <w:r w:rsidR="009906C1" w:rsidRPr="00260238">
              <w:rPr>
                <w:rFonts w:cs="Times New Roman"/>
                <w:sz w:val="18"/>
                <w:szCs w:val="18"/>
              </w:rPr>
              <w:t>50</w:t>
            </w:r>
          </w:p>
        </w:tc>
        <w:tc>
          <w:tcPr>
            <w:tcW w:w="1270" w:type="pct"/>
            <w:vAlign w:val="center"/>
          </w:tcPr>
          <w:p w14:paraId="6D03C009" w14:textId="77777777" w:rsidR="005F5674" w:rsidRPr="00260238" w:rsidRDefault="005F5674" w:rsidP="005F5674">
            <w:pPr>
              <w:jc w:val="center"/>
              <w:rPr>
                <w:rFonts w:cs="Times New Roman"/>
                <w:sz w:val="18"/>
                <w:szCs w:val="18"/>
              </w:rPr>
            </w:pPr>
            <w:r w:rsidRPr="00260238">
              <w:rPr>
                <w:rFonts w:cs="Times New Roman"/>
                <w:sz w:val="18"/>
                <w:szCs w:val="18"/>
              </w:rPr>
              <w:t>喷水量</w:t>
            </w:r>
          </w:p>
        </w:tc>
        <w:tc>
          <w:tcPr>
            <w:tcW w:w="822" w:type="pct"/>
            <w:vAlign w:val="center"/>
          </w:tcPr>
          <w:p w14:paraId="43EB1294" w14:textId="77777777" w:rsidR="005F5674" w:rsidRPr="00260238" w:rsidRDefault="005F5674" w:rsidP="005F5674">
            <w:pPr>
              <w:jc w:val="center"/>
              <w:rPr>
                <w:rFonts w:cs="Times New Roman"/>
                <w:sz w:val="18"/>
                <w:szCs w:val="18"/>
              </w:rPr>
            </w:pPr>
            <w:proofErr w:type="gramStart"/>
            <w:r w:rsidRPr="00260238">
              <w:rPr>
                <w:rFonts w:cs="Times New Roman"/>
                <w:sz w:val="18"/>
                <w:szCs w:val="18"/>
              </w:rPr>
              <w:t>赫</w:t>
            </w:r>
            <w:proofErr w:type="gramEnd"/>
            <w:r w:rsidRPr="00260238">
              <w:rPr>
                <w:rFonts w:cs="Times New Roman"/>
                <w:sz w:val="18"/>
                <w:szCs w:val="18"/>
              </w:rPr>
              <w:t>[兹]</w:t>
            </w:r>
          </w:p>
        </w:tc>
        <w:tc>
          <w:tcPr>
            <w:tcW w:w="673" w:type="pct"/>
            <w:vAlign w:val="center"/>
          </w:tcPr>
          <w:p w14:paraId="2C34949A" w14:textId="77777777" w:rsidR="005F5674" w:rsidRPr="00260238" w:rsidRDefault="005F5674" w:rsidP="005F5674">
            <w:pPr>
              <w:adjustRightInd w:val="0"/>
              <w:snapToGrid w:val="0"/>
              <w:jc w:val="center"/>
              <w:rPr>
                <w:rFonts w:cs="Times New Roman"/>
                <w:sz w:val="18"/>
                <w:szCs w:val="18"/>
              </w:rPr>
            </w:pPr>
            <w:r w:rsidRPr="00260238">
              <w:rPr>
                <w:rFonts w:cs="Times New Roman"/>
                <w:sz w:val="18"/>
                <w:szCs w:val="18"/>
              </w:rPr>
              <w:t>Hz</w:t>
            </w:r>
          </w:p>
        </w:tc>
        <w:tc>
          <w:tcPr>
            <w:tcW w:w="1640" w:type="pct"/>
            <w:vAlign w:val="center"/>
          </w:tcPr>
          <w:p w14:paraId="7835B3CE" w14:textId="5F56A3E6" w:rsidR="005F5674" w:rsidRPr="00260238" w:rsidRDefault="005F5674" w:rsidP="005F5674">
            <w:pPr>
              <w:rPr>
                <w:rFonts w:cs="Times New Roman"/>
                <w:sz w:val="18"/>
                <w:szCs w:val="18"/>
              </w:rPr>
            </w:pPr>
            <w:r w:rsidRPr="00260238">
              <w:rPr>
                <w:rFonts w:cs="Times New Roman"/>
                <w:sz w:val="18"/>
                <w:szCs w:val="18"/>
              </w:rPr>
              <w:t>空调机组喷水室喷淋的水流量</w:t>
            </w:r>
            <w:r w:rsidR="000A4153" w:rsidRPr="00260238">
              <w:rPr>
                <w:rFonts w:cs="Times New Roman" w:hint="eastAsia"/>
                <w:sz w:val="18"/>
                <w:szCs w:val="18"/>
              </w:rPr>
              <w:t>。</w:t>
            </w:r>
            <w:r w:rsidRPr="00260238">
              <w:rPr>
                <w:rFonts w:cs="Times New Roman"/>
                <w:sz w:val="18"/>
                <w:szCs w:val="18"/>
              </w:rPr>
              <w:t>用于喷水</w:t>
            </w:r>
            <w:proofErr w:type="gramStart"/>
            <w:r w:rsidRPr="00260238">
              <w:rPr>
                <w:rFonts w:cs="Times New Roman"/>
                <w:sz w:val="18"/>
                <w:szCs w:val="18"/>
              </w:rPr>
              <w:t>室计算</w:t>
            </w:r>
            <w:proofErr w:type="gramEnd"/>
          </w:p>
        </w:tc>
      </w:tr>
      <w:tr w:rsidR="005F5674" w:rsidRPr="00260238" w14:paraId="1A73E13B" w14:textId="77777777" w:rsidTr="00260238">
        <w:trPr>
          <w:trHeight w:val="397"/>
        </w:trPr>
        <w:tc>
          <w:tcPr>
            <w:tcW w:w="595" w:type="pct"/>
            <w:vAlign w:val="center"/>
          </w:tcPr>
          <w:p w14:paraId="6FD911DE" w14:textId="269943B6" w:rsidR="005F5674" w:rsidRPr="00260238" w:rsidRDefault="005F5674" w:rsidP="005F5674">
            <w:pPr>
              <w:jc w:val="center"/>
              <w:rPr>
                <w:rFonts w:cs="Times New Roman"/>
                <w:sz w:val="18"/>
                <w:szCs w:val="18"/>
              </w:rPr>
            </w:pPr>
            <w:r w:rsidRPr="00260238">
              <w:rPr>
                <w:rFonts w:cs="Times New Roman"/>
                <w:sz w:val="18"/>
                <w:szCs w:val="18"/>
              </w:rPr>
              <w:t>4.3-</w:t>
            </w:r>
            <w:r w:rsidR="00D17E1C" w:rsidRPr="00260238">
              <w:rPr>
                <w:rFonts w:cs="Times New Roman" w:hint="eastAsia"/>
                <w:sz w:val="18"/>
                <w:szCs w:val="18"/>
              </w:rPr>
              <w:t>5</w:t>
            </w:r>
            <w:r w:rsidR="009906C1" w:rsidRPr="00260238">
              <w:rPr>
                <w:rFonts w:cs="Times New Roman"/>
                <w:sz w:val="18"/>
                <w:szCs w:val="18"/>
              </w:rPr>
              <w:t>1</w:t>
            </w:r>
          </w:p>
        </w:tc>
        <w:tc>
          <w:tcPr>
            <w:tcW w:w="1270" w:type="pct"/>
            <w:vAlign w:val="center"/>
          </w:tcPr>
          <w:p w14:paraId="758F73A5" w14:textId="77777777" w:rsidR="005F5674" w:rsidRPr="00260238" w:rsidRDefault="005F5674" w:rsidP="005F5674">
            <w:pPr>
              <w:jc w:val="center"/>
              <w:rPr>
                <w:rFonts w:cs="Times New Roman"/>
                <w:sz w:val="18"/>
                <w:szCs w:val="18"/>
              </w:rPr>
            </w:pPr>
            <w:r w:rsidRPr="00260238">
              <w:rPr>
                <w:rFonts w:cs="Times New Roman"/>
                <w:sz w:val="18"/>
                <w:szCs w:val="18"/>
              </w:rPr>
              <w:t>空调设备耗电量</w:t>
            </w:r>
          </w:p>
        </w:tc>
        <w:tc>
          <w:tcPr>
            <w:tcW w:w="822" w:type="pct"/>
            <w:vAlign w:val="center"/>
          </w:tcPr>
          <w:p w14:paraId="1B5486D7" w14:textId="77777777" w:rsidR="005F5674" w:rsidRPr="00260238" w:rsidRDefault="005F5674" w:rsidP="005F5674">
            <w:pPr>
              <w:jc w:val="center"/>
              <w:rPr>
                <w:rFonts w:cs="Times New Roman"/>
                <w:sz w:val="18"/>
                <w:szCs w:val="18"/>
              </w:rPr>
            </w:pPr>
            <w:r w:rsidRPr="00260238">
              <w:rPr>
                <w:rFonts w:cs="Times New Roman"/>
                <w:sz w:val="18"/>
                <w:szCs w:val="18"/>
              </w:rPr>
              <w:t>千瓦小时</w:t>
            </w:r>
          </w:p>
        </w:tc>
        <w:tc>
          <w:tcPr>
            <w:tcW w:w="673" w:type="pct"/>
            <w:vAlign w:val="center"/>
          </w:tcPr>
          <w:p w14:paraId="14C5B05D" w14:textId="77777777" w:rsidR="005F5674" w:rsidRPr="00260238" w:rsidRDefault="005F5674" w:rsidP="005F5674">
            <w:pPr>
              <w:adjustRightInd w:val="0"/>
              <w:snapToGrid w:val="0"/>
              <w:jc w:val="center"/>
              <w:rPr>
                <w:rFonts w:cs="Times New Roman"/>
                <w:sz w:val="18"/>
                <w:szCs w:val="18"/>
              </w:rPr>
            </w:pPr>
            <w:proofErr w:type="spellStart"/>
            <w:r w:rsidRPr="00260238">
              <w:rPr>
                <w:rFonts w:cs="Times New Roman"/>
                <w:sz w:val="18"/>
                <w:szCs w:val="18"/>
              </w:rPr>
              <w:t>kW·h</w:t>
            </w:r>
            <w:proofErr w:type="spellEnd"/>
          </w:p>
        </w:tc>
        <w:tc>
          <w:tcPr>
            <w:tcW w:w="1640" w:type="pct"/>
            <w:vAlign w:val="center"/>
          </w:tcPr>
          <w:p w14:paraId="7F0B937B" w14:textId="77777777" w:rsidR="005F5674" w:rsidRPr="00260238" w:rsidRDefault="005F5674" w:rsidP="005F5674">
            <w:pPr>
              <w:rPr>
                <w:rFonts w:cs="Times New Roman"/>
                <w:sz w:val="18"/>
                <w:szCs w:val="18"/>
              </w:rPr>
            </w:pPr>
            <w:r w:rsidRPr="00260238">
              <w:rPr>
                <w:rFonts w:cs="Times New Roman"/>
                <w:sz w:val="18"/>
                <w:szCs w:val="18"/>
              </w:rPr>
              <w:t>空调设备运行时的用电量。用于计算能效比和节能指标</w:t>
            </w:r>
          </w:p>
        </w:tc>
      </w:tr>
      <w:tr w:rsidR="005F5674" w:rsidRPr="00260238" w14:paraId="1898B9B1" w14:textId="77777777" w:rsidTr="00260238">
        <w:trPr>
          <w:trHeight w:val="397"/>
        </w:trPr>
        <w:tc>
          <w:tcPr>
            <w:tcW w:w="595" w:type="pct"/>
            <w:vAlign w:val="center"/>
          </w:tcPr>
          <w:p w14:paraId="0E9CAF18" w14:textId="60C763FF" w:rsidR="005F5674" w:rsidRPr="00260238" w:rsidRDefault="005F5674" w:rsidP="005F5674">
            <w:pPr>
              <w:jc w:val="center"/>
              <w:rPr>
                <w:sz w:val="18"/>
                <w:szCs w:val="18"/>
                <w:lang w:bidi="en-US"/>
              </w:rPr>
            </w:pPr>
            <w:r w:rsidRPr="00260238">
              <w:rPr>
                <w:rFonts w:hint="eastAsia"/>
                <w:sz w:val="18"/>
                <w:szCs w:val="18"/>
                <w:lang w:bidi="en-US"/>
              </w:rPr>
              <w:t>4.3.5</w:t>
            </w:r>
            <w:r w:rsidR="009906C1" w:rsidRPr="00260238">
              <w:rPr>
                <w:sz w:val="18"/>
                <w:szCs w:val="18"/>
                <w:lang w:bidi="en-US"/>
              </w:rPr>
              <w:t>2</w:t>
            </w:r>
          </w:p>
        </w:tc>
        <w:tc>
          <w:tcPr>
            <w:tcW w:w="1270" w:type="pct"/>
            <w:vAlign w:val="center"/>
          </w:tcPr>
          <w:p w14:paraId="2BF5EA36" w14:textId="77777777" w:rsidR="005F5674" w:rsidRPr="00260238" w:rsidRDefault="005F5674" w:rsidP="005F5674">
            <w:pPr>
              <w:jc w:val="center"/>
              <w:rPr>
                <w:sz w:val="18"/>
                <w:szCs w:val="18"/>
              </w:rPr>
            </w:pPr>
            <w:r w:rsidRPr="00260238">
              <w:rPr>
                <w:rFonts w:hint="eastAsia"/>
                <w:sz w:val="18"/>
                <w:szCs w:val="18"/>
              </w:rPr>
              <w:t>耗电输冷（热）比[</w:t>
            </w:r>
            <w:r w:rsidRPr="00260238">
              <w:rPr>
                <w:rFonts w:eastAsia="PMingLiU"/>
                <w:sz w:val="18"/>
                <w:szCs w:val="18"/>
              </w:rPr>
              <w:t>EC(H)R]</w:t>
            </w:r>
          </w:p>
        </w:tc>
        <w:tc>
          <w:tcPr>
            <w:tcW w:w="822" w:type="pct"/>
            <w:vAlign w:val="center"/>
          </w:tcPr>
          <w:p w14:paraId="1426DFD4" w14:textId="5C542765" w:rsidR="005F5674" w:rsidRPr="00260238" w:rsidRDefault="00D730CA" w:rsidP="005F5674">
            <w:pPr>
              <w:jc w:val="center"/>
              <w:rPr>
                <w:sz w:val="18"/>
                <w:szCs w:val="18"/>
              </w:rPr>
            </w:pPr>
            <w:proofErr w:type="gramStart"/>
            <w:r w:rsidRPr="00260238">
              <w:rPr>
                <w:rFonts w:cs="Times New Roman" w:hint="eastAsia"/>
                <w:sz w:val="18"/>
                <w:szCs w:val="18"/>
              </w:rPr>
              <w:t>一</w:t>
            </w:r>
            <w:proofErr w:type="gramEnd"/>
          </w:p>
        </w:tc>
        <w:tc>
          <w:tcPr>
            <w:tcW w:w="673" w:type="pct"/>
            <w:vAlign w:val="center"/>
          </w:tcPr>
          <w:p w14:paraId="3265830F" w14:textId="77777777" w:rsidR="005F5674" w:rsidRPr="00260238" w:rsidRDefault="005F5674" w:rsidP="005F5674">
            <w:pPr>
              <w:adjustRightInd w:val="0"/>
              <w:snapToGrid w:val="0"/>
              <w:jc w:val="center"/>
              <w:rPr>
                <w:sz w:val="18"/>
                <w:szCs w:val="18"/>
                <w:lang w:bidi="en-US"/>
              </w:rPr>
            </w:pPr>
            <w:r w:rsidRPr="00260238">
              <w:rPr>
                <w:rFonts w:hint="eastAsia"/>
                <w:sz w:val="18"/>
                <w:szCs w:val="18"/>
                <w:lang w:bidi="en-US"/>
              </w:rPr>
              <w:t>1</w:t>
            </w:r>
          </w:p>
        </w:tc>
        <w:tc>
          <w:tcPr>
            <w:tcW w:w="1640" w:type="pct"/>
            <w:vAlign w:val="center"/>
          </w:tcPr>
          <w:p w14:paraId="7B61B561" w14:textId="2834275D" w:rsidR="005F5674" w:rsidRPr="00260238" w:rsidRDefault="005F5674" w:rsidP="005F5674">
            <w:pPr>
              <w:rPr>
                <w:sz w:val="18"/>
                <w:szCs w:val="18"/>
              </w:rPr>
            </w:pPr>
            <w:r w:rsidRPr="00260238">
              <w:rPr>
                <w:rFonts w:cs="Times New Roman"/>
                <w:sz w:val="18"/>
                <w:szCs w:val="18"/>
              </w:rPr>
              <w:t>设计工况下，空调冷热水系统循环水泵总功耗（kW）与设计冷（热）负荷（kW）的比值。</w:t>
            </w:r>
            <w:r w:rsidR="009906C1" w:rsidRPr="00260238">
              <w:rPr>
                <w:rFonts w:cs="Times New Roman" w:hint="eastAsia"/>
                <w:sz w:val="18"/>
                <w:szCs w:val="18"/>
              </w:rPr>
              <w:t>见</w:t>
            </w:r>
            <w:r w:rsidRPr="00260238">
              <w:rPr>
                <w:rFonts w:cs="Times New Roman"/>
                <w:sz w:val="18"/>
                <w:szCs w:val="18"/>
              </w:rPr>
              <w:t>GB</w:t>
            </w:r>
            <w:r w:rsidR="00A84107" w:rsidRPr="00260238">
              <w:rPr>
                <w:rFonts w:cs="Times New Roman"/>
                <w:sz w:val="18"/>
                <w:szCs w:val="18"/>
              </w:rPr>
              <w:t xml:space="preserve"> </w:t>
            </w:r>
            <w:r w:rsidRPr="00260238">
              <w:rPr>
                <w:rFonts w:cs="Times New Roman"/>
                <w:sz w:val="18"/>
                <w:szCs w:val="18"/>
              </w:rPr>
              <w:t>50736-2012中2.0.24</w:t>
            </w:r>
          </w:p>
        </w:tc>
      </w:tr>
      <w:tr w:rsidR="005F5674" w:rsidRPr="00260238" w14:paraId="790DD6E4" w14:textId="77777777" w:rsidTr="00260238">
        <w:trPr>
          <w:trHeight w:val="397"/>
        </w:trPr>
        <w:tc>
          <w:tcPr>
            <w:tcW w:w="595" w:type="pct"/>
            <w:vAlign w:val="center"/>
          </w:tcPr>
          <w:p w14:paraId="6A944476" w14:textId="73D6E27D" w:rsidR="005F5674" w:rsidRPr="00260238" w:rsidRDefault="005F5674" w:rsidP="005F5674">
            <w:pPr>
              <w:jc w:val="center"/>
              <w:rPr>
                <w:rFonts w:cs="Times New Roman"/>
                <w:sz w:val="18"/>
                <w:szCs w:val="18"/>
              </w:rPr>
            </w:pPr>
            <w:r w:rsidRPr="00260238">
              <w:rPr>
                <w:rFonts w:cs="Times New Roman"/>
                <w:sz w:val="18"/>
                <w:szCs w:val="18"/>
              </w:rPr>
              <w:t>4.3-5</w:t>
            </w:r>
            <w:r w:rsidR="009906C1" w:rsidRPr="00260238">
              <w:rPr>
                <w:rFonts w:cs="Times New Roman"/>
                <w:sz w:val="18"/>
                <w:szCs w:val="18"/>
              </w:rPr>
              <w:t>3</w:t>
            </w:r>
          </w:p>
        </w:tc>
        <w:tc>
          <w:tcPr>
            <w:tcW w:w="1270" w:type="pct"/>
            <w:vAlign w:val="center"/>
          </w:tcPr>
          <w:p w14:paraId="55134D44" w14:textId="77777777" w:rsidR="005F5674" w:rsidRPr="00260238" w:rsidRDefault="005F5674" w:rsidP="005F5674">
            <w:pPr>
              <w:jc w:val="center"/>
              <w:rPr>
                <w:rFonts w:cs="Times New Roman"/>
                <w:sz w:val="18"/>
                <w:szCs w:val="18"/>
              </w:rPr>
            </w:pPr>
            <w:r w:rsidRPr="00260238">
              <w:rPr>
                <w:rFonts w:cs="Times New Roman"/>
                <w:sz w:val="18"/>
                <w:szCs w:val="18"/>
              </w:rPr>
              <w:t>消声器消声量</w:t>
            </w:r>
          </w:p>
        </w:tc>
        <w:tc>
          <w:tcPr>
            <w:tcW w:w="822" w:type="pct"/>
            <w:vAlign w:val="center"/>
          </w:tcPr>
          <w:p w14:paraId="608800D8" w14:textId="77777777" w:rsidR="005F5674" w:rsidRPr="00260238" w:rsidRDefault="005F5674" w:rsidP="005F5674">
            <w:pPr>
              <w:jc w:val="center"/>
              <w:rPr>
                <w:rFonts w:cs="Times New Roman"/>
                <w:sz w:val="18"/>
                <w:szCs w:val="18"/>
              </w:rPr>
            </w:pPr>
            <w:r w:rsidRPr="00260238">
              <w:rPr>
                <w:rFonts w:cs="Times New Roman"/>
                <w:sz w:val="18"/>
                <w:szCs w:val="18"/>
              </w:rPr>
              <w:t>分贝（A）</w:t>
            </w:r>
          </w:p>
        </w:tc>
        <w:tc>
          <w:tcPr>
            <w:tcW w:w="673" w:type="pct"/>
            <w:vAlign w:val="center"/>
          </w:tcPr>
          <w:p w14:paraId="5C9541D2" w14:textId="77777777" w:rsidR="005F5674" w:rsidRPr="00260238" w:rsidRDefault="005F5674" w:rsidP="005F5674">
            <w:pPr>
              <w:adjustRightInd w:val="0"/>
              <w:snapToGrid w:val="0"/>
              <w:jc w:val="center"/>
              <w:rPr>
                <w:rFonts w:cs="Times New Roman"/>
                <w:sz w:val="18"/>
                <w:szCs w:val="18"/>
              </w:rPr>
            </w:pPr>
            <w:r w:rsidRPr="00260238">
              <w:rPr>
                <w:rFonts w:cs="Times New Roman"/>
                <w:sz w:val="18"/>
                <w:szCs w:val="18"/>
              </w:rPr>
              <w:t>dB（A）</w:t>
            </w:r>
          </w:p>
        </w:tc>
        <w:tc>
          <w:tcPr>
            <w:tcW w:w="1640" w:type="pct"/>
            <w:vAlign w:val="center"/>
          </w:tcPr>
          <w:p w14:paraId="650B0FF2" w14:textId="0A370ED9" w:rsidR="005F5674" w:rsidRPr="00260238" w:rsidRDefault="005F5674" w:rsidP="005F5674">
            <w:pPr>
              <w:rPr>
                <w:rFonts w:cs="Times New Roman"/>
                <w:sz w:val="18"/>
                <w:szCs w:val="18"/>
              </w:rPr>
            </w:pPr>
            <w:r w:rsidRPr="00260238">
              <w:rPr>
                <w:rFonts w:cs="Times New Roman"/>
                <w:sz w:val="18"/>
                <w:szCs w:val="18"/>
              </w:rPr>
              <w:t>消声器两端声压级的差值。见GB</w:t>
            </w:r>
            <w:r w:rsidR="00A84107" w:rsidRPr="00260238">
              <w:rPr>
                <w:rFonts w:cs="Times New Roman" w:hint="eastAsia"/>
                <w:sz w:val="18"/>
                <w:szCs w:val="18"/>
              </w:rPr>
              <w:t>/T</w:t>
            </w:r>
            <w:r w:rsidRPr="00260238">
              <w:rPr>
                <w:rFonts w:cs="Times New Roman"/>
                <w:sz w:val="18"/>
                <w:szCs w:val="18"/>
              </w:rPr>
              <w:t xml:space="preserve"> 50155-2015中9.2.14。用于消声器选择计算</w:t>
            </w:r>
          </w:p>
        </w:tc>
      </w:tr>
      <w:tr w:rsidR="005F5674" w:rsidRPr="00260238" w14:paraId="6A6FC552" w14:textId="77777777" w:rsidTr="00260238">
        <w:trPr>
          <w:trHeight w:val="397"/>
        </w:trPr>
        <w:tc>
          <w:tcPr>
            <w:tcW w:w="595" w:type="pct"/>
            <w:vAlign w:val="center"/>
          </w:tcPr>
          <w:p w14:paraId="4E0FAC51" w14:textId="15BBCF19" w:rsidR="005F5674" w:rsidRPr="00260238" w:rsidRDefault="005F5674" w:rsidP="005F5674">
            <w:pPr>
              <w:jc w:val="center"/>
              <w:rPr>
                <w:rFonts w:cs="Times New Roman"/>
                <w:sz w:val="18"/>
                <w:szCs w:val="18"/>
              </w:rPr>
            </w:pPr>
            <w:r w:rsidRPr="00260238">
              <w:rPr>
                <w:rFonts w:cs="Times New Roman"/>
                <w:sz w:val="18"/>
                <w:szCs w:val="18"/>
              </w:rPr>
              <w:t>4.3-</w:t>
            </w:r>
            <w:r w:rsidR="00D17E1C" w:rsidRPr="00260238">
              <w:rPr>
                <w:rFonts w:cs="Times New Roman" w:hint="eastAsia"/>
                <w:sz w:val="18"/>
                <w:szCs w:val="18"/>
              </w:rPr>
              <w:t>5</w:t>
            </w:r>
            <w:r w:rsidR="009906C1" w:rsidRPr="00260238">
              <w:rPr>
                <w:rFonts w:cs="Times New Roman"/>
                <w:sz w:val="18"/>
                <w:szCs w:val="18"/>
              </w:rPr>
              <w:t>4</w:t>
            </w:r>
          </w:p>
        </w:tc>
        <w:tc>
          <w:tcPr>
            <w:tcW w:w="1270" w:type="pct"/>
            <w:vAlign w:val="center"/>
          </w:tcPr>
          <w:p w14:paraId="4A528DCB" w14:textId="3B6DD2DF" w:rsidR="005F5674" w:rsidRPr="00260238" w:rsidRDefault="005F5674" w:rsidP="005F5674">
            <w:pPr>
              <w:jc w:val="center"/>
              <w:rPr>
                <w:rFonts w:cs="Times New Roman"/>
                <w:sz w:val="18"/>
                <w:szCs w:val="18"/>
              </w:rPr>
            </w:pPr>
            <w:r w:rsidRPr="00260238">
              <w:rPr>
                <w:rFonts w:cs="Times New Roman"/>
                <w:sz w:val="18"/>
                <w:szCs w:val="18"/>
              </w:rPr>
              <w:t>空气调节机（器）可靠性寿命</w:t>
            </w:r>
          </w:p>
        </w:tc>
        <w:tc>
          <w:tcPr>
            <w:tcW w:w="822" w:type="pct"/>
            <w:vAlign w:val="center"/>
          </w:tcPr>
          <w:p w14:paraId="5C1693F0" w14:textId="7F3F8E9F" w:rsidR="005F5674" w:rsidRPr="00260238" w:rsidRDefault="005F5674" w:rsidP="005F5674">
            <w:pPr>
              <w:jc w:val="center"/>
              <w:rPr>
                <w:rFonts w:cs="Times New Roman"/>
                <w:sz w:val="18"/>
                <w:szCs w:val="18"/>
              </w:rPr>
            </w:pPr>
            <w:r w:rsidRPr="00260238">
              <w:rPr>
                <w:rFonts w:cs="Times New Roman"/>
                <w:sz w:val="18"/>
                <w:szCs w:val="18"/>
              </w:rPr>
              <w:t>小时</w:t>
            </w:r>
          </w:p>
        </w:tc>
        <w:tc>
          <w:tcPr>
            <w:tcW w:w="673" w:type="pct"/>
            <w:vAlign w:val="center"/>
          </w:tcPr>
          <w:p w14:paraId="69364D4E" w14:textId="444F7341" w:rsidR="005F5674" w:rsidRPr="00260238" w:rsidRDefault="005F5674" w:rsidP="005F5674">
            <w:pPr>
              <w:adjustRightInd w:val="0"/>
              <w:snapToGrid w:val="0"/>
              <w:jc w:val="center"/>
              <w:rPr>
                <w:rFonts w:cs="Times New Roman"/>
                <w:sz w:val="18"/>
                <w:szCs w:val="18"/>
              </w:rPr>
            </w:pPr>
            <w:r w:rsidRPr="00260238">
              <w:rPr>
                <w:rFonts w:cs="Times New Roman"/>
                <w:sz w:val="18"/>
                <w:szCs w:val="18"/>
              </w:rPr>
              <w:t>h</w:t>
            </w:r>
          </w:p>
        </w:tc>
        <w:tc>
          <w:tcPr>
            <w:tcW w:w="1640" w:type="pct"/>
            <w:vAlign w:val="center"/>
          </w:tcPr>
          <w:p w14:paraId="6340917C" w14:textId="3F699B2D" w:rsidR="005F5674" w:rsidRPr="00260238" w:rsidRDefault="005F5674" w:rsidP="005F5674">
            <w:pPr>
              <w:rPr>
                <w:rFonts w:cs="Times New Roman"/>
                <w:sz w:val="18"/>
                <w:szCs w:val="18"/>
              </w:rPr>
            </w:pPr>
            <w:r w:rsidRPr="00260238">
              <w:rPr>
                <w:rFonts w:cs="Times New Roman"/>
                <w:sz w:val="18"/>
                <w:szCs w:val="18"/>
              </w:rPr>
              <w:t>在正常条件下空调机（器）进行制冷运行规定的小时数。见GB</w:t>
            </w:r>
            <w:r w:rsidR="00AC0DB8" w:rsidRPr="00260238">
              <w:rPr>
                <w:rFonts w:cs="Times New Roman"/>
                <w:sz w:val="18"/>
                <w:szCs w:val="18"/>
              </w:rPr>
              <w:t>/T</w:t>
            </w:r>
            <w:r w:rsidRPr="00260238">
              <w:rPr>
                <w:rFonts w:cs="Times New Roman"/>
                <w:sz w:val="18"/>
                <w:szCs w:val="18"/>
              </w:rPr>
              <w:t xml:space="preserve"> 7725-2004中5.4.3</w:t>
            </w:r>
          </w:p>
        </w:tc>
      </w:tr>
      <w:tr w:rsidR="005F5674" w:rsidRPr="00260238" w14:paraId="3176C3AD" w14:textId="77777777" w:rsidTr="00260238">
        <w:trPr>
          <w:trHeight w:val="397"/>
        </w:trPr>
        <w:tc>
          <w:tcPr>
            <w:tcW w:w="595" w:type="pct"/>
            <w:vAlign w:val="center"/>
          </w:tcPr>
          <w:p w14:paraId="2F0206D1" w14:textId="6104A4F5" w:rsidR="005F5674" w:rsidRPr="00260238" w:rsidRDefault="005F5674" w:rsidP="005F5674">
            <w:pPr>
              <w:jc w:val="center"/>
              <w:rPr>
                <w:sz w:val="18"/>
                <w:szCs w:val="18"/>
                <w:lang w:bidi="en-US"/>
              </w:rPr>
            </w:pPr>
            <w:r w:rsidRPr="00260238">
              <w:rPr>
                <w:rFonts w:hint="eastAsia"/>
                <w:sz w:val="18"/>
                <w:szCs w:val="18"/>
                <w:lang w:bidi="en-US"/>
              </w:rPr>
              <w:t>4.3-5</w:t>
            </w:r>
            <w:r w:rsidR="009906C1" w:rsidRPr="00260238">
              <w:rPr>
                <w:sz w:val="18"/>
                <w:szCs w:val="18"/>
                <w:lang w:bidi="en-US"/>
              </w:rPr>
              <w:t>5</w:t>
            </w:r>
          </w:p>
        </w:tc>
        <w:tc>
          <w:tcPr>
            <w:tcW w:w="1270" w:type="pct"/>
            <w:vAlign w:val="center"/>
          </w:tcPr>
          <w:p w14:paraId="636875AE" w14:textId="77777777" w:rsidR="005F5674" w:rsidRPr="00260238" w:rsidRDefault="005F5674" w:rsidP="005F5674">
            <w:pPr>
              <w:pStyle w:val="Other10"/>
              <w:jc w:val="center"/>
              <w:rPr>
                <w:sz w:val="18"/>
                <w:szCs w:val="18"/>
              </w:rPr>
            </w:pPr>
            <w:bookmarkStart w:id="22" w:name="_Hlk67321475"/>
            <w:r w:rsidRPr="00260238">
              <w:rPr>
                <w:rFonts w:hint="eastAsia"/>
                <w:sz w:val="18"/>
                <w:szCs w:val="18"/>
              </w:rPr>
              <w:t>空调系统冷热源设备</w:t>
            </w:r>
          </w:p>
          <w:p w14:paraId="7BCC4049" w14:textId="39777E16" w:rsidR="005F5674" w:rsidRPr="00260238" w:rsidRDefault="005F5674" w:rsidP="005F5674">
            <w:pPr>
              <w:jc w:val="center"/>
              <w:rPr>
                <w:sz w:val="18"/>
                <w:szCs w:val="18"/>
              </w:rPr>
            </w:pPr>
            <w:r w:rsidRPr="00260238">
              <w:rPr>
                <w:rFonts w:hint="eastAsia"/>
                <w:sz w:val="18"/>
                <w:szCs w:val="18"/>
              </w:rPr>
              <w:t>常规计量</w:t>
            </w:r>
            <w:bookmarkEnd w:id="22"/>
          </w:p>
        </w:tc>
        <w:tc>
          <w:tcPr>
            <w:tcW w:w="822" w:type="pct"/>
            <w:vAlign w:val="center"/>
          </w:tcPr>
          <w:p w14:paraId="65CB31D8" w14:textId="77777777" w:rsidR="005F5674" w:rsidRPr="00260238" w:rsidRDefault="005F5674" w:rsidP="005F5674">
            <w:pPr>
              <w:jc w:val="center"/>
              <w:rPr>
                <w:sz w:val="18"/>
                <w:szCs w:val="18"/>
              </w:rPr>
            </w:pPr>
          </w:p>
        </w:tc>
        <w:tc>
          <w:tcPr>
            <w:tcW w:w="673" w:type="pct"/>
            <w:vAlign w:val="center"/>
          </w:tcPr>
          <w:p w14:paraId="3F441917" w14:textId="77777777" w:rsidR="005F5674" w:rsidRPr="00260238" w:rsidRDefault="005F5674" w:rsidP="005F5674">
            <w:pPr>
              <w:adjustRightInd w:val="0"/>
              <w:snapToGrid w:val="0"/>
              <w:jc w:val="center"/>
              <w:rPr>
                <w:sz w:val="18"/>
                <w:szCs w:val="18"/>
                <w:lang w:bidi="en-US"/>
              </w:rPr>
            </w:pPr>
          </w:p>
        </w:tc>
        <w:tc>
          <w:tcPr>
            <w:tcW w:w="1640" w:type="pct"/>
            <w:vAlign w:val="center"/>
          </w:tcPr>
          <w:p w14:paraId="3283573B" w14:textId="77777777" w:rsidR="005F5674" w:rsidRPr="00260238" w:rsidRDefault="005F5674" w:rsidP="005F5674">
            <w:pPr>
              <w:rPr>
                <w:sz w:val="18"/>
                <w:szCs w:val="18"/>
              </w:rPr>
            </w:pPr>
          </w:p>
        </w:tc>
      </w:tr>
      <w:tr w:rsidR="005F5674" w:rsidRPr="00260238" w14:paraId="56E5BA2D" w14:textId="0EB7D2B7" w:rsidTr="00260238">
        <w:trPr>
          <w:trHeight w:val="397"/>
        </w:trPr>
        <w:tc>
          <w:tcPr>
            <w:tcW w:w="595" w:type="pct"/>
            <w:vAlign w:val="center"/>
          </w:tcPr>
          <w:p w14:paraId="121397AE" w14:textId="0A3931A9" w:rsidR="005F5674" w:rsidRPr="00260238" w:rsidRDefault="005F5674" w:rsidP="005F5674">
            <w:pPr>
              <w:jc w:val="center"/>
              <w:rPr>
                <w:rFonts w:cs="Times New Roman"/>
                <w:sz w:val="18"/>
                <w:szCs w:val="18"/>
              </w:rPr>
            </w:pPr>
            <w:r w:rsidRPr="00260238">
              <w:rPr>
                <w:rFonts w:cs="Times New Roman"/>
                <w:sz w:val="18"/>
                <w:szCs w:val="18"/>
              </w:rPr>
              <w:t>4.3-</w:t>
            </w:r>
            <w:r w:rsidR="00D17E1C" w:rsidRPr="00260238">
              <w:rPr>
                <w:rFonts w:cs="Times New Roman" w:hint="eastAsia"/>
                <w:sz w:val="18"/>
                <w:szCs w:val="18"/>
              </w:rPr>
              <w:t>5</w:t>
            </w:r>
            <w:r w:rsidR="009906C1" w:rsidRPr="00260238">
              <w:rPr>
                <w:rFonts w:cs="Times New Roman"/>
                <w:sz w:val="18"/>
                <w:szCs w:val="18"/>
              </w:rPr>
              <w:t>5.</w:t>
            </w:r>
            <w:r w:rsidR="00D17E1C" w:rsidRPr="00260238">
              <w:rPr>
                <w:rFonts w:cs="Times New Roman" w:hint="eastAsia"/>
                <w:sz w:val="18"/>
                <w:szCs w:val="18"/>
              </w:rPr>
              <w:t>1</w:t>
            </w:r>
          </w:p>
        </w:tc>
        <w:tc>
          <w:tcPr>
            <w:tcW w:w="1270" w:type="pct"/>
            <w:vAlign w:val="center"/>
          </w:tcPr>
          <w:p w14:paraId="14AEA8F5" w14:textId="778CA16A" w:rsidR="005F5674" w:rsidRPr="00260238" w:rsidRDefault="005F5674" w:rsidP="005F5674">
            <w:pPr>
              <w:jc w:val="center"/>
              <w:rPr>
                <w:rFonts w:cs="Times New Roman"/>
                <w:sz w:val="18"/>
                <w:szCs w:val="18"/>
              </w:rPr>
            </w:pPr>
            <w:r w:rsidRPr="00260238">
              <w:rPr>
                <w:rFonts w:cs="Times New Roman"/>
                <w:sz w:val="18"/>
                <w:szCs w:val="18"/>
              </w:rPr>
              <w:t>能效比（EER）</w:t>
            </w:r>
          </w:p>
        </w:tc>
        <w:tc>
          <w:tcPr>
            <w:tcW w:w="822" w:type="pct"/>
            <w:vAlign w:val="center"/>
          </w:tcPr>
          <w:p w14:paraId="0B948211" w14:textId="69194662" w:rsidR="005F5674" w:rsidRPr="00260238" w:rsidRDefault="005F5674" w:rsidP="005F5674">
            <w:pPr>
              <w:jc w:val="center"/>
              <w:rPr>
                <w:rFonts w:cs="Times New Roman"/>
                <w:sz w:val="18"/>
                <w:szCs w:val="18"/>
              </w:rPr>
            </w:pPr>
            <w:r w:rsidRPr="00260238">
              <w:rPr>
                <w:rFonts w:cs="Times New Roman"/>
                <w:sz w:val="18"/>
                <w:szCs w:val="18"/>
              </w:rPr>
              <w:t>千瓦每</w:t>
            </w:r>
            <w:proofErr w:type="gramStart"/>
            <w:r w:rsidRPr="00260238">
              <w:rPr>
                <w:rFonts w:cs="Times New Roman"/>
                <w:sz w:val="18"/>
                <w:szCs w:val="18"/>
              </w:rPr>
              <w:t>千瓦或</w:t>
            </w:r>
            <w:proofErr w:type="gramEnd"/>
            <w:r w:rsidRPr="00260238">
              <w:rPr>
                <w:rFonts w:cs="Times New Roman"/>
                <w:sz w:val="18"/>
                <w:szCs w:val="18"/>
              </w:rPr>
              <w:t>瓦每瓦</w:t>
            </w:r>
          </w:p>
        </w:tc>
        <w:tc>
          <w:tcPr>
            <w:tcW w:w="673" w:type="pct"/>
            <w:vAlign w:val="center"/>
          </w:tcPr>
          <w:p w14:paraId="5B4E8F74" w14:textId="09AE0694" w:rsidR="005F5674" w:rsidRPr="00260238" w:rsidRDefault="005F5674" w:rsidP="005F5674">
            <w:pPr>
              <w:adjustRightInd w:val="0"/>
              <w:snapToGrid w:val="0"/>
              <w:jc w:val="center"/>
              <w:rPr>
                <w:rFonts w:cs="Times New Roman"/>
                <w:sz w:val="18"/>
                <w:szCs w:val="18"/>
              </w:rPr>
            </w:pPr>
            <w:r w:rsidRPr="00260238">
              <w:rPr>
                <w:rFonts w:cs="Times New Roman"/>
                <w:sz w:val="18"/>
                <w:szCs w:val="18"/>
              </w:rPr>
              <w:t>kW/kW或W/W</w:t>
            </w:r>
          </w:p>
        </w:tc>
        <w:tc>
          <w:tcPr>
            <w:tcW w:w="1640" w:type="pct"/>
            <w:vAlign w:val="center"/>
          </w:tcPr>
          <w:p w14:paraId="6FE247B4" w14:textId="5172D308" w:rsidR="005F5674" w:rsidRPr="00260238" w:rsidRDefault="005F5674" w:rsidP="005F5674">
            <w:pPr>
              <w:rPr>
                <w:rFonts w:cs="Times New Roman"/>
                <w:sz w:val="18"/>
                <w:szCs w:val="18"/>
              </w:rPr>
            </w:pPr>
            <w:r w:rsidRPr="00260238">
              <w:rPr>
                <w:rFonts w:cs="Times New Roman"/>
                <w:sz w:val="18"/>
                <w:szCs w:val="18"/>
              </w:rPr>
              <w:t>空调设备运行时，制冷量与制冷所消耗功率之比。参照GB</w:t>
            </w:r>
            <w:r w:rsidR="00AC0DB8" w:rsidRPr="00260238">
              <w:rPr>
                <w:rFonts w:cs="Times New Roman"/>
                <w:sz w:val="18"/>
                <w:szCs w:val="18"/>
              </w:rPr>
              <w:t>/T</w:t>
            </w:r>
            <w:r w:rsidRPr="00260238">
              <w:rPr>
                <w:rFonts w:cs="Times New Roman"/>
                <w:sz w:val="18"/>
                <w:szCs w:val="18"/>
              </w:rPr>
              <w:t xml:space="preserve"> 7725-2004中3.9。表征节能的指标</w:t>
            </w:r>
          </w:p>
        </w:tc>
      </w:tr>
      <w:tr w:rsidR="005F5674" w:rsidRPr="00260238" w14:paraId="32140C6B" w14:textId="77777777" w:rsidTr="00260238">
        <w:trPr>
          <w:trHeight w:val="397"/>
        </w:trPr>
        <w:tc>
          <w:tcPr>
            <w:tcW w:w="595" w:type="pct"/>
            <w:vAlign w:val="center"/>
          </w:tcPr>
          <w:p w14:paraId="16A1EA08" w14:textId="4F32CE06"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5</w:t>
            </w:r>
            <w:r w:rsidRPr="00260238">
              <w:rPr>
                <w:rFonts w:hint="eastAsia"/>
                <w:sz w:val="18"/>
                <w:szCs w:val="18"/>
                <w:lang w:bidi="en-US"/>
              </w:rPr>
              <w:t>.2</w:t>
            </w:r>
          </w:p>
        </w:tc>
        <w:tc>
          <w:tcPr>
            <w:tcW w:w="1270" w:type="pct"/>
            <w:vAlign w:val="center"/>
          </w:tcPr>
          <w:p w14:paraId="5C9BF3D8" w14:textId="3A83226C" w:rsidR="005F5674" w:rsidRPr="00260238" w:rsidRDefault="005F5674" w:rsidP="005F5674">
            <w:pPr>
              <w:jc w:val="center"/>
              <w:rPr>
                <w:rFonts w:cs="Times New Roman"/>
                <w:sz w:val="18"/>
                <w:szCs w:val="18"/>
              </w:rPr>
            </w:pPr>
            <w:r w:rsidRPr="00260238">
              <w:rPr>
                <w:rFonts w:hint="eastAsia"/>
                <w:sz w:val="18"/>
                <w:szCs w:val="18"/>
              </w:rPr>
              <w:t>性能系数（C</w:t>
            </w:r>
            <w:r w:rsidRPr="00260238">
              <w:rPr>
                <w:rFonts w:eastAsia="PMingLiU"/>
                <w:sz w:val="18"/>
                <w:szCs w:val="18"/>
              </w:rPr>
              <w:t>OP</w:t>
            </w:r>
            <w:r w:rsidRPr="00260238">
              <w:rPr>
                <w:rFonts w:eastAsia="PMingLiU"/>
                <w:sz w:val="18"/>
                <w:szCs w:val="18"/>
              </w:rPr>
              <w:t>）</w:t>
            </w:r>
          </w:p>
        </w:tc>
        <w:tc>
          <w:tcPr>
            <w:tcW w:w="822" w:type="pct"/>
            <w:vAlign w:val="center"/>
          </w:tcPr>
          <w:p w14:paraId="65E6957C" w14:textId="53CC57D5" w:rsidR="005F5674" w:rsidRPr="00260238" w:rsidRDefault="005F5674" w:rsidP="005F5674">
            <w:pPr>
              <w:jc w:val="center"/>
              <w:rPr>
                <w:rFonts w:cs="Times New Roman"/>
                <w:sz w:val="18"/>
                <w:szCs w:val="18"/>
              </w:rPr>
            </w:pPr>
            <w:r w:rsidRPr="00260238">
              <w:rPr>
                <w:rFonts w:hint="eastAsia"/>
                <w:sz w:val="18"/>
                <w:szCs w:val="18"/>
              </w:rPr>
              <w:t>瓦每瓦</w:t>
            </w:r>
          </w:p>
        </w:tc>
        <w:tc>
          <w:tcPr>
            <w:tcW w:w="673" w:type="pct"/>
            <w:vAlign w:val="center"/>
          </w:tcPr>
          <w:p w14:paraId="5A01A517" w14:textId="615274F9" w:rsidR="005F5674" w:rsidRPr="00260238" w:rsidRDefault="005F5674" w:rsidP="005F5674">
            <w:pPr>
              <w:adjustRightInd w:val="0"/>
              <w:snapToGrid w:val="0"/>
              <w:jc w:val="center"/>
              <w:rPr>
                <w:rFonts w:cs="Times New Roman"/>
                <w:sz w:val="18"/>
                <w:szCs w:val="18"/>
              </w:rPr>
            </w:pPr>
            <w:r w:rsidRPr="00260238">
              <w:rPr>
                <w:rFonts w:hint="eastAsia"/>
                <w:sz w:val="18"/>
                <w:szCs w:val="18"/>
              </w:rPr>
              <w:t>W/W</w:t>
            </w:r>
          </w:p>
        </w:tc>
        <w:tc>
          <w:tcPr>
            <w:tcW w:w="1640" w:type="pct"/>
            <w:vAlign w:val="center"/>
          </w:tcPr>
          <w:p w14:paraId="0C27448A" w14:textId="6015467E" w:rsidR="005F5674" w:rsidRPr="00260238" w:rsidRDefault="005F5674" w:rsidP="005F5674">
            <w:pPr>
              <w:rPr>
                <w:rFonts w:cs="Times New Roman"/>
                <w:sz w:val="18"/>
                <w:szCs w:val="18"/>
              </w:rPr>
            </w:pPr>
            <w:r w:rsidRPr="00260238">
              <w:rPr>
                <w:rFonts w:cs="Times New Roman"/>
                <w:sz w:val="18"/>
                <w:szCs w:val="18"/>
              </w:rPr>
              <w:t>在规定的试验条件下，制冷及制</w:t>
            </w:r>
            <w:proofErr w:type="gramStart"/>
            <w:r w:rsidRPr="00260238">
              <w:rPr>
                <w:rFonts w:cs="Times New Roman"/>
                <w:sz w:val="18"/>
                <w:szCs w:val="18"/>
              </w:rPr>
              <w:t>热设备</w:t>
            </w:r>
            <w:proofErr w:type="gramEnd"/>
            <w:r w:rsidRPr="00260238">
              <w:rPr>
                <w:rFonts w:cs="Times New Roman"/>
                <w:sz w:val="18"/>
                <w:szCs w:val="18"/>
              </w:rPr>
              <w:t>的制冷及制热量与其消耗功率之比。</w:t>
            </w:r>
            <w:r w:rsidR="009906C1" w:rsidRPr="00260238">
              <w:rPr>
                <w:rFonts w:cs="Times New Roman" w:hint="eastAsia"/>
                <w:sz w:val="18"/>
                <w:szCs w:val="18"/>
              </w:rPr>
              <w:t>见</w:t>
            </w:r>
            <w:r w:rsidRPr="00260238">
              <w:rPr>
                <w:rFonts w:cs="Times New Roman"/>
                <w:sz w:val="18"/>
                <w:szCs w:val="18"/>
              </w:rPr>
              <w:t>GB/T</w:t>
            </w:r>
            <w:r w:rsidR="00A84107" w:rsidRPr="00260238">
              <w:rPr>
                <w:rFonts w:cs="Times New Roman"/>
                <w:sz w:val="18"/>
                <w:szCs w:val="18"/>
              </w:rPr>
              <w:t xml:space="preserve"> </w:t>
            </w:r>
            <w:r w:rsidRPr="00260238">
              <w:rPr>
                <w:rFonts w:cs="Times New Roman"/>
                <w:sz w:val="18"/>
                <w:szCs w:val="18"/>
              </w:rPr>
              <w:t>50155-2015中7.1.11</w:t>
            </w:r>
          </w:p>
        </w:tc>
      </w:tr>
      <w:tr w:rsidR="005F5674" w:rsidRPr="00260238" w14:paraId="71797C10" w14:textId="77777777" w:rsidTr="00260238">
        <w:trPr>
          <w:trHeight w:val="397"/>
        </w:trPr>
        <w:tc>
          <w:tcPr>
            <w:tcW w:w="595" w:type="pct"/>
            <w:vAlign w:val="center"/>
          </w:tcPr>
          <w:p w14:paraId="625D1AED" w14:textId="2B3E2737" w:rsidR="005F5674" w:rsidRPr="00260238" w:rsidRDefault="005F5674" w:rsidP="005F5674">
            <w:pPr>
              <w:jc w:val="center"/>
              <w:rPr>
                <w:rFonts w:cs="Times New Roman"/>
                <w:sz w:val="18"/>
                <w:szCs w:val="18"/>
              </w:rPr>
            </w:pPr>
            <w:r w:rsidRPr="00260238">
              <w:rPr>
                <w:rFonts w:hint="eastAsia"/>
                <w:sz w:val="18"/>
                <w:szCs w:val="18"/>
                <w:lang w:bidi="en-US"/>
              </w:rPr>
              <w:t>4.3-</w:t>
            </w:r>
            <w:r w:rsidR="00D17E1C" w:rsidRPr="00260238">
              <w:rPr>
                <w:rFonts w:hint="eastAsia"/>
                <w:sz w:val="18"/>
                <w:szCs w:val="18"/>
                <w:lang w:bidi="en-US"/>
              </w:rPr>
              <w:t>5</w:t>
            </w:r>
            <w:r w:rsidR="009906C1" w:rsidRPr="00260238">
              <w:rPr>
                <w:sz w:val="18"/>
                <w:szCs w:val="18"/>
                <w:lang w:bidi="en-US"/>
              </w:rPr>
              <w:t>5</w:t>
            </w:r>
            <w:r w:rsidRPr="00260238">
              <w:rPr>
                <w:rFonts w:hint="eastAsia"/>
                <w:sz w:val="18"/>
                <w:szCs w:val="18"/>
                <w:lang w:bidi="en-US"/>
              </w:rPr>
              <w:t>.3</w:t>
            </w:r>
          </w:p>
        </w:tc>
        <w:tc>
          <w:tcPr>
            <w:tcW w:w="1270" w:type="pct"/>
            <w:vAlign w:val="center"/>
          </w:tcPr>
          <w:p w14:paraId="28DECE71" w14:textId="17AFA4DD" w:rsidR="005F5674" w:rsidRPr="00260238" w:rsidRDefault="005F5674" w:rsidP="005F5674">
            <w:pPr>
              <w:jc w:val="center"/>
              <w:rPr>
                <w:rFonts w:cs="Times New Roman"/>
                <w:sz w:val="18"/>
                <w:szCs w:val="18"/>
              </w:rPr>
            </w:pPr>
            <w:r w:rsidRPr="00260238">
              <w:rPr>
                <w:rFonts w:hint="eastAsia"/>
                <w:sz w:val="18"/>
                <w:szCs w:val="18"/>
              </w:rPr>
              <w:t>制冷季节能效比（</w:t>
            </w:r>
            <w:r w:rsidRPr="00260238">
              <w:rPr>
                <w:rFonts w:eastAsia="PMingLiU"/>
                <w:sz w:val="18"/>
                <w:szCs w:val="18"/>
              </w:rPr>
              <w:t>SEER</w:t>
            </w:r>
            <w:r w:rsidRPr="00260238">
              <w:rPr>
                <w:rFonts w:ascii="等线" w:eastAsia="等线" w:hAnsi="等线" w:hint="eastAsia"/>
                <w:sz w:val="18"/>
                <w:szCs w:val="18"/>
              </w:rPr>
              <w:t>）</w:t>
            </w:r>
          </w:p>
        </w:tc>
        <w:tc>
          <w:tcPr>
            <w:tcW w:w="822" w:type="pct"/>
            <w:vAlign w:val="center"/>
          </w:tcPr>
          <w:p w14:paraId="06A27E73" w14:textId="48546DA1" w:rsidR="005F5674" w:rsidRPr="00260238" w:rsidRDefault="005F5674" w:rsidP="005F5674">
            <w:pPr>
              <w:jc w:val="center"/>
              <w:rPr>
                <w:rFonts w:cs="Times New Roman"/>
                <w:sz w:val="18"/>
                <w:szCs w:val="18"/>
              </w:rPr>
            </w:pPr>
            <w:r w:rsidRPr="00260238">
              <w:rPr>
                <w:rFonts w:hint="eastAsia"/>
                <w:sz w:val="18"/>
                <w:szCs w:val="18"/>
              </w:rPr>
              <w:t>千瓦时每千瓦时</w:t>
            </w:r>
          </w:p>
        </w:tc>
        <w:tc>
          <w:tcPr>
            <w:tcW w:w="673" w:type="pct"/>
            <w:vAlign w:val="center"/>
          </w:tcPr>
          <w:p w14:paraId="22D9BA80" w14:textId="69FE8DEE" w:rsidR="005F5674" w:rsidRPr="00260238" w:rsidRDefault="005F5674" w:rsidP="005F5674">
            <w:pPr>
              <w:adjustRightInd w:val="0"/>
              <w:snapToGrid w:val="0"/>
              <w:jc w:val="center"/>
              <w:rPr>
                <w:rFonts w:cs="Times New Roman"/>
                <w:sz w:val="18"/>
                <w:szCs w:val="18"/>
              </w:rPr>
            </w:pPr>
            <w:r w:rsidRPr="00260238">
              <w:rPr>
                <w:rFonts w:hint="eastAsia"/>
                <w:sz w:val="18"/>
                <w:szCs w:val="18"/>
              </w:rPr>
              <w:t>kWh/kWh</w:t>
            </w:r>
          </w:p>
        </w:tc>
        <w:tc>
          <w:tcPr>
            <w:tcW w:w="1640" w:type="pct"/>
            <w:vAlign w:val="center"/>
          </w:tcPr>
          <w:p w14:paraId="15D4873C" w14:textId="7DC3AD2D" w:rsidR="005F5674" w:rsidRPr="00260238" w:rsidRDefault="005F5674" w:rsidP="005F5674">
            <w:pPr>
              <w:rPr>
                <w:rFonts w:cs="Times New Roman"/>
                <w:sz w:val="18"/>
                <w:szCs w:val="18"/>
              </w:rPr>
            </w:pPr>
            <w:r w:rsidRPr="00260238">
              <w:rPr>
                <w:rFonts w:cs="Times New Roman"/>
                <w:sz w:val="18"/>
                <w:szCs w:val="18"/>
              </w:rPr>
              <w:t>在制冷季节中，制冷及制</w:t>
            </w:r>
            <w:proofErr w:type="gramStart"/>
            <w:r w:rsidRPr="00260238">
              <w:rPr>
                <w:rFonts w:cs="Times New Roman"/>
                <w:sz w:val="18"/>
                <w:szCs w:val="18"/>
              </w:rPr>
              <w:t>热设备</w:t>
            </w:r>
            <w:proofErr w:type="gramEnd"/>
            <w:r w:rsidRPr="00260238">
              <w:rPr>
                <w:rFonts w:cs="Times New Roman"/>
                <w:sz w:val="18"/>
                <w:szCs w:val="18"/>
              </w:rPr>
              <w:t>进行制冷运行时从室内除去的热量总和与消耗的电量总和之比。</w:t>
            </w:r>
            <w:r w:rsidR="009906C1" w:rsidRPr="00260238">
              <w:rPr>
                <w:rFonts w:cs="Times New Roman" w:hint="eastAsia"/>
                <w:sz w:val="18"/>
                <w:szCs w:val="18"/>
              </w:rPr>
              <w:t>见</w:t>
            </w:r>
            <w:r w:rsidRPr="00260238">
              <w:rPr>
                <w:rFonts w:cs="Times New Roman"/>
                <w:sz w:val="18"/>
                <w:szCs w:val="18"/>
              </w:rPr>
              <w:t>GB/T</w:t>
            </w:r>
            <w:r w:rsidR="00A84107" w:rsidRPr="00260238">
              <w:rPr>
                <w:rFonts w:cs="Times New Roman"/>
                <w:sz w:val="18"/>
                <w:szCs w:val="18"/>
              </w:rPr>
              <w:t xml:space="preserve"> </w:t>
            </w:r>
            <w:r w:rsidRPr="00260238">
              <w:rPr>
                <w:rFonts w:cs="Times New Roman"/>
                <w:sz w:val="18"/>
                <w:szCs w:val="18"/>
              </w:rPr>
              <w:t>50155-2015中7.1.13</w:t>
            </w:r>
          </w:p>
        </w:tc>
      </w:tr>
      <w:tr w:rsidR="005F5674" w:rsidRPr="00260238" w14:paraId="0D363721" w14:textId="77777777" w:rsidTr="00260238">
        <w:trPr>
          <w:trHeight w:val="397"/>
        </w:trPr>
        <w:tc>
          <w:tcPr>
            <w:tcW w:w="595" w:type="pct"/>
            <w:vAlign w:val="center"/>
          </w:tcPr>
          <w:p w14:paraId="6442B0D6" w14:textId="56D78711"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5</w:t>
            </w:r>
            <w:r w:rsidRPr="00260238">
              <w:rPr>
                <w:rFonts w:hint="eastAsia"/>
                <w:sz w:val="18"/>
                <w:szCs w:val="18"/>
                <w:lang w:bidi="en-US"/>
              </w:rPr>
              <w:t>.4</w:t>
            </w:r>
          </w:p>
        </w:tc>
        <w:tc>
          <w:tcPr>
            <w:tcW w:w="1270" w:type="pct"/>
            <w:vAlign w:val="center"/>
          </w:tcPr>
          <w:p w14:paraId="6D86DECD" w14:textId="3C052DA4" w:rsidR="005F5674" w:rsidRPr="00260238" w:rsidRDefault="005F5674" w:rsidP="005F5674">
            <w:pPr>
              <w:jc w:val="center"/>
              <w:rPr>
                <w:rFonts w:cs="Times New Roman"/>
                <w:sz w:val="18"/>
                <w:szCs w:val="18"/>
              </w:rPr>
            </w:pPr>
            <w:r w:rsidRPr="00260238">
              <w:rPr>
                <w:rFonts w:hint="eastAsia"/>
                <w:sz w:val="18"/>
                <w:szCs w:val="18"/>
              </w:rPr>
              <w:t>制热季节能效比（</w:t>
            </w:r>
            <w:r w:rsidRPr="00260238">
              <w:rPr>
                <w:rFonts w:eastAsia="PMingLiU"/>
                <w:sz w:val="18"/>
                <w:szCs w:val="18"/>
              </w:rPr>
              <w:t>HSPF</w:t>
            </w:r>
            <w:r w:rsidRPr="00260238">
              <w:rPr>
                <w:rFonts w:ascii="等线" w:eastAsia="等线" w:hAnsi="等线" w:hint="eastAsia"/>
                <w:sz w:val="18"/>
                <w:szCs w:val="18"/>
              </w:rPr>
              <w:t>）</w:t>
            </w:r>
          </w:p>
        </w:tc>
        <w:tc>
          <w:tcPr>
            <w:tcW w:w="822" w:type="pct"/>
            <w:vAlign w:val="center"/>
          </w:tcPr>
          <w:p w14:paraId="6A1E4F3D" w14:textId="2DB4CFB6" w:rsidR="005F5674" w:rsidRPr="00260238" w:rsidRDefault="005F5674" w:rsidP="005F5674">
            <w:pPr>
              <w:jc w:val="center"/>
              <w:rPr>
                <w:rFonts w:cs="Times New Roman"/>
                <w:sz w:val="18"/>
                <w:szCs w:val="18"/>
              </w:rPr>
            </w:pPr>
            <w:r w:rsidRPr="00260238">
              <w:rPr>
                <w:rFonts w:hint="eastAsia"/>
                <w:sz w:val="18"/>
                <w:szCs w:val="18"/>
              </w:rPr>
              <w:t>千瓦时每千瓦时</w:t>
            </w:r>
          </w:p>
        </w:tc>
        <w:tc>
          <w:tcPr>
            <w:tcW w:w="673" w:type="pct"/>
            <w:vAlign w:val="center"/>
          </w:tcPr>
          <w:p w14:paraId="27D2BF3D" w14:textId="0C913883" w:rsidR="005F5674" w:rsidRPr="00260238" w:rsidRDefault="005F5674" w:rsidP="005F5674">
            <w:pPr>
              <w:adjustRightInd w:val="0"/>
              <w:snapToGrid w:val="0"/>
              <w:jc w:val="center"/>
              <w:rPr>
                <w:rFonts w:cs="Times New Roman"/>
                <w:sz w:val="18"/>
                <w:szCs w:val="18"/>
              </w:rPr>
            </w:pPr>
            <w:r w:rsidRPr="00260238">
              <w:rPr>
                <w:rFonts w:hint="eastAsia"/>
                <w:sz w:val="18"/>
                <w:szCs w:val="18"/>
              </w:rPr>
              <w:t>kWh/kWh</w:t>
            </w:r>
          </w:p>
        </w:tc>
        <w:tc>
          <w:tcPr>
            <w:tcW w:w="1640" w:type="pct"/>
            <w:vAlign w:val="center"/>
          </w:tcPr>
          <w:p w14:paraId="5AFF4619" w14:textId="42201BEF" w:rsidR="005F5674" w:rsidRPr="00260238" w:rsidRDefault="005F5674" w:rsidP="005F5674">
            <w:pPr>
              <w:rPr>
                <w:rFonts w:cs="Times New Roman"/>
                <w:sz w:val="18"/>
                <w:szCs w:val="18"/>
              </w:rPr>
            </w:pPr>
            <w:r w:rsidRPr="00260238">
              <w:rPr>
                <w:rFonts w:cs="Times New Roman"/>
                <w:sz w:val="18"/>
                <w:szCs w:val="18"/>
              </w:rPr>
              <w:t>在制热季节中，制冷及制</w:t>
            </w:r>
            <w:proofErr w:type="gramStart"/>
            <w:r w:rsidRPr="00260238">
              <w:rPr>
                <w:rFonts w:cs="Times New Roman"/>
                <w:sz w:val="18"/>
                <w:szCs w:val="18"/>
              </w:rPr>
              <w:t>热设备</w:t>
            </w:r>
            <w:proofErr w:type="gramEnd"/>
            <w:r w:rsidRPr="00260238">
              <w:rPr>
                <w:rFonts w:cs="Times New Roman"/>
                <w:sz w:val="18"/>
                <w:szCs w:val="18"/>
              </w:rPr>
              <w:t>进行制热运行时向室内送入的热量总和与</w:t>
            </w:r>
            <w:r w:rsidRPr="00260238">
              <w:rPr>
                <w:rFonts w:cs="Times New Roman"/>
                <w:sz w:val="18"/>
                <w:szCs w:val="18"/>
              </w:rPr>
              <w:lastRenderedPageBreak/>
              <w:t>消耗的电量总和之比。</w:t>
            </w:r>
            <w:r w:rsidR="009906C1" w:rsidRPr="00260238">
              <w:rPr>
                <w:rFonts w:cs="Times New Roman" w:hint="eastAsia"/>
                <w:sz w:val="18"/>
                <w:szCs w:val="18"/>
              </w:rPr>
              <w:t>见</w:t>
            </w:r>
            <w:r w:rsidRPr="00260238">
              <w:rPr>
                <w:rFonts w:cs="Times New Roman"/>
                <w:sz w:val="18"/>
                <w:szCs w:val="18"/>
              </w:rPr>
              <w:t>GB/T</w:t>
            </w:r>
            <w:r w:rsidR="00A84107" w:rsidRPr="00260238">
              <w:rPr>
                <w:rFonts w:cs="Times New Roman"/>
                <w:sz w:val="18"/>
                <w:szCs w:val="18"/>
              </w:rPr>
              <w:t xml:space="preserve"> </w:t>
            </w:r>
            <w:r w:rsidRPr="00260238">
              <w:rPr>
                <w:rFonts w:cs="Times New Roman"/>
                <w:sz w:val="18"/>
                <w:szCs w:val="18"/>
              </w:rPr>
              <w:t>50155-2015中7.1.14</w:t>
            </w:r>
          </w:p>
        </w:tc>
      </w:tr>
      <w:tr w:rsidR="005F5674" w:rsidRPr="00260238" w14:paraId="610FFE87" w14:textId="77777777" w:rsidTr="00260238">
        <w:trPr>
          <w:trHeight w:val="397"/>
        </w:trPr>
        <w:tc>
          <w:tcPr>
            <w:tcW w:w="595" w:type="pct"/>
            <w:vAlign w:val="center"/>
          </w:tcPr>
          <w:p w14:paraId="47DD9868" w14:textId="64DC692D" w:rsidR="005F5674" w:rsidRPr="00260238" w:rsidRDefault="005F5674" w:rsidP="005F5674">
            <w:pPr>
              <w:jc w:val="center"/>
              <w:rPr>
                <w:rFonts w:cs="Times New Roman"/>
                <w:sz w:val="18"/>
                <w:szCs w:val="18"/>
              </w:rPr>
            </w:pPr>
            <w:r w:rsidRPr="00260238">
              <w:rPr>
                <w:rFonts w:hint="eastAsia"/>
                <w:sz w:val="18"/>
                <w:szCs w:val="18"/>
                <w:lang w:bidi="en-US"/>
              </w:rPr>
              <w:lastRenderedPageBreak/>
              <w:t>4.3-5</w:t>
            </w:r>
            <w:r w:rsidR="009906C1" w:rsidRPr="00260238">
              <w:rPr>
                <w:sz w:val="18"/>
                <w:szCs w:val="18"/>
                <w:lang w:bidi="en-US"/>
              </w:rPr>
              <w:t>5</w:t>
            </w:r>
            <w:r w:rsidRPr="00260238">
              <w:rPr>
                <w:rFonts w:hint="eastAsia"/>
                <w:sz w:val="18"/>
                <w:szCs w:val="18"/>
                <w:lang w:bidi="en-US"/>
              </w:rPr>
              <w:t>.5</w:t>
            </w:r>
          </w:p>
        </w:tc>
        <w:tc>
          <w:tcPr>
            <w:tcW w:w="1270" w:type="pct"/>
            <w:vAlign w:val="center"/>
          </w:tcPr>
          <w:p w14:paraId="1B2CA839" w14:textId="6D87AACE" w:rsidR="005F5674" w:rsidRPr="00260238" w:rsidRDefault="005F5674" w:rsidP="005F5674">
            <w:pPr>
              <w:jc w:val="center"/>
              <w:rPr>
                <w:rFonts w:cs="Times New Roman"/>
                <w:sz w:val="18"/>
                <w:szCs w:val="18"/>
              </w:rPr>
            </w:pPr>
            <w:r w:rsidRPr="00260238">
              <w:rPr>
                <w:rFonts w:hint="eastAsia"/>
                <w:sz w:val="18"/>
                <w:szCs w:val="18"/>
              </w:rPr>
              <w:t>全年性能系数（A</w:t>
            </w:r>
            <w:r w:rsidRPr="00260238">
              <w:rPr>
                <w:rFonts w:eastAsia="PMingLiU"/>
                <w:sz w:val="18"/>
                <w:szCs w:val="18"/>
              </w:rPr>
              <w:t>PF</w:t>
            </w:r>
            <w:r w:rsidRPr="00260238">
              <w:rPr>
                <w:rFonts w:eastAsia="PMingLiU"/>
                <w:sz w:val="18"/>
                <w:szCs w:val="18"/>
              </w:rPr>
              <w:t>）</w:t>
            </w:r>
          </w:p>
        </w:tc>
        <w:tc>
          <w:tcPr>
            <w:tcW w:w="822" w:type="pct"/>
            <w:vAlign w:val="center"/>
          </w:tcPr>
          <w:p w14:paraId="1B3E4F67" w14:textId="08B0A277" w:rsidR="005F5674" w:rsidRPr="00260238" w:rsidRDefault="005F5674" w:rsidP="005F5674">
            <w:pPr>
              <w:jc w:val="center"/>
              <w:rPr>
                <w:rFonts w:cs="Times New Roman"/>
                <w:sz w:val="18"/>
                <w:szCs w:val="18"/>
              </w:rPr>
            </w:pPr>
            <w:r w:rsidRPr="00260238">
              <w:rPr>
                <w:rFonts w:hint="eastAsia"/>
                <w:sz w:val="18"/>
                <w:szCs w:val="18"/>
              </w:rPr>
              <w:t>千瓦时每千瓦时</w:t>
            </w:r>
          </w:p>
        </w:tc>
        <w:tc>
          <w:tcPr>
            <w:tcW w:w="673" w:type="pct"/>
            <w:vAlign w:val="center"/>
          </w:tcPr>
          <w:p w14:paraId="4078DAD7" w14:textId="7B556BFE" w:rsidR="005F5674" w:rsidRPr="00260238" w:rsidRDefault="005F5674" w:rsidP="005F5674">
            <w:pPr>
              <w:adjustRightInd w:val="0"/>
              <w:snapToGrid w:val="0"/>
              <w:jc w:val="center"/>
              <w:rPr>
                <w:rFonts w:cs="Times New Roman"/>
                <w:sz w:val="18"/>
                <w:szCs w:val="18"/>
              </w:rPr>
            </w:pPr>
            <w:r w:rsidRPr="00260238">
              <w:rPr>
                <w:rFonts w:hint="eastAsia"/>
                <w:sz w:val="18"/>
                <w:szCs w:val="18"/>
              </w:rPr>
              <w:t>kWh/kWh</w:t>
            </w:r>
          </w:p>
        </w:tc>
        <w:tc>
          <w:tcPr>
            <w:tcW w:w="1640" w:type="pct"/>
            <w:vAlign w:val="center"/>
          </w:tcPr>
          <w:p w14:paraId="77703B53" w14:textId="20159568" w:rsidR="005F5674" w:rsidRPr="00260238" w:rsidRDefault="005F5674" w:rsidP="005F5674">
            <w:pPr>
              <w:rPr>
                <w:rFonts w:cs="Times New Roman"/>
                <w:sz w:val="18"/>
                <w:szCs w:val="18"/>
              </w:rPr>
            </w:pPr>
            <w:r w:rsidRPr="00260238">
              <w:rPr>
                <w:rFonts w:cs="Times New Roman"/>
                <w:sz w:val="18"/>
                <w:szCs w:val="18"/>
              </w:rPr>
              <w:t>以一年为计算周期，同一台制冷及制</w:t>
            </w:r>
            <w:proofErr w:type="gramStart"/>
            <w:r w:rsidRPr="00260238">
              <w:rPr>
                <w:rFonts w:cs="Times New Roman"/>
                <w:sz w:val="18"/>
                <w:szCs w:val="18"/>
              </w:rPr>
              <w:t>热设备</w:t>
            </w:r>
            <w:proofErr w:type="gramEnd"/>
            <w:r w:rsidRPr="00260238">
              <w:rPr>
                <w:rFonts w:cs="Times New Roman"/>
                <w:sz w:val="18"/>
                <w:szCs w:val="18"/>
              </w:rPr>
              <w:t>在制冷季节从室内除去的热量及制热季节向室内送入的热量总和与同一期间内消耗的电量总和之比。</w:t>
            </w:r>
            <w:r w:rsidR="009906C1" w:rsidRPr="00260238">
              <w:rPr>
                <w:rFonts w:cs="Times New Roman" w:hint="eastAsia"/>
                <w:sz w:val="18"/>
                <w:szCs w:val="18"/>
              </w:rPr>
              <w:t>见</w:t>
            </w:r>
            <w:r w:rsidRPr="00260238">
              <w:rPr>
                <w:rFonts w:cs="Times New Roman"/>
                <w:sz w:val="18"/>
                <w:szCs w:val="18"/>
              </w:rPr>
              <w:t>GB/T</w:t>
            </w:r>
            <w:r w:rsidR="00A84107" w:rsidRPr="00260238">
              <w:rPr>
                <w:rFonts w:cs="Times New Roman"/>
                <w:sz w:val="18"/>
                <w:szCs w:val="18"/>
              </w:rPr>
              <w:t xml:space="preserve"> </w:t>
            </w:r>
            <w:r w:rsidRPr="00260238">
              <w:rPr>
                <w:rFonts w:cs="Times New Roman"/>
                <w:sz w:val="18"/>
                <w:szCs w:val="18"/>
              </w:rPr>
              <w:t>50155-2015中7.1.15</w:t>
            </w:r>
          </w:p>
        </w:tc>
      </w:tr>
      <w:tr w:rsidR="005F5674" w:rsidRPr="00260238" w14:paraId="52725417" w14:textId="77777777" w:rsidTr="00260238">
        <w:trPr>
          <w:trHeight w:val="397"/>
        </w:trPr>
        <w:tc>
          <w:tcPr>
            <w:tcW w:w="595" w:type="pct"/>
            <w:vAlign w:val="center"/>
          </w:tcPr>
          <w:p w14:paraId="0B721595" w14:textId="77117F62"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5</w:t>
            </w:r>
            <w:r w:rsidRPr="00260238">
              <w:rPr>
                <w:rFonts w:hint="eastAsia"/>
                <w:sz w:val="18"/>
                <w:szCs w:val="18"/>
                <w:lang w:bidi="en-US"/>
              </w:rPr>
              <w:t>.6</w:t>
            </w:r>
          </w:p>
        </w:tc>
        <w:tc>
          <w:tcPr>
            <w:tcW w:w="1270" w:type="pct"/>
            <w:vAlign w:val="center"/>
          </w:tcPr>
          <w:p w14:paraId="32B2B724" w14:textId="64212A05" w:rsidR="005F5674" w:rsidRPr="00260238" w:rsidRDefault="005F5674" w:rsidP="005F5674">
            <w:pPr>
              <w:jc w:val="center"/>
              <w:rPr>
                <w:rFonts w:cs="Times New Roman"/>
                <w:sz w:val="18"/>
                <w:szCs w:val="18"/>
              </w:rPr>
            </w:pPr>
            <w:r w:rsidRPr="00260238">
              <w:rPr>
                <w:rFonts w:hint="eastAsia"/>
                <w:sz w:val="18"/>
                <w:szCs w:val="18"/>
              </w:rPr>
              <w:t>综合部分负荷性能系数（I</w:t>
            </w:r>
            <w:r w:rsidRPr="00260238">
              <w:rPr>
                <w:rFonts w:eastAsia="PMingLiU"/>
                <w:sz w:val="18"/>
                <w:szCs w:val="18"/>
              </w:rPr>
              <w:t>PLV</w:t>
            </w:r>
            <w:r w:rsidRPr="00260238">
              <w:rPr>
                <w:rFonts w:ascii="等线" w:eastAsia="等线" w:hAnsi="等线" w:hint="eastAsia"/>
                <w:sz w:val="18"/>
                <w:szCs w:val="18"/>
              </w:rPr>
              <w:t>）</w:t>
            </w:r>
          </w:p>
        </w:tc>
        <w:tc>
          <w:tcPr>
            <w:tcW w:w="822" w:type="pct"/>
            <w:vAlign w:val="center"/>
          </w:tcPr>
          <w:p w14:paraId="0D28BAE5" w14:textId="7550D32D"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6E969C5C" w14:textId="640C4B60" w:rsidR="005F5674" w:rsidRPr="00260238" w:rsidRDefault="005F5674" w:rsidP="005F5674">
            <w:pPr>
              <w:adjustRightInd w:val="0"/>
              <w:snapToGrid w:val="0"/>
              <w:jc w:val="center"/>
              <w:rPr>
                <w:rFonts w:cs="Times New Roman"/>
                <w:sz w:val="18"/>
                <w:szCs w:val="18"/>
              </w:rPr>
            </w:pPr>
            <w:r w:rsidRPr="00260238">
              <w:rPr>
                <w:rFonts w:hint="eastAsia"/>
                <w:sz w:val="18"/>
                <w:szCs w:val="18"/>
              </w:rPr>
              <w:t>1</w:t>
            </w:r>
          </w:p>
        </w:tc>
        <w:tc>
          <w:tcPr>
            <w:tcW w:w="1640" w:type="pct"/>
            <w:vAlign w:val="center"/>
          </w:tcPr>
          <w:p w14:paraId="22F965F7" w14:textId="12FE3826" w:rsidR="005F5674" w:rsidRPr="00260238" w:rsidRDefault="005F5674" w:rsidP="005F5674">
            <w:pPr>
              <w:rPr>
                <w:rFonts w:cs="Times New Roman"/>
                <w:sz w:val="18"/>
                <w:szCs w:val="18"/>
              </w:rPr>
            </w:pPr>
            <w:r w:rsidRPr="00260238">
              <w:rPr>
                <w:rFonts w:cs="Times New Roman"/>
                <w:sz w:val="18"/>
                <w:szCs w:val="18"/>
              </w:rPr>
              <w:t>用一个单一数值表示的冷水机组等设备的部分负荷效率指标，它基于机组部分负荷时的性能系数值，按照机组在各种负荷率下的运行时间等因素，进行加权求和计算获得。</w:t>
            </w:r>
            <w:r w:rsidR="009906C1" w:rsidRPr="00260238">
              <w:rPr>
                <w:rFonts w:cs="Times New Roman" w:hint="eastAsia"/>
                <w:sz w:val="18"/>
                <w:szCs w:val="18"/>
              </w:rPr>
              <w:t>见</w:t>
            </w:r>
            <w:r w:rsidRPr="00260238">
              <w:rPr>
                <w:rFonts w:cs="Times New Roman"/>
                <w:sz w:val="18"/>
                <w:szCs w:val="18"/>
              </w:rPr>
              <w:t>GB/T 50155-2015中7.1.16</w:t>
            </w:r>
          </w:p>
        </w:tc>
      </w:tr>
      <w:tr w:rsidR="005F5674" w:rsidRPr="00260238" w14:paraId="716CD5B7" w14:textId="77777777" w:rsidTr="00260238">
        <w:trPr>
          <w:trHeight w:val="397"/>
        </w:trPr>
        <w:tc>
          <w:tcPr>
            <w:tcW w:w="595" w:type="pct"/>
            <w:vAlign w:val="center"/>
          </w:tcPr>
          <w:p w14:paraId="06312544" w14:textId="3DBCBA82"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5</w:t>
            </w:r>
            <w:r w:rsidRPr="00260238">
              <w:rPr>
                <w:rFonts w:hint="eastAsia"/>
                <w:sz w:val="18"/>
                <w:szCs w:val="18"/>
                <w:lang w:bidi="en-US"/>
              </w:rPr>
              <w:t>.7</w:t>
            </w:r>
          </w:p>
        </w:tc>
        <w:tc>
          <w:tcPr>
            <w:tcW w:w="1270" w:type="pct"/>
            <w:vAlign w:val="center"/>
          </w:tcPr>
          <w:p w14:paraId="266F5867" w14:textId="091C5F80" w:rsidR="005F5674" w:rsidRPr="00260238" w:rsidRDefault="005F5674" w:rsidP="005F5674">
            <w:pPr>
              <w:jc w:val="center"/>
              <w:rPr>
                <w:rFonts w:cs="Times New Roman"/>
                <w:sz w:val="18"/>
                <w:szCs w:val="18"/>
              </w:rPr>
            </w:pPr>
            <w:r w:rsidRPr="00260238">
              <w:rPr>
                <w:rFonts w:hint="eastAsia"/>
                <w:sz w:val="18"/>
                <w:szCs w:val="18"/>
              </w:rPr>
              <w:t>冷水机组能效限定值</w:t>
            </w:r>
          </w:p>
        </w:tc>
        <w:tc>
          <w:tcPr>
            <w:tcW w:w="822" w:type="pct"/>
            <w:vAlign w:val="center"/>
          </w:tcPr>
          <w:p w14:paraId="189F31D3" w14:textId="0C4BE99E"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2E472D4A" w14:textId="2B6B7E6F" w:rsidR="005F5674" w:rsidRPr="00260238" w:rsidRDefault="005F5674" w:rsidP="005F5674">
            <w:pPr>
              <w:adjustRightInd w:val="0"/>
              <w:snapToGrid w:val="0"/>
              <w:jc w:val="center"/>
              <w:rPr>
                <w:rFonts w:cs="Times New Roman"/>
                <w:sz w:val="18"/>
                <w:szCs w:val="18"/>
              </w:rPr>
            </w:pPr>
            <w:r w:rsidRPr="00260238">
              <w:rPr>
                <w:rFonts w:hint="eastAsia"/>
                <w:sz w:val="18"/>
                <w:szCs w:val="18"/>
              </w:rPr>
              <w:t>1</w:t>
            </w:r>
          </w:p>
        </w:tc>
        <w:tc>
          <w:tcPr>
            <w:tcW w:w="1640" w:type="pct"/>
            <w:vAlign w:val="center"/>
          </w:tcPr>
          <w:p w14:paraId="7BA14E37" w14:textId="574E0473" w:rsidR="005F5674" w:rsidRPr="00260238" w:rsidRDefault="005F5674" w:rsidP="005F5674">
            <w:pPr>
              <w:rPr>
                <w:rFonts w:cs="Times New Roman"/>
                <w:sz w:val="18"/>
                <w:szCs w:val="18"/>
              </w:rPr>
            </w:pPr>
            <w:r w:rsidRPr="00260238">
              <w:rPr>
                <w:rFonts w:cs="Times New Roman"/>
                <w:sz w:val="18"/>
                <w:szCs w:val="18"/>
              </w:rPr>
              <w:t>在名义制冷工况条件下，冷水机组性能系数（COP）和综合部分负荷性能系数（IPLV）的最小允许值。</w:t>
            </w:r>
            <w:r w:rsidR="009906C1" w:rsidRPr="00260238">
              <w:rPr>
                <w:rFonts w:cs="Times New Roman" w:hint="eastAsia"/>
                <w:sz w:val="18"/>
                <w:szCs w:val="18"/>
              </w:rPr>
              <w:t>见</w:t>
            </w:r>
            <w:r w:rsidRPr="00260238">
              <w:rPr>
                <w:rFonts w:cs="Times New Roman"/>
                <w:sz w:val="18"/>
                <w:szCs w:val="18"/>
              </w:rPr>
              <w:t>GB 19577-2015中3.1</w:t>
            </w:r>
          </w:p>
        </w:tc>
      </w:tr>
      <w:tr w:rsidR="005F5674" w:rsidRPr="00260238" w14:paraId="6F97E6E1" w14:textId="77777777" w:rsidTr="00260238">
        <w:trPr>
          <w:trHeight w:val="397"/>
        </w:trPr>
        <w:tc>
          <w:tcPr>
            <w:tcW w:w="595" w:type="pct"/>
            <w:vAlign w:val="center"/>
          </w:tcPr>
          <w:p w14:paraId="3E174CCF" w14:textId="670D9681"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5</w:t>
            </w:r>
            <w:r w:rsidRPr="00260238">
              <w:rPr>
                <w:rFonts w:hint="eastAsia"/>
                <w:sz w:val="18"/>
                <w:szCs w:val="18"/>
                <w:lang w:bidi="en-US"/>
              </w:rPr>
              <w:t>.8</w:t>
            </w:r>
          </w:p>
        </w:tc>
        <w:tc>
          <w:tcPr>
            <w:tcW w:w="1270" w:type="pct"/>
            <w:vAlign w:val="center"/>
          </w:tcPr>
          <w:p w14:paraId="1EEA7AAA" w14:textId="311CD6A2" w:rsidR="005F5674" w:rsidRPr="00260238" w:rsidRDefault="005F5674" w:rsidP="005F5674">
            <w:pPr>
              <w:jc w:val="center"/>
              <w:rPr>
                <w:rFonts w:cs="Times New Roman"/>
                <w:sz w:val="18"/>
                <w:szCs w:val="18"/>
              </w:rPr>
            </w:pPr>
            <w:r w:rsidRPr="00260238">
              <w:rPr>
                <w:rFonts w:hint="eastAsia"/>
                <w:sz w:val="18"/>
                <w:szCs w:val="18"/>
              </w:rPr>
              <w:t>冷水机组节能评价值</w:t>
            </w:r>
          </w:p>
        </w:tc>
        <w:tc>
          <w:tcPr>
            <w:tcW w:w="822" w:type="pct"/>
            <w:vAlign w:val="center"/>
          </w:tcPr>
          <w:p w14:paraId="2470A0F4" w14:textId="0F53ADD4"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0FDB7846" w14:textId="79B06FE4" w:rsidR="005F5674" w:rsidRPr="00260238" w:rsidRDefault="005F5674" w:rsidP="005F5674">
            <w:pPr>
              <w:adjustRightInd w:val="0"/>
              <w:snapToGrid w:val="0"/>
              <w:jc w:val="center"/>
              <w:rPr>
                <w:rFonts w:cs="Times New Roman"/>
                <w:sz w:val="18"/>
                <w:szCs w:val="18"/>
              </w:rPr>
            </w:pPr>
            <w:r w:rsidRPr="00260238">
              <w:rPr>
                <w:rFonts w:hint="eastAsia"/>
                <w:sz w:val="18"/>
                <w:szCs w:val="18"/>
              </w:rPr>
              <w:t>1</w:t>
            </w:r>
          </w:p>
        </w:tc>
        <w:tc>
          <w:tcPr>
            <w:tcW w:w="1640" w:type="pct"/>
            <w:vAlign w:val="center"/>
          </w:tcPr>
          <w:p w14:paraId="71A1E1C7" w14:textId="79743E8F" w:rsidR="005F5674" w:rsidRPr="00260238" w:rsidRDefault="005F5674" w:rsidP="005F5674">
            <w:pPr>
              <w:rPr>
                <w:rFonts w:cs="Times New Roman"/>
                <w:sz w:val="18"/>
                <w:szCs w:val="18"/>
              </w:rPr>
            </w:pPr>
            <w:r w:rsidRPr="00260238">
              <w:rPr>
                <w:rFonts w:cs="Times New Roman"/>
                <w:sz w:val="18"/>
                <w:szCs w:val="18"/>
              </w:rPr>
              <w:t>在名义制冷工况条件下，节能型冷水机组应达到的性能系数（COP）或综合部分负荷性能系数（IPLV）的最小允许值。</w:t>
            </w:r>
            <w:r w:rsidR="009906C1" w:rsidRPr="00260238">
              <w:rPr>
                <w:rFonts w:cs="Times New Roman" w:hint="eastAsia"/>
                <w:sz w:val="18"/>
                <w:szCs w:val="18"/>
              </w:rPr>
              <w:t>见</w:t>
            </w:r>
            <w:r w:rsidRPr="00260238">
              <w:rPr>
                <w:rFonts w:cs="Times New Roman"/>
                <w:sz w:val="18"/>
                <w:szCs w:val="18"/>
              </w:rPr>
              <w:t>GB 19577-2015中3.2</w:t>
            </w:r>
          </w:p>
        </w:tc>
      </w:tr>
      <w:tr w:rsidR="005F5674" w:rsidRPr="00260238" w14:paraId="6B91C337" w14:textId="77777777" w:rsidTr="00260238">
        <w:trPr>
          <w:trHeight w:val="397"/>
        </w:trPr>
        <w:tc>
          <w:tcPr>
            <w:tcW w:w="595" w:type="pct"/>
            <w:vAlign w:val="center"/>
          </w:tcPr>
          <w:p w14:paraId="5ACA0B5A" w14:textId="7B90EE27"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5</w:t>
            </w:r>
            <w:r w:rsidRPr="00260238">
              <w:rPr>
                <w:rFonts w:hint="eastAsia"/>
                <w:sz w:val="18"/>
                <w:szCs w:val="18"/>
                <w:lang w:bidi="en-US"/>
              </w:rPr>
              <w:t>.9</w:t>
            </w:r>
          </w:p>
        </w:tc>
        <w:tc>
          <w:tcPr>
            <w:tcW w:w="1270" w:type="pct"/>
            <w:vAlign w:val="center"/>
          </w:tcPr>
          <w:p w14:paraId="14226473" w14:textId="5AC377A4" w:rsidR="005F5674" w:rsidRPr="00260238" w:rsidRDefault="005F5674" w:rsidP="005F5674">
            <w:pPr>
              <w:jc w:val="center"/>
              <w:rPr>
                <w:rFonts w:cs="Times New Roman"/>
                <w:sz w:val="18"/>
                <w:szCs w:val="18"/>
              </w:rPr>
            </w:pPr>
            <w:r w:rsidRPr="00260238">
              <w:rPr>
                <w:rFonts w:hint="eastAsia"/>
                <w:sz w:val="18"/>
                <w:szCs w:val="18"/>
              </w:rPr>
              <w:t>负荷率</w:t>
            </w:r>
          </w:p>
        </w:tc>
        <w:tc>
          <w:tcPr>
            <w:tcW w:w="822" w:type="pct"/>
            <w:vAlign w:val="center"/>
          </w:tcPr>
          <w:p w14:paraId="067440B6" w14:textId="020D5844"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34E32AAF" w14:textId="621B684C" w:rsidR="005F5674" w:rsidRPr="00260238" w:rsidRDefault="005F5674" w:rsidP="005F5674">
            <w:pPr>
              <w:adjustRightInd w:val="0"/>
              <w:snapToGrid w:val="0"/>
              <w:jc w:val="center"/>
              <w:rPr>
                <w:rFonts w:cs="Times New Roman"/>
                <w:sz w:val="18"/>
                <w:szCs w:val="18"/>
              </w:rPr>
            </w:pPr>
            <w:r w:rsidRPr="00260238">
              <w:rPr>
                <w:rFonts w:hint="eastAsia"/>
                <w:sz w:val="18"/>
                <w:szCs w:val="18"/>
              </w:rPr>
              <w:t>1</w:t>
            </w:r>
          </w:p>
        </w:tc>
        <w:tc>
          <w:tcPr>
            <w:tcW w:w="1640" w:type="pct"/>
            <w:vAlign w:val="center"/>
          </w:tcPr>
          <w:p w14:paraId="09E947A1" w14:textId="7555B1E7" w:rsidR="005F5674" w:rsidRPr="00260238" w:rsidRDefault="005F5674" w:rsidP="005F5674">
            <w:pPr>
              <w:rPr>
                <w:rFonts w:cs="Times New Roman"/>
                <w:sz w:val="18"/>
                <w:szCs w:val="18"/>
              </w:rPr>
            </w:pPr>
            <w:r w:rsidRPr="00260238">
              <w:rPr>
                <w:rFonts w:cs="Times New Roman"/>
                <w:sz w:val="18"/>
                <w:szCs w:val="18"/>
              </w:rPr>
              <w:t>系统的运行负荷与设计负荷之比。</w:t>
            </w:r>
            <w:r w:rsidR="00AA708A" w:rsidRPr="00260238">
              <w:rPr>
                <w:rFonts w:cs="Times New Roman" w:hint="eastAsia"/>
                <w:sz w:val="18"/>
                <w:szCs w:val="18"/>
              </w:rPr>
              <w:t>见</w:t>
            </w:r>
            <w:r w:rsidRPr="00260238">
              <w:rPr>
                <w:rFonts w:cs="Times New Roman"/>
                <w:sz w:val="18"/>
                <w:szCs w:val="18"/>
              </w:rPr>
              <w:t>GB/T 50801-2013中2.0.11</w:t>
            </w:r>
          </w:p>
        </w:tc>
      </w:tr>
      <w:tr w:rsidR="005F5674" w:rsidRPr="00260238" w14:paraId="29AA809C" w14:textId="77777777" w:rsidTr="00260238">
        <w:trPr>
          <w:trHeight w:val="397"/>
        </w:trPr>
        <w:tc>
          <w:tcPr>
            <w:tcW w:w="595" w:type="pct"/>
            <w:vAlign w:val="center"/>
          </w:tcPr>
          <w:p w14:paraId="02368F98" w14:textId="7CC75876"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5.</w:t>
            </w:r>
            <w:r w:rsidRPr="00260238">
              <w:rPr>
                <w:rFonts w:hint="eastAsia"/>
                <w:sz w:val="18"/>
                <w:szCs w:val="18"/>
                <w:lang w:bidi="en-US"/>
              </w:rPr>
              <w:t>10</w:t>
            </w:r>
          </w:p>
        </w:tc>
        <w:tc>
          <w:tcPr>
            <w:tcW w:w="1270" w:type="pct"/>
            <w:vAlign w:val="center"/>
          </w:tcPr>
          <w:p w14:paraId="022F593E" w14:textId="08BAE4FE" w:rsidR="005F5674" w:rsidRPr="00260238" w:rsidRDefault="005F5674" w:rsidP="005F5674">
            <w:pPr>
              <w:jc w:val="center"/>
              <w:rPr>
                <w:rFonts w:cs="Times New Roman"/>
                <w:sz w:val="18"/>
                <w:szCs w:val="18"/>
              </w:rPr>
            </w:pPr>
            <w:r w:rsidRPr="00260238">
              <w:rPr>
                <w:rFonts w:hint="eastAsia"/>
                <w:sz w:val="18"/>
                <w:szCs w:val="18"/>
              </w:rPr>
              <w:t>热力系数</w:t>
            </w:r>
          </w:p>
        </w:tc>
        <w:tc>
          <w:tcPr>
            <w:tcW w:w="822" w:type="pct"/>
            <w:vAlign w:val="center"/>
          </w:tcPr>
          <w:p w14:paraId="6D7F5AA4" w14:textId="04EFA6D0" w:rsidR="005F5674" w:rsidRPr="00260238" w:rsidRDefault="005F5674" w:rsidP="005F5674">
            <w:pPr>
              <w:jc w:val="center"/>
              <w:rPr>
                <w:rFonts w:cs="Times New Roman"/>
                <w:sz w:val="18"/>
                <w:szCs w:val="18"/>
              </w:rPr>
            </w:pPr>
            <w:r w:rsidRPr="00260238">
              <w:rPr>
                <w:rFonts w:hint="eastAsia"/>
                <w:sz w:val="18"/>
                <w:szCs w:val="18"/>
              </w:rPr>
              <w:t>千瓦时每千瓦时</w:t>
            </w:r>
          </w:p>
        </w:tc>
        <w:tc>
          <w:tcPr>
            <w:tcW w:w="673" w:type="pct"/>
            <w:vAlign w:val="center"/>
          </w:tcPr>
          <w:p w14:paraId="49C5427B" w14:textId="78DF386D" w:rsidR="005F5674" w:rsidRPr="00260238" w:rsidRDefault="005F5674" w:rsidP="005F5674">
            <w:pPr>
              <w:adjustRightInd w:val="0"/>
              <w:snapToGrid w:val="0"/>
              <w:jc w:val="center"/>
              <w:rPr>
                <w:rFonts w:cs="Times New Roman"/>
                <w:sz w:val="18"/>
                <w:szCs w:val="18"/>
              </w:rPr>
            </w:pPr>
            <w:r w:rsidRPr="00260238">
              <w:rPr>
                <w:rFonts w:hint="eastAsia"/>
                <w:sz w:val="18"/>
                <w:szCs w:val="18"/>
              </w:rPr>
              <w:t>kWh/kWh</w:t>
            </w:r>
          </w:p>
        </w:tc>
        <w:tc>
          <w:tcPr>
            <w:tcW w:w="1640" w:type="pct"/>
            <w:vAlign w:val="center"/>
          </w:tcPr>
          <w:p w14:paraId="2F943317" w14:textId="06999A7C" w:rsidR="005F5674" w:rsidRPr="00260238" w:rsidRDefault="005F5674" w:rsidP="005F5674">
            <w:pPr>
              <w:rPr>
                <w:rFonts w:cs="Times New Roman"/>
                <w:sz w:val="18"/>
                <w:szCs w:val="18"/>
              </w:rPr>
            </w:pPr>
            <w:r w:rsidRPr="00260238">
              <w:rPr>
                <w:rFonts w:cs="Times New Roman"/>
                <w:sz w:val="18"/>
                <w:szCs w:val="18"/>
              </w:rPr>
              <w:t>特指在吸收式制冷中，制冷量与向发生器中加入的热量之比。</w:t>
            </w:r>
            <w:r w:rsidR="00AA708A" w:rsidRPr="00260238">
              <w:rPr>
                <w:rFonts w:cs="Times New Roman" w:hint="eastAsia"/>
                <w:sz w:val="18"/>
                <w:szCs w:val="18"/>
              </w:rPr>
              <w:t>见</w:t>
            </w:r>
            <w:r w:rsidRPr="00260238">
              <w:rPr>
                <w:rFonts w:cs="Times New Roman"/>
                <w:sz w:val="18"/>
                <w:szCs w:val="18"/>
              </w:rPr>
              <w:t>GB/T</w:t>
            </w:r>
            <w:r w:rsidR="00A84107" w:rsidRPr="00260238">
              <w:rPr>
                <w:rFonts w:cs="Times New Roman"/>
                <w:sz w:val="18"/>
                <w:szCs w:val="18"/>
              </w:rPr>
              <w:t xml:space="preserve"> </w:t>
            </w:r>
            <w:r w:rsidRPr="00260238">
              <w:rPr>
                <w:rFonts w:cs="Times New Roman"/>
                <w:sz w:val="18"/>
                <w:szCs w:val="18"/>
              </w:rPr>
              <w:t>50155-2015中7.1.17</w:t>
            </w:r>
          </w:p>
        </w:tc>
      </w:tr>
      <w:tr w:rsidR="005F5674" w:rsidRPr="00260238" w14:paraId="6CA34829" w14:textId="77777777" w:rsidTr="00260238">
        <w:trPr>
          <w:trHeight w:val="397"/>
        </w:trPr>
        <w:tc>
          <w:tcPr>
            <w:tcW w:w="595" w:type="pct"/>
            <w:vAlign w:val="center"/>
          </w:tcPr>
          <w:p w14:paraId="2A2C7440" w14:textId="4DC84503"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5</w:t>
            </w:r>
            <w:r w:rsidRPr="00260238">
              <w:rPr>
                <w:rFonts w:hint="eastAsia"/>
                <w:sz w:val="18"/>
                <w:szCs w:val="18"/>
                <w:lang w:bidi="en-US"/>
              </w:rPr>
              <w:t>.11</w:t>
            </w:r>
          </w:p>
        </w:tc>
        <w:tc>
          <w:tcPr>
            <w:tcW w:w="1270" w:type="pct"/>
            <w:vAlign w:val="center"/>
          </w:tcPr>
          <w:p w14:paraId="06749132" w14:textId="1A4C4B5C" w:rsidR="005F5674" w:rsidRPr="00260238" w:rsidRDefault="005F5674" w:rsidP="005F5674">
            <w:pPr>
              <w:jc w:val="center"/>
              <w:rPr>
                <w:rFonts w:cs="Times New Roman"/>
                <w:sz w:val="18"/>
                <w:szCs w:val="18"/>
              </w:rPr>
            </w:pPr>
            <w:r w:rsidRPr="00260238">
              <w:rPr>
                <w:rFonts w:hint="eastAsia"/>
                <w:sz w:val="18"/>
                <w:szCs w:val="18"/>
              </w:rPr>
              <w:t>热力完善度</w:t>
            </w:r>
          </w:p>
        </w:tc>
        <w:tc>
          <w:tcPr>
            <w:tcW w:w="822" w:type="pct"/>
            <w:vAlign w:val="center"/>
          </w:tcPr>
          <w:p w14:paraId="40F2EBC1" w14:textId="170C6640"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424B149E" w14:textId="53285972" w:rsidR="005F5674" w:rsidRPr="00260238" w:rsidRDefault="005F5674" w:rsidP="005F5674">
            <w:pPr>
              <w:adjustRightInd w:val="0"/>
              <w:snapToGrid w:val="0"/>
              <w:jc w:val="center"/>
              <w:rPr>
                <w:rFonts w:cs="Times New Roman"/>
                <w:sz w:val="18"/>
                <w:szCs w:val="18"/>
              </w:rPr>
            </w:pPr>
            <w:r w:rsidRPr="00260238">
              <w:rPr>
                <w:rFonts w:hint="eastAsia"/>
                <w:sz w:val="18"/>
                <w:szCs w:val="18"/>
              </w:rPr>
              <w:t>1</w:t>
            </w:r>
          </w:p>
        </w:tc>
        <w:tc>
          <w:tcPr>
            <w:tcW w:w="1640" w:type="pct"/>
            <w:vAlign w:val="center"/>
          </w:tcPr>
          <w:p w14:paraId="5562D281" w14:textId="51BB56C7" w:rsidR="005F5674" w:rsidRPr="00260238" w:rsidRDefault="005F5674" w:rsidP="005F5674">
            <w:pPr>
              <w:rPr>
                <w:rFonts w:cs="Times New Roman"/>
                <w:sz w:val="18"/>
                <w:szCs w:val="18"/>
              </w:rPr>
            </w:pPr>
            <w:r w:rsidRPr="00260238">
              <w:rPr>
                <w:rFonts w:cs="Times New Roman"/>
                <w:sz w:val="18"/>
                <w:szCs w:val="18"/>
              </w:rPr>
              <w:t>指实际制冷循环的制冷系数与工作在相同的高温与低温热源之间的逆卡诺循环的制冷系数的比值。</w:t>
            </w:r>
            <w:r w:rsidR="00AA708A" w:rsidRPr="00260238">
              <w:rPr>
                <w:rFonts w:cs="Times New Roman" w:hint="eastAsia"/>
                <w:sz w:val="18"/>
                <w:szCs w:val="18"/>
              </w:rPr>
              <w:t>见</w:t>
            </w:r>
            <w:r w:rsidRPr="00260238">
              <w:rPr>
                <w:rFonts w:cs="Times New Roman"/>
                <w:sz w:val="18"/>
                <w:szCs w:val="18"/>
              </w:rPr>
              <w:t>GB/T</w:t>
            </w:r>
            <w:r w:rsidR="00A84107" w:rsidRPr="00260238">
              <w:rPr>
                <w:rFonts w:cs="Times New Roman"/>
                <w:sz w:val="18"/>
                <w:szCs w:val="18"/>
              </w:rPr>
              <w:t xml:space="preserve"> </w:t>
            </w:r>
            <w:r w:rsidRPr="00260238">
              <w:rPr>
                <w:rFonts w:cs="Times New Roman"/>
                <w:sz w:val="18"/>
                <w:szCs w:val="18"/>
              </w:rPr>
              <w:t>50155-2015中7.1.18</w:t>
            </w:r>
          </w:p>
        </w:tc>
      </w:tr>
      <w:tr w:rsidR="005F5674" w:rsidRPr="00260238" w14:paraId="355407D4" w14:textId="77777777" w:rsidTr="00260238">
        <w:trPr>
          <w:trHeight w:val="397"/>
        </w:trPr>
        <w:tc>
          <w:tcPr>
            <w:tcW w:w="595" w:type="pct"/>
            <w:vAlign w:val="center"/>
          </w:tcPr>
          <w:p w14:paraId="4DB82CE8" w14:textId="1AFCEC9B"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5</w:t>
            </w:r>
            <w:r w:rsidRPr="00260238">
              <w:rPr>
                <w:rFonts w:hint="eastAsia"/>
                <w:sz w:val="18"/>
                <w:szCs w:val="18"/>
                <w:lang w:bidi="en-US"/>
              </w:rPr>
              <w:t>.12</w:t>
            </w:r>
          </w:p>
        </w:tc>
        <w:tc>
          <w:tcPr>
            <w:tcW w:w="1270" w:type="pct"/>
            <w:vAlign w:val="center"/>
          </w:tcPr>
          <w:p w14:paraId="2D9F988D" w14:textId="0C32794C" w:rsidR="005F5674" w:rsidRPr="00260238" w:rsidRDefault="005F5674" w:rsidP="005F5674">
            <w:pPr>
              <w:jc w:val="center"/>
              <w:rPr>
                <w:rFonts w:cs="Times New Roman"/>
                <w:sz w:val="18"/>
                <w:szCs w:val="18"/>
              </w:rPr>
            </w:pPr>
            <w:r w:rsidRPr="00260238">
              <w:rPr>
                <w:rFonts w:hint="eastAsia"/>
                <w:sz w:val="18"/>
                <w:szCs w:val="18"/>
              </w:rPr>
              <w:t>冷水（热泵）机组的供冷（热）量</w:t>
            </w:r>
          </w:p>
        </w:tc>
        <w:tc>
          <w:tcPr>
            <w:tcW w:w="822" w:type="pct"/>
            <w:vAlign w:val="center"/>
          </w:tcPr>
          <w:p w14:paraId="5EAC1949" w14:textId="076404AC" w:rsidR="005F5674" w:rsidRPr="00260238" w:rsidRDefault="005F5674" w:rsidP="005F5674">
            <w:pPr>
              <w:jc w:val="center"/>
              <w:rPr>
                <w:rFonts w:cs="Times New Roman"/>
                <w:sz w:val="18"/>
                <w:szCs w:val="18"/>
              </w:rPr>
            </w:pPr>
            <w:r w:rsidRPr="00260238">
              <w:rPr>
                <w:rFonts w:hint="eastAsia"/>
                <w:sz w:val="18"/>
                <w:szCs w:val="18"/>
              </w:rPr>
              <w:t>千瓦</w:t>
            </w:r>
          </w:p>
        </w:tc>
        <w:tc>
          <w:tcPr>
            <w:tcW w:w="673" w:type="pct"/>
            <w:vAlign w:val="center"/>
          </w:tcPr>
          <w:p w14:paraId="0B52EAFA" w14:textId="2313E678" w:rsidR="005F5674" w:rsidRPr="00260238" w:rsidRDefault="005F5674" w:rsidP="005F5674">
            <w:pPr>
              <w:adjustRightInd w:val="0"/>
              <w:snapToGrid w:val="0"/>
              <w:jc w:val="center"/>
              <w:rPr>
                <w:rFonts w:cs="Times New Roman"/>
                <w:sz w:val="18"/>
                <w:szCs w:val="18"/>
              </w:rPr>
            </w:pPr>
            <w:r w:rsidRPr="00260238">
              <w:rPr>
                <w:rFonts w:hint="eastAsia"/>
                <w:sz w:val="18"/>
                <w:szCs w:val="18"/>
              </w:rPr>
              <w:t>kW</w:t>
            </w:r>
          </w:p>
        </w:tc>
        <w:tc>
          <w:tcPr>
            <w:tcW w:w="1640" w:type="pct"/>
            <w:vAlign w:val="center"/>
          </w:tcPr>
          <w:p w14:paraId="070D2A0D" w14:textId="295DCC17" w:rsidR="005F5674" w:rsidRPr="00260238" w:rsidRDefault="005F5674" w:rsidP="005F5674">
            <w:pPr>
              <w:rPr>
                <w:rFonts w:cs="Times New Roman"/>
                <w:sz w:val="18"/>
                <w:szCs w:val="18"/>
              </w:rPr>
            </w:pPr>
            <w:r w:rsidRPr="00260238">
              <w:rPr>
                <w:rFonts w:cs="Times New Roman"/>
                <w:sz w:val="18"/>
                <w:szCs w:val="18"/>
              </w:rPr>
              <w:t>实际运行情况下冷水（热泵）机组供冷(热)量。参照JGJ/T</w:t>
            </w:r>
            <w:r w:rsidR="00107FBF" w:rsidRPr="00260238">
              <w:rPr>
                <w:rFonts w:cs="Times New Roman"/>
                <w:sz w:val="18"/>
                <w:szCs w:val="18"/>
              </w:rPr>
              <w:t xml:space="preserve"> </w:t>
            </w:r>
            <w:r w:rsidRPr="00260238">
              <w:rPr>
                <w:rFonts w:cs="Times New Roman"/>
                <w:sz w:val="18"/>
                <w:szCs w:val="18"/>
              </w:rPr>
              <w:t>177-2009中8.2.2</w:t>
            </w:r>
          </w:p>
        </w:tc>
      </w:tr>
      <w:tr w:rsidR="005F5674" w:rsidRPr="00260238" w14:paraId="377AC74A" w14:textId="77777777" w:rsidTr="00260238">
        <w:trPr>
          <w:trHeight w:val="397"/>
        </w:trPr>
        <w:tc>
          <w:tcPr>
            <w:tcW w:w="595" w:type="pct"/>
            <w:vAlign w:val="center"/>
          </w:tcPr>
          <w:p w14:paraId="19F896A7" w14:textId="740DC7C1"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5</w:t>
            </w:r>
            <w:r w:rsidRPr="00260238">
              <w:rPr>
                <w:rFonts w:hint="eastAsia"/>
                <w:sz w:val="18"/>
                <w:szCs w:val="18"/>
                <w:lang w:bidi="en-US"/>
              </w:rPr>
              <w:t>.13</w:t>
            </w:r>
          </w:p>
        </w:tc>
        <w:tc>
          <w:tcPr>
            <w:tcW w:w="1270" w:type="pct"/>
            <w:vAlign w:val="center"/>
          </w:tcPr>
          <w:p w14:paraId="70B83871" w14:textId="72727C8C" w:rsidR="005F5674" w:rsidRPr="00260238" w:rsidRDefault="005F5674" w:rsidP="005F5674">
            <w:pPr>
              <w:jc w:val="center"/>
              <w:rPr>
                <w:rFonts w:cs="Times New Roman"/>
                <w:sz w:val="18"/>
                <w:szCs w:val="18"/>
              </w:rPr>
            </w:pPr>
            <w:r w:rsidRPr="00260238">
              <w:rPr>
                <w:rFonts w:hint="eastAsia"/>
                <w:sz w:val="18"/>
                <w:szCs w:val="18"/>
              </w:rPr>
              <w:t>冷源综合制冷性能系数</w:t>
            </w:r>
            <w:r w:rsidR="00A84107" w:rsidRPr="00260238">
              <w:rPr>
                <w:rFonts w:hint="eastAsia"/>
                <w:sz w:val="18"/>
                <w:szCs w:val="18"/>
              </w:rPr>
              <w:t>（</w:t>
            </w:r>
            <w:r w:rsidRPr="00260238">
              <w:rPr>
                <w:sz w:val="18"/>
                <w:szCs w:val="18"/>
              </w:rPr>
              <w:t>SCOP</w:t>
            </w:r>
            <w:r w:rsidR="00A84107" w:rsidRPr="00260238">
              <w:rPr>
                <w:rFonts w:hint="eastAsia"/>
                <w:sz w:val="18"/>
                <w:szCs w:val="18"/>
              </w:rPr>
              <w:t>）</w:t>
            </w:r>
          </w:p>
        </w:tc>
        <w:tc>
          <w:tcPr>
            <w:tcW w:w="822" w:type="pct"/>
            <w:vAlign w:val="center"/>
          </w:tcPr>
          <w:p w14:paraId="665A3498" w14:textId="7B436DA2" w:rsidR="005F5674" w:rsidRPr="00260238" w:rsidRDefault="005F5674" w:rsidP="005F5674">
            <w:pPr>
              <w:jc w:val="center"/>
              <w:rPr>
                <w:rFonts w:cs="Times New Roman"/>
                <w:sz w:val="18"/>
                <w:szCs w:val="18"/>
              </w:rPr>
            </w:pPr>
            <w:r w:rsidRPr="00260238">
              <w:rPr>
                <w:rFonts w:hint="eastAsia"/>
                <w:sz w:val="18"/>
                <w:szCs w:val="18"/>
              </w:rPr>
              <w:t>瓦每瓦</w:t>
            </w:r>
          </w:p>
        </w:tc>
        <w:tc>
          <w:tcPr>
            <w:tcW w:w="673" w:type="pct"/>
            <w:vAlign w:val="center"/>
          </w:tcPr>
          <w:p w14:paraId="2DA09AA3" w14:textId="64D1C72D" w:rsidR="005F5674" w:rsidRPr="00260238" w:rsidRDefault="005F5674" w:rsidP="005F5674">
            <w:pPr>
              <w:adjustRightInd w:val="0"/>
              <w:snapToGrid w:val="0"/>
              <w:jc w:val="center"/>
              <w:rPr>
                <w:rFonts w:cs="Times New Roman"/>
                <w:sz w:val="18"/>
                <w:szCs w:val="18"/>
              </w:rPr>
            </w:pPr>
            <w:r w:rsidRPr="00260238">
              <w:rPr>
                <w:rFonts w:hint="eastAsia"/>
                <w:sz w:val="18"/>
                <w:szCs w:val="18"/>
              </w:rPr>
              <w:t>W/W</w:t>
            </w:r>
          </w:p>
        </w:tc>
        <w:tc>
          <w:tcPr>
            <w:tcW w:w="1640" w:type="pct"/>
            <w:vAlign w:val="center"/>
          </w:tcPr>
          <w:p w14:paraId="05593CE1" w14:textId="72E4B51A" w:rsidR="005F5674" w:rsidRPr="00260238" w:rsidRDefault="005F5674" w:rsidP="005F5674">
            <w:pPr>
              <w:rPr>
                <w:rFonts w:cs="Times New Roman"/>
                <w:sz w:val="18"/>
                <w:szCs w:val="18"/>
              </w:rPr>
            </w:pPr>
            <w:r w:rsidRPr="00260238">
              <w:rPr>
                <w:rFonts w:cs="Times New Roman"/>
                <w:sz w:val="18"/>
                <w:szCs w:val="18"/>
              </w:rPr>
              <w:t>在名义工况下，以电为能源的空调冷源系统(包括制冷机、冷却水泵及冷却塔或风冷式的风机)的额定制冷量与其净输入能量之比。</w:t>
            </w:r>
            <w:r w:rsidR="00AA708A" w:rsidRPr="00260238">
              <w:rPr>
                <w:rFonts w:cs="Times New Roman" w:hint="eastAsia"/>
                <w:sz w:val="18"/>
                <w:szCs w:val="18"/>
              </w:rPr>
              <w:t>见</w:t>
            </w:r>
            <w:r w:rsidRPr="00260238">
              <w:rPr>
                <w:rFonts w:cs="Times New Roman"/>
                <w:sz w:val="18"/>
                <w:szCs w:val="18"/>
              </w:rPr>
              <w:t>GB 51245-2017</w:t>
            </w:r>
          </w:p>
        </w:tc>
      </w:tr>
      <w:tr w:rsidR="005F5674" w:rsidRPr="00260238" w14:paraId="098DE54C" w14:textId="77777777" w:rsidTr="00260238">
        <w:trPr>
          <w:trHeight w:val="397"/>
        </w:trPr>
        <w:tc>
          <w:tcPr>
            <w:tcW w:w="595" w:type="pct"/>
            <w:vAlign w:val="center"/>
          </w:tcPr>
          <w:p w14:paraId="18256503" w14:textId="4B04A560" w:rsidR="005F5674" w:rsidRPr="00260238" w:rsidRDefault="005F5674" w:rsidP="005F5674">
            <w:pPr>
              <w:jc w:val="center"/>
              <w:rPr>
                <w:rFonts w:cs="Times New Roman"/>
                <w:sz w:val="18"/>
                <w:szCs w:val="18"/>
              </w:rPr>
            </w:pPr>
            <w:r w:rsidRPr="00260238">
              <w:rPr>
                <w:rFonts w:hint="eastAsia"/>
                <w:sz w:val="18"/>
                <w:szCs w:val="18"/>
                <w:lang w:bidi="en-US"/>
              </w:rPr>
              <w:t>4</w:t>
            </w:r>
            <w:r w:rsidRPr="00260238">
              <w:rPr>
                <w:sz w:val="18"/>
                <w:szCs w:val="18"/>
                <w:lang w:bidi="en-US"/>
              </w:rPr>
              <w:t>.3-5</w:t>
            </w:r>
            <w:r w:rsidR="009906C1" w:rsidRPr="00260238">
              <w:rPr>
                <w:sz w:val="18"/>
                <w:szCs w:val="18"/>
                <w:lang w:bidi="en-US"/>
              </w:rPr>
              <w:t>6</w:t>
            </w:r>
          </w:p>
        </w:tc>
        <w:tc>
          <w:tcPr>
            <w:tcW w:w="1270" w:type="pct"/>
            <w:vAlign w:val="center"/>
          </w:tcPr>
          <w:p w14:paraId="6DA0D384" w14:textId="72A1DD2F" w:rsidR="005F5674" w:rsidRPr="00260238" w:rsidRDefault="005F5674" w:rsidP="005F5674">
            <w:pPr>
              <w:jc w:val="center"/>
              <w:rPr>
                <w:rFonts w:cs="Times New Roman"/>
                <w:sz w:val="18"/>
                <w:szCs w:val="18"/>
              </w:rPr>
            </w:pPr>
            <w:bookmarkStart w:id="23" w:name="_Hlk67321487"/>
            <w:r w:rsidRPr="00260238">
              <w:rPr>
                <w:rFonts w:hint="eastAsia"/>
                <w:sz w:val="18"/>
                <w:szCs w:val="18"/>
              </w:rPr>
              <w:t>蓄冷空调系统</w:t>
            </w:r>
            <w:bookmarkEnd w:id="23"/>
          </w:p>
        </w:tc>
        <w:tc>
          <w:tcPr>
            <w:tcW w:w="822" w:type="pct"/>
            <w:vAlign w:val="center"/>
          </w:tcPr>
          <w:p w14:paraId="4DDF6E55" w14:textId="77777777" w:rsidR="005F5674" w:rsidRPr="00260238" w:rsidRDefault="005F5674" w:rsidP="005F5674">
            <w:pPr>
              <w:jc w:val="center"/>
              <w:rPr>
                <w:rFonts w:cs="Times New Roman"/>
                <w:sz w:val="18"/>
                <w:szCs w:val="18"/>
              </w:rPr>
            </w:pPr>
          </w:p>
        </w:tc>
        <w:tc>
          <w:tcPr>
            <w:tcW w:w="673" w:type="pct"/>
            <w:vAlign w:val="center"/>
          </w:tcPr>
          <w:p w14:paraId="0F9884A1" w14:textId="77777777" w:rsidR="005F5674" w:rsidRPr="00260238" w:rsidRDefault="005F5674" w:rsidP="005F5674">
            <w:pPr>
              <w:adjustRightInd w:val="0"/>
              <w:snapToGrid w:val="0"/>
              <w:jc w:val="center"/>
              <w:rPr>
                <w:rFonts w:cs="Times New Roman"/>
                <w:sz w:val="18"/>
                <w:szCs w:val="18"/>
              </w:rPr>
            </w:pPr>
          </w:p>
        </w:tc>
        <w:tc>
          <w:tcPr>
            <w:tcW w:w="1640" w:type="pct"/>
            <w:vAlign w:val="center"/>
          </w:tcPr>
          <w:p w14:paraId="6924CE7B" w14:textId="77777777" w:rsidR="005F5674" w:rsidRPr="00260238" w:rsidRDefault="005F5674" w:rsidP="005F5674">
            <w:pPr>
              <w:rPr>
                <w:rFonts w:cs="Times New Roman"/>
                <w:sz w:val="18"/>
                <w:szCs w:val="18"/>
              </w:rPr>
            </w:pPr>
          </w:p>
        </w:tc>
      </w:tr>
      <w:tr w:rsidR="005F5674" w:rsidRPr="00260238" w14:paraId="69D981E4" w14:textId="77777777" w:rsidTr="00260238">
        <w:trPr>
          <w:trHeight w:val="397"/>
        </w:trPr>
        <w:tc>
          <w:tcPr>
            <w:tcW w:w="595" w:type="pct"/>
            <w:vAlign w:val="center"/>
          </w:tcPr>
          <w:p w14:paraId="1E8CE73A" w14:textId="0C492254" w:rsidR="005F5674" w:rsidRPr="00260238" w:rsidRDefault="005F5674" w:rsidP="005F5674">
            <w:pPr>
              <w:jc w:val="center"/>
              <w:rPr>
                <w:rFonts w:cs="Times New Roman"/>
                <w:sz w:val="18"/>
                <w:szCs w:val="18"/>
              </w:rPr>
            </w:pPr>
            <w:r w:rsidRPr="00260238">
              <w:rPr>
                <w:rFonts w:hint="eastAsia"/>
                <w:sz w:val="18"/>
                <w:szCs w:val="18"/>
                <w:lang w:bidi="en-US"/>
              </w:rPr>
              <w:t>4</w:t>
            </w:r>
            <w:r w:rsidRPr="00260238">
              <w:rPr>
                <w:sz w:val="18"/>
                <w:szCs w:val="18"/>
                <w:lang w:bidi="en-US"/>
              </w:rPr>
              <w:t>.3-5</w:t>
            </w:r>
            <w:r w:rsidR="009906C1" w:rsidRPr="00260238">
              <w:rPr>
                <w:sz w:val="18"/>
                <w:szCs w:val="18"/>
                <w:lang w:bidi="en-US"/>
              </w:rPr>
              <w:t>6</w:t>
            </w:r>
            <w:r w:rsidRPr="00260238">
              <w:rPr>
                <w:rFonts w:hint="eastAsia"/>
                <w:sz w:val="18"/>
                <w:szCs w:val="18"/>
                <w:lang w:bidi="en-US"/>
              </w:rPr>
              <w:t>.1</w:t>
            </w:r>
          </w:p>
        </w:tc>
        <w:tc>
          <w:tcPr>
            <w:tcW w:w="1270" w:type="pct"/>
            <w:vAlign w:val="center"/>
          </w:tcPr>
          <w:p w14:paraId="1E8F540B" w14:textId="4AF6EAF1" w:rsidR="005F5674" w:rsidRPr="00260238" w:rsidRDefault="005F5674" w:rsidP="005F5674">
            <w:pPr>
              <w:jc w:val="center"/>
              <w:rPr>
                <w:rFonts w:cs="Times New Roman"/>
                <w:sz w:val="18"/>
                <w:szCs w:val="18"/>
              </w:rPr>
            </w:pPr>
            <w:proofErr w:type="gramStart"/>
            <w:r w:rsidRPr="00260238">
              <w:rPr>
                <w:rFonts w:hint="eastAsia"/>
                <w:sz w:val="18"/>
                <w:szCs w:val="18"/>
              </w:rPr>
              <w:t>蓄冷率</w:t>
            </w:r>
            <w:proofErr w:type="gramEnd"/>
          </w:p>
        </w:tc>
        <w:tc>
          <w:tcPr>
            <w:tcW w:w="822" w:type="pct"/>
            <w:vAlign w:val="center"/>
          </w:tcPr>
          <w:p w14:paraId="7B97F7C5" w14:textId="6CB6AACF"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10092F3D" w14:textId="7E5D156B" w:rsidR="005F5674" w:rsidRPr="00260238" w:rsidRDefault="005F5674" w:rsidP="005F5674">
            <w:pPr>
              <w:adjustRightInd w:val="0"/>
              <w:snapToGrid w:val="0"/>
              <w:jc w:val="center"/>
              <w:rPr>
                <w:rFonts w:cs="Times New Roman"/>
                <w:sz w:val="18"/>
                <w:szCs w:val="18"/>
              </w:rPr>
            </w:pPr>
            <w:r w:rsidRPr="00260238">
              <w:rPr>
                <w:rFonts w:hint="eastAsia"/>
                <w:sz w:val="18"/>
                <w:szCs w:val="18"/>
              </w:rPr>
              <w:t>1</w:t>
            </w:r>
          </w:p>
        </w:tc>
        <w:tc>
          <w:tcPr>
            <w:tcW w:w="1640" w:type="pct"/>
            <w:vAlign w:val="center"/>
          </w:tcPr>
          <w:p w14:paraId="4B65F593" w14:textId="0BD7796F" w:rsidR="005F5674" w:rsidRPr="00260238" w:rsidRDefault="005F5674" w:rsidP="005F5674">
            <w:pPr>
              <w:rPr>
                <w:rFonts w:cs="Times New Roman"/>
                <w:sz w:val="18"/>
                <w:szCs w:val="18"/>
              </w:rPr>
            </w:pPr>
            <w:r w:rsidRPr="00260238">
              <w:rPr>
                <w:rFonts w:cs="Times New Roman"/>
                <w:sz w:val="18"/>
                <w:szCs w:val="18"/>
              </w:rPr>
              <w:t>一个蓄能-释能周期内蓄能装置提供的能量与此周期内系统累计负荷之比。</w:t>
            </w:r>
            <w:r w:rsidR="00AA708A" w:rsidRPr="00260238">
              <w:rPr>
                <w:rFonts w:cs="Times New Roman" w:hint="eastAsia"/>
                <w:sz w:val="18"/>
                <w:szCs w:val="18"/>
              </w:rPr>
              <w:t>见</w:t>
            </w:r>
            <w:r w:rsidRPr="00260238">
              <w:rPr>
                <w:rFonts w:cs="Times New Roman"/>
                <w:sz w:val="18"/>
                <w:szCs w:val="18"/>
              </w:rPr>
              <w:t>JGJ</w:t>
            </w:r>
            <w:r w:rsidR="00AA708A" w:rsidRPr="00260238">
              <w:rPr>
                <w:rFonts w:cs="Times New Roman"/>
                <w:sz w:val="18"/>
                <w:szCs w:val="18"/>
              </w:rPr>
              <w:t xml:space="preserve"> </w:t>
            </w:r>
            <w:r w:rsidRPr="00260238">
              <w:rPr>
                <w:rFonts w:cs="Times New Roman"/>
                <w:sz w:val="18"/>
                <w:szCs w:val="18"/>
              </w:rPr>
              <w:t>158-2018中2.0.13</w:t>
            </w:r>
          </w:p>
        </w:tc>
      </w:tr>
      <w:tr w:rsidR="005F5674" w:rsidRPr="00260238" w14:paraId="3A12D0E8" w14:textId="77777777" w:rsidTr="00260238">
        <w:trPr>
          <w:trHeight w:val="397"/>
        </w:trPr>
        <w:tc>
          <w:tcPr>
            <w:tcW w:w="595" w:type="pct"/>
            <w:vAlign w:val="center"/>
          </w:tcPr>
          <w:p w14:paraId="29B12790" w14:textId="645A41E2" w:rsidR="005F5674" w:rsidRPr="00260238" w:rsidRDefault="005F5674" w:rsidP="005F5674">
            <w:pPr>
              <w:jc w:val="center"/>
              <w:rPr>
                <w:rFonts w:cs="Times New Roman"/>
                <w:sz w:val="18"/>
                <w:szCs w:val="18"/>
              </w:rPr>
            </w:pPr>
            <w:r w:rsidRPr="00260238">
              <w:rPr>
                <w:rFonts w:hint="eastAsia"/>
                <w:sz w:val="18"/>
                <w:szCs w:val="18"/>
                <w:lang w:bidi="en-US"/>
              </w:rPr>
              <w:lastRenderedPageBreak/>
              <w:t>4</w:t>
            </w:r>
            <w:r w:rsidRPr="00260238">
              <w:rPr>
                <w:sz w:val="18"/>
                <w:szCs w:val="18"/>
                <w:lang w:bidi="en-US"/>
              </w:rPr>
              <w:t>.3-5</w:t>
            </w:r>
            <w:r w:rsidR="009906C1" w:rsidRPr="00260238">
              <w:rPr>
                <w:sz w:val="18"/>
                <w:szCs w:val="18"/>
                <w:lang w:bidi="en-US"/>
              </w:rPr>
              <w:t>6</w:t>
            </w:r>
            <w:r w:rsidRPr="00260238">
              <w:rPr>
                <w:rFonts w:hint="eastAsia"/>
                <w:sz w:val="18"/>
                <w:szCs w:val="18"/>
                <w:lang w:bidi="en-US"/>
              </w:rPr>
              <w:t>.2</w:t>
            </w:r>
          </w:p>
        </w:tc>
        <w:tc>
          <w:tcPr>
            <w:tcW w:w="1270" w:type="pct"/>
            <w:vAlign w:val="center"/>
          </w:tcPr>
          <w:p w14:paraId="0C47921D" w14:textId="7207C4D7" w:rsidR="005F5674" w:rsidRPr="00260238" w:rsidRDefault="005F5674" w:rsidP="005F5674">
            <w:pPr>
              <w:jc w:val="center"/>
              <w:rPr>
                <w:rFonts w:cs="Times New Roman"/>
                <w:sz w:val="18"/>
                <w:szCs w:val="18"/>
              </w:rPr>
            </w:pPr>
            <w:r w:rsidRPr="00260238">
              <w:rPr>
                <w:rFonts w:hint="eastAsia"/>
                <w:sz w:val="18"/>
                <w:szCs w:val="18"/>
              </w:rPr>
              <w:t>蓄冷（热）温度</w:t>
            </w:r>
          </w:p>
        </w:tc>
        <w:tc>
          <w:tcPr>
            <w:tcW w:w="822" w:type="pct"/>
            <w:vAlign w:val="center"/>
          </w:tcPr>
          <w:p w14:paraId="30BD0AFF" w14:textId="2F1771DB" w:rsidR="005F5674" w:rsidRPr="00260238" w:rsidRDefault="005F5674" w:rsidP="005F5674">
            <w:pPr>
              <w:jc w:val="center"/>
              <w:rPr>
                <w:rFonts w:cs="Times New Roman"/>
                <w:sz w:val="18"/>
                <w:szCs w:val="18"/>
              </w:rPr>
            </w:pPr>
            <w:r w:rsidRPr="00260238">
              <w:rPr>
                <w:rFonts w:hint="eastAsia"/>
                <w:sz w:val="18"/>
                <w:szCs w:val="18"/>
              </w:rPr>
              <w:t>摄氏度</w:t>
            </w:r>
          </w:p>
        </w:tc>
        <w:tc>
          <w:tcPr>
            <w:tcW w:w="673" w:type="pct"/>
            <w:vAlign w:val="center"/>
          </w:tcPr>
          <w:p w14:paraId="5F5BB5C5" w14:textId="31779AE1" w:rsidR="005F5674" w:rsidRPr="00260238" w:rsidRDefault="005F5674" w:rsidP="005F5674">
            <w:pPr>
              <w:adjustRightInd w:val="0"/>
              <w:snapToGrid w:val="0"/>
              <w:jc w:val="center"/>
              <w:rPr>
                <w:rFonts w:cs="Times New Roman"/>
                <w:sz w:val="18"/>
                <w:szCs w:val="18"/>
              </w:rPr>
            </w:pPr>
            <w:r w:rsidRPr="00260238">
              <w:rPr>
                <w:rFonts w:hint="eastAsia"/>
                <w:sz w:val="18"/>
                <w:szCs w:val="18"/>
              </w:rPr>
              <w:t>℃</w:t>
            </w:r>
          </w:p>
        </w:tc>
        <w:tc>
          <w:tcPr>
            <w:tcW w:w="1640" w:type="pct"/>
            <w:vAlign w:val="center"/>
          </w:tcPr>
          <w:p w14:paraId="5C593E4D" w14:textId="759E5B88" w:rsidR="005F5674" w:rsidRPr="00260238" w:rsidRDefault="005F5674" w:rsidP="005F5674">
            <w:pPr>
              <w:rPr>
                <w:rFonts w:cs="Times New Roman"/>
                <w:sz w:val="18"/>
                <w:szCs w:val="18"/>
              </w:rPr>
            </w:pPr>
            <w:r w:rsidRPr="00260238">
              <w:rPr>
                <w:rFonts w:cs="Times New Roman"/>
                <w:sz w:val="18"/>
                <w:szCs w:val="18"/>
              </w:rPr>
              <w:t>蓄冷（热）工况时，进入蓄能装置的介质温度称为蓄冷（热）温度。</w:t>
            </w:r>
            <w:r w:rsidR="00AA708A" w:rsidRPr="00260238">
              <w:rPr>
                <w:rFonts w:cs="Times New Roman" w:hint="eastAsia"/>
                <w:sz w:val="18"/>
                <w:szCs w:val="18"/>
              </w:rPr>
              <w:t>见</w:t>
            </w:r>
            <w:r w:rsidRPr="00260238">
              <w:rPr>
                <w:rFonts w:cs="Times New Roman"/>
                <w:sz w:val="18"/>
                <w:szCs w:val="18"/>
              </w:rPr>
              <w:t>JGJ</w:t>
            </w:r>
            <w:r w:rsidR="00394C39" w:rsidRPr="00260238">
              <w:rPr>
                <w:rFonts w:cs="Times New Roman"/>
                <w:sz w:val="18"/>
                <w:szCs w:val="18"/>
              </w:rPr>
              <w:t xml:space="preserve"> </w:t>
            </w:r>
            <w:r w:rsidRPr="00260238">
              <w:rPr>
                <w:rFonts w:cs="Times New Roman"/>
                <w:sz w:val="18"/>
                <w:szCs w:val="18"/>
              </w:rPr>
              <w:t>158-2018中2.0.17</w:t>
            </w:r>
          </w:p>
        </w:tc>
      </w:tr>
      <w:tr w:rsidR="005F5674" w:rsidRPr="00260238" w14:paraId="44D3CA3A" w14:textId="77777777" w:rsidTr="00260238">
        <w:trPr>
          <w:trHeight w:val="397"/>
        </w:trPr>
        <w:tc>
          <w:tcPr>
            <w:tcW w:w="595" w:type="pct"/>
            <w:vAlign w:val="center"/>
          </w:tcPr>
          <w:p w14:paraId="3260F0A7" w14:textId="572A67D7" w:rsidR="005F5674" w:rsidRPr="00260238" w:rsidRDefault="005F5674" w:rsidP="005F5674">
            <w:pPr>
              <w:jc w:val="center"/>
              <w:rPr>
                <w:rFonts w:cs="Times New Roman"/>
                <w:sz w:val="18"/>
                <w:szCs w:val="18"/>
              </w:rPr>
            </w:pPr>
            <w:r w:rsidRPr="00260238">
              <w:rPr>
                <w:rFonts w:hint="eastAsia"/>
                <w:sz w:val="18"/>
                <w:szCs w:val="18"/>
                <w:lang w:bidi="en-US"/>
              </w:rPr>
              <w:t>4</w:t>
            </w:r>
            <w:r w:rsidRPr="00260238">
              <w:rPr>
                <w:sz w:val="18"/>
                <w:szCs w:val="18"/>
                <w:lang w:bidi="en-US"/>
              </w:rPr>
              <w:t>.3-5</w:t>
            </w:r>
            <w:r w:rsidR="009906C1" w:rsidRPr="00260238">
              <w:rPr>
                <w:sz w:val="18"/>
                <w:szCs w:val="18"/>
                <w:lang w:bidi="en-US"/>
              </w:rPr>
              <w:t>6</w:t>
            </w:r>
            <w:r w:rsidRPr="00260238">
              <w:rPr>
                <w:rFonts w:hint="eastAsia"/>
                <w:sz w:val="18"/>
                <w:szCs w:val="18"/>
                <w:lang w:bidi="en-US"/>
              </w:rPr>
              <w:t>.3</w:t>
            </w:r>
          </w:p>
        </w:tc>
        <w:tc>
          <w:tcPr>
            <w:tcW w:w="1270" w:type="pct"/>
            <w:vAlign w:val="center"/>
          </w:tcPr>
          <w:p w14:paraId="4BFD0232" w14:textId="2D20F647" w:rsidR="005F5674" w:rsidRPr="00260238" w:rsidRDefault="005F5674" w:rsidP="005F5674">
            <w:pPr>
              <w:jc w:val="center"/>
              <w:rPr>
                <w:rFonts w:cs="Times New Roman"/>
                <w:sz w:val="18"/>
                <w:szCs w:val="18"/>
              </w:rPr>
            </w:pPr>
            <w:r w:rsidRPr="00260238">
              <w:rPr>
                <w:rFonts w:hint="eastAsia"/>
                <w:sz w:val="18"/>
                <w:szCs w:val="18"/>
              </w:rPr>
              <w:t>释冷（热）温度</w:t>
            </w:r>
          </w:p>
        </w:tc>
        <w:tc>
          <w:tcPr>
            <w:tcW w:w="822" w:type="pct"/>
            <w:vAlign w:val="center"/>
          </w:tcPr>
          <w:p w14:paraId="444A159A" w14:textId="4A776C96" w:rsidR="005F5674" w:rsidRPr="00260238" w:rsidRDefault="005F5674" w:rsidP="005F5674">
            <w:pPr>
              <w:jc w:val="center"/>
              <w:rPr>
                <w:rFonts w:cs="Times New Roman"/>
                <w:sz w:val="18"/>
                <w:szCs w:val="18"/>
              </w:rPr>
            </w:pPr>
            <w:r w:rsidRPr="00260238">
              <w:rPr>
                <w:rFonts w:hint="eastAsia"/>
                <w:sz w:val="18"/>
                <w:szCs w:val="18"/>
              </w:rPr>
              <w:t>摄氏度</w:t>
            </w:r>
          </w:p>
        </w:tc>
        <w:tc>
          <w:tcPr>
            <w:tcW w:w="673" w:type="pct"/>
            <w:vAlign w:val="center"/>
          </w:tcPr>
          <w:p w14:paraId="692B7BD3" w14:textId="628D9A4B" w:rsidR="005F5674" w:rsidRPr="00260238" w:rsidRDefault="005F5674" w:rsidP="005F5674">
            <w:pPr>
              <w:adjustRightInd w:val="0"/>
              <w:snapToGrid w:val="0"/>
              <w:jc w:val="center"/>
              <w:rPr>
                <w:rFonts w:cs="Times New Roman"/>
                <w:sz w:val="18"/>
                <w:szCs w:val="18"/>
              </w:rPr>
            </w:pPr>
            <w:r w:rsidRPr="00260238">
              <w:rPr>
                <w:rFonts w:hint="eastAsia"/>
                <w:sz w:val="18"/>
                <w:szCs w:val="18"/>
              </w:rPr>
              <w:t>℃</w:t>
            </w:r>
          </w:p>
        </w:tc>
        <w:tc>
          <w:tcPr>
            <w:tcW w:w="1640" w:type="pct"/>
            <w:vAlign w:val="center"/>
          </w:tcPr>
          <w:p w14:paraId="443A4769" w14:textId="10DE91A1" w:rsidR="005F5674" w:rsidRPr="00260238" w:rsidRDefault="005F5674" w:rsidP="005F5674">
            <w:pPr>
              <w:rPr>
                <w:rFonts w:cs="Times New Roman"/>
                <w:sz w:val="18"/>
                <w:szCs w:val="18"/>
              </w:rPr>
            </w:pPr>
            <w:r w:rsidRPr="00260238">
              <w:rPr>
                <w:rFonts w:cs="Times New Roman"/>
                <w:sz w:val="18"/>
                <w:szCs w:val="18"/>
              </w:rPr>
              <w:t>释冷（热）工况时，蓄能装置的供冷（热）温度称为释冷（热）温度。</w:t>
            </w:r>
            <w:r w:rsidR="00AA708A" w:rsidRPr="00260238">
              <w:rPr>
                <w:rFonts w:cs="Times New Roman" w:hint="eastAsia"/>
                <w:sz w:val="18"/>
                <w:szCs w:val="18"/>
              </w:rPr>
              <w:t>见</w:t>
            </w:r>
            <w:r w:rsidRPr="00260238">
              <w:rPr>
                <w:rFonts w:cs="Times New Roman"/>
                <w:sz w:val="18"/>
                <w:szCs w:val="18"/>
              </w:rPr>
              <w:t>JGJ</w:t>
            </w:r>
            <w:r w:rsidR="00107FBF" w:rsidRPr="00260238">
              <w:rPr>
                <w:rFonts w:cs="Times New Roman"/>
                <w:sz w:val="18"/>
                <w:szCs w:val="18"/>
              </w:rPr>
              <w:t xml:space="preserve"> </w:t>
            </w:r>
            <w:r w:rsidRPr="00260238">
              <w:rPr>
                <w:rFonts w:cs="Times New Roman"/>
                <w:sz w:val="18"/>
                <w:szCs w:val="18"/>
              </w:rPr>
              <w:t>158-2018中2.0.18</w:t>
            </w:r>
          </w:p>
        </w:tc>
      </w:tr>
      <w:tr w:rsidR="005F5674" w:rsidRPr="00260238" w14:paraId="5F938D03" w14:textId="77777777" w:rsidTr="00260238">
        <w:trPr>
          <w:trHeight w:val="397"/>
        </w:trPr>
        <w:tc>
          <w:tcPr>
            <w:tcW w:w="595" w:type="pct"/>
            <w:vAlign w:val="center"/>
          </w:tcPr>
          <w:p w14:paraId="3C1FFDEF" w14:textId="45857DE4" w:rsidR="005F5674" w:rsidRPr="00260238" w:rsidRDefault="005F5674" w:rsidP="005F5674">
            <w:pPr>
              <w:jc w:val="center"/>
              <w:rPr>
                <w:rFonts w:cs="Times New Roman"/>
                <w:sz w:val="18"/>
                <w:szCs w:val="18"/>
              </w:rPr>
            </w:pPr>
            <w:r w:rsidRPr="00260238">
              <w:rPr>
                <w:rFonts w:hint="eastAsia"/>
                <w:sz w:val="18"/>
                <w:szCs w:val="18"/>
                <w:lang w:bidi="en-US"/>
              </w:rPr>
              <w:t>4</w:t>
            </w:r>
            <w:r w:rsidRPr="00260238">
              <w:rPr>
                <w:sz w:val="18"/>
                <w:szCs w:val="18"/>
                <w:lang w:bidi="en-US"/>
              </w:rPr>
              <w:t>.3-5</w:t>
            </w:r>
            <w:r w:rsidR="009906C1" w:rsidRPr="00260238">
              <w:rPr>
                <w:sz w:val="18"/>
                <w:szCs w:val="18"/>
                <w:lang w:bidi="en-US"/>
              </w:rPr>
              <w:t>6</w:t>
            </w:r>
            <w:r w:rsidRPr="00260238">
              <w:rPr>
                <w:rFonts w:hint="eastAsia"/>
                <w:sz w:val="18"/>
                <w:szCs w:val="18"/>
                <w:lang w:bidi="en-US"/>
              </w:rPr>
              <w:t>.4</w:t>
            </w:r>
          </w:p>
        </w:tc>
        <w:tc>
          <w:tcPr>
            <w:tcW w:w="1270" w:type="pct"/>
            <w:vAlign w:val="center"/>
          </w:tcPr>
          <w:p w14:paraId="325D93F7" w14:textId="04682062" w:rsidR="005F5674" w:rsidRPr="00260238" w:rsidRDefault="005F5674" w:rsidP="005F5674">
            <w:pPr>
              <w:jc w:val="center"/>
              <w:rPr>
                <w:rFonts w:cs="Times New Roman"/>
                <w:sz w:val="18"/>
                <w:szCs w:val="18"/>
              </w:rPr>
            </w:pPr>
            <w:r w:rsidRPr="00260238">
              <w:rPr>
                <w:rFonts w:hint="eastAsia"/>
                <w:sz w:val="18"/>
                <w:szCs w:val="18"/>
              </w:rPr>
              <w:t>蓄冷速率</w:t>
            </w:r>
          </w:p>
        </w:tc>
        <w:tc>
          <w:tcPr>
            <w:tcW w:w="822" w:type="pct"/>
            <w:vAlign w:val="center"/>
          </w:tcPr>
          <w:p w14:paraId="4B0231E9" w14:textId="29AEFAE9" w:rsidR="005F5674" w:rsidRPr="00260238" w:rsidRDefault="005F5674" w:rsidP="005F5674">
            <w:pPr>
              <w:jc w:val="center"/>
              <w:rPr>
                <w:rFonts w:cs="Times New Roman"/>
                <w:sz w:val="18"/>
                <w:szCs w:val="18"/>
              </w:rPr>
            </w:pPr>
            <w:r w:rsidRPr="00260238">
              <w:rPr>
                <w:rFonts w:hint="eastAsia"/>
                <w:sz w:val="18"/>
                <w:szCs w:val="18"/>
              </w:rPr>
              <w:t>千瓦每小时</w:t>
            </w:r>
          </w:p>
        </w:tc>
        <w:tc>
          <w:tcPr>
            <w:tcW w:w="673" w:type="pct"/>
            <w:vAlign w:val="center"/>
          </w:tcPr>
          <w:p w14:paraId="2E41A6EA" w14:textId="38DC9609" w:rsidR="005F5674" w:rsidRPr="00260238" w:rsidRDefault="005F5674" w:rsidP="005F5674">
            <w:pPr>
              <w:adjustRightInd w:val="0"/>
              <w:snapToGrid w:val="0"/>
              <w:jc w:val="center"/>
              <w:rPr>
                <w:rFonts w:cs="Times New Roman"/>
                <w:sz w:val="18"/>
                <w:szCs w:val="18"/>
              </w:rPr>
            </w:pPr>
            <w:r w:rsidRPr="00260238">
              <w:rPr>
                <w:rFonts w:hint="eastAsia"/>
                <w:sz w:val="18"/>
                <w:szCs w:val="18"/>
              </w:rPr>
              <w:t>kW/h</w:t>
            </w:r>
          </w:p>
        </w:tc>
        <w:tc>
          <w:tcPr>
            <w:tcW w:w="1640" w:type="pct"/>
            <w:vAlign w:val="center"/>
          </w:tcPr>
          <w:p w14:paraId="27AD2EBC" w14:textId="2D3B7AB5" w:rsidR="005F5674" w:rsidRPr="00260238" w:rsidRDefault="005F5674" w:rsidP="005F5674">
            <w:pPr>
              <w:rPr>
                <w:rFonts w:cs="Times New Roman"/>
                <w:sz w:val="18"/>
                <w:szCs w:val="18"/>
              </w:rPr>
            </w:pPr>
            <w:r w:rsidRPr="00260238">
              <w:rPr>
                <w:rFonts w:cs="Times New Roman"/>
                <w:sz w:val="18"/>
                <w:szCs w:val="18"/>
              </w:rPr>
              <w:t>蓄冷工况时，蓄冷装置单位时间</w:t>
            </w:r>
            <w:proofErr w:type="gramStart"/>
            <w:r w:rsidRPr="00260238">
              <w:rPr>
                <w:rFonts w:cs="Times New Roman"/>
                <w:sz w:val="18"/>
                <w:szCs w:val="18"/>
              </w:rPr>
              <w:t>蓄</w:t>
            </w:r>
            <w:proofErr w:type="gramEnd"/>
            <w:r w:rsidRPr="00260238">
              <w:rPr>
                <w:rFonts w:cs="Times New Roman"/>
                <w:sz w:val="18"/>
                <w:szCs w:val="18"/>
              </w:rPr>
              <w:t>冷量的大小。</w:t>
            </w:r>
            <w:r w:rsidR="00AA708A" w:rsidRPr="00260238">
              <w:rPr>
                <w:rFonts w:cs="Times New Roman" w:hint="eastAsia"/>
                <w:sz w:val="18"/>
                <w:szCs w:val="18"/>
              </w:rPr>
              <w:t>见</w:t>
            </w:r>
            <w:r w:rsidRPr="00260238">
              <w:rPr>
                <w:rFonts w:cs="Times New Roman"/>
                <w:sz w:val="18"/>
                <w:szCs w:val="18"/>
              </w:rPr>
              <w:t>JGJ</w:t>
            </w:r>
            <w:r w:rsidR="00A84107" w:rsidRPr="00260238">
              <w:rPr>
                <w:rFonts w:cs="Times New Roman"/>
                <w:sz w:val="18"/>
                <w:szCs w:val="18"/>
              </w:rPr>
              <w:t xml:space="preserve"> </w:t>
            </w:r>
            <w:r w:rsidRPr="00260238">
              <w:rPr>
                <w:rFonts w:cs="Times New Roman"/>
                <w:sz w:val="18"/>
                <w:szCs w:val="18"/>
              </w:rPr>
              <w:t>158-2018中2.0.19</w:t>
            </w:r>
          </w:p>
        </w:tc>
      </w:tr>
      <w:tr w:rsidR="005F5674" w:rsidRPr="00260238" w14:paraId="106CEBF3" w14:textId="77777777" w:rsidTr="00260238">
        <w:trPr>
          <w:trHeight w:val="397"/>
        </w:trPr>
        <w:tc>
          <w:tcPr>
            <w:tcW w:w="595" w:type="pct"/>
            <w:vAlign w:val="center"/>
          </w:tcPr>
          <w:p w14:paraId="639E1A73" w14:textId="5DDF344A" w:rsidR="005F5674" w:rsidRPr="00260238" w:rsidRDefault="005F5674" w:rsidP="005F5674">
            <w:pPr>
              <w:jc w:val="center"/>
              <w:rPr>
                <w:rFonts w:cs="Times New Roman"/>
                <w:sz w:val="18"/>
                <w:szCs w:val="18"/>
              </w:rPr>
            </w:pPr>
            <w:r w:rsidRPr="00260238">
              <w:rPr>
                <w:rFonts w:hint="eastAsia"/>
                <w:sz w:val="18"/>
                <w:szCs w:val="18"/>
                <w:lang w:bidi="en-US"/>
              </w:rPr>
              <w:t>4</w:t>
            </w:r>
            <w:r w:rsidRPr="00260238">
              <w:rPr>
                <w:sz w:val="18"/>
                <w:szCs w:val="18"/>
                <w:lang w:bidi="en-US"/>
              </w:rPr>
              <w:t>.3-</w:t>
            </w:r>
            <w:r w:rsidR="00D17E1C" w:rsidRPr="00260238">
              <w:rPr>
                <w:rFonts w:hint="eastAsia"/>
                <w:sz w:val="18"/>
                <w:szCs w:val="18"/>
                <w:lang w:bidi="en-US"/>
              </w:rPr>
              <w:t>5</w:t>
            </w:r>
            <w:r w:rsidR="009906C1" w:rsidRPr="00260238">
              <w:rPr>
                <w:sz w:val="18"/>
                <w:szCs w:val="18"/>
                <w:lang w:bidi="en-US"/>
              </w:rPr>
              <w:t>6</w:t>
            </w:r>
            <w:r w:rsidRPr="00260238">
              <w:rPr>
                <w:rFonts w:hint="eastAsia"/>
                <w:sz w:val="18"/>
                <w:szCs w:val="18"/>
                <w:lang w:bidi="en-US"/>
              </w:rPr>
              <w:t>.5</w:t>
            </w:r>
          </w:p>
        </w:tc>
        <w:tc>
          <w:tcPr>
            <w:tcW w:w="1270" w:type="pct"/>
            <w:vAlign w:val="center"/>
          </w:tcPr>
          <w:p w14:paraId="4369A703" w14:textId="0C772ACF" w:rsidR="005F5674" w:rsidRPr="00260238" w:rsidRDefault="005F5674" w:rsidP="005F5674">
            <w:pPr>
              <w:jc w:val="center"/>
              <w:rPr>
                <w:rFonts w:cs="Times New Roman"/>
                <w:sz w:val="18"/>
                <w:szCs w:val="18"/>
              </w:rPr>
            </w:pPr>
            <w:proofErr w:type="gramStart"/>
            <w:r w:rsidRPr="00260238">
              <w:rPr>
                <w:rFonts w:hint="eastAsia"/>
                <w:sz w:val="18"/>
                <w:szCs w:val="18"/>
              </w:rPr>
              <w:t>释冷速率</w:t>
            </w:r>
            <w:proofErr w:type="gramEnd"/>
          </w:p>
        </w:tc>
        <w:tc>
          <w:tcPr>
            <w:tcW w:w="822" w:type="pct"/>
            <w:vAlign w:val="center"/>
          </w:tcPr>
          <w:p w14:paraId="4738F3E2" w14:textId="52B20D42" w:rsidR="005F5674" w:rsidRPr="00260238" w:rsidRDefault="005F5674" w:rsidP="005F5674">
            <w:pPr>
              <w:jc w:val="center"/>
              <w:rPr>
                <w:rFonts w:cs="Times New Roman"/>
                <w:sz w:val="18"/>
                <w:szCs w:val="18"/>
              </w:rPr>
            </w:pPr>
            <w:r w:rsidRPr="00260238">
              <w:rPr>
                <w:rFonts w:hint="eastAsia"/>
                <w:sz w:val="18"/>
                <w:szCs w:val="18"/>
              </w:rPr>
              <w:t>千瓦每小时</w:t>
            </w:r>
          </w:p>
        </w:tc>
        <w:tc>
          <w:tcPr>
            <w:tcW w:w="673" w:type="pct"/>
            <w:vAlign w:val="center"/>
          </w:tcPr>
          <w:p w14:paraId="6EF0FE1D" w14:textId="13B37073" w:rsidR="005F5674" w:rsidRPr="00260238" w:rsidRDefault="005F5674" w:rsidP="005F5674">
            <w:pPr>
              <w:adjustRightInd w:val="0"/>
              <w:snapToGrid w:val="0"/>
              <w:jc w:val="center"/>
              <w:rPr>
                <w:rFonts w:cs="Times New Roman"/>
                <w:sz w:val="18"/>
                <w:szCs w:val="18"/>
              </w:rPr>
            </w:pPr>
            <w:r w:rsidRPr="00260238">
              <w:rPr>
                <w:rFonts w:hint="eastAsia"/>
                <w:sz w:val="18"/>
                <w:szCs w:val="18"/>
              </w:rPr>
              <w:t>kW/h</w:t>
            </w:r>
          </w:p>
        </w:tc>
        <w:tc>
          <w:tcPr>
            <w:tcW w:w="1640" w:type="pct"/>
            <w:vAlign w:val="center"/>
          </w:tcPr>
          <w:p w14:paraId="2E5196A6" w14:textId="56E5E01C" w:rsidR="005F5674" w:rsidRPr="00260238" w:rsidRDefault="005F5674" w:rsidP="005F5674">
            <w:pPr>
              <w:rPr>
                <w:rFonts w:cs="Times New Roman"/>
                <w:sz w:val="18"/>
                <w:szCs w:val="18"/>
              </w:rPr>
            </w:pPr>
            <w:proofErr w:type="gramStart"/>
            <w:r w:rsidRPr="00260238">
              <w:rPr>
                <w:rFonts w:cs="Times New Roman"/>
                <w:sz w:val="18"/>
                <w:szCs w:val="18"/>
              </w:rPr>
              <w:t>释冷工况</w:t>
            </w:r>
            <w:proofErr w:type="gramEnd"/>
            <w:r w:rsidRPr="00260238">
              <w:rPr>
                <w:rFonts w:cs="Times New Roman"/>
                <w:sz w:val="18"/>
                <w:szCs w:val="18"/>
              </w:rPr>
              <w:t>时，蓄冷装置单位时间释冷量的大小。</w:t>
            </w:r>
            <w:r w:rsidR="00AA708A" w:rsidRPr="00260238">
              <w:rPr>
                <w:rFonts w:cs="Times New Roman" w:hint="eastAsia"/>
                <w:sz w:val="18"/>
                <w:szCs w:val="18"/>
              </w:rPr>
              <w:t>见</w:t>
            </w:r>
            <w:r w:rsidRPr="00260238">
              <w:rPr>
                <w:rFonts w:cs="Times New Roman"/>
                <w:sz w:val="18"/>
                <w:szCs w:val="18"/>
              </w:rPr>
              <w:t>JGJ</w:t>
            </w:r>
            <w:r w:rsidR="00A84107" w:rsidRPr="00260238">
              <w:rPr>
                <w:rFonts w:cs="Times New Roman"/>
                <w:sz w:val="18"/>
                <w:szCs w:val="18"/>
              </w:rPr>
              <w:t xml:space="preserve"> </w:t>
            </w:r>
            <w:r w:rsidRPr="00260238">
              <w:rPr>
                <w:rFonts w:cs="Times New Roman"/>
                <w:sz w:val="18"/>
                <w:szCs w:val="18"/>
              </w:rPr>
              <w:t>158-2018中2.0.20</w:t>
            </w:r>
          </w:p>
        </w:tc>
      </w:tr>
      <w:tr w:rsidR="005F5674" w:rsidRPr="00260238" w14:paraId="1AF7F8C4" w14:textId="77777777" w:rsidTr="00260238">
        <w:trPr>
          <w:trHeight w:val="397"/>
        </w:trPr>
        <w:tc>
          <w:tcPr>
            <w:tcW w:w="595" w:type="pct"/>
            <w:vAlign w:val="center"/>
          </w:tcPr>
          <w:p w14:paraId="320CC15C" w14:textId="4BD37B39" w:rsidR="005F5674" w:rsidRPr="00260238" w:rsidRDefault="005F5674" w:rsidP="005F5674">
            <w:pPr>
              <w:jc w:val="center"/>
              <w:rPr>
                <w:rFonts w:cs="Times New Roman"/>
                <w:sz w:val="18"/>
                <w:szCs w:val="18"/>
              </w:rPr>
            </w:pPr>
            <w:r w:rsidRPr="00260238">
              <w:rPr>
                <w:rFonts w:hint="eastAsia"/>
                <w:sz w:val="18"/>
                <w:szCs w:val="18"/>
                <w:lang w:bidi="en-US"/>
              </w:rPr>
              <w:t>4</w:t>
            </w:r>
            <w:r w:rsidRPr="00260238">
              <w:rPr>
                <w:sz w:val="18"/>
                <w:szCs w:val="18"/>
                <w:lang w:bidi="en-US"/>
              </w:rPr>
              <w:t>.3-5</w:t>
            </w:r>
            <w:r w:rsidR="009906C1" w:rsidRPr="00260238">
              <w:rPr>
                <w:sz w:val="18"/>
                <w:szCs w:val="18"/>
                <w:lang w:bidi="en-US"/>
              </w:rPr>
              <w:t>6</w:t>
            </w:r>
            <w:r w:rsidRPr="00260238">
              <w:rPr>
                <w:rFonts w:hint="eastAsia"/>
                <w:sz w:val="18"/>
                <w:szCs w:val="18"/>
                <w:lang w:bidi="en-US"/>
              </w:rPr>
              <w:t>.6</w:t>
            </w:r>
          </w:p>
        </w:tc>
        <w:tc>
          <w:tcPr>
            <w:tcW w:w="1270" w:type="pct"/>
            <w:vAlign w:val="center"/>
          </w:tcPr>
          <w:p w14:paraId="2E62B878" w14:textId="0F6E3473" w:rsidR="005F5674" w:rsidRPr="00260238" w:rsidRDefault="005F5674" w:rsidP="005F5674">
            <w:pPr>
              <w:jc w:val="center"/>
              <w:rPr>
                <w:rFonts w:cs="Times New Roman"/>
                <w:sz w:val="18"/>
                <w:szCs w:val="18"/>
              </w:rPr>
            </w:pPr>
            <w:r w:rsidRPr="00260238">
              <w:rPr>
                <w:rFonts w:hint="eastAsia"/>
                <w:sz w:val="18"/>
                <w:szCs w:val="18"/>
              </w:rPr>
              <w:t>电负荷削减量</w:t>
            </w:r>
          </w:p>
        </w:tc>
        <w:tc>
          <w:tcPr>
            <w:tcW w:w="822" w:type="pct"/>
            <w:vAlign w:val="center"/>
          </w:tcPr>
          <w:p w14:paraId="1C4BA977" w14:textId="11DEE3F7" w:rsidR="005F5674" w:rsidRPr="00260238" w:rsidRDefault="005F5674" w:rsidP="005F5674">
            <w:pPr>
              <w:jc w:val="center"/>
              <w:rPr>
                <w:rFonts w:cs="Times New Roman"/>
                <w:sz w:val="18"/>
                <w:szCs w:val="18"/>
              </w:rPr>
            </w:pPr>
            <w:r w:rsidRPr="00260238">
              <w:rPr>
                <w:rFonts w:hint="eastAsia"/>
                <w:sz w:val="18"/>
                <w:szCs w:val="18"/>
              </w:rPr>
              <w:t>千瓦时</w:t>
            </w:r>
          </w:p>
        </w:tc>
        <w:tc>
          <w:tcPr>
            <w:tcW w:w="673" w:type="pct"/>
            <w:vAlign w:val="center"/>
          </w:tcPr>
          <w:p w14:paraId="1DB0F3DA" w14:textId="2EDC3972" w:rsidR="005F5674" w:rsidRPr="00260238" w:rsidRDefault="005F5674" w:rsidP="005F5674">
            <w:pPr>
              <w:adjustRightInd w:val="0"/>
              <w:snapToGrid w:val="0"/>
              <w:jc w:val="center"/>
              <w:rPr>
                <w:rFonts w:cs="Times New Roman"/>
                <w:sz w:val="18"/>
                <w:szCs w:val="18"/>
              </w:rPr>
            </w:pPr>
            <w:r w:rsidRPr="00260238">
              <w:rPr>
                <w:rFonts w:hint="eastAsia"/>
                <w:sz w:val="18"/>
                <w:szCs w:val="18"/>
              </w:rPr>
              <w:t>kWh</w:t>
            </w:r>
          </w:p>
        </w:tc>
        <w:tc>
          <w:tcPr>
            <w:tcW w:w="1640" w:type="pct"/>
            <w:vAlign w:val="center"/>
          </w:tcPr>
          <w:p w14:paraId="2887BFD3" w14:textId="0B2B0683" w:rsidR="005F5674" w:rsidRPr="00260238" w:rsidRDefault="005F5674" w:rsidP="005F5674">
            <w:pPr>
              <w:rPr>
                <w:rFonts w:cs="Times New Roman"/>
                <w:sz w:val="18"/>
                <w:szCs w:val="18"/>
              </w:rPr>
            </w:pPr>
            <w:r w:rsidRPr="00260238">
              <w:rPr>
                <w:rFonts w:cs="Times New Roman"/>
                <w:sz w:val="18"/>
                <w:szCs w:val="18"/>
              </w:rPr>
              <w:t>采用蓄能系统后空调系统设计电负荷下降的数值。</w:t>
            </w:r>
            <w:r w:rsidR="00AA708A" w:rsidRPr="00260238">
              <w:rPr>
                <w:rFonts w:cs="Times New Roman" w:hint="eastAsia"/>
                <w:sz w:val="18"/>
                <w:szCs w:val="18"/>
              </w:rPr>
              <w:t>见</w:t>
            </w:r>
            <w:r w:rsidRPr="00260238">
              <w:rPr>
                <w:rFonts w:cs="Times New Roman"/>
                <w:sz w:val="18"/>
                <w:szCs w:val="18"/>
              </w:rPr>
              <w:t>JGJ</w:t>
            </w:r>
            <w:r w:rsidR="00A84107" w:rsidRPr="00260238">
              <w:rPr>
                <w:rFonts w:cs="Times New Roman"/>
                <w:sz w:val="18"/>
                <w:szCs w:val="18"/>
              </w:rPr>
              <w:t xml:space="preserve"> </w:t>
            </w:r>
            <w:r w:rsidRPr="00260238">
              <w:rPr>
                <w:rFonts w:cs="Times New Roman"/>
                <w:sz w:val="18"/>
                <w:szCs w:val="18"/>
              </w:rPr>
              <w:t>158-2018中2.0.22</w:t>
            </w:r>
          </w:p>
        </w:tc>
      </w:tr>
      <w:tr w:rsidR="005F5674" w:rsidRPr="00260238" w14:paraId="38C27E33" w14:textId="77777777" w:rsidTr="00260238">
        <w:trPr>
          <w:trHeight w:val="397"/>
        </w:trPr>
        <w:tc>
          <w:tcPr>
            <w:tcW w:w="595" w:type="pct"/>
            <w:vAlign w:val="center"/>
          </w:tcPr>
          <w:p w14:paraId="0A37EC18" w14:textId="0CA58A0A"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6</w:t>
            </w:r>
            <w:r w:rsidRPr="00260238">
              <w:rPr>
                <w:rFonts w:hint="eastAsia"/>
                <w:sz w:val="18"/>
                <w:szCs w:val="18"/>
                <w:lang w:bidi="en-US"/>
              </w:rPr>
              <w:t>.7</w:t>
            </w:r>
          </w:p>
        </w:tc>
        <w:tc>
          <w:tcPr>
            <w:tcW w:w="1270" w:type="pct"/>
            <w:vAlign w:val="center"/>
          </w:tcPr>
          <w:p w14:paraId="1E690ABF" w14:textId="44F9890D" w:rsidR="005F5674" w:rsidRPr="00260238" w:rsidRDefault="005F5674" w:rsidP="005F5674">
            <w:pPr>
              <w:jc w:val="center"/>
              <w:rPr>
                <w:rFonts w:cs="Times New Roman"/>
                <w:sz w:val="18"/>
                <w:szCs w:val="18"/>
              </w:rPr>
            </w:pPr>
            <w:r w:rsidRPr="00260238">
              <w:rPr>
                <w:rFonts w:hint="eastAsia"/>
                <w:sz w:val="18"/>
                <w:szCs w:val="18"/>
              </w:rPr>
              <w:t>蓄冷-释放周期</w:t>
            </w:r>
          </w:p>
        </w:tc>
        <w:tc>
          <w:tcPr>
            <w:tcW w:w="822" w:type="pct"/>
            <w:vAlign w:val="center"/>
          </w:tcPr>
          <w:p w14:paraId="3ECDFEF1" w14:textId="340B8C51" w:rsidR="005F5674" w:rsidRPr="00260238" w:rsidRDefault="005F5674" w:rsidP="005F5674">
            <w:pPr>
              <w:jc w:val="center"/>
              <w:rPr>
                <w:rFonts w:cs="Times New Roman"/>
                <w:sz w:val="18"/>
                <w:szCs w:val="18"/>
              </w:rPr>
            </w:pPr>
            <w:r w:rsidRPr="00260238">
              <w:rPr>
                <w:rFonts w:hint="eastAsia"/>
                <w:sz w:val="18"/>
                <w:szCs w:val="18"/>
              </w:rPr>
              <w:t>小时</w:t>
            </w:r>
          </w:p>
        </w:tc>
        <w:tc>
          <w:tcPr>
            <w:tcW w:w="673" w:type="pct"/>
            <w:vAlign w:val="center"/>
          </w:tcPr>
          <w:p w14:paraId="7FBA328F" w14:textId="3A12DC0A" w:rsidR="005F5674" w:rsidRPr="00260238" w:rsidRDefault="005F5674" w:rsidP="005F5674">
            <w:pPr>
              <w:adjustRightInd w:val="0"/>
              <w:snapToGrid w:val="0"/>
              <w:jc w:val="center"/>
              <w:rPr>
                <w:rFonts w:cs="Times New Roman"/>
                <w:sz w:val="18"/>
                <w:szCs w:val="18"/>
              </w:rPr>
            </w:pPr>
            <w:r w:rsidRPr="00260238">
              <w:rPr>
                <w:rFonts w:hint="eastAsia"/>
                <w:sz w:val="18"/>
                <w:szCs w:val="18"/>
              </w:rPr>
              <w:t>h</w:t>
            </w:r>
          </w:p>
        </w:tc>
        <w:tc>
          <w:tcPr>
            <w:tcW w:w="1640" w:type="pct"/>
            <w:vAlign w:val="center"/>
          </w:tcPr>
          <w:p w14:paraId="253299BA" w14:textId="45AD48D2" w:rsidR="005F5674" w:rsidRPr="00260238" w:rsidRDefault="005F5674" w:rsidP="005F5674">
            <w:pPr>
              <w:rPr>
                <w:rFonts w:cs="Times New Roman"/>
                <w:sz w:val="18"/>
                <w:szCs w:val="18"/>
              </w:rPr>
            </w:pPr>
            <w:r w:rsidRPr="00260238">
              <w:rPr>
                <w:rFonts w:cs="Times New Roman"/>
                <w:sz w:val="18"/>
                <w:szCs w:val="18"/>
              </w:rPr>
              <w:t>蓄冷系统经一个蓄冷-</w:t>
            </w:r>
            <w:proofErr w:type="gramStart"/>
            <w:r w:rsidRPr="00260238">
              <w:rPr>
                <w:rFonts w:cs="Times New Roman"/>
                <w:sz w:val="18"/>
                <w:szCs w:val="18"/>
              </w:rPr>
              <w:t>释冷循环</w:t>
            </w:r>
            <w:proofErr w:type="gramEnd"/>
            <w:r w:rsidRPr="00260238">
              <w:rPr>
                <w:rFonts w:cs="Times New Roman"/>
                <w:sz w:val="18"/>
                <w:szCs w:val="18"/>
              </w:rPr>
              <w:t>所运行的时间。</w:t>
            </w:r>
            <w:r w:rsidR="00AA708A" w:rsidRPr="00260238">
              <w:rPr>
                <w:rFonts w:cs="Times New Roman" w:hint="eastAsia"/>
                <w:sz w:val="18"/>
                <w:szCs w:val="18"/>
              </w:rPr>
              <w:t>见</w:t>
            </w:r>
            <w:r w:rsidRPr="00260238">
              <w:rPr>
                <w:rFonts w:cs="Times New Roman"/>
                <w:sz w:val="18"/>
                <w:szCs w:val="18"/>
              </w:rPr>
              <w:t>GB</w:t>
            </w:r>
            <w:r w:rsidR="00A84107" w:rsidRPr="00260238">
              <w:rPr>
                <w:rFonts w:cs="Times New Roman"/>
                <w:sz w:val="18"/>
                <w:szCs w:val="18"/>
              </w:rPr>
              <w:t xml:space="preserve"> </w:t>
            </w:r>
            <w:r w:rsidRPr="00260238">
              <w:rPr>
                <w:rFonts w:cs="Times New Roman"/>
                <w:sz w:val="18"/>
                <w:szCs w:val="18"/>
              </w:rPr>
              <w:t>50736-2012中2.0.25</w:t>
            </w:r>
          </w:p>
        </w:tc>
      </w:tr>
      <w:tr w:rsidR="005F5674" w:rsidRPr="00260238" w14:paraId="6C8C4B6E" w14:textId="77777777" w:rsidTr="00260238">
        <w:trPr>
          <w:trHeight w:val="397"/>
        </w:trPr>
        <w:tc>
          <w:tcPr>
            <w:tcW w:w="595" w:type="pct"/>
            <w:vAlign w:val="center"/>
          </w:tcPr>
          <w:p w14:paraId="12C50F94" w14:textId="23CF7A0E"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6</w:t>
            </w:r>
            <w:r w:rsidRPr="00260238">
              <w:rPr>
                <w:rFonts w:hint="eastAsia"/>
                <w:sz w:val="18"/>
                <w:szCs w:val="18"/>
                <w:lang w:bidi="en-US"/>
              </w:rPr>
              <w:t>.8</w:t>
            </w:r>
          </w:p>
        </w:tc>
        <w:tc>
          <w:tcPr>
            <w:tcW w:w="1270" w:type="pct"/>
            <w:vAlign w:val="center"/>
          </w:tcPr>
          <w:p w14:paraId="2CF3603B" w14:textId="6F5C316E" w:rsidR="005F5674" w:rsidRPr="00260238" w:rsidRDefault="005F5674" w:rsidP="005F5674">
            <w:pPr>
              <w:jc w:val="center"/>
              <w:rPr>
                <w:rFonts w:cs="Times New Roman"/>
                <w:sz w:val="18"/>
                <w:szCs w:val="18"/>
              </w:rPr>
            </w:pPr>
            <w:r w:rsidRPr="00260238">
              <w:rPr>
                <w:rFonts w:hint="eastAsia"/>
                <w:sz w:val="18"/>
                <w:szCs w:val="18"/>
              </w:rPr>
              <w:t>全负荷蓄冷</w:t>
            </w:r>
          </w:p>
        </w:tc>
        <w:tc>
          <w:tcPr>
            <w:tcW w:w="822" w:type="pct"/>
            <w:vAlign w:val="center"/>
          </w:tcPr>
          <w:p w14:paraId="0FBF8B82" w14:textId="3EE13755" w:rsidR="005F5674" w:rsidRPr="00260238" w:rsidRDefault="005F5674" w:rsidP="005F5674">
            <w:pPr>
              <w:jc w:val="center"/>
              <w:rPr>
                <w:rFonts w:cs="Times New Roman"/>
                <w:sz w:val="18"/>
                <w:szCs w:val="18"/>
              </w:rPr>
            </w:pPr>
            <w:r w:rsidRPr="00260238">
              <w:rPr>
                <w:rFonts w:hint="eastAsia"/>
                <w:sz w:val="18"/>
                <w:szCs w:val="18"/>
              </w:rPr>
              <w:t>瓦或千瓦</w:t>
            </w:r>
          </w:p>
        </w:tc>
        <w:tc>
          <w:tcPr>
            <w:tcW w:w="673" w:type="pct"/>
            <w:vAlign w:val="center"/>
          </w:tcPr>
          <w:p w14:paraId="4257A60F" w14:textId="611480C8" w:rsidR="005F5674" w:rsidRPr="00260238" w:rsidRDefault="005F5674" w:rsidP="005F5674">
            <w:pPr>
              <w:adjustRightInd w:val="0"/>
              <w:snapToGrid w:val="0"/>
              <w:jc w:val="center"/>
              <w:rPr>
                <w:rFonts w:cs="Times New Roman"/>
                <w:sz w:val="18"/>
                <w:szCs w:val="18"/>
              </w:rPr>
            </w:pPr>
            <w:r w:rsidRPr="00260238">
              <w:rPr>
                <w:rFonts w:hint="eastAsia"/>
                <w:sz w:val="18"/>
                <w:szCs w:val="18"/>
              </w:rPr>
              <w:t>W或kW</w:t>
            </w:r>
          </w:p>
        </w:tc>
        <w:tc>
          <w:tcPr>
            <w:tcW w:w="1640" w:type="pct"/>
            <w:vAlign w:val="center"/>
          </w:tcPr>
          <w:p w14:paraId="378A7141" w14:textId="698A35CA" w:rsidR="005F5674" w:rsidRPr="00260238" w:rsidRDefault="005F5674" w:rsidP="005F5674">
            <w:pPr>
              <w:rPr>
                <w:rFonts w:cs="Times New Roman"/>
                <w:sz w:val="18"/>
                <w:szCs w:val="18"/>
              </w:rPr>
            </w:pPr>
            <w:r w:rsidRPr="00260238">
              <w:rPr>
                <w:rFonts w:cs="Times New Roman"/>
                <w:sz w:val="18"/>
                <w:szCs w:val="18"/>
              </w:rPr>
              <w:t>蓄冷装置承担设计周期内电力平、</w:t>
            </w:r>
            <w:proofErr w:type="gramStart"/>
            <w:r w:rsidRPr="00260238">
              <w:rPr>
                <w:rFonts w:cs="Times New Roman"/>
                <w:sz w:val="18"/>
                <w:szCs w:val="18"/>
              </w:rPr>
              <w:t>峰段的</w:t>
            </w:r>
            <w:proofErr w:type="gramEnd"/>
            <w:r w:rsidRPr="00260238">
              <w:rPr>
                <w:rFonts w:cs="Times New Roman"/>
                <w:sz w:val="18"/>
                <w:szCs w:val="18"/>
              </w:rPr>
              <w:t>全部空调负荷。</w:t>
            </w:r>
            <w:r w:rsidR="00AA708A" w:rsidRPr="00260238">
              <w:rPr>
                <w:rFonts w:cs="Times New Roman" w:hint="eastAsia"/>
                <w:sz w:val="18"/>
                <w:szCs w:val="18"/>
              </w:rPr>
              <w:t>见</w:t>
            </w:r>
            <w:r w:rsidRPr="00260238">
              <w:rPr>
                <w:rFonts w:cs="Times New Roman"/>
                <w:sz w:val="18"/>
                <w:szCs w:val="18"/>
              </w:rPr>
              <w:t>GB</w:t>
            </w:r>
            <w:r w:rsidR="00A84107" w:rsidRPr="00260238">
              <w:rPr>
                <w:rFonts w:cs="Times New Roman"/>
                <w:sz w:val="18"/>
                <w:szCs w:val="18"/>
              </w:rPr>
              <w:t xml:space="preserve"> </w:t>
            </w:r>
            <w:r w:rsidRPr="00260238">
              <w:rPr>
                <w:rFonts w:cs="Times New Roman"/>
                <w:sz w:val="18"/>
                <w:szCs w:val="18"/>
              </w:rPr>
              <w:t>50736-2012中2.0.26</w:t>
            </w:r>
          </w:p>
        </w:tc>
      </w:tr>
      <w:tr w:rsidR="005F5674" w:rsidRPr="00260238" w14:paraId="6310F4F3" w14:textId="77777777" w:rsidTr="00260238">
        <w:trPr>
          <w:trHeight w:val="397"/>
        </w:trPr>
        <w:tc>
          <w:tcPr>
            <w:tcW w:w="595" w:type="pct"/>
            <w:vAlign w:val="center"/>
          </w:tcPr>
          <w:p w14:paraId="27266461" w14:textId="763E63E4"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6</w:t>
            </w:r>
            <w:r w:rsidRPr="00260238">
              <w:rPr>
                <w:rFonts w:hint="eastAsia"/>
                <w:sz w:val="18"/>
                <w:szCs w:val="18"/>
                <w:lang w:bidi="en-US"/>
              </w:rPr>
              <w:t>.9</w:t>
            </w:r>
          </w:p>
        </w:tc>
        <w:tc>
          <w:tcPr>
            <w:tcW w:w="1270" w:type="pct"/>
            <w:vAlign w:val="center"/>
          </w:tcPr>
          <w:p w14:paraId="06E59B82" w14:textId="1EB5065F" w:rsidR="005F5674" w:rsidRPr="00260238" w:rsidRDefault="005F5674" w:rsidP="005F5674">
            <w:pPr>
              <w:jc w:val="center"/>
              <w:rPr>
                <w:rFonts w:cs="Times New Roman"/>
                <w:sz w:val="18"/>
                <w:szCs w:val="18"/>
              </w:rPr>
            </w:pPr>
            <w:r w:rsidRPr="00260238">
              <w:rPr>
                <w:rFonts w:hint="eastAsia"/>
                <w:sz w:val="18"/>
                <w:szCs w:val="18"/>
              </w:rPr>
              <w:t>部分负荷蓄冷</w:t>
            </w:r>
          </w:p>
        </w:tc>
        <w:tc>
          <w:tcPr>
            <w:tcW w:w="822" w:type="pct"/>
            <w:vAlign w:val="center"/>
          </w:tcPr>
          <w:p w14:paraId="318B7B88" w14:textId="21C22C87" w:rsidR="005F5674" w:rsidRPr="00260238" w:rsidRDefault="005F5674" w:rsidP="005F5674">
            <w:pPr>
              <w:jc w:val="center"/>
              <w:rPr>
                <w:rFonts w:cs="Times New Roman"/>
                <w:sz w:val="18"/>
                <w:szCs w:val="18"/>
              </w:rPr>
            </w:pPr>
            <w:r w:rsidRPr="00260238">
              <w:rPr>
                <w:rFonts w:hint="eastAsia"/>
                <w:sz w:val="18"/>
                <w:szCs w:val="18"/>
              </w:rPr>
              <w:t>瓦或千瓦</w:t>
            </w:r>
          </w:p>
        </w:tc>
        <w:tc>
          <w:tcPr>
            <w:tcW w:w="673" w:type="pct"/>
            <w:vAlign w:val="center"/>
          </w:tcPr>
          <w:p w14:paraId="4F0ED7D0" w14:textId="3132EB7E" w:rsidR="005F5674" w:rsidRPr="00260238" w:rsidRDefault="005F5674" w:rsidP="005F5674">
            <w:pPr>
              <w:adjustRightInd w:val="0"/>
              <w:snapToGrid w:val="0"/>
              <w:jc w:val="center"/>
              <w:rPr>
                <w:rFonts w:cs="Times New Roman"/>
                <w:sz w:val="18"/>
                <w:szCs w:val="18"/>
              </w:rPr>
            </w:pPr>
            <w:r w:rsidRPr="00260238">
              <w:rPr>
                <w:rFonts w:hint="eastAsia"/>
                <w:sz w:val="18"/>
                <w:szCs w:val="18"/>
              </w:rPr>
              <w:t>W或kW</w:t>
            </w:r>
          </w:p>
        </w:tc>
        <w:tc>
          <w:tcPr>
            <w:tcW w:w="1640" w:type="pct"/>
            <w:vAlign w:val="center"/>
          </w:tcPr>
          <w:p w14:paraId="077A2460" w14:textId="528B160B" w:rsidR="005F5674" w:rsidRPr="00260238" w:rsidRDefault="005F5674" w:rsidP="005F5674">
            <w:pPr>
              <w:rPr>
                <w:rFonts w:cs="Times New Roman"/>
                <w:sz w:val="18"/>
                <w:szCs w:val="18"/>
              </w:rPr>
            </w:pPr>
            <w:r w:rsidRPr="00260238">
              <w:rPr>
                <w:rFonts w:cs="Times New Roman"/>
                <w:sz w:val="18"/>
                <w:szCs w:val="18"/>
              </w:rPr>
              <w:t>蓄冷装置只承担设计周期内电力平、</w:t>
            </w:r>
            <w:proofErr w:type="gramStart"/>
            <w:r w:rsidRPr="00260238">
              <w:rPr>
                <w:rFonts w:cs="Times New Roman"/>
                <w:sz w:val="18"/>
                <w:szCs w:val="18"/>
              </w:rPr>
              <w:t>峰段的</w:t>
            </w:r>
            <w:proofErr w:type="gramEnd"/>
            <w:r w:rsidRPr="00260238">
              <w:rPr>
                <w:rFonts w:cs="Times New Roman"/>
                <w:sz w:val="18"/>
                <w:szCs w:val="18"/>
              </w:rPr>
              <w:t>部分空调负荷。</w:t>
            </w:r>
            <w:r w:rsidR="00AA708A" w:rsidRPr="00260238">
              <w:rPr>
                <w:rFonts w:cs="Times New Roman" w:hint="eastAsia"/>
                <w:sz w:val="18"/>
                <w:szCs w:val="18"/>
              </w:rPr>
              <w:t>见</w:t>
            </w:r>
            <w:r w:rsidRPr="00260238">
              <w:rPr>
                <w:rFonts w:cs="Times New Roman"/>
                <w:sz w:val="18"/>
                <w:szCs w:val="18"/>
              </w:rPr>
              <w:t>GB</w:t>
            </w:r>
            <w:r w:rsidR="00A84107" w:rsidRPr="00260238">
              <w:rPr>
                <w:rFonts w:cs="Times New Roman"/>
                <w:sz w:val="18"/>
                <w:szCs w:val="18"/>
              </w:rPr>
              <w:t xml:space="preserve"> </w:t>
            </w:r>
            <w:r w:rsidRPr="00260238">
              <w:rPr>
                <w:rFonts w:cs="Times New Roman"/>
                <w:sz w:val="18"/>
                <w:szCs w:val="18"/>
              </w:rPr>
              <w:t>50736-2012中2.0.27</w:t>
            </w:r>
          </w:p>
        </w:tc>
      </w:tr>
      <w:tr w:rsidR="005F5674" w:rsidRPr="00260238" w14:paraId="55B61A93" w14:textId="77777777" w:rsidTr="00260238">
        <w:trPr>
          <w:trHeight w:val="397"/>
        </w:trPr>
        <w:tc>
          <w:tcPr>
            <w:tcW w:w="595" w:type="pct"/>
            <w:vAlign w:val="center"/>
          </w:tcPr>
          <w:p w14:paraId="5B55249F" w14:textId="3CD97358"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7</w:t>
            </w:r>
          </w:p>
        </w:tc>
        <w:tc>
          <w:tcPr>
            <w:tcW w:w="1270" w:type="pct"/>
            <w:vAlign w:val="center"/>
          </w:tcPr>
          <w:p w14:paraId="6C6AE0FE" w14:textId="0BD67FA9" w:rsidR="005F5674" w:rsidRPr="00260238" w:rsidRDefault="005F5674" w:rsidP="005F5674">
            <w:pPr>
              <w:jc w:val="center"/>
              <w:rPr>
                <w:rFonts w:cs="Times New Roman"/>
                <w:sz w:val="18"/>
                <w:szCs w:val="18"/>
              </w:rPr>
            </w:pPr>
            <w:bookmarkStart w:id="24" w:name="_Hlk67321496"/>
            <w:r w:rsidRPr="00260238">
              <w:rPr>
                <w:rFonts w:hint="eastAsia"/>
                <w:sz w:val="18"/>
                <w:szCs w:val="18"/>
              </w:rPr>
              <w:t>地源热泵系统</w:t>
            </w:r>
            <w:bookmarkEnd w:id="24"/>
          </w:p>
        </w:tc>
        <w:tc>
          <w:tcPr>
            <w:tcW w:w="822" w:type="pct"/>
            <w:vAlign w:val="center"/>
          </w:tcPr>
          <w:p w14:paraId="5B466C6E" w14:textId="77777777" w:rsidR="005F5674" w:rsidRPr="00260238" w:rsidRDefault="005F5674" w:rsidP="005F5674">
            <w:pPr>
              <w:jc w:val="center"/>
              <w:rPr>
                <w:rFonts w:cs="Times New Roman"/>
                <w:sz w:val="18"/>
                <w:szCs w:val="18"/>
              </w:rPr>
            </w:pPr>
          </w:p>
        </w:tc>
        <w:tc>
          <w:tcPr>
            <w:tcW w:w="673" w:type="pct"/>
            <w:vAlign w:val="center"/>
          </w:tcPr>
          <w:p w14:paraId="37BA910D" w14:textId="77777777" w:rsidR="005F5674" w:rsidRPr="00260238" w:rsidRDefault="005F5674" w:rsidP="005F5674">
            <w:pPr>
              <w:adjustRightInd w:val="0"/>
              <w:snapToGrid w:val="0"/>
              <w:jc w:val="center"/>
              <w:rPr>
                <w:rFonts w:cs="Times New Roman"/>
                <w:sz w:val="18"/>
                <w:szCs w:val="18"/>
              </w:rPr>
            </w:pPr>
          </w:p>
        </w:tc>
        <w:tc>
          <w:tcPr>
            <w:tcW w:w="1640" w:type="pct"/>
            <w:vAlign w:val="center"/>
          </w:tcPr>
          <w:p w14:paraId="0B5B7871" w14:textId="77777777" w:rsidR="005F5674" w:rsidRPr="00260238" w:rsidRDefault="005F5674" w:rsidP="005F5674">
            <w:pPr>
              <w:rPr>
                <w:rFonts w:cs="Times New Roman"/>
                <w:sz w:val="18"/>
                <w:szCs w:val="18"/>
              </w:rPr>
            </w:pPr>
          </w:p>
        </w:tc>
      </w:tr>
      <w:tr w:rsidR="005F5674" w:rsidRPr="00260238" w14:paraId="14484AEE" w14:textId="77777777" w:rsidTr="00260238">
        <w:trPr>
          <w:trHeight w:val="397"/>
        </w:trPr>
        <w:tc>
          <w:tcPr>
            <w:tcW w:w="595" w:type="pct"/>
            <w:vAlign w:val="center"/>
          </w:tcPr>
          <w:p w14:paraId="00F639CD" w14:textId="7D2ADE84"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7</w:t>
            </w:r>
            <w:r w:rsidRPr="00260238">
              <w:rPr>
                <w:rFonts w:hint="eastAsia"/>
                <w:sz w:val="18"/>
                <w:szCs w:val="18"/>
                <w:lang w:bidi="en-US"/>
              </w:rPr>
              <w:t>.1</w:t>
            </w:r>
          </w:p>
        </w:tc>
        <w:tc>
          <w:tcPr>
            <w:tcW w:w="1270" w:type="pct"/>
            <w:vAlign w:val="center"/>
          </w:tcPr>
          <w:p w14:paraId="05F23778" w14:textId="77777777" w:rsidR="005F5674" w:rsidRPr="00260238" w:rsidRDefault="005F5674" w:rsidP="005F5674">
            <w:pPr>
              <w:pStyle w:val="Other10"/>
              <w:jc w:val="center"/>
              <w:rPr>
                <w:rFonts w:eastAsia="PMingLiU"/>
                <w:sz w:val="18"/>
                <w:szCs w:val="18"/>
              </w:rPr>
            </w:pPr>
            <w:r w:rsidRPr="00260238">
              <w:rPr>
                <w:rFonts w:hint="eastAsia"/>
                <w:sz w:val="18"/>
                <w:szCs w:val="18"/>
              </w:rPr>
              <w:t>地源热泵系统</w:t>
            </w:r>
          </w:p>
          <w:p w14:paraId="011424B3" w14:textId="3846BD54" w:rsidR="005F5674" w:rsidRPr="00260238" w:rsidRDefault="005F5674" w:rsidP="005F5674">
            <w:pPr>
              <w:jc w:val="center"/>
              <w:rPr>
                <w:rFonts w:cs="Times New Roman"/>
                <w:sz w:val="18"/>
                <w:szCs w:val="18"/>
              </w:rPr>
            </w:pPr>
            <w:r w:rsidRPr="00260238">
              <w:rPr>
                <w:rFonts w:hint="eastAsia"/>
                <w:sz w:val="18"/>
                <w:szCs w:val="18"/>
              </w:rPr>
              <w:t>制冷能效比（</w:t>
            </w:r>
            <w:proofErr w:type="spellStart"/>
            <w:r w:rsidRPr="00260238">
              <w:rPr>
                <w:rFonts w:hint="eastAsia"/>
                <w:sz w:val="18"/>
                <w:szCs w:val="18"/>
              </w:rPr>
              <w:t>E</w:t>
            </w:r>
            <w:r w:rsidRPr="00260238">
              <w:rPr>
                <w:rFonts w:eastAsia="PMingLiU"/>
                <w:sz w:val="18"/>
                <w:szCs w:val="18"/>
              </w:rPr>
              <w:t>ER</w:t>
            </w:r>
            <w:r w:rsidRPr="00260238">
              <w:rPr>
                <w:rFonts w:eastAsia="等线" w:cs="Times New Roman"/>
                <w:sz w:val="18"/>
                <w:szCs w:val="18"/>
                <w:vertAlign w:val="subscript"/>
              </w:rPr>
              <w:t>sys</w:t>
            </w:r>
            <w:proofErr w:type="spellEnd"/>
            <w:r w:rsidRPr="00260238">
              <w:rPr>
                <w:rFonts w:ascii="等线" w:eastAsia="等线" w:hAnsi="等线" w:hint="eastAsia"/>
                <w:sz w:val="18"/>
                <w:szCs w:val="18"/>
              </w:rPr>
              <w:t>）</w:t>
            </w:r>
          </w:p>
        </w:tc>
        <w:tc>
          <w:tcPr>
            <w:tcW w:w="822" w:type="pct"/>
            <w:vAlign w:val="center"/>
          </w:tcPr>
          <w:p w14:paraId="7CD0957B" w14:textId="70A76F34"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69038CB2" w14:textId="22FDACE9" w:rsidR="005F5674" w:rsidRPr="00260238" w:rsidRDefault="005F5674" w:rsidP="005F5674">
            <w:pPr>
              <w:adjustRightInd w:val="0"/>
              <w:snapToGrid w:val="0"/>
              <w:jc w:val="center"/>
              <w:rPr>
                <w:rFonts w:cs="Times New Roman"/>
                <w:sz w:val="18"/>
                <w:szCs w:val="18"/>
              </w:rPr>
            </w:pPr>
            <w:r w:rsidRPr="00260238">
              <w:rPr>
                <w:rFonts w:hint="eastAsia"/>
                <w:sz w:val="18"/>
                <w:szCs w:val="18"/>
              </w:rPr>
              <w:t>1</w:t>
            </w:r>
          </w:p>
        </w:tc>
        <w:tc>
          <w:tcPr>
            <w:tcW w:w="1640" w:type="pct"/>
            <w:vAlign w:val="center"/>
          </w:tcPr>
          <w:p w14:paraId="483987AB" w14:textId="62620477" w:rsidR="005F5674" w:rsidRPr="00260238" w:rsidRDefault="005F5674" w:rsidP="005F5674">
            <w:pPr>
              <w:rPr>
                <w:rFonts w:cs="Times New Roman"/>
                <w:sz w:val="18"/>
                <w:szCs w:val="18"/>
              </w:rPr>
            </w:pPr>
            <w:r w:rsidRPr="00260238">
              <w:rPr>
                <w:rFonts w:cs="Times New Roman"/>
                <w:sz w:val="18"/>
                <w:szCs w:val="18"/>
              </w:rPr>
              <w:t>地源热泵系统制冷量与热泵系统总耗电量的比值，热泵系统总耗电量包括热泵主机、各级循环水泵的耗电量。</w:t>
            </w:r>
            <w:r w:rsidR="00AA708A" w:rsidRPr="00260238">
              <w:rPr>
                <w:rFonts w:cs="Times New Roman" w:hint="eastAsia"/>
                <w:sz w:val="18"/>
                <w:szCs w:val="18"/>
              </w:rPr>
              <w:t>见</w:t>
            </w:r>
            <w:r w:rsidRPr="00260238">
              <w:rPr>
                <w:rFonts w:cs="Times New Roman"/>
                <w:sz w:val="18"/>
                <w:szCs w:val="18"/>
              </w:rPr>
              <w:t>GB/T 50801-2013中2.0.9</w:t>
            </w:r>
          </w:p>
        </w:tc>
      </w:tr>
      <w:tr w:rsidR="005F5674" w:rsidRPr="00260238" w14:paraId="1EE826F2" w14:textId="77777777" w:rsidTr="00260238">
        <w:trPr>
          <w:trHeight w:val="397"/>
        </w:trPr>
        <w:tc>
          <w:tcPr>
            <w:tcW w:w="595" w:type="pct"/>
            <w:vAlign w:val="center"/>
          </w:tcPr>
          <w:p w14:paraId="53C73177" w14:textId="65523CB1"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7</w:t>
            </w:r>
            <w:r w:rsidRPr="00260238">
              <w:rPr>
                <w:rFonts w:hint="eastAsia"/>
                <w:sz w:val="18"/>
                <w:szCs w:val="18"/>
                <w:lang w:bidi="en-US"/>
              </w:rPr>
              <w:t>.2</w:t>
            </w:r>
          </w:p>
        </w:tc>
        <w:tc>
          <w:tcPr>
            <w:tcW w:w="1270" w:type="pct"/>
            <w:vAlign w:val="center"/>
          </w:tcPr>
          <w:p w14:paraId="3491CAA0" w14:textId="77777777" w:rsidR="005F5674" w:rsidRPr="00260238" w:rsidRDefault="005F5674" w:rsidP="005F5674">
            <w:pPr>
              <w:pStyle w:val="Other10"/>
              <w:jc w:val="center"/>
              <w:rPr>
                <w:rFonts w:eastAsia="PMingLiU"/>
                <w:sz w:val="18"/>
                <w:szCs w:val="18"/>
              </w:rPr>
            </w:pPr>
            <w:r w:rsidRPr="00260238">
              <w:rPr>
                <w:rFonts w:hint="eastAsia"/>
                <w:sz w:val="18"/>
                <w:szCs w:val="18"/>
              </w:rPr>
              <w:t>地源热泵系统</w:t>
            </w:r>
          </w:p>
          <w:p w14:paraId="1BC197CC" w14:textId="58172BB3" w:rsidR="005F5674" w:rsidRPr="00260238" w:rsidRDefault="005F5674" w:rsidP="005F5674">
            <w:pPr>
              <w:jc w:val="center"/>
              <w:rPr>
                <w:rFonts w:cs="Times New Roman"/>
                <w:sz w:val="18"/>
                <w:szCs w:val="18"/>
              </w:rPr>
            </w:pPr>
            <w:r w:rsidRPr="00260238">
              <w:rPr>
                <w:rFonts w:hint="eastAsia"/>
                <w:sz w:val="18"/>
                <w:szCs w:val="18"/>
              </w:rPr>
              <w:t>制热性能系数（</w:t>
            </w:r>
            <w:proofErr w:type="spellStart"/>
            <w:r w:rsidRPr="00260238">
              <w:rPr>
                <w:rFonts w:eastAsia="PMingLiU"/>
                <w:sz w:val="18"/>
                <w:szCs w:val="18"/>
              </w:rPr>
              <w:t>COP</w:t>
            </w:r>
            <w:r w:rsidRPr="00260238">
              <w:rPr>
                <w:rFonts w:eastAsia="等线" w:cs="Times New Roman"/>
                <w:sz w:val="18"/>
                <w:szCs w:val="18"/>
                <w:vertAlign w:val="subscript"/>
              </w:rPr>
              <w:t>sys</w:t>
            </w:r>
            <w:proofErr w:type="spellEnd"/>
            <w:r w:rsidRPr="00260238">
              <w:rPr>
                <w:rFonts w:ascii="等线" w:eastAsia="等线" w:hAnsi="等线" w:hint="eastAsia"/>
                <w:sz w:val="18"/>
                <w:szCs w:val="18"/>
              </w:rPr>
              <w:t>）</w:t>
            </w:r>
          </w:p>
        </w:tc>
        <w:tc>
          <w:tcPr>
            <w:tcW w:w="822" w:type="pct"/>
            <w:vAlign w:val="center"/>
          </w:tcPr>
          <w:p w14:paraId="6CE9205C" w14:textId="1EEF4EFC"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468B4C8D" w14:textId="357F9BCA" w:rsidR="005F5674" w:rsidRPr="00260238" w:rsidRDefault="005F5674" w:rsidP="005F5674">
            <w:pPr>
              <w:adjustRightInd w:val="0"/>
              <w:snapToGrid w:val="0"/>
              <w:jc w:val="center"/>
              <w:rPr>
                <w:rFonts w:cs="Times New Roman"/>
                <w:sz w:val="18"/>
                <w:szCs w:val="18"/>
              </w:rPr>
            </w:pPr>
            <w:r w:rsidRPr="00260238">
              <w:rPr>
                <w:rFonts w:hint="eastAsia"/>
                <w:sz w:val="18"/>
                <w:szCs w:val="18"/>
              </w:rPr>
              <w:t>1</w:t>
            </w:r>
          </w:p>
        </w:tc>
        <w:tc>
          <w:tcPr>
            <w:tcW w:w="1640" w:type="pct"/>
            <w:vAlign w:val="center"/>
          </w:tcPr>
          <w:p w14:paraId="6904A30C" w14:textId="5DB5D69D" w:rsidR="005F5674" w:rsidRPr="00260238" w:rsidRDefault="005F5674" w:rsidP="005F5674">
            <w:pPr>
              <w:rPr>
                <w:rFonts w:cs="Times New Roman"/>
                <w:sz w:val="18"/>
                <w:szCs w:val="18"/>
              </w:rPr>
            </w:pPr>
            <w:r w:rsidRPr="00260238">
              <w:rPr>
                <w:rFonts w:cs="Times New Roman"/>
                <w:sz w:val="18"/>
                <w:szCs w:val="18"/>
              </w:rPr>
              <w:t>地源热泵系统总制热量与热泵系统总耗电量的比值，热泵系统总耗电量包括热泵主机、各级循环水泵的耗电量。</w:t>
            </w:r>
            <w:r w:rsidR="00AA708A" w:rsidRPr="00260238">
              <w:rPr>
                <w:rFonts w:cs="Times New Roman" w:hint="eastAsia"/>
                <w:sz w:val="18"/>
                <w:szCs w:val="18"/>
              </w:rPr>
              <w:t>见</w:t>
            </w:r>
            <w:r w:rsidRPr="00260238">
              <w:rPr>
                <w:rFonts w:cs="Times New Roman"/>
                <w:sz w:val="18"/>
                <w:szCs w:val="18"/>
              </w:rPr>
              <w:t>GB/T 50801-2013中2.0.10</w:t>
            </w:r>
          </w:p>
        </w:tc>
      </w:tr>
      <w:tr w:rsidR="005F5674" w:rsidRPr="00260238" w14:paraId="7DAA9456" w14:textId="77777777" w:rsidTr="00260238">
        <w:trPr>
          <w:trHeight w:val="397"/>
        </w:trPr>
        <w:tc>
          <w:tcPr>
            <w:tcW w:w="595" w:type="pct"/>
            <w:vAlign w:val="center"/>
          </w:tcPr>
          <w:p w14:paraId="6D3223B5" w14:textId="23F7204D"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7</w:t>
            </w:r>
            <w:r w:rsidRPr="00260238">
              <w:rPr>
                <w:rFonts w:hint="eastAsia"/>
                <w:sz w:val="18"/>
                <w:szCs w:val="18"/>
                <w:lang w:bidi="en-US"/>
              </w:rPr>
              <w:t>.3</w:t>
            </w:r>
          </w:p>
        </w:tc>
        <w:tc>
          <w:tcPr>
            <w:tcW w:w="1270" w:type="pct"/>
            <w:vAlign w:val="center"/>
          </w:tcPr>
          <w:p w14:paraId="3790BE4E" w14:textId="1CA280A4" w:rsidR="005F5674" w:rsidRPr="00260238" w:rsidRDefault="005F5674" w:rsidP="005F5674">
            <w:pPr>
              <w:jc w:val="center"/>
              <w:rPr>
                <w:rFonts w:cs="Times New Roman"/>
                <w:sz w:val="18"/>
                <w:szCs w:val="18"/>
              </w:rPr>
            </w:pPr>
            <w:r w:rsidRPr="00260238">
              <w:rPr>
                <w:rFonts w:hint="eastAsia"/>
                <w:sz w:val="18"/>
                <w:szCs w:val="18"/>
              </w:rPr>
              <w:t>全年综合性能系数</w:t>
            </w:r>
          </w:p>
        </w:tc>
        <w:tc>
          <w:tcPr>
            <w:tcW w:w="822" w:type="pct"/>
            <w:vAlign w:val="center"/>
          </w:tcPr>
          <w:p w14:paraId="46E19160" w14:textId="5A9EE697"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5692DDF3" w14:textId="79281CFB" w:rsidR="005F5674" w:rsidRPr="00260238" w:rsidRDefault="005F5674" w:rsidP="005F5674">
            <w:pPr>
              <w:adjustRightInd w:val="0"/>
              <w:snapToGrid w:val="0"/>
              <w:jc w:val="center"/>
              <w:rPr>
                <w:rFonts w:cs="Times New Roman"/>
                <w:sz w:val="18"/>
                <w:szCs w:val="18"/>
              </w:rPr>
            </w:pPr>
            <w:r w:rsidRPr="00260238">
              <w:rPr>
                <w:rFonts w:hint="eastAsia"/>
                <w:sz w:val="18"/>
                <w:szCs w:val="18"/>
              </w:rPr>
              <w:t>1</w:t>
            </w:r>
          </w:p>
        </w:tc>
        <w:tc>
          <w:tcPr>
            <w:tcW w:w="1640" w:type="pct"/>
            <w:vAlign w:val="center"/>
          </w:tcPr>
          <w:p w14:paraId="5B599775" w14:textId="1D0106AD" w:rsidR="005F5674" w:rsidRPr="00260238" w:rsidRDefault="005F5674" w:rsidP="005F5674">
            <w:pPr>
              <w:rPr>
                <w:rFonts w:cs="Times New Roman"/>
                <w:sz w:val="18"/>
                <w:szCs w:val="18"/>
              </w:rPr>
            </w:pPr>
            <w:r w:rsidRPr="00260238">
              <w:rPr>
                <w:rFonts w:cs="Times New Roman"/>
                <w:sz w:val="18"/>
                <w:szCs w:val="18"/>
              </w:rPr>
              <w:t>水（地）源热泵机组在额定制冷工况和额定制热工况下满负荷运行时的能效，与多个典型城市的办公建筑按制冷、炙热时间比例进行综合加权而来的全年性能系数。</w:t>
            </w:r>
            <w:r w:rsidR="00AA708A" w:rsidRPr="00260238">
              <w:rPr>
                <w:rFonts w:cs="Times New Roman" w:hint="eastAsia"/>
                <w:sz w:val="18"/>
                <w:szCs w:val="18"/>
              </w:rPr>
              <w:t>见</w:t>
            </w:r>
            <w:r w:rsidRPr="00260238">
              <w:rPr>
                <w:rFonts w:cs="Times New Roman"/>
                <w:sz w:val="18"/>
                <w:szCs w:val="18"/>
              </w:rPr>
              <w:t>GB/T 19409-2013中3.2</w:t>
            </w:r>
          </w:p>
        </w:tc>
      </w:tr>
      <w:tr w:rsidR="005F5674" w:rsidRPr="00260238" w14:paraId="3F3078B3" w14:textId="77777777" w:rsidTr="00260238">
        <w:trPr>
          <w:trHeight w:val="397"/>
        </w:trPr>
        <w:tc>
          <w:tcPr>
            <w:tcW w:w="595" w:type="pct"/>
            <w:vAlign w:val="center"/>
          </w:tcPr>
          <w:p w14:paraId="6EB4CBBE" w14:textId="4B69C9D4"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7</w:t>
            </w:r>
            <w:r w:rsidRPr="00260238">
              <w:rPr>
                <w:rFonts w:hint="eastAsia"/>
                <w:sz w:val="18"/>
                <w:szCs w:val="18"/>
                <w:lang w:bidi="en-US"/>
              </w:rPr>
              <w:t>.4</w:t>
            </w:r>
          </w:p>
        </w:tc>
        <w:tc>
          <w:tcPr>
            <w:tcW w:w="1270" w:type="pct"/>
            <w:vAlign w:val="center"/>
          </w:tcPr>
          <w:p w14:paraId="28F9214D" w14:textId="385BC61E" w:rsidR="005F5674" w:rsidRPr="00260238" w:rsidRDefault="005F5674" w:rsidP="005F5674">
            <w:pPr>
              <w:jc w:val="center"/>
              <w:rPr>
                <w:rFonts w:cs="Times New Roman"/>
                <w:sz w:val="18"/>
                <w:szCs w:val="18"/>
              </w:rPr>
            </w:pPr>
            <w:r w:rsidRPr="00260238">
              <w:rPr>
                <w:rFonts w:hint="eastAsia"/>
                <w:sz w:val="18"/>
                <w:szCs w:val="18"/>
              </w:rPr>
              <w:t>地源热泵系统常规能源替代量</w:t>
            </w:r>
          </w:p>
        </w:tc>
        <w:tc>
          <w:tcPr>
            <w:tcW w:w="822" w:type="pct"/>
            <w:vAlign w:val="center"/>
          </w:tcPr>
          <w:p w14:paraId="787F4263" w14:textId="33CC40E5" w:rsidR="005F5674" w:rsidRPr="00260238" w:rsidRDefault="005F5674" w:rsidP="005F5674">
            <w:pPr>
              <w:jc w:val="center"/>
              <w:rPr>
                <w:rFonts w:cs="Times New Roman"/>
                <w:sz w:val="18"/>
                <w:szCs w:val="18"/>
              </w:rPr>
            </w:pPr>
            <w:r w:rsidRPr="00260238">
              <w:rPr>
                <w:rFonts w:hint="eastAsia"/>
                <w:sz w:val="18"/>
                <w:szCs w:val="18"/>
              </w:rPr>
              <w:t>千克标准煤</w:t>
            </w:r>
          </w:p>
        </w:tc>
        <w:tc>
          <w:tcPr>
            <w:tcW w:w="673" w:type="pct"/>
            <w:vAlign w:val="center"/>
          </w:tcPr>
          <w:p w14:paraId="4522D1BE" w14:textId="3DE25C6B" w:rsidR="005F5674" w:rsidRPr="00260238" w:rsidRDefault="005F5674" w:rsidP="005F5674">
            <w:pPr>
              <w:adjustRightInd w:val="0"/>
              <w:snapToGrid w:val="0"/>
              <w:jc w:val="center"/>
              <w:rPr>
                <w:rFonts w:cs="Times New Roman"/>
                <w:sz w:val="18"/>
                <w:szCs w:val="18"/>
              </w:rPr>
            </w:pPr>
            <w:proofErr w:type="spellStart"/>
            <w:r w:rsidRPr="00260238">
              <w:rPr>
                <w:sz w:val="18"/>
                <w:szCs w:val="18"/>
                <w:lang w:bidi="en-US"/>
              </w:rPr>
              <w:t>kgce</w:t>
            </w:r>
            <w:proofErr w:type="spellEnd"/>
          </w:p>
        </w:tc>
        <w:tc>
          <w:tcPr>
            <w:tcW w:w="1640" w:type="pct"/>
            <w:vAlign w:val="center"/>
          </w:tcPr>
          <w:p w14:paraId="63D53093" w14:textId="4445F517" w:rsidR="005F5674" w:rsidRPr="00260238" w:rsidRDefault="005F5674" w:rsidP="005F5674">
            <w:pPr>
              <w:rPr>
                <w:rFonts w:cs="Times New Roman"/>
                <w:sz w:val="18"/>
                <w:szCs w:val="18"/>
              </w:rPr>
            </w:pPr>
            <w:r w:rsidRPr="00260238">
              <w:rPr>
                <w:rFonts w:cs="Times New Roman"/>
                <w:sz w:val="18"/>
                <w:szCs w:val="18"/>
              </w:rPr>
              <w:t>用于评价地源热泵系统的指标之一。</w:t>
            </w:r>
            <w:r w:rsidRPr="00260238">
              <w:rPr>
                <w:rFonts w:cs="Times New Roman" w:hint="eastAsia"/>
                <w:sz w:val="18"/>
                <w:szCs w:val="18"/>
              </w:rPr>
              <w:t>参照</w:t>
            </w:r>
            <w:r w:rsidRPr="00260238">
              <w:rPr>
                <w:rFonts w:cs="Times New Roman"/>
                <w:sz w:val="18"/>
                <w:szCs w:val="18"/>
              </w:rPr>
              <w:t>GB/T 50801-2013中6.3.1</w:t>
            </w:r>
          </w:p>
        </w:tc>
      </w:tr>
      <w:tr w:rsidR="005F5674" w:rsidRPr="00260238" w14:paraId="2FC3E80B" w14:textId="77777777" w:rsidTr="00260238">
        <w:trPr>
          <w:trHeight w:val="397"/>
        </w:trPr>
        <w:tc>
          <w:tcPr>
            <w:tcW w:w="595" w:type="pct"/>
            <w:vAlign w:val="center"/>
          </w:tcPr>
          <w:p w14:paraId="5141CA9A" w14:textId="34709F96" w:rsidR="005F5674" w:rsidRPr="00260238" w:rsidRDefault="005F5674" w:rsidP="005F5674">
            <w:pPr>
              <w:jc w:val="center"/>
              <w:rPr>
                <w:rFonts w:cs="Times New Roman"/>
                <w:sz w:val="18"/>
                <w:szCs w:val="18"/>
              </w:rPr>
            </w:pPr>
            <w:r w:rsidRPr="00260238">
              <w:rPr>
                <w:rFonts w:hint="eastAsia"/>
                <w:sz w:val="18"/>
                <w:szCs w:val="18"/>
                <w:lang w:bidi="en-US"/>
              </w:rPr>
              <w:lastRenderedPageBreak/>
              <w:t>4.3-5</w:t>
            </w:r>
            <w:r w:rsidR="009906C1" w:rsidRPr="00260238">
              <w:rPr>
                <w:sz w:val="18"/>
                <w:szCs w:val="18"/>
                <w:lang w:bidi="en-US"/>
              </w:rPr>
              <w:t>7</w:t>
            </w:r>
            <w:r w:rsidRPr="00260238">
              <w:rPr>
                <w:rFonts w:hint="eastAsia"/>
                <w:sz w:val="18"/>
                <w:szCs w:val="18"/>
                <w:lang w:bidi="en-US"/>
              </w:rPr>
              <w:t>.5</w:t>
            </w:r>
          </w:p>
        </w:tc>
        <w:tc>
          <w:tcPr>
            <w:tcW w:w="1270" w:type="pct"/>
            <w:vAlign w:val="center"/>
          </w:tcPr>
          <w:p w14:paraId="6406563A" w14:textId="5FA7019A" w:rsidR="005F5674" w:rsidRPr="00260238" w:rsidRDefault="005F5674" w:rsidP="005F5674">
            <w:pPr>
              <w:jc w:val="center"/>
              <w:rPr>
                <w:rFonts w:cs="Times New Roman"/>
                <w:sz w:val="18"/>
                <w:szCs w:val="18"/>
              </w:rPr>
            </w:pPr>
            <w:r w:rsidRPr="00260238">
              <w:rPr>
                <w:rFonts w:hint="eastAsia"/>
                <w:sz w:val="18"/>
                <w:szCs w:val="18"/>
              </w:rPr>
              <w:t>地源热泵系统的</w:t>
            </w:r>
            <w:r w:rsidR="00394C39" w:rsidRPr="00260238">
              <w:rPr>
                <w:rFonts w:hint="eastAsia"/>
                <w:sz w:val="18"/>
                <w:szCs w:val="18"/>
              </w:rPr>
              <w:t>C</w:t>
            </w:r>
            <w:r w:rsidR="00394C39" w:rsidRPr="00260238">
              <w:rPr>
                <w:sz w:val="18"/>
                <w:szCs w:val="18"/>
              </w:rPr>
              <w:t>O</w:t>
            </w:r>
            <w:r w:rsidR="00394C39" w:rsidRPr="00260238">
              <w:rPr>
                <w:sz w:val="18"/>
                <w:szCs w:val="18"/>
                <w:vertAlign w:val="subscript"/>
              </w:rPr>
              <w:t>2</w:t>
            </w:r>
            <w:r w:rsidRPr="00260238">
              <w:rPr>
                <w:rFonts w:hint="eastAsia"/>
                <w:sz w:val="18"/>
                <w:szCs w:val="18"/>
              </w:rPr>
              <w:t>减排量</w:t>
            </w:r>
          </w:p>
        </w:tc>
        <w:tc>
          <w:tcPr>
            <w:tcW w:w="822" w:type="pct"/>
            <w:vAlign w:val="center"/>
          </w:tcPr>
          <w:p w14:paraId="6226D891" w14:textId="57B9DB46" w:rsidR="005F5674" w:rsidRPr="00260238" w:rsidRDefault="005F5674" w:rsidP="005F5674">
            <w:pPr>
              <w:jc w:val="center"/>
              <w:rPr>
                <w:rFonts w:cs="Times New Roman"/>
                <w:sz w:val="18"/>
                <w:szCs w:val="18"/>
              </w:rPr>
            </w:pPr>
            <w:r w:rsidRPr="00260238">
              <w:rPr>
                <w:rFonts w:hint="eastAsia"/>
                <w:sz w:val="18"/>
                <w:szCs w:val="18"/>
              </w:rPr>
              <w:t>千克每年</w:t>
            </w:r>
          </w:p>
        </w:tc>
        <w:tc>
          <w:tcPr>
            <w:tcW w:w="673" w:type="pct"/>
            <w:vAlign w:val="center"/>
          </w:tcPr>
          <w:p w14:paraId="074F294B" w14:textId="24F54F0F" w:rsidR="005F5674" w:rsidRPr="00260238" w:rsidRDefault="005F5674" w:rsidP="005F5674">
            <w:pPr>
              <w:adjustRightInd w:val="0"/>
              <w:snapToGrid w:val="0"/>
              <w:jc w:val="center"/>
              <w:rPr>
                <w:rFonts w:cs="Times New Roman"/>
                <w:sz w:val="18"/>
                <w:szCs w:val="18"/>
              </w:rPr>
            </w:pPr>
            <w:r w:rsidRPr="00260238">
              <w:rPr>
                <w:sz w:val="18"/>
                <w:szCs w:val="18"/>
              </w:rPr>
              <w:t>k</w:t>
            </w:r>
            <w:r w:rsidRPr="00260238">
              <w:rPr>
                <w:rFonts w:hint="eastAsia"/>
                <w:sz w:val="18"/>
                <w:szCs w:val="18"/>
              </w:rPr>
              <w:t>g/</w:t>
            </w:r>
            <w:r w:rsidR="00394C39" w:rsidRPr="00260238">
              <w:rPr>
                <w:rFonts w:hint="eastAsia"/>
                <w:sz w:val="18"/>
                <w:szCs w:val="18"/>
              </w:rPr>
              <w:t>a</w:t>
            </w:r>
          </w:p>
        </w:tc>
        <w:tc>
          <w:tcPr>
            <w:tcW w:w="1640" w:type="pct"/>
            <w:vAlign w:val="center"/>
          </w:tcPr>
          <w:p w14:paraId="02EFC3F8" w14:textId="4AD849D3" w:rsidR="005F5674" w:rsidRPr="00260238" w:rsidRDefault="005F5674" w:rsidP="005F5674">
            <w:pPr>
              <w:rPr>
                <w:rFonts w:cs="Times New Roman"/>
                <w:sz w:val="18"/>
                <w:szCs w:val="18"/>
              </w:rPr>
            </w:pPr>
            <w:r w:rsidRPr="00260238">
              <w:rPr>
                <w:rFonts w:cs="Times New Roman"/>
                <w:sz w:val="18"/>
                <w:szCs w:val="18"/>
              </w:rPr>
              <w:t>用于评价地源热泵系统的指标之一。</w:t>
            </w:r>
            <w:r w:rsidRPr="00260238">
              <w:rPr>
                <w:rFonts w:cs="Times New Roman" w:hint="eastAsia"/>
                <w:sz w:val="18"/>
                <w:szCs w:val="18"/>
              </w:rPr>
              <w:t>参照</w:t>
            </w:r>
            <w:r w:rsidRPr="00260238">
              <w:rPr>
                <w:rFonts w:cs="Times New Roman"/>
                <w:sz w:val="18"/>
                <w:szCs w:val="18"/>
              </w:rPr>
              <w:t>GB/T 50801-2013中6.3.2</w:t>
            </w:r>
          </w:p>
        </w:tc>
      </w:tr>
      <w:tr w:rsidR="005F5674" w:rsidRPr="00260238" w14:paraId="52B564EA" w14:textId="77777777" w:rsidTr="00260238">
        <w:trPr>
          <w:trHeight w:val="397"/>
        </w:trPr>
        <w:tc>
          <w:tcPr>
            <w:tcW w:w="595" w:type="pct"/>
            <w:vAlign w:val="center"/>
          </w:tcPr>
          <w:p w14:paraId="3C38428E" w14:textId="71E6AB51"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7</w:t>
            </w:r>
            <w:r w:rsidRPr="00260238">
              <w:rPr>
                <w:rFonts w:hint="eastAsia"/>
                <w:sz w:val="18"/>
                <w:szCs w:val="18"/>
                <w:lang w:bidi="en-US"/>
              </w:rPr>
              <w:t>.6</w:t>
            </w:r>
          </w:p>
        </w:tc>
        <w:tc>
          <w:tcPr>
            <w:tcW w:w="1270" w:type="pct"/>
            <w:vAlign w:val="center"/>
          </w:tcPr>
          <w:p w14:paraId="555E1B6D" w14:textId="39473D75" w:rsidR="005F5674" w:rsidRPr="00260238" w:rsidRDefault="005F5674" w:rsidP="005F5674">
            <w:pPr>
              <w:jc w:val="center"/>
              <w:rPr>
                <w:rFonts w:cs="Times New Roman"/>
                <w:sz w:val="18"/>
                <w:szCs w:val="18"/>
              </w:rPr>
            </w:pPr>
            <w:r w:rsidRPr="00260238">
              <w:rPr>
                <w:rFonts w:hint="eastAsia"/>
                <w:sz w:val="18"/>
                <w:szCs w:val="18"/>
              </w:rPr>
              <w:t>地源热泵系统的</w:t>
            </w:r>
            <w:r w:rsidR="00394C39" w:rsidRPr="00260238">
              <w:rPr>
                <w:rFonts w:hint="eastAsia"/>
                <w:sz w:val="18"/>
                <w:szCs w:val="18"/>
              </w:rPr>
              <w:t>S</w:t>
            </w:r>
            <w:r w:rsidR="00394C39" w:rsidRPr="00260238">
              <w:rPr>
                <w:sz w:val="18"/>
                <w:szCs w:val="18"/>
              </w:rPr>
              <w:t>O</w:t>
            </w:r>
            <w:r w:rsidR="00394C39" w:rsidRPr="00260238">
              <w:rPr>
                <w:sz w:val="18"/>
                <w:szCs w:val="18"/>
                <w:vertAlign w:val="subscript"/>
              </w:rPr>
              <w:t>2</w:t>
            </w:r>
            <w:r w:rsidRPr="00260238">
              <w:rPr>
                <w:rFonts w:hint="eastAsia"/>
                <w:sz w:val="18"/>
                <w:szCs w:val="18"/>
              </w:rPr>
              <w:t>减排量</w:t>
            </w:r>
          </w:p>
        </w:tc>
        <w:tc>
          <w:tcPr>
            <w:tcW w:w="822" w:type="pct"/>
            <w:vAlign w:val="center"/>
          </w:tcPr>
          <w:p w14:paraId="164EF646" w14:textId="2C2496E1" w:rsidR="005F5674" w:rsidRPr="00260238" w:rsidRDefault="005F5674" w:rsidP="005F5674">
            <w:pPr>
              <w:jc w:val="center"/>
              <w:rPr>
                <w:rFonts w:cs="Times New Roman"/>
                <w:sz w:val="18"/>
                <w:szCs w:val="18"/>
              </w:rPr>
            </w:pPr>
            <w:r w:rsidRPr="00260238">
              <w:rPr>
                <w:rFonts w:hint="eastAsia"/>
                <w:sz w:val="18"/>
                <w:szCs w:val="18"/>
              </w:rPr>
              <w:t>千克每年</w:t>
            </w:r>
          </w:p>
        </w:tc>
        <w:tc>
          <w:tcPr>
            <w:tcW w:w="673" w:type="pct"/>
            <w:vAlign w:val="center"/>
          </w:tcPr>
          <w:p w14:paraId="6E4A8E74" w14:textId="7D0D953B" w:rsidR="005F5674" w:rsidRPr="00260238" w:rsidRDefault="005F5674" w:rsidP="005F5674">
            <w:pPr>
              <w:adjustRightInd w:val="0"/>
              <w:snapToGrid w:val="0"/>
              <w:jc w:val="center"/>
              <w:rPr>
                <w:rFonts w:cs="Times New Roman"/>
                <w:sz w:val="18"/>
                <w:szCs w:val="18"/>
              </w:rPr>
            </w:pPr>
            <w:r w:rsidRPr="00260238">
              <w:rPr>
                <w:sz w:val="18"/>
                <w:szCs w:val="18"/>
              </w:rPr>
              <w:t>k</w:t>
            </w:r>
            <w:r w:rsidRPr="00260238">
              <w:rPr>
                <w:rFonts w:hint="eastAsia"/>
                <w:sz w:val="18"/>
                <w:szCs w:val="18"/>
              </w:rPr>
              <w:t>g/</w:t>
            </w:r>
            <w:r w:rsidR="00394C39" w:rsidRPr="00260238">
              <w:rPr>
                <w:rFonts w:hint="eastAsia"/>
                <w:sz w:val="18"/>
                <w:szCs w:val="18"/>
              </w:rPr>
              <w:t>a</w:t>
            </w:r>
          </w:p>
        </w:tc>
        <w:tc>
          <w:tcPr>
            <w:tcW w:w="1640" w:type="pct"/>
          </w:tcPr>
          <w:p w14:paraId="3D47ECBB" w14:textId="6694EEA7" w:rsidR="005F5674" w:rsidRPr="00260238" w:rsidRDefault="005F5674" w:rsidP="005F5674">
            <w:pPr>
              <w:rPr>
                <w:rFonts w:cs="Times New Roman"/>
                <w:sz w:val="18"/>
                <w:szCs w:val="18"/>
              </w:rPr>
            </w:pPr>
            <w:r w:rsidRPr="00260238">
              <w:rPr>
                <w:rFonts w:cs="Times New Roman"/>
                <w:sz w:val="18"/>
                <w:szCs w:val="18"/>
              </w:rPr>
              <w:t>用于评价地源热泵系统的指标之一。</w:t>
            </w:r>
            <w:r w:rsidRPr="00260238">
              <w:rPr>
                <w:rFonts w:cs="Times New Roman" w:hint="eastAsia"/>
                <w:sz w:val="18"/>
                <w:szCs w:val="18"/>
              </w:rPr>
              <w:t>参照</w:t>
            </w:r>
            <w:r w:rsidRPr="00260238">
              <w:rPr>
                <w:rFonts w:cs="Times New Roman"/>
                <w:sz w:val="18"/>
                <w:szCs w:val="18"/>
              </w:rPr>
              <w:t>GB/T 50801-2013中6.3.2</w:t>
            </w:r>
          </w:p>
        </w:tc>
      </w:tr>
      <w:tr w:rsidR="005F5674" w:rsidRPr="00260238" w14:paraId="181F5489" w14:textId="77777777" w:rsidTr="00260238">
        <w:trPr>
          <w:trHeight w:val="397"/>
        </w:trPr>
        <w:tc>
          <w:tcPr>
            <w:tcW w:w="595" w:type="pct"/>
            <w:vAlign w:val="center"/>
          </w:tcPr>
          <w:p w14:paraId="139ECB5D" w14:textId="0D22EF93" w:rsidR="005F5674" w:rsidRPr="00260238" w:rsidRDefault="005F5674" w:rsidP="005F5674">
            <w:pPr>
              <w:jc w:val="center"/>
              <w:rPr>
                <w:rFonts w:cs="Times New Roman"/>
                <w:sz w:val="18"/>
                <w:szCs w:val="18"/>
              </w:rPr>
            </w:pPr>
            <w:r w:rsidRPr="00260238">
              <w:rPr>
                <w:rFonts w:hint="eastAsia"/>
                <w:sz w:val="18"/>
                <w:szCs w:val="18"/>
                <w:lang w:bidi="en-US"/>
              </w:rPr>
              <w:t>4.3-5</w:t>
            </w:r>
            <w:r w:rsidR="009906C1" w:rsidRPr="00260238">
              <w:rPr>
                <w:sz w:val="18"/>
                <w:szCs w:val="18"/>
                <w:lang w:bidi="en-US"/>
              </w:rPr>
              <w:t>7</w:t>
            </w:r>
            <w:r w:rsidRPr="00260238">
              <w:rPr>
                <w:rFonts w:hint="eastAsia"/>
                <w:sz w:val="18"/>
                <w:szCs w:val="18"/>
                <w:lang w:bidi="en-US"/>
              </w:rPr>
              <w:t>.7</w:t>
            </w:r>
          </w:p>
        </w:tc>
        <w:tc>
          <w:tcPr>
            <w:tcW w:w="1270" w:type="pct"/>
            <w:vAlign w:val="center"/>
          </w:tcPr>
          <w:p w14:paraId="4DEC7AB0" w14:textId="383D2383" w:rsidR="005F5674" w:rsidRPr="00260238" w:rsidRDefault="005F5674" w:rsidP="005F5674">
            <w:pPr>
              <w:jc w:val="center"/>
              <w:rPr>
                <w:rFonts w:cs="Times New Roman"/>
                <w:sz w:val="18"/>
                <w:szCs w:val="18"/>
              </w:rPr>
            </w:pPr>
            <w:r w:rsidRPr="00260238">
              <w:rPr>
                <w:rFonts w:hint="eastAsia"/>
                <w:sz w:val="18"/>
                <w:szCs w:val="18"/>
              </w:rPr>
              <w:t>地源热泵系统的粉尘减排量</w:t>
            </w:r>
          </w:p>
        </w:tc>
        <w:tc>
          <w:tcPr>
            <w:tcW w:w="822" w:type="pct"/>
            <w:vAlign w:val="center"/>
          </w:tcPr>
          <w:p w14:paraId="042B8BDB" w14:textId="1C8825C5" w:rsidR="005F5674" w:rsidRPr="00260238" w:rsidRDefault="005F5674" w:rsidP="005F5674">
            <w:pPr>
              <w:jc w:val="center"/>
              <w:rPr>
                <w:rFonts w:cs="Times New Roman"/>
                <w:sz w:val="18"/>
                <w:szCs w:val="18"/>
              </w:rPr>
            </w:pPr>
            <w:r w:rsidRPr="00260238">
              <w:rPr>
                <w:rFonts w:hint="eastAsia"/>
                <w:sz w:val="18"/>
                <w:szCs w:val="18"/>
              </w:rPr>
              <w:t>千克每年</w:t>
            </w:r>
          </w:p>
        </w:tc>
        <w:tc>
          <w:tcPr>
            <w:tcW w:w="673" w:type="pct"/>
            <w:vAlign w:val="center"/>
          </w:tcPr>
          <w:p w14:paraId="15A102D7" w14:textId="104D86B0" w:rsidR="005F5674" w:rsidRPr="00260238" w:rsidRDefault="005F5674" w:rsidP="005F5674">
            <w:pPr>
              <w:adjustRightInd w:val="0"/>
              <w:snapToGrid w:val="0"/>
              <w:jc w:val="center"/>
              <w:rPr>
                <w:rFonts w:cs="Times New Roman"/>
                <w:sz w:val="18"/>
                <w:szCs w:val="18"/>
              </w:rPr>
            </w:pPr>
            <w:r w:rsidRPr="00260238">
              <w:rPr>
                <w:sz w:val="18"/>
                <w:szCs w:val="18"/>
              </w:rPr>
              <w:t>k</w:t>
            </w:r>
            <w:r w:rsidRPr="00260238">
              <w:rPr>
                <w:rFonts w:hint="eastAsia"/>
                <w:sz w:val="18"/>
                <w:szCs w:val="18"/>
              </w:rPr>
              <w:t>g/</w:t>
            </w:r>
            <w:r w:rsidR="00394C39" w:rsidRPr="00260238">
              <w:rPr>
                <w:rFonts w:hint="eastAsia"/>
                <w:sz w:val="18"/>
                <w:szCs w:val="18"/>
              </w:rPr>
              <w:t>a</w:t>
            </w:r>
          </w:p>
        </w:tc>
        <w:tc>
          <w:tcPr>
            <w:tcW w:w="1640" w:type="pct"/>
          </w:tcPr>
          <w:p w14:paraId="5CF6A102" w14:textId="7A94760C" w:rsidR="005F5674" w:rsidRPr="00260238" w:rsidRDefault="005F5674" w:rsidP="005F5674">
            <w:pPr>
              <w:rPr>
                <w:rFonts w:cs="Times New Roman"/>
                <w:sz w:val="18"/>
                <w:szCs w:val="18"/>
              </w:rPr>
            </w:pPr>
            <w:r w:rsidRPr="00260238">
              <w:rPr>
                <w:rFonts w:cs="Times New Roman"/>
                <w:sz w:val="18"/>
                <w:szCs w:val="18"/>
              </w:rPr>
              <w:t>用于评价地源热泵系统的指标之一。</w:t>
            </w:r>
            <w:r w:rsidRPr="00260238">
              <w:rPr>
                <w:rFonts w:cs="Times New Roman" w:hint="eastAsia"/>
                <w:sz w:val="18"/>
                <w:szCs w:val="18"/>
              </w:rPr>
              <w:t>参照</w:t>
            </w:r>
            <w:r w:rsidRPr="00260238">
              <w:rPr>
                <w:rFonts w:cs="Times New Roman"/>
                <w:sz w:val="18"/>
                <w:szCs w:val="18"/>
              </w:rPr>
              <w:t>GB/T 50801-2013中6.3.2</w:t>
            </w:r>
          </w:p>
        </w:tc>
      </w:tr>
      <w:tr w:rsidR="005F5674" w:rsidRPr="00260238" w14:paraId="5A76661E" w14:textId="77777777" w:rsidTr="00260238">
        <w:trPr>
          <w:trHeight w:val="397"/>
        </w:trPr>
        <w:tc>
          <w:tcPr>
            <w:tcW w:w="595" w:type="pct"/>
            <w:vAlign w:val="center"/>
          </w:tcPr>
          <w:p w14:paraId="6D21E7D8" w14:textId="49EF5A08" w:rsidR="005F5674" w:rsidRPr="00260238" w:rsidRDefault="005F5674" w:rsidP="005F5674">
            <w:pPr>
              <w:jc w:val="center"/>
              <w:rPr>
                <w:rFonts w:cs="Times New Roman"/>
                <w:sz w:val="18"/>
                <w:szCs w:val="18"/>
              </w:rPr>
            </w:pPr>
            <w:r w:rsidRPr="00260238">
              <w:rPr>
                <w:rFonts w:hint="eastAsia"/>
                <w:sz w:val="18"/>
                <w:szCs w:val="18"/>
                <w:lang w:bidi="en-US"/>
              </w:rPr>
              <w:t>4.3-</w:t>
            </w:r>
            <w:r w:rsidR="009906C1" w:rsidRPr="00260238">
              <w:rPr>
                <w:sz w:val="18"/>
                <w:szCs w:val="18"/>
                <w:lang w:bidi="en-US"/>
              </w:rPr>
              <w:t>58</w:t>
            </w:r>
          </w:p>
        </w:tc>
        <w:tc>
          <w:tcPr>
            <w:tcW w:w="1270" w:type="pct"/>
            <w:vAlign w:val="center"/>
          </w:tcPr>
          <w:p w14:paraId="48C82BED" w14:textId="7105384D" w:rsidR="005F5674" w:rsidRPr="00260238" w:rsidRDefault="005F5674" w:rsidP="005F5674">
            <w:pPr>
              <w:jc w:val="center"/>
              <w:rPr>
                <w:rFonts w:cs="Times New Roman"/>
                <w:sz w:val="18"/>
                <w:szCs w:val="18"/>
              </w:rPr>
            </w:pPr>
            <w:bookmarkStart w:id="25" w:name="_Hlk67321506"/>
            <w:r w:rsidRPr="00260238">
              <w:rPr>
                <w:rFonts w:hint="eastAsia"/>
                <w:sz w:val="18"/>
                <w:szCs w:val="18"/>
              </w:rPr>
              <w:t>多功能热泵机组</w:t>
            </w:r>
            <w:bookmarkEnd w:id="25"/>
          </w:p>
        </w:tc>
        <w:tc>
          <w:tcPr>
            <w:tcW w:w="822" w:type="pct"/>
            <w:vAlign w:val="center"/>
          </w:tcPr>
          <w:p w14:paraId="4249F0A6" w14:textId="77777777" w:rsidR="005F5674" w:rsidRPr="00260238" w:rsidRDefault="005F5674" w:rsidP="005F5674">
            <w:pPr>
              <w:jc w:val="center"/>
              <w:rPr>
                <w:rFonts w:cs="Times New Roman"/>
                <w:sz w:val="18"/>
                <w:szCs w:val="18"/>
              </w:rPr>
            </w:pPr>
          </w:p>
        </w:tc>
        <w:tc>
          <w:tcPr>
            <w:tcW w:w="673" w:type="pct"/>
            <w:vAlign w:val="center"/>
          </w:tcPr>
          <w:p w14:paraId="29A1EA12" w14:textId="77777777" w:rsidR="005F5674" w:rsidRPr="00260238" w:rsidRDefault="005F5674" w:rsidP="005F5674">
            <w:pPr>
              <w:adjustRightInd w:val="0"/>
              <w:snapToGrid w:val="0"/>
              <w:jc w:val="center"/>
              <w:rPr>
                <w:rFonts w:cs="Times New Roman"/>
                <w:sz w:val="18"/>
                <w:szCs w:val="18"/>
              </w:rPr>
            </w:pPr>
          </w:p>
        </w:tc>
        <w:tc>
          <w:tcPr>
            <w:tcW w:w="1640" w:type="pct"/>
          </w:tcPr>
          <w:p w14:paraId="439D7F3E" w14:textId="77777777" w:rsidR="005F5674" w:rsidRPr="00260238" w:rsidRDefault="005F5674" w:rsidP="005F5674">
            <w:pPr>
              <w:rPr>
                <w:rFonts w:cs="Times New Roman"/>
                <w:sz w:val="18"/>
                <w:szCs w:val="18"/>
              </w:rPr>
            </w:pPr>
          </w:p>
        </w:tc>
      </w:tr>
      <w:tr w:rsidR="005F5674" w:rsidRPr="00260238" w14:paraId="169F9F07" w14:textId="77777777" w:rsidTr="00260238">
        <w:trPr>
          <w:trHeight w:val="397"/>
        </w:trPr>
        <w:tc>
          <w:tcPr>
            <w:tcW w:w="595" w:type="pct"/>
            <w:vAlign w:val="center"/>
          </w:tcPr>
          <w:p w14:paraId="25F28313" w14:textId="7E5DB587"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5</w:t>
            </w:r>
            <w:r w:rsidR="009906C1" w:rsidRPr="00260238">
              <w:rPr>
                <w:sz w:val="18"/>
                <w:szCs w:val="18"/>
                <w:lang w:bidi="en-US"/>
              </w:rPr>
              <w:t>8</w:t>
            </w:r>
            <w:r w:rsidRPr="00260238">
              <w:rPr>
                <w:rFonts w:hint="eastAsia"/>
                <w:sz w:val="18"/>
                <w:szCs w:val="18"/>
                <w:lang w:bidi="en-US"/>
              </w:rPr>
              <w:t>.1</w:t>
            </w:r>
          </w:p>
        </w:tc>
        <w:tc>
          <w:tcPr>
            <w:tcW w:w="1270" w:type="pct"/>
            <w:vAlign w:val="center"/>
          </w:tcPr>
          <w:p w14:paraId="2F3BFFD7" w14:textId="77777777" w:rsidR="005F5674" w:rsidRPr="00260238" w:rsidRDefault="005F5674" w:rsidP="005F5674">
            <w:pPr>
              <w:pStyle w:val="Other10"/>
              <w:jc w:val="center"/>
              <w:rPr>
                <w:sz w:val="18"/>
                <w:szCs w:val="18"/>
              </w:rPr>
            </w:pPr>
            <w:r w:rsidRPr="00260238">
              <w:rPr>
                <w:rFonts w:hint="eastAsia"/>
                <w:sz w:val="18"/>
                <w:szCs w:val="18"/>
              </w:rPr>
              <w:t>制冷兼制热水模式下</w:t>
            </w:r>
          </w:p>
          <w:p w14:paraId="639B48D7" w14:textId="2BD2B8EB" w:rsidR="005F5674" w:rsidRPr="00260238" w:rsidRDefault="005F5674" w:rsidP="005F5674">
            <w:pPr>
              <w:jc w:val="center"/>
              <w:rPr>
                <w:sz w:val="18"/>
                <w:szCs w:val="18"/>
              </w:rPr>
            </w:pPr>
            <w:r w:rsidRPr="00260238">
              <w:rPr>
                <w:rFonts w:hint="eastAsia"/>
                <w:sz w:val="18"/>
                <w:szCs w:val="18"/>
              </w:rPr>
              <w:t>机组能效比（</w:t>
            </w:r>
            <w:proofErr w:type="spellStart"/>
            <w:r w:rsidRPr="00260238">
              <w:rPr>
                <w:rFonts w:hint="eastAsia"/>
                <w:sz w:val="18"/>
                <w:szCs w:val="18"/>
              </w:rPr>
              <w:t>C</w:t>
            </w:r>
            <w:r w:rsidRPr="00260238">
              <w:rPr>
                <w:sz w:val="18"/>
                <w:szCs w:val="18"/>
              </w:rPr>
              <w:t>PF</w:t>
            </w:r>
            <w:r w:rsidRPr="00260238">
              <w:rPr>
                <w:sz w:val="18"/>
                <w:szCs w:val="18"/>
                <w:vertAlign w:val="subscript"/>
              </w:rPr>
              <w:t>cs</w:t>
            </w:r>
            <w:proofErr w:type="spellEnd"/>
            <w:r w:rsidRPr="00260238">
              <w:rPr>
                <w:rFonts w:hint="eastAsia"/>
                <w:sz w:val="18"/>
                <w:szCs w:val="18"/>
              </w:rPr>
              <w:t>）</w:t>
            </w:r>
          </w:p>
        </w:tc>
        <w:tc>
          <w:tcPr>
            <w:tcW w:w="822" w:type="pct"/>
            <w:vAlign w:val="center"/>
          </w:tcPr>
          <w:p w14:paraId="5746513F" w14:textId="6C09E6F7"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3FA7C25E" w14:textId="5CFD3516" w:rsidR="005F5674" w:rsidRPr="00260238" w:rsidRDefault="005F5674" w:rsidP="005F5674">
            <w:pPr>
              <w:adjustRightInd w:val="0"/>
              <w:snapToGrid w:val="0"/>
              <w:jc w:val="center"/>
              <w:rPr>
                <w:rFonts w:cs="Times New Roman"/>
                <w:sz w:val="18"/>
                <w:szCs w:val="18"/>
              </w:rPr>
            </w:pPr>
            <w:r w:rsidRPr="00260238">
              <w:rPr>
                <w:rFonts w:hint="eastAsia"/>
                <w:sz w:val="18"/>
                <w:szCs w:val="18"/>
              </w:rPr>
              <w:t>1</w:t>
            </w:r>
          </w:p>
        </w:tc>
        <w:tc>
          <w:tcPr>
            <w:tcW w:w="1640" w:type="pct"/>
          </w:tcPr>
          <w:p w14:paraId="21D859E1" w14:textId="52EE735C" w:rsidR="005F5674" w:rsidRPr="00260238" w:rsidRDefault="005F5674" w:rsidP="005F5674">
            <w:pPr>
              <w:rPr>
                <w:rFonts w:cs="Times New Roman"/>
                <w:sz w:val="18"/>
                <w:szCs w:val="18"/>
              </w:rPr>
            </w:pPr>
            <w:r w:rsidRPr="00260238">
              <w:rPr>
                <w:rFonts w:cs="Times New Roman"/>
                <w:sz w:val="18"/>
                <w:szCs w:val="18"/>
              </w:rPr>
              <w:t>空调制冷兼制热水模式下温度区间内的权重制冷量与同一温度区间内的权重热水侧制热量之和与权重机组耗电量（不含辅助电加热）和权重辅助电加热耗电量之比</w:t>
            </w:r>
          </w:p>
        </w:tc>
      </w:tr>
      <w:tr w:rsidR="005F5674" w:rsidRPr="00260238" w14:paraId="4F4AA729" w14:textId="77777777" w:rsidTr="00260238">
        <w:trPr>
          <w:trHeight w:val="397"/>
        </w:trPr>
        <w:tc>
          <w:tcPr>
            <w:tcW w:w="595" w:type="pct"/>
            <w:vAlign w:val="center"/>
          </w:tcPr>
          <w:p w14:paraId="746E0900" w14:textId="20CC8457"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5</w:t>
            </w:r>
            <w:r w:rsidR="009906C1" w:rsidRPr="00260238">
              <w:rPr>
                <w:sz w:val="18"/>
                <w:szCs w:val="18"/>
                <w:lang w:bidi="en-US"/>
              </w:rPr>
              <w:t>8</w:t>
            </w:r>
            <w:r w:rsidRPr="00260238">
              <w:rPr>
                <w:rFonts w:hint="eastAsia"/>
                <w:sz w:val="18"/>
                <w:szCs w:val="18"/>
                <w:lang w:bidi="en-US"/>
              </w:rPr>
              <w:t>.2</w:t>
            </w:r>
          </w:p>
        </w:tc>
        <w:tc>
          <w:tcPr>
            <w:tcW w:w="1270" w:type="pct"/>
            <w:vAlign w:val="center"/>
          </w:tcPr>
          <w:p w14:paraId="17F70B16" w14:textId="77777777" w:rsidR="005F5674" w:rsidRPr="00260238" w:rsidRDefault="005F5674" w:rsidP="005F5674">
            <w:pPr>
              <w:pStyle w:val="Other10"/>
              <w:jc w:val="center"/>
              <w:rPr>
                <w:sz w:val="18"/>
                <w:szCs w:val="18"/>
              </w:rPr>
            </w:pPr>
            <w:r w:rsidRPr="00260238">
              <w:rPr>
                <w:rFonts w:hint="eastAsia"/>
                <w:sz w:val="18"/>
                <w:szCs w:val="18"/>
              </w:rPr>
              <w:t>制热兼制热水模式下</w:t>
            </w:r>
          </w:p>
          <w:p w14:paraId="3C5C4CC5" w14:textId="7B711C10" w:rsidR="005F5674" w:rsidRPr="00260238" w:rsidRDefault="005F5674" w:rsidP="005F5674">
            <w:pPr>
              <w:jc w:val="center"/>
              <w:rPr>
                <w:sz w:val="18"/>
                <w:szCs w:val="18"/>
              </w:rPr>
            </w:pPr>
            <w:r w:rsidRPr="00260238">
              <w:rPr>
                <w:rFonts w:hint="eastAsia"/>
                <w:sz w:val="18"/>
                <w:szCs w:val="18"/>
              </w:rPr>
              <w:t>机组能效比（</w:t>
            </w:r>
            <w:proofErr w:type="spellStart"/>
            <w:r w:rsidRPr="00260238">
              <w:rPr>
                <w:rFonts w:hint="eastAsia"/>
                <w:sz w:val="18"/>
                <w:szCs w:val="18"/>
              </w:rPr>
              <w:t>C</w:t>
            </w:r>
            <w:r w:rsidRPr="00260238">
              <w:rPr>
                <w:sz w:val="18"/>
                <w:szCs w:val="18"/>
              </w:rPr>
              <w:t>PF</w:t>
            </w:r>
            <w:r w:rsidRPr="00260238">
              <w:rPr>
                <w:sz w:val="18"/>
                <w:szCs w:val="18"/>
                <w:vertAlign w:val="subscript"/>
              </w:rPr>
              <w:t>cs</w:t>
            </w:r>
            <w:proofErr w:type="spellEnd"/>
            <w:r w:rsidRPr="00260238">
              <w:rPr>
                <w:rFonts w:hint="eastAsia"/>
                <w:sz w:val="18"/>
                <w:szCs w:val="18"/>
              </w:rPr>
              <w:t>）</w:t>
            </w:r>
          </w:p>
        </w:tc>
        <w:tc>
          <w:tcPr>
            <w:tcW w:w="822" w:type="pct"/>
            <w:vAlign w:val="center"/>
          </w:tcPr>
          <w:p w14:paraId="3BFA0080" w14:textId="60FDB101"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00F20DAA" w14:textId="079853FC" w:rsidR="005F5674" w:rsidRPr="00260238" w:rsidRDefault="005F5674" w:rsidP="005F5674">
            <w:pPr>
              <w:adjustRightInd w:val="0"/>
              <w:snapToGrid w:val="0"/>
              <w:jc w:val="center"/>
              <w:rPr>
                <w:rFonts w:cs="Times New Roman"/>
                <w:sz w:val="18"/>
                <w:szCs w:val="18"/>
              </w:rPr>
            </w:pPr>
            <w:r w:rsidRPr="00260238">
              <w:rPr>
                <w:rFonts w:hint="eastAsia"/>
                <w:sz w:val="18"/>
                <w:szCs w:val="18"/>
              </w:rPr>
              <w:t>1</w:t>
            </w:r>
          </w:p>
        </w:tc>
        <w:tc>
          <w:tcPr>
            <w:tcW w:w="1640" w:type="pct"/>
          </w:tcPr>
          <w:p w14:paraId="6102DA18" w14:textId="7F7C646D" w:rsidR="005F5674" w:rsidRPr="00260238" w:rsidRDefault="005F5674" w:rsidP="005F5674">
            <w:pPr>
              <w:rPr>
                <w:rFonts w:cs="Times New Roman"/>
                <w:sz w:val="18"/>
                <w:szCs w:val="18"/>
              </w:rPr>
            </w:pPr>
            <w:r w:rsidRPr="00260238">
              <w:rPr>
                <w:rFonts w:cs="Times New Roman"/>
                <w:sz w:val="18"/>
                <w:szCs w:val="18"/>
              </w:rPr>
              <w:t>空调</w:t>
            </w:r>
            <w:proofErr w:type="gramStart"/>
            <w:r w:rsidRPr="00260238">
              <w:rPr>
                <w:rFonts w:cs="Times New Roman"/>
                <w:sz w:val="18"/>
                <w:szCs w:val="18"/>
              </w:rPr>
              <w:t>制热兼制</w:t>
            </w:r>
            <w:proofErr w:type="gramEnd"/>
            <w:r w:rsidRPr="00260238">
              <w:rPr>
                <w:rFonts w:cs="Times New Roman"/>
                <w:sz w:val="18"/>
                <w:szCs w:val="18"/>
              </w:rPr>
              <w:t>热水模式下温度区间内的权重制热量与同一温度区间内的权重热水侧制热量之和与权重机组耗电量（不含辅助电加热）和权重辅助电加热耗电量之比</w:t>
            </w:r>
          </w:p>
        </w:tc>
      </w:tr>
      <w:tr w:rsidR="005F5674" w:rsidRPr="00260238" w14:paraId="17FE979B" w14:textId="77777777" w:rsidTr="00260238">
        <w:trPr>
          <w:trHeight w:val="397"/>
        </w:trPr>
        <w:tc>
          <w:tcPr>
            <w:tcW w:w="595" w:type="pct"/>
            <w:vAlign w:val="center"/>
          </w:tcPr>
          <w:p w14:paraId="76BE92FF" w14:textId="6225AD78"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5</w:t>
            </w:r>
            <w:r w:rsidR="009906C1" w:rsidRPr="00260238">
              <w:rPr>
                <w:sz w:val="18"/>
                <w:szCs w:val="18"/>
                <w:lang w:bidi="en-US"/>
              </w:rPr>
              <w:t>9</w:t>
            </w:r>
          </w:p>
        </w:tc>
        <w:tc>
          <w:tcPr>
            <w:tcW w:w="1270" w:type="pct"/>
            <w:vAlign w:val="center"/>
          </w:tcPr>
          <w:p w14:paraId="081A2A4A" w14:textId="467D366C" w:rsidR="005F5674" w:rsidRPr="00260238" w:rsidRDefault="005F5674" w:rsidP="005F5674">
            <w:pPr>
              <w:jc w:val="center"/>
              <w:rPr>
                <w:sz w:val="18"/>
                <w:szCs w:val="18"/>
              </w:rPr>
            </w:pPr>
            <w:bookmarkStart w:id="26" w:name="_Hlk67321555"/>
            <w:r w:rsidRPr="00260238">
              <w:rPr>
                <w:rFonts w:hint="eastAsia"/>
                <w:sz w:val="18"/>
                <w:szCs w:val="18"/>
              </w:rPr>
              <w:t>空调设备制冷剂</w:t>
            </w:r>
            <w:bookmarkEnd w:id="26"/>
          </w:p>
        </w:tc>
        <w:tc>
          <w:tcPr>
            <w:tcW w:w="822" w:type="pct"/>
            <w:vAlign w:val="center"/>
          </w:tcPr>
          <w:p w14:paraId="6ED510DA" w14:textId="77777777" w:rsidR="005F5674" w:rsidRPr="00260238" w:rsidRDefault="005F5674" w:rsidP="005F5674">
            <w:pPr>
              <w:jc w:val="center"/>
              <w:rPr>
                <w:rFonts w:cs="Times New Roman"/>
                <w:sz w:val="18"/>
                <w:szCs w:val="18"/>
              </w:rPr>
            </w:pPr>
          </w:p>
        </w:tc>
        <w:tc>
          <w:tcPr>
            <w:tcW w:w="673" w:type="pct"/>
            <w:vAlign w:val="center"/>
          </w:tcPr>
          <w:p w14:paraId="7EF46F55" w14:textId="77777777" w:rsidR="005F5674" w:rsidRPr="00260238" w:rsidRDefault="005F5674" w:rsidP="005F5674">
            <w:pPr>
              <w:adjustRightInd w:val="0"/>
              <w:snapToGrid w:val="0"/>
              <w:jc w:val="center"/>
              <w:rPr>
                <w:rFonts w:cs="Times New Roman"/>
                <w:sz w:val="18"/>
                <w:szCs w:val="18"/>
              </w:rPr>
            </w:pPr>
          </w:p>
        </w:tc>
        <w:tc>
          <w:tcPr>
            <w:tcW w:w="1640" w:type="pct"/>
            <w:vAlign w:val="center"/>
          </w:tcPr>
          <w:p w14:paraId="025FFEB4" w14:textId="77777777" w:rsidR="005F5674" w:rsidRPr="00260238" w:rsidRDefault="005F5674" w:rsidP="005F5674">
            <w:pPr>
              <w:rPr>
                <w:rFonts w:cs="Times New Roman"/>
                <w:sz w:val="18"/>
                <w:szCs w:val="18"/>
              </w:rPr>
            </w:pPr>
          </w:p>
        </w:tc>
      </w:tr>
      <w:tr w:rsidR="005F5674" w:rsidRPr="00260238" w14:paraId="57743CBF" w14:textId="77777777" w:rsidTr="00260238">
        <w:trPr>
          <w:trHeight w:val="397"/>
        </w:trPr>
        <w:tc>
          <w:tcPr>
            <w:tcW w:w="595" w:type="pct"/>
            <w:vAlign w:val="center"/>
          </w:tcPr>
          <w:p w14:paraId="0147ADDB" w14:textId="5A7CC8CE"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5</w:t>
            </w:r>
            <w:r w:rsidR="009906C1" w:rsidRPr="00260238">
              <w:rPr>
                <w:sz w:val="18"/>
                <w:szCs w:val="18"/>
                <w:lang w:bidi="en-US"/>
              </w:rPr>
              <w:t>9</w:t>
            </w:r>
            <w:r w:rsidRPr="00260238">
              <w:rPr>
                <w:rFonts w:hint="eastAsia"/>
                <w:sz w:val="18"/>
                <w:szCs w:val="18"/>
                <w:lang w:bidi="en-US"/>
              </w:rPr>
              <w:t>.1</w:t>
            </w:r>
          </w:p>
        </w:tc>
        <w:tc>
          <w:tcPr>
            <w:tcW w:w="1270" w:type="pct"/>
            <w:vAlign w:val="center"/>
          </w:tcPr>
          <w:p w14:paraId="35E56288" w14:textId="549892AC" w:rsidR="005F5674" w:rsidRPr="00260238" w:rsidRDefault="005F5674" w:rsidP="005F5674">
            <w:pPr>
              <w:jc w:val="center"/>
              <w:rPr>
                <w:sz w:val="18"/>
                <w:szCs w:val="18"/>
              </w:rPr>
            </w:pPr>
            <w:r w:rsidRPr="00260238">
              <w:rPr>
                <w:rFonts w:hint="eastAsia"/>
                <w:sz w:val="18"/>
                <w:szCs w:val="18"/>
              </w:rPr>
              <w:t>全球变暖潜能值</w:t>
            </w:r>
          </w:p>
        </w:tc>
        <w:tc>
          <w:tcPr>
            <w:tcW w:w="822" w:type="pct"/>
            <w:vAlign w:val="center"/>
          </w:tcPr>
          <w:p w14:paraId="3C01C92F" w14:textId="7C3FB064" w:rsidR="005F5674" w:rsidRPr="00260238" w:rsidRDefault="005F5674" w:rsidP="005F5674">
            <w:pPr>
              <w:jc w:val="center"/>
              <w:rPr>
                <w:rFonts w:cs="Times New Roman"/>
                <w:sz w:val="18"/>
                <w:szCs w:val="18"/>
              </w:rPr>
            </w:pPr>
            <w:r w:rsidRPr="00260238">
              <w:rPr>
                <w:rFonts w:hint="eastAsia"/>
                <w:sz w:val="18"/>
                <w:szCs w:val="18"/>
              </w:rPr>
              <w:t>千克</w:t>
            </w:r>
          </w:p>
        </w:tc>
        <w:tc>
          <w:tcPr>
            <w:tcW w:w="673" w:type="pct"/>
            <w:vAlign w:val="center"/>
          </w:tcPr>
          <w:p w14:paraId="2B8FE3D8" w14:textId="325ED95A" w:rsidR="005F5674" w:rsidRPr="00260238" w:rsidRDefault="005F5674" w:rsidP="005F5674">
            <w:pPr>
              <w:adjustRightInd w:val="0"/>
              <w:snapToGrid w:val="0"/>
              <w:jc w:val="center"/>
              <w:rPr>
                <w:rFonts w:cs="Times New Roman"/>
                <w:sz w:val="18"/>
                <w:szCs w:val="18"/>
              </w:rPr>
            </w:pPr>
            <w:r w:rsidRPr="00260238">
              <w:rPr>
                <w:sz w:val="18"/>
                <w:szCs w:val="18"/>
              </w:rPr>
              <w:t>kg</w:t>
            </w:r>
          </w:p>
        </w:tc>
        <w:tc>
          <w:tcPr>
            <w:tcW w:w="1640" w:type="pct"/>
            <w:vAlign w:val="center"/>
          </w:tcPr>
          <w:p w14:paraId="4A24B228" w14:textId="00307C7A" w:rsidR="005F5674" w:rsidRPr="00260238" w:rsidRDefault="005F5674" w:rsidP="005F5674">
            <w:pPr>
              <w:rPr>
                <w:rFonts w:cs="Times New Roman"/>
                <w:sz w:val="18"/>
                <w:szCs w:val="18"/>
              </w:rPr>
            </w:pPr>
            <w:r w:rsidRPr="00260238">
              <w:rPr>
                <w:rFonts w:cs="Times New Roman"/>
                <w:sz w:val="18"/>
                <w:szCs w:val="18"/>
              </w:rPr>
              <w:t>用于表示温室气体排放所产生的气候影响的指标，即在100年范围内，某种温室气体的温室效应对应于相同效应的CO</w:t>
            </w:r>
            <w:r w:rsidRPr="00260238">
              <w:rPr>
                <w:rFonts w:cs="Times New Roman"/>
                <w:sz w:val="18"/>
                <w:szCs w:val="18"/>
                <w:vertAlign w:val="subscript"/>
              </w:rPr>
              <w:t>2</w:t>
            </w:r>
            <w:r w:rsidRPr="00260238">
              <w:rPr>
                <w:rFonts w:cs="Times New Roman"/>
                <w:sz w:val="18"/>
                <w:szCs w:val="18"/>
              </w:rPr>
              <w:t>的质量。</w:t>
            </w:r>
            <w:r w:rsidR="00AA708A" w:rsidRPr="00260238">
              <w:rPr>
                <w:rFonts w:cs="Times New Roman" w:hint="eastAsia"/>
                <w:sz w:val="18"/>
                <w:szCs w:val="18"/>
              </w:rPr>
              <w:t>见</w:t>
            </w:r>
            <w:r w:rsidRPr="00260238">
              <w:rPr>
                <w:rFonts w:cs="Times New Roman"/>
                <w:sz w:val="18"/>
                <w:szCs w:val="18"/>
              </w:rPr>
              <w:t>GB/T 50155-2015中7.2.4</w:t>
            </w:r>
          </w:p>
        </w:tc>
      </w:tr>
      <w:tr w:rsidR="005F5674" w:rsidRPr="00260238" w14:paraId="4528E807" w14:textId="77777777" w:rsidTr="00260238">
        <w:trPr>
          <w:trHeight w:val="397"/>
        </w:trPr>
        <w:tc>
          <w:tcPr>
            <w:tcW w:w="595" w:type="pct"/>
            <w:vAlign w:val="center"/>
          </w:tcPr>
          <w:p w14:paraId="330B6922" w14:textId="5F240E8A"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5</w:t>
            </w:r>
            <w:r w:rsidR="009906C1" w:rsidRPr="00260238">
              <w:rPr>
                <w:sz w:val="18"/>
                <w:szCs w:val="18"/>
                <w:lang w:bidi="en-US"/>
              </w:rPr>
              <w:t>9</w:t>
            </w:r>
            <w:r w:rsidRPr="00260238">
              <w:rPr>
                <w:rFonts w:hint="eastAsia"/>
                <w:sz w:val="18"/>
                <w:szCs w:val="18"/>
                <w:lang w:bidi="en-US"/>
              </w:rPr>
              <w:t>.2</w:t>
            </w:r>
          </w:p>
        </w:tc>
        <w:tc>
          <w:tcPr>
            <w:tcW w:w="1270" w:type="pct"/>
            <w:vAlign w:val="center"/>
          </w:tcPr>
          <w:p w14:paraId="57CD080E" w14:textId="70E05063" w:rsidR="005F5674" w:rsidRPr="00260238" w:rsidRDefault="005F5674" w:rsidP="005F5674">
            <w:pPr>
              <w:jc w:val="center"/>
              <w:rPr>
                <w:sz w:val="18"/>
                <w:szCs w:val="18"/>
              </w:rPr>
            </w:pPr>
            <w:r w:rsidRPr="00260238">
              <w:rPr>
                <w:rFonts w:hint="eastAsia"/>
                <w:sz w:val="18"/>
                <w:szCs w:val="18"/>
              </w:rPr>
              <w:t>消耗臭氧潜能值</w:t>
            </w:r>
          </w:p>
        </w:tc>
        <w:tc>
          <w:tcPr>
            <w:tcW w:w="822" w:type="pct"/>
            <w:vAlign w:val="center"/>
          </w:tcPr>
          <w:p w14:paraId="6FBADE98" w14:textId="054EA326" w:rsidR="005F5674" w:rsidRPr="00260238" w:rsidRDefault="00D730CA" w:rsidP="005F5674">
            <w:pPr>
              <w:jc w:val="center"/>
              <w:rPr>
                <w:rFonts w:cs="Times New Roman"/>
                <w:sz w:val="18"/>
                <w:szCs w:val="18"/>
              </w:rPr>
            </w:pPr>
            <w:proofErr w:type="gramStart"/>
            <w:r w:rsidRPr="00260238">
              <w:rPr>
                <w:rFonts w:cs="Times New Roman" w:hint="eastAsia"/>
                <w:sz w:val="18"/>
                <w:szCs w:val="18"/>
              </w:rPr>
              <w:t>一</w:t>
            </w:r>
            <w:proofErr w:type="gramEnd"/>
          </w:p>
        </w:tc>
        <w:tc>
          <w:tcPr>
            <w:tcW w:w="673" w:type="pct"/>
            <w:vAlign w:val="center"/>
          </w:tcPr>
          <w:p w14:paraId="6EFA616E" w14:textId="7E4B9229" w:rsidR="005F5674" w:rsidRPr="00260238" w:rsidRDefault="005F5674" w:rsidP="005F5674">
            <w:pPr>
              <w:adjustRightInd w:val="0"/>
              <w:snapToGrid w:val="0"/>
              <w:jc w:val="center"/>
              <w:rPr>
                <w:rFonts w:cs="Times New Roman"/>
                <w:sz w:val="18"/>
                <w:szCs w:val="18"/>
              </w:rPr>
            </w:pPr>
            <w:r w:rsidRPr="00260238">
              <w:rPr>
                <w:rFonts w:hint="eastAsia"/>
                <w:sz w:val="18"/>
                <w:szCs w:val="18"/>
              </w:rPr>
              <w:t>1</w:t>
            </w:r>
          </w:p>
        </w:tc>
        <w:tc>
          <w:tcPr>
            <w:tcW w:w="1640" w:type="pct"/>
            <w:vAlign w:val="center"/>
          </w:tcPr>
          <w:p w14:paraId="1678AEAD" w14:textId="34D59098" w:rsidR="005F5674" w:rsidRPr="00260238" w:rsidRDefault="005F5674" w:rsidP="005F5674">
            <w:pPr>
              <w:rPr>
                <w:rFonts w:cs="Times New Roman"/>
                <w:sz w:val="18"/>
                <w:szCs w:val="18"/>
              </w:rPr>
            </w:pPr>
            <w:r w:rsidRPr="00260238">
              <w:rPr>
                <w:rFonts w:cs="Times New Roman"/>
                <w:sz w:val="18"/>
                <w:szCs w:val="18"/>
              </w:rPr>
              <w:t>大气中氯氟碳化物质对臭氧层破坏的能力与R</w:t>
            </w:r>
            <w:r w:rsidRPr="00260238">
              <w:rPr>
                <w:rFonts w:cs="Times New Roman"/>
                <w:sz w:val="18"/>
                <w:szCs w:val="18"/>
                <w:vertAlign w:val="subscript"/>
              </w:rPr>
              <w:t>11</w:t>
            </w:r>
            <w:r w:rsidRPr="00260238">
              <w:rPr>
                <w:rFonts w:cs="Times New Roman"/>
                <w:sz w:val="18"/>
                <w:szCs w:val="18"/>
              </w:rPr>
              <w:t>对臭氧层破坏的能力之比值。</w:t>
            </w:r>
            <w:r w:rsidR="00AA708A" w:rsidRPr="00260238">
              <w:rPr>
                <w:rFonts w:cs="Times New Roman" w:hint="eastAsia"/>
                <w:sz w:val="18"/>
                <w:szCs w:val="18"/>
              </w:rPr>
              <w:t>见</w:t>
            </w:r>
            <w:r w:rsidRPr="00260238">
              <w:rPr>
                <w:rFonts w:cs="Times New Roman"/>
                <w:sz w:val="18"/>
                <w:szCs w:val="18"/>
              </w:rPr>
              <w:t>GB/T 50155-2015中7.2.5</w:t>
            </w:r>
          </w:p>
        </w:tc>
      </w:tr>
      <w:tr w:rsidR="005F5674" w:rsidRPr="00260238" w14:paraId="3C112A23" w14:textId="77777777" w:rsidTr="00260238">
        <w:trPr>
          <w:trHeight w:val="397"/>
        </w:trPr>
        <w:tc>
          <w:tcPr>
            <w:tcW w:w="595" w:type="pct"/>
            <w:vAlign w:val="center"/>
          </w:tcPr>
          <w:p w14:paraId="50EC9A73" w14:textId="0018DC02"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5</w:t>
            </w:r>
            <w:r w:rsidR="009906C1" w:rsidRPr="00260238">
              <w:rPr>
                <w:sz w:val="18"/>
                <w:szCs w:val="18"/>
                <w:lang w:bidi="en-US"/>
              </w:rPr>
              <w:t>9</w:t>
            </w:r>
            <w:r w:rsidRPr="00260238">
              <w:rPr>
                <w:rFonts w:hint="eastAsia"/>
                <w:sz w:val="18"/>
                <w:szCs w:val="18"/>
                <w:lang w:bidi="en-US"/>
              </w:rPr>
              <w:t>.3</w:t>
            </w:r>
          </w:p>
        </w:tc>
        <w:tc>
          <w:tcPr>
            <w:tcW w:w="1270" w:type="pct"/>
            <w:vAlign w:val="center"/>
          </w:tcPr>
          <w:p w14:paraId="1FEE18C8" w14:textId="6C2D0C98" w:rsidR="005F5674" w:rsidRPr="00260238" w:rsidRDefault="005F5674" w:rsidP="005F5674">
            <w:pPr>
              <w:jc w:val="center"/>
              <w:rPr>
                <w:sz w:val="18"/>
                <w:szCs w:val="18"/>
              </w:rPr>
            </w:pPr>
            <w:r w:rsidRPr="00260238">
              <w:rPr>
                <w:rFonts w:hint="eastAsia"/>
                <w:sz w:val="18"/>
                <w:szCs w:val="18"/>
              </w:rPr>
              <w:t>大气寿命</w:t>
            </w:r>
          </w:p>
        </w:tc>
        <w:tc>
          <w:tcPr>
            <w:tcW w:w="822" w:type="pct"/>
            <w:vAlign w:val="center"/>
          </w:tcPr>
          <w:p w14:paraId="0C396376" w14:textId="17490201" w:rsidR="005F5674" w:rsidRPr="00260238" w:rsidRDefault="005F5674" w:rsidP="005F5674">
            <w:pPr>
              <w:jc w:val="center"/>
              <w:rPr>
                <w:rFonts w:cs="Times New Roman"/>
                <w:sz w:val="18"/>
                <w:szCs w:val="18"/>
              </w:rPr>
            </w:pPr>
            <w:r w:rsidRPr="00260238">
              <w:rPr>
                <w:rFonts w:hint="eastAsia"/>
                <w:sz w:val="18"/>
                <w:szCs w:val="18"/>
              </w:rPr>
              <w:t>时间</w:t>
            </w:r>
          </w:p>
        </w:tc>
        <w:tc>
          <w:tcPr>
            <w:tcW w:w="673" w:type="pct"/>
            <w:vAlign w:val="center"/>
          </w:tcPr>
          <w:p w14:paraId="10A95F31" w14:textId="66DEB1A9" w:rsidR="005F5674" w:rsidRPr="00260238" w:rsidRDefault="005F5674" w:rsidP="005F5674">
            <w:pPr>
              <w:adjustRightInd w:val="0"/>
              <w:snapToGrid w:val="0"/>
              <w:jc w:val="center"/>
              <w:rPr>
                <w:rFonts w:cs="Times New Roman"/>
                <w:sz w:val="18"/>
                <w:szCs w:val="18"/>
              </w:rPr>
            </w:pPr>
            <w:r w:rsidRPr="00260238">
              <w:rPr>
                <w:rFonts w:hint="eastAsia"/>
                <w:sz w:val="18"/>
                <w:szCs w:val="18"/>
              </w:rPr>
              <w:t>年</w:t>
            </w:r>
          </w:p>
        </w:tc>
        <w:tc>
          <w:tcPr>
            <w:tcW w:w="1640" w:type="pct"/>
            <w:vAlign w:val="center"/>
          </w:tcPr>
          <w:p w14:paraId="4CB58C8D" w14:textId="54BCE276" w:rsidR="005F5674" w:rsidRPr="00260238" w:rsidRDefault="005F5674" w:rsidP="005F5674">
            <w:pPr>
              <w:rPr>
                <w:rFonts w:cs="Times New Roman"/>
                <w:sz w:val="18"/>
                <w:szCs w:val="18"/>
              </w:rPr>
            </w:pPr>
            <w:r w:rsidRPr="00260238">
              <w:rPr>
                <w:rFonts w:cs="Times New Roman"/>
                <w:sz w:val="18"/>
                <w:szCs w:val="18"/>
              </w:rPr>
              <w:t>某物质排放到大气层被分解一半时所需的时间。</w:t>
            </w:r>
            <w:r w:rsidR="00AA708A" w:rsidRPr="00260238">
              <w:rPr>
                <w:rFonts w:cs="Times New Roman" w:hint="eastAsia"/>
                <w:sz w:val="18"/>
                <w:szCs w:val="18"/>
              </w:rPr>
              <w:t>见</w:t>
            </w:r>
            <w:r w:rsidRPr="00260238">
              <w:rPr>
                <w:rFonts w:cs="Times New Roman"/>
                <w:sz w:val="18"/>
                <w:szCs w:val="18"/>
              </w:rPr>
              <w:t>GB/T 50155-2015中7.2.6</w:t>
            </w:r>
          </w:p>
        </w:tc>
      </w:tr>
      <w:tr w:rsidR="005F5674" w:rsidRPr="00260238" w:rsidDel="00A34196" w14:paraId="6E7BB761" w14:textId="77777777" w:rsidTr="00260238">
        <w:trPr>
          <w:trHeight w:val="397"/>
        </w:trPr>
        <w:tc>
          <w:tcPr>
            <w:tcW w:w="595" w:type="pct"/>
            <w:vAlign w:val="center"/>
          </w:tcPr>
          <w:p w14:paraId="242DFD54" w14:textId="6D48A960" w:rsidR="005F5674" w:rsidRPr="00260238" w:rsidRDefault="005F5674" w:rsidP="005F5674">
            <w:pPr>
              <w:jc w:val="center"/>
              <w:rPr>
                <w:sz w:val="18"/>
                <w:szCs w:val="18"/>
                <w:lang w:bidi="en-US"/>
              </w:rPr>
            </w:pPr>
            <w:r w:rsidRPr="00260238">
              <w:rPr>
                <w:rFonts w:hint="eastAsia"/>
                <w:sz w:val="18"/>
                <w:szCs w:val="18"/>
                <w:lang w:bidi="en-US"/>
              </w:rPr>
              <w:t>4.3-</w:t>
            </w:r>
            <w:r w:rsidR="009906C1" w:rsidRPr="00260238">
              <w:rPr>
                <w:sz w:val="18"/>
                <w:szCs w:val="18"/>
                <w:lang w:bidi="en-US"/>
              </w:rPr>
              <w:t>60</w:t>
            </w:r>
          </w:p>
        </w:tc>
        <w:tc>
          <w:tcPr>
            <w:tcW w:w="1270" w:type="pct"/>
            <w:vAlign w:val="center"/>
          </w:tcPr>
          <w:p w14:paraId="135C43A1" w14:textId="28D4B33F" w:rsidR="005F5674" w:rsidRPr="00260238" w:rsidRDefault="005F5674" w:rsidP="005F5674">
            <w:pPr>
              <w:jc w:val="center"/>
              <w:rPr>
                <w:sz w:val="18"/>
                <w:szCs w:val="18"/>
              </w:rPr>
            </w:pPr>
            <w:bookmarkStart w:id="27" w:name="_Hlk67321576"/>
            <w:r w:rsidRPr="00260238">
              <w:rPr>
                <w:rFonts w:hint="eastAsia"/>
                <w:sz w:val="18"/>
                <w:szCs w:val="18"/>
              </w:rPr>
              <w:t>除湿</w:t>
            </w:r>
            <w:bookmarkEnd w:id="27"/>
          </w:p>
        </w:tc>
        <w:tc>
          <w:tcPr>
            <w:tcW w:w="822" w:type="pct"/>
            <w:vAlign w:val="center"/>
          </w:tcPr>
          <w:p w14:paraId="559B2F3C" w14:textId="77777777" w:rsidR="005F5674" w:rsidRPr="00260238" w:rsidRDefault="005F5674" w:rsidP="005F5674">
            <w:pPr>
              <w:jc w:val="center"/>
              <w:rPr>
                <w:sz w:val="18"/>
                <w:szCs w:val="18"/>
              </w:rPr>
            </w:pPr>
          </w:p>
        </w:tc>
        <w:tc>
          <w:tcPr>
            <w:tcW w:w="673" w:type="pct"/>
            <w:vAlign w:val="center"/>
          </w:tcPr>
          <w:p w14:paraId="3D6FF008" w14:textId="77777777" w:rsidR="005F5674" w:rsidRPr="00260238" w:rsidRDefault="005F5674" w:rsidP="005F5674">
            <w:pPr>
              <w:adjustRightInd w:val="0"/>
              <w:snapToGrid w:val="0"/>
              <w:jc w:val="center"/>
              <w:rPr>
                <w:sz w:val="18"/>
                <w:szCs w:val="18"/>
              </w:rPr>
            </w:pPr>
          </w:p>
        </w:tc>
        <w:tc>
          <w:tcPr>
            <w:tcW w:w="1640" w:type="pct"/>
          </w:tcPr>
          <w:p w14:paraId="0A583794" w14:textId="77777777" w:rsidR="005F5674" w:rsidRPr="00260238" w:rsidRDefault="005F5674" w:rsidP="005F5674">
            <w:pPr>
              <w:rPr>
                <w:sz w:val="18"/>
                <w:szCs w:val="18"/>
              </w:rPr>
            </w:pPr>
          </w:p>
        </w:tc>
      </w:tr>
      <w:tr w:rsidR="005F5674" w:rsidRPr="00260238" w:rsidDel="00A34196" w14:paraId="34074398" w14:textId="77777777" w:rsidTr="00260238">
        <w:trPr>
          <w:trHeight w:val="397"/>
        </w:trPr>
        <w:tc>
          <w:tcPr>
            <w:tcW w:w="595" w:type="pct"/>
            <w:vAlign w:val="center"/>
          </w:tcPr>
          <w:p w14:paraId="159B883D" w14:textId="1796AD8E" w:rsidR="005F5674" w:rsidRPr="00260238" w:rsidRDefault="005F5674" w:rsidP="005F5674">
            <w:pPr>
              <w:jc w:val="center"/>
              <w:rPr>
                <w:sz w:val="18"/>
                <w:szCs w:val="18"/>
                <w:lang w:bidi="en-US"/>
              </w:rPr>
            </w:pPr>
            <w:r w:rsidRPr="00260238">
              <w:rPr>
                <w:rFonts w:hint="eastAsia"/>
                <w:sz w:val="18"/>
                <w:szCs w:val="18"/>
                <w:lang w:bidi="en-US"/>
              </w:rPr>
              <w:t>4.3-</w:t>
            </w:r>
            <w:r w:rsidR="009906C1" w:rsidRPr="00260238">
              <w:rPr>
                <w:sz w:val="18"/>
                <w:szCs w:val="18"/>
                <w:lang w:bidi="en-US"/>
              </w:rPr>
              <w:t>60</w:t>
            </w:r>
            <w:r w:rsidRPr="00260238">
              <w:rPr>
                <w:rFonts w:hint="eastAsia"/>
                <w:sz w:val="18"/>
                <w:szCs w:val="18"/>
                <w:lang w:bidi="en-US"/>
              </w:rPr>
              <w:t>.1</w:t>
            </w:r>
          </w:p>
        </w:tc>
        <w:tc>
          <w:tcPr>
            <w:tcW w:w="1270" w:type="pct"/>
            <w:vAlign w:val="center"/>
          </w:tcPr>
          <w:p w14:paraId="0AC659A4" w14:textId="7122EADF" w:rsidR="005F5674" w:rsidRPr="00260238" w:rsidRDefault="005F5674" w:rsidP="005F5674">
            <w:pPr>
              <w:jc w:val="center"/>
              <w:rPr>
                <w:sz w:val="18"/>
                <w:szCs w:val="18"/>
              </w:rPr>
            </w:pPr>
            <w:r w:rsidRPr="00260238">
              <w:rPr>
                <w:rFonts w:hint="eastAsia"/>
                <w:sz w:val="18"/>
                <w:szCs w:val="18"/>
              </w:rPr>
              <w:t>空调设备名义除湿量</w:t>
            </w:r>
          </w:p>
        </w:tc>
        <w:tc>
          <w:tcPr>
            <w:tcW w:w="822" w:type="pct"/>
            <w:vAlign w:val="center"/>
          </w:tcPr>
          <w:p w14:paraId="76699502" w14:textId="63996E30" w:rsidR="005F5674" w:rsidRPr="00260238" w:rsidRDefault="005F5674" w:rsidP="005F5674">
            <w:pPr>
              <w:jc w:val="center"/>
              <w:rPr>
                <w:sz w:val="18"/>
                <w:szCs w:val="18"/>
              </w:rPr>
            </w:pPr>
            <w:r w:rsidRPr="00260238">
              <w:rPr>
                <w:rFonts w:hint="eastAsia"/>
                <w:sz w:val="18"/>
                <w:szCs w:val="18"/>
              </w:rPr>
              <w:t>克或千克</w:t>
            </w:r>
          </w:p>
        </w:tc>
        <w:tc>
          <w:tcPr>
            <w:tcW w:w="673" w:type="pct"/>
            <w:vAlign w:val="center"/>
          </w:tcPr>
          <w:p w14:paraId="4B8662EA" w14:textId="102506F9" w:rsidR="005F5674" w:rsidRPr="00260238" w:rsidRDefault="005F5674" w:rsidP="005F5674">
            <w:pPr>
              <w:adjustRightInd w:val="0"/>
              <w:snapToGrid w:val="0"/>
              <w:jc w:val="center"/>
              <w:rPr>
                <w:sz w:val="18"/>
                <w:szCs w:val="18"/>
              </w:rPr>
            </w:pPr>
            <w:r w:rsidRPr="00260238">
              <w:rPr>
                <w:sz w:val="18"/>
                <w:szCs w:val="18"/>
              </w:rPr>
              <w:t>g</w:t>
            </w:r>
            <w:r w:rsidRPr="00260238">
              <w:rPr>
                <w:rFonts w:hint="eastAsia"/>
                <w:sz w:val="18"/>
                <w:szCs w:val="18"/>
              </w:rPr>
              <w:t>或kg</w:t>
            </w:r>
          </w:p>
        </w:tc>
        <w:tc>
          <w:tcPr>
            <w:tcW w:w="1640" w:type="pct"/>
            <w:vAlign w:val="center"/>
          </w:tcPr>
          <w:p w14:paraId="7D8D8824" w14:textId="0A8CE6CC" w:rsidR="005F5674" w:rsidRPr="00260238" w:rsidRDefault="005F5674" w:rsidP="005F5674">
            <w:pPr>
              <w:rPr>
                <w:sz w:val="18"/>
                <w:szCs w:val="18"/>
              </w:rPr>
            </w:pPr>
            <w:r w:rsidRPr="00260238">
              <w:rPr>
                <w:rFonts w:cs="Times New Roman"/>
                <w:sz w:val="18"/>
                <w:szCs w:val="18"/>
              </w:rPr>
              <w:t>标牌上标示的名义工况下，空调设备运行1h得凝结水量的名义值。</w:t>
            </w:r>
            <w:r w:rsidR="00AA708A" w:rsidRPr="00260238">
              <w:rPr>
                <w:rFonts w:cs="Times New Roman" w:hint="eastAsia"/>
                <w:sz w:val="18"/>
                <w:szCs w:val="18"/>
              </w:rPr>
              <w:t>见</w:t>
            </w:r>
            <w:r w:rsidRPr="00260238">
              <w:rPr>
                <w:rFonts w:cs="Times New Roman"/>
                <w:sz w:val="18"/>
                <w:szCs w:val="18"/>
              </w:rPr>
              <w:t>GB/T 19411-2003中3.3</w:t>
            </w:r>
          </w:p>
        </w:tc>
      </w:tr>
      <w:tr w:rsidR="005F5674" w:rsidRPr="00260238" w:rsidDel="00A34196" w14:paraId="23B6C768" w14:textId="77777777" w:rsidTr="00260238">
        <w:trPr>
          <w:trHeight w:val="397"/>
        </w:trPr>
        <w:tc>
          <w:tcPr>
            <w:tcW w:w="595" w:type="pct"/>
            <w:vAlign w:val="center"/>
          </w:tcPr>
          <w:p w14:paraId="5D0DF59E" w14:textId="5A7EDB27" w:rsidR="005F5674" w:rsidRPr="00260238" w:rsidRDefault="005F5674" w:rsidP="005F5674">
            <w:pPr>
              <w:jc w:val="center"/>
              <w:rPr>
                <w:sz w:val="18"/>
                <w:szCs w:val="18"/>
                <w:lang w:bidi="en-US"/>
              </w:rPr>
            </w:pPr>
            <w:r w:rsidRPr="00260238">
              <w:rPr>
                <w:rFonts w:hint="eastAsia"/>
                <w:sz w:val="18"/>
                <w:szCs w:val="18"/>
                <w:lang w:bidi="en-US"/>
              </w:rPr>
              <w:t>4.3-</w:t>
            </w:r>
            <w:r w:rsidR="009906C1" w:rsidRPr="00260238">
              <w:rPr>
                <w:sz w:val="18"/>
                <w:szCs w:val="18"/>
                <w:lang w:bidi="en-US"/>
              </w:rPr>
              <w:t>60</w:t>
            </w:r>
            <w:r w:rsidRPr="00260238">
              <w:rPr>
                <w:rFonts w:hint="eastAsia"/>
                <w:sz w:val="18"/>
                <w:szCs w:val="18"/>
                <w:lang w:bidi="en-US"/>
              </w:rPr>
              <w:t>.2</w:t>
            </w:r>
          </w:p>
        </w:tc>
        <w:tc>
          <w:tcPr>
            <w:tcW w:w="1270" w:type="pct"/>
            <w:vAlign w:val="center"/>
          </w:tcPr>
          <w:p w14:paraId="7B9490A0" w14:textId="1E525A9D" w:rsidR="005F5674" w:rsidRPr="00260238" w:rsidRDefault="005F5674" w:rsidP="005F5674">
            <w:pPr>
              <w:jc w:val="center"/>
              <w:rPr>
                <w:sz w:val="18"/>
                <w:szCs w:val="18"/>
              </w:rPr>
            </w:pPr>
            <w:r w:rsidRPr="00260238">
              <w:rPr>
                <w:rFonts w:hint="eastAsia"/>
                <w:sz w:val="18"/>
                <w:szCs w:val="18"/>
              </w:rPr>
              <w:t>空调设备除湿量</w:t>
            </w:r>
          </w:p>
        </w:tc>
        <w:tc>
          <w:tcPr>
            <w:tcW w:w="822" w:type="pct"/>
            <w:vAlign w:val="center"/>
          </w:tcPr>
          <w:p w14:paraId="0D7D4F5A" w14:textId="586AF474" w:rsidR="005F5674" w:rsidRPr="00260238" w:rsidRDefault="005F5674" w:rsidP="005F5674">
            <w:pPr>
              <w:jc w:val="center"/>
              <w:rPr>
                <w:sz w:val="18"/>
                <w:szCs w:val="18"/>
              </w:rPr>
            </w:pPr>
            <w:r w:rsidRPr="00260238">
              <w:rPr>
                <w:rFonts w:hint="eastAsia"/>
                <w:sz w:val="18"/>
                <w:szCs w:val="18"/>
              </w:rPr>
              <w:t>克或千克</w:t>
            </w:r>
          </w:p>
        </w:tc>
        <w:tc>
          <w:tcPr>
            <w:tcW w:w="673" w:type="pct"/>
            <w:vAlign w:val="center"/>
          </w:tcPr>
          <w:p w14:paraId="1B59E1AD" w14:textId="1A30E18E" w:rsidR="005F5674" w:rsidRPr="00260238" w:rsidRDefault="005F5674" w:rsidP="005F5674">
            <w:pPr>
              <w:adjustRightInd w:val="0"/>
              <w:snapToGrid w:val="0"/>
              <w:jc w:val="center"/>
              <w:rPr>
                <w:sz w:val="18"/>
                <w:szCs w:val="18"/>
              </w:rPr>
            </w:pPr>
            <w:r w:rsidRPr="00260238">
              <w:rPr>
                <w:sz w:val="18"/>
                <w:szCs w:val="18"/>
              </w:rPr>
              <w:t>g</w:t>
            </w:r>
            <w:r w:rsidRPr="00260238">
              <w:rPr>
                <w:rFonts w:hint="eastAsia"/>
                <w:sz w:val="18"/>
                <w:szCs w:val="18"/>
              </w:rPr>
              <w:t>或kg</w:t>
            </w:r>
          </w:p>
        </w:tc>
        <w:tc>
          <w:tcPr>
            <w:tcW w:w="1640" w:type="pct"/>
            <w:vAlign w:val="center"/>
          </w:tcPr>
          <w:p w14:paraId="6233633E" w14:textId="4FAA461A" w:rsidR="005F5674" w:rsidRPr="00260238" w:rsidRDefault="005F5674" w:rsidP="005F5674">
            <w:pPr>
              <w:rPr>
                <w:sz w:val="18"/>
                <w:szCs w:val="18"/>
              </w:rPr>
            </w:pPr>
            <w:r w:rsidRPr="00260238">
              <w:rPr>
                <w:rFonts w:cs="Times New Roman"/>
                <w:sz w:val="18"/>
                <w:szCs w:val="18"/>
              </w:rPr>
              <w:t>在规定工况下，空调设备每小时的凝结水量。</w:t>
            </w:r>
            <w:r w:rsidR="00AA708A" w:rsidRPr="00260238">
              <w:rPr>
                <w:rFonts w:cs="Times New Roman" w:hint="eastAsia"/>
                <w:sz w:val="18"/>
                <w:szCs w:val="18"/>
              </w:rPr>
              <w:t>见</w:t>
            </w:r>
            <w:r w:rsidRPr="00260238">
              <w:rPr>
                <w:rFonts w:cs="Times New Roman"/>
                <w:sz w:val="18"/>
                <w:szCs w:val="18"/>
              </w:rPr>
              <w:t>GB/T 19411-2003中3.4</w:t>
            </w:r>
          </w:p>
        </w:tc>
      </w:tr>
      <w:tr w:rsidR="005F5674" w:rsidRPr="00260238" w:rsidDel="00A34196" w14:paraId="7D8381AE" w14:textId="77777777" w:rsidTr="00260238">
        <w:trPr>
          <w:trHeight w:val="397"/>
        </w:trPr>
        <w:tc>
          <w:tcPr>
            <w:tcW w:w="595" w:type="pct"/>
            <w:vAlign w:val="center"/>
          </w:tcPr>
          <w:p w14:paraId="66A54308" w14:textId="5250329A" w:rsidR="005F5674" w:rsidRPr="00260238" w:rsidRDefault="005F5674" w:rsidP="005F5674">
            <w:pPr>
              <w:jc w:val="center"/>
              <w:rPr>
                <w:sz w:val="18"/>
                <w:szCs w:val="18"/>
                <w:lang w:bidi="en-US"/>
              </w:rPr>
            </w:pPr>
            <w:r w:rsidRPr="00260238">
              <w:rPr>
                <w:rFonts w:hint="eastAsia"/>
                <w:sz w:val="18"/>
                <w:szCs w:val="18"/>
                <w:lang w:bidi="en-US"/>
              </w:rPr>
              <w:t>4.3-</w:t>
            </w:r>
            <w:r w:rsidR="009906C1" w:rsidRPr="00260238">
              <w:rPr>
                <w:sz w:val="18"/>
                <w:szCs w:val="18"/>
                <w:lang w:bidi="en-US"/>
              </w:rPr>
              <w:t>60</w:t>
            </w:r>
            <w:r w:rsidRPr="00260238">
              <w:rPr>
                <w:rFonts w:hint="eastAsia"/>
                <w:sz w:val="18"/>
                <w:szCs w:val="18"/>
                <w:lang w:bidi="en-US"/>
              </w:rPr>
              <w:t>.3</w:t>
            </w:r>
          </w:p>
        </w:tc>
        <w:tc>
          <w:tcPr>
            <w:tcW w:w="1270" w:type="pct"/>
            <w:vAlign w:val="center"/>
          </w:tcPr>
          <w:p w14:paraId="240E81BE" w14:textId="77777777" w:rsidR="005F5674" w:rsidRPr="00260238" w:rsidRDefault="005F5674" w:rsidP="005F5674">
            <w:pPr>
              <w:pStyle w:val="Other10"/>
              <w:jc w:val="center"/>
              <w:rPr>
                <w:rFonts w:eastAsia="PMingLiU"/>
                <w:sz w:val="18"/>
                <w:szCs w:val="18"/>
              </w:rPr>
            </w:pPr>
            <w:r w:rsidRPr="00260238">
              <w:rPr>
                <w:rFonts w:hint="eastAsia"/>
                <w:sz w:val="18"/>
                <w:szCs w:val="18"/>
              </w:rPr>
              <w:t>空调设备</w:t>
            </w:r>
          </w:p>
          <w:p w14:paraId="6D098037" w14:textId="5B9422E6" w:rsidR="005F5674" w:rsidRPr="00260238" w:rsidRDefault="005F5674" w:rsidP="005F5674">
            <w:pPr>
              <w:jc w:val="center"/>
              <w:rPr>
                <w:sz w:val="18"/>
                <w:szCs w:val="18"/>
              </w:rPr>
            </w:pPr>
            <w:r w:rsidRPr="00260238">
              <w:rPr>
                <w:rFonts w:hint="eastAsia"/>
                <w:sz w:val="18"/>
                <w:szCs w:val="18"/>
              </w:rPr>
              <w:t>单位输入功率除湿量</w:t>
            </w:r>
          </w:p>
        </w:tc>
        <w:tc>
          <w:tcPr>
            <w:tcW w:w="822" w:type="pct"/>
            <w:vAlign w:val="center"/>
          </w:tcPr>
          <w:p w14:paraId="2088B6EB" w14:textId="5D0BB954" w:rsidR="005F5674" w:rsidRPr="00260238" w:rsidRDefault="005F5674" w:rsidP="005F5674">
            <w:pPr>
              <w:jc w:val="center"/>
              <w:rPr>
                <w:sz w:val="18"/>
                <w:szCs w:val="18"/>
              </w:rPr>
            </w:pPr>
            <w:r w:rsidRPr="00260238">
              <w:rPr>
                <w:rFonts w:hint="eastAsia"/>
                <w:sz w:val="18"/>
                <w:szCs w:val="18"/>
              </w:rPr>
              <w:t>千克每千瓦</w:t>
            </w:r>
          </w:p>
        </w:tc>
        <w:tc>
          <w:tcPr>
            <w:tcW w:w="673" w:type="pct"/>
            <w:vAlign w:val="center"/>
          </w:tcPr>
          <w:p w14:paraId="37DE0F71" w14:textId="25D1BB50" w:rsidR="005F5674" w:rsidRPr="00260238" w:rsidRDefault="005F5674" w:rsidP="005F5674">
            <w:pPr>
              <w:adjustRightInd w:val="0"/>
              <w:snapToGrid w:val="0"/>
              <w:jc w:val="center"/>
              <w:rPr>
                <w:sz w:val="18"/>
                <w:szCs w:val="18"/>
              </w:rPr>
            </w:pPr>
            <w:r w:rsidRPr="00260238">
              <w:rPr>
                <w:sz w:val="18"/>
                <w:szCs w:val="18"/>
              </w:rPr>
              <w:t>k</w:t>
            </w:r>
            <w:r w:rsidRPr="00260238">
              <w:rPr>
                <w:rFonts w:hint="eastAsia"/>
                <w:sz w:val="18"/>
                <w:szCs w:val="18"/>
              </w:rPr>
              <w:t>g/kW</w:t>
            </w:r>
          </w:p>
        </w:tc>
        <w:tc>
          <w:tcPr>
            <w:tcW w:w="1640" w:type="pct"/>
            <w:vAlign w:val="center"/>
          </w:tcPr>
          <w:p w14:paraId="5D03331F" w14:textId="69B23202" w:rsidR="005F5674" w:rsidRPr="00260238" w:rsidRDefault="005F5674" w:rsidP="005F5674">
            <w:pPr>
              <w:rPr>
                <w:sz w:val="18"/>
                <w:szCs w:val="18"/>
              </w:rPr>
            </w:pPr>
            <w:r w:rsidRPr="00260238">
              <w:rPr>
                <w:rFonts w:cs="Times New Roman"/>
                <w:sz w:val="18"/>
                <w:szCs w:val="18"/>
              </w:rPr>
              <w:t>在名义工况下，除湿量与输入总功率之比。</w:t>
            </w:r>
            <w:r w:rsidR="00AA708A" w:rsidRPr="00260238">
              <w:rPr>
                <w:rFonts w:cs="Times New Roman" w:hint="eastAsia"/>
                <w:sz w:val="18"/>
                <w:szCs w:val="18"/>
              </w:rPr>
              <w:t>见</w:t>
            </w:r>
            <w:r w:rsidRPr="00260238">
              <w:rPr>
                <w:rFonts w:cs="Times New Roman"/>
                <w:sz w:val="18"/>
                <w:szCs w:val="18"/>
              </w:rPr>
              <w:t>GB/T 19411-2003中3.5</w:t>
            </w:r>
          </w:p>
        </w:tc>
      </w:tr>
      <w:tr w:rsidR="005F5674" w:rsidRPr="00260238" w:rsidDel="00A34196" w14:paraId="5C9F4074" w14:textId="77777777" w:rsidTr="00260238">
        <w:trPr>
          <w:trHeight w:val="397"/>
        </w:trPr>
        <w:tc>
          <w:tcPr>
            <w:tcW w:w="595" w:type="pct"/>
            <w:vAlign w:val="center"/>
          </w:tcPr>
          <w:p w14:paraId="0F2B133C" w14:textId="74355E6D" w:rsidR="005F5674" w:rsidRPr="00260238" w:rsidRDefault="005F5674" w:rsidP="005F5674">
            <w:pPr>
              <w:jc w:val="center"/>
              <w:rPr>
                <w:sz w:val="18"/>
                <w:szCs w:val="18"/>
                <w:lang w:bidi="en-US"/>
              </w:rPr>
            </w:pPr>
            <w:r w:rsidRPr="00260238">
              <w:rPr>
                <w:rFonts w:hint="eastAsia"/>
                <w:sz w:val="18"/>
                <w:szCs w:val="18"/>
                <w:lang w:bidi="en-US"/>
              </w:rPr>
              <w:t>4.3-</w:t>
            </w:r>
            <w:r w:rsidR="009906C1" w:rsidRPr="00260238">
              <w:rPr>
                <w:sz w:val="18"/>
                <w:szCs w:val="18"/>
                <w:lang w:bidi="en-US"/>
              </w:rPr>
              <w:t>60</w:t>
            </w:r>
            <w:r w:rsidRPr="00260238">
              <w:rPr>
                <w:rFonts w:hint="eastAsia"/>
                <w:sz w:val="18"/>
                <w:szCs w:val="18"/>
                <w:lang w:bidi="en-US"/>
              </w:rPr>
              <w:t>.4</w:t>
            </w:r>
          </w:p>
        </w:tc>
        <w:tc>
          <w:tcPr>
            <w:tcW w:w="1270" w:type="pct"/>
            <w:vAlign w:val="center"/>
          </w:tcPr>
          <w:p w14:paraId="028DA1B8" w14:textId="3E74646C" w:rsidR="005F5674" w:rsidRPr="00260238" w:rsidRDefault="005F5674" w:rsidP="00260238">
            <w:pPr>
              <w:pStyle w:val="Other10"/>
              <w:jc w:val="center"/>
              <w:rPr>
                <w:sz w:val="18"/>
                <w:szCs w:val="18"/>
              </w:rPr>
            </w:pPr>
            <w:r w:rsidRPr="00260238">
              <w:rPr>
                <w:rFonts w:hint="eastAsia"/>
                <w:sz w:val="18"/>
                <w:szCs w:val="18"/>
              </w:rPr>
              <w:t>溶液除湿除湿效率（D</w:t>
            </w:r>
            <w:r w:rsidRPr="00260238">
              <w:rPr>
                <w:sz w:val="18"/>
                <w:szCs w:val="18"/>
              </w:rPr>
              <w:t>E</w:t>
            </w:r>
            <w:r w:rsidRPr="00260238">
              <w:rPr>
                <w:rFonts w:hint="eastAsia"/>
                <w:sz w:val="18"/>
                <w:szCs w:val="18"/>
              </w:rPr>
              <w:t>）</w:t>
            </w:r>
          </w:p>
        </w:tc>
        <w:tc>
          <w:tcPr>
            <w:tcW w:w="822" w:type="pct"/>
            <w:vAlign w:val="center"/>
          </w:tcPr>
          <w:p w14:paraId="0E81B6CF" w14:textId="123D6192" w:rsidR="005F5674" w:rsidRPr="00260238" w:rsidRDefault="00D730CA" w:rsidP="005F5674">
            <w:pPr>
              <w:jc w:val="center"/>
              <w:rPr>
                <w:sz w:val="18"/>
                <w:szCs w:val="18"/>
              </w:rPr>
            </w:pPr>
            <w:proofErr w:type="gramStart"/>
            <w:r w:rsidRPr="00260238">
              <w:rPr>
                <w:rFonts w:cs="Times New Roman" w:hint="eastAsia"/>
                <w:sz w:val="18"/>
                <w:szCs w:val="18"/>
              </w:rPr>
              <w:t>一</w:t>
            </w:r>
            <w:proofErr w:type="gramEnd"/>
          </w:p>
        </w:tc>
        <w:tc>
          <w:tcPr>
            <w:tcW w:w="673" w:type="pct"/>
            <w:vAlign w:val="center"/>
          </w:tcPr>
          <w:p w14:paraId="214EE810" w14:textId="12E35FB8" w:rsidR="005F5674" w:rsidRPr="00260238" w:rsidRDefault="005F5674" w:rsidP="005F5674">
            <w:pPr>
              <w:adjustRightInd w:val="0"/>
              <w:snapToGrid w:val="0"/>
              <w:jc w:val="center"/>
              <w:rPr>
                <w:sz w:val="18"/>
                <w:szCs w:val="18"/>
              </w:rPr>
            </w:pPr>
            <w:r w:rsidRPr="00260238">
              <w:rPr>
                <w:rFonts w:hint="eastAsia"/>
                <w:sz w:val="18"/>
                <w:szCs w:val="18"/>
              </w:rPr>
              <w:t>1</w:t>
            </w:r>
          </w:p>
        </w:tc>
        <w:tc>
          <w:tcPr>
            <w:tcW w:w="1640" w:type="pct"/>
            <w:vAlign w:val="center"/>
          </w:tcPr>
          <w:p w14:paraId="6B297584" w14:textId="224D4A74" w:rsidR="005F5674" w:rsidRPr="00260238" w:rsidRDefault="005F5674" w:rsidP="005F5674">
            <w:pPr>
              <w:rPr>
                <w:sz w:val="18"/>
                <w:szCs w:val="18"/>
              </w:rPr>
            </w:pPr>
            <w:r w:rsidRPr="00260238">
              <w:rPr>
                <w:rFonts w:cs="Times New Roman"/>
                <w:sz w:val="18"/>
                <w:szCs w:val="18"/>
              </w:rPr>
              <w:t>通过除湿系统的实际空气含湿量变化与其最大可能变化量（即进口含湿量与除湿溶液平衡含湿量差值）的比</w:t>
            </w:r>
            <w:r w:rsidRPr="00260238">
              <w:rPr>
                <w:rFonts w:cs="Times New Roman"/>
                <w:sz w:val="18"/>
                <w:szCs w:val="18"/>
              </w:rPr>
              <w:lastRenderedPageBreak/>
              <w:t>值。是评价溶液除湿系统的重要指标之一</w:t>
            </w:r>
          </w:p>
        </w:tc>
      </w:tr>
      <w:tr w:rsidR="005F5674" w:rsidRPr="00260238" w:rsidDel="00A34196" w14:paraId="21BB4BE8" w14:textId="77777777" w:rsidTr="00260238">
        <w:trPr>
          <w:trHeight w:val="397"/>
        </w:trPr>
        <w:tc>
          <w:tcPr>
            <w:tcW w:w="595" w:type="pct"/>
            <w:vAlign w:val="center"/>
          </w:tcPr>
          <w:p w14:paraId="789A6548" w14:textId="57D4EBD0" w:rsidR="005F5674" w:rsidRPr="00260238" w:rsidRDefault="005F5674" w:rsidP="005F5674">
            <w:pPr>
              <w:jc w:val="center"/>
              <w:rPr>
                <w:sz w:val="18"/>
                <w:szCs w:val="18"/>
                <w:lang w:bidi="en-US"/>
              </w:rPr>
            </w:pPr>
            <w:r w:rsidRPr="00260238">
              <w:rPr>
                <w:rFonts w:hint="eastAsia"/>
                <w:sz w:val="18"/>
                <w:szCs w:val="18"/>
                <w:lang w:bidi="en-US"/>
              </w:rPr>
              <w:lastRenderedPageBreak/>
              <w:t>4.3</w:t>
            </w:r>
            <w:r w:rsidR="00D17E1C" w:rsidRPr="00260238">
              <w:rPr>
                <w:rFonts w:hint="eastAsia"/>
                <w:sz w:val="18"/>
                <w:szCs w:val="18"/>
                <w:lang w:bidi="en-US"/>
              </w:rPr>
              <w:t>-</w:t>
            </w:r>
            <w:r w:rsidR="009906C1" w:rsidRPr="00260238">
              <w:rPr>
                <w:sz w:val="18"/>
                <w:szCs w:val="18"/>
                <w:lang w:bidi="en-US"/>
              </w:rPr>
              <w:t>60</w:t>
            </w:r>
            <w:r w:rsidRPr="00260238">
              <w:rPr>
                <w:rFonts w:hint="eastAsia"/>
                <w:sz w:val="18"/>
                <w:szCs w:val="18"/>
                <w:lang w:bidi="en-US"/>
              </w:rPr>
              <w:t>.5</w:t>
            </w:r>
          </w:p>
        </w:tc>
        <w:tc>
          <w:tcPr>
            <w:tcW w:w="1270" w:type="pct"/>
            <w:vAlign w:val="center"/>
          </w:tcPr>
          <w:p w14:paraId="562C6A6C" w14:textId="1E67793C" w:rsidR="005F5674" w:rsidRPr="00260238" w:rsidRDefault="005F5674" w:rsidP="00260238">
            <w:pPr>
              <w:pStyle w:val="Other10"/>
              <w:jc w:val="center"/>
              <w:rPr>
                <w:sz w:val="18"/>
                <w:szCs w:val="18"/>
              </w:rPr>
            </w:pPr>
            <w:r w:rsidRPr="00260238">
              <w:rPr>
                <w:rFonts w:hint="eastAsia"/>
                <w:sz w:val="18"/>
                <w:szCs w:val="18"/>
              </w:rPr>
              <w:t>溶液除湿除湿速率（MRR）</w:t>
            </w:r>
          </w:p>
        </w:tc>
        <w:tc>
          <w:tcPr>
            <w:tcW w:w="822" w:type="pct"/>
            <w:vAlign w:val="center"/>
          </w:tcPr>
          <w:p w14:paraId="00FBA767" w14:textId="2E798FA4" w:rsidR="005F5674" w:rsidRPr="00260238" w:rsidRDefault="005F5674" w:rsidP="005F5674">
            <w:pPr>
              <w:jc w:val="center"/>
              <w:rPr>
                <w:sz w:val="18"/>
                <w:szCs w:val="18"/>
              </w:rPr>
            </w:pPr>
            <w:r w:rsidRPr="00260238">
              <w:rPr>
                <w:rFonts w:hint="eastAsia"/>
                <w:sz w:val="18"/>
                <w:szCs w:val="18"/>
              </w:rPr>
              <w:t>克每秒</w:t>
            </w:r>
          </w:p>
        </w:tc>
        <w:tc>
          <w:tcPr>
            <w:tcW w:w="673" w:type="pct"/>
            <w:vAlign w:val="center"/>
          </w:tcPr>
          <w:p w14:paraId="5151B8B0" w14:textId="08884872" w:rsidR="005F5674" w:rsidRPr="00260238" w:rsidRDefault="005F5674" w:rsidP="005F5674">
            <w:pPr>
              <w:adjustRightInd w:val="0"/>
              <w:snapToGrid w:val="0"/>
              <w:jc w:val="center"/>
              <w:rPr>
                <w:sz w:val="18"/>
                <w:szCs w:val="18"/>
              </w:rPr>
            </w:pPr>
            <w:r w:rsidRPr="00260238">
              <w:rPr>
                <w:rFonts w:hint="eastAsia"/>
                <w:sz w:val="18"/>
                <w:szCs w:val="18"/>
              </w:rPr>
              <w:t>g/s</w:t>
            </w:r>
          </w:p>
        </w:tc>
        <w:tc>
          <w:tcPr>
            <w:tcW w:w="1640" w:type="pct"/>
            <w:vAlign w:val="center"/>
          </w:tcPr>
          <w:p w14:paraId="47272077" w14:textId="0A2DFD17" w:rsidR="005F5674" w:rsidRPr="00260238" w:rsidRDefault="005F5674" w:rsidP="005F5674">
            <w:pPr>
              <w:rPr>
                <w:sz w:val="18"/>
                <w:szCs w:val="18"/>
              </w:rPr>
            </w:pPr>
            <w:r w:rsidRPr="00260238">
              <w:rPr>
                <w:rFonts w:cs="Times New Roman"/>
                <w:sz w:val="18"/>
                <w:szCs w:val="18"/>
              </w:rPr>
              <w:t>单位时间内（每秒）空气中被除去的水分量。是评价溶液除湿系统的重要指标之一</w:t>
            </w:r>
          </w:p>
        </w:tc>
      </w:tr>
      <w:tr w:rsidR="005F5674" w:rsidRPr="00260238" w:rsidDel="00A34196" w14:paraId="1FBDDFEF" w14:textId="77777777" w:rsidTr="00260238">
        <w:trPr>
          <w:trHeight w:val="397"/>
        </w:trPr>
        <w:tc>
          <w:tcPr>
            <w:tcW w:w="595" w:type="pct"/>
            <w:vAlign w:val="center"/>
          </w:tcPr>
          <w:p w14:paraId="19EA1D36" w14:textId="02A2B124"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1</w:t>
            </w:r>
          </w:p>
        </w:tc>
        <w:tc>
          <w:tcPr>
            <w:tcW w:w="1270" w:type="pct"/>
            <w:vAlign w:val="center"/>
          </w:tcPr>
          <w:p w14:paraId="456F6926" w14:textId="2F3A4AC5" w:rsidR="005F5674" w:rsidRPr="00260238" w:rsidRDefault="005F5674" w:rsidP="005F5674">
            <w:pPr>
              <w:jc w:val="center"/>
              <w:rPr>
                <w:sz w:val="18"/>
                <w:szCs w:val="18"/>
              </w:rPr>
            </w:pPr>
            <w:bookmarkStart w:id="28" w:name="_Hlk67321584"/>
            <w:r w:rsidRPr="00260238">
              <w:rPr>
                <w:rFonts w:hint="eastAsia"/>
                <w:sz w:val="18"/>
                <w:szCs w:val="18"/>
              </w:rPr>
              <w:t>单元式空调机</w:t>
            </w:r>
            <w:bookmarkEnd w:id="28"/>
          </w:p>
        </w:tc>
        <w:tc>
          <w:tcPr>
            <w:tcW w:w="822" w:type="pct"/>
            <w:vAlign w:val="center"/>
          </w:tcPr>
          <w:p w14:paraId="5E21AA0C" w14:textId="77777777" w:rsidR="005F5674" w:rsidRPr="00260238" w:rsidRDefault="005F5674" w:rsidP="005F5674">
            <w:pPr>
              <w:jc w:val="center"/>
              <w:rPr>
                <w:sz w:val="18"/>
                <w:szCs w:val="18"/>
              </w:rPr>
            </w:pPr>
          </w:p>
        </w:tc>
        <w:tc>
          <w:tcPr>
            <w:tcW w:w="673" w:type="pct"/>
            <w:vAlign w:val="center"/>
          </w:tcPr>
          <w:p w14:paraId="4C8586FE" w14:textId="77777777" w:rsidR="005F5674" w:rsidRPr="00260238" w:rsidRDefault="005F5674" w:rsidP="005F5674">
            <w:pPr>
              <w:adjustRightInd w:val="0"/>
              <w:snapToGrid w:val="0"/>
              <w:jc w:val="center"/>
              <w:rPr>
                <w:sz w:val="18"/>
                <w:szCs w:val="18"/>
              </w:rPr>
            </w:pPr>
          </w:p>
        </w:tc>
        <w:tc>
          <w:tcPr>
            <w:tcW w:w="1640" w:type="pct"/>
            <w:vAlign w:val="center"/>
          </w:tcPr>
          <w:p w14:paraId="3998A90C" w14:textId="77777777" w:rsidR="005F5674" w:rsidRPr="00260238" w:rsidRDefault="005F5674" w:rsidP="005F5674">
            <w:pPr>
              <w:rPr>
                <w:sz w:val="18"/>
                <w:szCs w:val="18"/>
              </w:rPr>
            </w:pPr>
          </w:p>
        </w:tc>
      </w:tr>
      <w:tr w:rsidR="005F5674" w:rsidRPr="00260238" w:rsidDel="00A34196" w14:paraId="735C158E" w14:textId="77777777" w:rsidTr="00260238">
        <w:trPr>
          <w:trHeight w:val="397"/>
        </w:trPr>
        <w:tc>
          <w:tcPr>
            <w:tcW w:w="595" w:type="pct"/>
            <w:vAlign w:val="center"/>
          </w:tcPr>
          <w:p w14:paraId="6A15703E" w14:textId="36726A5A"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1</w:t>
            </w:r>
            <w:r w:rsidRPr="00260238">
              <w:rPr>
                <w:rFonts w:hint="eastAsia"/>
                <w:sz w:val="18"/>
                <w:szCs w:val="18"/>
                <w:lang w:bidi="en-US"/>
              </w:rPr>
              <w:t>.1</w:t>
            </w:r>
          </w:p>
        </w:tc>
        <w:tc>
          <w:tcPr>
            <w:tcW w:w="1270" w:type="pct"/>
            <w:vAlign w:val="center"/>
          </w:tcPr>
          <w:p w14:paraId="537FED8A" w14:textId="44A919B7" w:rsidR="005F5674" w:rsidRPr="00260238" w:rsidRDefault="005F5674" w:rsidP="005F5674">
            <w:pPr>
              <w:jc w:val="center"/>
              <w:rPr>
                <w:sz w:val="18"/>
                <w:szCs w:val="18"/>
              </w:rPr>
            </w:pPr>
            <w:r w:rsidRPr="00260238">
              <w:rPr>
                <w:rFonts w:hint="eastAsia"/>
                <w:sz w:val="18"/>
                <w:szCs w:val="18"/>
              </w:rPr>
              <w:t>制冷（热）量</w:t>
            </w:r>
          </w:p>
        </w:tc>
        <w:tc>
          <w:tcPr>
            <w:tcW w:w="822" w:type="pct"/>
            <w:vAlign w:val="center"/>
          </w:tcPr>
          <w:p w14:paraId="6DC89A00" w14:textId="264C69A2" w:rsidR="005F5674" w:rsidRPr="00260238" w:rsidRDefault="005F5674" w:rsidP="005F5674">
            <w:pPr>
              <w:jc w:val="center"/>
              <w:rPr>
                <w:sz w:val="18"/>
                <w:szCs w:val="18"/>
              </w:rPr>
            </w:pPr>
            <w:r w:rsidRPr="00260238">
              <w:rPr>
                <w:rFonts w:hint="eastAsia"/>
                <w:sz w:val="18"/>
                <w:szCs w:val="18"/>
              </w:rPr>
              <w:t>瓦</w:t>
            </w:r>
          </w:p>
        </w:tc>
        <w:tc>
          <w:tcPr>
            <w:tcW w:w="673" w:type="pct"/>
            <w:vAlign w:val="center"/>
          </w:tcPr>
          <w:p w14:paraId="43C8EE28" w14:textId="5C7D31C2" w:rsidR="005F5674" w:rsidRPr="00260238" w:rsidRDefault="005F5674" w:rsidP="005F5674">
            <w:pPr>
              <w:adjustRightInd w:val="0"/>
              <w:snapToGrid w:val="0"/>
              <w:jc w:val="center"/>
              <w:rPr>
                <w:sz w:val="18"/>
                <w:szCs w:val="18"/>
              </w:rPr>
            </w:pPr>
            <w:r w:rsidRPr="00260238">
              <w:rPr>
                <w:rFonts w:hint="eastAsia"/>
                <w:sz w:val="18"/>
                <w:szCs w:val="18"/>
              </w:rPr>
              <w:t>W</w:t>
            </w:r>
          </w:p>
        </w:tc>
        <w:tc>
          <w:tcPr>
            <w:tcW w:w="1640" w:type="pct"/>
            <w:vAlign w:val="center"/>
          </w:tcPr>
          <w:p w14:paraId="0E654DA0" w14:textId="5E66C1FB" w:rsidR="005F5674" w:rsidRPr="00260238" w:rsidRDefault="005F5674" w:rsidP="005F5674">
            <w:pPr>
              <w:rPr>
                <w:sz w:val="18"/>
                <w:szCs w:val="18"/>
              </w:rPr>
            </w:pPr>
            <w:r w:rsidRPr="00260238">
              <w:rPr>
                <w:rFonts w:cs="Times New Roman"/>
                <w:sz w:val="18"/>
                <w:szCs w:val="18"/>
              </w:rPr>
              <w:t>空调机以额定能力，在规定的制冷（热）能力试验条件下连续稳定制冷（热）运行时，单位时间内从（向）封闭空间、放假或区域内除去（送入）的热量总和。</w:t>
            </w:r>
            <w:r w:rsidR="00AA708A" w:rsidRPr="00260238">
              <w:rPr>
                <w:rFonts w:cs="Times New Roman" w:hint="eastAsia"/>
                <w:sz w:val="18"/>
                <w:szCs w:val="18"/>
              </w:rPr>
              <w:t>见</w:t>
            </w:r>
            <w:r w:rsidRPr="00260238">
              <w:rPr>
                <w:rFonts w:cs="Times New Roman"/>
                <w:sz w:val="18"/>
                <w:szCs w:val="18"/>
              </w:rPr>
              <w:t>GB/T 17758-2010中C.1.3</w:t>
            </w:r>
          </w:p>
        </w:tc>
      </w:tr>
      <w:tr w:rsidR="005F5674" w:rsidRPr="00260238" w:rsidDel="00A34196" w14:paraId="7E3C16A8" w14:textId="77777777" w:rsidTr="00260238">
        <w:trPr>
          <w:trHeight w:val="397"/>
        </w:trPr>
        <w:tc>
          <w:tcPr>
            <w:tcW w:w="595" w:type="pct"/>
            <w:vAlign w:val="center"/>
          </w:tcPr>
          <w:p w14:paraId="24A32A85" w14:textId="272CAF60"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6</w:t>
            </w:r>
            <w:r w:rsidR="009906C1" w:rsidRPr="00260238">
              <w:rPr>
                <w:sz w:val="18"/>
                <w:szCs w:val="18"/>
                <w:lang w:bidi="en-US"/>
              </w:rPr>
              <w:t>1</w:t>
            </w:r>
            <w:r w:rsidRPr="00260238">
              <w:rPr>
                <w:rFonts w:hint="eastAsia"/>
                <w:sz w:val="18"/>
                <w:szCs w:val="18"/>
                <w:lang w:bidi="en-US"/>
              </w:rPr>
              <w:t>.</w:t>
            </w:r>
            <w:r w:rsidRPr="00260238">
              <w:rPr>
                <w:sz w:val="18"/>
                <w:szCs w:val="18"/>
                <w:lang w:bidi="en-US"/>
              </w:rPr>
              <w:t>2</w:t>
            </w:r>
          </w:p>
        </w:tc>
        <w:tc>
          <w:tcPr>
            <w:tcW w:w="1270" w:type="pct"/>
            <w:vAlign w:val="center"/>
          </w:tcPr>
          <w:p w14:paraId="22A2FDA5" w14:textId="06388CAF" w:rsidR="005F5674" w:rsidRPr="00260238" w:rsidRDefault="005F5674" w:rsidP="005F5674">
            <w:pPr>
              <w:jc w:val="center"/>
              <w:rPr>
                <w:sz w:val="18"/>
                <w:szCs w:val="18"/>
              </w:rPr>
            </w:pPr>
            <w:r w:rsidRPr="00260238">
              <w:rPr>
                <w:rFonts w:hint="eastAsia"/>
                <w:sz w:val="18"/>
                <w:szCs w:val="18"/>
              </w:rPr>
              <w:t>制冷（热）消耗功率</w:t>
            </w:r>
          </w:p>
        </w:tc>
        <w:tc>
          <w:tcPr>
            <w:tcW w:w="822" w:type="pct"/>
            <w:vAlign w:val="center"/>
          </w:tcPr>
          <w:p w14:paraId="61E967CC" w14:textId="4279BF16" w:rsidR="005F5674" w:rsidRPr="00260238" w:rsidRDefault="005F5674" w:rsidP="005F5674">
            <w:pPr>
              <w:jc w:val="center"/>
              <w:rPr>
                <w:sz w:val="18"/>
                <w:szCs w:val="18"/>
              </w:rPr>
            </w:pPr>
            <w:r w:rsidRPr="00260238">
              <w:rPr>
                <w:rFonts w:hint="eastAsia"/>
                <w:sz w:val="18"/>
                <w:szCs w:val="18"/>
              </w:rPr>
              <w:t>瓦</w:t>
            </w:r>
          </w:p>
        </w:tc>
        <w:tc>
          <w:tcPr>
            <w:tcW w:w="673" w:type="pct"/>
            <w:vAlign w:val="center"/>
          </w:tcPr>
          <w:p w14:paraId="523FFA8A" w14:textId="53A47A98" w:rsidR="005F5674" w:rsidRPr="00260238" w:rsidRDefault="005F5674" w:rsidP="005F5674">
            <w:pPr>
              <w:adjustRightInd w:val="0"/>
              <w:snapToGrid w:val="0"/>
              <w:jc w:val="center"/>
              <w:rPr>
                <w:sz w:val="18"/>
                <w:szCs w:val="18"/>
              </w:rPr>
            </w:pPr>
            <w:r w:rsidRPr="00260238">
              <w:rPr>
                <w:rFonts w:hint="eastAsia"/>
                <w:sz w:val="18"/>
                <w:szCs w:val="18"/>
              </w:rPr>
              <w:t>W</w:t>
            </w:r>
          </w:p>
        </w:tc>
        <w:tc>
          <w:tcPr>
            <w:tcW w:w="1640" w:type="pct"/>
            <w:vAlign w:val="center"/>
          </w:tcPr>
          <w:p w14:paraId="7B7B5C84" w14:textId="7850ACA5" w:rsidR="005F5674" w:rsidRPr="00260238" w:rsidRDefault="005F5674" w:rsidP="005F5674">
            <w:pPr>
              <w:rPr>
                <w:sz w:val="18"/>
                <w:szCs w:val="18"/>
              </w:rPr>
            </w:pPr>
            <w:r w:rsidRPr="00260238">
              <w:rPr>
                <w:rFonts w:cs="Times New Roman"/>
                <w:sz w:val="18"/>
                <w:szCs w:val="18"/>
              </w:rPr>
              <w:t>空调机以额定能力，在规定的制冷（热）能力试验条件下连续稳定制冷（热）运行时消耗的总功率。</w:t>
            </w:r>
            <w:r w:rsidR="00AA708A" w:rsidRPr="00260238">
              <w:rPr>
                <w:rFonts w:cs="Times New Roman" w:hint="eastAsia"/>
                <w:sz w:val="18"/>
                <w:szCs w:val="18"/>
              </w:rPr>
              <w:t>见</w:t>
            </w:r>
            <w:r w:rsidRPr="00260238">
              <w:rPr>
                <w:rFonts w:cs="Times New Roman"/>
                <w:sz w:val="18"/>
                <w:szCs w:val="18"/>
              </w:rPr>
              <w:t>GB/T 17758-2010中C.1.4</w:t>
            </w:r>
          </w:p>
        </w:tc>
      </w:tr>
      <w:tr w:rsidR="005F5674" w:rsidRPr="00260238" w:rsidDel="00A34196" w14:paraId="6C417647" w14:textId="77777777" w:rsidTr="00260238">
        <w:trPr>
          <w:trHeight w:val="397"/>
        </w:trPr>
        <w:tc>
          <w:tcPr>
            <w:tcW w:w="595" w:type="pct"/>
            <w:vAlign w:val="center"/>
          </w:tcPr>
          <w:p w14:paraId="2415DCBE" w14:textId="49FC2DAD"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1</w:t>
            </w:r>
            <w:r w:rsidRPr="00260238">
              <w:rPr>
                <w:rFonts w:hint="eastAsia"/>
                <w:sz w:val="18"/>
                <w:szCs w:val="18"/>
                <w:lang w:bidi="en-US"/>
              </w:rPr>
              <w:t>.</w:t>
            </w:r>
            <w:r w:rsidRPr="00260238">
              <w:rPr>
                <w:sz w:val="18"/>
                <w:szCs w:val="18"/>
                <w:lang w:bidi="en-US"/>
              </w:rPr>
              <w:t>3</w:t>
            </w:r>
          </w:p>
        </w:tc>
        <w:tc>
          <w:tcPr>
            <w:tcW w:w="1270" w:type="pct"/>
            <w:vAlign w:val="center"/>
          </w:tcPr>
          <w:p w14:paraId="75C2241C" w14:textId="3E5020CD" w:rsidR="005F5674" w:rsidRPr="00260238" w:rsidRDefault="005F5674" w:rsidP="005F5674">
            <w:pPr>
              <w:jc w:val="center"/>
              <w:rPr>
                <w:sz w:val="18"/>
                <w:szCs w:val="18"/>
              </w:rPr>
            </w:pPr>
            <w:r w:rsidRPr="00260238">
              <w:rPr>
                <w:rFonts w:hint="eastAsia"/>
                <w:sz w:val="18"/>
                <w:szCs w:val="18"/>
              </w:rPr>
              <w:t>中间制冷</w:t>
            </w:r>
            <w:r w:rsidR="000A4153" w:rsidRPr="00260238">
              <w:rPr>
                <w:rFonts w:hint="eastAsia"/>
                <w:sz w:val="18"/>
                <w:szCs w:val="18"/>
              </w:rPr>
              <w:t>（</w:t>
            </w:r>
            <w:r w:rsidRPr="00260238">
              <w:rPr>
                <w:rFonts w:hint="eastAsia"/>
                <w:sz w:val="18"/>
                <w:szCs w:val="18"/>
              </w:rPr>
              <w:t>热</w:t>
            </w:r>
            <w:r w:rsidR="000A4153" w:rsidRPr="00260238">
              <w:rPr>
                <w:rFonts w:hint="eastAsia"/>
                <w:sz w:val="18"/>
                <w:szCs w:val="18"/>
              </w:rPr>
              <w:t>）</w:t>
            </w:r>
            <w:r w:rsidRPr="00260238">
              <w:rPr>
                <w:rFonts w:hint="eastAsia"/>
                <w:sz w:val="18"/>
                <w:szCs w:val="18"/>
              </w:rPr>
              <w:t>量</w:t>
            </w:r>
          </w:p>
        </w:tc>
        <w:tc>
          <w:tcPr>
            <w:tcW w:w="822" w:type="pct"/>
            <w:vAlign w:val="center"/>
          </w:tcPr>
          <w:p w14:paraId="33F04421" w14:textId="04EE1FB1" w:rsidR="005F5674" w:rsidRPr="00260238" w:rsidRDefault="005F5674" w:rsidP="005F5674">
            <w:pPr>
              <w:jc w:val="center"/>
              <w:rPr>
                <w:sz w:val="18"/>
                <w:szCs w:val="18"/>
              </w:rPr>
            </w:pPr>
            <w:r w:rsidRPr="00260238">
              <w:rPr>
                <w:rFonts w:hint="eastAsia"/>
                <w:sz w:val="18"/>
                <w:szCs w:val="18"/>
              </w:rPr>
              <w:t>瓦</w:t>
            </w:r>
          </w:p>
        </w:tc>
        <w:tc>
          <w:tcPr>
            <w:tcW w:w="673" w:type="pct"/>
            <w:vAlign w:val="center"/>
          </w:tcPr>
          <w:p w14:paraId="23726681" w14:textId="3E4270F0" w:rsidR="005F5674" w:rsidRPr="00260238" w:rsidRDefault="005F5674" w:rsidP="005F5674">
            <w:pPr>
              <w:adjustRightInd w:val="0"/>
              <w:snapToGrid w:val="0"/>
              <w:jc w:val="center"/>
              <w:rPr>
                <w:sz w:val="18"/>
                <w:szCs w:val="18"/>
              </w:rPr>
            </w:pPr>
            <w:r w:rsidRPr="00260238">
              <w:rPr>
                <w:rFonts w:hint="eastAsia"/>
                <w:sz w:val="18"/>
                <w:szCs w:val="18"/>
              </w:rPr>
              <w:t>W</w:t>
            </w:r>
          </w:p>
        </w:tc>
        <w:tc>
          <w:tcPr>
            <w:tcW w:w="1640" w:type="pct"/>
            <w:vAlign w:val="center"/>
          </w:tcPr>
          <w:p w14:paraId="76D32566" w14:textId="12606306" w:rsidR="005F5674" w:rsidRPr="00260238" w:rsidRDefault="005F5674" w:rsidP="005F5674">
            <w:pPr>
              <w:rPr>
                <w:sz w:val="18"/>
                <w:szCs w:val="18"/>
              </w:rPr>
            </w:pPr>
            <w:r w:rsidRPr="00260238">
              <w:rPr>
                <w:rFonts w:cs="Times New Roman"/>
                <w:sz w:val="18"/>
                <w:szCs w:val="18"/>
              </w:rPr>
              <w:t>空调机以发挥名义冷（热）量的1/2能力，在规定的制冷（热）能力试验条件下连续稳定制冷（热）运行时，单位时间内从（向）封闭空间或区域内除去（送入）的热量总和。</w:t>
            </w:r>
            <w:r w:rsidR="00AA708A" w:rsidRPr="00260238">
              <w:rPr>
                <w:rFonts w:cs="Times New Roman" w:hint="eastAsia"/>
                <w:sz w:val="18"/>
                <w:szCs w:val="18"/>
              </w:rPr>
              <w:t>见</w:t>
            </w:r>
            <w:r w:rsidRPr="00260238">
              <w:rPr>
                <w:rFonts w:cs="Times New Roman"/>
                <w:sz w:val="18"/>
                <w:szCs w:val="18"/>
              </w:rPr>
              <w:t>GB/T 17758-2010中C.1.5</w:t>
            </w:r>
          </w:p>
        </w:tc>
      </w:tr>
      <w:tr w:rsidR="005F5674" w:rsidRPr="00260238" w:rsidDel="00A34196" w14:paraId="32C9B4FF" w14:textId="77777777" w:rsidTr="00260238">
        <w:trPr>
          <w:trHeight w:val="397"/>
        </w:trPr>
        <w:tc>
          <w:tcPr>
            <w:tcW w:w="595" w:type="pct"/>
            <w:vAlign w:val="center"/>
          </w:tcPr>
          <w:p w14:paraId="1FFF3165" w14:textId="16C39F32"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1</w:t>
            </w:r>
            <w:r w:rsidRPr="00260238">
              <w:rPr>
                <w:rFonts w:hint="eastAsia"/>
                <w:sz w:val="18"/>
                <w:szCs w:val="18"/>
                <w:lang w:bidi="en-US"/>
              </w:rPr>
              <w:t>.</w:t>
            </w:r>
            <w:r w:rsidRPr="00260238">
              <w:rPr>
                <w:sz w:val="18"/>
                <w:szCs w:val="18"/>
                <w:lang w:bidi="en-US"/>
              </w:rPr>
              <w:t>4</w:t>
            </w:r>
          </w:p>
        </w:tc>
        <w:tc>
          <w:tcPr>
            <w:tcW w:w="1270" w:type="pct"/>
            <w:vAlign w:val="center"/>
          </w:tcPr>
          <w:p w14:paraId="1C16A09F" w14:textId="69BEF59D" w:rsidR="005F5674" w:rsidRPr="00260238" w:rsidRDefault="005F5674" w:rsidP="00260238">
            <w:pPr>
              <w:pStyle w:val="Other10"/>
              <w:jc w:val="center"/>
              <w:rPr>
                <w:sz w:val="18"/>
                <w:szCs w:val="18"/>
              </w:rPr>
            </w:pPr>
            <w:r w:rsidRPr="00260238">
              <w:rPr>
                <w:rFonts w:hint="eastAsia"/>
                <w:sz w:val="18"/>
                <w:szCs w:val="18"/>
              </w:rPr>
              <w:t>中间制冷（热）消耗功率</w:t>
            </w:r>
          </w:p>
        </w:tc>
        <w:tc>
          <w:tcPr>
            <w:tcW w:w="822" w:type="pct"/>
            <w:vAlign w:val="center"/>
          </w:tcPr>
          <w:p w14:paraId="2B1CBEB1" w14:textId="08FB2041" w:rsidR="005F5674" w:rsidRPr="00260238" w:rsidRDefault="005F5674" w:rsidP="005F5674">
            <w:pPr>
              <w:jc w:val="center"/>
              <w:rPr>
                <w:sz w:val="18"/>
                <w:szCs w:val="18"/>
              </w:rPr>
            </w:pPr>
            <w:r w:rsidRPr="00260238">
              <w:rPr>
                <w:rFonts w:hint="eastAsia"/>
                <w:sz w:val="18"/>
                <w:szCs w:val="18"/>
              </w:rPr>
              <w:t>瓦</w:t>
            </w:r>
          </w:p>
        </w:tc>
        <w:tc>
          <w:tcPr>
            <w:tcW w:w="673" w:type="pct"/>
            <w:vAlign w:val="center"/>
          </w:tcPr>
          <w:p w14:paraId="08CC585B" w14:textId="25110A0C" w:rsidR="005F5674" w:rsidRPr="00260238" w:rsidRDefault="005F5674" w:rsidP="005F5674">
            <w:pPr>
              <w:adjustRightInd w:val="0"/>
              <w:snapToGrid w:val="0"/>
              <w:jc w:val="center"/>
              <w:rPr>
                <w:sz w:val="18"/>
                <w:szCs w:val="18"/>
              </w:rPr>
            </w:pPr>
            <w:r w:rsidRPr="00260238">
              <w:rPr>
                <w:rFonts w:hint="eastAsia"/>
                <w:sz w:val="18"/>
                <w:szCs w:val="18"/>
              </w:rPr>
              <w:t>W</w:t>
            </w:r>
          </w:p>
        </w:tc>
        <w:tc>
          <w:tcPr>
            <w:tcW w:w="1640" w:type="pct"/>
            <w:vAlign w:val="center"/>
          </w:tcPr>
          <w:p w14:paraId="22665C8C" w14:textId="5DE16791" w:rsidR="005F5674" w:rsidRPr="00260238" w:rsidRDefault="005F5674" w:rsidP="005F5674">
            <w:pPr>
              <w:rPr>
                <w:sz w:val="18"/>
                <w:szCs w:val="18"/>
              </w:rPr>
            </w:pPr>
            <w:r w:rsidRPr="00260238">
              <w:rPr>
                <w:rFonts w:cs="Times New Roman"/>
                <w:sz w:val="18"/>
                <w:szCs w:val="18"/>
              </w:rPr>
              <w:t>空调机以发挥名义冷（热）量的1/2能力，在规定的制冷</w:t>
            </w:r>
            <w:r w:rsidR="00A84107" w:rsidRPr="00260238">
              <w:rPr>
                <w:rFonts w:cs="Times New Roman" w:hint="eastAsia"/>
                <w:sz w:val="18"/>
                <w:szCs w:val="18"/>
              </w:rPr>
              <w:t>（</w:t>
            </w:r>
            <w:r w:rsidRPr="00260238">
              <w:rPr>
                <w:rFonts w:cs="Times New Roman"/>
                <w:sz w:val="18"/>
                <w:szCs w:val="18"/>
              </w:rPr>
              <w:t>热</w:t>
            </w:r>
            <w:r w:rsidR="00A84107" w:rsidRPr="00260238">
              <w:rPr>
                <w:rFonts w:cs="Times New Roman" w:hint="eastAsia"/>
                <w:sz w:val="18"/>
                <w:szCs w:val="18"/>
              </w:rPr>
              <w:t>）</w:t>
            </w:r>
            <w:r w:rsidRPr="00260238">
              <w:rPr>
                <w:rFonts w:cs="Times New Roman"/>
                <w:sz w:val="18"/>
                <w:szCs w:val="18"/>
              </w:rPr>
              <w:t>能力实验条件下连续稳定制冷（热）运行时消耗的总功率。</w:t>
            </w:r>
            <w:r w:rsidR="00AA708A" w:rsidRPr="00260238">
              <w:rPr>
                <w:rFonts w:cs="Times New Roman" w:hint="eastAsia"/>
                <w:sz w:val="18"/>
                <w:szCs w:val="18"/>
              </w:rPr>
              <w:t>见</w:t>
            </w:r>
            <w:r w:rsidRPr="00260238">
              <w:rPr>
                <w:rFonts w:cs="Times New Roman"/>
                <w:sz w:val="18"/>
                <w:szCs w:val="18"/>
              </w:rPr>
              <w:t>GB/T 17758-2010中C.1.6</w:t>
            </w:r>
          </w:p>
        </w:tc>
      </w:tr>
      <w:tr w:rsidR="005F5674" w:rsidRPr="00260238" w:rsidDel="00A34196" w14:paraId="78763A00" w14:textId="77777777" w:rsidTr="00260238">
        <w:trPr>
          <w:trHeight w:val="397"/>
        </w:trPr>
        <w:tc>
          <w:tcPr>
            <w:tcW w:w="595" w:type="pct"/>
            <w:vAlign w:val="center"/>
          </w:tcPr>
          <w:p w14:paraId="6C148AE4" w14:textId="2B4F1638"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1</w:t>
            </w:r>
            <w:r w:rsidRPr="00260238">
              <w:rPr>
                <w:rFonts w:hint="eastAsia"/>
                <w:sz w:val="18"/>
                <w:szCs w:val="18"/>
                <w:lang w:bidi="en-US"/>
              </w:rPr>
              <w:t>.</w:t>
            </w:r>
            <w:r w:rsidRPr="00260238">
              <w:rPr>
                <w:sz w:val="18"/>
                <w:szCs w:val="18"/>
                <w:lang w:bidi="en-US"/>
              </w:rPr>
              <w:t>5</w:t>
            </w:r>
          </w:p>
        </w:tc>
        <w:tc>
          <w:tcPr>
            <w:tcW w:w="1270" w:type="pct"/>
            <w:vAlign w:val="center"/>
          </w:tcPr>
          <w:p w14:paraId="6B214037" w14:textId="6B57D91D" w:rsidR="005F5674" w:rsidRPr="00260238" w:rsidRDefault="005F5674" w:rsidP="005F5674">
            <w:pPr>
              <w:jc w:val="center"/>
              <w:rPr>
                <w:sz w:val="18"/>
                <w:szCs w:val="18"/>
              </w:rPr>
            </w:pPr>
            <w:r w:rsidRPr="00260238">
              <w:rPr>
                <w:rFonts w:hint="eastAsia"/>
                <w:sz w:val="18"/>
                <w:szCs w:val="18"/>
              </w:rPr>
              <w:t>最小制冷</w:t>
            </w:r>
            <w:r w:rsidR="00A84107" w:rsidRPr="00260238">
              <w:rPr>
                <w:rFonts w:hint="eastAsia"/>
                <w:sz w:val="18"/>
                <w:szCs w:val="18"/>
              </w:rPr>
              <w:t>（</w:t>
            </w:r>
            <w:r w:rsidRPr="00260238">
              <w:rPr>
                <w:rFonts w:hint="eastAsia"/>
                <w:sz w:val="18"/>
                <w:szCs w:val="18"/>
              </w:rPr>
              <w:t>热</w:t>
            </w:r>
            <w:r w:rsidR="00A84107" w:rsidRPr="00260238">
              <w:rPr>
                <w:rFonts w:hint="eastAsia"/>
                <w:sz w:val="18"/>
                <w:szCs w:val="18"/>
              </w:rPr>
              <w:t>）</w:t>
            </w:r>
            <w:r w:rsidRPr="00260238">
              <w:rPr>
                <w:rFonts w:hint="eastAsia"/>
                <w:sz w:val="18"/>
                <w:szCs w:val="18"/>
              </w:rPr>
              <w:t>量</w:t>
            </w:r>
          </w:p>
        </w:tc>
        <w:tc>
          <w:tcPr>
            <w:tcW w:w="822" w:type="pct"/>
            <w:vAlign w:val="center"/>
          </w:tcPr>
          <w:p w14:paraId="75A973B1" w14:textId="1595C629" w:rsidR="005F5674" w:rsidRPr="00260238" w:rsidRDefault="005F5674" w:rsidP="005F5674">
            <w:pPr>
              <w:jc w:val="center"/>
              <w:rPr>
                <w:sz w:val="18"/>
                <w:szCs w:val="18"/>
              </w:rPr>
            </w:pPr>
            <w:r w:rsidRPr="00260238">
              <w:rPr>
                <w:rFonts w:hint="eastAsia"/>
                <w:sz w:val="18"/>
                <w:szCs w:val="18"/>
              </w:rPr>
              <w:t>瓦</w:t>
            </w:r>
          </w:p>
        </w:tc>
        <w:tc>
          <w:tcPr>
            <w:tcW w:w="673" w:type="pct"/>
            <w:vAlign w:val="center"/>
          </w:tcPr>
          <w:p w14:paraId="00C834EE" w14:textId="2DDFD49C" w:rsidR="005F5674" w:rsidRPr="00260238" w:rsidRDefault="005F5674" w:rsidP="005F5674">
            <w:pPr>
              <w:adjustRightInd w:val="0"/>
              <w:snapToGrid w:val="0"/>
              <w:jc w:val="center"/>
              <w:rPr>
                <w:sz w:val="18"/>
                <w:szCs w:val="18"/>
              </w:rPr>
            </w:pPr>
            <w:r w:rsidRPr="00260238">
              <w:rPr>
                <w:rFonts w:hint="eastAsia"/>
                <w:sz w:val="18"/>
                <w:szCs w:val="18"/>
              </w:rPr>
              <w:t>W</w:t>
            </w:r>
          </w:p>
        </w:tc>
        <w:tc>
          <w:tcPr>
            <w:tcW w:w="1640" w:type="pct"/>
            <w:vAlign w:val="center"/>
          </w:tcPr>
          <w:p w14:paraId="1BA34A08" w14:textId="14143571" w:rsidR="005F5674" w:rsidRPr="00260238" w:rsidRDefault="005F5674" w:rsidP="005F5674">
            <w:pPr>
              <w:rPr>
                <w:sz w:val="18"/>
                <w:szCs w:val="18"/>
              </w:rPr>
            </w:pPr>
            <w:r w:rsidRPr="00260238">
              <w:rPr>
                <w:rFonts w:cs="Times New Roman"/>
                <w:sz w:val="18"/>
                <w:szCs w:val="18"/>
              </w:rPr>
              <w:t>空调机以最小能力，在规定的制冷（热）能力试验条件下连续稳定制冷（热）运行时，单位时间内从（向）封闭空间、房间或区域内除去（送入）的热量总和。</w:t>
            </w:r>
            <w:r w:rsidR="00AA708A" w:rsidRPr="00260238">
              <w:rPr>
                <w:rFonts w:cs="Times New Roman" w:hint="eastAsia"/>
                <w:sz w:val="18"/>
                <w:szCs w:val="18"/>
              </w:rPr>
              <w:t>见</w:t>
            </w:r>
            <w:r w:rsidRPr="00260238">
              <w:rPr>
                <w:rFonts w:cs="Times New Roman"/>
                <w:sz w:val="18"/>
                <w:szCs w:val="18"/>
              </w:rPr>
              <w:t>GB/T 17758-2010中C.1.7</w:t>
            </w:r>
          </w:p>
        </w:tc>
      </w:tr>
      <w:tr w:rsidR="005F5674" w:rsidRPr="00260238" w:rsidDel="00A34196" w14:paraId="7D4F29BD" w14:textId="77777777" w:rsidTr="00260238">
        <w:trPr>
          <w:trHeight w:val="397"/>
        </w:trPr>
        <w:tc>
          <w:tcPr>
            <w:tcW w:w="595" w:type="pct"/>
            <w:vAlign w:val="center"/>
          </w:tcPr>
          <w:p w14:paraId="52A58F8E" w14:textId="6652F462"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1</w:t>
            </w:r>
            <w:r w:rsidRPr="00260238">
              <w:rPr>
                <w:rFonts w:hint="eastAsia"/>
                <w:sz w:val="18"/>
                <w:szCs w:val="18"/>
                <w:lang w:bidi="en-US"/>
              </w:rPr>
              <w:t>.</w:t>
            </w:r>
            <w:r w:rsidRPr="00260238">
              <w:rPr>
                <w:sz w:val="18"/>
                <w:szCs w:val="18"/>
                <w:lang w:bidi="en-US"/>
              </w:rPr>
              <w:t>6</w:t>
            </w:r>
          </w:p>
        </w:tc>
        <w:tc>
          <w:tcPr>
            <w:tcW w:w="1270" w:type="pct"/>
            <w:vAlign w:val="center"/>
          </w:tcPr>
          <w:p w14:paraId="3481195F" w14:textId="1776469F" w:rsidR="005F5674" w:rsidRPr="00260238" w:rsidRDefault="005F5674" w:rsidP="00260238">
            <w:pPr>
              <w:pStyle w:val="Other10"/>
              <w:jc w:val="center"/>
              <w:rPr>
                <w:sz w:val="18"/>
                <w:szCs w:val="18"/>
              </w:rPr>
            </w:pPr>
            <w:r w:rsidRPr="00260238">
              <w:rPr>
                <w:rFonts w:hint="eastAsia"/>
                <w:sz w:val="18"/>
                <w:szCs w:val="18"/>
              </w:rPr>
              <w:t>最小制冷（热）消耗功率</w:t>
            </w:r>
          </w:p>
        </w:tc>
        <w:tc>
          <w:tcPr>
            <w:tcW w:w="822" w:type="pct"/>
            <w:vAlign w:val="center"/>
          </w:tcPr>
          <w:p w14:paraId="57B722BC" w14:textId="12E24E1A" w:rsidR="005F5674" w:rsidRPr="00260238" w:rsidRDefault="005F5674" w:rsidP="005F5674">
            <w:pPr>
              <w:jc w:val="center"/>
              <w:rPr>
                <w:sz w:val="18"/>
                <w:szCs w:val="18"/>
              </w:rPr>
            </w:pPr>
            <w:r w:rsidRPr="00260238">
              <w:rPr>
                <w:rFonts w:hint="eastAsia"/>
                <w:sz w:val="18"/>
                <w:szCs w:val="18"/>
              </w:rPr>
              <w:t>瓦</w:t>
            </w:r>
          </w:p>
        </w:tc>
        <w:tc>
          <w:tcPr>
            <w:tcW w:w="673" w:type="pct"/>
            <w:vAlign w:val="center"/>
          </w:tcPr>
          <w:p w14:paraId="27BC5C3E" w14:textId="0EDAEC01" w:rsidR="005F5674" w:rsidRPr="00260238" w:rsidRDefault="005F5674" w:rsidP="005F5674">
            <w:pPr>
              <w:adjustRightInd w:val="0"/>
              <w:snapToGrid w:val="0"/>
              <w:jc w:val="center"/>
              <w:rPr>
                <w:sz w:val="18"/>
                <w:szCs w:val="18"/>
              </w:rPr>
            </w:pPr>
            <w:r w:rsidRPr="00260238">
              <w:rPr>
                <w:rFonts w:hint="eastAsia"/>
                <w:sz w:val="18"/>
                <w:szCs w:val="18"/>
              </w:rPr>
              <w:t>W</w:t>
            </w:r>
          </w:p>
        </w:tc>
        <w:tc>
          <w:tcPr>
            <w:tcW w:w="1640" w:type="pct"/>
            <w:vAlign w:val="center"/>
          </w:tcPr>
          <w:p w14:paraId="002B771E" w14:textId="2F7FEE45" w:rsidR="005F5674" w:rsidRPr="00260238" w:rsidRDefault="005F5674" w:rsidP="005F5674">
            <w:pPr>
              <w:rPr>
                <w:sz w:val="18"/>
                <w:szCs w:val="18"/>
              </w:rPr>
            </w:pPr>
            <w:r w:rsidRPr="00260238">
              <w:rPr>
                <w:rFonts w:cs="Times New Roman"/>
                <w:sz w:val="18"/>
                <w:szCs w:val="18"/>
              </w:rPr>
              <w:t>空调机以最小能力，在规定的制冷（热）能力试验条件下连续稳定制冷（热）运行时消耗的总功率。</w:t>
            </w:r>
            <w:r w:rsidR="00AA708A" w:rsidRPr="00260238">
              <w:rPr>
                <w:rFonts w:cs="Times New Roman" w:hint="eastAsia"/>
                <w:sz w:val="18"/>
                <w:szCs w:val="18"/>
              </w:rPr>
              <w:t>见</w:t>
            </w:r>
            <w:r w:rsidRPr="00260238">
              <w:rPr>
                <w:rFonts w:cs="Times New Roman"/>
                <w:sz w:val="18"/>
                <w:szCs w:val="18"/>
              </w:rPr>
              <w:t>GB/T 17758-2010中C.1.8</w:t>
            </w:r>
          </w:p>
        </w:tc>
      </w:tr>
      <w:tr w:rsidR="005F5674" w:rsidRPr="00260238" w:rsidDel="00A34196" w14:paraId="58CF1860" w14:textId="77777777" w:rsidTr="00260238">
        <w:trPr>
          <w:trHeight w:val="397"/>
        </w:trPr>
        <w:tc>
          <w:tcPr>
            <w:tcW w:w="595" w:type="pct"/>
            <w:vAlign w:val="center"/>
          </w:tcPr>
          <w:p w14:paraId="7E03AA9D" w14:textId="59E4A2DC"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1</w:t>
            </w:r>
            <w:r w:rsidRPr="00260238">
              <w:rPr>
                <w:rFonts w:hint="eastAsia"/>
                <w:sz w:val="18"/>
                <w:szCs w:val="18"/>
                <w:lang w:bidi="en-US"/>
              </w:rPr>
              <w:t>.</w:t>
            </w:r>
            <w:r w:rsidRPr="00260238">
              <w:rPr>
                <w:sz w:val="18"/>
                <w:szCs w:val="18"/>
                <w:lang w:bidi="en-US"/>
              </w:rPr>
              <w:t>7</w:t>
            </w:r>
          </w:p>
        </w:tc>
        <w:tc>
          <w:tcPr>
            <w:tcW w:w="1270" w:type="pct"/>
            <w:vAlign w:val="center"/>
          </w:tcPr>
          <w:p w14:paraId="6DB5578C" w14:textId="091B4191" w:rsidR="005F5674" w:rsidRPr="00260238" w:rsidRDefault="005F5674" w:rsidP="005F5674">
            <w:pPr>
              <w:jc w:val="center"/>
              <w:rPr>
                <w:sz w:val="18"/>
                <w:szCs w:val="18"/>
              </w:rPr>
            </w:pPr>
            <w:r w:rsidRPr="00260238">
              <w:rPr>
                <w:rFonts w:hint="eastAsia"/>
                <w:sz w:val="18"/>
                <w:szCs w:val="18"/>
              </w:rPr>
              <w:t>制冷负荷系数（C</w:t>
            </w:r>
            <w:r w:rsidRPr="00260238">
              <w:rPr>
                <w:sz w:val="18"/>
                <w:szCs w:val="18"/>
              </w:rPr>
              <w:t>LF</w:t>
            </w:r>
            <w:r w:rsidRPr="00260238">
              <w:rPr>
                <w:rFonts w:hint="eastAsia"/>
                <w:sz w:val="18"/>
                <w:szCs w:val="18"/>
              </w:rPr>
              <w:t>）</w:t>
            </w:r>
          </w:p>
        </w:tc>
        <w:tc>
          <w:tcPr>
            <w:tcW w:w="822" w:type="pct"/>
            <w:vAlign w:val="center"/>
          </w:tcPr>
          <w:p w14:paraId="60EC8DAB" w14:textId="3348AAF0" w:rsidR="005F5674" w:rsidRPr="00260238" w:rsidRDefault="00D730CA" w:rsidP="005F5674">
            <w:pPr>
              <w:jc w:val="center"/>
              <w:rPr>
                <w:sz w:val="18"/>
                <w:szCs w:val="18"/>
              </w:rPr>
            </w:pPr>
            <w:proofErr w:type="gramStart"/>
            <w:r w:rsidRPr="00260238">
              <w:rPr>
                <w:rFonts w:cs="Times New Roman" w:hint="eastAsia"/>
                <w:sz w:val="18"/>
                <w:szCs w:val="18"/>
              </w:rPr>
              <w:t>一</w:t>
            </w:r>
            <w:proofErr w:type="gramEnd"/>
          </w:p>
        </w:tc>
        <w:tc>
          <w:tcPr>
            <w:tcW w:w="673" w:type="pct"/>
            <w:vAlign w:val="center"/>
          </w:tcPr>
          <w:p w14:paraId="6E03C40B" w14:textId="56D2EE45" w:rsidR="005F5674" w:rsidRPr="00260238" w:rsidRDefault="005F5674" w:rsidP="005F5674">
            <w:pPr>
              <w:adjustRightInd w:val="0"/>
              <w:snapToGrid w:val="0"/>
              <w:jc w:val="center"/>
              <w:rPr>
                <w:sz w:val="18"/>
                <w:szCs w:val="18"/>
              </w:rPr>
            </w:pPr>
            <w:r w:rsidRPr="00260238">
              <w:rPr>
                <w:rFonts w:hint="eastAsia"/>
                <w:sz w:val="18"/>
                <w:szCs w:val="18"/>
              </w:rPr>
              <w:t>1</w:t>
            </w:r>
          </w:p>
        </w:tc>
        <w:tc>
          <w:tcPr>
            <w:tcW w:w="1640" w:type="pct"/>
            <w:vAlign w:val="center"/>
          </w:tcPr>
          <w:p w14:paraId="2184BB8E" w14:textId="05D28AF0" w:rsidR="005F5674" w:rsidRPr="00260238" w:rsidRDefault="005F5674" w:rsidP="005F5674">
            <w:pPr>
              <w:rPr>
                <w:sz w:val="18"/>
                <w:szCs w:val="18"/>
              </w:rPr>
            </w:pPr>
            <w:r w:rsidRPr="00260238">
              <w:rPr>
                <w:rFonts w:cs="Times New Roman"/>
                <w:sz w:val="18"/>
                <w:szCs w:val="18"/>
              </w:rPr>
              <w:t>在同一温、湿度条件下，空调机制冷运行时，通过室内温度调节器的通（ON）、断（OFF</w:t>
            </w:r>
            <w:r w:rsidR="00A84107" w:rsidRPr="00260238">
              <w:rPr>
                <w:rFonts w:cs="Times New Roman" w:hint="eastAsia"/>
                <w:sz w:val="18"/>
                <w:szCs w:val="18"/>
              </w:rPr>
              <w:t>）</w:t>
            </w:r>
            <w:r w:rsidRPr="00260238">
              <w:rPr>
                <w:rFonts w:cs="Times New Roman"/>
                <w:sz w:val="18"/>
                <w:szCs w:val="18"/>
              </w:rPr>
              <w:t>使空调机进行断续运行时，由ON时间与OFF时间构成的断续运行的1个周期内，从室内</w:t>
            </w:r>
            <w:r w:rsidRPr="00260238">
              <w:rPr>
                <w:rFonts w:cs="Times New Roman"/>
                <w:sz w:val="18"/>
                <w:szCs w:val="18"/>
              </w:rPr>
              <w:lastRenderedPageBreak/>
              <w:t>除去的热量和与之等周期时室内连续制冷运行时，从室内除去的热量之比。</w:t>
            </w:r>
            <w:r w:rsidR="00AA708A" w:rsidRPr="00260238">
              <w:rPr>
                <w:rFonts w:cs="Times New Roman" w:hint="eastAsia"/>
                <w:sz w:val="18"/>
                <w:szCs w:val="18"/>
              </w:rPr>
              <w:t>见</w:t>
            </w:r>
            <w:r w:rsidRPr="00260238">
              <w:rPr>
                <w:rFonts w:cs="Times New Roman"/>
                <w:sz w:val="18"/>
                <w:szCs w:val="18"/>
              </w:rPr>
              <w:t>GB/T 17758-2010中C.1.11</w:t>
            </w:r>
          </w:p>
        </w:tc>
      </w:tr>
      <w:tr w:rsidR="005F5674" w:rsidRPr="00260238" w:rsidDel="00A34196" w14:paraId="344A2484" w14:textId="77777777" w:rsidTr="00260238">
        <w:trPr>
          <w:trHeight w:val="397"/>
        </w:trPr>
        <w:tc>
          <w:tcPr>
            <w:tcW w:w="595" w:type="pct"/>
            <w:vAlign w:val="center"/>
          </w:tcPr>
          <w:p w14:paraId="37293254" w14:textId="7928D32E" w:rsidR="005F5674" w:rsidRPr="00260238" w:rsidRDefault="005F5674" w:rsidP="005F5674">
            <w:pPr>
              <w:jc w:val="center"/>
              <w:rPr>
                <w:sz w:val="18"/>
                <w:szCs w:val="18"/>
                <w:lang w:bidi="en-US"/>
              </w:rPr>
            </w:pPr>
            <w:r w:rsidRPr="00260238">
              <w:rPr>
                <w:rFonts w:hint="eastAsia"/>
                <w:sz w:val="18"/>
                <w:szCs w:val="18"/>
                <w:lang w:bidi="en-US"/>
              </w:rPr>
              <w:lastRenderedPageBreak/>
              <w:t>4.3-6</w:t>
            </w:r>
            <w:r w:rsidR="009906C1" w:rsidRPr="00260238">
              <w:rPr>
                <w:sz w:val="18"/>
                <w:szCs w:val="18"/>
                <w:lang w:bidi="en-US"/>
              </w:rPr>
              <w:t>1</w:t>
            </w:r>
            <w:r w:rsidRPr="00260238">
              <w:rPr>
                <w:rFonts w:hint="eastAsia"/>
                <w:sz w:val="18"/>
                <w:szCs w:val="18"/>
                <w:lang w:bidi="en-US"/>
              </w:rPr>
              <w:t>.</w:t>
            </w:r>
            <w:r w:rsidRPr="00260238">
              <w:rPr>
                <w:sz w:val="18"/>
                <w:szCs w:val="18"/>
                <w:lang w:bidi="en-US"/>
              </w:rPr>
              <w:t>8</w:t>
            </w:r>
          </w:p>
        </w:tc>
        <w:tc>
          <w:tcPr>
            <w:tcW w:w="1270" w:type="pct"/>
            <w:vAlign w:val="center"/>
          </w:tcPr>
          <w:p w14:paraId="427C82FA" w14:textId="7579759F" w:rsidR="005F5674" w:rsidRPr="00260238" w:rsidRDefault="005F5674" w:rsidP="005F5674">
            <w:pPr>
              <w:jc w:val="center"/>
              <w:rPr>
                <w:sz w:val="18"/>
                <w:szCs w:val="18"/>
              </w:rPr>
            </w:pPr>
            <w:r w:rsidRPr="00260238">
              <w:rPr>
                <w:rFonts w:hint="eastAsia"/>
                <w:sz w:val="18"/>
                <w:szCs w:val="18"/>
              </w:rPr>
              <w:t>制热负荷系数（CR</w:t>
            </w:r>
            <w:r w:rsidRPr="00260238">
              <w:rPr>
                <w:sz w:val="18"/>
                <w:szCs w:val="18"/>
              </w:rPr>
              <w:t>F</w:t>
            </w:r>
            <w:r w:rsidRPr="00260238">
              <w:rPr>
                <w:rFonts w:hint="eastAsia"/>
                <w:sz w:val="18"/>
                <w:szCs w:val="18"/>
              </w:rPr>
              <w:t>）</w:t>
            </w:r>
          </w:p>
        </w:tc>
        <w:tc>
          <w:tcPr>
            <w:tcW w:w="822" w:type="pct"/>
            <w:vAlign w:val="center"/>
          </w:tcPr>
          <w:p w14:paraId="3DB98F15" w14:textId="2E3A7C2E" w:rsidR="005F5674" w:rsidRPr="00260238" w:rsidRDefault="00D730CA" w:rsidP="005F5674">
            <w:pPr>
              <w:jc w:val="center"/>
              <w:rPr>
                <w:sz w:val="18"/>
                <w:szCs w:val="18"/>
              </w:rPr>
            </w:pPr>
            <w:proofErr w:type="gramStart"/>
            <w:r w:rsidRPr="00260238">
              <w:rPr>
                <w:rFonts w:cs="Times New Roman" w:hint="eastAsia"/>
                <w:sz w:val="18"/>
                <w:szCs w:val="18"/>
              </w:rPr>
              <w:t>一</w:t>
            </w:r>
            <w:proofErr w:type="gramEnd"/>
          </w:p>
        </w:tc>
        <w:tc>
          <w:tcPr>
            <w:tcW w:w="673" w:type="pct"/>
            <w:vAlign w:val="center"/>
          </w:tcPr>
          <w:p w14:paraId="12B2DF70" w14:textId="1FD0AE6E" w:rsidR="005F5674" w:rsidRPr="00260238" w:rsidRDefault="005F5674" w:rsidP="005F5674">
            <w:pPr>
              <w:adjustRightInd w:val="0"/>
              <w:snapToGrid w:val="0"/>
              <w:jc w:val="center"/>
              <w:rPr>
                <w:sz w:val="18"/>
                <w:szCs w:val="18"/>
              </w:rPr>
            </w:pPr>
            <w:r w:rsidRPr="00260238">
              <w:rPr>
                <w:rFonts w:hint="eastAsia"/>
                <w:sz w:val="18"/>
                <w:szCs w:val="18"/>
              </w:rPr>
              <w:t>1</w:t>
            </w:r>
          </w:p>
        </w:tc>
        <w:tc>
          <w:tcPr>
            <w:tcW w:w="1640" w:type="pct"/>
            <w:vAlign w:val="center"/>
          </w:tcPr>
          <w:p w14:paraId="7332981D" w14:textId="14BABCEA" w:rsidR="005F5674" w:rsidRPr="00260238" w:rsidRDefault="005F5674" w:rsidP="005F5674">
            <w:pPr>
              <w:rPr>
                <w:sz w:val="18"/>
                <w:szCs w:val="18"/>
              </w:rPr>
            </w:pPr>
            <w:r w:rsidRPr="00260238">
              <w:rPr>
                <w:rFonts w:cs="Times New Roman"/>
                <w:sz w:val="18"/>
                <w:szCs w:val="18"/>
              </w:rPr>
              <w:t>在同一温、湿度条件下，空调机制热运行时，通过室内温度调节器的通（ON）、断（OFF</w:t>
            </w:r>
            <w:r w:rsidR="00A84107" w:rsidRPr="00260238">
              <w:rPr>
                <w:rFonts w:cs="Times New Roman" w:hint="eastAsia"/>
                <w:sz w:val="18"/>
                <w:szCs w:val="18"/>
              </w:rPr>
              <w:t>）</w:t>
            </w:r>
            <w:r w:rsidRPr="00260238">
              <w:rPr>
                <w:rFonts w:cs="Times New Roman"/>
                <w:sz w:val="18"/>
                <w:szCs w:val="18"/>
              </w:rPr>
              <w:t>使空调机进行断续运行时.由ON时间与OFF时间构成的断续运行的1个周期内，送入室内的热量和与之等周期时室内连续制冷运行时，送入室内的热量之比。</w:t>
            </w:r>
            <w:r w:rsidR="00AA708A" w:rsidRPr="00260238">
              <w:rPr>
                <w:rFonts w:cs="Times New Roman" w:hint="eastAsia"/>
                <w:sz w:val="18"/>
                <w:szCs w:val="18"/>
              </w:rPr>
              <w:t>见</w:t>
            </w:r>
            <w:r w:rsidRPr="00260238">
              <w:rPr>
                <w:rFonts w:cs="Times New Roman"/>
                <w:sz w:val="18"/>
                <w:szCs w:val="18"/>
              </w:rPr>
              <w:t>GB/T 17758-2010中C.1.12</w:t>
            </w:r>
          </w:p>
        </w:tc>
      </w:tr>
      <w:tr w:rsidR="005F5674" w:rsidRPr="00260238" w:rsidDel="00A34196" w14:paraId="6228D4A2" w14:textId="77777777" w:rsidTr="00260238">
        <w:trPr>
          <w:trHeight w:val="397"/>
        </w:trPr>
        <w:tc>
          <w:tcPr>
            <w:tcW w:w="595" w:type="pct"/>
            <w:vAlign w:val="center"/>
          </w:tcPr>
          <w:p w14:paraId="38F6FA11" w14:textId="5AEE2C6E"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w:t>
            </w:r>
            <w:r w:rsidRPr="00260238">
              <w:rPr>
                <w:rFonts w:hint="eastAsia"/>
                <w:sz w:val="18"/>
                <w:szCs w:val="18"/>
                <w:lang w:bidi="en-US"/>
              </w:rPr>
              <w:t>6</w:t>
            </w:r>
            <w:r w:rsidR="009906C1" w:rsidRPr="00260238">
              <w:rPr>
                <w:sz w:val="18"/>
                <w:szCs w:val="18"/>
                <w:lang w:bidi="en-US"/>
              </w:rPr>
              <w:t>2</w:t>
            </w:r>
          </w:p>
        </w:tc>
        <w:tc>
          <w:tcPr>
            <w:tcW w:w="1270" w:type="pct"/>
            <w:vAlign w:val="center"/>
          </w:tcPr>
          <w:p w14:paraId="5D8BE53F" w14:textId="77777777" w:rsidR="005F5674" w:rsidRPr="00260238" w:rsidRDefault="005F5674" w:rsidP="005F5674">
            <w:pPr>
              <w:pStyle w:val="Other10"/>
              <w:spacing w:after="60"/>
              <w:jc w:val="center"/>
              <w:rPr>
                <w:sz w:val="18"/>
                <w:szCs w:val="18"/>
              </w:rPr>
            </w:pPr>
            <w:bookmarkStart w:id="29" w:name="_Hlk67321596"/>
            <w:r w:rsidRPr="00260238">
              <w:rPr>
                <w:rFonts w:hint="eastAsia"/>
                <w:sz w:val="18"/>
                <w:szCs w:val="18"/>
              </w:rPr>
              <w:t>直燃型溴化锂吸收式</w:t>
            </w:r>
          </w:p>
          <w:p w14:paraId="75E42102" w14:textId="263055CC" w:rsidR="005F5674" w:rsidRPr="00260238" w:rsidRDefault="005F5674" w:rsidP="005F5674">
            <w:pPr>
              <w:jc w:val="center"/>
              <w:rPr>
                <w:sz w:val="18"/>
                <w:szCs w:val="18"/>
              </w:rPr>
            </w:pPr>
            <w:r w:rsidRPr="00260238">
              <w:rPr>
                <w:rFonts w:hint="eastAsia"/>
                <w:sz w:val="18"/>
                <w:szCs w:val="18"/>
              </w:rPr>
              <w:t>冷</w:t>
            </w:r>
            <w:r w:rsidR="009C7740" w:rsidRPr="00260238">
              <w:rPr>
                <w:rFonts w:hint="eastAsia"/>
                <w:sz w:val="18"/>
                <w:szCs w:val="18"/>
              </w:rPr>
              <w:t>（</w:t>
            </w:r>
            <w:r w:rsidRPr="00260238">
              <w:rPr>
                <w:rFonts w:hint="eastAsia"/>
                <w:sz w:val="18"/>
                <w:szCs w:val="18"/>
              </w:rPr>
              <w:t>温</w:t>
            </w:r>
            <w:r w:rsidR="009C7740" w:rsidRPr="00260238">
              <w:rPr>
                <w:rFonts w:hint="eastAsia"/>
                <w:sz w:val="18"/>
                <w:szCs w:val="18"/>
              </w:rPr>
              <w:t>）</w:t>
            </w:r>
            <w:r w:rsidRPr="00260238">
              <w:rPr>
                <w:rFonts w:hint="eastAsia"/>
                <w:sz w:val="18"/>
                <w:szCs w:val="18"/>
              </w:rPr>
              <w:t>水机组</w:t>
            </w:r>
            <w:bookmarkEnd w:id="29"/>
          </w:p>
        </w:tc>
        <w:tc>
          <w:tcPr>
            <w:tcW w:w="822" w:type="pct"/>
            <w:vAlign w:val="center"/>
          </w:tcPr>
          <w:p w14:paraId="4BD34AD4" w14:textId="77777777" w:rsidR="005F5674" w:rsidRPr="00260238" w:rsidRDefault="005F5674" w:rsidP="005F5674">
            <w:pPr>
              <w:jc w:val="center"/>
              <w:rPr>
                <w:sz w:val="18"/>
                <w:szCs w:val="18"/>
              </w:rPr>
            </w:pPr>
          </w:p>
        </w:tc>
        <w:tc>
          <w:tcPr>
            <w:tcW w:w="673" w:type="pct"/>
            <w:vAlign w:val="center"/>
          </w:tcPr>
          <w:p w14:paraId="03EA7FA9" w14:textId="77777777" w:rsidR="005F5674" w:rsidRPr="00260238" w:rsidRDefault="005F5674" w:rsidP="005F5674">
            <w:pPr>
              <w:adjustRightInd w:val="0"/>
              <w:snapToGrid w:val="0"/>
              <w:jc w:val="center"/>
              <w:rPr>
                <w:sz w:val="18"/>
                <w:szCs w:val="18"/>
              </w:rPr>
            </w:pPr>
          </w:p>
        </w:tc>
        <w:tc>
          <w:tcPr>
            <w:tcW w:w="1640" w:type="pct"/>
            <w:vAlign w:val="center"/>
          </w:tcPr>
          <w:p w14:paraId="5630254C" w14:textId="77777777" w:rsidR="005F5674" w:rsidRPr="00260238" w:rsidRDefault="005F5674" w:rsidP="005F5674">
            <w:pPr>
              <w:rPr>
                <w:sz w:val="18"/>
                <w:szCs w:val="18"/>
              </w:rPr>
            </w:pPr>
          </w:p>
        </w:tc>
      </w:tr>
      <w:tr w:rsidR="005F5674" w:rsidRPr="00260238" w:rsidDel="00A34196" w14:paraId="309139EE" w14:textId="77777777" w:rsidTr="00260238">
        <w:trPr>
          <w:trHeight w:val="397"/>
        </w:trPr>
        <w:tc>
          <w:tcPr>
            <w:tcW w:w="595" w:type="pct"/>
            <w:vAlign w:val="center"/>
          </w:tcPr>
          <w:p w14:paraId="7CA3DFD2" w14:textId="7E2B667A"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w:t>
            </w:r>
            <w:r w:rsidRPr="00260238">
              <w:rPr>
                <w:rFonts w:hint="eastAsia"/>
                <w:sz w:val="18"/>
                <w:szCs w:val="18"/>
                <w:lang w:bidi="en-US"/>
              </w:rPr>
              <w:t>6</w:t>
            </w:r>
            <w:r w:rsidR="009906C1" w:rsidRPr="00260238">
              <w:rPr>
                <w:sz w:val="18"/>
                <w:szCs w:val="18"/>
                <w:lang w:bidi="en-US"/>
              </w:rPr>
              <w:t>2</w:t>
            </w:r>
            <w:r w:rsidRPr="00260238">
              <w:rPr>
                <w:rFonts w:hint="eastAsia"/>
                <w:sz w:val="18"/>
                <w:szCs w:val="18"/>
                <w:lang w:bidi="en-US"/>
              </w:rPr>
              <w:t>.1</w:t>
            </w:r>
          </w:p>
        </w:tc>
        <w:tc>
          <w:tcPr>
            <w:tcW w:w="1270" w:type="pct"/>
            <w:vAlign w:val="center"/>
          </w:tcPr>
          <w:p w14:paraId="35CE6EC1" w14:textId="0BA81BF9" w:rsidR="005F5674" w:rsidRPr="00260238" w:rsidRDefault="005F5674" w:rsidP="005F5674">
            <w:pPr>
              <w:spacing w:after="60"/>
              <w:jc w:val="center"/>
              <w:rPr>
                <w:sz w:val="18"/>
                <w:szCs w:val="18"/>
              </w:rPr>
            </w:pPr>
            <w:r w:rsidRPr="00260238">
              <w:rPr>
                <w:rFonts w:hint="eastAsia"/>
                <w:sz w:val="18"/>
                <w:szCs w:val="18"/>
              </w:rPr>
              <w:t>名义制冷量</w:t>
            </w:r>
          </w:p>
        </w:tc>
        <w:tc>
          <w:tcPr>
            <w:tcW w:w="822" w:type="pct"/>
            <w:vAlign w:val="center"/>
          </w:tcPr>
          <w:p w14:paraId="4B7BB881" w14:textId="4B45D1F5" w:rsidR="005F5674" w:rsidRPr="00260238" w:rsidRDefault="005F5674" w:rsidP="005F5674">
            <w:pPr>
              <w:jc w:val="center"/>
              <w:rPr>
                <w:sz w:val="18"/>
                <w:szCs w:val="18"/>
              </w:rPr>
            </w:pPr>
            <w:r w:rsidRPr="00260238">
              <w:rPr>
                <w:rFonts w:hint="eastAsia"/>
                <w:sz w:val="18"/>
                <w:szCs w:val="18"/>
              </w:rPr>
              <w:t>千瓦</w:t>
            </w:r>
          </w:p>
        </w:tc>
        <w:tc>
          <w:tcPr>
            <w:tcW w:w="673" w:type="pct"/>
            <w:vAlign w:val="center"/>
          </w:tcPr>
          <w:p w14:paraId="64621742" w14:textId="50948E2D" w:rsidR="005F5674" w:rsidRPr="00260238" w:rsidRDefault="005F5674" w:rsidP="005F5674">
            <w:pPr>
              <w:adjustRightInd w:val="0"/>
              <w:snapToGrid w:val="0"/>
              <w:jc w:val="center"/>
              <w:rPr>
                <w:sz w:val="18"/>
                <w:szCs w:val="18"/>
              </w:rPr>
            </w:pPr>
            <w:r w:rsidRPr="00260238">
              <w:rPr>
                <w:rFonts w:hint="eastAsia"/>
                <w:sz w:val="18"/>
                <w:szCs w:val="18"/>
              </w:rPr>
              <w:t>kW</w:t>
            </w:r>
          </w:p>
        </w:tc>
        <w:tc>
          <w:tcPr>
            <w:tcW w:w="1640" w:type="pct"/>
            <w:vAlign w:val="center"/>
          </w:tcPr>
          <w:p w14:paraId="22233C7C" w14:textId="62075373" w:rsidR="005F5674" w:rsidRPr="00260238" w:rsidRDefault="005F5674" w:rsidP="005F5674">
            <w:pPr>
              <w:rPr>
                <w:sz w:val="18"/>
                <w:szCs w:val="18"/>
              </w:rPr>
            </w:pPr>
            <w:r w:rsidRPr="00260238">
              <w:rPr>
                <w:rFonts w:cs="Times New Roman"/>
                <w:sz w:val="18"/>
                <w:szCs w:val="18"/>
              </w:rPr>
              <w:t>机组在规定试验条件下运行时，由循环冷水带出的热量。</w:t>
            </w:r>
            <w:r w:rsidR="00AA708A" w:rsidRPr="00260238">
              <w:rPr>
                <w:rFonts w:cs="Times New Roman" w:hint="eastAsia"/>
                <w:sz w:val="18"/>
                <w:szCs w:val="18"/>
              </w:rPr>
              <w:t>见</w:t>
            </w:r>
            <w:r w:rsidRPr="00260238">
              <w:rPr>
                <w:rFonts w:cs="Times New Roman"/>
                <w:sz w:val="18"/>
                <w:szCs w:val="18"/>
              </w:rPr>
              <w:t>GB/T 18362-2008中3.1</w:t>
            </w:r>
          </w:p>
        </w:tc>
      </w:tr>
      <w:tr w:rsidR="005F5674" w:rsidRPr="00260238" w:rsidDel="00A34196" w14:paraId="32D23B04" w14:textId="77777777" w:rsidTr="00260238">
        <w:trPr>
          <w:trHeight w:val="397"/>
        </w:trPr>
        <w:tc>
          <w:tcPr>
            <w:tcW w:w="595" w:type="pct"/>
            <w:vAlign w:val="center"/>
          </w:tcPr>
          <w:p w14:paraId="55361C1A" w14:textId="4E1949CE"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w:t>
            </w:r>
            <w:r w:rsidRPr="00260238">
              <w:rPr>
                <w:rFonts w:hint="eastAsia"/>
                <w:sz w:val="18"/>
                <w:szCs w:val="18"/>
                <w:lang w:bidi="en-US"/>
              </w:rPr>
              <w:t>6</w:t>
            </w:r>
            <w:r w:rsidR="009906C1" w:rsidRPr="00260238">
              <w:rPr>
                <w:sz w:val="18"/>
                <w:szCs w:val="18"/>
                <w:lang w:bidi="en-US"/>
              </w:rPr>
              <w:t>2</w:t>
            </w:r>
            <w:r w:rsidRPr="00260238">
              <w:rPr>
                <w:rFonts w:hint="eastAsia"/>
                <w:sz w:val="18"/>
                <w:szCs w:val="18"/>
                <w:lang w:bidi="en-US"/>
              </w:rPr>
              <w:t>.2</w:t>
            </w:r>
          </w:p>
        </w:tc>
        <w:tc>
          <w:tcPr>
            <w:tcW w:w="1270" w:type="pct"/>
            <w:vAlign w:val="center"/>
          </w:tcPr>
          <w:p w14:paraId="17E0E6F1" w14:textId="0BF1EADC" w:rsidR="005F5674" w:rsidRPr="00260238" w:rsidRDefault="005F5674" w:rsidP="005F5674">
            <w:pPr>
              <w:spacing w:after="60"/>
              <w:jc w:val="center"/>
              <w:rPr>
                <w:sz w:val="18"/>
                <w:szCs w:val="18"/>
              </w:rPr>
            </w:pPr>
            <w:r w:rsidRPr="00260238">
              <w:rPr>
                <w:rFonts w:hint="eastAsia"/>
                <w:sz w:val="18"/>
                <w:szCs w:val="18"/>
              </w:rPr>
              <w:t>名义供热量</w:t>
            </w:r>
          </w:p>
        </w:tc>
        <w:tc>
          <w:tcPr>
            <w:tcW w:w="822" w:type="pct"/>
            <w:vAlign w:val="center"/>
          </w:tcPr>
          <w:p w14:paraId="2A0868B2" w14:textId="5ACBBD5B" w:rsidR="005F5674" w:rsidRPr="00260238" w:rsidRDefault="005F5674" w:rsidP="005F5674">
            <w:pPr>
              <w:jc w:val="center"/>
              <w:rPr>
                <w:sz w:val="18"/>
                <w:szCs w:val="18"/>
              </w:rPr>
            </w:pPr>
            <w:r w:rsidRPr="00260238">
              <w:rPr>
                <w:rFonts w:hint="eastAsia"/>
                <w:sz w:val="18"/>
                <w:szCs w:val="18"/>
              </w:rPr>
              <w:t>千瓦</w:t>
            </w:r>
          </w:p>
        </w:tc>
        <w:tc>
          <w:tcPr>
            <w:tcW w:w="673" w:type="pct"/>
            <w:vAlign w:val="center"/>
          </w:tcPr>
          <w:p w14:paraId="1FA53089" w14:textId="552C382E" w:rsidR="005F5674" w:rsidRPr="00260238" w:rsidRDefault="005F5674" w:rsidP="005F5674">
            <w:pPr>
              <w:adjustRightInd w:val="0"/>
              <w:snapToGrid w:val="0"/>
              <w:jc w:val="center"/>
              <w:rPr>
                <w:sz w:val="18"/>
                <w:szCs w:val="18"/>
              </w:rPr>
            </w:pPr>
            <w:r w:rsidRPr="00260238">
              <w:rPr>
                <w:rFonts w:hint="eastAsia"/>
                <w:sz w:val="18"/>
                <w:szCs w:val="18"/>
              </w:rPr>
              <w:t>kW</w:t>
            </w:r>
          </w:p>
        </w:tc>
        <w:tc>
          <w:tcPr>
            <w:tcW w:w="1640" w:type="pct"/>
            <w:vAlign w:val="center"/>
          </w:tcPr>
          <w:p w14:paraId="1F43B045" w14:textId="3B31344F" w:rsidR="005F5674" w:rsidRPr="00260238" w:rsidRDefault="005F5674" w:rsidP="005F5674">
            <w:pPr>
              <w:rPr>
                <w:sz w:val="18"/>
                <w:szCs w:val="18"/>
              </w:rPr>
            </w:pPr>
            <w:r w:rsidRPr="00260238">
              <w:rPr>
                <w:rFonts w:cs="Times New Roman"/>
                <w:sz w:val="18"/>
                <w:szCs w:val="18"/>
              </w:rPr>
              <w:t>机组在规定试验条件下运行时，由循环温水带出的热量。</w:t>
            </w:r>
            <w:r w:rsidR="00AA708A" w:rsidRPr="00260238">
              <w:rPr>
                <w:rFonts w:cs="Times New Roman" w:hint="eastAsia"/>
                <w:sz w:val="18"/>
                <w:szCs w:val="18"/>
              </w:rPr>
              <w:t>见</w:t>
            </w:r>
            <w:r w:rsidRPr="00260238">
              <w:rPr>
                <w:rFonts w:cs="Times New Roman"/>
                <w:sz w:val="18"/>
                <w:szCs w:val="18"/>
              </w:rPr>
              <w:t>GB/T 18362-2008中3.2</w:t>
            </w:r>
          </w:p>
        </w:tc>
      </w:tr>
      <w:tr w:rsidR="005F5674" w:rsidRPr="00260238" w:rsidDel="00A34196" w14:paraId="00D91784" w14:textId="77777777" w:rsidTr="00260238">
        <w:trPr>
          <w:trHeight w:val="397"/>
        </w:trPr>
        <w:tc>
          <w:tcPr>
            <w:tcW w:w="595" w:type="pct"/>
            <w:vAlign w:val="center"/>
          </w:tcPr>
          <w:p w14:paraId="5AD68486" w14:textId="69B097AF"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w:t>
            </w:r>
            <w:r w:rsidRPr="00260238">
              <w:rPr>
                <w:rFonts w:hint="eastAsia"/>
                <w:sz w:val="18"/>
                <w:szCs w:val="18"/>
                <w:lang w:bidi="en-US"/>
              </w:rPr>
              <w:t>6</w:t>
            </w:r>
            <w:r w:rsidR="009906C1" w:rsidRPr="00260238">
              <w:rPr>
                <w:sz w:val="18"/>
                <w:szCs w:val="18"/>
                <w:lang w:bidi="en-US"/>
              </w:rPr>
              <w:t>2</w:t>
            </w:r>
            <w:r w:rsidRPr="00260238">
              <w:rPr>
                <w:rFonts w:hint="eastAsia"/>
                <w:sz w:val="18"/>
                <w:szCs w:val="18"/>
                <w:lang w:bidi="en-US"/>
              </w:rPr>
              <w:t>.3</w:t>
            </w:r>
          </w:p>
        </w:tc>
        <w:tc>
          <w:tcPr>
            <w:tcW w:w="1270" w:type="pct"/>
            <w:vAlign w:val="center"/>
          </w:tcPr>
          <w:p w14:paraId="72A6EA62" w14:textId="62DBFD26" w:rsidR="005F5674" w:rsidRPr="00260238" w:rsidRDefault="005F5674" w:rsidP="005F5674">
            <w:pPr>
              <w:spacing w:after="60"/>
              <w:jc w:val="center"/>
              <w:rPr>
                <w:sz w:val="18"/>
                <w:szCs w:val="18"/>
              </w:rPr>
            </w:pPr>
            <w:r w:rsidRPr="00260238">
              <w:rPr>
                <w:rFonts w:hint="eastAsia"/>
                <w:sz w:val="18"/>
                <w:szCs w:val="18"/>
              </w:rPr>
              <w:t>名义散热量</w:t>
            </w:r>
          </w:p>
        </w:tc>
        <w:tc>
          <w:tcPr>
            <w:tcW w:w="822" w:type="pct"/>
            <w:vAlign w:val="center"/>
          </w:tcPr>
          <w:p w14:paraId="087AAC6A" w14:textId="2C8B7E80" w:rsidR="005F5674" w:rsidRPr="00260238" w:rsidRDefault="005F5674" w:rsidP="005F5674">
            <w:pPr>
              <w:jc w:val="center"/>
              <w:rPr>
                <w:sz w:val="18"/>
                <w:szCs w:val="18"/>
              </w:rPr>
            </w:pPr>
            <w:r w:rsidRPr="00260238">
              <w:rPr>
                <w:rFonts w:hint="eastAsia"/>
                <w:sz w:val="18"/>
                <w:szCs w:val="18"/>
              </w:rPr>
              <w:t>千瓦</w:t>
            </w:r>
          </w:p>
        </w:tc>
        <w:tc>
          <w:tcPr>
            <w:tcW w:w="673" w:type="pct"/>
            <w:vAlign w:val="center"/>
          </w:tcPr>
          <w:p w14:paraId="653506E4" w14:textId="7E80AEA4" w:rsidR="005F5674" w:rsidRPr="00260238" w:rsidRDefault="005F5674" w:rsidP="005F5674">
            <w:pPr>
              <w:adjustRightInd w:val="0"/>
              <w:snapToGrid w:val="0"/>
              <w:jc w:val="center"/>
              <w:rPr>
                <w:sz w:val="18"/>
                <w:szCs w:val="18"/>
              </w:rPr>
            </w:pPr>
            <w:r w:rsidRPr="00260238">
              <w:rPr>
                <w:rFonts w:hint="eastAsia"/>
                <w:sz w:val="18"/>
                <w:szCs w:val="18"/>
              </w:rPr>
              <w:t>kW</w:t>
            </w:r>
          </w:p>
        </w:tc>
        <w:tc>
          <w:tcPr>
            <w:tcW w:w="1640" w:type="pct"/>
            <w:vAlign w:val="center"/>
          </w:tcPr>
          <w:p w14:paraId="3E56555C" w14:textId="36B7FE60" w:rsidR="005F5674" w:rsidRPr="00260238" w:rsidRDefault="005F5674" w:rsidP="005F5674">
            <w:pPr>
              <w:rPr>
                <w:sz w:val="18"/>
                <w:szCs w:val="18"/>
              </w:rPr>
            </w:pPr>
            <w:r w:rsidRPr="00260238">
              <w:rPr>
                <w:rFonts w:cs="Times New Roman"/>
                <w:sz w:val="18"/>
                <w:szCs w:val="18"/>
              </w:rPr>
              <w:t>机组在制冷试验运行时，通过循环冷却水所带出的热量。</w:t>
            </w:r>
            <w:r w:rsidR="00AA708A" w:rsidRPr="00260238">
              <w:rPr>
                <w:rFonts w:cs="Times New Roman" w:hint="eastAsia"/>
                <w:sz w:val="18"/>
                <w:szCs w:val="18"/>
              </w:rPr>
              <w:t>见</w:t>
            </w:r>
            <w:r w:rsidRPr="00260238">
              <w:rPr>
                <w:rFonts w:cs="Times New Roman"/>
                <w:sz w:val="18"/>
                <w:szCs w:val="18"/>
              </w:rPr>
              <w:t>GB/T 18362-2008中3.3</w:t>
            </w:r>
          </w:p>
        </w:tc>
      </w:tr>
      <w:tr w:rsidR="005F5674" w:rsidRPr="00260238" w:rsidDel="00A34196" w14:paraId="21FB1A16" w14:textId="77777777" w:rsidTr="00260238">
        <w:trPr>
          <w:trHeight w:val="397"/>
        </w:trPr>
        <w:tc>
          <w:tcPr>
            <w:tcW w:w="595" w:type="pct"/>
            <w:vAlign w:val="center"/>
          </w:tcPr>
          <w:p w14:paraId="29F9FCD0" w14:textId="4BA66EA2"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w:t>
            </w:r>
            <w:r w:rsidRPr="00260238">
              <w:rPr>
                <w:rFonts w:hint="eastAsia"/>
                <w:sz w:val="18"/>
                <w:szCs w:val="18"/>
                <w:lang w:bidi="en-US"/>
              </w:rPr>
              <w:t>6</w:t>
            </w:r>
            <w:r w:rsidR="009906C1" w:rsidRPr="00260238">
              <w:rPr>
                <w:sz w:val="18"/>
                <w:szCs w:val="18"/>
                <w:lang w:bidi="en-US"/>
              </w:rPr>
              <w:t>2</w:t>
            </w:r>
            <w:r w:rsidRPr="00260238">
              <w:rPr>
                <w:rFonts w:hint="eastAsia"/>
                <w:sz w:val="18"/>
                <w:szCs w:val="18"/>
                <w:lang w:bidi="en-US"/>
              </w:rPr>
              <w:t>.4</w:t>
            </w:r>
          </w:p>
        </w:tc>
        <w:tc>
          <w:tcPr>
            <w:tcW w:w="1270" w:type="pct"/>
            <w:vAlign w:val="center"/>
          </w:tcPr>
          <w:p w14:paraId="76648CFA" w14:textId="47584C4C" w:rsidR="005F5674" w:rsidRPr="00260238" w:rsidRDefault="005F5674" w:rsidP="005F5674">
            <w:pPr>
              <w:spacing w:after="60"/>
              <w:jc w:val="center"/>
              <w:rPr>
                <w:sz w:val="18"/>
                <w:szCs w:val="18"/>
              </w:rPr>
            </w:pPr>
            <w:r w:rsidRPr="00260238">
              <w:rPr>
                <w:rFonts w:hint="eastAsia"/>
                <w:sz w:val="18"/>
                <w:szCs w:val="18"/>
              </w:rPr>
              <w:t>烟气损失</w:t>
            </w:r>
          </w:p>
        </w:tc>
        <w:tc>
          <w:tcPr>
            <w:tcW w:w="822" w:type="pct"/>
            <w:vAlign w:val="center"/>
          </w:tcPr>
          <w:p w14:paraId="0A8155B9" w14:textId="2173E849" w:rsidR="005F5674" w:rsidRPr="00260238" w:rsidRDefault="005F5674" w:rsidP="005F5674">
            <w:pPr>
              <w:jc w:val="center"/>
              <w:rPr>
                <w:sz w:val="18"/>
                <w:szCs w:val="18"/>
              </w:rPr>
            </w:pPr>
            <w:r w:rsidRPr="00260238">
              <w:rPr>
                <w:rFonts w:hint="eastAsia"/>
                <w:sz w:val="18"/>
                <w:szCs w:val="18"/>
              </w:rPr>
              <w:t>千瓦</w:t>
            </w:r>
          </w:p>
        </w:tc>
        <w:tc>
          <w:tcPr>
            <w:tcW w:w="673" w:type="pct"/>
            <w:vAlign w:val="center"/>
          </w:tcPr>
          <w:p w14:paraId="1EC25A46" w14:textId="76A308D7" w:rsidR="005F5674" w:rsidRPr="00260238" w:rsidRDefault="005F5674" w:rsidP="005F5674">
            <w:pPr>
              <w:adjustRightInd w:val="0"/>
              <w:snapToGrid w:val="0"/>
              <w:jc w:val="center"/>
              <w:rPr>
                <w:sz w:val="18"/>
                <w:szCs w:val="18"/>
              </w:rPr>
            </w:pPr>
            <w:r w:rsidRPr="00260238">
              <w:rPr>
                <w:rFonts w:hint="eastAsia"/>
                <w:sz w:val="18"/>
                <w:szCs w:val="18"/>
              </w:rPr>
              <w:t>kW</w:t>
            </w:r>
          </w:p>
        </w:tc>
        <w:tc>
          <w:tcPr>
            <w:tcW w:w="1640" w:type="pct"/>
            <w:vAlign w:val="center"/>
          </w:tcPr>
          <w:p w14:paraId="210DEE86" w14:textId="4AEF1AD0" w:rsidR="005F5674" w:rsidRPr="00260238" w:rsidRDefault="005F5674" w:rsidP="005F5674">
            <w:pPr>
              <w:rPr>
                <w:sz w:val="18"/>
                <w:szCs w:val="18"/>
              </w:rPr>
            </w:pPr>
            <w:r w:rsidRPr="00260238">
              <w:rPr>
                <w:rFonts w:cs="Times New Roman"/>
                <w:sz w:val="18"/>
                <w:szCs w:val="18"/>
              </w:rPr>
              <w:t>通过机组的燃烧产生烟气向机外排放出的热量。</w:t>
            </w:r>
            <w:r w:rsidR="00AA708A" w:rsidRPr="00260238">
              <w:rPr>
                <w:rFonts w:cs="Times New Roman" w:hint="eastAsia"/>
                <w:sz w:val="18"/>
                <w:szCs w:val="18"/>
              </w:rPr>
              <w:t>见</w:t>
            </w:r>
            <w:r w:rsidRPr="00260238">
              <w:rPr>
                <w:rFonts w:cs="Times New Roman"/>
                <w:sz w:val="18"/>
                <w:szCs w:val="18"/>
              </w:rPr>
              <w:t>GB/T 18362-2008中3.4</w:t>
            </w:r>
          </w:p>
        </w:tc>
      </w:tr>
      <w:tr w:rsidR="005F5674" w:rsidRPr="00260238" w:rsidDel="00A34196" w14:paraId="0A4EB7E2" w14:textId="77777777" w:rsidTr="00260238">
        <w:trPr>
          <w:trHeight w:val="397"/>
        </w:trPr>
        <w:tc>
          <w:tcPr>
            <w:tcW w:w="595" w:type="pct"/>
            <w:vAlign w:val="center"/>
          </w:tcPr>
          <w:p w14:paraId="0D11B01E" w14:textId="51E46EDC"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w:t>
            </w:r>
            <w:r w:rsidRPr="00260238">
              <w:rPr>
                <w:rFonts w:hint="eastAsia"/>
                <w:sz w:val="18"/>
                <w:szCs w:val="18"/>
                <w:lang w:bidi="en-US"/>
              </w:rPr>
              <w:t>6</w:t>
            </w:r>
            <w:r w:rsidR="009906C1" w:rsidRPr="00260238">
              <w:rPr>
                <w:sz w:val="18"/>
                <w:szCs w:val="18"/>
                <w:lang w:bidi="en-US"/>
              </w:rPr>
              <w:t>2</w:t>
            </w:r>
            <w:r w:rsidRPr="00260238">
              <w:rPr>
                <w:rFonts w:hint="eastAsia"/>
                <w:sz w:val="18"/>
                <w:szCs w:val="18"/>
                <w:lang w:bidi="en-US"/>
              </w:rPr>
              <w:t>.5</w:t>
            </w:r>
          </w:p>
        </w:tc>
        <w:tc>
          <w:tcPr>
            <w:tcW w:w="1270" w:type="pct"/>
            <w:vAlign w:val="center"/>
          </w:tcPr>
          <w:p w14:paraId="7A9E2824" w14:textId="21A1E545" w:rsidR="005F5674" w:rsidRPr="00260238" w:rsidRDefault="005F5674" w:rsidP="005F5674">
            <w:pPr>
              <w:spacing w:after="60"/>
              <w:jc w:val="center"/>
              <w:rPr>
                <w:sz w:val="18"/>
                <w:szCs w:val="18"/>
              </w:rPr>
            </w:pPr>
            <w:r w:rsidRPr="00260238">
              <w:rPr>
                <w:rFonts w:hint="eastAsia"/>
                <w:sz w:val="18"/>
                <w:szCs w:val="18"/>
              </w:rPr>
              <w:t>本体热损失</w:t>
            </w:r>
          </w:p>
        </w:tc>
        <w:tc>
          <w:tcPr>
            <w:tcW w:w="822" w:type="pct"/>
            <w:vAlign w:val="center"/>
          </w:tcPr>
          <w:p w14:paraId="2076E497" w14:textId="5AE54163" w:rsidR="005F5674" w:rsidRPr="00260238" w:rsidRDefault="005F5674" w:rsidP="005F5674">
            <w:pPr>
              <w:jc w:val="center"/>
              <w:rPr>
                <w:sz w:val="18"/>
                <w:szCs w:val="18"/>
              </w:rPr>
            </w:pPr>
            <w:r w:rsidRPr="00260238">
              <w:rPr>
                <w:rFonts w:hint="eastAsia"/>
                <w:sz w:val="18"/>
                <w:szCs w:val="18"/>
              </w:rPr>
              <w:t>千瓦</w:t>
            </w:r>
          </w:p>
        </w:tc>
        <w:tc>
          <w:tcPr>
            <w:tcW w:w="673" w:type="pct"/>
            <w:vAlign w:val="center"/>
          </w:tcPr>
          <w:p w14:paraId="0C2C43E9" w14:textId="280A4B15" w:rsidR="005F5674" w:rsidRPr="00260238" w:rsidRDefault="005F5674" w:rsidP="005F5674">
            <w:pPr>
              <w:adjustRightInd w:val="0"/>
              <w:snapToGrid w:val="0"/>
              <w:jc w:val="center"/>
              <w:rPr>
                <w:sz w:val="18"/>
                <w:szCs w:val="18"/>
              </w:rPr>
            </w:pPr>
            <w:r w:rsidRPr="00260238">
              <w:rPr>
                <w:rFonts w:hint="eastAsia"/>
                <w:sz w:val="18"/>
                <w:szCs w:val="18"/>
              </w:rPr>
              <w:t>kW</w:t>
            </w:r>
          </w:p>
        </w:tc>
        <w:tc>
          <w:tcPr>
            <w:tcW w:w="1640" w:type="pct"/>
            <w:vAlign w:val="center"/>
          </w:tcPr>
          <w:p w14:paraId="1935E6F6" w14:textId="437DCAD5" w:rsidR="005F5674" w:rsidRPr="00260238" w:rsidRDefault="005F5674" w:rsidP="005F5674">
            <w:pPr>
              <w:rPr>
                <w:sz w:val="18"/>
                <w:szCs w:val="18"/>
              </w:rPr>
            </w:pPr>
            <w:r w:rsidRPr="00260238">
              <w:rPr>
                <w:rFonts w:cs="Times New Roman"/>
                <w:sz w:val="18"/>
                <w:szCs w:val="18"/>
              </w:rPr>
              <w:t>由于机组本体表面与环境温差而交换的热量。</w:t>
            </w:r>
            <w:r w:rsidR="00AA708A" w:rsidRPr="00260238">
              <w:rPr>
                <w:rFonts w:cs="Times New Roman" w:hint="eastAsia"/>
                <w:sz w:val="18"/>
                <w:szCs w:val="18"/>
              </w:rPr>
              <w:t>见</w:t>
            </w:r>
            <w:r w:rsidRPr="00260238">
              <w:rPr>
                <w:rFonts w:cs="Times New Roman"/>
                <w:sz w:val="18"/>
                <w:szCs w:val="18"/>
              </w:rPr>
              <w:t>GB/T 18362-2008中3.5</w:t>
            </w:r>
          </w:p>
        </w:tc>
      </w:tr>
      <w:tr w:rsidR="005F5674" w:rsidRPr="00260238" w:rsidDel="00A34196" w14:paraId="1034213B" w14:textId="77777777" w:rsidTr="00260238">
        <w:trPr>
          <w:trHeight w:val="397"/>
        </w:trPr>
        <w:tc>
          <w:tcPr>
            <w:tcW w:w="595" w:type="pct"/>
            <w:vAlign w:val="center"/>
          </w:tcPr>
          <w:p w14:paraId="42984B17" w14:textId="4BDB3035"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w:t>
            </w:r>
            <w:r w:rsidRPr="00260238">
              <w:rPr>
                <w:rFonts w:hint="eastAsia"/>
                <w:sz w:val="18"/>
                <w:szCs w:val="18"/>
                <w:lang w:bidi="en-US"/>
              </w:rPr>
              <w:t>6</w:t>
            </w:r>
            <w:r w:rsidR="009906C1" w:rsidRPr="00260238">
              <w:rPr>
                <w:sz w:val="18"/>
                <w:szCs w:val="18"/>
                <w:lang w:bidi="en-US"/>
              </w:rPr>
              <w:t>2</w:t>
            </w:r>
            <w:r w:rsidRPr="00260238">
              <w:rPr>
                <w:rFonts w:hint="eastAsia"/>
                <w:sz w:val="18"/>
                <w:szCs w:val="18"/>
                <w:lang w:bidi="en-US"/>
              </w:rPr>
              <w:t>.6</w:t>
            </w:r>
          </w:p>
        </w:tc>
        <w:tc>
          <w:tcPr>
            <w:tcW w:w="1270" w:type="pct"/>
            <w:vAlign w:val="center"/>
          </w:tcPr>
          <w:p w14:paraId="67858D71" w14:textId="7B47EA9A" w:rsidR="005F5674" w:rsidRPr="00260238" w:rsidRDefault="005F5674" w:rsidP="005F5674">
            <w:pPr>
              <w:spacing w:after="60"/>
              <w:jc w:val="center"/>
              <w:rPr>
                <w:sz w:val="18"/>
                <w:szCs w:val="18"/>
              </w:rPr>
            </w:pPr>
            <w:r w:rsidRPr="00260238">
              <w:rPr>
                <w:rFonts w:hint="eastAsia"/>
                <w:sz w:val="18"/>
                <w:szCs w:val="18"/>
              </w:rPr>
              <w:t>名义流量</w:t>
            </w:r>
          </w:p>
        </w:tc>
        <w:tc>
          <w:tcPr>
            <w:tcW w:w="822" w:type="pct"/>
            <w:vAlign w:val="center"/>
          </w:tcPr>
          <w:p w14:paraId="11001B8C" w14:textId="77777777" w:rsidR="005F5674" w:rsidRPr="00260238" w:rsidRDefault="005F5674" w:rsidP="005F5674">
            <w:pPr>
              <w:pStyle w:val="Other10"/>
              <w:jc w:val="center"/>
              <w:rPr>
                <w:sz w:val="18"/>
                <w:szCs w:val="18"/>
              </w:rPr>
            </w:pPr>
            <w:r w:rsidRPr="00260238">
              <w:rPr>
                <w:rFonts w:hint="eastAsia"/>
                <w:sz w:val="18"/>
                <w:szCs w:val="18"/>
              </w:rPr>
              <w:t>立方米每小时</w:t>
            </w:r>
          </w:p>
          <w:p w14:paraId="4C2D783D" w14:textId="77777777" w:rsidR="005F5674" w:rsidRPr="00260238" w:rsidRDefault="005F5674" w:rsidP="005F5674">
            <w:pPr>
              <w:pStyle w:val="Other10"/>
              <w:jc w:val="center"/>
              <w:rPr>
                <w:sz w:val="18"/>
                <w:szCs w:val="18"/>
              </w:rPr>
            </w:pPr>
            <w:r w:rsidRPr="00260238">
              <w:rPr>
                <w:rFonts w:hint="eastAsia"/>
                <w:sz w:val="18"/>
                <w:szCs w:val="18"/>
              </w:rPr>
              <w:t>或升每小时</w:t>
            </w:r>
          </w:p>
          <w:p w14:paraId="09900AF6" w14:textId="076AA6B6" w:rsidR="005F5674" w:rsidRPr="00260238" w:rsidRDefault="005F5674" w:rsidP="005F5674">
            <w:pPr>
              <w:jc w:val="center"/>
              <w:rPr>
                <w:sz w:val="18"/>
                <w:szCs w:val="18"/>
              </w:rPr>
            </w:pPr>
            <w:r w:rsidRPr="00260238">
              <w:rPr>
                <w:rFonts w:hint="eastAsia"/>
                <w:sz w:val="18"/>
                <w:szCs w:val="18"/>
              </w:rPr>
              <w:t>或千克每小时</w:t>
            </w:r>
          </w:p>
        </w:tc>
        <w:tc>
          <w:tcPr>
            <w:tcW w:w="673" w:type="pct"/>
            <w:vAlign w:val="center"/>
          </w:tcPr>
          <w:p w14:paraId="218A52D6" w14:textId="32D5517F" w:rsidR="005F5674" w:rsidRPr="00260238" w:rsidRDefault="008647B8" w:rsidP="005F5674">
            <w:pPr>
              <w:pStyle w:val="Other10"/>
              <w:spacing w:after="60"/>
              <w:jc w:val="center"/>
              <w:rPr>
                <w:rFonts w:ascii="Times New Roman" w:hAnsi="Times New Roman" w:cs="Times New Roman"/>
                <w:sz w:val="18"/>
                <w:szCs w:val="18"/>
              </w:rPr>
            </w:pPr>
            <w:r w:rsidRPr="00260238">
              <w:rPr>
                <w:rFonts w:ascii="Times New Roman" w:hAnsi="Times New Roman" w:cs="Times New Roman"/>
                <w:sz w:val="18"/>
                <w:szCs w:val="18"/>
                <w:lang w:eastAsia="zh-CN"/>
              </w:rPr>
              <w:t>m</w:t>
            </w:r>
            <w:r w:rsidRPr="00260238">
              <w:rPr>
                <w:rFonts w:ascii="Times New Roman" w:eastAsia="PMingLiU" w:hAnsi="Times New Roman" w:cs="Times New Roman"/>
                <w:sz w:val="18"/>
                <w:szCs w:val="18"/>
                <w:vertAlign w:val="superscript"/>
              </w:rPr>
              <w:t>3</w:t>
            </w:r>
            <w:r w:rsidR="005F5674" w:rsidRPr="00260238">
              <w:rPr>
                <w:rFonts w:ascii="Times New Roman" w:hAnsi="Times New Roman" w:cs="Times New Roman"/>
                <w:sz w:val="18"/>
                <w:szCs w:val="18"/>
              </w:rPr>
              <w:t>/h</w:t>
            </w:r>
          </w:p>
          <w:p w14:paraId="5298907E" w14:textId="77777777" w:rsidR="005F5674" w:rsidRPr="00260238" w:rsidRDefault="005F5674" w:rsidP="005F5674">
            <w:pPr>
              <w:pStyle w:val="Other10"/>
              <w:spacing w:after="60"/>
              <w:jc w:val="center"/>
              <w:rPr>
                <w:rFonts w:ascii="Times New Roman" w:hAnsi="Times New Roman" w:cs="Times New Roman"/>
                <w:sz w:val="18"/>
                <w:szCs w:val="18"/>
              </w:rPr>
            </w:pPr>
            <w:r w:rsidRPr="00260238">
              <w:rPr>
                <w:rFonts w:ascii="Times New Roman" w:hAnsi="Times New Roman" w:cs="Times New Roman" w:hint="eastAsia"/>
                <w:sz w:val="18"/>
                <w:szCs w:val="18"/>
              </w:rPr>
              <w:t>或</w:t>
            </w:r>
            <w:r w:rsidRPr="00260238">
              <w:rPr>
                <w:rFonts w:ascii="Times New Roman" w:hAnsi="Times New Roman" w:cs="Times New Roman"/>
                <w:sz w:val="18"/>
                <w:szCs w:val="18"/>
              </w:rPr>
              <w:t>L/h</w:t>
            </w:r>
          </w:p>
          <w:p w14:paraId="760129D9" w14:textId="41EC06D1" w:rsidR="005F5674" w:rsidRPr="00260238" w:rsidRDefault="005F5674" w:rsidP="005F5674">
            <w:pPr>
              <w:adjustRightInd w:val="0"/>
              <w:snapToGrid w:val="0"/>
              <w:jc w:val="center"/>
              <w:rPr>
                <w:sz w:val="18"/>
                <w:szCs w:val="18"/>
              </w:rPr>
            </w:pPr>
            <w:r w:rsidRPr="00260238">
              <w:rPr>
                <w:rFonts w:hint="eastAsia"/>
                <w:sz w:val="18"/>
                <w:szCs w:val="18"/>
              </w:rPr>
              <w:t>或kg/h</w:t>
            </w:r>
          </w:p>
        </w:tc>
        <w:tc>
          <w:tcPr>
            <w:tcW w:w="1640" w:type="pct"/>
            <w:vAlign w:val="center"/>
          </w:tcPr>
          <w:p w14:paraId="25AF69A9" w14:textId="3CA452B9" w:rsidR="005F5674" w:rsidRPr="00260238" w:rsidRDefault="005F5674" w:rsidP="005F5674">
            <w:pPr>
              <w:rPr>
                <w:sz w:val="18"/>
                <w:szCs w:val="18"/>
              </w:rPr>
            </w:pPr>
            <w:r w:rsidRPr="00260238">
              <w:rPr>
                <w:rFonts w:cs="Times New Roman"/>
                <w:sz w:val="18"/>
                <w:szCs w:val="18"/>
              </w:rPr>
              <w:t>在机组进行制冷量和供热量试验时，水、燃料等的流量。</w:t>
            </w:r>
            <w:r w:rsidR="00AA708A" w:rsidRPr="00260238">
              <w:rPr>
                <w:rFonts w:cs="Times New Roman" w:hint="eastAsia"/>
                <w:sz w:val="18"/>
                <w:szCs w:val="18"/>
              </w:rPr>
              <w:t>见</w:t>
            </w:r>
            <w:r w:rsidRPr="00260238">
              <w:rPr>
                <w:rFonts w:cs="Times New Roman"/>
                <w:sz w:val="18"/>
                <w:szCs w:val="18"/>
              </w:rPr>
              <w:t>GB/T 18362-2008中3.6</w:t>
            </w:r>
          </w:p>
        </w:tc>
      </w:tr>
      <w:tr w:rsidR="005F5674" w:rsidRPr="00260238" w:rsidDel="00A34196" w14:paraId="7761C64D" w14:textId="77777777" w:rsidTr="00260238">
        <w:trPr>
          <w:trHeight w:val="397"/>
        </w:trPr>
        <w:tc>
          <w:tcPr>
            <w:tcW w:w="595" w:type="pct"/>
            <w:vAlign w:val="center"/>
          </w:tcPr>
          <w:p w14:paraId="02A6171B" w14:textId="07065808"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w:t>
            </w:r>
            <w:r w:rsidRPr="00260238">
              <w:rPr>
                <w:rFonts w:hint="eastAsia"/>
                <w:sz w:val="18"/>
                <w:szCs w:val="18"/>
                <w:lang w:bidi="en-US"/>
              </w:rPr>
              <w:t>6</w:t>
            </w:r>
            <w:r w:rsidR="009906C1" w:rsidRPr="00260238">
              <w:rPr>
                <w:sz w:val="18"/>
                <w:szCs w:val="18"/>
                <w:lang w:bidi="en-US"/>
              </w:rPr>
              <w:t>2</w:t>
            </w:r>
            <w:r w:rsidRPr="00260238">
              <w:rPr>
                <w:rFonts w:hint="eastAsia"/>
                <w:sz w:val="18"/>
                <w:szCs w:val="18"/>
                <w:lang w:bidi="en-US"/>
              </w:rPr>
              <w:t>.7</w:t>
            </w:r>
          </w:p>
        </w:tc>
        <w:tc>
          <w:tcPr>
            <w:tcW w:w="1270" w:type="pct"/>
            <w:vAlign w:val="center"/>
          </w:tcPr>
          <w:p w14:paraId="38D119E9" w14:textId="3B07B822" w:rsidR="005F5674" w:rsidRPr="00260238" w:rsidRDefault="005F5674" w:rsidP="005F5674">
            <w:pPr>
              <w:spacing w:after="60"/>
              <w:jc w:val="center"/>
              <w:rPr>
                <w:sz w:val="18"/>
                <w:szCs w:val="18"/>
              </w:rPr>
            </w:pPr>
            <w:r w:rsidRPr="00260238">
              <w:rPr>
                <w:rFonts w:hint="eastAsia"/>
                <w:sz w:val="18"/>
                <w:szCs w:val="18"/>
              </w:rPr>
              <w:t>最高使用压力</w:t>
            </w:r>
          </w:p>
        </w:tc>
        <w:tc>
          <w:tcPr>
            <w:tcW w:w="822" w:type="pct"/>
            <w:vAlign w:val="center"/>
          </w:tcPr>
          <w:p w14:paraId="48DBD4D7" w14:textId="322FB6B6" w:rsidR="005F5674" w:rsidRPr="00260238" w:rsidRDefault="005F5674" w:rsidP="005F5674">
            <w:pPr>
              <w:jc w:val="center"/>
              <w:rPr>
                <w:sz w:val="18"/>
                <w:szCs w:val="18"/>
              </w:rPr>
            </w:pPr>
            <w:r w:rsidRPr="00260238">
              <w:rPr>
                <w:rFonts w:hint="eastAsia"/>
                <w:sz w:val="18"/>
                <w:szCs w:val="18"/>
              </w:rPr>
              <w:t>兆帕[斯卡</w:t>
            </w:r>
            <w:r w:rsidRPr="00260238">
              <w:rPr>
                <w:sz w:val="18"/>
                <w:szCs w:val="18"/>
              </w:rPr>
              <w:t>]</w:t>
            </w:r>
          </w:p>
        </w:tc>
        <w:tc>
          <w:tcPr>
            <w:tcW w:w="673" w:type="pct"/>
            <w:vAlign w:val="center"/>
          </w:tcPr>
          <w:p w14:paraId="34811ABE" w14:textId="6B812D18" w:rsidR="005F5674" w:rsidRPr="00260238" w:rsidRDefault="005F5674" w:rsidP="005F5674">
            <w:pPr>
              <w:spacing w:after="60"/>
              <w:jc w:val="center"/>
              <w:rPr>
                <w:sz w:val="18"/>
                <w:szCs w:val="18"/>
              </w:rPr>
            </w:pPr>
            <w:r w:rsidRPr="00260238">
              <w:rPr>
                <w:rFonts w:hint="eastAsia"/>
                <w:sz w:val="18"/>
                <w:szCs w:val="18"/>
              </w:rPr>
              <w:t>M</w:t>
            </w:r>
            <w:r w:rsidRPr="00260238">
              <w:rPr>
                <w:sz w:val="18"/>
                <w:szCs w:val="18"/>
              </w:rPr>
              <w:t>P</w:t>
            </w:r>
            <w:r w:rsidRPr="00260238">
              <w:rPr>
                <w:rFonts w:hint="eastAsia"/>
                <w:sz w:val="18"/>
                <w:szCs w:val="18"/>
              </w:rPr>
              <w:t>a</w:t>
            </w:r>
          </w:p>
        </w:tc>
        <w:tc>
          <w:tcPr>
            <w:tcW w:w="1640" w:type="pct"/>
            <w:vAlign w:val="center"/>
          </w:tcPr>
          <w:p w14:paraId="57EBAE4F" w14:textId="196BCFB3" w:rsidR="005F5674" w:rsidRPr="00260238" w:rsidRDefault="005F5674" w:rsidP="005F5674">
            <w:pPr>
              <w:rPr>
                <w:sz w:val="18"/>
                <w:szCs w:val="18"/>
              </w:rPr>
            </w:pPr>
            <w:r w:rsidRPr="00260238">
              <w:rPr>
                <w:rFonts w:cs="Times New Roman"/>
                <w:sz w:val="18"/>
                <w:szCs w:val="18"/>
              </w:rPr>
              <w:t>机组结构强度能保证安全使用的燃气、燃油、水等的最高压力。</w:t>
            </w:r>
            <w:r w:rsidR="00AA708A" w:rsidRPr="00260238">
              <w:rPr>
                <w:rFonts w:cs="Times New Roman" w:hint="eastAsia"/>
                <w:sz w:val="18"/>
                <w:szCs w:val="18"/>
              </w:rPr>
              <w:t>见</w:t>
            </w:r>
            <w:r w:rsidRPr="00260238">
              <w:rPr>
                <w:rFonts w:cs="Times New Roman"/>
                <w:sz w:val="18"/>
                <w:szCs w:val="18"/>
              </w:rPr>
              <w:t>GB/T 18362-2008中3.7</w:t>
            </w:r>
          </w:p>
        </w:tc>
      </w:tr>
      <w:tr w:rsidR="005F5674" w:rsidRPr="00260238" w:rsidDel="00A34196" w14:paraId="6CC8D1C9" w14:textId="77777777" w:rsidTr="00260238">
        <w:trPr>
          <w:trHeight w:val="397"/>
        </w:trPr>
        <w:tc>
          <w:tcPr>
            <w:tcW w:w="595" w:type="pct"/>
            <w:vAlign w:val="center"/>
          </w:tcPr>
          <w:p w14:paraId="5D3546B0" w14:textId="580BC09F"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w:t>
            </w:r>
            <w:r w:rsidRPr="00260238">
              <w:rPr>
                <w:rFonts w:hint="eastAsia"/>
                <w:sz w:val="18"/>
                <w:szCs w:val="18"/>
                <w:lang w:bidi="en-US"/>
              </w:rPr>
              <w:t>6</w:t>
            </w:r>
            <w:r w:rsidR="009906C1" w:rsidRPr="00260238">
              <w:rPr>
                <w:sz w:val="18"/>
                <w:szCs w:val="18"/>
                <w:lang w:bidi="en-US"/>
              </w:rPr>
              <w:t>2</w:t>
            </w:r>
            <w:r w:rsidRPr="00260238">
              <w:rPr>
                <w:rFonts w:hint="eastAsia"/>
                <w:sz w:val="18"/>
                <w:szCs w:val="18"/>
                <w:lang w:bidi="en-US"/>
              </w:rPr>
              <w:t>.8</w:t>
            </w:r>
          </w:p>
        </w:tc>
        <w:tc>
          <w:tcPr>
            <w:tcW w:w="1270" w:type="pct"/>
            <w:vAlign w:val="center"/>
          </w:tcPr>
          <w:p w14:paraId="5FE5AF58" w14:textId="763F72E8" w:rsidR="005F5674" w:rsidRPr="00260238" w:rsidRDefault="005F5674" w:rsidP="005F5674">
            <w:pPr>
              <w:spacing w:after="60"/>
              <w:jc w:val="center"/>
              <w:rPr>
                <w:sz w:val="18"/>
                <w:szCs w:val="18"/>
              </w:rPr>
            </w:pPr>
            <w:r w:rsidRPr="00260238">
              <w:rPr>
                <w:rFonts w:hint="eastAsia"/>
                <w:sz w:val="18"/>
                <w:szCs w:val="18"/>
              </w:rPr>
              <w:t>名义压力损失</w:t>
            </w:r>
          </w:p>
        </w:tc>
        <w:tc>
          <w:tcPr>
            <w:tcW w:w="822" w:type="pct"/>
            <w:vAlign w:val="center"/>
          </w:tcPr>
          <w:p w14:paraId="0984A1E8" w14:textId="7B2823FE" w:rsidR="005F5674" w:rsidRPr="00260238" w:rsidRDefault="005F5674" w:rsidP="005F5674">
            <w:pPr>
              <w:jc w:val="center"/>
              <w:rPr>
                <w:sz w:val="18"/>
                <w:szCs w:val="18"/>
              </w:rPr>
            </w:pPr>
            <w:r w:rsidRPr="00260238">
              <w:rPr>
                <w:rFonts w:hint="eastAsia"/>
                <w:sz w:val="18"/>
                <w:szCs w:val="18"/>
              </w:rPr>
              <w:t>兆帕[斯卡</w:t>
            </w:r>
            <w:r w:rsidRPr="00260238">
              <w:rPr>
                <w:sz w:val="18"/>
                <w:szCs w:val="18"/>
              </w:rPr>
              <w:t>]</w:t>
            </w:r>
          </w:p>
        </w:tc>
        <w:tc>
          <w:tcPr>
            <w:tcW w:w="673" w:type="pct"/>
            <w:vAlign w:val="center"/>
          </w:tcPr>
          <w:p w14:paraId="4043FA14" w14:textId="4DF9AEE6" w:rsidR="005F5674" w:rsidRPr="00260238" w:rsidRDefault="005F5674" w:rsidP="005F5674">
            <w:pPr>
              <w:spacing w:after="60"/>
              <w:jc w:val="center"/>
              <w:rPr>
                <w:sz w:val="18"/>
                <w:szCs w:val="18"/>
              </w:rPr>
            </w:pPr>
            <w:r w:rsidRPr="00260238">
              <w:rPr>
                <w:rFonts w:hint="eastAsia"/>
                <w:sz w:val="18"/>
                <w:szCs w:val="18"/>
              </w:rPr>
              <w:t>M</w:t>
            </w:r>
            <w:r w:rsidRPr="00260238">
              <w:rPr>
                <w:sz w:val="18"/>
                <w:szCs w:val="18"/>
              </w:rPr>
              <w:t>P</w:t>
            </w:r>
            <w:r w:rsidRPr="00260238">
              <w:rPr>
                <w:rFonts w:hint="eastAsia"/>
                <w:sz w:val="18"/>
                <w:szCs w:val="18"/>
              </w:rPr>
              <w:t>a</w:t>
            </w:r>
          </w:p>
        </w:tc>
        <w:tc>
          <w:tcPr>
            <w:tcW w:w="1640" w:type="pct"/>
            <w:vAlign w:val="center"/>
          </w:tcPr>
          <w:p w14:paraId="0ADD9EF8" w14:textId="55E96F40" w:rsidR="005F5674" w:rsidRPr="00260238" w:rsidRDefault="005F5674" w:rsidP="005F5674">
            <w:pPr>
              <w:rPr>
                <w:sz w:val="18"/>
                <w:szCs w:val="18"/>
              </w:rPr>
            </w:pPr>
            <w:r w:rsidRPr="00260238">
              <w:rPr>
                <w:rFonts w:cs="Times New Roman"/>
                <w:sz w:val="18"/>
                <w:szCs w:val="18"/>
              </w:rPr>
              <w:t>名义流量的冷水、温水、冷却水等通过机组所产生的压力损失值。</w:t>
            </w:r>
            <w:r w:rsidR="00AA708A" w:rsidRPr="00260238">
              <w:rPr>
                <w:rFonts w:cs="Times New Roman" w:hint="eastAsia"/>
                <w:sz w:val="18"/>
                <w:szCs w:val="18"/>
              </w:rPr>
              <w:t>见</w:t>
            </w:r>
            <w:r w:rsidRPr="00260238">
              <w:rPr>
                <w:rFonts w:cs="Times New Roman"/>
                <w:sz w:val="18"/>
                <w:szCs w:val="18"/>
              </w:rPr>
              <w:t>GB/T 18362-2008中3.8</w:t>
            </w:r>
          </w:p>
        </w:tc>
      </w:tr>
      <w:tr w:rsidR="005F5674" w:rsidRPr="00260238" w:rsidDel="00A34196" w14:paraId="39CEB0A5" w14:textId="77777777" w:rsidTr="00260238">
        <w:trPr>
          <w:trHeight w:val="397"/>
        </w:trPr>
        <w:tc>
          <w:tcPr>
            <w:tcW w:w="595" w:type="pct"/>
            <w:vAlign w:val="center"/>
          </w:tcPr>
          <w:p w14:paraId="7CAFED32" w14:textId="775DBBC5"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w:t>
            </w:r>
            <w:r w:rsidRPr="00260238">
              <w:rPr>
                <w:rFonts w:hint="eastAsia"/>
                <w:sz w:val="18"/>
                <w:szCs w:val="18"/>
                <w:lang w:bidi="en-US"/>
              </w:rPr>
              <w:t>6</w:t>
            </w:r>
            <w:r w:rsidR="009906C1" w:rsidRPr="00260238">
              <w:rPr>
                <w:sz w:val="18"/>
                <w:szCs w:val="18"/>
                <w:lang w:bidi="en-US"/>
              </w:rPr>
              <w:t>2</w:t>
            </w:r>
            <w:r w:rsidRPr="00260238">
              <w:rPr>
                <w:rFonts w:hint="eastAsia"/>
                <w:sz w:val="18"/>
                <w:szCs w:val="18"/>
                <w:lang w:bidi="en-US"/>
              </w:rPr>
              <w:t>.9</w:t>
            </w:r>
          </w:p>
        </w:tc>
        <w:tc>
          <w:tcPr>
            <w:tcW w:w="1270" w:type="pct"/>
            <w:vAlign w:val="center"/>
          </w:tcPr>
          <w:p w14:paraId="042B9592" w14:textId="53D6241E" w:rsidR="005F5674" w:rsidRPr="00260238" w:rsidRDefault="005F5674" w:rsidP="005F5674">
            <w:pPr>
              <w:spacing w:after="60"/>
              <w:jc w:val="center"/>
              <w:rPr>
                <w:sz w:val="18"/>
                <w:szCs w:val="18"/>
              </w:rPr>
            </w:pPr>
            <w:r w:rsidRPr="00260238">
              <w:rPr>
                <w:rFonts w:hint="eastAsia"/>
                <w:sz w:val="18"/>
                <w:szCs w:val="18"/>
              </w:rPr>
              <w:t>溴化锂吸收式冷水机组的实际性能系数（</w:t>
            </w:r>
            <w:proofErr w:type="spellStart"/>
            <w:r w:rsidRPr="00260238">
              <w:rPr>
                <w:rFonts w:hint="eastAsia"/>
                <w:sz w:val="18"/>
                <w:szCs w:val="18"/>
              </w:rPr>
              <w:t>C</w:t>
            </w:r>
            <w:r w:rsidRPr="00260238">
              <w:rPr>
                <w:rFonts w:eastAsia="PMingLiU"/>
                <w:sz w:val="18"/>
                <w:szCs w:val="18"/>
              </w:rPr>
              <w:t>OP</w:t>
            </w:r>
            <w:r w:rsidRPr="00260238">
              <w:rPr>
                <w:rFonts w:eastAsia="等线" w:cs="Times New Roman"/>
                <w:sz w:val="18"/>
                <w:szCs w:val="18"/>
                <w:vertAlign w:val="subscript"/>
              </w:rPr>
              <w:t>x</w:t>
            </w:r>
            <w:proofErr w:type="spellEnd"/>
            <w:r w:rsidRPr="00260238">
              <w:rPr>
                <w:rFonts w:ascii="等线" w:eastAsia="等线" w:hAnsi="等线" w:hint="eastAsia"/>
                <w:sz w:val="18"/>
                <w:szCs w:val="18"/>
              </w:rPr>
              <w:t>）</w:t>
            </w:r>
          </w:p>
        </w:tc>
        <w:tc>
          <w:tcPr>
            <w:tcW w:w="822" w:type="pct"/>
            <w:vAlign w:val="center"/>
          </w:tcPr>
          <w:p w14:paraId="1715C600" w14:textId="61F96661" w:rsidR="005F5674" w:rsidRPr="00260238" w:rsidRDefault="00D730CA" w:rsidP="005F5674">
            <w:pPr>
              <w:jc w:val="center"/>
              <w:rPr>
                <w:sz w:val="18"/>
                <w:szCs w:val="18"/>
              </w:rPr>
            </w:pPr>
            <w:proofErr w:type="gramStart"/>
            <w:r w:rsidRPr="00260238">
              <w:rPr>
                <w:rFonts w:cs="Times New Roman" w:hint="eastAsia"/>
                <w:sz w:val="18"/>
                <w:szCs w:val="18"/>
              </w:rPr>
              <w:t>一</w:t>
            </w:r>
            <w:proofErr w:type="gramEnd"/>
          </w:p>
        </w:tc>
        <w:tc>
          <w:tcPr>
            <w:tcW w:w="673" w:type="pct"/>
            <w:vAlign w:val="center"/>
          </w:tcPr>
          <w:p w14:paraId="3959BE2D" w14:textId="4A92C7F6" w:rsidR="005F5674" w:rsidRPr="00260238" w:rsidRDefault="005F5674" w:rsidP="005F5674">
            <w:pPr>
              <w:spacing w:after="60"/>
              <w:jc w:val="center"/>
              <w:rPr>
                <w:sz w:val="18"/>
                <w:szCs w:val="18"/>
              </w:rPr>
            </w:pPr>
            <w:r w:rsidRPr="00260238">
              <w:rPr>
                <w:rFonts w:hint="eastAsia"/>
                <w:sz w:val="18"/>
                <w:szCs w:val="18"/>
              </w:rPr>
              <w:t>1</w:t>
            </w:r>
          </w:p>
        </w:tc>
        <w:tc>
          <w:tcPr>
            <w:tcW w:w="1640" w:type="pct"/>
            <w:vAlign w:val="center"/>
          </w:tcPr>
          <w:p w14:paraId="42E18576" w14:textId="37D99425" w:rsidR="005F5674" w:rsidRPr="00260238" w:rsidRDefault="005F5674" w:rsidP="005F5674">
            <w:pPr>
              <w:rPr>
                <w:sz w:val="18"/>
                <w:szCs w:val="18"/>
              </w:rPr>
            </w:pPr>
            <w:r w:rsidRPr="00260238">
              <w:rPr>
                <w:rFonts w:cs="Times New Roman"/>
                <w:sz w:val="18"/>
                <w:szCs w:val="18"/>
              </w:rPr>
              <w:t>实际运行情况下溴化锂吸收式制冷机的性能系数。</w:t>
            </w:r>
            <w:r w:rsidR="00AA708A" w:rsidRPr="00260238">
              <w:rPr>
                <w:rFonts w:cs="Times New Roman" w:hint="eastAsia"/>
                <w:sz w:val="18"/>
                <w:szCs w:val="18"/>
              </w:rPr>
              <w:t>见</w:t>
            </w:r>
            <w:r w:rsidRPr="00260238">
              <w:rPr>
                <w:rFonts w:cs="Times New Roman"/>
                <w:sz w:val="18"/>
                <w:szCs w:val="18"/>
              </w:rPr>
              <w:t>JGJ/T177-2009中8.2.2</w:t>
            </w:r>
          </w:p>
        </w:tc>
      </w:tr>
      <w:tr w:rsidR="005F5674" w:rsidRPr="00260238" w:rsidDel="00A34196" w14:paraId="20507AD4" w14:textId="77777777" w:rsidTr="00260238">
        <w:trPr>
          <w:trHeight w:val="397"/>
        </w:trPr>
        <w:tc>
          <w:tcPr>
            <w:tcW w:w="595" w:type="pct"/>
            <w:vAlign w:val="center"/>
          </w:tcPr>
          <w:p w14:paraId="30E4C7D2" w14:textId="12AFAE69" w:rsidR="005F5674" w:rsidRPr="00260238" w:rsidRDefault="005F5674" w:rsidP="005F5674">
            <w:pPr>
              <w:jc w:val="center"/>
              <w:rPr>
                <w:sz w:val="18"/>
                <w:szCs w:val="18"/>
                <w:lang w:bidi="en-US"/>
              </w:rPr>
            </w:pPr>
            <w:r w:rsidRPr="00260238">
              <w:rPr>
                <w:rFonts w:hint="eastAsia"/>
                <w:sz w:val="18"/>
                <w:szCs w:val="18"/>
                <w:lang w:bidi="en-US"/>
              </w:rPr>
              <w:t>4.3-</w:t>
            </w:r>
            <w:r w:rsidR="009906C1" w:rsidRPr="00260238">
              <w:rPr>
                <w:sz w:val="18"/>
                <w:szCs w:val="18"/>
                <w:lang w:bidi="en-US"/>
              </w:rPr>
              <w:t>63</w:t>
            </w:r>
          </w:p>
        </w:tc>
        <w:tc>
          <w:tcPr>
            <w:tcW w:w="1270" w:type="pct"/>
            <w:vAlign w:val="center"/>
          </w:tcPr>
          <w:p w14:paraId="67558788" w14:textId="77777777" w:rsidR="005F5674" w:rsidRPr="00260238" w:rsidRDefault="005F5674" w:rsidP="005F5674">
            <w:pPr>
              <w:pStyle w:val="Other10"/>
              <w:jc w:val="center"/>
              <w:rPr>
                <w:rFonts w:eastAsia="PMingLiU"/>
                <w:sz w:val="18"/>
                <w:szCs w:val="18"/>
              </w:rPr>
            </w:pPr>
            <w:bookmarkStart w:id="30" w:name="_Hlk67321607"/>
            <w:r w:rsidRPr="00260238">
              <w:rPr>
                <w:rFonts w:hint="eastAsia"/>
                <w:sz w:val="18"/>
                <w:szCs w:val="18"/>
              </w:rPr>
              <w:t>蒸汽和热水型溴化锂</w:t>
            </w:r>
          </w:p>
          <w:p w14:paraId="53D28826" w14:textId="573D66FD" w:rsidR="005F5674" w:rsidRPr="00260238" w:rsidRDefault="005F5674" w:rsidP="005F5674">
            <w:pPr>
              <w:spacing w:after="60"/>
              <w:jc w:val="center"/>
              <w:rPr>
                <w:sz w:val="18"/>
                <w:szCs w:val="18"/>
              </w:rPr>
            </w:pPr>
            <w:r w:rsidRPr="00260238">
              <w:rPr>
                <w:rFonts w:hint="eastAsia"/>
                <w:sz w:val="18"/>
                <w:szCs w:val="18"/>
              </w:rPr>
              <w:t>吸收式冷水机组</w:t>
            </w:r>
            <w:bookmarkEnd w:id="30"/>
          </w:p>
        </w:tc>
        <w:tc>
          <w:tcPr>
            <w:tcW w:w="822" w:type="pct"/>
            <w:vAlign w:val="center"/>
          </w:tcPr>
          <w:p w14:paraId="4EBDF0DF" w14:textId="77777777" w:rsidR="005F5674" w:rsidRPr="00260238" w:rsidRDefault="005F5674" w:rsidP="005F5674">
            <w:pPr>
              <w:jc w:val="center"/>
              <w:rPr>
                <w:sz w:val="18"/>
                <w:szCs w:val="18"/>
              </w:rPr>
            </w:pPr>
          </w:p>
        </w:tc>
        <w:tc>
          <w:tcPr>
            <w:tcW w:w="673" w:type="pct"/>
            <w:vAlign w:val="center"/>
          </w:tcPr>
          <w:p w14:paraId="67CE7765" w14:textId="77777777" w:rsidR="005F5674" w:rsidRPr="00260238" w:rsidRDefault="005F5674" w:rsidP="005F5674">
            <w:pPr>
              <w:spacing w:after="60"/>
              <w:jc w:val="center"/>
              <w:rPr>
                <w:sz w:val="18"/>
                <w:szCs w:val="18"/>
              </w:rPr>
            </w:pPr>
          </w:p>
        </w:tc>
        <w:tc>
          <w:tcPr>
            <w:tcW w:w="1640" w:type="pct"/>
            <w:vAlign w:val="center"/>
          </w:tcPr>
          <w:p w14:paraId="76C75C78" w14:textId="77777777" w:rsidR="005F5674" w:rsidRPr="00260238" w:rsidRDefault="005F5674" w:rsidP="005F5674">
            <w:pPr>
              <w:rPr>
                <w:sz w:val="18"/>
                <w:szCs w:val="18"/>
              </w:rPr>
            </w:pPr>
          </w:p>
        </w:tc>
      </w:tr>
      <w:tr w:rsidR="005F5674" w:rsidRPr="00260238" w:rsidDel="00A34196" w14:paraId="542DA214" w14:textId="77777777" w:rsidTr="00260238">
        <w:trPr>
          <w:trHeight w:val="397"/>
        </w:trPr>
        <w:tc>
          <w:tcPr>
            <w:tcW w:w="595" w:type="pct"/>
            <w:vAlign w:val="center"/>
          </w:tcPr>
          <w:p w14:paraId="4632E13F" w14:textId="78C2AFE2" w:rsidR="005F5674" w:rsidRPr="00260238" w:rsidRDefault="005F5674" w:rsidP="005F5674">
            <w:pPr>
              <w:jc w:val="center"/>
              <w:rPr>
                <w:sz w:val="18"/>
                <w:szCs w:val="18"/>
                <w:lang w:bidi="en-US"/>
              </w:rPr>
            </w:pPr>
            <w:r w:rsidRPr="00260238">
              <w:rPr>
                <w:rFonts w:hint="eastAsia"/>
                <w:sz w:val="18"/>
                <w:szCs w:val="18"/>
                <w:lang w:bidi="en-US"/>
              </w:rPr>
              <w:lastRenderedPageBreak/>
              <w:t>4.3-</w:t>
            </w:r>
            <w:r w:rsidR="00D17E1C" w:rsidRPr="00260238">
              <w:rPr>
                <w:rFonts w:hint="eastAsia"/>
                <w:sz w:val="18"/>
                <w:szCs w:val="18"/>
                <w:lang w:bidi="en-US"/>
              </w:rPr>
              <w:t>6</w:t>
            </w:r>
            <w:r w:rsidR="009906C1" w:rsidRPr="00260238">
              <w:rPr>
                <w:sz w:val="18"/>
                <w:szCs w:val="18"/>
                <w:lang w:bidi="en-US"/>
              </w:rPr>
              <w:t>3</w:t>
            </w:r>
            <w:r w:rsidRPr="00260238">
              <w:rPr>
                <w:rFonts w:hint="eastAsia"/>
                <w:sz w:val="18"/>
                <w:szCs w:val="18"/>
                <w:lang w:bidi="en-US"/>
              </w:rPr>
              <w:t>.1</w:t>
            </w:r>
          </w:p>
        </w:tc>
        <w:tc>
          <w:tcPr>
            <w:tcW w:w="1270" w:type="pct"/>
            <w:vAlign w:val="center"/>
          </w:tcPr>
          <w:p w14:paraId="28F816F0" w14:textId="7065A541" w:rsidR="005F5674" w:rsidRPr="00260238" w:rsidRDefault="005F5674" w:rsidP="005F5674">
            <w:pPr>
              <w:jc w:val="center"/>
              <w:rPr>
                <w:sz w:val="18"/>
                <w:szCs w:val="18"/>
              </w:rPr>
            </w:pPr>
            <w:r w:rsidRPr="00260238">
              <w:rPr>
                <w:rFonts w:hint="eastAsia"/>
                <w:sz w:val="18"/>
                <w:szCs w:val="18"/>
              </w:rPr>
              <w:t>加热源消耗量</w:t>
            </w:r>
          </w:p>
        </w:tc>
        <w:tc>
          <w:tcPr>
            <w:tcW w:w="822" w:type="pct"/>
            <w:vAlign w:val="center"/>
          </w:tcPr>
          <w:p w14:paraId="5094C1FD" w14:textId="5FE264B7" w:rsidR="005F5674" w:rsidRPr="00260238" w:rsidRDefault="005F5674" w:rsidP="005F5674">
            <w:pPr>
              <w:jc w:val="center"/>
              <w:rPr>
                <w:sz w:val="18"/>
                <w:szCs w:val="18"/>
              </w:rPr>
            </w:pPr>
            <w:r w:rsidRPr="00260238">
              <w:rPr>
                <w:rFonts w:hint="eastAsia"/>
                <w:sz w:val="18"/>
                <w:szCs w:val="18"/>
              </w:rPr>
              <w:t>千克每小时</w:t>
            </w:r>
            <w:r w:rsidR="008647B8" w:rsidRPr="00260238">
              <w:rPr>
                <w:rFonts w:hint="eastAsia"/>
                <w:sz w:val="18"/>
                <w:szCs w:val="18"/>
              </w:rPr>
              <w:t>蒸汽</w:t>
            </w:r>
            <w:r w:rsidRPr="00260238">
              <w:rPr>
                <w:rFonts w:hint="eastAsia"/>
                <w:sz w:val="18"/>
                <w:szCs w:val="18"/>
              </w:rPr>
              <w:t>或立方米每小时</w:t>
            </w:r>
            <w:r w:rsidR="008647B8" w:rsidRPr="00260238">
              <w:rPr>
                <w:rFonts w:hint="eastAsia"/>
                <w:sz w:val="18"/>
                <w:szCs w:val="18"/>
              </w:rPr>
              <w:t>热水</w:t>
            </w:r>
          </w:p>
        </w:tc>
        <w:tc>
          <w:tcPr>
            <w:tcW w:w="673" w:type="pct"/>
            <w:vAlign w:val="center"/>
          </w:tcPr>
          <w:p w14:paraId="75E2E7B7" w14:textId="4E482BAA" w:rsidR="005F5674" w:rsidRPr="00260238" w:rsidRDefault="008647B8" w:rsidP="00260238">
            <w:pPr>
              <w:pStyle w:val="Other10"/>
              <w:spacing w:after="60"/>
              <w:rPr>
                <w:sz w:val="18"/>
                <w:szCs w:val="18"/>
              </w:rPr>
            </w:pPr>
            <w:r w:rsidRPr="00260238">
              <w:rPr>
                <w:rFonts w:ascii="Times New Roman" w:eastAsia="PMingLiU" w:hAnsi="Times New Roman" w:cs="Times New Roman"/>
                <w:sz w:val="18"/>
                <w:szCs w:val="18"/>
              </w:rPr>
              <w:t>k</w:t>
            </w:r>
            <w:r w:rsidRPr="00260238">
              <w:rPr>
                <w:rFonts w:ascii="Times New Roman" w:hAnsi="Times New Roman" w:cs="Times New Roman"/>
                <w:sz w:val="18"/>
                <w:szCs w:val="18"/>
              </w:rPr>
              <w:t>g</w:t>
            </w:r>
            <w:r w:rsidR="005F5674" w:rsidRPr="00260238">
              <w:rPr>
                <w:rFonts w:ascii="Times New Roman" w:hAnsi="Times New Roman" w:cs="Times New Roman"/>
                <w:sz w:val="18"/>
                <w:szCs w:val="18"/>
              </w:rPr>
              <w:t>/h</w:t>
            </w:r>
            <w:r w:rsidR="005F5674" w:rsidRPr="00260238">
              <w:rPr>
                <w:rFonts w:ascii="Times New Roman" w:hAnsi="Times New Roman" w:cs="Times New Roman" w:hint="eastAsia"/>
                <w:sz w:val="18"/>
                <w:szCs w:val="18"/>
              </w:rPr>
              <w:t>（蒸汽）或</w:t>
            </w:r>
            <w:r w:rsidR="005F5674" w:rsidRPr="00260238">
              <w:rPr>
                <w:rFonts w:ascii="Times New Roman" w:hAnsi="Times New Roman" w:cs="Times New Roman"/>
                <w:sz w:val="18"/>
                <w:szCs w:val="18"/>
              </w:rPr>
              <w:t>m</w:t>
            </w:r>
            <w:r w:rsidR="005F5674" w:rsidRPr="00260238">
              <w:rPr>
                <w:rFonts w:ascii="Times New Roman" w:hAnsi="Times New Roman" w:cs="Times New Roman" w:hint="eastAsia"/>
                <w:sz w:val="18"/>
                <w:szCs w:val="18"/>
              </w:rPr>
              <w:t>³</w:t>
            </w:r>
            <w:r w:rsidR="005F5674" w:rsidRPr="00260238">
              <w:rPr>
                <w:rFonts w:ascii="Times New Roman" w:hAnsi="Times New Roman" w:cs="Times New Roman"/>
                <w:sz w:val="18"/>
                <w:szCs w:val="18"/>
              </w:rPr>
              <w:t>/h</w:t>
            </w:r>
            <w:r w:rsidR="005F5674" w:rsidRPr="00260238">
              <w:rPr>
                <w:rFonts w:ascii="Times New Roman" w:hAnsi="Times New Roman" w:cs="Times New Roman" w:hint="eastAsia"/>
                <w:sz w:val="18"/>
                <w:szCs w:val="18"/>
              </w:rPr>
              <w:t>（热水）</w:t>
            </w:r>
          </w:p>
        </w:tc>
        <w:tc>
          <w:tcPr>
            <w:tcW w:w="1640" w:type="pct"/>
            <w:vAlign w:val="center"/>
          </w:tcPr>
          <w:p w14:paraId="1CE04B66" w14:textId="41BFF140" w:rsidR="005F5674" w:rsidRPr="00260238" w:rsidRDefault="005F5674" w:rsidP="005F5674">
            <w:pPr>
              <w:rPr>
                <w:sz w:val="18"/>
                <w:szCs w:val="18"/>
              </w:rPr>
            </w:pPr>
            <w:r w:rsidRPr="00260238">
              <w:rPr>
                <w:rFonts w:cs="Times New Roman"/>
                <w:sz w:val="18"/>
                <w:szCs w:val="18"/>
              </w:rPr>
              <w:t>机组消耗蒸汽和热水的流量。</w:t>
            </w:r>
            <w:r w:rsidR="00AA708A" w:rsidRPr="00260238">
              <w:rPr>
                <w:rFonts w:cs="Times New Roman" w:hint="eastAsia"/>
                <w:sz w:val="18"/>
                <w:szCs w:val="18"/>
              </w:rPr>
              <w:t>见</w:t>
            </w:r>
            <w:r w:rsidRPr="00260238">
              <w:rPr>
                <w:rFonts w:cs="Times New Roman"/>
                <w:sz w:val="18"/>
                <w:szCs w:val="18"/>
              </w:rPr>
              <w:t>GB/T 18431-2014中3.1</w:t>
            </w:r>
          </w:p>
        </w:tc>
      </w:tr>
      <w:tr w:rsidR="005F5674" w:rsidRPr="00260238" w:rsidDel="00A34196" w14:paraId="37BCB1E8" w14:textId="77777777" w:rsidTr="00260238">
        <w:trPr>
          <w:trHeight w:val="397"/>
        </w:trPr>
        <w:tc>
          <w:tcPr>
            <w:tcW w:w="595" w:type="pct"/>
            <w:vAlign w:val="center"/>
          </w:tcPr>
          <w:p w14:paraId="1C493AC6" w14:textId="7B96EB94"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3</w:t>
            </w:r>
            <w:r w:rsidRPr="00260238">
              <w:rPr>
                <w:rFonts w:hint="eastAsia"/>
                <w:sz w:val="18"/>
                <w:szCs w:val="18"/>
                <w:lang w:bidi="en-US"/>
              </w:rPr>
              <w:t>.2</w:t>
            </w:r>
          </w:p>
        </w:tc>
        <w:tc>
          <w:tcPr>
            <w:tcW w:w="1270" w:type="pct"/>
            <w:vAlign w:val="center"/>
          </w:tcPr>
          <w:p w14:paraId="40607C1F" w14:textId="2E9A2AF1" w:rsidR="005F5674" w:rsidRPr="00260238" w:rsidRDefault="005F5674" w:rsidP="005F5674">
            <w:pPr>
              <w:jc w:val="center"/>
              <w:rPr>
                <w:sz w:val="18"/>
                <w:szCs w:val="18"/>
              </w:rPr>
            </w:pPr>
            <w:r w:rsidRPr="00260238">
              <w:rPr>
                <w:rFonts w:hint="eastAsia"/>
                <w:sz w:val="18"/>
                <w:szCs w:val="18"/>
              </w:rPr>
              <w:t>加热源输入热量</w:t>
            </w:r>
          </w:p>
        </w:tc>
        <w:tc>
          <w:tcPr>
            <w:tcW w:w="822" w:type="pct"/>
            <w:vAlign w:val="center"/>
          </w:tcPr>
          <w:p w14:paraId="508681F5" w14:textId="6B6E33EB" w:rsidR="005F5674" w:rsidRPr="00260238" w:rsidRDefault="005F5674" w:rsidP="005F5674">
            <w:pPr>
              <w:jc w:val="center"/>
              <w:rPr>
                <w:sz w:val="18"/>
                <w:szCs w:val="18"/>
              </w:rPr>
            </w:pPr>
            <w:r w:rsidRPr="00260238">
              <w:rPr>
                <w:rFonts w:hint="eastAsia"/>
                <w:sz w:val="18"/>
                <w:szCs w:val="18"/>
              </w:rPr>
              <w:t>千瓦</w:t>
            </w:r>
          </w:p>
        </w:tc>
        <w:tc>
          <w:tcPr>
            <w:tcW w:w="673" w:type="pct"/>
            <w:vAlign w:val="center"/>
          </w:tcPr>
          <w:p w14:paraId="533485E5" w14:textId="7DCAAC70" w:rsidR="005F5674" w:rsidRPr="00260238" w:rsidRDefault="005F5674" w:rsidP="005F5674">
            <w:pPr>
              <w:spacing w:after="60"/>
              <w:rPr>
                <w:sz w:val="18"/>
                <w:szCs w:val="18"/>
              </w:rPr>
            </w:pPr>
            <w:r w:rsidRPr="00260238">
              <w:rPr>
                <w:rFonts w:hint="eastAsia"/>
                <w:sz w:val="18"/>
                <w:szCs w:val="18"/>
              </w:rPr>
              <w:t>kW</w:t>
            </w:r>
          </w:p>
        </w:tc>
        <w:tc>
          <w:tcPr>
            <w:tcW w:w="1640" w:type="pct"/>
            <w:vAlign w:val="center"/>
          </w:tcPr>
          <w:p w14:paraId="21017FA1" w14:textId="67D889F8" w:rsidR="005F5674" w:rsidRPr="00260238" w:rsidRDefault="005F5674" w:rsidP="005F5674">
            <w:pPr>
              <w:rPr>
                <w:sz w:val="18"/>
                <w:szCs w:val="18"/>
              </w:rPr>
            </w:pPr>
            <w:r w:rsidRPr="00260238">
              <w:rPr>
                <w:rFonts w:cs="Times New Roman"/>
                <w:sz w:val="18"/>
                <w:szCs w:val="18"/>
              </w:rPr>
              <w:t>将加热源消耗量换算成热量的值。</w:t>
            </w:r>
            <w:r w:rsidR="00AA708A" w:rsidRPr="00260238">
              <w:rPr>
                <w:rFonts w:cs="Times New Roman" w:hint="eastAsia"/>
                <w:sz w:val="18"/>
                <w:szCs w:val="18"/>
              </w:rPr>
              <w:t>见</w:t>
            </w:r>
            <w:r w:rsidRPr="00260238">
              <w:rPr>
                <w:rFonts w:cs="Times New Roman"/>
                <w:sz w:val="18"/>
                <w:szCs w:val="18"/>
              </w:rPr>
              <w:t>GB/T 18431-2014中3.2</w:t>
            </w:r>
          </w:p>
        </w:tc>
      </w:tr>
      <w:tr w:rsidR="005F5674" w:rsidRPr="00260238" w:rsidDel="00A34196" w14:paraId="62156793" w14:textId="77777777" w:rsidTr="00260238">
        <w:trPr>
          <w:trHeight w:val="397"/>
        </w:trPr>
        <w:tc>
          <w:tcPr>
            <w:tcW w:w="595" w:type="pct"/>
            <w:vAlign w:val="center"/>
          </w:tcPr>
          <w:p w14:paraId="595992F8" w14:textId="7931DD03"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3</w:t>
            </w:r>
            <w:r w:rsidRPr="00260238">
              <w:rPr>
                <w:rFonts w:hint="eastAsia"/>
                <w:sz w:val="18"/>
                <w:szCs w:val="18"/>
                <w:lang w:bidi="en-US"/>
              </w:rPr>
              <w:t>.3</w:t>
            </w:r>
          </w:p>
        </w:tc>
        <w:tc>
          <w:tcPr>
            <w:tcW w:w="1270" w:type="pct"/>
            <w:vAlign w:val="center"/>
          </w:tcPr>
          <w:p w14:paraId="5C6819B2" w14:textId="51E31FF0" w:rsidR="005F5674" w:rsidRPr="00260238" w:rsidRDefault="005F5674" w:rsidP="005F5674">
            <w:pPr>
              <w:jc w:val="center"/>
              <w:rPr>
                <w:sz w:val="18"/>
                <w:szCs w:val="18"/>
              </w:rPr>
            </w:pPr>
            <w:r w:rsidRPr="00260238">
              <w:rPr>
                <w:rFonts w:hint="eastAsia"/>
                <w:sz w:val="18"/>
                <w:szCs w:val="18"/>
              </w:rPr>
              <w:t>性能系数</w:t>
            </w:r>
          </w:p>
        </w:tc>
        <w:tc>
          <w:tcPr>
            <w:tcW w:w="822" w:type="pct"/>
            <w:vAlign w:val="center"/>
          </w:tcPr>
          <w:p w14:paraId="20AEA732" w14:textId="08F8A7D7" w:rsidR="005F5674" w:rsidRPr="00260238" w:rsidRDefault="00D730CA" w:rsidP="005F5674">
            <w:pPr>
              <w:jc w:val="center"/>
              <w:rPr>
                <w:sz w:val="18"/>
                <w:szCs w:val="18"/>
              </w:rPr>
            </w:pPr>
            <w:proofErr w:type="gramStart"/>
            <w:r w:rsidRPr="00260238">
              <w:rPr>
                <w:rFonts w:cs="Times New Roman" w:hint="eastAsia"/>
                <w:sz w:val="18"/>
                <w:szCs w:val="18"/>
              </w:rPr>
              <w:t>一</w:t>
            </w:r>
            <w:proofErr w:type="gramEnd"/>
          </w:p>
        </w:tc>
        <w:tc>
          <w:tcPr>
            <w:tcW w:w="673" w:type="pct"/>
            <w:vAlign w:val="center"/>
          </w:tcPr>
          <w:p w14:paraId="6750E15C" w14:textId="56847103" w:rsidR="005F5674" w:rsidRPr="00260238" w:rsidRDefault="005F5674" w:rsidP="005F5674">
            <w:pPr>
              <w:spacing w:after="60"/>
              <w:rPr>
                <w:sz w:val="18"/>
                <w:szCs w:val="18"/>
              </w:rPr>
            </w:pPr>
            <w:r w:rsidRPr="00260238">
              <w:rPr>
                <w:rFonts w:hint="eastAsia"/>
                <w:sz w:val="18"/>
                <w:szCs w:val="18"/>
              </w:rPr>
              <w:t>1</w:t>
            </w:r>
          </w:p>
        </w:tc>
        <w:tc>
          <w:tcPr>
            <w:tcW w:w="1640" w:type="pct"/>
            <w:vAlign w:val="center"/>
          </w:tcPr>
          <w:p w14:paraId="24E2691B" w14:textId="464B9E60" w:rsidR="005F5674" w:rsidRPr="00260238" w:rsidRDefault="005F5674" w:rsidP="005F5674">
            <w:pPr>
              <w:rPr>
                <w:sz w:val="18"/>
                <w:szCs w:val="18"/>
              </w:rPr>
            </w:pPr>
            <w:r w:rsidRPr="00260238">
              <w:rPr>
                <w:rFonts w:cs="Times New Roman"/>
                <w:sz w:val="18"/>
                <w:szCs w:val="18"/>
              </w:rPr>
              <w:t>制冷量除以加热源输入热量与消耗电功率之和所得的比值。</w:t>
            </w:r>
            <w:r w:rsidR="00AA708A" w:rsidRPr="00260238">
              <w:rPr>
                <w:rFonts w:cs="Times New Roman" w:hint="eastAsia"/>
                <w:sz w:val="18"/>
                <w:szCs w:val="18"/>
              </w:rPr>
              <w:t>见</w:t>
            </w:r>
            <w:r w:rsidRPr="00260238">
              <w:rPr>
                <w:rFonts w:cs="Times New Roman"/>
                <w:sz w:val="18"/>
                <w:szCs w:val="18"/>
              </w:rPr>
              <w:t>GB/T 18431-2014中3.3</w:t>
            </w:r>
          </w:p>
        </w:tc>
      </w:tr>
      <w:tr w:rsidR="005F5674" w:rsidRPr="00260238" w:rsidDel="00A34196" w14:paraId="6C3DA752" w14:textId="77777777" w:rsidTr="00260238">
        <w:trPr>
          <w:trHeight w:val="397"/>
        </w:trPr>
        <w:tc>
          <w:tcPr>
            <w:tcW w:w="595" w:type="pct"/>
            <w:vAlign w:val="center"/>
          </w:tcPr>
          <w:p w14:paraId="52F0531B" w14:textId="5E079659"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4</w:t>
            </w:r>
          </w:p>
        </w:tc>
        <w:tc>
          <w:tcPr>
            <w:tcW w:w="1270" w:type="pct"/>
            <w:vAlign w:val="center"/>
          </w:tcPr>
          <w:p w14:paraId="68B104EE" w14:textId="6443ACAC" w:rsidR="005F5674" w:rsidRPr="00260238" w:rsidRDefault="005F5674" w:rsidP="00DB1B1D">
            <w:pPr>
              <w:pStyle w:val="Other10"/>
              <w:jc w:val="center"/>
              <w:rPr>
                <w:sz w:val="18"/>
                <w:szCs w:val="18"/>
              </w:rPr>
            </w:pPr>
            <w:bookmarkStart w:id="31" w:name="_Hlk67321636"/>
            <w:r w:rsidRPr="00260238">
              <w:rPr>
                <w:rFonts w:hint="eastAsia"/>
                <w:sz w:val="18"/>
                <w:szCs w:val="18"/>
              </w:rPr>
              <w:t>多联式空调（热泵）机组</w:t>
            </w:r>
            <w:bookmarkEnd w:id="31"/>
          </w:p>
        </w:tc>
        <w:tc>
          <w:tcPr>
            <w:tcW w:w="822" w:type="pct"/>
            <w:vAlign w:val="center"/>
          </w:tcPr>
          <w:p w14:paraId="6A16FB4B" w14:textId="77777777" w:rsidR="005F5674" w:rsidRPr="00260238" w:rsidRDefault="005F5674" w:rsidP="005F5674">
            <w:pPr>
              <w:jc w:val="center"/>
              <w:rPr>
                <w:sz w:val="18"/>
                <w:szCs w:val="18"/>
              </w:rPr>
            </w:pPr>
          </w:p>
        </w:tc>
        <w:tc>
          <w:tcPr>
            <w:tcW w:w="673" w:type="pct"/>
            <w:vAlign w:val="center"/>
          </w:tcPr>
          <w:p w14:paraId="0EB36E7A" w14:textId="77777777" w:rsidR="005F5674" w:rsidRPr="00260238" w:rsidRDefault="005F5674" w:rsidP="005F5674">
            <w:pPr>
              <w:spacing w:after="60"/>
              <w:rPr>
                <w:sz w:val="18"/>
                <w:szCs w:val="18"/>
              </w:rPr>
            </w:pPr>
          </w:p>
        </w:tc>
        <w:tc>
          <w:tcPr>
            <w:tcW w:w="1640" w:type="pct"/>
            <w:vAlign w:val="center"/>
          </w:tcPr>
          <w:p w14:paraId="14A1E5F6" w14:textId="77777777" w:rsidR="005F5674" w:rsidRPr="00260238" w:rsidRDefault="005F5674" w:rsidP="005F5674">
            <w:pPr>
              <w:rPr>
                <w:sz w:val="18"/>
                <w:szCs w:val="18"/>
              </w:rPr>
            </w:pPr>
          </w:p>
        </w:tc>
      </w:tr>
      <w:tr w:rsidR="005F5674" w:rsidRPr="00260238" w:rsidDel="00A34196" w14:paraId="5A807240" w14:textId="77777777" w:rsidTr="00260238">
        <w:trPr>
          <w:trHeight w:val="397"/>
        </w:trPr>
        <w:tc>
          <w:tcPr>
            <w:tcW w:w="595" w:type="pct"/>
            <w:vAlign w:val="center"/>
          </w:tcPr>
          <w:p w14:paraId="4493C1F2" w14:textId="641FCD7D"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.3-6</w:t>
            </w:r>
            <w:r w:rsidR="009906C1" w:rsidRPr="00260238">
              <w:rPr>
                <w:sz w:val="18"/>
                <w:szCs w:val="18"/>
                <w:lang w:bidi="en-US"/>
              </w:rPr>
              <w:t>4</w:t>
            </w:r>
            <w:r w:rsidRPr="00260238">
              <w:rPr>
                <w:sz w:val="18"/>
                <w:szCs w:val="18"/>
                <w:lang w:bidi="en-US"/>
              </w:rPr>
              <w:t>.1</w:t>
            </w:r>
          </w:p>
        </w:tc>
        <w:tc>
          <w:tcPr>
            <w:tcW w:w="1270" w:type="pct"/>
            <w:vAlign w:val="center"/>
          </w:tcPr>
          <w:p w14:paraId="73842A74" w14:textId="38DB4933" w:rsidR="005F5674" w:rsidRPr="00260238" w:rsidRDefault="005F5674" w:rsidP="005F5674">
            <w:pPr>
              <w:jc w:val="center"/>
              <w:rPr>
                <w:sz w:val="18"/>
                <w:szCs w:val="18"/>
              </w:rPr>
            </w:pPr>
            <w:r w:rsidRPr="00260238">
              <w:rPr>
                <w:rFonts w:hint="eastAsia"/>
                <w:sz w:val="18"/>
                <w:szCs w:val="18"/>
              </w:rPr>
              <w:t>室内机制冷（热）量</w:t>
            </w:r>
          </w:p>
        </w:tc>
        <w:tc>
          <w:tcPr>
            <w:tcW w:w="822" w:type="pct"/>
            <w:vAlign w:val="center"/>
          </w:tcPr>
          <w:p w14:paraId="305D9BE1" w14:textId="4F93FC9F" w:rsidR="005F5674" w:rsidRPr="00260238" w:rsidRDefault="005F5674" w:rsidP="005F5674">
            <w:pPr>
              <w:jc w:val="center"/>
              <w:rPr>
                <w:sz w:val="18"/>
                <w:szCs w:val="18"/>
              </w:rPr>
            </w:pPr>
            <w:r w:rsidRPr="00260238">
              <w:rPr>
                <w:rFonts w:hint="eastAsia"/>
                <w:sz w:val="18"/>
                <w:szCs w:val="18"/>
              </w:rPr>
              <w:t>瓦</w:t>
            </w:r>
          </w:p>
        </w:tc>
        <w:tc>
          <w:tcPr>
            <w:tcW w:w="673" w:type="pct"/>
            <w:vAlign w:val="center"/>
          </w:tcPr>
          <w:p w14:paraId="1231C468" w14:textId="7B4F4A75" w:rsidR="005F5674" w:rsidRPr="00260238" w:rsidRDefault="005F5674" w:rsidP="005F5674">
            <w:pPr>
              <w:spacing w:after="60"/>
              <w:rPr>
                <w:sz w:val="18"/>
                <w:szCs w:val="18"/>
              </w:rPr>
            </w:pPr>
            <w:r w:rsidRPr="00260238">
              <w:rPr>
                <w:rFonts w:hint="eastAsia"/>
                <w:sz w:val="18"/>
                <w:szCs w:val="18"/>
              </w:rPr>
              <w:t>W</w:t>
            </w:r>
          </w:p>
        </w:tc>
        <w:tc>
          <w:tcPr>
            <w:tcW w:w="1640" w:type="pct"/>
            <w:vAlign w:val="center"/>
          </w:tcPr>
          <w:p w14:paraId="1A489011" w14:textId="331B2999" w:rsidR="005F5674" w:rsidRPr="00260238" w:rsidRDefault="005F5674" w:rsidP="005F5674">
            <w:pPr>
              <w:rPr>
                <w:sz w:val="18"/>
                <w:szCs w:val="18"/>
              </w:rPr>
            </w:pPr>
            <w:r w:rsidRPr="00260238">
              <w:rPr>
                <w:rFonts w:cs="Times New Roman"/>
                <w:sz w:val="18"/>
                <w:szCs w:val="18"/>
              </w:rPr>
              <w:t>在规定的制冷</w:t>
            </w:r>
            <w:r w:rsidR="009C7740" w:rsidRPr="00260238">
              <w:rPr>
                <w:rFonts w:cs="Times New Roman" w:hint="eastAsia"/>
                <w:sz w:val="18"/>
                <w:szCs w:val="18"/>
              </w:rPr>
              <w:t>（</w:t>
            </w:r>
            <w:r w:rsidRPr="00260238">
              <w:rPr>
                <w:rFonts w:cs="Times New Roman"/>
                <w:sz w:val="18"/>
                <w:szCs w:val="18"/>
              </w:rPr>
              <w:t>热</w:t>
            </w:r>
            <w:r w:rsidR="009C7740" w:rsidRPr="00260238">
              <w:rPr>
                <w:rFonts w:cs="Times New Roman" w:hint="eastAsia"/>
                <w:sz w:val="18"/>
                <w:szCs w:val="18"/>
              </w:rPr>
              <w:t>）</w:t>
            </w:r>
            <w:r w:rsidRPr="00260238">
              <w:rPr>
                <w:rFonts w:cs="Times New Roman"/>
                <w:sz w:val="18"/>
                <w:szCs w:val="18"/>
              </w:rPr>
              <w:t>能力试验条件下，室内机</w:t>
            </w:r>
            <w:r w:rsidR="009C7740" w:rsidRPr="00260238">
              <w:rPr>
                <w:rFonts w:cs="Times New Roman" w:hint="eastAsia"/>
                <w:sz w:val="18"/>
                <w:szCs w:val="18"/>
              </w:rPr>
              <w:t>（</w:t>
            </w:r>
            <w:r w:rsidRPr="00260238">
              <w:rPr>
                <w:rFonts w:cs="Times New Roman"/>
                <w:sz w:val="18"/>
                <w:szCs w:val="18"/>
              </w:rPr>
              <w:t>单台</w:t>
            </w:r>
            <w:r w:rsidR="009C7740" w:rsidRPr="00260238">
              <w:rPr>
                <w:rFonts w:cs="Times New Roman" w:hint="eastAsia"/>
                <w:sz w:val="18"/>
                <w:szCs w:val="18"/>
              </w:rPr>
              <w:t>）</w:t>
            </w:r>
            <w:r w:rsidRPr="00260238">
              <w:rPr>
                <w:rFonts w:cs="Times New Roman"/>
                <w:sz w:val="18"/>
                <w:szCs w:val="18"/>
              </w:rPr>
              <w:t>单位时间内从封闭空间、房间或区域排出</w:t>
            </w:r>
            <w:r w:rsidR="009C7740" w:rsidRPr="00260238">
              <w:rPr>
                <w:rFonts w:cs="Times New Roman" w:hint="eastAsia"/>
                <w:sz w:val="18"/>
                <w:szCs w:val="18"/>
              </w:rPr>
              <w:t>（</w:t>
            </w:r>
            <w:r w:rsidRPr="00260238">
              <w:rPr>
                <w:rFonts w:cs="Times New Roman"/>
                <w:sz w:val="18"/>
                <w:szCs w:val="18"/>
              </w:rPr>
              <w:t>放出</w:t>
            </w:r>
            <w:r w:rsidR="009C7740" w:rsidRPr="00260238">
              <w:rPr>
                <w:rFonts w:cs="Times New Roman" w:hint="eastAsia"/>
                <w:sz w:val="18"/>
                <w:szCs w:val="18"/>
              </w:rPr>
              <w:t>）</w:t>
            </w:r>
            <w:r w:rsidRPr="00260238">
              <w:rPr>
                <w:rFonts w:cs="Times New Roman"/>
                <w:sz w:val="18"/>
                <w:szCs w:val="18"/>
              </w:rPr>
              <w:t>的热量。</w:t>
            </w:r>
            <w:r w:rsidR="00AA708A" w:rsidRPr="00260238">
              <w:rPr>
                <w:rFonts w:cs="Times New Roman" w:hint="eastAsia"/>
                <w:sz w:val="18"/>
                <w:szCs w:val="18"/>
              </w:rPr>
              <w:t>见</w:t>
            </w:r>
            <w:r w:rsidRPr="00260238">
              <w:rPr>
                <w:rFonts w:cs="Times New Roman"/>
                <w:sz w:val="18"/>
                <w:szCs w:val="18"/>
              </w:rPr>
              <w:t>GB/T 18837-2015中3.3</w:t>
            </w:r>
          </w:p>
        </w:tc>
      </w:tr>
      <w:tr w:rsidR="005F5674" w:rsidRPr="00260238" w:rsidDel="00A34196" w14:paraId="14C8C58E" w14:textId="77777777" w:rsidTr="00260238">
        <w:trPr>
          <w:trHeight w:val="397"/>
        </w:trPr>
        <w:tc>
          <w:tcPr>
            <w:tcW w:w="595" w:type="pct"/>
            <w:vAlign w:val="center"/>
          </w:tcPr>
          <w:p w14:paraId="64BCA717" w14:textId="3417AFB8"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.3-6</w:t>
            </w:r>
            <w:r w:rsidR="009906C1" w:rsidRPr="00260238">
              <w:rPr>
                <w:sz w:val="18"/>
                <w:szCs w:val="18"/>
                <w:lang w:bidi="en-US"/>
              </w:rPr>
              <w:t>4</w:t>
            </w:r>
            <w:r w:rsidRPr="00260238">
              <w:rPr>
                <w:sz w:val="18"/>
                <w:szCs w:val="18"/>
                <w:lang w:bidi="en-US"/>
              </w:rPr>
              <w:t>.2</w:t>
            </w:r>
          </w:p>
        </w:tc>
        <w:tc>
          <w:tcPr>
            <w:tcW w:w="1270" w:type="pct"/>
            <w:vAlign w:val="center"/>
          </w:tcPr>
          <w:p w14:paraId="34630881" w14:textId="09C83BF3" w:rsidR="005F5674" w:rsidRPr="00260238" w:rsidRDefault="005F5674" w:rsidP="005F5674">
            <w:pPr>
              <w:jc w:val="center"/>
              <w:rPr>
                <w:sz w:val="18"/>
                <w:szCs w:val="18"/>
              </w:rPr>
            </w:pPr>
            <w:r w:rsidRPr="00260238">
              <w:rPr>
                <w:rFonts w:hint="eastAsia"/>
                <w:sz w:val="18"/>
                <w:szCs w:val="18"/>
              </w:rPr>
              <w:t>室内机消耗功率</w:t>
            </w:r>
          </w:p>
        </w:tc>
        <w:tc>
          <w:tcPr>
            <w:tcW w:w="822" w:type="pct"/>
            <w:vAlign w:val="center"/>
          </w:tcPr>
          <w:p w14:paraId="564A0CF6" w14:textId="61B09D89" w:rsidR="005F5674" w:rsidRPr="00260238" w:rsidRDefault="005F5674" w:rsidP="005F5674">
            <w:pPr>
              <w:jc w:val="center"/>
              <w:rPr>
                <w:sz w:val="18"/>
                <w:szCs w:val="18"/>
              </w:rPr>
            </w:pPr>
            <w:r w:rsidRPr="00260238">
              <w:rPr>
                <w:rFonts w:hint="eastAsia"/>
                <w:sz w:val="18"/>
                <w:szCs w:val="18"/>
              </w:rPr>
              <w:t>瓦</w:t>
            </w:r>
          </w:p>
        </w:tc>
        <w:tc>
          <w:tcPr>
            <w:tcW w:w="673" w:type="pct"/>
            <w:vAlign w:val="center"/>
          </w:tcPr>
          <w:p w14:paraId="71E019DF" w14:textId="4F987CD1" w:rsidR="005F5674" w:rsidRPr="00260238" w:rsidRDefault="005F5674" w:rsidP="005F5674">
            <w:pPr>
              <w:spacing w:after="60"/>
              <w:rPr>
                <w:sz w:val="18"/>
                <w:szCs w:val="18"/>
              </w:rPr>
            </w:pPr>
            <w:r w:rsidRPr="00260238">
              <w:rPr>
                <w:rFonts w:hint="eastAsia"/>
                <w:sz w:val="18"/>
                <w:szCs w:val="18"/>
              </w:rPr>
              <w:t>W</w:t>
            </w:r>
          </w:p>
        </w:tc>
        <w:tc>
          <w:tcPr>
            <w:tcW w:w="1640" w:type="pct"/>
            <w:vAlign w:val="center"/>
          </w:tcPr>
          <w:p w14:paraId="3D4D7E6B" w14:textId="0BBCF738" w:rsidR="005F5674" w:rsidRPr="00260238" w:rsidRDefault="005F5674" w:rsidP="005F5674">
            <w:pPr>
              <w:rPr>
                <w:sz w:val="18"/>
                <w:szCs w:val="18"/>
              </w:rPr>
            </w:pPr>
            <w:r w:rsidRPr="00260238">
              <w:rPr>
                <w:rFonts w:cs="Times New Roman"/>
                <w:sz w:val="18"/>
                <w:szCs w:val="18"/>
              </w:rPr>
              <w:t>在规定的制冷</w:t>
            </w:r>
            <w:r w:rsidR="002E6E05" w:rsidRPr="00260238">
              <w:rPr>
                <w:rFonts w:cs="Times New Roman" w:hint="eastAsia"/>
                <w:sz w:val="18"/>
                <w:szCs w:val="18"/>
              </w:rPr>
              <w:t>（</w:t>
            </w:r>
            <w:r w:rsidRPr="00260238">
              <w:rPr>
                <w:rFonts w:cs="Times New Roman"/>
                <w:sz w:val="18"/>
                <w:szCs w:val="18"/>
              </w:rPr>
              <w:t>热</w:t>
            </w:r>
            <w:r w:rsidR="002E6E05" w:rsidRPr="00260238">
              <w:rPr>
                <w:rFonts w:cs="Times New Roman" w:hint="eastAsia"/>
                <w:sz w:val="18"/>
                <w:szCs w:val="18"/>
              </w:rPr>
              <w:t>）</w:t>
            </w:r>
            <w:r w:rsidRPr="00260238">
              <w:rPr>
                <w:rFonts w:cs="Times New Roman"/>
                <w:sz w:val="18"/>
                <w:szCs w:val="18"/>
              </w:rPr>
              <w:t>能力试验条件下，室内机</w:t>
            </w:r>
            <w:r w:rsidR="002E6E05" w:rsidRPr="00260238">
              <w:rPr>
                <w:rFonts w:cs="Times New Roman" w:hint="eastAsia"/>
                <w:sz w:val="18"/>
                <w:szCs w:val="18"/>
              </w:rPr>
              <w:t>（</w:t>
            </w:r>
            <w:r w:rsidRPr="00260238">
              <w:rPr>
                <w:rFonts w:cs="Times New Roman"/>
                <w:sz w:val="18"/>
                <w:szCs w:val="18"/>
              </w:rPr>
              <w:t>单台</w:t>
            </w:r>
            <w:r w:rsidR="002E6E05" w:rsidRPr="00260238">
              <w:rPr>
                <w:rFonts w:cs="Times New Roman" w:hint="eastAsia"/>
                <w:sz w:val="18"/>
                <w:szCs w:val="18"/>
              </w:rPr>
              <w:t>）</w:t>
            </w:r>
            <w:r w:rsidRPr="00260238">
              <w:rPr>
                <w:rFonts w:cs="Times New Roman"/>
                <w:sz w:val="18"/>
                <w:szCs w:val="18"/>
              </w:rPr>
              <w:t>运行时消耗的功率。</w:t>
            </w:r>
            <w:r w:rsidR="00AA708A" w:rsidRPr="00260238">
              <w:rPr>
                <w:rFonts w:cs="Times New Roman" w:hint="eastAsia"/>
                <w:sz w:val="18"/>
                <w:szCs w:val="18"/>
              </w:rPr>
              <w:t>见</w:t>
            </w:r>
            <w:r w:rsidRPr="00260238">
              <w:rPr>
                <w:rFonts w:cs="Times New Roman"/>
                <w:sz w:val="18"/>
                <w:szCs w:val="18"/>
              </w:rPr>
              <w:t>GB/T 18837-2015中3.6</w:t>
            </w:r>
          </w:p>
        </w:tc>
      </w:tr>
      <w:tr w:rsidR="005F5674" w:rsidRPr="00260238" w:rsidDel="00A34196" w14:paraId="6EEA89B6" w14:textId="77777777" w:rsidTr="00260238">
        <w:trPr>
          <w:trHeight w:val="397"/>
        </w:trPr>
        <w:tc>
          <w:tcPr>
            <w:tcW w:w="595" w:type="pct"/>
            <w:vAlign w:val="center"/>
          </w:tcPr>
          <w:p w14:paraId="1989FB4D" w14:textId="6B64DCDC"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.3-6</w:t>
            </w:r>
            <w:r w:rsidR="009906C1" w:rsidRPr="00260238">
              <w:rPr>
                <w:sz w:val="18"/>
                <w:szCs w:val="18"/>
                <w:lang w:bidi="en-US"/>
              </w:rPr>
              <w:t>4</w:t>
            </w:r>
            <w:r w:rsidRPr="00260238">
              <w:rPr>
                <w:sz w:val="18"/>
                <w:szCs w:val="18"/>
                <w:lang w:bidi="en-US"/>
              </w:rPr>
              <w:t>.3</w:t>
            </w:r>
          </w:p>
        </w:tc>
        <w:tc>
          <w:tcPr>
            <w:tcW w:w="1270" w:type="pct"/>
            <w:vAlign w:val="center"/>
          </w:tcPr>
          <w:p w14:paraId="5D7A6AA6" w14:textId="677A59C2" w:rsidR="005F5674" w:rsidRPr="00260238" w:rsidRDefault="005F5674" w:rsidP="005F5674">
            <w:pPr>
              <w:jc w:val="center"/>
              <w:rPr>
                <w:sz w:val="18"/>
                <w:szCs w:val="18"/>
              </w:rPr>
            </w:pPr>
            <w:r w:rsidRPr="00260238">
              <w:rPr>
                <w:rFonts w:hint="eastAsia"/>
                <w:sz w:val="18"/>
                <w:szCs w:val="18"/>
              </w:rPr>
              <w:t>最大（小）配置率</w:t>
            </w:r>
          </w:p>
        </w:tc>
        <w:tc>
          <w:tcPr>
            <w:tcW w:w="822" w:type="pct"/>
            <w:vAlign w:val="center"/>
          </w:tcPr>
          <w:p w14:paraId="3C5A4C8E" w14:textId="5BD25578" w:rsidR="005F5674" w:rsidRPr="00260238" w:rsidRDefault="005F5674" w:rsidP="005F5674">
            <w:pPr>
              <w:jc w:val="center"/>
              <w:rPr>
                <w:sz w:val="18"/>
                <w:szCs w:val="18"/>
              </w:rPr>
            </w:pPr>
            <w:r w:rsidRPr="00260238">
              <w:rPr>
                <w:rFonts w:hint="eastAsia"/>
                <w:sz w:val="18"/>
                <w:szCs w:val="18"/>
              </w:rPr>
              <w:t>百分率</w:t>
            </w:r>
          </w:p>
        </w:tc>
        <w:tc>
          <w:tcPr>
            <w:tcW w:w="673" w:type="pct"/>
            <w:vAlign w:val="center"/>
          </w:tcPr>
          <w:p w14:paraId="6F37ACCA" w14:textId="2F25CF4F" w:rsidR="005F5674" w:rsidRPr="00260238" w:rsidRDefault="005F5674" w:rsidP="005F5674">
            <w:pPr>
              <w:spacing w:after="60"/>
              <w:rPr>
                <w:sz w:val="18"/>
                <w:szCs w:val="18"/>
              </w:rPr>
            </w:pPr>
            <w:r w:rsidRPr="00260238">
              <w:rPr>
                <w:rFonts w:hint="eastAsia"/>
                <w:sz w:val="18"/>
                <w:szCs w:val="18"/>
              </w:rPr>
              <w:t>%</w:t>
            </w:r>
          </w:p>
        </w:tc>
        <w:tc>
          <w:tcPr>
            <w:tcW w:w="1640" w:type="pct"/>
            <w:vAlign w:val="center"/>
          </w:tcPr>
          <w:p w14:paraId="45ECACFB" w14:textId="1779C2A2" w:rsidR="005F5674" w:rsidRPr="00260238" w:rsidRDefault="005F5674" w:rsidP="005F5674">
            <w:pPr>
              <w:rPr>
                <w:sz w:val="18"/>
                <w:szCs w:val="18"/>
              </w:rPr>
            </w:pPr>
            <w:r w:rsidRPr="00260238">
              <w:rPr>
                <w:rFonts w:cs="Times New Roman"/>
                <w:sz w:val="18"/>
                <w:szCs w:val="18"/>
              </w:rPr>
              <w:t>各室内机的名义制冷量之和与室外机组名义制冷量之和的比的最大（小）值。</w:t>
            </w:r>
            <w:r w:rsidR="00AA708A" w:rsidRPr="00260238">
              <w:rPr>
                <w:rFonts w:cs="Times New Roman" w:hint="eastAsia"/>
                <w:sz w:val="18"/>
                <w:szCs w:val="18"/>
              </w:rPr>
              <w:t>见</w:t>
            </w:r>
            <w:r w:rsidRPr="00260238">
              <w:rPr>
                <w:rFonts w:cs="Times New Roman"/>
                <w:sz w:val="18"/>
                <w:szCs w:val="18"/>
              </w:rPr>
              <w:t>GB/T 18837-2015中3.4、3.5</w:t>
            </w:r>
          </w:p>
        </w:tc>
      </w:tr>
      <w:tr w:rsidR="005F5674" w:rsidRPr="00260238" w:rsidDel="00A34196" w14:paraId="48756E1B" w14:textId="77777777" w:rsidTr="00260238">
        <w:trPr>
          <w:trHeight w:val="397"/>
        </w:trPr>
        <w:tc>
          <w:tcPr>
            <w:tcW w:w="595" w:type="pct"/>
            <w:vAlign w:val="center"/>
          </w:tcPr>
          <w:p w14:paraId="5CC12D1C" w14:textId="352C8B1B"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5</w:t>
            </w:r>
          </w:p>
        </w:tc>
        <w:tc>
          <w:tcPr>
            <w:tcW w:w="1270" w:type="pct"/>
            <w:vAlign w:val="center"/>
          </w:tcPr>
          <w:p w14:paraId="79EC7EB5" w14:textId="1D0351AC" w:rsidR="005F5674" w:rsidRPr="00260238" w:rsidRDefault="005F5674" w:rsidP="005F5674">
            <w:pPr>
              <w:jc w:val="center"/>
              <w:rPr>
                <w:sz w:val="18"/>
                <w:szCs w:val="18"/>
              </w:rPr>
            </w:pPr>
            <w:r w:rsidRPr="00260238">
              <w:rPr>
                <w:rFonts w:hint="eastAsia"/>
                <w:sz w:val="18"/>
                <w:szCs w:val="18"/>
              </w:rPr>
              <w:t>水蒸发冷却机组</w:t>
            </w:r>
          </w:p>
        </w:tc>
        <w:tc>
          <w:tcPr>
            <w:tcW w:w="822" w:type="pct"/>
            <w:vAlign w:val="center"/>
          </w:tcPr>
          <w:p w14:paraId="00C5E968" w14:textId="77777777" w:rsidR="005F5674" w:rsidRPr="00260238" w:rsidRDefault="005F5674" w:rsidP="005F5674">
            <w:pPr>
              <w:jc w:val="center"/>
              <w:rPr>
                <w:sz w:val="18"/>
                <w:szCs w:val="18"/>
              </w:rPr>
            </w:pPr>
          </w:p>
        </w:tc>
        <w:tc>
          <w:tcPr>
            <w:tcW w:w="673" w:type="pct"/>
            <w:vAlign w:val="center"/>
          </w:tcPr>
          <w:p w14:paraId="4397F3CD" w14:textId="77777777" w:rsidR="005F5674" w:rsidRPr="00260238" w:rsidRDefault="005F5674" w:rsidP="005F5674">
            <w:pPr>
              <w:spacing w:after="60"/>
              <w:rPr>
                <w:sz w:val="18"/>
                <w:szCs w:val="18"/>
              </w:rPr>
            </w:pPr>
          </w:p>
        </w:tc>
        <w:tc>
          <w:tcPr>
            <w:tcW w:w="1640" w:type="pct"/>
            <w:vAlign w:val="center"/>
          </w:tcPr>
          <w:p w14:paraId="3770E215" w14:textId="77777777" w:rsidR="005F5674" w:rsidRPr="00260238" w:rsidRDefault="005F5674" w:rsidP="005F5674">
            <w:pPr>
              <w:rPr>
                <w:sz w:val="18"/>
                <w:szCs w:val="18"/>
              </w:rPr>
            </w:pPr>
          </w:p>
        </w:tc>
      </w:tr>
      <w:tr w:rsidR="005F5674" w:rsidRPr="00260238" w:rsidDel="00A34196" w14:paraId="45DA1B98" w14:textId="77777777" w:rsidTr="00260238">
        <w:trPr>
          <w:trHeight w:val="397"/>
        </w:trPr>
        <w:tc>
          <w:tcPr>
            <w:tcW w:w="595" w:type="pct"/>
            <w:vAlign w:val="center"/>
          </w:tcPr>
          <w:p w14:paraId="0A482136" w14:textId="08E164E0"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5</w:t>
            </w:r>
            <w:r w:rsidRPr="00260238">
              <w:rPr>
                <w:rFonts w:hint="eastAsia"/>
                <w:sz w:val="18"/>
                <w:szCs w:val="18"/>
                <w:lang w:bidi="en-US"/>
              </w:rPr>
              <w:t>.1</w:t>
            </w:r>
          </w:p>
        </w:tc>
        <w:tc>
          <w:tcPr>
            <w:tcW w:w="1270" w:type="pct"/>
            <w:vAlign w:val="center"/>
          </w:tcPr>
          <w:p w14:paraId="0C2ED236" w14:textId="42CA2FFE" w:rsidR="005F5674" w:rsidRPr="00260238" w:rsidRDefault="005F5674" w:rsidP="005F5674">
            <w:pPr>
              <w:jc w:val="center"/>
              <w:rPr>
                <w:sz w:val="18"/>
                <w:szCs w:val="18"/>
              </w:rPr>
            </w:pPr>
            <w:r w:rsidRPr="00260238">
              <w:rPr>
                <w:rFonts w:hint="eastAsia"/>
                <w:sz w:val="18"/>
                <w:szCs w:val="18"/>
              </w:rPr>
              <w:t>额定耗水量</w:t>
            </w:r>
          </w:p>
        </w:tc>
        <w:tc>
          <w:tcPr>
            <w:tcW w:w="822" w:type="pct"/>
            <w:vAlign w:val="center"/>
          </w:tcPr>
          <w:p w14:paraId="7B4320EE" w14:textId="61A00A39" w:rsidR="005F5674" w:rsidRPr="00260238" w:rsidRDefault="005F5674" w:rsidP="005F5674">
            <w:pPr>
              <w:jc w:val="center"/>
              <w:rPr>
                <w:sz w:val="18"/>
                <w:szCs w:val="18"/>
              </w:rPr>
            </w:pPr>
            <w:r w:rsidRPr="00260238">
              <w:rPr>
                <w:rFonts w:hint="eastAsia"/>
                <w:sz w:val="18"/>
                <w:szCs w:val="18"/>
              </w:rPr>
              <w:t>千克</w:t>
            </w:r>
          </w:p>
        </w:tc>
        <w:tc>
          <w:tcPr>
            <w:tcW w:w="673" w:type="pct"/>
            <w:vAlign w:val="center"/>
          </w:tcPr>
          <w:p w14:paraId="595336F5" w14:textId="53B51C93" w:rsidR="005F5674" w:rsidRPr="00260238" w:rsidRDefault="005F5674" w:rsidP="005F5674">
            <w:pPr>
              <w:spacing w:after="60"/>
              <w:rPr>
                <w:sz w:val="18"/>
                <w:szCs w:val="18"/>
              </w:rPr>
            </w:pPr>
            <w:r w:rsidRPr="00260238">
              <w:rPr>
                <w:sz w:val="18"/>
                <w:szCs w:val="18"/>
              </w:rPr>
              <w:t>kg</w:t>
            </w:r>
          </w:p>
        </w:tc>
        <w:tc>
          <w:tcPr>
            <w:tcW w:w="1640" w:type="pct"/>
            <w:vAlign w:val="center"/>
          </w:tcPr>
          <w:p w14:paraId="68702F71" w14:textId="49E7A597" w:rsidR="005F5674" w:rsidRPr="00260238" w:rsidRDefault="005F5674" w:rsidP="005F5674">
            <w:pPr>
              <w:rPr>
                <w:sz w:val="18"/>
                <w:szCs w:val="18"/>
              </w:rPr>
            </w:pPr>
            <w:r w:rsidRPr="00260238">
              <w:rPr>
                <w:rFonts w:cs="Times New Roman"/>
                <w:sz w:val="18"/>
                <w:szCs w:val="18"/>
              </w:rPr>
              <w:t>机组在规定的试验工况下，单位时间内所需补水水量。</w:t>
            </w:r>
            <w:r w:rsidR="00AA708A" w:rsidRPr="00260238">
              <w:rPr>
                <w:rFonts w:cs="Times New Roman" w:hint="eastAsia"/>
                <w:sz w:val="18"/>
                <w:szCs w:val="18"/>
              </w:rPr>
              <w:t>见</w:t>
            </w:r>
            <w:r w:rsidRPr="00260238">
              <w:rPr>
                <w:rFonts w:cs="Times New Roman"/>
                <w:sz w:val="18"/>
                <w:szCs w:val="18"/>
              </w:rPr>
              <w:t>GB/T 30192-2013中3.9</w:t>
            </w:r>
          </w:p>
        </w:tc>
      </w:tr>
      <w:tr w:rsidR="005F5674" w:rsidRPr="00260238" w:rsidDel="00A34196" w14:paraId="6A6BA1EF" w14:textId="77777777" w:rsidTr="00260238">
        <w:trPr>
          <w:trHeight w:val="397"/>
        </w:trPr>
        <w:tc>
          <w:tcPr>
            <w:tcW w:w="595" w:type="pct"/>
            <w:vAlign w:val="center"/>
          </w:tcPr>
          <w:p w14:paraId="130A79A5" w14:textId="56C85EE1"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5</w:t>
            </w:r>
            <w:r w:rsidRPr="00260238">
              <w:rPr>
                <w:rFonts w:hint="eastAsia"/>
                <w:sz w:val="18"/>
                <w:szCs w:val="18"/>
                <w:lang w:bidi="en-US"/>
              </w:rPr>
              <w:t>.2</w:t>
            </w:r>
          </w:p>
        </w:tc>
        <w:tc>
          <w:tcPr>
            <w:tcW w:w="1270" w:type="pct"/>
            <w:vAlign w:val="center"/>
          </w:tcPr>
          <w:p w14:paraId="13E96A83" w14:textId="5B73B3A4" w:rsidR="005F5674" w:rsidRPr="00260238" w:rsidRDefault="005F5674" w:rsidP="005F5674">
            <w:pPr>
              <w:jc w:val="center"/>
              <w:rPr>
                <w:sz w:val="18"/>
                <w:szCs w:val="18"/>
              </w:rPr>
            </w:pPr>
            <w:r w:rsidRPr="00260238">
              <w:rPr>
                <w:rFonts w:hint="eastAsia"/>
                <w:sz w:val="18"/>
                <w:szCs w:val="18"/>
              </w:rPr>
              <w:t>直接蒸发冷却效率</w:t>
            </w:r>
          </w:p>
        </w:tc>
        <w:tc>
          <w:tcPr>
            <w:tcW w:w="822" w:type="pct"/>
            <w:vAlign w:val="center"/>
          </w:tcPr>
          <w:p w14:paraId="7CA7F213" w14:textId="00BF77F1" w:rsidR="005F5674" w:rsidRPr="00260238" w:rsidRDefault="005F5674" w:rsidP="005F5674">
            <w:pPr>
              <w:jc w:val="center"/>
              <w:rPr>
                <w:sz w:val="18"/>
                <w:szCs w:val="18"/>
              </w:rPr>
            </w:pPr>
            <w:r w:rsidRPr="00260238">
              <w:rPr>
                <w:rFonts w:hint="eastAsia"/>
                <w:sz w:val="18"/>
                <w:szCs w:val="18"/>
              </w:rPr>
              <w:t>百分率</w:t>
            </w:r>
          </w:p>
        </w:tc>
        <w:tc>
          <w:tcPr>
            <w:tcW w:w="673" w:type="pct"/>
            <w:vAlign w:val="center"/>
          </w:tcPr>
          <w:p w14:paraId="51FEBA3A" w14:textId="4C691877" w:rsidR="005F5674" w:rsidRPr="00260238" w:rsidRDefault="005F5674" w:rsidP="005F5674">
            <w:pPr>
              <w:spacing w:after="60"/>
              <w:rPr>
                <w:sz w:val="18"/>
                <w:szCs w:val="18"/>
              </w:rPr>
            </w:pPr>
            <w:r w:rsidRPr="00260238">
              <w:rPr>
                <w:rFonts w:hint="eastAsia"/>
                <w:sz w:val="18"/>
                <w:szCs w:val="18"/>
              </w:rPr>
              <w:t>%</w:t>
            </w:r>
          </w:p>
        </w:tc>
        <w:tc>
          <w:tcPr>
            <w:tcW w:w="1640" w:type="pct"/>
            <w:vAlign w:val="center"/>
          </w:tcPr>
          <w:p w14:paraId="343B13EB" w14:textId="5FECD373" w:rsidR="005F5674" w:rsidRPr="00260238" w:rsidRDefault="005F5674" w:rsidP="005F5674">
            <w:pPr>
              <w:rPr>
                <w:sz w:val="18"/>
                <w:szCs w:val="18"/>
              </w:rPr>
            </w:pPr>
            <w:r w:rsidRPr="00260238">
              <w:rPr>
                <w:rFonts w:cs="Times New Roman"/>
                <w:sz w:val="18"/>
                <w:szCs w:val="18"/>
              </w:rPr>
              <w:t>水直接蒸发冷却器在试验工况下，进口空气和出口空气干球温度差与进口空气干、湿球温度差的百分比比值。</w:t>
            </w:r>
            <w:r w:rsidR="00AA708A" w:rsidRPr="00260238">
              <w:rPr>
                <w:rFonts w:cs="Times New Roman" w:hint="eastAsia"/>
                <w:sz w:val="18"/>
                <w:szCs w:val="18"/>
              </w:rPr>
              <w:t>见</w:t>
            </w:r>
            <w:r w:rsidRPr="00260238">
              <w:rPr>
                <w:rFonts w:cs="Times New Roman"/>
                <w:sz w:val="18"/>
                <w:szCs w:val="18"/>
              </w:rPr>
              <w:t>GB/T 30192-2013中3.10</w:t>
            </w:r>
          </w:p>
        </w:tc>
      </w:tr>
      <w:tr w:rsidR="005F5674" w:rsidRPr="00260238" w:rsidDel="00A34196" w14:paraId="347DC48B" w14:textId="77777777" w:rsidTr="00260238">
        <w:trPr>
          <w:trHeight w:val="397"/>
        </w:trPr>
        <w:tc>
          <w:tcPr>
            <w:tcW w:w="595" w:type="pct"/>
            <w:vAlign w:val="center"/>
          </w:tcPr>
          <w:p w14:paraId="59951BCD" w14:textId="1B78CA55"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5</w:t>
            </w:r>
            <w:r w:rsidRPr="00260238">
              <w:rPr>
                <w:rFonts w:hint="eastAsia"/>
                <w:sz w:val="18"/>
                <w:szCs w:val="18"/>
                <w:lang w:bidi="en-US"/>
              </w:rPr>
              <w:t>.3</w:t>
            </w:r>
          </w:p>
        </w:tc>
        <w:tc>
          <w:tcPr>
            <w:tcW w:w="1270" w:type="pct"/>
            <w:vAlign w:val="center"/>
          </w:tcPr>
          <w:p w14:paraId="48586968" w14:textId="403B6A55" w:rsidR="005F5674" w:rsidRPr="00260238" w:rsidRDefault="005F5674" w:rsidP="005F5674">
            <w:pPr>
              <w:jc w:val="center"/>
              <w:rPr>
                <w:sz w:val="18"/>
                <w:szCs w:val="18"/>
              </w:rPr>
            </w:pPr>
            <w:r w:rsidRPr="00260238">
              <w:rPr>
                <w:rFonts w:hint="eastAsia"/>
                <w:sz w:val="18"/>
                <w:szCs w:val="18"/>
              </w:rPr>
              <w:t>间接蒸发冷却效率</w:t>
            </w:r>
          </w:p>
        </w:tc>
        <w:tc>
          <w:tcPr>
            <w:tcW w:w="822" w:type="pct"/>
            <w:vAlign w:val="center"/>
          </w:tcPr>
          <w:p w14:paraId="02D094C6" w14:textId="426B0F94" w:rsidR="005F5674" w:rsidRPr="00260238" w:rsidRDefault="005F5674" w:rsidP="005F5674">
            <w:pPr>
              <w:jc w:val="center"/>
              <w:rPr>
                <w:sz w:val="18"/>
                <w:szCs w:val="18"/>
              </w:rPr>
            </w:pPr>
            <w:r w:rsidRPr="00260238">
              <w:rPr>
                <w:rFonts w:hint="eastAsia"/>
                <w:sz w:val="18"/>
                <w:szCs w:val="18"/>
              </w:rPr>
              <w:t>百分率</w:t>
            </w:r>
          </w:p>
        </w:tc>
        <w:tc>
          <w:tcPr>
            <w:tcW w:w="673" w:type="pct"/>
            <w:vAlign w:val="center"/>
          </w:tcPr>
          <w:p w14:paraId="16E8292E" w14:textId="20416C4C" w:rsidR="005F5674" w:rsidRPr="00260238" w:rsidRDefault="005F5674" w:rsidP="005F5674">
            <w:pPr>
              <w:spacing w:after="60"/>
              <w:rPr>
                <w:sz w:val="18"/>
                <w:szCs w:val="18"/>
              </w:rPr>
            </w:pPr>
            <w:r w:rsidRPr="00260238">
              <w:rPr>
                <w:rFonts w:hint="eastAsia"/>
                <w:sz w:val="18"/>
                <w:szCs w:val="18"/>
              </w:rPr>
              <w:t>%</w:t>
            </w:r>
          </w:p>
        </w:tc>
        <w:tc>
          <w:tcPr>
            <w:tcW w:w="1640" w:type="pct"/>
            <w:vAlign w:val="center"/>
          </w:tcPr>
          <w:p w14:paraId="6380747F" w14:textId="03F6D368" w:rsidR="005F5674" w:rsidRPr="00260238" w:rsidRDefault="005F5674" w:rsidP="005F5674">
            <w:pPr>
              <w:rPr>
                <w:sz w:val="18"/>
                <w:szCs w:val="18"/>
              </w:rPr>
            </w:pPr>
            <w:r w:rsidRPr="00260238">
              <w:rPr>
                <w:rFonts w:cs="Times New Roman"/>
                <w:sz w:val="18"/>
                <w:szCs w:val="18"/>
              </w:rPr>
              <w:t>当间接蒸发冷却段为空气-空气间接蒸发冷却器，在试验工况、不同一次空气与二次空气风量比下，水间接蒸发冷却机组一次空气进、出口空气干球温度差值与二次空气干、湿球温度差值的百分比；当间接蒸发冷却段为空气-表冷器间接蒸发冷却器，在试验工况、不同一次空气风量和表冷器水流量比下，空气进出口干球温度差值与制取表冷器冷水的二次空气干、湿球温度差值的百分比。</w:t>
            </w:r>
            <w:r w:rsidR="00AA708A" w:rsidRPr="00260238">
              <w:rPr>
                <w:rFonts w:cs="Times New Roman" w:hint="eastAsia"/>
                <w:sz w:val="18"/>
                <w:szCs w:val="18"/>
              </w:rPr>
              <w:t>见</w:t>
            </w:r>
            <w:r w:rsidRPr="00260238">
              <w:rPr>
                <w:rFonts w:cs="Times New Roman"/>
                <w:sz w:val="18"/>
                <w:szCs w:val="18"/>
              </w:rPr>
              <w:t>GB/T 30192-2013中3.11</w:t>
            </w:r>
          </w:p>
        </w:tc>
      </w:tr>
      <w:tr w:rsidR="005F5674" w:rsidRPr="00260238" w:rsidDel="00A34196" w14:paraId="763BF8B4" w14:textId="77777777" w:rsidTr="00260238">
        <w:trPr>
          <w:trHeight w:val="397"/>
        </w:trPr>
        <w:tc>
          <w:tcPr>
            <w:tcW w:w="595" w:type="pct"/>
            <w:vAlign w:val="center"/>
          </w:tcPr>
          <w:p w14:paraId="2E44F443" w14:textId="2F18FCEC" w:rsidR="005F5674" w:rsidRPr="00260238" w:rsidRDefault="005F5674" w:rsidP="005F5674">
            <w:pPr>
              <w:jc w:val="center"/>
              <w:rPr>
                <w:sz w:val="18"/>
                <w:szCs w:val="18"/>
                <w:lang w:bidi="en-US"/>
              </w:rPr>
            </w:pPr>
            <w:r w:rsidRPr="00260238">
              <w:rPr>
                <w:rFonts w:hint="eastAsia"/>
                <w:sz w:val="18"/>
                <w:szCs w:val="18"/>
                <w:lang w:bidi="en-US"/>
              </w:rPr>
              <w:lastRenderedPageBreak/>
              <w:t>4.3-</w:t>
            </w:r>
            <w:r w:rsidR="00D17E1C" w:rsidRPr="00260238">
              <w:rPr>
                <w:rFonts w:hint="eastAsia"/>
                <w:sz w:val="18"/>
                <w:szCs w:val="18"/>
                <w:lang w:bidi="en-US"/>
              </w:rPr>
              <w:t>6</w:t>
            </w:r>
            <w:r w:rsidR="009906C1" w:rsidRPr="00260238">
              <w:rPr>
                <w:sz w:val="18"/>
                <w:szCs w:val="18"/>
                <w:lang w:bidi="en-US"/>
              </w:rPr>
              <w:t>5</w:t>
            </w:r>
            <w:r w:rsidRPr="00260238">
              <w:rPr>
                <w:rFonts w:hint="eastAsia"/>
                <w:sz w:val="18"/>
                <w:szCs w:val="18"/>
                <w:lang w:bidi="en-US"/>
              </w:rPr>
              <w:t>.4</w:t>
            </w:r>
          </w:p>
        </w:tc>
        <w:tc>
          <w:tcPr>
            <w:tcW w:w="1270" w:type="pct"/>
            <w:vAlign w:val="center"/>
          </w:tcPr>
          <w:p w14:paraId="265B7F57" w14:textId="08854026" w:rsidR="005F5674" w:rsidRPr="00260238" w:rsidRDefault="005F5674" w:rsidP="005F5674">
            <w:pPr>
              <w:jc w:val="center"/>
              <w:rPr>
                <w:sz w:val="18"/>
                <w:szCs w:val="18"/>
              </w:rPr>
            </w:pPr>
            <w:r w:rsidRPr="00260238">
              <w:rPr>
                <w:rFonts w:hint="eastAsia"/>
                <w:sz w:val="18"/>
                <w:szCs w:val="18"/>
              </w:rPr>
              <w:t>等焓冷却制冷量</w:t>
            </w:r>
          </w:p>
        </w:tc>
        <w:tc>
          <w:tcPr>
            <w:tcW w:w="822" w:type="pct"/>
            <w:vAlign w:val="center"/>
          </w:tcPr>
          <w:p w14:paraId="1F30EDA5" w14:textId="7AFA9D7C" w:rsidR="005F5674" w:rsidRPr="00260238" w:rsidRDefault="005F5674" w:rsidP="005F5674">
            <w:pPr>
              <w:jc w:val="center"/>
              <w:rPr>
                <w:sz w:val="18"/>
                <w:szCs w:val="18"/>
              </w:rPr>
            </w:pPr>
            <w:r w:rsidRPr="00260238">
              <w:rPr>
                <w:rFonts w:hint="eastAsia"/>
                <w:sz w:val="18"/>
                <w:szCs w:val="18"/>
              </w:rPr>
              <w:t>千瓦</w:t>
            </w:r>
          </w:p>
        </w:tc>
        <w:tc>
          <w:tcPr>
            <w:tcW w:w="673" w:type="pct"/>
            <w:vAlign w:val="center"/>
          </w:tcPr>
          <w:p w14:paraId="33199FE5" w14:textId="7B789A46" w:rsidR="005F5674" w:rsidRPr="00260238" w:rsidRDefault="005F5674" w:rsidP="005F5674">
            <w:pPr>
              <w:spacing w:after="60"/>
              <w:rPr>
                <w:sz w:val="18"/>
                <w:szCs w:val="18"/>
              </w:rPr>
            </w:pPr>
            <w:r w:rsidRPr="00260238">
              <w:rPr>
                <w:rFonts w:hint="eastAsia"/>
                <w:sz w:val="18"/>
                <w:szCs w:val="18"/>
              </w:rPr>
              <w:t>kW</w:t>
            </w:r>
          </w:p>
        </w:tc>
        <w:tc>
          <w:tcPr>
            <w:tcW w:w="1640" w:type="pct"/>
            <w:vAlign w:val="center"/>
          </w:tcPr>
          <w:p w14:paraId="7917DC92" w14:textId="6CABAFCA" w:rsidR="005F5674" w:rsidRPr="00260238" w:rsidRDefault="005F5674" w:rsidP="005F5674">
            <w:pPr>
              <w:rPr>
                <w:sz w:val="18"/>
                <w:szCs w:val="18"/>
              </w:rPr>
            </w:pPr>
            <w:r w:rsidRPr="00260238">
              <w:rPr>
                <w:rFonts w:cs="Times New Roman"/>
                <w:sz w:val="18"/>
                <w:szCs w:val="18"/>
              </w:rPr>
              <w:t>额定工况下，送风空气经直接蒸发冷却器降温获得的显热制冷量。</w:t>
            </w:r>
            <w:r w:rsidR="00AA708A" w:rsidRPr="00260238">
              <w:rPr>
                <w:rFonts w:cs="Times New Roman" w:hint="eastAsia"/>
                <w:sz w:val="18"/>
                <w:szCs w:val="18"/>
              </w:rPr>
              <w:t>见</w:t>
            </w:r>
            <w:r w:rsidRPr="00260238">
              <w:rPr>
                <w:rFonts w:cs="Times New Roman"/>
                <w:sz w:val="18"/>
                <w:szCs w:val="18"/>
              </w:rPr>
              <w:t>GB/T 30192-2013中3.12</w:t>
            </w:r>
          </w:p>
        </w:tc>
      </w:tr>
      <w:tr w:rsidR="005F5674" w:rsidRPr="00260238" w:rsidDel="00A34196" w14:paraId="7B897D0F" w14:textId="77777777" w:rsidTr="00260238">
        <w:trPr>
          <w:trHeight w:val="397"/>
        </w:trPr>
        <w:tc>
          <w:tcPr>
            <w:tcW w:w="595" w:type="pct"/>
            <w:vAlign w:val="center"/>
          </w:tcPr>
          <w:p w14:paraId="24A4D164" w14:textId="1183D238"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5</w:t>
            </w:r>
            <w:r w:rsidRPr="00260238">
              <w:rPr>
                <w:rFonts w:hint="eastAsia"/>
                <w:sz w:val="18"/>
                <w:szCs w:val="18"/>
                <w:lang w:bidi="en-US"/>
              </w:rPr>
              <w:t>.5</w:t>
            </w:r>
          </w:p>
        </w:tc>
        <w:tc>
          <w:tcPr>
            <w:tcW w:w="1270" w:type="pct"/>
            <w:vAlign w:val="center"/>
          </w:tcPr>
          <w:p w14:paraId="6201BD3F" w14:textId="77F22D11" w:rsidR="005F5674" w:rsidRPr="00260238" w:rsidRDefault="005F5674" w:rsidP="005F5674">
            <w:pPr>
              <w:jc w:val="center"/>
              <w:rPr>
                <w:sz w:val="18"/>
                <w:szCs w:val="18"/>
              </w:rPr>
            </w:pPr>
            <w:r w:rsidRPr="00260238">
              <w:rPr>
                <w:rFonts w:hint="eastAsia"/>
                <w:sz w:val="18"/>
                <w:szCs w:val="18"/>
              </w:rPr>
              <w:t>等湿冷却制冷量</w:t>
            </w:r>
          </w:p>
        </w:tc>
        <w:tc>
          <w:tcPr>
            <w:tcW w:w="822" w:type="pct"/>
            <w:vAlign w:val="center"/>
          </w:tcPr>
          <w:p w14:paraId="77C60482" w14:textId="20B7E4B5" w:rsidR="005F5674" w:rsidRPr="00260238" w:rsidRDefault="005F5674" w:rsidP="005F5674">
            <w:pPr>
              <w:jc w:val="center"/>
              <w:rPr>
                <w:sz w:val="18"/>
                <w:szCs w:val="18"/>
              </w:rPr>
            </w:pPr>
            <w:r w:rsidRPr="00260238">
              <w:rPr>
                <w:rFonts w:hint="eastAsia"/>
                <w:sz w:val="18"/>
                <w:szCs w:val="18"/>
              </w:rPr>
              <w:t>千瓦</w:t>
            </w:r>
          </w:p>
        </w:tc>
        <w:tc>
          <w:tcPr>
            <w:tcW w:w="673" w:type="pct"/>
            <w:vAlign w:val="center"/>
          </w:tcPr>
          <w:p w14:paraId="02A7DB47" w14:textId="49CDAD39" w:rsidR="005F5674" w:rsidRPr="00260238" w:rsidRDefault="005F5674" w:rsidP="005F5674">
            <w:pPr>
              <w:spacing w:after="60"/>
              <w:rPr>
                <w:sz w:val="18"/>
                <w:szCs w:val="18"/>
              </w:rPr>
            </w:pPr>
            <w:r w:rsidRPr="00260238">
              <w:rPr>
                <w:rFonts w:hint="eastAsia"/>
                <w:sz w:val="18"/>
                <w:szCs w:val="18"/>
              </w:rPr>
              <w:t>kW</w:t>
            </w:r>
          </w:p>
        </w:tc>
        <w:tc>
          <w:tcPr>
            <w:tcW w:w="1640" w:type="pct"/>
            <w:vAlign w:val="center"/>
          </w:tcPr>
          <w:p w14:paraId="7C93E391" w14:textId="09246F4F" w:rsidR="005F5674" w:rsidRPr="00260238" w:rsidRDefault="005F5674" w:rsidP="005F5674">
            <w:pPr>
              <w:rPr>
                <w:sz w:val="18"/>
                <w:szCs w:val="18"/>
              </w:rPr>
            </w:pPr>
            <w:r w:rsidRPr="00260238">
              <w:rPr>
                <w:rFonts w:cs="Times New Roman"/>
                <w:sz w:val="18"/>
                <w:szCs w:val="18"/>
              </w:rPr>
              <w:t>额定工况下，送风空气经间接蒸发冷却器减焓降温获得的显热制冷量。</w:t>
            </w:r>
            <w:r w:rsidR="00AA708A" w:rsidRPr="00260238">
              <w:rPr>
                <w:rFonts w:cs="Times New Roman" w:hint="eastAsia"/>
                <w:sz w:val="18"/>
                <w:szCs w:val="18"/>
              </w:rPr>
              <w:t>见</w:t>
            </w:r>
            <w:r w:rsidRPr="00260238">
              <w:rPr>
                <w:rFonts w:cs="Times New Roman"/>
                <w:sz w:val="18"/>
                <w:szCs w:val="18"/>
              </w:rPr>
              <w:t>GB/T 30192-2013中3.13</w:t>
            </w:r>
          </w:p>
        </w:tc>
      </w:tr>
      <w:tr w:rsidR="005F5674" w:rsidRPr="00260238" w:rsidDel="00A34196" w14:paraId="01741D63" w14:textId="77777777" w:rsidTr="00260238">
        <w:trPr>
          <w:trHeight w:val="397"/>
        </w:trPr>
        <w:tc>
          <w:tcPr>
            <w:tcW w:w="595" w:type="pct"/>
            <w:vAlign w:val="center"/>
          </w:tcPr>
          <w:p w14:paraId="120F8281" w14:textId="55CEEFAE"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5</w:t>
            </w:r>
            <w:r w:rsidRPr="00260238">
              <w:rPr>
                <w:rFonts w:hint="eastAsia"/>
                <w:sz w:val="18"/>
                <w:szCs w:val="18"/>
                <w:lang w:bidi="en-US"/>
              </w:rPr>
              <w:t>.6</w:t>
            </w:r>
          </w:p>
        </w:tc>
        <w:tc>
          <w:tcPr>
            <w:tcW w:w="1270" w:type="pct"/>
            <w:vAlign w:val="center"/>
          </w:tcPr>
          <w:p w14:paraId="780E579E" w14:textId="0A44D386" w:rsidR="005F5674" w:rsidRPr="00260238" w:rsidRDefault="005F5674" w:rsidP="005F5674">
            <w:pPr>
              <w:jc w:val="center"/>
              <w:rPr>
                <w:sz w:val="18"/>
                <w:szCs w:val="18"/>
              </w:rPr>
            </w:pPr>
            <w:r w:rsidRPr="00260238">
              <w:rPr>
                <w:rFonts w:hint="eastAsia"/>
                <w:sz w:val="18"/>
                <w:szCs w:val="18"/>
              </w:rPr>
              <w:t>额定制冷量</w:t>
            </w:r>
          </w:p>
        </w:tc>
        <w:tc>
          <w:tcPr>
            <w:tcW w:w="822" w:type="pct"/>
            <w:vAlign w:val="center"/>
          </w:tcPr>
          <w:p w14:paraId="5944308C" w14:textId="0D735F80" w:rsidR="005F5674" w:rsidRPr="00260238" w:rsidRDefault="005F5674" w:rsidP="005F5674">
            <w:pPr>
              <w:jc w:val="center"/>
              <w:rPr>
                <w:sz w:val="18"/>
                <w:szCs w:val="18"/>
              </w:rPr>
            </w:pPr>
            <w:r w:rsidRPr="00260238">
              <w:rPr>
                <w:rFonts w:hint="eastAsia"/>
                <w:sz w:val="18"/>
                <w:szCs w:val="18"/>
              </w:rPr>
              <w:t>千瓦</w:t>
            </w:r>
          </w:p>
        </w:tc>
        <w:tc>
          <w:tcPr>
            <w:tcW w:w="673" w:type="pct"/>
            <w:vAlign w:val="center"/>
          </w:tcPr>
          <w:p w14:paraId="28075748" w14:textId="1E235E3C" w:rsidR="005F5674" w:rsidRPr="00260238" w:rsidRDefault="005F5674" w:rsidP="005F5674">
            <w:pPr>
              <w:spacing w:after="60"/>
              <w:rPr>
                <w:sz w:val="18"/>
                <w:szCs w:val="18"/>
              </w:rPr>
            </w:pPr>
            <w:r w:rsidRPr="00260238">
              <w:rPr>
                <w:rFonts w:hint="eastAsia"/>
                <w:sz w:val="18"/>
                <w:szCs w:val="18"/>
              </w:rPr>
              <w:t>kW</w:t>
            </w:r>
          </w:p>
        </w:tc>
        <w:tc>
          <w:tcPr>
            <w:tcW w:w="1640" w:type="pct"/>
            <w:vAlign w:val="center"/>
          </w:tcPr>
          <w:p w14:paraId="3CAC38A0" w14:textId="7ECDD913" w:rsidR="005F5674" w:rsidRPr="00260238" w:rsidRDefault="005F5674" w:rsidP="005F5674">
            <w:pPr>
              <w:rPr>
                <w:sz w:val="18"/>
                <w:szCs w:val="18"/>
              </w:rPr>
            </w:pPr>
            <w:r w:rsidRPr="00260238">
              <w:rPr>
                <w:rFonts w:cs="Times New Roman"/>
                <w:sz w:val="18"/>
                <w:szCs w:val="18"/>
              </w:rPr>
              <w:t>额定工况下，等焓冷却制冷量和等湿冷却制冷量的总和。</w:t>
            </w:r>
            <w:r w:rsidR="00AA708A" w:rsidRPr="00260238">
              <w:rPr>
                <w:rFonts w:cs="Times New Roman" w:hint="eastAsia"/>
                <w:sz w:val="18"/>
                <w:szCs w:val="18"/>
              </w:rPr>
              <w:t>见</w:t>
            </w:r>
            <w:r w:rsidRPr="00260238">
              <w:rPr>
                <w:rFonts w:cs="Times New Roman"/>
                <w:sz w:val="18"/>
                <w:szCs w:val="18"/>
              </w:rPr>
              <w:t>GB/T 30192-2013中3.14</w:t>
            </w:r>
          </w:p>
        </w:tc>
      </w:tr>
      <w:tr w:rsidR="005F5674" w:rsidRPr="00260238" w:rsidDel="00A34196" w14:paraId="6387693B" w14:textId="77777777" w:rsidTr="00260238">
        <w:trPr>
          <w:trHeight w:val="397"/>
        </w:trPr>
        <w:tc>
          <w:tcPr>
            <w:tcW w:w="595" w:type="pct"/>
            <w:vAlign w:val="center"/>
          </w:tcPr>
          <w:p w14:paraId="0FC16BD9" w14:textId="3A0D9933"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5</w:t>
            </w:r>
            <w:r w:rsidRPr="00260238">
              <w:rPr>
                <w:rFonts w:hint="eastAsia"/>
                <w:sz w:val="18"/>
                <w:szCs w:val="18"/>
                <w:lang w:bidi="en-US"/>
              </w:rPr>
              <w:t>.7</w:t>
            </w:r>
          </w:p>
        </w:tc>
        <w:tc>
          <w:tcPr>
            <w:tcW w:w="1270" w:type="pct"/>
            <w:vAlign w:val="center"/>
          </w:tcPr>
          <w:p w14:paraId="0A532FF6" w14:textId="1FE403CB" w:rsidR="005F5674" w:rsidRPr="00260238" w:rsidRDefault="005F5674" w:rsidP="005F5674">
            <w:pPr>
              <w:jc w:val="center"/>
              <w:rPr>
                <w:sz w:val="18"/>
                <w:szCs w:val="18"/>
              </w:rPr>
            </w:pPr>
            <w:r w:rsidRPr="00260238">
              <w:rPr>
                <w:rFonts w:hint="eastAsia"/>
                <w:sz w:val="18"/>
                <w:szCs w:val="18"/>
              </w:rPr>
              <w:t> 额定能效比（E</w:t>
            </w:r>
            <w:r w:rsidRPr="00260238">
              <w:rPr>
                <w:sz w:val="18"/>
                <w:szCs w:val="18"/>
              </w:rPr>
              <w:t>ER</w:t>
            </w:r>
            <w:r w:rsidRPr="00260238">
              <w:rPr>
                <w:rFonts w:hint="eastAsia"/>
                <w:sz w:val="18"/>
                <w:szCs w:val="18"/>
              </w:rPr>
              <w:t>）</w:t>
            </w:r>
          </w:p>
        </w:tc>
        <w:tc>
          <w:tcPr>
            <w:tcW w:w="822" w:type="pct"/>
            <w:vAlign w:val="center"/>
          </w:tcPr>
          <w:p w14:paraId="3463B8D3" w14:textId="36BB1790" w:rsidR="005F5674" w:rsidRPr="00260238" w:rsidRDefault="00D730CA" w:rsidP="005F5674">
            <w:pPr>
              <w:jc w:val="center"/>
              <w:rPr>
                <w:sz w:val="18"/>
                <w:szCs w:val="18"/>
              </w:rPr>
            </w:pPr>
            <w:proofErr w:type="gramStart"/>
            <w:r w:rsidRPr="00260238">
              <w:rPr>
                <w:rFonts w:cs="Times New Roman" w:hint="eastAsia"/>
                <w:sz w:val="18"/>
                <w:szCs w:val="18"/>
              </w:rPr>
              <w:t>一</w:t>
            </w:r>
            <w:proofErr w:type="gramEnd"/>
          </w:p>
        </w:tc>
        <w:tc>
          <w:tcPr>
            <w:tcW w:w="673" w:type="pct"/>
            <w:vAlign w:val="center"/>
          </w:tcPr>
          <w:p w14:paraId="70B642ED" w14:textId="7F0CA990" w:rsidR="005F5674" w:rsidRPr="00260238" w:rsidRDefault="005F5674" w:rsidP="005F5674">
            <w:pPr>
              <w:spacing w:after="60"/>
              <w:rPr>
                <w:sz w:val="18"/>
                <w:szCs w:val="18"/>
              </w:rPr>
            </w:pPr>
            <w:r w:rsidRPr="00260238">
              <w:rPr>
                <w:rFonts w:hint="eastAsia"/>
                <w:sz w:val="18"/>
                <w:szCs w:val="18"/>
              </w:rPr>
              <w:t>1</w:t>
            </w:r>
          </w:p>
        </w:tc>
        <w:tc>
          <w:tcPr>
            <w:tcW w:w="1640" w:type="pct"/>
            <w:vAlign w:val="center"/>
          </w:tcPr>
          <w:p w14:paraId="1B327ADB" w14:textId="4283C794" w:rsidR="005F5674" w:rsidRPr="00260238" w:rsidRDefault="005F5674" w:rsidP="005F5674">
            <w:pPr>
              <w:rPr>
                <w:sz w:val="18"/>
                <w:szCs w:val="18"/>
              </w:rPr>
            </w:pPr>
            <w:r w:rsidRPr="00260238">
              <w:rPr>
                <w:rFonts w:cs="Times New Roman"/>
                <w:sz w:val="18"/>
                <w:szCs w:val="18"/>
              </w:rPr>
              <w:t>在额定工况下，机组额定制冷量与额定输入功率的比值。</w:t>
            </w:r>
            <w:r w:rsidR="00AA708A" w:rsidRPr="00260238">
              <w:rPr>
                <w:rFonts w:cs="Times New Roman" w:hint="eastAsia"/>
                <w:sz w:val="18"/>
                <w:szCs w:val="18"/>
              </w:rPr>
              <w:t>见</w:t>
            </w:r>
            <w:r w:rsidRPr="00260238">
              <w:rPr>
                <w:rFonts w:cs="Times New Roman"/>
                <w:sz w:val="18"/>
                <w:szCs w:val="18"/>
              </w:rPr>
              <w:t>GB/T 30192-2013中3.15</w:t>
            </w:r>
          </w:p>
        </w:tc>
      </w:tr>
      <w:tr w:rsidR="005F5674" w:rsidRPr="00260238" w:rsidDel="00A34196" w14:paraId="661FC49B" w14:textId="77777777" w:rsidTr="00260238">
        <w:trPr>
          <w:trHeight w:val="397"/>
        </w:trPr>
        <w:tc>
          <w:tcPr>
            <w:tcW w:w="595" w:type="pct"/>
            <w:vAlign w:val="center"/>
          </w:tcPr>
          <w:p w14:paraId="7F6CB4C2" w14:textId="548C518E" w:rsidR="005F5674" w:rsidRPr="00260238" w:rsidRDefault="005F5674" w:rsidP="005F5674">
            <w:pPr>
              <w:jc w:val="center"/>
              <w:rPr>
                <w:sz w:val="18"/>
                <w:szCs w:val="18"/>
                <w:lang w:bidi="en-US"/>
              </w:rPr>
            </w:pPr>
            <w:r w:rsidRPr="00260238">
              <w:rPr>
                <w:rFonts w:hint="eastAsia"/>
                <w:sz w:val="18"/>
                <w:szCs w:val="18"/>
                <w:lang w:bidi="en-US"/>
              </w:rPr>
              <w:t>4.3-6</w:t>
            </w:r>
            <w:r w:rsidR="009906C1" w:rsidRPr="00260238">
              <w:rPr>
                <w:sz w:val="18"/>
                <w:szCs w:val="18"/>
                <w:lang w:bidi="en-US"/>
              </w:rPr>
              <w:t>5</w:t>
            </w:r>
            <w:r w:rsidRPr="00260238">
              <w:rPr>
                <w:rFonts w:hint="eastAsia"/>
                <w:sz w:val="18"/>
                <w:szCs w:val="18"/>
                <w:lang w:bidi="en-US"/>
              </w:rPr>
              <w:t>.8</w:t>
            </w:r>
          </w:p>
        </w:tc>
        <w:tc>
          <w:tcPr>
            <w:tcW w:w="1270" w:type="pct"/>
            <w:vAlign w:val="center"/>
          </w:tcPr>
          <w:p w14:paraId="085F7F60" w14:textId="77FD8190" w:rsidR="005F5674" w:rsidRPr="00260238" w:rsidRDefault="005F5674" w:rsidP="005F5674">
            <w:pPr>
              <w:jc w:val="center"/>
              <w:rPr>
                <w:sz w:val="18"/>
                <w:szCs w:val="18"/>
              </w:rPr>
            </w:pPr>
            <w:r w:rsidRPr="00260238">
              <w:rPr>
                <w:rFonts w:hint="eastAsia"/>
                <w:sz w:val="18"/>
                <w:szCs w:val="18"/>
              </w:rPr>
              <w:t>额定制冷耗水比</w:t>
            </w:r>
          </w:p>
        </w:tc>
        <w:tc>
          <w:tcPr>
            <w:tcW w:w="822" w:type="pct"/>
            <w:vAlign w:val="center"/>
          </w:tcPr>
          <w:p w14:paraId="52A633F5" w14:textId="262197CB" w:rsidR="005F5674" w:rsidRPr="00260238" w:rsidRDefault="00D730CA" w:rsidP="005F5674">
            <w:pPr>
              <w:jc w:val="center"/>
              <w:rPr>
                <w:sz w:val="18"/>
                <w:szCs w:val="18"/>
              </w:rPr>
            </w:pPr>
            <w:proofErr w:type="gramStart"/>
            <w:r w:rsidRPr="00260238">
              <w:rPr>
                <w:rFonts w:cs="Times New Roman" w:hint="eastAsia"/>
                <w:sz w:val="18"/>
                <w:szCs w:val="18"/>
              </w:rPr>
              <w:t>一</w:t>
            </w:r>
            <w:proofErr w:type="gramEnd"/>
          </w:p>
        </w:tc>
        <w:tc>
          <w:tcPr>
            <w:tcW w:w="673" w:type="pct"/>
            <w:vAlign w:val="center"/>
          </w:tcPr>
          <w:p w14:paraId="4D240CAE" w14:textId="25250474" w:rsidR="005F5674" w:rsidRPr="00260238" w:rsidRDefault="005F5674" w:rsidP="005F5674">
            <w:pPr>
              <w:spacing w:after="60"/>
              <w:rPr>
                <w:sz w:val="18"/>
                <w:szCs w:val="18"/>
              </w:rPr>
            </w:pPr>
            <w:r w:rsidRPr="00260238">
              <w:rPr>
                <w:rFonts w:hint="eastAsia"/>
                <w:sz w:val="18"/>
                <w:szCs w:val="18"/>
              </w:rPr>
              <w:t>1</w:t>
            </w:r>
          </w:p>
        </w:tc>
        <w:tc>
          <w:tcPr>
            <w:tcW w:w="1640" w:type="pct"/>
            <w:vAlign w:val="center"/>
          </w:tcPr>
          <w:p w14:paraId="7B073E68" w14:textId="71C90D1A" w:rsidR="005F5674" w:rsidRPr="00260238" w:rsidRDefault="005F5674" w:rsidP="005F5674">
            <w:pPr>
              <w:rPr>
                <w:sz w:val="18"/>
                <w:szCs w:val="18"/>
              </w:rPr>
            </w:pPr>
            <w:r w:rsidRPr="00260238">
              <w:rPr>
                <w:rFonts w:cs="Times New Roman"/>
                <w:sz w:val="18"/>
                <w:szCs w:val="18"/>
              </w:rPr>
              <w:t>在额定工况下，机组额定制冷量与额定耗水量的比值。</w:t>
            </w:r>
            <w:r w:rsidR="00AA708A" w:rsidRPr="00260238">
              <w:rPr>
                <w:rFonts w:cs="Times New Roman" w:hint="eastAsia"/>
                <w:sz w:val="18"/>
                <w:szCs w:val="18"/>
              </w:rPr>
              <w:t>见</w:t>
            </w:r>
            <w:r w:rsidRPr="00260238">
              <w:rPr>
                <w:rFonts w:cs="Times New Roman"/>
                <w:sz w:val="18"/>
                <w:szCs w:val="18"/>
              </w:rPr>
              <w:t>GB/T 30192-2013中3.16</w:t>
            </w:r>
          </w:p>
        </w:tc>
      </w:tr>
      <w:tr w:rsidR="005F5674" w:rsidRPr="00260238" w:rsidDel="00A34196" w14:paraId="7787EA12" w14:textId="77777777" w:rsidTr="00260238">
        <w:trPr>
          <w:trHeight w:val="397"/>
        </w:trPr>
        <w:tc>
          <w:tcPr>
            <w:tcW w:w="595" w:type="pct"/>
            <w:vAlign w:val="center"/>
          </w:tcPr>
          <w:p w14:paraId="0C819823" w14:textId="49088DCA"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w:t>
            </w:r>
            <w:r w:rsidRPr="00260238">
              <w:rPr>
                <w:rFonts w:hint="eastAsia"/>
                <w:sz w:val="18"/>
                <w:szCs w:val="18"/>
                <w:lang w:bidi="en-US"/>
              </w:rPr>
              <w:t>6</w:t>
            </w:r>
            <w:r w:rsidR="009906C1" w:rsidRPr="00260238">
              <w:rPr>
                <w:sz w:val="18"/>
                <w:szCs w:val="18"/>
                <w:lang w:bidi="en-US"/>
              </w:rPr>
              <w:t>6</w:t>
            </w:r>
          </w:p>
        </w:tc>
        <w:tc>
          <w:tcPr>
            <w:tcW w:w="1270" w:type="pct"/>
            <w:vAlign w:val="center"/>
          </w:tcPr>
          <w:p w14:paraId="62B62B76" w14:textId="68345539" w:rsidR="005F5674" w:rsidRPr="00260238" w:rsidRDefault="005F5674" w:rsidP="00260238">
            <w:pPr>
              <w:pStyle w:val="Other10"/>
              <w:jc w:val="center"/>
              <w:rPr>
                <w:sz w:val="18"/>
                <w:szCs w:val="18"/>
              </w:rPr>
            </w:pPr>
            <w:bookmarkStart w:id="32" w:name="_Hlk67321661"/>
            <w:r w:rsidRPr="00260238">
              <w:rPr>
                <w:rFonts w:hint="eastAsia"/>
                <w:sz w:val="18"/>
                <w:szCs w:val="18"/>
              </w:rPr>
              <w:t>热泵式热回收型溶液调湿新风机组</w:t>
            </w:r>
            <w:bookmarkEnd w:id="32"/>
          </w:p>
        </w:tc>
        <w:tc>
          <w:tcPr>
            <w:tcW w:w="822" w:type="pct"/>
            <w:vAlign w:val="center"/>
          </w:tcPr>
          <w:p w14:paraId="01AE4947" w14:textId="77777777" w:rsidR="005F5674" w:rsidRPr="00260238" w:rsidRDefault="005F5674" w:rsidP="005F5674">
            <w:pPr>
              <w:jc w:val="center"/>
              <w:rPr>
                <w:sz w:val="18"/>
                <w:szCs w:val="18"/>
              </w:rPr>
            </w:pPr>
          </w:p>
        </w:tc>
        <w:tc>
          <w:tcPr>
            <w:tcW w:w="673" w:type="pct"/>
            <w:vAlign w:val="center"/>
          </w:tcPr>
          <w:p w14:paraId="163DE27E" w14:textId="77777777" w:rsidR="005F5674" w:rsidRPr="00260238" w:rsidRDefault="005F5674" w:rsidP="005F5674">
            <w:pPr>
              <w:spacing w:after="60"/>
              <w:rPr>
                <w:sz w:val="18"/>
                <w:szCs w:val="18"/>
              </w:rPr>
            </w:pPr>
          </w:p>
        </w:tc>
        <w:tc>
          <w:tcPr>
            <w:tcW w:w="1640" w:type="pct"/>
            <w:vAlign w:val="center"/>
          </w:tcPr>
          <w:p w14:paraId="5F26AA01" w14:textId="77777777" w:rsidR="005F5674" w:rsidRPr="00260238" w:rsidRDefault="005F5674" w:rsidP="005F5674">
            <w:pPr>
              <w:rPr>
                <w:sz w:val="18"/>
                <w:szCs w:val="18"/>
              </w:rPr>
            </w:pPr>
          </w:p>
        </w:tc>
      </w:tr>
      <w:tr w:rsidR="005F5674" w:rsidRPr="00260238" w:rsidDel="00A34196" w14:paraId="0068D4FA" w14:textId="77777777" w:rsidTr="00260238">
        <w:trPr>
          <w:trHeight w:val="397"/>
        </w:trPr>
        <w:tc>
          <w:tcPr>
            <w:tcW w:w="595" w:type="pct"/>
            <w:vAlign w:val="center"/>
          </w:tcPr>
          <w:p w14:paraId="5941ABCE" w14:textId="2FBA7A6A"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w:t>
            </w:r>
            <w:r w:rsidRPr="00260238">
              <w:rPr>
                <w:rFonts w:hint="eastAsia"/>
                <w:sz w:val="18"/>
                <w:szCs w:val="18"/>
                <w:lang w:bidi="en-US"/>
              </w:rPr>
              <w:t>6</w:t>
            </w:r>
            <w:r w:rsidR="009906C1" w:rsidRPr="00260238">
              <w:rPr>
                <w:sz w:val="18"/>
                <w:szCs w:val="18"/>
                <w:lang w:bidi="en-US"/>
              </w:rPr>
              <w:t>6</w:t>
            </w:r>
            <w:r w:rsidRPr="00260238">
              <w:rPr>
                <w:rFonts w:hint="eastAsia"/>
                <w:sz w:val="18"/>
                <w:szCs w:val="18"/>
                <w:lang w:bidi="en-US"/>
              </w:rPr>
              <w:t>.1</w:t>
            </w:r>
          </w:p>
        </w:tc>
        <w:tc>
          <w:tcPr>
            <w:tcW w:w="1270" w:type="pct"/>
            <w:vAlign w:val="center"/>
          </w:tcPr>
          <w:p w14:paraId="4768D56D" w14:textId="33210708" w:rsidR="005F5674" w:rsidRPr="00260238" w:rsidRDefault="005F5674" w:rsidP="005F5674">
            <w:pPr>
              <w:jc w:val="center"/>
              <w:rPr>
                <w:sz w:val="18"/>
                <w:szCs w:val="18"/>
              </w:rPr>
            </w:pPr>
            <w:r w:rsidRPr="00260238">
              <w:rPr>
                <w:rFonts w:hint="eastAsia"/>
                <w:sz w:val="18"/>
                <w:szCs w:val="18"/>
              </w:rPr>
              <w:t>制冷</w:t>
            </w:r>
            <w:r w:rsidR="009C7740" w:rsidRPr="00260238">
              <w:rPr>
                <w:rFonts w:hint="eastAsia"/>
                <w:sz w:val="18"/>
                <w:szCs w:val="18"/>
              </w:rPr>
              <w:t>（</w:t>
            </w:r>
            <w:r w:rsidRPr="00260238">
              <w:rPr>
                <w:rFonts w:hint="eastAsia"/>
                <w:sz w:val="18"/>
                <w:szCs w:val="18"/>
              </w:rPr>
              <w:t>热</w:t>
            </w:r>
            <w:r w:rsidR="009C7740" w:rsidRPr="00260238">
              <w:rPr>
                <w:rFonts w:hint="eastAsia"/>
                <w:sz w:val="18"/>
                <w:szCs w:val="18"/>
              </w:rPr>
              <w:t>）</w:t>
            </w:r>
            <w:r w:rsidRPr="00260238">
              <w:rPr>
                <w:rFonts w:hint="eastAsia"/>
                <w:sz w:val="18"/>
                <w:szCs w:val="18"/>
              </w:rPr>
              <w:t>消耗功率</w:t>
            </w:r>
          </w:p>
        </w:tc>
        <w:tc>
          <w:tcPr>
            <w:tcW w:w="822" w:type="pct"/>
            <w:vAlign w:val="center"/>
          </w:tcPr>
          <w:p w14:paraId="1BD09D67" w14:textId="603680AD" w:rsidR="005F5674" w:rsidRPr="00260238" w:rsidRDefault="005F5674" w:rsidP="005F5674">
            <w:pPr>
              <w:jc w:val="center"/>
              <w:rPr>
                <w:sz w:val="18"/>
                <w:szCs w:val="18"/>
              </w:rPr>
            </w:pPr>
            <w:r w:rsidRPr="00260238">
              <w:rPr>
                <w:rFonts w:hint="eastAsia"/>
                <w:sz w:val="18"/>
                <w:szCs w:val="18"/>
              </w:rPr>
              <w:t>千瓦</w:t>
            </w:r>
          </w:p>
        </w:tc>
        <w:tc>
          <w:tcPr>
            <w:tcW w:w="673" w:type="pct"/>
            <w:vAlign w:val="center"/>
          </w:tcPr>
          <w:p w14:paraId="2D3333FD" w14:textId="25F34D0F" w:rsidR="005F5674" w:rsidRPr="00260238" w:rsidRDefault="005F5674" w:rsidP="005F5674">
            <w:pPr>
              <w:spacing w:after="60"/>
              <w:rPr>
                <w:sz w:val="18"/>
                <w:szCs w:val="18"/>
              </w:rPr>
            </w:pPr>
            <w:r w:rsidRPr="00260238">
              <w:rPr>
                <w:rFonts w:hint="eastAsia"/>
                <w:sz w:val="18"/>
                <w:szCs w:val="18"/>
                <w:lang w:bidi="en-US"/>
              </w:rPr>
              <w:t>kW</w:t>
            </w:r>
          </w:p>
        </w:tc>
        <w:tc>
          <w:tcPr>
            <w:tcW w:w="1640" w:type="pct"/>
            <w:vAlign w:val="center"/>
          </w:tcPr>
          <w:p w14:paraId="205E33E6" w14:textId="1FF6F76C" w:rsidR="005F5674" w:rsidRPr="00260238" w:rsidRDefault="005F5674" w:rsidP="005F5674">
            <w:pPr>
              <w:rPr>
                <w:sz w:val="18"/>
                <w:szCs w:val="18"/>
              </w:rPr>
            </w:pPr>
            <w:r w:rsidRPr="00260238">
              <w:rPr>
                <w:rFonts w:cs="Times New Roman"/>
                <w:sz w:val="18"/>
                <w:szCs w:val="18"/>
              </w:rPr>
              <w:t>在规定条件下，机组制冷</w:t>
            </w:r>
            <w:r w:rsidR="009C7740" w:rsidRPr="00260238">
              <w:rPr>
                <w:rFonts w:cs="Times New Roman" w:hint="eastAsia"/>
                <w:sz w:val="18"/>
                <w:szCs w:val="18"/>
              </w:rPr>
              <w:t>（</w:t>
            </w:r>
            <w:r w:rsidRPr="00260238">
              <w:rPr>
                <w:rFonts w:cs="Times New Roman"/>
                <w:sz w:val="18"/>
                <w:szCs w:val="18"/>
              </w:rPr>
              <w:t>热</w:t>
            </w:r>
            <w:r w:rsidR="009C7740" w:rsidRPr="00260238">
              <w:rPr>
                <w:rFonts w:cs="Times New Roman" w:hint="eastAsia"/>
                <w:sz w:val="18"/>
                <w:szCs w:val="18"/>
              </w:rPr>
              <w:t>）</w:t>
            </w:r>
            <w:r w:rsidRPr="00260238">
              <w:rPr>
                <w:rFonts w:cs="Times New Roman"/>
                <w:sz w:val="18"/>
                <w:szCs w:val="18"/>
              </w:rPr>
              <w:t>消耗的功率，即除风机外机组所有用电设备消耗的总功率。</w:t>
            </w:r>
            <w:r w:rsidR="00AA708A" w:rsidRPr="00260238">
              <w:rPr>
                <w:rFonts w:cs="Times New Roman" w:hint="eastAsia"/>
                <w:sz w:val="18"/>
                <w:szCs w:val="18"/>
              </w:rPr>
              <w:t>见</w:t>
            </w:r>
            <w:r w:rsidRPr="00260238">
              <w:rPr>
                <w:rFonts w:cs="Times New Roman"/>
                <w:sz w:val="18"/>
                <w:szCs w:val="18"/>
              </w:rPr>
              <w:t>GB/T 27943-2011中3.3</w:t>
            </w:r>
          </w:p>
        </w:tc>
      </w:tr>
      <w:tr w:rsidR="005F5674" w:rsidRPr="00260238" w:rsidDel="00A34196" w14:paraId="7BD8C77F" w14:textId="77777777" w:rsidTr="00260238">
        <w:trPr>
          <w:trHeight w:val="397"/>
        </w:trPr>
        <w:tc>
          <w:tcPr>
            <w:tcW w:w="595" w:type="pct"/>
            <w:vAlign w:val="center"/>
          </w:tcPr>
          <w:p w14:paraId="2A8B7316" w14:textId="607EA593"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w:t>
            </w:r>
            <w:r w:rsidRPr="00260238">
              <w:rPr>
                <w:rFonts w:hint="eastAsia"/>
                <w:sz w:val="18"/>
                <w:szCs w:val="18"/>
                <w:lang w:bidi="en-US"/>
              </w:rPr>
              <w:t>6</w:t>
            </w:r>
            <w:r w:rsidR="009906C1" w:rsidRPr="00260238">
              <w:rPr>
                <w:sz w:val="18"/>
                <w:szCs w:val="18"/>
                <w:lang w:bidi="en-US"/>
              </w:rPr>
              <w:t>6</w:t>
            </w:r>
            <w:r w:rsidRPr="00260238">
              <w:rPr>
                <w:rFonts w:hint="eastAsia"/>
                <w:sz w:val="18"/>
                <w:szCs w:val="18"/>
                <w:lang w:bidi="en-US"/>
              </w:rPr>
              <w:t>.2</w:t>
            </w:r>
          </w:p>
        </w:tc>
        <w:tc>
          <w:tcPr>
            <w:tcW w:w="1270" w:type="pct"/>
            <w:vAlign w:val="center"/>
          </w:tcPr>
          <w:p w14:paraId="42CACA11" w14:textId="5F7D7CF7" w:rsidR="005F5674" w:rsidRPr="00260238" w:rsidRDefault="005F5674" w:rsidP="005F5674">
            <w:pPr>
              <w:jc w:val="center"/>
              <w:rPr>
                <w:sz w:val="18"/>
                <w:szCs w:val="18"/>
              </w:rPr>
            </w:pPr>
            <w:r w:rsidRPr="00260238">
              <w:rPr>
                <w:rFonts w:hint="eastAsia"/>
                <w:sz w:val="18"/>
                <w:szCs w:val="18"/>
              </w:rPr>
              <w:t>除</w:t>
            </w:r>
            <w:r w:rsidR="009C7740" w:rsidRPr="00260238">
              <w:rPr>
                <w:rFonts w:hint="eastAsia"/>
                <w:sz w:val="18"/>
                <w:szCs w:val="18"/>
              </w:rPr>
              <w:t>（</w:t>
            </w:r>
            <w:r w:rsidRPr="00260238">
              <w:rPr>
                <w:rFonts w:hint="eastAsia"/>
                <w:sz w:val="18"/>
                <w:szCs w:val="18"/>
              </w:rPr>
              <w:t>加</w:t>
            </w:r>
            <w:r w:rsidR="009C7740" w:rsidRPr="00260238">
              <w:rPr>
                <w:rFonts w:hint="eastAsia"/>
                <w:sz w:val="18"/>
                <w:szCs w:val="18"/>
              </w:rPr>
              <w:t>）</w:t>
            </w:r>
            <w:r w:rsidRPr="00260238">
              <w:rPr>
                <w:rFonts w:hint="eastAsia"/>
                <w:sz w:val="18"/>
                <w:szCs w:val="18"/>
              </w:rPr>
              <w:t>湿性能系数</w:t>
            </w:r>
          </w:p>
        </w:tc>
        <w:tc>
          <w:tcPr>
            <w:tcW w:w="822" w:type="pct"/>
            <w:vAlign w:val="center"/>
          </w:tcPr>
          <w:p w14:paraId="78B6B50E" w14:textId="6895EED6" w:rsidR="005F5674" w:rsidRPr="00260238" w:rsidRDefault="005F5674" w:rsidP="005F5674">
            <w:pPr>
              <w:jc w:val="center"/>
              <w:rPr>
                <w:sz w:val="18"/>
                <w:szCs w:val="18"/>
              </w:rPr>
            </w:pPr>
            <w:r w:rsidRPr="00260238">
              <w:rPr>
                <w:rFonts w:hint="eastAsia"/>
                <w:sz w:val="18"/>
                <w:szCs w:val="18"/>
              </w:rPr>
              <w:t>千瓦每千瓦</w:t>
            </w:r>
          </w:p>
        </w:tc>
        <w:tc>
          <w:tcPr>
            <w:tcW w:w="673" w:type="pct"/>
            <w:vAlign w:val="center"/>
          </w:tcPr>
          <w:p w14:paraId="144CD3D9" w14:textId="5AF8682C" w:rsidR="005F5674" w:rsidRPr="00260238" w:rsidRDefault="005F5674" w:rsidP="005F5674">
            <w:pPr>
              <w:spacing w:after="60"/>
              <w:rPr>
                <w:sz w:val="18"/>
                <w:szCs w:val="18"/>
                <w:lang w:bidi="en-US"/>
              </w:rPr>
            </w:pPr>
            <w:r w:rsidRPr="00260238">
              <w:rPr>
                <w:rFonts w:hint="eastAsia"/>
                <w:sz w:val="18"/>
                <w:szCs w:val="18"/>
                <w:lang w:bidi="en-US"/>
              </w:rPr>
              <w:t>kW/k</w:t>
            </w:r>
            <w:r w:rsidRPr="00260238">
              <w:rPr>
                <w:sz w:val="18"/>
                <w:szCs w:val="18"/>
                <w:lang w:bidi="en-US"/>
              </w:rPr>
              <w:t>W</w:t>
            </w:r>
          </w:p>
        </w:tc>
        <w:tc>
          <w:tcPr>
            <w:tcW w:w="1640" w:type="pct"/>
            <w:vAlign w:val="center"/>
          </w:tcPr>
          <w:p w14:paraId="6267E5C0" w14:textId="07592D4C" w:rsidR="005F5674" w:rsidRPr="00260238" w:rsidRDefault="005F5674" w:rsidP="005F5674">
            <w:pPr>
              <w:rPr>
                <w:sz w:val="18"/>
                <w:szCs w:val="18"/>
              </w:rPr>
            </w:pPr>
            <w:r w:rsidRPr="00260238">
              <w:rPr>
                <w:rFonts w:cs="Times New Roman"/>
                <w:sz w:val="18"/>
                <w:szCs w:val="18"/>
              </w:rPr>
              <w:t>在规定条件下，机组除</w:t>
            </w:r>
            <w:r w:rsidR="009C7740" w:rsidRPr="00260238">
              <w:rPr>
                <w:rFonts w:cs="Times New Roman" w:hint="eastAsia"/>
                <w:sz w:val="18"/>
                <w:szCs w:val="18"/>
              </w:rPr>
              <w:t>（</w:t>
            </w:r>
            <w:r w:rsidRPr="00260238">
              <w:rPr>
                <w:rFonts w:cs="Times New Roman"/>
                <w:sz w:val="18"/>
                <w:szCs w:val="18"/>
              </w:rPr>
              <w:t>加</w:t>
            </w:r>
            <w:r w:rsidR="009C7740" w:rsidRPr="00260238">
              <w:rPr>
                <w:rFonts w:cs="Times New Roman" w:hint="eastAsia"/>
                <w:sz w:val="18"/>
                <w:szCs w:val="18"/>
              </w:rPr>
              <w:t>）</w:t>
            </w:r>
            <w:r w:rsidRPr="00260238">
              <w:rPr>
                <w:rFonts w:cs="Times New Roman"/>
                <w:sz w:val="18"/>
                <w:szCs w:val="18"/>
              </w:rPr>
              <w:t>湿量对应的潜热量与机组制冷</w:t>
            </w:r>
            <w:r w:rsidR="009C7740" w:rsidRPr="00260238">
              <w:rPr>
                <w:rFonts w:cs="Times New Roman" w:hint="eastAsia"/>
                <w:sz w:val="18"/>
                <w:szCs w:val="18"/>
              </w:rPr>
              <w:t>（</w:t>
            </w:r>
            <w:r w:rsidRPr="00260238">
              <w:rPr>
                <w:rFonts w:cs="Times New Roman"/>
                <w:sz w:val="18"/>
                <w:szCs w:val="18"/>
              </w:rPr>
              <w:t>热</w:t>
            </w:r>
            <w:r w:rsidR="009C7740" w:rsidRPr="00260238">
              <w:rPr>
                <w:rFonts w:cs="Times New Roman" w:hint="eastAsia"/>
                <w:sz w:val="18"/>
                <w:szCs w:val="18"/>
              </w:rPr>
              <w:t>）</w:t>
            </w:r>
            <w:r w:rsidRPr="00260238">
              <w:rPr>
                <w:rFonts w:cs="Times New Roman"/>
                <w:sz w:val="18"/>
                <w:szCs w:val="18"/>
              </w:rPr>
              <w:t>消耗功率之比。</w:t>
            </w:r>
            <w:r w:rsidR="00AA708A" w:rsidRPr="00260238">
              <w:rPr>
                <w:rFonts w:cs="Times New Roman" w:hint="eastAsia"/>
                <w:sz w:val="18"/>
                <w:szCs w:val="18"/>
              </w:rPr>
              <w:t>见</w:t>
            </w:r>
            <w:r w:rsidRPr="00260238">
              <w:rPr>
                <w:rFonts w:cs="Times New Roman"/>
                <w:sz w:val="18"/>
                <w:szCs w:val="18"/>
              </w:rPr>
              <w:t>GB/T 27943-2011中3.4</w:t>
            </w:r>
          </w:p>
        </w:tc>
      </w:tr>
      <w:tr w:rsidR="005F5674" w:rsidRPr="00260238" w:rsidDel="00A34196" w14:paraId="5F83A615" w14:textId="77777777" w:rsidTr="00260238">
        <w:trPr>
          <w:trHeight w:val="397"/>
        </w:trPr>
        <w:tc>
          <w:tcPr>
            <w:tcW w:w="595" w:type="pct"/>
            <w:vAlign w:val="center"/>
          </w:tcPr>
          <w:p w14:paraId="0E51D958" w14:textId="032B6599" w:rsidR="005F5674" w:rsidRPr="00260238" w:rsidRDefault="005F5674" w:rsidP="005F5674">
            <w:pPr>
              <w:jc w:val="center"/>
              <w:rPr>
                <w:sz w:val="18"/>
                <w:szCs w:val="18"/>
                <w:lang w:bidi="en-US"/>
              </w:rPr>
            </w:pPr>
            <w:r w:rsidRPr="00260238">
              <w:rPr>
                <w:rFonts w:hint="eastAsia"/>
                <w:sz w:val="18"/>
                <w:szCs w:val="18"/>
                <w:lang w:bidi="en-US"/>
              </w:rPr>
              <w:t>4</w:t>
            </w:r>
            <w:r w:rsidRPr="00260238">
              <w:rPr>
                <w:sz w:val="18"/>
                <w:szCs w:val="18"/>
                <w:lang w:bidi="en-US"/>
              </w:rPr>
              <w:t>.3-</w:t>
            </w:r>
            <w:r w:rsidRPr="00260238">
              <w:rPr>
                <w:rFonts w:hint="eastAsia"/>
                <w:sz w:val="18"/>
                <w:szCs w:val="18"/>
                <w:lang w:bidi="en-US"/>
              </w:rPr>
              <w:t>6</w:t>
            </w:r>
            <w:r w:rsidR="009906C1" w:rsidRPr="00260238">
              <w:rPr>
                <w:sz w:val="18"/>
                <w:szCs w:val="18"/>
                <w:lang w:bidi="en-US"/>
              </w:rPr>
              <w:t>6</w:t>
            </w:r>
            <w:r w:rsidRPr="00260238">
              <w:rPr>
                <w:rFonts w:hint="eastAsia"/>
                <w:sz w:val="18"/>
                <w:szCs w:val="18"/>
                <w:lang w:bidi="en-US"/>
              </w:rPr>
              <w:t>.3</w:t>
            </w:r>
          </w:p>
        </w:tc>
        <w:tc>
          <w:tcPr>
            <w:tcW w:w="1270" w:type="pct"/>
            <w:vAlign w:val="center"/>
          </w:tcPr>
          <w:p w14:paraId="750BBC56" w14:textId="2DA78752" w:rsidR="005F5674" w:rsidRPr="00260238" w:rsidRDefault="005F5674" w:rsidP="005F5674">
            <w:pPr>
              <w:jc w:val="center"/>
              <w:rPr>
                <w:sz w:val="18"/>
                <w:szCs w:val="18"/>
              </w:rPr>
            </w:pPr>
            <w:r w:rsidRPr="00260238">
              <w:rPr>
                <w:rFonts w:hint="eastAsia"/>
                <w:sz w:val="18"/>
                <w:szCs w:val="18"/>
              </w:rPr>
              <w:t>制冷</w:t>
            </w:r>
            <w:r w:rsidR="009C7740" w:rsidRPr="00260238">
              <w:rPr>
                <w:rFonts w:hint="eastAsia"/>
                <w:sz w:val="18"/>
                <w:szCs w:val="18"/>
              </w:rPr>
              <w:t>（</w:t>
            </w:r>
            <w:r w:rsidRPr="00260238">
              <w:rPr>
                <w:rFonts w:hint="eastAsia"/>
                <w:sz w:val="18"/>
                <w:szCs w:val="18"/>
              </w:rPr>
              <w:t>热</w:t>
            </w:r>
            <w:r w:rsidR="009C7740" w:rsidRPr="00260238">
              <w:rPr>
                <w:rFonts w:hint="eastAsia"/>
                <w:sz w:val="18"/>
                <w:szCs w:val="18"/>
              </w:rPr>
              <w:t>）</w:t>
            </w:r>
            <w:r w:rsidRPr="00260238">
              <w:rPr>
                <w:rFonts w:hint="eastAsia"/>
                <w:sz w:val="18"/>
                <w:szCs w:val="18"/>
              </w:rPr>
              <w:t>性能系数</w:t>
            </w:r>
          </w:p>
        </w:tc>
        <w:tc>
          <w:tcPr>
            <w:tcW w:w="822" w:type="pct"/>
            <w:vAlign w:val="center"/>
          </w:tcPr>
          <w:p w14:paraId="5E45385C" w14:textId="44B421EA" w:rsidR="005F5674" w:rsidRPr="00260238" w:rsidRDefault="005F5674" w:rsidP="005F5674">
            <w:pPr>
              <w:jc w:val="center"/>
              <w:rPr>
                <w:sz w:val="18"/>
                <w:szCs w:val="18"/>
              </w:rPr>
            </w:pPr>
            <w:r w:rsidRPr="00260238">
              <w:rPr>
                <w:rFonts w:hint="eastAsia"/>
                <w:sz w:val="18"/>
                <w:szCs w:val="18"/>
              </w:rPr>
              <w:t>千瓦每千瓦</w:t>
            </w:r>
          </w:p>
        </w:tc>
        <w:tc>
          <w:tcPr>
            <w:tcW w:w="673" w:type="pct"/>
            <w:vAlign w:val="center"/>
          </w:tcPr>
          <w:p w14:paraId="20900AD9" w14:textId="4D85F6E8" w:rsidR="005F5674" w:rsidRPr="00260238" w:rsidRDefault="005F5674" w:rsidP="005F5674">
            <w:pPr>
              <w:spacing w:after="60"/>
              <w:rPr>
                <w:sz w:val="18"/>
                <w:szCs w:val="18"/>
                <w:lang w:bidi="en-US"/>
              </w:rPr>
            </w:pPr>
            <w:r w:rsidRPr="00260238">
              <w:rPr>
                <w:rFonts w:hint="eastAsia"/>
                <w:sz w:val="18"/>
                <w:szCs w:val="18"/>
                <w:lang w:bidi="en-US"/>
              </w:rPr>
              <w:t>kW/k</w:t>
            </w:r>
            <w:r w:rsidRPr="00260238">
              <w:rPr>
                <w:sz w:val="18"/>
                <w:szCs w:val="18"/>
                <w:lang w:bidi="en-US"/>
              </w:rPr>
              <w:t>W</w:t>
            </w:r>
          </w:p>
        </w:tc>
        <w:tc>
          <w:tcPr>
            <w:tcW w:w="1640" w:type="pct"/>
            <w:vAlign w:val="center"/>
          </w:tcPr>
          <w:p w14:paraId="50FCF01C" w14:textId="32E55FC5" w:rsidR="005F5674" w:rsidRPr="00260238" w:rsidRDefault="005F5674" w:rsidP="005F5674">
            <w:pPr>
              <w:rPr>
                <w:sz w:val="18"/>
                <w:szCs w:val="18"/>
              </w:rPr>
            </w:pPr>
            <w:r w:rsidRPr="00260238">
              <w:rPr>
                <w:rFonts w:cs="Times New Roman"/>
                <w:sz w:val="18"/>
                <w:szCs w:val="18"/>
              </w:rPr>
              <w:t>在规定条件下，机组制冷</w:t>
            </w:r>
            <w:r w:rsidR="009C7740" w:rsidRPr="00260238">
              <w:rPr>
                <w:rFonts w:cs="Times New Roman" w:hint="eastAsia"/>
                <w:sz w:val="18"/>
                <w:szCs w:val="18"/>
              </w:rPr>
              <w:t>（</w:t>
            </w:r>
            <w:r w:rsidRPr="00260238">
              <w:rPr>
                <w:rFonts w:cs="Times New Roman"/>
                <w:sz w:val="18"/>
                <w:szCs w:val="18"/>
              </w:rPr>
              <w:t>热</w:t>
            </w:r>
            <w:r w:rsidR="009C7740" w:rsidRPr="00260238">
              <w:rPr>
                <w:rFonts w:cs="Times New Roman" w:hint="eastAsia"/>
                <w:sz w:val="18"/>
                <w:szCs w:val="18"/>
              </w:rPr>
              <w:t>）</w:t>
            </w:r>
            <w:r w:rsidRPr="00260238">
              <w:rPr>
                <w:rFonts w:cs="Times New Roman"/>
                <w:sz w:val="18"/>
                <w:szCs w:val="18"/>
              </w:rPr>
              <w:t>量与机组制冷</w:t>
            </w:r>
            <w:r w:rsidR="009C7740" w:rsidRPr="00260238">
              <w:rPr>
                <w:rFonts w:cs="Times New Roman" w:hint="eastAsia"/>
                <w:sz w:val="18"/>
                <w:szCs w:val="18"/>
              </w:rPr>
              <w:t>（</w:t>
            </w:r>
            <w:r w:rsidRPr="00260238">
              <w:rPr>
                <w:rFonts w:cs="Times New Roman"/>
                <w:sz w:val="18"/>
                <w:szCs w:val="18"/>
              </w:rPr>
              <w:t>热</w:t>
            </w:r>
            <w:r w:rsidR="009C7740" w:rsidRPr="00260238">
              <w:rPr>
                <w:rFonts w:cs="Times New Roman" w:hint="eastAsia"/>
                <w:sz w:val="18"/>
                <w:szCs w:val="18"/>
              </w:rPr>
              <w:t>）</w:t>
            </w:r>
            <w:r w:rsidRPr="00260238">
              <w:rPr>
                <w:rFonts w:cs="Times New Roman"/>
                <w:sz w:val="18"/>
                <w:szCs w:val="18"/>
              </w:rPr>
              <w:t>消耗功率之比。</w:t>
            </w:r>
            <w:r w:rsidR="00AA708A" w:rsidRPr="00260238">
              <w:rPr>
                <w:rFonts w:cs="Times New Roman" w:hint="eastAsia"/>
                <w:sz w:val="18"/>
                <w:szCs w:val="18"/>
              </w:rPr>
              <w:t>见</w:t>
            </w:r>
            <w:r w:rsidRPr="00260238">
              <w:rPr>
                <w:rFonts w:cs="Times New Roman"/>
                <w:sz w:val="18"/>
                <w:szCs w:val="18"/>
              </w:rPr>
              <w:t>GB/T 27943-2011中3.5</w:t>
            </w:r>
          </w:p>
        </w:tc>
      </w:tr>
      <w:tr w:rsidR="005F5674" w:rsidRPr="00260238" w:rsidDel="00A34196" w14:paraId="795CF567" w14:textId="77777777" w:rsidTr="00260238">
        <w:trPr>
          <w:trHeight w:val="397"/>
        </w:trPr>
        <w:tc>
          <w:tcPr>
            <w:tcW w:w="595" w:type="pct"/>
            <w:vAlign w:val="center"/>
          </w:tcPr>
          <w:p w14:paraId="2D47D901" w14:textId="2497E375"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6</w:t>
            </w:r>
            <w:r w:rsidR="009906C1" w:rsidRPr="00260238">
              <w:rPr>
                <w:sz w:val="18"/>
                <w:szCs w:val="18"/>
                <w:lang w:bidi="en-US"/>
              </w:rPr>
              <w:t>7</w:t>
            </w:r>
          </w:p>
        </w:tc>
        <w:tc>
          <w:tcPr>
            <w:tcW w:w="1270" w:type="pct"/>
            <w:vAlign w:val="center"/>
          </w:tcPr>
          <w:p w14:paraId="385CC0F9" w14:textId="62D05582" w:rsidR="005F5674" w:rsidRPr="00260238" w:rsidRDefault="005F5674" w:rsidP="005F5674">
            <w:pPr>
              <w:jc w:val="center"/>
              <w:rPr>
                <w:sz w:val="18"/>
                <w:szCs w:val="18"/>
              </w:rPr>
            </w:pPr>
            <w:r w:rsidRPr="00260238">
              <w:rPr>
                <w:rFonts w:hint="eastAsia"/>
                <w:sz w:val="18"/>
                <w:szCs w:val="18"/>
              </w:rPr>
              <w:t>热回收装置</w:t>
            </w:r>
          </w:p>
        </w:tc>
        <w:tc>
          <w:tcPr>
            <w:tcW w:w="822" w:type="pct"/>
            <w:vAlign w:val="center"/>
          </w:tcPr>
          <w:p w14:paraId="5963E07B" w14:textId="77777777" w:rsidR="005F5674" w:rsidRPr="00260238" w:rsidRDefault="005F5674" w:rsidP="005F5674">
            <w:pPr>
              <w:jc w:val="center"/>
              <w:rPr>
                <w:sz w:val="18"/>
                <w:szCs w:val="18"/>
              </w:rPr>
            </w:pPr>
          </w:p>
        </w:tc>
        <w:tc>
          <w:tcPr>
            <w:tcW w:w="673" w:type="pct"/>
            <w:vAlign w:val="center"/>
          </w:tcPr>
          <w:p w14:paraId="67A7A839" w14:textId="77777777" w:rsidR="005F5674" w:rsidRPr="00260238" w:rsidRDefault="005F5674" w:rsidP="005F5674">
            <w:pPr>
              <w:spacing w:after="60"/>
              <w:rPr>
                <w:sz w:val="18"/>
                <w:szCs w:val="18"/>
                <w:lang w:bidi="en-US"/>
              </w:rPr>
            </w:pPr>
          </w:p>
        </w:tc>
        <w:tc>
          <w:tcPr>
            <w:tcW w:w="1640" w:type="pct"/>
            <w:vAlign w:val="center"/>
          </w:tcPr>
          <w:p w14:paraId="25ED6EDF" w14:textId="77777777" w:rsidR="005F5674" w:rsidRPr="00260238" w:rsidRDefault="005F5674" w:rsidP="005F5674">
            <w:pPr>
              <w:rPr>
                <w:sz w:val="18"/>
                <w:szCs w:val="18"/>
              </w:rPr>
            </w:pPr>
          </w:p>
        </w:tc>
      </w:tr>
      <w:tr w:rsidR="005F5674" w:rsidRPr="00260238" w:rsidDel="00A34196" w14:paraId="32DEB6BA" w14:textId="77777777" w:rsidTr="00260238">
        <w:trPr>
          <w:trHeight w:val="397"/>
        </w:trPr>
        <w:tc>
          <w:tcPr>
            <w:tcW w:w="595" w:type="pct"/>
            <w:vAlign w:val="center"/>
          </w:tcPr>
          <w:p w14:paraId="7330B02A" w14:textId="71FDD6A5"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6</w:t>
            </w:r>
            <w:r w:rsidR="009906C1" w:rsidRPr="00260238">
              <w:rPr>
                <w:sz w:val="18"/>
                <w:szCs w:val="18"/>
                <w:lang w:bidi="en-US"/>
              </w:rPr>
              <w:t>7</w:t>
            </w:r>
            <w:r w:rsidRPr="00260238">
              <w:rPr>
                <w:rFonts w:hint="eastAsia"/>
                <w:sz w:val="18"/>
                <w:szCs w:val="18"/>
                <w:lang w:bidi="en-US"/>
              </w:rPr>
              <w:t>.1</w:t>
            </w:r>
          </w:p>
        </w:tc>
        <w:tc>
          <w:tcPr>
            <w:tcW w:w="1270" w:type="pct"/>
            <w:vAlign w:val="center"/>
          </w:tcPr>
          <w:p w14:paraId="2B67CB04" w14:textId="77777777" w:rsidR="005F5674" w:rsidRPr="00260238" w:rsidRDefault="005F5674" w:rsidP="005F5674">
            <w:pPr>
              <w:pStyle w:val="Other10"/>
              <w:jc w:val="center"/>
              <w:rPr>
                <w:sz w:val="18"/>
                <w:szCs w:val="18"/>
              </w:rPr>
            </w:pPr>
            <w:r w:rsidRPr="00260238">
              <w:rPr>
                <w:rFonts w:hint="eastAsia"/>
                <w:sz w:val="18"/>
                <w:szCs w:val="18"/>
              </w:rPr>
              <w:t>空调冷凝热回收设备</w:t>
            </w:r>
          </w:p>
          <w:p w14:paraId="2DE332FF" w14:textId="47E42B2C" w:rsidR="005F5674" w:rsidRPr="00260238" w:rsidRDefault="005F5674" w:rsidP="005F5674">
            <w:pPr>
              <w:jc w:val="center"/>
              <w:rPr>
                <w:sz w:val="18"/>
                <w:szCs w:val="18"/>
              </w:rPr>
            </w:pPr>
            <w:r w:rsidRPr="00260238">
              <w:rPr>
                <w:rFonts w:hint="eastAsia"/>
                <w:sz w:val="18"/>
                <w:szCs w:val="18"/>
              </w:rPr>
              <w:t>综合性能系数（</w:t>
            </w:r>
            <w:proofErr w:type="spellStart"/>
            <w:r w:rsidRPr="00260238">
              <w:rPr>
                <w:rFonts w:hint="eastAsia"/>
                <w:sz w:val="18"/>
                <w:szCs w:val="18"/>
              </w:rPr>
              <w:t>C</w:t>
            </w:r>
            <w:r w:rsidRPr="00260238">
              <w:rPr>
                <w:sz w:val="18"/>
                <w:szCs w:val="18"/>
              </w:rPr>
              <w:t>OP</w:t>
            </w:r>
            <w:r w:rsidRPr="00260238">
              <w:rPr>
                <w:sz w:val="18"/>
                <w:szCs w:val="18"/>
                <w:vertAlign w:val="subscript"/>
              </w:rPr>
              <w:t>int</w:t>
            </w:r>
            <w:proofErr w:type="spellEnd"/>
            <w:r w:rsidRPr="00260238">
              <w:rPr>
                <w:rFonts w:hint="eastAsia"/>
                <w:sz w:val="18"/>
                <w:szCs w:val="18"/>
              </w:rPr>
              <w:t>）</w:t>
            </w:r>
          </w:p>
        </w:tc>
        <w:tc>
          <w:tcPr>
            <w:tcW w:w="822" w:type="pct"/>
            <w:vAlign w:val="center"/>
          </w:tcPr>
          <w:p w14:paraId="00281E4F" w14:textId="32205B4C" w:rsidR="005F5674" w:rsidRPr="00260238" w:rsidRDefault="00D730CA" w:rsidP="005F5674">
            <w:pPr>
              <w:jc w:val="center"/>
              <w:rPr>
                <w:sz w:val="18"/>
                <w:szCs w:val="18"/>
              </w:rPr>
            </w:pPr>
            <w:proofErr w:type="gramStart"/>
            <w:r w:rsidRPr="00260238">
              <w:rPr>
                <w:rFonts w:cs="Times New Roman" w:hint="eastAsia"/>
                <w:sz w:val="18"/>
                <w:szCs w:val="18"/>
              </w:rPr>
              <w:t>一</w:t>
            </w:r>
            <w:proofErr w:type="gramEnd"/>
          </w:p>
        </w:tc>
        <w:tc>
          <w:tcPr>
            <w:tcW w:w="673" w:type="pct"/>
            <w:vAlign w:val="center"/>
          </w:tcPr>
          <w:p w14:paraId="1E1F5C9F" w14:textId="51F51D26" w:rsidR="005F5674" w:rsidRPr="00260238" w:rsidRDefault="005F5674" w:rsidP="005F5674">
            <w:pPr>
              <w:spacing w:after="60"/>
              <w:rPr>
                <w:sz w:val="18"/>
                <w:szCs w:val="18"/>
                <w:lang w:bidi="en-US"/>
              </w:rPr>
            </w:pPr>
            <w:r w:rsidRPr="00260238">
              <w:rPr>
                <w:rFonts w:hint="eastAsia"/>
                <w:sz w:val="18"/>
                <w:szCs w:val="18"/>
              </w:rPr>
              <w:t>1</w:t>
            </w:r>
          </w:p>
        </w:tc>
        <w:tc>
          <w:tcPr>
            <w:tcW w:w="1640" w:type="pct"/>
            <w:vAlign w:val="center"/>
          </w:tcPr>
          <w:p w14:paraId="343101C7" w14:textId="1E5B470E" w:rsidR="005F5674" w:rsidRPr="00260238" w:rsidRDefault="005F5674" w:rsidP="005F5674">
            <w:pPr>
              <w:rPr>
                <w:sz w:val="18"/>
                <w:szCs w:val="18"/>
              </w:rPr>
            </w:pPr>
            <w:r w:rsidRPr="00260238">
              <w:rPr>
                <w:rFonts w:cs="Times New Roman"/>
                <w:sz w:val="18"/>
                <w:szCs w:val="18"/>
              </w:rPr>
              <w:t>热回收（制冷或空调）模式下空调（热泵）设备制冷量与热回收量之和与设备输入功的比值。</w:t>
            </w:r>
            <w:r w:rsidR="00AA708A" w:rsidRPr="00260238">
              <w:rPr>
                <w:rFonts w:cs="Times New Roman" w:hint="eastAsia"/>
                <w:sz w:val="18"/>
                <w:szCs w:val="18"/>
              </w:rPr>
              <w:t>见</w:t>
            </w:r>
            <w:r w:rsidRPr="00260238">
              <w:rPr>
                <w:rFonts w:cs="Times New Roman"/>
                <w:sz w:val="18"/>
                <w:szCs w:val="18"/>
              </w:rPr>
              <w:t>JG/T 390-2012中3.9</w:t>
            </w:r>
          </w:p>
        </w:tc>
      </w:tr>
      <w:tr w:rsidR="005F5674" w:rsidRPr="00260238" w:rsidDel="00A34196" w14:paraId="1CD112BB" w14:textId="77777777" w:rsidTr="00260238">
        <w:trPr>
          <w:trHeight w:val="397"/>
        </w:trPr>
        <w:tc>
          <w:tcPr>
            <w:tcW w:w="595" w:type="pct"/>
            <w:vAlign w:val="center"/>
          </w:tcPr>
          <w:p w14:paraId="62731503" w14:textId="2EC1B2C3"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6</w:t>
            </w:r>
            <w:r w:rsidR="009906C1" w:rsidRPr="00260238">
              <w:rPr>
                <w:sz w:val="18"/>
                <w:szCs w:val="18"/>
                <w:lang w:bidi="en-US"/>
              </w:rPr>
              <w:t>7</w:t>
            </w:r>
            <w:r w:rsidRPr="00260238">
              <w:rPr>
                <w:rFonts w:hint="eastAsia"/>
                <w:sz w:val="18"/>
                <w:szCs w:val="18"/>
                <w:lang w:bidi="en-US"/>
              </w:rPr>
              <w:t>.2</w:t>
            </w:r>
          </w:p>
        </w:tc>
        <w:tc>
          <w:tcPr>
            <w:tcW w:w="1270" w:type="pct"/>
            <w:vAlign w:val="center"/>
          </w:tcPr>
          <w:p w14:paraId="717AAF04" w14:textId="77777777" w:rsidR="005F5674" w:rsidRPr="00260238" w:rsidRDefault="005F5674" w:rsidP="005F5674">
            <w:pPr>
              <w:pStyle w:val="Other10"/>
              <w:jc w:val="center"/>
              <w:rPr>
                <w:sz w:val="18"/>
                <w:szCs w:val="18"/>
              </w:rPr>
            </w:pPr>
            <w:r w:rsidRPr="00260238">
              <w:rPr>
                <w:rFonts w:hint="eastAsia"/>
                <w:sz w:val="18"/>
                <w:szCs w:val="18"/>
              </w:rPr>
              <w:t>空调冷凝热回收设备</w:t>
            </w:r>
          </w:p>
          <w:p w14:paraId="73FA0C0C" w14:textId="0A9911D6" w:rsidR="005F5674" w:rsidRPr="00260238" w:rsidRDefault="005F5674" w:rsidP="005F5674">
            <w:pPr>
              <w:jc w:val="center"/>
              <w:rPr>
                <w:sz w:val="18"/>
                <w:szCs w:val="18"/>
              </w:rPr>
            </w:pPr>
            <w:r w:rsidRPr="00260238">
              <w:rPr>
                <w:rFonts w:hint="eastAsia"/>
                <w:sz w:val="18"/>
                <w:szCs w:val="18"/>
              </w:rPr>
              <w:t>冷凝热回收率（R</w:t>
            </w:r>
            <w:r w:rsidRPr="00260238">
              <w:rPr>
                <w:sz w:val="18"/>
                <w:szCs w:val="18"/>
                <w:vertAlign w:val="subscript"/>
              </w:rPr>
              <w:t>x</w:t>
            </w:r>
            <w:r w:rsidRPr="00260238">
              <w:rPr>
                <w:rFonts w:hint="eastAsia"/>
                <w:sz w:val="18"/>
                <w:szCs w:val="18"/>
              </w:rPr>
              <w:t>）</w:t>
            </w:r>
          </w:p>
        </w:tc>
        <w:tc>
          <w:tcPr>
            <w:tcW w:w="822" w:type="pct"/>
            <w:vAlign w:val="center"/>
          </w:tcPr>
          <w:p w14:paraId="5AAD2124" w14:textId="57F3B20A" w:rsidR="005F5674" w:rsidRPr="00260238" w:rsidRDefault="00D730CA" w:rsidP="005F5674">
            <w:pPr>
              <w:jc w:val="center"/>
              <w:rPr>
                <w:sz w:val="18"/>
                <w:szCs w:val="18"/>
              </w:rPr>
            </w:pPr>
            <w:proofErr w:type="gramStart"/>
            <w:r w:rsidRPr="00260238">
              <w:rPr>
                <w:rFonts w:cs="Times New Roman" w:hint="eastAsia"/>
                <w:sz w:val="18"/>
                <w:szCs w:val="18"/>
              </w:rPr>
              <w:t>一</w:t>
            </w:r>
            <w:proofErr w:type="gramEnd"/>
          </w:p>
        </w:tc>
        <w:tc>
          <w:tcPr>
            <w:tcW w:w="673" w:type="pct"/>
            <w:vAlign w:val="center"/>
          </w:tcPr>
          <w:p w14:paraId="3EDD5ACA" w14:textId="20F36FCC" w:rsidR="005F5674" w:rsidRPr="00260238" w:rsidRDefault="005F5674" w:rsidP="005F5674">
            <w:pPr>
              <w:spacing w:after="60"/>
              <w:rPr>
                <w:sz w:val="18"/>
                <w:szCs w:val="18"/>
              </w:rPr>
            </w:pPr>
            <w:r w:rsidRPr="00260238">
              <w:rPr>
                <w:rFonts w:hint="eastAsia"/>
                <w:sz w:val="18"/>
                <w:szCs w:val="18"/>
              </w:rPr>
              <w:t>1</w:t>
            </w:r>
          </w:p>
        </w:tc>
        <w:tc>
          <w:tcPr>
            <w:tcW w:w="1640" w:type="pct"/>
            <w:vAlign w:val="center"/>
          </w:tcPr>
          <w:p w14:paraId="4CF0C2C3" w14:textId="3B02033F" w:rsidR="005F5674" w:rsidRPr="00260238" w:rsidRDefault="005F5674" w:rsidP="005F5674">
            <w:pPr>
              <w:rPr>
                <w:sz w:val="18"/>
                <w:szCs w:val="18"/>
              </w:rPr>
            </w:pPr>
            <w:r w:rsidRPr="00260238">
              <w:rPr>
                <w:rFonts w:cs="Times New Roman"/>
                <w:sz w:val="18"/>
                <w:szCs w:val="18"/>
              </w:rPr>
              <w:t>热回收（制冷或空调）模式下设备的热回收量与总的冷凝热释放量的比值。</w:t>
            </w:r>
            <w:r w:rsidR="00AA708A" w:rsidRPr="00260238">
              <w:rPr>
                <w:rFonts w:cs="Times New Roman" w:hint="eastAsia"/>
                <w:sz w:val="18"/>
                <w:szCs w:val="18"/>
              </w:rPr>
              <w:t>见</w:t>
            </w:r>
            <w:r w:rsidRPr="00260238">
              <w:rPr>
                <w:rFonts w:cs="Times New Roman"/>
                <w:sz w:val="18"/>
                <w:szCs w:val="18"/>
              </w:rPr>
              <w:t>JG/T 390-2012中3.10</w:t>
            </w:r>
          </w:p>
        </w:tc>
      </w:tr>
      <w:tr w:rsidR="005F5674" w:rsidRPr="00260238" w:rsidDel="00A34196" w14:paraId="0432FCF2" w14:textId="77777777" w:rsidTr="00260238">
        <w:trPr>
          <w:trHeight w:val="397"/>
        </w:trPr>
        <w:tc>
          <w:tcPr>
            <w:tcW w:w="595" w:type="pct"/>
            <w:vAlign w:val="center"/>
          </w:tcPr>
          <w:p w14:paraId="5D508513" w14:textId="7FB6CE83"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68</w:t>
            </w:r>
          </w:p>
        </w:tc>
        <w:tc>
          <w:tcPr>
            <w:tcW w:w="1270" w:type="pct"/>
            <w:vAlign w:val="center"/>
          </w:tcPr>
          <w:p w14:paraId="750E0670" w14:textId="114B3FF3" w:rsidR="005F5674" w:rsidRPr="00260238" w:rsidRDefault="005F5674" w:rsidP="005F5674">
            <w:pPr>
              <w:jc w:val="center"/>
              <w:rPr>
                <w:sz w:val="18"/>
                <w:szCs w:val="18"/>
              </w:rPr>
            </w:pPr>
            <w:bookmarkStart w:id="33" w:name="_Hlk67321684"/>
            <w:r w:rsidRPr="00260238">
              <w:rPr>
                <w:rFonts w:hint="eastAsia"/>
                <w:sz w:val="18"/>
                <w:szCs w:val="18"/>
              </w:rPr>
              <w:t>分布式冷热电能源系统</w:t>
            </w:r>
            <w:bookmarkEnd w:id="33"/>
          </w:p>
        </w:tc>
        <w:tc>
          <w:tcPr>
            <w:tcW w:w="822" w:type="pct"/>
            <w:vAlign w:val="center"/>
          </w:tcPr>
          <w:p w14:paraId="3619DD0A" w14:textId="77777777" w:rsidR="005F5674" w:rsidRPr="00260238" w:rsidRDefault="005F5674" w:rsidP="005F5674">
            <w:pPr>
              <w:jc w:val="center"/>
              <w:rPr>
                <w:sz w:val="18"/>
                <w:szCs w:val="18"/>
              </w:rPr>
            </w:pPr>
          </w:p>
        </w:tc>
        <w:tc>
          <w:tcPr>
            <w:tcW w:w="673" w:type="pct"/>
            <w:vAlign w:val="center"/>
          </w:tcPr>
          <w:p w14:paraId="1941A745" w14:textId="77777777" w:rsidR="005F5674" w:rsidRPr="00260238" w:rsidRDefault="005F5674" w:rsidP="005F5674">
            <w:pPr>
              <w:spacing w:after="60"/>
              <w:rPr>
                <w:sz w:val="18"/>
                <w:szCs w:val="18"/>
              </w:rPr>
            </w:pPr>
          </w:p>
        </w:tc>
        <w:tc>
          <w:tcPr>
            <w:tcW w:w="1640" w:type="pct"/>
            <w:vAlign w:val="center"/>
          </w:tcPr>
          <w:p w14:paraId="06BAC55B" w14:textId="77777777" w:rsidR="005F5674" w:rsidRPr="00260238" w:rsidRDefault="005F5674" w:rsidP="005F5674">
            <w:pPr>
              <w:rPr>
                <w:sz w:val="18"/>
                <w:szCs w:val="18"/>
              </w:rPr>
            </w:pPr>
          </w:p>
        </w:tc>
      </w:tr>
      <w:tr w:rsidR="005F5674" w:rsidRPr="00260238" w:rsidDel="00A34196" w14:paraId="2599FB43" w14:textId="77777777" w:rsidTr="00260238">
        <w:trPr>
          <w:trHeight w:val="397"/>
        </w:trPr>
        <w:tc>
          <w:tcPr>
            <w:tcW w:w="595" w:type="pct"/>
            <w:vAlign w:val="center"/>
          </w:tcPr>
          <w:p w14:paraId="5E7571F5" w14:textId="20FC2609"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68</w:t>
            </w:r>
            <w:r w:rsidRPr="00260238">
              <w:rPr>
                <w:rFonts w:hint="eastAsia"/>
                <w:sz w:val="18"/>
                <w:szCs w:val="18"/>
                <w:lang w:bidi="en-US"/>
              </w:rPr>
              <w:t>.1</w:t>
            </w:r>
          </w:p>
        </w:tc>
        <w:tc>
          <w:tcPr>
            <w:tcW w:w="1270" w:type="pct"/>
            <w:vAlign w:val="center"/>
          </w:tcPr>
          <w:p w14:paraId="5AA1ACD4" w14:textId="5126E0BF" w:rsidR="005F5674" w:rsidRPr="00260238" w:rsidRDefault="005F5674" w:rsidP="005F5674">
            <w:pPr>
              <w:jc w:val="center"/>
              <w:rPr>
                <w:sz w:val="18"/>
                <w:szCs w:val="18"/>
              </w:rPr>
            </w:pPr>
            <w:r w:rsidRPr="00260238">
              <w:rPr>
                <w:rFonts w:hint="eastAsia"/>
                <w:sz w:val="18"/>
                <w:szCs w:val="18"/>
              </w:rPr>
              <w:t>报告期能耗</w:t>
            </w:r>
          </w:p>
        </w:tc>
        <w:tc>
          <w:tcPr>
            <w:tcW w:w="822" w:type="pct"/>
            <w:vAlign w:val="center"/>
          </w:tcPr>
          <w:p w14:paraId="07701F47" w14:textId="5B88D0D5" w:rsidR="005F5674" w:rsidRPr="00260238" w:rsidRDefault="005F5674" w:rsidP="005F5674">
            <w:pPr>
              <w:jc w:val="center"/>
              <w:rPr>
                <w:sz w:val="18"/>
                <w:szCs w:val="18"/>
              </w:rPr>
            </w:pPr>
            <w:r w:rsidRPr="00260238">
              <w:rPr>
                <w:rFonts w:hint="eastAsia"/>
                <w:sz w:val="18"/>
                <w:szCs w:val="18"/>
              </w:rPr>
              <w:t>千瓦</w:t>
            </w:r>
          </w:p>
        </w:tc>
        <w:tc>
          <w:tcPr>
            <w:tcW w:w="673" w:type="pct"/>
            <w:vAlign w:val="center"/>
          </w:tcPr>
          <w:p w14:paraId="736CAD99" w14:textId="2AC0663A" w:rsidR="005F5674" w:rsidRPr="00260238" w:rsidRDefault="005F5674" w:rsidP="005F5674">
            <w:pPr>
              <w:spacing w:after="60"/>
              <w:rPr>
                <w:sz w:val="18"/>
                <w:szCs w:val="18"/>
              </w:rPr>
            </w:pPr>
            <w:r w:rsidRPr="00260238">
              <w:rPr>
                <w:rFonts w:hint="eastAsia"/>
                <w:sz w:val="18"/>
                <w:szCs w:val="18"/>
              </w:rPr>
              <w:t>kW</w:t>
            </w:r>
          </w:p>
        </w:tc>
        <w:tc>
          <w:tcPr>
            <w:tcW w:w="1640" w:type="pct"/>
            <w:vAlign w:val="center"/>
          </w:tcPr>
          <w:p w14:paraId="2B4CB960" w14:textId="57436B04" w:rsidR="005F5674" w:rsidRPr="00260238" w:rsidRDefault="005F5674" w:rsidP="005F5674">
            <w:pPr>
              <w:rPr>
                <w:sz w:val="18"/>
                <w:szCs w:val="18"/>
              </w:rPr>
            </w:pPr>
            <w:r w:rsidRPr="00260238">
              <w:rPr>
                <w:rFonts w:cs="Times New Roman"/>
                <w:sz w:val="18"/>
                <w:szCs w:val="18"/>
              </w:rPr>
              <w:t>以连续12个月的完整运行年为考察期，分布式冷热电能源系统在运行工况下的总能耗。</w:t>
            </w:r>
            <w:r w:rsidR="00AA708A" w:rsidRPr="00260238">
              <w:rPr>
                <w:rFonts w:cs="Times New Roman" w:hint="eastAsia"/>
                <w:sz w:val="18"/>
                <w:szCs w:val="18"/>
              </w:rPr>
              <w:t>见</w:t>
            </w:r>
            <w:r w:rsidRPr="00260238">
              <w:rPr>
                <w:rFonts w:cs="Times New Roman"/>
                <w:sz w:val="18"/>
                <w:szCs w:val="18"/>
              </w:rPr>
              <w:t>GB/T 33757.1-2017中3.2</w:t>
            </w:r>
          </w:p>
        </w:tc>
      </w:tr>
      <w:tr w:rsidR="005F5674" w:rsidRPr="00260238" w:rsidDel="00A34196" w14:paraId="0E9AAC1E" w14:textId="77777777" w:rsidTr="00260238">
        <w:trPr>
          <w:trHeight w:val="397"/>
        </w:trPr>
        <w:tc>
          <w:tcPr>
            <w:tcW w:w="595" w:type="pct"/>
            <w:vAlign w:val="center"/>
          </w:tcPr>
          <w:p w14:paraId="1BBF60C1" w14:textId="2C7974AC" w:rsidR="005F5674" w:rsidRPr="00260238" w:rsidRDefault="005F5674" w:rsidP="005F5674">
            <w:pPr>
              <w:jc w:val="center"/>
              <w:rPr>
                <w:sz w:val="18"/>
                <w:szCs w:val="18"/>
                <w:lang w:bidi="en-US"/>
              </w:rPr>
            </w:pPr>
            <w:r w:rsidRPr="00260238">
              <w:rPr>
                <w:rFonts w:hint="eastAsia"/>
                <w:sz w:val="18"/>
                <w:szCs w:val="18"/>
                <w:lang w:bidi="en-US"/>
              </w:rPr>
              <w:lastRenderedPageBreak/>
              <w:t>4.3-</w:t>
            </w:r>
            <w:r w:rsidR="00D17E1C" w:rsidRPr="00260238">
              <w:rPr>
                <w:rFonts w:hint="eastAsia"/>
                <w:sz w:val="18"/>
                <w:szCs w:val="18"/>
                <w:lang w:bidi="en-US"/>
              </w:rPr>
              <w:t>68</w:t>
            </w:r>
            <w:r w:rsidRPr="00260238">
              <w:rPr>
                <w:rFonts w:hint="eastAsia"/>
                <w:sz w:val="18"/>
                <w:szCs w:val="18"/>
                <w:lang w:bidi="en-US"/>
              </w:rPr>
              <w:t>.2</w:t>
            </w:r>
          </w:p>
        </w:tc>
        <w:tc>
          <w:tcPr>
            <w:tcW w:w="1270" w:type="pct"/>
            <w:vAlign w:val="center"/>
          </w:tcPr>
          <w:p w14:paraId="17EF80F1" w14:textId="7A8F6668" w:rsidR="005F5674" w:rsidRPr="00260238" w:rsidRDefault="005F5674" w:rsidP="005F5674">
            <w:pPr>
              <w:jc w:val="center"/>
              <w:rPr>
                <w:sz w:val="18"/>
                <w:szCs w:val="18"/>
              </w:rPr>
            </w:pPr>
            <w:r w:rsidRPr="00260238">
              <w:rPr>
                <w:rFonts w:hint="eastAsia"/>
                <w:sz w:val="18"/>
                <w:szCs w:val="18"/>
              </w:rPr>
              <w:t>校准能耗</w:t>
            </w:r>
          </w:p>
        </w:tc>
        <w:tc>
          <w:tcPr>
            <w:tcW w:w="822" w:type="pct"/>
            <w:vAlign w:val="center"/>
          </w:tcPr>
          <w:p w14:paraId="5A325333" w14:textId="6A5892BF" w:rsidR="005F5674" w:rsidRPr="00260238" w:rsidRDefault="005F5674" w:rsidP="005F5674">
            <w:pPr>
              <w:jc w:val="center"/>
              <w:rPr>
                <w:sz w:val="18"/>
                <w:szCs w:val="18"/>
              </w:rPr>
            </w:pPr>
            <w:r w:rsidRPr="00260238">
              <w:rPr>
                <w:rFonts w:hint="eastAsia"/>
                <w:sz w:val="18"/>
                <w:szCs w:val="18"/>
              </w:rPr>
              <w:t>千瓦</w:t>
            </w:r>
          </w:p>
        </w:tc>
        <w:tc>
          <w:tcPr>
            <w:tcW w:w="673" w:type="pct"/>
            <w:vAlign w:val="center"/>
          </w:tcPr>
          <w:p w14:paraId="57AEA777" w14:textId="6302AA09" w:rsidR="005F5674" w:rsidRPr="00260238" w:rsidRDefault="005F5674" w:rsidP="005F5674">
            <w:pPr>
              <w:spacing w:after="60"/>
              <w:rPr>
                <w:sz w:val="18"/>
                <w:szCs w:val="18"/>
              </w:rPr>
            </w:pPr>
            <w:r w:rsidRPr="00260238">
              <w:rPr>
                <w:rFonts w:hint="eastAsia"/>
                <w:sz w:val="18"/>
                <w:szCs w:val="18"/>
              </w:rPr>
              <w:t>kW</w:t>
            </w:r>
          </w:p>
        </w:tc>
        <w:tc>
          <w:tcPr>
            <w:tcW w:w="1640" w:type="pct"/>
            <w:vAlign w:val="center"/>
          </w:tcPr>
          <w:p w14:paraId="625B5533" w14:textId="50375A21" w:rsidR="005F5674" w:rsidRPr="00260238" w:rsidRDefault="005F5674" w:rsidP="005F5674">
            <w:pPr>
              <w:rPr>
                <w:sz w:val="18"/>
                <w:szCs w:val="18"/>
              </w:rPr>
            </w:pPr>
            <w:r w:rsidRPr="00260238">
              <w:rPr>
                <w:rFonts w:cs="Times New Roman"/>
                <w:sz w:val="18"/>
                <w:szCs w:val="18"/>
              </w:rPr>
              <w:t>基于统计报告期内的运行工况，达到与分布式冷热电能源系统相同的电、冷和/或热等能量供应时，采用常规独立方式的供电、供冷和供热，参照发电系统设计与建筑热工设计的地理分区标准计算得出的总能耗。</w:t>
            </w:r>
            <w:r w:rsidR="00AA708A" w:rsidRPr="00260238">
              <w:rPr>
                <w:rFonts w:cs="Times New Roman" w:hint="eastAsia"/>
                <w:sz w:val="18"/>
                <w:szCs w:val="18"/>
              </w:rPr>
              <w:t>见</w:t>
            </w:r>
            <w:r w:rsidRPr="00260238">
              <w:rPr>
                <w:rFonts w:cs="Times New Roman"/>
                <w:sz w:val="18"/>
                <w:szCs w:val="18"/>
              </w:rPr>
              <w:t>GB/T 33757.1-2017中3.3</w:t>
            </w:r>
          </w:p>
        </w:tc>
      </w:tr>
      <w:tr w:rsidR="005F5674" w:rsidRPr="00260238" w:rsidDel="00A34196" w14:paraId="15D9C0ED" w14:textId="77777777" w:rsidTr="00260238">
        <w:trPr>
          <w:trHeight w:val="397"/>
        </w:trPr>
        <w:tc>
          <w:tcPr>
            <w:tcW w:w="595" w:type="pct"/>
            <w:vAlign w:val="center"/>
          </w:tcPr>
          <w:p w14:paraId="0AE17A16" w14:textId="14769F70"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68</w:t>
            </w:r>
            <w:r w:rsidRPr="00260238">
              <w:rPr>
                <w:rFonts w:hint="eastAsia"/>
                <w:sz w:val="18"/>
                <w:szCs w:val="18"/>
                <w:lang w:bidi="en-US"/>
              </w:rPr>
              <w:t>.3</w:t>
            </w:r>
          </w:p>
        </w:tc>
        <w:tc>
          <w:tcPr>
            <w:tcW w:w="1270" w:type="pct"/>
            <w:vAlign w:val="center"/>
          </w:tcPr>
          <w:p w14:paraId="0715566B" w14:textId="50DE792C" w:rsidR="005F5674" w:rsidRPr="00260238" w:rsidRDefault="005F5674" w:rsidP="005F5674">
            <w:pPr>
              <w:jc w:val="center"/>
              <w:rPr>
                <w:sz w:val="18"/>
                <w:szCs w:val="18"/>
              </w:rPr>
            </w:pPr>
            <w:r w:rsidRPr="00260238">
              <w:rPr>
                <w:rFonts w:hint="eastAsia"/>
                <w:sz w:val="18"/>
                <w:szCs w:val="18"/>
              </w:rPr>
              <w:t>节能量</w:t>
            </w:r>
          </w:p>
        </w:tc>
        <w:tc>
          <w:tcPr>
            <w:tcW w:w="822" w:type="pct"/>
            <w:vAlign w:val="center"/>
          </w:tcPr>
          <w:p w14:paraId="58A0F1BB" w14:textId="01DB7F8E" w:rsidR="005F5674" w:rsidRPr="00260238" w:rsidRDefault="005F5674" w:rsidP="005F5674">
            <w:pPr>
              <w:jc w:val="center"/>
              <w:rPr>
                <w:sz w:val="18"/>
                <w:szCs w:val="18"/>
              </w:rPr>
            </w:pPr>
            <w:r w:rsidRPr="00260238">
              <w:rPr>
                <w:rFonts w:hint="eastAsia"/>
                <w:sz w:val="18"/>
                <w:szCs w:val="18"/>
              </w:rPr>
              <w:t>千瓦</w:t>
            </w:r>
          </w:p>
        </w:tc>
        <w:tc>
          <w:tcPr>
            <w:tcW w:w="673" w:type="pct"/>
            <w:vAlign w:val="center"/>
          </w:tcPr>
          <w:p w14:paraId="316668E1" w14:textId="5CB913A5" w:rsidR="005F5674" w:rsidRPr="00260238" w:rsidRDefault="005F5674" w:rsidP="005F5674">
            <w:pPr>
              <w:spacing w:after="60"/>
              <w:rPr>
                <w:sz w:val="18"/>
                <w:szCs w:val="18"/>
              </w:rPr>
            </w:pPr>
            <w:r w:rsidRPr="00260238">
              <w:rPr>
                <w:rFonts w:hint="eastAsia"/>
                <w:sz w:val="18"/>
                <w:szCs w:val="18"/>
              </w:rPr>
              <w:t>kW</w:t>
            </w:r>
          </w:p>
        </w:tc>
        <w:tc>
          <w:tcPr>
            <w:tcW w:w="1640" w:type="pct"/>
            <w:vAlign w:val="center"/>
          </w:tcPr>
          <w:p w14:paraId="40D24054" w14:textId="76897954" w:rsidR="005F5674" w:rsidRPr="00260238" w:rsidRDefault="005F5674" w:rsidP="005F5674">
            <w:pPr>
              <w:rPr>
                <w:sz w:val="18"/>
                <w:szCs w:val="18"/>
              </w:rPr>
            </w:pPr>
            <w:r w:rsidRPr="00260238">
              <w:rPr>
                <w:rFonts w:cs="Times New Roman"/>
                <w:sz w:val="18"/>
                <w:szCs w:val="18"/>
              </w:rPr>
              <w:t>校准能耗与报告期能耗的差值。</w:t>
            </w:r>
            <w:r w:rsidR="00AA708A" w:rsidRPr="00260238">
              <w:rPr>
                <w:rFonts w:cs="Times New Roman" w:hint="eastAsia"/>
                <w:sz w:val="18"/>
                <w:szCs w:val="18"/>
              </w:rPr>
              <w:t>见</w:t>
            </w:r>
            <w:r w:rsidRPr="00260238">
              <w:rPr>
                <w:rFonts w:cs="Times New Roman"/>
                <w:sz w:val="18"/>
                <w:szCs w:val="18"/>
              </w:rPr>
              <w:t>GB/T 33757.1-2017中3.4</w:t>
            </w:r>
          </w:p>
        </w:tc>
      </w:tr>
      <w:tr w:rsidR="005F5674" w:rsidRPr="00260238" w:rsidDel="00A34196" w14:paraId="6471570F" w14:textId="77777777" w:rsidTr="00260238">
        <w:trPr>
          <w:trHeight w:val="397"/>
        </w:trPr>
        <w:tc>
          <w:tcPr>
            <w:tcW w:w="595" w:type="pct"/>
            <w:vAlign w:val="center"/>
          </w:tcPr>
          <w:p w14:paraId="32D5D602" w14:textId="491BE059"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68</w:t>
            </w:r>
            <w:r w:rsidRPr="00260238">
              <w:rPr>
                <w:rFonts w:hint="eastAsia"/>
                <w:sz w:val="18"/>
                <w:szCs w:val="18"/>
                <w:lang w:bidi="en-US"/>
              </w:rPr>
              <w:t>.4</w:t>
            </w:r>
          </w:p>
        </w:tc>
        <w:tc>
          <w:tcPr>
            <w:tcW w:w="1270" w:type="pct"/>
            <w:vAlign w:val="center"/>
          </w:tcPr>
          <w:p w14:paraId="507FDBCC" w14:textId="2450C0B7" w:rsidR="005F5674" w:rsidRPr="00260238" w:rsidRDefault="005F5674" w:rsidP="005F5674">
            <w:pPr>
              <w:jc w:val="center"/>
              <w:rPr>
                <w:sz w:val="18"/>
                <w:szCs w:val="18"/>
              </w:rPr>
            </w:pPr>
            <w:r w:rsidRPr="00260238">
              <w:rPr>
                <w:rFonts w:hint="eastAsia"/>
                <w:sz w:val="18"/>
                <w:szCs w:val="18"/>
              </w:rPr>
              <w:t>节能率</w:t>
            </w:r>
          </w:p>
        </w:tc>
        <w:tc>
          <w:tcPr>
            <w:tcW w:w="822" w:type="pct"/>
            <w:vAlign w:val="center"/>
          </w:tcPr>
          <w:p w14:paraId="54200F7A" w14:textId="48FDF5FC" w:rsidR="005F5674" w:rsidRPr="00260238" w:rsidRDefault="005F5674" w:rsidP="005F5674">
            <w:pPr>
              <w:jc w:val="center"/>
              <w:rPr>
                <w:sz w:val="18"/>
                <w:szCs w:val="18"/>
              </w:rPr>
            </w:pPr>
            <w:r w:rsidRPr="00260238">
              <w:rPr>
                <w:rFonts w:hint="eastAsia"/>
                <w:sz w:val="18"/>
                <w:szCs w:val="18"/>
              </w:rPr>
              <w:t>-</w:t>
            </w:r>
          </w:p>
        </w:tc>
        <w:tc>
          <w:tcPr>
            <w:tcW w:w="673" w:type="pct"/>
            <w:vAlign w:val="center"/>
          </w:tcPr>
          <w:p w14:paraId="6CFEAA83" w14:textId="51D2A5A7" w:rsidR="005F5674" w:rsidRPr="00260238" w:rsidRDefault="005F5674" w:rsidP="005F5674">
            <w:pPr>
              <w:spacing w:after="60"/>
              <w:rPr>
                <w:sz w:val="18"/>
                <w:szCs w:val="18"/>
              </w:rPr>
            </w:pPr>
            <w:r w:rsidRPr="00260238">
              <w:rPr>
                <w:rFonts w:hint="eastAsia"/>
                <w:sz w:val="18"/>
                <w:szCs w:val="18"/>
              </w:rPr>
              <w:t>1</w:t>
            </w:r>
          </w:p>
        </w:tc>
        <w:tc>
          <w:tcPr>
            <w:tcW w:w="1640" w:type="pct"/>
            <w:vAlign w:val="center"/>
          </w:tcPr>
          <w:p w14:paraId="00E052B6" w14:textId="4672541D" w:rsidR="005F5674" w:rsidRPr="00260238" w:rsidRDefault="005F5674" w:rsidP="005F5674">
            <w:pPr>
              <w:rPr>
                <w:sz w:val="18"/>
                <w:szCs w:val="18"/>
              </w:rPr>
            </w:pPr>
            <w:r w:rsidRPr="00260238">
              <w:rPr>
                <w:rFonts w:cs="Times New Roman"/>
                <w:sz w:val="18"/>
                <w:szCs w:val="18"/>
              </w:rPr>
              <w:t>节能量与校准能耗的比值。</w:t>
            </w:r>
            <w:r w:rsidR="00AA708A" w:rsidRPr="00260238">
              <w:rPr>
                <w:rFonts w:cs="Times New Roman" w:hint="eastAsia"/>
                <w:sz w:val="18"/>
                <w:szCs w:val="18"/>
              </w:rPr>
              <w:t>见</w:t>
            </w:r>
            <w:r w:rsidRPr="00260238">
              <w:rPr>
                <w:rFonts w:cs="Times New Roman"/>
                <w:sz w:val="18"/>
                <w:szCs w:val="18"/>
              </w:rPr>
              <w:t>GB/T 33757.1-2017中3.5</w:t>
            </w:r>
          </w:p>
        </w:tc>
      </w:tr>
      <w:tr w:rsidR="005F5674" w:rsidRPr="00260238" w:rsidDel="00A34196" w14:paraId="5054C0C4" w14:textId="77777777" w:rsidTr="00260238">
        <w:trPr>
          <w:trHeight w:val="397"/>
        </w:trPr>
        <w:tc>
          <w:tcPr>
            <w:tcW w:w="595" w:type="pct"/>
            <w:vAlign w:val="center"/>
          </w:tcPr>
          <w:p w14:paraId="6862E970" w14:textId="7C97C4BC"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68</w:t>
            </w:r>
            <w:r w:rsidRPr="00260238">
              <w:rPr>
                <w:rFonts w:hint="eastAsia"/>
                <w:sz w:val="18"/>
                <w:szCs w:val="18"/>
                <w:lang w:bidi="en-US"/>
              </w:rPr>
              <w:t>.5</w:t>
            </w:r>
          </w:p>
        </w:tc>
        <w:tc>
          <w:tcPr>
            <w:tcW w:w="1270" w:type="pct"/>
            <w:vAlign w:val="center"/>
          </w:tcPr>
          <w:p w14:paraId="35A24C5C" w14:textId="22BB65F2" w:rsidR="005F5674" w:rsidRPr="00260238" w:rsidRDefault="005F5674" w:rsidP="005F5674">
            <w:pPr>
              <w:jc w:val="center"/>
              <w:rPr>
                <w:sz w:val="18"/>
                <w:szCs w:val="18"/>
              </w:rPr>
            </w:pPr>
            <w:r w:rsidRPr="00260238">
              <w:rPr>
                <w:rFonts w:hint="eastAsia"/>
                <w:sz w:val="18"/>
                <w:szCs w:val="18"/>
              </w:rPr>
              <w:t>综合能源利用率</w:t>
            </w:r>
          </w:p>
        </w:tc>
        <w:tc>
          <w:tcPr>
            <w:tcW w:w="822" w:type="pct"/>
            <w:vAlign w:val="center"/>
          </w:tcPr>
          <w:p w14:paraId="2E583F56" w14:textId="0A42B7D4" w:rsidR="005F5674" w:rsidRPr="00260238" w:rsidRDefault="005F5674" w:rsidP="005F5674">
            <w:pPr>
              <w:jc w:val="center"/>
              <w:rPr>
                <w:sz w:val="18"/>
                <w:szCs w:val="18"/>
              </w:rPr>
            </w:pPr>
            <w:r w:rsidRPr="00260238">
              <w:rPr>
                <w:rFonts w:hint="eastAsia"/>
                <w:sz w:val="18"/>
                <w:szCs w:val="18"/>
              </w:rPr>
              <w:t>百分率</w:t>
            </w:r>
          </w:p>
        </w:tc>
        <w:tc>
          <w:tcPr>
            <w:tcW w:w="673" w:type="pct"/>
            <w:vAlign w:val="center"/>
          </w:tcPr>
          <w:p w14:paraId="0A829EE3" w14:textId="3C92FB5C" w:rsidR="005F5674" w:rsidRPr="00260238" w:rsidRDefault="005F5674" w:rsidP="005F5674">
            <w:pPr>
              <w:spacing w:after="60"/>
              <w:rPr>
                <w:sz w:val="18"/>
                <w:szCs w:val="18"/>
              </w:rPr>
            </w:pPr>
            <w:r w:rsidRPr="00260238">
              <w:rPr>
                <w:rFonts w:hint="eastAsia"/>
                <w:sz w:val="18"/>
                <w:szCs w:val="18"/>
              </w:rPr>
              <w:t>%</w:t>
            </w:r>
          </w:p>
        </w:tc>
        <w:tc>
          <w:tcPr>
            <w:tcW w:w="1640" w:type="pct"/>
            <w:vAlign w:val="center"/>
          </w:tcPr>
          <w:p w14:paraId="5016195F" w14:textId="2B11BB79" w:rsidR="005F5674" w:rsidRPr="00260238" w:rsidRDefault="005F5674" w:rsidP="005F5674">
            <w:pPr>
              <w:rPr>
                <w:sz w:val="18"/>
                <w:szCs w:val="18"/>
              </w:rPr>
            </w:pPr>
            <w:r w:rsidRPr="00260238">
              <w:rPr>
                <w:rFonts w:cs="Times New Roman"/>
                <w:sz w:val="18"/>
                <w:szCs w:val="18"/>
              </w:rPr>
              <w:t>用于评价分布式冷热电能源系统的综合能源利用性能。</w:t>
            </w:r>
            <w:r w:rsidR="00AA708A" w:rsidRPr="00260238">
              <w:rPr>
                <w:rFonts w:cs="Times New Roman" w:hint="eastAsia"/>
                <w:sz w:val="18"/>
                <w:szCs w:val="18"/>
              </w:rPr>
              <w:t>见</w:t>
            </w:r>
            <w:r w:rsidRPr="00260238">
              <w:rPr>
                <w:rFonts w:cs="Times New Roman"/>
                <w:sz w:val="18"/>
                <w:szCs w:val="18"/>
              </w:rPr>
              <w:t>GB/T 33757.1-2017中5.2.3</w:t>
            </w:r>
          </w:p>
        </w:tc>
      </w:tr>
      <w:tr w:rsidR="00344EDB" w:rsidRPr="00260238" w:rsidDel="00A34196" w14:paraId="6993EE59" w14:textId="77777777" w:rsidTr="00260238">
        <w:trPr>
          <w:trHeight w:val="397"/>
        </w:trPr>
        <w:tc>
          <w:tcPr>
            <w:tcW w:w="595" w:type="pct"/>
            <w:vAlign w:val="center"/>
          </w:tcPr>
          <w:p w14:paraId="69E36724" w14:textId="33545D51" w:rsidR="00344EDB" w:rsidRPr="00260238" w:rsidRDefault="00344EDB" w:rsidP="00344EDB">
            <w:pPr>
              <w:jc w:val="center"/>
              <w:rPr>
                <w:sz w:val="18"/>
                <w:szCs w:val="18"/>
                <w:lang w:bidi="en-US"/>
              </w:rPr>
            </w:pPr>
            <w:r w:rsidRPr="00260238">
              <w:rPr>
                <w:rFonts w:hint="eastAsia"/>
                <w:sz w:val="18"/>
                <w:szCs w:val="18"/>
                <w:lang w:bidi="en-US"/>
              </w:rPr>
              <w:t>4.3-68.6</w:t>
            </w:r>
          </w:p>
        </w:tc>
        <w:tc>
          <w:tcPr>
            <w:tcW w:w="1270" w:type="pct"/>
            <w:vAlign w:val="center"/>
          </w:tcPr>
          <w:p w14:paraId="0589EC8A" w14:textId="77777777" w:rsidR="00344EDB" w:rsidRPr="00260238" w:rsidRDefault="00344EDB" w:rsidP="00344EDB">
            <w:pPr>
              <w:pStyle w:val="Other10"/>
              <w:jc w:val="center"/>
              <w:rPr>
                <w:sz w:val="18"/>
                <w:szCs w:val="18"/>
              </w:rPr>
            </w:pPr>
            <w:r w:rsidRPr="00260238">
              <w:rPr>
                <w:rFonts w:hint="eastAsia"/>
                <w:sz w:val="18"/>
                <w:szCs w:val="18"/>
              </w:rPr>
              <w:t>天然气分布式能源系统</w:t>
            </w:r>
          </w:p>
          <w:p w14:paraId="53F8B7B4" w14:textId="17441405" w:rsidR="00344EDB" w:rsidRPr="00260238" w:rsidRDefault="00344EDB" w:rsidP="00344EDB">
            <w:pPr>
              <w:jc w:val="center"/>
              <w:rPr>
                <w:sz w:val="18"/>
                <w:szCs w:val="18"/>
              </w:rPr>
            </w:pPr>
            <w:r w:rsidRPr="00260238">
              <w:rPr>
                <w:rFonts w:hint="eastAsia"/>
                <w:sz w:val="18"/>
                <w:szCs w:val="18"/>
              </w:rPr>
              <w:t>单位产品能值</w:t>
            </w:r>
          </w:p>
        </w:tc>
        <w:tc>
          <w:tcPr>
            <w:tcW w:w="822" w:type="pct"/>
            <w:vAlign w:val="center"/>
          </w:tcPr>
          <w:p w14:paraId="07AC5640" w14:textId="1BC56710" w:rsidR="00344EDB" w:rsidRPr="00260238" w:rsidRDefault="00344EDB" w:rsidP="00344EDB">
            <w:pPr>
              <w:jc w:val="center"/>
              <w:rPr>
                <w:sz w:val="18"/>
                <w:szCs w:val="18"/>
              </w:rPr>
            </w:pPr>
            <w:r w:rsidRPr="00260238">
              <w:rPr>
                <w:rFonts w:hint="eastAsia"/>
                <w:sz w:val="18"/>
                <w:szCs w:val="18"/>
              </w:rPr>
              <w:t>-</w:t>
            </w:r>
          </w:p>
        </w:tc>
        <w:tc>
          <w:tcPr>
            <w:tcW w:w="673" w:type="pct"/>
            <w:vAlign w:val="center"/>
          </w:tcPr>
          <w:p w14:paraId="79759144" w14:textId="15B9A9DD" w:rsidR="00344EDB" w:rsidRPr="00260238" w:rsidRDefault="00344EDB" w:rsidP="00344EDB">
            <w:pPr>
              <w:spacing w:after="60"/>
              <w:rPr>
                <w:sz w:val="18"/>
                <w:szCs w:val="18"/>
              </w:rPr>
            </w:pPr>
            <w:r w:rsidRPr="00260238">
              <w:rPr>
                <w:rFonts w:hint="eastAsia"/>
                <w:sz w:val="18"/>
                <w:szCs w:val="18"/>
              </w:rPr>
              <w:t>1</w:t>
            </w:r>
          </w:p>
        </w:tc>
        <w:tc>
          <w:tcPr>
            <w:tcW w:w="1640" w:type="pct"/>
            <w:vAlign w:val="center"/>
          </w:tcPr>
          <w:p w14:paraId="2E52CA80" w14:textId="6251C9C0" w:rsidR="00344EDB" w:rsidRPr="00260238" w:rsidRDefault="00344EDB" w:rsidP="00344EDB">
            <w:pPr>
              <w:rPr>
                <w:sz w:val="18"/>
                <w:szCs w:val="18"/>
              </w:rPr>
            </w:pPr>
            <w:r w:rsidRPr="00260238">
              <w:rPr>
                <w:rFonts w:cs="Times New Roman"/>
                <w:sz w:val="18"/>
                <w:szCs w:val="18"/>
              </w:rPr>
              <w:t>获得单位㶲量的产品所需消耗的各种能源能量之和，即所投入的量</w:t>
            </w:r>
          </w:p>
        </w:tc>
      </w:tr>
      <w:tr w:rsidR="005F5674" w:rsidRPr="00260238" w:rsidDel="00A34196" w14:paraId="07077514" w14:textId="77777777" w:rsidTr="00260238">
        <w:trPr>
          <w:trHeight w:val="397"/>
        </w:trPr>
        <w:tc>
          <w:tcPr>
            <w:tcW w:w="595" w:type="pct"/>
            <w:vAlign w:val="center"/>
          </w:tcPr>
          <w:p w14:paraId="09A8FD5C" w14:textId="468CC12B" w:rsidR="005F5674" w:rsidRPr="00260238" w:rsidRDefault="005F5674" w:rsidP="005F5674">
            <w:pPr>
              <w:jc w:val="center"/>
              <w:rPr>
                <w:sz w:val="18"/>
                <w:szCs w:val="18"/>
                <w:lang w:bidi="en-US"/>
              </w:rPr>
            </w:pPr>
            <w:r w:rsidRPr="00260238">
              <w:rPr>
                <w:rFonts w:hint="eastAsia"/>
                <w:sz w:val="18"/>
                <w:szCs w:val="18"/>
                <w:lang w:bidi="en-US"/>
              </w:rPr>
              <w:t>4.3-</w:t>
            </w:r>
            <w:r w:rsidR="00D17E1C" w:rsidRPr="00260238">
              <w:rPr>
                <w:rFonts w:hint="eastAsia"/>
                <w:sz w:val="18"/>
                <w:szCs w:val="18"/>
                <w:lang w:bidi="en-US"/>
              </w:rPr>
              <w:t>68</w:t>
            </w:r>
            <w:r w:rsidRPr="00260238">
              <w:rPr>
                <w:rFonts w:hint="eastAsia"/>
                <w:sz w:val="18"/>
                <w:szCs w:val="18"/>
                <w:lang w:bidi="en-US"/>
              </w:rPr>
              <w:t>.7</w:t>
            </w:r>
          </w:p>
        </w:tc>
        <w:tc>
          <w:tcPr>
            <w:tcW w:w="1270" w:type="pct"/>
            <w:vAlign w:val="center"/>
          </w:tcPr>
          <w:p w14:paraId="17595C9E" w14:textId="77777777" w:rsidR="005F5674" w:rsidRPr="00260238" w:rsidRDefault="005F5674" w:rsidP="005F5674">
            <w:pPr>
              <w:pStyle w:val="Other10"/>
              <w:jc w:val="center"/>
              <w:rPr>
                <w:rFonts w:eastAsia="PMingLiU"/>
                <w:sz w:val="18"/>
                <w:szCs w:val="18"/>
              </w:rPr>
            </w:pPr>
            <w:r w:rsidRPr="00260238">
              <w:rPr>
                <w:rFonts w:hint="eastAsia"/>
                <w:sz w:val="18"/>
                <w:szCs w:val="18"/>
              </w:rPr>
              <w:t>天然气分布式能源系统</w:t>
            </w:r>
          </w:p>
          <w:p w14:paraId="330C76C2" w14:textId="5A42DF3B" w:rsidR="005F5674" w:rsidRPr="00260238" w:rsidRDefault="005F5674" w:rsidP="005F5674">
            <w:pPr>
              <w:jc w:val="center"/>
              <w:rPr>
                <w:sz w:val="18"/>
                <w:szCs w:val="18"/>
              </w:rPr>
            </w:pPr>
            <w:r w:rsidRPr="00260238">
              <w:rPr>
                <w:rFonts w:hint="eastAsia"/>
                <w:sz w:val="18"/>
                <w:szCs w:val="18"/>
              </w:rPr>
              <w:t>一次能源利用效率</w:t>
            </w:r>
          </w:p>
        </w:tc>
        <w:tc>
          <w:tcPr>
            <w:tcW w:w="822" w:type="pct"/>
            <w:vAlign w:val="center"/>
          </w:tcPr>
          <w:p w14:paraId="0034BD22" w14:textId="527ABF5C" w:rsidR="005F5674" w:rsidRPr="00260238" w:rsidRDefault="005F5674" w:rsidP="005F5674">
            <w:pPr>
              <w:jc w:val="center"/>
              <w:rPr>
                <w:sz w:val="18"/>
                <w:szCs w:val="18"/>
              </w:rPr>
            </w:pPr>
            <w:r w:rsidRPr="00260238">
              <w:rPr>
                <w:rFonts w:hint="eastAsia"/>
                <w:sz w:val="18"/>
                <w:szCs w:val="18"/>
              </w:rPr>
              <w:t>百分率</w:t>
            </w:r>
          </w:p>
        </w:tc>
        <w:tc>
          <w:tcPr>
            <w:tcW w:w="673" w:type="pct"/>
            <w:vAlign w:val="center"/>
          </w:tcPr>
          <w:p w14:paraId="02486DDD" w14:textId="4A0C1FF6" w:rsidR="005F5674" w:rsidRPr="00260238" w:rsidRDefault="005F5674" w:rsidP="005F5674">
            <w:pPr>
              <w:spacing w:after="60"/>
              <w:rPr>
                <w:sz w:val="18"/>
                <w:szCs w:val="18"/>
              </w:rPr>
            </w:pPr>
            <w:r w:rsidRPr="00260238">
              <w:rPr>
                <w:rFonts w:hint="eastAsia"/>
                <w:sz w:val="18"/>
                <w:szCs w:val="18"/>
              </w:rPr>
              <w:t>%</w:t>
            </w:r>
          </w:p>
        </w:tc>
        <w:tc>
          <w:tcPr>
            <w:tcW w:w="1640" w:type="pct"/>
            <w:vAlign w:val="center"/>
          </w:tcPr>
          <w:p w14:paraId="2FAB66B8" w14:textId="35661944" w:rsidR="005F5674" w:rsidRPr="00260238" w:rsidRDefault="005F5674" w:rsidP="005F5674">
            <w:pPr>
              <w:rPr>
                <w:sz w:val="18"/>
                <w:szCs w:val="18"/>
              </w:rPr>
            </w:pPr>
            <w:r w:rsidRPr="00260238">
              <w:rPr>
                <w:rFonts w:cs="Times New Roman"/>
                <w:sz w:val="18"/>
                <w:szCs w:val="18"/>
              </w:rPr>
              <w:t>其定义为系统输出的有效功率、单位时间系统输出的冷量与热量之和与单位时间输入系统的一次能源量之比。评价天然气分布式能源系统最直观的指标</w:t>
            </w:r>
          </w:p>
        </w:tc>
      </w:tr>
    </w:tbl>
    <w:p w14:paraId="6B9BBAA8" w14:textId="769F840C" w:rsidR="00EB0F68" w:rsidRPr="00260238" w:rsidRDefault="00C336D6" w:rsidP="00D37258">
      <w:pPr>
        <w:pStyle w:val="2"/>
        <w:spacing w:before="156" w:after="156"/>
        <w:rPr>
          <w:rFonts w:ascii="Times New Roman" w:hAnsi="Times New Roman" w:cs="Times New Roman"/>
        </w:rPr>
      </w:pPr>
      <w:r w:rsidRPr="00260238">
        <w:rPr>
          <w:rFonts w:ascii="Times New Roman" w:hAnsi="Times New Roman" w:cs="Times New Roman"/>
        </w:rPr>
        <w:t xml:space="preserve">4.4 </w:t>
      </w:r>
      <w:r w:rsidR="00614EA9" w:rsidRPr="00260238">
        <w:rPr>
          <w:rFonts w:ascii="Times New Roman" w:hAnsi="Times New Roman" w:cs="Times New Roman"/>
        </w:rPr>
        <w:t xml:space="preserve"> </w:t>
      </w:r>
      <w:r w:rsidRPr="00260238">
        <w:rPr>
          <w:rFonts w:ascii="Times New Roman" w:hAnsi="Times New Roman" w:cs="Times New Roman"/>
        </w:rPr>
        <w:t>净化设备计量单位与符号见表</w:t>
      </w:r>
      <w:r w:rsidRPr="00260238">
        <w:rPr>
          <w:rFonts w:ascii="Times New Roman" w:hAnsi="Times New Roman" w:cs="Times New Roman"/>
        </w:rPr>
        <w:t>4</w:t>
      </w:r>
      <w:r w:rsidR="007271AE" w:rsidRPr="00260238">
        <w:rPr>
          <w:rFonts w:ascii="Times New Roman" w:hAnsi="Times New Roman" w:cs="Times New Roman"/>
        </w:rPr>
        <w:t>。</w:t>
      </w:r>
    </w:p>
    <w:p w14:paraId="5054B86A" w14:textId="2ED68C0F" w:rsidR="00111D15" w:rsidRPr="00260238" w:rsidRDefault="00C27AD4" w:rsidP="00DB1B1D">
      <w:pPr>
        <w:pStyle w:val="af5"/>
        <w:rPr>
          <w:szCs w:val="21"/>
        </w:rPr>
      </w:pPr>
      <w:r w:rsidRPr="00260238">
        <w:rPr>
          <w:rFonts w:hint="eastAsia"/>
        </w:rPr>
        <w:t>表</w:t>
      </w:r>
      <w:r w:rsidRPr="00260238">
        <w:rPr>
          <w:rFonts w:hint="eastAsia"/>
        </w:rPr>
        <w:t xml:space="preserve"> </w:t>
      </w:r>
      <w:r w:rsidRPr="00260238">
        <w:fldChar w:fldCharType="begin"/>
      </w:r>
      <w:r w:rsidRPr="00260238">
        <w:instrText xml:space="preserve"> </w:instrText>
      </w:r>
      <w:r w:rsidRPr="00260238">
        <w:rPr>
          <w:rFonts w:hint="eastAsia"/>
        </w:rPr>
        <w:instrText xml:space="preserve">SEQ </w:instrText>
      </w:r>
      <w:r w:rsidRPr="00260238">
        <w:rPr>
          <w:rFonts w:hint="eastAsia"/>
        </w:rPr>
        <w:instrText>表</w:instrText>
      </w:r>
      <w:r w:rsidRPr="00260238">
        <w:rPr>
          <w:rFonts w:hint="eastAsia"/>
        </w:rPr>
        <w:instrText xml:space="preserve"> \* ARABIC</w:instrText>
      </w:r>
      <w:r w:rsidRPr="00260238">
        <w:instrText xml:space="preserve"> </w:instrText>
      </w:r>
      <w:r w:rsidRPr="00260238">
        <w:fldChar w:fldCharType="separate"/>
      </w:r>
      <w:r w:rsidR="00770AA4">
        <w:rPr>
          <w:noProof/>
        </w:rPr>
        <w:t>4</w:t>
      </w:r>
      <w:r w:rsidRPr="00260238">
        <w:fldChar w:fldCharType="end"/>
      </w:r>
      <w:r w:rsidRPr="00260238">
        <w:t xml:space="preserve">  </w:t>
      </w:r>
      <w:r w:rsidR="00C336D6" w:rsidRPr="00260238">
        <w:rPr>
          <w:szCs w:val="21"/>
        </w:rPr>
        <w:t>净化设备计量单位与符号</w:t>
      </w:r>
    </w:p>
    <w:tbl>
      <w:tblPr>
        <w:tblStyle w:val="a6"/>
        <w:tblW w:w="5000" w:type="pct"/>
        <w:tblLook w:val="04A0" w:firstRow="1" w:lastRow="0" w:firstColumn="1" w:lastColumn="0" w:noHBand="0" w:noVBand="1"/>
      </w:tblPr>
      <w:tblGrid>
        <w:gridCol w:w="1068"/>
        <w:gridCol w:w="2415"/>
        <w:gridCol w:w="1327"/>
        <w:gridCol w:w="1596"/>
        <w:gridCol w:w="2938"/>
      </w:tblGrid>
      <w:tr w:rsidR="00DB1B1D" w:rsidRPr="00260238" w14:paraId="72AF4710" w14:textId="77777777" w:rsidTr="00DB1B1D">
        <w:trPr>
          <w:trHeight w:val="397"/>
        </w:trPr>
        <w:tc>
          <w:tcPr>
            <w:tcW w:w="571" w:type="pct"/>
            <w:vMerge w:val="restart"/>
            <w:vAlign w:val="center"/>
          </w:tcPr>
          <w:p w14:paraId="5D339E3C" w14:textId="77777777" w:rsidR="007271AE" w:rsidRPr="00260238" w:rsidRDefault="007271AE" w:rsidP="001F6FA1">
            <w:pPr>
              <w:adjustRightInd w:val="0"/>
              <w:snapToGrid w:val="0"/>
              <w:jc w:val="center"/>
              <w:rPr>
                <w:rFonts w:cs="Times New Roman"/>
                <w:sz w:val="18"/>
                <w:szCs w:val="18"/>
              </w:rPr>
            </w:pPr>
            <w:r w:rsidRPr="00260238">
              <w:rPr>
                <w:rFonts w:cs="Times New Roman"/>
                <w:sz w:val="18"/>
                <w:szCs w:val="18"/>
              </w:rPr>
              <w:t>编号</w:t>
            </w:r>
          </w:p>
        </w:tc>
        <w:tc>
          <w:tcPr>
            <w:tcW w:w="1292" w:type="pct"/>
            <w:vMerge w:val="restart"/>
            <w:vAlign w:val="center"/>
          </w:tcPr>
          <w:p w14:paraId="204A5AEF" w14:textId="77777777" w:rsidR="007271AE" w:rsidRPr="00260238" w:rsidRDefault="007271AE" w:rsidP="001F6FA1">
            <w:pPr>
              <w:adjustRightInd w:val="0"/>
              <w:snapToGrid w:val="0"/>
              <w:jc w:val="center"/>
              <w:rPr>
                <w:rFonts w:cs="Times New Roman"/>
                <w:sz w:val="18"/>
                <w:szCs w:val="18"/>
              </w:rPr>
            </w:pPr>
            <w:r w:rsidRPr="00260238">
              <w:rPr>
                <w:rFonts w:cs="Times New Roman"/>
                <w:sz w:val="18"/>
                <w:szCs w:val="18"/>
              </w:rPr>
              <w:t>量的名称</w:t>
            </w:r>
          </w:p>
        </w:tc>
        <w:tc>
          <w:tcPr>
            <w:tcW w:w="1564" w:type="pct"/>
            <w:gridSpan w:val="2"/>
            <w:vAlign w:val="center"/>
          </w:tcPr>
          <w:p w14:paraId="5F8F5552" w14:textId="77777777" w:rsidR="007271AE" w:rsidRPr="00260238" w:rsidRDefault="007271AE" w:rsidP="001F6FA1">
            <w:pPr>
              <w:adjustRightInd w:val="0"/>
              <w:snapToGrid w:val="0"/>
              <w:jc w:val="center"/>
              <w:rPr>
                <w:rFonts w:cs="Times New Roman"/>
                <w:sz w:val="18"/>
                <w:szCs w:val="18"/>
              </w:rPr>
            </w:pPr>
            <w:r w:rsidRPr="00260238">
              <w:rPr>
                <w:rFonts w:cs="Times New Roman"/>
                <w:sz w:val="18"/>
                <w:szCs w:val="18"/>
              </w:rPr>
              <w:t>计量单位</w:t>
            </w:r>
          </w:p>
        </w:tc>
        <w:tc>
          <w:tcPr>
            <w:tcW w:w="1572" w:type="pct"/>
            <w:vMerge w:val="restart"/>
            <w:vAlign w:val="center"/>
          </w:tcPr>
          <w:p w14:paraId="18C9041B" w14:textId="77777777" w:rsidR="007271AE" w:rsidRPr="00260238" w:rsidRDefault="007271AE" w:rsidP="001F6FA1">
            <w:pPr>
              <w:adjustRightInd w:val="0"/>
              <w:snapToGrid w:val="0"/>
              <w:jc w:val="center"/>
              <w:rPr>
                <w:rFonts w:cs="Times New Roman"/>
                <w:sz w:val="18"/>
                <w:szCs w:val="18"/>
              </w:rPr>
            </w:pPr>
            <w:r w:rsidRPr="00260238">
              <w:rPr>
                <w:rFonts w:cs="Times New Roman"/>
                <w:sz w:val="18"/>
                <w:szCs w:val="18"/>
              </w:rPr>
              <w:t>说明</w:t>
            </w:r>
          </w:p>
        </w:tc>
      </w:tr>
      <w:tr w:rsidR="00DB1B1D" w:rsidRPr="00260238" w14:paraId="042F31E5" w14:textId="77777777" w:rsidTr="00DB1B1D">
        <w:trPr>
          <w:trHeight w:val="397"/>
        </w:trPr>
        <w:tc>
          <w:tcPr>
            <w:tcW w:w="571" w:type="pct"/>
            <w:vMerge/>
            <w:vAlign w:val="center"/>
          </w:tcPr>
          <w:p w14:paraId="4946270D" w14:textId="77777777" w:rsidR="007271AE" w:rsidRPr="00260238" w:rsidRDefault="007271AE" w:rsidP="001F6FA1">
            <w:pPr>
              <w:adjustRightInd w:val="0"/>
              <w:snapToGrid w:val="0"/>
              <w:jc w:val="center"/>
              <w:rPr>
                <w:rFonts w:cs="Times New Roman"/>
                <w:sz w:val="18"/>
                <w:szCs w:val="18"/>
              </w:rPr>
            </w:pPr>
          </w:p>
        </w:tc>
        <w:tc>
          <w:tcPr>
            <w:tcW w:w="1292" w:type="pct"/>
            <w:vMerge/>
            <w:vAlign w:val="center"/>
          </w:tcPr>
          <w:p w14:paraId="2354E97A" w14:textId="77777777" w:rsidR="007271AE" w:rsidRPr="00260238" w:rsidRDefault="007271AE" w:rsidP="001F6FA1">
            <w:pPr>
              <w:adjustRightInd w:val="0"/>
              <w:snapToGrid w:val="0"/>
              <w:jc w:val="center"/>
              <w:rPr>
                <w:rFonts w:cs="Times New Roman"/>
                <w:sz w:val="18"/>
                <w:szCs w:val="18"/>
              </w:rPr>
            </w:pPr>
          </w:p>
        </w:tc>
        <w:tc>
          <w:tcPr>
            <w:tcW w:w="710" w:type="pct"/>
            <w:vAlign w:val="center"/>
          </w:tcPr>
          <w:p w14:paraId="0B8DB94D" w14:textId="77777777" w:rsidR="007271AE" w:rsidRPr="00260238" w:rsidRDefault="007271AE" w:rsidP="001F6FA1">
            <w:pPr>
              <w:adjustRightInd w:val="0"/>
              <w:snapToGrid w:val="0"/>
              <w:jc w:val="center"/>
              <w:rPr>
                <w:rFonts w:cs="Times New Roman"/>
                <w:sz w:val="18"/>
                <w:szCs w:val="18"/>
              </w:rPr>
            </w:pPr>
            <w:r w:rsidRPr="00260238">
              <w:rPr>
                <w:rFonts w:cs="Times New Roman"/>
                <w:sz w:val="18"/>
                <w:szCs w:val="18"/>
              </w:rPr>
              <w:t>单位名称</w:t>
            </w:r>
          </w:p>
        </w:tc>
        <w:tc>
          <w:tcPr>
            <w:tcW w:w="854" w:type="pct"/>
            <w:vAlign w:val="center"/>
          </w:tcPr>
          <w:p w14:paraId="570A797E" w14:textId="77777777" w:rsidR="007271AE" w:rsidRPr="00260238" w:rsidRDefault="007271AE" w:rsidP="001F6FA1">
            <w:pPr>
              <w:adjustRightInd w:val="0"/>
              <w:snapToGrid w:val="0"/>
              <w:jc w:val="center"/>
              <w:rPr>
                <w:rFonts w:cs="Times New Roman"/>
                <w:sz w:val="18"/>
                <w:szCs w:val="18"/>
              </w:rPr>
            </w:pPr>
            <w:r w:rsidRPr="00260238">
              <w:rPr>
                <w:rFonts w:cs="Times New Roman"/>
                <w:sz w:val="18"/>
                <w:szCs w:val="18"/>
              </w:rPr>
              <w:t>单位符号</w:t>
            </w:r>
          </w:p>
        </w:tc>
        <w:tc>
          <w:tcPr>
            <w:tcW w:w="1572" w:type="pct"/>
            <w:vMerge/>
            <w:vAlign w:val="center"/>
          </w:tcPr>
          <w:p w14:paraId="47E3AB4B" w14:textId="77777777" w:rsidR="007271AE" w:rsidRPr="00260238" w:rsidRDefault="007271AE" w:rsidP="001F6FA1">
            <w:pPr>
              <w:adjustRightInd w:val="0"/>
              <w:snapToGrid w:val="0"/>
              <w:jc w:val="center"/>
              <w:rPr>
                <w:rFonts w:cs="Times New Roman"/>
                <w:sz w:val="18"/>
                <w:szCs w:val="18"/>
              </w:rPr>
            </w:pPr>
          </w:p>
        </w:tc>
      </w:tr>
      <w:tr w:rsidR="00DB1B1D" w:rsidRPr="00260238" w14:paraId="254527E5" w14:textId="77777777" w:rsidTr="00DB1B1D">
        <w:trPr>
          <w:trHeight w:val="397"/>
        </w:trPr>
        <w:tc>
          <w:tcPr>
            <w:tcW w:w="571" w:type="pct"/>
            <w:vAlign w:val="center"/>
          </w:tcPr>
          <w:p w14:paraId="2199C2E9" w14:textId="77777777" w:rsidR="007271AE" w:rsidRPr="00260238" w:rsidRDefault="007271AE" w:rsidP="001F6FA1">
            <w:pPr>
              <w:adjustRightInd w:val="0"/>
              <w:snapToGrid w:val="0"/>
              <w:jc w:val="center"/>
              <w:rPr>
                <w:rFonts w:cs="Times New Roman"/>
                <w:sz w:val="18"/>
                <w:szCs w:val="18"/>
              </w:rPr>
            </w:pPr>
            <w:r w:rsidRPr="00260238">
              <w:rPr>
                <w:rFonts w:cs="Times New Roman"/>
                <w:sz w:val="18"/>
                <w:szCs w:val="18"/>
              </w:rPr>
              <w:t>4.4-1</w:t>
            </w:r>
          </w:p>
        </w:tc>
        <w:tc>
          <w:tcPr>
            <w:tcW w:w="1292" w:type="pct"/>
            <w:vAlign w:val="center"/>
          </w:tcPr>
          <w:p w14:paraId="22D71846" w14:textId="77777777" w:rsidR="007271AE" w:rsidRPr="00260238" w:rsidRDefault="007271AE" w:rsidP="001F6FA1">
            <w:pPr>
              <w:jc w:val="center"/>
              <w:rPr>
                <w:rFonts w:cs="Times New Roman"/>
                <w:sz w:val="18"/>
                <w:szCs w:val="18"/>
              </w:rPr>
            </w:pPr>
            <w:r w:rsidRPr="00260238">
              <w:rPr>
                <w:rFonts w:cs="Times New Roman"/>
                <w:sz w:val="18"/>
                <w:szCs w:val="18"/>
              </w:rPr>
              <w:t>洁净室风量</w:t>
            </w:r>
          </w:p>
        </w:tc>
        <w:tc>
          <w:tcPr>
            <w:tcW w:w="710" w:type="pct"/>
            <w:vAlign w:val="center"/>
          </w:tcPr>
          <w:p w14:paraId="30CAEEAD" w14:textId="77777777" w:rsidR="007271AE" w:rsidRPr="00260238" w:rsidRDefault="007271AE" w:rsidP="001F6FA1">
            <w:pPr>
              <w:jc w:val="center"/>
              <w:rPr>
                <w:rFonts w:cs="Times New Roman"/>
                <w:sz w:val="18"/>
                <w:szCs w:val="18"/>
              </w:rPr>
            </w:pPr>
            <w:r w:rsidRPr="00260238">
              <w:rPr>
                <w:rFonts w:cs="Times New Roman"/>
                <w:sz w:val="18"/>
                <w:szCs w:val="18"/>
              </w:rPr>
              <w:t>立方米每小时</w:t>
            </w:r>
          </w:p>
        </w:tc>
        <w:tc>
          <w:tcPr>
            <w:tcW w:w="854" w:type="pct"/>
            <w:vAlign w:val="center"/>
          </w:tcPr>
          <w:p w14:paraId="743333FE" w14:textId="77777777" w:rsidR="007271AE" w:rsidRPr="00260238" w:rsidRDefault="007271AE" w:rsidP="001F6FA1">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3</w:t>
            </w:r>
            <w:r w:rsidRPr="00260238">
              <w:rPr>
                <w:rFonts w:cs="Times New Roman"/>
                <w:sz w:val="18"/>
                <w:szCs w:val="18"/>
              </w:rPr>
              <w:t>/h</w:t>
            </w:r>
          </w:p>
        </w:tc>
        <w:tc>
          <w:tcPr>
            <w:tcW w:w="1572" w:type="pct"/>
            <w:vAlign w:val="center"/>
          </w:tcPr>
          <w:p w14:paraId="6B5E8C9C" w14:textId="77777777" w:rsidR="007271AE" w:rsidRPr="00260238" w:rsidRDefault="007271AE" w:rsidP="001F6FA1">
            <w:pPr>
              <w:rPr>
                <w:rFonts w:cs="Times New Roman"/>
                <w:sz w:val="18"/>
                <w:szCs w:val="18"/>
              </w:rPr>
            </w:pPr>
            <w:r w:rsidRPr="00260238">
              <w:rPr>
                <w:rFonts w:cs="Times New Roman"/>
                <w:sz w:val="18"/>
                <w:szCs w:val="18"/>
              </w:rPr>
              <w:t>单位时间内进入或排出洁净室内的体积流量</w:t>
            </w:r>
          </w:p>
        </w:tc>
      </w:tr>
      <w:tr w:rsidR="00DB1B1D" w:rsidRPr="00260238" w14:paraId="5B2011C7" w14:textId="77777777" w:rsidTr="00DB1B1D">
        <w:trPr>
          <w:trHeight w:val="397"/>
        </w:trPr>
        <w:tc>
          <w:tcPr>
            <w:tcW w:w="571" w:type="pct"/>
            <w:vAlign w:val="center"/>
          </w:tcPr>
          <w:p w14:paraId="69185355" w14:textId="77777777" w:rsidR="007271AE" w:rsidRPr="00260238" w:rsidRDefault="007271AE" w:rsidP="001F6FA1">
            <w:pPr>
              <w:jc w:val="center"/>
              <w:rPr>
                <w:rFonts w:cs="Times New Roman"/>
                <w:sz w:val="18"/>
                <w:szCs w:val="18"/>
              </w:rPr>
            </w:pPr>
            <w:r w:rsidRPr="00260238">
              <w:rPr>
                <w:rFonts w:cs="Times New Roman"/>
                <w:sz w:val="18"/>
                <w:szCs w:val="18"/>
              </w:rPr>
              <w:t>4.4-2</w:t>
            </w:r>
          </w:p>
        </w:tc>
        <w:tc>
          <w:tcPr>
            <w:tcW w:w="1292" w:type="pct"/>
            <w:vAlign w:val="center"/>
          </w:tcPr>
          <w:p w14:paraId="6541C73B" w14:textId="77777777" w:rsidR="007271AE" w:rsidRPr="00260238" w:rsidRDefault="007271AE" w:rsidP="001F6FA1">
            <w:pPr>
              <w:jc w:val="center"/>
              <w:rPr>
                <w:rFonts w:cs="Times New Roman"/>
                <w:sz w:val="18"/>
                <w:szCs w:val="18"/>
              </w:rPr>
            </w:pPr>
            <w:r w:rsidRPr="00260238">
              <w:rPr>
                <w:rFonts w:cs="Times New Roman"/>
                <w:sz w:val="18"/>
                <w:szCs w:val="18"/>
              </w:rPr>
              <w:t>洁净室换气次数</w:t>
            </w:r>
          </w:p>
        </w:tc>
        <w:tc>
          <w:tcPr>
            <w:tcW w:w="710" w:type="pct"/>
            <w:vAlign w:val="center"/>
          </w:tcPr>
          <w:p w14:paraId="27851D18" w14:textId="77777777" w:rsidR="007271AE" w:rsidRPr="00260238" w:rsidRDefault="007271AE" w:rsidP="001F6FA1">
            <w:pPr>
              <w:jc w:val="center"/>
              <w:rPr>
                <w:rFonts w:cs="Times New Roman"/>
                <w:sz w:val="18"/>
                <w:szCs w:val="18"/>
              </w:rPr>
            </w:pPr>
            <w:r w:rsidRPr="00260238">
              <w:rPr>
                <w:rFonts w:cs="Times New Roman"/>
                <w:sz w:val="18"/>
                <w:szCs w:val="18"/>
              </w:rPr>
              <w:t>次每小时</w:t>
            </w:r>
          </w:p>
        </w:tc>
        <w:tc>
          <w:tcPr>
            <w:tcW w:w="854" w:type="pct"/>
            <w:vAlign w:val="center"/>
          </w:tcPr>
          <w:p w14:paraId="38B9E275" w14:textId="77777777" w:rsidR="007271AE" w:rsidRPr="00260238" w:rsidRDefault="007271AE" w:rsidP="001F6FA1">
            <w:pPr>
              <w:adjustRightInd w:val="0"/>
              <w:snapToGrid w:val="0"/>
              <w:jc w:val="center"/>
              <w:rPr>
                <w:rFonts w:cs="Times New Roman"/>
                <w:sz w:val="18"/>
                <w:szCs w:val="18"/>
              </w:rPr>
            </w:pPr>
            <w:r w:rsidRPr="00260238">
              <w:rPr>
                <w:rFonts w:cs="Times New Roman"/>
                <w:sz w:val="18"/>
                <w:szCs w:val="18"/>
              </w:rPr>
              <w:t>h</w:t>
            </w:r>
            <w:r w:rsidRPr="00260238">
              <w:rPr>
                <w:rFonts w:cs="Times New Roman"/>
                <w:sz w:val="18"/>
                <w:szCs w:val="18"/>
                <w:vertAlign w:val="superscript"/>
              </w:rPr>
              <w:t>-1</w:t>
            </w:r>
          </w:p>
        </w:tc>
        <w:tc>
          <w:tcPr>
            <w:tcW w:w="1572" w:type="pct"/>
            <w:vAlign w:val="center"/>
          </w:tcPr>
          <w:p w14:paraId="4E3179F2" w14:textId="77777777" w:rsidR="007271AE" w:rsidRPr="00260238" w:rsidRDefault="007271AE" w:rsidP="001F6FA1">
            <w:pPr>
              <w:rPr>
                <w:rFonts w:cs="Times New Roman"/>
                <w:sz w:val="18"/>
                <w:szCs w:val="18"/>
              </w:rPr>
            </w:pPr>
            <w:r w:rsidRPr="00260238">
              <w:rPr>
                <w:rFonts w:cs="Times New Roman"/>
                <w:sz w:val="18"/>
                <w:szCs w:val="18"/>
              </w:rPr>
              <w:t>单位时间内进入洁净室空气的更换次数，即风量与房间容积的比值。用于确定各种级别洁净度的风量</w:t>
            </w:r>
          </w:p>
        </w:tc>
      </w:tr>
      <w:tr w:rsidR="00DB1B1D" w:rsidRPr="00260238" w14:paraId="6B690216" w14:textId="77777777" w:rsidTr="00DB1B1D">
        <w:trPr>
          <w:trHeight w:val="397"/>
        </w:trPr>
        <w:tc>
          <w:tcPr>
            <w:tcW w:w="571" w:type="pct"/>
            <w:vAlign w:val="center"/>
          </w:tcPr>
          <w:p w14:paraId="7856E977"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4.4-3</w:t>
            </w:r>
          </w:p>
        </w:tc>
        <w:tc>
          <w:tcPr>
            <w:tcW w:w="1292" w:type="pct"/>
            <w:vAlign w:val="center"/>
          </w:tcPr>
          <w:p w14:paraId="394762D5" w14:textId="77777777" w:rsidR="0062625C" w:rsidRPr="00260238" w:rsidRDefault="0062625C" w:rsidP="001F6FA1">
            <w:pPr>
              <w:jc w:val="center"/>
              <w:rPr>
                <w:rFonts w:cs="Times New Roman"/>
                <w:sz w:val="18"/>
                <w:szCs w:val="18"/>
              </w:rPr>
            </w:pPr>
            <w:r w:rsidRPr="00260238">
              <w:rPr>
                <w:rFonts w:cs="Times New Roman"/>
                <w:sz w:val="18"/>
                <w:szCs w:val="18"/>
              </w:rPr>
              <w:t>空气洁净度</w:t>
            </w:r>
          </w:p>
        </w:tc>
        <w:tc>
          <w:tcPr>
            <w:tcW w:w="710" w:type="pct"/>
            <w:vAlign w:val="center"/>
          </w:tcPr>
          <w:p w14:paraId="02A74EBD" w14:textId="77777777" w:rsidR="0062625C" w:rsidRPr="00260238" w:rsidRDefault="0062625C" w:rsidP="001F6FA1">
            <w:pPr>
              <w:jc w:val="center"/>
              <w:rPr>
                <w:rFonts w:cs="Times New Roman"/>
                <w:sz w:val="18"/>
                <w:szCs w:val="18"/>
              </w:rPr>
            </w:pPr>
            <w:r w:rsidRPr="00260238">
              <w:rPr>
                <w:rFonts w:cs="Times New Roman"/>
                <w:sz w:val="18"/>
                <w:szCs w:val="18"/>
              </w:rPr>
              <w:t>个每升</w:t>
            </w:r>
          </w:p>
        </w:tc>
        <w:tc>
          <w:tcPr>
            <w:tcW w:w="854" w:type="pct"/>
            <w:vAlign w:val="center"/>
          </w:tcPr>
          <w:p w14:paraId="67845577"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个/L</w:t>
            </w:r>
          </w:p>
        </w:tc>
        <w:tc>
          <w:tcPr>
            <w:tcW w:w="1572" w:type="pct"/>
            <w:vAlign w:val="center"/>
          </w:tcPr>
          <w:p w14:paraId="5ACFA7E6" w14:textId="77777777" w:rsidR="0062625C" w:rsidRPr="00260238" w:rsidRDefault="0062625C" w:rsidP="001F6FA1">
            <w:pPr>
              <w:rPr>
                <w:rFonts w:cs="Times New Roman"/>
                <w:sz w:val="18"/>
                <w:szCs w:val="18"/>
              </w:rPr>
            </w:pPr>
            <w:r w:rsidRPr="00260238">
              <w:rPr>
                <w:rFonts w:cs="Times New Roman"/>
                <w:sz w:val="18"/>
                <w:szCs w:val="18"/>
              </w:rPr>
              <w:t>按单位容积空气中某种微粒的数量来区分。是洁净室、工作台、自净器等净化设备的主要性能指标之一</w:t>
            </w:r>
          </w:p>
        </w:tc>
      </w:tr>
      <w:tr w:rsidR="00DB1B1D" w:rsidRPr="00260238" w14:paraId="2A097896" w14:textId="77777777" w:rsidTr="00DB1B1D">
        <w:trPr>
          <w:trHeight w:val="397"/>
        </w:trPr>
        <w:tc>
          <w:tcPr>
            <w:tcW w:w="571" w:type="pct"/>
            <w:vAlign w:val="center"/>
          </w:tcPr>
          <w:p w14:paraId="3681F689" w14:textId="77777777" w:rsidR="0062625C" w:rsidRPr="00260238" w:rsidRDefault="0062625C" w:rsidP="001F6FA1">
            <w:pPr>
              <w:jc w:val="center"/>
              <w:rPr>
                <w:rFonts w:cs="Times New Roman"/>
                <w:sz w:val="18"/>
                <w:szCs w:val="18"/>
              </w:rPr>
            </w:pPr>
            <w:r w:rsidRPr="00260238">
              <w:rPr>
                <w:rFonts w:cs="Times New Roman"/>
                <w:sz w:val="18"/>
                <w:szCs w:val="18"/>
              </w:rPr>
              <w:t>4.4-4</w:t>
            </w:r>
          </w:p>
        </w:tc>
        <w:tc>
          <w:tcPr>
            <w:tcW w:w="1292" w:type="pct"/>
            <w:vAlign w:val="center"/>
          </w:tcPr>
          <w:p w14:paraId="32DBB904" w14:textId="77777777" w:rsidR="0062625C" w:rsidRPr="00260238" w:rsidRDefault="0062625C" w:rsidP="001F6FA1">
            <w:pPr>
              <w:jc w:val="center"/>
              <w:rPr>
                <w:rFonts w:cs="Times New Roman"/>
                <w:sz w:val="18"/>
                <w:szCs w:val="18"/>
              </w:rPr>
            </w:pPr>
            <w:r w:rsidRPr="00260238">
              <w:rPr>
                <w:rFonts w:cs="Times New Roman"/>
                <w:sz w:val="18"/>
                <w:szCs w:val="18"/>
              </w:rPr>
              <w:t>洁净室静压差</w:t>
            </w:r>
          </w:p>
        </w:tc>
        <w:tc>
          <w:tcPr>
            <w:tcW w:w="710" w:type="pct"/>
            <w:vAlign w:val="center"/>
          </w:tcPr>
          <w:p w14:paraId="3255A0BA" w14:textId="77777777" w:rsidR="0062625C" w:rsidRPr="00260238" w:rsidRDefault="0062625C" w:rsidP="001F6FA1">
            <w:pPr>
              <w:jc w:val="center"/>
              <w:rPr>
                <w:rFonts w:cs="Times New Roman"/>
                <w:sz w:val="18"/>
                <w:szCs w:val="18"/>
              </w:rPr>
            </w:pPr>
            <w:r w:rsidRPr="00260238">
              <w:rPr>
                <w:rFonts w:cs="Times New Roman"/>
                <w:sz w:val="18"/>
                <w:szCs w:val="18"/>
              </w:rPr>
              <w:t>帕[斯卡]</w:t>
            </w:r>
          </w:p>
        </w:tc>
        <w:tc>
          <w:tcPr>
            <w:tcW w:w="854" w:type="pct"/>
            <w:vAlign w:val="center"/>
          </w:tcPr>
          <w:p w14:paraId="1A03C3FC"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Pa</w:t>
            </w:r>
          </w:p>
        </w:tc>
        <w:tc>
          <w:tcPr>
            <w:tcW w:w="1572" w:type="pct"/>
            <w:vAlign w:val="center"/>
          </w:tcPr>
          <w:p w14:paraId="1D8247CE" w14:textId="77777777" w:rsidR="0062625C" w:rsidRPr="00260238" w:rsidRDefault="0062625C" w:rsidP="001F6FA1">
            <w:pPr>
              <w:rPr>
                <w:rFonts w:cs="Times New Roman"/>
                <w:sz w:val="18"/>
                <w:szCs w:val="18"/>
              </w:rPr>
            </w:pPr>
            <w:r w:rsidRPr="00260238">
              <w:rPr>
                <w:rFonts w:cs="Times New Roman"/>
                <w:sz w:val="18"/>
                <w:szCs w:val="18"/>
              </w:rPr>
              <w:t>相邻不同级别洁净室之间和洁净室与非洁净室之间的静压差应大于等于5Pa</w:t>
            </w:r>
          </w:p>
        </w:tc>
      </w:tr>
      <w:tr w:rsidR="00DB1B1D" w:rsidRPr="00260238" w14:paraId="1E9F5D6F" w14:textId="77777777" w:rsidTr="00DB1B1D">
        <w:trPr>
          <w:trHeight w:val="397"/>
        </w:trPr>
        <w:tc>
          <w:tcPr>
            <w:tcW w:w="571" w:type="pct"/>
            <w:vAlign w:val="center"/>
          </w:tcPr>
          <w:p w14:paraId="4863E8A9"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4.4-5</w:t>
            </w:r>
          </w:p>
        </w:tc>
        <w:tc>
          <w:tcPr>
            <w:tcW w:w="1292" w:type="pct"/>
            <w:vAlign w:val="center"/>
          </w:tcPr>
          <w:p w14:paraId="3BE170E3" w14:textId="77777777" w:rsidR="0062625C" w:rsidRPr="00260238" w:rsidRDefault="0062625C" w:rsidP="001F6FA1">
            <w:pPr>
              <w:jc w:val="center"/>
              <w:rPr>
                <w:rFonts w:cs="Times New Roman"/>
                <w:sz w:val="18"/>
                <w:szCs w:val="18"/>
              </w:rPr>
            </w:pPr>
            <w:r w:rsidRPr="00260238">
              <w:rPr>
                <w:rFonts w:cs="Times New Roman"/>
                <w:sz w:val="18"/>
                <w:szCs w:val="18"/>
              </w:rPr>
              <w:t>洁净室温度</w:t>
            </w:r>
          </w:p>
        </w:tc>
        <w:tc>
          <w:tcPr>
            <w:tcW w:w="710" w:type="pct"/>
            <w:vAlign w:val="center"/>
          </w:tcPr>
          <w:p w14:paraId="52B497F8" w14:textId="77777777" w:rsidR="0062625C" w:rsidRPr="00260238" w:rsidRDefault="0062625C" w:rsidP="001F6FA1">
            <w:pPr>
              <w:jc w:val="center"/>
              <w:rPr>
                <w:rFonts w:cs="Times New Roman"/>
                <w:sz w:val="18"/>
                <w:szCs w:val="18"/>
              </w:rPr>
            </w:pPr>
            <w:r w:rsidRPr="00260238">
              <w:rPr>
                <w:rFonts w:cs="Times New Roman"/>
                <w:sz w:val="18"/>
                <w:szCs w:val="18"/>
              </w:rPr>
              <w:t>摄氏度</w:t>
            </w:r>
          </w:p>
        </w:tc>
        <w:tc>
          <w:tcPr>
            <w:tcW w:w="854" w:type="pct"/>
            <w:vAlign w:val="center"/>
          </w:tcPr>
          <w:p w14:paraId="7536E752"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w:t>
            </w:r>
          </w:p>
        </w:tc>
        <w:tc>
          <w:tcPr>
            <w:tcW w:w="1572" w:type="pct"/>
            <w:vAlign w:val="center"/>
          </w:tcPr>
          <w:p w14:paraId="56553A03" w14:textId="7FE36ED5" w:rsidR="0062625C" w:rsidRPr="00260238" w:rsidRDefault="0062625C" w:rsidP="001F6FA1">
            <w:pPr>
              <w:rPr>
                <w:rFonts w:cs="Times New Roman"/>
                <w:sz w:val="18"/>
                <w:szCs w:val="18"/>
              </w:rPr>
            </w:pPr>
            <w:r w:rsidRPr="00260238">
              <w:rPr>
                <w:rFonts w:cs="Times New Roman"/>
                <w:sz w:val="18"/>
                <w:szCs w:val="18"/>
              </w:rPr>
              <w:t>洁净室内部的空气温度。</w:t>
            </w:r>
            <w:r w:rsidRPr="00260238">
              <w:rPr>
                <w:rFonts w:cs="Times New Roman" w:hint="eastAsia"/>
                <w:sz w:val="18"/>
                <w:szCs w:val="18"/>
              </w:rPr>
              <w:t>参照</w:t>
            </w:r>
            <w:r w:rsidRPr="00260238">
              <w:rPr>
                <w:rFonts w:cs="Times New Roman"/>
                <w:sz w:val="18"/>
                <w:szCs w:val="18"/>
              </w:rPr>
              <w:t>GB</w:t>
            </w:r>
            <w:r w:rsidR="002E6E05" w:rsidRPr="00260238">
              <w:rPr>
                <w:rFonts w:cs="Times New Roman" w:hint="eastAsia"/>
                <w:sz w:val="18"/>
                <w:szCs w:val="18"/>
              </w:rPr>
              <w:t>/T</w:t>
            </w:r>
            <w:r w:rsidRPr="00260238">
              <w:rPr>
                <w:rFonts w:cs="Times New Roman"/>
                <w:sz w:val="18"/>
                <w:szCs w:val="18"/>
              </w:rPr>
              <w:t xml:space="preserve"> </w:t>
            </w:r>
            <w:r w:rsidR="008A1FA3" w:rsidRPr="00260238">
              <w:rPr>
                <w:rFonts w:cs="Times New Roman"/>
                <w:sz w:val="18"/>
                <w:szCs w:val="18"/>
              </w:rPr>
              <w:t>50155-2015</w:t>
            </w:r>
            <w:r w:rsidRPr="00260238">
              <w:rPr>
                <w:rFonts w:cs="Times New Roman"/>
                <w:sz w:val="18"/>
                <w:szCs w:val="18"/>
              </w:rPr>
              <w:t>中2.2.1。表征洁净室空气性能指标</w:t>
            </w:r>
          </w:p>
        </w:tc>
      </w:tr>
      <w:tr w:rsidR="00DB1B1D" w:rsidRPr="00260238" w14:paraId="028BAA67" w14:textId="77777777" w:rsidTr="00DB1B1D">
        <w:trPr>
          <w:trHeight w:val="397"/>
        </w:trPr>
        <w:tc>
          <w:tcPr>
            <w:tcW w:w="571" w:type="pct"/>
            <w:vAlign w:val="center"/>
          </w:tcPr>
          <w:p w14:paraId="62D024B8" w14:textId="77777777" w:rsidR="0062625C" w:rsidRPr="00260238" w:rsidRDefault="0062625C" w:rsidP="001F6FA1">
            <w:pPr>
              <w:jc w:val="center"/>
              <w:rPr>
                <w:rFonts w:cs="Times New Roman"/>
                <w:sz w:val="18"/>
                <w:szCs w:val="18"/>
              </w:rPr>
            </w:pPr>
            <w:r w:rsidRPr="00260238">
              <w:rPr>
                <w:rFonts w:cs="Times New Roman"/>
                <w:sz w:val="18"/>
                <w:szCs w:val="18"/>
              </w:rPr>
              <w:lastRenderedPageBreak/>
              <w:t>4.4-6</w:t>
            </w:r>
          </w:p>
        </w:tc>
        <w:tc>
          <w:tcPr>
            <w:tcW w:w="1292" w:type="pct"/>
            <w:vAlign w:val="center"/>
          </w:tcPr>
          <w:p w14:paraId="661D85ED" w14:textId="77777777" w:rsidR="0062625C" w:rsidRPr="00260238" w:rsidRDefault="0062625C" w:rsidP="001F6FA1">
            <w:pPr>
              <w:jc w:val="center"/>
              <w:rPr>
                <w:rFonts w:cs="Times New Roman"/>
                <w:sz w:val="18"/>
                <w:szCs w:val="18"/>
              </w:rPr>
            </w:pPr>
            <w:r w:rsidRPr="00260238">
              <w:rPr>
                <w:rFonts w:cs="Times New Roman"/>
                <w:sz w:val="18"/>
                <w:szCs w:val="18"/>
              </w:rPr>
              <w:t>洁净室相对湿度</w:t>
            </w:r>
          </w:p>
        </w:tc>
        <w:tc>
          <w:tcPr>
            <w:tcW w:w="710" w:type="pct"/>
            <w:vAlign w:val="center"/>
          </w:tcPr>
          <w:p w14:paraId="15A7C232" w14:textId="77777777" w:rsidR="0062625C" w:rsidRPr="00260238" w:rsidRDefault="0062625C" w:rsidP="001F6FA1">
            <w:pPr>
              <w:jc w:val="center"/>
              <w:rPr>
                <w:rFonts w:cs="Times New Roman"/>
                <w:sz w:val="18"/>
                <w:szCs w:val="18"/>
              </w:rPr>
            </w:pPr>
            <w:r w:rsidRPr="00260238">
              <w:rPr>
                <w:rFonts w:cs="Times New Roman"/>
                <w:sz w:val="18"/>
                <w:szCs w:val="18"/>
              </w:rPr>
              <w:t>百分率</w:t>
            </w:r>
          </w:p>
        </w:tc>
        <w:tc>
          <w:tcPr>
            <w:tcW w:w="854" w:type="pct"/>
            <w:vAlign w:val="center"/>
          </w:tcPr>
          <w:p w14:paraId="5FD1BD9F"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w:t>
            </w:r>
          </w:p>
        </w:tc>
        <w:tc>
          <w:tcPr>
            <w:tcW w:w="1572" w:type="pct"/>
            <w:vAlign w:val="center"/>
          </w:tcPr>
          <w:p w14:paraId="0C646537" w14:textId="3F04C85F" w:rsidR="0062625C" w:rsidRPr="00260238" w:rsidRDefault="0062625C" w:rsidP="001F6FA1">
            <w:pPr>
              <w:rPr>
                <w:rFonts w:cs="Times New Roman"/>
                <w:sz w:val="18"/>
                <w:szCs w:val="18"/>
              </w:rPr>
            </w:pPr>
            <w:r w:rsidRPr="00260238">
              <w:rPr>
                <w:rFonts w:cs="Times New Roman"/>
                <w:sz w:val="18"/>
                <w:szCs w:val="18"/>
              </w:rPr>
              <w:t>洁净室内部的空气湿度。</w:t>
            </w:r>
            <w:r w:rsidRPr="00260238">
              <w:rPr>
                <w:rFonts w:cs="Times New Roman" w:hint="eastAsia"/>
                <w:sz w:val="18"/>
                <w:szCs w:val="18"/>
              </w:rPr>
              <w:t>参照</w:t>
            </w:r>
            <w:r w:rsidRPr="00260238">
              <w:rPr>
                <w:rFonts w:cs="Times New Roman"/>
                <w:sz w:val="18"/>
                <w:szCs w:val="18"/>
              </w:rPr>
              <w:t>GB</w:t>
            </w:r>
            <w:r w:rsidR="002E6E05" w:rsidRPr="00260238">
              <w:rPr>
                <w:rFonts w:cs="Times New Roman" w:hint="eastAsia"/>
                <w:sz w:val="18"/>
                <w:szCs w:val="18"/>
              </w:rPr>
              <w:t>/T</w:t>
            </w:r>
            <w:r w:rsidRPr="00260238">
              <w:rPr>
                <w:rFonts w:cs="Times New Roman"/>
                <w:sz w:val="18"/>
                <w:szCs w:val="18"/>
              </w:rPr>
              <w:t xml:space="preserve"> </w:t>
            </w:r>
            <w:r w:rsidR="008A1FA3" w:rsidRPr="00260238">
              <w:rPr>
                <w:rFonts w:cs="Times New Roman"/>
                <w:sz w:val="18"/>
                <w:szCs w:val="18"/>
              </w:rPr>
              <w:t>50155-2015</w:t>
            </w:r>
            <w:r w:rsidRPr="00260238">
              <w:rPr>
                <w:rFonts w:cs="Times New Roman"/>
                <w:sz w:val="18"/>
                <w:szCs w:val="18"/>
              </w:rPr>
              <w:t>中2.2.1。表征洁净室空气性能指标</w:t>
            </w:r>
          </w:p>
        </w:tc>
      </w:tr>
      <w:tr w:rsidR="00DB1B1D" w:rsidRPr="00260238" w14:paraId="6D59B44A" w14:textId="77777777" w:rsidTr="00DB1B1D">
        <w:trPr>
          <w:trHeight w:val="397"/>
        </w:trPr>
        <w:tc>
          <w:tcPr>
            <w:tcW w:w="571" w:type="pct"/>
            <w:vAlign w:val="center"/>
          </w:tcPr>
          <w:p w14:paraId="4314E678"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4.4-7</w:t>
            </w:r>
          </w:p>
        </w:tc>
        <w:tc>
          <w:tcPr>
            <w:tcW w:w="1292" w:type="pct"/>
            <w:vAlign w:val="center"/>
          </w:tcPr>
          <w:p w14:paraId="13DA5427" w14:textId="77777777" w:rsidR="0062625C" w:rsidRPr="00260238" w:rsidRDefault="0062625C" w:rsidP="001F6FA1">
            <w:pPr>
              <w:jc w:val="center"/>
              <w:rPr>
                <w:rFonts w:cs="Times New Roman"/>
                <w:sz w:val="18"/>
                <w:szCs w:val="18"/>
              </w:rPr>
            </w:pPr>
            <w:r w:rsidRPr="00260238">
              <w:rPr>
                <w:rFonts w:cs="Times New Roman"/>
                <w:sz w:val="18"/>
                <w:szCs w:val="18"/>
              </w:rPr>
              <w:t>洁净室照度</w:t>
            </w:r>
          </w:p>
        </w:tc>
        <w:tc>
          <w:tcPr>
            <w:tcW w:w="710" w:type="pct"/>
            <w:vAlign w:val="center"/>
          </w:tcPr>
          <w:p w14:paraId="39DB1C62" w14:textId="77777777" w:rsidR="0062625C" w:rsidRPr="00260238" w:rsidRDefault="0062625C" w:rsidP="001F6FA1">
            <w:pPr>
              <w:jc w:val="center"/>
              <w:rPr>
                <w:rFonts w:cs="Times New Roman"/>
                <w:sz w:val="18"/>
                <w:szCs w:val="18"/>
              </w:rPr>
            </w:pPr>
            <w:r w:rsidRPr="00260238">
              <w:rPr>
                <w:rFonts w:cs="Times New Roman"/>
                <w:sz w:val="18"/>
                <w:szCs w:val="18"/>
              </w:rPr>
              <w:t>勒[克斯]</w:t>
            </w:r>
          </w:p>
        </w:tc>
        <w:tc>
          <w:tcPr>
            <w:tcW w:w="854" w:type="pct"/>
            <w:vAlign w:val="center"/>
          </w:tcPr>
          <w:p w14:paraId="25DCA8A1"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lx</w:t>
            </w:r>
          </w:p>
        </w:tc>
        <w:tc>
          <w:tcPr>
            <w:tcW w:w="1572" w:type="pct"/>
            <w:vAlign w:val="center"/>
          </w:tcPr>
          <w:p w14:paraId="1D3DF7D7" w14:textId="77777777" w:rsidR="0062625C" w:rsidRPr="00260238" w:rsidRDefault="0062625C" w:rsidP="001F6FA1">
            <w:pPr>
              <w:rPr>
                <w:rFonts w:cs="Times New Roman"/>
                <w:sz w:val="18"/>
                <w:szCs w:val="18"/>
              </w:rPr>
            </w:pPr>
            <w:r w:rsidRPr="00260238">
              <w:rPr>
                <w:rFonts w:cs="Times New Roman"/>
                <w:sz w:val="18"/>
                <w:szCs w:val="18"/>
              </w:rPr>
              <w:t>洁净室内（工作台）工作面上的照度。表征洁净室特性指标</w:t>
            </w:r>
          </w:p>
        </w:tc>
      </w:tr>
      <w:tr w:rsidR="00DB1B1D" w:rsidRPr="00260238" w14:paraId="7ACC906D" w14:textId="77777777" w:rsidTr="00DB1B1D">
        <w:trPr>
          <w:trHeight w:val="397"/>
        </w:trPr>
        <w:tc>
          <w:tcPr>
            <w:tcW w:w="571" w:type="pct"/>
            <w:vAlign w:val="center"/>
          </w:tcPr>
          <w:p w14:paraId="25667C23" w14:textId="77777777" w:rsidR="0062625C" w:rsidRPr="00260238" w:rsidRDefault="0062625C" w:rsidP="001F6FA1">
            <w:pPr>
              <w:jc w:val="center"/>
              <w:rPr>
                <w:rFonts w:cs="Times New Roman"/>
                <w:sz w:val="18"/>
                <w:szCs w:val="18"/>
              </w:rPr>
            </w:pPr>
            <w:r w:rsidRPr="00260238">
              <w:rPr>
                <w:rFonts w:cs="Times New Roman"/>
                <w:sz w:val="18"/>
                <w:szCs w:val="18"/>
              </w:rPr>
              <w:t>4.4-8</w:t>
            </w:r>
          </w:p>
        </w:tc>
        <w:tc>
          <w:tcPr>
            <w:tcW w:w="1292" w:type="pct"/>
            <w:vAlign w:val="center"/>
          </w:tcPr>
          <w:p w14:paraId="67B50AED" w14:textId="77777777" w:rsidR="0062625C" w:rsidRPr="00260238" w:rsidRDefault="0062625C" w:rsidP="001F6FA1">
            <w:pPr>
              <w:jc w:val="center"/>
              <w:rPr>
                <w:rFonts w:cs="Times New Roman"/>
                <w:sz w:val="18"/>
                <w:szCs w:val="18"/>
              </w:rPr>
            </w:pPr>
            <w:r w:rsidRPr="00260238">
              <w:rPr>
                <w:rFonts w:cs="Times New Roman"/>
                <w:sz w:val="18"/>
                <w:szCs w:val="18"/>
              </w:rPr>
              <w:t>照度均匀度</w:t>
            </w:r>
          </w:p>
        </w:tc>
        <w:tc>
          <w:tcPr>
            <w:tcW w:w="710" w:type="pct"/>
            <w:vAlign w:val="center"/>
          </w:tcPr>
          <w:p w14:paraId="2771197D" w14:textId="28E4082B" w:rsidR="0062625C" w:rsidRPr="00260238" w:rsidRDefault="00D730CA" w:rsidP="001F6FA1">
            <w:pPr>
              <w:jc w:val="center"/>
              <w:rPr>
                <w:rFonts w:cs="Times New Roman"/>
                <w:sz w:val="18"/>
                <w:szCs w:val="18"/>
              </w:rPr>
            </w:pPr>
            <w:proofErr w:type="gramStart"/>
            <w:r w:rsidRPr="00260238">
              <w:rPr>
                <w:rFonts w:cs="Times New Roman" w:hint="eastAsia"/>
                <w:sz w:val="18"/>
                <w:szCs w:val="18"/>
              </w:rPr>
              <w:t>一</w:t>
            </w:r>
            <w:proofErr w:type="gramEnd"/>
          </w:p>
        </w:tc>
        <w:tc>
          <w:tcPr>
            <w:tcW w:w="854" w:type="pct"/>
            <w:vAlign w:val="center"/>
          </w:tcPr>
          <w:p w14:paraId="38EB9FC3"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1</w:t>
            </w:r>
          </w:p>
        </w:tc>
        <w:tc>
          <w:tcPr>
            <w:tcW w:w="1572" w:type="pct"/>
            <w:vAlign w:val="center"/>
          </w:tcPr>
          <w:p w14:paraId="425CBD07" w14:textId="77777777" w:rsidR="0062625C" w:rsidRPr="00260238" w:rsidRDefault="0062625C" w:rsidP="001F6FA1">
            <w:pPr>
              <w:rPr>
                <w:rFonts w:cs="Times New Roman"/>
                <w:sz w:val="18"/>
                <w:szCs w:val="18"/>
              </w:rPr>
            </w:pPr>
            <w:r w:rsidRPr="00260238">
              <w:rPr>
                <w:rFonts w:cs="Times New Roman"/>
                <w:sz w:val="18"/>
                <w:szCs w:val="18"/>
              </w:rPr>
              <w:t>指工作面上最低照度值与平均照度值之比，洁净室内一般照明的照度均匀度不应小于0.7。见</w:t>
            </w:r>
            <w:r w:rsidR="008A1FA3" w:rsidRPr="00260238">
              <w:rPr>
                <w:rFonts w:cs="Times New Roman"/>
                <w:sz w:val="18"/>
                <w:szCs w:val="18"/>
              </w:rPr>
              <w:t>GB 50073-2013</w:t>
            </w:r>
            <w:r w:rsidRPr="00260238">
              <w:rPr>
                <w:rFonts w:cs="Times New Roman"/>
                <w:sz w:val="18"/>
                <w:szCs w:val="18"/>
              </w:rPr>
              <w:t>中</w:t>
            </w:r>
            <w:r w:rsidR="008A1FA3" w:rsidRPr="00260238">
              <w:rPr>
                <w:rFonts w:cs="Times New Roman"/>
                <w:sz w:val="18"/>
                <w:szCs w:val="18"/>
              </w:rPr>
              <w:t>9</w:t>
            </w:r>
            <w:r w:rsidRPr="00260238">
              <w:rPr>
                <w:rFonts w:cs="Times New Roman"/>
                <w:sz w:val="18"/>
                <w:szCs w:val="18"/>
              </w:rPr>
              <w:t>.2.</w:t>
            </w:r>
            <w:r w:rsidR="008A1FA3" w:rsidRPr="00260238">
              <w:rPr>
                <w:rFonts w:cs="Times New Roman"/>
                <w:sz w:val="18"/>
                <w:szCs w:val="18"/>
              </w:rPr>
              <w:t>4</w:t>
            </w:r>
            <w:r w:rsidRPr="00260238">
              <w:rPr>
                <w:rFonts w:cs="Times New Roman"/>
                <w:sz w:val="18"/>
                <w:szCs w:val="18"/>
              </w:rPr>
              <w:t>。</w:t>
            </w:r>
          </w:p>
        </w:tc>
      </w:tr>
      <w:tr w:rsidR="00DB1B1D" w:rsidRPr="00260238" w14:paraId="2F59395E" w14:textId="77777777" w:rsidTr="00DB1B1D">
        <w:trPr>
          <w:trHeight w:val="397"/>
        </w:trPr>
        <w:tc>
          <w:tcPr>
            <w:tcW w:w="571" w:type="pct"/>
            <w:vAlign w:val="center"/>
          </w:tcPr>
          <w:p w14:paraId="14CDB277"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4.4-9</w:t>
            </w:r>
          </w:p>
        </w:tc>
        <w:tc>
          <w:tcPr>
            <w:tcW w:w="1292" w:type="pct"/>
            <w:vAlign w:val="center"/>
          </w:tcPr>
          <w:p w14:paraId="3244454A" w14:textId="77777777" w:rsidR="0062625C" w:rsidRPr="00260238" w:rsidRDefault="0062625C" w:rsidP="001F6FA1">
            <w:pPr>
              <w:jc w:val="center"/>
              <w:rPr>
                <w:rFonts w:cs="Times New Roman"/>
                <w:sz w:val="18"/>
                <w:szCs w:val="18"/>
              </w:rPr>
            </w:pPr>
            <w:r w:rsidRPr="00260238">
              <w:rPr>
                <w:rFonts w:cs="Times New Roman"/>
                <w:sz w:val="18"/>
                <w:szCs w:val="18"/>
              </w:rPr>
              <w:t>噪声</w:t>
            </w:r>
          </w:p>
        </w:tc>
        <w:tc>
          <w:tcPr>
            <w:tcW w:w="710" w:type="pct"/>
            <w:vAlign w:val="center"/>
          </w:tcPr>
          <w:p w14:paraId="0022FB5B" w14:textId="77777777" w:rsidR="0062625C" w:rsidRPr="00260238" w:rsidRDefault="0062625C" w:rsidP="001F6FA1">
            <w:pPr>
              <w:jc w:val="center"/>
              <w:rPr>
                <w:rFonts w:cs="Times New Roman"/>
                <w:sz w:val="18"/>
                <w:szCs w:val="18"/>
              </w:rPr>
            </w:pPr>
            <w:r w:rsidRPr="00260238">
              <w:rPr>
                <w:rFonts w:cs="Times New Roman"/>
                <w:sz w:val="18"/>
                <w:szCs w:val="18"/>
              </w:rPr>
              <w:t>分贝（A）</w:t>
            </w:r>
          </w:p>
        </w:tc>
        <w:tc>
          <w:tcPr>
            <w:tcW w:w="854" w:type="pct"/>
            <w:vAlign w:val="center"/>
          </w:tcPr>
          <w:p w14:paraId="591192DF" w14:textId="77777777" w:rsidR="0062625C" w:rsidRPr="00260238" w:rsidRDefault="0062625C" w:rsidP="001F6FA1">
            <w:pPr>
              <w:jc w:val="center"/>
              <w:rPr>
                <w:rFonts w:cs="Times New Roman"/>
                <w:sz w:val="18"/>
                <w:szCs w:val="18"/>
              </w:rPr>
            </w:pPr>
            <w:r w:rsidRPr="00260238">
              <w:rPr>
                <w:rFonts w:cs="Times New Roman"/>
                <w:sz w:val="18"/>
                <w:szCs w:val="18"/>
              </w:rPr>
              <w:t>dB（A）</w:t>
            </w:r>
          </w:p>
        </w:tc>
        <w:tc>
          <w:tcPr>
            <w:tcW w:w="1572" w:type="pct"/>
            <w:vAlign w:val="center"/>
          </w:tcPr>
          <w:p w14:paraId="123C536D" w14:textId="77777777" w:rsidR="0062625C" w:rsidRPr="00260238" w:rsidRDefault="0062625C" w:rsidP="001F6FA1">
            <w:pPr>
              <w:rPr>
                <w:rFonts w:cs="Times New Roman"/>
                <w:sz w:val="18"/>
                <w:szCs w:val="18"/>
              </w:rPr>
            </w:pPr>
            <w:r w:rsidRPr="00260238">
              <w:rPr>
                <w:rFonts w:cs="Times New Roman"/>
                <w:sz w:val="18"/>
                <w:szCs w:val="18"/>
              </w:rPr>
              <w:t>洁净室系统运行时产生的声震荡用A计权网络在室内测得的声压级，也可以用声功率级表示</w:t>
            </w:r>
          </w:p>
        </w:tc>
      </w:tr>
      <w:tr w:rsidR="00DB1B1D" w:rsidRPr="00260238" w14:paraId="01F65995" w14:textId="77777777" w:rsidTr="00DB1B1D">
        <w:trPr>
          <w:trHeight w:val="397"/>
        </w:trPr>
        <w:tc>
          <w:tcPr>
            <w:tcW w:w="571" w:type="pct"/>
            <w:vAlign w:val="center"/>
          </w:tcPr>
          <w:p w14:paraId="0CFA8A8B" w14:textId="77777777" w:rsidR="0062625C" w:rsidRPr="00260238" w:rsidRDefault="0062625C" w:rsidP="001F6FA1">
            <w:pPr>
              <w:jc w:val="center"/>
              <w:rPr>
                <w:rFonts w:cs="Times New Roman"/>
                <w:sz w:val="18"/>
                <w:szCs w:val="18"/>
              </w:rPr>
            </w:pPr>
            <w:r w:rsidRPr="00260238">
              <w:rPr>
                <w:rFonts w:cs="Times New Roman"/>
                <w:sz w:val="18"/>
                <w:szCs w:val="18"/>
              </w:rPr>
              <w:t>4.4-10</w:t>
            </w:r>
          </w:p>
        </w:tc>
        <w:tc>
          <w:tcPr>
            <w:tcW w:w="1292" w:type="pct"/>
            <w:vAlign w:val="center"/>
          </w:tcPr>
          <w:p w14:paraId="02A19D3D" w14:textId="77777777" w:rsidR="0062625C" w:rsidRPr="00260238" w:rsidRDefault="0062625C" w:rsidP="001F6FA1">
            <w:pPr>
              <w:jc w:val="center"/>
              <w:rPr>
                <w:rFonts w:cs="Times New Roman"/>
                <w:sz w:val="18"/>
                <w:szCs w:val="18"/>
              </w:rPr>
            </w:pPr>
            <w:r w:rsidRPr="00260238">
              <w:rPr>
                <w:rFonts w:cs="Times New Roman"/>
                <w:sz w:val="18"/>
                <w:szCs w:val="18"/>
              </w:rPr>
              <w:t>洁净室（工作台）微振</w:t>
            </w:r>
          </w:p>
        </w:tc>
        <w:tc>
          <w:tcPr>
            <w:tcW w:w="710" w:type="pct"/>
            <w:vAlign w:val="center"/>
          </w:tcPr>
          <w:p w14:paraId="0D19DD1E" w14:textId="77777777" w:rsidR="0062625C" w:rsidRPr="00260238" w:rsidRDefault="0062625C" w:rsidP="001F6FA1">
            <w:pPr>
              <w:jc w:val="center"/>
              <w:rPr>
                <w:rFonts w:cs="Times New Roman"/>
                <w:sz w:val="18"/>
                <w:szCs w:val="18"/>
              </w:rPr>
            </w:pPr>
            <w:r w:rsidRPr="00260238">
              <w:rPr>
                <w:rFonts w:cs="Times New Roman"/>
                <w:sz w:val="18"/>
                <w:szCs w:val="18"/>
              </w:rPr>
              <w:t>微米</w:t>
            </w:r>
          </w:p>
        </w:tc>
        <w:tc>
          <w:tcPr>
            <w:tcW w:w="854" w:type="pct"/>
            <w:vAlign w:val="center"/>
          </w:tcPr>
          <w:p w14:paraId="344484F8" w14:textId="77777777" w:rsidR="0062625C" w:rsidRPr="00260238" w:rsidRDefault="0062625C" w:rsidP="001F6FA1">
            <w:pPr>
              <w:adjustRightInd w:val="0"/>
              <w:snapToGrid w:val="0"/>
              <w:jc w:val="center"/>
              <w:rPr>
                <w:rFonts w:cs="Times New Roman"/>
                <w:sz w:val="18"/>
                <w:szCs w:val="18"/>
              </w:rPr>
            </w:pPr>
            <w:proofErr w:type="spellStart"/>
            <w:r w:rsidRPr="00260238">
              <w:rPr>
                <w:rFonts w:cs="Times New Roman"/>
                <w:sz w:val="18"/>
                <w:szCs w:val="18"/>
              </w:rPr>
              <w:t>μm</w:t>
            </w:r>
            <w:proofErr w:type="spellEnd"/>
          </w:p>
        </w:tc>
        <w:tc>
          <w:tcPr>
            <w:tcW w:w="1572" w:type="pct"/>
            <w:vAlign w:val="center"/>
          </w:tcPr>
          <w:p w14:paraId="43ADE9FD" w14:textId="77777777" w:rsidR="0062625C" w:rsidRPr="00260238" w:rsidRDefault="0062625C" w:rsidP="001F6FA1">
            <w:pPr>
              <w:rPr>
                <w:rFonts w:cs="Times New Roman"/>
                <w:sz w:val="18"/>
                <w:szCs w:val="18"/>
              </w:rPr>
            </w:pPr>
            <w:r w:rsidRPr="00260238">
              <w:rPr>
                <w:rFonts w:cs="Times New Roman"/>
                <w:sz w:val="18"/>
                <w:szCs w:val="18"/>
              </w:rPr>
              <w:t>指洁净室（工作台）系统运行时振动所产生的位移量</w:t>
            </w:r>
          </w:p>
        </w:tc>
      </w:tr>
      <w:tr w:rsidR="00DB1B1D" w:rsidRPr="00260238" w14:paraId="28D2FD50" w14:textId="77777777" w:rsidTr="00DB1B1D">
        <w:trPr>
          <w:trHeight w:val="397"/>
        </w:trPr>
        <w:tc>
          <w:tcPr>
            <w:tcW w:w="571" w:type="pct"/>
            <w:vAlign w:val="center"/>
          </w:tcPr>
          <w:p w14:paraId="62D749A5"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4.4-11</w:t>
            </w:r>
          </w:p>
        </w:tc>
        <w:tc>
          <w:tcPr>
            <w:tcW w:w="1292" w:type="pct"/>
            <w:vAlign w:val="center"/>
          </w:tcPr>
          <w:p w14:paraId="783138B3" w14:textId="77777777" w:rsidR="0062625C" w:rsidRPr="00260238" w:rsidRDefault="0062625C" w:rsidP="001F6FA1">
            <w:pPr>
              <w:jc w:val="center"/>
              <w:rPr>
                <w:rFonts w:cs="Times New Roman"/>
                <w:sz w:val="18"/>
                <w:szCs w:val="18"/>
              </w:rPr>
            </w:pPr>
            <w:r w:rsidRPr="00260238">
              <w:rPr>
                <w:rFonts w:cs="Times New Roman"/>
                <w:sz w:val="18"/>
                <w:szCs w:val="18"/>
              </w:rPr>
              <w:t>时间</w:t>
            </w:r>
          </w:p>
        </w:tc>
        <w:tc>
          <w:tcPr>
            <w:tcW w:w="710" w:type="pct"/>
            <w:vAlign w:val="center"/>
          </w:tcPr>
          <w:p w14:paraId="1359223E" w14:textId="77777777" w:rsidR="0062625C" w:rsidRPr="00260238" w:rsidRDefault="0062625C" w:rsidP="001F6FA1">
            <w:pPr>
              <w:jc w:val="center"/>
              <w:rPr>
                <w:rFonts w:cs="Times New Roman"/>
                <w:sz w:val="18"/>
                <w:szCs w:val="18"/>
              </w:rPr>
            </w:pPr>
          </w:p>
        </w:tc>
        <w:tc>
          <w:tcPr>
            <w:tcW w:w="854" w:type="pct"/>
            <w:vAlign w:val="center"/>
          </w:tcPr>
          <w:p w14:paraId="5D8357B3" w14:textId="77777777" w:rsidR="0062625C" w:rsidRPr="00260238" w:rsidRDefault="0062625C" w:rsidP="001F6FA1">
            <w:pPr>
              <w:adjustRightInd w:val="0"/>
              <w:snapToGrid w:val="0"/>
              <w:jc w:val="center"/>
              <w:rPr>
                <w:rFonts w:cs="Times New Roman"/>
                <w:sz w:val="18"/>
                <w:szCs w:val="18"/>
              </w:rPr>
            </w:pPr>
          </w:p>
        </w:tc>
        <w:tc>
          <w:tcPr>
            <w:tcW w:w="1572" w:type="pct"/>
            <w:vAlign w:val="center"/>
          </w:tcPr>
          <w:p w14:paraId="12C84A31" w14:textId="77777777" w:rsidR="0062625C" w:rsidRPr="00260238" w:rsidRDefault="0062625C" w:rsidP="001F6FA1">
            <w:pPr>
              <w:rPr>
                <w:rFonts w:cs="Times New Roman"/>
                <w:sz w:val="18"/>
                <w:szCs w:val="18"/>
              </w:rPr>
            </w:pPr>
          </w:p>
        </w:tc>
      </w:tr>
      <w:tr w:rsidR="00DB1B1D" w:rsidRPr="00260238" w14:paraId="4671853C" w14:textId="77777777" w:rsidTr="00DB1B1D">
        <w:trPr>
          <w:trHeight w:val="397"/>
        </w:trPr>
        <w:tc>
          <w:tcPr>
            <w:tcW w:w="571" w:type="pct"/>
            <w:vAlign w:val="center"/>
          </w:tcPr>
          <w:p w14:paraId="414CB2CA" w14:textId="77777777" w:rsidR="0062625C" w:rsidRPr="00260238" w:rsidRDefault="0062625C" w:rsidP="001F6FA1">
            <w:pPr>
              <w:jc w:val="center"/>
              <w:rPr>
                <w:rFonts w:cs="Times New Roman"/>
                <w:sz w:val="18"/>
                <w:szCs w:val="18"/>
              </w:rPr>
            </w:pPr>
            <w:r w:rsidRPr="00260238">
              <w:rPr>
                <w:rFonts w:cs="Times New Roman"/>
                <w:sz w:val="18"/>
                <w:szCs w:val="18"/>
              </w:rPr>
              <w:t>4.4-11.1</w:t>
            </w:r>
          </w:p>
        </w:tc>
        <w:tc>
          <w:tcPr>
            <w:tcW w:w="1292" w:type="pct"/>
            <w:vAlign w:val="center"/>
          </w:tcPr>
          <w:p w14:paraId="3673C939" w14:textId="77777777" w:rsidR="0062625C" w:rsidRPr="00260238" w:rsidRDefault="0062625C" w:rsidP="001F6FA1">
            <w:pPr>
              <w:jc w:val="center"/>
              <w:rPr>
                <w:rFonts w:cs="Times New Roman"/>
                <w:sz w:val="18"/>
                <w:szCs w:val="18"/>
              </w:rPr>
            </w:pPr>
            <w:r w:rsidRPr="00260238">
              <w:rPr>
                <w:rFonts w:cs="Times New Roman"/>
                <w:sz w:val="18"/>
                <w:szCs w:val="18"/>
              </w:rPr>
              <w:t>采样时间</w:t>
            </w:r>
          </w:p>
        </w:tc>
        <w:tc>
          <w:tcPr>
            <w:tcW w:w="710" w:type="pct"/>
            <w:vAlign w:val="center"/>
          </w:tcPr>
          <w:p w14:paraId="12FB6162" w14:textId="77777777" w:rsidR="0062625C" w:rsidRPr="00260238" w:rsidRDefault="0062625C" w:rsidP="001F6FA1">
            <w:pPr>
              <w:jc w:val="center"/>
              <w:rPr>
                <w:rFonts w:cs="Times New Roman"/>
                <w:sz w:val="18"/>
                <w:szCs w:val="18"/>
              </w:rPr>
            </w:pPr>
            <w:r w:rsidRPr="00260238">
              <w:rPr>
                <w:rFonts w:cs="Times New Roman"/>
                <w:sz w:val="18"/>
                <w:szCs w:val="18"/>
              </w:rPr>
              <w:t>分</w:t>
            </w:r>
          </w:p>
        </w:tc>
        <w:tc>
          <w:tcPr>
            <w:tcW w:w="854" w:type="pct"/>
            <w:vAlign w:val="center"/>
          </w:tcPr>
          <w:p w14:paraId="50D39FA1"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min</w:t>
            </w:r>
          </w:p>
        </w:tc>
        <w:tc>
          <w:tcPr>
            <w:tcW w:w="1572" w:type="pct"/>
            <w:vAlign w:val="center"/>
          </w:tcPr>
          <w:p w14:paraId="619FB1B6" w14:textId="77777777" w:rsidR="0062625C" w:rsidRPr="00260238" w:rsidRDefault="0062625C" w:rsidP="001F6FA1">
            <w:pPr>
              <w:rPr>
                <w:rFonts w:cs="Times New Roman"/>
                <w:sz w:val="18"/>
                <w:szCs w:val="18"/>
              </w:rPr>
            </w:pPr>
            <w:r w:rsidRPr="00260238">
              <w:rPr>
                <w:rFonts w:cs="Times New Roman"/>
                <w:sz w:val="18"/>
                <w:szCs w:val="18"/>
              </w:rPr>
              <w:t>尘埃粒子计数器采样所需要的时间。用于采样量的计量</w:t>
            </w:r>
          </w:p>
        </w:tc>
      </w:tr>
      <w:tr w:rsidR="00DB1B1D" w:rsidRPr="00260238" w14:paraId="52F9EE37" w14:textId="77777777" w:rsidTr="00DB1B1D">
        <w:trPr>
          <w:trHeight w:val="397"/>
        </w:trPr>
        <w:tc>
          <w:tcPr>
            <w:tcW w:w="571" w:type="pct"/>
            <w:vAlign w:val="center"/>
          </w:tcPr>
          <w:p w14:paraId="0C111AC7"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4.4-11.2</w:t>
            </w:r>
          </w:p>
        </w:tc>
        <w:tc>
          <w:tcPr>
            <w:tcW w:w="1292" w:type="pct"/>
            <w:vAlign w:val="center"/>
          </w:tcPr>
          <w:p w14:paraId="073CFED1" w14:textId="77777777" w:rsidR="0062625C" w:rsidRPr="00260238" w:rsidRDefault="0062625C" w:rsidP="001F6FA1">
            <w:pPr>
              <w:jc w:val="center"/>
              <w:rPr>
                <w:rFonts w:cs="Times New Roman"/>
                <w:sz w:val="18"/>
                <w:szCs w:val="18"/>
              </w:rPr>
            </w:pPr>
            <w:r w:rsidRPr="00260238">
              <w:rPr>
                <w:rFonts w:cs="Times New Roman"/>
                <w:sz w:val="18"/>
                <w:szCs w:val="18"/>
              </w:rPr>
              <w:t>自净时间</w:t>
            </w:r>
          </w:p>
        </w:tc>
        <w:tc>
          <w:tcPr>
            <w:tcW w:w="710" w:type="pct"/>
            <w:vAlign w:val="center"/>
          </w:tcPr>
          <w:p w14:paraId="4A084615" w14:textId="77777777" w:rsidR="0062625C" w:rsidRPr="00260238" w:rsidRDefault="0062625C" w:rsidP="001F6FA1">
            <w:pPr>
              <w:jc w:val="center"/>
              <w:rPr>
                <w:rFonts w:cs="Times New Roman"/>
                <w:sz w:val="18"/>
                <w:szCs w:val="18"/>
              </w:rPr>
            </w:pPr>
            <w:r w:rsidRPr="00260238">
              <w:rPr>
                <w:rFonts w:cs="Times New Roman"/>
                <w:sz w:val="18"/>
                <w:szCs w:val="18"/>
              </w:rPr>
              <w:t>分</w:t>
            </w:r>
          </w:p>
        </w:tc>
        <w:tc>
          <w:tcPr>
            <w:tcW w:w="854" w:type="pct"/>
            <w:vAlign w:val="center"/>
          </w:tcPr>
          <w:p w14:paraId="3A756946"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min</w:t>
            </w:r>
          </w:p>
        </w:tc>
        <w:tc>
          <w:tcPr>
            <w:tcW w:w="1572" w:type="pct"/>
            <w:vAlign w:val="center"/>
          </w:tcPr>
          <w:p w14:paraId="45546D82" w14:textId="4AF87C07" w:rsidR="0062625C" w:rsidRPr="00260238" w:rsidRDefault="0062625C" w:rsidP="001F6FA1">
            <w:pPr>
              <w:rPr>
                <w:rFonts w:cs="Times New Roman"/>
                <w:sz w:val="18"/>
                <w:szCs w:val="18"/>
              </w:rPr>
            </w:pPr>
            <w:r w:rsidRPr="00260238">
              <w:rPr>
                <w:rFonts w:cs="Times New Roman"/>
                <w:sz w:val="18"/>
                <w:szCs w:val="18"/>
              </w:rPr>
              <w:t>指洁净室被污染后，洁净系统开始运行到稳定洁净度所需要的时间</w:t>
            </w:r>
            <w:r w:rsidR="002C6455" w:rsidRPr="00260238">
              <w:rPr>
                <w:rFonts w:cs="Times New Roman" w:hint="eastAsia"/>
                <w:sz w:val="18"/>
                <w:szCs w:val="18"/>
              </w:rPr>
              <w:t>。参照</w:t>
            </w:r>
            <w:r w:rsidR="002C6455" w:rsidRPr="00260238">
              <w:rPr>
                <w:rFonts w:cs="Times New Roman"/>
                <w:sz w:val="18"/>
                <w:szCs w:val="18"/>
              </w:rPr>
              <w:t>GB</w:t>
            </w:r>
            <w:r w:rsidR="002E6E05" w:rsidRPr="00260238">
              <w:rPr>
                <w:rFonts w:cs="Times New Roman" w:hint="eastAsia"/>
                <w:sz w:val="18"/>
                <w:szCs w:val="18"/>
              </w:rPr>
              <w:t>/T</w:t>
            </w:r>
            <w:r w:rsidR="002C6455" w:rsidRPr="00260238">
              <w:rPr>
                <w:rFonts w:cs="Times New Roman"/>
                <w:sz w:val="18"/>
                <w:szCs w:val="18"/>
              </w:rPr>
              <w:t xml:space="preserve"> 50155-2015中6.2.18</w:t>
            </w:r>
            <w:r w:rsidR="002C6455" w:rsidRPr="00260238">
              <w:rPr>
                <w:rFonts w:cs="Times New Roman" w:hint="eastAsia"/>
                <w:sz w:val="18"/>
                <w:szCs w:val="18"/>
              </w:rPr>
              <w:t>。</w:t>
            </w:r>
          </w:p>
        </w:tc>
      </w:tr>
      <w:tr w:rsidR="00DB1B1D" w:rsidRPr="00260238" w14:paraId="08A79838" w14:textId="77777777" w:rsidTr="00DB1B1D">
        <w:trPr>
          <w:trHeight w:val="397"/>
        </w:trPr>
        <w:tc>
          <w:tcPr>
            <w:tcW w:w="571" w:type="pct"/>
            <w:vAlign w:val="center"/>
          </w:tcPr>
          <w:p w14:paraId="59349396" w14:textId="77777777" w:rsidR="0062625C" w:rsidRPr="00260238" w:rsidRDefault="0062625C" w:rsidP="001F6FA1">
            <w:pPr>
              <w:jc w:val="center"/>
              <w:rPr>
                <w:rFonts w:cs="Times New Roman"/>
                <w:sz w:val="18"/>
                <w:szCs w:val="18"/>
              </w:rPr>
            </w:pPr>
            <w:r w:rsidRPr="00260238">
              <w:rPr>
                <w:rFonts w:cs="Times New Roman"/>
                <w:sz w:val="18"/>
                <w:szCs w:val="18"/>
              </w:rPr>
              <w:t>4.4-11.3</w:t>
            </w:r>
          </w:p>
        </w:tc>
        <w:tc>
          <w:tcPr>
            <w:tcW w:w="1292" w:type="pct"/>
            <w:vAlign w:val="center"/>
          </w:tcPr>
          <w:p w14:paraId="510ED901" w14:textId="77777777" w:rsidR="0062625C" w:rsidRPr="00260238" w:rsidRDefault="0062625C" w:rsidP="001F6FA1">
            <w:pPr>
              <w:jc w:val="center"/>
              <w:rPr>
                <w:rFonts w:cs="Times New Roman"/>
                <w:sz w:val="18"/>
                <w:szCs w:val="18"/>
              </w:rPr>
            </w:pPr>
            <w:r w:rsidRPr="00260238">
              <w:rPr>
                <w:rFonts w:cs="Times New Roman"/>
                <w:sz w:val="18"/>
                <w:szCs w:val="18"/>
              </w:rPr>
              <w:t>吹淋时间</w:t>
            </w:r>
          </w:p>
        </w:tc>
        <w:tc>
          <w:tcPr>
            <w:tcW w:w="710" w:type="pct"/>
            <w:vAlign w:val="center"/>
          </w:tcPr>
          <w:p w14:paraId="41A7CA57" w14:textId="77777777" w:rsidR="0062625C" w:rsidRPr="00260238" w:rsidRDefault="0062625C" w:rsidP="001F6FA1">
            <w:pPr>
              <w:jc w:val="center"/>
              <w:rPr>
                <w:rFonts w:cs="Times New Roman"/>
                <w:sz w:val="18"/>
                <w:szCs w:val="18"/>
              </w:rPr>
            </w:pPr>
            <w:r w:rsidRPr="00260238">
              <w:rPr>
                <w:rFonts w:cs="Times New Roman"/>
                <w:sz w:val="18"/>
                <w:szCs w:val="18"/>
              </w:rPr>
              <w:t>分</w:t>
            </w:r>
          </w:p>
        </w:tc>
        <w:tc>
          <w:tcPr>
            <w:tcW w:w="854" w:type="pct"/>
            <w:vAlign w:val="center"/>
          </w:tcPr>
          <w:p w14:paraId="5D0A3050"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min</w:t>
            </w:r>
          </w:p>
        </w:tc>
        <w:tc>
          <w:tcPr>
            <w:tcW w:w="1572" w:type="pct"/>
            <w:vAlign w:val="center"/>
          </w:tcPr>
          <w:p w14:paraId="6AEC5C8E" w14:textId="77777777" w:rsidR="0062625C" w:rsidRPr="00260238" w:rsidRDefault="0062625C" w:rsidP="001F6FA1">
            <w:pPr>
              <w:rPr>
                <w:rFonts w:cs="Times New Roman"/>
                <w:sz w:val="18"/>
                <w:szCs w:val="18"/>
              </w:rPr>
            </w:pPr>
            <w:r w:rsidRPr="00260238">
              <w:rPr>
                <w:rFonts w:cs="Times New Roman"/>
                <w:sz w:val="18"/>
                <w:szCs w:val="18"/>
              </w:rPr>
              <w:t>通过吹淋室进行吹淋所需要的时间</w:t>
            </w:r>
          </w:p>
        </w:tc>
      </w:tr>
      <w:tr w:rsidR="00DB1B1D" w:rsidRPr="00260238" w14:paraId="043E397D" w14:textId="77777777" w:rsidTr="00DB1B1D">
        <w:trPr>
          <w:trHeight w:val="397"/>
        </w:trPr>
        <w:tc>
          <w:tcPr>
            <w:tcW w:w="571" w:type="pct"/>
            <w:vAlign w:val="center"/>
          </w:tcPr>
          <w:p w14:paraId="20874DB9"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4.4-12</w:t>
            </w:r>
          </w:p>
        </w:tc>
        <w:tc>
          <w:tcPr>
            <w:tcW w:w="1292" w:type="pct"/>
            <w:vAlign w:val="center"/>
          </w:tcPr>
          <w:p w14:paraId="01BD8096" w14:textId="77777777" w:rsidR="0062625C" w:rsidRPr="00260238" w:rsidRDefault="0062625C" w:rsidP="001F6FA1">
            <w:pPr>
              <w:jc w:val="center"/>
              <w:rPr>
                <w:rFonts w:cs="Times New Roman"/>
                <w:sz w:val="18"/>
                <w:szCs w:val="18"/>
              </w:rPr>
            </w:pPr>
            <w:r w:rsidRPr="00260238">
              <w:rPr>
                <w:rFonts w:cs="Times New Roman"/>
                <w:sz w:val="18"/>
                <w:szCs w:val="18"/>
              </w:rPr>
              <w:t>人员密度</w:t>
            </w:r>
          </w:p>
        </w:tc>
        <w:tc>
          <w:tcPr>
            <w:tcW w:w="710" w:type="pct"/>
            <w:vAlign w:val="center"/>
          </w:tcPr>
          <w:p w14:paraId="5DFAADD1" w14:textId="77777777" w:rsidR="0062625C" w:rsidRPr="00260238" w:rsidRDefault="0062625C" w:rsidP="001F6FA1">
            <w:pPr>
              <w:jc w:val="center"/>
              <w:rPr>
                <w:rFonts w:cs="Times New Roman"/>
                <w:sz w:val="18"/>
                <w:szCs w:val="18"/>
              </w:rPr>
            </w:pPr>
            <w:r w:rsidRPr="00260238">
              <w:rPr>
                <w:rFonts w:cs="Times New Roman"/>
                <w:sz w:val="18"/>
                <w:szCs w:val="18"/>
              </w:rPr>
              <w:t>人数每平方米</w:t>
            </w:r>
          </w:p>
        </w:tc>
        <w:tc>
          <w:tcPr>
            <w:tcW w:w="854" w:type="pct"/>
            <w:vAlign w:val="center"/>
          </w:tcPr>
          <w:p w14:paraId="74EB1506" w14:textId="77777777" w:rsidR="0062625C" w:rsidRPr="00260238" w:rsidRDefault="0062625C" w:rsidP="001F6FA1">
            <w:pPr>
              <w:adjustRightInd w:val="0"/>
              <w:snapToGrid w:val="0"/>
              <w:jc w:val="center"/>
              <w:rPr>
                <w:rFonts w:cs="Times New Roman"/>
                <w:sz w:val="18"/>
                <w:szCs w:val="18"/>
              </w:rPr>
            </w:pPr>
            <w:r w:rsidRPr="00260238">
              <w:rPr>
                <w:rFonts w:cs="Times New Roman"/>
                <w:sz w:val="18"/>
                <w:szCs w:val="18"/>
              </w:rPr>
              <w:t>人/m</w:t>
            </w:r>
            <w:r w:rsidRPr="00260238">
              <w:rPr>
                <w:rFonts w:cs="Times New Roman"/>
                <w:sz w:val="18"/>
                <w:szCs w:val="18"/>
                <w:vertAlign w:val="superscript"/>
              </w:rPr>
              <w:t>2</w:t>
            </w:r>
          </w:p>
        </w:tc>
        <w:tc>
          <w:tcPr>
            <w:tcW w:w="1572" w:type="pct"/>
            <w:vAlign w:val="center"/>
          </w:tcPr>
          <w:p w14:paraId="79927FD0" w14:textId="77777777" w:rsidR="0062625C" w:rsidRPr="00260238" w:rsidRDefault="0062625C" w:rsidP="001F6FA1">
            <w:pPr>
              <w:rPr>
                <w:rFonts w:cs="Times New Roman"/>
                <w:sz w:val="18"/>
                <w:szCs w:val="18"/>
              </w:rPr>
            </w:pPr>
            <w:r w:rsidRPr="00260238">
              <w:rPr>
                <w:rFonts w:cs="Times New Roman"/>
                <w:sz w:val="18"/>
                <w:szCs w:val="18"/>
              </w:rPr>
              <w:t>单位地板面积上的人数</w:t>
            </w:r>
          </w:p>
        </w:tc>
      </w:tr>
      <w:tr w:rsidR="00DB1B1D" w:rsidRPr="00260238" w14:paraId="3FCA1752" w14:textId="77777777" w:rsidTr="00DB1B1D">
        <w:trPr>
          <w:trHeight w:val="397"/>
        </w:trPr>
        <w:tc>
          <w:tcPr>
            <w:tcW w:w="571" w:type="pct"/>
            <w:vAlign w:val="center"/>
          </w:tcPr>
          <w:p w14:paraId="23A2FE8E" w14:textId="21ED34CC" w:rsidR="008A4857" w:rsidRPr="00260238" w:rsidRDefault="008A4857" w:rsidP="001F6FA1">
            <w:pPr>
              <w:adjustRightInd w:val="0"/>
              <w:snapToGrid w:val="0"/>
              <w:jc w:val="center"/>
              <w:rPr>
                <w:rFonts w:cs="Times New Roman"/>
                <w:sz w:val="18"/>
                <w:szCs w:val="18"/>
              </w:rPr>
            </w:pPr>
            <w:r w:rsidRPr="00260238">
              <w:rPr>
                <w:rFonts w:cs="Times New Roman"/>
                <w:sz w:val="18"/>
                <w:szCs w:val="18"/>
              </w:rPr>
              <w:t>4.4-13</w:t>
            </w:r>
          </w:p>
        </w:tc>
        <w:tc>
          <w:tcPr>
            <w:tcW w:w="1292" w:type="pct"/>
            <w:vAlign w:val="center"/>
          </w:tcPr>
          <w:p w14:paraId="3F0C610E" w14:textId="240F2936" w:rsidR="008A4857" w:rsidRPr="00260238" w:rsidRDefault="008A4857" w:rsidP="001F6FA1">
            <w:pPr>
              <w:jc w:val="center"/>
              <w:rPr>
                <w:rFonts w:cs="Times New Roman"/>
                <w:sz w:val="18"/>
                <w:szCs w:val="18"/>
              </w:rPr>
            </w:pPr>
            <w:r w:rsidRPr="00260238">
              <w:rPr>
                <w:rFonts w:cs="Times New Roman"/>
                <w:sz w:val="18"/>
                <w:szCs w:val="18"/>
              </w:rPr>
              <w:t>粒径</w:t>
            </w:r>
          </w:p>
        </w:tc>
        <w:tc>
          <w:tcPr>
            <w:tcW w:w="710" w:type="pct"/>
            <w:vAlign w:val="center"/>
          </w:tcPr>
          <w:p w14:paraId="58F43D43" w14:textId="74ACD1CF" w:rsidR="008A4857" w:rsidRPr="00260238" w:rsidRDefault="008A4857" w:rsidP="001F6FA1">
            <w:pPr>
              <w:jc w:val="center"/>
              <w:rPr>
                <w:rFonts w:cs="Times New Roman"/>
                <w:sz w:val="18"/>
                <w:szCs w:val="18"/>
              </w:rPr>
            </w:pPr>
            <w:r w:rsidRPr="00260238">
              <w:rPr>
                <w:rFonts w:cs="Times New Roman"/>
                <w:sz w:val="18"/>
                <w:szCs w:val="18"/>
              </w:rPr>
              <w:t>微米</w:t>
            </w:r>
          </w:p>
        </w:tc>
        <w:tc>
          <w:tcPr>
            <w:tcW w:w="854" w:type="pct"/>
            <w:vAlign w:val="center"/>
          </w:tcPr>
          <w:p w14:paraId="2CDF11C0" w14:textId="24F9E032" w:rsidR="008A4857" w:rsidRPr="00260238" w:rsidRDefault="008A4857" w:rsidP="001F6FA1">
            <w:pPr>
              <w:adjustRightInd w:val="0"/>
              <w:snapToGrid w:val="0"/>
              <w:jc w:val="center"/>
              <w:rPr>
                <w:rFonts w:cs="Times New Roman"/>
                <w:sz w:val="18"/>
                <w:szCs w:val="18"/>
              </w:rPr>
            </w:pPr>
            <w:proofErr w:type="spellStart"/>
            <w:r w:rsidRPr="00260238">
              <w:rPr>
                <w:rFonts w:cs="Times New Roman"/>
                <w:sz w:val="18"/>
                <w:szCs w:val="18"/>
              </w:rPr>
              <w:t>μm</w:t>
            </w:r>
            <w:proofErr w:type="spellEnd"/>
          </w:p>
        </w:tc>
        <w:tc>
          <w:tcPr>
            <w:tcW w:w="1572" w:type="pct"/>
            <w:vAlign w:val="center"/>
          </w:tcPr>
          <w:p w14:paraId="04B8C77F" w14:textId="55CDC8B3" w:rsidR="008A4857" w:rsidRPr="00260238" w:rsidRDefault="008A4857" w:rsidP="001F6FA1">
            <w:pPr>
              <w:rPr>
                <w:rFonts w:cs="Times New Roman"/>
                <w:sz w:val="18"/>
                <w:szCs w:val="18"/>
              </w:rPr>
            </w:pPr>
            <w:r w:rsidRPr="00260238">
              <w:rPr>
                <w:rFonts w:cs="Times New Roman"/>
                <w:sz w:val="18"/>
                <w:szCs w:val="18"/>
              </w:rPr>
              <w:t>粒子的直径或粒子的大小，一般用当量直径或粒子的某一长度单位。见GB</w:t>
            </w:r>
            <w:r w:rsidR="002E6E05" w:rsidRPr="00260238">
              <w:rPr>
                <w:rFonts w:cs="Times New Roman" w:hint="eastAsia"/>
                <w:sz w:val="18"/>
                <w:szCs w:val="18"/>
              </w:rPr>
              <w:t>/T</w:t>
            </w:r>
            <w:r w:rsidRPr="00260238">
              <w:rPr>
                <w:rFonts w:cs="Times New Roman"/>
                <w:sz w:val="18"/>
                <w:szCs w:val="18"/>
              </w:rPr>
              <w:t xml:space="preserve"> 50155-2015中4.4.20</w:t>
            </w:r>
          </w:p>
        </w:tc>
      </w:tr>
      <w:tr w:rsidR="00DB1B1D" w:rsidRPr="00260238" w14:paraId="23674164" w14:textId="77777777" w:rsidTr="00DB1B1D">
        <w:trPr>
          <w:trHeight w:val="397"/>
        </w:trPr>
        <w:tc>
          <w:tcPr>
            <w:tcW w:w="571" w:type="pct"/>
            <w:vAlign w:val="center"/>
          </w:tcPr>
          <w:p w14:paraId="76DDB48A" w14:textId="4B444E9A" w:rsidR="008A4857" w:rsidRPr="00260238" w:rsidRDefault="008A4857" w:rsidP="001F6FA1">
            <w:pPr>
              <w:adjustRightInd w:val="0"/>
              <w:snapToGrid w:val="0"/>
              <w:jc w:val="center"/>
              <w:rPr>
                <w:rFonts w:cs="Times New Roman"/>
                <w:sz w:val="18"/>
                <w:szCs w:val="18"/>
              </w:rPr>
            </w:pPr>
            <w:r w:rsidRPr="00260238">
              <w:rPr>
                <w:rFonts w:cs="Times New Roman"/>
                <w:sz w:val="18"/>
                <w:szCs w:val="18"/>
              </w:rPr>
              <w:t>4.4-14</w:t>
            </w:r>
          </w:p>
        </w:tc>
        <w:tc>
          <w:tcPr>
            <w:tcW w:w="1292" w:type="pct"/>
            <w:vAlign w:val="center"/>
          </w:tcPr>
          <w:p w14:paraId="3263FE55" w14:textId="16884968" w:rsidR="008A4857" w:rsidRPr="00260238" w:rsidRDefault="008A4857" w:rsidP="001F6FA1">
            <w:pPr>
              <w:jc w:val="center"/>
              <w:rPr>
                <w:rFonts w:cs="Times New Roman"/>
                <w:sz w:val="18"/>
                <w:szCs w:val="18"/>
              </w:rPr>
            </w:pPr>
            <w:r w:rsidRPr="00260238">
              <w:rPr>
                <w:rFonts w:cs="Times New Roman"/>
                <w:sz w:val="18"/>
                <w:szCs w:val="18"/>
              </w:rPr>
              <w:t>洁净室体积</w:t>
            </w:r>
          </w:p>
        </w:tc>
        <w:tc>
          <w:tcPr>
            <w:tcW w:w="710" w:type="pct"/>
            <w:vAlign w:val="center"/>
          </w:tcPr>
          <w:p w14:paraId="4120C172" w14:textId="0574DDFF" w:rsidR="008A4857" w:rsidRPr="00260238" w:rsidRDefault="008A4857" w:rsidP="001F6FA1">
            <w:pPr>
              <w:jc w:val="center"/>
              <w:rPr>
                <w:rFonts w:cs="Times New Roman"/>
                <w:sz w:val="18"/>
                <w:szCs w:val="18"/>
              </w:rPr>
            </w:pPr>
            <w:r w:rsidRPr="00260238">
              <w:rPr>
                <w:rFonts w:cs="Times New Roman"/>
                <w:sz w:val="18"/>
                <w:szCs w:val="18"/>
              </w:rPr>
              <w:t>立方米</w:t>
            </w:r>
          </w:p>
        </w:tc>
        <w:tc>
          <w:tcPr>
            <w:tcW w:w="854" w:type="pct"/>
            <w:vAlign w:val="center"/>
          </w:tcPr>
          <w:p w14:paraId="20A9FF98" w14:textId="6F75307D" w:rsidR="008A4857" w:rsidRPr="00260238" w:rsidRDefault="008A4857" w:rsidP="001F6FA1">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3</w:t>
            </w:r>
          </w:p>
        </w:tc>
        <w:tc>
          <w:tcPr>
            <w:tcW w:w="1572" w:type="pct"/>
            <w:vAlign w:val="center"/>
          </w:tcPr>
          <w:p w14:paraId="34BF2124" w14:textId="7DD215BB" w:rsidR="008A4857" w:rsidRPr="00260238" w:rsidRDefault="008A4857" w:rsidP="001F6FA1">
            <w:pPr>
              <w:rPr>
                <w:rFonts w:cs="Times New Roman"/>
                <w:sz w:val="18"/>
                <w:szCs w:val="18"/>
              </w:rPr>
            </w:pPr>
            <w:r w:rsidRPr="00260238">
              <w:rPr>
                <w:rFonts w:cs="Times New Roman"/>
                <w:sz w:val="18"/>
                <w:szCs w:val="18"/>
              </w:rPr>
              <w:t>根据洁净室的风量和体积可算出洁净室的换气次数</w:t>
            </w:r>
          </w:p>
        </w:tc>
      </w:tr>
      <w:tr w:rsidR="00DB1B1D" w:rsidRPr="00260238" w14:paraId="76B01343" w14:textId="77777777" w:rsidTr="00DB1B1D">
        <w:trPr>
          <w:trHeight w:val="397"/>
        </w:trPr>
        <w:tc>
          <w:tcPr>
            <w:tcW w:w="571" w:type="pct"/>
            <w:vAlign w:val="center"/>
          </w:tcPr>
          <w:p w14:paraId="6C07D7B1" w14:textId="5BDFF25D" w:rsidR="008A4857" w:rsidRPr="00260238" w:rsidRDefault="008A4857" w:rsidP="001F6FA1">
            <w:pPr>
              <w:adjustRightInd w:val="0"/>
              <w:snapToGrid w:val="0"/>
              <w:jc w:val="center"/>
              <w:rPr>
                <w:rFonts w:cs="Times New Roman"/>
                <w:sz w:val="18"/>
                <w:szCs w:val="18"/>
              </w:rPr>
            </w:pPr>
            <w:r w:rsidRPr="00260238">
              <w:rPr>
                <w:rFonts w:cs="Times New Roman"/>
                <w:sz w:val="18"/>
                <w:szCs w:val="18"/>
              </w:rPr>
              <w:t>4.4-15</w:t>
            </w:r>
          </w:p>
        </w:tc>
        <w:tc>
          <w:tcPr>
            <w:tcW w:w="1292" w:type="pct"/>
            <w:vAlign w:val="center"/>
          </w:tcPr>
          <w:p w14:paraId="03EAA4F4" w14:textId="3961D1E5" w:rsidR="008A4857" w:rsidRPr="00260238" w:rsidRDefault="008A4857" w:rsidP="001F6FA1">
            <w:pPr>
              <w:jc w:val="center"/>
              <w:rPr>
                <w:rFonts w:cs="Times New Roman"/>
                <w:sz w:val="18"/>
                <w:szCs w:val="18"/>
              </w:rPr>
            </w:pPr>
            <w:r w:rsidRPr="00260238">
              <w:rPr>
                <w:rFonts w:cs="Times New Roman"/>
                <w:sz w:val="18"/>
                <w:szCs w:val="18"/>
              </w:rPr>
              <w:t>速度</w:t>
            </w:r>
          </w:p>
        </w:tc>
        <w:tc>
          <w:tcPr>
            <w:tcW w:w="710" w:type="pct"/>
            <w:vAlign w:val="center"/>
          </w:tcPr>
          <w:p w14:paraId="5BC6DDA9" w14:textId="77777777" w:rsidR="008A4857" w:rsidRPr="00260238" w:rsidRDefault="008A4857" w:rsidP="001F6FA1">
            <w:pPr>
              <w:jc w:val="center"/>
              <w:rPr>
                <w:rFonts w:cs="Times New Roman"/>
                <w:sz w:val="18"/>
                <w:szCs w:val="18"/>
              </w:rPr>
            </w:pPr>
          </w:p>
        </w:tc>
        <w:tc>
          <w:tcPr>
            <w:tcW w:w="854" w:type="pct"/>
            <w:vAlign w:val="center"/>
          </w:tcPr>
          <w:p w14:paraId="77327EFF" w14:textId="77777777" w:rsidR="008A4857" w:rsidRPr="00260238" w:rsidRDefault="008A4857" w:rsidP="001F6FA1">
            <w:pPr>
              <w:adjustRightInd w:val="0"/>
              <w:snapToGrid w:val="0"/>
              <w:jc w:val="center"/>
              <w:rPr>
                <w:rFonts w:cs="Times New Roman"/>
                <w:sz w:val="18"/>
                <w:szCs w:val="18"/>
              </w:rPr>
            </w:pPr>
          </w:p>
        </w:tc>
        <w:tc>
          <w:tcPr>
            <w:tcW w:w="1572" w:type="pct"/>
            <w:vAlign w:val="center"/>
          </w:tcPr>
          <w:p w14:paraId="673EFE56" w14:textId="77777777" w:rsidR="008A4857" w:rsidRPr="00260238" w:rsidRDefault="008A4857" w:rsidP="001F6FA1">
            <w:pPr>
              <w:rPr>
                <w:rFonts w:cs="Times New Roman"/>
                <w:sz w:val="18"/>
                <w:szCs w:val="18"/>
              </w:rPr>
            </w:pPr>
          </w:p>
        </w:tc>
      </w:tr>
      <w:tr w:rsidR="00DB1B1D" w:rsidRPr="00260238" w14:paraId="2DDD29BC" w14:textId="77777777" w:rsidTr="00DB1B1D">
        <w:trPr>
          <w:trHeight w:val="397"/>
        </w:trPr>
        <w:tc>
          <w:tcPr>
            <w:tcW w:w="571" w:type="pct"/>
            <w:vAlign w:val="center"/>
          </w:tcPr>
          <w:p w14:paraId="3A7B217A" w14:textId="1896CFDD" w:rsidR="008A4857" w:rsidRPr="00260238" w:rsidRDefault="008A4857" w:rsidP="001F6FA1">
            <w:pPr>
              <w:adjustRightInd w:val="0"/>
              <w:snapToGrid w:val="0"/>
              <w:jc w:val="center"/>
              <w:rPr>
                <w:rFonts w:cs="Times New Roman"/>
                <w:sz w:val="18"/>
                <w:szCs w:val="18"/>
              </w:rPr>
            </w:pPr>
            <w:r w:rsidRPr="00260238">
              <w:rPr>
                <w:rFonts w:cs="Times New Roman"/>
                <w:sz w:val="18"/>
                <w:szCs w:val="18"/>
              </w:rPr>
              <w:t>4.4-15.1</w:t>
            </w:r>
          </w:p>
        </w:tc>
        <w:tc>
          <w:tcPr>
            <w:tcW w:w="1292" w:type="pct"/>
            <w:vAlign w:val="center"/>
          </w:tcPr>
          <w:p w14:paraId="20C01CD7" w14:textId="6CB11E75" w:rsidR="008A4857" w:rsidRPr="00260238" w:rsidRDefault="008A4857" w:rsidP="001F6FA1">
            <w:pPr>
              <w:jc w:val="center"/>
              <w:rPr>
                <w:rFonts w:cs="Times New Roman"/>
                <w:sz w:val="18"/>
                <w:szCs w:val="18"/>
              </w:rPr>
            </w:pPr>
            <w:r w:rsidRPr="00260238">
              <w:rPr>
                <w:rFonts w:cs="Times New Roman"/>
                <w:sz w:val="18"/>
                <w:szCs w:val="18"/>
              </w:rPr>
              <w:t>工作面空气流速</w:t>
            </w:r>
          </w:p>
        </w:tc>
        <w:tc>
          <w:tcPr>
            <w:tcW w:w="710" w:type="pct"/>
            <w:vAlign w:val="center"/>
          </w:tcPr>
          <w:p w14:paraId="051F1D94" w14:textId="61EA7227" w:rsidR="008A4857" w:rsidRPr="00260238" w:rsidRDefault="008A4857" w:rsidP="001F6FA1">
            <w:pPr>
              <w:jc w:val="center"/>
              <w:rPr>
                <w:rFonts w:cs="Times New Roman"/>
                <w:sz w:val="18"/>
                <w:szCs w:val="18"/>
              </w:rPr>
            </w:pPr>
            <w:r w:rsidRPr="00260238">
              <w:rPr>
                <w:rFonts w:cs="Times New Roman"/>
                <w:sz w:val="18"/>
                <w:szCs w:val="18"/>
              </w:rPr>
              <w:t>米每秒</w:t>
            </w:r>
          </w:p>
        </w:tc>
        <w:tc>
          <w:tcPr>
            <w:tcW w:w="854" w:type="pct"/>
            <w:vAlign w:val="center"/>
          </w:tcPr>
          <w:p w14:paraId="15BE7675" w14:textId="7A2A218C" w:rsidR="008A4857" w:rsidRPr="00260238" w:rsidRDefault="008A4857" w:rsidP="001F6FA1">
            <w:pPr>
              <w:adjustRightInd w:val="0"/>
              <w:snapToGrid w:val="0"/>
              <w:jc w:val="center"/>
              <w:rPr>
                <w:rFonts w:cs="Times New Roman"/>
                <w:sz w:val="18"/>
                <w:szCs w:val="18"/>
              </w:rPr>
            </w:pPr>
            <w:r w:rsidRPr="00260238">
              <w:rPr>
                <w:rFonts w:cs="Times New Roman"/>
                <w:sz w:val="18"/>
                <w:szCs w:val="18"/>
              </w:rPr>
              <w:t>m/s</w:t>
            </w:r>
          </w:p>
        </w:tc>
        <w:tc>
          <w:tcPr>
            <w:tcW w:w="1572" w:type="pct"/>
            <w:vAlign w:val="center"/>
          </w:tcPr>
          <w:p w14:paraId="46D3291D" w14:textId="3D5600D4" w:rsidR="008A4857" w:rsidRPr="00260238" w:rsidRDefault="008A4857" w:rsidP="001F6FA1">
            <w:pPr>
              <w:rPr>
                <w:rFonts w:cs="Times New Roman"/>
                <w:sz w:val="18"/>
                <w:szCs w:val="18"/>
              </w:rPr>
            </w:pPr>
            <w:r w:rsidRPr="00260238">
              <w:rPr>
                <w:rFonts w:cs="Times New Roman"/>
                <w:sz w:val="18"/>
                <w:szCs w:val="18"/>
              </w:rPr>
              <w:t>室内固定工作地点的断面空气平均流速。洁净室有垂直断面平均流速和水平断面平均流速两种</w:t>
            </w:r>
          </w:p>
        </w:tc>
      </w:tr>
      <w:tr w:rsidR="00DB1B1D" w:rsidRPr="00260238" w14:paraId="2B3347C9" w14:textId="77777777" w:rsidTr="00DB1B1D">
        <w:trPr>
          <w:trHeight w:val="397"/>
        </w:trPr>
        <w:tc>
          <w:tcPr>
            <w:tcW w:w="571" w:type="pct"/>
            <w:vAlign w:val="center"/>
          </w:tcPr>
          <w:p w14:paraId="639113E1" w14:textId="6955B459" w:rsidR="008A4857" w:rsidRPr="00260238" w:rsidRDefault="008A4857" w:rsidP="001F6FA1">
            <w:pPr>
              <w:adjustRightInd w:val="0"/>
              <w:snapToGrid w:val="0"/>
              <w:jc w:val="center"/>
              <w:rPr>
                <w:rFonts w:cs="Times New Roman"/>
                <w:sz w:val="18"/>
                <w:szCs w:val="18"/>
              </w:rPr>
            </w:pPr>
            <w:r w:rsidRPr="00260238">
              <w:rPr>
                <w:rFonts w:cs="Times New Roman"/>
                <w:sz w:val="18"/>
                <w:szCs w:val="18"/>
              </w:rPr>
              <w:t>4.4-15.2</w:t>
            </w:r>
          </w:p>
        </w:tc>
        <w:tc>
          <w:tcPr>
            <w:tcW w:w="1292" w:type="pct"/>
            <w:vAlign w:val="center"/>
          </w:tcPr>
          <w:p w14:paraId="4FB47EB9" w14:textId="17F49B5E" w:rsidR="008A4857" w:rsidRPr="00260238" w:rsidRDefault="008A4857" w:rsidP="001F6FA1">
            <w:pPr>
              <w:jc w:val="center"/>
              <w:rPr>
                <w:rFonts w:cs="Times New Roman"/>
                <w:sz w:val="18"/>
                <w:szCs w:val="18"/>
              </w:rPr>
            </w:pPr>
            <w:r w:rsidRPr="00260238">
              <w:rPr>
                <w:rFonts w:cs="Times New Roman"/>
                <w:sz w:val="18"/>
                <w:szCs w:val="18"/>
              </w:rPr>
              <w:t>吹淋速度</w:t>
            </w:r>
          </w:p>
        </w:tc>
        <w:tc>
          <w:tcPr>
            <w:tcW w:w="710" w:type="pct"/>
            <w:vAlign w:val="center"/>
          </w:tcPr>
          <w:p w14:paraId="5A6E4CD5" w14:textId="1DF9213E" w:rsidR="008A4857" w:rsidRPr="00260238" w:rsidRDefault="008A4857" w:rsidP="001F6FA1">
            <w:pPr>
              <w:jc w:val="center"/>
              <w:rPr>
                <w:rFonts w:cs="Times New Roman"/>
                <w:sz w:val="18"/>
                <w:szCs w:val="18"/>
              </w:rPr>
            </w:pPr>
            <w:r w:rsidRPr="00260238">
              <w:rPr>
                <w:rFonts w:cs="Times New Roman"/>
                <w:sz w:val="18"/>
                <w:szCs w:val="18"/>
              </w:rPr>
              <w:t>米每秒</w:t>
            </w:r>
          </w:p>
        </w:tc>
        <w:tc>
          <w:tcPr>
            <w:tcW w:w="854" w:type="pct"/>
            <w:vAlign w:val="center"/>
          </w:tcPr>
          <w:p w14:paraId="5486681C" w14:textId="797D14EC" w:rsidR="008A4857" w:rsidRPr="00260238" w:rsidRDefault="008A4857" w:rsidP="001F6FA1">
            <w:pPr>
              <w:adjustRightInd w:val="0"/>
              <w:snapToGrid w:val="0"/>
              <w:jc w:val="center"/>
              <w:rPr>
                <w:rFonts w:cs="Times New Roman"/>
                <w:sz w:val="18"/>
                <w:szCs w:val="18"/>
              </w:rPr>
            </w:pPr>
            <w:r w:rsidRPr="00260238">
              <w:rPr>
                <w:rFonts w:cs="Times New Roman"/>
                <w:sz w:val="18"/>
                <w:szCs w:val="18"/>
              </w:rPr>
              <w:t>m/s</w:t>
            </w:r>
          </w:p>
        </w:tc>
        <w:tc>
          <w:tcPr>
            <w:tcW w:w="1572" w:type="pct"/>
            <w:vAlign w:val="center"/>
          </w:tcPr>
          <w:p w14:paraId="4354E71E" w14:textId="4E9893ED" w:rsidR="008A4857" w:rsidRPr="00260238" w:rsidRDefault="008A4857" w:rsidP="001F6FA1">
            <w:pPr>
              <w:rPr>
                <w:rFonts w:cs="Times New Roman"/>
                <w:sz w:val="18"/>
                <w:szCs w:val="18"/>
              </w:rPr>
            </w:pPr>
            <w:r w:rsidRPr="00260238">
              <w:rPr>
                <w:rFonts w:cs="Times New Roman"/>
                <w:sz w:val="18"/>
                <w:szCs w:val="18"/>
              </w:rPr>
              <w:t>吹淋室喷嘴的出口速度</w:t>
            </w:r>
          </w:p>
        </w:tc>
      </w:tr>
      <w:tr w:rsidR="00DB1B1D" w:rsidRPr="00260238" w14:paraId="13C3C777" w14:textId="77777777" w:rsidTr="00DB1B1D">
        <w:trPr>
          <w:trHeight w:val="397"/>
        </w:trPr>
        <w:tc>
          <w:tcPr>
            <w:tcW w:w="571" w:type="pct"/>
            <w:vAlign w:val="center"/>
          </w:tcPr>
          <w:p w14:paraId="24809C82" w14:textId="675959EE" w:rsidR="002C6455" w:rsidRPr="00260238" w:rsidRDefault="002C6455" w:rsidP="002C64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.4-16</w:t>
            </w:r>
          </w:p>
        </w:tc>
        <w:tc>
          <w:tcPr>
            <w:tcW w:w="1292" w:type="pct"/>
            <w:vAlign w:val="center"/>
          </w:tcPr>
          <w:p w14:paraId="7500F958" w14:textId="69DBF3F9" w:rsidR="002C6455" w:rsidRPr="00260238" w:rsidRDefault="002C6455" w:rsidP="002C6455">
            <w:pPr>
              <w:jc w:val="center"/>
              <w:rPr>
                <w:rFonts w:cs="Times New Roman"/>
                <w:sz w:val="18"/>
                <w:szCs w:val="18"/>
              </w:rPr>
            </w:pPr>
            <w:r w:rsidRPr="00260238">
              <w:rPr>
                <w:rFonts w:cs="Times New Roman"/>
                <w:sz w:val="18"/>
                <w:szCs w:val="18"/>
              </w:rPr>
              <w:t>效率</w:t>
            </w:r>
          </w:p>
        </w:tc>
        <w:tc>
          <w:tcPr>
            <w:tcW w:w="710" w:type="pct"/>
            <w:vAlign w:val="center"/>
          </w:tcPr>
          <w:p w14:paraId="416AA82B" w14:textId="77777777" w:rsidR="002C6455" w:rsidRPr="00260238" w:rsidRDefault="002C6455" w:rsidP="002C6455">
            <w:pPr>
              <w:jc w:val="center"/>
              <w:rPr>
                <w:rFonts w:cs="Times New Roman"/>
                <w:sz w:val="18"/>
                <w:szCs w:val="18"/>
              </w:rPr>
            </w:pPr>
          </w:p>
        </w:tc>
        <w:tc>
          <w:tcPr>
            <w:tcW w:w="854" w:type="pct"/>
            <w:vAlign w:val="center"/>
          </w:tcPr>
          <w:p w14:paraId="33C2558F" w14:textId="77777777" w:rsidR="002C6455" w:rsidRPr="00260238" w:rsidRDefault="002C6455" w:rsidP="002C6455">
            <w:pPr>
              <w:adjustRightInd w:val="0"/>
              <w:snapToGrid w:val="0"/>
              <w:jc w:val="center"/>
              <w:rPr>
                <w:rFonts w:cs="Times New Roman"/>
                <w:sz w:val="18"/>
                <w:szCs w:val="18"/>
              </w:rPr>
            </w:pPr>
          </w:p>
        </w:tc>
        <w:tc>
          <w:tcPr>
            <w:tcW w:w="1572" w:type="pct"/>
          </w:tcPr>
          <w:p w14:paraId="415923EB" w14:textId="77777777" w:rsidR="002C6455" w:rsidRPr="00260238" w:rsidRDefault="002C6455" w:rsidP="002C6455">
            <w:pPr>
              <w:rPr>
                <w:rFonts w:cs="Times New Roman"/>
                <w:sz w:val="18"/>
                <w:szCs w:val="18"/>
              </w:rPr>
            </w:pPr>
          </w:p>
        </w:tc>
      </w:tr>
      <w:tr w:rsidR="00DB1B1D" w:rsidRPr="00260238" w14:paraId="43DBF76E" w14:textId="77777777" w:rsidTr="00DB1B1D">
        <w:trPr>
          <w:trHeight w:val="397"/>
        </w:trPr>
        <w:tc>
          <w:tcPr>
            <w:tcW w:w="571" w:type="pct"/>
            <w:vAlign w:val="center"/>
          </w:tcPr>
          <w:p w14:paraId="68F53E41" w14:textId="362B829B" w:rsidR="002C6455" w:rsidRPr="00260238" w:rsidRDefault="002C6455" w:rsidP="002C64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.4-16.1</w:t>
            </w:r>
          </w:p>
        </w:tc>
        <w:tc>
          <w:tcPr>
            <w:tcW w:w="1292" w:type="pct"/>
            <w:vAlign w:val="center"/>
          </w:tcPr>
          <w:p w14:paraId="23623608" w14:textId="3E3E4468" w:rsidR="002C6455" w:rsidRPr="00260238" w:rsidRDefault="002C6455" w:rsidP="002C6455">
            <w:pPr>
              <w:jc w:val="center"/>
              <w:rPr>
                <w:rFonts w:cs="Times New Roman"/>
                <w:sz w:val="18"/>
                <w:szCs w:val="18"/>
              </w:rPr>
            </w:pPr>
            <w:r w:rsidRPr="00260238">
              <w:rPr>
                <w:rFonts w:cs="Times New Roman"/>
                <w:sz w:val="18"/>
                <w:szCs w:val="18"/>
              </w:rPr>
              <w:t>过滤效率</w:t>
            </w:r>
          </w:p>
        </w:tc>
        <w:tc>
          <w:tcPr>
            <w:tcW w:w="710" w:type="pct"/>
            <w:vAlign w:val="center"/>
          </w:tcPr>
          <w:p w14:paraId="09BF9266" w14:textId="75D32A49" w:rsidR="002C6455" w:rsidRPr="00260238" w:rsidRDefault="002C6455" w:rsidP="002C6455">
            <w:pPr>
              <w:jc w:val="center"/>
              <w:rPr>
                <w:rFonts w:cs="Times New Roman"/>
                <w:sz w:val="18"/>
                <w:szCs w:val="18"/>
              </w:rPr>
            </w:pPr>
            <w:r w:rsidRPr="00260238">
              <w:rPr>
                <w:rFonts w:cs="Times New Roman"/>
                <w:sz w:val="18"/>
                <w:szCs w:val="18"/>
              </w:rPr>
              <w:t>百分率</w:t>
            </w:r>
          </w:p>
        </w:tc>
        <w:tc>
          <w:tcPr>
            <w:tcW w:w="854" w:type="pct"/>
            <w:vAlign w:val="center"/>
          </w:tcPr>
          <w:p w14:paraId="155FFD18" w14:textId="410A30EC" w:rsidR="002C6455" w:rsidRPr="00260238" w:rsidRDefault="002C6455" w:rsidP="002C6455">
            <w:pPr>
              <w:adjustRightInd w:val="0"/>
              <w:snapToGrid w:val="0"/>
              <w:jc w:val="center"/>
              <w:rPr>
                <w:rFonts w:cs="Times New Roman"/>
                <w:sz w:val="18"/>
                <w:szCs w:val="18"/>
              </w:rPr>
            </w:pPr>
            <w:r w:rsidRPr="00260238">
              <w:rPr>
                <w:rFonts w:cs="Times New Roman"/>
                <w:sz w:val="18"/>
                <w:szCs w:val="18"/>
              </w:rPr>
              <w:t>%</w:t>
            </w:r>
          </w:p>
        </w:tc>
        <w:tc>
          <w:tcPr>
            <w:tcW w:w="1572" w:type="pct"/>
          </w:tcPr>
          <w:p w14:paraId="1E7D3160" w14:textId="3F03B80F" w:rsidR="002C6455" w:rsidRPr="00260238" w:rsidRDefault="002C6455" w:rsidP="002C6455">
            <w:pPr>
              <w:rPr>
                <w:rFonts w:cs="Times New Roman"/>
                <w:sz w:val="18"/>
                <w:szCs w:val="18"/>
              </w:rPr>
            </w:pPr>
            <w:r w:rsidRPr="00260238">
              <w:rPr>
                <w:rFonts w:cs="Times New Roman"/>
                <w:sz w:val="18"/>
                <w:szCs w:val="18"/>
              </w:rPr>
              <w:t>在额定风量下，过滤器前后空气含尘浓度之差与过滤器前空气含尘浓度之百分比。用于表征各种过滤器特性</w:t>
            </w:r>
          </w:p>
        </w:tc>
      </w:tr>
      <w:tr w:rsidR="00DB1B1D" w:rsidRPr="00260238" w14:paraId="6CAB2A37" w14:textId="77777777" w:rsidTr="00DB1B1D">
        <w:trPr>
          <w:trHeight w:val="397"/>
        </w:trPr>
        <w:tc>
          <w:tcPr>
            <w:tcW w:w="571" w:type="pct"/>
            <w:vAlign w:val="center"/>
          </w:tcPr>
          <w:p w14:paraId="356B92A9" w14:textId="0CB8E7A0" w:rsidR="002C6455" w:rsidRPr="00260238" w:rsidRDefault="002C6455" w:rsidP="002C6455">
            <w:pPr>
              <w:adjustRightInd w:val="0"/>
              <w:snapToGrid w:val="0"/>
              <w:jc w:val="center"/>
              <w:rPr>
                <w:rFonts w:cs="Times New Roman"/>
                <w:sz w:val="18"/>
                <w:szCs w:val="18"/>
              </w:rPr>
            </w:pPr>
            <w:r w:rsidRPr="00260238">
              <w:rPr>
                <w:rFonts w:cs="Times New Roman" w:hint="eastAsia"/>
                <w:sz w:val="18"/>
                <w:szCs w:val="18"/>
              </w:rPr>
              <w:lastRenderedPageBreak/>
              <w:t>4</w:t>
            </w:r>
            <w:r w:rsidRPr="00260238">
              <w:rPr>
                <w:rFonts w:cs="Times New Roman"/>
                <w:sz w:val="18"/>
                <w:szCs w:val="18"/>
              </w:rPr>
              <w:t>.4-16.2</w:t>
            </w:r>
          </w:p>
        </w:tc>
        <w:tc>
          <w:tcPr>
            <w:tcW w:w="1292" w:type="pct"/>
            <w:vAlign w:val="center"/>
          </w:tcPr>
          <w:p w14:paraId="7AE639A1" w14:textId="2C9AA63D" w:rsidR="002C6455" w:rsidRPr="00260238" w:rsidRDefault="002C6455" w:rsidP="002C6455">
            <w:pPr>
              <w:jc w:val="center"/>
              <w:rPr>
                <w:rFonts w:cs="Times New Roman"/>
                <w:sz w:val="18"/>
                <w:szCs w:val="18"/>
              </w:rPr>
            </w:pPr>
            <w:r w:rsidRPr="00260238">
              <w:rPr>
                <w:rFonts w:cs="Times New Roman"/>
                <w:sz w:val="18"/>
                <w:szCs w:val="18"/>
              </w:rPr>
              <w:t>计数效率</w:t>
            </w:r>
          </w:p>
        </w:tc>
        <w:tc>
          <w:tcPr>
            <w:tcW w:w="710" w:type="pct"/>
            <w:vAlign w:val="center"/>
          </w:tcPr>
          <w:p w14:paraId="6D3DC654" w14:textId="43E84614" w:rsidR="002C6455" w:rsidRPr="00260238" w:rsidRDefault="002C6455" w:rsidP="002C6455">
            <w:pPr>
              <w:jc w:val="center"/>
              <w:rPr>
                <w:rFonts w:cs="Times New Roman"/>
                <w:sz w:val="18"/>
                <w:szCs w:val="18"/>
              </w:rPr>
            </w:pPr>
            <w:r w:rsidRPr="00260238">
              <w:rPr>
                <w:rFonts w:cs="Times New Roman"/>
                <w:sz w:val="18"/>
                <w:szCs w:val="18"/>
              </w:rPr>
              <w:t>百分率</w:t>
            </w:r>
          </w:p>
        </w:tc>
        <w:tc>
          <w:tcPr>
            <w:tcW w:w="854" w:type="pct"/>
            <w:vAlign w:val="center"/>
          </w:tcPr>
          <w:p w14:paraId="75EE73A2" w14:textId="40D557E4" w:rsidR="002C6455" w:rsidRPr="00260238" w:rsidRDefault="002C6455" w:rsidP="002C6455">
            <w:pPr>
              <w:adjustRightInd w:val="0"/>
              <w:snapToGrid w:val="0"/>
              <w:jc w:val="center"/>
              <w:rPr>
                <w:rFonts w:cs="Times New Roman"/>
                <w:sz w:val="18"/>
                <w:szCs w:val="18"/>
              </w:rPr>
            </w:pPr>
            <w:r w:rsidRPr="00260238">
              <w:rPr>
                <w:rFonts w:cs="Times New Roman"/>
                <w:sz w:val="18"/>
                <w:szCs w:val="18"/>
              </w:rPr>
              <w:t>%</w:t>
            </w:r>
          </w:p>
        </w:tc>
        <w:tc>
          <w:tcPr>
            <w:tcW w:w="1572" w:type="pct"/>
          </w:tcPr>
          <w:p w14:paraId="57D6F613" w14:textId="53998B83" w:rsidR="002C6455" w:rsidRPr="00260238" w:rsidRDefault="002C6455" w:rsidP="002C6455">
            <w:pPr>
              <w:rPr>
                <w:rFonts w:cs="Times New Roman"/>
                <w:sz w:val="18"/>
                <w:szCs w:val="18"/>
              </w:rPr>
            </w:pPr>
            <w:r w:rsidRPr="00260238">
              <w:rPr>
                <w:rFonts w:cs="Times New Roman" w:hint="eastAsia"/>
                <w:sz w:val="18"/>
                <w:szCs w:val="18"/>
              </w:rPr>
              <w:t>在额定风量下，</w:t>
            </w:r>
            <w:r w:rsidRPr="00260238">
              <w:rPr>
                <w:rFonts w:cs="Times New Roman"/>
                <w:sz w:val="18"/>
                <w:szCs w:val="18"/>
              </w:rPr>
              <w:t>空气过滤器去除特定粒径或范围颗物数量的能力。</w:t>
            </w:r>
            <w:r w:rsidRPr="00260238">
              <w:rPr>
                <w:rFonts w:cs="Times New Roman" w:hint="eastAsia"/>
                <w:sz w:val="18"/>
                <w:szCs w:val="18"/>
              </w:rPr>
              <w:t>见</w:t>
            </w:r>
            <w:r w:rsidRPr="00260238">
              <w:rPr>
                <w:rFonts w:cs="Times New Roman"/>
                <w:sz w:val="18"/>
                <w:szCs w:val="18"/>
              </w:rPr>
              <w:t>GB/T 14295-2019</w:t>
            </w:r>
            <w:r w:rsidRPr="00260238">
              <w:rPr>
                <w:rFonts w:cs="Times New Roman" w:hint="eastAsia"/>
                <w:sz w:val="18"/>
                <w:szCs w:val="18"/>
              </w:rPr>
              <w:t>中3</w:t>
            </w:r>
            <w:r w:rsidRPr="00260238">
              <w:rPr>
                <w:rFonts w:cs="Times New Roman"/>
                <w:sz w:val="18"/>
                <w:szCs w:val="18"/>
              </w:rPr>
              <w:t>.10</w:t>
            </w:r>
          </w:p>
        </w:tc>
      </w:tr>
      <w:tr w:rsidR="00DB1B1D" w:rsidRPr="00260238" w14:paraId="13F8DD2D" w14:textId="77777777" w:rsidTr="00DB1B1D">
        <w:trPr>
          <w:trHeight w:val="397"/>
        </w:trPr>
        <w:tc>
          <w:tcPr>
            <w:tcW w:w="571" w:type="pct"/>
            <w:vAlign w:val="center"/>
          </w:tcPr>
          <w:p w14:paraId="039E1056" w14:textId="4489F795" w:rsidR="002C6455" w:rsidRPr="00260238" w:rsidRDefault="002C6455" w:rsidP="002C64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.4-16.3</w:t>
            </w:r>
          </w:p>
        </w:tc>
        <w:tc>
          <w:tcPr>
            <w:tcW w:w="1292" w:type="pct"/>
            <w:vAlign w:val="center"/>
          </w:tcPr>
          <w:p w14:paraId="61E55ED9" w14:textId="7BEBE48B" w:rsidR="002C6455" w:rsidRPr="00260238" w:rsidRDefault="002C6455" w:rsidP="002C6455">
            <w:pPr>
              <w:jc w:val="center"/>
              <w:rPr>
                <w:rFonts w:cs="Times New Roman"/>
                <w:sz w:val="18"/>
                <w:szCs w:val="18"/>
              </w:rPr>
            </w:pPr>
            <w:r w:rsidRPr="00260238">
              <w:rPr>
                <w:rFonts w:cs="Times New Roman"/>
                <w:sz w:val="18"/>
                <w:szCs w:val="18"/>
              </w:rPr>
              <w:t>人工尘计重效率</w:t>
            </w:r>
          </w:p>
        </w:tc>
        <w:tc>
          <w:tcPr>
            <w:tcW w:w="710" w:type="pct"/>
            <w:vAlign w:val="center"/>
          </w:tcPr>
          <w:p w14:paraId="3774A018" w14:textId="23ABAB66" w:rsidR="002C6455" w:rsidRPr="00260238" w:rsidRDefault="002C6455" w:rsidP="002C6455">
            <w:pPr>
              <w:jc w:val="center"/>
              <w:rPr>
                <w:rFonts w:cs="Times New Roman"/>
                <w:sz w:val="18"/>
                <w:szCs w:val="18"/>
              </w:rPr>
            </w:pPr>
            <w:r w:rsidRPr="00260238">
              <w:rPr>
                <w:rFonts w:cs="Times New Roman"/>
                <w:sz w:val="18"/>
                <w:szCs w:val="18"/>
              </w:rPr>
              <w:t>百分率</w:t>
            </w:r>
          </w:p>
        </w:tc>
        <w:tc>
          <w:tcPr>
            <w:tcW w:w="854" w:type="pct"/>
            <w:vAlign w:val="center"/>
          </w:tcPr>
          <w:p w14:paraId="102E9CD4" w14:textId="0BDB281F" w:rsidR="002C6455" w:rsidRPr="00260238" w:rsidRDefault="002C6455" w:rsidP="002C6455">
            <w:pPr>
              <w:adjustRightInd w:val="0"/>
              <w:snapToGrid w:val="0"/>
              <w:jc w:val="center"/>
              <w:rPr>
                <w:rFonts w:cs="Times New Roman"/>
                <w:sz w:val="18"/>
                <w:szCs w:val="18"/>
              </w:rPr>
            </w:pPr>
            <w:r w:rsidRPr="00260238">
              <w:rPr>
                <w:rFonts w:cs="Times New Roman"/>
                <w:sz w:val="18"/>
                <w:szCs w:val="18"/>
              </w:rPr>
              <w:t>%</w:t>
            </w:r>
          </w:p>
        </w:tc>
        <w:tc>
          <w:tcPr>
            <w:tcW w:w="1572" w:type="pct"/>
          </w:tcPr>
          <w:p w14:paraId="674317E7" w14:textId="719EEC59" w:rsidR="002C6455" w:rsidRPr="00260238" w:rsidRDefault="002C6455" w:rsidP="002C6455">
            <w:pPr>
              <w:rPr>
                <w:rFonts w:cs="Times New Roman"/>
                <w:sz w:val="18"/>
                <w:szCs w:val="18"/>
              </w:rPr>
            </w:pPr>
            <w:r w:rsidRPr="00260238">
              <w:rPr>
                <w:rFonts w:cs="Times New Roman" w:hint="eastAsia"/>
                <w:sz w:val="18"/>
                <w:szCs w:val="18"/>
              </w:rPr>
              <w:t>在额定风量下，</w:t>
            </w:r>
            <w:r w:rsidRPr="00260238">
              <w:rPr>
                <w:rFonts w:cs="Times New Roman"/>
                <w:sz w:val="18"/>
                <w:szCs w:val="18"/>
              </w:rPr>
              <w:t>空气过滤器去除</w:t>
            </w:r>
            <w:r w:rsidRPr="00260238">
              <w:rPr>
                <w:rFonts w:cs="Times New Roman" w:hint="eastAsia"/>
                <w:sz w:val="18"/>
                <w:szCs w:val="18"/>
              </w:rPr>
              <w:t>流通空气中人工尘质量的能力</w:t>
            </w:r>
            <w:r w:rsidRPr="00260238">
              <w:rPr>
                <w:rFonts w:cs="Times New Roman"/>
                <w:sz w:val="18"/>
                <w:szCs w:val="18"/>
              </w:rPr>
              <w:t>。</w:t>
            </w:r>
            <w:r w:rsidRPr="00260238">
              <w:rPr>
                <w:rFonts w:cs="Times New Roman" w:hint="eastAsia"/>
                <w:sz w:val="18"/>
                <w:szCs w:val="18"/>
              </w:rPr>
              <w:t>见</w:t>
            </w:r>
            <w:r w:rsidRPr="00260238">
              <w:rPr>
                <w:rFonts w:cs="Times New Roman"/>
                <w:sz w:val="18"/>
                <w:szCs w:val="18"/>
              </w:rPr>
              <w:t>GB/T 14295-2019</w:t>
            </w:r>
            <w:r w:rsidRPr="00260238">
              <w:rPr>
                <w:rFonts w:cs="Times New Roman" w:hint="eastAsia"/>
                <w:sz w:val="18"/>
                <w:szCs w:val="18"/>
              </w:rPr>
              <w:t>中3</w:t>
            </w:r>
            <w:r w:rsidRPr="00260238">
              <w:rPr>
                <w:rFonts w:cs="Times New Roman"/>
                <w:sz w:val="18"/>
                <w:szCs w:val="18"/>
              </w:rPr>
              <w:t>.11</w:t>
            </w:r>
          </w:p>
        </w:tc>
      </w:tr>
      <w:tr w:rsidR="00DB1B1D" w:rsidRPr="00260238" w14:paraId="061EF114" w14:textId="77777777" w:rsidTr="00DB1B1D">
        <w:trPr>
          <w:trHeight w:val="397"/>
        </w:trPr>
        <w:tc>
          <w:tcPr>
            <w:tcW w:w="571" w:type="pct"/>
            <w:vAlign w:val="center"/>
          </w:tcPr>
          <w:p w14:paraId="5D2F6D4E" w14:textId="78DE1049" w:rsidR="002C6455" w:rsidRPr="00260238" w:rsidRDefault="002C6455" w:rsidP="002C64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.4-16.4</w:t>
            </w:r>
          </w:p>
        </w:tc>
        <w:tc>
          <w:tcPr>
            <w:tcW w:w="1292" w:type="pct"/>
            <w:vAlign w:val="center"/>
          </w:tcPr>
          <w:p w14:paraId="7F812AD0" w14:textId="7A23A765" w:rsidR="002C6455" w:rsidRPr="00260238" w:rsidRDefault="002C6455" w:rsidP="002C6455">
            <w:pPr>
              <w:jc w:val="center"/>
              <w:rPr>
                <w:rFonts w:cs="Times New Roman"/>
                <w:sz w:val="18"/>
                <w:szCs w:val="18"/>
              </w:rPr>
            </w:pPr>
            <w:r w:rsidRPr="00260238">
              <w:rPr>
                <w:rFonts w:cs="Times New Roman"/>
                <w:sz w:val="18"/>
                <w:szCs w:val="18"/>
              </w:rPr>
              <w:t>钠焰效率</w:t>
            </w:r>
          </w:p>
        </w:tc>
        <w:tc>
          <w:tcPr>
            <w:tcW w:w="710" w:type="pct"/>
            <w:vAlign w:val="center"/>
          </w:tcPr>
          <w:p w14:paraId="195479D5" w14:textId="44D9B6AA" w:rsidR="002C6455" w:rsidRPr="00260238" w:rsidRDefault="002C6455" w:rsidP="002C6455">
            <w:pPr>
              <w:jc w:val="center"/>
              <w:rPr>
                <w:rFonts w:cs="Times New Roman"/>
                <w:sz w:val="18"/>
                <w:szCs w:val="18"/>
              </w:rPr>
            </w:pPr>
            <w:r w:rsidRPr="00260238">
              <w:rPr>
                <w:rFonts w:cs="Times New Roman"/>
                <w:sz w:val="18"/>
                <w:szCs w:val="18"/>
              </w:rPr>
              <w:t>百分率</w:t>
            </w:r>
          </w:p>
        </w:tc>
        <w:tc>
          <w:tcPr>
            <w:tcW w:w="854" w:type="pct"/>
            <w:vAlign w:val="center"/>
          </w:tcPr>
          <w:p w14:paraId="58D2950D" w14:textId="6F418407" w:rsidR="002C6455" w:rsidRPr="00260238" w:rsidRDefault="002C6455" w:rsidP="002C6455">
            <w:pPr>
              <w:adjustRightInd w:val="0"/>
              <w:snapToGrid w:val="0"/>
              <w:jc w:val="center"/>
              <w:rPr>
                <w:rFonts w:cs="Times New Roman"/>
                <w:sz w:val="18"/>
                <w:szCs w:val="18"/>
              </w:rPr>
            </w:pPr>
            <w:r w:rsidRPr="00260238">
              <w:rPr>
                <w:rFonts w:cs="Times New Roman"/>
                <w:sz w:val="18"/>
                <w:szCs w:val="18"/>
              </w:rPr>
              <w:t>%</w:t>
            </w:r>
          </w:p>
        </w:tc>
        <w:tc>
          <w:tcPr>
            <w:tcW w:w="1572" w:type="pct"/>
          </w:tcPr>
          <w:p w14:paraId="21AD082A" w14:textId="361EE220" w:rsidR="002C6455" w:rsidRPr="00260238" w:rsidRDefault="008647B8" w:rsidP="002C6455">
            <w:pPr>
              <w:rPr>
                <w:rFonts w:cs="Times New Roman"/>
                <w:sz w:val="18"/>
                <w:szCs w:val="18"/>
              </w:rPr>
            </w:pPr>
            <w:r w:rsidRPr="00260238">
              <w:rPr>
                <w:rFonts w:cs="Times New Roman"/>
                <w:sz w:val="18"/>
                <w:szCs w:val="18"/>
              </w:rPr>
              <w:t>钠焰法检测得出的效率</w:t>
            </w:r>
            <w:r w:rsidRPr="00260238">
              <w:rPr>
                <w:rFonts w:cs="Times New Roman" w:hint="eastAsia"/>
                <w:sz w:val="18"/>
                <w:szCs w:val="18"/>
              </w:rPr>
              <w:t>。</w:t>
            </w:r>
            <w:r w:rsidR="002C6455" w:rsidRPr="00260238">
              <w:rPr>
                <w:rFonts w:cs="Times New Roman"/>
                <w:sz w:val="18"/>
                <w:szCs w:val="18"/>
              </w:rPr>
              <w:t>见GB/T</w:t>
            </w:r>
            <w:r w:rsidRPr="00260238">
              <w:rPr>
                <w:rFonts w:cs="Times New Roman"/>
                <w:sz w:val="18"/>
                <w:szCs w:val="18"/>
              </w:rPr>
              <w:t xml:space="preserve"> </w:t>
            </w:r>
            <w:r w:rsidR="002C6455" w:rsidRPr="00260238">
              <w:rPr>
                <w:rFonts w:cs="Times New Roman"/>
                <w:sz w:val="18"/>
                <w:szCs w:val="18"/>
              </w:rPr>
              <w:t>6165-2008</w:t>
            </w:r>
            <w:r w:rsidR="00295101" w:rsidRPr="00260238">
              <w:rPr>
                <w:rFonts w:cs="Times New Roman" w:hint="eastAsia"/>
                <w:sz w:val="18"/>
                <w:szCs w:val="18"/>
              </w:rPr>
              <w:t>中</w:t>
            </w:r>
            <w:r w:rsidR="002C6455" w:rsidRPr="00260238">
              <w:rPr>
                <w:rFonts w:cs="Times New Roman" w:hint="eastAsia"/>
                <w:sz w:val="18"/>
                <w:szCs w:val="18"/>
              </w:rPr>
              <w:t>5</w:t>
            </w:r>
            <w:r w:rsidR="002C6455" w:rsidRPr="00260238">
              <w:rPr>
                <w:rFonts w:cs="Times New Roman"/>
                <w:sz w:val="18"/>
                <w:szCs w:val="18"/>
              </w:rPr>
              <w:t>.1</w:t>
            </w:r>
            <w:r w:rsidR="002C6455" w:rsidRPr="00260238">
              <w:rPr>
                <w:rFonts w:cs="Times New Roman" w:hint="eastAsia"/>
                <w:sz w:val="18"/>
                <w:szCs w:val="18"/>
              </w:rPr>
              <w:t>和6</w:t>
            </w:r>
            <w:r w:rsidR="002C6455" w:rsidRPr="00260238">
              <w:rPr>
                <w:rFonts w:cs="Times New Roman"/>
                <w:sz w:val="18"/>
                <w:szCs w:val="18"/>
              </w:rPr>
              <w:t>.2</w:t>
            </w:r>
          </w:p>
        </w:tc>
      </w:tr>
      <w:tr w:rsidR="00DB1B1D" w:rsidRPr="00260238" w14:paraId="3FE6D972" w14:textId="77777777" w:rsidTr="00DB1B1D">
        <w:trPr>
          <w:trHeight w:val="397"/>
        </w:trPr>
        <w:tc>
          <w:tcPr>
            <w:tcW w:w="571" w:type="pct"/>
            <w:vAlign w:val="center"/>
          </w:tcPr>
          <w:p w14:paraId="43CA4044" w14:textId="36E5741B" w:rsidR="002C6455" w:rsidRPr="00260238" w:rsidRDefault="002C6455" w:rsidP="002C64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.4-16.5</w:t>
            </w:r>
          </w:p>
        </w:tc>
        <w:tc>
          <w:tcPr>
            <w:tcW w:w="1292" w:type="pct"/>
            <w:vAlign w:val="center"/>
          </w:tcPr>
          <w:p w14:paraId="41103A22" w14:textId="1BA40D79" w:rsidR="002C6455" w:rsidRPr="00260238" w:rsidRDefault="002C6455" w:rsidP="002C6455">
            <w:pPr>
              <w:jc w:val="center"/>
              <w:rPr>
                <w:rFonts w:cs="Times New Roman"/>
                <w:sz w:val="18"/>
                <w:szCs w:val="18"/>
              </w:rPr>
            </w:pPr>
            <w:r w:rsidRPr="00260238">
              <w:rPr>
                <w:rFonts w:cs="Times New Roman"/>
                <w:sz w:val="18"/>
                <w:szCs w:val="18"/>
              </w:rPr>
              <w:t>油雾效率</w:t>
            </w:r>
          </w:p>
        </w:tc>
        <w:tc>
          <w:tcPr>
            <w:tcW w:w="710" w:type="pct"/>
            <w:vAlign w:val="center"/>
          </w:tcPr>
          <w:p w14:paraId="2693047E" w14:textId="7FA59061" w:rsidR="002C6455" w:rsidRPr="00260238" w:rsidRDefault="002C6455" w:rsidP="002C6455">
            <w:pPr>
              <w:jc w:val="center"/>
              <w:rPr>
                <w:rFonts w:cs="Times New Roman"/>
                <w:sz w:val="18"/>
                <w:szCs w:val="18"/>
              </w:rPr>
            </w:pPr>
            <w:r w:rsidRPr="00260238">
              <w:rPr>
                <w:rFonts w:cs="Times New Roman"/>
                <w:sz w:val="18"/>
                <w:szCs w:val="18"/>
              </w:rPr>
              <w:t>百分率</w:t>
            </w:r>
          </w:p>
        </w:tc>
        <w:tc>
          <w:tcPr>
            <w:tcW w:w="854" w:type="pct"/>
            <w:vAlign w:val="center"/>
          </w:tcPr>
          <w:p w14:paraId="71201CF4" w14:textId="0DA0C6A3" w:rsidR="002C6455" w:rsidRPr="00260238" w:rsidRDefault="002C6455" w:rsidP="002C6455">
            <w:pPr>
              <w:adjustRightInd w:val="0"/>
              <w:snapToGrid w:val="0"/>
              <w:jc w:val="center"/>
              <w:rPr>
                <w:rFonts w:cs="Times New Roman"/>
                <w:sz w:val="18"/>
                <w:szCs w:val="18"/>
              </w:rPr>
            </w:pPr>
            <w:r w:rsidRPr="00260238">
              <w:rPr>
                <w:rFonts w:cs="Times New Roman"/>
                <w:sz w:val="18"/>
                <w:szCs w:val="18"/>
              </w:rPr>
              <w:t>%</w:t>
            </w:r>
          </w:p>
        </w:tc>
        <w:tc>
          <w:tcPr>
            <w:tcW w:w="1572" w:type="pct"/>
          </w:tcPr>
          <w:p w14:paraId="7803ABE8" w14:textId="761C810C" w:rsidR="002C6455" w:rsidRPr="00260238" w:rsidRDefault="008647B8" w:rsidP="002C6455">
            <w:pPr>
              <w:rPr>
                <w:rFonts w:cs="Times New Roman"/>
                <w:sz w:val="18"/>
                <w:szCs w:val="18"/>
              </w:rPr>
            </w:pPr>
            <w:r w:rsidRPr="00260238">
              <w:rPr>
                <w:rFonts w:cs="Times New Roman"/>
                <w:sz w:val="18"/>
                <w:szCs w:val="18"/>
              </w:rPr>
              <w:t>油雾法检测得出的效率</w:t>
            </w:r>
            <w:r w:rsidRPr="00260238">
              <w:rPr>
                <w:rFonts w:cs="Times New Roman" w:hint="eastAsia"/>
                <w:sz w:val="18"/>
                <w:szCs w:val="18"/>
              </w:rPr>
              <w:t>。</w:t>
            </w:r>
            <w:r w:rsidR="002C6455" w:rsidRPr="00260238">
              <w:rPr>
                <w:rFonts w:cs="Times New Roman"/>
                <w:sz w:val="18"/>
                <w:szCs w:val="18"/>
              </w:rPr>
              <w:t>见GB/T6165-2008</w:t>
            </w:r>
            <w:r w:rsidR="00295101" w:rsidRPr="00260238">
              <w:rPr>
                <w:rFonts w:cs="Times New Roman" w:hint="eastAsia"/>
                <w:sz w:val="18"/>
                <w:szCs w:val="18"/>
              </w:rPr>
              <w:t>中</w:t>
            </w:r>
            <w:r w:rsidR="002C6455" w:rsidRPr="00260238">
              <w:rPr>
                <w:rFonts w:cs="Times New Roman" w:hint="eastAsia"/>
                <w:sz w:val="18"/>
                <w:szCs w:val="18"/>
              </w:rPr>
              <w:t>5</w:t>
            </w:r>
            <w:r w:rsidR="002C6455" w:rsidRPr="00260238">
              <w:rPr>
                <w:rFonts w:cs="Times New Roman"/>
                <w:sz w:val="18"/>
                <w:szCs w:val="18"/>
              </w:rPr>
              <w:t>.2</w:t>
            </w:r>
            <w:r w:rsidR="002C6455" w:rsidRPr="00260238">
              <w:rPr>
                <w:rFonts w:cs="Times New Roman" w:hint="eastAsia"/>
                <w:sz w:val="18"/>
                <w:szCs w:val="18"/>
              </w:rPr>
              <w:t>和6</w:t>
            </w:r>
            <w:r w:rsidR="002C6455" w:rsidRPr="00260238">
              <w:rPr>
                <w:rFonts w:cs="Times New Roman"/>
                <w:sz w:val="18"/>
                <w:szCs w:val="18"/>
              </w:rPr>
              <w:t>.3</w:t>
            </w:r>
            <w:r w:rsidRPr="00260238" w:rsidDel="008647B8">
              <w:rPr>
                <w:rFonts w:cs="Times New Roman"/>
                <w:sz w:val="18"/>
                <w:szCs w:val="18"/>
              </w:rPr>
              <w:t xml:space="preserve"> </w:t>
            </w:r>
          </w:p>
        </w:tc>
      </w:tr>
      <w:tr w:rsidR="00DB1B1D" w:rsidRPr="00260238" w14:paraId="3CBDA7D2" w14:textId="77777777" w:rsidTr="00DB1B1D">
        <w:trPr>
          <w:trHeight w:val="397"/>
        </w:trPr>
        <w:tc>
          <w:tcPr>
            <w:tcW w:w="571" w:type="pct"/>
            <w:vAlign w:val="center"/>
          </w:tcPr>
          <w:p w14:paraId="11C21986" w14:textId="1AECE10B" w:rsidR="002C6455" w:rsidRPr="00260238" w:rsidRDefault="002C6455" w:rsidP="002C64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.4-16.6</w:t>
            </w:r>
          </w:p>
        </w:tc>
        <w:tc>
          <w:tcPr>
            <w:tcW w:w="1292" w:type="pct"/>
            <w:vAlign w:val="center"/>
          </w:tcPr>
          <w:p w14:paraId="5E59EA0B" w14:textId="0C822011" w:rsidR="002C6455" w:rsidRPr="00260238" w:rsidRDefault="002C6455" w:rsidP="002C6455">
            <w:pPr>
              <w:jc w:val="center"/>
              <w:rPr>
                <w:rFonts w:cs="Times New Roman"/>
                <w:sz w:val="18"/>
                <w:szCs w:val="18"/>
              </w:rPr>
            </w:pPr>
            <w:r w:rsidRPr="00260238">
              <w:rPr>
                <w:rFonts w:cs="Times New Roman"/>
                <w:sz w:val="18"/>
                <w:szCs w:val="18"/>
              </w:rPr>
              <w:t>DOP效率</w:t>
            </w:r>
          </w:p>
        </w:tc>
        <w:tc>
          <w:tcPr>
            <w:tcW w:w="710" w:type="pct"/>
            <w:vAlign w:val="center"/>
          </w:tcPr>
          <w:p w14:paraId="3A7482F6" w14:textId="7714E112" w:rsidR="002C6455" w:rsidRPr="00260238" w:rsidRDefault="002C6455" w:rsidP="002C6455">
            <w:pPr>
              <w:jc w:val="center"/>
              <w:rPr>
                <w:rFonts w:cs="Times New Roman"/>
                <w:sz w:val="18"/>
                <w:szCs w:val="18"/>
              </w:rPr>
            </w:pPr>
            <w:r w:rsidRPr="00260238">
              <w:rPr>
                <w:rFonts w:cs="Times New Roman"/>
                <w:sz w:val="18"/>
                <w:szCs w:val="18"/>
              </w:rPr>
              <w:t>百分率</w:t>
            </w:r>
          </w:p>
        </w:tc>
        <w:tc>
          <w:tcPr>
            <w:tcW w:w="854" w:type="pct"/>
            <w:vAlign w:val="center"/>
          </w:tcPr>
          <w:p w14:paraId="22D0DE7A" w14:textId="770B78E1" w:rsidR="002C6455" w:rsidRPr="00260238" w:rsidRDefault="002C6455" w:rsidP="002C6455">
            <w:pPr>
              <w:adjustRightInd w:val="0"/>
              <w:snapToGrid w:val="0"/>
              <w:jc w:val="center"/>
              <w:rPr>
                <w:rFonts w:cs="Times New Roman"/>
                <w:sz w:val="18"/>
                <w:szCs w:val="18"/>
              </w:rPr>
            </w:pPr>
            <w:r w:rsidRPr="00260238">
              <w:rPr>
                <w:rFonts w:cs="Times New Roman"/>
                <w:sz w:val="18"/>
                <w:szCs w:val="18"/>
              </w:rPr>
              <w:t>%</w:t>
            </w:r>
          </w:p>
        </w:tc>
        <w:tc>
          <w:tcPr>
            <w:tcW w:w="1572" w:type="pct"/>
          </w:tcPr>
          <w:p w14:paraId="41F3B042" w14:textId="0E294DFF" w:rsidR="002C6455" w:rsidRPr="00260238" w:rsidRDefault="002C6455" w:rsidP="002C6455">
            <w:pPr>
              <w:rPr>
                <w:rFonts w:cs="Times New Roman"/>
                <w:sz w:val="18"/>
                <w:szCs w:val="18"/>
              </w:rPr>
            </w:pPr>
            <w:r w:rsidRPr="00260238">
              <w:rPr>
                <w:rFonts w:cs="Times New Roman"/>
                <w:sz w:val="18"/>
                <w:szCs w:val="18"/>
              </w:rPr>
              <w:t>用DOP法检测得出的效率</w:t>
            </w:r>
          </w:p>
        </w:tc>
      </w:tr>
      <w:tr w:rsidR="00DB1B1D" w:rsidRPr="00260238" w14:paraId="3EAA9275" w14:textId="77777777" w:rsidTr="00DB1B1D">
        <w:trPr>
          <w:trHeight w:val="397"/>
        </w:trPr>
        <w:tc>
          <w:tcPr>
            <w:tcW w:w="571" w:type="pct"/>
            <w:vAlign w:val="center"/>
          </w:tcPr>
          <w:p w14:paraId="05FB5A41" w14:textId="61A1E5A9" w:rsidR="002C6455" w:rsidRPr="00260238" w:rsidRDefault="002C6455" w:rsidP="002C64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.4-16.7</w:t>
            </w:r>
          </w:p>
        </w:tc>
        <w:tc>
          <w:tcPr>
            <w:tcW w:w="1292" w:type="pct"/>
            <w:vAlign w:val="center"/>
          </w:tcPr>
          <w:p w14:paraId="16C219F3" w14:textId="1AF45CD0" w:rsidR="002C6455" w:rsidRPr="00260238" w:rsidRDefault="002C6455" w:rsidP="002C6455">
            <w:pPr>
              <w:jc w:val="center"/>
              <w:rPr>
                <w:rFonts w:cs="Times New Roman"/>
                <w:sz w:val="18"/>
                <w:szCs w:val="18"/>
              </w:rPr>
            </w:pPr>
            <w:r w:rsidRPr="00260238">
              <w:rPr>
                <w:rFonts w:cs="Times New Roman"/>
                <w:sz w:val="18"/>
                <w:szCs w:val="18"/>
              </w:rPr>
              <w:t>大气尘比色效率</w:t>
            </w:r>
          </w:p>
        </w:tc>
        <w:tc>
          <w:tcPr>
            <w:tcW w:w="710" w:type="pct"/>
            <w:vAlign w:val="center"/>
          </w:tcPr>
          <w:p w14:paraId="2F6A4ACE" w14:textId="2B9957ED" w:rsidR="002C6455" w:rsidRPr="00260238" w:rsidRDefault="002C6455" w:rsidP="002C6455">
            <w:pPr>
              <w:jc w:val="center"/>
              <w:rPr>
                <w:rFonts w:cs="Times New Roman"/>
                <w:sz w:val="18"/>
                <w:szCs w:val="18"/>
              </w:rPr>
            </w:pPr>
            <w:r w:rsidRPr="00260238">
              <w:rPr>
                <w:rFonts w:cs="Times New Roman"/>
                <w:sz w:val="18"/>
                <w:szCs w:val="18"/>
              </w:rPr>
              <w:t>百分率</w:t>
            </w:r>
          </w:p>
        </w:tc>
        <w:tc>
          <w:tcPr>
            <w:tcW w:w="854" w:type="pct"/>
            <w:vAlign w:val="center"/>
          </w:tcPr>
          <w:p w14:paraId="1BC49E46" w14:textId="34CEFA10" w:rsidR="002C6455" w:rsidRPr="00260238" w:rsidRDefault="002C6455" w:rsidP="002C6455">
            <w:pPr>
              <w:adjustRightInd w:val="0"/>
              <w:snapToGrid w:val="0"/>
              <w:jc w:val="center"/>
              <w:rPr>
                <w:rFonts w:cs="Times New Roman"/>
                <w:sz w:val="18"/>
                <w:szCs w:val="18"/>
              </w:rPr>
            </w:pPr>
            <w:r w:rsidRPr="00260238">
              <w:rPr>
                <w:rFonts w:cs="Times New Roman"/>
                <w:sz w:val="18"/>
                <w:szCs w:val="18"/>
              </w:rPr>
              <w:t>%</w:t>
            </w:r>
          </w:p>
        </w:tc>
        <w:tc>
          <w:tcPr>
            <w:tcW w:w="1572" w:type="pct"/>
          </w:tcPr>
          <w:p w14:paraId="60F8AA4F" w14:textId="035BFEEC" w:rsidR="002C6455" w:rsidRPr="00260238" w:rsidRDefault="002C6455" w:rsidP="002C6455">
            <w:pPr>
              <w:rPr>
                <w:rFonts w:cs="Times New Roman"/>
                <w:sz w:val="18"/>
                <w:szCs w:val="18"/>
              </w:rPr>
            </w:pPr>
            <w:r w:rsidRPr="00260238">
              <w:rPr>
                <w:rFonts w:cs="Times New Roman"/>
                <w:sz w:val="18"/>
                <w:szCs w:val="18"/>
              </w:rPr>
              <w:t>用大气尘比色法检测得出的效率</w:t>
            </w:r>
          </w:p>
        </w:tc>
      </w:tr>
      <w:tr w:rsidR="00DB1B1D" w:rsidRPr="00260238" w14:paraId="51F12A33" w14:textId="77777777" w:rsidTr="00DB1B1D">
        <w:trPr>
          <w:trHeight w:val="397"/>
        </w:trPr>
        <w:tc>
          <w:tcPr>
            <w:tcW w:w="571" w:type="pct"/>
            <w:vAlign w:val="center"/>
          </w:tcPr>
          <w:p w14:paraId="464DBE4C" w14:textId="7B4F65AB" w:rsidR="002C6455" w:rsidRPr="00260238" w:rsidRDefault="002C6455" w:rsidP="002C64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.4-16.8</w:t>
            </w:r>
          </w:p>
        </w:tc>
        <w:tc>
          <w:tcPr>
            <w:tcW w:w="1292" w:type="pct"/>
            <w:vAlign w:val="center"/>
          </w:tcPr>
          <w:p w14:paraId="2F8A3A3C" w14:textId="2FFC4B55" w:rsidR="002C6455" w:rsidRPr="00260238" w:rsidRDefault="002C6455" w:rsidP="002C6455">
            <w:pPr>
              <w:jc w:val="center"/>
              <w:rPr>
                <w:rFonts w:cs="Times New Roman"/>
                <w:sz w:val="18"/>
                <w:szCs w:val="18"/>
              </w:rPr>
            </w:pPr>
            <w:r w:rsidRPr="00260238">
              <w:rPr>
                <w:rFonts w:cs="Times New Roman"/>
                <w:sz w:val="18"/>
                <w:szCs w:val="18"/>
              </w:rPr>
              <w:t>吹淋效率</w:t>
            </w:r>
          </w:p>
        </w:tc>
        <w:tc>
          <w:tcPr>
            <w:tcW w:w="710" w:type="pct"/>
            <w:vAlign w:val="center"/>
          </w:tcPr>
          <w:p w14:paraId="64E8D45B" w14:textId="7CE2B93E" w:rsidR="002C6455" w:rsidRPr="00260238" w:rsidRDefault="002C6455" w:rsidP="002C6455">
            <w:pPr>
              <w:jc w:val="center"/>
              <w:rPr>
                <w:rFonts w:cs="Times New Roman"/>
                <w:sz w:val="18"/>
                <w:szCs w:val="18"/>
              </w:rPr>
            </w:pPr>
            <w:r w:rsidRPr="00260238">
              <w:rPr>
                <w:rFonts w:cs="Times New Roman"/>
                <w:sz w:val="18"/>
                <w:szCs w:val="18"/>
              </w:rPr>
              <w:t>百分率</w:t>
            </w:r>
          </w:p>
        </w:tc>
        <w:tc>
          <w:tcPr>
            <w:tcW w:w="854" w:type="pct"/>
            <w:vAlign w:val="center"/>
          </w:tcPr>
          <w:p w14:paraId="5327889D" w14:textId="20E976A9" w:rsidR="002C6455" w:rsidRPr="00260238" w:rsidRDefault="002C6455" w:rsidP="002C6455">
            <w:pPr>
              <w:adjustRightInd w:val="0"/>
              <w:snapToGrid w:val="0"/>
              <w:jc w:val="center"/>
              <w:rPr>
                <w:rFonts w:cs="Times New Roman"/>
                <w:sz w:val="18"/>
                <w:szCs w:val="18"/>
              </w:rPr>
            </w:pPr>
            <w:r w:rsidRPr="00260238">
              <w:rPr>
                <w:rFonts w:cs="Times New Roman"/>
                <w:sz w:val="18"/>
                <w:szCs w:val="18"/>
              </w:rPr>
              <w:t>%</w:t>
            </w:r>
          </w:p>
        </w:tc>
        <w:tc>
          <w:tcPr>
            <w:tcW w:w="1572" w:type="pct"/>
          </w:tcPr>
          <w:p w14:paraId="2EB0DBE8" w14:textId="377A040B" w:rsidR="002C6455" w:rsidRPr="00260238" w:rsidRDefault="002C6455" w:rsidP="002C6455">
            <w:pPr>
              <w:rPr>
                <w:rFonts w:cs="Times New Roman"/>
                <w:sz w:val="18"/>
                <w:szCs w:val="18"/>
              </w:rPr>
            </w:pPr>
            <w:r w:rsidRPr="00260238">
              <w:rPr>
                <w:rFonts w:cs="Times New Roman"/>
                <w:sz w:val="18"/>
                <w:szCs w:val="18"/>
              </w:rPr>
              <w:t>吹淋前后含尘浓度之差与吹淋前含尘浓度之百分比。用显微镜计数法得出的效率</w:t>
            </w:r>
          </w:p>
        </w:tc>
      </w:tr>
      <w:tr w:rsidR="00DB1B1D" w:rsidRPr="00260238" w14:paraId="249A0DD9" w14:textId="77777777" w:rsidTr="009454CD">
        <w:trPr>
          <w:trHeight w:val="397"/>
        </w:trPr>
        <w:tc>
          <w:tcPr>
            <w:tcW w:w="571" w:type="pct"/>
            <w:vAlign w:val="center"/>
          </w:tcPr>
          <w:p w14:paraId="575E9337" w14:textId="5EF9DAE2" w:rsidR="002C6455" w:rsidRPr="00260238" w:rsidRDefault="002C6455" w:rsidP="002C6455">
            <w:pPr>
              <w:adjustRightInd w:val="0"/>
              <w:snapToGrid w:val="0"/>
              <w:jc w:val="center"/>
              <w:rPr>
                <w:rFonts w:cs="Times New Roman"/>
                <w:sz w:val="18"/>
                <w:szCs w:val="18"/>
              </w:rPr>
            </w:pPr>
            <w:r w:rsidRPr="00260238">
              <w:rPr>
                <w:rFonts w:cs="Times New Roman"/>
                <w:sz w:val="18"/>
                <w:szCs w:val="18"/>
              </w:rPr>
              <w:t>4.4-16.9</w:t>
            </w:r>
          </w:p>
        </w:tc>
        <w:tc>
          <w:tcPr>
            <w:tcW w:w="1292" w:type="pct"/>
            <w:vAlign w:val="center"/>
          </w:tcPr>
          <w:p w14:paraId="62428F01" w14:textId="324EF57B" w:rsidR="002C6455" w:rsidRPr="00260238" w:rsidRDefault="002C6455" w:rsidP="002C6455">
            <w:pPr>
              <w:jc w:val="center"/>
              <w:rPr>
                <w:rFonts w:cs="Times New Roman"/>
                <w:sz w:val="18"/>
                <w:szCs w:val="18"/>
              </w:rPr>
            </w:pPr>
            <w:bookmarkStart w:id="34" w:name="_Hlk67321756"/>
            <w:r w:rsidRPr="00260238">
              <w:rPr>
                <w:rFonts w:cs="Times New Roman"/>
                <w:sz w:val="18"/>
                <w:szCs w:val="18"/>
              </w:rPr>
              <w:t>气态污染物一次通过效率</w:t>
            </w:r>
            <w:bookmarkEnd w:id="34"/>
          </w:p>
        </w:tc>
        <w:tc>
          <w:tcPr>
            <w:tcW w:w="710" w:type="pct"/>
            <w:vAlign w:val="center"/>
          </w:tcPr>
          <w:p w14:paraId="2E74F407" w14:textId="1A2C404F" w:rsidR="002C6455" w:rsidRPr="00260238" w:rsidRDefault="002C6455" w:rsidP="002C6455">
            <w:pPr>
              <w:jc w:val="center"/>
              <w:rPr>
                <w:rFonts w:cs="Times New Roman"/>
                <w:sz w:val="18"/>
                <w:szCs w:val="18"/>
              </w:rPr>
            </w:pPr>
            <w:r w:rsidRPr="00260238">
              <w:rPr>
                <w:rFonts w:cs="Times New Roman"/>
                <w:sz w:val="18"/>
                <w:szCs w:val="18"/>
              </w:rPr>
              <w:t>百分率</w:t>
            </w:r>
          </w:p>
        </w:tc>
        <w:tc>
          <w:tcPr>
            <w:tcW w:w="854" w:type="pct"/>
            <w:vAlign w:val="center"/>
          </w:tcPr>
          <w:p w14:paraId="57C28224" w14:textId="2EABDB43" w:rsidR="002C6455" w:rsidRPr="00260238" w:rsidRDefault="002C6455" w:rsidP="002C6455">
            <w:pPr>
              <w:adjustRightInd w:val="0"/>
              <w:snapToGrid w:val="0"/>
              <w:jc w:val="center"/>
              <w:rPr>
                <w:rFonts w:cs="Times New Roman"/>
                <w:sz w:val="18"/>
                <w:szCs w:val="18"/>
              </w:rPr>
            </w:pPr>
            <w:r w:rsidRPr="00260238">
              <w:rPr>
                <w:rFonts w:cs="Times New Roman"/>
                <w:sz w:val="18"/>
                <w:szCs w:val="18"/>
              </w:rPr>
              <w:t>%</w:t>
            </w:r>
          </w:p>
        </w:tc>
        <w:tc>
          <w:tcPr>
            <w:tcW w:w="1572" w:type="pct"/>
            <w:shd w:val="clear" w:color="auto" w:fill="auto"/>
          </w:tcPr>
          <w:p w14:paraId="5C07717F" w14:textId="6E529B77" w:rsidR="002C6455" w:rsidRPr="00260238" w:rsidRDefault="002C6455" w:rsidP="002C6455">
            <w:pPr>
              <w:rPr>
                <w:rFonts w:cs="Times New Roman"/>
                <w:sz w:val="18"/>
                <w:szCs w:val="18"/>
              </w:rPr>
            </w:pPr>
            <w:r w:rsidRPr="00260238">
              <w:rPr>
                <w:rFonts w:cs="Times New Roman"/>
                <w:sz w:val="18"/>
                <w:szCs w:val="18"/>
              </w:rPr>
              <w:t>空气净化装置在额定风量下，对气态污染物的一次通过去除能力。即空气净化装置入口空气、出口空气中气态污染物浓度之差与空气中气态污染物浓度之比。</w:t>
            </w:r>
            <w:r w:rsidRPr="00260238">
              <w:rPr>
                <w:rFonts w:cs="Times New Roman" w:hint="eastAsia"/>
                <w:sz w:val="18"/>
                <w:szCs w:val="18"/>
              </w:rPr>
              <w:t>参照</w:t>
            </w:r>
            <w:r w:rsidRPr="00260238">
              <w:rPr>
                <w:rFonts w:cs="Times New Roman"/>
                <w:sz w:val="18"/>
                <w:szCs w:val="18"/>
              </w:rPr>
              <w:t>GB</w:t>
            </w:r>
            <w:r w:rsidR="002E6E05" w:rsidRPr="00260238">
              <w:rPr>
                <w:rFonts w:cs="Times New Roman" w:hint="eastAsia"/>
                <w:sz w:val="18"/>
                <w:szCs w:val="18"/>
              </w:rPr>
              <w:t>/T</w:t>
            </w:r>
            <w:r w:rsidRPr="00260238">
              <w:rPr>
                <w:rFonts w:cs="Times New Roman"/>
                <w:sz w:val="18"/>
                <w:szCs w:val="18"/>
              </w:rPr>
              <w:t xml:space="preserve"> 50155-2015中4.5.27</w:t>
            </w:r>
            <w:r w:rsidRPr="00260238">
              <w:rPr>
                <w:rFonts w:cs="Times New Roman" w:hint="eastAsia"/>
                <w:sz w:val="18"/>
                <w:szCs w:val="18"/>
              </w:rPr>
              <w:t>。</w:t>
            </w:r>
          </w:p>
        </w:tc>
      </w:tr>
      <w:tr w:rsidR="00DB1B1D" w:rsidRPr="00260238" w14:paraId="0876E4B6" w14:textId="77777777" w:rsidTr="009454CD">
        <w:trPr>
          <w:trHeight w:val="397"/>
        </w:trPr>
        <w:tc>
          <w:tcPr>
            <w:tcW w:w="571" w:type="pct"/>
            <w:vAlign w:val="center"/>
          </w:tcPr>
          <w:p w14:paraId="55D57BCC" w14:textId="3375FC15" w:rsidR="002C6455" w:rsidRPr="00260238" w:rsidRDefault="002C6455" w:rsidP="002C6455">
            <w:pPr>
              <w:adjustRightInd w:val="0"/>
              <w:snapToGrid w:val="0"/>
              <w:jc w:val="center"/>
              <w:rPr>
                <w:rFonts w:cs="Times New Roman"/>
                <w:sz w:val="18"/>
                <w:szCs w:val="18"/>
              </w:rPr>
            </w:pPr>
            <w:r w:rsidRPr="00260238">
              <w:rPr>
                <w:rFonts w:cs="Times New Roman"/>
                <w:sz w:val="18"/>
                <w:szCs w:val="18"/>
              </w:rPr>
              <w:t>4.4-16.10</w:t>
            </w:r>
          </w:p>
        </w:tc>
        <w:tc>
          <w:tcPr>
            <w:tcW w:w="1292" w:type="pct"/>
            <w:vAlign w:val="center"/>
          </w:tcPr>
          <w:p w14:paraId="79FB3578" w14:textId="1E78E85B" w:rsidR="002C6455" w:rsidRPr="00260238" w:rsidRDefault="002C6455" w:rsidP="002C6455">
            <w:pPr>
              <w:jc w:val="center"/>
              <w:rPr>
                <w:rFonts w:cs="Times New Roman"/>
                <w:sz w:val="18"/>
                <w:szCs w:val="18"/>
              </w:rPr>
            </w:pPr>
            <w:bookmarkStart w:id="35" w:name="_Hlk67321762"/>
            <w:r w:rsidRPr="00260238">
              <w:rPr>
                <w:rFonts w:cs="Times New Roman"/>
                <w:sz w:val="18"/>
                <w:szCs w:val="18"/>
              </w:rPr>
              <w:t>微生物净化效率</w:t>
            </w:r>
            <w:bookmarkEnd w:id="35"/>
          </w:p>
        </w:tc>
        <w:tc>
          <w:tcPr>
            <w:tcW w:w="710" w:type="pct"/>
            <w:vAlign w:val="center"/>
          </w:tcPr>
          <w:p w14:paraId="353F402B" w14:textId="1F76BA8F" w:rsidR="002C6455" w:rsidRPr="00260238" w:rsidRDefault="002C6455" w:rsidP="002C6455">
            <w:pPr>
              <w:jc w:val="center"/>
              <w:rPr>
                <w:rFonts w:cs="Times New Roman"/>
                <w:sz w:val="18"/>
                <w:szCs w:val="18"/>
              </w:rPr>
            </w:pPr>
            <w:r w:rsidRPr="00260238">
              <w:rPr>
                <w:rFonts w:cs="Times New Roman"/>
                <w:sz w:val="18"/>
                <w:szCs w:val="18"/>
              </w:rPr>
              <w:t>百分率</w:t>
            </w:r>
          </w:p>
        </w:tc>
        <w:tc>
          <w:tcPr>
            <w:tcW w:w="854" w:type="pct"/>
            <w:vAlign w:val="center"/>
          </w:tcPr>
          <w:p w14:paraId="568D89F6" w14:textId="28DFCF13" w:rsidR="002C6455" w:rsidRPr="00260238" w:rsidRDefault="002C6455" w:rsidP="002C6455">
            <w:pPr>
              <w:adjustRightInd w:val="0"/>
              <w:snapToGrid w:val="0"/>
              <w:jc w:val="center"/>
              <w:rPr>
                <w:rFonts w:cs="Times New Roman"/>
                <w:sz w:val="18"/>
                <w:szCs w:val="18"/>
              </w:rPr>
            </w:pPr>
            <w:r w:rsidRPr="00260238">
              <w:rPr>
                <w:rFonts w:cs="Times New Roman"/>
                <w:sz w:val="18"/>
                <w:szCs w:val="18"/>
              </w:rPr>
              <w:t>%</w:t>
            </w:r>
          </w:p>
        </w:tc>
        <w:tc>
          <w:tcPr>
            <w:tcW w:w="1572" w:type="pct"/>
            <w:shd w:val="clear" w:color="auto" w:fill="auto"/>
          </w:tcPr>
          <w:p w14:paraId="0EF28221" w14:textId="2D17DE8D" w:rsidR="002C6455" w:rsidRPr="00260238" w:rsidRDefault="002C6455" w:rsidP="002C6455">
            <w:pPr>
              <w:rPr>
                <w:rFonts w:cs="Times New Roman"/>
                <w:sz w:val="18"/>
                <w:szCs w:val="18"/>
              </w:rPr>
            </w:pPr>
            <w:r w:rsidRPr="00260238">
              <w:rPr>
                <w:rFonts w:cs="Times New Roman"/>
                <w:sz w:val="18"/>
                <w:szCs w:val="18"/>
              </w:rPr>
              <w:t>在额定风量下，过滤器前后空气微生物浓度之差与过滤器前空气微生物浓度之百分比。</w:t>
            </w:r>
            <w:r w:rsidRPr="00260238">
              <w:rPr>
                <w:rFonts w:cs="Times New Roman" w:hint="eastAsia"/>
                <w:sz w:val="18"/>
                <w:szCs w:val="18"/>
              </w:rPr>
              <w:t>参照</w:t>
            </w:r>
            <w:r w:rsidRPr="00260238">
              <w:rPr>
                <w:rFonts w:cs="Times New Roman"/>
                <w:sz w:val="18"/>
                <w:szCs w:val="18"/>
              </w:rPr>
              <w:t>GB 21551.1-2008中3.7</w:t>
            </w:r>
            <w:r w:rsidRPr="00260238">
              <w:rPr>
                <w:rFonts w:cs="Times New Roman" w:hint="eastAsia"/>
                <w:sz w:val="18"/>
                <w:szCs w:val="18"/>
              </w:rPr>
              <w:t>。</w:t>
            </w:r>
          </w:p>
        </w:tc>
      </w:tr>
      <w:tr w:rsidR="00DB1B1D" w:rsidRPr="00260238" w14:paraId="36224301" w14:textId="77777777" w:rsidTr="009454CD">
        <w:trPr>
          <w:trHeight w:val="397"/>
        </w:trPr>
        <w:tc>
          <w:tcPr>
            <w:tcW w:w="571" w:type="pct"/>
            <w:vAlign w:val="center"/>
          </w:tcPr>
          <w:p w14:paraId="7387207D" w14:textId="07C1881D" w:rsidR="002C6455" w:rsidRPr="00260238" w:rsidRDefault="002C6455" w:rsidP="002C6455">
            <w:pPr>
              <w:adjustRightInd w:val="0"/>
              <w:snapToGrid w:val="0"/>
              <w:jc w:val="center"/>
              <w:rPr>
                <w:rFonts w:cs="Times New Roman"/>
                <w:sz w:val="18"/>
                <w:szCs w:val="18"/>
              </w:rPr>
            </w:pPr>
            <w:r w:rsidRPr="00260238">
              <w:rPr>
                <w:rFonts w:cs="Times New Roman"/>
                <w:sz w:val="18"/>
                <w:szCs w:val="18"/>
              </w:rPr>
              <w:t>4.4-16.11</w:t>
            </w:r>
          </w:p>
        </w:tc>
        <w:tc>
          <w:tcPr>
            <w:tcW w:w="1292" w:type="pct"/>
            <w:vAlign w:val="center"/>
          </w:tcPr>
          <w:p w14:paraId="21F660A3" w14:textId="268F7F8D" w:rsidR="002C6455" w:rsidRPr="00260238" w:rsidRDefault="002C6455" w:rsidP="002C6455">
            <w:pPr>
              <w:jc w:val="center"/>
              <w:rPr>
                <w:rFonts w:cs="Times New Roman"/>
                <w:sz w:val="18"/>
                <w:szCs w:val="18"/>
              </w:rPr>
            </w:pPr>
            <w:bookmarkStart w:id="36" w:name="_Hlk67321766"/>
            <w:r w:rsidRPr="00260238">
              <w:rPr>
                <w:rFonts w:cs="Times New Roman"/>
                <w:sz w:val="18"/>
                <w:szCs w:val="18"/>
              </w:rPr>
              <w:t>病毒去除率</w:t>
            </w:r>
            <w:bookmarkEnd w:id="36"/>
          </w:p>
        </w:tc>
        <w:tc>
          <w:tcPr>
            <w:tcW w:w="710" w:type="pct"/>
            <w:vAlign w:val="center"/>
          </w:tcPr>
          <w:p w14:paraId="03E5FF32" w14:textId="6A1D14D8" w:rsidR="002C6455" w:rsidRPr="00260238" w:rsidRDefault="002C6455" w:rsidP="002C6455">
            <w:pPr>
              <w:jc w:val="center"/>
              <w:rPr>
                <w:rFonts w:cs="Times New Roman"/>
                <w:sz w:val="18"/>
                <w:szCs w:val="18"/>
              </w:rPr>
            </w:pPr>
            <w:r w:rsidRPr="00260238">
              <w:rPr>
                <w:rFonts w:cs="Times New Roman"/>
                <w:sz w:val="18"/>
                <w:szCs w:val="18"/>
              </w:rPr>
              <w:t>百分率</w:t>
            </w:r>
          </w:p>
        </w:tc>
        <w:tc>
          <w:tcPr>
            <w:tcW w:w="854" w:type="pct"/>
            <w:vAlign w:val="center"/>
          </w:tcPr>
          <w:p w14:paraId="297BDA90" w14:textId="13F08F1E" w:rsidR="002C6455" w:rsidRPr="00260238" w:rsidRDefault="002C6455" w:rsidP="002C6455">
            <w:pPr>
              <w:adjustRightInd w:val="0"/>
              <w:snapToGrid w:val="0"/>
              <w:jc w:val="center"/>
              <w:rPr>
                <w:rFonts w:cs="Times New Roman"/>
                <w:sz w:val="18"/>
                <w:szCs w:val="18"/>
              </w:rPr>
            </w:pPr>
            <w:r w:rsidRPr="00260238">
              <w:rPr>
                <w:rFonts w:cs="Times New Roman"/>
                <w:sz w:val="18"/>
                <w:szCs w:val="18"/>
              </w:rPr>
              <w:t>%</w:t>
            </w:r>
          </w:p>
        </w:tc>
        <w:tc>
          <w:tcPr>
            <w:tcW w:w="1572" w:type="pct"/>
            <w:shd w:val="clear" w:color="auto" w:fill="auto"/>
          </w:tcPr>
          <w:p w14:paraId="0F7C7F09" w14:textId="0EAF381C" w:rsidR="002C6455" w:rsidRPr="00260238" w:rsidRDefault="002C6455" w:rsidP="002C6455">
            <w:pPr>
              <w:rPr>
                <w:rFonts w:cs="Times New Roman"/>
                <w:sz w:val="18"/>
                <w:szCs w:val="18"/>
              </w:rPr>
            </w:pPr>
            <w:r w:rsidRPr="00260238">
              <w:rPr>
                <w:rFonts w:cs="Times New Roman"/>
                <w:sz w:val="18"/>
                <w:szCs w:val="18"/>
              </w:rPr>
              <w:t>采用净化设备前后的病毒滴度的减少百分比</w:t>
            </w:r>
          </w:p>
        </w:tc>
      </w:tr>
      <w:tr w:rsidR="00DB1B1D" w:rsidRPr="00260238" w14:paraId="0A855E52" w14:textId="77777777" w:rsidTr="009454CD">
        <w:trPr>
          <w:trHeight w:val="397"/>
        </w:trPr>
        <w:tc>
          <w:tcPr>
            <w:tcW w:w="571" w:type="pct"/>
            <w:vAlign w:val="center"/>
          </w:tcPr>
          <w:p w14:paraId="75298795" w14:textId="6E460483" w:rsidR="002C6455" w:rsidRPr="00260238" w:rsidRDefault="002C6455" w:rsidP="002C64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.4-17</w:t>
            </w:r>
          </w:p>
        </w:tc>
        <w:tc>
          <w:tcPr>
            <w:tcW w:w="1292" w:type="pct"/>
            <w:vAlign w:val="center"/>
          </w:tcPr>
          <w:p w14:paraId="55436134" w14:textId="0F28144C" w:rsidR="002C6455" w:rsidRPr="00260238" w:rsidRDefault="002C6455" w:rsidP="002C6455">
            <w:pPr>
              <w:jc w:val="center"/>
              <w:rPr>
                <w:rFonts w:cs="Times New Roman"/>
                <w:sz w:val="18"/>
                <w:szCs w:val="18"/>
              </w:rPr>
            </w:pPr>
            <w:r w:rsidRPr="00260238">
              <w:rPr>
                <w:rFonts w:cs="Times New Roman" w:hint="eastAsia"/>
                <w:sz w:val="18"/>
                <w:szCs w:val="18"/>
              </w:rPr>
              <w:t>浓度</w:t>
            </w:r>
          </w:p>
        </w:tc>
        <w:tc>
          <w:tcPr>
            <w:tcW w:w="710" w:type="pct"/>
            <w:vAlign w:val="center"/>
          </w:tcPr>
          <w:p w14:paraId="14F4EE52" w14:textId="77777777" w:rsidR="002C6455" w:rsidRPr="00260238" w:rsidRDefault="002C6455" w:rsidP="002C6455">
            <w:pPr>
              <w:jc w:val="center"/>
              <w:rPr>
                <w:rFonts w:cs="Times New Roman"/>
                <w:sz w:val="18"/>
                <w:szCs w:val="18"/>
              </w:rPr>
            </w:pPr>
          </w:p>
        </w:tc>
        <w:tc>
          <w:tcPr>
            <w:tcW w:w="854" w:type="pct"/>
            <w:vAlign w:val="center"/>
          </w:tcPr>
          <w:p w14:paraId="13677EE2" w14:textId="77777777" w:rsidR="002C6455" w:rsidRPr="00260238" w:rsidRDefault="002C6455" w:rsidP="002C6455">
            <w:pPr>
              <w:adjustRightInd w:val="0"/>
              <w:snapToGrid w:val="0"/>
              <w:jc w:val="center"/>
              <w:rPr>
                <w:rFonts w:cs="Times New Roman"/>
                <w:sz w:val="18"/>
                <w:szCs w:val="18"/>
              </w:rPr>
            </w:pPr>
          </w:p>
        </w:tc>
        <w:tc>
          <w:tcPr>
            <w:tcW w:w="1572" w:type="pct"/>
            <w:shd w:val="clear" w:color="auto" w:fill="auto"/>
          </w:tcPr>
          <w:p w14:paraId="047B5555" w14:textId="77777777" w:rsidR="002C6455" w:rsidRPr="00260238" w:rsidRDefault="002C6455" w:rsidP="002C6455">
            <w:pPr>
              <w:rPr>
                <w:rFonts w:cs="Times New Roman"/>
                <w:sz w:val="18"/>
                <w:szCs w:val="18"/>
              </w:rPr>
            </w:pPr>
          </w:p>
        </w:tc>
      </w:tr>
      <w:tr w:rsidR="00DB1B1D" w:rsidRPr="00260238" w14:paraId="0F27786E" w14:textId="77777777" w:rsidTr="009454CD">
        <w:trPr>
          <w:trHeight w:val="397"/>
        </w:trPr>
        <w:tc>
          <w:tcPr>
            <w:tcW w:w="571" w:type="pct"/>
            <w:vAlign w:val="center"/>
          </w:tcPr>
          <w:p w14:paraId="069227DB" w14:textId="0F9F6115" w:rsidR="002C6455" w:rsidRPr="00260238" w:rsidRDefault="002C6455" w:rsidP="002C64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.4-17.1</w:t>
            </w:r>
          </w:p>
        </w:tc>
        <w:tc>
          <w:tcPr>
            <w:tcW w:w="1292" w:type="pct"/>
            <w:vAlign w:val="center"/>
          </w:tcPr>
          <w:p w14:paraId="300FB189" w14:textId="705C2251" w:rsidR="002C6455" w:rsidRPr="00260238" w:rsidRDefault="002C6455" w:rsidP="002C6455">
            <w:pPr>
              <w:jc w:val="center"/>
              <w:rPr>
                <w:rFonts w:cs="Times New Roman"/>
                <w:sz w:val="18"/>
                <w:szCs w:val="18"/>
              </w:rPr>
            </w:pPr>
            <w:r w:rsidRPr="00260238">
              <w:rPr>
                <w:rFonts w:cs="Times New Roman"/>
                <w:sz w:val="18"/>
                <w:szCs w:val="18"/>
              </w:rPr>
              <w:t>计数浓度</w:t>
            </w:r>
          </w:p>
        </w:tc>
        <w:tc>
          <w:tcPr>
            <w:tcW w:w="710" w:type="pct"/>
            <w:vAlign w:val="center"/>
          </w:tcPr>
          <w:p w14:paraId="651A985A" w14:textId="199D6667" w:rsidR="002C6455" w:rsidRPr="00260238" w:rsidRDefault="002C6455" w:rsidP="002C6455">
            <w:pPr>
              <w:jc w:val="center"/>
              <w:rPr>
                <w:rFonts w:cs="Times New Roman"/>
                <w:sz w:val="18"/>
                <w:szCs w:val="18"/>
              </w:rPr>
            </w:pPr>
            <w:r w:rsidRPr="00260238">
              <w:rPr>
                <w:rFonts w:cs="Times New Roman"/>
                <w:sz w:val="18"/>
                <w:szCs w:val="18"/>
              </w:rPr>
              <w:t>个每升</w:t>
            </w:r>
          </w:p>
        </w:tc>
        <w:tc>
          <w:tcPr>
            <w:tcW w:w="854" w:type="pct"/>
            <w:vAlign w:val="center"/>
          </w:tcPr>
          <w:p w14:paraId="4853AEC1" w14:textId="466E4353" w:rsidR="002C6455" w:rsidRPr="00260238" w:rsidRDefault="002C6455" w:rsidP="002C6455">
            <w:pPr>
              <w:adjustRightInd w:val="0"/>
              <w:snapToGrid w:val="0"/>
              <w:jc w:val="center"/>
              <w:rPr>
                <w:rFonts w:cs="Times New Roman"/>
                <w:sz w:val="18"/>
                <w:szCs w:val="18"/>
              </w:rPr>
            </w:pPr>
            <w:r w:rsidRPr="00260238">
              <w:rPr>
                <w:rFonts w:cs="Times New Roman"/>
                <w:sz w:val="18"/>
                <w:szCs w:val="18"/>
              </w:rPr>
              <w:t>个/L</w:t>
            </w:r>
          </w:p>
        </w:tc>
        <w:tc>
          <w:tcPr>
            <w:tcW w:w="1572" w:type="pct"/>
            <w:shd w:val="clear" w:color="auto" w:fill="auto"/>
          </w:tcPr>
          <w:p w14:paraId="4D63F7D5" w14:textId="4332FC12" w:rsidR="002C6455" w:rsidRPr="00260238" w:rsidRDefault="002C6455" w:rsidP="002C6455">
            <w:pPr>
              <w:rPr>
                <w:rFonts w:cs="Times New Roman"/>
                <w:sz w:val="18"/>
                <w:szCs w:val="18"/>
              </w:rPr>
            </w:pPr>
            <w:r w:rsidRPr="00260238">
              <w:rPr>
                <w:rFonts w:cs="Times New Roman"/>
                <w:sz w:val="18"/>
                <w:szCs w:val="18"/>
              </w:rPr>
              <w:t>单位容积空气混合物中含有的尘粒个数。见GB</w:t>
            </w:r>
            <w:r w:rsidR="002E6E05" w:rsidRPr="00260238">
              <w:rPr>
                <w:rFonts w:cs="Times New Roman" w:hint="eastAsia"/>
                <w:sz w:val="18"/>
                <w:szCs w:val="18"/>
              </w:rPr>
              <w:t>/T</w:t>
            </w:r>
            <w:r w:rsidRPr="00260238">
              <w:rPr>
                <w:rFonts w:cs="Times New Roman"/>
                <w:sz w:val="18"/>
                <w:szCs w:val="18"/>
              </w:rPr>
              <w:t xml:space="preserve"> 50155-2015中4.1.27</w:t>
            </w:r>
          </w:p>
        </w:tc>
      </w:tr>
      <w:tr w:rsidR="00DB1B1D" w:rsidRPr="00260238" w14:paraId="7F16D02A" w14:textId="77777777" w:rsidTr="009454CD">
        <w:trPr>
          <w:trHeight w:val="397"/>
        </w:trPr>
        <w:tc>
          <w:tcPr>
            <w:tcW w:w="571" w:type="pct"/>
            <w:vAlign w:val="center"/>
          </w:tcPr>
          <w:p w14:paraId="08738E1B" w14:textId="67F6C2C7" w:rsidR="002C6455" w:rsidRPr="00260238" w:rsidRDefault="002C6455" w:rsidP="002C64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.4-17.2</w:t>
            </w:r>
          </w:p>
        </w:tc>
        <w:tc>
          <w:tcPr>
            <w:tcW w:w="1292" w:type="pct"/>
            <w:vAlign w:val="center"/>
          </w:tcPr>
          <w:p w14:paraId="541F5236" w14:textId="0D85BEA0" w:rsidR="002C6455" w:rsidRPr="00260238" w:rsidRDefault="002C6455" w:rsidP="002C6455">
            <w:pPr>
              <w:jc w:val="center"/>
              <w:rPr>
                <w:rFonts w:cs="Times New Roman"/>
                <w:sz w:val="18"/>
                <w:szCs w:val="18"/>
              </w:rPr>
            </w:pPr>
            <w:r w:rsidRPr="00260238">
              <w:rPr>
                <w:rFonts w:cs="Times New Roman"/>
                <w:sz w:val="18"/>
                <w:szCs w:val="18"/>
              </w:rPr>
              <w:t>计重浓度</w:t>
            </w:r>
            <w:r w:rsidRPr="00260238">
              <w:rPr>
                <w:rFonts w:cs="Times New Roman" w:hint="eastAsia"/>
                <w:sz w:val="18"/>
                <w:szCs w:val="18"/>
              </w:rPr>
              <w:t>或质量浓度</w:t>
            </w:r>
          </w:p>
        </w:tc>
        <w:tc>
          <w:tcPr>
            <w:tcW w:w="710" w:type="pct"/>
            <w:vAlign w:val="center"/>
          </w:tcPr>
          <w:p w14:paraId="50A1C87E" w14:textId="5BA5516D" w:rsidR="002C6455" w:rsidRPr="00260238" w:rsidRDefault="002C6455" w:rsidP="002C6455">
            <w:pPr>
              <w:jc w:val="center"/>
              <w:rPr>
                <w:rFonts w:cs="Times New Roman"/>
                <w:sz w:val="18"/>
                <w:szCs w:val="18"/>
              </w:rPr>
            </w:pPr>
            <w:r w:rsidRPr="00260238">
              <w:rPr>
                <w:rFonts w:cs="Times New Roman"/>
                <w:sz w:val="18"/>
                <w:szCs w:val="18"/>
              </w:rPr>
              <w:t>毫克每立方米</w:t>
            </w:r>
          </w:p>
        </w:tc>
        <w:tc>
          <w:tcPr>
            <w:tcW w:w="854" w:type="pct"/>
            <w:vAlign w:val="center"/>
          </w:tcPr>
          <w:p w14:paraId="699572AC" w14:textId="7031AFFE" w:rsidR="002C6455" w:rsidRPr="00260238" w:rsidRDefault="002C6455" w:rsidP="002C6455">
            <w:pPr>
              <w:adjustRightInd w:val="0"/>
              <w:snapToGrid w:val="0"/>
              <w:jc w:val="center"/>
              <w:rPr>
                <w:rFonts w:cs="Times New Roman"/>
                <w:sz w:val="18"/>
                <w:szCs w:val="18"/>
              </w:rPr>
            </w:pPr>
            <w:r w:rsidRPr="00260238">
              <w:rPr>
                <w:rFonts w:cs="Times New Roman"/>
                <w:sz w:val="18"/>
                <w:szCs w:val="18"/>
              </w:rPr>
              <w:t>mg/m</w:t>
            </w:r>
            <w:r w:rsidRPr="00260238">
              <w:rPr>
                <w:rFonts w:cs="Times New Roman"/>
                <w:sz w:val="18"/>
                <w:szCs w:val="18"/>
                <w:vertAlign w:val="superscript"/>
              </w:rPr>
              <w:t>3</w:t>
            </w:r>
          </w:p>
        </w:tc>
        <w:tc>
          <w:tcPr>
            <w:tcW w:w="1572" w:type="pct"/>
            <w:shd w:val="clear" w:color="auto" w:fill="auto"/>
          </w:tcPr>
          <w:p w14:paraId="255D15B7" w14:textId="69A354D5" w:rsidR="002C6455" w:rsidRPr="00260238" w:rsidRDefault="002C6455" w:rsidP="002C6455">
            <w:pPr>
              <w:rPr>
                <w:rFonts w:cs="Times New Roman"/>
                <w:sz w:val="18"/>
                <w:szCs w:val="18"/>
              </w:rPr>
            </w:pPr>
            <w:r w:rsidRPr="00260238">
              <w:rPr>
                <w:rFonts w:cs="Times New Roman"/>
                <w:sz w:val="18"/>
                <w:szCs w:val="18"/>
              </w:rPr>
              <w:t>单位容积空气混合物中含有的尘粒的质量。</w:t>
            </w:r>
            <w:r w:rsidRPr="00260238">
              <w:rPr>
                <w:rFonts w:cs="Times New Roman" w:hint="eastAsia"/>
                <w:sz w:val="18"/>
                <w:szCs w:val="18"/>
              </w:rPr>
              <w:t>参照</w:t>
            </w:r>
            <w:r w:rsidRPr="00260238">
              <w:rPr>
                <w:rFonts w:cs="Times New Roman"/>
                <w:sz w:val="18"/>
                <w:szCs w:val="18"/>
              </w:rPr>
              <w:t>GB</w:t>
            </w:r>
            <w:r w:rsidR="002E6E05" w:rsidRPr="00260238">
              <w:rPr>
                <w:rFonts w:cs="Times New Roman" w:hint="eastAsia"/>
                <w:sz w:val="18"/>
                <w:szCs w:val="18"/>
              </w:rPr>
              <w:t>/T</w:t>
            </w:r>
            <w:r w:rsidRPr="00260238">
              <w:rPr>
                <w:rFonts w:cs="Times New Roman"/>
                <w:sz w:val="18"/>
                <w:szCs w:val="18"/>
              </w:rPr>
              <w:t xml:space="preserve"> 50155-2015中4.1.25</w:t>
            </w:r>
          </w:p>
        </w:tc>
      </w:tr>
      <w:tr w:rsidR="00DB1B1D" w:rsidRPr="00260238" w14:paraId="54B3567F" w14:textId="77777777" w:rsidTr="009454CD">
        <w:trPr>
          <w:trHeight w:val="397"/>
        </w:trPr>
        <w:tc>
          <w:tcPr>
            <w:tcW w:w="571" w:type="pct"/>
            <w:vAlign w:val="center"/>
          </w:tcPr>
          <w:p w14:paraId="559FA06F" w14:textId="6458D27C" w:rsidR="002C6455" w:rsidRPr="00260238" w:rsidRDefault="002C6455" w:rsidP="002C64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.4-17.3</w:t>
            </w:r>
          </w:p>
        </w:tc>
        <w:tc>
          <w:tcPr>
            <w:tcW w:w="1292" w:type="pct"/>
            <w:vAlign w:val="center"/>
          </w:tcPr>
          <w:p w14:paraId="67DAAEBE" w14:textId="3E8FD7FB" w:rsidR="002C6455" w:rsidRPr="00260238" w:rsidRDefault="002C6455" w:rsidP="002C6455">
            <w:pPr>
              <w:jc w:val="center"/>
              <w:rPr>
                <w:rFonts w:cs="Times New Roman"/>
                <w:sz w:val="18"/>
                <w:szCs w:val="18"/>
              </w:rPr>
            </w:pPr>
            <w:r w:rsidRPr="00260238">
              <w:rPr>
                <w:rFonts w:cs="Times New Roman"/>
                <w:sz w:val="18"/>
                <w:szCs w:val="18"/>
              </w:rPr>
              <w:t>气态污染物浓度</w:t>
            </w:r>
          </w:p>
        </w:tc>
        <w:tc>
          <w:tcPr>
            <w:tcW w:w="710" w:type="pct"/>
            <w:vAlign w:val="center"/>
          </w:tcPr>
          <w:p w14:paraId="4B6EA8DB" w14:textId="2F5D9878" w:rsidR="002C6455" w:rsidRPr="00260238" w:rsidRDefault="002C6455" w:rsidP="002C6455">
            <w:pPr>
              <w:jc w:val="center"/>
              <w:rPr>
                <w:rFonts w:cs="Times New Roman"/>
                <w:sz w:val="18"/>
                <w:szCs w:val="18"/>
              </w:rPr>
            </w:pPr>
            <w:r w:rsidRPr="00260238">
              <w:rPr>
                <w:rFonts w:cs="Times New Roman"/>
                <w:sz w:val="18"/>
                <w:szCs w:val="18"/>
              </w:rPr>
              <w:t>毫克每立方米</w:t>
            </w:r>
          </w:p>
        </w:tc>
        <w:tc>
          <w:tcPr>
            <w:tcW w:w="854" w:type="pct"/>
            <w:vAlign w:val="center"/>
          </w:tcPr>
          <w:p w14:paraId="6F50C0BB" w14:textId="34AEF6BB" w:rsidR="002C6455" w:rsidRPr="00260238" w:rsidRDefault="002C6455" w:rsidP="002C6455">
            <w:pPr>
              <w:adjustRightInd w:val="0"/>
              <w:snapToGrid w:val="0"/>
              <w:jc w:val="center"/>
              <w:rPr>
                <w:rFonts w:cs="Times New Roman"/>
                <w:sz w:val="18"/>
                <w:szCs w:val="18"/>
              </w:rPr>
            </w:pPr>
            <w:r w:rsidRPr="00260238">
              <w:rPr>
                <w:rFonts w:cs="Times New Roman"/>
                <w:sz w:val="18"/>
                <w:szCs w:val="18"/>
              </w:rPr>
              <w:t>mg/m</w:t>
            </w:r>
            <w:r w:rsidRPr="00260238">
              <w:rPr>
                <w:rFonts w:cs="Times New Roman"/>
                <w:sz w:val="18"/>
                <w:szCs w:val="18"/>
                <w:vertAlign w:val="superscript"/>
              </w:rPr>
              <w:t>3</w:t>
            </w:r>
          </w:p>
        </w:tc>
        <w:tc>
          <w:tcPr>
            <w:tcW w:w="1572" w:type="pct"/>
            <w:shd w:val="clear" w:color="auto" w:fill="auto"/>
          </w:tcPr>
          <w:p w14:paraId="07FECAB6" w14:textId="6FE22295" w:rsidR="002C6455" w:rsidRPr="00260238" w:rsidRDefault="002C6455" w:rsidP="002C6455">
            <w:pPr>
              <w:rPr>
                <w:rFonts w:cs="Times New Roman"/>
                <w:sz w:val="18"/>
                <w:szCs w:val="18"/>
              </w:rPr>
            </w:pPr>
            <w:r w:rsidRPr="00260238">
              <w:rPr>
                <w:rFonts w:cs="Times New Roman"/>
                <w:sz w:val="18"/>
                <w:szCs w:val="18"/>
              </w:rPr>
              <w:t>单位容积空气混合物中含有的气态污染物的质量</w:t>
            </w:r>
            <w:r w:rsidRPr="00260238">
              <w:rPr>
                <w:rFonts w:cs="Times New Roman" w:hint="eastAsia"/>
                <w:sz w:val="18"/>
                <w:szCs w:val="18"/>
              </w:rPr>
              <w:t>。参照</w:t>
            </w:r>
            <w:r w:rsidRPr="00260238">
              <w:rPr>
                <w:rFonts w:cs="Times New Roman"/>
                <w:sz w:val="18"/>
                <w:szCs w:val="18"/>
              </w:rPr>
              <w:t>GB</w:t>
            </w:r>
            <w:r w:rsidR="002E6E05" w:rsidRPr="00260238">
              <w:rPr>
                <w:rFonts w:cs="Times New Roman" w:hint="eastAsia"/>
                <w:sz w:val="18"/>
                <w:szCs w:val="18"/>
              </w:rPr>
              <w:t>/T</w:t>
            </w:r>
            <w:r w:rsidRPr="00260238">
              <w:rPr>
                <w:rFonts w:cs="Times New Roman"/>
                <w:sz w:val="18"/>
                <w:szCs w:val="18"/>
              </w:rPr>
              <w:t xml:space="preserve"> 50155-2015中4.1.24</w:t>
            </w:r>
            <w:r w:rsidRPr="00260238">
              <w:rPr>
                <w:rFonts w:cs="Times New Roman" w:hint="eastAsia"/>
                <w:sz w:val="18"/>
                <w:szCs w:val="18"/>
              </w:rPr>
              <w:t>。</w:t>
            </w:r>
          </w:p>
        </w:tc>
      </w:tr>
      <w:tr w:rsidR="00DB1B1D" w:rsidRPr="00260238" w14:paraId="08FFEAB2" w14:textId="77777777" w:rsidTr="00DB1B1D">
        <w:trPr>
          <w:trHeight w:val="397"/>
        </w:trPr>
        <w:tc>
          <w:tcPr>
            <w:tcW w:w="571" w:type="pct"/>
            <w:vAlign w:val="center"/>
          </w:tcPr>
          <w:p w14:paraId="3BEDF3E8" w14:textId="1BAAB728" w:rsidR="002C6455" w:rsidRPr="00260238" w:rsidRDefault="002C6455" w:rsidP="002C64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.4-17.4</w:t>
            </w:r>
          </w:p>
        </w:tc>
        <w:tc>
          <w:tcPr>
            <w:tcW w:w="1292" w:type="pct"/>
            <w:vAlign w:val="center"/>
          </w:tcPr>
          <w:p w14:paraId="32B2EC2A" w14:textId="7F414954" w:rsidR="002C6455" w:rsidRPr="00260238" w:rsidRDefault="002C6455" w:rsidP="002C6455">
            <w:pPr>
              <w:jc w:val="center"/>
              <w:rPr>
                <w:rFonts w:cs="Times New Roman"/>
                <w:sz w:val="18"/>
                <w:szCs w:val="18"/>
              </w:rPr>
            </w:pPr>
            <w:bookmarkStart w:id="37" w:name="_Hlk67321786"/>
            <w:r w:rsidRPr="00260238">
              <w:rPr>
                <w:rFonts w:cs="Times New Roman"/>
                <w:sz w:val="18"/>
                <w:szCs w:val="18"/>
              </w:rPr>
              <w:t>病毒滴度</w:t>
            </w:r>
            <w:bookmarkEnd w:id="37"/>
          </w:p>
        </w:tc>
        <w:tc>
          <w:tcPr>
            <w:tcW w:w="710" w:type="pct"/>
            <w:vAlign w:val="center"/>
          </w:tcPr>
          <w:p w14:paraId="151ADBC8" w14:textId="27CDA88B" w:rsidR="002C6455" w:rsidRPr="00260238" w:rsidRDefault="00667274" w:rsidP="00260238">
            <w:pPr>
              <w:rPr>
                <w:rFonts w:cs="Times New Roman"/>
                <w:sz w:val="18"/>
                <w:szCs w:val="18"/>
              </w:rPr>
            </w:pPr>
            <w:r w:rsidRPr="00260238">
              <w:rPr>
                <w:rFonts w:cs="Times New Roman"/>
                <w:sz w:val="18"/>
                <w:szCs w:val="18"/>
              </w:rPr>
              <w:t>斑形成单位</w:t>
            </w:r>
            <w:r w:rsidRPr="00260238">
              <w:rPr>
                <w:rFonts w:cs="Times New Roman" w:hint="eastAsia"/>
                <w:sz w:val="18"/>
                <w:szCs w:val="18"/>
              </w:rPr>
              <w:t>每毫升或组织细胞半数感染量每毫升</w:t>
            </w:r>
          </w:p>
        </w:tc>
        <w:tc>
          <w:tcPr>
            <w:tcW w:w="854" w:type="pct"/>
            <w:vAlign w:val="center"/>
          </w:tcPr>
          <w:p w14:paraId="426E36F0" w14:textId="50B1B81D" w:rsidR="002C6455" w:rsidRPr="00260238" w:rsidRDefault="002C6455" w:rsidP="002C6455">
            <w:pPr>
              <w:adjustRightInd w:val="0"/>
              <w:snapToGrid w:val="0"/>
              <w:jc w:val="center"/>
              <w:rPr>
                <w:rFonts w:cs="Times New Roman"/>
                <w:sz w:val="18"/>
                <w:szCs w:val="18"/>
              </w:rPr>
            </w:pPr>
            <w:r w:rsidRPr="00260238">
              <w:rPr>
                <w:rFonts w:cs="Times New Roman"/>
                <w:sz w:val="18"/>
                <w:szCs w:val="18"/>
              </w:rPr>
              <w:t>PFU/mL或TCID</w:t>
            </w:r>
            <w:r w:rsidRPr="00260238">
              <w:rPr>
                <w:rFonts w:cs="Times New Roman"/>
                <w:sz w:val="18"/>
                <w:szCs w:val="18"/>
                <w:vertAlign w:val="subscript"/>
              </w:rPr>
              <w:t>50</w:t>
            </w:r>
            <w:r w:rsidRPr="00260238">
              <w:rPr>
                <w:rFonts w:cs="Times New Roman"/>
                <w:sz w:val="18"/>
                <w:szCs w:val="18"/>
              </w:rPr>
              <w:t>/mL</w:t>
            </w:r>
          </w:p>
        </w:tc>
        <w:tc>
          <w:tcPr>
            <w:tcW w:w="1572" w:type="pct"/>
          </w:tcPr>
          <w:p w14:paraId="193E6045" w14:textId="4CF11949" w:rsidR="002C6455" w:rsidRPr="00260238" w:rsidRDefault="002C6455" w:rsidP="002C6455">
            <w:pPr>
              <w:rPr>
                <w:rFonts w:cs="Times New Roman"/>
                <w:sz w:val="18"/>
                <w:szCs w:val="18"/>
              </w:rPr>
            </w:pPr>
            <w:r w:rsidRPr="00260238">
              <w:rPr>
                <w:rFonts w:cs="Times New Roman"/>
                <w:sz w:val="18"/>
                <w:szCs w:val="18"/>
              </w:rPr>
              <w:t>是指病毒悬液的浓度。每单位体积病毒悬液所能形成的噬斑形成单位（PFU），或者每单位体积病毒悬</w:t>
            </w:r>
            <w:r w:rsidRPr="00260238">
              <w:rPr>
                <w:rFonts w:cs="Times New Roman"/>
                <w:sz w:val="18"/>
                <w:szCs w:val="18"/>
              </w:rPr>
              <w:lastRenderedPageBreak/>
              <w:t>液引起的组织细胞培养半数感染量（TCID</w:t>
            </w:r>
            <w:r w:rsidRPr="00260238">
              <w:rPr>
                <w:rFonts w:cs="Times New Roman"/>
                <w:sz w:val="18"/>
                <w:szCs w:val="18"/>
                <w:vertAlign w:val="subscript"/>
              </w:rPr>
              <w:t>50</w:t>
            </w:r>
            <w:r w:rsidRPr="00260238">
              <w:rPr>
                <w:rFonts w:cs="Times New Roman"/>
                <w:sz w:val="18"/>
                <w:szCs w:val="18"/>
              </w:rPr>
              <w:t>）</w:t>
            </w:r>
          </w:p>
        </w:tc>
      </w:tr>
      <w:tr w:rsidR="00DB1B1D" w:rsidRPr="00260238" w14:paraId="1542B5CE" w14:textId="77777777" w:rsidTr="00DB1B1D">
        <w:trPr>
          <w:trHeight w:val="397"/>
        </w:trPr>
        <w:tc>
          <w:tcPr>
            <w:tcW w:w="571" w:type="pct"/>
            <w:vAlign w:val="center"/>
          </w:tcPr>
          <w:p w14:paraId="0907AC5B" w14:textId="0FFFACB5" w:rsidR="00DF39F2" w:rsidRPr="00260238" w:rsidRDefault="00DF39F2" w:rsidP="00DF39F2">
            <w:pPr>
              <w:adjustRightInd w:val="0"/>
              <w:snapToGrid w:val="0"/>
              <w:jc w:val="center"/>
              <w:rPr>
                <w:rFonts w:cs="Times New Roman"/>
                <w:sz w:val="18"/>
                <w:szCs w:val="18"/>
              </w:rPr>
            </w:pPr>
            <w:r w:rsidRPr="00260238">
              <w:rPr>
                <w:rFonts w:cs="Times New Roman" w:hint="eastAsia"/>
                <w:sz w:val="18"/>
                <w:szCs w:val="18"/>
              </w:rPr>
              <w:lastRenderedPageBreak/>
              <w:t>4</w:t>
            </w:r>
            <w:r w:rsidRPr="00260238">
              <w:rPr>
                <w:rFonts w:cs="Times New Roman"/>
                <w:sz w:val="18"/>
                <w:szCs w:val="18"/>
              </w:rPr>
              <w:t>.4-17.5</w:t>
            </w:r>
          </w:p>
        </w:tc>
        <w:tc>
          <w:tcPr>
            <w:tcW w:w="1292" w:type="pct"/>
            <w:vAlign w:val="center"/>
          </w:tcPr>
          <w:p w14:paraId="066BD0D1" w14:textId="5E914EB4" w:rsidR="00DF39F2" w:rsidRPr="00260238" w:rsidRDefault="00DF39F2" w:rsidP="00DF39F2">
            <w:pPr>
              <w:jc w:val="center"/>
              <w:rPr>
                <w:rFonts w:cs="Times New Roman"/>
                <w:sz w:val="18"/>
                <w:szCs w:val="18"/>
              </w:rPr>
            </w:pPr>
            <w:r w:rsidRPr="00260238">
              <w:rPr>
                <w:rFonts w:cs="Times New Roman"/>
                <w:sz w:val="18"/>
                <w:szCs w:val="18"/>
              </w:rPr>
              <w:t>生物粒子浮游量</w:t>
            </w:r>
          </w:p>
        </w:tc>
        <w:tc>
          <w:tcPr>
            <w:tcW w:w="710" w:type="pct"/>
            <w:vAlign w:val="center"/>
          </w:tcPr>
          <w:p w14:paraId="7136866A" w14:textId="07853D04" w:rsidR="00DF39F2" w:rsidRPr="00260238" w:rsidRDefault="00DF39F2" w:rsidP="00DF39F2">
            <w:pPr>
              <w:jc w:val="center"/>
              <w:rPr>
                <w:rFonts w:cs="Times New Roman"/>
                <w:sz w:val="18"/>
                <w:szCs w:val="18"/>
              </w:rPr>
            </w:pPr>
            <w:r w:rsidRPr="00260238">
              <w:rPr>
                <w:rFonts w:cs="Times New Roman"/>
                <w:sz w:val="18"/>
                <w:szCs w:val="18"/>
              </w:rPr>
              <w:t>个每升</w:t>
            </w:r>
          </w:p>
        </w:tc>
        <w:tc>
          <w:tcPr>
            <w:tcW w:w="854" w:type="pct"/>
            <w:vAlign w:val="center"/>
          </w:tcPr>
          <w:p w14:paraId="53CF7BF4" w14:textId="1D826BF7" w:rsidR="00DF39F2" w:rsidRPr="00260238" w:rsidRDefault="00DF39F2" w:rsidP="00DF39F2">
            <w:pPr>
              <w:adjustRightInd w:val="0"/>
              <w:snapToGrid w:val="0"/>
              <w:jc w:val="center"/>
              <w:rPr>
                <w:rFonts w:cs="Times New Roman"/>
                <w:sz w:val="18"/>
                <w:szCs w:val="18"/>
              </w:rPr>
            </w:pPr>
            <w:r w:rsidRPr="00260238">
              <w:rPr>
                <w:rFonts w:cs="Times New Roman"/>
                <w:sz w:val="18"/>
                <w:szCs w:val="18"/>
              </w:rPr>
              <w:t>CFU/L</w:t>
            </w:r>
          </w:p>
        </w:tc>
        <w:tc>
          <w:tcPr>
            <w:tcW w:w="1572" w:type="pct"/>
          </w:tcPr>
          <w:p w14:paraId="59D32BC3" w14:textId="2F74AE56" w:rsidR="00DF39F2" w:rsidRPr="00260238" w:rsidRDefault="00DF39F2" w:rsidP="00DF39F2">
            <w:pPr>
              <w:rPr>
                <w:rFonts w:cs="Times New Roman"/>
                <w:sz w:val="18"/>
                <w:szCs w:val="18"/>
              </w:rPr>
            </w:pPr>
            <w:r w:rsidRPr="00260238">
              <w:rPr>
                <w:rFonts w:cs="Times New Roman"/>
                <w:sz w:val="18"/>
                <w:szCs w:val="18"/>
              </w:rPr>
              <w:t>用有关检测仪器检测得到悬浮状态时的生物粒子。表征生物洁净室的指标</w:t>
            </w:r>
          </w:p>
        </w:tc>
      </w:tr>
      <w:tr w:rsidR="00DB1B1D" w:rsidRPr="00260238" w14:paraId="7BC85751" w14:textId="77777777" w:rsidTr="00DB1B1D">
        <w:trPr>
          <w:trHeight w:val="397"/>
        </w:trPr>
        <w:tc>
          <w:tcPr>
            <w:tcW w:w="571" w:type="pct"/>
            <w:vAlign w:val="center"/>
          </w:tcPr>
          <w:p w14:paraId="1113A56B" w14:textId="2A50D749" w:rsidR="00DF39F2" w:rsidRPr="00260238" w:rsidRDefault="00DF39F2" w:rsidP="00DF39F2">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.4-17.6</w:t>
            </w:r>
          </w:p>
        </w:tc>
        <w:tc>
          <w:tcPr>
            <w:tcW w:w="1292" w:type="pct"/>
            <w:vAlign w:val="center"/>
          </w:tcPr>
          <w:p w14:paraId="39BDC3AD" w14:textId="7A5FCE47" w:rsidR="00DF39F2" w:rsidRPr="00260238" w:rsidRDefault="00DF39F2" w:rsidP="00DF39F2">
            <w:pPr>
              <w:jc w:val="center"/>
              <w:rPr>
                <w:rFonts w:cs="Times New Roman"/>
                <w:sz w:val="18"/>
                <w:szCs w:val="18"/>
              </w:rPr>
            </w:pPr>
            <w:r w:rsidRPr="00260238">
              <w:rPr>
                <w:rFonts w:cs="Times New Roman"/>
                <w:sz w:val="18"/>
                <w:szCs w:val="18"/>
              </w:rPr>
              <w:t>生物粒子沉降量</w:t>
            </w:r>
          </w:p>
        </w:tc>
        <w:tc>
          <w:tcPr>
            <w:tcW w:w="710" w:type="pct"/>
            <w:vAlign w:val="center"/>
          </w:tcPr>
          <w:p w14:paraId="40089A77" w14:textId="487973ED" w:rsidR="00DF39F2" w:rsidRPr="00260238" w:rsidRDefault="00DF39F2" w:rsidP="00DF39F2">
            <w:pPr>
              <w:jc w:val="center"/>
              <w:rPr>
                <w:rFonts w:cs="Times New Roman"/>
                <w:sz w:val="18"/>
                <w:szCs w:val="18"/>
              </w:rPr>
            </w:pPr>
            <w:r w:rsidRPr="00260238">
              <w:rPr>
                <w:rFonts w:cs="Times New Roman"/>
                <w:sz w:val="18"/>
                <w:szCs w:val="18"/>
              </w:rPr>
              <w:t>个每平方米周</w:t>
            </w:r>
          </w:p>
        </w:tc>
        <w:tc>
          <w:tcPr>
            <w:tcW w:w="854" w:type="pct"/>
            <w:vAlign w:val="center"/>
          </w:tcPr>
          <w:p w14:paraId="251AA02C" w14:textId="766127EE" w:rsidR="00DF39F2" w:rsidRPr="00260238" w:rsidRDefault="00DF39F2" w:rsidP="00DF39F2">
            <w:pPr>
              <w:adjustRightInd w:val="0"/>
              <w:snapToGrid w:val="0"/>
              <w:jc w:val="center"/>
              <w:rPr>
                <w:rFonts w:cs="Times New Roman"/>
                <w:sz w:val="18"/>
                <w:szCs w:val="18"/>
              </w:rPr>
            </w:pPr>
            <w:r w:rsidRPr="00260238">
              <w:rPr>
                <w:rFonts w:cs="Times New Roman"/>
                <w:sz w:val="18"/>
                <w:szCs w:val="18"/>
              </w:rPr>
              <w:t>CFU/(m</w:t>
            </w:r>
            <w:r w:rsidRPr="00260238">
              <w:rPr>
                <w:rFonts w:cs="Times New Roman"/>
                <w:sz w:val="18"/>
                <w:szCs w:val="18"/>
                <w:vertAlign w:val="superscript"/>
              </w:rPr>
              <w:t>2</w:t>
            </w:r>
            <w:r w:rsidRPr="00260238">
              <w:rPr>
                <w:rFonts w:cs="Times New Roman"/>
                <w:sz w:val="18"/>
                <w:szCs w:val="18"/>
              </w:rPr>
              <w:t>·周)</w:t>
            </w:r>
          </w:p>
        </w:tc>
        <w:tc>
          <w:tcPr>
            <w:tcW w:w="1572" w:type="pct"/>
          </w:tcPr>
          <w:p w14:paraId="097F82C4" w14:textId="0845D7B1" w:rsidR="00DF39F2" w:rsidRPr="00260238" w:rsidRDefault="00DF39F2" w:rsidP="00DF39F2">
            <w:pPr>
              <w:rPr>
                <w:rFonts w:cs="Times New Roman"/>
                <w:sz w:val="18"/>
                <w:szCs w:val="18"/>
              </w:rPr>
            </w:pPr>
            <w:r w:rsidRPr="00260238">
              <w:rPr>
                <w:rFonts w:cs="Times New Roman"/>
                <w:sz w:val="18"/>
                <w:szCs w:val="18"/>
              </w:rPr>
              <w:t>用沉降法所测的生物粒子。表征生物洁净室的指标</w:t>
            </w:r>
          </w:p>
        </w:tc>
      </w:tr>
      <w:tr w:rsidR="00DB1B1D" w:rsidRPr="00260238" w14:paraId="31877A7E" w14:textId="77777777" w:rsidTr="00DB1B1D">
        <w:trPr>
          <w:trHeight w:val="397"/>
        </w:trPr>
        <w:tc>
          <w:tcPr>
            <w:tcW w:w="571" w:type="pct"/>
            <w:vAlign w:val="center"/>
          </w:tcPr>
          <w:p w14:paraId="2D4B62FA" w14:textId="5B53685B" w:rsidR="00DF39F2" w:rsidRPr="00260238" w:rsidRDefault="00DF39F2" w:rsidP="00DF39F2">
            <w:pPr>
              <w:adjustRightInd w:val="0"/>
              <w:snapToGrid w:val="0"/>
              <w:jc w:val="center"/>
              <w:rPr>
                <w:rFonts w:cs="Times New Roman"/>
                <w:sz w:val="18"/>
                <w:szCs w:val="18"/>
              </w:rPr>
            </w:pPr>
            <w:r w:rsidRPr="00260238">
              <w:rPr>
                <w:rFonts w:cs="Times New Roman"/>
                <w:sz w:val="18"/>
                <w:szCs w:val="18"/>
              </w:rPr>
              <w:t>4.4-</w:t>
            </w:r>
            <w:r w:rsidRPr="00260238">
              <w:rPr>
                <w:rFonts w:cs="Times New Roman" w:hint="eastAsia"/>
                <w:sz w:val="18"/>
                <w:szCs w:val="18"/>
              </w:rPr>
              <w:t>18</w:t>
            </w:r>
          </w:p>
        </w:tc>
        <w:tc>
          <w:tcPr>
            <w:tcW w:w="1292" w:type="pct"/>
            <w:vAlign w:val="center"/>
          </w:tcPr>
          <w:p w14:paraId="4020CC2A" w14:textId="77777777" w:rsidR="00DF39F2" w:rsidRPr="00260238" w:rsidRDefault="00DF39F2" w:rsidP="00DF39F2">
            <w:pPr>
              <w:jc w:val="center"/>
              <w:rPr>
                <w:rFonts w:cs="Times New Roman"/>
                <w:sz w:val="18"/>
                <w:szCs w:val="18"/>
              </w:rPr>
            </w:pPr>
            <w:r w:rsidRPr="00260238">
              <w:rPr>
                <w:rFonts w:cs="Times New Roman"/>
                <w:sz w:val="18"/>
                <w:szCs w:val="18"/>
              </w:rPr>
              <w:t>穿透率</w:t>
            </w:r>
          </w:p>
        </w:tc>
        <w:tc>
          <w:tcPr>
            <w:tcW w:w="710" w:type="pct"/>
            <w:vAlign w:val="center"/>
          </w:tcPr>
          <w:p w14:paraId="45453BB4" w14:textId="77777777" w:rsidR="00DF39F2" w:rsidRPr="00260238" w:rsidRDefault="00DF39F2" w:rsidP="00DF39F2">
            <w:pPr>
              <w:jc w:val="center"/>
              <w:rPr>
                <w:rFonts w:cs="Times New Roman"/>
                <w:sz w:val="18"/>
                <w:szCs w:val="18"/>
              </w:rPr>
            </w:pPr>
            <w:r w:rsidRPr="00260238">
              <w:rPr>
                <w:rFonts w:cs="Times New Roman"/>
                <w:sz w:val="18"/>
                <w:szCs w:val="18"/>
              </w:rPr>
              <w:t>百分率</w:t>
            </w:r>
          </w:p>
        </w:tc>
        <w:tc>
          <w:tcPr>
            <w:tcW w:w="854" w:type="pct"/>
            <w:vAlign w:val="center"/>
          </w:tcPr>
          <w:p w14:paraId="0C103712" w14:textId="77777777" w:rsidR="00DF39F2" w:rsidRPr="00260238" w:rsidRDefault="00DF39F2" w:rsidP="00DF39F2">
            <w:pPr>
              <w:adjustRightInd w:val="0"/>
              <w:snapToGrid w:val="0"/>
              <w:jc w:val="center"/>
              <w:rPr>
                <w:rFonts w:cs="Times New Roman"/>
                <w:sz w:val="18"/>
                <w:szCs w:val="18"/>
              </w:rPr>
            </w:pPr>
            <w:r w:rsidRPr="00260238">
              <w:rPr>
                <w:rFonts w:cs="Times New Roman"/>
                <w:sz w:val="18"/>
                <w:szCs w:val="18"/>
              </w:rPr>
              <w:t>%</w:t>
            </w:r>
          </w:p>
        </w:tc>
        <w:tc>
          <w:tcPr>
            <w:tcW w:w="1572" w:type="pct"/>
            <w:vAlign w:val="center"/>
          </w:tcPr>
          <w:p w14:paraId="651D5660" w14:textId="29D75250" w:rsidR="00DF39F2" w:rsidRPr="00260238" w:rsidRDefault="00DF39F2" w:rsidP="00DF39F2">
            <w:pPr>
              <w:rPr>
                <w:rFonts w:cs="Times New Roman"/>
                <w:sz w:val="18"/>
                <w:szCs w:val="18"/>
              </w:rPr>
            </w:pPr>
            <w:r w:rsidRPr="00260238">
              <w:rPr>
                <w:rFonts w:cs="Times New Roman"/>
                <w:sz w:val="18"/>
                <w:szCs w:val="18"/>
              </w:rPr>
              <w:t>在同一时间内，穿过过滤器或除尘器的粒子质量与进入的粒子质量之比。参照GB</w:t>
            </w:r>
            <w:r w:rsidR="002E6E05" w:rsidRPr="00260238">
              <w:rPr>
                <w:rFonts w:cs="Times New Roman" w:hint="eastAsia"/>
                <w:sz w:val="18"/>
                <w:szCs w:val="18"/>
              </w:rPr>
              <w:t>/T</w:t>
            </w:r>
            <w:r w:rsidRPr="00260238">
              <w:rPr>
                <w:rFonts w:cs="Times New Roman"/>
                <w:sz w:val="18"/>
                <w:szCs w:val="18"/>
              </w:rPr>
              <w:t xml:space="preserve"> 50155-2015中4.4.4</w:t>
            </w:r>
            <w:r w:rsidRPr="00260238">
              <w:rPr>
                <w:rFonts w:cs="Times New Roman" w:hint="eastAsia"/>
                <w:sz w:val="18"/>
                <w:szCs w:val="18"/>
              </w:rPr>
              <w:t>4</w:t>
            </w:r>
            <w:r w:rsidRPr="00260238">
              <w:rPr>
                <w:rFonts w:cs="Times New Roman"/>
                <w:sz w:val="18"/>
                <w:szCs w:val="18"/>
              </w:rPr>
              <w:t>。用于表示过滤器的性能指标</w:t>
            </w:r>
          </w:p>
        </w:tc>
      </w:tr>
      <w:tr w:rsidR="00DB1B1D" w:rsidRPr="00260238" w14:paraId="402B0558" w14:textId="77777777" w:rsidTr="00DB1B1D">
        <w:trPr>
          <w:trHeight w:val="397"/>
        </w:trPr>
        <w:tc>
          <w:tcPr>
            <w:tcW w:w="571" w:type="pct"/>
            <w:vAlign w:val="center"/>
          </w:tcPr>
          <w:p w14:paraId="09E956B9" w14:textId="2AAC63DF" w:rsidR="00DF39F2" w:rsidRPr="00260238" w:rsidRDefault="00DF39F2" w:rsidP="00DF39F2">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.4-19</w:t>
            </w:r>
          </w:p>
        </w:tc>
        <w:tc>
          <w:tcPr>
            <w:tcW w:w="1292" w:type="pct"/>
            <w:vAlign w:val="center"/>
          </w:tcPr>
          <w:p w14:paraId="57B0BD1D" w14:textId="32803555" w:rsidR="00DF39F2" w:rsidRPr="00260238" w:rsidRDefault="00DF39F2" w:rsidP="00DF39F2">
            <w:pPr>
              <w:jc w:val="center"/>
              <w:rPr>
                <w:rFonts w:cs="Times New Roman"/>
                <w:sz w:val="18"/>
                <w:szCs w:val="18"/>
              </w:rPr>
            </w:pPr>
            <w:r w:rsidRPr="00260238">
              <w:rPr>
                <w:rFonts w:cs="Times New Roman" w:hint="eastAsia"/>
                <w:sz w:val="18"/>
                <w:szCs w:val="18"/>
              </w:rPr>
              <w:t>空气净化装置</w:t>
            </w:r>
          </w:p>
        </w:tc>
        <w:tc>
          <w:tcPr>
            <w:tcW w:w="710" w:type="pct"/>
            <w:vAlign w:val="center"/>
          </w:tcPr>
          <w:p w14:paraId="3253ED6F" w14:textId="77777777" w:rsidR="00DF39F2" w:rsidRPr="00260238" w:rsidRDefault="00DF39F2" w:rsidP="00DF39F2">
            <w:pPr>
              <w:jc w:val="center"/>
              <w:rPr>
                <w:rFonts w:cs="Times New Roman"/>
                <w:sz w:val="18"/>
                <w:szCs w:val="18"/>
              </w:rPr>
            </w:pPr>
          </w:p>
        </w:tc>
        <w:tc>
          <w:tcPr>
            <w:tcW w:w="854" w:type="pct"/>
            <w:vAlign w:val="center"/>
          </w:tcPr>
          <w:p w14:paraId="58C88461" w14:textId="77777777" w:rsidR="00DF39F2" w:rsidRPr="00260238" w:rsidRDefault="00DF39F2" w:rsidP="00DF39F2">
            <w:pPr>
              <w:adjustRightInd w:val="0"/>
              <w:snapToGrid w:val="0"/>
              <w:jc w:val="center"/>
              <w:rPr>
                <w:rFonts w:cs="Times New Roman"/>
                <w:sz w:val="18"/>
                <w:szCs w:val="18"/>
              </w:rPr>
            </w:pPr>
          </w:p>
        </w:tc>
        <w:tc>
          <w:tcPr>
            <w:tcW w:w="1572" w:type="pct"/>
          </w:tcPr>
          <w:p w14:paraId="1F8B5AE7" w14:textId="77777777" w:rsidR="00DF39F2" w:rsidRPr="00260238" w:rsidRDefault="00DF39F2" w:rsidP="00DF39F2">
            <w:pPr>
              <w:rPr>
                <w:rFonts w:cs="Times New Roman"/>
                <w:sz w:val="18"/>
                <w:szCs w:val="18"/>
              </w:rPr>
            </w:pPr>
          </w:p>
        </w:tc>
      </w:tr>
      <w:tr w:rsidR="00DB1B1D" w:rsidRPr="00260238" w14:paraId="22D30F7A" w14:textId="77777777" w:rsidTr="00DB1B1D">
        <w:trPr>
          <w:trHeight w:val="397"/>
        </w:trPr>
        <w:tc>
          <w:tcPr>
            <w:tcW w:w="571" w:type="pct"/>
            <w:vAlign w:val="center"/>
          </w:tcPr>
          <w:p w14:paraId="7782CFC6" w14:textId="447D8614" w:rsidR="00DF39F2" w:rsidRPr="00260238" w:rsidRDefault="00DF39F2" w:rsidP="00DF39F2">
            <w:pPr>
              <w:adjustRightInd w:val="0"/>
              <w:snapToGrid w:val="0"/>
              <w:jc w:val="center"/>
              <w:rPr>
                <w:rFonts w:cs="Times New Roman"/>
                <w:sz w:val="18"/>
                <w:szCs w:val="18"/>
              </w:rPr>
            </w:pPr>
            <w:r w:rsidRPr="00260238">
              <w:rPr>
                <w:rFonts w:cs="Times New Roman"/>
                <w:sz w:val="18"/>
                <w:szCs w:val="18"/>
              </w:rPr>
              <w:t>4.4-</w:t>
            </w:r>
            <w:r w:rsidRPr="00260238">
              <w:rPr>
                <w:rFonts w:cs="Times New Roman" w:hint="eastAsia"/>
                <w:sz w:val="18"/>
                <w:szCs w:val="18"/>
              </w:rPr>
              <w:t>19.1</w:t>
            </w:r>
          </w:p>
        </w:tc>
        <w:tc>
          <w:tcPr>
            <w:tcW w:w="1292" w:type="pct"/>
            <w:vAlign w:val="center"/>
          </w:tcPr>
          <w:p w14:paraId="7069E234" w14:textId="77777777" w:rsidR="00DF39F2" w:rsidRPr="00260238" w:rsidRDefault="00DF39F2" w:rsidP="00DF39F2">
            <w:pPr>
              <w:jc w:val="center"/>
              <w:rPr>
                <w:rFonts w:cs="Times New Roman"/>
                <w:sz w:val="18"/>
                <w:szCs w:val="18"/>
              </w:rPr>
            </w:pPr>
            <w:r w:rsidRPr="00260238">
              <w:rPr>
                <w:rFonts w:cs="Times New Roman"/>
                <w:sz w:val="18"/>
                <w:szCs w:val="18"/>
              </w:rPr>
              <w:t>过滤器容尘量</w:t>
            </w:r>
          </w:p>
        </w:tc>
        <w:tc>
          <w:tcPr>
            <w:tcW w:w="710" w:type="pct"/>
            <w:vAlign w:val="center"/>
          </w:tcPr>
          <w:p w14:paraId="2917C7B9" w14:textId="17C7A5B4" w:rsidR="00DF39F2" w:rsidRPr="00260238" w:rsidRDefault="00DF39F2" w:rsidP="00DF39F2">
            <w:pPr>
              <w:jc w:val="center"/>
              <w:rPr>
                <w:rFonts w:cs="Times New Roman"/>
                <w:sz w:val="18"/>
                <w:szCs w:val="18"/>
              </w:rPr>
            </w:pPr>
            <w:r w:rsidRPr="00260238">
              <w:rPr>
                <w:rFonts w:cs="Times New Roman"/>
                <w:sz w:val="18"/>
                <w:szCs w:val="18"/>
              </w:rPr>
              <w:t>克</w:t>
            </w:r>
            <w:proofErr w:type="gramStart"/>
            <w:r w:rsidRPr="00260238">
              <w:rPr>
                <w:rFonts w:cs="Times New Roman"/>
                <w:sz w:val="18"/>
                <w:szCs w:val="18"/>
              </w:rPr>
              <w:t>或克每</w:t>
            </w:r>
            <w:r w:rsidR="00667274" w:rsidRPr="00260238">
              <w:rPr>
                <w:rFonts w:cs="Times New Roman" w:hint="eastAsia"/>
                <w:sz w:val="18"/>
                <w:szCs w:val="18"/>
              </w:rPr>
              <w:t>立</w:t>
            </w:r>
            <w:r w:rsidRPr="00260238">
              <w:rPr>
                <w:rFonts w:cs="Times New Roman"/>
                <w:sz w:val="18"/>
                <w:szCs w:val="18"/>
              </w:rPr>
              <w:t>方米</w:t>
            </w:r>
            <w:proofErr w:type="gramEnd"/>
          </w:p>
        </w:tc>
        <w:tc>
          <w:tcPr>
            <w:tcW w:w="854" w:type="pct"/>
            <w:vAlign w:val="center"/>
          </w:tcPr>
          <w:p w14:paraId="1055CE2A" w14:textId="77777777" w:rsidR="00DF39F2" w:rsidRPr="00260238" w:rsidRDefault="00DF39F2" w:rsidP="00DF39F2">
            <w:pPr>
              <w:adjustRightInd w:val="0"/>
              <w:snapToGrid w:val="0"/>
              <w:jc w:val="center"/>
              <w:rPr>
                <w:rFonts w:cs="Times New Roman"/>
                <w:sz w:val="18"/>
                <w:szCs w:val="18"/>
              </w:rPr>
            </w:pPr>
            <w:r w:rsidRPr="00260238">
              <w:rPr>
                <w:rFonts w:cs="Times New Roman"/>
                <w:sz w:val="18"/>
                <w:szCs w:val="18"/>
              </w:rPr>
              <w:t>g或g/m</w:t>
            </w:r>
            <w:r w:rsidRPr="00260238">
              <w:rPr>
                <w:rFonts w:cs="Times New Roman"/>
                <w:sz w:val="18"/>
                <w:szCs w:val="18"/>
                <w:vertAlign w:val="superscript"/>
              </w:rPr>
              <w:t>3</w:t>
            </w:r>
          </w:p>
        </w:tc>
        <w:tc>
          <w:tcPr>
            <w:tcW w:w="1572" w:type="pct"/>
            <w:vAlign w:val="center"/>
          </w:tcPr>
          <w:p w14:paraId="46D2DF73" w14:textId="6FA11F19" w:rsidR="00DF39F2" w:rsidRPr="00260238" w:rsidRDefault="00DF39F2" w:rsidP="00DF39F2">
            <w:pPr>
              <w:rPr>
                <w:rFonts w:cs="Times New Roman"/>
                <w:sz w:val="18"/>
                <w:szCs w:val="18"/>
              </w:rPr>
            </w:pPr>
            <w:r w:rsidRPr="00260238">
              <w:rPr>
                <w:rFonts w:cs="Times New Roman"/>
                <w:sz w:val="18"/>
                <w:szCs w:val="18"/>
              </w:rPr>
              <w:t>过滤器达到设定终阻力值时所积存的微粒等污染物的质量</w:t>
            </w:r>
            <w:r w:rsidRPr="00260238">
              <w:rPr>
                <w:rFonts w:cs="Times New Roman" w:hint="eastAsia"/>
                <w:sz w:val="18"/>
                <w:szCs w:val="18"/>
              </w:rPr>
              <w:t>。参照</w:t>
            </w:r>
            <w:r w:rsidRPr="00260238">
              <w:rPr>
                <w:rFonts w:cs="Times New Roman"/>
                <w:sz w:val="18"/>
                <w:szCs w:val="18"/>
              </w:rPr>
              <w:t>GB 50155-2015中4.4.42</w:t>
            </w:r>
          </w:p>
        </w:tc>
      </w:tr>
      <w:tr w:rsidR="00DB1B1D" w:rsidRPr="00260238" w14:paraId="7C0177AC" w14:textId="77777777" w:rsidTr="00DB1B1D">
        <w:trPr>
          <w:trHeight w:val="397"/>
        </w:trPr>
        <w:tc>
          <w:tcPr>
            <w:tcW w:w="571" w:type="pct"/>
            <w:vAlign w:val="center"/>
          </w:tcPr>
          <w:p w14:paraId="72F182FA" w14:textId="1E8D7DE4" w:rsidR="00DF39F2" w:rsidRPr="00260238" w:rsidRDefault="00DF39F2" w:rsidP="00DF39F2">
            <w:pPr>
              <w:adjustRightInd w:val="0"/>
              <w:snapToGrid w:val="0"/>
              <w:jc w:val="center"/>
              <w:rPr>
                <w:rFonts w:cs="Times New Roman"/>
                <w:sz w:val="18"/>
                <w:szCs w:val="18"/>
              </w:rPr>
            </w:pPr>
            <w:r w:rsidRPr="00260238">
              <w:rPr>
                <w:rFonts w:cs="Times New Roman" w:hint="eastAsia"/>
                <w:sz w:val="18"/>
                <w:szCs w:val="18"/>
              </w:rPr>
              <w:t>4.4-19.2</w:t>
            </w:r>
          </w:p>
        </w:tc>
        <w:tc>
          <w:tcPr>
            <w:tcW w:w="1292" w:type="pct"/>
            <w:vAlign w:val="center"/>
          </w:tcPr>
          <w:p w14:paraId="363AB4B2" w14:textId="77777777" w:rsidR="00DF39F2" w:rsidRPr="00260238" w:rsidRDefault="00DF39F2" w:rsidP="00DF39F2">
            <w:pPr>
              <w:jc w:val="center"/>
              <w:rPr>
                <w:sz w:val="18"/>
                <w:szCs w:val="18"/>
              </w:rPr>
            </w:pPr>
            <w:r w:rsidRPr="00260238">
              <w:rPr>
                <w:rFonts w:hint="eastAsia"/>
                <w:sz w:val="18"/>
                <w:szCs w:val="18"/>
              </w:rPr>
              <w:t>气态污染物累计净化量</w:t>
            </w:r>
          </w:p>
        </w:tc>
        <w:tc>
          <w:tcPr>
            <w:tcW w:w="710" w:type="pct"/>
            <w:vAlign w:val="center"/>
          </w:tcPr>
          <w:p w14:paraId="0532DE85" w14:textId="77777777" w:rsidR="00DF39F2" w:rsidRPr="00260238" w:rsidRDefault="00DF39F2" w:rsidP="00DF39F2">
            <w:pPr>
              <w:jc w:val="center"/>
              <w:rPr>
                <w:sz w:val="18"/>
                <w:szCs w:val="18"/>
              </w:rPr>
            </w:pPr>
            <w:r w:rsidRPr="00260238">
              <w:rPr>
                <w:rFonts w:hint="eastAsia"/>
                <w:sz w:val="18"/>
                <w:szCs w:val="18"/>
              </w:rPr>
              <w:t>毫克</w:t>
            </w:r>
          </w:p>
        </w:tc>
        <w:tc>
          <w:tcPr>
            <w:tcW w:w="854" w:type="pct"/>
            <w:vAlign w:val="center"/>
          </w:tcPr>
          <w:p w14:paraId="0B8F3D3B" w14:textId="77777777" w:rsidR="00DF39F2" w:rsidRPr="00260238" w:rsidRDefault="00DF39F2" w:rsidP="00DF39F2">
            <w:pPr>
              <w:adjustRightInd w:val="0"/>
              <w:snapToGrid w:val="0"/>
              <w:jc w:val="center"/>
              <w:rPr>
                <w:rFonts w:cs="Times New Roman"/>
                <w:sz w:val="18"/>
                <w:szCs w:val="18"/>
              </w:rPr>
            </w:pPr>
            <w:r w:rsidRPr="00260238">
              <w:rPr>
                <w:rFonts w:cs="Times New Roman"/>
                <w:sz w:val="18"/>
                <w:szCs w:val="18"/>
              </w:rPr>
              <w:t>mg</w:t>
            </w:r>
          </w:p>
        </w:tc>
        <w:tc>
          <w:tcPr>
            <w:tcW w:w="1572" w:type="pct"/>
            <w:vAlign w:val="center"/>
          </w:tcPr>
          <w:p w14:paraId="112CBAA8" w14:textId="2D48FE44" w:rsidR="00DF39F2" w:rsidRPr="00260238" w:rsidRDefault="00DF39F2" w:rsidP="00DF39F2">
            <w:pPr>
              <w:rPr>
                <w:sz w:val="18"/>
                <w:szCs w:val="18"/>
              </w:rPr>
            </w:pPr>
            <w:r w:rsidRPr="00260238">
              <w:rPr>
                <w:rFonts w:hint="eastAsia"/>
                <w:sz w:val="18"/>
                <w:szCs w:val="18"/>
              </w:rPr>
              <w:t>空气净化装置在额定状态和规定的试验条件下，针对目标污染物累积净化能力。参考</w:t>
            </w:r>
            <w:r w:rsidRPr="00260238">
              <w:rPr>
                <w:sz w:val="18"/>
                <w:szCs w:val="18"/>
              </w:rPr>
              <w:t>GB</w:t>
            </w:r>
            <w:r w:rsidR="002E6E05" w:rsidRPr="00260238">
              <w:rPr>
                <w:rFonts w:hint="eastAsia"/>
                <w:sz w:val="18"/>
                <w:szCs w:val="18"/>
              </w:rPr>
              <w:t>/</w:t>
            </w:r>
            <w:r w:rsidRPr="00260238">
              <w:rPr>
                <w:sz w:val="18"/>
                <w:szCs w:val="18"/>
              </w:rPr>
              <w:t>T 18801-2015</w:t>
            </w:r>
            <w:r w:rsidRPr="00260238">
              <w:rPr>
                <w:rFonts w:hint="eastAsia"/>
                <w:sz w:val="18"/>
                <w:szCs w:val="18"/>
              </w:rPr>
              <w:t>中的3</w:t>
            </w:r>
            <w:r w:rsidRPr="00260238">
              <w:rPr>
                <w:sz w:val="18"/>
                <w:szCs w:val="18"/>
              </w:rPr>
              <w:t>.10</w:t>
            </w:r>
          </w:p>
        </w:tc>
      </w:tr>
      <w:tr w:rsidR="00DB1B1D" w:rsidRPr="00260238" w14:paraId="1A124083" w14:textId="77777777" w:rsidTr="00DB1B1D">
        <w:trPr>
          <w:trHeight w:val="397"/>
        </w:trPr>
        <w:tc>
          <w:tcPr>
            <w:tcW w:w="571" w:type="pct"/>
            <w:vAlign w:val="center"/>
          </w:tcPr>
          <w:p w14:paraId="626D7797" w14:textId="2802AF86" w:rsidR="00DF39F2" w:rsidRPr="00260238" w:rsidRDefault="00DF39F2" w:rsidP="00DF39F2">
            <w:pPr>
              <w:adjustRightInd w:val="0"/>
              <w:snapToGrid w:val="0"/>
              <w:jc w:val="center"/>
              <w:rPr>
                <w:rFonts w:cs="Times New Roman"/>
                <w:sz w:val="18"/>
                <w:szCs w:val="18"/>
              </w:rPr>
            </w:pPr>
            <w:r w:rsidRPr="00260238">
              <w:rPr>
                <w:rFonts w:cs="Times New Roman"/>
                <w:sz w:val="18"/>
                <w:szCs w:val="18"/>
              </w:rPr>
              <w:t>4.4-</w:t>
            </w:r>
            <w:r w:rsidRPr="00260238">
              <w:rPr>
                <w:rFonts w:cs="Times New Roman" w:hint="eastAsia"/>
                <w:sz w:val="18"/>
                <w:szCs w:val="18"/>
              </w:rPr>
              <w:t>19.3</w:t>
            </w:r>
          </w:p>
        </w:tc>
        <w:tc>
          <w:tcPr>
            <w:tcW w:w="1292" w:type="pct"/>
            <w:vAlign w:val="center"/>
          </w:tcPr>
          <w:p w14:paraId="1C91D372" w14:textId="77777777" w:rsidR="00DF39F2" w:rsidRPr="00260238" w:rsidRDefault="00DF39F2" w:rsidP="00DF39F2">
            <w:pPr>
              <w:jc w:val="center"/>
              <w:rPr>
                <w:rFonts w:cs="Times New Roman"/>
                <w:sz w:val="18"/>
                <w:szCs w:val="18"/>
              </w:rPr>
            </w:pPr>
            <w:r w:rsidRPr="00260238">
              <w:rPr>
                <w:rFonts w:cs="Times New Roman"/>
                <w:sz w:val="18"/>
                <w:szCs w:val="18"/>
              </w:rPr>
              <w:t>过滤器初阻力</w:t>
            </w:r>
          </w:p>
        </w:tc>
        <w:tc>
          <w:tcPr>
            <w:tcW w:w="710" w:type="pct"/>
            <w:vAlign w:val="center"/>
          </w:tcPr>
          <w:p w14:paraId="21696BFF" w14:textId="77777777" w:rsidR="00DF39F2" w:rsidRPr="00260238" w:rsidRDefault="00DF39F2" w:rsidP="00DF39F2">
            <w:pPr>
              <w:jc w:val="center"/>
              <w:rPr>
                <w:rFonts w:cs="Times New Roman"/>
                <w:sz w:val="18"/>
                <w:szCs w:val="18"/>
              </w:rPr>
            </w:pPr>
            <w:r w:rsidRPr="00260238">
              <w:rPr>
                <w:rFonts w:cs="Times New Roman"/>
                <w:sz w:val="18"/>
                <w:szCs w:val="18"/>
              </w:rPr>
              <w:t>帕［斯卡］</w:t>
            </w:r>
          </w:p>
        </w:tc>
        <w:tc>
          <w:tcPr>
            <w:tcW w:w="854" w:type="pct"/>
            <w:vAlign w:val="center"/>
          </w:tcPr>
          <w:p w14:paraId="6460D639" w14:textId="77777777" w:rsidR="00DF39F2" w:rsidRPr="00260238" w:rsidRDefault="00DF39F2" w:rsidP="00DF39F2">
            <w:pPr>
              <w:adjustRightInd w:val="0"/>
              <w:snapToGrid w:val="0"/>
              <w:jc w:val="center"/>
              <w:rPr>
                <w:rFonts w:cs="Times New Roman"/>
                <w:sz w:val="18"/>
                <w:szCs w:val="18"/>
              </w:rPr>
            </w:pPr>
            <w:r w:rsidRPr="00260238">
              <w:rPr>
                <w:rFonts w:cs="Times New Roman"/>
                <w:sz w:val="18"/>
                <w:szCs w:val="18"/>
              </w:rPr>
              <w:t>Pa</w:t>
            </w:r>
          </w:p>
        </w:tc>
        <w:tc>
          <w:tcPr>
            <w:tcW w:w="1572" w:type="pct"/>
            <w:vAlign w:val="center"/>
          </w:tcPr>
          <w:p w14:paraId="72073892" w14:textId="0A146E31" w:rsidR="00DF39F2" w:rsidRPr="00260238" w:rsidRDefault="00DF39F2" w:rsidP="00DF39F2">
            <w:pPr>
              <w:rPr>
                <w:rFonts w:cs="Times New Roman"/>
                <w:sz w:val="18"/>
                <w:szCs w:val="18"/>
              </w:rPr>
            </w:pPr>
            <w:r w:rsidRPr="00260238">
              <w:rPr>
                <w:rFonts w:cs="Times New Roman" w:hint="eastAsia"/>
                <w:sz w:val="18"/>
                <w:szCs w:val="18"/>
              </w:rPr>
              <w:t>额定风量下，过滤器没有累积目标污染物（颗粒物和气态污染物）时前后的静压差。参照</w:t>
            </w:r>
            <w:r w:rsidRPr="00260238">
              <w:rPr>
                <w:rFonts w:cs="Times New Roman"/>
                <w:sz w:val="18"/>
                <w:szCs w:val="18"/>
              </w:rPr>
              <w:t>GB</w:t>
            </w:r>
            <w:r w:rsidR="002E6E05" w:rsidRPr="00260238">
              <w:rPr>
                <w:rFonts w:cs="Times New Roman" w:hint="eastAsia"/>
                <w:sz w:val="18"/>
                <w:szCs w:val="18"/>
              </w:rPr>
              <w:t>/T</w:t>
            </w:r>
            <w:r w:rsidRPr="00260238">
              <w:rPr>
                <w:rFonts w:cs="Times New Roman"/>
                <w:sz w:val="18"/>
                <w:szCs w:val="18"/>
              </w:rPr>
              <w:t xml:space="preserve"> 50155-2015中4.4.</w:t>
            </w:r>
            <w:r w:rsidRPr="00260238">
              <w:rPr>
                <w:rFonts w:cs="Times New Roman" w:hint="eastAsia"/>
                <w:sz w:val="18"/>
                <w:szCs w:val="18"/>
              </w:rPr>
              <w:t>4</w:t>
            </w:r>
            <w:r w:rsidRPr="00260238">
              <w:rPr>
                <w:rFonts w:cs="Times New Roman"/>
                <w:sz w:val="18"/>
                <w:szCs w:val="18"/>
              </w:rPr>
              <w:t>0</w:t>
            </w:r>
          </w:p>
        </w:tc>
      </w:tr>
      <w:tr w:rsidR="00DB1B1D" w:rsidRPr="00260238" w14:paraId="3C79180B" w14:textId="77777777" w:rsidTr="00DB1B1D">
        <w:trPr>
          <w:trHeight w:val="397"/>
        </w:trPr>
        <w:tc>
          <w:tcPr>
            <w:tcW w:w="571" w:type="pct"/>
            <w:vAlign w:val="center"/>
          </w:tcPr>
          <w:p w14:paraId="4941A4A7" w14:textId="4CD3FE5B" w:rsidR="00DF39F2" w:rsidRPr="00260238" w:rsidRDefault="00DF39F2" w:rsidP="00DF39F2">
            <w:pPr>
              <w:adjustRightInd w:val="0"/>
              <w:snapToGrid w:val="0"/>
              <w:jc w:val="center"/>
              <w:rPr>
                <w:rFonts w:cs="Times New Roman"/>
                <w:sz w:val="18"/>
                <w:szCs w:val="18"/>
              </w:rPr>
            </w:pPr>
            <w:r w:rsidRPr="00260238">
              <w:rPr>
                <w:rFonts w:cs="Times New Roman"/>
                <w:sz w:val="18"/>
                <w:szCs w:val="18"/>
              </w:rPr>
              <w:t>4.4-</w:t>
            </w:r>
            <w:r w:rsidRPr="00260238">
              <w:rPr>
                <w:rFonts w:cs="Times New Roman" w:hint="eastAsia"/>
                <w:sz w:val="18"/>
                <w:szCs w:val="18"/>
              </w:rPr>
              <w:t>19.4</w:t>
            </w:r>
          </w:p>
        </w:tc>
        <w:tc>
          <w:tcPr>
            <w:tcW w:w="1292" w:type="pct"/>
            <w:vAlign w:val="center"/>
          </w:tcPr>
          <w:p w14:paraId="765663F2" w14:textId="77777777" w:rsidR="00DF39F2" w:rsidRPr="00260238" w:rsidRDefault="00DF39F2" w:rsidP="00DF39F2">
            <w:pPr>
              <w:jc w:val="center"/>
              <w:rPr>
                <w:rFonts w:cs="Times New Roman"/>
                <w:sz w:val="18"/>
                <w:szCs w:val="18"/>
              </w:rPr>
            </w:pPr>
            <w:r w:rsidRPr="00260238">
              <w:rPr>
                <w:rFonts w:cs="Times New Roman"/>
                <w:sz w:val="18"/>
                <w:szCs w:val="18"/>
              </w:rPr>
              <w:t>过滤器终阻力</w:t>
            </w:r>
          </w:p>
        </w:tc>
        <w:tc>
          <w:tcPr>
            <w:tcW w:w="710" w:type="pct"/>
            <w:vAlign w:val="center"/>
          </w:tcPr>
          <w:p w14:paraId="6B452D7A" w14:textId="77777777" w:rsidR="00DF39F2" w:rsidRPr="00260238" w:rsidRDefault="00DF39F2" w:rsidP="00DF39F2">
            <w:pPr>
              <w:jc w:val="center"/>
              <w:rPr>
                <w:rFonts w:cs="Times New Roman"/>
                <w:sz w:val="18"/>
                <w:szCs w:val="18"/>
              </w:rPr>
            </w:pPr>
            <w:r w:rsidRPr="00260238">
              <w:rPr>
                <w:rFonts w:cs="Times New Roman"/>
                <w:sz w:val="18"/>
                <w:szCs w:val="18"/>
              </w:rPr>
              <w:t>帕［斯卡］</w:t>
            </w:r>
          </w:p>
        </w:tc>
        <w:tc>
          <w:tcPr>
            <w:tcW w:w="854" w:type="pct"/>
            <w:vAlign w:val="center"/>
          </w:tcPr>
          <w:p w14:paraId="57EE972E" w14:textId="77777777" w:rsidR="00DF39F2" w:rsidRPr="00260238" w:rsidRDefault="00DF39F2" w:rsidP="00DF39F2">
            <w:pPr>
              <w:adjustRightInd w:val="0"/>
              <w:snapToGrid w:val="0"/>
              <w:jc w:val="center"/>
              <w:rPr>
                <w:rFonts w:cs="Times New Roman"/>
                <w:sz w:val="18"/>
                <w:szCs w:val="18"/>
              </w:rPr>
            </w:pPr>
            <w:r w:rsidRPr="00260238">
              <w:rPr>
                <w:rFonts w:cs="Times New Roman"/>
                <w:sz w:val="18"/>
                <w:szCs w:val="18"/>
              </w:rPr>
              <w:t>Pa</w:t>
            </w:r>
          </w:p>
        </w:tc>
        <w:tc>
          <w:tcPr>
            <w:tcW w:w="1572" w:type="pct"/>
            <w:vAlign w:val="center"/>
          </w:tcPr>
          <w:p w14:paraId="772AB545" w14:textId="41583758" w:rsidR="00DF39F2" w:rsidRPr="00260238" w:rsidRDefault="00DF39F2" w:rsidP="00DF39F2">
            <w:pPr>
              <w:rPr>
                <w:rFonts w:cs="Times New Roman"/>
                <w:sz w:val="18"/>
                <w:szCs w:val="18"/>
              </w:rPr>
            </w:pPr>
            <w:r w:rsidRPr="00260238">
              <w:rPr>
                <w:rFonts w:cs="Times New Roman"/>
                <w:sz w:val="18"/>
                <w:szCs w:val="18"/>
              </w:rPr>
              <w:t>额定风量下，</w:t>
            </w:r>
            <w:r w:rsidRPr="00260238">
              <w:rPr>
                <w:rFonts w:hint="eastAsia"/>
                <w:sz w:val="18"/>
                <w:szCs w:val="18"/>
              </w:rPr>
              <w:t>过滤器的容尘量或累积净化量</w:t>
            </w:r>
            <w:r w:rsidRPr="00260238">
              <w:rPr>
                <w:rFonts w:cs="Times New Roman"/>
                <w:sz w:val="18"/>
                <w:szCs w:val="18"/>
              </w:rPr>
              <w:t>达到足够大而需要清洗或更换滤料时的阻力。</w:t>
            </w:r>
            <w:r w:rsidRPr="00260238">
              <w:rPr>
                <w:rFonts w:cs="Times New Roman" w:hint="eastAsia"/>
                <w:sz w:val="18"/>
                <w:szCs w:val="18"/>
              </w:rPr>
              <w:t>参照</w:t>
            </w:r>
            <w:r w:rsidRPr="00260238">
              <w:rPr>
                <w:rFonts w:cs="Times New Roman"/>
                <w:sz w:val="18"/>
                <w:szCs w:val="18"/>
              </w:rPr>
              <w:t>GB</w:t>
            </w:r>
            <w:r w:rsidR="002E6E05" w:rsidRPr="00260238">
              <w:rPr>
                <w:rFonts w:cs="Times New Roman" w:hint="eastAsia"/>
                <w:sz w:val="18"/>
                <w:szCs w:val="18"/>
              </w:rPr>
              <w:t>/T</w:t>
            </w:r>
            <w:r w:rsidRPr="00260238">
              <w:rPr>
                <w:rFonts w:cs="Times New Roman"/>
                <w:sz w:val="18"/>
                <w:szCs w:val="18"/>
              </w:rPr>
              <w:t xml:space="preserve"> 50155-2015中4.4.41</w:t>
            </w:r>
          </w:p>
        </w:tc>
      </w:tr>
      <w:tr w:rsidR="00DB1B1D" w:rsidRPr="00260238" w14:paraId="1DF93686" w14:textId="77777777" w:rsidTr="00DB1B1D">
        <w:trPr>
          <w:trHeight w:val="397"/>
        </w:trPr>
        <w:tc>
          <w:tcPr>
            <w:tcW w:w="571" w:type="pct"/>
            <w:vAlign w:val="center"/>
          </w:tcPr>
          <w:p w14:paraId="0C9C4121" w14:textId="3779D6E3" w:rsidR="00DF39F2" w:rsidRPr="00260238" w:rsidRDefault="00DF39F2" w:rsidP="00DF39F2">
            <w:pPr>
              <w:adjustRightInd w:val="0"/>
              <w:snapToGrid w:val="0"/>
              <w:jc w:val="center"/>
              <w:rPr>
                <w:rFonts w:cs="Times New Roman"/>
                <w:sz w:val="18"/>
                <w:szCs w:val="18"/>
              </w:rPr>
            </w:pPr>
            <w:r w:rsidRPr="00260238">
              <w:rPr>
                <w:rFonts w:cs="Times New Roman"/>
                <w:sz w:val="18"/>
                <w:szCs w:val="18"/>
              </w:rPr>
              <w:t>4.4-</w:t>
            </w:r>
            <w:r w:rsidRPr="00260238">
              <w:rPr>
                <w:rFonts w:cs="Times New Roman" w:hint="eastAsia"/>
                <w:sz w:val="18"/>
                <w:szCs w:val="18"/>
              </w:rPr>
              <w:t>19.5</w:t>
            </w:r>
          </w:p>
        </w:tc>
        <w:tc>
          <w:tcPr>
            <w:tcW w:w="1292" w:type="pct"/>
            <w:vAlign w:val="center"/>
          </w:tcPr>
          <w:p w14:paraId="617B4E60" w14:textId="77777777" w:rsidR="00DF39F2" w:rsidRPr="00260238" w:rsidRDefault="00DF39F2" w:rsidP="00DF39F2">
            <w:pPr>
              <w:jc w:val="center"/>
              <w:rPr>
                <w:rFonts w:cs="Times New Roman"/>
                <w:sz w:val="18"/>
                <w:szCs w:val="18"/>
              </w:rPr>
            </w:pPr>
            <w:r w:rsidRPr="00260238">
              <w:rPr>
                <w:rFonts w:cs="Times New Roman"/>
                <w:sz w:val="18"/>
                <w:szCs w:val="18"/>
              </w:rPr>
              <w:t>过滤器尺寸</w:t>
            </w:r>
          </w:p>
        </w:tc>
        <w:tc>
          <w:tcPr>
            <w:tcW w:w="710" w:type="pct"/>
            <w:vAlign w:val="center"/>
          </w:tcPr>
          <w:p w14:paraId="527AAC57" w14:textId="77777777" w:rsidR="00DF39F2" w:rsidRPr="00260238" w:rsidRDefault="00DF39F2" w:rsidP="00DF39F2">
            <w:pPr>
              <w:jc w:val="center"/>
              <w:rPr>
                <w:rFonts w:cs="Times New Roman"/>
                <w:sz w:val="18"/>
                <w:szCs w:val="18"/>
              </w:rPr>
            </w:pPr>
            <w:r w:rsidRPr="00260238">
              <w:rPr>
                <w:rFonts w:cs="Times New Roman"/>
                <w:sz w:val="18"/>
                <w:szCs w:val="18"/>
              </w:rPr>
              <w:t>毫米</w:t>
            </w:r>
          </w:p>
        </w:tc>
        <w:tc>
          <w:tcPr>
            <w:tcW w:w="854" w:type="pct"/>
            <w:vAlign w:val="center"/>
          </w:tcPr>
          <w:p w14:paraId="47325BEC" w14:textId="77777777" w:rsidR="00DF39F2" w:rsidRPr="00260238" w:rsidRDefault="00DF39F2" w:rsidP="00DF39F2">
            <w:pPr>
              <w:adjustRightInd w:val="0"/>
              <w:snapToGrid w:val="0"/>
              <w:jc w:val="center"/>
              <w:rPr>
                <w:rFonts w:cs="Times New Roman"/>
                <w:sz w:val="18"/>
                <w:szCs w:val="18"/>
              </w:rPr>
            </w:pPr>
            <w:r w:rsidRPr="00260238">
              <w:rPr>
                <w:rFonts w:cs="Times New Roman"/>
                <w:sz w:val="18"/>
                <w:szCs w:val="18"/>
              </w:rPr>
              <w:t>mm</w:t>
            </w:r>
          </w:p>
        </w:tc>
        <w:tc>
          <w:tcPr>
            <w:tcW w:w="1572" w:type="pct"/>
            <w:vAlign w:val="center"/>
          </w:tcPr>
          <w:p w14:paraId="71FD5029" w14:textId="77777777" w:rsidR="00DF39F2" w:rsidRPr="00260238" w:rsidRDefault="00DF39F2" w:rsidP="00DF39F2">
            <w:pPr>
              <w:rPr>
                <w:rFonts w:cs="Times New Roman"/>
                <w:sz w:val="18"/>
                <w:szCs w:val="18"/>
              </w:rPr>
            </w:pPr>
            <w:r w:rsidRPr="00260238">
              <w:rPr>
                <w:rFonts w:cs="Times New Roman"/>
                <w:sz w:val="18"/>
                <w:szCs w:val="18"/>
              </w:rPr>
              <w:t>指过滤器端面、深度、对角线、平面度等。是评定过滤器性能指标之一</w:t>
            </w:r>
          </w:p>
        </w:tc>
      </w:tr>
      <w:tr w:rsidR="00DB1B1D" w:rsidRPr="00260238" w14:paraId="08AF1ABE" w14:textId="77777777" w:rsidTr="00DB1B1D">
        <w:trPr>
          <w:trHeight w:val="397"/>
        </w:trPr>
        <w:tc>
          <w:tcPr>
            <w:tcW w:w="571" w:type="pct"/>
            <w:vAlign w:val="center"/>
          </w:tcPr>
          <w:p w14:paraId="20A48CC7" w14:textId="28F7C858" w:rsidR="00DF39F2" w:rsidRPr="00260238" w:rsidRDefault="00DF39F2" w:rsidP="00DF39F2">
            <w:pPr>
              <w:adjustRightInd w:val="0"/>
              <w:snapToGrid w:val="0"/>
              <w:jc w:val="center"/>
              <w:rPr>
                <w:rFonts w:cs="Times New Roman"/>
                <w:sz w:val="18"/>
                <w:szCs w:val="18"/>
              </w:rPr>
            </w:pPr>
            <w:r w:rsidRPr="00260238">
              <w:rPr>
                <w:rFonts w:cs="Times New Roman"/>
                <w:sz w:val="18"/>
                <w:szCs w:val="18"/>
              </w:rPr>
              <w:t>4.4-</w:t>
            </w:r>
            <w:r w:rsidRPr="00260238">
              <w:rPr>
                <w:rFonts w:cs="Times New Roman" w:hint="eastAsia"/>
                <w:sz w:val="18"/>
                <w:szCs w:val="18"/>
              </w:rPr>
              <w:t>19.6</w:t>
            </w:r>
          </w:p>
        </w:tc>
        <w:tc>
          <w:tcPr>
            <w:tcW w:w="1292" w:type="pct"/>
            <w:vAlign w:val="center"/>
          </w:tcPr>
          <w:p w14:paraId="63B96883" w14:textId="77777777" w:rsidR="00DF39F2" w:rsidRPr="00260238" w:rsidRDefault="00DF39F2" w:rsidP="00DF39F2">
            <w:pPr>
              <w:jc w:val="center"/>
              <w:rPr>
                <w:rFonts w:cs="Times New Roman"/>
                <w:sz w:val="18"/>
                <w:szCs w:val="18"/>
              </w:rPr>
            </w:pPr>
            <w:r w:rsidRPr="00260238">
              <w:rPr>
                <w:rFonts w:cs="Times New Roman"/>
                <w:sz w:val="18"/>
                <w:szCs w:val="18"/>
              </w:rPr>
              <w:t>过滤器额定风量</w:t>
            </w:r>
          </w:p>
        </w:tc>
        <w:tc>
          <w:tcPr>
            <w:tcW w:w="710" w:type="pct"/>
            <w:vAlign w:val="center"/>
          </w:tcPr>
          <w:p w14:paraId="5AEB4899" w14:textId="77777777" w:rsidR="00DF39F2" w:rsidRPr="00260238" w:rsidRDefault="00DF39F2" w:rsidP="00DF39F2">
            <w:pPr>
              <w:jc w:val="center"/>
              <w:rPr>
                <w:rFonts w:cs="Times New Roman"/>
                <w:sz w:val="18"/>
                <w:szCs w:val="18"/>
              </w:rPr>
            </w:pPr>
            <w:r w:rsidRPr="00260238">
              <w:rPr>
                <w:rFonts w:cs="Times New Roman"/>
                <w:sz w:val="18"/>
                <w:szCs w:val="18"/>
              </w:rPr>
              <w:t>立方米每小时</w:t>
            </w:r>
          </w:p>
        </w:tc>
        <w:tc>
          <w:tcPr>
            <w:tcW w:w="854" w:type="pct"/>
            <w:vAlign w:val="center"/>
          </w:tcPr>
          <w:p w14:paraId="0F4CFBB6" w14:textId="77777777" w:rsidR="00DF39F2" w:rsidRPr="00260238" w:rsidRDefault="00DF39F2" w:rsidP="00DF39F2">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3</w:t>
            </w:r>
            <w:r w:rsidRPr="00260238">
              <w:rPr>
                <w:rFonts w:cs="Times New Roman"/>
                <w:sz w:val="18"/>
                <w:szCs w:val="18"/>
              </w:rPr>
              <w:t>/h</w:t>
            </w:r>
          </w:p>
        </w:tc>
        <w:tc>
          <w:tcPr>
            <w:tcW w:w="1572" w:type="pct"/>
          </w:tcPr>
          <w:p w14:paraId="17613EB3" w14:textId="76F024A7" w:rsidR="00DF39F2" w:rsidRPr="00260238" w:rsidRDefault="00DF39F2" w:rsidP="00DF39F2">
            <w:pPr>
              <w:rPr>
                <w:rFonts w:cs="Times New Roman"/>
                <w:sz w:val="18"/>
                <w:szCs w:val="18"/>
              </w:rPr>
            </w:pPr>
            <w:r w:rsidRPr="00260238">
              <w:rPr>
                <w:rFonts w:cs="Times New Roman" w:hint="eastAsia"/>
                <w:sz w:val="18"/>
                <w:szCs w:val="18"/>
              </w:rPr>
              <w:t>表示保证过滤器效率的单位时间最大空气体积流量</w:t>
            </w:r>
            <w:r w:rsidRPr="00260238">
              <w:rPr>
                <w:rFonts w:cs="Times New Roman"/>
                <w:sz w:val="18"/>
                <w:szCs w:val="18"/>
              </w:rPr>
              <w:t>。见GB/T 13554-2020中3.1.7</w:t>
            </w:r>
          </w:p>
        </w:tc>
      </w:tr>
      <w:tr w:rsidR="00DB1B1D" w:rsidRPr="00260238" w14:paraId="2CD836D9" w14:textId="77777777" w:rsidTr="00DB1B1D">
        <w:trPr>
          <w:trHeight w:val="397"/>
        </w:trPr>
        <w:tc>
          <w:tcPr>
            <w:tcW w:w="571" w:type="pct"/>
            <w:vAlign w:val="center"/>
          </w:tcPr>
          <w:p w14:paraId="52C57D79" w14:textId="341787F8" w:rsidR="00DF39F2" w:rsidRPr="00260238" w:rsidRDefault="00DF39F2" w:rsidP="00DF39F2">
            <w:pPr>
              <w:adjustRightInd w:val="0"/>
              <w:snapToGrid w:val="0"/>
              <w:jc w:val="center"/>
              <w:rPr>
                <w:rFonts w:cs="Times New Roman"/>
                <w:sz w:val="18"/>
                <w:szCs w:val="18"/>
              </w:rPr>
            </w:pPr>
            <w:r w:rsidRPr="00260238">
              <w:rPr>
                <w:rFonts w:cs="Times New Roman"/>
                <w:sz w:val="18"/>
                <w:szCs w:val="18"/>
              </w:rPr>
              <w:t>4.4-</w:t>
            </w:r>
            <w:r w:rsidRPr="00260238">
              <w:rPr>
                <w:rFonts w:cs="Times New Roman" w:hint="eastAsia"/>
                <w:sz w:val="18"/>
                <w:szCs w:val="18"/>
              </w:rPr>
              <w:t>19.7</w:t>
            </w:r>
          </w:p>
        </w:tc>
        <w:tc>
          <w:tcPr>
            <w:tcW w:w="1292" w:type="pct"/>
            <w:vAlign w:val="center"/>
          </w:tcPr>
          <w:p w14:paraId="7D6B5A27" w14:textId="77777777" w:rsidR="00DF39F2" w:rsidRPr="00260238" w:rsidRDefault="00DF39F2" w:rsidP="00DF39F2">
            <w:pPr>
              <w:jc w:val="center"/>
              <w:rPr>
                <w:rFonts w:cs="Times New Roman"/>
                <w:sz w:val="18"/>
                <w:szCs w:val="18"/>
              </w:rPr>
            </w:pPr>
            <w:r w:rsidRPr="00260238">
              <w:rPr>
                <w:rFonts w:cs="Times New Roman"/>
                <w:sz w:val="18"/>
                <w:szCs w:val="18"/>
              </w:rPr>
              <w:t>过滤器面速</w:t>
            </w:r>
          </w:p>
        </w:tc>
        <w:tc>
          <w:tcPr>
            <w:tcW w:w="710" w:type="pct"/>
            <w:vAlign w:val="center"/>
          </w:tcPr>
          <w:p w14:paraId="1A6E8A26" w14:textId="77777777" w:rsidR="00DF39F2" w:rsidRPr="00260238" w:rsidRDefault="00DF39F2" w:rsidP="00DF39F2">
            <w:pPr>
              <w:jc w:val="center"/>
              <w:rPr>
                <w:rFonts w:cs="Times New Roman"/>
                <w:sz w:val="18"/>
                <w:szCs w:val="18"/>
              </w:rPr>
            </w:pPr>
            <w:r w:rsidRPr="00260238">
              <w:rPr>
                <w:rFonts w:cs="Times New Roman"/>
                <w:sz w:val="18"/>
                <w:szCs w:val="18"/>
              </w:rPr>
              <w:t>米每秒</w:t>
            </w:r>
          </w:p>
        </w:tc>
        <w:tc>
          <w:tcPr>
            <w:tcW w:w="854" w:type="pct"/>
            <w:vAlign w:val="center"/>
          </w:tcPr>
          <w:p w14:paraId="1DB69093" w14:textId="77777777" w:rsidR="00DF39F2" w:rsidRPr="00260238" w:rsidRDefault="00DF39F2" w:rsidP="00DF39F2">
            <w:pPr>
              <w:adjustRightInd w:val="0"/>
              <w:snapToGrid w:val="0"/>
              <w:jc w:val="center"/>
              <w:rPr>
                <w:rFonts w:cs="Times New Roman"/>
                <w:sz w:val="18"/>
                <w:szCs w:val="18"/>
              </w:rPr>
            </w:pPr>
            <w:r w:rsidRPr="00260238">
              <w:rPr>
                <w:rFonts w:cs="Times New Roman"/>
                <w:sz w:val="18"/>
                <w:szCs w:val="18"/>
              </w:rPr>
              <w:t>m/s</w:t>
            </w:r>
          </w:p>
        </w:tc>
        <w:tc>
          <w:tcPr>
            <w:tcW w:w="1572" w:type="pct"/>
            <w:vAlign w:val="center"/>
          </w:tcPr>
          <w:p w14:paraId="7FD516CA" w14:textId="77777777" w:rsidR="00DF39F2" w:rsidRPr="00260238" w:rsidRDefault="00DF39F2" w:rsidP="00DF39F2">
            <w:pPr>
              <w:rPr>
                <w:rFonts w:cs="Times New Roman"/>
                <w:sz w:val="18"/>
                <w:szCs w:val="18"/>
              </w:rPr>
            </w:pPr>
            <w:r w:rsidRPr="00260238">
              <w:rPr>
                <w:rFonts w:cs="Times New Roman"/>
                <w:sz w:val="18"/>
                <w:szCs w:val="18"/>
              </w:rPr>
              <w:t>指过滤器断面上通过气流的平均速度</w:t>
            </w:r>
          </w:p>
        </w:tc>
      </w:tr>
      <w:tr w:rsidR="00DB1B1D" w:rsidRPr="00260238" w14:paraId="75682A8A" w14:textId="77777777" w:rsidTr="00DB1B1D">
        <w:trPr>
          <w:trHeight w:val="397"/>
        </w:trPr>
        <w:tc>
          <w:tcPr>
            <w:tcW w:w="571" w:type="pct"/>
            <w:vAlign w:val="center"/>
          </w:tcPr>
          <w:p w14:paraId="7DBCF939" w14:textId="646255FB" w:rsidR="00DF39F2" w:rsidRPr="00260238" w:rsidRDefault="00DF39F2" w:rsidP="00DF39F2">
            <w:pPr>
              <w:adjustRightInd w:val="0"/>
              <w:snapToGrid w:val="0"/>
              <w:jc w:val="center"/>
              <w:rPr>
                <w:rFonts w:cs="Times New Roman"/>
                <w:sz w:val="18"/>
                <w:szCs w:val="18"/>
              </w:rPr>
            </w:pPr>
            <w:r w:rsidRPr="00260238">
              <w:rPr>
                <w:rFonts w:cs="Times New Roman"/>
                <w:sz w:val="18"/>
                <w:szCs w:val="18"/>
              </w:rPr>
              <w:t>4.4-</w:t>
            </w:r>
            <w:r w:rsidRPr="00260238">
              <w:rPr>
                <w:rFonts w:cs="Times New Roman" w:hint="eastAsia"/>
                <w:sz w:val="18"/>
                <w:szCs w:val="18"/>
              </w:rPr>
              <w:t>19.8</w:t>
            </w:r>
          </w:p>
        </w:tc>
        <w:tc>
          <w:tcPr>
            <w:tcW w:w="1292" w:type="pct"/>
            <w:vAlign w:val="center"/>
          </w:tcPr>
          <w:p w14:paraId="55B1EA1B" w14:textId="77777777" w:rsidR="00DF39F2" w:rsidRPr="00260238" w:rsidRDefault="00DF39F2" w:rsidP="00DF39F2">
            <w:pPr>
              <w:jc w:val="center"/>
              <w:rPr>
                <w:rFonts w:cs="Times New Roman"/>
                <w:sz w:val="18"/>
                <w:szCs w:val="18"/>
              </w:rPr>
            </w:pPr>
            <w:r w:rsidRPr="00260238">
              <w:rPr>
                <w:rFonts w:cs="Times New Roman"/>
                <w:sz w:val="18"/>
                <w:szCs w:val="18"/>
              </w:rPr>
              <w:t>过滤器滤速</w:t>
            </w:r>
          </w:p>
        </w:tc>
        <w:tc>
          <w:tcPr>
            <w:tcW w:w="710" w:type="pct"/>
            <w:vAlign w:val="center"/>
          </w:tcPr>
          <w:p w14:paraId="256EE4F4" w14:textId="77777777" w:rsidR="00DF39F2" w:rsidRPr="00260238" w:rsidRDefault="00DF39F2" w:rsidP="00DF39F2">
            <w:pPr>
              <w:jc w:val="center"/>
              <w:rPr>
                <w:rFonts w:cs="Times New Roman"/>
                <w:sz w:val="18"/>
                <w:szCs w:val="18"/>
              </w:rPr>
            </w:pPr>
            <w:r w:rsidRPr="00260238">
              <w:rPr>
                <w:rFonts w:cs="Times New Roman"/>
                <w:sz w:val="18"/>
                <w:szCs w:val="18"/>
              </w:rPr>
              <w:t>厘米每秒</w:t>
            </w:r>
          </w:p>
        </w:tc>
        <w:tc>
          <w:tcPr>
            <w:tcW w:w="854" w:type="pct"/>
            <w:vAlign w:val="center"/>
          </w:tcPr>
          <w:p w14:paraId="2A5221A2" w14:textId="77777777" w:rsidR="00DF39F2" w:rsidRPr="00260238" w:rsidRDefault="00DF39F2" w:rsidP="00DF39F2">
            <w:pPr>
              <w:adjustRightInd w:val="0"/>
              <w:snapToGrid w:val="0"/>
              <w:jc w:val="center"/>
              <w:rPr>
                <w:rFonts w:cs="Times New Roman"/>
                <w:sz w:val="18"/>
                <w:szCs w:val="18"/>
              </w:rPr>
            </w:pPr>
            <w:r w:rsidRPr="00260238">
              <w:rPr>
                <w:rFonts w:cs="Times New Roman"/>
                <w:sz w:val="18"/>
                <w:szCs w:val="18"/>
              </w:rPr>
              <w:t>cm/s</w:t>
            </w:r>
          </w:p>
        </w:tc>
        <w:tc>
          <w:tcPr>
            <w:tcW w:w="1572" w:type="pct"/>
            <w:vAlign w:val="center"/>
          </w:tcPr>
          <w:p w14:paraId="2BE11826" w14:textId="77777777" w:rsidR="00DF39F2" w:rsidRPr="00260238" w:rsidRDefault="00DF39F2" w:rsidP="00DF39F2">
            <w:pPr>
              <w:rPr>
                <w:rFonts w:cs="Times New Roman"/>
                <w:sz w:val="18"/>
                <w:szCs w:val="18"/>
              </w:rPr>
            </w:pPr>
            <w:r w:rsidRPr="00260238">
              <w:rPr>
                <w:rFonts w:cs="Times New Roman"/>
                <w:sz w:val="18"/>
                <w:szCs w:val="18"/>
              </w:rPr>
              <w:t>指滤料面积上通过气流的速度</w:t>
            </w:r>
          </w:p>
        </w:tc>
      </w:tr>
      <w:tr w:rsidR="00DB1B1D" w:rsidRPr="00260238" w14:paraId="42B56B55" w14:textId="77777777" w:rsidTr="00742898">
        <w:trPr>
          <w:trHeight w:val="397"/>
        </w:trPr>
        <w:tc>
          <w:tcPr>
            <w:tcW w:w="571" w:type="pct"/>
            <w:vAlign w:val="center"/>
          </w:tcPr>
          <w:p w14:paraId="5C2433D3" w14:textId="3CED1C9E" w:rsidR="00846F55" w:rsidRPr="00260238" w:rsidRDefault="00846F55" w:rsidP="00846F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.4-19.9</w:t>
            </w:r>
          </w:p>
        </w:tc>
        <w:tc>
          <w:tcPr>
            <w:tcW w:w="1292" w:type="pct"/>
            <w:vAlign w:val="center"/>
          </w:tcPr>
          <w:p w14:paraId="73E5125F" w14:textId="6F6FBDBA" w:rsidR="00846F55" w:rsidRPr="00260238" w:rsidRDefault="00846F55" w:rsidP="00846F55">
            <w:pPr>
              <w:jc w:val="center"/>
              <w:rPr>
                <w:rFonts w:cs="Times New Roman"/>
                <w:sz w:val="18"/>
                <w:szCs w:val="18"/>
              </w:rPr>
            </w:pPr>
            <w:r w:rsidRPr="00260238">
              <w:rPr>
                <w:rFonts w:cs="Times New Roman" w:hint="eastAsia"/>
                <w:sz w:val="18"/>
                <w:szCs w:val="18"/>
              </w:rPr>
              <w:t>洁净空气量</w:t>
            </w:r>
          </w:p>
        </w:tc>
        <w:tc>
          <w:tcPr>
            <w:tcW w:w="710" w:type="pct"/>
            <w:vAlign w:val="center"/>
          </w:tcPr>
          <w:p w14:paraId="35FEB5DB" w14:textId="2CCE6ABA" w:rsidR="00846F55" w:rsidRPr="00260238" w:rsidRDefault="00846F55" w:rsidP="00846F55">
            <w:pPr>
              <w:jc w:val="center"/>
              <w:rPr>
                <w:rFonts w:cs="Times New Roman"/>
                <w:sz w:val="18"/>
                <w:szCs w:val="18"/>
              </w:rPr>
            </w:pPr>
            <w:r w:rsidRPr="00260238">
              <w:rPr>
                <w:rFonts w:cs="Times New Roman"/>
                <w:sz w:val="18"/>
                <w:szCs w:val="18"/>
              </w:rPr>
              <w:t>立方米每小时</w:t>
            </w:r>
          </w:p>
        </w:tc>
        <w:tc>
          <w:tcPr>
            <w:tcW w:w="854" w:type="pct"/>
            <w:vAlign w:val="center"/>
          </w:tcPr>
          <w:p w14:paraId="07936967" w14:textId="05E1399D" w:rsidR="00846F55" w:rsidRPr="00260238" w:rsidRDefault="00846F55" w:rsidP="00846F55">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3</w:t>
            </w:r>
            <w:r w:rsidRPr="00260238">
              <w:rPr>
                <w:rFonts w:cs="Times New Roman"/>
                <w:sz w:val="18"/>
                <w:szCs w:val="18"/>
              </w:rPr>
              <w:t>/h</w:t>
            </w:r>
          </w:p>
        </w:tc>
        <w:tc>
          <w:tcPr>
            <w:tcW w:w="1572" w:type="pct"/>
            <w:shd w:val="clear" w:color="auto" w:fill="auto"/>
          </w:tcPr>
          <w:p w14:paraId="3D3F5BE6" w14:textId="2C6BFFEC" w:rsidR="00846F55" w:rsidRPr="00260238" w:rsidRDefault="00846F55" w:rsidP="00846F55">
            <w:pPr>
              <w:rPr>
                <w:rFonts w:cs="Times New Roman"/>
                <w:sz w:val="18"/>
                <w:szCs w:val="18"/>
              </w:rPr>
            </w:pPr>
            <w:r w:rsidRPr="00260238">
              <w:rPr>
                <w:rFonts w:cs="Times New Roman" w:hint="eastAsia"/>
                <w:sz w:val="18"/>
                <w:szCs w:val="18"/>
              </w:rPr>
              <w:t>表示空气净化设备针对目标污染物提供洁净空气的速率。参照</w:t>
            </w:r>
            <w:r w:rsidRPr="00260238">
              <w:rPr>
                <w:rFonts w:cs="Times New Roman"/>
                <w:sz w:val="18"/>
                <w:szCs w:val="18"/>
              </w:rPr>
              <w:t>GB/T 18801-2015中</w:t>
            </w:r>
            <w:r w:rsidRPr="00260238">
              <w:rPr>
                <w:rFonts w:cs="Times New Roman" w:hint="eastAsia"/>
                <w:sz w:val="18"/>
                <w:szCs w:val="18"/>
              </w:rPr>
              <w:t>3</w:t>
            </w:r>
            <w:r w:rsidRPr="00260238">
              <w:rPr>
                <w:rFonts w:cs="Times New Roman"/>
                <w:sz w:val="18"/>
                <w:szCs w:val="18"/>
              </w:rPr>
              <w:t>.9</w:t>
            </w:r>
          </w:p>
        </w:tc>
      </w:tr>
      <w:tr w:rsidR="00DB1B1D" w:rsidRPr="00260238" w14:paraId="3CF0AF88" w14:textId="77777777" w:rsidTr="00742898">
        <w:trPr>
          <w:trHeight w:val="397"/>
        </w:trPr>
        <w:tc>
          <w:tcPr>
            <w:tcW w:w="571" w:type="pct"/>
            <w:vAlign w:val="center"/>
          </w:tcPr>
          <w:p w14:paraId="129BE8D6" w14:textId="602E8A5E" w:rsidR="00846F55" w:rsidRPr="00260238" w:rsidRDefault="00846F55" w:rsidP="00846F55">
            <w:pPr>
              <w:adjustRightInd w:val="0"/>
              <w:snapToGrid w:val="0"/>
              <w:jc w:val="center"/>
              <w:rPr>
                <w:rFonts w:cs="Times New Roman"/>
                <w:sz w:val="18"/>
                <w:szCs w:val="18"/>
              </w:rPr>
            </w:pPr>
            <w:r w:rsidRPr="00260238">
              <w:rPr>
                <w:rFonts w:cs="Times New Roman" w:hint="eastAsia"/>
                <w:sz w:val="18"/>
                <w:szCs w:val="18"/>
              </w:rPr>
              <w:lastRenderedPageBreak/>
              <w:t>4</w:t>
            </w:r>
            <w:r w:rsidRPr="00260238">
              <w:rPr>
                <w:rFonts w:cs="Times New Roman"/>
                <w:sz w:val="18"/>
                <w:szCs w:val="18"/>
              </w:rPr>
              <w:t>.4-19.10</w:t>
            </w:r>
          </w:p>
        </w:tc>
        <w:tc>
          <w:tcPr>
            <w:tcW w:w="1292" w:type="pct"/>
            <w:vAlign w:val="center"/>
          </w:tcPr>
          <w:p w14:paraId="02400308" w14:textId="747F259E" w:rsidR="00846F55" w:rsidRPr="00260238" w:rsidRDefault="00846F55" w:rsidP="00846F55">
            <w:pPr>
              <w:jc w:val="center"/>
              <w:rPr>
                <w:sz w:val="18"/>
                <w:szCs w:val="18"/>
              </w:rPr>
            </w:pPr>
            <w:r w:rsidRPr="00260238">
              <w:rPr>
                <w:rFonts w:cs="Times New Roman"/>
                <w:sz w:val="18"/>
                <w:szCs w:val="18"/>
              </w:rPr>
              <w:t>紫外线泄漏以及强度</w:t>
            </w:r>
          </w:p>
        </w:tc>
        <w:tc>
          <w:tcPr>
            <w:tcW w:w="710" w:type="pct"/>
            <w:vAlign w:val="center"/>
          </w:tcPr>
          <w:p w14:paraId="6CC1009A" w14:textId="4CD306B3" w:rsidR="00846F55" w:rsidRPr="00260238" w:rsidRDefault="00846F55" w:rsidP="00846F55">
            <w:pPr>
              <w:jc w:val="center"/>
              <w:rPr>
                <w:sz w:val="18"/>
                <w:szCs w:val="18"/>
              </w:rPr>
            </w:pPr>
            <w:r w:rsidRPr="00260238">
              <w:rPr>
                <w:rFonts w:cs="Times New Roman"/>
                <w:sz w:val="18"/>
                <w:szCs w:val="18"/>
              </w:rPr>
              <w:t>微瓦每平方厘米</w:t>
            </w:r>
          </w:p>
        </w:tc>
        <w:tc>
          <w:tcPr>
            <w:tcW w:w="854" w:type="pct"/>
            <w:vAlign w:val="center"/>
          </w:tcPr>
          <w:p w14:paraId="434104B7" w14:textId="17D3E1CB" w:rsidR="00846F55" w:rsidRPr="00260238" w:rsidRDefault="00846F55" w:rsidP="00846F55">
            <w:pPr>
              <w:adjustRightInd w:val="0"/>
              <w:snapToGrid w:val="0"/>
              <w:jc w:val="center"/>
              <w:rPr>
                <w:rFonts w:cs="Times New Roman"/>
                <w:sz w:val="18"/>
                <w:szCs w:val="18"/>
              </w:rPr>
            </w:pPr>
            <w:proofErr w:type="spellStart"/>
            <w:r w:rsidRPr="00260238">
              <w:rPr>
                <w:rFonts w:cs="Times New Roman"/>
                <w:sz w:val="18"/>
                <w:szCs w:val="18"/>
              </w:rPr>
              <w:t>μW</w:t>
            </w:r>
            <w:proofErr w:type="spellEnd"/>
            <w:r w:rsidRPr="00260238">
              <w:rPr>
                <w:rFonts w:cs="Times New Roman"/>
                <w:sz w:val="18"/>
                <w:szCs w:val="18"/>
              </w:rPr>
              <w:t>/cm</w:t>
            </w:r>
            <w:r w:rsidRPr="00260238">
              <w:rPr>
                <w:rFonts w:cs="Times New Roman"/>
                <w:sz w:val="18"/>
                <w:szCs w:val="18"/>
                <w:vertAlign w:val="superscript"/>
              </w:rPr>
              <w:t>2</w:t>
            </w:r>
          </w:p>
        </w:tc>
        <w:tc>
          <w:tcPr>
            <w:tcW w:w="1572" w:type="pct"/>
            <w:shd w:val="clear" w:color="auto" w:fill="auto"/>
          </w:tcPr>
          <w:p w14:paraId="305EB91F" w14:textId="7F4FE2B6" w:rsidR="00846F55" w:rsidRPr="00260238" w:rsidRDefault="00846F55" w:rsidP="00846F55">
            <w:pPr>
              <w:rPr>
                <w:sz w:val="18"/>
                <w:szCs w:val="18"/>
              </w:rPr>
            </w:pPr>
            <w:r w:rsidRPr="00260238">
              <w:rPr>
                <w:rFonts w:cs="Times New Roman"/>
                <w:sz w:val="18"/>
                <w:szCs w:val="18"/>
              </w:rPr>
              <w:t>当空气净化装置含有紫外线灯管时，距离装置边框周围30cm处的紫外线泄漏量。</w:t>
            </w:r>
            <w:r w:rsidRPr="00260238">
              <w:rPr>
                <w:rFonts w:cs="Times New Roman" w:hint="eastAsia"/>
                <w:sz w:val="18"/>
                <w:szCs w:val="18"/>
              </w:rPr>
              <w:t>参照</w:t>
            </w:r>
            <w:r w:rsidRPr="00260238">
              <w:rPr>
                <w:rFonts w:cs="Times New Roman"/>
                <w:sz w:val="18"/>
                <w:szCs w:val="18"/>
              </w:rPr>
              <w:t>GB 21551.3-2010中4.1.2</w:t>
            </w:r>
            <w:r w:rsidRPr="00260238">
              <w:rPr>
                <w:rFonts w:cs="Times New Roman" w:hint="eastAsia"/>
                <w:sz w:val="18"/>
                <w:szCs w:val="18"/>
              </w:rPr>
              <w:t>。</w:t>
            </w:r>
          </w:p>
        </w:tc>
      </w:tr>
      <w:tr w:rsidR="00DB1B1D" w:rsidRPr="00260238" w14:paraId="38D5A838" w14:textId="77777777" w:rsidTr="00DB1B1D">
        <w:trPr>
          <w:trHeight w:val="397"/>
        </w:trPr>
        <w:tc>
          <w:tcPr>
            <w:tcW w:w="571" w:type="pct"/>
            <w:vAlign w:val="center"/>
          </w:tcPr>
          <w:p w14:paraId="26DD523A" w14:textId="36B94D4A" w:rsidR="00846F55" w:rsidRPr="00260238" w:rsidRDefault="00846F55" w:rsidP="00846F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.4-19.11</w:t>
            </w:r>
          </w:p>
        </w:tc>
        <w:tc>
          <w:tcPr>
            <w:tcW w:w="1292" w:type="pct"/>
            <w:vAlign w:val="center"/>
          </w:tcPr>
          <w:p w14:paraId="13A844BA" w14:textId="7DD6DC62" w:rsidR="00846F55" w:rsidRPr="00260238" w:rsidRDefault="00846F55" w:rsidP="00846F55">
            <w:pPr>
              <w:jc w:val="center"/>
              <w:rPr>
                <w:sz w:val="18"/>
                <w:szCs w:val="18"/>
              </w:rPr>
            </w:pPr>
            <w:r w:rsidRPr="00260238">
              <w:rPr>
                <w:rFonts w:cs="Times New Roman"/>
                <w:sz w:val="18"/>
                <w:szCs w:val="18"/>
              </w:rPr>
              <w:t>再生时间</w:t>
            </w:r>
          </w:p>
        </w:tc>
        <w:tc>
          <w:tcPr>
            <w:tcW w:w="710" w:type="pct"/>
            <w:vAlign w:val="center"/>
          </w:tcPr>
          <w:p w14:paraId="39615C40" w14:textId="36D186E6" w:rsidR="00846F55" w:rsidRPr="00260238" w:rsidRDefault="00846F55" w:rsidP="00846F55">
            <w:pPr>
              <w:jc w:val="center"/>
              <w:rPr>
                <w:sz w:val="18"/>
                <w:szCs w:val="18"/>
              </w:rPr>
            </w:pPr>
            <w:r w:rsidRPr="00260238">
              <w:rPr>
                <w:rFonts w:cs="Times New Roman"/>
                <w:sz w:val="18"/>
                <w:szCs w:val="18"/>
              </w:rPr>
              <w:t>小时</w:t>
            </w:r>
          </w:p>
        </w:tc>
        <w:tc>
          <w:tcPr>
            <w:tcW w:w="854" w:type="pct"/>
            <w:vAlign w:val="center"/>
          </w:tcPr>
          <w:p w14:paraId="671CE46E" w14:textId="1F310398" w:rsidR="00846F55" w:rsidRPr="00260238" w:rsidRDefault="00846F55" w:rsidP="00846F55">
            <w:pPr>
              <w:adjustRightInd w:val="0"/>
              <w:snapToGrid w:val="0"/>
              <w:jc w:val="center"/>
              <w:rPr>
                <w:rFonts w:cs="Times New Roman"/>
                <w:sz w:val="18"/>
                <w:szCs w:val="18"/>
              </w:rPr>
            </w:pPr>
            <w:r w:rsidRPr="00260238">
              <w:rPr>
                <w:rFonts w:cs="Times New Roman"/>
                <w:sz w:val="18"/>
                <w:szCs w:val="18"/>
              </w:rPr>
              <w:t>h</w:t>
            </w:r>
          </w:p>
        </w:tc>
        <w:tc>
          <w:tcPr>
            <w:tcW w:w="1572" w:type="pct"/>
          </w:tcPr>
          <w:p w14:paraId="5A74405A" w14:textId="3663901F" w:rsidR="00846F55" w:rsidRPr="00260238" w:rsidRDefault="00846F55" w:rsidP="00846F55">
            <w:pPr>
              <w:rPr>
                <w:sz w:val="18"/>
                <w:szCs w:val="18"/>
              </w:rPr>
            </w:pPr>
            <w:r w:rsidRPr="00260238">
              <w:rPr>
                <w:rFonts w:cs="Times New Roman"/>
                <w:sz w:val="18"/>
                <w:szCs w:val="18"/>
              </w:rPr>
              <w:t>空气净化装置达到累积净化量时，进行再生恢复净化性能所需要的时间</w:t>
            </w:r>
          </w:p>
        </w:tc>
      </w:tr>
      <w:tr w:rsidR="00DB1B1D" w:rsidRPr="00260238" w14:paraId="1E988048" w14:textId="77777777" w:rsidTr="00DB1B1D">
        <w:trPr>
          <w:trHeight w:val="397"/>
        </w:trPr>
        <w:tc>
          <w:tcPr>
            <w:tcW w:w="571" w:type="pct"/>
            <w:vAlign w:val="center"/>
          </w:tcPr>
          <w:p w14:paraId="77A338EB" w14:textId="249CCE0E" w:rsidR="00846F55" w:rsidRPr="00260238" w:rsidRDefault="00846F55" w:rsidP="00846F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.4-19.12</w:t>
            </w:r>
          </w:p>
        </w:tc>
        <w:tc>
          <w:tcPr>
            <w:tcW w:w="1292" w:type="pct"/>
            <w:vAlign w:val="center"/>
          </w:tcPr>
          <w:p w14:paraId="4BCB81A3" w14:textId="2E99ABEE" w:rsidR="00846F55" w:rsidRPr="00260238" w:rsidRDefault="00846F55" w:rsidP="00846F55">
            <w:pPr>
              <w:jc w:val="center"/>
              <w:rPr>
                <w:sz w:val="18"/>
                <w:szCs w:val="18"/>
              </w:rPr>
            </w:pPr>
            <w:r w:rsidRPr="00260238">
              <w:rPr>
                <w:rFonts w:cs="Times New Roman"/>
                <w:sz w:val="18"/>
                <w:szCs w:val="18"/>
              </w:rPr>
              <w:t>再生能耗</w:t>
            </w:r>
          </w:p>
        </w:tc>
        <w:tc>
          <w:tcPr>
            <w:tcW w:w="710" w:type="pct"/>
            <w:vAlign w:val="center"/>
          </w:tcPr>
          <w:p w14:paraId="59392434" w14:textId="58658FD1" w:rsidR="00846F55" w:rsidRPr="00260238" w:rsidRDefault="00846F55" w:rsidP="00846F55">
            <w:pPr>
              <w:jc w:val="center"/>
              <w:rPr>
                <w:sz w:val="18"/>
                <w:szCs w:val="18"/>
              </w:rPr>
            </w:pPr>
            <w:r w:rsidRPr="00260238">
              <w:rPr>
                <w:rFonts w:cs="Times New Roman"/>
                <w:sz w:val="18"/>
                <w:szCs w:val="18"/>
              </w:rPr>
              <w:t>千瓦时每平方米</w:t>
            </w:r>
          </w:p>
        </w:tc>
        <w:tc>
          <w:tcPr>
            <w:tcW w:w="854" w:type="pct"/>
            <w:vAlign w:val="center"/>
          </w:tcPr>
          <w:p w14:paraId="002EBE81" w14:textId="145C629C" w:rsidR="00846F55" w:rsidRPr="00260238" w:rsidRDefault="00846F55" w:rsidP="00846F55">
            <w:pPr>
              <w:adjustRightInd w:val="0"/>
              <w:snapToGrid w:val="0"/>
              <w:jc w:val="center"/>
              <w:rPr>
                <w:rFonts w:cs="Times New Roman"/>
                <w:sz w:val="18"/>
                <w:szCs w:val="18"/>
              </w:rPr>
            </w:pPr>
            <w:r w:rsidRPr="00260238">
              <w:rPr>
                <w:rFonts w:cs="Times New Roman"/>
                <w:sz w:val="18"/>
                <w:szCs w:val="18"/>
              </w:rPr>
              <w:t>kWh/m</w:t>
            </w:r>
            <w:r w:rsidRPr="00260238">
              <w:rPr>
                <w:rFonts w:cs="Times New Roman"/>
                <w:sz w:val="18"/>
                <w:szCs w:val="18"/>
                <w:vertAlign w:val="superscript"/>
              </w:rPr>
              <w:t>2</w:t>
            </w:r>
          </w:p>
        </w:tc>
        <w:tc>
          <w:tcPr>
            <w:tcW w:w="1572" w:type="pct"/>
          </w:tcPr>
          <w:p w14:paraId="1C4F05A6" w14:textId="373FB5B7" w:rsidR="00846F55" w:rsidRPr="00260238" w:rsidRDefault="00846F55" w:rsidP="00846F55">
            <w:pPr>
              <w:rPr>
                <w:sz w:val="18"/>
                <w:szCs w:val="18"/>
              </w:rPr>
            </w:pPr>
            <w:r w:rsidRPr="00260238">
              <w:rPr>
                <w:rFonts w:cs="Times New Roman"/>
                <w:sz w:val="18"/>
                <w:szCs w:val="18"/>
              </w:rPr>
              <w:t>进行再生过程中，单位面积吸附材料所需要的能耗</w:t>
            </w:r>
          </w:p>
        </w:tc>
      </w:tr>
      <w:tr w:rsidR="00DB1B1D" w:rsidRPr="00260238" w14:paraId="63970E44" w14:textId="77777777" w:rsidTr="00DB1B1D">
        <w:trPr>
          <w:trHeight w:val="397"/>
        </w:trPr>
        <w:tc>
          <w:tcPr>
            <w:tcW w:w="571" w:type="pct"/>
            <w:vAlign w:val="center"/>
          </w:tcPr>
          <w:p w14:paraId="19926E6F" w14:textId="222B0C6B" w:rsidR="00846F55" w:rsidRPr="00260238" w:rsidRDefault="00846F55" w:rsidP="00846F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.4-19.13</w:t>
            </w:r>
          </w:p>
        </w:tc>
        <w:tc>
          <w:tcPr>
            <w:tcW w:w="1292" w:type="pct"/>
            <w:vAlign w:val="center"/>
          </w:tcPr>
          <w:p w14:paraId="21A358D7" w14:textId="68881DAA" w:rsidR="00846F55" w:rsidRPr="00260238" w:rsidRDefault="00846F55" w:rsidP="00846F55">
            <w:pPr>
              <w:jc w:val="center"/>
              <w:rPr>
                <w:sz w:val="18"/>
                <w:szCs w:val="18"/>
              </w:rPr>
            </w:pPr>
            <w:r w:rsidRPr="00260238">
              <w:rPr>
                <w:rFonts w:cs="Times New Roman"/>
                <w:sz w:val="18"/>
                <w:szCs w:val="18"/>
              </w:rPr>
              <w:t>臭氧浓度增加量</w:t>
            </w:r>
          </w:p>
        </w:tc>
        <w:tc>
          <w:tcPr>
            <w:tcW w:w="710" w:type="pct"/>
            <w:vAlign w:val="center"/>
          </w:tcPr>
          <w:p w14:paraId="1293F2A5" w14:textId="48E6F6D2" w:rsidR="00846F55" w:rsidRPr="00260238" w:rsidRDefault="00846F55" w:rsidP="00846F55">
            <w:pPr>
              <w:jc w:val="center"/>
              <w:rPr>
                <w:sz w:val="18"/>
                <w:szCs w:val="18"/>
              </w:rPr>
            </w:pPr>
            <w:r w:rsidRPr="00260238">
              <w:rPr>
                <w:rFonts w:cs="Times New Roman"/>
                <w:sz w:val="18"/>
                <w:szCs w:val="18"/>
              </w:rPr>
              <w:t>毫克每立方米</w:t>
            </w:r>
          </w:p>
        </w:tc>
        <w:tc>
          <w:tcPr>
            <w:tcW w:w="854" w:type="pct"/>
            <w:vAlign w:val="center"/>
          </w:tcPr>
          <w:p w14:paraId="50D062CE" w14:textId="5B607BBC" w:rsidR="00846F55" w:rsidRPr="00260238" w:rsidRDefault="00846F55" w:rsidP="00846F55">
            <w:pPr>
              <w:adjustRightInd w:val="0"/>
              <w:snapToGrid w:val="0"/>
              <w:jc w:val="center"/>
              <w:rPr>
                <w:rFonts w:cs="Times New Roman"/>
                <w:sz w:val="18"/>
                <w:szCs w:val="18"/>
              </w:rPr>
            </w:pPr>
            <w:r w:rsidRPr="00260238">
              <w:rPr>
                <w:rFonts w:cs="Times New Roman"/>
                <w:sz w:val="18"/>
                <w:szCs w:val="18"/>
              </w:rPr>
              <w:t>mg/m</w:t>
            </w:r>
            <w:r w:rsidRPr="00260238">
              <w:rPr>
                <w:rFonts w:cs="Times New Roman"/>
                <w:sz w:val="18"/>
                <w:szCs w:val="18"/>
                <w:vertAlign w:val="superscript"/>
              </w:rPr>
              <w:t>3</w:t>
            </w:r>
          </w:p>
        </w:tc>
        <w:tc>
          <w:tcPr>
            <w:tcW w:w="1572" w:type="pct"/>
          </w:tcPr>
          <w:p w14:paraId="656B61E2" w14:textId="1F77B98F" w:rsidR="00846F55" w:rsidRPr="00260238" w:rsidRDefault="00846F55" w:rsidP="00846F55">
            <w:pPr>
              <w:rPr>
                <w:sz w:val="18"/>
                <w:szCs w:val="18"/>
              </w:rPr>
            </w:pPr>
            <w:r w:rsidRPr="00260238">
              <w:rPr>
                <w:rFonts w:cs="Times New Roman"/>
                <w:sz w:val="18"/>
                <w:szCs w:val="18"/>
              </w:rPr>
              <w:t>空气净化装置在工作状态下产生的臭氧浓度增加量</w:t>
            </w:r>
            <w:r w:rsidRPr="00260238">
              <w:rPr>
                <w:rFonts w:cs="Times New Roman" w:hint="eastAsia"/>
                <w:sz w:val="18"/>
                <w:szCs w:val="18"/>
              </w:rPr>
              <w:t>。参照</w:t>
            </w:r>
            <w:r w:rsidRPr="00260238">
              <w:rPr>
                <w:rFonts w:cs="Times New Roman"/>
                <w:sz w:val="18"/>
                <w:szCs w:val="18"/>
              </w:rPr>
              <w:t>GB 21551.3-2010中4.1.2</w:t>
            </w:r>
            <w:r w:rsidRPr="00260238">
              <w:rPr>
                <w:rFonts w:cs="Times New Roman" w:hint="eastAsia"/>
                <w:sz w:val="18"/>
                <w:szCs w:val="18"/>
              </w:rPr>
              <w:t>。</w:t>
            </w:r>
          </w:p>
        </w:tc>
      </w:tr>
      <w:tr w:rsidR="00DB1B1D" w:rsidRPr="00DB1B1D" w14:paraId="4149E2A4" w14:textId="77777777" w:rsidTr="00DB1B1D">
        <w:trPr>
          <w:trHeight w:val="397"/>
        </w:trPr>
        <w:tc>
          <w:tcPr>
            <w:tcW w:w="571" w:type="pct"/>
            <w:vAlign w:val="center"/>
          </w:tcPr>
          <w:p w14:paraId="3500A55B" w14:textId="4F1669C2" w:rsidR="00846F55" w:rsidRPr="00260238" w:rsidRDefault="00846F55" w:rsidP="00846F55">
            <w:pPr>
              <w:adjustRightInd w:val="0"/>
              <w:snapToGrid w:val="0"/>
              <w:jc w:val="center"/>
              <w:rPr>
                <w:rFonts w:cs="Times New Roman"/>
                <w:sz w:val="18"/>
                <w:szCs w:val="18"/>
              </w:rPr>
            </w:pPr>
            <w:r w:rsidRPr="00260238">
              <w:rPr>
                <w:rFonts w:cs="Times New Roman" w:hint="eastAsia"/>
                <w:sz w:val="18"/>
                <w:szCs w:val="18"/>
              </w:rPr>
              <w:t>4</w:t>
            </w:r>
            <w:r w:rsidRPr="00260238">
              <w:rPr>
                <w:rFonts w:cs="Times New Roman"/>
                <w:sz w:val="18"/>
                <w:szCs w:val="18"/>
              </w:rPr>
              <w:t>.4-19.14</w:t>
            </w:r>
          </w:p>
        </w:tc>
        <w:tc>
          <w:tcPr>
            <w:tcW w:w="1292" w:type="pct"/>
            <w:vAlign w:val="center"/>
          </w:tcPr>
          <w:p w14:paraId="74D462CE" w14:textId="29E403E8" w:rsidR="00846F55" w:rsidRPr="00260238" w:rsidRDefault="00846F55" w:rsidP="00846F55">
            <w:pPr>
              <w:jc w:val="center"/>
              <w:rPr>
                <w:sz w:val="18"/>
                <w:szCs w:val="18"/>
              </w:rPr>
            </w:pPr>
            <w:r w:rsidRPr="00260238">
              <w:rPr>
                <w:rFonts w:cs="Times New Roman"/>
                <w:sz w:val="18"/>
                <w:szCs w:val="18"/>
              </w:rPr>
              <w:t>净化能效</w:t>
            </w:r>
          </w:p>
        </w:tc>
        <w:tc>
          <w:tcPr>
            <w:tcW w:w="710" w:type="pct"/>
            <w:vAlign w:val="center"/>
          </w:tcPr>
          <w:p w14:paraId="12DF755F" w14:textId="2B769940" w:rsidR="00846F55" w:rsidRPr="00260238" w:rsidRDefault="00846F55" w:rsidP="00846F55">
            <w:pPr>
              <w:jc w:val="center"/>
              <w:rPr>
                <w:sz w:val="18"/>
                <w:szCs w:val="18"/>
              </w:rPr>
            </w:pPr>
            <w:r w:rsidRPr="00260238">
              <w:rPr>
                <w:rFonts w:cs="Times New Roman"/>
                <w:sz w:val="18"/>
                <w:szCs w:val="18"/>
              </w:rPr>
              <w:t>立方米每瓦时</w:t>
            </w:r>
          </w:p>
        </w:tc>
        <w:tc>
          <w:tcPr>
            <w:tcW w:w="854" w:type="pct"/>
            <w:vAlign w:val="center"/>
          </w:tcPr>
          <w:p w14:paraId="21A66CCB" w14:textId="5EA771DA" w:rsidR="00846F55" w:rsidRPr="00260238" w:rsidRDefault="00846F55" w:rsidP="00846F55">
            <w:pPr>
              <w:adjustRightInd w:val="0"/>
              <w:snapToGrid w:val="0"/>
              <w:jc w:val="center"/>
              <w:rPr>
                <w:rFonts w:cs="Times New Roman"/>
                <w:sz w:val="18"/>
                <w:szCs w:val="18"/>
              </w:rPr>
            </w:pPr>
            <w:r w:rsidRPr="00260238">
              <w:rPr>
                <w:rFonts w:cs="Times New Roman"/>
                <w:sz w:val="18"/>
                <w:szCs w:val="18"/>
              </w:rPr>
              <w:t>m</w:t>
            </w:r>
            <w:r w:rsidRPr="00260238">
              <w:rPr>
                <w:rFonts w:cs="Times New Roman"/>
                <w:sz w:val="18"/>
                <w:szCs w:val="18"/>
                <w:vertAlign w:val="superscript"/>
              </w:rPr>
              <w:t>3</w:t>
            </w:r>
            <w:r w:rsidRPr="00260238">
              <w:rPr>
                <w:rFonts w:cs="Times New Roman"/>
                <w:sz w:val="18"/>
                <w:szCs w:val="18"/>
              </w:rPr>
              <w:t>/(</w:t>
            </w:r>
            <w:proofErr w:type="spellStart"/>
            <w:r w:rsidRPr="00260238">
              <w:rPr>
                <w:rFonts w:cs="Times New Roman"/>
                <w:sz w:val="18"/>
                <w:szCs w:val="18"/>
              </w:rPr>
              <w:t>W·h</w:t>
            </w:r>
            <w:proofErr w:type="spellEnd"/>
            <w:r w:rsidRPr="00260238">
              <w:rPr>
                <w:rFonts w:cs="Times New Roman"/>
                <w:sz w:val="18"/>
                <w:szCs w:val="18"/>
              </w:rPr>
              <w:t>)</w:t>
            </w:r>
          </w:p>
        </w:tc>
        <w:tc>
          <w:tcPr>
            <w:tcW w:w="1572" w:type="pct"/>
          </w:tcPr>
          <w:p w14:paraId="08A872D4" w14:textId="612CAF9F" w:rsidR="00846F55" w:rsidRPr="00DB1B1D" w:rsidRDefault="00846F55" w:rsidP="00846F55">
            <w:pPr>
              <w:rPr>
                <w:sz w:val="18"/>
                <w:szCs w:val="18"/>
              </w:rPr>
            </w:pPr>
            <w:r w:rsidRPr="00260238">
              <w:rPr>
                <w:rFonts w:cs="Times New Roman"/>
                <w:sz w:val="18"/>
                <w:szCs w:val="18"/>
              </w:rPr>
              <w:t>单位功耗所产生的洁净空气量</w:t>
            </w:r>
            <w:r w:rsidRPr="00260238">
              <w:rPr>
                <w:rFonts w:cs="Times New Roman" w:hint="eastAsia"/>
                <w:sz w:val="18"/>
                <w:szCs w:val="18"/>
              </w:rPr>
              <w:t>。参</w:t>
            </w:r>
            <w:r w:rsidR="00667274" w:rsidRPr="00260238">
              <w:rPr>
                <w:rFonts w:cs="Times New Roman" w:hint="eastAsia"/>
                <w:sz w:val="18"/>
                <w:szCs w:val="18"/>
              </w:rPr>
              <w:t>照</w:t>
            </w:r>
            <w:r w:rsidRPr="00260238">
              <w:rPr>
                <w:rFonts w:cs="Times New Roman"/>
                <w:sz w:val="18"/>
                <w:szCs w:val="18"/>
              </w:rPr>
              <w:t>GBT 18801-2015中的3.11</w:t>
            </w:r>
          </w:p>
        </w:tc>
      </w:tr>
    </w:tbl>
    <w:p w14:paraId="4ED34341" w14:textId="77777777" w:rsidR="00A724B6" w:rsidRDefault="00A724B6" w:rsidP="00A724B6">
      <w:pPr>
        <w:adjustRightInd w:val="0"/>
        <w:snapToGrid w:val="0"/>
        <w:spacing w:line="360" w:lineRule="auto"/>
        <w:rPr>
          <w:rFonts w:ascii="Arial" w:hAnsi="Arial" w:cs="Arial"/>
          <w:bCs/>
          <w:szCs w:val="21"/>
          <w:u w:val="single"/>
        </w:rPr>
      </w:pPr>
    </w:p>
    <w:p w14:paraId="28C2AAE8" w14:textId="77777777" w:rsidR="00A724B6" w:rsidRDefault="00A724B6" w:rsidP="00A724B6">
      <w:pPr>
        <w:adjustRightInd w:val="0"/>
        <w:snapToGrid w:val="0"/>
        <w:spacing w:line="360" w:lineRule="auto"/>
        <w:rPr>
          <w:rFonts w:ascii="Arial" w:hAnsi="Arial" w:cs="Arial"/>
          <w:bCs/>
          <w:szCs w:val="21"/>
          <w:u w:val="single"/>
        </w:rPr>
      </w:pPr>
    </w:p>
    <w:p w14:paraId="453E3C86" w14:textId="19C8005D" w:rsidR="006A6AC7" w:rsidRPr="00DB1B1D" w:rsidRDefault="00A724B6" w:rsidP="00260238">
      <w:pPr>
        <w:adjustRightInd w:val="0"/>
        <w:snapToGrid w:val="0"/>
        <w:spacing w:line="360" w:lineRule="auto"/>
        <w:jc w:val="both"/>
        <w:rPr>
          <w:rFonts w:cs="Times New Roman"/>
          <w:szCs w:val="21"/>
        </w:rPr>
      </w:pPr>
      <w:r w:rsidRPr="004D6D33">
        <w:rPr>
          <w:rFonts w:ascii="Arial" w:hAnsi="Arial" w:cs="Arial" w:hint="eastAsia"/>
          <w:bCs/>
          <w:szCs w:val="21"/>
          <w:u w:val="single"/>
        </w:rPr>
        <w:t xml:space="preserve">                                                                                      </w:t>
      </w:r>
    </w:p>
    <w:sectPr w:rsidR="006A6AC7" w:rsidRPr="00DB1B1D" w:rsidSect="00742898">
      <w:headerReference w:type="default" r:id="rId17"/>
      <w:footerReference w:type="default" r:id="rId18"/>
      <w:pgSz w:w="11906" w:h="16838"/>
      <w:pgMar w:top="567" w:right="1134" w:bottom="1134" w:left="1418" w:header="1134" w:footer="85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CFED0" w14:textId="77777777" w:rsidR="001741F1" w:rsidRDefault="001741F1" w:rsidP="007419B9">
      <w:r>
        <w:separator/>
      </w:r>
    </w:p>
    <w:p w14:paraId="22E874FD" w14:textId="77777777" w:rsidR="001741F1" w:rsidRDefault="001741F1"/>
  </w:endnote>
  <w:endnote w:type="continuationSeparator" w:id="0">
    <w:p w14:paraId="15691CCF" w14:textId="77777777" w:rsidR="001741F1" w:rsidRDefault="001741F1" w:rsidP="007419B9">
      <w:r>
        <w:continuationSeparator/>
      </w:r>
    </w:p>
    <w:p w14:paraId="7C82E0ED" w14:textId="77777777" w:rsidR="001741F1" w:rsidRDefault="00174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325285"/>
      <w:docPartObj>
        <w:docPartGallery w:val="Page Numbers (Bottom of Page)"/>
        <w:docPartUnique/>
      </w:docPartObj>
    </w:sdtPr>
    <w:sdtEndPr>
      <w:rPr>
        <w:rFonts w:cs="Times New Roman"/>
      </w:rPr>
    </w:sdtEndPr>
    <w:sdtContent>
      <w:p w14:paraId="5116BF7D" w14:textId="77777777" w:rsidR="009906C1" w:rsidRDefault="009906C1" w:rsidP="00742898">
        <w:pPr>
          <w:pStyle w:val="a5"/>
          <w:jc w:val="center"/>
        </w:pPr>
      </w:p>
      <w:p w14:paraId="70BD098E" w14:textId="77777777" w:rsidR="009906C1" w:rsidRDefault="009906C1" w:rsidP="00742898">
        <w:pPr>
          <w:pStyle w:val="a5"/>
          <w:jc w:val="center"/>
        </w:pPr>
      </w:p>
      <w:p w14:paraId="66F0DDD3" w14:textId="48BC7EB2" w:rsidR="009906C1" w:rsidRPr="00742898" w:rsidRDefault="009906C1">
        <w:pPr>
          <w:pStyle w:val="a5"/>
          <w:rPr>
            <w:rFonts w:cs="Times New Roman"/>
          </w:rPr>
        </w:pPr>
        <w:r w:rsidRPr="00C77F2B">
          <w:rPr>
            <w:rFonts w:cs="Times New Roman"/>
            <w:noProof/>
            <w:lang w:val="zh-CN"/>
          </w:rPr>
          <w:fldChar w:fldCharType="begin"/>
        </w:r>
        <w:r w:rsidRPr="00C77F2B">
          <w:rPr>
            <w:rFonts w:cs="Times New Roman"/>
            <w:noProof/>
            <w:lang w:val="zh-CN"/>
          </w:rPr>
          <w:instrText>PAGE   \* MERGEFORMAT</w:instrText>
        </w:r>
        <w:r w:rsidRPr="00C77F2B">
          <w:rPr>
            <w:rFonts w:cs="Times New Roman"/>
            <w:noProof/>
            <w:lang w:val="zh-CN"/>
          </w:rPr>
          <w:fldChar w:fldCharType="separate"/>
        </w:r>
        <w:r w:rsidR="00770AA4" w:rsidRPr="00770AA4">
          <w:rPr>
            <w:noProof/>
            <w:lang w:val="zh-CN"/>
          </w:rPr>
          <w:t>16</w:t>
        </w:r>
        <w:r w:rsidRPr="00C77F2B">
          <w:rPr>
            <w:rFonts w:cs="Times New Roman"/>
            <w:noProof/>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33B1" w14:textId="77777777" w:rsidR="009906C1" w:rsidRDefault="009906C1">
    <w:pPr>
      <w:pStyle w:val="a5"/>
      <w:jc w:val="right"/>
    </w:pPr>
  </w:p>
  <w:p w14:paraId="654EF18E" w14:textId="77777777" w:rsidR="009906C1" w:rsidRDefault="009906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442614"/>
      <w:docPartObj>
        <w:docPartGallery w:val="Page Numbers (Bottom of Page)"/>
        <w:docPartUnique/>
      </w:docPartObj>
    </w:sdtPr>
    <w:sdtEndPr/>
    <w:sdtContent>
      <w:p w14:paraId="303DE85F" w14:textId="77777777" w:rsidR="009906C1" w:rsidRDefault="009906C1">
        <w:pPr>
          <w:pStyle w:val="a5"/>
          <w:jc w:val="right"/>
        </w:pPr>
        <w:r w:rsidRPr="00C77F2B">
          <w:rPr>
            <w:rFonts w:cs="Times New Roman"/>
            <w:noProof/>
            <w:lang w:val="zh-CN"/>
          </w:rPr>
          <w:fldChar w:fldCharType="begin"/>
        </w:r>
        <w:r w:rsidRPr="00C77F2B">
          <w:rPr>
            <w:rFonts w:cs="Times New Roman"/>
            <w:noProof/>
            <w:lang w:val="zh-CN"/>
          </w:rPr>
          <w:instrText>PAGE   \* MERGEFORMAT</w:instrText>
        </w:r>
        <w:r w:rsidRPr="00C77F2B">
          <w:rPr>
            <w:rFonts w:cs="Times New Roman"/>
            <w:noProof/>
            <w:lang w:val="zh-CN"/>
          </w:rPr>
          <w:fldChar w:fldCharType="separate"/>
        </w:r>
        <w:r w:rsidR="00770AA4">
          <w:rPr>
            <w:rFonts w:cs="Times New Roman"/>
            <w:noProof/>
            <w:lang w:val="zh-CN"/>
          </w:rPr>
          <w:t>I</w:t>
        </w:r>
        <w:r w:rsidRPr="00C77F2B">
          <w:rPr>
            <w:rFonts w:cs="Times New Roman"/>
            <w:noProof/>
            <w:lang w:val="zh-CN"/>
          </w:rPr>
          <w:fldChar w:fldCharType="end"/>
        </w:r>
      </w:p>
    </w:sdtContent>
  </w:sdt>
  <w:p w14:paraId="52084613" w14:textId="77777777" w:rsidR="009906C1" w:rsidRDefault="009906C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298969"/>
      <w:docPartObj>
        <w:docPartGallery w:val="Page Numbers (Bottom of Page)"/>
        <w:docPartUnique/>
      </w:docPartObj>
    </w:sdtPr>
    <w:sdtEndPr>
      <w:rPr>
        <w:rFonts w:cs="Times New Roman"/>
      </w:rPr>
    </w:sdtEndPr>
    <w:sdtContent>
      <w:p w14:paraId="4DAB790B" w14:textId="77777777" w:rsidR="009906C1" w:rsidRDefault="009906C1" w:rsidP="00742898">
        <w:pPr>
          <w:pStyle w:val="a5"/>
          <w:jc w:val="center"/>
        </w:pPr>
      </w:p>
      <w:p w14:paraId="68669910" w14:textId="77777777" w:rsidR="009906C1" w:rsidRDefault="009906C1" w:rsidP="00742898">
        <w:pPr>
          <w:pStyle w:val="a5"/>
          <w:jc w:val="center"/>
        </w:pPr>
      </w:p>
      <w:p w14:paraId="7BCEF89E" w14:textId="73358CC7" w:rsidR="009906C1" w:rsidRPr="00C77F2B" w:rsidRDefault="009906C1" w:rsidP="00742898">
        <w:pPr>
          <w:pStyle w:val="a5"/>
          <w:jc w:val="right"/>
          <w:rPr>
            <w:rFonts w:cs="Times New Roman"/>
          </w:rPr>
        </w:pPr>
        <w:r w:rsidRPr="00C77F2B">
          <w:rPr>
            <w:rFonts w:cs="Times New Roman"/>
            <w:noProof/>
            <w:lang w:val="zh-CN"/>
          </w:rPr>
          <w:fldChar w:fldCharType="begin"/>
        </w:r>
        <w:r w:rsidRPr="00C77F2B">
          <w:rPr>
            <w:rFonts w:cs="Times New Roman"/>
            <w:noProof/>
            <w:lang w:val="zh-CN"/>
          </w:rPr>
          <w:instrText>PAGE   \* MERGEFORMAT</w:instrText>
        </w:r>
        <w:r w:rsidRPr="00C77F2B">
          <w:rPr>
            <w:rFonts w:cs="Times New Roman"/>
            <w:noProof/>
            <w:lang w:val="zh-CN"/>
          </w:rPr>
          <w:fldChar w:fldCharType="separate"/>
        </w:r>
        <w:r w:rsidR="00770AA4">
          <w:rPr>
            <w:rFonts w:cs="Times New Roman"/>
            <w:noProof/>
            <w:lang w:val="zh-CN"/>
          </w:rPr>
          <w:t>17</w:t>
        </w:r>
        <w:r w:rsidRPr="00C77F2B">
          <w:rPr>
            <w:rFonts w:cs="Times New Roman"/>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1D6B8" w14:textId="77777777" w:rsidR="001741F1" w:rsidRDefault="001741F1" w:rsidP="007419B9">
      <w:r>
        <w:separator/>
      </w:r>
    </w:p>
    <w:p w14:paraId="50B74F79" w14:textId="77777777" w:rsidR="001741F1" w:rsidRDefault="001741F1"/>
  </w:footnote>
  <w:footnote w:type="continuationSeparator" w:id="0">
    <w:p w14:paraId="34CC1B56" w14:textId="77777777" w:rsidR="001741F1" w:rsidRDefault="001741F1" w:rsidP="007419B9">
      <w:r>
        <w:continuationSeparator/>
      </w:r>
    </w:p>
    <w:p w14:paraId="1541705C" w14:textId="77777777" w:rsidR="001741F1" w:rsidRDefault="001741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BD63" w14:textId="77777777" w:rsidR="009906C1" w:rsidRDefault="009906C1" w:rsidP="00742898">
    <w:pPr>
      <w:pStyle w:val="a4"/>
      <w:pBdr>
        <w:bottom w:val="none" w:sz="0" w:space="0" w:color="auto"/>
      </w:pBdr>
      <w:jc w:val="left"/>
      <w:rPr>
        <w:rFonts w:ascii="黑体" w:eastAsia="黑体" w:hAnsi="黑体"/>
        <w:sz w:val="21"/>
        <w:szCs w:val="21"/>
      </w:rPr>
    </w:pPr>
    <w:r w:rsidRPr="00496BD8">
      <w:rPr>
        <w:rFonts w:ascii="黑体" w:eastAsia="黑体" w:hAnsi="黑体"/>
        <w:sz w:val="21"/>
        <w:szCs w:val="21"/>
      </w:rPr>
      <w:t>GB/T 16732----</w:t>
    </w:r>
    <w:r>
      <w:rPr>
        <w:rFonts w:ascii="黑体" w:eastAsia="黑体" w:hAnsi="黑体" w:hint="eastAsia"/>
        <w:sz w:val="21"/>
        <w:szCs w:val="21"/>
      </w:rPr>
      <w:t>20</w:t>
    </w:r>
    <w:r w:rsidRPr="00496BD8">
      <w:rPr>
        <w:rFonts w:ascii="黑体" w:eastAsia="黑体" w:hAnsi="黑体"/>
        <w:sz w:val="21"/>
        <w:szCs w:val="21"/>
      </w:rPr>
      <w:t>XX</w:t>
    </w:r>
  </w:p>
  <w:p w14:paraId="30945057" w14:textId="77777777" w:rsidR="009906C1" w:rsidRDefault="009906C1" w:rsidP="00742898">
    <w:pPr>
      <w:pStyle w:val="a4"/>
      <w:pBdr>
        <w:bottom w:val="none" w:sz="0" w:space="0" w:color="auto"/>
      </w:pBdr>
      <w:jc w:val="left"/>
      <w:rPr>
        <w:rFonts w:ascii="黑体" w:eastAsia="黑体" w:hAnsi="黑体"/>
        <w:sz w:val="21"/>
        <w:szCs w:val="21"/>
      </w:rPr>
    </w:pPr>
  </w:p>
  <w:p w14:paraId="7AAFFFCA" w14:textId="77777777" w:rsidR="009906C1" w:rsidRPr="00F666B2" w:rsidRDefault="009906C1" w:rsidP="002602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4BFF" w14:textId="77777777" w:rsidR="009906C1" w:rsidRDefault="009906C1" w:rsidP="00D37258">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2EFF9" w14:textId="77777777" w:rsidR="009906C1" w:rsidRPr="00EA3830" w:rsidRDefault="009906C1" w:rsidP="00EA3830">
    <w:pPr>
      <w:pStyle w:val="a4"/>
      <w:pBdr>
        <w:bottom w:val="none" w:sz="0" w:space="0" w:color="auto"/>
      </w:pBdr>
      <w:jc w:val="right"/>
      <w:rPr>
        <w:rFonts w:ascii="黑体" w:eastAsia="黑体" w:hAnsi="黑体"/>
        <w:sz w:val="21"/>
        <w:szCs w:val="21"/>
      </w:rPr>
    </w:pPr>
    <w:r w:rsidRPr="00EA3830">
      <w:rPr>
        <w:rFonts w:ascii="黑体" w:eastAsia="黑体" w:hAnsi="黑体"/>
        <w:sz w:val="21"/>
        <w:szCs w:val="21"/>
      </w:rPr>
      <w:t>GB/T 16732----</w:t>
    </w:r>
    <w:r>
      <w:rPr>
        <w:rFonts w:ascii="黑体" w:eastAsia="黑体" w:hAnsi="黑体"/>
        <w:sz w:val="21"/>
        <w:szCs w:val="21"/>
      </w:rPr>
      <w:t>20</w:t>
    </w:r>
    <w:r w:rsidRPr="00EA3830">
      <w:rPr>
        <w:rFonts w:ascii="黑体" w:eastAsia="黑体" w:hAnsi="黑体"/>
        <w:sz w:val="21"/>
        <w:szCs w:val="21"/>
      </w:rPr>
      <w:t>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7C66" w14:textId="054EE1CE" w:rsidR="009906C1" w:rsidRDefault="009906C1" w:rsidP="00742898">
    <w:pPr>
      <w:pStyle w:val="a4"/>
      <w:pBdr>
        <w:bottom w:val="none" w:sz="0" w:space="0" w:color="auto"/>
      </w:pBdr>
      <w:jc w:val="right"/>
      <w:rPr>
        <w:rFonts w:ascii="黑体" w:eastAsia="黑体" w:hAnsi="黑体"/>
        <w:sz w:val="21"/>
        <w:szCs w:val="21"/>
      </w:rPr>
    </w:pPr>
    <w:r w:rsidRPr="00496BD8">
      <w:rPr>
        <w:rFonts w:ascii="黑体" w:eastAsia="黑体" w:hAnsi="黑体"/>
        <w:sz w:val="21"/>
        <w:szCs w:val="21"/>
      </w:rPr>
      <w:t>GB/T 16732----</w:t>
    </w:r>
    <w:r>
      <w:rPr>
        <w:rFonts w:ascii="黑体" w:eastAsia="黑体" w:hAnsi="黑体" w:hint="eastAsia"/>
        <w:sz w:val="21"/>
        <w:szCs w:val="21"/>
      </w:rPr>
      <w:t>20</w:t>
    </w:r>
    <w:r w:rsidRPr="00496BD8">
      <w:rPr>
        <w:rFonts w:ascii="黑体" w:eastAsia="黑体" w:hAnsi="黑体"/>
        <w:sz w:val="21"/>
        <w:szCs w:val="21"/>
      </w:rPr>
      <w:t>XX</w:t>
    </w:r>
  </w:p>
  <w:p w14:paraId="3E39571B" w14:textId="77777777" w:rsidR="009906C1" w:rsidRDefault="009906C1" w:rsidP="00742898">
    <w:pPr>
      <w:pStyle w:val="a4"/>
      <w:pBdr>
        <w:bottom w:val="none" w:sz="0" w:space="0" w:color="auto"/>
      </w:pBdr>
      <w:jc w:val="right"/>
      <w:rPr>
        <w:rFonts w:ascii="黑体" w:eastAsia="黑体" w:hAnsi="黑体"/>
        <w:sz w:val="21"/>
        <w:szCs w:val="21"/>
      </w:rPr>
    </w:pPr>
  </w:p>
  <w:p w14:paraId="4C72FAAE" w14:textId="77777777" w:rsidR="009906C1" w:rsidRPr="00742898" w:rsidRDefault="009906C1" w:rsidP="00742898">
    <w:pPr>
      <w:pStyle w:val="a4"/>
      <w:pBdr>
        <w:bottom w:val="none" w:sz="0" w:space="0" w:color="auto"/>
      </w:pBdr>
      <w:jc w:val="right"/>
      <w:rPr>
        <w:rFonts w:ascii="黑体" w:eastAsia="黑体" w:hAnsi="黑体"/>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CA"/>
    <w:rsid w:val="000008C4"/>
    <w:rsid w:val="00005627"/>
    <w:rsid w:val="00007D1A"/>
    <w:rsid w:val="000109AD"/>
    <w:rsid w:val="00013AE1"/>
    <w:rsid w:val="00013BF2"/>
    <w:rsid w:val="00027D50"/>
    <w:rsid w:val="00045421"/>
    <w:rsid w:val="00052A1F"/>
    <w:rsid w:val="000605D2"/>
    <w:rsid w:val="00061284"/>
    <w:rsid w:val="00065870"/>
    <w:rsid w:val="0007116A"/>
    <w:rsid w:val="000A4153"/>
    <w:rsid w:val="000C159F"/>
    <w:rsid w:val="000C24CA"/>
    <w:rsid w:val="000D0CE7"/>
    <w:rsid w:val="000D39C0"/>
    <w:rsid w:val="000E567D"/>
    <w:rsid w:val="001063B8"/>
    <w:rsid w:val="00107FBF"/>
    <w:rsid w:val="00111D15"/>
    <w:rsid w:val="00112EB9"/>
    <w:rsid w:val="00115EE0"/>
    <w:rsid w:val="00121060"/>
    <w:rsid w:val="0012453C"/>
    <w:rsid w:val="001449E1"/>
    <w:rsid w:val="001741F1"/>
    <w:rsid w:val="0019354C"/>
    <w:rsid w:val="00194A44"/>
    <w:rsid w:val="001B2A62"/>
    <w:rsid w:val="001B3394"/>
    <w:rsid w:val="001B7CF7"/>
    <w:rsid w:val="001C6B84"/>
    <w:rsid w:val="001D149B"/>
    <w:rsid w:val="001E6CA4"/>
    <w:rsid w:val="001F2C2A"/>
    <w:rsid w:val="001F6FA1"/>
    <w:rsid w:val="001F7B13"/>
    <w:rsid w:val="00215E2F"/>
    <w:rsid w:val="002176E4"/>
    <w:rsid w:val="00224768"/>
    <w:rsid w:val="00226B1A"/>
    <w:rsid w:val="00231FA7"/>
    <w:rsid w:val="00251A73"/>
    <w:rsid w:val="00260238"/>
    <w:rsid w:val="00295101"/>
    <w:rsid w:val="002A0532"/>
    <w:rsid w:val="002C0C8A"/>
    <w:rsid w:val="002C6455"/>
    <w:rsid w:val="002D3415"/>
    <w:rsid w:val="002D659B"/>
    <w:rsid w:val="002E6E05"/>
    <w:rsid w:val="002F3FEE"/>
    <w:rsid w:val="003035F4"/>
    <w:rsid w:val="003140F7"/>
    <w:rsid w:val="00324726"/>
    <w:rsid w:val="00324834"/>
    <w:rsid w:val="003248E8"/>
    <w:rsid w:val="00332BE5"/>
    <w:rsid w:val="003360BC"/>
    <w:rsid w:val="00344EDB"/>
    <w:rsid w:val="003619AA"/>
    <w:rsid w:val="003632C1"/>
    <w:rsid w:val="00370D19"/>
    <w:rsid w:val="00394C39"/>
    <w:rsid w:val="003963F8"/>
    <w:rsid w:val="003A3840"/>
    <w:rsid w:val="003A75B1"/>
    <w:rsid w:val="003C161E"/>
    <w:rsid w:val="003C580C"/>
    <w:rsid w:val="003E21DA"/>
    <w:rsid w:val="003E5D56"/>
    <w:rsid w:val="00403AB5"/>
    <w:rsid w:val="004073E7"/>
    <w:rsid w:val="0042433E"/>
    <w:rsid w:val="00426C0D"/>
    <w:rsid w:val="004360B9"/>
    <w:rsid w:val="0045099D"/>
    <w:rsid w:val="00453DB5"/>
    <w:rsid w:val="004579F6"/>
    <w:rsid w:val="00467970"/>
    <w:rsid w:val="004835A7"/>
    <w:rsid w:val="00483C28"/>
    <w:rsid w:val="004867B0"/>
    <w:rsid w:val="00496BD8"/>
    <w:rsid w:val="004A22A0"/>
    <w:rsid w:val="004A25A8"/>
    <w:rsid w:val="004A3AB5"/>
    <w:rsid w:val="004D0FA5"/>
    <w:rsid w:val="004D503F"/>
    <w:rsid w:val="004F020B"/>
    <w:rsid w:val="004F7E1B"/>
    <w:rsid w:val="00501597"/>
    <w:rsid w:val="005017C4"/>
    <w:rsid w:val="00502A90"/>
    <w:rsid w:val="00512792"/>
    <w:rsid w:val="0051680C"/>
    <w:rsid w:val="00521397"/>
    <w:rsid w:val="00523888"/>
    <w:rsid w:val="00533C0A"/>
    <w:rsid w:val="00536CD8"/>
    <w:rsid w:val="0054071D"/>
    <w:rsid w:val="00564BF5"/>
    <w:rsid w:val="00567293"/>
    <w:rsid w:val="00567DB6"/>
    <w:rsid w:val="00591EE2"/>
    <w:rsid w:val="005A28B6"/>
    <w:rsid w:val="005B7451"/>
    <w:rsid w:val="005C448C"/>
    <w:rsid w:val="005E30A1"/>
    <w:rsid w:val="005E466B"/>
    <w:rsid w:val="005F168D"/>
    <w:rsid w:val="005F5674"/>
    <w:rsid w:val="006001F8"/>
    <w:rsid w:val="00610A8B"/>
    <w:rsid w:val="00611CD3"/>
    <w:rsid w:val="006120BA"/>
    <w:rsid w:val="00614EA9"/>
    <w:rsid w:val="006229AE"/>
    <w:rsid w:val="00625432"/>
    <w:rsid w:val="0062625C"/>
    <w:rsid w:val="00631994"/>
    <w:rsid w:val="006440CA"/>
    <w:rsid w:val="00647E4A"/>
    <w:rsid w:val="006538EC"/>
    <w:rsid w:val="006668AC"/>
    <w:rsid w:val="00667274"/>
    <w:rsid w:val="006934C9"/>
    <w:rsid w:val="00693CF2"/>
    <w:rsid w:val="006A6AC7"/>
    <w:rsid w:val="006B09BA"/>
    <w:rsid w:val="006B3B55"/>
    <w:rsid w:val="006B3F6D"/>
    <w:rsid w:val="006D216F"/>
    <w:rsid w:val="006D3875"/>
    <w:rsid w:val="006D3F75"/>
    <w:rsid w:val="006F0CEB"/>
    <w:rsid w:val="006F0F76"/>
    <w:rsid w:val="0071342F"/>
    <w:rsid w:val="00723030"/>
    <w:rsid w:val="00723A0F"/>
    <w:rsid w:val="00726167"/>
    <w:rsid w:val="0072672B"/>
    <w:rsid w:val="007271AE"/>
    <w:rsid w:val="007305CF"/>
    <w:rsid w:val="00731F3D"/>
    <w:rsid w:val="00733227"/>
    <w:rsid w:val="007378E2"/>
    <w:rsid w:val="007419B9"/>
    <w:rsid w:val="00742898"/>
    <w:rsid w:val="007444B9"/>
    <w:rsid w:val="007503F4"/>
    <w:rsid w:val="00751F9E"/>
    <w:rsid w:val="0076580A"/>
    <w:rsid w:val="00770AA4"/>
    <w:rsid w:val="00774184"/>
    <w:rsid w:val="007815D8"/>
    <w:rsid w:val="00781967"/>
    <w:rsid w:val="007A735A"/>
    <w:rsid w:val="007C4143"/>
    <w:rsid w:val="007E628C"/>
    <w:rsid w:val="007F0DB4"/>
    <w:rsid w:val="007F7295"/>
    <w:rsid w:val="00801D65"/>
    <w:rsid w:val="00802340"/>
    <w:rsid w:val="00802FEE"/>
    <w:rsid w:val="0080677E"/>
    <w:rsid w:val="00815C40"/>
    <w:rsid w:val="00820E1E"/>
    <w:rsid w:val="00825A76"/>
    <w:rsid w:val="00844EA4"/>
    <w:rsid w:val="00846F55"/>
    <w:rsid w:val="00860EF0"/>
    <w:rsid w:val="00864595"/>
    <w:rsid w:val="008647B8"/>
    <w:rsid w:val="00867A01"/>
    <w:rsid w:val="00867F3F"/>
    <w:rsid w:val="00870A5D"/>
    <w:rsid w:val="00872713"/>
    <w:rsid w:val="00874958"/>
    <w:rsid w:val="00884832"/>
    <w:rsid w:val="0088531F"/>
    <w:rsid w:val="00891509"/>
    <w:rsid w:val="0089188D"/>
    <w:rsid w:val="00891B81"/>
    <w:rsid w:val="00894B22"/>
    <w:rsid w:val="00895909"/>
    <w:rsid w:val="008A1FA3"/>
    <w:rsid w:val="008A4857"/>
    <w:rsid w:val="008A5CBF"/>
    <w:rsid w:val="008C4FA4"/>
    <w:rsid w:val="008C5AD6"/>
    <w:rsid w:val="008E72FC"/>
    <w:rsid w:val="009014CD"/>
    <w:rsid w:val="00925CAD"/>
    <w:rsid w:val="0092620C"/>
    <w:rsid w:val="00930208"/>
    <w:rsid w:val="009417B1"/>
    <w:rsid w:val="009454CD"/>
    <w:rsid w:val="0097235A"/>
    <w:rsid w:val="0097456B"/>
    <w:rsid w:val="00986593"/>
    <w:rsid w:val="009906C1"/>
    <w:rsid w:val="00994785"/>
    <w:rsid w:val="009C4E91"/>
    <w:rsid w:val="009C7740"/>
    <w:rsid w:val="009D0FB5"/>
    <w:rsid w:val="009D2B65"/>
    <w:rsid w:val="009D5FC0"/>
    <w:rsid w:val="009D6107"/>
    <w:rsid w:val="009F67F3"/>
    <w:rsid w:val="00A0222B"/>
    <w:rsid w:val="00A0487E"/>
    <w:rsid w:val="00A11BAB"/>
    <w:rsid w:val="00A34196"/>
    <w:rsid w:val="00A375A2"/>
    <w:rsid w:val="00A41247"/>
    <w:rsid w:val="00A43585"/>
    <w:rsid w:val="00A724B6"/>
    <w:rsid w:val="00A760D9"/>
    <w:rsid w:val="00A84107"/>
    <w:rsid w:val="00A861CF"/>
    <w:rsid w:val="00A909F8"/>
    <w:rsid w:val="00A91DE5"/>
    <w:rsid w:val="00AA1321"/>
    <w:rsid w:val="00AA708A"/>
    <w:rsid w:val="00AA7417"/>
    <w:rsid w:val="00AC0DB8"/>
    <w:rsid w:val="00AE28AF"/>
    <w:rsid w:val="00AE3CD9"/>
    <w:rsid w:val="00AF502A"/>
    <w:rsid w:val="00AF6DD2"/>
    <w:rsid w:val="00B0239C"/>
    <w:rsid w:val="00B233C0"/>
    <w:rsid w:val="00B37381"/>
    <w:rsid w:val="00B3758B"/>
    <w:rsid w:val="00B747BD"/>
    <w:rsid w:val="00B9572C"/>
    <w:rsid w:val="00B95FEE"/>
    <w:rsid w:val="00BA05F5"/>
    <w:rsid w:val="00BB1B31"/>
    <w:rsid w:val="00BC01AF"/>
    <w:rsid w:val="00BC023B"/>
    <w:rsid w:val="00BC0F4D"/>
    <w:rsid w:val="00BD1A4C"/>
    <w:rsid w:val="00BD52F3"/>
    <w:rsid w:val="00BD72C4"/>
    <w:rsid w:val="00C03054"/>
    <w:rsid w:val="00C107EA"/>
    <w:rsid w:val="00C12C3C"/>
    <w:rsid w:val="00C2100D"/>
    <w:rsid w:val="00C23CD1"/>
    <w:rsid w:val="00C27AD4"/>
    <w:rsid w:val="00C336D6"/>
    <w:rsid w:val="00C37489"/>
    <w:rsid w:val="00C41E11"/>
    <w:rsid w:val="00C51917"/>
    <w:rsid w:val="00C57710"/>
    <w:rsid w:val="00C74E54"/>
    <w:rsid w:val="00C77F2B"/>
    <w:rsid w:val="00C84DB6"/>
    <w:rsid w:val="00C84E9E"/>
    <w:rsid w:val="00C922C7"/>
    <w:rsid w:val="00C93689"/>
    <w:rsid w:val="00CA35B8"/>
    <w:rsid w:val="00CE261B"/>
    <w:rsid w:val="00CE409F"/>
    <w:rsid w:val="00D17E1C"/>
    <w:rsid w:val="00D37258"/>
    <w:rsid w:val="00D665ED"/>
    <w:rsid w:val="00D66741"/>
    <w:rsid w:val="00D71840"/>
    <w:rsid w:val="00D7235C"/>
    <w:rsid w:val="00D730CA"/>
    <w:rsid w:val="00D755B8"/>
    <w:rsid w:val="00D8519C"/>
    <w:rsid w:val="00D85D45"/>
    <w:rsid w:val="00D92D0A"/>
    <w:rsid w:val="00DA54D0"/>
    <w:rsid w:val="00DB0127"/>
    <w:rsid w:val="00DB1B1D"/>
    <w:rsid w:val="00DC1796"/>
    <w:rsid w:val="00DD46E3"/>
    <w:rsid w:val="00DE1066"/>
    <w:rsid w:val="00DF19BE"/>
    <w:rsid w:val="00DF39F2"/>
    <w:rsid w:val="00DF4988"/>
    <w:rsid w:val="00E052FB"/>
    <w:rsid w:val="00E3365E"/>
    <w:rsid w:val="00E3633D"/>
    <w:rsid w:val="00E40F1F"/>
    <w:rsid w:val="00E60CC8"/>
    <w:rsid w:val="00E62237"/>
    <w:rsid w:val="00E62BA5"/>
    <w:rsid w:val="00E702CF"/>
    <w:rsid w:val="00E720C2"/>
    <w:rsid w:val="00EA3830"/>
    <w:rsid w:val="00EB0F68"/>
    <w:rsid w:val="00EB3BD1"/>
    <w:rsid w:val="00EC087A"/>
    <w:rsid w:val="00EC0A99"/>
    <w:rsid w:val="00EE2AF6"/>
    <w:rsid w:val="00EF70FC"/>
    <w:rsid w:val="00EF74F9"/>
    <w:rsid w:val="00F00FE6"/>
    <w:rsid w:val="00F01CB4"/>
    <w:rsid w:val="00F0257A"/>
    <w:rsid w:val="00F034FE"/>
    <w:rsid w:val="00F234E7"/>
    <w:rsid w:val="00F31685"/>
    <w:rsid w:val="00F64969"/>
    <w:rsid w:val="00F666B2"/>
    <w:rsid w:val="00F76C10"/>
    <w:rsid w:val="00F97AC1"/>
    <w:rsid w:val="00FA11D6"/>
    <w:rsid w:val="00FC187F"/>
    <w:rsid w:val="00FE6522"/>
    <w:rsid w:val="00FF0921"/>
    <w:rsid w:val="00FF5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BA08D"/>
  <w15:docId w15:val="{9260625B-0A6B-460B-BA24-E95E1615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274"/>
    <w:rPr>
      <w:rFonts w:ascii="宋体" w:eastAsia="宋体" w:hAnsi="宋体" w:cs="宋体"/>
      <w:kern w:val="0"/>
      <w:sz w:val="24"/>
      <w:szCs w:val="24"/>
    </w:rPr>
  </w:style>
  <w:style w:type="paragraph" w:styleId="1">
    <w:name w:val="heading 1"/>
    <w:basedOn w:val="a0"/>
    <w:next w:val="a"/>
    <w:link w:val="1Char"/>
    <w:uiPriority w:val="9"/>
    <w:qFormat/>
    <w:rsid w:val="00614EA9"/>
    <w:pPr>
      <w:ind w:left="0"/>
      <w:outlineLvl w:val="0"/>
    </w:pPr>
  </w:style>
  <w:style w:type="paragraph" w:styleId="2">
    <w:name w:val="heading 2"/>
    <w:basedOn w:val="a"/>
    <w:next w:val="a"/>
    <w:link w:val="2Char"/>
    <w:uiPriority w:val="9"/>
    <w:unhideWhenUsed/>
    <w:qFormat/>
    <w:rsid w:val="00B233C0"/>
    <w:pPr>
      <w:widowControl w:val="0"/>
      <w:adjustRightInd w:val="0"/>
      <w:snapToGrid w:val="0"/>
      <w:spacing w:beforeLines="50" w:afterLines="50"/>
      <w:jc w:val="both"/>
      <w:outlineLvl w:val="1"/>
    </w:pPr>
    <w:rPr>
      <w:rFonts w:ascii="黑体" w:eastAsia="黑体" w:hAnsi="黑体" w:cs="新宋体"/>
      <w:kern w:val="2"/>
      <w:sz w:val="21"/>
      <w:szCs w:val="21"/>
    </w:rPr>
  </w:style>
  <w:style w:type="paragraph" w:styleId="3">
    <w:name w:val="heading 3"/>
    <w:basedOn w:val="a"/>
    <w:next w:val="a"/>
    <w:link w:val="3Char"/>
    <w:uiPriority w:val="9"/>
    <w:unhideWhenUsed/>
    <w:qFormat/>
    <w:rsid w:val="00D37258"/>
    <w:pPr>
      <w:keepNext/>
      <w:keepLines/>
      <w:widowControl w:val="0"/>
      <w:spacing w:before="260" w:after="260" w:line="416" w:lineRule="auto"/>
      <w:jc w:val="both"/>
      <w:outlineLvl w:val="2"/>
    </w:pPr>
    <w:rPr>
      <w:rFonts w:ascii="Times New Roman" w:hAnsi="Times New Roman" w:cstheme="minorBidi"/>
      <w:b/>
      <w:bCs/>
      <w:kern w:val="2"/>
      <w:sz w:val="32"/>
      <w:szCs w:val="32"/>
    </w:rPr>
  </w:style>
  <w:style w:type="paragraph" w:styleId="4">
    <w:name w:val="heading 4"/>
    <w:basedOn w:val="a"/>
    <w:next w:val="a"/>
    <w:link w:val="4Char"/>
    <w:uiPriority w:val="9"/>
    <w:semiHidden/>
    <w:unhideWhenUsed/>
    <w:qFormat/>
    <w:rsid w:val="00483C28"/>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419B9"/>
    <w:pPr>
      <w:widowControl w:val="0"/>
      <w:pBdr>
        <w:bottom w:val="single" w:sz="6" w:space="1" w:color="auto"/>
      </w:pBdr>
      <w:tabs>
        <w:tab w:val="center" w:pos="4153"/>
        <w:tab w:val="right" w:pos="8306"/>
      </w:tabs>
      <w:snapToGrid w:val="0"/>
      <w:jc w:val="center"/>
    </w:pPr>
    <w:rPr>
      <w:rFonts w:ascii="Times New Roman" w:hAnsi="Times New Roman" w:cstheme="minorBidi"/>
      <w:kern w:val="2"/>
      <w:sz w:val="18"/>
      <w:szCs w:val="18"/>
    </w:rPr>
  </w:style>
  <w:style w:type="character" w:customStyle="1" w:styleId="Char">
    <w:name w:val="页眉 Char"/>
    <w:basedOn w:val="a1"/>
    <w:link w:val="a4"/>
    <w:uiPriority w:val="99"/>
    <w:rsid w:val="007419B9"/>
    <w:rPr>
      <w:sz w:val="18"/>
      <w:szCs w:val="18"/>
    </w:rPr>
  </w:style>
  <w:style w:type="paragraph" w:styleId="a5">
    <w:name w:val="footer"/>
    <w:basedOn w:val="a"/>
    <w:link w:val="Char0"/>
    <w:uiPriority w:val="99"/>
    <w:unhideWhenUsed/>
    <w:rsid w:val="007419B9"/>
    <w:pPr>
      <w:widowControl w:val="0"/>
      <w:tabs>
        <w:tab w:val="center" w:pos="4153"/>
        <w:tab w:val="right" w:pos="8306"/>
      </w:tabs>
      <w:snapToGrid w:val="0"/>
    </w:pPr>
    <w:rPr>
      <w:rFonts w:ascii="Times New Roman" w:hAnsi="Times New Roman" w:cstheme="minorBidi"/>
      <w:kern w:val="2"/>
      <w:sz w:val="18"/>
      <w:szCs w:val="18"/>
    </w:rPr>
  </w:style>
  <w:style w:type="character" w:customStyle="1" w:styleId="Char0">
    <w:name w:val="页脚 Char"/>
    <w:basedOn w:val="a1"/>
    <w:link w:val="a5"/>
    <w:uiPriority w:val="99"/>
    <w:rsid w:val="007419B9"/>
    <w:rPr>
      <w:sz w:val="18"/>
      <w:szCs w:val="18"/>
    </w:rPr>
  </w:style>
  <w:style w:type="table" w:styleId="a6">
    <w:name w:val="Table Grid"/>
    <w:basedOn w:val="a2"/>
    <w:uiPriority w:val="59"/>
    <w:rsid w:val="0006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unhideWhenUsed/>
    <w:rsid w:val="003C580C"/>
    <w:pPr>
      <w:widowControl w:val="0"/>
      <w:jc w:val="both"/>
    </w:pPr>
    <w:rPr>
      <w:rFonts w:ascii="Times New Roman" w:hAnsi="Times New Roman" w:cstheme="minorBidi"/>
      <w:kern w:val="2"/>
      <w:sz w:val="18"/>
      <w:szCs w:val="18"/>
    </w:rPr>
  </w:style>
  <w:style w:type="character" w:customStyle="1" w:styleId="Char1">
    <w:name w:val="批注框文本 Char"/>
    <w:basedOn w:val="a1"/>
    <w:link w:val="a7"/>
    <w:uiPriority w:val="99"/>
    <w:rsid w:val="003C580C"/>
    <w:rPr>
      <w:sz w:val="18"/>
      <w:szCs w:val="18"/>
    </w:rPr>
  </w:style>
  <w:style w:type="character" w:styleId="a8">
    <w:name w:val="Placeholder Text"/>
    <w:basedOn w:val="a1"/>
    <w:uiPriority w:val="99"/>
    <w:semiHidden/>
    <w:rsid w:val="007F0DB4"/>
    <w:rPr>
      <w:color w:val="808080"/>
    </w:rPr>
  </w:style>
  <w:style w:type="character" w:styleId="a9">
    <w:name w:val="annotation reference"/>
    <w:basedOn w:val="a1"/>
    <w:uiPriority w:val="99"/>
    <w:unhideWhenUsed/>
    <w:rsid w:val="00C12C3C"/>
    <w:rPr>
      <w:sz w:val="21"/>
      <w:szCs w:val="21"/>
    </w:rPr>
  </w:style>
  <w:style w:type="paragraph" w:styleId="aa">
    <w:name w:val="annotation text"/>
    <w:basedOn w:val="a"/>
    <w:link w:val="Char2"/>
    <w:uiPriority w:val="99"/>
    <w:unhideWhenUsed/>
    <w:rsid w:val="00C12C3C"/>
    <w:pPr>
      <w:widowControl w:val="0"/>
    </w:pPr>
    <w:rPr>
      <w:rFonts w:ascii="Times New Roman" w:hAnsi="Times New Roman" w:cstheme="minorBidi"/>
      <w:kern w:val="2"/>
      <w:sz w:val="21"/>
      <w:szCs w:val="22"/>
    </w:rPr>
  </w:style>
  <w:style w:type="character" w:customStyle="1" w:styleId="Char2">
    <w:name w:val="批注文字 Char"/>
    <w:basedOn w:val="a1"/>
    <w:link w:val="aa"/>
    <w:uiPriority w:val="99"/>
    <w:rsid w:val="00C12C3C"/>
  </w:style>
  <w:style w:type="paragraph" w:styleId="ab">
    <w:name w:val="annotation subject"/>
    <w:basedOn w:val="aa"/>
    <w:next w:val="aa"/>
    <w:link w:val="Char3"/>
    <w:uiPriority w:val="99"/>
    <w:unhideWhenUsed/>
    <w:rsid w:val="00C12C3C"/>
    <w:rPr>
      <w:b/>
      <w:bCs/>
    </w:rPr>
  </w:style>
  <w:style w:type="character" w:customStyle="1" w:styleId="Char3">
    <w:name w:val="批注主题 Char"/>
    <w:basedOn w:val="Char2"/>
    <w:link w:val="ab"/>
    <w:uiPriority w:val="99"/>
    <w:rsid w:val="00C12C3C"/>
    <w:rPr>
      <w:b/>
      <w:bCs/>
    </w:rPr>
  </w:style>
  <w:style w:type="paragraph" w:customStyle="1" w:styleId="ac">
    <w:name w:val="标准称谓"/>
    <w:next w:val="a"/>
    <w:rsid w:val="00D7184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styleId="ad">
    <w:name w:val="Revision"/>
    <w:hidden/>
    <w:uiPriority w:val="99"/>
    <w:semiHidden/>
    <w:rsid w:val="00F97AC1"/>
  </w:style>
  <w:style w:type="paragraph" w:customStyle="1" w:styleId="ae">
    <w:name w:val="段"/>
    <w:link w:val="Char4"/>
    <w:rsid w:val="004073E7"/>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4">
    <w:name w:val="段 Char"/>
    <w:link w:val="ae"/>
    <w:rsid w:val="004073E7"/>
    <w:rPr>
      <w:rFonts w:ascii="宋体" w:eastAsia="宋体" w:hAnsi="Times New Roman" w:cs="Times New Roman"/>
      <w:noProof/>
      <w:kern w:val="0"/>
      <w:szCs w:val="20"/>
    </w:rPr>
  </w:style>
  <w:style w:type="paragraph" w:customStyle="1" w:styleId="af">
    <w:name w:val="目次、标准名称标题"/>
    <w:basedOn w:val="a"/>
    <w:next w:val="ae"/>
    <w:rsid w:val="004073E7"/>
    <w:pPr>
      <w:keepNext/>
      <w:pageBreakBefore/>
      <w:shd w:val="clear" w:color="FFFFFF" w:fill="FFFFFF"/>
      <w:spacing w:before="640" w:after="560" w:line="460" w:lineRule="exact"/>
      <w:jc w:val="center"/>
      <w:outlineLvl w:val="0"/>
    </w:pPr>
    <w:rPr>
      <w:rFonts w:ascii="黑体" w:eastAsia="黑体" w:hAnsi="Times New Roman" w:cs="Times New Roman"/>
      <w:sz w:val="32"/>
      <w:szCs w:val="20"/>
    </w:rPr>
  </w:style>
  <w:style w:type="character" w:styleId="af0">
    <w:name w:val="Hyperlink"/>
    <w:uiPriority w:val="99"/>
    <w:rsid w:val="004073E7"/>
    <w:rPr>
      <w:noProof/>
      <w:color w:val="0000FF"/>
      <w:spacing w:val="0"/>
      <w:w w:val="100"/>
      <w:szCs w:val="21"/>
      <w:u w:val="single"/>
    </w:rPr>
  </w:style>
  <w:style w:type="paragraph" w:styleId="30">
    <w:name w:val="toc 3"/>
    <w:basedOn w:val="a"/>
    <w:next w:val="a"/>
    <w:autoRedefine/>
    <w:uiPriority w:val="39"/>
    <w:rsid w:val="004073E7"/>
    <w:pPr>
      <w:widowControl w:val="0"/>
      <w:tabs>
        <w:tab w:val="right" w:leader="dot" w:pos="9241"/>
      </w:tabs>
      <w:ind w:firstLineChars="100" w:firstLine="102"/>
    </w:pPr>
    <w:rPr>
      <w:rFonts w:hAnsi="Times New Roman" w:cs="Times New Roman"/>
      <w:kern w:val="2"/>
      <w:sz w:val="21"/>
      <w:szCs w:val="21"/>
    </w:rPr>
  </w:style>
  <w:style w:type="paragraph" w:styleId="10">
    <w:name w:val="toc 1"/>
    <w:basedOn w:val="a"/>
    <w:next w:val="a"/>
    <w:autoRedefine/>
    <w:uiPriority w:val="39"/>
    <w:rsid w:val="00F234E7"/>
    <w:pPr>
      <w:widowControl w:val="0"/>
      <w:tabs>
        <w:tab w:val="right" w:leader="dot" w:pos="9241"/>
      </w:tabs>
      <w:spacing w:beforeLines="25" w:afterLines="25"/>
    </w:pPr>
    <w:rPr>
      <w:rFonts w:hAnsi="Times New Roman" w:cs="Times New Roman"/>
      <w:kern w:val="2"/>
      <w:sz w:val="21"/>
      <w:szCs w:val="21"/>
    </w:rPr>
  </w:style>
  <w:style w:type="character" w:customStyle="1" w:styleId="1Char">
    <w:name w:val="标题 1 Char"/>
    <w:basedOn w:val="a1"/>
    <w:link w:val="1"/>
    <w:uiPriority w:val="9"/>
    <w:rsid w:val="00614EA9"/>
    <w:rPr>
      <w:rFonts w:ascii="黑体" w:eastAsia="黑体" w:hAnsi="Times New Roman" w:cs="Times New Roman"/>
      <w:kern w:val="0"/>
      <w:szCs w:val="20"/>
    </w:rPr>
  </w:style>
  <w:style w:type="character" w:customStyle="1" w:styleId="2Char">
    <w:name w:val="标题 2 Char"/>
    <w:basedOn w:val="a1"/>
    <w:link w:val="2"/>
    <w:uiPriority w:val="9"/>
    <w:rsid w:val="00B233C0"/>
    <w:rPr>
      <w:rFonts w:ascii="黑体" w:eastAsia="黑体" w:hAnsi="黑体" w:cs="新宋体"/>
      <w:szCs w:val="21"/>
    </w:rPr>
  </w:style>
  <w:style w:type="paragraph" w:styleId="TOC">
    <w:name w:val="TOC Heading"/>
    <w:basedOn w:val="1"/>
    <w:next w:val="a"/>
    <w:uiPriority w:val="39"/>
    <w:unhideWhenUsed/>
    <w:qFormat/>
    <w:rsid w:val="004073E7"/>
    <w:pPr>
      <w:keepNext/>
      <w:keepLines/>
      <w:spacing w:beforeLines="0" w:afterLines="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20">
    <w:name w:val="toc 2"/>
    <w:basedOn w:val="a"/>
    <w:next w:val="a"/>
    <w:autoRedefine/>
    <w:uiPriority w:val="39"/>
    <w:unhideWhenUsed/>
    <w:rsid w:val="004073E7"/>
    <w:pPr>
      <w:widowControl w:val="0"/>
      <w:ind w:leftChars="200" w:left="420"/>
      <w:jc w:val="both"/>
    </w:pPr>
    <w:rPr>
      <w:rFonts w:ascii="Times New Roman" w:hAnsi="Times New Roman" w:cstheme="minorBidi"/>
      <w:kern w:val="2"/>
      <w:sz w:val="21"/>
      <w:szCs w:val="22"/>
    </w:rPr>
  </w:style>
  <w:style w:type="paragraph" w:customStyle="1" w:styleId="af1">
    <w:name w:val="前言、引言标题"/>
    <w:next w:val="ae"/>
    <w:rsid w:val="00614EA9"/>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2">
    <w:name w:val="封面标准名称"/>
    <w:rsid w:val="00614EA9"/>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0">
    <w:name w:val="章标题"/>
    <w:next w:val="ae"/>
    <w:rsid w:val="00614EA9"/>
    <w:pPr>
      <w:spacing w:beforeLines="100" w:afterLines="100"/>
      <w:ind w:left="568"/>
      <w:jc w:val="both"/>
      <w:outlineLvl w:val="1"/>
    </w:pPr>
    <w:rPr>
      <w:rFonts w:ascii="黑体" w:eastAsia="黑体" w:hAnsi="Times New Roman" w:cs="Times New Roman"/>
      <w:kern w:val="0"/>
      <w:szCs w:val="20"/>
    </w:rPr>
  </w:style>
  <w:style w:type="character" w:styleId="af3">
    <w:name w:val="Strong"/>
    <w:basedOn w:val="a1"/>
    <w:uiPriority w:val="22"/>
    <w:qFormat/>
    <w:rsid w:val="00D37258"/>
    <w:rPr>
      <w:b/>
      <w:bCs/>
    </w:rPr>
  </w:style>
  <w:style w:type="character" w:customStyle="1" w:styleId="3Char">
    <w:name w:val="标题 3 Char"/>
    <w:basedOn w:val="a1"/>
    <w:link w:val="3"/>
    <w:uiPriority w:val="9"/>
    <w:rsid w:val="00D37258"/>
    <w:rPr>
      <w:b/>
      <w:bCs/>
      <w:sz w:val="32"/>
      <w:szCs w:val="32"/>
    </w:rPr>
  </w:style>
  <w:style w:type="character" w:customStyle="1" w:styleId="Heading11">
    <w:name w:val="Heading #1|1_"/>
    <w:link w:val="Heading110"/>
    <w:rsid w:val="00426C0D"/>
    <w:rPr>
      <w:rFonts w:ascii="宋体" w:eastAsia="宋体" w:hAnsi="宋体" w:cs="宋体"/>
      <w:sz w:val="54"/>
      <w:szCs w:val="54"/>
      <w:lang w:val="zh-TW" w:eastAsia="zh-TW" w:bidi="zh-TW"/>
    </w:rPr>
  </w:style>
  <w:style w:type="character" w:customStyle="1" w:styleId="Headerorfooter2">
    <w:name w:val="Header or footer|2_"/>
    <w:link w:val="Headerorfooter20"/>
    <w:rsid w:val="00426C0D"/>
  </w:style>
  <w:style w:type="character" w:customStyle="1" w:styleId="Other1">
    <w:name w:val="Other|1_"/>
    <w:link w:val="Other10"/>
    <w:rsid w:val="00426C0D"/>
    <w:rPr>
      <w:rFonts w:ascii="宋体" w:eastAsia="宋体" w:hAnsi="宋体" w:cs="宋体"/>
      <w:sz w:val="17"/>
      <w:szCs w:val="17"/>
      <w:lang w:val="zh-TW" w:eastAsia="zh-TW" w:bidi="zh-TW"/>
    </w:rPr>
  </w:style>
  <w:style w:type="character" w:customStyle="1" w:styleId="Headerorfooter1">
    <w:name w:val="Header or footer|1_"/>
    <w:link w:val="Headerorfooter10"/>
    <w:rsid w:val="00426C0D"/>
    <w:rPr>
      <w:rFonts w:ascii="宋体" w:eastAsia="宋体" w:hAnsi="宋体" w:cs="宋体"/>
      <w:sz w:val="18"/>
      <w:szCs w:val="18"/>
    </w:rPr>
  </w:style>
  <w:style w:type="character" w:customStyle="1" w:styleId="Bodytext2">
    <w:name w:val="Body text|2_"/>
    <w:link w:val="Bodytext20"/>
    <w:rsid w:val="00426C0D"/>
    <w:rPr>
      <w:rFonts w:ascii="宋体" w:eastAsia="宋体" w:hAnsi="宋体" w:cs="宋体"/>
      <w:sz w:val="15"/>
      <w:szCs w:val="15"/>
    </w:rPr>
  </w:style>
  <w:style w:type="character" w:customStyle="1" w:styleId="Bodytext1">
    <w:name w:val="Body text|1_"/>
    <w:link w:val="Bodytext10"/>
    <w:rsid w:val="00426C0D"/>
    <w:rPr>
      <w:rFonts w:ascii="宋体" w:eastAsia="宋体" w:hAnsi="宋体" w:cs="宋体"/>
      <w:sz w:val="18"/>
      <w:szCs w:val="18"/>
      <w:lang w:val="zh-TW" w:eastAsia="zh-TW" w:bidi="zh-TW"/>
    </w:rPr>
  </w:style>
  <w:style w:type="character" w:customStyle="1" w:styleId="Heading31">
    <w:name w:val="Heading #3|1_"/>
    <w:link w:val="Heading310"/>
    <w:rsid w:val="00426C0D"/>
    <w:rPr>
      <w:rFonts w:ascii="宋体" w:eastAsia="宋体" w:hAnsi="宋体" w:cs="宋体"/>
      <w:sz w:val="30"/>
      <w:szCs w:val="30"/>
      <w:lang w:val="zh-TW" w:eastAsia="zh-TW" w:bidi="zh-TW"/>
    </w:rPr>
  </w:style>
  <w:style w:type="character" w:customStyle="1" w:styleId="Heading42">
    <w:name w:val="Heading #4|2_"/>
    <w:link w:val="Heading420"/>
    <w:rsid w:val="00426C0D"/>
    <w:rPr>
      <w:rFonts w:ascii="宋体" w:eastAsia="宋体" w:hAnsi="宋体" w:cs="宋体"/>
      <w:sz w:val="19"/>
      <w:szCs w:val="19"/>
    </w:rPr>
  </w:style>
  <w:style w:type="character" w:customStyle="1" w:styleId="Heading41">
    <w:name w:val="Heading #4|1_"/>
    <w:link w:val="Heading410"/>
    <w:rsid w:val="00426C0D"/>
    <w:rPr>
      <w:rFonts w:ascii="宋体" w:eastAsia="宋体" w:hAnsi="宋体" w:cs="宋体"/>
      <w:sz w:val="18"/>
      <w:szCs w:val="18"/>
      <w:lang w:val="zh-TW" w:eastAsia="zh-TW" w:bidi="zh-TW"/>
    </w:rPr>
  </w:style>
  <w:style w:type="character" w:customStyle="1" w:styleId="Heading21">
    <w:name w:val="Heading #2|1_"/>
    <w:link w:val="Heading210"/>
    <w:rsid w:val="00426C0D"/>
    <w:rPr>
      <w:sz w:val="36"/>
      <w:szCs w:val="36"/>
    </w:rPr>
  </w:style>
  <w:style w:type="character" w:customStyle="1" w:styleId="Bodytext4">
    <w:name w:val="Body text|4_"/>
    <w:link w:val="Bodytext40"/>
    <w:rsid w:val="00426C0D"/>
    <w:rPr>
      <w:i/>
      <w:iCs/>
      <w:sz w:val="13"/>
      <w:szCs w:val="13"/>
    </w:rPr>
  </w:style>
  <w:style w:type="character" w:customStyle="1" w:styleId="Picturecaption1">
    <w:name w:val="Picture caption|1_"/>
    <w:link w:val="Picturecaption10"/>
    <w:rsid w:val="00426C0D"/>
    <w:rPr>
      <w:rFonts w:ascii="宋体" w:eastAsia="宋体" w:hAnsi="宋体" w:cs="宋体"/>
      <w:sz w:val="17"/>
      <w:szCs w:val="17"/>
      <w:lang w:val="zh-TW" w:eastAsia="zh-TW" w:bidi="zh-TW"/>
    </w:rPr>
  </w:style>
  <w:style w:type="character" w:customStyle="1" w:styleId="Tablecaption1">
    <w:name w:val="Table caption|1_"/>
    <w:link w:val="Tablecaption10"/>
    <w:rsid w:val="00426C0D"/>
    <w:rPr>
      <w:rFonts w:ascii="宋体" w:eastAsia="宋体" w:hAnsi="宋体" w:cs="宋体"/>
      <w:sz w:val="18"/>
      <w:szCs w:val="18"/>
      <w:lang w:val="zh-TW" w:eastAsia="zh-TW" w:bidi="zh-TW"/>
    </w:rPr>
  </w:style>
  <w:style w:type="character" w:customStyle="1" w:styleId="Bodytext3">
    <w:name w:val="Body text|3_"/>
    <w:link w:val="Bodytext30"/>
    <w:rsid w:val="00426C0D"/>
    <w:rPr>
      <w:rFonts w:ascii="宋体" w:eastAsia="宋体" w:hAnsi="宋体" w:cs="宋体"/>
    </w:rPr>
  </w:style>
  <w:style w:type="character" w:customStyle="1" w:styleId="11">
    <w:name w:val="页眉 字符1"/>
    <w:basedOn w:val="a1"/>
    <w:uiPriority w:val="99"/>
    <w:semiHidden/>
    <w:rsid w:val="00426C0D"/>
    <w:rPr>
      <w:rFonts w:ascii="Times New Roman" w:eastAsia="Times New Roman" w:hAnsi="Times New Roman"/>
      <w:color w:val="000000"/>
      <w:sz w:val="18"/>
      <w:szCs w:val="18"/>
      <w:lang w:eastAsia="en-US" w:bidi="en-US"/>
    </w:rPr>
  </w:style>
  <w:style w:type="character" w:customStyle="1" w:styleId="12">
    <w:name w:val="批注文字 字符1"/>
    <w:basedOn w:val="a1"/>
    <w:uiPriority w:val="99"/>
    <w:semiHidden/>
    <w:rsid w:val="00426C0D"/>
    <w:rPr>
      <w:rFonts w:ascii="Times New Roman" w:eastAsia="Times New Roman" w:hAnsi="Times New Roman"/>
      <w:color w:val="000000"/>
      <w:sz w:val="24"/>
      <w:szCs w:val="24"/>
      <w:lang w:eastAsia="en-US" w:bidi="en-US"/>
    </w:rPr>
  </w:style>
  <w:style w:type="character" w:customStyle="1" w:styleId="13">
    <w:name w:val="页脚 字符1"/>
    <w:basedOn w:val="a1"/>
    <w:uiPriority w:val="99"/>
    <w:semiHidden/>
    <w:rsid w:val="00426C0D"/>
    <w:rPr>
      <w:rFonts w:ascii="Times New Roman" w:eastAsia="Times New Roman" w:hAnsi="Times New Roman"/>
      <w:color w:val="000000"/>
      <w:sz w:val="18"/>
      <w:szCs w:val="18"/>
      <w:lang w:eastAsia="en-US" w:bidi="en-US"/>
    </w:rPr>
  </w:style>
  <w:style w:type="character" w:customStyle="1" w:styleId="14">
    <w:name w:val="批注框文本 字符1"/>
    <w:basedOn w:val="a1"/>
    <w:uiPriority w:val="99"/>
    <w:semiHidden/>
    <w:rsid w:val="00426C0D"/>
    <w:rPr>
      <w:rFonts w:ascii="Times New Roman" w:eastAsia="Times New Roman" w:hAnsi="Times New Roman"/>
      <w:color w:val="000000"/>
      <w:sz w:val="18"/>
      <w:szCs w:val="18"/>
      <w:lang w:eastAsia="en-US" w:bidi="en-US"/>
    </w:rPr>
  </w:style>
  <w:style w:type="paragraph" w:customStyle="1" w:styleId="Headerorfooter10">
    <w:name w:val="Header or footer|1"/>
    <w:basedOn w:val="a"/>
    <w:link w:val="Headerorfooter1"/>
    <w:rsid w:val="00426C0D"/>
    <w:pPr>
      <w:widowControl w:val="0"/>
    </w:pPr>
    <w:rPr>
      <w:kern w:val="2"/>
      <w:sz w:val="18"/>
      <w:szCs w:val="18"/>
    </w:rPr>
  </w:style>
  <w:style w:type="paragraph" w:customStyle="1" w:styleId="Bodytext20">
    <w:name w:val="Body text|2"/>
    <w:basedOn w:val="a"/>
    <w:link w:val="Bodytext2"/>
    <w:rsid w:val="00426C0D"/>
    <w:pPr>
      <w:widowControl w:val="0"/>
    </w:pPr>
    <w:rPr>
      <w:kern w:val="2"/>
      <w:sz w:val="15"/>
      <w:szCs w:val="15"/>
    </w:rPr>
  </w:style>
  <w:style w:type="paragraph" w:customStyle="1" w:styleId="Tablecaption10">
    <w:name w:val="Table caption|1"/>
    <w:basedOn w:val="a"/>
    <w:link w:val="Tablecaption1"/>
    <w:rsid w:val="00426C0D"/>
    <w:pPr>
      <w:widowControl w:val="0"/>
      <w:jc w:val="center"/>
    </w:pPr>
    <w:rPr>
      <w:kern w:val="2"/>
      <w:sz w:val="18"/>
      <w:szCs w:val="18"/>
      <w:lang w:val="zh-TW" w:eastAsia="zh-TW" w:bidi="zh-TW"/>
    </w:rPr>
  </w:style>
  <w:style w:type="paragraph" w:customStyle="1" w:styleId="Picturecaption10">
    <w:name w:val="Picture caption|1"/>
    <w:basedOn w:val="a"/>
    <w:link w:val="Picturecaption1"/>
    <w:rsid w:val="00426C0D"/>
    <w:pPr>
      <w:widowControl w:val="0"/>
    </w:pPr>
    <w:rPr>
      <w:kern w:val="2"/>
      <w:sz w:val="17"/>
      <w:szCs w:val="17"/>
      <w:lang w:val="zh-TW" w:eastAsia="zh-TW" w:bidi="zh-TW"/>
    </w:rPr>
  </w:style>
  <w:style w:type="character" w:customStyle="1" w:styleId="15">
    <w:name w:val="批注主题 字符1"/>
    <w:basedOn w:val="12"/>
    <w:uiPriority w:val="99"/>
    <w:semiHidden/>
    <w:rsid w:val="00426C0D"/>
    <w:rPr>
      <w:rFonts w:ascii="Times New Roman" w:eastAsia="Times New Roman" w:hAnsi="Times New Roman"/>
      <w:b/>
      <w:bCs/>
      <w:color w:val="000000"/>
      <w:sz w:val="24"/>
      <w:szCs w:val="24"/>
      <w:lang w:eastAsia="en-US" w:bidi="en-US"/>
    </w:rPr>
  </w:style>
  <w:style w:type="paragraph" w:customStyle="1" w:styleId="Other10">
    <w:name w:val="Other|1"/>
    <w:basedOn w:val="a"/>
    <w:link w:val="Other1"/>
    <w:rsid w:val="00426C0D"/>
    <w:pPr>
      <w:widowControl w:val="0"/>
    </w:pPr>
    <w:rPr>
      <w:kern w:val="2"/>
      <w:sz w:val="17"/>
      <w:szCs w:val="17"/>
      <w:lang w:val="zh-TW" w:eastAsia="zh-TW" w:bidi="zh-TW"/>
    </w:rPr>
  </w:style>
  <w:style w:type="paragraph" w:customStyle="1" w:styleId="Heading420">
    <w:name w:val="Heading #4|2"/>
    <w:basedOn w:val="a"/>
    <w:link w:val="Heading42"/>
    <w:rsid w:val="00426C0D"/>
    <w:pPr>
      <w:widowControl w:val="0"/>
      <w:outlineLvl w:val="3"/>
    </w:pPr>
    <w:rPr>
      <w:kern w:val="2"/>
      <w:sz w:val="19"/>
      <w:szCs w:val="19"/>
    </w:rPr>
  </w:style>
  <w:style w:type="paragraph" w:customStyle="1" w:styleId="Heading410">
    <w:name w:val="Heading #4|1"/>
    <w:basedOn w:val="a"/>
    <w:link w:val="Heading41"/>
    <w:rsid w:val="00426C0D"/>
    <w:pPr>
      <w:widowControl w:val="0"/>
      <w:spacing w:after="80"/>
      <w:outlineLvl w:val="3"/>
    </w:pPr>
    <w:rPr>
      <w:kern w:val="2"/>
      <w:sz w:val="18"/>
      <w:szCs w:val="18"/>
      <w:lang w:val="zh-TW" w:eastAsia="zh-TW" w:bidi="zh-TW"/>
    </w:rPr>
  </w:style>
  <w:style w:type="paragraph" w:customStyle="1" w:styleId="Bodytext40">
    <w:name w:val="Body text|4"/>
    <w:basedOn w:val="a"/>
    <w:link w:val="Bodytext4"/>
    <w:rsid w:val="00426C0D"/>
    <w:pPr>
      <w:widowControl w:val="0"/>
    </w:pPr>
    <w:rPr>
      <w:rFonts w:asciiTheme="minorHAnsi" w:eastAsiaTheme="minorEastAsia" w:hAnsiTheme="minorHAnsi" w:cstheme="minorBidi"/>
      <w:i/>
      <w:iCs/>
      <w:kern w:val="2"/>
      <w:sz w:val="13"/>
      <w:szCs w:val="13"/>
    </w:rPr>
  </w:style>
  <w:style w:type="paragraph" w:customStyle="1" w:styleId="Headerorfooter20">
    <w:name w:val="Header or footer|2"/>
    <w:basedOn w:val="a"/>
    <w:link w:val="Headerorfooter2"/>
    <w:rsid w:val="00426C0D"/>
    <w:pPr>
      <w:widowControl w:val="0"/>
    </w:pPr>
    <w:rPr>
      <w:rFonts w:asciiTheme="minorHAnsi" w:eastAsiaTheme="minorEastAsia" w:hAnsiTheme="minorHAnsi" w:cstheme="minorBidi"/>
      <w:kern w:val="2"/>
      <w:sz w:val="21"/>
      <w:szCs w:val="22"/>
    </w:rPr>
  </w:style>
  <w:style w:type="paragraph" w:customStyle="1" w:styleId="Bodytext30">
    <w:name w:val="Body text|3"/>
    <w:basedOn w:val="a"/>
    <w:link w:val="Bodytext3"/>
    <w:rsid w:val="00426C0D"/>
    <w:pPr>
      <w:widowControl w:val="0"/>
      <w:spacing w:line="317" w:lineRule="exact"/>
      <w:ind w:firstLine="400"/>
    </w:pPr>
    <w:rPr>
      <w:kern w:val="2"/>
      <w:sz w:val="21"/>
      <w:szCs w:val="22"/>
    </w:rPr>
  </w:style>
  <w:style w:type="paragraph" w:customStyle="1" w:styleId="Heading210">
    <w:name w:val="Heading #2|1"/>
    <w:basedOn w:val="a"/>
    <w:link w:val="Heading21"/>
    <w:rsid w:val="00426C0D"/>
    <w:pPr>
      <w:widowControl w:val="0"/>
      <w:spacing w:after="580"/>
      <w:outlineLvl w:val="1"/>
    </w:pPr>
    <w:rPr>
      <w:rFonts w:asciiTheme="minorHAnsi" w:eastAsiaTheme="minorEastAsia" w:hAnsiTheme="minorHAnsi" w:cstheme="minorBidi"/>
      <w:kern w:val="2"/>
      <w:sz w:val="36"/>
      <w:szCs w:val="36"/>
    </w:rPr>
  </w:style>
  <w:style w:type="paragraph" w:customStyle="1" w:styleId="Bodytext10">
    <w:name w:val="Body text|1"/>
    <w:basedOn w:val="a"/>
    <w:link w:val="Bodytext1"/>
    <w:rsid w:val="00426C0D"/>
    <w:pPr>
      <w:widowControl w:val="0"/>
      <w:spacing w:line="348" w:lineRule="auto"/>
    </w:pPr>
    <w:rPr>
      <w:kern w:val="2"/>
      <w:sz w:val="18"/>
      <w:szCs w:val="18"/>
      <w:lang w:val="zh-TW" w:eastAsia="zh-TW" w:bidi="zh-TW"/>
    </w:rPr>
  </w:style>
  <w:style w:type="paragraph" w:customStyle="1" w:styleId="Heading110">
    <w:name w:val="Heading #1|1"/>
    <w:basedOn w:val="a"/>
    <w:link w:val="Heading11"/>
    <w:rsid w:val="00426C0D"/>
    <w:pPr>
      <w:widowControl w:val="0"/>
      <w:spacing w:after="90"/>
      <w:outlineLvl w:val="0"/>
    </w:pPr>
    <w:rPr>
      <w:kern w:val="2"/>
      <w:sz w:val="54"/>
      <w:szCs w:val="54"/>
      <w:lang w:val="zh-TW" w:eastAsia="zh-TW" w:bidi="zh-TW"/>
    </w:rPr>
  </w:style>
  <w:style w:type="paragraph" w:customStyle="1" w:styleId="Heading310">
    <w:name w:val="Heading #3|1"/>
    <w:basedOn w:val="a"/>
    <w:link w:val="Heading31"/>
    <w:rsid w:val="00426C0D"/>
    <w:pPr>
      <w:widowControl w:val="0"/>
      <w:spacing w:after="100" w:line="461" w:lineRule="exact"/>
      <w:ind w:left="-10"/>
      <w:jc w:val="center"/>
      <w:outlineLvl w:val="2"/>
    </w:pPr>
    <w:rPr>
      <w:kern w:val="2"/>
      <w:sz w:val="30"/>
      <w:szCs w:val="30"/>
      <w:lang w:val="zh-TW" w:eastAsia="zh-TW" w:bidi="zh-TW"/>
    </w:rPr>
  </w:style>
  <w:style w:type="character" w:customStyle="1" w:styleId="4Char">
    <w:name w:val="标题 4 Char"/>
    <w:basedOn w:val="a1"/>
    <w:link w:val="4"/>
    <w:uiPriority w:val="9"/>
    <w:semiHidden/>
    <w:rsid w:val="00483C28"/>
    <w:rPr>
      <w:rFonts w:asciiTheme="majorHAnsi" w:eastAsiaTheme="majorEastAsia" w:hAnsiTheme="majorHAnsi" w:cstheme="majorBidi"/>
      <w:b/>
      <w:bCs/>
      <w:sz w:val="28"/>
      <w:szCs w:val="28"/>
    </w:rPr>
  </w:style>
  <w:style w:type="paragraph" w:customStyle="1" w:styleId="af4">
    <w:name w:val="标准文件_术语条一"/>
    <w:basedOn w:val="a"/>
    <w:next w:val="a"/>
    <w:qFormat/>
    <w:rsid w:val="00332BE5"/>
    <w:pPr>
      <w:jc w:val="both"/>
    </w:pPr>
    <w:rPr>
      <w:rFonts w:hAnsi="Times New Roman" w:cs="Times New Roman"/>
      <w:sz w:val="21"/>
      <w:szCs w:val="20"/>
    </w:rPr>
  </w:style>
  <w:style w:type="paragraph" w:styleId="af5">
    <w:name w:val="caption"/>
    <w:basedOn w:val="a"/>
    <w:next w:val="a"/>
    <w:uiPriority w:val="35"/>
    <w:unhideWhenUsed/>
    <w:qFormat/>
    <w:rsid w:val="007F7295"/>
    <w:pPr>
      <w:keepNext/>
      <w:widowControl w:val="0"/>
      <w:jc w:val="center"/>
    </w:pPr>
    <w:rPr>
      <w:rFonts w:ascii="Times New Roman" w:eastAsia="黑体" w:hAnsi="Times New Roman" w:cs="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8913">
      <w:bodyDiv w:val="1"/>
      <w:marLeft w:val="0"/>
      <w:marRight w:val="0"/>
      <w:marTop w:val="0"/>
      <w:marBottom w:val="0"/>
      <w:divBdr>
        <w:top w:val="none" w:sz="0" w:space="0" w:color="auto"/>
        <w:left w:val="none" w:sz="0" w:space="0" w:color="auto"/>
        <w:bottom w:val="none" w:sz="0" w:space="0" w:color="auto"/>
        <w:right w:val="none" w:sz="0" w:space="0" w:color="auto"/>
      </w:divBdr>
    </w:div>
    <w:div w:id="205336476">
      <w:bodyDiv w:val="1"/>
      <w:marLeft w:val="0"/>
      <w:marRight w:val="0"/>
      <w:marTop w:val="0"/>
      <w:marBottom w:val="0"/>
      <w:divBdr>
        <w:top w:val="none" w:sz="0" w:space="0" w:color="auto"/>
        <w:left w:val="none" w:sz="0" w:space="0" w:color="auto"/>
        <w:bottom w:val="none" w:sz="0" w:space="0" w:color="auto"/>
        <w:right w:val="none" w:sz="0" w:space="0" w:color="auto"/>
      </w:divBdr>
    </w:div>
    <w:div w:id="233590222">
      <w:bodyDiv w:val="1"/>
      <w:marLeft w:val="0"/>
      <w:marRight w:val="0"/>
      <w:marTop w:val="0"/>
      <w:marBottom w:val="0"/>
      <w:divBdr>
        <w:top w:val="none" w:sz="0" w:space="0" w:color="auto"/>
        <w:left w:val="none" w:sz="0" w:space="0" w:color="auto"/>
        <w:bottom w:val="none" w:sz="0" w:space="0" w:color="auto"/>
        <w:right w:val="none" w:sz="0" w:space="0" w:color="auto"/>
      </w:divBdr>
    </w:div>
    <w:div w:id="321202251">
      <w:bodyDiv w:val="1"/>
      <w:marLeft w:val="0"/>
      <w:marRight w:val="0"/>
      <w:marTop w:val="0"/>
      <w:marBottom w:val="0"/>
      <w:divBdr>
        <w:top w:val="none" w:sz="0" w:space="0" w:color="auto"/>
        <w:left w:val="none" w:sz="0" w:space="0" w:color="auto"/>
        <w:bottom w:val="none" w:sz="0" w:space="0" w:color="auto"/>
        <w:right w:val="none" w:sz="0" w:space="0" w:color="auto"/>
      </w:divBdr>
    </w:div>
    <w:div w:id="331571490">
      <w:bodyDiv w:val="1"/>
      <w:marLeft w:val="0"/>
      <w:marRight w:val="0"/>
      <w:marTop w:val="0"/>
      <w:marBottom w:val="0"/>
      <w:divBdr>
        <w:top w:val="none" w:sz="0" w:space="0" w:color="auto"/>
        <w:left w:val="none" w:sz="0" w:space="0" w:color="auto"/>
        <w:bottom w:val="none" w:sz="0" w:space="0" w:color="auto"/>
        <w:right w:val="none" w:sz="0" w:space="0" w:color="auto"/>
      </w:divBdr>
    </w:div>
    <w:div w:id="365183327">
      <w:bodyDiv w:val="1"/>
      <w:marLeft w:val="0"/>
      <w:marRight w:val="0"/>
      <w:marTop w:val="0"/>
      <w:marBottom w:val="0"/>
      <w:divBdr>
        <w:top w:val="none" w:sz="0" w:space="0" w:color="auto"/>
        <w:left w:val="none" w:sz="0" w:space="0" w:color="auto"/>
        <w:bottom w:val="none" w:sz="0" w:space="0" w:color="auto"/>
        <w:right w:val="none" w:sz="0" w:space="0" w:color="auto"/>
      </w:divBdr>
    </w:div>
    <w:div w:id="569461529">
      <w:bodyDiv w:val="1"/>
      <w:marLeft w:val="0"/>
      <w:marRight w:val="0"/>
      <w:marTop w:val="0"/>
      <w:marBottom w:val="0"/>
      <w:divBdr>
        <w:top w:val="none" w:sz="0" w:space="0" w:color="auto"/>
        <w:left w:val="none" w:sz="0" w:space="0" w:color="auto"/>
        <w:bottom w:val="none" w:sz="0" w:space="0" w:color="auto"/>
        <w:right w:val="none" w:sz="0" w:space="0" w:color="auto"/>
      </w:divBdr>
    </w:div>
    <w:div w:id="584731393">
      <w:bodyDiv w:val="1"/>
      <w:marLeft w:val="0"/>
      <w:marRight w:val="0"/>
      <w:marTop w:val="0"/>
      <w:marBottom w:val="0"/>
      <w:divBdr>
        <w:top w:val="none" w:sz="0" w:space="0" w:color="auto"/>
        <w:left w:val="none" w:sz="0" w:space="0" w:color="auto"/>
        <w:bottom w:val="none" w:sz="0" w:space="0" w:color="auto"/>
        <w:right w:val="none" w:sz="0" w:space="0" w:color="auto"/>
      </w:divBdr>
    </w:div>
    <w:div w:id="689991480">
      <w:bodyDiv w:val="1"/>
      <w:marLeft w:val="0"/>
      <w:marRight w:val="0"/>
      <w:marTop w:val="0"/>
      <w:marBottom w:val="0"/>
      <w:divBdr>
        <w:top w:val="none" w:sz="0" w:space="0" w:color="auto"/>
        <w:left w:val="none" w:sz="0" w:space="0" w:color="auto"/>
        <w:bottom w:val="none" w:sz="0" w:space="0" w:color="auto"/>
        <w:right w:val="none" w:sz="0" w:space="0" w:color="auto"/>
      </w:divBdr>
    </w:div>
    <w:div w:id="714741300">
      <w:bodyDiv w:val="1"/>
      <w:marLeft w:val="0"/>
      <w:marRight w:val="0"/>
      <w:marTop w:val="0"/>
      <w:marBottom w:val="0"/>
      <w:divBdr>
        <w:top w:val="none" w:sz="0" w:space="0" w:color="auto"/>
        <w:left w:val="none" w:sz="0" w:space="0" w:color="auto"/>
        <w:bottom w:val="none" w:sz="0" w:space="0" w:color="auto"/>
        <w:right w:val="none" w:sz="0" w:space="0" w:color="auto"/>
      </w:divBdr>
    </w:div>
    <w:div w:id="749085955">
      <w:bodyDiv w:val="1"/>
      <w:marLeft w:val="0"/>
      <w:marRight w:val="0"/>
      <w:marTop w:val="0"/>
      <w:marBottom w:val="0"/>
      <w:divBdr>
        <w:top w:val="none" w:sz="0" w:space="0" w:color="auto"/>
        <w:left w:val="none" w:sz="0" w:space="0" w:color="auto"/>
        <w:bottom w:val="none" w:sz="0" w:space="0" w:color="auto"/>
        <w:right w:val="none" w:sz="0" w:space="0" w:color="auto"/>
      </w:divBdr>
    </w:div>
    <w:div w:id="758675941">
      <w:bodyDiv w:val="1"/>
      <w:marLeft w:val="0"/>
      <w:marRight w:val="0"/>
      <w:marTop w:val="0"/>
      <w:marBottom w:val="0"/>
      <w:divBdr>
        <w:top w:val="none" w:sz="0" w:space="0" w:color="auto"/>
        <w:left w:val="none" w:sz="0" w:space="0" w:color="auto"/>
        <w:bottom w:val="none" w:sz="0" w:space="0" w:color="auto"/>
        <w:right w:val="none" w:sz="0" w:space="0" w:color="auto"/>
      </w:divBdr>
    </w:div>
    <w:div w:id="767627591">
      <w:bodyDiv w:val="1"/>
      <w:marLeft w:val="0"/>
      <w:marRight w:val="0"/>
      <w:marTop w:val="0"/>
      <w:marBottom w:val="0"/>
      <w:divBdr>
        <w:top w:val="none" w:sz="0" w:space="0" w:color="auto"/>
        <w:left w:val="none" w:sz="0" w:space="0" w:color="auto"/>
        <w:bottom w:val="none" w:sz="0" w:space="0" w:color="auto"/>
        <w:right w:val="none" w:sz="0" w:space="0" w:color="auto"/>
      </w:divBdr>
    </w:div>
    <w:div w:id="797840077">
      <w:bodyDiv w:val="1"/>
      <w:marLeft w:val="0"/>
      <w:marRight w:val="0"/>
      <w:marTop w:val="0"/>
      <w:marBottom w:val="0"/>
      <w:divBdr>
        <w:top w:val="none" w:sz="0" w:space="0" w:color="auto"/>
        <w:left w:val="none" w:sz="0" w:space="0" w:color="auto"/>
        <w:bottom w:val="none" w:sz="0" w:space="0" w:color="auto"/>
        <w:right w:val="none" w:sz="0" w:space="0" w:color="auto"/>
      </w:divBdr>
    </w:div>
    <w:div w:id="826478818">
      <w:bodyDiv w:val="1"/>
      <w:marLeft w:val="0"/>
      <w:marRight w:val="0"/>
      <w:marTop w:val="0"/>
      <w:marBottom w:val="0"/>
      <w:divBdr>
        <w:top w:val="none" w:sz="0" w:space="0" w:color="auto"/>
        <w:left w:val="none" w:sz="0" w:space="0" w:color="auto"/>
        <w:bottom w:val="none" w:sz="0" w:space="0" w:color="auto"/>
        <w:right w:val="none" w:sz="0" w:space="0" w:color="auto"/>
      </w:divBdr>
    </w:div>
    <w:div w:id="967591576">
      <w:bodyDiv w:val="1"/>
      <w:marLeft w:val="0"/>
      <w:marRight w:val="0"/>
      <w:marTop w:val="0"/>
      <w:marBottom w:val="0"/>
      <w:divBdr>
        <w:top w:val="none" w:sz="0" w:space="0" w:color="auto"/>
        <w:left w:val="none" w:sz="0" w:space="0" w:color="auto"/>
        <w:bottom w:val="none" w:sz="0" w:space="0" w:color="auto"/>
        <w:right w:val="none" w:sz="0" w:space="0" w:color="auto"/>
      </w:divBdr>
    </w:div>
    <w:div w:id="1327398068">
      <w:bodyDiv w:val="1"/>
      <w:marLeft w:val="0"/>
      <w:marRight w:val="0"/>
      <w:marTop w:val="0"/>
      <w:marBottom w:val="0"/>
      <w:divBdr>
        <w:top w:val="none" w:sz="0" w:space="0" w:color="auto"/>
        <w:left w:val="none" w:sz="0" w:space="0" w:color="auto"/>
        <w:bottom w:val="none" w:sz="0" w:space="0" w:color="auto"/>
        <w:right w:val="none" w:sz="0" w:space="0" w:color="auto"/>
      </w:divBdr>
    </w:div>
    <w:div w:id="1351024660">
      <w:bodyDiv w:val="1"/>
      <w:marLeft w:val="0"/>
      <w:marRight w:val="0"/>
      <w:marTop w:val="0"/>
      <w:marBottom w:val="0"/>
      <w:divBdr>
        <w:top w:val="none" w:sz="0" w:space="0" w:color="auto"/>
        <w:left w:val="none" w:sz="0" w:space="0" w:color="auto"/>
        <w:bottom w:val="none" w:sz="0" w:space="0" w:color="auto"/>
        <w:right w:val="none" w:sz="0" w:space="0" w:color="auto"/>
      </w:divBdr>
    </w:div>
    <w:div w:id="1446117884">
      <w:bodyDiv w:val="1"/>
      <w:marLeft w:val="0"/>
      <w:marRight w:val="0"/>
      <w:marTop w:val="0"/>
      <w:marBottom w:val="0"/>
      <w:divBdr>
        <w:top w:val="none" w:sz="0" w:space="0" w:color="auto"/>
        <w:left w:val="none" w:sz="0" w:space="0" w:color="auto"/>
        <w:bottom w:val="none" w:sz="0" w:space="0" w:color="auto"/>
        <w:right w:val="none" w:sz="0" w:space="0" w:color="auto"/>
      </w:divBdr>
    </w:div>
    <w:div w:id="1580795878">
      <w:bodyDiv w:val="1"/>
      <w:marLeft w:val="0"/>
      <w:marRight w:val="0"/>
      <w:marTop w:val="0"/>
      <w:marBottom w:val="0"/>
      <w:divBdr>
        <w:top w:val="none" w:sz="0" w:space="0" w:color="auto"/>
        <w:left w:val="none" w:sz="0" w:space="0" w:color="auto"/>
        <w:bottom w:val="none" w:sz="0" w:space="0" w:color="auto"/>
        <w:right w:val="none" w:sz="0" w:space="0" w:color="auto"/>
      </w:divBdr>
    </w:div>
    <w:div w:id="1600258651">
      <w:bodyDiv w:val="1"/>
      <w:marLeft w:val="0"/>
      <w:marRight w:val="0"/>
      <w:marTop w:val="0"/>
      <w:marBottom w:val="0"/>
      <w:divBdr>
        <w:top w:val="none" w:sz="0" w:space="0" w:color="auto"/>
        <w:left w:val="none" w:sz="0" w:space="0" w:color="auto"/>
        <w:bottom w:val="none" w:sz="0" w:space="0" w:color="auto"/>
        <w:right w:val="none" w:sz="0" w:space="0" w:color="auto"/>
      </w:divBdr>
    </w:div>
    <w:div w:id="1727874322">
      <w:bodyDiv w:val="1"/>
      <w:marLeft w:val="0"/>
      <w:marRight w:val="0"/>
      <w:marTop w:val="0"/>
      <w:marBottom w:val="0"/>
      <w:divBdr>
        <w:top w:val="none" w:sz="0" w:space="0" w:color="auto"/>
        <w:left w:val="none" w:sz="0" w:space="0" w:color="auto"/>
        <w:bottom w:val="none" w:sz="0" w:space="0" w:color="auto"/>
        <w:right w:val="none" w:sz="0" w:space="0" w:color="auto"/>
      </w:divBdr>
    </w:div>
    <w:div w:id="1776434941">
      <w:bodyDiv w:val="1"/>
      <w:marLeft w:val="0"/>
      <w:marRight w:val="0"/>
      <w:marTop w:val="0"/>
      <w:marBottom w:val="0"/>
      <w:divBdr>
        <w:top w:val="none" w:sz="0" w:space="0" w:color="auto"/>
        <w:left w:val="none" w:sz="0" w:space="0" w:color="auto"/>
        <w:bottom w:val="none" w:sz="0" w:space="0" w:color="auto"/>
        <w:right w:val="none" w:sz="0" w:space="0" w:color="auto"/>
      </w:divBdr>
    </w:div>
    <w:div w:id="1852600194">
      <w:bodyDiv w:val="1"/>
      <w:marLeft w:val="0"/>
      <w:marRight w:val="0"/>
      <w:marTop w:val="0"/>
      <w:marBottom w:val="0"/>
      <w:divBdr>
        <w:top w:val="none" w:sz="0" w:space="0" w:color="auto"/>
        <w:left w:val="none" w:sz="0" w:space="0" w:color="auto"/>
        <w:bottom w:val="none" w:sz="0" w:space="0" w:color="auto"/>
        <w:right w:val="none" w:sz="0" w:space="0" w:color="auto"/>
      </w:divBdr>
    </w:div>
    <w:div w:id="1948391920">
      <w:bodyDiv w:val="1"/>
      <w:marLeft w:val="0"/>
      <w:marRight w:val="0"/>
      <w:marTop w:val="0"/>
      <w:marBottom w:val="0"/>
      <w:divBdr>
        <w:top w:val="none" w:sz="0" w:space="0" w:color="auto"/>
        <w:left w:val="none" w:sz="0" w:space="0" w:color="auto"/>
        <w:bottom w:val="none" w:sz="0" w:space="0" w:color="auto"/>
        <w:right w:val="none" w:sz="0" w:space="0" w:color="auto"/>
      </w:divBdr>
    </w:div>
    <w:div w:id="2051873952">
      <w:bodyDiv w:val="1"/>
      <w:marLeft w:val="0"/>
      <w:marRight w:val="0"/>
      <w:marTop w:val="0"/>
      <w:marBottom w:val="0"/>
      <w:divBdr>
        <w:top w:val="none" w:sz="0" w:space="0" w:color="auto"/>
        <w:left w:val="none" w:sz="0" w:space="0" w:color="auto"/>
        <w:bottom w:val="none" w:sz="0" w:space="0" w:color="auto"/>
        <w:right w:val="none" w:sz="0" w:space="0" w:color="auto"/>
      </w:divBdr>
    </w:div>
    <w:div w:id="20952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6D5F-6D91-48C5-AB4B-880D0FD9AC32}">
  <ds:schemaRefs>
    <ds:schemaRef ds:uri="http://www.yonyou.com/datasource"/>
  </ds:schemaRefs>
</ds:datastoreItem>
</file>

<file path=customXml/itemProps2.xml><?xml version="1.0" encoding="utf-8"?>
<ds:datastoreItem xmlns:ds="http://schemas.openxmlformats.org/officeDocument/2006/customXml" ds:itemID="{17BEFD3C-CFA1-4FDE-A46C-C533DF05FB87}">
  <ds:schemaRefs>
    <ds:schemaRef ds:uri="http://www.yonyou.com/relation"/>
  </ds:schemaRefs>
</ds:datastoreItem>
</file>

<file path=customXml/itemProps3.xml><?xml version="1.0" encoding="utf-8"?>
<ds:datastoreItem xmlns:ds="http://schemas.openxmlformats.org/officeDocument/2006/customXml" ds:itemID="{5131C5A6-D94A-40D4-9C27-398E3FF3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3827</Words>
  <Characters>21815</Characters>
  <Application>Microsoft Office Word</Application>
  <DocSecurity>0</DocSecurity>
  <Lines>181</Lines>
  <Paragraphs>51</Paragraphs>
  <ScaleCrop>false</ScaleCrop>
  <Company>中国建筑科学研究院</Company>
  <LinksUpToDate>false</LinksUpToDate>
  <CharactersWithSpaces>25591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吴思奇</dc:creator>
  <cp:keywords/>
  <dc:description/>
  <cp:lastModifiedBy>ol董晟</cp:lastModifiedBy>
  <cp:revision>9</cp:revision>
  <cp:lastPrinted>2021-07-29T08:12:00Z</cp:lastPrinted>
  <dcterms:created xsi:type="dcterms:W3CDTF">2021-04-27T15:17:00Z</dcterms:created>
  <dcterms:modified xsi:type="dcterms:W3CDTF">2021-07-29T08:22:00Z</dcterms:modified>
</cp:coreProperties>
</file>