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000000"/>
          <w:sz w:val="28"/>
          <w:szCs w:val="28"/>
        </w:rPr>
      </w:pPr>
      <w:bookmarkStart w:id="0" w:name="_Toc156043153"/>
    </w:p>
    <w:p>
      <w:pPr>
        <w:rPr>
          <w:b/>
          <w:color w:val="000000"/>
          <w:sz w:val="28"/>
          <w:szCs w:val="28"/>
        </w:rPr>
      </w:pPr>
      <w:r>
        <w:rPr>
          <w:b/>
          <w:color w:val="000000"/>
          <w:sz w:val="28"/>
          <w:szCs w:val="28"/>
        </w:rPr>
        <w:t>UDC</w:t>
      </w:r>
      <w:bookmarkEnd w:id="0"/>
    </w:p>
    <w:p>
      <w:pPr>
        <w:jc w:val="right"/>
        <w:rPr>
          <w:rFonts w:ascii="宋体" w:hAnsi="宋体" w:cs="宋体"/>
          <w:color w:val="000000"/>
          <w:sz w:val="144"/>
        </w:rPr>
      </w:pPr>
      <w:r>
        <w:rPr>
          <w:rFonts w:hint="eastAsia" w:ascii="黑体" w:hAnsi="黑体" w:eastAsia="黑体" w:cs="黑体"/>
          <w:color w:val="000000"/>
          <w:sz w:val="36"/>
          <w:szCs w:val="36"/>
        </w:rPr>
        <w:t>中华人民共和国国家标准</w:t>
      </w:r>
      <w:r>
        <w:rPr>
          <w:rFonts w:hint="eastAsia" w:ascii="宋体" w:hAnsi="宋体" w:cs="宋体"/>
          <w:color w:val="000000"/>
          <w:sz w:val="52"/>
        </w:rPr>
        <w:t xml:space="preserve">   </w:t>
      </w:r>
      <w:r>
        <w:rPr>
          <w:color w:val="000000"/>
          <w:sz w:val="96"/>
          <w:szCs w:val="96"/>
        </w:rPr>
        <w:t>GB</w:t>
      </w:r>
      <w:r>
        <w:rPr>
          <w:rFonts w:hint="eastAsia"/>
          <w:color w:val="000000"/>
          <w:sz w:val="96"/>
          <w:szCs w:val="96"/>
        </w:rPr>
        <w:t xml:space="preserve"> </w:t>
      </w:r>
    </w:p>
    <w:p>
      <w:pPr>
        <w:jc w:val="center"/>
        <w:rPr>
          <w:b/>
          <w:bCs/>
          <w:color w:val="000000"/>
          <w:sz w:val="28"/>
          <w:szCs w:val="28"/>
        </w:rPr>
      </w:pPr>
      <w:bookmarkStart w:id="1" w:name="_Toc165431623"/>
      <w:bookmarkStart w:id="2" w:name="_Toc156093518"/>
      <w:bookmarkStart w:id="3" w:name="_Toc156043358"/>
      <w:bookmarkStart w:id="4" w:name="_Toc156043154"/>
    </w:p>
    <w:p>
      <w:pPr>
        <w:jc w:val="right"/>
        <w:rPr>
          <w:rFonts w:ascii="宋体" w:hAnsi="宋体" w:cs="宋体"/>
          <w:b/>
          <w:bCs/>
          <w:color w:val="000000"/>
          <w:sz w:val="30"/>
        </w:rPr>
      </w:pPr>
      <w:r>
        <w:rPr>
          <w:b/>
          <w:bCs/>
          <w:color w:val="000000"/>
          <w:sz w:val="28"/>
          <w:szCs w:val="28"/>
        </w:rPr>
        <w:t>P</w:t>
      </w:r>
      <w:r>
        <w:rPr>
          <w:rFonts w:hint="eastAsia" w:ascii="宋体" w:hAnsi="宋体" w:cs="宋体"/>
          <w:b/>
          <w:bCs/>
          <w:color w:val="000000"/>
          <w:sz w:val="30"/>
        </w:rPr>
        <w:tab/>
      </w:r>
      <w:r>
        <w:rPr>
          <w:rFonts w:hint="eastAsia" w:ascii="宋体" w:hAnsi="宋体" w:cs="宋体"/>
          <w:b/>
          <w:bCs/>
          <w:color w:val="000000"/>
          <w:sz w:val="30"/>
        </w:rPr>
        <w:tab/>
      </w:r>
      <w:r>
        <w:rPr>
          <w:rFonts w:hint="eastAsia" w:ascii="宋体" w:hAnsi="宋体" w:cs="宋体"/>
          <w:b/>
          <w:bCs/>
          <w:color w:val="000000"/>
          <w:sz w:val="30"/>
        </w:rPr>
        <w:tab/>
      </w:r>
      <w:r>
        <w:rPr>
          <w:rFonts w:hint="eastAsia" w:ascii="宋体" w:hAnsi="宋体" w:cs="宋体"/>
          <w:b/>
          <w:bCs/>
          <w:color w:val="000000"/>
          <w:sz w:val="30"/>
        </w:rPr>
        <w:tab/>
      </w:r>
      <w:r>
        <w:rPr>
          <w:rFonts w:hint="eastAsia" w:ascii="宋体" w:hAnsi="宋体" w:cs="宋体"/>
          <w:b/>
          <w:bCs/>
          <w:color w:val="000000"/>
          <w:sz w:val="30"/>
        </w:rPr>
        <w:tab/>
      </w:r>
      <w:r>
        <w:rPr>
          <w:rFonts w:hint="eastAsia" w:ascii="宋体" w:hAnsi="宋体" w:cs="宋体"/>
          <w:b/>
          <w:bCs/>
          <w:color w:val="000000"/>
          <w:sz w:val="30"/>
        </w:rPr>
        <w:tab/>
      </w:r>
      <w:r>
        <w:rPr>
          <w:rFonts w:hint="eastAsia" w:ascii="宋体" w:hAnsi="宋体" w:cs="宋体"/>
          <w:b/>
          <w:bCs/>
          <w:color w:val="000000"/>
          <w:sz w:val="30"/>
        </w:rPr>
        <w:tab/>
      </w:r>
      <w:r>
        <w:rPr>
          <w:rFonts w:hint="eastAsia" w:ascii="宋体" w:hAnsi="宋体" w:cs="宋体"/>
          <w:b/>
          <w:bCs/>
          <w:color w:val="000000"/>
          <w:sz w:val="30"/>
        </w:rPr>
        <w:tab/>
      </w:r>
      <w:r>
        <w:rPr>
          <w:rFonts w:hint="eastAsia" w:ascii="宋体" w:hAnsi="宋体" w:cs="宋体"/>
          <w:b/>
          <w:bCs/>
          <w:color w:val="000000"/>
          <w:sz w:val="30"/>
        </w:rPr>
        <w:tab/>
      </w:r>
      <w:r>
        <w:rPr>
          <w:rFonts w:hint="eastAsia" w:ascii="宋体" w:hAnsi="宋体" w:cs="宋体"/>
          <w:b/>
          <w:bCs/>
          <w:color w:val="000000"/>
          <w:sz w:val="30"/>
        </w:rPr>
        <w:tab/>
      </w:r>
      <w:r>
        <w:rPr>
          <w:rFonts w:hint="eastAsia" w:ascii="宋体" w:hAnsi="宋体" w:cs="宋体"/>
          <w:b/>
          <w:bCs/>
          <w:color w:val="000000"/>
          <w:sz w:val="30"/>
        </w:rPr>
        <w:tab/>
      </w:r>
      <w:r>
        <w:rPr>
          <w:rFonts w:hint="eastAsia" w:ascii="宋体" w:hAnsi="宋体" w:cs="宋体"/>
          <w:b/>
          <w:bCs/>
          <w:color w:val="000000"/>
          <w:sz w:val="30"/>
        </w:rPr>
        <w:tab/>
      </w:r>
      <w:r>
        <w:rPr>
          <w:rFonts w:hint="eastAsia" w:ascii="宋体" w:hAnsi="宋体" w:cs="宋体"/>
          <w:b/>
          <w:bCs/>
          <w:color w:val="000000"/>
          <w:sz w:val="30"/>
        </w:rPr>
        <w:t xml:space="preserve">      </w:t>
      </w:r>
      <w:r>
        <w:rPr>
          <w:b/>
          <w:bCs/>
          <w:color w:val="000000"/>
          <w:sz w:val="28"/>
          <w:szCs w:val="28"/>
        </w:rPr>
        <w:t>GB 50</w:t>
      </w:r>
      <w:r>
        <w:rPr>
          <w:rFonts w:hint="eastAsia"/>
          <w:b/>
          <w:bCs/>
          <w:color w:val="000000"/>
          <w:sz w:val="28"/>
          <w:szCs w:val="28"/>
        </w:rPr>
        <w:t>596</w:t>
      </w:r>
      <w:r>
        <w:rPr>
          <w:b/>
          <w:bCs/>
          <w:color w:val="000000"/>
          <w:sz w:val="28"/>
          <w:szCs w:val="28"/>
        </w:rPr>
        <w:t>-20</w:t>
      </w:r>
      <w:bookmarkEnd w:id="1"/>
      <w:bookmarkEnd w:id="2"/>
      <w:bookmarkEnd w:id="3"/>
      <w:bookmarkEnd w:id="4"/>
      <w:r>
        <w:rPr>
          <w:b/>
          <w:bCs/>
          <w:color w:val="000000"/>
          <w:sz w:val="28"/>
          <w:szCs w:val="28"/>
        </w:rPr>
        <w:t>**</w:t>
      </w:r>
    </w:p>
    <w:p>
      <w:pPr>
        <w:ind w:firstLine="3720" w:firstLineChars="1860"/>
        <w:jc w:val="center"/>
        <w:rPr>
          <w:rFonts w:ascii="宋体" w:hAnsi="宋体" w:cs="宋体"/>
          <w:color w:val="000000"/>
        </w:rPr>
      </w:pPr>
      <w:r>
        <w:rPr>
          <w:rFonts w:ascii="宋体" w:hAnsi="宋体" w:cs="宋体"/>
          <w:color w:val="000000"/>
          <w:sz w:val="20"/>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136525</wp:posOffset>
                </wp:positionV>
                <wp:extent cx="5667375"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66737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0.5pt;margin-top:10.75pt;height:0pt;width:446.25pt;z-index:251659264;mso-width-relative:page;mso-height-relative:page;" filled="f" stroked="t" coordsize="21600,21600" o:gfxdata="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Co/pfWAAAACQEAAA8AAAAAAAAAAQAgAAAAIgAAAGRycy9kb3ducmV2LnhtbFBL&#10;AQIUABQAAAAIAIdO4kAW2576+AEAAPADAAAOAAAAAAAAAAEAIAAAACUBAABkcnMvZTJvRG9jLnht&#10;bFBLBQYAAAAABgAGAFkBAACPBQAAAAA=&#10;">
                <v:fill on="f" focussize="0,0"/>
                <v:stroke color="#000000" joinstyle="round"/>
                <v:imagedata o:title=""/>
                <o:lock v:ext="edit" aspectratio="f"/>
              </v:line>
            </w:pict>
          </mc:Fallback>
        </mc:AlternateContent>
      </w:r>
    </w:p>
    <w:p>
      <w:pPr>
        <w:spacing w:line="360" w:lineRule="auto"/>
        <w:jc w:val="center"/>
        <w:rPr>
          <w:rFonts w:ascii="宋体" w:hAnsi="宋体" w:cs="宋体"/>
          <w:b/>
          <w:bCs/>
          <w:color w:val="000000"/>
          <w:sz w:val="44"/>
        </w:rPr>
      </w:pPr>
    </w:p>
    <w:p>
      <w:pPr>
        <w:spacing w:line="360" w:lineRule="auto"/>
        <w:jc w:val="center"/>
        <w:rPr>
          <w:rFonts w:ascii="宋体" w:hAnsi="宋体" w:cs="宋体"/>
          <w:b/>
          <w:bCs/>
          <w:color w:val="000000"/>
          <w:sz w:val="52"/>
          <w:szCs w:val="52"/>
        </w:rPr>
      </w:pPr>
      <w:r>
        <w:rPr>
          <w:rFonts w:hint="eastAsia" w:ascii="宋体" w:hAnsi="宋体" w:cs="宋体"/>
          <w:b/>
          <w:bCs/>
          <w:color w:val="000000"/>
          <w:sz w:val="52"/>
          <w:szCs w:val="52"/>
        </w:rPr>
        <w:t>雨水集蓄利用工程技术规范</w:t>
      </w:r>
    </w:p>
    <w:p>
      <w:pPr>
        <w:pStyle w:val="4"/>
        <w:spacing w:line="240" w:lineRule="auto"/>
        <w:rPr>
          <w:b/>
          <w:bCs/>
          <w:color w:val="000000"/>
          <w:w w:val="90"/>
          <w:szCs w:val="28"/>
        </w:rPr>
      </w:pPr>
      <w:r>
        <w:rPr>
          <w:b/>
          <w:bCs/>
          <w:color w:val="000000"/>
          <w:w w:val="90"/>
          <w:szCs w:val="28"/>
        </w:rPr>
        <w:t>Technical code for rainwater</w:t>
      </w:r>
      <w:r>
        <w:rPr>
          <w:rFonts w:hint="eastAsia"/>
          <w:b/>
          <w:bCs/>
          <w:color w:val="000000"/>
          <w:w w:val="90"/>
          <w:szCs w:val="28"/>
        </w:rPr>
        <w:t xml:space="preserve"> </w:t>
      </w:r>
      <w:r>
        <w:rPr>
          <w:b/>
          <w:bCs/>
          <w:color w:val="000000"/>
          <w:w w:val="90"/>
          <w:szCs w:val="28"/>
        </w:rPr>
        <w:t>collection，storage and utilization</w:t>
      </w:r>
      <w:r>
        <w:rPr>
          <w:rFonts w:hint="eastAsia"/>
          <w:b/>
          <w:bCs/>
          <w:color w:val="000000"/>
          <w:w w:val="90"/>
          <w:szCs w:val="28"/>
        </w:rPr>
        <w:t xml:space="preserve"> </w:t>
      </w:r>
    </w:p>
    <w:p>
      <w:pPr>
        <w:spacing w:before="240" w:beforeLines="100" w:line="360" w:lineRule="auto"/>
        <w:jc w:val="center"/>
        <w:rPr>
          <w:rFonts w:ascii="宋体" w:hAnsi="宋体" w:cs="宋体"/>
          <w:b/>
          <w:bCs/>
          <w:color w:val="000000"/>
          <w:sz w:val="32"/>
          <w:szCs w:val="32"/>
        </w:rPr>
      </w:pPr>
      <w:r>
        <w:rPr>
          <w:rFonts w:hint="eastAsia" w:ascii="宋体" w:hAnsi="宋体" w:cs="宋体"/>
          <w:b/>
          <w:bCs/>
          <w:color w:val="000000"/>
          <w:sz w:val="32"/>
          <w:szCs w:val="32"/>
        </w:rPr>
        <w:t>（征求意见稿）</w:t>
      </w: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spacing w:line="360" w:lineRule="auto"/>
        <w:ind w:firstLine="960" w:firstLineChars="300"/>
        <w:jc w:val="center"/>
        <w:rPr>
          <w:rFonts w:ascii="宋体" w:hAnsi="宋体" w:cs="宋体"/>
          <w:color w:val="000000"/>
          <w:sz w:val="32"/>
        </w:rPr>
      </w:pPr>
    </w:p>
    <w:p>
      <w:pPr>
        <w:jc w:val="center"/>
        <w:rPr>
          <w:rFonts w:ascii="宋体" w:hAnsi="宋体" w:cs="宋体"/>
          <w:color w:val="000000"/>
          <w:sz w:val="32"/>
        </w:rPr>
      </w:pPr>
    </w:p>
    <w:p>
      <w:pPr>
        <w:jc w:val="center"/>
        <w:rPr>
          <w:rFonts w:ascii="宋体" w:hAnsi="宋体" w:cs="宋体"/>
          <w:color w:val="000000"/>
          <w:sz w:val="32"/>
        </w:rPr>
      </w:pPr>
    </w:p>
    <w:p>
      <w:pPr>
        <w:jc w:val="center"/>
        <w:rPr>
          <w:rFonts w:ascii="宋体" w:hAnsi="宋体" w:cs="宋体"/>
          <w:color w:val="000000"/>
          <w:sz w:val="32"/>
        </w:rPr>
      </w:pPr>
    </w:p>
    <w:p>
      <w:pPr>
        <w:jc w:val="center"/>
        <w:rPr>
          <w:rFonts w:ascii="宋体" w:hAnsi="宋体" w:cs="宋体"/>
          <w:color w:val="000000"/>
          <w:sz w:val="32"/>
        </w:rPr>
      </w:pPr>
    </w:p>
    <w:p>
      <w:pPr>
        <w:jc w:val="center"/>
        <w:rPr>
          <w:rFonts w:ascii="宋体" w:hAnsi="宋体" w:cs="宋体"/>
          <w:color w:val="000000"/>
          <w:sz w:val="32"/>
        </w:rPr>
      </w:pPr>
    </w:p>
    <w:p>
      <w:pPr>
        <w:jc w:val="center"/>
        <w:rPr>
          <w:rFonts w:ascii="宋体" w:hAnsi="宋体" w:cs="宋体"/>
          <w:color w:val="000000"/>
          <w:sz w:val="32"/>
        </w:rPr>
      </w:pPr>
    </w:p>
    <w:p>
      <w:pPr>
        <w:jc w:val="center"/>
        <w:rPr>
          <w:rFonts w:ascii="宋体" w:hAnsi="宋体" w:cs="宋体"/>
          <w:color w:val="000000"/>
          <w:sz w:val="32"/>
        </w:rPr>
      </w:pPr>
    </w:p>
    <w:p>
      <w:pPr>
        <w:jc w:val="center"/>
        <w:rPr>
          <w:rFonts w:ascii="宋体" w:hAnsi="宋体" w:cs="宋体"/>
          <w:color w:val="000000"/>
          <w:sz w:val="32"/>
        </w:rPr>
      </w:pPr>
    </w:p>
    <w:p>
      <w:pPr>
        <w:jc w:val="center"/>
        <w:rPr>
          <w:rFonts w:ascii="宋体" w:hAnsi="宋体" w:cs="宋体"/>
          <w:color w:val="000000"/>
          <w:sz w:val="32"/>
        </w:rPr>
      </w:pPr>
    </w:p>
    <w:p>
      <w:pPr>
        <w:jc w:val="center"/>
        <w:rPr>
          <w:rFonts w:ascii="宋体" w:hAnsi="宋体" w:cs="宋体"/>
          <w:color w:val="000000"/>
          <w:sz w:val="32"/>
        </w:rPr>
      </w:pPr>
    </w:p>
    <w:p>
      <w:pPr>
        <w:jc w:val="center"/>
        <w:rPr>
          <w:rFonts w:ascii="宋体" w:hAnsi="宋体" w:cs="宋体"/>
          <w:color w:val="000000"/>
          <w:sz w:val="32"/>
        </w:rPr>
      </w:pPr>
    </w:p>
    <w:p>
      <w:pPr>
        <w:jc w:val="center"/>
        <w:rPr>
          <w:rFonts w:ascii="宋体" w:hAnsi="宋体" w:cs="宋体"/>
          <w:b/>
          <w:color w:val="000000"/>
          <w:sz w:val="32"/>
          <w:szCs w:val="32"/>
        </w:rPr>
      </w:pPr>
      <w:r>
        <w:rPr>
          <w:rFonts w:eastAsia="黑体"/>
          <w:bCs/>
          <w:color w:val="000000"/>
          <w:sz w:val="32"/>
          <w:szCs w:val="32"/>
        </w:rPr>
        <w:t>202*-**-**</w:t>
      </w:r>
      <w:r>
        <w:rPr>
          <w:rFonts w:hint="eastAsia" w:ascii="黑体" w:hAnsi="黑体" w:eastAsia="黑体" w:cs="黑体"/>
          <w:bCs/>
          <w:color w:val="000000"/>
          <w:sz w:val="32"/>
          <w:szCs w:val="32"/>
        </w:rPr>
        <w:t>发布</w:t>
      </w:r>
      <w:r>
        <w:rPr>
          <w:rFonts w:hint="eastAsia" w:ascii="黑体" w:hAnsi="黑体" w:eastAsia="黑体" w:cs="黑体"/>
          <w:b/>
          <w:color w:val="000000"/>
          <w:sz w:val="32"/>
          <w:szCs w:val="32"/>
        </w:rPr>
        <w:tab/>
      </w:r>
      <w:r>
        <w:rPr>
          <w:rFonts w:hint="eastAsia" w:ascii="宋体" w:hAnsi="宋体" w:cs="宋体"/>
          <w:b/>
          <w:color w:val="000000"/>
          <w:sz w:val="32"/>
          <w:szCs w:val="32"/>
        </w:rPr>
        <w:tab/>
      </w:r>
      <w:r>
        <w:rPr>
          <w:rFonts w:hint="eastAsia" w:ascii="宋体" w:hAnsi="宋体" w:cs="宋体"/>
          <w:b/>
          <w:color w:val="000000"/>
          <w:sz w:val="32"/>
          <w:szCs w:val="32"/>
        </w:rPr>
        <w:tab/>
      </w:r>
      <w:r>
        <w:rPr>
          <w:rFonts w:hint="eastAsia" w:ascii="宋体" w:hAnsi="宋体" w:cs="宋体"/>
          <w:b/>
          <w:color w:val="000000"/>
          <w:sz w:val="32"/>
          <w:szCs w:val="32"/>
        </w:rPr>
        <w:t xml:space="preserve">  </w:t>
      </w:r>
      <w:r>
        <w:rPr>
          <w:rFonts w:hint="eastAsia" w:ascii="宋体" w:hAnsi="宋体" w:cs="宋体"/>
          <w:b/>
          <w:color w:val="000000"/>
          <w:sz w:val="32"/>
          <w:szCs w:val="32"/>
        </w:rPr>
        <w:tab/>
      </w:r>
      <w:r>
        <w:rPr>
          <w:rFonts w:hint="eastAsia" w:ascii="宋体" w:hAnsi="宋体" w:cs="宋体"/>
          <w:b/>
          <w:color w:val="000000"/>
          <w:sz w:val="32"/>
          <w:szCs w:val="32"/>
        </w:rPr>
        <w:tab/>
      </w:r>
      <w:r>
        <w:rPr>
          <w:rFonts w:hint="eastAsia" w:ascii="宋体" w:hAnsi="宋体" w:cs="宋体"/>
          <w:b/>
          <w:color w:val="000000"/>
          <w:sz w:val="32"/>
          <w:szCs w:val="32"/>
        </w:rPr>
        <w:t xml:space="preserve">      </w:t>
      </w:r>
      <w:r>
        <w:rPr>
          <w:rFonts w:eastAsia="黑体"/>
          <w:bCs/>
          <w:color w:val="000000"/>
          <w:sz w:val="32"/>
          <w:szCs w:val="32"/>
        </w:rPr>
        <w:t>202*-**-**</w:t>
      </w:r>
      <w:r>
        <w:rPr>
          <w:rFonts w:hint="eastAsia" w:ascii="黑体" w:hAnsi="黑体" w:eastAsia="黑体" w:cs="黑体"/>
          <w:bCs/>
          <w:color w:val="000000"/>
          <w:sz w:val="32"/>
          <w:szCs w:val="32"/>
        </w:rPr>
        <w:t>实施</w:t>
      </w:r>
    </w:p>
    <w:p>
      <w:pPr>
        <w:rPr>
          <w:rFonts w:ascii="宋体" w:hAnsi="宋体" w:cs="宋体"/>
          <w:b/>
          <w:bCs/>
          <w:color w:val="000000"/>
          <w:sz w:val="18"/>
        </w:rPr>
      </w:pPr>
      <w:r>
        <w:rPr>
          <w:rFonts w:ascii="宋体" w:hAnsi="宋体" w:cs="宋体"/>
          <w:b/>
          <w:bCs/>
          <w:color w:val="000000"/>
          <w:sz w:val="20"/>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99060</wp:posOffset>
                </wp:positionV>
                <wp:extent cx="5334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34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5pt;margin-top:7.8pt;height:0pt;width:420pt;z-index:251660288;mso-width-relative:page;mso-height-relative:page;" filled="f" stroked="t" coordsize="21600,21600" o:gfxdata="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rqczr1QAAAAgBAAAPAAAAAAAAAAEAIAAAACIAAABkcnMvZG93bnJldi54bWxQSwECFAAUAAAA&#10;CACHTuJAJakYTPEBAADmAwAADgAAAAAAAAABACAAAAAkAQAAZHJzL2Uyb0RvYy54bWxQSwUGAAAA&#10;AAYABgBZAQAAhwUAAAAA&#10;">
                <v:fill on="f" focussize="0,0"/>
                <v:stroke color="#000000" joinstyle="round"/>
                <v:imagedata o:title=""/>
                <o:lock v:ext="edit" aspectratio="f"/>
              </v:line>
            </w:pict>
          </mc:Fallback>
        </mc:AlternateContent>
      </w:r>
    </w:p>
    <w:p>
      <w:pPr>
        <w:rPr>
          <w:rFonts w:ascii="宋体" w:hAnsi="宋体" w:cs="宋体"/>
          <w:b/>
          <w:bCs/>
          <w:color w:val="000000"/>
          <w:sz w:val="18"/>
        </w:rPr>
      </w:pPr>
    </w:p>
    <w:tbl>
      <w:tblPr>
        <w:tblStyle w:val="12"/>
        <w:tblW w:w="0" w:type="auto"/>
        <w:tblInd w:w="108" w:type="dxa"/>
        <w:tblLayout w:type="fixed"/>
        <w:tblCellMar>
          <w:top w:w="0" w:type="dxa"/>
          <w:left w:w="108" w:type="dxa"/>
          <w:bottom w:w="0" w:type="dxa"/>
          <w:right w:w="108" w:type="dxa"/>
        </w:tblCellMar>
      </w:tblPr>
      <w:tblGrid>
        <w:gridCol w:w="6720"/>
        <w:gridCol w:w="1700"/>
      </w:tblGrid>
      <w:tr>
        <w:tblPrEx>
          <w:tblCellMar>
            <w:top w:w="0" w:type="dxa"/>
            <w:left w:w="108" w:type="dxa"/>
            <w:bottom w:w="0" w:type="dxa"/>
            <w:right w:w="108" w:type="dxa"/>
          </w:tblCellMar>
        </w:tblPrEx>
        <w:trPr>
          <w:cantSplit/>
        </w:trPr>
        <w:tc>
          <w:tcPr>
            <w:tcW w:w="6720" w:type="dxa"/>
          </w:tcPr>
          <w:p>
            <w:pPr>
              <w:jc w:val="distribute"/>
              <w:rPr>
                <w:rFonts w:ascii="黑体" w:hAnsi="黑体" w:eastAsia="黑体" w:cs="黑体"/>
                <w:color w:val="000000"/>
                <w:sz w:val="28"/>
                <w:szCs w:val="28"/>
              </w:rPr>
            </w:pPr>
            <w:r>
              <w:rPr>
                <w:rFonts w:hint="eastAsia" w:ascii="黑体" w:hAnsi="黑体" w:eastAsia="黑体" w:cs="黑体"/>
                <w:color w:val="000000"/>
                <w:sz w:val="28"/>
                <w:szCs w:val="28"/>
              </w:rPr>
              <w:t>中华人民共和国住房和城乡建设部</w:t>
            </w:r>
          </w:p>
        </w:tc>
        <w:tc>
          <w:tcPr>
            <w:tcW w:w="1700" w:type="dxa"/>
            <w:vMerge w:val="restart"/>
            <w:vAlign w:val="center"/>
          </w:tcPr>
          <w:p>
            <w:pPr>
              <w:jc w:val="center"/>
              <w:rPr>
                <w:rFonts w:ascii="黑体" w:hAnsi="黑体" w:eastAsia="黑体" w:cs="黑体"/>
                <w:color w:val="000000"/>
                <w:sz w:val="28"/>
                <w:szCs w:val="28"/>
              </w:rPr>
            </w:pPr>
            <w:r>
              <w:rPr>
                <w:rFonts w:hint="eastAsia" w:ascii="黑体" w:hAnsi="黑体" w:eastAsia="黑体" w:cs="黑体"/>
                <w:color w:val="000000"/>
                <w:sz w:val="28"/>
                <w:szCs w:val="28"/>
              </w:rPr>
              <w:t>联合发布</w:t>
            </w:r>
          </w:p>
        </w:tc>
      </w:tr>
      <w:tr>
        <w:tblPrEx>
          <w:tblCellMar>
            <w:top w:w="0" w:type="dxa"/>
            <w:left w:w="108" w:type="dxa"/>
            <w:bottom w:w="0" w:type="dxa"/>
            <w:right w:w="108" w:type="dxa"/>
          </w:tblCellMar>
        </w:tblPrEx>
        <w:trPr>
          <w:cantSplit/>
        </w:trPr>
        <w:tc>
          <w:tcPr>
            <w:tcW w:w="6720" w:type="dxa"/>
          </w:tcPr>
          <w:p>
            <w:pPr>
              <w:jc w:val="distribute"/>
              <w:rPr>
                <w:rFonts w:ascii="黑体" w:hAnsi="黑体" w:eastAsia="黑体" w:cs="黑体"/>
                <w:color w:val="000000"/>
                <w:sz w:val="28"/>
                <w:szCs w:val="28"/>
              </w:rPr>
            </w:pPr>
            <w:r>
              <w:rPr>
                <w:rFonts w:hint="eastAsia" w:ascii="黑体" w:hAnsi="黑体" w:eastAsia="黑体" w:cs="黑体"/>
                <w:color w:val="000000"/>
                <w:sz w:val="28"/>
                <w:szCs w:val="28"/>
              </w:rPr>
              <w:t>中华人民共和国国家市场监督总局</w:t>
            </w:r>
          </w:p>
        </w:tc>
        <w:tc>
          <w:tcPr>
            <w:tcW w:w="1700" w:type="dxa"/>
            <w:vMerge w:val="continue"/>
          </w:tcPr>
          <w:p>
            <w:pPr>
              <w:jc w:val="center"/>
              <w:rPr>
                <w:rFonts w:ascii="黑体" w:hAnsi="黑体" w:eastAsia="黑体" w:cs="黑体"/>
                <w:color w:val="000000"/>
                <w:sz w:val="28"/>
                <w:szCs w:val="28"/>
              </w:rPr>
            </w:pPr>
          </w:p>
        </w:tc>
      </w:tr>
    </w:tbl>
    <w:p>
      <w:pPr>
        <w:spacing w:line="360" w:lineRule="auto"/>
        <w:jc w:val="center"/>
        <w:rPr>
          <w:rFonts w:ascii="宋体" w:hAnsi="宋体" w:cs="宋体"/>
          <w:b/>
          <w:bCs/>
          <w:color w:val="000000"/>
          <w:sz w:val="32"/>
        </w:rPr>
        <w:sectPr>
          <w:headerReference r:id="rId3" w:type="default"/>
          <w:footerReference r:id="rId4" w:type="default"/>
          <w:footerReference r:id="rId5" w:type="even"/>
          <w:pgSz w:w="11906" w:h="16838"/>
          <w:pgMar w:top="1440" w:right="1797" w:bottom="1440" w:left="1797" w:header="851" w:footer="992" w:gutter="0"/>
          <w:pgNumType w:start="1"/>
          <w:cols w:space="720" w:num="1"/>
          <w:titlePg/>
          <w:docGrid w:linePitch="312" w:charSpace="0"/>
        </w:sectPr>
      </w:pPr>
    </w:p>
    <w:p>
      <w:pPr>
        <w:spacing w:line="360" w:lineRule="auto"/>
        <w:jc w:val="center"/>
        <w:rPr>
          <w:rFonts w:ascii="宋体" w:hAnsi="宋体" w:cs="宋体"/>
          <w:b/>
          <w:bCs/>
          <w:color w:val="000000"/>
          <w:sz w:val="32"/>
        </w:rPr>
      </w:pPr>
    </w:p>
    <w:p>
      <w:pPr>
        <w:spacing w:line="360" w:lineRule="auto"/>
        <w:jc w:val="center"/>
        <w:rPr>
          <w:rFonts w:ascii="黑体" w:hAnsi="黑体" w:eastAsia="黑体" w:cs="黑体"/>
          <w:color w:val="000000"/>
          <w:sz w:val="36"/>
          <w:szCs w:val="36"/>
        </w:rPr>
      </w:pPr>
      <w:r>
        <w:rPr>
          <w:rFonts w:hint="eastAsia" w:ascii="黑体" w:hAnsi="黑体" w:eastAsia="黑体" w:cs="黑体"/>
          <w:color w:val="000000"/>
          <w:sz w:val="36"/>
          <w:szCs w:val="36"/>
        </w:rPr>
        <w:t>中华人民共和国国家标准</w:t>
      </w:r>
    </w:p>
    <w:p>
      <w:pPr>
        <w:rPr>
          <w:rFonts w:ascii="宋体" w:hAnsi="宋体" w:cs="宋体"/>
          <w:color w:val="000000"/>
        </w:rPr>
      </w:pPr>
    </w:p>
    <w:p>
      <w:pPr>
        <w:spacing w:line="360" w:lineRule="auto"/>
        <w:rPr>
          <w:rFonts w:ascii="宋体" w:hAnsi="宋体" w:cs="宋体"/>
          <w:b/>
          <w:bCs/>
          <w:color w:val="000000"/>
          <w:sz w:val="44"/>
        </w:rPr>
      </w:pPr>
    </w:p>
    <w:p>
      <w:pPr>
        <w:spacing w:line="360" w:lineRule="auto"/>
        <w:jc w:val="center"/>
        <w:rPr>
          <w:rFonts w:ascii="宋体" w:hAnsi="宋体" w:cs="宋体"/>
          <w:b/>
          <w:bCs/>
          <w:color w:val="000000"/>
          <w:sz w:val="52"/>
          <w:szCs w:val="52"/>
        </w:rPr>
      </w:pPr>
      <w:r>
        <w:rPr>
          <w:rFonts w:hint="eastAsia" w:ascii="宋体" w:hAnsi="宋体" w:cs="宋体"/>
          <w:b/>
          <w:bCs/>
          <w:color w:val="000000"/>
          <w:sz w:val="52"/>
          <w:szCs w:val="52"/>
        </w:rPr>
        <w:t>雨水集蓄利用工程技术规范</w:t>
      </w:r>
    </w:p>
    <w:p>
      <w:pPr>
        <w:pStyle w:val="4"/>
        <w:spacing w:line="240" w:lineRule="auto"/>
        <w:rPr>
          <w:b/>
          <w:bCs/>
          <w:color w:val="000000"/>
          <w:w w:val="90"/>
          <w:szCs w:val="28"/>
        </w:rPr>
      </w:pPr>
      <w:r>
        <w:rPr>
          <w:b/>
          <w:bCs/>
          <w:color w:val="000000"/>
          <w:w w:val="90"/>
          <w:szCs w:val="28"/>
        </w:rPr>
        <w:t>Technical code for rainwater</w:t>
      </w:r>
      <w:r>
        <w:rPr>
          <w:rFonts w:hint="eastAsia"/>
          <w:b/>
          <w:bCs/>
          <w:color w:val="000000"/>
          <w:w w:val="90"/>
          <w:szCs w:val="28"/>
        </w:rPr>
        <w:t xml:space="preserve"> </w:t>
      </w:r>
      <w:r>
        <w:rPr>
          <w:b/>
          <w:bCs/>
          <w:color w:val="000000"/>
          <w:w w:val="90"/>
          <w:szCs w:val="28"/>
        </w:rPr>
        <w:t>collection，storage and utilization</w:t>
      </w:r>
    </w:p>
    <w:p>
      <w:pPr>
        <w:jc w:val="center"/>
        <w:rPr>
          <w:rFonts w:ascii="宋体" w:hAnsi="宋体" w:cs="宋体"/>
          <w:b/>
          <w:bCs/>
          <w:color w:val="000000"/>
          <w:w w:val="90"/>
          <w:sz w:val="32"/>
        </w:rPr>
      </w:pPr>
    </w:p>
    <w:p>
      <w:pPr>
        <w:jc w:val="center"/>
        <w:rPr>
          <w:rFonts w:ascii="宋体" w:hAnsi="宋体" w:cs="宋体"/>
          <w:color w:val="000000"/>
        </w:rPr>
      </w:pPr>
    </w:p>
    <w:p>
      <w:pPr>
        <w:jc w:val="center"/>
        <w:rPr>
          <w:color w:val="000000"/>
          <w:sz w:val="28"/>
          <w:szCs w:val="28"/>
        </w:rPr>
      </w:pPr>
      <w:r>
        <w:rPr>
          <w:color w:val="000000"/>
          <w:sz w:val="28"/>
          <w:szCs w:val="28"/>
        </w:rPr>
        <w:t>GB</w:t>
      </w:r>
      <w:r>
        <w:rPr>
          <w:rFonts w:hint="eastAsia"/>
          <w:color w:val="000000"/>
          <w:sz w:val="28"/>
          <w:szCs w:val="28"/>
        </w:rPr>
        <w:t xml:space="preserve"> </w:t>
      </w:r>
      <w:r>
        <w:rPr>
          <w:color w:val="000000"/>
          <w:sz w:val="28"/>
          <w:szCs w:val="28"/>
        </w:rPr>
        <w:t>50</w:t>
      </w:r>
      <w:r>
        <w:rPr>
          <w:rFonts w:hint="eastAsia"/>
          <w:color w:val="000000"/>
          <w:sz w:val="28"/>
          <w:szCs w:val="28"/>
        </w:rPr>
        <w:t xml:space="preserve">596 </w:t>
      </w:r>
      <w:r>
        <w:rPr>
          <w:color w:val="000000"/>
          <w:sz w:val="28"/>
          <w:szCs w:val="28"/>
        </w:rPr>
        <w:t>–</w:t>
      </w:r>
      <w:r>
        <w:rPr>
          <w:rFonts w:hint="eastAsia"/>
          <w:color w:val="000000"/>
          <w:sz w:val="28"/>
          <w:szCs w:val="28"/>
        </w:rPr>
        <w:t xml:space="preserve"> </w:t>
      </w:r>
      <w:r>
        <w:rPr>
          <w:color w:val="000000"/>
          <w:sz w:val="28"/>
          <w:szCs w:val="28"/>
        </w:rPr>
        <w:t>20**</w:t>
      </w:r>
    </w:p>
    <w:p>
      <w:pPr>
        <w:spacing w:line="360" w:lineRule="auto"/>
        <w:ind w:firstLine="960" w:firstLineChars="300"/>
        <w:rPr>
          <w:rFonts w:ascii="宋体" w:hAnsi="宋体" w:cs="宋体"/>
          <w:color w:val="000000"/>
          <w:sz w:val="32"/>
        </w:rPr>
      </w:pPr>
    </w:p>
    <w:p>
      <w:pPr>
        <w:spacing w:line="360" w:lineRule="auto"/>
        <w:ind w:firstLine="1680" w:firstLineChars="700"/>
        <w:rPr>
          <w:rFonts w:ascii="宋体" w:hAnsi="宋体" w:cs="宋体"/>
          <w:color w:val="000000"/>
          <w:sz w:val="24"/>
        </w:rPr>
      </w:pPr>
      <w:r>
        <w:rPr>
          <w:rFonts w:hint="eastAsia" w:ascii="宋体" w:hAnsi="宋体" w:cs="宋体"/>
          <w:color w:val="000000"/>
          <w:sz w:val="24"/>
        </w:rPr>
        <w:t>主编部门：</w:t>
      </w:r>
      <w:r>
        <w:rPr>
          <w:rFonts w:hint="eastAsia" w:ascii="宋体" w:hAnsi="宋体" w:cs="宋体"/>
          <w:color w:val="000000"/>
          <w:spacing w:val="16"/>
          <w:sz w:val="24"/>
        </w:rPr>
        <w:t>中 华 人 民 共 和 国 水 利 部</w:t>
      </w:r>
    </w:p>
    <w:p>
      <w:pPr>
        <w:spacing w:line="360" w:lineRule="auto"/>
        <w:ind w:firstLine="1680" w:firstLineChars="700"/>
        <w:rPr>
          <w:rFonts w:ascii="宋体" w:hAnsi="宋体" w:cs="宋体"/>
          <w:color w:val="000000"/>
          <w:sz w:val="24"/>
        </w:rPr>
      </w:pPr>
      <w:r>
        <w:rPr>
          <w:rFonts w:hint="eastAsia" w:ascii="宋体" w:hAnsi="宋体" w:cs="宋体"/>
          <w:color w:val="000000"/>
          <w:sz w:val="24"/>
        </w:rPr>
        <w:t>批准部门：</w:t>
      </w:r>
      <w:r>
        <w:rPr>
          <w:rFonts w:hint="eastAsia" w:ascii="宋体" w:hAnsi="宋体" w:cs="宋体"/>
          <w:color w:val="000000"/>
          <w:spacing w:val="16"/>
          <w:sz w:val="24"/>
        </w:rPr>
        <w:t>中华人民共和国住房和城乡建设部</w:t>
      </w:r>
    </w:p>
    <w:p>
      <w:pPr>
        <w:spacing w:line="360" w:lineRule="auto"/>
        <w:ind w:firstLine="1680" w:firstLineChars="700"/>
        <w:rPr>
          <w:rFonts w:ascii="宋体" w:hAnsi="宋体" w:cs="宋体"/>
          <w:color w:val="000000"/>
          <w:sz w:val="24"/>
        </w:rPr>
      </w:pPr>
      <w:r>
        <w:rPr>
          <w:rFonts w:hint="eastAsia" w:ascii="宋体" w:hAnsi="宋体" w:cs="宋体"/>
          <w:color w:val="000000"/>
          <w:sz w:val="24"/>
        </w:rPr>
        <w:t>实施日期：</w:t>
      </w:r>
      <w:r>
        <w:rPr>
          <w:rFonts w:hint="eastAsia" w:ascii="宋体" w:hAnsi="宋体" w:cs="宋体"/>
          <w:color w:val="000000"/>
          <w:spacing w:val="-7"/>
          <w:sz w:val="24"/>
        </w:rPr>
        <w:t>20</w:t>
      </w:r>
      <w:r>
        <w:rPr>
          <w:rFonts w:ascii="宋体" w:hAnsi="宋体" w:cs="宋体"/>
          <w:color w:val="000000"/>
          <w:spacing w:val="-7"/>
          <w:sz w:val="24"/>
        </w:rPr>
        <w:t>**</w:t>
      </w:r>
      <w:r>
        <w:rPr>
          <w:rFonts w:hint="eastAsia" w:ascii="宋体" w:hAnsi="宋体" w:cs="宋体"/>
          <w:color w:val="000000"/>
          <w:spacing w:val="-7"/>
          <w:sz w:val="24"/>
        </w:rPr>
        <w:t xml:space="preserve"> 年</w:t>
      </w:r>
      <w:r>
        <w:rPr>
          <w:rFonts w:ascii="宋体" w:hAnsi="宋体" w:cs="宋体"/>
          <w:color w:val="000000"/>
          <w:spacing w:val="-7"/>
          <w:sz w:val="24"/>
        </w:rPr>
        <w:t>*</w:t>
      </w:r>
      <w:r>
        <w:rPr>
          <w:rFonts w:hint="eastAsia" w:ascii="宋体" w:hAnsi="宋体" w:cs="宋体"/>
          <w:color w:val="000000"/>
          <w:spacing w:val="-7"/>
          <w:sz w:val="24"/>
        </w:rPr>
        <w:t>月</w:t>
      </w:r>
      <w:r>
        <w:rPr>
          <w:rFonts w:ascii="宋体" w:hAnsi="宋体" w:cs="宋体"/>
          <w:color w:val="000000"/>
          <w:spacing w:val="-7"/>
          <w:sz w:val="24"/>
        </w:rPr>
        <w:t>*</w:t>
      </w:r>
      <w:r>
        <w:rPr>
          <w:rFonts w:hint="eastAsia" w:ascii="宋体" w:hAnsi="宋体" w:cs="宋体"/>
          <w:color w:val="000000"/>
          <w:spacing w:val="-7"/>
          <w:sz w:val="24"/>
        </w:rPr>
        <w:t>日</w:t>
      </w:r>
    </w:p>
    <w:p>
      <w:pPr>
        <w:spacing w:line="360" w:lineRule="auto"/>
        <w:jc w:val="center"/>
        <w:rPr>
          <w:rFonts w:ascii="宋体" w:hAnsi="宋体" w:cs="宋体"/>
          <w:color w:val="000000"/>
          <w:sz w:val="32"/>
        </w:rPr>
      </w:pPr>
    </w:p>
    <w:p>
      <w:pPr>
        <w:spacing w:line="360" w:lineRule="auto"/>
        <w:jc w:val="center"/>
        <w:rPr>
          <w:rFonts w:ascii="宋体" w:hAnsi="宋体" w:cs="宋体"/>
          <w:color w:val="000000"/>
          <w:sz w:val="32"/>
        </w:rPr>
      </w:pPr>
    </w:p>
    <w:p>
      <w:pPr>
        <w:spacing w:line="360" w:lineRule="auto"/>
        <w:jc w:val="center"/>
        <w:rPr>
          <w:rFonts w:ascii="宋体" w:hAnsi="宋体" w:cs="宋体"/>
          <w:color w:val="000000"/>
          <w:sz w:val="32"/>
        </w:rPr>
      </w:pPr>
    </w:p>
    <w:p>
      <w:pPr>
        <w:spacing w:line="360" w:lineRule="auto"/>
        <w:jc w:val="center"/>
        <w:rPr>
          <w:rFonts w:ascii="宋体" w:hAnsi="宋体" w:cs="宋体"/>
          <w:color w:val="000000"/>
          <w:sz w:val="32"/>
        </w:rPr>
      </w:pPr>
    </w:p>
    <w:p>
      <w:pPr>
        <w:spacing w:line="360" w:lineRule="auto"/>
        <w:jc w:val="center"/>
        <w:rPr>
          <w:rFonts w:ascii="宋体" w:hAnsi="宋体" w:cs="宋体"/>
          <w:color w:val="000000"/>
          <w:sz w:val="32"/>
        </w:rPr>
      </w:pPr>
    </w:p>
    <w:p>
      <w:pPr>
        <w:spacing w:line="360" w:lineRule="auto"/>
        <w:jc w:val="center"/>
        <w:rPr>
          <w:rFonts w:ascii="宋体" w:hAnsi="宋体" w:cs="宋体"/>
          <w:color w:val="000000"/>
          <w:sz w:val="32"/>
        </w:rPr>
      </w:pPr>
    </w:p>
    <w:p>
      <w:pPr>
        <w:spacing w:line="360" w:lineRule="auto"/>
        <w:jc w:val="center"/>
        <w:rPr>
          <w:rFonts w:ascii="宋体" w:hAnsi="宋体" w:cs="宋体"/>
          <w:color w:val="000000"/>
          <w:sz w:val="32"/>
        </w:rPr>
      </w:pPr>
    </w:p>
    <w:p>
      <w:pPr>
        <w:spacing w:line="360" w:lineRule="auto"/>
        <w:jc w:val="center"/>
        <w:rPr>
          <w:rFonts w:ascii="宋体" w:hAnsi="宋体" w:cs="宋体"/>
          <w:color w:val="000000"/>
          <w:sz w:val="32"/>
        </w:rPr>
      </w:pPr>
    </w:p>
    <w:p>
      <w:pPr>
        <w:spacing w:line="360" w:lineRule="auto"/>
        <w:ind w:firstLine="3520" w:firstLineChars="1100"/>
        <w:rPr>
          <w:rFonts w:ascii="宋体" w:hAnsi="宋体" w:cs="宋体"/>
          <w:color w:val="000000"/>
          <w:sz w:val="32"/>
        </w:rPr>
      </w:pPr>
      <w:r>
        <w:rPr>
          <w:rFonts w:hint="eastAsia" w:ascii="宋体" w:hAnsi="宋体" w:cs="宋体"/>
          <w:color w:val="000000"/>
          <w:sz w:val="32"/>
        </w:rPr>
        <w:t xml:space="preserve"> 出 版 社</w:t>
      </w:r>
    </w:p>
    <w:p>
      <w:pPr>
        <w:spacing w:line="360" w:lineRule="auto"/>
        <w:ind w:firstLine="3360" w:firstLineChars="1400"/>
        <w:rPr>
          <w:rFonts w:ascii="宋体" w:hAnsi="宋体" w:cs="宋体"/>
          <w:b/>
          <w:color w:val="000000"/>
          <w:spacing w:val="16"/>
          <w:sz w:val="24"/>
        </w:rPr>
      </w:pPr>
      <w:r>
        <w:rPr>
          <w:color w:val="000000"/>
          <w:sz w:val="24"/>
        </w:rPr>
        <w:t>2 0 **</w:t>
      </w:r>
      <w:r>
        <w:rPr>
          <w:rFonts w:hint="eastAsia" w:ascii="宋体" w:hAnsi="宋体" w:cs="宋体"/>
          <w:color w:val="000000"/>
          <w:sz w:val="24"/>
        </w:rPr>
        <w:t xml:space="preserve">  北   京</w:t>
      </w:r>
      <w:bookmarkStart w:id="5" w:name="_Toc220390737"/>
    </w:p>
    <w:bookmarkEnd w:id="5"/>
    <w:p>
      <w:pPr>
        <w:pStyle w:val="11"/>
        <w:jc w:val="both"/>
        <w:rPr>
          <w:rFonts w:ascii="宋体" w:eastAsia="宋体" w:cs="宋体"/>
          <w:color w:val="000000"/>
        </w:rPr>
      </w:pPr>
      <w:bookmarkStart w:id="6" w:name="_Toc274402668"/>
      <w:bookmarkStart w:id="7" w:name="_Toc274920877"/>
      <w:bookmarkStart w:id="8" w:name="_Toc275785144"/>
    </w:p>
    <w:p>
      <w:pPr>
        <w:pStyle w:val="11"/>
        <w:ind w:firstLine="3654" w:firstLineChars="1300"/>
        <w:jc w:val="both"/>
        <w:rPr>
          <w:rFonts w:ascii="宋体" w:eastAsia="宋体" w:cs="宋体"/>
          <w:color w:val="000000"/>
        </w:rPr>
      </w:pPr>
      <w:r>
        <w:rPr>
          <w:rFonts w:hint="eastAsia" w:ascii="宋体" w:eastAsia="宋体" w:cs="宋体"/>
          <w:color w:val="000000"/>
        </w:rPr>
        <w:t>前     言</w:t>
      </w:r>
      <w:bookmarkEnd w:id="6"/>
      <w:bookmarkEnd w:id="7"/>
      <w:bookmarkEnd w:id="8"/>
    </w:p>
    <w:p>
      <w:pPr>
        <w:rPr>
          <w:rFonts w:ascii="宋体" w:hAnsi="宋体" w:cs="宋体"/>
          <w:color w:val="000000"/>
        </w:rPr>
      </w:pPr>
    </w:p>
    <w:p>
      <w:pPr>
        <w:spacing w:line="360" w:lineRule="auto"/>
        <w:ind w:firstLine="420" w:firstLineChars="200"/>
        <w:rPr>
          <w:rFonts w:ascii="宋体" w:hAnsi="宋体" w:cs="宋体"/>
          <w:color w:val="000000"/>
          <w:szCs w:val="21"/>
        </w:rPr>
      </w:pPr>
      <w:r>
        <w:rPr>
          <w:rFonts w:hint="eastAsia" w:ascii="宋体" w:hAnsi="宋体" w:cs="宋体"/>
          <w:color w:val="000000"/>
          <w:szCs w:val="21"/>
        </w:rPr>
        <w:t>本规范是根据《住房与城乡建设部关于印发2020年工程建设规范标准编制及相关工作计划的通知》（建标函（2020）9号）的要求，标准编制组经调查研究，认真总结近年雨水集蓄利用工程技术的经验，广泛征求意见的基础上，由水利部中国灌溉排水发展中心会同有关单位对原《雨水集蓄利用工程技术规范》（GB 50596-2010）进行了修订。</w:t>
      </w:r>
    </w:p>
    <w:p>
      <w:pPr>
        <w:pStyle w:val="24"/>
        <w:spacing w:line="360" w:lineRule="auto"/>
        <w:ind w:firstLine="574"/>
        <w:jc w:val="both"/>
        <w:rPr>
          <w:color w:val="000000"/>
          <w:kern w:val="2"/>
          <w:sz w:val="21"/>
          <w:szCs w:val="21"/>
          <w:lang w:val="en-US" w:eastAsia="zh-CN" w:bidi="ar-SA"/>
        </w:rPr>
      </w:pPr>
      <w:r>
        <w:rPr>
          <w:color w:val="000000"/>
          <w:kern w:val="2"/>
          <w:sz w:val="21"/>
          <w:szCs w:val="21"/>
          <w:lang w:val="en-US" w:eastAsia="zh-CN" w:bidi="ar-SA"/>
        </w:rPr>
        <w:t>本规范共分9章和2个附录，主要内容有：总则、术语、基本规定、规划、工程规模和工程布置、设计、施工与设备安装、工程验收、工程管理等。</w:t>
      </w:r>
    </w:p>
    <w:p>
      <w:pPr>
        <w:pStyle w:val="24"/>
        <w:spacing w:line="360" w:lineRule="auto"/>
        <w:ind w:firstLine="574"/>
        <w:jc w:val="both"/>
        <w:rPr>
          <w:color w:val="000000"/>
          <w:kern w:val="2"/>
          <w:sz w:val="21"/>
          <w:szCs w:val="21"/>
          <w:lang w:val="en-US" w:eastAsia="zh-CN" w:bidi="ar-SA"/>
        </w:rPr>
      </w:pPr>
      <w:r>
        <w:rPr>
          <w:rFonts w:hint="eastAsia"/>
          <w:color w:val="000000"/>
          <w:kern w:val="2"/>
          <w:sz w:val="21"/>
          <w:szCs w:val="21"/>
          <w:lang w:val="en-US" w:eastAsia="zh-CN" w:bidi="ar-SA"/>
        </w:rPr>
        <w:t>本规范修订的主要内容是：</w:t>
      </w:r>
    </w:p>
    <w:p>
      <w:pPr>
        <w:autoSpaceDE w:val="0"/>
        <w:autoSpaceDN w:val="0"/>
        <w:adjustRightInd w:val="0"/>
        <w:spacing w:line="360" w:lineRule="auto"/>
        <w:ind w:firstLine="420" w:firstLineChars="200"/>
        <w:jc w:val="left"/>
        <w:rPr>
          <w:rFonts w:ascii="宋体" w:hAnsi="宋体" w:cs="宋体"/>
          <w:color w:val="000000"/>
          <w:szCs w:val="21"/>
        </w:rPr>
      </w:pPr>
      <w:r>
        <w:rPr>
          <w:rFonts w:ascii="宋体" w:hAnsi="宋体" w:cs="宋体"/>
          <w:color w:val="000000"/>
          <w:szCs w:val="21"/>
        </w:rPr>
        <w:t>（1）第1章总则修订了适用范围；</w:t>
      </w:r>
    </w:p>
    <w:p>
      <w:pPr>
        <w:autoSpaceDE w:val="0"/>
        <w:autoSpaceDN w:val="0"/>
        <w:adjustRightInd w:val="0"/>
        <w:spacing w:line="360" w:lineRule="auto"/>
        <w:ind w:firstLine="420" w:firstLineChars="200"/>
        <w:jc w:val="left"/>
        <w:rPr>
          <w:rFonts w:ascii="宋体" w:hAnsi="宋体" w:cs="宋体"/>
          <w:color w:val="000000"/>
          <w:szCs w:val="21"/>
        </w:rPr>
      </w:pPr>
      <w:r>
        <w:rPr>
          <w:rFonts w:ascii="宋体" w:hAnsi="宋体" w:cs="宋体"/>
          <w:color w:val="000000"/>
          <w:szCs w:val="21"/>
        </w:rPr>
        <w:t>（2）第2章术语增加和删除了部分名词；</w:t>
      </w:r>
    </w:p>
    <w:p>
      <w:pPr>
        <w:autoSpaceDE w:val="0"/>
        <w:autoSpaceDN w:val="0"/>
        <w:adjustRightInd w:val="0"/>
        <w:spacing w:line="360" w:lineRule="auto"/>
        <w:ind w:firstLine="420" w:firstLineChars="200"/>
        <w:jc w:val="left"/>
        <w:rPr>
          <w:rFonts w:ascii="宋体" w:hAnsi="宋体" w:cs="宋体"/>
          <w:color w:val="000000"/>
          <w:szCs w:val="21"/>
        </w:rPr>
      </w:pPr>
      <w:r>
        <w:rPr>
          <w:rFonts w:ascii="宋体" w:hAnsi="宋体" w:cs="宋体"/>
          <w:color w:val="000000"/>
          <w:szCs w:val="21"/>
        </w:rPr>
        <w:t>（3）第5章工程规模和工程布置，</w:t>
      </w:r>
      <w:r>
        <w:rPr>
          <w:rFonts w:hint="eastAsia" w:ascii="宋体" w:hAnsi="宋体" w:cs="宋体"/>
          <w:color w:val="000000"/>
          <w:szCs w:val="21"/>
        </w:rPr>
        <w:t>修订内容包括</w:t>
      </w:r>
      <w:r>
        <w:rPr>
          <w:rFonts w:ascii="宋体" w:hAnsi="宋体" w:cs="宋体"/>
          <w:color w:val="000000"/>
          <w:szCs w:val="21"/>
        </w:rPr>
        <w:t>：1）对不同年降水量地区作物集雨灌溉次数和灌水定额进行了调整；2）增加了供水保证率小节；3）按照工程布局增加了引水设施断面、沉砂池断面小节；</w:t>
      </w:r>
    </w:p>
    <w:p>
      <w:pPr>
        <w:autoSpaceDE w:val="0"/>
        <w:autoSpaceDN w:val="0"/>
        <w:adjustRightInd w:val="0"/>
        <w:spacing w:line="360" w:lineRule="auto"/>
        <w:ind w:firstLine="420" w:firstLineChars="200"/>
        <w:jc w:val="left"/>
        <w:rPr>
          <w:rFonts w:ascii="宋体" w:hAnsi="宋体" w:cs="宋体"/>
          <w:color w:val="000000"/>
          <w:szCs w:val="21"/>
        </w:rPr>
      </w:pPr>
      <w:r>
        <w:rPr>
          <w:rFonts w:ascii="宋体" w:hAnsi="宋体" w:cs="宋体"/>
          <w:color w:val="000000"/>
          <w:szCs w:val="21"/>
        </w:rPr>
        <w:t>（4）第6章设计，</w:t>
      </w:r>
      <w:r>
        <w:rPr>
          <w:rFonts w:hint="eastAsia" w:ascii="宋体" w:hAnsi="宋体" w:cs="宋体"/>
          <w:color w:val="000000"/>
          <w:szCs w:val="21"/>
        </w:rPr>
        <w:t>修订内容包括</w:t>
      </w:r>
      <w:r>
        <w:rPr>
          <w:rFonts w:ascii="宋体" w:hAnsi="宋体" w:cs="宋体"/>
          <w:color w:val="000000"/>
          <w:szCs w:val="21"/>
        </w:rPr>
        <w:t>：1）按照工程布局增加了引水设施小节；2）调整净水设施小节为雨水净化小节；3）</w:t>
      </w:r>
      <w:r>
        <w:rPr>
          <w:rFonts w:hint="eastAsia" w:ascii="宋体" w:hAnsi="宋体" w:cs="宋体"/>
          <w:color w:val="000000"/>
          <w:szCs w:val="21"/>
        </w:rPr>
        <w:t>节水灌溉系统，集雨补充灌溉制度小节合并调整为集雨灌溉系统小节；</w:t>
      </w:r>
    </w:p>
    <w:p>
      <w:pPr>
        <w:autoSpaceDE w:val="0"/>
        <w:autoSpaceDN w:val="0"/>
        <w:adjustRightIn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5</w:t>
      </w:r>
      <w:r>
        <w:rPr>
          <w:rFonts w:hint="eastAsia" w:ascii="宋体" w:hAnsi="宋体" w:cs="宋体"/>
          <w:color w:val="000000"/>
          <w:szCs w:val="21"/>
        </w:rPr>
        <w:t>）第8章工程验收，将原有内容分为总体要求，集流工程，引水设施，蓄水工程，雨水净化，供水设施，集雨灌溉系统7个部分，并进行细化；</w:t>
      </w:r>
    </w:p>
    <w:p>
      <w:pPr>
        <w:autoSpaceDE w:val="0"/>
        <w:autoSpaceDN w:val="0"/>
        <w:adjustRightIn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6</w:t>
      </w:r>
      <w:r>
        <w:rPr>
          <w:rFonts w:hint="eastAsia" w:ascii="宋体" w:hAnsi="宋体" w:cs="宋体"/>
          <w:color w:val="000000"/>
          <w:szCs w:val="21"/>
        </w:rPr>
        <w:t>）第9章工程管理，将原有内容分为总体要求，集流面，引水设施，蓄水工程，雨水净化，供水设施，集雨灌溉系统7个部分，并进行细化；</w:t>
      </w:r>
    </w:p>
    <w:p>
      <w:pPr>
        <w:autoSpaceDE w:val="0"/>
        <w:autoSpaceDN w:val="0"/>
        <w:adjustRightInd w:val="0"/>
        <w:spacing w:line="360" w:lineRule="auto"/>
        <w:ind w:firstLine="420" w:firstLineChars="200"/>
        <w:jc w:val="left"/>
        <w:rPr>
          <w:rFonts w:eastAsiaTheme="minorEastAsia"/>
          <w:color w:val="000000" w:themeColor="text1"/>
          <w:sz w:val="30"/>
          <w:szCs w:val="30"/>
          <w:lang w:val="zh-TW" w:eastAsia="zh-TW" w:bidi="zh-TW"/>
          <w14:textFill>
            <w14:solidFill>
              <w14:schemeClr w14:val="tx1"/>
            </w14:solidFill>
          </w14:textFill>
        </w:rPr>
      </w:pPr>
      <w:r>
        <w:rPr>
          <w:rFonts w:hint="eastAsia" w:ascii="宋体" w:hAnsi="宋体" w:cs="宋体"/>
          <w:color w:val="000000"/>
          <w:szCs w:val="21"/>
        </w:rPr>
        <w:t>（</w:t>
      </w:r>
      <w:r>
        <w:rPr>
          <w:rFonts w:ascii="宋体" w:hAnsi="宋体" w:cs="宋体"/>
          <w:color w:val="000000"/>
          <w:szCs w:val="21"/>
        </w:rPr>
        <w:t>7</w:t>
      </w:r>
      <w:r>
        <w:rPr>
          <w:rFonts w:hint="eastAsia" w:ascii="宋体" w:hAnsi="宋体" w:cs="宋体"/>
          <w:color w:val="000000"/>
          <w:szCs w:val="21"/>
        </w:rPr>
        <w:t>）附录B：对雨水集蓄利用工程蓄水容积计算的长系列法进行了优化与调整。</w:t>
      </w:r>
    </w:p>
    <w:p>
      <w:pPr>
        <w:pStyle w:val="7"/>
        <w:adjustRightInd w:val="0"/>
        <w:spacing w:line="360" w:lineRule="auto"/>
        <w:ind w:firstLine="420" w:firstLineChars="200"/>
        <w:rPr>
          <w:rFonts w:hAnsi="宋体" w:cs="宋体"/>
          <w:color w:val="000000"/>
          <w:szCs w:val="21"/>
        </w:rPr>
      </w:pPr>
      <w:r>
        <w:rPr>
          <w:rFonts w:hAnsi="宋体" w:cs="宋体"/>
          <w:color w:val="000000"/>
          <w:szCs w:val="21"/>
        </w:rPr>
        <w:t>本规范自实施之日起替代《雨水集蓄利用工程技术规范》GB</w:t>
      </w:r>
      <w:r>
        <w:rPr>
          <w:rFonts w:hint="eastAsia" w:hAnsi="宋体" w:cs="宋体"/>
          <w:color w:val="000000"/>
          <w:szCs w:val="21"/>
        </w:rPr>
        <w:t>/T</w:t>
      </w:r>
      <w:r>
        <w:rPr>
          <w:rFonts w:hAnsi="宋体" w:cs="宋体"/>
          <w:color w:val="000000"/>
          <w:szCs w:val="21"/>
        </w:rPr>
        <w:t>50</w:t>
      </w:r>
      <w:r>
        <w:rPr>
          <w:rFonts w:hint="eastAsia" w:hAnsi="宋体" w:cs="宋体"/>
          <w:color w:val="000000"/>
          <w:szCs w:val="21"/>
        </w:rPr>
        <w:t>596</w:t>
      </w:r>
      <w:r>
        <w:rPr>
          <w:rFonts w:hAnsi="宋体" w:cs="宋体"/>
          <w:color w:val="000000"/>
          <w:szCs w:val="21"/>
        </w:rPr>
        <w:t>-201</w:t>
      </w:r>
      <w:r>
        <w:rPr>
          <w:rFonts w:hint="eastAsia" w:hAnsi="宋体" w:cs="宋体"/>
          <w:color w:val="000000"/>
          <w:szCs w:val="21"/>
        </w:rPr>
        <w:t>0</w:t>
      </w:r>
      <w:r>
        <w:rPr>
          <w:rFonts w:hAnsi="宋体" w:cs="宋体"/>
          <w:color w:val="000000"/>
          <w:szCs w:val="21"/>
        </w:rPr>
        <w:t>。</w:t>
      </w:r>
    </w:p>
    <w:p>
      <w:pPr>
        <w:pStyle w:val="7"/>
        <w:spacing w:line="360" w:lineRule="auto"/>
        <w:ind w:firstLine="420" w:firstLineChars="200"/>
        <w:rPr>
          <w:rFonts w:ascii="Times New Roman" w:hAnsi="Times New Roman"/>
          <w:color w:val="000000"/>
          <w:szCs w:val="21"/>
        </w:rPr>
      </w:pPr>
      <w:r>
        <w:rPr>
          <w:rFonts w:ascii="Times New Roman" w:hAnsi="Times New Roman"/>
          <w:color w:val="000000"/>
          <w:szCs w:val="21"/>
        </w:rPr>
        <w:t>本规范由住房和城乡建设部负责管理和对强制性条文的解释，由</w:t>
      </w:r>
      <w:r>
        <w:rPr>
          <w:rFonts w:hint="eastAsia" w:ascii="Times New Roman" w:hAnsi="Times New Roman"/>
          <w:color w:val="000000"/>
          <w:szCs w:val="21"/>
        </w:rPr>
        <w:t>水利部</w:t>
      </w:r>
      <w:r>
        <w:rPr>
          <w:rFonts w:ascii="Times New Roman" w:hAnsi="Times New Roman"/>
          <w:color w:val="000000"/>
          <w:szCs w:val="21"/>
        </w:rPr>
        <w:t>负责日常管理，由</w:t>
      </w:r>
      <w:r>
        <w:rPr>
          <w:rFonts w:hint="eastAsia" w:ascii="Times New Roman" w:hAnsi="Times New Roman"/>
          <w:color w:val="000000"/>
          <w:szCs w:val="21"/>
        </w:rPr>
        <w:t>水利部中国灌溉排水发展中心</w:t>
      </w:r>
      <w:r>
        <w:rPr>
          <w:rFonts w:ascii="Times New Roman" w:hAnsi="Times New Roman"/>
          <w:color w:val="000000"/>
          <w:szCs w:val="21"/>
        </w:rPr>
        <w:t>负责具体技术内容解释。</w:t>
      </w:r>
    </w:p>
    <w:p>
      <w:pPr>
        <w:pStyle w:val="7"/>
        <w:spacing w:line="360" w:lineRule="auto"/>
        <w:ind w:firstLine="420" w:firstLineChars="200"/>
        <w:rPr>
          <w:rFonts w:ascii="Times New Roman" w:hAnsi="Times New Roman"/>
          <w:color w:val="000000"/>
          <w:szCs w:val="21"/>
        </w:rPr>
      </w:pPr>
      <w:r>
        <w:rPr>
          <w:rFonts w:ascii="Times New Roman" w:hAnsi="Times New Roman"/>
          <w:color w:val="000000"/>
          <w:szCs w:val="21"/>
        </w:rPr>
        <w:t>在执行本规范的过程中，请各单位结合工程实践，注意总结经验，积累资料，随时将有关意见和建议反馈给</w:t>
      </w:r>
      <w:r>
        <w:rPr>
          <w:rFonts w:hint="eastAsia" w:ascii="Times New Roman" w:hAnsi="Times New Roman"/>
          <w:color w:val="000000"/>
          <w:szCs w:val="21"/>
        </w:rPr>
        <w:t>水利部</w:t>
      </w:r>
      <w:r>
        <w:rPr>
          <w:rFonts w:ascii="Times New Roman" w:hAnsi="Times New Roman"/>
          <w:color w:val="000000"/>
          <w:szCs w:val="21"/>
        </w:rPr>
        <w:t>中国灌溉排水发展中心（地址：北京市西城区广安门南街60号，邮政编码：100054</w:t>
      </w:r>
      <w:r>
        <w:rPr>
          <w:rFonts w:hint="eastAsia" w:ascii="Times New Roman" w:hAnsi="Times New Roman"/>
          <w:color w:val="000000"/>
          <w:szCs w:val="21"/>
        </w:rPr>
        <w:t>，电子邮件：</w:t>
      </w:r>
      <w:r>
        <w:rPr>
          <w:rFonts w:ascii="Times New Roman" w:hAnsi="Times New Roman"/>
          <w:color w:val="000000"/>
          <w:szCs w:val="21"/>
        </w:rPr>
        <w:t>gpzxjsc@mwr.gov.cn），以便今后修订时参考。</w:t>
      </w:r>
    </w:p>
    <w:p>
      <w:pPr>
        <w:pStyle w:val="7"/>
        <w:spacing w:line="360" w:lineRule="auto"/>
        <w:ind w:firstLine="420" w:firstLineChars="200"/>
        <w:rPr>
          <w:rFonts w:ascii="Times New Roman" w:hAnsi="Times New Roman"/>
          <w:color w:val="000000"/>
          <w:szCs w:val="21"/>
        </w:rPr>
      </w:pPr>
      <w:r>
        <w:rPr>
          <w:rFonts w:ascii="Times New Roman" w:hAnsi="Times New Roman"/>
          <w:color w:val="000000"/>
          <w:szCs w:val="21"/>
        </w:rPr>
        <w:t>本规范主编单位、参编单位、主要起草人和主要审查人：</w:t>
      </w:r>
    </w:p>
    <w:p>
      <w:pPr>
        <w:pStyle w:val="24"/>
        <w:spacing w:line="360" w:lineRule="auto"/>
        <w:ind w:firstLine="420" w:firstLineChars="200"/>
        <w:jc w:val="both"/>
        <w:rPr>
          <w:rFonts w:ascii="Times New Roman" w:hAnsi="Times New Roman" w:cs="Times New Roman"/>
          <w:color w:val="000000"/>
          <w:kern w:val="2"/>
          <w:sz w:val="21"/>
          <w:szCs w:val="21"/>
          <w:lang w:val="en-US" w:eastAsia="zh-CN" w:bidi="ar-SA"/>
        </w:rPr>
      </w:pPr>
      <w:r>
        <w:rPr>
          <w:rFonts w:ascii="Times New Roman" w:hAnsi="Times New Roman" w:cs="Times New Roman"/>
          <w:color w:val="000000"/>
          <w:kern w:val="2"/>
          <w:sz w:val="21"/>
          <w:szCs w:val="21"/>
          <w:lang w:val="en-US" w:eastAsia="zh-CN" w:bidi="ar-SA"/>
        </w:rPr>
        <w:t>主编单位：中国灌溉排水发展中心</w:t>
      </w:r>
    </w:p>
    <w:p>
      <w:pPr>
        <w:pStyle w:val="24"/>
        <w:spacing w:line="360" w:lineRule="auto"/>
        <w:ind w:firstLine="420" w:firstLineChars="200"/>
        <w:jc w:val="both"/>
        <w:rPr>
          <w:rFonts w:ascii="Times New Roman" w:hAnsi="Times New Roman" w:cs="Times New Roman"/>
          <w:sz w:val="21"/>
          <w:szCs w:val="21"/>
          <w:u w:val="none"/>
        </w:rPr>
      </w:pPr>
      <w:r>
        <w:rPr>
          <w:rFonts w:ascii="Times New Roman" w:cs="Times New Roman"/>
          <w:sz w:val="21"/>
          <w:szCs w:val="21"/>
          <w:u w:val="none"/>
        </w:rPr>
        <w:t>参编单位：甘肃省水利科学研究院</w:t>
      </w:r>
    </w:p>
    <w:p>
      <w:pPr>
        <w:pStyle w:val="24"/>
        <w:spacing w:line="360" w:lineRule="auto"/>
        <w:ind w:firstLine="1470" w:firstLineChars="700"/>
        <w:rPr>
          <w:rFonts w:ascii="Times New Roman" w:hAnsi="Times New Roman" w:cs="Times New Roman"/>
          <w:sz w:val="21"/>
          <w:szCs w:val="21"/>
          <w:u w:val="none"/>
        </w:rPr>
      </w:pPr>
      <w:r>
        <w:rPr>
          <w:rFonts w:ascii="Times New Roman" w:cs="Times New Roman"/>
          <w:sz w:val="21"/>
          <w:szCs w:val="21"/>
          <w:u w:val="none"/>
        </w:rPr>
        <w:t>中国水利水电科学研究院</w:t>
      </w:r>
    </w:p>
    <w:p>
      <w:pPr>
        <w:pStyle w:val="24"/>
        <w:spacing w:line="360" w:lineRule="auto"/>
        <w:ind w:firstLine="1470" w:firstLineChars="700"/>
        <w:rPr>
          <w:rFonts w:ascii="Times New Roman" w:hAnsi="Times New Roman" w:cs="Times New Roman"/>
          <w:sz w:val="21"/>
          <w:szCs w:val="21"/>
          <w:u w:val="none"/>
        </w:rPr>
      </w:pPr>
      <w:r>
        <w:rPr>
          <w:rFonts w:ascii="Times New Roman" w:cs="Times New Roman"/>
          <w:sz w:val="21"/>
          <w:szCs w:val="21"/>
          <w:u w:val="none"/>
        </w:rPr>
        <w:t>云南省水利水电勘测设计研究院</w:t>
      </w:r>
    </w:p>
    <w:p>
      <w:pPr>
        <w:pStyle w:val="24"/>
        <w:spacing w:line="360" w:lineRule="auto"/>
        <w:ind w:firstLine="1470" w:firstLineChars="700"/>
        <w:rPr>
          <w:rFonts w:ascii="Times New Roman" w:eastAsia="PMingLiU" w:cs="Times New Roman"/>
          <w:sz w:val="21"/>
          <w:szCs w:val="21"/>
          <w:u w:val="none"/>
        </w:rPr>
      </w:pPr>
      <w:r>
        <w:rPr>
          <w:rFonts w:ascii="Times New Roman" w:cs="Times New Roman"/>
          <w:sz w:val="21"/>
          <w:szCs w:val="21"/>
          <w:u w:val="none"/>
        </w:rPr>
        <w:t>四川省水利科学研究院</w:t>
      </w:r>
    </w:p>
    <w:p>
      <w:pPr>
        <w:pStyle w:val="24"/>
        <w:spacing w:line="360" w:lineRule="auto"/>
        <w:ind w:firstLine="1470" w:firstLineChars="700"/>
        <w:rPr>
          <w:rFonts w:ascii="Times New Roman" w:cs="Times New Roman"/>
          <w:sz w:val="21"/>
          <w:szCs w:val="21"/>
          <w:u w:val="none"/>
        </w:rPr>
      </w:pPr>
      <w:r>
        <w:rPr>
          <w:rFonts w:hint="eastAsia" w:ascii="Times New Roman" w:cs="Times New Roman"/>
          <w:sz w:val="21"/>
          <w:szCs w:val="21"/>
          <w:u w:val="none"/>
        </w:rPr>
        <w:t>内蒙古</w:t>
      </w:r>
      <w:r>
        <w:rPr>
          <w:rFonts w:ascii="Times New Roman" w:cs="Times New Roman"/>
          <w:sz w:val="21"/>
          <w:szCs w:val="21"/>
          <w:u w:val="none"/>
        </w:rPr>
        <w:t>自治区水利科学研究院</w:t>
      </w:r>
      <w:bookmarkStart w:id="10" w:name="_GoBack"/>
      <w:bookmarkEnd w:id="10"/>
    </w:p>
    <w:p>
      <w:pPr>
        <w:pStyle w:val="24"/>
        <w:spacing w:line="360" w:lineRule="auto"/>
        <w:ind w:firstLine="1470" w:firstLineChars="700"/>
        <w:rPr>
          <w:rFonts w:ascii="Times New Roman" w:cs="Times New Roman"/>
          <w:sz w:val="21"/>
          <w:szCs w:val="21"/>
          <w:u w:val="none"/>
        </w:rPr>
      </w:pPr>
      <w:r>
        <w:rPr>
          <w:rFonts w:hint="eastAsia" w:ascii="Times New Roman" w:cs="Times New Roman"/>
          <w:sz w:val="21"/>
          <w:szCs w:val="21"/>
          <w:u w:val="none"/>
        </w:rPr>
        <w:t>西北</w:t>
      </w:r>
      <w:r>
        <w:rPr>
          <w:rFonts w:ascii="Times New Roman" w:cs="Times New Roman"/>
          <w:sz w:val="21"/>
          <w:szCs w:val="21"/>
          <w:u w:val="none"/>
        </w:rPr>
        <w:t>农林科技大学</w:t>
      </w:r>
    </w:p>
    <w:p>
      <w:pPr>
        <w:pStyle w:val="24"/>
        <w:spacing w:line="360" w:lineRule="auto"/>
        <w:ind w:firstLine="1470" w:firstLineChars="700"/>
        <w:rPr>
          <w:rFonts w:ascii="Times New Roman" w:cs="Times New Roman"/>
          <w:sz w:val="21"/>
          <w:szCs w:val="21"/>
          <w:u w:val="none"/>
        </w:rPr>
      </w:pPr>
      <w:r>
        <w:rPr>
          <w:rFonts w:hint="eastAsia" w:ascii="Times New Roman" w:cs="Times New Roman"/>
          <w:sz w:val="21"/>
          <w:szCs w:val="21"/>
          <w:u w:val="none"/>
        </w:rPr>
        <w:t>四川省</w:t>
      </w:r>
      <w:r>
        <w:rPr>
          <w:rFonts w:ascii="Times New Roman" w:cs="Times New Roman"/>
          <w:sz w:val="21"/>
          <w:szCs w:val="21"/>
          <w:u w:val="none"/>
        </w:rPr>
        <w:t>水利厅</w:t>
      </w:r>
    </w:p>
    <w:p>
      <w:pPr>
        <w:pStyle w:val="24"/>
        <w:spacing w:line="360" w:lineRule="auto"/>
        <w:ind w:firstLine="1470" w:firstLineChars="700"/>
        <w:rPr>
          <w:rFonts w:ascii="Times New Roman" w:cs="Times New Roman"/>
          <w:sz w:val="21"/>
          <w:szCs w:val="21"/>
          <w:u w:val="none"/>
        </w:rPr>
      </w:pPr>
      <w:r>
        <w:rPr>
          <w:rFonts w:hint="eastAsia" w:ascii="Times New Roman" w:cs="Times New Roman"/>
          <w:sz w:val="21"/>
          <w:szCs w:val="21"/>
          <w:u w:val="none"/>
        </w:rPr>
        <w:t>贵州省</w:t>
      </w:r>
      <w:r>
        <w:rPr>
          <w:rFonts w:ascii="Times New Roman" w:cs="Times New Roman"/>
          <w:sz w:val="21"/>
          <w:szCs w:val="21"/>
          <w:u w:val="none"/>
        </w:rPr>
        <w:t>水利科学研究院</w:t>
      </w:r>
    </w:p>
    <w:p>
      <w:pPr>
        <w:pStyle w:val="24"/>
        <w:spacing w:line="360" w:lineRule="auto"/>
        <w:ind w:firstLine="1470" w:firstLineChars="700"/>
        <w:rPr>
          <w:rFonts w:ascii="Times New Roman" w:cs="Times New Roman"/>
          <w:sz w:val="21"/>
          <w:szCs w:val="21"/>
          <w:u w:val="none"/>
        </w:rPr>
      </w:pPr>
      <w:r>
        <w:rPr>
          <w:rFonts w:hint="eastAsia" w:ascii="Times New Roman" w:cs="Times New Roman"/>
          <w:sz w:val="21"/>
          <w:szCs w:val="21"/>
          <w:u w:val="none"/>
        </w:rPr>
        <w:t>扬州</w:t>
      </w:r>
      <w:r>
        <w:rPr>
          <w:rFonts w:ascii="Times New Roman" w:cs="Times New Roman"/>
          <w:sz w:val="21"/>
          <w:szCs w:val="21"/>
          <w:u w:val="none"/>
        </w:rPr>
        <w:t>大学</w:t>
      </w:r>
    </w:p>
    <w:p>
      <w:pPr>
        <w:pStyle w:val="24"/>
        <w:spacing w:line="360" w:lineRule="auto"/>
        <w:ind w:firstLine="1470" w:firstLineChars="700"/>
        <w:rPr>
          <w:rFonts w:ascii="Times New Roman" w:cs="Times New Roman"/>
          <w:sz w:val="21"/>
          <w:szCs w:val="21"/>
          <w:u w:val="none"/>
        </w:rPr>
      </w:pPr>
      <w:r>
        <w:rPr>
          <w:rFonts w:hint="eastAsia" w:ascii="Times New Roman" w:cs="Times New Roman"/>
          <w:sz w:val="21"/>
          <w:szCs w:val="21"/>
          <w:u w:val="none"/>
        </w:rPr>
        <w:t>山西省</w:t>
      </w:r>
      <w:r>
        <w:rPr>
          <w:rFonts w:ascii="Times New Roman" w:cs="Times New Roman"/>
          <w:sz w:val="21"/>
          <w:szCs w:val="21"/>
          <w:u w:val="none"/>
        </w:rPr>
        <w:t>晋中市水利局</w:t>
      </w:r>
    </w:p>
    <w:p>
      <w:pPr>
        <w:pStyle w:val="24"/>
        <w:spacing w:line="360" w:lineRule="auto"/>
        <w:ind w:firstLine="1470" w:firstLineChars="700"/>
        <w:rPr>
          <w:rFonts w:hint="eastAsia" w:ascii="Times New Roman" w:cs="Times New Roman"/>
          <w:sz w:val="21"/>
          <w:szCs w:val="21"/>
          <w:u w:val="none"/>
        </w:rPr>
      </w:pPr>
      <w:r>
        <w:rPr>
          <w:rFonts w:hint="eastAsia" w:ascii="Times New Roman" w:cs="Times New Roman"/>
          <w:sz w:val="21"/>
          <w:szCs w:val="21"/>
          <w:u w:val="none"/>
        </w:rPr>
        <w:t>内蒙古</w:t>
      </w:r>
      <w:r>
        <w:rPr>
          <w:rFonts w:ascii="Times New Roman" w:cs="Times New Roman"/>
          <w:sz w:val="21"/>
          <w:szCs w:val="21"/>
          <w:u w:val="none"/>
        </w:rPr>
        <w:t>自治区水利厅</w:t>
      </w:r>
    </w:p>
    <w:p>
      <w:pPr>
        <w:pStyle w:val="24"/>
        <w:spacing w:line="360" w:lineRule="auto"/>
        <w:ind w:firstLine="420" w:firstLineChars="200"/>
        <w:jc w:val="both"/>
        <w:rPr>
          <w:rFonts w:ascii="Times New Roman" w:hAnsi="Times New Roman" w:cs="Times New Roman"/>
          <w:color w:val="000000"/>
          <w:kern w:val="2"/>
          <w:sz w:val="21"/>
          <w:szCs w:val="21"/>
          <w:lang w:val="en-US" w:eastAsia="zh-CN" w:bidi="ar-SA"/>
        </w:rPr>
      </w:pPr>
      <w:r>
        <w:rPr>
          <w:rFonts w:ascii="Times New Roman" w:hAnsi="Times New Roman" w:cs="Times New Roman"/>
          <w:color w:val="000000"/>
          <w:kern w:val="2"/>
          <w:sz w:val="21"/>
          <w:szCs w:val="21"/>
          <w:lang w:val="en-US" w:eastAsia="zh-CN" w:bidi="ar-SA"/>
        </w:rPr>
        <w:t xml:space="preserve">主要起草人：韩振中 顾  涛 张新民 王军德 徐  磊 顾世祥 焦平金 </w:t>
      </w:r>
    </w:p>
    <w:p>
      <w:pPr>
        <w:pStyle w:val="24"/>
        <w:spacing w:line="360" w:lineRule="auto"/>
        <w:ind w:firstLine="1680" w:firstLineChars="800"/>
        <w:jc w:val="both"/>
        <w:rPr>
          <w:rFonts w:ascii="Times New Roman" w:hAnsi="Times New Roman" w:cs="Times New Roman"/>
          <w:color w:val="000000"/>
          <w:kern w:val="2"/>
          <w:sz w:val="21"/>
          <w:szCs w:val="21"/>
          <w:lang w:val="en-US" w:eastAsia="zh-CN" w:bidi="ar-SA"/>
        </w:rPr>
      </w:pPr>
      <w:r>
        <w:rPr>
          <w:rFonts w:ascii="Times New Roman" w:hAnsi="Times New Roman" w:cs="Times New Roman"/>
          <w:color w:val="000000"/>
          <w:kern w:val="2"/>
          <w:sz w:val="21"/>
          <w:szCs w:val="21"/>
          <w:lang w:val="en-US" w:eastAsia="zh-CN" w:bidi="ar-SA"/>
        </w:rPr>
        <w:t>王君勤 杨  鹏 刘思若</w:t>
      </w:r>
    </w:p>
    <w:p>
      <w:pPr>
        <w:spacing w:line="360" w:lineRule="auto"/>
        <w:ind w:firstLine="420" w:firstLineChars="200"/>
        <w:rPr>
          <w:color w:val="000000"/>
          <w:szCs w:val="21"/>
        </w:rPr>
      </w:pPr>
    </w:p>
    <w:p>
      <w:pPr>
        <w:spacing w:before="156" w:beforeLines="50" w:after="156" w:afterLines="50" w:line="360" w:lineRule="auto"/>
        <w:jc w:val="center"/>
        <w:rPr>
          <w:rFonts w:ascii="宋体" w:hAnsi="宋体"/>
          <w:b/>
          <w:color w:val="000000"/>
          <w:sz w:val="36"/>
        </w:rPr>
      </w:pPr>
    </w:p>
    <w:p>
      <w:pPr>
        <w:spacing w:before="156" w:beforeLines="50" w:after="156" w:afterLines="50" w:line="360" w:lineRule="auto"/>
        <w:jc w:val="center"/>
        <w:rPr>
          <w:rFonts w:ascii="宋体" w:hAnsi="宋体"/>
          <w:b/>
          <w:color w:val="000000"/>
          <w:sz w:val="36"/>
        </w:rPr>
      </w:pPr>
    </w:p>
    <w:p>
      <w:pPr>
        <w:spacing w:before="156" w:beforeLines="50" w:after="156" w:afterLines="50" w:line="360" w:lineRule="auto"/>
        <w:jc w:val="center"/>
        <w:rPr>
          <w:rFonts w:ascii="宋体" w:hAnsi="宋体"/>
          <w:b/>
          <w:color w:val="000000"/>
          <w:sz w:val="36"/>
        </w:rPr>
      </w:pPr>
    </w:p>
    <w:p>
      <w:pPr>
        <w:spacing w:before="156" w:beforeLines="50" w:after="156" w:afterLines="50" w:line="360" w:lineRule="auto"/>
        <w:jc w:val="center"/>
        <w:rPr>
          <w:rFonts w:ascii="宋体" w:hAnsi="宋体"/>
          <w:b/>
          <w:color w:val="000000"/>
          <w:sz w:val="36"/>
        </w:rPr>
      </w:pPr>
    </w:p>
    <w:p>
      <w:pPr>
        <w:spacing w:before="156" w:beforeLines="50" w:after="156" w:afterLines="50" w:line="360" w:lineRule="auto"/>
        <w:jc w:val="center"/>
        <w:rPr>
          <w:rFonts w:ascii="宋体" w:hAnsi="宋体"/>
          <w:b/>
          <w:color w:val="000000"/>
          <w:sz w:val="36"/>
        </w:rPr>
      </w:pPr>
    </w:p>
    <w:p>
      <w:pPr>
        <w:spacing w:before="156" w:beforeLines="50" w:after="156" w:afterLines="50" w:line="360" w:lineRule="auto"/>
        <w:jc w:val="center"/>
        <w:rPr>
          <w:rFonts w:ascii="宋体" w:hAnsi="宋体"/>
          <w:b/>
          <w:color w:val="000000"/>
          <w:sz w:val="36"/>
        </w:rPr>
      </w:pPr>
    </w:p>
    <w:p>
      <w:pPr>
        <w:spacing w:before="156" w:beforeLines="50" w:after="156" w:afterLines="50" w:line="360" w:lineRule="auto"/>
        <w:jc w:val="center"/>
        <w:rPr>
          <w:rFonts w:ascii="宋体" w:hAnsi="宋体"/>
          <w:b/>
          <w:color w:val="000000"/>
          <w:sz w:val="36"/>
        </w:rPr>
      </w:pPr>
    </w:p>
    <w:p>
      <w:pPr>
        <w:spacing w:before="156" w:beforeLines="50" w:after="156" w:afterLines="50" w:line="360" w:lineRule="auto"/>
        <w:jc w:val="center"/>
        <w:rPr>
          <w:rFonts w:ascii="宋体" w:hAnsi="宋体"/>
          <w:b/>
          <w:color w:val="000000"/>
          <w:sz w:val="36"/>
        </w:rPr>
      </w:pPr>
    </w:p>
    <w:p>
      <w:pPr>
        <w:spacing w:before="156" w:beforeLines="50" w:after="156" w:afterLines="50" w:line="360" w:lineRule="auto"/>
        <w:jc w:val="center"/>
        <w:rPr>
          <w:rFonts w:ascii="宋体" w:hAnsi="宋体"/>
          <w:b/>
          <w:color w:val="000000"/>
          <w:sz w:val="36"/>
        </w:rPr>
      </w:pPr>
    </w:p>
    <w:p>
      <w:pPr>
        <w:spacing w:before="156" w:beforeLines="50" w:after="156" w:afterLines="50" w:line="360" w:lineRule="auto"/>
        <w:jc w:val="center"/>
        <w:rPr>
          <w:rFonts w:ascii="宋体" w:hAnsi="宋体"/>
          <w:b/>
          <w:color w:val="000000"/>
          <w:sz w:val="36"/>
        </w:rPr>
      </w:pPr>
      <w:r>
        <w:rPr>
          <w:rFonts w:ascii="宋体" w:hAnsi="宋体"/>
          <w:b/>
          <w:color w:val="000000"/>
          <w:sz w:val="36"/>
        </w:rPr>
        <w:br w:type="page"/>
      </w:r>
    </w:p>
    <w:p>
      <w:pPr>
        <w:spacing w:before="156" w:beforeLines="50" w:after="156" w:afterLines="50" w:line="360" w:lineRule="auto"/>
        <w:jc w:val="center"/>
        <w:rPr>
          <w:rFonts w:ascii="宋体" w:hAnsi="宋体"/>
          <w:b/>
          <w:color w:val="000000"/>
          <w:sz w:val="36"/>
        </w:rPr>
      </w:pPr>
      <w:r>
        <w:rPr>
          <w:rFonts w:hint="eastAsia" w:ascii="宋体" w:hAnsi="宋体"/>
          <w:b/>
          <w:color w:val="000000"/>
          <w:sz w:val="36"/>
        </w:rPr>
        <w:t>《雨水集蓄利用工程技术规范》G</w:t>
      </w:r>
      <w:r>
        <w:rPr>
          <w:rFonts w:ascii="宋体" w:hAnsi="宋体"/>
          <w:b/>
          <w:color w:val="000000"/>
          <w:sz w:val="36"/>
        </w:rPr>
        <w:t>B</w:t>
      </w:r>
      <w:r>
        <w:rPr>
          <w:rFonts w:hint="eastAsia" w:ascii="宋体" w:hAnsi="宋体"/>
          <w:b/>
          <w:color w:val="000000"/>
          <w:sz w:val="36"/>
        </w:rPr>
        <w:t>/T</w:t>
      </w:r>
      <w:r>
        <w:rPr>
          <w:rFonts w:ascii="宋体" w:hAnsi="宋体"/>
          <w:b/>
          <w:color w:val="000000"/>
          <w:sz w:val="36"/>
        </w:rPr>
        <w:t>50</w:t>
      </w:r>
      <w:r>
        <w:rPr>
          <w:rFonts w:hint="eastAsia" w:ascii="宋体" w:hAnsi="宋体"/>
          <w:b/>
          <w:color w:val="000000"/>
          <w:sz w:val="36"/>
        </w:rPr>
        <w:t>596</w:t>
      </w:r>
      <w:r>
        <w:rPr>
          <w:rFonts w:ascii="宋体" w:hAnsi="宋体"/>
          <w:b/>
          <w:color w:val="000000"/>
          <w:sz w:val="36"/>
        </w:rPr>
        <w:t>-20</w:t>
      </w:r>
      <w:r>
        <w:rPr>
          <w:rFonts w:hint="eastAsia" w:ascii="宋体" w:hAnsi="宋体"/>
          <w:b/>
          <w:color w:val="000000"/>
          <w:sz w:val="36"/>
        </w:rPr>
        <w:t>10</w:t>
      </w:r>
    </w:p>
    <w:p>
      <w:pPr>
        <w:spacing w:before="156" w:beforeLines="50" w:after="156" w:afterLines="50" w:line="360" w:lineRule="auto"/>
        <w:jc w:val="center"/>
        <w:rPr>
          <w:rFonts w:ascii="宋体" w:hAnsi="宋体"/>
          <w:b/>
          <w:color w:val="000000"/>
          <w:sz w:val="36"/>
        </w:rPr>
      </w:pPr>
      <w:r>
        <w:rPr>
          <w:rFonts w:hint="eastAsia" w:ascii="宋体" w:hAnsi="宋体"/>
          <w:b/>
          <w:color w:val="000000"/>
          <w:sz w:val="36"/>
        </w:rPr>
        <w:t>修订对照表</w:t>
      </w:r>
    </w:p>
    <w:p>
      <w:pPr>
        <w:spacing w:line="360" w:lineRule="auto"/>
        <w:jc w:val="center"/>
        <w:rPr>
          <w:rFonts w:ascii="楷体" w:hAnsi="楷体" w:eastAsia="楷体"/>
          <w:b/>
          <w:color w:val="000000"/>
          <w:sz w:val="28"/>
        </w:rPr>
      </w:pPr>
      <w:r>
        <w:rPr>
          <w:rFonts w:hint="eastAsia" w:ascii="楷体" w:hAnsi="楷体" w:eastAsia="楷体"/>
          <w:b/>
          <w:color w:val="000000"/>
          <w:sz w:val="28"/>
        </w:rPr>
        <w:t>（方框部分为删除内容，下划线部分为增加内容）</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38"/>
        <w:gridCol w:w="4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4138" w:type="dxa"/>
            <w:vAlign w:val="center"/>
          </w:tcPr>
          <w:p>
            <w:pPr>
              <w:spacing w:line="360" w:lineRule="auto"/>
              <w:jc w:val="center"/>
              <w:rPr>
                <w:color w:val="000000"/>
                <w:sz w:val="28"/>
                <w:szCs w:val="28"/>
              </w:rPr>
            </w:pPr>
            <w:r>
              <w:rPr>
                <w:color w:val="000000"/>
                <w:sz w:val="28"/>
                <w:szCs w:val="28"/>
              </w:rPr>
              <w:t>现行《规范》条文</w:t>
            </w:r>
          </w:p>
        </w:tc>
        <w:tc>
          <w:tcPr>
            <w:tcW w:w="4138" w:type="dxa"/>
            <w:vAlign w:val="center"/>
          </w:tcPr>
          <w:p>
            <w:pPr>
              <w:spacing w:line="360" w:lineRule="auto"/>
              <w:jc w:val="center"/>
              <w:rPr>
                <w:color w:val="000000"/>
                <w:sz w:val="28"/>
                <w:szCs w:val="28"/>
              </w:rPr>
            </w:pPr>
            <w:r>
              <w:rPr>
                <w:color w:val="000000"/>
                <w:sz w:val="28"/>
                <w:szCs w:val="28"/>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snapToGrid w:val="0"/>
              <w:spacing w:line="360" w:lineRule="auto"/>
              <w:jc w:val="center"/>
              <w:rPr>
                <w:color w:val="000000"/>
                <w:sz w:val="28"/>
                <w:szCs w:val="28"/>
              </w:rPr>
            </w:pPr>
            <w:r>
              <w:rPr>
                <w:color w:val="000000"/>
                <w:sz w:val="28"/>
                <w:szCs w:val="28"/>
              </w:rPr>
              <w:t>1 总则</w:t>
            </w:r>
          </w:p>
        </w:tc>
        <w:tc>
          <w:tcPr>
            <w:tcW w:w="4138" w:type="dxa"/>
            <w:vAlign w:val="center"/>
          </w:tcPr>
          <w:p>
            <w:pPr>
              <w:snapToGrid w:val="0"/>
              <w:spacing w:line="360" w:lineRule="auto"/>
              <w:jc w:val="center"/>
              <w:rPr>
                <w:color w:val="000000"/>
                <w:sz w:val="28"/>
                <w:szCs w:val="28"/>
              </w:rPr>
            </w:pPr>
            <w:r>
              <w:rPr>
                <w:color w:val="000000"/>
                <w:sz w:val="28"/>
                <w:szCs w:val="28"/>
              </w:rPr>
              <w:t>1 总则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color w:val="000000"/>
                <w:sz w:val="28"/>
                <w:szCs w:val="28"/>
              </w:rPr>
            </w:pPr>
            <w:r>
              <w:rPr>
                <w:b/>
                <w:color w:val="000000"/>
                <w:sz w:val="28"/>
                <w:szCs w:val="28"/>
              </w:rPr>
              <w:t>1.0.1</w:t>
            </w:r>
            <w:r>
              <w:rPr>
                <w:color w:val="000000"/>
                <w:sz w:val="28"/>
                <w:szCs w:val="28"/>
              </w:rPr>
              <w:t xml:space="preserve"> 为提高雨水集蓄利用工程</w:t>
            </w:r>
            <w:r>
              <w:rPr>
                <w:color w:val="000000"/>
                <w:sz w:val="28"/>
                <w:szCs w:val="28"/>
                <w:bdr w:val="single" w:color="auto" w:sz="4" w:space="0"/>
              </w:rPr>
              <w:t>的建设质量和管理水平</w:t>
            </w:r>
            <w:r>
              <w:rPr>
                <w:color w:val="000000"/>
                <w:sz w:val="28"/>
                <w:szCs w:val="28"/>
              </w:rPr>
              <w:t>，保障农村</w:t>
            </w:r>
            <w:r>
              <w:rPr>
                <w:color w:val="000000"/>
                <w:sz w:val="28"/>
                <w:szCs w:val="28"/>
                <w:bdr w:val="single" w:color="auto" w:sz="4" w:space="0"/>
              </w:rPr>
              <w:t>饮水安全</w:t>
            </w:r>
            <w:r>
              <w:rPr>
                <w:color w:val="000000"/>
                <w:sz w:val="28"/>
                <w:szCs w:val="28"/>
              </w:rPr>
              <w:t>，促进节水灌溉</w:t>
            </w:r>
            <w:r>
              <w:rPr>
                <w:color w:val="000000"/>
                <w:sz w:val="28"/>
                <w:szCs w:val="28"/>
                <w:bdr w:val="single" w:color="auto" w:sz="4" w:space="0"/>
              </w:rPr>
              <w:t>和</w:t>
            </w:r>
            <w:r>
              <w:rPr>
                <w:color w:val="000000"/>
                <w:sz w:val="28"/>
                <w:szCs w:val="28"/>
              </w:rPr>
              <w:t>社会经济发展，制定本规范。</w:t>
            </w:r>
          </w:p>
          <w:p>
            <w:pPr>
              <w:spacing w:line="360" w:lineRule="auto"/>
              <w:rPr>
                <w:color w:val="000000"/>
                <w:sz w:val="28"/>
                <w:szCs w:val="28"/>
              </w:rPr>
            </w:pPr>
          </w:p>
        </w:tc>
        <w:tc>
          <w:tcPr>
            <w:tcW w:w="4138" w:type="dxa"/>
          </w:tcPr>
          <w:p>
            <w:pPr>
              <w:spacing w:line="360" w:lineRule="auto"/>
              <w:rPr>
                <w:color w:val="000000"/>
                <w:sz w:val="28"/>
                <w:szCs w:val="28"/>
                <w:u w:val="single"/>
              </w:rPr>
            </w:pPr>
            <w:r>
              <w:rPr>
                <w:b/>
                <w:color w:val="000000"/>
                <w:sz w:val="28"/>
                <w:szCs w:val="28"/>
              </w:rPr>
              <w:t>1.0.1</w:t>
            </w:r>
            <w:r>
              <w:rPr>
                <w:color w:val="000000"/>
                <w:sz w:val="28"/>
                <w:szCs w:val="28"/>
              </w:rPr>
              <w:t>为提高雨水集蓄利用工程</w:t>
            </w:r>
            <w:r>
              <w:rPr>
                <w:color w:val="000000"/>
                <w:sz w:val="28"/>
                <w:szCs w:val="28"/>
                <w:u w:val="single"/>
              </w:rPr>
              <w:t>规划设计、施工建设和运行管护水平</w:t>
            </w:r>
            <w:r>
              <w:rPr>
                <w:color w:val="000000"/>
                <w:sz w:val="28"/>
                <w:szCs w:val="28"/>
              </w:rPr>
              <w:t>，保障农村</w:t>
            </w:r>
            <w:r>
              <w:rPr>
                <w:color w:val="000000"/>
                <w:sz w:val="28"/>
                <w:szCs w:val="28"/>
                <w:u w:val="single"/>
              </w:rPr>
              <w:t>供水</w:t>
            </w:r>
            <w:r>
              <w:rPr>
                <w:color w:val="000000"/>
                <w:sz w:val="28"/>
                <w:szCs w:val="28"/>
              </w:rPr>
              <w:t>，促进节水灌溉，</w:t>
            </w:r>
            <w:r>
              <w:rPr>
                <w:color w:val="000000"/>
                <w:sz w:val="28"/>
                <w:szCs w:val="28"/>
                <w:u w:val="single"/>
              </w:rPr>
              <w:t>支撑</w:t>
            </w:r>
            <w:r>
              <w:rPr>
                <w:color w:val="000000"/>
                <w:sz w:val="28"/>
                <w:szCs w:val="28"/>
              </w:rPr>
              <w:t>社会经济发展，制定本规范。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color w:val="000000"/>
                <w:sz w:val="28"/>
                <w:szCs w:val="28"/>
              </w:rPr>
            </w:pPr>
            <w:r>
              <w:rPr>
                <w:b/>
                <w:color w:val="000000"/>
                <w:sz w:val="28"/>
                <w:szCs w:val="28"/>
              </w:rPr>
              <w:t>1.0.2</w:t>
            </w:r>
            <w:r>
              <w:rPr>
                <w:color w:val="000000"/>
                <w:sz w:val="28"/>
                <w:szCs w:val="28"/>
              </w:rPr>
              <w:t>本规范适用于地表水和地下水缺乏或者开发利用困难，</w:t>
            </w:r>
            <w:r>
              <w:rPr>
                <w:color w:val="000000"/>
                <w:sz w:val="28"/>
                <w:szCs w:val="28"/>
                <w:bdr w:val="single" w:color="auto" w:sz="4" w:space="0"/>
              </w:rPr>
              <w:t>且多年平均降水量大于250mm的</w:t>
            </w:r>
            <w:r>
              <w:rPr>
                <w:color w:val="000000"/>
                <w:sz w:val="28"/>
                <w:szCs w:val="28"/>
              </w:rPr>
              <w:t>半干旱地区和经常发生季节性缺水的湿润、半湿润山丘地区，以及海岛和沿海地区雨水集蓄利用工程的规划、设计、施工、验收和管理。</w:t>
            </w:r>
          </w:p>
        </w:tc>
        <w:tc>
          <w:tcPr>
            <w:tcW w:w="4138" w:type="dxa"/>
          </w:tcPr>
          <w:p>
            <w:pPr>
              <w:rPr>
                <w:szCs w:val="21"/>
              </w:rPr>
            </w:pPr>
            <w:r>
              <w:rPr>
                <w:b/>
                <w:color w:val="000000"/>
                <w:sz w:val="28"/>
                <w:szCs w:val="28"/>
              </w:rPr>
              <w:t>1.0.2</w:t>
            </w:r>
            <w:r>
              <w:rPr>
                <w:rFonts w:hAnsiTheme="minorEastAsia" w:eastAsiaTheme="minorEastAsia"/>
                <w:sz w:val="28"/>
                <w:szCs w:val="28"/>
              </w:rPr>
              <w:t>本规范适用于地表水和地下水缺乏或者开发利用困难</w:t>
            </w:r>
            <w:r>
              <w:rPr>
                <w:rFonts w:hint="eastAsia" w:hAnsiTheme="minorEastAsia" w:eastAsiaTheme="minorEastAsia"/>
                <w:sz w:val="28"/>
                <w:szCs w:val="28"/>
                <w:u w:val="single"/>
              </w:rPr>
              <w:t>的</w:t>
            </w:r>
            <w:r>
              <w:rPr>
                <w:rFonts w:hAnsiTheme="minorEastAsia" w:eastAsiaTheme="minorEastAsia"/>
                <w:sz w:val="28"/>
                <w:szCs w:val="28"/>
                <w:u w:val="single"/>
              </w:rPr>
              <w:t>干旱或</w:t>
            </w:r>
            <w:r>
              <w:rPr>
                <w:rFonts w:hAnsiTheme="minorEastAsia" w:eastAsiaTheme="minorEastAsia"/>
                <w:sz w:val="28"/>
                <w:szCs w:val="28"/>
              </w:rPr>
              <w:t>半干旱地区和经常发生季节性缺水的湿润、半湿润山丘地区，以及海岛和沿海地区雨水集蓄利用工程的规划、设计、施工、验收和管理。</w:t>
            </w:r>
          </w:p>
          <w:p>
            <w:pPr>
              <w:spacing w:line="360" w:lineRule="auto"/>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color w:val="000000"/>
                <w:sz w:val="28"/>
                <w:szCs w:val="28"/>
              </w:rPr>
            </w:pPr>
            <w:r>
              <w:rPr>
                <w:b/>
                <w:color w:val="000000"/>
                <w:sz w:val="28"/>
                <w:szCs w:val="28"/>
              </w:rPr>
              <w:t>1.0.3</w:t>
            </w:r>
            <w:r>
              <w:rPr>
                <w:color w:val="000000"/>
                <w:sz w:val="28"/>
                <w:szCs w:val="28"/>
              </w:rPr>
              <w:t>雨水集蓄利用工程</w:t>
            </w:r>
            <w:r>
              <w:rPr>
                <w:color w:val="000000"/>
                <w:sz w:val="28"/>
                <w:szCs w:val="28"/>
                <w:bdr w:val="single" w:color="auto" w:sz="4" w:space="0"/>
              </w:rPr>
              <w:t>应按单户、联户或自然村进行建设和管理。</w:t>
            </w:r>
            <w:r>
              <w:rPr>
                <w:color w:val="000000"/>
                <w:sz w:val="28"/>
                <w:szCs w:val="28"/>
              </w:rPr>
              <w:t>建设与管理必须</w:t>
            </w:r>
            <w:r>
              <w:rPr>
                <w:rFonts w:hint="eastAsia"/>
                <w:color w:val="000000"/>
                <w:sz w:val="28"/>
                <w:szCs w:val="28"/>
                <w:bdr w:val="single" w:color="auto" w:sz="4" w:space="0"/>
              </w:rPr>
              <w:t>贯彻</w:t>
            </w:r>
            <w:r>
              <w:rPr>
                <w:color w:val="000000"/>
                <w:sz w:val="28"/>
                <w:szCs w:val="28"/>
              </w:rPr>
              <w:t>科学规划、因地制宜的原则，在政府的引导和支持下，按照农户自愿的原则进行。</w:t>
            </w:r>
          </w:p>
        </w:tc>
        <w:tc>
          <w:tcPr>
            <w:tcW w:w="4138" w:type="dxa"/>
          </w:tcPr>
          <w:p>
            <w:pPr>
              <w:spacing w:line="360" w:lineRule="auto"/>
              <w:rPr>
                <w:color w:val="000000"/>
                <w:sz w:val="28"/>
                <w:szCs w:val="28"/>
              </w:rPr>
            </w:pPr>
            <w:r>
              <w:rPr>
                <w:b/>
                <w:color w:val="000000"/>
                <w:sz w:val="28"/>
                <w:szCs w:val="28"/>
              </w:rPr>
              <w:t>1.0.3</w:t>
            </w:r>
            <w:r>
              <w:rPr>
                <w:color w:val="000000"/>
                <w:sz w:val="28"/>
                <w:szCs w:val="28"/>
              </w:rPr>
              <w:t>雨水集蓄利用工程建设与管理必须</w:t>
            </w:r>
            <w:r>
              <w:rPr>
                <w:color w:val="000000"/>
                <w:sz w:val="28"/>
                <w:szCs w:val="28"/>
                <w:u w:val="single"/>
              </w:rPr>
              <w:t>坚持</w:t>
            </w:r>
            <w:r>
              <w:rPr>
                <w:color w:val="000000"/>
                <w:sz w:val="28"/>
                <w:szCs w:val="28"/>
              </w:rPr>
              <w:t>科学规划、因地制宜的原则，在政府的引导和支持下，按照农户自愿的原则进行。</w:t>
            </w:r>
            <w:r>
              <w:rPr>
                <w:color w:val="000000"/>
                <w:sz w:val="28"/>
                <w:szCs w:val="28"/>
                <w:u w:val="single"/>
              </w:rPr>
              <w:t>具体工程应按单户、联户或自然村进行建设和管理。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color w:val="000000"/>
                <w:sz w:val="28"/>
                <w:szCs w:val="28"/>
              </w:rPr>
            </w:pPr>
            <w:r>
              <w:rPr>
                <w:b/>
                <w:color w:val="000000"/>
                <w:sz w:val="28"/>
                <w:szCs w:val="28"/>
              </w:rPr>
              <w:t>1.0.4</w:t>
            </w:r>
            <w:r>
              <w:rPr>
                <w:color w:val="000000"/>
                <w:sz w:val="28"/>
                <w:szCs w:val="28"/>
              </w:rPr>
              <w:t xml:space="preserve">  雨水集蓄利用工程应按全面建设小康社会和</w:t>
            </w:r>
            <w:r>
              <w:rPr>
                <w:color w:val="000000"/>
                <w:sz w:val="28"/>
                <w:szCs w:val="28"/>
                <w:bdr w:val="single" w:color="auto" w:sz="4" w:space="0"/>
              </w:rPr>
              <w:t>新农村建设的要求</w:t>
            </w:r>
            <w:r>
              <w:rPr>
                <w:color w:val="000000"/>
                <w:sz w:val="28"/>
                <w:szCs w:val="28"/>
              </w:rPr>
              <w:t>并结合当地具体情况实施。</w:t>
            </w:r>
          </w:p>
        </w:tc>
        <w:tc>
          <w:tcPr>
            <w:tcW w:w="4138" w:type="dxa"/>
          </w:tcPr>
          <w:p>
            <w:pPr>
              <w:spacing w:line="360" w:lineRule="auto"/>
              <w:rPr>
                <w:color w:val="000000"/>
                <w:sz w:val="28"/>
                <w:szCs w:val="28"/>
              </w:rPr>
            </w:pPr>
            <w:r>
              <w:rPr>
                <w:b/>
                <w:color w:val="000000"/>
                <w:sz w:val="28"/>
                <w:szCs w:val="28"/>
              </w:rPr>
              <w:t>1.0.4</w:t>
            </w:r>
            <w:r>
              <w:rPr>
                <w:color w:val="000000"/>
                <w:sz w:val="28"/>
                <w:szCs w:val="28"/>
              </w:rPr>
              <w:t>雨水集蓄利用工程应按全面建设小康社会和</w:t>
            </w:r>
            <w:r>
              <w:rPr>
                <w:color w:val="000000"/>
                <w:sz w:val="28"/>
                <w:szCs w:val="28"/>
                <w:u w:val="single"/>
              </w:rPr>
              <w:t>实施乡村振兴战略的要求，提高降水利用率和供水保证率，加大山区、石漠化区、干旱半干旱区雨水集蓄利用工程等非常规水源利用力度，</w:t>
            </w:r>
            <w:r>
              <w:rPr>
                <w:color w:val="000000"/>
                <w:sz w:val="28"/>
                <w:szCs w:val="28"/>
              </w:rPr>
              <w:t>并结合当地具体情况实施。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vAlign w:val="center"/>
          </w:tcPr>
          <w:p>
            <w:pPr>
              <w:snapToGrid w:val="0"/>
              <w:spacing w:line="360" w:lineRule="auto"/>
              <w:jc w:val="center"/>
              <w:rPr>
                <w:color w:val="000000"/>
                <w:sz w:val="28"/>
                <w:szCs w:val="28"/>
              </w:rPr>
            </w:pPr>
            <w:r>
              <w:rPr>
                <w:color w:val="000000"/>
                <w:sz w:val="28"/>
                <w:szCs w:val="28"/>
              </w:rPr>
              <w:t>2 术语</w:t>
            </w:r>
          </w:p>
        </w:tc>
        <w:tc>
          <w:tcPr>
            <w:tcW w:w="4138" w:type="dxa"/>
            <w:vAlign w:val="center"/>
          </w:tcPr>
          <w:p>
            <w:pPr>
              <w:snapToGrid w:val="0"/>
              <w:spacing w:line="360" w:lineRule="auto"/>
              <w:jc w:val="center"/>
              <w:rPr>
                <w:color w:val="000000"/>
                <w:sz w:val="28"/>
                <w:szCs w:val="28"/>
              </w:rPr>
            </w:pPr>
            <w:r>
              <w:rPr>
                <w:color w:val="000000"/>
                <w:sz w:val="28"/>
                <w:szCs w:val="28"/>
              </w:rPr>
              <w:t>2 术语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vAlign w:val="center"/>
          </w:tcPr>
          <w:p>
            <w:pPr>
              <w:snapToGrid w:val="0"/>
              <w:spacing w:line="360" w:lineRule="auto"/>
              <w:rPr>
                <w:b/>
                <w:color w:val="000000"/>
                <w:sz w:val="28"/>
                <w:szCs w:val="28"/>
              </w:rPr>
            </w:pPr>
            <w:r>
              <w:rPr>
                <w:rFonts w:hint="eastAsia"/>
                <w:b/>
                <w:color w:val="000000"/>
                <w:sz w:val="28"/>
                <w:szCs w:val="28"/>
              </w:rPr>
              <w:t>2.0.1</w:t>
            </w:r>
            <w:r>
              <w:rPr>
                <w:color w:val="000000" w:themeColor="text1"/>
                <w:sz w:val="30"/>
                <w:szCs w:val="30"/>
                <w14:textFill>
                  <w14:solidFill>
                    <w14:schemeClr w14:val="tx1"/>
                  </w14:solidFill>
                </w14:textFill>
              </w:rPr>
              <w:t>指采取工程措施，对雨水进行收集、存贮和综合利用的</w:t>
            </w:r>
            <w:r>
              <w:rPr>
                <w:color w:val="000000"/>
                <w:sz w:val="28"/>
                <w:szCs w:val="28"/>
                <w:bdr w:val="single" w:color="auto" w:sz="4" w:space="0"/>
              </w:rPr>
              <w:t>微型</w:t>
            </w:r>
            <w:r>
              <w:rPr>
                <w:color w:val="000000" w:themeColor="text1"/>
                <w:sz w:val="30"/>
                <w:szCs w:val="30"/>
                <w14:textFill>
                  <w14:solidFill>
                    <w14:schemeClr w14:val="tx1"/>
                  </w14:solidFill>
                </w14:textFill>
              </w:rPr>
              <w:t>水利工程。</w:t>
            </w:r>
          </w:p>
        </w:tc>
        <w:tc>
          <w:tcPr>
            <w:tcW w:w="4138" w:type="dxa"/>
            <w:vAlign w:val="center"/>
          </w:tcPr>
          <w:p>
            <w:pPr>
              <w:snapToGrid w:val="0"/>
              <w:spacing w:line="360" w:lineRule="auto"/>
              <w:jc w:val="left"/>
              <w:rPr>
                <w:color w:val="000000"/>
                <w:sz w:val="28"/>
                <w:szCs w:val="28"/>
              </w:rPr>
            </w:pPr>
            <w:r>
              <w:rPr>
                <w:rFonts w:hint="eastAsia"/>
                <w:b/>
                <w:color w:val="000000" w:themeColor="text1"/>
                <w:sz w:val="30"/>
                <w:szCs w:val="30"/>
                <w14:textFill>
                  <w14:solidFill>
                    <w14:schemeClr w14:val="tx1"/>
                  </w14:solidFill>
                </w14:textFill>
              </w:rPr>
              <w:t>2.0.1</w:t>
            </w:r>
            <w:r>
              <w:rPr>
                <w:color w:val="000000" w:themeColor="text1"/>
                <w:sz w:val="30"/>
                <w:szCs w:val="30"/>
                <w14:textFill>
                  <w14:solidFill>
                    <w14:schemeClr w14:val="tx1"/>
                  </w14:solidFill>
                </w14:textFill>
              </w:rPr>
              <w:t>指采取工程措施，对雨水进行收集、存贮和综合利用的</w:t>
            </w:r>
            <w:r>
              <w:rPr>
                <w:color w:val="000000" w:themeColor="text1"/>
                <w:sz w:val="30"/>
                <w:szCs w:val="30"/>
                <w:u w:val="single"/>
                <w14:textFill>
                  <w14:solidFill>
                    <w14:schemeClr w14:val="tx1"/>
                  </w14:solidFill>
                </w14:textFill>
              </w:rPr>
              <w:t>小型</w:t>
            </w:r>
            <w:r>
              <w:rPr>
                <w:color w:val="000000" w:themeColor="text1"/>
                <w:sz w:val="30"/>
                <w:szCs w:val="30"/>
                <w14:textFill>
                  <w14:solidFill>
                    <w14:schemeClr w14:val="tx1"/>
                  </w14:solidFill>
                </w14:textFill>
              </w:rPr>
              <w:t>水利工程。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color w:val="000000"/>
                <w:sz w:val="28"/>
                <w:szCs w:val="28"/>
              </w:rPr>
            </w:pPr>
            <w:r>
              <w:rPr>
                <w:b/>
                <w:color w:val="000000"/>
                <w:sz w:val="28"/>
                <w:szCs w:val="28"/>
              </w:rPr>
              <w:t>2.0.2　</w:t>
            </w:r>
            <w:r>
              <w:rPr>
                <w:color w:val="000000"/>
                <w:sz w:val="28"/>
                <w:szCs w:val="28"/>
              </w:rPr>
              <w:t xml:space="preserve">删除 </w:t>
            </w:r>
          </w:p>
        </w:tc>
        <w:tc>
          <w:tcPr>
            <w:tcW w:w="4138" w:type="dxa"/>
          </w:tcPr>
          <w:p>
            <w:pPr>
              <w:spacing w:line="360" w:lineRule="auto"/>
              <w:rPr>
                <w:color w:val="000000"/>
                <w:sz w:val="28"/>
                <w:szCs w:val="28"/>
                <w:u w:val="single"/>
              </w:rPr>
            </w:pPr>
            <w:r>
              <w:rPr>
                <w:b/>
                <w:color w:val="000000"/>
                <w:sz w:val="28"/>
                <w:szCs w:val="28"/>
                <w:u w:val="single"/>
              </w:rPr>
              <w:t>2.0.2</w:t>
            </w:r>
            <w:r>
              <w:rPr>
                <w:color w:val="000000"/>
                <w:sz w:val="28"/>
                <w:szCs w:val="28"/>
                <w:u w:val="single"/>
              </w:rPr>
              <w:t>　集流场 water harvesting land</w:t>
            </w:r>
          </w:p>
          <w:p>
            <w:pPr>
              <w:spacing w:line="360" w:lineRule="auto"/>
              <w:rPr>
                <w:color w:val="000000"/>
                <w:sz w:val="28"/>
                <w:szCs w:val="28"/>
              </w:rPr>
            </w:pPr>
            <w:r>
              <w:rPr>
                <w:color w:val="000000"/>
                <w:sz w:val="28"/>
                <w:szCs w:val="28"/>
                <w:u w:val="single"/>
              </w:rPr>
              <w:t>天然或人工改造后收集雨水的场所。</w:t>
            </w:r>
            <w:r>
              <w:rPr>
                <w:color w:val="000000"/>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color w:val="000000"/>
                <w:sz w:val="28"/>
                <w:szCs w:val="28"/>
              </w:rPr>
            </w:pPr>
            <w:r>
              <w:rPr>
                <w:b/>
                <w:color w:val="000000"/>
                <w:sz w:val="28"/>
                <w:szCs w:val="28"/>
              </w:rPr>
              <w:t>2.0.3</w:t>
            </w:r>
            <w:r>
              <w:rPr>
                <w:color w:val="000000"/>
                <w:sz w:val="28"/>
                <w:szCs w:val="28"/>
              </w:rPr>
              <w:t>　删除</w:t>
            </w:r>
          </w:p>
        </w:tc>
        <w:tc>
          <w:tcPr>
            <w:tcW w:w="4138" w:type="dxa"/>
          </w:tcPr>
          <w:p>
            <w:pPr>
              <w:spacing w:line="360" w:lineRule="auto"/>
              <w:rPr>
                <w:color w:val="000000"/>
                <w:sz w:val="28"/>
                <w:szCs w:val="28"/>
                <w:u w:val="single"/>
              </w:rPr>
            </w:pPr>
            <w:r>
              <w:rPr>
                <w:b/>
                <w:color w:val="000000"/>
                <w:sz w:val="28"/>
                <w:szCs w:val="28"/>
                <w:u w:val="single"/>
              </w:rPr>
              <w:t>2.0.3</w:t>
            </w:r>
            <w:r>
              <w:rPr>
                <w:color w:val="000000"/>
                <w:sz w:val="28"/>
                <w:szCs w:val="28"/>
                <w:u w:val="single"/>
              </w:rPr>
              <w:t xml:space="preserve"> 截水沟 intercepting ditch</w:t>
            </w:r>
          </w:p>
          <w:p>
            <w:pPr>
              <w:spacing w:line="360" w:lineRule="auto"/>
              <w:rPr>
                <w:color w:val="000000"/>
                <w:sz w:val="28"/>
                <w:szCs w:val="28"/>
              </w:rPr>
            </w:pPr>
            <w:r>
              <w:rPr>
                <w:color w:val="000000"/>
                <w:sz w:val="28"/>
                <w:szCs w:val="28"/>
                <w:u w:val="single"/>
              </w:rPr>
              <w:t>在山坡地上沿等高线开挖用于拦截坡面雨水径流，并将雨水径流导引到蓄水工程的沟槽。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color w:val="000000"/>
                <w:sz w:val="28"/>
                <w:szCs w:val="28"/>
              </w:rPr>
            </w:pPr>
            <w:r>
              <w:rPr>
                <w:b/>
                <w:color w:val="000000"/>
                <w:sz w:val="28"/>
                <w:szCs w:val="28"/>
              </w:rPr>
              <w:t>2.0.4</w:t>
            </w:r>
            <w:r>
              <w:rPr>
                <w:color w:val="000000"/>
                <w:sz w:val="28"/>
                <w:szCs w:val="28"/>
              </w:rPr>
              <w:t>　删除</w:t>
            </w:r>
          </w:p>
        </w:tc>
        <w:tc>
          <w:tcPr>
            <w:tcW w:w="4138" w:type="dxa"/>
          </w:tcPr>
          <w:p>
            <w:pPr>
              <w:spacing w:line="360" w:lineRule="auto"/>
              <w:rPr>
                <w:color w:val="000000"/>
                <w:sz w:val="28"/>
                <w:szCs w:val="28"/>
                <w:u w:val="single"/>
              </w:rPr>
            </w:pPr>
            <w:r>
              <w:rPr>
                <w:b/>
                <w:color w:val="000000"/>
                <w:sz w:val="28"/>
                <w:szCs w:val="28"/>
                <w:u w:val="single"/>
              </w:rPr>
              <w:t>2.0.4</w:t>
            </w:r>
            <w:r>
              <w:rPr>
                <w:color w:val="000000"/>
                <w:sz w:val="28"/>
                <w:szCs w:val="28"/>
                <w:u w:val="single"/>
              </w:rPr>
              <w:t xml:space="preserve"> 集雨沉砂池 sedimentation basin for water harvest</w:t>
            </w:r>
          </w:p>
          <w:p>
            <w:pPr>
              <w:spacing w:line="360" w:lineRule="auto"/>
              <w:rPr>
                <w:color w:val="000000"/>
                <w:sz w:val="28"/>
                <w:szCs w:val="28"/>
              </w:rPr>
            </w:pPr>
            <w:r>
              <w:rPr>
                <w:color w:val="000000"/>
                <w:sz w:val="28"/>
                <w:szCs w:val="28"/>
                <w:u w:val="single"/>
              </w:rPr>
              <w:t>设置在水窖进水口前用于沉积雨水泥沙的工程设施。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color w:val="000000"/>
                <w:sz w:val="28"/>
                <w:szCs w:val="28"/>
              </w:rPr>
            </w:pPr>
            <w:r>
              <w:rPr>
                <w:b/>
                <w:color w:val="000000"/>
                <w:sz w:val="28"/>
                <w:szCs w:val="28"/>
              </w:rPr>
              <w:t>2.0.5</w:t>
            </w:r>
            <w:r>
              <w:rPr>
                <w:color w:val="000000"/>
                <w:sz w:val="28"/>
                <w:szCs w:val="28"/>
              </w:rPr>
              <w:t>　删除</w:t>
            </w:r>
          </w:p>
        </w:tc>
        <w:tc>
          <w:tcPr>
            <w:tcW w:w="4138" w:type="dxa"/>
          </w:tcPr>
          <w:p>
            <w:pPr>
              <w:spacing w:line="360" w:lineRule="auto"/>
              <w:rPr>
                <w:color w:val="000000"/>
                <w:sz w:val="28"/>
                <w:szCs w:val="28"/>
                <w:u w:val="single"/>
              </w:rPr>
            </w:pPr>
            <w:r>
              <w:rPr>
                <w:b/>
                <w:color w:val="000000"/>
                <w:sz w:val="28"/>
                <w:szCs w:val="28"/>
                <w:u w:val="single"/>
              </w:rPr>
              <w:t>2.0.5</w:t>
            </w:r>
            <w:r>
              <w:rPr>
                <w:color w:val="000000"/>
                <w:sz w:val="28"/>
                <w:szCs w:val="28"/>
                <w:u w:val="single"/>
              </w:rPr>
              <w:t xml:space="preserve"> 水窖 water cellar</w:t>
            </w:r>
          </w:p>
          <w:p>
            <w:pPr>
              <w:spacing w:line="360" w:lineRule="auto"/>
              <w:rPr>
                <w:color w:val="000000"/>
                <w:sz w:val="28"/>
                <w:szCs w:val="28"/>
              </w:rPr>
            </w:pPr>
            <w:r>
              <w:rPr>
                <w:color w:val="000000"/>
                <w:sz w:val="28"/>
                <w:szCs w:val="28"/>
                <w:u w:val="single"/>
              </w:rPr>
              <w:t>修建于地下用于蓄存水的设施，亦称旱井</w:t>
            </w:r>
            <w:r>
              <w:rPr>
                <w:rFonts w:hint="eastAsia"/>
                <w:color w:val="000000"/>
                <w:sz w:val="28"/>
                <w:szCs w:val="28"/>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color w:val="000000"/>
                <w:sz w:val="28"/>
                <w:szCs w:val="28"/>
              </w:rPr>
            </w:pPr>
            <w:r>
              <w:rPr>
                <w:b/>
                <w:color w:val="000000"/>
                <w:sz w:val="28"/>
                <w:szCs w:val="28"/>
              </w:rPr>
              <w:t>2.0.6</w:t>
            </w:r>
            <w:r>
              <w:rPr>
                <w:color w:val="000000"/>
                <w:sz w:val="28"/>
                <w:szCs w:val="28"/>
              </w:rPr>
              <w:t>　删除</w:t>
            </w:r>
          </w:p>
        </w:tc>
        <w:tc>
          <w:tcPr>
            <w:tcW w:w="4138" w:type="dxa"/>
          </w:tcPr>
          <w:p>
            <w:pPr>
              <w:spacing w:line="360" w:lineRule="auto"/>
              <w:rPr>
                <w:color w:val="000000"/>
                <w:sz w:val="28"/>
                <w:szCs w:val="28"/>
                <w:u w:val="single"/>
              </w:rPr>
            </w:pPr>
            <w:r>
              <w:rPr>
                <w:b/>
                <w:color w:val="000000"/>
                <w:sz w:val="28"/>
                <w:szCs w:val="28"/>
                <w:u w:val="single"/>
              </w:rPr>
              <w:t>2.0.6</w:t>
            </w:r>
            <w:r>
              <w:rPr>
                <w:color w:val="000000"/>
                <w:sz w:val="28"/>
                <w:szCs w:val="28"/>
                <w:u w:val="single"/>
              </w:rPr>
              <w:t xml:space="preserve"> 水池 water tank</w:t>
            </w:r>
          </w:p>
          <w:p>
            <w:pPr>
              <w:spacing w:line="360" w:lineRule="auto"/>
              <w:rPr>
                <w:color w:val="000000"/>
                <w:sz w:val="28"/>
                <w:szCs w:val="28"/>
              </w:rPr>
            </w:pPr>
            <w:r>
              <w:rPr>
                <w:color w:val="000000"/>
                <w:sz w:val="28"/>
                <w:szCs w:val="28"/>
                <w:u w:val="single"/>
              </w:rPr>
              <w:t>用于存贮雨水径流的地表式蓄水工程。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color w:val="000000"/>
                <w:sz w:val="28"/>
                <w:szCs w:val="28"/>
              </w:rPr>
            </w:pPr>
            <w:r>
              <w:rPr>
                <w:b/>
                <w:color w:val="000000"/>
                <w:sz w:val="28"/>
                <w:szCs w:val="28"/>
              </w:rPr>
              <w:t>2.0.7</w:t>
            </w:r>
            <w:r>
              <w:rPr>
                <w:color w:val="000000"/>
                <w:sz w:val="28"/>
                <w:szCs w:val="28"/>
              </w:rPr>
              <w:t>　删除</w:t>
            </w:r>
          </w:p>
        </w:tc>
        <w:tc>
          <w:tcPr>
            <w:tcW w:w="4138" w:type="dxa"/>
          </w:tcPr>
          <w:p>
            <w:pPr>
              <w:spacing w:line="360" w:lineRule="auto"/>
              <w:rPr>
                <w:color w:val="000000"/>
                <w:sz w:val="28"/>
                <w:szCs w:val="28"/>
                <w:u w:val="single"/>
              </w:rPr>
            </w:pPr>
            <w:r>
              <w:rPr>
                <w:b/>
                <w:color w:val="000000"/>
                <w:sz w:val="28"/>
                <w:szCs w:val="28"/>
                <w:u w:val="single"/>
              </w:rPr>
              <w:t>2.0.7</w:t>
            </w:r>
            <w:r>
              <w:rPr>
                <w:color w:val="000000"/>
                <w:sz w:val="28"/>
                <w:szCs w:val="28"/>
                <w:u w:val="single"/>
              </w:rPr>
              <w:t xml:space="preserve"> 水柜 small water harvesting pond</w:t>
            </w:r>
          </w:p>
          <w:p>
            <w:pPr>
              <w:spacing w:line="360" w:lineRule="auto"/>
              <w:rPr>
                <w:color w:val="000000"/>
                <w:sz w:val="28"/>
                <w:szCs w:val="28"/>
              </w:rPr>
            </w:pPr>
            <w:r>
              <w:rPr>
                <w:color w:val="000000"/>
                <w:sz w:val="28"/>
                <w:szCs w:val="28"/>
                <w:u w:val="single"/>
              </w:rPr>
              <w:t>南方地区用于收集雨水或其他来水的小型水池。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color w:val="000000"/>
                <w:sz w:val="28"/>
                <w:szCs w:val="28"/>
              </w:rPr>
            </w:pPr>
            <w:r>
              <w:rPr>
                <w:b/>
                <w:color w:val="000000"/>
                <w:sz w:val="28"/>
                <w:szCs w:val="28"/>
              </w:rPr>
              <w:t>2.0.8</w:t>
            </w:r>
            <w:r>
              <w:rPr>
                <w:color w:val="000000"/>
                <w:sz w:val="28"/>
                <w:szCs w:val="28"/>
              </w:rPr>
              <w:t>　删除</w:t>
            </w:r>
          </w:p>
        </w:tc>
        <w:tc>
          <w:tcPr>
            <w:tcW w:w="4138" w:type="dxa"/>
          </w:tcPr>
          <w:p>
            <w:pPr>
              <w:spacing w:line="360" w:lineRule="auto"/>
              <w:rPr>
                <w:color w:val="000000"/>
                <w:sz w:val="28"/>
                <w:szCs w:val="28"/>
                <w:u w:val="single"/>
              </w:rPr>
            </w:pPr>
            <w:r>
              <w:rPr>
                <w:b/>
                <w:color w:val="000000"/>
                <w:sz w:val="28"/>
                <w:szCs w:val="28"/>
                <w:u w:val="single"/>
              </w:rPr>
              <w:t>2.0.8</w:t>
            </w:r>
            <w:r>
              <w:rPr>
                <w:color w:val="000000"/>
                <w:sz w:val="28"/>
                <w:szCs w:val="28"/>
                <w:u w:val="single"/>
              </w:rPr>
              <w:t xml:space="preserve"> 水窑 water cave</w:t>
            </w:r>
          </w:p>
          <w:p>
            <w:pPr>
              <w:spacing w:line="360" w:lineRule="auto"/>
              <w:rPr>
                <w:color w:val="000000"/>
                <w:sz w:val="28"/>
                <w:szCs w:val="28"/>
              </w:rPr>
            </w:pPr>
            <w:r>
              <w:rPr>
                <w:color w:val="000000"/>
                <w:sz w:val="28"/>
                <w:szCs w:val="28"/>
                <w:u w:val="single"/>
              </w:rPr>
              <w:t>北方地区窑洞形的雨水蓄水设施。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color w:val="000000"/>
                <w:sz w:val="28"/>
                <w:szCs w:val="28"/>
              </w:rPr>
            </w:pPr>
            <w:r>
              <w:rPr>
                <w:b/>
                <w:color w:val="000000"/>
                <w:sz w:val="28"/>
                <w:szCs w:val="28"/>
              </w:rPr>
              <w:t>2.0.9</w:t>
            </w:r>
            <w:r>
              <w:rPr>
                <w:color w:val="000000"/>
                <w:sz w:val="28"/>
                <w:szCs w:val="28"/>
              </w:rPr>
              <w:t>　删除</w:t>
            </w:r>
          </w:p>
        </w:tc>
        <w:tc>
          <w:tcPr>
            <w:tcW w:w="4138" w:type="dxa"/>
          </w:tcPr>
          <w:p>
            <w:pPr>
              <w:spacing w:line="360" w:lineRule="auto"/>
              <w:rPr>
                <w:color w:val="000000"/>
                <w:sz w:val="28"/>
                <w:szCs w:val="28"/>
                <w:u w:val="single"/>
              </w:rPr>
            </w:pPr>
            <w:r>
              <w:rPr>
                <w:b/>
                <w:color w:val="000000"/>
                <w:sz w:val="28"/>
                <w:szCs w:val="28"/>
                <w:u w:val="single"/>
              </w:rPr>
              <w:t>2.0.9</w:t>
            </w:r>
            <w:r>
              <w:rPr>
                <w:color w:val="000000"/>
                <w:sz w:val="28"/>
                <w:szCs w:val="28"/>
                <w:u w:val="single"/>
              </w:rPr>
              <w:t xml:space="preserve"> 集流面积 water harvesting area</w:t>
            </w:r>
          </w:p>
          <w:p>
            <w:pPr>
              <w:spacing w:line="360" w:lineRule="auto"/>
              <w:rPr>
                <w:color w:val="000000"/>
                <w:sz w:val="28"/>
                <w:szCs w:val="28"/>
              </w:rPr>
            </w:pPr>
            <w:r>
              <w:rPr>
                <w:color w:val="000000"/>
                <w:sz w:val="28"/>
                <w:szCs w:val="28"/>
                <w:u w:val="single"/>
              </w:rPr>
              <w:t>用于收集雨水的集流面面积。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color w:val="000000"/>
                <w:sz w:val="28"/>
                <w:szCs w:val="28"/>
              </w:rPr>
            </w:pPr>
            <w:r>
              <w:rPr>
                <w:b/>
                <w:color w:val="000000"/>
                <w:sz w:val="28"/>
                <w:szCs w:val="28"/>
              </w:rPr>
              <w:t>2.0.10</w:t>
            </w:r>
            <w:r>
              <w:rPr>
                <w:color w:val="000000"/>
                <w:sz w:val="28"/>
                <w:szCs w:val="28"/>
              </w:rPr>
              <w:t>　删除</w:t>
            </w:r>
          </w:p>
        </w:tc>
        <w:tc>
          <w:tcPr>
            <w:tcW w:w="4138" w:type="dxa"/>
          </w:tcPr>
          <w:p>
            <w:pPr>
              <w:spacing w:line="360" w:lineRule="auto"/>
              <w:rPr>
                <w:color w:val="000000"/>
                <w:sz w:val="28"/>
                <w:szCs w:val="28"/>
                <w:u w:val="single"/>
              </w:rPr>
            </w:pPr>
            <w:r>
              <w:rPr>
                <w:b/>
                <w:color w:val="000000"/>
                <w:sz w:val="28"/>
                <w:szCs w:val="28"/>
                <w:u w:val="single"/>
              </w:rPr>
              <w:t>2.0.10</w:t>
            </w:r>
            <w:r>
              <w:rPr>
                <w:color w:val="000000"/>
                <w:sz w:val="28"/>
                <w:szCs w:val="28"/>
                <w:u w:val="single"/>
              </w:rPr>
              <w:t xml:space="preserve"> 集水量water harvesting volume</w:t>
            </w:r>
          </w:p>
          <w:p>
            <w:pPr>
              <w:spacing w:line="360" w:lineRule="auto"/>
              <w:rPr>
                <w:color w:val="000000"/>
                <w:sz w:val="28"/>
                <w:szCs w:val="28"/>
              </w:rPr>
            </w:pPr>
            <w:r>
              <w:rPr>
                <w:color w:val="000000"/>
                <w:sz w:val="28"/>
                <w:szCs w:val="28"/>
                <w:u w:val="single"/>
              </w:rPr>
              <w:t>集流场收集到的水量。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color w:val="000000"/>
                <w:sz w:val="28"/>
                <w:szCs w:val="28"/>
              </w:rPr>
            </w:pPr>
          </w:p>
        </w:tc>
        <w:tc>
          <w:tcPr>
            <w:tcW w:w="4138" w:type="dxa"/>
          </w:tcPr>
          <w:p>
            <w:pPr>
              <w:spacing w:line="360" w:lineRule="auto"/>
              <w:rPr>
                <w:color w:val="000000"/>
                <w:sz w:val="28"/>
                <w:szCs w:val="28"/>
              </w:rPr>
            </w:pPr>
            <w:r>
              <w:rPr>
                <w:color w:val="000000"/>
                <w:sz w:val="28"/>
                <w:szCs w:val="28"/>
              </w:rPr>
              <w:t>增加</w:t>
            </w:r>
            <w:r>
              <w:rPr>
                <w:b/>
                <w:color w:val="000000"/>
                <w:sz w:val="28"/>
                <w:szCs w:val="28"/>
                <w:u w:val="single"/>
              </w:rPr>
              <w:t>2.0.11、2.0.12、2.0.13</w:t>
            </w:r>
            <w:r>
              <w:rPr>
                <w:color w:val="000000"/>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vAlign w:val="center"/>
          </w:tcPr>
          <w:p>
            <w:pPr>
              <w:snapToGrid w:val="0"/>
              <w:spacing w:line="360" w:lineRule="auto"/>
              <w:jc w:val="center"/>
              <w:rPr>
                <w:color w:val="000000"/>
                <w:sz w:val="28"/>
                <w:szCs w:val="28"/>
              </w:rPr>
            </w:pPr>
            <w:r>
              <w:rPr>
                <w:color w:val="000000"/>
                <w:sz w:val="28"/>
                <w:szCs w:val="28"/>
              </w:rPr>
              <w:t>3 基本规定</w:t>
            </w:r>
          </w:p>
        </w:tc>
        <w:tc>
          <w:tcPr>
            <w:tcW w:w="4138" w:type="dxa"/>
            <w:vAlign w:val="center"/>
          </w:tcPr>
          <w:p>
            <w:pPr>
              <w:snapToGrid w:val="0"/>
              <w:spacing w:line="360" w:lineRule="auto"/>
              <w:jc w:val="center"/>
              <w:rPr>
                <w:color w:val="000000"/>
                <w:sz w:val="28"/>
                <w:szCs w:val="28"/>
              </w:rPr>
            </w:pPr>
            <w:r>
              <w:rPr>
                <w:color w:val="000000"/>
                <w:sz w:val="28"/>
                <w:szCs w:val="28"/>
              </w:rPr>
              <w:t>3 基本规定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vAlign w:val="center"/>
          </w:tcPr>
          <w:p>
            <w:pPr>
              <w:spacing w:line="360" w:lineRule="auto"/>
              <w:rPr>
                <w:color w:val="000000"/>
                <w:sz w:val="28"/>
                <w:szCs w:val="28"/>
              </w:rPr>
            </w:pPr>
            <w:r>
              <w:rPr>
                <w:b/>
                <w:color w:val="000000"/>
                <w:sz w:val="28"/>
                <w:szCs w:val="28"/>
              </w:rPr>
              <w:t xml:space="preserve">3.0.1 </w:t>
            </w:r>
            <w:r>
              <w:rPr>
                <w:color w:val="000000"/>
                <w:sz w:val="28"/>
                <w:szCs w:val="28"/>
              </w:rPr>
              <w:t xml:space="preserve"> 建设雨水集蓄利用工程应收集工程所在地区</w:t>
            </w:r>
            <w:r>
              <w:rPr>
                <w:color w:val="000000"/>
                <w:sz w:val="28"/>
                <w:szCs w:val="28"/>
                <w:bdr w:val="single" w:color="auto" w:sz="4" w:space="0"/>
              </w:rPr>
              <w:t>年降水量资料和多年平均年蒸发量资料</w:t>
            </w:r>
            <w:r>
              <w:rPr>
                <w:rFonts w:hint="eastAsia"/>
                <w:color w:val="000000"/>
                <w:sz w:val="28"/>
                <w:szCs w:val="28"/>
              </w:rPr>
              <w:t>，</w:t>
            </w:r>
            <w:r>
              <w:rPr>
                <w:color w:val="000000"/>
                <w:sz w:val="28"/>
                <w:szCs w:val="28"/>
              </w:rPr>
              <w:t>并分析计算</w:t>
            </w:r>
            <w:r>
              <w:rPr>
                <w:rFonts w:hint="eastAsia"/>
                <w:color w:val="000000"/>
                <w:sz w:val="28"/>
                <w:szCs w:val="28"/>
                <w:bdr w:val="single" w:color="auto" w:sz="4" w:space="0"/>
              </w:rPr>
              <w:t>得出</w:t>
            </w:r>
            <w:r>
              <w:rPr>
                <w:color w:val="000000"/>
                <w:sz w:val="28"/>
                <w:szCs w:val="28"/>
              </w:rPr>
              <w:t>多年平均以及频率为50%、75%及90%的年降水量。无实测资料地区，</w:t>
            </w:r>
            <w:r>
              <w:rPr>
                <w:color w:val="000000"/>
                <w:sz w:val="28"/>
                <w:szCs w:val="28"/>
                <w:bdr w:val="single" w:color="auto" w:sz="4" w:space="0"/>
              </w:rPr>
              <w:t>可查</w:t>
            </w:r>
            <w:r>
              <w:rPr>
                <w:color w:val="000000"/>
                <w:sz w:val="28"/>
                <w:szCs w:val="28"/>
              </w:rPr>
              <w:t>本省（自治区、直辖市）多年平均降水量、蒸发量及Cv等值线图</w:t>
            </w:r>
            <w:r>
              <w:rPr>
                <w:rFonts w:hint="eastAsia"/>
                <w:color w:val="000000"/>
                <w:sz w:val="28"/>
                <w:szCs w:val="28"/>
                <w:bdr w:val="single" w:color="auto" w:sz="4" w:space="0"/>
              </w:rPr>
              <w:t>获得。</w:t>
            </w:r>
          </w:p>
        </w:tc>
        <w:tc>
          <w:tcPr>
            <w:tcW w:w="4138" w:type="dxa"/>
            <w:vAlign w:val="center"/>
          </w:tcPr>
          <w:p>
            <w:pPr>
              <w:snapToGrid w:val="0"/>
              <w:spacing w:line="360" w:lineRule="auto"/>
              <w:rPr>
                <w:color w:val="000000"/>
                <w:sz w:val="28"/>
                <w:szCs w:val="28"/>
              </w:rPr>
            </w:pPr>
            <w:r>
              <w:rPr>
                <w:b/>
                <w:color w:val="000000"/>
                <w:sz w:val="28"/>
                <w:szCs w:val="28"/>
              </w:rPr>
              <w:t xml:space="preserve">3.0.1 </w:t>
            </w:r>
            <w:r>
              <w:rPr>
                <w:color w:val="000000"/>
                <w:sz w:val="28"/>
                <w:szCs w:val="28"/>
              </w:rPr>
              <w:t xml:space="preserve"> 建设雨水集蓄利用工程应收集工程所在地区</w:t>
            </w:r>
            <w:r>
              <w:rPr>
                <w:color w:val="000000"/>
                <w:sz w:val="28"/>
                <w:szCs w:val="28"/>
                <w:u w:val="single"/>
              </w:rPr>
              <w:t>不少于30年的逐月（旬、日）长系列降水量和蒸发量资料</w:t>
            </w:r>
            <w:r>
              <w:rPr>
                <w:color w:val="000000"/>
                <w:sz w:val="28"/>
                <w:szCs w:val="28"/>
              </w:rPr>
              <w:t>，并分析计算多年平均以及频率为50%、75%及90%的年降水量。无实测资料地区，</w:t>
            </w:r>
            <w:r>
              <w:rPr>
                <w:color w:val="000000"/>
                <w:sz w:val="28"/>
                <w:szCs w:val="28"/>
                <w:u w:val="single"/>
              </w:rPr>
              <w:t>宜采用</w:t>
            </w:r>
            <w:r>
              <w:rPr>
                <w:color w:val="000000"/>
                <w:sz w:val="28"/>
                <w:szCs w:val="28"/>
              </w:rPr>
              <w:t>本省（自治区、直辖市）多年平均降水量、蒸发量及Cv等值线图等成果。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color w:val="000000"/>
                <w:sz w:val="28"/>
                <w:szCs w:val="28"/>
              </w:rPr>
            </w:pPr>
            <w:r>
              <w:rPr>
                <w:b/>
                <w:color w:val="000000"/>
                <w:sz w:val="28"/>
                <w:szCs w:val="28"/>
              </w:rPr>
              <w:t>3.0.3</w:t>
            </w:r>
            <w:r>
              <w:rPr>
                <w:color w:val="000000"/>
                <w:sz w:val="28"/>
                <w:szCs w:val="28"/>
              </w:rPr>
              <w:t xml:space="preserve">  对拟作为集流面的屋顶、庭院、公路、乡村道路、天然坡面、打碾场等</w:t>
            </w:r>
            <w:r>
              <w:rPr>
                <w:color w:val="000000"/>
                <w:sz w:val="28"/>
                <w:szCs w:val="28"/>
                <w:bdr w:val="single" w:color="auto" w:sz="4" w:space="0"/>
              </w:rPr>
              <w:t>的平面投影面积应进行量算。</w:t>
            </w:r>
          </w:p>
        </w:tc>
        <w:tc>
          <w:tcPr>
            <w:tcW w:w="4138" w:type="dxa"/>
            <w:vAlign w:val="center"/>
          </w:tcPr>
          <w:p>
            <w:pPr>
              <w:spacing w:line="360" w:lineRule="auto"/>
              <w:rPr>
                <w:color w:val="000000"/>
                <w:sz w:val="28"/>
                <w:szCs w:val="28"/>
              </w:rPr>
            </w:pPr>
            <w:r>
              <w:rPr>
                <w:b/>
                <w:color w:val="000000"/>
                <w:sz w:val="28"/>
                <w:szCs w:val="28"/>
              </w:rPr>
              <w:t xml:space="preserve">3.0.3 </w:t>
            </w:r>
            <w:r>
              <w:rPr>
                <w:color w:val="000000"/>
                <w:sz w:val="28"/>
                <w:szCs w:val="28"/>
              </w:rPr>
              <w:t xml:space="preserve"> 对拟作为集流面的屋顶、庭院、公路、乡村道路、天然坡面、打碾场等，</w:t>
            </w:r>
            <w:r>
              <w:rPr>
                <w:color w:val="000000"/>
                <w:sz w:val="28"/>
                <w:szCs w:val="28"/>
                <w:u w:val="single"/>
              </w:rPr>
              <w:t>应对平面投影面积进行量算，收集汇流出口位置资料。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color w:val="000000"/>
                <w:sz w:val="28"/>
                <w:szCs w:val="28"/>
              </w:rPr>
            </w:pPr>
            <w:r>
              <w:rPr>
                <w:b/>
                <w:color w:val="000000"/>
                <w:sz w:val="28"/>
                <w:szCs w:val="28"/>
              </w:rPr>
              <w:t>3.0.4</w:t>
            </w:r>
            <w:r>
              <w:rPr>
                <w:color w:val="000000"/>
                <w:sz w:val="28"/>
                <w:szCs w:val="28"/>
              </w:rPr>
              <w:t>建设雨水集蓄利用工程应对下列情况进行调查：</w:t>
            </w:r>
          </w:p>
          <w:p>
            <w:pPr>
              <w:spacing w:line="360" w:lineRule="auto"/>
              <w:rPr>
                <w:color w:val="000000"/>
                <w:sz w:val="28"/>
                <w:szCs w:val="28"/>
              </w:rPr>
            </w:pPr>
            <w:r>
              <w:rPr>
                <w:color w:val="000000"/>
                <w:sz w:val="28"/>
                <w:szCs w:val="28"/>
              </w:rPr>
              <w:t xml:space="preserve"> 1对工程实施范围内已建集流面的材料和集流效率、蓄水设施的种类、结构和容积、提水设备、节水灌溉设备设施，以及</w:t>
            </w:r>
            <w:r>
              <w:rPr>
                <w:color w:val="000000"/>
                <w:sz w:val="28"/>
                <w:szCs w:val="28"/>
                <w:bdr w:val="single" w:color="auto" w:sz="4" w:space="0"/>
              </w:rPr>
              <w:t>节水</w:t>
            </w:r>
            <w:r>
              <w:rPr>
                <w:color w:val="000000"/>
                <w:sz w:val="28"/>
                <w:szCs w:val="28"/>
              </w:rPr>
              <w:t>灌溉制度</w:t>
            </w:r>
            <w:r>
              <w:rPr>
                <w:rFonts w:hint="eastAsia"/>
                <w:color w:val="000000"/>
                <w:sz w:val="28"/>
                <w:szCs w:val="28"/>
                <w:bdr w:val="single" w:color="auto" w:sz="4" w:space="0"/>
              </w:rPr>
              <w:t>和</w:t>
            </w:r>
            <w:r>
              <w:rPr>
                <w:color w:val="000000"/>
                <w:sz w:val="28"/>
                <w:szCs w:val="28"/>
              </w:rPr>
              <w:t xml:space="preserve">工程运行管理情况进行调查。 </w:t>
            </w:r>
          </w:p>
          <w:p>
            <w:pPr>
              <w:spacing w:line="360" w:lineRule="auto"/>
              <w:rPr>
                <w:color w:val="000000"/>
                <w:sz w:val="28"/>
                <w:szCs w:val="28"/>
              </w:rPr>
            </w:pPr>
            <w:r>
              <w:rPr>
                <w:color w:val="000000"/>
                <w:sz w:val="28"/>
                <w:szCs w:val="28"/>
              </w:rPr>
              <w:t>2对工程实施范围内的人口与牲畜数量、计划</w:t>
            </w:r>
            <w:r>
              <w:rPr>
                <w:color w:val="000000"/>
                <w:sz w:val="28"/>
                <w:szCs w:val="28"/>
                <w:bdr w:val="single" w:color="auto" w:sz="4" w:space="0"/>
              </w:rPr>
              <w:t>利用雨水进行</w:t>
            </w:r>
            <w:r>
              <w:rPr>
                <w:color w:val="000000"/>
                <w:sz w:val="28"/>
                <w:szCs w:val="28"/>
              </w:rPr>
              <w:t>灌溉作物种类、面积</w:t>
            </w:r>
            <w:r>
              <w:rPr>
                <w:color w:val="000000"/>
                <w:sz w:val="28"/>
                <w:szCs w:val="28"/>
                <w:bdr w:val="single" w:color="auto" w:sz="4" w:space="0"/>
              </w:rPr>
              <w:t>与需水</w:t>
            </w:r>
            <w:r>
              <w:rPr>
                <w:color w:val="000000"/>
                <w:sz w:val="28"/>
                <w:szCs w:val="28"/>
              </w:rPr>
              <w:t>、单产、</w:t>
            </w:r>
            <w:r>
              <w:rPr>
                <w:color w:val="000000"/>
                <w:sz w:val="28"/>
                <w:szCs w:val="28"/>
                <w:bdr w:val="single" w:color="auto" w:sz="4" w:space="0"/>
              </w:rPr>
              <w:t>和灌溉情况</w:t>
            </w:r>
            <w:r>
              <w:rPr>
                <w:color w:val="000000"/>
                <w:sz w:val="28"/>
                <w:szCs w:val="28"/>
              </w:rPr>
              <w:t>以及土壤质地进行调查。</w:t>
            </w:r>
          </w:p>
        </w:tc>
        <w:tc>
          <w:tcPr>
            <w:tcW w:w="4138" w:type="dxa"/>
            <w:vAlign w:val="center"/>
          </w:tcPr>
          <w:p>
            <w:pPr>
              <w:spacing w:line="360" w:lineRule="auto"/>
              <w:rPr>
                <w:color w:val="000000"/>
                <w:sz w:val="28"/>
                <w:szCs w:val="28"/>
              </w:rPr>
            </w:pPr>
            <w:r>
              <w:rPr>
                <w:b/>
                <w:color w:val="000000"/>
                <w:sz w:val="28"/>
                <w:szCs w:val="28"/>
              </w:rPr>
              <w:t>3.0.4</w:t>
            </w:r>
            <w:r>
              <w:rPr>
                <w:color w:val="000000"/>
                <w:sz w:val="28"/>
                <w:szCs w:val="28"/>
              </w:rPr>
              <w:t xml:space="preserve"> 建设雨水集蓄利用工程应对下列情况进行调查：</w:t>
            </w:r>
          </w:p>
          <w:p>
            <w:pPr>
              <w:spacing w:line="360" w:lineRule="auto"/>
              <w:rPr>
                <w:color w:val="000000"/>
                <w:sz w:val="28"/>
                <w:szCs w:val="28"/>
              </w:rPr>
            </w:pPr>
            <w:r>
              <w:rPr>
                <w:color w:val="000000"/>
                <w:sz w:val="28"/>
                <w:szCs w:val="28"/>
              </w:rPr>
              <w:t>1对工程实施范围内已建集流面的材料和集流效率、蓄水设施的种类、结构和容积</w:t>
            </w:r>
            <w:r>
              <w:rPr>
                <w:color w:val="000000"/>
                <w:sz w:val="28"/>
                <w:szCs w:val="28"/>
                <w:u w:val="single"/>
              </w:rPr>
              <w:t>、沉砂池结构、雨水净化处理设施</w:t>
            </w:r>
            <w:r>
              <w:rPr>
                <w:color w:val="000000"/>
                <w:sz w:val="28"/>
                <w:szCs w:val="28"/>
              </w:rPr>
              <w:t>、提水设备、节水灌溉设备设施，以及灌溉制度、工程运行管理</w:t>
            </w:r>
            <w:r>
              <w:rPr>
                <w:color w:val="000000"/>
                <w:sz w:val="28"/>
                <w:szCs w:val="28"/>
                <w:u w:val="single"/>
              </w:rPr>
              <w:t>和效益水平等</w:t>
            </w:r>
            <w:r>
              <w:rPr>
                <w:color w:val="000000"/>
                <w:sz w:val="28"/>
                <w:szCs w:val="28"/>
              </w:rPr>
              <w:t xml:space="preserve">情况进行调查。 </w:t>
            </w:r>
          </w:p>
          <w:p>
            <w:pPr>
              <w:spacing w:line="360" w:lineRule="auto"/>
              <w:rPr>
                <w:color w:val="000000"/>
                <w:sz w:val="28"/>
                <w:szCs w:val="28"/>
              </w:rPr>
            </w:pPr>
            <w:r>
              <w:rPr>
                <w:color w:val="000000"/>
                <w:sz w:val="28"/>
                <w:szCs w:val="28"/>
              </w:rPr>
              <w:t>2对工程实施范围内的人口与牲畜数量、计划灌溉作物种类、面积、单产、</w:t>
            </w:r>
            <w:r>
              <w:rPr>
                <w:color w:val="000000"/>
                <w:sz w:val="28"/>
                <w:szCs w:val="28"/>
                <w:u w:val="single"/>
              </w:rPr>
              <w:t>作物需水</w:t>
            </w:r>
            <w:r>
              <w:rPr>
                <w:color w:val="000000"/>
                <w:sz w:val="28"/>
                <w:szCs w:val="28"/>
              </w:rPr>
              <w:t>、灌溉以及土壤质地</w:t>
            </w:r>
            <w:r>
              <w:rPr>
                <w:color w:val="000000"/>
                <w:sz w:val="28"/>
                <w:szCs w:val="28"/>
                <w:u w:val="single"/>
              </w:rPr>
              <w:t>等情况</w:t>
            </w:r>
            <w:r>
              <w:rPr>
                <w:color w:val="000000"/>
                <w:sz w:val="28"/>
                <w:szCs w:val="28"/>
              </w:rPr>
              <w:t>进行调查。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color w:val="000000"/>
                <w:sz w:val="28"/>
                <w:szCs w:val="28"/>
              </w:rPr>
            </w:pPr>
          </w:p>
        </w:tc>
        <w:tc>
          <w:tcPr>
            <w:tcW w:w="4138" w:type="dxa"/>
            <w:vAlign w:val="center"/>
          </w:tcPr>
          <w:p>
            <w:pPr>
              <w:spacing w:line="360" w:lineRule="auto"/>
              <w:rPr>
                <w:color w:val="000000"/>
                <w:sz w:val="28"/>
                <w:szCs w:val="28"/>
              </w:rPr>
            </w:pPr>
            <w:r>
              <w:rPr>
                <w:b/>
                <w:color w:val="000000"/>
                <w:sz w:val="28"/>
                <w:szCs w:val="28"/>
              </w:rPr>
              <w:t>增加3.0.5节</w:t>
            </w:r>
            <w:r>
              <w:rPr>
                <w:color w:val="000000"/>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bottom w:val="single" w:color="auto" w:sz="4" w:space="0"/>
            </w:tcBorders>
            <w:vAlign w:val="center"/>
          </w:tcPr>
          <w:p>
            <w:pPr>
              <w:snapToGrid w:val="0"/>
              <w:spacing w:line="360" w:lineRule="auto"/>
              <w:jc w:val="center"/>
              <w:rPr>
                <w:color w:val="000000"/>
                <w:sz w:val="28"/>
                <w:szCs w:val="28"/>
              </w:rPr>
            </w:pPr>
            <w:r>
              <w:rPr>
                <w:color w:val="000000"/>
                <w:sz w:val="28"/>
                <w:szCs w:val="28"/>
              </w:rPr>
              <w:t>4 规划</w:t>
            </w:r>
          </w:p>
        </w:tc>
        <w:tc>
          <w:tcPr>
            <w:tcW w:w="4138" w:type="dxa"/>
            <w:tcBorders>
              <w:bottom w:val="single" w:color="auto" w:sz="4" w:space="0"/>
            </w:tcBorders>
            <w:vAlign w:val="center"/>
          </w:tcPr>
          <w:p>
            <w:pPr>
              <w:snapToGrid w:val="0"/>
              <w:spacing w:line="360" w:lineRule="auto"/>
              <w:jc w:val="center"/>
              <w:rPr>
                <w:color w:val="000000"/>
                <w:sz w:val="28"/>
                <w:szCs w:val="28"/>
              </w:rPr>
            </w:pPr>
            <w:r>
              <w:rPr>
                <w:color w:val="000000"/>
                <w:sz w:val="28"/>
                <w:szCs w:val="28"/>
              </w:rPr>
              <w:t>4 规划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ind w:left="1"/>
              <w:rPr>
                <w:color w:val="000000"/>
                <w:sz w:val="28"/>
                <w:szCs w:val="28"/>
              </w:rPr>
            </w:pPr>
            <w:r>
              <w:rPr>
                <w:b/>
                <w:color w:val="000000"/>
                <w:sz w:val="28"/>
                <w:szCs w:val="28"/>
              </w:rPr>
              <w:t>4.0.1</w:t>
            </w:r>
            <w:r>
              <w:rPr>
                <w:color w:val="000000"/>
                <w:sz w:val="28"/>
                <w:szCs w:val="28"/>
              </w:rPr>
              <w:t xml:space="preserve">  县及县以上雨水集蓄利用工程的建设应编制地区性规划。</w:t>
            </w:r>
          </w:p>
          <w:p>
            <w:pPr>
              <w:adjustRightInd w:val="0"/>
              <w:snapToGrid w:val="0"/>
              <w:spacing w:line="360" w:lineRule="auto"/>
              <w:ind w:left="1"/>
              <w:rPr>
                <w:color w:val="000000"/>
                <w:sz w:val="28"/>
                <w:szCs w:val="28"/>
                <w:u w:val="single"/>
              </w:rPr>
            </w:pPr>
          </w:p>
        </w:tc>
        <w:tc>
          <w:tcPr>
            <w:tcW w:w="413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ind w:left="1"/>
              <w:rPr>
                <w:color w:val="000000"/>
                <w:sz w:val="28"/>
                <w:szCs w:val="28"/>
                <w:u w:val="single"/>
              </w:rPr>
            </w:pPr>
            <w:r>
              <w:rPr>
                <w:b/>
                <w:color w:val="000000"/>
                <w:sz w:val="28"/>
                <w:szCs w:val="28"/>
              </w:rPr>
              <w:t>4.0.1</w:t>
            </w:r>
            <w:r>
              <w:rPr>
                <w:color w:val="000000"/>
                <w:sz w:val="28"/>
                <w:szCs w:val="28"/>
              </w:rPr>
              <w:t xml:space="preserve">  县</w:t>
            </w:r>
            <w:r>
              <w:rPr>
                <w:color w:val="000000"/>
                <w:sz w:val="28"/>
                <w:szCs w:val="28"/>
                <w:u w:val="single"/>
              </w:rPr>
              <w:t>级</w:t>
            </w:r>
            <w:r>
              <w:rPr>
                <w:color w:val="000000"/>
                <w:sz w:val="28"/>
                <w:szCs w:val="28"/>
              </w:rPr>
              <w:t>及县以上</w:t>
            </w:r>
            <w:r>
              <w:rPr>
                <w:color w:val="000000"/>
                <w:sz w:val="28"/>
                <w:szCs w:val="28"/>
                <w:u w:val="single"/>
              </w:rPr>
              <w:t>行政区</w:t>
            </w:r>
            <w:r>
              <w:rPr>
                <w:color w:val="000000"/>
                <w:sz w:val="28"/>
                <w:szCs w:val="28"/>
              </w:rPr>
              <w:t>雨水集蓄利用工程的建设应编制地区性</w:t>
            </w:r>
            <w:r>
              <w:rPr>
                <w:color w:val="000000"/>
                <w:sz w:val="28"/>
                <w:szCs w:val="28"/>
                <w:u w:val="single"/>
              </w:rPr>
              <w:t>雨水集蓄利用</w:t>
            </w:r>
            <w:r>
              <w:rPr>
                <w:color w:val="000000"/>
                <w:sz w:val="28"/>
                <w:szCs w:val="28"/>
              </w:rPr>
              <w:t>规划。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4" w:space="0"/>
              <w:left w:val="single" w:color="auto" w:sz="4" w:space="0"/>
              <w:bottom w:val="single" w:color="auto" w:sz="4" w:space="0"/>
              <w:right w:val="single" w:color="auto" w:sz="4" w:space="0"/>
            </w:tcBorders>
            <w:shd w:val="clear" w:color="auto" w:fill="FFFFFF"/>
          </w:tcPr>
          <w:p>
            <w:pPr>
              <w:adjustRightInd w:val="0"/>
              <w:snapToGrid w:val="0"/>
              <w:spacing w:line="360" w:lineRule="auto"/>
              <w:rPr>
                <w:color w:val="000000"/>
                <w:sz w:val="28"/>
                <w:szCs w:val="28"/>
              </w:rPr>
            </w:pPr>
            <w:r>
              <w:rPr>
                <w:b/>
                <w:color w:val="000000"/>
                <w:sz w:val="28"/>
                <w:szCs w:val="28"/>
              </w:rPr>
              <w:t xml:space="preserve">4.0.2 </w:t>
            </w:r>
            <w:r>
              <w:rPr>
                <w:color w:val="000000"/>
                <w:sz w:val="28"/>
                <w:szCs w:val="28"/>
              </w:rPr>
              <w:t xml:space="preserve"> 地区性规划应根据当地的雨水资源条件以及经济、社会发 展和生态环境保护对水资源的需求，</w:t>
            </w:r>
            <w:r>
              <w:rPr>
                <w:color w:val="000000"/>
                <w:sz w:val="28"/>
                <w:szCs w:val="28"/>
                <w:bdr w:val="single" w:color="auto" w:sz="4" w:space="0"/>
              </w:rPr>
              <w:t>提出开发利用规模</w:t>
            </w:r>
            <w:r>
              <w:rPr>
                <w:rFonts w:hint="eastAsia"/>
                <w:color w:val="000000"/>
                <w:sz w:val="28"/>
                <w:szCs w:val="28"/>
                <w:bdr w:val="single" w:color="auto" w:sz="4" w:space="0"/>
              </w:rPr>
              <w:t>。</w:t>
            </w:r>
          </w:p>
        </w:tc>
        <w:tc>
          <w:tcPr>
            <w:tcW w:w="413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rPr>
                <w:color w:val="000000"/>
                <w:sz w:val="28"/>
                <w:szCs w:val="28"/>
              </w:rPr>
            </w:pPr>
            <w:r>
              <w:rPr>
                <w:b/>
                <w:color w:val="000000"/>
                <w:sz w:val="28"/>
                <w:szCs w:val="28"/>
              </w:rPr>
              <w:t>4.0.2</w:t>
            </w:r>
            <w:r>
              <w:rPr>
                <w:color w:val="000000"/>
                <w:sz w:val="28"/>
                <w:szCs w:val="28"/>
              </w:rPr>
              <w:t xml:space="preserve"> 地区性规划应根据当地的雨水资源条件以及经济、社会发 展和生态环境保护对水资源的需求，</w:t>
            </w:r>
            <w:r>
              <w:rPr>
                <w:color w:val="000000"/>
                <w:sz w:val="28"/>
                <w:szCs w:val="28"/>
                <w:u w:val="single"/>
              </w:rPr>
              <w:t>合理确定雨水集蓄利用的雨水资源开发利用潜力、利用规模和利用方式。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rPr>
                <w:color w:val="000000"/>
                <w:sz w:val="28"/>
                <w:szCs w:val="28"/>
              </w:rPr>
            </w:pPr>
            <w:r>
              <w:rPr>
                <w:b/>
                <w:color w:val="000000"/>
                <w:sz w:val="28"/>
                <w:szCs w:val="28"/>
              </w:rPr>
              <w:t xml:space="preserve">4.0.3 </w:t>
            </w:r>
            <w:r>
              <w:rPr>
                <w:color w:val="000000"/>
                <w:sz w:val="28"/>
                <w:szCs w:val="28"/>
              </w:rPr>
              <w:t xml:space="preserve"> 地区性规划应与农村经济、社会发展和</w:t>
            </w:r>
            <w:r>
              <w:rPr>
                <w:color w:val="000000"/>
                <w:sz w:val="28"/>
                <w:szCs w:val="28"/>
                <w:bdr w:val="single" w:color="auto" w:sz="4" w:space="0"/>
              </w:rPr>
              <w:t>扶贫规划</w:t>
            </w:r>
            <w:r>
              <w:rPr>
                <w:color w:val="000000"/>
                <w:sz w:val="28"/>
                <w:szCs w:val="28"/>
              </w:rPr>
              <w:t>相协调，并应与水土保持及节水灌溉等规划紧密结合，同时应注重农村产业结构调整和先进适用技术的推广应用。</w:t>
            </w:r>
          </w:p>
        </w:tc>
        <w:tc>
          <w:tcPr>
            <w:tcW w:w="413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rPr>
                <w:color w:val="000000"/>
                <w:sz w:val="28"/>
                <w:szCs w:val="28"/>
              </w:rPr>
            </w:pPr>
            <w:r>
              <w:rPr>
                <w:b/>
                <w:color w:val="000000"/>
                <w:sz w:val="28"/>
                <w:szCs w:val="28"/>
              </w:rPr>
              <w:t>4.</w:t>
            </w:r>
            <w:r>
              <w:rPr>
                <w:rFonts w:hint="eastAsia"/>
                <w:b/>
                <w:color w:val="000000"/>
                <w:sz w:val="28"/>
                <w:szCs w:val="28"/>
              </w:rPr>
              <w:t>0.3</w:t>
            </w:r>
            <w:r>
              <w:rPr>
                <w:color w:val="000000"/>
                <w:sz w:val="28"/>
                <w:szCs w:val="28"/>
              </w:rPr>
              <w:t xml:space="preserve">  地区性规划应与农村经济、社会发展和</w:t>
            </w:r>
            <w:r>
              <w:rPr>
                <w:color w:val="000000"/>
                <w:sz w:val="28"/>
                <w:szCs w:val="28"/>
                <w:u w:val="single"/>
              </w:rPr>
              <w:t>乡村振兴规划</w:t>
            </w:r>
            <w:r>
              <w:rPr>
                <w:color w:val="000000"/>
                <w:sz w:val="28"/>
                <w:szCs w:val="28"/>
              </w:rPr>
              <w:t>相协调，并应与水土保持及节水灌溉等规划紧密结合，同时应注重农村产业结构调整和先进适用技术的推广应用。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4" w:space="0"/>
            </w:tcBorders>
            <w:vAlign w:val="center"/>
          </w:tcPr>
          <w:p>
            <w:pPr>
              <w:adjustRightInd w:val="0"/>
              <w:snapToGrid w:val="0"/>
              <w:spacing w:line="360" w:lineRule="auto"/>
              <w:rPr>
                <w:color w:val="000000"/>
                <w:sz w:val="28"/>
                <w:szCs w:val="28"/>
              </w:rPr>
            </w:pPr>
            <w:r>
              <w:rPr>
                <w:b/>
                <w:color w:val="000000"/>
                <w:sz w:val="28"/>
                <w:szCs w:val="28"/>
              </w:rPr>
              <w:t xml:space="preserve">4.0.4 </w:t>
            </w:r>
            <w:r>
              <w:rPr>
                <w:color w:val="000000"/>
                <w:sz w:val="28"/>
                <w:szCs w:val="28"/>
              </w:rPr>
              <w:t xml:space="preserve"> 地区性规划应</w:t>
            </w:r>
            <w:r>
              <w:rPr>
                <w:color w:val="000000"/>
                <w:sz w:val="28"/>
                <w:szCs w:val="28"/>
                <w:bdr w:val="single" w:color="auto" w:sz="4" w:space="0"/>
              </w:rPr>
              <w:t>注重资源的节约利用</w:t>
            </w:r>
            <w:r>
              <w:rPr>
                <w:color w:val="000000"/>
                <w:sz w:val="28"/>
                <w:szCs w:val="28"/>
              </w:rPr>
              <w:t>。</w:t>
            </w:r>
          </w:p>
        </w:tc>
        <w:tc>
          <w:tcPr>
            <w:tcW w:w="4138" w:type="dxa"/>
            <w:tcBorders>
              <w:top w:val="single" w:color="auto" w:sz="4" w:space="0"/>
            </w:tcBorders>
            <w:vAlign w:val="center"/>
          </w:tcPr>
          <w:p>
            <w:pPr>
              <w:adjustRightInd w:val="0"/>
              <w:snapToGrid w:val="0"/>
              <w:spacing w:line="360" w:lineRule="auto"/>
              <w:rPr>
                <w:color w:val="000000"/>
                <w:sz w:val="28"/>
                <w:szCs w:val="28"/>
              </w:rPr>
            </w:pPr>
            <w:r>
              <w:rPr>
                <w:b/>
                <w:color w:val="000000"/>
                <w:sz w:val="28"/>
                <w:szCs w:val="28"/>
              </w:rPr>
              <w:t>4.0.4</w:t>
            </w:r>
            <w:r>
              <w:rPr>
                <w:color w:val="000000"/>
                <w:sz w:val="28"/>
                <w:szCs w:val="28"/>
              </w:rPr>
              <w:t xml:space="preserve">  地区性规划应</w:t>
            </w:r>
            <w:r>
              <w:rPr>
                <w:color w:val="000000"/>
                <w:sz w:val="28"/>
                <w:szCs w:val="28"/>
                <w:u w:val="single"/>
              </w:rPr>
              <w:t>充分考虑当地经济增长、社会发展要求，注重资源的有效保护和高效利用</w:t>
            </w:r>
            <w:r>
              <w:rPr>
                <w:color w:val="000000"/>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color w:val="000000"/>
                <w:sz w:val="28"/>
                <w:szCs w:val="28"/>
              </w:rPr>
            </w:pPr>
            <w:r>
              <w:rPr>
                <w:b/>
                <w:color w:val="000000"/>
                <w:sz w:val="28"/>
                <w:szCs w:val="28"/>
              </w:rPr>
              <w:t xml:space="preserve">4.0.5 </w:t>
            </w:r>
            <w:r>
              <w:rPr>
                <w:color w:val="000000"/>
                <w:sz w:val="28"/>
                <w:szCs w:val="28"/>
              </w:rPr>
              <w:t>地区性规划应包括下列内容：</w:t>
            </w:r>
          </w:p>
          <w:p>
            <w:pPr>
              <w:adjustRightInd w:val="0"/>
              <w:snapToGrid w:val="0"/>
              <w:spacing w:line="360" w:lineRule="auto"/>
              <w:rPr>
                <w:color w:val="000000"/>
                <w:sz w:val="28"/>
                <w:szCs w:val="28"/>
                <w:u w:val="single"/>
              </w:rPr>
            </w:pPr>
            <w:r>
              <w:rPr>
                <w:color w:val="000000"/>
                <w:sz w:val="28"/>
                <w:szCs w:val="28"/>
              </w:rPr>
              <w:t>1应分析论证本地区缺水状况、发展雨水集蓄利用工程的必要性和可行性，并应与其他</w:t>
            </w:r>
            <w:r>
              <w:rPr>
                <w:color w:val="000000"/>
                <w:sz w:val="28"/>
                <w:szCs w:val="28"/>
                <w:bdr w:val="single" w:color="auto" w:sz="4" w:space="0"/>
              </w:rPr>
              <w:t>供水工程措施进行技术经济的对比分析</w:t>
            </w:r>
            <w:r>
              <w:rPr>
                <w:color w:val="000000"/>
                <w:sz w:val="28"/>
                <w:szCs w:val="28"/>
              </w:rPr>
              <w:t>。</w:t>
            </w:r>
          </w:p>
          <w:p>
            <w:pPr>
              <w:adjustRightInd w:val="0"/>
              <w:snapToGrid w:val="0"/>
              <w:spacing w:line="360" w:lineRule="auto"/>
              <w:rPr>
                <w:color w:val="000000"/>
                <w:sz w:val="28"/>
                <w:szCs w:val="28"/>
              </w:rPr>
            </w:pPr>
            <w:r>
              <w:rPr>
                <w:color w:val="000000"/>
                <w:sz w:val="28"/>
                <w:szCs w:val="28"/>
              </w:rPr>
              <w:t>2应分析确定规划期内雨水集蓄利用工程解决本地区</w:t>
            </w:r>
            <w:r>
              <w:rPr>
                <w:color w:val="000000"/>
                <w:sz w:val="28"/>
                <w:szCs w:val="28"/>
                <w:bdr w:val="single" w:color="auto" w:sz="4" w:space="0"/>
              </w:rPr>
              <w:t>用水困难</w:t>
            </w:r>
            <w:r>
              <w:rPr>
                <w:color w:val="000000"/>
                <w:sz w:val="28"/>
                <w:szCs w:val="28"/>
              </w:rPr>
              <w:t>的人畜数量、</w:t>
            </w:r>
            <w:r>
              <w:rPr>
                <w:color w:val="000000"/>
                <w:sz w:val="28"/>
                <w:szCs w:val="28"/>
                <w:bdr w:val="single" w:color="auto" w:sz="4" w:space="0"/>
              </w:rPr>
              <w:t>生活供水定额</w:t>
            </w:r>
            <w:r>
              <w:rPr>
                <w:color w:val="000000"/>
                <w:sz w:val="28"/>
                <w:szCs w:val="28"/>
              </w:rPr>
              <w:t>，发展</w:t>
            </w:r>
            <w:r>
              <w:rPr>
                <w:color w:val="000000"/>
                <w:sz w:val="28"/>
                <w:szCs w:val="28"/>
                <w:bdr w:val="single" w:color="auto" w:sz="4" w:space="0"/>
              </w:rPr>
              <w:t>集雨节灌</w:t>
            </w:r>
            <w:r>
              <w:rPr>
                <w:color w:val="000000"/>
                <w:sz w:val="28"/>
                <w:szCs w:val="28"/>
              </w:rPr>
              <w:t>的面积、作物类型、</w:t>
            </w:r>
            <w:r>
              <w:rPr>
                <w:rFonts w:hint="eastAsia"/>
                <w:color w:val="000000"/>
                <w:sz w:val="28"/>
                <w:szCs w:val="28"/>
                <w:bdr w:val="single" w:color="auto" w:sz="4" w:space="0"/>
              </w:rPr>
              <w:t>和</w:t>
            </w:r>
            <w:r>
              <w:rPr>
                <w:color w:val="000000"/>
                <w:sz w:val="28"/>
                <w:szCs w:val="28"/>
                <w:bdr w:val="single" w:color="auto" w:sz="4" w:space="0"/>
              </w:rPr>
              <w:t>灌水定额</w:t>
            </w:r>
            <w:r>
              <w:rPr>
                <w:color w:val="000000"/>
                <w:sz w:val="28"/>
                <w:szCs w:val="28"/>
              </w:rPr>
              <w:t>、发展养殖业和</w:t>
            </w:r>
            <w:r>
              <w:rPr>
                <w:color w:val="000000"/>
                <w:sz w:val="28"/>
                <w:szCs w:val="28"/>
                <w:bdr w:val="single" w:color="auto" w:sz="4" w:space="0"/>
              </w:rPr>
              <w:t>农村</w:t>
            </w:r>
            <w:r>
              <w:rPr>
                <w:color w:val="000000"/>
                <w:sz w:val="28"/>
                <w:szCs w:val="28"/>
              </w:rPr>
              <w:t>加工业的规模</w:t>
            </w:r>
            <w:r>
              <w:rPr>
                <w:rFonts w:hint="eastAsia"/>
                <w:color w:val="000000"/>
                <w:sz w:val="28"/>
                <w:szCs w:val="28"/>
                <w:bdr w:val="single" w:color="auto" w:sz="4" w:space="0"/>
              </w:rPr>
              <w:t>和</w:t>
            </w:r>
            <w:r>
              <w:rPr>
                <w:color w:val="000000"/>
                <w:sz w:val="28"/>
                <w:szCs w:val="28"/>
                <w:bdr w:val="single" w:color="auto" w:sz="4" w:space="0"/>
              </w:rPr>
              <w:t>供水量</w:t>
            </w:r>
            <w:r>
              <w:rPr>
                <w:rFonts w:hint="eastAsia"/>
                <w:color w:val="000000"/>
                <w:sz w:val="28"/>
                <w:szCs w:val="28"/>
              </w:rPr>
              <w:t>等</w:t>
            </w:r>
            <w:r>
              <w:rPr>
                <w:color w:val="000000"/>
                <w:sz w:val="28"/>
                <w:szCs w:val="28"/>
                <w:bdr w:val="single" w:color="auto" w:sz="4" w:space="0"/>
              </w:rPr>
              <w:t>主要指标</w:t>
            </w:r>
            <w:r>
              <w:rPr>
                <w:rFonts w:hint="eastAsia"/>
                <w:color w:val="000000"/>
                <w:sz w:val="28"/>
                <w:szCs w:val="28"/>
              </w:rPr>
              <w:t>，</w:t>
            </w:r>
            <w:r>
              <w:rPr>
                <w:color w:val="000000"/>
                <w:sz w:val="28"/>
                <w:szCs w:val="28"/>
              </w:rPr>
              <w:t>以及雨水集蓄利用工程的规模，</w:t>
            </w:r>
            <w:r>
              <w:rPr>
                <w:color w:val="000000"/>
                <w:sz w:val="28"/>
                <w:szCs w:val="28"/>
                <w:bdr w:val="single" w:color="auto" w:sz="4" w:space="0"/>
              </w:rPr>
              <w:t>并应根据近、远期解决缺水问题的迫切性和经费、劳力投入的可能性合理确定其发展速度</w:t>
            </w:r>
            <w:r>
              <w:rPr>
                <w:rFonts w:hint="eastAsia"/>
                <w:color w:val="000000"/>
                <w:sz w:val="28"/>
                <w:szCs w:val="28"/>
                <w:bdr w:val="single" w:color="auto" w:sz="4" w:space="0"/>
              </w:rPr>
              <w:t>。</w:t>
            </w:r>
          </w:p>
          <w:p>
            <w:pPr>
              <w:adjustRightInd w:val="0"/>
              <w:snapToGrid w:val="0"/>
              <w:spacing w:line="360" w:lineRule="auto"/>
              <w:rPr>
                <w:color w:val="000000"/>
                <w:sz w:val="28"/>
                <w:szCs w:val="28"/>
              </w:rPr>
            </w:pPr>
            <w:r>
              <w:rPr>
                <w:color w:val="000000"/>
                <w:sz w:val="28"/>
                <w:szCs w:val="28"/>
              </w:rPr>
              <w:t>4应根据本地区雨水集蓄利用工程的用途，分别提出不同类型区域的典型设计。</w:t>
            </w:r>
          </w:p>
          <w:p>
            <w:pPr>
              <w:adjustRightInd w:val="0"/>
              <w:snapToGrid w:val="0"/>
              <w:spacing w:line="360" w:lineRule="auto"/>
              <w:rPr>
                <w:color w:val="000000"/>
                <w:sz w:val="28"/>
                <w:szCs w:val="28"/>
                <w:u w:val="single"/>
              </w:rPr>
            </w:pPr>
            <w:r>
              <w:rPr>
                <w:color w:val="000000"/>
                <w:sz w:val="28"/>
                <w:szCs w:val="28"/>
              </w:rPr>
              <w:t>5应按国家现行有关标准估算本地区雨水集蓄利用工程建设的工程量和投资。</w:t>
            </w:r>
          </w:p>
          <w:p>
            <w:pPr>
              <w:adjustRightInd w:val="0"/>
              <w:snapToGrid w:val="0"/>
              <w:spacing w:line="360" w:lineRule="auto"/>
              <w:rPr>
                <w:color w:val="000000"/>
                <w:sz w:val="28"/>
                <w:szCs w:val="28"/>
              </w:rPr>
            </w:pPr>
            <w:r>
              <w:rPr>
                <w:color w:val="000000"/>
                <w:sz w:val="28"/>
                <w:szCs w:val="28"/>
              </w:rPr>
              <w:t>6应分析评价雨水集蓄利用工程对本地区</w:t>
            </w:r>
            <w:r>
              <w:rPr>
                <w:color w:val="000000"/>
                <w:sz w:val="28"/>
                <w:szCs w:val="28"/>
                <w:bdr w:val="single" w:color="auto" w:sz="4" w:space="0"/>
              </w:rPr>
              <w:t>生态系统、水环境及人畜健康影响</w:t>
            </w:r>
            <w:r>
              <w:rPr>
                <w:color w:val="000000"/>
                <w:sz w:val="28"/>
                <w:szCs w:val="28"/>
              </w:rPr>
              <w:t>。分析宜采用定性分析与定量分析相结合的方法进行，</w:t>
            </w:r>
            <w:r>
              <w:rPr>
                <w:color w:val="000000"/>
                <w:sz w:val="28"/>
                <w:szCs w:val="28"/>
                <w:bdr w:val="single" w:color="auto" w:sz="4" w:space="0"/>
              </w:rPr>
              <w:t>并应以定性分析为主</w:t>
            </w:r>
            <w:r>
              <w:rPr>
                <w:color w:val="000000"/>
                <w:sz w:val="28"/>
                <w:szCs w:val="28"/>
              </w:rPr>
              <w:t>。</w:t>
            </w:r>
          </w:p>
        </w:tc>
        <w:tc>
          <w:tcPr>
            <w:tcW w:w="4138" w:type="dxa"/>
            <w:vAlign w:val="center"/>
          </w:tcPr>
          <w:p>
            <w:pPr>
              <w:adjustRightInd w:val="0"/>
              <w:snapToGrid w:val="0"/>
              <w:spacing w:line="360" w:lineRule="auto"/>
              <w:rPr>
                <w:color w:val="000000"/>
                <w:sz w:val="28"/>
                <w:szCs w:val="28"/>
              </w:rPr>
            </w:pPr>
            <w:r>
              <w:rPr>
                <w:b/>
                <w:color w:val="000000"/>
                <w:sz w:val="28"/>
                <w:szCs w:val="28"/>
              </w:rPr>
              <w:t>4.0.5</w:t>
            </w:r>
            <w:r>
              <w:rPr>
                <w:color w:val="000000"/>
                <w:sz w:val="28"/>
                <w:szCs w:val="28"/>
              </w:rPr>
              <w:t>地区性规划应包括下列内容：</w:t>
            </w:r>
          </w:p>
          <w:p>
            <w:pPr>
              <w:adjustRightInd w:val="0"/>
              <w:snapToGrid w:val="0"/>
              <w:spacing w:line="360" w:lineRule="auto"/>
              <w:rPr>
                <w:color w:val="000000"/>
                <w:sz w:val="28"/>
                <w:szCs w:val="28"/>
                <w:u w:val="single"/>
              </w:rPr>
            </w:pPr>
            <w:r>
              <w:rPr>
                <w:color w:val="000000"/>
                <w:sz w:val="28"/>
                <w:szCs w:val="28"/>
              </w:rPr>
              <w:t>1应分析论证本地区缺水状况、发展雨水集蓄利用工程的必要性和</w:t>
            </w:r>
            <w:r>
              <w:rPr>
                <w:color w:val="000000"/>
                <w:sz w:val="28"/>
                <w:szCs w:val="28"/>
                <w:u w:val="single"/>
              </w:rPr>
              <w:t>技术</w:t>
            </w:r>
            <w:r>
              <w:rPr>
                <w:color w:val="000000"/>
                <w:sz w:val="28"/>
                <w:szCs w:val="28"/>
              </w:rPr>
              <w:t>可行性，并应与其他</w:t>
            </w:r>
            <w:r>
              <w:rPr>
                <w:color w:val="000000"/>
                <w:sz w:val="28"/>
                <w:szCs w:val="28"/>
                <w:u w:val="single"/>
              </w:rPr>
              <w:t>常规水资源利用工程进行技术经济的对比分析。</w:t>
            </w:r>
          </w:p>
          <w:p>
            <w:pPr>
              <w:adjustRightInd w:val="0"/>
              <w:snapToGrid w:val="0"/>
              <w:spacing w:line="360" w:lineRule="auto"/>
              <w:rPr>
                <w:color w:val="000000"/>
                <w:sz w:val="28"/>
                <w:szCs w:val="28"/>
              </w:rPr>
            </w:pPr>
            <w:r>
              <w:rPr>
                <w:color w:val="000000"/>
                <w:sz w:val="28"/>
                <w:szCs w:val="28"/>
              </w:rPr>
              <w:t>2应分析确定规划期内雨水集蓄利用工程解决本地区</w:t>
            </w:r>
            <w:r>
              <w:rPr>
                <w:color w:val="000000"/>
                <w:sz w:val="28"/>
                <w:szCs w:val="28"/>
                <w:u w:val="single"/>
              </w:rPr>
              <w:t>农村供水保障</w:t>
            </w:r>
            <w:r>
              <w:rPr>
                <w:color w:val="000000"/>
                <w:sz w:val="28"/>
                <w:szCs w:val="28"/>
              </w:rPr>
              <w:t>的人畜数量、</w:t>
            </w:r>
            <w:r>
              <w:rPr>
                <w:color w:val="000000"/>
                <w:sz w:val="28"/>
                <w:szCs w:val="28"/>
                <w:u w:val="single"/>
              </w:rPr>
              <w:t>分布及其用水定额</w:t>
            </w:r>
            <w:r>
              <w:rPr>
                <w:color w:val="000000"/>
                <w:sz w:val="28"/>
                <w:szCs w:val="28"/>
              </w:rPr>
              <w:t>，发展</w:t>
            </w:r>
            <w:r>
              <w:rPr>
                <w:color w:val="000000"/>
                <w:sz w:val="28"/>
                <w:szCs w:val="28"/>
                <w:u w:val="single"/>
              </w:rPr>
              <w:t>集雨灌溉</w:t>
            </w:r>
            <w:r>
              <w:rPr>
                <w:color w:val="000000"/>
                <w:sz w:val="28"/>
                <w:szCs w:val="28"/>
              </w:rPr>
              <w:t>的面积、作物类型、</w:t>
            </w:r>
            <w:r>
              <w:rPr>
                <w:color w:val="000000"/>
                <w:sz w:val="28"/>
                <w:szCs w:val="28"/>
                <w:u w:val="single"/>
              </w:rPr>
              <w:t>灌溉方式和灌溉定额</w:t>
            </w:r>
            <w:r>
              <w:rPr>
                <w:color w:val="000000"/>
                <w:sz w:val="28"/>
                <w:szCs w:val="28"/>
              </w:rPr>
              <w:t>，发展养殖业和加工业的</w:t>
            </w:r>
            <w:r>
              <w:rPr>
                <w:color w:val="000000"/>
                <w:sz w:val="28"/>
                <w:szCs w:val="28"/>
                <w:u w:val="single"/>
              </w:rPr>
              <w:t>种类、</w:t>
            </w:r>
            <w:r>
              <w:rPr>
                <w:color w:val="000000"/>
                <w:sz w:val="28"/>
                <w:szCs w:val="28"/>
              </w:rPr>
              <w:t>规模、用水方式和用水定额等。以及雨水集蓄利用工程的规模，根据雨水集蓄利用工程的规模，应按照解决供水保障问题的迫切性和投入资金、劳力的可能性，合理确定近、远期发展速度。</w:t>
            </w:r>
          </w:p>
          <w:p>
            <w:pPr>
              <w:adjustRightInd w:val="0"/>
              <w:snapToGrid w:val="0"/>
              <w:spacing w:line="360" w:lineRule="auto"/>
              <w:rPr>
                <w:color w:val="000000"/>
                <w:sz w:val="28"/>
                <w:szCs w:val="28"/>
              </w:rPr>
            </w:pPr>
            <w:r>
              <w:rPr>
                <w:color w:val="000000"/>
                <w:sz w:val="28"/>
                <w:szCs w:val="28"/>
              </w:rPr>
              <w:t>4应根据本地区雨水集蓄利用工程的用途，分别提出不同类型区域的</w:t>
            </w:r>
            <w:r>
              <w:rPr>
                <w:color w:val="000000"/>
                <w:sz w:val="28"/>
                <w:szCs w:val="28"/>
                <w:u w:val="single"/>
              </w:rPr>
              <w:t>雨水集蓄利用模式和</w:t>
            </w:r>
            <w:r>
              <w:rPr>
                <w:color w:val="000000"/>
                <w:sz w:val="28"/>
                <w:szCs w:val="28"/>
              </w:rPr>
              <w:t>典型设计。</w:t>
            </w:r>
          </w:p>
          <w:p>
            <w:pPr>
              <w:adjustRightInd w:val="0"/>
              <w:snapToGrid w:val="0"/>
              <w:spacing w:line="360" w:lineRule="auto"/>
              <w:rPr>
                <w:color w:val="000000"/>
                <w:sz w:val="28"/>
                <w:szCs w:val="28"/>
                <w:u w:val="single"/>
              </w:rPr>
            </w:pPr>
            <w:r>
              <w:rPr>
                <w:color w:val="000000"/>
                <w:sz w:val="28"/>
                <w:szCs w:val="28"/>
              </w:rPr>
              <w:t>5应按国家现行有关标准估算本地区雨水集蓄利用工程建设的工程量和投资，</w:t>
            </w:r>
            <w:r>
              <w:rPr>
                <w:color w:val="000000"/>
                <w:sz w:val="28"/>
                <w:szCs w:val="28"/>
                <w:u w:val="single"/>
              </w:rPr>
              <w:t>并对除生活用水之外的雨水集蓄利用工程进行投入产出分析。</w:t>
            </w:r>
          </w:p>
          <w:p>
            <w:pPr>
              <w:adjustRightInd w:val="0"/>
              <w:snapToGrid w:val="0"/>
              <w:spacing w:line="360" w:lineRule="auto"/>
              <w:rPr>
                <w:color w:val="000000"/>
                <w:sz w:val="28"/>
                <w:szCs w:val="28"/>
              </w:rPr>
            </w:pPr>
            <w:r>
              <w:rPr>
                <w:color w:val="000000"/>
                <w:sz w:val="28"/>
                <w:szCs w:val="28"/>
              </w:rPr>
              <w:t>6应分析评价雨水集蓄利用工程对本地区</w:t>
            </w:r>
            <w:r>
              <w:rPr>
                <w:color w:val="000000"/>
                <w:sz w:val="28"/>
                <w:szCs w:val="28"/>
                <w:u w:val="single"/>
              </w:rPr>
              <w:t>社会、经济和生态环境的影响。</w:t>
            </w:r>
            <w:r>
              <w:rPr>
                <w:color w:val="000000"/>
                <w:sz w:val="28"/>
                <w:szCs w:val="28"/>
              </w:rPr>
              <w:t>分析宜采用定性分析与定量分析相结合的方法进行。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vAlign w:val="center"/>
          </w:tcPr>
          <w:p>
            <w:pPr>
              <w:snapToGrid w:val="0"/>
              <w:spacing w:line="360" w:lineRule="auto"/>
              <w:jc w:val="center"/>
              <w:rPr>
                <w:color w:val="000000"/>
                <w:sz w:val="28"/>
                <w:szCs w:val="28"/>
              </w:rPr>
            </w:pPr>
            <w:r>
              <w:rPr>
                <w:color w:val="000000"/>
                <w:sz w:val="28"/>
                <w:szCs w:val="28"/>
              </w:rPr>
              <w:t>5 工程规模和工程布置</w:t>
            </w:r>
          </w:p>
        </w:tc>
        <w:tc>
          <w:tcPr>
            <w:tcW w:w="4138" w:type="dxa"/>
            <w:vAlign w:val="center"/>
          </w:tcPr>
          <w:p>
            <w:pPr>
              <w:snapToGrid w:val="0"/>
              <w:spacing w:line="360" w:lineRule="auto"/>
              <w:jc w:val="center"/>
              <w:rPr>
                <w:color w:val="000000"/>
                <w:sz w:val="28"/>
                <w:szCs w:val="28"/>
              </w:rPr>
            </w:pPr>
            <w:r>
              <w:rPr>
                <w:color w:val="000000"/>
                <w:sz w:val="28"/>
                <w:szCs w:val="28"/>
              </w:rPr>
              <w:t>5工程规模和工程布置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color w:val="000000"/>
                <w:sz w:val="28"/>
                <w:szCs w:val="28"/>
              </w:rPr>
            </w:pPr>
            <w:r>
              <w:rPr>
                <w:b/>
                <w:color w:val="000000"/>
                <w:sz w:val="28"/>
                <w:szCs w:val="28"/>
              </w:rPr>
              <w:t>5.1.1</w:t>
            </w:r>
            <w:r>
              <w:rPr>
                <w:color w:val="000000"/>
                <w:sz w:val="28"/>
                <w:szCs w:val="28"/>
              </w:rPr>
              <w:t>雨水集蓄利用工程</w:t>
            </w:r>
            <w:r>
              <w:rPr>
                <w:color w:val="000000"/>
                <w:sz w:val="28"/>
                <w:szCs w:val="28"/>
                <w:bdr w:val="single" w:color="auto" w:sz="4" w:space="0"/>
              </w:rPr>
              <w:t>农村</w:t>
            </w:r>
            <w:r>
              <w:rPr>
                <w:color w:val="000000"/>
                <w:sz w:val="28"/>
                <w:szCs w:val="28"/>
              </w:rPr>
              <w:t>居民生活供水定额按表5.1.1的规定取值。</w:t>
            </w:r>
          </w:p>
          <w:p>
            <w:pPr>
              <w:adjustRightInd w:val="0"/>
              <w:snapToGrid w:val="0"/>
              <w:spacing w:line="360" w:lineRule="auto"/>
              <w:rPr>
                <w:b/>
                <w:color w:val="000000"/>
                <w:sz w:val="18"/>
                <w:szCs w:val="18"/>
              </w:rPr>
            </w:pPr>
            <w:r>
              <w:rPr>
                <w:b/>
                <w:color w:val="000000"/>
                <w:sz w:val="18"/>
                <w:szCs w:val="18"/>
              </w:rPr>
              <w:t>表5.1.1雨水集蓄利用工程</w:t>
            </w:r>
            <w:r>
              <w:rPr>
                <w:b/>
                <w:color w:val="000000"/>
                <w:sz w:val="18"/>
                <w:szCs w:val="18"/>
                <w:u w:val="single"/>
              </w:rPr>
              <w:t>农村</w:t>
            </w:r>
            <w:r>
              <w:rPr>
                <w:b/>
                <w:color w:val="000000"/>
                <w:sz w:val="18"/>
                <w:szCs w:val="18"/>
              </w:rPr>
              <w:t>居民生活供水定额</w:t>
            </w:r>
          </w:p>
          <w:tbl>
            <w:tblPr>
              <w:tblStyle w:val="12"/>
              <w:tblW w:w="3628" w:type="dxa"/>
              <w:jc w:val="center"/>
              <w:tblLayout w:type="fixed"/>
              <w:tblCellMar>
                <w:top w:w="0" w:type="dxa"/>
                <w:left w:w="10" w:type="dxa"/>
                <w:bottom w:w="0" w:type="dxa"/>
                <w:right w:w="10" w:type="dxa"/>
              </w:tblCellMar>
            </w:tblPr>
            <w:tblGrid>
              <w:gridCol w:w="2010"/>
              <w:gridCol w:w="1618"/>
            </w:tblGrid>
            <w:tr>
              <w:tblPrEx>
                <w:tblCellMar>
                  <w:top w:w="0" w:type="dxa"/>
                  <w:left w:w="10" w:type="dxa"/>
                  <w:bottom w:w="0" w:type="dxa"/>
                  <w:right w:w="10" w:type="dxa"/>
                </w:tblCellMar>
              </w:tblPrEx>
              <w:trPr>
                <w:trHeight w:val="237" w:hRule="atLeast"/>
                <w:jc w:val="center"/>
              </w:trPr>
              <w:tc>
                <w:tcPr>
                  <w:tcW w:w="2010" w:type="dxa"/>
                  <w:tcBorders>
                    <w:top w:val="single" w:color="auto" w:sz="4" w:space="0"/>
                    <w:left w:val="single" w:color="auto" w:sz="4" w:space="0"/>
                    <w:bottom w:val="nil"/>
                    <w:right w:val="nil"/>
                  </w:tcBorders>
                  <w:shd w:val="clear" w:color="auto" w:fill="FFFFFF"/>
                  <w:vAlign w:val="center"/>
                </w:tcPr>
                <w:p>
                  <w:pPr>
                    <w:pStyle w:val="25"/>
                    <w:ind w:firstLine="480"/>
                    <w:jc w:val="center"/>
                    <w:rPr>
                      <w:rFonts w:ascii="Times New Roman" w:hAnsi="Times New Roman" w:cs="Times New Roman"/>
                      <w:color w:val="000000"/>
                      <w:sz w:val="18"/>
                      <w:szCs w:val="18"/>
                    </w:rPr>
                  </w:pPr>
                  <w:r>
                    <w:rPr>
                      <w:rFonts w:ascii="Times New Roman" w:hAnsi="Times New Roman" w:cs="Times New Roman"/>
                      <w:color w:val="000000"/>
                      <w:sz w:val="18"/>
                      <w:szCs w:val="18"/>
                    </w:rPr>
                    <w:t>分</w:t>
                  </w:r>
                  <w:r>
                    <w:rPr>
                      <w:rFonts w:ascii="Times New Roman" w:hAnsi="Times New Roman" w:cs="Times New Roman"/>
                      <w:color w:val="000000"/>
                      <w:sz w:val="18"/>
                      <w:szCs w:val="18"/>
                    </w:rPr>
                    <w:tab/>
                  </w:r>
                  <w:r>
                    <w:rPr>
                      <w:rFonts w:ascii="Times New Roman" w:hAnsi="Times New Roman" w:cs="Times New Roman"/>
                      <w:color w:val="000000"/>
                      <w:sz w:val="18"/>
                      <w:szCs w:val="18"/>
                    </w:rPr>
                    <w:t>区</w:t>
                  </w:r>
                </w:p>
              </w:tc>
              <w:tc>
                <w:tcPr>
                  <w:tcW w:w="1618" w:type="dxa"/>
                  <w:tcBorders>
                    <w:top w:val="single" w:color="auto" w:sz="4" w:space="0"/>
                    <w:left w:val="single" w:color="auto" w:sz="4" w:space="0"/>
                    <w:bottom w:val="nil"/>
                    <w:right w:val="single" w:color="auto" w:sz="4" w:space="0"/>
                  </w:tcBorders>
                  <w:shd w:val="clear" w:color="auto" w:fill="FFFFFF"/>
                  <w:vAlign w:val="center"/>
                </w:tcPr>
                <w:p>
                  <w:pPr>
                    <w:pStyle w:val="25"/>
                    <w:ind w:firstLine="480"/>
                    <w:rPr>
                      <w:rFonts w:ascii="Times New Roman" w:hAnsi="Times New Roman" w:cs="Times New Roman"/>
                      <w:color w:val="000000"/>
                      <w:sz w:val="18"/>
                      <w:szCs w:val="18"/>
                    </w:rPr>
                  </w:pPr>
                  <w:r>
                    <w:rPr>
                      <w:rFonts w:ascii="Times New Roman" w:hAnsi="Times New Roman" w:cs="Times New Roman"/>
                      <w:color w:val="000000"/>
                      <w:sz w:val="18"/>
                      <w:szCs w:val="18"/>
                    </w:rPr>
                    <w:t>供水定额［L/(d •</w:t>
                  </w:r>
                  <w:r>
                    <w:rPr>
                      <w:rFonts w:ascii="Times New Roman" w:cs="Times New Roman"/>
                      <w:color w:val="000000"/>
                      <w:sz w:val="18"/>
                      <w:szCs w:val="18"/>
                    </w:rPr>
                    <w:t>人</w:t>
                  </w:r>
                  <w:r>
                    <w:rPr>
                      <w:rFonts w:ascii="Times New Roman" w:hAnsi="Times New Roman" w:cs="Times New Roman"/>
                      <w:color w:val="000000"/>
                      <w:sz w:val="18"/>
                      <w:szCs w:val="18"/>
                    </w:rPr>
                    <w:t>)</w:t>
                  </w:r>
                  <w:r>
                    <w:rPr>
                      <w:rFonts w:ascii="Times New Roman" w:cs="Times New Roman"/>
                      <w:color w:val="000000"/>
                      <w:sz w:val="18"/>
                      <w:szCs w:val="18"/>
                    </w:rPr>
                    <w:t>］</w:t>
                  </w:r>
                </w:p>
              </w:tc>
            </w:tr>
            <w:tr>
              <w:tblPrEx>
                <w:tblCellMar>
                  <w:top w:w="0" w:type="dxa"/>
                  <w:left w:w="10" w:type="dxa"/>
                  <w:bottom w:w="0" w:type="dxa"/>
                  <w:right w:w="10" w:type="dxa"/>
                </w:tblCellMar>
              </w:tblPrEx>
              <w:trPr>
                <w:trHeight w:val="194" w:hRule="atLeast"/>
                <w:jc w:val="center"/>
              </w:trPr>
              <w:tc>
                <w:tcPr>
                  <w:tcW w:w="2010" w:type="dxa"/>
                  <w:tcBorders>
                    <w:top w:val="single" w:color="auto" w:sz="4" w:space="0"/>
                    <w:left w:val="single" w:color="auto" w:sz="4" w:space="0"/>
                    <w:bottom w:val="nil"/>
                    <w:right w:val="nil"/>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hAnsi="Times New Roman" w:cs="Times New Roman"/>
                      <w:color w:val="000000"/>
                      <w:sz w:val="18"/>
                      <w:szCs w:val="18"/>
                    </w:rPr>
                    <w:t>多年平均降水量250mm～500mm地区</w:t>
                  </w:r>
                </w:p>
              </w:tc>
              <w:tc>
                <w:tcPr>
                  <w:tcW w:w="1618" w:type="dxa"/>
                  <w:tcBorders>
                    <w:top w:val="single" w:color="auto" w:sz="4" w:space="0"/>
                    <w:left w:val="single" w:color="auto" w:sz="4" w:space="0"/>
                    <w:bottom w:val="nil"/>
                    <w:right w:val="single" w:color="auto" w:sz="4" w:space="0"/>
                  </w:tcBorders>
                  <w:shd w:val="clear" w:color="auto" w:fill="FFFFFF"/>
                  <w:vAlign w:val="center"/>
                </w:tcPr>
                <w:p>
                  <w:pPr>
                    <w:pStyle w:val="25"/>
                    <w:ind w:firstLine="480"/>
                    <w:rPr>
                      <w:rFonts w:ascii="Times New Roman" w:hAnsi="Times New Roman" w:cs="Times New Roman"/>
                      <w:color w:val="000000"/>
                      <w:sz w:val="18"/>
                      <w:szCs w:val="18"/>
                    </w:rPr>
                  </w:pPr>
                  <w:r>
                    <w:rPr>
                      <w:rFonts w:ascii="Times New Roman" w:hAnsi="Times New Roman" w:cs="Times New Roman"/>
                      <w:color w:val="000000"/>
                      <w:sz w:val="18"/>
                      <w:szCs w:val="18"/>
                    </w:rPr>
                    <w:t>20～40</w:t>
                  </w:r>
                </w:p>
              </w:tc>
            </w:tr>
            <w:tr>
              <w:tblPrEx>
                <w:tblCellMar>
                  <w:top w:w="0" w:type="dxa"/>
                  <w:left w:w="10" w:type="dxa"/>
                  <w:bottom w:w="0" w:type="dxa"/>
                  <w:right w:w="10" w:type="dxa"/>
                </w:tblCellMar>
              </w:tblPrEx>
              <w:trPr>
                <w:trHeight w:val="203" w:hRule="atLeast"/>
                <w:jc w:val="center"/>
              </w:trPr>
              <w:tc>
                <w:tcPr>
                  <w:tcW w:w="2010" w:type="dxa"/>
                  <w:tcBorders>
                    <w:top w:val="single" w:color="auto" w:sz="4" w:space="0"/>
                    <w:left w:val="single" w:color="auto" w:sz="4" w:space="0"/>
                    <w:bottom w:val="single" w:color="auto" w:sz="4" w:space="0"/>
                    <w:right w:val="nil"/>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hAnsi="Times New Roman" w:cs="Times New Roman"/>
                      <w:color w:val="000000"/>
                      <w:sz w:val="18"/>
                      <w:szCs w:val="18"/>
                    </w:rPr>
                    <w:t>多年平均降水量&gt;500mm地区</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ind w:firstLine="480"/>
                    <w:rPr>
                      <w:rFonts w:ascii="Times New Roman" w:hAnsi="Times New Roman" w:eastAsia="PMingLiU" w:cs="Times New Roman"/>
                      <w:color w:val="000000"/>
                      <w:sz w:val="18"/>
                      <w:szCs w:val="18"/>
                    </w:rPr>
                  </w:pPr>
                  <w:r>
                    <w:rPr>
                      <w:rFonts w:ascii="Times New Roman" w:hAnsi="Times New Roman" w:cs="Times New Roman"/>
                      <w:color w:val="000000"/>
                      <w:sz w:val="18"/>
                      <w:szCs w:val="18"/>
                      <w:bdr w:val="single" w:color="auto" w:sz="4" w:space="0"/>
                    </w:rPr>
                    <w:t>40</w:t>
                  </w:r>
                  <w:r>
                    <w:rPr>
                      <w:rFonts w:ascii="Times New Roman" w:hAnsi="Times New Roman" w:cs="Times New Roman"/>
                      <w:color w:val="000000"/>
                      <w:sz w:val="18"/>
                      <w:szCs w:val="18"/>
                    </w:rPr>
                    <w:t>～6</w:t>
                  </w:r>
                  <w:r>
                    <w:rPr>
                      <w:rFonts w:ascii="Times New Roman" w:hAnsi="Times New Roman" w:eastAsia="PMingLiU" w:cs="Times New Roman"/>
                      <w:color w:val="000000"/>
                      <w:sz w:val="18"/>
                      <w:szCs w:val="18"/>
                    </w:rPr>
                    <w:t>0</w:t>
                  </w:r>
                </w:p>
              </w:tc>
            </w:tr>
          </w:tbl>
          <w:p>
            <w:pPr>
              <w:adjustRightInd w:val="0"/>
              <w:snapToGrid w:val="0"/>
              <w:spacing w:line="360" w:lineRule="auto"/>
              <w:rPr>
                <w:color w:val="000000"/>
                <w:sz w:val="28"/>
                <w:szCs w:val="28"/>
              </w:rPr>
            </w:pPr>
          </w:p>
          <w:p>
            <w:pPr>
              <w:adjustRightInd w:val="0"/>
              <w:snapToGrid w:val="0"/>
              <w:spacing w:line="360" w:lineRule="auto"/>
              <w:rPr>
                <w:color w:val="000000"/>
                <w:sz w:val="28"/>
                <w:szCs w:val="28"/>
              </w:rPr>
            </w:pPr>
          </w:p>
          <w:p>
            <w:pPr>
              <w:adjustRightInd w:val="0"/>
              <w:snapToGrid w:val="0"/>
              <w:spacing w:line="360" w:lineRule="auto"/>
              <w:rPr>
                <w:color w:val="000000"/>
                <w:sz w:val="28"/>
                <w:szCs w:val="28"/>
              </w:rPr>
            </w:pPr>
          </w:p>
          <w:p>
            <w:pPr>
              <w:adjustRightInd w:val="0"/>
              <w:snapToGrid w:val="0"/>
              <w:spacing w:line="360" w:lineRule="auto"/>
              <w:rPr>
                <w:color w:val="000000"/>
                <w:sz w:val="28"/>
                <w:szCs w:val="28"/>
              </w:rPr>
            </w:pPr>
          </w:p>
        </w:tc>
        <w:tc>
          <w:tcPr>
            <w:tcW w:w="4138" w:type="dxa"/>
            <w:vAlign w:val="center"/>
          </w:tcPr>
          <w:p>
            <w:pPr>
              <w:adjustRightInd w:val="0"/>
              <w:snapToGrid w:val="0"/>
              <w:spacing w:line="360" w:lineRule="auto"/>
              <w:rPr>
                <w:color w:val="000000"/>
                <w:sz w:val="28"/>
                <w:szCs w:val="28"/>
              </w:rPr>
            </w:pPr>
            <w:r>
              <w:rPr>
                <w:b/>
                <w:color w:val="000000"/>
                <w:sz w:val="28"/>
                <w:szCs w:val="28"/>
              </w:rPr>
              <w:t>5.1.1</w:t>
            </w:r>
            <w:r>
              <w:rPr>
                <w:color w:val="000000"/>
                <w:sz w:val="28"/>
                <w:szCs w:val="28"/>
              </w:rPr>
              <w:t>雨水集蓄利用工程居民生活供水定额按表5.1.1的规定取值。</w:t>
            </w:r>
          </w:p>
          <w:p>
            <w:pPr>
              <w:adjustRightInd w:val="0"/>
              <w:snapToGrid w:val="0"/>
              <w:spacing w:line="360" w:lineRule="auto"/>
              <w:rPr>
                <w:b/>
                <w:color w:val="000000"/>
                <w:sz w:val="18"/>
                <w:szCs w:val="18"/>
              </w:rPr>
            </w:pPr>
            <w:r>
              <w:rPr>
                <w:b/>
                <w:color w:val="000000"/>
                <w:sz w:val="18"/>
                <w:szCs w:val="18"/>
              </w:rPr>
              <w:t>表5.1.1雨水集蓄利用工程</w:t>
            </w:r>
            <w:r>
              <w:rPr>
                <w:b/>
                <w:color w:val="000000"/>
                <w:sz w:val="18"/>
                <w:szCs w:val="18"/>
                <w:u w:val="single"/>
              </w:rPr>
              <w:t>农村</w:t>
            </w:r>
            <w:r>
              <w:rPr>
                <w:b/>
                <w:color w:val="000000"/>
                <w:sz w:val="18"/>
                <w:szCs w:val="18"/>
              </w:rPr>
              <w:t>居民生活供水定额</w:t>
            </w:r>
          </w:p>
          <w:tbl>
            <w:tblPr>
              <w:tblStyle w:val="12"/>
              <w:tblW w:w="3469" w:type="dxa"/>
              <w:jc w:val="center"/>
              <w:tblLayout w:type="fixed"/>
              <w:tblCellMar>
                <w:top w:w="0" w:type="dxa"/>
                <w:left w:w="10" w:type="dxa"/>
                <w:bottom w:w="0" w:type="dxa"/>
                <w:right w:w="10" w:type="dxa"/>
              </w:tblCellMar>
            </w:tblPr>
            <w:tblGrid>
              <w:gridCol w:w="2073"/>
              <w:gridCol w:w="1396"/>
            </w:tblGrid>
            <w:tr>
              <w:tblPrEx>
                <w:tblCellMar>
                  <w:top w:w="0" w:type="dxa"/>
                  <w:left w:w="10" w:type="dxa"/>
                  <w:bottom w:w="0" w:type="dxa"/>
                  <w:right w:w="10" w:type="dxa"/>
                </w:tblCellMar>
              </w:tblPrEx>
              <w:trPr>
                <w:trHeight w:val="196" w:hRule="atLeast"/>
                <w:jc w:val="center"/>
              </w:trPr>
              <w:tc>
                <w:tcPr>
                  <w:tcW w:w="2073" w:type="dxa"/>
                  <w:tcBorders>
                    <w:top w:val="single" w:color="auto" w:sz="4" w:space="0"/>
                    <w:left w:val="single" w:color="auto" w:sz="4" w:space="0"/>
                    <w:bottom w:val="nil"/>
                    <w:right w:val="nil"/>
                  </w:tcBorders>
                  <w:shd w:val="clear" w:color="auto" w:fill="FFFFFF"/>
                  <w:vAlign w:val="center"/>
                </w:tcPr>
                <w:p>
                  <w:pPr>
                    <w:adjustRightInd w:val="0"/>
                    <w:snapToGrid w:val="0"/>
                    <w:spacing w:line="360" w:lineRule="auto"/>
                    <w:jc w:val="center"/>
                    <w:rPr>
                      <w:color w:val="000000"/>
                      <w:sz w:val="18"/>
                      <w:szCs w:val="18"/>
                    </w:rPr>
                  </w:pPr>
                  <w:r>
                    <w:rPr>
                      <w:color w:val="000000"/>
                      <w:sz w:val="18"/>
                      <w:szCs w:val="18"/>
                    </w:rPr>
                    <w:t>分</w:t>
                  </w:r>
                  <w:r>
                    <w:rPr>
                      <w:color w:val="000000"/>
                      <w:sz w:val="18"/>
                      <w:szCs w:val="18"/>
                    </w:rPr>
                    <w:tab/>
                  </w:r>
                  <w:r>
                    <w:rPr>
                      <w:color w:val="000000"/>
                      <w:sz w:val="18"/>
                      <w:szCs w:val="18"/>
                    </w:rPr>
                    <w:t>区</w:t>
                  </w:r>
                </w:p>
              </w:tc>
              <w:tc>
                <w:tcPr>
                  <w:tcW w:w="1396" w:type="dxa"/>
                  <w:tcBorders>
                    <w:top w:val="single" w:color="auto" w:sz="4" w:space="0"/>
                    <w:left w:val="single" w:color="auto" w:sz="4" w:space="0"/>
                    <w:bottom w:val="nil"/>
                    <w:right w:val="single" w:color="auto" w:sz="4" w:space="0"/>
                  </w:tcBorders>
                  <w:shd w:val="clear" w:color="auto" w:fill="FFFFFF"/>
                  <w:vAlign w:val="center"/>
                </w:tcPr>
                <w:p>
                  <w:pPr>
                    <w:adjustRightInd w:val="0"/>
                    <w:snapToGrid w:val="0"/>
                    <w:spacing w:line="360" w:lineRule="auto"/>
                    <w:rPr>
                      <w:color w:val="000000"/>
                      <w:sz w:val="18"/>
                      <w:szCs w:val="18"/>
                    </w:rPr>
                  </w:pPr>
                  <w:r>
                    <w:rPr>
                      <w:color w:val="000000"/>
                      <w:sz w:val="18"/>
                      <w:szCs w:val="18"/>
                    </w:rPr>
                    <w:t>供水定额［L/(d •人)］</w:t>
                  </w:r>
                </w:p>
              </w:tc>
            </w:tr>
            <w:tr>
              <w:tblPrEx>
                <w:tblCellMar>
                  <w:top w:w="0" w:type="dxa"/>
                  <w:left w:w="10" w:type="dxa"/>
                  <w:bottom w:w="0" w:type="dxa"/>
                  <w:right w:w="10" w:type="dxa"/>
                </w:tblCellMar>
              </w:tblPrEx>
              <w:trPr>
                <w:trHeight w:val="160" w:hRule="atLeast"/>
                <w:jc w:val="center"/>
              </w:trPr>
              <w:tc>
                <w:tcPr>
                  <w:tcW w:w="2073" w:type="dxa"/>
                  <w:tcBorders>
                    <w:top w:val="single" w:color="auto" w:sz="4" w:space="0"/>
                    <w:left w:val="single" w:color="auto" w:sz="4" w:space="0"/>
                    <w:bottom w:val="nil"/>
                    <w:right w:val="nil"/>
                  </w:tcBorders>
                  <w:shd w:val="clear" w:color="auto" w:fill="FFFFFF"/>
                  <w:vAlign w:val="center"/>
                </w:tcPr>
                <w:p>
                  <w:pPr>
                    <w:adjustRightInd w:val="0"/>
                    <w:snapToGrid w:val="0"/>
                    <w:spacing w:line="360" w:lineRule="auto"/>
                    <w:rPr>
                      <w:color w:val="000000"/>
                      <w:sz w:val="18"/>
                      <w:szCs w:val="18"/>
                    </w:rPr>
                  </w:pPr>
                  <w:r>
                    <w:rPr>
                      <w:color w:val="000000"/>
                      <w:sz w:val="18"/>
                      <w:szCs w:val="18"/>
                    </w:rPr>
                    <w:t>多年平均降水量250mm～500mm地区</w:t>
                  </w:r>
                </w:p>
              </w:tc>
              <w:tc>
                <w:tcPr>
                  <w:tcW w:w="1396" w:type="dxa"/>
                  <w:tcBorders>
                    <w:top w:val="single" w:color="auto" w:sz="4" w:space="0"/>
                    <w:left w:val="single" w:color="auto" w:sz="4" w:space="0"/>
                    <w:bottom w:val="nil"/>
                    <w:right w:val="single" w:color="auto" w:sz="4" w:space="0"/>
                  </w:tcBorders>
                  <w:shd w:val="clear" w:color="auto" w:fill="FFFFFF"/>
                  <w:vAlign w:val="center"/>
                </w:tcPr>
                <w:p>
                  <w:pPr>
                    <w:adjustRightInd w:val="0"/>
                    <w:snapToGrid w:val="0"/>
                    <w:spacing w:line="360" w:lineRule="auto"/>
                    <w:jc w:val="center"/>
                    <w:rPr>
                      <w:color w:val="000000"/>
                      <w:sz w:val="18"/>
                      <w:szCs w:val="18"/>
                    </w:rPr>
                  </w:pPr>
                  <w:r>
                    <w:rPr>
                      <w:color w:val="000000"/>
                      <w:sz w:val="18"/>
                      <w:szCs w:val="18"/>
                    </w:rPr>
                    <w:t>20～40</w:t>
                  </w:r>
                </w:p>
              </w:tc>
            </w:tr>
            <w:tr>
              <w:tblPrEx>
                <w:tblCellMar>
                  <w:top w:w="0" w:type="dxa"/>
                  <w:left w:w="10" w:type="dxa"/>
                  <w:bottom w:w="0" w:type="dxa"/>
                  <w:right w:w="10" w:type="dxa"/>
                </w:tblCellMar>
              </w:tblPrEx>
              <w:trPr>
                <w:trHeight w:val="800" w:hRule="atLeast"/>
                <w:jc w:val="center"/>
              </w:trPr>
              <w:tc>
                <w:tcPr>
                  <w:tcW w:w="2073" w:type="dxa"/>
                  <w:tcBorders>
                    <w:top w:val="single" w:color="auto" w:sz="4" w:space="0"/>
                    <w:left w:val="single" w:color="auto" w:sz="4" w:space="0"/>
                    <w:bottom w:val="single" w:color="auto" w:sz="4" w:space="0"/>
                    <w:right w:val="nil"/>
                  </w:tcBorders>
                  <w:shd w:val="clear" w:color="auto" w:fill="FFFFFF"/>
                  <w:vAlign w:val="center"/>
                </w:tcPr>
                <w:p>
                  <w:pPr>
                    <w:adjustRightInd w:val="0"/>
                    <w:snapToGrid w:val="0"/>
                    <w:spacing w:line="360" w:lineRule="auto"/>
                    <w:rPr>
                      <w:color w:val="000000"/>
                      <w:sz w:val="18"/>
                      <w:szCs w:val="18"/>
                    </w:rPr>
                  </w:pPr>
                  <w:r>
                    <w:rPr>
                      <w:color w:val="000000"/>
                      <w:sz w:val="18"/>
                      <w:szCs w:val="18"/>
                    </w:rPr>
                    <w:t>多年平均降水量&gt;500mm地区</w:t>
                  </w:r>
                </w:p>
              </w:tc>
              <w:tc>
                <w:tcPr>
                  <w:tcW w:w="139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jc w:val="center"/>
                    <w:rPr>
                      <w:color w:val="000000"/>
                      <w:sz w:val="18"/>
                      <w:szCs w:val="18"/>
                    </w:rPr>
                  </w:pPr>
                  <w:r>
                    <w:rPr>
                      <w:color w:val="000000"/>
                      <w:sz w:val="18"/>
                      <w:szCs w:val="18"/>
                      <w:u w:val="single"/>
                    </w:rPr>
                    <w:t>35</w:t>
                  </w:r>
                  <w:r>
                    <w:rPr>
                      <w:color w:val="000000"/>
                      <w:sz w:val="18"/>
                      <w:szCs w:val="18"/>
                    </w:rPr>
                    <w:t>～60</w:t>
                  </w:r>
                </w:p>
              </w:tc>
            </w:tr>
          </w:tbl>
          <w:p>
            <w:pPr>
              <w:adjustRightInd w:val="0"/>
              <w:snapToGrid w:val="0"/>
              <w:spacing w:line="360" w:lineRule="auto"/>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widowControl/>
              <w:spacing w:before="156" w:beforeLines="50" w:line="360" w:lineRule="auto"/>
              <w:rPr>
                <w:color w:val="000000" w:themeColor="text1"/>
                <w:sz w:val="30"/>
                <w:szCs w:val="30"/>
                <w:bdr w:val="single" w:color="auto" w:sz="4" w:space="0"/>
                <w14:textFill>
                  <w14:solidFill>
                    <w14:schemeClr w14:val="tx1"/>
                  </w14:solidFill>
                </w14:textFill>
              </w:rPr>
            </w:pPr>
            <w:r>
              <w:rPr>
                <w:rFonts w:hint="eastAsia"/>
                <w:color w:val="000000" w:themeColor="text1"/>
                <w:sz w:val="30"/>
                <w:szCs w:val="30"/>
                <w:bdr w:val="single" w:color="auto" w:sz="4" w:space="0"/>
                <w14:textFill>
                  <w14:solidFill>
                    <w14:schemeClr w14:val="tx1"/>
                  </w14:solidFill>
                </w14:textFill>
              </w:rPr>
              <w:t>5.1.2雨水集蓄工程生产供水定额的确定应符合下列要求：</w:t>
            </w:r>
          </w:p>
          <w:p>
            <w:pPr>
              <w:widowControl/>
              <w:spacing w:before="156" w:beforeLines="50" w:line="360" w:lineRule="auto"/>
              <w:rPr>
                <w:color w:val="000000" w:themeColor="text1"/>
                <w:sz w:val="30"/>
                <w:szCs w:val="30"/>
                <w:bdr w:val="single" w:color="auto" w:sz="4" w:space="0"/>
                <w14:textFill>
                  <w14:solidFill>
                    <w14:schemeClr w14:val="tx1"/>
                  </w14:solidFill>
                </w14:textFill>
              </w:rPr>
            </w:pPr>
            <w:r>
              <w:rPr>
                <w:rFonts w:hint="eastAsia"/>
                <w:color w:val="000000" w:themeColor="text1"/>
                <w:sz w:val="30"/>
                <w:szCs w:val="30"/>
                <w:bdr w:val="single" w:color="auto" w:sz="4" w:space="0"/>
                <w14:textFill>
                  <w14:solidFill>
                    <w14:schemeClr w14:val="tx1"/>
                  </w14:solidFill>
                </w14:textFill>
              </w:rPr>
              <w:t>1生产供水应包括农作物、蔬菜、果树和林草的补充灌溉供水以及畜禽养殖业和小型加工的供水。</w:t>
            </w:r>
          </w:p>
          <w:p>
            <w:pPr>
              <w:widowControl/>
              <w:spacing w:before="156" w:beforeLines="50" w:line="360" w:lineRule="auto"/>
              <w:rPr>
                <w:color w:val="000000" w:themeColor="text1"/>
                <w:sz w:val="30"/>
                <w:szCs w:val="30"/>
                <w:bdr w:val="single" w:color="auto" w:sz="4" w:space="0"/>
                <w14:textFill>
                  <w14:solidFill>
                    <w14:schemeClr w14:val="tx1"/>
                  </w14:solidFill>
                </w14:textFill>
              </w:rPr>
            </w:pPr>
            <w:r>
              <w:rPr>
                <w:rFonts w:hint="eastAsia"/>
                <w:color w:val="000000" w:themeColor="text1"/>
                <w:sz w:val="30"/>
                <w:szCs w:val="30"/>
                <w:bdr w:val="single" w:color="auto" w:sz="4" w:space="0"/>
                <w14:textFill>
                  <w14:solidFill>
                    <w14:schemeClr w14:val="tx1"/>
                  </w14:solidFill>
                </w14:textFill>
              </w:rPr>
              <w:t>2灌溉供水定额应根据本地区农作物、果树、林草的需水特性，采用节水灌溉和非充分灌溉原理确定。缺乏资料时，灌水次数和灌水定额可按表5.1.2-1的规定取值。</w:t>
            </w:r>
          </w:p>
          <w:p>
            <w:pPr>
              <w:adjustRightInd w:val="0"/>
              <w:snapToGrid w:val="0"/>
              <w:spacing w:line="360" w:lineRule="auto"/>
              <w:rPr>
                <w:szCs w:val="21"/>
              </w:rPr>
            </w:pPr>
          </w:p>
        </w:tc>
        <w:tc>
          <w:tcPr>
            <w:tcW w:w="4138" w:type="dxa"/>
            <w:vAlign w:val="center"/>
          </w:tcPr>
          <w:p>
            <w:pPr>
              <w:adjustRightInd w:val="0"/>
              <w:snapToGrid w:val="0"/>
              <w:spacing w:line="360" w:lineRule="auto"/>
              <w:rPr>
                <w:b/>
                <w:color w:val="000000"/>
                <w:sz w:val="18"/>
                <w:szCs w:val="18"/>
                <w:u w:val="single"/>
              </w:rPr>
            </w:pPr>
            <w:r>
              <w:rPr>
                <w:b/>
                <w:color w:val="000000"/>
                <w:sz w:val="28"/>
                <w:szCs w:val="28"/>
                <w:u w:val="single"/>
              </w:rPr>
              <w:t xml:space="preserve">5.1.2 </w:t>
            </w:r>
            <w:r>
              <w:rPr>
                <w:color w:val="000000"/>
                <w:sz w:val="28"/>
                <w:szCs w:val="28"/>
                <w:u w:val="single"/>
              </w:rPr>
              <w:t>雨水集蓄利用工程畜禽养殖供水定额可按表5.1.2的规定取值。小型加工业供水应按照节约用水、提高回收利用率的原则确定。</w:t>
            </w:r>
          </w:p>
          <w:p>
            <w:pPr>
              <w:adjustRightInd w:val="0"/>
              <w:snapToGrid w:val="0"/>
              <w:spacing w:line="360" w:lineRule="auto"/>
              <w:rPr>
                <w:b/>
                <w:color w:val="000000"/>
                <w:sz w:val="18"/>
                <w:szCs w:val="18"/>
                <w:u w:val="single"/>
              </w:rPr>
            </w:pPr>
            <w:r>
              <w:rPr>
                <w:b/>
                <w:color w:val="000000"/>
                <w:sz w:val="18"/>
                <w:szCs w:val="18"/>
                <w:u w:val="single"/>
              </w:rPr>
              <w:t>表5.1.2雨水集蓄利用工程畜禽养殖供水定额</w:t>
            </w:r>
          </w:p>
          <w:tbl>
            <w:tblPr>
              <w:tblStyle w:val="12"/>
              <w:tblW w:w="3580" w:type="dxa"/>
              <w:jc w:val="center"/>
              <w:tblLayout w:type="fixed"/>
              <w:tblCellMar>
                <w:top w:w="0" w:type="dxa"/>
                <w:left w:w="10" w:type="dxa"/>
                <w:bottom w:w="0" w:type="dxa"/>
                <w:right w:w="10" w:type="dxa"/>
              </w:tblCellMar>
            </w:tblPr>
            <w:tblGrid>
              <w:gridCol w:w="1119"/>
              <w:gridCol w:w="649"/>
              <w:gridCol w:w="589"/>
              <w:gridCol w:w="530"/>
              <w:gridCol w:w="693"/>
            </w:tblGrid>
            <w:tr>
              <w:tblPrEx>
                <w:tblCellMar>
                  <w:top w:w="0" w:type="dxa"/>
                  <w:left w:w="10" w:type="dxa"/>
                  <w:bottom w:w="0" w:type="dxa"/>
                  <w:right w:w="10" w:type="dxa"/>
                </w:tblCellMar>
              </w:tblPrEx>
              <w:trPr>
                <w:trHeight w:val="720" w:hRule="atLeast"/>
                <w:jc w:val="center"/>
              </w:trPr>
              <w:tc>
                <w:tcPr>
                  <w:tcW w:w="1119" w:type="dxa"/>
                  <w:tcBorders>
                    <w:top w:val="single" w:color="auto" w:sz="4" w:space="0"/>
                    <w:left w:val="single" w:color="auto" w:sz="4" w:space="0"/>
                    <w:bottom w:val="nil"/>
                    <w:right w:val="nil"/>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hAnsi="Times New Roman" w:cs="Times New Roman"/>
                      <w:color w:val="000000"/>
                      <w:sz w:val="18"/>
                      <w:szCs w:val="18"/>
                    </w:rPr>
                    <w:t>畜禽种类</w:t>
                  </w:r>
                </w:p>
              </w:tc>
              <w:tc>
                <w:tcPr>
                  <w:tcW w:w="649" w:type="dxa"/>
                  <w:tcBorders>
                    <w:top w:val="single" w:color="auto" w:sz="4" w:space="0"/>
                    <w:left w:val="single" w:color="auto" w:sz="4" w:space="0"/>
                    <w:bottom w:val="nil"/>
                    <w:right w:val="nil"/>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hAnsi="Times New Roman" w:cs="Times New Roman"/>
                      <w:color w:val="000000"/>
                      <w:sz w:val="18"/>
                      <w:szCs w:val="18"/>
                    </w:rPr>
                    <w:t>大牲畜</w:t>
                  </w:r>
                </w:p>
              </w:tc>
              <w:tc>
                <w:tcPr>
                  <w:tcW w:w="589" w:type="dxa"/>
                  <w:tcBorders>
                    <w:top w:val="single" w:color="auto" w:sz="4" w:space="0"/>
                    <w:left w:val="single" w:color="auto" w:sz="4" w:space="0"/>
                    <w:bottom w:val="nil"/>
                    <w:right w:val="nil"/>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hAnsi="Times New Roman" w:cs="Times New Roman"/>
                      <w:color w:val="000000"/>
                      <w:sz w:val="18"/>
                      <w:szCs w:val="18"/>
                    </w:rPr>
                    <w:t>猪</w:t>
                  </w:r>
                </w:p>
              </w:tc>
              <w:tc>
                <w:tcPr>
                  <w:tcW w:w="530" w:type="dxa"/>
                  <w:tcBorders>
                    <w:top w:val="single" w:color="auto" w:sz="4" w:space="0"/>
                    <w:left w:val="single" w:color="auto" w:sz="4" w:space="0"/>
                    <w:bottom w:val="nil"/>
                    <w:right w:val="nil"/>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hAnsi="Times New Roman" w:cs="Times New Roman"/>
                      <w:color w:val="000000"/>
                      <w:sz w:val="18"/>
                      <w:szCs w:val="18"/>
                    </w:rPr>
                    <w:t>羊</w:t>
                  </w:r>
                </w:p>
              </w:tc>
              <w:tc>
                <w:tcPr>
                  <w:tcW w:w="693" w:type="dxa"/>
                  <w:tcBorders>
                    <w:top w:val="single" w:color="auto" w:sz="4" w:space="0"/>
                    <w:left w:val="single" w:color="auto" w:sz="4" w:space="0"/>
                    <w:bottom w:val="nil"/>
                    <w:right w:val="single" w:color="auto" w:sz="4" w:space="0"/>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hAnsi="Times New Roman" w:cs="Times New Roman"/>
                      <w:color w:val="000000"/>
                      <w:sz w:val="18"/>
                      <w:szCs w:val="18"/>
                    </w:rPr>
                    <w:t>禽</w:t>
                  </w:r>
                </w:p>
              </w:tc>
            </w:tr>
            <w:tr>
              <w:tblPrEx>
                <w:tblCellMar>
                  <w:top w:w="0" w:type="dxa"/>
                  <w:left w:w="10" w:type="dxa"/>
                  <w:bottom w:w="0" w:type="dxa"/>
                  <w:right w:w="10" w:type="dxa"/>
                </w:tblCellMar>
              </w:tblPrEx>
              <w:trPr>
                <w:trHeight w:val="902" w:hRule="atLeast"/>
                <w:jc w:val="center"/>
              </w:trPr>
              <w:tc>
                <w:tcPr>
                  <w:tcW w:w="1119" w:type="dxa"/>
                  <w:tcBorders>
                    <w:top w:val="single" w:color="auto" w:sz="4" w:space="0"/>
                    <w:left w:val="single" w:color="auto" w:sz="4" w:space="0"/>
                    <w:bottom w:val="single" w:color="auto" w:sz="4" w:space="0"/>
                    <w:right w:val="nil"/>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hAnsi="Times New Roman" w:cs="Times New Roman"/>
                      <w:color w:val="000000"/>
                      <w:sz w:val="18"/>
                      <w:szCs w:val="18"/>
                    </w:rPr>
                    <w:t>定额[</w:t>
                  </w:r>
                  <w:r>
                    <w:rPr>
                      <w:rFonts w:ascii="Times New Roman" w:hAnsi="Times New Roman" w:eastAsia="PMingLiU" w:cs="Times New Roman"/>
                      <w:color w:val="000000"/>
                      <w:sz w:val="18"/>
                      <w:szCs w:val="18"/>
                    </w:rPr>
                    <w:t>L/</w:t>
                  </w:r>
                  <w:r>
                    <w:rPr>
                      <w:rFonts w:ascii="Times New Roman" w:hAnsi="Times New Roman" w:cs="Times New Roman"/>
                      <w:color w:val="000000"/>
                      <w:sz w:val="18"/>
                      <w:szCs w:val="18"/>
                    </w:rPr>
                    <w:t>(d•</w:t>
                  </w:r>
                  <w:r>
                    <w:rPr>
                      <w:rFonts w:ascii="Times New Roman" w:cs="Times New Roman"/>
                      <w:color w:val="000000"/>
                      <w:sz w:val="18"/>
                      <w:szCs w:val="18"/>
                    </w:rPr>
                    <w:t>头</w:t>
                  </w:r>
                  <w:r>
                    <w:rPr>
                      <w:rFonts w:ascii="Times New Roman" w:hAnsi="Times New Roman" w:cs="Times New Roman"/>
                      <w:color w:val="000000"/>
                      <w:sz w:val="18"/>
                      <w:szCs w:val="18"/>
                    </w:rPr>
                    <w:t>、只)]</w:t>
                  </w:r>
                </w:p>
              </w:tc>
              <w:tc>
                <w:tcPr>
                  <w:tcW w:w="649" w:type="dxa"/>
                  <w:tcBorders>
                    <w:top w:val="single" w:color="auto" w:sz="4" w:space="0"/>
                    <w:left w:val="single" w:color="auto" w:sz="4" w:space="0"/>
                    <w:bottom w:val="single" w:color="auto" w:sz="4" w:space="0"/>
                    <w:right w:val="nil"/>
                  </w:tcBorders>
                  <w:shd w:val="clear" w:color="auto" w:fill="FFFFFF"/>
                  <w:vAlign w:val="center"/>
                </w:tcPr>
                <w:p>
                  <w:pPr>
                    <w:pStyle w:val="25"/>
                    <w:ind w:firstLine="0"/>
                    <w:rPr>
                      <w:rFonts w:ascii="Times New Roman" w:hAnsi="Times New Roman" w:cs="Times New Roman"/>
                      <w:color w:val="000000"/>
                      <w:sz w:val="18"/>
                      <w:szCs w:val="18"/>
                      <w:u w:val="single"/>
                    </w:rPr>
                  </w:pPr>
                  <w:r>
                    <w:rPr>
                      <w:rFonts w:ascii="Times New Roman" w:hAnsi="Times New Roman" w:eastAsia="PMingLiU" w:cs="Times New Roman"/>
                      <w:color w:val="000000"/>
                      <w:sz w:val="18"/>
                      <w:szCs w:val="18"/>
                      <w:u w:val="single"/>
                    </w:rPr>
                    <w:t>40</w:t>
                  </w:r>
                  <w:r>
                    <w:rPr>
                      <w:rFonts w:ascii="Times New Roman" w:hAnsi="Times New Roman" w:cs="Times New Roman"/>
                      <w:color w:val="000000"/>
                      <w:sz w:val="18"/>
                      <w:szCs w:val="18"/>
                      <w:u w:val="single"/>
                    </w:rPr>
                    <w:t>～</w:t>
                  </w:r>
                  <w:r>
                    <w:rPr>
                      <w:rFonts w:ascii="Times New Roman" w:hAnsi="Times New Roman" w:eastAsia="PMingLiU" w:cs="Times New Roman"/>
                      <w:color w:val="000000"/>
                      <w:sz w:val="18"/>
                      <w:szCs w:val="18"/>
                      <w:u w:val="single"/>
                    </w:rPr>
                    <w:t>6</w:t>
                  </w:r>
                  <w:r>
                    <w:rPr>
                      <w:rFonts w:ascii="Times New Roman" w:hAnsi="Times New Roman" w:cs="Times New Roman"/>
                      <w:color w:val="000000"/>
                      <w:sz w:val="18"/>
                      <w:szCs w:val="18"/>
                      <w:u w:val="single"/>
                    </w:rPr>
                    <w:t>0</w:t>
                  </w:r>
                </w:p>
              </w:tc>
              <w:tc>
                <w:tcPr>
                  <w:tcW w:w="589" w:type="dxa"/>
                  <w:tcBorders>
                    <w:top w:val="single" w:color="auto" w:sz="4" w:space="0"/>
                    <w:left w:val="single" w:color="auto" w:sz="4" w:space="0"/>
                    <w:bottom w:val="single" w:color="auto" w:sz="4" w:space="0"/>
                    <w:right w:val="nil"/>
                  </w:tcBorders>
                  <w:shd w:val="clear" w:color="auto" w:fill="FFFFFF"/>
                  <w:vAlign w:val="center"/>
                </w:tcPr>
                <w:p>
                  <w:pPr>
                    <w:pStyle w:val="25"/>
                    <w:ind w:firstLine="0"/>
                    <w:rPr>
                      <w:rFonts w:ascii="Times New Roman" w:hAnsi="Times New Roman" w:eastAsia="PMingLiU" w:cs="Times New Roman"/>
                      <w:color w:val="000000"/>
                      <w:sz w:val="18"/>
                      <w:szCs w:val="18"/>
                      <w:u w:val="single"/>
                    </w:rPr>
                  </w:pPr>
                  <w:r>
                    <w:rPr>
                      <w:rFonts w:ascii="Times New Roman" w:hAnsi="Times New Roman" w:eastAsia="PMingLiU" w:cs="Times New Roman"/>
                      <w:color w:val="000000"/>
                      <w:sz w:val="18"/>
                      <w:szCs w:val="18"/>
                      <w:u w:val="single"/>
                    </w:rPr>
                    <w:t>30</w:t>
                  </w:r>
                  <w:r>
                    <w:rPr>
                      <w:rFonts w:ascii="Times New Roman" w:hAnsi="Times New Roman" w:cs="Times New Roman"/>
                      <w:color w:val="000000"/>
                      <w:sz w:val="18"/>
                      <w:szCs w:val="18"/>
                      <w:u w:val="single"/>
                    </w:rPr>
                    <w:t>～</w:t>
                  </w:r>
                  <w:r>
                    <w:rPr>
                      <w:rFonts w:ascii="Times New Roman" w:hAnsi="Times New Roman" w:eastAsia="PMingLiU" w:cs="Times New Roman"/>
                      <w:color w:val="000000"/>
                      <w:sz w:val="18"/>
                      <w:szCs w:val="18"/>
                      <w:u w:val="single"/>
                    </w:rPr>
                    <w:t>40</w:t>
                  </w:r>
                </w:p>
              </w:tc>
              <w:tc>
                <w:tcPr>
                  <w:tcW w:w="530" w:type="dxa"/>
                  <w:tcBorders>
                    <w:top w:val="single" w:color="auto" w:sz="4" w:space="0"/>
                    <w:left w:val="single" w:color="auto" w:sz="4" w:space="0"/>
                    <w:bottom w:val="single" w:color="auto" w:sz="4" w:space="0"/>
                    <w:right w:val="nil"/>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hAnsi="Times New Roman" w:cs="Times New Roman"/>
                      <w:color w:val="000000"/>
                      <w:sz w:val="18"/>
                      <w:szCs w:val="18"/>
                    </w:rPr>
                    <w:t>5～10</w:t>
                  </w: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hAnsi="Times New Roman" w:cs="Times New Roman"/>
                      <w:color w:val="000000"/>
                      <w:sz w:val="18"/>
                      <w:szCs w:val="18"/>
                    </w:rPr>
                    <w:t>0. 5～</w:t>
                  </w:r>
                  <w:r>
                    <w:rPr>
                      <w:rFonts w:ascii="Times New Roman" w:hAnsi="Times New Roman" w:cs="Times New Roman"/>
                      <w:color w:val="000000"/>
                      <w:sz w:val="18"/>
                      <w:szCs w:val="18"/>
                      <w:u w:val="single"/>
                    </w:rPr>
                    <w:t>2. 0</w:t>
                  </w:r>
                </w:p>
              </w:tc>
            </w:tr>
          </w:tbl>
          <w:p>
            <w:pPr>
              <w:adjustRightInd w:val="0"/>
              <w:snapToGrid w:val="0"/>
              <w:spacing w:line="360" w:lineRule="auto"/>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b/>
                <w:color w:val="000000"/>
                <w:sz w:val="18"/>
                <w:szCs w:val="18"/>
              </w:rPr>
            </w:pPr>
            <w:r>
              <w:rPr>
                <w:b/>
                <w:color w:val="000000"/>
                <w:sz w:val="18"/>
                <w:szCs w:val="18"/>
              </w:rPr>
              <w:t>表5.1.2</w:t>
            </w:r>
            <w:r>
              <w:rPr>
                <w:rFonts w:hint="eastAsia"/>
                <w:b/>
                <w:color w:val="000000"/>
                <w:sz w:val="18"/>
                <w:szCs w:val="18"/>
              </w:rPr>
              <w:t>-</w:t>
            </w:r>
            <w:r>
              <w:rPr>
                <w:b/>
                <w:color w:val="000000"/>
                <w:sz w:val="18"/>
                <w:szCs w:val="18"/>
              </w:rPr>
              <w:t>1 不同年降水量地区作物集雨灌溉次数和灌水定额</w:t>
            </w:r>
          </w:p>
          <w:tbl>
            <w:tblPr>
              <w:tblStyle w:val="12"/>
              <w:tblW w:w="3907" w:type="dxa"/>
              <w:jc w:val="center"/>
              <w:tblLayout w:type="fixed"/>
              <w:tblCellMar>
                <w:top w:w="0" w:type="dxa"/>
                <w:left w:w="10" w:type="dxa"/>
                <w:bottom w:w="0" w:type="dxa"/>
                <w:right w:w="10" w:type="dxa"/>
              </w:tblCellMar>
            </w:tblPr>
            <w:tblGrid>
              <w:gridCol w:w="547"/>
              <w:gridCol w:w="794"/>
              <w:gridCol w:w="978"/>
              <w:gridCol w:w="978"/>
              <w:gridCol w:w="610"/>
            </w:tblGrid>
            <w:tr>
              <w:tblPrEx>
                <w:tblCellMar>
                  <w:top w:w="0" w:type="dxa"/>
                  <w:left w:w="10" w:type="dxa"/>
                  <w:bottom w:w="0" w:type="dxa"/>
                  <w:right w:w="10" w:type="dxa"/>
                </w:tblCellMar>
              </w:tblPrEx>
              <w:trPr>
                <w:trHeight w:val="564" w:hRule="atLeast"/>
                <w:jc w:val="center"/>
              </w:trPr>
              <w:tc>
                <w:tcPr>
                  <w:tcW w:w="547" w:type="dxa"/>
                  <w:vMerge w:val="restart"/>
                  <w:tcBorders>
                    <w:top w:val="single" w:color="auto" w:sz="4" w:space="0"/>
                    <w:left w:val="single" w:color="auto" w:sz="4" w:space="0"/>
                    <w:bottom w:val="nil"/>
                    <w:right w:val="nil"/>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cs="Times New Roman"/>
                      <w:color w:val="000000"/>
                      <w:sz w:val="18"/>
                      <w:szCs w:val="18"/>
                    </w:rPr>
                    <w:t>作</w:t>
                  </w:r>
                  <w:r>
                    <w:rPr>
                      <w:rFonts w:ascii="Times New Roman" w:hAnsi="Times New Roman" w:cs="Times New Roman"/>
                      <w:color w:val="000000"/>
                      <w:sz w:val="18"/>
                      <w:szCs w:val="18"/>
                    </w:rPr>
                    <w:t xml:space="preserve"> </w:t>
                  </w:r>
                  <w:r>
                    <w:rPr>
                      <w:rFonts w:ascii="Times New Roman" w:cs="Times New Roman"/>
                      <w:color w:val="000000"/>
                      <w:sz w:val="18"/>
                      <w:szCs w:val="18"/>
                    </w:rPr>
                    <w:t>物</w:t>
                  </w:r>
                </w:p>
              </w:tc>
              <w:tc>
                <w:tcPr>
                  <w:tcW w:w="794" w:type="dxa"/>
                  <w:vMerge w:val="restart"/>
                  <w:tcBorders>
                    <w:top w:val="single" w:color="auto" w:sz="4" w:space="0"/>
                    <w:left w:val="single" w:color="auto" w:sz="4" w:space="0"/>
                    <w:bottom w:val="nil"/>
                    <w:right w:val="nil"/>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cs="Times New Roman"/>
                      <w:color w:val="000000"/>
                      <w:sz w:val="18"/>
                      <w:szCs w:val="18"/>
                    </w:rPr>
                    <w:t>灌水方式</w:t>
                  </w:r>
                </w:p>
              </w:tc>
              <w:tc>
                <w:tcPr>
                  <w:tcW w:w="1956" w:type="dxa"/>
                  <w:gridSpan w:val="2"/>
                  <w:tcBorders>
                    <w:top w:val="single" w:color="auto" w:sz="4" w:space="0"/>
                    <w:left w:val="single" w:color="auto" w:sz="4" w:space="0"/>
                    <w:bottom w:val="nil"/>
                    <w:right w:val="nil"/>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cs="Times New Roman"/>
                      <w:color w:val="000000"/>
                      <w:sz w:val="18"/>
                      <w:szCs w:val="18"/>
                    </w:rPr>
                    <w:t>不同降水量地区灌水次数</w:t>
                  </w:r>
                </w:p>
              </w:tc>
              <w:tc>
                <w:tcPr>
                  <w:tcW w:w="610" w:type="dxa"/>
                  <w:vMerge w:val="restart"/>
                  <w:tcBorders>
                    <w:top w:val="single" w:color="auto" w:sz="4" w:space="0"/>
                    <w:left w:val="single" w:color="auto" w:sz="4" w:space="0"/>
                    <w:bottom w:val="nil"/>
                    <w:right w:val="single" w:color="auto" w:sz="4" w:space="0"/>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cs="Times New Roman"/>
                      <w:color w:val="000000"/>
                      <w:sz w:val="18"/>
                      <w:szCs w:val="18"/>
                    </w:rPr>
                    <w:t>灌水定额</w:t>
                  </w:r>
                  <w:r>
                    <w:rPr>
                      <w:rFonts w:ascii="Times New Roman" w:hAnsi="Times New Roman" w:cs="Times New Roman"/>
                      <w:color w:val="000000"/>
                      <w:sz w:val="18"/>
                      <w:szCs w:val="18"/>
                    </w:rPr>
                    <w:t xml:space="preserve"> (m</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/hm</w:t>
                  </w:r>
                  <w:r>
                    <w:rPr>
                      <w:rFonts w:ascii="Times New Roman" w:hAnsi="Times New Roman" w:cs="Times New Roman"/>
                      <w:color w:val="000000"/>
                      <w:sz w:val="18"/>
                      <w:szCs w:val="18"/>
                      <w:vertAlign w:val="superscript"/>
                    </w:rPr>
                    <w:t>2</w:t>
                  </w:r>
                  <w:r>
                    <w:rPr>
                      <w:rFonts w:ascii="Times New Roman" w:hAnsi="Times New Roman" w:cs="Times New Roman"/>
                      <w:color w:val="000000"/>
                      <w:sz w:val="18"/>
                      <w:szCs w:val="18"/>
                    </w:rPr>
                    <w:t>)</w:t>
                  </w:r>
                </w:p>
              </w:tc>
            </w:tr>
            <w:tr>
              <w:tblPrEx>
                <w:tblCellMar>
                  <w:top w:w="0" w:type="dxa"/>
                  <w:left w:w="10" w:type="dxa"/>
                  <w:bottom w:w="0" w:type="dxa"/>
                  <w:right w:w="10" w:type="dxa"/>
                </w:tblCellMar>
              </w:tblPrEx>
              <w:trPr>
                <w:trHeight w:val="2631" w:hRule="atLeast"/>
                <w:jc w:val="center"/>
              </w:trPr>
              <w:tc>
                <w:tcPr>
                  <w:tcW w:w="547" w:type="dxa"/>
                  <w:vMerge w:val="continue"/>
                  <w:tcBorders>
                    <w:top w:val="single" w:color="auto" w:sz="4" w:space="0"/>
                    <w:left w:val="single" w:color="auto" w:sz="4" w:space="0"/>
                    <w:bottom w:val="single" w:color="auto" w:sz="4" w:space="0"/>
                    <w:right w:val="nil"/>
                  </w:tcBorders>
                  <w:vAlign w:val="center"/>
                </w:tcPr>
                <w:p>
                  <w:pPr>
                    <w:widowControl/>
                    <w:jc w:val="left"/>
                    <w:rPr>
                      <w:color w:val="000000"/>
                      <w:sz w:val="18"/>
                      <w:szCs w:val="18"/>
                    </w:rPr>
                  </w:pPr>
                </w:p>
              </w:tc>
              <w:tc>
                <w:tcPr>
                  <w:tcW w:w="794" w:type="dxa"/>
                  <w:vMerge w:val="continue"/>
                  <w:tcBorders>
                    <w:top w:val="single" w:color="auto" w:sz="4" w:space="0"/>
                    <w:left w:val="single" w:color="auto" w:sz="4" w:space="0"/>
                    <w:bottom w:val="nil"/>
                    <w:right w:val="nil"/>
                  </w:tcBorders>
                  <w:vAlign w:val="center"/>
                </w:tcPr>
                <w:p>
                  <w:pPr>
                    <w:widowControl/>
                    <w:jc w:val="left"/>
                    <w:rPr>
                      <w:color w:val="000000"/>
                      <w:sz w:val="18"/>
                      <w:szCs w:val="18"/>
                    </w:rPr>
                  </w:pPr>
                </w:p>
              </w:tc>
              <w:tc>
                <w:tcPr>
                  <w:tcW w:w="978" w:type="dxa"/>
                  <w:tcBorders>
                    <w:top w:val="single" w:color="auto" w:sz="4" w:space="0"/>
                    <w:left w:val="single" w:color="auto" w:sz="4" w:space="0"/>
                    <w:bottom w:val="single" w:color="auto" w:sz="4" w:space="0"/>
                    <w:right w:val="nil"/>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cs="Times New Roman"/>
                      <w:color w:val="000000"/>
                      <w:sz w:val="18"/>
                      <w:szCs w:val="18"/>
                    </w:rPr>
                    <w:t>多年平均降水</w:t>
                  </w:r>
                  <w:r>
                    <w:rPr>
                      <w:rFonts w:ascii="Times New Roman" w:hAnsi="Times New Roman" w:cs="Times New Roman"/>
                      <w:color w:val="000000"/>
                      <w:sz w:val="18"/>
                      <w:szCs w:val="18"/>
                    </w:rPr>
                    <w:t>250mm</w:t>
                  </w:r>
                  <w:r>
                    <w:rPr>
                      <w:rFonts w:ascii="Times New Roman" w:cs="Times New Roman"/>
                      <w:color w:val="000000"/>
                      <w:sz w:val="18"/>
                      <w:szCs w:val="18"/>
                    </w:rPr>
                    <w:t>～</w:t>
                  </w:r>
                  <w:r>
                    <w:rPr>
                      <w:rFonts w:ascii="Times New Roman" w:hAnsi="Times New Roman" w:cs="Times New Roman"/>
                      <w:color w:val="000000"/>
                      <w:sz w:val="18"/>
                      <w:szCs w:val="18"/>
                    </w:rPr>
                    <w:t>500mm</w:t>
                  </w:r>
                  <w:r>
                    <w:rPr>
                      <w:rFonts w:ascii="Times New Roman" w:cs="Times New Roman"/>
                      <w:color w:val="000000"/>
                      <w:sz w:val="18"/>
                      <w:szCs w:val="18"/>
                    </w:rPr>
                    <w:t>地区</w:t>
                  </w:r>
                </w:p>
              </w:tc>
              <w:tc>
                <w:tcPr>
                  <w:tcW w:w="978" w:type="dxa"/>
                  <w:tcBorders>
                    <w:top w:val="single" w:color="auto" w:sz="4" w:space="0"/>
                    <w:left w:val="single" w:color="auto" w:sz="4" w:space="0"/>
                    <w:bottom w:val="nil"/>
                    <w:right w:val="nil"/>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cs="Times New Roman"/>
                      <w:color w:val="000000"/>
                      <w:sz w:val="18"/>
                      <w:szCs w:val="18"/>
                    </w:rPr>
                    <w:t>多年平均降水量</w:t>
                  </w:r>
                  <w:r>
                    <w:rPr>
                      <w:rFonts w:ascii="Times New Roman" w:hAnsi="Times New Roman" w:cs="Times New Roman"/>
                      <w:color w:val="000000"/>
                      <w:sz w:val="18"/>
                      <w:szCs w:val="18"/>
                    </w:rPr>
                    <w:t xml:space="preserve">&gt;500mm </w:t>
                  </w:r>
                  <w:r>
                    <w:rPr>
                      <w:rFonts w:ascii="Times New Roman" w:cs="Times New Roman"/>
                      <w:color w:val="000000"/>
                      <w:sz w:val="18"/>
                      <w:szCs w:val="18"/>
                    </w:rPr>
                    <w:t>地区</w:t>
                  </w:r>
                </w:p>
              </w:tc>
              <w:tc>
                <w:tcPr>
                  <w:tcW w:w="610" w:type="dxa"/>
                  <w:vMerge w:val="continue"/>
                  <w:tcBorders>
                    <w:top w:val="single" w:color="auto" w:sz="4" w:space="0"/>
                    <w:left w:val="single" w:color="auto" w:sz="4" w:space="0"/>
                    <w:bottom w:val="nil"/>
                    <w:right w:val="single" w:color="auto" w:sz="4" w:space="0"/>
                  </w:tcBorders>
                  <w:vAlign w:val="center"/>
                </w:tcPr>
                <w:p>
                  <w:pPr>
                    <w:widowControl/>
                    <w:jc w:val="left"/>
                    <w:rPr>
                      <w:color w:val="000000"/>
                      <w:sz w:val="18"/>
                      <w:szCs w:val="18"/>
                    </w:rPr>
                  </w:pPr>
                </w:p>
              </w:tc>
            </w:tr>
            <w:tr>
              <w:tblPrEx>
                <w:tblCellMar>
                  <w:top w:w="0" w:type="dxa"/>
                  <w:left w:w="10" w:type="dxa"/>
                  <w:bottom w:w="0" w:type="dxa"/>
                  <w:right w:w="10" w:type="dxa"/>
                </w:tblCellMar>
              </w:tblPrEx>
              <w:trPr>
                <w:trHeight w:val="478" w:hRule="atLeast"/>
                <w:jc w:val="center"/>
              </w:trPr>
              <w:tc>
                <w:tcPr>
                  <w:tcW w:w="547" w:type="dxa"/>
                  <w:vMerge w:val="restart"/>
                  <w:tcBorders>
                    <w:top w:val="single" w:color="auto" w:sz="4" w:space="0"/>
                    <w:left w:val="single" w:color="auto" w:sz="4" w:space="0"/>
                    <w:right w:val="single" w:color="auto" w:sz="4" w:space="0"/>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cs="Times New Roman"/>
                      <w:color w:val="000000"/>
                      <w:sz w:val="18"/>
                      <w:szCs w:val="18"/>
                    </w:rPr>
                    <w:t>玉米等</w:t>
                  </w:r>
                </w:p>
                <w:p>
                  <w:pPr>
                    <w:pStyle w:val="25"/>
                    <w:ind w:firstLine="0"/>
                    <w:rPr>
                      <w:rFonts w:ascii="Times New Roman" w:hAnsi="Times New Roman" w:cs="Times New Roman"/>
                      <w:color w:val="000000"/>
                      <w:sz w:val="18"/>
                      <w:szCs w:val="18"/>
                    </w:rPr>
                  </w:pPr>
                  <w:r>
                    <w:rPr>
                      <w:rFonts w:ascii="Times New Roman" w:cs="Times New Roman"/>
                      <w:color w:val="000000"/>
                      <w:sz w:val="18"/>
                      <w:szCs w:val="18"/>
                    </w:rPr>
                    <w:t>旱田作物</w:t>
                  </w:r>
                </w:p>
              </w:tc>
              <w:tc>
                <w:tcPr>
                  <w:tcW w:w="794"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sz w:val="18"/>
                      <w:szCs w:val="18"/>
                    </w:rPr>
                  </w:pPr>
                  <w:r>
                    <w:rPr>
                      <w:rFonts w:ascii="Times New Roman" w:hAnsi="Times New Roman" w:cs="Times New Roman" w:eastAsiaTheme="minorEastAsia"/>
                      <w:color w:val="000000" w:themeColor="text1"/>
                      <w:sz w:val="24"/>
                      <w:szCs w:val="24"/>
                      <w:lang w:val="zh-TW" w:eastAsia="zh-TW" w:bidi="zh-TW"/>
                      <w14:textFill>
                        <w14:solidFill>
                          <w14:schemeClr w14:val="tx1"/>
                        </w14:solidFill>
                      </w14:textFill>
                    </w:rPr>
                    <w:t>坐水种</w:t>
                  </w:r>
                </w:p>
              </w:tc>
              <w:tc>
                <w:tcPr>
                  <w:tcW w:w="978"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sz w:val="18"/>
                      <w:szCs w:val="18"/>
                    </w:rPr>
                  </w:pPr>
                  <w:r>
                    <w:rPr>
                      <w:rFonts w:ascii="Times New Roman" w:hAnsi="Times New Roman" w:cs="Times New Roman" w:eastAsiaTheme="minorEastAsia"/>
                      <w:color w:val="000000" w:themeColor="text1"/>
                      <w:sz w:val="24"/>
                      <w:szCs w:val="24"/>
                      <w:lang w:val="zh-TW" w:eastAsia="zh-TW" w:bidi="zh-TW"/>
                      <w14:textFill>
                        <w14:solidFill>
                          <w14:schemeClr w14:val="tx1"/>
                        </w14:solidFill>
                      </w14:textFill>
                    </w:rPr>
                    <w:t>1</w:t>
                  </w:r>
                </w:p>
              </w:tc>
              <w:tc>
                <w:tcPr>
                  <w:tcW w:w="978" w:type="dxa"/>
                  <w:tcBorders>
                    <w:top w:val="single" w:color="auto" w:sz="4" w:space="0"/>
                    <w:left w:val="nil"/>
                    <w:bottom w:val="nil"/>
                    <w:right w:val="nil"/>
                  </w:tcBorders>
                  <w:shd w:val="clear" w:color="auto" w:fill="FFFFFF"/>
                  <w:vAlign w:val="center"/>
                </w:tcPr>
                <w:p>
                  <w:pPr>
                    <w:pStyle w:val="25"/>
                    <w:spacing w:line="240" w:lineRule="auto"/>
                    <w:ind w:firstLine="0"/>
                    <w:jc w:val="center"/>
                    <w:rPr>
                      <w:rFonts w:ascii="Times New Roman" w:hAnsi="Times New Roman" w:cs="Times New Roman"/>
                      <w:color w:val="000000"/>
                      <w:sz w:val="18"/>
                      <w:szCs w:val="18"/>
                    </w:rPr>
                  </w:pPr>
                  <w:r>
                    <w:rPr>
                      <w:rFonts w:ascii="Times New Roman" w:hAnsi="Times New Roman" w:cs="Times New Roman" w:eastAsiaTheme="minorEastAsia"/>
                      <w:color w:val="000000" w:themeColor="text1"/>
                      <w:sz w:val="24"/>
                      <w:szCs w:val="24"/>
                      <w:lang w:val="zh-TW" w:eastAsia="zh-TW" w:bidi="zh-TW"/>
                      <w14:textFill>
                        <w14:solidFill>
                          <w14:schemeClr w14:val="tx1"/>
                        </w14:solidFill>
                      </w14:textFill>
                    </w:rPr>
                    <w:t>1</w:t>
                  </w:r>
                </w:p>
              </w:tc>
              <w:tc>
                <w:tcPr>
                  <w:tcW w:w="610" w:type="dxa"/>
                  <w:tcBorders>
                    <w:top w:val="single" w:color="auto" w:sz="4" w:space="0"/>
                    <w:left w:val="single" w:color="auto" w:sz="4" w:space="0"/>
                    <w:bottom w:val="nil"/>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sz w:val="18"/>
                      <w:szCs w:val="18"/>
                    </w:rPr>
                  </w:pPr>
                  <w:r>
                    <w:rPr>
                      <w:rFonts w:ascii="Times New Roman" w:hAnsi="Times New Roman" w:cs="Times New Roman" w:eastAsiaTheme="minorEastAsia"/>
                      <w:color w:val="000000" w:themeColor="text1"/>
                      <w:sz w:val="24"/>
                      <w:szCs w:val="24"/>
                      <w14:textFill>
                        <w14:solidFill>
                          <w14:schemeClr w14:val="tx1"/>
                        </w14:solidFill>
                      </w14:textFill>
                    </w:rPr>
                    <w:t>45～75</w:t>
                  </w:r>
                </w:p>
              </w:tc>
            </w:tr>
            <w:tr>
              <w:tblPrEx>
                <w:tblCellMar>
                  <w:top w:w="0" w:type="dxa"/>
                  <w:left w:w="10" w:type="dxa"/>
                  <w:bottom w:w="0" w:type="dxa"/>
                  <w:right w:w="10" w:type="dxa"/>
                </w:tblCellMar>
              </w:tblPrEx>
              <w:trPr>
                <w:trHeight w:val="590" w:hRule="atLeast"/>
                <w:jc w:val="center"/>
              </w:trPr>
              <w:tc>
                <w:tcPr>
                  <w:tcW w:w="547" w:type="dxa"/>
                  <w:vMerge w:val="continue"/>
                  <w:tcBorders>
                    <w:left w:val="single" w:color="auto" w:sz="4" w:space="0"/>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sz w:val="18"/>
                      <w:szCs w:val="18"/>
                      <w:u w:val="single"/>
                      <w:bdr w:val="single" w:color="auto" w:sz="4" w:space="0"/>
                    </w:rPr>
                  </w:pPr>
                  <w:r>
                    <w:rPr>
                      <w:rFonts w:hint="eastAsia"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t>点灌</w:t>
                  </w:r>
                </w:p>
              </w:tc>
              <w:tc>
                <w:tcPr>
                  <w:tcW w:w="978"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sz w:val="18"/>
                      <w:szCs w:val="18"/>
                      <w:u w:val="single"/>
                      <w:bdr w:val="single" w:color="auto" w:sz="4" w:space="0"/>
                    </w:rPr>
                  </w:pPr>
                  <w:r>
                    <w:rPr>
                      <w:rFonts w:ascii="Times New Roman" w:hAnsi="Times New Roman" w:cs="Times New Roman" w:eastAsiaTheme="minorEastAsia"/>
                      <w:sz w:val="24"/>
                      <w:szCs w:val="24"/>
                      <w:bdr w:val="single" w:color="auto" w:sz="4" w:space="0"/>
                      <w:lang w:val="zh-TW" w:eastAsia="zh-TW" w:bidi="zh-TW"/>
                    </w:rPr>
                    <w:t>2 ~ 3</w:t>
                  </w:r>
                </w:p>
              </w:tc>
              <w:tc>
                <w:tcPr>
                  <w:tcW w:w="978" w:type="dxa"/>
                  <w:tcBorders>
                    <w:top w:val="single" w:color="auto" w:sz="4" w:space="0"/>
                    <w:left w:val="nil"/>
                    <w:bottom w:val="nil"/>
                    <w:right w:val="nil"/>
                  </w:tcBorders>
                  <w:shd w:val="clear" w:color="auto" w:fill="FFFFFF"/>
                  <w:vAlign w:val="center"/>
                </w:tcPr>
                <w:p>
                  <w:pPr>
                    <w:pStyle w:val="25"/>
                    <w:spacing w:line="240" w:lineRule="auto"/>
                    <w:ind w:firstLine="0"/>
                    <w:jc w:val="center"/>
                    <w:rPr>
                      <w:rFonts w:ascii="Times New Roman" w:hAnsi="Times New Roman" w:cs="Times New Roman"/>
                      <w:sz w:val="18"/>
                      <w:szCs w:val="18"/>
                      <w:u w:val="single"/>
                      <w:bdr w:val="single" w:color="auto" w:sz="4" w:space="0"/>
                    </w:rPr>
                  </w:pPr>
                  <w:r>
                    <w:rPr>
                      <w:rFonts w:ascii="Times New Roman" w:hAnsi="Times New Roman" w:cs="Times New Roman" w:eastAsiaTheme="minorEastAsia"/>
                      <w:sz w:val="24"/>
                      <w:szCs w:val="24"/>
                      <w:bdr w:val="single" w:color="auto" w:sz="4" w:space="0"/>
                      <w:lang w:val="zh-TW" w:eastAsia="zh-TW" w:bidi="zh-TW"/>
                    </w:rPr>
                    <w:t>2 ~ 3</w:t>
                  </w:r>
                </w:p>
              </w:tc>
              <w:tc>
                <w:tcPr>
                  <w:tcW w:w="610" w:type="dxa"/>
                  <w:tcBorders>
                    <w:top w:val="single" w:color="auto" w:sz="4" w:space="0"/>
                    <w:left w:val="single" w:color="auto" w:sz="4" w:space="0"/>
                    <w:bottom w:val="nil"/>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sz w:val="18"/>
                      <w:szCs w:val="18"/>
                      <w:u w:val="single"/>
                      <w:bdr w:val="single" w:color="auto" w:sz="4" w:space="0"/>
                    </w:rPr>
                  </w:pPr>
                  <w:r>
                    <w:rPr>
                      <w:rFonts w:hint="eastAsia" w:ascii="Times New Roman" w:hAnsi="Times New Roman" w:cs="Times New Roman" w:eastAsiaTheme="minorEastAsia"/>
                      <w:sz w:val="24"/>
                      <w:szCs w:val="24"/>
                      <w:bdr w:val="single" w:color="auto" w:sz="4" w:space="0"/>
                      <w:lang w:val="zh-TW" w:bidi="zh-TW"/>
                    </w:rPr>
                    <w:t>45</w:t>
                  </w:r>
                  <w:r>
                    <w:rPr>
                      <w:rFonts w:ascii="Times New Roman" w:hAnsi="Times New Roman" w:cs="Times New Roman" w:eastAsiaTheme="minorEastAsia"/>
                      <w:sz w:val="24"/>
                      <w:szCs w:val="24"/>
                      <w:bdr w:val="single" w:color="auto" w:sz="4" w:space="0"/>
                      <w:lang w:val="zh-TW" w:eastAsia="zh-TW" w:bidi="zh-TW"/>
                    </w:rPr>
                    <w:t xml:space="preserve"> ~ </w:t>
                  </w:r>
                  <w:r>
                    <w:rPr>
                      <w:rFonts w:hint="eastAsia" w:ascii="Times New Roman" w:hAnsi="Times New Roman" w:cs="Times New Roman" w:eastAsiaTheme="minorEastAsia"/>
                      <w:sz w:val="24"/>
                      <w:szCs w:val="24"/>
                      <w:bdr w:val="single" w:color="auto" w:sz="4" w:space="0"/>
                      <w:lang w:val="zh-TW" w:bidi="zh-TW"/>
                    </w:rPr>
                    <w:t>90</w:t>
                  </w:r>
                </w:p>
              </w:tc>
            </w:tr>
            <w:tr>
              <w:tblPrEx>
                <w:tblCellMar>
                  <w:top w:w="0" w:type="dxa"/>
                  <w:left w:w="10" w:type="dxa"/>
                  <w:bottom w:w="0" w:type="dxa"/>
                  <w:right w:w="10" w:type="dxa"/>
                </w:tblCellMar>
              </w:tblPrEx>
              <w:trPr>
                <w:trHeight w:val="549" w:hRule="atLeast"/>
                <w:jc w:val="center"/>
              </w:trPr>
              <w:tc>
                <w:tcPr>
                  <w:tcW w:w="547" w:type="dxa"/>
                  <w:vMerge w:val="continue"/>
                  <w:tcBorders>
                    <w:left w:val="single" w:color="auto" w:sz="4" w:space="0"/>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sz w:val="18"/>
                      <w:szCs w:val="18"/>
                      <w:u w:val="single"/>
                      <w:bdr w:val="single" w:color="auto" w:sz="4" w:space="0"/>
                    </w:rPr>
                  </w:pPr>
                  <w:r>
                    <w:rPr>
                      <w:rFonts w:hint="eastAsia"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t>膜上穴灌</w:t>
                  </w:r>
                </w:p>
              </w:tc>
              <w:tc>
                <w:tcPr>
                  <w:tcW w:w="978"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sz w:val="18"/>
                      <w:szCs w:val="18"/>
                      <w:u w:val="single"/>
                      <w:bdr w:val="single" w:color="auto" w:sz="4" w:space="0"/>
                    </w:rPr>
                  </w:pPr>
                  <w:r>
                    <w:rPr>
                      <w:rFonts w:hint="eastAsia" w:ascii="Times New Roman" w:hAnsi="Times New Roman" w:cs="Times New Roman" w:eastAsiaTheme="minorEastAsia"/>
                      <w:sz w:val="24"/>
                      <w:szCs w:val="24"/>
                      <w:bdr w:val="single" w:color="auto" w:sz="4" w:space="0"/>
                      <w:lang w:val="zh-TW" w:bidi="zh-TW"/>
                    </w:rPr>
                    <w:t>1</w:t>
                  </w:r>
                  <w:r>
                    <w:rPr>
                      <w:rFonts w:ascii="Times New Roman" w:hAnsi="Times New Roman" w:cs="Times New Roman" w:eastAsiaTheme="minorEastAsia"/>
                      <w:sz w:val="24"/>
                      <w:szCs w:val="24"/>
                      <w:bdr w:val="single" w:color="auto" w:sz="4" w:space="0"/>
                      <w:lang w:val="zh-TW" w:eastAsia="zh-TW" w:bidi="zh-TW"/>
                    </w:rPr>
                    <w:t xml:space="preserve"> ~ </w:t>
                  </w:r>
                  <w:r>
                    <w:rPr>
                      <w:rFonts w:hint="eastAsia" w:ascii="Times New Roman" w:hAnsi="Times New Roman" w:cs="Times New Roman" w:eastAsiaTheme="minorEastAsia"/>
                      <w:sz w:val="24"/>
                      <w:szCs w:val="24"/>
                      <w:bdr w:val="single" w:color="auto" w:sz="4" w:space="0"/>
                      <w:lang w:val="zh-TW" w:bidi="zh-TW"/>
                    </w:rPr>
                    <w:t>2</w:t>
                  </w:r>
                </w:p>
              </w:tc>
              <w:tc>
                <w:tcPr>
                  <w:tcW w:w="978" w:type="dxa"/>
                  <w:tcBorders>
                    <w:top w:val="single" w:color="auto" w:sz="4" w:space="0"/>
                    <w:left w:val="nil"/>
                    <w:bottom w:val="nil"/>
                    <w:right w:val="nil"/>
                  </w:tcBorders>
                  <w:shd w:val="clear" w:color="auto" w:fill="FFFFFF"/>
                  <w:vAlign w:val="center"/>
                </w:tcPr>
                <w:p>
                  <w:pPr>
                    <w:pStyle w:val="25"/>
                    <w:spacing w:line="240" w:lineRule="auto"/>
                    <w:ind w:firstLine="0"/>
                    <w:jc w:val="center"/>
                    <w:rPr>
                      <w:rFonts w:ascii="Times New Roman" w:hAnsi="Times New Roman" w:cs="Times New Roman"/>
                      <w:color w:val="000000"/>
                      <w:sz w:val="18"/>
                      <w:szCs w:val="18"/>
                      <w:u w:val="single"/>
                      <w:bdr w:val="single" w:color="auto" w:sz="4" w:space="0"/>
                    </w:rPr>
                  </w:pPr>
                  <w:r>
                    <w:rPr>
                      <w:rFonts w:hint="eastAsia" w:ascii="Times New Roman" w:hAnsi="Times New Roman" w:cs="Times New Roman" w:eastAsiaTheme="minorEastAsia"/>
                      <w:sz w:val="24"/>
                      <w:szCs w:val="24"/>
                      <w:bdr w:val="single" w:color="auto" w:sz="4" w:space="0"/>
                      <w:lang w:val="zh-TW" w:bidi="zh-TW"/>
                    </w:rPr>
                    <w:t>1</w:t>
                  </w:r>
                  <w:r>
                    <w:rPr>
                      <w:rFonts w:ascii="Times New Roman" w:hAnsi="Times New Roman" w:cs="Times New Roman" w:eastAsiaTheme="minorEastAsia"/>
                      <w:sz w:val="24"/>
                      <w:szCs w:val="24"/>
                      <w:bdr w:val="single" w:color="auto" w:sz="4" w:space="0"/>
                      <w:lang w:val="zh-TW" w:eastAsia="zh-TW" w:bidi="zh-TW"/>
                    </w:rPr>
                    <w:t xml:space="preserve"> ~ 3</w:t>
                  </w:r>
                </w:p>
              </w:tc>
              <w:tc>
                <w:tcPr>
                  <w:tcW w:w="610" w:type="dxa"/>
                  <w:tcBorders>
                    <w:top w:val="single" w:color="auto" w:sz="4" w:space="0"/>
                    <w:left w:val="single" w:color="auto" w:sz="4" w:space="0"/>
                    <w:bottom w:val="nil"/>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sz w:val="18"/>
                      <w:szCs w:val="18"/>
                      <w:u w:val="single"/>
                      <w:bdr w:val="single" w:color="auto" w:sz="4" w:space="0"/>
                    </w:rPr>
                  </w:pPr>
                  <w:r>
                    <w:rPr>
                      <w:rFonts w:hint="eastAsia" w:ascii="Times New Roman" w:hAnsi="Times New Roman" w:cs="Times New Roman" w:eastAsiaTheme="minorEastAsia"/>
                      <w:sz w:val="24"/>
                      <w:szCs w:val="24"/>
                      <w:bdr w:val="single" w:color="auto" w:sz="4" w:space="0"/>
                      <w:lang w:val="zh-TW" w:bidi="zh-TW"/>
                    </w:rPr>
                    <w:t>45</w:t>
                  </w:r>
                  <w:r>
                    <w:rPr>
                      <w:rFonts w:ascii="Times New Roman" w:hAnsi="Times New Roman" w:cs="Times New Roman" w:eastAsiaTheme="minorEastAsia"/>
                      <w:sz w:val="24"/>
                      <w:szCs w:val="24"/>
                      <w:bdr w:val="single" w:color="auto" w:sz="4" w:space="0"/>
                      <w:lang w:val="zh-TW" w:eastAsia="zh-TW" w:bidi="zh-TW"/>
                    </w:rPr>
                    <w:t xml:space="preserve"> ~ </w:t>
                  </w:r>
                  <w:r>
                    <w:rPr>
                      <w:rFonts w:hint="eastAsia" w:ascii="Times New Roman" w:hAnsi="Times New Roman" w:cs="Times New Roman" w:eastAsiaTheme="minorEastAsia"/>
                      <w:sz w:val="24"/>
                      <w:szCs w:val="24"/>
                      <w:bdr w:val="single" w:color="auto" w:sz="4" w:space="0"/>
                      <w:lang w:val="zh-TW" w:bidi="zh-TW"/>
                    </w:rPr>
                    <w:t>100</w:t>
                  </w:r>
                </w:p>
              </w:tc>
            </w:tr>
            <w:tr>
              <w:tblPrEx>
                <w:tblCellMar>
                  <w:top w:w="0" w:type="dxa"/>
                  <w:left w:w="10" w:type="dxa"/>
                  <w:bottom w:w="0" w:type="dxa"/>
                  <w:right w:w="10" w:type="dxa"/>
                </w:tblCellMar>
              </w:tblPrEx>
              <w:trPr>
                <w:trHeight w:val="619" w:hRule="atLeast"/>
                <w:jc w:val="center"/>
              </w:trPr>
              <w:tc>
                <w:tcPr>
                  <w:tcW w:w="547" w:type="dxa"/>
                  <w:vMerge w:val="continue"/>
                  <w:tcBorders>
                    <w:left w:val="single" w:color="auto" w:sz="4" w:space="0"/>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sz w:val="18"/>
                      <w:szCs w:val="18"/>
                      <w:u w:val="single"/>
                      <w:bdr w:val="single" w:color="auto" w:sz="4" w:space="0"/>
                    </w:rPr>
                  </w:pPr>
                  <w:r>
                    <w:rPr>
                      <w:rFonts w:hint="eastAsia"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t>注水灌</w:t>
                  </w:r>
                </w:p>
              </w:tc>
              <w:tc>
                <w:tcPr>
                  <w:tcW w:w="978"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sz w:val="18"/>
                      <w:szCs w:val="18"/>
                      <w:u w:val="single"/>
                      <w:bdr w:val="single" w:color="auto" w:sz="4" w:space="0"/>
                    </w:rPr>
                  </w:pPr>
                  <w:r>
                    <w:rPr>
                      <w:rFonts w:ascii="Times New Roman" w:hAnsi="Times New Roman" w:cs="Times New Roman" w:eastAsiaTheme="minorEastAsia"/>
                      <w:sz w:val="24"/>
                      <w:szCs w:val="24"/>
                      <w:bdr w:val="single" w:color="auto" w:sz="4" w:space="0"/>
                      <w:lang w:val="zh-TW" w:eastAsia="zh-TW" w:bidi="zh-TW"/>
                    </w:rPr>
                    <w:t>2 ~ 3</w:t>
                  </w:r>
                </w:p>
              </w:tc>
              <w:tc>
                <w:tcPr>
                  <w:tcW w:w="978" w:type="dxa"/>
                  <w:tcBorders>
                    <w:top w:val="single" w:color="auto" w:sz="4" w:space="0"/>
                    <w:left w:val="nil"/>
                    <w:bottom w:val="single" w:color="auto" w:sz="4" w:space="0"/>
                    <w:right w:val="nil"/>
                  </w:tcBorders>
                  <w:shd w:val="clear" w:color="auto" w:fill="FFFFFF"/>
                  <w:vAlign w:val="center"/>
                </w:tcPr>
                <w:p>
                  <w:pPr>
                    <w:pStyle w:val="25"/>
                    <w:spacing w:line="240" w:lineRule="auto"/>
                    <w:ind w:firstLine="0"/>
                    <w:jc w:val="center"/>
                    <w:rPr>
                      <w:rFonts w:ascii="Times New Roman" w:hAnsi="Times New Roman" w:cs="Times New Roman"/>
                      <w:color w:val="000000"/>
                      <w:sz w:val="18"/>
                      <w:szCs w:val="18"/>
                      <w:u w:val="single"/>
                      <w:bdr w:val="single" w:color="auto" w:sz="4" w:space="0"/>
                    </w:rPr>
                  </w:pPr>
                  <w:r>
                    <w:rPr>
                      <w:rFonts w:ascii="Times New Roman" w:hAnsi="Times New Roman" w:cs="Times New Roman" w:eastAsiaTheme="minorEastAsia"/>
                      <w:sz w:val="24"/>
                      <w:szCs w:val="24"/>
                      <w:bdr w:val="single" w:color="auto" w:sz="4" w:space="0"/>
                      <w:lang w:val="zh-TW" w:eastAsia="zh-TW" w:bidi="zh-TW"/>
                    </w:rPr>
                    <w:t>2 ~ 3</w:t>
                  </w:r>
                </w:p>
              </w:tc>
              <w:tc>
                <w:tcPr>
                  <w:tcW w:w="61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sz w:val="18"/>
                      <w:szCs w:val="18"/>
                      <w:u w:val="single"/>
                      <w:bdr w:val="single" w:color="auto" w:sz="4" w:space="0"/>
                    </w:rPr>
                  </w:pPr>
                  <w:r>
                    <w:rPr>
                      <w:rFonts w:ascii="Times New Roman" w:hAnsi="Times New Roman" w:cs="Times New Roman" w:eastAsiaTheme="minorEastAsia"/>
                      <w:color w:val="000000" w:themeColor="text1"/>
                      <w:sz w:val="24"/>
                      <w:szCs w:val="24"/>
                      <w:bdr w:val="single" w:color="auto" w:sz="4" w:space="0"/>
                      <w14:textFill>
                        <w14:solidFill>
                          <w14:schemeClr w14:val="tx1"/>
                        </w14:solidFill>
                      </w14:textFill>
                    </w:rPr>
                    <w:t>45～75</w:t>
                  </w:r>
                </w:p>
              </w:tc>
            </w:tr>
            <w:tr>
              <w:tblPrEx>
                <w:tblCellMar>
                  <w:top w:w="0" w:type="dxa"/>
                  <w:left w:w="10" w:type="dxa"/>
                  <w:bottom w:w="0" w:type="dxa"/>
                  <w:right w:w="10" w:type="dxa"/>
                </w:tblCellMar>
              </w:tblPrEx>
              <w:trPr>
                <w:trHeight w:val="619" w:hRule="atLeast"/>
                <w:jc w:val="center"/>
              </w:trPr>
              <w:tc>
                <w:tcPr>
                  <w:tcW w:w="547" w:type="dxa"/>
                  <w:vMerge w:val="continue"/>
                  <w:tcBorders>
                    <w:left w:val="single" w:color="auto" w:sz="4" w:space="0"/>
                    <w:bottom w:val="single" w:color="auto" w:sz="4" w:space="0"/>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pPr>
                  <w:r>
                    <w:rPr>
                      <w:rFonts w:hint="eastAsia"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t>滴灌</w:t>
                  </w:r>
                </w:p>
                <w:p>
                  <w:pPr>
                    <w:pStyle w:val="25"/>
                    <w:spacing w:line="240" w:lineRule="auto"/>
                    <w:ind w:firstLine="0"/>
                    <w:jc w:val="center"/>
                    <w:rPr>
                      <w:rFonts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pPr>
                  <w:r>
                    <w:rPr>
                      <w:rFonts w:hint="eastAsia"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t>地膜沟灌</w:t>
                  </w:r>
                </w:p>
              </w:tc>
              <w:tc>
                <w:tcPr>
                  <w:tcW w:w="978"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eastAsiaTheme="minorEastAsia"/>
                      <w:sz w:val="24"/>
                      <w:szCs w:val="24"/>
                      <w:bdr w:val="single" w:color="auto" w:sz="4" w:space="0"/>
                      <w:lang w:val="zh-TW" w:eastAsia="zh-TW" w:bidi="zh-TW"/>
                    </w:rPr>
                  </w:pPr>
                  <w:r>
                    <w:rPr>
                      <w:rFonts w:hint="eastAsia" w:ascii="Times New Roman" w:hAnsi="Times New Roman" w:cs="Times New Roman" w:eastAsiaTheme="minorEastAsia"/>
                      <w:sz w:val="24"/>
                      <w:szCs w:val="24"/>
                      <w:bdr w:val="single" w:color="auto" w:sz="4" w:space="0"/>
                      <w:lang w:val="zh-TW" w:bidi="zh-TW"/>
                    </w:rPr>
                    <w:t>1</w:t>
                  </w:r>
                  <w:r>
                    <w:rPr>
                      <w:rFonts w:ascii="Times New Roman" w:hAnsi="Times New Roman" w:cs="Times New Roman" w:eastAsiaTheme="minorEastAsia"/>
                      <w:sz w:val="24"/>
                      <w:szCs w:val="24"/>
                      <w:bdr w:val="single" w:color="auto" w:sz="4" w:space="0"/>
                      <w:lang w:val="zh-TW" w:eastAsia="zh-TW" w:bidi="zh-TW"/>
                    </w:rPr>
                    <w:t xml:space="preserve"> ~ </w:t>
                  </w:r>
                  <w:r>
                    <w:rPr>
                      <w:rFonts w:hint="eastAsia" w:ascii="Times New Roman" w:hAnsi="Times New Roman" w:cs="Times New Roman" w:eastAsiaTheme="minorEastAsia"/>
                      <w:sz w:val="24"/>
                      <w:szCs w:val="24"/>
                      <w:bdr w:val="single" w:color="auto" w:sz="4" w:space="0"/>
                      <w:lang w:val="zh-TW" w:bidi="zh-TW"/>
                    </w:rPr>
                    <w:t>2</w:t>
                  </w:r>
                </w:p>
              </w:tc>
              <w:tc>
                <w:tcPr>
                  <w:tcW w:w="978" w:type="dxa"/>
                  <w:tcBorders>
                    <w:top w:val="single" w:color="auto" w:sz="4" w:space="0"/>
                    <w:left w:val="nil"/>
                    <w:bottom w:val="single" w:color="auto" w:sz="4" w:space="0"/>
                    <w:right w:val="nil"/>
                  </w:tcBorders>
                  <w:shd w:val="clear" w:color="auto" w:fill="FFFFFF"/>
                  <w:vAlign w:val="center"/>
                </w:tcPr>
                <w:p>
                  <w:pPr>
                    <w:pStyle w:val="25"/>
                    <w:spacing w:line="240" w:lineRule="auto"/>
                    <w:ind w:firstLine="0"/>
                    <w:jc w:val="center"/>
                    <w:rPr>
                      <w:rFonts w:ascii="Times New Roman" w:hAnsi="Times New Roman" w:cs="Times New Roman" w:eastAsiaTheme="minorEastAsia"/>
                      <w:sz w:val="24"/>
                      <w:szCs w:val="24"/>
                      <w:bdr w:val="single" w:color="auto" w:sz="4" w:space="0"/>
                      <w:lang w:val="zh-TW" w:eastAsia="zh-TW" w:bidi="zh-TW"/>
                    </w:rPr>
                  </w:pPr>
                  <w:r>
                    <w:rPr>
                      <w:rFonts w:ascii="Times New Roman" w:hAnsi="Times New Roman" w:cs="Times New Roman" w:eastAsiaTheme="minorEastAsia"/>
                      <w:sz w:val="24"/>
                      <w:szCs w:val="24"/>
                      <w:bdr w:val="single" w:color="auto" w:sz="4" w:space="0"/>
                      <w:lang w:val="zh-TW" w:eastAsia="zh-TW" w:bidi="zh-TW"/>
                    </w:rPr>
                    <w:t>2 ~ 3</w:t>
                  </w:r>
                </w:p>
              </w:tc>
              <w:tc>
                <w:tcPr>
                  <w:tcW w:w="61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eastAsiaTheme="minorEastAsia"/>
                      <w:color w:val="000000" w:themeColor="text1"/>
                      <w:sz w:val="24"/>
                      <w:szCs w:val="24"/>
                      <w:bdr w:val="single" w:color="auto" w:sz="4" w:space="0"/>
                      <w14:textFill>
                        <w14:solidFill>
                          <w14:schemeClr w14:val="tx1"/>
                        </w14:solidFill>
                      </w14:textFill>
                    </w:rPr>
                  </w:pPr>
                  <w:r>
                    <w:rPr>
                      <w:rFonts w:hint="eastAsia" w:ascii="Times New Roman" w:hAnsi="Times New Roman" w:cs="Times New Roman" w:eastAsiaTheme="minorEastAsia"/>
                      <w:sz w:val="24"/>
                      <w:szCs w:val="24"/>
                      <w:bdr w:val="single" w:color="auto" w:sz="4" w:space="0"/>
                      <w:lang w:val="zh-TW" w:bidi="zh-TW"/>
                    </w:rPr>
                    <w:t>150</w:t>
                  </w:r>
                  <w:r>
                    <w:rPr>
                      <w:rFonts w:ascii="Times New Roman" w:hAnsi="Times New Roman" w:cs="Times New Roman" w:eastAsiaTheme="minorEastAsia"/>
                      <w:sz w:val="24"/>
                      <w:szCs w:val="24"/>
                      <w:bdr w:val="single" w:color="auto" w:sz="4" w:space="0"/>
                      <w:lang w:val="zh-TW" w:eastAsia="zh-TW" w:bidi="zh-TW"/>
                    </w:rPr>
                    <w:t xml:space="preserve"> ~ </w:t>
                  </w:r>
                  <w:r>
                    <w:rPr>
                      <w:rFonts w:hint="eastAsia" w:ascii="Times New Roman" w:hAnsi="Times New Roman" w:cs="Times New Roman" w:eastAsiaTheme="minorEastAsia"/>
                      <w:sz w:val="24"/>
                      <w:szCs w:val="24"/>
                      <w:bdr w:val="single" w:color="auto" w:sz="4" w:space="0"/>
                      <w:lang w:val="zh-TW" w:bidi="zh-TW"/>
                    </w:rPr>
                    <w:t>225</w:t>
                  </w:r>
                </w:p>
              </w:tc>
            </w:tr>
            <w:tr>
              <w:tblPrEx>
                <w:tblCellMar>
                  <w:top w:w="0" w:type="dxa"/>
                  <w:left w:w="10" w:type="dxa"/>
                  <w:bottom w:w="0" w:type="dxa"/>
                  <w:right w:w="10" w:type="dxa"/>
                </w:tblCellMar>
              </w:tblPrEx>
              <w:trPr>
                <w:trHeight w:val="619" w:hRule="atLeast"/>
                <w:jc w:val="center"/>
              </w:trPr>
              <w:tc>
                <w:tcPr>
                  <w:tcW w:w="547" w:type="dxa"/>
                  <w:vMerge w:val="restart"/>
                  <w:tcBorders>
                    <w:left w:val="single" w:color="auto" w:sz="4" w:space="0"/>
                    <w:right w:val="single" w:color="auto" w:sz="4" w:space="0"/>
                  </w:tcBorders>
                  <w:vAlign w:val="center"/>
                </w:tcPr>
                <w:p>
                  <w:pPr>
                    <w:widowControl/>
                    <w:jc w:val="left"/>
                    <w:rPr>
                      <w:color w:val="000000"/>
                      <w:sz w:val="18"/>
                      <w:szCs w:val="18"/>
                    </w:rPr>
                  </w:pPr>
                  <w:r>
                    <w:rPr>
                      <w:rFonts w:hAnsi="宋体"/>
                      <w:color w:val="000000"/>
                      <w:sz w:val="18"/>
                      <w:szCs w:val="18"/>
                    </w:rPr>
                    <w:t>一季蔬菜</w:t>
                  </w:r>
                </w:p>
              </w:tc>
              <w:tc>
                <w:tcPr>
                  <w:tcW w:w="794"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bdr w:val="single" w:color="auto" w:sz="4" w:space="0"/>
                      <w:lang w:val="zh-TW" w:bidi="zh-TW"/>
                      <w14:textFill>
                        <w14:solidFill>
                          <w14:schemeClr w14:val="tx1"/>
                        </w14:solidFill>
                      </w14:textFill>
                    </w:rPr>
                  </w:pPr>
                  <w:r>
                    <w:rPr>
                      <w:rFonts w:hint="eastAsia" w:ascii="Times New Roman" w:hAnsi="Times New Roman" w:cs="Times New Roman"/>
                      <w:color w:val="000000" w:themeColor="text1"/>
                      <w:sz w:val="24"/>
                      <w:szCs w:val="24"/>
                      <w:bdr w:val="single" w:color="auto" w:sz="4" w:space="0"/>
                      <w:lang w:val="zh-TW" w:bidi="zh-TW"/>
                      <w14:textFill>
                        <w14:solidFill>
                          <w14:schemeClr w14:val="tx1"/>
                        </w14:solidFill>
                      </w14:textFill>
                    </w:rPr>
                    <w:t>微喷灌</w:t>
                  </w:r>
                </w:p>
              </w:tc>
              <w:tc>
                <w:tcPr>
                  <w:tcW w:w="978"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eastAsia="PMingLiU" w:cs="Times New Roman"/>
                      <w:color w:val="000000" w:themeColor="text1"/>
                      <w:sz w:val="24"/>
                      <w:szCs w:val="24"/>
                      <w:bdr w:val="single" w:color="auto" w:sz="4" w:space="0"/>
                      <w:lang w:val="zh-TW" w:eastAsia="zh-TW" w:bidi="zh-TW"/>
                      <w14:textFill>
                        <w14:solidFill>
                          <w14:schemeClr w14:val="tx1"/>
                        </w14:solidFill>
                      </w14:textFill>
                    </w:rPr>
                  </w:pPr>
                  <w:r>
                    <w:rPr>
                      <w:rFonts w:hint="eastAsia" w:ascii="Times New Roman" w:hAnsi="Times New Roman" w:cs="Times New Roman" w:eastAsiaTheme="minorEastAsia"/>
                      <w:sz w:val="24"/>
                      <w:szCs w:val="24"/>
                      <w:bdr w:val="single" w:color="auto" w:sz="4" w:space="0"/>
                      <w:lang w:val="zh-TW" w:bidi="zh-TW"/>
                    </w:rPr>
                    <w:t>5</w:t>
                  </w:r>
                  <w:r>
                    <w:rPr>
                      <w:rFonts w:ascii="Times New Roman" w:hAnsi="Times New Roman" w:cs="Times New Roman" w:eastAsiaTheme="minorEastAsia"/>
                      <w:sz w:val="24"/>
                      <w:szCs w:val="24"/>
                      <w:bdr w:val="single" w:color="auto" w:sz="4" w:space="0"/>
                      <w:lang w:val="zh-TW" w:eastAsia="zh-TW" w:bidi="zh-TW"/>
                    </w:rPr>
                    <w:t xml:space="preserve"> ~ </w:t>
                  </w:r>
                  <w:r>
                    <w:rPr>
                      <w:rFonts w:hint="eastAsia" w:ascii="Times New Roman" w:hAnsi="Times New Roman" w:cs="Times New Roman" w:eastAsiaTheme="minorEastAsia"/>
                      <w:sz w:val="24"/>
                      <w:szCs w:val="24"/>
                      <w:bdr w:val="single" w:color="auto" w:sz="4" w:space="0"/>
                      <w:lang w:val="zh-TW" w:bidi="zh-TW"/>
                    </w:rPr>
                    <w:t>8</w:t>
                  </w:r>
                </w:p>
              </w:tc>
              <w:tc>
                <w:tcPr>
                  <w:tcW w:w="978" w:type="dxa"/>
                  <w:tcBorders>
                    <w:top w:val="single" w:color="auto" w:sz="4" w:space="0"/>
                    <w:left w:val="nil"/>
                    <w:bottom w:val="single" w:color="auto" w:sz="4" w:space="0"/>
                    <w:right w:val="nil"/>
                  </w:tcBorders>
                  <w:shd w:val="clear" w:color="auto" w:fill="FFFFFF"/>
                  <w:vAlign w:val="center"/>
                </w:tcPr>
                <w:p>
                  <w:pPr>
                    <w:pStyle w:val="25"/>
                    <w:spacing w:line="240" w:lineRule="auto"/>
                    <w:ind w:firstLine="0"/>
                    <w:jc w:val="center"/>
                    <w:rPr>
                      <w:rFonts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pPr>
                  <w:r>
                    <w:rPr>
                      <w:rFonts w:hint="eastAsia" w:ascii="Times New Roman" w:hAnsi="Times New Roman" w:cs="Times New Roman" w:eastAsiaTheme="minorEastAsia"/>
                      <w:sz w:val="24"/>
                      <w:szCs w:val="24"/>
                      <w:bdr w:val="single" w:color="auto" w:sz="4" w:space="0"/>
                      <w:lang w:val="zh-TW" w:bidi="zh-TW"/>
                    </w:rPr>
                    <w:t>6</w:t>
                  </w:r>
                  <w:r>
                    <w:rPr>
                      <w:rFonts w:ascii="Times New Roman" w:hAnsi="Times New Roman" w:cs="Times New Roman" w:eastAsiaTheme="minorEastAsia"/>
                      <w:sz w:val="24"/>
                      <w:szCs w:val="24"/>
                      <w:bdr w:val="single" w:color="auto" w:sz="4" w:space="0"/>
                      <w:lang w:val="zh-TW" w:eastAsia="zh-TW" w:bidi="zh-TW"/>
                    </w:rPr>
                    <w:t xml:space="preserve"> ~ </w:t>
                  </w:r>
                  <w:r>
                    <w:rPr>
                      <w:rFonts w:hint="eastAsia" w:ascii="Times New Roman" w:hAnsi="Times New Roman" w:cs="Times New Roman" w:eastAsiaTheme="minorEastAsia"/>
                      <w:sz w:val="24"/>
                      <w:szCs w:val="24"/>
                      <w:bdr w:val="single" w:color="auto" w:sz="4" w:space="0"/>
                      <w:lang w:val="zh-TW" w:bidi="zh-TW"/>
                    </w:rPr>
                    <w:t>10</w:t>
                  </w:r>
                </w:p>
              </w:tc>
              <w:tc>
                <w:tcPr>
                  <w:tcW w:w="61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bdr w:val="single" w:color="auto" w:sz="4" w:space="0"/>
                      <w14:textFill>
                        <w14:solidFill>
                          <w14:schemeClr w14:val="tx1"/>
                        </w14:solidFill>
                      </w14:textFill>
                    </w:rPr>
                  </w:pPr>
                  <w:r>
                    <w:rPr>
                      <w:rFonts w:ascii="Times New Roman" w:hAnsi="Times New Roman" w:cs="Times New Roman"/>
                      <w:color w:val="000000" w:themeColor="text1"/>
                      <w:sz w:val="24"/>
                      <w:szCs w:val="24"/>
                      <w:bdr w:val="single" w:color="auto" w:sz="4" w:space="0"/>
                      <w14:textFill>
                        <w14:solidFill>
                          <w14:schemeClr w14:val="tx1"/>
                        </w14:solidFill>
                      </w14:textFill>
                    </w:rPr>
                    <w:t>150</w:t>
                  </w:r>
                  <w:r>
                    <w:rPr>
                      <w:rFonts w:ascii="Times New Roman" w:hAnsi="Times New Roman" w:cs="Times New Roman"/>
                      <w:color w:val="000000" w:themeColor="text1"/>
                      <w:sz w:val="24"/>
                      <w:szCs w:val="24"/>
                      <w:bdr w:val="single" w:color="auto" w:sz="4" w:space="0"/>
                      <w:lang w:val="zh-TW" w:eastAsia="zh-TW" w:bidi="zh-TW"/>
                      <w14:textFill>
                        <w14:solidFill>
                          <w14:schemeClr w14:val="tx1"/>
                        </w14:solidFill>
                      </w14:textFill>
                    </w:rPr>
                    <w:t>～</w:t>
                  </w:r>
                  <w:r>
                    <w:rPr>
                      <w:rFonts w:ascii="Times New Roman" w:hAnsi="Times New Roman" w:cs="Times New Roman"/>
                      <w:color w:val="000000" w:themeColor="text1"/>
                      <w:sz w:val="24"/>
                      <w:szCs w:val="24"/>
                      <w:bdr w:val="single" w:color="auto" w:sz="4" w:space="0"/>
                      <w14:textFill>
                        <w14:solidFill>
                          <w14:schemeClr w14:val="tx1"/>
                        </w14:solidFill>
                      </w14:textFill>
                    </w:rPr>
                    <w:t>180</w:t>
                  </w:r>
                </w:p>
              </w:tc>
            </w:tr>
            <w:tr>
              <w:tblPrEx>
                <w:tblCellMar>
                  <w:top w:w="0" w:type="dxa"/>
                  <w:left w:w="10" w:type="dxa"/>
                  <w:bottom w:w="0" w:type="dxa"/>
                  <w:right w:w="10" w:type="dxa"/>
                </w:tblCellMar>
              </w:tblPrEx>
              <w:trPr>
                <w:trHeight w:val="619" w:hRule="atLeast"/>
                <w:jc w:val="center"/>
              </w:trPr>
              <w:tc>
                <w:tcPr>
                  <w:tcW w:w="547" w:type="dxa"/>
                  <w:vMerge w:val="continue"/>
                  <w:tcBorders>
                    <w:left w:val="single" w:color="auto" w:sz="4" w:space="0"/>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bdr w:val="single" w:color="auto" w:sz="4" w:space="0"/>
                      <w:lang w:val="zh-TW" w:bidi="zh-TW"/>
                      <w14:textFill>
                        <w14:solidFill>
                          <w14:schemeClr w14:val="tx1"/>
                        </w14:solidFill>
                      </w14:textFill>
                    </w:rPr>
                  </w:pPr>
                  <w:r>
                    <w:rPr>
                      <w:rFonts w:hint="eastAsia" w:ascii="Times New Roman" w:hAnsi="Times New Roman" w:cs="Times New Roman"/>
                      <w:color w:val="000000" w:themeColor="text1"/>
                      <w:sz w:val="24"/>
                      <w:szCs w:val="24"/>
                      <w:bdr w:val="single" w:color="auto" w:sz="4" w:space="0"/>
                      <w:lang w:val="zh-TW" w:bidi="zh-TW"/>
                      <w14:textFill>
                        <w14:solidFill>
                          <w14:schemeClr w14:val="tx1"/>
                        </w14:solidFill>
                      </w14:textFill>
                    </w:rPr>
                    <w:t>点灌</w:t>
                  </w:r>
                </w:p>
              </w:tc>
              <w:tc>
                <w:tcPr>
                  <w:tcW w:w="978"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eastAsia="PMingLiU" w:cs="Times New Roman"/>
                      <w:color w:val="000000" w:themeColor="text1"/>
                      <w:sz w:val="24"/>
                      <w:szCs w:val="24"/>
                      <w:bdr w:val="single" w:color="auto" w:sz="4" w:space="0"/>
                      <w:lang w:val="zh-TW" w:eastAsia="zh-TW" w:bidi="zh-TW"/>
                      <w14:textFill>
                        <w14:solidFill>
                          <w14:schemeClr w14:val="tx1"/>
                        </w14:solidFill>
                      </w14:textFill>
                    </w:rPr>
                  </w:pPr>
                  <w:r>
                    <w:rPr>
                      <w:rFonts w:hint="eastAsia" w:ascii="Times New Roman" w:hAnsi="Times New Roman" w:cs="Times New Roman" w:eastAsiaTheme="minorEastAsia"/>
                      <w:sz w:val="24"/>
                      <w:szCs w:val="24"/>
                      <w:bdr w:val="single" w:color="auto" w:sz="4" w:space="0"/>
                      <w:lang w:val="zh-TW" w:bidi="zh-TW"/>
                    </w:rPr>
                    <w:t>5</w:t>
                  </w:r>
                  <w:r>
                    <w:rPr>
                      <w:rFonts w:ascii="Times New Roman" w:hAnsi="Times New Roman" w:cs="Times New Roman" w:eastAsiaTheme="minorEastAsia"/>
                      <w:sz w:val="24"/>
                      <w:szCs w:val="24"/>
                      <w:bdr w:val="single" w:color="auto" w:sz="4" w:space="0"/>
                      <w:lang w:val="zh-TW" w:eastAsia="zh-TW" w:bidi="zh-TW"/>
                    </w:rPr>
                    <w:t xml:space="preserve"> ~ </w:t>
                  </w:r>
                  <w:r>
                    <w:rPr>
                      <w:rFonts w:hint="eastAsia" w:ascii="Times New Roman" w:hAnsi="Times New Roman" w:cs="Times New Roman" w:eastAsiaTheme="minorEastAsia"/>
                      <w:sz w:val="24"/>
                      <w:szCs w:val="24"/>
                      <w:bdr w:val="single" w:color="auto" w:sz="4" w:space="0"/>
                      <w:lang w:val="zh-TW" w:bidi="zh-TW"/>
                    </w:rPr>
                    <w:t>8</w:t>
                  </w:r>
                </w:p>
              </w:tc>
              <w:tc>
                <w:tcPr>
                  <w:tcW w:w="978" w:type="dxa"/>
                  <w:tcBorders>
                    <w:top w:val="single" w:color="auto" w:sz="4" w:space="0"/>
                    <w:left w:val="nil"/>
                    <w:bottom w:val="single" w:color="auto" w:sz="4" w:space="0"/>
                    <w:right w:val="nil"/>
                  </w:tcBorders>
                  <w:shd w:val="clear" w:color="auto" w:fill="FFFFFF"/>
                  <w:vAlign w:val="center"/>
                </w:tcPr>
                <w:p>
                  <w:pPr>
                    <w:pStyle w:val="25"/>
                    <w:spacing w:line="240" w:lineRule="auto"/>
                    <w:ind w:firstLine="0"/>
                    <w:jc w:val="center"/>
                    <w:rPr>
                      <w:rFonts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pPr>
                  <w:r>
                    <w:rPr>
                      <w:rFonts w:hint="eastAsia" w:ascii="Times New Roman" w:hAnsi="Times New Roman" w:cs="Times New Roman" w:eastAsiaTheme="minorEastAsia"/>
                      <w:sz w:val="24"/>
                      <w:szCs w:val="24"/>
                      <w:bdr w:val="single" w:color="auto" w:sz="4" w:space="0"/>
                      <w:lang w:val="zh-TW" w:bidi="zh-TW"/>
                    </w:rPr>
                    <w:t>6</w:t>
                  </w:r>
                  <w:r>
                    <w:rPr>
                      <w:rFonts w:ascii="Times New Roman" w:hAnsi="Times New Roman" w:cs="Times New Roman" w:eastAsiaTheme="minorEastAsia"/>
                      <w:sz w:val="24"/>
                      <w:szCs w:val="24"/>
                      <w:bdr w:val="single" w:color="auto" w:sz="4" w:space="0"/>
                      <w:lang w:val="zh-TW" w:eastAsia="zh-TW" w:bidi="zh-TW"/>
                    </w:rPr>
                    <w:t xml:space="preserve"> ~ </w:t>
                  </w:r>
                  <w:r>
                    <w:rPr>
                      <w:rFonts w:hint="eastAsia" w:ascii="Times New Roman" w:hAnsi="Times New Roman" w:cs="Times New Roman" w:eastAsiaTheme="minorEastAsia"/>
                      <w:sz w:val="24"/>
                      <w:szCs w:val="24"/>
                      <w:bdr w:val="single" w:color="auto" w:sz="4" w:space="0"/>
                      <w:lang w:val="zh-TW" w:bidi="zh-TW"/>
                    </w:rPr>
                    <w:t>10</w:t>
                  </w:r>
                </w:p>
              </w:tc>
              <w:tc>
                <w:tcPr>
                  <w:tcW w:w="61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bdr w:val="single" w:color="auto" w:sz="4" w:space="0"/>
                      <w14:textFill>
                        <w14:solidFill>
                          <w14:schemeClr w14:val="tx1"/>
                        </w14:solidFill>
                      </w14:textFill>
                    </w:rPr>
                  </w:pPr>
                  <w:r>
                    <w:rPr>
                      <w:rFonts w:hint="eastAsia" w:ascii="Times New Roman" w:hAnsi="Times New Roman" w:cs="Times New Roman"/>
                      <w:color w:val="000000" w:themeColor="text1"/>
                      <w:sz w:val="24"/>
                      <w:szCs w:val="24"/>
                      <w:bdr w:val="single" w:color="auto" w:sz="4" w:space="0"/>
                      <w14:textFill>
                        <w14:solidFill>
                          <w14:schemeClr w14:val="tx1"/>
                        </w14:solidFill>
                      </w14:textFill>
                    </w:rPr>
                    <w:t>9</w:t>
                  </w:r>
                  <w:r>
                    <w:rPr>
                      <w:rFonts w:ascii="Times New Roman" w:hAnsi="Times New Roman" w:cs="Times New Roman"/>
                      <w:color w:val="000000" w:themeColor="text1"/>
                      <w:sz w:val="24"/>
                      <w:szCs w:val="24"/>
                      <w:bdr w:val="single" w:color="auto" w:sz="4" w:space="0"/>
                      <w14:textFill>
                        <w14:solidFill>
                          <w14:schemeClr w14:val="tx1"/>
                        </w14:solidFill>
                      </w14:textFill>
                    </w:rPr>
                    <w:t>0</w:t>
                  </w:r>
                  <w:r>
                    <w:rPr>
                      <w:rFonts w:ascii="Times New Roman" w:hAnsi="Times New Roman" w:cs="Times New Roman"/>
                      <w:color w:val="000000" w:themeColor="text1"/>
                      <w:sz w:val="24"/>
                      <w:szCs w:val="24"/>
                      <w:bdr w:val="single" w:color="auto" w:sz="4" w:space="0"/>
                      <w:lang w:val="zh-TW" w:eastAsia="zh-TW" w:bidi="zh-TW"/>
                      <w14:textFill>
                        <w14:solidFill>
                          <w14:schemeClr w14:val="tx1"/>
                        </w14:solidFill>
                      </w14:textFill>
                    </w:rPr>
                    <w:t>～</w:t>
                  </w:r>
                  <w:r>
                    <w:rPr>
                      <w:rFonts w:ascii="Times New Roman" w:hAnsi="Times New Roman" w:cs="Times New Roman"/>
                      <w:color w:val="000000" w:themeColor="text1"/>
                      <w:sz w:val="24"/>
                      <w:szCs w:val="24"/>
                      <w:bdr w:val="single" w:color="auto" w:sz="4" w:space="0"/>
                      <w14:textFill>
                        <w14:solidFill>
                          <w14:schemeClr w14:val="tx1"/>
                        </w14:solidFill>
                      </w14:textFill>
                    </w:rPr>
                    <w:t>1</w:t>
                  </w:r>
                  <w:r>
                    <w:rPr>
                      <w:rFonts w:hint="eastAsia" w:ascii="Times New Roman" w:hAnsi="Times New Roman" w:cs="Times New Roman"/>
                      <w:color w:val="000000" w:themeColor="text1"/>
                      <w:sz w:val="24"/>
                      <w:szCs w:val="24"/>
                      <w:bdr w:val="single" w:color="auto" w:sz="4" w:space="0"/>
                      <w14:textFill>
                        <w14:solidFill>
                          <w14:schemeClr w14:val="tx1"/>
                        </w14:solidFill>
                      </w14:textFill>
                    </w:rPr>
                    <w:t>5</w:t>
                  </w:r>
                  <w:r>
                    <w:rPr>
                      <w:rFonts w:ascii="Times New Roman" w:hAnsi="Times New Roman" w:cs="Times New Roman"/>
                      <w:color w:val="000000" w:themeColor="text1"/>
                      <w:sz w:val="24"/>
                      <w:szCs w:val="24"/>
                      <w:bdr w:val="single" w:color="auto" w:sz="4" w:space="0"/>
                      <w14:textFill>
                        <w14:solidFill>
                          <w14:schemeClr w14:val="tx1"/>
                        </w14:solidFill>
                      </w14:textFill>
                    </w:rPr>
                    <w:t>0</w:t>
                  </w:r>
                </w:p>
              </w:tc>
            </w:tr>
            <w:tr>
              <w:tblPrEx>
                <w:tblCellMar>
                  <w:top w:w="0" w:type="dxa"/>
                  <w:left w:w="10" w:type="dxa"/>
                  <w:bottom w:w="0" w:type="dxa"/>
                  <w:right w:w="10" w:type="dxa"/>
                </w:tblCellMar>
              </w:tblPrEx>
              <w:trPr>
                <w:trHeight w:val="619" w:hRule="atLeast"/>
                <w:jc w:val="center"/>
              </w:trPr>
              <w:tc>
                <w:tcPr>
                  <w:tcW w:w="547" w:type="dxa"/>
                  <w:vMerge w:val="continue"/>
                  <w:tcBorders>
                    <w:left w:val="single" w:color="auto" w:sz="4" w:space="0"/>
                    <w:bottom w:val="single" w:color="auto" w:sz="4" w:space="0"/>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u w:val="single"/>
                      <w:bdr w:val="single" w:color="auto" w:sz="4" w:space="0"/>
                      <w14:textFill>
                        <w14:solidFill>
                          <w14:schemeClr w14:val="tx1"/>
                        </w14:solidFill>
                      </w14:textFill>
                    </w:rPr>
                  </w:pPr>
                  <w:r>
                    <w:rPr>
                      <w:rFonts w:ascii="Times New Roman" w:hAnsi="Times New Roman" w:cs="Times New Roman"/>
                      <w:color w:val="000000" w:themeColor="text1"/>
                      <w:sz w:val="24"/>
                      <w:szCs w:val="24"/>
                      <w:u w:val="single"/>
                      <w:bdr w:val="single" w:color="auto" w:sz="4" w:space="0"/>
                      <w:lang w:val="zh-TW" w:eastAsia="zh-TW" w:bidi="zh-TW"/>
                      <w14:textFill>
                        <w14:solidFill>
                          <w14:schemeClr w14:val="tx1"/>
                        </w14:solidFill>
                      </w14:textFill>
                    </w:rPr>
                    <w:t>滴灌</w:t>
                  </w:r>
                </w:p>
              </w:tc>
              <w:tc>
                <w:tcPr>
                  <w:tcW w:w="978"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eastAsia="PMingLiU" w:cs="Times New Roman"/>
                      <w:color w:val="000000" w:themeColor="text1"/>
                      <w:sz w:val="24"/>
                      <w:szCs w:val="24"/>
                      <w:u w:val="single"/>
                      <w:bdr w:val="single" w:color="auto" w:sz="4" w:space="0"/>
                      <w14:textFill>
                        <w14:solidFill>
                          <w14:schemeClr w14:val="tx1"/>
                        </w14:solidFill>
                      </w14:textFill>
                    </w:rPr>
                  </w:pPr>
                  <w:r>
                    <w:rPr>
                      <w:rFonts w:ascii="Times New Roman" w:hAnsi="Times New Roman" w:eastAsia="PMingLiU" w:cs="Times New Roman"/>
                      <w:color w:val="000000" w:themeColor="text1"/>
                      <w:sz w:val="24"/>
                      <w:szCs w:val="24"/>
                      <w:u w:val="single"/>
                      <w:bdr w:val="single" w:color="auto" w:sz="4" w:space="0"/>
                      <w:lang w:val="zh-TW" w:eastAsia="zh-TW" w:bidi="zh-TW"/>
                      <w14:textFill>
                        <w14:solidFill>
                          <w14:schemeClr w14:val="tx1"/>
                        </w14:solidFill>
                      </w14:textFill>
                    </w:rPr>
                    <w:t>6</w:t>
                  </w:r>
                  <w:r>
                    <w:rPr>
                      <w:rFonts w:ascii="Times New Roman" w:hAnsi="Times New Roman" w:cs="Times New Roman"/>
                      <w:color w:val="000000" w:themeColor="text1"/>
                      <w:sz w:val="24"/>
                      <w:szCs w:val="24"/>
                      <w:u w:val="single"/>
                      <w:bdr w:val="single" w:color="auto" w:sz="4" w:space="0"/>
                      <w:lang w:val="zh-TW" w:eastAsia="zh-TW" w:bidi="zh-TW"/>
                      <w14:textFill>
                        <w14:solidFill>
                          <w14:schemeClr w14:val="tx1"/>
                        </w14:solidFill>
                      </w14:textFill>
                    </w:rPr>
                    <w:t>～</w:t>
                  </w:r>
                  <w:r>
                    <w:rPr>
                      <w:rFonts w:ascii="Times New Roman" w:hAnsi="Times New Roman" w:eastAsia="PMingLiU" w:cs="Times New Roman"/>
                      <w:color w:val="000000" w:themeColor="text1"/>
                      <w:sz w:val="24"/>
                      <w:szCs w:val="24"/>
                      <w:u w:val="single"/>
                      <w:bdr w:val="single" w:color="auto" w:sz="4" w:space="0"/>
                      <w:lang w:val="zh-TW" w:eastAsia="zh-TW" w:bidi="zh-TW"/>
                      <w14:textFill>
                        <w14:solidFill>
                          <w14:schemeClr w14:val="tx1"/>
                        </w14:solidFill>
                      </w14:textFill>
                    </w:rPr>
                    <w:t>10</w:t>
                  </w:r>
                </w:p>
              </w:tc>
              <w:tc>
                <w:tcPr>
                  <w:tcW w:w="978" w:type="dxa"/>
                  <w:tcBorders>
                    <w:top w:val="single" w:color="auto" w:sz="4" w:space="0"/>
                    <w:left w:val="nil"/>
                    <w:bottom w:val="single" w:color="auto" w:sz="4" w:space="0"/>
                    <w:right w:val="nil"/>
                  </w:tcBorders>
                  <w:shd w:val="clear" w:color="auto" w:fill="FFFFFF"/>
                  <w:vAlign w:val="center"/>
                </w:tcPr>
                <w:p>
                  <w:pPr>
                    <w:pStyle w:val="25"/>
                    <w:spacing w:line="240" w:lineRule="auto"/>
                    <w:ind w:firstLine="0"/>
                    <w:jc w:val="center"/>
                    <w:rPr>
                      <w:rFonts w:ascii="Times New Roman" w:hAnsi="Times New Roman" w:eastAsia="PMingLiU" w:cs="Times New Roman"/>
                      <w:color w:val="000000" w:themeColor="text1"/>
                      <w:sz w:val="24"/>
                      <w:szCs w:val="24"/>
                      <w:u w:val="single"/>
                      <w:bdr w:val="single" w:color="auto" w:sz="4" w:space="0"/>
                      <w14:textFill>
                        <w14:solidFill>
                          <w14:schemeClr w14:val="tx1"/>
                        </w14:solidFill>
                      </w14:textFill>
                    </w:rPr>
                  </w:pPr>
                  <w:r>
                    <w:rPr>
                      <w:rFonts w:ascii="Times New Roman" w:hAnsi="Times New Roman" w:eastAsia="PMingLiU" w:cs="Times New Roman"/>
                      <w:color w:val="000000" w:themeColor="text1"/>
                      <w:sz w:val="24"/>
                      <w:szCs w:val="24"/>
                      <w:u w:val="single"/>
                      <w:bdr w:val="single" w:color="auto" w:sz="4" w:space="0"/>
                      <w:lang w:val="zh-TW" w:eastAsia="zh-TW" w:bidi="zh-TW"/>
                      <w14:textFill>
                        <w14:solidFill>
                          <w14:schemeClr w14:val="tx1"/>
                        </w14:solidFill>
                      </w14:textFill>
                    </w:rPr>
                    <w:t>4</w:t>
                  </w:r>
                  <w:r>
                    <w:rPr>
                      <w:rFonts w:ascii="Times New Roman" w:hAnsi="Times New Roman" w:cs="Times New Roman"/>
                      <w:color w:val="000000" w:themeColor="text1"/>
                      <w:sz w:val="24"/>
                      <w:szCs w:val="24"/>
                      <w:u w:val="single"/>
                      <w:bdr w:val="single" w:color="auto" w:sz="4" w:space="0"/>
                      <w:lang w:val="zh-TW" w:eastAsia="zh-TW" w:bidi="zh-TW"/>
                      <w14:textFill>
                        <w14:solidFill>
                          <w14:schemeClr w14:val="tx1"/>
                        </w14:solidFill>
                      </w14:textFill>
                    </w:rPr>
                    <w:t>～</w:t>
                  </w:r>
                  <w:r>
                    <w:rPr>
                      <w:rFonts w:ascii="Times New Roman" w:hAnsi="Times New Roman" w:eastAsia="PMingLiU" w:cs="Times New Roman"/>
                      <w:color w:val="000000" w:themeColor="text1"/>
                      <w:sz w:val="24"/>
                      <w:szCs w:val="24"/>
                      <w:u w:val="single"/>
                      <w:bdr w:val="single" w:color="auto" w:sz="4" w:space="0"/>
                      <w:lang w:val="zh-TW" w:eastAsia="zh-TW" w:bidi="zh-TW"/>
                      <w14:textFill>
                        <w14:solidFill>
                          <w14:schemeClr w14:val="tx1"/>
                        </w14:solidFill>
                      </w14:textFill>
                    </w:rPr>
                    <w:t>6</w:t>
                  </w:r>
                </w:p>
              </w:tc>
              <w:tc>
                <w:tcPr>
                  <w:tcW w:w="61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u w:val="single"/>
                      <w:bdr w:val="single" w:color="auto" w:sz="4" w:space="0"/>
                      <w14:textFill>
                        <w14:solidFill>
                          <w14:schemeClr w14:val="tx1"/>
                        </w14:solidFill>
                      </w14:textFill>
                    </w:rPr>
                  </w:pPr>
                  <w:r>
                    <w:rPr>
                      <w:rFonts w:ascii="Times New Roman" w:hAnsi="Times New Roman" w:cs="Times New Roman"/>
                      <w:color w:val="000000" w:themeColor="text1"/>
                      <w:sz w:val="24"/>
                      <w:szCs w:val="24"/>
                      <w:u w:val="single"/>
                      <w:bdr w:val="single" w:color="auto" w:sz="4" w:space="0"/>
                      <w14:textFill>
                        <w14:solidFill>
                          <w14:schemeClr w14:val="tx1"/>
                        </w14:solidFill>
                      </w14:textFill>
                    </w:rPr>
                    <w:t>150</w:t>
                  </w:r>
                  <w:r>
                    <w:rPr>
                      <w:rFonts w:ascii="Times New Roman" w:hAnsi="Times New Roman" w:cs="Times New Roman"/>
                      <w:color w:val="000000" w:themeColor="text1"/>
                      <w:sz w:val="24"/>
                      <w:szCs w:val="24"/>
                      <w:u w:val="single"/>
                      <w:bdr w:val="single" w:color="auto" w:sz="4" w:space="0"/>
                      <w:lang w:val="zh-TW" w:eastAsia="zh-TW" w:bidi="zh-TW"/>
                      <w14:textFill>
                        <w14:solidFill>
                          <w14:schemeClr w14:val="tx1"/>
                        </w14:solidFill>
                      </w14:textFill>
                    </w:rPr>
                    <w:t>～</w:t>
                  </w:r>
                  <w:r>
                    <w:rPr>
                      <w:rFonts w:ascii="Times New Roman" w:hAnsi="Times New Roman" w:cs="Times New Roman"/>
                      <w:color w:val="000000" w:themeColor="text1"/>
                      <w:sz w:val="24"/>
                      <w:szCs w:val="24"/>
                      <w:u w:val="single"/>
                      <w:bdr w:val="single" w:color="auto" w:sz="4" w:space="0"/>
                      <w14:textFill>
                        <w14:solidFill>
                          <w14:schemeClr w14:val="tx1"/>
                        </w14:solidFill>
                      </w14:textFill>
                    </w:rPr>
                    <w:t>180</w:t>
                  </w:r>
                </w:p>
              </w:tc>
            </w:tr>
            <w:tr>
              <w:tblPrEx>
                <w:tblCellMar>
                  <w:top w:w="0" w:type="dxa"/>
                  <w:left w:w="10" w:type="dxa"/>
                  <w:bottom w:w="0" w:type="dxa"/>
                  <w:right w:w="10" w:type="dxa"/>
                </w:tblCellMar>
              </w:tblPrEx>
              <w:trPr>
                <w:trHeight w:val="619" w:hRule="atLeast"/>
                <w:jc w:val="center"/>
              </w:trPr>
              <w:tc>
                <w:tcPr>
                  <w:tcW w:w="547" w:type="dxa"/>
                  <w:vMerge w:val="restart"/>
                  <w:tcBorders>
                    <w:left w:val="single" w:color="auto" w:sz="4" w:space="0"/>
                    <w:right w:val="single" w:color="auto" w:sz="4" w:space="0"/>
                  </w:tcBorders>
                  <w:vAlign w:val="center"/>
                </w:tcPr>
                <w:p>
                  <w:pPr>
                    <w:widowControl/>
                    <w:jc w:val="left"/>
                    <w:rPr>
                      <w:color w:val="000000"/>
                      <w:sz w:val="18"/>
                      <w:szCs w:val="18"/>
                    </w:rPr>
                  </w:pPr>
                  <w:r>
                    <w:rPr>
                      <w:rFonts w:hint="eastAsia"/>
                      <w:color w:val="000000"/>
                      <w:sz w:val="18"/>
                      <w:szCs w:val="18"/>
                    </w:rPr>
                    <w:t>果树</w:t>
                  </w:r>
                </w:p>
              </w:tc>
              <w:tc>
                <w:tcPr>
                  <w:tcW w:w="794"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bdr w:val="single" w:color="auto" w:sz="4" w:space="0"/>
                      <w:lang w:val="zh-TW" w:eastAsia="zh-TW"/>
                      <w14:textFill>
                        <w14:solidFill>
                          <w14:schemeClr w14:val="tx1"/>
                        </w14:solidFill>
                      </w14:textFill>
                    </w:rPr>
                  </w:pPr>
                  <w:r>
                    <w:rPr>
                      <w:rFonts w:hint="eastAsia" w:ascii="Times New Roman" w:hAnsi="Times New Roman" w:cs="Times New Roman"/>
                      <w:color w:val="000000" w:themeColor="text1"/>
                      <w:sz w:val="24"/>
                      <w:szCs w:val="24"/>
                      <w:bdr w:val="single" w:color="auto" w:sz="4" w:space="0"/>
                      <w14:textFill>
                        <w14:solidFill>
                          <w14:schemeClr w14:val="tx1"/>
                        </w14:solidFill>
                      </w14:textFill>
                    </w:rPr>
                    <w:t>滴灌</w:t>
                  </w:r>
                </w:p>
              </w:tc>
              <w:tc>
                <w:tcPr>
                  <w:tcW w:w="978"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bdr w:val="single" w:color="auto" w:sz="4" w:space="0"/>
                      <w:lang w:val="zh-TW" w:eastAsia="zh-TW"/>
                      <w14:textFill>
                        <w14:solidFill>
                          <w14:schemeClr w14:val="tx1"/>
                        </w14:solidFill>
                      </w14:textFill>
                    </w:rPr>
                  </w:pPr>
                  <w:r>
                    <w:rPr>
                      <w:rFonts w:hint="eastAsia"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t>2</w:t>
                  </w:r>
                  <w:r>
                    <w:rPr>
                      <w:rFonts w:ascii="Times New Roman" w:hAnsi="Times New Roman" w:cs="Times New Roman"/>
                      <w:color w:val="000000" w:themeColor="text1"/>
                      <w:sz w:val="24"/>
                      <w:szCs w:val="24"/>
                      <w:bdr w:val="single" w:color="auto" w:sz="4" w:space="0"/>
                      <w:lang w:val="zh-TW" w:eastAsia="zh-TW" w:bidi="zh-TW"/>
                      <w14:textFill>
                        <w14:solidFill>
                          <w14:schemeClr w14:val="tx1"/>
                        </w14:solidFill>
                      </w14:textFill>
                    </w:rPr>
                    <w:t>～</w:t>
                  </w:r>
                  <w:r>
                    <w:rPr>
                      <w:rFonts w:hint="eastAsia" w:ascii="Times New Roman" w:hAnsi="Times New Roman" w:cs="Times New Roman"/>
                      <w:color w:val="000000" w:themeColor="text1"/>
                      <w:sz w:val="24"/>
                      <w:szCs w:val="24"/>
                      <w:bdr w:val="single" w:color="auto" w:sz="4" w:space="0"/>
                      <w:lang w:val="zh-TW" w:bidi="zh-TW"/>
                      <w14:textFill>
                        <w14:solidFill>
                          <w14:schemeClr w14:val="tx1"/>
                        </w14:solidFill>
                      </w14:textFill>
                    </w:rPr>
                    <w:t>5</w:t>
                  </w:r>
                </w:p>
              </w:tc>
              <w:tc>
                <w:tcPr>
                  <w:tcW w:w="978" w:type="dxa"/>
                  <w:tcBorders>
                    <w:top w:val="single" w:color="auto" w:sz="4" w:space="0"/>
                    <w:left w:val="nil"/>
                    <w:bottom w:val="single" w:color="auto" w:sz="4" w:space="0"/>
                    <w:right w:val="nil"/>
                  </w:tcBorders>
                  <w:shd w:val="clear" w:color="auto" w:fill="FFFFFF"/>
                  <w:vAlign w:val="center"/>
                </w:tcPr>
                <w:p>
                  <w:pPr>
                    <w:pStyle w:val="25"/>
                    <w:spacing w:line="240" w:lineRule="auto"/>
                    <w:ind w:firstLine="0"/>
                    <w:jc w:val="center"/>
                    <w:rPr>
                      <w:rFonts w:ascii="Times New Roman" w:hAnsi="Times New Roman" w:eastAsia="PMingLiU" w:cs="Times New Roman"/>
                      <w:color w:val="000000" w:themeColor="text1"/>
                      <w:sz w:val="24"/>
                      <w:szCs w:val="24"/>
                      <w:bdr w:val="single" w:color="auto" w:sz="4" w:space="0"/>
                      <w:lang w:val="zh-TW" w:eastAsia="zh-TW"/>
                      <w14:textFill>
                        <w14:solidFill>
                          <w14:schemeClr w14:val="tx1"/>
                        </w14:solidFill>
                      </w14:textFill>
                    </w:rPr>
                  </w:pPr>
                  <w:r>
                    <w:rPr>
                      <w:rFonts w:hint="eastAsia"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t>3</w:t>
                  </w:r>
                  <w:r>
                    <w:rPr>
                      <w:rFonts w:ascii="Times New Roman" w:hAnsi="Times New Roman" w:cs="Times New Roman"/>
                      <w:color w:val="000000" w:themeColor="text1"/>
                      <w:sz w:val="24"/>
                      <w:szCs w:val="24"/>
                      <w:bdr w:val="single" w:color="auto" w:sz="4" w:space="0"/>
                      <w:lang w:val="zh-TW" w:eastAsia="zh-TW" w:bidi="zh-TW"/>
                      <w14:textFill>
                        <w14:solidFill>
                          <w14:schemeClr w14:val="tx1"/>
                        </w14:solidFill>
                      </w14:textFill>
                    </w:rPr>
                    <w:t>～</w:t>
                  </w:r>
                  <w:r>
                    <w:rPr>
                      <w:rFonts w:hint="eastAsia" w:ascii="Times New Roman" w:hAnsi="Times New Roman" w:cs="Times New Roman"/>
                      <w:color w:val="000000" w:themeColor="text1"/>
                      <w:sz w:val="24"/>
                      <w:szCs w:val="24"/>
                      <w:bdr w:val="single" w:color="auto" w:sz="4" w:space="0"/>
                      <w:lang w:val="zh-TW" w:bidi="zh-TW"/>
                      <w14:textFill>
                        <w14:solidFill>
                          <w14:schemeClr w14:val="tx1"/>
                        </w14:solidFill>
                      </w14:textFill>
                    </w:rPr>
                    <w:t>6</w:t>
                  </w:r>
                </w:p>
              </w:tc>
              <w:tc>
                <w:tcPr>
                  <w:tcW w:w="61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bdr w:val="single" w:color="auto" w:sz="4" w:space="0"/>
                      <w14:textFill>
                        <w14:solidFill>
                          <w14:schemeClr w14:val="tx1"/>
                        </w14:solidFill>
                      </w14:textFill>
                    </w:rPr>
                  </w:pPr>
                  <w:r>
                    <w:rPr>
                      <w:rFonts w:hint="eastAsia"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t>120</w:t>
                  </w:r>
                  <w:r>
                    <w:rPr>
                      <w:rFonts w:ascii="Times New Roman" w:hAnsi="Times New Roman" w:cs="Times New Roman"/>
                      <w:color w:val="000000" w:themeColor="text1"/>
                      <w:sz w:val="24"/>
                      <w:szCs w:val="24"/>
                      <w:bdr w:val="single" w:color="auto" w:sz="4" w:space="0"/>
                      <w:lang w:val="zh-TW" w:eastAsia="zh-TW" w:bidi="zh-TW"/>
                      <w14:textFill>
                        <w14:solidFill>
                          <w14:schemeClr w14:val="tx1"/>
                        </w14:solidFill>
                      </w14:textFill>
                    </w:rPr>
                    <w:t>～</w:t>
                  </w:r>
                  <w:r>
                    <w:rPr>
                      <w:rFonts w:hint="eastAsia" w:ascii="Times New Roman" w:hAnsi="Times New Roman" w:cs="Times New Roman"/>
                      <w:color w:val="000000" w:themeColor="text1"/>
                      <w:sz w:val="24"/>
                      <w:szCs w:val="24"/>
                      <w:bdr w:val="single" w:color="auto" w:sz="4" w:space="0"/>
                      <w:lang w:val="zh-TW" w:bidi="zh-TW"/>
                      <w14:textFill>
                        <w14:solidFill>
                          <w14:schemeClr w14:val="tx1"/>
                        </w14:solidFill>
                      </w14:textFill>
                    </w:rPr>
                    <w:t>150</w:t>
                  </w:r>
                </w:p>
              </w:tc>
            </w:tr>
            <w:tr>
              <w:tblPrEx>
                <w:tblCellMar>
                  <w:top w:w="0" w:type="dxa"/>
                  <w:left w:w="10" w:type="dxa"/>
                  <w:bottom w:w="0" w:type="dxa"/>
                  <w:right w:w="10" w:type="dxa"/>
                </w:tblCellMar>
              </w:tblPrEx>
              <w:trPr>
                <w:trHeight w:val="619" w:hRule="atLeast"/>
                <w:jc w:val="center"/>
              </w:trPr>
              <w:tc>
                <w:tcPr>
                  <w:tcW w:w="547" w:type="dxa"/>
                  <w:vMerge w:val="continue"/>
                  <w:tcBorders>
                    <w:left w:val="single" w:color="auto" w:sz="4" w:space="0"/>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bdr w:val="single" w:color="auto" w:sz="4" w:space="0"/>
                      <w:lang w:val="zh-TW" w:eastAsia="zh-TW"/>
                      <w14:textFill>
                        <w14:solidFill>
                          <w14:schemeClr w14:val="tx1"/>
                        </w14:solidFill>
                      </w14:textFill>
                    </w:rPr>
                  </w:pPr>
                  <w:r>
                    <w:rPr>
                      <w:rFonts w:hint="eastAsia" w:ascii="Times New Roman" w:hAnsi="Times New Roman" w:cs="Times New Roman"/>
                      <w:color w:val="000000" w:themeColor="text1"/>
                      <w:sz w:val="24"/>
                      <w:szCs w:val="24"/>
                      <w:bdr w:val="single" w:color="auto" w:sz="4" w:space="0"/>
                      <w14:textFill>
                        <w14:solidFill>
                          <w14:schemeClr w14:val="tx1"/>
                        </w14:solidFill>
                      </w14:textFill>
                    </w:rPr>
                    <w:t>小管出流灌</w:t>
                  </w:r>
                </w:p>
              </w:tc>
              <w:tc>
                <w:tcPr>
                  <w:tcW w:w="978"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bdr w:val="single" w:color="auto" w:sz="4" w:space="0"/>
                      <w:lang w:val="zh-TW" w:eastAsia="zh-TW"/>
                      <w14:textFill>
                        <w14:solidFill>
                          <w14:schemeClr w14:val="tx1"/>
                        </w14:solidFill>
                      </w14:textFill>
                    </w:rPr>
                  </w:pPr>
                  <w:r>
                    <w:rPr>
                      <w:rFonts w:hint="eastAsia"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t>2</w:t>
                  </w:r>
                  <w:r>
                    <w:rPr>
                      <w:rFonts w:ascii="Times New Roman" w:hAnsi="Times New Roman" w:cs="Times New Roman"/>
                      <w:color w:val="000000" w:themeColor="text1"/>
                      <w:sz w:val="24"/>
                      <w:szCs w:val="24"/>
                      <w:bdr w:val="single" w:color="auto" w:sz="4" w:space="0"/>
                      <w:lang w:val="zh-TW" w:eastAsia="zh-TW" w:bidi="zh-TW"/>
                      <w14:textFill>
                        <w14:solidFill>
                          <w14:schemeClr w14:val="tx1"/>
                        </w14:solidFill>
                      </w14:textFill>
                    </w:rPr>
                    <w:t>～</w:t>
                  </w:r>
                  <w:r>
                    <w:rPr>
                      <w:rFonts w:hint="eastAsia" w:ascii="Times New Roman" w:hAnsi="Times New Roman" w:cs="Times New Roman"/>
                      <w:color w:val="000000" w:themeColor="text1"/>
                      <w:sz w:val="24"/>
                      <w:szCs w:val="24"/>
                      <w:bdr w:val="single" w:color="auto" w:sz="4" w:space="0"/>
                      <w:lang w:val="zh-TW" w:bidi="zh-TW"/>
                      <w14:textFill>
                        <w14:solidFill>
                          <w14:schemeClr w14:val="tx1"/>
                        </w14:solidFill>
                      </w14:textFill>
                    </w:rPr>
                    <w:t>5</w:t>
                  </w:r>
                </w:p>
              </w:tc>
              <w:tc>
                <w:tcPr>
                  <w:tcW w:w="978" w:type="dxa"/>
                  <w:tcBorders>
                    <w:top w:val="single" w:color="auto" w:sz="4" w:space="0"/>
                    <w:left w:val="nil"/>
                    <w:bottom w:val="single" w:color="auto" w:sz="4" w:space="0"/>
                    <w:right w:val="nil"/>
                  </w:tcBorders>
                  <w:shd w:val="clear" w:color="auto" w:fill="FFFFFF"/>
                  <w:vAlign w:val="center"/>
                </w:tcPr>
                <w:p>
                  <w:pPr>
                    <w:pStyle w:val="25"/>
                    <w:spacing w:line="240" w:lineRule="auto"/>
                    <w:ind w:firstLine="0"/>
                    <w:jc w:val="center"/>
                    <w:rPr>
                      <w:rFonts w:ascii="Times New Roman" w:hAnsi="Times New Roman" w:eastAsia="PMingLiU" w:cs="Times New Roman"/>
                      <w:color w:val="000000" w:themeColor="text1"/>
                      <w:sz w:val="24"/>
                      <w:szCs w:val="24"/>
                      <w:bdr w:val="single" w:color="auto" w:sz="4" w:space="0"/>
                      <w:lang w:val="zh-TW" w:eastAsia="zh-TW"/>
                      <w14:textFill>
                        <w14:solidFill>
                          <w14:schemeClr w14:val="tx1"/>
                        </w14:solidFill>
                      </w14:textFill>
                    </w:rPr>
                  </w:pPr>
                  <w:r>
                    <w:rPr>
                      <w:rFonts w:hint="eastAsia"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t>3</w:t>
                  </w:r>
                  <w:r>
                    <w:rPr>
                      <w:rFonts w:ascii="Times New Roman" w:hAnsi="Times New Roman" w:cs="Times New Roman"/>
                      <w:color w:val="000000" w:themeColor="text1"/>
                      <w:sz w:val="24"/>
                      <w:szCs w:val="24"/>
                      <w:bdr w:val="single" w:color="auto" w:sz="4" w:space="0"/>
                      <w:lang w:val="zh-TW" w:eastAsia="zh-TW" w:bidi="zh-TW"/>
                      <w14:textFill>
                        <w14:solidFill>
                          <w14:schemeClr w14:val="tx1"/>
                        </w14:solidFill>
                      </w14:textFill>
                    </w:rPr>
                    <w:t>～</w:t>
                  </w:r>
                  <w:r>
                    <w:rPr>
                      <w:rFonts w:hint="eastAsia" w:ascii="Times New Roman" w:hAnsi="Times New Roman" w:cs="Times New Roman"/>
                      <w:color w:val="000000" w:themeColor="text1"/>
                      <w:sz w:val="24"/>
                      <w:szCs w:val="24"/>
                      <w:bdr w:val="single" w:color="auto" w:sz="4" w:space="0"/>
                      <w:lang w:val="zh-TW" w:bidi="zh-TW"/>
                      <w14:textFill>
                        <w14:solidFill>
                          <w14:schemeClr w14:val="tx1"/>
                        </w14:solidFill>
                      </w14:textFill>
                    </w:rPr>
                    <w:t>6</w:t>
                  </w:r>
                </w:p>
              </w:tc>
              <w:tc>
                <w:tcPr>
                  <w:tcW w:w="61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bdr w:val="single" w:color="auto" w:sz="4" w:space="0"/>
                      <w14:textFill>
                        <w14:solidFill>
                          <w14:schemeClr w14:val="tx1"/>
                        </w14:solidFill>
                      </w14:textFill>
                    </w:rPr>
                  </w:pPr>
                  <w:r>
                    <w:rPr>
                      <w:rFonts w:hint="eastAsia"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t>150</w:t>
                  </w:r>
                  <w:r>
                    <w:rPr>
                      <w:rFonts w:ascii="Times New Roman" w:hAnsi="Times New Roman" w:cs="Times New Roman"/>
                      <w:color w:val="000000" w:themeColor="text1"/>
                      <w:sz w:val="24"/>
                      <w:szCs w:val="24"/>
                      <w:bdr w:val="single" w:color="auto" w:sz="4" w:space="0"/>
                      <w:lang w:val="zh-TW" w:eastAsia="zh-TW" w:bidi="zh-TW"/>
                      <w14:textFill>
                        <w14:solidFill>
                          <w14:schemeClr w14:val="tx1"/>
                        </w14:solidFill>
                      </w14:textFill>
                    </w:rPr>
                    <w:t>～</w:t>
                  </w:r>
                  <w:r>
                    <w:rPr>
                      <w:rFonts w:hint="eastAsia" w:ascii="Times New Roman" w:hAnsi="Times New Roman" w:cs="Times New Roman"/>
                      <w:color w:val="000000" w:themeColor="text1"/>
                      <w:sz w:val="24"/>
                      <w:szCs w:val="24"/>
                      <w:bdr w:val="single" w:color="auto" w:sz="4" w:space="0"/>
                      <w:lang w:val="zh-TW" w:bidi="zh-TW"/>
                      <w14:textFill>
                        <w14:solidFill>
                          <w14:schemeClr w14:val="tx1"/>
                        </w14:solidFill>
                      </w14:textFill>
                    </w:rPr>
                    <w:t>240</w:t>
                  </w:r>
                </w:p>
              </w:tc>
            </w:tr>
            <w:tr>
              <w:tblPrEx>
                <w:tblCellMar>
                  <w:top w:w="0" w:type="dxa"/>
                  <w:left w:w="10" w:type="dxa"/>
                  <w:bottom w:w="0" w:type="dxa"/>
                  <w:right w:w="10" w:type="dxa"/>
                </w:tblCellMar>
              </w:tblPrEx>
              <w:trPr>
                <w:trHeight w:val="619" w:hRule="atLeast"/>
                <w:jc w:val="center"/>
              </w:trPr>
              <w:tc>
                <w:tcPr>
                  <w:tcW w:w="547" w:type="dxa"/>
                  <w:vMerge w:val="continue"/>
                  <w:tcBorders>
                    <w:left w:val="single" w:color="auto" w:sz="4" w:space="0"/>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bdr w:val="single" w:color="auto" w:sz="4" w:space="0"/>
                      <w:lang w:val="zh-TW" w:eastAsia="zh-TW"/>
                      <w14:textFill>
                        <w14:solidFill>
                          <w14:schemeClr w14:val="tx1"/>
                        </w14:solidFill>
                      </w14:textFill>
                    </w:rPr>
                  </w:pPr>
                  <w:r>
                    <w:rPr>
                      <w:rFonts w:hint="eastAsia" w:ascii="Times New Roman" w:hAnsi="Times New Roman" w:cs="Times New Roman"/>
                      <w:color w:val="000000" w:themeColor="text1"/>
                      <w:sz w:val="24"/>
                      <w:szCs w:val="24"/>
                      <w:bdr w:val="single" w:color="auto" w:sz="4" w:space="0"/>
                      <w14:textFill>
                        <w14:solidFill>
                          <w14:schemeClr w14:val="tx1"/>
                        </w14:solidFill>
                      </w14:textFill>
                    </w:rPr>
                    <w:t>微喷灌</w:t>
                  </w:r>
                </w:p>
              </w:tc>
              <w:tc>
                <w:tcPr>
                  <w:tcW w:w="978"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bdr w:val="single" w:color="auto" w:sz="4" w:space="0"/>
                      <w:lang w:val="zh-TW" w:eastAsia="zh-TW"/>
                      <w14:textFill>
                        <w14:solidFill>
                          <w14:schemeClr w14:val="tx1"/>
                        </w14:solidFill>
                      </w14:textFill>
                    </w:rPr>
                  </w:pPr>
                  <w:r>
                    <w:rPr>
                      <w:rFonts w:hint="eastAsia"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t>2</w:t>
                  </w:r>
                  <w:r>
                    <w:rPr>
                      <w:rFonts w:ascii="Times New Roman" w:hAnsi="Times New Roman" w:cs="Times New Roman"/>
                      <w:color w:val="000000" w:themeColor="text1"/>
                      <w:sz w:val="24"/>
                      <w:szCs w:val="24"/>
                      <w:bdr w:val="single" w:color="auto" w:sz="4" w:space="0"/>
                      <w:lang w:val="zh-TW" w:eastAsia="zh-TW" w:bidi="zh-TW"/>
                      <w14:textFill>
                        <w14:solidFill>
                          <w14:schemeClr w14:val="tx1"/>
                        </w14:solidFill>
                      </w14:textFill>
                    </w:rPr>
                    <w:t>～</w:t>
                  </w:r>
                  <w:r>
                    <w:rPr>
                      <w:rFonts w:hint="eastAsia" w:ascii="Times New Roman" w:hAnsi="Times New Roman" w:cs="Times New Roman"/>
                      <w:color w:val="000000" w:themeColor="text1"/>
                      <w:sz w:val="24"/>
                      <w:szCs w:val="24"/>
                      <w:bdr w:val="single" w:color="auto" w:sz="4" w:space="0"/>
                      <w:lang w:val="zh-TW" w:bidi="zh-TW"/>
                      <w14:textFill>
                        <w14:solidFill>
                          <w14:schemeClr w14:val="tx1"/>
                        </w14:solidFill>
                      </w14:textFill>
                    </w:rPr>
                    <w:t>5</w:t>
                  </w:r>
                </w:p>
              </w:tc>
              <w:tc>
                <w:tcPr>
                  <w:tcW w:w="978" w:type="dxa"/>
                  <w:tcBorders>
                    <w:top w:val="single" w:color="auto" w:sz="4" w:space="0"/>
                    <w:left w:val="nil"/>
                    <w:bottom w:val="single" w:color="auto" w:sz="4" w:space="0"/>
                    <w:right w:val="nil"/>
                  </w:tcBorders>
                  <w:shd w:val="clear" w:color="auto" w:fill="FFFFFF"/>
                  <w:vAlign w:val="center"/>
                </w:tcPr>
                <w:p>
                  <w:pPr>
                    <w:pStyle w:val="25"/>
                    <w:spacing w:line="240" w:lineRule="auto"/>
                    <w:ind w:firstLine="0"/>
                    <w:jc w:val="center"/>
                    <w:rPr>
                      <w:rFonts w:ascii="Times New Roman" w:hAnsi="Times New Roman" w:eastAsia="PMingLiU" w:cs="Times New Roman"/>
                      <w:color w:val="000000" w:themeColor="text1"/>
                      <w:sz w:val="24"/>
                      <w:szCs w:val="24"/>
                      <w:bdr w:val="single" w:color="auto" w:sz="4" w:space="0"/>
                      <w:lang w:val="zh-TW" w:eastAsia="zh-TW"/>
                      <w14:textFill>
                        <w14:solidFill>
                          <w14:schemeClr w14:val="tx1"/>
                        </w14:solidFill>
                      </w14:textFill>
                    </w:rPr>
                  </w:pPr>
                  <w:r>
                    <w:rPr>
                      <w:rFonts w:hint="eastAsia"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t>3</w:t>
                  </w:r>
                  <w:r>
                    <w:rPr>
                      <w:rFonts w:ascii="Times New Roman" w:hAnsi="Times New Roman" w:cs="Times New Roman"/>
                      <w:color w:val="000000" w:themeColor="text1"/>
                      <w:sz w:val="24"/>
                      <w:szCs w:val="24"/>
                      <w:bdr w:val="single" w:color="auto" w:sz="4" w:space="0"/>
                      <w:lang w:val="zh-TW" w:eastAsia="zh-TW" w:bidi="zh-TW"/>
                      <w14:textFill>
                        <w14:solidFill>
                          <w14:schemeClr w14:val="tx1"/>
                        </w14:solidFill>
                      </w14:textFill>
                    </w:rPr>
                    <w:t>～</w:t>
                  </w:r>
                  <w:r>
                    <w:rPr>
                      <w:rFonts w:hint="eastAsia" w:ascii="Times New Roman" w:hAnsi="Times New Roman" w:cs="Times New Roman"/>
                      <w:color w:val="000000" w:themeColor="text1"/>
                      <w:sz w:val="24"/>
                      <w:szCs w:val="24"/>
                      <w:bdr w:val="single" w:color="auto" w:sz="4" w:space="0"/>
                      <w:lang w:val="zh-TW" w:bidi="zh-TW"/>
                      <w14:textFill>
                        <w14:solidFill>
                          <w14:schemeClr w14:val="tx1"/>
                        </w14:solidFill>
                      </w14:textFill>
                    </w:rPr>
                    <w:t>8</w:t>
                  </w:r>
                </w:p>
              </w:tc>
              <w:tc>
                <w:tcPr>
                  <w:tcW w:w="61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bdr w:val="single" w:color="auto" w:sz="4" w:space="0"/>
                      <w14:textFill>
                        <w14:solidFill>
                          <w14:schemeClr w14:val="tx1"/>
                        </w14:solidFill>
                      </w14:textFill>
                    </w:rPr>
                  </w:pPr>
                  <w:r>
                    <w:rPr>
                      <w:rFonts w:hint="eastAsia"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t>150</w:t>
                  </w:r>
                  <w:r>
                    <w:rPr>
                      <w:rFonts w:ascii="Times New Roman" w:hAnsi="Times New Roman" w:cs="Times New Roman"/>
                      <w:color w:val="000000" w:themeColor="text1"/>
                      <w:sz w:val="24"/>
                      <w:szCs w:val="24"/>
                      <w:bdr w:val="single" w:color="auto" w:sz="4" w:space="0"/>
                      <w:lang w:val="zh-TW" w:eastAsia="zh-TW" w:bidi="zh-TW"/>
                      <w14:textFill>
                        <w14:solidFill>
                          <w14:schemeClr w14:val="tx1"/>
                        </w14:solidFill>
                      </w14:textFill>
                    </w:rPr>
                    <w:t>～</w:t>
                  </w:r>
                  <w:r>
                    <w:rPr>
                      <w:rFonts w:hint="eastAsia" w:ascii="Times New Roman" w:hAnsi="Times New Roman" w:cs="Times New Roman"/>
                      <w:color w:val="000000" w:themeColor="text1"/>
                      <w:sz w:val="24"/>
                      <w:szCs w:val="24"/>
                      <w:bdr w:val="single" w:color="auto" w:sz="4" w:space="0"/>
                      <w:lang w:val="zh-TW" w:bidi="zh-TW"/>
                      <w14:textFill>
                        <w14:solidFill>
                          <w14:schemeClr w14:val="tx1"/>
                        </w14:solidFill>
                      </w14:textFill>
                    </w:rPr>
                    <w:t>180</w:t>
                  </w:r>
                </w:p>
              </w:tc>
            </w:tr>
            <w:tr>
              <w:tblPrEx>
                <w:tblCellMar>
                  <w:top w:w="0" w:type="dxa"/>
                  <w:left w:w="10" w:type="dxa"/>
                  <w:bottom w:w="0" w:type="dxa"/>
                  <w:right w:w="10" w:type="dxa"/>
                </w:tblCellMar>
              </w:tblPrEx>
              <w:trPr>
                <w:trHeight w:val="619" w:hRule="atLeast"/>
                <w:jc w:val="center"/>
              </w:trPr>
              <w:tc>
                <w:tcPr>
                  <w:tcW w:w="547" w:type="dxa"/>
                  <w:vMerge w:val="continue"/>
                  <w:tcBorders>
                    <w:left w:val="single" w:color="auto" w:sz="4" w:space="0"/>
                    <w:bottom w:val="single" w:color="auto" w:sz="4" w:space="0"/>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bdr w:val="single" w:color="auto" w:sz="4" w:space="0"/>
                      <w:lang w:val="zh-TW" w:eastAsia="zh-TW"/>
                      <w14:textFill>
                        <w14:solidFill>
                          <w14:schemeClr w14:val="tx1"/>
                        </w14:solidFill>
                      </w14:textFill>
                    </w:rPr>
                  </w:pPr>
                  <w:r>
                    <w:rPr>
                      <w:rFonts w:hint="eastAsia" w:ascii="Times New Roman" w:hAnsi="Times New Roman" w:cs="Times New Roman"/>
                      <w:color w:val="000000" w:themeColor="text1"/>
                      <w:sz w:val="24"/>
                      <w:szCs w:val="24"/>
                      <w:bdr w:val="single" w:color="auto" w:sz="4" w:space="0"/>
                      <w14:textFill>
                        <w14:solidFill>
                          <w14:schemeClr w14:val="tx1"/>
                        </w14:solidFill>
                      </w14:textFill>
                    </w:rPr>
                    <w:t>点灌（穴灌）</w:t>
                  </w:r>
                </w:p>
              </w:tc>
              <w:tc>
                <w:tcPr>
                  <w:tcW w:w="978" w:type="dxa"/>
                  <w:tcBorders>
                    <w:top w:val="single" w:color="auto" w:sz="4" w:space="0"/>
                    <w:left w:val="nil"/>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bdr w:val="single" w:color="auto" w:sz="4" w:space="0"/>
                      <w:lang w:val="zh-TW" w:eastAsia="zh-TW"/>
                      <w14:textFill>
                        <w14:solidFill>
                          <w14:schemeClr w14:val="tx1"/>
                        </w14:solidFill>
                      </w14:textFill>
                    </w:rPr>
                  </w:pPr>
                  <w:r>
                    <w:rPr>
                      <w:rFonts w:hint="eastAsia"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t>2</w:t>
                  </w:r>
                  <w:r>
                    <w:rPr>
                      <w:rFonts w:ascii="Times New Roman" w:hAnsi="Times New Roman" w:cs="Times New Roman"/>
                      <w:color w:val="000000" w:themeColor="text1"/>
                      <w:sz w:val="24"/>
                      <w:szCs w:val="24"/>
                      <w:bdr w:val="single" w:color="auto" w:sz="4" w:space="0"/>
                      <w:lang w:val="zh-TW" w:eastAsia="zh-TW" w:bidi="zh-TW"/>
                      <w14:textFill>
                        <w14:solidFill>
                          <w14:schemeClr w14:val="tx1"/>
                        </w14:solidFill>
                      </w14:textFill>
                    </w:rPr>
                    <w:t>～</w:t>
                  </w:r>
                  <w:r>
                    <w:rPr>
                      <w:rFonts w:hint="eastAsia" w:ascii="Times New Roman" w:hAnsi="Times New Roman" w:cs="Times New Roman"/>
                      <w:color w:val="000000" w:themeColor="text1"/>
                      <w:sz w:val="24"/>
                      <w:szCs w:val="24"/>
                      <w:bdr w:val="single" w:color="auto" w:sz="4" w:space="0"/>
                      <w:lang w:val="zh-TW" w:bidi="zh-TW"/>
                      <w14:textFill>
                        <w14:solidFill>
                          <w14:schemeClr w14:val="tx1"/>
                        </w14:solidFill>
                      </w14:textFill>
                    </w:rPr>
                    <w:t>5</w:t>
                  </w:r>
                </w:p>
              </w:tc>
              <w:tc>
                <w:tcPr>
                  <w:tcW w:w="978" w:type="dxa"/>
                  <w:tcBorders>
                    <w:top w:val="single" w:color="auto" w:sz="4" w:space="0"/>
                    <w:left w:val="nil"/>
                    <w:bottom w:val="single" w:color="auto" w:sz="4" w:space="0"/>
                    <w:right w:val="nil"/>
                  </w:tcBorders>
                  <w:shd w:val="clear" w:color="auto" w:fill="FFFFFF"/>
                  <w:vAlign w:val="center"/>
                </w:tcPr>
                <w:p>
                  <w:pPr>
                    <w:pStyle w:val="25"/>
                    <w:spacing w:line="240" w:lineRule="auto"/>
                    <w:ind w:firstLine="0"/>
                    <w:jc w:val="center"/>
                    <w:rPr>
                      <w:rFonts w:ascii="Times New Roman" w:hAnsi="Times New Roman" w:eastAsia="PMingLiU" w:cs="Times New Roman"/>
                      <w:color w:val="000000" w:themeColor="text1"/>
                      <w:sz w:val="24"/>
                      <w:szCs w:val="24"/>
                      <w:bdr w:val="single" w:color="auto" w:sz="4" w:space="0"/>
                      <w:lang w:val="zh-TW" w:eastAsia="zh-TW"/>
                      <w14:textFill>
                        <w14:solidFill>
                          <w14:schemeClr w14:val="tx1"/>
                        </w14:solidFill>
                      </w14:textFill>
                    </w:rPr>
                  </w:pPr>
                  <w:r>
                    <w:rPr>
                      <w:rFonts w:hint="eastAsia"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t>3</w:t>
                  </w:r>
                  <w:r>
                    <w:rPr>
                      <w:rFonts w:ascii="Times New Roman" w:hAnsi="Times New Roman" w:cs="Times New Roman"/>
                      <w:color w:val="000000" w:themeColor="text1"/>
                      <w:sz w:val="24"/>
                      <w:szCs w:val="24"/>
                      <w:bdr w:val="single" w:color="auto" w:sz="4" w:space="0"/>
                      <w:lang w:val="zh-TW" w:eastAsia="zh-TW" w:bidi="zh-TW"/>
                      <w14:textFill>
                        <w14:solidFill>
                          <w14:schemeClr w14:val="tx1"/>
                        </w14:solidFill>
                      </w14:textFill>
                    </w:rPr>
                    <w:t>～</w:t>
                  </w:r>
                  <w:r>
                    <w:rPr>
                      <w:rFonts w:hint="eastAsia" w:ascii="Times New Roman" w:hAnsi="Times New Roman" w:cs="Times New Roman"/>
                      <w:color w:val="000000" w:themeColor="text1"/>
                      <w:sz w:val="24"/>
                      <w:szCs w:val="24"/>
                      <w:bdr w:val="single" w:color="auto" w:sz="4" w:space="0"/>
                      <w:lang w:val="zh-TW" w:bidi="zh-TW"/>
                      <w14:textFill>
                        <w14:solidFill>
                          <w14:schemeClr w14:val="tx1"/>
                        </w14:solidFill>
                      </w14:textFill>
                    </w:rPr>
                    <w:t>6</w:t>
                  </w:r>
                </w:p>
              </w:tc>
              <w:tc>
                <w:tcPr>
                  <w:tcW w:w="61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bdr w:val="single" w:color="auto" w:sz="4" w:space="0"/>
                      <w14:textFill>
                        <w14:solidFill>
                          <w14:schemeClr w14:val="tx1"/>
                        </w14:solidFill>
                      </w14:textFill>
                    </w:rPr>
                  </w:pPr>
                  <w:r>
                    <w:rPr>
                      <w:rFonts w:hint="eastAsia" w:ascii="Times New Roman" w:hAnsi="Times New Roman" w:cs="Times New Roman" w:eastAsiaTheme="minorEastAsia"/>
                      <w:color w:val="000000" w:themeColor="text1"/>
                      <w:sz w:val="24"/>
                      <w:szCs w:val="24"/>
                      <w:bdr w:val="single" w:color="auto" w:sz="4" w:space="0"/>
                      <w:lang w:val="zh-TW" w:bidi="zh-TW"/>
                      <w14:textFill>
                        <w14:solidFill>
                          <w14:schemeClr w14:val="tx1"/>
                        </w14:solidFill>
                      </w14:textFill>
                    </w:rPr>
                    <w:t>150</w:t>
                  </w:r>
                  <w:r>
                    <w:rPr>
                      <w:rFonts w:ascii="Times New Roman" w:hAnsi="Times New Roman" w:cs="Times New Roman"/>
                      <w:color w:val="000000" w:themeColor="text1"/>
                      <w:sz w:val="24"/>
                      <w:szCs w:val="24"/>
                      <w:bdr w:val="single" w:color="auto" w:sz="4" w:space="0"/>
                      <w:lang w:val="zh-TW" w:eastAsia="zh-TW" w:bidi="zh-TW"/>
                      <w14:textFill>
                        <w14:solidFill>
                          <w14:schemeClr w14:val="tx1"/>
                        </w14:solidFill>
                      </w14:textFill>
                    </w:rPr>
                    <w:t>～</w:t>
                  </w:r>
                  <w:r>
                    <w:rPr>
                      <w:rFonts w:hint="eastAsia" w:ascii="Times New Roman" w:hAnsi="Times New Roman" w:cs="Times New Roman"/>
                      <w:color w:val="000000" w:themeColor="text1"/>
                      <w:sz w:val="24"/>
                      <w:szCs w:val="24"/>
                      <w:bdr w:val="single" w:color="auto" w:sz="4" w:space="0"/>
                      <w:lang w:val="zh-TW" w:bidi="zh-TW"/>
                      <w14:textFill>
                        <w14:solidFill>
                          <w14:schemeClr w14:val="tx1"/>
                        </w14:solidFill>
                      </w14:textFill>
                    </w:rPr>
                    <w:t>180</w:t>
                  </w:r>
                </w:p>
              </w:tc>
            </w:tr>
            <w:tr>
              <w:tblPrEx>
                <w:tblCellMar>
                  <w:top w:w="0" w:type="dxa"/>
                  <w:left w:w="10" w:type="dxa"/>
                  <w:bottom w:w="0" w:type="dxa"/>
                  <w:right w:w="10" w:type="dxa"/>
                </w:tblCellMar>
              </w:tblPrEx>
              <w:trPr>
                <w:trHeight w:val="641" w:hRule="atLeast"/>
                <w:jc w:val="center"/>
              </w:trPr>
              <w:tc>
                <w:tcPr>
                  <w:tcW w:w="547" w:type="dxa"/>
                  <w:tcBorders>
                    <w:top w:val="single" w:color="auto" w:sz="4" w:space="0"/>
                    <w:left w:val="single" w:color="auto" w:sz="4" w:space="0"/>
                    <w:bottom w:val="single" w:color="auto" w:sz="4" w:space="0"/>
                    <w:right w:val="single" w:color="auto" w:sz="4" w:space="0"/>
                  </w:tcBorders>
                  <w:vAlign w:val="center"/>
                </w:tcPr>
                <w:p>
                  <w:pPr>
                    <w:pStyle w:val="25"/>
                    <w:ind w:firstLine="480"/>
                    <w:rPr>
                      <w:rFonts w:ascii="Times New Roman" w:hAnsi="Times New Roman" w:cs="Times New Roman"/>
                      <w:color w:val="000000"/>
                      <w:sz w:val="18"/>
                      <w:szCs w:val="18"/>
                    </w:rPr>
                  </w:pPr>
                  <w:r>
                    <w:rPr>
                      <w:rFonts w:ascii="Times New Roman" w:cs="Times New Roman"/>
                      <w:color w:val="000000"/>
                      <w:sz w:val="18"/>
                      <w:szCs w:val="18"/>
                    </w:rPr>
                    <w:t>一季水稻</w:t>
                  </w:r>
                </w:p>
              </w:tc>
              <w:tc>
                <w:tcPr>
                  <w:tcW w:w="794"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cs="Times New Roman"/>
                      <w:color w:val="000000"/>
                      <w:sz w:val="18"/>
                      <w:szCs w:val="18"/>
                    </w:rPr>
                    <w:t>薄、浅、湿、晒</w:t>
                  </w:r>
                  <w:r>
                    <w:rPr>
                      <w:rFonts w:ascii="Times New Roman" w:hAnsi="Times New Roman" w:cs="Times New Roman"/>
                      <w:color w:val="000000"/>
                      <w:sz w:val="18"/>
                      <w:szCs w:val="18"/>
                    </w:rPr>
                    <w:t xml:space="preserve">” </w:t>
                  </w:r>
                  <w:r>
                    <w:rPr>
                      <w:rFonts w:ascii="Times New Roman" w:cs="Times New Roman"/>
                      <w:color w:val="000000"/>
                      <w:sz w:val="18"/>
                      <w:szCs w:val="18"/>
                    </w:rPr>
                    <w:t>和控制灌溉</w:t>
                  </w:r>
                </w:p>
              </w:tc>
              <w:tc>
                <w:tcPr>
                  <w:tcW w:w="978" w:type="dxa"/>
                  <w:tcBorders>
                    <w:top w:val="single" w:color="auto" w:sz="4" w:space="0"/>
                    <w:left w:val="nil"/>
                    <w:bottom w:val="single" w:color="auto" w:sz="4" w:space="0"/>
                    <w:right w:val="single" w:color="auto" w:sz="4" w:space="0"/>
                  </w:tcBorders>
                  <w:vAlign w:val="center"/>
                </w:tcPr>
                <w:p>
                  <w:pPr>
                    <w:pStyle w:val="25"/>
                    <w:ind w:firstLine="480"/>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rPr>
                  </w:pPr>
                  <w:r>
                    <w:rPr>
                      <w:rFonts w:ascii="Times New Roman" w:hAnsi="Times New Roman" w:cs="Times New Roman"/>
                      <w:color w:val="000000"/>
                      <w:sz w:val="18"/>
                      <w:szCs w:val="18"/>
                    </w:rPr>
                    <w:t xml:space="preserve">6 </w:t>
                  </w:r>
                  <w:r>
                    <w:rPr>
                      <w:rFonts w:ascii="Times New Roman" w:cs="Times New Roman"/>
                      <w:color w:val="000000"/>
                      <w:sz w:val="18"/>
                      <w:szCs w:val="18"/>
                    </w:rPr>
                    <w:t>～</w:t>
                  </w:r>
                  <w:r>
                    <w:rPr>
                      <w:rFonts w:ascii="Times New Roman" w:hAnsi="Times New Roman" w:cs="Times New Roman"/>
                      <w:color w:val="000000"/>
                      <w:sz w:val="18"/>
                      <w:szCs w:val="18"/>
                    </w:rPr>
                    <w:t>10</w:t>
                  </w:r>
                </w:p>
              </w:tc>
              <w:tc>
                <w:tcPr>
                  <w:tcW w:w="610"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rPr>
                  </w:pPr>
                  <w:r>
                    <w:rPr>
                      <w:rFonts w:ascii="Times New Roman" w:hAnsi="Times New Roman" w:cs="Times New Roman"/>
                      <w:color w:val="000000"/>
                      <w:sz w:val="18"/>
                      <w:szCs w:val="18"/>
                    </w:rPr>
                    <w:t>300~450</w:t>
                  </w:r>
                </w:p>
              </w:tc>
            </w:tr>
          </w:tbl>
          <w:p>
            <w:pPr>
              <w:adjustRightInd w:val="0"/>
              <w:snapToGrid w:val="0"/>
              <w:spacing w:line="360" w:lineRule="auto"/>
              <w:rPr>
                <w:sz w:val="28"/>
                <w:szCs w:val="28"/>
              </w:rPr>
            </w:pPr>
          </w:p>
        </w:tc>
        <w:tc>
          <w:tcPr>
            <w:tcW w:w="4138" w:type="dxa"/>
            <w:vAlign w:val="center"/>
          </w:tcPr>
          <w:p>
            <w:pPr>
              <w:adjustRightInd w:val="0"/>
              <w:snapToGrid w:val="0"/>
              <w:spacing w:line="360" w:lineRule="auto"/>
              <w:ind w:firstLine="361" w:firstLineChars="200"/>
              <w:rPr>
                <w:b/>
                <w:color w:val="000000"/>
                <w:sz w:val="18"/>
                <w:szCs w:val="18"/>
              </w:rPr>
            </w:pPr>
            <w:r>
              <w:rPr>
                <w:b/>
                <w:color w:val="000000"/>
                <w:sz w:val="18"/>
                <w:szCs w:val="18"/>
              </w:rPr>
              <w:t>表5.1.3 不同年降水量地区作物集雨灌溉次数和灌水定额</w:t>
            </w:r>
          </w:p>
          <w:tbl>
            <w:tblPr>
              <w:tblStyle w:val="12"/>
              <w:tblW w:w="3907" w:type="dxa"/>
              <w:jc w:val="center"/>
              <w:tblLayout w:type="fixed"/>
              <w:tblCellMar>
                <w:top w:w="0" w:type="dxa"/>
                <w:left w:w="10" w:type="dxa"/>
                <w:bottom w:w="0" w:type="dxa"/>
                <w:right w:w="10" w:type="dxa"/>
              </w:tblCellMar>
            </w:tblPr>
            <w:tblGrid>
              <w:gridCol w:w="547"/>
              <w:gridCol w:w="794"/>
              <w:gridCol w:w="978"/>
              <w:gridCol w:w="978"/>
              <w:gridCol w:w="610"/>
            </w:tblGrid>
            <w:tr>
              <w:tblPrEx>
                <w:tblCellMar>
                  <w:top w:w="0" w:type="dxa"/>
                  <w:left w:w="10" w:type="dxa"/>
                  <w:bottom w:w="0" w:type="dxa"/>
                  <w:right w:w="10" w:type="dxa"/>
                </w:tblCellMar>
              </w:tblPrEx>
              <w:trPr>
                <w:trHeight w:val="564" w:hRule="atLeast"/>
                <w:jc w:val="center"/>
              </w:trPr>
              <w:tc>
                <w:tcPr>
                  <w:tcW w:w="547" w:type="dxa"/>
                  <w:vMerge w:val="restart"/>
                  <w:tcBorders>
                    <w:top w:val="single" w:color="auto" w:sz="4" w:space="0"/>
                    <w:left w:val="single" w:color="auto" w:sz="4" w:space="0"/>
                    <w:bottom w:val="nil"/>
                    <w:right w:val="nil"/>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cs="Times New Roman"/>
                      <w:color w:val="000000"/>
                      <w:sz w:val="18"/>
                      <w:szCs w:val="18"/>
                    </w:rPr>
                    <w:t>作</w:t>
                  </w:r>
                  <w:r>
                    <w:rPr>
                      <w:rFonts w:ascii="Times New Roman" w:hAnsi="Times New Roman" w:cs="Times New Roman"/>
                      <w:color w:val="000000"/>
                      <w:sz w:val="18"/>
                      <w:szCs w:val="18"/>
                    </w:rPr>
                    <w:t xml:space="preserve"> </w:t>
                  </w:r>
                  <w:r>
                    <w:rPr>
                      <w:rFonts w:ascii="Times New Roman" w:cs="Times New Roman"/>
                      <w:color w:val="000000"/>
                      <w:sz w:val="18"/>
                      <w:szCs w:val="18"/>
                    </w:rPr>
                    <w:t>物</w:t>
                  </w:r>
                </w:p>
              </w:tc>
              <w:tc>
                <w:tcPr>
                  <w:tcW w:w="794" w:type="dxa"/>
                  <w:vMerge w:val="restart"/>
                  <w:tcBorders>
                    <w:top w:val="single" w:color="auto" w:sz="4" w:space="0"/>
                    <w:left w:val="single" w:color="auto" w:sz="4" w:space="0"/>
                    <w:bottom w:val="nil"/>
                    <w:right w:val="nil"/>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cs="Times New Roman"/>
                      <w:color w:val="000000"/>
                      <w:sz w:val="18"/>
                      <w:szCs w:val="18"/>
                    </w:rPr>
                    <w:t>灌水方式</w:t>
                  </w:r>
                </w:p>
              </w:tc>
              <w:tc>
                <w:tcPr>
                  <w:tcW w:w="1956" w:type="dxa"/>
                  <w:gridSpan w:val="2"/>
                  <w:tcBorders>
                    <w:top w:val="single" w:color="auto" w:sz="4" w:space="0"/>
                    <w:left w:val="single" w:color="auto" w:sz="4" w:space="0"/>
                    <w:bottom w:val="nil"/>
                    <w:right w:val="nil"/>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cs="Times New Roman"/>
                      <w:color w:val="000000"/>
                      <w:sz w:val="18"/>
                      <w:szCs w:val="18"/>
                    </w:rPr>
                    <w:t>不同降水量地区灌水次数</w:t>
                  </w:r>
                </w:p>
              </w:tc>
              <w:tc>
                <w:tcPr>
                  <w:tcW w:w="610" w:type="dxa"/>
                  <w:vMerge w:val="restart"/>
                  <w:tcBorders>
                    <w:top w:val="single" w:color="auto" w:sz="4" w:space="0"/>
                    <w:left w:val="single" w:color="auto" w:sz="4" w:space="0"/>
                    <w:bottom w:val="nil"/>
                    <w:right w:val="single" w:color="auto" w:sz="4" w:space="0"/>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cs="Times New Roman"/>
                      <w:color w:val="000000"/>
                      <w:sz w:val="18"/>
                      <w:szCs w:val="18"/>
                    </w:rPr>
                    <w:t>灌水定额</w:t>
                  </w:r>
                  <w:r>
                    <w:rPr>
                      <w:rFonts w:ascii="Times New Roman" w:hAnsi="Times New Roman" w:cs="Times New Roman"/>
                      <w:color w:val="000000"/>
                      <w:sz w:val="18"/>
                      <w:szCs w:val="18"/>
                    </w:rPr>
                    <w:t xml:space="preserve"> (m</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/hm</w:t>
                  </w:r>
                  <w:r>
                    <w:rPr>
                      <w:rFonts w:ascii="Times New Roman" w:hAnsi="Times New Roman" w:cs="Times New Roman"/>
                      <w:color w:val="000000"/>
                      <w:sz w:val="18"/>
                      <w:szCs w:val="18"/>
                      <w:vertAlign w:val="superscript"/>
                    </w:rPr>
                    <w:t>2</w:t>
                  </w:r>
                  <w:r>
                    <w:rPr>
                      <w:rFonts w:ascii="Times New Roman" w:hAnsi="Times New Roman" w:cs="Times New Roman"/>
                      <w:color w:val="000000"/>
                      <w:sz w:val="18"/>
                      <w:szCs w:val="18"/>
                    </w:rPr>
                    <w:t>)</w:t>
                  </w:r>
                </w:p>
              </w:tc>
            </w:tr>
            <w:tr>
              <w:tblPrEx>
                <w:tblCellMar>
                  <w:top w:w="0" w:type="dxa"/>
                  <w:left w:w="10" w:type="dxa"/>
                  <w:bottom w:w="0" w:type="dxa"/>
                  <w:right w:w="10" w:type="dxa"/>
                </w:tblCellMar>
              </w:tblPrEx>
              <w:trPr>
                <w:trHeight w:val="2631" w:hRule="atLeast"/>
                <w:jc w:val="center"/>
              </w:trPr>
              <w:tc>
                <w:tcPr>
                  <w:tcW w:w="547" w:type="dxa"/>
                  <w:vMerge w:val="continue"/>
                  <w:tcBorders>
                    <w:top w:val="single" w:color="auto" w:sz="4" w:space="0"/>
                    <w:left w:val="single" w:color="auto" w:sz="4" w:space="0"/>
                    <w:bottom w:val="single" w:color="auto" w:sz="4" w:space="0"/>
                    <w:right w:val="nil"/>
                  </w:tcBorders>
                  <w:vAlign w:val="center"/>
                </w:tcPr>
                <w:p>
                  <w:pPr>
                    <w:widowControl/>
                    <w:jc w:val="left"/>
                    <w:rPr>
                      <w:color w:val="000000"/>
                      <w:sz w:val="18"/>
                      <w:szCs w:val="18"/>
                    </w:rPr>
                  </w:pPr>
                </w:p>
              </w:tc>
              <w:tc>
                <w:tcPr>
                  <w:tcW w:w="794" w:type="dxa"/>
                  <w:vMerge w:val="continue"/>
                  <w:tcBorders>
                    <w:top w:val="single" w:color="auto" w:sz="4" w:space="0"/>
                    <w:left w:val="single" w:color="auto" w:sz="4" w:space="0"/>
                    <w:bottom w:val="nil"/>
                    <w:right w:val="nil"/>
                  </w:tcBorders>
                  <w:vAlign w:val="center"/>
                </w:tcPr>
                <w:p>
                  <w:pPr>
                    <w:widowControl/>
                    <w:jc w:val="left"/>
                    <w:rPr>
                      <w:color w:val="000000"/>
                      <w:sz w:val="18"/>
                      <w:szCs w:val="18"/>
                    </w:rPr>
                  </w:pPr>
                </w:p>
              </w:tc>
              <w:tc>
                <w:tcPr>
                  <w:tcW w:w="978" w:type="dxa"/>
                  <w:tcBorders>
                    <w:top w:val="single" w:color="auto" w:sz="4" w:space="0"/>
                    <w:left w:val="single" w:color="auto" w:sz="4" w:space="0"/>
                    <w:bottom w:val="single" w:color="auto" w:sz="4" w:space="0"/>
                    <w:right w:val="nil"/>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cs="Times New Roman"/>
                      <w:color w:val="000000"/>
                      <w:sz w:val="18"/>
                      <w:szCs w:val="18"/>
                    </w:rPr>
                    <w:t>多年平均降水</w:t>
                  </w:r>
                  <w:r>
                    <w:rPr>
                      <w:rFonts w:ascii="Times New Roman" w:hAnsi="Times New Roman" w:cs="Times New Roman"/>
                      <w:color w:val="000000"/>
                      <w:sz w:val="18"/>
                      <w:szCs w:val="18"/>
                    </w:rPr>
                    <w:t>250mm</w:t>
                  </w:r>
                  <w:r>
                    <w:rPr>
                      <w:rFonts w:ascii="Times New Roman" w:cs="Times New Roman"/>
                      <w:color w:val="000000"/>
                      <w:sz w:val="18"/>
                      <w:szCs w:val="18"/>
                    </w:rPr>
                    <w:t>～</w:t>
                  </w:r>
                  <w:r>
                    <w:rPr>
                      <w:rFonts w:ascii="Times New Roman" w:hAnsi="Times New Roman" w:cs="Times New Roman"/>
                      <w:color w:val="000000"/>
                      <w:sz w:val="18"/>
                      <w:szCs w:val="18"/>
                    </w:rPr>
                    <w:t>500mm</w:t>
                  </w:r>
                  <w:r>
                    <w:rPr>
                      <w:rFonts w:ascii="Times New Roman" w:cs="Times New Roman"/>
                      <w:color w:val="000000"/>
                      <w:sz w:val="18"/>
                      <w:szCs w:val="18"/>
                    </w:rPr>
                    <w:t>地区</w:t>
                  </w:r>
                </w:p>
              </w:tc>
              <w:tc>
                <w:tcPr>
                  <w:tcW w:w="978" w:type="dxa"/>
                  <w:tcBorders>
                    <w:top w:val="single" w:color="auto" w:sz="4" w:space="0"/>
                    <w:left w:val="single" w:color="auto" w:sz="4" w:space="0"/>
                    <w:bottom w:val="nil"/>
                    <w:right w:val="nil"/>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cs="Times New Roman"/>
                      <w:color w:val="000000"/>
                      <w:sz w:val="18"/>
                      <w:szCs w:val="18"/>
                    </w:rPr>
                    <w:t>多年平均降水量</w:t>
                  </w:r>
                  <w:r>
                    <w:rPr>
                      <w:rFonts w:ascii="Times New Roman" w:hAnsi="Times New Roman" w:cs="Times New Roman"/>
                      <w:color w:val="000000"/>
                      <w:sz w:val="18"/>
                      <w:szCs w:val="18"/>
                    </w:rPr>
                    <w:t xml:space="preserve">&gt;500mm </w:t>
                  </w:r>
                  <w:r>
                    <w:rPr>
                      <w:rFonts w:ascii="Times New Roman" w:cs="Times New Roman"/>
                      <w:color w:val="000000"/>
                      <w:sz w:val="18"/>
                      <w:szCs w:val="18"/>
                    </w:rPr>
                    <w:t>地区</w:t>
                  </w:r>
                </w:p>
              </w:tc>
              <w:tc>
                <w:tcPr>
                  <w:tcW w:w="610" w:type="dxa"/>
                  <w:vMerge w:val="continue"/>
                  <w:tcBorders>
                    <w:top w:val="single" w:color="auto" w:sz="4" w:space="0"/>
                    <w:left w:val="single" w:color="auto" w:sz="4" w:space="0"/>
                    <w:bottom w:val="nil"/>
                    <w:right w:val="single" w:color="auto" w:sz="4" w:space="0"/>
                  </w:tcBorders>
                  <w:vAlign w:val="center"/>
                </w:tcPr>
                <w:p>
                  <w:pPr>
                    <w:widowControl/>
                    <w:jc w:val="left"/>
                    <w:rPr>
                      <w:color w:val="000000"/>
                      <w:sz w:val="18"/>
                      <w:szCs w:val="18"/>
                    </w:rPr>
                  </w:pPr>
                </w:p>
              </w:tc>
            </w:tr>
            <w:tr>
              <w:tblPrEx>
                <w:tblCellMar>
                  <w:top w:w="0" w:type="dxa"/>
                  <w:left w:w="10" w:type="dxa"/>
                  <w:bottom w:w="0" w:type="dxa"/>
                  <w:right w:w="10" w:type="dxa"/>
                </w:tblCellMar>
              </w:tblPrEx>
              <w:trPr>
                <w:trHeight w:val="478" w:hRule="atLeast"/>
                <w:jc w:val="center"/>
              </w:trPr>
              <w:tc>
                <w:tcPr>
                  <w:tcW w:w="54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cs="Times New Roman"/>
                      <w:color w:val="000000"/>
                      <w:sz w:val="18"/>
                      <w:szCs w:val="18"/>
                    </w:rPr>
                    <w:t>玉米等</w:t>
                  </w:r>
                </w:p>
                <w:p>
                  <w:pPr>
                    <w:pStyle w:val="25"/>
                    <w:ind w:firstLine="0"/>
                    <w:rPr>
                      <w:rFonts w:ascii="Times New Roman" w:hAnsi="Times New Roman" w:cs="Times New Roman"/>
                      <w:color w:val="000000"/>
                      <w:sz w:val="18"/>
                      <w:szCs w:val="18"/>
                    </w:rPr>
                  </w:pPr>
                  <w:r>
                    <w:rPr>
                      <w:rFonts w:ascii="Times New Roman" w:cs="Times New Roman"/>
                      <w:color w:val="000000"/>
                      <w:sz w:val="18"/>
                      <w:szCs w:val="18"/>
                    </w:rPr>
                    <w:t>旱田作物</w:t>
                  </w:r>
                </w:p>
              </w:tc>
              <w:tc>
                <w:tcPr>
                  <w:tcW w:w="794" w:type="dxa"/>
                  <w:tcBorders>
                    <w:top w:val="single" w:color="auto" w:sz="4" w:space="0"/>
                    <w:left w:val="nil"/>
                    <w:bottom w:val="single" w:color="auto" w:sz="4" w:space="0"/>
                    <w:right w:val="single" w:color="auto" w:sz="4" w:space="0"/>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cs="Times New Roman"/>
                      <w:color w:val="000000"/>
                      <w:sz w:val="18"/>
                      <w:szCs w:val="18"/>
                    </w:rPr>
                    <w:t>坐水种</w:t>
                  </w:r>
                </w:p>
              </w:tc>
              <w:tc>
                <w:tcPr>
                  <w:tcW w:w="978" w:type="dxa"/>
                  <w:tcBorders>
                    <w:top w:val="single" w:color="auto" w:sz="4" w:space="0"/>
                    <w:left w:val="nil"/>
                    <w:bottom w:val="single" w:color="auto" w:sz="4" w:space="0"/>
                    <w:right w:val="single" w:color="auto" w:sz="4" w:space="0"/>
                  </w:tcBorders>
                  <w:shd w:val="clear" w:color="auto" w:fill="FFFFFF"/>
                  <w:vAlign w:val="center"/>
                </w:tcPr>
                <w:p>
                  <w:pPr>
                    <w:pStyle w:val="25"/>
                    <w:ind w:firstLine="360" w:firstLineChars="20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978" w:type="dxa"/>
                  <w:tcBorders>
                    <w:top w:val="single" w:color="auto" w:sz="4" w:space="0"/>
                    <w:left w:val="nil"/>
                    <w:bottom w:val="nil"/>
                    <w:right w:val="nil"/>
                  </w:tcBorders>
                  <w:shd w:val="clear" w:color="auto" w:fill="FFFFFF"/>
                  <w:vAlign w:val="center"/>
                </w:tcPr>
                <w:p>
                  <w:pPr>
                    <w:pStyle w:val="25"/>
                    <w:ind w:firstLine="48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10" w:type="dxa"/>
                  <w:tcBorders>
                    <w:top w:val="single" w:color="auto" w:sz="4" w:space="0"/>
                    <w:left w:val="single" w:color="auto" w:sz="4" w:space="0"/>
                    <w:bottom w:val="nil"/>
                    <w:right w:val="single" w:color="auto" w:sz="4" w:space="0"/>
                  </w:tcBorders>
                  <w:shd w:val="clear" w:color="auto" w:fill="FFFFFF"/>
                  <w:vAlign w:val="center"/>
                </w:tcPr>
                <w:p>
                  <w:pPr>
                    <w:pStyle w:val="25"/>
                    <w:ind w:firstLine="0"/>
                    <w:rPr>
                      <w:rFonts w:ascii="Times New Roman" w:hAnsi="Times New Roman" w:cs="Times New Roman"/>
                      <w:color w:val="000000"/>
                      <w:sz w:val="18"/>
                      <w:szCs w:val="18"/>
                    </w:rPr>
                  </w:pPr>
                  <w:r>
                    <w:rPr>
                      <w:rFonts w:ascii="Times New Roman" w:hAnsi="Times New Roman" w:cs="Times New Roman"/>
                      <w:color w:val="000000"/>
                      <w:sz w:val="18"/>
                      <w:szCs w:val="18"/>
                    </w:rPr>
                    <w:t>45</w:t>
                  </w:r>
                  <w:r>
                    <w:rPr>
                      <w:rFonts w:ascii="Times New Roman" w:cs="Times New Roman"/>
                      <w:color w:val="000000"/>
                      <w:sz w:val="18"/>
                      <w:szCs w:val="18"/>
                    </w:rPr>
                    <w:t>～</w:t>
                  </w:r>
                  <w:r>
                    <w:rPr>
                      <w:rFonts w:ascii="Times New Roman" w:hAnsi="Times New Roman" w:cs="Times New Roman"/>
                      <w:color w:val="000000"/>
                      <w:sz w:val="18"/>
                      <w:szCs w:val="18"/>
                    </w:rPr>
                    <w:t>75</w:t>
                  </w:r>
                </w:p>
              </w:tc>
            </w:tr>
            <w:tr>
              <w:tblPrEx>
                <w:tblCellMar>
                  <w:top w:w="0" w:type="dxa"/>
                  <w:left w:w="10" w:type="dxa"/>
                  <w:bottom w:w="0" w:type="dxa"/>
                  <w:right w:w="10" w:type="dxa"/>
                </w:tblCellMar>
              </w:tblPrEx>
              <w:trPr>
                <w:trHeight w:val="590" w:hRule="atLeast"/>
                <w:jc w:val="center"/>
              </w:trPr>
              <w:tc>
                <w:tcPr>
                  <w:tcW w:w="547" w:type="dxa"/>
                  <w:vMerge w:val="continue"/>
                  <w:tcBorders>
                    <w:top w:val="nil"/>
                    <w:left w:val="single" w:color="auto" w:sz="4" w:space="0"/>
                    <w:bottom w:val="single" w:color="auto" w:sz="4" w:space="0"/>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shd w:val="clear" w:color="auto" w:fill="FFFFFF"/>
                  <w:vAlign w:val="center"/>
                </w:tcPr>
                <w:p>
                  <w:pPr>
                    <w:pStyle w:val="25"/>
                    <w:ind w:firstLine="0"/>
                    <w:rPr>
                      <w:rFonts w:ascii="Times New Roman" w:hAnsi="Times New Roman" w:cs="Times New Roman"/>
                      <w:sz w:val="18"/>
                      <w:szCs w:val="18"/>
                      <w:u w:val="single"/>
                    </w:rPr>
                  </w:pPr>
                  <w:r>
                    <w:rPr>
                      <w:rFonts w:ascii="Times New Roman" w:cs="Times New Roman"/>
                      <w:sz w:val="18"/>
                      <w:szCs w:val="18"/>
                      <w:u w:val="single"/>
                    </w:rPr>
                    <w:t>膜孔灌</w:t>
                  </w:r>
                </w:p>
              </w:tc>
              <w:tc>
                <w:tcPr>
                  <w:tcW w:w="978" w:type="dxa"/>
                  <w:tcBorders>
                    <w:top w:val="single" w:color="auto" w:sz="4" w:space="0"/>
                    <w:left w:val="nil"/>
                    <w:bottom w:val="single" w:color="auto" w:sz="4" w:space="0"/>
                    <w:right w:val="single" w:color="auto" w:sz="4" w:space="0"/>
                  </w:tcBorders>
                  <w:shd w:val="clear" w:color="auto" w:fill="FFFFFF"/>
                  <w:vAlign w:val="center"/>
                </w:tcPr>
                <w:p>
                  <w:pPr>
                    <w:pStyle w:val="25"/>
                    <w:ind w:firstLine="0"/>
                    <w:rPr>
                      <w:rFonts w:ascii="Times New Roman" w:hAnsi="Times New Roman" w:cs="Times New Roman"/>
                      <w:sz w:val="18"/>
                      <w:szCs w:val="18"/>
                      <w:u w:val="single"/>
                    </w:rPr>
                  </w:pPr>
                  <w:r>
                    <w:rPr>
                      <w:rFonts w:ascii="Times New Roman" w:hAnsi="Times New Roman" w:cs="Times New Roman"/>
                      <w:sz w:val="18"/>
                      <w:szCs w:val="18"/>
                      <w:u w:val="single"/>
                    </w:rPr>
                    <w:t>3</w:t>
                  </w:r>
                  <w:r>
                    <w:rPr>
                      <w:rFonts w:ascii="Times New Roman" w:cs="Times New Roman"/>
                      <w:sz w:val="18"/>
                      <w:szCs w:val="18"/>
                      <w:u w:val="single"/>
                    </w:rPr>
                    <w:t>～</w:t>
                  </w:r>
                  <w:r>
                    <w:rPr>
                      <w:rFonts w:ascii="Times New Roman" w:hAnsi="Times New Roman" w:cs="Times New Roman"/>
                      <w:sz w:val="18"/>
                      <w:szCs w:val="18"/>
                      <w:u w:val="single"/>
                    </w:rPr>
                    <w:t>5</w:t>
                  </w:r>
                </w:p>
              </w:tc>
              <w:tc>
                <w:tcPr>
                  <w:tcW w:w="978" w:type="dxa"/>
                  <w:tcBorders>
                    <w:top w:val="single" w:color="auto" w:sz="4" w:space="0"/>
                    <w:left w:val="nil"/>
                    <w:bottom w:val="nil"/>
                    <w:right w:val="nil"/>
                  </w:tcBorders>
                  <w:shd w:val="clear" w:color="auto" w:fill="FFFFFF"/>
                  <w:vAlign w:val="center"/>
                </w:tcPr>
                <w:p>
                  <w:pPr>
                    <w:pStyle w:val="25"/>
                    <w:ind w:firstLine="0"/>
                    <w:rPr>
                      <w:rFonts w:ascii="Times New Roman" w:hAnsi="Times New Roman" w:cs="Times New Roman"/>
                      <w:sz w:val="18"/>
                      <w:szCs w:val="18"/>
                      <w:u w:val="single"/>
                    </w:rPr>
                  </w:pPr>
                  <w:r>
                    <w:rPr>
                      <w:rFonts w:ascii="Times New Roman" w:hAnsi="Times New Roman" w:cs="Times New Roman"/>
                      <w:sz w:val="18"/>
                      <w:szCs w:val="18"/>
                      <w:u w:val="single"/>
                    </w:rPr>
                    <w:t>2 ~ 3</w:t>
                  </w:r>
                </w:p>
              </w:tc>
              <w:tc>
                <w:tcPr>
                  <w:tcW w:w="610" w:type="dxa"/>
                  <w:tcBorders>
                    <w:top w:val="single" w:color="auto" w:sz="4" w:space="0"/>
                    <w:left w:val="single" w:color="auto" w:sz="4" w:space="0"/>
                    <w:bottom w:val="nil"/>
                    <w:right w:val="single" w:color="auto" w:sz="4" w:space="0"/>
                  </w:tcBorders>
                  <w:shd w:val="clear" w:color="auto" w:fill="FFFFFF"/>
                  <w:vAlign w:val="center"/>
                </w:tcPr>
                <w:p>
                  <w:pPr>
                    <w:pStyle w:val="25"/>
                    <w:ind w:firstLine="0"/>
                    <w:rPr>
                      <w:rFonts w:ascii="Times New Roman" w:hAnsi="Times New Roman" w:cs="Times New Roman"/>
                      <w:sz w:val="18"/>
                      <w:szCs w:val="18"/>
                      <w:u w:val="single"/>
                    </w:rPr>
                  </w:pPr>
                  <w:r>
                    <w:rPr>
                      <w:rFonts w:ascii="Times New Roman" w:hAnsi="Times New Roman" w:cs="Times New Roman"/>
                      <w:sz w:val="18"/>
                      <w:szCs w:val="18"/>
                      <w:u w:val="single"/>
                    </w:rPr>
                    <w:t>75</w:t>
                  </w:r>
                  <w:r>
                    <w:rPr>
                      <w:rFonts w:ascii="Times New Roman" w:cs="Times New Roman"/>
                      <w:sz w:val="18"/>
                      <w:szCs w:val="18"/>
                      <w:u w:val="single"/>
                    </w:rPr>
                    <w:t>～</w:t>
                  </w:r>
                  <w:r>
                    <w:rPr>
                      <w:rFonts w:ascii="Times New Roman" w:hAnsi="Times New Roman" w:cs="Times New Roman"/>
                      <w:sz w:val="18"/>
                      <w:szCs w:val="18"/>
                      <w:u w:val="single"/>
                    </w:rPr>
                    <w:t>105</w:t>
                  </w:r>
                </w:p>
              </w:tc>
            </w:tr>
            <w:tr>
              <w:tblPrEx>
                <w:tblCellMar>
                  <w:top w:w="0" w:type="dxa"/>
                  <w:left w:w="10" w:type="dxa"/>
                  <w:bottom w:w="0" w:type="dxa"/>
                  <w:right w:w="10" w:type="dxa"/>
                </w:tblCellMar>
              </w:tblPrEx>
              <w:trPr>
                <w:trHeight w:val="549" w:hRule="atLeast"/>
                <w:jc w:val="center"/>
              </w:trPr>
              <w:tc>
                <w:tcPr>
                  <w:tcW w:w="547" w:type="dxa"/>
                  <w:vMerge w:val="continue"/>
                  <w:tcBorders>
                    <w:top w:val="nil"/>
                    <w:left w:val="single" w:color="auto" w:sz="4" w:space="0"/>
                    <w:bottom w:val="single" w:color="auto" w:sz="4" w:space="0"/>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shd w:val="clear" w:color="auto" w:fill="FFFFFF"/>
                  <w:vAlign w:val="center"/>
                </w:tcPr>
                <w:p>
                  <w:pPr>
                    <w:pStyle w:val="25"/>
                    <w:ind w:firstLine="0"/>
                    <w:rPr>
                      <w:rFonts w:ascii="Times New Roman" w:hAnsi="Times New Roman" w:cs="Times New Roman"/>
                      <w:color w:val="000000"/>
                      <w:sz w:val="18"/>
                      <w:szCs w:val="18"/>
                      <w:u w:val="single"/>
                    </w:rPr>
                  </w:pPr>
                  <w:r>
                    <w:rPr>
                      <w:rFonts w:ascii="Times New Roman" w:cs="Times New Roman"/>
                      <w:color w:val="000000"/>
                      <w:sz w:val="18"/>
                      <w:szCs w:val="18"/>
                      <w:u w:val="single"/>
                    </w:rPr>
                    <w:t>沟灌</w:t>
                  </w:r>
                </w:p>
              </w:tc>
              <w:tc>
                <w:tcPr>
                  <w:tcW w:w="978" w:type="dxa"/>
                  <w:tcBorders>
                    <w:top w:val="single" w:color="auto" w:sz="4" w:space="0"/>
                    <w:left w:val="nil"/>
                    <w:bottom w:val="single" w:color="auto" w:sz="4" w:space="0"/>
                    <w:right w:val="single" w:color="auto" w:sz="4" w:space="0"/>
                  </w:tcBorders>
                  <w:shd w:val="clear" w:color="auto" w:fill="FFFFFF"/>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3</w:t>
                  </w:r>
                  <w:r>
                    <w:rPr>
                      <w:rFonts w:ascii="Times New Roman" w:cs="Times New Roman"/>
                      <w:color w:val="000000"/>
                      <w:sz w:val="18"/>
                      <w:szCs w:val="18"/>
                      <w:u w:val="single"/>
                    </w:rPr>
                    <w:t>～</w:t>
                  </w:r>
                  <w:r>
                    <w:rPr>
                      <w:rFonts w:ascii="Times New Roman" w:hAnsi="Times New Roman" w:cs="Times New Roman"/>
                      <w:color w:val="000000"/>
                      <w:sz w:val="18"/>
                      <w:szCs w:val="18"/>
                      <w:u w:val="single"/>
                    </w:rPr>
                    <w:t>5</w:t>
                  </w:r>
                </w:p>
              </w:tc>
              <w:tc>
                <w:tcPr>
                  <w:tcW w:w="978" w:type="dxa"/>
                  <w:tcBorders>
                    <w:top w:val="single" w:color="auto" w:sz="4" w:space="0"/>
                    <w:left w:val="nil"/>
                    <w:bottom w:val="nil"/>
                    <w:right w:val="nil"/>
                  </w:tcBorders>
                  <w:shd w:val="clear" w:color="auto" w:fill="FFFFFF"/>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2 ~ 3</w:t>
                  </w:r>
                </w:p>
              </w:tc>
              <w:tc>
                <w:tcPr>
                  <w:tcW w:w="610" w:type="dxa"/>
                  <w:tcBorders>
                    <w:top w:val="single" w:color="auto" w:sz="4" w:space="0"/>
                    <w:left w:val="single" w:color="auto" w:sz="4" w:space="0"/>
                    <w:bottom w:val="nil"/>
                    <w:right w:val="single" w:color="auto" w:sz="4" w:space="0"/>
                  </w:tcBorders>
                  <w:shd w:val="clear" w:color="auto" w:fill="FFFFFF"/>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225</w:t>
                  </w:r>
                  <w:r>
                    <w:rPr>
                      <w:rFonts w:ascii="Times New Roman" w:cs="Times New Roman"/>
                      <w:color w:val="000000"/>
                      <w:sz w:val="18"/>
                      <w:szCs w:val="18"/>
                      <w:u w:val="single"/>
                    </w:rPr>
                    <w:t>～</w:t>
                  </w:r>
                  <w:r>
                    <w:rPr>
                      <w:rFonts w:ascii="Times New Roman" w:hAnsi="Times New Roman" w:cs="Times New Roman"/>
                      <w:color w:val="000000"/>
                      <w:sz w:val="18"/>
                      <w:szCs w:val="18"/>
                      <w:u w:val="single"/>
                    </w:rPr>
                    <w:t>300</w:t>
                  </w:r>
                </w:p>
              </w:tc>
            </w:tr>
            <w:tr>
              <w:tblPrEx>
                <w:tblCellMar>
                  <w:top w:w="0" w:type="dxa"/>
                  <w:left w:w="10" w:type="dxa"/>
                  <w:bottom w:w="0" w:type="dxa"/>
                  <w:right w:w="10" w:type="dxa"/>
                </w:tblCellMar>
              </w:tblPrEx>
              <w:trPr>
                <w:trHeight w:val="619" w:hRule="atLeast"/>
                <w:jc w:val="center"/>
              </w:trPr>
              <w:tc>
                <w:tcPr>
                  <w:tcW w:w="547" w:type="dxa"/>
                  <w:vMerge w:val="continue"/>
                  <w:tcBorders>
                    <w:top w:val="nil"/>
                    <w:left w:val="single" w:color="auto" w:sz="4" w:space="0"/>
                    <w:bottom w:val="single" w:color="auto" w:sz="4" w:space="0"/>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shd w:val="clear" w:color="auto" w:fill="FFFFFF"/>
                  <w:vAlign w:val="center"/>
                </w:tcPr>
                <w:p>
                  <w:pPr>
                    <w:pStyle w:val="25"/>
                    <w:ind w:firstLine="0"/>
                    <w:rPr>
                      <w:rFonts w:ascii="Times New Roman" w:hAnsi="Times New Roman" w:cs="Times New Roman"/>
                      <w:color w:val="000000"/>
                      <w:sz w:val="18"/>
                      <w:szCs w:val="18"/>
                      <w:u w:val="single"/>
                    </w:rPr>
                  </w:pPr>
                  <w:r>
                    <w:rPr>
                      <w:rFonts w:ascii="Times New Roman" w:cs="Times New Roman"/>
                      <w:color w:val="000000"/>
                      <w:sz w:val="18"/>
                      <w:szCs w:val="18"/>
                      <w:u w:val="single"/>
                    </w:rPr>
                    <w:t>滴灌</w:t>
                  </w:r>
                </w:p>
              </w:tc>
              <w:tc>
                <w:tcPr>
                  <w:tcW w:w="978" w:type="dxa"/>
                  <w:tcBorders>
                    <w:top w:val="single" w:color="auto" w:sz="4" w:space="0"/>
                    <w:left w:val="nil"/>
                    <w:bottom w:val="single" w:color="auto" w:sz="4" w:space="0"/>
                    <w:right w:val="single" w:color="auto" w:sz="4" w:space="0"/>
                  </w:tcBorders>
                  <w:shd w:val="clear" w:color="auto" w:fill="FFFFFF"/>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3</w:t>
                  </w:r>
                  <w:r>
                    <w:rPr>
                      <w:rFonts w:ascii="Times New Roman" w:cs="Times New Roman"/>
                      <w:color w:val="000000"/>
                      <w:sz w:val="18"/>
                      <w:szCs w:val="18"/>
                      <w:u w:val="single"/>
                    </w:rPr>
                    <w:t>～</w:t>
                  </w:r>
                  <w:r>
                    <w:rPr>
                      <w:rFonts w:ascii="Times New Roman" w:hAnsi="Times New Roman" w:cs="Times New Roman"/>
                      <w:color w:val="000000"/>
                      <w:sz w:val="18"/>
                      <w:szCs w:val="18"/>
                      <w:u w:val="single"/>
                    </w:rPr>
                    <w:t>5</w:t>
                  </w:r>
                </w:p>
              </w:tc>
              <w:tc>
                <w:tcPr>
                  <w:tcW w:w="978" w:type="dxa"/>
                  <w:tcBorders>
                    <w:top w:val="single" w:color="auto" w:sz="4" w:space="0"/>
                    <w:left w:val="nil"/>
                    <w:bottom w:val="single" w:color="auto" w:sz="4" w:space="0"/>
                    <w:right w:val="nil"/>
                  </w:tcBorders>
                  <w:shd w:val="clear" w:color="auto" w:fill="FFFFFF"/>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2 ~ 3</w:t>
                  </w:r>
                </w:p>
              </w:tc>
              <w:tc>
                <w:tcPr>
                  <w:tcW w:w="61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150</w:t>
                  </w:r>
                  <w:r>
                    <w:rPr>
                      <w:rFonts w:ascii="Times New Roman" w:cs="Times New Roman"/>
                      <w:color w:val="000000"/>
                      <w:sz w:val="18"/>
                      <w:szCs w:val="18"/>
                      <w:u w:val="single"/>
                    </w:rPr>
                    <w:t>～</w:t>
                  </w:r>
                  <w:r>
                    <w:rPr>
                      <w:rFonts w:ascii="Times New Roman" w:hAnsi="Times New Roman" w:cs="Times New Roman"/>
                      <w:color w:val="000000"/>
                      <w:sz w:val="18"/>
                      <w:szCs w:val="18"/>
                      <w:u w:val="single"/>
                    </w:rPr>
                    <w:t>180</w:t>
                  </w:r>
                </w:p>
              </w:tc>
            </w:tr>
            <w:tr>
              <w:tblPrEx>
                <w:tblCellMar>
                  <w:top w:w="0" w:type="dxa"/>
                  <w:left w:w="10" w:type="dxa"/>
                  <w:bottom w:w="0" w:type="dxa"/>
                  <w:right w:w="10" w:type="dxa"/>
                </w:tblCellMar>
              </w:tblPrEx>
              <w:trPr>
                <w:trHeight w:val="619" w:hRule="atLeast"/>
                <w:jc w:val="center"/>
              </w:trPr>
              <w:tc>
                <w:tcPr>
                  <w:tcW w:w="547" w:type="dxa"/>
                  <w:vMerge w:val="restart"/>
                  <w:tcBorders>
                    <w:top w:val="nil"/>
                    <w:left w:val="single" w:color="auto" w:sz="4" w:space="0"/>
                    <w:bottom w:val="single" w:color="auto" w:sz="4" w:space="0"/>
                    <w:right w:val="single" w:color="auto" w:sz="4" w:space="0"/>
                  </w:tcBorders>
                  <w:shd w:val="clear" w:color="auto" w:fill="FFFFFF"/>
                  <w:vAlign w:val="center"/>
                </w:tcPr>
                <w:p>
                  <w:pPr>
                    <w:jc w:val="left"/>
                    <w:rPr>
                      <w:color w:val="000000"/>
                      <w:sz w:val="18"/>
                      <w:szCs w:val="18"/>
                    </w:rPr>
                  </w:pPr>
                  <w:r>
                    <w:rPr>
                      <w:rFonts w:hAnsi="宋体"/>
                      <w:color w:val="000000"/>
                      <w:sz w:val="18"/>
                      <w:szCs w:val="18"/>
                    </w:rPr>
                    <w:t>一季蔬菜</w:t>
                  </w:r>
                </w:p>
              </w:tc>
              <w:tc>
                <w:tcPr>
                  <w:tcW w:w="794" w:type="dxa"/>
                  <w:tcBorders>
                    <w:top w:val="single" w:color="auto" w:sz="4" w:space="0"/>
                    <w:left w:val="nil"/>
                    <w:bottom w:val="single" w:color="auto" w:sz="4" w:space="0"/>
                    <w:right w:val="single" w:color="auto" w:sz="4" w:space="0"/>
                  </w:tcBorders>
                  <w:shd w:val="clear" w:color="auto" w:fill="FFFFFF"/>
                  <w:vAlign w:val="center"/>
                </w:tcPr>
                <w:p>
                  <w:pPr>
                    <w:pStyle w:val="25"/>
                    <w:ind w:firstLine="0"/>
                    <w:rPr>
                      <w:rFonts w:ascii="Times New Roman" w:hAnsi="Times New Roman" w:cs="Times New Roman"/>
                      <w:color w:val="000000"/>
                      <w:sz w:val="18"/>
                      <w:szCs w:val="18"/>
                      <w:u w:val="single"/>
                    </w:rPr>
                  </w:pPr>
                  <w:r>
                    <w:rPr>
                      <w:rFonts w:ascii="Times New Roman" w:cs="Times New Roman"/>
                      <w:color w:val="000000"/>
                      <w:sz w:val="18"/>
                      <w:szCs w:val="18"/>
                      <w:u w:val="single"/>
                    </w:rPr>
                    <w:t>沟灌</w:t>
                  </w:r>
                </w:p>
              </w:tc>
              <w:tc>
                <w:tcPr>
                  <w:tcW w:w="978" w:type="dxa"/>
                  <w:tcBorders>
                    <w:top w:val="single" w:color="auto" w:sz="4" w:space="0"/>
                    <w:left w:val="nil"/>
                    <w:bottom w:val="single" w:color="auto" w:sz="4" w:space="0"/>
                    <w:right w:val="single" w:color="auto" w:sz="4" w:space="0"/>
                  </w:tcBorders>
                  <w:shd w:val="clear" w:color="auto" w:fill="FFFFFF"/>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6</w:t>
                  </w:r>
                  <w:r>
                    <w:rPr>
                      <w:rFonts w:ascii="Times New Roman" w:cs="Times New Roman"/>
                      <w:color w:val="000000"/>
                      <w:sz w:val="18"/>
                      <w:szCs w:val="18"/>
                      <w:u w:val="single"/>
                    </w:rPr>
                    <w:t>～</w:t>
                  </w:r>
                  <w:r>
                    <w:rPr>
                      <w:rFonts w:ascii="Times New Roman" w:hAnsi="Times New Roman" w:cs="Times New Roman"/>
                      <w:color w:val="000000"/>
                      <w:sz w:val="18"/>
                      <w:szCs w:val="18"/>
                      <w:u w:val="single"/>
                    </w:rPr>
                    <w:t>10</w:t>
                  </w:r>
                </w:p>
              </w:tc>
              <w:tc>
                <w:tcPr>
                  <w:tcW w:w="978" w:type="dxa"/>
                  <w:tcBorders>
                    <w:top w:val="single" w:color="auto" w:sz="4" w:space="0"/>
                    <w:left w:val="nil"/>
                    <w:bottom w:val="single" w:color="auto" w:sz="4" w:space="0"/>
                    <w:right w:val="nil"/>
                  </w:tcBorders>
                  <w:shd w:val="clear" w:color="auto" w:fill="FFFFFF"/>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4</w:t>
                  </w:r>
                  <w:r>
                    <w:rPr>
                      <w:rFonts w:ascii="Times New Roman" w:cs="Times New Roman"/>
                      <w:color w:val="000000"/>
                      <w:sz w:val="18"/>
                      <w:szCs w:val="18"/>
                      <w:u w:val="single"/>
                    </w:rPr>
                    <w:t>～</w:t>
                  </w:r>
                  <w:r>
                    <w:rPr>
                      <w:rFonts w:ascii="Times New Roman" w:hAnsi="Times New Roman" w:cs="Times New Roman"/>
                      <w:color w:val="000000"/>
                      <w:sz w:val="18"/>
                      <w:szCs w:val="18"/>
                      <w:u w:val="single"/>
                    </w:rPr>
                    <w:t>6</w:t>
                  </w:r>
                </w:p>
              </w:tc>
              <w:tc>
                <w:tcPr>
                  <w:tcW w:w="61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225</w:t>
                  </w:r>
                  <w:r>
                    <w:rPr>
                      <w:rFonts w:ascii="Times New Roman" w:cs="Times New Roman"/>
                      <w:color w:val="000000"/>
                      <w:sz w:val="18"/>
                      <w:szCs w:val="18"/>
                      <w:u w:val="single"/>
                    </w:rPr>
                    <w:t>～</w:t>
                  </w:r>
                  <w:r>
                    <w:rPr>
                      <w:rFonts w:ascii="Times New Roman" w:hAnsi="Times New Roman" w:cs="Times New Roman"/>
                      <w:color w:val="000000"/>
                      <w:sz w:val="18"/>
                      <w:szCs w:val="18"/>
                      <w:u w:val="single"/>
                    </w:rPr>
                    <w:t>300</w:t>
                  </w:r>
                </w:p>
              </w:tc>
            </w:tr>
            <w:tr>
              <w:tblPrEx>
                <w:tblCellMar>
                  <w:top w:w="0" w:type="dxa"/>
                  <w:left w:w="10" w:type="dxa"/>
                  <w:bottom w:w="0" w:type="dxa"/>
                  <w:right w:w="10" w:type="dxa"/>
                </w:tblCellMar>
              </w:tblPrEx>
              <w:trPr>
                <w:trHeight w:val="619" w:hRule="atLeast"/>
                <w:jc w:val="center"/>
              </w:trPr>
              <w:tc>
                <w:tcPr>
                  <w:tcW w:w="547" w:type="dxa"/>
                  <w:vMerge w:val="continue"/>
                  <w:tcBorders>
                    <w:top w:val="nil"/>
                    <w:left w:val="single" w:color="auto" w:sz="4" w:space="0"/>
                    <w:bottom w:val="single" w:color="auto" w:sz="4" w:space="0"/>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shd w:val="clear" w:color="auto" w:fill="FFFFFF"/>
                  <w:vAlign w:val="center"/>
                </w:tcPr>
                <w:p>
                  <w:pPr>
                    <w:pStyle w:val="25"/>
                    <w:ind w:firstLine="0"/>
                    <w:rPr>
                      <w:rFonts w:ascii="Times New Roman" w:hAnsi="Times New Roman" w:cs="Times New Roman"/>
                      <w:color w:val="000000"/>
                      <w:sz w:val="18"/>
                      <w:szCs w:val="18"/>
                      <w:u w:val="single"/>
                    </w:rPr>
                  </w:pPr>
                  <w:r>
                    <w:rPr>
                      <w:rFonts w:ascii="Times New Roman" w:cs="Times New Roman"/>
                      <w:color w:val="000000"/>
                      <w:sz w:val="18"/>
                      <w:szCs w:val="18"/>
                      <w:u w:val="single"/>
                    </w:rPr>
                    <w:t>滴灌</w:t>
                  </w:r>
                </w:p>
              </w:tc>
              <w:tc>
                <w:tcPr>
                  <w:tcW w:w="978" w:type="dxa"/>
                  <w:tcBorders>
                    <w:top w:val="single" w:color="auto" w:sz="4" w:space="0"/>
                    <w:left w:val="nil"/>
                    <w:bottom w:val="single" w:color="auto" w:sz="4" w:space="0"/>
                    <w:right w:val="single" w:color="auto" w:sz="4" w:space="0"/>
                  </w:tcBorders>
                  <w:shd w:val="clear" w:color="auto" w:fill="FFFFFF"/>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6</w:t>
                  </w:r>
                  <w:r>
                    <w:rPr>
                      <w:rFonts w:ascii="Times New Roman" w:cs="Times New Roman"/>
                      <w:color w:val="000000"/>
                      <w:sz w:val="18"/>
                      <w:szCs w:val="18"/>
                      <w:u w:val="single"/>
                    </w:rPr>
                    <w:t>～</w:t>
                  </w:r>
                  <w:r>
                    <w:rPr>
                      <w:rFonts w:ascii="Times New Roman" w:hAnsi="Times New Roman" w:cs="Times New Roman"/>
                      <w:color w:val="000000"/>
                      <w:sz w:val="18"/>
                      <w:szCs w:val="18"/>
                      <w:u w:val="single"/>
                    </w:rPr>
                    <w:t>10</w:t>
                  </w:r>
                </w:p>
              </w:tc>
              <w:tc>
                <w:tcPr>
                  <w:tcW w:w="978" w:type="dxa"/>
                  <w:tcBorders>
                    <w:top w:val="single" w:color="auto" w:sz="4" w:space="0"/>
                    <w:left w:val="nil"/>
                    <w:bottom w:val="single" w:color="auto" w:sz="4" w:space="0"/>
                    <w:right w:val="nil"/>
                  </w:tcBorders>
                  <w:shd w:val="clear" w:color="auto" w:fill="FFFFFF"/>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4</w:t>
                  </w:r>
                  <w:r>
                    <w:rPr>
                      <w:rFonts w:ascii="Times New Roman" w:cs="Times New Roman"/>
                      <w:color w:val="000000"/>
                      <w:sz w:val="18"/>
                      <w:szCs w:val="18"/>
                      <w:u w:val="single"/>
                    </w:rPr>
                    <w:t>～</w:t>
                  </w:r>
                  <w:r>
                    <w:rPr>
                      <w:rFonts w:ascii="Times New Roman" w:hAnsi="Times New Roman" w:cs="Times New Roman"/>
                      <w:color w:val="000000"/>
                      <w:sz w:val="18"/>
                      <w:szCs w:val="18"/>
                      <w:u w:val="single"/>
                    </w:rPr>
                    <w:t>6</w:t>
                  </w:r>
                </w:p>
              </w:tc>
              <w:tc>
                <w:tcPr>
                  <w:tcW w:w="61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150</w:t>
                  </w:r>
                  <w:r>
                    <w:rPr>
                      <w:rFonts w:ascii="Times New Roman" w:cs="Times New Roman"/>
                      <w:color w:val="000000"/>
                      <w:sz w:val="18"/>
                      <w:szCs w:val="18"/>
                      <w:u w:val="single"/>
                    </w:rPr>
                    <w:t>～</w:t>
                  </w:r>
                  <w:r>
                    <w:rPr>
                      <w:rFonts w:ascii="Times New Roman" w:hAnsi="Times New Roman" w:cs="Times New Roman"/>
                      <w:color w:val="000000"/>
                      <w:sz w:val="18"/>
                      <w:szCs w:val="18"/>
                      <w:u w:val="single"/>
                    </w:rPr>
                    <w:t>180</w:t>
                  </w:r>
                </w:p>
              </w:tc>
            </w:tr>
            <w:tr>
              <w:tblPrEx>
                <w:tblCellMar>
                  <w:top w:w="0" w:type="dxa"/>
                  <w:left w:w="10" w:type="dxa"/>
                  <w:bottom w:w="0" w:type="dxa"/>
                  <w:right w:w="10" w:type="dxa"/>
                </w:tblCellMar>
              </w:tblPrEx>
              <w:trPr>
                <w:trHeight w:val="619" w:hRule="atLeast"/>
                <w:jc w:val="center"/>
              </w:trPr>
              <w:tc>
                <w:tcPr>
                  <w:tcW w:w="547" w:type="dxa"/>
                  <w:vMerge w:val="restart"/>
                  <w:tcBorders>
                    <w:top w:val="nil"/>
                    <w:left w:val="single" w:color="auto" w:sz="4" w:space="0"/>
                    <w:bottom w:val="nil"/>
                    <w:right w:val="single" w:color="auto" w:sz="4" w:space="0"/>
                  </w:tcBorders>
                  <w:vAlign w:val="center"/>
                </w:tcPr>
                <w:p>
                  <w:pPr>
                    <w:jc w:val="left"/>
                    <w:rPr>
                      <w:color w:val="000000"/>
                      <w:sz w:val="18"/>
                      <w:szCs w:val="18"/>
                      <w:u w:val="single"/>
                    </w:rPr>
                  </w:pPr>
                  <w:r>
                    <w:rPr>
                      <w:rFonts w:hAnsi="宋体"/>
                      <w:color w:val="000000"/>
                      <w:sz w:val="18"/>
                      <w:szCs w:val="18"/>
                      <w:u w:val="single"/>
                    </w:rPr>
                    <w:t>果菜类</w:t>
                  </w:r>
                </w:p>
              </w:tc>
              <w:tc>
                <w:tcPr>
                  <w:tcW w:w="794"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cs="Times New Roman"/>
                      <w:color w:val="000000"/>
                      <w:sz w:val="18"/>
                      <w:szCs w:val="18"/>
                      <w:u w:val="single"/>
                    </w:rPr>
                    <w:t>沟灌</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16</w:t>
                  </w:r>
                  <w:r>
                    <w:rPr>
                      <w:rFonts w:ascii="Times New Roman" w:cs="Times New Roman"/>
                      <w:color w:val="000000"/>
                      <w:sz w:val="18"/>
                      <w:szCs w:val="18"/>
                      <w:u w:val="single"/>
                    </w:rPr>
                    <w:t>～</w:t>
                  </w:r>
                  <w:r>
                    <w:rPr>
                      <w:rFonts w:ascii="Times New Roman" w:hAnsi="Times New Roman" w:cs="Times New Roman"/>
                      <w:color w:val="000000"/>
                      <w:sz w:val="18"/>
                      <w:szCs w:val="18"/>
                      <w:u w:val="single"/>
                    </w:rPr>
                    <w:t>20</w:t>
                  </w:r>
                </w:p>
              </w:tc>
              <w:tc>
                <w:tcPr>
                  <w:tcW w:w="978" w:type="dxa"/>
                  <w:tcBorders>
                    <w:top w:val="single" w:color="auto" w:sz="4" w:space="0"/>
                    <w:left w:val="nil"/>
                    <w:bottom w:val="single" w:color="auto" w:sz="4" w:space="0"/>
                    <w:right w:val="single" w:color="auto" w:sz="4" w:space="0"/>
                  </w:tcBorders>
                  <w:vAlign w:val="center"/>
                </w:tcPr>
                <w:p>
                  <w:pPr>
                    <w:pStyle w:val="25"/>
                    <w:ind w:left="-1" w:leftChars="-4" w:hanging="7" w:hangingChars="4"/>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16</w:t>
                  </w:r>
                  <w:r>
                    <w:rPr>
                      <w:rFonts w:ascii="Times New Roman" w:cs="Times New Roman"/>
                      <w:color w:val="000000"/>
                      <w:sz w:val="18"/>
                      <w:szCs w:val="18"/>
                      <w:u w:val="single"/>
                    </w:rPr>
                    <w:t>～</w:t>
                  </w:r>
                  <w:r>
                    <w:rPr>
                      <w:rFonts w:ascii="Times New Roman" w:hAnsi="Times New Roman" w:cs="Times New Roman"/>
                      <w:color w:val="000000"/>
                      <w:sz w:val="18"/>
                      <w:szCs w:val="18"/>
                      <w:u w:val="single"/>
                    </w:rPr>
                    <w:t>20</w:t>
                  </w:r>
                </w:p>
              </w:tc>
              <w:tc>
                <w:tcPr>
                  <w:tcW w:w="610"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220</w:t>
                  </w:r>
                  <w:r>
                    <w:rPr>
                      <w:rFonts w:ascii="Times New Roman" w:cs="Times New Roman"/>
                      <w:color w:val="000000"/>
                      <w:sz w:val="18"/>
                      <w:szCs w:val="18"/>
                      <w:u w:val="single"/>
                    </w:rPr>
                    <w:t>～</w:t>
                  </w:r>
                  <w:r>
                    <w:rPr>
                      <w:rFonts w:ascii="Times New Roman" w:hAnsi="Times New Roman" w:cs="Times New Roman"/>
                      <w:color w:val="000000"/>
                      <w:sz w:val="18"/>
                      <w:szCs w:val="18"/>
                      <w:u w:val="single"/>
                    </w:rPr>
                    <w:t>300</w:t>
                  </w:r>
                </w:p>
              </w:tc>
            </w:tr>
            <w:tr>
              <w:tblPrEx>
                <w:tblCellMar>
                  <w:top w:w="0" w:type="dxa"/>
                  <w:left w:w="10" w:type="dxa"/>
                  <w:bottom w:w="0" w:type="dxa"/>
                  <w:right w:w="10" w:type="dxa"/>
                </w:tblCellMar>
              </w:tblPrEx>
              <w:trPr>
                <w:trHeight w:val="619" w:hRule="atLeast"/>
                <w:jc w:val="center"/>
              </w:trPr>
              <w:tc>
                <w:tcPr>
                  <w:tcW w:w="547" w:type="dxa"/>
                  <w:vMerge w:val="continue"/>
                  <w:tcBorders>
                    <w:top w:val="nil"/>
                    <w:left w:val="single" w:color="auto" w:sz="4" w:space="0"/>
                    <w:bottom w:val="nil"/>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cs="Times New Roman"/>
                      <w:color w:val="000000"/>
                      <w:sz w:val="18"/>
                      <w:szCs w:val="18"/>
                      <w:u w:val="single"/>
                    </w:rPr>
                    <w:t>微喷灌</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16</w:t>
                  </w:r>
                  <w:r>
                    <w:rPr>
                      <w:rFonts w:ascii="Times New Roman" w:cs="Times New Roman"/>
                      <w:color w:val="000000"/>
                      <w:sz w:val="18"/>
                      <w:szCs w:val="18"/>
                      <w:u w:val="single"/>
                    </w:rPr>
                    <w:t>～</w:t>
                  </w:r>
                  <w:r>
                    <w:rPr>
                      <w:rFonts w:ascii="Times New Roman" w:hAnsi="Times New Roman" w:cs="Times New Roman"/>
                      <w:color w:val="000000"/>
                      <w:sz w:val="18"/>
                      <w:szCs w:val="18"/>
                      <w:u w:val="single"/>
                    </w:rPr>
                    <w:t>20</w:t>
                  </w:r>
                </w:p>
              </w:tc>
              <w:tc>
                <w:tcPr>
                  <w:tcW w:w="978" w:type="dxa"/>
                  <w:tcBorders>
                    <w:top w:val="single" w:color="auto" w:sz="4" w:space="0"/>
                    <w:left w:val="nil"/>
                    <w:bottom w:val="single" w:color="auto" w:sz="4" w:space="0"/>
                    <w:right w:val="single" w:color="auto" w:sz="4" w:space="0"/>
                  </w:tcBorders>
                  <w:vAlign w:val="center"/>
                </w:tcPr>
                <w:p>
                  <w:pPr>
                    <w:pStyle w:val="25"/>
                    <w:ind w:left="-1" w:leftChars="-4" w:hanging="7" w:hangingChars="4"/>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16</w:t>
                  </w:r>
                  <w:r>
                    <w:rPr>
                      <w:rFonts w:ascii="Times New Roman" w:cs="Times New Roman"/>
                      <w:color w:val="000000"/>
                      <w:sz w:val="18"/>
                      <w:szCs w:val="18"/>
                      <w:u w:val="single"/>
                    </w:rPr>
                    <w:t>～</w:t>
                  </w:r>
                  <w:r>
                    <w:rPr>
                      <w:rFonts w:ascii="Times New Roman" w:hAnsi="Times New Roman" w:cs="Times New Roman"/>
                      <w:color w:val="000000"/>
                      <w:sz w:val="18"/>
                      <w:szCs w:val="18"/>
                      <w:u w:val="single"/>
                    </w:rPr>
                    <w:t>20</w:t>
                  </w:r>
                </w:p>
              </w:tc>
              <w:tc>
                <w:tcPr>
                  <w:tcW w:w="610"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180</w:t>
                  </w:r>
                  <w:r>
                    <w:rPr>
                      <w:rFonts w:ascii="Times New Roman" w:cs="Times New Roman"/>
                      <w:color w:val="000000"/>
                      <w:sz w:val="18"/>
                      <w:szCs w:val="18"/>
                      <w:u w:val="single"/>
                    </w:rPr>
                    <w:t>～</w:t>
                  </w:r>
                  <w:r>
                    <w:rPr>
                      <w:rFonts w:ascii="Times New Roman" w:hAnsi="Times New Roman" w:cs="Times New Roman"/>
                      <w:color w:val="000000"/>
                      <w:sz w:val="18"/>
                      <w:szCs w:val="18"/>
                      <w:u w:val="single"/>
                    </w:rPr>
                    <w:t>225</w:t>
                  </w:r>
                </w:p>
              </w:tc>
            </w:tr>
            <w:tr>
              <w:tblPrEx>
                <w:tblCellMar>
                  <w:top w:w="0" w:type="dxa"/>
                  <w:left w:w="10" w:type="dxa"/>
                  <w:bottom w:w="0" w:type="dxa"/>
                  <w:right w:w="10" w:type="dxa"/>
                </w:tblCellMar>
              </w:tblPrEx>
              <w:trPr>
                <w:trHeight w:val="619" w:hRule="atLeast"/>
                <w:jc w:val="center"/>
              </w:trPr>
              <w:tc>
                <w:tcPr>
                  <w:tcW w:w="547" w:type="dxa"/>
                  <w:vMerge w:val="continue"/>
                  <w:tcBorders>
                    <w:top w:val="nil"/>
                    <w:left w:val="single" w:color="auto" w:sz="4" w:space="0"/>
                    <w:bottom w:val="single" w:color="auto" w:sz="4" w:space="0"/>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cs="Times New Roman"/>
                      <w:color w:val="000000"/>
                      <w:sz w:val="18"/>
                      <w:szCs w:val="18"/>
                      <w:u w:val="single"/>
                    </w:rPr>
                    <w:t>滴</w:t>
                  </w:r>
                  <w:r>
                    <w:rPr>
                      <w:rFonts w:ascii="Times New Roman" w:hAnsi="Times New Roman" w:cs="Times New Roman"/>
                      <w:color w:val="000000"/>
                      <w:sz w:val="18"/>
                      <w:szCs w:val="18"/>
                      <w:u w:val="single"/>
                    </w:rPr>
                    <w:t xml:space="preserve"> </w:t>
                  </w:r>
                  <w:r>
                    <w:rPr>
                      <w:rFonts w:ascii="Times New Roman" w:cs="Times New Roman"/>
                      <w:color w:val="000000"/>
                      <w:sz w:val="18"/>
                      <w:szCs w:val="18"/>
                      <w:u w:val="single"/>
                    </w:rPr>
                    <w:t>灌</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16</w:t>
                  </w:r>
                  <w:r>
                    <w:rPr>
                      <w:rFonts w:ascii="Times New Roman" w:cs="Times New Roman"/>
                      <w:color w:val="000000"/>
                      <w:sz w:val="18"/>
                      <w:szCs w:val="18"/>
                      <w:u w:val="single"/>
                    </w:rPr>
                    <w:t>～</w:t>
                  </w:r>
                  <w:r>
                    <w:rPr>
                      <w:rFonts w:ascii="Times New Roman" w:hAnsi="Times New Roman" w:cs="Times New Roman"/>
                      <w:color w:val="000000"/>
                      <w:sz w:val="18"/>
                      <w:szCs w:val="18"/>
                      <w:u w:val="single"/>
                    </w:rPr>
                    <w:t>20</w:t>
                  </w:r>
                </w:p>
              </w:tc>
              <w:tc>
                <w:tcPr>
                  <w:tcW w:w="978" w:type="dxa"/>
                  <w:tcBorders>
                    <w:top w:val="single" w:color="auto" w:sz="4" w:space="0"/>
                    <w:left w:val="nil"/>
                    <w:bottom w:val="single" w:color="auto" w:sz="4" w:space="0"/>
                    <w:right w:val="single" w:color="auto" w:sz="4" w:space="0"/>
                  </w:tcBorders>
                  <w:vAlign w:val="center"/>
                </w:tcPr>
                <w:p>
                  <w:pPr>
                    <w:pStyle w:val="25"/>
                    <w:ind w:left="-1" w:leftChars="-4" w:hanging="7" w:hangingChars="4"/>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16</w:t>
                  </w:r>
                  <w:r>
                    <w:rPr>
                      <w:rFonts w:ascii="Times New Roman" w:cs="Times New Roman"/>
                      <w:color w:val="000000"/>
                      <w:sz w:val="18"/>
                      <w:szCs w:val="18"/>
                      <w:u w:val="single"/>
                    </w:rPr>
                    <w:t>～</w:t>
                  </w:r>
                  <w:r>
                    <w:rPr>
                      <w:rFonts w:ascii="Times New Roman" w:hAnsi="Times New Roman" w:cs="Times New Roman"/>
                      <w:color w:val="000000"/>
                      <w:sz w:val="18"/>
                      <w:szCs w:val="18"/>
                      <w:u w:val="single"/>
                    </w:rPr>
                    <w:t>20</w:t>
                  </w:r>
                </w:p>
              </w:tc>
              <w:tc>
                <w:tcPr>
                  <w:tcW w:w="610"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150</w:t>
                  </w:r>
                  <w:r>
                    <w:rPr>
                      <w:rFonts w:ascii="Times New Roman" w:cs="Times New Roman"/>
                      <w:color w:val="000000"/>
                      <w:sz w:val="18"/>
                      <w:szCs w:val="18"/>
                      <w:u w:val="single"/>
                    </w:rPr>
                    <w:t>～</w:t>
                  </w:r>
                  <w:r>
                    <w:rPr>
                      <w:rFonts w:ascii="Times New Roman" w:hAnsi="Times New Roman" w:cs="Times New Roman"/>
                      <w:color w:val="000000"/>
                      <w:sz w:val="18"/>
                      <w:szCs w:val="18"/>
                      <w:u w:val="single"/>
                    </w:rPr>
                    <w:t>180</w:t>
                  </w:r>
                </w:p>
              </w:tc>
            </w:tr>
            <w:tr>
              <w:tblPrEx>
                <w:tblCellMar>
                  <w:top w:w="0" w:type="dxa"/>
                  <w:left w:w="10" w:type="dxa"/>
                  <w:bottom w:w="0" w:type="dxa"/>
                  <w:right w:w="10" w:type="dxa"/>
                </w:tblCellMar>
              </w:tblPrEx>
              <w:trPr>
                <w:trHeight w:val="619" w:hRule="atLeast"/>
                <w:jc w:val="center"/>
              </w:trPr>
              <w:tc>
                <w:tcPr>
                  <w:tcW w:w="547" w:type="dxa"/>
                  <w:vMerge w:val="restart"/>
                  <w:tcBorders>
                    <w:top w:val="single" w:color="auto" w:sz="4" w:space="0"/>
                    <w:left w:val="single" w:color="auto" w:sz="4" w:space="0"/>
                    <w:bottom w:val="nil"/>
                    <w:right w:val="single" w:color="auto" w:sz="4" w:space="0"/>
                  </w:tcBorders>
                  <w:vAlign w:val="center"/>
                </w:tcPr>
                <w:p>
                  <w:pPr>
                    <w:jc w:val="left"/>
                    <w:rPr>
                      <w:color w:val="000000"/>
                      <w:sz w:val="18"/>
                      <w:szCs w:val="18"/>
                      <w:u w:val="single"/>
                    </w:rPr>
                  </w:pPr>
                  <w:r>
                    <w:rPr>
                      <w:rFonts w:hAnsi="宋体"/>
                      <w:color w:val="000000"/>
                      <w:sz w:val="18"/>
                      <w:szCs w:val="18"/>
                      <w:u w:val="single"/>
                    </w:rPr>
                    <w:t>叶菜类</w:t>
                  </w:r>
                </w:p>
              </w:tc>
              <w:tc>
                <w:tcPr>
                  <w:tcW w:w="794"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cs="Times New Roman"/>
                      <w:color w:val="000000"/>
                      <w:sz w:val="18"/>
                      <w:szCs w:val="18"/>
                      <w:u w:val="single"/>
                    </w:rPr>
                    <w:t>沟灌</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5</w:t>
                  </w:r>
                  <w:r>
                    <w:rPr>
                      <w:rFonts w:ascii="Times New Roman" w:cs="Times New Roman"/>
                      <w:color w:val="000000"/>
                      <w:sz w:val="18"/>
                      <w:szCs w:val="18"/>
                      <w:u w:val="single"/>
                    </w:rPr>
                    <w:t>～</w:t>
                  </w:r>
                  <w:r>
                    <w:rPr>
                      <w:rFonts w:ascii="Times New Roman" w:hAnsi="Times New Roman" w:cs="Times New Roman"/>
                      <w:color w:val="000000"/>
                      <w:sz w:val="18"/>
                      <w:szCs w:val="18"/>
                      <w:u w:val="single"/>
                    </w:rPr>
                    <w:t>8</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5</w:t>
                  </w:r>
                  <w:r>
                    <w:rPr>
                      <w:rFonts w:ascii="Times New Roman" w:cs="Times New Roman"/>
                      <w:color w:val="000000"/>
                      <w:sz w:val="18"/>
                      <w:szCs w:val="18"/>
                      <w:u w:val="single"/>
                    </w:rPr>
                    <w:t>～</w:t>
                  </w:r>
                  <w:r>
                    <w:rPr>
                      <w:rFonts w:ascii="Times New Roman" w:hAnsi="Times New Roman" w:cs="Times New Roman"/>
                      <w:color w:val="000000"/>
                      <w:sz w:val="18"/>
                      <w:szCs w:val="18"/>
                      <w:u w:val="single"/>
                    </w:rPr>
                    <w:t>8</w:t>
                  </w:r>
                </w:p>
              </w:tc>
              <w:tc>
                <w:tcPr>
                  <w:tcW w:w="610"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180</w:t>
                  </w:r>
                  <w:r>
                    <w:rPr>
                      <w:rFonts w:ascii="Times New Roman" w:cs="Times New Roman"/>
                      <w:color w:val="000000"/>
                      <w:sz w:val="18"/>
                      <w:szCs w:val="18"/>
                      <w:u w:val="single"/>
                    </w:rPr>
                    <w:t>～</w:t>
                  </w:r>
                  <w:r>
                    <w:rPr>
                      <w:rFonts w:ascii="Times New Roman" w:hAnsi="Times New Roman" w:cs="Times New Roman"/>
                      <w:color w:val="000000"/>
                      <w:sz w:val="18"/>
                      <w:szCs w:val="18"/>
                      <w:u w:val="single"/>
                    </w:rPr>
                    <w:t>225</w:t>
                  </w:r>
                </w:p>
              </w:tc>
            </w:tr>
            <w:tr>
              <w:tblPrEx>
                <w:tblCellMar>
                  <w:top w:w="0" w:type="dxa"/>
                  <w:left w:w="10" w:type="dxa"/>
                  <w:bottom w:w="0" w:type="dxa"/>
                  <w:right w:w="10" w:type="dxa"/>
                </w:tblCellMar>
              </w:tblPrEx>
              <w:trPr>
                <w:trHeight w:val="619" w:hRule="atLeast"/>
                <w:jc w:val="center"/>
              </w:trPr>
              <w:tc>
                <w:tcPr>
                  <w:tcW w:w="547" w:type="dxa"/>
                  <w:vMerge w:val="continue"/>
                  <w:tcBorders>
                    <w:top w:val="nil"/>
                    <w:left w:val="single" w:color="auto" w:sz="4" w:space="0"/>
                    <w:bottom w:val="nil"/>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cs="Times New Roman"/>
                      <w:color w:val="000000"/>
                      <w:sz w:val="18"/>
                      <w:szCs w:val="18"/>
                      <w:u w:val="single"/>
                    </w:rPr>
                    <w:t>微喷灌</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5</w:t>
                  </w:r>
                  <w:r>
                    <w:rPr>
                      <w:rFonts w:ascii="Times New Roman" w:cs="Times New Roman"/>
                      <w:color w:val="000000"/>
                      <w:sz w:val="18"/>
                      <w:szCs w:val="18"/>
                      <w:u w:val="single"/>
                    </w:rPr>
                    <w:t>～</w:t>
                  </w:r>
                  <w:r>
                    <w:rPr>
                      <w:rFonts w:ascii="Times New Roman" w:hAnsi="Times New Roman" w:cs="Times New Roman"/>
                      <w:color w:val="000000"/>
                      <w:sz w:val="18"/>
                      <w:szCs w:val="18"/>
                      <w:u w:val="single"/>
                    </w:rPr>
                    <w:t>8</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5</w:t>
                  </w:r>
                  <w:r>
                    <w:rPr>
                      <w:rFonts w:ascii="Times New Roman" w:cs="Times New Roman"/>
                      <w:color w:val="000000"/>
                      <w:sz w:val="18"/>
                      <w:szCs w:val="18"/>
                      <w:u w:val="single"/>
                    </w:rPr>
                    <w:t>～</w:t>
                  </w:r>
                  <w:r>
                    <w:rPr>
                      <w:rFonts w:ascii="Times New Roman" w:hAnsi="Times New Roman" w:cs="Times New Roman"/>
                      <w:color w:val="000000"/>
                      <w:sz w:val="18"/>
                      <w:szCs w:val="18"/>
                      <w:u w:val="single"/>
                    </w:rPr>
                    <w:t>8</w:t>
                  </w:r>
                </w:p>
              </w:tc>
              <w:tc>
                <w:tcPr>
                  <w:tcW w:w="610"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150</w:t>
                  </w:r>
                  <w:r>
                    <w:rPr>
                      <w:rFonts w:ascii="Times New Roman" w:cs="Times New Roman"/>
                      <w:color w:val="000000"/>
                      <w:sz w:val="18"/>
                      <w:szCs w:val="18"/>
                      <w:u w:val="single"/>
                    </w:rPr>
                    <w:t>～</w:t>
                  </w:r>
                  <w:r>
                    <w:rPr>
                      <w:rFonts w:ascii="Times New Roman" w:hAnsi="Times New Roman" w:cs="Times New Roman"/>
                      <w:color w:val="000000"/>
                      <w:sz w:val="18"/>
                      <w:szCs w:val="18"/>
                      <w:u w:val="single"/>
                    </w:rPr>
                    <w:t>180</w:t>
                  </w:r>
                </w:p>
              </w:tc>
            </w:tr>
            <w:tr>
              <w:tblPrEx>
                <w:tblCellMar>
                  <w:top w:w="0" w:type="dxa"/>
                  <w:left w:w="10" w:type="dxa"/>
                  <w:bottom w:w="0" w:type="dxa"/>
                  <w:right w:w="10" w:type="dxa"/>
                </w:tblCellMar>
              </w:tblPrEx>
              <w:trPr>
                <w:trHeight w:val="619" w:hRule="atLeast"/>
                <w:jc w:val="center"/>
              </w:trPr>
              <w:tc>
                <w:tcPr>
                  <w:tcW w:w="547" w:type="dxa"/>
                  <w:vMerge w:val="continue"/>
                  <w:tcBorders>
                    <w:top w:val="nil"/>
                    <w:left w:val="single" w:color="auto" w:sz="4" w:space="0"/>
                    <w:bottom w:val="single" w:color="auto" w:sz="4" w:space="0"/>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cs="Times New Roman"/>
                      <w:color w:val="000000"/>
                      <w:sz w:val="18"/>
                      <w:szCs w:val="18"/>
                      <w:u w:val="single"/>
                    </w:rPr>
                    <w:t>滴</w:t>
                  </w:r>
                  <w:r>
                    <w:rPr>
                      <w:rFonts w:ascii="Times New Roman" w:hAnsi="Times New Roman" w:cs="Times New Roman"/>
                      <w:color w:val="000000"/>
                      <w:sz w:val="18"/>
                      <w:szCs w:val="18"/>
                      <w:u w:val="single"/>
                    </w:rPr>
                    <w:t xml:space="preserve"> </w:t>
                  </w:r>
                  <w:r>
                    <w:rPr>
                      <w:rFonts w:ascii="Times New Roman" w:cs="Times New Roman"/>
                      <w:color w:val="000000"/>
                      <w:sz w:val="18"/>
                      <w:szCs w:val="18"/>
                      <w:u w:val="single"/>
                    </w:rPr>
                    <w:t>灌</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5</w:t>
                  </w:r>
                  <w:r>
                    <w:rPr>
                      <w:rFonts w:ascii="Times New Roman" w:cs="Times New Roman"/>
                      <w:color w:val="000000"/>
                      <w:sz w:val="18"/>
                      <w:szCs w:val="18"/>
                      <w:u w:val="single"/>
                    </w:rPr>
                    <w:t>～</w:t>
                  </w:r>
                  <w:r>
                    <w:rPr>
                      <w:rFonts w:ascii="Times New Roman" w:hAnsi="Times New Roman" w:cs="Times New Roman"/>
                      <w:color w:val="000000"/>
                      <w:sz w:val="18"/>
                      <w:szCs w:val="18"/>
                      <w:u w:val="single"/>
                    </w:rPr>
                    <w:t>8</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5</w:t>
                  </w:r>
                  <w:r>
                    <w:rPr>
                      <w:rFonts w:ascii="Times New Roman" w:cs="Times New Roman"/>
                      <w:color w:val="000000"/>
                      <w:sz w:val="18"/>
                      <w:szCs w:val="18"/>
                      <w:u w:val="single"/>
                    </w:rPr>
                    <w:t>～</w:t>
                  </w:r>
                  <w:r>
                    <w:rPr>
                      <w:rFonts w:ascii="Times New Roman" w:hAnsi="Times New Roman" w:cs="Times New Roman"/>
                      <w:color w:val="000000"/>
                      <w:sz w:val="18"/>
                      <w:szCs w:val="18"/>
                      <w:u w:val="single"/>
                    </w:rPr>
                    <w:t>8</w:t>
                  </w:r>
                </w:p>
              </w:tc>
              <w:tc>
                <w:tcPr>
                  <w:tcW w:w="610"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120</w:t>
                  </w:r>
                  <w:r>
                    <w:rPr>
                      <w:rFonts w:ascii="Times New Roman" w:cs="Times New Roman"/>
                      <w:color w:val="000000"/>
                      <w:sz w:val="18"/>
                      <w:szCs w:val="18"/>
                      <w:u w:val="single"/>
                    </w:rPr>
                    <w:t>～</w:t>
                  </w:r>
                  <w:r>
                    <w:rPr>
                      <w:rFonts w:ascii="Times New Roman" w:hAnsi="Times New Roman" w:cs="Times New Roman"/>
                      <w:color w:val="000000"/>
                      <w:sz w:val="18"/>
                      <w:szCs w:val="18"/>
                      <w:u w:val="single"/>
                    </w:rPr>
                    <w:t>150</w:t>
                  </w:r>
                </w:p>
              </w:tc>
            </w:tr>
            <w:tr>
              <w:tblPrEx>
                <w:tblCellMar>
                  <w:top w:w="0" w:type="dxa"/>
                  <w:left w:w="10" w:type="dxa"/>
                  <w:bottom w:w="0" w:type="dxa"/>
                  <w:right w:w="10" w:type="dxa"/>
                </w:tblCellMar>
              </w:tblPrEx>
              <w:trPr>
                <w:trHeight w:val="619" w:hRule="atLeast"/>
                <w:jc w:val="center"/>
              </w:trPr>
              <w:tc>
                <w:tcPr>
                  <w:tcW w:w="547" w:type="dxa"/>
                  <w:vMerge w:val="continue"/>
                  <w:tcBorders>
                    <w:top w:val="nil"/>
                    <w:left w:val="single" w:color="auto" w:sz="4" w:space="0"/>
                    <w:bottom w:val="nil"/>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cs="Times New Roman"/>
                      <w:color w:val="000000"/>
                      <w:sz w:val="18"/>
                      <w:szCs w:val="18"/>
                      <w:u w:val="single"/>
                    </w:rPr>
                    <w:t>小管出流</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3</w:t>
                  </w:r>
                  <w:r>
                    <w:rPr>
                      <w:rFonts w:ascii="Times New Roman" w:cs="Times New Roman"/>
                      <w:color w:val="000000"/>
                      <w:sz w:val="18"/>
                      <w:szCs w:val="18"/>
                      <w:u w:val="single"/>
                    </w:rPr>
                    <w:t>～</w:t>
                  </w:r>
                  <w:r>
                    <w:rPr>
                      <w:rFonts w:ascii="Times New Roman" w:hAnsi="Times New Roman" w:cs="Times New Roman"/>
                      <w:color w:val="000000"/>
                      <w:sz w:val="18"/>
                      <w:szCs w:val="18"/>
                      <w:u w:val="single"/>
                    </w:rPr>
                    <w:t>5</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2</w:t>
                  </w:r>
                  <w:r>
                    <w:rPr>
                      <w:rFonts w:ascii="Times New Roman" w:cs="Times New Roman"/>
                      <w:color w:val="000000"/>
                      <w:sz w:val="18"/>
                      <w:szCs w:val="18"/>
                      <w:u w:val="single"/>
                    </w:rPr>
                    <w:t>～</w:t>
                  </w:r>
                  <w:r>
                    <w:rPr>
                      <w:rFonts w:ascii="Times New Roman" w:hAnsi="Times New Roman" w:cs="Times New Roman"/>
                      <w:color w:val="000000"/>
                      <w:sz w:val="18"/>
                      <w:szCs w:val="18"/>
                      <w:u w:val="single"/>
                    </w:rPr>
                    <w:t>3</w:t>
                  </w:r>
                </w:p>
              </w:tc>
              <w:tc>
                <w:tcPr>
                  <w:tcW w:w="610"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150</w:t>
                  </w:r>
                  <w:r>
                    <w:rPr>
                      <w:rFonts w:ascii="Times New Roman" w:cs="Times New Roman"/>
                      <w:color w:val="000000"/>
                      <w:sz w:val="18"/>
                      <w:szCs w:val="18"/>
                      <w:u w:val="single"/>
                    </w:rPr>
                    <w:t>～</w:t>
                  </w:r>
                  <w:r>
                    <w:rPr>
                      <w:rFonts w:ascii="Times New Roman" w:hAnsi="Times New Roman" w:cs="Times New Roman"/>
                      <w:color w:val="000000"/>
                      <w:sz w:val="18"/>
                      <w:szCs w:val="18"/>
                      <w:u w:val="single"/>
                    </w:rPr>
                    <w:t>225</w:t>
                  </w:r>
                </w:p>
              </w:tc>
            </w:tr>
            <w:tr>
              <w:tblPrEx>
                <w:tblCellMar>
                  <w:top w:w="0" w:type="dxa"/>
                  <w:left w:w="10" w:type="dxa"/>
                  <w:bottom w:w="0" w:type="dxa"/>
                  <w:right w:w="10" w:type="dxa"/>
                </w:tblCellMar>
              </w:tblPrEx>
              <w:trPr>
                <w:trHeight w:val="619" w:hRule="atLeast"/>
                <w:jc w:val="center"/>
              </w:trPr>
              <w:tc>
                <w:tcPr>
                  <w:tcW w:w="547" w:type="dxa"/>
                  <w:vMerge w:val="continue"/>
                  <w:tcBorders>
                    <w:top w:val="nil"/>
                    <w:left w:val="single" w:color="auto" w:sz="4" w:space="0"/>
                    <w:bottom w:val="nil"/>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vAlign w:val="center"/>
                </w:tcPr>
                <w:p>
                  <w:pPr>
                    <w:pStyle w:val="25"/>
                    <w:ind w:left="10" w:firstLine="0"/>
                    <w:rPr>
                      <w:rFonts w:ascii="Times New Roman" w:hAnsi="Times New Roman" w:cs="Times New Roman"/>
                      <w:color w:val="000000"/>
                      <w:sz w:val="18"/>
                      <w:szCs w:val="18"/>
                      <w:u w:val="single"/>
                    </w:rPr>
                  </w:pPr>
                  <w:r>
                    <w:rPr>
                      <w:rFonts w:ascii="Times New Roman" w:cs="Times New Roman"/>
                      <w:color w:val="000000"/>
                      <w:sz w:val="18"/>
                      <w:szCs w:val="18"/>
                      <w:u w:val="single"/>
                    </w:rPr>
                    <w:t>滴灌</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3</w:t>
                  </w:r>
                  <w:r>
                    <w:rPr>
                      <w:rFonts w:ascii="Times New Roman" w:cs="Times New Roman"/>
                      <w:color w:val="000000"/>
                      <w:sz w:val="18"/>
                      <w:szCs w:val="18"/>
                      <w:u w:val="single"/>
                    </w:rPr>
                    <w:t>～</w:t>
                  </w:r>
                  <w:r>
                    <w:rPr>
                      <w:rFonts w:ascii="Times New Roman" w:hAnsi="Times New Roman" w:cs="Times New Roman"/>
                      <w:color w:val="000000"/>
                      <w:sz w:val="18"/>
                      <w:szCs w:val="18"/>
                      <w:u w:val="single"/>
                    </w:rPr>
                    <w:t>5</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2</w:t>
                  </w:r>
                  <w:r>
                    <w:rPr>
                      <w:rFonts w:ascii="Times New Roman" w:cs="Times New Roman"/>
                      <w:color w:val="000000"/>
                      <w:sz w:val="18"/>
                      <w:szCs w:val="18"/>
                      <w:u w:val="single"/>
                    </w:rPr>
                    <w:t>～</w:t>
                  </w:r>
                  <w:r>
                    <w:rPr>
                      <w:rFonts w:ascii="Times New Roman" w:hAnsi="Times New Roman" w:cs="Times New Roman"/>
                      <w:color w:val="000000"/>
                      <w:sz w:val="18"/>
                      <w:szCs w:val="18"/>
                      <w:u w:val="single"/>
                    </w:rPr>
                    <w:t>3</w:t>
                  </w:r>
                </w:p>
              </w:tc>
              <w:tc>
                <w:tcPr>
                  <w:tcW w:w="610"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120</w:t>
                  </w:r>
                  <w:r>
                    <w:rPr>
                      <w:rFonts w:ascii="Times New Roman" w:cs="Times New Roman"/>
                      <w:color w:val="000000"/>
                      <w:sz w:val="18"/>
                      <w:szCs w:val="18"/>
                      <w:u w:val="single"/>
                    </w:rPr>
                    <w:t>～</w:t>
                  </w:r>
                  <w:r>
                    <w:rPr>
                      <w:rFonts w:ascii="Times New Roman" w:hAnsi="Times New Roman" w:cs="Times New Roman"/>
                      <w:color w:val="000000"/>
                      <w:sz w:val="18"/>
                      <w:szCs w:val="18"/>
                      <w:u w:val="single"/>
                    </w:rPr>
                    <w:t>150</w:t>
                  </w:r>
                </w:p>
              </w:tc>
            </w:tr>
            <w:tr>
              <w:tblPrEx>
                <w:tblCellMar>
                  <w:top w:w="0" w:type="dxa"/>
                  <w:left w:w="10" w:type="dxa"/>
                  <w:bottom w:w="0" w:type="dxa"/>
                  <w:right w:w="10" w:type="dxa"/>
                </w:tblCellMar>
              </w:tblPrEx>
              <w:trPr>
                <w:trHeight w:val="619" w:hRule="atLeast"/>
                <w:jc w:val="center"/>
              </w:trPr>
              <w:tc>
                <w:tcPr>
                  <w:tcW w:w="547" w:type="dxa"/>
                  <w:vMerge w:val="continue"/>
                  <w:tcBorders>
                    <w:top w:val="nil"/>
                    <w:left w:val="single" w:color="auto" w:sz="4" w:space="0"/>
                    <w:bottom w:val="nil"/>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vAlign w:val="center"/>
                </w:tcPr>
                <w:p>
                  <w:pPr>
                    <w:pStyle w:val="25"/>
                    <w:ind w:left="10" w:firstLine="0"/>
                    <w:rPr>
                      <w:rFonts w:ascii="Times New Roman" w:hAnsi="Times New Roman" w:cs="Times New Roman"/>
                      <w:color w:val="000000"/>
                      <w:sz w:val="18"/>
                      <w:szCs w:val="18"/>
                      <w:u w:val="single"/>
                    </w:rPr>
                  </w:pPr>
                  <w:r>
                    <w:rPr>
                      <w:rFonts w:ascii="Times New Roman" w:cs="Times New Roman"/>
                      <w:color w:val="000000"/>
                      <w:sz w:val="18"/>
                      <w:szCs w:val="18"/>
                      <w:u w:val="single"/>
                    </w:rPr>
                    <w:t>微喷灌</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2</w:t>
                  </w:r>
                  <w:r>
                    <w:rPr>
                      <w:rFonts w:ascii="Times New Roman" w:cs="Times New Roman"/>
                      <w:color w:val="000000"/>
                      <w:sz w:val="18"/>
                      <w:szCs w:val="18"/>
                      <w:u w:val="single"/>
                    </w:rPr>
                    <w:t>～</w:t>
                  </w:r>
                  <w:r>
                    <w:rPr>
                      <w:rFonts w:ascii="Times New Roman" w:hAnsi="Times New Roman" w:cs="Times New Roman"/>
                      <w:color w:val="000000"/>
                      <w:sz w:val="18"/>
                      <w:szCs w:val="18"/>
                      <w:u w:val="single"/>
                    </w:rPr>
                    <w:t>5</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2</w:t>
                  </w:r>
                  <w:r>
                    <w:rPr>
                      <w:rFonts w:ascii="Times New Roman" w:cs="Times New Roman"/>
                      <w:color w:val="000000"/>
                      <w:sz w:val="18"/>
                      <w:szCs w:val="18"/>
                      <w:u w:val="single"/>
                    </w:rPr>
                    <w:t>～</w:t>
                  </w:r>
                  <w:r>
                    <w:rPr>
                      <w:rFonts w:ascii="Times New Roman" w:hAnsi="Times New Roman" w:cs="Times New Roman"/>
                      <w:color w:val="000000"/>
                      <w:sz w:val="18"/>
                      <w:szCs w:val="18"/>
                      <w:u w:val="single"/>
                    </w:rPr>
                    <w:t>5</w:t>
                  </w:r>
                </w:p>
              </w:tc>
              <w:tc>
                <w:tcPr>
                  <w:tcW w:w="610"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150</w:t>
                  </w:r>
                  <w:r>
                    <w:rPr>
                      <w:rFonts w:ascii="Times New Roman" w:cs="Times New Roman"/>
                      <w:color w:val="000000"/>
                      <w:sz w:val="18"/>
                      <w:szCs w:val="18"/>
                      <w:u w:val="single"/>
                    </w:rPr>
                    <w:t>～</w:t>
                  </w:r>
                  <w:r>
                    <w:rPr>
                      <w:rFonts w:ascii="Times New Roman" w:hAnsi="Times New Roman" w:cs="Times New Roman"/>
                      <w:color w:val="000000"/>
                      <w:sz w:val="18"/>
                      <w:szCs w:val="18"/>
                      <w:u w:val="single"/>
                    </w:rPr>
                    <w:t>180</w:t>
                  </w:r>
                </w:p>
              </w:tc>
            </w:tr>
            <w:tr>
              <w:tblPrEx>
                <w:tblCellMar>
                  <w:top w:w="0" w:type="dxa"/>
                  <w:left w:w="10" w:type="dxa"/>
                  <w:bottom w:w="0" w:type="dxa"/>
                  <w:right w:w="10" w:type="dxa"/>
                </w:tblCellMar>
              </w:tblPrEx>
              <w:trPr>
                <w:trHeight w:val="619" w:hRule="atLeast"/>
                <w:jc w:val="center"/>
              </w:trPr>
              <w:tc>
                <w:tcPr>
                  <w:tcW w:w="547" w:type="dxa"/>
                  <w:vMerge w:val="continue"/>
                  <w:tcBorders>
                    <w:top w:val="nil"/>
                    <w:left w:val="single" w:color="auto" w:sz="4" w:space="0"/>
                    <w:bottom w:val="nil"/>
                    <w:right w:val="single" w:color="auto" w:sz="4" w:space="0"/>
                  </w:tcBorders>
                  <w:vAlign w:val="center"/>
                </w:tcPr>
                <w:p>
                  <w:pPr>
                    <w:widowControl/>
                    <w:jc w:val="left"/>
                    <w:rPr>
                      <w:color w:val="000000"/>
                      <w:sz w:val="18"/>
                      <w:szCs w:val="18"/>
                    </w:rPr>
                  </w:pPr>
                </w:p>
              </w:tc>
              <w:tc>
                <w:tcPr>
                  <w:tcW w:w="794" w:type="dxa"/>
                  <w:tcBorders>
                    <w:top w:val="single" w:color="auto" w:sz="4" w:space="0"/>
                    <w:left w:val="nil"/>
                    <w:bottom w:val="single" w:color="auto" w:sz="4" w:space="0"/>
                    <w:right w:val="single" w:color="auto" w:sz="4" w:space="0"/>
                  </w:tcBorders>
                  <w:vAlign w:val="center"/>
                </w:tcPr>
                <w:p>
                  <w:pPr>
                    <w:pStyle w:val="25"/>
                    <w:ind w:left="10" w:firstLine="0"/>
                    <w:rPr>
                      <w:rFonts w:ascii="Times New Roman" w:hAnsi="Times New Roman" w:cs="Times New Roman"/>
                      <w:color w:val="000000"/>
                      <w:sz w:val="18"/>
                      <w:szCs w:val="18"/>
                      <w:u w:val="single"/>
                    </w:rPr>
                  </w:pPr>
                  <w:r>
                    <w:rPr>
                      <w:rFonts w:ascii="Times New Roman" w:cs="Times New Roman"/>
                      <w:color w:val="000000"/>
                      <w:sz w:val="18"/>
                      <w:szCs w:val="18"/>
                      <w:u w:val="single"/>
                    </w:rPr>
                    <w:t>穴灌</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2</w:t>
                  </w:r>
                  <w:r>
                    <w:rPr>
                      <w:rFonts w:ascii="Times New Roman" w:cs="Times New Roman"/>
                      <w:color w:val="000000"/>
                      <w:sz w:val="18"/>
                      <w:szCs w:val="18"/>
                      <w:u w:val="single"/>
                    </w:rPr>
                    <w:t>～</w:t>
                  </w:r>
                  <w:r>
                    <w:rPr>
                      <w:rFonts w:ascii="Times New Roman" w:hAnsi="Times New Roman" w:cs="Times New Roman"/>
                      <w:color w:val="000000"/>
                      <w:sz w:val="18"/>
                      <w:szCs w:val="18"/>
                      <w:u w:val="single"/>
                    </w:rPr>
                    <w:t>5</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2</w:t>
                  </w:r>
                  <w:r>
                    <w:rPr>
                      <w:rFonts w:ascii="Times New Roman" w:cs="Times New Roman"/>
                      <w:color w:val="000000"/>
                      <w:sz w:val="18"/>
                      <w:szCs w:val="18"/>
                      <w:u w:val="single"/>
                    </w:rPr>
                    <w:t>～</w:t>
                  </w:r>
                  <w:r>
                    <w:rPr>
                      <w:rFonts w:ascii="Times New Roman" w:hAnsi="Times New Roman" w:cs="Times New Roman"/>
                      <w:color w:val="000000"/>
                      <w:sz w:val="18"/>
                      <w:szCs w:val="18"/>
                      <w:u w:val="single"/>
                    </w:rPr>
                    <w:t>5</w:t>
                  </w:r>
                </w:p>
              </w:tc>
              <w:tc>
                <w:tcPr>
                  <w:tcW w:w="610"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150</w:t>
                  </w:r>
                  <w:r>
                    <w:rPr>
                      <w:rFonts w:ascii="Times New Roman" w:cs="Times New Roman"/>
                      <w:color w:val="000000"/>
                      <w:sz w:val="18"/>
                      <w:szCs w:val="18"/>
                      <w:u w:val="single"/>
                    </w:rPr>
                    <w:t>～</w:t>
                  </w:r>
                  <w:r>
                    <w:rPr>
                      <w:rFonts w:ascii="Times New Roman" w:hAnsi="Times New Roman" w:cs="Times New Roman"/>
                      <w:color w:val="000000"/>
                      <w:sz w:val="18"/>
                      <w:szCs w:val="18"/>
                      <w:u w:val="single"/>
                    </w:rPr>
                    <w:t>180</w:t>
                  </w:r>
                </w:p>
              </w:tc>
            </w:tr>
            <w:tr>
              <w:tblPrEx>
                <w:tblCellMar>
                  <w:top w:w="0" w:type="dxa"/>
                  <w:left w:w="10" w:type="dxa"/>
                  <w:bottom w:w="0" w:type="dxa"/>
                  <w:right w:w="10" w:type="dxa"/>
                </w:tblCellMar>
              </w:tblPrEx>
              <w:trPr>
                <w:trHeight w:val="641" w:hRule="atLeast"/>
                <w:jc w:val="center"/>
              </w:trPr>
              <w:tc>
                <w:tcPr>
                  <w:tcW w:w="547" w:type="dxa"/>
                  <w:tcBorders>
                    <w:top w:val="single" w:color="auto" w:sz="4" w:space="0"/>
                    <w:left w:val="single" w:color="auto" w:sz="4" w:space="0"/>
                    <w:bottom w:val="single" w:color="auto" w:sz="4" w:space="0"/>
                    <w:right w:val="single" w:color="auto" w:sz="4" w:space="0"/>
                  </w:tcBorders>
                  <w:vAlign w:val="center"/>
                </w:tcPr>
                <w:p>
                  <w:pPr>
                    <w:pStyle w:val="25"/>
                    <w:ind w:firstLine="480"/>
                    <w:rPr>
                      <w:rFonts w:ascii="Times New Roman" w:hAnsi="Times New Roman" w:cs="Times New Roman"/>
                      <w:color w:val="000000"/>
                      <w:sz w:val="18"/>
                      <w:szCs w:val="18"/>
                    </w:rPr>
                  </w:pPr>
                  <w:r>
                    <w:rPr>
                      <w:rFonts w:ascii="Times New Roman" w:cs="Times New Roman"/>
                      <w:color w:val="000000"/>
                      <w:sz w:val="18"/>
                      <w:szCs w:val="18"/>
                    </w:rPr>
                    <w:t>一季水稻</w:t>
                  </w:r>
                </w:p>
              </w:tc>
              <w:tc>
                <w:tcPr>
                  <w:tcW w:w="794"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cs="Times New Roman"/>
                      <w:color w:val="000000"/>
                      <w:sz w:val="18"/>
                      <w:szCs w:val="18"/>
                    </w:rPr>
                    <w:t>薄、浅、湿、晒</w:t>
                  </w:r>
                  <w:r>
                    <w:rPr>
                      <w:rFonts w:ascii="Times New Roman" w:hAnsi="Times New Roman" w:cs="Times New Roman"/>
                      <w:color w:val="000000"/>
                      <w:sz w:val="18"/>
                      <w:szCs w:val="18"/>
                    </w:rPr>
                    <w:t xml:space="preserve">” </w:t>
                  </w:r>
                  <w:r>
                    <w:rPr>
                      <w:rFonts w:ascii="Times New Roman" w:cs="Times New Roman"/>
                      <w:color w:val="000000"/>
                      <w:sz w:val="18"/>
                      <w:szCs w:val="18"/>
                    </w:rPr>
                    <w:t>和控制灌溉</w:t>
                  </w:r>
                </w:p>
              </w:tc>
              <w:tc>
                <w:tcPr>
                  <w:tcW w:w="978" w:type="dxa"/>
                  <w:tcBorders>
                    <w:top w:val="single" w:color="auto" w:sz="4" w:space="0"/>
                    <w:left w:val="nil"/>
                    <w:bottom w:val="single" w:color="auto" w:sz="4" w:space="0"/>
                    <w:right w:val="single" w:color="auto" w:sz="4" w:space="0"/>
                  </w:tcBorders>
                  <w:vAlign w:val="center"/>
                </w:tcPr>
                <w:p>
                  <w:pPr>
                    <w:pStyle w:val="25"/>
                    <w:ind w:firstLine="480"/>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78"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rPr>
                  </w:pPr>
                  <w:r>
                    <w:rPr>
                      <w:rFonts w:ascii="Times New Roman" w:hAnsi="Times New Roman" w:cs="Times New Roman"/>
                      <w:color w:val="000000"/>
                      <w:sz w:val="18"/>
                      <w:szCs w:val="18"/>
                    </w:rPr>
                    <w:t xml:space="preserve">6 </w:t>
                  </w:r>
                  <w:r>
                    <w:rPr>
                      <w:rFonts w:ascii="Times New Roman" w:cs="Times New Roman"/>
                      <w:color w:val="000000"/>
                      <w:sz w:val="18"/>
                      <w:szCs w:val="18"/>
                    </w:rPr>
                    <w:t>～</w:t>
                  </w:r>
                  <w:r>
                    <w:rPr>
                      <w:rFonts w:ascii="Times New Roman" w:hAnsi="Times New Roman" w:cs="Times New Roman"/>
                      <w:color w:val="000000"/>
                      <w:sz w:val="18"/>
                      <w:szCs w:val="18"/>
                    </w:rPr>
                    <w:t>10</w:t>
                  </w:r>
                </w:p>
              </w:tc>
              <w:tc>
                <w:tcPr>
                  <w:tcW w:w="610" w:type="dxa"/>
                  <w:tcBorders>
                    <w:top w:val="single" w:color="auto" w:sz="4" w:space="0"/>
                    <w:left w:val="nil"/>
                    <w:bottom w:val="single" w:color="auto" w:sz="4" w:space="0"/>
                    <w:right w:val="single" w:color="auto" w:sz="4" w:space="0"/>
                  </w:tcBorders>
                  <w:vAlign w:val="center"/>
                </w:tcPr>
                <w:p>
                  <w:pPr>
                    <w:pStyle w:val="25"/>
                    <w:ind w:firstLine="0"/>
                    <w:rPr>
                      <w:rFonts w:ascii="Times New Roman" w:hAnsi="Times New Roman" w:cs="Times New Roman"/>
                      <w:color w:val="000000"/>
                      <w:sz w:val="18"/>
                      <w:szCs w:val="18"/>
                    </w:rPr>
                  </w:pPr>
                  <w:r>
                    <w:rPr>
                      <w:rFonts w:ascii="Times New Roman" w:hAnsi="Times New Roman" w:cs="Times New Roman"/>
                      <w:color w:val="000000"/>
                      <w:sz w:val="18"/>
                      <w:szCs w:val="18"/>
                    </w:rPr>
                    <w:t>300~450</w:t>
                  </w:r>
                </w:p>
              </w:tc>
            </w:tr>
          </w:tbl>
          <w:p>
            <w:pPr>
              <w:adjustRightInd w:val="0"/>
              <w:snapToGrid w:val="0"/>
              <w:spacing w:line="360" w:lineRule="auto"/>
              <w:ind w:firstLine="560" w:firstLineChars="200"/>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ind w:left="1"/>
              <w:rPr>
                <w:b/>
                <w:bCs/>
                <w:color w:val="000000"/>
                <w:sz w:val="28"/>
                <w:szCs w:val="28"/>
                <w:u w:val="single"/>
              </w:rPr>
            </w:pPr>
          </w:p>
          <w:p>
            <w:pPr>
              <w:adjustRightInd w:val="0"/>
              <w:snapToGrid w:val="0"/>
              <w:spacing w:line="360" w:lineRule="auto"/>
              <w:ind w:left="1"/>
              <w:rPr>
                <w:color w:val="000000"/>
                <w:sz w:val="28"/>
                <w:szCs w:val="28"/>
              </w:rPr>
            </w:pPr>
          </w:p>
        </w:tc>
        <w:tc>
          <w:tcPr>
            <w:tcW w:w="4138" w:type="dxa"/>
            <w:vAlign w:val="center"/>
          </w:tcPr>
          <w:p>
            <w:pPr>
              <w:pStyle w:val="3"/>
              <w:spacing w:before="240" w:after="240" w:line="240" w:lineRule="auto"/>
              <w:jc w:val="center"/>
              <w:rPr>
                <w:rFonts w:ascii="Times New Roman" w:hAnsi="Times New Roman" w:eastAsia="宋体" w:cs="Times New Roman"/>
                <w:color w:val="000000"/>
                <w:sz w:val="28"/>
                <w:szCs w:val="28"/>
              </w:rPr>
            </w:pPr>
            <w:r>
              <w:rPr>
                <w:rFonts w:ascii="Times New Roman" w:cs="Times New Roman"/>
                <w:b w:val="0"/>
                <w:bCs w:val="0"/>
                <w:color w:val="000000"/>
                <w:sz w:val="28"/>
                <w:szCs w:val="28"/>
              </w:rPr>
              <w:t>增加</w:t>
            </w:r>
            <w:bookmarkStart w:id="9" w:name="_Toc43734125"/>
            <w:r>
              <w:rPr>
                <w:rFonts w:ascii="Times New Roman" w:cs="Times New Roman"/>
                <w:b w:val="0"/>
                <w:bCs w:val="0"/>
                <w:color w:val="000000"/>
                <w:sz w:val="28"/>
                <w:szCs w:val="28"/>
              </w:rPr>
              <w:t>章节</w:t>
            </w:r>
            <w:r>
              <w:rPr>
                <w:rFonts w:ascii="Times New Roman" w:hAnsi="Times New Roman" w:eastAsia="宋体" w:cs="Times New Roman"/>
                <w:color w:val="000000" w:themeColor="text1"/>
                <w:sz w:val="28"/>
                <w:szCs w:val="28"/>
                <w:u w:val="single"/>
                <w14:textFill>
                  <w14:solidFill>
                    <w14:schemeClr w14:val="tx1"/>
                  </w14:solidFill>
                </w14:textFill>
              </w:rPr>
              <w:t>5.2 供水保证率</w:t>
            </w:r>
            <w:bookmarkEnd w:id="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b/>
                <w:color w:val="000000"/>
                <w:sz w:val="28"/>
                <w:szCs w:val="28"/>
              </w:rPr>
            </w:pPr>
            <w:r>
              <w:rPr>
                <w:b/>
                <w:color w:val="000000"/>
                <w:sz w:val="28"/>
                <w:szCs w:val="28"/>
              </w:rPr>
              <w:t xml:space="preserve">5.3.1 </w:t>
            </w:r>
          </w:p>
          <w:p>
            <w:pPr>
              <w:widowControl/>
              <w:spacing w:line="360" w:lineRule="auto"/>
              <w:rPr>
                <w:color w:val="000000" w:themeColor="text1"/>
                <w:sz w:val="30"/>
                <w:szCs w:val="30"/>
                <w:bdr w:val="single" w:color="auto" w:sz="4" w:space="0"/>
                <w14:textFill>
                  <w14:solidFill>
                    <w14:schemeClr w14:val="tx1"/>
                  </w14:solidFill>
                </w14:textFill>
              </w:rPr>
            </w:pPr>
            <w:r>
              <w:rPr>
                <w:rFonts w:hint="eastAsia"/>
                <w:color w:val="000000" w:themeColor="text1"/>
                <w:sz w:val="30"/>
                <w:szCs w:val="30"/>
                <w:bdr w:val="single" w:color="auto" w:sz="4" w:space="0"/>
                <w14:textFill>
                  <w14:solidFill>
                    <w14:schemeClr w14:val="tx1"/>
                  </w14:solidFill>
                </w14:textFill>
              </w:rPr>
              <w:t xml:space="preserve">1 </w:t>
            </w:r>
            <w:r>
              <w:rPr>
                <w:color w:val="000000" w:themeColor="text1"/>
                <w:sz w:val="30"/>
                <w:szCs w:val="30"/>
                <w:bdr w:val="single" w:color="auto" w:sz="4" w:space="0"/>
                <w14:textFill>
                  <w14:solidFill>
                    <w14:schemeClr w14:val="tx1"/>
                  </w14:solidFill>
                </w14:textFill>
              </w:rPr>
              <w:t>供水保证率应按表5.</w:t>
            </w:r>
            <w:r>
              <w:rPr>
                <w:rFonts w:hint="eastAsia"/>
                <w:color w:val="000000" w:themeColor="text1"/>
                <w:sz w:val="30"/>
                <w:szCs w:val="30"/>
                <w:bdr w:val="single" w:color="auto" w:sz="4" w:space="0"/>
                <w14:textFill>
                  <w14:solidFill>
                    <w14:schemeClr w14:val="tx1"/>
                  </w14:solidFill>
                </w14:textFill>
              </w:rPr>
              <w:t>3</w:t>
            </w:r>
            <w:r>
              <w:rPr>
                <w:color w:val="000000" w:themeColor="text1"/>
                <w:sz w:val="30"/>
                <w:szCs w:val="30"/>
                <w:bdr w:val="single" w:color="auto" w:sz="4" w:space="0"/>
                <w14:textFill>
                  <w14:solidFill>
                    <w14:schemeClr w14:val="tx1"/>
                  </w14:solidFill>
                </w14:textFill>
              </w:rPr>
              <w:t>.</w:t>
            </w:r>
            <w:r>
              <w:rPr>
                <w:rFonts w:hint="eastAsia"/>
                <w:color w:val="000000" w:themeColor="text1"/>
                <w:sz w:val="30"/>
                <w:szCs w:val="30"/>
                <w:bdr w:val="single" w:color="auto" w:sz="4" w:space="0"/>
                <w14:textFill>
                  <w14:solidFill>
                    <w14:schemeClr w14:val="tx1"/>
                  </w14:solidFill>
                </w14:textFill>
              </w:rPr>
              <w:t>1-1</w:t>
            </w:r>
            <w:r>
              <w:rPr>
                <w:color w:val="000000" w:themeColor="text1"/>
                <w:sz w:val="30"/>
                <w:szCs w:val="30"/>
                <w:bdr w:val="single" w:color="auto" w:sz="4" w:space="0"/>
                <w14:textFill>
                  <w14:solidFill>
                    <w14:schemeClr w14:val="tx1"/>
                  </w14:solidFill>
                </w14:textFill>
              </w:rPr>
              <w:t>的规定取值。</w:t>
            </w:r>
          </w:p>
          <w:p>
            <w:pPr>
              <w:widowControl/>
              <w:spacing w:line="360" w:lineRule="auto"/>
              <w:jc w:val="center"/>
              <w:rPr>
                <w:strike/>
                <w:color w:val="000000" w:themeColor="text1"/>
                <w:sz w:val="28"/>
                <w:szCs w:val="30"/>
                <w14:textFill>
                  <w14:solidFill>
                    <w14:schemeClr w14:val="tx1"/>
                  </w14:solidFill>
                </w14:textFill>
              </w:rPr>
            </w:pPr>
            <w:r>
              <w:rPr>
                <w:rFonts w:hint="eastAsia"/>
                <w:color w:val="000000" w:themeColor="text1"/>
                <w:sz w:val="28"/>
                <w:szCs w:val="30"/>
                <w14:textFill>
                  <w14:solidFill>
                    <w14:schemeClr w14:val="tx1"/>
                  </w14:solidFill>
                </w14:textFill>
              </w:rPr>
              <w:t>删除</w:t>
            </w:r>
            <w:r>
              <w:rPr>
                <w:color w:val="000000" w:themeColor="text1"/>
                <w:sz w:val="28"/>
                <w:szCs w:val="30"/>
                <w:bdr w:val="single" w:color="auto" w:sz="4" w:space="0"/>
                <w14:textFill>
                  <w14:solidFill>
                    <w14:schemeClr w14:val="tx1"/>
                  </w14:solidFill>
                </w14:textFill>
              </w:rPr>
              <w:t>表5.</w:t>
            </w:r>
            <w:r>
              <w:rPr>
                <w:rFonts w:hint="eastAsia"/>
                <w:color w:val="000000" w:themeColor="text1"/>
                <w:sz w:val="28"/>
                <w:szCs w:val="30"/>
                <w:bdr w:val="single" w:color="auto" w:sz="4" w:space="0"/>
                <w14:textFill>
                  <w14:solidFill>
                    <w14:schemeClr w14:val="tx1"/>
                  </w14:solidFill>
                </w14:textFill>
              </w:rPr>
              <w:t>3</w:t>
            </w:r>
            <w:r>
              <w:rPr>
                <w:color w:val="000000" w:themeColor="text1"/>
                <w:sz w:val="28"/>
                <w:szCs w:val="30"/>
                <w:bdr w:val="single" w:color="auto" w:sz="4" w:space="0"/>
                <w14:textFill>
                  <w14:solidFill>
                    <w14:schemeClr w14:val="tx1"/>
                  </w14:solidFill>
                </w14:textFill>
              </w:rPr>
              <w:t>.</w:t>
            </w:r>
            <w:r>
              <w:rPr>
                <w:rFonts w:hint="eastAsia"/>
                <w:color w:val="000000" w:themeColor="text1"/>
                <w:sz w:val="28"/>
                <w:szCs w:val="30"/>
                <w:bdr w:val="single" w:color="auto" w:sz="4" w:space="0"/>
                <w14:textFill>
                  <w14:solidFill>
                    <w14:schemeClr w14:val="tx1"/>
                  </w14:solidFill>
                </w14:textFill>
              </w:rPr>
              <w:t>1-1</w:t>
            </w:r>
            <w:r>
              <w:rPr>
                <w:color w:val="000000" w:themeColor="text1"/>
                <w:sz w:val="28"/>
                <w:szCs w:val="30"/>
                <w:bdr w:val="single" w:color="auto" w:sz="4" w:space="0"/>
                <w14:textFill>
                  <w14:solidFill>
                    <w14:schemeClr w14:val="tx1"/>
                  </w14:solidFill>
                </w14:textFill>
              </w:rPr>
              <w:t xml:space="preserve">  供水保证率</w:t>
            </w:r>
          </w:p>
          <w:p>
            <w:pPr>
              <w:widowControl/>
              <w:spacing w:line="360" w:lineRule="auto"/>
              <w:rPr>
                <w:strike/>
                <w:color w:val="000000" w:themeColor="text1"/>
                <w:sz w:val="30"/>
                <w:szCs w:val="30"/>
                <w14:textFill>
                  <w14:solidFill>
                    <w14:schemeClr w14:val="tx1"/>
                  </w14:solidFill>
                </w14:textFill>
              </w:rPr>
            </w:pPr>
            <w:r>
              <w:rPr>
                <w:b/>
                <w:color w:val="000000"/>
                <w:sz w:val="28"/>
                <w:szCs w:val="28"/>
              </w:rPr>
              <w:t xml:space="preserve"> </w:t>
            </w:r>
            <w:r>
              <w:rPr>
                <w:color w:val="000000" w:themeColor="text1"/>
                <w:sz w:val="30"/>
                <w:szCs w:val="30"/>
                <w:bdr w:val="single" w:color="auto" w:sz="4" w:space="0"/>
                <w:lang w:eastAsia="zh-TW"/>
                <w14:textFill>
                  <w14:solidFill>
                    <w14:schemeClr w14:val="tx1"/>
                  </w14:solidFill>
                </w14:textFill>
              </w:rPr>
              <w:t>1</w:t>
            </w:r>
            <w:r>
              <w:rPr>
                <w:rFonts w:hint="eastAsia"/>
                <w:color w:val="000000" w:themeColor="text1"/>
                <w:sz w:val="30"/>
                <w:szCs w:val="30"/>
                <w:bdr w:val="single" w:color="auto" w:sz="4" w:space="0"/>
                <w14:textFill>
                  <w14:solidFill>
                    <w14:schemeClr w14:val="tx1"/>
                  </w14:solidFill>
                </w14:textFill>
              </w:rPr>
              <w:t>单用途雨水集蓄利用工程的集流面面积可按下式计算：</w:t>
            </w:r>
          </w:p>
          <w:p>
            <w:pPr>
              <w:adjustRightInd w:val="0"/>
              <w:snapToGrid w:val="0"/>
              <w:spacing w:line="360" w:lineRule="auto"/>
              <w:rPr>
                <w:b/>
                <w:color w:val="000000"/>
                <w:sz w:val="28"/>
                <w:szCs w:val="28"/>
              </w:rPr>
            </w:pPr>
          </w:p>
          <w:p>
            <w:pPr>
              <w:widowControl/>
              <w:spacing w:line="360" w:lineRule="auto"/>
              <w:jc w:val="center"/>
              <w:rPr>
                <w:color w:val="000000" w:themeColor="text1"/>
                <w:sz w:val="28"/>
                <w:szCs w:val="30"/>
                <w:bdr w:val="single" w:color="auto" w:sz="4" w:space="0"/>
                <w14:textFill>
                  <w14:solidFill>
                    <w14:schemeClr w14:val="tx1"/>
                  </w14:solidFill>
                </w14:textFill>
              </w:rPr>
            </w:pPr>
            <m:oMathPara>
              <m:oMath>
                <m:nary>
                  <m:naryPr>
                    <m:chr m:val="∑"/>
                    <m:limLoc m:val="undOvr"/>
                    <m:ctrlPr>
                      <w:rPr>
                        <w:rFonts w:ascii="Cambria Math" w:eastAsia="PMingLiU"/>
                        <w:color w:val="000000" w:themeColor="text1"/>
                        <w:sz w:val="30"/>
                        <w:szCs w:val="30"/>
                        <w:bdr w:val="single" w:color="auto" w:sz="4" w:space="0"/>
                        <w:lang w:eastAsia="zh-TW"/>
                        <w14:textFill>
                          <w14:solidFill>
                            <w14:schemeClr w14:val="tx1"/>
                          </w14:solidFill>
                        </w14:textFill>
                      </w:rPr>
                    </m:ctrlPr>
                  </m:naryPr>
                  <m:sub>
                    <m:r>
                      <w:rPr>
                        <w:rFonts w:ascii="Cambria Math" w:eastAsia="PMingLiU"/>
                        <w:color w:val="000000" w:themeColor="text1"/>
                        <w:sz w:val="30"/>
                        <w:szCs w:val="30"/>
                        <w:bdr w:val="single" w:color="auto" w:sz="4" w:space="0"/>
                        <w:lang w:eastAsia="zh-TW"/>
                        <w14:textFill>
                          <w14:solidFill>
                            <w14:schemeClr w14:val="tx1"/>
                          </w14:solidFill>
                        </w14:textFill>
                      </w:rPr>
                      <m:t>i=1</m:t>
                    </m:r>
                    <m:ctrlPr>
                      <w:rPr>
                        <w:rFonts w:ascii="Cambria Math" w:eastAsia="PMingLiU"/>
                        <w:color w:val="000000" w:themeColor="text1"/>
                        <w:sz w:val="30"/>
                        <w:szCs w:val="30"/>
                        <w:bdr w:val="single" w:color="auto" w:sz="4" w:space="0"/>
                        <w:lang w:eastAsia="zh-TW"/>
                        <w14:textFill>
                          <w14:solidFill>
                            <w14:schemeClr w14:val="tx1"/>
                          </w14:solidFill>
                        </w14:textFill>
                      </w:rPr>
                    </m:ctrlPr>
                  </m:sub>
                  <m:sup>
                    <m:r>
                      <m:rPr>
                        <m:sty m:val="p"/>
                      </m:rPr>
                      <w:rPr>
                        <w:rFonts w:ascii="Cambria Math" w:eastAsia="PMingLiU"/>
                        <w:color w:val="000000" w:themeColor="text1"/>
                        <w:sz w:val="30"/>
                        <w:szCs w:val="30"/>
                        <w:bdr w:val="single" w:color="auto" w:sz="4" w:space="0"/>
                        <w:lang w:eastAsia="zh-TW"/>
                        <w14:textFill>
                          <w14:solidFill>
                            <w14:schemeClr w14:val="tx1"/>
                          </w14:solidFill>
                        </w14:textFill>
                      </w:rPr>
                      <m:t>n</m:t>
                    </m:r>
                    <m:ctrlPr>
                      <w:rPr>
                        <w:rFonts w:ascii="Cambria Math" w:eastAsia="PMingLiU"/>
                        <w:color w:val="000000" w:themeColor="text1"/>
                        <w:sz w:val="30"/>
                        <w:szCs w:val="30"/>
                        <w:bdr w:val="single" w:color="auto" w:sz="4" w:space="0"/>
                        <w:lang w:eastAsia="zh-TW"/>
                        <w14:textFill>
                          <w14:solidFill>
                            <w14:schemeClr w14:val="tx1"/>
                          </w14:solidFill>
                        </w14:textFill>
                      </w:rPr>
                    </m:ctrlPr>
                  </m:sup>
                  <m:e>
                    <m:sSub>
                      <m:sSubPr>
                        <m:ctrlPr>
                          <w:rPr>
                            <w:rFonts w:ascii="Cambria Math" w:eastAsia="PMingLiU"/>
                            <w:i/>
                            <w:color w:val="000000" w:themeColor="text1"/>
                            <w:sz w:val="30"/>
                            <w:szCs w:val="30"/>
                            <w:bdr w:val="single" w:color="auto" w:sz="4" w:space="0"/>
                            <w:lang w:eastAsia="zh-TW"/>
                            <w14:textFill>
                              <w14:solidFill>
                                <w14:schemeClr w14:val="tx1"/>
                              </w14:solidFill>
                            </w14:textFill>
                          </w:rPr>
                        </m:ctrlPr>
                      </m:sSubPr>
                      <m:e>
                        <m:r>
                          <w:rPr>
                            <w:rFonts w:ascii="Cambria Math" w:eastAsia="PMingLiU"/>
                            <w:color w:val="000000" w:themeColor="text1"/>
                            <w:sz w:val="30"/>
                            <w:szCs w:val="30"/>
                            <w:bdr w:val="single" w:color="auto" w:sz="4" w:space="0"/>
                            <w:lang w:eastAsia="zh-TW"/>
                            <w14:textFill>
                              <w14:solidFill>
                                <w14:schemeClr w14:val="tx1"/>
                              </w14:solidFill>
                            </w14:textFill>
                          </w:rPr>
                          <m:t>S</m:t>
                        </m:r>
                        <m:ctrlPr>
                          <w:rPr>
                            <w:rFonts w:ascii="Cambria Math" w:eastAsia="PMingLiU"/>
                            <w:i/>
                            <w:color w:val="000000" w:themeColor="text1"/>
                            <w:sz w:val="30"/>
                            <w:szCs w:val="30"/>
                            <w:bdr w:val="single" w:color="auto" w:sz="4" w:space="0"/>
                            <w:lang w:eastAsia="zh-TW"/>
                            <w14:textFill>
                              <w14:solidFill>
                                <w14:schemeClr w14:val="tx1"/>
                              </w14:solidFill>
                            </w14:textFill>
                          </w:rPr>
                        </m:ctrlPr>
                      </m:e>
                      <m:sub>
                        <m:r>
                          <w:rPr>
                            <w:rFonts w:ascii="Cambria Math" w:eastAsia="PMingLiU"/>
                            <w:color w:val="000000" w:themeColor="text1"/>
                            <w:sz w:val="30"/>
                            <w:szCs w:val="30"/>
                            <w:bdr w:val="single" w:color="auto" w:sz="4" w:space="0"/>
                            <w:lang w:eastAsia="zh-TW"/>
                            <w14:textFill>
                              <w14:solidFill>
                                <w14:schemeClr w14:val="tx1"/>
                              </w14:solidFill>
                            </w14:textFill>
                          </w:rPr>
                          <m:t>i</m:t>
                        </m:r>
                        <m:ctrlPr>
                          <w:rPr>
                            <w:rFonts w:ascii="Cambria Math" w:eastAsia="PMingLiU"/>
                            <w:i/>
                            <w:color w:val="000000" w:themeColor="text1"/>
                            <w:sz w:val="30"/>
                            <w:szCs w:val="30"/>
                            <w:bdr w:val="single" w:color="auto" w:sz="4" w:space="0"/>
                            <w:lang w:eastAsia="zh-TW"/>
                            <w14:textFill>
                              <w14:solidFill>
                                <w14:schemeClr w14:val="tx1"/>
                              </w14:solidFill>
                            </w14:textFill>
                          </w:rPr>
                        </m:ctrlPr>
                      </m:sub>
                    </m:sSub>
                    <m:ctrlPr>
                      <w:rPr>
                        <w:rFonts w:ascii="Cambria Math" w:eastAsia="PMingLiU"/>
                        <w:color w:val="000000" w:themeColor="text1"/>
                        <w:sz w:val="30"/>
                        <w:szCs w:val="30"/>
                        <w:bdr w:val="single" w:color="auto" w:sz="4" w:space="0"/>
                        <w:lang w:eastAsia="zh-TW"/>
                        <w14:textFill>
                          <w14:solidFill>
                            <w14:schemeClr w14:val="tx1"/>
                          </w14:solidFill>
                        </w14:textFill>
                      </w:rPr>
                    </m:ctrlPr>
                  </m:e>
                </m:nary>
                <m:sSub>
                  <m:sSubPr>
                    <m:ctrlPr>
                      <w:rPr>
                        <w:rFonts w:ascii="Cambria Math"/>
                        <w:color w:val="000000" w:themeColor="text1"/>
                        <w:sz w:val="30"/>
                        <w:szCs w:val="30"/>
                        <w:bdr w:val="single" w:color="auto" w:sz="4" w:space="0"/>
                        <w14:textFill>
                          <w14:solidFill>
                            <w14:schemeClr w14:val="tx1"/>
                          </w14:solidFill>
                        </w14:textFill>
                      </w:rPr>
                    </m:ctrlPr>
                  </m:sSubPr>
                  <m:e>
                    <m:r>
                      <m:rPr>
                        <m:sty m:val="p"/>
                      </m:rPr>
                      <w:rPr>
                        <w:rFonts w:ascii="Cambria Math"/>
                        <w:color w:val="000000" w:themeColor="text1"/>
                        <w:sz w:val="30"/>
                        <w:szCs w:val="30"/>
                        <w:bdr w:val="single" w:color="auto" w:sz="4" w:space="0"/>
                        <w14:textFill>
                          <w14:solidFill>
                            <w14:schemeClr w14:val="tx1"/>
                          </w14:solidFill>
                        </w14:textFill>
                      </w:rPr>
                      <m:t>k</m:t>
                    </m:r>
                    <m:ctrlPr>
                      <w:rPr>
                        <w:rFonts w:ascii="Cambria Math"/>
                        <w:color w:val="000000" w:themeColor="text1"/>
                        <w:sz w:val="30"/>
                        <w:szCs w:val="30"/>
                        <w:bdr w:val="single" w:color="auto" w:sz="4" w:space="0"/>
                        <w14:textFill>
                          <w14:solidFill>
                            <w14:schemeClr w14:val="tx1"/>
                          </w14:solidFill>
                        </w14:textFill>
                      </w:rPr>
                    </m:ctrlPr>
                  </m:e>
                  <m:sub>
                    <m:r>
                      <m:rPr>
                        <m:sty m:val="p"/>
                      </m:rPr>
                      <w:rPr>
                        <w:rFonts w:ascii="Cambria Math"/>
                        <w:color w:val="000000" w:themeColor="text1"/>
                        <w:sz w:val="30"/>
                        <w:szCs w:val="30"/>
                        <w:bdr w:val="single" w:color="auto" w:sz="4" w:space="0"/>
                        <w14:textFill>
                          <w14:solidFill>
                            <w14:schemeClr w14:val="tx1"/>
                          </w14:solidFill>
                        </w14:textFill>
                      </w:rPr>
                      <m:t>i</m:t>
                    </m:r>
                    <m:ctrlPr>
                      <w:rPr>
                        <w:rFonts w:ascii="Cambria Math"/>
                        <w:color w:val="000000" w:themeColor="text1"/>
                        <w:sz w:val="30"/>
                        <w:szCs w:val="30"/>
                        <w:bdr w:val="single" w:color="auto" w:sz="4" w:space="0"/>
                        <w14:textFill>
                          <w14:solidFill>
                            <w14:schemeClr w14:val="tx1"/>
                          </w14:solidFill>
                        </w14:textFill>
                      </w:rPr>
                    </m:ctrlPr>
                  </m:sub>
                </m:sSub>
                <m:r>
                  <m:rPr>
                    <m:sty m:val="p"/>
                  </m:rPr>
                  <w:rPr>
                    <w:rFonts w:ascii="Cambria Math" w:hAnsi="Cambria Math"/>
                    <w:color w:val="000000" w:themeColor="text1"/>
                    <w:sz w:val="30"/>
                    <w:szCs w:val="30"/>
                    <w:bdr w:val="single" w:color="auto" w:sz="4" w:space="0"/>
                    <w14:textFill>
                      <w14:solidFill>
                        <w14:schemeClr w14:val="tx1"/>
                      </w14:solidFill>
                    </w14:textFill>
                  </w:rPr>
                  <m:t>≥</m:t>
                </m:r>
                <m:f>
                  <m:fPr>
                    <m:ctrlPr>
                      <w:rPr>
                        <w:rFonts w:ascii="Cambria Math"/>
                        <w:color w:val="000000" w:themeColor="text1"/>
                        <w:sz w:val="30"/>
                        <w:szCs w:val="30"/>
                        <w:bdr w:val="single" w:color="auto" w:sz="4" w:space="0"/>
                        <w14:textFill>
                          <w14:solidFill>
                            <w14:schemeClr w14:val="tx1"/>
                          </w14:solidFill>
                        </w14:textFill>
                      </w:rPr>
                    </m:ctrlPr>
                  </m:fPr>
                  <m:num>
                    <m:r>
                      <m:rPr>
                        <m:sty m:val="p"/>
                      </m:rPr>
                      <w:rPr>
                        <w:rFonts w:ascii="Cambria Math"/>
                        <w:color w:val="000000" w:themeColor="text1"/>
                        <w:sz w:val="30"/>
                        <w:szCs w:val="30"/>
                        <w:bdr w:val="single" w:color="auto" w:sz="4" w:space="0"/>
                        <w14:textFill>
                          <w14:solidFill>
                            <w14:schemeClr w14:val="tx1"/>
                          </w14:solidFill>
                        </w14:textFill>
                      </w:rPr>
                      <m:t>1000W</m:t>
                    </m:r>
                    <m:ctrlPr>
                      <w:rPr>
                        <w:rFonts w:ascii="Cambria Math"/>
                        <w:color w:val="000000" w:themeColor="text1"/>
                        <w:sz w:val="30"/>
                        <w:szCs w:val="30"/>
                        <w:bdr w:val="single" w:color="auto" w:sz="4" w:space="0"/>
                        <w14:textFill>
                          <w14:solidFill>
                            <w14:schemeClr w14:val="tx1"/>
                          </w14:solidFill>
                        </w14:textFill>
                      </w:rPr>
                    </m:ctrlPr>
                  </m:num>
                  <m:den>
                    <m:sSub>
                      <m:sSubPr>
                        <m:ctrlPr>
                          <w:rPr>
                            <w:rFonts w:ascii="Cambria Math"/>
                            <w:color w:val="000000" w:themeColor="text1"/>
                            <w:sz w:val="30"/>
                            <w:szCs w:val="30"/>
                            <w:bdr w:val="single" w:color="auto" w:sz="4" w:space="0"/>
                            <w14:textFill>
                              <w14:solidFill>
                                <w14:schemeClr w14:val="tx1"/>
                              </w14:solidFill>
                            </w14:textFill>
                          </w:rPr>
                        </m:ctrlPr>
                      </m:sSubPr>
                      <m:e>
                        <m:r>
                          <m:rPr>
                            <m:sty m:val="p"/>
                          </m:rPr>
                          <w:rPr>
                            <w:rFonts w:ascii="Cambria Math"/>
                            <w:color w:val="000000" w:themeColor="text1"/>
                            <w:sz w:val="30"/>
                            <w:szCs w:val="30"/>
                            <w:bdr w:val="single" w:color="auto" w:sz="4" w:space="0"/>
                            <w14:textFill>
                              <w14:solidFill>
                                <w14:schemeClr w14:val="tx1"/>
                              </w14:solidFill>
                            </w14:textFill>
                          </w:rPr>
                          <m:t>P</m:t>
                        </m:r>
                        <m:ctrlPr>
                          <w:rPr>
                            <w:rFonts w:ascii="Cambria Math"/>
                            <w:color w:val="000000" w:themeColor="text1"/>
                            <w:sz w:val="30"/>
                            <w:szCs w:val="30"/>
                            <w:bdr w:val="single" w:color="auto" w:sz="4" w:space="0"/>
                            <w14:textFill>
                              <w14:solidFill>
                                <w14:schemeClr w14:val="tx1"/>
                              </w14:solidFill>
                            </w14:textFill>
                          </w:rPr>
                        </m:ctrlPr>
                      </m:e>
                      <m:sub>
                        <m:r>
                          <m:rPr>
                            <m:sty m:val="p"/>
                          </m:rPr>
                          <w:rPr>
                            <w:rFonts w:ascii="Cambria Math"/>
                            <w:color w:val="000000" w:themeColor="text1"/>
                            <w:sz w:val="30"/>
                            <w:szCs w:val="30"/>
                            <w:bdr w:val="single" w:color="auto" w:sz="4" w:space="0"/>
                            <w14:textFill>
                              <w14:solidFill>
                                <w14:schemeClr w14:val="tx1"/>
                              </w14:solidFill>
                            </w14:textFill>
                          </w:rPr>
                          <m:t>p</m:t>
                        </m:r>
                        <m:ctrlPr>
                          <w:rPr>
                            <w:rFonts w:ascii="Cambria Math"/>
                            <w:color w:val="000000" w:themeColor="text1"/>
                            <w:sz w:val="30"/>
                            <w:szCs w:val="30"/>
                            <w:bdr w:val="single" w:color="auto" w:sz="4" w:space="0"/>
                            <w14:textFill>
                              <w14:solidFill>
                                <w14:schemeClr w14:val="tx1"/>
                              </w14:solidFill>
                            </w14:textFill>
                          </w:rPr>
                        </m:ctrlPr>
                      </m:sub>
                    </m:sSub>
                    <m:ctrlPr>
                      <w:rPr>
                        <w:rFonts w:ascii="Cambria Math"/>
                        <w:color w:val="000000" w:themeColor="text1"/>
                        <w:sz w:val="30"/>
                        <w:szCs w:val="30"/>
                        <w:bdr w:val="single" w:color="auto" w:sz="4" w:space="0"/>
                        <w14:textFill>
                          <w14:solidFill>
                            <w14:schemeClr w14:val="tx1"/>
                          </w14:solidFill>
                        </w14:textFill>
                      </w:rPr>
                    </m:ctrlPr>
                  </m:den>
                </m:f>
              </m:oMath>
            </m:oMathPara>
          </w:p>
          <w:p>
            <w:pPr>
              <w:widowControl/>
              <w:spacing w:line="360" w:lineRule="auto"/>
              <w:jc w:val="center"/>
              <w:rPr>
                <w:color w:val="000000" w:themeColor="text1"/>
                <w:sz w:val="30"/>
                <w:szCs w:val="30"/>
                <w14:textFill>
                  <w14:solidFill>
                    <w14:schemeClr w14:val="tx1"/>
                  </w14:solidFill>
                </w14:textFill>
              </w:rPr>
            </w:pPr>
          </w:p>
          <w:p>
            <w:pPr>
              <w:widowControl/>
              <w:spacing w:line="360" w:lineRule="auto"/>
              <w:ind w:left="1700" w:leftChars="1" w:hanging="1698" w:hangingChars="566"/>
              <w:rPr>
                <w:color w:val="000000" w:themeColor="text1"/>
                <w:sz w:val="30"/>
                <w:szCs w:val="30"/>
                <w:lang w:eastAsia="zh-TW"/>
                <w14:textFill>
                  <w14:solidFill>
                    <w14:schemeClr w14:val="tx1"/>
                  </w14:solidFill>
                </w14:textFill>
              </w:rPr>
            </w:pPr>
            <w:r>
              <w:rPr>
                <w:color w:val="000000" w:themeColor="text1"/>
                <w:sz w:val="30"/>
                <w:szCs w:val="30"/>
                <w:lang w:eastAsia="zh-TW"/>
                <w14:textFill>
                  <w14:solidFill>
                    <w14:schemeClr w14:val="tx1"/>
                  </w14:solidFill>
                </w14:textFill>
              </w:rPr>
              <w:t>式中：S——集流面面积（m</w:t>
            </w:r>
            <w:r>
              <w:rPr>
                <w:color w:val="000000" w:themeColor="text1"/>
                <w:sz w:val="30"/>
                <w:szCs w:val="30"/>
                <w:vertAlign w:val="superscript"/>
                <w:lang w:eastAsia="zh-TW"/>
                <w14:textFill>
                  <w14:solidFill>
                    <w14:schemeClr w14:val="tx1"/>
                  </w14:solidFill>
                </w14:textFill>
              </w:rPr>
              <w:t>2</w:t>
            </w:r>
            <w:r>
              <w:rPr>
                <w:color w:val="000000" w:themeColor="text1"/>
                <w:sz w:val="30"/>
                <w:szCs w:val="30"/>
                <w:lang w:eastAsia="zh-TW"/>
                <w14:textFill>
                  <w14:solidFill>
                    <w14:schemeClr w14:val="tx1"/>
                  </w14:solidFill>
                </w14:textFill>
              </w:rPr>
              <w:t>）；</w:t>
            </w:r>
          </w:p>
          <w:p>
            <w:pPr>
              <w:widowControl/>
              <w:spacing w:line="360" w:lineRule="auto"/>
              <w:ind w:left="1698" w:leftChars="420" w:hanging="816" w:hangingChars="272"/>
              <w:rPr>
                <w:rFonts w:eastAsia="PMingLiU"/>
                <w:color w:val="000000" w:themeColor="text1"/>
                <w:sz w:val="30"/>
                <w:szCs w:val="30"/>
                <w:highlight w:val="red"/>
                <w:lang w:eastAsia="zh-TW"/>
                <w14:textFill>
                  <w14:solidFill>
                    <w14:schemeClr w14:val="tx1"/>
                  </w14:solidFill>
                </w14:textFill>
              </w:rPr>
            </w:pPr>
            <w:r>
              <w:rPr>
                <w:color w:val="000000" w:themeColor="text1"/>
                <w:sz w:val="30"/>
                <w:szCs w:val="30"/>
                <w:lang w:eastAsia="zh-TW"/>
                <w14:textFill>
                  <w14:solidFill>
                    <w14:schemeClr w14:val="tx1"/>
                  </w14:solidFill>
                </w14:textFill>
              </w:rPr>
              <w:t>W——设计保证率条件下，</w:t>
            </w:r>
            <w:r>
              <w:rPr>
                <w:rFonts w:hint="eastAsia"/>
                <w:color w:val="000000" w:themeColor="text1"/>
                <w:sz w:val="30"/>
                <w:szCs w:val="30"/>
                <w:bdr w:val="single" w:color="auto" w:sz="4" w:space="0"/>
                <w14:textFill>
                  <w14:solidFill>
                    <w14:schemeClr w14:val="tx1"/>
                  </w14:solidFill>
                </w14:textFill>
              </w:rPr>
              <w:t>单用途</w:t>
            </w:r>
            <w:r>
              <w:rPr>
                <w:color w:val="000000" w:themeColor="text1"/>
                <w:sz w:val="30"/>
                <w:szCs w:val="30"/>
                <w:lang w:eastAsia="zh-TW"/>
                <w14:textFill>
                  <w14:solidFill>
                    <w14:schemeClr w14:val="tx1"/>
                  </w14:solidFill>
                </w14:textFill>
              </w:rPr>
              <w:t>雨水集蓄利用工程的年</w:t>
            </w:r>
            <w:r>
              <w:rPr>
                <w:color w:val="000000" w:themeColor="text1"/>
                <w:sz w:val="30"/>
                <w:szCs w:val="30"/>
                <w14:textFill>
                  <w14:solidFill>
                    <w14:schemeClr w14:val="tx1"/>
                  </w14:solidFill>
                </w14:textFill>
              </w:rPr>
              <w:t>设计</w:t>
            </w:r>
            <w:r>
              <w:rPr>
                <w:color w:val="000000" w:themeColor="text1"/>
                <w:sz w:val="30"/>
                <w:szCs w:val="30"/>
                <w:lang w:eastAsia="zh-TW"/>
                <w14:textFill>
                  <w14:solidFill>
                    <w14:schemeClr w14:val="tx1"/>
                  </w14:solidFill>
                </w14:textFill>
              </w:rPr>
              <w:t>供水量（m</w:t>
            </w:r>
            <w:r>
              <w:rPr>
                <w:color w:val="000000" w:themeColor="text1"/>
                <w:sz w:val="30"/>
                <w:szCs w:val="30"/>
                <w:vertAlign w:val="superscript"/>
                <w:lang w:eastAsia="zh-TW"/>
                <w14:textFill>
                  <w14:solidFill>
                    <w14:schemeClr w14:val="tx1"/>
                  </w14:solidFill>
                </w14:textFill>
              </w:rPr>
              <w:t>3</w:t>
            </w:r>
            <w:r>
              <w:rPr>
                <w:color w:val="000000" w:themeColor="text1"/>
                <w:sz w:val="30"/>
                <w:szCs w:val="30"/>
                <w:lang w:eastAsia="zh-TW"/>
                <w14:textFill>
                  <w14:solidFill>
                    <w14:schemeClr w14:val="tx1"/>
                  </w14:solidFill>
                </w14:textFill>
              </w:rPr>
              <w:t>）；</w:t>
            </w:r>
          </w:p>
          <w:p>
            <w:pPr>
              <w:widowControl/>
              <w:spacing w:line="360" w:lineRule="auto"/>
              <w:ind w:left="1698" w:leftChars="420" w:hanging="816" w:hangingChars="272"/>
              <w:rPr>
                <w:color w:val="000000" w:themeColor="text1"/>
                <w:sz w:val="30"/>
                <w:szCs w:val="30"/>
                <w:lang w:eastAsia="zh-TW"/>
                <w14:textFill>
                  <w14:solidFill>
                    <w14:schemeClr w14:val="tx1"/>
                  </w14:solidFill>
                </w14:textFill>
              </w:rPr>
            </w:pPr>
            <w:r>
              <w:rPr>
                <w:color w:val="000000" w:themeColor="text1"/>
                <w:sz w:val="30"/>
                <w:szCs w:val="30"/>
                <w:lang w:eastAsia="zh-TW"/>
                <w14:textFill>
                  <w14:solidFill>
                    <w14:schemeClr w14:val="tx1"/>
                  </w14:solidFill>
                </w14:textFill>
              </w:rPr>
              <w:t>E——</w:t>
            </w:r>
            <w:r>
              <w:rPr>
                <w:color w:val="000000" w:themeColor="text1"/>
                <w:sz w:val="30"/>
                <w:szCs w:val="30"/>
                <w14:textFill>
                  <w14:solidFill>
                    <w14:schemeClr w14:val="tx1"/>
                  </w14:solidFill>
                </w14:textFill>
              </w:rPr>
              <w:t>集流面防渗材料的年</w:t>
            </w:r>
            <w:r>
              <w:rPr>
                <w:color w:val="000000" w:themeColor="text1"/>
                <w:sz w:val="30"/>
                <w:szCs w:val="30"/>
                <w:lang w:eastAsia="zh-TW"/>
                <w14:textFill>
                  <w14:solidFill>
                    <w14:schemeClr w14:val="tx1"/>
                  </w14:solidFill>
                </w14:textFill>
              </w:rPr>
              <w:t>集流效率</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w:t>
            </w:r>
          </w:p>
          <w:p>
            <w:pPr>
              <w:widowControl/>
              <w:spacing w:line="360" w:lineRule="auto"/>
              <w:ind w:left="1698" w:leftChars="420" w:hanging="816" w:hangingChars="272"/>
              <w:rPr>
                <w:color w:val="000000" w:themeColor="text1"/>
                <w:sz w:val="30"/>
                <w:szCs w:val="30"/>
                <w14:textFill>
                  <w14:solidFill>
                    <w14:schemeClr w14:val="tx1"/>
                  </w14:solidFill>
                </w14:textFill>
              </w:rPr>
            </w:pPr>
            <w:r>
              <w:rPr>
                <w:color w:val="000000" w:themeColor="text1"/>
                <w:sz w:val="30"/>
                <w:szCs w:val="30"/>
                <w:lang w:eastAsia="zh-TW"/>
                <w14:textFill>
                  <w14:solidFill>
                    <w14:schemeClr w14:val="tx1"/>
                  </w14:solidFill>
                </w14:textFill>
              </w:rPr>
              <w:t>P</w:t>
            </w:r>
            <w:r>
              <w:rPr>
                <w:color w:val="000000" w:themeColor="text1"/>
                <w:sz w:val="30"/>
                <w:szCs w:val="30"/>
                <w:vertAlign w:val="subscript"/>
                <w:lang w:eastAsia="zh-TW"/>
                <w14:textFill>
                  <w14:solidFill>
                    <w14:schemeClr w14:val="tx1"/>
                  </w14:solidFill>
                </w14:textFill>
              </w:rPr>
              <w:t>p</w:t>
            </w:r>
            <w:r>
              <w:rPr>
                <w:color w:val="000000" w:themeColor="text1"/>
                <w:sz w:val="30"/>
                <w:szCs w:val="30"/>
                <w:lang w:eastAsia="zh-TW"/>
                <w14:textFill>
                  <w14:solidFill>
                    <w14:schemeClr w14:val="tx1"/>
                  </w14:solidFill>
                </w14:textFill>
              </w:rPr>
              <w:t>——频率等于设计保证率的年降水量（mm）。</w:t>
            </w:r>
          </w:p>
          <w:p>
            <w:pPr>
              <w:widowControl/>
              <w:spacing w:line="360" w:lineRule="auto"/>
              <w:ind w:left="1696" w:leftChars="562" w:hanging="516" w:hangingChars="172"/>
              <w:rPr>
                <w:color w:val="000000" w:themeColor="text1"/>
                <w:sz w:val="30"/>
                <w:szCs w:val="30"/>
                <w:bdr w:val="single" w:color="auto" w:sz="4" w:space="0"/>
                <w14:textFill>
                  <w14:solidFill>
                    <w14:schemeClr w14:val="tx1"/>
                  </w14:solidFill>
                </w14:textFill>
              </w:rPr>
            </w:pPr>
            <w:r>
              <w:rPr>
                <w:rFonts w:hint="eastAsia"/>
                <w:color w:val="000000" w:themeColor="text1"/>
                <w:sz w:val="30"/>
                <w:szCs w:val="30"/>
                <w:bdr w:val="single" w:color="auto" w:sz="4" w:space="0"/>
                <w14:textFill>
                  <w14:solidFill>
                    <w14:schemeClr w14:val="tx1"/>
                  </w14:solidFill>
                </w14:textFill>
              </w:rPr>
              <w:t>n—集流面材料种类数。</w:t>
            </w:r>
          </w:p>
          <w:p>
            <w:pPr>
              <w:widowControl/>
              <w:spacing w:line="360" w:lineRule="auto"/>
              <w:rPr>
                <w:color w:val="000000" w:themeColor="text1"/>
                <w:sz w:val="30"/>
                <w:szCs w:val="30"/>
                <w:bdr w:val="single" w:color="auto" w:sz="4" w:space="0"/>
                <w14:textFill>
                  <w14:solidFill>
                    <w14:schemeClr w14:val="tx1"/>
                  </w14:solidFill>
                </w14:textFill>
              </w:rPr>
            </w:pPr>
            <w:r>
              <w:rPr>
                <w:color w:val="000000" w:themeColor="text1"/>
                <w:sz w:val="30"/>
                <w:szCs w:val="30"/>
                <w:bdr w:val="single" w:color="auto" w:sz="4" w:space="0"/>
                <w:lang w:eastAsia="zh-TW"/>
                <w14:textFill>
                  <w14:solidFill>
                    <w14:schemeClr w14:val="tx1"/>
                  </w14:solidFill>
                </w14:textFill>
              </w:rPr>
              <w:t xml:space="preserve">2 </w:t>
            </w:r>
            <w:r>
              <w:rPr>
                <w:rFonts w:hint="eastAsia"/>
                <w:color w:val="000000" w:themeColor="text1"/>
                <w:sz w:val="30"/>
                <w:szCs w:val="30"/>
                <w:bdr w:val="single" w:color="auto" w:sz="4" w:space="0"/>
                <w14:textFill>
                  <w14:solidFill>
                    <w14:schemeClr w14:val="tx1"/>
                  </w14:solidFill>
                </w14:textFill>
              </w:rPr>
              <w:t>多用途雨水集蓄利用工程的集流面总面积可按下公式计算：</w:t>
            </w:r>
          </w:p>
          <w:p>
            <w:pPr>
              <w:adjustRightInd w:val="0"/>
              <w:snapToGrid w:val="0"/>
              <w:spacing w:line="360" w:lineRule="auto"/>
              <w:rPr>
                <w:b/>
                <w:color w:val="000000"/>
                <w:sz w:val="18"/>
                <w:szCs w:val="18"/>
              </w:rPr>
            </w:pPr>
          </w:p>
          <w:p>
            <w:pPr>
              <w:adjustRightInd w:val="0"/>
              <w:snapToGrid w:val="0"/>
              <w:spacing w:line="360" w:lineRule="auto"/>
              <w:rPr>
                <w:color w:val="000000"/>
                <w:sz w:val="28"/>
                <w:szCs w:val="28"/>
              </w:rPr>
            </w:pPr>
            <w:r>
              <w:rPr>
                <w:rFonts w:hint="eastAsia"/>
                <w:color w:val="000000" w:themeColor="text1"/>
                <w:sz w:val="30"/>
                <w:szCs w:val="30"/>
                <w14:textFill>
                  <w14:solidFill>
                    <w14:schemeClr w14:val="tx1"/>
                  </w14:solidFill>
                </w14:textFill>
              </w:rPr>
              <w:t xml:space="preserve">3  </w:t>
            </w:r>
            <w:r>
              <w:rPr>
                <w:b/>
                <w:color w:val="000000"/>
                <w:sz w:val="18"/>
                <w:szCs w:val="18"/>
              </w:rPr>
              <w:t>表5</w:t>
            </w:r>
            <w:r>
              <w:rPr>
                <w:rFonts w:hint="eastAsia"/>
                <w:b/>
                <w:color w:val="000000"/>
                <w:sz w:val="18"/>
                <w:szCs w:val="18"/>
              </w:rPr>
              <w:t>.</w:t>
            </w:r>
            <w:r>
              <w:rPr>
                <w:b/>
                <w:color w:val="000000"/>
                <w:sz w:val="18"/>
                <w:szCs w:val="18"/>
              </w:rPr>
              <w:t>3</w:t>
            </w:r>
            <w:r>
              <w:rPr>
                <w:rFonts w:hint="eastAsia"/>
                <w:b/>
                <w:color w:val="000000"/>
                <w:sz w:val="18"/>
                <w:szCs w:val="18"/>
              </w:rPr>
              <w:t>.</w:t>
            </w:r>
            <w:r>
              <w:rPr>
                <w:b/>
                <w:color w:val="000000"/>
                <w:sz w:val="18"/>
                <w:szCs w:val="18"/>
              </w:rPr>
              <w:t>1</w:t>
            </w:r>
            <w:r>
              <w:rPr>
                <w:rFonts w:hint="eastAsia"/>
                <w:b/>
                <w:color w:val="000000"/>
                <w:sz w:val="18"/>
                <w:szCs w:val="18"/>
              </w:rPr>
              <w:t>-</w:t>
            </w:r>
            <w:r>
              <w:rPr>
                <w:b/>
                <w:color w:val="000000"/>
                <w:sz w:val="18"/>
                <w:szCs w:val="18"/>
              </w:rPr>
              <w:t>2不同降水量地区不同材料集流面年集流效率</w:t>
            </w:r>
          </w:p>
          <w:p>
            <w:pPr>
              <w:adjustRightInd w:val="0"/>
              <w:snapToGrid w:val="0"/>
              <w:spacing w:line="360" w:lineRule="auto"/>
              <w:rPr>
                <w:color w:val="000000"/>
                <w:sz w:val="28"/>
                <w:szCs w:val="28"/>
              </w:rPr>
            </w:pPr>
          </w:p>
          <w:tbl>
            <w:tblPr>
              <w:tblStyle w:val="12"/>
              <w:tblpPr w:leftFromText="180" w:rightFromText="180" w:vertAnchor="text" w:tblpY="-50"/>
              <w:tblOverlap w:val="never"/>
              <w:tblW w:w="4193" w:type="dxa"/>
              <w:tblInd w:w="0" w:type="dxa"/>
              <w:tblLayout w:type="fixed"/>
              <w:tblCellMar>
                <w:top w:w="0" w:type="dxa"/>
                <w:left w:w="10" w:type="dxa"/>
                <w:bottom w:w="0" w:type="dxa"/>
                <w:right w:w="10" w:type="dxa"/>
              </w:tblCellMar>
            </w:tblPr>
            <w:tblGrid>
              <w:gridCol w:w="1304"/>
              <w:gridCol w:w="963"/>
              <w:gridCol w:w="963"/>
              <w:gridCol w:w="963"/>
            </w:tblGrid>
            <w:tr>
              <w:tblPrEx>
                <w:tblCellMar>
                  <w:top w:w="0" w:type="dxa"/>
                  <w:left w:w="10" w:type="dxa"/>
                  <w:bottom w:w="0" w:type="dxa"/>
                  <w:right w:w="10" w:type="dxa"/>
                </w:tblCellMar>
              </w:tblPrEx>
              <w:trPr>
                <w:trHeight w:val="327" w:hRule="atLeast"/>
              </w:trPr>
              <w:tc>
                <w:tcPr>
                  <w:tcW w:w="1304" w:type="dxa"/>
                  <w:vMerge w:val="restart"/>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集流面材料</w:t>
                  </w:r>
                </w:p>
              </w:tc>
              <w:tc>
                <w:tcPr>
                  <w:tcW w:w="2889" w:type="dxa"/>
                  <w:gridSpan w:val="3"/>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480"/>
                    <w:jc w:val="center"/>
                    <w:rPr>
                      <w:rFonts w:ascii="Times New Roman" w:hAnsi="Times New Roman" w:cs="Times New Roman"/>
                      <w:color w:val="000000"/>
                      <w:sz w:val="18"/>
                      <w:szCs w:val="18"/>
                    </w:rPr>
                  </w:pPr>
                  <w:r>
                    <w:rPr>
                      <w:rFonts w:ascii="Times New Roman" w:hAnsi="Times New Roman" w:cs="Times New Roman"/>
                      <w:color w:val="000000"/>
                      <w:sz w:val="18"/>
                      <w:szCs w:val="18"/>
                    </w:rPr>
                    <w:t>年集流效率（%）</w:t>
                  </w:r>
                </w:p>
              </w:tc>
            </w:tr>
            <w:tr>
              <w:tblPrEx>
                <w:tblCellMar>
                  <w:top w:w="0" w:type="dxa"/>
                  <w:left w:w="10" w:type="dxa"/>
                  <w:bottom w:w="0" w:type="dxa"/>
                  <w:right w:w="10" w:type="dxa"/>
                </w:tblCellMar>
              </w:tblPrEx>
              <w:trPr>
                <w:trHeight w:val="986" w:hRule="atLeast"/>
              </w:trPr>
              <w:tc>
                <w:tcPr>
                  <w:tcW w:w="1304" w:type="dxa"/>
                  <w:vMerge w:val="continue"/>
                  <w:tcBorders>
                    <w:top w:val="single" w:color="auto" w:sz="4" w:space="0"/>
                    <w:left w:val="single" w:color="auto" w:sz="4" w:space="0"/>
                    <w:bottom w:val="nil"/>
                    <w:right w:val="nil"/>
                  </w:tcBorders>
                  <w:vAlign w:val="center"/>
                </w:tcPr>
                <w:p>
                  <w:pPr>
                    <w:widowControl/>
                    <w:jc w:val="left"/>
                    <w:rPr>
                      <w:color w:val="000000"/>
                      <w:sz w:val="18"/>
                      <w:szCs w:val="18"/>
                    </w:rPr>
                  </w:pP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多年平均降水2量50mm~500mm</w:t>
                  </w:r>
                </w:p>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地区</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多年平均降水5量00mm~1000mm 地区</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多年平均降水量</w:t>
                  </w:r>
                </w:p>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1000mm~1500mm地区</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混凝土</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73~80</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75~85</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80~90</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水泥瓦</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65~75</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70~80</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75~85</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机瓦</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u w:val="single"/>
                      <w:bdr w:val="single" w:color="auto" w:sz="4" w:space="0"/>
                    </w:rPr>
                    <w:t>40</w:t>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bdr w:val="single" w:color="auto" w:sz="4" w:space="0"/>
                    </w:rPr>
                    <w:t>55</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bdr w:val="single" w:color="auto" w:sz="4" w:space="0"/>
                    </w:rPr>
                    <w:t>45</w:t>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bdr w:val="single" w:color="auto" w:sz="4" w:space="0"/>
                    </w:rPr>
                    <w:t>60</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50~65</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手工制瓦</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30~</w:t>
                  </w:r>
                  <w:r>
                    <w:rPr>
                      <w:rFonts w:ascii="Times New Roman" w:hAnsi="Times New Roman" w:cs="Times New Roman"/>
                      <w:color w:val="000000"/>
                      <w:sz w:val="18"/>
                      <w:szCs w:val="18"/>
                      <w:bdr w:val="single" w:color="auto" w:sz="4" w:space="0"/>
                    </w:rPr>
                    <w:t>40</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40~50</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45~60</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480"/>
                    <w:rPr>
                      <w:rFonts w:ascii="Times New Roman" w:hAnsi="Times New Roman" w:cs="Times New Roman"/>
                      <w:color w:val="000000"/>
                      <w:sz w:val="18"/>
                      <w:szCs w:val="18"/>
                    </w:rPr>
                  </w:pPr>
                  <w:r>
                    <w:rPr>
                      <w:rFonts w:ascii="Times New Roman" w:hAnsi="Times New Roman" w:cs="Times New Roman"/>
                      <w:color w:val="000000"/>
                      <w:sz w:val="18"/>
                      <w:szCs w:val="18"/>
                    </w:rPr>
                    <w:t>浆砌石</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bdr w:val="single" w:color="auto" w:sz="4" w:space="0"/>
                    </w:rPr>
                    <w:t>70</w:t>
                  </w:r>
                  <w:r>
                    <w:rPr>
                      <w:rFonts w:ascii="Times New Roman" w:hAnsi="Times New Roman" w:cs="Times New Roman"/>
                      <w:color w:val="000000"/>
                      <w:sz w:val="18"/>
                      <w:szCs w:val="18"/>
                    </w:rPr>
                    <w:t>~</w:t>
                  </w:r>
                  <w:r>
                    <w:rPr>
                      <w:rFonts w:ascii="Times New Roman" w:hAnsi="Times New Roman" w:cs="Times New Roman"/>
                      <w:color w:val="000000"/>
                      <w:sz w:val="18"/>
                      <w:szCs w:val="18"/>
                      <w:bdr w:val="single" w:color="auto" w:sz="4" w:space="0"/>
                    </w:rPr>
                    <w:t>80</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 70~</w:t>
                  </w:r>
                  <w:r>
                    <w:rPr>
                      <w:rFonts w:ascii="Times New Roman" w:hAnsi="Times New Roman" w:cs="Times New Roman"/>
                      <w:color w:val="000000"/>
                      <w:sz w:val="18"/>
                      <w:szCs w:val="18"/>
                      <w:bdr w:val="single" w:color="auto" w:sz="4" w:space="0"/>
                    </w:rPr>
                    <w:t>85</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75~85</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single" w:color="auto" w:sz="4" w:space="0"/>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良好的沥青路面</w:t>
                  </w:r>
                </w:p>
              </w:tc>
              <w:tc>
                <w:tcPr>
                  <w:tcW w:w="963" w:type="dxa"/>
                  <w:tcBorders>
                    <w:top w:val="single" w:color="auto" w:sz="4" w:space="0"/>
                    <w:left w:val="single" w:color="auto" w:sz="4" w:space="0"/>
                    <w:bottom w:val="single" w:color="auto" w:sz="4" w:space="0"/>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65~75</w:t>
                  </w:r>
                </w:p>
              </w:tc>
              <w:tc>
                <w:tcPr>
                  <w:tcW w:w="963" w:type="dxa"/>
                  <w:tcBorders>
                    <w:top w:val="single" w:color="auto" w:sz="4" w:space="0"/>
                    <w:left w:val="single" w:color="auto" w:sz="4" w:space="0"/>
                    <w:bottom w:val="single" w:color="auto" w:sz="4" w:space="0"/>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70~80</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70~85</w:t>
                  </w:r>
                </w:p>
              </w:tc>
            </w:tr>
            <w:tr>
              <w:tblPrEx>
                <w:tblCellMar>
                  <w:top w:w="0" w:type="dxa"/>
                  <w:left w:w="10" w:type="dxa"/>
                  <w:bottom w:w="0" w:type="dxa"/>
                  <w:right w:w="10" w:type="dxa"/>
                </w:tblCellMar>
              </w:tblPrEx>
              <w:trPr>
                <w:trHeight w:val="375"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hint="eastAsia" w:ascii="Times New Roman" w:hAnsi="Times New Roman" w:cs="Times New Roman"/>
                      <w:color w:val="000000"/>
                      <w:sz w:val="18"/>
                      <w:szCs w:val="18"/>
                      <w:bdr w:val="single" w:color="auto" w:sz="4" w:space="0"/>
                    </w:rPr>
                    <w:t>乡村常用土路，土场和庭院地面</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bdr w:val="single" w:color="auto" w:sz="4" w:space="0"/>
                    </w:rPr>
                    <w:t>15~30</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bdr w:val="single" w:color="auto" w:sz="4" w:space="0"/>
                    </w:rPr>
                    <w:t>20~40</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bdr w:val="single" w:color="auto" w:sz="4" w:space="0"/>
                    </w:rPr>
                    <w:t>25~50</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水泥土</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40~55</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45~60</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50~65</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固化土</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60~75</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75~80</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80~90</w:t>
                  </w:r>
                </w:p>
              </w:tc>
            </w:tr>
            <w:tr>
              <w:tblPrEx>
                <w:tblCellMar>
                  <w:top w:w="0" w:type="dxa"/>
                  <w:left w:w="10" w:type="dxa"/>
                  <w:bottom w:w="0" w:type="dxa"/>
                  <w:right w:w="10" w:type="dxa"/>
                </w:tblCellMar>
              </w:tblPrEx>
              <w:trPr>
                <w:trHeight w:val="314"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完整裸露膜料</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85~90</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85~92</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90~95</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塑料膜覆中粗砂或草泥</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28~46</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30~50</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40~60</w:t>
                  </w:r>
                </w:p>
              </w:tc>
            </w:tr>
            <w:tr>
              <w:tblPrEx>
                <w:tblCellMar>
                  <w:top w:w="0" w:type="dxa"/>
                  <w:left w:w="10" w:type="dxa"/>
                  <w:bottom w:w="0" w:type="dxa"/>
                  <w:right w:w="10" w:type="dxa"/>
                </w:tblCellMar>
              </w:tblPrEx>
              <w:trPr>
                <w:trHeight w:val="314"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自然</w:t>
                  </w:r>
                  <w:r>
                    <w:rPr>
                      <w:rFonts w:hint="eastAsia" w:ascii="Times New Roman" w:hAnsi="Times New Roman" w:cs="Times New Roman"/>
                      <w:color w:val="000000"/>
                      <w:sz w:val="18"/>
                      <w:szCs w:val="18"/>
                      <w:bdr w:val="single" w:color="auto" w:sz="4" w:space="0"/>
                    </w:rPr>
                    <w:t>土坡</w:t>
                  </w:r>
                  <w:r>
                    <w:rPr>
                      <w:rFonts w:ascii="Times New Roman" w:hAnsi="Times New Roman" w:cs="Times New Roman"/>
                      <w:color w:val="000000"/>
                      <w:sz w:val="18"/>
                      <w:szCs w:val="18"/>
                    </w:rPr>
                    <w:t>（植被稀少）</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8~15</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15~30</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25~50</w:t>
                  </w:r>
                </w:p>
              </w:tc>
            </w:tr>
            <w:tr>
              <w:tblPrEx>
                <w:tblCellMar>
                  <w:top w:w="0" w:type="dxa"/>
                  <w:left w:w="10" w:type="dxa"/>
                  <w:bottom w:w="0" w:type="dxa"/>
                  <w:right w:w="10" w:type="dxa"/>
                </w:tblCellMar>
              </w:tblPrEx>
              <w:trPr>
                <w:trHeight w:val="334" w:hRule="atLeast"/>
              </w:trPr>
              <w:tc>
                <w:tcPr>
                  <w:tcW w:w="1304" w:type="dxa"/>
                  <w:tcBorders>
                    <w:top w:val="single" w:color="auto" w:sz="4" w:space="0"/>
                    <w:left w:val="single" w:color="auto" w:sz="4" w:space="0"/>
                    <w:bottom w:val="single" w:color="auto" w:sz="4" w:space="0"/>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自然</w:t>
                  </w:r>
                  <w:r>
                    <w:rPr>
                      <w:rFonts w:hint="eastAsia" w:ascii="Times New Roman" w:hAnsi="Times New Roman" w:cs="Times New Roman"/>
                      <w:color w:val="000000"/>
                      <w:sz w:val="18"/>
                      <w:szCs w:val="18"/>
                      <w:bdr w:val="single" w:color="auto" w:sz="4" w:space="0"/>
                    </w:rPr>
                    <w:t>土</w:t>
                  </w:r>
                  <w:r>
                    <w:rPr>
                      <w:rFonts w:ascii="Times New Roman" w:hAnsi="Times New Roman" w:cs="Times New Roman"/>
                      <w:color w:val="000000"/>
                      <w:sz w:val="18"/>
                      <w:szCs w:val="18"/>
                      <w:bdr w:val="single" w:color="auto" w:sz="4" w:space="0"/>
                    </w:rPr>
                    <w:t>坡</w:t>
                  </w:r>
                  <w:r>
                    <w:rPr>
                      <w:rFonts w:ascii="Times New Roman" w:hAnsi="Times New Roman" w:cs="Times New Roman"/>
                      <w:color w:val="000000"/>
                      <w:sz w:val="18"/>
                      <w:szCs w:val="18"/>
                    </w:rPr>
                    <w:t>（林草地）</w:t>
                  </w:r>
                </w:p>
              </w:tc>
              <w:tc>
                <w:tcPr>
                  <w:tcW w:w="963" w:type="dxa"/>
                  <w:tcBorders>
                    <w:top w:val="single" w:color="auto" w:sz="4" w:space="0"/>
                    <w:left w:val="single" w:color="auto" w:sz="4" w:space="0"/>
                    <w:bottom w:val="single" w:color="auto" w:sz="4" w:space="0"/>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6 ~ 15</w:t>
                  </w:r>
                </w:p>
              </w:tc>
              <w:tc>
                <w:tcPr>
                  <w:tcW w:w="963" w:type="dxa"/>
                  <w:tcBorders>
                    <w:top w:val="single" w:color="auto" w:sz="4" w:space="0"/>
                    <w:left w:val="single" w:color="auto" w:sz="4" w:space="0"/>
                    <w:bottom w:val="single" w:color="auto" w:sz="4" w:space="0"/>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15~25</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spacing w:line="320" w:lineRule="exact"/>
                    <w:ind w:left="10" w:firstLine="0"/>
                    <w:rPr>
                      <w:rFonts w:ascii="Times New Roman" w:hAnsi="Times New Roman" w:cs="Times New Roman"/>
                      <w:color w:val="000000"/>
                      <w:sz w:val="18"/>
                      <w:szCs w:val="18"/>
                    </w:rPr>
                  </w:pPr>
                  <w:r>
                    <w:rPr>
                      <w:rFonts w:ascii="Times New Roman" w:hAnsi="Times New Roman" w:cs="Times New Roman"/>
                      <w:color w:val="000000"/>
                      <w:sz w:val="18"/>
                      <w:szCs w:val="18"/>
                    </w:rPr>
                    <w:t>20~45</w:t>
                  </w:r>
                </w:p>
              </w:tc>
            </w:tr>
          </w:tbl>
          <w:p>
            <w:pPr>
              <w:adjustRightInd w:val="0"/>
              <w:snapToGrid w:val="0"/>
              <w:spacing w:line="360" w:lineRule="auto"/>
              <w:rPr>
                <w:sz w:val="28"/>
                <w:szCs w:val="28"/>
              </w:rPr>
            </w:pPr>
          </w:p>
        </w:tc>
        <w:tc>
          <w:tcPr>
            <w:tcW w:w="4138" w:type="dxa"/>
            <w:vAlign w:val="center"/>
          </w:tcPr>
          <w:p>
            <w:pPr>
              <w:adjustRightInd w:val="0"/>
              <w:snapToGrid w:val="0"/>
              <w:spacing w:line="360" w:lineRule="auto"/>
              <w:rPr>
                <w:color w:val="000000"/>
                <w:sz w:val="28"/>
                <w:szCs w:val="28"/>
              </w:rPr>
            </w:pPr>
            <w:r>
              <w:rPr>
                <w:b/>
                <w:color w:val="000000"/>
                <w:sz w:val="28"/>
                <w:szCs w:val="28"/>
              </w:rPr>
              <w:t>5.4.1</w:t>
            </w:r>
            <w:r>
              <w:rPr>
                <w:color w:val="000000"/>
                <w:sz w:val="28"/>
                <w:szCs w:val="28"/>
              </w:rPr>
              <w:t>集流面面积应符合下列要求：</w:t>
            </w:r>
          </w:p>
          <w:p>
            <w:pPr>
              <w:adjustRightInd w:val="0"/>
              <w:snapToGrid w:val="0"/>
              <w:spacing w:line="360" w:lineRule="auto"/>
              <w:rPr>
                <w:color w:val="000000"/>
                <w:sz w:val="28"/>
                <w:szCs w:val="28"/>
                <w:u w:val="single"/>
              </w:rPr>
            </w:pPr>
            <w:r>
              <w:rPr>
                <w:color w:val="000000"/>
                <w:sz w:val="28"/>
                <w:szCs w:val="28"/>
                <w:u w:val="single"/>
              </w:rPr>
              <w:t>单一集流面时，集流面面积可按下式计算：</w:t>
            </w:r>
          </w:p>
          <w:p>
            <w:pPr>
              <w:adjustRightInd w:val="0"/>
              <w:snapToGrid w:val="0"/>
              <w:spacing w:line="360" w:lineRule="auto"/>
              <w:rPr>
                <w:color w:val="000000"/>
                <w:sz w:val="28"/>
                <w:szCs w:val="28"/>
                <w:u w:val="single"/>
              </w:rPr>
            </w:pPr>
            <w:r>
              <w:rPr>
                <w:color w:val="000000"/>
                <w:sz w:val="28"/>
                <w:szCs w:val="28"/>
                <w:u w:val="single"/>
              </w:rPr>
              <w:t xml:space="preserve"> </w:t>
            </w:r>
            <w:r>
              <w:rPr>
                <w:color w:val="000000"/>
                <w:sz w:val="28"/>
                <w:szCs w:val="28"/>
                <w:u w:val="single"/>
              </w:rPr>
              <w:drawing>
                <wp:inline distT="0" distB="0" distL="0" distR="0">
                  <wp:extent cx="952500" cy="464820"/>
                  <wp:effectExtent l="0" t="0" r="0" b="11430"/>
                  <wp:docPr id="3" name="图片 3" descr="C:\Users\ADMINI~1\AppData\Local\Temp\ksohtml1022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ksohtml10228\wp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52500" cy="464820"/>
                          </a:xfrm>
                          <a:prstGeom prst="rect">
                            <a:avLst/>
                          </a:prstGeom>
                          <a:noFill/>
                          <a:ln>
                            <a:noFill/>
                          </a:ln>
                        </pic:spPr>
                      </pic:pic>
                    </a:graphicData>
                  </a:graphic>
                </wp:inline>
              </w:drawing>
            </w:r>
            <w:r>
              <w:rPr>
                <w:color w:val="000000"/>
                <w:sz w:val="28"/>
                <w:szCs w:val="28"/>
                <w:u w:val="single"/>
              </w:rPr>
              <w:t xml:space="preserve">     式5.4.1-1 </w:t>
            </w:r>
          </w:p>
          <w:p>
            <w:pPr>
              <w:adjustRightInd w:val="0"/>
              <w:snapToGrid w:val="0"/>
              <w:spacing w:line="360" w:lineRule="auto"/>
              <w:rPr>
                <w:color w:val="000000"/>
                <w:sz w:val="28"/>
                <w:szCs w:val="28"/>
              </w:rPr>
            </w:pPr>
            <w:r>
              <w:rPr>
                <w:color w:val="000000"/>
                <w:sz w:val="28"/>
                <w:szCs w:val="28"/>
              </w:rPr>
              <w:t>式中：S——集流面面积（m</w:t>
            </w:r>
            <w:r>
              <w:rPr>
                <w:color w:val="000000"/>
                <w:sz w:val="28"/>
                <w:szCs w:val="28"/>
                <w:vertAlign w:val="superscript"/>
              </w:rPr>
              <w:t>2</w:t>
            </w:r>
            <w:r>
              <w:rPr>
                <w:color w:val="000000"/>
                <w:sz w:val="28"/>
                <w:szCs w:val="28"/>
              </w:rPr>
              <w:t>）；</w:t>
            </w:r>
          </w:p>
          <w:p>
            <w:pPr>
              <w:adjustRightInd w:val="0"/>
              <w:snapToGrid w:val="0"/>
              <w:spacing w:line="360" w:lineRule="auto"/>
              <w:rPr>
                <w:color w:val="000000"/>
                <w:sz w:val="28"/>
                <w:szCs w:val="28"/>
              </w:rPr>
            </w:pPr>
            <w:r>
              <w:rPr>
                <w:color w:val="000000"/>
                <w:sz w:val="28"/>
                <w:szCs w:val="28"/>
              </w:rPr>
              <w:t>W——设计保证率条件下，单用途雨水集蓄利用工程的年设计供水量（m</w:t>
            </w:r>
            <w:r>
              <w:rPr>
                <w:color w:val="000000"/>
                <w:sz w:val="28"/>
                <w:szCs w:val="28"/>
                <w:vertAlign w:val="superscript"/>
              </w:rPr>
              <w:t>3</w:t>
            </w:r>
            <w:r>
              <w:rPr>
                <w:color w:val="000000"/>
                <w:sz w:val="28"/>
                <w:szCs w:val="28"/>
              </w:rPr>
              <w:t>）；</w:t>
            </w:r>
          </w:p>
          <w:p>
            <w:pPr>
              <w:adjustRightInd w:val="0"/>
              <w:snapToGrid w:val="0"/>
              <w:spacing w:line="360" w:lineRule="auto"/>
              <w:rPr>
                <w:color w:val="000000"/>
                <w:sz w:val="28"/>
                <w:szCs w:val="28"/>
              </w:rPr>
            </w:pPr>
            <w:r>
              <w:rPr>
                <w:color w:val="000000"/>
                <w:sz w:val="28"/>
                <w:szCs w:val="28"/>
              </w:rPr>
              <w:t>E——集流面防渗材料的年集流效率（%）；</w:t>
            </w:r>
          </w:p>
          <w:p>
            <w:pPr>
              <w:adjustRightInd w:val="0"/>
              <w:snapToGrid w:val="0"/>
              <w:spacing w:line="360" w:lineRule="auto"/>
              <w:rPr>
                <w:color w:val="000000"/>
                <w:sz w:val="28"/>
                <w:szCs w:val="28"/>
              </w:rPr>
            </w:pPr>
            <w:r>
              <w:rPr>
                <w:color w:val="000000"/>
                <w:sz w:val="28"/>
                <w:szCs w:val="28"/>
              </w:rPr>
              <w:t>P</w:t>
            </w:r>
            <w:r>
              <w:rPr>
                <w:color w:val="000000"/>
                <w:sz w:val="28"/>
                <w:szCs w:val="28"/>
                <w:vertAlign w:val="subscript"/>
              </w:rPr>
              <w:t>p</w:t>
            </w:r>
            <w:r>
              <w:rPr>
                <w:color w:val="000000"/>
                <w:sz w:val="28"/>
                <w:szCs w:val="28"/>
              </w:rPr>
              <w:t>——频率等于设计保证率的年降水量（mm）。</w:t>
            </w:r>
          </w:p>
          <w:p>
            <w:pPr>
              <w:adjustRightInd w:val="0"/>
              <w:snapToGrid w:val="0"/>
              <w:spacing w:line="360" w:lineRule="auto"/>
              <w:rPr>
                <w:color w:val="000000"/>
                <w:sz w:val="28"/>
                <w:szCs w:val="28"/>
              </w:rPr>
            </w:pPr>
          </w:p>
          <w:p>
            <w:pPr>
              <w:adjustRightInd w:val="0"/>
              <w:snapToGrid w:val="0"/>
              <w:spacing w:line="360" w:lineRule="auto"/>
              <w:rPr>
                <w:color w:val="000000"/>
                <w:sz w:val="28"/>
                <w:szCs w:val="28"/>
              </w:rPr>
            </w:pPr>
            <w:r>
              <w:rPr>
                <w:color w:val="000000"/>
                <w:sz w:val="28"/>
                <w:szCs w:val="28"/>
              </w:rPr>
              <w:t>2多种集流面防渗材料联合应用时，集流面总面积可按下式计算：</w:t>
            </w:r>
          </w:p>
          <w:p>
            <w:pPr>
              <w:adjustRightInd w:val="0"/>
              <w:snapToGrid w:val="0"/>
              <w:spacing w:line="360" w:lineRule="auto"/>
              <w:rPr>
                <w:color w:val="000000"/>
                <w:sz w:val="28"/>
                <w:szCs w:val="28"/>
              </w:rPr>
            </w:pPr>
            <w:r>
              <w:rPr>
                <w:color w:val="000000"/>
                <w:sz w:val="28"/>
                <w:szCs w:val="28"/>
              </w:rPr>
              <w:drawing>
                <wp:inline distT="0" distB="0" distL="0" distR="0">
                  <wp:extent cx="1470660" cy="396875"/>
                  <wp:effectExtent l="0" t="0" r="15240" b="3175"/>
                  <wp:docPr id="4" name="图片 4" descr="C:\Users\ADMINI~1\AppData\Local\Temp\ksohtml10228\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ksohtml10228\wps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95966" cy="403778"/>
                          </a:xfrm>
                          <a:prstGeom prst="rect">
                            <a:avLst/>
                          </a:prstGeom>
                          <a:noFill/>
                          <a:ln>
                            <a:noFill/>
                          </a:ln>
                        </pic:spPr>
                      </pic:pic>
                    </a:graphicData>
                  </a:graphic>
                </wp:inline>
              </w:drawing>
            </w:r>
            <w:r>
              <w:rPr>
                <w:color w:val="000000"/>
                <w:sz w:val="28"/>
                <w:szCs w:val="28"/>
              </w:rPr>
              <w:t>式5.4.1-2</w:t>
            </w:r>
          </w:p>
          <w:p>
            <w:pPr>
              <w:adjustRightInd w:val="0"/>
              <w:snapToGrid w:val="0"/>
              <w:spacing w:line="360" w:lineRule="auto"/>
              <w:rPr>
                <w:color w:val="000000"/>
                <w:sz w:val="28"/>
                <w:szCs w:val="28"/>
              </w:rPr>
            </w:pPr>
            <w:r>
              <w:rPr>
                <w:color w:val="000000"/>
                <w:sz w:val="28"/>
                <w:szCs w:val="28"/>
              </w:rPr>
              <w:t>式中：S</w:t>
            </w:r>
            <w:r>
              <w:rPr>
                <w:color w:val="000000"/>
                <w:sz w:val="28"/>
                <w:szCs w:val="28"/>
                <w:vertAlign w:val="subscript"/>
              </w:rPr>
              <w:t>i</w:t>
            </w:r>
            <w:r>
              <w:rPr>
                <w:color w:val="000000"/>
                <w:sz w:val="28"/>
                <w:szCs w:val="28"/>
              </w:rPr>
              <w:t>——第i种材料的集流面面积（m</w:t>
            </w:r>
            <w:r>
              <w:rPr>
                <w:color w:val="000000"/>
                <w:sz w:val="28"/>
                <w:szCs w:val="28"/>
                <w:vertAlign w:val="superscript"/>
              </w:rPr>
              <w:t>2</w:t>
            </w:r>
            <w:r>
              <w:rPr>
                <w:color w:val="000000"/>
                <w:sz w:val="28"/>
                <w:szCs w:val="28"/>
              </w:rPr>
              <w:t>）；</w:t>
            </w:r>
          </w:p>
          <w:p>
            <w:pPr>
              <w:adjustRightInd w:val="0"/>
              <w:snapToGrid w:val="0"/>
              <w:spacing w:line="360" w:lineRule="auto"/>
              <w:rPr>
                <w:color w:val="000000"/>
                <w:sz w:val="28"/>
                <w:szCs w:val="28"/>
              </w:rPr>
            </w:pPr>
            <w:r>
              <w:rPr>
                <w:color w:val="000000"/>
                <w:sz w:val="28"/>
                <w:szCs w:val="28"/>
              </w:rPr>
              <w:t>E</w:t>
            </w:r>
            <w:r>
              <w:rPr>
                <w:color w:val="000000"/>
                <w:sz w:val="28"/>
                <w:szCs w:val="28"/>
                <w:vertAlign w:val="subscript"/>
              </w:rPr>
              <w:t>i</w:t>
            </w:r>
            <w:r>
              <w:rPr>
                <w:color w:val="000000"/>
                <w:sz w:val="28"/>
                <w:szCs w:val="28"/>
              </w:rPr>
              <w:t>——第i种集流面防渗材料的年集流效率（%）；</w:t>
            </w:r>
          </w:p>
          <w:p>
            <w:pPr>
              <w:adjustRightInd w:val="0"/>
              <w:snapToGrid w:val="0"/>
              <w:spacing w:line="360" w:lineRule="auto"/>
              <w:rPr>
                <w:color w:val="000000"/>
                <w:sz w:val="28"/>
                <w:szCs w:val="28"/>
              </w:rPr>
            </w:pPr>
            <w:r>
              <w:rPr>
                <w:color w:val="000000"/>
                <w:sz w:val="28"/>
                <w:szCs w:val="28"/>
              </w:rPr>
              <w:t>n——集流面防渗材料种类；</w:t>
            </w:r>
          </w:p>
          <w:p>
            <w:pPr>
              <w:adjustRightInd w:val="0"/>
              <w:snapToGrid w:val="0"/>
              <w:spacing w:line="360" w:lineRule="auto"/>
              <w:rPr>
                <w:color w:val="000000"/>
                <w:sz w:val="28"/>
                <w:szCs w:val="28"/>
              </w:rPr>
            </w:pPr>
            <w:r>
              <w:rPr>
                <w:color w:val="000000"/>
                <w:sz w:val="28"/>
                <w:szCs w:val="28"/>
              </w:rPr>
              <w:t>其他符号意义同前。</w:t>
            </w:r>
          </w:p>
          <w:p>
            <w:pPr>
              <w:adjustRightInd w:val="0"/>
              <w:snapToGrid w:val="0"/>
              <w:spacing w:line="360" w:lineRule="auto"/>
              <w:rPr>
                <w:color w:val="000000"/>
                <w:sz w:val="28"/>
                <w:szCs w:val="28"/>
              </w:rPr>
            </w:pPr>
            <w:r>
              <w:rPr>
                <w:color w:val="000000"/>
                <w:sz w:val="28"/>
                <w:szCs w:val="28"/>
              </w:rPr>
              <w:t>3</w:t>
            </w:r>
            <w:r>
              <w:rPr>
                <w:rFonts w:hint="eastAsia"/>
                <w:color w:val="000000"/>
                <w:sz w:val="28"/>
                <w:szCs w:val="28"/>
              </w:rPr>
              <w:t>年集流效率应根据各种材料在不同降水特性下的试验观测资料分析确定。缺乏资料时，可按表</w:t>
            </w:r>
            <w:r>
              <w:rPr>
                <w:rFonts w:hint="eastAsia"/>
                <w:color w:val="000000"/>
                <w:sz w:val="28"/>
                <w:szCs w:val="28"/>
                <w:u w:val="single"/>
              </w:rPr>
              <w:t>5.</w:t>
            </w:r>
            <w:r>
              <w:rPr>
                <w:color w:val="000000"/>
                <w:sz w:val="28"/>
                <w:szCs w:val="28"/>
                <w:u w:val="single"/>
              </w:rPr>
              <w:t>4</w:t>
            </w:r>
            <w:r>
              <w:rPr>
                <w:rFonts w:hint="eastAsia"/>
                <w:color w:val="000000"/>
                <w:sz w:val="28"/>
                <w:szCs w:val="28"/>
                <w:u w:val="single"/>
              </w:rPr>
              <w:t>.1</w:t>
            </w:r>
            <w:r>
              <w:rPr>
                <w:rFonts w:hint="eastAsia"/>
                <w:color w:val="000000"/>
                <w:sz w:val="28"/>
                <w:szCs w:val="28"/>
              </w:rPr>
              <w:t>的规定取值。</w:t>
            </w:r>
          </w:p>
          <w:p>
            <w:pPr>
              <w:adjustRightInd w:val="0"/>
              <w:snapToGrid w:val="0"/>
              <w:spacing w:line="360" w:lineRule="auto"/>
              <w:rPr>
                <w:color w:val="000000"/>
                <w:sz w:val="28"/>
                <w:szCs w:val="28"/>
              </w:rPr>
            </w:pPr>
            <w:r>
              <w:rPr>
                <w:b/>
                <w:color w:val="000000"/>
                <w:sz w:val="18"/>
                <w:szCs w:val="18"/>
              </w:rPr>
              <w:t>表5.4.1不同降水量地区不同材料集流面年集流效率</w:t>
            </w:r>
          </w:p>
          <w:p>
            <w:pPr>
              <w:adjustRightInd w:val="0"/>
              <w:snapToGrid w:val="0"/>
              <w:spacing w:line="360" w:lineRule="auto"/>
              <w:rPr>
                <w:color w:val="000000"/>
                <w:sz w:val="28"/>
                <w:szCs w:val="28"/>
              </w:rPr>
            </w:pPr>
          </w:p>
          <w:tbl>
            <w:tblPr>
              <w:tblStyle w:val="12"/>
              <w:tblpPr w:leftFromText="180" w:rightFromText="180" w:vertAnchor="text" w:tblpY="-50"/>
              <w:tblOverlap w:val="never"/>
              <w:tblW w:w="4193" w:type="dxa"/>
              <w:tblInd w:w="0" w:type="dxa"/>
              <w:tblLayout w:type="fixed"/>
              <w:tblCellMar>
                <w:top w:w="0" w:type="dxa"/>
                <w:left w:w="10" w:type="dxa"/>
                <w:bottom w:w="0" w:type="dxa"/>
                <w:right w:w="10" w:type="dxa"/>
              </w:tblCellMar>
            </w:tblPr>
            <w:tblGrid>
              <w:gridCol w:w="1304"/>
              <w:gridCol w:w="963"/>
              <w:gridCol w:w="963"/>
              <w:gridCol w:w="963"/>
            </w:tblGrid>
            <w:tr>
              <w:tblPrEx>
                <w:tblCellMar>
                  <w:top w:w="0" w:type="dxa"/>
                  <w:left w:w="10" w:type="dxa"/>
                  <w:bottom w:w="0" w:type="dxa"/>
                  <w:right w:w="10" w:type="dxa"/>
                </w:tblCellMar>
              </w:tblPrEx>
              <w:trPr>
                <w:trHeight w:val="327" w:hRule="atLeast"/>
              </w:trPr>
              <w:tc>
                <w:tcPr>
                  <w:tcW w:w="1304" w:type="dxa"/>
                  <w:vMerge w:val="restart"/>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集流面材料</w:t>
                  </w:r>
                </w:p>
              </w:tc>
              <w:tc>
                <w:tcPr>
                  <w:tcW w:w="2889" w:type="dxa"/>
                  <w:gridSpan w:val="3"/>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480"/>
                    <w:jc w:val="center"/>
                    <w:rPr>
                      <w:rFonts w:ascii="Times New Roman" w:hAnsi="Times New Roman" w:cs="Times New Roman"/>
                      <w:color w:val="000000"/>
                      <w:sz w:val="18"/>
                      <w:szCs w:val="18"/>
                    </w:rPr>
                  </w:pPr>
                  <w:r>
                    <w:rPr>
                      <w:rFonts w:ascii="Times New Roman" w:hAnsi="Times New Roman" w:cs="Times New Roman"/>
                      <w:color w:val="000000"/>
                      <w:sz w:val="18"/>
                      <w:szCs w:val="18"/>
                    </w:rPr>
                    <w:t>年集流效率（%）</w:t>
                  </w:r>
                </w:p>
              </w:tc>
            </w:tr>
            <w:tr>
              <w:tblPrEx>
                <w:tblCellMar>
                  <w:top w:w="0" w:type="dxa"/>
                  <w:left w:w="10" w:type="dxa"/>
                  <w:bottom w:w="0" w:type="dxa"/>
                  <w:right w:w="10" w:type="dxa"/>
                </w:tblCellMar>
              </w:tblPrEx>
              <w:trPr>
                <w:trHeight w:val="986" w:hRule="atLeast"/>
              </w:trPr>
              <w:tc>
                <w:tcPr>
                  <w:tcW w:w="1304" w:type="dxa"/>
                  <w:vMerge w:val="continue"/>
                  <w:tcBorders>
                    <w:top w:val="single" w:color="auto" w:sz="4" w:space="0"/>
                    <w:left w:val="single" w:color="auto" w:sz="4" w:space="0"/>
                    <w:bottom w:val="nil"/>
                    <w:right w:val="nil"/>
                  </w:tcBorders>
                  <w:vAlign w:val="center"/>
                </w:tcPr>
                <w:p>
                  <w:pPr>
                    <w:widowControl/>
                    <w:jc w:val="left"/>
                    <w:rPr>
                      <w:color w:val="000000"/>
                      <w:sz w:val="18"/>
                      <w:szCs w:val="18"/>
                    </w:rPr>
                  </w:pP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多年平均降水2量50mm~500mm</w:t>
                  </w:r>
                </w:p>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地区</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多年平均降水5量00mm~1000mm 地区</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多年平均降水量</w:t>
                  </w:r>
                </w:p>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1000mm~1500mm地区</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混凝土</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73~80</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75~85</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80~90</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水泥瓦</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65~75</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70~80</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75~85</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机瓦</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u w:val="single"/>
                    </w:rPr>
                    <w:t>35~50</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40~55</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50~65</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手工制瓦</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30~</w:t>
                  </w:r>
                  <w:r>
                    <w:rPr>
                      <w:rFonts w:ascii="Times New Roman" w:hAnsi="Times New Roman" w:cs="Times New Roman"/>
                      <w:color w:val="000000"/>
                      <w:sz w:val="18"/>
                      <w:szCs w:val="18"/>
                      <w:u w:val="single"/>
                    </w:rPr>
                    <w:t>45</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40~50</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45~60</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琉璃瓦</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80-90</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81-92</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90-95</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48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彩钢板</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88-95</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90-96</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95-98</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480"/>
                    <w:rPr>
                      <w:rFonts w:ascii="Times New Roman" w:hAnsi="Times New Roman" w:cs="Times New Roman"/>
                      <w:color w:val="000000"/>
                      <w:sz w:val="18"/>
                      <w:szCs w:val="18"/>
                    </w:rPr>
                  </w:pPr>
                  <w:r>
                    <w:rPr>
                      <w:rFonts w:ascii="Times New Roman" w:hAnsi="Times New Roman" w:cs="Times New Roman"/>
                      <w:color w:val="000000"/>
                      <w:sz w:val="18"/>
                      <w:szCs w:val="18"/>
                    </w:rPr>
                    <w:t>浆砌石</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u w:val="single"/>
                    </w:rPr>
                    <w:t>60~70</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 </w:t>
                  </w:r>
                  <w:r>
                    <w:rPr>
                      <w:rFonts w:ascii="Times New Roman" w:hAnsi="Times New Roman" w:cs="Times New Roman"/>
                      <w:color w:val="000000"/>
                      <w:sz w:val="18"/>
                      <w:szCs w:val="18"/>
                      <w:u w:val="single"/>
                    </w:rPr>
                    <w:t>70~80</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75~85</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良好的沥青路面</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65~75</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70~80</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70~85</w:t>
                  </w:r>
                </w:p>
              </w:tc>
            </w:tr>
            <w:tr>
              <w:tblPrEx>
                <w:tblCellMar>
                  <w:top w:w="0" w:type="dxa"/>
                  <w:left w:w="10" w:type="dxa"/>
                  <w:bottom w:w="0" w:type="dxa"/>
                  <w:right w:w="10" w:type="dxa"/>
                </w:tblCellMar>
              </w:tblPrEx>
              <w:trPr>
                <w:trHeight w:val="375"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庭院地面</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15~20</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20~30</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25~50</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水泥土</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40~55</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45~60</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50~65</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固化土</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60~75</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75~80</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80~90</w:t>
                  </w:r>
                </w:p>
              </w:tc>
            </w:tr>
            <w:tr>
              <w:tblPrEx>
                <w:tblCellMar>
                  <w:top w:w="0" w:type="dxa"/>
                  <w:left w:w="10" w:type="dxa"/>
                  <w:bottom w:w="0" w:type="dxa"/>
                  <w:right w:w="10" w:type="dxa"/>
                </w:tblCellMar>
              </w:tblPrEx>
              <w:trPr>
                <w:trHeight w:val="314"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完整裸露膜料</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85~90</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85~92</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90~95</w:t>
                  </w:r>
                </w:p>
              </w:tc>
            </w:tr>
            <w:tr>
              <w:tblPrEx>
                <w:tblCellMar>
                  <w:top w:w="0" w:type="dxa"/>
                  <w:left w:w="10" w:type="dxa"/>
                  <w:bottom w:w="0" w:type="dxa"/>
                  <w:right w:w="10" w:type="dxa"/>
                </w:tblCellMar>
              </w:tblPrEx>
              <w:trPr>
                <w:trHeight w:val="317"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塑料膜覆中粗砂或草泥</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28~46</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30~50</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40~60</w:t>
                  </w:r>
                </w:p>
              </w:tc>
            </w:tr>
            <w:tr>
              <w:tblPrEx>
                <w:tblCellMar>
                  <w:top w:w="0" w:type="dxa"/>
                  <w:left w:w="10" w:type="dxa"/>
                  <w:bottom w:w="0" w:type="dxa"/>
                  <w:right w:w="10" w:type="dxa"/>
                </w:tblCellMar>
              </w:tblPrEx>
              <w:trPr>
                <w:trHeight w:val="314" w:hRule="atLeast"/>
              </w:trPr>
              <w:tc>
                <w:tcPr>
                  <w:tcW w:w="1304" w:type="dxa"/>
                  <w:tcBorders>
                    <w:top w:val="single" w:color="auto" w:sz="4" w:space="0"/>
                    <w:left w:val="single" w:color="auto" w:sz="4" w:space="0"/>
                    <w:bottom w:val="nil"/>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自然</w:t>
                  </w:r>
                  <w:r>
                    <w:rPr>
                      <w:rFonts w:ascii="Times New Roman" w:hAnsi="Times New Roman" w:cs="Times New Roman"/>
                      <w:color w:val="000000"/>
                      <w:sz w:val="18"/>
                      <w:szCs w:val="18"/>
                      <w:u w:val="single"/>
                    </w:rPr>
                    <w:t>坡面（</w:t>
                  </w:r>
                  <w:r>
                    <w:rPr>
                      <w:rFonts w:ascii="Times New Roman" w:hAnsi="Times New Roman" w:cs="Times New Roman"/>
                      <w:color w:val="000000"/>
                      <w:sz w:val="18"/>
                      <w:szCs w:val="18"/>
                    </w:rPr>
                    <w:t>植被稀少）</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8~15</w:t>
                  </w:r>
                </w:p>
              </w:tc>
              <w:tc>
                <w:tcPr>
                  <w:tcW w:w="963" w:type="dxa"/>
                  <w:tcBorders>
                    <w:top w:val="single" w:color="auto" w:sz="4" w:space="0"/>
                    <w:left w:val="single" w:color="auto" w:sz="4" w:space="0"/>
                    <w:bottom w:val="nil"/>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15~30</w:t>
                  </w:r>
                </w:p>
              </w:tc>
              <w:tc>
                <w:tcPr>
                  <w:tcW w:w="963" w:type="dxa"/>
                  <w:tcBorders>
                    <w:top w:val="single" w:color="auto" w:sz="4" w:space="0"/>
                    <w:left w:val="single" w:color="auto" w:sz="4" w:space="0"/>
                    <w:bottom w:val="nil"/>
                    <w:right w:val="single" w:color="auto" w:sz="4" w:space="0"/>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25~50</w:t>
                  </w:r>
                </w:p>
              </w:tc>
            </w:tr>
            <w:tr>
              <w:tblPrEx>
                <w:tblCellMar>
                  <w:top w:w="0" w:type="dxa"/>
                  <w:left w:w="10" w:type="dxa"/>
                  <w:bottom w:w="0" w:type="dxa"/>
                  <w:right w:w="10" w:type="dxa"/>
                </w:tblCellMar>
              </w:tblPrEx>
              <w:trPr>
                <w:trHeight w:val="334" w:hRule="atLeast"/>
              </w:trPr>
              <w:tc>
                <w:tcPr>
                  <w:tcW w:w="1304" w:type="dxa"/>
                  <w:tcBorders>
                    <w:top w:val="single" w:color="auto" w:sz="4" w:space="0"/>
                    <w:left w:val="single" w:color="auto" w:sz="4" w:space="0"/>
                    <w:bottom w:val="single" w:color="auto" w:sz="4" w:space="0"/>
                    <w:right w:val="nil"/>
                  </w:tcBorders>
                  <w:shd w:val="clear" w:color="auto" w:fill="FFFFFF"/>
                  <w:vAlign w:val="center"/>
                </w:tcPr>
                <w:p>
                  <w:pPr>
                    <w:pStyle w:val="25"/>
                    <w:spacing w:line="320" w:lineRule="exact"/>
                    <w:ind w:firstLine="180" w:firstLineChars="100"/>
                    <w:rPr>
                      <w:rFonts w:ascii="Times New Roman" w:hAnsi="Times New Roman" w:cs="Times New Roman"/>
                      <w:color w:val="000000"/>
                      <w:sz w:val="18"/>
                      <w:szCs w:val="18"/>
                    </w:rPr>
                  </w:pPr>
                  <w:r>
                    <w:rPr>
                      <w:rFonts w:ascii="Times New Roman" w:hAnsi="Times New Roman" w:cs="Times New Roman"/>
                      <w:color w:val="000000"/>
                      <w:sz w:val="18"/>
                      <w:szCs w:val="18"/>
                    </w:rPr>
                    <w:t>自然</w:t>
                  </w:r>
                  <w:r>
                    <w:rPr>
                      <w:rFonts w:ascii="Times New Roman" w:hAnsi="Times New Roman" w:cs="Times New Roman"/>
                      <w:color w:val="000000"/>
                      <w:sz w:val="18"/>
                      <w:szCs w:val="18"/>
                      <w:u w:val="single"/>
                    </w:rPr>
                    <w:t>坡面</w:t>
                  </w:r>
                  <w:r>
                    <w:rPr>
                      <w:rFonts w:ascii="Times New Roman" w:hAnsi="Times New Roman" w:cs="Times New Roman"/>
                      <w:color w:val="000000"/>
                      <w:sz w:val="18"/>
                      <w:szCs w:val="18"/>
                    </w:rPr>
                    <w:t>（林草地）</w:t>
                  </w:r>
                </w:p>
              </w:tc>
              <w:tc>
                <w:tcPr>
                  <w:tcW w:w="963" w:type="dxa"/>
                  <w:tcBorders>
                    <w:top w:val="single" w:color="auto" w:sz="4" w:space="0"/>
                    <w:left w:val="single" w:color="auto" w:sz="4" w:space="0"/>
                    <w:bottom w:val="single" w:color="auto" w:sz="4" w:space="0"/>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6 ~ 15</w:t>
                  </w:r>
                </w:p>
              </w:tc>
              <w:tc>
                <w:tcPr>
                  <w:tcW w:w="963" w:type="dxa"/>
                  <w:tcBorders>
                    <w:top w:val="single" w:color="auto" w:sz="4" w:space="0"/>
                    <w:left w:val="single" w:color="auto" w:sz="4" w:space="0"/>
                    <w:bottom w:val="single" w:color="auto" w:sz="4" w:space="0"/>
                    <w:right w:val="nil"/>
                  </w:tcBorders>
                  <w:shd w:val="clear" w:color="auto" w:fill="FFFFFF"/>
                  <w:vAlign w:val="center"/>
                </w:tcPr>
                <w:p>
                  <w:pPr>
                    <w:pStyle w:val="25"/>
                    <w:spacing w:line="320" w:lineRule="exact"/>
                    <w:ind w:firstLine="0"/>
                    <w:rPr>
                      <w:rFonts w:ascii="Times New Roman" w:hAnsi="Times New Roman" w:cs="Times New Roman"/>
                      <w:color w:val="000000"/>
                      <w:sz w:val="18"/>
                      <w:szCs w:val="18"/>
                    </w:rPr>
                  </w:pPr>
                  <w:r>
                    <w:rPr>
                      <w:rFonts w:ascii="Times New Roman" w:hAnsi="Times New Roman" w:cs="Times New Roman"/>
                      <w:color w:val="000000"/>
                      <w:sz w:val="18"/>
                      <w:szCs w:val="18"/>
                    </w:rPr>
                    <w:t>15~25</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spacing w:line="320" w:lineRule="exact"/>
                    <w:ind w:left="10" w:firstLine="0"/>
                    <w:rPr>
                      <w:rFonts w:ascii="Times New Roman" w:hAnsi="Times New Roman" w:cs="Times New Roman"/>
                      <w:color w:val="000000"/>
                      <w:sz w:val="18"/>
                      <w:szCs w:val="18"/>
                    </w:rPr>
                  </w:pPr>
                  <w:r>
                    <w:rPr>
                      <w:rFonts w:ascii="Times New Roman" w:hAnsi="Times New Roman" w:cs="Times New Roman"/>
                      <w:color w:val="000000"/>
                      <w:sz w:val="18"/>
                      <w:szCs w:val="18"/>
                    </w:rPr>
                    <w:t>20~45</w:t>
                  </w:r>
                </w:p>
              </w:tc>
            </w:tr>
          </w:tbl>
          <w:p>
            <w:pPr>
              <w:adjustRightInd w:val="0"/>
              <w:snapToGrid w:val="0"/>
              <w:spacing w:line="360" w:lineRule="auto"/>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widowControl/>
              <w:spacing w:before="156" w:beforeLines="50" w:line="360" w:lineRule="auto"/>
              <w:jc w:val="center"/>
              <w:rPr>
                <w:color w:val="000000" w:themeColor="text1"/>
                <w:sz w:val="24"/>
                <w:lang w:val="zh-TW" w:eastAsia="zh-TW" w:bidi="zh-TW"/>
                <w14:textFill>
                  <w14:solidFill>
                    <w14:schemeClr w14:val="tx1"/>
                  </w14:solidFill>
                </w14:textFill>
              </w:rPr>
            </w:pPr>
            <w:r>
              <w:rPr>
                <w:color w:val="000000" w:themeColor="text1"/>
                <w:sz w:val="28"/>
                <w:szCs w:val="30"/>
                <w:lang w:eastAsia="zh-TW"/>
                <w14:textFill>
                  <w14:solidFill>
                    <w14:schemeClr w14:val="tx1"/>
                  </w14:solidFill>
                </w14:textFill>
              </w:rPr>
              <w:t>表5.4.</w:t>
            </w:r>
            <w:r>
              <w:rPr>
                <w:color w:val="000000" w:themeColor="text1"/>
                <w:sz w:val="28"/>
                <w:szCs w:val="30"/>
                <w14:textFill>
                  <w14:solidFill>
                    <w14:schemeClr w14:val="tx1"/>
                  </w14:solidFill>
                </w14:textFill>
              </w:rPr>
              <w:t>4</w:t>
            </w:r>
            <w:r>
              <w:rPr>
                <w:color w:val="000000" w:themeColor="text1"/>
                <w:sz w:val="28"/>
                <w:szCs w:val="30"/>
                <w:lang w:eastAsia="zh-TW"/>
                <w14:textFill>
                  <w14:solidFill>
                    <w14:schemeClr w14:val="tx1"/>
                  </w14:solidFill>
                </w14:textFill>
              </w:rPr>
              <w:t>水池超高值</w:t>
            </w:r>
          </w:p>
          <w:tbl>
            <w:tblPr>
              <w:tblStyle w:val="12"/>
              <w:tblW w:w="4013" w:type="dxa"/>
              <w:jc w:val="center"/>
              <w:tblLayout w:type="fixed"/>
              <w:tblCellMar>
                <w:top w:w="0" w:type="dxa"/>
                <w:left w:w="10" w:type="dxa"/>
                <w:bottom w:w="0" w:type="dxa"/>
                <w:right w:w="10" w:type="dxa"/>
              </w:tblCellMar>
            </w:tblPr>
            <w:tblGrid>
              <w:gridCol w:w="1267"/>
              <w:gridCol w:w="718"/>
              <w:gridCol w:w="568"/>
              <w:gridCol w:w="516"/>
              <w:gridCol w:w="944"/>
            </w:tblGrid>
            <w:tr>
              <w:tblPrEx>
                <w:tblCellMar>
                  <w:top w:w="0" w:type="dxa"/>
                  <w:left w:w="10" w:type="dxa"/>
                  <w:bottom w:w="0" w:type="dxa"/>
                  <w:right w:w="10" w:type="dxa"/>
                </w:tblCellMar>
              </w:tblPrEx>
              <w:trPr>
                <w:trHeight w:val="800" w:hRule="exact"/>
                <w:jc w:val="center"/>
              </w:trPr>
              <w:tc>
                <w:tcPr>
                  <w:tcW w:w="1266" w:type="dxa"/>
                  <w:tcBorders>
                    <w:top w:val="single" w:color="auto" w:sz="4" w:space="0"/>
                    <w:left w:val="single" w:color="auto" w:sz="4" w:space="0"/>
                    <w:bottom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zh-TW" w:eastAsia="zh-TW" w:bidi="zh-TW"/>
                      <w14:textFill>
                        <w14:solidFill>
                          <w14:schemeClr w14:val="tx1"/>
                        </w14:solidFill>
                      </w14:textFill>
                    </w:rPr>
                    <w:t>蓄水容积</w:t>
                  </w:r>
                  <w:r>
                    <w:rPr>
                      <w:rFonts w:ascii="Times New Roman" w:hAnsi="Times New Roman" w:cs="Times New Roman"/>
                      <w:color w:val="000000" w:themeColor="text1"/>
                      <w:sz w:val="24"/>
                      <w:szCs w:val="24"/>
                      <w14:textFill>
                        <w14:solidFill>
                          <w14:schemeClr w14:val="tx1"/>
                        </w14:solidFill>
                      </w14:textFill>
                    </w:rPr>
                    <w:t>（m</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w:t>
                  </w:r>
                </w:p>
              </w:tc>
              <w:tc>
                <w:tcPr>
                  <w:tcW w:w="717" w:type="dxa"/>
                  <w:tcBorders>
                    <w:top w:val="single" w:color="auto" w:sz="4" w:space="0"/>
                    <w:left w:val="single" w:color="auto" w:sz="4" w:space="0"/>
                    <w:bottom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zh-TW" w:eastAsia="zh-TW" w:bidi="zh-TW"/>
                      <w14:textFill>
                        <w14:solidFill>
                          <w14:schemeClr w14:val="tx1"/>
                        </w14:solidFill>
                      </w14:textFill>
                    </w:rPr>
                    <w:t>&lt;100</w:t>
                  </w:r>
                </w:p>
              </w:tc>
              <w:tc>
                <w:tcPr>
                  <w:tcW w:w="568" w:type="dxa"/>
                  <w:tcBorders>
                    <w:top w:val="single" w:color="auto" w:sz="4" w:space="0"/>
                    <w:left w:val="single" w:color="auto" w:sz="4" w:space="0"/>
                    <w:bottom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zh-TW" w:eastAsia="zh-TW" w:bidi="zh-TW"/>
                      <w14:textFill>
                        <w14:solidFill>
                          <w14:schemeClr w14:val="tx1"/>
                        </w14:solidFill>
                      </w14:textFill>
                    </w:rPr>
                    <w:t>100</w:t>
                  </w:r>
                  <w:r>
                    <w:rPr>
                      <w:rFonts w:ascii="Times New Roman" w:hAnsi="Times New Roman" w:eastAsia="Times New Roman" w:cs="Times New Roman"/>
                      <w:color w:val="000000" w:themeColor="text1"/>
                      <w:sz w:val="24"/>
                      <w:szCs w:val="24"/>
                      <w:lang w:val="zh-TW" w:eastAsia="zh-TW" w:bidi="zh-TW"/>
                      <w14:textFill>
                        <w14:solidFill>
                          <w14:schemeClr w14:val="tx1"/>
                        </w14:solidFill>
                      </w14:textFill>
                    </w:rPr>
                    <w:t>~</w:t>
                  </w:r>
                  <w:r>
                    <w:rPr>
                      <w:rFonts w:ascii="Times New Roman" w:hAnsi="Times New Roman" w:cs="Times New Roman"/>
                      <w:color w:val="000000" w:themeColor="text1"/>
                      <w:sz w:val="24"/>
                      <w:szCs w:val="24"/>
                      <w:lang w:val="zh-TW" w:eastAsia="zh-TW" w:bidi="zh-TW"/>
                      <w14:textFill>
                        <w14:solidFill>
                          <w14:schemeClr w14:val="tx1"/>
                        </w14:solidFill>
                      </w14:textFill>
                    </w:rPr>
                    <w:t>200</w:t>
                  </w:r>
                </w:p>
              </w:tc>
              <w:tc>
                <w:tcPr>
                  <w:tcW w:w="516" w:type="dxa"/>
                  <w:tcBorders>
                    <w:top w:val="single" w:color="auto" w:sz="4" w:space="0"/>
                    <w:left w:val="single" w:color="auto" w:sz="4" w:space="0"/>
                    <w:bottom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200</w:t>
                  </w:r>
                  <w:r>
                    <w:rPr>
                      <w:rFonts w:ascii="Times New Roman" w:hAnsi="Times New Roman" w:eastAsia="Times New Roman" w:cs="Times New Roman"/>
                      <w:color w:val="000000" w:themeColor="text1"/>
                      <w:sz w:val="24"/>
                      <w:szCs w:val="24"/>
                      <w:lang w:val="zh-TW" w:eastAsia="zh-TW" w:bidi="zh-TW"/>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500</w:t>
                  </w:r>
                </w:p>
              </w:tc>
              <w:tc>
                <w:tcPr>
                  <w:tcW w:w="94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500</w:t>
                  </w:r>
                  <w:r>
                    <w:rPr>
                      <w:rFonts w:ascii="Times New Roman" w:hAnsi="Times New Roman" w:eastAsia="Times New Roman" w:cs="Times New Roman"/>
                      <w:color w:val="000000" w:themeColor="text1"/>
                      <w:sz w:val="24"/>
                      <w:szCs w:val="24"/>
                      <w:lang w:val="zh-TW" w:eastAsia="zh-TW" w:bidi="zh-TW"/>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10000</w:t>
                  </w:r>
                </w:p>
              </w:tc>
            </w:tr>
            <w:tr>
              <w:tblPrEx>
                <w:tblCellMar>
                  <w:top w:w="0" w:type="dxa"/>
                  <w:left w:w="10" w:type="dxa"/>
                  <w:bottom w:w="0" w:type="dxa"/>
                  <w:right w:w="10" w:type="dxa"/>
                </w:tblCellMar>
              </w:tblPrEx>
              <w:trPr>
                <w:trHeight w:val="578" w:hRule="exact"/>
                <w:jc w:val="center"/>
              </w:trPr>
              <w:tc>
                <w:tcPr>
                  <w:tcW w:w="1266" w:type="dxa"/>
                  <w:tcBorders>
                    <w:top w:val="single" w:color="auto" w:sz="4" w:space="0"/>
                    <w:left w:val="single" w:color="auto" w:sz="4" w:space="0"/>
                    <w:bottom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lang w:bidi="zh-TW"/>
                      <w14:textFill>
                        <w14:solidFill>
                          <w14:schemeClr w14:val="tx1"/>
                        </w14:solidFill>
                      </w14:textFill>
                    </w:rPr>
                  </w:pPr>
                  <w:r>
                    <w:rPr>
                      <w:rFonts w:ascii="Times New Roman" w:hAnsi="Times New Roman" w:cs="Times New Roman"/>
                      <w:color w:val="000000" w:themeColor="text1"/>
                      <w:sz w:val="24"/>
                      <w:szCs w:val="24"/>
                      <w:lang w:bidi="zh-TW"/>
                      <w14:textFill>
                        <w14:solidFill>
                          <w14:schemeClr w14:val="tx1"/>
                        </w14:solidFill>
                      </w14:textFill>
                    </w:rPr>
                    <w:t>超高（cm）</w:t>
                  </w:r>
                </w:p>
              </w:tc>
              <w:tc>
                <w:tcPr>
                  <w:tcW w:w="717" w:type="dxa"/>
                  <w:tcBorders>
                    <w:top w:val="single" w:color="auto" w:sz="4" w:space="0"/>
                    <w:left w:val="single" w:color="auto" w:sz="4" w:space="0"/>
                    <w:bottom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lang w:bidi="zh-TW"/>
                      <w14:textFill>
                        <w14:solidFill>
                          <w14:schemeClr w14:val="tx1"/>
                        </w14:solidFill>
                      </w14:textFill>
                    </w:rPr>
                  </w:pPr>
                  <w:r>
                    <w:rPr>
                      <w:rFonts w:ascii="Times New Roman" w:hAnsi="Times New Roman" w:cs="Times New Roman"/>
                      <w:color w:val="000000" w:themeColor="text1"/>
                      <w:sz w:val="24"/>
                      <w:szCs w:val="24"/>
                      <w:lang w:bidi="zh-TW"/>
                      <w14:textFill>
                        <w14:solidFill>
                          <w14:schemeClr w14:val="tx1"/>
                        </w14:solidFill>
                      </w14:textFill>
                    </w:rPr>
                    <w:t>30</w:t>
                  </w:r>
                </w:p>
              </w:tc>
              <w:tc>
                <w:tcPr>
                  <w:tcW w:w="568" w:type="dxa"/>
                  <w:tcBorders>
                    <w:top w:val="single" w:color="auto" w:sz="4" w:space="0"/>
                    <w:left w:val="single" w:color="auto" w:sz="4" w:space="0"/>
                    <w:bottom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lang w:bidi="zh-TW"/>
                      <w14:textFill>
                        <w14:solidFill>
                          <w14:schemeClr w14:val="tx1"/>
                        </w14:solidFill>
                      </w14:textFill>
                    </w:rPr>
                  </w:pPr>
                  <w:r>
                    <w:rPr>
                      <w:rFonts w:ascii="Times New Roman" w:hAnsi="Times New Roman" w:cs="Times New Roman"/>
                      <w:color w:val="000000" w:themeColor="text1"/>
                      <w:sz w:val="24"/>
                      <w:szCs w:val="24"/>
                      <w:lang w:bidi="zh-TW"/>
                      <w14:textFill>
                        <w14:solidFill>
                          <w14:schemeClr w14:val="tx1"/>
                        </w14:solidFill>
                      </w14:textFill>
                    </w:rPr>
                    <w:t>40</w:t>
                  </w:r>
                </w:p>
              </w:tc>
              <w:tc>
                <w:tcPr>
                  <w:tcW w:w="516" w:type="dxa"/>
                  <w:tcBorders>
                    <w:top w:val="single" w:color="auto" w:sz="4" w:space="0"/>
                    <w:left w:val="single" w:color="auto" w:sz="4" w:space="0"/>
                    <w:bottom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50</w:t>
                  </w:r>
                </w:p>
              </w:tc>
              <w:tc>
                <w:tcPr>
                  <w:tcW w:w="94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60-70</w:t>
                  </w:r>
                </w:p>
              </w:tc>
            </w:tr>
          </w:tbl>
          <w:p>
            <w:pPr>
              <w:adjustRightInd w:val="0"/>
              <w:snapToGrid w:val="0"/>
              <w:spacing w:line="360" w:lineRule="auto"/>
              <w:rPr>
                <w:color w:val="000000"/>
                <w:sz w:val="28"/>
                <w:szCs w:val="28"/>
              </w:rPr>
            </w:pPr>
          </w:p>
        </w:tc>
        <w:tc>
          <w:tcPr>
            <w:tcW w:w="4138" w:type="dxa"/>
            <w:vAlign w:val="center"/>
          </w:tcPr>
          <w:p>
            <w:pPr>
              <w:widowControl/>
              <w:spacing w:before="156" w:beforeLines="50" w:line="360" w:lineRule="auto"/>
              <w:jc w:val="center"/>
              <w:rPr>
                <w:rFonts w:eastAsia="PMingLiU"/>
                <w:color w:val="000000" w:themeColor="text1"/>
                <w:sz w:val="24"/>
                <w:lang w:val="zh-TW" w:eastAsia="zh-TW" w:bidi="zh-TW"/>
                <w14:textFill>
                  <w14:solidFill>
                    <w14:schemeClr w14:val="tx1"/>
                  </w14:solidFill>
                </w14:textFill>
              </w:rPr>
            </w:pPr>
            <w:r>
              <w:rPr>
                <w:color w:val="000000" w:themeColor="text1"/>
                <w:sz w:val="28"/>
                <w:szCs w:val="30"/>
                <w:lang w:eastAsia="zh-TW"/>
                <w14:textFill>
                  <w14:solidFill>
                    <w14:schemeClr w14:val="tx1"/>
                  </w14:solidFill>
                </w14:textFill>
              </w:rPr>
              <w:t>表5.5.</w:t>
            </w:r>
            <w:r>
              <w:rPr>
                <w:color w:val="000000" w:themeColor="text1"/>
                <w:sz w:val="28"/>
                <w:szCs w:val="30"/>
                <w14:textFill>
                  <w14:solidFill>
                    <w14:schemeClr w14:val="tx1"/>
                  </w14:solidFill>
                </w14:textFill>
              </w:rPr>
              <w:t>4</w:t>
            </w:r>
            <w:r>
              <w:rPr>
                <w:color w:val="000000" w:themeColor="text1"/>
                <w:sz w:val="28"/>
                <w:szCs w:val="30"/>
                <w:lang w:eastAsia="zh-TW"/>
                <w14:textFill>
                  <w14:solidFill>
                    <w14:schemeClr w14:val="tx1"/>
                  </w14:solidFill>
                </w14:textFill>
              </w:rPr>
              <w:t>水池超高值</w:t>
            </w:r>
          </w:p>
          <w:tbl>
            <w:tblPr>
              <w:tblStyle w:val="12"/>
              <w:tblW w:w="4013" w:type="dxa"/>
              <w:jc w:val="center"/>
              <w:tblLayout w:type="fixed"/>
              <w:tblCellMar>
                <w:top w:w="0" w:type="dxa"/>
                <w:left w:w="10" w:type="dxa"/>
                <w:bottom w:w="0" w:type="dxa"/>
                <w:right w:w="10" w:type="dxa"/>
              </w:tblCellMar>
            </w:tblPr>
            <w:tblGrid>
              <w:gridCol w:w="598"/>
              <w:gridCol w:w="671"/>
              <w:gridCol w:w="717"/>
              <w:gridCol w:w="568"/>
              <w:gridCol w:w="516"/>
              <w:gridCol w:w="943"/>
            </w:tblGrid>
            <w:tr>
              <w:tblPrEx>
                <w:tblCellMar>
                  <w:top w:w="0" w:type="dxa"/>
                  <w:left w:w="10" w:type="dxa"/>
                  <w:bottom w:w="0" w:type="dxa"/>
                  <w:right w:w="10" w:type="dxa"/>
                </w:tblCellMar>
              </w:tblPrEx>
              <w:trPr>
                <w:trHeight w:val="800" w:hRule="exact"/>
                <w:jc w:val="center"/>
              </w:trPr>
              <w:tc>
                <w:tcPr>
                  <w:tcW w:w="1266" w:type="dxa"/>
                  <w:gridSpan w:val="2"/>
                  <w:tcBorders>
                    <w:top w:val="single" w:color="auto" w:sz="4" w:space="0"/>
                    <w:lef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zh-TW" w:eastAsia="zh-TW" w:bidi="zh-TW"/>
                      <w14:textFill>
                        <w14:solidFill>
                          <w14:schemeClr w14:val="tx1"/>
                        </w14:solidFill>
                      </w14:textFill>
                    </w:rPr>
                    <w:t>蓄水容积</w:t>
                  </w:r>
                  <w:r>
                    <w:rPr>
                      <w:rFonts w:ascii="Times New Roman" w:hAnsi="Times New Roman" w:cs="Times New Roman"/>
                      <w:color w:val="000000" w:themeColor="text1"/>
                      <w:sz w:val="24"/>
                      <w:szCs w:val="24"/>
                      <w14:textFill>
                        <w14:solidFill>
                          <w14:schemeClr w14:val="tx1"/>
                        </w14:solidFill>
                      </w14:textFill>
                    </w:rPr>
                    <w:t>（m</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w:t>
                  </w:r>
                </w:p>
              </w:tc>
              <w:tc>
                <w:tcPr>
                  <w:tcW w:w="717" w:type="dxa"/>
                  <w:tcBorders>
                    <w:top w:val="single" w:color="auto" w:sz="4" w:space="0"/>
                    <w:lef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zh-TW" w:eastAsia="zh-TW" w:bidi="zh-TW"/>
                      <w14:textFill>
                        <w14:solidFill>
                          <w14:schemeClr w14:val="tx1"/>
                        </w14:solidFill>
                      </w14:textFill>
                    </w:rPr>
                    <w:t>&lt;100</w:t>
                  </w:r>
                </w:p>
              </w:tc>
              <w:tc>
                <w:tcPr>
                  <w:tcW w:w="568" w:type="dxa"/>
                  <w:tcBorders>
                    <w:top w:val="single" w:color="auto" w:sz="4" w:space="0"/>
                    <w:lef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zh-TW" w:eastAsia="zh-TW" w:bidi="zh-TW"/>
                      <w14:textFill>
                        <w14:solidFill>
                          <w14:schemeClr w14:val="tx1"/>
                        </w14:solidFill>
                      </w14:textFill>
                    </w:rPr>
                    <w:t>100</w:t>
                  </w:r>
                  <w:r>
                    <w:rPr>
                      <w:rFonts w:ascii="Times New Roman" w:hAnsi="Times New Roman" w:eastAsia="Times New Roman" w:cs="Times New Roman"/>
                      <w:color w:val="000000" w:themeColor="text1"/>
                      <w:sz w:val="24"/>
                      <w:szCs w:val="24"/>
                      <w:lang w:val="zh-TW" w:eastAsia="zh-TW" w:bidi="zh-TW"/>
                      <w14:textFill>
                        <w14:solidFill>
                          <w14:schemeClr w14:val="tx1"/>
                        </w14:solidFill>
                      </w14:textFill>
                    </w:rPr>
                    <w:t>~</w:t>
                  </w:r>
                  <w:r>
                    <w:rPr>
                      <w:rFonts w:ascii="Times New Roman" w:hAnsi="Times New Roman" w:cs="Times New Roman"/>
                      <w:color w:val="000000" w:themeColor="text1"/>
                      <w:sz w:val="24"/>
                      <w:szCs w:val="24"/>
                      <w:lang w:val="zh-TW" w:eastAsia="zh-TW" w:bidi="zh-TW"/>
                      <w14:textFill>
                        <w14:solidFill>
                          <w14:schemeClr w14:val="tx1"/>
                        </w14:solidFill>
                      </w14:textFill>
                    </w:rPr>
                    <w:t>200</w:t>
                  </w:r>
                </w:p>
              </w:tc>
              <w:tc>
                <w:tcPr>
                  <w:tcW w:w="516" w:type="dxa"/>
                  <w:tcBorders>
                    <w:top w:val="single" w:color="auto" w:sz="4" w:space="0"/>
                    <w:lef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200</w:t>
                  </w:r>
                  <w:r>
                    <w:rPr>
                      <w:rFonts w:ascii="Times New Roman" w:hAnsi="Times New Roman" w:eastAsia="Times New Roman" w:cs="Times New Roman"/>
                      <w:color w:val="000000" w:themeColor="text1"/>
                      <w:sz w:val="24"/>
                      <w:szCs w:val="24"/>
                      <w:lang w:val="zh-TW" w:eastAsia="zh-TW" w:bidi="zh-TW"/>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500</w:t>
                  </w:r>
                </w:p>
              </w:tc>
              <w:tc>
                <w:tcPr>
                  <w:tcW w:w="943" w:type="dxa"/>
                  <w:tcBorders>
                    <w:top w:val="single" w:color="auto" w:sz="4" w:space="0"/>
                    <w:left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500</w:t>
                  </w:r>
                  <w:r>
                    <w:rPr>
                      <w:rFonts w:ascii="Times New Roman" w:hAnsi="Times New Roman" w:eastAsia="Times New Roman" w:cs="Times New Roman"/>
                      <w:color w:val="000000" w:themeColor="text1"/>
                      <w:sz w:val="24"/>
                      <w:szCs w:val="24"/>
                      <w:lang w:val="zh-TW" w:eastAsia="zh-TW" w:bidi="zh-TW"/>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10000</w:t>
                  </w:r>
                </w:p>
              </w:tc>
            </w:tr>
            <w:tr>
              <w:tblPrEx>
                <w:tblCellMar>
                  <w:top w:w="0" w:type="dxa"/>
                  <w:left w:w="10" w:type="dxa"/>
                  <w:bottom w:w="0" w:type="dxa"/>
                  <w:right w:w="10" w:type="dxa"/>
                </w:tblCellMar>
              </w:tblPrEx>
              <w:trPr>
                <w:trHeight w:val="558" w:hRule="exact"/>
                <w:jc w:val="center"/>
              </w:trPr>
              <w:tc>
                <w:tcPr>
                  <w:tcW w:w="598" w:type="dxa"/>
                  <w:vMerge w:val="restart"/>
                  <w:tcBorders>
                    <w:top w:val="single" w:color="auto" w:sz="4" w:space="0"/>
                    <w:left w:val="single" w:color="auto" w:sz="4" w:space="0"/>
                  </w:tcBorders>
                  <w:shd w:val="clear" w:color="auto" w:fill="FFFFFF"/>
                  <w:vAlign w:val="center"/>
                </w:tcPr>
                <w:p>
                  <w:pPr>
                    <w:pStyle w:val="25"/>
                    <w:spacing w:line="240" w:lineRule="auto"/>
                    <w:ind w:firstLine="0"/>
                    <w:jc w:val="center"/>
                    <w:rPr>
                      <w:rFonts w:ascii="Times New Roman" w:hAnsi="Times New Roman" w:eastAsia="PMingLiU" w:cs="Times New Roman"/>
                      <w:color w:val="000000" w:themeColor="text1"/>
                      <w:sz w:val="24"/>
                      <w:szCs w:val="24"/>
                      <w:lang w:val="zh-TW" w:eastAsia="zh-TW" w:bidi="zh-TW"/>
                      <w14:textFill>
                        <w14:solidFill>
                          <w14:schemeClr w14:val="tx1"/>
                        </w14:solidFill>
                      </w14:textFill>
                    </w:rPr>
                  </w:pPr>
                  <w:r>
                    <w:rPr>
                      <w:rFonts w:ascii="Times New Roman" w:hAnsi="Times New Roman" w:cs="Times New Roman"/>
                      <w:color w:val="000000" w:themeColor="text1"/>
                      <w:sz w:val="24"/>
                      <w:szCs w:val="24"/>
                      <w:lang w:val="zh-TW" w:eastAsia="zh-TW" w:bidi="zh-TW"/>
                      <w14:textFill>
                        <w14:solidFill>
                          <w14:schemeClr w14:val="tx1"/>
                        </w14:solidFill>
                      </w14:textFill>
                    </w:rPr>
                    <w:t>超高</w:t>
                  </w:r>
                </w:p>
                <w:p>
                  <w:pPr>
                    <w:pStyle w:val="25"/>
                    <w:spacing w:line="240" w:lineRule="auto"/>
                    <w:ind w:firstLine="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（cm）</w:t>
                  </w:r>
                </w:p>
              </w:tc>
              <w:tc>
                <w:tcPr>
                  <w:tcW w:w="671" w:type="dxa"/>
                  <w:tcBorders>
                    <w:top w:val="single" w:color="auto" w:sz="4" w:space="0"/>
                    <w:left w:val="single" w:color="auto" w:sz="4" w:space="0"/>
                    <w:bottom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000000" w:themeColor="text1"/>
                      <w:sz w:val="24"/>
                      <w:szCs w:val="24"/>
                      <w:u w:val="single"/>
                      <w14:textFill>
                        <w14:solidFill>
                          <w14:schemeClr w14:val="tx1"/>
                        </w14:solidFill>
                      </w14:textFill>
                    </w:rPr>
                    <w:t>有盖</w:t>
                  </w:r>
                </w:p>
              </w:tc>
              <w:tc>
                <w:tcPr>
                  <w:tcW w:w="717" w:type="dxa"/>
                  <w:tcBorders>
                    <w:top w:val="single" w:color="auto" w:sz="4" w:space="0"/>
                    <w:left w:val="single" w:color="auto" w:sz="4" w:space="0"/>
                    <w:bottom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eastAsia="PMingLiU" w:cs="Times New Roman"/>
                      <w:color w:val="000000" w:themeColor="text1"/>
                      <w:sz w:val="24"/>
                      <w:szCs w:val="24"/>
                      <w:u w:val="single"/>
                      <w:lang w:val="zh-TW" w:eastAsia="zh-TW" w:bidi="zh-TW"/>
                      <w14:textFill>
                        <w14:solidFill>
                          <w14:schemeClr w14:val="tx1"/>
                        </w14:solidFill>
                      </w14:textFill>
                    </w:rPr>
                    <w:t>2</w:t>
                  </w:r>
                  <w:r>
                    <w:rPr>
                      <w:rFonts w:ascii="Times New Roman" w:hAnsi="Times New Roman" w:cs="Times New Roman"/>
                      <w:color w:val="000000" w:themeColor="text1"/>
                      <w:sz w:val="24"/>
                      <w:szCs w:val="24"/>
                      <w:u w:val="single"/>
                      <w:lang w:val="zh-TW" w:eastAsia="zh-TW" w:bidi="zh-TW"/>
                      <w14:textFill>
                        <w14:solidFill>
                          <w14:schemeClr w14:val="tx1"/>
                        </w14:solidFill>
                      </w14:textFill>
                    </w:rPr>
                    <w:t>0</w:t>
                  </w:r>
                </w:p>
              </w:tc>
              <w:tc>
                <w:tcPr>
                  <w:tcW w:w="568" w:type="dxa"/>
                  <w:tcBorders>
                    <w:top w:val="single" w:color="auto" w:sz="4" w:space="0"/>
                    <w:left w:val="single" w:color="auto" w:sz="4" w:space="0"/>
                    <w:bottom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eastAsia="PMingLiU" w:cs="Times New Roman"/>
                      <w:color w:val="000000" w:themeColor="text1"/>
                      <w:sz w:val="24"/>
                      <w:szCs w:val="24"/>
                      <w:u w:val="single"/>
                      <w:lang w:val="zh-TW" w:eastAsia="zh-TW" w:bidi="zh-TW"/>
                      <w14:textFill>
                        <w14:solidFill>
                          <w14:schemeClr w14:val="tx1"/>
                        </w14:solidFill>
                      </w14:textFill>
                    </w:rPr>
                    <w:t>2</w:t>
                  </w:r>
                  <w:r>
                    <w:rPr>
                      <w:rFonts w:ascii="Times New Roman" w:hAnsi="Times New Roman" w:cs="Times New Roman"/>
                      <w:color w:val="000000" w:themeColor="text1"/>
                      <w:sz w:val="24"/>
                      <w:szCs w:val="24"/>
                      <w:u w:val="single"/>
                      <w:lang w:val="zh-TW" w:eastAsia="zh-TW" w:bidi="zh-TW"/>
                      <w14:textFill>
                        <w14:solidFill>
                          <w14:schemeClr w14:val="tx1"/>
                        </w14:solidFill>
                      </w14:textFill>
                    </w:rPr>
                    <w:t>0</w:t>
                  </w:r>
                </w:p>
              </w:tc>
              <w:tc>
                <w:tcPr>
                  <w:tcW w:w="516" w:type="dxa"/>
                  <w:tcBorders>
                    <w:top w:val="single" w:color="auto" w:sz="4" w:space="0"/>
                    <w:left w:val="single" w:color="auto" w:sz="4" w:space="0"/>
                    <w:bottom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eastAsia="PMingLiU" w:cs="Times New Roman"/>
                      <w:color w:val="000000" w:themeColor="text1"/>
                      <w:sz w:val="24"/>
                      <w:szCs w:val="24"/>
                      <w:u w:val="single"/>
                      <w:lang w:val="zh-TW" w:eastAsia="zh-TW" w:bidi="zh-TW"/>
                      <w14:textFill>
                        <w14:solidFill>
                          <w14:schemeClr w14:val="tx1"/>
                        </w14:solidFill>
                      </w14:textFill>
                    </w:rPr>
                    <w:t>2</w:t>
                  </w:r>
                  <w:r>
                    <w:rPr>
                      <w:rFonts w:ascii="Times New Roman" w:hAnsi="Times New Roman" w:cs="Times New Roman"/>
                      <w:color w:val="000000" w:themeColor="text1"/>
                      <w:sz w:val="24"/>
                      <w:szCs w:val="24"/>
                      <w:u w:val="single"/>
                      <w:lang w:val="zh-TW" w:eastAsia="zh-TW" w:bidi="zh-TW"/>
                      <w14:textFill>
                        <w14:solidFill>
                          <w14:schemeClr w14:val="tx1"/>
                        </w14:solidFill>
                      </w14:textFill>
                    </w:rPr>
                    <w:t>0</w:t>
                  </w:r>
                </w:p>
              </w:tc>
              <w:tc>
                <w:tcPr>
                  <w:tcW w:w="94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eastAsia="PMingLiU" w:cs="Times New Roman"/>
                      <w:color w:val="000000" w:themeColor="text1"/>
                      <w:sz w:val="24"/>
                      <w:szCs w:val="24"/>
                      <w:u w:val="single"/>
                      <w:lang w:eastAsia="zh-TW"/>
                      <w14:textFill>
                        <w14:solidFill>
                          <w14:schemeClr w14:val="tx1"/>
                        </w14:solidFill>
                      </w14:textFill>
                    </w:rPr>
                  </w:pPr>
                  <w:r>
                    <w:rPr>
                      <w:rFonts w:ascii="Times New Roman" w:hAnsi="Times New Roman" w:eastAsia="PMingLiU" w:cs="Times New Roman"/>
                      <w:color w:val="000000" w:themeColor="text1"/>
                      <w:sz w:val="24"/>
                      <w:szCs w:val="24"/>
                      <w:u w:val="single"/>
                      <w:lang w:val="zh-TW" w:eastAsia="zh-TW" w:bidi="zh-TW"/>
                      <w14:textFill>
                        <w14:solidFill>
                          <w14:schemeClr w14:val="tx1"/>
                        </w14:solidFill>
                      </w14:textFill>
                    </w:rPr>
                    <w:t>20</w:t>
                  </w:r>
                </w:p>
              </w:tc>
            </w:tr>
            <w:tr>
              <w:tblPrEx>
                <w:tblCellMar>
                  <w:top w:w="0" w:type="dxa"/>
                  <w:left w:w="10" w:type="dxa"/>
                  <w:bottom w:w="0" w:type="dxa"/>
                  <w:right w:w="10" w:type="dxa"/>
                </w:tblCellMar>
              </w:tblPrEx>
              <w:trPr>
                <w:trHeight w:val="558" w:hRule="exact"/>
                <w:jc w:val="center"/>
              </w:trPr>
              <w:tc>
                <w:tcPr>
                  <w:tcW w:w="598" w:type="dxa"/>
                  <w:vMerge w:val="continue"/>
                  <w:tcBorders>
                    <w:left w:val="single" w:color="auto" w:sz="4" w:space="0"/>
                    <w:bottom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lang w:val="zh-TW" w:eastAsia="zh-TW" w:bidi="zh-TW"/>
                      <w14:textFill>
                        <w14:solidFill>
                          <w14:schemeClr w14:val="tx1"/>
                        </w14:solidFill>
                      </w14:textFill>
                    </w:rPr>
                  </w:pPr>
                </w:p>
              </w:tc>
              <w:tc>
                <w:tcPr>
                  <w:tcW w:w="671" w:type="dxa"/>
                  <w:tcBorders>
                    <w:top w:val="single" w:color="auto" w:sz="4" w:space="0"/>
                    <w:left w:val="single" w:color="auto" w:sz="4" w:space="0"/>
                    <w:bottom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u w:val="single"/>
                      <w:lang w:val="zh-TW" w:eastAsia="zh-TW" w:bidi="zh-TW"/>
                      <w14:textFill>
                        <w14:solidFill>
                          <w14:schemeClr w14:val="tx1"/>
                        </w14:solidFill>
                      </w14:textFill>
                    </w:rPr>
                  </w:pPr>
                  <w:r>
                    <w:rPr>
                      <w:rFonts w:ascii="Times New Roman" w:hAnsi="Times New Roman" w:cs="Times New Roman"/>
                      <w:color w:val="000000" w:themeColor="text1"/>
                      <w:sz w:val="24"/>
                      <w:szCs w:val="24"/>
                      <w:u w:val="single"/>
                      <w:lang w:val="zh-TW" w:eastAsia="zh-TW" w:bidi="zh-TW"/>
                      <w14:textFill>
                        <w14:solidFill>
                          <w14:schemeClr w14:val="tx1"/>
                        </w14:solidFill>
                      </w14:textFill>
                    </w:rPr>
                    <w:t>无盖</w:t>
                  </w:r>
                </w:p>
              </w:tc>
              <w:tc>
                <w:tcPr>
                  <w:tcW w:w="717" w:type="dxa"/>
                  <w:tcBorders>
                    <w:top w:val="single" w:color="auto" w:sz="4" w:space="0"/>
                    <w:left w:val="single" w:color="auto" w:sz="4" w:space="0"/>
                    <w:bottom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zh-TW" w:eastAsia="zh-TW" w:bidi="zh-TW"/>
                      <w14:textFill>
                        <w14:solidFill>
                          <w14:schemeClr w14:val="tx1"/>
                        </w14:solidFill>
                      </w14:textFill>
                    </w:rPr>
                    <w:t>30</w:t>
                  </w:r>
                </w:p>
              </w:tc>
              <w:tc>
                <w:tcPr>
                  <w:tcW w:w="568" w:type="dxa"/>
                  <w:tcBorders>
                    <w:top w:val="single" w:color="auto" w:sz="4" w:space="0"/>
                    <w:left w:val="single" w:color="auto" w:sz="4" w:space="0"/>
                    <w:bottom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zh-TW" w:eastAsia="zh-TW" w:bidi="zh-TW"/>
                      <w14:textFill>
                        <w14:solidFill>
                          <w14:schemeClr w14:val="tx1"/>
                        </w14:solidFill>
                      </w14:textFill>
                    </w:rPr>
                    <w:t>40</w:t>
                  </w:r>
                </w:p>
              </w:tc>
              <w:tc>
                <w:tcPr>
                  <w:tcW w:w="516" w:type="dxa"/>
                  <w:tcBorders>
                    <w:top w:val="single" w:color="auto" w:sz="4" w:space="0"/>
                    <w:left w:val="single" w:color="auto" w:sz="4" w:space="0"/>
                    <w:bottom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zh-TW" w:eastAsia="zh-TW" w:bidi="zh-TW"/>
                      <w14:textFill>
                        <w14:solidFill>
                          <w14:schemeClr w14:val="tx1"/>
                        </w14:solidFill>
                      </w14:textFill>
                    </w:rPr>
                    <w:t>50</w:t>
                  </w:r>
                </w:p>
              </w:tc>
              <w:tc>
                <w:tcPr>
                  <w:tcW w:w="94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spacing w:line="240" w:lineRule="auto"/>
                    <w:ind w:firstLine="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zh-TW" w:eastAsia="zh-TW" w:bidi="zh-TW"/>
                      <w14:textFill>
                        <w14:solidFill>
                          <w14:schemeClr w14:val="tx1"/>
                        </w14:solidFill>
                      </w14:textFill>
                    </w:rPr>
                    <w:t>60</w:t>
                  </w:r>
                  <w:r>
                    <w:rPr>
                      <w:rFonts w:ascii="Times New Roman" w:hAnsi="Times New Roman" w:eastAsia="Times New Roman" w:cs="Times New Roman"/>
                      <w:color w:val="000000" w:themeColor="text1"/>
                      <w:sz w:val="24"/>
                      <w:szCs w:val="24"/>
                      <w:lang w:val="zh-TW" w:eastAsia="zh-TW" w:bidi="zh-TW"/>
                      <w14:textFill>
                        <w14:solidFill>
                          <w14:schemeClr w14:val="tx1"/>
                        </w14:solidFill>
                      </w14:textFill>
                    </w:rPr>
                    <w:t>~</w:t>
                  </w:r>
                  <w:r>
                    <w:rPr>
                      <w:rFonts w:ascii="Times New Roman" w:hAnsi="Times New Roman" w:cs="Times New Roman"/>
                      <w:color w:val="000000" w:themeColor="text1"/>
                      <w:sz w:val="24"/>
                      <w:szCs w:val="24"/>
                      <w:lang w:val="zh-TW" w:eastAsia="zh-TW" w:bidi="zh-TW"/>
                      <w14:textFill>
                        <w14:solidFill>
                          <w14:schemeClr w14:val="tx1"/>
                        </w14:solidFill>
                      </w14:textFill>
                    </w:rPr>
                    <w:t>70</w:t>
                  </w:r>
                </w:p>
              </w:tc>
            </w:tr>
          </w:tbl>
          <w:p>
            <w:pPr>
              <w:adjustRightInd w:val="0"/>
              <w:snapToGrid w:val="0"/>
              <w:spacing w:line="360" w:lineRule="auto"/>
              <w:rPr>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bCs/>
                <w:color w:val="000000"/>
                <w:sz w:val="28"/>
                <w:szCs w:val="28"/>
              </w:rPr>
            </w:pPr>
          </w:p>
        </w:tc>
        <w:tc>
          <w:tcPr>
            <w:tcW w:w="4138" w:type="dxa"/>
            <w:vAlign w:val="center"/>
          </w:tcPr>
          <w:p>
            <w:pPr>
              <w:adjustRightInd w:val="0"/>
              <w:snapToGrid w:val="0"/>
              <w:spacing w:line="360" w:lineRule="auto"/>
              <w:rPr>
                <w:sz w:val="28"/>
                <w:szCs w:val="28"/>
              </w:rPr>
            </w:pPr>
            <w:r>
              <w:rPr>
                <w:bCs/>
                <w:color w:val="000000"/>
                <w:sz w:val="28"/>
                <w:szCs w:val="28"/>
              </w:rPr>
              <w:t>增加章节</w:t>
            </w:r>
            <w:r>
              <w:rPr>
                <w:b/>
                <w:color w:val="000000"/>
                <w:sz w:val="28"/>
                <w:szCs w:val="28"/>
              </w:rPr>
              <w:t>5.6、5.7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vAlign w:val="center"/>
          </w:tcPr>
          <w:p>
            <w:pPr>
              <w:snapToGrid w:val="0"/>
              <w:spacing w:line="360" w:lineRule="auto"/>
              <w:jc w:val="center"/>
              <w:rPr>
                <w:color w:val="000000"/>
                <w:sz w:val="28"/>
                <w:szCs w:val="28"/>
              </w:rPr>
            </w:pPr>
            <w:r>
              <w:rPr>
                <w:b/>
                <w:color w:val="000000"/>
                <w:sz w:val="28"/>
                <w:szCs w:val="28"/>
              </w:rPr>
              <w:t>5.5.1</w:t>
            </w:r>
            <w:r>
              <w:rPr>
                <w:color w:val="000000"/>
                <w:sz w:val="28"/>
                <w:szCs w:val="28"/>
              </w:rPr>
              <w:t>雨水集蓄利用工程的集流工程、蓄水工程以及供水和</w:t>
            </w:r>
            <w:r>
              <w:rPr>
                <w:color w:val="000000"/>
                <w:sz w:val="28"/>
                <w:szCs w:val="28"/>
                <w:bdr w:val="single" w:color="auto" w:sz="4" w:space="0"/>
              </w:rPr>
              <w:t>节水灌溉设施</w:t>
            </w:r>
            <w:r>
              <w:rPr>
                <w:color w:val="000000"/>
                <w:sz w:val="28"/>
                <w:szCs w:val="28"/>
              </w:rPr>
              <w:t>应统一布置，用于农业生产的雨水集蓄利用工程还应与农业措施相结合。</w:t>
            </w:r>
          </w:p>
          <w:p>
            <w:pPr>
              <w:snapToGrid w:val="0"/>
              <w:spacing w:line="360" w:lineRule="auto"/>
              <w:jc w:val="center"/>
              <w:rPr>
                <w:color w:val="000000" w:themeColor="text1"/>
                <w:sz w:val="30"/>
                <w:szCs w:val="30"/>
                <w14:textFill>
                  <w14:solidFill>
                    <w14:schemeClr w14:val="tx1"/>
                  </w14:solidFill>
                </w14:textFill>
              </w:rPr>
            </w:pPr>
          </w:p>
        </w:tc>
        <w:tc>
          <w:tcPr>
            <w:tcW w:w="4138" w:type="dxa"/>
            <w:vAlign w:val="center"/>
          </w:tcPr>
          <w:p>
            <w:pPr>
              <w:snapToGrid w:val="0"/>
              <w:spacing w:line="360" w:lineRule="auto"/>
              <w:jc w:val="center"/>
              <w:rPr>
                <w:color w:val="000000"/>
                <w:sz w:val="28"/>
                <w:szCs w:val="28"/>
              </w:rPr>
            </w:pPr>
            <w:r>
              <w:rPr>
                <w:b/>
                <w:color w:val="000000"/>
                <w:sz w:val="28"/>
                <w:szCs w:val="28"/>
              </w:rPr>
              <w:t>5.8.1</w:t>
            </w:r>
            <w:r>
              <w:rPr>
                <w:color w:val="000000"/>
                <w:sz w:val="28"/>
                <w:szCs w:val="28"/>
              </w:rPr>
              <w:t>雨水集蓄利用工程的集流工程、蓄水工程以及供水和</w:t>
            </w:r>
            <w:r>
              <w:rPr>
                <w:color w:val="000000"/>
                <w:sz w:val="28"/>
                <w:szCs w:val="28"/>
                <w:u w:val="single"/>
              </w:rPr>
              <w:t>集雨灌溉设施</w:t>
            </w:r>
            <w:r>
              <w:rPr>
                <w:color w:val="000000"/>
                <w:sz w:val="28"/>
                <w:szCs w:val="28"/>
              </w:rPr>
              <w:t>应统一布置，用于农业生产的雨水集蓄利用工程还应与农业措施相结合。</w:t>
            </w:r>
          </w:p>
          <w:p>
            <w:pPr>
              <w:snapToGrid w:val="0"/>
              <w:spacing w:line="360" w:lineRule="auto"/>
              <w:jc w:val="center"/>
              <w:rPr>
                <w:color w:val="000000" w:themeColor="text1"/>
                <w:sz w:val="30"/>
                <w:szCs w:val="30"/>
                <w:lang w:eastAsia="zh-TW"/>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napToGrid w:val="0"/>
              <w:spacing w:line="360" w:lineRule="auto"/>
              <w:ind w:firstLine="562" w:firstLineChars="200"/>
              <w:rPr>
                <w:b/>
                <w:sz w:val="28"/>
                <w:szCs w:val="28"/>
              </w:rPr>
            </w:pPr>
          </w:p>
        </w:tc>
        <w:tc>
          <w:tcPr>
            <w:tcW w:w="4138" w:type="dxa"/>
            <w:vAlign w:val="center"/>
          </w:tcPr>
          <w:p>
            <w:pPr>
              <w:adjustRightInd w:val="0"/>
              <w:snapToGrid w:val="0"/>
              <w:spacing w:line="360" w:lineRule="auto"/>
              <w:rPr>
                <w:b/>
                <w:sz w:val="28"/>
                <w:szCs w:val="28"/>
              </w:rPr>
            </w:pPr>
            <w:r>
              <w:rPr>
                <w:bCs/>
                <w:sz w:val="28"/>
                <w:szCs w:val="28"/>
              </w:rPr>
              <w:t>增加章节</w:t>
            </w:r>
            <w:r>
              <w:rPr>
                <w:b/>
                <w:sz w:val="28"/>
                <w:szCs w:val="28"/>
              </w:rPr>
              <w:t>5.8.3、5.8.4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widowControl/>
              <w:adjustRightInd w:val="0"/>
              <w:snapToGrid w:val="0"/>
              <w:spacing w:line="360" w:lineRule="auto"/>
              <w:rPr>
                <w:b/>
                <w:sz w:val="28"/>
                <w:szCs w:val="28"/>
              </w:rPr>
            </w:pPr>
            <w:r>
              <w:rPr>
                <w:b/>
                <w:sz w:val="28"/>
                <w:szCs w:val="28"/>
              </w:rPr>
              <w:t xml:space="preserve">5.5.3 </w:t>
            </w:r>
            <w:r>
              <w:rPr>
                <w:sz w:val="28"/>
                <w:szCs w:val="28"/>
              </w:rPr>
              <w:t>用于家庭生活供水的雨水集蓄利用工程，可与家庭内的畜 禽养殖供水工程相结合，与其他生产用水的工程宜分开布置</w:t>
            </w:r>
            <w:r>
              <w:rPr>
                <w:rFonts w:hint="eastAsia"/>
                <w:sz w:val="28"/>
                <w:szCs w:val="28"/>
              </w:rPr>
              <w:t>。</w:t>
            </w:r>
          </w:p>
          <w:p>
            <w:pPr>
              <w:widowControl/>
              <w:adjustRightInd w:val="0"/>
              <w:snapToGrid w:val="0"/>
              <w:spacing w:line="360" w:lineRule="auto"/>
              <w:rPr>
                <w:color w:val="000000"/>
                <w:sz w:val="28"/>
                <w:szCs w:val="28"/>
              </w:rPr>
            </w:pPr>
          </w:p>
        </w:tc>
        <w:tc>
          <w:tcPr>
            <w:tcW w:w="4138" w:type="dxa"/>
          </w:tcPr>
          <w:p>
            <w:pPr>
              <w:adjustRightInd w:val="0"/>
              <w:snapToGrid w:val="0"/>
              <w:spacing w:line="360" w:lineRule="auto"/>
              <w:rPr>
                <w:color w:val="000000"/>
                <w:sz w:val="28"/>
                <w:szCs w:val="28"/>
              </w:rPr>
            </w:pPr>
            <w:r>
              <w:rPr>
                <w:b/>
                <w:sz w:val="28"/>
                <w:szCs w:val="28"/>
              </w:rPr>
              <w:t xml:space="preserve">5.8.5 </w:t>
            </w:r>
            <w:r>
              <w:rPr>
                <w:sz w:val="28"/>
                <w:szCs w:val="28"/>
              </w:rPr>
              <w:t>用于家庭生活供水的雨水集蓄利用工程，可与家庭内的畜 禽养殖供水工程相结合，与其他生产用水的工程宜分开布置；</w:t>
            </w:r>
            <w:r>
              <w:rPr>
                <w:sz w:val="28"/>
                <w:szCs w:val="28"/>
                <w:u w:val="single"/>
              </w:rPr>
              <w:t>其蓄水设施应尽量远离厕所及畜禽圈舍。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vAlign w:val="center"/>
          </w:tcPr>
          <w:p>
            <w:pPr>
              <w:snapToGrid w:val="0"/>
              <w:spacing w:line="360" w:lineRule="auto"/>
              <w:rPr>
                <w:sz w:val="28"/>
                <w:szCs w:val="28"/>
              </w:rPr>
            </w:pPr>
            <w:r>
              <w:rPr>
                <w:b/>
                <w:color w:val="000000"/>
                <w:sz w:val="28"/>
                <w:szCs w:val="28"/>
              </w:rPr>
              <w:t>5.5.5</w:t>
            </w:r>
            <w:r>
              <w:rPr>
                <w:color w:val="000000"/>
                <w:sz w:val="28"/>
                <w:szCs w:val="28"/>
              </w:rPr>
              <w:t xml:space="preserve"> 用于解决生活用水的雨水集蓄利用工程，宜选用混凝土、 瓦屋面和庭院作为集流面，</w:t>
            </w:r>
            <w:r>
              <w:rPr>
                <w:color w:val="000000"/>
                <w:sz w:val="28"/>
                <w:szCs w:val="28"/>
                <w:bdr w:val="single" w:color="auto" w:sz="4" w:space="0"/>
              </w:rPr>
              <w:t>不应采用草泥屋面、沥青路面和农村土路、土场等作为集流面</w:t>
            </w:r>
            <w:r>
              <w:rPr>
                <w:color w:val="000000"/>
                <w:sz w:val="28"/>
                <w:szCs w:val="28"/>
              </w:rPr>
              <w:t>，并</w:t>
            </w:r>
            <w:r>
              <w:rPr>
                <w:color w:val="000000"/>
                <w:sz w:val="28"/>
                <w:szCs w:val="28"/>
                <w:bdr w:val="single" w:color="auto" w:sz="4" w:space="0"/>
              </w:rPr>
              <w:t>宜</w:t>
            </w:r>
            <w:r>
              <w:rPr>
                <w:color w:val="000000"/>
                <w:sz w:val="28"/>
                <w:szCs w:val="28"/>
              </w:rPr>
              <w:t>采用不同的蓄水设施分别储存屋面和庭院的集流。</w:t>
            </w:r>
          </w:p>
        </w:tc>
        <w:tc>
          <w:tcPr>
            <w:tcW w:w="4138" w:type="dxa"/>
            <w:vAlign w:val="center"/>
          </w:tcPr>
          <w:p>
            <w:pPr>
              <w:snapToGrid w:val="0"/>
              <w:spacing w:line="360" w:lineRule="auto"/>
              <w:rPr>
                <w:color w:val="000000"/>
                <w:sz w:val="28"/>
                <w:szCs w:val="28"/>
              </w:rPr>
            </w:pPr>
            <w:r>
              <w:rPr>
                <w:b/>
                <w:color w:val="000000"/>
                <w:sz w:val="28"/>
                <w:szCs w:val="28"/>
              </w:rPr>
              <w:t>5.8.6</w:t>
            </w:r>
            <w:r>
              <w:rPr>
                <w:color w:val="000000"/>
                <w:sz w:val="28"/>
                <w:szCs w:val="28"/>
              </w:rPr>
              <w:t xml:space="preserve"> 用于解决生活用水的雨水集蓄利用工程，宜选用混凝土、 瓦屋面和庭院作为集流面，并采用不同的蓄水设施分别储存屋面和庭院的集流。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vAlign w:val="center"/>
          </w:tcPr>
          <w:p>
            <w:pPr>
              <w:widowControl/>
              <w:adjustRightInd w:val="0"/>
              <w:snapToGrid w:val="0"/>
              <w:spacing w:line="360" w:lineRule="auto"/>
              <w:rPr>
                <w:sz w:val="28"/>
                <w:szCs w:val="28"/>
                <w:u w:val="single"/>
              </w:rPr>
            </w:pPr>
            <w:r>
              <w:rPr>
                <w:b/>
                <w:bCs/>
                <w:color w:val="000000"/>
                <w:sz w:val="28"/>
                <w:szCs w:val="28"/>
              </w:rPr>
              <w:t xml:space="preserve">5.8.6 </w:t>
            </w:r>
            <w:r>
              <w:rPr>
                <w:sz w:val="28"/>
                <w:szCs w:val="28"/>
              </w:rPr>
              <w:t>用于农业灌溉的雨水集蓄利用工程宜利用有利地形。</w:t>
            </w:r>
          </w:p>
          <w:p>
            <w:pPr>
              <w:widowControl/>
              <w:adjustRightInd w:val="0"/>
              <w:snapToGrid w:val="0"/>
              <w:spacing w:line="360" w:lineRule="auto"/>
              <w:rPr>
                <w:color w:val="000000"/>
                <w:sz w:val="28"/>
                <w:szCs w:val="28"/>
              </w:rPr>
            </w:pPr>
          </w:p>
        </w:tc>
        <w:tc>
          <w:tcPr>
            <w:tcW w:w="4138" w:type="dxa"/>
            <w:vAlign w:val="center"/>
          </w:tcPr>
          <w:p>
            <w:pPr>
              <w:widowControl/>
              <w:adjustRightInd w:val="0"/>
              <w:snapToGrid w:val="0"/>
              <w:spacing w:line="360" w:lineRule="auto"/>
              <w:rPr>
                <w:sz w:val="28"/>
                <w:szCs w:val="28"/>
                <w:u w:val="single"/>
              </w:rPr>
            </w:pPr>
            <w:r>
              <w:rPr>
                <w:b/>
                <w:bCs/>
                <w:color w:val="000000"/>
                <w:sz w:val="28"/>
                <w:szCs w:val="28"/>
              </w:rPr>
              <w:t xml:space="preserve">5.8.7 </w:t>
            </w:r>
            <w:r>
              <w:rPr>
                <w:sz w:val="28"/>
                <w:szCs w:val="28"/>
              </w:rPr>
              <w:t>用于农业灌溉的雨水集蓄利用工程宜利用有利地形，</w:t>
            </w:r>
            <w:r>
              <w:rPr>
                <w:sz w:val="28"/>
                <w:szCs w:val="28"/>
                <w:u w:val="single"/>
              </w:rPr>
              <w:t>实现自流供水；用于大田作物补充灌溉的雨水集蓄利用工程应尽量利用公路、乡村道路、农用道路、林草地、荒山荒坡与岩石坡面等现有集流面，其蓄水设施应尽量避开破碎地基，远离崖面、高大树木。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vAlign w:val="center"/>
          </w:tcPr>
          <w:p>
            <w:pPr>
              <w:snapToGrid w:val="0"/>
              <w:spacing w:line="360" w:lineRule="auto"/>
              <w:jc w:val="center"/>
              <w:rPr>
                <w:snapToGrid w:val="0"/>
                <w:sz w:val="28"/>
                <w:szCs w:val="28"/>
              </w:rPr>
            </w:pPr>
            <w:r>
              <w:rPr>
                <w:bCs/>
                <w:color w:val="000000"/>
                <w:sz w:val="28"/>
                <w:szCs w:val="28"/>
              </w:rPr>
              <w:t xml:space="preserve"> </w:t>
            </w:r>
          </w:p>
        </w:tc>
        <w:tc>
          <w:tcPr>
            <w:tcW w:w="4138" w:type="dxa"/>
            <w:vAlign w:val="center"/>
          </w:tcPr>
          <w:p>
            <w:pPr>
              <w:widowControl/>
              <w:adjustRightInd w:val="0"/>
              <w:snapToGrid w:val="0"/>
              <w:spacing w:line="360" w:lineRule="auto"/>
              <w:jc w:val="left"/>
              <w:rPr>
                <w:snapToGrid w:val="0"/>
                <w:sz w:val="28"/>
                <w:szCs w:val="28"/>
              </w:rPr>
            </w:pPr>
            <w:r>
              <w:rPr>
                <w:color w:val="000000"/>
                <w:sz w:val="28"/>
                <w:szCs w:val="28"/>
              </w:rPr>
              <w:t>增加章节</w:t>
            </w:r>
            <w:r>
              <w:rPr>
                <w:b/>
                <w:bCs/>
                <w:color w:val="000000"/>
                <w:sz w:val="28"/>
                <w:szCs w:val="28"/>
              </w:rPr>
              <w:t>5.8.8、5.8.9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vAlign w:val="center"/>
          </w:tcPr>
          <w:p>
            <w:pPr>
              <w:snapToGrid w:val="0"/>
              <w:spacing w:line="360" w:lineRule="auto"/>
              <w:jc w:val="center"/>
              <w:rPr>
                <w:snapToGrid w:val="0"/>
                <w:sz w:val="28"/>
                <w:szCs w:val="28"/>
              </w:rPr>
            </w:pPr>
            <w:r>
              <w:rPr>
                <w:color w:val="000000"/>
                <w:sz w:val="28"/>
                <w:szCs w:val="28"/>
              </w:rPr>
              <w:t>6 设计</w:t>
            </w:r>
          </w:p>
        </w:tc>
        <w:tc>
          <w:tcPr>
            <w:tcW w:w="4138" w:type="dxa"/>
            <w:vAlign w:val="center"/>
          </w:tcPr>
          <w:p>
            <w:pPr>
              <w:snapToGrid w:val="0"/>
              <w:spacing w:line="360" w:lineRule="auto"/>
              <w:jc w:val="center"/>
              <w:rPr>
                <w:snapToGrid w:val="0"/>
                <w:sz w:val="28"/>
                <w:szCs w:val="28"/>
              </w:rPr>
            </w:pPr>
            <w:r>
              <w:rPr>
                <w:color w:val="000000"/>
                <w:sz w:val="28"/>
                <w:szCs w:val="28"/>
              </w:rPr>
              <w:t>6设计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widowControl/>
              <w:spacing w:before="156" w:beforeLines="50" w:line="360" w:lineRule="auto"/>
              <w:rPr>
                <w:color w:val="000000" w:themeColor="text1"/>
                <w:sz w:val="30"/>
                <w:szCs w:val="30"/>
                <w:lang w:eastAsia="zh-TW"/>
                <w14:textFill>
                  <w14:solidFill>
                    <w14:schemeClr w14:val="tx1"/>
                  </w14:solidFill>
                </w14:textFill>
              </w:rPr>
            </w:pPr>
            <w:r>
              <w:rPr>
                <w:b/>
                <w:sz w:val="28"/>
                <w:szCs w:val="28"/>
              </w:rPr>
              <w:t>6.1.3</w:t>
            </w:r>
            <w:r>
              <w:rPr>
                <w:color w:val="000000" w:themeColor="text1"/>
                <w:sz w:val="30"/>
                <w:szCs w:val="30"/>
                <w:lang w:eastAsia="zh-TW"/>
                <w14:textFill>
                  <w14:solidFill>
                    <w14:schemeClr w14:val="tx1"/>
                  </w14:solidFill>
                </w14:textFill>
              </w:rPr>
              <w:t>新建专用集流面宜采用现浇混凝土、塑料薄膜、固化土等</w:t>
            </w:r>
            <w:r>
              <w:rPr>
                <w:color w:val="000000" w:themeColor="text1"/>
                <w:sz w:val="30"/>
                <w:szCs w:val="30"/>
                <w:bdr w:val="single" w:color="auto" w:sz="4" w:space="0"/>
                <w14:textFill>
                  <w14:solidFill>
                    <w14:schemeClr w14:val="tx1"/>
                  </w14:solidFill>
                </w14:textFill>
              </w:rPr>
              <w:t>人工</w:t>
            </w:r>
            <w:r>
              <w:rPr>
                <w:color w:val="000000" w:themeColor="text1"/>
                <w:sz w:val="30"/>
                <w:szCs w:val="30"/>
                <w:lang w:eastAsia="zh-TW"/>
                <w14:textFill>
                  <w14:solidFill>
                    <w14:schemeClr w14:val="tx1"/>
                  </w14:solidFill>
                </w14:textFill>
              </w:rPr>
              <w:t>材料对地面进行防渗</w:t>
            </w:r>
            <w:r>
              <w:rPr>
                <w:color w:val="000000" w:themeColor="text1"/>
                <w:sz w:val="30"/>
                <w:szCs w:val="30"/>
                <w14:textFill>
                  <w14:solidFill>
                    <w14:schemeClr w14:val="tx1"/>
                  </w14:solidFill>
                </w14:textFill>
              </w:rPr>
              <w:t>，</w:t>
            </w:r>
            <w:r>
              <w:rPr>
                <w:color w:val="000000" w:themeColor="text1"/>
                <w:sz w:val="30"/>
                <w:szCs w:val="30"/>
                <w:bdr w:val="single" w:color="auto" w:sz="4" w:space="0"/>
                <w14:textFill>
                  <w14:solidFill>
                    <w14:schemeClr w14:val="tx1"/>
                  </w14:solidFill>
                </w14:textFill>
              </w:rPr>
              <w:t>集流面材料的选用应</w:t>
            </w:r>
            <w:r>
              <w:rPr>
                <w:color w:val="000000" w:themeColor="text1"/>
                <w:sz w:val="30"/>
                <w:szCs w:val="30"/>
                <w:lang w:eastAsia="zh-TW"/>
                <w14:textFill>
                  <w14:solidFill>
                    <w14:schemeClr w14:val="tx1"/>
                  </w14:solidFill>
                </w14:textFill>
              </w:rPr>
              <w:t>根据当地实际情况进行技术、经济比较后确定。</w:t>
            </w:r>
          </w:p>
          <w:p>
            <w:pPr>
              <w:snapToGrid w:val="0"/>
              <w:spacing w:line="360" w:lineRule="auto"/>
              <w:rPr>
                <w:sz w:val="28"/>
                <w:szCs w:val="28"/>
              </w:rPr>
            </w:pPr>
          </w:p>
        </w:tc>
        <w:tc>
          <w:tcPr>
            <w:tcW w:w="4138" w:type="dxa"/>
            <w:vAlign w:val="center"/>
          </w:tcPr>
          <w:p>
            <w:pPr>
              <w:widowControl/>
              <w:spacing w:before="156" w:beforeLines="50" w:line="360" w:lineRule="auto"/>
              <w:rPr>
                <w:sz w:val="28"/>
                <w:szCs w:val="28"/>
              </w:rPr>
            </w:pPr>
            <w:r>
              <w:rPr>
                <w:b/>
                <w:color w:val="000000" w:themeColor="text1"/>
                <w:sz w:val="30"/>
                <w:szCs w:val="30"/>
                <w:lang w:eastAsia="zh-TW"/>
                <w14:textFill>
                  <w14:solidFill>
                    <w14:schemeClr w14:val="tx1"/>
                  </w14:solidFill>
                </w14:textFill>
              </w:rPr>
              <w:t>6.1.3</w:t>
            </w:r>
            <w:r>
              <w:rPr>
                <w:color w:val="000000" w:themeColor="text1"/>
                <w:sz w:val="30"/>
                <w:szCs w:val="30"/>
                <w:lang w:eastAsia="zh-TW"/>
                <w14:textFill>
                  <w14:solidFill>
                    <w14:schemeClr w14:val="tx1"/>
                  </w14:solidFill>
                </w14:textFill>
              </w:rPr>
              <w:t>新建专用集流面宜采用现浇混凝土、塑料薄膜、固化土等材料对地面进行防渗</w:t>
            </w:r>
            <w:r>
              <w:rPr>
                <w:color w:val="000000" w:themeColor="text1"/>
                <w:sz w:val="30"/>
                <w:szCs w:val="30"/>
                <w14:textFill>
                  <w14:solidFill>
                    <w14:schemeClr w14:val="tx1"/>
                  </w14:solidFill>
                </w14:textFill>
              </w:rPr>
              <w:t>，</w:t>
            </w:r>
            <w:r>
              <w:rPr>
                <w:color w:val="000000" w:themeColor="text1"/>
                <w:sz w:val="30"/>
                <w:szCs w:val="30"/>
                <w:u w:val="single"/>
                <w:lang w:eastAsia="zh-TW"/>
                <w14:textFill>
                  <w14:solidFill>
                    <w14:schemeClr w14:val="tx1"/>
                  </w14:solidFill>
                </w14:textFill>
              </w:rPr>
              <w:t>集流面表面材料不能在水流作用下产生有害于人畜健康的成分</w:t>
            </w:r>
            <w:r>
              <w:rPr>
                <w:rFonts w:eastAsia="仿宋_GB2312"/>
                <w:color w:val="000000" w:themeColor="text1"/>
                <w:sz w:val="30"/>
                <w:szCs w:val="30"/>
                <w:u w:val="single"/>
                <w14:textFill>
                  <w14:solidFill>
                    <w14:schemeClr w14:val="tx1"/>
                  </w14:solidFill>
                </w14:textFill>
              </w:rPr>
              <w:t>。</w:t>
            </w:r>
            <w:r>
              <w:rPr>
                <w:color w:val="000000" w:themeColor="text1"/>
                <w:sz w:val="30"/>
                <w:szCs w:val="30"/>
                <w:u w:val="single"/>
                <w:lang w:eastAsia="zh-TW"/>
                <w14:textFill>
                  <w14:solidFill>
                    <w14:schemeClr w14:val="tx1"/>
                  </w14:solidFill>
                </w14:textFill>
              </w:rPr>
              <w:t>集流面材料应本着“因地制宜、就地取材、集流高效、经济合理”的原则</w:t>
            </w:r>
            <w:r>
              <w:rPr>
                <w:color w:val="000000" w:themeColor="text1"/>
                <w:sz w:val="30"/>
                <w:szCs w:val="30"/>
                <w:u w:val="single"/>
                <w14:textFill>
                  <w14:solidFill>
                    <w14:schemeClr w14:val="tx1"/>
                  </w14:solidFill>
                </w14:textFill>
              </w:rPr>
              <w:t>，</w:t>
            </w:r>
            <w:r>
              <w:rPr>
                <w:color w:val="000000" w:themeColor="text1"/>
                <w:sz w:val="30"/>
                <w:szCs w:val="30"/>
                <w:lang w:eastAsia="zh-TW"/>
                <w14:textFill>
                  <w14:solidFill>
                    <w14:schemeClr w14:val="tx1"/>
                  </w14:solidFill>
                </w14:textFill>
              </w:rPr>
              <w:t>根据当地实际情况进行技术、经济比较后确定。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snapToGrid w:val="0"/>
                <w:sz w:val="28"/>
              </w:rPr>
            </w:pPr>
            <w:r>
              <w:rPr>
                <w:sz w:val="28"/>
                <w:szCs w:val="28"/>
              </w:rPr>
              <w:t xml:space="preserve">6.1.4  </w:t>
            </w:r>
            <w:r>
              <w:rPr>
                <w:color w:val="000000" w:themeColor="text1"/>
                <w:sz w:val="30"/>
                <w:szCs w:val="30"/>
                <w:lang w:eastAsia="zh-TW"/>
                <w14:textFill>
                  <w14:solidFill>
                    <w14:schemeClr w14:val="tx1"/>
                  </w14:solidFill>
                </w14:textFill>
              </w:rPr>
              <w:t>2混凝土集流面宜采用厚度不小于3cm的</w:t>
            </w:r>
            <w:r>
              <w:rPr>
                <w:color w:val="000000" w:themeColor="text1"/>
                <w:sz w:val="30"/>
                <w:szCs w:val="30"/>
                <w:bdr w:val="single" w:color="auto" w:sz="4" w:space="0"/>
                <w14:textFill>
                  <w14:solidFill>
                    <w14:schemeClr w14:val="tx1"/>
                  </w14:solidFill>
                </w14:textFill>
              </w:rPr>
              <w:t>C15</w:t>
            </w:r>
            <w:r>
              <w:rPr>
                <w:color w:val="000000" w:themeColor="text1"/>
                <w:sz w:val="30"/>
                <w:szCs w:val="30"/>
                <w:lang w:eastAsia="zh-TW"/>
                <w14:textFill>
                  <w14:solidFill>
                    <w14:schemeClr w14:val="tx1"/>
                  </w14:solidFill>
                </w14:textFill>
              </w:rPr>
              <w:t>现浇混凝土</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并应设置伸缩缝</w:t>
            </w:r>
            <w:r>
              <w:rPr>
                <w:color w:val="000000" w:themeColor="text1"/>
                <w:sz w:val="30"/>
                <w:szCs w:val="30"/>
                <w14:textFill>
                  <w14:solidFill>
                    <w14:schemeClr w14:val="tx1"/>
                  </w14:solidFill>
                </w14:textFill>
              </w:rPr>
              <w:t>；</w:t>
            </w:r>
          </w:p>
        </w:tc>
        <w:tc>
          <w:tcPr>
            <w:tcW w:w="4138" w:type="dxa"/>
          </w:tcPr>
          <w:p>
            <w:pPr>
              <w:widowControl/>
              <w:spacing w:line="360" w:lineRule="auto"/>
              <w:rPr>
                <w:snapToGrid w:val="0"/>
                <w:sz w:val="28"/>
              </w:rPr>
            </w:pPr>
            <w:r>
              <w:rPr>
                <w:sz w:val="28"/>
                <w:szCs w:val="28"/>
              </w:rPr>
              <w:t>6.1.4</w:t>
            </w:r>
            <w:r>
              <w:rPr>
                <w:rFonts w:hint="eastAsia"/>
                <w:sz w:val="28"/>
                <w:szCs w:val="28"/>
              </w:rPr>
              <w:t xml:space="preserve">  </w:t>
            </w:r>
            <w:r>
              <w:rPr>
                <w:color w:val="000000" w:themeColor="text1"/>
                <w:sz w:val="30"/>
                <w:szCs w:val="30"/>
                <w:lang w:eastAsia="zh-TW"/>
                <w14:textFill>
                  <w14:solidFill>
                    <w14:schemeClr w14:val="tx1"/>
                  </w14:solidFill>
                </w14:textFill>
              </w:rPr>
              <w:t>2混凝土集流面宜采用厚度不小于3cm的</w:t>
            </w:r>
            <w:r>
              <w:rPr>
                <w:color w:val="000000" w:themeColor="text1"/>
                <w:sz w:val="30"/>
                <w:szCs w:val="30"/>
                <w:u w:val="single"/>
                <w:lang w:eastAsia="zh-TW"/>
                <w14:textFill>
                  <w14:solidFill>
                    <w14:schemeClr w14:val="tx1"/>
                  </w14:solidFill>
                </w14:textFill>
              </w:rPr>
              <w:t>C20</w:t>
            </w:r>
            <w:r>
              <w:rPr>
                <w:color w:val="000000" w:themeColor="text1"/>
                <w:sz w:val="30"/>
                <w:szCs w:val="30"/>
                <w:lang w:eastAsia="zh-TW"/>
                <w14:textFill>
                  <w14:solidFill>
                    <w14:schemeClr w14:val="tx1"/>
                  </w14:solidFill>
                </w14:textFill>
              </w:rPr>
              <w:t>现浇混凝土</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并应设置伸缩缝</w:t>
            </w:r>
            <w:r>
              <w:rPr>
                <w:color w:val="000000" w:themeColor="text1"/>
                <w:sz w:val="30"/>
                <w:szCs w:val="30"/>
                <w14:textFill>
                  <w14:solidFill>
                    <w14:schemeClr w14:val="tx1"/>
                  </w14:solidFill>
                </w14:textFill>
              </w:rPr>
              <w:t>；</w:t>
            </w:r>
            <w:r>
              <w:rPr>
                <w:color w:val="000000" w:themeColor="text1"/>
                <w:sz w:val="30"/>
                <w:szCs w:val="30"/>
                <w:u w:val="single"/>
                <w14:textFill>
                  <w14:solidFill>
                    <w14:schemeClr w14:val="tx1"/>
                  </w14:solidFill>
                </w14:textFill>
              </w:rPr>
              <w:t>兼有其他用途的集流面应根据具体要求适当加厚</w:t>
            </w:r>
            <w:r>
              <w:rPr>
                <w:color w:val="000000" w:themeColor="text1"/>
                <w:sz w:val="30"/>
                <w:szCs w:val="30"/>
                <w:u w:val="single"/>
                <w:lang w:eastAsia="zh-TW"/>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widowControl/>
              <w:adjustRightInd w:val="0"/>
              <w:snapToGrid w:val="0"/>
              <w:spacing w:line="360" w:lineRule="auto"/>
              <w:rPr>
                <w:color w:val="000000"/>
                <w:sz w:val="28"/>
                <w:szCs w:val="28"/>
              </w:rPr>
            </w:pPr>
          </w:p>
        </w:tc>
        <w:tc>
          <w:tcPr>
            <w:tcW w:w="4138" w:type="dxa"/>
          </w:tcPr>
          <w:p>
            <w:pPr>
              <w:pStyle w:val="3"/>
              <w:spacing w:before="240" w:after="240" w:line="240" w:lineRule="auto"/>
              <w:jc w:val="center"/>
              <w:rPr>
                <w:rFonts w:ascii="Times New Roman" w:hAnsi="Times New Roman" w:eastAsia="宋体" w:cs="Times New Roman"/>
                <w:sz w:val="28"/>
                <w:szCs w:val="28"/>
              </w:rPr>
            </w:pPr>
            <w:r>
              <w:rPr>
                <w:rFonts w:ascii="Times New Roman" w:hAnsi="Times New Roman" w:eastAsia="宋体" w:cs="Times New Roman"/>
                <w:b w:val="0"/>
                <w:bCs w:val="0"/>
                <w:color w:val="000000"/>
                <w:sz w:val="28"/>
                <w:szCs w:val="28"/>
              </w:rPr>
              <w:t>增加</w:t>
            </w:r>
            <w:r>
              <w:rPr>
                <w:rFonts w:ascii="Times New Roman" w:hAnsi="Times New Roman" w:eastAsia="宋体" w:cs="Times New Roman"/>
                <w:color w:val="000000"/>
                <w:sz w:val="28"/>
                <w:szCs w:val="28"/>
              </w:rPr>
              <w:t>6.2引水设施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widowControl/>
              <w:spacing w:before="156" w:beforeLines="50" w:line="360" w:lineRule="auto"/>
              <w:rPr>
                <w:sz w:val="28"/>
                <w:szCs w:val="28"/>
              </w:rPr>
            </w:pPr>
            <w:r>
              <w:rPr>
                <w:color w:val="000000" w:themeColor="text1"/>
                <w:sz w:val="30"/>
                <w:szCs w:val="30"/>
                <w14:textFill>
                  <w14:solidFill>
                    <w14:schemeClr w14:val="tx1"/>
                  </w14:solidFill>
                </w14:textFill>
              </w:rPr>
              <w:t>6.2.1</w:t>
            </w:r>
            <w:r>
              <w:rPr>
                <w:color w:val="000000" w:themeColor="text1"/>
                <w:sz w:val="30"/>
                <w:szCs w:val="30"/>
                <w:lang w:eastAsia="zh-TW"/>
                <w14:textFill>
                  <w14:solidFill>
                    <w14:schemeClr w14:val="tx1"/>
                  </w14:solidFill>
                </w14:textFill>
              </w:rPr>
              <w:t>蓄水工程形式的选择应根据当地土质、工程用途、建筑材料、施工条件等因素确定</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用于生活供水的蓄水工程应采用水窖、水窑、有顶盖的水池</w:t>
            </w:r>
            <w:r>
              <w:rPr>
                <w:color w:val="000000" w:themeColor="text1"/>
                <w:sz w:val="30"/>
                <w:szCs w:val="30"/>
                <w:bdr w:val="single" w:color="auto" w:sz="4" w:space="0"/>
                <w14:textFill>
                  <w14:solidFill>
                    <w14:schemeClr w14:val="tx1"/>
                  </w14:solidFill>
                </w14:textFill>
              </w:rPr>
              <w:t>或在房屋内修建的水池。</w:t>
            </w:r>
          </w:p>
        </w:tc>
        <w:tc>
          <w:tcPr>
            <w:tcW w:w="4138" w:type="dxa"/>
            <w:vAlign w:val="center"/>
          </w:tcPr>
          <w:p>
            <w:pPr>
              <w:widowControl/>
              <w:spacing w:before="156" w:beforeLines="50" w:line="360" w:lineRule="auto"/>
              <w:rPr>
                <w:sz w:val="28"/>
                <w:szCs w:val="28"/>
              </w:rPr>
            </w:pPr>
            <w:r>
              <w:rPr>
                <w:color w:val="000000" w:themeColor="text1"/>
                <w:sz w:val="30"/>
                <w:szCs w:val="30"/>
                <w:u w:val="single"/>
                <w:lang w:eastAsia="zh-TW"/>
                <w14:textFill>
                  <w14:solidFill>
                    <w14:schemeClr w14:val="tx1"/>
                  </w14:solidFill>
                </w14:textFill>
              </w:rPr>
              <w:t>6.3.1蓄水</w:t>
            </w:r>
            <w:r>
              <w:rPr>
                <w:color w:val="000000" w:themeColor="text1"/>
                <w:sz w:val="30"/>
                <w:szCs w:val="30"/>
                <w:u w:val="single"/>
                <w14:textFill>
                  <w14:solidFill>
                    <w14:schemeClr w14:val="tx1"/>
                  </w14:solidFill>
                </w14:textFill>
              </w:rPr>
              <w:t>工程</w:t>
            </w:r>
            <w:r>
              <w:rPr>
                <w:color w:val="000000" w:themeColor="text1"/>
                <w:sz w:val="30"/>
                <w:szCs w:val="30"/>
                <w:u w:val="single"/>
                <w:lang w:eastAsia="zh-TW"/>
                <w14:textFill>
                  <w14:solidFill>
                    <w14:schemeClr w14:val="tx1"/>
                  </w14:solidFill>
                </w14:textFill>
              </w:rPr>
              <w:t>可分为水窖、水窑、水池、</w:t>
            </w:r>
            <w:r>
              <w:rPr>
                <w:color w:val="000000" w:themeColor="text1"/>
                <w:sz w:val="30"/>
                <w:szCs w:val="30"/>
                <w:u w:val="single"/>
                <w14:textFill>
                  <w14:solidFill>
                    <w14:schemeClr w14:val="tx1"/>
                  </w14:solidFill>
                </w14:textFill>
              </w:rPr>
              <w:t>水柜</w:t>
            </w:r>
            <w:r>
              <w:rPr>
                <w:color w:val="000000" w:themeColor="text1"/>
                <w:sz w:val="30"/>
                <w:szCs w:val="30"/>
                <w:u w:val="single"/>
                <w:lang w:eastAsia="zh-TW"/>
                <w14:textFill>
                  <w14:solidFill>
                    <w14:schemeClr w14:val="tx1"/>
                  </w14:solidFill>
                </w14:textFill>
              </w:rPr>
              <w:t>、涝池和塘坝等</w:t>
            </w:r>
            <w:r>
              <w:rPr>
                <w:color w:val="000000" w:themeColor="text1"/>
                <w:sz w:val="30"/>
                <w:szCs w:val="30"/>
                <w:u w:val="single"/>
                <w14:textFill>
                  <w14:solidFill>
                    <w14:schemeClr w14:val="tx1"/>
                  </w14:solidFill>
                </w14:textFill>
              </w:rPr>
              <w:t>，型式</w:t>
            </w:r>
            <w:r>
              <w:rPr>
                <w:color w:val="000000" w:themeColor="text1"/>
                <w:sz w:val="30"/>
                <w:szCs w:val="30"/>
                <w:u w:val="single"/>
                <w:lang w:eastAsia="zh-TW"/>
                <w14:textFill>
                  <w14:solidFill>
                    <w14:schemeClr w14:val="tx1"/>
                  </w14:solidFill>
                </w14:textFill>
              </w:rPr>
              <w:t>可采用圆台型、圆柱形、球形、矩形等</w:t>
            </w:r>
            <w:r>
              <w:rPr>
                <w:color w:val="000000" w:themeColor="text1"/>
                <w:sz w:val="30"/>
                <w:szCs w:val="30"/>
                <w:u w:val="single"/>
                <w14:textFill>
                  <w14:solidFill>
                    <w14:schemeClr w14:val="tx1"/>
                  </w14:solidFill>
                </w14:textFill>
              </w:rPr>
              <w:t>。</w:t>
            </w:r>
            <w:r>
              <w:rPr>
                <w:color w:val="000000" w:themeColor="text1"/>
                <w:sz w:val="30"/>
                <w:szCs w:val="30"/>
                <w:lang w:eastAsia="zh-TW"/>
                <w14:textFill>
                  <w14:solidFill>
                    <w14:schemeClr w14:val="tx1"/>
                  </w14:solidFill>
                </w14:textFill>
              </w:rPr>
              <w:t>蓄水工程形式的选择应根据当地土质、工程用途、建筑材料、施工条件等因素确定</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用于生活供水的蓄水工程应采用水窖、水窑、</w:t>
            </w:r>
            <w:r>
              <w:rPr>
                <w:color w:val="000000" w:themeColor="text1"/>
                <w:sz w:val="30"/>
                <w:szCs w:val="30"/>
                <w:u w:val="single"/>
                <w14:textFill>
                  <w14:solidFill>
                    <w14:schemeClr w14:val="tx1"/>
                  </w14:solidFill>
                </w14:textFill>
              </w:rPr>
              <w:t>水罐、</w:t>
            </w:r>
            <w:r>
              <w:rPr>
                <w:color w:val="000000" w:themeColor="text1"/>
                <w:sz w:val="30"/>
                <w:szCs w:val="30"/>
                <w:lang w:eastAsia="zh-TW"/>
                <w14:textFill>
                  <w14:solidFill>
                    <w14:schemeClr w14:val="tx1"/>
                  </w14:solidFill>
                </w14:textFill>
              </w:rPr>
              <w:t>有顶盖的水池</w:t>
            </w:r>
            <w:r>
              <w:rPr>
                <w:color w:val="000000" w:themeColor="text1"/>
                <w:sz w:val="30"/>
                <w:szCs w:val="30"/>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b/>
                <w:sz w:val="28"/>
                <w:szCs w:val="28"/>
              </w:rPr>
              <w:t>6.2.2</w:t>
            </w:r>
            <w:r>
              <w:rPr>
                <w:sz w:val="28"/>
                <w:szCs w:val="28"/>
              </w:rPr>
              <w:t xml:space="preserve">  </w:t>
            </w:r>
            <w:r>
              <w:rPr>
                <w:color w:val="000000" w:themeColor="text1"/>
                <w:sz w:val="30"/>
                <w:szCs w:val="30"/>
                <w:lang w:eastAsia="zh-TW"/>
                <w14:textFill>
                  <w14:solidFill>
                    <w14:schemeClr w14:val="tx1"/>
                  </w14:solidFill>
                </w14:textFill>
              </w:rPr>
              <w:t>5蓄水工程的进水口应设置堵水设施，并应设置泄水道。在蓄水工程正常蓄水位处应设置溢流管（口）。生活供水蓄水工程的进水管宜延伸到底部，离底板高度宜为50cm。进水管的</w:t>
            </w:r>
            <w:r>
              <w:rPr>
                <w:color w:val="000000" w:themeColor="text1"/>
                <w:sz w:val="30"/>
                <w:szCs w:val="30"/>
                <w14:textFill>
                  <w14:solidFill>
                    <w14:schemeClr w14:val="tx1"/>
                  </w14:solidFill>
                </w14:textFill>
              </w:rPr>
              <w:t>出</w:t>
            </w:r>
            <w:r>
              <w:rPr>
                <w:color w:val="000000" w:themeColor="text1"/>
                <w:sz w:val="30"/>
                <w:szCs w:val="30"/>
                <w:lang w:eastAsia="zh-TW"/>
                <w14:textFill>
                  <w14:solidFill>
                    <w14:schemeClr w14:val="tx1"/>
                  </w14:solidFill>
                </w14:textFill>
              </w:rPr>
              <w:t>口宜设置缓流设施。</w:t>
            </w:r>
          </w:p>
          <w:p>
            <w:pPr>
              <w:widowControl/>
              <w:spacing w:before="156" w:beforeLines="50" w:line="360" w:lineRule="auto"/>
              <w:rPr>
                <w:rFonts w:eastAsiaTheme="minorEastAsia"/>
                <w:color w:val="000000" w:themeColor="text1"/>
                <w:sz w:val="30"/>
                <w:szCs w:val="30"/>
                <w:bdr w:val="single" w:color="auto" w:sz="4" w:space="0"/>
                <w14:textFill>
                  <w14:solidFill>
                    <w14:schemeClr w14:val="tx1"/>
                  </w14:solidFill>
                </w14:textFill>
              </w:rPr>
            </w:pPr>
            <w:r>
              <w:rPr>
                <w:color w:val="000000" w:themeColor="text1"/>
                <w:sz w:val="30"/>
                <w:szCs w:val="30"/>
                <w:bdr w:val="single" w:color="auto" w:sz="4" w:space="0"/>
                <w14:textFill>
                  <w14:solidFill>
                    <w14:schemeClr w14:val="tx1"/>
                  </w14:solidFill>
                </w14:textFill>
              </w:rPr>
              <w:t>6</w:t>
            </w:r>
            <w:r>
              <w:rPr>
                <w:color w:val="000000" w:themeColor="text1"/>
                <w:sz w:val="30"/>
                <w:szCs w:val="30"/>
                <w:bdr w:val="single" w:color="auto" w:sz="4" w:space="0"/>
                <w:lang w:eastAsia="zh-TW"/>
                <w14:textFill>
                  <w14:solidFill>
                    <w14:schemeClr w14:val="tx1"/>
                  </w14:solidFill>
                </w14:textFill>
              </w:rPr>
              <w:t>蓄水工程的出水管应高于底板30cm。</w:t>
            </w:r>
          </w:p>
          <w:p>
            <w:pPr>
              <w:widowControl/>
              <w:adjustRightInd w:val="0"/>
              <w:snapToGrid w:val="0"/>
              <w:spacing w:line="360" w:lineRule="auto"/>
              <w:rPr>
                <w:b/>
                <w:bCs/>
                <w:color w:val="000000"/>
                <w:sz w:val="28"/>
                <w:szCs w:val="28"/>
              </w:rPr>
            </w:pPr>
          </w:p>
        </w:tc>
        <w:tc>
          <w:tcPr>
            <w:tcW w:w="4138" w:type="dxa"/>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lang w:eastAsia="zh-TW"/>
                <w14:textFill>
                  <w14:solidFill>
                    <w14:schemeClr w14:val="tx1"/>
                  </w14:solidFill>
                </w14:textFill>
              </w:rPr>
              <w:t>5蓄水工程的进水口应设置堵水设施，并应设置泄水道。在蓄水工程正常蓄水位处应设置溢流管（口）。</w:t>
            </w:r>
            <w:r>
              <w:rPr>
                <w:color w:val="000000" w:themeColor="text1"/>
                <w:sz w:val="30"/>
                <w:szCs w:val="30"/>
                <w:u w:val="single"/>
                <w:lang w:eastAsia="zh-TW"/>
                <w14:textFill>
                  <w14:solidFill>
                    <w14:schemeClr w14:val="tx1"/>
                  </w14:solidFill>
                </w14:textFill>
              </w:rPr>
              <w:t>蓄水工程的出水管应高于底板30cm。</w:t>
            </w:r>
            <w:r>
              <w:rPr>
                <w:color w:val="000000" w:themeColor="text1"/>
                <w:sz w:val="30"/>
                <w:szCs w:val="30"/>
                <w:lang w:eastAsia="zh-TW"/>
                <w14:textFill>
                  <w14:solidFill>
                    <w14:schemeClr w14:val="tx1"/>
                  </w14:solidFill>
                </w14:textFill>
              </w:rPr>
              <w:t>生活供水蓄水工程的进水管宜延伸到底部，离底板高度宜为50cm。进水管的</w:t>
            </w:r>
            <w:r>
              <w:rPr>
                <w:color w:val="000000" w:themeColor="text1"/>
                <w:sz w:val="30"/>
                <w:szCs w:val="30"/>
                <w14:textFill>
                  <w14:solidFill>
                    <w14:schemeClr w14:val="tx1"/>
                  </w14:solidFill>
                </w14:textFill>
              </w:rPr>
              <w:t>出</w:t>
            </w:r>
            <w:r>
              <w:rPr>
                <w:color w:val="000000" w:themeColor="text1"/>
                <w:sz w:val="30"/>
                <w:szCs w:val="30"/>
                <w:lang w:eastAsia="zh-TW"/>
                <w14:textFill>
                  <w14:solidFill>
                    <w14:schemeClr w14:val="tx1"/>
                  </w14:solidFill>
                </w14:textFill>
              </w:rPr>
              <w:t>口宜设置缓流设施。</w:t>
            </w:r>
          </w:p>
          <w:p>
            <w:pPr>
              <w:widowControl/>
              <w:adjustRightInd w:val="0"/>
              <w:snapToGrid w:val="0"/>
              <w:spacing w:line="360" w:lineRule="auto"/>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lang w:eastAsia="zh-TW"/>
                <w14:textFill>
                  <w14:solidFill>
                    <w14:schemeClr w14:val="tx1"/>
                  </w14:solidFill>
                </w14:textFill>
              </w:rPr>
              <w:t>6.3</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 xml:space="preserve">3 </w:t>
            </w:r>
            <w:r>
              <w:rPr>
                <w:color w:val="000000" w:themeColor="text1"/>
                <w:sz w:val="30"/>
                <w:szCs w:val="30"/>
                <w14:textFill>
                  <w14:solidFill>
                    <w14:schemeClr w14:val="tx1"/>
                  </w14:solidFill>
                </w14:textFill>
              </w:rPr>
              <w:t xml:space="preserve"> </w:t>
            </w:r>
            <w:r>
              <w:rPr>
                <w:color w:val="000000" w:themeColor="text1"/>
                <w:sz w:val="30"/>
                <w:szCs w:val="30"/>
                <w:lang w:eastAsia="zh-TW"/>
                <w14:textFill>
                  <w14:solidFill>
                    <w14:schemeClr w14:val="tx1"/>
                  </w14:solidFill>
                </w14:textFill>
              </w:rPr>
              <w:t>1当土质坚固时，顶盖也可采用在土半球拱表面抹水泥砂浆的结构，砂浆厚度不应小于</w:t>
            </w:r>
            <w:r>
              <w:rPr>
                <w:color w:val="000000" w:themeColor="text1"/>
                <w:sz w:val="30"/>
                <w:szCs w:val="30"/>
                <w:bdr w:val="single" w:color="auto" w:sz="4" w:space="0"/>
                <w14:textFill>
                  <w14:solidFill>
                    <w14:schemeClr w14:val="tx1"/>
                  </w14:solidFill>
                </w14:textFill>
              </w:rPr>
              <w:t>3cm</w:t>
            </w:r>
            <w:r>
              <w:rPr>
                <w:color w:val="000000" w:themeColor="text1"/>
                <w:sz w:val="30"/>
                <w:szCs w:val="30"/>
                <w:lang w:eastAsia="zh-TW"/>
                <w14:textFill>
                  <w14:solidFill>
                    <w14:schemeClr w14:val="tx1"/>
                  </w14:solidFill>
                </w14:textFill>
              </w:rPr>
              <w:t>。</w:t>
            </w:r>
          </w:p>
          <w:p>
            <w:pPr>
              <w:widowControl/>
              <w:spacing w:before="156" w:beforeLines="50" w:line="360" w:lineRule="auto"/>
              <w:rPr>
                <w:color w:val="000000"/>
                <w:sz w:val="28"/>
                <w:szCs w:val="28"/>
              </w:rPr>
            </w:pPr>
          </w:p>
        </w:tc>
        <w:tc>
          <w:tcPr>
            <w:tcW w:w="4138" w:type="dxa"/>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lang w:eastAsia="zh-TW"/>
                <w14:textFill>
                  <w14:solidFill>
                    <w14:schemeClr w14:val="tx1"/>
                  </w14:solidFill>
                </w14:textFill>
              </w:rPr>
              <w:t>6.3</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 xml:space="preserve">3 </w:t>
            </w:r>
            <w:r>
              <w:rPr>
                <w:color w:val="000000" w:themeColor="text1"/>
                <w:sz w:val="30"/>
                <w:szCs w:val="30"/>
                <w14:textFill>
                  <w14:solidFill>
                    <w14:schemeClr w14:val="tx1"/>
                  </w14:solidFill>
                </w14:textFill>
              </w:rPr>
              <w:t xml:space="preserve"> </w:t>
            </w:r>
            <w:r>
              <w:rPr>
                <w:color w:val="000000" w:themeColor="text1"/>
                <w:sz w:val="30"/>
                <w:szCs w:val="30"/>
                <w:lang w:eastAsia="zh-TW"/>
                <w14:textFill>
                  <w14:solidFill>
                    <w14:schemeClr w14:val="tx1"/>
                  </w14:solidFill>
                </w14:textFill>
              </w:rPr>
              <w:t>1当土质坚固时，顶盖也可采用在土半球拱表面抹水泥砂浆的结构，砂浆厚度不应小于</w:t>
            </w:r>
            <w:r>
              <w:rPr>
                <w:color w:val="000000" w:themeColor="text1"/>
                <w:sz w:val="30"/>
                <w:szCs w:val="30"/>
                <w:u w:val="single"/>
                <w:lang w:eastAsia="zh-TW"/>
                <w14:textFill>
                  <w14:solidFill>
                    <w14:schemeClr w14:val="tx1"/>
                  </w14:solidFill>
                </w14:textFill>
              </w:rPr>
              <w:t>5cm</w:t>
            </w:r>
            <w:r>
              <w:rPr>
                <w:color w:val="000000" w:themeColor="text1"/>
                <w:sz w:val="30"/>
                <w:szCs w:val="30"/>
                <w:lang w:eastAsia="zh-TW"/>
                <w14:textFill>
                  <w14:solidFill>
                    <w14:schemeClr w14:val="tx1"/>
                  </w14:solidFill>
                </w14:textFill>
              </w:rPr>
              <w:t>。</w:t>
            </w:r>
          </w:p>
          <w:p>
            <w:pPr>
              <w:widowControl/>
              <w:adjustRightInd w:val="0"/>
              <w:snapToGrid w:val="0"/>
              <w:spacing w:line="360" w:lineRule="auto"/>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bottom w:val="single" w:color="auto" w:sz="6" w:space="0"/>
            </w:tcBorders>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b/>
                <w:sz w:val="28"/>
                <w:szCs w:val="28"/>
              </w:rPr>
              <w:t xml:space="preserve">6.2.3  4  </w:t>
            </w:r>
            <w:r>
              <w:rPr>
                <w:color w:val="000000" w:themeColor="text1"/>
                <w:sz w:val="30"/>
                <w:szCs w:val="30"/>
                <w:lang w:eastAsia="zh-TW"/>
                <w14:textFill>
                  <w14:solidFill>
                    <w14:schemeClr w14:val="tx1"/>
                  </w14:solidFill>
                </w14:textFill>
              </w:rPr>
              <w:t>采用</w:t>
            </w:r>
            <w:r>
              <w:rPr>
                <w:color w:val="000000" w:themeColor="text1"/>
                <w:sz w:val="30"/>
                <w:szCs w:val="30"/>
                <w:bdr w:val="single" w:color="auto" w:sz="4" w:space="0"/>
                <w:lang w:eastAsia="zh-TW"/>
                <w14:textFill>
                  <w14:solidFill>
                    <w14:schemeClr w14:val="tx1"/>
                  </w14:solidFill>
                </w14:textFill>
              </w:rPr>
              <w:t>1</w:t>
            </w:r>
            <w:r>
              <w:rPr>
                <w:color w:val="000000" w:themeColor="text1"/>
                <w:sz w:val="30"/>
                <w:szCs w:val="30"/>
                <w:bdr w:val="single" w:color="auto" w:sz="4" w:space="0"/>
                <w14:textFill>
                  <w14:solidFill>
                    <w14:schemeClr w14:val="tx1"/>
                  </w14:solidFill>
                </w14:textFill>
              </w:rPr>
              <w:t>:</w:t>
            </w:r>
            <w:r>
              <w:rPr>
                <w:color w:val="000000" w:themeColor="text1"/>
                <w:sz w:val="30"/>
                <w:szCs w:val="30"/>
                <w:bdr w:val="single" w:color="auto" w:sz="4" w:space="0"/>
                <w:lang w:eastAsia="zh-TW"/>
                <w14:textFill>
                  <w14:solidFill>
                    <w14:schemeClr w14:val="tx1"/>
                  </w14:solidFill>
                </w14:textFill>
              </w:rPr>
              <w:t>3</w:t>
            </w:r>
            <w:r>
              <w:rPr>
                <w:color w:val="000000" w:themeColor="text1"/>
                <w:sz w:val="30"/>
                <w:szCs w:val="30"/>
                <w:lang w:eastAsia="zh-TW"/>
                <w14:textFill>
                  <w14:solidFill>
                    <w14:schemeClr w14:val="tx1"/>
                  </w14:solidFill>
                </w14:textFill>
              </w:rPr>
              <w:t>水泥砂浆</w:t>
            </w:r>
            <w:r>
              <w:rPr>
                <w:color w:val="000000" w:themeColor="text1"/>
                <w:sz w:val="30"/>
                <w:szCs w:val="30"/>
                <w:bdr w:val="single" w:color="auto" w:sz="4" w:space="0"/>
                <w:lang w:eastAsia="zh-TW"/>
                <w14:textFill>
                  <w14:solidFill>
                    <w14:schemeClr w14:val="tx1"/>
                  </w14:solidFill>
                </w14:textFill>
              </w:rPr>
              <w:t>时</w:t>
            </w:r>
            <w:r>
              <w:rPr>
                <w:color w:val="000000" w:themeColor="text1"/>
                <w:sz w:val="30"/>
                <w:szCs w:val="30"/>
                <w:lang w:eastAsia="zh-TW"/>
                <w14:textFill>
                  <w14:solidFill>
                    <w14:schemeClr w14:val="tx1"/>
                  </w14:solidFill>
                </w14:textFill>
              </w:rPr>
              <w:t>强度不应低于M10，</w:t>
            </w:r>
            <w:r>
              <w:rPr>
                <w:color w:val="000000" w:themeColor="text1"/>
                <w:sz w:val="30"/>
                <w:szCs w:val="30"/>
                <w:bdr w:val="single" w:color="auto" w:sz="4" w:space="0"/>
                <w:lang w:eastAsia="zh-TW"/>
                <w14:textFill>
                  <w14:solidFill>
                    <w14:schemeClr w14:val="tx1"/>
                  </w14:solidFill>
                </w14:textFill>
              </w:rPr>
              <w:t>1:2水泥砂浆强度不应低于M20</w:t>
            </w:r>
            <w:r>
              <w:rPr>
                <w:color w:val="000000" w:themeColor="text1"/>
                <w:sz w:val="30"/>
                <w:szCs w:val="30"/>
                <w:bdr w:val="single" w:color="auto" w:sz="4" w:space="0"/>
                <w14:textFill>
                  <w14:solidFill>
                    <w14:schemeClr w14:val="tx1"/>
                  </w14:solidFill>
                </w14:textFill>
              </w:rPr>
              <w:t>，</w:t>
            </w:r>
            <w:r>
              <w:rPr>
                <w:color w:val="000000" w:themeColor="text1"/>
                <w:sz w:val="30"/>
                <w:szCs w:val="30"/>
                <w:lang w:eastAsia="zh-TW"/>
                <w14:textFill>
                  <w14:solidFill>
                    <w14:schemeClr w14:val="tx1"/>
                  </w14:solidFill>
                </w14:textFill>
              </w:rPr>
              <w:t>混凝土强度不应低于</w:t>
            </w:r>
            <w:r>
              <w:rPr>
                <w:color w:val="000000" w:themeColor="text1"/>
                <w:sz w:val="30"/>
                <w:szCs w:val="30"/>
                <w:bdr w:val="single" w:color="auto" w:sz="4" w:space="0"/>
                <w14:textFill>
                  <w14:solidFill>
                    <w14:schemeClr w14:val="tx1"/>
                  </w14:solidFill>
                </w14:textFill>
              </w:rPr>
              <w:t>C15</w:t>
            </w:r>
            <w:r>
              <w:rPr>
                <w:color w:val="000000" w:themeColor="text1"/>
                <w:sz w:val="30"/>
                <w:szCs w:val="30"/>
                <w:lang w:eastAsia="zh-TW"/>
                <w14:textFill>
                  <w14:solidFill>
                    <w14:schemeClr w14:val="tx1"/>
                  </w14:solidFill>
                </w14:textFill>
              </w:rPr>
              <w:t>。</w:t>
            </w:r>
          </w:p>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lang w:eastAsia="zh-TW"/>
                <w14:textFill>
                  <w14:solidFill>
                    <w14:schemeClr w14:val="tx1"/>
                  </w14:solidFill>
                </w14:textFill>
              </w:rPr>
              <w:t>6 水窖窖台高出地面的高度不宜小于30cm，取水口直径宜为 60cm</w:t>
            </w:r>
            <w:r>
              <w:rPr>
                <w:rFonts w:eastAsia="Times New Roman"/>
                <w:color w:val="000000" w:themeColor="text1"/>
                <w:sz w:val="30"/>
                <w:szCs w:val="30"/>
                <w:lang w:val="zh-TW" w:eastAsia="zh-TW" w:bidi="zh-TW"/>
                <w14:textFill>
                  <w14:solidFill>
                    <w14:schemeClr w14:val="tx1"/>
                  </w14:solidFill>
                </w14:textFill>
              </w:rPr>
              <w:t>~</w:t>
            </w:r>
            <w:r>
              <w:rPr>
                <w:color w:val="000000" w:themeColor="text1"/>
                <w:sz w:val="30"/>
                <w:szCs w:val="30"/>
                <w:lang w:eastAsia="zh-TW"/>
                <w14:textFill>
                  <w14:solidFill>
                    <w14:schemeClr w14:val="tx1"/>
                  </w14:solidFill>
                </w14:textFill>
              </w:rPr>
              <w:t>100cm。</w:t>
            </w:r>
          </w:p>
          <w:p>
            <w:pPr>
              <w:snapToGrid w:val="0"/>
              <w:spacing w:line="360" w:lineRule="auto"/>
              <w:rPr>
                <w:color w:val="000000"/>
                <w:sz w:val="28"/>
                <w:szCs w:val="28"/>
              </w:rPr>
            </w:pPr>
          </w:p>
        </w:tc>
        <w:tc>
          <w:tcPr>
            <w:tcW w:w="4138" w:type="dxa"/>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lang w:eastAsia="zh-TW"/>
                <w14:textFill>
                  <w14:solidFill>
                    <w14:schemeClr w14:val="tx1"/>
                  </w14:solidFill>
                </w14:textFill>
              </w:rPr>
              <w:t>4采用水泥砂浆强度不应低于M10，混凝土强度不应低于</w:t>
            </w:r>
            <w:r>
              <w:rPr>
                <w:color w:val="000000" w:themeColor="text1"/>
                <w:sz w:val="30"/>
                <w:szCs w:val="30"/>
                <w:u w:val="single"/>
                <w:lang w:eastAsia="zh-TW"/>
                <w14:textFill>
                  <w14:solidFill>
                    <w14:schemeClr w14:val="tx1"/>
                  </w14:solidFill>
                </w14:textFill>
              </w:rPr>
              <w:t>C20</w:t>
            </w:r>
            <w:r>
              <w:rPr>
                <w:color w:val="000000" w:themeColor="text1"/>
                <w:sz w:val="30"/>
                <w:szCs w:val="30"/>
                <w:lang w:eastAsia="zh-TW"/>
                <w14:textFill>
                  <w14:solidFill>
                    <w14:schemeClr w14:val="tx1"/>
                  </w14:solidFill>
                </w14:textFill>
              </w:rPr>
              <w:t>。</w:t>
            </w:r>
          </w:p>
          <w:p>
            <w:pPr>
              <w:widowControl/>
              <w:spacing w:before="156" w:beforeLines="50" w:line="360" w:lineRule="auto"/>
              <w:rPr>
                <w:rFonts w:eastAsia="PMingLiU"/>
                <w:color w:val="000000" w:themeColor="text1"/>
                <w:sz w:val="30"/>
                <w:szCs w:val="30"/>
                <w:u w:val="single"/>
                <w:lang w:eastAsia="zh-TW"/>
                <w14:textFill>
                  <w14:solidFill>
                    <w14:schemeClr w14:val="tx1"/>
                  </w14:solidFill>
                </w14:textFill>
              </w:rPr>
            </w:pPr>
            <w:r>
              <w:rPr>
                <w:color w:val="000000" w:themeColor="text1"/>
                <w:sz w:val="30"/>
                <w:szCs w:val="30"/>
                <w:lang w:eastAsia="zh-TW"/>
                <w14:textFill>
                  <w14:solidFill>
                    <w14:schemeClr w14:val="tx1"/>
                  </w14:solidFill>
                </w14:textFill>
              </w:rPr>
              <w:t>6 水窖窖台</w:t>
            </w:r>
            <w:r>
              <w:rPr>
                <w:color w:val="000000" w:themeColor="text1"/>
                <w:sz w:val="30"/>
                <w:szCs w:val="30"/>
                <w:u w:val="single"/>
                <w:lang w:eastAsia="zh-TW"/>
                <w14:textFill>
                  <w14:solidFill>
                    <w14:schemeClr w14:val="tx1"/>
                  </w14:solidFill>
                </w14:textFill>
              </w:rPr>
              <w:t>可采用圆形或矩形混凝土预制、砌砖结构，</w:t>
            </w:r>
            <w:r>
              <w:rPr>
                <w:color w:val="000000" w:themeColor="text1"/>
                <w:sz w:val="30"/>
                <w:szCs w:val="30"/>
                <w:lang w:eastAsia="zh-TW"/>
                <w14:textFill>
                  <w14:solidFill>
                    <w14:schemeClr w14:val="tx1"/>
                  </w14:solidFill>
                </w14:textFill>
              </w:rPr>
              <w:t>高出地面的高度不宜小于30cm，取水口直径宜为 60cm</w:t>
            </w:r>
            <w:r>
              <w:rPr>
                <w:rFonts w:eastAsia="Times New Roman"/>
                <w:color w:val="000000" w:themeColor="text1"/>
                <w:sz w:val="30"/>
                <w:szCs w:val="30"/>
                <w:lang w:val="zh-TW" w:eastAsia="zh-TW" w:bidi="zh-TW"/>
                <w14:textFill>
                  <w14:solidFill>
                    <w14:schemeClr w14:val="tx1"/>
                  </w14:solidFill>
                </w14:textFill>
              </w:rPr>
              <w:t>~</w:t>
            </w:r>
            <w:r>
              <w:rPr>
                <w:color w:val="000000" w:themeColor="text1"/>
                <w:sz w:val="30"/>
                <w:szCs w:val="30"/>
                <w:lang w:eastAsia="zh-TW"/>
                <w14:textFill>
                  <w14:solidFill>
                    <w14:schemeClr w14:val="tx1"/>
                  </w14:solidFill>
                </w14:textFill>
              </w:rPr>
              <w:t>100cm。</w:t>
            </w:r>
            <w:r>
              <w:rPr>
                <w:color w:val="000000" w:themeColor="text1"/>
                <w:sz w:val="30"/>
                <w:szCs w:val="30"/>
                <w:u w:val="single"/>
                <w:lang w:eastAsia="zh-TW"/>
                <w14:textFill>
                  <w14:solidFill>
                    <w14:schemeClr w14:val="tx1"/>
                  </w14:solidFill>
                </w14:textFill>
              </w:rPr>
              <w:t>窖台上应设置混凝土预制窖台板，取水口直径不小于35cm。</w:t>
            </w:r>
          </w:p>
          <w:p>
            <w:pPr>
              <w:widowControl/>
              <w:spacing w:before="156" w:beforeLines="50" w:line="360" w:lineRule="auto"/>
              <w:rPr>
                <w:color w:val="000000" w:themeColor="text1"/>
                <w:sz w:val="30"/>
                <w:szCs w:val="30"/>
                <w:u w:val="single"/>
                <w14:textFill>
                  <w14:solidFill>
                    <w14:schemeClr w14:val="tx1"/>
                  </w14:solidFill>
                </w14:textFill>
              </w:rPr>
            </w:pPr>
            <w:r>
              <w:rPr>
                <w:color w:val="000000" w:themeColor="text1"/>
                <w:sz w:val="30"/>
                <w:szCs w:val="30"/>
                <w:u w:val="single"/>
                <w14:textFill>
                  <w14:solidFill>
                    <w14:schemeClr w14:val="tx1"/>
                  </w14:solidFill>
                </w14:textFill>
              </w:rPr>
              <w:t>7有条件时，可采用钢丝网水泥砂浆抹面水窖。钢丝网可采用直径不小于1.0mm，网眼60mm×60mm的普通电焊钢丝网。窖顶盖可采用分块预制铰链结构，混凝土厚度不小于6cm。防渗层采用纯水泥浆，布设在水泥砂浆结构层中间。钢丝网水泥砂浆抹面水窖施工，可按照“1:3水泥砂浆抹面2～3cm—挂钢丝网—纯水泥浆抹面0.5cm—1:2水泥砂浆抹面2～3cm”的流程进行。</w:t>
            </w:r>
          </w:p>
          <w:p>
            <w:pPr>
              <w:adjustRightInd w:val="0"/>
              <w:snapToGrid w:val="0"/>
              <w:spacing w:line="360" w:lineRule="auto"/>
              <w:rPr>
                <w:sz w:val="28"/>
                <w:szCs w:val="28"/>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bdr w:val="single" w:color="auto" w:sz="4" w:space="0"/>
                <w14:textFill>
                  <w14:solidFill>
                    <w14:schemeClr w14:val="tx1"/>
                  </w14:solidFill>
                </w14:textFill>
              </w:rPr>
              <w:t xml:space="preserve">6.2.4 </w:t>
            </w:r>
            <w:r>
              <w:rPr>
                <w:color w:val="000000" w:themeColor="text1"/>
                <w:sz w:val="30"/>
                <w:szCs w:val="30"/>
                <w14:textFill>
                  <w14:solidFill>
                    <w14:schemeClr w14:val="tx1"/>
                  </w14:solidFill>
                </w14:textFill>
              </w:rPr>
              <w:t xml:space="preserve"> </w:t>
            </w:r>
            <w:r>
              <w:rPr>
                <w:color w:val="000000" w:themeColor="text1"/>
                <w:sz w:val="30"/>
                <w:szCs w:val="30"/>
                <w:lang w:eastAsia="zh-TW"/>
                <w14:textFill>
                  <w14:solidFill>
                    <w14:schemeClr w14:val="tx1"/>
                  </w14:solidFill>
                </w14:textFill>
              </w:rPr>
              <w:t>3水泥砂浆和混凝土的厚度及强度可按本规范第</w:t>
            </w:r>
            <w:r>
              <w:rPr>
                <w:color w:val="000000" w:themeColor="text1"/>
                <w:sz w:val="30"/>
                <w:szCs w:val="30"/>
                <w:bdr w:val="single" w:color="auto" w:sz="4" w:space="0"/>
                <w14:textFill>
                  <w14:solidFill>
                    <w14:schemeClr w14:val="tx1"/>
                  </w14:solidFill>
                </w14:textFill>
              </w:rPr>
              <w:t>6.2.3</w:t>
            </w:r>
            <w:r>
              <w:rPr>
                <w:color w:val="000000" w:themeColor="text1"/>
                <w:sz w:val="30"/>
                <w:szCs w:val="30"/>
                <w:lang w:eastAsia="zh-TW"/>
                <w14:textFill>
                  <w14:solidFill>
                    <w14:schemeClr w14:val="tx1"/>
                  </w14:solidFill>
                </w14:textFill>
              </w:rPr>
              <w:t>条的规定执行。</w:t>
            </w:r>
          </w:p>
          <w:p>
            <w:pPr>
              <w:snapToGrid w:val="0"/>
              <w:spacing w:line="360" w:lineRule="auto"/>
              <w:rPr>
                <w:color w:val="000000"/>
                <w:sz w:val="28"/>
                <w:szCs w:val="28"/>
              </w:rPr>
            </w:pPr>
          </w:p>
        </w:tc>
        <w:tc>
          <w:tcPr>
            <w:tcW w:w="4138" w:type="dxa"/>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u w:val="single"/>
                <w:lang w:eastAsia="zh-TW"/>
                <w14:textFill>
                  <w14:solidFill>
                    <w14:schemeClr w14:val="tx1"/>
                  </w14:solidFill>
                </w14:textFill>
              </w:rPr>
              <w:t>6.3.4</w:t>
            </w:r>
            <w:r>
              <w:rPr>
                <w:color w:val="000000" w:themeColor="text1"/>
                <w:sz w:val="30"/>
                <w:szCs w:val="30"/>
                <w:u w:val="single"/>
                <w14:textFill>
                  <w14:solidFill>
                    <w14:schemeClr w14:val="tx1"/>
                  </w14:solidFill>
                </w14:textFill>
              </w:rPr>
              <w:t xml:space="preserve"> </w:t>
            </w:r>
            <w:r>
              <w:rPr>
                <w:color w:val="000000" w:themeColor="text1"/>
                <w:sz w:val="30"/>
                <w:szCs w:val="30"/>
                <w14:textFill>
                  <w14:solidFill>
                    <w14:schemeClr w14:val="tx1"/>
                  </w14:solidFill>
                </w14:textFill>
              </w:rPr>
              <w:t xml:space="preserve"> </w:t>
            </w:r>
            <w:r>
              <w:rPr>
                <w:color w:val="000000" w:themeColor="text1"/>
                <w:sz w:val="30"/>
                <w:szCs w:val="30"/>
                <w:lang w:eastAsia="zh-TW"/>
                <w14:textFill>
                  <w14:solidFill>
                    <w14:schemeClr w14:val="tx1"/>
                  </w14:solidFill>
                </w14:textFill>
              </w:rPr>
              <w:t>3水泥砂浆和混凝土的厚度及强度可按本规范第</w:t>
            </w:r>
            <w:r>
              <w:rPr>
                <w:color w:val="000000" w:themeColor="text1"/>
                <w:sz w:val="30"/>
                <w:szCs w:val="30"/>
                <w:u w:val="single"/>
                <w:lang w:eastAsia="zh-TW"/>
                <w14:textFill>
                  <w14:solidFill>
                    <w14:schemeClr w14:val="tx1"/>
                  </w14:solidFill>
                </w14:textFill>
              </w:rPr>
              <w:t>6.3.3</w:t>
            </w:r>
            <w:r>
              <w:rPr>
                <w:color w:val="000000" w:themeColor="text1"/>
                <w:sz w:val="30"/>
                <w:szCs w:val="30"/>
                <w:lang w:eastAsia="zh-TW"/>
                <w14:textFill>
                  <w14:solidFill>
                    <w14:schemeClr w14:val="tx1"/>
                  </w14:solidFill>
                </w14:textFill>
              </w:rPr>
              <w:t>条的规定执行。</w:t>
            </w:r>
          </w:p>
          <w:p>
            <w:pPr>
              <w:widowControl/>
              <w:adjustRightInd w:val="0"/>
              <w:snapToGrid w:val="0"/>
              <w:spacing w:line="360" w:lineRule="auto"/>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b/>
                <w:sz w:val="28"/>
                <w:szCs w:val="28"/>
                <w:bdr w:val="single" w:color="auto" w:sz="4" w:space="0"/>
              </w:rPr>
              <w:t>6.2.7</w:t>
            </w:r>
            <w:r>
              <w:rPr>
                <w:b/>
                <w:sz w:val="28"/>
                <w:szCs w:val="28"/>
              </w:rPr>
              <w:t xml:space="preserve">  1</w:t>
            </w:r>
            <w:r>
              <w:rPr>
                <w:color w:val="000000" w:themeColor="text1"/>
                <w:sz w:val="30"/>
                <w:szCs w:val="30"/>
                <w:lang w:eastAsia="zh-TW"/>
                <w14:textFill>
                  <w14:solidFill>
                    <w14:schemeClr w14:val="tx1"/>
                  </w14:solidFill>
                </w14:textFill>
              </w:rPr>
              <w:t>水池防渗衬砌可采用浆砌石、素混凝土</w:t>
            </w:r>
            <w:r>
              <w:rPr>
                <w:color w:val="000000" w:themeColor="text1"/>
                <w:sz w:val="30"/>
                <w:szCs w:val="30"/>
                <w:bdr w:val="single" w:color="auto" w:sz="4" w:space="0"/>
                <w14:textFill>
                  <w14:solidFill>
                    <w14:schemeClr w14:val="tx1"/>
                  </w14:solidFill>
                </w14:textFill>
              </w:rPr>
              <w:t>块</w:t>
            </w:r>
            <w:r>
              <w:rPr>
                <w:color w:val="000000" w:themeColor="text1"/>
                <w:sz w:val="30"/>
                <w:szCs w:val="30"/>
                <w14:textFill>
                  <w14:solidFill>
                    <w14:schemeClr w14:val="tx1"/>
                  </w14:solidFill>
                </w14:textFill>
              </w:rPr>
              <w:t>、</w:t>
            </w:r>
            <w:r>
              <w:rPr>
                <w:color w:val="000000" w:themeColor="text1"/>
                <w:sz w:val="30"/>
                <w:szCs w:val="30"/>
                <w:bdr w:val="single" w:color="auto" w:sz="4" w:space="0"/>
                <w14:textFill>
                  <w14:solidFill>
                    <w14:schemeClr w14:val="tx1"/>
                  </w14:solidFill>
                </w14:textFill>
              </w:rPr>
              <w:t>砌砖</w:t>
            </w:r>
            <w:r>
              <w:rPr>
                <w:color w:val="000000" w:themeColor="text1"/>
                <w:sz w:val="30"/>
                <w:szCs w:val="30"/>
                <w:lang w:eastAsia="zh-TW"/>
                <w14:textFill>
                  <w14:solidFill>
                    <w14:schemeClr w14:val="tx1"/>
                  </w14:solidFill>
                </w14:textFill>
              </w:rPr>
              <w:t>或钢筋混凝土结构。浆砌石、素混凝土块砌筑或砌砖结构的表面宜釆用水泥砂浆抹面。</w:t>
            </w:r>
          </w:p>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lang w:eastAsia="zh-TW"/>
                <w14:textFill>
                  <w14:solidFill>
                    <w14:schemeClr w14:val="tx1"/>
                  </w14:solidFill>
                </w14:textFill>
              </w:rPr>
              <w:t>2采用浆砌石衬砌时，应釆用强度不宜低于M10的水泥砂浆</w:t>
            </w:r>
            <w:r>
              <w:rPr>
                <w:color w:val="000000" w:themeColor="text1"/>
                <w:sz w:val="30"/>
                <w:szCs w:val="30"/>
                <w:bdr w:val="single" w:color="auto" w:sz="4" w:space="0"/>
                <w14:textFill>
                  <w14:solidFill>
                    <w14:schemeClr w14:val="tx1"/>
                  </w14:solidFill>
                </w14:textFill>
              </w:rPr>
              <w:t>座</w:t>
            </w:r>
            <w:r>
              <w:rPr>
                <w:color w:val="000000" w:themeColor="text1"/>
                <w:sz w:val="30"/>
                <w:szCs w:val="30"/>
                <w:lang w:eastAsia="zh-TW"/>
                <w14:textFill>
                  <w14:solidFill>
                    <w14:schemeClr w14:val="tx1"/>
                  </w14:solidFill>
                </w14:textFill>
              </w:rPr>
              <w:t>浆砌筑</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浆砌石底板厚度不宜小于25cm</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采用混凝土现浇结构时，素混凝土强度不宜低于</w:t>
            </w:r>
            <w:r>
              <w:rPr>
                <w:color w:val="000000" w:themeColor="text1"/>
                <w:sz w:val="30"/>
                <w:szCs w:val="30"/>
                <w:bdr w:val="single" w:color="auto" w:sz="4" w:space="0"/>
                <w14:textFill>
                  <w14:solidFill>
                    <w14:schemeClr w14:val="tx1"/>
                  </w14:solidFill>
                </w14:textFill>
              </w:rPr>
              <w:t>C15</w:t>
            </w:r>
            <w:r>
              <w:rPr>
                <w:color w:val="000000" w:themeColor="text1"/>
                <w:sz w:val="30"/>
                <w:szCs w:val="30"/>
                <w:lang w:eastAsia="zh-TW"/>
                <w14:textFill>
                  <w14:solidFill>
                    <w14:schemeClr w14:val="tx1"/>
                  </w14:solidFill>
                </w14:textFill>
              </w:rPr>
              <w:t>；钢筋混凝土结构混凝土强度不宜低于</w:t>
            </w:r>
            <w:r>
              <w:rPr>
                <w:color w:val="000000" w:themeColor="text1"/>
                <w:sz w:val="30"/>
                <w:szCs w:val="30"/>
                <w:bdr w:val="single" w:color="auto" w:sz="4" w:space="0"/>
                <w14:textFill>
                  <w14:solidFill>
                    <w14:schemeClr w14:val="tx1"/>
                  </w14:solidFill>
                </w14:textFill>
              </w:rPr>
              <w:t>C20</w:t>
            </w:r>
            <w:r>
              <w:rPr>
                <w:color w:val="000000" w:themeColor="text1"/>
                <w:sz w:val="30"/>
                <w:szCs w:val="30"/>
                <w:lang w:eastAsia="zh-TW"/>
                <w14:textFill>
                  <w14:solidFill>
                    <w14:schemeClr w14:val="tx1"/>
                  </w14:solidFill>
                </w14:textFill>
              </w:rPr>
              <w:t>，底板厚度不宜小于8cm。</w:t>
            </w:r>
          </w:p>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lang w:eastAsia="zh-TW"/>
                <w14:textFill>
                  <w14:solidFill>
                    <w14:schemeClr w14:val="tx1"/>
                  </w14:solidFill>
                </w14:textFill>
              </w:rPr>
              <w:t>3 湿陷性黄土上修建的水池宜采用整体式钢筋混凝土或素混凝土结构。地基土为弱湿陷性黄土时，池底应填筑不低于30cm</w:t>
            </w:r>
            <w:r>
              <w:rPr>
                <w:color w:val="000000" w:themeColor="text1"/>
                <w:sz w:val="30"/>
                <w:szCs w:val="30"/>
                <w:bdr w:val="single" w:color="auto" w:sz="4" w:space="0"/>
                <w14:textFill>
                  <w14:solidFill>
                    <w14:schemeClr w14:val="tx1"/>
                  </w14:solidFill>
                </w14:textFill>
              </w:rPr>
              <w:t>~50cm</w:t>
            </w:r>
            <w:r>
              <w:rPr>
                <w:color w:val="000000" w:themeColor="text1"/>
                <w:sz w:val="30"/>
                <w:szCs w:val="30"/>
                <w:lang w:eastAsia="zh-TW"/>
                <w14:textFill>
                  <w14:solidFill>
                    <w14:schemeClr w14:val="tx1"/>
                  </w14:solidFill>
                </w14:textFill>
              </w:rPr>
              <w:t>的灰土层，并应进行翻夯处理，翻夯深度不应小于50cm；基础为中、强湿陷性黄土时，</w:t>
            </w:r>
            <w:r>
              <w:rPr>
                <w:color w:val="000000" w:themeColor="text1"/>
                <w:sz w:val="30"/>
                <w:szCs w:val="30"/>
                <w:bdr w:val="single" w:color="auto" w:sz="4" w:space="0"/>
                <w14:textFill>
                  <w14:solidFill>
                    <w14:schemeClr w14:val="tx1"/>
                  </w14:solidFill>
                </w14:textFill>
              </w:rPr>
              <w:t>应加大翻夯深度，</w:t>
            </w:r>
            <w:r>
              <w:rPr>
                <w:color w:val="000000" w:themeColor="text1"/>
                <w:sz w:val="30"/>
                <w:szCs w:val="30"/>
                <w:lang w:eastAsia="zh-TW"/>
                <w14:textFill>
                  <w14:solidFill>
                    <w14:schemeClr w14:val="tx1"/>
                  </w14:solidFill>
                </w14:textFill>
              </w:rPr>
              <w:t>并</w:t>
            </w:r>
            <w:r>
              <w:rPr>
                <w:color w:val="000000" w:themeColor="text1"/>
                <w:sz w:val="30"/>
                <w:szCs w:val="30"/>
                <w:bdr w:val="single" w:color="auto" w:sz="4" w:space="0"/>
                <w14:textFill>
                  <w14:solidFill>
                    <w14:schemeClr w14:val="tx1"/>
                  </w14:solidFill>
                </w14:textFill>
              </w:rPr>
              <w:t>应</w:t>
            </w:r>
            <w:r>
              <w:rPr>
                <w:color w:val="000000" w:themeColor="text1"/>
                <w:sz w:val="30"/>
                <w:szCs w:val="30"/>
                <w:lang w:eastAsia="zh-TW"/>
                <w14:textFill>
                  <w14:solidFill>
                    <w14:schemeClr w14:val="tx1"/>
                  </w14:solidFill>
                </w14:textFill>
              </w:rPr>
              <w:t>采取浸水预沉等措施。</w:t>
            </w:r>
          </w:p>
          <w:p>
            <w:pPr>
              <w:widowControl/>
              <w:spacing w:before="156" w:beforeLines="50" w:line="360" w:lineRule="auto"/>
              <w:rPr>
                <w:color w:val="000000"/>
                <w:sz w:val="28"/>
                <w:szCs w:val="28"/>
              </w:rPr>
            </w:pPr>
          </w:p>
        </w:tc>
        <w:tc>
          <w:tcPr>
            <w:tcW w:w="4138" w:type="dxa"/>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u w:val="single"/>
                <w:lang w:eastAsia="zh-TW"/>
                <w14:textFill>
                  <w14:solidFill>
                    <w14:schemeClr w14:val="tx1"/>
                  </w14:solidFill>
                </w14:textFill>
              </w:rPr>
              <w:t>6.3.7</w:t>
            </w:r>
            <w:r>
              <w:rPr>
                <w:color w:val="000000" w:themeColor="text1"/>
                <w:sz w:val="30"/>
                <w:szCs w:val="30"/>
                <w:u w:val="single"/>
                <w14:textFill>
                  <w14:solidFill>
                    <w14:schemeClr w14:val="tx1"/>
                  </w14:solidFill>
                </w14:textFill>
              </w:rPr>
              <w:t xml:space="preserve"> </w:t>
            </w:r>
            <w:r>
              <w:rPr>
                <w:color w:val="000000" w:themeColor="text1"/>
                <w:sz w:val="30"/>
                <w:szCs w:val="30"/>
                <w14:textFill>
                  <w14:solidFill>
                    <w14:schemeClr w14:val="tx1"/>
                  </w14:solidFill>
                </w14:textFill>
              </w:rPr>
              <w:t xml:space="preserve"> 1</w:t>
            </w:r>
            <w:r>
              <w:rPr>
                <w:color w:val="000000" w:themeColor="text1"/>
                <w:sz w:val="30"/>
                <w:szCs w:val="30"/>
                <w:lang w:eastAsia="zh-TW"/>
                <w14:textFill>
                  <w14:solidFill>
                    <w14:schemeClr w14:val="tx1"/>
                  </w14:solidFill>
                </w14:textFill>
              </w:rPr>
              <w:t>水池防渗衬砌可采用浆砌石、素混凝土</w:t>
            </w:r>
            <w:r>
              <w:rPr>
                <w:color w:val="000000" w:themeColor="text1"/>
                <w:sz w:val="30"/>
                <w:szCs w:val="30"/>
                <w14:textFill>
                  <w14:solidFill>
                    <w14:schemeClr w14:val="tx1"/>
                  </w14:solidFill>
                </w14:textFill>
              </w:rPr>
              <w:t>、</w:t>
            </w:r>
            <w:r>
              <w:rPr>
                <w:color w:val="000000" w:themeColor="text1"/>
                <w:sz w:val="30"/>
                <w:szCs w:val="30"/>
                <w:u w:val="single"/>
                <w:lang w:eastAsia="zh-TW"/>
                <w14:textFill>
                  <w14:solidFill>
                    <w14:schemeClr w14:val="tx1"/>
                  </w14:solidFill>
                </w14:textFill>
              </w:rPr>
              <w:t>砖砌</w:t>
            </w:r>
            <w:r>
              <w:rPr>
                <w:color w:val="000000" w:themeColor="text1"/>
                <w:sz w:val="30"/>
                <w:szCs w:val="30"/>
                <w:lang w:eastAsia="zh-TW"/>
                <w14:textFill>
                  <w14:solidFill>
                    <w14:schemeClr w14:val="tx1"/>
                  </w14:solidFill>
                </w14:textFill>
              </w:rPr>
              <w:t>或钢筋混凝土结构。浆砌石、素混凝土块砌筑或砌砖结构的表面宜釆用水泥砂浆抹面。</w:t>
            </w:r>
          </w:p>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lang w:eastAsia="zh-TW"/>
                <w14:textFill>
                  <w14:solidFill>
                    <w14:schemeClr w14:val="tx1"/>
                  </w14:solidFill>
                </w14:textFill>
              </w:rPr>
              <w:t>2采用浆砌石衬砌时，应釆用强度不宜低于M10的水泥砂浆</w:t>
            </w:r>
            <w:r>
              <w:rPr>
                <w:color w:val="000000" w:themeColor="text1"/>
                <w:sz w:val="30"/>
                <w:szCs w:val="30"/>
                <w:u w:val="single"/>
                <w14:textFill>
                  <w14:solidFill>
                    <w14:schemeClr w14:val="tx1"/>
                  </w14:solidFill>
                </w14:textFill>
              </w:rPr>
              <w:t>坐</w:t>
            </w:r>
            <w:r>
              <w:rPr>
                <w:color w:val="000000" w:themeColor="text1"/>
                <w:sz w:val="30"/>
                <w:szCs w:val="30"/>
                <w:lang w:eastAsia="zh-TW"/>
                <w14:textFill>
                  <w14:solidFill>
                    <w14:schemeClr w14:val="tx1"/>
                  </w14:solidFill>
                </w14:textFill>
              </w:rPr>
              <w:t>浆砌筑</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浆砌石底板厚度不宜小于25cm</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采用混凝土现浇结构时，素混凝土强度不宜低于</w:t>
            </w:r>
            <w:r>
              <w:rPr>
                <w:color w:val="000000" w:themeColor="text1"/>
                <w:sz w:val="30"/>
                <w:szCs w:val="30"/>
                <w:u w:val="single"/>
                <w:lang w:eastAsia="zh-TW"/>
                <w14:textFill>
                  <w14:solidFill>
                    <w14:schemeClr w14:val="tx1"/>
                  </w14:solidFill>
                </w14:textFill>
              </w:rPr>
              <w:t>C20</w:t>
            </w:r>
            <w:r>
              <w:rPr>
                <w:color w:val="000000" w:themeColor="text1"/>
                <w:sz w:val="30"/>
                <w:szCs w:val="30"/>
                <w:lang w:eastAsia="zh-TW"/>
                <w14:textFill>
                  <w14:solidFill>
                    <w14:schemeClr w14:val="tx1"/>
                  </w14:solidFill>
                </w14:textFill>
              </w:rPr>
              <w:t>；钢筋混凝土结构混凝土强度不宜低于</w:t>
            </w:r>
            <w:r>
              <w:rPr>
                <w:color w:val="000000" w:themeColor="text1"/>
                <w:sz w:val="30"/>
                <w:szCs w:val="30"/>
                <w:u w:val="single"/>
                <w:lang w:eastAsia="zh-TW"/>
                <w14:textFill>
                  <w14:solidFill>
                    <w14:schemeClr w14:val="tx1"/>
                  </w14:solidFill>
                </w14:textFill>
              </w:rPr>
              <w:t>C25</w:t>
            </w:r>
            <w:r>
              <w:rPr>
                <w:color w:val="000000" w:themeColor="text1"/>
                <w:sz w:val="30"/>
                <w:szCs w:val="30"/>
                <w:lang w:eastAsia="zh-TW"/>
                <w14:textFill>
                  <w14:solidFill>
                    <w14:schemeClr w14:val="tx1"/>
                  </w14:solidFill>
                </w14:textFill>
              </w:rPr>
              <w:t>，底板厚度不宜小于8cm。</w:t>
            </w:r>
          </w:p>
          <w:p>
            <w:pPr>
              <w:widowControl/>
              <w:spacing w:before="156" w:beforeLines="50" w:line="360" w:lineRule="auto"/>
              <w:rPr>
                <w:color w:val="000000"/>
                <w:sz w:val="28"/>
                <w:szCs w:val="28"/>
              </w:rPr>
            </w:pPr>
            <w:r>
              <w:rPr>
                <w:color w:val="000000" w:themeColor="text1"/>
                <w:sz w:val="30"/>
                <w:szCs w:val="30"/>
                <w:lang w:eastAsia="zh-TW"/>
                <w14:textFill>
                  <w14:solidFill>
                    <w14:schemeClr w14:val="tx1"/>
                  </w14:solidFill>
                </w14:textFill>
              </w:rPr>
              <w:t>3 湿陷性黄土上修建的水池宜采用整体式钢筋混凝土或素混凝土结构。地基土为弱湿陷性黄土时，池底应填筑不低于30cm的灰土层，并应进行翻夯处理，翻夯深度不应小于50cm；基础为中、强湿陷性黄土时，</w:t>
            </w:r>
            <w:r>
              <w:rPr>
                <w:color w:val="000000" w:themeColor="text1"/>
                <w:sz w:val="30"/>
                <w:szCs w:val="30"/>
                <w:u w:val="single"/>
                <w:lang w:eastAsia="zh-TW"/>
                <w14:textFill>
                  <w14:solidFill>
                    <w14:schemeClr w14:val="tx1"/>
                  </w14:solidFill>
                </w14:textFill>
              </w:rPr>
              <w:t>翻夯深度应不小于40cm</w:t>
            </w:r>
            <w:r>
              <w:rPr>
                <w:color w:val="000000" w:themeColor="text1"/>
                <w:sz w:val="30"/>
                <w:szCs w:val="30"/>
                <w:u w:val="single"/>
                <w14:textFill>
                  <w14:solidFill>
                    <w14:schemeClr w14:val="tx1"/>
                  </w14:solidFill>
                </w14:textFill>
              </w:rPr>
              <w:t>，</w:t>
            </w:r>
            <w:r>
              <w:rPr>
                <w:color w:val="000000" w:themeColor="text1"/>
                <w:sz w:val="30"/>
                <w:szCs w:val="30"/>
                <w:lang w:eastAsia="zh-TW"/>
                <w14:textFill>
                  <w14:solidFill>
                    <w14:schemeClr w14:val="tx1"/>
                  </w14:solidFill>
                </w14:textFill>
              </w:rPr>
              <w:t>并采取浸水预沉等措施。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adjustRightInd w:val="0"/>
              <w:snapToGrid w:val="0"/>
              <w:spacing w:line="360" w:lineRule="auto"/>
              <w:rPr>
                <w:sz w:val="28"/>
                <w:szCs w:val="28"/>
              </w:rPr>
            </w:pPr>
            <w:r>
              <w:rPr>
                <w:b/>
                <w:sz w:val="28"/>
                <w:szCs w:val="28"/>
                <w:bdr w:val="single" w:color="auto" w:sz="4" w:space="0"/>
              </w:rPr>
              <w:t>6.3净水设施</w:t>
            </w:r>
          </w:p>
        </w:tc>
        <w:tc>
          <w:tcPr>
            <w:tcW w:w="4138" w:type="dxa"/>
            <w:vAlign w:val="center"/>
          </w:tcPr>
          <w:p>
            <w:pPr>
              <w:pStyle w:val="3"/>
              <w:spacing w:before="240" w:after="240" w:line="240" w:lineRule="auto"/>
              <w:rPr>
                <w:rFonts w:ascii="Times New Roman" w:hAnsi="Times New Roman" w:eastAsia="宋体" w:cs="Times New Roman"/>
                <w:color w:val="000000" w:themeColor="text1"/>
                <w:u w:val="single"/>
                <w14:textFill>
                  <w14:solidFill>
                    <w14:schemeClr w14:val="tx1"/>
                  </w14:solidFill>
                </w14:textFill>
              </w:rPr>
            </w:pPr>
            <w:r>
              <w:rPr>
                <w:rFonts w:ascii="Times New Roman" w:hAnsi="Times New Roman" w:eastAsia="宋体" w:cs="Times New Roman"/>
                <w:color w:val="000000" w:themeColor="text1"/>
                <w:u w:val="single"/>
                <w14:textFill>
                  <w14:solidFill>
                    <w14:schemeClr w14:val="tx1"/>
                  </w14:solidFill>
                </w14:textFill>
              </w:rPr>
              <w:t>6.4 雨水净化</w:t>
            </w:r>
          </w:p>
          <w:p>
            <w:pPr>
              <w:widowControl/>
              <w:adjustRightInd w:val="0"/>
              <w:snapToGrid w:val="0"/>
              <w:spacing w:line="360" w:lineRule="auto"/>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spacing w:before="156" w:beforeLines="50" w:line="360" w:lineRule="auto"/>
              <w:rPr>
                <w:b/>
                <w:sz w:val="28"/>
                <w:szCs w:val="28"/>
              </w:rPr>
            </w:pPr>
            <w:r>
              <w:rPr>
                <w:b/>
                <w:sz w:val="28"/>
                <w:szCs w:val="28"/>
              </w:rPr>
              <w:t xml:space="preserve">6.3.1  </w:t>
            </w:r>
            <w:r>
              <w:rPr>
                <w:color w:val="000000" w:themeColor="text1"/>
                <w:sz w:val="30"/>
                <w:szCs w:val="30"/>
                <w:lang w:eastAsia="zh-TW"/>
                <w14:textFill>
                  <w14:solidFill>
                    <w14:schemeClr w14:val="tx1"/>
                  </w14:solidFill>
                </w14:textFill>
              </w:rPr>
              <w:t>3微喷灌、滴灌、渗灌等灌溉系统首部应设置</w:t>
            </w:r>
            <w:r>
              <w:rPr>
                <w:color w:val="000000" w:themeColor="text1"/>
                <w:sz w:val="30"/>
                <w:szCs w:val="30"/>
                <w:bdr w:val="single" w:color="auto" w:sz="4" w:space="0"/>
                <w14:textFill>
                  <w14:solidFill>
                    <w14:schemeClr w14:val="tx1"/>
                  </w14:solidFill>
                </w14:textFill>
              </w:rPr>
              <w:t>过滤设施</w:t>
            </w:r>
            <w:r>
              <w:rPr>
                <w:color w:val="000000" w:themeColor="text1"/>
                <w:sz w:val="30"/>
                <w:szCs w:val="30"/>
                <w14:textFill>
                  <w14:solidFill>
                    <w14:schemeClr w14:val="tx1"/>
                  </w14:solidFill>
                </w14:textFill>
              </w:rPr>
              <w:t>。</w:t>
            </w:r>
          </w:p>
        </w:tc>
        <w:tc>
          <w:tcPr>
            <w:tcW w:w="4138" w:type="dxa"/>
            <w:vAlign w:val="center"/>
          </w:tcPr>
          <w:p>
            <w:pPr>
              <w:widowControl/>
              <w:spacing w:before="156" w:beforeLines="50" w:line="360" w:lineRule="auto"/>
              <w:rPr>
                <w:rFonts w:eastAsia="PMingLiU"/>
                <w:color w:val="000000" w:themeColor="text1"/>
                <w:sz w:val="30"/>
                <w:szCs w:val="30"/>
                <w:u w:val="single"/>
                <w:lang w:eastAsia="zh-TW"/>
                <w14:textFill>
                  <w14:solidFill>
                    <w14:schemeClr w14:val="tx1"/>
                  </w14:solidFill>
                </w14:textFill>
              </w:rPr>
            </w:pPr>
            <w:r>
              <w:rPr>
                <w:b/>
                <w:sz w:val="28"/>
                <w:szCs w:val="28"/>
              </w:rPr>
              <w:t xml:space="preserve">6.3.1  </w:t>
            </w:r>
            <w:r>
              <w:rPr>
                <w:color w:val="000000" w:themeColor="text1"/>
                <w:sz w:val="30"/>
                <w:szCs w:val="30"/>
                <w:lang w:eastAsia="zh-TW"/>
                <w14:textFill>
                  <w14:solidFill>
                    <w14:schemeClr w14:val="tx1"/>
                  </w14:solidFill>
                </w14:textFill>
              </w:rPr>
              <w:t>3微喷灌、滴灌、渗灌等灌溉系统首部应设置</w:t>
            </w:r>
            <w:r>
              <w:rPr>
                <w:color w:val="000000" w:themeColor="text1"/>
                <w:sz w:val="30"/>
                <w:szCs w:val="30"/>
                <w:u w:val="single"/>
                <w:lang w:eastAsia="zh-TW"/>
                <w14:textFill>
                  <w14:solidFill>
                    <w14:schemeClr w14:val="tx1"/>
                  </w14:solidFill>
                </w14:textFill>
              </w:rPr>
              <w:t>筛网式过滤器。</w:t>
            </w:r>
          </w:p>
          <w:p>
            <w:pPr>
              <w:widowControl/>
              <w:adjustRightInd w:val="0"/>
              <w:snapToGrid w:val="0"/>
              <w:spacing w:line="360" w:lineRule="auto"/>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snapToGrid w:val="0"/>
              <w:spacing w:line="360" w:lineRule="auto"/>
              <w:rPr>
                <w:b/>
                <w:sz w:val="28"/>
                <w:szCs w:val="28"/>
              </w:rPr>
            </w:pPr>
            <w:r>
              <w:rPr>
                <w:color w:val="000000" w:themeColor="text1"/>
                <w:sz w:val="30"/>
                <w:szCs w:val="30"/>
                <w:bdr w:val="single" w:color="auto" w:sz="4" w:space="0"/>
                <w14:textFill>
                  <w14:solidFill>
                    <w14:schemeClr w14:val="tx1"/>
                  </w14:solidFill>
                </w14:textFill>
              </w:rPr>
              <w:t>6.3.2</w:t>
            </w:r>
            <w:r>
              <w:rPr>
                <w:color w:val="000000" w:themeColor="text1"/>
                <w:sz w:val="30"/>
                <w:szCs w:val="30"/>
                <w:lang w:eastAsia="zh-TW"/>
                <w14:textFill>
                  <w14:solidFill>
                    <w14:schemeClr w14:val="tx1"/>
                  </w14:solidFill>
                </w14:textFill>
              </w:rPr>
              <w:t>生活供水工程宜设置</w:t>
            </w:r>
            <w:r>
              <w:rPr>
                <w:color w:val="000000" w:themeColor="text1"/>
                <w:sz w:val="30"/>
                <w:szCs w:val="30"/>
                <w:bdr w:val="single" w:color="auto" w:sz="4" w:space="0"/>
                <w14:textFill>
                  <w14:solidFill>
                    <w14:schemeClr w14:val="tx1"/>
                  </w14:solidFill>
                </w14:textFill>
              </w:rPr>
              <w:t>初期径流排除设施。</w:t>
            </w:r>
          </w:p>
        </w:tc>
        <w:tc>
          <w:tcPr>
            <w:tcW w:w="4138" w:type="dxa"/>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u w:val="single"/>
                <w:lang w:eastAsia="zh-TW"/>
                <w14:textFill>
                  <w14:solidFill>
                    <w14:schemeClr w14:val="tx1"/>
                  </w14:solidFill>
                </w14:textFill>
              </w:rPr>
              <w:t>6.4.2</w:t>
            </w:r>
            <w:r>
              <w:rPr>
                <w:color w:val="000000" w:themeColor="text1"/>
                <w:sz w:val="30"/>
                <w:szCs w:val="30"/>
                <w:lang w:eastAsia="zh-TW"/>
                <w14:textFill>
                  <w14:solidFill>
                    <w14:schemeClr w14:val="tx1"/>
                  </w14:solidFill>
                </w14:textFill>
              </w:rPr>
              <w:t>生活供水工程宜设置</w:t>
            </w:r>
            <w:r>
              <w:rPr>
                <w:color w:val="000000" w:themeColor="text1"/>
                <w:sz w:val="30"/>
                <w:szCs w:val="30"/>
                <w:u w:val="single"/>
                <w14:textFill>
                  <w14:solidFill>
                    <w14:schemeClr w14:val="tx1"/>
                  </w14:solidFill>
                </w14:textFill>
              </w:rPr>
              <w:t>初雨弃流</w:t>
            </w:r>
            <w:r>
              <w:rPr>
                <w:color w:val="000000" w:themeColor="text1"/>
                <w:sz w:val="30"/>
                <w:szCs w:val="30"/>
                <w:u w:val="single"/>
                <w:lang w:eastAsia="zh-TW"/>
                <w14:textFill>
                  <w14:solidFill>
                    <w14:schemeClr w14:val="tx1"/>
                  </w14:solidFill>
                </w14:textFill>
              </w:rPr>
              <w:t>装置</w:t>
            </w:r>
            <w:r>
              <w:rPr>
                <w:color w:val="000000" w:themeColor="text1"/>
                <w:sz w:val="30"/>
                <w:szCs w:val="30"/>
                <w:u w:val="single"/>
                <w14:textFill>
                  <w14:solidFill>
                    <w14:schemeClr w14:val="tx1"/>
                  </w14:solidFill>
                </w14:textFill>
              </w:rPr>
              <w:t>，</w:t>
            </w:r>
            <w:r>
              <w:rPr>
                <w:color w:val="000000" w:themeColor="text1"/>
                <w:sz w:val="30"/>
                <w:szCs w:val="30"/>
                <w:u w:val="single"/>
                <w:lang w:eastAsia="zh-TW"/>
                <w14:textFill>
                  <w14:solidFill>
                    <w14:schemeClr w14:val="tx1"/>
                  </w14:solidFill>
                </w14:textFill>
              </w:rPr>
              <w:t>供给生活用水的水质应符合GB5749的有关规定。</w:t>
            </w:r>
            <w:r>
              <w:rPr>
                <w:color w:val="000000" w:themeColor="text1"/>
                <w:sz w:val="30"/>
                <w:szCs w:val="30"/>
                <w:lang w:eastAsia="zh-TW"/>
                <w14:textFill>
                  <w14:solidFill>
                    <w14:schemeClr w14:val="tx1"/>
                  </w14:solidFill>
                </w14:textFill>
              </w:rPr>
              <w:t xml:space="preserve"> </w:t>
            </w:r>
          </w:p>
          <w:p>
            <w:pPr>
              <w:snapToGrid w:val="0"/>
              <w:spacing w:line="360" w:lineRule="auto"/>
              <w:rPr>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adjustRightInd w:val="0"/>
              <w:snapToGrid w:val="0"/>
              <w:spacing w:line="360" w:lineRule="auto"/>
              <w:rPr>
                <w:b/>
                <w:sz w:val="28"/>
                <w:szCs w:val="28"/>
              </w:rPr>
            </w:pPr>
          </w:p>
        </w:tc>
        <w:tc>
          <w:tcPr>
            <w:tcW w:w="4138" w:type="dxa"/>
            <w:vAlign w:val="center"/>
          </w:tcPr>
          <w:p>
            <w:pPr>
              <w:snapToGrid w:val="0"/>
              <w:spacing w:line="360" w:lineRule="auto"/>
              <w:jc w:val="left"/>
              <w:rPr>
                <w:b/>
                <w:sz w:val="28"/>
                <w:szCs w:val="28"/>
              </w:rPr>
            </w:pPr>
            <w:r>
              <w:rPr>
                <w:bCs/>
                <w:sz w:val="28"/>
                <w:szCs w:val="28"/>
              </w:rPr>
              <w:t>增加章节</w:t>
            </w:r>
            <w:r>
              <w:rPr>
                <w:b/>
                <w:sz w:val="28"/>
                <w:szCs w:val="28"/>
              </w:rPr>
              <w:t xml:space="preserve"> 6.4.3、6.4.4、6.4.5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widowControl/>
              <w:adjustRightInd w:val="0"/>
              <w:snapToGrid w:val="0"/>
              <w:spacing w:line="360" w:lineRule="auto"/>
              <w:jc w:val="left"/>
              <w:rPr>
                <w:b/>
                <w:sz w:val="28"/>
                <w:szCs w:val="28"/>
                <w:bdr w:val="single" w:color="auto" w:sz="4" w:space="0"/>
              </w:rPr>
            </w:pPr>
          </w:p>
          <w:p>
            <w:pPr>
              <w:widowControl/>
              <w:adjustRightInd w:val="0"/>
              <w:snapToGrid w:val="0"/>
              <w:spacing w:line="360" w:lineRule="auto"/>
              <w:jc w:val="left"/>
              <w:rPr>
                <w:b/>
                <w:sz w:val="28"/>
                <w:szCs w:val="28"/>
                <w:bdr w:val="single" w:color="auto" w:sz="4" w:space="0"/>
              </w:rPr>
            </w:pPr>
            <w:r>
              <w:rPr>
                <w:b/>
                <w:sz w:val="28"/>
                <w:szCs w:val="28"/>
                <w:bdr w:val="single" w:color="auto" w:sz="4" w:space="0"/>
              </w:rPr>
              <w:t>6.5 节水灌溉系统</w:t>
            </w:r>
          </w:p>
        </w:tc>
        <w:tc>
          <w:tcPr>
            <w:tcW w:w="4138" w:type="dxa"/>
          </w:tcPr>
          <w:p>
            <w:pPr>
              <w:pStyle w:val="3"/>
              <w:spacing w:before="240" w:after="240" w:line="240" w:lineRule="auto"/>
              <w:rPr>
                <w:rFonts w:ascii="Times New Roman" w:hAnsi="Times New Roman" w:eastAsia="宋体" w:cs="Times New Roman"/>
                <w:color w:val="000000" w:themeColor="text1"/>
                <w:u w:val="single"/>
                <w14:textFill>
                  <w14:solidFill>
                    <w14:schemeClr w14:val="tx1"/>
                  </w14:solidFill>
                </w14:textFill>
              </w:rPr>
            </w:pPr>
            <w:r>
              <w:rPr>
                <w:rFonts w:ascii="Times New Roman" w:hAnsi="Times New Roman" w:eastAsia="宋体" w:cs="Times New Roman"/>
                <w:color w:val="000000" w:themeColor="text1"/>
                <w:u w:val="single"/>
                <w14:textFill>
                  <w14:solidFill>
                    <w14:schemeClr w14:val="tx1"/>
                  </w14:solidFill>
                </w14:textFill>
              </w:rPr>
              <w:t>6.6 集雨灌溉系统</w:t>
            </w:r>
          </w:p>
          <w:p>
            <w:pPr>
              <w:widowControl/>
              <w:adjustRightInd w:val="0"/>
              <w:snapToGrid w:val="0"/>
              <w:spacing w:line="360" w:lineRule="auto"/>
              <w:rPr>
                <w:color w:val="000000" w:themeColor="text1"/>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14:textFill>
                  <w14:solidFill>
                    <w14:schemeClr w14:val="tx1"/>
                  </w14:solidFill>
                </w14:textFill>
              </w:rPr>
              <w:t>6.5.1</w:t>
            </w:r>
            <w:r>
              <w:rPr>
                <w:color w:val="000000" w:themeColor="text1"/>
                <w:sz w:val="30"/>
                <w:szCs w:val="30"/>
                <w:lang w:eastAsia="zh-TW"/>
                <w14:textFill>
                  <w14:solidFill>
                    <w14:schemeClr w14:val="tx1"/>
                  </w14:solidFill>
                </w14:textFill>
              </w:rPr>
              <w:t>利用集蓄雨水对作物进行灌溉时</w:t>
            </w:r>
            <w:r>
              <w:rPr>
                <w:color w:val="000000" w:themeColor="text1"/>
                <w:sz w:val="30"/>
                <w:szCs w:val="30"/>
                <w:bdr w:val="single" w:color="auto" w:sz="4" w:space="0"/>
                <w:lang w:eastAsia="zh-TW"/>
                <w14:textFill>
                  <w14:solidFill>
                    <w14:schemeClr w14:val="tx1"/>
                  </w14:solidFill>
                </w14:textFill>
              </w:rPr>
              <w:t>，</w:t>
            </w:r>
            <w:r>
              <w:rPr>
                <w:color w:val="000000" w:themeColor="text1"/>
                <w:sz w:val="30"/>
                <w:szCs w:val="30"/>
                <w:bdr w:val="single" w:color="auto" w:sz="4" w:space="0"/>
                <w14:textFill>
                  <w14:solidFill>
                    <w14:schemeClr w14:val="tx1"/>
                  </w14:solidFill>
                </w14:textFill>
              </w:rPr>
              <w:t>应采用高效适用的灌水方法。</w:t>
            </w:r>
            <w:r>
              <w:rPr>
                <w:color w:val="000000" w:themeColor="text1"/>
                <w:sz w:val="30"/>
                <w:szCs w:val="30"/>
                <w:lang w:eastAsia="zh-TW"/>
                <w14:textFill>
                  <w14:solidFill>
                    <w14:schemeClr w14:val="tx1"/>
                  </w14:solidFill>
                </w14:textFill>
              </w:rPr>
              <w:t>旱作农田</w:t>
            </w:r>
            <w:r>
              <w:rPr>
                <w:color w:val="000000" w:themeColor="text1"/>
                <w:sz w:val="30"/>
                <w:szCs w:val="30"/>
                <w:bdr w:val="single" w:color="auto" w:sz="4" w:space="0"/>
                <w14:textFill>
                  <w14:solidFill>
                    <w14:schemeClr w14:val="tx1"/>
                  </w14:solidFill>
                </w14:textFill>
              </w:rPr>
              <w:t>可采用坐水种、点灌、注水灌、覆膜灌溉等建议节水灌溉方法和滴灌、微喷灌、小管出流灌、小型移动式喷灌等</w:t>
            </w:r>
            <w:r>
              <w:rPr>
                <w:color w:val="000000" w:themeColor="text1"/>
                <w:sz w:val="30"/>
                <w:szCs w:val="30"/>
                <w:lang w:eastAsia="zh-TW"/>
                <w14:textFill>
                  <w14:solidFill>
                    <w14:schemeClr w14:val="tx1"/>
                  </w14:solidFill>
                </w14:textFill>
              </w:rPr>
              <w:t>水稻田应采用</w:t>
            </w:r>
            <w:r>
              <w:rPr>
                <w:color w:val="000000" w:themeColor="text1"/>
                <w:sz w:val="30"/>
                <w:szCs w:val="30"/>
                <w14:textFill>
                  <w14:solidFill>
                    <w14:schemeClr w14:val="tx1"/>
                  </w14:solidFill>
                </w14:textFill>
              </w:rPr>
              <w:t>节水灌溉技术</w:t>
            </w:r>
            <w:r>
              <w:rPr>
                <w:color w:val="000000" w:themeColor="text1"/>
                <w:sz w:val="30"/>
                <w:szCs w:val="30"/>
                <w:lang w:eastAsia="zh-TW"/>
                <w14:textFill>
                  <w14:solidFill>
                    <w14:schemeClr w14:val="tx1"/>
                  </w14:solidFill>
                </w14:textFill>
              </w:rPr>
              <w:t>。</w:t>
            </w:r>
          </w:p>
          <w:p>
            <w:pPr>
              <w:adjustRightInd w:val="0"/>
              <w:snapToGrid w:val="0"/>
              <w:spacing w:line="360" w:lineRule="auto"/>
              <w:rPr>
                <w:b/>
                <w:sz w:val="28"/>
                <w:szCs w:val="28"/>
                <w:bdr w:val="single" w:color="auto" w:sz="4" w:space="0"/>
              </w:rPr>
            </w:pPr>
          </w:p>
        </w:tc>
        <w:tc>
          <w:tcPr>
            <w:tcW w:w="4138" w:type="dxa"/>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u w:val="single"/>
                <w:lang w:eastAsia="zh-TW"/>
                <w14:textFill>
                  <w14:solidFill>
                    <w14:schemeClr w14:val="tx1"/>
                  </w14:solidFill>
                </w14:textFill>
              </w:rPr>
              <w:t>6.6.1</w:t>
            </w:r>
            <w:r>
              <w:rPr>
                <w:color w:val="000000" w:themeColor="text1"/>
                <w:sz w:val="30"/>
                <w:szCs w:val="30"/>
                <w:lang w:eastAsia="zh-TW"/>
                <w14:textFill>
                  <w14:solidFill>
                    <w14:schemeClr w14:val="tx1"/>
                  </w14:solidFill>
                </w14:textFill>
              </w:rPr>
              <w:t>利用集蓄雨水对作物进行灌溉时旱作农田</w:t>
            </w:r>
            <w:r>
              <w:rPr>
                <w:color w:val="000000" w:themeColor="text1"/>
                <w:sz w:val="30"/>
                <w:szCs w:val="30"/>
                <w:u w:val="single"/>
                <w:lang w:eastAsia="zh-TW"/>
                <w14:textFill>
                  <w14:solidFill>
                    <w14:schemeClr w14:val="tx1"/>
                  </w14:solidFill>
                </w14:textFill>
              </w:rPr>
              <w:t>应采用喷灌</w:t>
            </w:r>
            <w:r>
              <w:rPr>
                <w:color w:val="000000" w:themeColor="text1"/>
                <w:sz w:val="30"/>
                <w:szCs w:val="30"/>
                <w:u w:val="single"/>
                <w14:textFill>
                  <w14:solidFill>
                    <w14:schemeClr w14:val="tx1"/>
                  </w14:solidFill>
                </w14:textFill>
              </w:rPr>
              <w:t>、</w:t>
            </w:r>
            <w:r>
              <w:rPr>
                <w:color w:val="000000" w:themeColor="text1"/>
                <w:sz w:val="30"/>
                <w:szCs w:val="30"/>
                <w:u w:val="single"/>
                <w:lang w:eastAsia="zh-TW"/>
                <w14:textFill>
                  <w14:solidFill>
                    <w14:schemeClr w14:val="tx1"/>
                  </w14:solidFill>
                </w14:textFill>
              </w:rPr>
              <w:t>微灌等</w:t>
            </w:r>
            <w:r>
              <w:rPr>
                <w:color w:val="000000" w:themeColor="text1"/>
                <w:sz w:val="30"/>
                <w:szCs w:val="30"/>
                <w:u w:val="single"/>
                <w14:textFill>
                  <w14:solidFill>
                    <w14:schemeClr w14:val="tx1"/>
                  </w14:solidFill>
                </w14:textFill>
              </w:rPr>
              <w:t>高效</w:t>
            </w:r>
            <w:r>
              <w:rPr>
                <w:color w:val="000000" w:themeColor="text1"/>
                <w:sz w:val="30"/>
                <w:szCs w:val="30"/>
                <w:u w:val="single"/>
                <w:lang w:eastAsia="zh-TW"/>
                <w14:textFill>
                  <w14:solidFill>
                    <w14:schemeClr w14:val="tx1"/>
                  </w14:solidFill>
                </w14:textFill>
              </w:rPr>
              <w:t>节水灌溉技术</w:t>
            </w:r>
            <w:r>
              <w:rPr>
                <w:color w:val="000000" w:themeColor="text1"/>
                <w:sz w:val="30"/>
                <w:szCs w:val="30"/>
                <w:u w:val="single"/>
                <w14:textFill>
                  <w14:solidFill>
                    <w14:schemeClr w14:val="tx1"/>
                  </w14:solidFill>
                </w14:textFill>
              </w:rPr>
              <w:t>，</w:t>
            </w:r>
            <w:r>
              <w:rPr>
                <w:color w:val="000000" w:themeColor="text1"/>
                <w:sz w:val="30"/>
                <w:szCs w:val="30"/>
                <w:lang w:eastAsia="zh-TW"/>
                <w14:textFill>
                  <w14:solidFill>
                    <w14:schemeClr w14:val="tx1"/>
                  </w14:solidFill>
                </w14:textFill>
              </w:rPr>
              <w:t>水稻田应采用</w:t>
            </w:r>
            <w:r>
              <w:rPr>
                <w:color w:val="000000" w:themeColor="text1"/>
                <w:sz w:val="30"/>
                <w:szCs w:val="30"/>
                <w:u w:val="single"/>
                <w14:textFill>
                  <w14:solidFill>
                    <w14:schemeClr w14:val="tx1"/>
                  </w14:solidFill>
                </w14:textFill>
              </w:rPr>
              <w:t>“浅薄湿晒”、控制灌溉等</w:t>
            </w:r>
            <w:r>
              <w:rPr>
                <w:color w:val="000000" w:themeColor="text1"/>
                <w:sz w:val="30"/>
                <w:szCs w:val="30"/>
                <w14:textFill>
                  <w14:solidFill>
                    <w14:schemeClr w14:val="tx1"/>
                  </w14:solidFill>
                </w14:textFill>
              </w:rPr>
              <w:t>节水灌溉技术</w:t>
            </w:r>
            <w:r>
              <w:rPr>
                <w:color w:val="000000" w:themeColor="text1"/>
                <w:sz w:val="30"/>
                <w:szCs w:val="30"/>
                <w:lang w:eastAsia="zh-TW"/>
                <w14:textFill>
                  <w14:solidFill>
                    <w14:schemeClr w14:val="tx1"/>
                  </w14:solidFill>
                </w14:textFill>
              </w:rPr>
              <w:t>。</w:t>
            </w:r>
          </w:p>
          <w:p>
            <w:pPr>
              <w:adjustRightInd w:val="0"/>
              <w:snapToGrid w:val="0"/>
              <w:spacing w:line="360" w:lineRule="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14:textFill>
                  <w14:solidFill>
                    <w14:schemeClr w14:val="tx1"/>
                  </w14:solidFill>
                </w14:textFill>
              </w:rPr>
              <w:t>6.5.2</w:t>
            </w:r>
            <w:r>
              <w:rPr>
                <w:color w:val="000000" w:themeColor="text1"/>
                <w:sz w:val="30"/>
                <w:szCs w:val="30"/>
                <w:lang w:eastAsia="zh-TW"/>
                <w14:textFill>
                  <w14:solidFill>
                    <w14:schemeClr w14:val="tx1"/>
                  </w14:solidFill>
                </w14:textFill>
              </w:rPr>
              <w:t>集雨灌溉宜同时采取地膜覆盖、合理耕作、培肥改土、选用抗旱作物品种、化学制剂</w:t>
            </w:r>
            <w:r>
              <w:rPr>
                <w:color w:val="000000" w:themeColor="text1"/>
                <w:sz w:val="30"/>
                <w:szCs w:val="30"/>
                <w14:textFill>
                  <w14:solidFill>
                    <w14:schemeClr w14:val="tx1"/>
                  </w14:solidFill>
                </w14:textFill>
              </w:rPr>
              <w:t>保墒</w:t>
            </w:r>
            <w:r>
              <w:rPr>
                <w:color w:val="000000" w:themeColor="text1"/>
                <w:sz w:val="30"/>
                <w:szCs w:val="30"/>
                <w:lang w:eastAsia="zh-TW"/>
                <w14:textFill>
                  <w14:solidFill>
                    <w14:schemeClr w14:val="tx1"/>
                  </w14:solidFill>
                </w14:textFill>
              </w:rPr>
              <w:t>等农艺技术措施。</w:t>
            </w:r>
          </w:p>
          <w:p>
            <w:pPr>
              <w:adjustRightInd w:val="0"/>
              <w:snapToGrid w:val="0"/>
              <w:spacing w:line="360" w:lineRule="auto"/>
              <w:rPr>
                <w:b/>
                <w:sz w:val="28"/>
                <w:szCs w:val="28"/>
                <w:bdr w:val="single" w:color="auto" w:sz="4" w:space="0"/>
              </w:rPr>
            </w:pPr>
          </w:p>
        </w:tc>
        <w:tc>
          <w:tcPr>
            <w:tcW w:w="4138" w:type="dxa"/>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lang w:eastAsia="zh-TW"/>
                <w14:textFill>
                  <w14:solidFill>
                    <w14:schemeClr w14:val="tx1"/>
                  </w14:solidFill>
                </w14:textFill>
              </w:rPr>
              <w:t>6.6.2集雨灌溉</w:t>
            </w:r>
            <w:r>
              <w:rPr>
                <w:sz w:val="30"/>
                <w:szCs w:val="30"/>
                <w:u w:val="single"/>
              </w:rPr>
              <w:t>对旱作农业</w:t>
            </w:r>
            <w:r>
              <w:rPr>
                <w:color w:val="000000" w:themeColor="text1"/>
                <w:sz w:val="30"/>
                <w:szCs w:val="30"/>
                <w:lang w:eastAsia="zh-TW"/>
                <w14:textFill>
                  <w14:solidFill>
                    <w14:schemeClr w14:val="tx1"/>
                  </w14:solidFill>
                </w14:textFill>
              </w:rPr>
              <w:t>宜同时采取地膜覆盖、合理耕作、培肥改土、选用抗旱作物品种、化学制剂</w:t>
            </w:r>
            <w:r>
              <w:rPr>
                <w:color w:val="000000" w:themeColor="text1"/>
                <w:sz w:val="30"/>
                <w:szCs w:val="30"/>
                <w14:textFill>
                  <w14:solidFill>
                    <w14:schemeClr w14:val="tx1"/>
                  </w14:solidFill>
                </w14:textFill>
              </w:rPr>
              <w:t>保墒</w:t>
            </w:r>
            <w:r>
              <w:rPr>
                <w:color w:val="000000" w:themeColor="text1"/>
                <w:sz w:val="30"/>
                <w:szCs w:val="30"/>
                <w:lang w:eastAsia="zh-TW"/>
                <w14:textFill>
                  <w14:solidFill>
                    <w14:schemeClr w14:val="tx1"/>
                  </w14:solidFill>
                </w14:textFill>
              </w:rPr>
              <w:t>等农艺</w:t>
            </w:r>
            <w:r>
              <w:rPr>
                <w:color w:val="000000" w:themeColor="text1"/>
                <w:sz w:val="30"/>
                <w:szCs w:val="30"/>
                <w:u w:val="single"/>
                <w14:textFill>
                  <w14:solidFill>
                    <w14:schemeClr w14:val="tx1"/>
                  </w14:solidFill>
                </w14:textFill>
              </w:rPr>
              <w:t>、</w:t>
            </w:r>
            <w:r>
              <w:rPr>
                <w:color w:val="000000" w:themeColor="text1"/>
                <w:sz w:val="30"/>
                <w:szCs w:val="30"/>
                <w:u w:val="single"/>
                <w:lang w:eastAsia="zh-TW"/>
                <w14:textFill>
                  <w14:solidFill>
                    <w14:schemeClr w14:val="tx1"/>
                  </w14:solidFill>
                </w14:textFill>
              </w:rPr>
              <w:t>农业节水</w:t>
            </w:r>
            <w:r>
              <w:rPr>
                <w:color w:val="000000" w:themeColor="text1"/>
                <w:sz w:val="30"/>
                <w:szCs w:val="30"/>
                <w:lang w:eastAsia="zh-TW"/>
                <w14:textFill>
                  <w14:solidFill>
                    <w14:schemeClr w14:val="tx1"/>
                  </w14:solidFill>
                </w14:textFill>
              </w:rPr>
              <w:t>技术措施。</w:t>
            </w:r>
          </w:p>
          <w:p>
            <w:pPr>
              <w:adjustRightInd w:val="0"/>
              <w:snapToGrid w:val="0"/>
              <w:spacing w:line="360" w:lineRule="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14:textFill>
                  <w14:solidFill>
                    <w14:schemeClr w14:val="tx1"/>
                  </w14:solidFill>
                </w14:textFill>
              </w:rPr>
              <w:t>6.5.5</w:t>
            </w:r>
            <w:r>
              <w:rPr>
                <w:color w:val="000000" w:themeColor="text1"/>
                <w:sz w:val="30"/>
                <w:szCs w:val="30"/>
                <w:bdr w:val="single" w:color="auto" w:sz="4" w:space="0"/>
                <w14:textFill>
                  <w14:solidFill>
                    <w14:schemeClr w14:val="tx1"/>
                  </w14:solidFill>
                </w14:textFill>
              </w:rPr>
              <w:t>小型</w:t>
            </w:r>
            <w:r>
              <w:rPr>
                <w:color w:val="000000" w:themeColor="text1"/>
                <w:sz w:val="30"/>
                <w:szCs w:val="30"/>
                <w:lang w:eastAsia="zh-TW"/>
                <w14:textFill>
                  <w14:solidFill>
                    <w14:schemeClr w14:val="tx1"/>
                  </w14:solidFill>
                </w14:textFill>
              </w:rPr>
              <w:t>集雨喷灌工程的设计应符合现行国家标准《喷灌工程技术规范》GB50085的有关规定。</w:t>
            </w:r>
          </w:p>
          <w:p>
            <w:pPr>
              <w:widowControl/>
              <w:adjustRightInd w:val="0"/>
              <w:snapToGrid w:val="0"/>
              <w:spacing w:line="360" w:lineRule="auto"/>
              <w:rPr>
                <w:color w:val="000000" w:themeColor="text1"/>
                <w:sz w:val="30"/>
                <w:szCs w:val="30"/>
                <w:bdr w:val="single" w:color="auto" w:sz="4" w:space="0"/>
                <w14:textFill>
                  <w14:solidFill>
                    <w14:schemeClr w14:val="tx1"/>
                  </w14:solidFill>
                </w14:textFill>
              </w:rPr>
            </w:pPr>
          </w:p>
        </w:tc>
        <w:tc>
          <w:tcPr>
            <w:tcW w:w="4138" w:type="dxa"/>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lang w:eastAsia="zh-TW"/>
                <w14:textFill>
                  <w14:solidFill>
                    <w14:schemeClr w14:val="tx1"/>
                  </w14:solidFill>
                </w14:textFill>
              </w:rPr>
              <w:t>6.6.5集雨喷灌工程的设计应符合现行国家标准《喷灌工程技术规范》GB</w:t>
            </w:r>
            <w:r>
              <w:rPr>
                <w:color w:val="000000" w:themeColor="text1"/>
                <w:sz w:val="30"/>
                <w:szCs w:val="30"/>
                <w:u w:val="single"/>
                <w:lang w:eastAsia="zh-TW"/>
                <w14:textFill>
                  <w14:solidFill>
                    <w14:schemeClr w14:val="tx1"/>
                  </w14:solidFill>
                </w14:textFill>
              </w:rPr>
              <w:t>/T</w:t>
            </w:r>
            <w:r>
              <w:rPr>
                <w:color w:val="000000" w:themeColor="text1"/>
                <w:sz w:val="30"/>
                <w:szCs w:val="30"/>
                <w:lang w:eastAsia="zh-TW"/>
                <w14:textFill>
                  <w14:solidFill>
                    <w14:schemeClr w14:val="tx1"/>
                  </w14:solidFill>
                </w14:textFill>
              </w:rPr>
              <w:t xml:space="preserve"> 50085的有关规定。</w:t>
            </w:r>
          </w:p>
          <w:p>
            <w:pPr>
              <w:widowControl/>
              <w:adjustRightInd w:val="0"/>
              <w:snapToGrid w:val="0"/>
              <w:spacing w:line="360" w:lineRule="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14:textFill>
                  <w14:solidFill>
                    <w14:schemeClr w14:val="tx1"/>
                  </w14:solidFill>
                </w14:textFill>
              </w:rPr>
              <w:t>6.5.6</w:t>
            </w:r>
            <w:r>
              <w:rPr>
                <w:color w:val="000000" w:themeColor="text1"/>
                <w:sz w:val="30"/>
                <w:szCs w:val="30"/>
                <w:lang w:eastAsia="zh-TW"/>
                <w14:textFill>
                  <w14:solidFill>
                    <w14:schemeClr w14:val="tx1"/>
                  </w14:solidFill>
                </w14:textFill>
              </w:rPr>
              <w:t>平坦地区微灌和</w:t>
            </w:r>
            <w:r>
              <w:rPr>
                <w:color w:val="000000" w:themeColor="text1"/>
                <w:sz w:val="30"/>
                <w:szCs w:val="30"/>
                <w:bdr w:val="single" w:color="auto" w:sz="4" w:space="0"/>
                <w14:textFill>
                  <w14:solidFill>
                    <w14:schemeClr w14:val="tx1"/>
                  </w14:solidFill>
                </w14:textFill>
              </w:rPr>
              <w:t>小型</w:t>
            </w:r>
            <w:r>
              <w:rPr>
                <w:color w:val="000000" w:themeColor="text1"/>
                <w:sz w:val="30"/>
                <w:szCs w:val="30"/>
                <w:lang w:eastAsia="zh-TW"/>
                <w14:textFill>
                  <w14:solidFill>
                    <w14:schemeClr w14:val="tx1"/>
                  </w14:solidFill>
                </w14:textFill>
              </w:rPr>
              <w:t>喷灌工程的干、支管埋深不宜小于50cm，寒冷地区管道应埋设在</w:t>
            </w:r>
            <w:r>
              <w:rPr>
                <w:color w:val="000000" w:themeColor="text1"/>
                <w:sz w:val="30"/>
                <w:szCs w:val="30"/>
                <w14:textFill>
                  <w14:solidFill>
                    <w14:schemeClr w14:val="tx1"/>
                  </w14:solidFill>
                </w14:textFill>
              </w:rPr>
              <w:t>冻土层</w:t>
            </w:r>
            <w:r>
              <w:rPr>
                <w:color w:val="000000" w:themeColor="text1"/>
                <w:sz w:val="30"/>
                <w:szCs w:val="30"/>
                <w:lang w:eastAsia="zh-TW"/>
                <w14:textFill>
                  <w14:solidFill>
                    <w14:schemeClr w14:val="tx1"/>
                  </w14:solidFill>
                </w14:textFill>
              </w:rPr>
              <w:t>以下。</w:t>
            </w:r>
          </w:p>
          <w:p>
            <w:pPr>
              <w:adjustRightInd w:val="0"/>
              <w:snapToGrid w:val="0"/>
              <w:spacing w:line="360" w:lineRule="auto"/>
              <w:rPr>
                <w:color w:val="000000" w:themeColor="text1"/>
                <w:sz w:val="30"/>
                <w:szCs w:val="30"/>
                <w:bdr w:val="single" w:color="auto" w:sz="4" w:space="0"/>
                <w14:textFill>
                  <w14:solidFill>
                    <w14:schemeClr w14:val="tx1"/>
                  </w14:solidFill>
                </w14:textFill>
              </w:rPr>
            </w:pPr>
          </w:p>
        </w:tc>
        <w:tc>
          <w:tcPr>
            <w:tcW w:w="4138" w:type="dxa"/>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lang w:eastAsia="zh-TW"/>
                <w14:textFill>
                  <w14:solidFill>
                    <w14:schemeClr w14:val="tx1"/>
                  </w14:solidFill>
                </w14:textFill>
              </w:rPr>
              <w:t>6.6.6 平坦地区</w:t>
            </w:r>
            <w:r>
              <w:rPr>
                <w:color w:val="000000" w:themeColor="text1"/>
                <w:sz w:val="30"/>
                <w:szCs w:val="30"/>
                <w:u w:val="single"/>
                <w:lang w:eastAsia="zh-TW"/>
                <w14:textFill>
                  <w14:solidFill>
                    <w14:schemeClr w14:val="tx1"/>
                  </w14:solidFill>
                </w14:textFill>
              </w:rPr>
              <w:t>集雨</w:t>
            </w:r>
            <w:r>
              <w:rPr>
                <w:color w:val="000000" w:themeColor="text1"/>
                <w:sz w:val="30"/>
                <w:szCs w:val="30"/>
                <w:lang w:eastAsia="zh-TW"/>
                <w14:textFill>
                  <w14:solidFill>
                    <w14:schemeClr w14:val="tx1"/>
                  </w14:solidFill>
                </w14:textFill>
              </w:rPr>
              <w:t>微灌和</w:t>
            </w:r>
            <w:r>
              <w:rPr>
                <w:color w:val="000000" w:themeColor="text1"/>
                <w:sz w:val="30"/>
                <w:szCs w:val="30"/>
                <w:u w:val="single"/>
                <w:lang w:eastAsia="zh-TW"/>
                <w14:textFill>
                  <w14:solidFill>
                    <w14:schemeClr w14:val="tx1"/>
                  </w14:solidFill>
                </w14:textFill>
              </w:rPr>
              <w:t>集雨</w:t>
            </w:r>
            <w:r>
              <w:rPr>
                <w:color w:val="000000" w:themeColor="text1"/>
                <w:sz w:val="30"/>
                <w:szCs w:val="30"/>
                <w:lang w:eastAsia="zh-TW"/>
                <w14:textFill>
                  <w14:solidFill>
                    <w14:schemeClr w14:val="tx1"/>
                  </w14:solidFill>
                </w14:textFill>
              </w:rPr>
              <w:t>喷灌工程的干、支管埋深不宜小于50cm，寒冷地区管道应埋设在</w:t>
            </w:r>
            <w:r>
              <w:rPr>
                <w:color w:val="000000" w:themeColor="text1"/>
                <w:sz w:val="30"/>
                <w:szCs w:val="30"/>
                <w14:textFill>
                  <w14:solidFill>
                    <w14:schemeClr w14:val="tx1"/>
                  </w14:solidFill>
                </w14:textFill>
              </w:rPr>
              <w:t>冻土层</w:t>
            </w:r>
            <w:r>
              <w:rPr>
                <w:color w:val="000000" w:themeColor="text1"/>
                <w:sz w:val="30"/>
                <w:szCs w:val="30"/>
                <w:lang w:eastAsia="zh-TW"/>
                <w14:textFill>
                  <w14:solidFill>
                    <w14:schemeClr w14:val="tx1"/>
                  </w14:solidFill>
                </w14:textFill>
              </w:rPr>
              <w:t>以下。</w:t>
            </w:r>
          </w:p>
          <w:p>
            <w:pPr>
              <w:adjustRightInd w:val="0"/>
              <w:snapToGrid w:val="0"/>
              <w:spacing w:line="360" w:lineRule="auto"/>
              <w:rPr>
                <w:color w:val="000000" w:themeColor="text1"/>
                <w:sz w:val="30"/>
                <w:szCs w:val="3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spacing w:before="156" w:beforeLines="50" w:line="360" w:lineRule="auto"/>
              <w:jc w:val="center"/>
              <w:rPr>
                <w:rFonts w:eastAsiaTheme="minorEastAsia"/>
                <w:color w:val="000000" w:themeColor="text1"/>
                <w:sz w:val="30"/>
                <w:szCs w:val="30"/>
                <w:bdr w:val="single" w:color="auto" w:sz="4" w:space="0"/>
                <w14:textFill>
                  <w14:solidFill>
                    <w14:schemeClr w14:val="tx1"/>
                  </w14:solidFill>
                </w14:textFill>
              </w:rPr>
            </w:pPr>
            <w:r>
              <w:rPr>
                <w:color w:val="000000" w:themeColor="text1"/>
                <w:sz w:val="30"/>
                <w:szCs w:val="30"/>
                <w:bdr w:val="single" w:color="auto" w:sz="4" w:space="0"/>
                <w14:textFill>
                  <w14:solidFill>
                    <w14:schemeClr w14:val="tx1"/>
                  </w14:solidFill>
                </w14:textFill>
              </w:rPr>
              <w:t>6.6 集雨补充灌溉制度</w:t>
            </w:r>
          </w:p>
          <w:p>
            <w:pPr>
              <w:snapToGrid w:val="0"/>
              <w:spacing w:line="360" w:lineRule="auto"/>
              <w:rPr>
                <w:color w:val="000000" w:themeColor="text1"/>
                <w:sz w:val="30"/>
                <w:szCs w:val="30"/>
                <w:bdr w:val="single" w:color="auto" w:sz="4" w:space="0"/>
                <w14:textFill>
                  <w14:solidFill>
                    <w14:schemeClr w14:val="tx1"/>
                  </w14:solidFill>
                </w14:textFill>
              </w:rPr>
            </w:pPr>
          </w:p>
        </w:tc>
        <w:tc>
          <w:tcPr>
            <w:tcW w:w="4138" w:type="dxa"/>
            <w:vAlign w:val="center"/>
          </w:tcPr>
          <w:p>
            <w:pPr>
              <w:widowControl/>
              <w:adjustRightInd w:val="0"/>
              <w:snapToGrid w:val="0"/>
              <w:spacing w:line="360" w:lineRule="auto"/>
              <w:rPr>
                <w:color w:val="000000" w:themeColor="text1"/>
                <w:sz w:val="30"/>
                <w:szCs w:val="30"/>
                <w14:textFill>
                  <w14:solidFill>
                    <w14:schemeClr w14:val="tx1"/>
                  </w14:solidFill>
                </w14:textFill>
              </w:rPr>
            </w:pPr>
            <w:r>
              <w:rPr>
                <w:b/>
                <w:sz w:val="28"/>
                <w:szCs w:val="28"/>
              </w:rPr>
              <w:t>删除“</w:t>
            </w:r>
            <w:r>
              <w:rPr>
                <w:color w:val="000000" w:themeColor="text1"/>
                <w:sz w:val="30"/>
                <w:szCs w:val="30"/>
                <w14:textFill>
                  <w14:solidFill>
                    <w14:schemeClr w14:val="tx1"/>
                  </w14:solidFill>
                </w14:textFill>
              </w:rPr>
              <w:t>6.6 集雨补充灌溉制度”题头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14:textFill>
                  <w14:solidFill>
                    <w14:schemeClr w14:val="tx1"/>
                  </w14:solidFill>
                </w14:textFill>
              </w:rPr>
              <w:t>6.6.1</w:t>
            </w:r>
            <w:r>
              <w:rPr>
                <w:color w:val="000000" w:themeColor="text1"/>
                <w:sz w:val="30"/>
                <w:szCs w:val="30"/>
                <w:lang w:eastAsia="zh-TW"/>
                <w14:textFill>
                  <w14:solidFill>
                    <w14:schemeClr w14:val="tx1"/>
                  </w14:solidFill>
                </w14:textFill>
              </w:rPr>
              <w:t>对作物进行集雨</w:t>
            </w:r>
            <w:r>
              <w:rPr>
                <w:color w:val="000000" w:themeColor="text1"/>
                <w:sz w:val="30"/>
                <w:szCs w:val="30"/>
                <w:bdr w:val="single" w:color="auto" w:sz="4" w:space="0"/>
                <w14:textFill>
                  <w14:solidFill>
                    <w14:schemeClr w14:val="tx1"/>
                  </w14:solidFill>
                </w14:textFill>
              </w:rPr>
              <w:t>补充</w:t>
            </w:r>
            <w:r>
              <w:rPr>
                <w:color w:val="000000" w:themeColor="text1"/>
                <w:sz w:val="30"/>
                <w:szCs w:val="30"/>
                <w:lang w:eastAsia="zh-TW"/>
                <w14:textFill>
                  <w14:solidFill>
                    <w14:schemeClr w14:val="tx1"/>
                  </w14:solidFill>
                </w14:textFill>
              </w:rPr>
              <w:t>灌溉时，应在收集当地降雨和作物需水资料</w:t>
            </w:r>
            <w:r>
              <w:rPr>
                <w:color w:val="000000" w:themeColor="text1"/>
                <w:sz w:val="30"/>
                <w:szCs w:val="30"/>
                <w:bdr w:val="single" w:color="auto" w:sz="4" w:space="0"/>
                <w14:textFill>
                  <w14:solidFill>
                    <w14:schemeClr w14:val="tx1"/>
                  </w14:solidFill>
                </w14:textFill>
              </w:rPr>
              <w:t>和</w:t>
            </w:r>
            <w:r>
              <w:rPr>
                <w:color w:val="000000" w:themeColor="text1"/>
                <w:sz w:val="30"/>
                <w:szCs w:val="30"/>
                <w:lang w:eastAsia="zh-TW"/>
                <w14:textFill>
                  <w14:solidFill>
                    <w14:schemeClr w14:val="tx1"/>
                  </w14:solidFill>
                </w14:textFill>
              </w:rPr>
              <w:t>对农业</w:t>
            </w:r>
            <w:r>
              <w:rPr>
                <w:color w:val="000000" w:themeColor="text1"/>
                <w:sz w:val="30"/>
                <w:szCs w:val="30"/>
                <w:bdr w:val="single" w:color="auto" w:sz="4" w:space="0"/>
                <w14:textFill>
                  <w14:solidFill>
                    <w14:schemeClr w14:val="tx1"/>
                  </w14:solidFill>
                </w14:textFill>
              </w:rPr>
              <w:t>实践经验</w:t>
            </w:r>
            <w:r>
              <w:rPr>
                <w:color w:val="000000" w:themeColor="text1"/>
                <w:sz w:val="30"/>
                <w:szCs w:val="30"/>
                <w:lang w:eastAsia="zh-TW"/>
                <w14:textFill>
                  <w14:solidFill>
                    <w14:schemeClr w14:val="tx1"/>
                  </w14:solidFill>
                </w14:textFill>
              </w:rPr>
              <w:t>进行调查的基础上</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分析确定影响作物的需水关键期及需要补充的灌溉水量，并应根据集雨工程蓄水容量和灌溉面积确定作物灌水次数、灌水定额和灌溉定额。</w:t>
            </w:r>
          </w:p>
          <w:p>
            <w:pPr>
              <w:widowControl/>
              <w:adjustRightInd w:val="0"/>
              <w:snapToGrid w:val="0"/>
              <w:spacing w:line="360" w:lineRule="auto"/>
              <w:rPr>
                <w:color w:val="000000" w:themeColor="text1"/>
                <w:sz w:val="30"/>
                <w:szCs w:val="30"/>
                <w:bdr w:val="single" w:color="auto" w:sz="4" w:space="0"/>
                <w14:textFill>
                  <w14:solidFill>
                    <w14:schemeClr w14:val="tx1"/>
                  </w14:solidFill>
                </w14:textFill>
              </w:rPr>
            </w:pPr>
          </w:p>
        </w:tc>
        <w:tc>
          <w:tcPr>
            <w:tcW w:w="4138" w:type="dxa"/>
            <w:vAlign w:val="center"/>
          </w:tcPr>
          <w:p>
            <w:pPr>
              <w:widowControl/>
              <w:spacing w:before="156" w:beforeLines="50" w:line="360" w:lineRule="auto"/>
              <w:rPr>
                <w:color w:val="000000" w:themeColor="text1"/>
                <w:sz w:val="30"/>
                <w:szCs w:val="30"/>
                <w:u w:val="single"/>
                <w14:textFill>
                  <w14:solidFill>
                    <w14:schemeClr w14:val="tx1"/>
                  </w14:solidFill>
                </w14:textFill>
              </w:rPr>
            </w:pPr>
            <w:r>
              <w:rPr>
                <w:color w:val="000000" w:themeColor="text1"/>
                <w:sz w:val="30"/>
                <w:szCs w:val="30"/>
                <w:u w:val="single"/>
                <w:lang w:eastAsia="zh-TW"/>
                <w14:textFill>
                  <w14:solidFill>
                    <w14:schemeClr w14:val="tx1"/>
                  </w14:solidFill>
                </w14:textFill>
              </w:rPr>
              <w:t>6.6.7</w:t>
            </w:r>
            <w:r>
              <w:rPr>
                <w:color w:val="000000" w:themeColor="text1"/>
                <w:sz w:val="30"/>
                <w:szCs w:val="30"/>
                <w:lang w:eastAsia="zh-TW"/>
                <w14:textFill>
                  <w14:solidFill>
                    <w14:schemeClr w14:val="tx1"/>
                  </w14:solidFill>
                </w14:textFill>
              </w:rPr>
              <w:t xml:space="preserve"> </w:t>
            </w:r>
            <w:r>
              <w:rPr>
                <w:color w:val="000000" w:themeColor="text1"/>
                <w:sz w:val="30"/>
                <w:szCs w:val="30"/>
                <w:u w:val="single"/>
                <w:lang w:eastAsia="zh-TW"/>
                <w14:textFill>
                  <w14:solidFill>
                    <w14:schemeClr w14:val="tx1"/>
                  </w14:solidFill>
                </w14:textFill>
              </w:rPr>
              <w:t>集雨灌溉宜采用</w:t>
            </w:r>
            <w:r>
              <w:rPr>
                <w:color w:val="000000" w:themeColor="text1"/>
                <w:sz w:val="30"/>
                <w:szCs w:val="30"/>
                <w:u w:val="single"/>
                <w14:textFill>
                  <w14:solidFill>
                    <w14:schemeClr w14:val="tx1"/>
                  </w14:solidFill>
                </w14:textFill>
              </w:rPr>
              <w:t>非充分</w:t>
            </w:r>
            <w:r>
              <w:rPr>
                <w:color w:val="000000" w:themeColor="text1"/>
                <w:sz w:val="30"/>
                <w:szCs w:val="30"/>
                <w:u w:val="single"/>
                <w:lang w:eastAsia="zh-TW"/>
                <w14:textFill>
                  <w14:solidFill>
                    <w14:schemeClr w14:val="tx1"/>
                  </w14:solidFill>
                </w14:textFill>
              </w:rPr>
              <w:t>灌溉制度</w:t>
            </w:r>
            <w:r>
              <w:rPr>
                <w:color w:val="000000" w:themeColor="text1"/>
                <w:sz w:val="30"/>
                <w:szCs w:val="30"/>
                <w:u w:val="single"/>
                <w14:textFill>
                  <w14:solidFill>
                    <w14:schemeClr w14:val="tx1"/>
                  </w14:solidFill>
                </w14:textFill>
              </w:rPr>
              <w:t>，</w:t>
            </w:r>
            <w:r>
              <w:rPr>
                <w:color w:val="000000" w:themeColor="text1"/>
                <w:sz w:val="30"/>
                <w:szCs w:val="30"/>
                <w:u w:val="single"/>
                <w:lang w:eastAsia="zh-TW"/>
                <w14:textFill>
                  <w14:solidFill>
                    <w14:schemeClr w14:val="tx1"/>
                  </w14:solidFill>
                </w14:textFill>
              </w:rPr>
              <w:t>应注意以下问题</w:t>
            </w:r>
            <w:r>
              <w:rPr>
                <w:color w:val="000000" w:themeColor="text1"/>
                <w:sz w:val="30"/>
                <w:szCs w:val="30"/>
                <w:u w:val="single"/>
                <w14:textFill>
                  <w14:solidFill>
                    <w14:schemeClr w14:val="tx1"/>
                  </w14:solidFill>
                </w14:textFill>
              </w:rPr>
              <w:t>：</w:t>
            </w:r>
          </w:p>
          <w:p>
            <w:pPr>
              <w:widowControl/>
              <w:spacing w:before="156" w:beforeLines="50" w:line="360" w:lineRule="auto"/>
              <w:rPr>
                <w:color w:val="000000" w:themeColor="text1"/>
                <w:sz w:val="30"/>
                <w:szCs w:val="30"/>
                <w:u w:val="single"/>
                <w14:textFill>
                  <w14:solidFill>
                    <w14:schemeClr w14:val="tx1"/>
                  </w14:solidFill>
                </w14:textFill>
              </w:rPr>
            </w:pPr>
            <w:r>
              <w:rPr>
                <w:color w:val="000000" w:themeColor="text1"/>
                <w:sz w:val="30"/>
                <w:szCs w:val="30"/>
                <w:u w:val="single"/>
                <w14:textFill>
                  <w14:solidFill>
                    <w14:schemeClr w14:val="tx1"/>
                  </w14:solidFill>
                </w14:textFill>
              </w:rPr>
              <w:t>1集雨灌溉宜采用局部灌溉和在作物生长需水关键期进行非充分灌溉，以求最大程度提高灌溉效率。</w:t>
            </w:r>
          </w:p>
          <w:p>
            <w:pPr>
              <w:widowControl/>
              <w:spacing w:before="156" w:beforeLines="50" w:line="360" w:lineRule="auto"/>
              <w:rPr>
                <w:b/>
                <w:bCs/>
                <w:color w:val="000000" w:themeColor="text1"/>
                <w:sz w:val="32"/>
                <w:szCs w:val="32"/>
                <w:u w:val="single"/>
                <w14:textFill>
                  <w14:solidFill>
                    <w14:schemeClr w14:val="tx1"/>
                  </w14:solidFill>
                </w14:textFill>
              </w:rPr>
            </w:pPr>
            <w:r>
              <w:rPr>
                <w:color w:val="000000" w:themeColor="text1"/>
                <w:sz w:val="30"/>
                <w:szCs w:val="30"/>
                <w:u w:val="single"/>
                <w14:textFill>
                  <w14:solidFill>
                    <w14:schemeClr w14:val="tx1"/>
                  </w14:solidFill>
                </w14:textFill>
              </w:rPr>
              <w:t>2</w:t>
            </w:r>
            <w:r>
              <w:rPr>
                <w:color w:val="000000" w:themeColor="text1"/>
                <w:sz w:val="30"/>
                <w:szCs w:val="30"/>
                <w:lang w:eastAsia="zh-TW"/>
                <w14:textFill>
                  <w14:solidFill>
                    <w14:schemeClr w14:val="tx1"/>
                  </w14:solidFill>
                </w14:textFill>
              </w:rPr>
              <w:t>对作物进行集雨灌溉时，应在收集当地降雨和作物需水资料</w:t>
            </w:r>
            <w:r>
              <w:rPr>
                <w:color w:val="000000" w:themeColor="text1"/>
                <w:sz w:val="30"/>
                <w:szCs w:val="30"/>
                <w:u w:val="single"/>
                <w14:textFill>
                  <w14:solidFill>
                    <w14:schemeClr w14:val="tx1"/>
                  </w14:solidFill>
                </w14:textFill>
              </w:rPr>
              <w:t>，</w:t>
            </w:r>
            <w:r>
              <w:rPr>
                <w:color w:val="000000" w:themeColor="text1"/>
                <w:sz w:val="30"/>
                <w:szCs w:val="30"/>
                <w:u w:val="single"/>
                <w:lang w:eastAsia="zh-TW"/>
                <w14:textFill>
                  <w14:solidFill>
                    <w14:schemeClr w14:val="tx1"/>
                  </w14:solidFill>
                </w14:textFill>
              </w:rPr>
              <w:t>在</w:t>
            </w:r>
            <w:r>
              <w:rPr>
                <w:color w:val="000000" w:themeColor="text1"/>
                <w:sz w:val="30"/>
                <w:szCs w:val="30"/>
                <w:lang w:eastAsia="zh-TW"/>
                <w14:textFill>
                  <w14:solidFill>
                    <w14:schemeClr w14:val="tx1"/>
                  </w14:solidFill>
                </w14:textFill>
              </w:rPr>
              <w:t>对农业</w:t>
            </w:r>
            <w:r>
              <w:rPr>
                <w:color w:val="000000" w:themeColor="text1"/>
                <w:sz w:val="30"/>
                <w:szCs w:val="30"/>
                <w:u w:val="single"/>
                <w14:textFill>
                  <w14:solidFill>
                    <w14:schemeClr w14:val="tx1"/>
                  </w14:solidFill>
                </w14:textFill>
              </w:rPr>
              <w:t>生产</w:t>
            </w:r>
            <w:r>
              <w:rPr>
                <w:color w:val="000000" w:themeColor="text1"/>
                <w:sz w:val="30"/>
                <w:szCs w:val="30"/>
                <w:lang w:eastAsia="zh-TW"/>
                <w14:textFill>
                  <w14:solidFill>
                    <w14:schemeClr w14:val="tx1"/>
                  </w14:solidFill>
                </w14:textFill>
              </w:rPr>
              <w:t>进行调查的基础上</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分析确定影响作物的需水关键期及需要补充的灌溉水量，并应根据集雨工程蓄水容量和灌溉面积确定作物灌水次数、灌水定额和灌溉定额。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pStyle w:val="2"/>
              <w:spacing w:before="240" w:after="240" w:line="240" w:lineRule="auto"/>
              <w:jc w:val="center"/>
              <w:rPr>
                <w:rFonts w:ascii="Times New Roman" w:hAnsi="Times New Roman" w:cs="Times New Roman"/>
                <w:color w:val="000000" w:themeColor="text1"/>
                <w:sz w:val="30"/>
                <w:szCs w:val="30"/>
                <w:bdr w:val="single" w:color="auto" w:sz="4" w:space="0"/>
                <w14:textFill>
                  <w14:solidFill>
                    <w14:schemeClr w14:val="tx1"/>
                  </w14:solidFill>
                </w14:textFill>
              </w:rPr>
            </w:pPr>
            <w:r>
              <w:rPr>
                <w:rFonts w:ascii="Times New Roman" w:hAnsi="Times New Roman" w:cs="Times New Roman"/>
                <w:color w:val="000000"/>
                <w:kern w:val="2"/>
                <w:sz w:val="28"/>
                <w:szCs w:val="28"/>
              </w:rPr>
              <w:t>7施工与设备安装</w:t>
            </w:r>
          </w:p>
        </w:tc>
        <w:tc>
          <w:tcPr>
            <w:tcW w:w="4138" w:type="dxa"/>
            <w:vAlign w:val="center"/>
          </w:tcPr>
          <w:p>
            <w:pPr>
              <w:snapToGrid w:val="0"/>
              <w:spacing w:line="360" w:lineRule="auto"/>
              <w:jc w:val="center"/>
              <w:rPr>
                <w:color w:val="000000" w:themeColor="text1"/>
                <w:sz w:val="32"/>
                <w:szCs w:val="32"/>
                <w14:textFill>
                  <w14:solidFill>
                    <w14:schemeClr w14:val="tx1"/>
                  </w14:solidFill>
                </w14:textFill>
              </w:rPr>
            </w:pPr>
            <w:r>
              <w:rPr>
                <w:b/>
                <w:bCs/>
                <w:color w:val="000000"/>
                <w:sz w:val="28"/>
                <w:szCs w:val="28"/>
              </w:rPr>
              <w:t>7施工与设备安装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b/>
                <w:sz w:val="28"/>
                <w:szCs w:val="28"/>
              </w:rPr>
              <w:t xml:space="preserve">7.0.3  4  </w:t>
            </w:r>
            <w:r>
              <w:rPr>
                <w:color w:val="000000" w:themeColor="text1"/>
                <w:sz w:val="30"/>
                <w:szCs w:val="30"/>
                <w:lang w:eastAsia="zh-TW"/>
                <w14:textFill>
                  <w14:solidFill>
                    <w14:schemeClr w14:val="tx1"/>
                  </w14:solidFill>
                </w14:textFill>
              </w:rPr>
              <w:t>混凝土浇筑应连续进行，每次浇筑高度不应超过20cm。混凝土因故中途停止浇筑</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当浇筑时气温为20℃~30℃时，间歇时间不得超过90分钟；当浇筑时气温为10℃~20℃时，间歇时间不得超过</w:t>
            </w:r>
            <w:r>
              <w:rPr>
                <w:color w:val="000000" w:themeColor="text1"/>
                <w:sz w:val="30"/>
                <w:szCs w:val="30"/>
                <w:bdr w:val="single" w:color="auto" w:sz="4" w:space="0"/>
                <w14:textFill>
                  <w14:solidFill>
                    <w14:schemeClr w14:val="tx1"/>
                  </w14:solidFill>
                </w14:textFill>
              </w:rPr>
              <w:t>135分钟</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混凝土浇筑中途间歇时间超过标准规定时，应在浇筑停止24h后，将混凝土表面凿毛</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清洗表面和排除积水</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再用1</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1水泥砂浆铺层2cm~3cm后再浇筑新的混凝土。</w:t>
            </w:r>
          </w:p>
          <w:p>
            <w:pPr>
              <w:snapToGrid w:val="0"/>
              <w:spacing w:line="360" w:lineRule="auto"/>
              <w:rPr>
                <w:color w:val="000000" w:themeColor="text1"/>
                <w:sz w:val="30"/>
                <w:szCs w:val="30"/>
                <w14:textFill>
                  <w14:solidFill>
                    <w14:schemeClr w14:val="tx1"/>
                  </w14:solidFill>
                </w14:textFill>
              </w:rPr>
            </w:pPr>
          </w:p>
        </w:tc>
        <w:tc>
          <w:tcPr>
            <w:tcW w:w="4138" w:type="dxa"/>
            <w:vAlign w:val="center"/>
          </w:tcPr>
          <w:p>
            <w:pPr>
              <w:widowControl/>
              <w:spacing w:before="156" w:beforeLines="50" w:line="360" w:lineRule="auto"/>
              <w:rPr>
                <w:color w:val="000000" w:themeColor="text1"/>
                <w:sz w:val="30"/>
                <w:szCs w:val="30"/>
                <w:lang w:eastAsia="zh-TW"/>
                <w14:textFill>
                  <w14:solidFill>
                    <w14:schemeClr w14:val="tx1"/>
                  </w14:solidFill>
                </w14:textFill>
              </w:rPr>
            </w:pPr>
            <w:r>
              <w:rPr>
                <w:b/>
                <w:sz w:val="28"/>
                <w:szCs w:val="28"/>
              </w:rPr>
              <w:t>7.0.3  4</w:t>
            </w:r>
            <w:r>
              <w:rPr>
                <w:color w:val="000000" w:themeColor="text1"/>
                <w:sz w:val="30"/>
                <w:szCs w:val="30"/>
                <w:lang w:eastAsia="zh-TW"/>
                <w14:textFill>
                  <w14:solidFill>
                    <w14:schemeClr w14:val="tx1"/>
                  </w14:solidFill>
                </w14:textFill>
              </w:rPr>
              <w:t>混凝土浇筑应连续进行，每次浇筑高度不应超过20cm。混凝土因故中途停止浇筑</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当浇筑时气温为20℃~30℃时，间歇时间不得超过90分钟；当浇筑时气温为10℃~20℃时，间歇时间不得超过</w:t>
            </w:r>
            <w:r>
              <w:rPr>
                <w:color w:val="000000" w:themeColor="text1"/>
                <w:sz w:val="30"/>
                <w:szCs w:val="30"/>
                <w:u w:val="single"/>
                <w:lang w:eastAsia="zh-TW"/>
                <w14:textFill>
                  <w14:solidFill>
                    <w14:schemeClr w14:val="tx1"/>
                  </w14:solidFill>
                </w14:textFill>
              </w:rPr>
              <w:t>120分钟</w:t>
            </w:r>
            <w:r>
              <w:rPr>
                <w:color w:val="000000" w:themeColor="text1"/>
                <w:sz w:val="30"/>
                <w:szCs w:val="30"/>
                <w14:textFill>
                  <w14:solidFill>
                    <w14:schemeClr w14:val="tx1"/>
                  </w14:solidFill>
                </w14:textFill>
              </w:rPr>
              <w:t>，</w:t>
            </w:r>
            <w:r>
              <w:rPr>
                <w:color w:val="000000" w:themeColor="text1"/>
                <w:sz w:val="30"/>
                <w:szCs w:val="30"/>
                <w:u w:val="single"/>
                <w:lang w:eastAsia="zh-TW"/>
                <w14:textFill>
                  <w14:solidFill>
                    <w14:schemeClr w14:val="tx1"/>
                  </w14:solidFill>
                </w14:textFill>
              </w:rPr>
              <w:t>当浇筑时气温为0℃~10℃时，间歇时间不得超过150分钟。</w:t>
            </w:r>
            <w:r>
              <w:rPr>
                <w:color w:val="000000" w:themeColor="text1"/>
                <w:sz w:val="30"/>
                <w:szCs w:val="30"/>
                <w:lang w:eastAsia="zh-TW"/>
                <w14:textFill>
                  <w14:solidFill>
                    <w14:schemeClr w14:val="tx1"/>
                  </w14:solidFill>
                </w14:textFill>
              </w:rPr>
              <w:t>混凝土浇筑中途间歇时间超过标准规定时，应在浇筑停止24h后，将混凝土表面凿毛</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清洗表面和排除积水</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再用1</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1水泥砂浆铺层2cm~3cm后</w:t>
            </w:r>
            <w:r>
              <w:rPr>
                <w:color w:val="000000" w:themeColor="text1"/>
                <w:sz w:val="30"/>
                <w:szCs w:val="30"/>
                <w:u w:val="single"/>
                <w14:textFill>
                  <w14:solidFill>
                    <w14:schemeClr w14:val="tx1"/>
                  </w14:solidFill>
                </w14:textFill>
              </w:rPr>
              <w:t>，</w:t>
            </w:r>
            <w:r>
              <w:rPr>
                <w:color w:val="000000" w:themeColor="text1"/>
                <w:sz w:val="30"/>
                <w:szCs w:val="30"/>
                <w:lang w:eastAsia="zh-TW"/>
                <w14:textFill>
                  <w14:solidFill>
                    <w14:schemeClr w14:val="tx1"/>
                  </w14:solidFill>
                </w14:textFill>
              </w:rPr>
              <w:t>再浇筑新的混凝土。</w:t>
            </w:r>
          </w:p>
          <w:p>
            <w:pPr>
              <w:widowControl/>
              <w:adjustRightInd w:val="0"/>
              <w:snapToGrid w:val="0"/>
              <w:spacing w:line="360" w:lineRule="auto"/>
              <w:rPr>
                <w:color w:val="000000" w:themeColor="text1"/>
                <w:sz w:val="32"/>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widowControl/>
              <w:spacing w:before="156" w:beforeLines="50" w:line="360" w:lineRule="auto"/>
              <w:rPr>
                <w:color w:val="000000" w:themeColor="text1"/>
                <w:sz w:val="30"/>
                <w:szCs w:val="30"/>
                <w14:textFill>
                  <w14:solidFill>
                    <w14:schemeClr w14:val="tx1"/>
                  </w14:solidFill>
                </w14:textFill>
              </w:rPr>
            </w:pPr>
            <w:r>
              <w:rPr>
                <w:color w:val="000000" w:themeColor="text1"/>
                <w:sz w:val="30"/>
                <w:szCs w:val="30"/>
                <w:lang w:eastAsia="zh-TW"/>
                <w14:textFill>
                  <w14:solidFill>
                    <w14:schemeClr w14:val="tx1"/>
                  </w14:solidFill>
                </w14:textFill>
              </w:rPr>
              <w:t>7.0.9硬化土集流面的土基应进行翻夯处理，深度应符合设计要 求或不少于30cm。</w:t>
            </w:r>
            <w:r>
              <w:rPr>
                <w:color w:val="000000" w:themeColor="text1"/>
                <w:sz w:val="30"/>
                <w:szCs w:val="30"/>
                <w:bdr w:val="single" w:color="auto" w:sz="4" w:space="0"/>
                <w14:textFill>
                  <w14:solidFill>
                    <w14:schemeClr w14:val="tx1"/>
                  </w14:solidFill>
                </w14:textFill>
              </w:rPr>
              <w:t>翻夯应符合本规范第6.1.4第6款的规定。</w:t>
            </w:r>
            <w:r>
              <w:rPr>
                <w:color w:val="000000" w:themeColor="text1"/>
                <w:sz w:val="30"/>
                <w:szCs w:val="30"/>
                <w:lang w:eastAsia="zh-TW"/>
                <w14:textFill>
                  <w14:solidFill>
                    <w14:schemeClr w14:val="tx1"/>
                  </w14:solidFill>
                </w14:textFill>
              </w:rPr>
              <w:t>塑膜集流面的土基应铲除杂草，并应清除杂物、整平表面，同时应拍实或夯实。</w:t>
            </w:r>
          </w:p>
        </w:tc>
        <w:tc>
          <w:tcPr>
            <w:tcW w:w="4138" w:type="dxa"/>
          </w:tcPr>
          <w:p>
            <w:pPr>
              <w:widowControl/>
              <w:spacing w:before="156" w:beforeLines="50" w:line="360" w:lineRule="auto"/>
              <w:rPr>
                <w:color w:val="000000" w:themeColor="text1"/>
                <w:sz w:val="32"/>
                <w:szCs w:val="32"/>
                <w14:textFill>
                  <w14:solidFill>
                    <w14:schemeClr w14:val="tx1"/>
                  </w14:solidFill>
                </w14:textFill>
              </w:rPr>
            </w:pPr>
            <w:r>
              <w:rPr>
                <w:color w:val="000000" w:themeColor="text1"/>
                <w:sz w:val="30"/>
                <w:szCs w:val="30"/>
                <w:lang w:eastAsia="zh-TW"/>
                <w14:textFill>
                  <w14:solidFill>
                    <w14:schemeClr w14:val="tx1"/>
                  </w14:solidFill>
                </w14:textFill>
              </w:rPr>
              <w:t>7.0.9硬化土集流面的土基应进行翻夯处理，深度应符合设计要 求或不少于30cm。塑膜集流面的土基应铲除杂草，并应清除杂物、整平表面，同时应拍实或夯实。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widowControl/>
              <w:spacing w:before="156" w:beforeLines="50" w:line="360" w:lineRule="auto"/>
              <w:rPr>
                <w:b/>
                <w:bCs/>
                <w:color w:val="000000"/>
                <w:kern w:val="44"/>
                <w:sz w:val="28"/>
                <w:szCs w:val="28"/>
              </w:rPr>
            </w:pPr>
            <w:r>
              <w:rPr>
                <w:color w:val="000000" w:themeColor="text1"/>
                <w:sz w:val="30"/>
                <w:szCs w:val="30"/>
                <w:lang w:eastAsia="zh-TW"/>
                <w14:textFill>
                  <w14:solidFill>
                    <w14:schemeClr w14:val="tx1"/>
                  </w14:solidFill>
                </w14:textFill>
              </w:rPr>
              <w:t>7.0.10</w:t>
            </w:r>
            <w:r>
              <w:rPr>
                <w:color w:val="000000" w:themeColor="text1"/>
                <w:sz w:val="30"/>
                <w:szCs w:val="30"/>
                <w:bdr w:val="single" w:color="auto" w:sz="4" w:space="0"/>
                <w14:textFill>
                  <w14:solidFill>
                    <w14:schemeClr w14:val="tx1"/>
                  </w14:solidFill>
                </w14:textFill>
              </w:rPr>
              <w:t>节水</w:t>
            </w:r>
            <w:r>
              <w:rPr>
                <w:color w:val="000000" w:themeColor="text1"/>
                <w:sz w:val="30"/>
                <w:szCs w:val="30"/>
                <w:lang w:eastAsia="zh-TW"/>
                <w14:textFill>
                  <w14:solidFill>
                    <w14:schemeClr w14:val="tx1"/>
                  </w14:solidFill>
                </w14:textFill>
              </w:rPr>
              <w:t>灌溉工程施工与设备安装应符合现行国家标准《喷灌工程技术规范》GB50085和《微灌工程技术规范》GB/T 50485的有关规定。</w:t>
            </w:r>
          </w:p>
        </w:tc>
        <w:tc>
          <w:tcPr>
            <w:tcW w:w="4138" w:type="dxa"/>
          </w:tcPr>
          <w:p>
            <w:pPr>
              <w:widowControl/>
              <w:spacing w:before="156" w:beforeLines="50" w:line="360" w:lineRule="auto"/>
              <w:rPr>
                <w:b/>
                <w:bCs/>
                <w:color w:val="000000"/>
                <w:kern w:val="44"/>
                <w:sz w:val="28"/>
                <w:szCs w:val="28"/>
              </w:rPr>
            </w:pPr>
            <w:r>
              <w:rPr>
                <w:color w:val="000000" w:themeColor="text1"/>
                <w:sz w:val="30"/>
                <w:szCs w:val="30"/>
                <w:lang w:eastAsia="zh-TW"/>
                <w14:textFill>
                  <w14:solidFill>
                    <w14:schemeClr w14:val="tx1"/>
                  </w14:solidFill>
                </w14:textFill>
              </w:rPr>
              <w:t>7.0.10</w:t>
            </w:r>
            <w:r>
              <w:rPr>
                <w:color w:val="000000" w:themeColor="text1"/>
                <w:sz w:val="30"/>
                <w:szCs w:val="30"/>
                <w:u w:val="single"/>
                <w14:textFill>
                  <w14:solidFill>
                    <w14:schemeClr w14:val="tx1"/>
                  </w14:solidFill>
                </w14:textFill>
              </w:rPr>
              <w:t>集雨</w:t>
            </w:r>
            <w:r>
              <w:rPr>
                <w:color w:val="000000" w:themeColor="text1"/>
                <w:sz w:val="30"/>
                <w:szCs w:val="30"/>
                <w:lang w:eastAsia="zh-TW"/>
                <w14:textFill>
                  <w14:solidFill>
                    <w14:schemeClr w14:val="tx1"/>
                  </w14:solidFill>
                </w14:textFill>
              </w:rPr>
              <w:t>灌溉工程施工与设备安装应符合现行国家标准《喷灌工程技术规范》GB</w:t>
            </w:r>
            <w:r>
              <w:rPr>
                <w:color w:val="000000" w:themeColor="text1"/>
                <w:sz w:val="30"/>
                <w:szCs w:val="30"/>
                <w:u w:val="single"/>
                <w:lang w:eastAsia="zh-TW"/>
                <w14:textFill>
                  <w14:solidFill>
                    <w14:schemeClr w14:val="tx1"/>
                  </w14:solidFill>
                </w14:textFill>
              </w:rPr>
              <w:t xml:space="preserve">/T </w:t>
            </w:r>
            <w:r>
              <w:rPr>
                <w:color w:val="000000" w:themeColor="text1"/>
                <w:sz w:val="30"/>
                <w:szCs w:val="30"/>
                <w:lang w:eastAsia="zh-TW"/>
                <w14:textFill>
                  <w14:solidFill>
                    <w14:schemeClr w14:val="tx1"/>
                  </w14:solidFill>
                </w14:textFill>
              </w:rPr>
              <w:t>50085和《微灌工程技术规范》GB/T 50485的有关规定。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pStyle w:val="2"/>
              <w:spacing w:before="240" w:after="240" w:line="240" w:lineRule="auto"/>
              <w:jc w:val="center"/>
              <w:rPr>
                <w:rFonts w:ascii="Times New Roman" w:hAnsi="Times New Roman" w:cs="Times New Roman"/>
                <w:kern w:val="2"/>
                <w:sz w:val="28"/>
                <w:szCs w:val="28"/>
              </w:rPr>
            </w:pPr>
            <w:r>
              <w:rPr>
                <w:rFonts w:ascii="Times New Roman" w:hAnsi="Times New Roman" w:eastAsia="黑体" w:cs="Times New Roman"/>
                <w:color w:val="000000" w:themeColor="text1"/>
                <w:sz w:val="32"/>
                <w:szCs w:val="32"/>
                <w14:textFill>
                  <w14:solidFill>
                    <w14:schemeClr w14:val="tx1"/>
                  </w14:solidFill>
                </w14:textFill>
              </w:rPr>
              <w:t>8工程验收</w:t>
            </w:r>
          </w:p>
        </w:tc>
        <w:tc>
          <w:tcPr>
            <w:tcW w:w="4138" w:type="dxa"/>
          </w:tcPr>
          <w:p>
            <w:pPr>
              <w:pStyle w:val="2"/>
              <w:spacing w:before="240" w:after="240" w:line="240" w:lineRule="auto"/>
              <w:jc w:val="center"/>
              <w:rPr>
                <w:rFonts w:ascii="Times New Roman" w:hAnsi="Times New Roman" w:cs="Times New Roman"/>
                <w:kern w:val="2"/>
                <w:sz w:val="28"/>
                <w:szCs w:val="28"/>
              </w:rPr>
            </w:pPr>
            <w:r>
              <w:rPr>
                <w:rFonts w:ascii="Times New Roman" w:hAnsi="Times New Roman" w:eastAsia="黑体" w:cs="Times New Roman"/>
                <w:color w:val="000000" w:themeColor="text1"/>
                <w:sz w:val="32"/>
                <w:szCs w:val="32"/>
                <w14:textFill>
                  <w14:solidFill>
                    <w14:schemeClr w14:val="tx1"/>
                  </w14:solidFill>
                </w14:textFill>
              </w:rPr>
              <w:t>8工程验收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adjustRightInd w:val="0"/>
              <w:snapToGrid w:val="0"/>
              <w:spacing w:line="360" w:lineRule="auto"/>
              <w:ind w:firstLine="640" w:firstLineChars="200"/>
              <w:rPr>
                <w:rFonts w:eastAsia="黑体"/>
                <w:color w:val="000000" w:themeColor="text1"/>
                <w:sz w:val="32"/>
                <w:szCs w:val="32"/>
                <w14:textFill>
                  <w14:solidFill>
                    <w14:schemeClr w14:val="tx1"/>
                  </w14:solidFill>
                </w14:textFill>
              </w:rPr>
            </w:pPr>
          </w:p>
        </w:tc>
        <w:tc>
          <w:tcPr>
            <w:tcW w:w="4138" w:type="dxa"/>
          </w:tcPr>
          <w:p>
            <w:pPr>
              <w:widowControl/>
              <w:adjustRightInd w:val="0"/>
              <w:snapToGrid w:val="0"/>
              <w:spacing w:line="360" w:lineRule="auto"/>
              <w:ind w:firstLine="560" w:firstLineChars="200"/>
              <w:rPr>
                <w:rFonts w:eastAsia="黑体"/>
                <w:color w:val="000000" w:themeColor="text1"/>
                <w:sz w:val="32"/>
                <w:szCs w:val="32"/>
                <w14:textFill>
                  <w14:solidFill>
                    <w14:schemeClr w14:val="tx1"/>
                  </w14:solidFill>
                </w14:textFill>
              </w:rPr>
            </w:pPr>
            <w:r>
              <w:rPr>
                <w:sz w:val="28"/>
                <w:szCs w:val="28"/>
              </w:rPr>
              <w:t>增加标题8.1 “总体要求”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spacing w:before="156" w:beforeLines="50" w:line="360" w:lineRule="auto"/>
              <w:rPr>
                <w:rFonts w:eastAsia="黑体"/>
                <w:color w:val="000000" w:themeColor="text1"/>
                <w:sz w:val="32"/>
                <w:szCs w:val="32"/>
                <w14:textFill>
                  <w14:solidFill>
                    <w14:schemeClr w14:val="tx1"/>
                  </w14:solidFill>
                </w14:textFill>
              </w:rPr>
            </w:pPr>
            <w:r>
              <w:rPr>
                <w:color w:val="000000" w:themeColor="text1"/>
                <w:sz w:val="30"/>
                <w:szCs w:val="30"/>
                <w14:textFill>
                  <w14:solidFill>
                    <w14:schemeClr w14:val="tx1"/>
                  </w14:solidFill>
                </w14:textFill>
              </w:rPr>
              <w:t>8.0.1</w:t>
            </w:r>
            <w:r>
              <w:rPr>
                <w:color w:val="000000" w:themeColor="text1"/>
                <w:sz w:val="30"/>
                <w:szCs w:val="30"/>
                <w:lang w:eastAsia="zh-TW"/>
                <w14:textFill>
                  <w14:solidFill>
                    <w14:schemeClr w14:val="tx1"/>
                  </w14:solidFill>
                </w14:textFill>
              </w:rPr>
              <w:t>雨水集蓄利用工程的验收应根据国家现行有关标准、规划 设计文件及地方性规定进行。验收应包括工程布置、集流工程、蓄水工程、供水设施和集雨</w:t>
            </w:r>
            <w:r>
              <w:rPr>
                <w:color w:val="000000" w:themeColor="text1"/>
                <w:sz w:val="30"/>
                <w:szCs w:val="30"/>
                <w:bdr w:val="single" w:color="auto" w:sz="4" w:space="0"/>
                <w14:textFill>
                  <w14:solidFill>
                    <w14:schemeClr w14:val="tx1"/>
                  </w14:solidFill>
                </w14:textFill>
              </w:rPr>
              <w:t>节水</w:t>
            </w:r>
            <w:r>
              <w:rPr>
                <w:color w:val="000000" w:themeColor="text1"/>
                <w:sz w:val="30"/>
                <w:szCs w:val="30"/>
                <w:lang w:eastAsia="zh-TW"/>
                <w14:textFill>
                  <w14:solidFill>
                    <w14:schemeClr w14:val="tx1"/>
                  </w14:solidFill>
                </w14:textFill>
              </w:rPr>
              <w:t>灌溉设施。</w:t>
            </w:r>
          </w:p>
        </w:tc>
        <w:tc>
          <w:tcPr>
            <w:tcW w:w="4138" w:type="dxa"/>
          </w:tcPr>
          <w:p>
            <w:pPr>
              <w:widowControl/>
              <w:spacing w:before="156" w:beforeLines="50" w:line="360" w:lineRule="auto"/>
              <w:rPr>
                <w:color w:val="000000" w:themeColor="text1"/>
                <w:sz w:val="30"/>
                <w:szCs w:val="30"/>
                <w:u w:val="single"/>
                <w:lang w:eastAsia="zh-TW"/>
                <w14:textFill>
                  <w14:solidFill>
                    <w14:schemeClr w14:val="tx1"/>
                  </w14:solidFill>
                </w14:textFill>
              </w:rPr>
            </w:pPr>
            <w:r>
              <w:rPr>
                <w:color w:val="000000" w:themeColor="text1"/>
                <w:sz w:val="30"/>
                <w:szCs w:val="30"/>
                <w:lang w:eastAsia="zh-TW"/>
                <w14:textFill>
                  <w14:solidFill>
                    <w14:schemeClr w14:val="tx1"/>
                  </w14:solidFill>
                </w14:textFill>
              </w:rPr>
              <w:t>8.1.1雨水集蓄利用工程的验收应根据国家现行有关标准、规划 设计文件及地方性规定进行。验收应包括工程布置、集流工程、蓄水工程、供水设施和集雨灌溉设施。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snapToGrid w:val="0"/>
              <w:spacing w:line="360" w:lineRule="auto"/>
              <w:jc w:val="center"/>
              <w:rPr>
                <w:color w:val="000000" w:themeColor="text1"/>
                <w:sz w:val="30"/>
                <w:szCs w:val="30"/>
                <w:lang w:eastAsia="zh-TW"/>
                <w14:textFill>
                  <w14:solidFill>
                    <w14:schemeClr w14:val="tx1"/>
                  </w14:solidFill>
                </w14:textFill>
              </w:rPr>
            </w:pPr>
          </w:p>
        </w:tc>
        <w:tc>
          <w:tcPr>
            <w:tcW w:w="4138" w:type="dxa"/>
          </w:tcPr>
          <w:p>
            <w:pPr>
              <w:widowControl/>
              <w:adjustRightInd w:val="0"/>
              <w:snapToGrid w:val="0"/>
              <w:spacing w:line="360" w:lineRule="auto"/>
              <w:rPr>
                <w:color w:val="000000" w:themeColor="text1"/>
                <w:sz w:val="30"/>
                <w:szCs w:val="30"/>
                <w14:textFill>
                  <w14:solidFill>
                    <w14:schemeClr w14:val="tx1"/>
                  </w14:solidFill>
                </w14:textFill>
              </w:rPr>
            </w:pPr>
            <w:r>
              <w:rPr>
                <w:b/>
                <w:sz w:val="28"/>
                <w:szCs w:val="28"/>
              </w:rPr>
              <w:t>增加章节8.1.3、8.1.4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adjustRightInd w:val="0"/>
              <w:snapToGrid w:val="0"/>
              <w:spacing w:line="360" w:lineRule="auto"/>
              <w:rPr>
                <w:color w:val="000000" w:themeColor="text1"/>
                <w:sz w:val="30"/>
                <w:szCs w:val="30"/>
                <w:lang w:eastAsia="zh-TW"/>
                <w14:textFill>
                  <w14:solidFill>
                    <w14:schemeClr w14:val="tx1"/>
                  </w14:solidFill>
                </w14:textFill>
              </w:rPr>
            </w:pPr>
            <w:r>
              <w:rPr>
                <w:b/>
                <w:sz w:val="28"/>
                <w:szCs w:val="28"/>
                <w:bdr w:val="single" w:color="auto" w:sz="4" w:space="0"/>
              </w:rPr>
              <w:t>8.0.3 集流工程验收应符合下列要求</w:t>
            </w:r>
          </w:p>
        </w:tc>
        <w:tc>
          <w:tcPr>
            <w:tcW w:w="4138" w:type="dxa"/>
          </w:tcPr>
          <w:p>
            <w:pPr>
              <w:pStyle w:val="3"/>
              <w:spacing w:before="240" w:after="240" w:line="240" w:lineRule="auto"/>
              <w:jc w:val="center"/>
              <w:rPr>
                <w:rFonts w:ascii="Times New Roman" w:hAnsi="Times New Roman" w:eastAsia="宋体" w:cs="Times New Roman"/>
                <w:b w:val="0"/>
                <w:bCs w:val="0"/>
                <w:color w:val="000000" w:themeColor="text1"/>
                <w:sz w:val="30"/>
                <w:szCs w:val="30"/>
                <w14:textFill>
                  <w14:solidFill>
                    <w14:schemeClr w14:val="tx1"/>
                  </w14:solidFill>
                </w14:textFill>
              </w:rPr>
            </w:pPr>
            <w:r>
              <w:rPr>
                <w:rFonts w:ascii="Times New Roman" w:hAnsi="Times New Roman" w:eastAsia="宋体" w:cs="Times New Roman"/>
                <w:color w:val="000000" w:themeColor="text1"/>
                <w:u w:val="single"/>
                <w14:textFill>
                  <w14:solidFill>
                    <w14:schemeClr w14:val="tx1"/>
                  </w14:solidFill>
                </w14:textFill>
              </w:rPr>
              <w:t>8.2 集流工程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adjustRightInd w:val="0"/>
              <w:snapToGrid w:val="0"/>
              <w:spacing w:line="360" w:lineRule="auto"/>
              <w:rPr>
                <w:color w:val="000000" w:themeColor="text1"/>
                <w:sz w:val="30"/>
                <w:szCs w:val="30"/>
                <w:lang w:eastAsia="zh-TW"/>
                <w14:textFill>
                  <w14:solidFill>
                    <w14:schemeClr w14:val="tx1"/>
                  </w14:solidFill>
                </w14:textFill>
              </w:rPr>
            </w:pPr>
          </w:p>
        </w:tc>
        <w:tc>
          <w:tcPr>
            <w:tcW w:w="4138" w:type="dxa"/>
          </w:tcPr>
          <w:p>
            <w:pPr>
              <w:pStyle w:val="3"/>
              <w:spacing w:before="240" w:after="240" w:line="240" w:lineRule="auto"/>
              <w:jc w:val="center"/>
              <w:rPr>
                <w:rFonts w:ascii="Times New Roman" w:hAnsi="Times New Roman" w:eastAsia="宋体" w:cs="Times New Roman"/>
                <w:b w:val="0"/>
                <w:bCs w:val="0"/>
                <w:color w:val="000000" w:themeColor="text1"/>
                <w:sz w:val="30"/>
                <w:szCs w:val="30"/>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增加章节8.2.4、8.2.5、8.2.6、8.2.7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adjustRightInd w:val="0"/>
              <w:snapToGrid w:val="0"/>
              <w:spacing w:line="360" w:lineRule="auto"/>
              <w:rPr>
                <w:color w:val="000000" w:themeColor="text1"/>
                <w:sz w:val="30"/>
                <w:szCs w:val="30"/>
                <w:lang w:eastAsia="zh-TW"/>
                <w14:textFill>
                  <w14:solidFill>
                    <w14:schemeClr w14:val="tx1"/>
                  </w14:solidFill>
                </w14:textFill>
              </w:rPr>
            </w:pPr>
          </w:p>
        </w:tc>
        <w:tc>
          <w:tcPr>
            <w:tcW w:w="4138" w:type="dxa"/>
          </w:tcPr>
          <w:p>
            <w:pPr>
              <w:pStyle w:val="3"/>
              <w:spacing w:before="240" w:after="240" w:line="240" w:lineRule="auto"/>
              <w:rPr>
                <w:rFonts w:ascii="Times New Roman" w:hAnsi="Times New Roman" w:eastAsia="宋体" w:cs="Times New Roman"/>
                <w:color w:val="000000" w:themeColor="text1"/>
                <w:u w:val="single"/>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增加章节</w:t>
            </w:r>
            <w:r>
              <w:rPr>
                <w:rFonts w:ascii="Times New Roman" w:hAnsi="Times New Roman" w:eastAsia="宋体" w:cs="Times New Roman"/>
                <w:color w:val="000000" w:themeColor="text1"/>
                <w:u w:val="single"/>
                <w14:textFill>
                  <w14:solidFill>
                    <w14:schemeClr w14:val="tx1"/>
                  </w14:solidFill>
                </w14:textFill>
              </w:rPr>
              <w:t>8.3引水设施</w:t>
            </w:r>
          </w:p>
          <w:p>
            <w:pPr>
              <w:pStyle w:val="3"/>
              <w:spacing w:before="240" w:after="240" w:line="240" w:lineRule="auto"/>
              <w:jc w:val="center"/>
              <w:rPr>
                <w:rFonts w:ascii="Times New Roman" w:hAnsi="Times New Roman" w:eastAsia="宋体" w:cs="Times New Roman"/>
                <w:b w:val="0"/>
                <w:bCs w:val="0"/>
                <w:color w:val="000000" w:themeColor="text1"/>
                <w:sz w:val="30"/>
                <w:szCs w:val="3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adjustRightInd w:val="0"/>
              <w:snapToGrid w:val="0"/>
              <w:spacing w:line="360" w:lineRule="auto"/>
              <w:rPr>
                <w:rFonts w:eastAsia="黑体"/>
                <w:color w:val="000000" w:themeColor="text1"/>
                <w:sz w:val="32"/>
                <w:szCs w:val="32"/>
                <w14:textFill>
                  <w14:solidFill>
                    <w14:schemeClr w14:val="tx1"/>
                  </w14:solidFill>
                </w14:textFill>
              </w:rPr>
            </w:pPr>
          </w:p>
        </w:tc>
        <w:tc>
          <w:tcPr>
            <w:tcW w:w="4138" w:type="dxa"/>
          </w:tcPr>
          <w:p>
            <w:pPr>
              <w:pStyle w:val="3"/>
              <w:spacing w:before="240" w:after="240" w:line="240" w:lineRule="auto"/>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增加标题</w:t>
            </w:r>
            <w:r>
              <w:rPr>
                <w:rFonts w:ascii="Times New Roman" w:hAnsi="Times New Roman" w:eastAsia="宋体" w:cs="Times New Roman"/>
                <w:color w:val="000000" w:themeColor="text1"/>
                <w:u w:val="single"/>
                <w14:textFill>
                  <w14:solidFill>
                    <w14:schemeClr w14:val="tx1"/>
                  </w14:solidFill>
                </w14:textFill>
              </w:rPr>
              <w:t>8.4 蓄水工程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spacing w:before="156" w:beforeLines="50" w:line="360" w:lineRule="auto"/>
              <w:rPr>
                <w:color w:val="000000" w:themeColor="text1"/>
                <w:sz w:val="30"/>
                <w:szCs w:val="30"/>
                <w:bdr w:val="single" w:color="auto" w:sz="4" w:space="0"/>
                <w14:textFill>
                  <w14:solidFill>
                    <w14:schemeClr w14:val="tx1"/>
                  </w14:solidFill>
                </w14:textFill>
              </w:rPr>
            </w:pPr>
            <w:r>
              <w:rPr>
                <w:color w:val="000000" w:themeColor="text1"/>
                <w:sz w:val="30"/>
                <w:szCs w:val="30"/>
                <w:bdr w:val="single" w:color="auto" w:sz="4" w:space="0"/>
                <w14:textFill>
                  <w14:solidFill>
                    <w14:schemeClr w14:val="tx1"/>
                  </w14:solidFill>
                </w14:textFill>
              </w:rPr>
              <w:t>8.0.4 蓄水工程验收应符合下列要求：</w:t>
            </w:r>
          </w:p>
          <w:p>
            <w:pPr>
              <w:widowControl/>
              <w:spacing w:before="156" w:beforeLines="50" w:line="360" w:lineRule="auto"/>
              <w:rPr>
                <w:color w:val="000000" w:themeColor="text1"/>
                <w:sz w:val="30"/>
                <w:szCs w:val="30"/>
                <w:bdr w:val="single" w:color="auto" w:sz="4" w:space="0"/>
                <w14:textFill>
                  <w14:solidFill>
                    <w14:schemeClr w14:val="tx1"/>
                  </w14:solidFill>
                </w14:textFill>
              </w:rPr>
            </w:pPr>
            <w:r>
              <w:rPr>
                <w:color w:val="000000" w:themeColor="text1"/>
                <w:sz w:val="30"/>
                <w:szCs w:val="30"/>
                <w:bdr w:val="single" w:color="auto" w:sz="4" w:space="0"/>
                <w14:textFill>
                  <w14:solidFill>
                    <w14:schemeClr w14:val="tx1"/>
                  </w14:solidFill>
                </w14:textFill>
              </w:rPr>
              <w:t>1</w:t>
            </w:r>
            <w:r>
              <w:rPr>
                <w:color w:val="000000" w:themeColor="text1"/>
                <w:sz w:val="30"/>
                <w:szCs w:val="30"/>
                <w:lang w:eastAsia="zh-TW"/>
                <w14:textFill>
                  <w14:solidFill>
                    <w14:schemeClr w14:val="tx1"/>
                  </w14:solidFill>
                </w14:textFill>
              </w:rPr>
              <w:t>容积、质量和配套设施符合设计要求时应评定为合格，不符合设计要求时应评定为不合格。</w:t>
            </w:r>
          </w:p>
        </w:tc>
        <w:tc>
          <w:tcPr>
            <w:tcW w:w="4138" w:type="dxa"/>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lang w:eastAsia="zh-TW"/>
                <w14:textFill>
                  <w14:solidFill>
                    <w14:schemeClr w14:val="tx1"/>
                  </w14:solidFill>
                </w14:textFill>
              </w:rPr>
              <w:t>8.4.1</w:t>
            </w:r>
            <w:r>
              <w:rPr>
                <w:color w:val="000000" w:themeColor="text1"/>
                <w:sz w:val="30"/>
                <w:szCs w:val="30"/>
                <w:u w:val="single"/>
                <w:lang w:eastAsia="zh-TW"/>
                <w14:textFill>
                  <w14:solidFill>
                    <w14:schemeClr w14:val="tx1"/>
                  </w14:solidFill>
                </w14:textFill>
              </w:rPr>
              <w:t xml:space="preserve"> 蓄水工程结构型式</w:t>
            </w:r>
            <w:r>
              <w:rPr>
                <w:color w:val="000000" w:themeColor="text1"/>
                <w:sz w:val="30"/>
                <w:szCs w:val="30"/>
                <w:u w:val="single"/>
                <w14:textFill>
                  <w14:solidFill>
                    <w14:schemeClr w14:val="tx1"/>
                  </w14:solidFill>
                </w14:textFill>
              </w:rPr>
              <w:t>、</w:t>
            </w:r>
            <w:r>
              <w:rPr>
                <w:color w:val="000000" w:themeColor="text1"/>
                <w:sz w:val="30"/>
                <w:szCs w:val="30"/>
                <w:u w:val="single"/>
                <w:lang w:eastAsia="zh-TW"/>
                <w14:textFill>
                  <w14:solidFill>
                    <w14:schemeClr w14:val="tx1"/>
                  </w14:solidFill>
                </w14:textFill>
              </w:rPr>
              <w:t>建筑材料</w:t>
            </w:r>
            <w:r>
              <w:rPr>
                <w:color w:val="000000" w:themeColor="text1"/>
                <w:sz w:val="30"/>
                <w:szCs w:val="30"/>
                <w:u w:val="single"/>
                <w14:textFill>
                  <w14:solidFill>
                    <w14:schemeClr w14:val="tx1"/>
                  </w14:solidFill>
                </w14:textFill>
              </w:rPr>
              <w:t>、</w:t>
            </w:r>
            <w:r>
              <w:rPr>
                <w:color w:val="000000" w:themeColor="text1"/>
                <w:sz w:val="30"/>
                <w:szCs w:val="30"/>
                <w:lang w:eastAsia="zh-TW"/>
                <w14:textFill>
                  <w14:solidFill>
                    <w14:schemeClr w14:val="tx1"/>
                  </w14:solidFill>
                </w14:textFill>
              </w:rPr>
              <w:t>容积、质量和配套设施符合设计要求时应评定为合格，不符合设计要求时应评定为不合格。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spacing w:before="156" w:beforeLines="50" w:line="360" w:lineRule="auto"/>
              <w:rPr>
                <w:rFonts w:eastAsia="黑体"/>
                <w:color w:val="000000" w:themeColor="text1"/>
                <w:sz w:val="32"/>
                <w:szCs w:val="32"/>
                <w14:textFill>
                  <w14:solidFill>
                    <w14:schemeClr w14:val="tx1"/>
                  </w14:solidFill>
                </w14:textFill>
              </w:rPr>
            </w:pPr>
          </w:p>
        </w:tc>
        <w:tc>
          <w:tcPr>
            <w:tcW w:w="4138" w:type="dxa"/>
          </w:tcPr>
          <w:p>
            <w:pPr>
              <w:widowControl/>
              <w:spacing w:before="156" w:beforeLines="50" w:line="360" w:lineRule="auto"/>
              <w:rPr>
                <w:rFonts w:eastAsia="黑体"/>
                <w:color w:val="000000" w:themeColor="text1"/>
                <w:sz w:val="32"/>
                <w:szCs w:val="32"/>
                <w14:textFill>
                  <w14:solidFill>
                    <w14:schemeClr w14:val="tx1"/>
                  </w14:solidFill>
                </w14:textFill>
              </w:rPr>
            </w:pPr>
            <w:r>
              <w:rPr>
                <w:color w:val="000000" w:themeColor="text1"/>
                <w:sz w:val="30"/>
                <w:szCs w:val="30"/>
                <w14:textFill>
                  <w14:solidFill>
                    <w14:schemeClr w14:val="tx1"/>
                  </w14:solidFill>
                </w14:textFill>
              </w:rPr>
              <w:t>增加章节</w:t>
            </w:r>
            <w:r>
              <w:rPr>
                <w:b/>
                <w:bCs/>
                <w:color w:val="000000" w:themeColor="text1"/>
                <w:sz w:val="32"/>
                <w:szCs w:val="32"/>
                <w:u w:val="single"/>
                <w14:textFill>
                  <w14:solidFill>
                    <w14:schemeClr w14:val="tx1"/>
                  </w14:solidFill>
                </w14:textFill>
              </w:rPr>
              <w:t>8.4.5、8.4.6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spacing w:before="156" w:beforeLines="50" w:line="360" w:lineRule="auto"/>
              <w:rPr>
                <w:rFonts w:eastAsia="黑体"/>
                <w:color w:val="000000" w:themeColor="text1"/>
                <w:sz w:val="32"/>
                <w:szCs w:val="32"/>
                <w14:textFill>
                  <w14:solidFill>
                    <w14:schemeClr w14:val="tx1"/>
                  </w14:solidFill>
                </w14:textFill>
              </w:rPr>
            </w:pPr>
          </w:p>
        </w:tc>
        <w:tc>
          <w:tcPr>
            <w:tcW w:w="4138" w:type="dxa"/>
          </w:tcPr>
          <w:p>
            <w:pPr>
              <w:pStyle w:val="3"/>
              <w:spacing w:before="240" w:after="240" w:line="240" w:lineRule="auto"/>
              <w:rPr>
                <w:rFonts w:ascii="Times New Roman" w:hAnsi="Times New Roman" w:eastAsia="宋体" w:cs="Times New Roman"/>
                <w:color w:val="000000" w:themeColor="text1"/>
                <w:u w:val="single"/>
                <w14:textFill>
                  <w14:solidFill>
                    <w14:schemeClr w14:val="tx1"/>
                  </w14:solidFill>
                </w14:textFill>
              </w:rPr>
            </w:pPr>
            <w:r>
              <w:rPr>
                <w:rFonts w:ascii="Times New Roman" w:hAnsi="Times New Roman" w:eastAsia="宋体" w:cs="Times New Roman"/>
                <w:b w:val="0"/>
                <w:bCs w:val="0"/>
                <w:color w:val="000000" w:themeColor="text1"/>
                <w:sz w:val="30"/>
                <w:szCs w:val="30"/>
                <w14:textFill>
                  <w14:solidFill>
                    <w14:schemeClr w14:val="tx1"/>
                  </w14:solidFill>
                </w14:textFill>
              </w:rPr>
              <w:t>增加章节</w:t>
            </w:r>
            <w:r>
              <w:rPr>
                <w:rFonts w:ascii="Times New Roman" w:hAnsi="Times New Roman" w:eastAsia="宋体" w:cs="Times New Roman"/>
                <w:color w:val="000000" w:themeColor="text1"/>
                <w:u w:val="single"/>
                <w14:textFill>
                  <w14:solidFill>
                    <w14:schemeClr w14:val="tx1"/>
                  </w14:solidFill>
                </w14:textFill>
              </w:rPr>
              <w:t>8.5 雨水净化、8.6</w:t>
            </w:r>
          </w:p>
          <w:p>
            <w:pPr>
              <w:pStyle w:val="3"/>
              <w:spacing w:before="240" w:after="240" w:line="240" w:lineRule="auto"/>
              <w:rPr>
                <w:rFonts w:ascii="Times New Roman" w:hAnsi="Times New Roman" w:cs="Times New Roman"/>
                <w:color w:val="000000" w:themeColor="text1"/>
                <w:sz w:val="30"/>
                <w:szCs w:val="30"/>
                <w:u w:val="single"/>
                <w:lang w:eastAsia="zh-TW"/>
                <w14:textFill>
                  <w14:solidFill>
                    <w14:schemeClr w14:val="tx1"/>
                  </w14:solidFill>
                </w14:textFill>
              </w:rPr>
            </w:pPr>
            <w:r>
              <w:rPr>
                <w:rFonts w:ascii="Times New Roman" w:hAnsi="Times New Roman" w:eastAsia="宋体" w:cs="Times New Roman"/>
                <w:color w:val="000000" w:themeColor="text1"/>
                <w:u w:val="single"/>
                <w14:textFill>
                  <w14:solidFill>
                    <w14:schemeClr w14:val="tx1"/>
                  </w14:solidFill>
                </w14:textFill>
              </w:rPr>
              <w:t>供水设施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spacing w:before="156" w:beforeLines="50" w:line="360" w:lineRule="auto"/>
              <w:rPr>
                <w:rFonts w:eastAsia="黑体"/>
                <w:color w:val="000000" w:themeColor="text1"/>
                <w:sz w:val="32"/>
                <w:szCs w:val="32"/>
                <w14:textFill>
                  <w14:solidFill>
                    <w14:schemeClr w14:val="tx1"/>
                  </w14:solidFill>
                </w14:textFill>
              </w:rPr>
            </w:pPr>
          </w:p>
        </w:tc>
        <w:tc>
          <w:tcPr>
            <w:tcW w:w="4138" w:type="dxa"/>
          </w:tcPr>
          <w:p>
            <w:pPr>
              <w:pStyle w:val="3"/>
              <w:spacing w:before="240" w:after="240" w:line="240" w:lineRule="auto"/>
              <w:jc w:val="center"/>
              <w:rPr>
                <w:rFonts w:ascii="Times New Roman" w:hAnsi="Times New Roman" w:cs="Times New Roman"/>
                <w:color w:val="000000" w:themeColor="text1"/>
                <w:sz w:val="30"/>
                <w:szCs w:val="30"/>
                <w:u w:val="single"/>
                <w:lang w:eastAsia="zh-TW"/>
                <w14:textFill>
                  <w14:solidFill>
                    <w14:schemeClr w14:val="tx1"/>
                  </w14:solidFill>
                </w14:textFill>
              </w:rPr>
            </w:pPr>
            <w:r>
              <w:rPr>
                <w:rFonts w:ascii="Times New Roman" w:hAnsi="Times New Roman" w:eastAsia="宋体" w:cs="Times New Roman"/>
                <w:b w:val="0"/>
                <w:bCs w:val="0"/>
                <w:color w:val="000000" w:themeColor="text1"/>
                <w14:textFill>
                  <w14:solidFill>
                    <w14:schemeClr w14:val="tx1"/>
                  </w14:solidFill>
                </w14:textFill>
              </w:rPr>
              <w:t>增加标题</w:t>
            </w:r>
            <w:r>
              <w:rPr>
                <w:rFonts w:ascii="Times New Roman" w:hAnsi="Times New Roman" w:eastAsia="宋体" w:cs="Times New Roman"/>
                <w:color w:val="000000" w:themeColor="text1"/>
                <w:u w:val="single"/>
                <w14:textFill>
                  <w14:solidFill>
                    <w14:schemeClr w14:val="tx1"/>
                  </w14:solidFill>
                </w14:textFill>
              </w:rPr>
              <w:t>8.7 集雨灌溉系统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spacing w:before="156" w:beforeLines="50" w:line="360" w:lineRule="auto"/>
              <w:rPr>
                <w:strike/>
                <w:color w:val="000000" w:themeColor="text1"/>
                <w:sz w:val="30"/>
                <w:szCs w:val="30"/>
                <w14:textFill>
                  <w14:solidFill>
                    <w14:schemeClr w14:val="tx1"/>
                  </w14:solidFill>
                </w14:textFill>
              </w:rPr>
            </w:pPr>
            <w:r>
              <w:rPr>
                <w:strike/>
                <w:color w:val="000000" w:themeColor="text1"/>
                <w:sz w:val="30"/>
                <w:szCs w:val="30"/>
                <w14:textFill>
                  <w14:solidFill>
                    <w14:schemeClr w14:val="tx1"/>
                  </w14:solidFill>
                </w14:textFill>
              </w:rPr>
              <w:t>8.0.5 灌溉设施验收应符合下列要求：</w:t>
            </w:r>
          </w:p>
          <w:p>
            <w:pPr>
              <w:widowControl/>
              <w:spacing w:before="156" w:beforeLines="50" w:line="360" w:lineRule="auto"/>
              <w:rPr>
                <w:rFonts w:eastAsia="黑体"/>
                <w:color w:val="000000" w:themeColor="text1"/>
                <w:sz w:val="32"/>
                <w:szCs w:val="32"/>
                <w14:textFill>
                  <w14:solidFill>
                    <w14:schemeClr w14:val="tx1"/>
                  </w14:solidFill>
                </w14:textFill>
              </w:rPr>
            </w:pPr>
            <w:r>
              <w:rPr>
                <w:color w:val="000000" w:themeColor="text1"/>
                <w:sz w:val="30"/>
                <w:szCs w:val="30"/>
                <w14:textFill>
                  <w14:solidFill>
                    <w14:schemeClr w14:val="tx1"/>
                  </w14:solidFill>
                </w14:textFill>
              </w:rPr>
              <w:t>1</w:t>
            </w:r>
            <w:r>
              <w:rPr>
                <w:color w:val="000000" w:themeColor="text1"/>
                <w:sz w:val="30"/>
                <w:szCs w:val="30"/>
                <w:lang w:eastAsia="zh-TW"/>
                <w14:textFill>
                  <w14:solidFill>
                    <w14:schemeClr w14:val="tx1"/>
                  </w14:solidFill>
                </w14:textFill>
              </w:rPr>
              <w:t xml:space="preserve"> 灌溉面积和灌溉系统同时符合设计要求时应评定为合格，不符合设计要求时应评定为不合格。</w:t>
            </w:r>
          </w:p>
        </w:tc>
        <w:tc>
          <w:tcPr>
            <w:tcW w:w="4138" w:type="dxa"/>
          </w:tcPr>
          <w:p>
            <w:pPr>
              <w:widowControl/>
              <w:spacing w:before="156" w:beforeLines="50" w:line="360" w:lineRule="auto"/>
              <w:rPr>
                <w:color w:val="000000" w:themeColor="text1"/>
                <w:sz w:val="30"/>
                <w:szCs w:val="30"/>
                <w:lang w:eastAsia="zh-TW"/>
                <w14:textFill>
                  <w14:solidFill>
                    <w14:schemeClr w14:val="tx1"/>
                  </w14:solidFill>
                </w14:textFill>
              </w:rPr>
            </w:pPr>
            <w:r>
              <w:rPr>
                <w:color w:val="000000" w:themeColor="text1"/>
                <w:sz w:val="30"/>
                <w:szCs w:val="30"/>
                <w:lang w:eastAsia="zh-TW"/>
                <w14:textFill>
                  <w14:solidFill>
                    <w14:schemeClr w14:val="tx1"/>
                  </w14:solidFill>
                </w14:textFill>
              </w:rPr>
              <w:t xml:space="preserve">8.7.1 </w:t>
            </w:r>
            <w:r>
              <w:rPr>
                <w:color w:val="000000" w:themeColor="text1"/>
                <w:sz w:val="30"/>
                <w:szCs w:val="30"/>
                <w:u w:val="single"/>
                <w:lang w:eastAsia="zh-TW"/>
                <w14:textFill>
                  <w14:solidFill>
                    <w14:schemeClr w14:val="tx1"/>
                  </w14:solidFill>
                </w14:textFill>
              </w:rPr>
              <w:t>集雨</w:t>
            </w:r>
            <w:r>
              <w:rPr>
                <w:color w:val="000000" w:themeColor="text1"/>
                <w:sz w:val="30"/>
                <w:szCs w:val="30"/>
                <w:lang w:eastAsia="zh-TW"/>
                <w14:textFill>
                  <w14:solidFill>
                    <w14:schemeClr w14:val="tx1"/>
                  </w14:solidFill>
                </w14:textFill>
              </w:rPr>
              <w:t>灌溉面积和灌溉系统同时符合设计要求时应评定为合格，不符合设计要求时应评定为不合格。</w:t>
            </w:r>
          </w:p>
          <w:p>
            <w:pPr>
              <w:pStyle w:val="3"/>
              <w:spacing w:before="240" w:after="240" w:line="240" w:lineRule="auto"/>
              <w:jc w:val="center"/>
              <w:rPr>
                <w:rFonts w:ascii="Times New Roman" w:hAnsi="Times New Roman" w:eastAsia="黑体" w:cs="Times New Roman"/>
                <w:color w:val="000000" w:themeColor="text1"/>
                <w:kern w:val="4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widowControl/>
              <w:spacing w:before="156" w:beforeLines="50" w:line="360" w:lineRule="auto"/>
              <w:rPr>
                <w:color w:val="000000" w:themeColor="text1"/>
                <w:sz w:val="30"/>
                <w:szCs w:val="30"/>
                <w14:textFill>
                  <w14:solidFill>
                    <w14:schemeClr w14:val="tx1"/>
                  </w14:solidFill>
                </w14:textFill>
              </w:rPr>
            </w:pPr>
            <w:r>
              <w:rPr>
                <w:color w:val="000000" w:themeColor="text1"/>
                <w:sz w:val="30"/>
                <w:szCs w:val="30"/>
                <w:lang w:eastAsia="zh-TW"/>
                <w14:textFill>
                  <w14:solidFill>
                    <w14:schemeClr w14:val="tx1"/>
                  </w14:solidFill>
                </w14:textFill>
              </w:rPr>
              <w:t>8.</w:t>
            </w:r>
            <w:r>
              <w:rPr>
                <w:color w:val="000000" w:themeColor="text1"/>
                <w:sz w:val="30"/>
                <w:szCs w:val="30"/>
                <w14:textFill>
                  <w14:solidFill>
                    <w14:schemeClr w14:val="tx1"/>
                  </w14:solidFill>
                </w14:textFill>
              </w:rPr>
              <w:t>0</w:t>
            </w:r>
            <w:r>
              <w:rPr>
                <w:color w:val="000000" w:themeColor="text1"/>
                <w:sz w:val="30"/>
                <w:szCs w:val="30"/>
                <w:lang w:eastAsia="zh-TW"/>
                <w14:textFill>
                  <w14:solidFill>
                    <w14:schemeClr w14:val="tx1"/>
                  </w14:solidFill>
                </w14:textFill>
              </w:rPr>
              <w:t>.</w:t>
            </w:r>
            <w:r>
              <w:rPr>
                <w:color w:val="000000" w:themeColor="text1"/>
                <w:sz w:val="30"/>
                <w:szCs w:val="30"/>
                <w14:textFill>
                  <w14:solidFill>
                    <w14:schemeClr w14:val="tx1"/>
                  </w14:solidFill>
                </w14:textFill>
              </w:rPr>
              <w:t>5  3</w:t>
            </w:r>
            <w:r>
              <w:rPr>
                <w:color w:val="000000" w:themeColor="text1"/>
                <w:sz w:val="30"/>
                <w:szCs w:val="30"/>
                <w:lang w:eastAsia="zh-TW"/>
                <w14:textFill>
                  <w14:solidFill>
                    <w14:schemeClr w14:val="tx1"/>
                  </w14:solidFill>
                </w14:textFill>
              </w:rPr>
              <w:t>灌溉系统验收釆用试运行法</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运行正常</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满足设计要求时应评定为合格。</w:t>
            </w:r>
          </w:p>
        </w:tc>
        <w:tc>
          <w:tcPr>
            <w:tcW w:w="4138" w:type="dxa"/>
          </w:tcPr>
          <w:p>
            <w:pPr>
              <w:widowControl/>
              <w:spacing w:before="156" w:beforeLines="50" w:line="360" w:lineRule="auto"/>
              <w:rPr>
                <w:b/>
                <w:bCs/>
                <w:color w:val="000000" w:themeColor="text1"/>
                <w14:textFill>
                  <w14:solidFill>
                    <w14:schemeClr w14:val="tx1"/>
                  </w14:solidFill>
                </w14:textFill>
              </w:rPr>
            </w:pPr>
            <w:r>
              <w:rPr>
                <w:color w:val="000000" w:themeColor="text1"/>
                <w:sz w:val="30"/>
                <w:szCs w:val="30"/>
                <w:lang w:eastAsia="zh-TW"/>
                <w14:textFill>
                  <w14:solidFill>
                    <w14:schemeClr w14:val="tx1"/>
                  </w14:solidFill>
                </w14:textFill>
              </w:rPr>
              <w:t>8.7.3灌溉系统验收釆用试运行法</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运行正常</w:t>
            </w:r>
            <w:r>
              <w:rPr>
                <w:color w:val="000000" w:themeColor="text1"/>
                <w:sz w:val="30"/>
                <w:szCs w:val="30"/>
                <w14:textFill>
                  <w14:solidFill>
                    <w14:schemeClr w14:val="tx1"/>
                  </w14:solidFill>
                </w14:textFill>
              </w:rPr>
              <w:t>、</w:t>
            </w:r>
            <w:r>
              <w:rPr>
                <w:color w:val="000000" w:themeColor="text1"/>
                <w:sz w:val="30"/>
                <w:szCs w:val="30"/>
                <w:u w:val="single"/>
                <w14:textFill>
                  <w14:solidFill>
                    <w14:schemeClr w14:val="tx1"/>
                  </w14:solidFill>
                </w14:textFill>
              </w:rPr>
              <w:t>无跑冒滴漏现象、</w:t>
            </w:r>
            <w:r>
              <w:rPr>
                <w:color w:val="000000" w:themeColor="text1"/>
                <w:sz w:val="30"/>
                <w:szCs w:val="30"/>
                <w:lang w:eastAsia="zh-TW"/>
                <w14:textFill>
                  <w14:solidFill>
                    <w14:schemeClr w14:val="tx1"/>
                  </w14:solidFill>
                </w14:textFill>
              </w:rPr>
              <w:t>满足设计要求时应评定为合格。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spacing w:before="156" w:beforeLines="50" w:line="360" w:lineRule="auto"/>
              <w:rPr>
                <w:color w:val="000000" w:themeColor="text1"/>
                <w:sz w:val="30"/>
                <w:szCs w:val="30"/>
                <w14:textFill>
                  <w14:solidFill>
                    <w14:schemeClr w14:val="tx1"/>
                  </w14:solidFill>
                </w14:textFill>
              </w:rPr>
            </w:pPr>
          </w:p>
        </w:tc>
        <w:tc>
          <w:tcPr>
            <w:tcW w:w="4138" w:type="dxa"/>
          </w:tcPr>
          <w:p>
            <w:pPr>
              <w:pStyle w:val="3"/>
              <w:spacing w:before="240" w:after="240" w:line="240" w:lineRule="auto"/>
              <w:jc w:val="center"/>
              <w:rPr>
                <w:rFonts w:ascii="Times New Roman" w:hAnsi="Times New Roman" w:eastAsia="宋体" w:cs="Times New Roman"/>
                <w:b w:val="0"/>
                <w:bCs w:val="0"/>
                <w:color w:val="000000" w:themeColor="text1"/>
                <w14:textFill>
                  <w14:solidFill>
                    <w14:schemeClr w14:val="tx1"/>
                  </w14:solidFill>
                </w14:textFill>
              </w:rPr>
            </w:pPr>
            <w:r>
              <w:rPr>
                <w:rFonts w:ascii="Times New Roman" w:hAnsi="Times New Roman" w:eastAsia="宋体" w:cs="Times New Roman"/>
                <w:b w:val="0"/>
                <w:bCs w:val="0"/>
                <w:color w:val="000000" w:themeColor="text1"/>
                <w14:textFill>
                  <w14:solidFill>
                    <w14:schemeClr w14:val="tx1"/>
                  </w14:solidFill>
                </w14:textFill>
              </w:rPr>
              <w:t>增加</w:t>
            </w:r>
            <w:r>
              <w:rPr>
                <w:rFonts w:ascii="Times New Roman" w:hAnsi="Times New Roman" w:cs="Times New Roman"/>
                <w:color w:val="000000" w:themeColor="text1"/>
                <w:sz w:val="30"/>
                <w:szCs w:val="30"/>
                <w:u w:val="single"/>
                <w:lang w:eastAsia="zh-TW"/>
                <w14:textFill>
                  <w14:solidFill>
                    <w14:schemeClr w14:val="tx1"/>
                  </w14:solidFill>
                </w14:textFill>
              </w:rPr>
              <w:t>8.7.4 集雨灌溉的灌溉方式应与种植作物相适宜。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spacing w:before="156" w:beforeLines="50" w:line="360" w:lineRule="auto"/>
              <w:rPr>
                <w:color w:val="000000" w:themeColor="text1"/>
                <w:sz w:val="30"/>
                <w:szCs w:val="30"/>
                <w:bdr w:val="single" w:color="auto" w:sz="4" w:space="0"/>
                <w14:textFill>
                  <w14:solidFill>
                    <w14:schemeClr w14:val="tx1"/>
                  </w14:solidFill>
                </w14:textFill>
              </w:rPr>
            </w:pPr>
            <w:r>
              <w:rPr>
                <w:color w:val="000000" w:themeColor="text1"/>
                <w:sz w:val="30"/>
                <w:szCs w:val="30"/>
                <w:bdr w:val="single" w:color="auto" w:sz="4" w:space="0"/>
                <w14:textFill>
                  <w14:solidFill>
                    <w14:schemeClr w14:val="tx1"/>
                  </w14:solidFill>
                </w14:textFill>
              </w:rPr>
              <w:t>8.0.6 供水设施的验收应采用试运行法，供水正常时应评定为合格。</w:t>
            </w:r>
          </w:p>
          <w:p>
            <w:pPr>
              <w:widowControl/>
              <w:spacing w:before="156" w:beforeLines="50" w:line="360" w:lineRule="auto"/>
              <w:rPr>
                <w:color w:val="000000" w:themeColor="text1"/>
                <w:sz w:val="30"/>
                <w:szCs w:val="30"/>
                <w14:textFill>
                  <w14:solidFill>
                    <w14:schemeClr w14:val="tx1"/>
                  </w14:solidFill>
                </w14:textFill>
              </w:rPr>
            </w:pPr>
            <w:r>
              <w:rPr>
                <w:color w:val="000000" w:themeColor="text1"/>
                <w:sz w:val="30"/>
                <w:szCs w:val="30"/>
                <w:bdr w:val="single" w:color="auto" w:sz="4" w:space="0"/>
                <w14:textFill>
                  <w14:solidFill>
                    <w14:schemeClr w14:val="tx1"/>
                  </w14:solidFill>
                </w14:textFill>
              </w:rPr>
              <w:t>8.0.7 验收文档应符合相关规定并存档。</w:t>
            </w:r>
          </w:p>
        </w:tc>
        <w:tc>
          <w:tcPr>
            <w:tcW w:w="4138" w:type="dxa"/>
          </w:tcPr>
          <w:p>
            <w:pPr>
              <w:pStyle w:val="3"/>
              <w:spacing w:before="240" w:after="240" w:line="240" w:lineRule="auto"/>
              <w:jc w:val="center"/>
              <w:rPr>
                <w:rFonts w:ascii="Times New Roman" w:hAnsi="Times New Roman" w:eastAsia="宋体" w:cs="Times New Roman"/>
                <w:b w:val="0"/>
                <w:bCs w:val="0"/>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pStyle w:val="2"/>
              <w:spacing w:before="240" w:after="240" w:line="240" w:lineRule="auto"/>
              <w:jc w:val="center"/>
              <w:rPr>
                <w:rFonts w:ascii="Times New Roman" w:hAnsi="Times New Roman" w:cs="Times New Roman"/>
                <w:color w:val="000000" w:themeColor="text1"/>
                <w:sz w:val="30"/>
                <w:szCs w:val="30"/>
                <w:bdr w:val="single" w:color="auto" w:sz="4" w:space="0"/>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9工程管理</w:t>
            </w:r>
          </w:p>
        </w:tc>
        <w:tc>
          <w:tcPr>
            <w:tcW w:w="4138" w:type="dxa"/>
          </w:tcPr>
          <w:p>
            <w:pPr>
              <w:pStyle w:val="2"/>
              <w:spacing w:before="240" w:after="240" w:line="240" w:lineRule="auto"/>
              <w:jc w:val="center"/>
              <w:rPr>
                <w:rFonts w:ascii="Times New Roman" w:hAnsi="Times New Roman" w:cs="Times New Roman"/>
                <w:b w:val="0"/>
                <w:bCs w:val="0"/>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9工程管理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pStyle w:val="2"/>
              <w:spacing w:before="240" w:after="240" w:line="240" w:lineRule="auto"/>
              <w:jc w:val="center"/>
              <w:rPr>
                <w:rFonts w:ascii="Times New Roman" w:hAnsi="Times New Roman" w:eastAsia="黑体" w:cs="Times New Roman"/>
                <w:color w:val="000000" w:themeColor="text1"/>
                <w:sz w:val="32"/>
                <w:szCs w:val="32"/>
                <w14:textFill>
                  <w14:solidFill>
                    <w14:schemeClr w14:val="tx1"/>
                  </w14:solidFill>
                </w14:textFill>
              </w:rPr>
            </w:pPr>
          </w:p>
        </w:tc>
        <w:tc>
          <w:tcPr>
            <w:tcW w:w="4138" w:type="dxa"/>
          </w:tcPr>
          <w:p>
            <w:pPr>
              <w:pStyle w:val="3"/>
              <w:spacing w:before="240" w:after="240" w:line="240" w:lineRule="auto"/>
              <w:rPr>
                <w:rFonts w:ascii="Times New Roman" w:hAnsi="Times New Roman" w:eastAsia="宋体" w:cs="Times New Roman"/>
                <w:b w:val="0"/>
                <w:bCs w:val="0"/>
                <w:color w:val="000000" w:themeColor="text1"/>
                <w:sz w:val="30"/>
                <w:szCs w:val="30"/>
                <w:u w:val="single"/>
                <w:lang w:eastAsia="zh-TW"/>
                <w14:textFill>
                  <w14:solidFill>
                    <w14:schemeClr w14:val="tx1"/>
                  </w14:solidFill>
                </w14:textFill>
              </w:rPr>
            </w:pPr>
            <w:r>
              <w:rPr>
                <w:rFonts w:ascii="Times New Roman" w:hAnsi="Times New Roman" w:eastAsia="宋体" w:cs="Times New Roman"/>
                <w:b w:val="0"/>
                <w:bCs w:val="0"/>
                <w:color w:val="000000" w:themeColor="text1"/>
                <w:sz w:val="30"/>
                <w:szCs w:val="30"/>
                <w:u w:val="single"/>
                <w14:textFill>
                  <w14:solidFill>
                    <w14:schemeClr w14:val="tx1"/>
                  </w14:solidFill>
                </w14:textFill>
              </w:rPr>
              <w:t>增加</w:t>
            </w:r>
            <w:r>
              <w:rPr>
                <w:rFonts w:ascii="Times New Roman" w:hAnsi="Times New Roman" w:eastAsia="宋体" w:cs="Times New Roman"/>
                <w:b w:val="0"/>
                <w:bCs w:val="0"/>
                <w:color w:val="000000" w:themeColor="text1"/>
                <w:sz w:val="30"/>
                <w:szCs w:val="30"/>
                <w:u w:val="single"/>
                <w:lang w:eastAsia="zh-TW"/>
                <w14:textFill>
                  <w14:solidFill>
                    <w14:schemeClr w14:val="tx1"/>
                  </w14:solidFill>
                </w14:textFill>
              </w:rPr>
              <w:t>9.1 总体要求</w:t>
            </w:r>
          </w:p>
          <w:p>
            <w:pPr>
              <w:widowControl/>
              <w:spacing w:before="156" w:beforeLines="50" w:line="360" w:lineRule="auto"/>
              <w:rPr>
                <w:rFonts w:eastAsia="黑体"/>
                <w:color w:val="000000" w:themeColor="text1"/>
                <w:sz w:val="32"/>
                <w:szCs w:val="32"/>
                <w14:textFill>
                  <w14:solidFill>
                    <w14:schemeClr w14:val="tx1"/>
                  </w14:solidFill>
                </w14:textFill>
              </w:rPr>
            </w:pPr>
            <w:r>
              <w:rPr>
                <w:color w:val="000000" w:themeColor="text1"/>
                <w:sz w:val="30"/>
                <w:szCs w:val="30"/>
                <w:u w:val="single"/>
                <w:lang w:eastAsia="zh-TW"/>
                <w14:textFill>
                  <w14:solidFill>
                    <w14:schemeClr w14:val="tx1"/>
                  </w14:solidFill>
                </w14:textFill>
              </w:rPr>
              <w:t>9.1.1雨水集蓄利用工程用户自建工程由农户自行管理，联户建设工程或以聚居区为单元建设的工程，由受益农户共同推选管理人员管理。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pStyle w:val="2"/>
              <w:spacing w:before="240" w:after="240" w:line="480" w:lineRule="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cs="Times New Roman"/>
                <w:b w:val="0"/>
                <w:bCs w:val="0"/>
                <w:color w:val="000000" w:themeColor="text1"/>
                <w:sz w:val="30"/>
                <w:szCs w:val="30"/>
                <w:lang w:eastAsia="zh-TW"/>
                <w14:textFill>
                  <w14:solidFill>
                    <w14:schemeClr w14:val="tx1"/>
                  </w14:solidFill>
                </w14:textFill>
              </w:rPr>
              <w:t>9.1.2 雨水集蓄利用工程应按有关规定划定管护范围</w:t>
            </w:r>
            <w:r>
              <w:rPr>
                <w:rFonts w:ascii="Times New Roman" w:hAnsi="Times New Roman" w:cs="Times New Roman"/>
                <w:b w:val="0"/>
                <w:bCs w:val="0"/>
                <w:color w:val="000000" w:themeColor="text1"/>
                <w:sz w:val="30"/>
                <w:szCs w:val="30"/>
                <w14:textFill>
                  <w14:solidFill>
                    <w14:schemeClr w14:val="tx1"/>
                  </w14:solidFill>
                </w14:textFill>
              </w:rPr>
              <w:t>，</w:t>
            </w:r>
            <w:r>
              <w:rPr>
                <w:rFonts w:ascii="Times New Roman" w:hAnsi="Times New Roman" w:cs="Times New Roman"/>
                <w:b w:val="0"/>
                <w:bCs w:val="0"/>
                <w:color w:val="000000" w:themeColor="text1"/>
                <w:sz w:val="30"/>
                <w:szCs w:val="30"/>
                <w:lang w:eastAsia="zh-TW"/>
                <w14:textFill>
                  <w14:solidFill>
                    <w14:schemeClr w14:val="tx1"/>
                  </w14:solidFill>
                </w14:textFill>
              </w:rPr>
              <w:t>并</w:t>
            </w:r>
            <w:r>
              <w:rPr>
                <w:rFonts w:ascii="Times New Roman" w:hAnsi="Times New Roman" w:cs="Times New Roman"/>
                <w:b w:val="0"/>
                <w:bCs w:val="0"/>
                <w:color w:val="000000" w:themeColor="text1"/>
                <w:sz w:val="30"/>
                <w:szCs w:val="30"/>
                <w:bdr w:val="single" w:color="auto" w:sz="4" w:space="0"/>
                <w14:textFill>
                  <w14:solidFill>
                    <w14:schemeClr w14:val="tx1"/>
                  </w14:solidFill>
                </w14:textFill>
              </w:rPr>
              <w:t>应</w:t>
            </w:r>
            <w:r>
              <w:rPr>
                <w:rFonts w:ascii="Times New Roman" w:hAnsi="Times New Roman" w:cs="Times New Roman"/>
                <w:b w:val="0"/>
                <w:bCs w:val="0"/>
                <w:color w:val="000000" w:themeColor="text1"/>
                <w:sz w:val="30"/>
                <w:szCs w:val="30"/>
                <w:lang w:eastAsia="zh-TW"/>
                <w14:textFill>
                  <w14:solidFill>
                    <w14:schemeClr w14:val="tx1"/>
                  </w14:solidFill>
                </w14:textFill>
              </w:rPr>
              <w:t>设置</w:t>
            </w:r>
            <w:r>
              <w:rPr>
                <w:rFonts w:ascii="Times New Roman" w:hAnsi="Times New Roman" w:cs="Times New Roman"/>
                <w:b w:val="0"/>
                <w:bCs w:val="0"/>
                <w:color w:val="000000" w:themeColor="text1"/>
                <w:sz w:val="30"/>
                <w:szCs w:val="30"/>
                <w:bdr w:val="single" w:color="auto" w:sz="4" w:space="0"/>
                <w14:textFill>
                  <w14:solidFill>
                    <w14:schemeClr w14:val="tx1"/>
                  </w14:solidFill>
                </w14:textFill>
              </w:rPr>
              <w:t>标示</w:t>
            </w:r>
            <w:r>
              <w:rPr>
                <w:rFonts w:ascii="Times New Roman" w:hAnsi="Times New Roman" w:cs="Times New Roman"/>
                <w:b w:val="0"/>
                <w:bCs w:val="0"/>
                <w:color w:val="000000" w:themeColor="text1"/>
                <w:sz w:val="30"/>
                <w:szCs w:val="30"/>
                <w:lang w:eastAsia="zh-TW"/>
                <w14:textFill>
                  <w14:solidFill>
                    <w14:schemeClr w14:val="tx1"/>
                  </w14:solidFill>
                </w14:textFill>
              </w:rPr>
              <w:t>。</w:t>
            </w:r>
          </w:p>
        </w:tc>
        <w:tc>
          <w:tcPr>
            <w:tcW w:w="4138" w:type="dxa"/>
          </w:tcPr>
          <w:p>
            <w:pPr>
              <w:widowControl/>
              <w:spacing w:before="156" w:beforeLines="50" w:line="360" w:lineRule="auto"/>
              <w:rPr>
                <w:color w:val="000000" w:themeColor="text1"/>
                <w:sz w:val="30"/>
                <w:szCs w:val="30"/>
                <w:u w:val="single"/>
                <w:lang w:eastAsia="zh-TW"/>
                <w14:textFill>
                  <w14:solidFill>
                    <w14:schemeClr w14:val="tx1"/>
                  </w14:solidFill>
                </w14:textFill>
              </w:rPr>
            </w:pPr>
            <w:r>
              <w:rPr>
                <w:color w:val="000000" w:themeColor="text1"/>
                <w:sz w:val="30"/>
                <w:szCs w:val="30"/>
                <w:lang w:eastAsia="zh-TW"/>
                <w14:textFill>
                  <w14:solidFill>
                    <w14:schemeClr w14:val="tx1"/>
                  </w14:solidFill>
                </w14:textFill>
              </w:rPr>
              <w:t>9.1.2 雨水集蓄利用工程应按有关规定划定管护范围</w:t>
            </w:r>
            <w:r>
              <w:rPr>
                <w:color w:val="000000" w:themeColor="text1"/>
                <w:sz w:val="30"/>
                <w:szCs w:val="30"/>
                <w14:textFill>
                  <w14:solidFill>
                    <w14:schemeClr w14:val="tx1"/>
                  </w14:solidFill>
                </w14:textFill>
              </w:rPr>
              <w:t>，</w:t>
            </w:r>
            <w:r>
              <w:rPr>
                <w:color w:val="000000" w:themeColor="text1"/>
                <w:sz w:val="30"/>
                <w:szCs w:val="30"/>
                <w:lang w:eastAsia="zh-TW"/>
                <w14:textFill>
                  <w14:solidFill>
                    <w14:schemeClr w14:val="tx1"/>
                  </w14:solidFill>
                </w14:textFill>
              </w:rPr>
              <w:t>并设置</w:t>
            </w:r>
            <w:r>
              <w:rPr>
                <w:color w:val="000000" w:themeColor="text1"/>
                <w:sz w:val="30"/>
                <w:szCs w:val="30"/>
                <w:u w:val="single"/>
                <w14:textFill>
                  <w14:solidFill>
                    <w14:schemeClr w14:val="tx1"/>
                  </w14:solidFill>
                </w14:textFill>
              </w:rPr>
              <w:t>标识</w:t>
            </w:r>
            <w:r>
              <w:rPr>
                <w:color w:val="000000" w:themeColor="text1"/>
                <w:sz w:val="30"/>
                <w:szCs w:val="30"/>
                <w:lang w:eastAsia="zh-TW"/>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pStyle w:val="2"/>
              <w:spacing w:before="240" w:after="240" w:line="480" w:lineRule="auto"/>
              <w:rPr>
                <w:rFonts w:ascii="Times New Roman" w:hAnsi="Times New Roman" w:cs="Times New Roman"/>
                <w:b w:val="0"/>
                <w:bCs w:val="0"/>
                <w:color w:val="000000" w:themeColor="text1"/>
                <w:sz w:val="30"/>
                <w:szCs w:val="30"/>
                <w14:textFill>
                  <w14:solidFill>
                    <w14:schemeClr w14:val="tx1"/>
                  </w14:solidFill>
                </w14:textFill>
              </w:rPr>
            </w:pPr>
          </w:p>
        </w:tc>
        <w:tc>
          <w:tcPr>
            <w:tcW w:w="4138" w:type="dxa"/>
          </w:tcPr>
          <w:p>
            <w:pPr>
              <w:pStyle w:val="3"/>
              <w:spacing w:before="240" w:after="240" w:line="240" w:lineRule="auto"/>
              <w:jc w:val="left"/>
              <w:rPr>
                <w:rFonts w:ascii="Times New Roman" w:hAnsi="Times New Roman" w:eastAsia="宋体" w:cs="Times New Roman"/>
                <w:color w:val="000000" w:themeColor="text1"/>
                <w:sz w:val="30"/>
                <w:szCs w:val="30"/>
                <w:lang w:eastAsia="zh-TW"/>
                <w14:textFill>
                  <w14:solidFill>
                    <w14:schemeClr w14:val="tx1"/>
                  </w14:solidFill>
                </w14:textFill>
              </w:rPr>
            </w:pPr>
            <w:r>
              <w:rPr>
                <w:rFonts w:ascii="Times New Roman" w:hAnsi="Times New Roman" w:eastAsia="宋体" w:cs="Times New Roman"/>
                <w:b w:val="0"/>
                <w:bCs w:val="0"/>
                <w:color w:val="000000" w:themeColor="text1"/>
                <w:sz w:val="30"/>
                <w:szCs w:val="30"/>
                <w14:textFill>
                  <w14:solidFill>
                    <w14:schemeClr w14:val="tx1"/>
                  </w14:solidFill>
                </w14:textFill>
              </w:rPr>
              <w:t>增加章节</w:t>
            </w:r>
            <w:r>
              <w:rPr>
                <w:rFonts w:ascii="Times New Roman" w:hAnsi="Times New Roman" w:cs="Times New Roman"/>
                <w:color w:val="000000" w:themeColor="text1"/>
                <w:sz w:val="30"/>
                <w:szCs w:val="30"/>
                <w:u w:val="single"/>
                <w14:textFill>
                  <w14:solidFill>
                    <w14:schemeClr w14:val="tx1"/>
                  </w14:solidFill>
                </w14:textFill>
              </w:rPr>
              <w:t>9.1.3、9.1.4、</w:t>
            </w:r>
            <w:r>
              <w:rPr>
                <w:rFonts w:ascii="Times New Roman" w:hAnsi="Times New Roman" w:eastAsia="宋体" w:cs="Times New Roman"/>
                <w:color w:val="000000" w:themeColor="text1"/>
                <w:u w:val="single"/>
                <w14:textFill>
                  <w14:solidFill>
                    <w14:schemeClr w14:val="tx1"/>
                  </w14:solidFill>
                </w14:textFill>
              </w:rPr>
              <w:t>9.2 集流面、9.3 引水设施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4" w:space="0"/>
            </w:tcBorders>
            <w:vAlign w:val="center"/>
          </w:tcPr>
          <w:p>
            <w:pPr>
              <w:pStyle w:val="2"/>
              <w:spacing w:before="240" w:after="240" w:line="480" w:lineRule="auto"/>
              <w:rPr>
                <w:rFonts w:ascii="Times New Roman" w:hAnsi="Times New Roman" w:cs="Times New Roman"/>
                <w:color w:val="000000" w:themeColor="text1"/>
                <w:sz w:val="30"/>
                <w:szCs w:val="30"/>
                <w14:textFill>
                  <w14:solidFill>
                    <w14:schemeClr w14:val="tx1"/>
                  </w14:solidFill>
                </w14:textFill>
              </w:rPr>
            </w:pPr>
            <w:r>
              <w:rPr>
                <w:rFonts w:hint="eastAsia" w:ascii="Times New Roman" w:hAnsi="Times New Roman" w:cs="Times New Roman"/>
                <w:color w:val="000000" w:themeColor="text1"/>
                <w:sz w:val="30"/>
                <w:szCs w:val="30"/>
                <w14:textFill>
                  <w14:solidFill>
                    <w14:schemeClr w14:val="tx1"/>
                  </w14:solidFill>
                </w14:textFill>
              </w:rPr>
              <w:t>附录A</w:t>
            </w:r>
          </w:p>
        </w:tc>
        <w:tc>
          <w:tcPr>
            <w:tcW w:w="4138" w:type="dxa"/>
            <w:tcBorders>
              <w:bottom w:val="single" w:color="auto" w:sz="4" w:space="0"/>
            </w:tcBorders>
          </w:tcPr>
          <w:p>
            <w:pPr>
              <w:pStyle w:val="3"/>
              <w:spacing w:before="240" w:after="240" w:line="240" w:lineRule="auto"/>
              <w:jc w:val="left"/>
              <w:rPr>
                <w:rFonts w:ascii="Times New Roman" w:hAnsi="Times New Roman" w:eastAsia="宋体" w:cs="Times New Roman"/>
                <w:color w:val="000000" w:themeColor="text1"/>
                <w:sz w:val="30"/>
                <w:szCs w:val="30"/>
                <w14:textFill>
                  <w14:solidFill>
                    <w14:schemeClr w14:val="tx1"/>
                  </w14:solidFill>
                </w14:textFill>
              </w:rPr>
            </w:pPr>
            <w:r>
              <w:rPr>
                <w:rFonts w:hint="eastAsia" w:ascii="Times New Roman" w:hAnsi="Times New Roman" w:cs="Times New Roman"/>
                <w:color w:val="000000" w:themeColor="text1"/>
                <w:sz w:val="30"/>
                <w:szCs w:val="30"/>
                <w14:textFill>
                  <w14:solidFill>
                    <w14:schemeClr w14:val="tx1"/>
                  </w14:solidFill>
                </w14:textFill>
              </w:rPr>
              <w:t>附录A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line="360" w:lineRule="auto"/>
              <w:jc w:val="center"/>
              <w:rPr>
                <w:color w:val="000000" w:themeColor="text1"/>
                <w:sz w:val="24"/>
                <w:szCs w:val="30"/>
                <w14:textFill>
                  <w14:solidFill>
                    <w14:schemeClr w14:val="tx1"/>
                  </w14:solidFill>
                </w14:textFill>
              </w:rPr>
            </w:pPr>
            <w:r>
              <w:rPr>
                <w:color w:val="000000" w:themeColor="text1"/>
                <w:sz w:val="24"/>
                <w:szCs w:val="30"/>
                <w14:textFill>
                  <w14:solidFill>
                    <w14:schemeClr w14:val="tx1"/>
                  </w14:solidFill>
                </w14:textFill>
              </w:rPr>
              <w:t>表A. 0. 1-1保证率50%收集每立方米集流量所需集流面面积</w:t>
            </w:r>
            <w:r>
              <w:rPr>
                <w:rFonts w:hint="eastAsia"/>
                <w:color w:val="000000" w:themeColor="text1"/>
                <w:sz w:val="24"/>
                <w:szCs w:val="30"/>
                <w14:textFill>
                  <w14:solidFill>
                    <w14:schemeClr w14:val="tx1"/>
                  </w14:solidFill>
                </w14:textFill>
              </w:rPr>
              <w:t>（m</w:t>
            </w:r>
            <w:r>
              <w:rPr>
                <w:color w:val="000000" w:themeColor="text1"/>
                <w:sz w:val="24"/>
                <w:szCs w:val="30"/>
                <w:vertAlign w:val="superscript"/>
                <w14:textFill>
                  <w14:solidFill>
                    <w14:schemeClr w14:val="tx1"/>
                  </w14:solidFill>
                </w14:textFill>
              </w:rPr>
              <w:t>2</w:t>
            </w:r>
            <w:r>
              <w:rPr>
                <w:rFonts w:hint="eastAsia"/>
                <w:color w:val="000000" w:themeColor="text1"/>
                <w:sz w:val="24"/>
                <w:szCs w:val="30"/>
                <w14:textFill>
                  <w14:solidFill>
                    <w14:schemeClr w14:val="tx1"/>
                  </w14:solidFill>
                </w14:textFill>
              </w:rPr>
              <w:t>）</w:t>
            </w:r>
          </w:p>
          <w:tbl>
            <w:tblPr>
              <w:tblStyle w:val="12"/>
              <w:tblW w:w="5336" w:type="dxa"/>
              <w:tblInd w:w="0" w:type="dxa"/>
              <w:tblLayout w:type="fixed"/>
              <w:tblCellMar>
                <w:top w:w="0" w:type="dxa"/>
                <w:left w:w="108" w:type="dxa"/>
                <w:bottom w:w="0" w:type="dxa"/>
                <w:right w:w="108" w:type="dxa"/>
              </w:tblCellMar>
            </w:tblPr>
            <w:tblGrid>
              <w:gridCol w:w="795"/>
              <w:gridCol w:w="769"/>
              <w:gridCol w:w="881"/>
              <w:gridCol w:w="851"/>
              <w:gridCol w:w="1020"/>
              <w:gridCol w:w="1020"/>
            </w:tblGrid>
            <w:tr>
              <w:trPr>
                <w:trHeight w:val="638" w:hRule="atLeast"/>
                <w:tblHeader/>
              </w:trPr>
              <w:tc>
                <w:tcPr>
                  <w:tcW w:w="795" w:type="dxa"/>
                  <w:tcBorders>
                    <w:top w:val="single" w:color="auto" w:sz="8" w:space="0"/>
                    <w:left w:val="nil"/>
                    <w:bottom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水泥瓦</w:t>
                  </w:r>
                </w:p>
              </w:tc>
              <w:tc>
                <w:tcPr>
                  <w:tcW w:w="769" w:type="dxa"/>
                  <w:tcBorders>
                    <w:top w:val="single" w:color="auto" w:sz="8" w:space="0"/>
                    <w:left w:val="nil"/>
                    <w:bottom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机瓦</w:t>
                  </w:r>
                </w:p>
              </w:tc>
              <w:tc>
                <w:tcPr>
                  <w:tcW w:w="881" w:type="dxa"/>
                  <w:tcBorders>
                    <w:top w:val="single" w:color="auto" w:sz="8" w:space="0"/>
                    <w:left w:val="nil"/>
                    <w:bottom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手工瓦</w:t>
                  </w:r>
                </w:p>
              </w:tc>
              <w:tc>
                <w:tcPr>
                  <w:tcW w:w="851" w:type="dxa"/>
                  <w:tcBorders>
                    <w:top w:val="single" w:color="auto" w:sz="8" w:space="0"/>
                    <w:left w:val="nil"/>
                    <w:bottom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土场院</w:t>
                  </w:r>
                </w:p>
              </w:tc>
              <w:tc>
                <w:tcPr>
                  <w:tcW w:w="1020" w:type="dxa"/>
                  <w:tcBorders>
                    <w:top w:val="single" w:color="auto" w:sz="8" w:space="0"/>
                    <w:left w:val="nil"/>
                    <w:bottom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良好沥青路面</w:t>
                  </w:r>
                </w:p>
              </w:tc>
              <w:tc>
                <w:tcPr>
                  <w:tcW w:w="1020" w:type="dxa"/>
                  <w:tcBorders>
                    <w:top w:val="single" w:color="auto" w:sz="8" w:space="0"/>
                    <w:left w:val="nil"/>
                    <w:bottom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裸露塑料薄膜</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5. 8</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10. 2</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11. 7</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27. 2</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5. 8</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8. 1</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9. 2</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20.0 </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4. 0</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4. 0</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6. 6</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7. 5</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15. 3</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4. 0</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3. 4</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5. 5</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6. 2</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12. 1</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2. 9</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4. 7</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5. 3</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9. 9</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bdr w:val="single" w:color="auto" w:sz="4" w:space="0"/>
                      <w14:textFill>
                        <w14:solidFill>
                          <w14:schemeClr w14:val="tx1"/>
                        </w14:solidFill>
                      </w14:textFill>
                    </w:rPr>
                  </w:pPr>
                  <w:r>
                    <w:rPr>
                      <w:rFonts w:hint="eastAsia"/>
                      <w:color w:val="000000" w:themeColor="text1"/>
                      <w:kern w:val="0"/>
                      <w:sz w:val="24"/>
                      <w:bdr w:val="single" w:color="auto" w:sz="4" w:space="0"/>
                      <w14:textFill>
                        <w14:solidFill>
                          <w14:schemeClr w14:val="tx1"/>
                        </w14:solidFill>
                      </w14:textFill>
                    </w:rPr>
                    <w:t>4.1</w:t>
                  </w:r>
                  <w:r>
                    <w:rPr>
                      <w:color w:val="000000" w:themeColor="text1"/>
                      <w:kern w:val="0"/>
                      <w:sz w:val="24"/>
                      <w:u w:val="single"/>
                      <w:bdr w:val="single" w:color="auto" w:sz="4" w:space="0"/>
                      <w14:textFill>
                        <w14:solidFill>
                          <w14:schemeClr w14:val="tx1"/>
                        </w14:solidFill>
                      </w14:textFill>
                    </w:rPr>
                    <w:t xml:space="preserve"> </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bdr w:val="single" w:color="auto" w:sz="4" w:space="0"/>
                      <w14:textFill>
                        <w14:solidFill>
                          <w14:schemeClr w14:val="tx1"/>
                        </w14:solidFill>
                      </w14:textFill>
                    </w:rPr>
                  </w:pPr>
                  <w:r>
                    <w:rPr>
                      <w:rFonts w:hint="eastAsia"/>
                      <w:color w:val="000000" w:themeColor="text1"/>
                      <w:kern w:val="0"/>
                      <w:sz w:val="24"/>
                      <w:bdr w:val="single" w:color="auto" w:sz="4" w:space="0"/>
                      <w14:textFill>
                        <w14:solidFill>
                          <w14:schemeClr w14:val="tx1"/>
                        </w14:solidFill>
                      </w14:textFill>
                    </w:rPr>
                    <w:t>4.5</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8. 2</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2. 2</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3. 3</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6. 3</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2. 2</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3. 0</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5. 0</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1. 6</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1. 6</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2. 5</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1. 6</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1.4 </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5. 9</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10. 3</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11. 8</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27. 5</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5. 9</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8. 2</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9. 3</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20. 2</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4. 0</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u w:val="single"/>
                      <w14:textFill>
                        <w14:solidFill>
                          <w14:schemeClr w14:val="tx1"/>
                        </w14:solidFill>
                      </w14:textFill>
                    </w:rPr>
                  </w:pPr>
                  <w:r>
                    <w:rPr>
                      <w:rFonts w:hint="eastAsia"/>
                      <w:color w:val="000000" w:themeColor="text1"/>
                      <w:kern w:val="0"/>
                      <w:sz w:val="24"/>
                      <w:bdr w:val="single" w:color="auto" w:sz="4" w:space="0"/>
                      <w14:textFill>
                        <w14:solidFill>
                          <w14:schemeClr w14:val="tx1"/>
                        </w14:solidFill>
                      </w14:textFill>
                    </w:rPr>
                    <w:t>4.1</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6. 7</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7. 6</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15. 5</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3. 4</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5. 6</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6. 3</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12. 3</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3. 0</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single" w:color="auto" w:sz="8"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769" w:type="dxa"/>
                  <w:tcBorders>
                    <w:top w:val="single" w:color="auto" w:sz="8" w:space="0"/>
                    <w:left w:val="single" w:color="auto" w:sz="8" w:space="0"/>
                    <w:bottom w:val="single" w:color="auto" w:sz="8"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c>
                <w:tcPr>
                  <w:tcW w:w="881" w:type="dxa"/>
                  <w:tcBorders>
                    <w:top w:val="single" w:color="auto" w:sz="8" w:space="0"/>
                    <w:left w:val="single" w:color="auto" w:sz="8" w:space="0"/>
                    <w:bottom w:val="single" w:color="auto" w:sz="8"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5. 3</w:t>
                  </w:r>
                </w:p>
              </w:tc>
              <w:tc>
                <w:tcPr>
                  <w:tcW w:w="851" w:type="dxa"/>
                  <w:tcBorders>
                    <w:top w:val="single" w:color="auto" w:sz="8" w:space="0"/>
                    <w:left w:val="single" w:color="auto" w:sz="8" w:space="0"/>
                    <w:bottom w:val="single" w:color="auto" w:sz="8"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10. 0</w:t>
                  </w:r>
                </w:p>
              </w:tc>
              <w:tc>
                <w:tcPr>
                  <w:tcW w:w="1020" w:type="dxa"/>
                  <w:tcBorders>
                    <w:top w:val="single" w:color="auto" w:sz="8" w:space="0"/>
                    <w:left w:val="single" w:color="auto" w:sz="8" w:space="0"/>
                    <w:bottom w:val="single" w:color="auto" w:sz="8"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1020" w:type="dxa"/>
                  <w:tcBorders>
                    <w:top w:val="single" w:color="auto" w:sz="8" w:space="0"/>
                    <w:left w:val="single" w:color="auto" w:sz="8" w:space="0"/>
                    <w:bottom w:val="single" w:color="auto" w:sz="8"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r>
            <w:tr>
              <w:tblPrEx>
                <w:tblCellMar>
                  <w:top w:w="0" w:type="dxa"/>
                  <w:left w:w="108" w:type="dxa"/>
                  <w:bottom w:w="0" w:type="dxa"/>
                  <w:right w:w="108" w:type="dxa"/>
                </w:tblCellMar>
              </w:tblPrEx>
              <w:trPr>
                <w:trHeight w:val="315" w:hRule="atLeast"/>
              </w:trPr>
              <w:tc>
                <w:tcPr>
                  <w:tcW w:w="795" w:type="dxa"/>
                  <w:tcBorders>
                    <w:top w:val="nil"/>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c>
                <w:tcPr>
                  <w:tcW w:w="769" w:type="dxa"/>
                  <w:tcBorders>
                    <w:top w:val="nil"/>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c>
                <w:tcPr>
                  <w:tcW w:w="881" w:type="dxa"/>
                  <w:tcBorders>
                    <w:top w:val="nil"/>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4. 6</w:t>
                  </w:r>
                </w:p>
              </w:tc>
              <w:tc>
                <w:tcPr>
                  <w:tcW w:w="851" w:type="dxa"/>
                  <w:tcBorders>
                    <w:top w:val="nil"/>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8. 2</w:t>
                  </w:r>
                </w:p>
              </w:tc>
              <w:tc>
                <w:tcPr>
                  <w:tcW w:w="1020" w:type="dxa"/>
                  <w:tcBorders>
                    <w:top w:val="nil"/>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c>
                <w:tcPr>
                  <w:tcW w:w="1020" w:type="dxa"/>
                  <w:tcBorders>
                    <w:top w:val="nil"/>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3. 3</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3. 7</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6. 4</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3. 0</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5. 1</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1. 6</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1. 7</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2. 5</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1. 7</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u w:val="single"/>
                      <w14:textFill>
                        <w14:solidFill>
                          <w14:schemeClr w14:val="tx1"/>
                        </w14:solidFill>
                      </w14:textFill>
                    </w:rPr>
                  </w:pPr>
                  <w:r>
                    <w:rPr>
                      <w:color w:val="000000" w:themeColor="text1"/>
                      <w:kern w:val="0"/>
                      <w:sz w:val="24"/>
                      <w:u w:val="single"/>
                      <w14:textFill>
                        <w14:solidFill>
                          <w14:schemeClr w14:val="tx1"/>
                        </w14:solidFill>
                      </w14:textFill>
                    </w:rPr>
                    <w:t>1.40</w:t>
                  </w:r>
                </w:p>
                <w:p>
                  <w:pPr>
                    <w:widowControl/>
                    <w:jc w:val="center"/>
                    <w:rPr>
                      <w:color w:val="000000" w:themeColor="text1"/>
                      <w:kern w:val="0"/>
                      <w:sz w:val="24"/>
                      <w14:textFill>
                        <w14:solidFill>
                          <w14:schemeClr w14:val="tx1"/>
                        </w14:solidFill>
                      </w14:textFill>
                    </w:rPr>
                  </w:pPr>
                  <w:r>
                    <w:rPr>
                      <w:rFonts w:hint="eastAsia"/>
                      <w:strike/>
                      <w:color w:val="000000" w:themeColor="text1"/>
                      <w:kern w:val="0"/>
                      <w:sz w:val="24"/>
                      <w14:textFill>
                        <w14:solidFill>
                          <w14:schemeClr w14:val="tx1"/>
                        </w14:solidFill>
                      </w14:textFill>
                    </w:rPr>
                    <w:t>1.4</w:t>
                  </w:r>
                  <w:r>
                    <w:rPr>
                      <w:strike/>
                      <w:color w:val="000000" w:themeColor="text1"/>
                      <w:kern w:val="0"/>
                      <w:sz w:val="24"/>
                      <w14:textFill>
                        <w14:solidFill>
                          <w14:schemeClr w14:val="tx1"/>
                        </w14:solidFill>
                      </w14:textFill>
                    </w:rPr>
                    <w:t xml:space="preserve"> </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6. 0</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10. 4</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11. 9</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27. 8</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6. 0</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5. 0</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8. 3</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9. 4</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bdr w:val="single" w:color="auto" w:sz="4" w:space="0"/>
                      <w14:textFill>
                        <w14:solidFill>
                          <w14:schemeClr w14:val="tx1"/>
                        </w14:solidFill>
                      </w14:textFill>
                    </w:rPr>
                    <w:t>20.4</w:t>
                  </w:r>
                  <w:r>
                    <w:rPr>
                      <w:color w:val="000000" w:themeColor="text1"/>
                      <w:kern w:val="0"/>
                      <w:sz w:val="24"/>
                      <w14:textFill>
                        <w14:solidFill>
                          <w14:schemeClr w14:val="tx1"/>
                        </w14:solidFill>
                      </w14:textFill>
                    </w:rPr>
                    <w:t xml:space="preserve"> </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6. 8</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7. 6</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15. 7</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769" w:type="dxa"/>
                  <w:tcBorders>
                    <w:top w:val="single" w:color="auto" w:sz="8"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5. 7</w:t>
                  </w:r>
                </w:p>
              </w:tc>
              <w:tc>
                <w:tcPr>
                  <w:tcW w:w="881" w:type="dxa"/>
                  <w:tcBorders>
                    <w:top w:val="single" w:color="auto" w:sz="8"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6. 4</w:t>
                  </w:r>
                </w:p>
              </w:tc>
              <w:tc>
                <w:tcPr>
                  <w:tcW w:w="851" w:type="dxa"/>
                  <w:tcBorders>
                    <w:top w:val="single" w:color="auto" w:sz="8"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12. 4</w:t>
                  </w:r>
                </w:p>
              </w:tc>
              <w:tc>
                <w:tcPr>
                  <w:tcW w:w="1020" w:type="dxa"/>
                  <w:tcBorders>
                    <w:top w:val="single" w:color="auto" w:sz="8"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1020" w:type="dxa"/>
                  <w:tcBorders>
                    <w:top w:val="single" w:color="auto" w:sz="8"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3. 0</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769" w:type="dxa"/>
                  <w:tcBorders>
                    <w:top w:val="single" w:color="auto" w:sz="4"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c>
                <w:tcPr>
                  <w:tcW w:w="881" w:type="dxa"/>
                  <w:tcBorders>
                    <w:top w:val="single" w:color="auto" w:sz="4"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5. 4</w:t>
                  </w:r>
                </w:p>
              </w:tc>
              <w:tc>
                <w:tcPr>
                  <w:tcW w:w="851" w:type="dxa"/>
                  <w:tcBorders>
                    <w:top w:val="single" w:color="auto" w:sz="4"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10. 1</w:t>
                  </w:r>
                </w:p>
              </w:tc>
              <w:tc>
                <w:tcPr>
                  <w:tcW w:w="1020" w:type="dxa"/>
                  <w:tcBorders>
                    <w:top w:val="single" w:color="auto" w:sz="4"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1020" w:type="dxa"/>
                  <w:tcBorders>
                    <w:top w:val="single" w:color="auto" w:sz="4"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8" w:space="0"/>
                    <w:bottom w:val="single" w:color="auto" w:sz="4" w:space="0"/>
                    <w:right w:val="nil"/>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水泥瓦</w:t>
                  </w:r>
                </w:p>
              </w:tc>
              <w:tc>
                <w:tcPr>
                  <w:tcW w:w="769" w:type="dxa"/>
                  <w:tcBorders>
                    <w:top w:val="single" w:color="auto" w:sz="4" w:space="0"/>
                    <w:left w:val="single" w:color="auto" w:sz="8" w:space="0"/>
                    <w:bottom w:val="single" w:color="auto" w:sz="4" w:space="0"/>
                    <w:right w:val="nil"/>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机瓦</w:t>
                  </w:r>
                </w:p>
              </w:tc>
              <w:tc>
                <w:tcPr>
                  <w:tcW w:w="881" w:type="dxa"/>
                  <w:tcBorders>
                    <w:top w:val="single" w:color="auto" w:sz="4" w:space="0"/>
                    <w:left w:val="single" w:color="auto" w:sz="8" w:space="0"/>
                    <w:bottom w:val="single" w:color="auto" w:sz="4" w:space="0"/>
                    <w:right w:val="nil"/>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手工瓦</w:t>
                  </w:r>
                </w:p>
              </w:tc>
              <w:tc>
                <w:tcPr>
                  <w:tcW w:w="851" w:type="dxa"/>
                  <w:tcBorders>
                    <w:top w:val="single" w:color="auto" w:sz="4" w:space="0"/>
                    <w:left w:val="single" w:color="auto" w:sz="8" w:space="0"/>
                    <w:bottom w:val="single" w:color="auto" w:sz="4" w:space="0"/>
                    <w:right w:val="nil"/>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土场院</w:t>
                  </w:r>
                </w:p>
              </w:tc>
              <w:tc>
                <w:tcPr>
                  <w:tcW w:w="1020" w:type="dxa"/>
                  <w:tcBorders>
                    <w:top w:val="single" w:color="auto" w:sz="4" w:space="0"/>
                    <w:left w:val="single" w:color="auto" w:sz="8" w:space="0"/>
                    <w:bottom w:val="single" w:color="auto" w:sz="4" w:space="0"/>
                    <w:right w:val="nil"/>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良好沥青路面</w:t>
                  </w:r>
                </w:p>
              </w:tc>
              <w:tc>
                <w:tcPr>
                  <w:tcW w:w="1020" w:type="dxa"/>
                  <w:tcBorders>
                    <w:top w:val="single" w:color="auto" w:sz="4" w:space="0"/>
                    <w:left w:val="single" w:color="auto" w:sz="8" w:space="0"/>
                    <w:bottom w:val="single" w:color="auto" w:sz="4" w:space="0"/>
                    <w:right w:val="nil"/>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裸露塑料薄膜</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4. 6</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8. 3</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3. 3</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3. 7</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6. 4</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5. 1</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1. 6</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1. 7</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1. 7</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1. 4</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6. 0</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10. 5</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12. 0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28. 1</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6. 0</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5. 0</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u w:val="single"/>
                      <w14:textFill>
                        <w14:solidFill>
                          <w14:schemeClr w14:val="tx1"/>
                        </w14:solidFill>
                      </w14:textFill>
                    </w:rPr>
                  </w:pPr>
                  <w:r>
                    <w:rPr>
                      <w:rFonts w:hint="eastAsia"/>
                      <w:color w:val="000000" w:themeColor="text1"/>
                      <w:kern w:val="0"/>
                      <w:sz w:val="24"/>
                      <w:bdr w:val="single" w:color="auto" w:sz="4" w:space="0"/>
                      <w14:textFill>
                        <w14:solidFill>
                          <w14:schemeClr w14:val="tx1"/>
                        </w14:solidFill>
                      </w14:textFill>
                    </w:rPr>
                    <w:t>8.4</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9. 5</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20. 6</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6. 8</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7. 7</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15. 8</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5. 7</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6. 4</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12. 5</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3. 0</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3. 2</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5. 4</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10. 2</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3. 2</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4. 7</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8. 4</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2. 4</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3. 4</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3. 7</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6. 5</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2. 0</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5. 2</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2. 0</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1. 7</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1. </w:t>
                  </w:r>
                  <w:r>
                    <w:rPr>
                      <w:i/>
                      <w:iCs/>
                      <w:color w:val="000000" w:themeColor="text1"/>
                      <w:kern w:val="0"/>
                      <w:sz w:val="24"/>
                      <w14:textFill>
                        <w14:solidFill>
                          <w14:schemeClr w14:val="tx1"/>
                        </w14:solidFill>
                      </w14:textFill>
                    </w:rPr>
                    <w:t>7</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1</w:t>
                  </w:r>
                  <w:r>
                    <w:rPr>
                      <w:rFonts w:hint="eastAsia"/>
                      <w:color w:val="000000" w:themeColor="text1"/>
                      <w:kern w:val="0"/>
                      <w:sz w:val="24"/>
                      <w14:textFill>
                        <w14:solidFill>
                          <w14:schemeClr w14:val="tx1"/>
                        </w14:solidFill>
                      </w14:textFill>
                    </w:rPr>
                    <w:t>.</w:t>
                  </w:r>
                  <w:r>
                    <w:rPr>
                      <w:rFonts w:hint="eastAsia"/>
                      <w:color w:val="000000" w:themeColor="text1"/>
                      <w:kern w:val="0"/>
                      <w:sz w:val="24"/>
                      <w:lang w:eastAsia="zh-TW"/>
                      <w14:textFill>
                        <w14:solidFill>
                          <w14:schemeClr w14:val="tx1"/>
                        </w14:solidFill>
                      </w14:textFill>
                    </w:rPr>
                    <w:t>7</w:t>
                  </w:r>
                </w:p>
              </w:tc>
              <w:tc>
                <w:tcPr>
                  <w:tcW w:w="1020" w:type="dxa"/>
                  <w:tcBorders>
                    <w:left w:val="single" w:color="auto" w:sz="4" w:space="0"/>
                  </w:tcBorders>
                  <w:vAlign w:val="center"/>
                </w:tcPr>
                <w:p>
                  <w:pPr>
                    <w:widowControl/>
                    <w:jc w:val="center"/>
                    <w:rPr>
                      <w:color w:val="000000" w:themeColor="text1"/>
                      <w:kern w:val="0"/>
                      <w:sz w:val="24"/>
                      <w:u w:val="single"/>
                      <w14:textFill>
                        <w14:solidFill>
                          <w14:schemeClr w14:val="tx1"/>
                        </w14:solidFill>
                      </w14:textFill>
                    </w:rPr>
                  </w:pPr>
                  <w:r>
                    <w:rPr>
                      <w:color w:val="000000" w:themeColor="text1"/>
                      <w:kern w:val="0"/>
                      <w:sz w:val="24"/>
                      <w:u w:val="single"/>
                      <w14:textFill>
                        <w14:solidFill>
                          <w14:schemeClr w14:val="tx1"/>
                        </w14:solidFill>
                      </w14:textFill>
                    </w:rPr>
                    <w:t xml:space="preserve">1.40 </w:t>
                  </w:r>
                </w:p>
                <w:p>
                  <w:pPr>
                    <w:widowControl/>
                    <w:jc w:val="center"/>
                    <w:rPr>
                      <w:color w:val="000000" w:themeColor="text1"/>
                      <w:kern w:val="0"/>
                      <w:sz w:val="24"/>
                      <w:u w:val="single"/>
                      <w14:textFill>
                        <w14:solidFill>
                          <w14:schemeClr w14:val="tx1"/>
                        </w14:solidFill>
                      </w14:textFill>
                    </w:rPr>
                  </w:pPr>
                  <w:r>
                    <w:rPr>
                      <w:rFonts w:hint="eastAsia"/>
                      <w:strike/>
                      <w:color w:val="000000" w:themeColor="text1"/>
                      <w:kern w:val="0"/>
                      <w:sz w:val="24"/>
                      <w14:textFill>
                        <w14:solidFill>
                          <w14:schemeClr w14:val="tx1"/>
                        </w14:solidFill>
                      </w14:textFill>
                    </w:rPr>
                    <w:t>1.4</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6. 1</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10. 6</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12. 2</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28. 4</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6. 1</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5. 1</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5. 0</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8. 4</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9. 6</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20. 9</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5. 0</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6. 9</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7. 8</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16. 0</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5. 8</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6. 5</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12. 7</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3. 2</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5. 5</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10. 3</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3. 2</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4. 3</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4. 7</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8. 5</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2. 4</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3. 4</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3. 8</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6. 6</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2. 0</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2.0</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5. 2</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2. 0</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1. 7</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1. 7</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2. 4</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bdr w:val="single" w:color="auto" w:sz="4" w:space="0"/>
                      <w14:textFill>
                        <w14:solidFill>
                          <w14:schemeClr w14:val="tx1"/>
                        </w14:solidFill>
                      </w14:textFill>
                    </w:rPr>
                    <w:t>4.3</w:t>
                  </w:r>
                  <w:r>
                    <w:rPr>
                      <w:color w:val="000000" w:themeColor="text1"/>
                      <w:kern w:val="0"/>
                      <w:sz w:val="24"/>
                      <w14:textFill>
                        <w14:solidFill>
                          <w14:schemeClr w14:val="tx1"/>
                        </w14:solidFill>
                      </w14:textFill>
                    </w:rPr>
                    <w:t xml:space="preserve"> </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1. 7</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1. 4</w:t>
                  </w:r>
                </w:p>
              </w:tc>
            </w:tr>
          </w:tbl>
          <w:p>
            <w:pPr>
              <w:pStyle w:val="2"/>
              <w:spacing w:before="240" w:after="240" w:line="480" w:lineRule="auto"/>
              <w:rPr>
                <w:rFonts w:ascii="Times New Roman" w:hAnsi="Times New Roman" w:cs="Times New Roman"/>
                <w:color w:val="000000" w:themeColor="text1"/>
                <w:sz w:val="30"/>
                <w:szCs w:val="30"/>
                <w14:textFill>
                  <w14:solidFill>
                    <w14:schemeClr w14:val="tx1"/>
                  </w14:solidFill>
                </w14:textFill>
              </w:rPr>
            </w:pPr>
          </w:p>
        </w:tc>
        <w:tc>
          <w:tcPr>
            <w:tcW w:w="4138" w:type="dxa"/>
            <w:tcBorders>
              <w:top w:val="single" w:color="auto" w:sz="4" w:space="0"/>
              <w:left w:val="single" w:color="auto" w:sz="4" w:space="0"/>
              <w:bottom w:val="single" w:color="auto" w:sz="4" w:space="0"/>
              <w:right w:val="single" w:color="auto" w:sz="4" w:space="0"/>
            </w:tcBorders>
          </w:tcPr>
          <w:p>
            <w:pPr>
              <w:widowControl/>
              <w:spacing w:before="156" w:beforeLines="50" w:line="360" w:lineRule="auto"/>
              <w:jc w:val="center"/>
              <w:rPr>
                <w:color w:val="000000" w:themeColor="text1"/>
                <w:sz w:val="24"/>
                <w:szCs w:val="30"/>
                <w14:textFill>
                  <w14:solidFill>
                    <w14:schemeClr w14:val="tx1"/>
                  </w14:solidFill>
                </w14:textFill>
              </w:rPr>
            </w:pPr>
            <w:r>
              <w:rPr>
                <w:color w:val="000000" w:themeColor="text1"/>
                <w:sz w:val="24"/>
                <w:szCs w:val="30"/>
                <w14:textFill>
                  <w14:solidFill>
                    <w14:schemeClr w14:val="tx1"/>
                  </w14:solidFill>
                </w14:textFill>
              </w:rPr>
              <w:t>表A. 0. 1-1保证率50%收集每立方米集流量所需集流面面积</w:t>
            </w:r>
            <w:r>
              <w:rPr>
                <w:rFonts w:hint="eastAsia"/>
                <w:color w:val="000000" w:themeColor="text1"/>
                <w:sz w:val="24"/>
                <w:szCs w:val="30"/>
                <w14:textFill>
                  <w14:solidFill>
                    <w14:schemeClr w14:val="tx1"/>
                  </w14:solidFill>
                </w14:textFill>
              </w:rPr>
              <w:t>（m</w:t>
            </w:r>
            <w:r>
              <w:rPr>
                <w:color w:val="000000" w:themeColor="text1"/>
                <w:sz w:val="24"/>
                <w:szCs w:val="30"/>
                <w:vertAlign w:val="superscript"/>
                <w14:textFill>
                  <w14:solidFill>
                    <w14:schemeClr w14:val="tx1"/>
                  </w14:solidFill>
                </w14:textFill>
              </w:rPr>
              <w:t>2</w:t>
            </w:r>
            <w:r>
              <w:rPr>
                <w:rFonts w:hint="eastAsia"/>
                <w:color w:val="000000" w:themeColor="text1"/>
                <w:sz w:val="24"/>
                <w:szCs w:val="30"/>
                <w14:textFill>
                  <w14:solidFill>
                    <w14:schemeClr w14:val="tx1"/>
                  </w14:solidFill>
                </w14:textFill>
              </w:rPr>
              <w:t>）</w:t>
            </w:r>
          </w:p>
          <w:tbl>
            <w:tblPr>
              <w:tblStyle w:val="12"/>
              <w:tblW w:w="5336" w:type="dxa"/>
              <w:tblInd w:w="0" w:type="dxa"/>
              <w:tblLayout w:type="fixed"/>
              <w:tblCellMar>
                <w:top w:w="0" w:type="dxa"/>
                <w:left w:w="108" w:type="dxa"/>
                <w:bottom w:w="0" w:type="dxa"/>
                <w:right w:w="108" w:type="dxa"/>
              </w:tblCellMar>
            </w:tblPr>
            <w:tblGrid>
              <w:gridCol w:w="795"/>
              <w:gridCol w:w="769"/>
              <w:gridCol w:w="881"/>
              <w:gridCol w:w="851"/>
              <w:gridCol w:w="1020"/>
              <w:gridCol w:w="1020"/>
            </w:tblGrid>
            <w:tr>
              <w:tblPrEx>
                <w:tblCellMar>
                  <w:top w:w="0" w:type="dxa"/>
                  <w:left w:w="108" w:type="dxa"/>
                  <w:bottom w:w="0" w:type="dxa"/>
                  <w:right w:w="108" w:type="dxa"/>
                </w:tblCellMar>
              </w:tblPrEx>
              <w:trPr>
                <w:trHeight w:val="638" w:hRule="atLeast"/>
                <w:tblHeader/>
              </w:trPr>
              <w:tc>
                <w:tcPr>
                  <w:tcW w:w="795" w:type="dxa"/>
                  <w:tcBorders>
                    <w:top w:val="single" w:color="auto" w:sz="8" w:space="0"/>
                    <w:left w:val="nil"/>
                    <w:bottom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水泥瓦</w:t>
                  </w:r>
                </w:p>
              </w:tc>
              <w:tc>
                <w:tcPr>
                  <w:tcW w:w="769" w:type="dxa"/>
                  <w:tcBorders>
                    <w:top w:val="single" w:color="auto" w:sz="8" w:space="0"/>
                    <w:left w:val="nil"/>
                    <w:bottom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机瓦</w:t>
                  </w:r>
                </w:p>
              </w:tc>
              <w:tc>
                <w:tcPr>
                  <w:tcW w:w="881" w:type="dxa"/>
                  <w:tcBorders>
                    <w:top w:val="single" w:color="auto" w:sz="8" w:space="0"/>
                    <w:left w:val="nil"/>
                    <w:bottom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手工瓦</w:t>
                  </w:r>
                </w:p>
              </w:tc>
              <w:tc>
                <w:tcPr>
                  <w:tcW w:w="851" w:type="dxa"/>
                  <w:tcBorders>
                    <w:top w:val="single" w:color="auto" w:sz="8" w:space="0"/>
                    <w:left w:val="nil"/>
                    <w:bottom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土场院</w:t>
                  </w:r>
                </w:p>
              </w:tc>
              <w:tc>
                <w:tcPr>
                  <w:tcW w:w="1020" w:type="dxa"/>
                  <w:tcBorders>
                    <w:top w:val="single" w:color="auto" w:sz="8" w:space="0"/>
                    <w:left w:val="nil"/>
                    <w:bottom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良好沥青路面</w:t>
                  </w:r>
                </w:p>
              </w:tc>
              <w:tc>
                <w:tcPr>
                  <w:tcW w:w="1020" w:type="dxa"/>
                  <w:tcBorders>
                    <w:top w:val="single" w:color="auto" w:sz="8" w:space="0"/>
                    <w:left w:val="nil"/>
                    <w:bottom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裸露塑料薄膜</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5. 8</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10. 2</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11. 7</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27. 2</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5. 8</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8. 1</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9. 2</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20.0 </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4. 0</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4. 0</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6. 6</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7. 5</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15. 3</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4. 0</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3. 4</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5. 5</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6. 2</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12. 1</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2. 9</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4. 7</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5. 3</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9. 9</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u w:val="single"/>
                      <w14:textFill>
                        <w14:solidFill>
                          <w14:schemeClr w14:val="tx1"/>
                        </w14:solidFill>
                      </w14:textFill>
                    </w:rPr>
                    <w:t>3.0</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strike/>
                      <w:color w:val="000000" w:themeColor="text1"/>
                      <w:kern w:val="0"/>
                      <w:sz w:val="24"/>
                      <w14:textFill>
                        <w14:solidFill>
                          <w14:schemeClr w14:val="tx1"/>
                        </w14:solidFill>
                      </w14:textFill>
                    </w:rPr>
                  </w:pPr>
                  <w:r>
                    <w:rPr>
                      <w:rFonts w:hint="eastAsia"/>
                      <w:color w:val="000000" w:themeColor="text1"/>
                      <w:kern w:val="0"/>
                      <w:sz w:val="24"/>
                      <w:u w:val="single"/>
                      <w:lang w:eastAsia="zh-TW"/>
                      <w14:textFill>
                        <w14:solidFill>
                          <w14:schemeClr w14:val="tx1"/>
                        </w14:solidFill>
                      </w14:textFill>
                    </w:rPr>
                    <w:t xml:space="preserve">5.0 </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8. 2</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2. 2</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3. 3</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6. 3</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2. 2</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3. 0</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5. 0</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1. 6</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1. 6</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2. 5</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1. 6</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1.4 </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5. 9</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10. 3</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11. 8</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27. 5</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5. 9</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8. 2</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9. 3</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20. 2</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4. 0</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u w:val="single"/>
                      <w14:textFill>
                        <w14:solidFill>
                          <w14:schemeClr w14:val="tx1"/>
                        </w14:solidFill>
                      </w14:textFill>
                    </w:rPr>
                  </w:pPr>
                  <w:r>
                    <w:rPr>
                      <w:color w:val="000000" w:themeColor="text1"/>
                      <w:kern w:val="0"/>
                      <w:sz w:val="24"/>
                      <w:u w:val="single"/>
                      <w14:textFill>
                        <w14:solidFill>
                          <w14:schemeClr w14:val="tx1"/>
                        </w14:solidFill>
                      </w14:textFill>
                    </w:rPr>
                    <w:t>1. 1</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6. 7</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7. 6</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15. 5</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3. 4</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5. 6</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6. 3</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12. 3</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3. 0</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single" w:color="auto" w:sz="8"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769" w:type="dxa"/>
                  <w:tcBorders>
                    <w:top w:val="single" w:color="auto" w:sz="8" w:space="0"/>
                    <w:left w:val="single" w:color="auto" w:sz="8" w:space="0"/>
                    <w:bottom w:val="single" w:color="auto" w:sz="8"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c>
                <w:tcPr>
                  <w:tcW w:w="881" w:type="dxa"/>
                  <w:tcBorders>
                    <w:top w:val="single" w:color="auto" w:sz="8" w:space="0"/>
                    <w:left w:val="single" w:color="auto" w:sz="8" w:space="0"/>
                    <w:bottom w:val="single" w:color="auto" w:sz="8"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5. 3</w:t>
                  </w:r>
                </w:p>
              </w:tc>
              <w:tc>
                <w:tcPr>
                  <w:tcW w:w="851" w:type="dxa"/>
                  <w:tcBorders>
                    <w:top w:val="single" w:color="auto" w:sz="8" w:space="0"/>
                    <w:left w:val="single" w:color="auto" w:sz="8" w:space="0"/>
                    <w:bottom w:val="single" w:color="auto" w:sz="8"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10. 0</w:t>
                  </w:r>
                </w:p>
              </w:tc>
              <w:tc>
                <w:tcPr>
                  <w:tcW w:w="1020" w:type="dxa"/>
                  <w:tcBorders>
                    <w:top w:val="single" w:color="auto" w:sz="8" w:space="0"/>
                    <w:left w:val="single" w:color="auto" w:sz="8" w:space="0"/>
                    <w:bottom w:val="single" w:color="auto" w:sz="8"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1020" w:type="dxa"/>
                  <w:tcBorders>
                    <w:top w:val="single" w:color="auto" w:sz="8" w:space="0"/>
                    <w:left w:val="single" w:color="auto" w:sz="8" w:space="0"/>
                    <w:bottom w:val="single" w:color="auto" w:sz="8"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r>
            <w:tr>
              <w:tblPrEx>
                <w:tblCellMar>
                  <w:top w:w="0" w:type="dxa"/>
                  <w:left w:w="108" w:type="dxa"/>
                  <w:bottom w:w="0" w:type="dxa"/>
                  <w:right w:w="108" w:type="dxa"/>
                </w:tblCellMar>
              </w:tblPrEx>
              <w:trPr>
                <w:trHeight w:val="315" w:hRule="atLeast"/>
              </w:trPr>
              <w:tc>
                <w:tcPr>
                  <w:tcW w:w="795" w:type="dxa"/>
                  <w:tcBorders>
                    <w:top w:val="nil"/>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c>
                <w:tcPr>
                  <w:tcW w:w="769" w:type="dxa"/>
                  <w:tcBorders>
                    <w:top w:val="nil"/>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c>
                <w:tcPr>
                  <w:tcW w:w="881" w:type="dxa"/>
                  <w:tcBorders>
                    <w:top w:val="nil"/>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4. 6</w:t>
                  </w:r>
                </w:p>
              </w:tc>
              <w:tc>
                <w:tcPr>
                  <w:tcW w:w="851" w:type="dxa"/>
                  <w:tcBorders>
                    <w:top w:val="nil"/>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8. 2</w:t>
                  </w:r>
                </w:p>
              </w:tc>
              <w:tc>
                <w:tcPr>
                  <w:tcW w:w="1020" w:type="dxa"/>
                  <w:tcBorders>
                    <w:top w:val="nil"/>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c>
                <w:tcPr>
                  <w:tcW w:w="1020" w:type="dxa"/>
                  <w:tcBorders>
                    <w:top w:val="nil"/>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3. 3</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3. 7</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6. 4</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3. 0</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5. 1</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1. 6</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1. 7</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2. 5</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1. 7</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u w:val="single"/>
                      <w14:textFill>
                        <w14:solidFill>
                          <w14:schemeClr w14:val="tx1"/>
                        </w14:solidFill>
                      </w14:textFill>
                    </w:rPr>
                  </w:pPr>
                  <w:r>
                    <w:rPr>
                      <w:color w:val="000000" w:themeColor="text1"/>
                      <w:kern w:val="0"/>
                      <w:sz w:val="24"/>
                      <w:u w:val="single"/>
                      <w14:textFill>
                        <w14:solidFill>
                          <w14:schemeClr w14:val="tx1"/>
                        </w14:solidFill>
                      </w14:textFill>
                    </w:rPr>
                    <w:t>1.40</w:t>
                  </w:r>
                </w:p>
                <w:p>
                  <w:pPr>
                    <w:widowControl/>
                    <w:jc w:val="center"/>
                    <w:rPr>
                      <w:color w:val="000000" w:themeColor="text1"/>
                      <w:kern w:val="0"/>
                      <w:sz w:val="24"/>
                      <w14:textFill>
                        <w14:solidFill>
                          <w14:schemeClr w14:val="tx1"/>
                        </w14:solidFill>
                      </w14:textFill>
                    </w:rPr>
                  </w:pPr>
                  <w:r>
                    <w:rPr>
                      <w:rFonts w:hint="eastAsia"/>
                      <w:strike/>
                      <w:color w:val="000000" w:themeColor="text1"/>
                      <w:kern w:val="0"/>
                      <w:sz w:val="24"/>
                      <w14:textFill>
                        <w14:solidFill>
                          <w14:schemeClr w14:val="tx1"/>
                        </w14:solidFill>
                      </w14:textFill>
                    </w:rPr>
                    <w:t>1.4</w:t>
                  </w:r>
                  <w:r>
                    <w:rPr>
                      <w:strike/>
                      <w:color w:val="000000" w:themeColor="text1"/>
                      <w:kern w:val="0"/>
                      <w:sz w:val="24"/>
                      <w14:textFill>
                        <w14:solidFill>
                          <w14:schemeClr w14:val="tx1"/>
                        </w14:solidFill>
                      </w14:textFill>
                    </w:rPr>
                    <w:t xml:space="preserve"> </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6. 0</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10. 4</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11. 9</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27. 8</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6. 0</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5. 0</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8. 3</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9. 4</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u w:val="single"/>
                      <w14:textFill>
                        <w14:solidFill>
                          <w14:schemeClr w14:val="tx1"/>
                        </w14:solidFill>
                      </w14:textFill>
                    </w:rPr>
                    <w:t>20.40</w:t>
                  </w:r>
                  <w:r>
                    <w:rPr>
                      <w:color w:val="000000" w:themeColor="text1"/>
                      <w:kern w:val="0"/>
                      <w:sz w:val="24"/>
                      <w14:textFill>
                        <w14:solidFill>
                          <w14:schemeClr w14:val="tx1"/>
                        </w14:solidFill>
                      </w14:textFill>
                    </w:rPr>
                    <w:t xml:space="preserve"> </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c>
                <w:tcPr>
                  <w:tcW w:w="769"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6. 8</w:t>
                  </w:r>
                </w:p>
              </w:tc>
              <w:tc>
                <w:tcPr>
                  <w:tcW w:w="88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7. 6</w:t>
                  </w:r>
                </w:p>
              </w:tc>
              <w:tc>
                <w:tcPr>
                  <w:tcW w:w="851"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15. 7</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c>
                <w:tcPr>
                  <w:tcW w:w="1020" w:type="dxa"/>
                  <w:tcBorders>
                    <w:top w:val="single" w:color="auto" w:sz="8" w:space="0"/>
                    <w:left w:val="single" w:color="auto" w:sz="8" w:space="0"/>
                    <w:bottom w:val="nil"/>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r>
            <w:tr>
              <w:tblPrEx>
                <w:tblCellMar>
                  <w:top w:w="0" w:type="dxa"/>
                  <w:left w:w="108" w:type="dxa"/>
                  <w:bottom w:w="0" w:type="dxa"/>
                  <w:right w:w="108" w:type="dxa"/>
                </w:tblCellMar>
              </w:tblPrEx>
              <w:trPr>
                <w:trHeight w:val="315" w:hRule="atLeast"/>
              </w:trPr>
              <w:tc>
                <w:tcPr>
                  <w:tcW w:w="795" w:type="dxa"/>
                  <w:tcBorders>
                    <w:top w:val="single" w:color="auto" w:sz="8"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769" w:type="dxa"/>
                  <w:tcBorders>
                    <w:top w:val="single" w:color="auto" w:sz="8"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5. 7</w:t>
                  </w:r>
                </w:p>
              </w:tc>
              <w:tc>
                <w:tcPr>
                  <w:tcW w:w="881" w:type="dxa"/>
                  <w:tcBorders>
                    <w:top w:val="single" w:color="auto" w:sz="8"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6. 4</w:t>
                  </w:r>
                </w:p>
              </w:tc>
              <w:tc>
                <w:tcPr>
                  <w:tcW w:w="851" w:type="dxa"/>
                  <w:tcBorders>
                    <w:top w:val="single" w:color="auto" w:sz="8"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12. 4</w:t>
                  </w:r>
                </w:p>
              </w:tc>
              <w:tc>
                <w:tcPr>
                  <w:tcW w:w="1020" w:type="dxa"/>
                  <w:tcBorders>
                    <w:top w:val="single" w:color="auto" w:sz="8"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1020" w:type="dxa"/>
                  <w:tcBorders>
                    <w:top w:val="single" w:color="auto" w:sz="8"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3. 0</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769" w:type="dxa"/>
                  <w:tcBorders>
                    <w:top w:val="single" w:color="auto" w:sz="4"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c>
                <w:tcPr>
                  <w:tcW w:w="881" w:type="dxa"/>
                  <w:tcBorders>
                    <w:top w:val="single" w:color="auto" w:sz="4"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5. 4</w:t>
                  </w:r>
                </w:p>
              </w:tc>
              <w:tc>
                <w:tcPr>
                  <w:tcW w:w="851" w:type="dxa"/>
                  <w:tcBorders>
                    <w:top w:val="single" w:color="auto" w:sz="4"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10. 1</w:t>
                  </w:r>
                </w:p>
              </w:tc>
              <w:tc>
                <w:tcPr>
                  <w:tcW w:w="1020" w:type="dxa"/>
                  <w:tcBorders>
                    <w:top w:val="single" w:color="auto" w:sz="4"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1020" w:type="dxa"/>
                  <w:tcBorders>
                    <w:top w:val="single" w:color="auto" w:sz="4" w:space="0"/>
                    <w:left w:val="single" w:color="auto" w:sz="8" w:space="0"/>
                    <w:bottom w:val="single" w:color="auto" w:sz="4" w:space="0"/>
                    <w:right w:val="nil"/>
                  </w:tcBorders>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8" w:space="0"/>
                    <w:bottom w:val="single" w:color="auto" w:sz="4" w:space="0"/>
                    <w:right w:val="nil"/>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水泥瓦</w:t>
                  </w:r>
                </w:p>
              </w:tc>
              <w:tc>
                <w:tcPr>
                  <w:tcW w:w="769" w:type="dxa"/>
                  <w:tcBorders>
                    <w:top w:val="single" w:color="auto" w:sz="4" w:space="0"/>
                    <w:left w:val="single" w:color="auto" w:sz="8" w:space="0"/>
                    <w:bottom w:val="single" w:color="auto" w:sz="4" w:space="0"/>
                    <w:right w:val="nil"/>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机瓦</w:t>
                  </w:r>
                </w:p>
              </w:tc>
              <w:tc>
                <w:tcPr>
                  <w:tcW w:w="881" w:type="dxa"/>
                  <w:tcBorders>
                    <w:top w:val="single" w:color="auto" w:sz="4" w:space="0"/>
                    <w:left w:val="single" w:color="auto" w:sz="8" w:space="0"/>
                    <w:bottom w:val="single" w:color="auto" w:sz="4" w:space="0"/>
                    <w:right w:val="nil"/>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手工瓦</w:t>
                  </w:r>
                </w:p>
              </w:tc>
              <w:tc>
                <w:tcPr>
                  <w:tcW w:w="851" w:type="dxa"/>
                  <w:tcBorders>
                    <w:top w:val="single" w:color="auto" w:sz="4" w:space="0"/>
                    <w:left w:val="single" w:color="auto" w:sz="8" w:space="0"/>
                    <w:bottom w:val="single" w:color="auto" w:sz="4" w:space="0"/>
                    <w:right w:val="nil"/>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土场院</w:t>
                  </w:r>
                </w:p>
              </w:tc>
              <w:tc>
                <w:tcPr>
                  <w:tcW w:w="1020" w:type="dxa"/>
                  <w:tcBorders>
                    <w:top w:val="single" w:color="auto" w:sz="4" w:space="0"/>
                    <w:left w:val="single" w:color="auto" w:sz="8" w:space="0"/>
                    <w:bottom w:val="single" w:color="auto" w:sz="4" w:space="0"/>
                    <w:right w:val="nil"/>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良好沥青路面</w:t>
                  </w:r>
                </w:p>
              </w:tc>
              <w:tc>
                <w:tcPr>
                  <w:tcW w:w="1020" w:type="dxa"/>
                  <w:tcBorders>
                    <w:top w:val="single" w:color="auto" w:sz="4" w:space="0"/>
                    <w:left w:val="single" w:color="auto" w:sz="8" w:space="0"/>
                    <w:bottom w:val="single" w:color="auto" w:sz="4" w:space="0"/>
                    <w:right w:val="nil"/>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裸露塑料薄膜</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4. 6</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8. 3</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3. 3</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3. 7</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6. 4</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5. 1</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1. 6</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1. 7</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1. 7</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1. 4</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6. 0</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10. 5</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12. 0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28. 1</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6. 0</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5. 0</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u w:val="single"/>
                      <w14:textFill>
                        <w14:solidFill>
                          <w14:schemeClr w14:val="tx1"/>
                        </w14:solidFill>
                      </w14:textFill>
                    </w:rPr>
                  </w:pPr>
                  <w:r>
                    <w:rPr>
                      <w:color w:val="000000" w:themeColor="text1"/>
                      <w:kern w:val="0"/>
                      <w:sz w:val="24"/>
                      <w:u w:val="single"/>
                      <w14:textFill>
                        <w14:solidFill>
                          <w14:schemeClr w14:val="tx1"/>
                        </w14:solidFill>
                      </w14:textFill>
                    </w:rPr>
                    <w:t>8. 1</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9. 5</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20. 6</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6. 8</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7. 7</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15. 8</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5. 7</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6. 4</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12. 5</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3. 0</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3. 2</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5. 4</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10. 2</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3. 2</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4. 7</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8. 4</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2. 4</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3. 4</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3. 7</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6. 5</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2. 0</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5. 2</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2. 0</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1. 7</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1. </w:t>
                  </w:r>
                  <w:r>
                    <w:rPr>
                      <w:i/>
                      <w:iCs/>
                      <w:color w:val="000000" w:themeColor="text1"/>
                      <w:kern w:val="0"/>
                      <w:sz w:val="24"/>
                      <w14:textFill>
                        <w14:solidFill>
                          <w14:schemeClr w14:val="tx1"/>
                        </w14:solidFill>
                      </w14:textFill>
                    </w:rPr>
                    <w:t>7</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1</w:t>
                  </w:r>
                  <w:r>
                    <w:rPr>
                      <w:rFonts w:hint="eastAsia"/>
                      <w:color w:val="000000" w:themeColor="text1"/>
                      <w:kern w:val="0"/>
                      <w:sz w:val="24"/>
                      <w14:textFill>
                        <w14:solidFill>
                          <w14:schemeClr w14:val="tx1"/>
                        </w14:solidFill>
                      </w14:textFill>
                    </w:rPr>
                    <w:t>.</w:t>
                  </w:r>
                  <w:r>
                    <w:rPr>
                      <w:rFonts w:hint="eastAsia"/>
                      <w:color w:val="000000" w:themeColor="text1"/>
                      <w:kern w:val="0"/>
                      <w:sz w:val="24"/>
                      <w:lang w:eastAsia="zh-TW"/>
                      <w14:textFill>
                        <w14:solidFill>
                          <w14:schemeClr w14:val="tx1"/>
                        </w14:solidFill>
                      </w14:textFill>
                    </w:rPr>
                    <w:t>7</w:t>
                  </w:r>
                </w:p>
              </w:tc>
              <w:tc>
                <w:tcPr>
                  <w:tcW w:w="1020" w:type="dxa"/>
                  <w:tcBorders>
                    <w:left w:val="single" w:color="auto" w:sz="4" w:space="0"/>
                  </w:tcBorders>
                  <w:vAlign w:val="center"/>
                </w:tcPr>
                <w:p>
                  <w:pPr>
                    <w:widowControl/>
                    <w:jc w:val="center"/>
                    <w:rPr>
                      <w:color w:val="000000" w:themeColor="text1"/>
                      <w:kern w:val="0"/>
                      <w:sz w:val="24"/>
                      <w:u w:val="single"/>
                      <w14:textFill>
                        <w14:solidFill>
                          <w14:schemeClr w14:val="tx1"/>
                        </w14:solidFill>
                      </w14:textFill>
                    </w:rPr>
                  </w:pPr>
                  <w:r>
                    <w:rPr>
                      <w:color w:val="000000" w:themeColor="text1"/>
                      <w:kern w:val="0"/>
                      <w:sz w:val="24"/>
                      <w:u w:val="single"/>
                      <w14:textFill>
                        <w14:solidFill>
                          <w14:schemeClr w14:val="tx1"/>
                        </w14:solidFill>
                      </w14:textFill>
                    </w:rPr>
                    <w:t xml:space="preserve">1.40 </w:t>
                  </w:r>
                </w:p>
                <w:p>
                  <w:pPr>
                    <w:widowControl/>
                    <w:jc w:val="center"/>
                    <w:rPr>
                      <w:color w:val="000000" w:themeColor="text1"/>
                      <w:kern w:val="0"/>
                      <w:sz w:val="24"/>
                      <w:u w:val="single"/>
                      <w14:textFill>
                        <w14:solidFill>
                          <w14:schemeClr w14:val="tx1"/>
                        </w14:solidFill>
                      </w14:textFill>
                    </w:rPr>
                  </w:pPr>
                  <w:r>
                    <w:rPr>
                      <w:rFonts w:hint="eastAsia"/>
                      <w:strike/>
                      <w:color w:val="000000" w:themeColor="text1"/>
                      <w:kern w:val="0"/>
                      <w:sz w:val="24"/>
                      <w14:textFill>
                        <w14:solidFill>
                          <w14:schemeClr w14:val="tx1"/>
                        </w14:solidFill>
                      </w14:textFill>
                    </w:rPr>
                    <w:t>1.4</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6. 1</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10. 6</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12. 2</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28. 4</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6. 1</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5. 1</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5. 0</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8. 4</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9. 6</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20. 9</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5. 0</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6. 9</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7. 8</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16. 0</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5. 8</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6. 5</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12. 7</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3. 2</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5. 5</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10. 3</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3. 2</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4. 3</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4. 7</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8. 5</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2. 4</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3. 4</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3. 8</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6. 6</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2. 0</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2.0</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5. 2</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2. 0</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1. 7</w:t>
                  </w:r>
                </w:p>
              </w:tc>
            </w:tr>
            <w:tr>
              <w:tblPrEx>
                <w:tblCellMar>
                  <w:top w:w="0" w:type="dxa"/>
                  <w:left w:w="108" w:type="dxa"/>
                  <w:bottom w:w="0" w:type="dxa"/>
                  <w:right w:w="108" w:type="dxa"/>
                </w:tblCellMar>
              </w:tblPrEx>
              <w:trPr>
                <w:trHeight w:val="382"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1. 7</w:t>
                  </w:r>
                </w:p>
              </w:tc>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2. 4</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u w:val="single"/>
                      <w14:textFill>
                        <w14:solidFill>
                          <w14:schemeClr w14:val="tx1"/>
                        </w14:solidFill>
                      </w14:textFill>
                    </w:rPr>
                    <w:t>4.30</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1. 7</w:t>
                  </w:r>
                </w:p>
              </w:tc>
              <w:tc>
                <w:tcPr>
                  <w:tcW w:w="1020" w:type="dxa"/>
                  <w:tcBorders>
                    <w:left w:val="single" w:color="auto" w:sz="4" w:space="0"/>
                  </w:tcBorders>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1. 4</w:t>
                  </w:r>
                </w:p>
              </w:tc>
            </w:tr>
          </w:tbl>
          <w:p>
            <w:pPr>
              <w:pStyle w:val="3"/>
              <w:spacing w:before="240" w:after="240" w:line="240" w:lineRule="auto"/>
              <w:jc w:val="left"/>
              <w:rPr>
                <w:rFonts w:ascii="Times New Roman" w:hAnsi="Times New Roman" w:cs="Times New Roman"/>
                <w:color w:val="000000" w:themeColor="text1"/>
                <w:sz w:val="30"/>
                <w:szCs w:val="3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4" w:space="0"/>
              <w:bottom w:val="single" w:color="auto" w:sz="6" w:space="0"/>
            </w:tcBorders>
            <w:vAlign w:val="center"/>
          </w:tcPr>
          <w:p>
            <w:pPr>
              <w:widowControl/>
              <w:spacing w:before="156" w:beforeLines="50" w:line="360" w:lineRule="auto"/>
              <w:jc w:val="center"/>
              <w:rPr>
                <w:color w:val="000000" w:themeColor="text1"/>
                <w:sz w:val="24"/>
                <w:szCs w:val="30"/>
                <w14:textFill>
                  <w14:solidFill>
                    <w14:schemeClr w14:val="tx1"/>
                  </w14:solidFill>
                </w14:textFill>
              </w:rPr>
            </w:pPr>
            <w:r>
              <w:rPr>
                <w:color w:val="000000" w:themeColor="text1"/>
                <w:sz w:val="24"/>
                <w:szCs w:val="30"/>
                <w14:textFill>
                  <w14:solidFill>
                    <w14:schemeClr w14:val="tx1"/>
                  </w14:solidFill>
                </w14:textFill>
              </w:rPr>
              <w:t>表A.0.1-2保证率75%收集每立方米集流量所需集流面面积</w:t>
            </w:r>
            <w:r>
              <w:rPr>
                <w:rFonts w:hint="eastAsia"/>
                <w:color w:val="000000" w:themeColor="text1"/>
                <w:sz w:val="24"/>
                <w:szCs w:val="30"/>
                <w14:textFill>
                  <w14:solidFill>
                    <w14:schemeClr w14:val="tx1"/>
                  </w14:solidFill>
                </w14:textFill>
              </w:rPr>
              <w:t>（m</w:t>
            </w:r>
            <w:r>
              <w:rPr>
                <w:color w:val="000000" w:themeColor="text1"/>
                <w:sz w:val="24"/>
                <w:szCs w:val="30"/>
                <w:vertAlign w:val="superscript"/>
                <w14:textFill>
                  <w14:solidFill>
                    <w14:schemeClr w14:val="tx1"/>
                  </w14:solidFill>
                </w14:textFill>
              </w:rPr>
              <w:t>2</w:t>
            </w:r>
            <w:r>
              <w:rPr>
                <w:rFonts w:hint="eastAsia"/>
                <w:color w:val="000000" w:themeColor="text1"/>
                <w:sz w:val="24"/>
                <w:szCs w:val="30"/>
                <w14:textFill>
                  <w14:solidFill>
                    <w14:schemeClr w14:val="tx1"/>
                  </w14:solidFill>
                </w14:textFill>
              </w:rPr>
              <w:t>）</w:t>
            </w:r>
          </w:p>
          <w:tbl>
            <w:tblPr>
              <w:tblStyle w:val="12"/>
              <w:tblW w:w="3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51"/>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3"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混凝土</w:t>
                  </w:r>
                </w:p>
              </w:tc>
              <w:tc>
                <w:tcPr>
                  <w:tcW w:w="851"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手工瓦</w:t>
                  </w:r>
                </w:p>
              </w:tc>
              <w:tc>
                <w:tcPr>
                  <w:tcW w:w="1020"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良好沥青路面</w:t>
                  </w:r>
                </w:p>
              </w:tc>
              <w:tc>
                <w:tcPr>
                  <w:tcW w:w="1020"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裸露塑料薄膜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6. 2</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13. 3</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6. 6</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5. 1</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10. 5</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5. 5</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4. 3</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8. 5</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4. 6</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3. 7</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7. 1</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4. 0</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3. 3</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6. 0</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2. 9</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5. 2</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2. 4</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2. 5</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2. 0</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3. 4</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2. 2</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1. 8</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6. 5</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13. 9</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7. 0</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5. 3</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11. 0</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5. 7</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4. 5</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8. 9</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3. 9</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7. 4</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混凝土</w:t>
                  </w:r>
                </w:p>
              </w:tc>
              <w:tc>
                <w:tcPr>
                  <w:tcW w:w="851"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手工瓦</w:t>
                  </w:r>
                </w:p>
              </w:tc>
              <w:tc>
                <w:tcPr>
                  <w:tcW w:w="1020"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良好沥青路面</w:t>
                  </w:r>
                </w:p>
              </w:tc>
              <w:tc>
                <w:tcPr>
                  <w:tcW w:w="1020"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裸露塑料薄膜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3. 4</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3. 7</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3. 0</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5. 4</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2. 5</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2. 1</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1. 8</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3. 0</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2. 0</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6. 8</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14. 7</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5. 6</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11. 6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6. 0</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9. 4</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5. 1</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7. 8</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4. 4</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3. 9</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3. 2</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5. 7</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3. 4</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4. 5</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2. 2</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3. 7</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2. 4</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2. 1</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7. 1</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15. 2</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5. 8</w:t>
                  </w:r>
                </w:p>
              </w:tc>
              <w:tc>
                <w:tcPr>
                  <w:tcW w:w="851" w:type="dxa"/>
                  <w:vAlign w:val="center"/>
                </w:tcPr>
                <w:p>
                  <w:pPr>
                    <w:widowControl/>
                    <w:jc w:val="center"/>
                    <w:rPr>
                      <w:color w:val="000000" w:themeColor="text1"/>
                      <w:kern w:val="0"/>
                      <w:sz w:val="24"/>
                      <w:u w:val="single"/>
                      <w14:textFill>
                        <w14:solidFill>
                          <w14:schemeClr w14:val="tx1"/>
                        </w14:solidFill>
                      </w14:textFill>
                    </w:rPr>
                  </w:pPr>
                  <w:r>
                    <w:rPr>
                      <w:rFonts w:hint="eastAsia"/>
                      <w:color w:val="000000" w:themeColor="text1"/>
                      <w:kern w:val="0"/>
                      <w:sz w:val="24"/>
                      <w:bdr w:val="single" w:color="auto" w:sz="4" w:space="0"/>
                      <w14:textFill>
                        <w14:solidFill>
                          <w14:schemeClr w14:val="tx1"/>
                        </w14:solidFill>
                      </w14:textFill>
                    </w:rPr>
                    <w:t>12.0</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9. 8</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4. 3</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8. 1</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3. 8</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6. 9</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4. 0</w:t>
                  </w:r>
                </w:p>
              </w:tc>
              <w:tc>
                <w:tcPr>
                  <w:tcW w:w="1020" w:type="dxa"/>
                  <w:vAlign w:val="center"/>
                </w:tcPr>
                <w:p>
                  <w:pPr>
                    <w:widowControl/>
                    <w:jc w:val="center"/>
                    <w:rPr>
                      <w:color w:val="000000" w:themeColor="text1"/>
                      <w:kern w:val="0"/>
                      <w:sz w:val="24"/>
                      <w:u w:val="single"/>
                      <w14:textFill>
                        <w14:solidFill>
                          <w14:schemeClr w14:val="tx1"/>
                        </w14:solidFill>
                      </w14:textFill>
                    </w:rPr>
                  </w:pPr>
                  <w:r>
                    <w:rPr>
                      <w:rFonts w:hint="eastAsia"/>
                      <w:color w:val="000000" w:themeColor="text1"/>
                      <w:kern w:val="0"/>
                      <w:sz w:val="24"/>
                      <w:bdr w:val="single" w:color="auto" w:sz="4" w:space="0"/>
                      <w14:textFill>
                        <w14:solidFill>
                          <w14:schemeClr w14:val="tx1"/>
                        </w14:solidFill>
                      </w14:textFill>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3. 3</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5. 9</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4. 7</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2. 9</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3. 9</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2. 5</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2. 0</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2. 1</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7. 5</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16. 1</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8. 0</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6. 2</w:t>
                  </w:r>
                </w:p>
              </w:tc>
              <w:tc>
                <w:tcPr>
                  <w:tcW w:w="851" w:type="dxa"/>
                  <w:vAlign w:val="center"/>
                </w:tcPr>
                <w:p>
                  <w:pPr>
                    <w:widowControl/>
                    <w:jc w:val="center"/>
                    <w:rPr>
                      <w:color w:val="000000" w:themeColor="text1"/>
                      <w:kern w:val="0"/>
                      <w:sz w:val="24"/>
                      <w:u w:val="single"/>
                      <w14:textFill>
                        <w14:solidFill>
                          <w14:schemeClr w14:val="tx1"/>
                        </w14:solidFill>
                      </w14:textFill>
                    </w:rPr>
                  </w:pPr>
                  <w:r>
                    <w:rPr>
                      <w:rFonts w:hint="eastAsia"/>
                      <w:color w:val="000000" w:themeColor="text1"/>
                      <w:kern w:val="0"/>
                      <w:sz w:val="24"/>
                      <w:bdr w:val="single" w:color="auto" w:sz="4" w:space="0"/>
                      <w14:textFill>
                        <w14:solidFill>
                          <w14:schemeClr w14:val="tx1"/>
                        </w14:solidFill>
                      </w14:textFill>
                    </w:rPr>
                    <w:t>12.7</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5. 2</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4. 5</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u w:val="single"/>
                      <w14:textFill>
                        <w14:solidFill>
                          <w14:schemeClr w14:val="tx1"/>
                        </w14:solidFill>
                      </w14:textFill>
                    </w:rPr>
                  </w:pPr>
                  <w:r>
                    <w:rPr>
                      <w:rFonts w:hint="eastAsia"/>
                      <w:color w:val="000000" w:themeColor="text1"/>
                      <w:kern w:val="0"/>
                      <w:sz w:val="24"/>
                      <w:bdr w:val="single" w:color="auto" w:sz="4" w:space="0"/>
                      <w14:textFill>
                        <w14:solidFill>
                          <w14:schemeClr w14:val="tx1"/>
                        </w14:solidFill>
                      </w14:textFill>
                    </w:rPr>
                    <w:t>4.0</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3. 8</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2. 9</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5. 0</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2. 5</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2. 1</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c>
                <w:tcPr>
                  <w:tcW w:w="1020"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2</w:t>
                  </w:r>
                  <w:r>
                    <w:rPr>
                      <w:rFonts w:hint="eastAsia"/>
                      <w:color w:val="000000" w:themeColor="text1"/>
                      <w:kern w:val="0"/>
                      <w:sz w:val="24"/>
                      <w14:textFill>
                        <w14:solidFill>
                          <w14:schemeClr w14:val="tx1"/>
                        </w14:solidFill>
                      </w14:textFill>
                    </w:rPr>
                    <w:t>.</w:t>
                  </w:r>
                  <w:r>
                    <w:rPr>
                      <w:rFonts w:hint="eastAsia"/>
                      <w:color w:val="000000" w:themeColor="text1"/>
                      <w:kern w:val="0"/>
                      <w:sz w:val="24"/>
                      <w:lang w:eastAsia="zh-TW"/>
                      <w14:textFill>
                        <w14:solidFill>
                          <w14:schemeClr w14:val="tx1"/>
                        </w14:solidFill>
                      </w14:textFill>
                    </w:rPr>
                    <w:t>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r>
          </w:tbl>
          <w:p>
            <w:pPr>
              <w:snapToGrid w:val="0"/>
              <w:spacing w:line="360" w:lineRule="auto"/>
              <w:rPr>
                <w:b/>
                <w:bCs/>
                <w:color w:val="000000"/>
                <w:kern w:val="0"/>
                <w:sz w:val="28"/>
                <w:szCs w:val="28"/>
              </w:rPr>
            </w:pPr>
          </w:p>
        </w:tc>
        <w:tc>
          <w:tcPr>
            <w:tcW w:w="4138" w:type="dxa"/>
            <w:tcBorders>
              <w:top w:val="single" w:color="auto" w:sz="4" w:space="0"/>
            </w:tcBorders>
            <w:vAlign w:val="center"/>
          </w:tcPr>
          <w:p>
            <w:pPr>
              <w:widowControl/>
              <w:spacing w:before="156" w:beforeLines="50" w:line="360" w:lineRule="auto"/>
              <w:jc w:val="center"/>
              <w:rPr>
                <w:color w:val="000000" w:themeColor="text1"/>
                <w:sz w:val="24"/>
                <w:szCs w:val="30"/>
                <w14:textFill>
                  <w14:solidFill>
                    <w14:schemeClr w14:val="tx1"/>
                  </w14:solidFill>
                </w14:textFill>
              </w:rPr>
            </w:pPr>
            <w:r>
              <w:rPr>
                <w:color w:val="000000" w:themeColor="text1"/>
                <w:sz w:val="24"/>
                <w:szCs w:val="30"/>
                <w14:textFill>
                  <w14:solidFill>
                    <w14:schemeClr w14:val="tx1"/>
                  </w14:solidFill>
                </w14:textFill>
              </w:rPr>
              <w:t>表A.0.1-2保证率75%收集每立方米集流量所需集流面面积</w:t>
            </w:r>
            <w:r>
              <w:rPr>
                <w:rFonts w:hint="eastAsia"/>
                <w:color w:val="000000" w:themeColor="text1"/>
                <w:sz w:val="24"/>
                <w:szCs w:val="30"/>
                <w14:textFill>
                  <w14:solidFill>
                    <w14:schemeClr w14:val="tx1"/>
                  </w14:solidFill>
                </w14:textFill>
              </w:rPr>
              <w:t>（m</w:t>
            </w:r>
            <w:r>
              <w:rPr>
                <w:color w:val="000000" w:themeColor="text1"/>
                <w:sz w:val="24"/>
                <w:szCs w:val="30"/>
                <w:vertAlign w:val="superscript"/>
                <w14:textFill>
                  <w14:solidFill>
                    <w14:schemeClr w14:val="tx1"/>
                  </w14:solidFill>
                </w14:textFill>
              </w:rPr>
              <w:t>2</w:t>
            </w:r>
            <w:r>
              <w:rPr>
                <w:rFonts w:hint="eastAsia"/>
                <w:color w:val="000000" w:themeColor="text1"/>
                <w:sz w:val="24"/>
                <w:szCs w:val="30"/>
                <w14:textFill>
                  <w14:solidFill>
                    <w14:schemeClr w14:val="tx1"/>
                  </w14:solidFill>
                </w14:textFill>
              </w:rPr>
              <w:t>）</w:t>
            </w:r>
          </w:p>
          <w:tbl>
            <w:tblPr>
              <w:tblStyle w:val="12"/>
              <w:tblW w:w="3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51"/>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3"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混凝土</w:t>
                  </w:r>
                </w:p>
              </w:tc>
              <w:tc>
                <w:tcPr>
                  <w:tcW w:w="851"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手工瓦</w:t>
                  </w:r>
                </w:p>
              </w:tc>
              <w:tc>
                <w:tcPr>
                  <w:tcW w:w="1020"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良好沥青路面</w:t>
                  </w:r>
                </w:p>
              </w:tc>
              <w:tc>
                <w:tcPr>
                  <w:tcW w:w="1020"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裸露塑料薄膜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6. 2</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13. 3</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6. 6</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5. 1</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10. 5</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5. 5</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4. 3</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8. 5</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4. 6</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3. 7</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7. 1</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4. 0</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3. 3</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6. 0</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2. 9</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5. 2</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2. 4</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2. 5</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2. 0</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3. 4</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2. 2</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1. 8</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6. 5</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13. 9</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7. 0</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5. 3</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11. 0</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5. 7</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4. 5</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8. 9</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3. 9</w:t>
                  </w:r>
                </w:p>
              </w:tc>
              <w:tc>
                <w:tcPr>
                  <w:tcW w:w="851"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7. 4</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1020"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混凝土</w:t>
                  </w:r>
                </w:p>
              </w:tc>
              <w:tc>
                <w:tcPr>
                  <w:tcW w:w="851"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手工瓦</w:t>
                  </w:r>
                </w:p>
              </w:tc>
              <w:tc>
                <w:tcPr>
                  <w:tcW w:w="1020"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良好沥青路面</w:t>
                  </w:r>
                </w:p>
              </w:tc>
              <w:tc>
                <w:tcPr>
                  <w:tcW w:w="1020"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裸露塑料薄膜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3. 4</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3. 7</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3. 0</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5. 4</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2. 5</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2. 1</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1. 8</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3. 0</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2. 0</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6. 8</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14. 7</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5. 6</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11. 6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6. 0</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9. 4</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5. 1</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7. 8</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4. 4</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3. 9</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3. 2</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5. 7</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3. 4</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4. 5</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2. 8</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2. 2</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3. 7</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2. 4</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2. 1</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7. 1</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15. 2</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5. 8</w:t>
                  </w:r>
                </w:p>
              </w:tc>
              <w:tc>
                <w:tcPr>
                  <w:tcW w:w="851" w:type="dxa"/>
                  <w:vAlign w:val="center"/>
                </w:tcPr>
                <w:p>
                  <w:pPr>
                    <w:widowControl/>
                    <w:jc w:val="center"/>
                    <w:rPr>
                      <w:color w:val="000000" w:themeColor="text1"/>
                      <w:kern w:val="0"/>
                      <w:sz w:val="24"/>
                      <w:u w:val="single"/>
                      <w14:textFill>
                        <w14:solidFill>
                          <w14:schemeClr w14:val="tx1"/>
                        </w14:solidFill>
                      </w14:textFill>
                    </w:rPr>
                  </w:pPr>
                  <w:r>
                    <w:rPr>
                      <w:color w:val="000000" w:themeColor="text1"/>
                      <w:kern w:val="0"/>
                      <w:sz w:val="24"/>
                      <w:u w:val="single"/>
                      <w14:textFill>
                        <w14:solidFill>
                          <w14:schemeClr w14:val="tx1"/>
                        </w14:solidFill>
                      </w14:textFill>
                    </w:rPr>
                    <w:t>12</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9. 8</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4. 3</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8. 1</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3. 8</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6. 9</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4. 0</w:t>
                  </w:r>
                </w:p>
              </w:tc>
              <w:tc>
                <w:tcPr>
                  <w:tcW w:w="1020" w:type="dxa"/>
                  <w:vAlign w:val="center"/>
                </w:tcPr>
                <w:p>
                  <w:pPr>
                    <w:widowControl/>
                    <w:jc w:val="center"/>
                    <w:rPr>
                      <w:color w:val="000000" w:themeColor="text1"/>
                      <w:kern w:val="0"/>
                      <w:sz w:val="24"/>
                      <w:u w:val="single"/>
                      <w14:textFill>
                        <w14:solidFill>
                          <w14:schemeClr w14:val="tx1"/>
                        </w14:solidFill>
                      </w14:textFill>
                    </w:rPr>
                  </w:pPr>
                  <w:r>
                    <w:rPr>
                      <w:color w:val="000000" w:themeColor="text1"/>
                      <w:kern w:val="0"/>
                      <w:sz w:val="24"/>
                      <w:u w:val="single"/>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3. 3</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5. 9</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4. 7</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2. 9</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2. 3</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3. 9</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2. 5</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2. 0</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2. 1</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7. 5</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16. 1</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8. 0</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6. 2</w:t>
                  </w:r>
                </w:p>
              </w:tc>
              <w:tc>
                <w:tcPr>
                  <w:tcW w:w="851" w:type="dxa"/>
                  <w:vAlign w:val="center"/>
                </w:tcPr>
                <w:p>
                  <w:pPr>
                    <w:widowControl/>
                    <w:jc w:val="center"/>
                    <w:rPr>
                      <w:color w:val="000000" w:themeColor="text1"/>
                      <w:kern w:val="0"/>
                      <w:sz w:val="24"/>
                      <w:u w:val="single"/>
                      <w14:textFill>
                        <w14:solidFill>
                          <w14:schemeClr w14:val="tx1"/>
                        </w14:solidFill>
                      </w14:textFill>
                    </w:rPr>
                  </w:pPr>
                  <w:r>
                    <w:rPr>
                      <w:color w:val="000000" w:themeColor="text1"/>
                      <w:kern w:val="0"/>
                      <w:sz w:val="24"/>
                      <w:u w:val="single"/>
                      <w14:textFill>
                        <w14:solidFill>
                          <w14:schemeClr w14:val="tx1"/>
                        </w14:solidFill>
                      </w14:textFill>
                    </w:rPr>
                    <w:t>12.1</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5. 2</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4. 5</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4. 8</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u w:val="single"/>
                      <w14:textFill>
                        <w14:solidFill>
                          <w14:schemeClr w14:val="tx1"/>
                        </w14:solidFill>
                      </w14:textFill>
                    </w:rPr>
                  </w:pPr>
                  <w:r>
                    <w:rPr>
                      <w:color w:val="000000" w:themeColor="text1"/>
                      <w:kern w:val="0"/>
                      <w:sz w:val="24"/>
                      <w:u w:val="single"/>
                      <w14:textFill>
                        <w14:solidFill>
                          <w14:schemeClr w14:val="tx1"/>
                        </w14:solidFill>
                      </w14:textFill>
                    </w:rPr>
                    <w:t>4</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3. 8</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2. 9</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5. 0</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3. 1</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2. 5</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2. 6</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3"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2. 1</w:t>
                  </w:r>
                </w:p>
              </w:tc>
              <w:tc>
                <w:tcPr>
                  <w:tcW w:w="851"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3. 5</w:t>
                  </w:r>
                </w:p>
              </w:tc>
              <w:tc>
                <w:tcPr>
                  <w:tcW w:w="1020"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2</w:t>
                  </w:r>
                  <w:r>
                    <w:rPr>
                      <w:rFonts w:hint="eastAsia"/>
                      <w:color w:val="000000" w:themeColor="text1"/>
                      <w:kern w:val="0"/>
                      <w:sz w:val="24"/>
                      <w14:textFill>
                        <w14:solidFill>
                          <w14:schemeClr w14:val="tx1"/>
                        </w14:solidFill>
                      </w14:textFill>
                    </w:rPr>
                    <w:t>.</w:t>
                  </w:r>
                  <w:r>
                    <w:rPr>
                      <w:rFonts w:hint="eastAsia"/>
                      <w:color w:val="000000" w:themeColor="text1"/>
                      <w:kern w:val="0"/>
                      <w:sz w:val="24"/>
                      <w:lang w:eastAsia="zh-TW"/>
                      <w14:textFill>
                        <w14:solidFill>
                          <w14:schemeClr w14:val="tx1"/>
                        </w14:solidFill>
                      </w14:textFill>
                    </w:rPr>
                    <w:t>3</w:t>
                  </w:r>
                </w:p>
              </w:tc>
              <w:tc>
                <w:tcPr>
                  <w:tcW w:w="1020"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1. 9</w:t>
                  </w:r>
                </w:p>
              </w:tc>
            </w:tr>
          </w:tbl>
          <w:p>
            <w:pPr>
              <w:snapToGrid w:val="0"/>
              <w:spacing w:line="360" w:lineRule="auto"/>
              <w:jc w:val="center"/>
              <w:rPr>
                <w:b/>
                <w:bCs/>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spacing w:before="156" w:beforeLines="50" w:line="360" w:lineRule="auto"/>
              <w:jc w:val="center"/>
              <w:rPr>
                <w:rFonts w:eastAsia="PMingLiU"/>
                <w:color w:val="000000" w:themeColor="text1"/>
                <w:sz w:val="24"/>
                <w:lang w:eastAsia="zh-TW" w:bidi="zh-TW"/>
                <w14:textFill>
                  <w14:solidFill>
                    <w14:schemeClr w14:val="tx1"/>
                  </w14:solidFill>
                </w14:textFill>
              </w:rPr>
            </w:pPr>
            <w:r>
              <w:rPr>
                <w:color w:val="000000" w:themeColor="text1"/>
                <w:sz w:val="24"/>
                <w:szCs w:val="30"/>
                <w14:textFill>
                  <w14:solidFill>
                    <w14:schemeClr w14:val="tx1"/>
                  </w14:solidFill>
                </w14:textFill>
              </w:rPr>
              <w:t>表A.0.1-3保证率90%收集每立方米集流量所需集流面面积</w:t>
            </w:r>
            <w:r>
              <w:rPr>
                <w:rFonts w:hint="eastAsia"/>
                <w:color w:val="000000" w:themeColor="text1"/>
                <w:sz w:val="24"/>
                <w:szCs w:val="30"/>
                <w14:textFill>
                  <w14:solidFill>
                    <w14:schemeClr w14:val="tx1"/>
                  </w14:solidFill>
                </w14:textFill>
              </w:rPr>
              <w:t>（m</w:t>
            </w:r>
            <w:r>
              <w:rPr>
                <w:color w:val="000000" w:themeColor="text1"/>
                <w:sz w:val="24"/>
                <w:szCs w:val="30"/>
                <w:vertAlign w:val="superscript"/>
                <w14:textFill>
                  <w14:solidFill>
                    <w14:schemeClr w14:val="tx1"/>
                  </w14:solidFill>
                </w14:textFill>
              </w:rPr>
              <w:t>2</w:t>
            </w:r>
            <w:r>
              <w:rPr>
                <w:rFonts w:hint="eastAsia"/>
                <w:color w:val="000000" w:themeColor="text1"/>
                <w:sz w:val="24"/>
                <w:szCs w:val="30"/>
                <w14:textFill>
                  <w14:solidFill>
                    <w14:schemeClr w14:val="tx1"/>
                  </w14:solidFill>
                </w14:textFill>
              </w:rPr>
              <w:t>）</w:t>
            </w:r>
          </w:p>
          <w:tbl>
            <w:tblPr>
              <w:tblStyle w:val="12"/>
              <w:tblW w:w="2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trPr>
              <w:tc>
                <w:tcPr>
                  <w:tcW w:w="1276"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混凝土</w:t>
                  </w:r>
                </w:p>
              </w:tc>
              <w:tc>
                <w:tcPr>
                  <w:tcW w:w="1134"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手工瓦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6"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7. 0</w:t>
                  </w:r>
                </w:p>
              </w:tc>
              <w:tc>
                <w:tcPr>
                  <w:tcW w:w="1134"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15. 0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6"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5. 8</w:t>
                  </w:r>
                </w:p>
              </w:tc>
              <w:tc>
                <w:tcPr>
                  <w:tcW w:w="1134"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11. 9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c>
                <w:tcPr>
                  <w:tcW w:w="1134"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混凝土</w:t>
                  </w:r>
                </w:p>
              </w:tc>
              <w:tc>
                <w:tcPr>
                  <w:tcW w:w="1134"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手工瓦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3. 7</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3. 3</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2.7</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2.3</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u w:val="single"/>
                      <w14:textFill>
                        <w14:solidFill>
                          <w14:schemeClr w14:val="tx1"/>
                        </w14:solidFill>
                      </w14:textFill>
                    </w:rPr>
                  </w:pPr>
                  <w:r>
                    <w:rPr>
                      <w:rFonts w:hint="eastAsia"/>
                      <w:color w:val="000000" w:themeColor="text1"/>
                      <w:kern w:val="0"/>
                      <w:sz w:val="24"/>
                      <w:bdr w:val="single" w:color="auto" w:sz="4" w:space="0"/>
                      <w14:textFill>
                        <w14:solidFill>
                          <w14:schemeClr w14:val="tx1"/>
                        </w14:solidFill>
                      </w14:textFill>
                    </w:rPr>
                    <w:t>2.0</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7.6</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16. 3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6.3</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5.3</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4.6</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u w:val="single"/>
                      <w14:textFill>
                        <w14:solidFill>
                          <w14:schemeClr w14:val="tx1"/>
                        </w14:solidFill>
                      </w14:textFill>
                    </w:rPr>
                  </w:pPr>
                  <w:r>
                    <w:rPr>
                      <w:rFonts w:hint="eastAsia"/>
                      <w:color w:val="000000" w:themeColor="text1"/>
                      <w:kern w:val="0"/>
                      <w:sz w:val="24"/>
                      <w:bdr w:val="single" w:color="auto" w:sz="4" w:space="0"/>
                      <w14:textFill>
                        <w14:solidFill>
                          <w14:schemeClr w14:val="tx1"/>
                        </w14:solidFill>
                      </w14:textFill>
                    </w:rPr>
                    <w:t>4.0</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3.6</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2.9</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2.5</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2.2</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8.2</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17. 6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6.7</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5.7</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4.9</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4.3</w:t>
                  </w:r>
                </w:p>
              </w:tc>
              <w:tc>
                <w:tcPr>
                  <w:tcW w:w="1134" w:type="dxa"/>
                  <w:vAlign w:val="center"/>
                </w:tcPr>
                <w:p>
                  <w:pPr>
                    <w:widowControl/>
                    <w:jc w:val="center"/>
                    <w:rPr>
                      <w:color w:val="000000" w:themeColor="text1"/>
                      <w:kern w:val="0"/>
                      <w:sz w:val="24"/>
                      <w:u w:val="single"/>
                      <w14:textFill>
                        <w14:solidFill>
                          <w14:schemeClr w14:val="tx1"/>
                        </w14:solidFill>
                      </w14:textFill>
                    </w:rPr>
                  </w:pPr>
                  <w:r>
                    <w:rPr>
                      <w:rFonts w:hint="eastAsia"/>
                      <w:color w:val="000000" w:themeColor="text1"/>
                      <w:kern w:val="0"/>
                      <w:sz w:val="24"/>
                      <w:bdr w:val="single" w:color="auto" w:sz="4" w:space="0"/>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3.8</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3.2</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2.7</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2.3</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8.9</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19. 0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7.3</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15. 0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6.2</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5.3</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4.7</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3. 4</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2. 9</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2. 5</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9. 7</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20. 8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8. 0</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16. 4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6. 7</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5. 8</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11. 1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5. 1</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混凝土</w:t>
                  </w:r>
                </w:p>
              </w:tc>
              <w:tc>
                <w:tcPr>
                  <w:tcW w:w="113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手工瓦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4. 5</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3. 7</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3. 2</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4. 5</w:t>
                  </w:r>
                </w:p>
              </w:tc>
            </w:tr>
          </w:tbl>
          <w:p>
            <w:pPr>
              <w:snapToGrid w:val="0"/>
              <w:spacing w:line="360" w:lineRule="auto"/>
              <w:jc w:val="center"/>
              <w:rPr>
                <w:b/>
                <w:bCs/>
                <w:color w:val="000000"/>
                <w:kern w:val="0"/>
                <w:sz w:val="28"/>
                <w:szCs w:val="28"/>
              </w:rPr>
            </w:pPr>
          </w:p>
        </w:tc>
        <w:tc>
          <w:tcPr>
            <w:tcW w:w="4138" w:type="dxa"/>
            <w:tcBorders>
              <w:top w:val="single" w:color="auto" w:sz="6" w:space="0"/>
              <w:bottom w:val="single" w:color="auto" w:sz="6" w:space="0"/>
            </w:tcBorders>
            <w:vAlign w:val="center"/>
          </w:tcPr>
          <w:p>
            <w:pPr>
              <w:widowControl/>
              <w:spacing w:before="156" w:beforeLines="50" w:line="360" w:lineRule="auto"/>
              <w:jc w:val="center"/>
              <w:rPr>
                <w:rFonts w:eastAsia="PMingLiU"/>
                <w:color w:val="000000" w:themeColor="text1"/>
                <w:sz w:val="24"/>
                <w:lang w:eastAsia="zh-TW" w:bidi="zh-TW"/>
                <w14:textFill>
                  <w14:solidFill>
                    <w14:schemeClr w14:val="tx1"/>
                  </w14:solidFill>
                </w14:textFill>
              </w:rPr>
            </w:pPr>
            <w:r>
              <w:rPr>
                <w:color w:val="000000" w:themeColor="text1"/>
                <w:sz w:val="24"/>
                <w:szCs w:val="30"/>
                <w14:textFill>
                  <w14:solidFill>
                    <w14:schemeClr w14:val="tx1"/>
                  </w14:solidFill>
                </w14:textFill>
              </w:rPr>
              <w:t>表A.0.1-3保证率90%收集每立方米集流量所需集流面面积</w:t>
            </w:r>
            <w:r>
              <w:rPr>
                <w:rFonts w:hint="eastAsia"/>
                <w:color w:val="000000" w:themeColor="text1"/>
                <w:sz w:val="24"/>
                <w:szCs w:val="30"/>
                <w14:textFill>
                  <w14:solidFill>
                    <w14:schemeClr w14:val="tx1"/>
                  </w14:solidFill>
                </w14:textFill>
              </w:rPr>
              <w:t>（m</w:t>
            </w:r>
            <w:r>
              <w:rPr>
                <w:color w:val="000000" w:themeColor="text1"/>
                <w:sz w:val="24"/>
                <w:szCs w:val="30"/>
                <w:vertAlign w:val="superscript"/>
                <w14:textFill>
                  <w14:solidFill>
                    <w14:schemeClr w14:val="tx1"/>
                  </w14:solidFill>
                </w14:textFill>
              </w:rPr>
              <w:t>2</w:t>
            </w:r>
            <w:r>
              <w:rPr>
                <w:rFonts w:hint="eastAsia"/>
                <w:color w:val="000000" w:themeColor="text1"/>
                <w:sz w:val="24"/>
                <w:szCs w:val="30"/>
                <w14:textFill>
                  <w14:solidFill>
                    <w14:schemeClr w14:val="tx1"/>
                  </w14:solidFill>
                </w14:textFill>
              </w:rPr>
              <w:t>）</w:t>
            </w:r>
          </w:p>
          <w:tbl>
            <w:tblPr>
              <w:tblStyle w:val="12"/>
              <w:tblW w:w="2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trPr>
              <w:tc>
                <w:tcPr>
                  <w:tcW w:w="1276"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混凝土</w:t>
                  </w:r>
                </w:p>
              </w:tc>
              <w:tc>
                <w:tcPr>
                  <w:tcW w:w="1134"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手工瓦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6"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7. 0</w:t>
                  </w:r>
                </w:p>
              </w:tc>
              <w:tc>
                <w:tcPr>
                  <w:tcW w:w="1134"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15. 0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6"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5. 8</w:t>
                  </w:r>
                </w:p>
              </w:tc>
              <w:tc>
                <w:tcPr>
                  <w:tcW w:w="1134"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11. 9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c>
                <w:tcPr>
                  <w:tcW w:w="1134" w:type="dxa"/>
                  <w:shd w:val="clear" w:color="000000" w:fill="FFFFFF"/>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混凝土</w:t>
                  </w:r>
                </w:p>
              </w:tc>
              <w:tc>
                <w:tcPr>
                  <w:tcW w:w="1134"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手工瓦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3. 7</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3. 3</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2.7</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2.3</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u w:val="single"/>
                      <w14:textFill>
                        <w14:solidFill>
                          <w14:schemeClr w14:val="tx1"/>
                        </w14:solidFill>
                      </w14:textFill>
                    </w:rPr>
                  </w:pPr>
                  <w:r>
                    <w:rPr>
                      <w:rFonts w:hint="eastAsia"/>
                      <w:color w:val="000000" w:themeColor="text1"/>
                      <w:kern w:val="0"/>
                      <w:sz w:val="24"/>
                      <w:u w:val="single"/>
                      <w:lang w:eastAsia="zh-TW"/>
                      <w14:textFill>
                        <w14:solidFill>
                          <w14:schemeClr w14:val="tx1"/>
                        </w14:solidFill>
                      </w14:textFill>
                    </w:rPr>
                    <w:t>2</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7.6</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16. 3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6.3</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5.3</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4.6</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u w:val="single"/>
                      <w14:textFill>
                        <w14:solidFill>
                          <w14:schemeClr w14:val="tx1"/>
                        </w14:solidFill>
                      </w14:textFill>
                    </w:rPr>
                  </w:pPr>
                  <w:r>
                    <w:rPr>
                      <w:rFonts w:hint="eastAsia"/>
                      <w:color w:val="000000" w:themeColor="text1"/>
                      <w:kern w:val="0"/>
                      <w:sz w:val="24"/>
                      <w:u w:val="single"/>
                      <w:lang w:eastAsia="zh-TW"/>
                      <w14:textFill>
                        <w14:solidFill>
                          <w14:schemeClr w14:val="tx1"/>
                        </w14:solidFill>
                      </w14:textFill>
                    </w:rPr>
                    <w:t>4</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3.6</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2.9</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2.5</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2.2</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8.2</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17. 6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6.7</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5.7</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4.9</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4.3</w:t>
                  </w:r>
                </w:p>
              </w:tc>
              <w:tc>
                <w:tcPr>
                  <w:tcW w:w="1134" w:type="dxa"/>
                  <w:vAlign w:val="center"/>
                </w:tcPr>
                <w:p>
                  <w:pPr>
                    <w:widowControl/>
                    <w:jc w:val="center"/>
                    <w:rPr>
                      <w:color w:val="000000" w:themeColor="text1"/>
                      <w:kern w:val="0"/>
                      <w:sz w:val="24"/>
                      <w:u w:val="single"/>
                      <w14:textFill>
                        <w14:solidFill>
                          <w14:schemeClr w14:val="tx1"/>
                        </w14:solidFill>
                      </w14:textFill>
                    </w:rPr>
                  </w:pPr>
                  <w:r>
                    <w:rPr>
                      <w:rFonts w:hint="eastAsia"/>
                      <w:color w:val="000000" w:themeColor="text1"/>
                      <w:kern w:val="0"/>
                      <w:sz w:val="24"/>
                      <w:u w:val="single"/>
                      <w:lang w:eastAsia="zh-TW"/>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3.8</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3.2</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2.7</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2.3</w:t>
                  </w:r>
                </w:p>
              </w:tc>
              <w:tc>
                <w:tcPr>
                  <w:tcW w:w="1134"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8.9</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19. 0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7.3</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15. 0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6.2</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rFonts w:hint="eastAsia"/>
                      <w:color w:val="000000" w:themeColor="text1"/>
                      <w:kern w:val="0"/>
                      <w:sz w:val="24"/>
                      <w:lang w:eastAsia="zh-TW"/>
                      <w14:textFill>
                        <w14:solidFill>
                          <w14:schemeClr w14:val="tx1"/>
                        </w14:solidFill>
                      </w14:textFill>
                    </w:rPr>
                    <w:t>5.3</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4.7</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4. 2</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3. 4</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2. 9</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2. 5</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9. 7</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20. 8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8. 0</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16. 4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6. 7</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5. 8</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11. 1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5. 1</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混凝土</w:t>
                  </w:r>
                </w:p>
              </w:tc>
              <w:tc>
                <w:tcPr>
                  <w:tcW w:w="113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TW"/>
                      <w14:textFill>
                        <w14:solidFill>
                          <w14:schemeClr w14:val="tx1"/>
                        </w14:solidFill>
                      </w14:textFill>
                    </w:rPr>
                    <w:t>手工瓦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4. 5</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3. 7</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3. 2</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2. 7</w:t>
                  </w:r>
                </w:p>
              </w:tc>
              <w:tc>
                <w:tcPr>
                  <w:tcW w:w="1134" w:type="dxa"/>
                  <w:vAlign w:val="center"/>
                </w:tcPr>
                <w:p>
                  <w:pPr>
                    <w:widowControl/>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4. 5</w:t>
                  </w:r>
                </w:p>
              </w:tc>
            </w:tr>
          </w:tbl>
          <w:p>
            <w:pPr>
              <w:snapToGrid w:val="0"/>
              <w:spacing w:line="360" w:lineRule="auto"/>
              <w:jc w:val="center"/>
              <w:rPr>
                <w:b/>
                <w:bCs/>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snapToGrid w:val="0"/>
              <w:spacing w:line="360" w:lineRule="auto"/>
              <w:jc w:val="center"/>
              <w:rPr>
                <w:b/>
                <w:bCs/>
                <w:color w:val="000000"/>
                <w:kern w:val="0"/>
                <w:sz w:val="28"/>
                <w:szCs w:val="28"/>
              </w:rPr>
            </w:pPr>
            <w:r>
              <w:rPr>
                <w:rFonts w:hint="eastAsia"/>
                <w:b/>
                <w:bCs/>
                <w:color w:val="000000"/>
                <w:kern w:val="0"/>
                <w:sz w:val="28"/>
                <w:szCs w:val="28"/>
              </w:rPr>
              <w:t>附表B</w:t>
            </w:r>
          </w:p>
        </w:tc>
        <w:tc>
          <w:tcPr>
            <w:tcW w:w="4138" w:type="dxa"/>
            <w:vAlign w:val="center"/>
          </w:tcPr>
          <w:p>
            <w:pPr>
              <w:snapToGrid w:val="0"/>
              <w:spacing w:line="360" w:lineRule="auto"/>
              <w:jc w:val="center"/>
              <w:rPr>
                <w:b/>
                <w:bCs/>
                <w:color w:val="000000"/>
                <w:kern w:val="0"/>
                <w:sz w:val="28"/>
                <w:szCs w:val="28"/>
              </w:rPr>
            </w:pPr>
            <w:r>
              <w:rPr>
                <w:rFonts w:hint="eastAsia"/>
                <w:b/>
                <w:bCs/>
                <w:color w:val="000000"/>
                <w:kern w:val="0"/>
                <w:sz w:val="28"/>
                <w:szCs w:val="28"/>
              </w:rPr>
              <w:t>附表B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widowControl/>
              <w:spacing w:before="156" w:beforeLines="50" w:line="360" w:lineRule="auto"/>
              <w:rPr>
                <w:color w:val="000000" w:themeColor="text1"/>
                <w:sz w:val="30"/>
                <w:szCs w:val="30"/>
                <w:bdr w:val="single" w:color="auto" w:sz="4" w:space="0"/>
                <w14:textFill>
                  <w14:solidFill>
                    <w14:schemeClr w14:val="tx1"/>
                  </w14:solidFill>
                </w14:textFill>
              </w:rPr>
            </w:pPr>
            <w:r>
              <w:rPr>
                <w:rFonts w:hint="eastAsia"/>
                <w:b/>
                <w:bCs/>
                <w:color w:val="000000"/>
                <w:kern w:val="0"/>
                <w:sz w:val="28"/>
                <w:szCs w:val="28"/>
              </w:rPr>
              <w:t xml:space="preserve">B 3.1  </w:t>
            </w:r>
            <w:r>
              <w:rPr>
                <w:rFonts w:hint="eastAsia"/>
                <w:color w:val="000000" w:themeColor="text1"/>
                <w:sz w:val="30"/>
                <w:szCs w:val="30"/>
                <w:bdr w:val="single" w:color="auto" w:sz="4" w:space="0"/>
                <w14:textFill>
                  <w14:solidFill>
                    <w14:schemeClr w14:val="tx1"/>
                  </w14:solidFill>
                </w14:textFill>
              </w:rPr>
              <w:t>1 根据系列中各年各旬（或月）降水量和旬（月）集流效率公式计算各年单位集流面面积上的可集流量。</w:t>
            </w:r>
          </w:p>
          <w:p>
            <w:pPr>
              <w:widowControl/>
              <w:spacing w:before="156" w:beforeLines="50" w:line="360" w:lineRule="auto"/>
              <w:rPr>
                <w:color w:val="000000" w:themeColor="text1"/>
                <w:sz w:val="30"/>
                <w:szCs w:val="30"/>
                <w:bdr w:val="single" w:color="auto" w:sz="4" w:space="0"/>
                <w14:textFill>
                  <w14:solidFill>
                    <w14:schemeClr w14:val="tx1"/>
                  </w14:solidFill>
                </w14:textFill>
              </w:rPr>
            </w:pPr>
            <w:r>
              <w:rPr>
                <w:rFonts w:hint="eastAsia"/>
                <w:color w:val="000000" w:themeColor="text1"/>
                <w:sz w:val="30"/>
                <w:szCs w:val="30"/>
                <w:bdr w:val="single" w:color="auto" w:sz="4" w:space="0"/>
                <w14:textFill>
                  <w14:solidFill>
                    <w14:schemeClr w14:val="tx1"/>
                  </w14:solidFill>
                </w14:textFill>
              </w:rPr>
              <w:t>2 对各年可集流量进行频率分析，求得设计频率下单位集流面面积上的可集流量。</w:t>
            </w:r>
          </w:p>
          <w:p>
            <w:pPr>
              <w:widowControl/>
              <w:spacing w:before="156" w:beforeLines="50" w:line="360" w:lineRule="auto"/>
              <w:rPr>
                <w:color w:val="000000" w:themeColor="text1"/>
                <w:sz w:val="30"/>
                <w:szCs w:val="30"/>
                <w:bdr w:val="single" w:color="auto" w:sz="4" w:space="0"/>
                <w14:textFill>
                  <w14:solidFill>
                    <w14:schemeClr w14:val="tx1"/>
                  </w14:solidFill>
                </w14:textFill>
              </w:rPr>
            </w:pPr>
            <w:r>
              <w:rPr>
                <w:rFonts w:hint="eastAsia"/>
                <w:color w:val="000000" w:themeColor="text1"/>
                <w:sz w:val="30"/>
                <w:szCs w:val="30"/>
                <w:bdr w:val="single" w:color="auto" w:sz="4" w:space="0"/>
                <w14:textFill>
                  <w14:solidFill>
                    <w14:schemeClr w14:val="tx1"/>
                  </w14:solidFill>
                </w14:textFill>
              </w:rPr>
              <w:t>3 根据设计频率下单位集流面面积上的可集流量，计算正常集流面面积。</w:t>
            </w:r>
          </w:p>
          <w:p>
            <w:pPr>
              <w:widowControl/>
              <w:spacing w:before="156" w:beforeLines="50" w:line="360" w:lineRule="auto"/>
              <w:rPr>
                <w:color w:val="000000" w:themeColor="text1"/>
                <w:sz w:val="30"/>
                <w:szCs w:val="30"/>
                <w:bdr w:val="single" w:color="auto" w:sz="4" w:space="0"/>
                <w14:textFill>
                  <w14:solidFill>
                    <w14:schemeClr w14:val="tx1"/>
                  </w14:solidFill>
                </w14:textFill>
              </w:rPr>
            </w:pPr>
            <w:r>
              <w:rPr>
                <w:rFonts w:hint="eastAsia"/>
                <w:color w:val="000000" w:themeColor="text1"/>
                <w:sz w:val="30"/>
                <w:szCs w:val="30"/>
                <w:bdr w:val="single" w:color="auto" w:sz="4" w:space="0"/>
                <w14:textFill>
                  <w14:solidFill>
                    <w14:schemeClr w14:val="tx1"/>
                  </w14:solidFill>
                </w14:textFill>
              </w:rPr>
              <w:t>4按照正常集流面面积计算各年、旬（月）雨水集蓄系统的入流量。</w:t>
            </w:r>
          </w:p>
          <w:p>
            <w:pPr>
              <w:widowControl/>
              <w:spacing w:before="156" w:beforeLines="50" w:line="360" w:lineRule="auto"/>
              <w:rPr>
                <w:color w:val="000000" w:themeColor="text1"/>
                <w:sz w:val="30"/>
                <w:szCs w:val="30"/>
                <w:bdr w:val="single" w:color="auto" w:sz="4" w:space="0"/>
                <w14:textFill>
                  <w14:solidFill>
                    <w14:schemeClr w14:val="tx1"/>
                  </w14:solidFill>
                </w14:textFill>
              </w:rPr>
            </w:pPr>
            <w:r>
              <w:rPr>
                <w:rFonts w:hint="eastAsia"/>
                <w:color w:val="000000" w:themeColor="text1"/>
                <w:sz w:val="30"/>
                <w:szCs w:val="30"/>
                <w:bdr w:val="single" w:color="auto" w:sz="4" w:space="0"/>
                <w14:textFill>
                  <w14:solidFill>
                    <w14:schemeClr w14:val="tx1"/>
                  </w14:solidFill>
                </w14:textFill>
              </w:rPr>
              <w:t>5 假设几个蓄水容积，分别进行水量平衡长系列计算。</w:t>
            </w:r>
          </w:p>
          <w:p>
            <w:pPr>
              <w:widowControl/>
              <w:spacing w:before="156" w:beforeLines="50" w:line="360" w:lineRule="auto"/>
              <w:rPr>
                <w:color w:val="000000" w:themeColor="text1"/>
                <w:sz w:val="30"/>
                <w:szCs w:val="30"/>
                <w:lang w:eastAsia="zh-TW"/>
                <w14:textFill>
                  <w14:solidFill>
                    <w14:schemeClr w14:val="tx1"/>
                  </w14:solidFill>
                </w14:textFill>
              </w:rPr>
            </w:pPr>
            <w:r>
              <w:rPr>
                <w:rFonts w:hint="eastAsia"/>
                <w:color w:val="000000" w:themeColor="text1"/>
                <w:sz w:val="30"/>
                <w:szCs w:val="30"/>
                <w:lang w:eastAsia="zh-TW"/>
                <w14:textFill>
                  <w14:solidFill>
                    <w14:schemeClr w14:val="tx1"/>
                  </w14:solidFill>
                </w14:textFill>
              </w:rPr>
              <w:t>6</w:t>
            </w:r>
            <w:r>
              <w:rPr>
                <w:rFonts w:hint="eastAsia"/>
                <w:color w:val="000000" w:themeColor="text1"/>
                <w:sz w:val="30"/>
                <w:szCs w:val="30"/>
                <w:bdr w:val="single" w:color="auto" w:sz="4" w:space="0"/>
                <w14:textFill>
                  <w14:solidFill>
                    <w14:schemeClr w14:val="tx1"/>
                  </w14:solidFill>
                </w14:textFill>
              </w:rPr>
              <w:t>计算在各假设的蓄水容积下发生缺水的年数，</w:t>
            </w:r>
            <w:r>
              <w:rPr>
                <w:rFonts w:hint="eastAsia"/>
                <w:color w:val="000000" w:themeColor="text1"/>
                <w:sz w:val="30"/>
                <w:szCs w:val="30"/>
                <w:lang w:eastAsia="zh-TW"/>
                <w14:textFill>
                  <w14:solidFill>
                    <w14:schemeClr w14:val="tx1"/>
                  </w14:solidFill>
                </w14:textFill>
              </w:rPr>
              <w:t>凡年内有一个计算时段发生缺水即应认为该年发生了缺水。</w:t>
            </w:r>
          </w:p>
          <w:p>
            <w:pPr>
              <w:widowControl/>
              <w:spacing w:before="156" w:beforeLines="50" w:line="360" w:lineRule="auto"/>
              <w:rPr>
                <w:color w:val="000000" w:themeColor="text1"/>
                <w:sz w:val="30"/>
                <w:szCs w:val="30"/>
                <w:bdr w:val="single" w:color="auto" w:sz="4" w:space="0"/>
                <w14:textFill>
                  <w14:solidFill>
                    <w14:schemeClr w14:val="tx1"/>
                  </w14:solidFill>
                </w14:textFill>
              </w:rPr>
            </w:pPr>
            <w:r>
              <w:rPr>
                <w:rFonts w:hint="eastAsia"/>
                <w:color w:val="000000" w:themeColor="text1"/>
                <w:sz w:val="30"/>
                <w:szCs w:val="30"/>
                <w:bdr w:val="single" w:color="auto" w:sz="4" w:space="0"/>
                <w14:textFill>
                  <w14:solidFill>
                    <w14:schemeClr w14:val="tx1"/>
                  </w14:solidFill>
                </w14:textFill>
              </w:rPr>
              <w:t>8 与设计保证率相应的蓄水容积为所求的蓄水容积</w:t>
            </w:r>
          </w:p>
          <w:p>
            <w:pPr>
              <w:widowControl/>
              <w:spacing w:before="156" w:beforeLines="50" w:line="360" w:lineRule="auto"/>
              <w:rPr>
                <w:color w:val="000000" w:themeColor="text1"/>
                <w:sz w:val="30"/>
                <w:szCs w:val="30"/>
                <w:lang w:eastAsia="zh-TW"/>
                <w14:textFill>
                  <w14:solidFill>
                    <w14:schemeClr w14:val="tx1"/>
                  </w14:solidFill>
                </w14:textFill>
              </w:rPr>
            </w:pPr>
          </w:p>
          <w:p>
            <w:pPr>
              <w:snapToGrid w:val="0"/>
              <w:spacing w:line="360" w:lineRule="auto"/>
              <w:jc w:val="center"/>
              <w:rPr>
                <w:b/>
                <w:bCs/>
                <w:color w:val="000000"/>
                <w:kern w:val="0"/>
                <w:sz w:val="28"/>
                <w:szCs w:val="28"/>
              </w:rPr>
            </w:pPr>
          </w:p>
        </w:tc>
        <w:tc>
          <w:tcPr>
            <w:tcW w:w="4138" w:type="dxa"/>
            <w:vAlign w:val="center"/>
          </w:tcPr>
          <w:p>
            <w:pPr>
              <w:widowControl/>
              <w:spacing w:before="156" w:beforeLines="50" w:line="360" w:lineRule="auto"/>
              <w:rPr>
                <w:color w:val="000000" w:themeColor="text1"/>
                <w:sz w:val="30"/>
                <w:szCs w:val="30"/>
                <w:u w:val="single"/>
                <w14:textFill>
                  <w14:solidFill>
                    <w14:schemeClr w14:val="tx1"/>
                  </w14:solidFill>
                </w14:textFill>
              </w:rPr>
            </w:pPr>
            <w:r>
              <w:rPr>
                <w:rFonts w:hint="eastAsia"/>
                <w:color w:val="000000" w:themeColor="text1"/>
                <w:sz w:val="30"/>
                <w:szCs w:val="30"/>
                <w:u w:val="single"/>
                <w:lang w:eastAsia="zh-TW"/>
                <w14:textFill>
                  <w14:solidFill>
                    <w14:schemeClr w14:val="tx1"/>
                  </w14:solidFill>
                </w14:textFill>
              </w:rPr>
              <w:t>1收集并整理规划工程所在地的长系列降水资料，进行计算时段月（旬）降水量分配。</w:t>
            </w:r>
          </w:p>
          <w:p>
            <w:pPr>
              <w:widowControl/>
              <w:spacing w:before="156" w:beforeLines="50" w:line="360" w:lineRule="auto"/>
              <w:rPr>
                <w:color w:val="000000" w:themeColor="text1"/>
                <w:sz w:val="30"/>
                <w:szCs w:val="30"/>
                <w:u w:val="single"/>
                <w:lang w:eastAsia="zh-TW"/>
                <w14:textFill>
                  <w14:solidFill>
                    <w14:schemeClr w14:val="tx1"/>
                  </w14:solidFill>
                </w14:textFill>
              </w:rPr>
            </w:pPr>
            <w:r>
              <w:rPr>
                <w:rFonts w:hint="eastAsia"/>
                <w:color w:val="000000" w:themeColor="text1"/>
                <w:sz w:val="30"/>
                <w:szCs w:val="30"/>
                <w:u w:val="single"/>
                <w:lang w:eastAsia="zh-TW"/>
                <w14:textFill>
                  <w14:solidFill>
                    <w14:schemeClr w14:val="tx1"/>
                  </w14:solidFill>
                </w14:textFill>
              </w:rPr>
              <w:t>2确定雨水集蓄利用工程设计供水保证率，计算设计用水对象的年用水总量及各计算时段用水量。</w:t>
            </w:r>
          </w:p>
          <w:p>
            <w:pPr>
              <w:widowControl/>
              <w:spacing w:before="156" w:beforeLines="50" w:line="360" w:lineRule="auto"/>
              <w:rPr>
                <w:color w:val="000000" w:themeColor="text1"/>
                <w:sz w:val="30"/>
                <w:szCs w:val="30"/>
                <w:u w:val="single"/>
                <w:lang w:eastAsia="zh-TW"/>
                <w14:textFill>
                  <w14:solidFill>
                    <w14:schemeClr w14:val="tx1"/>
                  </w14:solidFill>
                </w14:textFill>
              </w:rPr>
            </w:pPr>
            <w:r>
              <w:rPr>
                <w:rFonts w:hint="eastAsia"/>
                <w:color w:val="000000" w:themeColor="text1"/>
                <w:sz w:val="30"/>
                <w:szCs w:val="30"/>
                <w:u w:val="single"/>
                <w:lang w:eastAsia="zh-TW"/>
                <w14:textFill>
                  <w14:solidFill>
                    <w14:schemeClr w14:val="tx1"/>
                  </w14:solidFill>
                </w14:textFill>
              </w:rPr>
              <w:t>3按照“供需平衡”原则，初步估算集流面面积，作为长系列计算假定集流面面积的参考。</w:t>
            </w:r>
          </w:p>
          <w:p>
            <w:pPr>
              <w:widowControl/>
              <w:spacing w:before="156" w:beforeLines="50" w:line="360" w:lineRule="auto"/>
              <w:rPr>
                <w:color w:val="000000" w:themeColor="text1"/>
                <w:sz w:val="30"/>
                <w:szCs w:val="30"/>
                <w:u w:val="single"/>
                <w:lang w:eastAsia="zh-TW"/>
                <w14:textFill>
                  <w14:solidFill>
                    <w14:schemeClr w14:val="tx1"/>
                  </w14:solidFill>
                </w14:textFill>
              </w:rPr>
            </w:pPr>
            <w:r>
              <w:rPr>
                <w:rFonts w:hint="eastAsia"/>
                <w:color w:val="000000" w:themeColor="text1"/>
                <w:sz w:val="30"/>
                <w:szCs w:val="30"/>
                <w:u w:val="single"/>
                <w:lang w:eastAsia="zh-TW"/>
                <w14:textFill>
                  <w14:solidFill>
                    <w14:schemeClr w14:val="tx1"/>
                  </w14:solidFill>
                </w14:textFill>
              </w:rPr>
              <w:t>4假定集流面面积、蓄水设施容积，计算各时段来水量，进行长系列过程各计算时段的水量调节计算，确定各时段水量余缺。</w:t>
            </w:r>
          </w:p>
          <w:p>
            <w:pPr>
              <w:widowControl/>
              <w:spacing w:before="156" w:beforeLines="50" w:line="360" w:lineRule="auto"/>
              <w:rPr>
                <w:color w:val="000000" w:themeColor="text1"/>
                <w:sz w:val="30"/>
                <w:szCs w:val="30"/>
                <w:u w:val="single"/>
                <w:lang w:eastAsia="zh-TW"/>
                <w14:textFill>
                  <w14:solidFill>
                    <w14:schemeClr w14:val="tx1"/>
                  </w14:solidFill>
                </w14:textFill>
              </w:rPr>
            </w:pPr>
            <w:r>
              <w:rPr>
                <w:rFonts w:hint="eastAsia"/>
                <w:color w:val="000000" w:themeColor="text1"/>
                <w:sz w:val="30"/>
                <w:szCs w:val="30"/>
                <w:u w:val="single"/>
                <w:lang w:eastAsia="zh-TW"/>
                <w14:textFill>
                  <w14:solidFill>
                    <w14:schemeClr w14:val="tx1"/>
                  </w14:solidFill>
                </w14:textFill>
              </w:rPr>
              <w:t>5以长系列起始月（旬）初的储存水量为0，开始累加计算长系列各月（旬）末的累加储存水量，当该值出现负值时即认为该时段缺水。</w:t>
            </w:r>
          </w:p>
          <w:p>
            <w:pPr>
              <w:widowControl/>
              <w:spacing w:before="156" w:beforeLines="50" w:line="360" w:lineRule="auto"/>
              <w:rPr>
                <w:color w:val="000000" w:themeColor="text1"/>
                <w:sz w:val="30"/>
                <w:szCs w:val="30"/>
                <w:lang w:eastAsia="zh-TW"/>
                <w14:textFill>
                  <w14:solidFill>
                    <w14:schemeClr w14:val="tx1"/>
                  </w14:solidFill>
                </w14:textFill>
              </w:rPr>
            </w:pPr>
            <w:r>
              <w:rPr>
                <w:rFonts w:hint="eastAsia"/>
                <w:color w:val="000000" w:themeColor="text1"/>
                <w:sz w:val="30"/>
                <w:szCs w:val="30"/>
                <w:lang w:eastAsia="zh-TW"/>
                <w14:textFill>
                  <w14:solidFill>
                    <w14:schemeClr w14:val="tx1"/>
                  </w14:solidFill>
                </w14:textFill>
              </w:rPr>
              <w:t>6</w:t>
            </w:r>
            <w:r>
              <w:rPr>
                <w:rFonts w:hint="eastAsia"/>
                <w:color w:val="000000" w:themeColor="text1"/>
                <w:sz w:val="30"/>
                <w:szCs w:val="30"/>
                <w:u w:val="single"/>
                <w:lang w:eastAsia="zh-TW"/>
                <w14:textFill>
                  <w14:solidFill>
                    <w14:schemeClr w14:val="tx1"/>
                  </w14:solidFill>
                </w14:textFill>
              </w:rPr>
              <w:t>根据各计算时段末的累计水量情况统计发生缺水的年份数量，</w:t>
            </w:r>
            <w:r>
              <w:rPr>
                <w:rFonts w:hint="eastAsia"/>
                <w:color w:val="000000" w:themeColor="text1"/>
                <w:sz w:val="30"/>
                <w:szCs w:val="30"/>
                <w:lang w:eastAsia="zh-TW"/>
                <w14:textFill>
                  <w14:solidFill>
                    <w14:schemeClr w14:val="tx1"/>
                  </w14:solidFill>
                </w14:textFill>
              </w:rPr>
              <w:t>凡年内有一个计算时段发生缺水即应认为该年发生了缺水。</w:t>
            </w:r>
          </w:p>
          <w:p>
            <w:pPr>
              <w:widowControl/>
              <w:spacing w:before="156" w:beforeLines="50" w:line="360" w:lineRule="auto"/>
              <w:rPr>
                <w:color w:val="000000" w:themeColor="text1"/>
                <w:sz w:val="30"/>
                <w:szCs w:val="30"/>
                <w:u w:val="single"/>
                <w:lang w:eastAsia="zh-TW"/>
                <w14:textFill>
                  <w14:solidFill>
                    <w14:schemeClr w14:val="tx1"/>
                  </w14:solidFill>
                </w14:textFill>
              </w:rPr>
            </w:pPr>
            <w:r>
              <w:rPr>
                <w:rFonts w:hint="eastAsia"/>
                <w:color w:val="000000" w:themeColor="text1"/>
                <w:sz w:val="30"/>
                <w:szCs w:val="30"/>
                <w:u w:val="single"/>
                <w:lang w:eastAsia="zh-TW"/>
                <w14:textFill>
                  <w14:solidFill>
                    <w14:schemeClr w14:val="tx1"/>
                  </w14:solidFill>
                </w14:textFill>
              </w:rPr>
              <w:t>8依据供水保证率计算结果，重新假定集流面面积、蓄水设施容积，重复前述过程，直至供水保证率计算结果接近或等于设计供水保证率。</w:t>
            </w:r>
          </w:p>
          <w:p>
            <w:pPr>
              <w:widowControl/>
              <w:spacing w:before="156" w:beforeLines="50" w:line="360" w:lineRule="auto"/>
              <w:rPr>
                <w:color w:val="000000" w:themeColor="text1"/>
                <w:sz w:val="30"/>
                <w:szCs w:val="30"/>
                <w:u w:val="single"/>
                <w:lang w:eastAsia="zh-TW"/>
                <w14:textFill>
                  <w14:solidFill>
                    <w14:schemeClr w14:val="tx1"/>
                  </w14:solidFill>
                </w14:textFill>
              </w:rPr>
            </w:pPr>
            <w:r>
              <w:rPr>
                <w:color w:val="000000" w:themeColor="text1"/>
                <w:sz w:val="30"/>
                <w:szCs w:val="30"/>
                <w:u w:val="single"/>
                <w:lang w:eastAsia="zh-TW"/>
                <w14:textFill>
                  <w14:solidFill>
                    <w14:schemeClr w14:val="tx1"/>
                  </w14:solidFill>
                </w14:textFill>
              </w:rPr>
              <w:t xml:space="preserve">9 </w:t>
            </w:r>
            <w:r>
              <w:rPr>
                <w:rFonts w:hint="eastAsia"/>
                <w:color w:val="000000" w:themeColor="text1"/>
                <w:sz w:val="30"/>
                <w:szCs w:val="30"/>
                <w:u w:val="single"/>
                <w:lang w:eastAsia="zh-TW"/>
                <w14:textFill>
                  <w14:solidFill>
                    <w14:schemeClr w14:val="tx1"/>
                  </w14:solidFill>
                </w14:textFill>
              </w:rPr>
              <w:t>记录符合供水保证率的集流面面积和蓄水设施容积组合。</w:t>
            </w:r>
          </w:p>
          <w:p>
            <w:pPr>
              <w:widowControl/>
              <w:spacing w:before="156" w:beforeLines="50" w:line="360" w:lineRule="auto"/>
              <w:rPr>
                <w:color w:val="000000" w:themeColor="text1"/>
                <w:sz w:val="30"/>
                <w:szCs w:val="30"/>
                <w:lang w:eastAsia="zh-TW"/>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widowControl/>
              <w:spacing w:before="156" w:beforeLines="50" w:line="360" w:lineRule="auto"/>
              <w:rPr>
                <w:color w:val="000000" w:themeColor="text1"/>
                <w:sz w:val="30"/>
                <w:szCs w:val="30"/>
                <w:bdr w:val="single" w:color="auto" w:sz="4" w:space="0"/>
                <w14:textFill>
                  <w14:solidFill>
                    <w14:schemeClr w14:val="tx1"/>
                  </w14:solidFill>
                </w14:textFill>
              </w:rPr>
            </w:pPr>
            <w:r>
              <w:rPr>
                <w:rFonts w:hint="eastAsia"/>
                <w:color w:val="000000" w:themeColor="text1"/>
                <w:sz w:val="30"/>
                <w:szCs w:val="30"/>
                <w:bdr w:val="single" w:color="auto" w:sz="4" w:space="0"/>
                <w14:textFill>
                  <w14:solidFill>
                    <w14:schemeClr w14:val="tx1"/>
                  </w14:solidFill>
                </w14:textFill>
              </w:rPr>
              <w:t>B.3.2 集流面面积和蓄水容积的各组合可按下列步骤进行经济比较：</w:t>
            </w:r>
          </w:p>
          <w:p>
            <w:pPr>
              <w:widowControl/>
              <w:spacing w:before="156" w:beforeLines="50" w:line="360" w:lineRule="auto"/>
              <w:rPr>
                <w:color w:val="000000" w:themeColor="text1"/>
                <w:sz w:val="30"/>
                <w:szCs w:val="30"/>
                <w:bdr w:val="single" w:color="auto" w:sz="4" w:space="0"/>
                <w14:textFill>
                  <w14:solidFill>
                    <w14:schemeClr w14:val="tx1"/>
                  </w14:solidFill>
                </w14:textFill>
              </w:rPr>
            </w:pPr>
            <w:r>
              <w:rPr>
                <w:rFonts w:hint="eastAsia"/>
                <w:color w:val="000000" w:themeColor="text1"/>
                <w:sz w:val="30"/>
                <w:szCs w:val="30"/>
                <w:bdr w:val="single" w:color="auto" w:sz="4" w:space="0"/>
                <w14:textFill>
                  <w14:solidFill>
                    <w14:schemeClr w14:val="tx1"/>
                  </w14:solidFill>
                </w14:textFill>
              </w:rPr>
              <w:t>1假设大于和小于正常集流面面积的几个集流面面积，按本规范第B.3.1条规定，计算各集流面面积对应的设计频率下的蓄水容积。</w:t>
            </w:r>
          </w:p>
          <w:p>
            <w:pPr>
              <w:widowControl/>
              <w:spacing w:before="156" w:beforeLines="50" w:line="360" w:lineRule="auto"/>
              <w:rPr>
                <w:color w:val="000000" w:themeColor="text1"/>
                <w:sz w:val="30"/>
                <w:szCs w:val="30"/>
                <w:bdr w:val="single" w:color="auto" w:sz="4" w:space="0"/>
                <w14:textFill>
                  <w14:solidFill>
                    <w14:schemeClr w14:val="tx1"/>
                  </w14:solidFill>
                </w14:textFill>
              </w:rPr>
            </w:pPr>
            <w:r>
              <w:rPr>
                <w:rFonts w:hint="eastAsia"/>
                <w:color w:val="000000" w:themeColor="text1"/>
                <w:sz w:val="30"/>
                <w:szCs w:val="30"/>
                <w:bdr w:val="single" w:color="auto" w:sz="4" w:space="0"/>
                <w14:textFill>
                  <w14:solidFill>
                    <w14:schemeClr w14:val="tx1"/>
                  </w14:solidFill>
                </w14:textFill>
              </w:rPr>
              <w:t>2 对不同集流面面积和蓄水容积组合进行经济比较，求得造价最小的集流面面积和蓄水容积组合。</w:t>
            </w:r>
          </w:p>
          <w:p>
            <w:pPr>
              <w:snapToGrid w:val="0"/>
              <w:spacing w:line="360" w:lineRule="auto"/>
              <w:rPr>
                <w:b/>
                <w:bCs/>
                <w:color w:val="000000"/>
                <w:kern w:val="0"/>
                <w:sz w:val="28"/>
                <w:szCs w:val="28"/>
              </w:rPr>
            </w:pPr>
          </w:p>
        </w:tc>
        <w:tc>
          <w:tcPr>
            <w:tcW w:w="4138" w:type="dxa"/>
            <w:vAlign w:val="center"/>
          </w:tcPr>
          <w:p>
            <w:pPr>
              <w:widowControl/>
              <w:spacing w:before="156" w:beforeLines="50" w:line="360" w:lineRule="auto"/>
              <w:rPr>
                <w:color w:val="000000" w:themeColor="text1"/>
                <w:sz w:val="30"/>
                <w:szCs w:val="30"/>
                <w:u w:val="single"/>
                <w:lang w:eastAsia="zh-TW"/>
                <w14:textFill>
                  <w14:solidFill>
                    <w14:schemeClr w14:val="tx1"/>
                  </w14:solidFill>
                </w14:textFill>
              </w:rPr>
            </w:pPr>
            <w:r>
              <w:rPr>
                <w:rFonts w:hint="eastAsia"/>
                <w:color w:val="000000" w:themeColor="text1"/>
                <w:sz w:val="30"/>
                <w:szCs w:val="30"/>
                <w:u w:val="single"/>
                <w:lang w:eastAsia="zh-TW"/>
                <w14:textFill>
                  <w14:solidFill>
                    <w14:schemeClr w14:val="tx1"/>
                  </w14:solidFill>
                </w14:textFill>
              </w:rPr>
              <w:t>B.3.2重复前述过程，得到多组集流面面积和蓄水设施容积组合。</w:t>
            </w:r>
          </w:p>
          <w:p>
            <w:pPr>
              <w:widowControl/>
              <w:spacing w:before="156" w:beforeLines="50" w:line="360" w:lineRule="auto"/>
              <w:rPr>
                <w:color w:val="000000" w:themeColor="text1"/>
                <w:sz w:val="30"/>
                <w:szCs w:val="30"/>
                <w:u w:val="single"/>
                <w:lang w:eastAsia="zh-TW"/>
                <w14:textFill>
                  <w14:solidFill>
                    <w14:schemeClr w14:val="tx1"/>
                  </w14:solidFill>
                </w14:textFill>
              </w:rPr>
            </w:pPr>
            <w:r>
              <w:rPr>
                <w:rFonts w:hint="eastAsia"/>
                <w:color w:val="000000" w:themeColor="text1"/>
                <w:sz w:val="30"/>
                <w:szCs w:val="30"/>
                <w:u w:val="single"/>
                <w:lang w:eastAsia="zh-TW"/>
                <w14:textFill>
                  <w14:solidFill>
                    <w14:schemeClr w14:val="tx1"/>
                  </w14:solidFill>
                </w14:textFill>
              </w:rPr>
              <w:t>B.3.</w:t>
            </w:r>
            <w:r>
              <w:rPr>
                <w:color w:val="000000" w:themeColor="text1"/>
                <w:sz w:val="30"/>
                <w:szCs w:val="30"/>
                <w:u w:val="single"/>
                <w:lang w:eastAsia="zh-TW"/>
                <w14:textFill>
                  <w14:solidFill>
                    <w14:schemeClr w14:val="tx1"/>
                  </w14:solidFill>
                </w14:textFill>
              </w:rPr>
              <w:t>3</w:t>
            </w:r>
            <w:r>
              <w:rPr>
                <w:rFonts w:hint="eastAsia"/>
                <w:color w:val="000000" w:themeColor="text1"/>
                <w:sz w:val="30"/>
                <w:szCs w:val="30"/>
                <w:u w:val="single"/>
                <w:lang w:eastAsia="zh-TW"/>
                <w14:textFill>
                  <w14:solidFill>
                    <w14:schemeClr w14:val="tx1"/>
                  </w14:solidFill>
                </w14:textFill>
              </w:rPr>
              <w:t>集流面面积和蓄水容积的各组合可按下列步骤进行经济 比较：</w:t>
            </w:r>
          </w:p>
          <w:p>
            <w:pPr>
              <w:widowControl/>
              <w:spacing w:before="156" w:beforeLines="50" w:line="360" w:lineRule="auto"/>
              <w:rPr>
                <w:color w:val="000000" w:themeColor="text1"/>
                <w:sz w:val="30"/>
                <w:szCs w:val="30"/>
                <w:u w:val="single"/>
                <w:lang w:eastAsia="zh-TW"/>
                <w14:textFill>
                  <w14:solidFill>
                    <w14:schemeClr w14:val="tx1"/>
                  </w14:solidFill>
                </w14:textFill>
              </w:rPr>
            </w:pPr>
            <w:r>
              <w:rPr>
                <w:rFonts w:hint="eastAsia"/>
                <w:color w:val="000000" w:themeColor="text1"/>
                <w:sz w:val="30"/>
                <w:szCs w:val="30"/>
                <w:u w:val="single"/>
                <w:lang w:eastAsia="zh-TW"/>
                <w14:textFill>
                  <w14:solidFill>
                    <w14:schemeClr w14:val="tx1"/>
                  </w14:solidFill>
                </w14:textFill>
              </w:rPr>
              <w:t>1确定集流面面积和蓄水设施容积单位工程造价。</w:t>
            </w:r>
          </w:p>
          <w:p>
            <w:pPr>
              <w:widowControl/>
              <w:spacing w:before="156" w:beforeLines="50" w:line="360" w:lineRule="auto"/>
              <w:rPr>
                <w:color w:val="000000" w:themeColor="text1"/>
                <w:sz w:val="30"/>
                <w:szCs w:val="30"/>
                <w:u w:val="single"/>
                <w:lang w:eastAsia="zh-TW"/>
                <w14:textFill>
                  <w14:solidFill>
                    <w14:schemeClr w14:val="tx1"/>
                  </w14:solidFill>
                </w14:textFill>
              </w:rPr>
            </w:pPr>
            <w:r>
              <w:rPr>
                <w:rFonts w:hint="eastAsia"/>
                <w:color w:val="000000" w:themeColor="text1"/>
                <w:sz w:val="30"/>
                <w:szCs w:val="30"/>
                <w:u w:val="single"/>
                <w:lang w:eastAsia="zh-TW"/>
                <w14:textFill>
                  <w14:solidFill>
                    <w14:schemeClr w14:val="tx1"/>
                  </w14:solidFill>
                </w14:textFill>
              </w:rPr>
              <w:t>2计算多组组合方案下的雨水集蓄利用工程集流面与蓄水设施建设造价。</w:t>
            </w:r>
          </w:p>
          <w:p>
            <w:pPr>
              <w:widowControl/>
              <w:spacing w:before="156" w:beforeLines="50" w:line="360" w:lineRule="auto"/>
              <w:rPr>
                <w:b/>
                <w:bCs/>
                <w:color w:val="000000"/>
                <w:kern w:val="0"/>
                <w:sz w:val="28"/>
                <w:szCs w:val="28"/>
              </w:rPr>
            </w:pPr>
            <w:r>
              <w:rPr>
                <w:color w:val="000000" w:themeColor="text1"/>
                <w:sz w:val="30"/>
                <w:szCs w:val="30"/>
                <w:u w:val="single"/>
                <w:lang w:eastAsia="zh-TW"/>
                <w14:textFill>
                  <w14:solidFill>
                    <w14:schemeClr w14:val="tx1"/>
                  </w14:solidFill>
                </w14:textFill>
              </w:rPr>
              <w:t xml:space="preserve">3 </w:t>
            </w:r>
            <w:r>
              <w:rPr>
                <w:rFonts w:hint="eastAsia"/>
                <w:color w:val="000000" w:themeColor="text1"/>
                <w:sz w:val="30"/>
                <w:szCs w:val="30"/>
                <w:u w:val="single"/>
                <w:lang w:eastAsia="zh-TW"/>
                <w14:textFill>
                  <w14:solidFill>
                    <w14:schemeClr w14:val="tx1"/>
                  </w14:solidFill>
                </w14:textFill>
              </w:rPr>
              <w:t>选择集流面面积和蓄水设施建设造价最低组合，此组合即为工程设施最佳匹配组合。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snapToGrid w:val="0"/>
              <w:spacing w:line="360" w:lineRule="auto"/>
              <w:jc w:val="center"/>
              <w:rPr>
                <w:b/>
                <w:bCs/>
                <w:color w:val="000000"/>
                <w:kern w:val="0"/>
                <w:sz w:val="28"/>
                <w:szCs w:val="28"/>
              </w:rPr>
            </w:pPr>
            <w:r>
              <w:rPr>
                <w:rFonts w:hint="eastAsia"/>
                <w:b/>
                <w:bCs/>
                <w:color w:val="000000"/>
                <w:kern w:val="0"/>
                <w:sz w:val="28"/>
                <w:szCs w:val="28"/>
              </w:rPr>
              <w:t>引用标准名录</w:t>
            </w:r>
          </w:p>
        </w:tc>
        <w:tc>
          <w:tcPr>
            <w:tcW w:w="4138" w:type="dxa"/>
            <w:vAlign w:val="center"/>
          </w:tcPr>
          <w:p>
            <w:pPr>
              <w:snapToGrid w:val="0"/>
              <w:spacing w:line="360" w:lineRule="auto"/>
              <w:jc w:val="center"/>
              <w:rPr>
                <w:b/>
                <w:bCs/>
                <w:color w:val="000000"/>
                <w:kern w:val="0"/>
                <w:sz w:val="28"/>
                <w:szCs w:val="28"/>
              </w:rPr>
            </w:pPr>
            <w:r>
              <w:rPr>
                <w:rFonts w:hint="eastAsia"/>
                <w:b/>
                <w:bCs/>
                <w:color w:val="000000"/>
                <w:kern w:val="0"/>
                <w:sz w:val="28"/>
                <w:szCs w:val="28"/>
              </w:rPr>
              <w:t>引用标准名录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snapToGrid w:val="0"/>
              <w:spacing w:line="360" w:lineRule="auto"/>
              <w:jc w:val="center"/>
              <w:rPr>
                <w:b/>
                <w:bCs/>
                <w:color w:val="000000"/>
                <w:kern w:val="0"/>
                <w:sz w:val="28"/>
                <w:szCs w:val="28"/>
              </w:rPr>
            </w:pPr>
          </w:p>
        </w:tc>
        <w:tc>
          <w:tcPr>
            <w:tcW w:w="4138" w:type="dxa"/>
            <w:vAlign w:val="center"/>
          </w:tcPr>
          <w:p>
            <w:pPr>
              <w:widowControl/>
              <w:spacing w:before="156" w:beforeLines="50" w:line="360" w:lineRule="auto"/>
              <w:rPr>
                <w:b/>
                <w:bCs/>
                <w:color w:val="000000"/>
                <w:kern w:val="0"/>
                <w:sz w:val="28"/>
                <w:szCs w:val="28"/>
              </w:rPr>
            </w:pPr>
            <w:r>
              <w:rPr>
                <w:rFonts w:hint="eastAsia"/>
                <w:b/>
                <w:bCs/>
                <w:color w:val="000000"/>
                <w:kern w:val="0"/>
                <w:sz w:val="28"/>
                <w:szCs w:val="28"/>
              </w:rPr>
              <w:t>增加</w:t>
            </w:r>
            <w:r>
              <w:rPr>
                <w:rFonts w:hint="eastAsia"/>
                <w:color w:val="000000" w:themeColor="text1"/>
                <w:sz w:val="30"/>
                <w:szCs w:val="30"/>
                <w:u w:val="single"/>
                <w14:textFill>
                  <w14:solidFill>
                    <w14:schemeClr w14:val="tx1"/>
                  </w14:solidFill>
                </w14:textFill>
              </w:rPr>
              <w:t>《生活饮用水卫生标准》GB5749、《</w:t>
            </w:r>
            <w:r>
              <w:rPr>
                <w:rFonts w:hint="eastAsia"/>
                <w:color w:val="000000" w:themeColor="text1"/>
                <w:sz w:val="30"/>
                <w:szCs w:val="30"/>
                <w:u w:val="single"/>
                <w:lang w:eastAsia="zh-TW"/>
                <w14:textFill>
                  <w14:solidFill>
                    <w14:schemeClr w14:val="tx1"/>
                  </w14:solidFill>
                </w14:textFill>
              </w:rPr>
              <w:t>灌溉与排水工程设计标准</w:t>
            </w:r>
            <w:r>
              <w:rPr>
                <w:rFonts w:hint="eastAsia"/>
                <w:color w:val="000000" w:themeColor="text1"/>
                <w:sz w:val="30"/>
                <w:szCs w:val="30"/>
                <w:u w:val="single"/>
                <w14:textFill>
                  <w14:solidFill>
                    <w14:schemeClr w14:val="tx1"/>
                  </w14:solidFill>
                </w14:textFill>
              </w:rPr>
              <w:t>》</w:t>
            </w:r>
            <w:r>
              <w:rPr>
                <w:rFonts w:hint="eastAsia"/>
                <w:color w:val="000000" w:themeColor="text1"/>
                <w:sz w:val="30"/>
                <w:szCs w:val="30"/>
                <w:u w:val="single"/>
                <w:lang w:eastAsia="zh-TW"/>
                <w14:textFill>
                  <w14:solidFill>
                    <w14:schemeClr w14:val="tx1"/>
                  </w14:solidFill>
                </w14:textFill>
              </w:rPr>
              <w:t>GB 50288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276" w:type="dxa"/>
            <w:gridSpan w:val="2"/>
            <w:tcBorders>
              <w:top w:val="single" w:color="auto" w:sz="6" w:space="0"/>
              <w:bottom w:val="single" w:color="auto" w:sz="6" w:space="0"/>
            </w:tcBorders>
            <w:vAlign w:val="center"/>
          </w:tcPr>
          <w:p>
            <w:pPr>
              <w:snapToGrid w:val="0"/>
              <w:spacing w:line="360" w:lineRule="auto"/>
              <w:jc w:val="center"/>
              <w:rPr>
                <w:color w:val="000000"/>
                <w:kern w:val="0"/>
                <w:sz w:val="28"/>
                <w:szCs w:val="28"/>
              </w:rPr>
            </w:pPr>
            <w:r>
              <w:rPr>
                <w:b/>
                <w:bCs/>
                <w:color w:val="000000"/>
                <w:kern w:val="0"/>
                <w:sz w:val="28"/>
                <w:szCs w:val="28"/>
              </w:rPr>
              <w:t>条文说明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snapToGrid w:val="0"/>
              <w:spacing w:line="360" w:lineRule="auto"/>
              <w:jc w:val="center"/>
              <w:rPr>
                <w:color w:val="000000"/>
                <w:kern w:val="0"/>
                <w:sz w:val="28"/>
                <w:szCs w:val="28"/>
              </w:rPr>
            </w:pPr>
            <w:r>
              <w:rPr>
                <w:color w:val="000000"/>
                <w:kern w:val="0"/>
                <w:sz w:val="28"/>
                <w:szCs w:val="28"/>
              </w:rPr>
              <w:t>1 总则</w:t>
            </w:r>
          </w:p>
        </w:tc>
        <w:tc>
          <w:tcPr>
            <w:tcW w:w="4138" w:type="dxa"/>
            <w:vAlign w:val="center"/>
          </w:tcPr>
          <w:p>
            <w:pPr>
              <w:snapToGrid w:val="0"/>
              <w:spacing w:line="360" w:lineRule="auto"/>
              <w:jc w:val="center"/>
              <w:rPr>
                <w:color w:val="000000"/>
                <w:kern w:val="0"/>
                <w:sz w:val="28"/>
                <w:szCs w:val="28"/>
              </w:rPr>
            </w:pPr>
            <w:r>
              <w:rPr>
                <w:color w:val="000000"/>
                <w:kern w:val="0"/>
                <w:sz w:val="28"/>
                <w:szCs w:val="28"/>
              </w:rPr>
              <w:t>1 总则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spacing w:line="360" w:lineRule="auto"/>
              <w:rPr>
                <w:color w:val="000000"/>
                <w:kern w:val="0"/>
                <w:sz w:val="28"/>
                <w:szCs w:val="28"/>
              </w:rPr>
            </w:pPr>
            <w:r>
              <w:rPr>
                <w:color w:val="000000"/>
                <w:kern w:val="0"/>
                <w:sz w:val="28"/>
                <w:szCs w:val="28"/>
              </w:rPr>
              <w:t xml:space="preserve">1.0.2  </w:t>
            </w:r>
            <w:r>
              <w:rPr>
                <w:rFonts w:hint="eastAsia"/>
                <w:color w:val="000000"/>
                <w:kern w:val="0"/>
                <w:sz w:val="28"/>
                <w:szCs w:val="28"/>
                <w:bdr w:val="single" w:color="auto" w:sz="4" w:space="0"/>
              </w:rPr>
              <w:t>关于规定</w:t>
            </w:r>
            <w:r>
              <w:rPr>
                <w:rFonts w:hint="eastAsia"/>
                <w:color w:val="000000"/>
                <w:kern w:val="0"/>
                <w:sz w:val="28"/>
                <w:szCs w:val="28"/>
              </w:rPr>
              <w:t>雨水集蓄利用工程多年平均降水量适用下限</w:t>
            </w:r>
            <w:r>
              <w:rPr>
                <w:rFonts w:hint="eastAsia"/>
                <w:color w:val="000000"/>
                <w:kern w:val="0"/>
                <w:sz w:val="28"/>
                <w:szCs w:val="28"/>
                <w:bdr w:val="single" w:color="auto" w:sz="4" w:space="0"/>
              </w:rPr>
              <w:t>的依据，主要考虑</w:t>
            </w:r>
            <w:r>
              <w:rPr>
                <w:rFonts w:hint="eastAsia"/>
                <w:color w:val="000000"/>
                <w:kern w:val="0"/>
                <w:sz w:val="28"/>
                <w:szCs w:val="28"/>
              </w:rPr>
              <w:t>如果降水量太小，所需要的集流场工程规模较大，工程费用也</w:t>
            </w:r>
            <w:r>
              <w:rPr>
                <w:rFonts w:hint="eastAsia"/>
                <w:color w:val="000000"/>
                <w:kern w:val="0"/>
                <w:sz w:val="28"/>
                <w:szCs w:val="28"/>
                <w:bdr w:val="single" w:color="auto" w:sz="4" w:space="0"/>
              </w:rPr>
              <w:t>随着</w:t>
            </w:r>
            <w:r>
              <w:rPr>
                <w:rFonts w:hint="eastAsia"/>
                <w:color w:val="000000"/>
                <w:kern w:val="0"/>
                <w:sz w:val="28"/>
                <w:szCs w:val="28"/>
              </w:rPr>
              <w:t>增加，将会造成技术不可行和工程不经济。根据调查，我国开展雨水集蓄利用的地区中，以甘肃的靖远县和会宁县、内蒙古自治区的</w:t>
            </w:r>
            <w:r>
              <w:rPr>
                <w:rFonts w:hint="eastAsia"/>
                <w:color w:val="000000"/>
                <w:kern w:val="0"/>
                <w:sz w:val="28"/>
                <w:szCs w:val="28"/>
                <w:bdr w:val="single" w:color="auto" w:sz="4" w:space="0"/>
              </w:rPr>
              <w:t>伊克昭盟</w:t>
            </w:r>
            <w:r>
              <w:rPr>
                <w:rFonts w:hint="eastAsia"/>
                <w:color w:val="000000"/>
                <w:kern w:val="0"/>
                <w:sz w:val="28"/>
                <w:szCs w:val="28"/>
              </w:rPr>
              <w:t>和宁夏回族自治区的宁南山区的降水量最小。甘肃靖远多年平均降水量为</w:t>
            </w:r>
            <w:r>
              <w:rPr>
                <w:color w:val="000000"/>
                <w:kern w:val="0"/>
                <w:sz w:val="28"/>
                <w:szCs w:val="28"/>
                <w:bdr w:val="single" w:color="auto" w:sz="4" w:space="0"/>
              </w:rPr>
              <w:t>200mm~250mm</w:t>
            </w:r>
            <w:r>
              <w:rPr>
                <w:color w:val="000000"/>
                <w:kern w:val="0"/>
                <w:sz w:val="28"/>
                <w:szCs w:val="28"/>
              </w:rPr>
              <w:t>，雨水集蓄利用主要用于解决人畜用水困难，用于灌溉的很少。会宁北部降水量为250mm~300mm，除了解决人畜用水外，也进行集雨灌溉</w:t>
            </w:r>
            <w:r>
              <w:rPr>
                <w:rFonts w:hint="eastAsia"/>
                <w:color w:val="000000"/>
                <w:kern w:val="0"/>
                <w:sz w:val="28"/>
                <w:szCs w:val="28"/>
              </w:rPr>
              <w:t>。内蒙古自治区</w:t>
            </w:r>
            <w:r>
              <w:rPr>
                <w:rFonts w:hint="eastAsia"/>
                <w:color w:val="000000"/>
                <w:kern w:val="0"/>
                <w:sz w:val="28"/>
                <w:szCs w:val="28"/>
                <w:bdr w:val="single" w:color="auto" w:sz="4" w:space="0"/>
              </w:rPr>
              <w:t>伊克昭盟</w:t>
            </w:r>
            <w:r>
              <w:rPr>
                <w:rFonts w:hint="eastAsia"/>
                <w:color w:val="000000"/>
                <w:kern w:val="0"/>
                <w:sz w:val="28"/>
                <w:szCs w:val="28"/>
              </w:rPr>
              <w:t>降水量多数大于</w:t>
            </w:r>
            <w:r>
              <w:rPr>
                <w:color w:val="000000"/>
                <w:kern w:val="0"/>
                <w:sz w:val="28"/>
                <w:szCs w:val="28"/>
              </w:rPr>
              <w:t>300mm，最少的地方降水量也在250mm以上。宁夏的雨水集蓄利用工程分布在宁南山区，那里的降水量多数在300mm以上。因此</w:t>
            </w:r>
            <w:r>
              <w:rPr>
                <w:color w:val="000000"/>
                <w:kern w:val="0"/>
                <w:sz w:val="28"/>
                <w:szCs w:val="28"/>
                <w:bdr w:val="single" w:color="auto" w:sz="4" w:space="0"/>
              </w:rPr>
              <w:t>本条规定了</w:t>
            </w:r>
            <w:r>
              <w:rPr>
                <w:color w:val="000000"/>
                <w:kern w:val="0"/>
                <w:sz w:val="28"/>
                <w:szCs w:val="28"/>
              </w:rPr>
              <w:t>雨水集蓄利用工程的适宜降水量下限为250mm以上</w:t>
            </w:r>
            <w:r>
              <w:rPr>
                <w:color w:val="000000"/>
                <w:kern w:val="0"/>
                <w:sz w:val="28"/>
                <w:szCs w:val="28"/>
                <w:bdr w:val="single" w:color="auto" w:sz="4" w:space="0"/>
              </w:rPr>
              <w:t>，是符合我国集蓄利用工程的实际的</w:t>
            </w:r>
            <w:r>
              <w:rPr>
                <w:color w:val="000000"/>
                <w:kern w:val="0"/>
                <w:sz w:val="28"/>
                <w:szCs w:val="28"/>
              </w:rPr>
              <w:t>。</w:t>
            </w:r>
          </w:p>
        </w:tc>
        <w:tc>
          <w:tcPr>
            <w:tcW w:w="4138" w:type="dxa"/>
          </w:tcPr>
          <w:p>
            <w:pPr>
              <w:spacing w:line="360" w:lineRule="auto"/>
              <w:rPr>
                <w:color w:val="000000"/>
                <w:kern w:val="0"/>
                <w:sz w:val="28"/>
                <w:szCs w:val="28"/>
                <w:u w:val="single"/>
              </w:rPr>
            </w:pPr>
            <w:r>
              <w:rPr>
                <w:color w:val="000000"/>
                <w:kern w:val="0"/>
                <w:sz w:val="28"/>
                <w:szCs w:val="28"/>
              </w:rPr>
              <w:t xml:space="preserve">1.0.2  </w:t>
            </w:r>
            <w:r>
              <w:rPr>
                <w:rFonts w:hint="eastAsia"/>
                <w:color w:val="000000"/>
                <w:kern w:val="0"/>
                <w:sz w:val="28"/>
                <w:szCs w:val="28"/>
              </w:rPr>
              <w:t>雨水集蓄利用工程</w:t>
            </w:r>
            <w:r>
              <w:rPr>
                <w:rFonts w:hint="eastAsia"/>
                <w:color w:val="000000"/>
                <w:kern w:val="0"/>
                <w:sz w:val="28"/>
                <w:szCs w:val="28"/>
                <w:u w:val="single"/>
              </w:rPr>
              <w:t>在资源性缺水地区，需要考虑</w:t>
            </w:r>
            <w:r>
              <w:rPr>
                <w:rFonts w:hint="eastAsia"/>
                <w:color w:val="000000"/>
                <w:kern w:val="0"/>
                <w:sz w:val="28"/>
                <w:szCs w:val="28"/>
              </w:rPr>
              <w:t>多年平均降水量适用下限，如果降水量太小，所需要的集流场工程规模较大，工程费用也</w:t>
            </w:r>
            <w:r>
              <w:rPr>
                <w:rFonts w:hint="eastAsia"/>
                <w:color w:val="000000"/>
                <w:kern w:val="0"/>
                <w:sz w:val="28"/>
                <w:szCs w:val="28"/>
                <w:u w:val="single"/>
              </w:rPr>
              <w:t>相应</w:t>
            </w:r>
            <w:r>
              <w:rPr>
                <w:rFonts w:hint="eastAsia"/>
                <w:color w:val="000000"/>
                <w:kern w:val="0"/>
                <w:sz w:val="28"/>
                <w:szCs w:val="28"/>
              </w:rPr>
              <w:t>增加，将会造成技术不可行和工程不经济。根据调查，我国开展雨水集蓄利用的地区中，以甘肃的靖远县和会宁县、内蒙古自治区的</w:t>
            </w:r>
            <w:r>
              <w:rPr>
                <w:rFonts w:hint="eastAsia"/>
                <w:color w:val="000000"/>
                <w:kern w:val="0"/>
                <w:sz w:val="28"/>
                <w:szCs w:val="28"/>
                <w:u w:val="single"/>
              </w:rPr>
              <w:t>鄂尔多斯市</w:t>
            </w:r>
            <w:r>
              <w:rPr>
                <w:rFonts w:hint="eastAsia"/>
                <w:color w:val="000000"/>
                <w:kern w:val="0"/>
                <w:sz w:val="28"/>
                <w:szCs w:val="28"/>
              </w:rPr>
              <w:t>和宁夏回族自治区的宁南山区的降水量最小。甘肃靖远多年平均降水量为</w:t>
            </w:r>
            <w:r>
              <w:rPr>
                <w:color w:val="000000"/>
                <w:kern w:val="0"/>
                <w:sz w:val="28"/>
                <w:szCs w:val="28"/>
                <w:u w:val="single"/>
              </w:rPr>
              <w:t>240mm</w:t>
            </w:r>
            <w:r>
              <w:rPr>
                <w:color w:val="000000"/>
                <w:kern w:val="0"/>
                <w:sz w:val="28"/>
                <w:szCs w:val="28"/>
              </w:rPr>
              <w:t>，雨水集蓄利用主要用于解决人畜用水困难，用于灌溉的很少。会宁北部降水量为250mm~300mm，除了解决人畜用水外，也进行集雨灌溉</w:t>
            </w:r>
            <w:r>
              <w:rPr>
                <w:rFonts w:hint="eastAsia"/>
                <w:color w:val="000000"/>
                <w:kern w:val="0"/>
                <w:sz w:val="28"/>
                <w:szCs w:val="28"/>
              </w:rPr>
              <w:t>。内蒙古自治区</w:t>
            </w:r>
            <w:r>
              <w:rPr>
                <w:rFonts w:hint="eastAsia"/>
                <w:color w:val="000000"/>
                <w:kern w:val="0"/>
                <w:sz w:val="28"/>
                <w:szCs w:val="28"/>
                <w:u w:val="single"/>
              </w:rPr>
              <w:t>鄂尔多斯</w:t>
            </w:r>
            <w:r>
              <w:rPr>
                <w:rFonts w:hint="eastAsia"/>
                <w:color w:val="000000"/>
                <w:kern w:val="0"/>
                <w:sz w:val="28"/>
                <w:szCs w:val="28"/>
              </w:rPr>
              <w:t>降水量多数大于</w:t>
            </w:r>
            <w:r>
              <w:rPr>
                <w:color w:val="000000"/>
                <w:kern w:val="0"/>
                <w:sz w:val="28"/>
                <w:szCs w:val="28"/>
              </w:rPr>
              <w:t>300mm，最少的地方降水量也在250mm以上。宁夏的雨水集蓄利用工程分布在宁南山区，那里的降水量多数在300mm以上。因此雨水集蓄利用工程的适宜降水量下限</w:t>
            </w:r>
            <w:r>
              <w:rPr>
                <w:color w:val="000000"/>
                <w:kern w:val="0"/>
                <w:sz w:val="28"/>
                <w:szCs w:val="28"/>
                <w:u w:val="single"/>
              </w:rPr>
              <w:t>可考虑</w:t>
            </w:r>
            <w:r>
              <w:rPr>
                <w:color w:val="000000"/>
                <w:kern w:val="0"/>
                <w:sz w:val="28"/>
                <w:szCs w:val="28"/>
              </w:rPr>
              <w:t>为250mm以上。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spacing w:line="360" w:lineRule="auto"/>
              <w:rPr>
                <w:color w:val="000000"/>
                <w:kern w:val="0"/>
                <w:sz w:val="28"/>
                <w:szCs w:val="28"/>
              </w:rPr>
            </w:pPr>
            <w:r>
              <w:rPr>
                <w:color w:val="000000"/>
                <w:kern w:val="0"/>
                <w:sz w:val="28"/>
                <w:szCs w:val="28"/>
              </w:rPr>
              <w:t>1.0.5我国全面建设小康社会和</w:t>
            </w:r>
            <w:r>
              <w:rPr>
                <w:color w:val="000000"/>
                <w:kern w:val="0"/>
                <w:sz w:val="28"/>
                <w:szCs w:val="28"/>
                <w:bdr w:val="single" w:color="auto" w:sz="4" w:space="0"/>
              </w:rPr>
              <w:t>新农村建设</w:t>
            </w:r>
            <w:r>
              <w:rPr>
                <w:color w:val="000000"/>
                <w:kern w:val="0"/>
                <w:sz w:val="28"/>
                <w:szCs w:val="28"/>
              </w:rPr>
              <w:t>的新形势要求，是这次规范修改的主要指导思想之一。体现在对生活供水的定额和水质以及工程标准方面都应尽可能符合上述形势要求。</w:t>
            </w:r>
          </w:p>
        </w:tc>
        <w:tc>
          <w:tcPr>
            <w:tcW w:w="4138" w:type="dxa"/>
          </w:tcPr>
          <w:p>
            <w:pPr>
              <w:spacing w:line="360" w:lineRule="auto"/>
              <w:rPr>
                <w:color w:val="000000"/>
                <w:kern w:val="0"/>
                <w:sz w:val="28"/>
                <w:szCs w:val="28"/>
              </w:rPr>
            </w:pPr>
            <w:r>
              <w:rPr>
                <w:color w:val="000000"/>
                <w:kern w:val="0"/>
                <w:sz w:val="28"/>
                <w:szCs w:val="28"/>
              </w:rPr>
              <w:t>1.0.</w:t>
            </w:r>
            <w:r>
              <w:rPr>
                <w:rFonts w:hint="eastAsia"/>
                <w:color w:val="000000"/>
                <w:kern w:val="0"/>
                <w:sz w:val="28"/>
                <w:szCs w:val="28"/>
              </w:rPr>
              <w:t>4我国全面建设小康社会和</w:t>
            </w:r>
            <w:r>
              <w:rPr>
                <w:rFonts w:hint="eastAsia"/>
                <w:color w:val="000000"/>
                <w:kern w:val="0"/>
                <w:sz w:val="28"/>
                <w:szCs w:val="28"/>
                <w:u w:val="single"/>
              </w:rPr>
              <w:t>实施乡村振兴战略</w:t>
            </w:r>
            <w:r>
              <w:rPr>
                <w:rFonts w:hint="eastAsia"/>
                <w:color w:val="000000"/>
                <w:kern w:val="0"/>
                <w:sz w:val="28"/>
                <w:szCs w:val="28"/>
              </w:rPr>
              <w:t>的新形势要求，是这次规范修改的主要指导思想之一。体现在对生活供水的定额和水质以及工程标准方面都应尽可能符合上述形势要求。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spacing w:line="360" w:lineRule="auto"/>
              <w:rPr>
                <w:color w:val="000000"/>
                <w:kern w:val="0"/>
                <w:sz w:val="28"/>
                <w:szCs w:val="28"/>
              </w:rPr>
            </w:pPr>
            <w:r>
              <w:rPr>
                <w:color w:val="000000"/>
                <w:kern w:val="0"/>
                <w:sz w:val="28"/>
                <w:szCs w:val="28"/>
              </w:rPr>
              <w:t>2 术语</w:t>
            </w:r>
          </w:p>
        </w:tc>
        <w:tc>
          <w:tcPr>
            <w:tcW w:w="4138" w:type="dxa"/>
            <w:vAlign w:val="center"/>
          </w:tcPr>
          <w:p>
            <w:pPr>
              <w:spacing w:line="360" w:lineRule="auto"/>
              <w:rPr>
                <w:color w:val="000000"/>
                <w:kern w:val="0"/>
                <w:sz w:val="28"/>
                <w:szCs w:val="28"/>
              </w:rPr>
            </w:pPr>
            <w:r>
              <w:rPr>
                <w:color w:val="000000"/>
                <w:kern w:val="0"/>
                <w:sz w:val="28"/>
                <w:szCs w:val="28"/>
              </w:rPr>
              <w:t>2 术语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spacing w:line="360" w:lineRule="auto"/>
              <w:rPr>
                <w:color w:val="000000"/>
                <w:kern w:val="0"/>
                <w:sz w:val="28"/>
                <w:szCs w:val="28"/>
              </w:rPr>
            </w:pPr>
            <w:r>
              <w:rPr>
                <w:color w:val="000000"/>
                <w:kern w:val="0"/>
                <w:sz w:val="28"/>
                <w:szCs w:val="28"/>
              </w:rPr>
              <w:t xml:space="preserve">2.0.1  </w:t>
            </w:r>
            <w:r>
              <w:rPr>
                <w:rFonts w:hint="eastAsia"/>
                <w:color w:val="000000"/>
                <w:kern w:val="0"/>
                <w:sz w:val="28"/>
                <w:szCs w:val="28"/>
              </w:rPr>
              <w:t>根据各地的调查，雨水集蓄利用工程是一种</w:t>
            </w:r>
            <w:r>
              <w:rPr>
                <w:rFonts w:hint="eastAsia"/>
                <w:color w:val="000000"/>
                <w:kern w:val="0"/>
                <w:sz w:val="28"/>
                <w:szCs w:val="28"/>
                <w:bdr w:val="single" w:color="auto" w:sz="4" w:space="0"/>
              </w:rPr>
              <w:t>微型</w:t>
            </w:r>
            <w:r>
              <w:rPr>
                <w:rFonts w:hint="eastAsia"/>
                <w:color w:val="000000"/>
                <w:kern w:val="0"/>
                <w:sz w:val="28"/>
                <w:szCs w:val="28"/>
              </w:rPr>
              <w:t>水利工程，包括了对雨水收集、存储等工程措施以及对雨水的调节和高效利用。其特点是：多为分散式，可以就地开发利用；主要靠农民的投入修建，产权明晰，有利于农民和社区的参与；与大型水利工程相比，不存在生态环境问题，是“对生态环境友好”的工程。在水源匮乏、居住分散的地区，雨水集蓄</w:t>
            </w:r>
            <w:r>
              <w:rPr>
                <w:rFonts w:hint="eastAsia"/>
                <w:color w:val="000000"/>
                <w:kern w:val="0"/>
                <w:sz w:val="28"/>
                <w:szCs w:val="28"/>
                <w:bdr w:val="single" w:color="auto" w:sz="4" w:space="0"/>
              </w:rPr>
              <w:t>供水</w:t>
            </w:r>
            <w:r>
              <w:rPr>
                <w:rFonts w:hint="eastAsia"/>
                <w:color w:val="000000"/>
                <w:kern w:val="0"/>
                <w:sz w:val="28"/>
                <w:szCs w:val="28"/>
              </w:rPr>
              <w:t>工程是</w:t>
            </w:r>
            <w:r>
              <w:rPr>
                <w:rFonts w:hint="eastAsia"/>
                <w:color w:val="000000"/>
                <w:kern w:val="0"/>
                <w:sz w:val="28"/>
                <w:szCs w:val="28"/>
                <w:bdr w:val="single" w:color="auto" w:sz="4" w:space="0"/>
              </w:rPr>
              <w:t>解决</w:t>
            </w:r>
            <w:r>
              <w:rPr>
                <w:rFonts w:hint="eastAsia"/>
                <w:color w:val="000000"/>
                <w:kern w:val="0"/>
                <w:sz w:val="28"/>
                <w:szCs w:val="28"/>
              </w:rPr>
              <w:t>农村供水</w:t>
            </w:r>
            <w:r>
              <w:rPr>
                <w:rFonts w:hint="eastAsia"/>
                <w:color w:val="000000"/>
                <w:kern w:val="0"/>
                <w:sz w:val="28"/>
                <w:szCs w:val="28"/>
                <w:bdr w:val="single" w:color="auto" w:sz="4" w:space="0"/>
              </w:rPr>
              <w:t>安全</w:t>
            </w:r>
            <w:r>
              <w:rPr>
                <w:rFonts w:hint="eastAsia"/>
                <w:color w:val="000000"/>
                <w:kern w:val="0"/>
                <w:sz w:val="28"/>
                <w:szCs w:val="28"/>
              </w:rPr>
              <w:t>的主要形式。</w:t>
            </w:r>
            <w:r>
              <w:rPr>
                <w:rFonts w:hint="eastAsia"/>
                <w:color w:val="000000"/>
                <w:kern w:val="0"/>
                <w:sz w:val="28"/>
                <w:szCs w:val="28"/>
                <w:bdr w:val="single" w:color="auto" w:sz="4" w:space="0"/>
              </w:rPr>
              <w:t>由于雨水集蓄利用能在空间和时间两个方面实现雨水的富集，它能更有效地解决旱作农业区普遍存在的天然降水和作物需水严重错位导致受旱减产的问题，在一些半干旱的山丘地区，甚至是一种不可替代的水资源利用形式。</w:t>
            </w:r>
            <w:r>
              <w:rPr>
                <w:rFonts w:hint="eastAsia"/>
                <w:color w:val="000000"/>
                <w:kern w:val="0"/>
                <w:sz w:val="28"/>
                <w:szCs w:val="28"/>
              </w:rPr>
              <w:t>我国的雨水集蓄利用工程最初主要用于解决人畜用水问题，近</w:t>
            </w:r>
            <w:r>
              <w:rPr>
                <w:rFonts w:hint="eastAsia"/>
                <w:color w:val="000000"/>
                <w:kern w:val="0"/>
                <w:sz w:val="28"/>
                <w:szCs w:val="28"/>
                <w:bdr w:val="single" w:color="auto" w:sz="4" w:space="0"/>
              </w:rPr>
              <w:t>十</w:t>
            </w:r>
            <w:r>
              <w:rPr>
                <w:rFonts w:hint="eastAsia"/>
                <w:color w:val="000000"/>
                <w:kern w:val="0"/>
                <w:sz w:val="28"/>
                <w:szCs w:val="28"/>
              </w:rPr>
              <w:t>年来已更多地用于</w:t>
            </w:r>
            <w:r>
              <w:rPr>
                <w:rFonts w:hint="eastAsia"/>
                <w:color w:val="000000"/>
                <w:kern w:val="0"/>
                <w:sz w:val="28"/>
                <w:szCs w:val="28"/>
                <w:bdr w:val="single" w:color="auto" w:sz="4" w:space="0"/>
              </w:rPr>
              <w:t>集水</w:t>
            </w:r>
            <w:r>
              <w:rPr>
                <w:rFonts w:hint="eastAsia"/>
                <w:color w:val="000000"/>
                <w:kern w:val="0"/>
                <w:sz w:val="28"/>
                <w:szCs w:val="28"/>
              </w:rPr>
              <w:t>农业，并已成为促进半干旱和存在季节性缺水的湿润、</w:t>
            </w:r>
            <w:r>
              <w:rPr>
                <w:rFonts w:hint="eastAsia"/>
                <w:color w:val="000000"/>
                <w:kern w:val="0"/>
                <w:sz w:val="28"/>
                <w:szCs w:val="28"/>
                <w:bdr w:val="single" w:color="auto" w:sz="4" w:space="0"/>
              </w:rPr>
              <w:t>亚</w:t>
            </w:r>
            <w:r>
              <w:rPr>
                <w:rFonts w:hint="eastAsia"/>
                <w:color w:val="000000"/>
                <w:kern w:val="0"/>
                <w:sz w:val="28"/>
                <w:szCs w:val="28"/>
              </w:rPr>
              <w:t>湿润山丘地区农业</w:t>
            </w:r>
            <w:r>
              <w:rPr>
                <w:rFonts w:hint="eastAsia"/>
                <w:color w:val="000000"/>
                <w:kern w:val="0"/>
                <w:sz w:val="28"/>
                <w:szCs w:val="28"/>
                <w:bdr w:val="single" w:color="auto" w:sz="4" w:space="0"/>
              </w:rPr>
              <w:t>综合</w:t>
            </w:r>
            <w:r>
              <w:rPr>
                <w:rFonts w:hint="eastAsia"/>
                <w:color w:val="000000"/>
                <w:kern w:val="0"/>
                <w:sz w:val="28"/>
                <w:szCs w:val="28"/>
              </w:rPr>
              <w:t>发展的有效措施。</w:t>
            </w:r>
            <w:r>
              <w:rPr>
                <w:color w:val="000000"/>
                <w:kern w:val="0"/>
                <w:sz w:val="28"/>
                <w:szCs w:val="28"/>
              </w:rPr>
              <w:t>在实践中，旱地</w:t>
            </w:r>
            <w:r>
              <w:rPr>
                <w:color w:val="000000"/>
                <w:kern w:val="0"/>
                <w:sz w:val="28"/>
                <w:szCs w:val="28"/>
                <w:bdr w:val="single" w:color="auto" w:sz="4" w:space="0"/>
              </w:rPr>
              <w:t>低水量补灌</w:t>
            </w:r>
            <w:r>
              <w:rPr>
                <w:color w:val="000000"/>
                <w:kern w:val="0"/>
                <w:sz w:val="28"/>
                <w:szCs w:val="28"/>
              </w:rPr>
              <w:t>、</w:t>
            </w:r>
            <w:r>
              <w:rPr>
                <w:color w:val="000000"/>
                <w:kern w:val="0"/>
                <w:sz w:val="28"/>
                <w:szCs w:val="28"/>
                <w:bdr w:val="single" w:color="auto" w:sz="4" w:space="0"/>
              </w:rPr>
              <w:t>塑料大棚雨水高效利用</w:t>
            </w:r>
            <w:r>
              <w:rPr>
                <w:color w:val="000000"/>
                <w:kern w:val="0"/>
                <w:sz w:val="28"/>
                <w:szCs w:val="28"/>
              </w:rPr>
              <w:t>、雨水就地叠加利用、旱</w:t>
            </w:r>
            <w:r>
              <w:rPr>
                <w:rFonts w:hint="eastAsia"/>
                <w:color w:val="000000"/>
                <w:kern w:val="0"/>
                <w:sz w:val="28"/>
                <w:szCs w:val="28"/>
              </w:rPr>
              <w:t>地果树灌溉技术等方面已取得较大的进步和突破，为实现</w:t>
            </w:r>
            <w:r>
              <w:rPr>
                <w:rFonts w:hint="eastAsia"/>
                <w:color w:val="000000"/>
                <w:kern w:val="0"/>
                <w:sz w:val="28"/>
                <w:szCs w:val="28"/>
                <w:bdr w:val="single" w:color="auto" w:sz="4" w:space="0"/>
              </w:rPr>
              <w:t>集水</w:t>
            </w:r>
            <w:r>
              <w:rPr>
                <w:rFonts w:hint="eastAsia"/>
                <w:color w:val="000000"/>
                <w:kern w:val="0"/>
                <w:sz w:val="28"/>
                <w:szCs w:val="28"/>
              </w:rPr>
              <w:t>农业的</w:t>
            </w:r>
            <w:r>
              <w:rPr>
                <w:rFonts w:hint="eastAsia"/>
                <w:color w:val="000000"/>
                <w:kern w:val="0"/>
                <w:sz w:val="28"/>
                <w:szCs w:val="28"/>
                <w:bdr w:val="single" w:color="auto" w:sz="4" w:space="0"/>
              </w:rPr>
              <w:t>规模化、集约化、产业化</w:t>
            </w:r>
            <w:r>
              <w:rPr>
                <w:rFonts w:hint="eastAsia"/>
                <w:color w:val="000000"/>
                <w:kern w:val="0"/>
                <w:sz w:val="28"/>
                <w:szCs w:val="28"/>
              </w:rPr>
              <w:t>发展提供了有利条件。随着农业结构的调整，在庭院经济、畜禽养殖中也将越来越多地利用雨水。</w:t>
            </w:r>
          </w:p>
          <w:p>
            <w:pPr>
              <w:spacing w:line="360" w:lineRule="auto"/>
              <w:ind w:firstLine="560" w:firstLineChars="200"/>
              <w:rPr>
                <w:color w:val="000000"/>
                <w:kern w:val="0"/>
                <w:sz w:val="28"/>
                <w:szCs w:val="28"/>
              </w:rPr>
            </w:pPr>
            <w:r>
              <w:rPr>
                <w:rFonts w:hint="eastAsia"/>
                <w:color w:val="000000"/>
                <w:kern w:val="0"/>
                <w:sz w:val="28"/>
                <w:szCs w:val="28"/>
              </w:rPr>
              <w:t>为了区别于塘坝等小型蓄水工程，本规范以</w:t>
            </w:r>
            <w:r>
              <w:rPr>
                <w:color w:val="000000"/>
                <w:kern w:val="0"/>
                <w:sz w:val="28"/>
                <w:szCs w:val="28"/>
              </w:rPr>
              <w:t>500m</w:t>
            </w:r>
            <w:r>
              <w:rPr>
                <w:color w:val="000000"/>
                <w:kern w:val="0"/>
                <w:sz w:val="28"/>
                <w:szCs w:val="28"/>
                <w:vertAlign w:val="superscript"/>
              </w:rPr>
              <w:t>3</w:t>
            </w:r>
            <w:r>
              <w:rPr>
                <w:color w:val="000000"/>
                <w:kern w:val="0"/>
                <w:sz w:val="28"/>
                <w:szCs w:val="28"/>
              </w:rPr>
              <w:t>为雨水集蓄系统蓄水容积上限。</w:t>
            </w:r>
          </w:p>
        </w:tc>
        <w:tc>
          <w:tcPr>
            <w:tcW w:w="4138" w:type="dxa"/>
          </w:tcPr>
          <w:p>
            <w:pPr>
              <w:spacing w:line="360" w:lineRule="auto"/>
              <w:rPr>
                <w:color w:val="000000"/>
                <w:kern w:val="0"/>
                <w:sz w:val="28"/>
                <w:szCs w:val="28"/>
              </w:rPr>
            </w:pPr>
            <w:r>
              <w:rPr>
                <w:color w:val="000000"/>
                <w:kern w:val="0"/>
                <w:sz w:val="28"/>
                <w:szCs w:val="28"/>
              </w:rPr>
              <w:t xml:space="preserve">2.0.1  </w:t>
            </w:r>
            <w:r>
              <w:rPr>
                <w:rFonts w:hint="eastAsia"/>
                <w:color w:val="000000"/>
                <w:kern w:val="0"/>
                <w:sz w:val="28"/>
                <w:szCs w:val="28"/>
              </w:rPr>
              <w:t>根据各地的调查，雨水集蓄利用工程是一种</w:t>
            </w:r>
            <w:r>
              <w:rPr>
                <w:rFonts w:hint="eastAsia"/>
                <w:color w:val="000000"/>
                <w:kern w:val="0"/>
                <w:sz w:val="28"/>
                <w:szCs w:val="28"/>
                <w:u w:val="single"/>
              </w:rPr>
              <w:t>小型</w:t>
            </w:r>
            <w:r>
              <w:rPr>
                <w:rFonts w:hint="eastAsia"/>
                <w:color w:val="000000"/>
                <w:kern w:val="0"/>
                <w:sz w:val="28"/>
                <w:szCs w:val="28"/>
              </w:rPr>
              <w:t>水利工程，包括了对雨水收集、存储等工程措施以及对雨水的调节和高效利用。其特点是：多为分散式，可以就地开发利用；主要靠农民的投入修建，产权明晰，有利于农民和社区的参与；与大型水利工程相比，不存在生态环境问题，是“对生态环境友好”的工程。在水源匮乏、居住分散的地区，雨水集蓄</w:t>
            </w:r>
            <w:r>
              <w:rPr>
                <w:rFonts w:hint="eastAsia"/>
                <w:color w:val="000000"/>
                <w:kern w:val="0"/>
                <w:sz w:val="28"/>
                <w:szCs w:val="28"/>
                <w:u w:val="single"/>
              </w:rPr>
              <w:t>利用</w:t>
            </w:r>
            <w:r>
              <w:rPr>
                <w:rFonts w:hint="eastAsia"/>
                <w:color w:val="000000"/>
                <w:kern w:val="0"/>
                <w:sz w:val="28"/>
                <w:szCs w:val="28"/>
              </w:rPr>
              <w:t>工程是</w:t>
            </w:r>
            <w:r>
              <w:rPr>
                <w:rFonts w:hint="eastAsia"/>
                <w:color w:val="000000"/>
                <w:kern w:val="0"/>
                <w:sz w:val="28"/>
                <w:szCs w:val="28"/>
                <w:u w:val="single"/>
              </w:rPr>
              <w:t>保障</w:t>
            </w:r>
            <w:r>
              <w:rPr>
                <w:rFonts w:hint="eastAsia"/>
                <w:color w:val="000000"/>
                <w:kern w:val="0"/>
                <w:sz w:val="28"/>
                <w:szCs w:val="28"/>
              </w:rPr>
              <w:t>农村供水的主要形式。我国的雨水集蓄利用工程最初主要用于解决人畜用水问题，近年来已更多地用于</w:t>
            </w:r>
            <w:r>
              <w:rPr>
                <w:rFonts w:hint="eastAsia"/>
                <w:color w:val="000000"/>
                <w:kern w:val="0"/>
                <w:sz w:val="28"/>
                <w:szCs w:val="28"/>
                <w:u w:val="single"/>
              </w:rPr>
              <w:t>集雨灌溉</w:t>
            </w:r>
            <w:r>
              <w:rPr>
                <w:rFonts w:hint="eastAsia"/>
                <w:color w:val="000000"/>
                <w:kern w:val="0"/>
                <w:sz w:val="28"/>
                <w:szCs w:val="28"/>
              </w:rPr>
              <w:t>农业，并已成为促进半干旱和存在季节性缺水的湿润、</w:t>
            </w:r>
            <w:r>
              <w:rPr>
                <w:rFonts w:hint="eastAsia"/>
                <w:color w:val="000000"/>
                <w:kern w:val="0"/>
                <w:sz w:val="28"/>
                <w:szCs w:val="28"/>
                <w:u w:val="single"/>
              </w:rPr>
              <w:t>半</w:t>
            </w:r>
            <w:r>
              <w:rPr>
                <w:rFonts w:hint="eastAsia"/>
                <w:color w:val="000000"/>
                <w:kern w:val="0"/>
                <w:sz w:val="28"/>
                <w:szCs w:val="28"/>
              </w:rPr>
              <w:t>湿润山丘地区农业发展的有效措施</w:t>
            </w:r>
            <w:r>
              <w:rPr>
                <w:color w:val="000000"/>
                <w:kern w:val="0"/>
                <w:sz w:val="28"/>
                <w:szCs w:val="28"/>
              </w:rPr>
              <w:t>。</w:t>
            </w:r>
            <w:r>
              <w:rPr>
                <w:rFonts w:hint="eastAsia"/>
                <w:color w:val="000000"/>
                <w:kern w:val="0"/>
                <w:sz w:val="28"/>
                <w:szCs w:val="28"/>
                <w:u w:val="single"/>
              </w:rPr>
              <w:t>根据第一次全国水利普查，全国共有窖池工程</w:t>
            </w:r>
            <w:r>
              <w:rPr>
                <w:color w:val="000000"/>
                <w:kern w:val="0"/>
                <w:sz w:val="28"/>
                <w:szCs w:val="28"/>
                <w:u w:val="single"/>
              </w:rPr>
              <w:t>680多万处，总容积2.5亿m3，抗旱补水灌溉面积870多万亩，供水人口2400多万人，全国窖池工程数量前三位的省份分别为云南省、甘肃省和四川省。</w:t>
            </w:r>
            <w:r>
              <w:rPr>
                <w:color w:val="000000"/>
                <w:kern w:val="0"/>
                <w:sz w:val="28"/>
                <w:szCs w:val="28"/>
              </w:rPr>
              <w:t>在实践中，旱地</w:t>
            </w:r>
            <w:r>
              <w:rPr>
                <w:color w:val="000000"/>
                <w:kern w:val="0"/>
                <w:sz w:val="28"/>
                <w:szCs w:val="28"/>
                <w:u w:val="single"/>
              </w:rPr>
              <w:t>非充分灌溉</w:t>
            </w:r>
            <w:r>
              <w:rPr>
                <w:color w:val="000000"/>
                <w:kern w:val="0"/>
                <w:sz w:val="28"/>
                <w:szCs w:val="28"/>
              </w:rPr>
              <w:t>、</w:t>
            </w:r>
            <w:r>
              <w:rPr>
                <w:color w:val="000000"/>
                <w:kern w:val="0"/>
                <w:sz w:val="28"/>
                <w:szCs w:val="28"/>
                <w:u w:val="single"/>
              </w:rPr>
              <w:t>设施农业大棚温室等雨水高效利用</w:t>
            </w:r>
            <w:r>
              <w:rPr>
                <w:color w:val="000000"/>
                <w:kern w:val="0"/>
                <w:sz w:val="28"/>
                <w:szCs w:val="28"/>
              </w:rPr>
              <w:t>、雨水就地叠加利用、旱</w:t>
            </w:r>
            <w:r>
              <w:rPr>
                <w:rFonts w:hint="eastAsia"/>
                <w:color w:val="000000"/>
                <w:kern w:val="0"/>
                <w:sz w:val="28"/>
                <w:szCs w:val="28"/>
              </w:rPr>
              <w:t>地果树灌溉技术等方面已取得较大的进步和突破，为实现</w:t>
            </w:r>
            <w:r>
              <w:rPr>
                <w:rFonts w:hint="eastAsia"/>
                <w:color w:val="000000"/>
                <w:kern w:val="0"/>
                <w:sz w:val="28"/>
                <w:szCs w:val="28"/>
                <w:u w:val="single"/>
              </w:rPr>
              <w:t>集雨</w:t>
            </w:r>
            <w:r>
              <w:rPr>
                <w:rFonts w:hint="eastAsia"/>
                <w:color w:val="000000"/>
                <w:kern w:val="0"/>
                <w:sz w:val="28"/>
                <w:szCs w:val="28"/>
              </w:rPr>
              <w:t>农业的发展提供了有利条件。随着农业结构的调整，在庭院经济、畜禽养殖中也将越来越多地利用雨水。为了区别于塘坝等小型蓄水工程，本规范以</w:t>
            </w:r>
            <w:r>
              <w:rPr>
                <w:color w:val="000000"/>
                <w:kern w:val="0"/>
                <w:sz w:val="28"/>
                <w:szCs w:val="28"/>
              </w:rPr>
              <w:t>500m</w:t>
            </w:r>
            <w:r>
              <w:rPr>
                <w:color w:val="000000"/>
                <w:kern w:val="0"/>
                <w:sz w:val="28"/>
                <w:szCs w:val="28"/>
                <w:vertAlign w:val="superscript"/>
              </w:rPr>
              <w:t>3</w:t>
            </w:r>
            <w:r>
              <w:rPr>
                <w:color w:val="000000"/>
                <w:kern w:val="0"/>
                <w:sz w:val="28"/>
                <w:szCs w:val="28"/>
              </w:rPr>
              <w:t>为雨水集蓄系统蓄水容积上限。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spacing w:line="360" w:lineRule="auto"/>
              <w:rPr>
                <w:color w:val="000000"/>
                <w:kern w:val="0"/>
                <w:sz w:val="28"/>
                <w:szCs w:val="28"/>
              </w:rPr>
            </w:pPr>
            <w:r>
              <w:rPr>
                <w:color w:val="000000"/>
                <w:kern w:val="0"/>
                <w:sz w:val="28"/>
                <w:szCs w:val="28"/>
              </w:rPr>
              <w:t xml:space="preserve">2.0.7  </w:t>
            </w:r>
            <w:r>
              <w:rPr>
                <w:rFonts w:hint="eastAsia"/>
                <w:color w:val="000000"/>
                <w:kern w:val="0"/>
                <w:sz w:val="28"/>
                <w:szCs w:val="28"/>
              </w:rPr>
              <w:t>集雨灌溉采用了非充分灌溉的原理和方法，但它有别于一般情况下的非充分灌溉。主要表现在灌水次数更少，灌水量更低。根据我国北方地区的实践，集雨灌溉所用的水量仅为常规灌溉定额的</w:t>
            </w:r>
            <w:r>
              <w:rPr>
                <w:color w:val="000000"/>
                <w:kern w:val="0"/>
                <w:sz w:val="28"/>
                <w:szCs w:val="28"/>
              </w:rPr>
              <w:t>1/10-1/8，但效果十分明显。因此，有必要作为一种特殊的灌溉方法来界定。其特点是：只在十分关键的作物生长时期进行有限人工补水；只浇灌作物或树木的根系，土壤的湿润限制在很小的范围，棵间耗水极少；灌溉效益和水分生产率</w:t>
            </w:r>
            <w:r>
              <w:rPr>
                <w:color w:val="000000"/>
                <w:kern w:val="0"/>
                <w:sz w:val="28"/>
                <w:szCs w:val="28"/>
                <w:bdr w:val="single" w:color="auto" w:sz="4" w:space="0"/>
              </w:rPr>
              <w:t>（作物单位耗水量的产量）</w:t>
            </w:r>
            <w:r>
              <w:rPr>
                <w:color w:val="000000"/>
                <w:kern w:val="0"/>
                <w:sz w:val="28"/>
                <w:szCs w:val="28"/>
              </w:rPr>
              <w:t>都远高于一般情况下的非充分灌溉。</w:t>
            </w:r>
          </w:p>
        </w:tc>
        <w:tc>
          <w:tcPr>
            <w:tcW w:w="4138" w:type="dxa"/>
          </w:tcPr>
          <w:p>
            <w:pPr>
              <w:spacing w:line="360" w:lineRule="auto"/>
              <w:rPr>
                <w:color w:val="000000"/>
                <w:kern w:val="0"/>
                <w:sz w:val="28"/>
                <w:szCs w:val="28"/>
              </w:rPr>
            </w:pPr>
            <w:r>
              <w:rPr>
                <w:color w:val="000000"/>
                <w:kern w:val="0"/>
                <w:sz w:val="28"/>
                <w:szCs w:val="28"/>
              </w:rPr>
              <w:t>2.0.13</w:t>
            </w:r>
            <w:r>
              <w:rPr>
                <w:rFonts w:hint="eastAsia"/>
                <w:color w:val="000000"/>
                <w:kern w:val="0"/>
                <w:sz w:val="28"/>
                <w:szCs w:val="28"/>
              </w:rPr>
              <w:t>集雨灌溉采用了非充分灌溉的原理和方法，但它有别于一般情况下的非充分灌溉。主要表现在灌水次数更少，灌水量更低。根据我国北方地区的实践，集雨灌溉所用的水量仅为常规灌溉定额的</w:t>
            </w:r>
            <w:r>
              <w:rPr>
                <w:color w:val="000000"/>
                <w:kern w:val="0"/>
                <w:sz w:val="28"/>
                <w:szCs w:val="28"/>
              </w:rPr>
              <w:t>1/10-1/8，但效果十分明显。因此，有必要作为一种特殊的灌溉方法来界定。其特点是：只在十分关键的作物生长时期进行有限人工补水；只浇灌作物或树木的根系，土壤的湿润限制在很小的范围，棵间耗水极少；灌溉效益和水分生产率都远高于一般情况下的非充分灌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spacing w:line="360" w:lineRule="auto"/>
              <w:rPr>
                <w:color w:val="000000"/>
                <w:kern w:val="0"/>
                <w:sz w:val="28"/>
                <w:szCs w:val="28"/>
              </w:rPr>
            </w:pPr>
            <w:r>
              <w:rPr>
                <w:color w:val="000000"/>
                <w:kern w:val="0"/>
                <w:sz w:val="28"/>
                <w:szCs w:val="28"/>
                <w:bdr w:val="single" w:color="auto" w:sz="4" w:space="0"/>
              </w:rPr>
              <w:t>2.0.10 覆膜灌溉主要包括：膜上穴灌、膜下滴灌及地膜沟灌。</w:t>
            </w:r>
          </w:p>
        </w:tc>
        <w:tc>
          <w:tcPr>
            <w:tcW w:w="4138" w:type="dxa"/>
          </w:tcPr>
          <w:p>
            <w:pPr>
              <w:spacing w:line="360" w:lineRule="auto"/>
              <w:rPr>
                <w:color w:val="000000"/>
                <w:kern w:val="0"/>
                <w:sz w:val="28"/>
                <w:szCs w:val="28"/>
              </w:rPr>
            </w:pPr>
            <w:r>
              <w:rPr>
                <w:rFonts w:hint="eastAsia"/>
                <w:color w:val="000000"/>
                <w:kern w:val="0"/>
                <w:sz w:val="28"/>
                <w:szCs w:val="28"/>
              </w:rPr>
              <w:t>删除2</w:t>
            </w:r>
            <w:r>
              <w:rPr>
                <w:color w:val="000000"/>
                <w:kern w:val="0"/>
                <w:sz w:val="28"/>
                <w:szCs w:val="28"/>
              </w:rPr>
              <w:t>.0.10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snapToGrid w:val="0"/>
              <w:spacing w:line="360" w:lineRule="auto"/>
              <w:jc w:val="center"/>
              <w:rPr>
                <w:color w:val="000000"/>
                <w:kern w:val="0"/>
                <w:sz w:val="28"/>
                <w:szCs w:val="28"/>
              </w:rPr>
            </w:pPr>
            <w:r>
              <w:rPr>
                <w:color w:val="000000"/>
                <w:kern w:val="0"/>
                <w:sz w:val="28"/>
                <w:szCs w:val="28"/>
              </w:rPr>
              <w:t>4 规划</w:t>
            </w:r>
          </w:p>
        </w:tc>
        <w:tc>
          <w:tcPr>
            <w:tcW w:w="4138" w:type="dxa"/>
            <w:vAlign w:val="center"/>
          </w:tcPr>
          <w:p>
            <w:pPr>
              <w:snapToGrid w:val="0"/>
              <w:spacing w:line="360" w:lineRule="auto"/>
              <w:jc w:val="center"/>
              <w:rPr>
                <w:color w:val="000000"/>
                <w:kern w:val="0"/>
                <w:sz w:val="28"/>
                <w:szCs w:val="28"/>
              </w:rPr>
            </w:pPr>
            <w:r>
              <w:rPr>
                <w:color w:val="000000"/>
                <w:kern w:val="0"/>
                <w:sz w:val="28"/>
                <w:szCs w:val="28"/>
              </w:rPr>
              <w:t>4 规划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spacing w:line="360" w:lineRule="auto"/>
              <w:rPr>
                <w:color w:val="000000"/>
                <w:kern w:val="0"/>
                <w:sz w:val="28"/>
                <w:szCs w:val="28"/>
              </w:rPr>
            </w:pPr>
            <w:r>
              <w:rPr>
                <w:color w:val="000000"/>
                <w:kern w:val="0"/>
                <w:sz w:val="28"/>
                <w:szCs w:val="28"/>
              </w:rPr>
              <w:t>4.0.</w:t>
            </w:r>
            <w:r>
              <w:rPr>
                <w:rFonts w:hint="eastAsia"/>
                <w:color w:val="000000"/>
                <w:kern w:val="0"/>
                <w:sz w:val="28"/>
                <w:szCs w:val="28"/>
              </w:rPr>
              <w:t>1</w:t>
            </w:r>
            <w:r>
              <w:rPr>
                <w:color w:val="000000"/>
                <w:kern w:val="0"/>
                <w:sz w:val="28"/>
                <w:szCs w:val="28"/>
              </w:rPr>
              <w:t>　</w:t>
            </w:r>
            <w:r>
              <w:rPr>
                <w:rFonts w:hint="eastAsia"/>
                <w:color w:val="000000"/>
                <w:kern w:val="0"/>
                <w:sz w:val="28"/>
                <w:szCs w:val="28"/>
              </w:rPr>
              <w:t>为保证雨水集蓄利用工程的科学决策，使这项工作能够得到健康发展，切实发挥效益，</w:t>
            </w:r>
            <w:r>
              <w:rPr>
                <w:rFonts w:hint="eastAsia"/>
                <w:color w:val="000000"/>
                <w:kern w:val="0"/>
                <w:sz w:val="28"/>
                <w:szCs w:val="28"/>
                <w:bdr w:val="single" w:color="auto" w:sz="4" w:space="0"/>
              </w:rPr>
              <w:t>搞好县（含县）</w:t>
            </w:r>
            <w:r>
              <w:rPr>
                <w:rFonts w:hint="eastAsia"/>
                <w:color w:val="000000"/>
                <w:kern w:val="0"/>
                <w:sz w:val="28"/>
                <w:szCs w:val="28"/>
              </w:rPr>
              <w:t>以上雨水集蓄利用工程的发展规划、合理制定各项规划指标、做好区域性的工程布局是十分必要的。</w:t>
            </w:r>
            <w:r>
              <w:rPr>
                <w:rFonts w:hint="eastAsia"/>
                <w:color w:val="000000"/>
                <w:kern w:val="0"/>
                <w:sz w:val="28"/>
                <w:szCs w:val="28"/>
                <w:bdr w:val="single" w:color="auto" w:sz="4" w:space="0"/>
              </w:rPr>
              <w:t>本节的规定适用于县及县以上各级主持的工程，乡村一般不进行雨水集蓄利用工程规划。</w:t>
            </w:r>
          </w:p>
        </w:tc>
        <w:tc>
          <w:tcPr>
            <w:tcW w:w="4138" w:type="dxa"/>
          </w:tcPr>
          <w:p>
            <w:pPr>
              <w:spacing w:line="360" w:lineRule="auto"/>
              <w:rPr>
                <w:color w:val="000000"/>
                <w:kern w:val="0"/>
                <w:sz w:val="28"/>
                <w:szCs w:val="28"/>
              </w:rPr>
            </w:pPr>
            <w:r>
              <w:rPr>
                <w:color w:val="000000"/>
                <w:kern w:val="0"/>
                <w:sz w:val="28"/>
                <w:szCs w:val="28"/>
              </w:rPr>
              <w:t>4.0.1　为保证雨水集蓄利用工程的科学决策，使这项工作能够得到健康发展，切实发挥效益，</w:t>
            </w:r>
            <w:r>
              <w:rPr>
                <w:color w:val="000000"/>
                <w:kern w:val="0"/>
                <w:sz w:val="28"/>
                <w:szCs w:val="28"/>
                <w:u w:val="single"/>
              </w:rPr>
              <w:t>开展县级</w:t>
            </w:r>
            <w:r>
              <w:rPr>
                <w:color w:val="000000"/>
                <w:kern w:val="0"/>
                <w:sz w:val="28"/>
                <w:szCs w:val="28"/>
              </w:rPr>
              <w:t>及以上雨水集蓄利用工程的发展规划、合理制定各项规划指标、</w:t>
            </w:r>
            <w:r>
              <w:rPr>
                <w:color w:val="000000"/>
                <w:kern w:val="0"/>
                <w:sz w:val="28"/>
                <w:szCs w:val="28"/>
                <w:u w:val="single"/>
              </w:rPr>
              <w:t>科学</w:t>
            </w:r>
            <w:r>
              <w:rPr>
                <w:color w:val="000000"/>
                <w:kern w:val="0"/>
                <w:sz w:val="28"/>
                <w:szCs w:val="28"/>
              </w:rPr>
              <w:t>做好区域性的工程布局是十分必要的。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spacing w:line="360" w:lineRule="auto"/>
              <w:rPr>
                <w:color w:val="000000"/>
                <w:kern w:val="0"/>
                <w:sz w:val="28"/>
                <w:szCs w:val="28"/>
              </w:rPr>
            </w:pPr>
            <w:r>
              <w:rPr>
                <w:color w:val="000000"/>
                <w:kern w:val="0"/>
                <w:sz w:val="28"/>
                <w:szCs w:val="28"/>
              </w:rPr>
              <w:t>4.0.2　</w:t>
            </w:r>
            <w:r>
              <w:rPr>
                <w:rFonts w:hint="eastAsia"/>
                <w:color w:val="000000"/>
                <w:kern w:val="0"/>
                <w:sz w:val="28"/>
                <w:szCs w:val="28"/>
              </w:rPr>
              <w:t>对雨水的利用既要有效，又应有一定的限度。只有这样，才能保证雨水资源的合理开发利用。根据估算，我国</w:t>
            </w:r>
            <w:r>
              <w:rPr>
                <w:rFonts w:hint="eastAsia"/>
                <w:color w:val="000000"/>
                <w:kern w:val="0"/>
                <w:sz w:val="28"/>
                <w:szCs w:val="28"/>
                <w:bdr w:val="single" w:color="auto" w:sz="4" w:space="0"/>
              </w:rPr>
              <w:t>近年来</w:t>
            </w:r>
            <w:r>
              <w:rPr>
                <w:rFonts w:hint="eastAsia"/>
                <w:color w:val="000000"/>
                <w:kern w:val="0"/>
                <w:sz w:val="28"/>
                <w:szCs w:val="28"/>
              </w:rPr>
              <w:t>已建成的雨水集蓄工程利用的雨水占这些地区雨水总资源量的比例</w:t>
            </w:r>
            <w:r>
              <w:rPr>
                <w:rFonts w:hint="eastAsia"/>
                <w:color w:val="000000"/>
                <w:kern w:val="0"/>
                <w:sz w:val="28"/>
                <w:szCs w:val="28"/>
                <w:bdr w:val="single" w:color="auto" w:sz="4" w:space="0"/>
              </w:rPr>
              <w:t>还不到</w:t>
            </w:r>
            <w:r>
              <w:rPr>
                <w:color w:val="000000"/>
                <w:kern w:val="0"/>
                <w:sz w:val="28"/>
                <w:szCs w:val="28"/>
                <w:bdr w:val="single" w:color="auto" w:sz="4" w:space="0"/>
              </w:rPr>
              <w:t>1%。按照有关省区的发展规划，在今后10年内，雨水资源的利用率也不会超过总量的2%~3%。</w:t>
            </w:r>
          </w:p>
        </w:tc>
        <w:tc>
          <w:tcPr>
            <w:tcW w:w="4138" w:type="dxa"/>
          </w:tcPr>
          <w:p>
            <w:pPr>
              <w:spacing w:line="360" w:lineRule="auto"/>
              <w:rPr>
                <w:color w:val="000000"/>
                <w:kern w:val="0"/>
                <w:sz w:val="28"/>
                <w:szCs w:val="28"/>
              </w:rPr>
            </w:pPr>
            <w:r>
              <w:rPr>
                <w:color w:val="000000"/>
                <w:kern w:val="0"/>
                <w:sz w:val="28"/>
                <w:szCs w:val="28"/>
              </w:rPr>
              <w:t>4.0.4　</w:t>
            </w:r>
            <w:r>
              <w:rPr>
                <w:rFonts w:hint="eastAsia"/>
                <w:color w:val="000000"/>
                <w:kern w:val="0"/>
                <w:sz w:val="28"/>
                <w:szCs w:val="28"/>
              </w:rPr>
              <w:t>对雨水的利用既要有效，又应有一定的限度。只有这样，才能保证雨水资源的合理开发利用。根据估算，我国已建成的雨水集蓄工程利用的雨水</w:t>
            </w:r>
            <w:r>
              <w:rPr>
                <w:rFonts w:hint="eastAsia"/>
                <w:color w:val="000000"/>
                <w:kern w:val="0"/>
                <w:sz w:val="28"/>
                <w:szCs w:val="28"/>
                <w:u w:val="single"/>
              </w:rPr>
              <w:t>仅占</w:t>
            </w:r>
            <w:r>
              <w:rPr>
                <w:rFonts w:hint="eastAsia"/>
                <w:color w:val="000000"/>
                <w:kern w:val="0"/>
                <w:sz w:val="28"/>
                <w:szCs w:val="28"/>
              </w:rPr>
              <w:t>这些地区雨水总资源量的比例</w:t>
            </w:r>
            <w:r>
              <w:rPr>
                <w:color w:val="000000"/>
                <w:kern w:val="0"/>
                <w:sz w:val="28"/>
                <w:szCs w:val="28"/>
                <w:u w:val="single"/>
              </w:rPr>
              <w:t>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spacing w:line="360" w:lineRule="auto"/>
              <w:rPr>
                <w:color w:val="000000"/>
                <w:kern w:val="0"/>
                <w:sz w:val="28"/>
                <w:szCs w:val="28"/>
              </w:rPr>
            </w:pPr>
            <w:r>
              <w:rPr>
                <w:color w:val="000000"/>
                <w:kern w:val="0"/>
                <w:sz w:val="28"/>
                <w:szCs w:val="28"/>
              </w:rPr>
              <w:t>5 工程规模和工程布置</w:t>
            </w:r>
          </w:p>
        </w:tc>
        <w:tc>
          <w:tcPr>
            <w:tcW w:w="4138" w:type="dxa"/>
            <w:vAlign w:val="center"/>
          </w:tcPr>
          <w:p>
            <w:pPr>
              <w:spacing w:line="360" w:lineRule="auto"/>
              <w:rPr>
                <w:color w:val="000000"/>
                <w:kern w:val="0"/>
                <w:sz w:val="28"/>
                <w:szCs w:val="28"/>
              </w:rPr>
            </w:pPr>
            <w:r>
              <w:rPr>
                <w:color w:val="000000"/>
                <w:kern w:val="0"/>
                <w:sz w:val="28"/>
                <w:szCs w:val="28"/>
              </w:rPr>
              <w:t>5工程规模和工程布置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spacing w:line="360" w:lineRule="auto"/>
              <w:rPr>
                <w:color w:val="000000"/>
                <w:kern w:val="0"/>
                <w:sz w:val="28"/>
                <w:szCs w:val="28"/>
              </w:rPr>
            </w:pPr>
            <w:r>
              <w:rPr>
                <w:rFonts w:hint="eastAsia"/>
                <w:color w:val="000000" w:themeColor="text1"/>
                <w:kern w:val="0"/>
                <w:sz w:val="30"/>
                <w:szCs w:val="30"/>
                <w:lang w:eastAsia="zh-TW"/>
                <w14:textFill>
                  <w14:solidFill>
                    <w14:schemeClr w14:val="tx1"/>
                  </w14:solidFill>
                </w14:textFill>
              </w:rPr>
              <w:t>5.1.1</w:t>
            </w:r>
            <w:r>
              <w:rPr>
                <w:rFonts w:hint="eastAsia"/>
                <w:color w:val="000000" w:themeColor="text1"/>
                <w:kern w:val="0"/>
                <w:sz w:val="30"/>
                <w:szCs w:val="30"/>
                <w14:textFill>
                  <w14:solidFill>
                    <w14:schemeClr w14:val="tx1"/>
                  </w14:solidFill>
                </w14:textFill>
              </w:rPr>
              <w:t>~5.1.2</w:t>
            </w:r>
            <w:r>
              <w:rPr>
                <w:color w:val="000000" w:themeColor="text1"/>
                <w:kern w:val="0"/>
                <w:sz w:val="30"/>
                <w:szCs w:val="30"/>
                <w14:textFill>
                  <w14:solidFill>
                    <w14:schemeClr w14:val="tx1"/>
                  </w14:solidFill>
                </w14:textFill>
              </w:rPr>
              <w:t xml:space="preserve"> </w:t>
            </w:r>
          </w:p>
        </w:tc>
        <w:tc>
          <w:tcPr>
            <w:tcW w:w="4138" w:type="dxa"/>
          </w:tcPr>
          <w:p>
            <w:pPr>
              <w:spacing w:line="360" w:lineRule="auto"/>
              <w:rPr>
                <w:color w:val="000000"/>
                <w:kern w:val="0"/>
                <w:sz w:val="28"/>
                <w:szCs w:val="28"/>
              </w:rPr>
            </w:pPr>
            <w:r>
              <w:rPr>
                <w:rFonts w:hint="eastAsia"/>
                <w:color w:val="000000" w:themeColor="text1"/>
                <w:kern w:val="0"/>
                <w:sz w:val="30"/>
                <w:szCs w:val="30"/>
                <w:lang w:eastAsia="zh-TW"/>
                <w14:textFill>
                  <w14:solidFill>
                    <w14:schemeClr w14:val="tx1"/>
                  </w14:solidFill>
                </w14:textFill>
              </w:rPr>
              <w:t>5.1.1</w:t>
            </w:r>
            <w:r>
              <w:rPr>
                <w:rFonts w:hint="eastAsia"/>
                <w:color w:val="000000" w:themeColor="text1"/>
                <w:kern w:val="0"/>
                <w:sz w:val="30"/>
                <w:szCs w:val="30"/>
                <w14:textFill>
                  <w14:solidFill>
                    <w14:schemeClr w14:val="tx1"/>
                  </w14:solidFill>
                </w14:textFill>
              </w:rPr>
              <w:t>~5.1.2</w:t>
            </w:r>
            <w:r>
              <w:rPr>
                <w:color w:val="000000" w:themeColor="text1"/>
                <w:kern w:val="0"/>
                <w:sz w:val="30"/>
                <w:szCs w:val="30"/>
                <w14:textFill>
                  <w14:solidFill>
                    <w14:schemeClr w14:val="tx1"/>
                  </w14:solidFill>
                </w14:textFill>
              </w:rPr>
              <w:t xml:space="preserve"> </w:t>
            </w:r>
            <w:r>
              <w:rPr>
                <w:rFonts w:hint="eastAsia"/>
                <w:color w:val="000000" w:themeColor="text1"/>
                <w:kern w:val="0"/>
                <w:sz w:val="30"/>
                <w:szCs w:val="30"/>
                <w14:textFill>
                  <w14:solidFill>
                    <w14:schemeClr w14:val="tx1"/>
                  </w14:solidFill>
                </w14:textFill>
              </w:rPr>
              <w:t>删除</w:t>
            </w:r>
            <w:r>
              <w:rPr>
                <w:color w:val="000000" w:themeColor="text1"/>
                <w:kern w:val="0"/>
                <w:sz w:val="30"/>
                <w:szCs w:val="30"/>
                <w14:textFill>
                  <w14:solidFill>
                    <w14:schemeClr w14:val="tx1"/>
                  </w14:solidFill>
                </w14:textFill>
              </w:rPr>
              <w:t>5.1和表1</w:t>
            </w:r>
            <w:r>
              <w:rPr>
                <w:rFonts w:hint="eastAsia"/>
                <w:color w:val="000000" w:themeColor="text1"/>
                <w:kern w:val="0"/>
                <w:sz w:val="30"/>
                <w:szCs w:val="30"/>
                <w:u w:val="single"/>
                <w14:textFill>
                  <w14:solidFill>
                    <w14:schemeClr w14:val="tx1"/>
                  </w14:solidFill>
                </w14:textFill>
              </w:rPr>
              <w:t>根据</w:t>
            </w:r>
            <w:r>
              <w:rPr>
                <w:color w:val="000000" w:themeColor="text1"/>
                <w:kern w:val="0"/>
                <w:sz w:val="30"/>
                <w:szCs w:val="30"/>
                <w:u w:val="single"/>
                <w14:textFill>
                  <w14:solidFill>
                    <w14:schemeClr w14:val="tx1"/>
                  </w14:solidFill>
                </w14:textFill>
              </w:rPr>
              <w:t>2019年12月30日实施的《村镇供水工程技术规范》SL 310，雨水集蓄利用工程应用较为广泛的250mm~500mm的西北地区，处于该规范的一区，多年平均降水量大于500mm且雨水集蓄利用工程较为广泛的西南地区，处于该规范的四区，同时，考虑到雨水集蓄利用工程供水规模一般较小，供水方式选择“公共取水点，或水龙头入户、定时供水”，因此生活用水定额分别取20~40 L/(d •人)和35~60 L/(d •人)。根据《村镇供水工程技术规范》规定的畜禽养殖供水定额，大牲畜、猪、禽与原规范相比，供水定额均有所提</w:t>
            </w:r>
            <w:r>
              <w:rPr>
                <w:rFonts w:hint="eastAsia"/>
                <w:color w:val="000000" w:themeColor="text1"/>
                <w:kern w:val="0"/>
                <w:sz w:val="30"/>
                <w:szCs w:val="30"/>
                <w:u w:val="single"/>
                <w14:textFill>
                  <w14:solidFill>
                    <w14:schemeClr w14:val="tx1"/>
                  </w14:solidFill>
                </w14:textFill>
              </w:rPr>
              <w:t>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spacing w:line="360" w:lineRule="auto"/>
              <w:rPr>
                <w:color w:val="000000"/>
                <w:kern w:val="0"/>
                <w:sz w:val="28"/>
                <w:szCs w:val="28"/>
                <w:lang w:eastAsia="zh-TW"/>
              </w:rPr>
            </w:pPr>
          </w:p>
        </w:tc>
        <w:tc>
          <w:tcPr>
            <w:tcW w:w="4138" w:type="dxa"/>
            <w:vAlign w:val="center"/>
          </w:tcPr>
          <w:p>
            <w:pPr>
              <w:snapToGrid w:val="0"/>
              <w:spacing w:line="360" w:lineRule="auto"/>
              <w:jc w:val="left"/>
              <w:rPr>
                <w:color w:val="000000"/>
                <w:kern w:val="0"/>
                <w:sz w:val="28"/>
                <w:szCs w:val="28"/>
                <w:u w:val="single"/>
                <w:lang w:eastAsia="zh-TW"/>
              </w:rPr>
            </w:pPr>
            <w:r>
              <w:rPr>
                <w:color w:val="000000"/>
                <w:kern w:val="0"/>
                <w:sz w:val="28"/>
                <w:szCs w:val="28"/>
              </w:rPr>
              <w:t xml:space="preserve">增加章节5.1.3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spacing w:line="360" w:lineRule="auto"/>
              <w:rPr>
                <w:color w:val="000000"/>
                <w:kern w:val="0"/>
                <w:sz w:val="28"/>
                <w:szCs w:val="28"/>
              </w:rPr>
            </w:pPr>
            <w:r>
              <w:rPr>
                <w:color w:val="000000"/>
                <w:kern w:val="0"/>
                <w:sz w:val="28"/>
                <w:szCs w:val="28"/>
              </w:rPr>
              <w:t>5.2.1</w:t>
            </w:r>
            <w:r>
              <w:rPr>
                <w:rFonts w:hint="eastAsia"/>
                <w:color w:val="000000"/>
                <w:kern w:val="0"/>
                <w:sz w:val="28"/>
                <w:szCs w:val="28"/>
              </w:rPr>
              <w:t xml:space="preserve">  给出了规划用水人口、大小牲畜在年内保持不变时的生活需水量计算公式。当规划需水对象在年内发生变化时，可据此划分计算时段，根据各时段实际用水天数分段计算生活</w:t>
            </w:r>
            <w:r>
              <w:rPr>
                <w:rFonts w:hint="eastAsia"/>
                <w:color w:val="000000"/>
                <w:kern w:val="0"/>
                <w:sz w:val="28"/>
                <w:szCs w:val="28"/>
                <w:bdr w:val="single" w:color="auto" w:sz="4" w:space="0"/>
              </w:rPr>
              <w:t>水需</w:t>
            </w:r>
            <w:r>
              <w:rPr>
                <w:rFonts w:hint="eastAsia"/>
                <w:color w:val="000000"/>
                <w:kern w:val="0"/>
                <w:sz w:val="28"/>
                <w:szCs w:val="28"/>
              </w:rPr>
              <w:t>量，再根据分段</w:t>
            </w:r>
            <w:r>
              <w:rPr>
                <w:rFonts w:hint="eastAsia"/>
                <w:color w:val="000000"/>
                <w:kern w:val="0"/>
                <w:sz w:val="28"/>
                <w:szCs w:val="28"/>
                <w:bdr w:val="single" w:color="auto" w:sz="4" w:space="0"/>
              </w:rPr>
              <w:t>水需</w:t>
            </w:r>
            <w:r>
              <w:rPr>
                <w:rFonts w:hint="eastAsia"/>
                <w:color w:val="000000"/>
                <w:kern w:val="0"/>
                <w:sz w:val="28"/>
                <w:szCs w:val="28"/>
              </w:rPr>
              <w:t>量累加计算全年生活需水量。</w:t>
            </w:r>
          </w:p>
        </w:tc>
        <w:tc>
          <w:tcPr>
            <w:tcW w:w="4138" w:type="dxa"/>
            <w:vAlign w:val="center"/>
          </w:tcPr>
          <w:p>
            <w:pPr>
              <w:spacing w:line="360" w:lineRule="auto"/>
              <w:rPr>
                <w:color w:val="000000"/>
                <w:kern w:val="0"/>
                <w:sz w:val="28"/>
                <w:szCs w:val="28"/>
              </w:rPr>
            </w:pPr>
            <w:r>
              <w:rPr>
                <w:color w:val="000000"/>
                <w:kern w:val="0"/>
                <w:sz w:val="28"/>
                <w:szCs w:val="28"/>
              </w:rPr>
              <w:t>5.3.1</w:t>
            </w:r>
            <w:r>
              <w:rPr>
                <w:rFonts w:hint="eastAsia"/>
                <w:color w:val="000000"/>
                <w:kern w:val="0"/>
                <w:sz w:val="28"/>
                <w:szCs w:val="28"/>
              </w:rPr>
              <w:t xml:space="preserve">  给出了规划用水人口、大小牲畜在年内保持不变时的生活需水量计算公式。当规划需水对象在年内发生变化时，可据此划分计算时段，根据各时段实际用水天数分段计算生活</w:t>
            </w:r>
            <w:r>
              <w:rPr>
                <w:rFonts w:hint="eastAsia"/>
                <w:color w:val="000000"/>
                <w:kern w:val="0"/>
                <w:sz w:val="28"/>
                <w:szCs w:val="28"/>
                <w:u w:val="single"/>
              </w:rPr>
              <w:t>需水</w:t>
            </w:r>
            <w:r>
              <w:rPr>
                <w:rFonts w:hint="eastAsia"/>
                <w:color w:val="000000"/>
                <w:kern w:val="0"/>
                <w:sz w:val="28"/>
                <w:szCs w:val="28"/>
              </w:rPr>
              <w:t>量，再根据分段</w:t>
            </w:r>
            <w:r>
              <w:rPr>
                <w:rFonts w:hint="eastAsia"/>
                <w:color w:val="000000"/>
                <w:kern w:val="0"/>
                <w:sz w:val="28"/>
                <w:szCs w:val="28"/>
                <w:u w:val="single"/>
              </w:rPr>
              <w:t>需水</w:t>
            </w:r>
            <w:r>
              <w:rPr>
                <w:rFonts w:hint="eastAsia"/>
                <w:color w:val="000000"/>
                <w:kern w:val="0"/>
                <w:sz w:val="28"/>
                <w:szCs w:val="28"/>
              </w:rPr>
              <w:t>量累加计算全年生活需水量。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spacing w:line="360" w:lineRule="auto"/>
              <w:rPr>
                <w:color w:val="000000"/>
                <w:kern w:val="0"/>
                <w:sz w:val="28"/>
                <w:szCs w:val="28"/>
              </w:rPr>
            </w:pPr>
            <w:r>
              <w:rPr>
                <w:color w:val="000000"/>
                <w:kern w:val="0"/>
                <w:sz w:val="28"/>
                <w:szCs w:val="28"/>
              </w:rPr>
              <w:t>5.2.2</w:t>
            </w:r>
            <w:r>
              <w:rPr>
                <w:rFonts w:hint="eastAsia"/>
                <w:color w:val="000000"/>
                <w:kern w:val="0"/>
                <w:sz w:val="28"/>
                <w:szCs w:val="28"/>
              </w:rPr>
              <w:t xml:space="preserve">  给出了单一</w:t>
            </w:r>
            <w:r>
              <w:rPr>
                <w:rFonts w:hint="eastAsia"/>
                <w:color w:val="000000"/>
                <w:kern w:val="0"/>
                <w:sz w:val="28"/>
                <w:szCs w:val="28"/>
                <w:bdr w:val="single" w:color="auto" w:sz="4" w:space="0"/>
              </w:rPr>
              <w:t>规划灌溉</w:t>
            </w:r>
            <w:r>
              <w:rPr>
                <w:rFonts w:hint="eastAsia"/>
                <w:color w:val="000000"/>
                <w:kern w:val="0"/>
                <w:sz w:val="28"/>
                <w:szCs w:val="28"/>
              </w:rPr>
              <w:t>作物需水量计算公式。当规划灌溉工程规模较大且有多种灌溉作物时，可分别计算各种作物的灌溉需水量，再累加计算所有灌溉作物需水量。</w:t>
            </w:r>
          </w:p>
        </w:tc>
        <w:tc>
          <w:tcPr>
            <w:tcW w:w="4138" w:type="dxa"/>
            <w:vAlign w:val="center"/>
          </w:tcPr>
          <w:p>
            <w:pPr>
              <w:spacing w:line="360" w:lineRule="auto"/>
              <w:rPr>
                <w:color w:val="000000"/>
                <w:kern w:val="0"/>
                <w:sz w:val="28"/>
                <w:szCs w:val="28"/>
              </w:rPr>
            </w:pPr>
            <w:r>
              <w:rPr>
                <w:color w:val="000000"/>
                <w:kern w:val="0"/>
                <w:sz w:val="28"/>
                <w:szCs w:val="28"/>
              </w:rPr>
              <w:t>5.3.2</w:t>
            </w:r>
            <w:r>
              <w:rPr>
                <w:rFonts w:hint="eastAsia"/>
                <w:color w:val="000000"/>
                <w:kern w:val="0"/>
                <w:sz w:val="28"/>
                <w:szCs w:val="28"/>
              </w:rPr>
              <w:t xml:space="preserve">  给出了单一作物需水量计算公式。当规划灌溉工程规模较大且有多种灌溉作物时，可分别计算各种作物的灌溉需水量，再累加计算所有灌溉作物需水量。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spacing w:line="360" w:lineRule="auto"/>
              <w:rPr>
                <w:color w:val="000000"/>
                <w:kern w:val="0"/>
                <w:sz w:val="28"/>
                <w:szCs w:val="28"/>
              </w:rPr>
            </w:pPr>
            <w:r>
              <w:rPr>
                <w:color w:val="000000"/>
                <w:kern w:val="0"/>
                <w:sz w:val="28"/>
                <w:szCs w:val="28"/>
              </w:rPr>
              <w:t>5.3.1</w:t>
            </w:r>
            <w:r>
              <w:rPr>
                <w:rFonts w:hint="eastAsia"/>
                <w:color w:val="000000"/>
                <w:kern w:val="0"/>
                <w:sz w:val="28"/>
                <w:szCs w:val="28"/>
              </w:rPr>
              <w:t xml:space="preserve">  本条第</w:t>
            </w:r>
            <w:r>
              <w:rPr>
                <w:color w:val="000000"/>
                <w:kern w:val="0"/>
                <w:sz w:val="28"/>
                <w:szCs w:val="28"/>
                <w:bdr w:val="single" w:color="auto" w:sz="4" w:space="0"/>
              </w:rPr>
              <w:t>4</w:t>
            </w:r>
            <w:r>
              <w:rPr>
                <w:color w:val="000000"/>
                <w:kern w:val="0"/>
                <w:sz w:val="28"/>
                <w:szCs w:val="28"/>
              </w:rPr>
              <w:t>款根据</w:t>
            </w:r>
            <w:r>
              <w:rPr>
                <w:color w:val="000000"/>
                <w:kern w:val="0"/>
                <w:sz w:val="28"/>
                <w:szCs w:val="28"/>
                <w:bdr w:val="single" w:color="auto" w:sz="4" w:space="0"/>
              </w:rPr>
              <w:t>调研和反馈意见</w:t>
            </w:r>
            <w:r>
              <w:rPr>
                <w:color w:val="000000"/>
                <w:kern w:val="0"/>
                <w:sz w:val="28"/>
                <w:szCs w:val="28"/>
              </w:rPr>
              <w:t>，对各类集流面在不同降水量地区的年集流效率作了调整。主要是：根据试验资料，适当</w:t>
            </w:r>
            <w:r>
              <w:rPr>
                <w:color w:val="000000"/>
                <w:kern w:val="0"/>
                <w:sz w:val="28"/>
                <w:szCs w:val="28"/>
                <w:bdr w:val="single" w:color="auto" w:sz="4" w:space="0"/>
              </w:rPr>
              <w:t>降低了半干旱地区的混凝土和水泥瓦的集流效率。根据化学固结土试验单位的意见，降低了年降水量1000mm以下地区化学固结土的集流效率。对其他降雨地区的各类集流面集流效率也相应作了局部的调整。</w:t>
            </w:r>
          </w:p>
        </w:tc>
        <w:tc>
          <w:tcPr>
            <w:tcW w:w="4138" w:type="dxa"/>
            <w:vAlign w:val="center"/>
          </w:tcPr>
          <w:p>
            <w:pPr>
              <w:spacing w:line="360" w:lineRule="auto"/>
              <w:rPr>
                <w:color w:val="000000"/>
                <w:kern w:val="0"/>
                <w:sz w:val="28"/>
                <w:szCs w:val="28"/>
              </w:rPr>
            </w:pPr>
            <w:r>
              <w:rPr>
                <w:color w:val="000000"/>
                <w:kern w:val="0"/>
                <w:sz w:val="28"/>
                <w:szCs w:val="28"/>
              </w:rPr>
              <w:t>5.4.1</w:t>
            </w:r>
            <w:r>
              <w:rPr>
                <w:rFonts w:hint="eastAsia"/>
                <w:color w:val="000000"/>
                <w:kern w:val="0"/>
                <w:sz w:val="28"/>
                <w:szCs w:val="28"/>
              </w:rPr>
              <w:t xml:space="preserve">  本条第</w:t>
            </w:r>
            <w:r>
              <w:rPr>
                <w:color w:val="000000"/>
                <w:kern w:val="0"/>
                <w:sz w:val="28"/>
                <w:szCs w:val="28"/>
                <w:u w:val="single"/>
              </w:rPr>
              <w:t>3</w:t>
            </w:r>
            <w:r>
              <w:rPr>
                <w:color w:val="000000"/>
                <w:kern w:val="0"/>
                <w:sz w:val="28"/>
                <w:szCs w:val="28"/>
              </w:rPr>
              <w:t>款根据</w:t>
            </w:r>
            <w:r>
              <w:rPr>
                <w:color w:val="000000"/>
                <w:kern w:val="0"/>
                <w:sz w:val="28"/>
                <w:szCs w:val="28"/>
                <w:u w:val="single"/>
              </w:rPr>
              <w:t>甘肃省、云南省和四川省的应用情况</w:t>
            </w:r>
            <w:r>
              <w:rPr>
                <w:color w:val="000000"/>
                <w:kern w:val="0"/>
                <w:sz w:val="28"/>
                <w:szCs w:val="28"/>
              </w:rPr>
              <w:t>，对各类集流面在不同降水量地区的年集流效率作了调整。主要是：根据试验资料，适当</w:t>
            </w:r>
            <w:r>
              <w:rPr>
                <w:color w:val="000000"/>
                <w:kern w:val="0"/>
                <w:sz w:val="28"/>
                <w:szCs w:val="28"/>
                <w:u w:val="single"/>
              </w:rPr>
              <w:t>调整了机瓦、玻璃瓦、彩钢板、浆砌石等集流面集流效率。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snapToGrid w:val="0"/>
              <w:spacing w:line="360" w:lineRule="auto"/>
              <w:rPr>
                <w:color w:val="000000"/>
                <w:kern w:val="0"/>
                <w:sz w:val="28"/>
                <w:szCs w:val="28"/>
              </w:rPr>
            </w:pPr>
            <w:r>
              <w:rPr>
                <w:color w:val="000000"/>
                <w:kern w:val="0"/>
                <w:sz w:val="28"/>
                <w:szCs w:val="28"/>
              </w:rPr>
              <w:t>5.4.1</w:t>
            </w:r>
            <w:r>
              <w:rPr>
                <w:rFonts w:hint="eastAsia"/>
                <w:color w:val="000000"/>
                <w:kern w:val="0"/>
                <w:sz w:val="28"/>
                <w:szCs w:val="28"/>
              </w:rPr>
              <w:t xml:space="preserve">  </w:t>
            </w:r>
            <w:r>
              <w:rPr>
                <w:rFonts w:hint="eastAsia"/>
                <w:color w:val="000000"/>
                <w:kern w:val="0"/>
                <w:sz w:val="28"/>
                <w:szCs w:val="28"/>
                <w:bdr w:val="single" w:color="auto" w:sz="4" w:space="0"/>
              </w:rPr>
              <w:t>这次规范制订中，</w:t>
            </w:r>
            <w:r>
              <w:rPr>
                <w:rFonts w:hint="eastAsia"/>
                <w:color w:val="000000"/>
                <w:kern w:val="0"/>
                <w:sz w:val="28"/>
                <w:szCs w:val="28"/>
              </w:rPr>
              <w:t>利用</w:t>
            </w:r>
            <w:r>
              <w:rPr>
                <w:rFonts w:hint="eastAsia"/>
                <w:color w:val="000000"/>
                <w:kern w:val="0"/>
                <w:sz w:val="28"/>
                <w:szCs w:val="28"/>
                <w:bdr w:val="single" w:color="auto" w:sz="4" w:space="0"/>
              </w:rPr>
              <w:t>了</w:t>
            </w:r>
            <w:r>
              <w:rPr>
                <w:rFonts w:hint="eastAsia"/>
                <w:color w:val="000000"/>
                <w:kern w:val="0"/>
                <w:sz w:val="28"/>
                <w:szCs w:val="28"/>
              </w:rPr>
              <w:t>半干旱地区和湿润地区</w:t>
            </w:r>
            <w:r>
              <w:rPr>
                <w:color w:val="000000"/>
                <w:kern w:val="0"/>
                <w:sz w:val="28"/>
                <w:szCs w:val="28"/>
              </w:rPr>
              <w:t>4个雨量站不短于30年的旬降水量资料，对不同供水目的的雨水集蓄系统蓄水容积进行了长系列操作计算，据此计算了容积系数。规范表</w:t>
            </w:r>
            <w:r>
              <w:rPr>
                <w:color w:val="000000"/>
                <w:kern w:val="0"/>
                <w:sz w:val="28"/>
                <w:szCs w:val="28"/>
                <w:bdr w:val="single" w:color="auto" w:sz="4" w:space="0"/>
              </w:rPr>
              <w:t>5.4.1</w:t>
            </w:r>
            <w:r>
              <w:rPr>
                <w:color w:val="000000"/>
                <w:kern w:val="0"/>
                <w:sz w:val="28"/>
                <w:szCs w:val="28"/>
              </w:rPr>
              <w:t>中的容积系数就是根据该计算并适当考虑安全因素后得出的。从表中可以看到，旱作大田灌溉和水稻灌溉的蓄水容积系数都比较大，这是因为这两类灌溉在雨水集蓄灌溉的条件下，用水时间非常集中，用水过程和雨水集蓄系统的入流过程相差较大。而家庭生活供水则为全年均匀分布，年收获3次的温室大棚在全年各旬中的用水分布也比较均匀，因而其容积系数较低。</w:t>
            </w:r>
          </w:p>
        </w:tc>
        <w:tc>
          <w:tcPr>
            <w:tcW w:w="4138" w:type="dxa"/>
          </w:tcPr>
          <w:p>
            <w:pPr>
              <w:snapToGrid w:val="0"/>
              <w:spacing w:line="360" w:lineRule="auto"/>
              <w:rPr>
                <w:color w:val="000000"/>
                <w:kern w:val="0"/>
                <w:sz w:val="28"/>
                <w:szCs w:val="28"/>
              </w:rPr>
            </w:pPr>
            <w:r>
              <w:rPr>
                <w:color w:val="000000"/>
                <w:kern w:val="0"/>
                <w:sz w:val="28"/>
                <w:szCs w:val="28"/>
              </w:rPr>
              <w:t>5.5.1</w:t>
            </w:r>
            <w:r>
              <w:rPr>
                <w:rFonts w:hint="eastAsia"/>
                <w:color w:val="000000"/>
                <w:kern w:val="0"/>
                <w:sz w:val="28"/>
                <w:szCs w:val="28"/>
              </w:rPr>
              <w:t xml:space="preserve">  利用半干旱地区和湿润地区</w:t>
            </w:r>
            <w:r>
              <w:rPr>
                <w:color w:val="000000"/>
                <w:kern w:val="0"/>
                <w:sz w:val="28"/>
                <w:szCs w:val="28"/>
              </w:rPr>
              <w:t>4个雨量站不短于30年的旬降水量资料，对不同供水目的的雨水集蓄系统蓄水容积进行了长系列操作计算，据此计算了容积系数。规范表</w:t>
            </w:r>
            <w:r>
              <w:rPr>
                <w:color w:val="000000"/>
                <w:kern w:val="0"/>
                <w:sz w:val="28"/>
                <w:szCs w:val="28"/>
                <w:u w:val="single"/>
              </w:rPr>
              <w:t>5.5.1</w:t>
            </w:r>
            <w:r>
              <w:rPr>
                <w:color w:val="000000"/>
                <w:kern w:val="0"/>
                <w:sz w:val="28"/>
                <w:szCs w:val="28"/>
              </w:rPr>
              <w:t>中的容积系数就是根据该计算并适当考虑安全因素后得出的。从表中可以看到，旱作大田灌溉和水稻灌溉的蓄水容积系数都比较大，这是因为这两类灌溉在雨水集蓄灌溉的条件下，用水时间非常集中，用水过程和雨水集蓄系统的入流过程相差较大。而家庭生活供水则为全年均匀分布，年收获3次的温室大棚在全年各旬中的用水分布也比较均匀，因而其容积系数较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adjustRightInd w:val="0"/>
              <w:snapToGrid w:val="0"/>
              <w:spacing w:line="360" w:lineRule="auto"/>
              <w:ind w:left="1"/>
              <w:rPr>
                <w:color w:val="000000"/>
                <w:kern w:val="0"/>
                <w:sz w:val="28"/>
                <w:szCs w:val="28"/>
              </w:rPr>
            </w:pPr>
            <w:r>
              <w:rPr>
                <w:color w:val="000000"/>
                <w:kern w:val="0"/>
                <w:sz w:val="28"/>
                <w:szCs w:val="28"/>
              </w:rPr>
              <w:t>5.4.2</w:t>
            </w:r>
            <w:r>
              <w:rPr>
                <w:rFonts w:hint="eastAsia"/>
                <w:color w:val="000000"/>
                <w:kern w:val="0"/>
                <w:sz w:val="28"/>
                <w:szCs w:val="28"/>
              </w:rPr>
              <w:t xml:space="preserve">  按照本规范第</w:t>
            </w:r>
            <w:r>
              <w:rPr>
                <w:color w:val="000000"/>
                <w:kern w:val="0"/>
                <w:sz w:val="28"/>
                <w:szCs w:val="28"/>
                <w:bdr w:val="single" w:color="auto" w:sz="4" w:space="0"/>
              </w:rPr>
              <w:t xml:space="preserve">5.3 </w:t>
            </w:r>
            <w:r>
              <w:rPr>
                <w:color w:val="000000"/>
                <w:kern w:val="0"/>
                <w:sz w:val="28"/>
                <w:szCs w:val="28"/>
              </w:rPr>
              <w:t>节确定的集流面面积，是不考虑系统多年调节作用的最小集流面面积。如果增大集流面面积，则为满足供水要求的蓄水容积可以减少。而如果考虑了系统的多年调节作用，集流面面积可以采用的比第</w:t>
            </w:r>
            <w:r>
              <w:rPr>
                <w:color w:val="000000"/>
                <w:kern w:val="0"/>
                <w:sz w:val="28"/>
                <w:szCs w:val="28"/>
                <w:bdr w:val="single" w:color="auto" w:sz="4" w:space="0"/>
              </w:rPr>
              <w:t>5.3</w:t>
            </w:r>
            <w:r>
              <w:rPr>
                <w:color w:val="000000"/>
                <w:kern w:val="0"/>
                <w:sz w:val="28"/>
                <w:szCs w:val="28"/>
              </w:rPr>
              <w:t>节计算的稍小，但相应的蓄水容积就要增加。因此满足系统在一定保证率下的供水量，可以有不同的集流面面积和蓄水容积的组合。</w:t>
            </w:r>
            <w:r>
              <w:rPr>
                <w:rFonts w:hint="eastAsia"/>
                <w:color w:val="000000"/>
                <w:kern w:val="0"/>
                <w:sz w:val="28"/>
                <w:szCs w:val="28"/>
              </w:rPr>
              <w:t>从经济或其他角度出发，可以选择某个最优的集流面面积和蓄水容积组合。</w:t>
            </w:r>
            <w:r>
              <w:rPr>
                <w:color w:val="000000"/>
                <w:kern w:val="0"/>
                <w:sz w:val="28"/>
                <w:szCs w:val="28"/>
              </w:rPr>
              <w:t>事实上，我国雨水集蓄系统往往采用公路面作集流面，南方湿润地区还常采用天然坡面集流，这两类集流面投资很低，其集流面积</w:t>
            </w:r>
            <w:r>
              <w:rPr>
                <w:rFonts w:hint="eastAsia"/>
                <w:color w:val="000000"/>
                <w:kern w:val="0"/>
                <w:sz w:val="28"/>
                <w:szCs w:val="28"/>
              </w:rPr>
              <w:t>完全有条件采用比第</w:t>
            </w:r>
            <w:r>
              <w:rPr>
                <w:color w:val="000000"/>
                <w:kern w:val="0"/>
                <w:sz w:val="28"/>
                <w:szCs w:val="28"/>
                <w:bdr w:val="single" w:color="auto" w:sz="4" w:space="0"/>
              </w:rPr>
              <w:t>5.3</w:t>
            </w:r>
            <w:r>
              <w:rPr>
                <w:color w:val="000000"/>
                <w:kern w:val="0"/>
                <w:sz w:val="28"/>
                <w:szCs w:val="28"/>
              </w:rPr>
              <w:t>节方法计算的结果大，从而减少所需要的蓄水容积，以减少系统总造价。本条是根据前述半干旱和湿润地区的4个雨量站的长系列资料计算得到的结果。</w:t>
            </w:r>
          </w:p>
        </w:tc>
        <w:tc>
          <w:tcPr>
            <w:tcW w:w="4138" w:type="dxa"/>
            <w:vAlign w:val="center"/>
          </w:tcPr>
          <w:p>
            <w:pPr>
              <w:adjustRightInd w:val="0"/>
              <w:snapToGrid w:val="0"/>
              <w:spacing w:line="360" w:lineRule="auto"/>
              <w:ind w:left="1"/>
              <w:rPr>
                <w:color w:val="000000"/>
                <w:kern w:val="0"/>
                <w:sz w:val="28"/>
                <w:szCs w:val="28"/>
              </w:rPr>
            </w:pPr>
            <w:r>
              <w:rPr>
                <w:color w:val="000000"/>
                <w:kern w:val="0"/>
                <w:sz w:val="28"/>
                <w:szCs w:val="28"/>
              </w:rPr>
              <w:t>5.5.2</w:t>
            </w:r>
            <w:r>
              <w:rPr>
                <w:rFonts w:hint="eastAsia"/>
                <w:color w:val="000000"/>
                <w:kern w:val="0"/>
                <w:sz w:val="28"/>
                <w:szCs w:val="28"/>
              </w:rPr>
              <w:t xml:space="preserve">  按照本规范第</w:t>
            </w:r>
            <w:r>
              <w:rPr>
                <w:color w:val="000000"/>
                <w:kern w:val="0"/>
                <w:sz w:val="28"/>
                <w:szCs w:val="28"/>
                <w:u w:val="single"/>
              </w:rPr>
              <w:t>5.4</w:t>
            </w:r>
            <w:r>
              <w:rPr>
                <w:color w:val="000000"/>
                <w:kern w:val="0"/>
                <w:sz w:val="28"/>
                <w:szCs w:val="28"/>
              </w:rPr>
              <w:t>节确定的集流面面积，是不考虑系统多年调节作用的最小集流面面积。如果增大集流面面积，则为满足供水要求的蓄水容积可以减少。而如果考虑了系统的多年调节作用，集流面面积可以采用的比</w:t>
            </w:r>
            <w:r>
              <w:rPr>
                <w:color w:val="000000"/>
                <w:kern w:val="0"/>
                <w:sz w:val="28"/>
                <w:szCs w:val="28"/>
                <w:u w:val="single"/>
              </w:rPr>
              <w:t>5. 4</w:t>
            </w:r>
            <w:r>
              <w:rPr>
                <w:color w:val="000000"/>
                <w:kern w:val="0"/>
                <w:sz w:val="28"/>
                <w:szCs w:val="28"/>
              </w:rPr>
              <w:t>节计算的稍小，但相应的蓄水容积就要增加。因此满足系统在一定保证率下的供水量，可以有不同的集流面面积和蓄水容积的组合。从经济或其他角度出发，可以选择某个最优的集流面面积和蓄水容积组合。事实上，我国雨水集蓄系统往往采用公路面作集流面，南方湿润地区还常采用天然坡面集流，这两类集流面投资很低，其集流面积</w:t>
            </w:r>
            <w:r>
              <w:rPr>
                <w:rFonts w:hint="eastAsia"/>
                <w:color w:val="000000"/>
                <w:kern w:val="0"/>
                <w:sz w:val="28"/>
                <w:szCs w:val="28"/>
              </w:rPr>
              <w:t>完全有条件采用比第</w:t>
            </w:r>
            <w:r>
              <w:rPr>
                <w:color w:val="000000"/>
                <w:kern w:val="0"/>
                <w:sz w:val="28"/>
                <w:szCs w:val="28"/>
                <w:u w:val="single"/>
              </w:rPr>
              <w:t>5.4</w:t>
            </w:r>
            <w:r>
              <w:rPr>
                <w:color w:val="000000"/>
                <w:kern w:val="0"/>
                <w:sz w:val="28"/>
                <w:szCs w:val="28"/>
              </w:rPr>
              <w:t>节方法计算的结果大，从而减少所需要的蓄水容积，以减少系统总造价。本条是根据前述半干旱和湿润地区的4个雨量站的长系列资料计算得到的结果。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adjustRightInd w:val="0"/>
              <w:snapToGrid w:val="0"/>
              <w:spacing w:line="360" w:lineRule="auto"/>
              <w:rPr>
                <w:color w:val="000000"/>
                <w:kern w:val="0"/>
                <w:sz w:val="28"/>
                <w:szCs w:val="28"/>
              </w:rPr>
            </w:pPr>
            <w:r>
              <w:rPr>
                <w:color w:val="000000"/>
                <w:kern w:val="0"/>
                <w:sz w:val="28"/>
                <w:szCs w:val="28"/>
              </w:rPr>
              <w:t>5.4.3</w:t>
            </w:r>
            <w:r>
              <w:rPr>
                <w:rFonts w:hint="eastAsia"/>
                <w:color w:val="000000"/>
                <w:kern w:val="0"/>
                <w:sz w:val="28"/>
                <w:szCs w:val="28"/>
              </w:rPr>
              <w:t xml:space="preserve">  在有条件（具体条件应满足附录</w:t>
            </w:r>
            <w:r>
              <w:rPr>
                <w:color w:val="000000"/>
                <w:kern w:val="0"/>
                <w:sz w:val="28"/>
                <w:szCs w:val="28"/>
              </w:rPr>
              <w:t>B的要求）的地区。当需要有比较准确的蓄水容积计算时，可以按照附录B采用典型年法或长系列法计算蓄水容积。由于计算中有些参数难以准确确定（主要是集流效率），为使最后采用的规模更安全可靠，本条规定，可按照本规范附录B的方法计算集流面面积和蓄水容积。但最后采用的结果，不应小于按照</w:t>
            </w:r>
            <w:r>
              <w:rPr>
                <w:color w:val="000000"/>
                <w:kern w:val="0"/>
                <w:sz w:val="28"/>
                <w:szCs w:val="28"/>
                <w:bdr w:val="single" w:color="auto" w:sz="4" w:space="0"/>
              </w:rPr>
              <w:t>5.3</w:t>
            </w:r>
            <w:r>
              <w:rPr>
                <w:color w:val="000000"/>
                <w:kern w:val="0"/>
                <w:sz w:val="28"/>
                <w:szCs w:val="28"/>
              </w:rPr>
              <w:t>节和第</w:t>
            </w:r>
            <w:r>
              <w:rPr>
                <w:color w:val="000000"/>
                <w:kern w:val="0"/>
                <w:sz w:val="28"/>
                <w:szCs w:val="28"/>
                <w:bdr w:val="single" w:color="auto" w:sz="4" w:space="0"/>
              </w:rPr>
              <w:t>5.4.1</w:t>
            </w:r>
            <w:r>
              <w:rPr>
                <w:color w:val="000000"/>
                <w:kern w:val="0"/>
                <w:sz w:val="28"/>
                <w:szCs w:val="28"/>
              </w:rPr>
              <w:t>条及第</w:t>
            </w:r>
            <w:r>
              <w:rPr>
                <w:color w:val="000000"/>
                <w:kern w:val="0"/>
                <w:sz w:val="28"/>
                <w:szCs w:val="28"/>
                <w:bdr w:val="single" w:color="auto" w:sz="4" w:space="0"/>
              </w:rPr>
              <w:t>5.4.2</w:t>
            </w:r>
            <w:r>
              <w:rPr>
                <w:color w:val="000000"/>
                <w:kern w:val="0"/>
                <w:sz w:val="28"/>
                <w:szCs w:val="28"/>
              </w:rPr>
              <w:t>条计算的集流面面积和蓄水容积数的0.9倍</w:t>
            </w:r>
            <w:r>
              <w:rPr>
                <w:rFonts w:hint="eastAsia"/>
                <w:color w:val="000000"/>
                <w:kern w:val="0"/>
                <w:sz w:val="28"/>
                <w:szCs w:val="28"/>
              </w:rPr>
              <w:t>。</w:t>
            </w:r>
          </w:p>
        </w:tc>
        <w:tc>
          <w:tcPr>
            <w:tcW w:w="4138" w:type="dxa"/>
            <w:vAlign w:val="center"/>
          </w:tcPr>
          <w:p>
            <w:pPr>
              <w:adjustRightInd w:val="0"/>
              <w:snapToGrid w:val="0"/>
              <w:spacing w:line="360" w:lineRule="auto"/>
              <w:rPr>
                <w:color w:val="000000"/>
                <w:kern w:val="0"/>
                <w:sz w:val="28"/>
                <w:szCs w:val="28"/>
              </w:rPr>
            </w:pPr>
            <w:r>
              <w:rPr>
                <w:color w:val="000000"/>
                <w:kern w:val="0"/>
                <w:sz w:val="28"/>
                <w:szCs w:val="28"/>
              </w:rPr>
              <w:t>5.5.3</w:t>
            </w:r>
            <w:r>
              <w:rPr>
                <w:rFonts w:hint="eastAsia"/>
                <w:color w:val="000000"/>
                <w:kern w:val="0"/>
                <w:sz w:val="28"/>
                <w:szCs w:val="28"/>
              </w:rPr>
              <w:t xml:space="preserve">  在有条件（具体条件应满足附录</w:t>
            </w:r>
            <w:r>
              <w:rPr>
                <w:color w:val="000000"/>
                <w:kern w:val="0"/>
                <w:sz w:val="28"/>
                <w:szCs w:val="28"/>
              </w:rPr>
              <w:t>B的要求）的地区。当需要有比较准确的蓄水容积计算时，可以按照附录B采用典型年法或长系列法计算蓄水容积。由于计算中有些参数难以准确确定（主要是集流效率），为使最后采用的规模更安全可靠，本条规定，可按照本规范附录B的方法计算集流面面积和蓄水容积。但最后采用的结果，不应小于按照</w:t>
            </w:r>
            <w:r>
              <w:rPr>
                <w:color w:val="000000"/>
                <w:kern w:val="0"/>
                <w:sz w:val="28"/>
                <w:szCs w:val="28"/>
                <w:u w:val="single"/>
              </w:rPr>
              <w:t>5.4</w:t>
            </w:r>
            <w:r>
              <w:rPr>
                <w:color w:val="000000"/>
                <w:kern w:val="0"/>
                <w:sz w:val="28"/>
                <w:szCs w:val="28"/>
              </w:rPr>
              <w:t>节和第</w:t>
            </w:r>
            <w:r>
              <w:rPr>
                <w:color w:val="000000"/>
                <w:kern w:val="0"/>
                <w:sz w:val="28"/>
                <w:szCs w:val="28"/>
                <w:u w:val="single"/>
              </w:rPr>
              <w:t>5.5.1</w:t>
            </w:r>
            <w:r>
              <w:rPr>
                <w:color w:val="000000"/>
                <w:kern w:val="0"/>
                <w:sz w:val="28"/>
                <w:szCs w:val="28"/>
              </w:rPr>
              <w:t>条及第</w:t>
            </w:r>
            <w:r>
              <w:rPr>
                <w:color w:val="000000"/>
                <w:kern w:val="0"/>
                <w:sz w:val="28"/>
                <w:szCs w:val="28"/>
                <w:u w:val="single"/>
              </w:rPr>
              <w:t>5.5.2</w:t>
            </w:r>
            <w:r>
              <w:rPr>
                <w:color w:val="000000"/>
                <w:kern w:val="0"/>
                <w:sz w:val="28"/>
                <w:szCs w:val="28"/>
              </w:rPr>
              <w:t>条计算的集流面面积和蓄水容积数的0.9倍</w:t>
            </w:r>
            <w:r>
              <w:rPr>
                <w:rFonts w:hint="eastAsia"/>
                <w:color w:val="000000"/>
                <w:kern w:val="0"/>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snapToGrid w:val="0"/>
              <w:spacing w:line="360" w:lineRule="auto"/>
              <w:jc w:val="center"/>
              <w:rPr>
                <w:color w:val="000000"/>
                <w:kern w:val="0"/>
                <w:sz w:val="28"/>
                <w:szCs w:val="28"/>
              </w:rPr>
            </w:pPr>
            <w:r>
              <w:rPr>
                <w:color w:val="000000"/>
                <w:kern w:val="0"/>
                <w:sz w:val="28"/>
                <w:szCs w:val="28"/>
              </w:rPr>
              <w:t>6 设计</w:t>
            </w:r>
          </w:p>
        </w:tc>
        <w:tc>
          <w:tcPr>
            <w:tcW w:w="4138" w:type="dxa"/>
            <w:vAlign w:val="center"/>
          </w:tcPr>
          <w:p>
            <w:pPr>
              <w:snapToGrid w:val="0"/>
              <w:spacing w:line="360" w:lineRule="auto"/>
              <w:jc w:val="center"/>
              <w:rPr>
                <w:color w:val="000000"/>
                <w:kern w:val="0"/>
                <w:sz w:val="28"/>
                <w:szCs w:val="28"/>
              </w:rPr>
            </w:pPr>
            <w:r>
              <w:rPr>
                <w:color w:val="000000"/>
                <w:kern w:val="0"/>
                <w:sz w:val="28"/>
                <w:szCs w:val="28"/>
              </w:rPr>
              <w:t>6 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adjustRightInd w:val="0"/>
              <w:snapToGrid w:val="0"/>
              <w:spacing w:line="360" w:lineRule="auto"/>
              <w:rPr>
                <w:color w:val="000000"/>
                <w:kern w:val="0"/>
                <w:sz w:val="28"/>
                <w:szCs w:val="28"/>
              </w:rPr>
            </w:pPr>
            <w:r>
              <w:rPr>
                <w:color w:val="000000"/>
                <w:kern w:val="0"/>
                <w:sz w:val="28"/>
                <w:szCs w:val="28"/>
              </w:rPr>
              <w:t xml:space="preserve">6.2.2 </w:t>
            </w:r>
            <w:r>
              <w:rPr>
                <w:rFonts w:hint="eastAsia"/>
                <w:color w:val="000000"/>
                <w:kern w:val="0"/>
                <w:sz w:val="28"/>
                <w:szCs w:val="28"/>
              </w:rPr>
              <w:t xml:space="preserve"> 为了减少因进水自由落入蓄水工程而引起的水流扰动，使水质变浑，德国规定进水管的出水口离开池底，不能大于某个距离，同时规定了出水要设置缓流箱。本条第</w:t>
            </w:r>
            <w:r>
              <w:rPr>
                <w:color w:val="000000"/>
                <w:kern w:val="0"/>
                <w:sz w:val="28"/>
                <w:szCs w:val="28"/>
              </w:rPr>
              <w:t>5款对此作了相应规定，</w:t>
            </w:r>
            <w:r>
              <w:rPr>
                <w:color w:val="000000"/>
                <w:kern w:val="0"/>
                <w:sz w:val="28"/>
                <w:szCs w:val="28"/>
                <w:bdr w:val="single" w:color="auto" w:sz="4" w:space="0"/>
              </w:rPr>
              <w:t>考虑到资金承受压力和我国尚缺乏这方面的经验，采用的规范语言要求</w:t>
            </w:r>
            <w:r>
              <w:rPr>
                <w:color w:val="000000"/>
                <w:kern w:val="0"/>
                <w:sz w:val="28"/>
                <w:szCs w:val="28"/>
              </w:rPr>
              <w:t>有条件时</w:t>
            </w:r>
            <w:r>
              <w:rPr>
                <w:color w:val="000000"/>
                <w:kern w:val="0"/>
                <w:sz w:val="28"/>
                <w:szCs w:val="28"/>
                <w:bdr w:val="single" w:color="auto" w:sz="4" w:space="0"/>
              </w:rPr>
              <w:t>应尽量这样做</w:t>
            </w:r>
            <w:r>
              <w:rPr>
                <w:rFonts w:hint="eastAsia"/>
                <w:color w:val="000000"/>
                <w:kern w:val="0"/>
                <w:sz w:val="28"/>
                <w:szCs w:val="28"/>
                <w:bdr w:val="single" w:color="auto" w:sz="4" w:space="0"/>
              </w:rPr>
              <w:t>。</w:t>
            </w:r>
          </w:p>
        </w:tc>
        <w:tc>
          <w:tcPr>
            <w:tcW w:w="4138" w:type="dxa"/>
            <w:vAlign w:val="center"/>
          </w:tcPr>
          <w:p>
            <w:pPr>
              <w:adjustRightInd w:val="0"/>
              <w:snapToGrid w:val="0"/>
              <w:spacing w:line="360" w:lineRule="auto"/>
              <w:rPr>
                <w:color w:val="000000"/>
                <w:kern w:val="0"/>
                <w:sz w:val="28"/>
                <w:szCs w:val="28"/>
              </w:rPr>
            </w:pPr>
            <w:r>
              <w:rPr>
                <w:color w:val="000000"/>
                <w:kern w:val="0"/>
                <w:sz w:val="28"/>
                <w:szCs w:val="28"/>
              </w:rPr>
              <w:t xml:space="preserve">6.3.2 </w:t>
            </w:r>
            <w:r>
              <w:rPr>
                <w:rFonts w:hint="eastAsia"/>
                <w:color w:val="000000"/>
                <w:kern w:val="0"/>
                <w:sz w:val="28"/>
                <w:szCs w:val="28"/>
              </w:rPr>
              <w:t xml:space="preserve"> 为了减少因进水自由落入蓄水工程而引起的水流扰动，使水质变浑，德国规定进水管的出水口离开池底，不能大于某个距离，同时规定了出水要设置缓流箱。本条第</w:t>
            </w:r>
            <w:r>
              <w:rPr>
                <w:color w:val="000000"/>
                <w:kern w:val="0"/>
                <w:sz w:val="28"/>
                <w:szCs w:val="28"/>
              </w:rPr>
              <w:t>5款对此作了相应规定，</w:t>
            </w:r>
            <w:r>
              <w:rPr>
                <w:rFonts w:hint="eastAsia"/>
                <w:color w:val="000000"/>
                <w:kern w:val="0"/>
                <w:sz w:val="28"/>
                <w:szCs w:val="28"/>
              </w:rPr>
              <w:t>有</w:t>
            </w:r>
            <w:r>
              <w:rPr>
                <w:color w:val="000000"/>
                <w:kern w:val="0"/>
                <w:sz w:val="28"/>
                <w:szCs w:val="28"/>
              </w:rPr>
              <w:t>条件时</w:t>
            </w:r>
            <w:r>
              <w:rPr>
                <w:color w:val="000000"/>
                <w:kern w:val="0"/>
                <w:sz w:val="28"/>
                <w:szCs w:val="28"/>
                <w:u w:val="single"/>
              </w:rPr>
              <w:t>可采取这样的措施</w:t>
            </w:r>
            <w:r>
              <w:rPr>
                <w:color w:val="000000"/>
                <w:kern w:val="0"/>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adjustRightInd w:val="0"/>
              <w:snapToGrid w:val="0"/>
              <w:spacing w:line="360" w:lineRule="auto"/>
              <w:rPr>
                <w:color w:val="000000"/>
                <w:kern w:val="0"/>
                <w:sz w:val="28"/>
                <w:szCs w:val="28"/>
              </w:rPr>
            </w:pPr>
            <w:r>
              <w:rPr>
                <w:color w:val="000000"/>
                <w:kern w:val="0"/>
                <w:sz w:val="28"/>
                <w:szCs w:val="28"/>
              </w:rPr>
              <w:t>6.2.3</w:t>
            </w:r>
            <w:r>
              <w:rPr>
                <w:rFonts w:hint="eastAsia"/>
                <w:color w:val="000000"/>
                <w:kern w:val="0"/>
                <w:sz w:val="28"/>
                <w:szCs w:val="28"/>
              </w:rPr>
              <w:t>本条主要规定了蓄水工程的防渗和结构形式以及从安全出发对不同窖型的尺寸限制。蓄水工程应满足渗漏小、安全蓄水和具有一定使用年限的要求。我国西北和华北地区群众有着丰富的打窖经验。传统水窖采用的黏土（胶泥）防渗在长期运行中证明是十分有效的。但黏土防渗施工比较复杂，各个环节要求十分严格，费工而且费时。</w:t>
            </w:r>
            <w:r>
              <w:rPr>
                <w:color w:val="000000"/>
                <w:kern w:val="0"/>
                <w:sz w:val="28"/>
                <w:szCs w:val="28"/>
                <w:bdr w:val="single" w:color="auto" w:sz="4" w:space="0"/>
              </w:rPr>
              <w:t>20世纪80年代以来，我国发展了水泥砂浆薄壁水窖</w:t>
            </w:r>
            <w:r>
              <w:rPr>
                <w:color w:val="000000"/>
                <w:kern w:val="0"/>
                <w:sz w:val="28"/>
                <w:szCs w:val="28"/>
              </w:rPr>
              <w:t>，施工大大简化，质量比较容易保证，经过实践检验，防渗效果也比较理想。因此，本条规定的几种防渗方式完全可以满足水窖防渗的要求。关于结构安全</w:t>
            </w:r>
            <w:r>
              <w:rPr>
                <w:color w:val="000000"/>
                <w:kern w:val="0"/>
                <w:sz w:val="28"/>
                <w:szCs w:val="28"/>
                <w:bdr w:val="single" w:color="auto" w:sz="4" w:space="0"/>
              </w:rPr>
              <w:t>，一</w:t>
            </w:r>
            <w:r>
              <w:rPr>
                <w:rFonts w:hint="eastAsia"/>
                <w:color w:val="000000"/>
                <w:kern w:val="0"/>
                <w:sz w:val="28"/>
                <w:szCs w:val="28"/>
                <w:bdr w:val="single" w:color="auto" w:sz="4" w:space="0"/>
              </w:rPr>
              <w:t>般讲</w:t>
            </w:r>
            <w:r>
              <w:rPr>
                <w:rFonts w:hint="eastAsia"/>
                <w:color w:val="000000"/>
                <w:kern w:val="0"/>
                <w:sz w:val="28"/>
                <w:szCs w:val="28"/>
              </w:rPr>
              <w:t>，作为</w:t>
            </w:r>
            <w:r>
              <w:rPr>
                <w:rFonts w:hint="eastAsia"/>
                <w:color w:val="000000"/>
                <w:kern w:val="0"/>
                <w:sz w:val="28"/>
                <w:szCs w:val="28"/>
                <w:bdr w:val="single" w:color="auto" w:sz="4" w:space="0"/>
              </w:rPr>
              <w:t>微</w:t>
            </w:r>
            <w:r>
              <w:rPr>
                <w:rFonts w:hint="eastAsia"/>
                <w:color w:val="000000"/>
                <w:kern w:val="0"/>
                <w:sz w:val="28"/>
                <w:szCs w:val="28"/>
              </w:rPr>
              <w:t>型蓄水工程</w:t>
            </w:r>
            <w:r>
              <w:rPr>
                <w:rFonts w:hint="eastAsia"/>
                <w:color w:val="000000"/>
                <w:kern w:val="0"/>
                <w:sz w:val="28"/>
                <w:szCs w:val="28"/>
                <w:bdr w:val="single" w:color="auto" w:sz="4" w:space="0"/>
              </w:rPr>
              <w:t>的水窖</w:t>
            </w:r>
            <w:r>
              <w:rPr>
                <w:rFonts w:hint="eastAsia"/>
                <w:color w:val="000000"/>
                <w:kern w:val="0"/>
                <w:sz w:val="28"/>
                <w:szCs w:val="28"/>
              </w:rPr>
              <w:t>，当采用混凝土做其顶部、窖壁和底的支护时，结构</w:t>
            </w:r>
            <w:r>
              <w:rPr>
                <w:rFonts w:hint="eastAsia"/>
                <w:color w:val="000000"/>
                <w:kern w:val="0"/>
                <w:sz w:val="28"/>
                <w:szCs w:val="28"/>
                <w:bdr w:val="single" w:color="auto" w:sz="4" w:space="0"/>
              </w:rPr>
              <w:t>应当</w:t>
            </w:r>
            <w:r>
              <w:rPr>
                <w:rFonts w:hint="eastAsia"/>
                <w:color w:val="000000"/>
                <w:kern w:val="0"/>
                <w:sz w:val="28"/>
                <w:szCs w:val="28"/>
              </w:rPr>
              <w:t>是安全的。问题是采用薄壁水泥砂浆或黏土水窖和顶部及底釆用混凝土、窖壁采用砂浆或黏土层时，水窖的结构是否有保障。我国旱区群众使用黏土窖已有几百年的历史。这主要是由于黄土具有在干燥条件下开挖成垂直凌空面而不坍塌的自稳特性。只要做好防渗，同时土质又比较密实，则黏土窖可以长期安全运行。为了使水窖结构安全性有充分的保证，本条规定了顶部宜用混凝土或砌砖拱，以承受上部填土和活荷载。窖壁则釆用薄壁水泥砂浆防渗。只要保证砂浆施工质量，并对窖壁表土进行夯击密实，薄壁水泥砂浆窖壁是完全可以保持稳定的。对窖底则采取了翻夯、设灰土层和浇注混凝土等加强防渗的措施，以防止窖底沉陷。图</w:t>
            </w:r>
            <w:r>
              <w:rPr>
                <w:color w:val="000000"/>
                <w:kern w:val="0"/>
                <w:sz w:val="28"/>
                <w:szCs w:val="28"/>
              </w:rPr>
              <w:t>1是这种水窖的剖面图。这种水窖在甘肃省等地用得比较普遍</w:t>
            </w:r>
            <w:r>
              <w:rPr>
                <w:color w:val="000000"/>
                <w:kern w:val="0"/>
                <w:sz w:val="28"/>
                <w:szCs w:val="28"/>
                <w:bdr w:val="single" w:color="auto" w:sz="4" w:space="0"/>
              </w:rPr>
              <w:t>。从20世纪80年代后期至今，已有10多年的使用历史，</w:t>
            </w:r>
            <w:r>
              <w:rPr>
                <w:color w:val="000000"/>
                <w:kern w:val="0"/>
                <w:sz w:val="28"/>
                <w:szCs w:val="28"/>
              </w:rPr>
              <w:t>运行基本正常</w:t>
            </w:r>
            <w:r>
              <w:rPr>
                <w:color w:val="000000"/>
                <w:kern w:val="0"/>
                <w:sz w:val="28"/>
                <w:szCs w:val="28"/>
                <w:bdr w:val="single" w:color="auto" w:sz="4" w:space="0"/>
              </w:rPr>
              <w:t>。因此</w:t>
            </w:r>
            <w:r>
              <w:rPr>
                <w:color w:val="000000"/>
                <w:kern w:val="0"/>
                <w:sz w:val="28"/>
                <w:szCs w:val="28"/>
              </w:rPr>
              <w:t>这种窖型安全是有保证的。图2是根据传统黏土窖的经验，在窖壁上设砂浆铆钉以加强砂浆与基土层的结合。但在实践中采用很少，同时施工比较复杂。因此在本规范制订中，去掉了对这种窖型的规定。</w:t>
            </w:r>
          </w:p>
          <w:p>
            <w:pPr>
              <w:adjustRightInd w:val="0"/>
              <w:snapToGrid w:val="0"/>
              <w:spacing w:line="360" w:lineRule="auto"/>
              <w:ind w:firstLine="560" w:firstLineChars="200"/>
              <w:rPr>
                <w:color w:val="000000"/>
                <w:kern w:val="0"/>
                <w:sz w:val="28"/>
                <w:szCs w:val="28"/>
              </w:rPr>
            </w:pPr>
            <w:r>
              <w:rPr>
                <w:rFonts w:hint="eastAsia"/>
                <w:color w:val="000000"/>
                <w:kern w:val="0"/>
                <w:sz w:val="28"/>
                <w:szCs w:val="28"/>
              </w:rPr>
              <w:t>土质比较密实坚固时，也可以全断面都采用水泥砂浆护壁，见图</w:t>
            </w:r>
            <w:r>
              <w:rPr>
                <w:color w:val="000000"/>
                <w:kern w:val="0"/>
                <w:sz w:val="28"/>
                <w:szCs w:val="28"/>
              </w:rPr>
              <w:t>3。但水窖的蓄水深度应有一定限制。单纯从结构安全岀发，釆用全断面为混凝土的水窖肯定会更安全。但这种形式的造价要比薄壁窖高得多。</w:t>
            </w:r>
            <w:r>
              <w:rPr>
                <w:color w:val="000000"/>
                <w:kern w:val="0"/>
                <w:sz w:val="28"/>
                <w:szCs w:val="28"/>
                <w:bdr w:val="single" w:color="auto" w:sz="4" w:space="0"/>
              </w:rPr>
              <w:t>图4是根据在甘肃省的调查而绘制的全断面采用混凝土水窖和混凝土顶拱及底、砂浆薄壁水窖每立方米蓄水容积的平均造价比较。</w:t>
            </w:r>
          </w:p>
          <w:p>
            <w:pPr>
              <w:adjustRightInd w:val="0"/>
              <w:snapToGrid w:val="0"/>
              <w:spacing w:line="360" w:lineRule="auto"/>
              <w:ind w:firstLine="560" w:firstLineChars="200"/>
              <w:rPr>
                <w:color w:val="000000"/>
                <w:kern w:val="0"/>
                <w:sz w:val="28"/>
                <w:szCs w:val="28"/>
              </w:rPr>
            </w:pPr>
            <w:r>
              <w:rPr>
                <w:rFonts w:hint="eastAsia"/>
                <w:color w:val="000000"/>
                <w:kern w:val="0"/>
                <w:sz w:val="28"/>
                <w:szCs w:val="28"/>
                <w:bdr w:val="single" w:color="auto" w:sz="4" w:space="0"/>
              </w:rPr>
              <w:t>从图</w:t>
            </w:r>
            <w:r>
              <w:rPr>
                <w:color w:val="000000"/>
                <w:kern w:val="0"/>
                <w:sz w:val="28"/>
                <w:szCs w:val="28"/>
                <w:bdr w:val="single" w:color="auto" w:sz="4" w:space="0"/>
              </w:rPr>
              <w:t>4可以看出，两种窖每立方米蓄水容积的平均造价相差70元~100元。因此在安全性有保障的条件下，应尽量采用水泥砂浆薄壁式水窖。</w:t>
            </w:r>
            <w:r>
              <w:rPr>
                <w:color w:val="000000"/>
                <w:kern w:val="0"/>
                <w:sz w:val="28"/>
                <w:szCs w:val="28"/>
              </w:rPr>
              <w:t>如果由于土质原因，薄壁水窖不能满足安全时，本条规定应采用混凝土支护方式。本条第5款对各类水窖窖深、直径及拱顶矢跨比等参数的规定主要是根据在宁夏、陕西等省（区）的调查得出的。各类水窖的尺寸调查资料见表2。</w:t>
            </w:r>
          </w:p>
        </w:tc>
        <w:tc>
          <w:tcPr>
            <w:tcW w:w="4138" w:type="dxa"/>
            <w:vAlign w:val="center"/>
          </w:tcPr>
          <w:p>
            <w:pPr>
              <w:adjustRightInd w:val="0"/>
              <w:snapToGrid w:val="0"/>
              <w:spacing w:line="360" w:lineRule="auto"/>
              <w:rPr>
                <w:color w:val="000000"/>
                <w:kern w:val="0"/>
                <w:sz w:val="28"/>
                <w:szCs w:val="28"/>
              </w:rPr>
            </w:pPr>
            <w:r>
              <w:rPr>
                <w:color w:val="000000"/>
                <w:kern w:val="0"/>
                <w:sz w:val="28"/>
                <w:szCs w:val="28"/>
              </w:rPr>
              <w:t>6.3.3</w:t>
            </w:r>
            <w:r>
              <w:rPr>
                <w:rFonts w:hint="eastAsia"/>
                <w:color w:val="000000"/>
                <w:kern w:val="0"/>
                <w:sz w:val="28"/>
                <w:szCs w:val="28"/>
              </w:rPr>
              <w:t>本条主要规定了蓄水工程的防渗和结构形式以及从安全出发对不同窖型的尺寸限制。蓄水工程应满足渗漏小、安全蓄水和具有一定使用年限的要求。我国西北和华北地区群众有着丰富的打窖经验。传统水窖采用的黏土（胶泥）防渗在长期运行中证明是十分有效的。但黏土防渗施工比较复杂，各个环节要求十分严格，费工而且费时。</w:t>
            </w:r>
            <w:r>
              <w:rPr>
                <w:color w:val="000000"/>
                <w:kern w:val="0"/>
                <w:sz w:val="28"/>
                <w:szCs w:val="28"/>
              </w:rPr>
              <w:t>水泥砂浆薄壁水窖技术广泛应用后，施工大大简化，质量比较容易保证，经过实践检验，防渗效果也比较理想。因此，本条规定的几种防渗方式完全可以满足水窖防渗的要求。关于结构安全</w:t>
            </w:r>
            <w:r>
              <w:rPr>
                <w:rFonts w:hint="eastAsia"/>
                <w:color w:val="000000"/>
                <w:kern w:val="0"/>
                <w:sz w:val="28"/>
                <w:szCs w:val="28"/>
              </w:rPr>
              <w:t>，作为</w:t>
            </w:r>
            <w:r>
              <w:rPr>
                <w:rFonts w:hint="eastAsia"/>
                <w:color w:val="000000"/>
                <w:kern w:val="0"/>
                <w:sz w:val="28"/>
                <w:szCs w:val="28"/>
                <w:u w:val="single"/>
              </w:rPr>
              <w:t>小</w:t>
            </w:r>
            <w:r>
              <w:rPr>
                <w:rFonts w:hint="eastAsia"/>
                <w:color w:val="000000"/>
                <w:kern w:val="0"/>
                <w:sz w:val="28"/>
                <w:szCs w:val="28"/>
              </w:rPr>
              <w:t>型蓄水工程，当</w:t>
            </w:r>
            <w:r>
              <w:rPr>
                <w:rFonts w:hint="eastAsia"/>
                <w:color w:val="000000"/>
                <w:kern w:val="0"/>
                <w:sz w:val="28"/>
                <w:szCs w:val="28"/>
                <w:u w:val="single"/>
              </w:rPr>
              <w:t>水窖</w:t>
            </w:r>
            <w:r>
              <w:rPr>
                <w:rFonts w:hint="eastAsia"/>
                <w:color w:val="000000"/>
                <w:kern w:val="0"/>
                <w:sz w:val="28"/>
                <w:szCs w:val="28"/>
              </w:rPr>
              <w:t>采用混凝土做其顶部、窖壁和底的支护时，结构</w:t>
            </w:r>
            <w:r>
              <w:rPr>
                <w:rFonts w:hint="eastAsia"/>
                <w:color w:val="000000"/>
                <w:kern w:val="0"/>
                <w:sz w:val="28"/>
                <w:szCs w:val="28"/>
                <w:u w:val="single"/>
              </w:rPr>
              <w:t>一般</w:t>
            </w:r>
            <w:r>
              <w:rPr>
                <w:rFonts w:hint="eastAsia"/>
                <w:color w:val="000000"/>
                <w:kern w:val="0"/>
                <w:sz w:val="28"/>
                <w:szCs w:val="28"/>
              </w:rPr>
              <w:t>是安全的。问题是采用薄壁水泥砂浆或黏土水窖和顶部及底釆用混凝土、窖壁采用砂浆或黏土层时，水窖的结构是否有保障。我国旱区群众使用黏土窖已有几百年的历史。这主要是由于黄土具有在干燥条件下开挖成垂直凌空面而不坍塌的自稳特性。只要做好防渗，同时土质又比较密实，则黏土窖可以长期安全运行。为了使水窖结构安全性有充分的保证，本条规定了顶部宜用混凝土或砌砖拱，以承受上部填土和活荷载。窖壁则釆用薄壁水泥砂浆防渗。只要保证砂浆施工质量，并对窖壁表土进行夯击密实，薄壁水泥砂浆窖壁是完全可以保持稳定的。对窖底则采取了翻夯、设灰土层和浇注混凝土等加强防渗的措施，以防止窖底沉陷。图</w:t>
            </w:r>
            <w:r>
              <w:rPr>
                <w:color w:val="000000"/>
                <w:kern w:val="0"/>
                <w:sz w:val="28"/>
                <w:szCs w:val="28"/>
              </w:rPr>
              <w:t>1是这种水窖的剖面图。这种水窖在甘肃省等地用得比较普遍，运行基本正常，这种窖型安全是有保证的。图2是根据传统黏土窖的经验，在窖壁上设砂浆铆钉以加强砂浆与基土层的结合。但在实践中采用很少，同时施工比较复杂。因此在本规范制订中，去掉了对这种窖型的规定。</w:t>
            </w:r>
          </w:p>
          <w:p>
            <w:pPr>
              <w:adjustRightInd w:val="0"/>
              <w:snapToGrid w:val="0"/>
              <w:spacing w:line="360" w:lineRule="auto"/>
              <w:ind w:firstLine="560" w:firstLineChars="200"/>
              <w:rPr>
                <w:color w:val="000000"/>
                <w:kern w:val="0"/>
                <w:sz w:val="28"/>
                <w:szCs w:val="28"/>
              </w:rPr>
            </w:pPr>
            <w:r>
              <w:rPr>
                <w:rFonts w:hint="eastAsia"/>
                <w:color w:val="000000"/>
                <w:kern w:val="0"/>
                <w:sz w:val="28"/>
                <w:szCs w:val="28"/>
              </w:rPr>
              <w:t>土质比较密实坚固时，也可以全断面都采用水泥砂浆护壁，见图</w:t>
            </w:r>
            <w:r>
              <w:rPr>
                <w:color w:val="000000"/>
                <w:kern w:val="0"/>
                <w:sz w:val="28"/>
                <w:szCs w:val="28"/>
              </w:rPr>
              <w:t>3。但水窖的蓄水深度应有一定限制。单纯从结构安全岀发，釆用全断面为混凝土的水窖肯定会更安全。但这种形式的造价要比薄壁窖高得多。</w:t>
            </w:r>
          </w:p>
          <w:p>
            <w:pPr>
              <w:adjustRightInd w:val="0"/>
              <w:snapToGrid w:val="0"/>
              <w:spacing w:line="360" w:lineRule="auto"/>
              <w:ind w:firstLine="560" w:firstLineChars="200"/>
              <w:rPr>
                <w:color w:val="000000"/>
                <w:kern w:val="0"/>
                <w:sz w:val="28"/>
                <w:szCs w:val="28"/>
              </w:rPr>
            </w:pPr>
            <w:r>
              <w:rPr>
                <w:color w:val="000000"/>
                <w:kern w:val="0"/>
                <w:sz w:val="28"/>
                <w:szCs w:val="28"/>
              </w:rPr>
              <w:t>如果由于土质原因，薄壁水窖不能满足安全时，本条规定应采用混凝土支护方式。本条第5款对各类水窖窖深、直径及拱顶矢跨比等参数的规定主要是根据在宁夏、陕西等省（区）的调查得出的。各类水窖的尺寸调查资料见表2。</w:t>
            </w:r>
          </w:p>
          <w:p>
            <w:pPr>
              <w:adjustRightInd w:val="0"/>
              <w:snapToGrid w:val="0"/>
              <w:spacing w:line="360" w:lineRule="auto"/>
              <w:ind w:firstLine="560" w:firstLineChars="200"/>
              <w:rPr>
                <w:color w:val="000000"/>
                <w:kern w:val="0"/>
                <w:sz w:val="28"/>
                <w:szCs w:val="28"/>
              </w:rPr>
            </w:pPr>
            <w:r>
              <w:rPr>
                <w:rFonts w:hint="eastAsia"/>
                <w:color w:val="000000"/>
                <w:kern w:val="0"/>
                <w:sz w:val="28"/>
                <w:szCs w:val="28"/>
              </w:rPr>
              <w:t>删除图4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vAlign w:val="center"/>
          </w:tcPr>
          <w:p>
            <w:pPr>
              <w:adjustRightInd w:val="0"/>
              <w:snapToGrid w:val="0"/>
              <w:spacing w:line="360" w:lineRule="auto"/>
              <w:rPr>
                <w:color w:val="000000"/>
                <w:kern w:val="0"/>
                <w:sz w:val="28"/>
                <w:szCs w:val="28"/>
              </w:rPr>
            </w:pPr>
            <w:r>
              <w:rPr>
                <w:color w:val="000000"/>
                <w:kern w:val="0"/>
                <w:sz w:val="28"/>
                <w:szCs w:val="28"/>
              </w:rPr>
              <w:t>7 施工与设备安装</w:t>
            </w:r>
          </w:p>
        </w:tc>
        <w:tc>
          <w:tcPr>
            <w:tcW w:w="4138" w:type="dxa"/>
            <w:vAlign w:val="center"/>
          </w:tcPr>
          <w:p>
            <w:pPr>
              <w:adjustRightInd w:val="0"/>
              <w:snapToGrid w:val="0"/>
              <w:spacing w:line="360" w:lineRule="auto"/>
              <w:rPr>
                <w:color w:val="000000"/>
                <w:kern w:val="0"/>
                <w:sz w:val="28"/>
                <w:szCs w:val="28"/>
              </w:rPr>
            </w:pPr>
            <w:r>
              <w:rPr>
                <w:color w:val="000000"/>
                <w:kern w:val="0"/>
                <w:sz w:val="28"/>
                <w:szCs w:val="28"/>
              </w:rPr>
              <w:t>7施工与设备安装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Borders>
              <w:top w:val="single" w:color="auto" w:sz="6" w:space="0"/>
              <w:bottom w:val="single" w:color="auto" w:sz="6" w:space="0"/>
            </w:tcBorders>
          </w:tcPr>
          <w:p>
            <w:pPr>
              <w:adjustRightInd w:val="0"/>
              <w:snapToGrid w:val="0"/>
              <w:spacing w:line="360" w:lineRule="auto"/>
              <w:rPr>
                <w:color w:val="000000"/>
                <w:kern w:val="0"/>
                <w:sz w:val="28"/>
                <w:szCs w:val="28"/>
              </w:rPr>
            </w:pPr>
            <w:r>
              <w:rPr>
                <w:color w:val="000000"/>
                <w:kern w:val="0"/>
                <w:sz w:val="28"/>
                <w:szCs w:val="28"/>
              </w:rPr>
              <w:t>7.0.</w:t>
            </w:r>
            <w:r>
              <w:rPr>
                <w:rFonts w:hint="eastAsia"/>
                <w:color w:val="000000"/>
                <w:kern w:val="0"/>
                <w:sz w:val="28"/>
                <w:szCs w:val="28"/>
              </w:rPr>
              <w:t>4</w:t>
            </w:r>
            <w:r>
              <w:rPr>
                <w:color w:val="000000"/>
                <w:kern w:val="0"/>
                <w:sz w:val="28"/>
                <w:szCs w:val="28"/>
              </w:rPr>
              <w:t xml:space="preserve"> </w:t>
            </w:r>
            <w:r>
              <w:rPr>
                <w:rFonts w:hint="eastAsia"/>
                <w:color w:val="000000"/>
                <w:kern w:val="0"/>
                <w:sz w:val="28"/>
                <w:szCs w:val="28"/>
              </w:rPr>
              <w:t xml:space="preserve"> </w:t>
            </w:r>
            <w:r>
              <w:rPr>
                <w:rFonts w:hint="eastAsia"/>
                <w:color w:val="000000"/>
                <w:kern w:val="0"/>
                <w:sz w:val="28"/>
                <w:szCs w:val="28"/>
                <w:bdr w:val="single" w:color="auto" w:sz="4" w:space="0"/>
              </w:rPr>
              <w:t>根据近年来西北农林科技大学的试验研究成果，增加了对化学固结土（固化土）集流面的施工规定。</w:t>
            </w:r>
          </w:p>
        </w:tc>
        <w:tc>
          <w:tcPr>
            <w:tcW w:w="4138" w:type="dxa"/>
            <w:vAlign w:val="center"/>
          </w:tcPr>
          <w:p>
            <w:pPr>
              <w:adjustRightInd w:val="0"/>
              <w:snapToGrid w:val="0"/>
              <w:spacing w:line="360" w:lineRule="auto"/>
              <w:rPr>
                <w:color w:val="000000"/>
                <w:kern w:val="0"/>
                <w:sz w:val="28"/>
                <w:szCs w:val="28"/>
              </w:rPr>
            </w:pPr>
            <w:r>
              <w:rPr>
                <w:color w:val="000000"/>
                <w:kern w:val="0"/>
                <w:sz w:val="28"/>
                <w:szCs w:val="28"/>
              </w:rPr>
              <w:t>7.0.</w:t>
            </w:r>
            <w:r>
              <w:rPr>
                <w:rFonts w:hint="eastAsia"/>
                <w:color w:val="000000"/>
                <w:kern w:val="0"/>
                <w:sz w:val="28"/>
                <w:szCs w:val="28"/>
              </w:rPr>
              <w:t>4</w:t>
            </w:r>
            <w:r>
              <w:rPr>
                <w:color w:val="000000"/>
                <w:kern w:val="0"/>
                <w:sz w:val="28"/>
                <w:szCs w:val="28"/>
              </w:rPr>
              <w:t xml:space="preserve"> </w:t>
            </w:r>
            <w:r>
              <w:rPr>
                <w:rFonts w:hint="eastAsia"/>
                <w:color w:val="000000"/>
                <w:kern w:val="0"/>
                <w:sz w:val="28"/>
                <w:szCs w:val="28"/>
              </w:rPr>
              <w:t xml:space="preserve"> </w:t>
            </w:r>
            <w:r>
              <w:rPr>
                <w:rFonts w:hint="eastAsia"/>
                <w:color w:val="000000"/>
                <w:kern w:val="0"/>
                <w:sz w:val="28"/>
                <w:szCs w:val="28"/>
                <w:u w:val="single"/>
              </w:rPr>
              <w:t>化学固结土（固化土）集流面的施工规定主要依据西北农林科技大学的相关试验研究成果。</w:t>
            </w:r>
          </w:p>
        </w:tc>
      </w:tr>
    </w:tbl>
    <w:p/>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51</w:t>
    </w:r>
    <w:r>
      <w:fldChar w:fldCharType="end"/>
    </w:r>
  </w:p>
  <w:p>
    <w:pPr>
      <w:pStyle w:val="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1D"/>
    <w:rsid w:val="00005120"/>
    <w:rsid w:val="000324B5"/>
    <w:rsid w:val="00032F19"/>
    <w:rsid w:val="000443DD"/>
    <w:rsid w:val="000729B9"/>
    <w:rsid w:val="000B42CA"/>
    <w:rsid w:val="000D2390"/>
    <w:rsid w:val="000F0BBB"/>
    <w:rsid w:val="000F1A44"/>
    <w:rsid w:val="000F1C6E"/>
    <w:rsid w:val="0010632C"/>
    <w:rsid w:val="00106E08"/>
    <w:rsid w:val="001113EF"/>
    <w:rsid w:val="00126A31"/>
    <w:rsid w:val="00137512"/>
    <w:rsid w:val="00141037"/>
    <w:rsid w:val="001B13B3"/>
    <w:rsid w:val="001C2C45"/>
    <w:rsid w:val="00232F5A"/>
    <w:rsid w:val="0023509F"/>
    <w:rsid w:val="00240211"/>
    <w:rsid w:val="00276818"/>
    <w:rsid w:val="0028603B"/>
    <w:rsid w:val="002A4B43"/>
    <w:rsid w:val="002E7723"/>
    <w:rsid w:val="00314750"/>
    <w:rsid w:val="0034754C"/>
    <w:rsid w:val="00352547"/>
    <w:rsid w:val="00352DEA"/>
    <w:rsid w:val="0036266F"/>
    <w:rsid w:val="0036601D"/>
    <w:rsid w:val="00372950"/>
    <w:rsid w:val="003A03E1"/>
    <w:rsid w:val="003B100E"/>
    <w:rsid w:val="003B74B4"/>
    <w:rsid w:val="003E4913"/>
    <w:rsid w:val="00424D42"/>
    <w:rsid w:val="00427C8A"/>
    <w:rsid w:val="00440252"/>
    <w:rsid w:val="00465F84"/>
    <w:rsid w:val="00470A18"/>
    <w:rsid w:val="00484C02"/>
    <w:rsid w:val="004C081D"/>
    <w:rsid w:val="004D7FE1"/>
    <w:rsid w:val="004F731E"/>
    <w:rsid w:val="00510C97"/>
    <w:rsid w:val="00550C23"/>
    <w:rsid w:val="005A3A0A"/>
    <w:rsid w:val="005F4667"/>
    <w:rsid w:val="006249EC"/>
    <w:rsid w:val="00687181"/>
    <w:rsid w:val="006B2A76"/>
    <w:rsid w:val="006C3486"/>
    <w:rsid w:val="006D1B8B"/>
    <w:rsid w:val="00700468"/>
    <w:rsid w:val="00720A29"/>
    <w:rsid w:val="0072490A"/>
    <w:rsid w:val="00726352"/>
    <w:rsid w:val="00733024"/>
    <w:rsid w:val="007341FC"/>
    <w:rsid w:val="007450F7"/>
    <w:rsid w:val="007479D5"/>
    <w:rsid w:val="00784804"/>
    <w:rsid w:val="007C4A69"/>
    <w:rsid w:val="007D2B1A"/>
    <w:rsid w:val="007E0F93"/>
    <w:rsid w:val="00803199"/>
    <w:rsid w:val="00831A2A"/>
    <w:rsid w:val="00870A08"/>
    <w:rsid w:val="008A333E"/>
    <w:rsid w:val="008A4469"/>
    <w:rsid w:val="008C1DDB"/>
    <w:rsid w:val="008E1702"/>
    <w:rsid w:val="008F4692"/>
    <w:rsid w:val="00966678"/>
    <w:rsid w:val="009811C0"/>
    <w:rsid w:val="00997F5B"/>
    <w:rsid w:val="009C222B"/>
    <w:rsid w:val="009C7EC4"/>
    <w:rsid w:val="009F338D"/>
    <w:rsid w:val="009F7F97"/>
    <w:rsid w:val="00A607FC"/>
    <w:rsid w:val="00A67B05"/>
    <w:rsid w:val="00A71479"/>
    <w:rsid w:val="00A904E8"/>
    <w:rsid w:val="00A91FE5"/>
    <w:rsid w:val="00AE693D"/>
    <w:rsid w:val="00AF3E7B"/>
    <w:rsid w:val="00AF5437"/>
    <w:rsid w:val="00B115E7"/>
    <w:rsid w:val="00B26EBA"/>
    <w:rsid w:val="00B2779E"/>
    <w:rsid w:val="00B93F40"/>
    <w:rsid w:val="00BF08FE"/>
    <w:rsid w:val="00BF5E8B"/>
    <w:rsid w:val="00C24673"/>
    <w:rsid w:val="00C26E9D"/>
    <w:rsid w:val="00C43A1C"/>
    <w:rsid w:val="00C67E9A"/>
    <w:rsid w:val="00C72F60"/>
    <w:rsid w:val="00C73E76"/>
    <w:rsid w:val="00C87D4C"/>
    <w:rsid w:val="00C94E01"/>
    <w:rsid w:val="00CA11D4"/>
    <w:rsid w:val="00CD2AD3"/>
    <w:rsid w:val="00CD6FB4"/>
    <w:rsid w:val="00CE385B"/>
    <w:rsid w:val="00CE7F85"/>
    <w:rsid w:val="00CF2E96"/>
    <w:rsid w:val="00CF40DB"/>
    <w:rsid w:val="00CF42E5"/>
    <w:rsid w:val="00D21640"/>
    <w:rsid w:val="00D435B6"/>
    <w:rsid w:val="00D658C4"/>
    <w:rsid w:val="00D92DCC"/>
    <w:rsid w:val="00D93D95"/>
    <w:rsid w:val="00DA26D6"/>
    <w:rsid w:val="00E032BD"/>
    <w:rsid w:val="00E10ED1"/>
    <w:rsid w:val="00E73343"/>
    <w:rsid w:val="00E80431"/>
    <w:rsid w:val="00EA5831"/>
    <w:rsid w:val="00EB0207"/>
    <w:rsid w:val="00EB0E72"/>
    <w:rsid w:val="00ED7514"/>
    <w:rsid w:val="00EE5478"/>
    <w:rsid w:val="00EE694C"/>
    <w:rsid w:val="00F05989"/>
    <w:rsid w:val="00F13961"/>
    <w:rsid w:val="00F33564"/>
    <w:rsid w:val="00F41CE6"/>
    <w:rsid w:val="00FA655C"/>
    <w:rsid w:val="00FD254C"/>
    <w:rsid w:val="00FD735F"/>
    <w:rsid w:val="00FF60C3"/>
    <w:rsid w:val="05CA5A07"/>
    <w:rsid w:val="0EF304BE"/>
    <w:rsid w:val="298C462A"/>
    <w:rsid w:val="38DB2FA1"/>
    <w:rsid w:val="3F4C39D0"/>
    <w:rsid w:val="3F5E731F"/>
    <w:rsid w:val="4F004FB8"/>
    <w:rsid w:val="62F9711B"/>
    <w:rsid w:val="790A00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iPriority="99"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widowControl/>
      <w:spacing w:before="340" w:after="330" w:line="578" w:lineRule="auto"/>
      <w:outlineLvl w:val="0"/>
    </w:pPr>
    <w:rPr>
      <w:rFonts w:ascii="宋体" w:hAnsiTheme="minorHAnsi" w:cstheme="minorBidi"/>
      <w:b/>
      <w:bCs/>
      <w:kern w:val="44"/>
      <w:sz w:val="44"/>
      <w:szCs w:val="44"/>
    </w:rPr>
  </w:style>
  <w:style w:type="paragraph" w:styleId="3">
    <w:name w:val="heading 2"/>
    <w:basedOn w:val="1"/>
    <w:next w:val="1"/>
    <w:link w:val="20"/>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qFormat/>
    <w:uiPriority w:val="0"/>
    <w:pPr>
      <w:keepNext/>
      <w:spacing w:line="360" w:lineRule="auto"/>
      <w:jc w:val="center"/>
      <w:outlineLvl w:val="3"/>
    </w:pPr>
    <w:rPr>
      <w:sz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2"/>
    <w:semiHidden/>
    <w:unhideWhenUsed/>
    <w:qFormat/>
    <w:uiPriority w:val="99"/>
    <w:rPr>
      <w:rFonts w:ascii="宋体"/>
      <w:sz w:val="18"/>
      <w:szCs w:val="18"/>
    </w:rPr>
  </w:style>
  <w:style w:type="paragraph" w:styleId="6">
    <w:name w:val="Body Text Indent"/>
    <w:basedOn w:val="1"/>
    <w:link w:val="18"/>
    <w:qFormat/>
    <w:uiPriority w:val="0"/>
    <w:pPr>
      <w:snapToGrid w:val="0"/>
      <w:spacing w:beforeLines="50" w:line="360" w:lineRule="auto"/>
      <w:ind w:firstLine="560" w:firstLineChars="200"/>
    </w:pPr>
    <w:rPr>
      <w:rFonts w:ascii="宋体" w:hAnsi="宋体"/>
      <w:snapToGrid w:val="0"/>
      <w:sz w:val="28"/>
    </w:rPr>
  </w:style>
  <w:style w:type="paragraph" w:styleId="7">
    <w:name w:val="Plain Text"/>
    <w:basedOn w:val="1"/>
    <w:qFormat/>
    <w:uiPriority w:val="0"/>
    <w:rPr>
      <w:rFonts w:ascii="宋体" w:hAnsi="Courier New"/>
    </w:rPr>
  </w:style>
  <w:style w:type="paragraph" w:styleId="8">
    <w:name w:val="Balloon Text"/>
    <w:basedOn w:val="1"/>
    <w:link w:val="19"/>
    <w:semiHidden/>
    <w:unhideWhenUsed/>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2"/>
    <w:basedOn w:val="1"/>
    <w:next w:val="1"/>
    <w:qFormat/>
    <w:uiPriority w:val="0"/>
    <w:pPr>
      <w:tabs>
        <w:tab w:val="left" w:pos="630"/>
        <w:tab w:val="right" w:leader="dot" w:pos="8295"/>
      </w:tabs>
      <w:spacing w:line="348" w:lineRule="auto"/>
      <w:jc w:val="center"/>
    </w:pPr>
    <w:rPr>
      <w:rFonts w:ascii="黑体" w:hAnsi="宋体" w:eastAsia="黑体" w:cs="Arial"/>
      <w:b/>
      <w:smallCaps/>
      <w:kern w:val="0"/>
      <w:sz w:val="28"/>
      <w:szCs w:val="28"/>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basedOn w:val="14"/>
    <w:qFormat/>
    <w:uiPriority w:val="0"/>
    <w:rPr>
      <w:color w:val="0563C1" w:themeColor="hyperlink"/>
      <w:u w:val="single"/>
      <w14:textFill>
        <w14:solidFill>
          <w14:schemeClr w14:val="hlink"/>
        </w14:solidFill>
      </w14:textFill>
    </w:rPr>
  </w:style>
  <w:style w:type="paragraph" w:customStyle="1" w:styleId="17">
    <w:name w:val="0正文文本风"/>
    <w:qFormat/>
    <w:uiPriority w:val="0"/>
    <w:pPr>
      <w:spacing w:line="360" w:lineRule="auto"/>
      <w:ind w:firstLine="200" w:firstLineChars="200"/>
      <w:jc w:val="both"/>
    </w:pPr>
    <w:rPr>
      <w:rFonts w:ascii="Times New Roman" w:hAnsi="Times New Roman" w:eastAsia="宋体" w:cstheme="minorBidi"/>
      <w:kern w:val="2"/>
      <w:sz w:val="24"/>
      <w:szCs w:val="28"/>
      <w:lang w:val="en-US" w:eastAsia="zh-CN" w:bidi="ar-SA"/>
    </w:rPr>
  </w:style>
  <w:style w:type="character" w:customStyle="1" w:styleId="18">
    <w:name w:val="正文文本缩进 Char"/>
    <w:basedOn w:val="14"/>
    <w:link w:val="6"/>
    <w:qFormat/>
    <w:uiPriority w:val="0"/>
    <w:rPr>
      <w:rFonts w:ascii="宋体" w:hAnsi="宋体"/>
      <w:snapToGrid w:val="0"/>
      <w:kern w:val="2"/>
      <w:sz w:val="28"/>
      <w:szCs w:val="24"/>
    </w:rPr>
  </w:style>
  <w:style w:type="character" w:customStyle="1" w:styleId="19">
    <w:name w:val="批注框文本 Char"/>
    <w:basedOn w:val="14"/>
    <w:link w:val="8"/>
    <w:semiHidden/>
    <w:qFormat/>
    <w:uiPriority w:val="0"/>
    <w:rPr>
      <w:kern w:val="2"/>
      <w:sz w:val="18"/>
      <w:szCs w:val="18"/>
    </w:rPr>
  </w:style>
  <w:style w:type="character" w:customStyle="1" w:styleId="20">
    <w:name w:val="标题 2 Char"/>
    <w:basedOn w:val="14"/>
    <w:link w:val="3"/>
    <w:semiHidden/>
    <w:qFormat/>
    <w:uiPriority w:val="0"/>
    <w:rPr>
      <w:rFonts w:asciiTheme="majorHAnsi" w:hAnsiTheme="majorHAnsi" w:eastAsiaTheme="majorEastAsia" w:cstheme="majorBidi"/>
      <w:b/>
      <w:bCs/>
      <w:kern w:val="2"/>
      <w:sz w:val="32"/>
      <w:szCs w:val="32"/>
    </w:rPr>
  </w:style>
  <w:style w:type="character" w:customStyle="1" w:styleId="21">
    <w:name w:val="标题 1 Char"/>
    <w:basedOn w:val="14"/>
    <w:link w:val="2"/>
    <w:qFormat/>
    <w:uiPriority w:val="0"/>
    <w:rPr>
      <w:rFonts w:ascii="宋体" w:hAnsiTheme="minorHAnsi" w:cstheme="minorBidi"/>
      <w:b/>
      <w:bCs/>
      <w:kern w:val="44"/>
      <w:sz w:val="44"/>
      <w:szCs w:val="44"/>
    </w:rPr>
  </w:style>
  <w:style w:type="character" w:customStyle="1" w:styleId="22">
    <w:name w:val="文档结构图 Char"/>
    <w:basedOn w:val="14"/>
    <w:link w:val="5"/>
    <w:semiHidden/>
    <w:qFormat/>
    <w:uiPriority w:val="99"/>
    <w:rPr>
      <w:rFonts w:ascii="宋体"/>
      <w:kern w:val="2"/>
      <w:sz w:val="18"/>
      <w:szCs w:val="18"/>
    </w:rPr>
  </w:style>
  <w:style w:type="character" w:customStyle="1" w:styleId="23">
    <w:name w:val="Body text|1_"/>
    <w:basedOn w:val="14"/>
    <w:link w:val="24"/>
    <w:qFormat/>
    <w:uiPriority w:val="0"/>
    <w:rPr>
      <w:rFonts w:ascii="宋体" w:hAnsi="宋体" w:cs="宋体"/>
      <w:sz w:val="19"/>
      <w:szCs w:val="19"/>
      <w:lang w:val="zh-TW" w:eastAsia="zh-TW" w:bidi="zh-TW"/>
    </w:rPr>
  </w:style>
  <w:style w:type="paragraph" w:customStyle="1" w:styleId="24">
    <w:name w:val="Body text|1"/>
    <w:basedOn w:val="1"/>
    <w:link w:val="23"/>
    <w:qFormat/>
    <w:uiPriority w:val="0"/>
    <w:pPr>
      <w:spacing w:line="350" w:lineRule="auto"/>
      <w:ind w:firstLine="400"/>
      <w:jc w:val="left"/>
    </w:pPr>
    <w:rPr>
      <w:rFonts w:ascii="宋体" w:hAnsi="宋体" w:cs="宋体"/>
      <w:kern w:val="0"/>
      <w:sz w:val="19"/>
      <w:szCs w:val="19"/>
      <w:lang w:val="zh-TW" w:eastAsia="zh-TW" w:bidi="zh-TW"/>
    </w:rPr>
  </w:style>
  <w:style w:type="paragraph" w:customStyle="1" w:styleId="25">
    <w:name w:val="Other|1"/>
    <w:basedOn w:val="1"/>
    <w:qFormat/>
    <w:uiPriority w:val="0"/>
    <w:pPr>
      <w:spacing w:line="348" w:lineRule="auto"/>
      <w:ind w:firstLine="400"/>
      <w:jc w:val="left"/>
    </w:pPr>
    <w:rPr>
      <w:rFonts w:ascii="宋体" w:hAnsi="宋体" w:cs="宋体"/>
      <w:sz w:val="19"/>
      <w:szCs w:val="19"/>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92C871-931E-435A-982C-BD58ECDD7B94}">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4231</Words>
  <Characters>24123</Characters>
  <Lines>201</Lines>
  <Paragraphs>56</Paragraphs>
  <TotalTime>0</TotalTime>
  <ScaleCrop>false</ScaleCrop>
  <LinksUpToDate>false</LinksUpToDate>
  <CharactersWithSpaces>28298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2021-06-23T05:15:00Z</dcterms:created>
  <dc:creator>15777</dc:creator>
  <cp:lastModifiedBy>消逝的黄昏</cp:lastModifiedBy>
  <dcterms:modified xsi:type="dcterms:W3CDTF">2021-06-24T03:01:31Z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0FEDD00841E84E0E87E07E4F9F17302F</vt:lpwstr>
  </property>
</Properties>
</file>