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BDB4" w14:textId="77777777" w:rsidR="001D30AC" w:rsidRDefault="00404B3B" w:rsidP="00F253AF">
      <w:pPr>
        <w:tabs>
          <w:tab w:val="left" w:pos="630"/>
          <w:tab w:val="left" w:pos="7350"/>
          <w:tab w:val="left" w:pos="7980"/>
        </w:tabs>
        <w:jc w:val="center"/>
        <w:rPr>
          <w:rFonts w:ascii="黑体" w:eastAsia="黑体"/>
          <w:b/>
          <w:sz w:val="32"/>
        </w:rPr>
        <w:sectPr w:rsidR="001D30AC" w:rsidSect="001D30AC">
          <w:footerReference w:type="default" r:id="rId8"/>
          <w:pgSz w:w="11906" w:h="16838"/>
          <w:pgMar w:top="1440" w:right="1797" w:bottom="1440" w:left="1797" w:header="851" w:footer="992" w:gutter="0"/>
          <w:pgNumType w:start="1"/>
          <w:cols w:space="425"/>
          <w:titlePg/>
          <w:docGrid w:type="lines" w:linePitch="312"/>
        </w:sectPr>
      </w:pPr>
      <w:r>
        <w:rPr>
          <w:rFonts w:ascii="黑体" w:eastAsia="黑体"/>
          <w:b/>
          <w:noProof/>
          <w:sz w:val="24"/>
        </w:rPr>
        <mc:AlternateContent>
          <mc:Choice Requires="wps">
            <w:drawing>
              <wp:anchor distT="0" distB="0" distL="114300" distR="114300" simplePos="0" relativeHeight="251606016" behindDoc="0" locked="0" layoutInCell="0" allowOverlap="1" wp14:anchorId="584F5BCC" wp14:editId="7781801E">
                <wp:simplePos x="0" y="0"/>
                <wp:positionH relativeFrom="column">
                  <wp:posOffset>-579120</wp:posOffset>
                </wp:positionH>
                <wp:positionV relativeFrom="paragraph">
                  <wp:posOffset>3162300</wp:posOffset>
                </wp:positionV>
                <wp:extent cx="6600825" cy="792480"/>
                <wp:effectExtent l="0" t="0" r="28575" b="2667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92480"/>
                        </a:xfrm>
                        <a:prstGeom prst="rect">
                          <a:avLst/>
                        </a:prstGeom>
                        <a:solidFill>
                          <a:srgbClr val="FFFFFF"/>
                        </a:solidFill>
                        <a:ln w="9525">
                          <a:solidFill>
                            <a:srgbClr val="FFFFFF"/>
                          </a:solidFill>
                          <a:miter lim="800000"/>
                          <a:headEnd/>
                          <a:tailEnd/>
                        </a:ln>
                      </wps:spPr>
                      <wps:txbx>
                        <w:txbxContent>
                          <w:p w14:paraId="70555037" w14:textId="77777777" w:rsidR="00A20C8F" w:rsidRDefault="00A20C8F" w:rsidP="00CB262F">
                            <w:pPr>
                              <w:pStyle w:val="5"/>
                              <w:tabs>
                                <w:tab w:val="left" w:pos="2940"/>
                                <w:tab w:val="left" w:pos="3150"/>
                              </w:tabs>
                              <w:ind w:firstLineChars="100" w:firstLine="281"/>
                            </w:pPr>
                            <w:r w:rsidRPr="00CB262F">
                              <w:rPr>
                                <w:rFonts w:ascii="Times New Roman"/>
                                <w:b/>
                                <w:szCs w:val="28"/>
                              </w:rPr>
                              <w:t xml:space="preserve">Standard </w:t>
                            </w:r>
                            <w:r w:rsidRPr="00A9519D">
                              <w:rPr>
                                <w:rFonts w:ascii="Times New Roman"/>
                                <w:b/>
                                <w:szCs w:val="28"/>
                              </w:rPr>
                              <w:t xml:space="preserve">for </w:t>
                            </w:r>
                            <w:r>
                              <w:rPr>
                                <w:rFonts w:ascii="Times New Roman" w:hint="eastAsia"/>
                                <w:b/>
                                <w:szCs w:val="28"/>
                              </w:rPr>
                              <w:t>construction and acceptance of pharmaceutical industry cleanroom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F5BCC" id="_x0000_t202" coordsize="21600,21600" o:spt="202" path="m,l,21600r21600,l21600,xe">
                <v:stroke joinstyle="miter"/>
                <v:path gradientshapeok="t" o:connecttype="rect"/>
              </v:shapetype>
              <v:shape id="Text Box 5" o:spid="_x0000_s1026" type="#_x0000_t202" style="position:absolute;left:0;text-align:left;margin-left:-45.6pt;margin-top:249pt;width:519.75pt;height:62.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" o:allowincell="f" strokecolor="white">
                <v:textbox>
                  <w:txbxContent>
                    <w:p w14:paraId="70555037" w14:textId="77777777" w:rsidR="00A20C8F" w:rsidRDefault="00A20C8F" w:rsidP="00CB262F">
                      <w:pPr>
                        <w:pStyle w:val="5"/>
                        <w:tabs>
                          <w:tab w:val="left" w:pos="2940"/>
                          <w:tab w:val="left" w:pos="3150"/>
                        </w:tabs>
                        <w:ind w:firstLineChars="100" w:firstLine="281"/>
                      </w:pPr>
                      <w:r w:rsidRPr="00CB262F">
                        <w:rPr>
                          <w:rFonts w:ascii="Times New Roman"/>
                          <w:b/>
                          <w:szCs w:val="28"/>
                        </w:rPr>
                        <w:t xml:space="preserve">Standard </w:t>
                      </w:r>
                      <w:r w:rsidRPr="00A9519D">
                        <w:rPr>
                          <w:rFonts w:ascii="Times New Roman"/>
                          <w:b/>
                          <w:szCs w:val="28"/>
                        </w:rPr>
                        <w:t xml:space="preserve">for </w:t>
                      </w:r>
                      <w:r>
                        <w:rPr>
                          <w:rFonts w:ascii="Times New Roman" w:hint="eastAsia"/>
                          <w:b/>
                          <w:szCs w:val="28"/>
                        </w:rPr>
                        <w:t>construction and acceptance of pharmaceutical industry cleanroom</w:t>
                      </w:r>
                    </w:p>
                  </w:txbxContent>
                </v:textbox>
                <w10:wrap type="square"/>
              </v:shape>
            </w:pict>
          </mc:Fallback>
        </mc:AlternateContent>
      </w:r>
      <w:r>
        <w:rPr>
          <w:rFonts w:ascii="黑体" w:eastAsia="黑体"/>
          <w:b/>
          <w:noProof/>
          <w:sz w:val="24"/>
        </w:rPr>
        <mc:AlternateContent>
          <mc:Choice Requires="wps">
            <w:drawing>
              <wp:anchor distT="0" distB="0" distL="114300" distR="114300" simplePos="0" relativeHeight="251595776" behindDoc="0" locked="0" layoutInCell="1" allowOverlap="1" wp14:anchorId="3E1CE507" wp14:editId="758B0732">
                <wp:simplePos x="0" y="0"/>
                <wp:positionH relativeFrom="column">
                  <wp:posOffset>-188595</wp:posOffset>
                </wp:positionH>
                <wp:positionV relativeFrom="paragraph">
                  <wp:posOffset>2571750</wp:posOffset>
                </wp:positionV>
                <wp:extent cx="6038850" cy="594360"/>
                <wp:effectExtent l="0" t="0" r="19050" b="1524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94360"/>
                        </a:xfrm>
                        <a:prstGeom prst="rect">
                          <a:avLst/>
                        </a:prstGeom>
                        <a:solidFill>
                          <a:srgbClr val="FFFFFF">
                            <a:alpha val="50000"/>
                          </a:srgbClr>
                        </a:solidFill>
                        <a:ln w="9525">
                          <a:solidFill>
                            <a:srgbClr val="FFFFFF"/>
                          </a:solidFill>
                          <a:miter lim="800000"/>
                          <a:headEnd/>
                          <a:tailEnd/>
                        </a:ln>
                      </wps:spPr>
                      <wps:txbx>
                        <w:txbxContent>
                          <w:p w14:paraId="75B82D83" w14:textId="77777777" w:rsidR="00A20C8F" w:rsidRPr="00697F95" w:rsidRDefault="00A20C8F" w:rsidP="005D6F37">
                            <w:pPr>
                              <w:jc w:val="center"/>
                              <w:rPr>
                                <w:rFonts w:ascii="宋体" w:hAnsi="宋体"/>
                                <w:b/>
                                <w:spacing w:val="22"/>
                                <w:sz w:val="52"/>
                                <w:szCs w:val="52"/>
                              </w:rPr>
                            </w:pPr>
                            <w:r w:rsidRPr="00404B3B">
                              <w:rPr>
                                <w:rFonts w:ascii="宋体" w:hAnsi="宋体" w:hint="eastAsia"/>
                                <w:b/>
                                <w:spacing w:val="22"/>
                                <w:sz w:val="52"/>
                                <w:szCs w:val="52"/>
                              </w:rPr>
                              <w:t>医药工业洁净厂房施工与验收</w:t>
                            </w:r>
                            <w:r>
                              <w:rPr>
                                <w:rFonts w:ascii="宋体" w:hAnsi="宋体" w:hint="eastAsia"/>
                                <w:b/>
                                <w:spacing w:val="22"/>
                                <w:sz w:val="52"/>
                                <w:szCs w:val="52"/>
                              </w:rPr>
                              <w:t>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E507" id="Text Box 4" o:spid="_x0000_s1027" type="#_x0000_t202" style="position:absolute;left:0;text-align:left;margin-left:-14.85pt;margin-top:202.5pt;width:475.5pt;height:46.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" strokecolor="white">
                <v:fill opacity="32896f"/>
                <v:textbox>
                  <w:txbxContent>
                    <w:p w14:paraId="75B82D83" w14:textId="77777777" w:rsidR="00A20C8F" w:rsidRPr="00697F95" w:rsidRDefault="00A20C8F" w:rsidP="005D6F37">
                      <w:pPr>
                        <w:jc w:val="center"/>
                        <w:rPr>
                          <w:rFonts w:ascii="宋体" w:hAnsi="宋体"/>
                          <w:b/>
                          <w:spacing w:val="22"/>
                          <w:sz w:val="52"/>
                          <w:szCs w:val="52"/>
                        </w:rPr>
                      </w:pPr>
                      <w:r w:rsidRPr="00404B3B">
                        <w:rPr>
                          <w:rFonts w:ascii="宋体" w:hAnsi="宋体" w:hint="eastAsia"/>
                          <w:b/>
                          <w:spacing w:val="22"/>
                          <w:sz w:val="52"/>
                          <w:szCs w:val="52"/>
                        </w:rPr>
                        <w:t>医药工业洁净厂房施工与验收</w:t>
                      </w:r>
                      <w:r>
                        <w:rPr>
                          <w:rFonts w:ascii="宋体" w:hAnsi="宋体" w:hint="eastAsia"/>
                          <w:b/>
                          <w:spacing w:val="22"/>
                          <w:sz w:val="52"/>
                          <w:szCs w:val="52"/>
                        </w:rPr>
                        <w:t>标准</w:t>
                      </w:r>
                    </w:p>
                  </w:txbxContent>
                </v:textbox>
                <w10:wrap type="square"/>
              </v:shape>
            </w:pict>
          </mc:Fallback>
        </mc:AlternateContent>
      </w:r>
      <w:r w:rsidR="0052457E">
        <w:rPr>
          <w:rFonts w:ascii="黑体" w:eastAsia="黑体"/>
          <w:b/>
          <w:noProof/>
          <w:sz w:val="24"/>
        </w:rPr>
        <mc:AlternateContent>
          <mc:Choice Requires="wps">
            <w:drawing>
              <wp:anchor distT="0" distB="0" distL="114300" distR="114300" simplePos="0" relativeHeight="251636736" behindDoc="0" locked="0" layoutInCell="0" allowOverlap="1" wp14:anchorId="719FF835" wp14:editId="2101EA97">
                <wp:simplePos x="0" y="0"/>
                <wp:positionH relativeFrom="column">
                  <wp:posOffset>3964305</wp:posOffset>
                </wp:positionH>
                <wp:positionV relativeFrom="paragraph">
                  <wp:posOffset>9525</wp:posOffset>
                </wp:positionV>
                <wp:extent cx="1685925" cy="953770"/>
                <wp:effectExtent l="0" t="0" r="28575" b="17780"/>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53770"/>
                        </a:xfrm>
                        <a:prstGeom prst="rect">
                          <a:avLst/>
                        </a:prstGeom>
                        <a:solidFill>
                          <a:srgbClr val="FFFFFF"/>
                        </a:solidFill>
                        <a:ln w="9525">
                          <a:solidFill>
                            <a:srgbClr val="FFFFFF"/>
                          </a:solidFill>
                          <a:miter lim="800000"/>
                          <a:headEnd/>
                          <a:tailEnd/>
                        </a:ln>
                      </wps:spPr>
                      <wps:txbx>
                        <w:txbxContent>
                          <w:p w14:paraId="490AA0B2" w14:textId="77777777" w:rsidR="00A20C8F" w:rsidRDefault="00A20C8F" w:rsidP="005D6F37">
                            <w:pPr>
                              <w:pStyle w:val="7"/>
                              <w:rPr>
                                <w:spacing w:val="-38"/>
                                <w:position w:val="10"/>
                              </w:rPr>
                            </w:pPr>
                            <w:r>
                              <w:rPr>
                                <w:rFonts w:hint="eastAsia"/>
                                <w:spacing w:val="-38"/>
                                <w:position w:val="10"/>
                              </w:rPr>
                              <w:t>GB、？？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F835" id="Text Box 9" o:spid="_x0000_s1028" type="#_x0000_t202" style="position:absolute;left:0;text-align:left;margin-left:312.15pt;margin-top:.75pt;width:132.75pt;height:7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" o:allowincell="f" strokecolor="white">
                <v:textbox>
                  <w:txbxContent>
                    <w:p w14:paraId="490AA0B2" w14:textId="77777777" w:rsidR="00A20C8F" w:rsidRDefault="00A20C8F" w:rsidP="005D6F37">
                      <w:pPr>
                        <w:pStyle w:val="7"/>
                        <w:rPr>
                          <w:spacing w:val="-38"/>
                          <w:position w:val="10"/>
                        </w:rPr>
                      </w:pPr>
                      <w:r>
                        <w:rPr>
                          <w:rFonts w:hint="eastAsia"/>
                          <w:spacing w:val="-38"/>
                          <w:position w:val="10"/>
                        </w:rPr>
                        <w:t>GB、？？</w:t>
                      </w:r>
                    </w:p>
                  </w:txbxContent>
                </v:textbox>
                <w10:wrap type="square"/>
              </v:shape>
            </w:pict>
          </mc:Fallback>
        </mc:AlternateContent>
      </w:r>
      <w:r w:rsidR="0052457E">
        <w:rPr>
          <w:rFonts w:ascii="黑体" w:eastAsia="黑体"/>
          <w:b/>
          <w:noProof/>
          <w:sz w:val="24"/>
        </w:rPr>
        <mc:AlternateContent>
          <mc:Choice Requires="wps">
            <w:drawing>
              <wp:anchor distT="0" distB="0" distL="114300" distR="114300" simplePos="0" relativeHeight="251575296" behindDoc="0" locked="0" layoutInCell="0" allowOverlap="1" wp14:anchorId="61915488" wp14:editId="1F64CFA8">
                <wp:simplePos x="0" y="0"/>
                <wp:positionH relativeFrom="column">
                  <wp:posOffset>-187325</wp:posOffset>
                </wp:positionH>
                <wp:positionV relativeFrom="paragraph">
                  <wp:posOffset>198120</wp:posOffset>
                </wp:positionV>
                <wp:extent cx="5902325" cy="6133465"/>
                <wp:effectExtent l="10795" t="7620" r="11430" b="120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6133465"/>
                        </a:xfrm>
                        <a:prstGeom prst="rect">
                          <a:avLst/>
                        </a:prstGeom>
                        <a:solidFill>
                          <a:srgbClr val="FFFFFF"/>
                        </a:solidFill>
                        <a:ln w="9525">
                          <a:solidFill>
                            <a:srgbClr val="FFFFFF"/>
                          </a:solidFill>
                          <a:miter lim="800000"/>
                          <a:headEnd/>
                          <a:tailEnd/>
                        </a:ln>
                      </wps:spPr>
                      <wps:txbx>
                        <w:txbxContent>
                          <w:p w14:paraId="67D494AA" w14:textId="77777777" w:rsidR="00A20C8F" w:rsidRPr="00A137C4" w:rsidRDefault="00A20C8F" w:rsidP="005D6F37">
                            <w:pPr>
                              <w:spacing w:before="240"/>
                              <w:rPr>
                                <w:b/>
                                <w:sz w:val="36"/>
                                <w:szCs w:val="36"/>
                              </w:rPr>
                            </w:pPr>
                            <w:r w:rsidRPr="00A137C4">
                              <w:rPr>
                                <w:b/>
                                <w:sz w:val="36"/>
                                <w:szCs w:val="36"/>
                              </w:rPr>
                              <w:t xml:space="preserve">UDC  </w:t>
                            </w:r>
                          </w:p>
                          <w:p w14:paraId="61581B44" w14:textId="77777777" w:rsidR="00A20C8F" w:rsidRPr="00697F95" w:rsidRDefault="00A20C8F" w:rsidP="005D6F37">
                            <w:pPr>
                              <w:rPr>
                                <w:b/>
                                <w:spacing w:val="16"/>
                                <w:sz w:val="36"/>
                                <w:szCs w:val="36"/>
                              </w:rPr>
                            </w:pPr>
                            <w:r w:rsidRPr="00864E9D">
                              <w:rPr>
                                <w:rFonts w:eastAsia="黑体"/>
                                <w:b/>
                                <w:sz w:val="32"/>
                              </w:rPr>
                              <w:t xml:space="preserve">        </w:t>
                            </w:r>
                            <w:r w:rsidRPr="00697F95">
                              <w:rPr>
                                <w:rFonts w:eastAsia="黑体"/>
                                <w:b/>
                                <w:spacing w:val="16"/>
                                <w:sz w:val="36"/>
                                <w:szCs w:val="36"/>
                              </w:rPr>
                              <w:t>中华人民共和国国家标准</w:t>
                            </w:r>
                          </w:p>
                          <w:p w14:paraId="0C1AF3EC" w14:textId="77777777" w:rsidR="00A20C8F" w:rsidRPr="00A137C4" w:rsidRDefault="00A20C8F" w:rsidP="008D4FED">
                            <w:pPr>
                              <w:tabs>
                                <w:tab w:val="left" w:pos="315"/>
                                <w:tab w:val="left" w:pos="7665"/>
                              </w:tabs>
                              <w:spacing w:before="360"/>
                              <w:rPr>
                                <w:rFonts w:ascii="黑体"/>
                                <w:b/>
                                <w:sz w:val="36"/>
                                <w:szCs w:val="36"/>
                              </w:rPr>
                            </w:pPr>
                            <w:r w:rsidRPr="00A137C4">
                              <w:rPr>
                                <w:b/>
                                <w:sz w:val="36"/>
                                <w:szCs w:val="36"/>
                              </w:rPr>
                              <w:t>P</w:t>
                            </w:r>
                            <w:r w:rsidRPr="00A137C4">
                              <w:rPr>
                                <w:rFonts w:ascii="黑体" w:hint="eastAsia"/>
                                <w:sz w:val="36"/>
                                <w:szCs w:val="36"/>
                              </w:rPr>
                              <w:t xml:space="preserve">                          </w:t>
                            </w:r>
                            <w:r>
                              <w:rPr>
                                <w:rFonts w:ascii="黑体" w:hint="eastAsia"/>
                                <w:sz w:val="36"/>
                                <w:szCs w:val="36"/>
                              </w:rPr>
                              <w:t xml:space="preserve">     </w:t>
                            </w:r>
                            <w:r w:rsidRPr="00A137C4">
                              <w:rPr>
                                <w:rFonts w:eastAsia="黑体"/>
                                <w:b/>
                                <w:spacing w:val="20"/>
                                <w:sz w:val="30"/>
                                <w:szCs w:val="30"/>
                              </w:rPr>
                              <w:t>GB</w:t>
                            </w:r>
                            <w:r>
                              <w:rPr>
                                <w:rFonts w:eastAsia="黑体" w:hint="eastAsia"/>
                                <w:b/>
                                <w:spacing w:val="20"/>
                                <w:sz w:val="30"/>
                                <w:szCs w:val="30"/>
                              </w:rPr>
                              <w:t xml:space="preserve"> </w:t>
                            </w:r>
                            <w:r w:rsidRPr="00A137C4">
                              <w:rPr>
                                <w:rFonts w:eastAsia="黑体"/>
                                <w:b/>
                                <w:spacing w:val="20"/>
                                <w:sz w:val="30"/>
                                <w:szCs w:val="30"/>
                              </w:rPr>
                              <w:t>XXXXX—20xx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5488" id="Text Box 2" o:spid="_x0000_s1029" type="#_x0000_t202" style="position:absolute;left:0;text-align:left;margin-left:-14.75pt;margin-top:15.6pt;width:464.75pt;height:482.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" o:allowincell="f" strokecolor="white">
                <v:textbox>
                  <w:txbxContent>
                    <w:p w14:paraId="67D494AA" w14:textId="77777777" w:rsidR="00A20C8F" w:rsidRPr="00A137C4" w:rsidRDefault="00A20C8F" w:rsidP="005D6F37">
                      <w:pPr>
                        <w:spacing w:before="240"/>
                        <w:rPr>
                          <w:b/>
                          <w:sz w:val="36"/>
                          <w:szCs w:val="36"/>
                        </w:rPr>
                      </w:pPr>
                      <w:r w:rsidRPr="00A137C4">
                        <w:rPr>
                          <w:b/>
                          <w:sz w:val="36"/>
                          <w:szCs w:val="36"/>
                        </w:rPr>
                        <w:t xml:space="preserve">UDC  </w:t>
                      </w:r>
                    </w:p>
                    <w:p w14:paraId="61581B44" w14:textId="77777777" w:rsidR="00A20C8F" w:rsidRPr="00697F95" w:rsidRDefault="00A20C8F" w:rsidP="005D6F37">
                      <w:pPr>
                        <w:rPr>
                          <w:b/>
                          <w:spacing w:val="16"/>
                          <w:sz w:val="36"/>
                          <w:szCs w:val="36"/>
                        </w:rPr>
                      </w:pPr>
                      <w:r w:rsidRPr="00864E9D">
                        <w:rPr>
                          <w:rFonts w:eastAsia="黑体"/>
                          <w:b/>
                          <w:sz w:val="32"/>
                        </w:rPr>
                        <w:t xml:space="preserve">        </w:t>
                      </w:r>
                      <w:r w:rsidRPr="00697F95">
                        <w:rPr>
                          <w:rFonts w:eastAsia="黑体"/>
                          <w:b/>
                          <w:spacing w:val="16"/>
                          <w:sz w:val="36"/>
                          <w:szCs w:val="36"/>
                        </w:rPr>
                        <w:t>中华人民共和国国家标准</w:t>
                      </w:r>
                    </w:p>
                    <w:p w14:paraId="0C1AF3EC" w14:textId="77777777" w:rsidR="00A20C8F" w:rsidRPr="00A137C4" w:rsidRDefault="00A20C8F" w:rsidP="008D4FED">
                      <w:pPr>
                        <w:tabs>
                          <w:tab w:val="left" w:pos="315"/>
                          <w:tab w:val="left" w:pos="7665"/>
                        </w:tabs>
                        <w:spacing w:before="360"/>
                        <w:rPr>
                          <w:rFonts w:ascii="黑体"/>
                          <w:b/>
                          <w:sz w:val="36"/>
                          <w:szCs w:val="36"/>
                        </w:rPr>
                      </w:pPr>
                      <w:r w:rsidRPr="00A137C4">
                        <w:rPr>
                          <w:b/>
                          <w:sz w:val="36"/>
                          <w:szCs w:val="36"/>
                        </w:rPr>
                        <w:t>P</w:t>
                      </w:r>
                      <w:r w:rsidRPr="00A137C4">
                        <w:rPr>
                          <w:rFonts w:ascii="黑体" w:hint="eastAsia"/>
                          <w:sz w:val="36"/>
                          <w:szCs w:val="36"/>
                        </w:rPr>
                        <w:t xml:space="preserve">                          </w:t>
                      </w:r>
                      <w:r>
                        <w:rPr>
                          <w:rFonts w:ascii="黑体" w:hint="eastAsia"/>
                          <w:sz w:val="36"/>
                          <w:szCs w:val="36"/>
                        </w:rPr>
                        <w:t xml:space="preserve">     </w:t>
                      </w:r>
                      <w:r w:rsidRPr="00A137C4">
                        <w:rPr>
                          <w:rFonts w:eastAsia="黑体"/>
                          <w:b/>
                          <w:spacing w:val="20"/>
                          <w:sz w:val="30"/>
                          <w:szCs w:val="30"/>
                        </w:rPr>
                        <w:t>GB</w:t>
                      </w:r>
                      <w:r>
                        <w:rPr>
                          <w:rFonts w:eastAsia="黑体" w:hint="eastAsia"/>
                          <w:b/>
                          <w:spacing w:val="20"/>
                          <w:sz w:val="30"/>
                          <w:szCs w:val="30"/>
                        </w:rPr>
                        <w:t xml:space="preserve"> </w:t>
                      </w:r>
                      <w:r w:rsidRPr="00A137C4">
                        <w:rPr>
                          <w:rFonts w:eastAsia="黑体"/>
                          <w:b/>
                          <w:spacing w:val="20"/>
                          <w:sz w:val="30"/>
                          <w:szCs w:val="30"/>
                        </w:rPr>
                        <w:t>XXXXX—20xx</w:t>
                      </w:r>
                    </w:p>
                  </w:txbxContent>
                </v:textbox>
                <w10:wrap type="square"/>
              </v:shape>
            </w:pict>
          </mc:Fallback>
        </mc:AlternateContent>
      </w:r>
      <w:r w:rsidR="0052457E">
        <w:rPr>
          <w:rFonts w:ascii="黑体" w:eastAsia="黑体"/>
          <w:b/>
          <w:noProof/>
          <w:sz w:val="24"/>
        </w:rPr>
        <mc:AlternateContent>
          <mc:Choice Requires="wps">
            <w:drawing>
              <wp:anchor distT="0" distB="0" distL="114300" distR="114300" simplePos="0" relativeHeight="251728896" behindDoc="0" locked="0" layoutInCell="1" allowOverlap="1" wp14:anchorId="797F293C" wp14:editId="1E5DCE65">
                <wp:simplePos x="0" y="0"/>
                <wp:positionH relativeFrom="column">
                  <wp:posOffset>-187325</wp:posOffset>
                </wp:positionH>
                <wp:positionV relativeFrom="paragraph">
                  <wp:posOffset>7867650</wp:posOffset>
                </wp:positionV>
                <wp:extent cx="5435600" cy="0"/>
                <wp:effectExtent l="10795" t="9525" r="11430" b="9525"/>
                <wp:wrapSquare wrapText="bothSides"/>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B926F" id="Line 18"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619.5pt" to="413.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">
                <w10:wrap type="square"/>
              </v:line>
            </w:pict>
          </mc:Fallback>
        </mc:AlternateContent>
      </w:r>
      <w:r w:rsidR="0052457E">
        <w:rPr>
          <w:rFonts w:ascii="黑体" w:eastAsia="黑体"/>
          <w:b/>
          <w:noProof/>
          <w:sz w:val="24"/>
        </w:rPr>
        <mc:AlternateContent>
          <mc:Choice Requires="wps">
            <w:drawing>
              <wp:anchor distT="0" distB="0" distL="114300" distR="114300" simplePos="0" relativeHeight="251616256" behindDoc="0" locked="0" layoutInCell="1" allowOverlap="1" wp14:anchorId="0FC3CC3D" wp14:editId="657F07F1">
                <wp:simplePos x="0" y="0"/>
                <wp:positionH relativeFrom="column">
                  <wp:posOffset>-187325</wp:posOffset>
                </wp:positionH>
                <wp:positionV relativeFrom="paragraph">
                  <wp:posOffset>7219315</wp:posOffset>
                </wp:positionV>
                <wp:extent cx="5559425" cy="514985"/>
                <wp:effectExtent l="10795" t="8890" r="11430" b="9525"/>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514985"/>
                        </a:xfrm>
                        <a:prstGeom prst="rect">
                          <a:avLst/>
                        </a:prstGeom>
                        <a:solidFill>
                          <a:srgbClr val="FFFFFF"/>
                        </a:solidFill>
                        <a:ln w="9525">
                          <a:solidFill>
                            <a:srgbClr val="FFFFFF"/>
                          </a:solidFill>
                          <a:miter lim="800000"/>
                          <a:headEnd/>
                          <a:tailEnd/>
                        </a:ln>
                      </wps:spPr>
                      <wps:txbx>
                        <w:txbxContent>
                          <w:p w14:paraId="500B9386" w14:textId="77777777" w:rsidR="00A20C8F" w:rsidRPr="00697F95" w:rsidRDefault="00A20C8F" w:rsidP="00697F95">
                            <w:pPr>
                              <w:tabs>
                                <w:tab w:val="left" w:pos="210"/>
                                <w:tab w:val="left" w:pos="3780"/>
                                <w:tab w:val="left" w:pos="7350"/>
                              </w:tabs>
                              <w:spacing w:before="120"/>
                              <w:rPr>
                                <w:b/>
                                <w:spacing w:val="22"/>
                                <w:sz w:val="36"/>
                                <w:szCs w:val="36"/>
                              </w:rPr>
                            </w:pPr>
                            <w:r w:rsidRPr="00697F95">
                              <w:rPr>
                                <w:rFonts w:eastAsia="黑体"/>
                                <w:b/>
                                <w:spacing w:val="22"/>
                                <w:sz w:val="36"/>
                                <w:szCs w:val="36"/>
                              </w:rPr>
                              <w:t>20XX</w:t>
                            </w:r>
                            <w:r>
                              <w:rPr>
                                <w:rFonts w:eastAsia="黑体" w:hint="eastAsia"/>
                                <w:b/>
                                <w:spacing w:val="22"/>
                                <w:sz w:val="36"/>
                                <w:szCs w:val="36"/>
                              </w:rPr>
                              <w:t>-</w:t>
                            </w:r>
                            <w:r w:rsidRPr="00697F95">
                              <w:rPr>
                                <w:rFonts w:eastAsia="黑体"/>
                                <w:b/>
                                <w:spacing w:val="22"/>
                                <w:sz w:val="36"/>
                                <w:szCs w:val="36"/>
                              </w:rPr>
                              <w:t>XX</w:t>
                            </w:r>
                            <w:r>
                              <w:rPr>
                                <w:rFonts w:eastAsia="黑体" w:hint="eastAsia"/>
                                <w:b/>
                                <w:spacing w:val="22"/>
                                <w:sz w:val="36"/>
                                <w:szCs w:val="36"/>
                              </w:rPr>
                              <w:t>-</w:t>
                            </w:r>
                            <w:r w:rsidRPr="00697F95">
                              <w:rPr>
                                <w:rFonts w:eastAsia="黑体"/>
                                <w:b/>
                                <w:spacing w:val="22"/>
                                <w:sz w:val="36"/>
                                <w:szCs w:val="36"/>
                              </w:rPr>
                              <w:t>XX</w:t>
                            </w:r>
                            <w:r>
                              <w:rPr>
                                <w:rFonts w:ascii="黑体" w:eastAsia="黑体" w:hint="eastAsia"/>
                                <w:b/>
                                <w:spacing w:val="22"/>
                                <w:sz w:val="36"/>
                                <w:szCs w:val="36"/>
                              </w:rPr>
                              <w:t xml:space="preserve"> </w:t>
                            </w:r>
                            <w:r w:rsidRPr="00697F95">
                              <w:rPr>
                                <w:rFonts w:ascii="黑体" w:eastAsia="黑体" w:hint="eastAsia"/>
                                <w:b/>
                                <w:spacing w:val="22"/>
                                <w:sz w:val="36"/>
                                <w:szCs w:val="36"/>
                              </w:rPr>
                              <w:t xml:space="preserve">发布  </w:t>
                            </w:r>
                            <w:r>
                              <w:rPr>
                                <w:rFonts w:ascii="黑体" w:eastAsia="黑体" w:hint="eastAsia"/>
                                <w:b/>
                                <w:spacing w:val="22"/>
                                <w:sz w:val="36"/>
                                <w:szCs w:val="36"/>
                              </w:rPr>
                              <w:t xml:space="preserve">     </w:t>
                            </w:r>
                            <w:r w:rsidRPr="00697F95">
                              <w:rPr>
                                <w:rFonts w:eastAsia="黑体"/>
                                <w:b/>
                                <w:spacing w:val="22"/>
                                <w:sz w:val="36"/>
                                <w:szCs w:val="36"/>
                              </w:rPr>
                              <w:t>20XX</w:t>
                            </w:r>
                            <w:r>
                              <w:rPr>
                                <w:rFonts w:eastAsia="黑体" w:hint="eastAsia"/>
                                <w:b/>
                                <w:spacing w:val="22"/>
                                <w:sz w:val="36"/>
                                <w:szCs w:val="36"/>
                              </w:rPr>
                              <w:t>-</w:t>
                            </w:r>
                            <w:r w:rsidRPr="00697F95">
                              <w:rPr>
                                <w:rFonts w:eastAsia="黑体"/>
                                <w:b/>
                                <w:spacing w:val="22"/>
                                <w:sz w:val="36"/>
                                <w:szCs w:val="36"/>
                              </w:rPr>
                              <w:t>XX</w:t>
                            </w:r>
                            <w:r>
                              <w:rPr>
                                <w:rFonts w:eastAsia="黑体" w:hint="eastAsia"/>
                                <w:b/>
                                <w:spacing w:val="22"/>
                                <w:sz w:val="36"/>
                                <w:szCs w:val="36"/>
                              </w:rPr>
                              <w:t>-</w:t>
                            </w:r>
                            <w:r w:rsidRPr="00697F95">
                              <w:rPr>
                                <w:rFonts w:eastAsia="黑体"/>
                                <w:b/>
                                <w:spacing w:val="22"/>
                                <w:sz w:val="36"/>
                                <w:szCs w:val="36"/>
                              </w:rPr>
                              <w:t>XX</w:t>
                            </w:r>
                            <w:r>
                              <w:rPr>
                                <w:rFonts w:ascii="黑体" w:eastAsia="黑体" w:hint="eastAsia"/>
                                <w:b/>
                                <w:spacing w:val="22"/>
                                <w:sz w:val="36"/>
                                <w:szCs w:val="36"/>
                              </w:rPr>
                              <w:t xml:space="preserve"> </w:t>
                            </w:r>
                            <w:r w:rsidRPr="00697F95">
                              <w:rPr>
                                <w:rFonts w:ascii="黑体" w:eastAsia="黑体" w:hint="eastAsia"/>
                                <w:b/>
                                <w:spacing w:val="22"/>
                                <w:sz w:val="36"/>
                                <w:szCs w:val="36"/>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3CC3D" id="Text Box 7" o:spid="_x0000_s1030" type="#_x0000_t202" style="position:absolute;left:0;text-align:left;margin-left:-14.75pt;margin-top:568.45pt;width:437.75pt;height:40.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" strokecolor="white">
                <v:textbox>
                  <w:txbxContent>
                    <w:p w14:paraId="500B9386" w14:textId="77777777" w:rsidR="00A20C8F" w:rsidRPr="00697F95" w:rsidRDefault="00A20C8F" w:rsidP="00697F95">
                      <w:pPr>
                        <w:tabs>
                          <w:tab w:val="left" w:pos="210"/>
                          <w:tab w:val="left" w:pos="3780"/>
                          <w:tab w:val="left" w:pos="7350"/>
                        </w:tabs>
                        <w:spacing w:before="120"/>
                        <w:rPr>
                          <w:b/>
                          <w:spacing w:val="22"/>
                          <w:sz w:val="36"/>
                          <w:szCs w:val="36"/>
                        </w:rPr>
                      </w:pPr>
                      <w:r w:rsidRPr="00697F95">
                        <w:rPr>
                          <w:rFonts w:eastAsia="黑体"/>
                          <w:b/>
                          <w:spacing w:val="22"/>
                          <w:sz w:val="36"/>
                          <w:szCs w:val="36"/>
                        </w:rPr>
                        <w:t>20XX</w:t>
                      </w:r>
                      <w:r>
                        <w:rPr>
                          <w:rFonts w:eastAsia="黑体" w:hint="eastAsia"/>
                          <w:b/>
                          <w:spacing w:val="22"/>
                          <w:sz w:val="36"/>
                          <w:szCs w:val="36"/>
                        </w:rPr>
                        <w:t>-</w:t>
                      </w:r>
                      <w:r w:rsidRPr="00697F95">
                        <w:rPr>
                          <w:rFonts w:eastAsia="黑体"/>
                          <w:b/>
                          <w:spacing w:val="22"/>
                          <w:sz w:val="36"/>
                          <w:szCs w:val="36"/>
                        </w:rPr>
                        <w:t>XX</w:t>
                      </w:r>
                      <w:r>
                        <w:rPr>
                          <w:rFonts w:eastAsia="黑体" w:hint="eastAsia"/>
                          <w:b/>
                          <w:spacing w:val="22"/>
                          <w:sz w:val="36"/>
                          <w:szCs w:val="36"/>
                        </w:rPr>
                        <w:t>-</w:t>
                      </w:r>
                      <w:r w:rsidRPr="00697F95">
                        <w:rPr>
                          <w:rFonts w:eastAsia="黑体"/>
                          <w:b/>
                          <w:spacing w:val="22"/>
                          <w:sz w:val="36"/>
                          <w:szCs w:val="36"/>
                        </w:rPr>
                        <w:t>XX</w:t>
                      </w:r>
                      <w:r>
                        <w:rPr>
                          <w:rFonts w:ascii="黑体" w:eastAsia="黑体" w:hint="eastAsia"/>
                          <w:b/>
                          <w:spacing w:val="22"/>
                          <w:sz w:val="36"/>
                          <w:szCs w:val="36"/>
                        </w:rPr>
                        <w:t xml:space="preserve"> </w:t>
                      </w:r>
                      <w:r w:rsidRPr="00697F95">
                        <w:rPr>
                          <w:rFonts w:ascii="黑体" w:eastAsia="黑体" w:hint="eastAsia"/>
                          <w:b/>
                          <w:spacing w:val="22"/>
                          <w:sz w:val="36"/>
                          <w:szCs w:val="36"/>
                        </w:rPr>
                        <w:t xml:space="preserve">发布  </w:t>
                      </w:r>
                      <w:r>
                        <w:rPr>
                          <w:rFonts w:ascii="黑体" w:eastAsia="黑体" w:hint="eastAsia"/>
                          <w:b/>
                          <w:spacing w:val="22"/>
                          <w:sz w:val="36"/>
                          <w:szCs w:val="36"/>
                        </w:rPr>
                        <w:t xml:space="preserve">     </w:t>
                      </w:r>
                      <w:r w:rsidRPr="00697F95">
                        <w:rPr>
                          <w:rFonts w:eastAsia="黑体"/>
                          <w:b/>
                          <w:spacing w:val="22"/>
                          <w:sz w:val="36"/>
                          <w:szCs w:val="36"/>
                        </w:rPr>
                        <w:t>20XX</w:t>
                      </w:r>
                      <w:r>
                        <w:rPr>
                          <w:rFonts w:eastAsia="黑体" w:hint="eastAsia"/>
                          <w:b/>
                          <w:spacing w:val="22"/>
                          <w:sz w:val="36"/>
                          <w:szCs w:val="36"/>
                        </w:rPr>
                        <w:t>-</w:t>
                      </w:r>
                      <w:r w:rsidRPr="00697F95">
                        <w:rPr>
                          <w:rFonts w:eastAsia="黑体"/>
                          <w:b/>
                          <w:spacing w:val="22"/>
                          <w:sz w:val="36"/>
                          <w:szCs w:val="36"/>
                        </w:rPr>
                        <w:t>XX</w:t>
                      </w:r>
                      <w:r>
                        <w:rPr>
                          <w:rFonts w:eastAsia="黑体" w:hint="eastAsia"/>
                          <w:b/>
                          <w:spacing w:val="22"/>
                          <w:sz w:val="36"/>
                          <w:szCs w:val="36"/>
                        </w:rPr>
                        <w:t>-</w:t>
                      </w:r>
                      <w:r w:rsidRPr="00697F95">
                        <w:rPr>
                          <w:rFonts w:eastAsia="黑体"/>
                          <w:b/>
                          <w:spacing w:val="22"/>
                          <w:sz w:val="36"/>
                          <w:szCs w:val="36"/>
                        </w:rPr>
                        <w:t>XX</w:t>
                      </w:r>
                      <w:r>
                        <w:rPr>
                          <w:rFonts w:ascii="黑体" w:eastAsia="黑体" w:hint="eastAsia"/>
                          <w:b/>
                          <w:spacing w:val="22"/>
                          <w:sz w:val="36"/>
                          <w:szCs w:val="36"/>
                        </w:rPr>
                        <w:t xml:space="preserve"> </w:t>
                      </w:r>
                      <w:r w:rsidRPr="00697F95">
                        <w:rPr>
                          <w:rFonts w:ascii="黑体" w:eastAsia="黑体" w:hint="eastAsia"/>
                          <w:b/>
                          <w:spacing w:val="22"/>
                          <w:sz w:val="36"/>
                          <w:szCs w:val="36"/>
                        </w:rPr>
                        <w:t>实施</w:t>
                      </w:r>
                    </w:p>
                  </w:txbxContent>
                </v:textbox>
                <w10:wrap type="square"/>
              </v:shape>
            </w:pict>
          </mc:Fallback>
        </mc:AlternateContent>
      </w:r>
      <w:r w:rsidR="0052457E">
        <w:rPr>
          <w:rFonts w:ascii="黑体" w:eastAsia="黑体"/>
          <w:b/>
          <w:noProof/>
          <w:sz w:val="24"/>
        </w:rPr>
        <mc:AlternateContent>
          <mc:Choice Requires="wps">
            <w:drawing>
              <wp:anchor distT="0" distB="0" distL="114300" distR="114300" simplePos="0" relativeHeight="251626496" behindDoc="0" locked="0" layoutInCell="1" allowOverlap="1" wp14:anchorId="556082D7" wp14:editId="72884739">
                <wp:simplePos x="0" y="0"/>
                <wp:positionH relativeFrom="column">
                  <wp:posOffset>4177030</wp:posOffset>
                </wp:positionH>
                <wp:positionV relativeFrom="paragraph">
                  <wp:posOffset>8133080</wp:posOffset>
                </wp:positionV>
                <wp:extent cx="1186180" cy="496570"/>
                <wp:effectExtent l="12700" t="8255" r="10795" b="9525"/>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96570"/>
                        </a:xfrm>
                        <a:prstGeom prst="rect">
                          <a:avLst/>
                        </a:prstGeom>
                        <a:solidFill>
                          <a:srgbClr val="FFFFFF"/>
                        </a:solidFill>
                        <a:ln w="9525">
                          <a:solidFill>
                            <a:srgbClr val="FFFFFF"/>
                          </a:solidFill>
                          <a:miter lim="800000"/>
                          <a:headEnd/>
                          <a:tailEnd/>
                        </a:ln>
                      </wps:spPr>
                      <wps:txbx>
                        <w:txbxContent>
                          <w:p w14:paraId="6BCF0387" w14:textId="77777777" w:rsidR="00A20C8F" w:rsidRPr="00697F95" w:rsidRDefault="00A20C8F" w:rsidP="005D6F37">
                            <w:pPr>
                              <w:jc w:val="left"/>
                              <w:rPr>
                                <w:b/>
                                <w:sz w:val="36"/>
                                <w:szCs w:val="36"/>
                              </w:rPr>
                            </w:pPr>
                            <w:r w:rsidRPr="00697F95">
                              <w:rPr>
                                <w:rFonts w:ascii="黑体" w:eastAsia="黑体" w:hint="eastAsia"/>
                                <w:b/>
                                <w:sz w:val="36"/>
                                <w:szCs w:val="36"/>
                              </w:rPr>
                              <w:t>联合发布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082D7" id="Text Box 8" o:spid="_x0000_s1031" type="#_x0000_t202" style="position:absolute;left:0;text-align:left;margin-left:328.9pt;margin-top:640.4pt;width:93.4pt;height:39.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" strokecolor="white">
                <v:textbox>
                  <w:txbxContent>
                    <w:p w14:paraId="6BCF0387" w14:textId="77777777" w:rsidR="00A20C8F" w:rsidRPr="00697F95" w:rsidRDefault="00A20C8F" w:rsidP="005D6F37">
                      <w:pPr>
                        <w:jc w:val="left"/>
                        <w:rPr>
                          <w:b/>
                          <w:sz w:val="36"/>
                          <w:szCs w:val="36"/>
                        </w:rPr>
                      </w:pPr>
                      <w:r w:rsidRPr="00697F95">
                        <w:rPr>
                          <w:rFonts w:ascii="黑体" w:eastAsia="黑体" w:hint="eastAsia"/>
                          <w:b/>
                          <w:sz w:val="36"/>
                          <w:szCs w:val="36"/>
                        </w:rPr>
                        <w:t>联合发布</w:t>
                      </w:r>
                    </w:p>
                  </w:txbxContent>
                </v:textbox>
                <w10:wrap type="square"/>
              </v:shape>
            </w:pict>
          </mc:Fallback>
        </mc:AlternateContent>
      </w:r>
      <w:r w:rsidR="0052457E">
        <w:rPr>
          <w:rFonts w:ascii="黑体" w:eastAsia="黑体"/>
          <w:b/>
          <w:noProof/>
          <w:sz w:val="32"/>
        </w:rPr>
        <mc:AlternateContent>
          <mc:Choice Requires="wps">
            <w:drawing>
              <wp:anchor distT="0" distB="0" distL="114300" distR="114300" simplePos="0" relativeHeight="251739136" behindDoc="0" locked="0" layoutInCell="1" allowOverlap="1" wp14:anchorId="71213CBB" wp14:editId="2323C8D9">
                <wp:simplePos x="0" y="0"/>
                <wp:positionH relativeFrom="column">
                  <wp:posOffset>-204470</wp:posOffset>
                </wp:positionH>
                <wp:positionV relativeFrom="paragraph">
                  <wp:posOffset>7948295</wp:posOffset>
                </wp:positionV>
                <wp:extent cx="4381500" cy="890905"/>
                <wp:effectExtent l="12700" t="13970" r="6350" b="9525"/>
                <wp:wrapSquare wrapText="bothSides"/>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90905"/>
                        </a:xfrm>
                        <a:prstGeom prst="rect">
                          <a:avLst/>
                        </a:prstGeom>
                        <a:solidFill>
                          <a:srgbClr val="FFFFFF"/>
                        </a:solidFill>
                        <a:ln w="9525">
                          <a:solidFill>
                            <a:srgbClr val="FFFFFF"/>
                          </a:solidFill>
                          <a:miter lim="800000"/>
                          <a:headEnd/>
                          <a:tailEnd/>
                        </a:ln>
                      </wps:spPr>
                      <wps:txbx>
                        <w:txbxContent>
                          <w:p w14:paraId="1907B68A" w14:textId="77777777" w:rsidR="00A20C8F" w:rsidRPr="00697F95" w:rsidRDefault="00A20C8F" w:rsidP="00F363F9">
                            <w:pPr>
                              <w:jc w:val="distribute"/>
                              <w:rPr>
                                <w:rFonts w:ascii="仿宋_GB2312" w:eastAsia="仿宋_GB2312"/>
                                <w:b/>
                                <w:spacing w:val="26"/>
                                <w:w w:val="90"/>
                                <w:sz w:val="36"/>
                                <w:szCs w:val="36"/>
                              </w:rPr>
                            </w:pPr>
                            <w:r w:rsidRPr="00697F95">
                              <w:rPr>
                                <w:rFonts w:ascii="黑体" w:eastAsia="黑体" w:hint="eastAsia"/>
                                <w:b/>
                                <w:spacing w:val="26"/>
                                <w:w w:val="90"/>
                                <w:sz w:val="36"/>
                                <w:szCs w:val="36"/>
                              </w:rPr>
                              <w:t>中华人民共和国住房和城乡建设部</w:t>
                            </w:r>
                          </w:p>
                          <w:p w14:paraId="57F27EB5" w14:textId="77777777" w:rsidR="00A20C8F" w:rsidRPr="00697F95" w:rsidRDefault="00A20C8F" w:rsidP="00F253AF">
                            <w:pPr>
                              <w:jc w:val="distribute"/>
                              <w:rPr>
                                <w:rFonts w:ascii="仿宋_GB2312" w:eastAsia="仿宋_GB2312"/>
                                <w:b/>
                                <w:spacing w:val="26"/>
                                <w:w w:val="90"/>
                                <w:sz w:val="36"/>
                                <w:szCs w:val="36"/>
                              </w:rPr>
                            </w:pPr>
                            <w:r w:rsidRPr="00697F95">
                              <w:rPr>
                                <w:rFonts w:ascii="黑体" w:eastAsia="黑体" w:hint="eastAsia"/>
                                <w:b/>
                                <w:spacing w:val="26"/>
                                <w:w w:val="90"/>
                                <w:sz w:val="36"/>
                                <w:szCs w:val="36"/>
                              </w:rPr>
                              <w:t>中华人民共和国质量监督检验检疫总局</w:t>
                            </w:r>
                          </w:p>
                          <w:p w14:paraId="0CF3D6E6" w14:textId="77777777" w:rsidR="00A20C8F" w:rsidRDefault="00A20C8F" w:rsidP="005D6F37">
                            <w:pPr>
                              <w:jc w:val="center"/>
                              <w:rPr>
                                <w:rFonts w:ascii="黑体" w:eastAsia="黑体"/>
                                <w:b/>
                                <w:spacing w:val="26"/>
                                <w:w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13CBB" id="Text Box 19" o:spid="_x0000_s1032" type="#_x0000_t202" style="position:absolute;left:0;text-align:left;margin-left:-16.1pt;margin-top:625.85pt;width:345pt;height:70.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oxKQIAAFk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" strokecolor="white">
                <v:textbox>
                  <w:txbxContent>
                    <w:p w14:paraId="1907B68A" w14:textId="77777777" w:rsidR="00A20C8F" w:rsidRPr="00697F95" w:rsidRDefault="00A20C8F" w:rsidP="00F363F9">
                      <w:pPr>
                        <w:jc w:val="distribute"/>
                        <w:rPr>
                          <w:rFonts w:ascii="仿宋_GB2312" w:eastAsia="仿宋_GB2312"/>
                          <w:b/>
                          <w:spacing w:val="26"/>
                          <w:w w:val="90"/>
                          <w:sz w:val="36"/>
                          <w:szCs w:val="36"/>
                        </w:rPr>
                      </w:pPr>
                      <w:r w:rsidRPr="00697F95">
                        <w:rPr>
                          <w:rFonts w:ascii="黑体" w:eastAsia="黑体" w:hint="eastAsia"/>
                          <w:b/>
                          <w:spacing w:val="26"/>
                          <w:w w:val="90"/>
                          <w:sz w:val="36"/>
                          <w:szCs w:val="36"/>
                        </w:rPr>
                        <w:t>中华人民共和国住房和城乡建设部</w:t>
                      </w:r>
                    </w:p>
                    <w:p w14:paraId="57F27EB5" w14:textId="77777777" w:rsidR="00A20C8F" w:rsidRPr="00697F95" w:rsidRDefault="00A20C8F" w:rsidP="00F253AF">
                      <w:pPr>
                        <w:jc w:val="distribute"/>
                        <w:rPr>
                          <w:rFonts w:ascii="仿宋_GB2312" w:eastAsia="仿宋_GB2312"/>
                          <w:b/>
                          <w:spacing w:val="26"/>
                          <w:w w:val="90"/>
                          <w:sz w:val="36"/>
                          <w:szCs w:val="36"/>
                        </w:rPr>
                      </w:pPr>
                      <w:r w:rsidRPr="00697F95">
                        <w:rPr>
                          <w:rFonts w:ascii="黑体" w:eastAsia="黑体" w:hint="eastAsia"/>
                          <w:b/>
                          <w:spacing w:val="26"/>
                          <w:w w:val="90"/>
                          <w:sz w:val="36"/>
                          <w:szCs w:val="36"/>
                        </w:rPr>
                        <w:t>中华人民共和国质量监督检验检疫总局</w:t>
                      </w:r>
                    </w:p>
                    <w:p w14:paraId="0CF3D6E6" w14:textId="77777777" w:rsidR="00A20C8F" w:rsidRDefault="00A20C8F" w:rsidP="005D6F37">
                      <w:pPr>
                        <w:jc w:val="center"/>
                        <w:rPr>
                          <w:rFonts w:ascii="黑体" w:eastAsia="黑体"/>
                          <w:b/>
                          <w:spacing w:val="26"/>
                          <w:w w:val="90"/>
                        </w:rPr>
                      </w:pPr>
                    </w:p>
                  </w:txbxContent>
                </v:textbox>
                <w10:wrap type="square"/>
              </v:shape>
            </w:pict>
          </mc:Fallback>
        </mc:AlternateContent>
      </w:r>
      <w:r w:rsidR="0052457E">
        <w:rPr>
          <w:rFonts w:ascii="黑体" w:eastAsia="黑体"/>
          <w:b/>
          <w:noProof/>
          <w:sz w:val="24"/>
        </w:rPr>
        <mc:AlternateContent>
          <mc:Choice Requires="wps">
            <w:drawing>
              <wp:anchor distT="0" distB="0" distL="114300" distR="114300" simplePos="0" relativeHeight="251708416" behindDoc="0" locked="0" layoutInCell="0" allowOverlap="1" wp14:anchorId="2EDCEA80" wp14:editId="6C1CF6C8">
                <wp:simplePos x="0" y="0"/>
                <wp:positionH relativeFrom="column">
                  <wp:posOffset>-213995</wp:posOffset>
                </wp:positionH>
                <wp:positionV relativeFrom="paragraph">
                  <wp:posOffset>1992630</wp:posOffset>
                </wp:positionV>
                <wp:extent cx="5715000" cy="0"/>
                <wp:effectExtent l="12700" t="11430" r="6350" b="7620"/>
                <wp:wrapSquare wrapText="bothSides"/>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D1BE" id="Line 16"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56.9pt" to="433.1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" o:allowincell="f">
                <w10:wrap type="square"/>
              </v:line>
            </w:pict>
          </mc:Fallback>
        </mc:AlternateContent>
      </w:r>
      <w:r w:rsidR="0052457E">
        <w:rPr>
          <w:rFonts w:ascii="黑体" w:eastAsia="黑体"/>
          <w:b/>
          <w:noProof/>
          <w:sz w:val="24"/>
        </w:rPr>
        <mc:AlternateContent>
          <mc:Choice Requires="wps">
            <w:drawing>
              <wp:anchor distT="0" distB="0" distL="114300" distR="114300" simplePos="0" relativeHeight="251718656" behindDoc="0" locked="0" layoutInCell="0" allowOverlap="1" wp14:anchorId="2E343F08" wp14:editId="2562F0CC">
                <wp:simplePos x="0" y="0"/>
                <wp:positionH relativeFrom="column">
                  <wp:posOffset>333375</wp:posOffset>
                </wp:positionH>
                <wp:positionV relativeFrom="paragraph">
                  <wp:posOffset>1783080</wp:posOffset>
                </wp:positionV>
                <wp:extent cx="0" cy="0"/>
                <wp:effectExtent l="7620" t="11430" r="11430" b="7620"/>
                <wp:wrapSquare wrapText="bothSides"/>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DD98A" id="Line 17"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40.4pt" to="26.2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" o:allowincell="f">
                <w10:wrap type="square"/>
              </v:line>
            </w:pict>
          </mc:Fallback>
        </mc:AlternateContent>
      </w:r>
      <w:r w:rsidR="0052457E">
        <w:rPr>
          <w:rFonts w:ascii="黑体" w:eastAsia="黑体"/>
          <w:b/>
          <w:noProof/>
          <w:sz w:val="24"/>
        </w:rPr>
        <mc:AlternateContent>
          <mc:Choice Requires="wps">
            <w:drawing>
              <wp:anchor distT="0" distB="0" distL="114300" distR="114300" simplePos="0" relativeHeight="251585536" behindDoc="0" locked="0" layoutInCell="0" allowOverlap="1" wp14:anchorId="5FBC823F" wp14:editId="5DDD974E">
                <wp:simplePos x="0" y="0"/>
                <wp:positionH relativeFrom="column">
                  <wp:posOffset>-66675</wp:posOffset>
                </wp:positionH>
                <wp:positionV relativeFrom="paragraph">
                  <wp:posOffset>2080260</wp:posOffset>
                </wp:positionV>
                <wp:extent cx="0" cy="0"/>
                <wp:effectExtent l="7620" t="13335" r="11430" b="5715"/>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DB35" id="Line 3"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3.8pt" to="-5.2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" o:allowincell="f">
                <w10:wrap type="square"/>
              </v:line>
            </w:pict>
          </mc:Fallback>
        </mc:AlternateContent>
      </w:r>
    </w:p>
    <w:p w14:paraId="51E959C3" w14:textId="77777777" w:rsidR="005D6F37" w:rsidRDefault="00572696" w:rsidP="00F253AF">
      <w:pPr>
        <w:tabs>
          <w:tab w:val="left" w:pos="630"/>
          <w:tab w:val="left" w:pos="7350"/>
          <w:tab w:val="left" w:pos="7980"/>
        </w:tabs>
        <w:jc w:val="center"/>
        <w:rPr>
          <w:rFonts w:ascii="黑体" w:eastAsia="黑体"/>
          <w:b/>
          <w:sz w:val="32"/>
        </w:rPr>
      </w:pPr>
      <w:r>
        <w:rPr>
          <w:rFonts w:ascii="黑体" w:eastAsia="黑体"/>
          <w:b/>
          <w:noProof/>
          <w:sz w:val="32"/>
        </w:rPr>
        <w:lastRenderedPageBreak/>
        <mc:AlternateContent>
          <mc:Choice Requires="wps">
            <w:drawing>
              <wp:anchor distT="0" distB="0" distL="114300" distR="114300" simplePos="0" relativeHeight="251677696" behindDoc="0" locked="0" layoutInCell="0" allowOverlap="1" wp14:anchorId="1902852C" wp14:editId="10BBA9CD">
                <wp:simplePos x="0" y="0"/>
                <wp:positionH relativeFrom="column">
                  <wp:posOffset>-746125</wp:posOffset>
                </wp:positionH>
                <wp:positionV relativeFrom="paragraph">
                  <wp:posOffset>2178050</wp:posOffset>
                </wp:positionV>
                <wp:extent cx="6563360" cy="973455"/>
                <wp:effectExtent l="0" t="0" r="27940" b="1714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973455"/>
                        </a:xfrm>
                        <a:prstGeom prst="rect">
                          <a:avLst/>
                        </a:prstGeom>
                        <a:solidFill>
                          <a:srgbClr val="FFFFFF"/>
                        </a:solidFill>
                        <a:ln w="9525">
                          <a:solidFill>
                            <a:srgbClr val="FFFFFF"/>
                          </a:solidFill>
                          <a:miter lim="800000"/>
                          <a:headEnd/>
                          <a:tailEnd/>
                        </a:ln>
                      </wps:spPr>
                      <wps:txbx>
                        <w:txbxContent>
                          <w:p w14:paraId="579BD736" w14:textId="77777777" w:rsidR="00A20C8F" w:rsidRPr="00864E9D" w:rsidRDefault="00A20C8F" w:rsidP="00864E9D">
                            <w:pPr>
                              <w:pStyle w:val="6"/>
                              <w:rPr>
                                <w:b w:val="0"/>
                                <w:sz w:val="28"/>
                                <w:szCs w:val="28"/>
                              </w:rPr>
                            </w:pPr>
                            <w:r w:rsidRPr="00CB262F">
                              <w:rPr>
                                <w:b w:val="0"/>
                                <w:sz w:val="28"/>
                                <w:szCs w:val="28"/>
                              </w:rPr>
                              <w:t xml:space="preserve">Standard </w:t>
                            </w:r>
                            <w:r w:rsidRPr="00404B3B">
                              <w:rPr>
                                <w:b w:val="0"/>
                                <w:sz w:val="28"/>
                                <w:szCs w:val="28"/>
                              </w:rPr>
                              <w:t>for construction and acceptance of pharmaceutical industry clean</w:t>
                            </w:r>
                            <w:r>
                              <w:rPr>
                                <w:b w:val="0"/>
                                <w:sz w:val="28"/>
                                <w:szCs w:val="28"/>
                              </w:rPr>
                              <w:t xml:space="preserve"> </w:t>
                            </w:r>
                            <w:r w:rsidRPr="00404B3B">
                              <w:rPr>
                                <w:b w:val="0"/>
                                <w:sz w:val="28"/>
                                <w:szCs w:val="28"/>
                              </w:rPr>
                              <w:t>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852C" id="Text Box 13" o:spid="_x0000_s1033" type="#_x0000_t202" style="position:absolute;left:0;text-align:left;margin-left:-58.75pt;margin-top:171.5pt;width:516.8pt;height:7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" o:allowincell="f" strokecolor="white">
                <v:textbox>
                  <w:txbxContent>
                    <w:p w14:paraId="579BD736" w14:textId="77777777" w:rsidR="00A20C8F" w:rsidRPr="00864E9D" w:rsidRDefault="00A20C8F" w:rsidP="00864E9D">
                      <w:pPr>
                        <w:pStyle w:val="6"/>
                        <w:rPr>
                          <w:b w:val="0"/>
                          <w:sz w:val="28"/>
                          <w:szCs w:val="28"/>
                        </w:rPr>
                      </w:pPr>
                      <w:r w:rsidRPr="00CB262F">
                        <w:rPr>
                          <w:b w:val="0"/>
                          <w:sz w:val="28"/>
                          <w:szCs w:val="28"/>
                        </w:rPr>
                        <w:t xml:space="preserve">Standard </w:t>
                      </w:r>
                      <w:r w:rsidRPr="00404B3B">
                        <w:rPr>
                          <w:b w:val="0"/>
                          <w:sz w:val="28"/>
                          <w:szCs w:val="28"/>
                        </w:rPr>
                        <w:t>for construction and acceptance of pharmaceutical industry clean</w:t>
                      </w:r>
                      <w:r>
                        <w:rPr>
                          <w:b w:val="0"/>
                          <w:sz w:val="28"/>
                          <w:szCs w:val="28"/>
                        </w:rPr>
                        <w:t xml:space="preserve"> </w:t>
                      </w:r>
                      <w:r w:rsidRPr="00404B3B">
                        <w:rPr>
                          <w:b w:val="0"/>
                          <w:sz w:val="28"/>
                          <w:szCs w:val="28"/>
                        </w:rPr>
                        <w:t>room</w:t>
                      </w:r>
                    </w:p>
                  </w:txbxContent>
                </v:textbox>
                <w10:wrap type="square"/>
              </v:shape>
            </w:pict>
          </mc:Fallback>
        </mc:AlternateContent>
      </w:r>
      <w:r w:rsidR="004A1A6D">
        <w:rPr>
          <w:rFonts w:ascii="黑体" w:eastAsia="黑体"/>
          <w:b/>
          <w:noProof/>
          <w:sz w:val="32"/>
        </w:rPr>
        <mc:AlternateContent>
          <mc:Choice Requires="wps">
            <w:drawing>
              <wp:anchor distT="0" distB="0" distL="114300" distR="114300" simplePos="0" relativeHeight="251667456" behindDoc="0" locked="0" layoutInCell="1" allowOverlap="1" wp14:anchorId="0A6DD586" wp14:editId="32A52410">
                <wp:simplePos x="0" y="0"/>
                <wp:positionH relativeFrom="column">
                  <wp:posOffset>573405</wp:posOffset>
                </wp:positionH>
                <wp:positionV relativeFrom="paragraph">
                  <wp:posOffset>1685925</wp:posOffset>
                </wp:positionV>
                <wp:extent cx="4838700" cy="532765"/>
                <wp:effectExtent l="0" t="0" r="19050" b="1968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32765"/>
                        </a:xfrm>
                        <a:prstGeom prst="rect">
                          <a:avLst/>
                        </a:prstGeom>
                        <a:solidFill>
                          <a:srgbClr val="FFFFFF"/>
                        </a:solidFill>
                        <a:ln w="9525">
                          <a:solidFill>
                            <a:srgbClr val="FFFFFF"/>
                          </a:solidFill>
                          <a:miter lim="800000"/>
                          <a:headEnd/>
                          <a:tailEnd/>
                        </a:ln>
                      </wps:spPr>
                      <wps:txbx>
                        <w:txbxContent>
                          <w:p w14:paraId="51CF9103" w14:textId="77777777" w:rsidR="00A20C8F" w:rsidRPr="00A137C4" w:rsidRDefault="00A20C8F" w:rsidP="005D6F37">
                            <w:pPr>
                              <w:jc w:val="center"/>
                              <w:rPr>
                                <w:rFonts w:ascii="宋体" w:hAnsi="宋体"/>
                                <w:spacing w:val="20"/>
                                <w:sz w:val="44"/>
                                <w:szCs w:val="44"/>
                              </w:rPr>
                            </w:pPr>
                            <w:r w:rsidRPr="00404B3B">
                              <w:rPr>
                                <w:rFonts w:ascii="宋体" w:hAnsi="宋体" w:hint="eastAsia"/>
                                <w:spacing w:val="20"/>
                                <w:sz w:val="44"/>
                                <w:szCs w:val="44"/>
                              </w:rPr>
                              <w:t>医药工业洁净厂房施工与验收</w:t>
                            </w:r>
                            <w:r>
                              <w:rPr>
                                <w:rFonts w:ascii="宋体" w:hAnsi="宋体" w:hint="eastAsia"/>
                                <w:spacing w:val="20"/>
                                <w:sz w:val="44"/>
                                <w:szCs w:val="44"/>
                              </w:rPr>
                              <w:t>标准</w:t>
                            </w:r>
                            <w:proofErr w:type="gramStart"/>
                            <w:r w:rsidRPr="00404B3B">
                              <w:rPr>
                                <w:rFonts w:ascii="宋体" w:hAnsi="宋体" w:hint="eastAsia"/>
                                <w:spacing w:val="20"/>
                                <w:sz w:val="44"/>
                                <w:szCs w:val="44"/>
                              </w:rPr>
                              <w:t>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DD586" id="Text Box 12" o:spid="_x0000_s1034" type="#_x0000_t202" style="position:absolute;left:0;text-align:left;margin-left:45.15pt;margin-top:132.75pt;width:381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" strokecolor="white">
                <v:textbox>
                  <w:txbxContent>
                    <w:p w14:paraId="51CF9103" w14:textId="77777777" w:rsidR="00A20C8F" w:rsidRPr="00A137C4" w:rsidRDefault="00A20C8F" w:rsidP="005D6F37">
                      <w:pPr>
                        <w:jc w:val="center"/>
                        <w:rPr>
                          <w:rFonts w:ascii="宋体" w:hAnsi="宋体"/>
                          <w:spacing w:val="20"/>
                          <w:sz w:val="44"/>
                          <w:szCs w:val="44"/>
                        </w:rPr>
                      </w:pPr>
                      <w:r w:rsidRPr="00404B3B">
                        <w:rPr>
                          <w:rFonts w:ascii="宋体" w:hAnsi="宋体" w:hint="eastAsia"/>
                          <w:spacing w:val="20"/>
                          <w:sz w:val="44"/>
                          <w:szCs w:val="44"/>
                        </w:rPr>
                        <w:t>医药工业洁净厂房施工与验收</w:t>
                      </w:r>
                      <w:r>
                        <w:rPr>
                          <w:rFonts w:ascii="宋体" w:hAnsi="宋体" w:hint="eastAsia"/>
                          <w:spacing w:val="20"/>
                          <w:sz w:val="44"/>
                          <w:szCs w:val="44"/>
                        </w:rPr>
                        <w:t>标准</w:t>
                      </w:r>
                      <w:proofErr w:type="gramStart"/>
                      <w:r w:rsidRPr="00404B3B">
                        <w:rPr>
                          <w:rFonts w:ascii="宋体" w:hAnsi="宋体" w:hint="eastAsia"/>
                          <w:spacing w:val="20"/>
                          <w:sz w:val="44"/>
                          <w:szCs w:val="44"/>
                        </w:rPr>
                        <w:t>范</w:t>
                      </w:r>
                      <w:proofErr w:type="gramEnd"/>
                    </w:p>
                  </w:txbxContent>
                </v:textbox>
                <w10:wrap type="square"/>
              </v:shape>
            </w:pict>
          </mc:Fallback>
        </mc:AlternateContent>
      </w:r>
      <w:r w:rsidR="00C204C9">
        <w:rPr>
          <w:rFonts w:ascii="黑体" w:eastAsia="黑体"/>
          <w:b/>
          <w:noProof/>
          <w:sz w:val="32"/>
        </w:rPr>
        <mc:AlternateContent>
          <mc:Choice Requires="wps">
            <w:drawing>
              <wp:anchor distT="0" distB="0" distL="114300" distR="114300" simplePos="0" relativeHeight="251698176" behindDoc="0" locked="0" layoutInCell="0" allowOverlap="1" wp14:anchorId="04653E00" wp14:editId="3B0844B7">
                <wp:simplePos x="0" y="0"/>
                <wp:positionH relativeFrom="column">
                  <wp:posOffset>1000125</wp:posOffset>
                </wp:positionH>
                <wp:positionV relativeFrom="paragraph">
                  <wp:posOffset>4076700</wp:posOffset>
                </wp:positionV>
                <wp:extent cx="4297680" cy="1398270"/>
                <wp:effectExtent l="0" t="0" r="26670" b="1143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398270"/>
                        </a:xfrm>
                        <a:prstGeom prst="rect">
                          <a:avLst/>
                        </a:prstGeom>
                        <a:solidFill>
                          <a:srgbClr val="FFFFFF"/>
                        </a:solidFill>
                        <a:ln w="9525">
                          <a:solidFill>
                            <a:srgbClr val="FFFFFF"/>
                          </a:solidFill>
                          <a:miter lim="800000"/>
                          <a:headEnd/>
                          <a:tailEnd/>
                        </a:ln>
                      </wps:spPr>
                      <wps:txbx>
                        <w:txbxContent>
                          <w:p w14:paraId="138EF766" w14:textId="77777777" w:rsidR="00A20C8F" w:rsidRPr="00A137C4" w:rsidRDefault="00A20C8F" w:rsidP="00C204C9">
                            <w:pPr>
                              <w:jc w:val="left"/>
                              <w:rPr>
                                <w:spacing w:val="22"/>
                                <w:sz w:val="28"/>
                                <w:szCs w:val="28"/>
                              </w:rPr>
                            </w:pPr>
                            <w:r w:rsidRPr="00A137C4">
                              <w:rPr>
                                <w:rFonts w:hint="eastAsia"/>
                                <w:spacing w:val="22"/>
                                <w:sz w:val="28"/>
                                <w:szCs w:val="28"/>
                              </w:rPr>
                              <w:t>主编部门：中国医药工程设计协会</w:t>
                            </w:r>
                          </w:p>
                          <w:p w14:paraId="6EB5CEFB" w14:textId="77777777" w:rsidR="00A20C8F" w:rsidRPr="00A137C4" w:rsidRDefault="00A20C8F" w:rsidP="00A137C4">
                            <w:pPr>
                              <w:jc w:val="distribute"/>
                              <w:rPr>
                                <w:spacing w:val="22"/>
                                <w:sz w:val="28"/>
                                <w:szCs w:val="28"/>
                              </w:rPr>
                            </w:pPr>
                            <w:r w:rsidRPr="00A137C4">
                              <w:rPr>
                                <w:rFonts w:hint="eastAsia"/>
                                <w:spacing w:val="22"/>
                                <w:sz w:val="28"/>
                                <w:szCs w:val="28"/>
                              </w:rPr>
                              <w:t>批准部门：</w:t>
                            </w:r>
                            <w:r w:rsidRPr="00AC1F06">
                              <w:rPr>
                                <w:rFonts w:hint="eastAsia"/>
                                <w:spacing w:val="22"/>
                                <w:sz w:val="28"/>
                                <w:szCs w:val="28"/>
                              </w:rPr>
                              <w:t>中华人民共和国住房和城乡建设部</w:t>
                            </w:r>
                          </w:p>
                          <w:p w14:paraId="4FD26599" w14:textId="77777777" w:rsidR="00A20C8F" w:rsidRPr="00A137C4" w:rsidRDefault="00A20C8F" w:rsidP="00C204C9">
                            <w:pPr>
                              <w:jc w:val="left"/>
                              <w:rPr>
                                <w:sz w:val="28"/>
                                <w:szCs w:val="28"/>
                              </w:rPr>
                            </w:pPr>
                            <w:r w:rsidRPr="00A137C4">
                              <w:rPr>
                                <w:rFonts w:hint="eastAsia"/>
                                <w:spacing w:val="22"/>
                                <w:sz w:val="28"/>
                                <w:szCs w:val="28"/>
                              </w:rPr>
                              <w:t>施行日期：</w:t>
                            </w:r>
                            <w:r w:rsidRPr="00A137C4">
                              <w:rPr>
                                <w:rFonts w:hint="eastAsia"/>
                                <w:spacing w:val="22"/>
                                <w:sz w:val="28"/>
                                <w:szCs w:val="28"/>
                              </w:rPr>
                              <w:t>20XX</w:t>
                            </w:r>
                            <w:r w:rsidRPr="00A137C4">
                              <w:rPr>
                                <w:rFonts w:hint="eastAsia"/>
                                <w:spacing w:val="22"/>
                                <w:sz w:val="28"/>
                                <w:szCs w:val="28"/>
                              </w:rPr>
                              <w:t>年</w:t>
                            </w:r>
                            <w:r w:rsidRPr="00A137C4">
                              <w:rPr>
                                <w:rFonts w:hint="eastAsia"/>
                                <w:spacing w:val="22"/>
                                <w:sz w:val="28"/>
                                <w:szCs w:val="28"/>
                              </w:rPr>
                              <w:t>X</w:t>
                            </w:r>
                            <w:r>
                              <w:rPr>
                                <w:rFonts w:hint="eastAsia"/>
                                <w:spacing w:val="22"/>
                                <w:sz w:val="28"/>
                                <w:szCs w:val="28"/>
                              </w:rPr>
                              <w:t>X</w:t>
                            </w:r>
                            <w:r w:rsidRPr="00A137C4">
                              <w:rPr>
                                <w:rFonts w:hint="eastAsia"/>
                                <w:spacing w:val="22"/>
                                <w:sz w:val="28"/>
                                <w:szCs w:val="28"/>
                              </w:rPr>
                              <w:t>月</w:t>
                            </w:r>
                            <w:r w:rsidRPr="00A137C4">
                              <w:rPr>
                                <w:rFonts w:hint="eastAsia"/>
                                <w:spacing w:val="22"/>
                                <w:sz w:val="28"/>
                                <w:szCs w:val="28"/>
                              </w:rPr>
                              <w:t>X</w:t>
                            </w:r>
                            <w:r>
                              <w:rPr>
                                <w:rFonts w:hint="eastAsia"/>
                                <w:spacing w:val="22"/>
                                <w:sz w:val="28"/>
                                <w:szCs w:val="28"/>
                              </w:rPr>
                              <w:t>X</w:t>
                            </w:r>
                            <w:r w:rsidRPr="00A137C4">
                              <w:rPr>
                                <w:rFonts w:hint="eastAsia"/>
                                <w:spacing w:val="22"/>
                                <w:sz w:val="28"/>
                                <w:szCs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3E00" id="Text Box 15" o:spid="_x0000_s1035" type="#_x0000_t202" style="position:absolute;left:0;text-align:left;margin-left:78.75pt;margin-top:321pt;width:338.4pt;height:11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" o:allowincell="f" strokecolor="white">
                <v:textbox>
                  <w:txbxContent>
                    <w:p w14:paraId="138EF766" w14:textId="77777777" w:rsidR="00A20C8F" w:rsidRPr="00A137C4" w:rsidRDefault="00A20C8F" w:rsidP="00C204C9">
                      <w:pPr>
                        <w:jc w:val="left"/>
                        <w:rPr>
                          <w:spacing w:val="22"/>
                          <w:sz w:val="28"/>
                          <w:szCs w:val="28"/>
                        </w:rPr>
                      </w:pPr>
                      <w:r w:rsidRPr="00A137C4">
                        <w:rPr>
                          <w:rFonts w:hint="eastAsia"/>
                          <w:spacing w:val="22"/>
                          <w:sz w:val="28"/>
                          <w:szCs w:val="28"/>
                        </w:rPr>
                        <w:t>主编部门：中国医药工程设计协会</w:t>
                      </w:r>
                    </w:p>
                    <w:p w14:paraId="6EB5CEFB" w14:textId="77777777" w:rsidR="00A20C8F" w:rsidRPr="00A137C4" w:rsidRDefault="00A20C8F" w:rsidP="00A137C4">
                      <w:pPr>
                        <w:jc w:val="distribute"/>
                        <w:rPr>
                          <w:spacing w:val="22"/>
                          <w:sz w:val="28"/>
                          <w:szCs w:val="28"/>
                        </w:rPr>
                      </w:pPr>
                      <w:r w:rsidRPr="00A137C4">
                        <w:rPr>
                          <w:rFonts w:hint="eastAsia"/>
                          <w:spacing w:val="22"/>
                          <w:sz w:val="28"/>
                          <w:szCs w:val="28"/>
                        </w:rPr>
                        <w:t>批准部门：</w:t>
                      </w:r>
                      <w:r w:rsidRPr="00AC1F06">
                        <w:rPr>
                          <w:rFonts w:hint="eastAsia"/>
                          <w:spacing w:val="22"/>
                          <w:sz w:val="28"/>
                          <w:szCs w:val="28"/>
                        </w:rPr>
                        <w:t>中华人民共和国住房和城乡建设部</w:t>
                      </w:r>
                    </w:p>
                    <w:p w14:paraId="4FD26599" w14:textId="77777777" w:rsidR="00A20C8F" w:rsidRPr="00A137C4" w:rsidRDefault="00A20C8F" w:rsidP="00C204C9">
                      <w:pPr>
                        <w:jc w:val="left"/>
                        <w:rPr>
                          <w:sz w:val="28"/>
                          <w:szCs w:val="28"/>
                        </w:rPr>
                      </w:pPr>
                      <w:r w:rsidRPr="00A137C4">
                        <w:rPr>
                          <w:rFonts w:hint="eastAsia"/>
                          <w:spacing w:val="22"/>
                          <w:sz w:val="28"/>
                          <w:szCs w:val="28"/>
                        </w:rPr>
                        <w:t>施行日期：</w:t>
                      </w:r>
                      <w:r w:rsidRPr="00A137C4">
                        <w:rPr>
                          <w:rFonts w:hint="eastAsia"/>
                          <w:spacing w:val="22"/>
                          <w:sz w:val="28"/>
                          <w:szCs w:val="28"/>
                        </w:rPr>
                        <w:t>20XX</w:t>
                      </w:r>
                      <w:r w:rsidRPr="00A137C4">
                        <w:rPr>
                          <w:rFonts w:hint="eastAsia"/>
                          <w:spacing w:val="22"/>
                          <w:sz w:val="28"/>
                          <w:szCs w:val="28"/>
                        </w:rPr>
                        <w:t>年</w:t>
                      </w:r>
                      <w:r w:rsidRPr="00A137C4">
                        <w:rPr>
                          <w:rFonts w:hint="eastAsia"/>
                          <w:spacing w:val="22"/>
                          <w:sz w:val="28"/>
                          <w:szCs w:val="28"/>
                        </w:rPr>
                        <w:t>X</w:t>
                      </w:r>
                      <w:r>
                        <w:rPr>
                          <w:rFonts w:hint="eastAsia"/>
                          <w:spacing w:val="22"/>
                          <w:sz w:val="28"/>
                          <w:szCs w:val="28"/>
                        </w:rPr>
                        <w:t>X</w:t>
                      </w:r>
                      <w:r w:rsidRPr="00A137C4">
                        <w:rPr>
                          <w:rFonts w:hint="eastAsia"/>
                          <w:spacing w:val="22"/>
                          <w:sz w:val="28"/>
                          <w:szCs w:val="28"/>
                        </w:rPr>
                        <w:t>月</w:t>
                      </w:r>
                      <w:r w:rsidRPr="00A137C4">
                        <w:rPr>
                          <w:rFonts w:hint="eastAsia"/>
                          <w:spacing w:val="22"/>
                          <w:sz w:val="28"/>
                          <w:szCs w:val="28"/>
                        </w:rPr>
                        <w:t>X</w:t>
                      </w:r>
                      <w:r>
                        <w:rPr>
                          <w:rFonts w:hint="eastAsia"/>
                          <w:spacing w:val="22"/>
                          <w:sz w:val="28"/>
                          <w:szCs w:val="28"/>
                        </w:rPr>
                        <w:t>X</w:t>
                      </w:r>
                      <w:r w:rsidRPr="00A137C4">
                        <w:rPr>
                          <w:rFonts w:hint="eastAsia"/>
                          <w:spacing w:val="22"/>
                          <w:sz w:val="28"/>
                          <w:szCs w:val="28"/>
                        </w:rPr>
                        <w:t>日</w:t>
                      </w:r>
                    </w:p>
                  </w:txbxContent>
                </v:textbox>
                <w10:wrap type="square"/>
              </v:shape>
            </w:pict>
          </mc:Fallback>
        </mc:AlternateContent>
      </w:r>
      <w:r w:rsidR="0052457E">
        <w:rPr>
          <w:rFonts w:ascii="黑体" w:eastAsia="黑体"/>
          <w:b/>
          <w:noProof/>
          <w:sz w:val="32"/>
        </w:rPr>
        <mc:AlternateContent>
          <mc:Choice Requires="wps">
            <w:drawing>
              <wp:anchor distT="0" distB="0" distL="114300" distR="114300" simplePos="0" relativeHeight="251646976" behindDoc="0" locked="0" layoutInCell="1" allowOverlap="1" wp14:anchorId="4740FB98" wp14:editId="2300CB44">
                <wp:simplePos x="0" y="0"/>
                <wp:positionH relativeFrom="column">
                  <wp:posOffset>228600</wp:posOffset>
                </wp:positionH>
                <wp:positionV relativeFrom="paragraph">
                  <wp:posOffset>-198120</wp:posOffset>
                </wp:positionV>
                <wp:extent cx="4975225" cy="5943600"/>
                <wp:effectExtent l="7620" t="11430" r="8255" b="762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5943600"/>
                        </a:xfrm>
                        <a:prstGeom prst="rect">
                          <a:avLst/>
                        </a:prstGeom>
                        <a:solidFill>
                          <a:srgbClr val="FFFFFF"/>
                        </a:solidFill>
                        <a:ln w="9525">
                          <a:solidFill>
                            <a:srgbClr val="FFFFFF"/>
                          </a:solidFill>
                          <a:miter lim="800000"/>
                          <a:headEnd/>
                          <a:tailEnd/>
                        </a:ln>
                      </wps:spPr>
                      <wps:txbx>
                        <w:txbxContent>
                          <w:p w14:paraId="24850098" w14:textId="77777777" w:rsidR="00A20C8F" w:rsidRPr="00720469" w:rsidRDefault="00A20C8F" w:rsidP="00720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FB98" id="Text Box 10" o:spid="_x0000_s1036" type="#_x0000_t202" style="position:absolute;left:0;text-align:left;margin-left:18pt;margin-top:-15.6pt;width:391.75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" strokecolor="white">
                <v:textbox>
                  <w:txbxContent>
                    <w:p w14:paraId="24850098" w14:textId="77777777" w:rsidR="00A20C8F" w:rsidRPr="00720469" w:rsidRDefault="00A20C8F" w:rsidP="00720469"/>
                  </w:txbxContent>
                </v:textbox>
                <w10:wrap type="square"/>
              </v:shape>
            </w:pict>
          </mc:Fallback>
        </mc:AlternateContent>
      </w:r>
      <w:r w:rsidR="0052457E">
        <w:rPr>
          <w:rFonts w:ascii="黑体" w:eastAsia="黑体"/>
          <w:b/>
          <w:noProof/>
          <w:sz w:val="32"/>
        </w:rPr>
        <mc:AlternateContent>
          <mc:Choice Requires="wps">
            <w:drawing>
              <wp:anchor distT="0" distB="0" distL="114300" distR="114300" simplePos="0" relativeHeight="251657216" behindDoc="0" locked="0" layoutInCell="0" allowOverlap="1" wp14:anchorId="7082A965" wp14:editId="5FA982A6">
                <wp:simplePos x="0" y="0"/>
                <wp:positionH relativeFrom="column">
                  <wp:posOffset>600075</wp:posOffset>
                </wp:positionH>
                <wp:positionV relativeFrom="paragraph">
                  <wp:posOffset>891540</wp:posOffset>
                </wp:positionV>
                <wp:extent cx="4000500" cy="693420"/>
                <wp:effectExtent l="7620" t="5715" r="11430" b="571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93420"/>
                        </a:xfrm>
                        <a:prstGeom prst="rect">
                          <a:avLst/>
                        </a:prstGeom>
                        <a:solidFill>
                          <a:srgbClr val="FFFFFF"/>
                        </a:solidFill>
                        <a:ln w="9525">
                          <a:solidFill>
                            <a:srgbClr val="FFFFFF"/>
                          </a:solidFill>
                          <a:miter lim="800000"/>
                          <a:headEnd/>
                          <a:tailEnd/>
                        </a:ln>
                      </wps:spPr>
                      <wps:txbx>
                        <w:txbxContent>
                          <w:p w14:paraId="1D22DBD5" w14:textId="77777777" w:rsidR="00A20C8F" w:rsidRPr="00A137C4" w:rsidRDefault="00A20C8F" w:rsidP="005D6F37">
                            <w:pPr>
                              <w:spacing w:after="120"/>
                              <w:jc w:val="center"/>
                              <w:rPr>
                                <w:b/>
                                <w:spacing w:val="20"/>
                                <w:sz w:val="36"/>
                                <w:szCs w:val="36"/>
                              </w:rPr>
                            </w:pPr>
                            <w:r w:rsidRPr="00A137C4">
                              <w:rPr>
                                <w:rFonts w:ascii="黑体" w:eastAsia="黑体" w:hint="eastAsia"/>
                                <w:b/>
                                <w:spacing w:val="20"/>
                                <w:sz w:val="36"/>
                                <w:szCs w:val="36"/>
                              </w:rPr>
                              <w:t>中华人民共和国国家标准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A965" id="Text Box 11" o:spid="_x0000_s1037" type="#_x0000_t202" style="position:absolute;left:0;text-align:left;margin-left:47.25pt;margin-top:70.2pt;width:31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" o:allowincell="f" strokecolor="white">
                <v:textbox>
                  <w:txbxContent>
                    <w:p w14:paraId="1D22DBD5" w14:textId="77777777" w:rsidR="00A20C8F" w:rsidRPr="00A137C4" w:rsidRDefault="00A20C8F" w:rsidP="005D6F37">
                      <w:pPr>
                        <w:spacing w:after="120"/>
                        <w:jc w:val="center"/>
                        <w:rPr>
                          <w:b/>
                          <w:spacing w:val="20"/>
                          <w:sz w:val="36"/>
                          <w:szCs w:val="36"/>
                        </w:rPr>
                      </w:pPr>
                      <w:r w:rsidRPr="00A137C4">
                        <w:rPr>
                          <w:rFonts w:ascii="黑体" w:eastAsia="黑体" w:hint="eastAsia"/>
                          <w:b/>
                          <w:spacing w:val="20"/>
                          <w:sz w:val="36"/>
                          <w:szCs w:val="36"/>
                        </w:rPr>
                        <w:t>中华人民共和国国家标准</w:t>
                      </w:r>
                    </w:p>
                  </w:txbxContent>
                </v:textbox>
                <w10:wrap type="square"/>
              </v:shape>
            </w:pict>
          </mc:Fallback>
        </mc:AlternateContent>
      </w:r>
      <w:r w:rsidR="0052457E">
        <w:rPr>
          <w:rFonts w:ascii="黑体" w:eastAsia="黑体"/>
          <w:b/>
          <w:noProof/>
          <w:sz w:val="32"/>
        </w:rPr>
        <mc:AlternateContent>
          <mc:Choice Requires="wps">
            <w:drawing>
              <wp:anchor distT="0" distB="0" distL="114300" distR="114300" simplePos="0" relativeHeight="251687936" behindDoc="0" locked="0" layoutInCell="0" allowOverlap="1" wp14:anchorId="0505F6FF" wp14:editId="50E13C33">
                <wp:simplePos x="0" y="0"/>
                <wp:positionH relativeFrom="column">
                  <wp:posOffset>800100</wp:posOffset>
                </wp:positionH>
                <wp:positionV relativeFrom="paragraph">
                  <wp:posOffset>2773680</wp:posOffset>
                </wp:positionV>
                <wp:extent cx="3600450" cy="891540"/>
                <wp:effectExtent l="7620" t="11430" r="11430" b="1143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891540"/>
                        </a:xfrm>
                        <a:prstGeom prst="rect">
                          <a:avLst/>
                        </a:prstGeom>
                        <a:solidFill>
                          <a:srgbClr val="FFFFFF"/>
                        </a:solidFill>
                        <a:ln w="9525">
                          <a:solidFill>
                            <a:srgbClr val="FFFFFF"/>
                          </a:solidFill>
                          <a:miter lim="800000"/>
                          <a:headEnd/>
                          <a:tailEnd/>
                        </a:ln>
                      </wps:spPr>
                      <wps:txbx>
                        <w:txbxContent>
                          <w:p w14:paraId="1D0BE367" w14:textId="77777777" w:rsidR="00A20C8F" w:rsidRPr="00D80272" w:rsidRDefault="00A20C8F" w:rsidP="005D6F37">
                            <w:pPr>
                              <w:pStyle w:val="6"/>
                              <w:spacing w:before="240"/>
                              <w:jc w:val="both"/>
                              <w:rPr>
                                <w:spacing w:val="20"/>
                                <w:sz w:val="28"/>
                                <w:szCs w:val="28"/>
                              </w:rPr>
                            </w:pPr>
                            <w:r>
                              <w:rPr>
                                <w:rFonts w:ascii="宋体" w:hint="eastAsia"/>
                                <w:spacing w:val="20"/>
                              </w:rPr>
                              <w:t xml:space="preserve">      </w:t>
                            </w:r>
                            <w:r w:rsidRPr="009D15EA">
                              <w:rPr>
                                <w:spacing w:val="20"/>
                              </w:rPr>
                              <w:t xml:space="preserve">      </w:t>
                            </w:r>
                            <w:r w:rsidRPr="00AC1F06">
                              <w:rPr>
                                <w:spacing w:val="20"/>
                                <w:sz w:val="28"/>
                                <w:szCs w:val="28"/>
                              </w:rPr>
                              <w:t>GB</w:t>
                            </w:r>
                            <w:r w:rsidRPr="00D80272">
                              <w:rPr>
                                <w:spacing w:val="20"/>
                                <w:sz w:val="28"/>
                                <w:szCs w:val="28"/>
                              </w:rPr>
                              <w:t xml:space="preserve"> XXXXX-20xx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F6FF" id="Text Box 14" o:spid="_x0000_s1038" type="#_x0000_t202" style="position:absolute;left:0;text-align:left;margin-left:63pt;margin-top:218.4pt;width:283.5pt;height:7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" o:allowincell="f" strokecolor="white">
                <v:textbox>
                  <w:txbxContent>
                    <w:p w14:paraId="1D0BE367" w14:textId="77777777" w:rsidR="00A20C8F" w:rsidRPr="00D80272" w:rsidRDefault="00A20C8F" w:rsidP="005D6F37">
                      <w:pPr>
                        <w:pStyle w:val="6"/>
                        <w:spacing w:before="240"/>
                        <w:jc w:val="both"/>
                        <w:rPr>
                          <w:spacing w:val="20"/>
                          <w:sz w:val="28"/>
                          <w:szCs w:val="28"/>
                        </w:rPr>
                      </w:pPr>
                      <w:r>
                        <w:rPr>
                          <w:rFonts w:ascii="宋体" w:hint="eastAsia"/>
                          <w:spacing w:val="20"/>
                        </w:rPr>
                        <w:t xml:space="preserve">      </w:t>
                      </w:r>
                      <w:r w:rsidRPr="009D15EA">
                        <w:rPr>
                          <w:spacing w:val="20"/>
                        </w:rPr>
                        <w:t xml:space="preserve">      </w:t>
                      </w:r>
                      <w:r w:rsidRPr="00AC1F06">
                        <w:rPr>
                          <w:spacing w:val="20"/>
                          <w:sz w:val="28"/>
                          <w:szCs w:val="28"/>
                        </w:rPr>
                        <w:t>GB</w:t>
                      </w:r>
                      <w:r w:rsidRPr="00D80272">
                        <w:rPr>
                          <w:spacing w:val="20"/>
                          <w:sz w:val="28"/>
                          <w:szCs w:val="28"/>
                        </w:rPr>
                        <w:t xml:space="preserve"> XXXXX-20xx</w:t>
                      </w:r>
                    </w:p>
                  </w:txbxContent>
                </v:textbox>
                <w10:wrap type="square"/>
              </v:shape>
            </w:pict>
          </mc:Fallback>
        </mc:AlternateContent>
      </w:r>
    </w:p>
    <w:p w14:paraId="00257099" w14:textId="77777777" w:rsidR="00345FF1" w:rsidRDefault="0052457E" w:rsidP="00C3450A">
      <w:pPr>
        <w:autoSpaceDE w:val="0"/>
        <w:autoSpaceDN w:val="0"/>
        <w:spacing w:line="288" w:lineRule="auto"/>
        <w:rPr>
          <w:rFonts w:ascii="黑体" w:eastAsia="黑体" w:hAnsi="黑体" w:cs="黑体"/>
          <w:b/>
          <w:bCs/>
          <w:sz w:val="36"/>
          <w:szCs w:val="36"/>
        </w:rPr>
      </w:pPr>
      <w:r>
        <w:rPr>
          <w:rFonts w:ascii="仿宋_GB2312" w:eastAsia="仿宋_GB2312" w:hint="eastAsia"/>
          <w:b/>
          <w:noProof/>
          <w:spacing w:val="26"/>
          <w:sz w:val="32"/>
        </w:rPr>
        <mc:AlternateContent>
          <mc:Choice Requires="wps">
            <w:drawing>
              <wp:anchor distT="0" distB="0" distL="114300" distR="114300" simplePos="0" relativeHeight="251749376" behindDoc="0" locked="0" layoutInCell="1" allowOverlap="1" wp14:anchorId="6BCF46C4" wp14:editId="09DAD008">
                <wp:simplePos x="0" y="0"/>
                <wp:positionH relativeFrom="column">
                  <wp:posOffset>1133475</wp:posOffset>
                </wp:positionH>
                <wp:positionV relativeFrom="paragraph">
                  <wp:posOffset>1109345</wp:posOffset>
                </wp:positionV>
                <wp:extent cx="3133725" cy="1075690"/>
                <wp:effectExtent l="7620" t="10160" r="11430" b="9525"/>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75690"/>
                        </a:xfrm>
                        <a:prstGeom prst="rect">
                          <a:avLst/>
                        </a:prstGeom>
                        <a:solidFill>
                          <a:srgbClr val="FFFFFF"/>
                        </a:solidFill>
                        <a:ln w="9525">
                          <a:solidFill>
                            <a:srgbClr val="FFFFFF"/>
                          </a:solidFill>
                          <a:miter lim="800000"/>
                          <a:headEnd/>
                          <a:tailEnd/>
                        </a:ln>
                      </wps:spPr>
                      <wps:txbx>
                        <w:txbxContent>
                          <w:p w14:paraId="15765FD0" w14:textId="77777777" w:rsidR="00A20C8F" w:rsidRDefault="00A20C8F" w:rsidP="005D6F37"/>
                          <w:p w14:paraId="79466256" w14:textId="77777777" w:rsidR="00A20C8F" w:rsidRPr="00221159" w:rsidRDefault="00A20C8F" w:rsidP="00D80272">
                            <w:pPr>
                              <w:spacing w:line="480" w:lineRule="auto"/>
                              <w:jc w:val="center"/>
                              <w:rPr>
                                <w:rFonts w:ascii="黑体" w:eastAsia="黑体"/>
                                <w:b/>
                                <w:spacing w:val="26"/>
                                <w:w w:val="90"/>
                                <w:sz w:val="36"/>
                                <w:szCs w:val="36"/>
                              </w:rPr>
                            </w:pPr>
                            <w:r w:rsidRPr="00221159">
                              <w:rPr>
                                <w:rFonts w:ascii="仿宋_GB2312" w:eastAsia="仿宋_GB2312" w:hint="eastAsia"/>
                                <w:b/>
                                <w:spacing w:val="26"/>
                                <w:w w:val="90"/>
                                <w:sz w:val="36"/>
                                <w:szCs w:val="36"/>
                              </w:rPr>
                              <w:t>中国</w:t>
                            </w:r>
                            <w:r>
                              <w:rPr>
                                <w:rFonts w:ascii="仿宋_GB2312" w:eastAsia="仿宋_GB2312" w:hint="eastAsia"/>
                                <w:b/>
                                <w:spacing w:val="26"/>
                                <w:w w:val="90"/>
                                <w:sz w:val="36"/>
                                <w:szCs w:val="36"/>
                              </w:rPr>
                              <w:t>计划</w:t>
                            </w:r>
                            <w:r w:rsidRPr="00221159">
                              <w:rPr>
                                <w:rFonts w:ascii="仿宋_GB2312" w:eastAsia="仿宋_GB2312" w:hint="eastAsia"/>
                                <w:b/>
                                <w:spacing w:val="26"/>
                                <w:w w:val="90"/>
                                <w:sz w:val="36"/>
                                <w:szCs w:val="36"/>
                              </w:rPr>
                              <w:t>出版社</w:t>
                            </w:r>
                          </w:p>
                          <w:p w14:paraId="1C376ACA" w14:textId="77777777" w:rsidR="00A20C8F" w:rsidRPr="00221159" w:rsidRDefault="00A20C8F" w:rsidP="00D80272">
                            <w:pPr>
                              <w:spacing w:line="480" w:lineRule="auto"/>
                              <w:jc w:val="center"/>
                              <w:rPr>
                                <w:rFonts w:eastAsia="黑体"/>
                                <w:position w:val="6"/>
                                <w:sz w:val="28"/>
                                <w:szCs w:val="28"/>
                              </w:rPr>
                            </w:pPr>
                            <w:r w:rsidRPr="00221159">
                              <w:rPr>
                                <w:rFonts w:eastAsia="黑体"/>
                                <w:b/>
                                <w:position w:val="6"/>
                                <w:sz w:val="28"/>
                                <w:szCs w:val="28"/>
                              </w:rPr>
                              <w:t xml:space="preserve">20XX  </w:t>
                            </w:r>
                            <w:r w:rsidRPr="00221159">
                              <w:rPr>
                                <w:rFonts w:eastAsia="黑体"/>
                                <w:b/>
                                <w:position w:val="6"/>
                                <w:sz w:val="28"/>
                                <w:szCs w:val="28"/>
                              </w:rPr>
                              <w:t>北</w:t>
                            </w:r>
                            <w:r w:rsidRPr="00221159">
                              <w:rPr>
                                <w:rFonts w:eastAsia="黑体"/>
                                <w:b/>
                                <w:position w:val="6"/>
                                <w:sz w:val="28"/>
                                <w:szCs w:val="28"/>
                              </w:rPr>
                              <w:t xml:space="preserve">   </w:t>
                            </w:r>
                            <w:r w:rsidRPr="00221159">
                              <w:rPr>
                                <w:rFonts w:eastAsia="黑体"/>
                                <w:b/>
                                <w:position w:val="6"/>
                                <w:sz w:val="28"/>
                                <w:szCs w:val="28"/>
                              </w:rPr>
                              <w:t>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46C4" id="Text Box 20" o:spid="_x0000_s1039" type="#_x0000_t202" style="position:absolute;left:0;text-align:left;margin-left:89.25pt;margin-top:87.35pt;width:246.75pt;height:84.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" strokecolor="white">
                <v:textbox>
                  <w:txbxContent>
                    <w:p w14:paraId="15765FD0" w14:textId="77777777" w:rsidR="00A20C8F" w:rsidRDefault="00A20C8F" w:rsidP="005D6F37"/>
                    <w:p w14:paraId="79466256" w14:textId="77777777" w:rsidR="00A20C8F" w:rsidRPr="00221159" w:rsidRDefault="00A20C8F" w:rsidP="00D80272">
                      <w:pPr>
                        <w:spacing w:line="480" w:lineRule="auto"/>
                        <w:jc w:val="center"/>
                        <w:rPr>
                          <w:rFonts w:ascii="黑体" w:eastAsia="黑体"/>
                          <w:b/>
                          <w:spacing w:val="26"/>
                          <w:w w:val="90"/>
                          <w:sz w:val="36"/>
                          <w:szCs w:val="36"/>
                        </w:rPr>
                      </w:pPr>
                      <w:r w:rsidRPr="00221159">
                        <w:rPr>
                          <w:rFonts w:ascii="仿宋_GB2312" w:eastAsia="仿宋_GB2312" w:hint="eastAsia"/>
                          <w:b/>
                          <w:spacing w:val="26"/>
                          <w:w w:val="90"/>
                          <w:sz w:val="36"/>
                          <w:szCs w:val="36"/>
                        </w:rPr>
                        <w:t>中国</w:t>
                      </w:r>
                      <w:r>
                        <w:rPr>
                          <w:rFonts w:ascii="仿宋_GB2312" w:eastAsia="仿宋_GB2312" w:hint="eastAsia"/>
                          <w:b/>
                          <w:spacing w:val="26"/>
                          <w:w w:val="90"/>
                          <w:sz w:val="36"/>
                          <w:szCs w:val="36"/>
                        </w:rPr>
                        <w:t>计划</w:t>
                      </w:r>
                      <w:r w:rsidRPr="00221159">
                        <w:rPr>
                          <w:rFonts w:ascii="仿宋_GB2312" w:eastAsia="仿宋_GB2312" w:hint="eastAsia"/>
                          <w:b/>
                          <w:spacing w:val="26"/>
                          <w:w w:val="90"/>
                          <w:sz w:val="36"/>
                          <w:szCs w:val="36"/>
                        </w:rPr>
                        <w:t>出版社</w:t>
                      </w:r>
                    </w:p>
                    <w:p w14:paraId="1C376ACA" w14:textId="77777777" w:rsidR="00A20C8F" w:rsidRPr="00221159" w:rsidRDefault="00A20C8F" w:rsidP="00D80272">
                      <w:pPr>
                        <w:spacing w:line="480" w:lineRule="auto"/>
                        <w:jc w:val="center"/>
                        <w:rPr>
                          <w:rFonts w:eastAsia="黑体"/>
                          <w:position w:val="6"/>
                          <w:sz w:val="28"/>
                          <w:szCs w:val="28"/>
                        </w:rPr>
                      </w:pPr>
                      <w:r w:rsidRPr="00221159">
                        <w:rPr>
                          <w:rFonts w:eastAsia="黑体"/>
                          <w:b/>
                          <w:position w:val="6"/>
                          <w:sz w:val="28"/>
                          <w:szCs w:val="28"/>
                        </w:rPr>
                        <w:t xml:space="preserve">20XX  </w:t>
                      </w:r>
                      <w:r w:rsidRPr="00221159">
                        <w:rPr>
                          <w:rFonts w:eastAsia="黑体"/>
                          <w:b/>
                          <w:position w:val="6"/>
                          <w:sz w:val="28"/>
                          <w:szCs w:val="28"/>
                        </w:rPr>
                        <w:t>北</w:t>
                      </w:r>
                      <w:r w:rsidRPr="00221159">
                        <w:rPr>
                          <w:rFonts w:eastAsia="黑体"/>
                          <w:b/>
                          <w:position w:val="6"/>
                          <w:sz w:val="28"/>
                          <w:szCs w:val="28"/>
                        </w:rPr>
                        <w:t xml:space="preserve">   </w:t>
                      </w:r>
                      <w:r w:rsidRPr="00221159">
                        <w:rPr>
                          <w:rFonts w:eastAsia="黑体"/>
                          <w:b/>
                          <w:position w:val="6"/>
                          <w:sz w:val="28"/>
                          <w:szCs w:val="28"/>
                        </w:rPr>
                        <w:t>京</w:t>
                      </w:r>
                    </w:p>
                  </w:txbxContent>
                </v:textbox>
                <w10:wrap type="square"/>
              </v:shape>
            </w:pict>
          </mc:Fallback>
        </mc:AlternateContent>
      </w:r>
    </w:p>
    <w:p w14:paraId="375D607E" w14:textId="77777777" w:rsidR="00C3450A" w:rsidRDefault="00C3450A" w:rsidP="00C3450A">
      <w:pPr>
        <w:autoSpaceDE w:val="0"/>
        <w:autoSpaceDN w:val="0"/>
        <w:spacing w:line="288" w:lineRule="auto"/>
        <w:rPr>
          <w:rFonts w:ascii="黑体" w:eastAsia="黑体" w:hAnsi="黑体" w:cs="黑体"/>
          <w:b/>
          <w:bCs/>
          <w:sz w:val="36"/>
          <w:szCs w:val="36"/>
        </w:rPr>
      </w:pPr>
    </w:p>
    <w:p w14:paraId="144BA37C" w14:textId="77777777" w:rsidR="00C3450A" w:rsidRDefault="00C3450A" w:rsidP="00C3450A">
      <w:pPr>
        <w:autoSpaceDE w:val="0"/>
        <w:autoSpaceDN w:val="0"/>
        <w:spacing w:line="288" w:lineRule="auto"/>
        <w:rPr>
          <w:rFonts w:ascii="黑体" w:eastAsia="黑体" w:hAnsi="黑体" w:cs="黑体"/>
          <w:b/>
          <w:bCs/>
          <w:sz w:val="36"/>
          <w:szCs w:val="36"/>
        </w:rPr>
      </w:pPr>
    </w:p>
    <w:p w14:paraId="34CB8884" w14:textId="77777777" w:rsidR="00C3450A" w:rsidRDefault="00C3450A" w:rsidP="00C3450A">
      <w:pPr>
        <w:autoSpaceDE w:val="0"/>
        <w:autoSpaceDN w:val="0"/>
        <w:spacing w:line="288" w:lineRule="auto"/>
        <w:rPr>
          <w:rFonts w:ascii="黑体" w:eastAsia="黑体" w:hAnsi="黑体" w:cs="黑体"/>
          <w:b/>
          <w:bCs/>
          <w:sz w:val="36"/>
          <w:szCs w:val="36"/>
        </w:rPr>
      </w:pPr>
    </w:p>
    <w:p w14:paraId="7F40F9D4" w14:textId="77777777" w:rsidR="00C3450A" w:rsidRDefault="00C3450A" w:rsidP="00C3450A">
      <w:pPr>
        <w:autoSpaceDE w:val="0"/>
        <w:autoSpaceDN w:val="0"/>
        <w:spacing w:line="288" w:lineRule="auto"/>
        <w:rPr>
          <w:rFonts w:ascii="黑体" w:eastAsia="黑体" w:hAnsi="黑体" w:cs="黑体"/>
          <w:b/>
          <w:bCs/>
          <w:sz w:val="36"/>
          <w:szCs w:val="36"/>
        </w:rPr>
      </w:pPr>
    </w:p>
    <w:p w14:paraId="7ABD3DF6" w14:textId="77777777" w:rsidR="00C3450A" w:rsidRDefault="00C3450A" w:rsidP="00C3450A">
      <w:pPr>
        <w:autoSpaceDE w:val="0"/>
        <w:autoSpaceDN w:val="0"/>
        <w:spacing w:line="288" w:lineRule="auto"/>
        <w:rPr>
          <w:rFonts w:ascii="黑体" w:eastAsia="黑体" w:hAnsi="黑体" w:cs="黑体"/>
          <w:b/>
          <w:bCs/>
          <w:sz w:val="36"/>
          <w:szCs w:val="36"/>
        </w:rPr>
      </w:pPr>
    </w:p>
    <w:p w14:paraId="48FF01A0" w14:textId="77777777" w:rsidR="00C3450A" w:rsidRDefault="00C3450A" w:rsidP="00C3450A">
      <w:pPr>
        <w:autoSpaceDE w:val="0"/>
        <w:autoSpaceDN w:val="0"/>
        <w:spacing w:line="288" w:lineRule="auto"/>
        <w:rPr>
          <w:rFonts w:ascii="黑体" w:eastAsia="黑体" w:hAnsi="黑体" w:cs="黑体"/>
          <w:b/>
          <w:bCs/>
          <w:sz w:val="36"/>
          <w:szCs w:val="36"/>
        </w:rPr>
        <w:sectPr w:rsidR="00C3450A" w:rsidSect="001D30AC">
          <w:pgSz w:w="11906" w:h="16838"/>
          <w:pgMar w:top="1440" w:right="1797" w:bottom="1440" w:left="1797" w:header="851" w:footer="992" w:gutter="0"/>
          <w:pgNumType w:start="1"/>
          <w:cols w:space="425"/>
          <w:titlePg/>
          <w:docGrid w:type="lines" w:linePitch="312"/>
        </w:sectPr>
      </w:pPr>
    </w:p>
    <w:p w14:paraId="79EE2951" w14:textId="77777777" w:rsidR="00C3450A" w:rsidRDefault="00C3450A" w:rsidP="00C3450A">
      <w:pPr>
        <w:autoSpaceDE w:val="0"/>
        <w:autoSpaceDN w:val="0"/>
        <w:spacing w:line="288" w:lineRule="auto"/>
        <w:rPr>
          <w:rFonts w:ascii="黑体" w:eastAsia="黑体" w:hAnsi="黑体" w:cs="黑体"/>
          <w:b/>
          <w:bCs/>
          <w:sz w:val="36"/>
          <w:szCs w:val="36"/>
        </w:rPr>
      </w:pPr>
    </w:p>
    <w:p w14:paraId="40B41298" w14:textId="77777777" w:rsidR="00D52C2A" w:rsidRPr="00137D4C" w:rsidRDefault="008E521C" w:rsidP="00FE5CE9">
      <w:pPr>
        <w:autoSpaceDE w:val="0"/>
        <w:autoSpaceDN w:val="0"/>
        <w:spacing w:line="288" w:lineRule="auto"/>
        <w:jc w:val="center"/>
        <w:rPr>
          <w:rFonts w:ascii="黑体" w:eastAsia="黑体" w:hAnsi="黑体" w:cs="黑体"/>
          <w:b/>
          <w:bCs/>
          <w:sz w:val="36"/>
          <w:szCs w:val="36"/>
        </w:rPr>
      </w:pPr>
      <w:r w:rsidRPr="00137D4C">
        <w:rPr>
          <w:rFonts w:ascii="黑体" w:eastAsia="黑体" w:hAnsi="黑体" w:cs="黑体" w:hint="eastAsia"/>
          <w:b/>
          <w:bCs/>
          <w:sz w:val="36"/>
          <w:szCs w:val="36"/>
        </w:rPr>
        <w:t>前    言</w:t>
      </w:r>
    </w:p>
    <w:p w14:paraId="573A28F5" w14:textId="77777777" w:rsidR="00D52C2A" w:rsidRDefault="00D52C2A" w:rsidP="002D100C">
      <w:pPr>
        <w:autoSpaceDE w:val="0"/>
        <w:autoSpaceDN w:val="0"/>
        <w:spacing w:line="288" w:lineRule="auto"/>
        <w:jc w:val="center"/>
        <w:rPr>
          <w:rFonts w:ascii="黑体" w:eastAsia="黑体" w:hAnsi="宋体" w:cs="黑体"/>
          <w:b/>
          <w:bCs/>
        </w:rPr>
      </w:pPr>
    </w:p>
    <w:p w14:paraId="6D4233BD" w14:textId="77777777" w:rsidR="00D52C2A" w:rsidRPr="008E521C" w:rsidRDefault="00D52C2A" w:rsidP="00D52C2A">
      <w:pPr>
        <w:autoSpaceDE w:val="0"/>
        <w:autoSpaceDN w:val="0"/>
        <w:spacing w:line="288" w:lineRule="auto"/>
        <w:rPr>
          <w:rFonts w:ascii="黑体" w:eastAsia="黑体" w:hAnsi="宋体" w:cs="黑体"/>
          <w:b/>
          <w:bCs/>
        </w:rPr>
      </w:pPr>
    </w:p>
    <w:p w14:paraId="1FC7D9B7" w14:textId="77777777" w:rsidR="004D2542" w:rsidRPr="000A19B8" w:rsidRDefault="009E2EFB" w:rsidP="00FD0125">
      <w:pPr>
        <w:spacing w:line="360" w:lineRule="auto"/>
        <w:ind w:left="357" w:firstLineChars="200" w:firstLine="480"/>
        <w:rPr>
          <w:rFonts w:ascii="宋体" w:hAnsi="宋体"/>
          <w:sz w:val="24"/>
          <w:szCs w:val="24"/>
        </w:rPr>
      </w:pPr>
      <w:r w:rsidRPr="000A19B8">
        <w:rPr>
          <w:rFonts w:ascii="宋体" w:hAnsi="宋体"/>
          <w:sz w:val="24"/>
          <w:szCs w:val="24"/>
        </w:rPr>
        <w:t>根据</w:t>
      </w:r>
      <w:r w:rsidR="00A07A6F" w:rsidRPr="000A19B8">
        <w:rPr>
          <w:rFonts w:ascii="宋体" w:hAnsi="宋体"/>
          <w:sz w:val="24"/>
          <w:szCs w:val="24"/>
        </w:rPr>
        <w:t>住房和城乡建设部</w:t>
      </w:r>
      <w:r w:rsidR="00404B3B" w:rsidRPr="000A19B8">
        <w:rPr>
          <w:rFonts w:ascii="宋体" w:hAnsi="宋体" w:hint="eastAsia"/>
          <w:sz w:val="24"/>
          <w:szCs w:val="24"/>
        </w:rPr>
        <w:t>《2009年工程建设标准规范制定、修订计划（第二批）的通知》（建标函【2009】88号）</w:t>
      </w:r>
      <w:r w:rsidR="004D2542" w:rsidRPr="000A19B8">
        <w:rPr>
          <w:rFonts w:ascii="宋体" w:hAnsi="宋体" w:hint="eastAsia"/>
          <w:sz w:val="24"/>
          <w:szCs w:val="24"/>
        </w:rPr>
        <w:t>的要求，</w:t>
      </w:r>
      <w:r w:rsidR="00384AB5" w:rsidRPr="000A19B8">
        <w:rPr>
          <w:rFonts w:ascii="宋体" w:hAnsi="宋体" w:hint="eastAsia"/>
          <w:sz w:val="24"/>
          <w:szCs w:val="24"/>
        </w:rPr>
        <w:t>标准</w:t>
      </w:r>
      <w:r w:rsidR="004D2542" w:rsidRPr="000A19B8">
        <w:rPr>
          <w:rFonts w:ascii="宋体" w:hAnsi="宋体" w:hint="eastAsia"/>
          <w:sz w:val="24"/>
          <w:szCs w:val="24"/>
        </w:rPr>
        <w:t>编制组经广泛调查研究，认真总结</w:t>
      </w:r>
      <w:r w:rsidR="00034406" w:rsidRPr="000A19B8">
        <w:rPr>
          <w:rFonts w:ascii="宋体" w:hAnsi="宋体" w:hint="eastAsia"/>
          <w:sz w:val="24"/>
          <w:szCs w:val="24"/>
        </w:rPr>
        <w:t>工程实践，</w:t>
      </w:r>
      <w:r w:rsidR="004C0DF9" w:rsidRPr="000A19B8">
        <w:rPr>
          <w:rFonts w:ascii="宋体" w:hAnsi="宋体" w:hint="eastAsia"/>
          <w:sz w:val="24"/>
          <w:szCs w:val="24"/>
        </w:rPr>
        <w:t>多方征求意见，收集整理国内外医药工业洁净厂房施工验收方面的标准和相关资料</w:t>
      </w:r>
      <w:r w:rsidR="004D2542" w:rsidRPr="000A19B8">
        <w:rPr>
          <w:rFonts w:ascii="宋体" w:hAnsi="宋体" w:hint="eastAsia"/>
          <w:sz w:val="24"/>
          <w:szCs w:val="24"/>
        </w:rPr>
        <w:t>，</w:t>
      </w:r>
      <w:r w:rsidR="007B4F1D" w:rsidRPr="000A19B8">
        <w:rPr>
          <w:rFonts w:ascii="宋体" w:hAnsi="宋体" w:hint="eastAsia"/>
          <w:sz w:val="24"/>
          <w:szCs w:val="24"/>
        </w:rPr>
        <w:t>并在</w:t>
      </w:r>
      <w:r w:rsidR="004D2542" w:rsidRPr="000A19B8">
        <w:rPr>
          <w:rFonts w:ascii="宋体" w:hAnsi="宋体" w:hint="eastAsia"/>
          <w:sz w:val="24"/>
          <w:szCs w:val="24"/>
        </w:rPr>
        <w:t>广泛征求意见</w:t>
      </w:r>
      <w:r w:rsidR="007B4F1D" w:rsidRPr="000A19B8">
        <w:rPr>
          <w:rFonts w:ascii="宋体" w:hAnsi="宋体" w:hint="eastAsia"/>
          <w:sz w:val="24"/>
          <w:szCs w:val="24"/>
        </w:rPr>
        <w:t>的基础上</w:t>
      </w:r>
      <w:r w:rsidR="004D2542" w:rsidRPr="000A19B8">
        <w:rPr>
          <w:rFonts w:ascii="宋体" w:hAnsi="宋体" w:hint="eastAsia"/>
          <w:sz w:val="24"/>
          <w:szCs w:val="24"/>
        </w:rPr>
        <w:t>，</w:t>
      </w:r>
      <w:r w:rsidR="007B4F1D" w:rsidRPr="000A19B8">
        <w:rPr>
          <w:rFonts w:ascii="宋体" w:hAnsi="宋体" w:hint="eastAsia"/>
          <w:sz w:val="24"/>
          <w:szCs w:val="24"/>
        </w:rPr>
        <w:t>制定本</w:t>
      </w:r>
      <w:r w:rsidR="002B1BD5" w:rsidRPr="000A19B8">
        <w:rPr>
          <w:rFonts w:ascii="宋体" w:hAnsi="宋体" w:hint="eastAsia"/>
          <w:sz w:val="24"/>
          <w:szCs w:val="24"/>
        </w:rPr>
        <w:t>标准</w:t>
      </w:r>
      <w:r w:rsidR="00E520B5" w:rsidRPr="000A19B8">
        <w:rPr>
          <w:rFonts w:ascii="宋体" w:hAnsi="宋体" w:hint="eastAsia"/>
          <w:sz w:val="24"/>
          <w:szCs w:val="24"/>
        </w:rPr>
        <w:t>。</w:t>
      </w:r>
    </w:p>
    <w:p w14:paraId="50F8054A" w14:textId="4078DDA9" w:rsidR="00E520B5" w:rsidRPr="000A19B8" w:rsidRDefault="006E2D66" w:rsidP="00FD0125">
      <w:pPr>
        <w:spacing w:line="360" w:lineRule="auto"/>
        <w:ind w:left="426" w:firstLineChars="171" w:firstLine="410"/>
        <w:rPr>
          <w:rFonts w:ascii="宋体" w:hAnsi="宋体"/>
          <w:sz w:val="24"/>
          <w:szCs w:val="24"/>
        </w:rPr>
      </w:pPr>
      <w:r w:rsidRPr="000A19B8">
        <w:rPr>
          <w:rFonts w:ascii="宋体" w:hAnsi="宋体" w:hint="eastAsia"/>
          <w:sz w:val="24"/>
          <w:szCs w:val="24"/>
        </w:rPr>
        <w:t>本标准</w:t>
      </w:r>
      <w:r w:rsidR="007B4F1D" w:rsidRPr="000A19B8">
        <w:rPr>
          <w:rFonts w:ascii="宋体" w:hAnsi="宋体" w:hint="eastAsia"/>
          <w:sz w:val="24"/>
          <w:szCs w:val="24"/>
        </w:rPr>
        <w:t>主要技术内容是</w:t>
      </w:r>
      <w:r w:rsidR="00E520B5" w:rsidRPr="000A19B8">
        <w:rPr>
          <w:rFonts w:ascii="宋体" w:hAnsi="宋体" w:hint="eastAsia"/>
          <w:sz w:val="24"/>
          <w:szCs w:val="24"/>
        </w:rPr>
        <w:t>：</w:t>
      </w:r>
      <w:r w:rsidR="007B4F1D" w:rsidRPr="000A19B8">
        <w:rPr>
          <w:rFonts w:ascii="宋体" w:hAnsi="宋体" w:hint="eastAsia"/>
          <w:sz w:val="24"/>
          <w:szCs w:val="24"/>
        </w:rPr>
        <w:t>1</w:t>
      </w:r>
      <w:r w:rsidR="00E520B5" w:rsidRPr="000A19B8">
        <w:rPr>
          <w:rFonts w:ascii="宋体" w:hAnsi="宋体" w:hint="eastAsia"/>
          <w:sz w:val="24"/>
          <w:szCs w:val="24"/>
        </w:rPr>
        <w:t>总则</w:t>
      </w:r>
      <w:r w:rsidR="007B4F1D" w:rsidRPr="000A19B8">
        <w:rPr>
          <w:rFonts w:ascii="宋体" w:hAnsi="宋体" w:hint="eastAsia"/>
          <w:sz w:val="24"/>
          <w:szCs w:val="24"/>
        </w:rPr>
        <w:t>；2</w:t>
      </w:r>
      <w:r w:rsidR="00E520B5" w:rsidRPr="000A19B8">
        <w:rPr>
          <w:rFonts w:ascii="宋体" w:hAnsi="宋体" w:hint="eastAsia"/>
          <w:sz w:val="24"/>
          <w:szCs w:val="24"/>
        </w:rPr>
        <w:t>术语</w:t>
      </w:r>
      <w:r w:rsidR="00F3427E" w:rsidRPr="000A19B8">
        <w:rPr>
          <w:rFonts w:ascii="宋体" w:hAnsi="宋体" w:hint="eastAsia"/>
          <w:sz w:val="24"/>
          <w:szCs w:val="24"/>
        </w:rPr>
        <w:t>；</w:t>
      </w:r>
      <w:r w:rsidR="007B4F1D" w:rsidRPr="000A19B8">
        <w:rPr>
          <w:rFonts w:ascii="宋体" w:hAnsi="宋体" w:hint="eastAsia"/>
          <w:sz w:val="24"/>
          <w:szCs w:val="24"/>
        </w:rPr>
        <w:t>3</w:t>
      </w:r>
      <w:r w:rsidR="00A85A91" w:rsidRPr="000A19B8">
        <w:rPr>
          <w:rFonts w:ascii="宋体" w:hAnsi="宋体" w:hint="eastAsia"/>
          <w:sz w:val="24"/>
          <w:szCs w:val="24"/>
        </w:rPr>
        <w:t>建筑装饰装修</w:t>
      </w:r>
      <w:r w:rsidR="00F3427E" w:rsidRPr="000A19B8">
        <w:rPr>
          <w:rFonts w:ascii="宋体" w:hAnsi="宋体" w:hint="eastAsia"/>
          <w:sz w:val="24"/>
          <w:szCs w:val="24"/>
        </w:rPr>
        <w:t>；</w:t>
      </w:r>
      <w:r w:rsidR="007B4F1D" w:rsidRPr="000A19B8">
        <w:rPr>
          <w:rFonts w:ascii="宋体" w:hAnsi="宋体" w:hint="eastAsia"/>
          <w:sz w:val="24"/>
          <w:szCs w:val="24"/>
        </w:rPr>
        <w:t>4</w:t>
      </w:r>
      <w:r w:rsidR="00A85A91" w:rsidRPr="000A19B8">
        <w:rPr>
          <w:rFonts w:ascii="宋体" w:hAnsi="宋体" w:hint="eastAsia"/>
          <w:sz w:val="24"/>
          <w:szCs w:val="24"/>
        </w:rPr>
        <w:t>净化空调系统</w:t>
      </w:r>
      <w:r w:rsidR="007B4F1D" w:rsidRPr="000A19B8">
        <w:rPr>
          <w:rFonts w:ascii="宋体" w:hAnsi="宋体" w:hint="eastAsia"/>
          <w:sz w:val="24"/>
          <w:szCs w:val="24"/>
        </w:rPr>
        <w:t>；5</w:t>
      </w:r>
      <w:r w:rsidR="00A85A91" w:rsidRPr="000A19B8">
        <w:rPr>
          <w:rFonts w:ascii="宋体" w:hAnsi="宋体" w:hint="eastAsia"/>
          <w:sz w:val="24"/>
          <w:szCs w:val="24"/>
        </w:rPr>
        <w:t>工艺管道系统；6给排水管道系统；7设备；8消防、防护设施；9电</w:t>
      </w:r>
      <w:r w:rsidR="00432CC1" w:rsidRPr="000A19B8">
        <w:rPr>
          <w:rFonts w:ascii="宋体" w:hAnsi="宋体" w:hint="eastAsia"/>
          <w:sz w:val="24"/>
          <w:szCs w:val="24"/>
        </w:rPr>
        <w:t>气设施</w:t>
      </w:r>
      <w:r w:rsidR="00A85A91" w:rsidRPr="000A19B8">
        <w:rPr>
          <w:rFonts w:ascii="宋体" w:hAnsi="宋体" w:hint="eastAsia"/>
          <w:sz w:val="24"/>
          <w:szCs w:val="24"/>
        </w:rPr>
        <w:t>；10</w:t>
      </w:r>
      <w:r w:rsidR="000A19B8" w:rsidRPr="000A19B8">
        <w:rPr>
          <w:rFonts w:ascii="宋体" w:hAnsi="宋体" w:hint="eastAsia"/>
          <w:sz w:val="24"/>
          <w:szCs w:val="24"/>
        </w:rPr>
        <w:t>仪表与通讯</w:t>
      </w:r>
      <w:r w:rsidR="00A85A91" w:rsidRPr="000A19B8">
        <w:rPr>
          <w:rFonts w:ascii="宋体" w:hAnsi="宋体" w:hint="eastAsia"/>
          <w:sz w:val="24"/>
          <w:szCs w:val="24"/>
        </w:rPr>
        <w:t>；11验收</w:t>
      </w:r>
      <w:r w:rsidR="00E520B5" w:rsidRPr="000A19B8">
        <w:rPr>
          <w:rFonts w:ascii="宋体" w:hAnsi="宋体" w:hint="eastAsia"/>
          <w:sz w:val="24"/>
          <w:szCs w:val="24"/>
        </w:rPr>
        <w:t>。</w:t>
      </w:r>
    </w:p>
    <w:p w14:paraId="55EFD07B" w14:textId="77777777" w:rsidR="00384AB5" w:rsidRPr="000A19B8" w:rsidRDefault="00384AB5" w:rsidP="00FD0125">
      <w:pPr>
        <w:spacing w:line="360" w:lineRule="auto"/>
        <w:ind w:left="426" w:firstLineChars="171" w:firstLine="410"/>
        <w:rPr>
          <w:sz w:val="24"/>
          <w:szCs w:val="24"/>
        </w:rPr>
      </w:pPr>
      <w:r w:rsidRPr="000A19B8">
        <w:rPr>
          <w:rFonts w:hint="eastAsia"/>
          <w:sz w:val="24"/>
          <w:szCs w:val="24"/>
        </w:rPr>
        <w:t>本标准中以黑体字标志的条文为强制性条文，必须严格执行。</w:t>
      </w:r>
    </w:p>
    <w:p w14:paraId="6C1DEE66" w14:textId="77777777" w:rsidR="00E520B5" w:rsidRPr="00B81205" w:rsidRDefault="006E2D66" w:rsidP="00FD0125">
      <w:pPr>
        <w:spacing w:line="360" w:lineRule="auto"/>
        <w:ind w:left="357" w:firstLineChars="200" w:firstLine="480"/>
        <w:rPr>
          <w:sz w:val="24"/>
          <w:szCs w:val="24"/>
        </w:rPr>
      </w:pPr>
      <w:r w:rsidRPr="00B81205">
        <w:rPr>
          <w:rFonts w:hint="eastAsia"/>
          <w:sz w:val="24"/>
          <w:szCs w:val="24"/>
        </w:rPr>
        <w:t>本标准</w:t>
      </w:r>
      <w:r w:rsidR="005651E6" w:rsidRPr="00B81205">
        <w:rPr>
          <w:rFonts w:hint="eastAsia"/>
          <w:sz w:val="24"/>
          <w:szCs w:val="24"/>
        </w:rPr>
        <w:t>由住房和城乡建设部负责管理，由中国医药工程设计协会负责日常管理，</w:t>
      </w:r>
      <w:r w:rsidR="005F68B1" w:rsidRPr="00B81205">
        <w:rPr>
          <w:rFonts w:hint="eastAsia"/>
          <w:sz w:val="24"/>
          <w:szCs w:val="24"/>
        </w:rPr>
        <w:t>由中石化上海工程有限公司</w:t>
      </w:r>
      <w:r w:rsidR="008E79E0">
        <w:rPr>
          <w:rFonts w:hint="eastAsia"/>
          <w:sz w:val="24"/>
          <w:szCs w:val="24"/>
        </w:rPr>
        <w:t>和</w:t>
      </w:r>
      <w:r w:rsidR="008E79E0" w:rsidRPr="008E79E0">
        <w:rPr>
          <w:rFonts w:hint="eastAsia"/>
          <w:sz w:val="24"/>
          <w:szCs w:val="24"/>
        </w:rPr>
        <w:t>中国电子系统工程第二建设有限公司</w:t>
      </w:r>
      <w:r w:rsidR="005F68B1" w:rsidRPr="00B81205">
        <w:rPr>
          <w:rFonts w:hint="eastAsia"/>
          <w:sz w:val="24"/>
          <w:szCs w:val="24"/>
        </w:rPr>
        <w:t>负责具体技术内容的解释。</w:t>
      </w:r>
    </w:p>
    <w:p w14:paraId="534FB896" w14:textId="77777777" w:rsidR="0015005B" w:rsidRPr="00B81205" w:rsidRDefault="0015005B" w:rsidP="00FD0125">
      <w:pPr>
        <w:spacing w:line="360" w:lineRule="auto"/>
        <w:rPr>
          <w:rFonts w:ascii="宋体" w:hAnsi="宋体" w:cs="宋体"/>
          <w:b/>
          <w:color w:val="000000"/>
          <w:kern w:val="0"/>
          <w:sz w:val="24"/>
          <w:szCs w:val="24"/>
        </w:rPr>
      </w:pPr>
    </w:p>
    <w:p w14:paraId="3469444F" w14:textId="77777777" w:rsidR="00202FE5" w:rsidRDefault="007B4F1D" w:rsidP="00FD0125">
      <w:pPr>
        <w:spacing w:line="360" w:lineRule="auto"/>
        <w:ind w:left="357" w:firstLineChars="200" w:firstLine="480"/>
        <w:rPr>
          <w:sz w:val="24"/>
          <w:szCs w:val="24"/>
        </w:rPr>
      </w:pPr>
      <w:r w:rsidRPr="00B81205">
        <w:rPr>
          <w:rFonts w:ascii="宋体" w:hAnsi="宋体" w:hint="eastAsia"/>
          <w:kern w:val="0"/>
          <w:sz w:val="24"/>
          <w:szCs w:val="24"/>
        </w:rPr>
        <w:t>本标准</w:t>
      </w:r>
      <w:r w:rsidR="00202FE5" w:rsidRPr="00B81205">
        <w:rPr>
          <w:rFonts w:ascii="宋体" w:hAnsi="宋体" w:hint="eastAsia"/>
          <w:spacing w:val="21"/>
          <w:kern w:val="0"/>
          <w:sz w:val="24"/>
          <w:szCs w:val="24"/>
          <w:fitText w:val="1368" w:id="1400538882"/>
        </w:rPr>
        <w:t>主编单位</w:t>
      </w:r>
      <w:r w:rsidR="00202FE5" w:rsidRPr="00B81205">
        <w:rPr>
          <w:rFonts w:ascii="宋体" w:hAnsi="宋体" w:hint="eastAsia"/>
          <w:kern w:val="0"/>
          <w:sz w:val="24"/>
          <w:szCs w:val="24"/>
          <w:fitText w:val="1368" w:id="1400538882"/>
        </w:rPr>
        <w:t>：</w:t>
      </w:r>
      <w:r w:rsidR="00202FE5" w:rsidRPr="00B81205">
        <w:rPr>
          <w:rFonts w:hint="eastAsia"/>
          <w:sz w:val="24"/>
          <w:szCs w:val="24"/>
        </w:rPr>
        <w:t>中石化上海工程有限公司</w:t>
      </w:r>
    </w:p>
    <w:p w14:paraId="456E612B" w14:textId="77777777" w:rsidR="00B81205" w:rsidRPr="00B81205" w:rsidRDefault="00B81205" w:rsidP="00FD0125">
      <w:pPr>
        <w:spacing w:line="360" w:lineRule="auto"/>
        <w:ind w:left="357" w:firstLineChars="200" w:firstLine="480"/>
        <w:rPr>
          <w:sz w:val="24"/>
          <w:szCs w:val="24"/>
        </w:rPr>
      </w:pPr>
      <w:r>
        <w:rPr>
          <w:rFonts w:ascii="宋体" w:hAnsi="宋体" w:hint="eastAsia"/>
          <w:kern w:val="0"/>
          <w:sz w:val="24"/>
          <w:szCs w:val="24"/>
        </w:rPr>
        <w:tab/>
      </w:r>
      <w:r>
        <w:rPr>
          <w:rFonts w:ascii="宋体" w:hAnsi="宋体" w:hint="eastAsia"/>
          <w:kern w:val="0"/>
          <w:sz w:val="24"/>
          <w:szCs w:val="24"/>
        </w:rPr>
        <w:tab/>
      </w:r>
      <w:r>
        <w:rPr>
          <w:rFonts w:ascii="宋体" w:hAnsi="宋体" w:hint="eastAsia"/>
          <w:kern w:val="0"/>
          <w:sz w:val="24"/>
          <w:szCs w:val="24"/>
        </w:rPr>
        <w:tab/>
      </w:r>
      <w:r>
        <w:rPr>
          <w:rFonts w:ascii="宋体" w:hAnsi="宋体" w:hint="eastAsia"/>
          <w:kern w:val="0"/>
          <w:sz w:val="24"/>
          <w:szCs w:val="24"/>
        </w:rPr>
        <w:tab/>
      </w:r>
      <w:r>
        <w:rPr>
          <w:rFonts w:ascii="宋体" w:hAnsi="宋体" w:hint="eastAsia"/>
          <w:kern w:val="0"/>
          <w:sz w:val="24"/>
          <w:szCs w:val="24"/>
        </w:rPr>
        <w:tab/>
      </w:r>
      <w:r>
        <w:rPr>
          <w:rFonts w:ascii="宋体" w:hAnsi="宋体" w:hint="eastAsia"/>
          <w:kern w:val="0"/>
          <w:sz w:val="24"/>
          <w:szCs w:val="24"/>
        </w:rPr>
        <w:tab/>
      </w:r>
      <w:r w:rsidRPr="00B81205">
        <w:rPr>
          <w:rFonts w:ascii="宋体" w:hAnsi="宋体" w:hint="eastAsia"/>
          <w:kern w:val="0"/>
          <w:sz w:val="24"/>
          <w:szCs w:val="24"/>
        </w:rPr>
        <w:t>中国电子系统工程第二建设有限公司</w:t>
      </w:r>
    </w:p>
    <w:p w14:paraId="369279A0" w14:textId="6A53E84C" w:rsidR="00202FE5" w:rsidRPr="00B81205" w:rsidRDefault="007B4F1D" w:rsidP="00FD0125">
      <w:pPr>
        <w:spacing w:line="360" w:lineRule="auto"/>
        <w:ind w:left="357" w:firstLineChars="200" w:firstLine="480"/>
        <w:rPr>
          <w:sz w:val="24"/>
          <w:szCs w:val="24"/>
        </w:rPr>
      </w:pPr>
      <w:r w:rsidRPr="00B81205">
        <w:rPr>
          <w:rFonts w:ascii="宋体" w:hAnsi="宋体" w:hint="eastAsia"/>
          <w:kern w:val="0"/>
          <w:sz w:val="24"/>
          <w:szCs w:val="24"/>
        </w:rPr>
        <w:t>本标准</w:t>
      </w:r>
      <w:r w:rsidR="00202FE5" w:rsidRPr="00432CC1">
        <w:rPr>
          <w:rFonts w:ascii="宋体" w:hAnsi="宋体" w:hint="eastAsia"/>
          <w:spacing w:val="21"/>
          <w:kern w:val="0"/>
          <w:sz w:val="24"/>
          <w:szCs w:val="24"/>
          <w:fitText w:val="1368" w:id="1400538882"/>
        </w:rPr>
        <w:t>参编单位</w:t>
      </w:r>
      <w:r w:rsidR="00202FE5" w:rsidRPr="00432CC1">
        <w:rPr>
          <w:rFonts w:ascii="宋体" w:hAnsi="宋体" w:hint="eastAsia"/>
          <w:kern w:val="0"/>
          <w:sz w:val="24"/>
          <w:szCs w:val="24"/>
          <w:fitText w:val="1368" w:id="1400538882"/>
        </w:rPr>
        <w:t>：</w:t>
      </w:r>
      <w:r w:rsidR="009520DF" w:rsidRPr="00B81205">
        <w:rPr>
          <w:rFonts w:hint="eastAsia"/>
          <w:sz w:val="24"/>
          <w:szCs w:val="24"/>
        </w:rPr>
        <w:t>国药集团重庆医药设计院有限公司</w:t>
      </w:r>
    </w:p>
    <w:p w14:paraId="39C1AE20" w14:textId="4101B1D7" w:rsidR="00EE7FEC" w:rsidRDefault="004425FD" w:rsidP="00FD0125">
      <w:pPr>
        <w:spacing w:line="360" w:lineRule="auto"/>
        <w:ind w:left="357" w:firstLineChars="200" w:firstLine="480"/>
        <w:rPr>
          <w:sz w:val="24"/>
          <w:szCs w:val="24"/>
        </w:rPr>
      </w:pPr>
      <w:r w:rsidRPr="00B81205">
        <w:rPr>
          <w:rFonts w:hint="eastAsia"/>
          <w:sz w:val="24"/>
          <w:szCs w:val="24"/>
        </w:rPr>
        <w:t xml:space="preserve">            </w:t>
      </w:r>
      <w:r w:rsidR="009520DF" w:rsidRPr="00B81205">
        <w:rPr>
          <w:rFonts w:hint="eastAsia"/>
          <w:sz w:val="24"/>
          <w:szCs w:val="24"/>
        </w:rPr>
        <w:tab/>
      </w:r>
      <w:r w:rsidR="009520DF" w:rsidRPr="00B81205">
        <w:rPr>
          <w:rFonts w:hint="eastAsia"/>
          <w:sz w:val="24"/>
          <w:szCs w:val="24"/>
        </w:rPr>
        <w:tab/>
      </w:r>
      <w:r w:rsidR="00EE7FEC" w:rsidRPr="00EE7FEC">
        <w:rPr>
          <w:rFonts w:hint="eastAsia"/>
          <w:sz w:val="24"/>
          <w:szCs w:val="24"/>
        </w:rPr>
        <w:t>吉林医药设计院有限公司</w:t>
      </w:r>
    </w:p>
    <w:p w14:paraId="547AA8B3" w14:textId="4E64FC86" w:rsidR="000A19B8" w:rsidRDefault="000A19B8" w:rsidP="00FD0125">
      <w:pPr>
        <w:spacing w:line="360" w:lineRule="auto"/>
        <w:ind w:left="357" w:firstLineChars="200" w:firstLine="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B5A9B">
        <w:rPr>
          <w:rFonts w:hint="eastAsia"/>
          <w:sz w:val="24"/>
          <w:szCs w:val="24"/>
        </w:rPr>
        <w:t>南京久诺科技有限公司</w:t>
      </w:r>
    </w:p>
    <w:p w14:paraId="76F382FE" w14:textId="6889D6C6" w:rsidR="00EE7FEC" w:rsidRDefault="00EE7FEC" w:rsidP="00FD0125">
      <w:pPr>
        <w:spacing w:line="360" w:lineRule="auto"/>
        <w:ind w:left="357" w:firstLineChars="200" w:firstLine="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7FEC">
        <w:rPr>
          <w:rFonts w:hint="eastAsia"/>
          <w:sz w:val="24"/>
          <w:szCs w:val="24"/>
        </w:rPr>
        <w:t>天</w:t>
      </w:r>
      <w:proofErr w:type="gramStart"/>
      <w:r w:rsidRPr="00EE7FEC">
        <w:rPr>
          <w:rFonts w:hint="eastAsia"/>
          <w:sz w:val="24"/>
          <w:szCs w:val="24"/>
        </w:rPr>
        <w:t>俱时工程</w:t>
      </w:r>
      <w:proofErr w:type="gramEnd"/>
      <w:r w:rsidRPr="00EE7FEC">
        <w:rPr>
          <w:rFonts w:hint="eastAsia"/>
          <w:sz w:val="24"/>
          <w:szCs w:val="24"/>
        </w:rPr>
        <w:t>科技集团有限公司</w:t>
      </w:r>
    </w:p>
    <w:p w14:paraId="0B015A2D" w14:textId="4D68AF69" w:rsidR="00EE7FEC" w:rsidRDefault="00EE7FEC" w:rsidP="00FD0125">
      <w:pPr>
        <w:spacing w:line="360" w:lineRule="auto"/>
        <w:ind w:left="357" w:firstLineChars="200" w:firstLine="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3192" w:rsidRPr="00A33192">
        <w:rPr>
          <w:rFonts w:hint="eastAsia"/>
          <w:sz w:val="24"/>
          <w:szCs w:val="24"/>
        </w:rPr>
        <w:t>浙江美阳国际工程设计有限公司</w:t>
      </w:r>
    </w:p>
    <w:p w14:paraId="3CCC208B" w14:textId="6D798453" w:rsidR="00EE7FEC" w:rsidRDefault="00EE7FEC" w:rsidP="00FD0125">
      <w:pPr>
        <w:spacing w:line="360" w:lineRule="auto"/>
        <w:ind w:left="357" w:firstLineChars="200" w:firstLine="4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7FEC">
        <w:rPr>
          <w:rFonts w:hint="eastAsia"/>
          <w:sz w:val="24"/>
          <w:szCs w:val="24"/>
        </w:rPr>
        <w:t>中国医药集团联合工程有限公司</w:t>
      </w:r>
    </w:p>
    <w:p w14:paraId="6F214186" w14:textId="577C5C53" w:rsidR="00A33192" w:rsidRDefault="00A33192" w:rsidP="00A33192">
      <w:pPr>
        <w:spacing w:line="360" w:lineRule="auto"/>
        <w:ind w:left="2460" w:firstLineChars="200" w:firstLine="480"/>
        <w:rPr>
          <w:sz w:val="24"/>
          <w:szCs w:val="24"/>
        </w:rPr>
      </w:pPr>
      <w:r w:rsidRPr="00A33192">
        <w:rPr>
          <w:rFonts w:hint="eastAsia"/>
          <w:sz w:val="24"/>
          <w:szCs w:val="24"/>
        </w:rPr>
        <w:t>中核第四研究设计工程有限公司</w:t>
      </w:r>
    </w:p>
    <w:p w14:paraId="365732C6" w14:textId="77777777" w:rsidR="00E20BA7" w:rsidRDefault="00E20BA7" w:rsidP="00FD0125">
      <w:pPr>
        <w:widowControl/>
        <w:jc w:val="left"/>
        <w:rPr>
          <w:rFonts w:ascii="黑体" w:eastAsia="黑体" w:hAnsi="黑体"/>
          <w:sz w:val="24"/>
          <w:szCs w:val="24"/>
        </w:rPr>
      </w:pPr>
    </w:p>
    <w:p w14:paraId="4A439D30" w14:textId="77777777" w:rsidR="009520DF" w:rsidRDefault="009520DF" w:rsidP="00FD0125">
      <w:pPr>
        <w:widowControl/>
        <w:jc w:val="left"/>
        <w:rPr>
          <w:rFonts w:ascii="黑体" w:eastAsia="黑体" w:hAnsi="黑体"/>
          <w:sz w:val="24"/>
          <w:szCs w:val="24"/>
        </w:rPr>
      </w:pPr>
    </w:p>
    <w:p w14:paraId="57FBF08C" w14:textId="3E9121DC" w:rsidR="00F86906" w:rsidRPr="00417394" w:rsidRDefault="003A798C" w:rsidP="00417394">
      <w:pPr>
        <w:spacing w:line="360" w:lineRule="auto"/>
        <w:ind w:left="420" w:firstLine="420"/>
        <w:jc w:val="left"/>
        <w:rPr>
          <w:sz w:val="24"/>
          <w:szCs w:val="24"/>
        </w:rPr>
      </w:pPr>
      <w:r w:rsidRPr="00A51CF8">
        <w:rPr>
          <w:rFonts w:hint="eastAsia"/>
          <w:sz w:val="24"/>
          <w:szCs w:val="24"/>
        </w:rPr>
        <w:t>本标准主要起草人员</w:t>
      </w:r>
      <w:r w:rsidR="00417394">
        <w:rPr>
          <w:rFonts w:hint="eastAsia"/>
          <w:sz w:val="24"/>
          <w:szCs w:val="24"/>
        </w:rPr>
        <w:t>：</w:t>
      </w:r>
      <w:r w:rsidR="00417394">
        <w:rPr>
          <w:sz w:val="24"/>
          <w:szCs w:val="24"/>
        </w:rPr>
        <w:tab/>
      </w:r>
      <w:proofErr w:type="gramStart"/>
      <w:r w:rsidRPr="00417394">
        <w:rPr>
          <w:rFonts w:hint="eastAsia"/>
          <w:sz w:val="24"/>
          <w:szCs w:val="24"/>
        </w:rPr>
        <w:t>缪</w:t>
      </w:r>
      <w:proofErr w:type="gramEnd"/>
      <w:r w:rsidRPr="00417394">
        <w:rPr>
          <w:rFonts w:hint="eastAsia"/>
          <w:sz w:val="24"/>
          <w:szCs w:val="24"/>
        </w:rPr>
        <w:t xml:space="preserve">  </w:t>
      </w:r>
      <w:proofErr w:type="gramStart"/>
      <w:r w:rsidRPr="00417394">
        <w:rPr>
          <w:rFonts w:hint="eastAsia"/>
          <w:sz w:val="24"/>
          <w:szCs w:val="24"/>
        </w:rPr>
        <w:t>晡</w:t>
      </w:r>
      <w:proofErr w:type="gramEnd"/>
      <w:r w:rsidR="00417394" w:rsidRPr="00417394">
        <w:rPr>
          <w:rFonts w:hint="eastAsia"/>
          <w:sz w:val="24"/>
          <w:szCs w:val="24"/>
        </w:rPr>
        <w:t xml:space="preserve"> </w:t>
      </w:r>
      <w:r w:rsidR="00F86906" w:rsidRPr="00417394">
        <w:rPr>
          <w:rFonts w:hint="eastAsia"/>
          <w:sz w:val="24"/>
          <w:szCs w:val="24"/>
        </w:rPr>
        <w:t>施红平</w:t>
      </w:r>
      <w:r w:rsidR="00417394" w:rsidRPr="00417394">
        <w:rPr>
          <w:rFonts w:hint="eastAsia"/>
          <w:sz w:val="24"/>
          <w:szCs w:val="24"/>
        </w:rPr>
        <w:t xml:space="preserve"> </w:t>
      </w:r>
      <w:r w:rsidR="00F86906" w:rsidRPr="00417394">
        <w:rPr>
          <w:rFonts w:hint="eastAsia"/>
          <w:sz w:val="24"/>
          <w:szCs w:val="24"/>
        </w:rPr>
        <w:t>丁</w:t>
      </w:r>
      <w:r w:rsidR="00F86906" w:rsidRPr="00417394">
        <w:rPr>
          <w:rFonts w:hint="eastAsia"/>
          <w:sz w:val="24"/>
          <w:szCs w:val="24"/>
        </w:rPr>
        <w:t xml:space="preserve"> </w:t>
      </w:r>
      <w:r w:rsidRPr="00417394">
        <w:rPr>
          <w:rFonts w:hint="eastAsia"/>
          <w:sz w:val="24"/>
          <w:szCs w:val="24"/>
        </w:rPr>
        <w:t>松</w:t>
      </w:r>
      <w:r w:rsidR="00417394" w:rsidRPr="00417394">
        <w:rPr>
          <w:rFonts w:hint="eastAsia"/>
          <w:sz w:val="24"/>
          <w:szCs w:val="24"/>
        </w:rPr>
        <w:t xml:space="preserve"> </w:t>
      </w:r>
      <w:proofErr w:type="gramStart"/>
      <w:r w:rsidR="00F86906" w:rsidRPr="00417394">
        <w:rPr>
          <w:rFonts w:hint="eastAsia"/>
          <w:sz w:val="24"/>
          <w:szCs w:val="24"/>
        </w:rPr>
        <w:t>王琦勋</w:t>
      </w:r>
      <w:proofErr w:type="gramEnd"/>
      <w:r w:rsidR="00417394" w:rsidRPr="00417394">
        <w:rPr>
          <w:rFonts w:hint="eastAsia"/>
          <w:sz w:val="24"/>
          <w:szCs w:val="24"/>
        </w:rPr>
        <w:t xml:space="preserve"> </w:t>
      </w:r>
      <w:r w:rsidRPr="00417394">
        <w:rPr>
          <w:rFonts w:hint="eastAsia"/>
          <w:sz w:val="24"/>
          <w:szCs w:val="24"/>
        </w:rPr>
        <w:t>杨</w:t>
      </w:r>
      <w:r w:rsidRPr="00417394">
        <w:rPr>
          <w:rFonts w:hint="eastAsia"/>
          <w:sz w:val="24"/>
          <w:szCs w:val="24"/>
        </w:rPr>
        <w:t xml:space="preserve">  </w:t>
      </w:r>
      <w:r w:rsidRPr="00417394">
        <w:rPr>
          <w:rFonts w:hint="eastAsia"/>
          <w:sz w:val="24"/>
          <w:szCs w:val="24"/>
        </w:rPr>
        <w:t>军</w:t>
      </w:r>
      <w:r w:rsidRPr="00417394">
        <w:rPr>
          <w:rFonts w:hint="eastAsia"/>
          <w:sz w:val="24"/>
          <w:szCs w:val="24"/>
        </w:rPr>
        <w:t xml:space="preserve"> </w:t>
      </w:r>
      <w:r w:rsidR="00F86906" w:rsidRPr="00417394">
        <w:rPr>
          <w:rFonts w:hint="eastAsia"/>
          <w:sz w:val="24"/>
          <w:szCs w:val="24"/>
        </w:rPr>
        <w:t>陈荣华</w:t>
      </w:r>
      <w:r w:rsidR="00F86906" w:rsidRPr="00417394">
        <w:rPr>
          <w:rFonts w:hint="eastAsia"/>
          <w:sz w:val="24"/>
          <w:szCs w:val="24"/>
        </w:rPr>
        <w:t xml:space="preserve"> </w:t>
      </w:r>
    </w:p>
    <w:p w14:paraId="0A6D0419" w14:textId="1BE4D8A2" w:rsidR="00417394" w:rsidRDefault="003A798C" w:rsidP="00417394">
      <w:pPr>
        <w:spacing w:line="360" w:lineRule="auto"/>
        <w:ind w:left="2940" w:firstLine="420"/>
        <w:jc w:val="left"/>
        <w:rPr>
          <w:sz w:val="24"/>
          <w:szCs w:val="24"/>
        </w:rPr>
      </w:pPr>
      <w:r w:rsidRPr="00417394">
        <w:rPr>
          <w:rFonts w:hint="eastAsia"/>
          <w:sz w:val="24"/>
          <w:szCs w:val="24"/>
        </w:rPr>
        <w:t>杨一心</w:t>
      </w:r>
      <w:r w:rsidRPr="00417394">
        <w:rPr>
          <w:rFonts w:hint="eastAsia"/>
          <w:sz w:val="24"/>
          <w:szCs w:val="24"/>
        </w:rPr>
        <w:t xml:space="preserve"> </w:t>
      </w:r>
      <w:r w:rsidR="00F86906" w:rsidRPr="00417394">
        <w:rPr>
          <w:rFonts w:hint="eastAsia"/>
          <w:sz w:val="24"/>
          <w:szCs w:val="24"/>
        </w:rPr>
        <w:t>秦</w:t>
      </w:r>
      <w:r w:rsidR="00F86906" w:rsidRPr="00417394">
        <w:rPr>
          <w:rFonts w:hint="eastAsia"/>
          <w:sz w:val="24"/>
          <w:szCs w:val="24"/>
        </w:rPr>
        <w:t xml:space="preserve"> </w:t>
      </w:r>
      <w:r w:rsidR="00F86906" w:rsidRPr="00417394">
        <w:rPr>
          <w:sz w:val="24"/>
          <w:szCs w:val="24"/>
        </w:rPr>
        <w:t xml:space="preserve"> </w:t>
      </w:r>
      <w:r w:rsidR="00F86906" w:rsidRPr="00417394">
        <w:rPr>
          <w:rFonts w:hint="eastAsia"/>
          <w:sz w:val="24"/>
          <w:szCs w:val="24"/>
        </w:rPr>
        <w:t>涛</w:t>
      </w:r>
      <w:r w:rsidR="00F86906" w:rsidRPr="00417394">
        <w:rPr>
          <w:rFonts w:hint="eastAsia"/>
          <w:sz w:val="24"/>
          <w:szCs w:val="24"/>
        </w:rPr>
        <w:t xml:space="preserve"> </w:t>
      </w:r>
      <w:r w:rsidRPr="00417394">
        <w:rPr>
          <w:rFonts w:hint="eastAsia"/>
          <w:sz w:val="24"/>
          <w:szCs w:val="24"/>
        </w:rPr>
        <w:t>程</w:t>
      </w:r>
      <w:r w:rsidRPr="00417394">
        <w:rPr>
          <w:sz w:val="24"/>
          <w:szCs w:val="24"/>
        </w:rPr>
        <w:t xml:space="preserve"> </w:t>
      </w:r>
      <w:r w:rsidRPr="00417394">
        <w:rPr>
          <w:rFonts w:hint="eastAsia"/>
          <w:sz w:val="24"/>
          <w:szCs w:val="24"/>
        </w:rPr>
        <w:t>华</w:t>
      </w:r>
      <w:r w:rsidRPr="00417394">
        <w:rPr>
          <w:rFonts w:hint="eastAsia"/>
          <w:sz w:val="24"/>
          <w:szCs w:val="24"/>
        </w:rPr>
        <w:t xml:space="preserve"> </w:t>
      </w:r>
      <w:r w:rsidR="00F86906" w:rsidRPr="00417394">
        <w:rPr>
          <w:rFonts w:hint="eastAsia"/>
          <w:sz w:val="24"/>
          <w:szCs w:val="24"/>
        </w:rPr>
        <w:t>任庚兴</w:t>
      </w:r>
      <w:r w:rsidR="00F86906" w:rsidRPr="00417394">
        <w:rPr>
          <w:rFonts w:hint="eastAsia"/>
          <w:sz w:val="24"/>
          <w:szCs w:val="24"/>
        </w:rPr>
        <w:t xml:space="preserve"> </w:t>
      </w:r>
      <w:r w:rsidRPr="00417394">
        <w:rPr>
          <w:rFonts w:hint="eastAsia"/>
          <w:sz w:val="24"/>
          <w:szCs w:val="24"/>
        </w:rPr>
        <w:t>顾</w:t>
      </w:r>
      <w:r w:rsidRPr="00417394">
        <w:rPr>
          <w:rFonts w:hint="eastAsia"/>
          <w:sz w:val="24"/>
          <w:szCs w:val="24"/>
        </w:rPr>
        <w:t xml:space="preserve"> </w:t>
      </w:r>
      <w:r w:rsidRPr="00417394">
        <w:rPr>
          <w:sz w:val="24"/>
          <w:szCs w:val="24"/>
        </w:rPr>
        <w:t xml:space="preserve"> </w:t>
      </w:r>
      <w:r w:rsidRPr="00417394">
        <w:rPr>
          <w:rFonts w:hint="eastAsia"/>
          <w:sz w:val="24"/>
          <w:szCs w:val="24"/>
        </w:rPr>
        <w:t>超</w:t>
      </w:r>
      <w:r w:rsidR="00F86906" w:rsidRPr="00417394">
        <w:rPr>
          <w:rFonts w:hint="eastAsia"/>
          <w:sz w:val="24"/>
          <w:szCs w:val="24"/>
        </w:rPr>
        <w:t xml:space="preserve"> </w:t>
      </w:r>
      <w:r w:rsidR="00417394">
        <w:rPr>
          <w:rFonts w:hint="eastAsia"/>
          <w:sz w:val="24"/>
          <w:szCs w:val="24"/>
        </w:rPr>
        <w:t>周晓琳</w:t>
      </w:r>
    </w:p>
    <w:p w14:paraId="2258ACD0" w14:textId="56877AD7" w:rsidR="00417394" w:rsidRDefault="003A798C" w:rsidP="00417394">
      <w:pPr>
        <w:spacing w:line="360" w:lineRule="auto"/>
        <w:ind w:left="3351" w:firstLine="9"/>
        <w:jc w:val="left"/>
        <w:rPr>
          <w:sz w:val="24"/>
          <w:szCs w:val="24"/>
        </w:rPr>
      </w:pPr>
      <w:r w:rsidRPr="00417394">
        <w:rPr>
          <w:rFonts w:hint="eastAsia"/>
          <w:sz w:val="24"/>
          <w:szCs w:val="24"/>
        </w:rPr>
        <w:t>姚益民</w:t>
      </w:r>
      <w:r w:rsidRPr="00417394">
        <w:rPr>
          <w:rFonts w:hint="eastAsia"/>
          <w:sz w:val="24"/>
          <w:szCs w:val="24"/>
        </w:rPr>
        <w:t xml:space="preserve"> </w:t>
      </w:r>
      <w:proofErr w:type="gramStart"/>
      <w:r w:rsidR="000A19B8" w:rsidRPr="00417394">
        <w:rPr>
          <w:rFonts w:hint="eastAsia"/>
          <w:sz w:val="24"/>
          <w:szCs w:val="24"/>
        </w:rPr>
        <w:t>阚</w:t>
      </w:r>
      <w:proofErr w:type="gramEnd"/>
      <w:r w:rsidR="000A19B8" w:rsidRPr="00417394">
        <w:rPr>
          <w:sz w:val="24"/>
          <w:szCs w:val="24"/>
        </w:rPr>
        <w:t xml:space="preserve"> </w:t>
      </w:r>
      <w:r w:rsidR="00417394" w:rsidRPr="00417394">
        <w:rPr>
          <w:sz w:val="24"/>
          <w:szCs w:val="24"/>
        </w:rPr>
        <w:t xml:space="preserve"> </w:t>
      </w:r>
      <w:r w:rsidR="000A19B8" w:rsidRPr="00417394">
        <w:rPr>
          <w:rFonts w:hint="eastAsia"/>
          <w:sz w:val="24"/>
          <w:szCs w:val="24"/>
        </w:rPr>
        <w:t>晨</w:t>
      </w:r>
      <w:r w:rsidR="00417394" w:rsidRPr="00417394">
        <w:rPr>
          <w:rFonts w:hint="eastAsia"/>
          <w:sz w:val="24"/>
          <w:szCs w:val="24"/>
        </w:rPr>
        <w:t xml:space="preserve"> </w:t>
      </w:r>
      <w:r w:rsidRPr="00417394">
        <w:rPr>
          <w:rFonts w:hint="eastAsia"/>
          <w:sz w:val="24"/>
          <w:szCs w:val="24"/>
        </w:rPr>
        <w:t>胡</w:t>
      </w:r>
      <w:r w:rsidRPr="00417394">
        <w:rPr>
          <w:rFonts w:hint="eastAsia"/>
          <w:sz w:val="24"/>
          <w:szCs w:val="24"/>
        </w:rPr>
        <w:t xml:space="preserve"> </w:t>
      </w:r>
      <w:r w:rsidRPr="00417394">
        <w:rPr>
          <w:rFonts w:hint="eastAsia"/>
          <w:sz w:val="24"/>
          <w:szCs w:val="24"/>
        </w:rPr>
        <w:t>金</w:t>
      </w:r>
      <w:r w:rsidR="00417394">
        <w:rPr>
          <w:rFonts w:hint="eastAsia"/>
          <w:sz w:val="24"/>
          <w:szCs w:val="24"/>
        </w:rPr>
        <w:t xml:space="preserve"> </w:t>
      </w:r>
      <w:r w:rsidR="00F86906" w:rsidRPr="00417394">
        <w:rPr>
          <w:rFonts w:hint="eastAsia"/>
          <w:sz w:val="24"/>
          <w:szCs w:val="24"/>
        </w:rPr>
        <w:t>丁之洁</w:t>
      </w:r>
      <w:r w:rsidR="00417394" w:rsidRPr="00417394">
        <w:rPr>
          <w:sz w:val="24"/>
          <w:szCs w:val="24"/>
        </w:rPr>
        <w:t xml:space="preserve"> </w:t>
      </w:r>
      <w:r w:rsidR="00F86906" w:rsidRPr="00417394">
        <w:rPr>
          <w:rFonts w:hint="eastAsia"/>
          <w:sz w:val="24"/>
          <w:szCs w:val="24"/>
        </w:rPr>
        <w:t>洪</w:t>
      </w:r>
      <w:r w:rsidR="00F86906" w:rsidRPr="00417394">
        <w:rPr>
          <w:rFonts w:hint="eastAsia"/>
          <w:sz w:val="24"/>
          <w:szCs w:val="24"/>
        </w:rPr>
        <w:t xml:space="preserve"> </w:t>
      </w:r>
      <w:r w:rsidR="00F86906" w:rsidRPr="00417394">
        <w:rPr>
          <w:sz w:val="24"/>
          <w:szCs w:val="24"/>
        </w:rPr>
        <w:t xml:space="preserve"> </w:t>
      </w:r>
      <w:r w:rsidR="00F86906" w:rsidRPr="00417394">
        <w:rPr>
          <w:rFonts w:hint="eastAsia"/>
          <w:sz w:val="24"/>
          <w:szCs w:val="24"/>
        </w:rPr>
        <w:t>波</w:t>
      </w:r>
      <w:r w:rsidR="00F86906" w:rsidRPr="00417394">
        <w:rPr>
          <w:sz w:val="24"/>
          <w:szCs w:val="24"/>
        </w:rPr>
        <w:t xml:space="preserve"> </w:t>
      </w:r>
      <w:proofErr w:type="gramStart"/>
      <w:r w:rsidR="00F86906" w:rsidRPr="00417394">
        <w:rPr>
          <w:rFonts w:hint="eastAsia"/>
          <w:sz w:val="24"/>
          <w:szCs w:val="24"/>
        </w:rPr>
        <w:t>李秀辉</w:t>
      </w:r>
      <w:r w:rsidR="00F86906">
        <w:rPr>
          <w:rFonts w:hint="eastAsia"/>
          <w:sz w:val="24"/>
          <w:szCs w:val="24"/>
        </w:rPr>
        <w:lastRenderedPageBreak/>
        <w:t>刘</w:t>
      </w:r>
      <w:proofErr w:type="gramEnd"/>
      <w:r w:rsidR="00F86906">
        <w:rPr>
          <w:rFonts w:hint="eastAsia"/>
          <w:sz w:val="24"/>
          <w:szCs w:val="24"/>
        </w:rPr>
        <w:t>伟剑</w:t>
      </w:r>
      <w:r w:rsidR="00417394">
        <w:rPr>
          <w:rFonts w:hint="eastAsia"/>
          <w:sz w:val="24"/>
          <w:szCs w:val="24"/>
        </w:rPr>
        <w:t xml:space="preserve"> </w:t>
      </w:r>
      <w:proofErr w:type="gramStart"/>
      <w:r w:rsidR="00F86906">
        <w:rPr>
          <w:rFonts w:hint="eastAsia"/>
          <w:sz w:val="24"/>
          <w:szCs w:val="24"/>
        </w:rPr>
        <w:t>潘</w:t>
      </w:r>
      <w:proofErr w:type="gramEnd"/>
      <w:r w:rsidR="00F86906">
        <w:rPr>
          <w:rFonts w:hint="eastAsia"/>
          <w:sz w:val="24"/>
          <w:szCs w:val="24"/>
        </w:rPr>
        <w:t xml:space="preserve"> </w:t>
      </w:r>
      <w:r w:rsidR="00F86906">
        <w:rPr>
          <w:sz w:val="24"/>
          <w:szCs w:val="24"/>
        </w:rPr>
        <w:t xml:space="preserve"> </w:t>
      </w:r>
      <w:r w:rsidR="00F86906">
        <w:rPr>
          <w:rFonts w:hint="eastAsia"/>
          <w:sz w:val="24"/>
          <w:szCs w:val="24"/>
        </w:rPr>
        <w:t>峰</w:t>
      </w:r>
      <w:r w:rsidR="00F86906">
        <w:rPr>
          <w:rFonts w:hint="eastAsia"/>
          <w:sz w:val="24"/>
          <w:szCs w:val="24"/>
        </w:rPr>
        <w:t xml:space="preserve"> </w:t>
      </w:r>
      <w:r w:rsidR="00F86906" w:rsidRPr="00516F6C">
        <w:rPr>
          <w:rFonts w:hint="eastAsia"/>
          <w:sz w:val="24"/>
          <w:szCs w:val="24"/>
        </w:rPr>
        <w:t>潘厚昌</w:t>
      </w:r>
      <w:r w:rsidR="00F86906">
        <w:rPr>
          <w:rFonts w:hint="eastAsia"/>
          <w:sz w:val="24"/>
          <w:szCs w:val="24"/>
        </w:rPr>
        <w:t xml:space="preserve"> </w:t>
      </w:r>
      <w:proofErr w:type="gramStart"/>
      <w:r w:rsidR="00F86906" w:rsidRPr="00516F6C">
        <w:rPr>
          <w:rFonts w:hint="eastAsia"/>
          <w:sz w:val="24"/>
          <w:szCs w:val="24"/>
        </w:rPr>
        <w:t>谭</w:t>
      </w:r>
      <w:proofErr w:type="gramEnd"/>
      <w:r w:rsidR="00F86906" w:rsidRPr="00516F6C">
        <w:rPr>
          <w:rFonts w:hint="eastAsia"/>
          <w:sz w:val="24"/>
          <w:szCs w:val="24"/>
        </w:rPr>
        <w:t xml:space="preserve"> </w:t>
      </w:r>
      <w:r w:rsidR="00F86906" w:rsidRPr="00516F6C">
        <w:rPr>
          <w:sz w:val="24"/>
          <w:szCs w:val="24"/>
        </w:rPr>
        <w:t xml:space="preserve"> </w:t>
      </w:r>
      <w:r w:rsidR="00F86906" w:rsidRPr="00516F6C">
        <w:rPr>
          <w:rFonts w:hint="eastAsia"/>
          <w:sz w:val="24"/>
          <w:szCs w:val="24"/>
        </w:rPr>
        <w:t>毅</w:t>
      </w:r>
      <w:r w:rsidR="00F86906">
        <w:rPr>
          <w:rFonts w:hint="eastAsia"/>
          <w:sz w:val="24"/>
          <w:szCs w:val="24"/>
        </w:rPr>
        <w:t xml:space="preserve"> </w:t>
      </w:r>
      <w:proofErr w:type="gramStart"/>
      <w:r w:rsidR="00F86906" w:rsidRPr="00516F6C">
        <w:rPr>
          <w:rFonts w:hint="eastAsia"/>
          <w:sz w:val="24"/>
          <w:szCs w:val="24"/>
        </w:rPr>
        <w:t>王路波</w:t>
      </w:r>
      <w:proofErr w:type="gramEnd"/>
      <w:r w:rsidR="00417394">
        <w:rPr>
          <w:rFonts w:hint="eastAsia"/>
          <w:sz w:val="24"/>
          <w:szCs w:val="24"/>
        </w:rPr>
        <w:t xml:space="preserve"> </w:t>
      </w:r>
      <w:r w:rsidR="00417394">
        <w:rPr>
          <w:rFonts w:hint="eastAsia"/>
          <w:sz w:val="24"/>
          <w:szCs w:val="24"/>
        </w:rPr>
        <w:t>肖</w:t>
      </w:r>
      <w:r w:rsidR="00417394">
        <w:rPr>
          <w:rFonts w:hint="eastAsia"/>
          <w:sz w:val="24"/>
          <w:szCs w:val="24"/>
        </w:rPr>
        <w:t xml:space="preserve">  </w:t>
      </w:r>
      <w:r w:rsidR="00417394">
        <w:rPr>
          <w:rFonts w:hint="eastAsia"/>
          <w:sz w:val="24"/>
          <w:szCs w:val="24"/>
        </w:rPr>
        <w:t>鹏</w:t>
      </w:r>
    </w:p>
    <w:p w14:paraId="420D6A34" w14:textId="26B50A85" w:rsidR="00BB5A9B" w:rsidRPr="00516F6C" w:rsidRDefault="00F86906" w:rsidP="00417394">
      <w:pPr>
        <w:spacing w:line="360" w:lineRule="auto"/>
        <w:ind w:left="3351" w:firstLine="9"/>
        <w:jc w:val="left"/>
        <w:rPr>
          <w:sz w:val="24"/>
          <w:szCs w:val="24"/>
        </w:rPr>
      </w:pPr>
      <w:r w:rsidRPr="00BB5A9B">
        <w:rPr>
          <w:rFonts w:hint="eastAsia"/>
          <w:sz w:val="24"/>
          <w:szCs w:val="24"/>
        </w:rPr>
        <w:t>杨晓林</w:t>
      </w:r>
      <w:r w:rsidR="00417394">
        <w:rPr>
          <w:rFonts w:hint="eastAsia"/>
          <w:sz w:val="24"/>
          <w:szCs w:val="24"/>
        </w:rPr>
        <w:t xml:space="preserve"> </w:t>
      </w:r>
      <w:r w:rsidR="00516F6C" w:rsidRPr="00516F6C">
        <w:rPr>
          <w:rFonts w:hint="eastAsia"/>
          <w:sz w:val="24"/>
          <w:szCs w:val="24"/>
        </w:rPr>
        <w:t>余</w:t>
      </w:r>
      <w:r w:rsidR="00516F6C" w:rsidRPr="00516F6C">
        <w:rPr>
          <w:rFonts w:hint="eastAsia"/>
          <w:sz w:val="24"/>
          <w:szCs w:val="24"/>
        </w:rPr>
        <w:t xml:space="preserve"> </w:t>
      </w:r>
      <w:r w:rsidR="00516F6C" w:rsidRPr="00516F6C">
        <w:rPr>
          <w:sz w:val="24"/>
          <w:szCs w:val="24"/>
        </w:rPr>
        <w:t xml:space="preserve"> </w:t>
      </w:r>
      <w:r w:rsidR="00516F6C" w:rsidRPr="00516F6C">
        <w:rPr>
          <w:rFonts w:hint="eastAsia"/>
          <w:sz w:val="24"/>
          <w:szCs w:val="24"/>
        </w:rPr>
        <w:t>健</w:t>
      </w:r>
      <w:r w:rsidR="00516F6C">
        <w:rPr>
          <w:rFonts w:hint="eastAsia"/>
          <w:sz w:val="24"/>
          <w:szCs w:val="24"/>
        </w:rPr>
        <w:t xml:space="preserve"> </w:t>
      </w:r>
      <w:r w:rsidR="00516F6C">
        <w:rPr>
          <w:rFonts w:hint="eastAsia"/>
          <w:sz w:val="24"/>
          <w:szCs w:val="24"/>
        </w:rPr>
        <w:t>赵瑞林</w:t>
      </w:r>
      <w:r w:rsidR="00516F6C">
        <w:rPr>
          <w:rFonts w:hint="eastAsia"/>
          <w:sz w:val="24"/>
          <w:szCs w:val="24"/>
        </w:rPr>
        <w:t xml:space="preserve"> </w:t>
      </w:r>
    </w:p>
    <w:p w14:paraId="54A0B0D9" w14:textId="0A614E23" w:rsidR="003A798C" w:rsidRDefault="003A798C" w:rsidP="003A798C">
      <w:pPr>
        <w:spacing w:line="360" w:lineRule="auto"/>
        <w:ind w:left="3351" w:hanging="2516"/>
        <w:rPr>
          <w:sz w:val="24"/>
          <w:szCs w:val="24"/>
        </w:rPr>
      </w:pPr>
      <w:r w:rsidRPr="00A51CF8">
        <w:rPr>
          <w:rFonts w:hint="eastAsia"/>
          <w:sz w:val="24"/>
          <w:szCs w:val="24"/>
        </w:rPr>
        <w:t>本标准主要审查人员：</w:t>
      </w:r>
      <w:r w:rsidRPr="00A51CF8">
        <w:rPr>
          <w:rFonts w:ascii="黑体" w:eastAsia="黑体" w:hAnsi="黑体" w:hint="eastAsia"/>
          <w:sz w:val="24"/>
          <w:szCs w:val="24"/>
        </w:rPr>
        <w:tab/>
      </w:r>
    </w:p>
    <w:p w14:paraId="33AD49A7" w14:textId="77777777" w:rsidR="003A798C" w:rsidRDefault="003A798C" w:rsidP="003A798C">
      <w:pPr>
        <w:spacing w:line="360" w:lineRule="auto"/>
        <w:ind w:left="2040" w:firstLineChars="200" w:firstLine="480"/>
        <w:rPr>
          <w:sz w:val="24"/>
          <w:szCs w:val="24"/>
        </w:rPr>
      </w:pPr>
    </w:p>
    <w:p w14:paraId="44917B60" w14:textId="77777777" w:rsidR="00516F6C" w:rsidRDefault="00516F6C" w:rsidP="00202FE5">
      <w:pPr>
        <w:spacing w:line="360" w:lineRule="auto"/>
        <w:ind w:left="357" w:firstLineChars="200" w:firstLine="480"/>
        <w:rPr>
          <w:sz w:val="24"/>
          <w:szCs w:val="24"/>
        </w:rPr>
      </w:pPr>
    </w:p>
    <w:p w14:paraId="1442E02A" w14:textId="77777777" w:rsidR="009106D7" w:rsidRPr="009106D7" w:rsidRDefault="009106D7" w:rsidP="00202FE5">
      <w:pPr>
        <w:spacing w:line="360" w:lineRule="auto"/>
        <w:ind w:left="357" w:firstLineChars="200" w:firstLine="480"/>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649E6E04" w14:textId="2E436724" w:rsidR="005A5F07" w:rsidRDefault="005A5F07" w:rsidP="00BD25F5">
      <w:pPr>
        <w:autoSpaceDE w:val="0"/>
        <w:autoSpaceDN w:val="0"/>
        <w:spacing w:line="288" w:lineRule="auto"/>
        <w:jc w:val="center"/>
        <w:rPr>
          <w:rFonts w:ascii="黑体" w:eastAsia="黑体" w:hAnsi="宋体" w:cs="黑体"/>
          <w:b/>
          <w:bCs/>
        </w:rPr>
        <w:sectPr w:rsidR="005A5F07" w:rsidSect="00C3450A">
          <w:pgSz w:w="11906" w:h="16838"/>
          <w:pgMar w:top="1440" w:right="1797" w:bottom="1440" w:left="1797" w:header="851" w:footer="992" w:gutter="0"/>
          <w:pgNumType w:start="1"/>
          <w:cols w:space="425"/>
          <w:titlePg/>
          <w:docGrid w:type="lines" w:linePitch="312"/>
        </w:sectPr>
      </w:pPr>
    </w:p>
    <w:p w14:paraId="2CEF8996" w14:textId="77777777" w:rsidR="005A5F07" w:rsidRDefault="005A5F07" w:rsidP="005A5F07">
      <w:pPr>
        <w:autoSpaceDE w:val="0"/>
        <w:autoSpaceDN w:val="0"/>
        <w:spacing w:line="288" w:lineRule="auto"/>
        <w:rPr>
          <w:rFonts w:ascii="仿宋" w:eastAsia="仿宋" w:hAnsi="仿宋" w:cs="黑体"/>
          <w:b/>
          <w:bCs/>
          <w:sz w:val="36"/>
          <w:szCs w:val="36"/>
        </w:rPr>
      </w:pPr>
    </w:p>
    <w:p w14:paraId="7C7E1C2D" w14:textId="77777777" w:rsidR="002D100C" w:rsidRPr="00B50DD7" w:rsidRDefault="002D100C" w:rsidP="005A5F07">
      <w:pPr>
        <w:autoSpaceDE w:val="0"/>
        <w:autoSpaceDN w:val="0"/>
        <w:spacing w:line="288" w:lineRule="auto"/>
        <w:jc w:val="center"/>
        <w:rPr>
          <w:rFonts w:ascii="仿宋" w:eastAsia="仿宋" w:hAnsi="仿宋" w:cs="黑体"/>
          <w:b/>
          <w:bCs/>
          <w:sz w:val="36"/>
          <w:szCs w:val="36"/>
        </w:rPr>
      </w:pPr>
      <w:r w:rsidRPr="00B50DD7">
        <w:rPr>
          <w:rFonts w:ascii="仿宋" w:eastAsia="仿宋" w:hAnsi="仿宋" w:cs="黑体" w:hint="eastAsia"/>
          <w:b/>
          <w:bCs/>
          <w:sz w:val="36"/>
          <w:szCs w:val="36"/>
        </w:rPr>
        <w:t>目</w:t>
      </w:r>
      <w:r w:rsidRPr="00B50DD7">
        <w:rPr>
          <w:rFonts w:ascii="仿宋" w:eastAsia="仿宋" w:hAnsi="仿宋" w:cs="黑体"/>
          <w:b/>
          <w:bCs/>
          <w:sz w:val="36"/>
          <w:szCs w:val="36"/>
        </w:rPr>
        <w:t xml:space="preserve"> </w:t>
      </w:r>
      <w:r w:rsidR="00D80272" w:rsidRPr="00B50DD7">
        <w:rPr>
          <w:rFonts w:ascii="仿宋" w:eastAsia="仿宋" w:hAnsi="仿宋" w:cs="黑体" w:hint="eastAsia"/>
          <w:b/>
          <w:bCs/>
          <w:sz w:val="36"/>
          <w:szCs w:val="36"/>
        </w:rPr>
        <w:t xml:space="preserve"> </w:t>
      </w:r>
      <w:r w:rsidR="00BD25F5" w:rsidRPr="00B50DD7">
        <w:rPr>
          <w:rFonts w:ascii="仿宋" w:eastAsia="仿宋" w:hAnsi="仿宋" w:cs="黑体" w:hint="eastAsia"/>
          <w:b/>
          <w:bCs/>
          <w:sz w:val="36"/>
          <w:szCs w:val="36"/>
        </w:rPr>
        <w:t>次</w:t>
      </w:r>
    </w:p>
    <w:p w14:paraId="0D0BDEA4" w14:textId="77777777" w:rsidR="00A064C2" w:rsidRPr="0073026C" w:rsidRDefault="00A064C2" w:rsidP="00E027C5">
      <w:pPr>
        <w:pStyle w:val="TOC1"/>
      </w:pPr>
    </w:p>
    <w:sdt>
      <w:sdtPr>
        <w:rPr>
          <w:rFonts w:ascii="Times New Roman" w:hAnsi="Times New Roman"/>
          <w:b w:val="0"/>
          <w:bCs w:val="0"/>
          <w:color w:val="auto"/>
          <w:kern w:val="2"/>
          <w:sz w:val="21"/>
          <w:szCs w:val="21"/>
          <w:lang w:val="zh-CN"/>
        </w:rPr>
        <w:id w:val="2101907872"/>
        <w:docPartObj>
          <w:docPartGallery w:val="Table of Contents"/>
          <w:docPartUnique/>
        </w:docPartObj>
      </w:sdtPr>
      <w:sdtEndPr/>
      <w:sdtContent>
        <w:p w14:paraId="1B68E976" w14:textId="77777777" w:rsidR="00C76CBE" w:rsidRDefault="00C76CBE">
          <w:pPr>
            <w:pStyle w:val="TOC"/>
          </w:pPr>
        </w:p>
        <w:p w14:paraId="425FA5BD" w14:textId="38449304" w:rsidR="00BF01B4" w:rsidRPr="00773814" w:rsidRDefault="00C76CBE" w:rsidP="00E027C5">
          <w:pPr>
            <w:pStyle w:val="TOC1"/>
            <w:rPr>
              <w:rFonts w:cstheme="minorBidi"/>
            </w:rPr>
          </w:pPr>
          <w:r>
            <w:fldChar w:fldCharType="begin"/>
          </w:r>
          <w:r>
            <w:instrText xml:space="preserve"> TOC \o "1-3" \h \z \u </w:instrText>
          </w:r>
          <w:r>
            <w:fldChar w:fldCharType="separate"/>
          </w:r>
          <w:hyperlink w:anchor="_Toc39817401" w:history="1">
            <w:r w:rsidR="00BF01B4" w:rsidRPr="00773814">
              <w:rPr>
                <w:rStyle w:val="af3"/>
              </w:rPr>
              <w:t xml:space="preserve">1 </w:t>
            </w:r>
            <w:r w:rsidR="00BF01B4" w:rsidRPr="00773814">
              <w:rPr>
                <w:rStyle w:val="af3"/>
                <w:rFonts w:hint="eastAsia"/>
              </w:rPr>
              <w:t>总</w:t>
            </w:r>
            <w:r w:rsidR="00BF01B4" w:rsidRPr="00773814">
              <w:rPr>
                <w:rStyle w:val="af3"/>
              </w:rPr>
              <w:t xml:space="preserve"> </w:t>
            </w:r>
            <w:r w:rsidR="00BF01B4" w:rsidRPr="00773814">
              <w:rPr>
                <w:rStyle w:val="af3"/>
                <w:rFonts w:hint="eastAsia"/>
              </w:rPr>
              <w:t>则</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_Toc39817401 \h </w:instrText>
            </w:r>
            <w:r w:rsidR="00BF01B4" w:rsidRPr="00773814">
              <w:rPr>
                <w:webHidden/>
              </w:rPr>
            </w:r>
            <w:r w:rsidR="00BF01B4" w:rsidRPr="00773814">
              <w:rPr>
                <w:webHidden/>
              </w:rPr>
              <w:fldChar w:fldCharType="separate"/>
            </w:r>
            <w:r w:rsidR="009E3A90">
              <w:rPr>
                <w:webHidden/>
              </w:rPr>
              <w:t>1</w:t>
            </w:r>
            <w:r w:rsidR="00BF01B4" w:rsidRPr="00773814">
              <w:rPr>
                <w:webHidden/>
              </w:rPr>
              <w:fldChar w:fldCharType="end"/>
            </w:r>
          </w:hyperlink>
          <w:r w:rsidR="00C1390F">
            <w:t>）</w:t>
          </w:r>
        </w:p>
        <w:p w14:paraId="6A6622AB" w14:textId="735465F5" w:rsidR="00BF01B4" w:rsidRPr="00773814" w:rsidRDefault="005B73F6" w:rsidP="00E027C5">
          <w:pPr>
            <w:pStyle w:val="TOC1"/>
            <w:rPr>
              <w:rFonts w:cstheme="minorBidi"/>
            </w:rPr>
          </w:pPr>
          <w:hyperlink w:anchor="_Toc39817402" w:history="1">
            <w:r w:rsidR="00BF01B4" w:rsidRPr="00773814">
              <w:rPr>
                <w:rStyle w:val="af3"/>
              </w:rPr>
              <w:t xml:space="preserve">2 </w:t>
            </w:r>
            <w:r w:rsidR="00BF01B4" w:rsidRPr="00773814">
              <w:rPr>
                <w:rStyle w:val="af3"/>
                <w:rFonts w:hint="eastAsia"/>
              </w:rPr>
              <w:t>术</w:t>
            </w:r>
            <w:r w:rsidR="00BF01B4" w:rsidRPr="00773814">
              <w:rPr>
                <w:rStyle w:val="af3"/>
              </w:rPr>
              <w:t xml:space="preserve"> </w:t>
            </w:r>
            <w:r w:rsidR="00BF01B4" w:rsidRPr="00773814">
              <w:rPr>
                <w:rStyle w:val="af3"/>
                <w:rFonts w:hint="eastAsia"/>
              </w:rPr>
              <w:t>语</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_Toc39817402 \h </w:instrText>
            </w:r>
            <w:r w:rsidR="00BF01B4" w:rsidRPr="00773814">
              <w:rPr>
                <w:webHidden/>
              </w:rPr>
            </w:r>
            <w:r w:rsidR="00BF01B4" w:rsidRPr="00773814">
              <w:rPr>
                <w:webHidden/>
              </w:rPr>
              <w:fldChar w:fldCharType="separate"/>
            </w:r>
            <w:r w:rsidR="009E3A90">
              <w:rPr>
                <w:webHidden/>
              </w:rPr>
              <w:t>2</w:t>
            </w:r>
            <w:r w:rsidR="00BF01B4" w:rsidRPr="00773814">
              <w:rPr>
                <w:webHidden/>
              </w:rPr>
              <w:fldChar w:fldCharType="end"/>
            </w:r>
          </w:hyperlink>
          <w:r w:rsidR="00C1390F">
            <w:t>）</w:t>
          </w:r>
        </w:p>
        <w:p w14:paraId="6B4CE03F" w14:textId="1228A1C4" w:rsidR="00BF01B4" w:rsidRPr="00773814" w:rsidRDefault="005B73F6" w:rsidP="00E027C5">
          <w:pPr>
            <w:pStyle w:val="TOC1"/>
            <w:rPr>
              <w:rFonts w:cstheme="minorBidi"/>
            </w:rPr>
          </w:pPr>
          <w:hyperlink w:anchor="_Toc39817403" w:history="1">
            <w:r w:rsidR="00BF01B4" w:rsidRPr="00773814">
              <w:rPr>
                <w:rStyle w:val="af3"/>
              </w:rPr>
              <w:t xml:space="preserve">3 </w:t>
            </w:r>
            <w:r w:rsidR="00BF01B4" w:rsidRPr="00773814">
              <w:rPr>
                <w:rStyle w:val="af3"/>
                <w:rFonts w:hint="eastAsia"/>
              </w:rPr>
              <w:t>建</w:t>
            </w:r>
            <w:r w:rsidR="00BF01B4" w:rsidRPr="00773814">
              <w:rPr>
                <w:rStyle w:val="af3"/>
              </w:rPr>
              <w:t xml:space="preserve"> </w:t>
            </w:r>
            <w:r w:rsidR="00BF01B4" w:rsidRPr="00773814">
              <w:rPr>
                <w:rStyle w:val="af3"/>
                <w:rFonts w:hint="eastAsia"/>
              </w:rPr>
              <w:t>筑</w:t>
            </w:r>
            <w:r w:rsidR="00BF01B4" w:rsidRPr="00773814">
              <w:rPr>
                <w:rStyle w:val="af3"/>
              </w:rPr>
              <w:t xml:space="preserve"> </w:t>
            </w:r>
            <w:r w:rsidR="00BF01B4" w:rsidRPr="00773814">
              <w:rPr>
                <w:rStyle w:val="af3"/>
                <w:rFonts w:hint="eastAsia"/>
              </w:rPr>
              <w:t>装</w:t>
            </w:r>
            <w:r w:rsidR="00BF01B4" w:rsidRPr="00773814">
              <w:rPr>
                <w:rStyle w:val="af3"/>
              </w:rPr>
              <w:t xml:space="preserve"> </w:t>
            </w:r>
            <w:r w:rsidR="00BF01B4" w:rsidRPr="00773814">
              <w:rPr>
                <w:rStyle w:val="af3"/>
                <w:rFonts w:hint="eastAsia"/>
              </w:rPr>
              <w:t>饰</w:t>
            </w:r>
            <w:r w:rsidR="00BF01B4" w:rsidRPr="00773814">
              <w:rPr>
                <w:rStyle w:val="af3"/>
              </w:rPr>
              <w:t xml:space="preserve"> </w:t>
            </w:r>
            <w:r w:rsidR="00BF01B4" w:rsidRPr="00773814">
              <w:rPr>
                <w:rStyle w:val="af3"/>
                <w:rFonts w:hint="eastAsia"/>
              </w:rPr>
              <w:t>装</w:t>
            </w:r>
            <w:r w:rsidR="00BF01B4" w:rsidRPr="00773814">
              <w:rPr>
                <w:rStyle w:val="af3"/>
              </w:rPr>
              <w:t xml:space="preserve"> </w:t>
            </w:r>
            <w:r w:rsidR="00BF01B4" w:rsidRPr="00773814">
              <w:rPr>
                <w:rStyle w:val="af3"/>
                <w:rFonts w:hint="eastAsia"/>
              </w:rPr>
              <w:t>修</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_Toc39817403 \h </w:instrText>
            </w:r>
            <w:r w:rsidR="00BF01B4" w:rsidRPr="00773814">
              <w:rPr>
                <w:webHidden/>
              </w:rPr>
            </w:r>
            <w:r w:rsidR="00BF01B4" w:rsidRPr="00773814">
              <w:rPr>
                <w:webHidden/>
              </w:rPr>
              <w:fldChar w:fldCharType="separate"/>
            </w:r>
            <w:r w:rsidR="009E3A90">
              <w:rPr>
                <w:webHidden/>
              </w:rPr>
              <w:t>6</w:t>
            </w:r>
            <w:r w:rsidR="00BF01B4" w:rsidRPr="00773814">
              <w:rPr>
                <w:webHidden/>
              </w:rPr>
              <w:fldChar w:fldCharType="end"/>
            </w:r>
          </w:hyperlink>
          <w:r w:rsidR="00C1390F">
            <w:t>）</w:t>
          </w:r>
        </w:p>
        <w:p w14:paraId="7F43C0D3" w14:textId="184EF2D8" w:rsidR="00BF01B4" w:rsidRPr="00773814" w:rsidRDefault="005B73F6" w:rsidP="00131800">
          <w:pPr>
            <w:pStyle w:val="TOC2"/>
            <w:spacing w:line="300" w:lineRule="auto"/>
            <w:rPr>
              <w:rFonts w:ascii="宋体" w:hAnsi="宋体" w:cstheme="minorBidi"/>
              <w:noProof/>
              <w:sz w:val="18"/>
              <w:szCs w:val="18"/>
            </w:rPr>
          </w:pPr>
          <w:hyperlink w:anchor="_Toc39817404" w:history="1">
            <w:r w:rsidR="00BF01B4" w:rsidRPr="00773814">
              <w:rPr>
                <w:rStyle w:val="af3"/>
                <w:rFonts w:ascii="宋体" w:hAnsi="宋体" w:cs="黑体"/>
                <w:bCs/>
                <w:noProof/>
                <w:sz w:val="18"/>
                <w:szCs w:val="18"/>
              </w:rPr>
              <w:t xml:space="preserve">3.1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_Toc39817404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6</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65496D3D" w14:textId="169431E9" w:rsidR="00BF01B4" w:rsidRPr="00773814" w:rsidRDefault="005B73F6" w:rsidP="00131800">
          <w:pPr>
            <w:pStyle w:val="TOC2"/>
            <w:spacing w:line="300" w:lineRule="auto"/>
            <w:rPr>
              <w:rFonts w:ascii="宋体" w:hAnsi="宋体" w:cstheme="minorBidi"/>
              <w:noProof/>
              <w:sz w:val="18"/>
              <w:szCs w:val="18"/>
            </w:rPr>
          </w:pPr>
          <w:hyperlink w:anchor="_Toc39817405" w:history="1">
            <w:r w:rsidR="00BF01B4" w:rsidRPr="00773814">
              <w:rPr>
                <w:rStyle w:val="af3"/>
                <w:rFonts w:ascii="宋体" w:hAnsi="宋体" w:cs="黑体"/>
                <w:bCs/>
                <w:noProof/>
                <w:sz w:val="18"/>
                <w:szCs w:val="18"/>
              </w:rPr>
              <w:t xml:space="preserve">3.2 </w:t>
            </w:r>
            <w:r w:rsidR="00BF01B4" w:rsidRPr="00773814">
              <w:rPr>
                <w:rStyle w:val="af3"/>
                <w:rFonts w:ascii="宋体" w:hAnsi="宋体" w:cs="黑体" w:hint="eastAsia"/>
                <w:bCs/>
                <w:noProof/>
                <w:sz w:val="18"/>
                <w:szCs w:val="18"/>
              </w:rPr>
              <w:t>地</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面</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工</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程</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_Toc39817405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6</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4CF0B079" w14:textId="3EA6F271" w:rsidR="00BF01B4" w:rsidRPr="00773814" w:rsidRDefault="005B73F6" w:rsidP="00131800">
          <w:pPr>
            <w:pStyle w:val="TOC2"/>
            <w:spacing w:line="300" w:lineRule="auto"/>
            <w:rPr>
              <w:rFonts w:ascii="宋体" w:hAnsi="宋体" w:cstheme="minorBidi"/>
              <w:noProof/>
              <w:sz w:val="18"/>
              <w:szCs w:val="18"/>
            </w:rPr>
          </w:pPr>
          <w:hyperlink w:anchor="_Toc39817406" w:history="1">
            <w:r w:rsidR="00BF01B4" w:rsidRPr="00773814">
              <w:rPr>
                <w:rStyle w:val="af3"/>
                <w:rFonts w:ascii="宋体" w:hAnsi="宋体" w:cs="黑体"/>
                <w:bCs/>
                <w:noProof/>
                <w:sz w:val="18"/>
                <w:szCs w:val="18"/>
              </w:rPr>
              <w:t xml:space="preserve">3.3 </w:t>
            </w:r>
            <w:r w:rsidR="00BF01B4" w:rsidRPr="00773814">
              <w:rPr>
                <w:rStyle w:val="af3"/>
                <w:rFonts w:ascii="宋体" w:hAnsi="宋体" w:cs="黑体" w:hint="eastAsia"/>
                <w:bCs/>
                <w:noProof/>
                <w:sz w:val="18"/>
                <w:szCs w:val="18"/>
              </w:rPr>
              <w:t>吊</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顶</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工</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程</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_Toc39817406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8</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48AF00B3" w14:textId="60F000AE" w:rsidR="00BF01B4" w:rsidRPr="00773814" w:rsidRDefault="005B73F6" w:rsidP="00131800">
          <w:pPr>
            <w:pStyle w:val="TOC2"/>
            <w:spacing w:line="300" w:lineRule="auto"/>
            <w:rPr>
              <w:rFonts w:ascii="宋体" w:hAnsi="宋体" w:cstheme="minorBidi"/>
              <w:noProof/>
              <w:sz w:val="18"/>
              <w:szCs w:val="18"/>
            </w:rPr>
          </w:pPr>
          <w:hyperlink w:anchor="_Toc39817407" w:history="1">
            <w:r w:rsidR="00BF01B4" w:rsidRPr="00773814">
              <w:rPr>
                <w:rStyle w:val="af3"/>
                <w:rFonts w:ascii="宋体" w:hAnsi="宋体" w:cs="黑体"/>
                <w:bCs/>
                <w:noProof/>
                <w:sz w:val="18"/>
                <w:szCs w:val="18"/>
              </w:rPr>
              <w:t xml:space="preserve">3.4 </w:t>
            </w:r>
            <w:r w:rsidR="00BF01B4" w:rsidRPr="00773814">
              <w:rPr>
                <w:rStyle w:val="af3"/>
                <w:rFonts w:ascii="宋体" w:hAnsi="宋体" w:cs="黑体" w:hint="eastAsia"/>
                <w:bCs/>
                <w:noProof/>
                <w:sz w:val="18"/>
                <w:szCs w:val="18"/>
              </w:rPr>
              <w:t>墙</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体</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工</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程</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_Toc39817407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10</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7CBABEB2" w14:textId="0CB3F32E" w:rsidR="00BF01B4" w:rsidRPr="00773814" w:rsidRDefault="005B73F6" w:rsidP="00131800">
          <w:pPr>
            <w:pStyle w:val="TOC2"/>
            <w:spacing w:line="300" w:lineRule="auto"/>
            <w:rPr>
              <w:rFonts w:ascii="宋体" w:hAnsi="宋体" w:cstheme="minorBidi"/>
              <w:noProof/>
              <w:sz w:val="18"/>
              <w:szCs w:val="18"/>
            </w:rPr>
          </w:pPr>
          <w:hyperlink w:anchor="_Toc39817408" w:history="1">
            <w:r w:rsidR="00BF01B4" w:rsidRPr="00773814">
              <w:rPr>
                <w:rStyle w:val="af3"/>
                <w:rFonts w:ascii="宋体" w:hAnsi="宋体" w:cs="黑体"/>
                <w:bCs/>
                <w:noProof/>
                <w:sz w:val="18"/>
                <w:szCs w:val="18"/>
              </w:rPr>
              <w:t xml:space="preserve">3.5 </w:t>
            </w:r>
            <w:r w:rsidR="00BF01B4" w:rsidRPr="00773814">
              <w:rPr>
                <w:rStyle w:val="af3"/>
                <w:rFonts w:ascii="宋体" w:hAnsi="宋体" w:cs="黑体" w:hint="eastAsia"/>
                <w:bCs/>
                <w:noProof/>
                <w:sz w:val="18"/>
                <w:szCs w:val="18"/>
              </w:rPr>
              <w:t>门</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窗</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工</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程</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_Toc39817408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11</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2332B38B" w14:textId="7D58A4BD" w:rsidR="00BF01B4" w:rsidRPr="00773814" w:rsidRDefault="005B73F6" w:rsidP="00E027C5">
          <w:pPr>
            <w:pStyle w:val="TOC1"/>
            <w:rPr>
              <w:rFonts w:cstheme="minorBidi"/>
            </w:rPr>
          </w:pPr>
          <w:hyperlink w:anchor="_Toc39817409" w:history="1">
            <w:r w:rsidR="00BF01B4" w:rsidRPr="00773814">
              <w:rPr>
                <w:rStyle w:val="af3"/>
              </w:rPr>
              <w:t xml:space="preserve">4  </w:t>
            </w:r>
            <w:r w:rsidR="00BF01B4" w:rsidRPr="00773814">
              <w:rPr>
                <w:rStyle w:val="af3"/>
                <w:rFonts w:hint="eastAsia"/>
              </w:rPr>
              <w:t>净</w:t>
            </w:r>
            <w:r w:rsidR="00BF01B4" w:rsidRPr="00773814">
              <w:rPr>
                <w:rStyle w:val="af3"/>
              </w:rPr>
              <w:t xml:space="preserve"> </w:t>
            </w:r>
            <w:r w:rsidR="00BF01B4" w:rsidRPr="00773814">
              <w:rPr>
                <w:rStyle w:val="af3"/>
                <w:rFonts w:hint="eastAsia"/>
              </w:rPr>
              <w:t>化</w:t>
            </w:r>
            <w:r w:rsidR="00BF01B4" w:rsidRPr="00773814">
              <w:rPr>
                <w:rStyle w:val="af3"/>
              </w:rPr>
              <w:t xml:space="preserve"> </w:t>
            </w:r>
            <w:r w:rsidR="00BF01B4" w:rsidRPr="00773814">
              <w:rPr>
                <w:rStyle w:val="af3"/>
                <w:rFonts w:hint="eastAsia"/>
              </w:rPr>
              <w:t>空</w:t>
            </w:r>
            <w:r w:rsidR="00BF01B4" w:rsidRPr="00773814">
              <w:rPr>
                <w:rStyle w:val="af3"/>
              </w:rPr>
              <w:t xml:space="preserve"> </w:t>
            </w:r>
            <w:r w:rsidR="00BF01B4" w:rsidRPr="00773814">
              <w:rPr>
                <w:rStyle w:val="af3"/>
                <w:rFonts w:hint="eastAsia"/>
              </w:rPr>
              <w:t>调</w:t>
            </w:r>
            <w:r w:rsidR="00BF01B4" w:rsidRPr="00773814">
              <w:rPr>
                <w:rStyle w:val="af3"/>
              </w:rPr>
              <w:t xml:space="preserve"> </w:t>
            </w:r>
            <w:r w:rsidR="00BF01B4" w:rsidRPr="00773814">
              <w:rPr>
                <w:rStyle w:val="af3"/>
                <w:rFonts w:hint="eastAsia"/>
              </w:rPr>
              <w:t>系</w:t>
            </w:r>
            <w:r w:rsidR="00BF01B4" w:rsidRPr="00773814">
              <w:rPr>
                <w:rStyle w:val="af3"/>
              </w:rPr>
              <w:t xml:space="preserve"> </w:t>
            </w:r>
            <w:r w:rsidR="00BF01B4" w:rsidRPr="00773814">
              <w:rPr>
                <w:rStyle w:val="af3"/>
                <w:rFonts w:hint="eastAsia"/>
              </w:rPr>
              <w:t>统</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_Toc39817409 \h </w:instrText>
            </w:r>
            <w:r w:rsidR="00BF01B4" w:rsidRPr="00773814">
              <w:rPr>
                <w:webHidden/>
              </w:rPr>
            </w:r>
            <w:r w:rsidR="00BF01B4" w:rsidRPr="00773814">
              <w:rPr>
                <w:webHidden/>
              </w:rPr>
              <w:fldChar w:fldCharType="separate"/>
            </w:r>
            <w:r w:rsidR="009E3A90">
              <w:rPr>
                <w:webHidden/>
              </w:rPr>
              <w:t>14</w:t>
            </w:r>
            <w:r w:rsidR="00BF01B4" w:rsidRPr="00773814">
              <w:rPr>
                <w:webHidden/>
              </w:rPr>
              <w:fldChar w:fldCharType="end"/>
            </w:r>
          </w:hyperlink>
          <w:r w:rsidR="00C1390F">
            <w:t>）</w:t>
          </w:r>
        </w:p>
        <w:p w14:paraId="6B1E9F27" w14:textId="549BEBED" w:rsidR="00BF01B4" w:rsidRPr="00773814" w:rsidRDefault="005B73F6" w:rsidP="00131800">
          <w:pPr>
            <w:pStyle w:val="TOC2"/>
            <w:spacing w:line="300" w:lineRule="auto"/>
            <w:rPr>
              <w:rFonts w:ascii="宋体" w:hAnsi="宋体" w:cstheme="minorBidi"/>
              <w:noProof/>
              <w:sz w:val="18"/>
              <w:szCs w:val="18"/>
            </w:rPr>
          </w:pPr>
          <w:hyperlink w:anchor="_Toc39817410" w:history="1">
            <w:r w:rsidR="00BF01B4" w:rsidRPr="00773814">
              <w:rPr>
                <w:rStyle w:val="af3"/>
                <w:rFonts w:ascii="宋体" w:hAnsi="宋体" w:cs="黑体"/>
                <w:bCs/>
                <w:noProof/>
                <w:sz w:val="18"/>
                <w:szCs w:val="18"/>
              </w:rPr>
              <w:t xml:space="preserve">4.1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_Toc39817410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14</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10CC9C33" w14:textId="0A3BAC33" w:rsidR="00BF01B4" w:rsidRPr="00773814" w:rsidRDefault="005B73F6" w:rsidP="00131800">
          <w:pPr>
            <w:pStyle w:val="TOC2"/>
            <w:spacing w:line="300" w:lineRule="auto"/>
            <w:rPr>
              <w:rFonts w:ascii="宋体" w:hAnsi="宋体" w:cstheme="minorBidi"/>
              <w:noProof/>
              <w:sz w:val="18"/>
              <w:szCs w:val="18"/>
            </w:rPr>
          </w:pPr>
          <w:hyperlink w:anchor="_Toc39817411" w:history="1">
            <w:r w:rsidR="00BF01B4" w:rsidRPr="00773814">
              <w:rPr>
                <w:rStyle w:val="af3"/>
                <w:rFonts w:ascii="宋体" w:hAnsi="宋体" w:cs="黑体"/>
                <w:bCs/>
                <w:noProof/>
                <w:sz w:val="18"/>
                <w:szCs w:val="18"/>
              </w:rPr>
              <w:t>4.2</w:t>
            </w:r>
            <w:r w:rsidR="00BF01B4" w:rsidRPr="00773814">
              <w:rPr>
                <w:rFonts w:ascii="宋体" w:hAnsi="宋体" w:cstheme="minorBidi"/>
                <w:noProof/>
                <w:sz w:val="18"/>
                <w:szCs w:val="18"/>
              </w:rPr>
              <w:tab/>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风</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及</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部</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件</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_Toc39817411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14</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1490FBEA" w14:textId="602649BE" w:rsidR="00BF01B4" w:rsidRPr="00773814" w:rsidRDefault="005B73F6" w:rsidP="00131800">
          <w:pPr>
            <w:pStyle w:val="TOC2"/>
            <w:spacing w:line="300" w:lineRule="auto"/>
            <w:rPr>
              <w:rFonts w:ascii="宋体" w:hAnsi="宋体" w:cstheme="minorBidi"/>
              <w:noProof/>
              <w:sz w:val="18"/>
              <w:szCs w:val="18"/>
            </w:rPr>
          </w:pPr>
          <w:hyperlink w:anchor="_Toc39817412" w:history="1">
            <w:r w:rsidR="00BF01B4" w:rsidRPr="00773814">
              <w:rPr>
                <w:rStyle w:val="af3"/>
                <w:rFonts w:ascii="宋体" w:hAnsi="宋体" w:cs="黑体"/>
                <w:bCs/>
                <w:noProof/>
                <w:sz w:val="18"/>
                <w:szCs w:val="18"/>
              </w:rPr>
              <w:t>4.3</w:t>
            </w:r>
            <w:r w:rsidR="00BF01B4" w:rsidRPr="00773814">
              <w:rPr>
                <w:rFonts w:ascii="宋体" w:hAnsi="宋体" w:cstheme="minorBidi"/>
                <w:noProof/>
                <w:sz w:val="18"/>
                <w:szCs w:val="18"/>
              </w:rPr>
              <w:tab/>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风</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系</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统</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_Toc39817412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15</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191CFA01" w14:textId="5678F220" w:rsidR="00BF01B4" w:rsidRPr="00773814" w:rsidRDefault="005B73F6" w:rsidP="00131800">
          <w:pPr>
            <w:pStyle w:val="TOC2"/>
            <w:spacing w:line="300" w:lineRule="auto"/>
            <w:rPr>
              <w:rFonts w:ascii="宋体" w:hAnsi="宋体" w:cstheme="minorBidi"/>
              <w:noProof/>
              <w:sz w:val="18"/>
              <w:szCs w:val="18"/>
            </w:rPr>
          </w:pPr>
          <w:hyperlink w:anchor="_Toc39817413" w:history="1">
            <w:r w:rsidR="00BF01B4" w:rsidRPr="00773814">
              <w:rPr>
                <w:rStyle w:val="af3"/>
                <w:rFonts w:ascii="宋体" w:hAnsi="宋体" w:cs="黑体"/>
                <w:bCs/>
                <w:noProof/>
                <w:sz w:val="18"/>
                <w:szCs w:val="18"/>
              </w:rPr>
              <w:t>4.4</w:t>
            </w:r>
            <w:r w:rsidR="00BF01B4" w:rsidRPr="00773814">
              <w:rPr>
                <w:rFonts w:ascii="宋体" w:hAnsi="宋体" w:cstheme="minorBidi"/>
                <w:noProof/>
                <w:sz w:val="18"/>
                <w:szCs w:val="18"/>
              </w:rPr>
              <w:tab/>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系</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统</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调</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试</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_Toc39817413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17</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07AFC279" w14:textId="4EBC41D9" w:rsidR="00BF01B4" w:rsidRPr="00773814" w:rsidRDefault="005B73F6" w:rsidP="00E027C5">
          <w:pPr>
            <w:pStyle w:val="TOC1"/>
            <w:rPr>
              <w:rFonts w:cstheme="minorBidi"/>
            </w:rPr>
          </w:pPr>
          <w:hyperlink w:anchor="_Toc39817414" w:history="1">
            <w:r w:rsidR="00BF01B4" w:rsidRPr="00773814">
              <w:rPr>
                <w:rStyle w:val="af3"/>
              </w:rPr>
              <w:t xml:space="preserve">5 </w:t>
            </w:r>
            <w:r w:rsidR="00BF01B4" w:rsidRPr="00773814">
              <w:rPr>
                <w:rStyle w:val="af3"/>
                <w:rFonts w:hint="eastAsia"/>
              </w:rPr>
              <w:t>工</w:t>
            </w:r>
            <w:r w:rsidR="00BF01B4" w:rsidRPr="00773814">
              <w:rPr>
                <w:rStyle w:val="af3"/>
              </w:rPr>
              <w:t xml:space="preserve"> </w:t>
            </w:r>
            <w:r w:rsidR="00BF01B4" w:rsidRPr="00773814">
              <w:rPr>
                <w:rStyle w:val="af3"/>
                <w:rFonts w:hint="eastAsia"/>
              </w:rPr>
              <w:t>艺</w:t>
            </w:r>
            <w:r w:rsidR="00BF01B4" w:rsidRPr="00773814">
              <w:rPr>
                <w:rStyle w:val="af3"/>
              </w:rPr>
              <w:t xml:space="preserve"> </w:t>
            </w:r>
            <w:r w:rsidR="00BF01B4" w:rsidRPr="00773814">
              <w:rPr>
                <w:rStyle w:val="af3"/>
                <w:rFonts w:hint="eastAsia"/>
              </w:rPr>
              <w:t>管</w:t>
            </w:r>
            <w:r w:rsidR="00BF01B4" w:rsidRPr="00773814">
              <w:rPr>
                <w:rStyle w:val="af3"/>
              </w:rPr>
              <w:t xml:space="preserve"> </w:t>
            </w:r>
            <w:r w:rsidR="00BF01B4" w:rsidRPr="00773814">
              <w:rPr>
                <w:rStyle w:val="af3"/>
                <w:rFonts w:hint="eastAsia"/>
              </w:rPr>
              <w:t>道</w:t>
            </w:r>
            <w:r w:rsidR="00BF01B4" w:rsidRPr="00773814">
              <w:rPr>
                <w:rStyle w:val="af3"/>
              </w:rPr>
              <w:t xml:space="preserve"> </w:t>
            </w:r>
            <w:r w:rsidR="00BF01B4" w:rsidRPr="00773814">
              <w:rPr>
                <w:rStyle w:val="af3"/>
                <w:rFonts w:hint="eastAsia"/>
              </w:rPr>
              <w:t>系</w:t>
            </w:r>
            <w:r w:rsidR="00BF01B4" w:rsidRPr="00773814">
              <w:rPr>
                <w:rStyle w:val="af3"/>
              </w:rPr>
              <w:t xml:space="preserve"> </w:t>
            </w:r>
            <w:r w:rsidR="00BF01B4" w:rsidRPr="00773814">
              <w:rPr>
                <w:rStyle w:val="af3"/>
                <w:rFonts w:hint="eastAsia"/>
              </w:rPr>
              <w:t>统</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_Toc39817414 \h </w:instrText>
            </w:r>
            <w:r w:rsidR="00BF01B4" w:rsidRPr="00773814">
              <w:rPr>
                <w:webHidden/>
              </w:rPr>
            </w:r>
            <w:r w:rsidR="00BF01B4" w:rsidRPr="00773814">
              <w:rPr>
                <w:webHidden/>
              </w:rPr>
              <w:fldChar w:fldCharType="separate"/>
            </w:r>
            <w:r w:rsidR="009E3A90">
              <w:rPr>
                <w:webHidden/>
              </w:rPr>
              <w:t>18</w:t>
            </w:r>
            <w:r w:rsidR="00BF01B4" w:rsidRPr="00773814">
              <w:rPr>
                <w:webHidden/>
              </w:rPr>
              <w:fldChar w:fldCharType="end"/>
            </w:r>
          </w:hyperlink>
          <w:r w:rsidR="00C1390F">
            <w:t>）</w:t>
          </w:r>
        </w:p>
        <w:p w14:paraId="7CC441B8" w14:textId="036D46A5" w:rsidR="00BF01B4" w:rsidRPr="00773814" w:rsidRDefault="005B73F6" w:rsidP="00131800">
          <w:pPr>
            <w:pStyle w:val="TOC2"/>
            <w:spacing w:line="300" w:lineRule="auto"/>
            <w:rPr>
              <w:rFonts w:ascii="宋体" w:hAnsi="宋体" w:cstheme="minorBidi"/>
              <w:noProof/>
              <w:sz w:val="18"/>
              <w:szCs w:val="18"/>
            </w:rPr>
          </w:pPr>
          <w:hyperlink w:anchor="_Toc39817415" w:history="1">
            <w:r w:rsidR="00BF01B4" w:rsidRPr="00773814">
              <w:rPr>
                <w:rStyle w:val="af3"/>
                <w:rFonts w:ascii="宋体" w:hAnsi="宋体" w:cs="黑体"/>
                <w:bCs/>
                <w:noProof/>
                <w:sz w:val="18"/>
                <w:szCs w:val="18"/>
              </w:rPr>
              <w:t xml:space="preserve">5.1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_Toc39817415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18</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101A1EAA" w14:textId="1AD3C6C6" w:rsidR="00BF01B4" w:rsidRPr="00773814" w:rsidRDefault="005B73F6" w:rsidP="00131800">
          <w:pPr>
            <w:pStyle w:val="TOC2"/>
            <w:spacing w:line="300" w:lineRule="auto"/>
            <w:rPr>
              <w:rFonts w:ascii="宋体" w:hAnsi="宋体" w:cstheme="minorBidi"/>
              <w:noProof/>
              <w:sz w:val="18"/>
              <w:szCs w:val="18"/>
            </w:rPr>
          </w:pPr>
          <w:hyperlink w:anchor="_Toc39817416" w:history="1">
            <w:r w:rsidR="00BF01B4" w:rsidRPr="00773814">
              <w:rPr>
                <w:rStyle w:val="af3"/>
                <w:rFonts w:ascii="宋体" w:hAnsi="宋体" w:cs="黑体"/>
                <w:bCs/>
                <w:noProof/>
                <w:sz w:val="18"/>
                <w:szCs w:val="18"/>
              </w:rPr>
              <w:t>5.2</w:t>
            </w:r>
            <w:r w:rsidR="00BF01B4" w:rsidRPr="00773814">
              <w:rPr>
                <w:rFonts w:ascii="宋体" w:hAnsi="宋体" w:cstheme="minorBidi"/>
                <w:noProof/>
                <w:sz w:val="18"/>
                <w:szCs w:val="18"/>
              </w:rPr>
              <w:tab/>
            </w:r>
            <w:r w:rsidR="00BF01B4" w:rsidRPr="00773814">
              <w:rPr>
                <w:rStyle w:val="af3"/>
                <w:rFonts w:ascii="宋体" w:hAnsi="宋体" w:cs="黑体" w:hint="eastAsia"/>
                <w:bCs/>
                <w:noProof/>
                <w:sz w:val="18"/>
                <w:szCs w:val="18"/>
              </w:rPr>
              <w:t>不</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锈</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钢</w:t>
            </w:r>
            <w:r w:rsidR="00774C89" w:rsidRPr="00773814">
              <w:rPr>
                <w:rStyle w:val="af3"/>
                <w:rFonts w:ascii="宋体" w:hAnsi="宋体" w:cs="黑体" w:hint="eastAsia"/>
                <w:bCs/>
                <w:noProof/>
                <w:sz w:val="18"/>
                <w:szCs w:val="18"/>
              </w:rPr>
              <w:t xml:space="preserve"> </w:t>
            </w:r>
            <w:r w:rsidR="00F647BD" w:rsidRPr="00773814">
              <w:rPr>
                <w:rStyle w:val="af3"/>
                <w:rFonts w:ascii="宋体" w:hAnsi="宋体" w:cs="黑体" w:hint="eastAsia"/>
                <w:bCs/>
                <w:noProof/>
                <w:sz w:val="18"/>
                <w:szCs w:val="18"/>
              </w:rPr>
              <w:t>卫</w:t>
            </w:r>
            <w:r w:rsidR="00F647BD" w:rsidRPr="00773814">
              <w:rPr>
                <w:rStyle w:val="af3"/>
                <w:rFonts w:ascii="宋体" w:hAnsi="宋体" w:cs="黑体"/>
                <w:bCs/>
                <w:noProof/>
                <w:sz w:val="18"/>
                <w:szCs w:val="18"/>
              </w:rPr>
              <w:t xml:space="preserve"> </w:t>
            </w:r>
            <w:r w:rsidR="00F647BD" w:rsidRPr="00773814">
              <w:rPr>
                <w:rStyle w:val="af3"/>
                <w:rFonts w:ascii="宋体" w:hAnsi="宋体" w:cs="黑体" w:hint="eastAsia"/>
                <w:bCs/>
                <w:noProof/>
                <w:sz w:val="18"/>
                <w:szCs w:val="18"/>
              </w:rPr>
              <w:t>生</w:t>
            </w:r>
            <w:r w:rsidR="00F647BD"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道</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及</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件</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_Toc39817416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18</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55172C1C" w14:textId="68964EDD" w:rsidR="00BF01B4" w:rsidRPr="00773814" w:rsidRDefault="005B73F6" w:rsidP="00E027C5">
          <w:pPr>
            <w:pStyle w:val="TOC1"/>
            <w:rPr>
              <w:rFonts w:cstheme="minorBidi"/>
            </w:rPr>
          </w:pPr>
          <w:hyperlink w:anchor="_Toc39817417" w:history="1">
            <w:r w:rsidR="00BF01B4" w:rsidRPr="00773814">
              <w:rPr>
                <w:rStyle w:val="af3"/>
              </w:rPr>
              <w:t xml:space="preserve">6 </w:t>
            </w:r>
            <w:r w:rsidR="00BF01B4" w:rsidRPr="00773814">
              <w:rPr>
                <w:rStyle w:val="af3"/>
                <w:rFonts w:hint="eastAsia"/>
              </w:rPr>
              <w:t>给</w:t>
            </w:r>
            <w:r w:rsidR="00DC57B3" w:rsidRPr="00773814">
              <w:rPr>
                <w:rStyle w:val="af3"/>
                <w:rFonts w:hint="eastAsia"/>
              </w:rPr>
              <w:t xml:space="preserve"> </w:t>
            </w:r>
            <w:r w:rsidR="00BF01B4" w:rsidRPr="00773814">
              <w:rPr>
                <w:rStyle w:val="af3"/>
                <w:rFonts w:hint="eastAsia"/>
              </w:rPr>
              <w:t>排</w:t>
            </w:r>
            <w:r w:rsidR="00DC57B3" w:rsidRPr="00773814">
              <w:rPr>
                <w:rStyle w:val="af3"/>
                <w:rFonts w:hint="eastAsia"/>
              </w:rPr>
              <w:t xml:space="preserve"> </w:t>
            </w:r>
            <w:r w:rsidR="00BF01B4" w:rsidRPr="00773814">
              <w:rPr>
                <w:rStyle w:val="af3"/>
                <w:rFonts w:hint="eastAsia"/>
              </w:rPr>
              <w:t>水</w:t>
            </w:r>
            <w:r w:rsidR="00DC57B3" w:rsidRPr="00773814">
              <w:rPr>
                <w:rStyle w:val="af3"/>
                <w:rFonts w:hint="eastAsia"/>
              </w:rPr>
              <w:t xml:space="preserve"> </w:t>
            </w:r>
            <w:r w:rsidR="00BF01B4" w:rsidRPr="00773814">
              <w:rPr>
                <w:rStyle w:val="af3"/>
                <w:rFonts w:hint="eastAsia"/>
              </w:rPr>
              <w:t>管</w:t>
            </w:r>
            <w:r w:rsidR="00DC57B3" w:rsidRPr="00773814">
              <w:rPr>
                <w:rStyle w:val="af3"/>
                <w:rFonts w:hint="eastAsia"/>
              </w:rPr>
              <w:t xml:space="preserve"> </w:t>
            </w:r>
            <w:r w:rsidR="00BF01B4" w:rsidRPr="00773814">
              <w:rPr>
                <w:rStyle w:val="af3"/>
                <w:rFonts w:hint="eastAsia"/>
              </w:rPr>
              <w:t>道</w:t>
            </w:r>
            <w:r w:rsidR="00DC57B3" w:rsidRPr="00773814">
              <w:rPr>
                <w:rStyle w:val="af3"/>
                <w:rFonts w:hint="eastAsia"/>
              </w:rPr>
              <w:t xml:space="preserve"> </w:t>
            </w:r>
            <w:r w:rsidR="00BF01B4" w:rsidRPr="00773814">
              <w:rPr>
                <w:rStyle w:val="af3"/>
                <w:rFonts w:hint="eastAsia"/>
              </w:rPr>
              <w:t>系</w:t>
            </w:r>
            <w:r w:rsidR="00DC57B3" w:rsidRPr="00773814">
              <w:rPr>
                <w:rStyle w:val="af3"/>
                <w:rFonts w:hint="eastAsia"/>
              </w:rPr>
              <w:t xml:space="preserve"> </w:t>
            </w:r>
            <w:r w:rsidR="00BF01B4" w:rsidRPr="00773814">
              <w:rPr>
                <w:rStyle w:val="af3"/>
                <w:rFonts w:hint="eastAsia"/>
              </w:rPr>
              <w:t>统</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_Toc39817417 \h </w:instrText>
            </w:r>
            <w:r w:rsidR="00BF01B4" w:rsidRPr="00773814">
              <w:rPr>
                <w:webHidden/>
              </w:rPr>
            </w:r>
            <w:r w:rsidR="00BF01B4" w:rsidRPr="00773814">
              <w:rPr>
                <w:webHidden/>
              </w:rPr>
              <w:fldChar w:fldCharType="separate"/>
            </w:r>
            <w:r w:rsidR="009E3A90">
              <w:rPr>
                <w:webHidden/>
              </w:rPr>
              <w:t>23</w:t>
            </w:r>
            <w:r w:rsidR="00BF01B4" w:rsidRPr="00773814">
              <w:rPr>
                <w:webHidden/>
              </w:rPr>
              <w:fldChar w:fldCharType="end"/>
            </w:r>
          </w:hyperlink>
          <w:r w:rsidR="00C1390F">
            <w:t>）</w:t>
          </w:r>
        </w:p>
        <w:p w14:paraId="75040B88" w14:textId="175B9A36" w:rsidR="00BF01B4" w:rsidRPr="00773814" w:rsidRDefault="005B73F6" w:rsidP="00131800">
          <w:pPr>
            <w:pStyle w:val="TOC2"/>
            <w:spacing w:line="300" w:lineRule="auto"/>
            <w:rPr>
              <w:rFonts w:ascii="宋体" w:hAnsi="宋体" w:cstheme="minorBidi"/>
              <w:noProof/>
              <w:sz w:val="18"/>
              <w:szCs w:val="18"/>
            </w:rPr>
          </w:pPr>
          <w:hyperlink w:anchor="_Toc39817418" w:history="1">
            <w:r w:rsidR="00BF01B4" w:rsidRPr="00773814">
              <w:rPr>
                <w:rStyle w:val="af3"/>
                <w:rFonts w:ascii="宋体" w:hAnsi="宋体" w:cs="黑体"/>
                <w:bCs/>
                <w:noProof/>
                <w:sz w:val="18"/>
                <w:szCs w:val="18"/>
              </w:rPr>
              <w:t xml:space="preserve">6.1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_Toc39817418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23</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373B46AF" w14:textId="6638898F" w:rsidR="00BF01B4" w:rsidRPr="00773814" w:rsidRDefault="005B73F6" w:rsidP="00131800">
          <w:pPr>
            <w:pStyle w:val="TOC2"/>
            <w:spacing w:line="300" w:lineRule="auto"/>
            <w:rPr>
              <w:rFonts w:ascii="宋体" w:hAnsi="宋体" w:cstheme="minorBidi"/>
              <w:noProof/>
              <w:sz w:val="18"/>
              <w:szCs w:val="18"/>
            </w:rPr>
          </w:pPr>
          <w:hyperlink w:anchor="_Toc39817419" w:history="1">
            <w:r w:rsidR="00BF01B4" w:rsidRPr="00773814">
              <w:rPr>
                <w:rStyle w:val="af3"/>
                <w:rFonts w:ascii="宋体" w:hAnsi="宋体" w:cs="黑体"/>
                <w:bCs/>
                <w:noProof/>
                <w:sz w:val="18"/>
                <w:szCs w:val="18"/>
              </w:rPr>
              <w:t xml:space="preserve">6.2 </w:t>
            </w:r>
            <w:r w:rsidR="00E078B6">
              <w:rPr>
                <w:rStyle w:val="af3"/>
                <w:rFonts w:ascii="宋体" w:hAnsi="宋体" w:cs="黑体" w:hint="eastAsia"/>
                <w:bCs/>
                <w:noProof/>
                <w:sz w:val="18"/>
                <w:szCs w:val="18"/>
              </w:rPr>
              <w:t xml:space="preserve">医 </w:t>
            </w:r>
            <w:r w:rsidR="0073460A" w:rsidRPr="00773814">
              <w:rPr>
                <w:rStyle w:val="af3"/>
                <w:rFonts w:ascii="宋体" w:hAnsi="宋体" w:cs="黑体" w:hint="eastAsia"/>
                <w:bCs/>
                <w:noProof/>
                <w:sz w:val="18"/>
                <w:szCs w:val="18"/>
              </w:rPr>
              <w:t xml:space="preserve">药 </w:t>
            </w:r>
            <w:r w:rsidR="00BF01B4" w:rsidRPr="00773814">
              <w:rPr>
                <w:rStyle w:val="af3"/>
                <w:rFonts w:ascii="宋体" w:hAnsi="宋体" w:cs="黑体" w:hint="eastAsia"/>
                <w:bCs/>
                <w:noProof/>
                <w:sz w:val="18"/>
                <w:szCs w:val="18"/>
              </w:rPr>
              <w:t>洁</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区</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给</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排</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水</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道</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系</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统</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_Toc39817419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23</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78137F2A" w14:textId="486E7C7B" w:rsidR="00BF01B4" w:rsidRPr="00773814" w:rsidRDefault="005B73F6" w:rsidP="00E027C5">
          <w:pPr>
            <w:pStyle w:val="TOC1"/>
            <w:rPr>
              <w:rFonts w:cstheme="minorBidi"/>
            </w:rPr>
          </w:pPr>
          <w:hyperlink w:anchor="_Toc39817420" w:history="1">
            <w:r w:rsidR="00BF01B4" w:rsidRPr="00773814">
              <w:rPr>
                <w:rStyle w:val="af3"/>
              </w:rPr>
              <w:t xml:space="preserve">7 </w:t>
            </w:r>
            <w:r w:rsidR="00BF01B4" w:rsidRPr="00773814">
              <w:rPr>
                <w:rStyle w:val="af3"/>
                <w:rFonts w:hint="eastAsia"/>
              </w:rPr>
              <w:t>设</w:t>
            </w:r>
            <w:r w:rsidR="00BF01B4" w:rsidRPr="00773814">
              <w:rPr>
                <w:rStyle w:val="af3"/>
              </w:rPr>
              <w:t xml:space="preserve"> </w:t>
            </w:r>
            <w:r w:rsidR="00BF01B4" w:rsidRPr="00773814">
              <w:rPr>
                <w:rStyle w:val="af3"/>
                <w:rFonts w:hint="eastAsia"/>
              </w:rPr>
              <w:t>备</w:t>
            </w:r>
            <w:r w:rsidR="00BF01B4" w:rsidRPr="00773814">
              <w:rPr>
                <w:rStyle w:val="af3"/>
              </w:rPr>
              <w:t xml:space="preserve"> </w:t>
            </w:r>
            <w:r w:rsidR="00BF01B4" w:rsidRPr="00773814">
              <w:rPr>
                <w:rStyle w:val="af3"/>
                <w:rFonts w:hint="eastAsia"/>
              </w:rPr>
              <w:t>安</w:t>
            </w:r>
            <w:r w:rsidR="00BF01B4" w:rsidRPr="00773814">
              <w:rPr>
                <w:rStyle w:val="af3"/>
              </w:rPr>
              <w:t xml:space="preserve"> </w:t>
            </w:r>
            <w:r w:rsidR="00BF01B4" w:rsidRPr="00773814">
              <w:rPr>
                <w:rStyle w:val="af3"/>
                <w:rFonts w:hint="eastAsia"/>
              </w:rPr>
              <w:t>装</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_Toc39817420 \h </w:instrText>
            </w:r>
            <w:r w:rsidR="00BF01B4" w:rsidRPr="00773814">
              <w:rPr>
                <w:webHidden/>
              </w:rPr>
            </w:r>
            <w:r w:rsidR="00BF01B4" w:rsidRPr="00773814">
              <w:rPr>
                <w:webHidden/>
              </w:rPr>
              <w:fldChar w:fldCharType="separate"/>
            </w:r>
            <w:r w:rsidR="009E3A90">
              <w:rPr>
                <w:webHidden/>
              </w:rPr>
              <w:t>25</w:t>
            </w:r>
            <w:r w:rsidR="00BF01B4" w:rsidRPr="00773814">
              <w:rPr>
                <w:webHidden/>
              </w:rPr>
              <w:fldChar w:fldCharType="end"/>
            </w:r>
          </w:hyperlink>
          <w:r w:rsidR="00C1390F">
            <w:t>）</w:t>
          </w:r>
        </w:p>
        <w:p w14:paraId="1F025510" w14:textId="0C7F811E" w:rsidR="00BF01B4" w:rsidRPr="00773814" w:rsidRDefault="005B73F6" w:rsidP="00131800">
          <w:pPr>
            <w:pStyle w:val="TOC2"/>
            <w:spacing w:line="300" w:lineRule="auto"/>
            <w:rPr>
              <w:rFonts w:ascii="宋体" w:hAnsi="宋体" w:cstheme="minorBidi"/>
              <w:noProof/>
              <w:sz w:val="18"/>
              <w:szCs w:val="18"/>
            </w:rPr>
          </w:pPr>
          <w:hyperlink w:anchor="_Toc39817421" w:history="1">
            <w:r w:rsidR="00BF01B4" w:rsidRPr="00773814">
              <w:rPr>
                <w:rStyle w:val="af3"/>
                <w:rFonts w:ascii="宋体" w:hAnsi="宋体" w:cs="黑体"/>
                <w:bCs/>
                <w:noProof/>
                <w:sz w:val="18"/>
                <w:szCs w:val="18"/>
              </w:rPr>
              <w:t xml:space="preserve">7.1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_Toc39817421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25</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37860262" w14:textId="2E846E88" w:rsidR="00BF01B4" w:rsidRPr="00773814" w:rsidRDefault="005B73F6" w:rsidP="00131800">
          <w:pPr>
            <w:pStyle w:val="TOC2"/>
            <w:spacing w:line="300" w:lineRule="auto"/>
            <w:rPr>
              <w:rFonts w:ascii="宋体" w:hAnsi="宋体" w:cstheme="minorBidi"/>
              <w:noProof/>
              <w:sz w:val="18"/>
              <w:szCs w:val="18"/>
            </w:rPr>
          </w:pPr>
          <w:hyperlink w:anchor="_Toc39817422" w:history="1">
            <w:r w:rsidR="00BF01B4" w:rsidRPr="00773814">
              <w:rPr>
                <w:rStyle w:val="af3"/>
                <w:rFonts w:ascii="宋体" w:hAnsi="宋体" w:cs="黑体"/>
                <w:bCs/>
                <w:noProof/>
                <w:sz w:val="18"/>
                <w:szCs w:val="18"/>
              </w:rPr>
              <w:t xml:space="preserve">7.2 </w:t>
            </w:r>
            <w:r w:rsidR="0073460A" w:rsidRPr="00773814">
              <w:rPr>
                <w:rStyle w:val="af3"/>
                <w:rFonts w:ascii="宋体" w:hAnsi="宋体" w:cs="黑体" w:hint="eastAsia"/>
                <w:bCs/>
                <w:noProof/>
                <w:sz w:val="18"/>
                <w:szCs w:val="18"/>
              </w:rPr>
              <w:t xml:space="preserve">医 药 </w:t>
            </w:r>
            <w:r w:rsidR="00BF01B4" w:rsidRPr="00773814">
              <w:rPr>
                <w:rStyle w:val="af3"/>
                <w:rFonts w:ascii="宋体" w:hAnsi="宋体" w:cs="黑体" w:hint="eastAsia"/>
                <w:bCs/>
                <w:noProof/>
                <w:sz w:val="18"/>
                <w:szCs w:val="18"/>
              </w:rPr>
              <w:t>洁</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区</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设</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备</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_Toc39817422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26</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2B162C97" w14:textId="40E49D87" w:rsidR="00BF01B4" w:rsidRPr="00773814" w:rsidRDefault="005B73F6" w:rsidP="00131800">
          <w:pPr>
            <w:pStyle w:val="TOC2"/>
            <w:spacing w:line="300" w:lineRule="auto"/>
            <w:rPr>
              <w:rFonts w:ascii="宋体" w:hAnsi="宋体" w:cstheme="minorBidi"/>
              <w:noProof/>
              <w:sz w:val="18"/>
              <w:szCs w:val="18"/>
            </w:rPr>
          </w:pPr>
          <w:hyperlink w:anchor="_Toc39817423" w:history="1">
            <w:r w:rsidR="00BF01B4" w:rsidRPr="00773814">
              <w:rPr>
                <w:rStyle w:val="af3"/>
                <w:rFonts w:ascii="宋体" w:hAnsi="宋体" w:cs="黑体"/>
                <w:bCs/>
                <w:noProof/>
                <w:sz w:val="18"/>
                <w:szCs w:val="18"/>
              </w:rPr>
              <w:t xml:space="preserve">7.3 </w:t>
            </w:r>
            <w:r w:rsidR="00BF01B4" w:rsidRPr="00773814">
              <w:rPr>
                <w:rStyle w:val="af3"/>
                <w:rFonts w:ascii="宋体" w:hAnsi="宋体" w:cs="黑体" w:hint="eastAsia"/>
                <w:bCs/>
                <w:noProof/>
                <w:sz w:val="18"/>
                <w:szCs w:val="18"/>
              </w:rPr>
              <w:t>二</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配</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配</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线</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_Toc39817423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29</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0CB95F2C" w14:textId="3B3793EF" w:rsidR="00BF01B4" w:rsidRPr="00773814" w:rsidRDefault="005B73F6" w:rsidP="00E027C5">
          <w:pPr>
            <w:pStyle w:val="TOC1"/>
            <w:rPr>
              <w:rFonts w:cstheme="minorBidi"/>
            </w:rPr>
          </w:pPr>
          <w:hyperlink w:anchor="_Toc39817424" w:history="1">
            <w:r w:rsidR="00BF01B4" w:rsidRPr="00773814">
              <w:rPr>
                <w:rStyle w:val="af3"/>
              </w:rPr>
              <w:t xml:space="preserve">8 </w:t>
            </w:r>
            <w:r w:rsidR="00BF01B4" w:rsidRPr="00773814">
              <w:rPr>
                <w:rStyle w:val="af3"/>
                <w:rFonts w:hint="eastAsia"/>
              </w:rPr>
              <w:t>消</w:t>
            </w:r>
            <w:r w:rsidR="00DC57B3" w:rsidRPr="00773814">
              <w:rPr>
                <w:rStyle w:val="af3"/>
                <w:rFonts w:hint="eastAsia"/>
              </w:rPr>
              <w:t xml:space="preserve"> </w:t>
            </w:r>
            <w:r w:rsidR="00BF01B4" w:rsidRPr="00773814">
              <w:rPr>
                <w:rStyle w:val="af3"/>
                <w:rFonts w:hint="eastAsia"/>
              </w:rPr>
              <w:t>防、安</w:t>
            </w:r>
            <w:r w:rsidR="00DC57B3" w:rsidRPr="00773814">
              <w:rPr>
                <w:rStyle w:val="af3"/>
                <w:rFonts w:hint="eastAsia"/>
              </w:rPr>
              <w:t xml:space="preserve"> </w:t>
            </w:r>
            <w:r w:rsidR="00BF01B4" w:rsidRPr="00773814">
              <w:rPr>
                <w:rStyle w:val="af3"/>
                <w:rFonts w:hint="eastAsia"/>
              </w:rPr>
              <w:t>全</w:t>
            </w:r>
            <w:r w:rsidR="00DC57B3" w:rsidRPr="00773814">
              <w:rPr>
                <w:rStyle w:val="af3"/>
                <w:rFonts w:hint="eastAsia"/>
              </w:rPr>
              <w:t xml:space="preserve"> </w:t>
            </w:r>
            <w:r w:rsidR="00BF01B4" w:rsidRPr="00773814">
              <w:rPr>
                <w:rStyle w:val="af3"/>
                <w:rFonts w:hint="eastAsia"/>
              </w:rPr>
              <w:t>设</w:t>
            </w:r>
            <w:r w:rsidR="00DC57B3" w:rsidRPr="00773814">
              <w:rPr>
                <w:rStyle w:val="af3"/>
                <w:rFonts w:hint="eastAsia"/>
              </w:rPr>
              <w:t xml:space="preserve"> </w:t>
            </w:r>
            <w:r w:rsidR="00BF01B4" w:rsidRPr="00773814">
              <w:rPr>
                <w:rStyle w:val="af3"/>
                <w:rFonts w:hint="eastAsia"/>
              </w:rPr>
              <w:t>施</w:t>
            </w:r>
            <w:r w:rsidR="00DC57B3" w:rsidRPr="00773814">
              <w:rPr>
                <w:rStyle w:val="af3"/>
                <w:rFonts w:hint="eastAsia"/>
              </w:rPr>
              <w:t xml:space="preserve"> </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_Toc39817424 \h </w:instrText>
            </w:r>
            <w:r w:rsidR="00BF01B4" w:rsidRPr="00773814">
              <w:rPr>
                <w:webHidden/>
              </w:rPr>
            </w:r>
            <w:r w:rsidR="00BF01B4" w:rsidRPr="00773814">
              <w:rPr>
                <w:webHidden/>
              </w:rPr>
              <w:fldChar w:fldCharType="separate"/>
            </w:r>
            <w:r w:rsidR="009E3A90">
              <w:rPr>
                <w:webHidden/>
              </w:rPr>
              <w:t>30</w:t>
            </w:r>
            <w:r w:rsidR="00BF01B4" w:rsidRPr="00773814">
              <w:rPr>
                <w:webHidden/>
              </w:rPr>
              <w:fldChar w:fldCharType="end"/>
            </w:r>
          </w:hyperlink>
          <w:r w:rsidR="00C1390F">
            <w:t>）</w:t>
          </w:r>
        </w:p>
        <w:p w14:paraId="3E84C4F2" w14:textId="659E966E" w:rsidR="00BF01B4" w:rsidRPr="00773814" w:rsidRDefault="005B73F6" w:rsidP="00131800">
          <w:pPr>
            <w:pStyle w:val="TOC2"/>
            <w:spacing w:line="300" w:lineRule="auto"/>
            <w:rPr>
              <w:rFonts w:ascii="宋体" w:hAnsi="宋体" w:cstheme="minorBidi"/>
              <w:noProof/>
              <w:sz w:val="18"/>
              <w:szCs w:val="18"/>
            </w:rPr>
          </w:pPr>
          <w:hyperlink w:anchor="_Toc39817425" w:history="1">
            <w:r w:rsidR="00BF01B4" w:rsidRPr="00773814">
              <w:rPr>
                <w:rStyle w:val="af3"/>
                <w:rFonts w:ascii="宋体" w:hAnsi="宋体" w:cs="黑体"/>
                <w:bCs/>
                <w:noProof/>
                <w:sz w:val="18"/>
                <w:szCs w:val="18"/>
              </w:rPr>
              <w:t xml:space="preserve">8.1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_Toc39817425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30</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068446F8" w14:textId="1CEEB4E2" w:rsidR="00BF01B4" w:rsidRPr="00773814" w:rsidRDefault="005B73F6" w:rsidP="00131800">
          <w:pPr>
            <w:pStyle w:val="TOC2"/>
            <w:spacing w:line="300" w:lineRule="auto"/>
            <w:rPr>
              <w:rFonts w:ascii="宋体" w:hAnsi="宋体" w:cstheme="minorBidi"/>
              <w:noProof/>
              <w:sz w:val="18"/>
              <w:szCs w:val="18"/>
            </w:rPr>
          </w:pPr>
          <w:hyperlink w:anchor="_Toc39817426" w:history="1">
            <w:r w:rsidR="00BF01B4" w:rsidRPr="00773814">
              <w:rPr>
                <w:rStyle w:val="af3"/>
                <w:rFonts w:ascii="宋体" w:hAnsi="宋体" w:cs="黑体"/>
                <w:bCs/>
                <w:noProof/>
                <w:sz w:val="18"/>
                <w:szCs w:val="18"/>
              </w:rPr>
              <w:t xml:space="preserve">8.2 </w:t>
            </w:r>
            <w:r w:rsidR="00BF01B4" w:rsidRPr="00773814">
              <w:rPr>
                <w:rStyle w:val="af3"/>
                <w:rFonts w:ascii="宋体" w:hAnsi="宋体" w:cs="黑体" w:hint="eastAsia"/>
                <w:bCs/>
                <w:noProof/>
                <w:sz w:val="18"/>
                <w:szCs w:val="18"/>
              </w:rPr>
              <w:t>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线</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_Toc39817426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30</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1BA33D69" w14:textId="227B8518" w:rsidR="00BF01B4" w:rsidRPr="00773814" w:rsidRDefault="005B73F6" w:rsidP="00131800">
          <w:pPr>
            <w:pStyle w:val="TOC2"/>
            <w:spacing w:line="300" w:lineRule="auto"/>
            <w:rPr>
              <w:rFonts w:ascii="宋体" w:hAnsi="宋体" w:cstheme="minorBidi"/>
              <w:noProof/>
              <w:sz w:val="18"/>
              <w:szCs w:val="18"/>
            </w:rPr>
          </w:pPr>
          <w:hyperlink w:anchor="_Toc39817427" w:history="1">
            <w:r w:rsidR="00BF01B4" w:rsidRPr="00773814">
              <w:rPr>
                <w:rStyle w:val="af3"/>
                <w:rFonts w:ascii="宋体" w:hAnsi="宋体" w:cs="黑体"/>
                <w:bCs/>
                <w:noProof/>
                <w:sz w:val="18"/>
                <w:szCs w:val="18"/>
              </w:rPr>
              <w:t xml:space="preserve">8.3 </w:t>
            </w:r>
            <w:r w:rsidR="00BF01B4" w:rsidRPr="00773814">
              <w:rPr>
                <w:rStyle w:val="af3"/>
                <w:rFonts w:ascii="宋体" w:hAnsi="宋体" w:cs="黑体" w:hint="eastAsia"/>
                <w:bCs/>
                <w:noProof/>
                <w:sz w:val="18"/>
                <w:szCs w:val="18"/>
              </w:rPr>
              <w:t>消</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防、防</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护</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设</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备</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_Toc39817427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30</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6077AA27" w14:textId="5F5F6031" w:rsidR="00BF01B4" w:rsidRPr="00773814" w:rsidRDefault="005B73F6" w:rsidP="00E027C5">
          <w:pPr>
            <w:pStyle w:val="TOC1"/>
            <w:rPr>
              <w:rFonts w:cstheme="minorBidi"/>
            </w:rPr>
          </w:pPr>
          <w:hyperlink w:anchor="_Toc39817428" w:history="1">
            <w:r w:rsidR="00BF01B4" w:rsidRPr="00773814">
              <w:rPr>
                <w:rStyle w:val="af3"/>
              </w:rPr>
              <w:t xml:space="preserve">9 </w:t>
            </w:r>
            <w:r w:rsidR="00BF01B4" w:rsidRPr="00773814">
              <w:rPr>
                <w:rStyle w:val="af3"/>
                <w:rFonts w:hint="eastAsia"/>
              </w:rPr>
              <w:t>电</w:t>
            </w:r>
            <w:r w:rsidR="00DC57B3" w:rsidRPr="00773814">
              <w:rPr>
                <w:rStyle w:val="af3"/>
                <w:rFonts w:hint="eastAsia"/>
              </w:rPr>
              <w:t xml:space="preserve"> </w:t>
            </w:r>
            <w:r w:rsidR="00BF01B4" w:rsidRPr="00773814">
              <w:rPr>
                <w:rStyle w:val="af3"/>
                <w:rFonts w:hint="eastAsia"/>
              </w:rPr>
              <w:t>气</w:t>
            </w:r>
            <w:r w:rsidR="00DC57B3" w:rsidRPr="00773814">
              <w:rPr>
                <w:rStyle w:val="af3"/>
                <w:rFonts w:hint="eastAsia"/>
              </w:rPr>
              <w:t xml:space="preserve"> </w:t>
            </w:r>
            <w:r w:rsidR="00BF01B4" w:rsidRPr="00773814">
              <w:rPr>
                <w:rStyle w:val="af3"/>
                <w:rFonts w:hint="eastAsia"/>
              </w:rPr>
              <w:t>系</w:t>
            </w:r>
            <w:r w:rsidR="00DC57B3" w:rsidRPr="00773814">
              <w:rPr>
                <w:rStyle w:val="af3"/>
                <w:rFonts w:hint="eastAsia"/>
              </w:rPr>
              <w:t xml:space="preserve"> </w:t>
            </w:r>
            <w:r w:rsidR="00BF01B4" w:rsidRPr="00773814">
              <w:rPr>
                <w:rStyle w:val="af3"/>
                <w:rFonts w:hint="eastAsia"/>
              </w:rPr>
              <w:t>统</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_Toc39817428 \h </w:instrText>
            </w:r>
            <w:r w:rsidR="00BF01B4" w:rsidRPr="00773814">
              <w:rPr>
                <w:webHidden/>
              </w:rPr>
            </w:r>
            <w:r w:rsidR="00BF01B4" w:rsidRPr="00773814">
              <w:rPr>
                <w:webHidden/>
              </w:rPr>
              <w:fldChar w:fldCharType="separate"/>
            </w:r>
            <w:r w:rsidR="009E3A90">
              <w:rPr>
                <w:webHidden/>
              </w:rPr>
              <w:t>33</w:t>
            </w:r>
            <w:r w:rsidR="00BF01B4" w:rsidRPr="00773814">
              <w:rPr>
                <w:webHidden/>
              </w:rPr>
              <w:fldChar w:fldCharType="end"/>
            </w:r>
          </w:hyperlink>
          <w:r w:rsidR="00C1390F">
            <w:t>）</w:t>
          </w:r>
        </w:p>
        <w:p w14:paraId="69C77F2B" w14:textId="5C279663" w:rsidR="00BF01B4" w:rsidRPr="00773814" w:rsidRDefault="005B73F6" w:rsidP="00131800">
          <w:pPr>
            <w:pStyle w:val="TOC2"/>
            <w:spacing w:line="300" w:lineRule="auto"/>
            <w:rPr>
              <w:rFonts w:ascii="宋体" w:hAnsi="宋体" w:cstheme="minorBidi"/>
              <w:noProof/>
              <w:sz w:val="18"/>
              <w:szCs w:val="18"/>
            </w:rPr>
          </w:pPr>
          <w:hyperlink w:anchor="_Toc39817429" w:history="1">
            <w:r w:rsidR="00BF01B4" w:rsidRPr="00773814">
              <w:rPr>
                <w:rStyle w:val="af3"/>
                <w:rFonts w:ascii="宋体" w:hAnsi="宋体" w:cs="黑体"/>
                <w:bCs/>
                <w:noProof/>
                <w:sz w:val="18"/>
                <w:szCs w:val="18"/>
              </w:rPr>
              <w:t xml:space="preserve">9.1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_Toc39817429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33</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25668F21" w14:textId="1179AD51" w:rsidR="00BF01B4" w:rsidRPr="00773814" w:rsidRDefault="005B73F6" w:rsidP="00131800">
          <w:pPr>
            <w:pStyle w:val="TOC2"/>
            <w:spacing w:line="300" w:lineRule="auto"/>
            <w:rPr>
              <w:rFonts w:ascii="宋体" w:hAnsi="宋体" w:cstheme="minorBidi"/>
              <w:noProof/>
              <w:sz w:val="18"/>
              <w:szCs w:val="18"/>
            </w:rPr>
          </w:pPr>
          <w:hyperlink w:anchor="_Toc39817430" w:history="1">
            <w:r w:rsidR="00BF01B4" w:rsidRPr="00773814">
              <w:rPr>
                <w:rStyle w:val="af3"/>
                <w:rFonts w:ascii="宋体" w:hAnsi="宋体" w:cs="黑体"/>
                <w:bCs/>
                <w:noProof/>
                <w:sz w:val="18"/>
                <w:szCs w:val="18"/>
              </w:rPr>
              <w:t xml:space="preserve">9.2 </w:t>
            </w:r>
            <w:r w:rsidR="00BF01B4" w:rsidRPr="00773814">
              <w:rPr>
                <w:rStyle w:val="af3"/>
                <w:rFonts w:ascii="宋体" w:hAnsi="宋体" w:cs="黑体" w:hint="eastAsia"/>
                <w:bCs/>
                <w:noProof/>
                <w:sz w:val="18"/>
                <w:szCs w:val="18"/>
              </w:rPr>
              <w:t>电</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气</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线</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路</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_Toc39817430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33</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6A8DBE27" w14:textId="46825CD4" w:rsidR="00BF01B4" w:rsidRPr="00773814" w:rsidRDefault="005B73F6" w:rsidP="00131800">
          <w:pPr>
            <w:pStyle w:val="TOC2"/>
            <w:spacing w:line="300" w:lineRule="auto"/>
            <w:rPr>
              <w:rFonts w:ascii="宋体" w:hAnsi="宋体" w:cstheme="minorBidi"/>
              <w:noProof/>
              <w:sz w:val="18"/>
              <w:szCs w:val="18"/>
            </w:rPr>
          </w:pPr>
          <w:hyperlink w:anchor="_Toc39817431" w:history="1">
            <w:r w:rsidR="00BF01B4" w:rsidRPr="00773814">
              <w:rPr>
                <w:rStyle w:val="af3"/>
                <w:rFonts w:ascii="宋体" w:hAnsi="宋体" w:cs="黑体"/>
                <w:bCs/>
                <w:noProof/>
                <w:sz w:val="18"/>
                <w:szCs w:val="18"/>
              </w:rPr>
              <w:t xml:space="preserve">9.3 </w:t>
            </w:r>
            <w:r w:rsidR="00BF01B4" w:rsidRPr="00773814">
              <w:rPr>
                <w:rStyle w:val="af3"/>
                <w:rFonts w:ascii="宋体" w:hAnsi="宋体" w:cs="黑体" w:hint="eastAsia"/>
                <w:bCs/>
                <w:noProof/>
                <w:sz w:val="18"/>
                <w:szCs w:val="18"/>
              </w:rPr>
              <w:t>电</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气</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设</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备</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与</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置</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_Toc39817431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34</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5AC4BDDA" w14:textId="55EF9E52" w:rsidR="00BF01B4" w:rsidRPr="00773814" w:rsidRDefault="005B73F6" w:rsidP="00131800">
          <w:pPr>
            <w:pStyle w:val="TOC2"/>
            <w:spacing w:line="300" w:lineRule="auto"/>
            <w:rPr>
              <w:rFonts w:ascii="宋体" w:hAnsi="宋体" w:cstheme="minorBidi"/>
              <w:noProof/>
              <w:sz w:val="18"/>
              <w:szCs w:val="18"/>
            </w:rPr>
          </w:pPr>
          <w:hyperlink w:anchor="_Toc39817432" w:history="1">
            <w:r w:rsidR="00BF01B4" w:rsidRPr="00773814">
              <w:rPr>
                <w:rStyle w:val="af3"/>
                <w:rFonts w:ascii="宋体" w:hAnsi="宋体" w:cs="黑体"/>
                <w:bCs/>
                <w:noProof/>
                <w:sz w:val="18"/>
                <w:szCs w:val="18"/>
              </w:rPr>
              <w:t xml:space="preserve">9.4 </w:t>
            </w:r>
            <w:r w:rsidR="00BF01B4" w:rsidRPr="00773814">
              <w:rPr>
                <w:rStyle w:val="af3"/>
                <w:rFonts w:ascii="宋体" w:hAnsi="宋体" w:cs="黑体" w:hint="eastAsia"/>
                <w:bCs/>
                <w:noProof/>
                <w:sz w:val="18"/>
                <w:szCs w:val="18"/>
              </w:rPr>
              <w:t>洁</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区</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照</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明</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_Toc39817432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36</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48B42C50" w14:textId="7044C28A" w:rsidR="00BF01B4" w:rsidRPr="00773814" w:rsidRDefault="005B73F6" w:rsidP="00131800">
          <w:pPr>
            <w:pStyle w:val="TOC2"/>
            <w:spacing w:line="300" w:lineRule="auto"/>
            <w:rPr>
              <w:rFonts w:ascii="宋体" w:hAnsi="宋体" w:cstheme="minorBidi"/>
              <w:noProof/>
              <w:sz w:val="18"/>
              <w:szCs w:val="18"/>
            </w:rPr>
          </w:pPr>
          <w:hyperlink w:anchor="_Toc39817433" w:history="1">
            <w:r w:rsidR="00BF01B4" w:rsidRPr="00773814">
              <w:rPr>
                <w:rStyle w:val="af3"/>
                <w:rFonts w:ascii="宋体" w:hAnsi="宋体" w:cs="黑体"/>
                <w:bCs/>
                <w:noProof/>
                <w:sz w:val="18"/>
                <w:szCs w:val="18"/>
              </w:rPr>
              <w:t xml:space="preserve">9.5 </w:t>
            </w:r>
            <w:r w:rsidR="00BF01B4" w:rsidRPr="00773814">
              <w:rPr>
                <w:rStyle w:val="af3"/>
                <w:rFonts w:ascii="宋体" w:hAnsi="宋体" w:cs="黑体" w:hint="eastAsia"/>
                <w:bCs/>
                <w:noProof/>
                <w:sz w:val="18"/>
                <w:szCs w:val="18"/>
              </w:rPr>
              <w:t>防</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雷</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及</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接</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地</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安</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_Toc39817433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37</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4314C3EA" w14:textId="1A2A21FB" w:rsidR="00BF01B4" w:rsidRPr="00773814" w:rsidRDefault="005B73F6" w:rsidP="00E027C5">
          <w:pPr>
            <w:pStyle w:val="TOC1"/>
            <w:rPr>
              <w:rFonts w:cstheme="minorBidi"/>
            </w:rPr>
          </w:pPr>
          <w:hyperlink w:anchor="_Toc39817434" w:history="1">
            <w:r w:rsidR="00BF01B4" w:rsidRPr="00773814">
              <w:rPr>
                <w:rStyle w:val="af3"/>
              </w:rPr>
              <w:t xml:space="preserve">10 </w:t>
            </w:r>
            <w:r w:rsidR="00DC57B3" w:rsidRPr="00773814">
              <w:rPr>
                <w:rStyle w:val="af3"/>
                <w:rFonts w:hint="eastAsia"/>
              </w:rPr>
              <w:t>仪 表 与 通 讯</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_Toc39817434 \h </w:instrText>
            </w:r>
            <w:r w:rsidR="00BF01B4" w:rsidRPr="00773814">
              <w:rPr>
                <w:webHidden/>
              </w:rPr>
            </w:r>
            <w:r w:rsidR="00BF01B4" w:rsidRPr="00773814">
              <w:rPr>
                <w:webHidden/>
              </w:rPr>
              <w:fldChar w:fldCharType="separate"/>
            </w:r>
            <w:r w:rsidR="009E3A90">
              <w:rPr>
                <w:webHidden/>
              </w:rPr>
              <w:t>39</w:t>
            </w:r>
            <w:r w:rsidR="00BF01B4" w:rsidRPr="00773814">
              <w:rPr>
                <w:webHidden/>
              </w:rPr>
              <w:fldChar w:fldCharType="end"/>
            </w:r>
          </w:hyperlink>
          <w:r w:rsidR="00C1390F">
            <w:t>）</w:t>
          </w:r>
        </w:p>
        <w:p w14:paraId="0EACD375" w14:textId="3820052E" w:rsidR="00BF01B4" w:rsidRPr="00773814" w:rsidRDefault="005B73F6" w:rsidP="00131800">
          <w:pPr>
            <w:pStyle w:val="TOC2"/>
            <w:spacing w:line="300" w:lineRule="auto"/>
            <w:rPr>
              <w:rFonts w:ascii="宋体" w:hAnsi="宋体" w:cstheme="minorBidi"/>
              <w:noProof/>
              <w:sz w:val="18"/>
              <w:szCs w:val="18"/>
            </w:rPr>
          </w:pPr>
          <w:hyperlink w:anchor="_Toc39817435" w:history="1">
            <w:r w:rsidR="00BF01B4" w:rsidRPr="00773814">
              <w:rPr>
                <w:rStyle w:val="af3"/>
                <w:rFonts w:ascii="宋体" w:hAnsi="宋体" w:cs="黑体"/>
                <w:bCs/>
                <w:noProof/>
                <w:sz w:val="18"/>
                <w:szCs w:val="18"/>
              </w:rPr>
              <w:t xml:space="preserve">10.1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_Toc39817435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39</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1738F51D" w14:textId="4EBE8CC0" w:rsidR="00BF01B4" w:rsidRPr="00773814" w:rsidRDefault="005B73F6" w:rsidP="00131800">
          <w:pPr>
            <w:pStyle w:val="TOC2"/>
            <w:spacing w:line="300" w:lineRule="auto"/>
            <w:rPr>
              <w:rFonts w:ascii="宋体" w:hAnsi="宋体" w:cstheme="minorBidi"/>
              <w:noProof/>
              <w:sz w:val="18"/>
              <w:szCs w:val="18"/>
            </w:rPr>
          </w:pPr>
          <w:hyperlink w:anchor="_Toc39817436" w:history="1">
            <w:r w:rsidR="00BF01B4" w:rsidRPr="00773814">
              <w:rPr>
                <w:rStyle w:val="af3"/>
                <w:rFonts w:ascii="宋体" w:hAnsi="宋体" w:cs="黑体"/>
                <w:bCs/>
                <w:noProof/>
                <w:sz w:val="18"/>
                <w:szCs w:val="18"/>
              </w:rPr>
              <w:t xml:space="preserve">10.2 </w:t>
            </w:r>
            <w:r w:rsidR="00BF01B4" w:rsidRPr="00773814">
              <w:rPr>
                <w:rStyle w:val="af3"/>
                <w:rFonts w:ascii="宋体" w:hAnsi="宋体" w:cs="黑体" w:hint="eastAsia"/>
                <w:bCs/>
                <w:noProof/>
                <w:sz w:val="18"/>
                <w:szCs w:val="18"/>
              </w:rPr>
              <w:t>仪</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表</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_Toc39817436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39</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7F20298E" w14:textId="19FF969C" w:rsidR="00BF01B4" w:rsidRPr="00773814" w:rsidRDefault="005B73F6" w:rsidP="00131800">
          <w:pPr>
            <w:pStyle w:val="TOC2"/>
            <w:spacing w:line="300" w:lineRule="auto"/>
            <w:rPr>
              <w:rFonts w:ascii="宋体" w:hAnsi="宋体" w:cstheme="minorBidi"/>
              <w:noProof/>
              <w:sz w:val="18"/>
              <w:szCs w:val="18"/>
            </w:rPr>
          </w:pPr>
          <w:hyperlink w:anchor="_Toc39817437" w:history="1">
            <w:r w:rsidR="00BF01B4" w:rsidRPr="00773814">
              <w:rPr>
                <w:rStyle w:val="af3"/>
                <w:rFonts w:ascii="宋体" w:hAnsi="宋体" w:cs="黑体"/>
                <w:bCs/>
                <w:noProof/>
                <w:sz w:val="18"/>
                <w:szCs w:val="18"/>
              </w:rPr>
              <w:t xml:space="preserve">10.3 </w:t>
            </w:r>
            <w:r w:rsidR="00BF01B4" w:rsidRPr="00773814">
              <w:rPr>
                <w:rStyle w:val="af3"/>
                <w:rFonts w:ascii="宋体" w:hAnsi="宋体" w:cs="黑体" w:hint="eastAsia"/>
                <w:bCs/>
                <w:noProof/>
                <w:sz w:val="18"/>
                <w:szCs w:val="18"/>
              </w:rPr>
              <w:t>通</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系</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统</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_Toc39817437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40</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0FE72C7E" w14:textId="5A706C5E" w:rsidR="00BF01B4" w:rsidRPr="00773814" w:rsidRDefault="005B73F6" w:rsidP="00131800">
          <w:pPr>
            <w:pStyle w:val="TOC2"/>
            <w:spacing w:line="300" w:lineRule="auto"/>
            <w:rPr>
              <w:rFonts w:ascii="宋体" w:hAnsi="宋体" w:cstheme="minorBidi"/>
              <w:noProof/>
              <w:sz w:val="18"/>
              <w:szCs w:val="18"/>
            </w:rPr>
          </w:pPr>
          <w:hyperlink w:anchor="_Toc39817438" w:history="1">
            <w:r w:rsidR="00BF01B4" w:rsidRPr="00773814">
              <w:rPr>
                <w:rStyle w:val="af3"/>
                <w:rFonts w:ascii="宋体" w:hAnsi="宋体" w:cs="黑体"/>
                <w:bCs/>
                <w:noProof/>
                <w:sz w:val="18"/>
                <w:szCs w:val="18"/>
              </w:rPr>
              <w:t xml:space="preserve">10.4 </w:t>
            </w:r>
            <w:r w:rsidR="00BF01B4" w:rsidRPr="00773814">
              <w:rPr>
                <w:rStyle w:val="af3"/>
                <w:rFonts w:ascii="宋体" w:hAnsi="宋体" w:cs="黑体" w:hint="eastAsia"/>
                <w:bCs/>
                <w:noProof/>
                <w:sz w:val="18"/>
                <w:szCs w:val="18"/>
              </w:rPr>
              <w:t>管</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线</w:t>
            </w:r>
            <w:r w:rsidR="00BF01B4" w:rsidRPr="00773814">
              <w:rPr>
                <w:rStyle w:val="af3"/>
                <w:rFonts w:ascii="宋体" w:hAnsi="宋体" w:cs="黑体"/>
                <w:bCs/>
                <w:noProof/>
                <w:sz w:val="18"/>
                <w:szCs w:val="18"/>
              </w:rPr>
              <w:t xml:space="preserve"> </w:t>
            </w:r>
            <w:r w:rsidR="00C1390F">
              <w:rPr>
                <w:rStyle w:val="af3"/>
                <w:rFonts w:ascii="宋体" w:hAnsi="宋体" w:cs="黑体" w:hint="eastAsia"/>
                <w:bCs/>
                <w:noProof/>
                <w:sz w:val="18"/>
                <w:szCs w:val="18"/>
              </w:rPr>
              <w:t>安 装</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_Toc39817438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41</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32A293A6" w14:textId="0C4AB9FF" w:rsidR="00BF01B4" w:rsidRPr="00773814" w:rsidRDefault="005B73F6" w:rsidP="00E027C5">
          <w:pPr>
            <w:pStyle w:val="TOC1"/>
            <w:rPr>
              <w:rFonts w:cstheme="minorBidi"/>
            </w:rPr>
          </w:pPr>
          <w:hyperlink w:anchor="_Toc39817439" w:history="1">
            <w:r w:rsidR="00BF01B4" w:rsidRPr="00773814">
              <w:rPr>
                <w:rStyle w:val="af3"/>
              </w:rPr>
              <w:t xml:space="preserve">11 </w:t>
            </w:r>
            <w:r w:rsidR="00BF01B4" w:rsidRPr="00773814">
              <w:rPr>
                <w:rStyle w:val="af3"/>
                <w:rFonts w:hint="eastAsia"/>
              </w:rPr>
              <w:t>验</w:t>
            </w:r>
            <w:r w:rsidR="00BF01B4" w:rsidRPr="00773814">
              <w:rPr>
                <w:rStyle w:val="af3"/>
              </w:rPr>
              <w:t xml:space="preserve"> </w:t>
            </w:r>
            <w:r w:rsidR="00BF01B4" w:rsidRPr="00773814">
              <w:rPr>
                <w:rStyle w:val="af3"/>
                <w:rFonts w:hint="eastAsia"/>
              </w:rPr>
              <w:t>收</w:t>
            </w:r>
            <w:r w:rsidR="00BF01B4" w:rsidRPr="00773814">
              <w:rPr>
                <w:webHidden/>
              </w:rPr>
              <w:tab/>
            </w:r>
            <w:r w:rsidR="00C1390F">
              <w:rPr>
                <w:webHidden/>
              </w:rPr>
              <w:t>（</w:t>
            </w:r>
            <w:r w:rsidR="00BF01B4" w:rsidRPr="00773814">
              <w:rPr>
                <w:webHidden/>
              </w:rPr>
              <w:fldChar w:fldCharType="begin"/>
            </w:r>
            <w:r w:rsidR="00BF01B4" w:rsidRPr="00773814">
              <w:rPr>
                <w:webHidden/>
              </w:rPr>
              <w:instrText xml:space="preserve"> PAGEREF _Toc39817439 \h </w:instrText>
            </w:r>
            <w:r w:rsidR="00BF01B4" w:rsidRPr="00773814">
              <w:rPr>
                <w:webHidden/>
              </w:rPr>
            </w:r>
            <w:r w:rsidR="00BF01B4" w:rsidRPr="00773814">
              <w:rPr>
                <w:webHidden/>
              </w:rPr>
              <w:fldChar w:fldCharType="separate"/>
            </w:r>
            <w:r w:rsidR="009E3A90">
              <w:rPr>
                <w:webHidden/>
              </w:rPr>
              <w:t>42</w:t>
            </w:r>
            <w:r w:rsidR="00BF01B4" w:rsidRPr="00773814">
              <w:rPr>
                <w:webHidden/>
              </w:rPr>
              <w:fldChar w:fldCharType="end"/>
            </w:r>
          </w:hyperlink>
          <w:r w:rsidR="00C1390F">
            <w:t>）</w:t>
          </w:r>
        </w:p>
        <w:p w14:paraId="220711C9" w14:textId="6313B2A3" w:rsidR="00BF01B4" w:rsidRPr="00773814" w:rsidRDefault="005B73F6" w:rsidP="00131800">
          <w:pPr>
            <w:pStyle w:val="TOC2"/>
            <w:spacing w:line="300" w:lineRule="auto"/>
            <w:rPr>
              <w:rFonts w:ascii="宋体" w:hAnsi="宋体" w:cstheme="minorBidi"/>
              <w:noProof/>
              <w:sz w:val="18"/>
              <w:szCs w:val="18"/>
            </w:rPr>
          </w:pPr>
          <w:hyperlink w:anchor="_Toc39817440" w:history="1">
            <w:r w:rsidR="00BF01B4" w:rsidRPr="00773814">
              <w:rPr>
                <w:rStyle w:val="af3"/>
                <w:rFonts w:ascii="宋体" w:hAnsi="宋体" w:cs="黑体"/>
                <w:bCs/>
                <w:noProof/>
                <w:sz w:val="18"/>
                <w:szCs w:val="18"/>
              </w:rPr>
              <w:t xml:space="preserve">11.1 </w:t>
            </w:r>
            <w:r w:rsidR="00BF01B4" w:rsidRPr="00773814">
              <w:rPr>
                <w:rStyle w:val="af3"/>
                <w:rFonts w:ascii="宋体" w:hAnsi="宋体" w:cs="黑体" w:hint="eastAsia"/>
                <w:bCs/>
                <w:noProof/>
                <w:sz w:val="18"/>
                <w:szCs w:val="18"/>
              </w:rPr>
              <w:t>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般</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定</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_Toc39817440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42</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044214A1" w14:textId="25E456A7" w:rsidR="00BF01B4" w:rsidRPr="00773814" w:rsidRDefault="005B73F6" w:rsidP="00131800">
          <w:pPr>
            <w:pStyle w:val="TOC2"/>
            <w:spacing w:line="300" w:lineRule="auto"/>
            <w:rPr>
              <w:rFonts w:ascii="宋体" w:hAnsi="宋体" w:cstheme="minorBidi"/>
              <w:noProof/>
              <w:sz w:val="18"/>
              <w:szCs w:val="18"/>
            </w:rPr>
          </w:pPr>
          <w:hyperlink w:anchor="_Toc39817441" w:history="1">
            <w:r w:rsidR="00BF01B4" w:rsidRPr="00773814">
              <w:rPr>
                <w:rStyle w:val="af3"/>
                <w:rFonts w:ascii="宋体" w:hAnsi="宋体" w:cs="黑体"/>
                <w:bCs/>
                <w:noProof/>
                <w:sz w:val="18"/>
                <w:szCs w:val="18"/>
              </w:rPr>
              <w:t xml:space="preserve">11.2 </w:t>
            </w:r>
            <w:r w:rsidR="00BF01B4" w:rsidRPr="00773814">
              <w:rPr>
                <w:rStyle w:val="af3"/>
                <w:rFonts w:ascii="宋体" w:hAnsi="宋体" w:cs="黑体" w:hint="eastAsia"/>
                <w:bCs/>
                <w:noProof/>
                <w:sz w:val="18"/>
                <w:szCs w:val="18"/>
              </w:rPr>
              <w:t>医</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药</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洁</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净</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区</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的</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测</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试</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_Toc39817441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42</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761E1856" w14:textId="11F714C9" w:rsidR="00BF01B4" w:rsidRDefault="005B73F6" w:rsidP="00131800">
          <w:pPr>
            <w:pStyle w:val="TOC2"/>
            <w:spacing w:line="300" w:lineRule="auto"/>
            <w:rPr>
              <w:rFonts w:asciiTheme="minorHAnsi" w:eastAsiaTheme="minorEastAsia" w:hAnsiTheme="minorHAnsi" w:cstheme="minorBidi"/>
              <w:noProof/>
              <w:szCs w:val="22"/>
            </w:rPr>
          </w:pPr>
          <w:hyperlink w:anchor="_Toc39817442" w:history="1">
            <w:r w:rsidR="00A82121" w:rsidRPr="00773814">
              <w:rPr>
                <w:rStyle w:val="af3"/>
                <w:rFonts w:ascii="宋体" w:hAnsi="宋体" w:cs="黑体"/>
                <w:bCs/>
                <w:noProof/>
                <w:sz w:val="18"/>
                <w:szCs w:val="18"/>
              </w:rPr>
              <w:t>11.3</w:t>
            </w:r>
            <w:r w:rsidR="00BF01B4" w:rsidRPr="00773814">
              <w:rPr>
                <w:rStyle w:val="af3"/>
                <w:rFonts w:ascii="宋体" w:hAnsi="宋体" w:cs="黑体"/>
                <w:bCs/>
                <w:noProof/>
                <w:sz w:val="18"/>
                <w:szCs w:val="18"/>
              </w:rPr>
              <w:t xml:space="preserve"> </w:t>
            </w:r>
            <w:r w:rsidR="00C1390F">
              <w:rPr>
                <w:rStyle w:val="af3"/>
                <w:rFonts w:ascii="宋体" w:hAnsi="宋体" w:cs="黑体" w:hint="eastAsia"/>
                <w:bCs/>
                <w:noProof/>
                <w:sz w:val="18"/>
                <w:szCs w:val="18"/>
              </w:rPr>
              <w:t>施 工</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验</w:t>
            </w:r>
            <w:r w:rsidR="00BF01B4" w:rsidRPr="00773814">
              <w:rPr>
                <w:rStyle w:val="af3"/>
                <w:rFonts w:ascii="宋体" w:hAnsi="宋体" w:cs="黑体"/>
                <w:bCs/>
                <w:noProof/>
                <w:sz w:val="18"/>
                <w:szCs w:val="18"/>
              </w:rPr>
              <w:t xml:space="preserve"> </w:t>
            </w:r>
            <w:r w:rsidR="00BF01B4" w:rsidRPr="00773814">
              <w:rPr>
                <w:rStyle w:val="af3"/>
                <w:rFonts w:ascii="宋体" w:hAnsi="宋体" w:cs="黑体" w:hint="eastAsia"/>
                <w:bCs/>
                <w:noProof/>
                <w:sz w:val="18"/>
                <w:szCs w:val="18"/>
              </w:rPr>
              <w:t>收</w:t>
            </w:r>
            <w:r w:rsidR="00BF01B4" w:rsidRPr="00773814">
              <w:rPr>
                <w:rFonts w:ascii="宋体" w:hAnsi="宋体"/>
                <w:noProof/>
                <w:webHidden/>
                <w:sz w:val="18"/>
                <w:szCs w:val="18"/>
              </w:rPr>
              <w:tab/>
            </w:r>
            <w:r w:rsidR="00C1390F">
              <w:rPr>
                <w:rFonts w:ascii="宋体" w:hAnsi="宋体"/>
                <w:noProof/>
                <w:webHidden/>
                <w:sz w:val="18"/>
                <w:szCs w:val="18"/>
              </w:rPr>
              <w:t>（</w:t>
            </w:r>
            <w:r w:rsidR="00BF01B4" w:rsidRPr="00773814">
              <w:rPr>
                <w:rFonts w:ascii="宋体" w:hAnsi="宋体"/>
                <w:noProof/>
                <w:webHidden/>
                <w:sz w:val="18"/>
                <w:szCs w:val="18"/>
              </w:rPr>
              <w:fldChar w:fldCharType="begin"/>
            </w:r>
            <w:r w:rsidR="00BF01B4" w:rsidRPr="00773814">
              <w:rPr>
                <w:rFonts w:ascii="宋体" w:hAnsi="宋体"/>
                <w:noProof/>
                <w:webHidden/>
                <w:sz w:val="18"/>
                <w:szCs w:val="18"/>
              </w:rPr>
              <w:instrText xml:space="preserve"> PAGEREF _Toc39817442 \h </w:instrText>
            </w:r>
            <w:r w:rsidR="00BF01B4" w:rsidRPr="00773814">
              <w:rPr>
                <w:rFonts w:ascii="宋体" w:hAnsi="宋体"/>
                <w:noProof/>
                <w:webHidden/>
                <w:sz w:val="18"/>
                <w:szCs w:val="18"/>
              </w:rPr>
            </w:r>
            <w:r w:rsidR="00BF01B4" w:rsidRPr="00773814">
              <w:rPr>
                <w:rFonts w:ascii="宋体" w:hAnsi="宋体"/>
                <w:noProof/>
                <w:webHidden/>
                <w:sz w:val="18"/>
                <w:szCs w:val="18"/>
              </w:rPr>
              <w:fldChar w:fldCharType="separate"/>
            </w:r>
            <w:r w:rsidR="009E3A90">
              <w:rPr>
                <w:rFonts w:ascii="宋体" w:hAnsi="宋体"/>
                <w:noProof/>
                <w:webHidden/>
                <w:sz w:val="18"/>
                <w:szCs w:val="18"/>
              </w:rPr>
              <w:t>45</w:t>
            </w:r>
            <w:r w:rsidR="00BF01B4" w:rsidRPr="00773814">
              <w:rPr>
                <w:rFonts w:ascii="宋体" w:hAnsi="宋体"/>
                <w:noProof/>
                <w:webHidden/>
                <w:sz w:val="18"/>
                <w:szCs w:val="18"/>
              </w:rPr>
              <w:fldChar w:fldCharType="end"/>
            </w:r>
          </w:hyperlink>
          <w:r w:rsidR="00C1390F">
            <w:rPr>
              <w:rFonts w:ascii="宋体" w:hAnsi="宋体"/>
              <w:noProof/>
              <w:sz w:val="18"/>
              <w:szCs w:val="18"/>
            </w:rPr>
            <w:t>）</w:t>
          </w:r>
        </w:p>
        <w:p w14:paraId="7B988FC1" w14:textId="46604F04" w:rsidR="00BF01B4" w:rsidRDefault="005B73F6" w:rsidP="00E027C5">
          <w:pPr>
            <w:pStyle w:val="TOC1"/>
          </w:pPr>
          <w:hyperlink w:anchor="_Toc39817443" w:history="1">
            <w:r w:rsidR="00BF01B4" w:rsidRPr="00773814">
              <w:rPr>
                <w:rStyle w:val="af3"/>
                <w:rFonts w:hint="eastAsia"/>
              </w:rPr>
              <w:t>本标准用词说明</w:t>
            </w:r>
            <w:r w:rsidR="00BF01B4">
              <w:rPr>
                <w:webHidden/>
              </w:rPr>
              <w:tab/>
            </w:r>
            <w:r w:rsidR="00E078B6">
              <w:rPr>
                <w:webHidden/>
              </w:rPr>
              <w:t>（</w:t>
            </w:r>
            <w:r w:rsidR="00BF01B4">
              <w:rPr>
                <w:webHidden/>
              </w:rPr>
              <w:fldChar w:fldCharType="begin"/>
            </w:r>
            <w:r w:rsidR="00BF01B4">
              <w:rPr>
                <w:webHidden/>
              </w:rPr>
              <w:instrText xml:space="preserve"> PAGEREF _Toc39817443 \h </w:instrText>
            </w:r>
            <w:r w:rsidR="00BF01B4">
              <w:rPr>
                <w:webHidden/>
              </w:rPr>
            </w:r>
            <w:r w:rsidR="00BF01B4">
              <w:rPr>
                <w:webHidden/>
              </w:rPr>
              <w:fldChar w:fldCharType="separate"/>
            </w:r>
            <w:r w:rsidR="009E3A90">
              <w:rPr>
                <w:webHidden/>
              </w:rPr>
              <w:t>48</w:t>
            </w:r>
            <w:r w:rsidR="00BF01B4">
              <w:rPr>
                <w:webHidden/>
              </w:rPr>
              <w:fldChar w:fldCharType="end"/>
            </w:r>
          </w:hyperlink>
          <w:r w:rsidR="00E078B6">
            <w:t>）</w:t>
          </w:r>
        </w:p>
        <w:p w14:paraId="4C7A1DD6" w14:textId="392C31DF" w:rsidR="00131800" w:rsidRDefault="00131800" w:rsidP="00E027C5">
          <w:pPr>
            <w:pStyle w:val="TOC1"/>
          </w:pPr>
          <w:r>
            <w:rPr>
              <w:rFonts w:hint="eastAsia"/>
            </w:rPr>
            <w:t>引用标准名称</w:t>
          </w:r>
          <w:hyperlink w:anchor="_Toc39817443" w:history="1">
            <w:r>
              <w:rPr>
                <w:webHidden/>
              </w:rPr>
              <w:tab/>
              <w:t>（</w:t>
            </w:r>
            <w:r>
              <w:rPr>
                <w:webHidden/>
              </w:rPr>
              <w:fldChar w:fldCharType="begin"/>
            </w:r>
            <w:r>
              <w:rPr>
                <w:webHidden/>
              </w:rPr>
              <w:instrText xml:space="preserve"> PAGEREF _Toc39817443 \h </w:instrText>
            </w:r>
            <w:r>
              <w:rPr>
                <w:webHidden/>
              </w:rPr>
            </w:r>
            <w:r>
              <w:rPr>
                <w:webHidden/>
              </w:rPr>
              <w:fldChar w:fldCharType="separate"/>
            </w:r>
            <w:r w:rsidR="009E3A90">
              <w:rPr>
                <w:webHidden/>
              </w:rPr>
              <w:t>48</w:t>
            </w:r>
            <w:r>
              <w:rPr>
                <w:webHidden/>
              </w:rPr>
              <w:fldChar w:fldCharType="end"/>
            </w:r>
          </w:hyperlink>
          <w:r>
            <w:t>）</w:t>
          </w:r>
        </w:p>
        <w:p w14:paraId="26CFCA56" w14:textId="6872D237" w:rsidR="00BF01B4" w:rsidRDefault="005B73F6" w:rsidP="00E027C5">
          <w:pPr>
            <w:pStyle w:val="TOC1"/>
            <w:rPr>
              <w:rFonts w:asciiTheme="minorHAnsi" w:eastAsiaTheme="minorEastAsia" w:hAnsiTheme="minorHAnsi" w:cstheme="minorBidi"/>
              <w:szCs w:val="22"/>
            </w:rPr>
          </w:pPr>
          <w:hyperlink w:anchor="_Toc39817444" w:history="1">
            <w:r w:rsidR="00773814">
              <w:rPr>
                <w:rStyle w:val="af3"/>
                <w:rFonts w:hint="eastAsia"/>
              </w:rPr>
              <w:t>附：</w:t>
            </w:r>
            <w:r w:rsidR="00BF01B4" w:rsidRPr="002159A1">
              <w:rPr>
                <w:rStyle w:val="af3"/>
                <w:rFonts w:hint="eastAsia"/>
              </w:rPr>
              <w:t>条文说明</w:t>
            </w:r>
            <w:r w:rsidR="00BF01B4">
              <w:rPr>
                <w:webHidden/>
              </w:rPr>
              <w:tab/>
            </w:r>
            <w:r w:rsidR="00E078B6">
              <w:rPr>
                <w:webHidden/>
              </w:rPr>
              <w:t>（</w:t>
            </w:r>
            <w:r w:rsidR="00BF01B4">
              <w:rPr>
                <w:webHidden/>
              </w:rPr>
              <w:fldChar w:fldCharType="begin"/>
            </w:r>
            <w:r w:rsidR="00BF01B4">
              <w:rPr>
                <w:webHidden/>
              </w:rPr>
              <w:instrText xml:space="preserve"> PAGEREF _Toc39817444 \h </w:instrText>
            </w:r>
            <w:r w:rsidR="00BF01B4">
              <w:rPr>
                <w:webHidden/>
              </w:rPr>
            </w:r>
            <w:r w:rsidR="00BF01B4">
              <w:rPr>
                <w:webHidden/>
              </w:rPr>
              <w:fldChar w:fldCharType="separate"/>
            </w:r>
            <w:r w:rsidR="009E3A90">
              <w:rPr>
                <w:webHidden/>
              </w:rPr>
              <w:t>49</w:t>
            </w:r>
            <w:r w:rsidR="00BF01B4">
              <w:rPr>
                <w:webHidden/>
              </w:rPr>
              <w:fldChar w:fldCharType="end"/>
            </w:r>
          </w:hyperlink>
          <w:r w:rsidR="00E078B6">
            <w:t>）</w:t>
          </w:r>
        </w:p>
        <w:p w14:paraId="13139E2C" w14:textId="77777777" w:rsidR="00C76CBE" w:rsidRDefault="00C76CBE">
          <w:r>
            <w:rPr>
              <w:b/>
              <w:bCs/>
              <w:lang w:val="zh-CN"/>
            </w:rPr>
            <w:fldChar w:fldCharType="end"/>
          </w:r>
        </w:p>
      </w:sdtContent>
    </w:sdt>
    <w:p w14:paraId="72A7BF52" w14:textId="77777777" w:rsidR="00FE1890" w:rsidRPr="00FE1890" w:rsidRDefault="00FE1890" w:rsidP="00D52C2A">
      <w:pPr>
        <w:autoSpaceDE w:val="0"/>
        <w:autoSpaceDN w:val="0"/>
        <w:spacing w:line="288" w:lineRule="auto"/>
        <w:rPr>
          <w:rFonts w:ascii="黑体" w:eastAsia="黑体" w:hAnsi="宋体"/>
          <w:b/>
          <w:bCs/>
          <w:sz w:val="24"/>
          <w:szCs w:val="24"/>
        </w:rPr>
      </w:pPr>
      <w:r>
        <w:rPr>
          <w:rFonts w:ascii="黑体" w:eastAsia="黑体" w:hAnsi="宋体"/>
          <w:b/>
          <w:bCs/>
          <w:sz w:val="24"/>
          <w:szCs w:val="24"/>
        </w:rPr>
        <w:fldChar w:fldCharType="begin"/>
      </w:r>
      <w:r>
        <w:rPr>
          <w:rFonts w:ascii="黑体" w:eastAsia="黑体" w:hAnsi="宋体"/>
          <w:b/>
          <w:bCs/>
          <w:sz w:val="24"/>
          <w:szCs w:val="24"/>
        </w:rPr>
        <w:instrText xml:space="preserve"> </w:instrText>
      </w:r>
      <w:r>
        <w:rPr>
          <w:rFonts w:ascii="黑体" w:eastAsia="黑体" w:hAnsi="宋体" w:hint="eastAsia"/>
          <w:b/>
          <w:bCs/>
          <w:sz w:val="24"/>
          <w:szCs w:val="24"/>
        </w:rPr>
        <w:instrText>TOC \o "1-3" \h \z \u</w:instrText>
      </w:r>
      <w:r>
        <w:rPr>
          <w:rFonts w:ascii="黑体" w:eastAsia="黑体" w:hAnsi="宋体"/>
          <w:b/>
          <w:bCs/>
          <w:sz w:val="24"/>
          <w:szCs w:val="24"/>
        </w:rPr>
        <w:instrText xml:space="preserve"> </w:instrText>
      </w:r>
      <w:r>
        <w:rPr>
          <w:rFonts w:ascii="黑体" w:eastAsia="黑体" w:hAnsi="宋体"/>
          <w:b/>
          <w:bCs/>
          <w:sz w:val="24"/>
          <w:szCs w:val="24"/>
        </w:rPr>
        <w:fldChar w:fldCharType="end"/>
      </w:r>
    </w:p>
    <w:p w14:paraId="2863959E" w14:textId="77777777" w:rsidR="00FE1890" w:rsidRDefault="00FE1890" w:rsidP="00D52C2A">
      <w:pPr>
        <w:autoSpaceDE w:val="0"/>
        <w:autoSpaceDN w:val="0"/>
        <w:spacing w:line="288" w:lineRule="auto"/>
        <w:rPr>
          <w:rFonts w:ascii="黑体" w:eastAsia="黑体" w:hAnsi="宋体"/>
          <w:b/>
          <w:bCs/>
          <w:sz w:val="24"/>
          <w:szCs w:val="24"/>
        </w:rPr>
      </w:pPr>
    </w:p>
    <w:p w14:paraId="0F6F8660" w14:textId="77777777" w:rsidR="00532F64" w:rsidRDefault="00532F64" w:rsidP="007B26E0">
      <w:pPr>
        <w:autoSpaceDE w:val="0"/>
        <w:autoSpaceDN w:val="0"/>
        <w:spacing w:line="326" w:lineRule="auto"/>
        <w:jc w:val="left"/>
        <w:rPr>
          <w:rFonts w:ascii="宋体" w:hAnsi="宋体" w:cs="宋体"/>
          <w:color w:val="000000"/>
          <w:kern w:val="0"/>
        </w:rPr>
      </w:pPr>
    </w:p>
    <w:p w14:paraId="4482B84A" w14:textId="2536D3B6" w:rsidR="00546282" w:rsidRDefault="00546282">
      <w:pPr>
        <w:widowControl/>
        <w:jc w:val="left"/>
        <w:rPr>
          <w:rFonts w:ascii="宋体" w:hAnsi="宋体"/>
          <w:bCs/>
        </w:rPr>
      </w:pPr>
      <w:r>
        <w:rPr>
          <w:rFonts w:ascii="宋体" w:hAnsi="宋体"/>
          <w:bCs/>
        </w:rPr>
        <w:br w:type="page"/>
      </w:r>
    </w:p>
    <w:p w14:paraId="4364ABAF" w14:textId="5088A727" w:rsidR="00532F64" w:rsidRPr="00773814" w:rsidRDefault="00773814" w:rsidP="00773814">
      <w:pPr>
        <w:widowControl/>
        <w:jc w:val="center"/>
        <w:rPr>
          <w:rFonts w:ascii="宋体" w:hAnsi="宋体"/>
          <w:b/>
          <w:bCs/>
          <w:sz w:val="24"/>
          <w:szCs w:val="24"/>
        </w:rPr>
      </w:pPr>
      <w:r w:rsidRPr="00773814">
        <w:rPr>
          <w:rFonts w:ascii="宋体" w:hAnsi="宋体" w:hint="eastAsia"/>
          <w:b/>
          <w:bCs/>
          <w:sz w:val="24"/>
          <w:szCs w:val="24"/>
        </w:rPr>
        <w:lastRenderedPageBreak/>
        <w:t>Contents</w:t>
      </w:r>
    </w:p>
    <w:sdt>
      <w:sdtPr>
        <w:rPr>
          <w:rFonts w:ascii="Times New Roman" w:hAnsi="Times New Roman"/>
          <w:b w:val="0"/>
          <w:bCs w:val="0"/>
          <w:color w:val="auto"/>
          <w:kern w:val="2"/>
          <w:sz w:val="21"/>
          <w:szCs w:val="21"/>
          <w:lang w:val="zh-CN"/>
        </w:rPr>
        <w:id w:val="-205179992"/>
        <w:docPartObj>
          <w:docPartGallery w:val="Table of Contents"/>
          <w:docPartUnique/>
        </w:docPartObj>
      </w:sdtPr>
      <w:sdtEndPr/>
      <w:sdtContent>
        <w:p w14:paraId="799DAE1F" w14:textId="77777777" w:rsidR="000F2C4E" w:rsidRDefault="000F2C4E" w:rsidP="000F2C4E">
          <w:pPr>
            <w:pStyle w:val="TOC"/>
          </w:pPr>
        </w:p>
        <w:p w14:paraId="312DE162" w14:textId="4BB36D16" w:rsidR="000F2C4E" w:rsidRPr="00773814" w:rsidRDefault="000F2C4E" w:rsidP="00E027C5">
          <w:pPr>
            <w:pStyle w:val="TOC1"/>
            <w:rPr>
              <w:rFonts w:cstheme="minorBidi"/>
            </w:rPr>
          </w:pPr>
          <w:r>
            <w:fldChar w:fldCharType="begin"/>
          </w:r>
          <w:r>
            <w:instrText xml:space="preserve"> TOC \o "1-3" \h \z \u </w:instrText>
          </w:r>
          <w:r>
            <w:fldChar w:fldCharType="separate"/>
          </w:r>
          <w:hyperlink w:anchor="_Toc39817401" w:history="1">
            <w:r w:rsidRPr="00773814">
              <w:rPr>
                <w:rStyle w:val="af3"/>
              </w:rPr>
              <w:t xml:space="preserve">1 </w:t>
            </w:r>
            <w:r w:rsidRPr="00773814">
              <w:rPr>
                <w:rStyle w:val="af3"/>
                <w:rFonts w:hint="eastAsia"/>
              </w:rPr>
              <w:t xml:space="preserve">General </w:t>
            </w:r>
            <w:r w:rsidRPr="00773814">
              <w:rPr>
                <w:rStyle w:val="af3"/>
              </w:rPr>
              <w:t>p</w:t>
            </w:r>
            <w:r w:rsidRPr="00773814">
              <w:rPr>
                <w:rStyle w:val="af3"/>
                <w:rFonts w:hint="eastAsia"/>
              </w:rPr>
              <w:t>rovisions</w:t>
            </w:r>
            <w:r w:rsidRPr="00773814">
              <w:rPr>
                <w:webHidden/>
              </w:rPr>
              <w:tab/>
            </w:r>
            <w:r w:rsidR="00A20C8F">
              <w:rPr>
                <w:webHidden/>
              </w:rPr>
              <w:t>（</w:t>
            </w:r>
            <w:r w:rsidRPr="00773814">
              <w:rPr>
                <w:webHidden/>
              </w:rPr>
              <w:fldChar w:fldCharType="begin"/>
            </w:r>
            <w:r w:rsidRPr="00773814">
              <w:rPr>
                <w:webHidden/>
              </w:rPr>
              <w:instrText xml:space="preserve"> PAGEREF _Toc39817401 \h </w:instrText>
            </w:r>
            <w:r w:rsidRPr="00773814">
              <w:rPr>
                <w:webHidden/>
              </w:rPr>
            </w:r>
            <w:r w:rsidRPr="00773814">
              <w:rPr>
                <w:webHidden/>
              </w:rPr>
              <w:fldChar w:fldCharType="separate"/>
            </w:r>
            <w:r w:rsidR="009E3A90">
              <w:rPr>
                <w:webHidden/>
              </w:rPr>
              <w:t>1</w:t>
            </w:r>
            <w:r w:rsidRPr="00773814">
              <w:rPr>
                <w:webHidden/>
              </w:rPr>
              <w:fldChar w:fldCharType="end"/>
            </w:r>
          </w:hyperlink>
          <w:r w:rsidR="00A20C8F">
            <w:t>）</w:t>
          </w:r>
        </w:p>
        <w:p w14:paraId="482C4BD6" w14:textId="0E887690" w:rsidR="000F2C4E" w:rsidRPr="00773814" w:rsidRDefault="005B73F6" w:rsidP="00E027C5">
          <w:pPr>
            <w:pStyle w:val="TOC1"/>
            <w:rPr>
              <w:rFonts w:cstheme="minorBidi"/>
            </w:rPr>
          </w:pPr>
          <w:hyperlink w:anchor="_Toc39817402" w:history="1">
            <w:r w:rsidR="000F2C4E" w:rsidRPr="00773814">
              <w:rPr>
                <w:rStyle w:val="af3"/>
              </w:rPr>
              <w:t xml:space="preserve">2 </w:t>
            </w:r>
            <w:r w:rsidR="000F2C4E" w:rsidRPr="00773814">
              <w:rPr>
                <w:rStyle w:val="af3"/>
                <w:rFonts w:hint="eastAsia"/>
              </w:rPr>
              <w:t>Terms</w:t>
            </w:r>
            <w:r w:rsidR="000F2C4E" w:rsidRPr="00773814">
              <w:rPr>
                <w:webHidden/>
              </w:rPr>
              <w:tab/>
            </w:r>
            <w:r w:rsidR="00A20C8F">
              <w:rPr>
                <w:webHidden/>
              </w:rPr>
              <w:t>（</w:t>
            </w:r>
            <w:r w:rsidR="000F2C4E" w:rsidRPr="00773814">
              <w:rPr>
                <w:webHidden/>
              </w:rPr>
              <w:fldChar w:fldCharType="begin"/>
            </w:r>
            <w:r w:rsidR="000F2C4E" w:rsidRPr="00773814">
              <w:rPr>
                <w:webHidden/>
              </w:rPr>
              <w:instrText xml:space="preserve"> PAGEREF _Toc39817402 \h </w:instrText>
            </w:r>
            <w:r w:rsidR="000F2C4E" w:rsidRPr="00773814">
              <w:rPr>
                <w:webHidden/>
              </w:rPr>
            </w:r>
            <w:r w:rsidR="000F2C4E" w:rsidRPr="00773814">
              <w:rPr>
                <w:webHidden/>
              </w:rPr>
              <w:fldChar w:fldCharType="separate"/>
            </w:r>
            <w:r w:rsidR="009E3A90">
              <w:rPr>
                <w:webHidden/>
              </w:rPr>
              <w:t>2</w:t>
            </w:r>
            <w:r w:rsidR="000F2C4E" w:rsidRPr="00773814">
              <w:rPr>
                <w:webHidden/>
              </w:rPr>
              <w:fldChar w:fldCharType="end"/>
            </w:r>
          </w:hyperlink>
          <w:r w:rsidR="00A20C8F">
            <w:t>）</w:t>
          </w:r>
        </w:p>
        <w:p w14:paraId="66662569" w14:textId="3E68D3B2" w:rsidR="000F2C4E" w:rsidRPr="00773814" w:rsidRDefault="005B73F6" w:rsidP="00E027C5">
          <w:pPr>
            <w:pStyle w:val="TOC1"/>
            <w:rPr>
              <w:rFonts w:cstheme="minorBidi"/>
            </w:rPr>
          </w:pPr>
          <w:hyperlink w:anchor="_Toc39817403" w:history="1">
            <w:r w:rsidR="000F2C4E" w:rsidRPr="00773814">
              <w:rPr>
                <w:rStyle w:val="af3"/>
              </w:rPr>
              <w:t xml:space="preserve">3 </w:t>
            </w:r>
            <w:r w:rsidR="000F2C4E" w:rsidRPr="00773814">
              <w:rPr>
                <w:rStyle w:val="high-light-bg4"/>
                <w:rFonts w:cs="Arial"/>
              </w:rPr>
              <w:t>Building decoration</w:t>
            </w:r>
            <w:r w:rsidR="000F2C4E" w:rsidRPr="00773814">
              <w:rPr>
                <w:webHidden/>
              </w:rPr>
              <w:tab/>
            </w:r>
            <w:r w:rsidR="00A20C8F">
              <w:rPr>
                <w:webHidden/>
              </w:rPr>
              <w:t>（</w:t>
            </w:r>
            <w:r w:rsidR="000F2C4E" w:rsidRPr="00773814">
              <w:rPr>
                <w:webHidden/>
              </w:rPr>
              <w:fldChar w:fldCharType="begin"/>
            </w:r>
            <w:r w:rsidR="000F2C4E" w:rsidRPr="00773814">
              <w:rPr>
                <w:webHidden/>
              </w:rPr>
              <w:instrText xml:space="preserve"> PAGEREF _Toc39817403 \h </w:instrText>
            </w:r>
            <w:r w:rsidR="000F2C4E" w:rsidRPr="00773814">
              <w:rPr>
                <w:webHidden/>
              </w:rPr>
            </w:r>
            <w:r w:rsidR="000F2C4E" w:rsidRPr="00773814">
              <w:rPr>
                <w:webHidden/>
              </w:rPr>
              <w:fldChar w:fldCharType="separate"/>
            </w:r>
            <w:r w:rsidR="009E3A90">
              <w:rPr>
                <w:webHidden/>
              </w:rPr>
              <w:t>6</w:t>
            </w:r>
            <w:r w:rsidR="000F2C4E" w:rsidRPr="00773814">
              <w:rPr>
                <w:webHidden/>
              </w:rPr>
              <w:fldChar w:fldCharType="end"/>
            </w:r>
          </w:hyperlink>
          <w:r w:rsidR="00A20C8F">
            <w:t>）</w:t>
          </w:r>
        </w:p>
        <w:p w14:paraId="77B610B9" w14:textId="257A964C" w:rsidR="000F2C4E" w:rsidRPr="00773814" w:rsidRDefault="005B73F6" w:rsidP="00A82121">
          <w:pPr>
            <w:pStyle w:val="TOC2"/>
            <w:rPr>
              <w:rFonts w:ascii="宋体" w:hAnsi="宋体" w:cstheme="minorBidi"/>
              <w:noProof/>
              <w:sz w:val="18"/>
              <w:szCs w:val="18"/>
            </w:rPr>
          </w:pPr>
          <w:hyperlink w:anchor="_Toc39817404" w:history="1">
            <w:r w:rsidR="000F2C4E" w:rsidRPr="00773814">
              <w:rPr>
                <w:rStyle w:val="af3"/>
                <w:rFonts w:ascii="宋体" w:hAnsi="宋体" w:cs="黑体"/>
                <w:bCs/>
                <w:noProof/>
                <w:sz w:val="18"/>
                <w:szCs w:val="18"/>
              </w:rPr>
              <w:t>3.1 General</w:t>
            </w:r>
            <w:r w:rsidR="000F2C4E"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_Toc39817404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6</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1EAC7269" w14:textId="635CC36E" w:rsidR="000F2C4E" w:rsidRPr="00773814" w:rsidRDefault="005B73F6" w:rsidP="00A82121">
          <w:pPr>
            <w:pStyle w:val="TOC2"/>
            <w:rPr>
              <w:rFonts w:ascii="宋体" w:hAnsi="宋体" w:cstheme="minorBidi"/>
              <w:noProof/>
              <w:sz w:val="18"/>
              <w:szCs w:val="18"/>
            </w:rPr>
          </w:pPr>
          <w:hyperlink w:anchor="_Toc39817405" w:history="1">
            <w:r w:rsidR="000F2C4E" w:rsidRPr="00773814">
              <w:rPr>
                <w:rStyle w:val="af3"/>
                <w:rFonts w:ascii="宋体" w:hAnsi="宋体" w:cs="黑体"/>
                <w:bCs/>
                <w:noProof/>
                <w:sz w:val="18"/>
                <w:szCs w:val="18"/>
              </w:rPr>
              <w:t>3.2 Flooring</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_Toc39817405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6</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58ADDA85" w14:textId="50C6D1E5" w:rsidR="000F2C4E" w:rsidRPr="00773814" w:rsidRDefault="005B73F6" w:rsidP="00A82121">
          <w:pPr>
            <w:pStyle w:val="TOC2"/>
            <w:rPr>
              <w:rFonts w:ascii="宋体" w:hAnsi="宋体" w:cstheme="minorBidi"/>
              <w:noProof/>
              <w:sz w:val="18"/>
              <w:szCs w:val="18"/>
            </w:rPr>
          </w:pPr>
          <w:hyperlink w:anchor="_Toc39817406" w:history="1">
            <w:r w:rsidR="000F2C4E" w:rsidRPr="00773814">
              <w:rPr>
                <w:rStyle w:val="af3"/>
                <w:rFonts w:ascii="宋体" w:hAnsi="宋体" w:cs="黑体"/>
                <w:bCs/>
                <w:noProof/>
                <w:sz w:val="18"/>
                <w:szCs w:val="18"/>
              </w:rPr>
              <w:t xml:space="preserve">3.3 </w:t>
            </w:r>
            <w:r w:rsidR="000F2C4E" w:rsidRPr="00773814">
              <w:rPr>
                <w:rStyle w:val="af3"/>
                <w:rFonts w:ascii="宋体" w:hAnsi="宋体" w:cs="黑体" w:hint="eastAsia"/>
                <w:bCs/>
                <w:noProof/>
                <w:sz w:val="18"/>
                <w:szCs w:val="18"/>
              </w:rPr>
              <w:t>C</w:t>
            </w:r>
            <w:r w:rsidR="000F2C4E" w:rsidRPr="00773814">
              <w:rPr>
                <w:rStyle w:val="af3"/>
                <w:rFonts w:ascii="宋体" w:hAnsi="宋体" w:cs="黑体"/>
                <w:bCs/>
                <w:noProof/>
                <w:sz w:val="18"/>
                <w:szCs w:val="18"/>
              </w:rPr>
              <w:t>eiling</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_Toc39817406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8</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20A4F8E2" w14:textId="22639544" w:rsidR="000F2C4E" w:rsidRPr="00773814" w:rsidRDefault="005B73F6" w:rsidP="00A82121">
          <w:pPr>
            <w:pStyle w:val="TOC2"/>
            <w:rPr>
              <w:rFonts w:ascii="宋体" w:hAnsi="宋体" w:cstheme="minorBidi"/>
              <w:noProof/>
              <w:sz w:val="18"/>
              <w:szCs w:val="18"/>
            </w:rPr>
          </w:pPr>
          <w:hyperlink w:anchor="_Toc39817407" w:history="1">
            <w:r w:rsidR="000F2C4E" w:rsidRPr="00773814">
              <w:rPr>
                <w:rStyle w:val="af3"/>
                <w:rFonts w:ascii="宋体" w:hAnsi="宋体" w:cs="黑体"/>
                <w:bCs/>
                <w:noProof/>
                <w:sz w:val="18"/>
                <w:szCs w:val="18"/>
              </w:rPr>
              <w:t xml:space="preserve">3.4 </w:t>
            </w:r>
            <w:r w:rsidR="00C9579D" w:rsidRPr="00773814">
              <w:rPr>
                <w:rStyle w:val="af3"/>
                <w:rFonts w:ascii="宋体" w:hAnsi="宋体" w:cs="黑体" w:hint="eastAsia"/>
                <w:bCs/>
                <w:noProof/>
                <w:sz w:val="18"/>
                <w:szCs w:val="18"/>
              </w:rPr>
              <w:t>w</w:t>
            </w:r>
            <w:r w:rsidR="00C9579D" w:rsidRPr="00773814">
              <w:rPr>
                <w:rStyle w:val="af3"/>
                <w:rFonts w:ascii="宋体" w:hAnsi="宋体" w:cs="黑体"/>
                <w:bCs/>
                <w:noProof/>
                <w:sz w:val="18"/>
                <w:szCs w:val="18"/>
              </w:rPr>
              <w:t>alling</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_Toc39817407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10</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73ECC466" w14:textId="0A5BF124" w:rsidR="000F2C4E" w:rsidRPr="00773814" w:rsidRDefault="005B73F6" w:rsidP="00A82121">
          <w:pPr>
            <w:pStyle w:val="TOC2"/>
            <w:rPr>
              <w:rFonts w:ascii="宋体" w:hAnsi="宋体" w:cstheme="minorBidi"/>
              <w:noProof/>
              <w:sz w:val="18"/>
              <w:szCs w:val="18"/>
            </w:rPr>
          </w:pPr>
          <w:hyperlink w:anchor="_Toc39817408" w:history="1">
            <w:r w:rsidR="000F2C4E" w:rsidRPr="00773814">
              <w:rPr>
                <w:rStyle w:val="af3"/>
                <w:rFonts w:ascii="宋体" w:hAnsi="宋体" w:cs="黑体"/>
                <w:bCs/>
                <w:noProof/>
                <w:sz w:val="18"/>
                <w:szCs w:val="18"/>
              </w:rPr>
              <w:t xml:space="preserve">3.5 </w:t>
            </w:r>
            <w:r w:rsidR="00C9579D" w:rsidRPr="00773814">
              <w:rPr>
                <w:rStyle w:val="af3"/>
                <w:rFonts w:ascii="宋体" w:hAnsi="宋体" w:cs="黑体" w:hint="eastAsia"/>
                <w:bCs/>
                <w:noProof/>
                <w:sz w:val="18"/>
                <w:szCs w:val="18"/>
              </w:rPr>
              <w:t>d</w:t>
            </w:r>
            <w:r w:rsidR="00C9579D" w:rsidRPr="00773814">
              <w:rPr>
                <w:rStyle w:val="af3"/>
                <w:rFonts w:ascii="宋体" w:hAnsi="宋体" w:cs="黑体"/>
                <w:bCs/>
                <w:noProof/>
                <w:sz w:val="18"/>
                <w:szCs w:val="18"/>
              </w:rPr>
              <w:t>oors and windows</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_Toc39817408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11</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5D377623" w14:textId="7553285F" w:rsidR="000F2C4E" w:rsidRPr="00773814" w:rsidRDefault="005B73F6" w:rsidP="00E027C5">
          <w:pPr>
            <w:pStyle w:val="TOC1"/>
            <w:rPr>
              <w:rFonts w:cstheme="minorBidi"/>
            </w:rPr>
          </w:pPr>
          <w:hyperlink w:anchor="_Toc39817409" w:history="1">
            <w:r w:rsidR="000F2C4E" w:rsidRPr="00773814">
              <w:rPr>
                <w:rStyle w:val="af3"/>
              </w:rPr>
              <w:t xml:space="preserve">4  </w:t>
            </w:r>
            <w:r w:rsidR="00C9579D" w:rsidRPr="00773814">
              <w:rPr>
                <w:rStyle w:val="af3"/>
              </w:rPr>
              <w:t>Validation of heating, ventilation and air-conditioning systems</w:t>
            </w:r>
            <w:r w:rsidR="000F2C4E" w:rsidRPr="00773814">
              <w:rPr>
                <w:webHidden/>
              </w:rPr>
              <w:tab/>
            </w:r>
            <w:r w:rsidR="00A20C8F">
              <w:rPr>
                <w:webHidden/>
              </w:rPr>
              <w:t>（</w:t>
            </w:r>
            <w:r w:rsidR="000F2C4E" w:rsidRPr="00773814">
              <w:rPr>
                <w:webHidden/>
              </w:rPr>
              <w:fldChar w:fldCharType="begin"/>
            </w:r>
            <w:r w:rsidR="000F2C4E" w:rsidRPr="00773814">
              <w:rPr>
                <w:webHidden/>
              </w:rPr>
              <w:instrText xml:space="preserve"> PAGEREF _Toc39817409 \h </w:instrText>
            </w:r>
            <w:r w:rsidR="000F2C4E" w:rsidRPr="00773814">
              <w:rPr>
                <w:webHidden/>
              </w:rPr>
            </w:r>
            <w:r w:rsidR="000F2C4E" w:rsidRPr="00773814">
              <w:rPr>
                <w:webHidden/>
              </w:rPr>
              <w:fldChar w:fldCharType="separate"/>
            </w:r>
            <w:r w:rsidR="009E3A90">
              <w:rPr>
                <w:webHidden/>
              </w:rPr>
              <w:t>14</w:t>
            </w:r>
            <w:r w:rsidR="000F2C4E" w:rsidRPr="00773814">
              <w:rPr>
                <w:webHidden/>
              </w:rPr>
              <w:fldChar w:fldCharType="end"/>
            </w:r>
          </w:hyperlink>
          <w:r w:rsidR="00A20C8F">
            <w:t>）</w:t>
          </w:r>
        </w:p>
        <w:p w14:paraId="33BC0AEF" w14:textId="58E17C92" w:rsidR="000F2C4E" w:rsidRPr="00773814" w:rsidRDefault="005B73F6" w:rsidP="00A82121">
          <w:pPr>
            <w:pStyle w:val="TOC2"/>
            <w:rPr>
              <w:rFonts w:ascii="宋体" w:hAnsi="宋体" w:cstheme="minorBidi"/>
              <w:noProof/>
              <w:sz w:val="18"/>
              <w:szCs w:val="18"/>
            </w:rPr>
          </w:pPr>
          <w:hyperlink w:anchor="_Toc39817410" w:history="1">
            <w:r w:rsidR="000F2C4E" w:rsidRPr="00773814">
              <w:rPr>
                <w:rStyle w:val="af3"/>
                <w:rFonts w:ascii="宋体" w:hAnsi="宋体" w:cs="黑体"/>
                <w:bCs/>
                <w:noProof/>
                <w:sz w:val="18"/>
                <w:szCs w:val="18"/>
              </w:rPr>
              <w:t>4.1 General</w:t>
            </w:r>
            <w:r w:rsidR="000F2C4E"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_Toc39817410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14</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4FFC5415" w14:textId="686264D7" w:rsidR="000F2C4E" w:rsidRPr="00773814" w:rsidRDefault="005B73F6" w:rsidP="00A82121">
          <w:pPr>
            <w:pStyle w:val="TOC2"/>
            <w:rPr>
              <w:rFonts w:ascii="宋体" w:hAnsi="宋体" w:cstheme="minorBidi"/>
              <w:noProof/>
              <w:sz w:val="18"/>
              <w:szCs w:val="18"/>
            </w:rPr>
          </w:pPr>
          <w:hyperlink w:anchor="_Toc39817411" w:history="1">
            <w:r w:rsidR="000F2C4E" w:rsidRPr="00773814">
              <w:rPr>
                <w:rStyle w:val="af3"/>
                <w:rFonts w:ascii="宋体" w:hAnsi="宋体" w:cs="黑体"/>
                <w:bCs/>
                <w:noProof/>
                <w:sz w:val="18"/>
                <w:szCs w:val="18"/>
              </w:rPr>
              <w:t>4.2</w:t>
            </w:r>
            <w:r w:rsidR="000F2C4E" w:rsidRPr="00773814">
              <w:rPr>
                <w:rFonts w:ascii="宋体" w:hAnsi="宋体" w:cstheme="minorBidi"/>
                <w:noProof/>
                <w:sz w:val="18"/>
                <w:szCs w:val="18"/>
              </w:rPr>
              <w:tab/>
            </w:r>
            <w:r w:rsidR="00A82121" w:rsidRPr="00773814">
              <w:rPr>
                <w:rStyle w:val="af3"/>
                <w:rFonts w:ascii="宋体" w:hAnsi="宋体" w:cs="黑体" w:hint="eastAsia"/>
                <w:bCs/>
                <w:noProof/>
                <w:sz w:val="18"/>
                <w:szCs w:val="18"/>
              </w:rPr>
              <w:t>D</w:t>
            </w:r>
            <w:r w:rsidR="00C9579D" w:rsidRPr="00773814">
              <w:rPr>
                <w:rStyle w:val="ordinary-span-edit2"/>
                <w:rFonts w:ascii="宋体" w:hAnsi="宋体" w:cs="Arial"/>
                <w:sz w:val="18"/>
                <w:szCs w:val="18"/>
              </w:rPr>
              <w:t>uct</w:t>
            </w:r>
            <w:r w:rsidR="00C9579D" w:rsidRPr="00773814">
              <w:rPr>
                <w:rStyle w:val="ordinary-span-edit2"/>
                <w:rFonts w:ascii="宋体" w:hAnsi="宋体" w:cs="Arial" w:hint="eastAsia"/>
                <w:sz w:val="18"/>
                <w:szCs w:val="18"/>
              </w:rPr>
              <w:t>s</w:t>
            </w:r>
            <w:r w:rsidR="00C9579D" w:rsidRPr="00773814">
              <w:rPr>
                <w:rStyle w:val="ordinary-span-edit2"/>
                <w:rFonts w:ascii="宋体" w:hAnsi="宋体" w:cs="Arial"/>
                <w:sz w:val="18"/>
                <w:szCs w:val="18"/>
              </w:rPr>
              <w:t xml:space="preserve"> and components</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_Toc39817411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14</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1E327AA1" w14:textId="65D66546" w:rsidR="000F2C4E" w:rsidRPr="00773814" w:rsidRDefault="005B73F6" w:rsidP="00A82121">
          <w:pPr>
            <w:pStyle w:val="TOC2"/>
            <w:rPr>
              <w:rFonts w:ascii="宋体" w:hAnsi="宋体" w:cstheme="minorBidi"/>
              <w:noProof/>
              <w:sz w:val="18"/>
              <w:szCs w:val="18"/>
            </w:rPr>
          </w:pPr>
          <w:hyperlink w:anchor="_Toc39817412" w:history="1">
            <w:r w:rsidR="000F2C4E" w:rsidRPr="00773814">
              <w:rPr>
                <w:rStyle w:val="af3"/>
                <w:rFonts w:ascii="宋体" w:hAnsi="宋体" w:cs="黑体"/>
                <w:bCs/>
                <w:noProof/>
                <w:sz w:val="18"/>
                <w:szCs w:val="18"/>
              </w:rPr>
              <w:t>4.3</w:t>
            </w:r>
            <w:r w:rsidR="000F2C4E" w:rsidRPr="00773814">
              <w:rPr>
                <w:rFonts w:ascii="宋体" w:hAnsi="宋体" w:cstheme="minorBidi"/>
                <w:noProof/>
                <w:sz w:val="18"/>
                <w:szCs w:val="18"/>
              </w:rPr>
              <w:tab/>
            </w:r>
            <w:r w:rsidR="00A82121" w:rsidRPr="00773814">
              <w:rPr>
                <w:rStyle w:val="af3"/>
                <w:rFonts w:ascii="宋体" w:hAnsi="宋体" w:cs="黑体" w:hint="eastAsia"/>
                <w:bCs/>
                <w:noProof/>
                <w:sz w:val="18"/>
                <w:szCs w:val="18"/>
              </w:rPr>
              <w:t>I</w:t>
            </w:r>
            <w:r w:rsidR="00C9579D" w:rsidRPr="00773814">
              <w:rPr>
                <w:rStyle w:val="high-light-bg4"/>
                <w:rFonts w:ascii="宋体" w:hAnsi="宋体" w:cs="Arial"/>
                <w:sz w:val="18"/>
                <w:szCs w:val="18"/>
              </w:rPr>
              <w:t>nstallation of duct system</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_Toc39817412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15</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11973387" w14:textId="06A37FBA" w:rsidR="000F2C4E" w:rsidRPr="00773814" w:rsidRDefault="005B73F6" w:rsidP="00A82121">
          <w:pPr>
            <w:pStyle w:val="TOC2"/>
            <w:rPr>
              <w:rFonts w:ascii="宋体" w:hAnsi="宋体" w:cstheme="minorBidi"/>
              <w:noProof/>
              <w:sz w:val="18"/>
              <w:szCs w:val="18"/>
            </w:rPr>
          </w:pPr>
          <w:hyperlink w:anchor="_Toc39817413" w:history="1">
            <w:r w:rsidR="000F2C4E" w:rsidRPr="00773814">
              <w:rPr>
                <w:rStyle w:val="af3"/>
                <w:rFonts w:ascii="宋体" w:hAnsi="宋体" w:cs="黑体"/>
                <w:bCs/>
                <w:noProof/>
                <w:sz w:val="18"/>
                <w:szCs w:val="18"/>
              </w:rPr>
              <w:t>4.4</w:t>
            </w:r>
            <w:r w:rsidR="000F2C4E" w:rsidRPr="00773814">
              <w:rPr>
                <w:rFonts w:ascii="宋体" w:hAnsi="宋体" w:cstheme="minorBidi"/>
                <w:noProof/>
                <w:sz w:val="18"/>
                <w:szCs w:val="18"/>
              </w:rPr>
              <w:tab/>
            </w:r>
            <w:r w:rsidR="00A82121" w:rsidRPr="00773814">
              <w:rPr>
                <w:rStyle w:val="af3"/>
                <w:rFonts w:ascii="宋体" w:hAnsi="宋体" w:cs="黑体"/>
                <w:bCs/>
                <w:noProof/>
                <w:sz w:val="18"/>
                <w:szCs w:val="18"/>
              </w:rPr>
              <w:t>T</w:t>
            </w:r>
            <w:r w:rsidR="00C9579D" w:rsidRPr="00773814">
              <w:rPr>
                <w:rStyle w:val="af3"/>
                <w:rFonts w:ascii="宋体" w:hAnsi="宋体" w:cs="黑体" w:hint="eastAsia"/>
                <w:bCs/>
                <w:noProof/>
                <w:sz w:val="18"/>
                <w:szCs w:val="18"/>
              </w:rPr>
              <w:t>esting</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_Toc39817413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17</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70A08EFE" w14:textId="2C57E9AB" w:rsidR="000F2C4E" w:rsidRPr="00773814" w:rsidRDefault="005B73F6" w:rsidP="00E027C5">
          <w:pPr>
            <w:pStyle w:val="TOC1"/>
            <w:rPr>
              <w:rFonts w:cstheme="minorBidi"/>
            </w:rPr>
          </w:pPr>
          <w:hyperlink w:anchor="_Toc39817414" w:history="1">
            <w:r w:rsidR="000F2C4E" w:rsidRPr="00773814">
              <w:rPr>
                <w:rStyle w:val="af3"/>
              </w:rPr>
              <w:t xml:space="preserve">5 </w:t>
            </w:r>
            <w:r w:rsidR="000C6B9A" w:rsidRPr="00773814">
              <w:rPr>
                <w:rStyle w:val="af3"/>
              </w:rPr>
              <w:t>Process piping</w:t>
            </w:r>
            <w:r w:rsidR="000F2C4E" w:rsidRPr="00773814">
              <w:rPr>
                <w:webHidden/>
              </w:rPr>
              <w:tab/>
            </w:r>
            <w:r w:rsidR="00A20C8F">
              <w:rPr>
                <w:webHidden/>
              </w:rPr>
              <w:t>（</w:t>
            </w:r>
            <w:r w:rsidR="000F2C4E" w:rsidRPr="00773814">
              <w:rPr>
                <w:webHidden/>
              </w:rPr>
              <w:fldChar w:fldCharType="begin"/>
            </w:r>
            <w:r w:rsidR="000F2C4E" w:rsidRPr="00773814">
              <w:rPr>
                <w:webHidden/>
              </w:rPr>
              <w:instrText xml:space="preserve"> PAGEREF _Toc39817414 \h </w:instrText>
            </w:r>
            <w:r w:rsidR="000F2C4E" w:rsidRPr="00773814">
              <w:rPr>
                <w:webHidden/>
              </w:rPr>
            </w:r>
            <w:r w:rsidR="000F2C4E" w:rsidRPr="00773814">
              <w:rPr>
                <w:webHidden/>
              </w:rPr>
              <w:fldChar w:fldCharType="separate"/>
            </w:r>
            <w:r w:rsidR="009E3A90">
              <w:rPr>
                <w:webHidden/>
              </w:rPr>
              <w:t>18</w:t>
            </w:r>
            <w:r w:rsidR="000F2C4E" w:rsidRPr="00773814">
              <w:rPr>
                <w:webHidden/>
              </w:rPr>
              <w:fldChar w:fldCharType="end"/>
            </w:r>
          </w:hyperlink>
          <w:r w:rsidR="00A20C8F">
            <w:t>）</w:t>
          </w:r>
        </w:p>
        <w:p w14:paraId="5A9A9504" w14:textId="3BA5A6A1" w:rsidR="000F2C4E" w:rsidRPr="00773814" w:rsidRDefault="005B73F6" w:rsidP="00A82121">
          <w:pPr>
            <w:pStyle w:val="TOC2"/>
            <w:rPr>
              <w:rFonts w:ascii="宋体" w:hAnsi="宋体" w:cstheme="minorBidi"/>
              <w:noProof/>
              <w:sz w:val="18"/>
              <w:szCs w:val="18"/>
            </w:rPr>
          </w:pPr>
          <w:hyperlink w:anchor="_Toc39817415" w:history="1">
            <w:r w:rsidR="000F2C4E" w:rsidRPr="00773814">
              <w:rPr>
                <w:rStyle w:val="af3"/>
                <w:rFonts w:ascii="宋体" w:hAnsi="宋体" w:cs="黑体"/>
                <w:bCs/>
                <w:noProof/>
                <w:sz w:val="18"/>
                <w:szCs w:val="18"/>
              </w:rPr>
              <w:t>5.1 General</w:t>
            </w:r>
            <w:r w:rsidR="000F2C4E"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_Toc39817415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18</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7753A646" w14:textId="6CF16AD4" w:rsidR="000F2C4E" w:rsidRPr="00773814" w:rsidRDefault="005B73F6" w:rsidP="00A82121">
          <w:pPr>
            <w:pStyle w:val="TOC2"/>
            <w:rPr>
              <w:rFonts w:ascii="宋体" w:hAnsi="宋体" w:cstheme="minorBidi"/>
              <w:noProof/>
              <w:sz w:val="18"/>
              <w:szCs w:val="18"/>
            </w:rPr>
          </w:pPr>
          <w:hyperlink w:anchor="_Toc39817416" w:history="1">
            <w:r w:rsidR="000F2C4E" w:rsidRPr="00773814">
              <w:rPr>
                <w:rStyle w:val="af3"/>
                <w:rFonts w:ascii="宋体" w:hAnsi="宋体" w:cs="黑体"/>
                <w:bCs/>
                <w:noProof/>
                <w:sz w:val="18"/>
                <w:szCs w:val="18"/>
              </w:rPr>
              <w:t>5.2</w:t>
            </w:r>
            <w:r w:rsidR="000F2C4E" w:rsidRPr="00773814">
              <w:rPr>
                <w:rFonts w:ascii="宋体" w:hAnsi="宋体" w:cstheme="minorBidi"/>
                <w:noProof/>
                <w:sz w:val="18"/>
                <w:szCs w:val="18"/>
              </w:rPr>
              <w:tab/>
            </w:r>
            <w:r w:rsidR="00BB709E" w:rsidRPr="00773814">
              <w:rPr>
                <w:rFonts w:ascii="宋体" w:hAnsi="宋体" w:cstheme="minorBidi"/>
                <w:noProof/>
                <w:sz w:val="18"/>
                <w:szCs w:val="18"/>
              </w:rPr>
              <w:t>Installation of s</w:t>
            </w:r>
            <w:r w:rsidR="005D54E4" w:rsidRPr="00773814">
              <w:rPr>
                <w:rFonts w:ascii="宋体" w:hAnsi="宋体" w:cstheme="minorBidi"/>
                <w:noProof/>
                <w:sz w:val="18"/>
                <w:szCs w:val="18"/>
              </w:rPr>
              <w:t>tainless steel hygienic pip</w:t>
            </w:r>
            <w:r w:rsidR="00BB709E" w:rsidRPr="00773814">
              <w:rPr>
                <w:rFonts w:ascii="宋体" w:hAnsi="宋体" w:cstheme="minorBidi" w:hint="eastAsia"/>
                <w:noProof/>
                <w:sz w:val="18"/>
                <w:szCs w:val="18"/>
              </w:rPr>
              <w:t>in</w:t>
            </w:r>
            <w:r w:rsidR="00BB709E" w:rsidRPr="00773814">
              <w:rPr>
                <w:rFonts w:ascii="宋体" w:hAnsi="宋体" w:cstheme="minorBidi"/>
                <w:noProof/>
                <w:sz w:val="18"/>
                <w:szCs w:val="18"/>
              </w:rPr>
              <w:t>g and fittings</w:t>
            </w:r>
            <w:r w:rsidR="000F2C4E" w:rsidRPr="00773814">
              <w:rPr>
                <w:rFonts w:ascii="宋体" w:hAnsi="宋体"/>
                <w:noProof/>
                <w:webHidden/>
                <w:sz w:val="18"/>
                <w:szCs w:val="18"/>
              </w:rPr>
              <w:tab/>
            </w:r>
            <w:r w:rsidR="00A20C8F">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_Toc39817416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18</w:t>
            </w:r>
            <w:r w:rsidR="000F2C4E" w:rsidRPr="00773814">
              <w:rPr>
                <w:rFonts w:ascii="宋体" w:hAnsi="宋体"/>
                <w:noProof/>
                <w:webHidden/>
                <w:sz w:val="18"/>
                <w:szCs w:val="18"/>
              </w:rPr>
              <w:fldChar w:fldCharType="end"/>
            </w:r>
          </w:hyperlink>
          <w:r w:rsidR="00A20C8F">
            <w:rPr>
              <w:rFonts w:ascii="宋体" w:hAnsi="宋体"/>
              <w:noProof/>
              <w:sz w:val="18"/>
              <w:szCs w:val="18"/>
            </w:rPr>
            <w:t>）</w:t>
          </w:r>
        </w:p>
        <w:p w14:paraId="5F1EB3E1" w14:textId="7551BB8B" w:rsidR="000F2C4E" w:rsidRPr="00773814" w:rsidRDefault="005B73F6" w:rsidP="00E027C5">
          <w:pPr>
            <w:pStyle w:val="TOC1"/>
            <w:rPr>
              <w:rFonts w:cstheme="minorBidi"/>
            </w:rPr>
          </w:pPr>
          <w:hyperlink w:anchor="_Toc39817417" w:history="1">
            <w:r w:rsidR="000F2C4E" w:rsidRPr="00773814">
              <w:rPr>
                <w:rStyle w:val="af3"/>
              </w:rPr>
              <w:t xml:space="preserve">6 </w:t>
            </w:r>
            <w:r w:rsidR="00335EFF" w:rsidRPr="00773814">
              <w:rPr>
                <w:rStyle w:val="high-light-bg4"/>
                <w:rFonts w:cs="Arial"/>
              </w:rPr>
              <w:t>Plumbing system</w:t>
            </w:r>
            <w:r w:rsidR="000F2C4E" w:rsidRPr="00773814">
              <w:rPr>
                <w:webHidden/>
              </w:rPr>
              <w:tab/>
            </w:r>
            <w:r w:rsidR="00806213">
              <w:rPr>
                <w:webHidden/>
              </w:rPr>
              <w:t>（</w:t>
            </w:r>
            <w:r w:rsidR="000F2C4E" w:rsidRPr="00773814">
              <w:rPr>
                <w:webHidden/>
              </w:rPr>
              <w:fldChar w:fldCharType="begin"/>
            </w:r>
            <w:r w:rsidR="000F2C4E" w:rsidRPr="00773814">
              <w:rPr>
                <w:webHidden/>
              </w:rPr>
              <w:instrText xml:space="preserve"> PAGEREF _Toc39817417 \h </w:instrText>
            </w:r>
            <w:r w:rsidR="000F2C4E" w:rsidRPr="00773814">
              <w:rPr>
                <w:webHidden/>
              </w:rPr>
            </w:r>
            <w:r w:rsidR="000F2C4E" w:rsidRPr="00773814">
              <w:rPr>
                <w:webHidden/>
              </w:rPr>
              <w:fldChar w:fldCharType="separate"/>
            </w:r>
            <w:r w:rsidR="009E3A90">
              <w:rPr>
                <w:webHidden/>
              </w:rPr>
              <w:t>23</w:t>
            </w:r>
            <w:r w:rsidR="000F2C4E" w:rsidRPr="00773814">
              <w:rPr>
                <w:webHidden/>
              </w:rPr>
              <w:fldChar w:fldCharType="end"/>
            </w:r>
          </w:hyperlink>
          <w:r w:rsidR="00806213">
            <w:t>）</w:t>
          </w:r>
        </w:p>
        <w:p w14:paraId="37E7A0AC" w14:textId="738F2E15" w:rsidR="000F2C4E" w:rsidRPr="00773814" w:rsidRDefault="005B73F6" w:rsidP="00A82121">
          <w:pPr>
            <w:pStyle w:val="TOC2"/>
            <w:rPr>
              <w:rFonts w:ascii="宋体" w:hAnsi="宋体" w:cstheme="minorBidi"/>
              <w:noProof/>
              <w:sz w:val="18"/>
              <w:szCs w:val="18"/>
            </w:rPr>
          </w:pPr>
          <w:hyperlink w:anchor="_Toc39817418" w:history="1">
            <w:r w:rsidR="000F2C4E" w:rsidRPr="00773814">
              <w:rPr>
                <w:rStyle w:val="af3"/>
                <w:rFonts w:ascii="宋体" w:hAnsi="宋体" w:cs="黑体"/>
                <w:bCs/>
                <w:noProof/>
                <w:sz w:val="18"/>
                <w:szCs w:val="18"/>
              </w:rPr>
              <w:t>6.1 General</w:t>
            </w:r>
            <w:r w:rsidR="000F2C4E"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_Toc39817418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23</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4C0BA978" w14:textId="15068D71" w:rsidR="000F2C4E" w:rsidRPr="00773814" w:rsidRDefault="005B73F6" w:rsidP="00A82121">
          <w:pPr>
            <w:pStyle w:val="TOC2"/>
            <w:rPr>
              <w:rFonts w:ascii="宋体" w:hAnsi="宋体" w:cstheme="minorBidi"/>
              <w:noProof/>
              <w:sz w:val="18"/>
              <w:szCs w:val="18"/>
            </w:rPr>
          </w:pPr>
          <w:hyperlink w:anchor="_Toc39817419" w:history="1">
            <w:r w:rsidR="000F2C4E" w:rsidRPr="00773814">
              <w:rPr>
                <w:rStyle w:val="af3"/>
                <w:rFonts w:ascii="宋体" w:hAnsi="宋体" w:cs="黑体"/>
                <w:bCs/>
                <w:noProof/>
                <w:sz w:val="18"/>
                <w:szCs w:val="18"/>
              </w:rPr>
              <w:t xml:space="preserve">6.2 </w:t>
            </w:r>
            <w:r w:rsidR="002953D5" w:rsidRPr="00773814">
              <w:rPr>
                <w:rStyle w:val="af3"/>
                <w:rFonts w:ascii="宋体" w:hAnsi="宋体" w:cs="黑体"/>
                <w:bCs/>
                <w:noProof/>
                <w:sz w:val="18"/>
                <w:szCs w:val="18"/>
              </w:rPr>
              <w:t xml:space="preserve">Plumbing installation in </w:t>
            </w:r>
            <w:r w:rsidR="0073460A" w:rsidRPr="00773814">
              <w:rPr>
                <w:rStyle w:val="af3"/>
                <w:rFonts w:ascii="宋体" w:hAnsi="宋体" w:cs="黑体"/>
                <w:bCs/>
                <w:noProof/>
                <w:sz w:val="18"/>
                <w:szCs w:val="18"/>
              </w:rPr>
              <w:t xml:space="preserve">pharmaceutical </w:t>
            </w:r>
            <w:r w:rsidR="002953D5" w:rsidRPr="00773814">
              <w:rPr>
                <w:rStyle w:val="af3"/>
                <w:rFonts w:ascii="宋体" w:hAnsi="宋体" w:cs="黑体"/>
                <w:bCs/>
                <w:noProof/>
                <w:sz w:val="18"/>
                <w:szCs w:val="18"/>
              </w:rPr>
              <w:t>clean room</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_Toc39817419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23</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76714944" w14:textId="65F23E6E" w:rsidR="000F2C4E" w:rsidRPr="00773814" w:rsidRDefault="005B73F6" w:rsidP="00E027C5">
          <w:pPr>
            <w:pStyle w:val="TOC1"/>
            <w:rPr>
              <w:rFonts w:cstheme="minorBidi"/>
            </w:rPr>
          </w:pPr>
          <w:hyperlink w:anchor="_Toc39817420" w:history="1">
            <w:r w:rsidR="000F2C4E" w:rsidRPr="00773814">
              <w:rPr>
                <w:rStyle w:val="af3"/>
              </w:rPr>
              <w:t xml:space="preserve">7 </w:t>
            </w:r>
            <w:r w:rsidR="002953D5" w:rsidRPr="00773814">
              <w:rPr>
                <w:rStyle w:val="af3"/>
                <w:rFonts w:hint="eastAsia"/>
              </w:rPr>
              <w:t>Equipment</w:t>
            </w:r>
            <w:r w:rsidR="000F2C4E" w:rsidRPr="00773814">
              <w:rPr>
                <w:webHidden/>
              </w:rPr>
              <w:tab/>
            </w:r>
            <w:r w:rsidR="00806213">
              <w:rPr>
                <w:webHidden/>
              </w:rPr>
              <w:t>（</w:t>
            </w:r>
            <w:r w:rsidR="000F2C4E" w:rsidRPr="00773814">
              <w:rPr>
                <w:webHidden/>
              </w:rPr>
              <w:fldChar w:fldCharType="begin"/>
            </w:r>
            <w:r w:rsidR="000F2C4E" w:rsidRPr="00773814">
              <w:rPr>
                <w:webHidden/>
              </w:rPr>
              <w:instrText xml:space="preserve"> PAGEREF _Toc39817420 \h </w:instrText>
            </w:r>
            <w:r w:rsidR="000F2C4E" w:rsidRPr="00773814">
              <w:rPr>
                <w:webHidden/>
              </w:rPr>
            </w:r>
            <w:r w:rsidR="000F2C4E" w:rsidRPr="00773814">
              <w:rPr>
                <w:webHidden/>
              </w:rPr>
              <w:fldChar w:fldCharType="separate"/>
            </w:r>
            <w:r w:rsidR="009E3A90">
              <w:rPr>
                <w:webHidden/>
              </w:rPr>
              <w:t>25</w:t>
            </w:r>
            <w:r w:rsidR="000F2C4E" w:rsidRPr="00773814">
              <w:rPr>
                <w:webHidden/>
              </w:rPr>
              <w:fldChar w:fldCharType="end"/>
            </w:r>
          </w:hyperlink>
          <w:r w:rsidR="00806213">
            <w:t>）</w:t>
          </w:r>
        </w:p>
        <w:p w14:paraId="7314AC63" w14:textId="75D168FA" w:rsidR="000F2C4E" w:rsidRPr="00773814" w:rsidRDefault="005B73F6" w:rsidP="00A82121">
          <w:pPr>
            <w:pStyle w:val="TOC2"/>
            <w:rPr>
              <w:rFonts w:ascii="宋体" w:hAnsi="宋体" w:cstheme="minorBidi"/>
              <w:noProof/>
              <w:sz w:val="18"/>
              <w:szCs w:val="18"/>
            </w:rPr>
          </w:pPr>
          <w:hyperlink w:anchor="_Toc39817421" w:history="1">
            <w:r w:rsidR="000F2C4E" w:rsidRPr="00773814">
              <w:rPr>
                <w:rStyle w:val="af3"/>
                <w:rFonts w:ascii="宋体" w:hAnsi="宋体" w:cs="黑体"/>
                <w:bCs/>
                <w:noProof/>
                <w:sz w:val="18"/>
                <w:szCs w:val="18"/>
              </w:rPr>
              <w:t xml:space="preserve">7.1 </w:t>
            </w:r>
            <w:r w:rsidR="002953D5" w:rsidRPr="00773814">
              <w:rPr>
                <w:rStyle w:val="af3"/>
                <w:rFonts w:ascii="宋体" w:hAnsi="宋体" w:cs="黑体"/>
                <w:bCs/>
                <w:noProof/>
                <w:sz w:val="18"/>
                <w:szCs w:val="18"/>
              </w:rPr>
              <w:t>General</w:t>
            </w:r>
            <w:r w:rsidR="002953D5"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_Toc39817421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25</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7B264760" w14:textId="2AB8D81A" w:rsidR="000F2C4E" w:rsidRPr="00773814" w:rsidRDefault="005B73F6" w:rsidP="00A82121">
          <w:pPr>
            <w:pStyle w:val="TOC2"/>
            <w:rPr>
              <w:rFonts w:ascii="宋体" w:hAnsi="宋体" w:cstheme="minorBidi"/>
              <w:noProof/>
              <w:sz w:val="18"/>
              <w:szCs w:val="18"/>
            </w:rPr>
          </w:pPr>
          <w:hyperlink w:anchor="_Toc39817422" w:history="1">
            <w:r w:rsidR="000F2C4E" w:rsidRPr="00773814">
              <w:rPr>
                <w:rStyle w:val="af3"/>
                <w:rFonts w:ascii="宋体" w:hAnsi="宋体" w:cs="黑体"/>
                <w:bCs/>
                <w:noProof/>
                <w:sz w:val="18"/>
                <w:szCs w:val="18"/>
              </w:rPr>
              <w:t xml:space="preserve">7.2 </w:t>
            </w:r>
            <w:r w:rsidR="002953D5" w:rsidRPr="00773814">
              <w:rPr>
                <w:rStyle w:val="af3"/>
                <w:rFonts w:ascii="宋体" w:hAnsi="宋体" w:cs="黑体" w:hint="eastAsia"/>
                <w:bCs/>
                <w:noProof/>
                <w:sz w:val="18"/>
                <w:szCs w:val="18"/>
              </w:rPr>
              <w:t>Equipment</w:t>
            </w:r>
            <w:r w:rsidR="002953D5" w:rsidRPr="00773814">
              <w:rPr>
                <w:rStyle w:val="af3"/>
                <w:rFonts w:ascii="宋体" w:hAnsi="宋体" w:cs="黑体"/>
                <w:bCs/>
                <w:noProof/>
                <w:sz w:val="18"/>
                <w:szCs w:val="18"/>
              </w:rPr>
              <w:t xml:space="preserve"> installation in </w:t>
            </w:r>
            <w:r w:rsidR="0073460A" w:rsidRPr="00773814">
              <w:rPr>
                <w:rStyle w:val="af3"/>
                <w:rFonts w:ascii="宋体" w:hAnsi="宋体" w:cs="黑体"/>
                <w:bCs/>
                <w:noProof/>
                <w:sz w:val="18"/>
                <w:szCs w:val="18"/>
              </w:rPr>
              <w:t xml:space="preserve">pharmaceutical </w:t>
            </w:r>
            <w:r w:rsidR="002953D5" w:rsidRPr="00773814">
              <w:rPr>
                <w:rStyle w:val="af3"/>
                <w:rFonts w:ascii="宋体" w:hAnsi="宋体" w:cs="黑体"/>
                <w:bCs/>
                <w:noProof/>
                <w:sz w:val="18"/>
                <w:szCs w:val="18"/>
              </w:rPr>
              <w:t>clean room</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_Toc39817422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26</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068D1FFF" w14:textId="14635CC0" w:rsidR="000F2C4E" w:rsidRPr="00773814" w:rsidRDefault="005B73F6" w:rsidP="00A82121">
          <w:pPr>
            <w:pStyle w:val="TOC2"/>
            <w:rPr>
              <w:rFonts w:ascii="宋体" w:hAnsi="宋体" w:cstheme="minorBidi"/>
              <w:noProof/>
              <w:sz w:val="18"/>
              <w:szCs w:val="18"/>
            </w:rPr>
          </w:pPr>
          <w:hyperlink w:anchor="_Toc39817423" w:history="1">
            <w:r w:rsidR="000F2C4E" w:rsidRPr="00773814">
              <w:rPr>
                <w:rStyle w:val="af3"/>
                <w:rFonts w:ascii="宋体" w:hAnsi="宋体" w:cs="黑体"/>
                <w:bCs/>
                <w:noProof/>
                <w:sz w:val="18"/>
                <w:szCs w:val="18"/>
              </w:rPr>
              <w:t xml:space="preserve">7.3 </w:t>
            </w:r>
            <w:r w:rsidR="002953D5" w:rsidRPr="00773814">
              <w:rPr>
                <w:rStyle w:val="af3"/>
                <w:rFonts w:ascii="宋体" w:hAnsi="宋体" w:cs="黑体"/>
                <w:bCs/>
                <w:noProof/>
                <w:sz w:val="18"/>
                <w:szCs w:val="18"/>
              </w:rPr>
              <w:t>HOOK-UP</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_Toc39817423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29</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6F111F53" w14:textId="2330E68E" w:rsidR="000F2C4E" w:rsidRPr="00773814" w:rsidRDefault="005B73F6" w:rsidP="00E027C5">
          <w:pPr>
            <w:pStyle w:val="TOC1"/>
            <w:rPr>
              <w:rFonts w:cstheme="minorBidi"/>
            </w:rPr>
          </w:pPr>
          <w:hyperlink w:anchor="_Toc39817424" w:history="1">
            <w:r w:rsidR="000F2C4E" w:rsidRPr="00773814">
              <w:rPr>
                <w:rStyle w:val="af3"/>
              </w:rPr>
              <w:t xml:space="preserve">8 </w:t>
            </w:r>
            <w:r w:rsidR="00773A9F" w:rsidRPr="00773814">
              <w:rPr>
                <w:rStyle w:val="high-light-bg4"/>
                <w:rFonts w:cs="Arial"/>
              </w:rPr>
              <w:t>Fire and safety facilities</w:t>
            </w:r>
            <w:r w:rsidR="000F2C4E" w:rsidRPr="00773814">
              <w:rPr>
                <w:webHidden/>
              </w:rPr>
              <w:tab/>
            </w:r>
            <w:r w:rsidR="00806213">
              <w:rPr>
                <w:webHidden/>
              </w:rPr>
              <w:t>（</w:t>
            </w:r>
            <w:r w:rsidR="000F2C4E" w:rsidRPr="00773814">
              <w:rPr>
                <w:webHidden/>
              </w:rPr>
              <w:fldChar w:fldCharType="begin"/>
            </w:r>
            <w:r w:rsidR="000F2C4E" w:rsidRPr="00773814">
              <w:rPr>
                <w:webHidden/>
              </w:rPr>
              <w:instrText xml:space="preserve"> PAGEREF _Toc39817424 \h </w:instrText>
            </w:r>
            <w:r w:rsidR="000F2C4E" w:rsidRPr="00773814">
              <w:rPr>
                <w:webHidden/>
              </w:rPr>
            </w:r>
            <w:r w:rsidR="000F2C4E" w:rsidRPr="00773814">
              <w:rPr>
                <w:webHidden/>
              </w:rPr>
              <w:fldChar w:fldCharType="separate"/>
            </w:r>
            <w:r w:rsidR="009E3A90">
              <w:rPr>
                <w:webHidden/>
              </w:rPr>
              <w:t>30</w:t>
            </w:r>
            <w:r w:rsidR="000F2C4E" w:rsidRPr="00773814">
              <w:rPr>
                <w:webHidden/>
              </w:rPr>
              <w:fldChar w:fldCharType="end"/>
            </w:r>
          </w:hyperlink>
          <w:r w:rsidR="00806213">
            <w:t>）</w:t>
          </w:r>
        </w:p>
        <w:p w14:paraId="7EEB9B00" w14:textId="5709FA6A" w:rsidR="000F2C4E" w:rsidRPr="00773814" w:rsidRDefault="005B73F6" w:rsidP="00A82121">
          <w:pPr>
            <w:pStyle w:val="TOC2"/>
            <w:rPr>
              <w:rFonts w:ascii="宋体" w:hAnsi="宋体" w:cstheme="minorBidi"/>
              <w:noProof/>
              <w:sz w:val="18"/>
              <w:szCs w:val="18"/>
            </w:rPr>
          </w:pPr>
          <w:hyperlink w:anchor="_Toc39817425" w:history="1">
            <w:r w:rsidR="000F2C4E" w:rsidRPr="00773814">
              <w:rPr>
                <w:rStyle w:val="af3"/>
                <w:rFonts w:ascii="宋体" w:hAnsi="宋体" w:cs="黑体"/>
                <w:bCs/>
                <w:noProof/>
                <w:sz w:val="18"/>
                <w:szCs w:val="18"/>
              </w:rPr>
              <w:t>8.1 General</w:t>
            </w:r>
            <w:r w:rsidR="000F2C4E"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_Toc39817425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30</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2FA645EA" w14:textId="74666C27" w:rsidR="000F2C4E" w:rsidRPr="00773814" w:rsidRDefault="005B73F6" w:rsidP="00A82121">
          <w:pPr>
            <w:pStyle w:val="TOC2"/>
            <w:rPr>
              <w:rFonts w:ascii="宋体" w:hAnsi="宋体" w:cstheme="minorBidi"/>
              <w:noProof/>
              <w:sz w:val="18"/>
              <w:szCs w:val="18"/>
            </w:rPr>
          </w:pPr>
          <w:hyperlink w:anchor="_Toc39817426" w:history="1">
            <w:r w:rsidR="000F2C4E" w:rsidRPr="00773814">
              <w:rPr>
                <w:rStyle w:val="af3"/>
                <w:rFonts w:ascii="宋体" w:hAnsi="宋体" w:cs="黑体"/>
                <w:bCs/>
                <w:noProof/>
                <w:sz w:val="18"/>
                <w:szCs w:val="18"/>
              </w:rPr>
              <w:t xml:space="preserve">8.2 </w:t>
            </w:r>
            <w:r w:rsidR="00773A9F" w:rsidRPr="00773814">
              <w:rPr>
                <w:rStyle w:val="af3"/>
                <w:rFonts w:ascii="宋体" w:hAnsi="宋体" w:cs="黑体"/>
                <w:bCs/>
                <w:noProof/>
                <w:sz w:val="18"/>
                <w:szCs w:val="18"/>
              </w:rPr>
              <w:t>Installation of pipe</w:t>
            </w:r>
            <w:r w:rsidR="00CF5FC0" w:rsidRPr="00773814">
              <w:rPr>
                <w:rStyle w:val="af3"/>
                <w:rFonts w:ascii="宋体" w:hAnsi="宋体" w:cs="黑体"/>
                <w:bCs/>
                <w:noProof/>
                <w:sz w:val="18"/>
                <w:szCs w:val="18"/>
              </w:rPr>
              <w:t>s</w:t>
            </w:r>
            <w:r w:rsidR="00773A9F" w:rsidRPr="00773814">
              <w:rPr>
                <w:rStyle w:val="af3"/>
                <w:rFonts w:ascii="宋体" w:hAnsi="宋体" w:cs="黑体"/>
                <w:bCs/>
                <w:noProof/>
                <w:sz w:val="18"/>
                <w:szCs w:val="18"/>
              </w:rPr>
              <w:t xml:space="preserve"> and conduit</w:t>
            </w:r>
            <w:r w:rsidR="00CF5FC0" w:rsidRPr="00773814">
              <w:rPr>
                <w:rStyle w:val="af3"/>
                <w:rFonts w:ascii="宋体" w:hAnsi="宋体" w:cs="黑体"/>
                <w:bCs/>
                <w:noProof/>
                <w:sz w:val="18"/>
                <w:szCs w:val="18"/>
              </w:rPr>
              <w: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_Toc39817426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30</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18D4DFAD" w14:textId="541BC765" w:rsidR="000F2C4E" w:rsidRPr="00773814" w:rsidRDefault="005B73F6" w:rsidP="00A82121">
          <w:pPr>
            <w:pStyle w:val="TOC2"/>
            <w:rPr>
              <w:rFonts w:ascii="宋体" w:hAnsi="宋体" w:cstheme="minorBidi"/>
              <w:noProof/>
              <w:sz w:val="18"/>
              <w:szCs w:val="18"/>
            </w:rPr>
          </w:pPr>
          <w:hyperlink w:anchor="_Toc39817427" w:history="1">
            <w:r w:rsidR="000F2C4E" w:rsidRPr="00773814">
              <w:rPr>
                <w:rStyle w:val="af3"/>
                <w:rFonts w:ascii="宋体" w:hAnsi="宋体" w:cs="黑体"/>
                <w:bCs/>
                <w:noProof/>
                <w:sz w:val="18"/>
                <w:szCs w:val="18"/>
              </w:rPr>
              <w:t xml:space="preserve">8.3 </w:t>
            </w:r>
            <w:r w:rsidR="00CF5FC0" w:rsidRPr="00773814">
              <w:rPr>
                <w:rStyle w:val="af3"/>
                <w:rFonts w:ascii="宋体" w:hAnsi="宋体" w:cs="黑体"/>
                <w:bCs/>
                <w:noProof/>
                <w:sz w:val="18"/>
                <w:szCs w:val="18"/>
              </w:rPr>
              <w:t>Installation of fire and safety</w:t>
            </w:r>
            <w:r w:rsidR="00CF5FC0" w:rsidRPr="00773814">
              <w:rPr>
                <w:rFonts w:ascii="宋体" w:hAnsi="宋体" w:hint="eastAsia"/>
                <w:sz w:val="18"/>
                <w:szCs w:val="18"/>
              </w:rPr>
              <w:t xml:space="preserve"> </w:t>
            </w:r>
            <w:r w:rsidR="00CF5FC0" w:rsidRPr="00773814">
              <w:rPr>
                <w:rStyle w:val="af3"/>
                <w:rFonts w:ascii="宋体" w:hAnsi="宋体" w:cs="黑体" w:hint="eastAsia"/>
                <w:bCs/>
                <w:noProof/>
                <w:sz w:val="18"/>
                <w:szCs w:val="18"/>
              </w:rPr>
              <w:t>Equipment</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_Toc39817427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30</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3995B622" w14:textId="21459461" w:rsidR="000F2C4E" w:rsidRPr="00773814" w:rsidRDefault="005B73F6" w:rsidP="00E027C5">
          <w:pPr>
            <w:pStyle w:val="TOC1"/>
            <w:rPr>
              <w:rFonts w:cstheme="minorBidi"/>
            </w:rPr>
          </w:pPr>
          <w:hyperlink w:anchor="_Toc39817428" w:history="1">
            <w:r w:rsidR="000F2C4E" w:rsidRPr="00773814">
              <w:rPr>
                <w:rStyle w:val="af3"/>
              </w:rPr>
              <w:t xml:space="preserve">9 </w:t>
            </w:r>
            <w:r w:rsidR="00492A4A" w:rsidRPr="00773814">
              <w:rPr>
                <w:rStyle w:val="high-light-bg4"/>
                <w:rFonts w:cs="Arial"/>
              </w:rPr>
              <w:t>Electrical facilities</w:t>
            </w:r>
            <w:r w:rsidR="000F2C4E" w:rsidRPr="00773814">
              <w:rPr>
                <w:webHidden/>
              </w:rPr>
              <w:tab/>
            </w:r>
            <w:r w:rsidR="00806213">
              <w:rPr>
                <w:webHidden/>
              </w:rPr>
              <w:t>（</w:t>
            </w:r>
            <w:r w:rsidR="000F2C4E" w:rsidRPr="00773814">
              <w:rPr>
                <w:webHidden/>
              </w:rPr>
              <w:fldChar w:fldCharType="begin"/>
            </w:r>
            <w:r w:rsidR="000F2C4E" w:rsidRPr="00773814">
              <w:rPr>
                <w:webHidden/>
              </w:rPr>
              <w:instrText xml:space="preserve"> PAGEREF _Toc39817428 \h </w:instrText>
            </w:r>
            <w:r w:rsidR="000F2C4E" w:rsidRPr="00773814">
              <w:rPr>
                <w:webHidden/>
              </w:rPr>
            </w:r>
            <w:r w:rsidR="000F2C4E" w:rsidRPr="00773814">
              <w:rPr>
                <w:webHidden/>
              </w:rPr>
              <w:fldChar w:fldCharType="separate"/>
            </w:r>
            <w:r w:rsidR="009E3A90">
              <w:rPr>
                <w:webHidden/>
              </w:rPr>
              <w:t>33</w:t>
            </w:r>
            <w:r w:rsidR="000F2C4E" w:rsidRPr="00773814">
              <w:rPr>
                <w:webHidden/>
              </w:rPr>
              <w:fldChar w:fldCharType="end"/>
            </w:r>
          </w:hyperlink>
          <w:r w:rsidR="00806213">
            <w:t>）</w:t>
          </w:r>
        </w:p>
        <w:p w14:paraId="3F78F85D" w14:textId="6E356076" w:rsidR="000F2C4E" w:rsidRPr="00773814" w:rsidRDefault="005B73F6" w:rsidP="00A82121">
          <w:pPr>
            <w:pStyle w:val="TOC2"/>
            <w:rPr>
              <w:rFonts w:ascii="宋体" w:hAnsi="宋体" w:cstheme="minorBidi"/>
              <w:noProof/>
              <w:sz w:val="18"/>
              <w:szCs w:val="18"/>
            </w:rPr>
          </w:pPr>
          <w:hyperlink w:anchor="_Toc39817429" w:history="1">
            <w:r w:rsidR="000F2C4E" w:rsidRPr="00773814">
              <w:rPr>
                <w:rStyle w:val="af3"/>
                <w:rFonts w:ascii="宋体" w:hAnsi="宋体" w:cs="黑体"/>
                <w:bCs/>
                <w:noProof/>
                <w:sz w:val="18"/>
                <w:szCs w:val="18"/>
              </w:rPr>
              <w:t>9.1 General</w:t>
            </w:r>
            <w:r w:rsidR="000F2C4E"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_Toc39817429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33</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1EDCE29A" w14:textId="1184A80C" w:rsidR="000F2C4E" w:rsidRPr="00773814" w:rsidRDefault="005B73F6" w:rsidP="00A82121">
          <w:pPr>
            <w:pStyle w:val="TOC2"/>
            <w:rPr>
              <w:rFonts w:ascii="宋体" w:hAnsi="宋体" w:cstheme="minorBidi"/>
              <w:noProof/>
              <w:sz w:val="18"/>
              <w:szCs w:val="18"/>
            </w:rPr>
          </w:pPr>
          <w:hyperlink w:anchor="_Toc39817430" w:history="1">
            <w:r w:rsidR="000F2C4E" w:rsidRPr="00773814">
              <w:rPr>
                <w:rStyle w:val="af3"/>
                <w:rFonts w:ascii="宋体" w:hAnsi="宋体" w:cs="黑体"/>
                <w:bCs/>
                <w:noProof/>
                <w:sz w:val="18"/>
                <w:szCs w:val="18"/>
              </w:rPr>
              <w:t xml:space="preserve">9.2 </w:t>
            </w:r>
            <w:r w:rsidR="008D4876" w:rsidRPr="00773814">
              <w:rPr>
                <w:rStyle w:val="af3"/>
                <w:rFonts w:ascii="宋体" w:hAnsi="宋体" w:cs="黑体"/>
                <w:bCs/>
                <w:noProof/>
                <w:sz w:val="18"/>
                <w:szCs w:val="18"/>
              </w:rPr>
              <w:t>Installation of e</w:t>
            </w:r>
            <w:r w:rsidR="00492A4A" w:rsidRPr="00773814">
              <w:rPr>
                <w:rStyle w:val="af3"/>
                <w:rFonts w:ascii="宋体" w:hAnsi="宋体" w:cs="黑体"/>
                <w:bCs/>
                <w:noProof/>
                <w:sz w:val="18"/>
                <w:szCs w:val="18"/>
              </w:rPr>
              <w:t xml:space="preserve">lectrical </w:t>
            </w:r>
            <w:r w:rsidR="008D4876" w:rsidRPr="00773814">
              <w:rPr>
                <w:rStyle w:val="af3"/>
                <w:rFonts w:ascii="宋体" w:hAnsi="宋体" w:cs="黑体" w:hint="eastAsia"/>
                <w:bCs/>
                <w:noProof/>
                <w:sz w:val="18"/>
                <w:szCs w:val="18"/>
              </w:rPr>
              <w:t>line</w:t>
            </w:r>
            <w:r w:rsidR="008D4876" w:rsidRPr="00773814">
              <w:rPr>
                <w:rStyle w:val="af3"/>
                <w:rFonts w:ascii="宋体" w:hAnsi="宋体" w:cs="黑体"/>
                <w:bCs/>
                <w:noProof/>
                <w:sz w:val="18"/>
                <w:szCs w:val="18"/>
              </w:rPr>
              <w: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_Toc39817430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33</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1AEDE71E" w14:textId="20AE8094" w:rsidR="000F2C4E" w:rsidRPr="00773814" w:rsidRDefault="005B73F6" w:rsidP="00A82121">
          <w:pPr>
            <w:pStyle w:val="TOC2"/>
            <w:rPr>
              <w:rFonts w:ascii="宋体" w:hAnsi="宋体" w:cstheme="minorBidi"/>
              <w:noProof/>
              <w:sz w:val="18"/>
              <w:szCs w:val="18"/>
            </w:rPr>
          </w:pPr>
          <w:hyperlink w:anchor="_Toc39817431" w:history="1">
            <w:r w:rsidR="000F2C4E" w:rsidRPr="00773814">
              <w:rPr>
                <w:rStyle w:val="af3"/>
                <w:rFonts w:ascii="宋体" w:hAnsi="宋体" w:cs="黑体"/>
                <w:bCs/>
                <w:noProof/>
                <w:sz w:val="18"/>
                <w:szCs w:val="18"/>
              </w:rPr>
              <w:t xml:space="preserve">9.3 </w:t>
            </w:r>
            <w:r w:rsidR="008D4876" w:rsidRPr="00773814">
              <w:rPr>
                <w:rStyle w:val="af3"/>
                <w:rFonts w:ascii="宋体" w:hAnsi="宋体" w:cs="黑体"/>
                <w:bCs/>
                <w:noProof/>
                <w:sz w:val="18"/>
                <w:szCs w:val="18"/>
              </w:rPr>
              <w:t>Installation of electrical equipment and devices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_Toc39817431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34</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33C83414" w14:textId="2481987A" w:rsidR="000F2C4E" w:rsidRPr="00773814" w:rsidRDefault="005B73F6" w:rsidP="00A82121">
          <w:pPr>
            <w:pStyle w:val="TOC2"/>
            <w:rPr>
              <w:rFonts w:ascii="宋体" w:hAnsi="宋体" w:cstheme="minorBidi"/>
              <w:noProof/>
              <w:sz w:val="18"/>
              <w:szCs w:val="18"/>
            </w:rPr>
          </w:pPr>
          <w:hyperlink w:anchor="_Toc39817432" w:history="1">
            <w:r w:rsidR="000F2C4E" w:rsidRPr="00773814">
              <w:rPr>
                <w:rStyle w:val="af3"/>
                <w:rFonts w:ascii="宋体" w:hAnsi="宋体" w:cs="黑体"/>
                <w:bCs/>
                <w:noProof/>
                <w:sz w:val="18"/>
                <w:szCs w:val="18"/>
              </w:rPr>
              <w:t xml:space="preserve">9.4 </w:t>
            </w:r>
            <w:r w:rsidR="008D4876" w:rsidRPr="00773814">
              <w:rPr>
                <w:rStyle w:val="af3"/>
                <w:rFonts w:ascii="宋体" w:hAnsi="宋体" w:cs="黑体"/>
                <w:bCs/>
                <w:noProof/>
                <w:sz w:val="18"/>
                <w:szCs w:val="18"/>
              </w:rPr>
              <w:t>lighting in clean room</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_Toc39817432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36</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2282B65D" w14:textId="524FD51C" w:rsidR="000F2C4E" w:rsidRPr="00773814" w:rsidRDefault="005B73F6" w:rsidP="00A82121">
          <w:pPr>
            <w:pStyle w:val="TOC2"/>
            <w:rPr>
              <w:rFonts w:ascii="宋体" w:hAnsi="宋体" w:cstheme="minorBidi"/>
              <w:noProof/>
              <w:sz w:val="18"/>
              <w:szCs w:val="18"/>
            </w:rPr>
          </w:pPr>
          <w:hyperlink w:anchor="_Toc39817433" w:history="1">
            <w:r w:rsidR="000F2C4E" w:rsidRPr="00773814">
              <w:rPr>
                <w:rStyle w:val="af3"/>
                <w:rFonts w:ascii="宋体" w:hAnsi="宋体" w:cs="黑体"/>
                <w:bCs/>
                <w:noProof/>
                <w:sz w:val="18"/>
                <w:szCs w:val="18"/>
              </w:rPr>
              <w:t xml:space="preserve">9.5 </w:t>
            </w:r>
            <w:r w:rsidR="00286510" w:rsidRPr="00773814">
              <w:rPr>
                <w:rStyle w:val="af3"/>
                <w:rFonts w:ascii="宋体" w:hAnsi="宋体" w:cs="黑体"/>
                <w:bCs/>
                <w:noProof/>
                <w:sz w:val="18"/>
                <w:szCs w:val="18"/>
              </w:rPr>
              <w:t>Installation of l</w:t>
            </w:r>
            <w:r w:rsidR="008D4876" w:rsidRPr="00773814">
              <w:rPr>
                <w:rStyle w:val="af3"/>
                <w:rFonts w:ascii="宋体" w:hAnsi="宋体" w:cs="黑体"/>
                <w:bCs/>
                <w:noProof/>
                <w:sz w:val="18"/>
                <w:szCs w:val="18"/>
              </w:rPr>
              <w:t xml:space="preserve">ightning and grounding </w:t>
            </w:r>
            <w:r w:rsidR="00286510" w:rsidRPr="00773814">
              <w:rPr>
                <w:rStyle w:val="af3"/>
                <w:rFonts w:ascii="宋体" w:hAnsi="宋体" w:cs="黑体"/>
                <w:bCs/>
                <w:noProof/>
                <w:sz w:val="18"/>
                <w:szCs w:val="18"/>
              </w:rPr>
              <w:t>devices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_Toc39817433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37</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0B9AD220" w14:textId="764EA2BB" w:rsidR="000F2C4E" w:rsidRPr="00773814" w:rsidRDefault="005B73F6" w:rsidP="00E027C5">
          <w:pPr>
            <w:pStyle w:val="TOC1"/>
            <w:rPr>
              <w:rFonts w:cstheme="minorBidi"/>
            </w:rPr>
          </w:pPr>
          <w:hyperlink w:anchor="_Toc39817434" w:history="1">
            <w:r w:rsidR="000F2C4E" w:rsidRPr="00773814">
              <w:rPr>
                <w:rStyle w:val="af3"/>
              </w:rPr>
              <w:t xml:space="preserve">10 </w:t>
            </w:r>
            <w:r w:rsidR="007F0C17" w:rsidRPr="00773814">
              <w:rPr>
                <w:rStyle w:val="af3"/>
              </w:rPr>
              <w:t>Instrumentation</w:t>
            </w:r>
            <w:r w:rsidR="00286510" w:rsidRPr="00773814">
              <w:rPr>
                <w:rStyle w:val="af3"/>
              </w:rPr>
              <w:t xml:space="preserve"> and </w:t>
            </w:r>
            <w:r w:rsidR="007F0C17" w:rsidRPr="00773814">
              <w:rPr>
                <w:rStyle w:val="af3"/>
                <w:rFonts w:hint="eastAsia"/>
              </w:rPr>
              <w:t>c</w:t>
            </w:r>
            <w:r w:rsidR="007F0C17" w:rsidRPr="00773814">
              <w:rPr>
                <w:rStyle w:val="af3"/>
              </w:rPr>
              <w:t>ommunication</w:t>
            </w:r>
            <w:r w:rsidR="000F2C4E" w:rsidRPr="00773814">
              <w:rPr>
                <w:webHidden/>
              </w:rPr>
              <w:tab/>
            </w:r>
            <w:r w:rsidR="00806213">
              <w:rPr>
                <w:webHidden/>
              </w:rPr>
              <w:t>（</w:t>
            </w:r>
            <w:r w:rsidR="000F2C4E" w:rsidRPr="00773814">
              <w:rPr>
                <w:webHidden/>
              </w:rPr>
              <w:fldChar w:fldCharType="begin"/>
            </w:r>
            <w:r w:rsidR="000F2C4E" w:rsidRPr="00773814">
              <w:rPr>
                <w:webHidden/>
              </w:rPr>
              <w:instrText xml:space="preserve"> PAGEREF _Toc39817434 \h </w:instrText>
            </w:r>
            <w:r w:rsidR="000F2C4E" w:rsidRPr="00773814">
              <w:rPr>
                <w:webHidden/>
              </w:rPr>
            </w:r>
            <w:r w:rsidR="000F2C4E" w:rsidRPr="00773814">
              <w:rPr>
                <w:webHidden/>
              </w:rPr>
              <w:fldChar w:fldCharType="separate"/>
            </w:r>
            <w:r w:rsidR="009E3A90">
              <w:rPr>
                <w:webHidden/>
              </w:rPr>
              <w:t>39</w:t>
            </w:r>
            <w:r w:rsidR="000F2C4E" w:rsidRPr="00773814">
              <w:rPr>
                <w:webHidden/>
              </w:rPr>
              <w:fldChar w:fldCharType="end"/>
            </w:r>
          </w:hyperlink>
          <w:r w:rsidR="00806213">
            <w:t>）</w:t>
          </w:r>
        </w:p>
        <w:p w14:paraId="4D7BBBEA" w14:textId="5C8B2F2F" w:rsidR="000F2C4E" w:rsidRPr="00773814" w:rsidRDefault="005B73F6" w:rsidP="00A82121">
          <w:pPr>
            <w:pStyle w:val="TOC2"/>
            <w:rPr>
              <w:rFonts w:ascii="宋体" w:hAnsi="宋体" w:cstheme="minorBidi"/>
              <w:noProof/>
              <w:sz w:val="18"/>
              <w:szCs w:val="18"/>
            </w:rPr>
          </w:pPr>
          <w:hyperlink w:anchor="_Toc39817435" w:history="1">
            <w:r w:rsidR="000F2C4E" w:rsidRPr="00773814">
              <w:rPr>
                <w:rStyle w:val="af3"/>
                <w:rFonts w:ascii="宋体" w:hAnsi="宋体" w:cs="黑体"/>
                <w:bCs/>
                <w:noProof/>
                <w:sz w:val="18"/>
                <w:szCs w:val="18"/>
              </w:rPr>
              <w:t>10.1 General</w:t>
            </w:r>
            <w:r w:rsidR="000F2C4E"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_Toc39817435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39</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1EE4D2E1" w14:textId="65E58802" w:rsidR="000F2C4E" w:rsidRPr="00773814" w:rsidRDefault="005B73F6" w:rsidP="00A82121">
          <w:pPr>
            <w:pStyle w:val="TOC2"/>
            <w:rPr>
              <w:rFonts w:ascii="宋体" w:hAnsi="宋体" w:cstheme="minorBidi"/>
              <w:noProof/>
              <w:sz w:val="18"/>
              <w:szCs w:val="18"/>
            </w:rPr>
          </w:pPr>
          <w:hyperlink w:anchor="_Toc39817436" w:history="1">
            <w:r w:rsidR="000F2C4E" w:rsidRPr="00773814">
              <w:rPr>
                <w:rStyle w:val="af3"/>
                <w:rFonts w:ascii="宋体" w:hAnsi="宋体" w:cs="黑体"/>
                <w:bCs/>
                <w:noProof/>
                <w:sz w:val="18"/>
                <w:szCs w:val="18"/>
              </w:rPr>
              <w:t xml:space="preserve">10.2 </w:t>
            </w:r>
            <w:r w:rsidR="000713C0" w:rsidRPr="00773814">
              <w:rPr>
                <w:rStyle w:val="af3"/>
                <w:rFonts w:ascii="宋体" w:hAnsi="宋体" w:cs="黑体" w:hint="eastAsia"/>
                <w:bCs/>
                <w:noProof/>
                <w:sz w:val="18"/>
                <w:szCs w:val="18"/>
              </w:rPr>
              <w:t>I</w:t>
            </w:r>
            <w:r w:rsidR="000713C0" w:rsidRPr="00773814">
              <w:rPr>
                <w:rStyle w:val="af3"/>
                <w:rFonts w:ascii="宋体" w:hAnsi="宋体" w:cs="黑体"/>
                <w:bCs/>
                <w:noProof/>
                <w:sz w:val="18"/>
                <w:szCs w:val="18"/>
              </w:rPr>
              <w:t>nstrumentation</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_Toc39817436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39</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4B7AD788" w14:textId="5385E751" w:rsidR="000F2C4E" w:rsidRPr="00773814" w:rsidRDefault="005B73F6" w:rsidP="00A82121">
          <w:pPr>
            <w:pStyle w:val="TOC2"/>
            <w:rPr>
              <w:rFonts w:ascii="宋体" w:hAnsi="宋体" w:cstheme="minorBidi"/>
              <w:noProof/>
              <w:sz w:val="18"/>
              <w:szCs w:val="18"/>
            </w:rPr>
          </w:pPr>
          <w:hyperlink w:anchor="_Toc39817437" w:history="1">
            <w:r w:rsidR="000F2C4E" w:rsidRPr="00773814">
              <w:rPr>
                <w:rStyle w:val="af3"/>
                <w:rFonts w:ascii="宋体" w:hAnsi="宋体" w:cs="黑体"/>
                <w:bCs/>
                <w:noProof/>
                <w:sz w:val="18"/>
                <w:szCs w:val="18"/>
              </w:rPr>
              <w:t xml:space="preserve">10.3 </w:t>
            </w:r>
            <w:r w:rsidR="000713C0" w:rsidRPr="00773814">
              <w:rPr>
                <w:rStyle w:val="af3"/>
                <w:rFonts w:ascii="宋体" w:hAnsi="宋体" w:cs="黑体" w:hint="eastAsia"/>
                <w:bCs/>
                <w:noProof/>
                <w:sz w:val="18"/>
                <w:szCs w:val="18"/>
              </w:rPr>
              <w:t>C</w:t>
            </w:r>
            <w:r w:rsidR="000713C0" w:rsidRPr="00773814">
              <w:rPr>
                <w:rStyle w:val="af3"/>
                <w:rFonts w:ascii="宋体" w:hAnsi="宋体" w:cs="黑体"/>
                <w:bCs/>
                <w:noProof/>
                <w:sz w:val="18"/>
                <w:szCs w:val="18"/>
              </w:rPr>
              <w:t>ommunication</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_Toc39817437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40</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42AB556C" w14:textId="747CC6CF" w:rsidR="000F2C4E" w:rsidRPr="00773814" w:rsidRDefault="005B73F6" w:rsidP="00A82121">
          <w:pPr>
            <w:pStyle w:val="TOC2"/>
            <w:rPr>
              <w:rFonts w:ascii="宋体" w:hAnsi="宋体" w:cstheme="minorBidi"/>
              <w:noProof/>
              <w:sz w:val="18"/>
              <w:szCs w:val="18"/>
            </w:rPr>
          </w:pPr>
          <w:hyperlink w:anchor="_Toc39817438" w:history="1">
            <w:r w:rsidR="000F2C4E" w:rsidRPr="00773814">
              <w:rPr>
                <w:rStyle w:val="af3"/>
                <w:rFonts w:ascii="宋体" w:hAnsi="宋体" w:cs="黑体"/>
                <w:bCs/>
                <w:noProof/>
                <w:sz w:val="18"/>
                <w:szCs w:val="18"/>
              </w:rPr>
              <w:t xml:space="preserve">10.4 </w:t>
            </w:r>
            <w:r w:rsidR="000713C0" w:rsidRPr="00773814">
              <w:rPr>
                <w:rStyle w:val="af3"/>
                <w:rFonts w:ascii="宋体" w:hAnsi="宋体" w:cs="黑体"/>
                <w:bCs/>
                <w:noProof/>
                <w:sz w:val="18"/>
                <w:szCs w:val="18"/>
              </w:rPr>
              <w:t xml:space="preserve">Installation of </w:t>
            </w:r>
            <w:r w:rsidR="000713C0" w:rsidRPr="00773814">
              <w:rPr>
                <w:rStyle w:val="af3"/>
                <w:rFonts w:ascii="宋体" w:hAnsi="宋体" w:cs="黑体" w:hint="eastAsia"/>
                <w:bCs/>
                <w:noProof/>
                <w:sz w:val="18"/>
                <w:szCs w:val="18"/>
              </w:rPr>
              <w:t>line</w:t>
            </w:r>
            <w:r w:rsidR="000713C0" w:rsidRPr="00773814">
              <w:rPr>
                <w:rStyle w:val="af3"/>
                <w:rFonts w:ascii="宋体" w:hAnsi="宋体" w:cs="黑体"/>
                <w:bCs/>
                <w:noProof/>
                <w:sz w:val="18"/>
                <w:szCs w:val="18"/>
              </w:rPr>
              <w: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_Toc39817438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41</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41F8E1FB" w14:textId="4DD00CB0" w:rsidR="000F2C4E" w:rsidRPr="00773814" w:rsidRDefault="005B73F6" w:rsidP="00E027C5">
          <w:pPr>
            <w:pStyle w:val="TOC1"/>
            <w:rPr>
              <w:rFonts w:cstheme="minorBidi"/>
            </w:rPr>
          </w:pPr>
          <w:hyperlink w:anchor="_Toc39817439" w:history="1">
            <w:r w:rsidR="000F2C4E" w:rsidRPr="00773814">
              <w:rPr>
                <w:rStyle w:val="af3"/>
              </w:rPr>
              <w:t xml:space="preserve">11 </w:t>
            </w:r>
            <w:r w:rsidR="007A5B20" w:rsidRPr="00773814">
              <w:rPr>
                <w:rStyle w:val="high-light-bg4"/>
                <w:rFonts w:cs="Arial"/>
              </w:rPr>
              <w:t>Acceptance</w:t>
            </w:r>
            <w:r w:rsidR="000F2C4E" w:rsidRPr="00773814">
              <w:rPr>
                <w:webHidden/>
              </w:rPr>
              <w:tab/>
            </w:r>
            <w:r w:rsidR="00806213">
              <w:rPr>
                <w:webHidden/>
              </w:rPr>
              <w:t>（</w:t>
            </w:r>
            <w:r w:rsidR="000F2C4E" w:rsidRPr="00773814">
              <w:rPr>
                <w:webHidden/>
              </w:rPr>
              <w:fldChar w:fldCharType="begin"/>
            </w:r>
            <w:r w:rsidR="000F2C4E" w:rsidRPr="00773814">
              <w:rPr>
                <w:webHidden/>
              </w:rPr>
              <w:instrText xml:space="preserve"> PAGEREF _Toc39817439 \h </w:instrText>
            </w:r>
            <w:r w:rsidR="000F2C4E" w:rsidRPr="00773814">
              <w:rPr>
                <w:webHidden/>
              </w:rPr>
            </w:r>
            <w:r w:rsidR="000F2C4E" w:rsidRPr="00773814">
              <w:rPr>
                <w:webHidden/>
              </w:rPr>
              <w:fldChar w:fldCharType="separate"/>
            </w:r>
            <w:r w:rsidR="009E3A90">
              <w:rPr>
                <w:webHidden/>
              </w:rPr>
              <w:t>42</w:t>
            </w:r>
            <w:r w:rsidR="000F2C4E" w:rsidRPr="00773814">
              <w:rPr>
                <w:webHidden/>
              </w:rPr>
              <w:fldChar w:fldCharType="end"/>
            </w:r>
          </w:hyperlink>
          <w:r w:rsidR="00806213">
            <w:t>）</w:t>
          </w:r>
        </w:p>
        <w:p w14:paraId="04023A8C" w14:textId="7254AB19" w:rsidR="000F2C4E" w:rsidRPr="00773814" w:rsidRDefault="005B73F6" w:rsidP="00A82121">
          <w:pPr>
            <w:pStyle w:val="TOC2"/>
            <w:rPr>
              <w:rFonts w:ascii="宋体" w:hAnsi="宋体" w:cstheme="minorBidi"/>
              <w:noProof/>
              <w:sz w:val="18"/>
              <w:szCs w:val="18"/>
            </w:rPr>
          </w:pPr>
          <w:hyperlink w:anchor="_Toc39817440" w:history="1">
            <w:r w:rsidR="000F2C4E" w:rsidRPr="00773814">
              <w:rPr>
                <w:rStyle w:val="af3"/>
                <w:rFonts w:ascii="宋体" w:hAnsi="宋体" w:cs="黑体"/>
                <w:bCs/>
                <w:noProof/>
                <w:sz w:val="18"/>
                <w:szCs w:val="18"/>
              </w:rPr>
              <w:t>11.1 General</w:t>
            </w:r>
            <w:r w:rsidR="000F2C4E" w:rsidRPr="00773814">
              <w:rPr>
                <w:rStyle w:val="af3"/>
                <w:rFonts w:ascii="宋体" w:hAnsi="宋体" w:cs="黑体" w:hint="eastAsia"/>
                <w:bCs/>
                <w:noProof/>
                <w:sz w:val="18"/>
                <w:szCs w:val="18"/>
              </w:rPr>
              <w:t xml:space="preserve"> requirements</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_Toc39817440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42</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648CB099" w14:textId="4566491D" w:rsidR="000F2C4E" w:rsidRPr="00773814" w:rsidRDefault="005B73F6" w:rsidP="00A82121">
          <w:pPr>
            <w:pStyle w:val="TOC2"/>
            <w:rPr>
              <w:rFonts w:ascii="宋体" w:hAnsi="宋体" w:cstheme="minorBidi"/>
              <w:noProof/>
              <w:sz w:val="18"/>
              <w:szCs w:val="18"/>
            </w:rPr>
          </w:pPr>
          <w:hyperlink w:anchor="_Toc39817441" w:history="1">
            <w:r w:rsidR="000F2C4E" w:rsidRPr="00773814">
              <w:rPr>
                <w:rStyle w:val="af3"/>
                <w:rFonts w:ascii="宋体" w:hAnsi="宋体" w:cs="黑体"/>
                <w:bCs/>
                <w:noProof/>
                <w:sz w:val="18"/>
                <w:szCs w:val="18"/>
              </w:rPr>
              <w:t xml:space="preserve">11.2 </w:t>
            </w:r>
            <w:r w:rsidR="00025A43" w:rsidRPr="00773814">
              <w:rPr>
                <w:rStyle w:val="af3"/>
                <w:rFonts w:ascii="宋体" w:hAnsi="宋体" w:cs="黑体"/>
                <w:bCs/>
                <w:noProof/>
                <w:sz w:val="18"/>
                <w:szCs w:val="18"/>
              </w:rPr>
              <w:t xml:space="preserve">Testing of </w:t>
            </w:r>
            <w:r w:rsidR="00025A43" w:rsidRPr="00773814">
              <w:rPr>
                <w:rStyle w:val="af3"/>
                <w:rFonts w:ascii="宋体" w:hAnsi="宋体"/>
                <w:noProof/>
                <w:sz w:val="18"/>
                <w:szCs w:val="18"/>
              </w:rPr>
              <w:t>pharmaceutical clean room</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_Toc39817441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42</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045FD014" w14:textId="78987169" w:rsidR="000F2C4E" w:rsidRDefault="005B73F6" w:rsidP="00A82121">
          <w:pPr>
            <w:pStyle w:val="TOC2"/>
            <w:rPr>
              <w:rFonts w:asciiTheme="minorHAnsi" w:eastAsiaTheme="minorEastAsia" w:hAnsiTheme="minorHAnsi" w:cstheme="minorBidi"/>
              <w:noProof/>
              <w:szCs w:val="22"/>
            </w:rPr>
          </w:pPr>
          <w:hyperlink w:anchor="_Toc39817442" w:history="1">
            <w:r w:rsidR="000F2C4E" w:rsidRPr="00773814">
              <w:rPr>
                <w:rStyle w:val="af3"/>
                <w:rFonts w:ascii="宋体" w:hAnsi="宋体" w:cs="黑体"/>
                <w:bCs/>
                <w:noProof/>
                <w:sz w:val="18"/>
                <w:szCs w:val="18"/>
              </w:rPr>
              <w:t xml:space="preserve">11.3 </w:t>
            </w:r>
            <w:r w:rsidR="00A82121" w:rsidRPr="00773814">
              <w:rPr>
                <w:rStyle w:val="af3"/>
                <w:rFonts w:ascii="宋体" w:hAnsi="宋体" w:cs="黑体" w:hint="eastAsia"/>
                <w:bCs/>
                <w:noProof/>
                <w:sz w:val="18"/>
                <w:szCs w:val="18"/>
              </w:rPr>
              <w:t>A</w:t>
            </w:r>
            <w:r w:rsidR="00A82121" w:rsidRPr="00773814">
              <w:rPr>
                <w:rStyle w:val="af3"/>
                <w:rFonts w:ascii="宋体" w:hAnsi="宋体" w:cs="黑体"/>
                <w:bCs/>
                <w:noProof/>
                <w:sz w:val="18"/>
                <w:szCs w:val="18"/>
              </w:rPr>
              <w:t>cceptance</w:t>
            </w:r>
            <w:r w:rsidR="000F2C4E" w:rsidRPr="00773814">
              <w:rPr>
                <w:rFonts w:ascii="宋体" w:hAnsi="宋体"/>
                <w:noProof/>
                <w:webHidden/>
                <w:sz w:val="18"/>
                <w:szCs w:val="18"/>
              </w:rPr>
              <w:tab/>
            </w:r>
            <w:r w:rsidR="00806213">
              <w:rPr>
                <w:rFonts w:ascii="宋体" w:hAnsi="宋体"/>
                <w:noProof/>
                <w:webHidden/>
                <w:sz w:val="18"/>
                <w:szCs w:val="18"/>
              </w:rPr>
              <w:t>（</w:t>
            </w:r>
            <w:r w:rsidR="000F2C4E" w:rsidRPr="00773814">
              <w:rPr>
                <w:rFonts w:ascii="宋体" w:hAnsi="宋体"/>
                <w:noProof/>
                <w:webHidden/>
                <w:sz w:val="18"/>
                <w:szCs w:val="18"/>
              </w:rPr>
              <w:fldChar w:fldCharType="begin"/>
            </w:r>
            <w:r w:rsidR="000F2C4E" w:rsidRPr="00773814">
              <w:rPr>
                <w:rFonts w:ascii="宋体" w:hAnsi="宋体"/>
                <w:noProof/>
                <w:webHidden/>
                <w:sz w:val="18"/>
                <w:szCs w:val="18"/>
              </w:rPr>
              <w:instrText xml:space="preserve"> PAGEREF _Toc39817442 \h </w:instrText>
            </w:r>
            <w:r w:rsidR="000F2C4E" w:rsidRPr="00773814">
              <w:rPr>
                <w:rFonts w:ascii="宋体" w:hAnsi="宋体"/>
                <w:noProof/>
                <w:webHidden/>
                <w:sz w:val="18"/>
                <w:szCs w:val="18"/>
              </w:rPr>
            </w:r>
            <w:r w:rsidR="000F2C4E" w:rsidRPr="00773814">
              <w:rPr>
                <w:rFonts w:ascii="宋体" w:hAnsi="宋体"/>
                <w:noProof/>
                <w:webHidden/>
                <w:sz w:val="18"/>
                <w:szCs w:val="18"/>
              </w:rPr>
              <w:fldChar w:fldCharType="separate"/>
            </w:r>
            <w:r w:rsidR="009E3A90">
              <w:rPr>
                <w:rFonts w:ascii="宋体" w:hAnsi="宋体"/>
                <w:noProof/>
                <w:webHidden/>
                <w:sz w:val="18"/>
                <w:szCs w:val="18"/>
              </w:rPr>
              <w:t>45</w:t>
            </w:r>
            <w:r w:rsidR="000F2C4E" w:rsidRPr="00773814">
              <w:rPr>
                <w:rFonts w:ascii="宋体" w:hAnsi="宋体"/>
                <w:noProof/>
                <w:webHidden/>
                <w:sz w:val="18"/>
                <w:szCs w:val="18"/>
              </w:rPr>
              <w:fldChar w:fldCharType="end"/>
            </w:r>
          </w:hyperlink>
          <w:r w:rsidR="00806213">
            <w:rPr>
              <w:rFonts w:ascii="宋体" w:hAnsi="宋体"/>
              <w:noProof/>
              <w:sz w:val="18"/>
              <w:szCs w:val="18"/>
            </w:rPr>
            <w:t>）</w:t>
          </w:r>
        </w:p>
        <w:p w14:paraId="6ABE315B" w14:textId="4253DD82" w:rsidR="000F2C4E" w:rsidRDefault="00773814" w:rsidP="00E027C5">
          <w:pPr>
            <w:pStyle w:val="TOC1"/>
            <w:rPr>
              <w:rFonts w:asciiTheme="minorHAnsi" w:eastAsiaTheme="minorEastAsia" w:hAnsiTheme="minorHAnsi" w:cstheme="minorBidi"/>
              <w:szCs w:val="22"/>
            </w:rPr>
          </w:pPr>
          <w:r>
            <w:t>Explanation of wording in this standard</w:t>
          </w:r>
          <w:hyperlink w:anchor="_Toc39817443" w:history="1">
            <w:r w:rsidR="000F2C4E">
              <w:rPr>
                <w:webHidden/>
              </w:rPr>
              <w:tab/>
            </w:r>
            <w:r w:rsidR="00806213">
              <w:rPr>
                <w:webHidden/>
              </w:rPr>
              <w:t>（</w:t>
            </w:r>
            <w:r w:rsidR="000F2C4E">
              <w:rPr>
                <w:webHidden/>
              </w:rPr>
              <w:fldChar w:fldCharType="begin"/>
            </w:r>
            <w:r w:rsidR="000F2C4E">
              <w:rPr>
                <w:webHidden/>
              </w:rPr>
              <w:instrText xml:space="preserve"> PAGEREF _Toc39817443 \h </w:instrText>
            </w:r>
            <w:r w:rsidR="000F2C4E">
              <w:rPr>
                <w:webHidden/>
              </w:rPr>
            </w:r>
            <w:r w:rsidR="000F2C4E">
              <w:rPr>
                <w:webHidden/>
              </w:rPr>
              <w:fldChar w:fldCharType="separate"/>
            </w:r>
            <w:r w:rsidR="009E3A90">
              <w:rPr>
                <w:webHidden/>
              </w:rPr>
              <w:t>48</w:t>
            </w:r>
            <w:r w:rsidR="000F2C4E">
              <w:rPr>
                <w:webHidden/>
              </w:rPr>
              <w:fldChar w:fldCharType="end"/>
            </w:r>
          </w:hyperlink>
          <w:r w:rsidR="00806213">
            <w:t>）</w:t>
          </w:r>
        </w:p>
        <w:p w14:paraId="1D7862B4" w14:textId="218239F7" w:rsidR="000F2C4E" w:rsidRDefault="005B73F6" w:rsidP="00E027C5">
          <w:pPr>
            <w:pStyle w:val="TOC1"/>
            <w:rPr>
              <w:rFonts w:asciiTheme="minorHAnsi" w:eastAsiaTheme="minorEastAsia" w:hAnsiTheme="minorHAnsi" w:cstheme="minorBidi"/>
              <w:szCs w:val="22"/>
            </w:rPr>
          </w:pPr>
          <w:hyperlink w:anchor="_Toc39817444" w:history="1">
            <w:r w:rsidR="00773814">
              <w:rPr>
                <w:rStyle w:val="af3"/>
                <w:rFonts w:hint="eastAsia"/>
              </w:rPr>
              <w:t>A</w:t>
            </w:r>
            <w:r w:rsidR="00773814">
              <w:rPr>
                <w:rStyle w:val="af3"/>
              </w:rPr>
              <w:t>ddition:Explanation of provisions</w:t>
            </w:r>
            <w:r w:rsidR="000F2C4E">
              <w:rPr>
                <w:webHidden/>
              </w:rPr>
              <w:tab/>
            </w:r>
            <w:r w:rsidR="00806213">
              <w:rPr>
                <w:webHidden/>
              </w:rPr>
              <w:t>（</w:t>
            </w:r>
            <w:r w:rsidR="000F2C4E">
              <w:rPr>
                <w:webHidden/>
              </w:rPr>
              <w:fldChar w:fldCharType="begin"/>
            </w:r>
            <w:r w:rsidR="000F2C4E">
              <w:rPr>
                <w:webHidden/>
              </w:rPr>
              <w:instrText xml:space="preserve"> PAGEREF _Toc39817444 \h </w:instrText>
            </w:r>
            <w:r w:rsidR="000F2C4E">
              <w:rPr>
                <w:webHidden/>
              </w:rPr>
            </w:r>
            <w:r w:rsidR="000F2C4E">
              <w:rPr>
                <w:webHidden/>
              </w:rPr>
              <w:fldChar w:fldCharType="separate"/>
            </w:r>
            <w:r w:rsidR="009E3A90">
              <w:rPr>
                <w:webHidden/>
              </w:rPr>
              <w:t>49</w:t>
            </w:r>
            <w:r w:rsidR="000F2C4E">
              <w:rPr>
                <w:webHidden/>
              </w:rPr>
              <w:fldChar w:fldCharType="end"/>
            </w:r>
          </w:hyperlink>
          <w:r w:rsidR="00806213">
            <w:t>）</w:t>
          </w:r>
        </w:p>
        <w:p w14:paraId="2E6F436C" w14:textId="77777777" w:rsidR="000F2C4E" w:rsidRDefault="000F2C4E" w:rsidP="000F2C4E">
          <w:pPr>
            <w:rPr>
              <w:lang w:val="zh-CN"/>
            </w:rPr>
          </w:pPr>
          <w:r>
            <w:rPr>
              <w:b/>
              <w:bCs/>
              <w:lang w:val="zh-CN"/>
            </w:rPr>
            <w:fldChar w:fldCharType="end"/>
          </w:r>
        </w:p>
      </w:sdtContent>
    </w:sdt>
    <w:p w14:paraId="65E4B730" w14:textId="77777777" w:rsidR="00A064C2" w:rsidRPr="0091291E" w:rsidRDefault="00A064C2" w:rsidP="00E027C5">
      <w:pPr>
        <w:pStyle w:val="TOC1"/>
        <w:rPr>
          <w:rFonts w:cstheme="minorBidi"/>
        </w:rPr>
      </w:pPr>
      <w:r w:rsidRPr="0091291E">
        <w:rPr>
          <w:rFonts w:ascii="Times New Roman" w:hAnsi="Times New Roman"/>
        </w:rPr>
        <w:fldChar w:fldCharType="begin"/>
      </w:r>
      <w:r w:rsidRPr="0091291E">
        <w:instrText xml:space="preserve"> TOC \o "1-3" \h \z \u </w:instrText>
      </w:r>
      <w:r w:rsidRPr="0091291E">
        <w:rPr>
          <w:rFonts w:ascii="Times New Roman" w:hAnsi="Times New Roman"/>
        </w:rPr>
        <w:fldChar w:fldCharType="separate"/>
      </w:r>
    </w:p>
    <w:p w14:paraId="12549125" w14:textId="77777777" w:rsidR="00A064C2" w:rsidRPr="0091291E" w:rsidRDefault="00A064C2" w:rsidP="00A82121">
      <w:pPr>
        <w:pStyle w:val="TOC2"/>
        <w:rPr>
          <w:noProof/>
        </w:rPr>
      </w:pPr>
    </w:p>
    <w:p w14:paraId="5150F0B6" w14:textId="77777777" w:rsidR="007B26E0" w:rsidRPr="0073026C" w:rsidRDefault="00A064C2" w:rsidP="00A064C2">
      <w:pPr>
        <w:widowControl/>
        <w:jc w:val="left"/>
        <w:rPr>
          <w:rFonts w:ascii="宋体" w:hAnsi="宋体"/>
          <w:bCs/>
        </w:rPr>
      </w:pPr>
      <w:r w:rsidRPr="0091291E">
        <w:rPr>
          <w:rFonts w:ascii="宋体" w:hAnsi="宋体"/>
          <w:bCs/>
          <w:lang w:val="zh-CN"/>
        </w:rPr>
        <w:fldChar w:fldCharType="end"/>
      </w:r>
    </w:p>
    <w:p w14:paraId="292F5FC5" w14:textId="77777777" w:rsidR="00A064C2" w:rsidRDefault="00A064C2">
      <w:pPr>
        <w:widowControl/>
        <w:jc w:val="left"/>
        <w:rPr>
          <w:rFonts w:ascii="宋体" w:hAnsi="宋体"/>
        </w:rPr>
      </w:pPr>
      <w:r>
        <w:rPr>
          <w:rFonts w:ascii="宋体" w:hAnsi="宋体"/>
        </w:rPr>
        <w:br w:type="page"/>
      </w:r>
    </w:p>
    <w:p w14:paraId="1979C064" w14:textId="77777777" w:rsidR="005A5F07" w:rsidRPr="007B26E0" w:rsidRDefault="005A5F07" w:rsidP="002D100C">
      <w:pPr>
        <w:autoSpaceDE w:val="0"/>
        <w:autoSpaceDN w:val="0"/>
        <w:spacing w:line="288" w:lineRule="auto"/>
        <w:rPr>
          <w:rFonts w:ascii="宋体"/>
        </w:rPr>
        <w:sectPr w:rsidR="005A5F07" w:rsidRPr="007B26E0" w:rsidSect="005A5F07">
          <w:pgSz w:w="11906" w:h="16838"/>
          <w:pgMar w:top="1440" w:right="1800" w:bottom="1440" w:left="1800" w:header="851" w:footer="992" w:gutter="0"/>
          <w:pgNumType w:start="1"/>
          <w:cols w:space="425"/>
          <w:docGrid w:type="lines" w:linePitch="312"/>
        </w:sectPr>
      </w:pPr>
    </w:p>
    <w:p w14:paraId="6ED67C2A" w14:textId="77777777" w:rsidR="002D100C" w:rsidRPr="006C5AA0" w:rsidRDefault="002D100C" w:rsidP="0073026C">
      <w:pPr>
        <w:autoSpaceDE w:val="0"/>
        <w:autoSpaceDN w:val="0"/>
        <w:spacing w:line="300" w:lineRule="auto"/>
        <w:rPr>
          <w:rFonts w:ascii="宋体" w:hAnsi="宋体" w:cs="宋体"/>
          <w:b/>
          <w:sz w:val="36"/>
          <w:szCs w:val="36"/>
        </w:rPr>
      </w:pPr>
    </w:p>
    <w:p w14:paraId="35664E2C" w14:textId="0A2A178F" w:rsidR="00D543F5" w:rsidRDefault="00BE50CA" w:rsidP="00FE1890">
      <w:pPr>
        <w:autoSpaceDE w:val="0"/>
        <w:autoSpaceDN w:val="0"/>
        <w:spacing w:line="360" w:lineRule="auto"/>
        <w:jc w:val="center"/>
        <w:outlineLvl w:val="0"/>
        <w:rPr>
          <w:rFonts w:ascii="宋体" w:hAnsi="宋体" w:cs="黑体"/>
          <w:b/>
          <w:bCs/>
          <w:sz w:val="24"/>
          <w:szCs w:val="24"/>
        </w:rPr>
      </w:pPr>
      <w:bookmarkStart w:id="0" w:name="_Toc483223883"/>
      <w:bookmarkStart w:id="1" w:name="_Toc497123724"/>
      <w:bookmarkStart w:id="2" w:name="_Toc507584912"/>
      <w:bookmarkStart w:id="3" w:name="_Toc39817401"/>
      <w:r w:rsidRPr="008D758C">
        <w:rPr>
          <w:rFonts w:ascii="宋体" w:hAnsi="宋体" w:cs="黑体"/>
          <w:b/>
          <w:bCs/>
          <w:sz w:val="24"/>
          <w:szCs w:val="24"/>
        </w:rPr>
        <w:t xml:space="preserve">1 </w:t>
      </w:r>
      <w:r w:rsidRPr="008D758C">
        <w:rPr>
          <w:rFonts w:ascii="宋体" w:hAnsi="宋体" w:cs="黑体" w:hint="eastAsia"/>
          <w:b/>
          <w:bCs/>
          <w:sz w:val="24"/>
          <w:szCs w:val="24"/>
        </w:rPr>
        <w:t>总</w:t>
      </w:r>
      <w:r w:rsidR="00623CE3">
        <w:rPr>
          <w:rFonts w:ascii="宋体" w:hAnsi="宋体" w:cs="黑体" w:hint="eastAsia"/>
          <w:b/>
          <w:bCs/>
          <w:sz w:val="24"/>
          <w:szCs w:val="24"/>
        </w:rPr>
        <w:t xml:space="preserve"> </w:t>
      </w:r>
      <w:r w:rsidRPr="008D758C">
        <w:rPr>
          <w:rFonts w:ascii="宋体" w:hAnsi="宋体" w:cs="黑体" w:hint="eastAsia"/>
          <w:b/>
          <w:bCs/>
          <w:sz w:val="24"/>
          <w:szCs w:val="24"/>
        </w:rPr>
        <w:t>则</w:t>
      </w:r>
      <w:bookmarkEnd w:id="0"/>
      <w:bookmarkEnd w:id="1"/>
      <w:bookmarkEnd w:id="2"/>
      <w:bookmarkEnd w:id="3"/>
    </w:p>
    <w:p w14:paraId="30D1ABA7" w14:textId="77777777" w:rsidR="00BE50CA" w:rsidRDefault="00BE50CA" w:rsidP="00E43395">
      <w:pPr>
        <w:autoSpaceDE w:val="0"/>
        <w:autoSpaceDN w:val="0"/>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smartTag>
    </w:p>
    <w:p w14:paraId="76B2EBF3" w14:textId="212390C7" w:rsidR="00BD25F5" w:rsidRPr="00D56566" w:rsidRDefault="00BE50CA" w:rsidP="00F53094">
      <w:pPr>
        <w:autoSpaceDE w:val="0"/>
        <w:autoSpaceDN w:val="0"/>
        <w:spacing w:line="336" w:lineRule="auto"/>
        <w:rPr>
          <w:rFonts w:cs="宋体"/>
        </w:rPr>
      </w:pPr>
      <w:r>
        <w:rPr>
          <w:rFonts w:ascii="黑体" w:cs="黑体"/>
          <w:b/>
          <w:bCs/>
        </w:rPr>
        <w:t>1.</w:t>
      </w:r>
      <w:r>
        <w:rPr>
          <w:rFonts w:ascii="黑体" w:cs="黑体" w:hint="eastAsia"/>
          <w:b/>
          <w:bCs/>
        </w:rPr>
        <w:t>0.</w:t>
      </w:r>
      <w:r>
        <w:rPr>
          <w:rFonts w:ascii="黑体" w:cs="黑体"/>
          <w:b/>
          <w:bCs/>
        </w:rPr>
        <w:t xml:space="preserve">1 </w:t>
      </w:r>
      <w:r w:rsidR="004C0DF9" w:rsidRPr="00D56566">
        <w:rPr>
          <w:rFonts w:cs="宋体" w:hint="eastAsia"/>
        </w:rPr>
        <w:t>为了加强医药工业洁净厂房施工及验收管理，确保工程质量，</w:t>
      </w:r>
      <w:r w:rsidR="00A9493F" w:rsidRPr="00D56566">
        <w:rPr>
          <w:rFonts w:cs="宋体" w:hint="eastAsia"/>
        </w:rPr>
        <w:t>为医药工程安装确认、运行确认和性能确认提供文档依据，</w:t>
      </w:r>
      <w:r w:rsidR="004C0DF9" w:rsidRPr="00D56566">
        <w:rPr>
          <w:rFonts w:cs="宋体" w:hint="eastAsia"/>
        </w:rPr>
        <w:t>特制定本标准。</w:t>
      </w:r>
    </w:p>
    <w:p w14:paraId="4912B1A7" w14:textId="51D148BA" w:rsidR="00E43395" w:rsidRDefault="00E43395" w:rsidP="00F53094">
      <w:pPr>
        <w:autoSpaceDE w:val="0"/>
        <w:autoSpaceDN w:val="0"/>
        <w:spacing w:line="336" w:lineRule="auto"/>
        <w:rPr>
          <w:rFonts w:cs="宋体"/>
        </w:rPr>
      </w:pPr>
      <w:r w:rsidRPr="00BE50CA">
        <w:rPr>
          <w:rFonts w:ascii="黑体" w:cs="黑体" w:hint="eastAsia"/>
          <w:b/>
          <w:bCs/>
        </w:rPr>
        <w:t>1.</w:t>
      </w:r>
      <w:r w:rsidRPr="00BE50CA">
        <w:rPr>
          <w:rFonts w:ascii="黑体" w:cs="黑体"/>
          <w:b/>
          <w:bCs/>
        </w:rPr>
        <w:t>0</w:t>
      </w:r>
      <w:r w:rsidRPr="00BE50CA">
        <w:rPr>
          <w:rFonts w:ascii="黑体" w:cs="黑体" w:hint="eastAsia"/>
          <w:b/>
          <w:bCs/>
        </w:rPr>
        <w:t>.2</w:t>
      </w:r>
      <w:r w:rsidR="004C0DF9">
        <w:rPr>
          <w:rFonts w:ascii="黑体" w:cs="黑体" w:hint="eastAsia"/>
          <w:b/>
          <w:bCs/>
        </w:rPr>
        <w:t xml:space="preserve"> </w:t>
      </w:r>
      <w:r w:rsidR="004C0DF9" w:rsidRPr="00D56566">
        <w:rPr>
          <w:rFonts w:cs="宋体" w:hint="eastAsia"/>
        </w:rPr>
        <w:t>本</w:t>
      </w:r>
      <w:r w:rsidR="00384AB5" w:rsidRPr="00D56566">
        <w:rPr>
          <w:rFonts w:cs="宋体" w:hint="eastAsia"/>
        </w:rPr>
        <w:t>标准</w:t>
      </w:r>
      <w:r w:rsidR="004C0DF9" w:rsidRPr="004C0DF9">
        <w:rPr>
          <w:rFonts w:cs="宋体" w:hint="eastAsia"/>
        </w:rPr>
        <w:t>适用于新建、改建、扩建的医药工业洁净厂房的施工</w:t>
      </w:r>
      <w:r w:rsidR="00B428CA">
        <w:rPr>
          <w:rFonts w:cs="宋体" w:hint="eastAsia"/>
        </w:rPr>
        <w:t>与</w:t>
      </w:r>
      <w:r w:rsidR="004C0DF9" w:rsidRPr="004C0DF9">
        <w:rPr>
          <w:rFonts w:cs="宋体" w:hint="eastAsia"/>
        </w:rPr>
        <w:t>验收。</w:t>
      </w:r>
    </w:p>
    <w:p w14:paraId="5A996785" w14:textId="0C12DA1D" w:rsidR="00961CF9" w:rsidRPr="00D643C4" w:rsidRDefault="00961CF9" w:rsidP="00961CF9">
      <w:pPr>
        <w:autoSpaceDE w:val="0"/>
        <w:autoSpaceDN w:val="0"/>
        <w:spacing w:line="336" w:lineRule="auto"/>
        <w:rPr>
          <w:rFonts w:cs="宋体"/>
        </w:rPr>
      </w:pPr>
      <w:r w:rsidRPr="00D643C4">
        <w:rPr>
          <w:rFonts w:ascii="黑体" w:cs="黑体" w:hint="eastAsia"/>
          <w:b/>
          <w:bCs/>
        </w:rPr>
        <w:t>1.</w:t>
      </w:r>
      <w:r w:rsidRPr="00D643C4">
        <w:rPr>
          <w:rFonts w:ascii="黑体" w:cs="黑体"/>
          <w:b/>
          <w:bCs/>
        </w:rPr>
        <w:t>0</w:t>
      </w:r>
      <w:r w:rsidRPr="00D643C4">
        <w:rPr>
          <w:rFonts w:ascii="黑体" w:cs="黑体" w:hint="eastAsia"/>
          <w:b/>
          <w:bCs/>
        </w:rPr>
        <w:t>.</w:t>
      </w:r>
      <w:r w:rsidR="00850249" w:rsidRPr="00D643C4">
        <w:rPr>
          <w:rFonts w:ascii="黑体" w:cs="黑体" w:hint="eastAsia"/>
          <w:b/>
          <w:bCs/>
        </w:rPr>
        <w:t>3</w:t>
      </w:r>
      <w:r w:rsidRPr="00D643C4">
        <w:rPr>
          <w:rFonts w:ascii="黑体" w:cs="黑体"/>
          <w:b/>
          <w:bCs/>
        </w:rPr>
        <w:t xml:space="preserve"> </w:t>
      </w:r>
      <w:r w:rsidRPr="00D643C4">
        <w:rPr>
          <w:rFonts w:cs="宋体" w:hint="eastAsia"/>
        </w:rPr>
        <w:t>本标准</w:t>
      </w:r>
      <w:r w:rsidR="00AD03A7" w:rsidRPr="00D643C4">
        <w:rPr>
          <w:rFonts w:cs="宋体" w:hint="eastAsia"/>
        </w:rPr>
        <w:t>应</w:t>
      </w:r>
      <w:r w:rsidRPr="00D643C4">
        <w:rPr>
          <w:rFonts w:cs="宋体" w:hint="eastAsia"/>
        </w:rPr>
        <w:t>与</w:t>
      </w:r>
      <w:r w:rsidR="00AD03A7" w:rsidRPr="00D643C4">
        <w:rPr>
          <w:rFonts w:cs="宋体" w:hint="eastAsia"/>
        </w:rPr>
        <w:t>现行国家标准</w:t>
      </w:r>
      <w:r w:rsidR="00FC647E" w:rsidRPr="00D643C4">
        <w:rPr>
          <w:rFonts w:cs="宋体" w:hint="eastAsia"/>
        </w:rPr>
        <w:t>《通风与空调工程施工规范》</w:t>
      </w:r>
      <w:r w:rsidR="00FC647E" w:rsidRPr="00D643C4">
        <w:rPr>
          <w:rFonts w:cs="宋体" w:hint="eastAsia"/>
        </w:rPr>
        <w:t>GB 50738</w:t>
      </w:r>
      <w:r w:rsidR="00FC647E" w:rsidRPr="00D643C4">
        <w:rPr>
          <w:rFonts w:cs="宋体" w:hint="eastAsia"/>
        </w:rPr>
        <w:t>、《通风与空调工程施工质量验收规范》</w:t>
      </w:r>
      <w:r w:rsidR="00FC647E" w:rsidRPr="00D643C4">
        <w:rPr>
          <w:rFonts w:cs="宋体" w:hint="eastAsia"/>
        </w:rPr>
        <w:t>GB 50243</w:t>
      </w:r>
      <w:r w:rsidR="00FC647E" w:rsidRPr="00D643C4">
        <w:rPr>
          <w:rFonts w:cs="宋体" w:hint="eastAsia"/>
        </w:rPr>
        <w:t>、《洁净室施工及验收规范》</w:t>
      </w:r>
      <w:r w:rsidR="00FC647E" w:rsidRPr="00D643C4">
        <w:rPr>
          <w:rFonts w:cs="宋体" w:hint="eastAsia"/>
        </w:rPr>
        <w:t>GB 50591</w:t>
      </w:r>
      <w:r w:rsidR="00FC647E" w:rsidRPr="00D643C4">
        <w:rPr>
          <w:rFonts w:cs="宋体" w:hint="eastAsia"/>
        </w:rPr>
        <w:t>、《洁净厂房施工及质量验收规范》</w:t>
      </w:r>
      <w:r w:rsidR="00FC647E" w:rsidRPr="00D643C4">
        <w:rPr>
          <w:rFonts w:cs="宋体" w:hint="eastAsia"/>
        </w:rPr>
        <w:t>GB</w:t>
      </w:r>
      <w:r w:rsidR="00FC647E" w:rsidRPr="00D643C4">
        <w:rPr>
          <w:rFonts w:cs="宋体"/>
        </w:rPr>
        <w:t xml:space="preserve"> </w:t>
      </w:r>
      <w:r w:rsidR="00FC647E" w:rsidRPr="00D643C4">
        <w:rPr>
          <w:rFonts w:cs="宋体" w:hint="eastAsia"/>
        </w:rPr>
        <w:t>51110</w:t>
      </w:r>
      <w:r w:rsidR="00AD03A7" w:rsidRPr="00D643C4">
        <w:rPr>
          <w:rFonts w:cs="宋体" w:hint="eastAsia"/>
        </w:rPr>
        <w:t>配</w:t>
      </w:r>
      <w:r w:rsidR="00FC647E" w:rsidRPr="00D643C4">
        <w:rPr>
          <w:rFonts w:cs="宋体" w:hint="eastAsia"/>
        </w:rPr>
        <w:t>套</w:t>
      </w:r>
      <w:r w:rsidR="00AD03A7" w:rsidRPr="00D643C4">
        <w:rPr>
          <w:rFonts w:cs="宋体" w:hint="eastAsia"/>
        </w:rPr>
        <w:t>使用</w:t>
      </w:r>
      <w:r w:rsidRPr="00D643C4">
        <w:rPr>
          <w:rFonts w:cs="宋体" w:hint="eastAsia"/>
        </w:rPr>
        <w:t>，如果内容有冲突，以本标准为准。</w:t>
      </w:r>
    </w:p>
    <w:p w14:paraId="6D362E8E" w14:textId="301C0ED1" w:rsidR="00E43395" w:rsidRPr="00D769B4" w:rsidRDefault="00E43395" w:rsidP="00F53094">
      <w:pPr>
        <w:autoSpaceDE w:val="0"/>
        <w:autoSpaceDN w:val="0"/>
        <w:spacing w:line="336" w:lineRule="auto"/>
        <w:rPr>
          <w:rFonts w:cs="宋体"/>
        </w:rPr>
      </w:pPr>
      <w:r w:rsidRPr="00BE50CA">
        <w:rPr>
          <w:rFonts w:ascii="黑体" w:cs="黑体" w:hint="eastAsia"/>
          <w:b/>
          <w:bCs/>
        </w:rPr>
        <w:t>1.</w:t>
      </w:r>
      <w:r w:rsidRPr="00BE50CA">
        <w:rPr>
          <w:rFonts w:ascii="黑体" w:cs="黑体"/>
          <w:b/>
          <w:bCs/>
        </w:rPr>
        <w:t>0</w:t>
      </w:r>
      <w:r w:rsidRPr="00BE50CA">
        <w:rPr>
          <w:rFonts w:ascii="黑体" w:cs="黑体" w:hint="eastAsia"/>
          <w:b/>
          <w:bCs/>
        </w:rPr>
        <w:t>.</w:t>
      </w:r>
      <w:r w:rsidR="00850249">
        <w:rPr>
          <w:rFonts w:ascii="黑体" w:cs="黑体" w:hint="eastAsia"/>
          <w:b/>
          <w:bCs/>
        </w:rPr>
        <w:t>4</w:t>
      </w:r>
      <w:r w:rsidRPr="00BE50CA">
        <w:rPr>
          <w:rFonts w:ascii="黑体" w:cs="黑体"/>
          <w:b/>
          <w:bCs/>
        </w:rPr>
        <w:t xml:space="preserve"> </w:t>
      </w:r>
      <w:r w:rsidR="004C0DF9" w:rsidRPr="00D769B4">
        <w:rPr>
          <w:rFonts w:cs="宋体" w:hint="eastAsia"/>
        </w:rPr>
        <w:t>医药工业洁净厂房</w:t>
      </w:r>
      <w:r w:rsidR="001A2A5E" w:rsidRPr="00D769B4">
        <w:rPr>
          <w:rFonts w:cs="宋体" w:hint="eastAsia"/>
        </w:rPr>
        <w:t>施工及</w:t>
      </w:r>
      <w:r w:rsidR="004C0DF9" w:rsidRPr="00D769B4">
        <w:rPr>
          <w:rFonts w:cs="宋体" w:hint="eastAsia"/>
        </w:rPr>
        <w:t>验收除应执行</w:t>
      </w:r>
      <w:r w:rsidR="001C6483" w:rsidRPr="00D769B4">
        <w:rPr>
          <w:rFonts w:cs="宋体" w:hint="eastAsia"/>
        </w:rPr>
        <w:t>本标准第</w:t>
      </w:r>
      <w:r w:rsidR="001C6483" w:rsidRPr="00D769B4">
        <w:rPr>
          <w:rFonts w:cs="宋体" w:hint="eastAsia"/>
        </w:rPr>
        <w:t>1.0.</w:t>
      </w:r>
      <w:r w:rsidR="008F1962">
        <w:rPr>
          <w:rFonts w:cs="宋体" w:hint="eastAsia"/>
        </w:rPr>
        <w:t>3</w:t>
      </w:r>
      <w:r w:rsidR="001C6483" w:rsidRPr="00D769B4">
        <w:rPr>
          <w:rFonts w:cs="宋体" w:hint="eastAsia"/>
        </w:rPr>
        <w:t>的规定</w:t>
      </w:r>
      <w:r w:rsidR="004C0DF9" w:rsidRPr="00D769B4">
        <w:rPr>
          <w:rFonts w:cs="宋体" w:hint="eastAsia"/>
        </w:rPr>
        <w:t>外，尚应符合国家现行有关标准</w:t>
      </w:r>
      <w:r w:rsidR="00432CC1" w:rsidRPr="00D769B4">
        <w:rPr>
          <w:rFonts w:cs="宋体" w:hint="eastAsia"/>
        </w:rPr>
        <w:t>规范</w:t>
      </w:r>
      <w:r w:rsidR="004C0DF9" w:rsidRPr="00D769B4">
        <w:rPr>
          <w:rFonts w:cs="宋体" w:hint="eastAsia"/>
        </w:rPr>
        <w:t>的规定。</w:t>
      </w:r>
    </w:p>
    <w:p w14:paraId="1ACF0C6B" w14:textId="77777777" w:rsidR="00BD25F5" w:rsidRPr="00334CD7" w:rsidRDefault="00BD25F5" w:rsidP="00D643C4">
      <w:pPr>
        <w:pStyle w:val="afd"/>
        <w:rPr>
          <w:kern w:val="0"/>
        </w:rPr>
      </w:pPr>
      <w:r w:rsidRPr="00334CD7">
        <w:br w:type="page"/>
      </w:r>
    </w:p>
    <w:p w14:paraId="141C11FB" w14:textId="0BD68B7D" w:rsidR="002D100C" w:rsidRDefault="00BE50CA" w:rsidP="00FE1890">
      <w:pPr>
        <w:autoSpaceDE w:val="0"/>
        <w:autoSpaceDN w:val="0"/>
        <w:spacing w:line="360" w:lineRule="auto"/>
        <w:jc w:val="center"/>
        <w:outlineLvl w:val="0"/>
        <w:rPr>
          <w:rFonts w:ascii="宋体" w:hAnsi="宋体" w:cs="黑体"/>
          <w:b/>
          <w:bCs/>
          <w:sz w:val="24"/>
          <w:szCs w:val="24"/>
        </w:rPr>
      </w:pPr>
      <w:bookmarkStart w:id="4" w:name="_Toc476643776"/>
      <w:bookmarkStart w:id="5" w:name="_Toc483223884"/>
      <w:bookmarkStart w:id="6" w:name="_Toc497123725"/>
      <w:bookmarkStart w:id="7" w:name="_Toc507584913"/>
      <w:bookmarkStart w:id="8" w:name="_Toc39817402"/>
      <w:r>
        <w:rPr>
          <w:rFonts w:ascii="宋体" w:hAnsi="宋体" w:cs="黑体" w:hint="eastAsia"/>
          <w:b/>
          <w:bCs/>
          <w:sz w:val="24"/>
          <w:szCs w:val="24"/>
        </w:rPr>
        <w:lastRenderedPageBreak/>
        <w:t xml:space="preserve">2 </w:t>
      </w:r>
      <w:r w:rsidR="00BD25F5" w:rsidRPr="00BE50CA">
        <w:rPr>
          <w:rFonts w:ascii="宋体" w:hAnsi="宋体" w:cs="黑体" w:hint="eastAsia"/>
          <w:b/>
          <w:bCs/>
          <w:sz w:val="24"/>
          <w:szCs w:val="24"/>
        </w:rPr>
        <w:t>术</w:t>
      </w:r>
      <w:r w:rsidR="00623CE3">
        <w:rPr>
          <w:rFonts w:ascii="宋体" w:hAnsi="宋体" w:cs="黑体" w:hint="eastAsia"/>
          <w:b/>
          <w:bCs/>
          <w:sz w:val="24"/>
          <w:szCs w:val="24"/>
        </w:rPr>
        <w:t xml:space="preserve"> </w:t>
      </w:r>
      <w:r w:rsidR="00BD25F5" w:rsidRPr="00BE50CA">
        <w:rPr>
          <w:rFonts w:ascii="宋体" w:hAnsi="宋体" w:cs="黑体" w:hint="eastAsia"/>
          <w:b/>
          <w:bCs/>
          <w:sz w:val="24"/>
          <w:szCs w:val="24"/>
        </w:rPr>
        <w:t>语</w:t>
      </w:r>
      <w:bookmarkEnd w:id="4"/>
      <w:bookmarkEnd w:id="5"/>
      <w:bookmarkEnd w:id="6"/>
      <w:bookmarkEnd w:id="7"/>
      <w:bookmarkEnd w:id="8"/>
    </w:p>
    <w:p w14:paraId="66CDAA56" w14:textId="77777777" w:rsidR="007721EA" w:rsidRDefault="007721EA" w:rsidP="0054445E">
      <w:pPr>
        <w:autoSpaceDE w:val="0"/>
        <w:autoSpaceDN w:val="0"/>
        <w:spacing w:line="360" w:lineRule="auto"/>
        <w:rPr>
          <w:rFonts w:ascii="宋体" w:hAnsi="宋体" w:cs="黑体"/>
          <w:b/>
          <w:bCs/>
          <w:sz w:val="24"/>
          <w:szCs w:val="24"/>
        </w:rPr>
      </w:pPr>
    </w:p>
    <w:p w14:paraId="3069D327" w14:textId="17DC27A2" w:rsidR="00731F97" w:rsidRPr="00740FAC" w:rsidRDefault="00731F97" w:rsidP="00731F97">
      <w:pPr>
        <w:spacing w:line="336" w:lineRule="auto"/>
        <w:rPr>
          <w:rFonts w:ascii="黑体" w:eastAsia="黑体" w:hAnsi="Arial" w:cs="黑体"/>
          <w:b/>
          <w:bCs/>
          <w:kern w:val="0"/>
        </w:rPr>
      </w:pPr>
      <w:r w:rsidRPr="00740FAC">
        <w:rPr>
          <w:rFonts w:ascii="黑体" w:cs="黑体" w:hint="eastAsia"/>
          <w:b/>
          <w:bCs/>
        </w:rPr>
        <w:t>2.</w:t>
      </w:r>
      <w:r w:rsidRPr="00740FAC">
        <w:rPr>
          <w:rFonts w:ascii="黑体" w:cs="黑体"/>
          <w:b/>
          <w:bCs/>
        </w:rPr>
        <w:t>0</w:t>
      </w:r>
      <w:r w:rsidRPr="00740FAC">
        <w:rPr>
          <w:rFonts w:ascii="黑体" w:cs="黑体" w:hint="eastAsia"/>
          <w:b/>
          <w:bCs/>
        </w:rPr>
        <w:t>.1</w:t>
      </w:r>
      <w:r w:rsidRPr="00740FAC">
        <w:rPr>
          <w:rFonts w:ascii="黑体" w:cs="黑体"/>
          <w:b/>
          <w:bCs/>
        </w:rPr>
        <w:t xml:space="preserve"> </w:t>
      </w:r>
      <w:r w:rsidRPr="00C62DE2">
        <w:rPr>
          <w:rFonts w:ascii="宋体" w:hAnsi="宋体" w:cs="黑体" w:hint="eastAsia"/>
          <w:bCs/>
          <w:kern w:val="0"/>
        </w:rPr>
        <w:t xml:space="preserve">制造厂验收测试 </w:t>
      </w:r>
      <w:r w:rsidRPr="00E61737">
        <w:rPr>
          <w:rFonts w:ascii="宋体" w:hAnsi="宋体" w:cs="宋体"/>
        </w:rPr>
        <w:t>factory acceptance testing (FAT)</w:t>
      </w:r>
      <w:r w:rsidR="00CC123E" w:rsidRPr="00740FAC">
        <w:rPr>
          <w:rFonts w:ascii="黑体" w:eastAsia="黑体" w:hAnsi="Arial" w:cs="黑体"/>
          <w:b/>
          <w:bCs/>
          <w:kern w:val="0"/>
        </w:rPr>
        <w:t xml:space="preserve"> </w:t>
      </w:r>
    </w:p>
    <w:p w14:paraId="66D63F9B" w14:textId="78EE6467" w:rsidR="00731F97" w:rsidRPr="00560DD8" w:rsidRDefault="00731F97" w:rsidP="00731F97">
      <w:pPr>
        <w:spacing w:line="336" w:lineRule="auto"/>
        <w:ind w:firstLine="420"/>
        <w:rPr>
          <w:rFonts w:ascii="黑体" w:cs="黑体"/>
          <w:b/>
          <w:bCs/>
        </w:rPr>
      </w:pPr>
      <w:r w:rsidRPr="00560DD8">
        <w:rPr>
          <w:rFonts w:ascii="Arial" w:hAnsi="Arial" w:cs="Arial" w:hint="eastAsia"/>
        </w:rPr>
        <w:t>在设备制造现场对待交付的设备进行验收测试，以确认设备已符合用户要求，设备功能已符合技术要求。</w:t>
      </w:r>
    </w:p>
    <w:p w14:paraId="78381BCD" w14:textId="5D65953D" w:rsidR="00F97509" w:rsidRPr="00560DD8" w:rsidRDefault="00F97509" w:rsidP="00F97509">
      <w:pPr>
        <w:spacing w:line="336" w:lineRule="auto"/>
        <w:rPr>
          <w:rFonts w:ascii="宋体" w:hAnsi="宋体" w:cs="黑体"/>
          <w:bCs/>
          <w:kern w:val="0"/>
        </w:rPr>
      </w:pPr>
      <w:bookmarkStart w:id="9" w:name="_Toc476512327"/>
      <w:bookmarkStart w:id="10" w:name="_Toc476514297"/>
      <w:bookmarkStart w:id="11" w:name="_Toc476558532"/>
      <w:bookmarkStart w:id="12" w:name="_Toc476641497"/>
      <w:bookmarkStart w:id="13" w:name="_Toc476641965"/>
      <w:bookmarkStart w:id="14" w:name="_Toc476643777"/>
      <w:r w:rsidRPr="00560DD8">
        <w:rPr>
          <w:rFonts w:ascii="黑体" w:eastAsia="黑体" w:hAnsi="Arial" w:cs="黑体" w:hint="eastAsia"/>
          <w:b/>
          <w:bCs/>
          <w:kern w:val="0"/>
        </w:rPr>
        <w:t>2.</w:t>
      </w:r>
      <w:r w:rsidRPr="00560DD8">
        <w:rPr>
          <w:rFonts w:ascii="黑体" w:eastAsia="黑体" w:hAnsi="Arial" w:cs="黑体"/>
          <w:b/>
          <w:bCs/>
          <w:kern w:val="0"/>
        </w:rPr>
        <w:t>0</w:t>
      </w:r>
      <w:r w:rsidRPr="00560DD8">
        <w:rPr>
          <w:rFonts w:ascii="黑体" w:eastAsia="黑体" w:hAnsi="Arial" w:cs="黑体" w:hint="eastAsia"/>
          <w:b/>
          <w:bCs/>
          <w:kern w:val="0"/>
        </w:rPr>
        <w:t>.</w:t>
      </w:r>
      <w:r w:rsidR="00731F97" w:rsidRPr="00560DD8">
        <w:rPr>
          <w:rFonts w:ascii="黑体" w:eastAsia="黑体" w:hAnsi="Arial" w:cs="黑体" w:hint="eastAsia"/>
          <w:b/>
          <w:bCs/>
          <w:kern w:val="0"/>
        </w:rPr>
        <w:t>2</w:t>
      </w:r>
      <w:r w:rsidRPr="00560DD8">
        <w:rPr>
          <w:rFonts w:ascii="黑体" w:eastAsia="黑体" w:hAnsi="Arial" w:cs="黑体"/>
          <w:b/>
          <w:bCs/>
          <w:kern w:val="0"/>
        </w:rPr>
        <w:t xml:space="preserve"> </w:t>
      </w:r>
      <w:r w:rsidRPr="00560DD8">
        <w:rPr>
          <w:rFonts w:ascii="宋体" w:hAnsi="宋体" w:cs="黑体" w:hint="eastAsia"/>
          <w:bCs/>
          <w:kern w:val="0"/>
        </w:rPr>
        <w:t xml:space="preserve">现场验收测试 </w:t>
      </w:r>
      <w:r w:rsidRPr="00560DD8">
        <w:rPr>
          <w:rFonts w:ascii="宋体" w:hAnsi="宋体" w:cs="宋体"/>
        </w:rPr>
        <w:t>site acceptance testing (SAT)</w:t>
      </w:r>
    </w:p>
    <w:p w14:paraId="1B8F723F" w14:textId="40ED313F" w:rsidR="00F97509" w:rsidRPr="00560DD8" w:rsidRDefault="00F97509" w:rsidP="00F97509">
      <w:pPr>
        <w:spacing w:line="336" w:lineRule="auto"/>
        <w:ind w:firstLine="420"/>
        <w:rPr>
          <w:rFonts w:cs="宋体"/>
        </w:rPr>
      </w:pPr>
      <w:r w:rsidRPr="00560DD8">
        <w:rPr>
          <w:rFonts w:ascii="宋体" w:hAnsi="宋体" w:cs="黑体" w:hint="eastAsia"/>
          <w:bCs/>
          <w:kern w:val="0"/>
        </w:rPr>
        <w:t>在设备安装现场对交付的设备进行验收测试，</w:t>
      </w:r>
      <w:r w:rsidR="00022EEE" w:rsidRPr="00560DD8">
        <w:rPr>
          <w:rFonts w:cs="宋体" w:hint="eastAsia"/>
        </w:rPr>
        <w:t>作为</w:t>
      </w:r>
      <w:r w:rsidRPr="00560DD8">
        <w:rPr>
          <w:rFonts w:ascii="宋体" w:hAnsi="宋体" w:cs="黑体" w:hint="eastAsia"/>
          <w:bCs/>
          <w:kern w:val="0"/>
        </w:rPr>
        <w:t>对制造厂验收测试</w:t>
      </w:r>
      <w:r w:rsidR="00022EEE" w:rsidRPr="00560DD8">
        <w:rPr>
          <w:rFonts w:cs="宋体" w:hint="eastAsia"/>
        </w:rPr>
        <w:t>的</w:t>
      </w:r>
      <w:r w:rsidRPr="00560DD8">
        <w:rPr>
          <w:rFonts w:ascii="宋体" w:hAnsi="宋体" w:cs="黑体" w:hint="eastAsia"/>
          <w:bCs/>
          <w:kern w:val="0"/>
        </w:rPr>
        <w:t>补充。</w:t>
      </w:r>
      <w:r w:rsidR="00D37E77" w:rsidRPr="00560DD8">
        <w:rPr>
          <w:rFonts w:ascii="宋体" w:hAnsi="宋体" w:cs="黑体" w:hint="eastAsia"/>
          <w:bCs/>
          <w:kern w:val="0"/>
        </w:rPr>
        <w:t xml:space="preserve"> </w:t>
      </w:r>
    </w:p>
    <w:p w14:paraId="3683F9EA" w14:textId="33D52D57" w:rsidR="00F97509" w:rsidRPr="00E61737" w:rsidRDefault="00F97509" w:rsidP="00F97509">
      <w:pPr>
        <w:pStyle w:val="a1"/>
        <w:numPr>
          <w:ilvl w:val="0"/>
          <w:numId w:val="0"/>
        </w:numPr>
        <w:spacing w:line="336" w:lineRule="auto"/>
        <w:outlineLvl w:val="9"/>
        <w:rPr>
          <w:rFonts w:ascii="宋体" w:eastAsia="宋体" w:hAnsi="宋体" w:cs="黑体"/>
          <w:b/>
          <w:bCs/>
          <w:szCs w:val="21"/>
        </w:rPr>
      </w:pPr>
      <w:r w:rsidRPr="00D75D91">
        <w:rPr>
          <w:rFonts w:ascii="黑体" w:cs="黑体" w:hint="eastAsia"/>
          <w:b/>
          <w:bCs/>
        </w:rPr>
        <w:t>2.</w:t>
      </w:r>
      <w:r w:rsidRPr="00D75D91">
        <w:rPr>
          <w:rFonts w:ascii="黑体" w:cs="黑体"/>
          <w:b/>
          <w:bCs/>
        </w:rPr>
        <w:t>0</w:t>
      </w:r>
      <w:r w:rsidRPr="00D75D91">
        <w:rPr>
          <w:rFonts w:ascii="黑体" w:cs="黑体" w:hint="eastAsia"/>
          <w:b/>
          <w:bCs/>
        </w:rPr>
        <w:t>.</w:t>
      </w:r>
      <w:r>
        <w:rPr>
          <w:rFonts w:ascii="黑体" w:cs="黑体" w:hint="eastAsia"/>
          <w:b/>
          <w:bCs/>
        </w:rPr>
        <w:t>3</w:t>
      </w:r>
      <w:r w:rsidR="00F549CF">
        <w:rPr>
          <w:rFonts w:ascii="黑体" w:cs="黑体"/>
          <w:b/>
          <w:bCs/>
        </w:rPr>
        <w:t xml:space="preserve"> </w:t>
      </w:r>
      <w:r w:rsidRPr="00674446">
        <w:rPr>
          <w:rFonts w:ascii="宋体" w:eastAsia="宋体" w:hAnsi="宋体" w:cs="黑体" w:hint="eastAsia"/>
          <w:bCs/>
          <w:szCs w:val="21"/>
        </w:rPr>
        <w:t xml:space="preserve">安装确认 </w:t>
      </w:r>
      <w:r w:rsidRPr="00E61737">
        <w:rPr>
          <w:rFonts w:ascii="宋体" w:eastAsia="宋体" w:hAnsi="宋体" w:cs="宋体"/>
          <w:kern w:val="2"/>
          <w:szCs w:val="21"/>
        </w:rPr>
        <w:t>installation qualification</w:t>
      </w:r>
      <w:r w:rsidRPr="00E61737">
        <w:rPr>
          <w:rFonts w:ascii="宋体" w:eastAsia="宋体" w:hAnsi="宋体" w:cs="宋体" w:hint="eastAsia"/>
          <w:kern w:val="2"/>
          <w:szCs w:val="21"/>
        </w:rPr>
        <w:t>（IQ）</w:t>
      </w:r>
    </w:p>
    <w:p w14:paraId="00176313" w14:textId="77777777" w:rsidR="00F97509" w:rsidRPr="00674446" w:rsidRDefault="00F97509" w:rsidP="00F97509">
      <w:pPr>
        <w:spacing w:line="336" w:lineRule="auto"/>
        <w:ind w:firstLineChars="200" w:firstLine="420"/>
        <w:rPr>
          <w:rFonts w:ascii="宋体" w:hAnsi="宋体" w:cs="黑体"/>
          <w:bCs/>
          <w:kern w:val="0"/>
        </w:rPr>
      </w:pPr>
      <w:r w:rsidRPr="00674446">
        <w:rPr>
          <w:rFonts w:ascii="宋体" w:hAnsi="宋体" w:cs="黑体" w:hint="eastAsia"/>
          <w:bCs/>
          <w:kern w:val="0"/>
        </w:rPr>
        <w:t>以文件形式证明设施和设备的安装符合已批准的设计文件和供应商技术要求的工作。</w:t>
      </w:r>
    </w:p>
    <w:p w14:paraId="1C4073F2" w14:textId="14392632" w:rsidR="00F97509" w:rsidRPr="00E61737" w:rsidRDefault="00F97509" w:rsidP="00F97509">
      <w:pPr>
        <w:pStyle w:val="a1"/>
        <w:numPr>
          <w:ilvl w:val="0"/>
          <w:numId w:val="0"/>
        </w:numPr>
        <w:spacing w:line="336" w:lineRule="auto"/>
        <w:outlineLvl w:val="9"/>
        <w:rPr>
          <w:rFonts w:ascii="宋体" w:eastAsia="宋体" w:hAnsi="宋体" w:cs="宋体"/>
          <w:kern w:val="2"/>
          <w:szCs w:val="21"/>
        </w:rPr>
      </w:pPr>
      <w:r w:rsidRPr="00D75D91">
        <w:rPr>
          <w:rFonts w:ascii="黑体" w:cs="黑体" w:hint="eastAsia"/>
          <w:b/>
          <w:bCs/>
        </w:rPr>
        <w:t>2.</w:t>
      </w:r>
      <w:r w:rsidRPr="00D75D91">
        <w:rPr>
          <w:rFonts w:ascii="黑体" w:cs="黑体"/>
          <w:b/>
          <w:bCs/>
        </w:rPr>
        <w:t>0</w:t>
      </w:r>
      <w:r w:rsidRPr="00D75D91">
        <w:rPr>
          <w:rFonts w:ascii="黑体" w:cs="黑体" w:hint="eastAsia"/>
          <w:b/>
          <w:bCs/>
        </w:rPr>
        <w:t>.</w:t>
      </w:r>
      <w:r>
        <w:rPr>
          <w:rFonts w:ascii="黑体" w:cs="黑体" w:hint="eastAsia"/>
          <w:b/>
          <w:bCs/>
        </w:rPr>
        <w:t>4</w:t>
      </w:r>
      <w:r w:rsidR="00F549CF">
        <w:rPr>
          <w:rFonts w:ascii="黑体" w:cs="黑体"/>
          <w:b/>
          <w:bCs/>
        </w:rPr>
        <w:t xml:space="preserve"> </w:t>
      </w:r>
      <w:r w:rsidRPr="00674446">
        <w:rPr>
          <w:rFonts w:ascii="宋体" w:eastAsia="宋体" w:hAnsi="宋体" w:cs="黑体" w:hint="eastAsia"/>
          <w:bCs/>
          <w:szCs w:val="21"/>
        </w:rPr>
        <w:t xml:space="preserve">运行确认 </w:t>
      </w:r>
      <w:r w:rsidRPr="00E61737">
        <w:rPr>
          <w:rFonts w:ascii="宋体" w:eastAsia="宋体" w:hAnsi="宋体" w:cs="宋体"/>
          <w:kern w:val="2"/>
          <w:szCs w:val="21"/>
        </w:rPr>
        <w:t>operational qualification</w:t>
      </w:r>
      <w:r w:rsidRPr="00E61737">
        <w:rPr>
          <w:rFonts w:ascii="宋体" w:eastAsia="宋体" w:hAnsi="宋体" w:cs="宋体" w:hint="eastAsia"/>
          <w:kern w:val="2"/>
          <w:szCs w:val="21"/>
        </w:rPr>
        <w:t>（OQ）</w:t>
      </w:r>
    </w:p>
    <w:p w14:paraId="6FACCC8D" w14:textId="77777777" w:rsidR="00F97509" w:rsidRPr="00674446" w:rsidRDefault="00F97509" w:rsidP="00F97509">
      <w:pPr>
        <w:spacing w:line="336" w:lineRule="auto"/>
        <w:ind w:firstLineChars="200" w:firstLine="420"/>
        <w:rPr>
          <w:rFonts w:ascii="宋体" w:hAnsi="宋体" w:cs="黑体"/>
          <w:bCs/>
          <w:kern w:val="0"/>
        </w:rPr>
      </w:pPr>
      <w:r w:rsidRPr="00674446">
        <w:rPr>
          <w:rFonts w:ascii="宋体" w:hAnsi="宋体" w:cs="黑体" w:hint="eastAsia"/>
          <w:bCs/>
          <w:kern w:val="0"/>
        </w:rPr>
        <w:t>以文件形式证明设施和设备能在预期的范围内正常运行的工作。</w:t>
      </w:r>
    </w:p>
    <w:p w14:paraId="53302932" w14:textId="6F7AF97E" w:rsidR="00F97509" w:rsidRPr="00E61737" w:rsidRDefault="00F97509" w:rsidP="00F97509">
      <w:pPr>
        <w:pStyle w:val="a1"/>
        <w:numPr>
          <w:ilvl w:val="0"/>
          <w:numId w:val="0"/>
        </w:numPr>
        <w:spacing w:line="336" w:lineRule="auto"/>
        <w:outlineLvl w:val="9"/>
        <w:rPr>
          <w:rFonts w:ascii="宋体" w:eastAsia="宋体" w:hAnsi="宋体" w:cs="宋体"/>
          <w:kern w:val="2"/>
          <w:szCs w:val="21"/>
        </w:rPr>
      </w:pPr>
      <w:r w:rsidRPr="00D75D91">
        <w:rPr>
          <w:rFonts w:ascii="黑体" w:cs="黑体" w:hint="eastAsia"/>
          <w:b/>
          <w:bCs/>
        </w:rPr>
        <w:t>2.</w:t>
      </w:r>
      <w:r w:rsidRPr="00D75D91">
        <w:rPr>
          <w:rFonts w:ascii="黑体" w:cs="黑体"/>
          <w:b/>
          <w:bCs/>
        </w:rPr>
        <w:t>0</w:t>
      </w:r>
      <w:r w:rsidRPr="00D75D91">
        <w:rPr>
          <w:rFonts w:ascii="黑体" w:cs="黑体" w:hint="eastAsia"/>
          <w:b/>
          <w:bCs/>
        </w:rPr>
        <w:t>.</w:t>
      </w:r>
      <w:r>
        <w:rPr>
          <w:rFonts w:ascii="黑体" w:cs="黑体" w:hint="eastAsia"/>
          <w:b/>
          <w:bCs/>
        </w:rPr>
        <w:t>5</w:t>
      </w:r>
      <w:r w:rsidR="00F549CF">
        <w:rPr>
          <w:rFonts w:ascii="黑体" w:cs="黑体"/>
          <w:b/>
          <w:bCs/>
        </w:rPr>
        <w:t xml:space="preserve"> </w:t>
      </w:r>
      <w:r w:rsidRPr="00674446">
        <w:rPr>
          <w:rFonts w:ascii="宋体" w:eastAsia="宋体" w:hAnsi="宋体" w:cs="黑体" w:hint="eastAsia"/>
          <w:bCs/>
          <w:szCs w:val="21"/>
        </w:rPr>
        <w:t xml:space="preserve">性能确认 </w:t>
      </w:r>
      <w:r w:rsidRPr="00E61737">
        <w:rPr>
          <w:rFonts w:ascii="宋体" w:eastAsia="宋体" w:hAnsi="宋体" w:cs="宋体"/>
          <w:kern w:val="2"/>
          <w:szCs w:val="21"/>
        </w:rPr>
        <w:t>performance qualification</w:t>
      </w:r>
      <w:r w:rsidRPr="00E61737">
        <w:rPr>
          <w:rFonts w:ascii="宋体" w:eastAsia="宋体" w:hAnsi="宋体" w:cs="宋体" w:hint="eastAsia"/>
          <w:kern w:val="2"/>
          <w:szCs w:val="21"/>
        </w:rPr>
        <w:t>（PQ）</w:t>
      </w:r>
    </w:p>
    <w:p w14:paraId="79A93342" w14:textId="77777777" w:rsidR="00F97509" w:rsidRPr="00674446" w:rsidRDefault="00F97509" w:rsidP="00F97509">
      <w:pPr>
        <w:spacing w:line="336" w:lineRule="auto"/>
        <w:ind w:firstLineChars="200" w:firstLine="420"/>
        <w:rPr>
          <w:rFonts w:ascii="宋体" w:hAnsi="宋体" w:cs="黑体"/>
          <w:bCs/>
          <w:kern w:val="0"/>
        </w:rPr>
      </w:pPr>
      <w:r w:rsidRPr="00674446">
        <w:rPr>
          <w:rFonts w:ascii="宋体" w:hAnsi="宋体" w:cs="黑体" w:hint="eastAsia"/>
          <w:bCs/>
          <w:kern w:val="0"/>
        </w:rPr>
        <w:t>以文件形式证明设施和设备在规定的操作方法和技术要求下能有效持续运行和重复运行的工作。</w:t>
      </w:r>
    </w:p>
    <w:p w14:paraId="6B2071D8" w14:textId="5BC252DA" w:rsidR="00F97509" w:rsidRPr="00E61737" w:rsidRDefault="00F97509" w:rsidP="00F97509">
      <w:pPr>
        <w:spacing w:line="336" w:lineRule="auto"/>
        <w:rPr>
          <w:rFonts w:ascii="宋体" w:hAnsi="宋体" w:cs="宋体"/>
        </w:rPr>
      </w:pPr>
      <w:r w:rsidRPr="00D75D91">
        <w:rPr>
          <w:rFonts w:ascii="黑体" w:cs="黑体" w:hint="eastAsia"/>
          <w:b/>
          <w:bCs/>
        </w:rPr>
        <w:t>2.</w:t>
      </w:r>
      <w:r w:rsidRPr="00D75D91">
        <w:rPr>
          <w:rFonts w:ascii="黑体" w:cs="黑体"/>
          <w:b/>
          <w:bCs/>
        </w:rPr>
        <w:t>0</w:t>
      </w:r>
      <w:r w:rsidRPr="00D75D91">
        <w:rPr>
          <w:rFonts w:ascii="黑体" w:cs="黑体" w:hint="eastAsia"/>
          <w:b/>
          <w:bCs/>
        </w:rPr>
        <w:t>.</w:t>
      </w:r>
      <w:r>
        <w:rPr>
          <w:rFonts w:ascii="黑体" w:cs="黑体" w:hint="eastAsia"/>
          <w:b/>
          <w:bCs/>
        </w:rPr>
        <w:t>6</w:t>
      </w:r>
      <w:r w:rsidR="00F549CF">
        <w:rPr>
          <w:rFonts w:ascii="黑体" w:cs="黑体"/>
          <w:b/>
          <w:bCs/>
        </w:rPr>
        <w:t xml:space="preserve"> </w:t>
      </w:r>
      <w:r w:rsidRPr="00674446">
        <w:rPr>
          <w:rFonts w:ascii="宋体" w:hAnsi="宋体" w:cs="黑体" w:hint="eastAsia"/>
          <w:bCs/>
          <w:kern w:val="0"/>
        </w:rPr>
        <w:t xml:space="preserve">验证 </w:t>
      </w:r>
      <w:r w:rsidRPr="00E61737">
        <w:rPr>
          <w:rFonts w:ascii="宋体" w:hAnsi="宋体" w:cs="宋体"/>
        </w:rPr>
        <w:t>validation</w:t>
      </w:r>
    </w:p>
    <w:p w14:paraId="56BC69DF" w14:textId="62C182A4" w:rsidR="00F97509" w:rsidRPr="00674446" w:rsidRDefault="00895113" w:rsidP="00F97509">
      <w:pPr>
        <w:spacing w:line="336" w:lineRule="auto"/>
        <w:ind w:firstLineChars="200" w:firstLine="420"/>
        <w:rPr>
          <w:rFonts w:ascii="宋体" w:hAnsi="宋体" w:cs="黑体"/>
          <w:bCs/>
          <w:kern w:val="0"/>
        </w:rPr>
      </w:pPr>
      <w:r w:rsidRPr="00674446">
        <w:rPr>
          <w:rFonts w:ascii="宋体" w:hAnsi="宋体" w:cs="黑体" w:hint="eastAsia"/>
          <w:bCs/>
          <w:kern w:val="0"/>
        </w:rPr>
        <w:t>以文件形式</w:t>
      </w:r>
      <w:r w:rsidR="00F97509" w:rsidRPr="00674446">
        <w:rPr>
          <w:rFonts w:ascii="宋体" w:hAnsi="宋体" w:cs="黑体"/>
          <w:bCs/>
          <w:kern w:val="0"/>
        </w:rPr>
        <w:t>证明任何操作规程（或方法）、生产工艺</w:t>
      </w:r>
      <w:r w:rsidR="00666CB1">
        <w:rPr>
          <w:rFonts w:ascii="宋体" w:hAnsi="宋体" w:cs="黑体"/>
          <w:bCs/>
          <w:kern w:val="0"/>
        </w:rPr>
        <w:t>、</w:t>
      </w:r>
      <w:r w:rsidR="00F97509" w:rsidRPr="00674446">
        <w:rPr>
          <w:rFonts w:ascii="宋体" w:hAnsi="宋体" w:cs="黑体"/>
          <w:bCs/>
          <w:kern w:val="0"/>
        </w:rPr>
        <w:t>系统能够达到预期结果的一系列活动。</w:t>
      </w:r>
    </w:p>
    <w:p w14:paraId="246071D7" w14:textId="40ECB310" w:rsidR="004502C8" w:rsidRPr="00E61737" w:rsidRDefault="004502C8" w:rsidP="004502C8">
      <w:pPr>
        <w:pStyle w:val="a1"/>
        <w:numPr>
          <w:ilvl w:val="0"/>
          <w:numId w:val="0"/>
        </w:numPr>
        <w:spacing w:line="336" w:lineRule="auto"/>
        <w:outlineLvl w:val="9"/>
        <w:rPr>
          <w:rFonts w:ascii="宋体" w:eastAsia="宋体" w:hAnsi="宋体" w:cs="宋体"/>
          <w:kern w:val="2"/>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CC1643">
        <w:rPr>
          <w:rFonts w:ascii="黑体" w:cs="黑体" w:hint="eastAsia"/>
          <w:b/>
          <w:bCs/>
          <w:szCs w:val="21"/>
        </w:rPr>
        <w:t>7</w:t>
      </w:r>
      <w:r>
        <w:rPr>
          <w:rFonts w:ascii="黑体" w:cs="黑体" w:hint="eastAsia"/>
          <w:b/>
          <w:bCs/>
          <w:szCs w:val="21"/>
        </w:rPr>
        <w:t xml:space="preserve"> </w:t>
      </w:r>
      <w:r w:rsidRPr="00674446">
        <w:rPr>
          <w:rFonts w:ascii="宋体" w:eastAsia="宋体" w:hAnsi="宋体" w:cs="黑体" w:hint="eastAsia"/>
          <w:bCs/>
          <w:szCs w:val="21"/>
        </w:rPr>
        <w:t xml:space="preserve">传递窗 </w:t>
      </w:r>
      <w:r w:rsidRPr="00E61737">
        <w:rPr>
          <w:rFonts w:ascii="宋体" w:eastAsia="宋体" w:hAnsi="宋体" w:cs="宋体"/>
          <w:kern w:val="2"/>
          <w:szCs w:val="21"/>
        </w:rPr>
        <w:t>pass box</w:t>
      </w:r>
    </w:p>
    <w:p w14:paraId="22FC144F" w14:textId="2AC24428" w:rsidR="004502C8" w:rsidRPr="00560DD8" w:rsidRDefault="004502C8" w:rsidP="004502C8">
      <w:pPr>
        <w:spacing w:line="336" w:lineRule="auto"/>
        <w:ind w:firstLineChars="200" w:firstLine="420"/>
        <w:rPr>
          <w:rFonts w:cs="宋体"/>
        </w:rPr>
      </w:pPr>
      <w:r w:rsidRPr="00560DD8">
        <w:rPr>
          <w:rFonts w:cs="宋体" w:hint="eastAsia"/>
        </w:rPr>
        <w:t>在医药洁净</w:t>
      </w:r>
      <w:r w:rsidR="00792CF1" w:rsidRPr="00560DD8">
        <w:rPr>
          <w:rFonts w:cs="宋体" w:hint="eastAsia"/>
        </w:rPr>
        <w:t>区</w:t>
      </w:r>
      <w:r w:rsidRPr="00560DD8">
        <w:rPr>
          <w:rFonts w:cs="宋体" w:hint="eastAsia"/>
        </w:rPr>
        <w:t>隔墙上设置的传递物料和工器具的窗口</w:t>
      </w:r>
      <w:r w:rsidR="00666CB1" w:rsidRPr="00560DD8">
        <w:rPr>
          <w:rFonts w:cs="宋体" w:hint="eastAsia"/>
        </w:rPr>
        <w:t>，</w:t>
      </w:r>
      <w:r w:rsidRPr="00560DD8">
        <w:rPr>
          <w:rFonts w:cs="宋体" w:hint="eastAsia"/>
        </w:rPr>
        <w:t>两侧装有不能同时开启的窗扇</w:t>
      </w:r>
      <w:r w:rsidR="00242886" w:rsidRPr="00560DD8">
        <w:rPr>
          <w:rFonts w:cs="宋体" w:hint="eastAsia"/>
        </w:rPr>
        <w:t>。</w:t>
      </w:r>
      <w:r w:rsidR="00731F97" w:rsidRPr="00560DD8">
        <w:rPr>
          <w:rFonts w:cs="宋体" w:hint="eastAsia"/>
        </w:rPr>
        <w:t>需要时，</w:t>
      </w:r>
      <w:r w:rsidR="00666CB1" w:rsidRPr="00560DD8">
        <w:rPr>
          <w:rFonts w:cs="宋体" w:hint="eastAsia"/>
        </w:rPr>
        <w:t>两侧之间</w:t>
      </w:r>
      <w:r w:rsidR="00731F97" w:rsidRPr="00560DD8">
        <w:rPr>
          <w:rFonts w:cs="宋体" w:hint="eastAsia"/>
        </w:rPr>
        <w:t>设置</w:t>
      </w:r>
      <w:r w:rsidR="00986374" w:rsidRPr="00560DD8">
        <w:rPr>
          <w:rFonts w:cs="宋体" w:hint="eastAsia"/>
        </w:rPr>
        <w:t>净化通风、定时灭菌等措施</w:t>
      </w:r>
      <w:r w:rsidR="00731F97" w:rsidRPr="00560DD8">
        <w:rPr>
          <w:rFonts w:cs="宋体" w:hint="eastAsia"/>
        </w:rPr>
        <w:t>。</w:t>
      </w:r>
    </w:p>
    <w:p w14:paraId="0268698A" w14:textId="5AFC175C" w:rsidR="004502C8" w:rsidRPr="00560DD8" w:rsidRDefault="004502C8" w:rsidP="004502C8">
      <w:pPr>
        <w:spacing w:line="336" w:lineRule="auto"/>
        <w:rPr>
          <w:rFonts w:ascii="黑体" w:eastAsia="黑体" w:hAnsi="Arial" w:cs="黑体"/>
          <w:bCs/>
          <w:kern w:val="0"/>
        </w:rPr>
      </w:pPr>
      <w:r w:rsidRPr="00560DD8">
        <w:rPr>
          <w:rFonts w:ascii="黑体" w:eastAsia="黑体" w:hAnsi="Arial" w:cs="黑体" w:hint="eastAsia"/>
          <w:b/>
          <w:bCs/>
          <w:kern w:val="0"/>
        </w:rPr>
        <w:t>2.</w:t>
      </w:r>
      <w:r w:rsidRPr="00560DD8">
        <w:rPr>
          <w:rFonts w:ascii="黑体" w:eastAsia="黑体" w:hAnsi="Arial" w:cs="黑体"/>
          <w:b/>
          <w:bCs/>
          <w:kern w:val="0"/>
        </w:rPr>
        <w:t>0</w:t>
      </w:r>
      <w:r w:rsidRPr="00560DD8">
        <w:rPr>
          <w:rFonts w:ascii="黑体" w:eastAsia="黑体" w:hAnsi="Arial" w:cs="黑体" w:hint="eastAsia"/>
          <w:b/>
          <w:bCs/>
          <w:kern w:val="0"/>
        </w:rPr>
        <w:t>.</w:t>
      </w:r>
      <w:r w:rsidR="00CC1643" w:rsidRPr="00560DD8">
        <w:rPr>
          <w:rFonts w:ascii="黑体" w:eastAsia="黑体" w:hAnsi="Arial" w:cs="黑体" w:hint="eastAsia"/>
          <w:b/>
          <w:bCs/>
          <w:kern w:val="0"/>
        </w:rPr>
        <w:t>8</w:t>
      </w:r>
      <w:r w:rsidRPr="00560DD8">
        <w:rPr>
          <w:rFonts w:ascii="黑体" w:eastAsia="黑体" w:hAnsi="Arial" w:cs="黑体" w:hint="eastAsia"/>
          <w:b/>
          <w:bCs/>
          <w:kern w:val="0"/>
        </w:rPr>
        <w:t xml:space="preserve"> </w:t>
      </w:r>
      <w:r w:rsidRPr="00560DD8">
        <w:rPr>
          <w:rFonts w:ascii="宋体" w:hAnsi="宋体" w:cs="黑体" w:hint="eastAsia"/>
          <w:bCs/>
          <w:kern w:val="0"/>
        </w:rPr>
        <w:t xml:space="preserve">纯化水 </w:t>
      </w:r>
      <w:r w:rsidRPr="00560DD8">
        <w:rPr>
          <w:rFonts w:ascii="宋体" w:hAnsi="宋体" w:cs="宋体"/>
        </w:rPr>
        <w:t>purified water</w:t>
      </w:r>
    </w:p>
    <w:p w14:paraId="7AA579DE" w14:textId="660AABD7" w:rsidR="004502C8" w:rsidRPr="00242886" w:rsidRDefault="00DC1A97" w:rsidP="0005013E">
      <w:pPr>
        <w:widowControl/>
        <w:shd w:val="clear" w:color="auto" w:fill="FFFFFF"/>
        <w:spacing w:line="336" w:lineRule="auto"/>
        <w:ind w:firstLine="420"/>
        <w:jc w:val="left"/>
        <w:rPr>
          <w:rFonts w:ascii="宋体" w:hAnsi="宋体" w:cs="黑体"/>
          <w:bCs/>
          <w:kern w:val="0"/>
        </w:rPr>
      </w:pPr>
      <w:r w:rsidRPr="00560DD8">
        <w:rPr>
          <w:rFonts w:ascii="宋体" w:hAnsi="宋体" w:cs="黑体" w:hint="eastAsia"/>
          <w:bCs/>
          <w:kern w:val="0"/>
        </w:rPr>
        <w:t>符合</w:t>
      </w:r>
      <w:r w:rsidR="00790C64" w:rsidRPr="00560DD8">
        <w:rPr>
          <w:rFonts w:ascii="宋体" w:hAnsi="宋体" w:cs="黑体" w:hint="eastAsia"/>
          <w:bCs/>
          <w:kern w:val="0"/>
        </w:rPr>
        <w:t>《生活饮用水卫生标准》GB</w:t>
      </w:r>
      <w:r w:rsidR="00790C64" w:rsidRPr="00560DD8">
        <w:rPr>
          <w:rFonts w:ascii="宋体" w:hAnsi="宋体" w:cs="黑体"/>
          <w:bCs/>
          <w:kern w:val="0"/>
        </w:rPr>
        <w:t xml:space="preserve"> </w:t>
      </w:r>
      <w:r w:rsidR="00790C64" w:rsidRPr="00560DD8">
        <w:rPr>
          <w:rFonts w:ascii="宋体" w:hAnsi="宋体" w:cs="黑体" w:hint="eastAsia"/>
          <w:bCs/>
          <w:kern w:val="0"/>
        </w:rPr>
        <w:t>5749的</w:t>
      </w:r>
      <w:r w:rsidR="004502C8" w:rsidRPr="00560DD8">
        <w:rPr>
          <w:rFonts w:ascii="宋体" w:hAnsi="宋体" w:cs="黑体" w:hint="eastAsia"/>
          <w:bCs/>
          <w:kern w:val="0"/>
        </w:rPr>
        <w:t>饮用</w:t>
      </w:r>
      <w:r w:rsidR="004502C8" w:rsidRPr="00242886">
        <w:rPr>
          <w:rFonts w:ascii="宋体" w:hAnsi="宋体" w:cs="黑体" w:hint="eastAsia"/>
          <w:bCs/>
          <w:kern w:val="0"/>
        </w:rPr>
        <w:t>水经蒸馏法、离子交换法、反渗透或其他适宜的方法制得的制药用水，不含任何附加剂。质量符合现行《中华人民共和国药典》纯化水项下的规定。制备系统</w:t>
      </w:r>
      <w:r w:rsidR="00E90689">
        <w:rPr>
          <w:rFonts w:ascii="宋体" w:hAnsi="宋体" w:cs="黑体" w:hint="eastAsia"/>
          <w:bCs/>
          <w:kern w:val="0"/>
        </w:rPr>
        <w:t>必须</w:t>
      </w:r>
      <w:r w:rsidR="004502C8" w:rsidRPr="00242886">
        <w:rPr>
          <w:rFonts w:ascii="宋体" w:hAnsi="宋体" w:cs="黑体" w:hint="eastAsia"/>
          <w:bCs/>
          <w:kern w:val="0"/>
        </w:rPr>
        <w:t>经过验证。</w:t>
      </w:r>
    </w:p>
    <w:p w14:paraId="756433C8" w14:textId="648D5AF6" w:rsidR="004502C8" w:rsidRPr="00E61737" w:rsidRDefault="004502C8" w:rsidP="0005013E">
      <w:pPr>
        <w:spacing w:line="336" w:lineRule="auto"/>
        <w:rPr>
          <w:rFonts w:ascii="宋体" w:hAnsi="宋体" w:cs="宋体"/>
        </w:rPr>
      </w:pPr>
      <w:r w:rsidRPr="00D75D91">
        <w:rPr>
          <w:rFonts w:ascii="黑体" w:eastAsia="黑体" w:hAnsi="Arial" w:cs="黑体" w:hint="eastAsia"/>
          <w:b/>
          <w:bCs/>
          <w:kern w:val="0"/>
        </w:rPr>
        <w:t>2.</w:t>
      </w:r>
      <w:r w:rsidRPr="00D75D91">
        <w:rPr>
          <w:rFonts w:ascii="黑体" w:eastAsia="黑体" w:hAnsi="Arial" w:cs="黑体"/>
          <w:b/>
          <w:bCs/>
          <w:kern w:val="0"/>
        </w:rPr>
        <w:t>0</w:t>
      </w:r>
      <w:r w:rsidRPr="00D75D91">
        <w:rPr>
          <w:rFonts w:ascii="黑体" w:eastAsia="黑体" w:hAnsi="Arial" w:cs="黑体" w:hint="eastAsia"/>
          <w:b/>
          <w:bCs/>
          <w:kern w:val="0"/>
        </w:rPr>
        <w:t>.</w:t>
      </w:r>
      <w:r w:rsidR="00CC1643">
        <w:rPr>
          <w:rFonts w:ascii="黑体" w:eastAsia="黑体" w:hAnsi="Arial" w:cs="黑体" w:hint="eastAsia"/>
          <w:b/>
          <w:bCs/>
          <w:kern w:val="0"/>
        </w:rPr>
        <w:t>9</w:t>
      </w:r>
      <w:r w:rsidR="00CC1643">
        <w:rPr>
          <w:rFonts w:ascii="黑体" w:eastAsia="黑体" w:hAnsi="Arial" w:cs="黑体"/>
          <w:b/>
          <w:bCs/>
          <w:kern w:val="0"/>
        </w:rPr>
        <w:t xml:space="preserve"> </w:t>
      </w:r>
      <w:r w:rsidRPr="00E90689">
        <w:rPr>
          <w:rFonts w:ascii="宋体" w:hAnsi="宋体" w:cs="黑体" w:hint="eastAsia"/>
          <w:bCs/>
          <w:kern w:val="0"/>
        </w:rPr>
        <w:t xml:space="preserve">纯蒸汽 </w:t>
      </w:r>
      <w:r w:rsidRPr="00E61737">
        <w:rPr>
          <w:rFonts w:ascii="宋体" w:hAnsi="宋体" w:cs="宋体"/>
        </w:rPr>
        <w:t>pure steam/</w:t>
      </w:r>
      <w:r w:rsidRPr="00E61737">
        <w:rPr>
          <w:rFonts w:ascii="宋体" w:hAnsi="宋体" w:cs="宋体" w:hint="eastAsia"/>
        </w:rPr>
        <w:t>c</w:t>
      </w:r>
      <w:r w:rsidRPr="00E61737">
        <w:rPr>
          <w:rFonts w:ascii="宋体" w:hAnsi="宋体" w:cs="宋体"/>
        </w:rPr>
        <w:t>lean steam</w:t>
      </w:r>
    </w:p>
    <w:p w14:paraId="202370E0" w14:textId="179FD13D" w:rsidR="004502C8" w:rsidRPr="00E90689" w:rsidRDefault="004502C8" w:rsidP="0005013E">
      <w:pPr>
        <w:spacing w:line="336" w:lineRule="auto"/>
        <w:ind w:firstLine="420"/>
        <w:rPr>
          <w:rFonts w:ascii="宋体" w:hAnsi="宋体" w:cs="黑体"/>
          <w:bCs/>
          <w:kern w:val="0"/>
        </w:rPr>
      </w:pPr>
      <w:r w:rsidRPr="00E90689">
        <w:rPr>
          <w:rFonts w:ascii="宋体" w:hAnsi="宋体" w:cs="黑体" w:hint="eastAsia"/>
          <w:bCs/>
          <w:kern w:val="0"/>
        </w:rPr>
        <w:t>以纯化水为原料水，通过纯蒸汽发生器或多效蒸馏水机的第一效蒸发器产生的蒸汽，该蒸汽冷凝液要符合注射用水的标准。制备系统</w:t>
      </w:r>
      <w:r w:rsidR="00E90689">
        <w:rPr>
          <w:rFonts w:ascii="宋体" w:hAnsi="宋体" w:cs="黑体" w:hint="eastAsia"/>
          <w:bCs/>
          <w:kern w:val="0"/>
        </w:rPr>
        <w:t>必须</w:t>
      </w:r>
      <w:r w:rsidRPr="00E90689">
        <w:rPr>
          <w:rFonts w:ascii="宋体" w:hAnsi="宋体" w:cs="黑体" w:hint="eastAsia"/>
          <w:bCs/>
          <w:kern w:val="0"/>
        </w:rPr>
        <w:t>经过验证。</w:t>
      </w:r>
    </w:p>
    <w:p w14:paraId="0B1073F8" w14:textId="20E0DDDC" w:rsidR="0005013E" w:rsidRPr="00E90689" w:rsidRDefault="0005013E" w:rsidP="0005013E">
      <w:pPr>
        <w:spacing w:line="336" w:lineRule="auto"/>
        <w:rPr>
          <w:rFonts w:ascii="黑体" w:eastAsia="黑体" w:hAnsi="Arial" w:cs="黑体"/>
          <w:bCs/>
          <w:kern w:val="0"/>
        </w:rPr>
      </w:pPr>
      <w:r w:rsidRPr="00E90689">
        <w:rPr>
          <w:rFonts w:ascii="黑体" w:eastAsia="黑体" w:hAnsi="Arial" w:cs="黑体" w:hint="eastAsia"/>
          <w:b/>
          <w:bCs/>
          <w:kern w:val="0"/>
        </w:rPr>
        <w:t>2.</w:t>
      </w:r>
      <w:r w:rsidRPr="00E90689">
        <w:rPr>
          <w:rFonts w:ascii="黑体" w:eastAsia="黑体" w:hAnsi="Arial" w:cs="黑体"/>
          <w:b/>
          <w:bCs/>
          <w:kern w:val="0"/>
        </w:rPr>
        <w:t>0</w:t>
      </w:r>
      <w:r w:rsidRPr="00E90689">
        <w:rPr>
          <w:rFonts w:ascii="黑体" w:eastAsia="黑体" w:hAnsi="Arial" w:cs="黑体" w:hint="eastAsia"/>
          <w:b/>
          <w:bCs/>
          <w:kern w:val="0"/>
        </w:rPr>
        <w:t>.10</w:t>
      </w:r>
      <w:r w:rsidRPr="00E90689">
        <w:rPr>
          <w:rFonts w:ascii="黑体" w:eastAsia="黑体" w:hAnsi="Arial" w:cs="黑体"/>
          <w:b/>
          <w:bCs/>
          <w:kern w:val="0"/>
        </w:rPr>
        <w:t xml:space="preserve"> </w:t>
      </w:r>
      <w:r w:rsidRPr="00E90689">
        <w:rPr>
          <w:rFonts w:ascii="宋体" w:hAnsi="宋体" w:cs="黑体" w:hint="eastAsia"/>
          <w:bCs/>
          <w:kern w:val="0"/>
        </w:rPr>
        <w:t xml:space="preserve">防护区 </w:t>
      </w:r>
      <w:r w:rsidRPr="00E61737">
        <w:rPr>
          <w:rFonts w:ascii="宋体" w:hAnsi="宋体" w:cs="宋体" w:hint="eastAsia"/>
        </w:rPr>
        <w:t>containment area</w:t>
      </w:r>
    </w:p>
    <w:p w14:paraId="75EC8F52" w14:textId="5FC1B848" w:rsidR="0005013E" w:rsidRPr="00560DD8" w:rsidRDefault="0005013E" w:rsidP="0005013E">
      <w:pPr>
        <w:spacing w:line="336" w:lineRule="auto"/>
        <w:ind w:firstLine="420"/>
        <w:rPr>
          <w:rFonts w:ascii="Arial" w:hAnsi="Arial" w:cs="Arial"/>
        </w:rPr>
      </w:pPr>
      <w:r w:rsidRPr="00560DD8">
        <w:rPr>
          <w:rFonts w:ascii="Arial" w:hAnsi="Arial" w:cs="Arial" w:hint="eastAsia"/>
        </w:rPr>
        <w:t>某场所生物风险相对较大的物理分区</w:t>
      </w:r>
      <w:r w:rsidR="00731F97" w:rsidRPr="00560DD8">
        <w:rPr>
          <w:rFonts w:ascii="Arial" w:hAnsi="Arial" w:cs="Arial" w:hint="eastAsia"/>
        </w:rPr>
        <w:t>。</w:t>
      </w:r>
      <w:r w:rsidRPr="00560DD8">
        <w:rPr>
          <w:rFonts w:ascii="Arial" w:hAnsi="Arial" w:cs="Arial" w:hint="eastAsia"/>
        </w:rPr>
        <w:t>该场所的平面布局、围护结构的密闭性、气流流向、人员、个体防护以及废弃物处置等</w:t>
      </w:r>
      <w:r w:rsidR="00382969" w:rsidRPr="00560DD8">
        <w:rPr>
          <w:rFonts w:ascii="Arial" w:hAnsi="Arial" w:cs="Arial" w:hint="eastAsia"/>
        </w:rPr>
        <w:t>需被</w:t>
      </w:r>
      <w:r w:rsidRPr="00560DD8">
        <w:rPr>
          <w:rFonts w:ascii="Arial" w:hAnsi="Arial" w:cs="Arial" w:hint="eastAsia"/>
        </w:rPr>
        <w:t>控制。</w:t>
      </w:r>
    </w:p>
    <w:p w14:paraId="48463A6E" w14:textId="25C7855C" w:rsidR="00A845FF" w:rsidRPr="00D90AF4" w:rsidRDefault="00A845FF" w:rsidP="00A845FF">
      <w:pPr>
        <w:spacing w:line="336" w:lineRule="auto"/>
        <w:rPr>
          <w:rFonts w:ascii="宋体" w:hAnsi="宋体" w:cs="黑体"/>
          <w:bCs/>
          <w:kern w:val="0"/>
        </w:rPr>
      </w:pPr>
      <w:r w:rsidRPr="00D90AF4">
        <w:rPr>
          <w:rFonts w:ascii="黑体" w:eastAsia="黑体" w:hAnsi="Arial" w:cs="黑体" w:hint="eastAsia"/>
          <w:b/>
          <w:bCs/>
          <w:kern w:val="0"/>
        </w:rPr>
        <w:t>2.</w:t>
      </w:r>
      <w:r w:rsidRPr="00D90AF4">
        <w:rPr>
          <w:rFonts w:ascii="黑体" w:eastAsia="黑体" w:hAnsi="Arial" w:cs="黑体"/>
          <w:b/>
          <w:bCs/>
          <w:kern w:val="0"/>
        </w:rPr>
        <w:t>0</w:t>
      </w:r>
      <w:r w:rsidRPr="00D90AF4">
        <w:rPr>
          <w:rFonts w:ascii="黑体" w:eastAsia="黑体" w:hAnsi="Arial" w:cs="黑体" w:hint="eastAsia"/>
          <w:b/>
          <w:bCs/>
          <w:kern w:val="0"/>
        </w:rPr>
        <w:t>.11</w:t>
      </w:r>
      <w:r w:rsidRPr="00D90AF4">
        <w:rPr>
          <w:rFonts w:ascii="黑体" w:eastAsia="黑体" w:hAnsi="Arial" w:cs="黑体"/>
          <w:b/>
          <w:bCs/>
          <w:kern w:val="0"/>
        </w:rPr>
        <w:t xml:space="preserve"> </w:t>
      </w:r>
      <w:r w:rsidRPr="00D90AF4">
        <w:rPr>
          <w:rFonts w:ascii="宋体" w:hAnsi="宋体" w:cs="黑体" w:hint="eastAsia"/>
          <w:bCs/>
          <w:kern w:val="0"/>
        </w:rPr>
        <w:t>高生物安全风险</w:t>
      </w:r>
      <w:r w:rsidR="005F42EA" w:rsidRPr="00D90AF4">
        <w:rPr>
          <w:rFonts w:ascii="宋体" w:hAnsi="宋体" w:cs="黑体" w:hint="eastAsia"/>
          <w:bCs/>
          <w:kern w:val="0"/>
        </w:rPr>
        <w:t>车间</w:t>
      </w:r>
      <w:r w:rsidRPr="00D90AF4">
        <w:rPr>
          <w:rFonts w:ascii="宋体" w:hAnsi="宋体" w:cs="黑体" w:hint="eastAsia"/>
          <w:bCs/>
          <w:kern w:val="0"/>
        </w:rPr>
        <w:t xml:space="preserve"> </w:t>
      </w:r>
      <w:r w:rsidRPr="00E61737">
        <w:rPr>
          <w:rFonts w:ascii="宋体" w:hAnsi="宋体" w:cs="宋体" w:hint="eastAsia"/>
        </w:rPr>
        <w:t>high biosafety risk</w:t>
      </w:r>
      <w:r w:rsidR="005F42EA" w:rsidRPr="00E61737">
        <w:rPr>
          <w:rFonts w:ascii="宋体" w:hAnsi="宋体" w:cs="宋体"/>
        </w:rPr>
        <w:t xml:space="preserve"> workshop</w:t>
      </w:r>
    </w:p>
    <w:p w14:paraId="493C60C2" w14:textId="22AB070B" w:rsidR="00A845FF" w:rsidRPr="00D90AF4" w:rsidRDefault="005F42EA" w:rsidP="00A845FF">
      <w:pPr>
        <w:spacing w:line="336" w:lineRule="auto"/>
        <w:ind w:firstLine="480"/>
        <w:rPr>
          <w:rFonts w:ascii="Arial" w:hAnsi="Arial" w:cs="Arial"/>
        </w:rPr>
      </w:pPr>
      <w:r w:rsidRPr="00D90AF4">
        <w:rPr>
          <w:rFonts w:ascii="Arial" w:hAnsi="Arial" w:cs="Arial" w:hint="eastAsia"/>
        </w:rPr>
        <w:t>用高致病性病原微生物或特定的菌（毒）株生产疫苗的车间。</w:t>
      </w:r>
    </w:p>
    <w:p w14:paraId="1F0CB750" w14:textId="30287971" w:rsidR="004502C8" w:rsidRPr="007C0018" w:rsidRDefault="004502C8" w:rsidP="0005013E">
      <w:pPr>
        <w:pStyle w:val="a1"/>
        <w:numPr>
          <w:ilvl w:val="0"/>
          <w:numId w:val="0"/>
        </w:numPr>
        <w:spacing w:line="336" w:lineRule="auto"/>
        <w:outlineLvl w:val="9"/>
        <w:rPr>
          <w:rFonts w:ascii="Times New Roman" w:eastAsia="宋体" w:hAnsi="Times New Roman" w:cs="宋体"/>
          <w:kern w:val="2"/>
          <w:szCs w:val="21"/>
        </w:rPr>
      </w:pPr>
      <w:r w:rsidRPr="007C0018">
        <w:rPr>
          <w:rFonts w:ascii="黑体" w:cs="黑体"/>
          <w:b/>
          <w:bCs/>
          <w:szCs w:val="21"/>
        </w:rPr>
        <w:lastRenderedPageBreak/>
        <w:t>2.0.</w:t>
      </w:r>
      <w:r w:rsidR="00CC1643" w:rsidRPr="007C0018">
        <w:rPr>
          <w:rFonts w:ascii="黑体" w:cs="黑体"/>
          <w:b/>
          <w:bCs/>
          <w:szCs w:val="21"/>
        </w:rPr>
        <w:t>1</w:t>
      </w:r>
      <w:r w:rsidR="002E3F33" w:rsidRPr="007C0018">
        <w:rPr>
          <w:rFonts w:ascii="黑体" w:cs="黑体"/>
          <w:b/>
          <w:bCs/>
          <w:szCs w:val="21"/>
        </w:rPr>
        <w:t>2</w:t>
      </w:r>
      <w:r w:rsidRPr="007C0018">
        <w:rPr>
          <w:rFonts w:ascii="黑体" w:cs="黑体" w:hint="eastAsia"/>
          <w:b/>
          <w:bCs/>
          <w:szCs w:val="21"/>
        </w:rPr>
        <w:t xml:space="preserve"> </w:t>
      </w:r>
      <w:r w:rsidRPr="007C0018">
        <w:rPr>
          <w:rFonts w:ascii="Times New Roman" w:eastAsia="宋体" w:hAnsi="Times New Roman" w:cs="宋体" w:hint="eastAsia"/>
          <w:kern w:val="2"/>
          <w:szCs w:val="21"/>
        </w:rPr>
        <w:t>空气阻断</w:t>
      </w:r>
      <w:r w:rsidRPr="007C0018">
        <w:rPr>
          <w:rFonts w:ascii="Times New Roman" w:eastAsia="宋体" w:hAnsi="Times New Roman" w:cs="宋体" w:hint="eastAsia"/>
          <w:kern w:val="2"/>
          <w:szCs w:val="21"/>
        </w:rPr>
        <w:t xml:space="preserve"> </w:t>
      </w:r>
      <w:r w:rsidRPr="00E61737">
        <w:rPr>
          <w:rFonts w:ascii="宋体" w:eastAsia="宋体" w:hAnsi="宋体" w:cs="宋体"/>
          <w:kern w:val="2"/>
          <w:szCs w:val="21"/>
        </w:rPr>
        <w:t>air break</w:t>
      </w:r>
    </w:p>
    <w:p w14:paraId="45E14A42" w14:textId="77777777" w:rsidR="004502C8" w:rsidRPr="007C0018" w:rsidRDefault="004502C8" w:rsidP="0005013E">
      <w:pPr>
        <w:spacing w:line="336" w:lineRule="auto"/>
        <w:ind w:firstLine="420"/>
        <w:rPr>
          <w:rFonts w:cs="宋体"/>
        </w:rPr>
      </w:pPr>
      <w:r w:rsidRPr="007C0018">
        <w:rPr>
          <w:rFonts w:cs="宋体" w:hint="eastAsia"/>
        </w:rPr>
        <w:t>用水点后，受水点前的水力通路因空气介入而中断的无障碍空间距离。</w:t>
      </w:r>
    </w:p>
    <w:p w14:paraId="6EA42D4B" w14:textId="48F16D9B" w:rsidR="004502C8" w:rsidRPr="007C0018" w:rsidRDefault="004502C8" w:rsidP="0005013E">
      <w:pPr>
        <w:pStyle w:val="a1"/>
        <w:numPr>
          <w:ilvl w:val="0"/>
          <w:numId w:val="0"/>
        </w:numPr>
        <w:spacing w:line="336" w:lineRule="auto"/>
        <w:outlineLvl w:val="9"/>
        <w:rPr>
          <w:rFonts w:ascii="Times New Roman" w:eastAsia="宋体" w:hAnsi="Times New Roman" w:cs="宋体"/>
          <w:kern w:val="2"/>
          <w:szCs w:val="21"/>
        </w:rPr>
      </w:pPr>
      <w:r w:rsidRPr="00D75D91">
        <w:rPr>
          <w:rFonts w:ascii="黑体" w:cs="黑体" w:hint="eastAsia"/>
          <w:b/>
          <w:bCs/>
          <w:szCs w:val="21"/>
        </w:rPr>
        <w:t>2.0.</w:t>
      </w:r>
      <w:r w:rsidR="00CC1643">
        <w:rPr>
          <w:rFonts w:ascii="黑体" w:cs="黑体" w:hint="eastAsia"/>
          <w:b/>
          <w:bCs/>
          <w:szCs w:val="21"/>
        </w:rPr>
        <w:t>1</w:t>
      </w:r>
      <w:r w:rsidR="002E3F33">
        <w:rPr>
          <w:rFonts w:ascii="黑体" w:cs="黑体" w:hint="eastAsia"/>
          <w:b/>
          <w:bCs/>
          <w:szCs w:val="21"/>
        </w:rPr>
        <w:t>3</w:t>
      </w:r>
      <w:r w:rsidR="00F549CF">
        <w:rPr>
          <w:rFonts w:ascii="黑体" w:cs="黑体"/>
          <w:b/>
          <w:bCs/>
          <w:szCs w:val="21"/>
        </w:rPr>
        <w:t xml:space="preserve"> </w:t>
      </w:r>
      <w:r w:rsidRPr="007C0018">
        <w:rPr>
          <w:rFonts w:ascii="Times New Roman" w:eastAsia="宋体" w:hAnsi="Times New Roman" w:cs="宋体" w:hint="eastAsia"/>
          <w:kern w:val="2"/>
          <w:szCs w:val="21"/>
        </w:rPr>
        <w:t>灭菌</w:t>
      </w:r>
      <w:r w:rsidRPr="007C0018">
        <w:rPr>
          <w:rFonts w:ascii="Times New Roman" w:eastAsia="宋体" w:hAnsi="Times New Roman" w:cs="宋体" w:hint="eastAsia"/>
          <w:kern w:val="2"/>
          <w:szCs w:val="21"/>
        </w:rPr>
        <w:t xml:space="preserve"> </w:t>
      </w:r>
      <w:r w:rsidRPr="00E61737">
        <w:rPr>
          <w:rFonts w:ascii="宋体" w:eastAsia="宋体" w:hAnsi="宋体" w:cs="宋体"/>
          <w:kern w:val="2"/>
          <w:szCs w:val="21"/>
        </w:rPr>
        <w:t>sterilize</w:t>
      </w:r>
    </w:p>
    <w:p w14:paraId="2B6A7841" w14:textId="77777777" w:rsidR="004502C8" w:rsidRPr="007C0018" w:rsidRDefault="004502C8" w:rsidP="0005013E">
      <w:pPr>
        <w:spacing w:line="336" w:lineRule="auto"/>
        <w:ind w:firstLineChars="200" w:firstLine="420"/>
        <w:rPr>
          <w:rFonts w:cs="宋体"/>
        </w:rPr>
      </w:pPr>
      <w:r w:rsidRPr="007C0018">
        <w:rPr>
          <w:rFonts w:cs="宋体" w:hint="eastAsia"/>
        </w:rPr>
        <w:t>使产品中微生物的存活概率（即无菌保证水平</w:t>
      </w:r>
      <w:r w:rsidRPr="00E61737">
        <w:rPr>
          <w:rFonts w:ascii="宋体" w:hAnsi="宋体" w:cs="宋体" w:hint="eastAsia"/>
        </w:rPr>
        <w:t>，SAL)不高于10</w:t>
      </w:r>
      <w:r w:rsidRPr="00E61737">
        <w:rPr>
          <w:rFonts w:ascii="宋体" w:hAnsi="宋体" w:cs="宋体" w:hint="eastAsia"/>
          <w:vertAlign w:val="superscript"/>
        </w:rPr>
        <w:t>-6</w:t>
      </w:r>
      <w:r w:rsidRPr="00E61737">
        <w:rPr>
          <w:rFonts w:ascii="宋体" w:hAnsi="宋体" w:cs="宋体" w:hint="eastAsia"/>
        </w:rPr>
        <w:t>的过程。</w:t>
      </w:r>
    </w:p>
    <w:p w14:paraId="2872C222" w14:textId="752ECFB4" w:rsidR="004502C8" w:rsidRPr="00E61737" w:rsidRDefault="004502C8" w:rsidP="00BE3537">
      <w:pPr>
        <w:pStyle w:val="a1"/>
        <w:numPr>
          <w:ilvl w:val="0"/>
          <w:numId w:val="0"/>
        </w:numPr>
        <w:spacing w:line="336" w:lineRule="auto"/>
        <w:outlineLvl w:val="9"/>
        <w:rPr>
          <w:rFonts w:ascii="宋体" w:eastAsia="宋体" w:hAnsi="宋体" w:cs="宋体"/>
          <w:kern w:val="2"/>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CC1643">
        <w:rPr>
          <w:rFonts w:ascii="黑体" w:cs="黑体" w:hint="eastAsia"/>
          <w:b/>
          <w:bCs/>
          <w:szCs w:val="21"/>
        </w:rPr>
        <w:t>1</w:t>
      </w:r>
      <w:r w:rsidR="002E3F33">
        <w:rPr>
          <w:rFonts w:ascii="黑体" w:cs="黑体" w:hint="eastAsia"/>
          <w:b/>
          <w:bCs/>
          <w:szCs w:val="21"/>
        </w:rPr>
        <w:t>4</w:t>
      </w:r>
      <w:r>
        <w:rPr>
          <w:rFonts w:ascii="黑体" w:cs="黑体" w:hint="eastAsia"/>
          <w:b/>
          <w:bCs/>
          <w:szCs w:val="21"/>
        </w:rPr>
        <w:t xml:space="preserve"> </w:t>
      </w:r>
      <w:r w:rsidRPr="00E26862">
        <w:rPr>
          <w:rFonts w:ascii="Times New Roman" w:eastAsia="宋体" w:hAnsi="Times New Roman" w:cs="宋体" w:hint="eastAsia"/>
          <w:kern w:val="2"/>
          <w:szCs w:val="21"/>
        </w:rPr>
        <w:t>气锁</w:t>
      </w:r>
      <w:r w:rsidRPr="00E26862">
        <w:rPr>
          <w:rFonts w:ascii="Times New Roman" w:eastAsia="宋体" w:hAnsi="Times New Roman" w:cs="宋体" w:hint="eastAsia"/>
          <w:kern w:val="2"/>
          <w:szCs w:val="21"/>
        </w:rPr>
        <w:t xml:space="preserve"> </w:t>
      </w:r>
      <w:r w:rsidRPr="00E61737">
        <w:rPr>
          <w:rFonts w:ascii="宋体" w:eastAsia="宋体" w:hAnsi="宋体" w:cs="宋体"/>
          <w:kern w:val="2"/>
          <w:szCs w:val="21"/>
        </w:rPr>
        <w:t>airlock</w:t>
      </w:r>
    </w:p>
    <w:p w14:paraId="558E5DE1" w14:textId="38807A00" w:rsidR="004502C8" w:rsidRPr="00D75D91" w:rsidRDefault="004502C8" w:rsidP="00BE3537">
      <w:pPr>
        <w:spacing w:line="336" w:lineRule="auto"/>
        <w:ind w:firstLineChars="200" w:firstLine="420"/>
        <w:rPr>
          <w:rFonts w:cs="宋体"/>
        </w:rPr>
      </w:pPr>
      <w:r w:rsidRPr="00F154E2">
        <w:rPr>
          <w:rFonts w:cs="宋体" w:hint="eastAsia"/>
        </w:rPr>
        <w:t>在医药洁净</w:t>
      </w:r>
      <w:r w:rsidR="00792CF1">
        <w:rPr>
          <w:rFonts w:cs="宋体" w:hint="eastAsia"/>
        </w:rPr>
        <w:t>区</w:t>
      </w:r>
      <w:r w:rsidRPr="00F154E2">
        <w:rPr>
          <w:rFonts w:cs="宋体" w:hint="eastAsia"/>
        </w:rPr>
        <w:t>出入口，为了阻隔室外或邻室气流、控制压差而设置的房间</w:t>
      </w:r>
      <w:r w:rsidR="00241D23" w:rsidRPr="00F549CF">
        <w:rPr>
          <w:rFonts w:cs="宋体" w:hint="eastAsia"/>
        </w:rPr>
        <w:t>或空间</w:t>
      </w:r>
      <w:r w:rsidRPr="00F549CF">
        <w:rPr>
          <w:rFonts w:cs="宋体" w:hint="eastAsia"/>
        </w:rPr>
        <w:t>。</w:t>
      </w:r>
    </w:p>
    <w:p w14:paraId="6FA526F9" w14:textId="27950355" w:rsidR="007C0018" w:rsidRPr="00D90AF4" w:rsidRDefault="000858F2" w:rsidP="007C0018">
      <w:pPr>
        <w:spacing w:line="336" w:lineRule="auto"/>
        <w:rPr>
          <w:rFonts w:ascii="宋体" w:hAnsi="宋体" w:cs="黑体"/>
          <w:bCs/>
          <w:kern w:val="0"/>
        </w:rPr>
      </w:pPr>
      <w:r w:rsidRPr="007C0018">
        <w:rPr>
          <w:rFonts w:ascii="黑体" w:cs="黑体" w:hint="eastAsia"/>
          <w:b/>
          <w:bCs/>
        </w:rPr>
        <w:t>2.</w:t>
      </w:r>
      <w:r w:rsidRPr="007C0018">
        <w:rPr>
          <w:rFonts w:ascii="黑体" w:cs="黑体"/>
          <w:b/>
          <w:bCs/>
        </w:rPr>
        <w:t>0</w:t>
      </w:r>
      <w:r w:rsidRPr="007C0018">
        <w:rPr>
          <w:rFonts w:ascii="黑体" w:cs="黑体" w:hint="eastAsia"/>
          <w:b/>
          <w:bCs/>
        </w:rPr>
        <w:t>.</w:t>
      </w:r>
      <w:r w:rsidR="00CC1643" w:rsidRPr="007C0018">
        <w:rPr>
          <w:rFonts w:ascii="黑体" w:cs="黑体" w:hint="eastAsia"/>
          <w:b/>
          <w:bCs/>
        </w:rPr>
        <w:t>1</w:t>
      </w:r>
      <w:r w:rsidR="002E3F33" w:rsidRPr="007C0018">
        <w:rPr>
          <w:rFonts w:ascii="黑体" w:cs="黑体" w:hint="eastAsia"/>
          <w:b/>
          <w:bCs/>
        </w:rPr>
        <w:t>5</w:t>
      </w:r>
      <w:r w:rsidR="00F549CF">
        <w:rPr>
          <w:rFonts w:ascii="黑体" w:cs="黑体"/>
          <w:b/>
          <w:bCs/>
        </w:rPr>
        <w:t xml:space="preserve"> </w:t>
      </w:r>
      <w:r w:rsidRPr="007C0018">
        <w:rPr>
          <w:rFonts w:cs="宋体"/>
        </w:rPr>
        <w:t>清洁</w:t>
      </w:r>
      <w:r w:rsidRPr="00E61737">
        <w:rPr>
          <w:rFonts w:ascii="宋体" w:hAnsi="宋体" w:cs="宋体" w:hint="eastAsia"/>
        </w:rPr>
        <w:t xml:space="preserve"> </w:t>
      </w:r>
      <w:r w:rsidRPr="00E61737">
        <w:rPr>
          <w:rFonts w:ascii="宋体" w:hAnsi="宋体" w:cs="宋体"/>
        </w:rPr>
        <w:t>clean/cleaning</w:t>
      </w:r>
    </w:p>
    <w:p w14:paraId="5B031163" w14:textId="771C36F0" w:rsidR="000858F2" w:rsidRPr="007C0018" w:rsidRDefault="000858F2" w:rsidP="00BE3537">
      <w:pPr>
        <w:spacing w:line="336" w:lineRule="auto"/>
        <w:ind w:firstLineChars="200" w:firstLine="420"/>
        <w:rPr>
          <w:rFonts w:cs="宋体"/>
        </w:rPr>
      </w:pPr>
      <w:r w:rsidRPr="007C0018">
        <w:rPr>
          <w:rFonts w:cs="宋体"/>
        </w:rPr>
        <w:t>除</w:t>
      </w:r>
      <w:r w:rsidRPr="007C0018">
        <w:rPr>
          <w:rFonts w:cs="宋体" w:hint="eastAsia"/>
        </w:rPr>
        <w:t>去尘埃</w:t>
      </w:r>
      <w:r w:rsidRPr="007C0018">
        <w:rPr>
          <w:rFonts w:cs="宋体"/>
        </w:rPr>
        <w:t>、残留物、</w:t>
      </w:r>
      <w:r w:rsidRPr="007C0018">
        <w:rPr>
          <w:rFonts w:cs="宋体" w:hint="eastAsia"/>
        </w:rPr>
        <w:t>添加剂、</w:t>
      </w:r>
      <w:r w:rsidRPr="007C0018">
        <w:rPr>
          <w:rFonts w:cs="宋体"/>
        </w:rPr>
        <w:t>清洁剂或其他表面污染物</w:t>
      </w:r>
      <w:r w:rsidRPr="007C0018">
        <w:rPr>
          <w:rFonts w:cs="宋体" w:hint="eastAsia"/>
        </w:rPr>
        <w:t>后达到的一种状态</w:t>
      </w:r>
      <w:r w:rsidRPr="007C0018">
        <w:rPr>
          <w:rFonts w:cs="宋体" w:hint="eastAsia"/>
        </w:rPr>
        <w:t>/</w:t>
      </w:r>
      <w:r w:rsidRPr="007C0018">
        <w:rPr>
          <w:rFonts w:cs="宋体" w:hint="eastAsia"/>
        </w:rPr>
        <w:t>为了除去尘埃、残留物、添加剂、清洁剂或其他表面污染物而实施的一种操作过程。</w:t>
      </w:r>
    </w:p>
    <w:p w14:paraId="4E9F7C96" w14:textId="7EF45062" w:rsidR="002B695A" w:rsidRPr="00E61737" w:rsidRDefault="002B695A" w:rsidP="002B695A">
      <w:pPr>
        <w:spacing w:line="336" w:lineRule="auto"/>
        <w:rPr>
          <w:rFonts w:ascii="宋体" w:hAnsi="宋体" w:cs="宋体"/>
        </w:rPr>
      </w:pPr>
      <w:r w:rsidRPr="007C0018">
        <w:rPr>
          <w:rFonts w:ascii="黑体" w:cs="黑体" w:hint="eastAsia"/>
          <w:b/>
          <w:bCs/>
        </w:rPr>
        <w:t>2.</w:t>
      </w:r>
      <w:r w:rsidRPr="007C0018">
        <w:rPr>
          <w:rFonts w:ascii="黑体" w:cs="黑体"/>
          <w:b/>
          <w:bCs/>
        </w:rPr>
        <w:t>0</w:t>
      </w:r>
      <w:r w:rsidRPr="007C0018">
        <w:rPr>
          <w:rFonts w:ascii="黑体" w:cs="黑体" w:hint="eastAsia"/>
          <w:b/>
          <w:bCs/>
        </w:rPr>
        <w:t>.1</w:t>
      </w:r>
      <w:r w:rsidR="002E3F33" w:rsidRPr="007C0018">
        <w:rPr>
          <w:rFonts w:ascii="黑体" w:cs="黑体" w:hint="eastAsia"/>
          <w:b/>
          <w:bCs/>
        </w:rPr>
        <w:t>6</w:t>
      </w:r>
      <w:r w:rsidR="00C70031">
        <w:rPr>
          <w:rFonts w:ascii="黑体" w:cs="黑体"/>
          <w:b/>
          <w:bCs/>
        </w:rPr>
        <w:t xml:space="preserve"> </w:t>
      </w:r>
      <w:r w:rsidRPr="007C0018">
        <w:rPr>
          <w:rFonts w:cs="宋体" w:hint="eastAsia"/>
        </w:rPr>
        <w:t>生物型密闭阀</w:t>
      </w:r>
      <w:r w:rsidRPr="00E61737">
        <w:rPr>
          <w:rFonts w:ascii="宋体" w:hAnsi="宋体" w:cs="宋体" w:hint="eastAsia"/>
        </w:rPr>
        <w:t>bio-closed valve</w:t>
      </w:r>
    </w:p>
    <w:p w14:paraId="62B783AC" w14:textId="4AC13CDB" w:rsidR="002B695A" w:rsidRPr="007C0018" w:rsidRDefault="00C538F7" w:rsidP="002B695A">
      <w:pPr>
        <w:spacing w:line="336" w:lineRule="auto"/>
        <w:ind w:firstLine="420"/>
        <w:rPr>
          <w:rFonts w:cs="宋体"/>
        </w:rPr>
      </w:pPr>
      <w:r w:rsidRPr="007C0018">
        <w:rPr>
          <w:rFonts w:cs="宋体" w:hint="eastAsia"/>
        </w:rPr>
        <w:t>阀体及密封原件耐消毒剂腐蚀，耐老化，关闭时的密闭性应满足其所隔离的设施、设备及管道的相关密闭性测试要求。</w:t>
      </w:r>
    </w:p>
    <w:p w14:paraId="1AE3D175" w14:textId="25BFAA9B" w:rsidR="000858F2" w:rsidRPr="00E61737" w:rsidRDefault="000858F2" w:rsidP="00BE3537">
      <w:pPr>
        <w:pStyle w:val="a1"/>
        <w:numPr>
          <w:ilvl w:val="0"/>
          <w:numId w:val="0"/>
        </w:numPr>
        <w:spacing w:line="336" w:lineRule="auto"/>
        <w:outlineLvl w:val="9"/>
        <w:rPr>
          <w:rFonts w:ascii="宋体" w:eastAsia="宋体" w:hAnsi="宋体" w:cs="宋体"/>
          <w:kern w:val="2"/>
          <w:szCs w:val="21"/>
        </w:rPr>
      </w:pPr>
      <w:r w:rsidRPr="007C0018">
        <w:rPr>
          <w:rFonts w:ascii="黑体" w:cs="黑体"/>
          <w:b/>
          <w:bCs/>
          <w:szCs w:val="21"/>
        </w:rPr>
        <w:t>2.0.</w:t>
      </w:r>
      <w:r w:rsidR="00CC1643" w:rsidRPr="007C0018">
        <w:rPr>
          <w:rFonts w:ascii="黑体" w:cs="黑体"/>
          <w:b/>
          <w:bCs/>
          <w:szCs w:val="21"/>
        </w:rPr>
        <w:t>1</w:t>
      </w:r>
      <w:r w:rsidR="002E3F33" w:rsidRPr="007C0018">
        <w:rPr>
          <w:rFonts w:ascii="黑体" w:cs="黑体"/>
          <w:b/>
          <w:bCs/>
          <w:szCs w:val="21"/>
        </w:rPr>
        <w:t>7</w:t>
      </w:r>
      <w:r w:rsidRPr="007C0018">
        <w:rPr>
          <w:rFonts w:ascii="黑体" w:cs="黑体" w:hint="eastAsia"/>
          <w:b/>
          <w:bCs/>
          <w:szCs w:val="21"/>
        </w:rPr>
        <w:t xml:space="preserve"> </w:t>
      </w:r>
      <w:r w:rsidRPr="007C0018">
        <w:rPr>
          <w:rFonts w:ascii="Times New Roman" w:eastAsia="宋体" w:hAnsi="Times New Roman" w:cs="宋体" w:hint="eastAsia"/>
          <w:kern w:val="2"/>
          <w:szCs w:val="21"/>
        </w:rPr>
        <w:t>死角</w:t>
      </w:r>
      <w:r w:rsidRPr="007C0018">
        <w:rPr>
          <w:rFonts w:ascii="Times New Roman" w:eastAsia="宋体" w:hAnsi="Times New Roman" w:cs="宋体" w:hint="eastAsia"/>
          <w:kern w:val="2"/>
          <w:szCs w:val="21"/>
        </w:rPr>
        <w:t xml:space="preserve"> </w:t>
      </w:r>
      <w:r w:rsidRPr="00E61737">
        <w:rPr>
          <w:rFonts w:ascii="宋体" w:eastAsia="宋体" w:hAnsi="宋体" w:cs="宋体"/>
          <w:kern w:val="2"/>
          <w:szCs w:val="21"/>
        </w:rPr>
        <w:t>dead leg</w:t>
      </w:r>
    </w:p>
    <w:p w14:paraId="30E745D4" w14:textId="77777777" w:rsidR="000858F2" w:rsidRPr="007C0018" w:rsidRDefault="000858F2" w:rsidP="00BE3537">
      <w:pPr>
        <w:spacing w:line="336" w:lineRule="auto"/>
        <w:ind w:firstLine="420"/>
        <w:rPr>
          <w:rFonts w:cs="宋体"/>
        </w:rPr>
      </w:pPr>
      <w:r w:rsidRPr="007C0018">
        <w:rPr>
          <w:rFonts w:cs="宋体" w:hint="eastAsia"/>
        </w:rPr>
        <w:t>当管路和容器使用时，能导致产品污染的区域。</w:t>
      </w:r>
    </w:p>
    <w:p w14:paraId="6ECC2679" w14:textId="683098B6" w:rsidR="000858F2" w:rsidRPr="00E61737" w:rsidRDefault="000858F2" w:rsidP="00BE3537">
      <w:pPr>
        <w:pStyle w:val="a1"/>
        <w:numPr>
          <w:ilvl w:val="0"/>
          <w:numId w:val="0"/>
        </w:numPr>
        <w:spacing w:line="336" w:lineRule="auto"/>
        <w:outlineLvl w:val="9"/>
        <w:rPr>
          <w:rFonts w:ascii="宋体" w:eastAsia="宋体" w:hAnsi="宋体" w:cs="宋体"/>
          <w:kern w:val="2"/>
          <w:szCs w:val="21"/>
        </w:rPr>
      </w:pPr>
      <w:r w:rsidRPr="00D75D91">
        <w:rPr>
          <w:rFonts w:ascii="黑体" w:cs="黑体" w:hint="eastAsia"/>
          <w:b/>
          <w:bCs/>
          <w:szCs w:val="21"/>
        </w:rPr>
        <w:t>2.0.</w:t>
      </w:r>
      <w:r w:rsidR="00CC1643">
        <w:rPr>
          <w:rFonts w:ascii="黑体" w:cs="黑体" w:hint="eastAsia"/>
          <w:b/>
          <w:bCs/>
          <w:szCs w:val="21"/>
        </w:rPr>
        <w:t>1</w:t>
      </w:r>
      <w:r w:rsidR="002E3F33">
        <w:rPr>
          <w:rFonts w:ascii="黑体" w:cs="黑体" w:hint="eastAsia"/>
          <w:b/>
          <w:bCs/>
          <w:szCs w:val="21"/>
        </w:rPr>
        <w:t>8</w:t>
      </w:r>
      <w:r w:rsidRPr="00C70031">
        <w:rPr>
          <w:rFonts w:ascii="宋体" w:eastAsia="宋体" w:hAnsi="宋体" w:cs="黑体" w:hint="eastAsia"/>
          <w:bCs/>
          <w:szCs w:val="21"/>
        </w:rPr>
        <w:t xml:space="preserve">微生物 </w:t>
      </w:r>
      <w:r w:rsidRPr="00C70031">
        <w:rPr>
          <w:rFonts w:ascii="宋体" w:eastAsia="宋体" w:hAnsi="宋体" w:cs="宋体"/>
          <w:kern w:val="2"/>
          <w:szCs w:val="21"/>
        </w:rPr>
        <w:t>m</w:t>
      </w:r>
      <w:r w:rsidRPr="00E61737">
        <w:rPr>
          <w:rFonts w:ascii="宋体" w:eastAsia="宋体" w:hAnsi="宋体" w:cs="宋体"/>
          <w:kern w:val="2"/>
          <w:szCs w:val="21"/>
        </w:rPr>
        <w:t>icroorganisms</w:t>
      </w:r>
    </w:p>
    <w:p w14:paraId="28ECD304" w14:textId="77777777" w:rsidR="000858F2" w:rsidRPr="00D75D91" w:rsidRDefault="000858F2" w:rsidP="00BE3537">
      <w:pPr>
        <w:spacing w:line="336" w:lineRule="auto"/>
        <w:ind w:firstLineChars="200" w:firstLine="420"/>
        <w:rPr>
          <w:rFonts w:cs="宋体"/>
        </w:rPr>
      </w:pPr>
      <w:r w:rsidRPr="00F154E2">
        <w:rPr>
          <w:rFonts w:cs="宋体" w:hint="eastAsia"/>
        </w:rPr>
        <w:t>能够复制或传递基因物质的细菌或非细菌的微小生物实体</w:t>
      </w:r>
      <w:r w:rsidRPr="00D75D91">
        <w:rPr>
          <w:rFonts w:cs="宋体" w:hint="eastAsia"/>
        </w:rPr>
        <w:t>。</w:t>
      </w:r>
    </w:p>
    <w:p w14:paraId="285CDA2D" w14:textId="7DBCAFFE" w:rsidR="00853403" w:rsidRPr="00B34FDF" w:rsidRDefault="00853403" w:rsidP="00BE3537">
      <w:pPr>
        <w:pStyle w:val="a1"/>
        <w:numPr>
          <w:ilvl w:val="0"/>
          <w:numId w:val="0"/>
        </w:numPr>
        <w:spacing w:line="336" w:lineRule="auto"/>
        <w:outlineLvl w:val="9"/>
        <w:rPr>
          <w:rFonts w:ascii="Times New Roman" w:eastAsia="宋体" w:hAnsi="Times New Roman" w:cs="宋体"/>
          <w:kern w:val="2"/>
          <w:szCs w:val="21"/>
        </w:rPr>
      </w:pPr>
      <w:r w:rsidRPr="00B34FDF">
        <w:rPr>
          <w:rFonts w:ascii="黑体" w:cs="黑体"/>
          <w:b/>
          <w:bCs/>
          <w:szCs w:val="21"/>
        </w:rPr>
        <w:t>2.0.</w:t>
      </w:r>
      <w:r w:rsidR="002E3F33" w:rsidRPr="00B34FDF">
        <w:rPr>
          <w:rFonts w:ascii="黑体" w:cs="黑体"/>
          <w:b/>
          <w:bCs/>
          <w:szCs w:val="21"/>
        </w:rPr>
        <w:t>19</w:t>
      </w:r>
      <w:r w:rsidRPr="00B34FDF">
        <w:rPr>
          <w:rFonts w:ascii="黑体" w:cs="黑体" w:hint="eastAsia"/>
          <w:b/>
          <w:bCs/>
          <w:szCs w:val="21"/>
        </w:rPr>
        <w:t xml:space="preserve"> </w:t>
      </w:r>
      <w:r w:rsidRPr="00B34FDF">
        <w:rPr>
          <w:rFonts w:ascii="Times New Roman" w:eastAsia="宋体" w:hAnsi="Times New Roman" w:cs="宋体" w:hint="eastAsia"/>
          <w:kern w:val="2"/>
          <w:szCs w:val="21"/>
        </w:rPr>
        <w:t>卫生</w:t>
      </w:r>
      <w:r w:rsidR="007C339F" w:rsidRPr="00B34FDF">
        <w:rPr>
          <w:rFonts w:ascii="Times New Roman" w:eastAsia="宋体" w:hAnsi="Times New Roman" w:cs="宋体" w:hint="eastAsia"/>
          <w:kern w:val="2"/>
          <w:szCs w:val="21"/>
        </w:rPr>
        <w:t>级</w:t>
      </w:r>
      <w:r w:rsidRPr="00B34FDF">
        <w:rPr>
          <w:rFonts w:ascii="Times New Roman" w:eastAsia="宋体" w:hAnsi="Times New Roman" w:cs="宋体" w:hint="eastAsia"/>
          <w:kern w:val="2"/>
          <w:szCs w:val="21"/>
        </w:rPr>
        <w:t xml:space="preserve"> </w:t>
      </w:r>
      <w:r w:rsidRPr="00E61737">
        <w:rPr>
          <w:rFonts w:ascii="宋体" w:eastAsia="宋体" w:hAnsi="宋体" w:cs="宋体"/>
          <w:kern w:val="2"/>
          <w:szCs w:val="21"/>
        </w:rPr>
        <w:t>hygienic</w:t>
      </w:r>
    </w:p>
    <w:p w14:paraId="0D2ABB94" w14:textId="431CDF1E" w:rsidR="00853403" w:rsidRPr="00B34FDF" w:rsidRDefault="00853403" w:rsidP="00BE3537">
      <w:pPr>
        <w:spacing w:line="336" w:lineRule="auto"/>
        <w:ind w:firstLine="420"/>
        <w:rPr>
          <w:rFonts w:cs="宋体"/>
        </w:rPr>
      </w:pPr>
      <w:r w:rsidRPr="00B34FDF">
        <w:rPr>
          <w:rFonts w:cs="宋体" w:hint="eastAsia"/>
        </w:rPr>
        <w:t>设备和管道系统通过所选用的设计、材质、构造，以及操作规程，</w:t>
      </w:r>
      <w:r w:rsidR="00653517" w:rsidRPr="00B34FDF">
        <w:rPr>
          <w:rFonts w:cs="宋体" w:hint="eastAsia"/>
        </w:rPr>
        <w:t>可</w:t>
      </w:r>
      <w:r w:rsidRPr="00B34FDF">
        <w:rPr>
          <w:rFonts w:cs="宋体" w:hint="eastAsia"/>
        </w:rPr>
        <w:t>以</w:t>
      </w:r>
      <w:r w:rsidR="00653517" w:rsidRPr="00B34FDF">
        <w:rPr>
          <w:rFonts w:cs="宋体" w:hint="eastAsia"/>
        </w:rPr>
        <w:t>使</w:t>
      </w:r>
      <w:r w:rsidRPr="00B34FDF">
        <w:rPr>
          <w:rFonts w:cs="宋体" w:hint="eastAsia"/>
        </w:rPr>
        <w:t>所有与产品接触面可以由清洗来保证清洁，并且</w:t>
      </w:r>
      <w:r w:rsidRPr="00B34FDF">
        <w:rPr>
          <w:rFonts w:ascii="Arial" w:hAnsi="Arial" w:cs="Arial"/>
        </w:rPr>
        <w:t>不会产生潜在的污染，</w:t>
      </w:r>
      <w:r w:rsidRPr="00B34FDF">
        <w:rPr>
          <w:rFonts w:cs="宋体" w:hint="eastAsia"/>
        </w:rPr>
        <w:t>生产出来的产品不会影响人类</w:t>
      </w:r>
      <w:r w:rsidR="00653517" w:rsidRPr="00B34FDF">
        <w:rPr>
          <w:rFonts w:cs="宋体" w:hint="eastAsia"/>
        </w:rPr>
        <w:t>或其他生命体</w:t>
      </w:r>
      <w:r w:rsidRPr="00B34FDF">
        <w:rPr>
          <w:rFonts w:cs="宋体" w:hint="eastAsia"/>
        </w:rPr>
        <w:t>的健康。</w:t>
      </w:r>
    </w:p>
    <w:p w14:paraId="505430E0" w14:textId="4AB89D2E" w:rsidR="00CC1643" w:rsidRPr="00E26862" w:rsidRDefault="00CC1643" w:rsidP="00CC1643">
      <w:pPr>
        <w:pStyle w:val="a1"/>
        <w:numPr>
          <w:ilvl w:val="0"/>
          <w:numId w:val="0"/>
        </w:numPr>
        <w:spacing w:line="336" w:lineRule="auto"/>
        <w:outlineLvl w:val="9"/>
        <w:rPr>
          <w:rFonts w:ascii="黑体" w:cs="黑体"/>
          <w:bCs/>
          <w:szCs w:val="21"/>
        </w:rPr>
      </w:pPr>
      <w:r w:rsidRPr="00E26862">
        <w:rPr>
          <w:rFonts w:ascii="黑体" w:cs="黑体"/>
          <w:b/>
          <w:bCs/>
          <w:szCs w:val="21"/>
        </w:rPr>
        <w:t>2.0.</w:t>
      </w:r>
      <w:r w:rsidR="002E3F33" w:rsidRPr="00E26862">
        <w:rPr>
          <w:rFonts w:ascii="黑体" w:cs="黑体"/>
          <w:b/>
          <w:bCs/>
          <w:szCs w:val="21"/>
        </w:rPr>
        <w:t>20</w:t>
      </w:r>
      <w:r w:rsidR="00C70031">
        <w:rPr>
          <w:rFonts w:ascii="黑体" w:cs="黑体"/>
          <w:b/>
          <w:bCs/>
          <w:szCs w:val="21"/>
        </w:rPr>
        <w:t xml:space="preserve"> </w:t>
      </w:r>
      <w:r w:rsidR="00065A3E" w:rsidRPr="00E26862">
        <w:rPr>
          <w:rFonts w:ascii="Times New Roman" w:eastAsia="宋体" w:hAnsi="Times New Roman" w:cs="宋体" w:hint="eastAsia"/>
          <w:kern w:val="2"/>
          <w:szCs w:val="21"/>
        </w:rPr>
        <w:t>污染</w:t>
      </w:r>
      <w:r w:rsidR="00065A3E" w:rsidRPr="00E26862">
        <w:rPr>
          <w:rFonts w:ascii="Times New Roman" w:eastAsia="宋体" w:hAnsi="Times New Roman" w:cs="宋体" w:hint="eastAsia"/>
          <w:kern w:val="2"/>
          <w:szCs w:val="21"/>
        </w:rPr>
        <w:t xml:space="preserve"> </w:t>
      </w:r>
      <w:r w:rsidR="00E62133" w:rsidRPr="00E61737">
        <w:rPr>
          <w:rFonts w:ascii="宋体" w:eastAsia="宋体" w:hAnsi="宋体" w:cs="宋体"/>
          <w:kern w:val="2"/>
          <w:szCs w:val="21"/>
        </w:rPr>
        <w:t>c</w:t>
      </w:r>
      <w:r w:rsidR="00065A3E" w:rsidRPr="00E61737">
        <w:rPr>
          <w:rFonts w:ascii="宋体" w:eastAsia="宋体" w:hAnsi="宋体" w:cs="宋体" w:hint="eastAsia"/>
          <w:kern w:val="2"/>
          <w:szCs w:val="21"/>
        </w:rPr>
        <w:t>ontamination</w:t>
      </w:r>
    </w:p>
    <w:p w14:paraId="48E3DE70" w14:textId="4A39FDE7" w:rsidR="00CC1643" w:rsidRPr="00E26862" w:rsidRDefault="00065A3E" w:rsidP="00065A3E">
      <w:pPr>
        <w:spacing w:line="336" w:lineRule="auto"/>
        <w:ind w:firstLine="420"/>
        <w:rPr>
          <w:rFonts w:cs="宋体"/>
        </w:rPr>
      </w:pPr>
      <w:r w:rsidRPr="00E26862">
        <w:rPr>
          <w:rFonts w:cs="宋体" w:hint="eastAsia"/>
        </w:rPr>
        <w:t>过程中，被具有尘埃、化学物或微生物特性的杂质</w:t>
      </w:r>
      <w:r w:rsidR="00E62133" w:rsidRPr="00E26862">
        <w:rPr>
          <w:rFonts w:cs="宋体"/>
        </w:rPr>
        <w:t>沾染</w:t>
      </w:r>
      <w:r w:rsidRPr="00E26862">
        <w:rPr>
          <w:rFonts w:cs="宋体" w:hint="eastAsia"/>
        </w:rPr>
        <w:t>。</w:t>
      </w:r>
    </w:p>
    <w:p w14:paraId="163DBCEA" w14:textId="2772DBEF" w:rsidR="00BE3537" w:rsidRPr="00E26862" w:rsidRDefault="00BE3537" w:rsidP="00BE3537">
      <w:pPr>
        <w:spacing w:line="336" w:lineRule="auto"/>
        <w:rPr>
          <w:rFonts w:ascii="黑体" w:eastAsia="黑体" w:hAnsi="Arial" w:cs="黑体"/>
          <w:bCs/>
          <w:kern w:val="0"/>
        </w:rPr>
      </w:pPr>
      <w:r w:rsidRPr="00E26862">
        <w:rPr>
          <w:rFonts w:ascii="黑体" w:eastAsia="黑体" w:hAnsi="Arial" w:cs="黑体" w:hint="eastAsia"/>
          <w:b/>
          <w:bCs/>
          <w:kern w:val="0"/>
        </w:rPr>
        <w:t>2.</w:t>
      </w:r>
      <w:r w:rsidRPr="00E26862">
        <w:rPr>
          <w:rFonts w:ascii="黑体" w:eastAsia="黑体" w:hAnsi="Arial" w:cs="黑体"/>
          <w:b/>
          <w:bCs/>
          <w:kern w:val="0"/>
        </w:rPr>
        <w:t>0</w:t>
      </w:r>
      <w:r w:rsidRPr="00E26862">
        <w:rPr>
          <w:rFonts w:ascii="黑体" w:eastAsia="黑体" w:hAnsi="Arial" w:cs="黑体" w:hint="eastAsia"/>
          <w:b/>
          <w:bCs/>
          <w:kern w:val="0"/>
        </w:rPr>
        <w:t>.</w:t>
      </w:r>
      <w:r w:rsidR="002E3F33" w:rsidRPr="00E26862">
        <w:rPr>
          <w:rFonts w:ascii="黑体" w:eastAsia="黑体" w:hAnsi="Arial" w:cs="黑体" w:hint="eastAsia"/>
          <w:b/>
          <w:bCs/>
          <w:kern w:val="0"/>
        </w:rPr>
        <w:t>21</w:t>
      </w:r>
      <w:r w:rsidR="00C70031">
        <w:rPr>
          <w:rFonts w:ascii="黑体" w:eastAsia="黑体" w:hAnsi="Arial" w:cs="黑体"/>
          <w:b/>
          <w:bCs/>
          <w:kern w:val="0"/>
        </w:rPr>
        <w:t xml:space="preserve"> </w:t>
      </w:r>
      <w:r w:rsidRPr="00E26862">
        <w:rPr>
          <w:rFonts w:cs="宋体" w:hint="eastAsia"/>
        </w:rPr>
        <w:t>无菌</w:t>
      </w:r>
      <w:r w:rsidRPr="00E26862">
        <w:rPr>
          <w:rFonts w:cs="宋体" w:hint="eastAsia"/>
        </w:rPr>
        <w:t xml:space="preserve"> </w:t>
      </w:r>
      <w:r w:rsidRPr="00E61737">
        <w:rPr>
          <w:rFonts w:ascii="宋体" w:hAnsi="宋体" w:cs="宋体" w:hint="eastAsia"/>
        </w:rPr>
        <w:t>aseptic</w:t>
      </w:r>
      <w:r w:rsidRPr="00E61737">
        <w:rPr>
          <w:rFonts w:ascii="宋体" w:hAnsi="宋体" w:cs="宋体"/>
        </w:rPr>
        <w:t>/sterile</w:t>
      </w:r>
    </w:p>
    <w:p w14:paraId="59850CBC" w14:textId="10749731" w:rsidR="00BE3537" w:rsidRPr="00E26862" w:rsidRDefault="00BE3537" w:rsidP="00E26862">
      <w:pPr>
        <w:spacing w:line="336" w:lineRule="auto"/>
        <w:ind w:firstLineChars="200" w:firstLine="420"/>
        <w:rPr>
          <w:rFonts w:cs="宋体"/>
        </w:rPr>
      </w:pPr>
      <w:r w:rsidRPr="00E26862">
        <w:rPr>
          <w:rFonts w:cs="宋体" w:hint="eastAsia"/>
        </w:rPr>
        <w:t>无致病微生物存在，是防止被致病微生物感染的保护方法</w:t>
      </w:r>
      <w:r w:rsidRPr="00E26862">
        <w:rPr>
          <w:rFonts w:cs="宋体" w:hint="eastAsia"/>
        </w:rPr>
        <w:t>/</w:t>
      </w:r>
      <w:r w:rsidRPr="00E26862">
        <w:rPr>
          <w:rFonts w:cs="宋体" w:hint="eastAsia"/>
        </w:rPr>
        <w:t>无活体微生物存在，是灭菌的结果。</w:t>
      </w:r>
    </w:p>
    <w:p w14:paraId="7E2A7998" w14:textId="0590FD3F" w:rsidR="00092C2E" w:rsidRPr="00674FC5" w:rsidRDefault="00092C2E" w:rsidP="00092C2E">
      <w:pPr>
        <w:spacing w:line="336" w:lineRule="auto"/>
        <w:rPr>
          <w:rFonts w:ascii="黑体" w:eastAsia="黑体" w:hAnsi="Arial" w:cs="黑体"/>
          <w:bCs/>
          <w:kern w:val="0"/>
        </w:rPr>
      </w:pPr>
      <w:r w:rsidRPr="00674FC5">
        <w:rPr>
          <w:rFonts w:ascii="黑体" w:eastAsia="黑体" w:hAnsi="Arial" w:cs="黑体" w:hint="eastAsia"/>
          <w:b/>
          <w:bCs/>
          <w:kern w:val="0"/>
        </w:rPr>
        <w:t>2.</w:t>
      </w:r>
      <w:r w:rsidRPr="00674FC5">
        <w:rPr>
          <w:rFonts w:ascii="黑体" w:eastAsia="黑体" w:hAnsi="Arial" w:cs="黑体"/>
          <w:b/>
          <w:bCs/>
          <w:kern w:val="0"/>
        </w:rPr>
        <w:t>0</w:t>
      </w:r>
      <w:r w:rsidRPr="00674FC5">
        <w:rPr>
          <w:rFonts w:ascii="黑体" w:eastAsia="黑体" w:hAnsi="Arial" w:cs="黑体" w:hint="eastAsia"/>
          <w:b/>
          <w:bCs/>
          <w:kern w:val="0"/>
        </w:rPr>
        <w:t>.</w:t>
      </w:r>
      <w:r w:rsidR="002E3F33" w:rsidRPr="00674FC5">
        <w:rPr>
          <w:rFonts w:ascii="黑体" w:eastAsia="黑体" w:hAnsi="Arial" w:cs="黑体" w:hint="eastAsia"/>
          <w:b/>
          <w:bCs/>
          <w:kern w:val="0"/>
        </w:rPr>
        <w:t>22</w:t>
      </w:r>
      <w:r w:rsidRPr="00674FC5">
        <w:rPr>
          <w:rFonts w:ascii="黑体" w:eastAsia="黑体" w:hAnsi="Arial" w:cs="黑体"/>
          <w:b/>
          <w:bCs/>
          <w:kern w:val="0"/>
        </w:rPr>
        <w:t xml:space="preserve"> </w:t>
      </w:r>
      <w:r w:rsidRPr="00674FC5">
        <w:rPr>
          <w:rFonts w:ascii="黑体" w:eastAsia="黑体" w:hAnsi="Arial" w:cs="黑体" w:hint="eastAsia"/>
          <w:bCs/>
          <w:kern w:val="0"/>
        </w:rPr>
        <w:t xml:space="preserve">消毒 </w:t>
      </w:r>
      <w:r w:rsidRPr="00674FC5">
        <w:rPr>
          <w:rFonts w:ascii="黑体" w:eastAsia="黑体" w:hAnsi="Arial" w:cs="黑体"/>
          <w:bCs/>
          <w:kern w:val="0"/>
        </w:rPr>
        <w:t>sanitize</w:t>
      </w:r>
    </w:p>
    <w:p w14:paraId="3E87AB90" w14:textId="38630810" w:rsidR="00092C2E" w:rsidRPr="00674FC5" w:rsidRDefault="00092C2E" w:rsidP="00092C2E">
      <w:pPr>
        <w:spacing w:line="336" w:lineRule="auto"/>
        <w:ind w:firstLine="420"/>
        <w:rPr>
          <w:rFonts w:cs="宋体"/>
        </w:rPr>
      </w:pPr>
      <w:r w:rsidRPr="00674FC5">
        <w:rPr>
          <w:rFonts w:cs="宋体"/>
        </w:rPr>
        <w:t>用化学</w:t>
      </w:r>
      <w:r w:rsidRPr="00674FC5">
        <w:rPr>
          <w:rFonts w:cs="宋体" w:hint="eastAsia"/>
        </w:rPr>
        <w:t>剂</w:t>
      </w:r>
      <w:r w:rsidRPr="00674FC5">
        <w:rPr>
          <w:rFonts w:cs="宋体"/>
        </w:rPr>
        <w:t>除去</w:t>
      </w:r>
      <w:r w:rsidRPr="00674FC5">
        <w:rPr>
          <w:rFonts w:cs="宋体" w:hint="eastAsia"/>
        </w:rPr>
        <w:t>致病微生物的方法</w:t>
      </w:r>
      <w:r w:rsidR="009C4C4B" w:rsidRPr="00674FC5">
        <w:rPr>
          <w:rFonts w:cs="宋体" w:hint="eastAsia"/>
        </w:rPr>
        <w:t>。</w:t>
      </w:r>
    </w:p>
    <w:p w14:paraId="7DECC9C1" w14:textId="44F25063" w:rsidR="009C4C4B" w:rsidRPr="00E61737" w:rsidRDefault="009C4C4B" w:rsidP="009C4C4B">
      <w:pPr>
        <w:pStyle w:val="a1"/>
        <w:numPr>
          <w:ilvl w:val="0"/>
          <w:numId w:val="0"/>
        </w:numPr>
        <w:spacing w:line="336" w:lineRule="auto"/>
        <w:outlineLvl w:val="9"/>
        <w:rPr>
          <w:rFonts w:ascii="宋体" w:eastAsia="宋体" w:hAnsi="宋体" w:cs="宋体"/>
          <w:kern w:val="2"/>
          <w:szCs w:val="21"/>
        </w:rPr>
      </w:pPr>
      <w:r w:rsidRPr="00AB2AF6">
        <w:rPr>
          <w:rFonts w:ascii="黑体" w:cs="黑体" w:hint="eastAsia"/>
          <w:b/>
          <w:bCs/>
          <w:szCs w:val="21"/>
        </w:rPr>
        <w:t>2.</w:t>
      </w:r>
      <w:r w:rsidRPr="00AB2AF6">
        <w:rPr>
          <w:rFonts w:ascii="黑体" w:cs="黑体"/>
          <w:b/>
          <w:bCs/>
          <w:szCs w:val="21"/>
        </w:rPr>
        <w:t>0</w:t>
      </w:r>
      <w:r w:rsidRPr="00AB2AF6">
        <w:rPr>
          <w:rFonts w:ascii="黑体" w:cs="黑体" w:hint="eastAsia"/>
          <w:b/>
          <w:bCs/>
          <w:szCs w:val="21"/>
        </w:rPr>
        <w:t>.</w:t>
      </w:r>
      <w:r w:rsidR="00792CF1">
        <w:rPr>
          <w:rFonts w:ascii="黑体" w:cs="黑体"/>
          <w:b/>
          <w:bCs/>
          <w:szCs w:val="21"/>
        </w:rPr>
        <w:t>2</w:t>
      </w:r>
      <w:r w:rsidR="002E3F33">
        <w:rPr>
          <w:rFonts w:ascii="黑体" w:cs="黑体"/>
          <w:b/>
          <w:bCs/>
          <w:szCs w:val="21"/>
        </w:rPr>
        <w:t>3</w:t>
      </w:r>
      <w:r>
        <w:rPr>
          <w:rFonts w:ascii="黑体" w:cs="黑体" w:hint="eastAsia"/>
          <w:b/>
          <w:bCs/>
          <w:szCs w:val="21"/>
        </w:rPr>
        <w:t xml:space="preserve"> </w:t>
      </w:r>
      <w:r w:rsidRPr="00E26862">
        <w:rPr>
          <w:rFonts w:ascii="Times New Roman" w:eastAsia="宋体" w:hAnsi="Times New Roman" w:cs="宋体" w:hint="eastAsia"/>
          <w:kern w:val="2"/>
          <w:szCs w:val="21"/>
        </w:rPr>
        <w:t>医药工业洁净厂房</w:t>
      </w:r>
      <w:r w:rsidRPr="00E26862">
        <w:rPr>
          <w:rFonts w:ascii="Times New Roman" w:eastAsia="宋体" w:hAnsi="Times New Roman" w:cs="宋体" w:hint="eastAsia"/>
          <w:kern w:val="2"/>
          <w:szCs w:val="21"/>
        </w:rPr>
        <w:t xml:space="preserve"> </w:t>
      </w:r>
      <w:r w:rsidRPr="00E61737">
        <w:rPr>
          <w:rFonts w:ascii="宋体" w:eastAsia="宋体" w:hAnsi="宋体" w:cs="宋体"/>
          <w:kern w:val="2"/>
          <w:szCs w:val="21"/>
        </w:rPr>
        <w:t xml:space="preserve">pharmaceutical </w:t>
      </w:r>
      <w:r w:rsidRPr="00E61737">
        <w:rPr>
          <w:rFonts w:ascii="宋体" w:eastAsia="宋体" w:hAnsi="宋体" w:cs="宋体" w:hint="eastAsia"/>
          <w:kern w:val="2"/>
          <w:szCs w:val="21"/>
        </w:rPr>
        <w:t>industry c</w:t>
      </w:r>
      <w:r w:rsidRPr="00E61737">
        <w:rPr>
          <w:rFonts w:ascii="宋体" w:eastAsia="宋体" w:hAnsi="宋体" w:cs="宋体"/>
          <w:kern w:val="2"/>
          <w:szCs w:val="21"/>
        </w:rPr>
        <w:t>lean room</w:t>
      </w:r>
    </w:p>
    <w:p w14:paraId="0004EA47" w14:textId="77777777" w:rsidR="009C4C4B" w:rsidRDefault="009C4C4B" w:rsidP="009C4C4B">
      <w:pPr>
        <w:spacing w:line="336" w:lineRule="auto"/>
        <w:ind w:firstLineChars="200" w:firstLine="420"/>
        <w:rPr>
          <w:rFonts w:cs="宋体"/>
        </w:rPr>
      </w:pPr>
      <w:r w:rsidRPr="004C0DF9">
        <w:rPr>
          <w:rFonts w:cs="宋体" w:hint="eastAsia"/>
        </w:rPr>
        <w:t>包含有医药洁净</w:t>
      </w:r>
      <w:r>
        <w:rPr>
          <w:rFonts w:cs="宋体" w:hint="eastAsia"/>
        </w:rPr>
        <w:t>区</w:t>
      </w:r>
      <w:r w:rsidRPr="004C0DF9">
        <w:rPr>
          <w:rFonts w:cs="宋体" w:hint="eastAsia"/>
        </w:rPr>
        <w:t>的用于药品生产及质量控制的建筑物。</w:t>
      </w:r>
    </w:p>
    <w:p w14:paraId="63B1EEE9" w14:textId="6E85F624" w:rsidR="009C4C4B" w:rsidRPr="00E26862" w:rsidRDefault="009C4C4B" w:rsidP="009C4C4B">
      <w:pPr>
        <w:pStyle w:val="a1"/>
        <w:numPr>
          <w:ilvl w:val="0"/>
          <w:numId w:val="0"/>
        </w:numPr>
        <w:spacing w:line="336" w:lineRule="auto"/>
        <w:outlineLvl w:val="9"/>
        <w:rPr>
          <w:rFonts w:ascii="Times New Roman" w:eastAsia="宋体" w:hAnsi="Times New Roman" w:cs="宋体"/>
          <w:kern w:val="2"/>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792CF1">
        <w:rPr>
          <w:rFonts w:ascii="黑体" w:cs="黑体"/>
          <w:b/>
          <w:bCs/>
          <w:szCs w:val="21"/>
        </w:rPr>
        <w:t>2</w:t>
      </w:r>
      <w:r w:rsidR="002E3F33">
        <w:rPr>
          <w:rFonts w:ascii="黑体" w:cs="黑体"/>
          <w:b/>
          <w:bCs/>
          <w:szCs w:val="21"/>
        </w:rPr>
        <w:t>4</w:t>
      </w:r>
      <w:r w:rsidR="00C70031">
        <w:rPr>
          <w:rFonts w:ascii="黑体" w:cs="黑体"/>
          <w:b/>
          <w:bCs/>
          <w:szCs w:val="21"/>
        </w:rPr>
        <w:t xml:space="preserve"> </w:t>
      </w:r>
      <w:r w:rsidRPr="00E26862">
        <w:rPr>
          <w:rFonts w:ascii="Times New Roman" w:eastAsia="宋体" w:hAnsi="Times New Roman" w:cs="宋体" w:hint="eastAsia"/>
          <w:kern w:val="2"/>
          <w:szCs w:val="21"/>
        </w:rPr>
        <w:t>医药工艺用水</w:t>
      </w:r>
      <w:r w:rsidRPr="00E26862">
        <w:rPr>
          <w:rFonts w:ascii="Times New Roman" w:eastAsia="宋体" w:hAnsi="Times New Roman" w:cs="宋体" w:hint="eastAsia"/>
          <w:kern w:val="2"/>
          <w:szCs w:val="21"/>
        </w:rPr>
        <w:t xml:space="preserve"> </w:t>
      </w:r>
      <w:r w:rsidR="006A3675" w:rsidRPr="00B428CA">
        <w:rPr>
          <w:rFonts w:ascii="宋体" w:eastAsia="宋体" w:hAnsi="宋体" w:cs="宋体"/>
          <w:kern w:val="2"/>
          <w:szCs w:val="21"/>
        </w:rPr>
        <w:t xml:space="preserve">water for </w:t>
      </w:r>
      <w:r w:rsidR="003D07A2" w:rsidRPr="00B428CA">
        <w:rPr>
          <w:rFonts w:ascii="宋体" w:eastAsia="宋体" w:hAnsi="宋体" w:cs="宋体"/>
          <w:kern w:val="2"/>
          <w:szCs w:val="21"/>
        </w:rPr>
        <w:t>ph</w:t>
      </w:r>
      <w:r w:rsidR="003D07A2" w:rsidRPr="00E61737">
        <w:rPr>
          <w:rFonts w:ascii="宋体" w:eastAsia="宋体" w:hAnsi="宋体" w:cs="宋体"/>
          <w:kern w:val="2"/>
          <w:szCs w:val="21"/>
        </w:rPr>
        <w:t xml:space="preserve">armaceutical </w:t>
      </w:r>
      <w:r w:rsidRPr="00E61737">
        <w:rPr>
          <w:rFonts w:ascii="宋体" w:eastAsia="宋体" w:hAnsi="宋体" w:cs="宋体"/>
          <w:kern w:val="2"/>
          <w:szCs w:val="21"/>
        </w:rPr>
        <w:t>process</w:t>
      </w:r>
    </w:p>
    <w:p w14:paraId="3C273CE2" w14:textId="368798ED" w:rsidR="009C4C4B" w:rsidRPr="00D75D91" w:rsidRDefault="009C4C4B" w:rsidP="009C4C4B">
      <w:pPr>
        <w:spacing w:line="336" w:lineRule="auto"/>
        <w:ind w:firstLineChars="200" w:firstLine="420"/>
        <w:rPr>
          <w:rFonts w:cs="宋体"/>
        </w:rPr>
      </w:pPr>
      <w:r w:rsidRPr="00F154E2">
        <w:rPr>
          <w:rFonts w:cs="宋体" w:hint="eastAsia"/>
        </w:rPr>
        <w:t>医药生产工艺过程中使用的水</w:t>
      </w:r>
      <w:r w:rsidR="00C70031">
        <w:rPr>
          <w:rFonts w:cs="宋体" w:hint="eastAsia"/>
        </w:rPr>
        <w:t>，</w:t>
      </w:r>
      <w:r w:rsidR="00C70031" w:rsidRPr="00B428CA">
        <w:rPr>
          <w:rFonts w:cs="宋体" w:hint="eastAsia"/>
        </w:rPr>
        <w:t>也称制药用水</w:t>
      </w:r>
      <w:r w:rsidRPr="00B428CA">
        <w:rPr>
          <w:rFonts w:cs="宋体" w:hint="eastAsia"/>
        </w:rPr>
        <w:t>，</w:t>
      </w:r>
      <w:r w:rsidRPr="00F154E2">
        <w:rPr>
          <w:rFonts w:cs="宋体" w:hint="eastAsia"/>
        </w:rPr>
        <w:t>包括：饮用水、纯化水、注射用水</w:t>
      </w:r>
      <w:r w:rsidRPr="00D75D91">
        <w:rPr>
          <w:rFonts w:cs="宋体" w:hint="eastAsia"/>
        </w:rPr>
        <w:t>。</w:t>
      </w:r>
    </w:p>
    <w:p w14:paraId="25B086CF" w14:textId="207ED63B" w:rsidR="009C4C4B" w:rsidRPr="00E61737" w:rsidRDefault="009C4C4B" w:rsidP="009C4C4B">
      <w:pPr>
        <w:pStyle w:val="a1"/>
        <w:numPr>
          <w:ilvl w:val="0"/>
          <w:numId w:val="0"/>
        </w:numPr>
        <w:spacing w:line="336" w:lineRule="auto"/>
        <w:outlineLvl w:val="9"/>
        <w:rPr>
          <w:rFonts w:ascii="宋体" w:eastAsia="宋体" w:hAnsi="宋体" w:cs="宋体"/>
          <w:kern w:val="2"/>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792CF1">
        <w:rPr>
          <w:rFonts w:ascii="黑体" w:cs="黑体"/>
          <w:b/>
          <w:bCs/>
          <w:szCs w:val="21"/>
        </w:rPr>
        <w:t>2</w:t>
      </w:r>
      <w:r w:rsidR="002E3F33">
        <w:rPr>
          <w:rFonts w:ascii="黑体" w:cs="黑体"/>
          <w:b/>
          <w:bCs/>
          <w:szCs w:val="21"/>
        </w:rPr>
        <w:t>5</w:t>
      </w:r>
      <w:r w:rsidR="003D55CF">
        <w:rPr>
          <w:rFonts w:ascii="黑体" w:cs="黑体"/>
          <w:b/>
          <w:bCs/>
          <w:szCs w:val="21"/>
        </w:rPr>
        <w:t xml:space="preserve"> </w:t>
      </w:r>
      <w:r w:rsidRPr="00E26862">
        <w:rPr>
          <w:rFonts w:ascii="Times New Roman" w:eastAsia="宋体" w:hAnsi="Times New Roman" w:cs="宋体" w:hint="eastAsia"/>
          <w:kern w:val="2"/>
          <w:szCs w:val="21"/>
        </w:rPr>
        <w:t>医药洁净区</w:t>
      </w:r>
      <w:r w:rsidRPr="00E26862">
        <w:rPr>
          <w:rFonts w:ascii="Times New Roman" w:eastAsia="宋体" w:hAnsi="Times New Roman" w:cs="宋体" w:hint="eastAsia"/>
          <w:kern w:val="2"/>
          <w:szCs w:val="21"/>
        </w:rPr>
        <w:t xml:space="preserve"> </w:t>
      </w:r>
      <w:r w:rsidRPr="00E61737">
        <w:rPr>
          <w:rFonts w:ascii="宋体" w:eastAsia="宋体" w:hAnsi="宋体" w:cs="宋体"/>
          <w:kern w:val="2"/>
          <w:szCs w:val="21"/>
        </w:rPr>
        <w:t>pharmaceutical clean room</w:t>
      </w:r>
    </w:p>
    <w:p w14:paraId="0030834D" w14:textId="77777777" w:rsidR="009C4C4B" w:rsidRPr="00E26862" w:rsidRDefault="009C4C4B" w:rsidP="009C4C4B">
      <w:pPr>
        <w:spacing w:line="336" w:lineRule="auto"/>
        <w:ind w:firstLineChars="200" w:firstLine="420"/>
        <w:rPr>
          <w:rFonts w:cs="宋体"/>
        </w:rPr>
      </w:pPr>
      <w:r w:rsidRPr="00E26862">
        <w:rPr>
          <w:rFonts w:cs="宋体" w:hint="eastAsia"/>
        </w:rPr>
        <w:lastRenderedPageBreak/>
        <w:t>空气悬浮粒子和微生物浓度，以及温度、湿度、压力等参数受控的空间。</w:t>
      </w:r>
    </w:p>
    <w:p w14:paraId="65C09616" w14:textId="47636008" w:rsidR="002F3D7D" w:rsidRPr="00E61737" w:rsidRDefault="002F3D7D" w:rsidP="002F3D7D">
      <w:pPr>
        <w:spacing w:line="336" w:lineRule="auto"/>
        <w:rPr>
          <w:rFonts w:ascii="宋体" w:hAnsi="宋体" w:cs="宋体"/>
        </w:rPr>
      </w:pPr>
      <w:r w:rsidRPr="00E26862">
        <w:rPr>
          <w:rFonts w:ascii="黑体" w:cs="黑体" w:hint="eastAsia"/>
          <w:b/>
          <w:bCs/>
        </w:rPr>
        <w:t>2.</w:t>
      </w:r>
      <w:r w:rsidRPr="00E26862">
        <w:rPr>
          <w:rFonts w:ascii="黑体" w:cs="黑体"/>
          <w:b/>
          <w:bCs/>
        </w:rPr>
        <w:t>0</w:t>
      </w:r>
      <w:r w:rsidRPr="00E26862">
        <w:rPr>
          <w:rFonts w:ascii="黑体" w:cs="黑体" w:hint="eastAsia"/>
          <w:b/>
          <w:bCs/>
        </w:rPr>
        <w:t>.</w:t>
      </w:r>
      <w:r w:rsidR="002E3F33" w:rsidRPr="00E26862">
        <w:rPr>
          <w:rFonts w:ascii="黑体" w:cs="黑体"/>
          <w:b/>
          <w:bCs/>
        </w:rPr>
        <w:t>26</w:t>
      </w:r>
      <w:r w:rsidRPr="00E26862">
        <w:rPr>
          <w:rFonts w:ascii="黑体" w:cs="黑体"/>
          <w:b/>
          <w:bCs/>
        </w:rPr>
        <w:t xml:space="preserve"> </w:t>
      </w:r>
      <w:r w:rsidRPr="00E26862">
        <w:rPr>
          <w:rFonts w:cs="宋体" w:hint="eastAsia"/>
        </w:rPr>
        <w:t>用户需求</w:t>
      </w:r>
      <w:r w:rsidRPr="00E26862">
        <w:rPr>
          <w:rFonts w:cs="宋体" w:hint="eastAsia"/>
        </w:rPr>
        <w:t xml:space="preserve"> </w:t>
      </w:r>
      <w:r w:rsidRPr="00E61737">
        <w:rPr>
          <w:rFonts w:ascii="宋体" w:hAnsi="宋体" w:cs="宋体" w:hint="eastAsia"/>
        </w:rPr>
        <w:t>user</w:t>
      </w:r>
      <w:r w:rsidRPr="00E61737">
        <w:rPr>
          <w:rFonts w:ascii="宋体" w:hAnsi="宋体" w:cs="宋体"/>
        </w:rPr>
        <w:t xml:space="preserve"> requirements specification (URS)</w:t>
      </w:r>
    </w:p>
    <w:p w14:paraId="284AA9AD" w14:textId="65A516E8" w:rsidR="002F3D7D" w:rsidRPr="00E26862" w:rsidRDefault="002F3D7D" w:rsidP="002F3D7D">
      <w:pPr>
        <w:spacing w:line="336" w:lineRule="auto"/>
        <w:ind w:firstLineChars="200" w:firstLine="420"/>
        <w:rPr>
          <w:rFonts w:cs="宋体"/>
        </w:rPr>
      </w:pPr>
      <w:r w:rsidRPr="00E26862">
        <w:rPr>
          <w:rFonts w:cs="宋体" w:hint="eastAsia"/>
        </w:rPr>
        <w:t>对拟建设的硬件设施和软件系统的使用和结果提出必要，且足够要求的文档文件，以得到符合预期目标的成品。</w:t>
      </w:r>
    </w:p>
    <w:p w14:paraId="6031A979" w14:textId="716B7511" w:rsidR="002F3D7D" w:rsidRPr="00E61737" w:rsidRDefault="002F3D7D" w:rsidP="002F3D7D">
      <w:pPr>
        <w:spacing w:line="336" w:lineRule="auto"/>
        <w:rPr>
          <w:rFonts w:ascii="宋体" w:hAnsi="宋体" w:cs="宋体"/>
        </w:rPr>
      </w:pPr>
      <w:bookmarkStart w:id="15" w:name="_Hlk39607354"/>
      <w:r w:rsidRPr="00E26862">
        <w:rPr>
          <w:rFonts w:ascii="黑体" w:cs="黑体" w:hint="eastAsia"/>
          <w:b/>
          <w:bCs/>
        </w:rPr>
        <w:t>2.</w:t>
      </w:r>
      <w:r w:rsidRPr="00E26862">
        <w:rPr>
          <w:rFonts w:ascii="黑体" w:cs="黑体"/>
          <w:b/>
          <w:bCs/>
        </w:rPr>
        <w:t>0</w:t>
      </w:r>
      <w:r w:rsidRPr="00E26862">
        <w:rPr>
          <w:rFonts w:ascii="黑体" w:cs="黑体" w:hint="eastAsia"/>
          <w:b/>
          <w:bCs/>
        </w:rPr>
        <w:t>.</w:t>
      </w:r>
      <w:r w:rsidR="00792CF1" w:rsidRPr="00E26862">
        <w:rPr>
          <w:rFonts w:ascii="黑体" w:cs="黑体"/>
          <w:b/>
          <w:bCs/>
        </w:rPr>
        <w:t>2</w:t>
      </w:r>
      <w:r w:rsidR="002E3F33" w:rsidRPr="00E26862">
        <w:rPr>
          <w:rFonts w:ascii="黑体" w:cs="黑体"/>
          <w:b/>
          <w:bCs/>
        </w:rPr>
        <w:t>7</w:t>
      </w:r>
      <w:r w:rsidRPr="00E26862">
        <w:rPr>
          <w:rFonts w:ascii="黑体" w:cs="黑体"/>
          <w:b/>
          <w:bCs/>
        </w:rPr>
        <w:t xml:space="preserve"> </w:t>
      </w:r>
      <w:r w:rsidRPr="003D55CF">
        <w:rPr>
          <w:rFonts w:cs="宋体" w:hint="eastAsia"/>
        </w:rPr>
        <w:t>在</w:t>
      </w:r>
      <w:bookmarkStart w:id="16" w:name="_Hlk48499621"/>
      <w:r w:rsidR="00FD1D8B" w:rsidRPr="003D55CF">
        <w:rPr>
          <w:rFonts w:cs="宋体" w:hint="eastAsia"/>
        </w:rPr>
        <w:t>线</w:t>
      </w:r>
      <w:bookmarkEnd w:id="16"/>
      <w:r w:rsidRPr="003D55CF">
        <w:rPr>
          <w:rFonts w:cs="宋体"/>
        </w:rPr>
        <w:t>清洗</w:t>
      </w:r>
      <w:r w:rsidR="00687896" w:rsidRPr="00687896">
        <w:rPr>
          <w:rFonts w:ascii="宋体" w:hAnsi="宋体" w:cs="宋体"/>
        </w:rPr>
        <w:t>cleaning in place</w:t>
      </w:r>
      <w:r w:rsidRPr="00687896">
        <w:rPr>
          <w:rFonts w:ascii="宋体" w:hAnsi="宋体" w:cs="宋体"/>
        </w:rPr>
        <w:t>（</w:t>
      </w:r>
      <w:r w:rsidRPr="003D55CF">
        <w:rPr>
          <w:rFonts w:cs="宋体" w:hint="eastAsia"/>
        </w:rPr>
        <w:t>CIP</w:t>
      </w:r>
      <w:r w:rsidRPr="003D55CF">
        <w:rPr>
          <w:rFonts w:cs="宋体"/>
        </w:rPr>
        <w:t>）</w:t>
      </w:r>
      <w:bookmarkEnd w:id="15"/>
    </w:p>
    <w:p w14:paraId="6C3F7E2A" w14:textId="77777777" w:rsidR="002F3D7D" w:rsidRPr="00FC06F3" w:rsidRDefault="002F3D7D" w:rsidP="002F3D7D">
      <w:pPr>
        <w:spacing w:line="336" w:lineRule="auto"/>
        <w:ind w:firstLine="420"/>
        <w:rPr>
          <w:rFonts w:cs="宋体"/>
        </w:rPr>
      </w:pPr>
      <w:r w:rsidRPr="00FC06F3">
        <w:rPr>
          <w:rFonts w:cs="宋体" w:hint="eastAsia"/>
        </w:rPr>
        <w:t>某单元中，除一次性设备或部件外，在不需要拆卸或移动设备和部件的状态下，采用清洗剂和水对其与介质接触的表面进行清洗。</w:t>
      </w:r>
    </w:p>
    <w:p w14:paraId="1AE825C8" w14:textId="0F912837" w:rsidR="002F3D7D" w:rsidRPr="00E61737" w:rsidRDefault="002F3D7D" w:rsidP="002F3D7D">
      <w:pPr>
        <w:spacing w:line="336" w:lineRule="auto"/>
        <w:rPr>
          <w:rFonts w:ascii="宋体" w:hAnsi="宋体" w:cs="宋体"/>
        </w:rPr>
      </w:pPr>
      <w:r w:rsidRPr="00FC06F3">
        <w:rPr>
          <w:rFonts w:ascii="黑体" w:cs="黑体" w:hint="eastAsia"/>
          <w:b/>
          <w:bCs/>
        </w:rPr>
        <w:t>2.</w:t>
      </w:r>
      <w:r w:rsidRPr="00FC06F3">
        <w:rPr>
          <w:rFonts w:ascii="黑体" w:cs="黑体"/>
          <w:b/>
          <w:bCs/>
        </w:rPr>
        <w:t>0</w:t>
      </w:r>
      <w:r w:rsidRPr="00FC06F3">
        <w:rPr>
          <w:rFonts w:ascii="黑体" w:cs="黑体" w:hint="eastAsia"/>
          <w:b/>
          <w:bCs/>
        </w:rPr>
        <w:t>.</w:t>
      </w:r>
      <w:r w:rsidR="002E3F33" w:rsidRPr="00FC06F3">
        <w:rPr>
          <w:rFonts w:ascii="黑体" w:cs="黑体"/>
          <w:b/>
          <w:bCs/>
        </w:rPr>
        <w:t>28</w:t>
      </w:r>
      <w:r w:rsidRPr="00FC06F3">
        <w:rPr>
          <w:rFonts w:ascii="黑体" w:cs="黑体"/>
          <w:b/>
          <w:bCs/>
        </w:rPr>
        <w:t xml:space="preserve"> </w:t>
      </w:r>
      <w:r w:rsidRPr="00FC06F3">
        <w:rPr>
          <w:rFonts w:hint="eastAsia"/>
          <w:w w:val="95"/>
          <w:sz w:val="20"/>
        </w:rPr>
        <w:t>在</w:t>
      </w:r>
      <w:r w:rsidR="00FD1D8B" w:rsidRPr="00D4558A">
        <w:rPr>
          <w:rFonts w:cs="宋体" w:hint="eastAsia"/>
        </w:rPr>
        <w:t>线</w:t>
      </w:r>
      <w:r w:rsidRPr="00D4558A">
        <w:rPr>
          <w:rFonts w:cs="宋体" w:hint="eastAsia"/>
        </w:rPr>
        <w:t>蒸汽</w:t>
      </w:r>
      <w:r w:rsidR="00024DC3" w:rsidRPr="00D4558A">
        <w:rPr>
          <w:rFonts w:cs="宋体" w:hint="eastAsia"/>
        </w:rPr>
        <w:t>消毒</w:t>
      </w:r>
      <w:r w:rsidR="00024DC3" w:rsidRPr="00D4558A">
        <w:rPr>
          <w:rFonts w:cs="宋体" w:hint="eastAsia"/>
        </w:rPr>
        <w:t>/</w:t>
      </w:r>
      <w:r w:rsidRPr="00D4558A">
        <w:rPr>
          <w:rFonts w:cs="宋体" w:hint="eastAsia"/>
        </w:rPr>
        <w:t>灭菌</w:t>
      </w:r>
      <w:r w:rsidR="00687896">
        <w:rPr>
          <w:rFonts w:ascii="宋体" w:hAnsi="宋体" w:cs="宋体" w:hint="eastAsia"/>
        </w:rPr>
        <w:t>steam</w:t>
      </w:r>
      <w:r w:rsidR="00687896" w:rsidRPr="00687896">
        <w:rPr>
          <w:rFonts w:ascii="宋体" w:hAnsi="宋体" w:cs="宋体"/>
        </w:rPr>
        <w:t xml:space="preserve"> in place</w:t>
      </w:r>
      <w:r w:rsidRPr="00D4558A">
        <w:rPr>
          <w:rFonts w:cs="宋体"/>
        </w:rPr>
        <w:t>（</w:t>
      </w:r>
      <w:r w:rsidRPr="00D4558A">
        <w:rPr>
          <w:rFonts w:cs="宋体" w:hint="eastAsia"/>
        </w:rPr>
        <w:t>SIP</w:t>
      </w:r>
      <w:r w:rsidRPr="00D4558A">
        <w:rPr>
          <w:rFonts w:cs="宋体"/>
        </w:rPr>
        <w:t>）</w:t>
      </w:r>
    </w:p>
    <w:p w14:paraId="56FE2C7E" w14:textId="77777777" w:rsidR="002F3D7D" w:rsidRPr="00FC06F3" w:rsidRDefault="002F3D7D" w:rsidP="002F3D7D">
      <w:pPr>
        <w:spacing w:line="336" w:lineRule="auto"/>
        <w:ind w:firstLine="420"/>
        <w:rPr>
          <w:rFonts w:ascii="Arial" w:hAnsi="Arial" w:cs="Arial"/>
        </w:rPr>
      </w:pPr>
      <w:r w:rsidRPr="00FC06F3">
        <w:rPr>
          <w:rFonts w:ascii="Arial" w:hAnsi="Arial" w:cs="Arial" w:hint="eastAsia"/>
        </w:rPr>
        <w:t>某单元中，除一次性设备或部件外，在不需要拆卸或移动设备和部件的状态下，采用</w:t>
      </w:r>
      <w:r w:rsidRPr="00FC06F3">
        <w:rPr>
          <w:rFonts w:ascii="Arial" w:hAnsi="Arial" w:cs="Arial"/>
        </w:rPr>
        <w:t>饱和</w:t>
      </w:r>
      <w:r w:rsidRPr="00FC06F3">
        <w:rPr>
          <w:rFonts w:ascii="Arial" w:hAnsi="Arial" w:cs="Arial" w:hint="eastAsia"/>
        </w:rPr>
        <w:t>纯</w:t>
      </w:r>
      <w:r w:rsidRPr="00FC06F3">
        <w:rPr>
          <w:rFonts w:ascii="Arial" w:hAnsi="Arial" w:cs="Arial"/>
        </w:rPr>
        <w:t>蒸汽在较短时间内</w:t>
      </w:r>
      <w:r w:rsidRPr="00FC06F3">
        <w:rPr>
          <w:rFonts w:ascii="Arial" w:hAnsi="Arial" w:cs="Arial" w:hint="eastAsia"/>
        </w:rPr>
        <w:t>将其与介质接触的表面上的</w:t>
      </w:r>
      <w:hyperlink r:id="rId9" w:tgtFrame="_blank" w:history="1">
        <w:r w:rsidRPr="00FC06F3">
          <w:rPr>
            <w:rFonts w:ascii="Arial" w:hAnsi="Arial" w:cs="Arial"/>
          </w:rPr>
          <w:t>微生物</w:t>
        </w:r>
      </w:hyperlink>
      <w:r w:rsidRPr="00FC06F3">
        <w:rPr>
          <w:rFonts w:ascii="Arial" w:hAnsi="Arial" w:cs="Arial"/>
        </w:rPr>
        <w:t>及芽胞体</w:t>
      </w:r>
      <w:r w:rsidRPr="00FC06F3">
        <w:rPr>
          <w:rFonts w:ascii="Arial" w:hAnsi="Arial" w:cs="Arial" w:hint="eastAsia"/>
        </w:rPr>
        <w:t>有效杀死。</w:t>
      </w:r>
    </w:p>
    <w:p w14:paraId="74435ED4" w14:textId="7C762DC0" w:rsidR="00441A5B" w:rsidRPr="00311F46" w:rsidRDefault="00202C5A" w:rsidP="00441A5B">
      <w:pPr>
        <w:pStyle w:val="a1"/>
        <w:numPr>
          <w:ilvl w:val="0"/>
          <w:numId w:val="0"/>
        </w:numPr>
        <w:spacing w:line="336" w:lineRule="auto"/>
        <w:outlineLvl w:val="9"/>
        <w:rPr>
          <w:rFonts w:ascii="Times New Roman" w:eastAsia="宋体" w:hAnsi="Times New Roman"/>
          <w:w w:val="95"/>
          <w:kern w:val="2"/>
          <w:sz w:val="20"/>
          <w:szCs w:val="21"/>
        </w:rPr>
      </w:pPr>
      <w:r w:rsidRPr="00D75D91">
        <w:rPr>
          <w:rFonts w:ascii="黑体" w:cs="黑体" w:hint="eastAsia"/>
          <w:b/>
          <w:bCs/>
          <w:szCs w:val="21"/>
        </w:rPr>
        <w:t>2.</w:t>
      </w:r>
      <w:r w:rsidRPr="00D75D91">
        <w:rPr>
          <w:rFonts w:ascii="黑体" w:cs="黑体"/>
          <w:b/>
          <w:bCs/>
          <w:szCs w:val="21"/>
        </w:rPr>
        <w:t>0</w:t>
      </w:r>
      <w:r w:rsidR="00792CF1">
        <w:rPr>
          <w:rFonts w:ascii="黑体" w:cs="黑体" w:hint="eastAsia"/>
          <w:b/>
          <w:bCs/>
          <w:szCs w:val="21"/>
        </w:rPr>
        <w:t>.</w:t>
      </w:r>
      <w:r w:rsidR="00792CF1">
        <w:rPr>
          <w:rFonts w:ascii="黑体" w:cs="黑体"/>
          <w:b/>
          <w:bCs/>
          <w:szCs w:val="21"/>
        </w:rPr>
        <w:t>2</w:t>
      </w:r>
      <w:r w:rsidR="002E3F33">
        <w:rPr>
          <w:rFonts w:ascii="黑体" w:cs="黑体"/>
          <w:b/>
          <w:bCs/>
          <w:szCs w:val="21"/>
        </w:rPr>
        <w:t>9</w:t>
      </w:r>
      <w:r w:rsidR="00D4558A">
        <w:rPr>
          <w:rFonts w:ascii="黑体" w:cs="黑体"/>
          <w:b/>
          <w:bCs/>
          <w:szCs w:val="21"/>
        </w:rPr>
        <w:t xml:space="preserve"> </w:t>
      </w:r>
      <w:r w:rsidR="00441A5B" w:rsidRPr="00311F46">
        <w:rPr>
          <w:rFonts w:ascii="Times New Roman" w:eastAsia="宋体" w:hAnsi="Times New Roman" w:hint="eastAsia"/>
          <w:w w:val="95"/>
          <w:kern w:val="2"/>
          <w:sz w:val="20"/>
          <w:szCs w:val="21"/>
        </w:rPr>
        <w:t>注射用水</w:t>
      </w:r>
      <w:r w:rsidR="00441A5B" w:rsidRPr="00311F46">
        <w:rPr>
          <w:rFonts w:ascii="Times New Roman" w:eastAsia="宋体" w:hAnsi="Times New Roman" w:hint="eastAsia"/>
          <w:w w:val="95"/>
          <w:kern w:val="2"/>
          <w:sz w:val="20"/>
          <w:szCs w:val="21"/>
        </w:rPr>
        <w:t xml:space="preserve"> </w:t>
      </w:r>
      <w:r w:rsidR="00441A5B" w:rsidRPr="00E61737">
        <w:rPr>
          <w:rFonts w:ascii="宋体" w:eastAsia="宋体" w:hAnsi="宋体" w:cs="宋体"/>
          <w:kern w:val="2"/>
          <w:szCs w:val="21"/>
        </w:rPr>
        <w:t>water for injection</w:t>
      </w:r>
    </w:p>
    <w:p w14:paraId="5799F3E9" w14:textId="57A556CB" w:rsidR="00441A5B" w:rsidRPr="00311F46" w:rsidRDefault="00790C64" w:rsidP="00441A5B">
      <w:pPr>
        <w:spacing w:line="336" w:lineRule="auto"/>
        <w:ind w:firstLineChars="200" w:firstLine="420"/>
        <w:rPr>
          <w:rFonts w:ascii="Arial" w:hAnsi="Arial" w:cs="Arial"/>
        </w:rPr>
      </w:pPr>
      <w:r>
        <w:rPr>
          <w:rFonts w:cs="宋体" w:hint="eastAsia"/>
        </w:rPr>
        <w:t>条文</w:t>
      </w:r>
      <w:r>
        <w:rPr>
          <w:rFonts w:cs="宋体" w:hint="eastAsia"/>
        </w:rPr>
        <w:t>2.0.8</w:t>
      </w:r>
      <w:r>
        <w:rPr>
          <w:rFonts w:cs="宋体" w:hint="eastAsia"/>
        </w:rPr>
        <w:t>的</w:t>
      </w:r>
      <w:r w:rsidR="00441A5B" w:rsidRPr="003649CE">
        <w:rPr>
          <w:rFonts w:cs="宋体" w:hint="eastAsia"/>
        </w:rPr>
        <w:t>纯化水经蒸馏制得的水</w:t>
      </w:r>
      <w:r w:rsidR="00441A5B">
        <w:rPr>
          <w:rFonts w:cs="宋体" w:hint="eastAsia"/>
        </w:rPr>
        <w:t>。</w:t>
      </w:r>
      <w:r w:rsidR="00441A5B" w:rsidRPr="003649CE">
        <w:rPr>
          <w:rFonts w:cs="宋体" w:hint="eastAsia"/>
        </w:rPr>
        <w:t>质量符合《中华人民共和国药典》注射用水项下的规定</w:t>
      </w:r>
      <w:r w:rsidR="00441A5B" w:rsidRPr="00311F46">
        <w:rPr>
          <w:rFonts w:cs="宋体" w:hint="eastAsia"/>
        </w:rPr>
        <w:t>。</w:t>
      </w:r>
      <w:r w:rsidR="00441A5B" w:rsidRPr="00311F46">
        <w:rPr>
          <w:rFonts w:ascii="Arial" w:hAnsi="Arial" w:cs="Arial" w:hint="eastAsia"/>
        </w:rPr>
        <w:t>制备系统须经过验证。</w:t>
      </w:r>
    </w:p>
    <w:p w14:paraId="37F5551B" w14:textId="7B64BB2C" w:rsidR="00441A5B" w:rsidRPr="00E61737" w:rsidRDefault="00441A5B" w:rsidP="00441A5B">
      <w:pPr>
        <w:spacing w:line="336" w:lineRule="auto"/>
        <w:rPr>
          <w:rFonts w:ascii="宋体" w:hAnsi="宋体" w:cs="宋体"/>
        </w:rPr>
      </w:pPr>
      <w:r w:rsidRPr="00B504C7">
        <w:rPr>
          <w:rFonts w:ascii="黑体" w:cs="黑体" w:hint="eastAsia"/>
          <w:b/>
          <w:bCs/>
        </w:rPr>
        <w:t>2.0.</w:t>
      </w:r>
      <w:r w:rsidR="002E3F33" w:rsidRPr="00B504C7">
        <w:rPr>
          <w:rFonts w:ascii="黑体" w:cs="黑体" w:hint="eastAsia"/>
          <w:b/>
          <w:bCs/>
        </w:rPr>
        <w:t>30</w:t>
      </w:r>
      <w:r w:rsidR="00963B7A">
        <w:rPr>
          <w:rFonts w:ascii="黑体" w:cs="黑体"/>
          <w:b/>
          <w:bCs/>
        </w:rPr>
        <w:t xml:space="preserve"> </w:t>
      </w:r>
      <w:r w:rsidRPr="00963B7A">
        <w:rPr>
          <w:rFonts w:hint="eastAsia"/>
          <w:w w:val="95"/>
        </w:rPr>
        <w:t>自排净</w:t>
      </w:r>
      <w:r w:rsidRPr="00963B7A">
        <w:rPr>
          <w:rFonts w:hint="eastAsia"/>
          <w:w w:val="95"/>
        </w:rPr>
        <w:t xml:space="preserve"> </w:t>
      </w:r>
      <w:r w:rsidRPr="00963B7A">
        <w:rPr>
          <w:rFonts w:ascii="宋体" w:hAnsi="宋体" w:cs="宋体"/>
        </w:rPr>
        <w:t>self-draining</w:t>
      </w:r>
    </w:p>
    <w:p w14:paraId="59CEC66C" w14:textId="77777777" w:rsidR="00441A5B" w:rsidRPr="00B504C7" w:rsidRDefault="00441A5B" w:rsidP="00441A5B">
      <w:pPr>
        <w:spacing w:line="336" w:lineRule="auto"/>
        <w:ind w:firstLine="420"/>
        <w:rPr>
          <w:rFonts w:cs="宋体"/>
        </w:rPr>
      </w:pPr>
      <w:r w:rsidRPr="00B504C7">
        <w:rPr>
          <w:rFonts w:cs="宋体" w:hint="eastAsia"/>
        </w:rPr>
        <w:t>设备和管道</w:t>
      </w:r>
      <w:r w:rsidRPr="00B504C7">
        <w:rPr>
          <w:rFonts w:cs="宋体"/>
        </w:rPr>
        <w:t>系统放空的状态下，</w:t>
      </w:r>
      <w:r w:rsidRPr="00B504C7">
        <w:rPr>
          <w:rFonts w:cs="宋体" w:hint="eastAsia"/>
        </w:rPr>
        <w:t>仅</w:t>
      </w:r>
      <w:r w:rsidRPr="00B504C7">
        <w:rPr>
          <w:rFonts w:cs="宋体"/>
        </w:rPr>
        <w:t>靠重力</w:t>
      </w:r>
      <w:r w:rsidRPr="00B504C7">
        <w:rPr>
          <w:rFonts w:cs="宋体" w:hint="eastAsia"/>
        </w:rPr>
        <w:t>作用排净</w:t>
      </w:r>
      <w:r w:rsidRPr="00B504C7">
        <w:rPr>
          <w:rFonts w:cs="宋体"/>
        </w:rPr>
        <w:t>系统中的所有流体。</w:t>
      </w:r>
    </w:p>
    <w:p w14:paraId="320B3E1D" w14:textId="6C704BB8" w:rsidR="00263C7E" w:rsidRPr="00963B7A" w:rsidRDefault="00263C7E" w:rsidP="00263C7E">
      <w:pPr>
        <w:pStyle w:val="a1"/>
        <w:numPr>
          <w:ilvl w:val="0"/>
          <w:numId w:val="0"/>
        </w:numPr>
        <w:spacing w:line="336" w:lineRule="auto"/>
        <w:outlineLvl w:val="9"/>
        <w:rPr>
          <w:rFonts w:ascii="宋体" w:eastAsia="宋体" w:hAnsi="宋体" w:cs="黑体"/>
          <w:bCs/>
          <w:szCs w:val="21"/>
        </w:rPr>
      </w:pPr>
      <w:r w:rsidRPr="00B504C7">
        <w:rPr>
          <w:rFonts w:ascii="黑体" w:cs="黑体"/>
          <w:b/>
          <w:bCs/>
          <w:szCs w:val="21"/>
        </w:rPr>
        <w:t>2.0.</w:t>
      </w:r>
      <w:r w:rsidR="002E3F33" w:rsidRPr="00B504C7">
        <w:rPr>
          <w:rFonts w:ascii="黑体" w:cs="黑体"/>
          <w:b/>
          <w:bCs/>
          <w:szCs w:val="21"/>
        </w:rPr>
        <w:t>31</w:t>
      </w:r>
      <w:r w:rsidRPr="00B504C7">
        <w:rPr>
          <w:rFonts w:ascii="黑体" w:cs="黑体" w:hint="eastAsia"/>
          <w:b/>
          <w:bCs/>
          <w:szCs w:val="21"/>
        </w:rPr>
        <w:t xml:space="preserve"> </w:t>
      </w:r>
      <w:r w:rsidRPr="00963B7A">
        <w:rPr>
          <w:rFonts w:ascii="宋体" w:eastAsia="宋体" w:hAnsi="宋体" w:hint="eastAsia"/>
          <w:w w:val="95"/>
          <w:kern w:val="2"/>
          <w:szCs w:val="21"/>
        </w:rPr>
        <w:t>DOP检漏测试</w:t>
      </w:r>
      <w:r w:rsidR="00EC465C" w:rsidRPr="00963B7A">
        <w:rPr>
          <w:rFonts w:ascii="宋体" w:eastAsia="宋体" w:hAnsi="宋体" w:hint="eastAsia"/>
          <w:w w:val="95"/>
          <w:kern w:val="2"/>
          <w:szCs w:val="21"/>
        </w:rPr>
        <w:t xml:space="preserve">  </w:t>
      </w:r>
      <w:r w:rsidRPr="00963B7A">
        <w:rPr>
          <w:rFonts w:ascii="宋体" w:eastAsia="宋体" w:hAnsi="宋体" w:hint="eastAsia"/>
          <w:w w:val="95"/>
          <w:kern w:val="2"/>
          <w:szCs w:val="21"/>
        </w:rPr>
        <w:t>DOP</w:t>
      </w:r>
      <w:r w:rsidRPr="00963B7A">
        <w:rPr>
          <w:rFonts w:ascii="宋体" w:eastAsia="宋体" w:hAnsi="宋体"/>
          <w:w w:val="95"/>
          <w:kern w:val="2"/>
          <w:szCs w:val="21"/>
        </w:rPr>
        <w:t xml:space="preserve"> leakage testing</w:t>
      </w:r>
    </w:p>
    <w:p w14:paraId="745AB7EC" w14:textId="77777777" w:rsidR="00263C7E" w:rsidRPr="00B504C7" w:rsidRDefault="00263C7E" w:rsidP="00263C7E">
      <w:pPr>
        <w:spacing w:line="336" w:lineRule="auto"/>
        <w:ind w:firstLine="420"/>
        <w:rPr>
          <w:rFonts w:cs="宋体"/>
        </w:rPr>
      </w:pPr>
      <w:r w:rsidRPr="00B504C7">
        <w:rPr>
          <w:rFonts w:cs="宋体" w:hint="eastAsia"/>
        </w:rPr>
        <w:t>一种采用气溶胶发生器在滤器上游发尘，使用光度计检测滤器上下游气溶胶浓度来判定滤器是否有泄漏的方法。</w:t>
      </w:r>
    </w:p>
    <w:p w14:paraId="5F53F442" w14:textId="56913F8C" w:rsidR="00263C7E" w:rsidRPr="00D75D91" w:rsidRDefault="00263C7E" w:rsidP="00263C7E">
      <w:pPr>
        <w:pStyle w:val="a1"/>
        <w:numPr>
          <w:ilvl w:val="0"/>
          <w:numId w:val="0"/>
        </w:numPr>
        <w:spacing w:line="336" w:lineRule="auto"/>
        <w:outlineLvl w:val="9"/>
        <w:rPr>
          <w:rFonts w:ascii="黑体" w:cs="黑体"/>
          <w:b/>
          <w:bCs/>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2E3F33">
        <w:rPr>
          <w:rFonts w:ascii="黑体" w:cs="黑体"/>
          <w:b/>
          <w:bCs/>
          <w:szCs w:val="21"/>
        </w:rPr>
        <w:t>32</w:t>
      </w:r>
      <w:r>
        <w:rPr>
          <w:rFonts w:ascii="黑体" w:cs="黑体" w:hint="eastAsia"/>
          <w:b/>
          <w:bCs/>
          <w:szCs w:val="21"/>
        </w:rPr>
        <w:t xml:space="preserve"> </w:t>
      </w:r>
      <w:r w:rsidRPr="00963B7A">
        <w:rPr>
          <w:rFonts w:ascii="Times New Roman" w:eastAsia="宋体" w:hAnsi="Times New Roman" w:hint="eastAsia"/>
          <w:w w:val="95"/>
          <w:kern w:val="2"/>
          <w:szCs w:val="21"/>
        </w:rPr>
        <w:t>沉降菌</w:t>
      </w:r>
      <w:r w:rsidRPr="00963B7A">
        <w:rPr>
          <w:rFonts w:ascii="Times New Roman" w:eastAsia="宋体" w:hAnsi="Times New Roman" w:hint="eastAsia"/>
          <w:w w:val="95"/>
          <w:kern w:val="2"/>
          <w:szCs w:val="21"/>
        </w:rPr>
        <w:t xml:space="preserve"> </w:t>
      </w:r>
      <w:r w:rsidRPr="00963B7A">
        <w:rPr>
          <w:rFonts w:ascii="宋体" w:eastAsia="宋体" w:hAnsi="宋体"/>
          <w:w w:val="95"/>
          <w:kern w:val="2"/>
          <w:szCs w:val="21"/>
        </w:rPr>
        <w:t>sedimental viable particles</w:t>
      </w:r>
    </w:p>
    <w:p w14:paraId="32CE68DC" w14:textId="5E5B4D13" w:rsidR="00263C7E" w:rsidRPr="00D75D91" w:rsidRDefault="00792CF1" w:rsidP="00263C7E">
      <w:pPr>
        <w:spacing w:line="336" w:lineRule="auto"/>
        <w:ind w:firstLineChars="200" w:firstLine="420"/>
        <w:rPr>
          <w:rFonts w:cs="宋体"/>
        </w:rPr>
      </w:pPr>
      <w:r>
        <w:rPr>
          <w:rFonts w:cs="宋体" w:hint="eastAsia"/>
        </w:rPr>
        <w:t>用特定的方法收集医药洁净区</w:t>
      </w:r>
      <w:r w:rsidR="00263C7E" w:rsidRPr="00CD6FE0">
        <w:rPr>
          <w:rFonts w:cs="宋体" w:hint="eastAsia"/>
        </w:rPr>
        <w:t>内空气中的活微生物粒子，通过专门的培养基，在适宜的生长条件下，繁殖到可见的菌落数</w:t>
      </w:r>
      <w:r w:rsidR="00263C7E" w:rsidRPr="00D75D91">
        <w:rPr>
          <w:rFonts w:cs="宋体" w:hint="eastAsia"/>
        </w:rPr>
        <w:t>。</w:t>
      </w:r>
    </w:p>
    <w:p w14:paraId="18DC90B3" w14:textId="31DB8FAA" w:rsidR="00263C7E" w:rsidRPr="00E61737" w:rsidRDefault="00263C7E" w:rsidP="00263C7E">
      <w:pPr>
        <w:spacing w:line="336" w:lineRule="auto"/>
        <w:rPr>
          <w:rFonts w:ascii="宋体" w:hAnsi="宋体"/>
          <w:w w:val="95"/>
          <w:sz w:val="20"/>
        </w:rPr>
      </w:pPr>
      <w:r w:rsidRPr="00B504C7">
        <w:rPr>
          <w:rFonts w:ascii="黑体" w:cs="黑体" w:hint="eastAsia"/>
          <w:b/>
          <w:bCs/>
        </w:rPr>
        <w:t>2.</w:t>
      </w:r>
      <w:r w:rsidRPr="00B504C7">
        <w:rPr>
          <w:rFonts w:ascii="黑体" w:cs="黑体"/>
          <w:b/>
          <w:bCs/>
        </w:rPr>
        <w:t>0</w:t>
      </w:r>
      <w:r w:rsidRPr="00B504C7">
        <w:rPr>
          <w:rFonts w:ascii="黑体" w:cs="黑体" w:hint="eastAsia"/>
          <w:b/>
          <w:bCs/>
        </w:rPr>
        <w:t>.</w:t>
      </w:r>
      <w:r w:rsidR="00792CF1" w:rsidRPr="00B504C7">
        <w:rPr>
          <w:rFonts w:ascii="黑体" w:cs="黑体"/>
          <w:b/>
          <w:bCs/>
        </w:rPr>
        <w:t>3</w:t>
      </w:r>
      <w:r w:rsidR="002E3F33" w:rsidRPr="00B504C7">
        <w:rPr>
          <w:rFonts w:ascii="黑体" w:cs="黑体"/>
          <w:b/>
          <w:bCs/>
        </w:rPr>
        <w:t>3</w:t>
      </w:r>
      <w:r w:rsidRPr="00B504C7">
        <w:rPr>
          <w:rFonts w:ascii="黑体" w:cs="黑体"/>
          <w:b/>
          <w:bCs/>
        </w:rPr>
        <w:t xml:space="preserve"> </w:t>
      </w:r>
      <w:r w:rsidRPr="00963B7A">
        <w:rPr>
          <w:w w:val="95"/>
        </w:rPr>
        <w:t>袋进袋出过滤</w:t>
      </w:r>
      <w:r w:rsidRPr="00963B7A">
        <w:rPr>
          <w:rFonts w:hint="eastAsia"/>
          <w:w w:val="95"/>
        </w:rPr>
        <w:t>设备</w:t>
      </w:r>
      <w:r w:rsidRPr="00963B7A">
        <w:rPr>
          <w:rFonts w:hint="eastAsia"/>
          <w:w w:val="95"/>
        </w:rPr>
        <w:t xml:space="preserve"> </w:t>
      </w:r>
      <w:r w:rsidRPr="00963B7A">
        <w:rPr>
          <w:rFonts w:ascii="宋体" w:hAnsi="宋体"/>
          <w:w w:val="95"/>
        </w:rPr>
        <w:t>bag-in/bag-out filter housing（</w:t>
      </w:r>
      <w:r w:rsidRPr="00963B7A">
        <w:rPr>
          <w:rFonts w:ascii="宋体" w:hAnsi="宋体" w:hint="eastAsia"/>
          <w:w w:val="95"/>
        </w:rPr>
        <w:t>BIBO</w:t>
      </w:r>
      <w:r w:rsidRPr="00963B7A">
        <w:rPr>
          <w:rFonts w:ascii="宋体" w:hAnsi="宋体"/>
          <w:w w:val="95"/>
        </w:rPr>
        <w:t>）</w:t>
      </w:r>
    </w:p>
    <w:p w14:paraId="60A7F42C" w14:textId="41634157" w:rsidR="00263C7E" w:rsidRPr="00B504C7" w:rsidRDefault="00FF0D9A" w:rsidP="00792CF1">
      <w:pPr>
        <w:spacing w:line="336" w:lineRule="auto"/>
        <w:ind w:firstLine="420"/>
        <w:rPr>
          <w:rFonts w:ascii="Arial" w:hAnsi="Arial" w:cs="Arial"/>
        </w:rPr>
      </w:pPr>
      <w:r w:rsidRPr="00B504C7">
        <w:rPr>
          <w:rFonts w:ascii="Arial" w:hAnsi="Arial" w:cs="Arial" w:hint="eastAsia"/>
        </w:rPr>
        <w:t>具备利用气密袋进行安全更换的过滤器。</w:t>
      </w:r>
    </w:p>
    <w:p w14:paraId="57529655" w14:textId="60ED4507" w:rsidR="00263C7E" w:rsidRPr="00E61737" w:rsidRDefault="00263C7E" w:rsidP="00263C7E">
      <w:pPr>
        <w:pStyle w:val="a1"/>
        <w:numPr>
          <w:ilvl w:val="0"/>
          <w:numId w:val="0"/>
        </w:numPr>
        <w:spacing w:line="336" w:lineRule="auto"/>
        <w:outlineLvl w:val="9"/>
        <w:rPr>
          <w:rFonts w:ascii="宋体" w:eastAsia="宋体" w:hAnsi="宋体"/>
          <w:w w:val="95"/>
          <w:kern w:val="2"/>
          <w:sz w:val="20"/>
          <w:szCs w:val="21"/>
        </w:rPr>
      </w:pPr>
      <w:r w:rsidRPr="00D75D91">
        <w:rPr>
          <w:rFonts w:ascii="黑体" w:cs="黑体" w:hint="eastAsia"/>
          <w:b/>
          <w:bCs/>
          <w:szCs w:val="21"/>
        </w:rPr>
        <w:t>2.0.</w:t>
      </w:r>
      <w:r w:rsidR="00792CF1">
        <w:rPr>
          <w:rFonts w:ascii="黑体" w:cs="黑体"/>
          <w:b/>
          <w:bCs/>
          <w:szCs w:val="21"/>
        </w:rPr>
        <w:t>3</w:t>
      </w:r>
      <w:r w:rsidR="002E3F33">
        <w:rPr>
          <w:rFonts w:ascii="黑体" w:cs="黑体"/>
          <w:b/>
          <w:bCs/>
          <w:szCs w:val="21"/>
        </w:rPr>
        <w:t>4</w:t>
      </w:r>
      <w:r w:rsidR="00DA3228">
        <w:rPr>
          <w:rFonts w:ascii="黑体" w:cs="黑体" w:hint="eastAsia"/>
          <w:b/>
          <w:bCs/>
          <w:szCs w:val="21"/>
        </w:rPr>
        <w:t xml:space="preserve"> </w:t>
      </w:r>
      <w:r w:rsidRPr="00963B7A">
        <w:rPr>
          <w:rFonts w:ascii="Times New Roman" w:eastAsia="宋体" w:hAnsi="Times New Roman" w:hint="eastAsia"/>
          <w:w w:val="95"/>
          <w:kern w:val="2"/>
          <w:szCs w:val="21"/>
        </w:rPr>
        <w:t>动态</w:t>
      </w:r>
      <w:r w:rsidRPr="00963B7A">
        <w:rPr>
          <w:rFonts w:ascii="Times New Roman" w:eastAsia="宋体" w:hAnsi="Times New Roman" w:hint="eastAsia"/>
          <w:w w:val="95"/>
          <w:kern w:val="2"/>
          <w:szCs w:val="21"/>
        </w:rPr>
        <w:t xml:space="preserve"> </w:t>
      </w:r>
      <w:r w:rsidRPr="00963B7A">
        <w:rPr>
          <w:rFonts w:ascii="宋体" w:eastAsia="宋体" w:hAnsi="宋体"/>
          <w:w w:val="95"/>
          <w:kern w:val="2"/>
          <w:szCs w:val="21"/>
        </w:rPr>
        <w:t>in-operation</w:t>
      </w:r>
    </w:p>
    <w:p w14:paraId="165E15EB" w14:textId="3C1687B5" w:rsidR="00263C7E" w:rsidRPr="00D75D91" w:rsidRDefault="00CC21E4" w:rsidP="00DA3228">
      <w:pPr>
        <w:spacing w:line="336" w:lineRule="auto"/>
        <w:ind w:firstLineChars="200" w:firstLine="420"/>
        <w:rPr>
          <w:rFonts w:cs="宋体"/>
        </w:rPr>
      </w:pPr>
      <w:r w:rsidRPr="00963B7A">
        <w:rPr>
          <w:rFonts w:cs="宋体" w:hint="eastAsia"/>
        </w:rPr>
        <w:t>设备</w:t>
      </w:r>
      <w:r w:rsidR="00263C7E" w:rsidRPr="00F154E2">
        <w:rPr>
          <w:rFonts w:cs="宋体" w:hint="eastAsia"/>
        </w:rPr>
        <w:t>设施以规定的状态运行，有规定的人员在场，并在商定的状态下工作</w:t>
      </w:r>
      <w:r w:rsidR="00263C7E" w:rsidRPr="00D75D91">
        <w:rPr>
          <w:rFonts w:cs="宋体" w:hint="eastAsia"/>
        </w:rPr>
        <w:t>。</w:t>
      </w:r>
    </w:p>
    <w:p w14:paraId="7D2071D9" w14:textId="7E597C06" w:rsidR="00263C7E" w:rsidRPr="00963B7A" w:rsidRDefault="00263C7E" w:rsidP="00263C7E">
      <w:pPr>
        <w:pStyle w:val="a1"/>
        <w:numPr>
          <w:ilvl w:val="0"/>
          <w:numId w:val="0"/>
        </w:numPr>
        <w:spacing w:line="336" w:lineRule="auto"/>
        <w:outlineLvl w:val="9"/>
        <w:rPr>
          <w:rFonts w:ascii="黑体" w:cs="黑体"/>
          <w:bCs/>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2E3F33">
        <w:rPr>
          <w:rFonts w:ascii="黑体" w:cs="黑体"/>
          <w:b/>
          <w:bCs/>
          <w:szCs w:val="21"/>
        </w:rPr>
        <w:t>35</w:t>
      </w:r>
      <w:r>
        <w:rPr>
          <w:rFonts w:ascii="黑体" w:cs="黑体" w:hint="eastAsia"/>
          <w:b/>
          <w:bCs/>
          <w:szCs w:val="21"/>
        </w:rPr>
        <w:t xml:space="preserve"> </w:t>
      </w:r>
      <w:r w:rsidRPr="00963B7A">
        <w:rPr>
          <w:rFonts w:ascii="Times New Roman" w:eastAsia="宋体" w:hAnsi="Times New Roman" w:hint="eastAsia"/>
          <w:w w:val="95"/>
          <w:kern w:val="2"/>
          <w:szCs w:val="21"/>
        </w:rPr>
        <w:t>浮游菌</w:t>
      </w:r>
      <w:r w:rsidRPr="00963B7A">
        <w:rPr>
          <w:rFonts w:ascii="宋体" w:eastAsia="宋体" w:hAnsi="宋体" w:hint="eastAsia"/>
          <w:w w:val="95"/>
          <w:kern w:val="2"/>
          <w:szCs w:val="21"/>
        </w:rPr>
        <w:t xml:space="preserve"> </w:t>
      </w:r>
      <w:r w:rsidRPr="00963B7A">
        <w:rPr>
          <w:rFonts w:ascii="宋体" w:eastAsia="宋体" w:hAnsi="宋体"/>
          <w:w w:val="95"/>
          <w:kern w:val="2"/>
          <w:szCs w:val="21"/>
        </w:rPr>
        <w:t>airborne viable particles</w:t>
      </w:r>
    </w:p>
    <w:p w14:paraId="60BC90AF" w14:textId="76421B4E" w:rsidR="00263C7E" w:rsidRPr="00D75D91" w:rsidRDefault="00263C7E" w:rsidP="00263C7E">
      <w:pPr>
        <w:spacing w:line="336" w:lineRule="auto"/>
        <w:ind w:firstLineChars="200" w:firstLine="420"/>
        <w:rPr>
          <w:rFonts w:cs="宋体"/>
        </w:rPr>
      </w:pPr>
      <w:r w:rsidRPr="00CD6FE0">
        <w:rPr>
          <w:rFonts w:cs="宋体" w:hint="eastAsia"/>
        </w:rPr>
        <w:t>医药洁净</w:t>
      </w:r>
      <w:r w:rsidR="00792CF1">
        <w:rPr>
          <w:rFonts w:cs="宋体" w:hint="eastAsia"/>
        </w:rPr>
        <w:t>区</w:t>
      </w:r>
      <w:r w:rsidRPr="00CD6FE0">
        <w:rPr>
          <w:rFonts w:cs="宋体" w:hint="eastAsia"/>
        </w:rPr>
        <w:t>内悬浮在空气中的</w:t>
      </w:r>
      <w:r w:rsidR="001969E2" w:rsidRPr="00963B7A">
        <w:rPr>
          <w:rFonts w:cs="宋体" w:hint="eastAsia"/>
        </w:rPr>
        <w:t>活性</w:t>
      </w:r>
      <w:r w:rsidRPr="00CD6FE0">
        <w:rPr>
          <w:rFonts w:cs="宋体" w:hint="eastAsia"/>
        </w:rPr>
        <w:t>微生物粒子，通过专门的培养基，在适宜的生长条件下，繁殖到可见的菌落数</w:t>
      </w:r>
      <w:r w:rsidRPr="00D75D91">
        <w:rPr>
          <w:rFonts w:cs="宋体" w:hint="eastAsia"/>
        </w:rPr>
        <w:t>。</w:t>
      </w:r>
    </w:p>
    <w:p w14:paraId="0846E405" w14:textId="49E376DC" w:rsidR="00263C7E" w:rsidRPr="00DA3228" w:rsidRDefault="00263C7E" w:rsidP="00263C7E">
      <w:pPr>
        <w:pStyle w:val="a1"/>
        <w:numPr>
          <w:ilvl w:val="0"/>
          <w:numId w:val="0"/>
        </w:numPr>
        <w:spacing w:line="336" w:lineRule="auto"/>
        <w:outlineLvl w:val="9"/>
        <w:rPr>
          <w:rFonts w:ascii="Times New Roman" w:eastAsia="宋体" w:hAnsi="Times New Roman"/>
          <w:w w:val="95"/>
          <w:kern w:val="2"/>
          <w:sz w:val="20"/>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792CF1">
        <w:rPr>
          <w:rFonts w:ascii="黑体" w:cs="黑体"/>
          <w:b/>
          <w:bCs/>
          <w:szCs w:val="21"/>
        </w:rPr>
        <w:t>3</w:t>
      </w:r>
      <w:r w:rsidR="002E3F33">
        <w:rPr>
          <w:rFonts w:ascii="黑体" w:cs="黑体"/>
          <w:b/>
          <w:bCs/>
          <w:szCs w:val="21"/>
        </w:rPr>
        <w:t>6</w:t>
      </w:r>
      <w:r>
        <w:rPr>
          <w:rFonts w:ascii="黑体" w:cs="黑体" w:hint="eastAsia"/>
          <w:b/>
          <w:bCs/>
          <w:szCs w:val="21"/>
        </w:rPr>
        <w:t xml:space="preserve"> </w:t>
      </w:r>
      <w:r w:rsidRPr="00963B7A">
        <w:rPr>
          <w:rFonts w:ascii="Times New Roman" w:eastAsia="宋体" w:hAnsi="Times New Roman" w:hint="eastAsia"/>
          <w:w w:val="95"/>
          <w:kern w:val="2"/>
          <w:szCs w:val="21"/>
        </w:rPr>
        <w:t>高效空气过滤器</w:t>
      </w:r>
      <w:r w:rsidRPr="00963B7A">
        <w:rPr>
          <w:rFonts w:ascii="Times New Roman" w:eastAsia="宋体" w:hAnsi="Times New Roman" w:hint="eastAsia"/>
          <w:w w:val="95"/>
          <w:kern w:val="2"/>
          <w:szCs w:val="21"/>
        </w:rPr>
        <w:t xml:space="preserve"> </w:t>
      </w:r>
      <w:r w:rsidRPr="00963B7A">
        <w:rPr>
          <w:rFonts w:ascii="宋体" w:eastAsia="宋体" w:hAnsi="宋体"/>
          <w:w w:val="95"/>
          <w:kern w:val="2"/>
          <w:szCs w:val="21"/>
        </w:rPr>
        <w:t>high efficiency particulate air filter</w:t>
      </w:r>
    </w:p>
    <w:p w14:paraId="22A6529C" w14:textId="77777777" w:rsidR="00263C7E" w:rsidRPr="00D75D91" w:rsidRDefault="00263C7E" w:rsidP="00263C7E">
      <w:pPr>
        <w:spacing w:line="336" w:lineRule="auto"/>
        <w:ind w:firstLineChars="200" w:firstLine="420"/>
        <w:rPr>
          <w:rFonts w:cs="宋体"/>
        </w:rPr>
      </w:pPr>
      <w:r w:rsidRPr="00F154E2">
        <w:rPr>
          <w:rFonts w:cs="宋体" w:hint="eastAsia"/>
        </w:rPr>
        <w:t>在额定风量下，按最易穿透粒</w:t>
      </w:r>
      <w:r w:rsidRPr="00E61737">
        <w:rPr>
          <w:rFonts w:ascii="宋体" w:hAnsi="宋体" w:hint="eastAsia"/>
          <w:w w:val="95"/>
          <w:sz w:val="20"/>
        </w:rPr>
        <w:t>径（MPPS）粒子的捕集效率在99.95 ％以</w:t>
      </w:r>
      <w:r w:rsidRPr="00F154E2">
        <w:rPr>
          <w:rFonts w:cs="宋体" w:hint="eastAsia"/>
        </w:rPr>
        <w:t>上的空气过滤器</w:t>
      </w:r>
      <w:r w:rsidRPr="00D75D91">
        <w:rPr>
          <w:rFonts w:cs="宋体" w:hint="eastAsia"/>
        </w:rPr>
        <w:t>。</w:t>
      </w:r>
    </w:p>
    <w:p w14:paraId="23F386AF" w14:textId="254DC03E" w:rsidR="00263C7E" w:rsidRPr="00E61737" w:rsidRDefault="00263C7E" w:rsidP="00263C7E">
      <w:pPr>
        <w:pStyle w:val="a1"/>
        <w:numPr>
          <w:ilvl w:val="0"/>
          <w:numId w:val="0"/>
        </w:numPr>
        <w:spacing w:line="336" w:lineRule="auto"/>
        <w:outlineLvl w:val="9"/>
        <w:rPr>
          <w:rFonts w:ascii="宋体" w:eastAsia="宋体" w:hAnsi="宋体"/>
          <w:w w:val="95"/>
          <w:kern w:val="2"/>
          <w:sz w:val="20"/>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792CF1">
        <w:rPr>
          <w:rFonts w:ascii="黑体" w:cs="黑体"/>
          <w:b/>
          <w:bCs/>
          <w:szCs w:val="21"/>
        </w:rPr>
        <w:t>3</w:t>
      </w:r>
      <w:r w:rsidR="002E3F33">
        <w:rPr>
          <w:rFonts w:ascii="黑体" w:cs="黑体"/>
          <w:b/>
          <w:bCs/>
          <w:szCs w:val="21"/>
        </w:rPr>
        <w:t>7</w:t>
      </w:r>
      <w:r>
        <w:rPr>
          <w:rFonts w:ascii="黑体" w:cs="黑体" w:hint="eastAsia"/>
          <w:b/>
          <w:bCs/>
          <w:szCs w:val="21"/>
        </w:rPr>
        <w:t xml:space="preserve"> </w:t>
      </w:r>
      <w:r w:rsidRPr="00963B7A">
        <w:rPr>
          <w:rFonts w:ascii="Times New Roman" w:eastAsia="宋体" w:hAnsi="Times New Roman" w:hint="eastAsia"/>
          <w:w w:val="95"/>
          <w:kern w:val="2"/>
          <w:szCs w:val="21"/>
        </w:rPr>
        <w:t>含菌浓度</w:t>
      </w:r>
      <w:r w:rsidRPr="00963B7A">
        <w:rPr>
          <w:rFonts w:ascii="Times New Roman" w:eastAsia="宋体" w:hAnsi="Times New Roman" w:hint="eastAsia"/>
          <w:w w:val="95"/>
          <w:kern w:val="2"/>
          <w:szCs w:val="21"/>
        </w:rPr>
        <w:t xml:space="preserve"> </w:t>
      </w:r>
      <w:r w:rsidRPr="00963B7A">
        <w:rPr>
          <w:rFonts w:ascii="宋体" w:eastAsia="宋体" w:hAnsi="宋体"/>
          <w:w w:val="95"/>
          <w:kern w:val="2"/>
          <w:szCs w:val="21"/>
        </w:rPr>
        <w:t>microorganisms concentration</w:t>
      </w:r>
    </w:p>
    <w:p w14:paraId="5082B8A6" w14:textId="77777777" w:rsidR="00263C7E" w:rsidRPr="00D75D91" w:rsidRDefault="00263C7E" w:rsidP="00263C7E">
      <w:pPr>
        <w:spacing w:line="336" w:lineRule="auto"/>
        <w:ind w:firstLineChars="200" w:firstLine="420"/>
        <w:rPr>
          <w:rFonts w:cs="宋体"/>
        </w:rPr>
      </w:pPr>
      <w:r w:rsidRPr="00F154E2">
        <w:rPr>
          <w:rFonts w:cs="宋体" w:hint="eastAsia"/>
        </w:rPr>
        <w:t>单位体积空气中微生物的数量</w:t>
      </w:r>
      <w:r w:rsidRPr="00D75D91">
        <w:rPr>
          <w:rFonts w:cs="宋体" w:hint="eastAsia"/>
        </w:rPr>
        <w:t>。</w:t>
      </w:r>
    </w:p>
    <w:p w14:paraId="0F8D191A" w14:textId="13488E99" w:rsidR="00263C7E" w:rsidRPr="00E61737" w:rsidRDefault="00263C7E" w:rsidP="00263C7E">
      <w:pPr>
        <w:spacing w:line="336" w:lineRule="auto"/>
        <w:rPr>
          <w:rFonts w:ascii="宋体" w:hAnsi="宋体"/>
          <w:w w:val="95"/>
          <w:sz w:val="20"/>
        </w:rPr>
      </w:pPr>
      <w:r w:rsidRPr="00DA3228">
        <w:rPr>
          <w:rFonts w:ascii="黑体" w:cs="黑体" w:hint="eastAsia"/>
          <w:b/>
          <w:bCs/>
        </w:rPr>
        <w:lastRenderedPageBreak/>
        <w:t>2.</w:t>
      </w:r>
      <w:r w:rsidRPr="00DA3228">
        <w:rPr>
          <w:rFonts w:ascii="黑体" w:cs="黑体"/>
          <w:b/>
          <w:bCs/>
        </w:rPr>
        <w:t>0</w:t>
      </w:r>
      <w:r w:rsidRPr="00DA3228">
        <w:rPr>
          <w:rFonts w:ascii="黑体" w:cs="黑体" w:hint="eastAsia"/>
          <w:b/>
          <w:bCs/>
        </w:rPr>
        <w:t>.</w:t>
      </w:r>
      <w:r w:rsidR="00792CF1" w:rsidRPr="00DA3228">
        <w:rPr>
          <w:rFonts w:ascii="黑体" w:cs="黑体" w:hint="eastAsia"/>
          <w:b/>
          <w:bCs/>
        </w:rPr>
        <w:t>3</w:t>
      </w:r>
      <w:r w:rsidR="002E3F33" w:rsidRPr="00DA3228">
        <w:rPr>
          <w:rFonts w:ascii="黑体" w:cs="黑体" w:hint="eastAsia"/>
          <w:b/>
          <w:bCs/>
        </w:rPr>
        <w:t>8</w:t>
      </w:r>
      <w:r w:rsidRPr="00DA3228">
        <w:rPr>
          <w:rFonts w:ascii="黑体" w:cs="黑体"/>
          <w:b/>
          <w:bCs/>
        </w:rPr>
        <w:t xml:space="preserve"> </w:t>
      </w:r>
      <w:r w:rsidRPr="00963B7A">
        <w:rPr>
          <w:rFonts w:hint="eastAsia"/>
          <w:w w:val="95"/>
        </w:rPr>
        <w:t>回风夹道</w:t>
      </w:r>
      <w:r w:rsidRPr="00963B7A">
        <w:rPr>
          <w:rFonts w:hint="eastAsia"/>
          <w:w w:val="95"/>
        </w:rPr>
        <w:t xml:space="preserve"> </w:t>
      </w:r>
      <w:r w:rsidRPr="00963B7A">
        <w:rPr>
          <w:rFonts w:ascii="宋体" w:hAnsi="宋体"/>
          <w:w w:val="95"/>
        </w:rPr>
        <w:t>return air way</w:t>
      </w:r>
    </w:p>
    <w:p w14:paraId="3308BA23" w14:textId="7E58BFDA" w:rsidR="00263C7E" w:rsidRPr="00963B7A" w:rsidRDefault="00263C7E" w:rsidP="00DA3228">
      <w:pPr>
        <w:spacing w:line="336" w:lineRule="auto"/>
        <w:ind w:firstLineChars="200" w:firstLine="420"/>
        <w:rPr>
          <w:rFonts w:cs="宋体"/>
        </w:rPr>
      </w:pPr>
      <w:r w:rsidRPr="00963B7A">
        <w:rPr>
          <w:rFonts w:cs="宋体" w:hint="eastAsia"/>
        </w:rPr>
        <w:t>用气密</w:t>
      </w:r>
      <w:r w:rsidR="001969E2" w:rsidRPr="00963B7A">
        <w:rPr>
          <w:rFonts w:cs="宋体" w:hint="eastAsia"/>
        </w:rPr>
        <w:t>性能</w:t>
      </w:r>
      <w:r w:rsidRPr="00963B7A">
        <w:rPr>
          <w:rFonts w:cs="宋体" w:hint="eastAsia"/>
        </w:rPr>
        <w:t>和保温</w:t>
      </w:r>
      <w:r w:rsidR="001969E2" w:rsidRPr="00963B7A">
        <w:rPr>
          <w:rFonts w:cs="宋体" w:hint="eastAsia"/>
        </w:rPr>
        <w:t>性能良</w:t>
      </w:r>
      <w:r w:rsidRPr="00963B7A">
        <w:rPr>
          <w:rFonts w:cs="宋体" w:hint="eastAsia"/>
        </w:rPr>
        <w:t>好的墙面装饰材料围隔形成，并在其下面开有回风口的竖向空间。或者，</w:t>
      </w:r>
      <w:r w:rsidR="001969E2" w:rsidRPr="00963B7A">
        <w:rPr>
          <w:rFonts w:cs="宋体" w:hint="eastAsia"/>
        </w:rPr>
        <w:t>采用回风支管的形式时，</w:t>
      </w:r>
      <w:r w:rsidR="003E034F" w:rsidRPr="00963B7A">
        <w:rPr>
          <w:rFonts w:cs="宋体" w:hint="eastAsia"/>
        </w:rPr>
        <w:t>用合格的墙体材料包封回风支管所占用的空间</w:t>
      </w:r>
      <w:r w:rsidRPr="00963B7A">
        <w:rPr>
          <w:rFonts w:cs="宋体" w:hint="eastAsia"/>
        </w:rPr>
        <w:t>。</w:t>
      </w:r>
    </w:p>
    <w:p w14:paraId="0A1EB7B4" w14:textId="4D3DAF46" w:rsidR="00263C7E" w:rsidRPr="00E61737" w:rsidRDefault="00263C7E" w:rsidP="00263C7E">
      <w:pPr>
        <w:spacing w:line="336" w:lineRule="auto"/>
        <w:rPr>
          <w:rFonts w:ascii="宋体" w:hAnsi="宋体"/>
          <w:w w:val="95"/>
          <w:sz w:val="20"/>
        </w:rPr>
      </w:pPr>
      <w:r w:rsidRPr="00D75D91">
        <w:rPr>
          <w:rFonts w:ascii="黑体" w:eastAsia="黑体" w:hAnsi="Arial" w:cs="黑体" w:hint="eastAsia"/>
          <w:b/>
          <w:bCs/>
          <w:kern w:val="0"/>
        </w:rPr>
        <w:t>2.</w:t>
      </w:r>
      <w:r w:rsidRPr="00D75D91">
        <w:rPr>
          <w:rFonts w:ascii="黑体" w:eastAsia="黑体" w:hAnsi="Arial" w:cs="黑体"/>
          <w:b/>
          <w:bCs/>
          <w:kern w:val="0"/>
        </w:rPr>
        <w:t>0</w:t>
      </w:r>
      <w:r w:rsidRPr="00D75D91">
        <w:rPr>
          <w:rFonts w:ascii="黑体" w:eastAsia="黑体" w:hAnsi="Arial" w:cs="黑体" w:hint="eastAsia"/>
          <w:b/>
          <w:bCs/>
          <w:kern w:val="0"/>
        </w:rPr>
        <w:t>.</w:t>
      </w:r>
      <w:r w:rsidR="00202C5A">
        <w:rPr>
          <w:rFonts w:ascii="黑体" w:eastAsia="黑体" w:hAnsi="Arial" w:cs="黑体" w:hint="eastAsia"/>
          <w:b/>
          <w:bCs/>
          <w:kern w:val="0"/>
        </w:rPr>
        <w:t>3</w:t>
      </w:r>
      <w:r w:rsidR="002E3F33">
        <w:rPr>
          <w:rFonts w:ascii="黑体" w:eastAsia="黑体" w:hAnsi="Arial" w:cs="黑体" w:hint="eastAsia"/>
          <w:b/>
          <w:bCs/>
          <w:kern w:val="0"/>
        </w:rPr>
        <w:t>9</w:t>
      </w:r>
      <w:r>
        <w:rPr>
          <w:rFonts w:ascii="黑体" w:eastAsia="黑体" w:hAnsi="Arial" w:cs="黑体" w:hint="eastAsia"/>
          <w:b/>
          <w:bCs/>
          <w:kern w:val="0"/>
        </w:rPr>
        <w:t xml:space="preserve"> </w:t>
      </w:r>
      <w:r w:rsidRPr="00963B7A">
        <w:rPr>
          <w:rFonts w:hint="eastAsia"/>
          <w:w w:val="95"/>
        </w:rPr>
        <w:t>静态</w:t>
      </w:r>
      <w:r w:rsidR="00E61737" w:rsidRPr="00963B7A">
        <w:rPr>
          <w:rFonts w:hint="eastAsia"/>
          <w:w w:val="95"/>
        </w:rPr>
        <w:t xml:space="preserve"> </w:t>
      </w:r>
      <w:r w:rsidRPr="00963B7A">
        <w:rPr>
          <w:rFonts w:ascii="宋体" w:hAnsi="宋体"/>
          <w:w w:val="95"/>
        </w:rPr>
        <w:t>at-rest</w:t>
      </w:r>
    </w:p>
    <w:p w14:paraId="577A23D2" w14:textId="77777777" w:rsidR="00263C7E" w:rsidRDefault="00263C7E" w:rsidP="00263C7E">
      <w:pPr>
        <w:spacing w:line="336" w:lineRule="auto"/>
        <w:ind w:firstLineChars="200" w:firstLine="420"/>
        <w:rPr>
          <w:rFonts w:cs="宋体"/>
        </w:rPr>
      </w:pPr>
      <w:r w:rsidRPr="00F154E2">
        <w:rPr>
          <w:rFonts w:cs="宋体" w:hint="eastAsia"/>
        </w:rPr>
        <w:t>所有生产设备已经安装就位，但没有生产活动且无操作人员在现场的状态</w:t>
      </w:r>
      <w:r w:rsidRPr="00D75D91">
        <w:rPr>
          <w:rFonts w:cs="宋体" w:hint="eastAsia"/>
        </w:rPr>
        <w:t>。</w:t>
      </w:r>
    </w:p>
    <w:p w14:paraId="0C9687FD" w14:textId="75B8CA81" w:rsidR="00263C7E" w:rsidRPr="00963B7A" w:rsidRDefault="00263C7E" w:rsidP="00263C7E">
      <w:pPr>
        <w:spacing w:line="336" w:lineRule="auto"/>
        <w:rPr>
          <w:rFonts w:ascii="宋体" w:hAnsi="宋体"/>
          <w:w w:val="95"/>
        </w:rPr>
      </w:pPr>
      <w:r w:rsidRPr="00D75D91">
        <w:rPr>
          <w:rFonts w:ascii="黑体" w:eastAsia="黑体" w:hAnsi="Arial" w:cs="黑体" w:hint="eastAsia"/>
          <w:b/>
          <w:bCs/>
          <w:kern w:val="0"/>
        </w:rPr>
        <w:t>2.</w:t>
      </w:r>
      <w:r w:rsidRPr="00D75D91">
        <w:rPr>
          <w:rFonts w:ascii="黑体" w:eastAsia="黑体" w:hAnsi="Arial" w:cs="黑体"/>
          <w:b/>
          <w:bCs/>
          <w:kern w:val="0"/>
        </w:rPr>
        <w:t>0</w:t>
      </w:r>
      <w:r w:rsidRPr="00D75D91">
        <w:rPr>
          <w:rFonts w:ascii="黑体" w:eastAsia="黑体" w:hAnsi="Arial" w:cs="黑体" w:hint="eastAsia"/>
          <w:b/>
          <w:bCs/>
          <w:kern w:val="0"/>
        </w:rPr>
        <w:t>.</w:t>
      </w:r>
      <w:r w:rsidR="002E3F33">
        <w:rPr>
          <w:rFonts w:ascii="黑体" w:eastAsia="黑体" w:hAnsi="Arial" w:cs="黑体" w:hint="eastAsia"/>
          <w:b/>
          <w:bCs/>
          <w:kern w:val="0"/>
        </w:rPr>
        <w:t>40</w:t>
      </w:r>
      <w:r w:rsidR="00DA3228">
        <w:rPr>
          <w:rFonts w:ascii="黑体" w:eastAsia="黑体" w:hAnsi="Arial" w:cs="黑体" w:hint="eastAsia"/>
          <w:b/>
          <w:bCs/>
          <w:kern w:val="0"/>
        </w:rPr>
        <w:t xml:space="preserve"> </w:t>
      </w:r>
      <w:r w:rsidRPr="00963B7A">
        <w:rPr>
          <w:rFonts w:hint="eastAsia"/>
          <w:w w:val="95"/>
        </w:rPr>
        <w:t>空气洁净度</w:t>
      </w:r>
      <w:r w:rsidR="00E61737" w:rsidRPr="00963B7A">
        <w:rPr>
          <w:rFonts w:hint="eastAsia"/>
          <w:w w:val="95"/>
        </w:rPr>
        <w:t xml:space="preserve"> </w:t>
      </w:r>
      <w:r w:rsidRPr="00963B7A">
        <w:rPr>
          <w:rFonts w:ascii="宋体" w:hAnsi="宋体"/>
          <w:w w:val="95"/>
        </w:rPr>
        <w:t>air cleanliness</w:t>
      </w:r>
    </w:p>
    <w:p w14:paraId="05EBBF05" w14:textId="77777777" w:rsidR="00263C7E" w:rsidRDefault="00263C7E" w:rsidP="00263C7E">
      <w:pPr>
        <w:spacing w:line="336" w:lineRule="auto"/>
        <w:ind w:firstLineChars="200" w:firstLine="420"/>
        <w:rPr>
          <w:rFonts w:cs="宋体"/>
        </w:rPr>
      </w:pPr>
      <w:r w:rsidRPr="00F154E2">
        <w:rPr>
          <w:rFonts w:cs="宋体" w:hint="eastAsia"/>
        </w:rPr>
        <w:t>以单位体积空气中某种粒径的粒子数量和微生物的数量来区分的空气洁净程度</w:t>
      </w:r>
      <w:r w:rsidRPr="00D75D91">
        <w:rPr>
          <w:rFonts w:cs="宋体" w:hint="eastAsia"/>
        </w:rPr>
        <w:t>。</w:t>
      </w:r>
    </w:p>
    <w:p w14:paraId="60F47AC4" w14:textId="5C6DA752" w:rsidR="00263C7E" w:rsidRPr="00963B7A" w:rsidRDefault="00263C7E" w:rsidP="00263C7E">
      <w:pPr>
        <w:spacing w:line="336" w:lineRule="auto"/>
        <w:rPr>
          <w:rFonts w:ascii="宋体" w:hAnsi="宋体"/>
          <w:w w:val="95"/>
        </w:rPr>
      </w:pPr>
      <w:r w:rsidRPr="00E66F75">
        <w:rPr>
          <w:rFonts w:ascii="黑体" w:eastAsia="黑体" w:hAnsi="Arial" w:cs="黑体" w:hint="eastAsia"/>
          <w:b/>
          <w:bCs/>
          <w:kern w:val="0"/>
        </w:rPr>
        <w:t>2.</w:t>
      </w:r>
      <w:r w:rsidRPr="00E66F75">
        <w:rPr>
          <w:rFonts w:ascii="黑体" w:eastAsia="黑体" w:hAnsi="Arial" w:cs="黑体"/>
          <w:b/>
          <w:bCs/>
          <w:kern w:val="0"/>
        </w:rPr>
        <w:t>0</w:t>
      </w:r>
      <w:r w:rsidRPr="00E66F75">
        <w:rPr>
          <w:rFonts w:ascii="黑体" w:eastAsia="黑体" w:hAnsi="Arial" w:cs="黑体" w:hint="eastAsia"/>
          <w:b/>
          <w:bCs/>
          <w:kern w:val="0"/>
        </w:rPr>
        <w:t>.</w:t>
      </w:r>
      <w:r w:rsidR="002E3F33" w:rsidRPr="00E66F75">
        <w:rPr>
          <w:rFonts w:ascii="黑体" w:eastAsia="黑体" w:hAnsi="Arial" w:cs="黑体" w:hint="eastAsia"/>
          <w:b/>
          <w:bCs/>
          <w:kern w:val="0"/>
        </w:rPr>
        <w:t>41</w:t>
      </w:r>
      <w:r w:rsidRPr="00E66F75">
        <w:rPr>
          <w:rFonts w:ascii="黑体" w:eastAsia="黑体" w:hAnsi="Arial" w:cs="黑体" w:hint="eastAsia"/>
          <w:b/>
          <w:bCs/>
          <w:kern w:val="0"/>
        </w:rPr>
        <w:t xml:space="preserve"> </w:t>
      </w:r>
      <w:r w:rsidRPr="00963B7A">
        <w:rPr>
          <w:rFonts w:hint="eastAsia"/>
          <w:w w:val="95"/>
        </w:rPr>
        <w:t>空态</w:t>
      </w:r>
      <w:r w:rsidR="00E61737" w:rsidRPr="00963B7A">
        <w:rPr>
          <w:rFonts w:hint="eastAsia"/>
          <w:w w:val="95"/>
        </w:rPr>
        <w:t xml:space="preserve"> </w:t>
      </w:r>
      <w:r w:rsidRPr="00963B7A">
        <w:rPr>
          <w:rFonts w:ascii="宋体" w:hAnsi="宋体"/>
          <w:w w:val="95"/>
        </w:rPr>
        <w:t>as-built</w:t>
      </w:r>
    </w:p>
    <w:p w14:paraId="1E16ADF6" w14:textId="77777777" w:rsidR="00263C7E" w:rsidRPr="00E66F75" w:rsidRDefault="00263C7E" w:rsidP="00263C7E">
      <w:pPr>
        <w:spacing w:line="336" w:lineRule="auto"/>
        <w:ind w:firstLine="420"/>
        <w:rPr>
          <w:rFonts w:cs="宋体"/>
        </w:rPr>
      </w:pPr>
      <w:r w:rsidRPr="00E66F75">
        <w:rPr>
          <w:rFonts w:cs="宋体" w:hint="eastAsia"/>
        </w:rPr>
        <w:t>室内动力设施和空调设施已可运行，但生产设备没有安装，生产物料和人员没有进场的状态。</w:t>
      </w:r>
    </w:p>
    <w:p w14:paraId="2839894E" w14:textId="09A76CCF" w:rsidR="00263C7E" w:rsidRPr="00963B7A" w:rsidRDefault="002E3F33" w:rsidP="00263C7E">
      <w:pPr>
        <w:pStyle w:val="a1"/>
        <w:numPr>
          <w:ilvl w:val="0"/>
          <w:numId w:val="0"/>
        </w:numPr>
        <w:spacing w:line="336" w:lineRule="auto"/>
        <w:outlineLvl w:val="9"/>
        <w:rPr>
          <w:rFonts w:ascii="宋体" w:eastAsia="宋体" w:hAnsi="宋体"/>
          <w:w w:val="95"/>
          <w:kern w:val="2"/>
          <w:szCs w:val="21"/>
        </w:rPr>
      </w:pPr>
      <w:r w:rsidRPr="00E66F75">
        <w:rPr>
          <w:rFonts w:ascii="黑体" w:cs="黑体"/>
          <w:b/>
          <w:bCs/>
          <w:szCs w:val="21"/>
        </w:rPr>
        <w:t>2.0.42</w:t>
      </w:r>
      <w:r w:rsidR="00263C7E" w:rsidRPr="00E66F75">
        <w:rPr>
          <w:rFonts w:ascii="黑体" w:cs="黑体" w:hint="eastAsia"/>
          <w:b/>
          <w:bCs/>
          <w:szCs w:val="21"/>
        </w:rPr>
        <w:t xml:space="preserve"> </w:t>
      </w:r>
      <w:r w:rsidR="00263C7E" w:rsidRPr="00963B7A">
        <w:rPr>
          <w:rFonts w:ascii="Times New Roman" w:eastAsia="宋体" w:hAnsi="Times New Roman" w:hint="eastAsia"/>
          <w:w w:val="95"/>
          <w:kern w:val="2"/>
          <w:szCs w:val="21"/>
        </w:rPr>
        <w:t>蓝点法</w:t>
      </w:r>
      <w:r w:rsidR="00263C7E" w:rsidRPr="00963B7A">
        <w:rPr>
          <w:rFonts w:ascii="Times New Roman" w:eastAsia="宋体" w:hAnsi="Times New Roman" w:hint="eastAsia"/>
          <w:w w:val="95"/>
          <w:kern w:val="2"/>
          <w:szCs w:val="21"/>
        </w:rPr>
        <w:t xml:space="preserve"> </w:t>
      </w:r>
      <w:r w:rsidR="00263C7E" w:rsidRPr="00963B7A">
        <w:rPr>
          <w:rFonts w:ascii="宋体" w:eastAsia="宋体" w:hAnsi="宋体" w:hint="eastAsia"/>
          <w:w w:val="95"/>
          <w:kern w:val="2"/>
          <w:szCs w:val="21"/>
        </w:rPr>
        <w:t>blue dot method</w:t>
      </w:r>
    </w:p>
    <w:p w14:paraId="425549A1" w14:textId="77777777" w:rsidR="00263C7E" w:rsidRPr="00E66F75" w:rsidRDefault="00263C7E" w:rsidP="00263C7E">
      <w:pPr>
        <w:spacing w:line="336" w:lineRule="auto"/>
        <w:ind w:firstLineChars="200" w:firstLine="420"/>
        <w:rPr>
          <w:rFonts w:cs="宋体"/>
        </w:rPr>
      </w:pPr>
      <w:r w:rsidRPr="00E66F75">
        <w:rPr>
          <w:rFonts w:cs="宋体" w:hint="eastAsia"/>
        </w:rPr>
        <w:t>采用蓝点液对奥氏体不锈钢设备及管件化学清洗中钝化膜质量的测试方法。</w:t>
      </w:r>
    </w:p>
    <w:p w14:paraId="2F151227" w14:textId="0F2B48F2" w:rsidR="00575C82" w:rsidRPr="00963B7A" w:rsidRDefault="00575C82" w:rsidP="00575C82">
      <w:pPr>
        <w:pStyle w:val="a1"/>
        <w:numPr>
          <w:ilvl w:val="0"/>
          <w:numId w:val="0"/>
        </w:numPr>
        <w:spacing w:line="336" w:lineRule="auto"/>
        <w:outlineLvl w:val="9"/>
        <w:rPr>
          <w:rFonts w:ascii="宋体" w:eastAsia="宋体" w:hAnsi="宋体"/>
          <w:w w:val="95"/>
          <w:kern w:val="2"/>
          <w:szCs w:val="21"/>
        </w:rPr>
      </w:pPr>
      <w:r w:rsidRPr="00E66F75">
        <w:rPr>
          <w:rFonts w:ascii="黑体" w:cs="黑体"/>
          <w:b/>
          <w:bCs/>
          <w:szCs w:val="21"/>
        </w:rPr>
        <w:t>2.0.</w:t>
      </w:r>
      <w:r w:rsidR="002E3F33" w:rsidRPr="00E66F75">
        <w:rPr>
          <w:rFonts w:ascii="黑体" w:cs="黑体"/>
          <w:b/>
          <w:bCs/>
          <w:szCs w:val="21"/>
        </w:rPr>
        <w:t>43</w:t>
      </w:r>
      <w:r w:rsidR="00E66F75">
        <w:rPr>
          <w:rFonts w:ascii="黑体" w:cs="黑体" w:hint="eastAsia"/>
          <w:b/>
          <w:bCs/>
          <w:szCs w:val="21"/>
        </w:rPr>
        <w:t xml:space="preserve"> </w:t>
      </w:r>
      <w:r w:rsidRPr="00963B7A">
        <w:rPr>
          <w:rFonts w:ascii="Times New Roman" w:eastAsia="宋体" w:hAnsi="Times New Roman" w:hint="eastAsia"/>
          <w:w w:val="95"/>
          <w:kern w:val="2"/>
          <w:szCs w:val="21"/>
        </w:rPr>
        <w:t>漏光检测</w:t>
      </w:r>
      <w:r w:rsidRPr="00963B7A">
        <w:rPr>
          <w:rFonts w:ascii="Times New Roman" w:eastAsia="宋体" w:hAnsi="Times New Roman" w:hint="eastAsia"/>
          <w:w w:val="95"/>
          <w:kern w:val="2"/>
          <w:szCs w:val="21"/>
        </w:rPr>
        <w:t xml:space="preserve"> </w:t>
      </w:r>
      <w:r w:rsidRPr="00963B7A">
        <w:rPr>
          <w:rFonts w:ascii="宋体" w:eastAsia="宋体" w:hAnsi="宋体" w:hint="eastAsia"/>
          <w:w w:val="95"/>
          <w:kern w:val="2"/>
          <w:szCs w:val="21"/>
        </w:rPr>
        <w:t>air leak check with lighting</w:t>
      </w:r>
    </w:p>
    <w:p w14:paraId="5666247A" w14:textId="77777777" w:rsidR="00575C82" w:rsidRPr="00E66F75" w:rsidRDefault="00575C82" w:rsidP="00575C82">
      <w:pPr>
        <w:spacing w:line="336" w:lineRule="auto"/>
        <w:ind w:firstLineChars="200" w:firstLine="422"/>
        <w:rPr>
          <w:rFonts w:cs="宋体"/>
        </w:rPr>
      </w:pPr>
      <w:r w:rsidRPr="00E66F75">
        <w:rPr>
          <w:rFonts w:ascii="黑体" w:eastAsia="黑体" w:hAnsi="Arial" w:cs="黑体" w:hint="eastAsia"/>
          <w:b/>
          <w:bCs/>
        </w:rPr>
        <w:t> </w:t>
      </w:r>
      <w:r w:rsidRPr="00E66F75">
        <w:rPr>
          <w:rFonts w:cs="宋体" w:hint="eastAsia"/>
        </w:rPr>
        <w:t>采用强光源对风管的咬口、接缝、法兰及其连接处进行透光检查，确定孔洞、缝隙等渗漏部位及数量的方法。</w:t>
      </w:r>
    </w:p>
    <w:p w14:paraId="6C00EA3B" w14:textId="0A9A3845" w:rsidR="00575C82" w:rsidRPr="00963B7A" w:rsidRDefault="00575C82" w:rsidP="00575C82">
      <w:pPr>
        <w:pStyle w:val="a1"/>
        <w:numPr>
          <w:ilvl w:val="0"/>
          <w:numId w:val="0"/>
        </w:numPr>
        <w:spacing w:line="336" w:lineRule="auto"/>
        <w:outlineLvl w:val="9"/>
        <w:rPr>
          <w:rFonts w:ascii="宋体" w:eastAsia="宋体" w:hAnsi="宋体"/>
          <w:w w:val="95"/>
          <w:kern w:val="2"/>
          <w:szCs w:val="21"/>
        </w:rPr>
      </w:pPr>
      <w:r w:rsidRPr="00D75D91">
        <w:rPr>
          <w:rFonts w:ascii="黑体" w:cs="黑体" w:hint="eastAsia"/>
          <w:b/>
          <w:bCs/>
          <w:szCs w:val="21"/>
        </w:rPr>
        <w:t>2.0.</w:t>
      </w:r>
      <w:r w:rsidR="002E3F33">
        <w:rPr>
          <w:rFonts w:ascii="黑体" w:cs="黑体" w:hint="eastAsia"/>
          <w:b/>
          <w:bCs/>
          <w:szCs w:val="21"/>
        </w:rPr>
        <w:t>44</w:t>
      </w:r>
      <w:r>
        <w:rPr>
          <w:rFonts w:ascii="黑体" w:cs="黑体" w:hint="eastAsia"/>
          <w:b/>
          <w:bCs/>
          <w:szCs w:val="21"/>
        </w:rPr>
        <w:t xml:space="preserve"> </w:t>
      </w:r>
      <w:r w:rsidRPr="00963B7A">
        <w:rPr>
          <w:rFonts w:ascii="Times New Roman" w:eastAsia="宋体" w:hAnsi="Times New Roman" w:hint="eastAsia"/>
          <w:w w:val="95"/>
          <w:kern w:val="2"/>
          <w:szCs w:val="21"/>
        </w:rPr>
        <w:t>气流流型</w:t>
      </w:r>
      <w:r w:rsidRPr="00963B7A">
        <w:rPr>
          <w:rFonts w:ascii="Times New Roman" w:eastAsia="宋体" w:hAnsi="Times New Roman" w:hint="eastAsia"/>
          <w:w w:val="95"/>
          <w:kern w:val="2"/>
          <w:szCs w:val="21"/>
        </w:rPr>
        <w:t xml:space="preserve"> </w:t>
      </w:r>
      <w:r w:rsidRPr="00963B7A">
        <w:rPr>
          <w:rFonts w:ascii="宋体" w:eastAsia="宋体" w:hAnsi="宋体"/>
          <w:w w:val="95"/>
          <w:kern w:val="2"/>
          <w:szCs w:val="21"/>
        </w:rPr>
        <w:t>air pattern</w:t>
      </w:r>
    </w:p>
    <w:p w14:paraId="7A26D3F0" w14:textId="77777777" w:rsidR="00575C82" w:rsidRPr="00D75D91" w:rsidRDefault="00575C82" w:rsidP="00575C82">
      <w:pPr>
        <w:spacing w:line="336" w:lineRule="auto"/>
        <w:ind w:firstLineChars="200" w:firstLine="420"/>
        <w:rPr>
          <w:rFonts w:cs="宋体"/>
        </w:rPr>
      </w:pPr>
      <w:r w:rsidRPr="00F154E2">
        <w:rPr>
          <w:rFonts w:cs="宋体" w:hint="eastAsia"/>
        </w:rPr>
        <w:t>空气的流动形态和分布状态</w:t>
      </w:r>
      <w:r w:rsidRPr="00D75D91">
        <w:rPr>
          <w:rFonts w:cs="宋体" w:hint="eastAsia"/>
        </w:rPr>
        <w:t>。</w:t>
      </w:r>
    </w:p>
    <w:p w14:paraId="6521351B" w14:textId="310CA34F" w:rsidR="00202C5A" w:rsidRPr="00963B7A" w:rsidRDefault="00202C5A" w:rsidP="00202C5A">
      <w:pPr>
        <w:pStyle w:val="a1"/>
        <w:numPr>
          <w:ilvl w:val="0"/>
          <w:numId w:val="0"/>
        </w:numPr>
        <w:spacing w:line="336" w:lineRule="auto"/>
        <w:outlineLvl w:val="9"/>
        <w:rPr>
          <w:rFonts w:ascii="宋体" w:eastAsia="宋体" w:hAnsi="宋体"/>
          <w:w w:val="95"/>
          <w:kern w:val="2"/>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792CF1">
        <w:rPr>
          <w:rFonts w:ascii="黑体" w:cs="黑体" w:hint="eastAsia"/>
          <w:b/>
          <w:bCs/>
          <w:szCs w:val="21"/>
        </w:rPr>
        <w:t>4</w:t>
      </w:r>
      <w:r w:rsidR="002E3F33">
        <w:rPr>
          <w:rFonts w:ascii="黑体" w:cs="黑体" w:hint="eastAsia"/>
          <w:b/>
          <w:bCs/>
          <w:szCs w:val="21"/>
        </w:rPr>
        <w:t>5</w:t>
      </w:r>
      <w:r w:rsidRPr="00D75D91">
        <w:rPr>
          <w:rFonts w:ascii="黑体" w:cs="黑体" w:hint="eastAsia"/>
          <w:bCs/>
          <w:szCs w:val="21"/>
        </w:rPr>
        <w:t xml:space="preserve"> </w:t>
      </w:r>
      <w:r w:rsidRPr="00963B7A">
        <w:rPr>
          <w:rFonts w:ascii="Times New Roman" w:eastAsia="宋体" w:hAnsi="Times New Roman" w:hint="eastAsia"/>
          <w:w w:val="95"/>
          <w:kern w:val="2"/>
          <w:szCs w:val="21"/>
        </w:rPr>
        <w:t>受控环境</w:t>
      </w:r>
      <w:r w:rsidRPr="00963B7A">
        <w:rPr>
          <w:rFonts w:ascii="Times New Roman" w:eastAsia="宋体" w:hAnsi="Times New Roman" w:hint="eastAsia"/>
          <w:w w:val="95"/>
          <w:kern w:val="2"/>
          <w:szCs w:val="21"/>
        </w:rPr>
        <w:t xml:space="preserve"> </w:t>
      </w:r>
      <w:r w:rsidRPr="00963B7A">
        <w:rPr>
          <w:rFonts w:ascii="宋体" w:eastAsia="宋体" w:hAnsi="宋体"/>
          <w:w w:val="95"/>
          <w:kern w:val="2"/>
          <w:szCs w:val="21"/>
        </w:rPr>
        <w:t>controlled environment</w:t>
      </w:r>
    </w:p>
    <w:p w14:paraId="45FF49B7" w14:textId="77777777" w:rsidR="00202C5A" w:rsidRPr="00D75D91" w:rsidRDefault="00202C5A" w:rsidP="00202C5A">
      <w:pPr>
        <w:spacing w:line="336" w:lineRule="auto"/>
        <w:ind w:firstLineChars="200" w:firstLine="420"/>
        <w:rPr>
          <w:rFonts w:cs="宋体"/>
        </w:rPr>
      </w:pPr>
      <w:r w:rsidRPr="00FE3628">
        <w:rPr>
          <w:rFonts w:ascii="Arial" w:hAnsi="Arial" w:cs="Arial" w:hint="eastAsia"/>
          <w:color w:val="333333"/>
        </w:rPr>
        <w:t>以规定方法对污染源进行控制的特定区域</w:t>
      </w:r>
      <w:r w:rsidRPr="00D75D91">
        <w:rPr>
          <w:rFonts w:ascii="Arial" w:hAnsi="Arial" w:cs="Arial"/>
          <w:color w:val="333333"/>
        </w:rPr>
        <w:t>。</w:t>
      </w:r>
    </w:p>
    <w:p w14:paraId="34AF4BD0" w14:textId="118AE12A" w:rsidR="00202C5A" w:rsidRPr="00963B7A" w:rsidRDefault="00202C5A" w:rsidP="00202C5A">
      <w:pPr>
        <w:pStyle w:val="a1"/>
        <w:numPr>
          <w:ilvl w:val="0"/>
          <w:numId w:val="0"/>
        </w:numPr>
        <w:spacing w:line="336" w:lineRule="auto"/>
        <w:outlineLvl w:val="9"/>
        <w:rPr>
          <w:rFonts w:ascii="宋体" w:eastAsia="宋体" w:hAnsi="宋体"/>
          <w:w w:val="95"/>
          <w:kern w:val="2"/>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792CF1">
        <w:rPr>
          <w:rFonts w:ascii="黑体" w:cs="黑体" w:hint="eastAsia"/>
          <w:b/>
          <w:bCs/>
          <w:szCs w:val="21"/>
        </w:rPr>
        <w:t>4</w:t>
      </w:r>
      <w:r w:rsidR="002E3F33">
        <w:rPr>
          <w:rFonts w:ascii="黑体" w:cs="黑体" w:hint="eastAsia"/>
          <w:b/>
          <w:bCs/>
          <w:szCs w:val="21"/>
        </w:rPr>
        <w:t>6</w:t>
      </w:r>
      <w:r>
        <w:rPr>
          <w:rFonts w:ascii="黑体" w:cs="黑体" w:hint="eastAsia"/>
          <w:b/>
          <w:bCs/>
          <w:szCs w:val="21"/>
        </w:rPr>
        <w:t xml:space="preserve"> </w:t>
      </w:r>
      <w:r w:rsidRPr="00963B7A">
        <w:rPr>
          <w:rFonts w:ascii="Times New Roman" w:eastAsia="宋体" w:hAnsi="Times New Roman" w:hint="eastAsia"/>
          <w:w w:val="95"/>
          <w:kern w:val="2"/>
          <w:szCs w:val="21"/>
        </w:rPr>
        <w:t>悬浮粒子</w:t>
      </w:r>
      <w:r w:rsidRPr="00963B7A">
        <w:rPr>
          <w:rFonts w:ascii="宋体" w:eastAsia="宋体" w:hAnsi="宋体" w:hint="eastAsia"/>
          <w:w w:val="95"/>
          <w:kern w:val="2"/>
          <w:szCs w:val="21"/>
        </w:rPr>
        <w:t xml:space="preserve"> </w:t>
      </w:r>
      <w:r w:rsidRPr="00963B7A">
        <w:rPr>
          <w:rFonts w:ascii="宋体" w:eastAsia="宋体" w:hAnsi="宋体"/>
          <w:w w:val="95"/>
          <w:kern w:val="2"/>
          <w:szCs w:val="21"/>
        </w:rPr>
        <w:t>airborne particles</w:t>
      </w:r>
    </w:p>
    <w:p w14:paraId="43FC3EC8" w14:textId="77777777" w:rsidR="00202C5A" w:rsidRPr="00D75D91" w:rsidRDefault="00202C5A" w:rsidP="002C04BC">
      <w:pPr>
        <w:spacing w:line="336" w:lineRule="auto"/>
        <w:ind w:firstLineChars="200" w:firstLine="420"/>
        <w:rPr>
          <w:rFonts w:cs="宋体"/>
        </w:rPr>
      </w:pPr>
      <w:r w:rsidRPr="00F154E2">
        <w:rPr>
          <w:rFonts w:cs="宋体" w:hint="eastAsia"/>
        </w:rPr>
        <w:t>用于空气洁净度分级的空气悬浮粒子尺寸范围在</w:t>
      </w:r>
      <w:r w:rsidRPr="00F154E2">
        <w:rPr>
          <w:rFonts w:cs="宋体" w:hint="eastAsia"/>
        </w:rPr>
        <w:t>0.1</w:t>
      </w:r>
      <w:r w:rsidRPr="00F154E2">
        <w:rPr>
          <w:rFonts w:cs="宋体" w:hint="eastAsia"/>
        </w:rPr>
        <w:t>μ</w:t>
      </w:r>
      <w:r w:rsidRPr="00F154E2">
        <w:rPr>
          <w:rFonts w:cs="宋体" w:hint="eastAsia"/>
        </w:rPr>
        <w:t xml:space="preserve">m ~ 1000 </w:t>
      </w:r>
      <w:r w:rsidRPr="00F154E2">
        <w:rPr>
          <w:rFonts w:cs="宋体" w:hint="eastAsia"/>
        </w:rPr>
        <w:t>μ</w:t>
      </w:r>
      <w:r w:rsidRPr="00F154E2">
        <w:rPr>
          <w:rFonts w:cs="宋体" w:hint="eastAsia"/>
        </w:rPr>
        <w:t>m</w:t>
      </w:r>
      <w:r w:rsidRPr="00F154E2">
        <w:rPr>
          <w:rFonts w:cs="宋体" w:hint="eastAsia"/>
        </w:rPr>
        <w:t>的固体和液体粒子</w:t>
      </w:r>
      <w:r w:rsidRPr="00D75D91">
        <w:rPr>
          <w:rFonts w:cs="宋体" w:hint="eastAsia"/>
        </w:rPr>
        <w:t>。</w:t>
      </w:r>
    </w:p>
    <w:p w14:paraId="7D148A67" w14:textId="71271EBD" w:rsidR="00202C5A" w:rsidRPr="00E66F75" w:rsidRDefault="00202C5A" w:rsidP="002C04BC">
      <w:pPr>
        <w:pStyle w:val="a1"/>
        <w:numPr>
          <w:ilvl w:val="0"/>
          <w:numId w:val="0"/>
        </w:numPr>
        <w:spacing w:line="336" w:lineRule="auto"/>
        <w:outlineLvl w:val="9"/>
        <w:rPr>
          <w:rFonts w:ascii="Times New Roman" w:eastAsia="宋体" w:hAnsi="Times New Roman"/>
          <w:w w:val="95"/>
          <w:kern w:val="2"/>
          <w:sz w:val="20"/>
          <w:szCs w:val="21"/>
        </w:rPr>
      </w:pPr>
      <w:r w:rsidRPr="00D75D91">
        <w:rPr>
          <w:rFonts w:ascii="黑体" w:cs="黑体" w:hint="eastAsia"/>
          <w:b/>
          <w:bCs/>
          <w:szCs w:val="21"/>
        </w:rPr>
        <w:t>2.</w:t>
      </w:r>
      <w:r w:rsidRPr="00D75D91">
        <w:rPr>
          <w:rFonts w:ascii="黑体" w:cs="黑体"/>
          <w:b/>
          <w:bCs/>
          <w:szCs w:val="21"/>
        </w:rPr>
        <w:t>0</w:t>
      </w:r>
      <w:r w:rsidRPr="00D75D91">
        <w:rPr>
          <w:rFonts w:ascii="黑体" w:cs="黑体" w:hint="eastAsia"/>
          <w:b/>
          <w:bCs/>
          <w:szCs w:val="21"/>
        </w:rPr>
        <w:t>.</w:t>
      </w:r>
      <w:r w:rsidR="00792CF1">
        <w:rPr>
          <w:rFonts w:ascii="黑体" w:cs="黑体" w:hint="eastAsia"/>
          <w:b/>
          <w:bCs/>
          <w:szCs w:val="21"/>
        </w:rPr>
        <w:t>4</w:t>
      </w:r>
      <w:r w:rsidR="002E3F33">
        <w:rPr>
          <w:rFonts w:ascii="黑体" w:cs="黑体" w:hint="eastAsia"/>
          <w:b/>
          <w:bCs/>
          <w:szCs w:val="21"/>
        </w:rPr>
        <w:t>7</w:t>
      </w:r>
      <w:r>
        <w:rPr>
          <w:rFonts w:ascii="黑体" w:cs="黑体" w:hint="eastAsia"/>
          <w:b/>
          <w:bCs/>
          <w:szCs w:val="21"/>
        </w:rPr>
        <w:t xml:space="preserve"> </w:t>
      </w:r>
      <w:r w:rsidRPr="00963B7A">
        <w:rPr>
          <w:rFonts w:ascii="Times New Roman" w:eastAsia="宋体" w:hAnsi="Times New Roman" w:hint="eastAsia"/>
          <w:w w:val="95"/>
          <w:kern w:val="2"/>
          <w:szCs w:val="21"/>
        </w:rPr>
        <w:t>自净时间</w:t>
      </w:r>
      <w:r w:rsidRPr="00963B7A">
        <w:rPr>
          <w:rFonts w:ascii="Times New Roman" w:eastAsia="宋体" w:hAnsi="Times New Roman" w:hint="eastAsia"/>
          <w:w w:val="95"/>
          <w:kern w:val="2"/>
          <w:szCs w:val="21"/>
        </w:rPr>
        <w:t xml:space="preserve"> </w:t>
      </w:r>
      <w:r w:rsidRPr="00963B7A">
        <w:rPr>
          <w:rFonts w:ascii="宋体" w:eastAsia="宋体" w:hAnsi="宋体"/>
          <w:w w:val="95"/>
          <w:kern w:val="2"/>
          <w:szCs w:val="21"/>
        </w:rPr>
        <w:t>cleanliness recovery characteristic</w:t>
      </w:r>
    </w:p>
    <w:p w14:paraId="180E7F1E" w14:textId="4F4586A5" w:rsidR="00202C5A" w:rsidRDefault="00202C5A" w:rsidP="002C04BC">
      <w:pPr>
        <w:spacing w:line="336" w:lineRule="auto"/>
        <w:ind w:firstLineChars="200" w:firstLine="420"/>
        <w:rPr>
          <w:rFonts w:cs="宋体"/>
        </w:rPr>
      </w:pPr>
      <w:r w:rsidRPr="00F154E2">
        <w:rPr>
          <w:rFonts w:cs="宋体" w:hint="eastAsia"/>
        </w:rPr>
        <w:t>医药洁净</w:t>
      </w:r>
      <w:r>
        <w:rPr>
          <w:rFonts w:cs="宋体" w:hint="eastAsia"/>
        </w:rPr>
        <w:t>区</w:t>
      </w:r>
      <w:r w:rsidRPr="00F154E2">
        <w:rPr>
          <w:rFonts w:cs="宋体" w:hint="eastAsia"/>
        </w:rPr>
        <w:t>被污染后，净化空气调节系统在规定的换气次数条件下开始运行，直至恢复到固有的静态标准时所需时间</w:t>
      </w:r>
      <w:r w:rsidRPr="00D75D91">
        <w:rPr>
          <w:rFonts w:cs="宋体" w:hint="eastAsia"/>
        </w:rPr>
        <w:t>。</w:t>
      </w:r>
    </w:p>
    <w:p w14:paraId="10D80D0F" w14:textId="77777777" w:rsidR="00A86AEE" w:rsidRPr="00D75D91" w:rsidRDefault="00A86AEE" w:rsidP="00A86AEE">
      <w:pPr>
        <w:spacing w:line="336" w:lineRule="auto"/>
        <w:rPr>
          <w:rFonts w:cs="宋体"/>
        </w:rPr>
      </w:pPr>
    </w:p>
    <w:p w14:paraId="78F7AFF8" w14:textId="6644E1DC" w:rsidR="00202C5A" w:rsidRDefault="00202C5A" w:rsidP="002C04BC">
      <w:pPr>
        <w:widowControl/>
        <w:spacing w:line="336" w:lineRule="auto"/>
        <w:jc w:val="left"/>
        <w:rPr>
          <w:rFonts w:ascii="宋体" w:hAnsi="宋体" w:cs="黑体"/>
          <w:b/>
          <w:bCs/>
          <w:sz w:val="24"/>
          <w:szCs w:val="24"/>
        </w:rPr>
      </w:pPr>
      <w:bookmarkStart w:id="17" w:name="_Toc476643778"/>
      <w:bookmarkStart w:id="18" w:name="_Toc483223885"/>
      <w:bookmarkStart w:id="19" w:name="_Toc497123726"/>
      <w:bookmarkStart w:id="20" w:name="_Toc507584914"/>
      <w:bookmarkEnd w:id="9"/>
      <w:bookmarkEnd w:id="10"/>
      <w:bookmarkEnd w:id="11"/>
      <w:bookmarkEnd w:id="12"/>
      <w:bookmarkEnd w:id="13"/>
      <w:bookmarkEnd w:id="14"/>
      <w:r>
        <w:rPr>
          <w:rFonts w:ascii="宋体" w:hAnsi="宋体" w:cs="黑体"/>
          <w:b/>
          <w:bCs/>
          <w:sz w:val="24"/>
          <w:szCs w:val="24"/>
        </w:rPr>
        <w:br w:type="page"/>
      </w:r>
    </w:p>
    <w:p w14:paraId="7B999DBE" w14:textId="77777777" w:rsidR="00D02839" w:rsidRDefault="00D02839" w:rsidP="002C04BC">
      <w:pPr>
        <w:widowControl/>
        <w:spacing w:line="336" w:lineRule="auto"/>
        <w:jc w:val="left"/>
        <w:rPr>
          <w:rFonts w:ascii="宋体" w:hAnsi="宋体" w:cs="黑体"/>
          <w:b/>
          <w:bCs/>
          <w:sz w:val="24"/>
          <w:szCs w:val="24"/>
        </w:rPr>
      </w:pPr>
    </w:p>
    <w:p w14:paraId="55781AB8" w14:textId="77777777" w:rsidR="00DB6A39" w:rsidRDefault="00DB6A39">
      <w:pPr>
        <w:widowControl/>
        <w:jc w:val="left"/>
        <w:rPr>
          <w:rFonts w:ascii="宋体" w:hAnsi="宋体" w:cs="黑体"/>
          <w:b/>
          <w:bCs/>
          <w:sz w:val="24"/>
          <w:szCs w:val="24"/>
        </w:rPr>
      </w:pPr>
    </w:p>
    <w:p w14:paraId="132D3054" w14:textId="5126B3B4" w:rsidR="0097507D" w:rsidRDefault="00DB6A39" w:rsidP="00FE1890">
      <w:pPr>
        <w:autoSpaceDE w:val="0"/>
        <w:autoSpaceDN w:val="0"/>
        <w:spacing w:line="360" w:lineRule="auto"/>
        <w:jc w:val="center"/>
        <w:outlineLvl w:val="0"/>
        <w:rPr>
          <w:rFonts w:ascii="宋体" w:hAnsi="宋体" w:cs="黑体"/>
          <w:b/>
          <w:bCs/>
          <w:sz w:val="24"/>
          <w:szCs w:val="24"/>
        </w:rPr>
      </w:pPr>
      <w:bookmarkStart w:id="21" w:name="_Toc39817403"/>
      <w:r>
        <w:rPr>
          <w:rFonts w:ascii="宋体" w:hAnsi="宋体" w:cs="黑体" w:hint="eastAsia"/>
          <w:b/>
          <w:bCs/>
          <w:sz w:val="24"/>
          <w:szCs w:val="24"/>
        </w:rPr>
        <w:t xml:space="preserve">3 </w:t>
      </w:r>
      <w:r w:rsidRPr="00D774B3">
        <w:rPr>
          <w:rFonts w:ascii="宋体" w:hAnsi="宋体" w:cs="黑体" w:hint="eastAsia"/>
          <w:b/>
          <w:bCs/>
          <w:sz w:val="24"/>
          <w:szCs w:val="24"/>
        </w:rPr>
        <w:t>建</w:t>
      </w:r>
      <w:r>
        <w:rPr>
          <w:rFonts w:ascii="宋体" w:hAnsi="宋体" w:cs="黑体" w:hint="eastAsia"/>
          <w:b/>
          <w:bCs/>
          <w:sz w:val="24"/>
          <w:szCs w:val="24"/>
        </w:rPr>
        <w:t xml:space="preserve"> </w:t>
      </w:r>
      <w:r w:rsidRPr="00D774B3">
        <w:rPr>
          <w:rFonts w:ascii="宋体" w:hAnsi="宋体" w:cs="黑体" w:hint="eastAsia"/>
          <w:b/>
          <w:bCs/>
          <w:sz w:val="24"/>
          <w:szCs w:val="24"/>
        </w:rPr>
        <w:t>筑</w:t>
      </w:r>
      <w:r>
        <w:rPr>
          <w:rFonts w:ascii="宋体" w:hAnsi="宋体" w:cs="黑体" w:hint="eastAsia"/>
          <w:b/>
          <w:bCs/>
          <w:sz w:val="24"/>
          <w:szCs w:val="24"/>
        </w:rPr>
        <w:t xml:space="preserve"> </w:t>
      </w:r>
      <w:r w:rsidRPr="00D774B3">
        <w:rPr>
          <w:rFonts w:ascii="宋体" w:hAnsi="宋体" w:cs="黑体" w:hint="eastAsia"/>
          <w:b/>
          <w:bCs/>
          <w:sz w:val="24"/>
          <w:szCs w:val="24"/>
        </w:rPr>
        <w:t>装</w:t>
      </w:r>
      <w:r>
        <w:rPr>
          <w:rFonts w:ascii="宋体" w:hAnsi="宋体" w:cs="黑体" w:hint="eastAsia"/>
          <w:b/>
          <w:bCs/>
          <w:sz w:val="24"/>
          <w:szCs w:val="24"/>
        </w:rPr>
        <w:t xml:space="preserve"> </w:t>
      </w:r>
      <w:r w:rsidRPr="00D774B3">
        <w:rPr>
          <w:rFonts w:ascii="宋体" w:hAnsi="宋体" w:cs="黑体" w:hint="eastAsia"/>
          <w:b/>
          <w:bCs/>
          <w:sz w:val="24"/>
          <w:szCs w:val="24"/>
        </w:rPr>
        <w:t>饰</w:t>
      </w:r>
      <w:r>
        <w:rPr>
          <w:rFonts w:ascii="宋体" w:hAnsi="宋体" w:cs="黑体" w:hint="eastAsia"/>
          <w:b/>
          <w:bCs/>
          <w:sz w:val="24"/>
          <w:szCs w:val="24"/>
        </w:rPr>
        <w:t xml:space="preserve"> </w:t>
      </w:r>
      <w:r w:rsidRPr="00D774B3">
        <w:rPr>
          <w:rFonts w:ascii="宋体" w:hAnsi="宋体" w:cs="黑体" w:hint="eastAsia"/>
          <w:b/>
          <w:bCs/>
          <w:sz w:val="24"/>
          <w:szCs w:val="24"/>
        </w:rPr>
        <w:t>装</w:t>
      </w:r>
      <w:r>
        <w:rPr>
          <w:rFonts w:ascii="宋体" w:hAnsi="宋体" w:cs="黑体" w:hint="eastAsia"/>
          <w:b/>
          <w:bCs/>
          <w:sz w:val="24"/>
          <w:szCs w:val="24"/>
        </w:rPr>
        <w:t xml:space="preserve"> </w:t>
      </w:r>
      <w:r w:rsidRPr="00D774B3">
        <w:rPr>
          <w:rFonts w:ascii="宋体" w:hAnsi="宋体" w:cs="黑体" w:hint="eastAsia"/>
          <w:b/>
          <w:bCs/>
          <w:sz w:val="24"/>
          <w:szCs w:val="24"/>
        </w:rPr>
        <w:t>修</w:t>
      </w:r>
      <w:bookmarkEnd w:id="17"/>
      <w:bookmarkEnd w:id="18"/>
      <w:bookmarkEnd w:id="19"/>
      <w:bookmarkEnd w:id="20"/>
      <w:bookmarkEnd w:id="21"/>
    </w:p>
    <w:p w14:paraId="47A3CD2C" w14:textId="77777777" w:rsidR="0019460E" w:rsidRPr="001D446B" w:rsidRDefault="0019460E" w:rsidP="0019460E">
      <w:pPr>
        <w:autoSpaceDE w:val="0"/>
        <w:autoSpaceDN w:val="0"/>
        <w:spacing w:line="360" w:lineRule="auto"/>
        <w:jc w:val="center"/>
        <w:outlineLvl w:val="1"/>
        <w:rPr>
          <w:rFonts w:ascii="宋体" w:hAnsi="宋体" w:cs="黑体"/>
          <w:b/>
          <w:bCs/>
        </w:rPr>
      </w:pPr>
      <w:bookmarkStart w:id="22" w:name="_Toc39817404"/>
      <w:r w:rsidRPr="001D446B">
        <w:rPr>
          <w:rFonts w:ascii="宋体" w:hAnsi="宋体" w:cs="黑体" w:hint="eastAsia"/>
          <w:b/>
          <w:bCs/>
        </w:rPr>
        <w:t xml:space="preserve">3.1 </w:t>
      </w:r>
      <w:r w:rsidRPr="001D446B">
        <w:rPr>
          <w:rFonts w:ascii="黑体" w:eastAsia="黑体" w:hAnsi="黑体" w:cs="黑体" w:hint="eastAsia"/>
          <w:bCs/>
        </w:rPr>
        <w:t>一</w:t>
      </w:r>
      <w:r w:rsidR="00AA5190" w:rsidRPr="001D446B">
        <w:rPr>
          <w:rFonts w:ascii="黑体" w:eastAsia="黑体" w:hAnsi="黑体" w:cs="黑体" w:hint="eastAsia"/>
          <w:bCs/>
        </w:rPr>
        <w:t xml:space="preserve"> </w:t>
      </w:r>
      <w:r w:rsidRPr="001D446B">
        <w:rPr>
          <w:rFonts w:ascii="黑体" w:eastAsia="黑体" w:hAnsi="黑体" w:cs="黑体" w:hint="eastAsia"/>
          <w:bCs/>
        </w:rPr>
        <w:t>般</w:t>
      </w:r>
      <w:r w:rsidR="00AA5190" w:rsidRPr="001D446B">
        <w:rPr>
          <w:rFonts w:ascii="黑体" w:eastAsia="黑体" w:hAnsi="黑体" w:cs="黑体" w:hint="eastAsia"/>
          <w:bCs/>
        </w:rPr>
        <w:t xml:space="preserve"> </w:t>
      </w:r>
      <w:r w:rsidRPr="001D446B">
        <w:rPr>
          <w:rFonts w:ascii="黑体" w:eastAsia="黑体" w:hAnsi="黑体" w:cs="黑体" w:hint="eastAsia"/>
          <w:bCs/>
        </w:rPr>
        <w:t>规</w:t>
      </w:r>
      <w:r w:rsidR="00AA5190" w:rsidRPr="001D446B">
        <w:rPr>
          <w:rFonts w:ascii="黑体" w:eastAsia="黑体" w:hAnsi="黑体" w:cs="黑体" w:hint="eastAsia"/>
          <w:bCs/>
        </w:rPr>
        <w:t xml:space="preserve"> </w:t>
      </w:r>
      <w:r w:rsidRPr="001D446B">
        <w:rPr>
          <w:rFonts w:ascii="黑体" w:eastAsia="黑体" w:hAnsi="黑体" w:cs="黑体" w:hint="eastAsia"/>
          <w:bCs/>
        </w:rPr>
        <w:t>定</w:t>
      </w:r>
      <w:bookmarkEnd w:id="22"/>
    </w:p>
    <w:p w14:paraId="7202F5D6" w14:textId="77777777" w:rsidR="00491951" w:rsidRDefault="00491951" w:rsidP="00760B57">
      <w:pPr>
        <w:spacing w:line="360" w:lineRule="auto"/>
        <w:rPr>
          <w:sz w:val="24"/>
          <w:szCs w:val="24"/>
        </w:rPr>
      </w:pPr>
    </w:p>
    <w:p w14:paraId="1A3BEB83" w14:textId="5386C283" w:rsidR="006E1B43" w:rsidRPr="00E61737" w:rsidRDefault="006E1B43" w:rsidP="0019460E">
      <w:pPr>
        <w:pStyle w:val="a1"/>
        <w:numPr>
          <w:ilvl w:val="0"/>
          <w:numId w:val="0"/>
        </w:numPr>
        <w:spacing w:line="336" w:lineRule="auto"/>
        <w:outlineLvl w:val="9"/>
        <w:rPr>
          <w:rFonts w:ascii="黑体" w:cs="黑体"/>
          <w:b/>
          <w:bCs/>
          <w:szCs w:val="21"/>
        </w:rPr>
      </w:pPr>
      <w:r w:rsidRPr="00E61737">
        <w:rPr>
          <w:rFonts w:ascii="黑体" w:cs="黑体" w:hint="eastAsia"/>
          <w:b/>
          <w:bCs/>
          <w:szCs w:val="21"/>
        </w:rPr>
        <w:t>3.1.</w:t>
      </w:r>
      <w:r w:rsidRPr="00E61737">
        <w:rPr>
          <w:rFonts w:ascii="黑体" w:cs="黑体"/>
          <w:b/>
          <w:bCs/>
          <w:szCs w:val="21"/>
        </w:rPr>
        <w:t>1</w:t>
      </w:r>
      <w:r w:rsidR="00A53740">
        <w:rPr>
          <w:rFonts w:ascii="黑体" w:cs="黑体"/>
          <w:b/>
          <w:bCs/>
          <w:szCs w:val="21"/>
        </w:rPr>
        <w:t xml:space="preserve"> </w:t>
      </w:r>
      <w:r w:rsidRPr="00E61737">
        <w:rPr>
          <w:rFonts w:ascii="宋体" w:eastAsia="宋体" w:hAnsi="宋体" w:cs="宋体" w:hint="eastAsia"/>
        </w:rPr>
        <w:t>本章适用于</w:t>
      </w:r>
      <w:r w:rsidR="0025683E" w:rsidRPr="00E61737">
        <w:rPr>
          <w:rFonts w:ascii="宋体" w:eastAsia="宋体" w:hAnsi="宋体" w:cs="宋体" w:hint="eastAsia"/>
        </w:rPr>
        <w:t>医药工业洁净厂房建筑装饰装修</w:t>
      </w:r>
      <w:r w:rsidRPr="00E61737">
        <w:rPr>
          <w:rFonts w:ascii="宋体" w:eastAsia="宋体" w:hAnsi="宋体" w:cs="宋体" w:hint="eastAsia"/>
        </w:rPr>
        <w:t>施工及质量验收。</w:t>
      </w:r>
    </w:p>
    <w:p w14:paraId="769DFF4F" w14:textId="65753EB5" w:rsidR="002A74EC" w:rsidRPr="00E61737" w:rsidRDefault="00FE14A7" w:rsidP="0019460E">
      <w:pPr>
        <w:pStyle w:val="a1"/>
        <w:numPr>
          <w:ilvl w:val="0"/>
          <w:numId w:val="0"/>
        </w:numPr>
        <w:spacing w:line="336" w:lineRule="auto"/>
        <w:outlineLvl w:val="9"/>
        <w:rPr>
          <w:rFonts w:cs="宋体"/>
          <w:b/>
        </w:rPr>
      </w:pPr>
      <w:r w:rsidRPr="00E61737">
        <w:rPr>
          <w:rFonts w:ascii="黑体" w:cs="黑体" w:hint="eastAsia"/>
          <w:b/>
          <w:bCs/>
          <w:szCs w:val="21"/>
        </w:rPr>
        <w:t>3.</w:t>
      </w:r>
      <w:r w:rsidR="0019460E" w:rsidRPr="00E61737">
        <w:rPr>
          <w:rFonts w:ascii="黑体" w:cs="黑体" w:hint="eastAsia"/>
          <w:b/>
          <w:bCs/>
          <w:szCs w:val="21"/>
        </w:rPr>
        <w:t>1</w:t>
      </w:r>
      <w:r w:rsidRPr="00E61737">
        <w:rPr>
          <w:rFonts w:ascii="黑体" w:cs="黑体" w:hint="eastAsia"/>
          <w:b/>
          <w:bCs/>
          <w:szCs w:val="21"/>
        </w:rPr>
        <w:t>.</w:t>
      </w:r>
      <w:r w:rsidR="005B3060" w:rsidRPr="00E61737">
        <w:rPr>
          <w:rFonts w:ascii="黑体" w:cs="黑体"/>
          <w:b/>
          <w:bCs/>
          <w:szCs w:val="21"/>
        </w:rPr>
        <w:t>2</w:t>
      </w:r>
      <w:r w:rsidRPr="00560DD8">
        <w:rPr>
          <w:rFonts w:cs="宋体" w:hint="eastAsia"/>
          <w:b/>
        </w:rPr>
        <w:t xml:space="preserve"> </w:t>
      </w:r>
      <w:r w:rsidR="0025683E" w:rsidRPr="00560DD8">
        <w:rPr>
          <w:rFonts w:ascii="宋体" w:eastAsia="宋体" w:hAnsi="宋体" w:cs="宋体" w:hint="eastAsia"/>
        </w:rPr>
        <w:t>医药工业洁净厂房建筑装饰装修</w:t>
      </w:r>
      <w:r w:rsidR="00EB65A4" w:rsidRPr="00560DD8">
        <w:rPr>
          <w:rFonts w:ascii="宋体" w:eastAsia="宋体" w:hAnsi="宋体" w:cs="宋体" w:hint="eastAsia"/>
        </w:rPr>
        <w:t>工程</w:t>
      </w:r>
      <w:r w:rsidR="000E30B7" w:rsidRPr="00560DD8">
        <w:rPr>
          <w:rFonts w:ascii="宋体" w:eastAsia="宋体" w:hAnsi="宋体" w:cs="宋体" w:hint="eastAsia"/>
        </w:rPr>
        <w:t>应按设计文件进行施工。</w:t>
      </w:r>
      <w:r w:rsidR="005D1475" w:rsidRPr="00560DD8">
        <w:rPr>
          <w:rFonts w:ascii="宋体" w:eastAsia="宋体" w:hAnsi="宋体" w:cs="宋体" w:hint="eastAsia"/>
        </w:rPr>
        <w:t>施工和验收</w:t>
      </w:r>
      <w:r w:rsidR="000E30B7" w:rsidRPr="00560DD8">
        <w:rPr>
          <w:rFonts w:ascii="宋体" w:eastAsia="宋体" w:hAnsi="宋体" w:cs="宋体" w:hint="eastAsia"/>
        </w:rPr>
        <w:t>除</w:t>
      </w:r>
      <w:r w:rsidR="000B0B35" w:rsidRPr="00560DD8">
        <w:rPr>
          <w:rFonts w:ascii="宋体" w:eastAsia="宋体" w:hAnsi="宋体" w:cs="宋体" w:hint="eastAsia"/>
        </w:rPr>
        <w:t>应</w:t>
      </w:r>
      <w:r w:rsidR="00B21EE9" w:rsidRPr="00560DD8">
        <w:rPr>
          <w:rFonts w:ascii="宋体" w:eastAsia="宋体" w:hAnsi="宋体" w:cs="宋体" w:hint="eastAsia"/>
        </w:rPr>
        <w:t>符合本章节</w:t>
      </w:r>
      <w:r w:rsidR="00A53740" w:rsidRPr="00560DD8">
        <w:rPr>
          <w:rFonts w:ascii="宋体" w:eastAsia="宋体" w:hAnsi="宋体" w:cs="宋体" w:hint="eastAsia"/>
        </w:rPr>
        <w:t>和本标准第</w:t>
      </w:r>
      <w:r w:rsidR="00A53740" w:rsidRPr="00560DD8">
        <w:rPr>
          <w:rFonts w:ascii="宋体" w:eastAsia="宋体" w:hAnsi="宋体" w:cs="宋体"/>
        </w:rPr>
        <w:t>1.0.3</w:t>
      </w:r>
      <w:r w:rsidR="00A53740" w:rsidRPr="00560DD8">
        <w:rPr>
          <w:rFonts w:ascii="宋体" w:eastAsia="宋体" w:hAnsi="宋体" w:cs="宋体" w:hint="eastAsia"/>
        </w:rPr>
        <w:t>的规定外，</w:t>
      </w:r>
      <w:r w:rsidR="000E30B7" w:rsidRPr="00560DD8">
        <w:rPr>
          <w:rFonts w:ascii="宋体" w:eastAsia="宋体" w:hAnsi="宋体" w:cs="宋体" w:hint="eastAsia"/>
        </w:rPr>
        <w:t>还</w:t>
      </w:r>
      <w:r w:rsidR="005D1475" w:rsidRPr="00E61737">
        <w:rPr>
          <w:rFonts w:ascii="宋体" w:eastAsia="宋体" w:hAnsi="宋体" w:cs="宋体" w:hint="eastAsia"/>
        </w:rPr>
        <w:t>应符合现行国家标准《建筑内部装修防火施工及验收规范》GB</w:t>
      </w:r>
      <w:r w:rsidR="005D1475" w:rsidRPr="00E61737">
        <w:rPr>
          <w:rFonts w:ascii="宋体" w:eastAsia="宋体" w:hAnsi="宋体" w:cs="宋体"/>
        </w:rPr>
        <w:t xml:space="preserve"> </w:t>
      </w:r>
      <w:r w:rsidR="005D1475" w:rsidRPr="00E61737">
        <w:rPr>
          <w:rFonts w:ascii="宋体" w:eastAsia="宋体" w:hAnsi="宋体" w:cs="宋体" w:hint="eastAsia"/>
        </w:rPr>
        <w:t>50354</w:t>
      </w:r>
      <w:r w:rsidR="00A53740">
        <w:rPr>
          <w:rFonts w:ascii="宋体" w:eastAsia="宋体" w:hAnsi="宋体" w:cs="宋体" w:hint="eastAsia"/>
        </w:rPr>
        <w:t>和</w:t>
      </w:r>
      <w:r w:rsidR="005D1475" w:rsidRPr="00E61737">
        <w:rPr>
          <w:rFonts w:ascii="宋体" w:eastAsia="宋体" w:hAnsi="宋体" w:cs="宋体" w:hint="eastAsia"/>
        </w:rPr>
        <w:t>《建筑装饰装修工程质量验收规范》GB</w:t>
      </w:r>
      <w:r w:rsidR="005D1475" w:rsidRPr="00E61737">
        <w:rPr>
          <w:rFonts w:ascii="宋体" w:eastAsia="宋体" w:hAnsi="宋体" w:cs="宋体"/>
        </w:rPr>
        <w:t xml:space="preserve"> </w:t>
      </w:r>
      <w:r w:rsidR="005D1475" w:rsidRPr="00E61737">
        <w:rPr>
          <w:rFonts w:ascii="宋体" w:eastAsia="宋体" w:hAnsi="宋体" w:cs="宋体" w:hint="eastAsia"/>
        </w:rPr>
        <w:t>50210等的有关规定。</w:t>
      </w:r>
    </w:p>
    <w:p w14:paraId="0F01E0A8" w14:textId="2D3194F5" w:rsidR="005A05A9" w:rsidRPr="009C2EB8" w:rsidRDefault="005A05A9" w:rsidP="0022178D">
      <w:pPr>
        <w:pStyle w:val="a1"/>
        <w:numPr>
          <w:ilvl w:val="0"/>
          <w:numId w:val="0"/>
        </w:numPr>
        <w:spacing w:line="336" w:lineRule="auto"/>
        <w:outlineLvl w:val="9"/>
        <w:rPr>
          <w:rFonts w:ascii="Times New Roman" w:eastAsia="宋体" w:hAnsi="Times New Roman" w:cs="宋体"/>
          <w:kern w:val="2"/>
          <w:szCs w:val="21"/>
        </w:rPr>
      </w:pPr>
      <w:r w:rsidRPr="009C2EB8">
        <w:rPr>
          <w:rFonts w:ascii="黑体" w:cs="黑体" w:hint="eastAsia"/>
          <w:b/>
          <w:bCs/>
          <w:szCs w:val="21"/>
        </w:rPr>
        <w:t>3.1.</w:t>
      </w:r>
      <w:r w:rsidR="005B3060" w:rsidRPr="009C2EB8">
        <w:rPr>
          <w:rFonts w:ascii="黑体" w:cs="黑体" w:hint="eastAsia"/>
          <w:b/>
          <w:bCs/>
          <w:szCs w:val="21"/>
        </w:rPr>
        <w:t>3</w:t>
      </w:r>
      <w:r w:rsidR="00A53740">
        <w:rPr>
          <w:rFonts w:ascii="黑体" w:cs="黑体"/>
          <w:b/>
          <w:bCs/>
          <w:szCs w:val="21"/>
        </w:rPr>
        <w:t xml:space="preserve"> </w:t>
      </w:r>
      <w:r w:rsidR="005B3060" w:rsidRPr="009C2EB8">
        <w:rPr>
          <w:rFonts w:ascii="Times New Roman" w:eastAsia="宋体" w:hAnsi="Times New Roman" w:cs="宋体" w:hint="eastAsia"/>
          <w:kern w:val="2"/>
          <w:szCs w:val="21"/>
        </w:rPr>
        <w:t>医药洁净区地面、吊顶</w:t>
      </w:r>
      <w:r w:rsidR="00A423AE" w:rsidRPr="009C2EB8">
        <w:rPr>
          <w:rFonts w:ascii="Times New Roman" w:eastAsia="宋体" w:hAnsi="Times New Roman" w:cs="宋体" w:hint="eastAsia"/>
          <w:kern w:val="2"/>
          <w:szCs w:val="21"/>
        </w:rPr>
        <w:t>和</w:t>
      </w:r>
      <w:r w:rsidR="005B3060" w:rsidRPr="009C2EB8">
        <w:rPr>
          <w:rFonts w:ascii="Times New Roman" w:eastAsia="宋体" w:hAnsi="Times New Roman" w:cs="宋体" w:hint="eastAsia"/>
          <w:kern w:val="2"/>
          <w:szCs w:val="21"/>
        </w:rPr>
        <w:t>墙体的材料应表面光</w:t>
      </w:r>
      <w:r w:rsidR="00862C21" w:rsidRPr="009C2EB8">
        <w:rPr>
          <w:rFonts w:ascii="Times New Roman" w:eastAsia="宋体" w:hAnsi="Times New Roman" w:cs="宋体" w:hint="eastAsia"/>
          <w:kern w:val="2"/>
          <w:szCs w:val="21"/>
        </w:rPr>
        <w:t>洁</w:t>
      </w:r>
      <w:r w:rsidR="005B3060" w:rsidRPr="009C2EB8">
        <w:rPr>
          <w:rFonts w:ascii="Times New Roman" w:eastAsia="宋体" w:hAnsi="Times New Roman" w:cs="宋体" w:hint="eastAsia"/>
          <w:kern w:val="2"/>
          <w:szCs w:val="21"/>
        </w:rPr>
        <w:t>和硬质，</w:t>
      </w:r>
      <w:r w:rsidR="00862C21" w:rsidRPr="009C2EB8">
        <w:rPr>
          <w:rFonts w:ascii="Times New Roman" w:eastAsia="宋体" w:hAnsi="Times New Roman" w:cs="宋体" w:hint="eastAsia"/>
          <w:kern w:val="2"/>
          <w:szCs w:val="21"/>
        </w:rPr>
        <w:t>应不产尘、不吸尘，</w:t>
      </w:r>
      <w:r w:rsidR="009305C4" w:rsidRPr="009C2EB8">
        <w:rPr>
          <w:rFonts w:ascii="Times New Roman" w:eastAsia="宋体" w:hAnsi="Times New Roman" w:cs="宋体" w:hint="eastAsia"/>
          <w:kern w:val="2"/>
          <w:szCs w:val="21"/>
        </w:rPr>
        <w:t>应</w:t>
      </w:r>
      <w:r w:rsidR="009305C4" w:rsidRPr="009C2EB8">
        <w:rPr>
          <w:rFonts w:ascii="Times New Roman" w:eastAsia="宋体" w:hAnsi="Times New Roman" w:cs="宋体"/>
          <w:kern w:val="2"/>
          <w:szCs w:val="21"/>
        </w:rPr>
        <w:t>耐腐蚀，</w:t>
      </w:r>
      <w:r w:rsidR="005B3060" w:rsidRPr="009C2EB8">
        <w:rPr>
          <w:rFonts w:ascii="Times New Roman" w:eastAsia="宋体" w:hAnsi="Times New Roman" w:cs="宋体" w:hint="eastAsia"/>
          <w:kern w:val="2"/>
          <w:szCs w:val="21"/>
        </w:rPr>
        <w:t>应易清洁和</w:t>
      </w:r>
      <w:r w:rsidR="00966A08" w:rsidRPr="009C2EB8">
        <w:rPr>
          <w:rFonts w:ascii="Times New Roman" w:eastAsia="宋体" w:hAnsi="Times New Roman" w:cs="宋体" w:hint="eastAsia"/>
          <w:kern w:val="2"/>
          <w:szCs w:val="21"/>
        </w:rPr>
        <w:t>耐</w:t>
      </w:r>
      <w:r w:rsidR="005B3060" w:rsidRPr="009C2EB8">
        <w:rPr>
          <w:rFonts w:ascii="Times New Roman" w:eastAsia="宋体" w:hAnsi="Times New Roman" w:cs="宋体" w:hint="eastAsia"/>
          <w:kern w:val="2"/>
          <w:szCs w:val="21"/>
        </w:rPr>
        <w:t>消毒。</w:t>
      </w:r>
    </w:p>
    <w:p w14:paraId="639725CA" w14:textId="7B23C3E4" w:rsidR="0000120B" w:rsidRPr="009C2EB8" w:rsidRDefault="0000120B" w:rsidP="0000120B">
      <w:r w:rsidRPr="009C2EB8">
        <w:rPr>
          <w:rFonts w:ascii="黑体" w:eastAsia="黑体" w:hAnsi="Arial" w:cs="黑体" w:hint="eastAsia"/>
          <w:b/>
          <w:bCs/>
          <w:kern w:val="0"/>
        </w:rPr>
        <w:t>3.1.</w:t>
      </w:r>
      <w:r w:rsidR="009406AC" w:rsidRPr="009C2EB8">
        <w:rPr>
          <w:rFonts w:ascii="黑体" w:eastAsia="黑体" w:hAnsi="Arial" w:cs="黑体" w:hint="eastAsia"/>
          <w:b/>
          <w:bCs/>
          <w:kern w:val="0"/>
        </w:rPr>
        <w:t>4</w:t>
      </w:r>
      <w:r w:rsidRPr="009C2EB8">
        <w:rPr>
          <w:rFonts w:ascii="黑体" w:cs="黑体" w:hint="eastAsia"/>
          <w:b/>
          <w:bCs/>
        </w:rPr>
        <w:t xml:space="preserve"> </w:t>
      </w:r>
      <w:r w:rsidRPr="009C2EB8">
        <w:rPr>
          <w:rFonts w:cs="宋体" w:hint="eastAsia"/>
        </w:rPr>
        <w:t>医药洁净</w:t>
      </w:r>
      <w:r w:rsidR="009406AC" w:rsidRPr="009C2EB8">
        <w:rPr>
          <w:rFonts w:cs="宋体" w:hint="eastAsia"/>
        </w:rPr>
        <w:t>区</w:t>
      </w:r>
      <w:r w:rsidRPr="009C2EB8">
        <w:rPr>
          <w:rFonts w:cs="宋体" w:hint="eastAsia"/>
        </w:rPr>
        <w:t>地面工程、吊顶工程和墙体工程的验收应划分检验批。</w:t>
      </w:r>
    </w:p>
    <w:p w14:paraId="413773AF" w14:textId="2CDDC243" w:rsidR="0019460E" w:rsidRDefault="0019460E" w:rsidP="0019460E">
      <w:pPr>
        <w:pStyle w:val="a1"/>
        <w:numPr>
          <w:ilvl w:val="0"/>
          <w:numId w:val="0"/>
        </w:numPr>
        <w:spacing w:line="336" w:lineRule="auto"/>
        <w:outlineLvl w:val="9"/>
        <w:rPr>
          <w:rFonts w:ascii="Times New Roman" w:eastAsia="宋体" w:hAnsi="Times New Roman" w:cs="宋体"/>
          <w:kern w:val="2"/>
          <w:szCs w:val="21"/>
        </w:rPr>
      </w:pPr>
      <w:r w:rsidRPr="009C2EB8">
        <w:rPr>
          <w:rFonts w:ascii="黑体" w:cs="黑体" w:hint="eastAsia"/>
          <w:b/>
          <w:bCs/>
          <w:szCs w:val="21"/>
        </w:rPr>
        <w:t>3.1.</w:t>
      </w:r>
      <w:r w:rsidR="009406AC" w:rsidRPr="009C2EB8">
        <w:rPr>
          <w:rFonts w:ascii="黑体" w:cs="黑体" w:hint="eastAsia"/>
          <w:b/>
          <w:bCs/>
          <w:szCs w:val="21"/>
        </w:rPr>
        <w:t>5</w:t>
      </w:r>
      <w:r w:rsidRPr="009C2EB8">
        <w:rPr>
          <w:rFonts w:ascii="黑体" w:cs="黑体" w:hint="eastAsia"/>
          <w:b/>
          <w:bCs/>
          <w:szCs w:val="21"/>
        </w:rPr>
        <w:t xml:space="preserve"> </w:t>
      </w:r>
      <w:r w:rsidRPr="009C2EB8">
        <w:rPr>
          <w:rFonts w:ascii="Times New Roman" w:eastAsia="宋体" w:hAnsi="Times New Roman" w:cs="宋体" w:hint="eastAsia"/>
          <w:kern w:val="2"/>
          <w:szCs w:val="21"/>
        </w:rPr>
        <w:t>医药</w:t>
      </w:r>
      <w:r w:rsidR="00464E76" w:rsidRPr="009C2EB8">
        <w:rPr>
          <w:rFonts w:ascii="Times New Roman" w:eastAsia="宋体" w:hAnsi="Times New Roman" w:cs="宋体" w:hint="eastAsia"/>
          <w:kern w:val="2"/>
          <w:szCs w:val="21"/>
        </w:rPr>
        <w:t>洁净</w:t>
      </w:r>
      <w:r w:rsidR="009406AC" w:rsidRPr="009C2EB8">
        <w:rPr>
          <w:rFonts w:ascii="Times New Roman" w:eastAsia="宋体" w:hAnsi="Times New Roman" w:cs="宋体" w:hint="eastAsia"/>
          <w:kern w:val="2"/>
          <w:szCs w:val="21"/>
        </w:rPr>
        <w:t>区</w:t>
      </w:r>
      <w:r w:rsidR="00464E76" w:rsidRPr="009406AC">
        <w:rPr>
          <w:rFonts w:ascii="Times New Roman" w:eastAsia="宋体" w:hAnsi="Times New Roman" w:cs="宋体" w:hint="eastAsia"/>
          <w:kern w:val="2"/>
          <w:szCs w:val="21"/>
        </w:rPr>
        <w:t>吊</w:t>
      </w:r>
      <w:r w:rsidRPr="0019460E">
        <w:rPr>
          <w:rFonts w:ascii="Times New Roman" w:eastAsia="宋体" w:hAnsi="Times New Roman" w:cs="宋体" w:hint="eastAsia"/>
          <w:kern w:val="2"/>
          <w:szCs w:val="21"/>
        </w:rPr>
        <w:t>顶板板缝、墙板板缝、</w:t>
      </w:r>
      <w:r w:rsidRPr="006B60D1">
        <w:rPr>
          <w:rFonts w:ascii="Times New Roman" w:eastAsia="宋体" w:hAnsi="Times New Roman" w:cs="宋体" w:hint="eastAsia"/>
          <w:kern w:val="2"/>
          <w:szCs w:val="21"/>
        </w:rPr>
        <w:t>门窗与墙</w:t>
      </w:r>
      <w:r w:rsidR="00670E69">
        <w:rPr>
          <w:rFonts w:ascii="Times New Roman" w:eastAsia="宋体" w:hAnsi="Times New Roman" w:cs="宋体" w:hint="eastAsia"/>
          <w:kern w:val="2"/>
          <w:szCs w:val="21"/>
        </w:rPr>
        <w:t>体</w:t>
      </w:r>
      <w:r w:rsidRPr="006B60D1">
        <w:rPr>
          <w:rFonts w:ascii="Times New Roman" w:eastAsia="宋体" w:hAnsi="Times New Roman" w:cs="宋体" w:hint="eastAsia"/>
          <w:kern w:val="2"/>
          <w:szCs w:val="21"/>
        </w:rPr>
        <w:t>间缝隙宜控制在</w:t>
      </w:r>
      <w:r w:rsidR="00764CDD" w:rsidRPr="00764CDD">
        <w:rPr>
          <w:rFonts w:ascii="宋体" w:eastAsia="宋体" w:hAnsi="宋体" w:cs="宋体" w:hint="eastAsia"/>
          <w:kern w:val="2"/>
          <w:szCs w:val="21"/>
        </w:rPr>
        <w:t>2mm～5mm</w:t>
      </w:r>
      <w:r w:rsidRPr="0019460E">
        <w:rPr>
          <w:rFonts w:ascii="Times New Roman" w:eastAsia="宋体" w:hAnsi="Times New Roman" w:cs="宋体" w:hint="eastAsia"/>
          <w:kern w:val="2"/>
          <w:szCs w:val="21"/>
        </w:rPr>
        <w:t>范围</w:t>
      </w:r>
      <w:r w:rsidR="00464E76">
        <w:rPr>
          <w:rFonts w:ascii="Times New Roman" w:eastAsia="宋体" w:hAnsi="Times New Roman" w:cs="宋体" w:hint="eastAsia"/>
          <w:kern w:val="2"/>
          <w:szCs w:val="21"/>
        </w:rPr>
        <w:t>。</w:t>
      </w:r>
      <w:r w:rsidRPr="009C2EB8">
        <w:rPr>
          <w:rFonts w:ascii="Times New Roman" w:eastAsia="宋体" w:hAnsi="Times New Roman" w:cs="宋体" w:hint="eastAsia"/>
          <w:kern w:val="2"/>
          <w:szCs w:val="21"/>
        </w:rPr>
        <w:t>所有缝隙均应双面打胶密封。</w:t>
      </w:r>
    </w:p>
    <w:p w14:paraId="075DE522" w14:textId="6EC8A37D" w:rsidR="0019460E" w:rsidRPr="00670E50" w:rsidRDefault="0019460E" w:rsidP="0019460E">
      <w:pPr>
        <w:spacing w:line="336" w:lineRule="auto"/>
        <w:rPr>
          <w:rFonts w:cs="宋体"/>
        </w:rPr>
      </w:pPr>
      <w:r w:rsidRPr="009C2EB8">
        <w:rPr>
          <w:rFonts w:ascii="黑体" w:eastAsia="黑体" w:hAnsi="Arial" w:cs="黑体" w:hint="eastAsia"/>
          <w:b/>
          <w:bCs/>
          <w:kern w:val="0"/>
        </w:rPr>
        <w:t>3.1.</w:t>
      </w:r>
      <w:r w:rsidR="0014665E" w:rsidRPr="009C2EB8">
        <w:rPr>
          <w:rFonts w:ascii="黑体" w:eastAsia="黑体" w:hAnsi="Arial" w:cs="黑体" w:hint="eastAsia"/>
          <w:b/>
          <w:bCs/>
          <w:kern w:val="0"/>
        </w:rPr>
        <w:t>6</w:t>
      </w:r>
      <w:r w:rsidRPr="009C2EB8">
        <w:rPr>
          <w:rFonts w:ascii="黑体" w:cs="黑体" w:hint="eastAsia"/>
          <w:b/>
          <w:bCs/>
        </w:rPr>
        <w:t xml:space="preserve"> </w:t>
      </w:r>
      <w:r w:rsidRPr="009C2EB8">
        <w:rPr>
          <w:rFonts w:cs="宋体" w:hint="eastAsia"/>
        </w:rPr>
        <w:t>医药洁净</w:t>
      </w:r>
      <w:r w:rsidR="006C64A1" w:rsidRPr="009C2EB8">
        <w:rPr>
          <w:rFonts w:cs="宋体" w:hint="eastAsia"/>
        </w:rPr>
        <w:t>区</w:t>
      </w:r>
      <w:r w:rsidRPr="009C2EB8">
        <w:rPr>
          <w:rFonts w:cs="宋体" w:hint="eastAsia"/>
        </w:rPr>
        <w:t>内所有阴角、阳角应</w:t>
      </w:r>
      <w:r w:rsidR="00053DCB" w:rsidRPr="009C2EB8">
        <w:rPr>
          <w:rFonts w:cs="宋体" w:hint="eastAsia"/>
        </w:rPr>
        <w:t>光滑</w:t>
      </w:r>
      <w:r w:rsidRPr="009C2EB8">
        <w:rPr>
          <w:rFonts w:cs="宋体" w:hint="eastAsia"/>
        </w:rPr>
        <w:t>过渡</w:t>
      </w:r>
      <w:r w:rsidR="008C0C9C" w:rsidRPr="009C2EB8">
        <w:rPr>
          <w:rFonts w:cs="宋体" w:hint="eastAsia"/>
        </w:rPr>
        <w:t>，</w:t>
      </w:r>
      <w:r w:rsidR="00A0501A">
        <w:rPr>
          <w:rFonts w:cs="宋体" w:hint="eastAsia"/>
        </w:rPr>
        <w:t>应</w:t>
      </w:r>
      <w:r w:rsidR="00A0501A" w:rsidRPr="00A0501A">
        <w:rPr>
          <w:rFonts w:cs="宋体" w:hint="eastAsia"/>
        </w:rPr>
        <w:t>易清洁和消毒</w:t>
      </w:r>
      <w:r w:rsidR="00A0501A">
        <w:rPr>
          <w:rFonts w:cs="宋体" w:hint="eastAsia"/>
        </w:rPr>
        <w:t>。</w:t>
      </w:r>
      <w:r w:rsidR="008C0C9C" w:rsidRPr="00670E50">
        <w:rPr>
          <w:rFonts w:cs="宋体" w:hint="eastAsia"/>
        </w:rPr>
        <w:t>过渡面层与基层之间不得有空隙。</w:t>
      </w:r>
    </w:p>
    <w:p w14:paraId="382BF3B0" w14:textId="48BBA93E" w:rsidR="0019460E" w:rsidRPr="009C2EB8" w:rsidRDefault="0019460E" w:rsidP="0019460E">
      <w:pPr>
        <w:pStyle w:val="a1"/>
        <w:numPr>
          <w:ilvl w:val="0"/>
          <w:numId w:val="0"/>
        </w:numPr>
        <w:spacing w:line="336" w:lineRule="auto"/>
        <w:outlineLvl w:val="9"/>
        <w:rPr>
          <w:rFonts w:ascii="Times New Roman" w:eastAsia="宋体" w:hAnsi="Times New Roman" w:cs="宋体"/>
          <w:kern w:val="2"/>
          <w:szCs w:val="21"/>
        </w:rPr>
      </w:pPr>
      <w:r w:rsidRPr="009C2EB8">
        <w:rPr>
          <w:rFonts w:ascii="黑体" w:cs="黑体" w:hint="eastAsia"/>
          <w:b/>
          <w:bCs/>
          <w:szCs w:val="21"/>
        </w:rPr>
        <w:t>3.1.</w:t>
      </w:r>
      <w:r w:rsidR="00670E69" w:rsidRPr="009C2EB8">
        <w:rPr>
          <w:rFonts w:ascii="黑体" w:cs="黑体" w:hint="eastAsia"/>
          <w:b/>
          <w:bCs/>
          <w:szCs w:val="21"/>
        </w:rPr>
        <w:t>7</w:t>
      </w:r>
      <w:r w:rsidR="00FC6E25" w:rsidRPr="009C2EB8">
        <w:rPr>
          <w:rFonts w:ascii="黑体" w:cs="黑体"/>
          <w:bCs/>
          <w:szCs w:val="21"/>
        </w:rPr>
        <w:t xml:space="preserve"> </w:t>
      </w:r>
      <w:r w:rsidR="00A53740">
        <w:rPr>
          <w:rFonts w:ascii="Times New Roman" w:eastAsia="宋体" w:hAnsi="Times New Roman" w:cs="宋体" w:hint="eastAsia"/>
          <w:kern w:val="2"/>
          <w:szCs w:val="21"/>
        </w:rPr>
        <w:t>应对已经</w:t>
      </w:r>
      <w:r w:rsidR="00AA5190" w:rsidRPr="009C2EB8">
        <w:rPr>
          <w:rFonts w:ascii="Times New Roman" w:eastAsia="宋体" w:hAnsi="Times New Roman" w:cs="宋体" w:hint="eastAsia"/>
          <w:kern w:val="2"/>
          <w:szCs w:val="21"/>
        </w:rPr>
        <w:t>完成施工</w:t>
      </w:r>
      <w:r w:rsidR="00FC6E25" w:rsidRPr="009C2EB8">
        <w:rPr>
          <w:rFonts w:ascii="Times New Roman" w:eastAsia="宋体" w:hAnsi="Times New Roman" w:cs="宋体" w:hint="eastAsia"/>
          <w:kern w:val="2"/>
          <w:szCs w:val="21"/>
        </w:rPr>
        <w:t>的医药洁净</w:t>
      </w:r>
      <w:r w:rsidR="00792CF1" w:rsidRPr="009C2EB8">
        <w:rPr>
          <w:rFonts w:ascii="Times New Roman" w:eastAsia="宋体" w:hAnsi="Times New Roman" w:cs="宋体" w:hint="eastAsia"/>
          <w:kern w:val="2"/>
          <w:szCs w:val="21"/>
        </w:rPr>
        <w:t>区</w:t>
      </w:r>
      <w:r w:rsidR="00FC6E25" w:rsidRPr="009C2EB8">
        <w:rPr>
          <w:rFonts w:ascii="Times New Roman" w:eastAsia="宋体" w:hAnsi="Times New Roman" w:cs="宋体" w:hint="eastAsia"/>
          <w:kern w:val="2"/>
          <w:szCs w:val="21"/>
        </w:rPr>
        <w:t>装饰装修</w:t>
      </w:r>
      <w:r w:rsidR="00AA5190" w:rsidRPr="009C2EB8">
        <w:rPr>
          <w:rFonts w:ascii="Times New Roman" w:eastAsia="宋体" w:hAnsi="Times New Roman" w:cs="宋体" w:hint="eastAsia"/>
          <w:kern w:val="2"/>
          <w:szCs w:val="21"/>
        </w:rPr>
        <w:t>成品</w:t>
      </w:r>
      <w:r w:rsidR="00FC6E25" w:rsidRPr="009C2EB8">
        <w:rPr>
          <w:rFonts w:ascii="Times New Roman" w:eastAsia="宋体" w:hAnsi="Times New Roman" w:cs="宋体" w:hint="eastAsia"/>
          <w:kern w:val="2"/>
          <w:szCs w:val="21"/>
        </w:rPr>
        <w:t>进行</w:t>
      </w:r>
      <w:r w:rsidR="00AA5190" w:rsidRPr="009C2EB8">
        <w:rPr>
          <w:rFonts w:ascii="Times New Roman" w:eastAsia="宋体" w:hAnsi="Times New Roman" w:cs="宋体" w:hint="eastAsia"/>
          <w:kern w:val="2"/>
          <w:szCs w:val="21"/>
        </w:rPr>
        <w:t>保护</w:t>
      </w:r>
      <w:r w:rsidR="00FC6E25" w:rsidRPr="009C2EB8">
        <w:rPr>
          <w:rFonts w:ascii="Times New Roman" w:eastAsia="宋体" w:hAnsi="Times New Roman" w:cs="宋体" w:hint="eastAsia"/>
          <w:kern w:val="2"/>
          <w:szCs w:val="21"/>
        </w:rPr>
        <w:t>。</w:t>
      </w:r>
    </w:p>
    <w:p w14:paraId="22A41CAB" w14:textId="1C9CA2FF" w:rsidR="00AA5190" w:rsidRPr="006C64A1" w:rsidRDefault="00AA5190" w:rsidP="00AA5190">
      <w:pPr>
        <w:spacing w:line="336" w:lineRule="auto"/>
      </w:pPr>
    </w:p>
    <w:p w14:paraId="0CEC9302" w14:textId="77777777" w:rsidR="00AA5190" w:rsidRPr="001D446B" w:rsidRDefault="00AA5190" w:rsidP="00AA5190">
      <w:pPr>
        <w:autoSpaceDE w:val="0"/>
        <w:autoSpaceDN w:val="0"/>
        <w:spacing w:line="336" w:lineRule="auto"/>
        <w:jc w:val="center"/>
        <w:outlineLvl w:val="1"/>
        <w:rPr>
          <w:rFonts w:ascii="宋体" w:hAnsi="宋体" w:cs="黑体"/>
          <w:b/>
          <w:bCs/>
        </w:rPr>
      </w:pPr>
      <w:bookmarkStart w:id="23" w:name="_Toc39817405"/>
      <w:r w:rsidRPr="001D446B">
        <w:rPr>
          <w:rFonts w:ascii="宋体" w:hAnsi="宋体" w:cs="黑体" w:hint="eastAsia"/>
          <w:b/>
          <w:bCs/>
        </w:rPr>
        <w:t xml:space="preserve">3.2 </w:t>
      </w:r>
      <w:r w:rsidRPr="001D446B">
        <w:rPr>
          <w:rFonts w:ascii="黑体" w:eastAsia="黑体" w:hAnsi="黑体" w:cs="黑体" w:hint="eastAsia"/>
          <w:bCs/>
        </w:rPr>
        <w:t>地 面 工 程</w:t>
      </w:r>
      <w:bookmarkEnd w:id="23"/>
    </w:p>
    <w:p w14:paraId="6AD060C2" w14:textId="77777777" w:rsidR="00AA5190" w:rsidRDefault="00AA5190" w:rsidP="00AA5190">
      <w:pPr>
        <w:spacing w:line="360" w:lineRule="auto"/>
        <w:rPr>
          <w:sz w:val="24"/>
          <w:szCs w:val="24"/>
        </w:rPr>
      </w:pPr>
    </w:p>
    <w:p w14:paraId="2118EE2E" w14:textId="707E8251" w:rsidR="00AA5190" w:rsidRDefault="00AA5190" w:rsidP="00AA5190">
      <w:pPr>
        <w:pStyle w:val="a1"/>
        <w:numPr>
          <w:ilvl w:val="0"/>
          <w:numId w:val="0"/>
        </w:numPr>
        <w:spacing w:line="336" w:lineRule="auto"/>
        <w:outlineLvl w:val="9"/>
        <w:rPr>
          <w:rFonts w:ascii="Times New Roman" w:eastAsia="宋体" w:hAnsi="Times New Roman" w:cs="宋体"/>
          <w:kern w:val="2"/>
          <w:szCs w:val="21"/>
        </w:rPr>
      </w:pPr>
      <w:r w:rsidRPr="005B23EA">
        <w:rPr>
          <w:rFonts w:ascii="黑体" w:cs="黑体" w:hint="eastAsia"/>
          <w:b/>
          <w:bCs/>
          <w:szCs w:val="21"/>
        </w:rPr>
        <w:t>3.2.</w:t>
      </w:r>
      <w:r w:rsidRPr="005B23EA">
        <w:rPr>
          <w:rFonts w:ascii="黑体" w:cs="黑体"/>
          <w:b/>
          <w:bCs/>
          <w:szCs w:val="21"/>
        </w:rPr>
        <w:t>1</w:t>
      </w:r>
      <w:r w:rsidRPr="005B23EA">
        <w:rPr>
          <w:rFonts w:ascii="黑体" w:cs="黑体" w:hint="eastAsia"/>
          <w:bCs/>
          <w:szCs w:val="21"/>
        </w:rPr>
        <w:t xml:space="preserve"> </w:t>
      </w:r>
      <w:r w:rsidRPr="005B23EA">
        <w:rPr>
          <w:rFonts w:ascii="Times New Roman" w:eastAsia="宋体" w:hAnsi="Times New Roman" w:cs="宋体" w:hint="eastAsia"/>
          <w:kern w:val="2"/>
          <w:szCs w:val="21"/>
        </w:rPr>
        <w:t>医药</w:t>
      </w:r>
      <w:r w:rsidR="00B15B46" w:rsidRPr="005B23EA">
        <w:rPr>
          <w:rFonts w:ascii="Times New Roman" w:eastAsia="宋体" w:hAnsi="Times New Roman" w:cs="宋体" w:hint="eastAsia"/>
          <w:kern w:val="2"/>
          <w:szCs w:val="21"/>
        </w:rPr>
        <w:t>洁净</w:t>
      </w:r>
      <w:r w:rsidR="008949FB" w:rsidRPr="005B23EA">
        <w:rPr>
          <w:rFonts w:ascii="Times New Roman" w:eastAsia="宋体" w:hAnsi="Times New Roman" w:cs="宋体" w:hint="eastAsia"/>
          <w:kern w:val="2"/>
          <w:szCs w:val="21"/>
        </w:rPr>
        <w:t>区</w:t>
      </w:r>
      <w:r w:rsidRPr="005B23EA">
        <w:rPr>
          <w:rFonts w:ascii="Times New Roman" w:eastAsia="宋体" w:hAnsi="Times New Roman" w:cs="宋体" w:hint="eastAsia"/>
          <w:kern w:val="2"/>
          <w:szCs w:val="21"/>
        </w:rPr>
        <w:t>地面基层</w:t>
      </w:r>
      <w:r w:rsidRPr="00AA5190">
        <w:rPr>
          <w:rFonts w:ascii="Times New Roman" w:eastAsia="宋体" w:hAnsi="Times New Roman" w:cs="宋体" w:hint="eastAsia"/>
          <w:kern w:val="2"/>
          <w:szCs w:val="21"/>
        </w:rPr>
        <w:t>表面</w:t>
      </w:r>
      <w:r w:rsidR="00897349">
        <w:rPr>
          <w:rFonts w:ascii="Times New Roman" w:eastAsia="宋体" w:hAnsi="Times New Roman" w:cs="宋体" w:hint="eastAsia"/>
          <w:kern w:val="2"/>
          <w:szCs w:val="21"/>
        </w:rPr>
        <w:t>施工</w:t>
      </w:r>
      <w:r w:rsidRPr="00AA5190">
        <w:rPr>
          <w:rFonts w:ascii="Times New Roman" w:eastAsia="宋体" w:hAnsi="Times New Roman" w:cs="宋体" w:hint="eastAsia"/>
          <w:kern w:val="2"/>
          <w:szCs w:val="21"/>
        </w:rPr>
        <w:t>应符合下列</w:t>
      </w:r>
      <w:r w:rsidR="00D52E54">
        <w:rPr>
          <w:rFonts w:ascii="Times New Roman" w:eastAsia="宋体" w:hAnsi="Times New Roman" w:cs="宋体" w:hint="eastAsia"/>
          <w:kern w:val="2"/>
          <w:szCs w:val="21"/>
        </w:rPr>
        <w:t>要求</w:t>
      </w:r>
      <w:r w:rsidRPr="00AA5190">
        <w:rPr>
          <w:rFonts w:ascii="Times New Roman" w:eastAsia="宋体" w:hAnsi="Times New Roman" w:cs="宋体" w:hint="eastAsia"/>
          <w:kern w:val="2"/>
          <w:szCs w:val="21"/>
        </w:rPr>
        <w:t>：</w:t>
      </w:r>
    </w:p>
    <w:p w14:paraId="53133631" w14:textId="14276F22" w:rsidR="00AA5190" w:rsidRPr="005B23EA" w:rsidRDefault="008D12F6" w:rsidP="001362AD">
      <w:pPr>
        <w:pStyle w:val="a1"/>
        <w:numPr>
          <w:ilvl w:val="0"/>
          <w:numId w:val="0"/>
        </w:numPr>
        <w:spacing w:line="336" w:lineRule="auto"/>
        <w:ind w:firstLineChars="200" w:firstLine="422"/>
        <w:outlineLvl w:val="9"/>
        <w:rPr>
          <w:rFonts w:ascii="宋体" w:eastAsia="宋体" w:hAnsi="宋体" w:cs="黑体"/>
          <w:bCs/>
          <w:szCs w:val="21"/>
        </w:rPr>
      </w:pPr>
      <w:r w:rsidRPr="005B23EA">
        <w:rPr>
          <w:rFonts w:ascii="黑体" w:cs="黑体" w:hint="eastAsia"/>
          <w:b/>
          <w:bCs/>
          <w:szCs w:val="21"/>
        </w:rPr>
        <w:t>1</w:t>
      </w:r>
      <w:r w:rsidR="00915FB7" w:rsidRPr="005B23EA">
        <w:rPr>
          <w:rFonts w:ascii="黑体" w:cs="黑体"/>
          <w:b/>
          <w:bCs/>
          <w:szCs w:val="21"/>
        </w:rPr>
        <w:t xml:space="preserve"> </w:t>
      </w:r>
      <w:r w:rsidR="00915FB7" w:rsidRPr="005B23EA">
        <w:rPr>
          <w:rFonts w:ascii="宋体" w:eastAsia="宋体" w:hAnsi="宋体" w:cs="黑体" w:hint="eastAsia"/>
          <w:bCs/>
          <w:szCs w:val="21"/>
        </w:rPr>
        <w:t>施工面位于地面或地下时，基层应含有防水层，避免因基层水汽上升对涂装造成起泡、剥落等不利影响。当地面基层下部存在软土、湿陷性黄土、膨胀土等不良地质时，应采取措施防止地面塌陷或起鼓。</w:t>
      </w:r>
    </w:p>
    <w:p w14:paraId="2312CF0B" w14:textId="7A4B6B4F" w:rsidR="006E0A82" w:rsidRPr="006E0A82" w:rsidRDefault="008D12F6" w:rsidP="006E0A82">
      <w:pPr>
        <w:ind w:firstLine="420"/>
      </w:pPr>
      <w:r w:rsidRPr="005B23EA">
        <w:rPr>
          <w:rFonts w:ascii="黑体" w:cs="黑体" w:hint="eastAsia"/>
          <w:b/>
          <w:bCs/>
        </w:rPr>
        <w:t>2</w:t>
      </w:r>
      <w:r w:rsidR="00E532B5" w:rsidRPr="005B23EA">
        <w:rPr>
          <w:rFonts w:ascii="宋体" w:hAnsi="宋体" w:cs="黑体" w:hint="eastAsia"/>
          <w:bCs/>
        </w:rPr>
        <w:t xml:space="preserve"> 基层混凝土强度</w:t>
      </w:r>
      <w:r w:rsidR="006E0A82" w:rsidRPr="005B23EA">
        <w:rPr>
          <w:rFonts w:ascii="宋体" w:hAnsi="宋体" w:cs="黑体" w:hint="eastAsia"/>
          <w:bCs/>
        </w:rPr>
        <w:t>等级</w:t>
      </w:r>
      <w:r w:rsidR="008A6082" w:rsidRPr="005B23EA">
        <w:rPr>
          <w:rFonts w:ascii="宋体" w:hAnsi="宋体" w:cs="黑体" w:hint="eastAsia"/>
          <w:bCs/>
        </w:rPr>
        <w:t>应</w:t>
      </w:r>
      <w:r w:rsidR="006E0A82" w:rsidRPr="005B23EA">
        <w:rPr>
          <w:rFonts w:ascii="宋体" w:hAnsi="宋体" w:cs="黑体" w:hint="eastAsia"/>
          <w:bCs/>
        </w:rPr>
        <w:t>不低于C</w:t>
      </w:r>
      <w:r w:rsidR="00383B6C" w:rsidRPr="005B23EA">
        <w:rPr>
          <w:rFonts w:ascii="宋体" w:hAnsi="宋体" w:cs="黑体" w:hint="eastAsia"/>
          <w:bCs/>
        </w:rPr>
        <w:t>25</w:t>
      </w:r>
      <w:r w:rsidR="006E0A82" w:rsidRPr="005B23EA">
        <w:rPr>
          <w:rFonts w:ascii="宋体" w:hAnsi="宋体" w:cs="黑体" w:hint="eastAsia"/>
          <w:bCs/>
        </w:rPr>
        <w:t>，表面抗拉强度应大于1.5M</w:t>
      </w:r>
      <w:r w:rsidR="005B23EA" w:rsidRPr="005B23EA">
        <w:rPr>
          <w:rFonts w:ascii="宋体" w:hAnsi="宋体" w:cs="黑体" w:hint="eastAsia"/>
          <w:bCs/>
        </w:rPr>
        <w:t>P</w:t>
      </w:r>
      <w:r w:rsidR="006E0A82" w:rsidRPr="005B23EA">
        <w:rPr>
          <w:rFonts w:ascii="宋体" w:hAnsi="宋体" w:cs="黑体" w:hint="eastAsia"/>
          <w:bCs/>
        </w:rPr>
        <w:t>a。</w:t>
      </w:r>
    </w:p>
    <w:p w14:paraId="700E5983" w14:textId="0B85EBB1" w:rsidR="001362AD" w:rsidRPr="00670E50" w:rsidRDefault="00263438" w:rsidP="001362AD">
      <w:pPr>
        <w:pStyle w:val="a1"/>
        <w:numPr>
          <w:ilvl w:val="0"/>
          <w:numId w:val="0"/>
        </w:numPr>
        <w:spacing w:line="336" w:lineRule="auto"/>
        <w:ind w:firstLineChars="200" w:firstLine="422"/>
        <w:outlineLvl w:val="9"/>
        <w:rPr>
          <w:rFonts w:ascii="宋体" w:eastAsia="宋体" w:hAnsi="宋体" w:cs="黑体"/>
          <w:bCs/>
          <w:kern w:val="2"/>
          <w:szCs w:val="21"/>
        </w:rPr>
      </w:pPr>
      <w:r w:rsidRPr="005B23EA">
        <w:rPr>
          <w:rFonts w:ascii="黑体" w:cs="黑体" w:hint="eastAsia"/>
          <w:b/>
          <w:bCs/>
          <w:szCs w:val="21"/>
        </w:rPr>
        <w:t>3</w:t>
      </w:r>
      <w:r w:rsidR="001362AD" w:rsidRPr="005B23EA">
        <w:rPr>
          <w:rFonts w:ascii="黑体" w:cs="黑体" w:hint="eastAsia"/>
          <w:b/>
          <w:bCs/>
          <w:szCs w:val="21"/>
        </w:rPr>
        <w:t xml:space="preserve"> </w:t>
      </w:r>
      <w:r w:rsidR="001362AD" w:rsidRPr="005B23EA">
        <w:rPr>
          <w:rFonts w:ascii="宋体" w:eastAsia="宋体" w:hAnsi="宋体" w:cs="黑体" w:hint="eastAsia"/>
          <w:bCs/>
          <w:szCs w:val="21"/>
        </w:rPr>
        <w:t>环氧地面的混凝土基层含水率不宜大于8%，聚氨酯地坪的混凝土基层含水率不宜大于4%，</w:t>
      </w:r>
      <w:r w:rsidR="009B38CB" w:rsidRPr="005B23EA">
        <w:rPr>
          <w:rFonts w:ascii="宋体" w:eastAsia="宋体" w:hAnsi="宋体" w:cs="黑体" w:hint="eastAsia"/>
          <w:bCs/>
          <w:szCs w:val="21"/>
        </w:rPr>
        <w:t>聚氨酯砂浆地坪的混凝土基层含水率不</w:t>
      </w:r>
      <w:r w:rsidR="00937E85" w:rsidRPr="005B23EA">
        <w:rPr>
          <w:rFonts w:ascii="宋体" w:eastAsia="宋体" w:hAnsi="宋体" w:cs="黑体" w:hint="eastAsia"/>
          <w:bCs/>
          <w:szCs w:val="21"/>
        </w:rPr>
        <w:t>宜</w:t>
      </w:r>
      <w:r w:rsidR="009B38CB" w:rsidRPr="005B23EA">
        <w:rPr>
          <w:rFonts w:ascii="宋体" w:eastAsia="宋体" w:hAnsi="宋体" w:cs="黑体" w:hint="eastAsia"/>
          <w:bCs/>
          <w:szCs w:val="21"/>
        </w:rPr>
        <w:t>大于8%，</w:t>
      </w:r>
      <w:r w:rsidR="001362AD" w:rsidRPr="005B23EA">
        <w:rPr>
          <w:rFonts w:ascii="宋体" w:eastAsia="宋体" w:hAnsi="宋体" w:cs="黑体" w:hint="eastAsia"/>
          <w:bCs/>
          <w:szCs w:val="21"/>
        </w:rPr>
        <w:t>PVC地面的混凝土基层含水率不宜大于3%。</w:t>
      </w:r>
      <w:r w:rsidR="00736E47" w:rsidRPr="00670E50">
        <w:rPr>
          <w:rFonts w:ascii="宋体" w:eastAsia="宋体" w:hAnsi="宋体" w:cs="黑体" w:hint="eastAsia"/>
          <w:bCs/>
          <w:kern w:val="2"/>
          <w:szCs w:val="21"/>
        </w:rPr>
        <w:t>基层表面不应有水痕。</w:t>
      </w:r>
    </w:p>
    <w:p w14:paraId="0299EB6C" w14:textId="2BAF9D0D" w:rsidR="00397454" w:rsidRPr="005B23EA" w:rsidRDefault="00111E78" w:rsidP="001362AD">
      <w:pPr>
        <w:pStyle w:val="a1"/>
        <w:numPr>
          <w:ilvl w:val="0"/>
          <w:numId w:val="0"/>
        </w:numPr>
        <w:spacing w:line="336" w:lineRule="auto"/>
        <w:ind w:firstLineChars="200" w:firstLine="422"/>
        <w:outlineLvl w:val="9"/>
        <w:rPr>
          <w:rFonts w:ascii="宋体" w:eastAsia="宋体" w:hAnsi="宋体" w:cs="黑体"/>
          <w:bCs/>
          <w:szCs w:val="21"/>
        </w:rPr>
      </w:pPr>
      <w:r w:rsidRPr="005B23EA">
        <w:rPr>
          <w:rFonts w:ascii="黑体" w:cs="黑体" w:hint="eastAsia"/>
          <w:b/>
          <w:bCs/>
          <w:szCs w:val="21"/>
        </w:rPr>
        <w:t>4</w:t>
      </w:r>
      <w:r w:rsidR="005067CD">
        <w:rPr>
          <w:rFonts w:ascii="黑体" w:cs="黑体"/>
          <w:b/>
          <w:bCs/>
          <w:szCs w:val="21"/>
        </w:rPr>
        <w:t xml:space="preserve"> </w:t>
      </w:r>
      <w:r w:rsidR="001362AD" w:rsidRPr="005B23EA">
        <w:rPr>
          <w:rFonts w:ascii="宋体" w:eastAsia="宋体" w:hAnsi="宋体" w:cs="黑体" w:hint="eastAsia"/>
          <w:bCs/>
          <w:szCs w:val="21"/>
        </w:rPr>
        <w:t>基层平整度允许偏差3mm。</w:t>
      </w:r>
    </w:p>
    <w:p w14:paraId="405CB6DC" w14:textId="45C64A51" w:rsidR="00397454" w:rsidRPr="005B23EA" w:rsidRDefault="001362AD" w:rsidP="005B23EA">
      <w:pPr>
        <w:pStyle w:val="a1"/>
        <w:numPr>
          <w:ilvl w:val="0"/>
          <w:numId w:val="0"/>
        </w:numPr>
        <w:spacing w:line="336" w:lineRule="auto"/>
        <w:ind w:firstLineChars="200" w:firstLine="420"/>
        <w:outlineLvl w:val="9"/>
        <w:rPr>
          <w:rFonts w:ascii="宋体" w:eastAsia="宋体" w:hAnsi="宋体" w:cs="黑体"/>
          <w:bCs/>
          <w:szCs w:val="21"/>
        </w:rPr>
      </w:pPr>
      <w:r w:rsidRPr="005B23EA">
        <w:rPr>
          <w:rFonts w:ascii="宋体" w:eastAsia="宋体" w:hAnsi="宋体" w:cs="黑体" w:hint="eastAsia"/>
          <w:bCs/>
          <w:szCs w:val="21"/>
        </w:rPr>
        <w:t>检查数量：每检验批面积的30%。</w:t>
      </w:r>
    </w:p>
    <w:p w14:paraId="718CE82E" w14:textId="66D5F267" w:rsidR="001362AD" w:rsidRPr="005B23EA" w:rsidRDefault="001362AD" w:rsidP="005B23EA">
      <w:pPr>
        <w:pStyle w:val="a1"/>
        <w:numPr>
          <w:ilvl w:val="0"/>
          <w:numId w:val="0"/>
        </w:numPr>
        <w:spacing w:line="336" w:lineRule="auto"/>
        <w:ind w:firstLineChars="200" w:firstLine="420"/>
        <w:outlineLvl w:val="9"/>
        <w:rPr>
          <w:rFonts w:ascii="宋体" w:eastAsia="宋体" w:hAnsi="宋体" w:cs="黑体"/>
          <w:bCs/>
          <w:szCs w:val="21"/>
        </w:rPr>
      </w:pPr>
      <w:r w:rsidRPr="005B23EA">
        <w:rPr>
          <w:rFonts w:ascii="宋体" w:eastAsia="宋体" w:hAnsi="宋体" w:cs="黑体" w:hint="eastAsia"/>
          <w:bCs/>
          <w:szCs w:val="21"/>
        </w:rPr>
        <w:t>检查方法：</w:t>
      </w:r>
      <w:r w:rsidR="00DB70CD" w:rsidRPr="005B23EA">
        <w:rPr>
          <w:rFonts w:ascii="宋体" w:eastAsia="宋体" w:hAnsi="宋体" w:cs="黑体" w:hint="eastAsia"/>
          <w:bCs/>
          <w:szCs w:val="21"/>
        </w:rPr>
        <w:t>观察、手摸检查、尺量、小锤敲击检查、抽检分析、含水率测试仪。平整度检查时，采用2m水平靠尺测量，通过率不低于80%。</w:t>
      </w:r>
      <w:r w:rsidR="00897349" w:rsidRPr="005B23EA">
        <w:rPr>
          <w:rFonts w:ascii="宋体" w:eastAsia="宋体" w:hAnsi="宋体" w:cs="黑体" w:hint="eastAsia"/>
          <w:bCs/>
          <w:szCs w:val="21"/>
        </w:rPr>
        <w:t>核查施工记录。</w:t>
      </w:r>
    </w:p>
    <w:p w14:paraId="1552D8F5" w14:textId="23609796" w:rsidR="00124400" w:rsidRPr="005B23EA" w:rsidRDefault="006603AD" w:rsidP="00AA5190">
      <w:pPr>
        <w:spacing w:line="336" w:lineRule="auto"/>
        <w:rPr>
          <w:rFonts w:cs="宋体"/>
        </w:rPr>
      </w:pPr>
      <w:r w:rsidRPr="005B23EA">
        <w:rPr>
          <w:rFonts w:ascii="黑体" w:cs="黑体"/>
          <w:b/>
          <w:bCs/>
        </w:rPr>
        <w:lastRenderedPageBreak/>
        <w:t xml:space="preserve">3.2.2 </w:t>
      </w:r>
      <w:r w:rsidRPr="005B23EA">
        <w:rPr>
          <w:rFonts w:cs="宋体" w:hint="eastAsia"/>
        </w:rPr>
        <w:t>医药洁净区地面</w:t>
      </w:r>
      <w:r w:rsidR="001362AD" w:rsidRPr="005B23EA">
        <w:rPr>
          <w:rFonts w:cs="宋体" w:hint="eastAsia"/>
        </w:rPr>
        <w:t>面层的结合层</w:t>
      </w:r>
      <w:r w:rsidR="00900A69" w:rsidRPr="005B23EA">
        <w:rPr>
          <w:rFonts w:cs="宋体" w:hint="eastAsia"/>
        </w:rPr>
        <w:t>涂料厚薄应均匀，应与基层和涂料面层牢固结合。涂料不应粘到墙、设备等</w:t>
      </w:r>
      <w:r w:rsidR="00862C21" w:rsidRPr="005B23EA">
        <w:rPr>
          <w:rFonts w:cs="宋体" w:hint="eastAsia"/>
        </w:rPr>
        <w:t>表</w:t>
      </w:r>
      <w:r w:rsidR="00900A69" w:rsidRPr="005B23EA">
        <w:rPr>
          <w:rFonts w:cs="宋体" w:hint="eastAsia"/>
        </w:rPr>
        <w:t>面。</w:t>
      </w:r>
    </w:p>
    <w:p w14:paraId="6063C516" w14:textId="345796CD" w:rsidR="00124400" w:rsidRPr="005B23EA" w:rsidRDefault="001362AD" w:rsidP="00124400">
      <w:pPr>
        <w:spacing w:line="336" w:lineRule="auto"/>
        <w:ind w:firstLine="420"/>
        <w:rPr>
          <w:rFonts w:ascii="宋体" w:hAnsi="宋体" w:cs="宋体"/>
        </w:rPr>
      </w:pPr>
      <w:r w:rsidRPr="005B23EA">
        <w:rPr>
          <w:rFonts w:ascii="宋体" w:hAnsi="宋体" w:cs="宋体" w:hint="eastAsia"/>
        </w:rPr>
        <w:t>检查数量：每检验批面积的30%。</w:t>
      </w:r>
    </w:p>
    <w:p w14:paraId="45B414A3" w14:textId="35CC8B15" w:rsidR="00AA5190" w:rsidRPr="005B23EA" w:rsidRDefault="001362AD" w:rsidP="00124400">
      <w:pPr>
        <w:spacing w:line="336" w:lineRule="auto"/>
        <w:ind w:firstLine="420"/>
        <w:rPr>
          <w:rFonts w:ascii="宋体" w:hAnsi="宋体" w:cs="宋体"/>
        </w:rPr>
      </w:pPr>
      <w:r w:rsidRPr="005B23EA">
        <w:rPr>
          <w:rFonts w:ascii="宋体" w:hAnsi="宋体" w:cs="宋体" w:hint="eastAsia"/>
        </w:rPr>
        <w:t>检查方法：观察</w:t>
      </w:r>
      <w:r w:rsidR="005067CD">
        <w:rPr>
          <w:rFonts w:ascii="宋体" w:hAnsi="宋体" w:cs="宋体" w:hint="eastAsia"/>
        </w:rPr>
        <w:t>，</w:t>
      </w:r>
      <w:r w:rsidRPr="005B23EA">
        <w:rPr>
          <w:rFonts w:ascii="宋体" w:hAnsi="宋体" w:cs="宋体" w:hint="eastAsia"/>
        </w:rPr>
        <w:t>抽检分析。</w:t>
      </w:r>
      <w:r w:rsidR="00897349" w:rsidRPr="005B23EA">
        <w:rPr>
          <w:rFonts w:ascii="宋体" w:hAnsi="宋体" w:cs="黑体" w:hint="eastAsia"/>
          <w:bCs/>
        </w:rPr>
        <w:t>核查施工记录</w:t>
      </w:r>
      <w:r w:rsidR="00897349" w:rsidRPr="005B23EA">
        <w:rPr>
          <w:rFonts w:ascii="宋体" w:hAnsi="宋体" w:cs="宋体" w:hint="eastAsia"/>
        </w:rPr>
        <w:t>。</w:t>
      </w:r>
    </w:p>
    <w:p w14:paraId="288888A8" w14:textId="3DD9A249" w:rsidR="001362AD" w:rsidRPr="005B23EA" w:rsidRDefault="006603AD" w:rsidP="00AA5190">
      <w:pPr>
        <w:pStyle w:val="a1"/>
        <w:numPr>
          <w:ilvl w:val="0"/>
          <w:numId w:val="0"/>
        </w:numPr>
        <w:spacing w:line="336" w:lineRule="auto"/>
        <w:outlineLvl w:val="9"/>
        <w:rPr>
          <w:rFonts w:ascii="Times New Roman" w:eastAsia="宋体" w:hAnsi="Times New Roman" w:cs="宋体"/>
          <w:kern w:val="2"/>
          <w:szCs w:val="21"/>
        </w:rPr>
      </w:pPr>
      <w:r w:rsidRPr="005B23EA">
        <w:rPr>
          <w:rFonts w:ascii="黑体" w:cs="黑体"/>
          <w:b/>
          <w:bCs/>
        </w:rPr>
        <w:t>3.2.3</w:t>
      </w:r>
      <w:r w:rsidRPr="005B23EA">
        <w:rPr>
          <w:rFonts w:ascii="黑体" w:cs="黑体"/>
          <w:bCs/>
        </w:rPr>
        <w:t xml:space="preserve"> </w:t>
      </w:r>
      <w:r w:rsidRPr="005B23EA">
        <w:rPr>
          <w:rFonts w:ascii="Times New Roman" w:eastAsia="宋体" w:hAnsi="Times New Roman" w:cs="宋体" w:hint="eastAsia"/>
          <w:kern w:val="2"/>
          <w:szCs w:val="21"/>
        </w:rPr>
        <w:t>医药洁净区地面</w:t>
      </w:r>
      <w:r w:rsidR="001362AD" w:rsidRPr="005B23EA">
        <w:rPr>
          <w:rFonts w:ascii="Times New Roman" w:eastAsia="宋体" w:hAnsi="Times New Roman" w:cs="宋体" w:hint="eastAsia"/>
          <w:kern w:val="2"/>
          <w:szCs w:val="21"/>
        </w:rPr>
        <w:t>面层施工环境应符合下列</w:t>
      </w:r>
      <w:r w:rsidR="002C7E78" w:rsidRPr="005B23EA">
        <w:rPr>
          <w:rFonts w:ascii="Times New Roman" w:eastAsia="宋体" w:hAnsi="Times New Roman" w:cs="宋体" w:hint="eastAsia"/>
          <w:kern w:val="2"/>
          <w:szCs w:val="21"/>
        </w:rPr>
        <w:t>要求</w:t>
      </w:r>
      <w:r w:rsidR="001362AD" w:rsidRPr="005B23EA">
        <w:rPr>
          <w:rFonts w:ascii="Times New Roman" w:eastAsia="宋体" w:hAnsi="Times New Roman" w:cs="宋体" w:hint="eastAsia"/>
          <w:kern w:val="2"/>
          <w:szCs w:val="21"/>
        </w:rPr>
        <w:t>：</w:t>
      </w:r>
    </w:p>
    <w:p w14:paraId="18EF6DE6" w14:textId="70060F74" w:rsidR="001362AD" w:rsidRPr="005B23EA" w:rsidRDefault="001362AD" w:rsidP="001362AD">
      <w:pPr>
        <w:spacing w:line="336" w:lineRule="auto"/>
        <w:ind w:firstLineChars="200" w:firstLine="422"/>
      </w:pPr>
      <w:r w:rsidRPr="005B23EA">
        <w:rPr>
          <w:rFonts w:ascii="黑体" w:eastAsia="黑体" w:hAnsi="Arial" w:cs="黑体"/>
          <w:b/>
          <w:bCs/>
          <w:kern w:val="0"/>
        </w:rPr>
        <w:t>1</w:t>
      </w:r>
      <w:r w:rsidRPr="005B23EA">
        <w:rPr>
          <w:rFonts w:ascii="黑体" w:eastAsia="黑体" w:hAnsi="Arial" w:cs="黑体" w:hint="eastAsia"/>
          <w:b/>
          <w:bCs/>
          <w:kern w:val="0"/>
        </w:rPr>
        <w:t xml:space="preserve"> </w:t>
      </w:r>
      <w:r w:rsidRPr="005B23EA">
        <w:rPr>
          <w:rFonts w:hint="eastAsia"/>
        </w:rPr>
        <w:t>面层施工区域上空和周围不</w:t>
      </w:r>
      <w:r w:rsidR="005067CD">
        <w:rPr>
          <w:rFonts w:hint="eastAsia"/>
        </w:rPr>
        <w:t>应</w:t>
      </w:r>
      <w:r w:rsidRPr="005B23EA">
        <w:rPr>
          <w:rFonts w:hint="eastAsia"/>
        </w:rPr>
        <w:t>有产尘作业，施工现场应封闭并应采取防尘措施。</w:t>
      </w:r>
    </w:p>
    <w:p w14:paraId="3457D45E" w14:textId="13F74F76" w:rsidR="001362AD" w:rsidRPr="005B23EA" w:rsidRDefault="001362AD" w:rsidP="001362AD">
      <w:pPr>
        <w:pStyle w:val="a1"/>
        <w:numPr>
          <w:ilvl w:val="0"/>
          <w:numId w:val="0"/>
        </w:numPr>
        <w:spacing w:line="336" w:lineRule="auto"/>
        <w:ind w:firstLineChars="200" w:firstLine="422"/>
        <w:outlineLvl w:val="9"/>
        <w:rPr>
          <w:rFonts w:ascii="黑体" w:cs="黑体"/>
          <w:bCs/>
          <w:szCs w:val="21"/>
        </w:rPr>
      </w:pPr>
      <w:r w:rsidRPr="005B23EA">
        <w:rPr>
          <w:rFonts w:ascii="黑体" w:cs="黑体" w:hint="eastAsia"/>
          <w:b/>
          <w:bCs/>
          <w:szCs w:val="21"/>
        </w:rPr>
        <w:t xml:space="preserve">2 </w:t>
      </w:r>
      <w:r w:rsidRPr="005B23EA">
        <w:rPr>
          <w:rFonts w:ascii="宋体" w:eastAsia="宋体" w:hAnsi="宋体" w:cs="黑体" w:hint="eastAsia"/>
          <w:bCs/>
          <w:szCs w:val="21"/>
        </w:rPr>
        <w:t>面层厚度偏差不</w:t>
      </w:r>
      <w:r w:rsidR="005067CD">
        <w:rPr>
          <w:rFonts w:ascii="宋体" w:eastAsia="宋体" w:hAnsi="宋体" w:cs="黑体" w:hint="eastAsia"/>
          <w:bCs/>
          <w:szCs w:val="21"/>
        </w:rPr>
        <w:t>应</w:t>
      </w:r>
      <w:r w:rsidRPr="005B23EA">
        <w:rPr>
          <w:rFonts w:ascii="宋体" w:eastAsia="宋体" w:hAnsi="宋体" w:cs="黑体" w:hint="eastAsia"/>
          <w:bCs/>
          <w:szCs w:val="21"/>
        </w:rPr>
        <w:t>大于要求厚度的5%。</w:t>
      </w:r>
    </w:p>
    <w:p w14:paraId="287ADC63" w14:textId="65DE4AD1" w:rsidR="002F7DF3" w:rsidRPr="005B23EA" w:rsidRDefault="001362AD" w:rsidP="001362AD">
      <w:pPr>
        <w:pStyle w:val="a1"/>
        <w:numPr>
          <w:ilvl w:val="0"/>
          <w:numId w:val="0"/>
        </w:numPr>
        <w:spacing w:line="336" w:lineRule="auto"/>
        <w:ind w:firstLineChars="200" w:firstLine="422"/>
        <w:outlineLvl w:val="9"/>
        <w:rPr>
          <w:rFonts w:ascii="宋体" w:eastAsia="宋体" w:hAnsi="宋体" w:cs="黑体"/>
          <w:b/>
          <w:bCs/>
          <w:szCs w:val="21"/>
        </w:rPr>
      </w:pPr>
      <w:r w:rsidRPr="005B23EA">
        <w:rPr>
          <w:rFonts w:ascii="黑体" w:cs="黑体" w:hint="eastAsia"/>
          <w:b/>
          <w:bCs/>
          <w:szCs w:val="21"/>
        </w:rPr>
        <w:t>3</w:t>
      </w:r>
      <w:r w:rsidR="00670E50">
        <w:rPr>
          <w:rFonts w:ascii="黑体" w:cs="黑体"/>
          <w:b/>
          <w:bCs/>
          <w:szCs w:val="21"/>
        </w:rPr>
        <w:t xml:space="preserve"> </w:t>
      </w:r>
      <w:r w:rsidR="00256255" w:rsidRPr="005B23EA">
        <w:rPr>
          <w:rFonts w:ascii="宋体" w:eastAsia="宋体" w:hAnsi="宋体" w:cs="黑体" w:hint="eastAsia"/>
          <w:bCs/>
          <w:szCs w:val="21"/>
        </w:rPr>
        <w:t>面层施工时</w:t>
      </w:r>
      <w:r w:rsidR="0025683E" w:rsidRPr="005B23EA">
        <w:rPr>
          <w:rFonts w:ascii="宋体" w:eastAsia="宋体" w:hAnsi="宋体" w:cs="黑体" w:hint="eastAsia"/>
          <w:bCs/>
          <w:szCs w:val="21"/>
        </w:rPr>
        <w:t>，</w:t>
      </w:r>
      <w:r w:rsidR="00256255" w:rsidRPr="005B23EA">
        <w:rPr>
          <w:rFonts w:ascii="宋体" w:eastAsia="宋体" w:hAnsi="宋体" w:cs="黑体" w:hint="eastAsia"/>
          <w:bCs/>
          <w:szCs w:val="21"/>
        </w:rPr>
        <w:t>基层和环境温度宜控制在10℃～30℃，最低不</w:t>
      </w:r>
      <w:r w:rsidR="005067CD">
        <w:rPr>
          <w:rFonts w:ascii="宋体" w:eastAsia="宋体" w:hAnsi="宋体" w:cs="黑体" w:hint="eastAsia"/>
          <w:bCs/>
          <w:szCs w:val="21"/>
        </w:rPr>
        <w:t>应</w:t>
      </w:r>
      <w:r w:rsidR="00256255" w:rsidRPr="005B23EA">
        <w:rPr>
          <w:rFonts w:ascii="宋体" w:eastAsia="宋体" w:hAnsi="宋体" w:cs="黑体" w:hint="eastAsia"/>
          <w:bCs/>
          <w:szCs w:val="21"/>
        </w:rPr>
        <w:t>低于5℃，环境相对湿度不宜大于70%。</w:t>
      </w:r>
    </w:p>
    <w:p w14:paraId="0C658B53" w14:textId="40F7BCE7" w:rsidR="002F7DF3" w:rsidRPr="005B23EA" w:rsidRDefault="001362AD" w:rsidP="001362AD">
      <w:pPr>
        <w:pStyle w:val="a1"/>
        <w:numPr>
          <w:ilvl w:val="0"/>
          <w:numId w:val="0"/>
        </w:numPr>
        <w:spacing w:line="336" w:lineRule="auto"/>
        <w:ind w:firstLineChars="200" w:firstLine="420"/>
        <w:outlineLvl w:val="9"/>
        <w:rPr>
          <w:rFonts w:ascii="宋体" w:eastAsia="宋体" w:hAnsi="宋体" w:cs="黑体"/>
          <w:bCs/>
          <w:szCs w:val="21"/>
        </w:rPr>
      </w:pPr>
      <w:r w:rsidRPr="005B23EA">
        <w:rPr>
          <w:rFonts w:ascii="宋体" w:eastAsia="宋体" w:hAnsi="宋体" w:cs="黑体" w:hint="eastAsia"/>
          <w:bCs/>
          <w:szCs w:val="21"/>
        </w:rPr>
        <w:t>检查数量：每检验批面积的30%。</w:t>
      </w:r>
    </w:p>
    <w:p w14:paraId="2E9E9BF6" w14:textId="6B7D154E" w:rsidR="001362AD" w:rsidRPr="005B23EA" w:rsidRDefault="001362AD" w:rsidP="001362AD">
      <w:pPr>
        <w:pStyle w:val="a1"/>
        <w:numPr>
          <w:ilvl w:val="0"/>
          <w:numId w:val="0"/>
        </w:numPr>
        <w:spacing w:line="336" w:lineRule="auto"/>
        <w:ind w:firstLineChars="200" w:firstLine="420"/>
        <w:outlineLvl w:val="9"/>
        <w:rPr>
          <w:rFonts w:ascii="黑体" w:cs="黑体"/>
          <w:b/>
          <w:bCs/>
          <w:szCs w:val="21"/>
        </w:rPr>
      </w:pPr>
      <w:r w:rsidRPr="005B23EA">
        <w:rPr>
          <w:rFonts w:ascii="宋体" w:eastAsia="宋体" w:hAnsi="宋体" w:cs="黑体" w:hint="eastAsia"/>
          <w:bCs/>
          <w:szCs w:val="21"/>
        </w:rPr>
        <w:t>检查方法：观察检查、尺量、温湿度计</w:t>
      </w:r>
      <w:r w:rsidR="00897349" w:rsidRPr="005B23EA">
        <w:rPr>
          <w:rFonts w:ascii="宋体" w:eastAsia="宋体" w:hAnsi="宋体" w:cs="黑体" w:hint="eastAsia"/>
          <w:bCs/>
          <w:szCs w:val="21"/>
        </w:rPr>
        <w:t>。</w:t>
      </w:r>
      <w:r w:rsidRPr="005B23EA">
        <w:rPr>
          <w:rFonts w:ascii="宋体" w:eastAsia="宋体" w:hAnsi="宋体" w:cs="黑体" w:hint="eastAsia"/>
          <w:bCs/>
          <w:szCs w:val="21"/>
        </w:rPr>
        <w:t>核查施工记录。</w:t>
      </w:r>
    </w:p>
    <w:p w14:paraId="15D1F7AC" w14:textId="0E6ACB72" w:rsidR="00F9330D" w:rsidRPr="005B23EA" w:rsidRDefault="00892C3A" w:rsidP="00AA5190">
      <w:pPr>
        <w:widowControl/>
        <w:spacing w:line="336" w:lineRule="auto"/>
        <w:jc w:val="left"/>
        <w:rPr>
          <w:rFonts w:cs="宋体"/>
        </w:rPr>
      </w:pPr>
      <w:r w:rsidRPr="005B23EA">
        <w:rPr>
          <w:rFonts w:ascii="黑体" w:cs="黑体"/>
          <w:b/>
          <w:bCs/>
        </w:rPr>
        <w:t xml:space="preserve">3.2.4 </w:t>
      </w:r>
      <w:r w:rsidRPr="005B23EA">
        <w:rPr>
          <w:rFonts w:cs="宋体" w:hint="eastAsia"/>
        </w:rPr>
        <w:t>医药洁净区地面</w:t>
      </w:r>
      <w:r w:rsidR="001362AD" w:rsidRPr="005B23EA">
        <w:rPr>
          <w:rFonts w:cs="宋体" w:hint="eastAsia"/>
        </w:rPr>
        <w:t>涂装类面层施工应符合下列</w:t>
      </w:r>
      <w:r w:rsidR="002C7E78" w:rsidRPr="005B23EA">
        <w:rPr>
          <w:rFonts w:cs="宋体" w:hint="eastAsia"/>
        </w:rPr>
        <w:t>要求</w:t>
      </w:r>
      <w:r w:rsidR="001362AD" w:rsidRPr="005B23EA">
        <w:rPr>
          <w:rFonts w:cs="宋体" w:hint="eastAsia"/>
        </w:rPr>
        <w:t>：</w:t>
      </w:r>
    </w:p>
    <w:p w14:paraId="33174A04" w14:textId="28D6B100" w:rsidR="001362AD" w:rsidRPr="005B23EA" w:rsidRDefault="001362AD" w:rsidP="001362AD">
      <w:pPr>
        <w:spacing w:line="336" w:lineRule="auto"/>
        <w:ind w:firstLineChars="200" w:firstLine="422"/>
        <w:rPr>
          <w:color w:val="FF0000"/>
        </w:rPr>
      </w:pPr>
      <w:r w:rsidRPr="005B23EA">
        <w:rPr>
          <w:rFonts w:ascii="黑体" w:eastAsia="黑体" w:hAnsi="Arial" w:cs="黑体"/>
          <w:b/>
          <w:bCs/>
          <w:kern w:val="0"/>
        </w:rPr>
        <w:t>1</w:t>
      </w:r>
      <w:r w:rsidR="00670E50">
        <w:rPr>
          <w:rFonts w:ascii="黑体" w:eastAsia="黑体" w:hAnsi="Arial" w:cs="黑体"/>
          <w:b/>
          <w:bCs/>
          <w:kern w:val="0"/>
        </w:rPr>
        <w:t xml:space="preserve"> </w:t>
      </w:r>
      <w:r w:rsidRPr="005B23EA">
        <w:rPr>
          <w:rFonts w:hint="eastAsia"/>
        </w:rPr>
        <w:t>涂装类面层应</w:t>
      </w:r>
      <w:r w:rsidR="0028311F" w:rsidRPr="005B23EA">
        <w:rPr>
          <w:rFonts w:hint="eastAsia"/>
        </w:rPr>
        <w:t>在</w:t>
      </w:r>
      <w:r w:rsidR="00A23989" w:rsidRPr="005B23EA">
        <w:rPr>
          <w:rFonts w:hint="eastAsia"/>
        </w:rPr>
        <w:t>底涂层和</w:t>
      </w:r>
      <w:r w:rsidRPr="005B23EA">
        <w:rPr>
          <w:rFonts w:hint="eastAsia"/>
        </w:rPr>
        <w:t>中</w:t>
      </w:r>
      <w:r w:rsidRPr="0028311F">
        <w:rPr>
          <w:rFonts w:hint="eastAsia"/>
        </w:rPr>
        <w:t>间层完全固化干燥以后进行施工</w:t>
      </w:r>
      <w:r w:rsidR="0028311F">
        <w:rPr>
          <w:rFonts w:hint="eastAsia"/>
        </w:rPr>
        <w:t>。</w:t>
      </w:r>
      <w:r w:rsidR="002C7E78">
        <w:rPr>
          <w:rFonts w:hint="eastAsia"/>
        </w:rPr>
        <w:t>面层宜一次性施工完成</w:t>
      </w:r>
      <w:r w:rsidR="00D266BF">
        <w:rPr>
          <w:rFonts w:hint="eastAsia"/>
        </w:rPr>
        <w:t>，</w:t>
      </w:r>
      <w:r w:rsidR="00D266BF" w:rsidRPr="00670E50">
        <w:rPr>
          <w:rFonts w:hint="eastAsia"/>
        </w:rPr>
        <w:t>并不应留有抹痕</w:t>
      </w:r>
      <w:r w:rsidR="002C7E78" w:rsidRPr="00670E50">
        <w:rPr>
          <w:rFonts w:hint="eastAsia"/>
        </w:rPr>
        <w:t>。</w:t>
      </w:r>
      <w:r w:rsidRPr="0028311F">
        <w:rPr>
          <w:rFonts w:hint="eastAsia"/>
        </w:rPr>
        <w:t>分次施工时，应做到接缝少，</w:t>
      </w:r>
      <w:r w:rsidR="002C7E78" w:rsidRPr="0028311F">
        <w:rPr>
          <w:rFonts w:hint="eastAsia"/>
        </w:rPr>
        <w:t>接缝</w:t>
      </w:r>
      <w:r w:rsidRPr="0028311F">
        <w:rPr>
          <w:rFonts w:hint="eastAsia"/>
        </w:rPr>
        <w:t>应设置在隐蔽处</w:t>
      </w:r>
      <w:r w:rsidR="005067CD">
        <w:rPr>
          <w:rFonts w:hint="eastAsia"/>
        </w:rPr>
        <w:t>，</w:t>
      </w:r>
      <w:r w:rsidRPr="0028311F">
        <w:rPr>
          <w:rFonts w:hint="eastAsia"/>
        </w:rPr>
        <w:t>接缝应平整、光滑</w:t>
      </w:r>
      <w:r w:rsidR="0028311F" w:rsidRPr="005B23EA">
        <w:rPr>
          <w:rFonts w:hint="eastAsia"/>
        </w:rPr>
        <w:t>、无色差</w:t>
      </w:r>
      <w:r w:rsidRPr="005B23EA">
        <w:rPr>
          <w:rFonts w:hint="eastAsia"/>
        </w:rPr>
        <w:t>。</w:t>
      </w:r>
    </w:p>
    <w:p w14:paraId="1F7F4EB3" w14:textId="24F4D37E" w:rsidR="001362AD" w:rsidRPr="001F7E43" w:rsidRDefault="001362AD" w:rsidP="001362AD">
      <w:pPr>
        <w:pStyle w:val="a1"/>
        <w:numPr>
          <w:ilvl w:val="0"/>
          <w:numId w:val="0"/>
        </w:numPr>
        <w:spacing w:line="336" w:lineRule="auto"/>
        <w:ind w:firstLineChars="200" w:firstLine="422"/>
        <w:outlineLvl w:val="9"/>
        <w:rPr>
          <w:rFonts w:ascii="黑体" w:cs="黑体"/>
          <w:b/>
          <w:bCs/>
          <w:szCs w:val="21"/>
        </w:rPr>
      </w:pPr>
      <w:r w:rsidRPr="001F7E43">
        <w:rPr>
          <w:rFonts w:ascii="黑体" w:cs="黑体" w:hint="eastAsia"/>
          <w:b/>
          <w:bCs/>
          <w:szCs w:val="21"/>
        </w:rPr>
        <w:t>2</w:t>
      </w:r>
      <w:r w:rsidR="00670E50">
        <w:rPr>
          <w:rFonts w:ascii="黑体" w:cs="黑体"/>
          <w:b/>
          <w:bCs/>
          <w:szCs w:val="21"/>
        </w:rPr>
        <w:t xml:space="preserve"> </w:t>
      </w:r>
      <w:r w:rsidRPr="001362AD">
        <w:rPr>
          <w:rFonts w:ascii="宋体" w:eastAsia="宋体" w:hAnsi="宋体" w:cs="黑体" w:hint="eastAsia"/>
          <w:bCs/>
          <w:szCs w:val="21"/>
        </w:rPr>
        <w:t>面层配料时应按照产品说明</w:t>
      </w:r>
      <w:r w:rsidR="002C7E78">
        <w:rPr>
          <w:rFonts w:ascii="宋体" w:eastAsia="宋体" w:hAnsi="宋体" w:cs="黑体" w:hint="eastAsia"/>
          <w:bCs/>
          <w:szCs w:val="21"/>
        </w:rPr>
        <w:t>操作</w:t>
      </w:r>
      <w:r w:rsidRPr="001362AD">
        <w:rPr>
          <w:rFonts w:ascii="宋体" w:eastAsia="宋体" w:hAnsi="宋体" w:cs="黑体" w:hint="eastAsia"/>
          <w:bCs/>
          <w:szCs w:val="21"/>
        </w:rPr>
        <w:t>，并在规定时间内使用完毕，做好使用记录</w:t>
      </w:r>
      <w:r>
        <w:rPr>
          <w:rFonts w:ascii="宋体" w:eastAsia="宋体" w:hAnsi="宋体" w:cs="黑体" w:hint="eastAsia"/>
          <w:bCs/>
          <w:szCs w:val="21"/>
        </w:rPr>
        <w:t>。</w:t>
      </w:r>
    </w:p>
    <w:p w14:paraId="71FAFB4C" w14:textId="5F625892" w:rsidR="001362AD" w:rsidRPr="001F7E43" w:rsidRDefault="001362AD" w:rsidP="001362AD">
      <w:pPr>
        <w:pStyle w:val="a1"/>
        <w:numPr>
          <w:ilvl w:val="0"/>
          <w:numId w:val="0"/>
        </w:numPr>
        <w:spacing w:line="336" w:lineRule="auto"/>
        <w:ind w:firstLineChars="200" w:firstLine="422"/>
        <w:outlineLvl w:val="9"/>
        <w:rPr>
          <w:rFonts w:ascii="黑体" w:cs="黑体"/>
          <w:b/>
          <w:bCs/>
          <w:szCs w:val="21"/>
        </w:rPr>
      </w:pPr>
      <w:r>
        <w:rPr>
          <w:rFonts w:ascii="黑体" w:cs="黑体" w:hint="eastAsia"/>
          <w:b/>
          <w:bCs/>
          <w:szCs w:val="21"/>
        </w:rPr>
        <w:t>3</w:t>
      </w:r>
      <w:r w:rsidR="00670E50">
        <w:rPr>
          <w:rFonts w:ascii="黑体" w:cs="黑体"/>
          <w:b/>
          <w:bCs/>
          <w:szCs w:val="21"/>
        </w:rPr>
        <w:t xml:space="preserve"> </w:t>
      </w:r>
      <w:r w:rsidRPr="001362AD">
        <w:rPr>
          <w:rFonts w:ascii="宋体" w:eastAsia="宋体" w:hAnsi="宋体" w:cs="黑体" w:hint="eastAsia"/>
          <w:bCs/>
          <w:szCs w:val="21"/>
        </w:rPr>
        <w:t>面层表面应平整光滑，无裂纹、鼓泡、分层、麻点等现象</w:t>
      </w:r>
      <w:r>
        <w:rPr>
          <w:rFonts w:ascii="宋体" w:eastAsia="宋体" w:hAnsi="宋体" w:cs="黑体" w:hint="eastAsia"/>
          <w:bCs/>
          <w:szCs w:val="21"/>
        </w:rPr>
        <w:t>。</w:t>
      </w:r>
    </w:p>
    <w:p w14:paraId="44877D62" w14:textId="6BAEB1A8" w:rsidR="002F7DF3" w:rsidRPr="005B23EA" w:rsidRDefault="001362AD" w:rsidP="001362AD">
      <w:pPr>
        <w:widowControl/>
        <w:spacing w:line="336" w:lineRule="auto"/>
        <w:ind w:firstLine="420"/>
        <w:jc w:val="left"/>
        <w:rPr>
          <w:rFonts w:ascii="宋体" w:hAnsi="宋体" w:cs="黑体"/>
          <w:bCs/>
        </w:rPr>
      </w:pPr>
      <w:r>
        <w:rPr>
          <w:rFonts w:ascii="黑体" w:cs="黑体" w:hint="eastAsia"/>
          <w:b/>
          <w:bCs/>
        </w:rPr>
        <w:t>4</w:t>
      </w:r>
      <w:r w:rsidR="00670E50">
        <w:rPr>
          <w:rFonts w:ascii="黑体" w:cs="黑体"/>
          <w:b/>
          <w:bCs/>
        </w:rPr>
        <w:t xml:space="preserve"> </w:t>
      </w:r>
      <w:r w:rsidR="0086720B" w:rsidRPr="00670E50">
        <w:rPr>
          <w:rFonts w:hint="eastAsia"/>
        </w:rPr>
        <w:t>当有防静电要求时</w:t>
      </w:r>
      <w:r w:rsidR="00DA5F8B" w:rsidRPr="00670E50">
        <w:rPr>
          <w:rFonts w:hint="eastAsia"/>
        </w:rPr>
        <w:t>，</w:t>
      </w:r>
      <w:r w:rsidR="005067CD">
        <w:rPr>
          <w:rFonts w:hint="eastAsia"/>
        </w:rPr>
        <w:t>应</w:t>
      </w:r>
      <w:r w:rsidR="00840545" w:rsidRPr="005B23EA">
        <w:rPr>
          <w:rFonts w:ascii="宋体" w:hAnsi="宋体" w:cs="黑体" w:hint="eastAsia"/>
          <w:bCs/>
        </w:rPr>
        <w:t>符合</w:t>
      </w:r>
      <w:r w:rsidRPr="005B23EA">
        <w:rPr>
          <w:rFonts w:ascii="宋体" w:hAnsi="宋体" w:cs="黑体" w:hint="eastAsia"/>
          <w:bCs/>
        </w:rPr>
        <w:t>防静电参数指标。</w:t>
      </w:r>
    </w:p>
    <w:p w14:paraId="1CE1EC4D" w14:textId="5F8FEA9E" w:rsidR="002F7DF3" w:rsidRPr="005B23EA" w:rsidRDefault="001362AD" w:rsidP="001362AD">
      <w:pPr>
        <w:widowControl/>
        <w:spacing w:line="336" w:lineRule="auto"/>
        <w:ind w:firstLine="420"/>
        <w:jc w:val="left"/>
        <w:rPr>
          <w:rFonts w:ascii="宋体" w:hAnsi="宋体" w:cs="黑体"/>
          <w:bCs/>
        </w:rPr>
      </w:pPr>
      <w:r w:rsidRPr="005B23EA">
        <w:rPr>
          <w:rFonts w:ascii="宋体" w:hAnsi="宋体" w:cs="黑体" w:hint="eastAsia"/>
          <w:bCs/>
        </w:rPr>
        <w:t>检查数量：每检验批面积的30%。</w:t>
      </w:r>
    </w:p>
    <w:p w14:paraId="2232F554" w14:textId="3685DD97" w:rsidR="002F7DF3" w:rsidRDefault="001362AD" w:rsidP="001362AD">
      <w:pPr>
        <w:widowControl/>
        <w:spacing w:line="336" w:lineRule="auto"/>
        <w:ind w:firstLine="420"/>
        <w:jc w:val="left"/>
        <w:rPr>
          <w:rFonts w:cs="宋体"/>
        </w:rPr>
      </w:pPr>
      <w:r w:rsidRPr="005B23EA">
        <w:rPr>
          <w:rFonts w:ascii="宋体" w:hAnsi="宋体" w:cs="黑体" w:hint="eastAsia"/>
          <w:bCs/>
        </w:rPr>
        <w:t>检查方法：观察检查、</w:t>
      </w:r>
      <w:r w:rsidR="008C7AB9" w:rsidRPr="005B23EA">
        <w:rPr>
          <w:rFonts w:ascii="宋体" w:hAnsi="宋体" w:cs=".PingFang SC" w:hint="eastAsia"/>
          <w:kern w:val="0"/>
        </w:rPr>
        <w:t>防静电地面电阻测试仪</w:t>
      </w:r>
      <w:bookmarkStart w:id="24" w:name="_Hlk48500612"/>
      <w:r w:rsidR="00524460" w:rsidRPr="005B23EA">
        <w:rPr>
          <w:rFonts w:ascii="宋体" w:hAnsi="宋体" w:cs=".PingFang SC" w:hint="eastAsia"/>
          <w:kern w:val="0"/>
        </w:rPr>
        <w:t>、</w:t>
      </w:r>
      <w:r w:rsidR="00524460" w:rsidRPr="00670E50">
        <w:rPr>
          <w:rFonts w:hint="eastAsia"/>
        </w:rPr>
        <w:t>用小锤轻击检查</w:t>
      </w:r>
      <w:bookmarkEnd w:id="24"/>
      <w:r w:rsidR="00897349">
        <w:rPr>
          <w:rFonts w:ascii="宋体" w:hAnsi="宋体" w:cs=".PingFang SC" w:hint="eastAsia"/>
          <w:color w:val="353535"/>
          <w:kern w:val="0"/>
        </w:rPr>
        <w:t>。</w:t>
      </w:r>
      <w:r w:rsidR="00D17B27" w:rsidRPr="00544893">
        <w:rPr>
          <w:rFonts w:ascii="宋体" w:hAnsi="宋体" w:cs="黑体" w:hint="eastAsia"/>
          <w:bCs/>
        </w:rPr>
        <w:t>核</w:t>
      </w:r>
      <w:r w:rsidRPr="00544893">
        <w:rPr>
          <w:rFonts w:ascii="宋体" w:hAnsi="宋体" w:cs="黑体" w:hint="eastAsia"/>
          <w:bCs/>
        </w:rPr>
        <w:t>查施工记录。</w:t>
      </w:r>
    </w:p>
    <w:p w14:paraId="17FA6991" w14:textId="615AFEDD" w:rsidR="001362AD" w:rsidRDefault="004053F1" w:rsidP="001362AD">
      <w:pPr>
        <w:widowControl/>
        <w:spacing w:line="336" w:lineRule="auto"/>
        <w:jc w:val="left"/>
        <w:rPr>
          <w:rFonts w:cs="宋体"/>
        </w:rPr>
      </w:pPr>
      <w:r w:rsidRPr="005B23EA">
        <w:rPr>
          <w:rFonts w:ascii="黑体" w:cs="黑体"/>
          <w:b/>
          <w:bCs/>
        </w:rPr>
        <w:t xml:space="preserve">3.2.5 </w:t>
      </w:r>
      <w:r w:rsidRPr="005B23EA">
        <w:rPr>
          <w:rFonts w:cs="宋体" w:hint="eastAsia"/>
        </w:rPr>
        <w:t>医药洁净区地面</w:t>
      </w:r>
      <w:r w:rsidR="00337737" w:rsidRPr="005B23EA">
        <w:rPr>
          <w:rFonts w:cs="宋体" w:hint="eastAsia"/>
        </w:rPr>
        <w:t>粘接类面层施</w:t>
      </w:r>
      <w:r w:rsidR="00337737" w:rsidRPr="00337737">
        <w:rPr>
          <w:rFonts w:cs="宋体" w:hint="eastAsia"/>
        </w:rPr>
        <w:t>工应符合下列</w:t>
      </w:r>
      <w:r w:rsidR="002C7E78">
        <w:rPr>
          <w:rFonts w:cs="宋体" w:hint="eastAsia"/>
        </w:rPr>
        <w:t>要求</w:t>
      </w:r>
      <w:r w:rsidR="001362AD">
        <w:rPr>
          <w:rFonts w:cs="宋体" w:hint="eastAsia"/>
        </w:rPr>
        <w:t>：</w:t>
      </w:r>
    </w:p>
    <w:p w14:paraId="7CB08F2D" w14:textId="64347110" w:rsidR="001362AD" w:rsidRPr="0019460E" w:rsidRDefault="001362AD" w:rsidP="001362AD">
      <w:pPr>
        <w:spacing w:line="336" w:lineRule="auto"/>
        <w:ind w:firstLineChars="200" w:firstLine="422"/>
      </w:pPr>
      <w:r w:rsidRPr="0019460E">
        <w:rPr>
          <w:rFonts w:ascii="黑体" w:eastAsia="黑体" w:hAnsi="Arial" w:cs="黑体"/>
          <w:b/>
          <w:bCs/>
          <w:kern w:val="0"/>
        </w:rPr>
        <w:t>1</w:t>
      </w:r>
      <w:r w:rsidR="00337737" w:rsidRPr="00337737">
        <w:rPr>
          <w:rFonts w:hint="eastAsia"/>
        </w:rPr>
        <w:t>粘接类面层应在基层上做找平层保证平整度</w:t>
      </w:r>
      <w:r w:rsidR="005067CD">
        <w:rPr>
          <w:rFonts w:hint="eastAsia"/>
        </w:rPr>
        <w:t>。</w:t>
      </w:r>
      <w:r w:rsidR="00337737" w:rsidRPr="00337737">
        <w:rPr>
          <w:rFonts w:hint="eastAsia"/>
        </w:rPr>
        <w:t>应</w:t>
      </w:r>
      <w:r w:rsidR="005067CD">
        <w:rPr>
          <w:rFonts w:hint="eastAsia"/>
        </w:rPr>
        <w:t>在</w:t>
      </w:r>
      <w:r w:rsidR="00337737" w:rsidRPr="00337737">
        <w:rPr>
          <w:rFonts w:hint="eastAsia"/>
        </w:rPr>
        <w:t>胶水晾干后进行面层粘接施工</w:t>
      </w:r>
      <w:r w:rsidRPr="0019460E">
        <w:rPr>
          <w:rFonts w:hint="eastAsia"/>
        </w:rPr>
        <w:t>。</w:t>
      </w:r>
    </w:p>
    <w:p w14:paraId="1C71B7B2" w14:textId="21A3F171" w:rsidR="001362AD" w:rsidRPr="001F7E43" w:rsidRDefault="001362AD" w:rsidP="001362AD">
      <w:pPr>
        <w:pStyle w:val="a1"/>
        <w:numPr>
          <w:ilvl w:val="0"/>
          <w:numId w:val="0"/>
        </w:numPr>
        <w:spacing w:line="336" w:lineRule="auto"/>
        <w:ind w:firstLineChars="200" w:firstLine="422"/>
        <w:outlineLvl w:val="9"/>
        <w:rPr>
          <w:rFonts w:ascii="黑体" w:cs="黑体"/>
          <w:b/>
          <w:bCs/>
          <w:szCs w:val="21"/>
        </w:rPr>
      </w:pPr>
      <w:r w:rsidRPr="001F7E43">
        <w:rPr>
          <w:rFonts w:ascii="黑体" w:cs="黑体" w:hint="eastAsia"/>
          <w:b/>
          <w:bCs/>
          <w:szCs w:val="21"/>
        </w:rPr>
        <w:t>2</w:t>
      </w:r>
      <w:r w:rsidR="00670E50">
        <w:rPr>
          <w:rFonts w:ascii="黑体" w:cs="黑体"/>
          <w:b/>
          <w:bCs/>
          <w:szCs w:val="21"/>
        </w:rPr>
        <w:t xml:space="preserve"> </w:t>
      </w:r>
      <w:r w:rsidR="00337737" w:rsidRPr="00337737">
        <w:rPr>
          <w:rFonts w:ascii="宋体" w:eastAsia="宋体" w:hAnsi="宋体" w:cs="黑体" w:hint="eastAsia"/>
          <w:bCs/>
          <w:szCs w:val="21"/>
        </w:rPr>
        <w:t>粘接类地面施工时，拼接缝应整齐美观，拼缝处应开槽焊接，开槽深度应为板材厚度的2/3，拼缝焊接</w:t>
      </w:r>
      <w:r w:rsidR="002C7E78">
        <w:rPr>
          <w:rFonts w:ascii="宋体" w:eastAsia="宋体" w:hAnsi="宋体" w:cs="黑体" w:hint="eastAsia"/>
          <w:bCs/>
          <w:szCs w:val="21"/>
        </w:rPr>
        <w:t>的</w:t>
      </w:r>
      <w:r w:rsidR="00337737" w:rsidRPr="00337737">
        <w:rPr>
          <w:rFonts w:ascii="宋体" w:eastAsia="宋体" w:hAnsi="宋体" w:cs="黑体" w:hint="eastAsia"/>
          <w:bCs/>
          <w:szCs w:val="21"/>
        </w:rPr>
        <w:t>焊条应与板材颜色、材质一致，焊条完全冷却后应将焊缝处理至与面层板材齐平</w:t>
      </w:r>
      <w:r>
        <w:rPr>
          <w:rFonts w:ascii="宋体" w:eastAsia="宋体" w:hAnsi="宋体" w:cs="黑体" w:hint="eastAsia"/>
          <w:bCs/>
          <w:szCs w:val="21"/>
        </w:rPr>
        <w:t>。</w:t>
      </w:r>
    </w:p>
    <w:p w14:paraId="51A0F55D" w14:textId="2972482E" w:rsidR="001362AD" w:rsidRPr="001F7E43" w:rsidRDefault="001362AD" w:rsidP="001362AD">
      <w:pPr>
        <w:pStyle w:val="a1"/>
        <w:numPr>
          <w:ilvl w:val="0"/>
          <w:numId w:val="0"/>
        </w:numPr>
        <w:spacing w:line="336" w:lineRule="auto"/>
        <w:ind w:firstLineChars="200" w:firstLine="422"/>
        <w:outlineLvl w:val="9"/>
        <w:rPr>
          <w:rFonts w:ascii="黑体" w:cs="黑体"/>
          <w:b/>
          <w:bCs/>
          <w:szCs w:val="21"/>
        </w:rPr>
      </w:pPr>
      <w:r>
        <w:rPr>
          <w:rFonts w:ascii="黑体" w:cs="黑体" w:hint="eastAsia"/>
          <w:b/>
          <w:bCs/>
          <w:szCs w:val="21"/>
        </w:rPr>
        <w:t>3</w:t>
      </w:r>
      <w:r w:rsidR="00670E50">
        <w:rPr>
          <w:rFonts w:ascii="黑体" w:cs="黑体"/>
          <w:b/>
          <w:bCs/>
          <w:szCs w:val="21"/>
        </w:rPr>
        <w:t xml:space="preserve"> </w:t>
      </w:r>
      <w:r w:rsidR="00337737" w:rsidRPr="00337737">
        <w:rPr>
          <w:rFonts w:ascii="宋体" w:eastAsia="宋体" w:hAnsi="宋体" w:cs="黑体" w:hint="eastAsia"/>
          <w:bCs/>
          <w:szCs w:val="21"/>
        </w:rPr>
        <w:t>面层表面应平整光滑，无裂纹、鼓泡、分层、麻点等现象</w:t>
      </w:r>
      <w:r>
        <w:rPr>
          <w:rFonts w:ascii="宋体" w:eastAsia="宋体" w:hAnsi="宋体" w:cs="黑体" w:hint="eastAsia"/>
          <w:bCs/>
          <w:szCs w:val="21"/>
        </w:rPr>
        <w:t>。</w:t>
      </w:r>
    </w:p>
    <w:p w14:paraId="26F1D87D" w14:textId="6E1460F7" w:rsidR="006A6466" w:rsidRPr="005B23EA" w:rsidRDefault="001362AD" w:rsidP="001362AD">
      <w:pPr>
        <w:widowControl/>
        <w:spacing w:line="336" w:lineRule="auto"/>
        <w:ind w:firstLine="420"/>
        <w:jc w:val="left"/>
        <w:rPr>
          <w:rFonts w:ascii="宋体" w:hAnsi="宋体" w:cs="黑体"/>
          <w:bCs/>
        </w:rPr>
      </w:pPr>
      <w:r>
        <w:rPr>
          <w:rFonts w:ascii="黑体" w:cs="黑体" w:hint="eastAsia"/>
          <w:b/>
          <w:bCs/>
        </w:rPr>
        <w:t>4</w:t>
      </w:r>
      <w:r w:rsidR="00670E50">
        <w:rPr>
          <w:rFonts w:ascii="黑体" w:cs="黑体"/>
          <w:b/>
          <w:bCs/>
        </w:rPr>
        <w:t xml:space="preserve"> </w:t>
      </w:r>
      <w:r w:rsidR="00DA5F8B" w:rsidRPr="00670E50">
        <w:rPr>
          <w:rFonts w:hint="eastAsia"/>
        </w:rPr>
        <w:t>当有防静电要求时，</w:t>
      </w:r>
      <w:r w:rsidR="005067CD">
        <w:rPr>
          <w:rFonts w:hint="eastAsia"/>
        </w:rPr>
        <w:t>应</w:t>
      </w:r>
      <w:r w:rsidR="008B3585" w:rsidRPr="005B23EA">
        <w:rPr>
          <w:rFonts w:ascii="宋体" w:hAnsi="宋体" w:cs="黑体" w:hint="eastAsia"/>
          <w:bCs/>
        </w:rPr>
        <w:t>符合防静电参数指标。</w:t>
      </w:r>
    </w:p>
    <w:p w14:paraId="270AF5E0" w14:textId="03B66E99" w:rsidR="006A6466" w:rsidRPr="005B23EA" w:rsidRDefault="00337737" w:rsidP="001362AD">
      <w:pPr>
        <w:widowControl/>
        <w:spacing w:line="336" w:lineRule="auto"/>
        <w:ind w:firstLine="420"/>
        <w:jc w:val="left"/>
        <w:rPr>
          <w:rFonts w:ascii="宋体" w:hAnsi="宋体" w:cs="黑体"/>
          <w:bCs/>
        </w:rPr>
      </w:pPr>
      <w:r w:rsidRPr="005B23EA">
        <w:rPr>
          <w:rFonts w:ascii="宋体" w:hAnsi="宋体" w:cs="黑体" w:hint="eastAsia"/>
          <w:bCs/>
        </w:rPr>
        <w:t>检查数量：每检验批面积的30%。</w:t>
      </w:r>
    </w:p>
    <w:p w14:paraId="6A874A45" w14:textId="4D37B52B" w:rsidR="001362AD" w:rsidRDefault="00337737" w:rsidP="001362AD">
      <w:pPr>
        <w:widowControl/>
        <w:spacing w:line="336" w:lineRule="auto"/>
        <w:ind w:firstLine="420"/>
        <w:jc w:val="left"/>
        <w:rPr>
          <w:rFonts w:cs="宋体"/>
        </w:rPr>
      </w:pPr>
      <w:r w:rsidRPr="005B23EA">
        <w:rPr>
          <w:rFonts w:ascii="宋体" w:hAnsi="宋体" w:cs="黑体" w:hint="eastAsia"/>
          <w:bCs/>
        </w:rPr>
        <w:t>检查方法：观察检查、</w:t>
      </w:r>
      <w:r w:rsidR="00D17B27" w:rsidRPr="005B23EA">
        <w:rPr>
          <w:rFonts w:ascii="宋体" w:hAnsi="宋体" w:cs=".PingFang SC" w:hint="eastAsia"/>
          <w:kern w:val="0"/>
        </w:rPr>
        <w:t>防静电地面电阻测试仪</w:t>
      </w:r>
      <w:r w:rsidR="00524460" w:rsidRPr="005B23EA">
        <w:rPr>
          <w:rFonts w:ascii="宋体" w:hAnsi="宋体" w:cs=".PingFang SC" w:hint="eastAsia"/>
          <w:kern w:val="0"/>
        </w:rPr>
        <w:t>、</w:t>
      </w:r>
      <w:r w:rsidR="00524460" w:rsidRPr="00670E50">
        <w:rPr>
          <w:rFonts w:hint="eastAsia"/>
        </w:rPr>
        <w:t>用小锤轻击检查</w:t>
      </w:r>
      <w:r w:rsidR="00897349" w:rsidRPr="00670E50">
        <w:rPr>
          <w:rFonts w:ascii="宋体" w:hAnsi="宋体" w:cs=".PingFang SC" w:hint="eastAsia"/>
          <w:kern w:val="0"/>
        </w:rPr>
        <w:t>。</w:t>
      </w:r>
      <w:r w:rsidRPr="00D17B27">
        <w:rPr>
          <w:rFonts w:ascii="宋体" w:hAnsi="宋体" w:cs="黑体" w:hint="eastAsia"/>
          <w:bCs/>
        </w:rPr>
        <w:t>核查施工记录。</w:t>
      </w:r>
    </w:p>
    <w:p w14:paraId="6339263C" w14:textId="0FBD47B9" w:rsidR="00276554" w:rsidRDefault="008B3585" w:rsidP="00F25B01">
      <w:pPr>
        <w:widowControl/>
        <w:spacing w:line="336" w:lineRule="auto"/>
        <w:jc w:val="left"/>
        <w:rPr>
          <w:rFonts w:cs="宋体"/>
        </w:rPr>
      </w:pPr>
      <w:r w:rsidRPr="005B23EA">
        <w:rPr>
          <w:rFonts w:ascii="黑体" w:cs="黑体"/>
          <w:b/>
          <w:bCs/>
        </w:rPr>
        <w:t xml:space="preserve">3.2.6 </w:t>
      </w:r>
      <w:r w:rsidR="00337737" w:rsidRPr="00337737">
        <w:rPr>
          <w:rFonts w:cs="宋体" w:hint="eastAsia"/>
        </w:rPr>
        <w:t>地面施工完成后</w:t>
      </w:r>
      <w:r w:rsidR="00F25B01">
        <w:rPr>
          <w:rFonts w:cs="宋体" w:hint="eastAsia"/>
        </w:rPr>
        <w:t>，</w:t>
      </w:r>
      <w:r w:rsidR="00337737" w:rsidRPr="00337737">
        <w:rPr>
          <w:rFonts w:cs="宋体" w:hint="eastAsia"/>
        </w:rPr>
        <w:t>应设置养护期</w:t>
      </w:r>
      <w:r w:rsidR="00BB08E5">
        <w:rPr>
          <w:rFonts w:cs="宋体"/>
        </w:rPr>
        <w:t>。</w:t>
      </w:r>
      <w:r w:rsidR="00337737" w:rsidRPr="00BB08E5">
        <w:rPr>
          <w:rFonts w:cs="宋体" w:hint="eastAsia"/>
        </w:rPr>
        <w:t>养护期内现场应封闭</w:t>
      </w:r>
      <w:r w:rsidR="00BB08E5" w:rsidRPr="00BB08E5">
        <w:rPr>
          <w:rFonts w:cs="宋体" w:hint="eastAsia"/>
        </w:rPr>
        <w:t>，应</w:t>
      </w:r>
      <w:r w:rsidR="00337737" w:rsidRPr="00BB08E5">
        <w:rPr>
          <w:rFonts w:cs="宋体" w:hint="eastAsia"/>
        </w:rPr>
        <w:t>做好防尘措施，</w:t>
      </w:r>
      <w:r w:rsidR="00337737" w:rsidRPr="00337737">
        <w:rPr>
          <w:rFonts w:cs="宋体" w:hint="eastAsia"/>
        </w:rPr>
        <w:t>并保证环境温度不低于</w:t>
      </w:r>
      <w:r w:rsidR="00337737" w:rsidRPr="00337737">
        <w:rPr>
          <w:rFonts w:cs="宋体" w:hint="eastAsia"/>
        </w:rPr>
        <w:t>5</w:t>
      </w:r>
      <w:r w:rsidR="00276554">
        <w:rPr>
          <w:rFonts w:cs="宋体" w:hint="eastAsia"/>
        </w:rPr>
        <w:t>℃。</w:t>
      </w:r>
      <w:r w:rsidR="005067CD">
        <w:rPr>
          <w:rFonts w:cs="宋体" w:hint="eastAsia"/>
        </w:rPr>
        <w:t>应按</w:t>
      </w:r>
      <w:r w:rsidR="00337737" w:rsidRPr="00337737">
        <w:rPr>
          <w:rFonts w:cs="宋体" w:hint="eastAsia"/>
        </w:rPr>
        <w:t>地面材料说明要求</w:t>
      </w:r>
      <w:r w:rsidR="005067CD">
        <w:rPr>
          <w:rFonts w:cs="宋体" w:hint="eastAsia"/>
        </w:rPr>
        <w:t>设置</w:t>
      </w:r>
      <w:r w:rsidR="005067CD" w:rsidRPr="005067CD">
        <w:rPr>
          <w:rFonts w:cs="宋体" w:hint="eastAsia"/>
        </w:rPr>
        <w:t>养护时间</w:t>
      </w:r>
      <w:r w:rsidR="007E5BE6">
        <w:rPr>
          <w:rFonts w:cs="宋体" w:hint="eastAsia"/>
        </w:rPr>
        <w:t>。</w:t>
      </w:r>
    </w:p>
    <w:p w14:paraId="227CBE97" w14:textId="77777777" w:rsidR="00276554" w:rsidRDefault="007E5BE6" w:rsidP="00276554">
      <w:pPr>
        <w:widowControl/>
        <w:spacing w:line="336" w:lineRule="auto"/>
        <w:ind w:firstLine="420"/>
        <w:jc w:val="left"/>
        <w:rPr>
          <w:rFonts w:cs="宋体"/>
        </w:rPr>
      </w:pPr>
      <w:r w:rsidRPr="007E5BE6">
        <w:rPr>
          <w:rFonts w:cs="宋体" w:hint="eastAsia"/>
        </w:rPr>
        <w:t>检查数量：整体检查。</w:t>
      </w:r>
    </w:p>
    <w:p w14:paraId="26A864D3" w14:textId="77777777" w:rsidR="00337737" w:rsidRDefault="007E5BE6" w:rsidP="00276554">
      <w:pPr>
        <w:widowControl/>
        <w:spacing w:line="336" w:lineRule="auto"/>
        <w:ind w:firstLine="420"/>
        <w:jc w:val="left"/>
        <w:rPr>
          <w:rFonts w:cs="宋体"/>
        </w:rPr>
      </w:pPr>
      <w:r w:rsidRPr="007E5BE6">
        <w:rPr>
          <w:rFonts w:cs="宋体" w:hint="eastAsia"/>
        </w:rPr>
        <w:lastRenderedPageBreak/>
        <w:t>检查方法：观察检查、计量。</w:t>
      </w:r>
    </w:p>
    <w:p w14:paraId="2530AE72" w14:textId="4A54E685" w:rsidR="00276554" w:rsidRPr="005B23EA" w:rsidRDefault="00B16F85" w:rsidP="00F25B01">
      <w:pPr>
        <w:widowControl/>
        <w:spacing w:line="336" w:lineRule="auto"/>
        <w:jc w:val="left"/>
        <w:rPr>
          <w:rFonts w:cs="宋体"/>
        </w:rPr>
      </w:pPr>
      <w:r w:rsidRPr="005B23EA">
        <w:rPr>
          <w:rFonts w:ascii="黑体" w:cs="黑体"/>
          <w:b/>
          <w:bCs/>
        </w:rPr>
        <w:t xml:space="preserve">3.2.7 </w:t>
      </w:r>
      <w:r w:rsidR="007E5BE6" w:rsidRPr="005B23EA">
        <w:rPr>
          <w:rFonts w:cs="宋体" w:hint="eastAsia"/>
        </w:rPr>
        <w:t>地面材料应满足工艺生产要求。</w:t>
      </w:r>
    </w:p>
    <w:p w14:paraId="57A1234E" w14:textId="77777777" w:rsidR="00276554" w:rsidRPr="005B23EA" w:rsidRDefault="007E5BE6" w:rsidP="00276554">
      <w:pPr>
        <w:widowControl/>
        <w:spacing w:line="336" w:lineRule="auto"/>
        <w:ind w:firstLine="420"/>
        <w:jc w:val="left"/>
        <w:rPr>
          <w:rFonts w:cs="宋体"/>
        </w:rPr>
      </w:pPr>
      <w:r w:rsidRPr="005B23EA">
        <w:rPr>
          <w:rFonts w:cs="宋体" w:hint="eastAsia"/>
        </w:rPr>
        <w:t>检查数量：全数检查。</w:t>
      </w:r>
    </w:p>
    <w:p w14:paraId="5BD443A5" w14:textId="77777777" w:rsidR="007E5BE6" w:rsidRPr="005B23EA" w:rsidRDefault="007E5BE6" w:rsidP="00276554">
      <w:pPr>
        <w:widowControl/>
        <w:spacing w:line="336" w:lineRule="auto"/>
        <w:ind w:firstLine="420"/>
        <w:jc w:val="left"/>
        <w:rPr>
          <w:rFonts w:cs="宋体"/>
        </w:rPr>
      </w:pPr>
      <w:r w:rsidRPr="005B23EA">
        <w:rPr>
          <w:rFonts w:cs="宋体" w:hint="eastAsia"/>
        </w:rPr>
        <w:t>检查方法：检查产品合格证、说明书，做好进场检验记录。</w:t>
      </w:r>
    </w:p>
    <w:p w14:paraId="793408C0" w14:textId="3B9BA409" w:rsidR="00276554" w:rsidRPr="005B23EA" w:rsidRDefault="000D188C" w:rsidP="00F25B01">
      <w:pPr>
        <w:widowControl/>
        <w:spacing w:line="336" w:lineRule="auto"/>
        <w:jc w:val="left"/>
        <w:rPr>
          <w:rFonts w:cs="宋体"/>
        </w:rPr>
      </w:pPr>
      <w:r w:rsidRPr="005B23EA">
        <w:rPr>
          <w:rFonts w:ascii="黑体" w:cs="黑体"/>
          <w:b/>
          <w:bCs/>
        </w:rPr>
        <w:t>3.2.8</w:t>
      </w:r>
      <w:r w:rsidRPr="005B23EA">
        <w:rPr>
          <w:rFonts w:ascii="黑体" w:cs="黑体"/>
          <w:bCs/>
        </w:rPr>
        <w:t xml:space="preserve"> </w:t>
      </w:r>
      <w:r w:rsidR="00670E50">
        <w:rPr>
          <w:rFonts w:ascii="黑体" w:cs="黑体" w:hint="eastAsia"/>
          <w:bCs/>
        </w:rPr>
        <w:t>不同</w:t>
      </w:r>
      <w:r w:rsidR="00670E50" w:rsidRPr="00670E50">
        <w:rPr>
          <w:rFonts w:ascii="黑体" w:cs="黑体" w:hint="eastAsia"/>
          <w:bCs/>
        </w:rPr>
        <w:t>洁净度区域</w:t>
      </w:r>
      <w:r w:rsidR="00670E50">
        <w:rPr>
          <w:rFonts w:ascii="黑体" w:cs="黑体" w:hint="eastAsia"/>
          <w:bCs/>
        </w:rPr>
        <w:t>的</w:t>
      </w:r>
      <w:r w:rsidR="007E5BE6" w:rsidRPr="005B23EA">
        <w:rPr>
          <w:rFonts w:cs="宋体" w:hint="eastAsia"/>
        </w:rPr>
        <w:t>地面宜</w:t>
      </w:r>
      <w:r w:rsidR="00670E50">
        <w:rPr>
          <w:rFonts w:cs="宋体" w:hint="eastAsia"/>
        </w:rPr>
        <w:t>用不同的</w:t>
      </w:r>
      <w:r w:rsidR="00670E50" w:rsidRPr="00670E50">
        <w:rPr>
          <w:rFonts w:cs="宋体" w:hint="eastAsia"/>
        </w:rPr>
        <w:t>颜色划分</w:t>
      </w:r>
      <w:r w:rsidR="007E5BE6" w:rsidRPr="005B23EA">
        <w:rPr>
          <w:rFonts w:cs="宋体" w:hint="eastAsia"/>
        </w:rPr>
        <w:t>。</w:t>
      </w:r>
    </w:p>
    <w:p w14:paraId="5C409899" w14:textId="77777777" w:rsidR="00276554" w:rsidRPr="005B23EA" w:rsidRDefault="007E5BE6" w:rsidP="00276554">
      <w:pPr>
        <w:widowControl/>
        <w:spacing w:line="336" w:lineRule="auto"/>
        <w:ind w:firstLine="420"/>
        <w:jc w:val="left"/>
        <w:rPr>
          <w:rFonts w:cs="宋体"/>
        </w:rPr>
      </w:pPr>
      <w:r w:rsidRPr="005B23EA">
        <w:rPr>
          <w:rFonts w:cs="宋体" w:hint="eastAsia"/>
        </w:rPr>
        <w:t>检查数量：全数检查。</w:t>
      </w:r>
    </w:p>
    <w:p w14:paraId="352B0052" w14:textId="4D382D7D" w:rsidR="007E5BE6" w:rsidRPr="005B23EA" w:rsidRDefault="007E5BE6" w:rsidP="00276554">
      <w:pPr>
        <w:widowControl/>
        <w:spacing w:line="336" w:lineRule="auto"/>
        <w:ind w:firstLine="420"/>
        <w:jc w:val="left"/>
        <w:rPr>
          <w:rFonts w:cs="宋体"/>
        </w:rPr>
      </w:pPr>
      <w:r w:rsidRPr="005B23EA">
        <w:rPr>
          <w:rFonts w:cs="宋体" w:hint="eastAsia"/>
        </w:rPr>
        <w:t>检查方法：观察检查。</w:t>
      </w:r>
      <w:r w:rsidR="00ED45AA" w:rsidRPr="005B23EA">
        <w:rPr>
          <w:rFonts w:ascii="宋体" w:hAnsi="宋体" w:cs="黑体" w:hint="eastAsia"/>
          <w:bCs/>
        </w:rPr>
        <w:t>核查施工记录</w:t>
      </w:r>
      <w:r w:rsidR="00ED45AA" w:rsidRPr="005B23EA">
        <w:rPr>
          <w:rFonts w:cs="宋体" w:hint="eastAsia"/>
        </w:rPr>
        <w:t>。</w:t>
      </w:r>
    </w:p>
    <w:p w14:paraId="4DB8225B" w14:textId="77777777" w:rsidR="00337737" w:rsidRPr="007E5BE6" w:rsidRDefault="00337737" w:rsidP="00DC6C3D">
      <w:pPr>
        <w:widowControl/>
        <w:spacing w:line="336" w:lineRule="auto"/>
        <w:jc w:val="left"/>
        <w:rPr>
          <w:rFonts w:cs="宋体"/>
        </w:rPr>
      </w:pPr>
    </w:p>
    <w:p w14:paraId="2C0ACB5C" w14:textId="77777777" w:rsidR="00DC6C3D" w:rsidRPr="00AA5190" w:rsidRDefault="00DC6C3D" w:rsidP="00DC6C3D">
      <w:pPr>
        <w:spacing w:line="336" w:lineRule="auto"/>
      </w:pPr>
    </w:p>
    <w:p w14:paraId="35285B25" w14:textId="77777777" w:rsidR="00DC6C3D" w:rsidRPr="001D446B" w:rsidRDefault="00DC6C3D" w:rsidP="00DC6C3D">
      <w:pPr>
        <w:autoSpaceDE w:val="0"/>
        <w:autoSpaceDN w:val="0"/>
        <w:spacing w:line="336" w:lineRule="auto"/>
        <w:jc w:val="center"/>
        <w:outlineLvl w:val="1"/>
        <w:rPr>
          <w:rFonts w:ascii="宋体" w:hAnsi="宋体" w:cs="黑体"/>
          <w:b/>
          <w:bCs/>
        </w:rPr>
      </w:pPr>
      <w:bookmarkStart w:id="25" w:name="_Toc39817406"/>
      <w:r w:rsidRPr="001D446B">
        <w:rPr>
          <w:rFonts w:ascii="宋体" w:hAnsi="宋体" w:cs="黑体" w:hint="eastAsia"/>
          <w:b/>
          <w:bCs/>
        </w:rPr>
        <w:t xml:space="preserve">3.3 </w:t>
      </w:r>
      <w:r w:rsidRPr="001D446B">
        <w:rPr>
          <w:rFonts w:ascii="黑体" w:eastAsia="黑体" w:hAnsi="黑体" w:cs="黑体" w:hint="eastAsia"/>
          <w:bCs/>
        </w:rPr>
        <w:t>吊 顶 工 程</w:t>
      </w:r>
      <w:bookmarkEnd w:id="25"/>
    </w:p>
    <w:p w14:paraId="683D624C" w14:textId="77777777" w:rsidR="00DC6C3D" w:rsidRDefault="00DC6C3D" w:rsidP="00DC6C3D">
      <w:pPr>
        <w:spacing w:line="360" w:lineRule="auto"/>
        <w:rPr>
          <w:sz w:val="24"/>
          <w:szCs w:val="24"/>
        </w:rPr>
      </w:pPr>
    </w:p>
    <w:p w14:paraId="02059059" w14:textId="4D9FA586" w:rsidR="00DC6C3D" w:rsidRPr="003838CA" w:rsidRDefault="00843811" w:rsidP="00DC6C3D">
      <w:pPr>
        <w:pStyle w:val="a1"/>
        <w:numPr>
          <w:ilvl w:val="0"/>
          <w:numId w:val="0"/>
        </w:numPr>
        <w:spacing w:line="336" w:lineRule="auto"/>
        <w:outlineLvl w:val="9"/>
        <w:rPr>
          <w:rFonts w:ascii="宋体" w:eastAsia="宋体" w:hAnsi="宋体" w:cs="宋体"/>
          <w:kern w:val="2"/>
          <w:szCs w:val="21"/>
        </w:rPr>
      </w:pPr>
      <w:r w:rsidRPr="003838CA">
        <w:rPr>
          <w:rFonts w:ascii="黑体" w:cs="黑体" w:hint="eastAsia"/>
          <w:b/>
          <w:bCs/>
          <w:szCs w:val="21"/>
        </w:rPr>
        <w:t>3.3.1</w:t>
      </w:r>
      <w:r w:rsidRPr="003838CA">
        <w:rPr>
          <w:rFonts w:ascii="黑体" w:cs="黑体"/>
          <w:b/>
          <w:bCs/>
          <w:szCs w:val="21"/>
        </w:rPr>
        <w:t xml:space="preserve"> </w:t>
      </w:r>
      <w:r w:rsidRPr="003838CA">
        <w:rPr>
          <w:rFonts w:ascii="宋体" w:eastAsia="宋体" w:hAnsi="宋体" w:cs="宋体" w:hint="eastAsia"/>
          <w:kern w:val="2"/>
          <w:szCs w:val="21"/>
        </w:rPr>
        <w:t>医药洁净区</w:t>
      </w:r>
      <w:r w:rsidR="004D5AEE" w:rsidRPr="003838CA">
        <w:rPr>
          <w:rFonts w:ascii="宋体" w:eastAsia="宋体" w:hAnsi="宋体" w:cs="宋体" w:hint="eastAsia"/>
          <w:kern w:val="2"/>
          <w:szCs w:val="21"/>
        </w:rPr>
        <w:t>吊顶应采用可上人吊顶形式</w:t>
      </w:r>
      <w:r w:rsidR="00DC578D" w:rsidRPr="003838CA">
        <w:rPr>
          <w:rFonts w:ascii="宋体" w:eastAsia="宋体" w:hAnsi="宋体" w:cs="宋体" w:hint="eastAsia"/>
          <w:kern w:val="2"/>
          <w:szCs w:val="21"/>
        </w:rPr>
        <w:t>。</w:t>
      </w:r>
      <w:r w:rsidR="004D5AEE" w:rsidRPr="003838CA">
        <w:rPr>
          <w:rFonts w:ascii="宋体" w:eastAsia="宋体" w:hAnsi="宋体" w:cs="宋体" w:hint="eastAsia"/>
          <w:kern w:val="2"/>
          <w:szCs w:val="21"/>
        </w:rPr>
        <w:t>应采用暗龙骨吊挂方式安装，</w:t>
      </w:r>
      <w:r w:rsidR="001E796A" w:rsidRPr="003838CA">
        <w:rPr>
          <w:rFonts w:ascii="宋体" w:eastAsia="宋体" w:hAnsi="宋体" w:cs="宋体" w:hint="eastAsia"/>
          <w:kern w:val="2"/>
          <w:szCs w:val="21"/>
        </w:rPr>
        <w:t>吊顶板龙骨应沿顶板短边按顶板模数尺寸的间隔满布。</w:t>
      </w:r>
    </w:p>
    <w:p w14:paraId="76576FF5" w14:textId="77777777" w:rsidR="00DC578D" w:rsidRPr="003838CA" w:rsidRDefault="00DC578D" w:rsidP="00DC578D">
      <w:pPr>
        <w:widowControl/>
        <w:spacing w:line="336" w:lineRule="auto"/>
        <w:ind w:firstLine="420"/>
        <w:jc w:val="left"/>
        <w:rPr>
          <w:rFonts w:ascii="宋体" w:hAnsi="宋体" w:cs="宋体"/>
        </w:rPr>
      </w:pPr>
      <w:r w:rsidRPr="003838CA">
        <w:rPr>
          <w:rFonts w:ascii="宋体" w:hAnsi="宋体" w:cs="宋体" w:hint="eastAsia"/>
        </w:rPr>
        <w:t>检查数量：每检验批检查20%。</w:t>
      </w:r>
    </w:p>
    <w:p w14:paraId="2DDF9B59" w14:textId="0CAE0BE2" w:rsidR="00DC578D" w:rsidRPr="003838CA" w:rsidRDefault="00DC578D" w:rsidP="00DC578D">
      <w:pPr>
        <w:widowControl/>
        <w:spacing w:line="336" w:lineRule="auto"/>
        <w:ind w:firstLine="420"/>
        <w:jc w:val="left"/>
        <w:rPr>
          <w:rFonts w:ascii="宋体" w:hAnsi="宋体" w:cs="黑体"/>
          <w:bCs/>
        </w:rPr>
      </w:pPr>
      <w:r w:rsidRPr="003838CA">
        <w:rPr>
          <w:rFonts w:ascii="宋体" w:hAnsi="宋体" w:cs="宋体" w:hint="eastAsia"/>
        </w:rPr>
        <w:t>检查方法：观察检查、尺量</w:t>
      </w:r>
      <w:r w:rsidR="007859B3" w:rsidRPr="003838CA">
        <w:rPr>
          <w:rFonts w:ascii="宋体" w:hAnsi="宋体" w:cs="宋体" w:hint="eastAsia"/>
        </w:rPr>
        <w:t>，</w:t>
      </w:r>
      <w:r w:rsidRPr="003838CA">
        <w:rPr>
          <w:rFonts w:ascii="宋体" w:hAnsi="宋体" w:cs="宋体" w:hint="eastAsia"/>
        </w:rPr>
        <w:t>记录。</w:t>
      </w:r>
    </w:p>
    <w:p w14:paraId="70B6C21D" w14:textId="49936CED" w:rsidR="00DC6C3D" w:rsidRPr="003838CA" w:rsidRDefault="0005006A" w:rsidP="00DC6C3D">
      <w:pPr>
        <w:pStyle w:val="a1"/>
        <w:numPr>
          <w:ilvl w:val="0"/>
          <w:numId w:val="0"/>
        </w:numPr>
        <w:spacing w:line="336" w:lineRule="auto"/>
        <w:outlineLvl w:val="9"/>
        <w:rPr>
          <w:rFonts w:ascii="Times New Roman" w:eastAsia="宋体" w:hAnsi="Times New Roman" w:cs="宋体"/>
          <w:kern w:val="2"/>
          <w:szCs w:val="21"/>
        </w:rPr>
      </w:pPr>
      <w:r w:rsidRPr="003838CA">
        <w:rPr>
          <w:rFonts w:ascii="黑体" w:cs="黑体" w:hint="eastAsia"/>
          <w:b/>
          <w:bCs/>
          <w:szCs w:val="21"/>
        </w:rPr>
        <w:t>3.3.</w:t>
      </w:r>
      <w:r w:rsidR="00F2257B" w:rsidRPr="003838CA">
        <w:rPr>
          <w:rFonts w:ascii="黑体" w:cs="黑体" w:hint="eastAsia"/>
          <w:b/>
          <w:bCs/>
          <w:szCs w:val="21"/>
        </w:rPr>
        <w:t>2</w:t>
      </w:r>
      <w:r w:rsidRPr="003838CA">
        <w:rPr>
          <w:rFonts w:ascii="黑体" w:cs="黑体"/>
          <w:b/>
          <w:bCs/>
          <w:szCs w:val="21"/>
        </w:rPr>
        <w:t xml:space="preserve"> </w:t>
      </w:r>
      <w:r w:rsidR="004D5AEE" w:rsidRPr="003838CA">
        <w:rPr>
          <w:rFonts w:ascii="Times New Roman" w:eastAsia="宋体" w:hAnsi="Times New Roman" w:cs="宋体" w:hint="eastAsia"/>
          <w:kern w:val="2"/>
          <w:szCs w:val="21"/>
        </w:rPr>
        <w:t>吊顶材料应符合下列</w:t>
      </w:r>
      <w:r w:rsidR="005266C8" w:rsidRPr="003838CA">
        <w:rPr>
          <w:rFonts w:ascii="Times New Roman" w:eastAsia="宋体" w:hAnsi="Times New Roman" w:cs="宋体" w:hint="eastAsia"/>
          <w:kern w:val="2"/>
          <w:szCs w:val="21"/>
        </w:rPr>
        <w:t>要求</w:t>
      </w:r>
      <w:r w:rsidR="00DC6C3D" w:rsidRPr="003838CA">
        <w:rPr>
          <w:rFonts w:ascii="Times New Roman" w:eastAsia="宋体" w:hAnsi="Times New Roman" w:cs="宋体" w:hint="eastAsia"/>
          <w:kern w:val="2"/>
          <w:szCs w:val="21"/>
        </w:rPr>
        <w:t>：</w:t>
      </w:r>
    </w:p>
    <w:p w14:paraId="2E41D536" w14:textId="1001CC34" w:rsidR="00DC6C3D" w:rsidRPr="003838CA" w:rsidRDefault="00DC6C3D" w:rsidP="00DC6C3D">
      <w:pPr>
        <w:spacing w:line="336" w:lineRule="auto"/>
        <w:ind w:firstLineChars="200" w:firstLine="422"/>
      </w:pPr>
      <w:r w:rsidRPr="003838CA">
        <w:rPr>
          <w:rFonts w:ascii="黑体" w:eastAsia="黑体" w:hAnsi="Arial" w:cs="黑体"/>
          <w:b/>
          <w:bCs/>
          <w:kern w:val="0"/>
        </w:rPr>
        <w:t>1</w:t>
      </w:r>
      <w:r w:rsidR="005067CD">
        <w:rPr>
          <w:rFonts w:ascii="黑体" w:eastAsia="黑体" w:hAnsi="Arial" w:cs="黑体"/>
          <w:b/>
          <w:bCs/>
          <w:kern w:val="0"/>
        </w:rPr>
        <w:t xml:space="preserve"> </w:t>
      </w:r>
      <w:r w:rsidR="004D5AEE" w:rsidRPr="003838CA">
        <w:rPr>
          <w:rFonts w:hint="eastAsia"/>
        </w:rPr>
        <w:t>应满足洁净</w:t>
      </w:r>
      <w:r w:rsidR="00ED45AA" w:rsidRPr="003838CA">
        <w:rPr>
          <w:rFonts w:hint="eastAsia"/>
        </w:rPr>
        <w:t>区</w:t>
      </w:r>
      <w:r w:rsidR="004D5AEE" w:rsidRPr="003838CA">
        <w:rPr>
          <w:rFonts w:hint="eastAsia"/>
        </w:rPr>
        <w:t>要求，表面平整光滑、不产尘、不积尘、易清洁</w:t>
      </w:r>
      <w:r w:rsidR="00ED45AA" w:rsidRPr="003838CA">
        <w:rPr>
          <w:rFonts w:hint="eastAsia"/>
        </w:rPr>
        <w:t>和</w:t>
      </w:r>
      <w:r w:rsidR="00966A08" w:rsidRPr="005067CD">
        <w:rPr>
          <w:rFonts w:hint="eastAsia"/>
        </w:rPr>
        <w:t>耐</w:t>
      </w:r>
      <w:r w:rsidR="00ED45AA" w:rsidRPr="005067CD">
        <w:rPr>
          <w:rFonts w:hint="eastAsia"/>
        </w:rPr>
        <w:t>消毒</w:t>
      </w:r>
      <w:r w:rsidRPr="005067CD">
        <w:rPr>
          <w:rFonts w:hint="eastAsia"/>
        </w:rPr>
        <w:t>。</w:t>
      </w:r>
    </w:p>
    <w:p w14:paraId="2E9D4A11" w14:textId="3003AC6D" w:rsidR="00DC6C3D" w:rsidRPr="003838CA" w:rsidRDefault="00DC6C3D" w:rsidP="00DC6C3D">
      <w:pPr>
        <w:pStyle w:val="a1"/>
        <w:numPr>
          <w:ilvl w:val="0"/>
          <w:numId w:val="0"/>
        </w:numPr>
        <w:spacing w:line="336" w:lineRule="auto"/>
        <w:ind w:firstLineChars="200" w:firstLine="422"/>
        <w:outlineLvl w:val="9"/>
        <w:rPr>
          <w:rFonts w:ascii="黑体" w:cs="黑体"/>
          <w:bCs/>
          <w:szCs w:val="21"/>
        </w:rPr>
      </w:pPr>
      <w:r w:rsidRPr="003838CA">
        <w:rPr>
          <w:rFonts w:ascii="黑体" w:cs="黑体" w:hint="eastAsia"/>
          <w:b/>
          <w:bCs/>
          <w:szCs w:val="21"/>
        </w:rPr>
        <w:t>2</w:t>
      </w:r>
      <w:r w:rsidR="005067CD">
        <w:rPr>
          <w:rFonts w:ascii="黑体" w:cs="黑体"/>
          <w:b/>
          <w:bCs/>
          <w:szCs w:val="21"/>
        </w:rPr>
        <w:t xml:space="preserve"> </w:t>
      </w:r>
      <w:r w:rsidR="004D5AEE" w:rsidRPr="003838CA">
        <w:rPr>
          <w:rFonts w:ascii="宋体" w:eastAsia="宋体" w:hAnsi="宋体" w:cs="黑体" w:hint="eastAsia"/>
          <w:bCs/>
          <w:szCs w:val="21"/>
        </w:rPr>
        <w:t>应满足</w:t>
      </w:r>
      <w:r w:rsidR="00DC578D" w:rsidRPr="003838CA">
        <w:rPr>
          <w:rFonts w:ascii="宋体" w:eastAsia="宋体" w:hAnsi="宋体" w:cs="黑体" w:hint="eastAsia"/>
          <w:bCs/>
          <w:szCs w:val="21"/>
        </w:rPr>
        <w:t>消防</w:t>
      </w:r>
      <w:r w:rsidR="004D5AEE" w:rsidRPr="003838CA">
        <w:rPr>
          <w:rFonts w:ascii="宋体" w:eastAsia="宋体" w:hAnsi="宋体" w:cs="黑体" w:hint="eastAsia"/>
          <w:bCs/>
          <w:szCs w:val="21"/>
        </w:rPr>
        <w:t>要求</w:t>
      </w:r>
      <w:r w:rsidRPr="003838CA">
        <w:rPr>
          <w:rFonts w:ascii="宋体" w:eastAsia="宋体" w:hAnsi="宋体" w:cs="黑体" w:hint="eastAsia"/>
          <w:bCs/>
          <w:szCs w:val="21"/>
        </w:rPr>
        <w:t>。</w:t>
      </w:r>
    </w:p>
    <w:p w14:paraId="632F32A9" w14:textId="17FA9AA8" w:rsidR="00DC6C3D" w:rsidRDefault="00DC6C3D" w:rsidP="00DC6C3D">
      <w:pPr>
        <w:pStyle w:val="a1"/>
        <w:numPr>
          <w:ilvl w:val="0"/>
          <w:numId w:val="0"/>
        </w:numPr>
        <w:spacing w:line="336" w:lineRule="auto"/>
        <w:ind w:firstLineChars="200" w:firstLine="422"/>
        <w:outlineLvl w:val="9"/>
        <w:rPr>
          <w:rFonts w:ascii="宋体" w:eastAsia="宋体" w:hAnsi="宋体" w:cs="黑体"/>
          <w:bCs/>
          <w:szCs w:val="21"/>
        </w:rPr>
      </w:pPr>
      <w:r>
        <w:rPr>
          <w:rFonts w:ascii="黑体" w:cs="黑体" w:hint="eastAsia"/>
          <w:b/>
          <w:bCs/>
          <w:szCs w:val="21"/>
        </w:rPr>
        <w:t>3</w:t>
      </w:r>
      <w:r w:rsidR="005067CD">
        <w:rPr>
          <w:rFonts w:ascii="黑体" w:cs="黑体"/>
          <w:b/>
          <w:bCs/>
          <w:szCs w:val="21"/>
        </w:rPr>
        <w:t xml:space="preserve"> </w:t>
      </w:r>
      <w:r w:rsidR="004D5AEE" w:rsidRPr="004D5AEE">
        <w:rPr>
          <w:rFonts w:ascii="宋体" w:eastAsia="宋体" w:hAnsi="宋体" w:cs="黑体" w:hint="eastAsia"/>
          <w:bCs/>
          <w:szCs w:val="21"/>
        </w:rPr>
        <w:t>应满足承载力等受力需求</w:t>
      </w:r>
      <w:r w:rsidRPr="001362AD">
        <w:rPr>
          <w:rFonts w:ascii="宋体" w:eastAsia="宋体" w:hAnsi="宋体" w:cs="黑体" w:hint="eastAsia"/>
          <w:bCs/>
          <w:szCs w:val="21"/>
        </w:rPr>
        <w:t>。</w:t>
      </w:r>
    </w:p>
    <w:p w14:paraId="10BF6A00" w14:textId="146A3084" w:rsidR="00DC578D" w:rsidRPr="003838CA" w:rsidRDefault="00DC578D" w:rsidP="00DC578D">
      <w:pPr>
        <w:widowControl/>
        <w:spacing w:line="336" w:lineRule="auto"/>
        <w:ind w:firstLine="420"/>
        <w:jc w:val="left"/>
        <w:rPr>
          <w:rFonts w:cs="宋体"/>
        </w:rPr>
      </w:pPr>
      <w:r w:rsidRPr="003838CA">
        <w:rPr>
          <w:rFonts w:cs="宋体" w:hint="eastAsia"/>
        </w:rPr>
        <w:t>检查数量：全数检查。</w:t>
      </w:r>
    </w:p>
    <w:p w14:paraId="6E8B2329" w14:textId="6748A672" w:rsidR="00DC578D" w:rsidRPr="003838CA" w:rsidRDefault="00DC578D" w:rsidP="00DC578D">
      <w:pPr>
        <w:widowControl/>
        <w:spacing w:line="336" w:lineRule="auto"/>
        <w:ind w:firstLine="420"/>
        <w:jc w:val="left"/>
        <w:rPr>
          <w:rFonts w:cs="宋体"/>
        </w:rPr>
      </w:pPr>
      <w:r w:rsidRPr="003838CA">
        <w:rPr>
          <w:rFonts w:cs="宋体" w:hint="eastAsia"/>
        </w:rPr>
        <w:t>检查方法：检查产品合格证书、性能检测报告、进场</w:t>
      </w:r>
      <w:r w:rsidR="00677490" w:rsidRPr="003838CA">
        <w:rPr>
          <w:rFonts w:cs="宋体" w:hint="eastAsia"/>
        </w:rPr>
        <w:t>验收</w:t>
      </w:r>
      <w:r w:rsidRPr="003838CA">
        <w:rPr>
          <w:rFonts w:cs="宋体" w:hint="eastAsia"/>
        </w:rPr>
        <w:t>记录。</w:t>
      </w:r>
    </w:p>
    <w:p w14:paraId="24B757FC" w14:textId="1DC16BED" w:rsidR="00F25B01" w:rsidRPr="003838CA" w:rsidRDefault="0005006A" w:rsidP="00DC6C3D">
      <w:pPr>
        <w:widowControl/>
        <w:spacing w:line="336" w:lineRule="auto"/>
        <w:jc w:val="left"/>
        <w:rPr>
          <w:rFonts w:cs="宋体"/>
        </w:rPr>
      </w:pPr>
      <w:r w:rsidRPr="003838CA">
        <w:rPr>
          <w:rFonts w:ascii="黑体" w:cs="黑体" w:hint="eastAsia"/>
          <w:b/>
          <w:bCs/>
        </w:rPr>
        <w:t>3.3.</w:t>
      </w:r>
      <w:r w:rsidR="00F2257B" w:rsidRPr="003838CA">
        <w:rPr>
          <w:rFonts w:ascii="黑体" w:cs="黑体" w:hint="eastAsia"/>
          <w:b/>
          <w:bCs/>
        </w:rPr>
        <w:t>3</w:t>
      </w:r>
      <w:r w:rsidRPr="003838CA">
        <w:rPr>
          <w:rFonts w:ascii="黑体" w:cs="黑体"/>
          <w:b/>
          <w:bCs/>
        </w:rPr>
        <w:t xml:space="preserve"> </w:t>
      </w:r>
      <w:r w:rsidR="004D5AEE" w:rsidRPr="003838CA">
        <w:rPr>
          <w:rFonts w:cs="宋体" w:hint="eastAsia"/>
        </w:rPr>
        <w:t>吊顶的固定及吊挂件必须与主体结构</w:t>
      </w:r>
      <w:r w:rsidR="00F25B01" w:rsidRPr="003838CA">
        <w:rPr>
          <w:rFonts w:cs="宋体" w:hint="eastAsia"/>
        </w:rPr>
        <w:t>牢</w:t>
      </w:r>
      <w:r w:rsidR="004D5AEE" w:rsidRPr="003838CA">
        <w:rPr>
          <w:rFonts w:cs="宋体" w:hint="eastAsia"/>
        </w:rPr>
        <w:t>固</w:t>
      </w:r>
      <w:r w:rsidR="00F25B01" w:rsidRPr="003838CA">
        <w:rPr>
          <w:rFonts w:cs="宋体" w:hint="eastAsia"/>
        </w:rPr>
        <w:t>相连</w:t>
      </w:r>
      <w:r w:rsidR="004456E0" w:rsidRPr="003838CA">
        <w:rPr>
          <w:rFonts w:cs="宋体" w:hint="eastAsia"/>
        </w:rPr>
        <w:t>，</w:t>
      </w:r>
      <w:r w:rsidR="00DA6D5C">
        <w:rPr>
          <w:rFonts w:cs="宋体" w:hint="eastAsia"/>
        </w:rPr>
        <w:t>以保证</w:t>
      </w:r>
      <w:r w:rsidR="004456E0" w:rsidRPr="003838CA">
        <w:rPr>
          <w:rFonts w:cs="宋体" w:hint="eastAsia"/>
        </w:rPr>
        <w:t>吊顶受力可靠</w:t>
      </w:r>
      <w:r w:rsidR="00237FB3" w:rsidRPr="003838CA">
        <w:rPr>
          <w:rFonts w:cs="宋体" w:hint="eastAsia"/>
        </w:rPr>
        <w:t>。吊顶的固定及吊挂件</w:t>
      </w:r>
      <w:r w:rsidR="00C67E3C" w:rsidRPr="003838CA">
        <w:rPr>
          <w:rFonts w:cs="宋体" w:hint="eastAsia"/>
        </w:rPr>
        <w:t>不得与其他专业</w:t>
      </w:r>
      <w:r w:rsidRPr="003838CA">
        <w:rPr>
          <w:rFonts w:cs="宋体" w:hint="eastAsia"/>
        </w:rPr>
        <w:t>吊挂件</w:t>
      </w:r>
      <w:r w:rsidR="00C67E3C" w:rsidRPr="003838CA">
        <w:rPr>
          <w:rFonts w:cs="宋体" w:hint="eastAsia"/>
        </w:rPr>
        <w:t>共用。安装</w:t>
      </w:r>
      <w:r w:rsidR="005052E7" w:rsidRPr="003838CA">
        <w:rPr>
          <w:rFonts w:cs="宋体" w:hint="eastAsia"/>
        </w:rPr>
        <w:t>吊顶</w:t>
      </w:r>
      <w:r w:rsidR="004D5AEE" w:rsidRPr="003838CA">
        <w:rPr>
          <w:rFonts w:cs="宋体" w:hint="eastAsia"/>
        </w:rPr>
        <w:t>前，龙骨应调平。</w:t>
      </w:r>
    </w:p>
    <w:p w14:paraId="28B7292D" w14:textId="77777777" w:rsidR="00F25B01" w:rsidRPr="003838CA" w:rsidRDefault="004D5AEE" w:rsidP="00F25B01">
      <w:pPr>
        <w:widowControl/>
        <w:spacing w:line="336" w:lineRule="auto"/>
        <w:ind w:firstLine="420"/>
        <w:jc w:val="left"/>
        <w:rPr>
          <w:rFonts w:cs="宋体"/>
        </w:rPr>
      </w:pPr>
      <w:r w:rsidRPr="003838CA">
        <w:rPr>
          <w:rFonts w:cs="宋体" w:hint="eastAsia"/>
        </w:rPr>
        <w:t>检查数量：全数检查。</w:t>
      </w:r>
    </w:p>
    <w:p w14:paraId="15B379E5" w14:textId="3CD35B03" w:rsidR="00DC6C3D" w:rsidRPr="003838CA" w:rsidRDefault="004D5AEE" w:rsidP="00F25B01">
      <w:pPr>
        <w:widowControl/>
        <w:spacing w:line="336" w:lineRule="auto"/>
        <w:ind w:firstLine="420"/>
        <w:jc w:val="left"/>
        <w:rPr>
          <w:rFonts w:cs="宋体"/>
        </w:rPr>
      </w:pPr>
      <w:r w:rsidRPr="003838CA">
        <w:rPr>
          <w:rFonts w:cs="宋体" w:hint="eastAsia"/>
        </w:rPr>
        <w:t>检查方法：</w:t>
      </w:r>
      <w:r w:rsidR="00CE72A9" w:rsidRPr="003838CA">
        <w:rPr>
          <w:rFonts w:cs="宋体" w:hint="eastAsia"/>
        </w:rPr>
        <w:t>尺量、水平仪检测、</w:t>
      </w:r>
      <w:r w:rsidRPr="003838CA">
        <w:rPr>
          <w:rFonts w:cs="宋体" w:hint="eastAsia"/>
        </w:rPr>
        <w:t>观察检查。</w:t>
      </w:r>
    </w:p>
    <w:p w14:paraId="3FA7AC10" w14:textId="55AED4F4" w:rsidR="0005393B" w:rsidRPr="003838CA" w:rsidRDefault="006179F5" w:rsidP="00DC6C3D">
      <w:pPr>
        <w:widowControl/>
        <w:spacing w:line="336" w:lineRule="auto"/>
        <w:jc w:val="left"/>
        <w:rPr>
          <w:rFonts w:cs="宋体"/>
        </w:rPr>
      </w:pPr>
      <w:r w:rsidRPr="003838CA">
        <w:rPr>
          <w:rFonts w:ascii="黑体" w:cs="黑体" w:hint="eastAsia"/>
          <w:b/>
          <w:bCs/>
        </w:rPr>
        <w:t>3.3.</w:t>
      </w:r>
      <w:r w:rsidR="00F2257B" w:rsidRPr="003838CA">
        <w:rPr>
          <w:rFonts w:ascii="黑体" w:cs="黑体" w:hint="eastAsia"/>
          <w:b/>
          <w:bCs/>
        </w:rPr>
        <w:t>4</w:t>
      </w:r>
      <w:r w:rsidR="00DA6D5C">
        <w:rPr>
          <w:rFonts w:ascii="黑体" w:cs="黑体"/>
          <w:b/>
          <w:bCs/>
        </w:rPr>
        <w:t xml:space="preserve"> </w:t>
      </w:r>
      <w:r w:rsidR="001B4B0D" w:rsidRPr="00DA6D5C">
        <w:rPr>
          <w:rFonts w:cs="宋体" w:hint="eastAsia"/>
        </w:rPr>
        <w:t>安装完毕后</w:t>
      </w:r>
      <w:r w:rsidR="00DA6D5C" w:rsidRPr="00DA6D5C">
        <w:rPr>
          <w:rFonts w:cs="宋体" w:hint="eastAsia"/>
        </w:rPr>
        <w:t>，各类管道、风口、灯具等吊顶洞口</w:t>
      </w:r>
      <w:r w:rsidR="001B4B0D" w:rsidRPr="00DA6D5C">
        <w:rPr>
          <w:rFonts w:cs="宋体" w:hint="eastAsia"/>
        </w:rPr>
        <w:t>应进行密封处理。密封处理后的表面应光滑、不积尘、易清洁、耐消毒，并应牢固不易脱落。吊顶检修口周边应采取加固及密封措施。</w:t>
      </w:r>
    </w:p>
    <w:p w14:paraId="4B2A6D29" w14:textId="77777777" w:rsidR="0005393B" w:rsidRDefault="004D5AEE" w:rsidP="0005393B">
      <w:pPr>
        <w:widowControl/>
        <w:spacing w:line="336" w:lineRule="auto"/>
        <w:ind w:firstLine="420"/>
        <w:jc w:val="left"/>
        <w:rPr>
          <w:rFonts w:cs="宋体"/>
        </w:rPr>
      </w:pPr>
      <w:r w:rsidRPr="004D5AEE">
        <w:rPr>
          <w:rFonts w:cs="宋体" w:hint="eastAsia"/>
        </w:rPr>
        <w:t>检查数量：全数检查。</w:t>
      </w:r>
    </w:p>
    <w:p w14:paraId="2157F1CD" w14:textId="35AA90EB" w:rsidR="00DC6C3D" w:rsidRDefault="004D5AEE" w:rsidP="0005393B">
      <w:pPr>
        <w:widowControl/>
        <w:spacing w:line="336" w:lineRule="auto"/>
        <w:ind w:firstLine="420"/>
        <w:jc w:val="left"/>
        <w:rPr>
          <w:rFonts w:cs="宋体"/>
        </w:rPr>
      </w:pPr>
      <w:r w:rsidRPr="004D5AEE">
        <w:rPr>
          <w:rFonts w:cs="宋体" w:hint="eastAsia"/>
        </w:rPr>
        <w:t>检查方法：观察检查。</w:t>
      </w:r>
    </w:p>
    <w:p w14:paraId="45E4145F" w14:textId="56A64797" w:rsidR="00781118" w:rsidRPr="003838CA" w:rsidRDefault="006179F5" w:rsidP="00DC6C3D">
      <w:pPr>
        <w:widowControl/>
        <w:spacing w:line="336" w:lineRule="auto"/>
        <w:jc w:val="left"/>
        <w:rPr>
          <w:rFonts w:ascii="宋体" w:hAnsi="宋体" w:cs="宋体"/>
        </w:rPr>
      </w:pPr>
      <w:r w:rsidRPr="003838CA">
        <w:rPr>
          <w:rFonts w:ascii="黑体" w:cs="黑体" w:hint="eastAsia"/>
          <w:b/>
          <w:bCs/>
        </w:rPr>
        <w:t>3.3.</w:t>
      </w:r>
      <w:r w:rsidR="00F2257B" w:rsidRPr="003838CA">
        <w:rPr>
          <w:rFonts w:ascii="黑体" w:cs="黑体" w:hint="eastAsia"/>
          <w:b/>
          <w:bCs/>
        </w:rPr>
        <w:t>5</w:t>
      </w:r>
      <w:r w:rsidRPr="003838CA">
        <w:rPr>
          <w:rFonts w:ascii="黑体" w:cs="黑体"/>
          <w:b/>
          <w:bCs/>
        </w:rPr>
        <w:t xml:space="preserve"> </w:t>
      </w:r>
      <w:r w:rsidR="00DA6D5C" w:rsidRPr="003838CA">
        <w:rPr>
          <w:rFonts w:ascii="宋体" w:hAnsi="宋体" w:cs="宋体" w:hint="eastAsia"/>
        </w:rPr>
        <w:t>长边或直径超过400mm</w:t>
      </w:r>
      <w:r w:rsidR="00DA6D5C">
        <w:rPr>
          <w:rFonts w:ascii="宋体" w:hAnsi="宋体" w:cs="宋体" w:hint="eastAsia"/>
        </w:rPr>
        <w:t>的</w:t>
      </w:r>
      <w:r w:rsidR="0005393B" w:rsidRPr="003838CA">
        <w:rPr>
          <w:rFonts w:ascii="宋体" w:hAnsi="宋体" w:cs="宋体" w:hint="eastAsia"/>
        </w:rPr>
        <w:t>吊顶</w:t>
      </w:r>
      <w:r w:rsidR="004D5AEE" w:rsidRPr="003838CA">
        <w:rPr>
          <w:rFonts w:ascii="宋体" w:hAnsi="宋体" w:cs="宋体" w:hint="eastAsia"/>
        </w:rPr>
        <w:t>洞口宜</w:t>
      </w:r>
      <w:r w:rsidR="002E45F3" w:rsidRPr="003838CA">
        <w:rPr>
          <w:rFonts w:ascii="宋体" w:hAnsi="宋体" w:cs="宋体" w:hint="eastAsia"/>
        </w:rPr>
        <w:t>由</w:t>
      </w:r>
      <w:r w:rsidR="004D5AEE" w:rsidRPr="003838CA">
        <w:rPr>
          <w:rFonts w:ascii="宋体" w:hAnsi="宋体" w:cs="宋体" w:hint="eastAsia"/>
        </w:rPr>
        <w:t>厂家预制</w:t>
      </w:r>
      <w:r w:rsidR="00402435" w:rsidRPr="003838CA">
        <w:rPr>
          <w:rFonts w:ascii="宋体" w:hAnsi="宋体" w:cs="宋体" w:hint="eastAsia"/>
        </w:rPr>
        <w:t>，</w:t>
      </w:r>
      <w:r w:rsidR="00CC34BE" w:rsidRPr="003838CA">
        <w:rPr>
          <w:rFonts w:ascii="宋体" w:hAnsi="宋体" w:cs="宋体" w:hint="eastAsia"/>
        </w:rPr>
        <w:t>洞口周边应</w:t>
      </w:r>
      <w:r w:rsidR="002E45F3" w:rsidRPr="003838CA">
        <w:rPr>
          <w:rFonts w:ascii="宋体" w:hAnsi="宋体" w:cs="宋体" w:hint="eastAsia"/>
        </w:rPr>
        <w:t>采取</w:t>
      </w:r>
      <w:r w:rsidR="00CC34BE" w:rsidRPr="003838CA">
        <w:rPr>
          <w:rFonts w:ascii="宋体" w:hAnsi="宋体" w:cs="宋体" w:hint="eastAsia"/>
        </w:rPr>
        <w:t>加固及密封措施。</w:t>
      </w:r>
      <w:r w:rsidR="004D5AEE" w:rsidRPr="003838CA">
        <w:rPr>
          <w:rFonts w:ascii="宋体" w:hAnsi="宋体" w:cs="宋体" w:hint="eastAsia"/>
        </w:rPr>
        <w:t>顶板</w:t>
      </w:r>
      <w:r w:rsidR="00CC34BE" w:rsidRPr="003838CA">
        <w:rPr>
          <w:rFonts w:ascii="宋体" w:hAnsi="宋体" w:cs="宋体" w:hint="eastAsia"/>
        </w:rPr>
        <w:t>高效送风口</w:t>
      </w:r>
      <w:r w:rsidR="004D5AEE" w:rsidRPr="003838CA">
        <w:rPr>
          <w:rFonts w:ascii="宋体" w:hAnsi="宋体" w:cs="宋体" w:hint="eastAsia"/>
        </w:rPr>
        <w:t>现场开孔</w:t>
      </w:r>
      <w:r w:rsidR="0000523F" w:rsidRPr="003838CA">
        <w:rPr>
          <w:rFonts w:ascii="宋体" w:hAnsi="宋体" w:cs="宋体" w:hint="eastAsia"/>
        </w:rPr>
        <w:t>时</w:t>
      </w:r>
      <w:r w:rsidR="004D5AEE" w:rsidRPr="003838CA">
        <w:rPr>
          <w:rFonts w:ascii="宋体" w:hAnsi="宋体" w:cs="宋体" w:hint="eastAsia"/>
        </w:rPr>
        <w:t>，需要进行</w:t>
      </w:r>
      <w:r w:rsidR="00CC34BE" w:rsidRPr="003838CA">
        <w:rPr>
          <w:rFonts w:ascii="宋体" w:hAnsi="宋体" w:cs="宋体" w:hint="eastAsia"/>
        </w:rPr>
        <w:t>加固处理并进行强度检查</w:t>
      </w:r>
      <w:r w:rsidR="00DC6C3D" w:rsidRPr="003838CA">
        <w:rPr>
          <w:rFonts w:ascii="宋体" w:hAnsi="宋体" w:cs="宋体" w:hint="eastAsia"/>
        </w:rPr>
        <w:t>。</w:t>
      </w:r>
    </w:p>
    <w:p w14:paraId="59EE649D" w14:textId="77777777" w:rsidR="00781118" w:rsidRDefault="004D5AEE" w:rsidP="00781118">
      <w:pPr>
        <w:widowControl/>
        <w:spacing w:line="336" w:lineRule="auto"/>
        <w:ind w:firstLine="420"/>
        <w:jc w:val="left"/>
        <w:rPr>
          <w:rFonts w:cs="宋体"/>
        </w:rPr>
      </w:pPr>
      <w:r w:rsidRPr="004D5AEE">
        <w:rPr>
          <w:rFonts w:cs="宋体" w:hint="eastAsia"/>
        </w:rPr>
        <w:lastRenderedPageBreak/>
        <w:t>检查数量：全数检查。</w:t>
      </w:r>
    </w:p>
    <w:p w14:paraId="2996CEA7" w14:textId="77777777" w:rsidR="00DC6C3D" w:rsidRDefault="004D5AEE" w:rsidP="00781118">
      <w:pPr>
        <w:widowControl/>
        <w:spacing w:line="336" w:lineRule="auto"/>
        <w:ind w:firstLine="420"/>
        <w:jc w:val="left"/>
        <w:rPr>
          <w:rFonts w:cs="宋体"/>
        </w:rPr>
      </w:pPr>
      <w:r w:rsidRPr="004D5AEE">
        <w:rPr>
          <w:rFonts w:cs="宋体" w:hint="eastAsia"/>
        </w:rPr>
        <w:t>检查方法：观察检查。</w:t>
      </w:r>
    </w:p>
    <w:p w14:paraId="19829A90" w14:textId="26348A9A" w:rsidR="00781118" w:rsidRDefault="00327343" w:rsidP="004D5AEE">
      <w:pPr>
        <w:widowControl/>
        <w:spacing w:line="336" w:lineRule="auto"/>
        <w:jc w:val="left"/>
        <w:rPr>
          <w:rFonts w:cs="宋体"/>
        </w:rPr>
      </w:pPr>
      <w:r w:rsidRPr="003838CA">
        <w:rPr>
          <w:rFonts w:ascii="黑体" w:cs="黑体" w:hint="eastAsia"/>
          <w:b/>
          <w:bCs/>
        </w:rPr>
        <w:t>3.3.</w:t>
      </w:r>
      <w:r w:rsidR="00F2257B" w:rsidRPr="003838CA">
        <w:rPr>
          <w:rFonts w:ascii="黑体" w:cs="黑体" w:hint="eastAsia"/>
          <w:b/>
          <w:bCs/>
        </w:rPr>
        <w:t>6</w:t>
      </w:r>
      <w:r w:rsidR="00264FF0">
        <w:rPr>
          <w:rFonts w:ascii="黑体" w:cs="黑体"/>
          <w:b/>
          <w:bCs/>
          <w:color w:val="FF0000"/>
        </w:rPr>
        <w:t xml:space="preserve"> </w:t>
      </w:r>
      <w:r w:rsidR="004D5AEE" w:rsidRPr="004D5AEE">
        <w:rPr>
          <w:rFonts w:cs="宋体" w:hint="eastAsia"/>
        </w:rPr>
        <w:t>单条板间缝隙宽度宜控制在</w:t>
      </w:r>
      <w:r w:rsidR="004D5AEE" w:rsidRPr="00764CDD">
        <w:rPr>
          <w:rFonts w:ascii="宋体" w:hAnsi="宋体" w:cs="宋体" w:hint="eastAsia"/>
        </w:rPr>
        <w:t>2mm～5mm</w:t>
      </w:r>
      <w:r w:rsidR="004D5AEE" w:rsidRPr="004D5AEE">
        <w:rPr>
          <w:rFonts w:cs="宋体" w:hint="eastAsia"/>
        </w:rPr>
        <w:t>并应保持一致，每条板间缝隙宽度误差不得大于</w:t>
      </w:r>
      <w:r w:rsidR="004D5AEE" w:rsidRPr="00DA6D5C">
        <w:rPr>
          <w:rFonts w:ascii="宋体" w:hAnsi="宋体" w:cs="宋体" w:hint="eastAsia"/>
        </w:rPr>
        <w:t>0.5mm</w:t>
      </w:r>
      <w:r w:rsidR="004D5AEE" w:rsidRPr="004D5AEE">
        <w:rPr>
          <w:rFonts w:cs="宋体" w:hint="eastAsia"/>
        </w:rPr>
        <w:t>；每条板间缝隙应用密封胶进行双面密封，并应做到平整、光滑、略低于板面，不得有间断和杂质。</w:t>
      </w:r>
    </w:p>
    <w:p w14:paraId="42703B23" w14:textId="77777777" w:rsidR="00781118" w:rsidRDefault="004D5AEE" w:rsidP="00781118">
      <w:pPr>
        <w:widowControl/>
        <w:spacing w:line="336" w:lineRule="auto"/>
        <w:ind w:firstLine="420"/>
        <w:jc w:val="left"/>
        <w:rPr>
          <w:rFonts w:cs="宋体"/>
        </w:rPr>
      </w:pPr>
      <w:r w:rsidRPr="004D5AEE">
        <w:rPr>
          <w:rFonts w:cs="宋体" w:hint="eastAsia"/>
        </w:rPr>
        <w:t>检查数量：每检验批检查</w:t>
      </w:r>
      <w:r w:rsidRPr="004D5AEE">
        <w:rPr>
          <w:rFonts w:cs="宋体" w:hint="eastAsia"/>
        </w:rPr>
        <w:t>30%</w:t>
      </w:r>
      <w:r w:rsidRPr="004D5AEE">
        <w:rPr>
          <w:rFonts w:cs="宋体" w:hint="eastAsia"/>
        </w:rPr>
        <w:t>。</w:t>
      </w:r>
    </w:p>
    <w:p w14:paraId="669989BA" w14:textId="77777777" w:rsidR="004D5AEE" w:rsidRDefault="004D5AEE" w:rsidP="00781118">
      <w:pPr>
        <w:widowControl/>
        <w:spacing w:line="336" w:lineRule="auto"/>
        <w:ind w:firstLine="420"/>
        <w:jc w:val="left"/>
        <w:rPr>
          <w:rFonts w:cs="宋体"/>
        </w:rPr>
      </w:pPr>
      <w:r w:rsidRPr="004D5AEE">
        <w:rPr>
          <w:rFonts w:cs="宋体" w:hint="eastAsia"/>
        </w:rPr>
        <w:t>检查方法：观察检查、尺量、水平仪测试。</w:t>
      </w:r>
    </w:p>
    <w:p w14:paraId="013FA50B" w14:textId="2B25001F" w:rsidR="00B53151" w:rsidRDefault="00DC578D" w:rsidP="004D5AEE">
      <w:pPr>
        <w:widowControl/>
        <w:spacing w:line="336" w:lineRule="auto"/>
        <w:jc w:val="left"/>
        <w:rPr>
          <w:rFonts w:cs="宋体"/>
        </w:rPr>
      </w:pPr>
      <w:r w:rsidRPr="003838CA">
        <w:rPr>
          <w:rFonts w:ascii="黑体" w:cs="黑体" w:hint="eastAsia"/>
          <w:b/>
          <w:bCs/>
        </w:rPr>
        <w:t>3.3.</w:t>
      </w:r>
      <w:r w:rsidR="00F2257B" w:rsidRPr="003838CA">
        <w:rPr>
          <w:rFonts w:ascii="黑体" w:cs="黑体" w:hint="eastAsia"/>
          <w:b/>
          <w:bCs/>
        </w:rPr>
        <w:t>7</w:t>
      </w:r>
      <w:r>
        <w:rPr>
          <w:rFonts w:ascii="黑体" w:cs="黑体"/>
          <w:b/>
          <w:bCs/>
        </w:rPr>
        <w:t xml:space="preserve"> </w:t>
      </w:r>
      <w:r w:rsidR="000858C3" w:rsidRPr="000858C3">
        <w:rPr>
          <w:rFonts w:cs="宋体" w:hint="eastAsia"/>
        </w:rPr>
        <w:t>吊杆与主龙骨端部间距</w:t>
      </w:r>
      <w:r w:rsidR="000858C3">
        <w:rPr>
          <w:rFonts w:cs="宋体" w:hint="eastAsia"/>
        </w:rPr>
        <w:t>应</w:t>
      </w:r>
      <w:r w:rsidR="000858C3" w:rsidRPr="000858C3">
        <w:rPr>
          <w:rFonts w:cs="宋体" w:hint="eastAsia"/>
        </w:rPr>
        <w:t>不大于</w:t>
      </w:r>
      <w:r w:rsidR="000858C3" w:rsidRPr="00DA6D5C">
        <w:rPr>
          <w:rFonts w:ascii="宋体" w:hAnsi="宋体" w:cs="宋体" w:hint="eastAsia"/>
        </w:rPr>
        <w:t>300㎜</w:t>
      </w:r>
      <w:r w:rsidR="000858C3">
        <w:rPr>
          <w:rFonts w:cs="宋体" w:hint="eastAsia"/>
        </w:rPr>
        <w:t>。</w:t>
      </w:r>
      <w:r w:rsidR="000858C3" w:rsidRPr="000858C3">
        <w:rPr>
          <w:rFonts w:cs="宋体" w:hint="eastAsia"/>
        </w:rPr>
        <w:t>吊杆间距宜小于</w:t>
      </w:r>
      <w:r w:rsidR="000858C3" w:rsidRPr="00DA6D5C">
        <w:rPr>
          <w:rFonts w:ascii="宋体" w:hAnsi="宋体" w:cs="宋体" w:hint="eastAsia"/>
        </w:rPr>
        <w:t>1.5m</w:t>
      </w:r>
      <w:r w:rsidR="004D5AEE" w:rsidRPr="004D5AEE">
        <w:rPr>
          <w:rFonts w:cs="宋体" w:hint="eastAsia"/>
        </w:rPr>
        <w:t>。吊杆与龙骨的连接应采用可调节的连接方式，必须</w:t>
      </w:r>
      <w:r w:rsidR="00781118">
        <w:rPr>
          <w:rFonts w:cs="宋体" w:hint="eastAsia"/>
        </w:rPr>
        <w:t>可靠</w:t>
      </w:r>
      <w:r w:rsidR="004D5AEE" w:rsidRPr="004D5AEE">
        <w:rPr>
          <w:rFonts w:cs="宋体" w:hint="eastAsia"/>
        </w:rPr>
        <w:t>连接</w:t>
      </w:r>
      <w:r w:rsidR="004D5AEE" w:rsidRPr="00560DD8">
        <w:rPr>
          <w:rFonts w:cs="宋体" w:hint="eastAsia"/>
        </w:rPr>
        <w:t>。龙骨与顶板应用自攻螺丝与吊顶板固定锁死，</w:t>
      </w:r>
      <w:r w:rsidR="004D5AEE" w:rsidRPr="004D5AEE">
        <w:rPr>
          <w:rFonts w:cs="宋体" w:hint="eastAsia"/>
        </w:rPr>
        <w:t>固定点间距宜不大于</w:t>
      </w:r>
      <w:r w:rsidR="004D5AEE" w:rsidRPr="00DA6D5C">
        <w:rPr>
          <w:rFonts w:ascii="宋体" w:hAnsi="宋体" w:cs="宋体" w:hint="eastAsia"/>
        </w:rPr>
        <w:t>300mm</w:t>
      </w:r>
      <w:r w:rsidR="004D5AEE" w:rsidRPr="004D5AEE">
        <w:rPr>
          <w:rFonts w:cs="宋体" w:hint="eastAsia"/>
        </w:rPr>
        <w:t>。</w:t>
      </w:r>
    </w:p>
    <w:p w14:paraId="21CDE738" w14:textId="3BFA877C" w:rsidR="00B53151" w:rsidRDefault="004D5AEE" w:rsidP="00B53151">
      <w:pPr>
        <w:widowControl/>
        <w:spacing w:line="336" w:lineRule="auto"/>
        <w:ind w:firstLine="420"/>
        <w:jc w:val="left"/>
        <w:rPr>
          <w:rFonts w:cs="宋体"/>
        </w:rPr>
      </w:pPr>
      <w:r w:rsidRPr="004D5AEE">
        <w:rPr>
          <w:rFonts w:cs="宋体" w:hint="eastAsia"/>
        </w:rPr>
        <w:t>检查数量：每检验批检查</w:t>
      </w:r>
      <w:r w:rsidRPr="00DA6D5C">
        <w:rPr>
          <w:rFonts w:ascii="宋体" w:hAnsi="宋体" w:cs="宋体" w:hint="eastAsia"/>
        </w:rPr>
        <w:t>30%</w:t>
      </w:r>
      <w:r w:rsidRPr="004D5AEE">
        <w:rPr>
          <w:rFonts w:cs="宋体" w:hint="eastAsia"/>
        </w:rPr>
        <w:t>。</w:t>
      </w:r>
    </w:p>
    <w:p w14:paraId="2B458082" w14:textId="01AB4049" w:rsidR="004D5AEE" w:rsidRDefault="004D5AEE" w:rsidP="00B53151">
      <w:pPr>
        <w:widowControl/>
        <w:spacing w:line="336" w:lineRule="auto"/>
        <w:ind w:firstLine="420"/>
        <w:jc w:val="left"/>
        <w:rPr>
          <w:rFonts w:cs="宋体"/>
        </w:rPr>
      </w:pPr>
      <w:r w:rsidRPr="004D5AEE">
        <w:rPr>
          <w:rFonts w:cs="宋体" w:hint="eastAsia"/>
        </w:rPr>
        <w:t>检查方法：观察检查、尺量。</w:t>
      </w:r>
    </w:p>
    <w:p w14:paraId="3FCC7CD7" w14:textId="5166A638" w:rsidR="00B53151" w:rsidRDefault="00DC578D" w:rsidP="004D5AEE">
      <w:pPr>
        <w:widowControl/>
        <w:spacing w:line="336" w:lineRule="auto"/>
        <w:jc w:val="left"/>
        <w:rPr>
          <w:rFonts w:cs="宋体"/>
        </w:rPr>
      </w:pPr>
      <w:r w:rsidRPr="003838CA">
        <w:rPr>
          <w:rFonts w:ascii="黑体" w:cs="黑体" w:hint="eastAsia"/>
          <w:b/>
          <w:bCs/>
        </w:rPr>
        <w:t>3.3.</w:t>
      </w:r>
      <w:r w:rsidR="00635971" w:rsidRPr="003838CA">
        <w:rPr>
          <w:rFonts w:ascii="黑体" w:cs="黑体" w:hint="eastAsia"/>
          <w:b/>
          <w:bCs/>
        </w:rPr>
        <w:t>8</w:t>
      </w:r>
      <w:r w:rsidRPr="003838CA">
        <w:rPr>
          <w:rFonts w:ascii="黑体" w:cs="黑体"/>
          <w:b/>
          <w:bCs/>
        </w:rPr>
        <w:t xml:space="preserve"> </w:t>
      </w:r>
      <w:r w:rsidR="004D5AEE" w:rsidRPr="004D5AEE">
        <w:rPr>
          <w:rFonts w:cs="宋体" w:hint="eastAsia"/>
        </w:rPr>
        <w:t>同一房间内吊顶板缝应横平竖直，整齐美观，不应出现错缝现象。参观走廊的吊顶板缝与墙体板缝宜采用对缝原则排布。</w:t>
      </w:r>
    </w:p>
    <w:p w14:paraId="4065E51C" w14:textId="77777777" w:rsidR="00B53151" w:rsidRDefault="004D5AEE" w:rsidP="00B53151">
      <w:pPr>
        <w:widowControl/>
        <w:spacing w:line="336" w:lineRule="auto"/>
        <w:ind w:firstLine="420"/>
        <w:jc w:val="left"/>
        <w:rPr>
          <w:rFonts w:cs="宋体"/>
        </w:rPr>
      </w:pPr>
      <w:r w:rsidRPr="004D5AEE">
        <w:rPr>
          <w:rFonts w:cs="宋体" w:hint="eastAsia"/>
        </w:rPr>
        <w:t>检查数量：每检验批检查</w:t>
      </w:r>
      <w:r w:rsidRPr="00DA6D5C">
        <w:rPr>
          <w:rFonts w:ascii="宋体" w:hAnsi="宋体" w:cs="宋体" w:hint="eastAsia"/>
        </w:rPr>
        <w:t>20%</w:t>
      </w:r>
      <w:r w:rsidRPr="004D5AEE">
        <w:rPr>
          <w:rFonts w:cs="宋体" w:hint="eastAsia"/>
        </w:rPr>
        <w:t>。</w:t>
      </w:r>
    </w:p>
    <w:p w14:paraId="0AC2E742" w14:textId="22DE2CB5" w:rsidR="004D5AEE" w:rsidRDefault="004D5AEE" w:rsidP="00B53151">
      <w:pPr>
        <w:widowControl/>
        <w:spacing w:line="336" w:lineRule="auto"/>
        <w:ind w:firstLine="420"/>
        <w:jc w:val="left"/>
        <w:rPr>
          <w:rFonts w:cs="宋体"/>
        </w:rPr>
      </w:pPr>
      <w:r w:rsidRPr="004D5AEE">
        <w:rPr>
          <w:rFonts w:cs="宋体" w:hint="eastAsia"/>
        </w:rPr>
        <w:t>检查方法：观察检查</w:t>
      </w:r>
      <w:r>
        <w:rPr>
          <w:rFonts w:cs="宋体" w:hint="eastAsia"/>
        </w:rPr>
        <w:t>。</w:t>
      </w:r>
    </w:p>
    <w:p w14:paraId="1C189946" w14:textId="4166C412" w:rsidR="00B53151" w:rsidRPr="003838CA" w:rsidRDefault="00DC578D" w:rsidP="004D5AEE">
      <w:pPr>
        <w:widowControl/>
        <w:spacing w:line="336" w:lineRule="auto"/>
        <w:jc w:val="left"/>
        <w:rPr>
          <w:rFonts w:ascii="宋体" w:hAnsi="宋体" w:cs="宋体"/>
        </w:rPr>
      </w:pPr>
      <w:r w:rsidRPr="003838CA">
        <w:rPr>
          <w:rFonts w:ascii="黑体" w:cs="黑体" w:hint="eastAsia"/>
          <w:b/>
          <w:bCs/>
        </w:rPr>
        <w:t>3.3.</w:t>
      </w:r>
      <w:r w:rsidR="008E6D0B" w:rsidRPr="003838CA">
        <w:rPr>
          <w:rFonts w:ascii="黑体" w:cs="黑体" w:hint="eastAsia"/>
          <w:b/>
          <w:bCs/>
        </w:rPr>
        <w:t>9</w:t>
      </w:r>
      <w:r w:rsidRPr="003838CA">
        <w:rPr>
          <w:rFonts w:ascii="黑体" w:cs="黑体"/>
          <w:b/>
          <w:bCs/>
        </w:rPr>
        <w:t xml:space="preserve"> </w:t>
      </w:r>
      <w:r w:rsidR="004D5AEE" w:rsidRPr="003838CA">
        <w:rPr>
          <w:rFonts w:ascii="宋体" w:hAnsi="宋体" w:cs="宋体" w:hint="eastAsia"/>
        </w:rPr>
        <w:t>吊顶板面应整洁、光滑、色泽一致，表面</w:t>
      </w:r>
      <w:r w:rsidR="009305C4" w:rsidRPr="003838CA">
        <w:rPr>
          <w:rFonts w:ascii="宋体" w:hAnsi="宋体" w:cs="宋体" w:hint="eastAsia"/>
        </w:rPr>
        <w:t>应</w:t>
      </w:r>
      <w:r w:rsidR="004D5AEE" w:rsidRPr="003838CA">
        <w:rPr>
          <w:rFonts w:ascii="宋体" w:hAnsi="宋体" w:cs="宋体" w:hint="eastAsia"/>
        </w:rPr>
        <w:t>不产尘</w:t>
      </w:r>
      <w:r w:rsidR="009305C4" w:rsidRPr="003838CA">
        <w:rPr>
          <w:rFonts w:ascii="宋体" w:hAnsi="宋体" w:cs="宋体" w:hint="eastAsia"/>
        </w:rPr>
        <w:t>。</w:t>
      </w:r>
      <w:r w:rsidR="008E6D0B" w:rsidRPr="003838CA">
        <w:rPr>
          <w:rFonts w:ascii="宋体" w:hAnsi="宋体" w:cs="宋体" w:hint="eastAsia"/>
        </w:rPr>
        <w:t>有防静电要求的应符合防静电参数要求</w:t>
      </w:r>
      <w:r w:rsidR="004D5AEE" w:rsidRPr="003838CA">
        <w:rPr>
          <w:rFonts w:ascii="宋体" w:hAnsi="宋体" w:cs="宋体" w:hint="eastAsia"/>
        </w:rPr>
        <w:t>。有特殊消毒要求的房间，吊顶下表面应喷涂耐腐蚀</w:t>
      </w:r>
      <w:r w:rsidR="00264FF0" w:rsidRPr="003838CA">
        <w:rPr>
          <w:rFonts w:ascii="宋体" w:hAnsi="宋体" w:cs="宋体" w:hint="eastAsia"/>
        </w:rPr>
        <w:t>和</w:t>
      </w:r>
      <w:r w:rsidR="004D5AEE" w:rsidRPr="003838CA">
        <w:rPr>
          <w:rFonts w:ascii="宋体" w:hAnsi="宋体" w:cs="宋体" w:hint="eastAsia"/>
        </w:rPr>
        <w:t>抗氧化</w:t>
      </w:r>
      <w:r w:rsidR="00264FF0" w:rsidRPr="003838CA">
        <w:rPr>
          <w:rFonts w:ascii="宋体" w:hAnsi="宋体" w:cs="宋体" w:hint="eastAsia"/>
        </w:rPr>
        <w:t>的</w:t>
      </w:r>
      <w:r w:rsidR="004D5AEE" w:rsidRPr="003838CA">
        <w:rPr>
          <w:rFonts w:ascii="宋体" w:hAnsi="宋体" w:cs="宋体" w:hint="eastAsia"/>
        </w:rPr>
        <w:t>涂层。</w:t>
      </w:r>
    </w:p>
    <w:p w14:paraId="4628E29D" w14:textId="77777777" w:rsidR="00B53151" w:rsidRPr="003838CA" w:rsidRDefault="004D5AEE" w:rsidP="00B53151">
      <w:pPr>
        <w:widowControl/>
        <w:spacing w:line="336" w:lineRule="auto"/>
        <w:ind w:firstLine="420"/>
        <w:jc w:val="left"/>
        <w:rPr>
          <w:rFonts w:ascii="宋体" w:hAnsi="宋体" w:cs="宋体"/>
        </w:rPr>
      </w:pPr>
      <w:r w:rsidRPr="003838CA">
        <w:rPr>
          <w:rFonts w:ascii="宋体" w:hAnsi="宋体" w:cs="宋体" w:hint="eastAsia"/>
        </w:rPr>
        <w:t>检查数量：每检验批检查20%。</w:t>
      </w:r>
    </w:p>
    <w:p w14:paraId="722E8153" w14:textId="76BCDAF5" w:rsidR="004D5AEE" w:rsidRPr="003838CA" w:rsidRDefault="004D5AEE" w:rsidP="00B53151">
      <w:pPr>
        <w:widowControl/>
        <w:spacing w:line="336" w:lineRule="auto"/>
        <w:ind w:firstLine="420"/>
        <w:jc w:val="left"/>
        <w:rPr>
          <w:rFonts w:cs="宋体"/>
        </w:rPr>
      </w:pPr>
      <w:r w:rsidRPr="003838CA">
        <w:rPr>
          <w:rFonts w:ascii="宋体" w:hAnsi="宋体" w:cs="宋体" w:hint="eastAsia"/>
        </w:rPr>
        <w:t>检查方法：观察检查、检查产品检验报告</w:t>
      </w:r>
      <w:r w:rsidRPr="003838CA">
        <w:rPr>
          <w:rFonts w:cs="宋体" w:hint="eastAsia"/>
        </w:rPr>
        <w:t>。</w:t>
      </w:r>
    </w:p>
    <w:p w14:paraId="751469AA" w14:textId="4F8ED3AB" w:rsidR="00321FE8" w:rsidRPr="003838CA" w:rsidRDefault="00DC578D" w:rsidP="00321FE8">
      <w:pPr>
        <w:spacing w:line="336" w:lineRule="auto"/>
        <w:rPr>
          <w:rFonts w:cs="宋体"/>
        </w:rPr>
      </w:pPr>
      <w:r w:rsidRPr="003838CA">
        <w:rPr>
          <w:rFonts w:ascii="黑体" w:cs="黑体" w:hint="eastAsia"/>
          <w:b/>
          <w:bCs/>
        </w:rPr>
        <w:t>3.3.</w:t>
      </w:r>
      <w:r w:rsidR="00363519" w:rsidRPr="003838CA">
        <w:rPr>
          <w:rFonts w:ascii="黑体" w:cs="黑体" w:hint="eastAsia"/>
          <w:b/>
          <w:bCs/>
        </w:rPr>
        <w:t>10</w:t>
      </w:r>
      <w:r w:rsidRPr="003838CA">
        <w:rPr>
          <w:rFonts w:ascii="黑体" w:cs="黑体"/>
          <w:b/>
          <w:bCs/>
        </w:rPr>
        <w:t xml:space="preserve"> </w:t>
      </w:r>
      <w:r w:rsidR="00363519" w:rsidRPr="003838CA">
        <w:rPr>
          <w:rFonts w:cs="宋体" w:hint="eastAsia"/>
        </w:rPr>
        <w:t>应严格控制吊顶安装</w:t>
      </w:r>
      <w:r w:rsidR="00CC5D9E" w:rsidRPr="003838CA">
        <w:rPr>
          <w:rFonts w:cs="宋体" w:hint="eastAsia"/>
        </w:rPr>
        <w:t>的</w:t>
      </w:r>
      <w:r w:rsidR="00363519" w:rsidRPr="003838CA">
        <w:rPr>
          <w:rFonts w:cs="宋体" w:hint="eastAsia"/>
        </w:rPr>
        <w:t>允许偏差。</w:t>
      </w:r>
      <w:r w:rsidRPr="003838CA">
        <w:rPr>
          <w:rFonts w:cs="宋体" w:hint="eastAsia"/>
        </w:rPr>
        <w:t>施工完成后，吊顶整体与四周墙体交接严密并做好密封措施，方便清洁。</w:t>
      </w:r>
    </w:p>
    <w:p w14:paraId="531BAB10" w14:textId="010455E8" w:rsidR="00F2257B" w:rsidRPr="003838CA" w:rsidRDefault="00F2257B" w:rsidP="00F2257B">
      <w:pPr>
        <w:widowControl/>
        <w:spacing w:line="336" w:lineRule="auto"/>
        <w:ind w:firstLine="420"/>
        <w:jc w:val="left"/>
        <w:rPr>
          <w:rFonts w:cs="宋体"/>
        </w:rPr>
      </w:pPr>
      <w:r w:rsidRPr="003838CA">
        <w:rPr>
          <w:rFonts w:cs="宋体" w:hint="eastAsia"/>
        </w:rPr>
        <w:t>检查数量：</w:t>
      </w:r>
      <w:r w:rsidR="00A060FB" w:rsidRPr="003838CA">
        <w:rPr>
          <w:rFonts w:cs="宋体" w:hint="eastAsia"/>
        </w:rPr>
        <w:t>全数检查。</w:t>
      </w:r>
    </w:p>
    <w:p w14:paraId="0EE912F6" w14:textId="5033D28E" w:rsidR="00F2257B" w:rsidRPr="003838CA" w:rsidRDefault="00F2257B" w:rsidP="00F2257B">
      <w:pPr>
        <w:widowControl/>
        <w:spacing w:line="336" w:lineRule="auto"/>
        <w:ind w:firstLine="420"/>
        <w:jc w:val="left"/>
        <w:rPr>
          <w:rFonts w:cs="宋体"/>
        </w:rPr>
      </w:pPr>
      <w:r w:rsidRPr="003838CA">
        <w:rPr>
          <w:rFonts w:cs="宋体" w:hint="eastAsia"/>
        </w:rPr>
        <w:t>检查方法：观察检查</w:t>
      </w:r>
      <w:r w:rsidR="00363519" w:rsidRPr="003838CA">
        <w:rPr>
          <w:rFonts w:cs="宋体" w:hint="eastAsia"/>
        </w:rPr>
        <w:t>，</w:t>
      </w:r>
      <w:r w:rsidRPr="003838CA">
        <w:rPr>
          <w:rFonts w:cs="宋体" w:hint="eastAsia"/>
        </w:rPr>
        <w:t>验收记录，检查隐蔽工程验收记录和施工记录。</w:t>
      </w:r>
    </w:p>
    <w:p w14:paraId="356215BF" w14:textId="7F9C5E2D" w:rsidR="00501710" w:rsidRDefault="00501710">
      <w:pPr>
        <w:widowControl/>
        <w:jc w:val="left"/>
      </w:pPr>
      <w:r>
        <w:br w:type="page"/>
      </w:r>
    </w:p>
    <w:p w14:paraId="2CD5E513" w14:textId="77777777" w:rsidR="00F2257B" w:rsidRPr="00F2257B" w:rsidRDefault="00F2257B" w:rsidP="00321FE8">
      <w:pPr>
        <w:spacing w:line="336" w:lineRule="auto"/>
      </w:pPr>
    </w:p>
    <w:p w14:paraId="2B2694C5" w14:textId="77777777" w:rsidR="00321FE8" w:rsidRPr="001D446B" w:rsidRDefault="00321FE8" w:rsidP="00321FE8">
      <w:pPr>
        <w:autoSpaceDE w:val="0"/>
        <w:autoSpaceDN w:val="0"/>
        <w:spacing w:line="336" w:lineRule="auto"/>
        <w:jc w:val="center"/>
        <w:outlineLvl w:val="1"/>
        <w:rPr>
          <w:rFonts w:ascii="宋体" w:hAnsi="宋体" w:cs="黑体"/>
          <w:b/>
          <w:bCs/>
        </w:rPr>
      </w:pPr>
      <w:bookmarkStart w:id="26" w:name="_Toc39817407"/>
      <w:r w:rsidRPr="001D446B">
        <w:rPr>
          <w:rFonts w:ascii="宋体" w:hAnsi="宋体" w:cs="黑体" w:hint="eastAsia"/>
          <w:b/>
          <w:bCs/>
        </w:rPr>
        <w:t xml:space="preserve">3.4 </w:t>
      </w:r>
      <w:r w:rsidRPr="001D446B">
        <w:rPr>
          <w:rFonts w:ascii="黑体" w:eastAsia="黑体" w:hAnsi="黑体" w:cs="黑体" w:hint="eastAsia"/>
          <w:bCs/>
        </w:rPr>
        <w:t>墙 体 工 程</w:t>
      </w:r>
      <w:bookmarkEnd w:id="26"/>
    </w:p>
    <w:p w14:paraId="022626B5" w14:textId="77777777" w:rsidR="00321FE8" w:rsidRDefault="00321FE8" w:rsidP="00321FE8">
      <w:pPr>
        <w:spacing w:line="360" w:lineRule="auto"/>
        <w:rPr>
          <w:sz w:val="24"/>
          <w:szCs w:val="24"/>
        </w:rPr>
      </w:pPr>
    </w:p>
    <w:p w14:paraId="4E9A5E23" w14:textId="03A52574" w:rsidR="00106919" w:rsidRPr="003838CA" w:rsidRDefault="00106919" w:rsidP="00106919">
      <w:pPr>
        <w:pStyle w:val="a1"/>
        <w:numPr>
          <w:ilvl w:val="0"/>
          <w:numId w:val="0"/>
        </w:numPr>
        <w:spacing w:line="336" w:lineRule="auto"/>
        <w:outlineLvl w:val="9"/>
        <w:rPr>
          <w:rFonts w:ascii="Times New Roman" w:eastAsia="宋体" w:hAnsi="Times New Roman" w:cs="宋体"/>
          <w:kern w:val="2"/>
          <w:szCs w:val="21"/>
        </w:rPr>
      </w:pPr>
      <w:r w:rsidRPr="003838CA">
        <w:rPr>
          <w:rFonts w:ascii="黑体" w:cs="黑体" w:hint="eastAsia"/>
          <w:b/>
          <w:bCs/>
          <w:szCs w:val="21"/>
        </w:rPr>
        <w:t>3.</w:t>
      </w:r>
      <w:r w:rsidR="00B61375" w:rsidRPr="003838CA">
        <w:rPr>
          <w:rFonts w:ascii="黑体" w:cs="黑体" w:hint="eastAsia"/>
          <w:b/>
          <w:bCs/>
          <w:szCs w:val="21"/>
        </w:rPr>
        <w:t>4</w:t>
      </w:r>
      <w:r w:rsidRPr="003838CA">
        <w:rPr>
          <w:rFonts w:ascii="黑体" w:cs="黑体" w:hint="eastAsia"/>
          <w:b/>
          <w:bCs/>
          <w:szCs w:val="21"/>
        </w:rPr>
        <w:t>.</w:t>
      </w:r>
      <w:r w:rsidR="00B61375" w:rsidRPr="003838CA">
        <w:rPr>
          <w:rFonts w:ascii="黑体" w:cs="黑体" w:hint="eastAsia"/>
          <w:b/>
          <w:bCs/>
          <w:szCs w:val="21"/>
        </w:rPr>
        <w:t>1</w:t>
      </w:r>
      <w:r w:rsidR="00B61375" w:rsidRPr="003838CA">
        <w:rPr>
          <w:rFonts w:ascii="黑体" w:cs="黑体"/>
          <w:b/>
          <w:bCs/>
          <w:szCs w:val="21"/>
        </w:rPr>
        <w:t xml:space="preserve"> </w:t>
      </w:r>
      <w:r w:rsidR="001F35F4" w:rsidRPr="003838CA">
        <w:rPr>
          <w:rFonts w:ascii="Times New Roman" w:eastAsia="宋体" w:hAnsi="Times New Roman" w:cs="宋体" w:hint="eastAsia"/>
          <w:kern w:val="2"/>
          <w:szCs w:val="21"/>
        </w:rPr>
        <w:t>医药洁净区墙体</w:t>
      </w:r>
      <w:r w:rsidRPr="003838CA">
        <w:rPr>
          <w:rFonts w:ascii="Times New Roman" w:eastAsia="宋体" w:hAnsi="Times New Roman" w:cs="宋体" w:hint="eastAsia"/>
          <w:kern w:val="2"/>
          <w:szCs w:val="21"/>
        </w:rPr>
        <w:t>材料应符合下列</w:t>
      </w:r>
      <w:r w:rsidR="00D52E54" w:rsidRPr="003838CA">
        <w:rPr>
          <w:rFonts w:ascii="Times New Roman" w:eastAsia="宋体" w:hAnsi="Times New Roman" w:cs="宋体" w:hint="eastAsia"/>
          <w:kern w:val="2"/>
          <w:szCs w:val="21"/>
        </w:rPr>
        <w:t>要求</w:t>
      </w:r>
      <w:r w:rsidRPr="003838CA">
        <w:rPr>
          <w:rFonts w:ascii="Times New Roman" w:eastAsia="宋体" w:hAnsi="Times New Roman" w:cs="宋体" w:hint="eastAsia"/>
          <w:kern w:val="2"/>
          <w:szCs w:val="21"/>
        </w:rPr>
        <w:t>：</w:t>
      </w:r>
    </w:p>
    <w:p w14:paraId="131A4CF1" w14:textId="14D600C4" w:rsidR="00106919" w:rsidRPr="00AE7293" w:rsidRDefault="00106919" w:rsidP="00106919">
      <w:pPr>
        <w:spacing w:line="336" w:lineRule="auto"/>
        <w:ind w:firstLineChars="200" w:firstLine="422"/>
        <w:rPr>
          <w:b/>
          <w:color w:val="FF0000"/>
          <w:highlight w:val="green"/>
        </w:rPr>
      </w:pPr>
      <w:r w:rsidRPr="003838CA">
        <w:rPr>
          <w:rFonts w:ascii="黑体" w:eastAsia="黑体" w:hAnsi="Arial" w:cs="黑体"/>
          <w:b/>
          <w:bCs/>
          <w:kern w:val="0"/>
        </w:rPr>
        <w:t>1</w:t>
      </w:r>
      <w:r w:rsidR="00DA6D5C">
        <w:rPr>
          <w:rFonts w:ascii="黑体" w:eastAsia="黑体" w:hAnsi="Arial" w:cs="黑体"/>
          <w:b/>
          <w:bCs/>
          <w:kern w:val="0"/>
        </w:rPr>
        <w:t xml:space="preserve"> </w:t>
      </w:r>
      <w:r w:rsidRPr="003838CA">
        <w:rPr>
          <w:rFonts w:hint="eastAsia"/>
        </w:rPr>
        <w:t>应满足洁净要求，表面平整光滑、不产尘、不积尘、</w:t>
      </w:r>
      <w:r w:rsidR="00B61375" w:rsidRPr="003838CA">
        <w:t>耐腐蚀、</w:t>
      </w:r>
      <w:r w:rsidRPr="003838CA">
        <w:rPr>
          <w:rFonts w:hint="eastAsia"/>
        </w:rPr>
        <w:t>易清洁</w:t>
      </w:r>
      <w:r w:rsidR="00263A82" w:rsidRPr="003838CA">
        <w:rPr>
          <w:rFonts w:hint="eastAsia"/>
        </w:rPr>
        <w:t>、</w:t>
      </w:r>
      <w:r w:rsidR="00263A82" w:rsidRPr="00DA6D5C">
        <w:rPr>
          <w:rFonts w:hint="eastAsia"/>
        </w:rPr>
        <w:t>耐消毒</w:t>
      </w:r>
      <w:r w:rsidRPr="003838CA">
        <w:rPr>
          <w:rFonts w:hint="eastAsia"/>
        </w:rPr>
        <w:t>。</w:t>
      </w:r>
    </w:p>
    <w:p w14:paraId="3D51A566" w14:textId="70E8130D" w:rsidR="001F35F4" w:rsidRPr="003838CA" w:rsidRDefault="001F35F4" w:rsidP="001F35F4">
      <w:pPr>
        <w:spacing w:line="336" w:lineRule="auto"/>
        <w:ind w:firstLineChars="200" w:firstLine="422"/>
      </w:pPr>
      <w:r w:rsidRPr="003838CA">
        <w:rPr>
          <w:rFonts w:ascii="黑体" w:eastAsia="黑体" w:hAnsi="Arial" w:cs="黑体"/>
          <w:b/>
          <w:bCs/>
          <w:kern w:val="0"/>
        </w:rPr>
        <w:t>2</w:t>
      </w:r>
      <w:r w:rsidR="00DA6D5C">
        <w:rPr>
          <w:rFonts w:ascii="黑体" w:eastAsia="黑体" w:hAnsi="Arial" w:cs="黑体"/>
          <w:b/>
          <w:bCs/>
          <w:kern w:val="0"/>
        </w:rPr>
        <w:t xml:space="preserve"> </w:t>
      </w:r>
      <w:r w:rsidRPr="003838CA">
        <w:rPr>
          <w:rFonts w:cs="宋体" w:hint="eastAsia"/>
        </w:rPr>
        <w:t>墙</w:t>
      </w:r>
      <w:r w:rsidR="00B61375" w:rsidRPr="003838CA">
        <w:rPr>
          <w:rFonts w:cs="宋体" w:hint="eastAsia"/>
        </w:rPr>
        <w:t>面硬质，</w:t>
      </w:r>
      <w:r w:rsidR="00B61375" w:rsidRPr="003838CA">
        <w:t>不得有剥落或脱落，</w:t>
      </w:r>
      <w:r w:rsidRPr="003838CA">
        <w:t>易于维护。</w:t>
      </w:r>
    </w:p>
    <w:p w14:paraId="7306866D" w14:textId="122FCE3D" w:rsidR="00106919" w:rsidRPr="003838CA" w:rsidRDefault="00B61375" w:rsidP="00106919">
      <w:pPr>
        <w:pStyle w:val="a1"/>
        <w:numPr>
          <w:ilvl w:val="0"/>
          <w:numId w:val="0"/>
        </w:numPr>
        <w:spacing w:line="336" w:lineRule="auto"/>
        <w:ind w:firstLineChars="200" w:firstLine="422"/>
        <w:outlineLvl w:val="9"/>
        <w:rPr>
          <w:rFonts w:ascii="宋体" w:eastAsia="宋体" w:hAnsi="宋体" w:cs="黑体"/>
          <w:bCs/>
          <w:szCs w:val="21"/>
        </w:rPr>
      </w:pPr>
      <w:r w:rsidRPr="003838CA">
        <w:rPr>
          <w:rFonts w:ascii="黑体" w:cs="黑体" w:hint="eastAsia"/>
          <w:b/>
          <w:bCs/>
          <w:szCs w:val="21"/>
        </w:rPr>
        <w:t>3</w:t>
      </w:r>
      <w:r w:rsidR="00DA6D5C">
        <w:rPr>
          <w:rFonts w:ascii="黑体" w:cs="黑体"/>
          <w:b/>
          <w:bCs/>
          <w:szCs w:val="21"/>
        </w:rPr>
        <w:t xml:space="preserve"> </w:t>
      </w:r>
      <w:r w:rsidR="00106919" w:rsidRPr="003838CA">
        <w:rPr>
          <w:rFonts w:ascii="宋体" w:eastAsia="宋体" w:hAnsi="宋体" w:cs="黑体" w:hint="eastAsia"/>
          <w:bCs/>
          <w:szCs w:val="21"/>
        </w:rPr>
        <w:t>应满足消防要求。</w:t>
      </w:r>
    </w:p>
    <w:p w14:paraId="677EA77D" w14:textId="77777777" w:rsidR="00AE7293" w:rsidRPr="003838CA" w:rsidRDefault="00AE7293" w:rsidP="00AE7293">
      <w:pPr>
        <w:widowControl/>
        <w:spacing w:line="336" w:lineRule="auto"/>
        <w:ind w:firstLine="420"/>
        <w:jc w:val="left"/>
        <w:rPr>
          <w:rFonts w:cs="宋体"/>
        </w:rPr>
      </w:pPr>
      <w:r w:rsidRPr="003838CA">
        <w:rPr>
          <w:rFonts w:cs="宋体" w:hint="eastAsia"/>
        </w:rPr>
        <w:t>检查数量：全数检查。</w:t>
      </w:r>
    </w:p>
    <w:p w14:paraId="5B9BA002" w14:textId="105C819C" w:rsidR="00AE7293" w:rsidRPr="003838CA" w:rsidRDefault="00AE7293" w:rsidP="00AE7293">
      <w:pPr>
        <w:ind w:firstLine="420"/>
      </w:pPr>
      <w:r w:rsidRPr="003838CA">
        <w:rPr>
          <w:rFonts w:cs="宋体" w:hint="eastAsia"/>
        </w:rPr>
        <w:t>检查方法：检查产品合格证书、性能检测报告、进场</w:t>
      </w:r>
      <w:r w:rsidR="00677490" w:rsidRPr="003838CA">
        <w:rPr>
          <w:rFonts w:cs="宋体" w:hint="eastAsia"/>
        </w:rPr>
        <w:t>验收</w:t>
      </w:r>
      <w:r w:rsidRPr="003838CA">
        <w:rPr>
          <w:rFonts w:cs="宋体" w:hint="eastAsia"/>
        </w:rPr>
        <w:t>记录。</w:t>
      </w:r>
    </w:p>
    <w:p w14:paraId="0A003B36" w14:textId="3E0C65DD" w:rsidR="001D5EA3" w:rsidRPr="003838CA" w:rsidRDefault="00115F71" w:rsidP="00321FE8">
      <w:pPr>
        <w:pStyle w:val="a1"/>
        <w:numPr>
          <w:ilvl w:val="0"/>
          <w:numId w:val="0"/>
        </w:numPr>
        <w:spacing w:line="336" w:lineRule="auto"/>
        <w:outlineLvl w:val="9"/>
        <w:rPr>
          <w:rFonts w:ascii="Times New Roman" w:eastAsia="宋体" w:hAnsi="Times New Roman" w:cs="宋体"/>
          <w:kern w:val="2"/>
          <w:szCs w:val="21"/>
        </w:rPr>
      </w:pPr>
      <w:r w:rsidRPr="003838CA">
        <w:rPr>
          <w:rFonts w:ascii="黑体" w:cs="黑体" w:hint="eastAsia"/>
          <w:b/>
          <w:bCs/>
          <w:szCs w:val="21"/>
        </w:rPr>
        <w:t>3.4.</w:t>
      </w:r>
      <w:r w:rsidR="00677490" w:rsidRPr="003838CA">
        <w:rPr>
          <w:rFonts w:ascii="黑体" w:cs="黑体" w:hint="eastAsia"/>
          <w:b/>
          <w:bCs/>
          <w:szCs w:val="21"/>
        </w:rPr>
        <w:t>2</w:t>
      </w:r>
      <w:r w:rsidRPr="003838CA">
        <w:rPr>
          <w:rFonts w:ascii="黑体" w:cs="黑体"/>
          <w:b/>
          <w:bCs/>
          <w:szCs w:val="21"/>
        </w:rPr>
        <w:t xml:space="preserve"> </w:t>
      </w:r>
      <w:r w:rsidR="00321FE8" w:rsidRPr="003838CA">
        <w:rPr>
          <w:rFonts w:ascii="Times New Roman" w:eastAsia="宋体" w:hAnsi="Times New Roman" w:cs="宋体" w:hint="eastAsia"/>
          <w:kern w:val="2"/>
          <w:szCs w:val="21"/>
        </w:rPr>
        <w:t>墙体工程施工前</w:t>
      </w:r>
      <w:r w:rsidR="001D5EA3" w:rsidRPr="003838CA">
        <w:rPr>
          <w:rFonts w:ascii="Times New Roman" w:eastAsia="宋体" w:hAnsi="Times New Roman" w:cs="宋体" w:hint="eastAsia"/>
          <w:kern w:val="2"/>
          <w:szCs w:val="21"/>
        </w:rPr>
        <w:t>应做好如下工作：</w:t>
      </w:r>
    </w:p>
    <w:p w14:paraId="149C54B9" w14:textId="4F07BF05" w:rsidR="00321FE8" w:rsidRPr="003838CA" w:rsidRDefault="001D5EA3" w:rsidP="00C25F0D">
      <w:pPr>
        <w:pStyle w:val="a1"/>
        <w:numPr>
          <w:ilvl w:val="0"/>
          <w:numId w:val="0"/>
        </w:numPr>
        <w:spacing w:line="336" w:lineRule="auto"/>
        <w:ind w:firstLine="420"/>
        <w:outlineLvl w:val="9"/>
        <w:rPr>
          <w:rFonts w:ascii="Times New Roman" w:eastAsia="宋体" w:hAnsi="Times New Roman" w:cs="宋体"/>
          <w:kern w:val="2"/>
          <w:szCs w:val="21"/>
        </w:rPr>
      </w:pPr>
      <w:r w:rsidRPr="003838CA">
        <w:rPr>
          <w:rFonts w:ascii="黑体" w:cs="黑体"/>
          <w:b/>
          <w:bCs/>
        </w:rPr>
        <w:t>1</w:t>
      </w:r>
      <w:r w:rsidR="00DA6D5C">
        <w:rPr>
          <w:rFonts w:ascii="黑体" w:cs="黑体"/>
          <w:b/>
          <w:bCs/>
        </w:rPr>
        <w:t xml:space="preserve"> </w:t>
      </w:r>
      <w:r w:rsidR="00321FE8" w:rsidRPr="003838CA">
        <w:rPr>
          <w:rFonts w:ascii="Times New Roman" w:eastAsia="宋体" w:hAnsi="Times New Roman" w:cs="宋体" w:hint="eastAsia"/>
          <w:kern w:val="2"/>
          <w:szCs w:val="21"/>
        </w:rPr>
        <w:t>对现场进行测量放线，</w:t>
      </w:r>
      <w:r w:rsidR="0053344F" w:rsidRPr="003838CA">
        <w:rPr>
          <w:rFonts w:ascii="Times New Roman" w:eastAsia="宋体" w:hAnsi="Times New Roman" w:cs="宋体" w:hint="eastAsia"/>
          <w:bCs/>
          <w:kern w:val="2"/>
          <w:szCs w:val="21"/>
        </w:rPr>
        <w:t>核实</w:t>
      </w:r>
      <w:r w:rsidR="00B53151" w:rsidRPr="003838CA">
        <w:rPr>
          <w:rFonts w:ascii="Times New Roman" w:eastAsia="宋体" w:hAnsi="Times New Roman" w:cs="宋体" w:hint="eastAsia"/>
          <w:kern w:val="2"/>
          <w:szCs w:val="21"/>
        </w:rPr>
        <w:t>施工图</w:t>
      </w:r>
      <w:r w:rsidR="00321FE8" w:rsidRPr="003838CA">
        <w:rPr>
          <w:rFonts w:ascii="Times New Roman" w:eastAsia="宋体" w:hAnsi="Times New Roman" w:cs="宋体" w:hint="eastAsia"/>
          <w:kern w:val="2"/>
          <w:szCs w:val="21"/>
        </w:rPr>
        <w:t>图纸与现场实际的尺寸误差，并</w:t>
      </w:r>
      <w:r w:rsidR="00B53151" w:rsidRPr="003838CA">
        <w:rPr>
          <w:rFonts w:ascii="Times New Roman" w:eastAsia="宋体" w:hAnsi="Times New Roman" w:cs="宋体" w:hint="eastAsia"/>
          <w:kern w:val="2"/>
          <w:szCs w:val="21"/>
        </w:rPr>
        <w:t>对</w:t>
      </w:r>
      <w:r w:rsidR="00321FE8" w:rsidRPr="003838CA">
        <w:rPr>
          <w:rFonts w:ascii="Times New Roman" w:eastAsia="宋体" w:hAnsi="Times New Roman" w:cs="宋体" w:hint="eastAsia"/>
          <w:kern w:val="2"/>
          <w:szCs w:val="21"/>
        </w:rPr>
        <w:t>施工</w:t>
      </w:r>
      <w:r w:rsidR="00B53151" w:rsidRPr="003838CA">
        <w:rPr>
          <w:rFonts w:ascii="Times New Roman" w:eastAsia="宋体" w:hAnsi="Times New Roman" w:cs="宋体" w:hint="eastAsia"/>
          <w:kern w:val="2"/>
          <w:szCs w:val="21"/>
        </w:rPr>
        <w:t>图</w:t>
      </w:r>
      <w:r w:rsidR="00321FE8" w:rsidRPr="003838CA">
        <w:rPr>
          <w:rFonts w:ascii="Times New Roman" w:eastAsia="宋体" w:hAnsi="Times New Roman" w:cs="宋体" w:hint="eastAsia"/>
          <w:kern w:val="2"/>
          <w:szCs w:val="21"/>
        </w:rPr>
        <w:t>图纸修改、记录。</w:t>
      </w:r>
    </w:p>
    <w:p w14:paraId="43411DE1" w14:textId="5C93EBC4" w:rsidR="001F1EFD" w:rsidRPr="003838CA" w:rsidRDefault="001F1EFD" w:rsidP="00C25F0D">
      <w:pPr>
        <w:spacing w:line="336" w:lineRule="auto"/>
        <w:ind w:firstLine="420"/>
      </w:pPr>
      <w:r w:rsidRPr="003838CA">
        <w:rPr>
          <w:rFonts w:ascii="黑体" w:eastAsia="黑体" w:hAnsi="Arial" w:cs="黑体"/>
          <w:b/>
          <w:bCs/>
          <w:kern w:val="0"/>
        </w:rPr>
        <w:t xml:space="preserve">2 </w:t>
      </w:r>
      <w:r w:rsidR="00294C84" w:rsidRPr="003838CA">
        <w:rPr>
          <w:rFonts w:cs="宋体" w:hint="eastAsia"/>
        </w:rPr>
        <w:t>核对墙体板材的预埋件</w:t>
      </w:r>
      <w:r w:rsidR="00453DC6" w:rsidRPr="003838CA">
        <w:rPr>
          <w:rFonts w:cs="宋体" w:hint="eastAsia"/>
        </w:rPr>
        <w:t>和</w:t>
      </w:r>
      <w:r w:rsidR="00294C84" w:rsidRPr="003838CA">
        <w:rPr>
          <w:rFonts w:cs="宋体" w:hint="eastAsia"/>
        </w:rPr>
        <w:t>连接件的位置，以及数量、规格、连接方式和防静电</w:t>
      </w:r>
      <w:r w:rsidR="002E45F3" w:rsidRPr="003838CA">
        <w:rPr>
          <w:rFonts w:cs="宋体" w:hint="eastAsia"/>
        </w:rPr>
        <w:t>要求</w:t>
      </w:r>
      <w:r w:rsidR="00294C84" w:rsidRPr="003838CA">
        <w:rPr>
          <w:rFonts w:cs="宋体" w:hint="eastAsia"/>
        </w:rPr>
        <w:t>。</w:t>
      </w:r>
    </w:p>
    <w:p w14:paraId="41CD2F2A" w14:textId="7CB1E33D" w:rsidR="00321FE8" w:rsidRPr="003838CA" w:rsidRDefault="001D5EA3" w:rsidP="00C25F0D">
      <w:pPr>
        <w:spacing w:line="336" w:lineRule="auto"/>
        <w:rPr>
          <w:rFonts w:cs="宋体"/>
        </w:rPr>
      </w:pPr>
      <w:r w:rsidRPr="003838CA">
        <w:tab/>
      </w:r>
      <w:r w:rsidR="001F1EFD" w:rsidRPr="003838CA">
        <w:rPr>
          <w:rFonts w:ascii="黑体" w:eastAsia="黑体" w:hAnsi="Arial" w:cs="黑体"/>
          <w:b/>
          <w:bCs/>
          <w:kern w:val="0"/>
        </w:rPr>
        <w:t>3</w:t>
      </w:r>
      <w:r w:rsidRPr="003838CA">
        <w:rPr>
          <w:rFonts w:ascii="黑体" w:eastAsia="黑体" w:hAnsi="Arial" w:cs="黑体"/>
          <w:b/>
          <w:bCs/>
          <w:kern w:val="0"/>
        </w:rPr>
        <w:t xml:space="preserve"> </w:t>
      </w:r>
      <w:r w:rsidR="006D260E" w:rsidRPr="003838CA">
        <w:rPr>
          <w:rFonts w:cs="宋体" w:hint="eastAsia"/>
        </w:rPr>
        <w:t>对墙体安装处地面进行底漆封闭、清洁处理</w:t>
      </w:r>
      <w:r w:rsidR="00321FE8" w:rsidRPr="003838CA">
        <w:rPr>
          <w:rFonts w:cs="宋体" w:hint="eastAsia"/>
        </w:rPr>
        <w:t>。</w:t>
      </w:r>
    </w:p>
    <w:p w14:paraId="72CB3018" w14:textId="5F535352" w:rsidR="001D5EA3" w:rsidRPr="00C25F0D" w:rsidRDefault="001F1EFD" w:rsidP="00C25F0D">
      <w:pPr>
        <w:widowControl/>
        <w:spacing w:line="336" w:lineRule="auto"/>
        <w:ind w:firstLine="420"/>
        <w:jc w:val="left"/>
        <w:rPr>
          <w:rFonts w:ascii="宋体" w:hAnsi="宋体" w:cs="宋体"/>
        </w:rPr>
      </w:pPr>
      <w:r w:rsidRPr="003838CA">
        <w:rPr>
          <w:rFonts w:ascii="黑体" w:eastAsia="黑体" w:hAnsi="Arial" w:cs="黑体"/>
          <w:b/>
          <w:bCs/>
          <w:kern w:val="0"/>
        </w:rPr>
        <w:t>4</w:t>
      </w:r>
      <w:r w:rsidR="001D5EA3" w:rsidRPr="003838CA">
        <w:rPr>
          <w:rFonts w:ascii="黑体" w:eastAsia="黑体" w:hAnsi="Arial" w:cs="黑体"/>
          <w:b/>
          <w:bCs/>
          <w:kern w:val="0"/>
        </w:rPr>
        <w:t xml:space="preserve"> </w:t>
      </w:r>
      <w:r w:rsidR="001D5EA3" w:rsidRPr="003838CA">
        <w:rPr>
          <w:rFonts w:ascii="宋体" w:hAnsi="宋体" w:cs="宋体" w:hint="eastAsia"/>
        </w:rPr>
        <w:t>天轨与地轨安装牢靠</w:t>
      </w:r>
      <w:r w:rsidR="002E45F3" w:rsidRPr="003838CA">
        <w:rPr>
          <w:rFonts w:ascii="宋体" w:hAnsi="宋体" w:cs="宋体" w:hint="eastAsia"/>
        </w:rPr>
        <w:t>。</w:t>
      </w:r>
      <w:r w:rsidR="001D5EA3" w:rsidRPr="003838CA">
        <w:rPr>
          <w:rFonts w:ascii="宋体" w:hAnsi="宋体" w:cs="宋体" w:hint="eastAsia"/>
        </w:rPr>
        <w:t>天轨固定点间距不宜大于</w:t>
      </w:r>
      <w:r w:rsidR="001D5EA3" w:rsidRPr="00C25F0D">
        <w:rPr>
          <w:rFonts w:ascii="宋体" w:hAnsi="宋体" w:cs="宋体" w:hint="eastAsia"/>
        </w:rPr>
        <w:t>300mm</w:t>
      </w:r>
      <w:r w:rsidR="002E45F3" w:rsidRPr="00C25F0D">
        <w:rPr>
          <w:rFonts w:ascii="宋体" w:hAnsi="宋体" w:cs="宋体" w:hint="eastAsia"/>
        </w:rPr>
        <w:t>，</w:t>
      </w:r>
      <w:r w:rsidR="001D5EA3" w:rsidRPr="00C25F0D">
        <w:rPr>
          <w:rFonts w:ascii="宋体" w:hAnsi="宋体" w:cs="宋体" w:hint="eastAsia"/>
        </w:rPr>
        <w:t>地轨固定点间距不宜大于500mm。</w:t>
      </w:r>
    </w:p>
    <w:p w14:paraId="7800EB65" w14:textId="77777777" w:rsidR="001D5EA3" w:rsidRPr="003838CA" w:rsidRDefault="001D5EA3" w:rsidP="001D5EA3">
      <w:pPr>
        <w:widowControl/>
        <w:spacing w:line="336" w:lineRule="auto"/>
        <w:ind w:firstLine="420"/>
        <w:jc w:val="left"/>
        <w:rPr>
          <w:rFonts w:cs="宋体"/>
        </w:rPr>
      </w:pPr>
      <w:r w:rsidRPr="003838CA">
        <w:rPr>
          <w:rFonts w:cs="宋体" w:hint="eastAsia"/>
        </w:rPr>
        <w:t>检查数量：全数检查。</w:t>
      </w:r>
    </w:p>
    <w:p w14:paraId="56538A6F" w14:textId="7E5B2A02" w:rsidR="001D5EA3" w:rsidRPr="003838CA" w:rsidRDefault="001D5EA3" w:rsidP="001D5EA3">
      <w:pPr>
        <w:widowControl/>
        <w:spacing w:line="336" w:lineRule="auto"/>
        <w:ind w:left="420"/>
        <w:jc w:val="left"/>
        <w:rPr>
          <w:rFonts w:cs="宋体"/>
        </w:rPr>
      </w:pPr>
      <w:r w:rsidRPr="003838CA">
        <w:rPr>
          <w:rFonts w:cs="宋体" w:hint="eastAsia"/>
        </w:rPr>
        <w:t>检查方法：观察检查</w:t>
      </w:r>
      <w:r w:rsidR="000C4E4A" w:rsidRPr="003838CA">
        <w:rPr>
          <w:rFonts w:cs="宋体" w:hint="eastAsia"/>
        </w:rPr>
        <w:t>，</w:t>
      </w:r>
      <w:r w:rsidRPr="003838CA">
        <w:rPr>
          <w:rFonts w:cs="宋体" w:hint="eastAsia"/>
        </w:rPr>
        <w:t>尺量</w:t>
      </w:r>
      <w:r w:rsidR="000C4E4A" w:rsidRPr="003838CA">
        <w:rPr>
          <w:rFonts w:cs="宋体" w:hint="eastAsia"/>
        </w:rPr>
        <w:t>，记录</w:t>
      </w:r>
      <w:r w:rsidRPr="003838CA">
        <w:rPr>
          <w:rFonts w:cs="宋体" w:hint="eastAsia"/>
        </w:rPr>
        <w:t>。</w:t>
      </w:r>
    </w:p>
    <w:p w14:paraId="77972762" w14:textId="47261921" w:rsidR="00321FE8" w:rsidRDefault="0088774D" w:rsidP="00321FE8">
      <w:pPr>
        <w:pStyle w:val="a1"/>
        <w:numPr>
          <w:ilvl w:val="0"/>
          <w:numId w:val="0"/>
        </w:numPr>
        <w:spacing w:line="336" w:lineRule="auto"/>
        <w:outlineLvl w:val="9"/>
        <w:rPr>
          <w:rFonts w:ascii="Times New Roman" w:eastAsia="宋体" w:hAnsi="Times New Roman" w:cs="宋体"/>
          <w:kern w:val="2"/>
          <w:szCs w:val="21"/>
        </w:rPr>
      </w:pPr>
      <w:r w:rsidRPr="003838CA">
        <w:rPr>
          <w:rFonts w:ascii="黑体" w:cs="黑体" w:hint="eastAsia"/>
          <w:b/>
          <w:bCs/>
          <w:szCs w:val="21"/>
        </w:rPr>
        <w:t>3.4.3</w:t>
      </w:r>
      <w:r w:rsidRPr="003838CA">
        <w:rPr>
          <w:rFonts w:ascii="黑体" w:cs="黑体"/>
          <w:b/>
          <w:bCs/>
          <w:szCs w:val="21"/>
        </w:rPr>
        <w:t xml:space="preserve"> </w:t>
      </w:r>
      <w:r w:rsidR="006D260E" w:rsidRPr="006D260E">
        <w:rPr>
          <w:rFonts w:ascii="Times New Roman" w:eastAsia="宋体" w:hAnsi="Times New Roman" w:cs="宋体" w:hint="eastAsia"/>
          <w:kern w:val="2"/>
          <w:szCs w:val="21"/>
        </w:rPr>
        <w:t>墙板采用成品夹芯彩钢板时不宜在现场预埋线管</w:t>
      </w:r>
      <w:r w:rsidR="006D260E">
        <w:rPr>
          <w:rFonts w:ascii="Times New Roman" w:eastAsia="宋体" w:hAnsi="Times New Roman" w:cs="宋体" w:hint="eastAsia"/>
          <w:kern w:val="2"/>
          <w:szCs w:val="21"/>
        </w:rPr>
        <w:t>。</w:t>
      </w:r>
    </w:p>
    <w:p w14:paraId="1AE982D9" w14:textId="139F9B2B" w:rsidR="00B53151" w:rsidRPr="00C25F0D" w:rsidRDefault="004B74C2" w:rsidP="006D260E">
      <w:pPr>
        <w:pStyle w:val="a1"/>
        <w:numPr>
          <w:ilvl w:val="0"/>
          <w:numId w:val="0"/>
        </w:numPr>
        <w:spacing w:line="336" w:lineRule="auto"/>
        <w:outlineLvl w:val="9"/>
        <w:rPr>
          <w:rFonts w:ascii="宋体" w:eastAsia="宋体" w:hAnsi="宋体" w:cs="宋体"/>
          <w:kern w:val="2"/>
          <w:szCs w:val="21"/>
        </w:rPr>
      </w:pPr>
      <w:r w:rsidRPr="003838CA">
        <w:rPr>
          <w:rFonts w:ascii="黑体" w:cs="黑体" w:hint="eastAsia"/>
          <w:b/>
          <w:bCs/>
          <w:szCs w:val="21"/>
        </w:rPr>
        <w:t>3.4.4</w:t>
      </w:r>
      <w:r w:rsidRPr="00C25F0D">
        <w:rPr>
          <w:rFonts w:ascii="宋体" w:eastAsia="宋体" w:hAnsi="宋体" w:cs="黑体"/>
          <w:b/>
          <w:bCs/>
          <w:szCs w:val="21"/>
        </w:rPr>
        <w:t xml:space="preserve"> </w:t>
      </w:r>
      <w:r w:rsidR="006D260E" w:rsidRPr="00C25F0D">
        <w:rPr>
          <w:rFonts w:ascii="宋体" w:eastAsia="宋体" w:hAnsi="宋体" w:cs="宋体" w:hint="eastAsia"/>
          <w:kern w:val="2"/>
          <w:szCs w:val="21"/>
        </w:rPr>
        <w:t>墙体面板接缝间隙应控制在</w:t>
      </w:r>
      <w:r w:rsidR="006D260E" w:rsidRPr="00764CDD">
        <w:rPr>
          <w:rFonts w:ascii="宋体" w:eastAsia="宋体" w:hAnsi="宋体" w:cs="宋体" w:hint="eastAsia"/>
          <w:kern w:val="2"/>
          <w:szCs w:val="21"/>
        </w:rPr>
        <w:t>2mm</w:t>
      </w:r>
      <w:r w:rsidR="00764CDD" w:rsidRPr="00764CDD">
        <w:rPr>
          <w:rFonts w:ascii="宋体" w:eastAsia="宋体" w:hAnsi="宋体" w:cs="宋体" w:hint="eastAsia"/>
          <w:kern w:val="2"/>
          <w:szCs w:val="21"/>
        </w:rPr>
        <w:t>～</w:t>
      </w:r>
      <w:r w:rsidR="006D260E" w:rsidRPr="00764CDD">
        <w:rPr>
          <w:rFonts w:ascii="宋体" w:eastAsia="宋体" w:hAnsi="宋体" w:cs="宋体" w:hint="eastAsia"/>
          <w:kern w:val="2"/>
          <w:szCs w:val="21"/>
        </w:rPr>
        <w:t>5mm</w:t>
      </w:r>
      <w:r w:rsidR="006D260E" w:rsidRPr="00C25F0D">
        <w:rPr>
          <w:rFonts w:ascii="宋体" w:eastAsia="宋体" w:hAnsi="宋体" w:cs="宋体" w:hint="eastAsia"/>
          <w:kern w:val="2"/>
          <w:szCs w:val="21"/>
        </w:rPr>
        <w:t>并应保持一致，每条面板缝误差不得大于0.5mm，并应采用密封胶均匀双面密封，密封胶表面应平整、光滑、略低于墙板表面，不得有间断、杂质。</w:t>
      </w:r>
    </w:p>
    <w:p w14:paraId="35ED6973" w14:textId="77777777" w:rsidR="00B53151" w:rsidRPr="00C25F0D" w:rsidRDefault="006D260E" w:rsidP="00B53151">
      <w:pPr>
        <w:pStyle w:val="a1"/>
        <w:numPr>
          <w:ilvl w:val="0"/>
          <w:numId w:val="0"/>
        </w:numPr>
        <w:spacing w:line="336" w:lineRule="auto"/>
        <w:ind w:firstLine="420"/>
        <w:outlineLvl w:val="9"/>
        <w:rPr>
          <w:rFonts w:ascii="宋体" w:eastAsia="宋体" w:hAnsi="宋体" w:cs="宋体"/>
          <w:kern w:val="2"/>
          <w:szCs w:val="21"/>
        </w:rPr>
      </w:pPr>
      <w:r w:rsidRPr="00C25F0D">
        <w:rPr>
          <w:rFonts w:ascii="宋体" w:eastAsia="宋体" w:hAnsi="宋体" w:cs="宋体" w:hint="eastAsia"/>
          <w:kern w:val="2"/>
          <w:szCs w:val="21"/>
        </w:rPr>
        <w:t>检查数量：全数检查。</w:t>
      </w:r>
    </w:p>
    <w:p w14:paraId="5918DED1" w14:textId="0B4D777B" w:rsidR="006D260E" w:rsidRPr="00C25F0D" w:rsidRDefault="006D260E" w:rsidP="00B53151">
      <w:pPr>
        <w:pStyle w:val="a1"/>
        <w:numPr>
          <w:ilvl w:val="0"/>
          <w:numId w:val="0"/>
        </w:numPr>
        <w:spacing w:line="336" w:lineRule="auto"/>
        <w:ind w:firstLine="420"/>
        <w:outlineLvl w:val="9"/>
        <w:rPr>
          <w:rFonts w:ascii="宋体" w:eastAsia="宋体" w:hAnsi="宋体" w:cs="宋体"/>
          <w:kern w:val="2"/>
          <w:szCs w:val="21"/>
        </w:rPr>
      </w:pPr>
      <w:r w:rsidRPr="00C25F0D">
        <w:rPr>
          <w:rFonts w:ascii="宋体" w:eastAsia="宋体" w:hAnsi="宋体" w:cs="宋体" w:hint="eastAsia"/>
          <w:kern w:val="2"/>
          <w:szCs w:val="21"/>
        </w:rPr>
        <w:t>检查方法：观察检查、尺量。</w:t>
      </w:r>
    </w:p>
    <w:p w14:paraId="5EACCD22" w14:textId="32E3A769" w:rsidR="00B53151" w:rsidRDefault="004B74C2" w:rsidP="006D260E">
      <w:pPr>
        <w:pStyle w:val="a1"/>
        <w:numPr>
          <w:ilvl w:val="0"/>
          <w:numId w:val="0"/>
        </w:numPr>
        <w:spacing w:line="336" w:lineRule="auto"/>
        <w:outlineLvl w:val="9"/>
        <w:rPr>
          <w:rFonts w:ascii="Times New Roman" w:eastAsia="宋体" w:hAnsi="Times New Roman" w:cs="宋体"/>
          <w:kern w:val="2"/>
          <w:szCs w:val="21"/>
        </w:rPr>
      </w:pPr>
      <w:r w:rsidRPr="003838CA">
        <w:rPr>
          <w:rFonts w:ascii="黑体" w:cs="黑体" w:hint="eastAsia"/>
          <w:b/>
          <w:bCs/>
          <w:szCs w:val="21"/>
        </w:rPr>
        <w:t>3.4.5</w:t>
      </w:r>
      <w:r w:rsidRPr="003838CA">
        <w:rPr>
          <w:rFonts w:ascii="黑体" w:cs="黑体"/>
          <w:b/>
          <w:bCs/>
          <w:szCs w:val="21"/>
        </w:rPr>
        <w:t xml:space="preserve"> </w:t>
      </w:r>
      <w:r w:rsidR="006D260E" w:rsidRPr="003838CA">
        <w:rPr>
          <w:rFonts w:ascii="宋体" w:eastAsia="宋体" w:hAnsi="宋体" w:cs="宋体" w:hint="eastAsia"/>
          <w:kern w:val="2"/>
          <w:szCs w:val="21"/>
        </w:rPr>
        <w:t>墙体整体应表面平整，垂直度误差不得大于0.15%。</w:t>
      </w:r>
    </w:p>
    <w:p w14:paraId="7845B48E" w14:textId="77777777" w:rsidR="00B53151" w:rsidRDefault="006D260E" w:rsidP="00B53151">
      <w:pPr>
        <w:pStyle w:val="a1"/>
        <w:numPr>
          <w:ilvl w:val="0"/>
          <w:numId w:val="0"/>
        </w:numPr>
        <w:spacing w:line="336" w:lineRule="auto"/>
        <w:ind w:firstLine="420"/>
        <w:outlineLvl w:val="9"/>
        <w:rPr>
          <w:rFonts w:ascii="Times New Roman" w:eastAsia="宋体" w:hAnsi="Times New Roman" w:cs="宋体"/>
          <w:kern w:val="2"/>
          <w:szCs w:val="21"/>
        </w:rPr>
      </w:pPr>
      <w:r w:rsidRPr="006D260E">
        <w:rPr>
          <w:rFonts w:ascii="Times New Roman" w:eastAsia="宋体" w:hAnsi="Times New Roman" w:cs="宋体" w:hint="eastAsia"/>
          <w:kern w:val="2"/>
          <w:szCs w:val="21"/>
        </w:rPr>
        <w:t>检查数量：全数检查。</w:t>
      </w:r>
    </w:p>
    <w:p w14:paraId="2A28D896" w14:textId="264676BB" w:rsidR="006D260E" w:rsidRDefault="006D260E" w:rsidP="00B53151">
      <w:pPr>
        <w:pStyle w:val="a1"/>
        <w:numPr>
          <w:ilvl w:val="0"/>
          <w:numId w:val="0"/>
        </w:numPr>
        <w:spacing w:line="336" w:lineRule="auto"/>
        <w:ind w:firstLine="420"/>
        <w:outlineLvl w:val="9"/>
        <w:rPr>
          <w:rFonts w:ascii="Times New Roman" w:eastAsia="宋体" w:hAnsi="Times New Roman" w:cs="宋体"/>
          <w:kern w:val="2"/>
          <w:szCs w:val="21"/>
        </w:rPr>
      </w:pPr>
      <w:r w:rsidRPr="006D260E">
        <w:rPr>
          <w:rFonts w:ascii="Times New Roman" w:eastAsia="宋体" w:hAnsi="Times New Roman" w:cs="宋体" w:hint="eastAsia"/>
          <w:kern w:val="2"/>
          <w:szCs w:val="21"/>
        </w:rPr>
        <w:t>检查方法：观察检查、尺量</w:t>
      </w:r>
      <w:r>
        <w:rPr>
          <w:rFonts w:ascii="Times New Roman" w:eastAsia="宋体" w:hAnsi="Times New Roman" w:cs="宋体" w:hint="eastAsia"/>
          <w:kern w:val="2"/>
          <w:szCs w:val="21"/>
        </w:rPr>
        <w:t>。</w:t>
      </w:r>
    </w:p>
    <w:p w14:paraId="3A96DADC" w14:textId="79C485C5" w:rsidR="00B53151" w:rsidRPr="00C25F0D" w:rsidRDefault="00006289" w:rsidP="006D260E">
      <w:pPr>
        <w:spacing w:line="336" w:lineRule="auto"/>
        <w:rPr>
          <w:rFonts w:cs="宋体"/>
        </w:rPr>
      </w:pPr>
      <w:r w:rsidRPr="003838CA">
        <w:rPr>
          <w:rFonts w:ascii="黑体" w:cs="黑体" w:hint="eastAsia"/>
          <w:b/>
          <w:bCs/>
        </w:rPr>
        <w:t>3.4.6</w:t>
      </w:r>
      <w:r w:rsidRPr="003838CA">
        <w:rPr>
          <w:rFonts w:ascii="黑体" w:cs="黑体"/>
          <w:b/>
          <w:bCs/>
        </w:rPr>
        <w:t xml:space="preserve"> </w:t>
      </w:r>
      <w:r w:rsidR="006D260E" w:rsidRPr="003838CA">
        <w:rPr>
          <w:rFonts w:cs="宋体" w:hint="eastAsia"/>
        </w:rPr>
        <w:t>墙体面板上的各种</w:t>
      </w:r>
      <w:r w:rsidRPr="003838CA">
        <w:rPr>
          <w:rFonts w:cs="宋体" w:hint="eastAsia"/>
        </w:rPr>
        <w:t>洞口应进行封堵密封处理。密封层表面应光滑、不积尘、</w:t>
      </w:r>
      <w:r w:rsidR="004958E9" w:rsidRPr="00C25F0D">
        <w:rPr>
          <w:rFonts w:cs="宋体" w:hint="eastAsia"/>
        </w:rPr>
        <w:t>易清洁、耐消毒，</w:t>
      </w:r>
      <w:r w:rsidRPr="00C25F0D">
        <w:rPr>
          <w:rFonts w:cs="宋体" w:hint="eastAsia"/>
        </w:rPr>
        <w:t>并牢固不脱落。</w:t>
      </w:r>
    </w:p>
    <w:p w14:paraId="4B5DD6DA" w14:textId="77777777" w:rsidR="00B53151" w:rsidRDefault="006D260E" w:rsidP="00B53151">
      <w:pPr>
        <w:spacing w:line="336" w:lineRule="auto"/>
        <w:ind w:firstLine="420"/>
        <w:rPr>
          <w:rFonts w:cs="宋体"/>
        </w:rPr>
      </w:pPr>
      <w:r w:rsidRPr="006D260E">
        <w:rPr>
          <w:rFonts w:cs="宋体" w:hint="eastAsia"/>
        </w:rPr>
        <w:t>检查数量：全数检查。</w:t>
      </w:r>
    </w:p>
    <w:p w14:paraId="7C09B21A" w14:textId="4856F766" w:rsidR="006D260E" w:rsidRDefault="006D260E" w:rsidP="00B53151">
      <w:pPr>
        <w:spacing w:line="336" w:lineRule="auto"/>
        <w:ind w:firstLine="420"/>
        <w:rPr>
          <w:rFonts w:cs="宋体"/>
        </w:rPr>
      </w:pPr>
      <w:r w:rsidRPr="006D260E">
        <w:rPr>
          <w:rFonts w:cs="宋体" w:hint="eastAsia"/>
        </w:rPr>
        <w:t>检查方法：观察检查。</w:t>
      </w:r>
    </w:p>
    <w:p w14:paraId="5859F4F3" w14:textId="498F227F" w:rsidR="00B53151" w:rsidRPr="003838CA" w:rsidRDefault="00BB0502" w:rsidP="006D260E">
      <w:pPr>
        <w:pStyle w:val="a1"/>
        <w:numPr>
          <w:ilvl w:val="0"/>
          <w:numId w:val="0"/>
        </w:numPr>
        <w:spacing w:line="336" w:lineRule="auto"/>
        <w:outlineLvl w:val="9"/>
        <w:rPr>
          <w:rFonts w:ascii="Times New Roman" w:eastAsia="宋体" w:hAnsi="Times New Roman" w:cs="宋体"/>
          <w:kern w:val="2"/>
          <w:szCs w:val="21"/>
        </w:rPr>
      </w:pPr>
      <w:r w:rsidRPr="003838CA">
        <w:rPr>
          <w:rFonts w:ascii="黑体" w:cs="黑体" w:hint="eastAsia"/>
          <w:b/>
          <w:bCs/>
        </w:rPr>
        <w:lastRenderedPageBreak/>
        <w:t>3.4.7</w:t>
      </w:r>
      <w:r w:rsidR="00C25F0D">
        <w:rPr>
          <w:rFonts w:ascii="黑体" w:cs="黑体"/>
          <w:b/>
          <w:bCs/>
        </w:rPr>
        <w:t xml:space="preserve"> </w:t>
      </w:r>
      <w:r w:rsidR="004958E9" w:rsidRPr="00C25F0D">
        <w:rPr>
          <w:rFonts w:ascii="Times New Roman" w:eastAsia="宋体" w:hAnsi="Times New Roman" w:cs="宋体" w:hint="eastAsia"/>
          <w:kern w:val="2"/>
          <w:szCs w:val="21"/>
        </w:rPr>
        <w:t>装配式墙板板材与墙体龙骨应安装牢固，不应有松动和脱落的现象。板材安装完后表面应齐平。</w:t>
      </w:r>
    </w:p>
    <w:p w14:paraId="244E84F9" w14:textId="77777777" w:rsidR="00B53151" w:rsidRPr="003838CA" w:rsidRDefault="006D260E" w:rsidP="00B53151">
      <w:pPr>
        <w:pStyle w:val="a1"/>
        <w:numPr>
          <w:ilvl w:val="0"/>
          <w:numId w:val="0"/>
        </w:numPr>
        <w:spacing w:line="336" w:lineRule="auto"/>
        <w:ind w:firstLine="420"/>
        <w:outlineLvl w:val="9"/>
        <w:rPr>
          <w:rFonts w:ascii="Times New Roman" w:eastAsia="宋体" w:hAnsi="Times New Roman" w:cs="宋体"/>
          <w:kern w:val="2"/>
          <w:szCs w:val="21"/>
        </w:rPr>
      </w:pPr>
      <w:r w:rsidRPr="003838CA">
        <w:rPr>
          <w:rFonts w:ascii="Times New Roman" w:eastAsia="宋体" w:hAnsi="Times New Roman" w:cs="宋体" w:hint="eastAsia"/>
          <w:kern w:val="2"/>
          <w:szCs w:val="21"/>
        </w:rPr>
        <w:t>检查数量：全数检查。</w:t>
      </w:r>
    </w:p>
    <w:p w14:paraId="1B0297D1" w14:textId="0E170604" w:rsidR="006D260E" w:rsidRPr="003838CA" w:rsidRDefault="006D260E" w:rsidP="00B53151">
      <w:pPr>
        <w:pStyle w:val="a1"/>
        <w:numPr>
          <w:ilvl w:val="0"/>
          <w:numId w:val="0"/>
        </w:numPr>
        <w:spacing w:line="336" w:lineRule="auto"/>
        <w:ind w:firstLine="420"/>
        <w:outlineLvl w:val="9"/>
        <w:rPr>
          <w:rFonts w:ascii="Times New Roman" w:eastAsia="宋体" w:hAnsi="Times New Roman" w:cs="宋体"/>
          <w:kern w:val="2"/>
          <w:szCs w:val="21"/>
        </w:rPr>
      </w:pPr>
      <w:r w:rsidRPr="003838CA">
        <w:rPr>
          <w:rFonts w:ascii="Times New Roman" w:eastAsia="宋体" w:hAnsi="Times New Roman" w:cs="宋体" w:hint="eastAsia"/>
          <w:kern w:val="2"/>
          <w:szCs w:val="21"/>
        </w:rPr>
        <w:t>检查方法：观察检查、尺量。</w:t>
      </w:r>
    </w:p>
    <w:p w14:paraId="5715A28B" w14:textId="2463A12C" w:rsidR="00B53151" w:rsidRPr="003838CA" w:rsidRDefault="00BB0502" w:rsidP="006D260E">
      <w:pPr>
        <w:pStyle w:val="a1"/>
        <w:numPr>
          <w:ilvl w:val="0"/>
          <w:numId w:val="0"/>
        </w:numPr>
        <w:spacing w:line="336" w:lineRule="auto"/>
        <w:outlineLvl w:val="9"/>
        <w:rPr>
          <w:rFonts w:ascii="Times New Roman" w:eastAsia="宋体" w:hAnsi="Times New Roman" w:cs="宋体"/>
          <w:kern w:val="2"/>
          <w:szCs w:val="21"/>
        </w:rPr>
      </w:pPr>
      <w:r w:rsidRPr="003838CA">
        <w:rPr>
          <w:rFonts w:ascii="黑体" w:cs="黑体" w:hint="eastAsia"/>
          <w:b/>
          <w:bCs/>
        </w:rPr>
        <w:t>3.4.8</w:t>
      </w:r>
      <w:r w:rsidRPr="003838CA">
        <w:rPr>
          <w:rFonts w:ascii="黑体" w:cs="黑体"/>
          <w:b/>
          <w:bCs/>
        </w:rPr>
        <w:t xml:space="preserve"> </w:t>
      </w:r>
      <w:r w:rsidR="006D260E" w:rsidRPr="003838CA">
        <w:rPr>
          <w:rFonts w:ascii="Times New Roman" w:eastAsia="宋体" w:hAnsi="Times New Roman" w:cs="宋体" w:hint="eastAsia"/>
          <w:kern w:val="2"/>
          <w:szCs w:val="21"/>
        </w:rPr>
        <w:t>墙体上</w:t>
      </w:r>
      <w:r w:rsidR="00B53151" w:rsidRPr="003838CA">
        <w:rPr>
          <w:rFonts w:ascii="Times New Roman" w:eastAsia="宋体" w:hAnsi="Times New Roman" w:cs="宋体" w:hint="eastAsia"/>
          <w:kern w:val="2"/>
          <w:szCs w:val="21"/>
        </w:rPr>
        <w:t>开</w:t>
      </w:r>
      <w:r w:rsidR="00B53151" w:rsidRPr="00C25F0D">
        <w:rPr>
          <w:rFonts w:ascii="宋体" w:eastAsia="宋体" w:hAnsi="宋体" w:cs="宋体" w:hint="eastAsia"/>
          <w:kern w:val="2"/>
          <w:szCs w:val="21"/>
        </w:rPr>
        <w:t>洞</w:t>
      </w:r>
      <w:r w:rsidR="00B53151" w:rsidRPr="003838CA">
        <w:rPr>
          <w:rFonts w:ascii="Times New Roman" w:eastAsia="宋体" w:hAnsi="Times New Roman" w:cs="宋体" w:hint="eastAsia"/>
          <w:kern w:val="2"/>
          <w:szCs w:val="21"/>
        </w:rPr>
        <w:t>长边</w:t>
      </w:r>
      <w:r w:rsidR="006D260E" w:rsidRPr="003838CA">
        <w:rPr>
          <w:rFonts w:ascii="Times New Roman" w:eastAsia="宋体" w:hAnsi="Times New Roman" w:cs="宋体" w:hint="eastAsia"/>
          <w:kern w:val="2"/>
          <w:szCs w:val="21"/>
        </w:rPr>
        <w:t>或直径超过</w:t>
      </w:r>
      <w:r w:rsidR="006D260E" w:rsidRPr="00C25F0D">
        <w:rPr>
          <w:rFonts w:ascii="宋体" w:eastAsia="宋体" w:hAnsi="宋体" w:cs="宋体" w:hint="eastAsia"/>
          <w:kern w:val="2"/>
          <w:szCs w:val="21"/>
        </w:rPr>
        <w:t>400mm</w:t>
      </w:r>
      <w:r w:rsidR="006D260E" w:rsidRPr="003838CA">
        <w:rPr>
          <w:rFonts w:ascii="Times New Roman" w:eastAsia="宋体" w:hAnsi="Times New Roman" w:cs="宋体" w:hint="eastAsia"/>
          <w:kern w:val="2"/>
          <w:szCs w:val="21"/>
        </w:rPr>
        <w:t>时</w:t>
      </w:r>
      <w:r w:rsidR="002E45F3" w:rsidRPr="003838CA">
        <w:rPr>
          <w:rFonts w:ascii="Times New Roman" w:eastAsia="宋体" w:hAnsi="Times New Roman" w:cs="宋体" w:hint="eastAsia"/>
          <w:kern w:val="2"/>
          <w:szCs w:val="21"/>
        </w:rPr>
        <w:t>宜由厂家预制，洞口周边应采取加固及密封措施。</w:t>
      </w:r>
    </w:p>
    <w:p w14:paraId="2D10994B" w14:textId="77777777" w:rsidR="00B53151" w:rsidRDefault="006D260E" w:rsidP="00B53151">
      <w:pPr>
        <w:pStyle w:val="a1"/>
        <w:numPr>
          <w:ilvl w:val="0"/>
          <w:numId w:val="0"/>
        </w:numPr>
        <w:spacing w:line="336" w:lineRule="auto"/>
        <w:ind w:firstLine="420"/>
        <w:outlineLvl w:val="9"/>
        <w:rPr>
          <w:rFonts w:ascii="Times New Roman" w:eastAsia="宋体" w:hAnsi="Times New Roman" w:cs="宋体"/>
          <w:kern w:val="2"/>
          <w:szCs w:val="21"/>
        </w:rPr>
      </w:pPr>
      <w:r w:rsidRPr="006D260E">
        <w:rPr>
          <w:rFonts w:ascii="Times New Roman" w:eastAsia="宋体" w:hAnsi="Times New Roman" w:cs="宋体" w:hint="eastAsia"/>
          <w:kern w:val="2"/>
          <w:szCs w:val="21"/>
        </w:rPr>
        <w:t>检查数量：全数检查</w:t>
      </w:r>
      <w:r>
        <w:rPr>
          <w:rFonts w:ascii="Times New Roman" w:eastAsia="宋体" w:hAnsi="Times New Roman" w:cs="宋体" w:hint="eastAsia"/>
          <w:kern w:val="2"/>
          <w:szCs w:val="21"/>
        </w:rPr>
        <w:t>。</w:t>
      </w:r>
    </w:p>
    <w:p w14:paraId="4DB9FA4B" w14:textId="74098A6E" w:rsidR="006D260E" w:rsidRDefault="006D260E" w:rsidP="00B53151">
      <w:pPr>
        <w:pStyle w:val="a1"/>
        <w:numPr>
          <w:ilvl w:val="0"/>
          <w:numId w:val="0"/>
        </w:numPr>
        <w:spacing w:line="336" w:lineRule="auto"/>
        <w:ind w:firstLine="420"/>
        <w:outlineLvl w:val="9"/>
        <w:rPr>
          <w:rFonts w:ascii="Times New Roman" w:eastAsia="宋体" w:hAnsi="Times New Roman" w:cs="宋体"/>
          <w:kern w:val="2"/>
          <w:szCs w:val="21"/>
        </w:rPr>
      </w:pPr>
      <w:r w:rsidRPr="006D260E">
        <w:rPr>
          <w:rFonts w:ascii="Times New Roman" w:eastAsia="宋体" w:hAnsi="Times New Roman" w:cs="宋体" w:hint="eastAsia"/>
          <w:kern w:val="2"/>
          <w:szCs w:val="21"/>
        </w:rPr>
        <w:t>检查方法：观察检查、尺量</w:t>
      </w:r>
      <w:r>
        <w:rPr>
          <w:rFonts w:ascii="Times New Roman" w:eastAsia="宋体" w:hAnsi="Times New Roman" w:cs="宋体" w:hint="eastAsia"/>
          <w:kern w:val="2"/>
          <w:szCs w:val="21"/>
        </w:rPr>
        <w:t>。</w:t>
      </w:r>
    </w:p>
    <w:p w14:paraId="77592133" w14:textId="5552AB60" w:rsidR="00B53151" w:rsidRPr="00C25F0D" w:rsidRDefault="00491BE5" w:rsidP="006D260E">
      <w:pPr>
        <w:spacing w:line="336" w:lineRule="auto"/>
        <w:rPr>
          <w:rFonts w:cs="宋体"/>
        </w:rPr>
      </w:pPr>
      <w:r w:rsidRPr="003838CA">
        <w:rPr>
          <w:rFonts w:ascii="黑体" w:cs="黑体" w:hint="eastAsia"/>
          <w:b/>
          <w:bCs/>
        </w:rPr>
        <w:t>3.4.9</w:t>
      </w:r>
      <w:r w:rsidR="006D260E" w:rsidRPr="003838CA">
        <w:rPr>
          <w:rFonts w:cs="宋体" w:hint="eastAsia"/>
        </w:rPr>
        <w:t>墙体上的门窗洞口不宜现场切割开洞</w:t>
      </w:r>
      <w:r w:rsidRPr="003838CA">
        <w:rPr>
          <w:rFonts w:cs="宋体" w:hint="eastAsia"/>
        </w:rPr>
        <w:t>。</w:t>
      </w:r>
      <w:r w:rsidR="00650F86" w:rsidRPr="00C25F0D">
        <w:rPr>
          <w:rFonts w:cs="宋体" w:hint="eastAsia"/>
        </w:rPr>
        <w:t>应在孔洞部位做好局部加固措施和缝口处理美观。</w:t>
      </w:r>
    </w:p>
    <w:p w14:paraId="2210A36D" w14:textId="77777777" w:rsidR="00B53151" w:rsidRDefault="006D260E" w:rsidP="00B53151">
      <w:pPr>
        <w:spacing w:line="336" w:lineRule="auto"/>
        <w:ind w:firstLine="420"/>
        <w:rPr>
          <w:rFonts w:cs="宋体"/>
        </w:rPr>
      </w:pPr>
      <w:r w:rsidRPr="006D260E">
        <w:rPr>
          <w:rFonts w:cs="宋体" w:hint="eastAsia"/>
        </w:rPr>
        <w:t>检查数量：全数检查</w:t>
      </w:r>
      <w:r>
        <w:rPr>
          <w:rFonts w:cs="宋体" w:hint="eastAsia"/>
        </w:rPr>
        <w:t>。</w:t>
      </w:r>
    </w:p>
    <w:p w14:paraId="72C3DFF1" w14:textId="315B9930" w:rsidR="006D260E" w:rsidRDefault="006D260E" w:rsidP="00B53151">
      <w:pPr>
        <w:spacing w:line="336" w:lineRule="auto"/>
        <w:ind w:firstLine="420"/>
        <w:rPr>
          <w:rFonts w:cs="宋体"/>
        </w:rPr>
      </w:pPr>
      <w:r w:rsidRPr="006D260E">
        <w:rPr>
          <w:rFonts w:cs="宋体" w:hint="eastAsia"/>
        </w:rPr>
        <w:t>检查方法：观察检查、尺量</w:t>
      </w:r>
      <w:r>
        <w:rPr>
          <w:rFonts w:cs="宋体" w:hint="eastAsia"/>
        </w:rPr>
        <w:t>。</w:t>
      </w:r>
    </w:p>
    <w:p w14:paraId="6ABD2F07" w14:textId="78AE709C" w:rsidR="00B53151" w:rsidRPr="007A7A8D" w:rsidRDefault="00491BE5" w:rsidP="006D260E">
      <w:pPr>
        <w:pStyle w:val="a1"/>
        <w:numPr>
          <w:ilvl w:val="0"/>
          <w:numId w:val="0"/>
        </w:numPr>
        <w:spacing w:line="336" w:lineRule="auto"/>
        <w:outlineLvl w:val="9"/>
        <w:rPr>
          <w:rFonts w:ascii="Times New Roman" w:eastAsia="宋体" w:hAnsi="Times New Roman" w:cs="宋体"/>
          <w:kern w:val="2"/>
          <w:szCs w:val="21"/>
        </w:rPr>
      </w:pPr>
      <w:r w:rsidRPr="003838CA">
        <w:rPr>
          <w:rFonts w:ascii="黑体" w:cs="黑体" w:hint="eastAsia"/>
          <w:b/>
          <w:bCs/>
        </w:rPr>
        <w:t>3.4.10</w:t>
      </w:r>
      <w:r w:rsidRPr="003838CA">
        <w:rPr>
          <w:rFonts w:ascii="黑体" w:cs="黑体"/>
          <w:b/>
          <w:bCs/>
        </w:rPr>
        <w:t xml:space="preserve"> </w:t>
      </w:r>
      <w:r w:rsidR="006D260E" w:rsidRPr="007A7A8D">
        <w:rPr>
          <w:rFonts w:ascii="Times New Roman" w:eastAsia="宋体" w:hAnsi="Times New Roman" w:cs="宋体" w:hint="eastAsia"/>
          <w:kern w:val="2"/>
          <w:szCs w:val="21"/>
        </w:rPr>
        <w:t>墙体与地面、吊顶接缝处应</w:t>
      </w:r>
      <w:r w:rsidR="000B0676" w:rsidRPr="007A7A8D">
        <w:rPr>
          <w:rFonts w:ascii="Times New Roman" w:eastAsia="宋体" w:hAnsi="Times New Roman" w:cs="宋体" w:hint="eastAsia"/>
          <w:kern w:val="2"/>
          <w:szCs w:val="21"/>
        </w:rPr>
        <w:t>稳</w:t>
      </w:r>
      <w:r w:rsidR="006D260E" w:rsidRPr="007A7A8D">
        <w:rPr>
          <w:rFonts w:ascii="Times New Roman" w:eastAsia="宋体" w:hAnsi="Times New Roman" w:cs="宋体" w:hint="eastAsia"/>
          <w:kern w:val="2"/>
          <w:szCs w:val="21"/>
        </w:rPr>
        <w:t>固</w:t>
      </w:r>
      <w:r w:rsidR="000B0676" w:rsidRPr="007A7A8D">
        <w:rPr>
          <w:rFonts w:ascii="Times New Roman" w:eastAsia="宋体" w:hAnsi="Times New Roman" w:cs="宋体" w:hint="eastAsia"/>
          <w:kern w:val="2"/>
          <w:szCs w:val="21"/>
        </w:rPr>
        <w:t>。</w:t>
      </w:r>
      <w:r w:rsidR="006D260E" w:rsidRPr="007A7A8D">
        <w:rPr>
          <w:rFonts w:ascii="Times New Roman" w:eastAsia="宋体" w:hAnsi="Times New Roman" w:cs="宋体" w:hint="eastAsia"/>
          <w:kern w:val="2"/>
          <w:szCs w:val="21"/>
        </w:rPr>
        <w:t>装配式墙板板材与墙体龙骨</w:t>
      </w:r>
      <w:r w:rsidR="000B0676" w:rsidRPr="007A7A8D">
        <w:rPr>
          <w:rFonts w:ascii="Times New Roman" w:eastAsia="宋体" w:hAnsi="Times New Roman" w:cs="宋体" w:hint="eastAsia"/>
          <w:kern w:val="2"/>
          <w:szCs w:val="21"/>
        </w:rPr>
        <w:t>应牢靠</w:t>
      </w:r>
      <w:r w:rsidR="006D260E" w:rsidRPr="007A7A8D">
        <w:rPr>
          <w:rFonts w:ascii="Times New Roman" w:eastAsia="宋体" w:hAnsi="Times New Roman" w:cs="宋体" w:hint="eastAsia"/>
          <w:kern w:val="2"/>
          <w:szCs w:val="21"/>
        </w:rPr>
        <w:t>固定</w:t>
      </w:r>
      <w:r w:rsidR="000B0676" w:rsidRPr="007A7A8D">
        <w:rPr>
          <w:rFonts w:ascii="Times New Roman" w:eastAsia="宋体" w:hAnsi="Times New Roman" w:cs="宋体" w:hint="eastAsia"/>
          <w:kern w:val="2"/>
          <w:szCs w:val="21"/>
        </w:rPr>
        <w:t>。</w:t>
      </w:r>
      <w:r w:rsidR="006D260E" w:rsidRPr="007A7A8D">
        <w:rPr>
          <w:rFonts w:ascii="Times New Roman" w:eastAsia="宋体" w:hAnsi="Times New Roman" w:cs="宋体" w:hint="eastAsia"/>
          <w:kern w:val="2"/>
          <w:szCs w:val="21"/>
        </w:rPr>
        <w:t>墙体安装应垂直、平整，阴阳角处</w:t>
      </w:r>
      <w:r w:rsidR="004B0B34" w:rsidRPr="007A7A8D">
        <w:rPr>
          <w:rFonts w:ascii="Times New Roman" w:eastAsia="宋体" w:hAnsi="Times New Roman" w:cs="宋体" w:hint="eastAsia"/>
          <w:kern w:val="2"/>
          <w:szCs w:val="21"/>
        </w:rPr>
        <w:t>应光滑</w:t>
      </w:r>
      <w:r w:rsidR="00DF3B37" w:rsidRPr="007A7A8D">
        <w:rPr>
          <w:rFonts w:ascii="Times New Roman" w:eastAsia="宋体" w:hAnsi="Times New Roman" w:cs="宋体" w:hint="eastAsia"/>
          <w:kern w:val="2"/>
          <w:szCs w:val="21"/>
        </w:rPr>
        <w:t>连接</w:t>
      </w:r>
      <w:r w:rsidR="006D260E" w:rsidRPr="007A7A8D">
        <w:rPr>
          <w:rFonts w:ascii="Times New Roman" w:eastAsia="宋体" w:hAnsi="Times New Roman" w:cs="宋体" w:hint="eastAsia"/>
          <w:kern w:val="2"/>
          <w:szCs w:val="21"/>
        </w:rPr>
        <w:t>，地面上墙部分应与墙体表面齐平</w:t>
      </w:r>
      <w:r w:rsidR="000B0676" w:rsidRPr="007A7A8D">
        <w:rPr>
          <w:rFonts w:ascii="Times New Roman" w:eastAsia="宋体" w:hAnsi="Times New Roman" w:cs="宋体" w:hint="eastAsia"/>
          <w:kern w:val="2"/>
          <w:szCs w:val="21"/>
        </w:rPr>
        <w:t>，接缝缝隙处应用密封胶</w:t>
      </w:r>
      <w:r w:rsidR="006D260E" w:rsidRPr="007A7A8D">
        <w:rPr>
          <w:rFonts w:ascii="Times New Roman" w:eastAsia="宋体" w:hAnsi="Times New Roman" w:cs="宋体" w:hint="eastAsia"/>
          <w:kern w:val="2"/>
          <w:szCs w:val="21"/>
        </w:rPr>
        <w:t>密封处理。</w:t>
      </w:r>
    </w:p>
    <w:p w14:paraId="0B29EF09" w14:textId="77777777" w:rsidR="00B53151" w:rsidRDefault="006D260E" w:rsidP="00B53151">
      <w:pPr>
        <w:pStyle w:val="a1"/>
        <w:numPr>
          <w:ilvl w:val="0"/>
          <w:numId w:val="0"/>
        </w:numPr>
        <w:spacing w:line="336" w:lineRule="auto"/>
        <w:ind w:firstLine="420"/>
        <w:outlineLvl w:val="9"/>
        <w:rPr>
          <w:rFonts w:ascii="Times New Roman" w:eastAsia="宋体" w:hAnsi="Times New Roman" w:cs="宋体"/>
          <w:kern w:val="2"/>
          <w:szCs w:val="21"/>
        </w:rPr>
      </w:pPr>
      <w:r w:rsidRPr="006D260E">
        <w:rPr>
          <w:rFonts w:ascii="Times New Roman" w:eastAsia="宋体" w:hAnsi="Times New Roman" w:cs="宋体" w:hint="eastAsia"/>
          <w:kern w:val="2"/>
          <w:szCs w:val="21"/>
        </w:rPr>
        <w:t>检查数量：全数检查。</w:t>
      </w:r>
    </w:p>
    <w:p w14:paraId="5F731271" w14:textId="76C1FD93" w:rsidR="006D260E" w:rsidRDefault="006D260E" w:rsidP="00B53151">
      <w:pPr>
        <w:pStyle w:val="a1"/>
        <w:numPr>
          <w:ilvl w:val="0"/>
          <w:numId w:val="0"/>
        </w:numPr>
        <w:spacing w:line="336" w:lineRule="auto"/>
        <w:ind w:firstLine="420"/>
        <w:outlineLvl w:val="9"/>
        <w:rPr>
          <w:rFonts w:ascii="Times New Roman" w:eastAsia="宋体" w:hAnsi="Times New Roman" w:cs="宋体"/>
          <w:kern w:val="2"/>
          <w:szCs w:val="21"/>
        </w:rPr>
      </w:pPr>
      <w:r w:rsidRPr="006D260E">
        <w:rPr>
          <w:rFonts w:ascii="Times New Roman" w:eastAsia="宋体" w:hAnsi="Times New Roman" w:cs="宋体" w:hint="eastAsia"/>
          <w:kern w:val="2"/>
          <w:szCs w:val="21"/>
        </w:rPr>
        <w:t>检查方法：观察检查。</w:t>
      </w:r>
    </w:p>
    <w:p w14:paraId="6F59580C" w14:textId="547FBD0A" w:rsidR="00B53151" w:rsidRPr="008C7EA4" w:rsidRDefault="003D7C7B" w:rsidP="00453DC6">
      <w:pPr>
        <w:widowControl/>
        <w:spacing w:line="336" w:lineRule="auto"/>
        <w:jc w:val="left"/>
        <w:rPr>
          <w:rFonts w:ascii="宋体" w:hAnsi="宋体" w:cs="宋体"/>
        </w:rPr>
      </w:pPr>
      <w:r w:rsidRPr="008C7EA4">
        <w:rPr>
          <w:rFonts w:ascii="黑体" w:cs="黑体" w:hint="eastAsia"/>
          <w:b/>
          <w:bCs/>
        </w:rPr>
        <w:t>3.4.11</w:t>
      </w:r>
      <w:r w:rsidR="00453DC6">
        <w:rPr>
          <w:rFonts w:ascii="黑体" w:cs="黑体"/>
          <w:b/>
          <w:bCs/>
          <w:color w:val="FF0000"/>
        </w:rPr>
        <w:t xml:space="preserve"> </w:t>
      </w:r>
      <w:r w:rsidR="006D260E" w:rsidRPr="006D260E">
        <w:rPr>
          <w:rFonts w:cs="宋体" w:hint="eastAsia"/>
        </w:rPr>
        <w:t>墙体表面应</w:t>
      </w:r>
      <w:r w:rsidR="00264FF0">
        <w:rPr>
          <w:rFonts w:cs="宋体" w:hint="eastAsia"/>
        </w:rPr>
        <w:t>平整、光滑、色泽一致</w:t>
      </w:r>
      <w:r w:rsidR="00C25F0D">
        <w:rPr>
          <w:rFonts w:cs="宋体" w:hint="eastAsia"/>
        </w:rPr>
        <w:t>。</w:t>
      </w:r>
      <w:r w:rsidR="00264FF0">
        <w:rPr>
          <w:rFonts w:cs="宋体" w:hint="eastAsia"/>
        </w:rPr>
        <w:t>金属壁板到场时表面应有保护措施，安装完成</w:t>
      </w:r>
      <w:r w:rsidR="006D260E" w:rsidRPr="008C7EA4">
        <w:rPr>
          <w:rFonts w:ascii="宋体" w:hAnsi="宋体" w:cs="宋体" w:hint="eastAsia"/>
        </w:rPr>
        <w:t>至洁净</w:t>
      </w:r>
      <w:r w:rsidR="00792CF1" w:rsidRPr="008C7EA4">
        <w:rPr>
          <w:rFonts w:ascii="宋体" w:hAnsi="宋体" w:cs="宋体" w:hint="eastAsia"/>
        </w:rPr>
        <w:t>区</w:t>
      </w:r>
      <w:r w:rsidR="006D260E" w:rsidRPr="008C7EA4">
        <w:rPr>
          <w:rFonts w:ascii="宋体" w:hAnsi="宋体" w:cs="宋体" w:hint="eastAsia"/>
        </w:rPr>
        <w:t>洁净管制前</w:t>
      </w:r>
      <w:r w:rsidR="00264FF0" w:rsidRPr="008C7EA4">
        <w:rPr>
          <w:rFonts w:ascii="宋体" w:hAnsi="宋体" w:cs="宋体" w:hint="eastAsia"/>
        </w:rPr>
        <w:t>，</w:t>
      </w:r>
      <w:r w:rsidR="006D260E" w:rsidRPr="008C7EA4">
        <w:rPr>
          <w:rFonts w:ascii="宋体" w:hAnsi="宋体" w:cs="宋体" w:hint="eastAsia"/>
        </w:rPr>
        <w:t>应有成品保护措施，防止表面划伤及碰撞。有特殊消毒要求的房间，</w:t>
      </w:r>
      <w:r w:rsidR="008A5BAA" w:rsidRPr="008C7EA4">
        <w:rPr>
          <w:rFonts w:ascii="宋体" w:hAnsi="宋体" w:cs="宋体" w:hint="eastAsia"/>
        </w:rPr>
        <w:t>吊顶以下墙表面</w:t>
      </w:r>
      <w:r w:rsidR="006D260E" w:rsidRPr="008C7EA4">
        <w:rPr>
          <w:rFonts w:ascii="宋体" w:hAnsi="宋体" w:cs="宋体" w:hint="eastAsia"/>
        </w:rPr>
        <w:t>应喷涂耐腐蚀</w:t>
      </w:r>
      <w:r w:rsidR="00264FF0" w:rsidRPr="008C7EA4">
        <w:rPr>
          <w:rFonts w:ascii="宋体" w:hAnsi="宋体" w:cs="宋体" w:hint="eastAsia"/>
        </w:rPr>
        <w:t>和</w:t>
      </w:r>
      <w:r w:rsidR="006D260E" w:rsidRPr="008C7EA4">
        <w:rPr>
          <w:rFonts w:ascii="宋体" w:hAnsi="宋体" w:cs="宋体" w:hint="eastAsia"/>
        </w:rPr>
        <w:t>抗氧化</w:t>
      </w:r>
      <w:r w:rsidR="00264FF0" w:rsidRPr="008C7EA4">
        <w:rPr>
          <w:rFonts w:ascii="宋体" w:hAnsi="宋体" w:cs="宋体" w:hint="eastAsia"/>
        </w:rPr>
        <w:t>的</w:t>
      </w:r>
      <w:r w:rsidR="006D260E" w:rsidRPr="008C7EA4">
        <w:rPr>
          <w:rFonts w:ascii="宋体" w:hAnsi="宋体" w:cs="宋体" w:hint="eastAsia"/>
        </w:rPr>
        <w:t>涂层。</w:t>
      </w:r>
    </w:p>
    <w:p w14:paraId="29876110" w14:textId="77777777" w:rsidR="00B53151" w:rsidRPr="008C7EA4" w:rsidRDefault="006D260E" w:rsidP="00B53151">
      <w:pPr>
        <w:spacing w:line="336" w:lineRule="auto"/>
        <w:ind w:firstLine="420"/>
        <w:rPr>
          <w:rFonts w:ascii="宋体" w:hAnsi="宋体" w:cs="宋体"/>
        </w:rPr>
      </w:pPr>
      <w:r w:rsidRPr="008C7EA4">
        <w:rPr>
          <w:rFonts w:ascii="宋体" w:hAnsi="宋体" w:cs="宋体" w:hint="eastAsia"/>
        </w:rPr>
        <w:t>检查数量：每个检验批</w:t>
      </w:r>
      <w:r w:rsidRPr="00C25F0D">
        <w:rPr>
          <w:rFonts w:ascii="宋体" w:hAnsi="宋体" w:cs="宋体" w:hint="eastAsia"/>
        </w:rPr>
        <w:t>的30%。</w:t>
      </w:r>
    </w:p>
    <w:p w14:paraId="34DDC04B" w14:textId="5193AE02" w:rsidR="006D260E" w:rsidRPr="008C7EA4" w:rsidRDefault="006D260E" w:rsidP="00B53151">
      <w:pPr>
        <w:spacing w:line="336" w:lineRule="auto"/>
        <w:ind w:firstLine="420"/>
        <w:rPr>
          <w:rFonts w:ascii="宋体" w:hAnsi="宋体" w:cs="宋体"/>
        </w:rPr>
      </w:pPr>
      <w:r w:rsidRPr="008C7EA4">
        <w:rPr>
          <w:rFonts w:ascii="宋体" w:hAnsi="宋体" w:cs="宋体" w:hint="eastAsia"/>
        </w:rPr>
        <w:t>检查方法：观察检查。</w:t>
      </w:r>
    </w:p>
    <w:p w14:paraId="1CB36AAE" w14:textId="74907144" w:rsidR="00B715AE" w:rsidRPr="008C7EA4" w:rsidRDefault="00772DE1" w:rsidP="006D260E">
      <w:pPr>
        <w:pStyle w:val="a1"/>
        <w:numPr>
          <w:ilvl w:val="0"/>
          <w:numId w:val="0"/>
        </w:numPr>
        <w:spacing w:line="336" w:lineRule="auto"/>
        <w:outlineLvl w:val="9"/>
        <w:rPr>
          <w:rFonts w:ascii="宋体" w:eastAsia="宋体" w:hAnsi="宋体" w:cs="宋体"/>
          <w:kern w:val="2"/>
          <w:szCs w:val="21"/>
        </w:rPr>
      </w:pPr>
      <w:r w:rsidRPr="008C7EA4">
        <w:rPr>
          <w:rFonts w:ascii="黑体" w:cs="黑体" w:hint="eastAsia"/>
          <w:b/>
          <w:bCs/>
        </w:rPr>
        <w:t>3.4.12</w:t>
      </w:r>
      <w:r w:rsidRPr="008C7EA4">
        <w:rPr>
          <w:rFonts w:ascii="黑体" w:cs="黑体"/>
          <w:b/>
          <w:bCs/>
        </w:rPr>
        <w:t xml:space="preserve"> </w:t>
      </w:r>
      <w:r w:rsidR="006D260E" w:rsidRPr="008C7EA4">
        <w:rPr>
          <w:rFonts w:ascii="Times New Roman" w:eastAsia="宋体" w:hAnsi="Times New Roman" w:cs="宋体" w:hint="eastAsia"/>
          <w:kern w:val="2"/>
          <w:szCs w:val="21"/>
        </w:rPr>
        <w:t>医药洁净</w:t>
      </w:r>
      <w:r w:rsidR="00B715AE" w:rsidRPr="008C7EA4">
        <w:rPr>
          <w:rFonts w:ascii="Times New Roman" w:eastAsia="宋体" w:hAnsi="Times New Roman" w:cs="宋体" w:hint="eastAsia"/>
          <w:kern w:val="2"/>
          <w:szCs w:val="21"/>
        </w:rPr>
        <w:t>区</w:t>
      </w:r>
      <w:r w:rsidR="006D260E" w:rsidRPr="008C7EA4">
        <w:rPr>
          <w:rFonts w:ascii="Times New Roman" w:eastAsia="宋体" w:hAnsi="Times New Roman" w:cs="宋体" w:hint="eastAsia"/>
          <w:kern w:val="2"/>
          <w:szCs w:val="21"/>
        </w:rPr>
        <w:t>走廊及转角处宜采用表面光洁</w:t>
      </w:r>
      <w:r w:rsidR="00CC5D9E" w:rsidRPr="008C7EA4">
        <w:rPr>
          <w:rFonts w:ascii="Times New Roman" w:eastAsia="宋体" w:hAnsi="Times New Roman" w:cs="宋体" w:hint="eastAsia"/>
          <w:kern w:val="2"/>
          <w:szCs w:val="21"/>
        </w:rPr>
        <w:t>的硬质</w:t>
      </w:r>
      <w:r w:rsidR="006D260E" w:rsidRPr="008C7EA4">
        <w:rPr>
          <w:rFonts w:ascii="Times New Roman" w:eastAsia="宋体" w:hAnsi="Times New Roman" w:cs="宋体" w:hint="eastAsia"/>
          <w:kern w:val="2"/>
          <w:szCs w:val="21"/>
        </w:rPr>
        <w:t>材料设置防撞护栏</w:t>
      </w:r>
      <w:r w:rsidR="00B715AE" w:rsidRPr="008C7EA4">
        <w:rPr>
          <w:rFonts w:ascii="Times New Roman" w:eastAsia="宋体" w:hAnsi="Times New Roman" w:cs="宋体" w:hint="eastAsia"/>
          <w:kern w:val="2"/>
          <w:szCs w:val="21"/>
        </w:rPr>
        <w:t>和</w:t>
      </w:r>
      <w:r w:rsidR="00CC5D9E" w:rsidRPr="008C7EA4">
        <w:rPr>
          <w:rFonts w:ascii="Times New Roman" w:eastAsia="宋体" w:hAnsi="Times New Roman" w:cs="宋体" w:hint="eastAsia"/>
          <w:kern w:val="2"/>
          <w:szCs w:val="21"/>
        </w:rPr>
        <w:t>护板。</w:t>
      </w:r>
      <w:r w:rsidR="00CC5D9E" w:rsidRPr="008C7EA4">
        <w:rPr>
          <w:rFonts w:ascii="Times New Roman" w:eastAsia="宋体" w:hAnsi="Times New Roman" w:cs="宋体"/>
          <w:kern w:val="2"/>
          <w:szCs w:val="21"/>
        </w:rPr>
        <w:t xml:space="preserve"> </w:t>
      </w:r>
    </w:p>
    <w:p w14:paraId="5067BB16" w14:textId="77777777" w:rsidR="00B715AE" w:rsidRPr="008C7EA4" w:rsidRDefault="006D260E" w:rsidP="00B715AE">
      <w:pPr>
        <w:pStyle w:val="a1"/>
        <w:numPr>
          <w:ilvl w:val="0"/>
          <w:numId w:val="0"/>
        </w:numPr>
        <w:spacing w:line="336" w:lineRule="auto"/>
        <w:ind w:firstLine="420"/>
        <w:outlineLvl w:val="9"/>
        <w:rPr>
          <w:rFonts w:ascii="Times New Roman" w:eastAsia="宋体" w:hAnsi="Times New Roman" w:cs="宋体"/>
          <w:kern w:val="2"/>
          <w:szCs w:val="21"/>
        </w:rPr>
      </w:pPr>
      <w:r w:rsidRPr="008C7EA4">
        <w:rPr>
          <w:rFonts w:ascii="Times New Roman" w:eastAsia="宋体" w:hAnsi="Times New Roman" w:cs="宋体" w:hint="eastAsia"/>
          <w:kern w:val="2"/>
          <w:szCs w:val="21"/>
        </w:rPr>
        <w:t>检查数量：全数检查。</w:t>
      </w:r>
    </w:p>
    <w:p w14:paraId="3A26D0A4" w14:textId="36812D42" w:rsidR="006D260E" w:rsidRPr="008C7EA4" w:rsidRDefault="006D260E" w:rsidP="00B715AE">
      <w:pPr>
        <w:pStyle w:val="a1"/>
        <w:numPr>
          <w:ilvl w:val="0"/>
          <w:numId w:val="0"/>
        </w:numPr>
        <w:spacing w:line="336" w:lineRule="auto"/>
        <w:ind w:firstLine="420"/>
        <w:outlineLvl w:val="9"/>
        <w:rPr>
          <w:rFonts w:ascii="Times New Roman" w:eastAsia="宋体" w:hAnsi="Times New Roman" w:cs="宋体"/>
          <w:kern w:val="2"/>
          <w:szCs w:val="21"/>
        </w:rPr>
      </w:pPr>
      <w:r w:rsidRPr="008C7EA4">
        <w:rPr>
          <w:rFonts w:ascii="Times New Roman" w:eastAsia="宋体" w:hAnsi="Times New Roman" w:cs="宋体" w:hint="eastAsia"/>
          <w:kern w:val="2"/>
          <w:szCs w:val="21"/>
        </w:rPr>
        <w:t>检查方法：观察检查。</w:t>
      </w:r>
    </w:p>
    <w:p w14:paraId="7E1F03C8" w14:textId="09343EBE" w:rsidR="007213BB" w:rsidRPr="008C7EA4" w:rsidRDefault="00CC5D9E" w:rsidP="007213BB">
      <w:pPr>
        <w:pStyle w:val="a1"/>
        <w:numPr>
          <w:ilvl w:val="0"/>
          <w:numId w:val="0"/>
        </w:numPr>
        <w:spacing w:line="336" w:lineRule="auto"/>
        <w:outlineLvl w:val="9"/>
        <w:rPr>
          <w:rFonts w:ascii="Times New Roman" w:eastAsia="宋体" w:hAnsi="Times New Roman" w:cs="宋体"/>
          <w:kern w:val="2"/>
          <w:szCs w:val="21"/>
        </w:rPr>
      </w:pPr>
      <w:r w:rsidRPr="008C7EA4">
        <w:rPr>
          <w:rFonts w:ascii="黑体" w:cs="黑体" w:hint="eastAsia"/>
          <w:b/>
          <w:bCs/>
        </w:rPr>
        <w:t>3.4.13</w:t>
      </w:r>
      <w:r w:rsidR="00F963CE" w:rsidRPr="008C7EA4">
        <w:rPr>
          <w:rFonts w:ascii="黑体" w:cs="黑体"/>
          <w:b/>
          <w:bCs/>
        </w:rPr>
        <w:t xml:space="preserve"> </w:t>
      </w:r>
      <w:r w:rsidRPr="008C7EA4">
        <w:rPr>
          <w:rFonts w:ascii="Times New Roman" w:eastAsia="宋体" w:hAnsi="Times New Roman" w:cs="宋体" w:hint="eastAsia"/>
          <w:kern w:val="2"/>
          <w:szCs w:val="21"/>
        </w:rPr>
        <w:t>应严格控制墙体板材安装的允许偏差。</w:t>
      </w:r>
    </w:p>
    <w:p w14:paraId="7985D925" w14:textId="36E81854" w:rsidR="00CC5D9E" w:rsidRPr="008C7EA4" w:rsidRDefault="00CC5D9E" w:rsidP="00CC5D9E">
      <w:pPr>
        <w:widowControl/>
        <w:spacing w:line="336" w:lineRule="auto"/>
        <w:ind w:firstLine="420"/>
        <w:jc w:val="left"/>
        <w:rPr>
          <w:rFonts w:cs="宋体"/>
        </w:rPr>
      </w:pPr>
      <w:r w:rsidRPr="008C7EA4">
        <w:rPr>
          <w:rFonts w:cs="宋体" w:hint="eastAsia"/>
        </w:rPr>
        <w:t>检查数量：</w:t>
      </w:r>
      <w:r w:rsidR="00A060FB" w:rsidRPr="008C7EA4">
        <w:rPr>
          <w:rFonts w:cs="宋体" w:hint="eastAsia"/>
        </w:rPr>
        <w:t>全数检查。</w:t>
      </w:r>
    </w:p>
    <w:p w14:paraId="1EE866DD" w14:textId="20BB08E8" w:rsidR="00CC5D9E" w:rsidRPr="00F2257B" w:rsidRDefault="00CC5D9E" w:rsidP="00CC5D9E">
      <w:pPr>
        <w:widowControl/>
        <w:spacing w:line="336" w:lineRule="auto"/>
        <w:ind w:firstLine="420"/>
        <w:jc w:val="left"/>
        <w:rPr>
          <w:rFonts w:cs="宋体"/>
        </w:rPr>
      </w:pPr>
      <w:r w:rsidRPr="008C7EA4">
        <w:rPr>
          <w:rFonts w:cs="宋体" w:hint="eastAsia"/>
        </w:rPr>
        <w:t>检查方法：观察检查，</w:t>
      </w:r>
      <w:r w:rsidR="00913371" w:rsidRPr="00C25F0D">
        <w:rPr>
          <w:rFonts w:ascii="宋体" w:hAnsi="宋体" w:cs="宋体" w:hint="eastAsia"/>
        </w:rPr>
        <w:t>2m垂直检测尺、2m靠尺和塞尺、钢尺，</w:t>
      </w:r>
      <w:r w:rsidRPr="008C7EA4">
        <w:rPr>
          <w:rFonts w:ascii="宋体" w:hAnsi="宋体" w:cs="宋体" w:hint="eastAsia"/>
        </w:rPr>
        <w:t>验</w:t>
      </w:r>
      <w:r w:rsidRPr="008C7EA4">
        <w:rPr>
          <w:rFonts w:cs="宋体" w:hint="eastAsia"/>
        </w:rPr>
        <w:t>收记录，施工记录。</w:t>
      </w:r>
    </w:p>
    <w:p w14:paraId="06E1188E" w14:textId="77777777" w:rsidR="006D260E" w:rsidRPr="00CC5D9E" w:rsidRDefault="006D260E" w:rsidP="006D260E">
      <w:pPr>
        <w:spacing w:line="336" w:lineRule="auto"/>
        <w:rPr>
          <w:rFonts w:cs="宋体"/>
        </w:rPr>
      </w:pPr>
    </w:p>
    <w:p w14:paraId="0477ADAC" w14:textId="77777777" w:rsidR="00712864" w:rsidRPr="001D446B" w:rsidRDefault="00712864" w:rsidP="00712864">
      <w:pPr>
        <w:autoSpaceDE w:val="0"/>
        <w:autoSpaceDN w:val="0"/>
        <w:spacing w:line="336" w:lineRule="auto"/>
        <w:jc w:val="center"/>
        <w:outlineLvl w:val="1"/>
        <w:rPr>
          <w:rFonts w:ascii="宋体" w:hAnsi="宋体" w:cs="黑体"/>
          <w:b/>
          <w:bCs/>
        </w:rPr>
      </w:pPr>
      <w:bookmarkStart w:id="27" w:name="_Toc39817408"/>
      <w:r w:rsidRPr="001D446B">
        <w:rPr>
          <w:rFonts w:ascii="宋体" w:hAnsi="宋体" w:cs="黑体" w:hint="eastAsia"/>
          <w:b/>
          <w:bCs/>
        </w:rPr>
        <w:t xml:space="preserve">3.5 </w:t>
      </w:r>
      <w:r w:rsidRPr="001D446B">
        <w:rPr>
          <w:rFonts w:ascii="黑体" w:eastAsia="黑体" w:hAnsi="黑体" w:cs="黑体" w:hint="eastAsia"/>
          <w:bCs/>
        </w:rPr>
        <w:t>门 窗 工 程</w:t>
      </w:r>
      <w:bookmarkEnd w:id="27"/>
    </w:p>
    <w:p w14:paraId="7E4E47CB" w14:textId="77777777" w:rsidR="00712864" w:rsidRDefault="00712864" w:rsidP="00712864">
      <w:pPr>
        <w:spacing w:line="360" w:lineRule="auto"/>
        <w:rPr>
          <w:sz w:val="24"/>
          <w:szCs w:val="24"/>
        </w:rPr>
      </w:pPr>
    </w:p>
    <w:p w14:paraId="635459C5" w14:textId="611A522F" w:rsidR="00F627A1" w:rsidRPr="008C7EA4" w:rsidRDefault="00F627A1" w:rsidP="00F627A1">
      <w:pPr>
        <w:pStyle w:val="a1"/>
        <w:numPr>
          <w:ilvl w:val="0"/>
          <w:numId w:val="0"/>
        </w:numPr>
        <w:spacing w:line="336" w:lineRule="auto"/>
        <w:outlineLvl w:val="9"/>
        <w:rPr>
          <w:rFonts w:ascii="Times New Roman" w:eastAsia="宋体" w:hAnsi="Times New Roman" w:cs="宋体"/>
          <w:kern w:val="2"/>
          <w:szCs w:val="21"/>
        </w:rPr>
      </w:pPr>
      <w:r w:rsidRPr="008C7EA4">
        <w:rPr>
          <w:rFonts w:ascii="黑体" w:cs="黑体" w:hint="eastAsia"/>
          <w:b/>
          <w:bCs/>
          <w:szCs w:val="21"/>
        </w:rPr>
        <w:t>3.5.1</w:t>
      </w:r>
      <w:r w:rsidR="00096076" w:rsidRPr="008C7EA4">
        <w:rPr>
          <w:rFonts w:ascii="Times New Roman" w:eastAsia="宋体" w:hAnsi="Times New Roman" w:cs="宋体" w:hint="eastAsia"/>
          <w:kern w:val="2"/>
          <w:szCs w:val="21"/>
        </w:rPr>
        <w:t>医药洁净区的门窗不宜现场制作。</w:t>
      </w:r>
      <w:r w:rsidRPr="008C7EA4">
        <w:rPr>
          <w:rFonts w:ascii="Times New Roman" w:eastAsia="宋体" w:hAnsi="Times New Roman" w:cs="宋体" w:hint="eastAsia"/>
          <w:kern w:val="2"/>
          <w:szCs w:val="21"/>
        </w:rPr>
        <w:t>医药洁净</w:t>
      </w:r>
      <w:r w:rsidR="00CA601E" w:rsidRPr="008C7EA4">
        <w:rPr>
          <w:rFonts w:ascii="Times New Roman" w:eastAsia="宋体" w:hAnsi="Times New Roman" w:cs="宋体" w:hint="eastAsia"/>
          <w:kern w:val="2"/>
          <w:szCs w:val="21"/>
        </w:rPr>
        <w:t>区</w:t>
      </w:r>
      <w:r w:rsidR="00BE7796" w:rsidRPr="008C7EA4">
        <w:rPr>
          <w:rFonts w:ascii="Times New Roman" w:eastAsia="宋体" w:hAnsi="Times New Roman" w:cs="宋体" w:hint="eastAsia"/>
          <w:kern w:val="2"/>
          <w:szCs w:val="21"/>
        </w:rPr>
        <w:t>成品</w:t>
      </w:r>
      <w:r w:rsidR="00E12518" w:rsidRPr="008C7EA4">
        <w:rPr>
          <w:rFonts w:ascii="Times New Roman" w:eastAsia="宋体" w:hAnsi="Times New Roman" w:cs="宋体" w:hint="eastAsia"/>
          <w:kern w:val="2"/>
          <w:szCs w:val="21"/>
        </w:rPr>
        <w:t>门窗</w:t>
      </w:r>
      <w:r w:rsidRPr="008C7EA4">
        <w:rPr>
          <w:rFonts w:ascii="Times New Roman" w:eastAsia="宋体" w:hAnsi="Times New Roman" w:cs="宋体" w:hint="eastAsia"/>
          <w:kern w:val="2"/>
          <w:szCs w:val="21"/>
        </w:rPr>
        <w:t>应符合下列</w:t>
      </w:r>
      <w:r w:rsidR="00E12518" w:rsidRPr="008C7EA4">
        <w:rPr>
          <w:rFonts w:ascii="Times New Roman" w:eastAsia="宋体" w:hAnsi="Times New Roman" w:cs="宋体" w:hint="eastAsia"/>
          <w:kern w:val="2"/>
          <w:szCs w:val="21"/>
        </w:rPr>
        <w:t>要求</w:t>
      </w:r>
      <w:r w:rsidRPr="008C7EA4">
        <w:rPr>
          <w:rFonts w:ascii="Times New Roman" w:eastAsia="宋体" w:hAnsi="Times New Roman" w:cs="宋体" w:hint="eastAsia"/>
          <w:kern w:val="2"/>
          <w:szCs w:val="21"/>
        </w:rPr>
        <w:t>：</w:t>
      </w:r>
    </w:p>
    <w:p w14:paraId="3604B382" w14:textId="42515F4F" w:rsidR="00F627A1" w:rsidRPr="008C7EA4" w:rsidRDefault="00F627A1" w:rsidP="00F627A1">
      <w:pPr>
        <w:spacing w:line="336" w:lineRule="auto"/>
        <w:ind w:firstLineChars="200" w:firstLine="422"/>
        <w:rPr>
          <w:b/>
        </w:rPr>
      </w:pPr>
      <w:r w:rsidRPr="008C7EA4">
        <w:rPr>
          <w:rFonts w:ascii="黑体" w:eastAsia="黑体" w:hAnsi="Arial" w:cs="黑体"/>
          <w:b/>
          <w:bCs/>
          <w:kern w:val="0"/>
        </w:rPr>
        <w:t>1</w:t>
      </w:r>
      <w:r w:rsidR="00C25F0D">
        <w:rPr>
          <w:rFonts w:ascii="黑体" w:eastAsia="黑体" w:hAnsi="Arial" w:cs="黑体"/>
          <w:b/>
          <w:bCs/>
          <w:kern w:val="0"/>
        </w:rPr>
        <w:t xml:space="preserve"> </w:t>
      </w:r>
      <w:r w:rsidRPr="00C25F0D">
        <w:rPr>
          <w:rFonts w:hint="eastAsia"/>
        </w:rPr>
        <w:t>应满足洁净要求，表面平整光滑、不积尘、</w:t>
      </w:r>
      <w:r w:rsidR="00C143A3" w:rsidRPr="00C25F0D">
        <w:rPr>
          <w:rFonts w:hint="eastAsia"/>
        </w:rPr>
        <w:t>无划痕和碰伤、</w:t>
      </w:r>
      <w:r w:rsidRPr="00C25F0D">
        <w:rPr>
          <w:rFonts w:hint="eastAsia"/>
        </w:rPr>
        <w:t>易清洁</w:t>
      </w:r>
      <w:r w:rsidR="00FB458E" w:rsidRPr="00C25F0D">
        <w:t>、</w:t>
      </w:r>
      <w:r w:rsidR="00FB458E" w:rsidRPr="00C25F0D">
        <w:rPr>
          <w:rFonts w:hint="eastAsia"/>
        </w:rPr>
        <w:t>耐消毒</w:t>
      </w:r>
      <w:r w:rsidRPr="008C7EA4">
        <w:rPr>
          <w:rFonts w:hint="eastAsia"/>
        </w:rPr>
        <w:t>。</w:t>
      </w:r>
    </w:p>
    <w:p w14:paraId="6D674D01" w14:textId="563FFBB5" w:rsidR="00F627A1" w:rsidRPr="008C7EA4" w:rsidRDefault="00F627A1" w:rsidP="00F627A1">
      <w:pPr>
        <w:spacing w:line="336" w:lineRule="auto"/>
        <w:ind w:firstLineChars="200" w:firstLine="422"/>
        <w:rPr>
          <w:b/>
        </w:rPr>
      </w:pPr>
      <w:r w:rsidRPr="008C7EA4">
        <w:rPr>
          <w:rFonts w:ascii="黑体" w:eastAsia="黑体" w:hAnsi="Arial" w:cs="黑体"/>
          <w:b/>
          <w:bCs/>
          <w:kern w:val="0"/>
        </w:rPr>
        <w:lastRenderedPageBreak/>
        <w:t>2</w:t>
      </w:r>
      <w:r w:rsidR="00C143A3" w:rsidRPr="008C7EA4">
        <w:rPr>
          <w:rFonts w:ascii="黑体" w:eastAsia="黑体" w:hAnsi="Arial" w:cs="黑体"/>
          <w:b/>
          <w:bCs/>
          <w:kern w:val="0"/>
        </w:rPr>
        <w:t xml:space="preserve"> </w:t>
      </w:r>
      <w:r w:rsidR="00BE7796" w:rsidRPr="008C7EA4">
        <w:t>构造应平整简洁，</w:t>
      </w:r>
      <w:r w:rsidR="00C143A3" w:rsidRPr="008C7EA4">
        <w:t>型材应无开焊断裂</w:t>
      </w:r>
      <w:r w:rsidRPr="008C7EA4">
        <w:t>。</w:t>
      </w:r>
      <w:r w:rsidR="00C143A3" w:rsidRPr="008C7EA4">
        <w:rPr>
          <w:rFonts w:hint="eastAsia"/>
        </w:rPr>
        <w:t>整体坚固，不易变形。</w:t>
      </w:r>
    </w:p>
    <w:p w14:paraId="51B6F768" w14:textId="14C21B92" w:rsidR="00BE7796" w:rsidRPr="008C7EA4" w:rsidRDefault="00BE7796" w:rsidP="00F627A1">
      <w:pPr>
        <w:spacing w:line="336" w:lineRule="auto"/>
        <w:ind w:firstLineChars="200" w:firstLine="422"/>
        <w:rPr>
          <w:rFonts w:ascii="宋体" w:hAnsi="宋体" w:cs="黑体"/>
          <w:bCs/>
        </w:rPr>
      </w:pPr>
      <w:r w:rsidRPr="008C7EA4">
        <w:rPr>
          <w:rFonts w:ascii="黑体" w:cs="黑体" w:hint="eastAsia"/>
          <w:b/>
          <w:bCs/>
        </w:rPr>
        <w:t>3</w:t>
      </w:r>
      <w:r w:rsidRPr="008C7EA4">
        <w:rPr>
          <w:rFonts w:ascii="黑体" w:cs="黑体"/>
          <w:b/>
          <w:bCs/>
        </w:rPr>
        <w:t xml:space="preserve"> </w:t>
      </w:r>
      <w:r w:rsidRPr="008C7EA4">
        <w:rPr>
          <w:rFonts w:ascii="宋体" w:hAnsi="宋体" w:cs="黑体" w:hint="eastAsia"/>
          <w:bCs/>
        </w:rPr>
        <w:t>部件不得有锐边、尖角，应圆滑过渡。</w:t>
      </w:r>
    </w:p>
    <w:p w14:paraId="75A87592" w14:textId="4BACA2A7" w:rsidR="00BE7796" w:rsidRPr="008C7EA4" w:rsidRDefault="00BE7796" w:rsidP="00F627A1">
      <w:pPr>
        <w:spacing w:line="336" w:lineRule="auto"/>
        <w:ind w:firstLineChars="200" w:firstLine="422"/>
        <w:rPr>
          <w:rFonts w:ascii="宋体" w:hAnsi="宋体" w:cs="黑体"/>
          <w:b/>
          <w:bCs/>
        </w:rPr>
      </w:pPr>
      <w:r w:rsidRPr="008C7EA4">
        <w:rPr>
          <w:rFonts w:ascii="黑体" w:cs="黑体" w:hint="eastAsia"/>
          <w:b/>
          <w:bCs/>
        </w:rPr>
        <w:t>4</w:t>
      </w:r>
      <w:r w:rsidR="00F91379" w:rsidRPr="008C7EA4">
        <w:rPr>
          <w:rFonts w:ascii="黑体" w:cs="黑体"/>
          <w:b/>
          <w:bCs/>
        </w:rPr>
        <w:t xml:space="preserve"> </w:t>
      </w:r>
      <w:r w:rsidRPr="008C7EA4">
        <w:rPr>
          <w:rFonts w:ascii="宋体" w:hAnsi="宋体" w:cs="黑体" w:hint="eastAsia"/>
          <w:bCs/>
        </w:rPr>
        <w:t>密封性能和保温隔热性能</w:t>
      </w:r>
      <w:r w:rsidRPr="008C7EA4">
        <w:rPr>
          <w:rFonts w:hint="eastAsia"/>
        </w:rPr>
        <w:t>优异。</w:t>
      </w:r>
    </w:p>
    <w:p w14:paraId="2F0203D8" w14:textId="38E8C286" w:rsidR="00F627A1" w:rsidRPr="008C7EA4" w:rsidRDefault="00BE7796" w:rsidP="00F627A1">
      <w:pPr>
        <w:pStyle w:val="a1"/>
        <w:numPr>
          <w:ilvl w:val="0"/>
          <w:numId w:val="0"/>
        </w:numPr>
        <w:spacing w:line="336" w:lineRule="auto"/>
        <w:ind w:firstLineChars="200" w:firstLine="422"/>
        <w:outlineLvl w:val="9"/>
        <w:rPr>
          <w:rFonts w:ascii="宋体" w:eastAsia="宋体" w:hAnsi="宋体" w:cs="黑体"/>
          <w:bCs/>
          <w:szCs w:val="21"/>
        </w:rPr>
      </w:pPr>
      <w:r w:rsidRPr="008C7EA4">
        <w:rPr>
          <w:rFonts w:ascii="黑体" w:cs="黑体" w:hint="eastAsia"/>
          <w:b/>
          <w:bCs/>
          <w:szCs w:val="21"/>
        </w:rPr>
        <w:t>5</w:t>
      </w:r>
      <w:r w:rsidR="00F91379" w:rsidRPr="008C7EA4">
        <w:rPr>
          <w:rFonts w:ascii="黑体" w:cs="黑体"/>
          <w:b/>
          <w:bCs/>
          <w:szCs w:val="21"/>
        </w:rPr>
        <w:t xml:space="preserve"> </w:t>
      </w:r>
      <w:r w:rsidR="00F627A1" w:rsidRPr="008C7EA4">
        <w:rPr>
          <w:rFonts w:ascii="宋体" w:eastAsia="宋体" w:hAnsi="宋体" w:cs="黑体" w:hint="eastAsia"/>
          <w:bCs/>
          <w:szCs w:val="21"/>
        </w:rPr>
        <w:t>应满足消防要求。</w:t>
      </w:r>
    </w:p>
    <w:p w14:paraId="7B5A3F45" w14:textId="77777777" w:rsidR="00F627A1" w:rsidRPr="008C7EA4" w:rsidRDefault="00F627A1" w:rsidP="00F627A1">
      <w:pPr>
        <w:widowControl/>
        <w:spacing w:line="336" w:lineRule="auto"/>
        <w:ind w:firstLine="420"/>
        <w:jc w:val="left"/>
        <w:rPr>
          <w:rFonts w:cs="宋体"/>
        </w:rPr>
      </w:pPr>
      <w:r w:rsidRPr="008C7EA4">
        <w:rPr>
          <w:rFonts w:cs="宋体" w:hint="eastAsia"/>
        </w:rPr>
        <w:t>检查数量：全数检查。</w:t>
      </w:r>
    </w:p>
    <w:p w14:paraId="503A370C" w14:textId="289E9799" w:rsidR="00F627A1" w:rsidRPr="008C7EA4" w:rsidRDefault="00F627A1" w:rsidP="00F627A1">
      <w:pPr>
        <w:ind w:firstLine="420"/>
      </w:pPr>
      <w:r w:rsidRPr="008C7EA4">
        <w:rPr>
          <w:rFonts w:cs="宋体" w:hint="eastAsia"/>
        </w:rPr>
        <w:t>检查方法：</w:t>
      </w:r>
      <w:r w:rsidR="00C143A3" w:rsidRPr="008C7EA4">
        <w:rPr>
          <w:rFonts w:cs="宋体" w:hint="eastAsia"/>
        </w:rPr>
        <w:t>观察检查、检查产品合格证书、性能检验报告和进场验收记录。</w:t>
      </w:r>
    </w:p>
    <w:p w14:paraId="2B5AB51A" w14:textId="69DF3D55" w:rsidR="007E142E" w:rsidRPr="00414C87" w:rsidRDefault="007E142E" w:rsidP="00712864">
      <w:pPr>
        <w:pStyle w:val="a1"/>
        <w:numPr>
          <w:ilvl w:val="0"/>
          <w:numId w:val="0"/>
        </w:numPr>
        <w:spacing w:line="336" w:lineRule="auto"/>
        <w:outlineLvl w:val="9"/>
        <w:rPr>
          <w:rFonts w:ascii="Times New Roman" w:eastAsia="宋体" w:hAnsi="Times New Roman" w:cs="宋体"/>
          <w:kern w:val="2"/>
          <w:szCs w:val="21"/>
        </w:rPr>
      </w:pPr>
      <w:r w:rsidRPr="00414C87">
        <w:rPr>
          <w:rFonts w:ascii="黑体" w:cs="黑体" w:hint="eastAsia"/>
          <w:b/>
          <w:bCs/>
          <w:szCs w:val="21"/>
        </w:rPr>
        <w:t>3.5.2</w:t>
      </w:r>
      <w:r w:rsidRPr="00414C87">
        <w:rPr>
          <w:rFonts w:ascii="黑体" w:cs="黑体"/>
          <w:b/>
          <w:bCs/>
          <w:szCs w:val="21"/>
        </w:rPr>
        <w:t xml:space="preserve"> </w:t>
      </w:r>
      <w:r w:rsidRPr="00414C87">
        <w:rPr>
          <w:rFonts w:ascii="Times New Roman" w:eastAsia="宋体" w:hAnsi="Times New Roman" w:cs="宋体" w:hint="eastAsia"/>
          <w:kern w:val="2"/>
          <w:szCs w:val="21"/>
        </w:rPr>
        <w:t>门窗安装应满足医药洁净</w:t>
      </w:r>
      <w:r w:rsidR="00C41C74" w:rsidRPr="00414C87">
        <w:rPr>
          <w:rFonts w:ascii="Times New Roman" w:eastAsia="宋体" w:hAnsi="Times New Roman" w:cs="宋体" w:hint="eastAsia"/>
          <w:kern w:val="2"/>
          <w:szCs w:val="21"/>
        </w:rPr>
        <w:t>区</w:t>
      </w:r>
      <w:r w:rsidRPr="00414C87">
        <w:rPr>
          <w:rFonts w:ascii="Times New Roman" w:eastAsia="宋体" w:hAnsi="Times New Roman" w:cs="宋体" w:hint="eastAsia"/>
          <w:kern w:val="2"/>
          <w:szCs w:val="21"/>
        </w:rPr>
        <w:t>气密性要求，保证不同压差房间之间的密封。</w:t>
      </w:r>
    </w:p>
    <w:p w14:paraId="3A537B73" w14:textId="77777777" w:rsidR="00FD6D44" w:rsidRPr="00414C87" w:rsidRDefault="00FD6D44" w:rsidP="00FD6D44">
      <w:pPr>
        <w:widowControl/>
        <w:spacing w:line="336" w:lineRule="auto"/>
        <w:ind w:firstLine="420"/>
        <w:jc w:val="left"/>
        <w:rPr>
          <w:rFonts w:cs="宋体"/>
        </w:rPr>
      </w:pPr>
      <w:r w:rsidRPr="00414C87">
        <w:rPr>
          <w:rFonts w:cs="宋体" w:hint="eastAsia"/>
        </w:rPr>
        <w:t>检查数量：全数检查。</w:t>
      </w:r>
    </w:p>
    <w:p w14:paraId="0876E042" w14:textId="74EE18C1" w:rsidR="00FD6D44" w:rsidRPr="00414C87" w:rsidRDefault="00FD6D44" w:rsidP="00FD6D44">
      <w:pPr>
        <w:ind w:firstLine="420"/>
      </w:pPr>
      <w:r w:rsidRPr="00414C87">
        <w:rPr>
          <w:rFonts w:cs="宋体" w:hint="eastAsia"/>
        </w:rPr>
        <w:t>检查方法：观察检查、测试。核对记录。</w:t>
      </w:r>
    </w:p>
    <w:p w14:paraId="60A03C83" w14:textId="042C1F4A" w:rsidR="00B53151" w:rsidRPr="00414C87" w:rsidRDefault="009C26FB" w:rsidP="00712864">
      <w:pPr>
        <w:pStyle w:val="a1"/>
        <w:numPr>
          <w:ilvl w:val="0"/>
          <w:numId w:val="0"/>
        </w:numPr>
        <w:spacing w:line="336" w:lineRule="auto"/>
        <w:outlineLvl w:val="9"/>
        <w:rPr>
          <w:rFonts w:ascii="Times New Roman" w:eastAsia="宋体" w:hAnsi="Times New Roman" w:cs="宋体"/>
          <w:kern w:val="2"/>
          <w:szCs w:val="21"/>
        </w:rPr>
      </w:pPr>
      <w:r w:rsidRPr="00414C87">
        <w:rPr>
          <w:rFonts w:ascii="黑体" w:cs="黑体" w:hint="eastAsia"/>
          <w:b/>
          <w:bCs/>
          <w:szCs w:val="21"/>
        </w:rPr>
        <w:t>3.5.3</w:t>
      </w:r>
      <w:r w:rsidRPr="00414C87">
        <w:rPr>
          <w:rFonts w:ascii="黑体" w:cs="黑体"/>
          <w:b/>
          <w:bCs/>
          <w:szCs w:val="21"/>
        </w:rPr>
        <w:t xml:space="preserve"> </w:t>
      </w:r>
      <w:r w:rsidR="00712864" w:rsidRPr="00414C87">
        <w:rPr>
          <w:rFonts w:ascii="Times New Roman" w:eastAsia="宋体" w:hAnsi="Times New Roman" w:cs="宋体" w:hint="eastAsia"/>
          <w:kern w:val="2"/>
          <w:szCs w:val="21"/>
        </w:rPr>
        <w:t>门框安装应牢固可靠</w:t>
      </w:r>
      <w:r w:rsidR="004E4F24" w:rsidRPr="00414C87">
        <w:rPr>
          <w:rFonts w:ascii="Times New Roman" w:eastAsia="宋体" w:hAnsi="Times New Roman" w:cs="宋体" w:hint="eastAsia"/>
          <w:kern w:val="2"/>
          <w:szCs w:val="21"/>
        </w:rPr>
        <w:t>。</w:t>
      </w:r>
      <w:r w:rsidR="00820A85" w:rsidRPr="00414C87">
        <w:rPr>
          <w:rFonts w:ascii="Times New Roman" w:eastAsia="宋体" w:hAnsi="Times New Roman" w:cs="宋体" w:hint="eastAsia"/>
          <w:kern w:val="2"/>
          <w:szCs w:val="21"/>
        </w:rPr>
        <w:t>门框应与墙面齐平，与墙体板材缝隙应控制在</w:t>
      </w:r>
      <w:r w:rsidR="00820A85" w:rsidRPr="00764CDD">
        <w:rPr>
          <w:rFonts w:ascii="宋体" w:eastAsia="宋体" w:hAnsi="宋体" w:cs="宋体" w:hint="eastAsia"/>
          <w:kern w:val="2"/>
          <w:szCs w:val="21"/>
        </w:rPr>
        <w:t>2mm～</w:t>
      </w:r>
      <w:r w:rsidR="00764CDD">
        <w:rPr>
          <w:rFonts w:ascii="宋体" w:eastAsia="宋体" w:hAnsi="宋体" w:cs="宋体" w:hint="eastAsia"/>
          <w:kern w:val="2"/>
          <w:szCs w:val="21"/>
        </w:rPr>
        <w:t>4</w:t>
      </w:r>
      <w:r w:rsidR="00820A85" w:rsidRPr="00764CDD">
        <w:rPr>
          <w:rFonts w:ascii="宋体" w:eastAsia="宋体" w:hAnsi="宋体" w:cs="宋体" w:hint="eastAsia"/>
          <w:kern w:val="2"/>
          <w:szCs w:val="21"/>
        </w:rPr>
        <w:t>mm</w:t>
      </w:r>
      <w:r w:rsidR="00820A85" w:rsidRPr="00764CDD">
        <w:rPr>
          <w:rFonts w:ascii="Times New Roman" w:eastAsia="宋体" w:hAnsi="Times New Roman" w:cs="宋体" w:hint="eastAsia"/>
          <w:kern w:val="2"/>
          <w:szCs w:val="21"/>
        </w:rPr>
        <w:t>，</w:t>
      </w:r>
      <w:r w:rsidR="00820A85" w:rsidRPr="00414C87">
        <w:rPr>
          <w:rFonts w:ascii="Times New Roman" w:eastAsia="宋体" w:hAnsi="Times New Roman" w:cs="宋体" w:hint="eastAsia"/>
          <w:kern w:val="2"/>
          <w:szCs w:val="21"/>
        </w:rPr>
        <w:t>并应保持均匀一致</w:t>
      </w:r>
      <w:r w:rsidR="002F0990" w:rsidRPr="00414C87">
        <w:rPr>
          <w:rFonts w:ascii="Times New Roman" w:eastAsia="宋体" w:hAnsi="Times New Roman" w:cs="宋体" w:hint="eastAsia"/>
          <w:kern w:val="2"/>
          <w:szCs w:val="21"/>
        </w:rPr>
        <w:t>。框与墙体缝隙应用密封材料嵌填饱满，表面应用密封胶均匀密封</w:t>
      </w:r>
      <w:r w:rsidR="00820A85" w:rsidRPr="00414C87">
        <w:rPr>
          <w:rFonts w:ascii="Times New Roman" w:eastAsia="宋体" w:hAnsi="Times New Roman" w:cs="宋体" w:hint="eastAsia"/>
          <w:kern w:val="2"/>
          <w:szCs w:val="21"/>
        </w:rPr>
        <w:t>。</w:t>
      </w:r>
    </w:p>
    <w:p w14:paraId="38102412" w14:textId="77777777" w:rsidR="00B53151" w:rsidRPr="00414C87" w:rsidRDefault="00712864" w:rsidP="00B53151">
      <w:pPr>
        <w:pStyle w:val="a1"/>
        <w:numPr>
          <w:ilvl w:val="0"/>
          <w:numId w:val="0"/>
        </w:numPr>
        <w:spacing w:line="336" w:lineRule="auto"/>
        <w:ind w:firstLine="420"/>
        <w:outlineLvl w:val="9"/>
        <w:rPr>
          <w:rFonts w:ascii="Times New Roman" w:eastAsia="宋体" w:hAnsi="Times New Roman" w:cs="宋体"/>
          <w:kern w:val="2"/>
          <w:szCs w:val="21"/>
        </w:rPr>
      </w:pPr>
      <w:r w:rsidRPr="00414C87">
        <w:rPr>
          <w:rFonts w:ascii="Times New Roman" w:eastAsia="宋体" w:hAnsi="Times New Roman" w:cs="宋体" w:hint="eastAsia"/>
          <w:kern w:val="2"/>
          <w:szCs w:val="21"/>
        </w:rPr>
        <w:t>检查数量：全数检查。</w:t>
      </w:r>
    </w:p>
    <w:p w14:paraId="09C6C9F8" w14:textId="74A0C86D" w:rsidR="00712864" w:rsidRPr="00414C87" w:rsidRDefault="00712864" w:rsidP="00B53151">
      <w:pPr>
        <w:pStyle w:val="a1"/>
        <w:numPr>
          <w:ilvl w:val="0"/>
          <w:numId w:val="0"/>
        </w:numPr>
        <w:spacing w:line="336" w:lineRule="auto"/>
        <w:ind w:firstLine="420"/>
        <w:outlineLvl w:val="9"/>
        <w:rPr>
          <w:rFonts w:ascii="Times New Roman" w:eastAsia="宋体" w:hAnsi="Times New Roman" w:cs="宋体"/>
          <w:kern w:val="2"/>
          <w:szCs w:val="21"/>
        </w:rPr>
      </w:pPr>
      <w:r w:rsidRPr="00414C87">
        <w:rPr>
          <w:rFonts w:ascii="Times New Roman" w:eastAsia="宋体" w:hAnsi="Times New Roman" w:cs="宋体" w:hint="eastAsia"/>
          <w:kern w:val="2"/>
          <w:szCs w:val="21"/>
        </w:rPr>
        <w:t>检查方法：观察检查</w:t>
      </w:r>
      <w:r w:rsidR="008E4C96" w:rsidRPr="00414C87">
        <w:rPr>
          <w:rFonts w:ascii="Times New Roman" w:eastAsia="宋体" w:hAnsi="Times New Roman" w:cs="宋体" w:hint="eastAsia"/>
          <w:kern w:val="2"/>
          <w:szCs w:val="21"/>
        </w:rPr>
        <w:t>，尺量。</w:t>
      </w:r>
    </w:p>
    <w:p w14:paraId="462AFC61" w14:textId="2F078794" w:rsidR="00CA601E" w:rsidRPr="00414C87" w:rsidRDefault="004E4F24" w:rsidP="00CA601E">
      <w:pPr>
        <w:widowControl/>
        <w:spacing w:line="336" w:lineRule="auto"/>
        <w:jc w:val="left"/>
        <w:rPr>
          <w:rFonts w:ascii="宋体" w:hAnsi="宋体" w:cs="宋体"/>
        </w:rPr>
      </w:pPr>
      <w:r w:rsidRPr="00414C87">
        <w:rPr>
          <w:rFonts w:ascii="黑体" w:cs="黑体" w:hint="eastAsia"/>
          <w:b/>
          <w:bCs/>
        </w:rPr>
        <w:t>3.5.4</w:t>
      </w:r>
      <w:r w:rsidR="0067790C" w:rsidRPr="00414C87">
        <w:rPr>
          <w:rFonts w:ascii="黑体" w:cs="黑体"/>
          <w:b/>
          <w:bCs/>
        </w:rPr>
        <w:t xml:space="preserve"> </w:t>
      </w:r>
      <w:r w:rsidR="00CA601E" w:rsidRPr="00414C87">
        <w:rPr>
          <w:rFonts w:ascii="宋体" w:hAnsi="宋体" w:cs="宋体" w:hint="eastAsia"/>
        </w:rPr>
        <w:t>门扇应安装牢固</w:t>
      </w:r>
      <w:r w:rsidR="005032FE" w:rsidRPr="00414C87">
        <w:rPr>
          <w:rFonts w:ascii="宋体" w:hAnsi="宋体" w:cs="宋体" w:hint="eastAsia"/>
        </w:rPr>
        <w:t>、</w:t>
      </w:r>
      <w:r w:rsidR="00CA601E" w:rsidRPr="00414C87">
        <w:rPr>
          <w:rFonts w:ascii="宋体" w:hAnsi="宋体" w:cs="宋体" w:hint="eastAsia"/>
        </w:rPr>
        <w:t>开关灵活</w:t>
      </w:r>
      <w:r w:rsidR="005032FE" w:rsidRPr="00414C87">
        <w:rPr>
          <w:rFonts w:ascii="宋体" w:hAnsi="宋体" w:cs="宋体" w:hint="eastAsia"/>
        </w:rPr>
        <w:t>和</w:t>
      </w:r>
      <w:r w:rsidR="00CA601E" w:rsidRPr="00414C87">
        <w:rPr>
          <w:rFonts w:ascii="宋体" w:hAnsi="宋体" w:cs="宋体" w:hint="eastAsia"/>
        </w:rPr>
        <w:t>关闭严密</w:t>
      </w:r>
      <w:r w:rsidR="005032FE" w:rsidRPr="00414C87">
        <w:rPr>
          <w:rFonts w:ascii="宋体" w:hAnsi="宋体" w:cs="宋体"/>
        </w:rPr>
        <w:t>。</w:t>
      </w:r>
      <w:r w:rsidR="00CA601E" w:rsidRPr="00414C87">
        <w:rPr>
          <w:rFonts w:ascii="宋体" w:hAnsi="宋体" w:cs="宋体" w:hint="eastAsia"/>
        </w:rPr>
        <w:t>门扇与门框之间应设置密封条</w:t>
      </w:r>
      <w:r w:rsidR="002F0990" w:rsidRPr="00414C87">
        <w:rPr>
          <w:rFonts w:ascii="宋体" w:hAnsi="宋体" w:cs="宋体" w:hint="eastAsia"/>
        </w:rPr>
        <w:t>，缝隙应保持一致。</w:t>
      </w:r>
      <w:r w:rsidR="00CA601E" w:rsidRPr="00414C87">
        <w:rPr>
          <w:rFonts w:ascii="宋体" w:hAnsi="宋体" w:cs="宋体" w:hint="eastAsia"/>
        </w:rPr>
        <w:t>门扇与地面应控制一定缝隙并保持一致，门扇下方应设置升降式密封扫地条。门铰链数量应依据门扇大小设定</w:t>
      </w:r>
      <w:r w:rsidR="005032FE" w:rsidRPr="00414C87">
        <w:rPr>
          <w:rFonts w:ascii="宋体" w:hAnsi="宋体" w:cs="宋体" w:hint="eastAsia"/>
        </w:rPr>
        <w:t>，</w:t>
      </w:r>
      <w:r w:rsidR="005032FE" w:rsidRPr="00414C87">
        <w:rPr>
          <w:rFonts w:ascii="宋体" w:hAnsi="宋体" w:cs="宋体"/>
        </w:rPr>
        <w:t>当单扇门宽度大于600mm时，铰链不应小于3付。</w:t>
      </w:r>
    </w:p>
    <w:p w14:paraId="7A20E2F0" w14:textId="0AEED129" w:rsidR="00CA601E" w:rsidRPr="00414C87" w:rsidRDefault="00CA601E" w:rsidP="00CA601E">
      <w:pPr>
        <w:widowControl/>
        <w:spacing w:line="336" w:lineRule="auto"/>
        <w:ind w:firstLine="420"/>
        <w:jc w:val="left"/>
        <w:rPr>
          <w:rFonts w:ascii="宋体" w:hAnsi="宋体" w:cs="宋体"/>
        </w:rPr>
      </w:pPr>
      <w:r w:rsidRPr="00414C87">
        <w:rPr>
          <w:rFonts w:ascii="宋体" w:hAnsi="宋体" w:cs="宋体" w:hint="eastAsia"/>
        </w:rPr>
        <w:t>检查数量：</w:t>
      </w:r>
      <w:r w:rsidR="00FA4707" w:rsidRPr="00414C87">
        <w:rPr>
          <w:rFonts w:ascii="宋体" w:hAnsi="宋体" w:cs="宋体" w:hint="eastAsia"/>
        </w:rPr>
        <w:t>全数检查。</w:t>
      </w:r>
    </w:p>
    <w:p w14:paraId="37324FE9" w14:textId="5AAEF8E3" w:rsidR="00CA601E" w:rsidRPr="00414C87" w:rsidRDefault="00CA601E" w:rsidP="007E142E">
      <w:pPr>
        <w:pStyle w:val="a1"/>
        <w:numPr>
          <w:ilvl w:val="0"/>
          <w:numId w:val="0"/>
        </w:numPr>
        <w:spacing w:line="336" w:lineRule="auto"/>
        <w:ind w:firstLine="420"/>
        <w:outlineLvl w:val="9"/>
        <w:rPr>
          <w:rFonts w:ascii="宋体" w:eastAsia="宋体" w:hAnsi="宋体" w:cs="宋体"/>
          <w:kern w:val="2"/>
          <w:szCs w:val="21"/>
        </w:rPr>
      </w:pPr>
      <w:r w:rsidRPr="00414C87">
        <w:rPr>
          <w:rFonts w:ascii="宋体" w:eastAsia="宋体" w:hAnsi="宋体" w:cs="宋体" w:hint="eastAsia"/>
          <w:kern w:val="2"/>
          <w:szCs w:val="21"/>
        </w:rPr>
        <w:t>检查方法：观察检查。</w:t>
      </w:r>
    </w:p>
    <w:p w14:paraId="2939A530" w14:textId="268B8E3B" w:rsidR="00B53151" w:rsidRPr="00AB1A7E" w:rsidRDefault="008E4C96" w:rsidP="00712864">
      <w:pPr>
        <w:pStyle w:val="a1"/>
        <w:numPr>
          <w:ilvl w:val="0"/>
          <w:numId w:val="0"/>
        </w:numPr>
        <w:spacing w:line="336" w:lineRule="auto"/>
        <w:outlineLvl w:val="9"/>
        <w:rPr>
          <w:rFonts w:ascii="Times New Roman" w:eastAsia="宋体" w:hAnsi="Times New Roman" w:cs="宋体"/>
          <w:kern w:val="2"/>
          <w:szCs w:val="21"/>
        </w:rPr>
      </w:pPr>
      <w:r w:rsidRPr="00AB1A7E">
        <w:rPr>
          <w:rFonts w:ascii="黑体" w:cs="黑体" w:hint="eastAsia"/>
          <w:b/>
          <w:bCs/>
          <w:szCs w:val="21"/>
        </w:rPr>
        <w:t>3.5.5</w:t>
      </w:r>
      <w:r w:rsidRPr="00AB1A7E">
        <w:rPr>
          <w:rFonts w:ascii="黑体" w:cs="黑体"/>
          <w:b/>
          <w:bCs/>
          <w:szCs w:val="21"/>
        </w:rPr>
        <w:t xml:space="preserve"> </w:t>
      </w:r>
      <w:r w:rsidR="00712864" w:rsidRPr="00AB1A7E">
        <w:rPr>
          <w:rFonts w:ascii="Times New Roman" w:eastAsia="宋体" w:hAnsi="Times New Roman" w:cs="宋体" w:hint="eastAsia"/>
          <w:kern w:val="2"/>
          <w:szCs w:val="21"/>
        </w:rPr>
        <w:t>医药洁净</w:t>
      </w:r>
      <w:r w:rsidR="0002176C" w:rsidRPr="00AB1A7E">
        <w:rPr>
          <w:rFonts w:ascii="Times New Roman" w:eastAsia="宋体" w:hAnsi="Times New Roman" w:cs="宋体" w:hint="eastAsia"/>
          <w:kern w:val="2"/>
          <w:szCs w:val="21"/>
        </w:rPr>
        <w:t>区</w:t>
      </w:r>
      <w:r w:rsidR="00712864" w:rsidRPr="00AB1A7E">
        <w:rPr>
          <w:rFonts w:ascii="Times New Roman" w:eastAsia="宋体" w:hAnsi="Times New Roman" w:cs="宋体" w:hint="eastAsia"/>
          <w:kern w:val="2"/>
          <w:szCs w:val="21"/>
        </w:rPr>
        <w:t>内观</w:t>
      </w:r>
      <w:r w:rsidR="00712864" w:rsidRPr="00712864">
        <w:rPr>
          <w:rFonts w:ascii="Times New Roman" w:eastAsia="宋体" w:hAnsi="Times New Roman" w:cs="宋体" w:hint="eastAsia"/>
          <w:kern w:val="2"/>
          <w:szCs w:val="21"/>
        </w:rPr>
        <w:t>察窗宜采用成品观察窗</w:t>
      </w:r>
      <w:r w:rsidR="0002176C">
        <w:rPr>
          <w:rFonts w:ascii="Times New Roman" w:eastAsia="宋体" w:hAnsi="Times New Roman" w:cs="宋体" w:hint="eastAsia"/>
          <w:kern w:val="2"/>
          <w:szCs w:val="21"/>
        </w:rPr>
        <w:t>。</w:t>
      </w:r>
      <w:r w:rsidR="00712864" w:rsidRPr="00712864">
        <w:rPr>
          <w:rFonts w:ascii="Times New Roman" w:eastAsia="宋体" w:hAnsi="Times New Roman" w:cs="宋体" w:hint="eastAsia"/>
          <w:kern w:val="2"/>
          <w:szCs w:val="21"/>
        </w:rPr>
        <w:t>观察窗厚度应与墙体厚度保持一致</w:t>
      </w:r>
      <w:r w:rsidR="0002176C">
        <w:rPr>
          <w:rFonts w:ascii="Times New Roman" w:eastAsia="宋体" w:hAnsi="Times New Roman" w:cs="宋体" w:hint="eastAsia"/>
          <w:kern w:val="2"/>
          <w:szCs w:val="21"/>
        </w:rPr>
        <w:t>。</w:t>
      </w:r>
      <w:r w:rsidR="00712864" w:rsidRPr="00712864">
        <w:rPr>
          <w:rFonts w:ascii="Times New Roman" w:eastAsia="宋体" w:hAnsi="Times New Roman" w:cs="宋体" w:hint="eastAsia"/>
          <w:kern w:val="2"/>
          <w:szCs w:val="21"/>
        </w:rPr>
        <w:t>观察窗与墙体板材缝隙应控制在</w:t>
      </w:r>
      <w:r w:rsidR="00712864" w:rsidRPr="00764CDD">
        <w:rPr>
          <w:rFonts w:ascii="宋体" w:eastAsia="宋体" w:hAnsi="宋体" w:cs="宋体" w:hint="eastAsia"/>
          <w:kern w:val="2"/>
          <w:szCs w:val="21"/>
        </w:rPr>
        <w:t>2mm～4mm</w:t>
      </w:r>
      <w:r w:rsidR="00712864" w:rsidRPr="00712864">
        <w:rPr>
          <w:rFonts w:ascii="Times New Roman" w:eastAsia="宋体" w:hAnsi="Times New Roman" w:cs="宋体" w:hint="eastAsia"/>
          <w:kern w:val="2"/>
          <w:szCs w:val="21"/>
        </w:rPr>
        <w:t>，并应保持均匀一致，</w:t>
      </w:r>
      <w:r w:rsidR="00C41C74" w:rsidRPr="00AB1A7E">
        <w:rPr>
          <w:rFonts w:ascii="Times New Roman" w:eastAsia="宋体" w:hAnsi="Times New Roman" w:cs="宋体" w:hint="eastAsia"/>
          <w:kern w:val="2"/>
          <w:szCs w:val="21"/>
        </w:rPr>
        <w:t>缝隙应用密封材料嵌填饱满，表面应用密封胶均匀密封。</w:t>
      </w:r>
    </w:p>
    <w:p w14:paraId="6E049BCA" w14:textId="05C938F1" w:rsidR="00B53151" w:rsidRPr="00AB1A7E" w:rsidRDefault="00712864" w:rsidP="00B53151">
      <w:pPr>
        <w:pStyle w:val="a1"/>
        <w:numPr>
          <w:ilvl w:val="0"/>
          <w:numId w:val="0"/>
        </w:numPr>
        <w:spacing w:line="336" w:lineRule="auto"/>
        <w:ind w:firstLine="420"/>
        <w:outlineLvl w:val="9"/>
        <w:rPr>
          <w:rFonts w:ascii="Times New Roman" w:eastAsia="宋体" w:hAnsi="Times New Roman" w:cs="宋体"/>
          <w:kern w:val="2"/>
          <w:szCs w:val="21"/>
        </w:rPr>
      </w:pPr>
      <w:r w:rsidRPr="00AB1A7E">
        <w:rPr>
          <w:rFonts w:ascii="Times New Roman" w:eastAsia="宋体" w:hAnsi="Times New Roman" w:cs="宋体" w:hint="eastAsia"/>
          <w:kern w:val="2"/>
          <w:szCs w:val="21"/>
        </w:rPr>
        <w:t>检查数量：</w:t>
      </w:r>
      <w:r w:rsidR="00C33CD4" w:rsidRPr="00AB1A7E">
        <w:rPr>
          <w:rFonts w:ascii="Times New Roman" w:eastAsia="宋体" w:hAnsi="Times New Roman" w:cs="宋体" w:hint="eastAsia"/>
          <w:kern w:val="2"/>
          <w:szCs w:val="21"/>
        </w:rPr>
        <w:t>全数检查。</w:t>
      </w:r>
    </w:p>
    <w:p w14:paraId="4983ECD7" w14:textId="73A1E236" w:rsidR="00712864" w:rsidRDefault="00712864" w:rsidP="00B53151">
      <w:pPr>
        <w:pStyle w:val="a1"/>
        <w:numPr>
          <w:ilvl w:val="0"/>
          <w:numId w:val="0"/>
        </w:numPr>
        <w:spacing w:line="336" w:lineRule="auto"/>
        <w:ind w:firstLine="420"/>
        <w:outlineLvl w:val="9"/>
        <w:rPr>
          <w:rFonts w:ascii="Times New Roman" w:eastAsia="宋体" w:hAnsi="Times New Roman" w:cs="宋体"/>
          <w:kern w:val="2"/>
          <w:szCs w:val="21"/>
        </w:rPr>
      </w:pPr>
      <w:r w:rsidRPr="00712864">
        <w:rPr>
          <w:rFonts w:ascii="Times New Roman" w:eastAsia="宋体" w:hAnsi="Times New Roman" w:cs="宋体" w:hint="eastAsia"/>
          <w:kern w:val="2"/>
          <w:szCs w:val="21"/>
        </w:rPr>
        <w:t>检查方法：观察检查</w:t>
      </w:r>
      <w:r w:rsidR="008E4C96">
        <w:rPr>
          <w:rFonts w:ascii="Times New Roman" w:eastAsia="宋体" w:hAnsi="Times New Roman" w:cs="宋体" w:hint="eastAsia"/>
          <w:kern w:val="2"/>
          <w:szCs w:val="21"/>
        </w:rPr>
        <w:t>，</w:t>
      </w:r>
      <w:r w:rsidRPr="00712864">
        <w:rPr>
          <w:rFonts w:ascii="Times New Roman" w:eastAsia="宋体" w:hAnsi="Times New Roman" w:cs="宋体" w:hint="eastAsia"/>
          <w:kern w:val="2"/>
          <w:szCs w:val="21"/>
        </w:rPr>
        <w:t>尺量</w:t>
      </w:r>
      <w:r>
        <w:rPr>
          <w:rFonts w:ascii="Times New Roman" w:eastAsia="宋体" w:hAnsi="Times New Roman" w:cs="宋体" w:hint="eastAsia"/>
          <w:kern w:val="2"/>
          <w:szCs w:val="21"/>
        </w:rPr>
        <w:t>。</w:t>
      </w:r>
    </w:p>
    <w:p w14:paraId="4FE755B0" w14:textId="233BB6F7" w:rsidR="00B53151" w:rsidRDefault="00514001" w:rsidP="00712864">
      <w:pPr>
        <w:pStyle w:val="a1"/>
        <w:numPr>
          <w:ilvl w:val="0"/>
          <w:numId w:val="0"/>
        </w:numPr>
        <w:spacing w:line="336" w:lineRule="auto"/>
        <w:outlineLvl w:val="9"/>
        <w:rPr>
          <w:rFonts w:ascii="Times New Roman" w:eastAsia="宋体" w:hAnsi="Times New Roman" w:cs="宋体"/>
          <w:kern w:val="2"/>
          <w:szCs w:val="21"/>
        </w:rPr>
      </w:pPr>
      <w:r w:rsidRPr="00AB1A7E">
        <w:rPr>
          <w:rFonts w:ascii="黑体" w:cs="黑体" w:hint="eastAsia"/>
          <w:b/>
          <w:bCs/>
          <w:szCs w:val="21"/>
        </w:rPr>
        <w:t>3.5.6</w:t>
      </w:r>
      <w:r w:rsidRPr="00AB1A7E">
        <w:rPr>
          <w:rFonts w:ascii="黑体" w:cs="黑体"/>
          <w:b/>
          <w:bCs/>
          <w:szCs w:val="21"/>
        </w:rPr>
        <w:t xml:space="preserve"> </w:t>
      </w:r>
      <w:r w:rsidR="00712864" w:rsidRPr="00712864">
        <w:rPr>
          <w:rFonts w:ascii="Times New Roman" w:eastAsia="宋体" w:hAnsi="Times New Roman" w:cs="宋体" w:hint="eastAsia"/>
          <w:kern w:val="2"/>
          <w:szCs w:val="21"/>
        </w:rPr>
        <w:t>墙体上观察窗及门上视窗应采用固定式</w:t>
      </w:r>
      <w:r w:rsidR="00AB012A">
        <w:rPr>
          <w:rFonts w:ascii="Times New Roman" w:eastAsia="宋体" w:hAnsi="Times New Roman" w:cs="宋体" w:hint="eastAsia"/>
          <w:kern w:val="2"/>
          <w:szCs w:val="21"/>
        </w:rPr>
        <w:t>。</w:t>
      </w:r>
      <w:r w:rsidR="00AB012A" w:rsidRPr="00C25F0D">
        <w:rPr>
          <w:rFonts w:ascii="Times New Roman" w:eastAsia="宋体" w:hAnsi="Times New Roman" w:cs="宋体" w:hint="eastAsia"/>
          <w:kern w:val="2"/>
          <w:szCs w:val="21"/>
        </w:rPr>
        <w:t>采用双层密闭窗时，</w:t>
      </w:r>
      <w:r w:rsidR="00712864" w:rsidRPr="00712864">
        <w:rPr>
          <w:rFonts w:ascii="Times New Roman" w:eastAsia="宋体" w:hAnsi="Times New Roman" w:cs="宋体" w:hint="eastAsia"/>
          <w:kern w:val="2"/>
          <w:szCs w:val="21"/>
        </w:rPr>
        <w:t>应在窗内设置有干燥剂</w:t>
      </w:r>
      <w:r w:rsidR="00712864">
        <w:rPr>
          <w:rFonts w:ascii="Times New Roman" w:eastAsia="宋体" w:hAnsi="Times New Roman" w:cs="宋体" w:hint="eastAsia"/>
          <w:kern w:val="2"/>
          <w:szCs w:val="21"/>
        </w:rPr>
        <w:t>。</w:t>
      </w:r>
    </w:p>
    <w:p w14:paraId="3E8A9BB6" w14:textId="77777777" w:rsidR="00B53151" w:rsidRDefault="00712864" w:rsidP="00B53151">
      <w:pPr>
        <w:pStyle w:val="a1"/>
        <w:numPr>
          <w:ilvl w:val="0"/>
          <w:numId w:val="0"/>
        </w:numPr>
        <w:spacing w:line="336" w:lineRule="auto"/>
        <w:ind w:firstLine="420"/>
        <w:outlineLvl w:val="9"/>
        <w:rPr>
          <w:rFonts w:ascii="Times New Roman" w:eastAsia="宋体" w:hAnsi="Times New Roman" w:cs="宋体"/>
          <w:kern w:val="2"/>
          <w:szCs w:val="21"/>
        </w:rPr>
      </w:pPr>
      <w:r w:rsidRPr="00712864">
        <w:rPr>
          <w:rFonts w:ascii="Times New Roman" w:eastAsia="宋体" w:hAnsi="Times New Roman" w:cs="宋体" w:hint="eastAsia"/>
          <w:kern w:val="2"/>
          <w:szCs w:val="21"/>
        </w:rPr>
        <w:t>检查数量：全数检查</w:t>
      </w:r>
      <w:r>
        <w:rPr>
          <w:rFonts w:ascii="Times New Roman" w:eastAsia="宋体" w:hAnsi="Times New Roman" w:cs="宋体" w:hint="eastAsia"/>
          <w:kern w:val="2"/>
          <w:szCs w:val="21"/>
        </w:rPr>
        <w:t>。</w:t>
      </w:r>
    </w:p>
    <w:p w14:paraId="6521D19D" w14:textId="78CF29FC" w:rsidR="00712864" w:rsidRDefault="00712864" w:rsidP="00B53151">
      <w:pPr>
        <w:pStyle w:val="a1"/>
        <w:numPr>
          <w:ilvl w:val="0"/>
          <w:numId w:val="0"/>
        </w:numPr>
        <w:spacing w:line="336" w:lineRule="auto"/>
        <w:ind w:firstLine="420"/>
        <w:outlineLvl w:val="9"/>
        <w:rPr>
          <w:rFonts w:ascii="Times New Roman" w:eastAsia="宋体" w:hAnsi="Times New Roman" w:cs="宋体"/>
          <w:kern w:val="2"/>
          <w:szCs w:val="21"/>
        </w:rPr>
      </w:pPr>
      <w:r w:rsidRPr="00712864">
        <w:rPr>
          <w:rFonts w:ascii="Times New Roman" w:eastAsia="宋体" w:hAnsi="Times New Roman" w:cs="宋体" w:hint="eastAsia"/>
          <w:kern w:val="2"/>
          <w:szCs w:val="21"/>
        </w:rPr>
        <w:t>检查方法：观察检查</w:t>
      </w:r>
      <w:r>
        <w:rPr>
          <w:rFonts w:ascii="Times New Roman" w:eastAsia="宋体" w:hAnsi="Times New Roman" w:cs="宋体" w:hint="eastAsia"/>
          <w:kern w:val="2"/>
          <w:szCs w:val="21"/>
        </w:rPr>
        <w:t>。</w:t>
      </w:r>
    </w:p>
    <w:p w14:paraId="02AFB286" w14:textId="2896C0F6" w:rsidR="00B53151" w:rsidRPr="00AB1A7E" w:rsidRDefault="008B5176" w:rsidP="00712864">
      <w:pPr>
        <w:pStyle w:val="a1"/>
        <w:numPr>
          <w:ilvl w:val="0"/>
          <w:numId w:val="0"/>
        </w:numPr>
        <w:spacing w:line="336" w:lineRule="auto"/>
        <w:outlineLvl w:val="9"/>
        <w:rPr>
          <w:rFonts w:ascii="Times New Roman" w:eastAsia="宋体" w:hAnsi="Times New Roman" w:cs="宋体"/>
          <w:kern w:val="2"/>
          <w:szCs w:val="21"/>
        </w:rPr>
      </w:pPr>
      <w:r w:rsidRPr="00AB1A7E">
        <w:rPr>
          <w:rFonts w:ascii="黑体" w:cs="黑体" w:hint="eastAsia"/>
          <w:b/>
          <w:bCs/>
          <w:szCs w:val="21"/>
        </w:rPr>
        <w:t>3.5.</w:t>
      </w:r>
      <w:r w:rsidR="00A060FB" w:rsidRPr="00AB1A7E">
        <w:rPr>
          <w:rFonts w:ascii="黑体" w:cs="黑体" w:hint="eastAsia"/>
          <w:b/>
          <w:bCs/>
          <w:szCs w:val="21"/>
        </w:rPr>
        <w:t>7</w:t>
      </w:r>
      <w:r w:rsidRPr="00AB1A7E">
        <w:rPr>
          <w:rFonts w:ascii="黑体" w:cs="黑体"/>
          <w:b/>
          <w:bCs/>
          <w:szCs w:val="21"/>
        </w:rPr>
        <w:t xml:space="preserve"> </w:t>
      </w:r>
      <w:r w:rsidR="00712864" w:rsidRPr="00AB1A7E">
        <w:rPr>
          <w:rFonts w:ascii="Times New Roman" w:eastAsia="宋体" w:hAnsi="Times New Roman" w:cs="宋体" w:hint="eastAsia"/>
          <w:kern w:val="2"/>
          <w:szCs w:val="21"/>
        </w:rPr>
        <w:t>固定式安全玻璃门应采用防火玻璃并配备安全锤</w:t>
      </w:r>
      <w:r w:rsidRPr="00AB1A7E">
        <w:rPr>
          <w:rFonts w:ascii="Times New Roman" w:eastAsia="宋体" w:hAnsi="Times New Roman" w:cs="宋体"/>
          <w:kern w:val="2"/>
          <w:szCs w:val="21"/>
        </w:rPr>
        <w:t>。</w:t>
      </w:r>
      <w:r w:rsidRPr="00AB1A7E">
        <w:rPr>
          <w:rFonts w:ascii="Times New Roman" w:eastAsia="宋体" w:hAnsi="Times New Roman" w:cs="宋体" w:hint="eastAsia"/>
          <w:kern w:val="2"/>
          <w:szCs w:val="21"/>
        </w:rPr>
        <w:t>玻璃面上应</w:t>
      </w:r>
      <w:r w:rsidR="00CC34BE" w:rsidRPr="00AB1A7E">
        <w:rPr>
          <w:rFonts w:ascii="Times New Roman" w:eastAsia="宋体" w:hAnsi="Times New Roman" w:cs="宋体" w:hint="eastAsia"/>
          <w:kern w:val="2"/>
          <w:szCs w:val="21"/>
        </w:rPr>
        <w:t>标明锤击位置</w:t>
      </w:r>
      <w:r w:rsidR="0000523F" w:rsidRPr="00AB1A7E">
        <w:rPr>
          <w:rFonts w:ascii="Times New Roman" w:eastAsia="宋体" w:hAnsi="Times New Roman" w:cs="宋体" w:hint="eastAsia"/>
          <w:kern w:val="2"/>
          <w:szCs w:val="21"/>
        </w:rPr>
        <w:t>，</w:t>
      </w:r>
      <w:r w:rsidRPr="00AB1A7E">
        <w:rPr>
          <w:rFonts w:ascii="Times New Roman" w:eastAsia="宋体" w:hAnsi="Times New Roman" w:cs="宋体" w:hint="eastAsia"/>
          <w:kern w:val="2"/>
          <w:szCs w:val="21"/>
        </w:rPr>
        <w:t>安全锤应</w:t>
      </w:r>
      <w:r w:rsidRPr="00AB1A7E">
        <w:rPr>
          <w:rFonts w:ascii="Times New Roman" w:eastAsia="宋体" w:hAnsi="Times New Roman" w:cs="宋体"/>
          <w:kern w:val="2"/>
          <w:szCs w:val="21"/>
        </w:rPr>
        <w:t>牢靠放置，</w:t>
      </w:r>
      <w:r w:rsidRPr="00AB1A7E">
        <w:rPr>
          <w:rFonts w:ascii="Times New Roman" w:eastAsia="宋体" w:hAnsi="Times New Roman" w:cs="宋体" w:hint="eastAsia"/>
          <w:kern w:val="2"/>
          <w:szCs w:val="21"/>
        </w:rPr>
        <w:t>并</w:t>
      </w:r>
      <w:r w:rsidRPr="00AB1A7E">
        <w:rPr>
          <w:rFonts w:ascii="Times New Roman" w:eastAsia="宋体" w:hAnsi="Times New Roman" w:cs="宋体"/>
          <w:kern w:val="2"/>
          <w:szCs w:val="21"/>
        </w:rPr>
        <w:t>方便取用。</w:t>
      </w:r>
      <w:r w:rsidR="00A86857" w:rsidRPr="00A86857">
        <w:rPr>
          <w:rFonts w:ascii="Times New Roman" w:eastAsia="宋体" w:hAnsi="Times New Roman" w:cs="宋体" w:hint="eastAsia"/>
          <w:kern w:val="2"/>
          <w:szCs w:val="21"/>
        </w:rPr>
        <w:t>平开式疏散安全门</w:t>
      </w:r>
      <w:r w:rsidR="00A86857">
        <w:rPr>
          <w:rFonts w:ascii="Times New Roman" w:eastAsia="宋体" w:hAnsi="Times New Roman" w:cs="宋体" w:hint="eastAsia"/>
          <w:kern w:val="2"/>
          <w:szCs w:val="21"/>
        </w:rPr>
        <w:t>和</w:t>
      </w:r>
      <w:r w:rsidR="00712864" w:rsidRPr="00AB1A7E">
        <w:rPr>
          <w:rFonts w:ascii="Times New Roman" w:eastAsia="宋体" w:hAnsi="Times New Roman" w:cs="宋体" w:hint="eastAsia"/>
          <w:kern w:val="2"/>
          <w:szCs w:val="21"/>
        </w:rPr>
        <w:t>推拉式安全门应采取可靠密封措施，应满足洁净</w:t>
      </w:r>
      <w:r w:rsidR="00792CF1" w:rsidRPr="00AB1A7E">
        <w:rPr>
          <w:rFonts w:ascii="Times New Roman" w:eastAsia="宋体" w:hAnsi="Times New Roman" w:cs="宋体" w:hint="eastAsia"/>
          <w:kern w:val="2"/>
          <w:szCs w:val="21"/>
        </w:rPr>
        <w:t>区</w:t>
      </w:r>
      <w:r w:rsidR="00712864" w:rsidRPr="00AB1A7E">
        <w:rPr>
          <w:rFonts w:ascii="Times New Roman" w:eastAsia="宋体" w:hAnsi="Times New Roman" w:cs="宋体" w:hint="eastAsia"/>
          <w:kern w:val="2"/>
          <w:szCs w:val="21"/>
        </w:rPr>
        <w:t>气密性要求。</w:t>
      </w:r>
    </w:p>
    <w:p w14:paraId="5CD08F86" w14:textId="77777777" w:rsidR="00453FF7" w:rsidRPr="00453FF7" w:rsidRDefault="00712864" w:rsidP="00B53151">
      <w:pPr>
        <w:pStyle w:val="a1"/>
        <w:numPr>
          <w:ilvl w:val="0"/>
          <w:numId w:val="0"/>
        </w:numPr>
        <w:spacing w:line="336" w:lineRule="auto"/>
        <w:ind w:firstLine="420"/>
        <w:outlineLvl w:val="9"/>
        <w:rPr>
          <w:rFonts w:ascii="Times New Roman" w:eastAsia="宋体" w:hAnsi="Times New Roman" w:cs="宋体"/>
          <w:kern w:val="2"/>
          <w:szCs w:val="21"/>
        </w:rPr>
      </w:pPr>
      <w:r w:rsidRPr="00453FF7">
        <w:rPr>
          <w:rFonts w:ascii="Times New Roman" w:eastAsia="宋体" w:hAnsi="Times New Roman" w:cs="宋体" w:hint="eastAsia"/>
          <w:kern w:val="2"/>
          <w:szCs w:val="21"/>
        </w:rPr>
        <w:t>检查数量：全数检查。</w:t>
      </w:r>
    </w:p>
    <w:p w14:paraId="5D73683F" w14:textId="1A417920" w:rsidR="00712864" w:rsidRDefault="00712864" w:rsidP="00B53151">
      <w:pPr>
        <w:pStyle w:val="a1"/>
        <w:numPr>
          <w:ilvl w:val="0"/>
          <w:numId w:val="0"/>
        </w:numPr>
        <w:spacing w:line="336" w:lineRule="auto"/>
        <w:ind w:firstLine="420"/>
        <w:outlineLvl w:val="9"/>
        <w:rPr>
          <w:rFonts w:ascii="Times New Roman" w:eastAsia="宋体" w:hAnsi="Times New Roman" w:cs="宋体"/>
          <w:kern w:val="2"/>
          <w:szCs w:val="21"/>
        </w:rPr>
      </w:pPr>
      <w:r w:rsidRPr="00453FF7">
        <w:rPr>
          <w:rFonts w:ascii="Times New Roman" w:eastAsia="宋体" w:hAnsi="Times New Roman" w:cs="宋体" w:hint="eastAsia"/>
          <w:kern w:val="2"/>
          <w:szCs w:val="21"/>
        </w:rPr>
        <w:t>检查方法：观察检查。</w:t>
      </w:r>
    </w:p>
    <w:p w14:paraId="0EDC54F2" w14:textId="4089EF0A" w:rsidR="00CA601E" w:rsidRDefault="00E27363" w:rsidP="00CA601E">
      <w:pPr>
        <w:pStyle w:val="a1"/>
        <w:numPr>
          <w:ilvl w:val="0"/>
          <w:numId w:val="0"/>
        </w:numPr>
        <w:spacing w:line="336" w:lineRule="auto"/>
        <w:outlineLvl w:val="9"/>
        <w:rPr>
          <w:rFonts w:ascii="Times New Roman" w:eastAsia="宋体" w:hAnsi="Times New Roman" w:cs="宋体"/>
          <w:kern w:val="2"/>
          <w:szCs w:val="21"/>
        </w:rPr>
      </w:pPr>
      <w:r w:rsidRPr="00AB1A7E">
        <w:rPr>
          <w:rFonts w:ascii="黑体" w:cs="黑体" w:hint="eastAsia"/>
          <w:b/>
          <w:bCs/>
          <w:szCs w:val="21"/>
        </w:rPr>
        <w:lastRenderedPageBreak/>
        <w:t>3.5.</w:t>
      </w:r>
      <w:r w:rsidR="00A060FB" w:rsidRPr="00AB1A7E">
        <w:rPr>
          <w:rFonts w:ascii="黑体" w:cs="黑体" w:hint="eastAsia"/>
          <w:b/>
          <w:bCs/>
          <w:szCs w:val="21"/>
        </w:rPr>
        <w:t>8</w:t>
      </w:r>
      <w:r>
        <w:rPr>
          <w:rFonts w:ascii="黑体" w:cs="黑体"/>
          <w:b/>
          <w:bCs/>
          <w:color w:val="FF0000"/>
          <w:szCs w:val="21"/>
        </w:rPr>
        <w:t xml:space="preserve"> </w:t>
      </w:r>
      <w:r w:rsidR="00CA601E" w:rsidRPr="00712864">
        <w:rPr>
          <w:rFonts w:ascii="Times New Roman" w:eastAsia="宋体" w:hAnsi="Times New Roman" w:cs="宋体" w:hint="eastAsia"/>
          <w:kern w:val="2"/>
          <w:szCs w:val="21"/>
        </w:rPr>
        <w:t>门窗表面应色泽一致，安装时</w:t>
      </w:r>
      <w:r w:rsidR="00C25F0D">
        <w:rPr>
          <w:rFonts w:ascii="Times New Roman" w:eastAsia="宋体" w:hAnsi="Times New Roman" w:cs="宋体" w:hint="eastAsia"/>
          <w:kern w:val="2"/>
          <w:szCs w:val="21"/>
        </w:rPr>
        <w:t>和</w:t>
      </w:r>
      <w:r w:rsidR="00CA601E" w:rsidRPr="00712864">
        <w:rPr>
          <w:rFonts w:ascii="Times New Roman" w:eastAsia="宋体" w:hAnsi="Times New Roman" w:cs="宋体" w:hint="eastAsia"/>
          <w:kern w:val="2"/>
          <w:szCs w:val="21"/>
        </w:rPr>
        <w:t>安装后应采取成品保护措施，防止表面划伤及碰撞。墙体上应设置防撞保护措施，防止门扇把手碰撞墙面</w:t>
      </w:r>
      <w:r w:rsidR="00CA601E" w:rsidRPr="006D260E">
        <w:rPr>
          <w:rFonts w:ascii="Times New Roman" w:eastAsia="宋体" w:hAnsi="Times New Roman" w:cs="宋体" w:hint="eastAsia"/>
          <w:kern w:val="2"/>
          <w:szCs w:val="21"/>
        </w:rPr>
        <w:t>。</w:t>
      </w:r>
    </w:p>
    <w:p w14:paraId="35B37F96" w14:textId="77777777" w:rsidR="00CA601E" w:rsidRDefault="00CA601E" w:rsidP="00CA601E">
      <w:pPr>
        <w:pStyle w:val="a1"/>
        <w:numPr>
          <w:ilvl w:val="0"/>
          <w:numId w:val="0"/>
        </w:numPr>
        <w:spacing w:line="336" w:lineRule="auto"/>
        <w:ind w:firstLine="420"/>
        <w:outlineLvl w:val="9"/>
        <w:rPr>
          <w:rFonts w:ascii="Times New Roman" w:eastAsia="宋体" w:hAnsi="Times New Roman" w:cs="宋体"/>
          <w:kern w:val="2"/>
          <w:szCs w:val="21"/>
        </w:rPr>
      </w:pPr>
      <w:r w:rsidRPr="00712864">
        <w:rPr>
          <w:rFonts w:ascii="Times New Roman" w:eastAsia="宋体" w:hAnsi="Times New Roman" w:cs="宋体" w:hint="eastAsia"/>
          <w:kern w:val="2"/>
          <w:szCs w:val="21"/>
        </w:rPr>
        <w:t>检查数量：每个检验批的</w:t>
      </w:r>
      <w:r w:rsidRPr="00712864">
        <w:rPr>
          <w:rFonts w:ascii="Times New Roman" w:eastAsia="宋体" w:hAnsi="Times New Roman" w:cs="宋体" w:hint="eastAsia"/>
          <w:kern w:val="2"/>
          <w:szCs w:val="21"/>
        </w:rPr>
        <w:t>30%</w:t>
      </w:r>
      <w:r>
        <w:rPr>
          <w:rFonts w:ascii="Times New Roman" w:eastAsia="宋体" w:hAnsi="Times New Roman" w:cs="宋体" w:hint="eastAsia"/>
          <w:kern w:val="2"/>
          <w:szCs w:val="21"/>
        </w:rPr>
        <w:t>。</w:t>
      </w:r>
    </w:p>
    <w:p w14:paraId="7664AA0B" w14:textId="24DC6C45" w:rsidR="00CA601E" w:rsidRDefault="00CA601E" w:rsidP="00CA601E">
      <w:pPr>
        <w:pStyle w:val="a1"/>
        <w:numPr>
          <w:ilvl w:val="0"/>
          <w:numId w:val="0"/>
        </w:numPr>
        <w:spacing w:line="336" w:lineRule="auto"/>
        <w:ind w:firstLine="420"/>
        <w:outlineLvl w:val="9"/>
        <w:rPr>
          <w:rFonts w:ascii="黑体" w:cs="黑体"/>
          <w:b/>
          <w:bCs/>
          <w:szCs w:val="21"/>
        </w:rPr>
      </w:pPr>
      <w:r w:rsidRPr="00712864">
        <w:rPr>
          <w:rFonts w:ascii="Times New Roman" w:eastAsia="宋体" w:hAnsi="Times New Roman" w:cs="宋体" w:hint="eastAsia"/>
          <w:kern w:val="2"/>
          <w:szCs w:val="21"/>
        </w:rPr>
        <w:t>检查方法：观察检查</w:t>
      </w:r>
      <w:r>
        <w:rPr>
          <w:rFonts w:ascii="Times New Roman" w:eastAsia="宋体" w:hAnsi="Times New Roman" w:cs="宋体" w:hint="eastAsia"/>
          <w:kern w:val="2"/>
          <w:szCs w:val="21"/>
        </w:rPr>
        <w:t>。</w:t>
      </w:r>
    </w:p>
    <w:p w14:paraId="18F42476" w14:textId="1DB5FFDF" w:rsidR="002B2D72" w:rsidRPr="00AB1A7E" w:rsidRDefault="00CA74EC" w:rsidP="00712864">
      <w:pPr>
        <w:pStyle w:val="a1"/>
        <w:numPr>
          <w:ilvl w:val="0"/>
          <w:numId w:val="0"/>
        </w:numPr>
        <w:spacing w:line="336" w:lineRule="auto"/>
        <w:outlineLvl w:val="9"/>
        <w:rPr>
          <w:rFonts w:cs="宋体"/>
        </w:rPr>
      </w:pPr>
      <w:r w:rsidRPr="00AB1A7E">
        <w:rPr>
          <w:rFonts w:ascii="黑体" w:cs="黑体" w:hint="eastAsia"/>
          <w:b/>
          <w:bCs/>
          <w:szCs w:val="21"/>
        </w:rPr>
        <w:t>3.5.9</w:t>
      </w:r>
      <w:r w:rsidRPr="00AB1A7E">
        <w:rPr>
          <w:rFonts w:ascii="黑体" w:cs="黑体"/>
          <w:b/>
          <w:bCs/>
          <w:szCs w:val="21"/>
        </w:rPr>
        <w:t xml:space="preserve"> </w:t>
      </w:r>
      <w:r w:rsidR="00A060FB" w:rsidRPr="00AB1A7E">
        <w:rPr>
          <w:rFonts w:ascii="Times New Roman" w:eastAsia="宋体" w:hAnsi="Times New Roman" w:cs="宋体" w:hint="eastAsia"/>
          <w:kern w:val="2"/>
          <w:szCs w:val="21"/>
        </w:rPr>
        <w:t>应严格控制门窗安装的允许偏差。</w:t>
      </w:r>
    </w:p>
    <w:p w14:paraId="5D917355" w14:textId="77777777" w:rsidR="00D32446" w:rsidRPr="00AB1A7E" w:rsidRDefault="00D32446" w:rsidP="00D32446">
      <w:pPr>
        <w:widowControl/>
        <w:spacing w:line="336" w:lineRule="auto"/>
        <w:ind w:firstLine="420"/>
        <w:jc w:val="left"/>
        <w:rPr>
          <w:rFonts w:cs="宋体"/>
        </w:rPr>
      </w:pPr>
      <w:r w:rsidRPr="00AB1A7E">
        <w:rPr>
          <w:rFonts w:cs="宋体" w:hint="eastAsia"/>
        </w:rPr>
        <w:t>检查数量：全数检查。</w:t>
      </w:r>
    </w:p>
    <w:p w14:paraId="30027639" w14:textId="77777777" w:rsidR="00D32446" w:rsidRPr="00AB1A7E" w:rsidRDefault="00D32446" w:rsidP="00D32446">
      <w:pPr>
        <w:widowControl/>
        <w:spacing w:line="336" w:lineRule="auto"/>
        <w:ind w:firstLine="420"/>
        <w:jc w:val="left"/>
        <w:rPr>
          <w:rFonts w:cs="宋体"/>
        </w:rPr>
      </w:pPr>
      <w:r w:rsidRPr="00AB1A7E">
        <w:rPr>
          <w:rFonts w:cs="宋体" w:hint="eastAsia"/>
        </w:rPr>
        <w:t>检查方法：观察检查，验收记录，施工记录。</w:t>
      </w:r>
    </w:p>
    <w:p w14:paraId="688C8274" w14:textId="77777777" w:rsidR="00A060FB" w:rsidRPr="00AB1A7E" w:rsidRDefault="00A060FB" w:rsidP="00A060FB"/>
    <w:p w14:paraId="06C9BE89" w14:textId="77777777" w:rsidR="00712864" w:rsidRDefault="00712864" w:rsidP="00712864">
      <w:pPr>
        <w:pStyle w:val="a1"/>
        <w:numPr>
          <w:ilvl w:val="0"/>
          <w:numId w:val="0"/>
        </w:numPr>
        <w:spacing w:line="336" w:lineRule="auto"/>
        <w:outlineLvl w:val="9"/>
        <w:rPr>
          <w:rFonts w:ascii="Times New Roman" w:eastAsia="宋体" w:hAnsi="Times New Roman" w:cs="宋体"/>
          <w:kern w:val="2"/>
          <w:szCs w:val="21"/>
        </w:rPr>
      </w:pPr>
    </w:p>
    <w:p w14:paraId="5B7C8B4E" w14:textId="518FFF51" w:rsidR="00CC4939" w:rsidRDefault="00CC4939">
      <w:pPr>
        <w:widowControl/>
        <w:jc w:val="left"/>
        <w:rPr>
          <w:rFonts w:ascii="宋体" w:hAnsi="宋体" w:cs="黑体"/>
          <w:b/>
          <w:bCs/>
          <w:sz w:val="24"/>
          <w:szCs w:val="24"/>
        </w:rPr>
      </w:pPr>
      <w:r>
        <w:rPr>
          <w:rFonts w:ascii="宋体" w:hAnsi="宋体" w:cs="黑体"/>
          <w:b/>
          <w:bCs/>
          <w:sz w:val="24"/>
          <w:szCs w:val="24"/>
        </w:rPr>
        <w:br w:type="page"/>
      </w:r>
    </w:p>
    <w:p w14:paraId="1C429481" w14:textId="77777777" w:rsidR="001E1025" w:rsidRPr="00E613CA" w:rsidRDefault="001E1025" w:rsidP="00DC6C3D">
      <w:pPr>
        <w:widowControl/>
        <w:spacing w:line="336" w:lineRule="auto"/>
        <w:jc w:val="left"/>
        <w:rPr>
          <w:rFonts w:ascii="宋体" w:hAnsi="宋体" w:cs="黑体"/>
          <w:b/>
          <w:bCs/>
          <w:sz w:val="24"/>
          <w:szCs w:val="24"/>
        </w:rPr>
      </w:pPr>
    </w:p>
    <w:p w14:paraId="03F6BD75" w14:textId="0B90D23D" w:rsidR="00BE50CA" w:rsidRPr="00D80EFC" w:rsidRDefault="00D80EFC" w:rsidP="00FE1890">
      <w:pPr>
        <w:autoSpaceDE w:val="0"/>
        <w:autoSpaceDN w:val="0"/>
        <w:spacing w:line="360" w:lineRule="auto"/>
        <w:jc w:val="center"/>
        <w:outlineLvl w:val="0"/>
        <w:rPr>
          <w:rFonts w:ascii="宋体" w:hAnsi="宋体" w:cs="黑体"/>
          <w:b/>
          <w:bCs/>
          <w:sz w:val="24"/>
          <w:szCs w:val="24"/>
        </w:rPr>
      </w:pPr>
      <w:bookmarkStart w:id="28" w:name="_Toc483223886"/>
      <w:bookmarkStart w:id="29" w:name="_Toc497123727"/>
      <w:bookmarkStart w:id="30" w:name="_Toc507584915"/>
      <w:bookmarkStart w:id="31" w:name="_Toc39817409"/>
      <w:r>
        <w:rPr>
          <w:rFonts w:ascii="宋体" w:hAnsi="宋体" w:cs="黑体" w:hint="eastAsia"/>
          <w:b/>
          <w:bCs/>
          <w:sz w:val="24"/>
          <w:szCs w:val="24"/>
        </w:rPr>
        <w:t>4</w:t>
      </w:r>
      <w:r w:rsidR="00DF1231">
        <w:rPr>
          <w:rFonts w:ascii="宋体" w:hAnsi="宋体" w:cs="黑体"/>
          <w:b/>
          <w:bCs/>
          <w:sz w:val="24"/>
          <w:szCs w:val="24"/>
        </w:rPr>
        <w:t xml:space="preserve">  </w:t>
      </w:r>
      <w:r w:rsidR="009033D4" w:rsidRPr="009033D4">
        <w:rPr>
          <w:rFonts w:ascii="宋体" w:hAnsi="宋体" w:cs="黑体" w:hint="eastAsia"/>
          <w:b/>
          <w:bCs/>
          <w:sz w:val="24"/>
          <w:szCs w:val="24"/>
        </w:rPr>
        <w:t>净</w:t>
      </w:r>
      <w:r w:rsidR="00DF1231">
        <w:rPr>
          <w:rFonts w:ascii="宋体" w:hAnsi="宋体" w:cs="黑体" w:hint="eastAsia"/>
          <w:b/>
          <w:bCs/>
          <w:sz w:val="24"/>
          <w:szCs w:val="24"/>
        </w:rPr>
        <w:t xml:space="preserve"> </w:t>
      </w:r>
      <w:r w:rsidR="009033D4" w:rsidRPr="009033D4">
        <w:rPr>
          <w:rFonts w:ascii="宋体" w:hAnsi="宋体" w:cs="黑体" w:hint="eastAsia"/>
          <w:b/>
          <w:bCs/>
          <w:sz w:val="24"/>
          <w:szCs w:val="24"/>
        </w:rPr>
        <w:t>化</w:t>
      </w:r>
      <w:r w:rsidR="00DF1231">
        <w:rPr>
          <w:rFonts w:ascii="宋体" w:hAnsi="宋体" w:cs="黑体" w:hint="eastAsia"/>
          <w:b/>
          <w:bCs/>
          <w:sz w:val="24"/>
          <w:szCs w:val="24"/>
        </w:rPr>
        <w:t xml:space="preserve"> </w:t>
      </w:r>
      <w:r w:rsidR="009033D4" w:rsidRPr="009033D4">
        <w:rPr>
          <w:rFonts w:ascii="宋体" w:hAnsi="宋体" w:cs="黑体" w:hint="eastAsia"/>
          <w:b/>
          <w:bCs/>
          <w:sz w:val="24"/>
          <w:szCs w:val="24"/>
        </w:rPr>
        <w:t>空</w:t>
      </w:r>
      <w:r w:rsidR="00DF1231">
        <w:rPr>
          <w:rFonts w:ascii="宋体" w:hAnsi="宋体" w:cs="黑体" w:hint="eastAsia"/>
          <w:b/>
          <w:bCs/>
          <w:sz w:val="24"/>
          <w:szCs w:val="24"/>
        </w:rPr>
        <w:t xml:space="preserve"> </w:t>
      </w:r>
      <w:r w:rsidR="009033D4" w:rsidRPr="009033D4">
        <w:rPr>
          <w:rFonts w:ascii="宋体" w:hAnsi="宋体" w:cs="黑体" w:hint="eastAsia"/>
          <w:b/>
          <w:bCs/>
          <w:sz w:val="24"/>
          <w:szCs w:val="24"/>
        </w:rPr>
        <w:t>调</w:t>
      </w:r>
      <w:r w:rsidR="00DF1231">
        <w:rPr>
          <w:rFonts w:ascii="宋体" w:hAnsi="宋体" w:cs="黑体" w:hint="eastAsia"/>
          <w:b/>
          <w:bCs/>
          <w:sz w:val="24"/>
          <w:szCs w:val="24"/>
        </w:rPr>
        <w:t xml:space="preserve"> </w:t>
      </w:r>
      <w:r w:rsidR="009033D4" w:rsidRPr="009033D4">
        <w:rPr>
          <w:rFonts w:ascii="宋体" w:hAnsi="宋体" w:cs="黑体" w:hint="eastAsia"/>
          <w:b/>
          <w:bCs/>
          <w:sz w:val="24"/>
          <w:szCs w:val="24"/>
        </w:rPr>
        <w:t>系</w:t>
      </w:r>
      <w:r w:rsidR="00DF1231">
        <w:rPr>
          <w:rFonts w:ascii="宋体" w:hAnsi="宋体" w:cs="黑体" w:hint="eastAsia"/>
          <w:b/>
          <w:bCs/>
          <w:sz w:val="24"/>
          <w:szCs w:val="24"/>
        </w:rPr>
        <w:t xml:space="preserve"> </w:t>
      </w:r>
      <w:r w:rsidR="009033D4" w:rsidRPr="009033D4">
        <w:rPr>
          <w:rFonts w:ascii="宋体" w:hAnsi="宋体" w:cs="黑体" w:hint="eastAsia"/>
          <w:b/>
          <w:bCs/>
          <w:sz w:val="24"/>
          <w:szCs w:val="24"/>
        </w:rPr>
        <w:t>统</w:t>
      </w:r>
      <w:bookmarkEnd w:id="28"/>
      <w:bookmarkEnd w:id="29"/>
      <w:bookmarkEnd w:id="30"/>
      <w:bookmarkEnd w:id="31"/>
    </w:p>
    <w:p w14:paraId="2BCED16D" w14:textId="77777777" w:rsidR="00BE50CA" w:rsidRPr="001D446B" w:rsidRDefault="009033D4" w:rsidP="009033D4">
      <w:pPr>
        <w:autoSpaceDE w:val="0"/>
        <w:autoSpaceDN w:val="0"/>
        <w:spacing w:line="360" w:lineRule="auto"/>
        <w:jc w:val="center"/>
        <w:outlineLvl w:val="1"/>
        <w:rPr>
          <w:rFonts w:ascii="宋体" w:hAnsi="宋体" w:cs="黑体"/>
          <w:b/>
          <w:bCs/>
        </w:rPr>
      </w:pPr>
      <w:bookmarkStart w:id="32" w:name="_Toc39817410"/>
      <w:r w:rsidRPr="001D446B">
        <w:rPr>
          <w:rFonts w:ascii="宋体" w:hAnsi="宋体" w:cs="黑体" w:hint="eastAsia"/>
          <w:b/>
          <w:bCs/>
        </w:rPr>
        <w:t>4.1</w:t>
      </w:r>
      <w:r w:rsidR="00C76CBE" w:rsidRPr="001D446B">
        <w:rPr>
          <w:rFonts w:ascii="宋体" w:hAnsi="宋体" w:cs="黑体" w:hint="eastAsia"/>
          <w:b/>
          <w:bCs/>
        </w:rPr>
        <w:t xml:space="preserve"> </w:t>
      </w:r>
      <w:r w:rsidRPr="001D446B">
        <w:rPr>
          <w:rFonts w:ascii="黑体" w:eastAsia="黑体" w:hAnsi="黑体" w:cs="黑体" w:hint="eastAsia"/>
          <w:bCs/>
        </w:rPr>
        <w:t>一 般 规 定</w:t>
      </w:r>
      <w:bookmarkEnd w:id="32"/>
    </w:p>
    <w:p w14:paraId="3845049C" w14:textId="77777777" w:rsidR="009033D4" w:rsidRDefault="009033D4" w:rsidP="00BE50CA">
      <w:pPr>
        <w:spacing w:line="360" w:lineRule="auto"/>
        <w:rPr>
          <w:rFonts w:ascii="宋体" w:hAnsi="宋体" w:cs="宋体"/>
          <w:b/>
          <w:color w:val="000000"/>
          <w:kern w:val="0"/>
          <w:sz w:val="24"/>
          <w:szCs w:val="24"/>
          <w:highlight w:val="lightGray"/>
        </w:rPr>
      </w:pPr>
    </w:p>
    <w:p w14:paraId="02175300" w14:textId="0018EF0C" w:rsidR="00D73ECA" w:rsidRPr="00AB1A7E" w:rsidRDefault="00D73ECA" w:rsidP="00BE50CA">
      <w:pPr>
        <w:spacing w:line="360" w:lineRule="auto"/>
        <w:rPr>
          <w:rFonts w:ascii="黑体" w:eastAsia="黑体" w:hAnsi="Arial" w:cs="黑体"/>
          <w:b/>
          <w:bCs/>
          <w:kern w:val="0"/>
        </w:rPr>
      </w:pPr>
      <w:r w:rsidRPr="00AB1A7E">
        <w:rPr>
          <w:rFonts w:ascii="黑体" w:eastAsia="黑体" w:hAnsi="Arial" w:cs="黑体" w:hint="eastAsia"/>
          <w:b/>
          <w:bCs/>
          <w:kern w:val="0"/>
        </w:rPr>
        <w:t>4.1.1</w:t>
      </w:r>
      <w:r w:rsidR="0079665E">
        <w:rPr>
          <w:rFonts w:ascii="黑体" w:eastAsia="黑体" w:hAnsi="Arial" w:cs="黑体"/>
          <w:b/>
          <w:bCs/>
          <w:kern w:val="0"/>
        </w:rPr>
        <w:t xml:space="preserve"> </w:t>
      </w:r>
      <w:r w:rsidRPr="00AB1A7E">
        <w:rPr>
          <w:rFonts w:ascii="宋体" w:hAnsi="宋体" w:cs="宋体" w:hint="eastAsia"/>
        </w:rPr>
        <w:t>本章适用于医药工业洁净厂房</w:t>
      </w:r>
      <w:r w:rsidRPr="00AB1A7E">
        <w:rPr>
          <w:rFonts w:cs="宋体" w:hint="eastAsia"/>
        </w:rPr>
        <w:t>净化空调系统</w:t>
      </w:r>
      <w:r w:rsidRPr="00AB1A7E">
        <w:rPr>
          <w:rFonts w:ascii="宋体" w:hAnsi="宋体" w:cs="宋体" w:hint="eastAsia"/>
        </w:rPr>
        <w:t>施工及质量验收。</w:t>
      </w:r>
    </w:p>
    <w:p w14:paraId="165F69DC" w14:textId="231D9772" w:rsidR="0029279D" w:rsidRPr="00AB1A7E" w:rsidRDefault="00DF1231" w:rsidP="00BE50CA">
      <w:pPr>
        <w:spacing w:line="360" w:lineRule="auto"/>
        <w:rPr>
          <w:rFonts w:ascii="宋体" w:hAnsi="宋体" w:cs="宋体"/>
          <w:kern w:val="0"/>
          <w:sz w:val="24"/>
          <w:szCs w:val="24"/>
        </w:rPr>
      </w:pPr>
      <w:r w:rsidRPr="00AB1A7E">
        <w:rPr>
          <w:rFonts w:ascii="黑体" w:eastAsia="黑体" w:hAnsi="Arial" w:cs="黑体" w:hint="eastAsia"/>
          <w:b/>
          <w:bCs/>
          <w:kern w:val="0"/>
        </w:rPr>
        <w:t>4.1.</w:t>
      </w:r>
      <w:r w:rsidR="009C62B0" w:rsidRPr="00AB1A7E">
        <w:rPr>
          <w:rFonts w:ascii="黑体" w:eastAsia="黑体" w:hAnsi="Arial" w:cs="黑体" w:hint="eastAsia"/>
          <w:b/>
          <w:bCs/>
          <w:kern w:val="0"/>
        </w:rPr>
        <w:t>2</w:t>
      </w:r>
      <w:r w:rsidR="0079665E">
        <w:rPr>
          <w:rFonts w:ascii="黑体" w:eastAsia="黑体" w:hAnsi="Arial" w:cs="黑体"/>
          <w:b/>
          <w:bCs/>
          <w:kern w:val="0"/>
        </w:rPr>
        <w:t xml:space="preserve"> </w:t>
      </w:r>
      <w:r w:rsidRPr="00AB1A7E">
        <w:rPr>
          <w:rFonts w:cs="宋体" w:hint="eastAsia"/>
        </w:rPr>
        <w:t>医药工业洁净厂房净化空调系统应按设计文件进行施工。施工和验收除</w:t>
      </w:r>
      <w:r w:rsidR="00BA1001" w:rsidRPr="005836A6">
        <w:rPr>
          <w:rFonts w:cs="宋体" w:hint="eastAsia"/>
        </w:rPr>
        <w:t>应</w:t>
      </w:r>
      <w:r w:rsidR="000D655F" w:rsidRPr="005836A6">
        <w:rPr>
          <w:rFonts w:ascii="宋体" w:hAnsi="宋体" w:cs="宋体" w:hint="eastAsia"/>
        </w:rPr>
        <w:t>符合本章节外，</w:t>
      </w:r>
      <w:r w:rsidR="00FD3D9F">
        <w:rPr>
          <w:rFonts w:ascii="宋体" w:hAnsi="宋体" w:cs="宋体" w:hint="eastAsia"/>
        </w:rPr>
        <w:t>还</w:t>
      </w:r>
      <w:r w:rsidRPr="00AB1A7E">
        <w:rPr>
          <w:rFonts w:ascii="宋体" w:hAnsi="宋体" w:cs="宋体" w:hint="eastAsia"/>
        </w:rPr>
        <w:t>应符合现行国家标准</w:t>
      </w:r>
      <w:r w:rsidR="00E613CA" w:rsidRPr="00AB1A7E">
        <w:rPr>
          <w:rFonts w:ascii="宋体" w:hAnsi="宋体" w:cs="宋体" w:hint="eastAsia"/>
        </w:rPr>
        <w:t>《通风与空调工程施工规范》GB</w:t>
      </w:r>
      <w:r w:rsidR="00AB1A7E">
        <w:rPr>
          <w:rFonts w:ascii="宋体" w:hAnsi="宋体" w:cs="宋体" w:hint="eastAsia"/>
        </w:rPr>
        <w:t xml:space="preserve"> </w:t>
      </w:r>
      <w:r w:rsidR="00E613CA" w:rsidRPr="00AB1A7E">
        <w:rPr>
          <w:rFonts w:ascii="宋体" w:hAnsi="宋体" w:cs="宋体" w:hint="eastAsia"/>
        </w:rPr>
        <w:t>50738、</w:t>
      </w:r>
      <w:r w:rsidR="009C62B0" w:rsidRPr="00AB1A7E">
        <w:rPr>
          <w:rFonts w:ascii="宋体" w:hAnsi="宋体" w:cs="宋体" w:hint="eastAsia"/>
        </w:rPr>
        <w:t>《通风与空调工程施工质量验收规范》GB 50243、</w:t>
      </w:r>
      <w:bookmarkStart w:id="33" w:name="_Hlk48589140"/>
      <w:r w:rsidRPr="00AB1A7E">
        <w:rPr>
          <w:rFonts w:ascii="宋体" w:hAnsi="宋体" w:cs="宋体" w:hint="eastAsia"/>
        </w:rPr>
        <w:t>《洁净厂房施工及质量验收规范》GB 51110 和《洁净室施工及验收规范》GB 50591</w:t>
      </w:r>
      <w:bookmarkEnd w:id="33"/>
      <w:r w:rsidRPr="00AB1A7E">
        <w:rPr>
          <w:rFonts w:ascii="宋体" w:hAnsi="宋体" w:cs="宋体" w:hint="eastAsia"/>
        </w:rPr>
        <w:t>等有关规定。</w:t>
      </w:r>
    </w:p>
    <w:p w14:paraId="5F94A6AD" w14:textId="45303362" w:rsidR="00DF1231" w:rsidRPr="00AB1A7E" w:rsidRDefault="0059565B" w:rsidP="0029279D">
      <w:pPr>
        <w:spacing w:line="336" w:lineRule="auto"/>
        <w:rPr>
          <w:rFonts w:ascii="黑体" w:eastAsia="黑体" w:hAnsi="Arial" w:cs="黑体"/>
          <w:bCs/>
          <w:kern w:val="0"/>
        </w:rPr>
      </w:pPr>
      <w:r w:rsidRPr="00AB1A7E">
        <w:rPr>
          <w:rFonts w:ascii="黑体" w:eastAsia="黑体" w:hAnsi="Arial" w:cs="黑体" w:hint="eastAsia"/>
          <w:b/>
          <w:bCs/>
          <w:kern w:val="0"/>
        </w:rPr>
        <w:t>4.1.</w:t>
      </w:r>
      <w:r w:rsidR="009C62B0" w:rsidRPr="00AB1A7E">
        <w:rPr>
          <w:rFonts w:ascii="黑体" w:eastAsia="黑体" w:hAnsi="Arial" w:cs="黑体" w:hint="eastAsia"/>
          <w:b/>
          <w:bCs/>
          <w:kern w:val="0"/>
        </w:rPr>
        <w:t>3</w:t>
      </w:r>
      <w:r w:rsidR="0079665E">
        <w:rPr>
          <w:rFonts w:ascii="黑体" w:eastAsia="黑体" w:hAnsi="Arial" w:cs="黑体"/>
          <w:b/>
          <w:bCs/>
          <w:kern w:val="0"/>
        </w:rPr>
        <w:t xml:space="preserve"> </w:t>
      </w:r>
      <w:r w:rsidRPr="00AB1A7E">
        <w:rPr>
          <w:rFonts w:cs="宋体" w:hint="eastAsia"/>
        </w:rPr>
        <w:t>应</w:t>
      </w:r>
      <w:r w:rsidR="00CC4939" w:rsidRPr="00AB1A7E">
        <w:rPr>
          <w:rFonts w:cs="宋体" w:hint="eastAsia"/>
        </w:rPr>
        <w:t>协助</w:t>
      </w:r>
      <w:r w:rsidR="003E2A43" w:rsidRPr="00AB1A7E">
        <w:rPr>
          <w:rFonts w:cs="宋体" w:hint="eastAsia"/>
        </w:rPr>
        <w:t>用户</w:t>
      </w:r>
      <w:r w:rsidRPr="00AB1A7E">
        <w:rPr>
          <w:rFonts w:cs="宋体" w:hint="eastAsia"/>
        </w:rPr>
        <w:t>进行安装确认</w:t>
      </w:r>
      <w:r w:rsidR="00A37426">
        <w:rPr>
          <w:rFonts w:cs="宋体" w:hint="eastAsia"/>
        </w:rPr>
        <w:t>，</w:t>
      </w:r>
      <w:r w:rsidRPr="00AB1A7E">
        <w:rPr>
          <w:rFonts w:cs="宋体" w:hint="eastAsia"/>
        </w:rPr>
        <w:t>以证明净化空调系统</w:t>
      </w:r>
      <w:r w:rsidR="00A069ED" w:rsidRPr="00AB1A7E">
        <w:rPr>
          <w:rFonts w:cs="宋体" w:hint="eastAsia"/>
        </w:rPr>
        <w:t>的</w:t>
      </w:r>
      <w:r w:rsidRPr="00AB1A7E">
        <w:rPr>
          <w:rFonts w:cs="宋体" w:hint="eastAsia"/>
        </w:rPr>
        <w:t>施工和安装符合用户需求和设计文件</w:t>
      </w:r>
      <w:r w:rsidR="002C1630" w:rsidRPr="00AB1A7E">
        <w:rPr>
          <w:rFonts w:cs="宋体"/>
        </w:rPr>
        <w:t>。</w:t>
      </w:r>
    </w:p>
    <w:p w14:paraId="5CEA3CEA" w14:textId="32419AA6" w:rsidR="002C1630" w:rsidRPr="00AB1A7E" w:rsidRDefault="002C1630" w:rsidP="0029279D">
      <w:pPr>
        <w:spacing w:line="336" w:lineRule="auto"/>
        <w:rPr>
          <w:rFonts w:ascii="黑体" w:eastAsia="黑体" w:hAnsi="Arial" w:cs="黑体"/>
          <w:b/>
          <w:bCs/>
          <w:kern w:val="0"/>
        </w:rPr>
      </w:pPr>
      <w:r w:rsidRPr="00AB1A7E">
        <w:rPr>
          <w:rFonts w:ascii="黑体" w:eastAsia="黑体" w:hAnsi="Arial" w:cs="黑体" w:hint="eastAsia"/>
          <w:b/>
          <w:bCs/>
          <w:kern w:val="0"/>
        </w:rPr>
        <w:t>4.1.</w:t>
      </w:r>
      <w:r w:rsidR="009C62B0" w:rsidRPr="00AB1A7E">
        <w:rPr>
          <w:rFonts w:ascii="黑体" w:eastAsia="黑体" w:hAnsi="Arial" w:cs="黑体" w:hint="eastAsia"/>
          <w:b/>
          <w:bCs/>
          <w:kern w:val="0"/>
        </w:rPr>
        <w:t>4</w:t>
      </w:r>
      <w:r w:rsidR="00A37426">
        <w:rPr>
          <w:rFonts w:ascii="黑体" w:eastAsia="黑体" w:hAnsi="Arial" w:cs="黑体"/>
          <w:b/>
          <w:bCs/>
          <w:kern w:val="0"/>
        </w:rPr>
        <w:t xml:space="preserve"> </w:t>
      </w:r>
      <w:r w:rsidRPr="00AB1A7E">
        <w:rPr>
          <w:rFonts w:cs="宋体" w:hint="eastAsia"/>
        </w:rPr>
        <w:t>净化空调系统设备和部件的材质证明及合格证书应正式记录并存档。设备和部件应便于系统调试</w:t>
      </w:r>
      <w:r w:rsidR="00FD6D44" w:rsidRPr="00AB1A7E">
        <w:rPr>
          <w:rFonts w:cs="宋体" w:hint="eastAsia"/>
        </w:rPr>
        <w:t>，应便于</w:t>
      </w:r>
      <w:r w:rsidRPr="00AB1A7E">
        <w:rPr>
          <w:rFonts w:cs="宋体" w:hint="eastAsia"/>
        </w:rPr>
        <w:t>正式生产</w:t>
      </w:r>
      <w:r w:rsidR="00FD6D44" w:rsidRPr="00AB1A7E">
        <w:rPr>
          <w:rFonts w:cs="宋体" w:hint="eastAsia"/>
        </w:rPr>
        <w:t>中</w:t>
      </w:r>
      <w:r w:rsidRPr="00AB1A7E">
        <w:rPr>
          <w:rFonts w:cs="宋体" w:hint="eastAsia"/>
        </w:rPr>
        <w:t>的检测、检查与检修。</w:t>
      </w:r>
    </w:p>
    <w:p w14:paraId="656CC9A7" w14:textId="5715EA91" w:rsidR="0029279D" w:rsidRPr="00AB1A7E" w:rsidRDefault="00EF1E51" w:rsidP="00BE50CA">
      <w:pPr>
        <w:spacing w:line="360" w:lineRule="auto"/>
        <w:rPr>
          <w:rFonts w:cs="宋体"/>
        </w:rPr>
      </w:pPr>
      <w:r w:rsidRPr="00AB1A7E">
        <w:rPr>
          <w:rFonts w:ascii="黑体" w:eastAsia="黑体" w:hAnsi="Arial" w:cs="黑体" w:hint="eastAsia"/>
          <w:b/>
          <w:bCs/>
          <w:kern w:val="0"/>
        </w:rPr>
        <w:t>4.1.</w:t>
      </w:r>
      <w:r w:rsidR="009C62B0" w:rsidRPr="00AB1A7E">
        <w:rPr>
          <w:rFonts w:ascii="黑体" w:eastAsia="黑体" w:hAnsi="Arial" w:cs="黑体" w:hint="eastAsia"/>
          <w:b/>
          <w:bCs/>
          <w:kern w:val="0"/>
        </w:rPr>
        <w:t>5</w:t>
      </w:r>
      <w:r w:rsidR="002C1630" w:rsidRPr="00AB1A7E">
        <w:rPr>
          <w:rFonts w:ascii="黑体" w:eastAsia="黑体" w:hAnsi="Arial" w:cs="黑体"/>
          <w:b/>
          <w:bCs/>
          <w:kern w:val="0"/>
        </w:rPr>
        <w:t xml:space="preserve"> </w:t>
      </w:r>
      <w:r w:rsidR="002C1630" w:rsidRPr="00AB1A7E">
        <w:rPr>
          <w:rFonts w:cs="宋体" w:hint="eastAsia"/>
        </w:rPr>
        <w:t>净化空调系统施工过程中的</w:t>
      </w:r>
      <w:r w:rsidRPr="00AB1A7E">
        <w:rPr>
          <w:rFonts w:cs="宋体" w:hint="eastAsia"/>
        </w:rPr>
        <w:t>变更、安装</w:t>
      </w:r>
      <w:r w:rsidR="002C1630" w:rsidRPr="00AB1A7E">
        <w:rPr>
          <w:rFonts w:cs="宋体" w:hint="eastAsia"/>
        </w:rPr>
        <w:t>、清洗、调式和检测</w:t>
      </w:r>
      <w:r w:rsidRPr="00AB1A7E">
        <w:rPr>
          <w:rFonts w:cs="宋体" w:hint="eastAsia"/>
        </w:rPr>
        <w:t>等资料应正式记录</w:t>
      </w:r>
      <w:r w:rsidR="005D0930" w:rsidRPr="00AB1A7E">
        <w:rPr>
          <w:rFonts w:cs="宋体" w:hint="eastAsia"/>
        </w:rPr>
        <w:t>、</w:t>
      </w:r>
      <w:r w:rsidRPr="00AB1A7E">
        <w:rPr>
          <w:rFonts w:cs="宋体" w:hint="eastAsia"/>
        </w:rPr>
        <w:t>存档</w:t>
      </w:r>
      <w:r w:rsidR="005D0930" w:rsidRPr="00AB1A7E">
        <w:rPr>
          <w:rFonts w:cs="宋体" w:hint="eastAsia"/>
        </w:rPr>
        <w:t>，并</w:t>
      </w:r>
      <w:r w:rsidR="00F44D20" w:rsidRPr="00990D52">
        <w:rPr>
          <w:rFonts w:cs="宋体" w:hint="eastAsia"/>
        </w:rPr>
        <w:t>具备</w:t>
      </w:r>
      <w:r w:rsidR="005D0930" w:rsidRPr="00AB1A7E">
        <w:rPr>
          <w:rFonts w:cs="宋体" w:hint="eastAsia"/>
        </w:rPr>
        <w:t>可追溯性。</w:t>
      </w:r>
    </w:p>
    <w:p w14:paraId="0542A950" w14:textId="79B940ED" w:rsidR="00AB790C" w:rsidRPr="00DB4EE0" w:rsidRDefault="00AB790C" w:rsidP="00AB790C">
      <w:pPr>
        <w:spacing w:line="336" w:lineRule="auto"/>
        <w:rPr>
          <w:rFonts w:cs="宋体"/>
        </w:rPr>
      </w:pPr>
      <w:r w:rsidRPr="00DB4EE0">
        <w:rPr>
          <w:rFonts w:ascii="黑体" w:eastAsia="黑体" w:hAnsi="Arial" w:cs="黑体" w:hint="eastAsia"/>
          <w:b/>
          <w:bCs/>
          <w:kern w:val="0"/>
        </w:rPr>
        <w:t>4.</w:t>
      </w:r>
      <w:r>
        <w:rPr>
          <w:rFonts w:ascii="黑体" w:eastAsia="黑体" w:hAnsi="Arial" w:cs="黑体" w:hint="eastAsia"/>
          <w:b/>
          <w:bCs/>
          <w:kern w:val="0"/>
        </w:rPr>
        <w:t>1</w:t>
      </w:r>
      <w:r w:rsidRPr="00DB4EE0">
        <w:rPr>
          <w:rFonts w:ascii="黑体" w:eastAsia="黑体" w:hAnsi="Arial" w:cs="黑体" w:hint="eastAsia"/>
          <w:b/>
          <w:bCs/>
          <w:kern w:val="0"/>
        </w:rPr>
        <w:t>.</w:t>
      </w:r>
      <w:r w:rsidR="000B7E64" w:rsidRPr="00AB1A7E">
        <w:rPr>
          <w:rFonts w:ascii="黑体" w:eastAsia="黑体" w:hAnsi="Arial" w:cs="黑体" w:hint="eastAsia"/>
          <w:b/>
          <w:bCs/>
          <w:kern w:val="0"/>
        </w:rPr>
        <w:t>6</w:t>
      </w:r>
      <w:r w:rsidRPr="00AB1A7E">
        <w:rPr>
          <w:rFonts w:ascii="黑体" w:eastAsia="黑体" w:hAnsi="Arial" w:cs="黑体" w:hint="eastAsia"/>
          <w:b/>
          <w:bCs/>
          <w:kern w:val="0"/>
        </w:rPr>
        <w:t xml:space="preserve"> </w:t>
      </w:r>
      <w:r w:rsidRPr="00AB790C">
        <w:rPr>
          <w:rFonts w:cs="宋体" w:hint="eastAsia"/>
        </w:rPr>
        <w:t>净化空调系统的施工安装应遵循不产尘、不积尘、不受潮和易清洁的原则</w:t>
      </w:r>
      <w:r w:rsidRPr="00DB4EE0">
        <w:rPr>
          <w:rFonts w:cs="宋体" w:hint="eastAsia"/>
        </w:rPr>
        <w:t>。</w:t>
      </w:r>
    </w:p>
    <w:p w14:paraId="69660EF1" w14:textId="77777777" w:rsidR="00AB790C" w:rsidRDefault="00AB790C" w:rsidP="00FD0125">
      <w:pPr>
        <w:spacing w:line="336" w:lineRule="auto"/>
        <w:rPr>
          <w:rFonts w:cs="宋体"/>
        </w:rPr>
      </w:pPr>
    </w:p>
    <w:p w14:paraId="17E525AE" w14:textId="77777777" w:rsidR="00E613CA" w:rsidRDefault="00E613CA" w:rsidP="00FD0125">
      <w:pPr>
        <w:spacing w:line="336" w:lineRule="auto"/>
        <w:rPr>
          <w:rFonts w:cs="宋体"/>
        </w:rPr>
      </w:pPr>
    </w:p>
    <w:p w14:paraId="0B582C30" w14:textId="041B1883" w:rsidR="00AB790C" w:rsidRPr="001B3973" w:rsidRDefault="00AB790C" w:rsidP="00AB790C">
      <w:pPr>
        <w:autoSpaceDE w:val="0"/>
        <w:autoSpaceDN w:val="0"/>
        <w:spacing w:line="360" w:lineRule="auto"/>
        <w:jc w:val="center"/>
        <w:outlineLvl w:val="1"/>
        <w:rPr>
          <w:rFonts w:ascii="宋体" w:hAnsi="宋体" w:cs="黑体"/>
          <w:b/>
          <w:bCs/>
        </w:rPr>
      </w:pPr>
      <w:bookmarkStart w:id="34" w:name="_Toc39817411"/>
      <w:r w:rsidRPr="001D446B">
        <w:rPr>
          <w:rFonts w:ascii="宋体" w:hAnsi="宋体" w:cs="黑体" w:hint="eastAsia"/>
          <w:b/>
          <w:bCs/>
        </w:rPr>
        <w:t>4.2</w:t>
      </w:r>
      <w:r w:rsidRPr="001D446B">
        <w:rPr>
          <w:rFonts w:ascii="宋体" w:hAnsi="宋体" w:cs="黑体" w:hint="eastAsia"/>
          <w:b/>
          <w:bCs/>
        </w:rPr>
        <w:tab/>
        <w:t xml:space="preserve"> </w:t>
      </w:r>
      <w:r w:rsidRPr="001B3973">
        <w:rPr>
          <w:rFonts w:ascii="黑体" w:eastAsia="黑体" w:hAnsi="黑体" w:cs="黑体" w:hint="eastAsia"/>
          <w:bCs/>
        </w:rPr>
        <w:t>风 管 及 部 件</w:t>
      </w:r>
      <w:bookmarkEnd w:id="34"/>
      <w:r w:rsidRPr="001B3973">
        <w:rPr>
          <w:rFonts w:ascii="黑体" w:eastAsia="黑体" w:hAnsi="黑体" w:cs="黑体" w:hint="eastAsia"/>
          <w:bCs/>
        </w:rPr>
        <w:t xml:space="preserve"> </w:t>
      </w:r>
    </w:p>
    <w:p w14:paraId="50A3F1D9" w14:textId="77777777" w:rsidR="00AB790C" w:rsidRPr="00E05B05" w:rsidRDefault="00AB790C" w:rsidP="00AB790C">
      <w:pPr>
        <w:spacing w:line="360" w:lineRule="auto"/>
        <w:rPr>
          <w:rFonts w:ascii="宋体" w:hAnsi="宋体" w:cs="宋体"/>
          <w:b/>
          <w:color w:val="000000"/>
          <w:kern w:val="0"/>
          <w:sz w:val="24"/>
          <w:szCs w:val="24"/>
          <w:highlight w:val="lightGray"/>
        </w:rPr>
      </w:pPr>
    </w:p>
    <w:p w14:paraId="6B8B531C" w14:textId="12CE12BB" w:rsidR="00E05B05" w:rsidRDefault="00E05B05" w:rsidP="00E05B05">
      <w:pPr>
        <w:spacing w:line="336" w:lineRule="auto"/>
        <w:rPr>
          <w:rFonts w:cs="宋体"/>
        </w:rPr>
      </w:pPr>
      <w:r w:rsidRPr="001B3973">
        <w:rPr>
          <w:rFonts w:ascii="黑体" w:eastAsia="黑体" w:hAnsi="Arial" w:cs="黑体" w:hint="eastAsia"/>
          <w:b/>
          <w:bCs/>
          <w:kern w:val="0"/>
        </w:rPr>
        <w:t>4.2.1</w:t>
      </w:r>
      <w:r w:rsidR="005900E0" w:rsidRPr="001B3973">
        <w:rPr>
          <w:rFonts w:cs="宋体" w:hint="eastAsia"/>
        </w:rPr>
        <w:t>医药洁净区</w:t>
      </w:r>
      <w:r w:rsidRPr="001B3973">
        <w:rPr>
          <w:rFonts w:cs="宋体" w:hint="eastAsia"/>
        </w:rPr>
        <w:t>内明装风管材质</w:t>
      </w:r>
      <w:r w:rsidR="00990D52">
        <w:rPr>
          <w:rFonts w:cs="宋体" w:hint="eastAsia"/>
        </w:rPr>
        <w:t>宜</w:t>
      </w:r>
      <w:r w:rsidRPr="001B3973">
        <w:rPr>
          <w:rFonts w:cs="宋体" w:hint="eastAsia"/>
        </w:rPr>
        <w:t>采用不锈钢。</w:t>
      </w:r>
    </w:p>
    <w:p w14:paraId="5B004CB6" w14:textId="77777777" w:rsidR="00E05B05" w:rsidRDefault="00E05B05" w:rsidP="00E05B05">
      <w:pPr>
        <w:spacing w:line="336" w:lineRule="auto"/>
        <w:ind w:firstLine="420"/>
        <w:rPr>
          <w:rFonts w:cs="宋体"/>
        </w:rPr>
      </w:pPr>
      <w:r w:rsidRPr="00E34E9A">
        <w:rPr>
          <w:rFonts w:cs="宋体" w:hint="eastAsia"/>
        </w:rPr>
        <w:t>检查数量：全数检查</w:t>
      </w:r>
      <w:r>
        <w:rPr>
          <w:rFonts w:cs="宋体" w:hint="eastAsia"/>
        </w:rPr>
        <w:t>。</w:t>
      </w:r>
    </w:p>
    <w:p w14:paraId="358BBF8E" w14:textId="77777777" w:rsidR="00E05B05" w:rsidRDefault="00E05B05" w:rsidP="00E05B05">
      <w:pPr>
        <w:spacing w:line="336" w:lineRule="auto"/>
        <w:ind w:firstLine="420"/>
        <w:rPr>
          <w:rFonts w:cs="宋体"/>
        </w:rPr>
      </w:pPr>
      <w:r w:rsidRPr="00E34E9A">
        <w:rPr>
          <w:rFonts w:cs="宋体" w:hint="eastAsia"/>
        </w:rPr>
        <w:t>检验方法：观察检查</w:t>
      </w:r>
      <w:r>
        <w:rPr>
          <w:rFonts w:cs="宋体" w:hint="eastAsia"/>
        </w:rPr>
        <w:t>。</w:t>
      </w:r>
    </w:p>
    <w:p w14:paraId="449ABF88" w14:textId="3AD54CB6" w:rsidR="000F3891" w:rsidRDefault="000F3891" w:rsidP="000F3891">
      <w:pPr>
        <w:spacing w:line="336" w:lineRule="auto"/>
        <w:rPr>
          <w:rFonts w:ascii="黑体" w:eastAsia="黑体" w:hAnsi="Arial" w:cs="黑体"/>
          <w:b/>
          <w:bCs/>
          <w:kern w:val="0"/>
        </w:rPr>
      </w:pPr>
      <w:r w:rsidRPr="006C4A64">
        <w:rPr>
          <w:rFonts w:ascii="黑体" w:eastAsia="黑体" w:hAnsi="Arial" w:cs="黑体" w:hint="eastAsia"/>
          <w:b/>
          <w:bCs/>
          <w:kern w:val="0"/>
        </w:rPr>
        <w:t>4.</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2</w:t>
      </w:r>
      <w:r w:rsidRPr="00FD3D9F">
        <w:rPr>
          <w:rFonts w:cs="宋体" w:hint="eastAsia"/>
        </w:rPr>
        <w:t>安装高效过滤器</w:t>
      </w:r>
      <w:r w:rsidR="00BF52F4" w:rsidRPr="00FD3D9F">
        <w:rPr>
          <w:rFonts w:cs="宋体" w:hint="eastAsia"/>
        </w:rPr>
        <w:t>送风口</w:t>
      </w:r>
      <w:r w:rsidRPr="00FD3D9F">
        <w:rPr>
          <w:rFonts w:cs="宋体" w:hint="eastAsia"/>
        </w:rPr>
        <w:t>前，应对该洁净区全面清洁。</w:t>
      </w:r>
    </w:p>
    <w:p w14:paraId="22CB8EDA" w14:textId="77777777" w:rsidR="000F3891" w:rsidRDefault="000F3891" w:rsidP="000F3891">
      <w:pPr>
        <w:spacing w:line="336" w:lineRule="auto"/>
        <w:ind w:firstLine="420"/>
        <w:rPr>
          <w:rFonts w:cs="宋体"/>
        </w:rPr>
      </w:pPr>
      <w:r w:rsidRPr="00E34E9A">
        <w:rPr>
          <w:rFonts w:cs="宋体" w:hint="eastAsia"/>
        </w:rPr>
        <w:t>检查数量：全数检查</w:t>
      </w:r>
      <w:r>
        <w:rPr>
          <w:rFonts w:cs="宋体" w:hint="eastAsia"/>
        </w:rPr>
        <w:t>。</w:t>
      </w:r>
    </w:p>
    <w:p w14:paraId="7633F3D8" w14:textId="6E1B5D63" w:rsidR="000F3891" w:rsidRDefault="000F3891" w:rsidP="000F3891">
      <w:pPr>
        <w:spacing w:line="336" w:lineRule="auto"/>
        <w:ind w:firstLine="420"/>
        <w:rPr>
          <w:rFonts w:cs="宋体"/>
        </w:rPr>
      </w:pPr>
      <w:r w:rsidRPr="00E34E9A">
        <w:rPr>
          <w:rFonts w:cs="宋体" w:hint="eastAsia"/>
        </w:rPr>
        <w:t>检验方法：观察检查</w:t>
      </w:r>
      <w:r w:rsidR="0018642A">
        <w:rPr>
          <w:rFonts w:cs="宋体" w:hint="eastAsia"/>
        </w:rPr>
        <w:t>、记录</w:t>
      </w:r>
      <w:r>
        <w:rPr>
          <w:rFonts w:cs="宋体" w:hint="eastAsia"/>
        </w:rPr>
        <w:t>。</w:t>
      </w:r>
    </w:p>
    <w:p w14:paraId="3C81E574" w14:textId="21D9362B" w:rsidR="00AB790C" w:rsidRDefault="00AB790C" w:rsidP="00AB790C">
      <w:pPr>
        <w:spacing w:line="336" w:lineRule="auto"/>
        <w:rPr>
          <w:rFonts w:cs="宋体"/>
        </w:rPr>
      </w:pPr>
      <w:r w:rsidRPr="006C4A64">
        <w:rPr>
          <w:rFonts w:ascii="黑体" w:eastAsia="黑体" w:hAnsi="Arial" w:cs="黑体" w:hint="eastAsia"/>
          <w:b/>
          <w:bCs/>
          <w:kern w:val="0"/>
        </w:rPr>
        <w:t>4.</w:t>
      </w:r>
      <w:r>
        <w:rPr>
          <w:rFonts w:ascii="黑体" w:eastAsia="黑体" w:hAnsi="Arial" w:cs="黑体" w:hint="eastAsia"/>
          <w:b/>
          <w:bCs/>
          <w:kern w:val="0"/>
        </w:rPr>
        <w:t>2</w:t>
      </w:r>
      <w:r w:rsidRPr="006C4A64">
        <w:rPr>
          <w:rFonts w:ascii="黑体" w:eastAsia="黑体" w:hAnsi="Arial" w:cs="黑体" w:hint="eastAsia"/>
          <w:b/>
          <w:bCs/>
          <w:kern w:val="0"/>
        </w:rPr>
        <w:t>.</w:t>
      </w:r>
      <w:r w:rsidR="000F3891">
        <w:rPr>
          <w:rFonts w:ascii="黑体" w:eastAsia="黑体" w:hAnsi="Arial" w:cs="黑体" w:hint="eastAsia"/>
          <w:b/>
          <w:bCs/>
          <w:kern w:val="0"/>
        </w:rPr>
        <w:t>3</w:t>
      </w:r>
      <w:r w:rsidR="004939D4" w:rsidRPr="00F303DC">
        <w:rPr>
          <w:rFonts w:cs="宋体" w:hint="eastAsia"/>
        </w:rPr>
        <w:t>高效送风口应自带高效空气过滤器泄漏检测口，</w:t>
      </w:r>
      <w:r w:rsidR="004939D4" w:rsidRPr="00AA6065">
        <w:rPr>
          <w:rFonts w:cs="宋体" w:hint="eastAsia"/>
        </w:rPr>
        <w:t>宜自带</w:t>
      </w:r>
      <w:r w:rsidR="004939D4" w:rsidRPr="00F303DC">
        <w:rPr>
          <w:rFonts w:cs="宋体" w:hint="eastAsia"/>
        </w:rPr>
        <w:t>压差计检测口。检测口不插管时应密封，不漏风。</w:t>
      </w:r>
    </w:p>
    <w:p w14:paraId="34BFF79C" w14:textId="751CE887" w:rsidR="00E05B05" w:rsidRPr="00F303DC" w:rsidRDefault="00E05B05" w:rsidP="00E05B05">
      <w:pPr>
        <w:pStyle w:val="a1"/>
        <w:numPr>
          <w:ilvl w:val="0"/>
          <w:numId w:val="0"/>
        </w:numPr>
        <w:spacing w:line="336" w:lineRule="auto"/>
        <w:ind w:firstLine="420"/>
        <w:outlineLvl w:val="9"/>
        <w:rPr>
          <w:rFonts w:ascii="Times New Roman" w:eastAsia="宋体" w:hAnsi="Times New Roman" w:cs="宋体"/>
          <w:kern w:val="2"/>
          <w:szCs w:val="21"/>
        </w:rPr>
      </w:pPr>
      <w:r w:rsidRPr="00AB790C">
        <w:rPr>
          <w:rFonts w:ascii="Times New Roman" w:eastAsia="宋体" w:hAnsi="Times New Roman" w:cs="宋体" w:hint="eastAsia"/>
          <w:kern w:val="2"/>
          <w:szCs w:val="21"/>
        </w:rPr>
        <w:t>检查数量：</w:t>
      </w:r>
      <w:r w:rsidR="00E613CA" w:rsidRPr="00F303DC">
        <w:rPr>
          <w:rFonts w:ascii="Times New Roman" w:eastAsia="宋体" w:hAnsi="Times New Roman" w:cs="宋体" w:hint="eastAsia"/>
          <w:kern w:val="2"/>
          <w:szCs w:val="21"/>
        </w:rPr>
        <w:t>全数检查。</w:t>
      </w:r>
    </w:p>
    <w:p w14:paraId="438ADB49" w14:textId="3BE888E8" w:rsidR="00E05B05" w:rsidRPr="00F303DC" w:rsidRDefault="00E05B05" w:rsidP="00E05B05">
      <w:pPr>
        <w:pStyle w:val="a1"/>
        <w:numPr>
          <w:ilvl w:val="0"/>
          <w:numId w:val="0"/>
        </w:numPr>
        <w:spacing w:line="336" w:lineRule="auto"/>
        <w:ind w:firstLine="420"/>
        <w:outlineLvl w:val="9"/>
        <w:rPr>
          <w:rFonts w:ascii="Times New Roman" w:eastAsia="宋体" w:hAnsi="Times New Roman" w:cs="宋体"/>
          <w:kern w:val="2"/>
          <w:szCs w:val="21"/>
        </w:rPr>
      </w:pPr>
      <w:r w:rsidRPr="00F303DC">
        <w:rPr>
          <w:rFonts w:ascii="Times New Roman" w:eastAsia="宋体" w:hAnsi="Times New Roman" w:cs="宋体" w:hint="eastAsia"/>
          <w:kern w:val="2"/>
          <w:szCs w:val="21"/>
        </w:rPr>
        <w:t>检验方法：</w:t>
      </w:r>
      <w:r w:rsidR="009C137A" w:rsidRPr="00F303DC">
        <w:rPr>
          <w:rFonts w:ascii="Times New Roman" w:eastAsia="宋体" w:hAnsi="Times New Roman" w:cs="宋体" w:hint="eastAsia"/>
          <w:kern w:val="2"/>
          <w:szCs w:val="21"/>
        </w:rPr>
        <w:t>尘埃粒子计数器扫描</w:t>
      </w:r>
      <w:r w:rsidR="008C68FB" w:rsidRPr="00F303DC">
        <w:rPr>
          <w:rFonts w:ascii="Times New Roman" w:eastAsia="宋体" w:hAnsi="Times New Roman" w:cs="宋体"/>
          <w:kern w:val="2"/>
          <w:szCs w:val="21"/>
        </w:rPr>
        <w:t>。</w:t>
      </w:r>
    </w:p>
    <w:p w14:paraId="0C75A1A0" w14:textId="02B5CA37" w:rsidR="00E05B05" w:rsidRPr="00AA6065" w:rsidRDefault="00AB790C" w:rsidP="00E05B05">
      <w:pPr>
        <w:spacing w:line="336" w:lineRule="auto"/>
        <w:rPr>
          <w:rFonts w:cs="宋体"/>
        </w:rPr>
      </w:pPr>
      <w:r w:rsidRPr="00DB4EE0">
        <w:rPr>
          <w:rFonts w:ascii="黑体" w:eastAsia="黑体" w:hAnsi="Arial" w:cs="黑体" w:hint="eastAsia"/>
          <w:b/>
          <w:bCs/>
          <w:kern w:val="0"/>
        </w:rPr>
        <w:t>4.</w:t>
      </w:r>
      <w:r>
        <w:rPr>
          <w:rFonts w:ascii="黑体" w:eastAsia="黑体" w:hAnsi="Arial" w:cs="黑体" w:hint="eastAsia"/>
          <w:b/>
          <w:bCs/>
          <w:kern w:val="0"/>
        </w:rPr>
        <w:t>2</w:t>
      </w:r>
      <w:r w:rsidR="00E05B05">
        <w:rPr>
          <w:rFonts w:ascii="黑体" w:eastAsia="黑体" w:hAnsi="Arial" w:cs="黑体" w:hint="eastAsia"/>
          <w:b/>
          <w:bCs/>
          <w:kern w:val="0"/>
        </w:rPr>
        <w:t>.</w:t>
      </w:r>
      <w:r w:rsidR="000F3891">
        <w:rPr>
          <w:rFonts w:ascii="黑体" w:eastAsia="黑体" w:hAnsi="Arial" w:cs="黑体" w:hint="eastAsia"/>
          <w:b/>
          <w:bCs/>
          <w:kern w:val="0"/>
        </w:rPr>
        <w:t>4</w:t>
      </w:r>
      <w:r w:rsidR="00E05B05">
        <w:rPr>
          <w:rFonts w:ascii="黑体" w:eastAsia="黑体" w:hAnsi="Arial" w:cs="黑体"/>
          <w:b/>
          <w:bCs/>
          <w:kern w:val="0"/>
        </w:rPr>
        <w:t xml:space="preserve"> </w:t>
      </w:r>
      <w:r w:rsidR="005900E0" w:rsidRPr="00AA6065">
        <w:rPr>
          <w:rFonts w:cs="宋体" w:hint="eastAsia"/>
        </w:rPr>
        <w:t>医药洁净区</w:t>
      </w:r>
      <w:r w:rsidRPr="00AA6065">
        <w:rPr>
          <w:rFonts w:cs="宋体" w:hint="eastAsia"/>
        </w:rPr>
        <w:t>内的除尘罩选用应</w:t>
      </w:r>
      <w:r w:rsidR="00BE6B89" w:rsidRPr="00AA6065">
        <w:rPr>
          <w:rFonts w:cs="宋体" w:hint="eastAsia"/>
        </w:rPr>
        <w:t>同时</w:t>
      </w:r>
      <w:r w:rsidRPr="00AA6065">
        <w:rPr>
          <w:rFonts w:cs="宋体" w:hint="eastAsia"/>
        </w:rPr>
        <w:t>满足工艺和洁净</w:t>
      </w:r>
      <w:r w:rsidR="00177345" w:rsidRPr="00AA6065">
        <w:rPr>
          <w:rFonts w:cs="宋体" w:hint="eastAsia"/>
        </w:rPr>
        <w:t>区</w:t>
      </w:r>
      <w:r w:rsidRPr="00AA6065">
        <w:rPr>
          <w:rFonts w:cs="宋体" w:hint="eastAsia"/>
        </w:rPr>
        <w:t>的要求。</w:t>
      </w:r>
      <w:r w:rsidR="00BE6B89" w:rsidRPr="00AA6065">
        <w:rPr>
          <w:rFonts w:cs="宋体" w:hint="eastAsia"/>
        </w:rPr>
        <w:t>制作</w:t>
      </w:r>
      <w:r w:rsidR="00E05B05" w:rsidRPr="00AA6065">
        <w:rPr>
          <w:rFonts w:cs="宋体" w:hint="eastAsia"/>
        </w:rPr>
        <w:t>不锈钢材质</w:t>
      </w:r>
      <w:r w:rsidR="006F7A93" w:rsidRPr="00AA6065">
        <w:rPr>
          <w:rFonts w:cs="宋体" w:hint="eastAsia"/>
        </w:rPr>
        <w:t>除尘罩</w:t>
      </w:r>
      <w:r w:rsidR="00E05B05" w:rsidRPr="00AA6065">
        <w:rPr>
          <w:rFonts w:cs="宋体" w:hint="eastAsia"/>
        </w:rPr>
        <w:lastRenderedPageBreak/>
        <w:t>制作</w:t>
      </w:r>
      <w:r w:rsidR="006F7A93" w:rsidRPr="00AA6065">
        <w:rPr>
          <w:rFonts w:cs="宋体" w:hint="eastAsia"/>
        </w:rPr>
        <w:t>时</w:t>
      </w:r>
      <w:r w:rsidR="00394158" w:rsidRPr="00AA6065">
        <w:rPr>
          <w:rFonts w:cs="宋体" w:hint="eastAsia"/>
        </w:rPr>
        <w:t>，</w:t>
      </w:r>
      <w:r w:rsidR="00E05B05" w:rsidRPr="00AA6065">
        <w:rPr>
          <w:rFonts w:cs="宋体" w:hint="eastAsia"/>
        </w:rPr>
        <w:t>应采用全满焊形式，不应有空隙与漏点。</w:t>
      </w:r>
    </w:p>
    <w:p w14:paraId="17C61BFE" w14:textId="77777777" w:rsidR="00E05B05" w:rsidRDefault="00E05B05" w:rsidP="00E05B05">
      <w:pPr>
        <w:spacing w:line="336" w:lineRule="auto"/>
        <w:ind w:firstLine="420"/>
        <w:rPr>
          <w:rFonts w:cs="宋体"/>
        </w:rPr>
      </w:pPr>
      <w:r w:rsidRPr="00E34E9A">
        <w:rPr>
          <w:rFonts w:cs="宋体" w:hint="eastAsia"/>
        </w:rPr>
        <w:t>检查数量：全数检查</w:t>
      </w:r>
      <w:r>
        <w:rPr>
          <w:rFonts w:cs="宋体" w:hint="eastAsia"/>
        </w:rPr>
        <w:t>。</w:t>
      </w:r>
    </w:p>
    <w:p w14:paraId="262CA0D6" w14:textId="4FF647C3" w:rsidR="00E05B05" w:rsidRDefault="00E05B05" w:rsidP="00E05B05">
      <w:pPr>
        <w:spacing w:line="336" w:lineRule="auto"/>
        <w:ind w:firstLine="420"/>
        <w:rPr>
          <w:rFonts w:cs="宋体"/>
        </w:rPr>
      </w:pPr>
      <w:r w:rsidRPr="00E34E9A">
        <w:rPr>
          <w:rFonts w:cs="宋体" w:hint="eastAsia"/>
        </w:rPr>
        <w:t>检验方法：</w:t>
      </w:r>
      <w:r w:rsidR="00BE6B89" w:rsidRPr="00AA6065">
        <w:rPr>
          <w:rFonts w:cs="宋体" w:hint="eastAsia"/>
        </w:rPr>
        <w:t>观察检查。</w:t>
      </w:r>
    </w:p>
    <w:p w14:paraId="7F8AAD44" w14:textId="20C5DCF0" w:rsidR="00673D02" w:rsidRDefault="00AB790C" w:rsidP="00AB790C">
      <w:pPr>
        <w:pStyle w:val="a1"/>
        <w:numPr>
          <w:ilvl w:val="0"/>
          <w:numId w:val="0"/>
        </w:numPr>
        <w:spacing w:line="336" w:lineRule="auto"/>
        <w:outlineLvl w:val="9"/>
        <w:rPr>
          <w:rFonts w:ascii="Times New Roman" w:eastAsia="宋体" w:hAnsi="Times New Roman" w:cs="宋体"/>
          <w:kern w:val="2"/>
          <w:szCs w:val="21"/>
        </w:rPr>
      </w:pPr>
      <w:r>
        <w:rPr>
          <w:rFonts w:ascii="黑体" w:cs="黑体" w:hint="eastAsia"/>
          <w:b/>
          <w:bCs/>
          <w:szCs w:val="21"/>
        </w:rPr>
        <w:t>4</w:t>
      </w:r>
      <w:r w:rsidRPr="002E6F45">
        <w:rPr>
          <w:rFonts w:ascii="黑体" w:cs="黑体" w:hint="eastAsia"/>
          <w:b/>
          <w:bCs/>
          <w:szCs w:val="21"/>
        </w:rPr>
        <w:t>.</w:t>
      </w:r>
      <w:r w:rsidR="00E34E9A">
        <w:rPr>
          <w:rFonts w:ascii="黑体" w:cs="黑体" w:hint="eastAsia"/>
          <w:b/>
          <w:bCs/>
          <w:szCs w:val="21"/>
        </w:rPr>
        <w:t>2</w:t>
      </w:r>
      <w:r w:rsidRPr="002E6F45">
        <w:rPr>
          <w:rFonts w:ascii="黑体" w:cs="黑体" w:hint="eastAsia"/>
          <w:b/>
          <w:bCs/>
          <w:szCs w:val="21"/>
        </w:rPr>
        <w:t>.</w:t>
      </w:r>
      <w:r w:rsidR="000F3891">
        <w:rPr>
          <w:rFonts w:ascii="黑体" w:cs="黑体" w:hint="eastAsia"/>
          <w:b/>
          <w:bCs/>
          <w:szCs w:val="21"/>
        </w:rPr>
        <w:t>5</w:t>
      </w:r>
      <w:r w:rsidR="00E34E9A" w:rsidRPr="00E34E9A">
        <w:rPr>
          <w:rFonts w:ascii="Times New Roman" w:eastAsia="宋体" w:hAnsi="Times New Roman" w:cs="宋体" w:hint="eastAsia"/>
          <w:kern w:val="2"/>
          <w:szCs w:val="21"/>
        </w:rPr>
        <w:t>净化空调系统使用的材料、部件与设备应进行熏蒸消毒试验，合格后方可选用。</w:t>
      </w:r>
    </w:p>
    <w:p w14:paraId="7B59E668" w14:textId="362BE88B" w:rsidR="00673D02" w:rsidRDefault="00AB790C" w:rsidP="00673D02">
      <w:pPr>
        <w:pStyle w:val="a1"/>
        <w:numPr>
          <w:ilvl w:val="0"/>
          <w:numId w:val="0"/>
        </w:numPr>
        <w:spacing w:line="336" w:lineRule="auto"/>
        <w:ind w:firstLine="420"/>
        <w:outlineLvl w:val="9"/>
        <w:rPr>
          <w:rFonts w:ascii="Times New Roman" w:eastAsia="宋体" w:hAnsi="Times New Roman" w:cs="宋体"/>
          <w:kern w:val="2"/>
          <w:szCs w:val="21"/>
        </w:rPr>
      </w:pPr>
      <w:r w:rsidRPr="00AB790C">
        <w:rPr>
          <w:rFonts w:ascii="Times New Roman" w:eastAsia="宋体" w:hAnsi="Times New Roman" w:cs="宋体" w:hint="eastAsia"/>
          <w:kern w:val="2"/>
          <w:szCs w:val="21"/>
        </w:rPr>
        <w:t>检查数量：</w:t>
      </w:r>
      <w:r w:rsidR="00722EC4" w:rsidRPr="00AA6065">
        <w:rPr>
          <w:rFonts w:ascii="Times New Roman" w:eastAsia="宋体" w:hAnsi="Times New Roman" w:cs="宋体" w:hint="eastAsia"/>
          <w:kern w:val="2"/>
          <w:szCs w:val="21"/>
        </w:rPr>
        <w:t>全部</w:t>
      </w:r>
      <w:r w:rsidRPr="00AB790C">
        <w:rPr>
          <w:rFonts w:ascii="Times New Roman" w:eastAsia="宋体" w:hAnsi="Times New Roman" w:cs="宋体" w:hint="eastAsia"/>
          <w:kern w:val="2"/>
          <w:szCs w:val="21"/>
        </w:rPr>
        <w:t>消毒接触材料</w:t>
      </w:r>
      <w:r>
        <w:rPr>
          <w:rFonts w:ascii="Times New Roman" w:eastAsia="宋体" w:hAnsi="Times New Roman" w:cs="宋体" w:hint="eastAsia"/>
          <w:kern w:val="2"/>
          <w:szCs w:val="21"/>
        </w:rPr>
        <w:t>。</w:t>
      </w:r>
    </w:p>
    <w:p w14:paraId="41DB3521" w14:textId="06260351" w:rsidR="00AB790C" w:rsidRDefault="00AB790C" w:rsidP="00673D02">
      <w:pPr>
        <w:pStyle w:val="a1"/>
        <w:numPr>
          <w:ilvl w:val="0"/>
          <w:numId w:val="0"/>
        </w:numPr>
        <w:spacing w:line="336" w:lineRule="auto"/>
        <w:ind w:firstLine="420"/>
        <w:outlineLvl w:val="9"/>
        <w:rPr>
          <w:rFonts w:ascii="Times New Roman" w:eastAsia="宋体" w:hAnsi="Times New Roman" w:cs="宋体"/>
          <w:kern w:val="2"/>
          <w:szCs w:val="21"/>
        </w:rPr>
      </w:pPr>
      <w:r w:rsidRPr="00AB790C">
        <w:rPr>
          <w:rFonts w:ascii="Times New Roman" w:eastAsia="宋体" w:hAnsi="Times New Roman" w:cs="宋体" w:hint="eastAsia"/>
          <w:kern w:val="2"/>
          <w:szCs w:val="21"/>
        </w:rPr>
        <w:t>检验方法：观察检查。</w:t>
      </w:r>
    </w:p>
    <w:p w14:paraId="1192167F" w14:textId="7FEFF89C" w:rsidR="00AB790C" w:rsidRDefault="00AB790C" w:rsidP="00673D02">
      <w:pPr>
        <w:spacing w:line="336" w:lineRule="auto"/>
        <w:ind w:firstLine="420"/>
        <w:rPr>
          <w:rFonts w:cs="宋体"/>
        </w:rPr>
      </w:pPr>
    </w:p>
    <w:p w14:paraId="2C75C202" w14:textId="77777777" w:rsidR="00AB790C" w:rsidRDefault="00AB790C" w:rsidP="00AB790C">
      <w:pPr>
        <w:spacing w:line="336" w:lineRule="auto"/>
        <w:rPr>
          <w:rFonts w:cs="宋体"/>
        </w:rPr>
      </w:pPr>
    </w:p>
    <w:p w14:paraId="3CA07F39" w14:textId="77777777" w:rsidR="00E34E9A" w:rsidRPr="001D446B" w:rsidRDefault="00E34E9A" w:rsidP="00E34E9A">
      <w:pPr>
        <w:autoSpaceDE w:val="0"/>
        <w:autoSpaceDN w:val="0"/>
        <w:spacing w:line="360" w:lineRule="auto"/>
        <w:jc w:val="center"/>
        <w:outlineLvl w:val="1"/>
        <w:rPr>
          <w:rFonts w:ascii="宋体" w:hAnsi="宋体" w:cs="黑体"/>
          <w:b/>
          <w:bCs/>
        </w:rPr>
      </w:pPr>
      <w:bookmarkStart w:id="35" w:name="_Toc39817412"/>
      <w:r w:rsidRPr="001D446B">
        <w:rPr>
          <w:rFonts w:ascii="宋体" w:hAnsi="宋体" w:cs="黑体" w:hint="eastAsia"/>
          <w:b/>
          <w:bCs/>
        </w:rPr>
        <w:t>4.3</w:t>
      </w:r>
      <w:r w:rsidRPr="001D446B">
        <w:rPr>
          <w:rFonts w:ascii="宋体" w:hAnsi="宋体" w:cs="黑体" w:hint="eastAsia"/>
          <w:b/>
          <w:bCs/>
        </w:rPr>
        <w:tab/>
        <w:t xml:space="preserve"> </w:t>
      </w:r>
      <w:r w:rsidRPr="001D446B">
        <w:rPr>
          <w:rFonts w:ascii="黑体" w:eastAsia="黑体" w:hAnsi="黑体" w:cs="黑体" w:hint="eastAsia"/>
          <w:bCs/>
        </w:rPr>
        <w:t>风 管 系 统 安 装</w:t>
      </w:r>
      <w:bookmarkEnd w:id="35"/>
    </w:p>
    <w:p w14:paraId="743D85E5" w14:textId="77777777" w:rsidR="00E34E9A" w:rsidRPr="00075910" w:rsidRDefault="00E34E9A" w:rsidP="00E34E9A">
      <w:pPr>
        <w:spacing w:line="360" w:lineRule="auto"/>
        <w:rPr>
          <w:rFonts w:ascii="宋体" w:hAnsi="宋体" w:cs="宋体"/>
          <w:b/>
          <w:color w:val="000000"/>
          <w:kern w:val="0"/>
          <w:sz w:val="24"/>
          <w:szCs w:val="24"/>
          <w:highlight w:val="lightGray"/>
        </w:rPr>
      </w:pPr>
    </w:p>
    <w:p w14:paraId="77469A60" w14:textId="6C8A8F82" w:rsidR="00E34E9A" w:rsidRPr="0097569E" w:rsidRDefault="00E34E9A" w:rsidP="00E34E9A">
      <w:pPr>
        <w:spacing w:line="336" w:lineRule="auto"/>
        <w:rPr>
          <w:rFonts w:cs="宋体"/>
        </w:rPr>
      </w:pPr>
      <w:r w:rsidRPr="00E34E9A">
        <w:rPr>
          <w:rFonts w:ascii="黑体" w:eastAsia="黑体" w:hAnsi="Arial" w:cs="黑体" w:hint="eastAsia"/>
          <w:b/>
          <w:bCs/>
          <w:kern w:val="0"/>
        </w:rPr>
        <w:t>4.3.1</w:t>
      </w:r>
      <w:r w:rsidR="00E75710" w:rsidRPr="00AB1A7E">
        <w:rPr>
          <w:rFonts w:cs="宋体" w:hint="eastAsia"/>
        </w:rPr>
        <w:t>定风量阀、变风量阀、风量计等有特殊要求的部件，在安装时应满足产品特性需要</w:t>
      </w:r>
      <w:r w:rsidRPr="00AB1A7E">
        <w:rPr>
          <w:rFonts w:cs="宋体" w:hint="eastAsia"/>
        </w:rPr>
        <w:t>。</w:t>
      </w:r>
      <w:r w:rsidR="003D3ADE" w:rsidRPr="0097569E">
        <w:rPr>
          <w:rFonts w:cs="宋体" w:hint="eastAsia"/>
        </w:rPr>
        <w:t>安装定风量蝶阀、变风量蝶阀时</w:t>
      </w:r>
      <w:r w:rsidR="00ED7519" w:rsidRPr="00AB1A7E">
        <w:rPr>
          <w:rFonts w:cs="宋体" w:hint="eastAsia"/>
        </w:rPr>
        <w:t>，</w:t>
      </w:r>
      <w:r w:rsidR="00ED7519" w:rsidRPr="0097569E">
        <w:rPr>
          <w:rFonts w:cs="宋体" w:hint="eastAsia"/>
        </w:rPr>
        <w:t>阀体前、后直管段长度应不小于阀体</w:t>
      </w:r>
      <w:r w:rsidR="00D17F91" w:rsidRPr="0097569E">
        <w:rPr>
          <w:rFonts w:cs="宋体" w:hint="eastAsia"/>
        </w:rPr>
        <w:t>安装</w:t>
      </w:r>
      <w:r w:rsidR="00ED7519" w:rsidRPr="0097569E">
        <w:rPr>
          <w:rFonts w:cs="宋体" w:hint="eastAsia"/>
        </w:rPr>
        <w:t>要求长度。</w:t>
      </w:r>
    </w:p>
    <w:p w14:paraId="1DBEF3DF" w14:textId="77777777" w:rsidR="00ED7519" w:rsidRPr="00AB1A7E" w:rsidRDefault="00ED7519" w:rsidP="00AB1A7E">
      <w:pPr>
        <w:pStyle w:val="a1"/>
        <w:numPr>
          <w:ilvl w:val="0"/>
          <w:numId w:val="0"/>
        </w:numPr>
        <w:spacing w:line="336" w:lineRule="auto"/>
        <w:ind w:firstLineChars="200" w:firstLine="420"/>
        <w:outlineLvl w:val="9"/>
        <w:rPr>
          <w:rFonts w:ascii="宋体" w:eastAsia="宋体" w:hAnsi="宋体" w:cs="黑体"/>
          <w:bCs/>
          <w:szCs w:val="21"/>
        </w:rPr>
      </w:pPr>
      <w:r w:rsidRPr="00AB1A7E">
        <w:rPr>
          <w:rFonts w:ascii="宋体" w:eastAsia="宋体" w:hAnsi="宋体" w:cs="黑体" w:hint="eastAsia"/>
          <w:bCs/>
          <w:szCs w:val="21"/>
        </w:rPr>
        <w:t>检查数量：全数检查。</w:t>
      </w:r>
    </w:p>
    <w:p w14:paraId="419E6D6F" w14:textId="29EBCC92" w:rsidR="00ED7519" w:rsidRPr="00AB1A7E" w:rsidRDefault="00ED7519" w:rsidP="00AB1A7E">
      <w:pPr>
        <w:pStyle w:val="a1"/>
        <w:numPr>
          <w:ilvl w:val="0"/>
          <w:numId w:val="0"/>
        </w:numPr>
        <w:spacing w:line="336" w:lineRule="auto"/>
        <w:ind w:firstLineChars="200" w:firstLine="420"/>
        <w:outlineLvl w:val="9"/>
        <w:rPr>
          <w:rFonts w:ascii="黑体" w:cs="黑体"/>
          <w:bCs/>
          <w:szCs w:val="21"/>
        </w:rPr>
      </w:pPr>
      <w:r w:rsidRPr="00AB1A7E">
        <w:rPr>
          <w:rFonts w:ascii="宋体" w:eastAsia="宋体" w:hAnsi="宋体" w:cs="黑体" w:hint="eastAsia"/>
          <w:bCs/>
          <w:szCs w:val="21"/>
        </w:rPr>
        <w:t>检验方法：观察检查、尺量。</w:t>
      </w:r>
      <w:r w:rsidR="00CC4939" w:rsidRPr="00AB1A7E">
        <w:rPr>
          <w:rFonts w:ascii="宋体" w:eastAsia="宋体" w:hAnsi="宋体" w:cs="黑体" w:hint="eastAsia"/>
          <w:bCs/>
          <w:szCs w:val="21"/>
        </w:rPr>
        <w:t>记录。</w:t>
      </w:r>
    </w:p>
    <w:p w14:paraId="5A8AE655" w14:textId="599561A6" w:rsidR="00EB6740" w:rsidRPr="00AB1A7E" w:rsidRDefault="00E34E9A" w:rsidP="00E34E9A">
      <w:pPr>
        <w:spacing w:line="336" w:lineRule="auto"/>
        <w:rPr>
          <w:rFonts w:ascii="宋体" w:hAnsi="宋体" w:cs="Arial"/>
        </w:rPr>
      </w:pPr>
      <w:r w:rsidRPr="00DB4EE0">
        <w:rPr>
          <w:rFonts w:ascii="黑体" w:eastAsia="黑体" w:hAnsi="Arial" w:cs="黑体" w:hint="eastAsia"/>
          <w:b/>
          <w:bCs/>
          <w:kern w:val="0"/>
        </w:rPr>
        <w:t>4.</w:t>
      </w:r>
      <w:r>
        <w:rPr>
          <w:rFonts w:ascii="黑体" w:eastAsia="黑体" w:hAnsi="Arial" w:cs="黑体" w:hint="eastAsia"/>
          <w:b/>
          <w:bCs/>
          <w:kern w:val="0"/>
        </w:rPr>
        <w:t>3</w:t>
      </w:r>
      <w:r w:rsidRPr="00DB4EE0">
        <w:rPr>
          <w:rFonts w:ascii="黑体" w:eastAsia="黑体" w:hAnsi="Arial" w:cs="黑体" w:hint="eastAsia"/>
          <w:b/>
          <w:bCs/>
          <w:kern w:val="0"/>
        </w:rPr>
        <w:t>.</w:t>
      </w:r>
      <w:r>
        <w:rPr>
          <w:rFonts w:ascii="黑体" w:eastAsia="黑体" w:hAnsi="Arial" w:cs="黑体" w:hint="eastAsia"/>
          <w:b/>
          <w:bCs/>
          <w:kern w:val="0"/>
        </w:rPr>
        <w:t>2</w:t>
      </w:r>
      <w:r w:rsidR="0097569E">
        <w:rPr>
          <w:rFonts w:ascii="黑体" w:eastAsia="黑体" w:hAnsi="Arial" w:cs="黑体" w:hint="eastAsia"/>
          <w:b/>
          <w:bCs/>
          <w:kern w:val="0"/>
        </w:rPr>
        <w:t xml:space="preserve"> </w:t>
      </w:r>
      <w:r w:rsidR="00EB6740" w:rsidRPr="00AB1A7E">
        <w:rPr>
          <w:rFonts w:ascii="宋体" w:hAnsi="宋体" w:cs="Arial"/>
        </w:rPr>
        <w:t>袋进袋出过滤器</w:t>
      </w:r>
      <w:r w:rsidR="00EB6740" w:rsidRPr="00AB1A7E">
        <w:rPr>
          <w:rFonts w:ascii="宋体" w:hAnsi="宋体" w:cs="Arial" w:hint="eastAsia"/>
        </w:rPr>
        <w:t>的</w:t>
      </w:r>
      <w:r w:rsidR="00EB6740" w:rsidRPr="00AB1A7E">
        <w:rPr>
          <w:rFonts w:ascii="宋体" w:hAnsi="宋体" w:cs="Arial"/>
        </w:rPr>
        <w:t>安装、更换</w:t>
      </w:r>
      <w:r w:rsidR="00EB6740" w:rsidRPr="00AB1A7E">
        <w:rPr>
          <w:rFonts w:ascii="宋体" w:hAnsi="宋体" w:cs="Arial" w:hint="eastAsia"/>
        </w:rPr>
        <w:t>和</w:t>
      </w:r>
      <w:r w:rsidR="00EB6740" w:rsidRPr="00AB1A7E">
        <w:rPr>
          <w:rFonts w:ascii="宋体" w:hAnsi="宋体" w:cs="Arial"/>
        </w:rPr>
        <w:t>检测</w:t>
      </w:r>
      <w:r w:rsidR="00EB6740" w:rsidRPr="00AB1A7E">
        <w:rPr>
          <w:rFonts w:ascii="宋体" w:hAnsi="宋体" w:cs="Arial" w:hint="eastAsia"/>
        </w:rPr>
        <w:t>应</w:t>
      </w:r>
      <w:r w:rsidR="00EB6740" w:rsidRPr="00AB1A7E">
        <w:rPr>
          <w:rFonts w:ascii="宋体" w:hAnsi="宋体" w:cs="Arial"/>
        </w:rPr>
        <w:t>在PVC 袋或高温袋保护</w:t>
      </w:r>
      <w:r w:rsidR="00EB6740" w:rsidRPr="00AB1A7E">
        <w:rPr>
          <w:rFonts w:ascii="宋体" w:hAnsi="宋体" w:cs="Arial" w:hint="eastAsia"/>
        </w:rPr>
        <w:t>的环境中</w:t>
      </w:r>
      <w:r w:rsidR="00EB6740" w:rsidRPr="00AB1A7E">
        <w:rPr>
          <w:rFonts w:ascii="宋体" w:hAnsi="宋体" w:cs="Arial"/>
        </w:rPr>
        <w:t>进行</w:t>
      </w:r>
      <w:r w:rsidR="00EB6740" w:rsidRPr="00AB1A7E">
        <w:rPr>
          <w:rFonts w:ascii="宋体" w:hAnsi="宋体" w:cs="Arial" w:hint="eastAsia"/>
        </w:rPr>
        <w:t>操作</w:t>
      </w:r>
      <w:r w:rsidR="00EB6740" w:rsidRPr="00AB1A7E">
        <w:rPr>
          <w:rFonts w:ascii="宋体" w:hAnsi="宋体" w:cs="Arial"/>
        </w:rPr>
        <w:t>，</w:t>
      </w:r>
      <w:r w:rsidR="00EB6740" w:rsidRPr="00AB1A7E">
        <w:rPr>
          <w:rFonts w:ascii="宋体" w:hAnsi="宋体" w:cs="Arial" w:hint="eastAsia"/>
        </w:rPr>
        <w:t>以确保</w:t>
      </w:r>
      <w:r w:rsidR="00EB6740" w:rsidRPr="00AB1A7E">
        <w:rPr>
          <w:rFonts w:ascii="宋体" w:hAnsi="宋体" w:cs="Arial"/>
        </w:rPr>
        <w:t>过滤单元完全不与外界空气接触，保证人员与环境的安全。</w:t>
      </w:r>
    </w:p>
    <w:p w14:paraId="3726149A" w14:textId="77777777" w:rsidR="00830BE3" w:rsidRPr="00AB1A7E" w:rsidRDefault="00830BE3" w:rsidP="00AB1A7E">
      <w:pPr>
        <w:pStyle w:val="a1"/>
        <w:numPr>
          <w:ilvl w:val="0"/>
          <w:numId w:val="0"/>
        </w:numPr>
        <w:spacing w:line="336" w:lineRule="auto"/>
        <w:ind w:firstLineChars="200" w:firstLine="420"/>
        <w:outlineLvl w:val="9"/>
        <w:rPr>
          <w:rFonts w:ascii="宋体" w:eastAsia="宋体" w:hAnsi="宋体" w:cs="黑体"/>
          <w:bCs/>
          <w:szCs w:val="21"/>
        </w:rPr>
      </w:pPr>
      <w:r w:rsidRPr="00AB1A7E">
        <w:rPr>
          <w:rFonts w:ascii="宋体" w:eastAsia="宋体" w:hAnsi="宋体" w:cs="黑体" w:hint="eastAsia"/>
          <w:bCs/>
          <w:szCs w:val="21"/>
        </w:rPr>
        <w:t>检查数量：全数检查。</w:t>
      </w:r>
    </w:p>
    <w:p w14:paraId="7F29F228" w14:textId="2AC583B6" w:rsidR="00830BE3" w:rsidRPr="00AB1A7E" w:rsidRDefault="00830BE3" w:rsidP="00AB1A7E">
      <w:pPr>
        <w:pStyle w:val="a1"/>
        <w:numPr>
          <w:ilvl w:val="0"/>
          <w:numId w:val="0"/>
        </w:numPr>
        <w:spacing w:line="336" w:lineRule="auto"/>
        <w:ind w:firstLineChars="200" w:firstLine="420"/>
        <w:outlineLvl w:val="9"/>
        <w:rPr>
          <w:rFonts w:cs="宋体"/>
        </w:rPr>
      </w:pPr>
      <w:r w:rsidRPr="00AB1A7E">
        <w:rPr>
          <w:rFonts w:ascii="宋体" w:eastAsia="宋体" w:hAnsi="宋体" w:cs="黑体" w:hint="eastAsia"/>
          <w:bCs/>
          <w:szCs w:val="21"/>
        </w:rPr>
        <w:t>检验方法：观察检查、尺量。</w:t>
      </w:r>
      <w:r w:rsidR="00CC4939" w:rsidRPr="00AB1A7E">
        <w:rPr>
          <w:rFonts w:ascii="宋体" w:eastAsia="宋体" w:hAnsi="宋体" w:cs="黑体" w:hint="eastAsia"/>
          <w:bCs/>
          <w:szCs w:val="21"/>
        </w:rPr>
        <w:t>记录。</w:t>
      </w:r>
    </w:p>
    <w:p w14:paraId="2D1B5CF3" w14:textId="52CFF4D2" w:rsidR="00E34E9A" w:rsidRPr="00AB1A7E" w:rsidRDefault="00E34E9A" w:rsidP="008830D8">
      <w:pPr>
        <w:pStyle w:val="a1"/>
        <w:numPr>
          <w:ilvl w:val="0"/>
          <w:numId w:val="0"/>
        </w:numPr>
        <w:spacing w:line="336" w:lineRule="auto"/>
        <w:outlineLvl w:val="9"/>
        <w:rPr>
          <w:rFonts w:ascii="Times New Roman" w:eastAsia="宋体" w:hAnsi="Times New Roman" w:cs="宋体"/>
          <w:kern w:val="2"/>
          <w:szCs w:val="21"/>
        </w:rPr>
      </w:pPr>
      <w:r w:rsidRPr="00AB1A7E">
        <w:rPr>
          <w:rFonts w:ascii="黑体" w:cs="黑体" w:hint="eastAsia"/>
          <w:b/>
          <w:bCs/>
          <w:szCs w:val="21"/>
        </w:rPr>
        <w:t>4.3.3</w:t>
      </w:r>
      <w:r w:rsidR="0097569E">
        <w:rPr>
          <w:rFonts w:ascii="黑体" w:cs="黑体" w:hint="eastAsia"/>
          <w:b/>
          <w:bCs/>
          <w:szCs w:val="21"/>
        </w:rPr>
        <w:t xml:space="preserve"> </w:t>
      </w:r>
      <w:r w:rsidR="00165115" w:rsidRPr="00AB1A7E">
        <w:rPr>
          <w:rFonts w:ascii="Times New Roman" w:eastAsia="宋体" w:hAnsi="Times New Roman" w:cs="宋体" w:hint="eastAsia"/>
          <w:kern w:val="2"/>
          <w:szCs w:val="21"/>
        </w:rPr>
        <w:t>回风夹道</w:t>
      </w:r>
      <w:r w:rsidRPr="00AB1A7E">
        <w:rPr>
          <w:rFonts w:ascii="Times New Roman" w:eastAsia="宋体" w:hAnsi="Times New Roman" w:cs="宋体" w:hint="eastAsia"/>
          <w:kern w:val="2"/>
          <w:szCs w:val="21"/>
        </w:rPr>
        <w:t>的回、排风口安装应便于气流的回流。</w:t>
      </w:r>
    </w:p>
    <w:p w14:paraId="47A811B2" w14:textId="77777777" w:rsidR="00165115" w:rsidRPr="00AB1A7E" w:rsidRDefault="00165115" w:rsidP="00AB1A7E">
      <w:pPr>
        <w:pStyle w:val="a1"/>
        <w:numPr>
          <w:ilvl w:val="0"/>
          <w:numId w:val="0"/>
        </w:numPr>
        <w:spacing w:line="336" w:lineRule="auto"/>
        <w:ind w:firstLineChars="200" w:firstLine="420"/>
        <w:outlineLvl w:val="9"/>
        <w:rPr>
          <w:rFonts w:ascii="宋体" w:eastAsia="宋体" w:hAnsi="宋体" w:cs="黑体"/>
          <w:bCs/>
          <w:szCs w:val="21"/>
        </w:rPr>
      </w:pPr>
      <w:r w:rsidRPr="00AB1A7E">
        <w:rPr>
          <w:rFonts w:ascii="宋体" w:eastAsia="宋体" w:hAnsi="宋体" w:cs="黑体" w:hint="eastAsia"/>
          <w:bCs/>
          <w:szCs w:val="21"/>
        </w:rPr>
        <w:t>检查数量：全数检查。</w:t>
      </w:r>
    </w:p>
    <w:p w14:paraId="15BBA532" w14:textId="77777777" w:rsidR="00165115" w:rsidRPr="00AB1A7E" w:rsidRDefault="00165115" w:rsidP="00AB1A7E">
      <w:pPr>
        <w:pStyle w:val="a1"/>
        <w:numPr>
          <w:ilvl w:val="0"/>
          <w:numId w:val="0"/>
        </w:numPr>
        <w:spacing w:line="336" w:lineRule="auto"/>
        <w:ind w:firstLineChars="200" w:firstLine="420"/>
        <w:outlineLvl w:val="9"/>
        <w:rPr>
          <w:rFonts w:ascii="宋体" w:eastAsia="宋体" w:hAnsi="宋体" w:cs="黑体"/>
          <w:bCs/>
          <w:szCs w:val="21"/>
        </w:rPr>
      </w:pPr>
      <w:r w:rsidRPr="00AB1A7E">
        <w:rPr>
          <w:rFonts w:ascii="宋体" w:eastAsia="宋体" w:hAnsi="宋体" w:cs="黑体" w:hint="eastAsia"/>
          <w:bCs/>
          <w:szCs w:val="21"/>
        </w:rPr>
        <w:t>检验方法：观察检查，记录。</w:t>
      </w:r>
    </w:p>
    <w:p w14:paraId="0DC9A9C0" w14:textId="0EEFFC20" w:rsidR="00E34E9A" w:rsidRPr="0097569E" w:rsidRDefault="00E34E9A" w:rsidP="008830D8">
      <w:pPr>
        <w:pStyle w:val="a1"/>
        <w:numPr>
          <w:ilvl w:val="0"/>
          <w:numId w:val="0"/>
        </w:numPr>
        <w:spacing w:line="336" w:lineRule="auto"/>
        <w:outlineLvl w:val="9"/>
        <w:rPr>
          <w:rFonts w:ascii="Times New Roman" w:eastAsia="宋体" w:hAnsi="Times New Roman" w:cs="宋体"/>
          <w:kern w:val="2"/>
          <w:szCs w:val="21"/>
        </w:rPr>
      </w:pPr>
      <w:r>
        <w:rPr>
          <w:rFonts w:ascii="黑体" w:cs="黑体"/>
          <w:b/>
          <w:bCs/>
          <w:szCs w:val="21"/>
        </w:rPr>
        <w:t>4.3.</w:t>
      </w:r>
      <w:r>
        <w:rPr>
          <w:rFonts w:ascii="黑体" w:cs="黑体" w:hint="eastAsia"/>
          <w:b/>
          <w:bCs/>
          <w:szCs w:val="21"/>
        </w:rPr>
        <w:t>4</w:t>
      </w:r>
      <w:r w:rsidR="0097569E">
        <w:rPr>
          <w:rFonts w:ascii="黑体" w:cs="黑体" w:hint="eastAsia"/>
          <w:b/>
          <w:bCs/>
          <w:szCs w:val="21"/>
        </w:rPr>
        <w:t xml:space="preserve"> </w:t>
      </w:r>
      <w:r w:rsidR="009A5A44" w:rsidRPr="0097569E">
        <w:rPr>
          <w:rFonts w:ascii="Times New Roman" w:eastAsia="宋体" w:hAnsi="Times New Roman" w:cs="宋体" w:hint="eastAsia"/>
          <w:kern w:val="2"/>
          <w:szCs w:val="21"/>
        </w:rPr>
        <w:t>安装输送湿热气体的风管时，应设置不小于</w:t>
      </w:r>
      <w:r w:rsidR="009A5A44" w:rsidRPr="0097569E">
        <w:rPr>
          <w:rFonts w:ascii="Times New Roman" w:eastAsia="宋体" w:hAnsi="Times New Roman" w:cs="宋体" w:hint="eastAsia"/>
          <w:kern w:val="2"/>
          <w:szCs w:val="21"/>
        </w:rPr>
        <w:t>0.5%</w:t>
      </w:r>
      <w:r w:rsidR="009A5A44" w:rsidRPr="0097569E">
        <w:rPr>
          <w:rFonts w:ascii="Times New Roman" w:eastAsia="宋体" w:hAnsi="Times New Roman" w:cs="宋体" w:hint="eastAsia"/>
          <w:kern w:val="2"/>
          <w:szCs w:val="21"/>
        </w:rPr>
        <w:t>的坡度，并在最低点设置凝结水排水装置。</w:t>
      </w:r>
    </w:p>
    <w:p w14:paraId="0C81EB91" w14:textId="27A81751" w:rsidR="00E34E9A" w:rsidRPr="00AB1A7E" w:rsidRDefault="00E34E9A" w:rsidP="008830D8">
      <w:pPr>
        <w:spacing w:line="336" w:lineRule="auto"/>
        <w:rPr>
          <w:rFonts w:cs="宋体"/>
        </w:rPr>
      </w:pPr>
      <w:r w:rsidRPr="00E34E9A">
        <w:rPr>
          <w:rFonts w:ascii="黑体" w:eastAsia="黑体" w:hAnsi="Arial" w:cs="黑体" w:hint="eastAsia"/>
          <w:b/>
          <w:bCs/>
          <w:kern w:val="0"/>
        </w:rPr>
        <w:t>4.3.5</w:t>
      </w:r>
      <w:r w:rsidR="0097569E">
        <w:rPr>
          <w:rFonts w:ascii="黑体" w:eastAsia="黑体" w:hAnsi="Arial" w:cs="黑体" w:hint="eastAsia"/>
          <w:b/>
          <w:bCs/>
          <w:kern w:val="0"/>
        </w:rPr>
        <w:t xml:space="preserve"> </w:t>
      </w:r>
      <w:r w:rsidRPr="00AB1A7E">
        <w:rPr>
          <w:rFonts w:cs="宋体" w:hint="eastAsia"/>
        </w:rPr>
        <w:t>疫苗等生物类</w:t>
      </w:r>
      <w:r w:rsidR="00FC2DC4" w:rsidRPr="00AB1A7E">
        <w:rPr>
          <w:rFonts w:cs="宋体" w:hint="eastAsia"/>
        </w:rPr>
        <w:t>制品生产区</w:t>
      </w:r>
      <w:r w:rsidR="00C228D2" w:rsidRPr="00AB1A7E">
        <w:rPr>
          <w:rFonts w:cs="宋体" w:hint="eastAsia"/>
        </w:rPr>
        <w:t>送</w:t>
      </w:r>
      <w:r w:rsidRPr="00AB1A7E">
        <w:rPr>
          <w:rFonts w:cs="宋体" w:hint="eastAsia"/>
        </w:rPr>
        <w:t>排风管道</w:t>
      </w:r>
      <w:r w:rsidR="00C228D2" w:rsidRPr="00AB1A7E">
        <w:rPr>
          <w:rFonts w:cs="宋体" w:hint="eastAsia"/>
        </w:rPr>
        <w:t>系统</w:t>
      </w:r>
      <w:r w:rsidRPr="00AB1A7E">
        <w:rPr>
          <w:rFonts w:cs="宋体" w:hint="eastAsia"/>
        </w:rPr>
        <w:t>应根据</w:t>
      </w:r>
      <w:r w:rsidR="00C228D2" w:rsidRPr="00AB1A7E">
        <w:rPr>
          <w:rFonts w:cs="宋体" w:hint="eastAsia"/>
        </w:rPr>
        <w:t>防护水平分级要求</w:t>
      </w:r>
      <w:r w:rsidRPr="00AB1A7E">
        <w:rPr>
          <w:rFonts w:cs="宋体" w:hint="eastAsia"/>
        </w:rPr>
        <w:t>进行</w:t>
      </w:r>
      <w:r w:rsidR="008302EC" w:rsidRPr="00AB1A7E">
        <w:rPr>
          <w:rFonts w:cs="宋体" w:hint="eastAsia"/>
        </w:rPr>
        <w:t>安装</w:t>
      </w:r>
      <w:r w:rsidR="00C228D2" w:rsidRPr="00AB1A7E">
        <w:rPr>
          <w:rFonts w:cs="宋体" w:hint="eastAsia"/>
        </w:rPr>
        <w:t>。高生物安全风险</w:t>
      </w:r>
      <w:r w:rsidR="005F42EA" w:rsidRPr="00AB1A7E">
        <w:rPr>
          <w:rFonts w:cs="宋体" w:hint="eastAsia"/>
        </w:rPr>
        <w:t>车间</w:t>
      </w:r>
      <w:r w:rsidR="00024EB9" w:rsidRPr="00AB1A7E">
        <w:rPr>
          <w:rFonts w:cs="宋体" w:hint="eastAsia"/>
        </w:rPr>
        <w:t>防护区</w:t>
      </w:r>
      <w:r w:rsidR="00C228D2" w:rsidRPr="00AB1A7E">
        <w:rPr>
          <w:rFonts w:cs="宋体" w:hint="eastAsia"/>
        </w:rPr>
        <w:t>的送排风管道系统应符合下列要求：</w:t>
      </w:r>
    </w:p>
    <w:p w14:paraId="090447F2" w14:textId="7CE19645" w:rsidR="00024EB9" w:rsidRPr="00AB1A7E" w:rsidRDefault="00024EB9" w:rsidP="008830D8">
      <w:pPr>
        <w:pStyle w:val="a1"/>
        <w:numPr>
          <w:ilvl w:val="0"/>
          <w:numId w:val="0"/>
        </w:numPr>
        <w:spacing w:line="336" w:lineRule="auto"/>
        <w:ind w:firstLineChars="200" w:firstLine="422"/>
        <w:outlineLvl w:val="9"/>
        <w:rPr>
          <w:rFonts w:ascii="宋体" w:eastAsia="宋体" w:hAnsi="宋体" w:cs="黑体"/>
          <w:b/>
          <w:bCs/>
          <w:szCs w:val="21"/>
        </w:rPr>
      </w:pPr>
      <w:r w:rsidRPr="00AB1A7E">
        <w:rPr>
          <w:rFonts w:ascii="黑体" w:cs="黑体" w:hint="eastAsia"/>
          <w:b/>
          <w:bCs/>
          <w:szCs w:val="21"/>
        </w:rPr>
        <w:t>1</w:t>
      </w:r>
      <w:r w:rsidRPr="00AB1A7E">
        <w:rPr>
          <w:rFonts w:ascii="黑体" w:cs="黑体"/>
          <w:b/>
          <w:bCs/>
          <w:szCs w:val="21"/>
        </w:rPr>
        <w:t xml:space="preserve"> </w:t>
      </w:r>
      <w:r w:rsidR="00922068" w:rsidRPr="00AB1A7E">
        <w:rPr>
          <w:rFonts w:ascii="宋体" w:eastAsia="宋体" w:hAnsi="宋体" w:cs="黑体" w:hint="eastAsia"/>
          <w:bCs/>
          <w:szCs w:val="21"/>
        </w:rPr>
        <w:t>应安装独立</w:t>
      </w:r>
      <w:r w:rsidR="00EA7F9C" w:rsidRPr="00AB1A7E">
        <w:rPr>
          <w:rFonts w:ascii="宋体" w:eastAsia="宋体" w:hAnsi="宋体" w:cs="黑体" w:hint="eastAsia"/>
          <w:bCs/>
          <w:szCs w:val="21"/>
        </w:rPr>
        <w:t>的全新风系统</w:t>
      </w:r>
      <w:r w:rsidR="00922068" w:rsidRPr="00AB1A7E">
        <w:rPr>
          <w:rFonts w:ascii="宋体" w:eastAsia="宋体" w:hAnsi="宋体" w:cs="黑体" w:hint="eastAsia"/>
          <w:bCs/>
          <w:szCs w:val="21"/>
        </w:rPr>
        <w:t>。排风经由</w:t>
      </w:r>
      <w:r w:rsidR="007A2EA4" w:rsidRPr="00AB1A7E">
        <w:rPr>
          <w:rFonts w:ascii="宋体" w:eastAsia="宋体" w:hAnsi="宋体" w:cs="黑体" w:hint="eastAsia"/>
          <w:bCs/>
          <w:szCs w:val="21"/>
        </w:rPr>
        <w:t>两道</w:t>
      </w:r>
      <w:r w:rsidR="008142E3" w:rsidRPr="00AB1A7E">
        <w:rPr>
          <w:rFonts w:ascii="宋体" w:eastAsia="宋体" w:hAnsi="宋体" w:cs="黑体" w:hint="eastAsia"/>
          <w:bCs/>
          <w:szCs w:val="21"/>
        </w:rPr>
        <w:t>高效空气过滤器过滤后排出。</w:t>
      </w:r>
    </w:p>
    <w:p w14:paraId="0448D4FA" w14:textId="6EF996F5" w:rsidR="00024EB9" w:rsidRPr="00AB1A7E" w:rsidRDefault="00024EB9" w:rsidP="008830D8">
      <w:pPr>
        <w:spacing w:line="336" w:lineRule="auto"/>
        <w:ind w:firstLine="420"/>
        <w:rPr>
          <w:rFonts w:ascii="宋体" w:hAnsi="宋体" w:cs="黑体"/>
          <w:bCs/>
        </w:rPr>
      </w:pPr>
      <w:r w:rsidRPr="00AB1A7E">
        <w:rPr>
          <w:rFonts w:ascii="黑体" w:cs="黑体" w:hint="eastAsia"/>
          <w:b/>
          <w:bCs/>
        </w:rPr>
        <w:t>2</w:t>
      </w:r>
      <w:r w:rsidR="00D10E3D" w:rsidRPr="00AB1A7E">
        <w:rPr>
          <w:rFonts w:ascii="黑体" w:cs="黑体"/>
          <w:b/>
          <w:bCs/>
        </w:rPr>
        <w:t xml:space="preserve"> </w:t>
      </w:r>
      <w:r w:rsidR="00DC2792" w:rsidRPr="00AB1A7E">
        <w:rPr>
          <w:rFonts w:ascii="宋体" w:hAnsi="宋体" w:cs="黑体" w:hint="eastAsia"/>
          <w:bCs/>
        </w:rPr>
        <w:t>车间的外部排风口应设置在</w:t>
      </w:r>
      <w:r w:rsidR="00F33581" w:rsidRPr="0097569E">
        <w:rPr>
          <w:rFonts w:ascii="宋体" w:hAnsi="宋体" w:cs="黑体" w:hint="eastAsia"/>
          <w:bCs/>
          <w:kern w:val="0"/>
        </w:rPr>
        <w:t>常年</w:t>
      </w:r>
      <w:r w:rsidR="00DC2792" w:rsidRPr="0097569E">
        <w:rPr>
          <w:rFonts w:ascii="宋体" w:hAnsi="宋体" w:cs="黑体" w:hint="eastAsia"/>
          <w:bCs/>
          <w:kern w:val="0"/>
        </w:rPr>
        <w:t>主导</w:t>
      </w:r>
      <w:r w:rsidR="00DC2792" w:rsidRPr="00AB1A7E">
        <w:rPr>
          <w:rFonts w:ascii="宋体" w:hAnsi="宋体" w:cs="黑体" w:hint="eastAsia"/>
          <w:bCs/>
        </w:rPr>
        <w:t>风的下风向，与新风口的直线距离应大于12m，</w:t>
      </w:r>
      <w:r w:rsidR="00D17F91" w:rsidRPr="0097569E">
        <w:rPr>
          <w:rFonts w:ascii="宋体" w:hAnsi="宋体" w:cs="黑体" w:hint="eastAsia"/>
          <w:bCs/>
        </w:rPr>
        <w:t>且</w:t>
      </w:r>
      <w:r w:rsidR="00DC2792" w:rsidRPr="00AB1A7E">
        <w:rPr>
          <w:rFonts w:ascii="宋体" w:hAnsi="宋体" w:cs="黑体" w:hint="eastAsia"/>
          <w:bCs/>
        </w:rPr>
        <w:t>至少高出本车间所在建筑的顶部2m</w:t>
      </w:r>
      <w:r w:rsidR="007A2EA4" w:rsidRPr="00AB1A7E">
        <w:rPr>
          <w:rFonts w:ascii="宋体" w:hAnsi="宋体" w:cs="黑体" w:hint="eastAsia"/>
          <w:bCs/>
        </w:rPr>
        <w:t>以上</w:t>
      </w:r>
      <w:r w:rsidRPr="00AB1A7E">
        <w:rPr>
          <w:rFonts w:ascii="宋体" w:hAnsi="宋体" w:cs="黑体" w:hint="eastAsia"/>
          <w:bCs/>
        </w:rPr>
        <w:t>。</w:t>
      </w:r>
    </w:p>
    <w:p w14:paraId="72D97801" w14:textId="78213700" w:rsidR="00DC2792" w:rsidRPr="0097569E" w:rsidRDefault="00DC2792" w:rsidP="00FC2FB7">
      <w:pPr>
        <w:pStyle w:val="a1"/>
        <w:numPr>
          <w:ilvl w:val="0"/>
          <w:numId w:val="0"/>
        </w:numPr>
        <w:spacing w:line="336" w:lineRule="auto"/>
        <w:ind w:firstLineChars="200" w:firstLine="422"/>
        <w:outlineLvl w:val="9"/>
        <w:rPr>
          <w:rFonts w:ascii="宋体" w:eastAsia="宋体" w:hAnsi="宋体" w:cs="黑体"/>
          <w:bCs/>
          <w:szCs w:val="21"/>
        </w:rPr>
      </w:pPr>
      <w:r w:rsidRPr="00AB1A7E">
        <w:rPr>
          <w:rFonts w:ascii="黑体" w:cs="黑体" w:hint="eastAsia"/>
          <w:b/>
          <w:bCs/>
          <w:szCs w:val="21"/>
        </w:rPr>
        <w:t>3</w:t>
      </w:r>
      <w:r w:rsidR="00D10E3D" w:rsidRPr="00AB1A7E">
        <w:rPr>
          <w:rFonts w:ascii="黑体" w:cs="黑体"/>
          <w:b/>
          <w:bCs/>
          <w:szCs w:val="21"/>
        </w:rPr>
        <w:t xml:space="preserve"> </w:t>
      </w:r>
      <w:r w:rsidRPr="00AB1A7E">
        <w:rPr>
          <w:rFonts w:ascii="宋体" w:eastAsia="宋体" w:hAnsi="宋体" w:cs="黑体" w:hint="eastAsia"/>
          <w:bCs/>
          <w:szCs w:val="21"/>
        </w:rPr>
        <w:t>高效空气过滤器应安装在靠近送风管道在防护区内的送风端</w:t>
      </w:r>
      <w:r w:rsidR="00A77D89" w:rsidRPr="00AB1A7E">
        <w:rPr>
          <w:rFonts w:ascii="宋体" w:eastAsia="宋体" w:hAnsi="宋体" w:cs="黑体" w:hint="eastAsia"/>
          <w:bCs/>
          <w:szCs w:val="21"/>
        </w:rPr>
        <w:t>口</w:t>
      </w:r>
      <w:r w:rsidRPr="00AB1A7E">
        <w:rPr>
          <w:rFonts w:ascii="宋体" w:eastAsia="宋体" w:hAnsi="宋体" w:cs="黑体" w:hint="eastAsia"/>
          <w:bCs/>
          <w:szCs w:val="21"/>
        </w:rPr>
        <w:t>和排风管道在防护区内的</w:t>
      </w:r>
      <w:r w:rsidR="00EE3799" w:rsidRPr="0097569E">
        <w:rPr>
          <w:rFonts w:ascii="宋体" w:eastAsia="宋体" w:hAnsi="宋体" w:cs="黑体" w:hint="eastAsia"/>
          <w:bCs/>
          <w:szCs w:val="21"/>
        </w:rPr>
        <w:t>吸风端口</w:t>
      </w:r>
      <w:r w:rsidRPr="00AB1A7E">
        <w:rPr>
          <w:rFonts w:ascii="宋体" w:eastAsia="宋体" w:hAnsi="宋体" w:cs="黑体" w:hint="eastAsia"/>
          <w:bCs/>
          <w:szCs w:val="21"/>
        </w:rPr>
        <w:t>。</w:t>
      </w:r>
    </w:p>
    <w:p w14:paraId="15431CC9" w14:textId="53953F0D" w:rsidR="00DC2792" w:rsidRPr="00AB1A7E" w:rsidRDefault="00DC2792" w:rsidP="00DC2792">
      <w:pPr>
        <w:pStyle w:val="a1"/>
        <w:numPr>
          <w:ilvl w:val="0"/>
          <w:numId w:val="0"/>
        </w:numPr>
        <w:spacing w:line="336" w:lineRule="auto"/>
        <w:ind w:firstLineChars="200" w:firstLine="422"/>
        <w:outlineLvl w:val="9"/>
        <w:rPr>
          <w:rFonts w:ascii="黑体" w:cs="黑体"/>
          <w:b/>
          <w:bCs/>
          <w:sz w:val="32"/>
          <w:szCs w:val="32"/>
        </w:rPr>
      </w:pPr>
      <w:r w:rsidRPr="00AB1A7E">
        <w:rPr>
          <w:rFonts w:ascii="黑体" w:cs="黑体" w:hint="eastAsia"/>
          <w:b/>
          <w:bCs/>
          <w:szCs w:val="21"/>
        </w:rPr>
        <w:t>4</w:t>
      </w:r>
      <w:r w:rsidR="00D10E3D" w:rsidRPr="00AB1A7E">
        <w:rPr>
          <w:rFonts w:ascii="黑体" w:cs="黑体"/>
          <w:b/>
          <w:bCs/>
          <w:szCs w:val="21"/>
        </w:rPr>
        <w:t xml:space="preserve"> </w:t>
      </w:r>
      <w:r w:rsidR="00A77D89" w:rsidRPr="00AB1A7E">
        <w:rPr>
          <w:rFonts w:ascii="宋体" w:eastAsia="宋体" w:hAnsi="宋体" w:cs="黑体" w:hint="eastAsia"/>
          <w:bCs/>
          <w:szCs w:val="21"/>
        </w:rPr>
        <w:t>防护区应能对排风高效过滤器进行</w:t>
      </w:r>
      <w:r w:rsidR="00A77D89" w:rsidRPr="00560DD8">
        <w:rPr>
          <w:rFonts w:ascii="宋体" w:eastAsia="宋体" w:hAnsi="宋体" w:cs="黑体" w:hint="eastAsia"/>
          <w:bCs/>
          <w:szCs w:val="21"/>
        </w:rPr>
        <w:t>原位消毒</w:t>
      </w:r>
      <w:r w:rsidR="00A77D89" w:rsidRPr="00AB1A7E">
        <w:rPr>
          <w:rFonts w:ascii="宋体" w:eastAsia="宋体" w:hAnsi="宋体" w:cs="黑体" w:hint="eastAsia"/>
          <w:bCs/>
          <w:szCs w:val="21"/>
        </w:rPr>
        <w:t>和检漏</w:t>
      </w:r>
      <w:r w:rsidR="000B10FC" w:rsidRPr="00AB1A7E">
        <w:rPr>
          <w:rFonts w:ascii="宋体" w:eastAsia="宋体" w:hAnsi="宋体" w:cs="黑体" w:hint="eastAsia"/>
          <w:bCs/>
          <w:szCs w:val="21"/>
        </w:rPr>
        <w:t>。</w:t>
      </w:r>
    </w:p>
    <w:p w14:paraId="4C4DAC53" w14:textId="03131F73" w:rsidR="00AD4F27" w:rsidRPr="00AB1A7E" w:rsidRDefault="00AD4F27" w:rsidP="00AD4F27">
      <w:pPr>
        <w:pStyle w:val="a1"/>
        <w:numPr>
          <w:ilvl w:val="0"/>
          <w:numId w:val="0"/>
        </w:numPr>
        <w:spacing w:line="336" w:lineRule="auto"/>
        <w:ind w:firstLineChars="200" w:firstLine="422"/>
        <w:outlineLvl w:val="9"/>
        <w:rPr>
          <w:rFonts w:ascii="宋体" w:eastAsia="宋体" w:hAnsi="宋体" w:cs="黑体"/>
          <w:b/>
          <w:bCs/>
          <w:szCs w:val="21"/>
        </w:rPr>
      </w:pPr>
      <w:r w:rsidRPr="00AB1A7E">
        <w:rPr>
          <w:rFonts w:ascii="黑体" w:cs="黑体" w:hint="eastAsia"/>
          <w:b/>
          <w:bCs/>
        </w:rPr>
        <w:t>5</w:t>
      </w:r>
      <w:r w:rsidRPr="00AB1A7E">
        <w:rPr>
          <w:rFonts w:ascii="黑体" w:cs="黑体"/>
          <w:b/>
          <w:bCs/>
        </w:rPr>
        <w:t xml:space="preserve"> </w:t>
      </w:r>
      <w:r w:rsidRPr="00AB1A7E">
        <w:rPr>
          <w:rFonts w:ascii="宋体" w:eastAsia="宋体" w:hAnsi="宋体" w:cs="黑体" w:hint="eastAsia"/>
          <w:bCs/>
          <w:szCs w:val="21"/>
        </w:rPr>
        <w:t>需要消毒的风管材质</w:t>
      </w:r>
      <w:r w:rsidR="00E85D43" w:rsidRPr="00AB1A7E">
        <w:rPr>
          <w:rFonts w:ascii="宋体" w:eastAsia="宋体" w:hAnsi="宋体" w:cs="黑体" w:hint="eastAsia"/>
          <w:bCs/>
          <w:szCs w:val="21"/>
        </w:rPr>
        <w:t>宜</w:t>
      </w:r>
      <w:r w:rsidRPr="00AB1A7E">
        <w:rPr>
          <w:rFonts w:ascii="宋体" w:eastAsia="宋体" w:hAnsi="宋体" w:cs="黑体" w:hint="eastAsia"/>
          <w:bCs/>
          <w:szCs w:val="21"/>
        </w:rPr>
        <w:t>采用不锈钢，并应整体焊接。</w:t>
      </w:r>
    </w:p>
    <w:p w14:paraId="201E2B09" w14:textId="1FA0AEAA" w:rsidR="00AD4F27" w:rsidRPr="00AB1A7E" w:rsidRDefault="00AD4F27" w:rsidP="00AD4F27">
      <w:pPr>
        <w:pStyle w:val="a1"/>
        <w:numPr>
          <w:ilvl w:val="0"/>
          <w:numId w:val="0"/>
        </w:numPr>
        <w:spacing w:line="336" w:lineRule="auto"/>
        <w:ind w:firstLineChars="200" w:firstLine="422"/>
        <w:outlineLvl w:val="9"/>
        <w:rPr>
          <w:b/>
        </w:rPr>
      </w:pPr>
      <w:r w:rsidRPr="00AB1A7E">
        <w:rPr>
          <w:rFonts w:ascii="黑体" w:cs="黑体" w:hint="eastAsia"/>
          <w:b/>
          <w:bCs/>
          <w:szCs w:val="21"/>
        </w:rPr>
        <w:lastRenderedPageBreak/>
        <w:t>6</w:t>
      </w:r>
      <w:r w:rsidR="00D10E3D" w:rsidRPr="00AB1A7E">
        <w:rPr>
          <w:rFonts w:ascii="黑体" w:cs="黑体"/>
          <w:b/>
          <w:bCs/>
          <w:szCs w:val="21"/>
        </w:rPr>
        <w:t xml:space="preserve"> </w:t>
      </w:r>
      <w:r w:rsidR="00A77D89" w:rsidRPr="00AB1A7E">
        <w:rPr>
          <w:rFonts w:ascii="宋体" w:eastAsia="宋体" w:hAnsi="宋体" w:cs="黑体" w:hint="eastAsia"/>
          <w:bCs/>
          <w:szCs w:val="21"/>
        </w:rPr>
        <w:t>安装生物型密闭阀时，生物型密闭阀与防护区相通的送风管道和排风管道的密封性应满足在空气压力维持在500 Pa时，管道内每分钟泄漏的空气量应不超过管道内净容积的0.2%的要求</w:t>
      </w:r>
      <w:r w:rsidR="00076C09" w:rsidRPr="00AB1A7E">
        <w:rPr>
          <w:rFonts w:ascii="宋体" w:eastAsia="宋体" w:hAnsi="宋体" w:cs="黑体" w:hint="eastAsia"/>
          <w:bCs/>
          <w:szCs w:val="21"/>
        </w:rPr>
        <w:t>。</w:t>
      </w:r>
      <w:r w:rsidRPr="00AB1A7E">
        <w:tab/>
      </w:r>
    </w:p>
    <w:p w14:paraId="16BF15FD" w14:textId="3C44D49C" w:rsidR="00FC2FB7" w:rsidRPr="00AB1A7E" w:rsidRDefault="00AD4F27" w:rsidP="00AD4F27">
      <w:pPr>
        <w:spacing w:line="336" w:lineRule="auto"/>
        <w:ind w:firstLine="420"/>
        <w:rPr>
          <w:rFonts w:ascii="宋体" w:hAnsi="宋体" w:cs="黑体"/>
          <w:bCs/>
        </w:rPr>
      </w:pPr>
      <w:r w:rsidRPr="00AB1A7E">
        <w:rPr>
          <w:rFonts w:ascii="黑体" w:cs="黑体" w:hint="eastAsia"/>
          <w:b/>
          <w:bCs/>
        </w:rPr>
        <w:t>7</w:t>
      </w:r>
      <w:r w:rsidR="00525A61" w:rsidRPr="00AB1A7E">
        <w:rPr>
          <w:rFonts w:ascii="黑体" w:cs="黑体"/>
          <w:bCs/>
        </w:rPr>
        <w:t xml:space="preserve"> </w:t>
      </w:r>
      <w:r w:rsidR="00525A61" w:rsidRPr="00AB1A7E">
        <w:rPr>
          <w:rFonts w:ascii="宋体" w:hAnsi="宋体" w:cs="黑体" w:hint="eastAsia"/>
          <w:bCs/>
        </w:rPr>
        <w:t>应减少防护区排风管道正压段的长度，正压段管道不应穿越其他房间。</w:t>
      </w:r>
    </w:p>
    <w:p w14:paraId="222C684F" w14:textId="77777777" w:rsidR="00C84440" w:rsidRPr="00AB1A7E" w:rsidRDefault="00C84440" w:rsidP="00AB1A7E">
      <w:pPr>
        <w:pStyle w:val="a1"/>
        <w:numPr>
          <w:ilvl w:val="0"/>
          <w:numId w:val="0"/>
        </w:numPr>
        <w:spacing w:line="336" w:lineRule="auto"/>
        <w:ind w:firstLineChars="200" w:firstLine="420"/>
        <w:outlineLvl w:val="9"/>
        <w:rPr>
          <w:rFonts w:ascii="宋体" w:eastAsia="宋体" w:hAnsi="宋体" w:cs="黑体"/>
          <w:bCs/>
          <w:szCs w:val="21"/>
        </w:rPr>
      </w:pPr>
      <w:r w:rsidRPr="00AB1A7E">
        <w:rPr>
          <w:rFonts w:ascii="宋体" w:eastAsia="宋体" w:hAnsi="宋体" w:cs="黑体" w:hint="eastAsia"/>
          <w:bCs/>
          <w:szCs w:val="21"/>
        </w:rPr>
        <w:t>检查数量：全数检查。</w:t>
      </w:r>
    </w:p>
    <w:p w14:paraId="5A69A6AF" w14:textId="01E7E89C" w:rsidR="00C84440" w:rsidRPr="00AB1A7E" w:rsidRDefault="00C84440" w:rsidP="00AB1A7E">
      <w:pPr>
        <w:pStyle w:val="a1"/>
        <w:numPr>
          <w:ilvl w:val="0"/>
          <w:numId w:val="0"/>
        </w:numPr>
        <w:spacing w:line="336" w:lineRule="auto"/>
        <w:ind w:firstLineChars="200" w:firstLine="420"/>
        <w:outlineLvl w:val="9"/>
        <w:rPr>
          <w:rFonts w:ascii="宋体" w:eastAsia="宋体" w:hAnsi="宋体" w:cs="黑体"/>
          <w:bCs/>
          <w:szCs w:val="21"/>
        </w:rPr>
      </w:pPr>
      <w:r w:rsidRPr="00AB1A7E">
        <w:rPr>
          <w:rFonts w:ascii="宋体" w:eastAsia="宋体" w:hAnsi="宋体" w:cs="黑体" w:hint="eastAsia"/>
          <w:bCs/>
          <w:szCs w:val="21"/>
        </w:rPr>
        <w:t>检验方法：观察检查，</w:t>
      </w:r>
      <w:r w:rsidR="007C3CD4" w:rsidRPr="00AB1A7E">
        <w:rPr>
          <w:rFonts w:ascii="宋体" w:eastAsia="宋体" w:hAnsi="宋体" w:cs="黑体" w:hint="eastAsia"/>
          <w:bCs/>
          <w:szCs w:val="21"/>
        </w:rPr>
        <w:t>尺量、测试、</w:t>
      </w:r>
      <w:r w:rsidRPr="00AB1A7E">
        <w:rPr>
          <w:rFonts w:ascii="宋体" w:eastAsia="宋体" w:hAnsi="宋体" w:cs="黑体" w:hint="eastAsia"/>
          <w:bCs/>
          <w:szCs w:val="21"/>
        </w:rPr>
        <w:t>记录。</w:t>
      </w:r>
    </w:p>
    <w:p w14:paraId="77B06BFB" w14:textId="03ABCABF" w:rsidR="00472BB3" w:rsidRPr="0020593C" w:rsidRDefault="00472BB3" w:rsidP="00472BB3">
      <w:pPr>
        <w:spacing w:line="336" w:lineRule="auto"/>
        <w:rPr>
          <w:rFonts w:cs="宋体"/>
          <w:b/>
        </w:rPr>
      </w:pPr>
      <w:r w:rsidRPr="0020593C">
        <w:rPr>
          <w:rFonts w:ascii="黑体" w:eastAsia="黑体" w:hAnsi="Arial" w:cs="黑体" w:hint="eastAsia"/>
          <w:b/>
          <w:bCs/>
          <w:kern w:val="0"/>
        </w:rPr>
        <w:t>4.3.</w:t>
      </w:r>
      <w:r w:rsidR="00842950" w:rsidRPr="0020593C">
        <w:rPr>
          <w:rFonts w:ascii="黑体" w:eastAsia="黑体" w:hAnsi="Arial" w:cs="黑体" w:hint="eastAsia"/>
          <w:b/>
          <w:bCs/>
          <w:kern w:val="0"/>
        </w:rPr>
        <w:t>6</w:t>
      </w:r>
      <w:r w:rsidR="004859B4" w:rsidRPr="0020593C">
        <w:rPr>
          <w:rFonts w:cs="宋体" w:hint="eastAsia"/>
        </w:rPr>
        <w:t>无菌</w:t>
      </w:r>
      <w:r w:rsidRPr="0020593C">
        <w:rPr>
          <w:rFonts w:cs="宋体" w:hint="eastAsia"/>
        </w:rPr>
        <w:t>隔离系统安装应符合下列要求：</w:t>
      </w:r>
    </w:p>
    <w:p w14:paraId="3721F287" w14:textId="467BB3D2" w:rsidR="004859B4" w:rsidRPr="0020593C" w:rsidRDefault="004859B4" w:rsidP="004859B4">
      <w:pPr>
        <w:spacing w:line="336" w:lineRule="auto"/>
        <w:ind w:firstLineChars="200" w:firstLine="422"/>
        <w:rPr>
          <w:rFonts w:ascii="宋体" w:hAnsi="宋体"/>
        </w:rPr>
      </w:pPr>
      <w:r w:rsidRPr="0020593C">
        <w:rPr>
          <w:rFonts w:ascii="黑体" w:eastAsia="黑体" w:hAnsi="Arial" w:cs="黑体"/>
          <w:b/>
          <w:bCs/>
          <w:kern w:val="0"/>
        </w:rPr>
        <w:t>1</w:t>
      </w:r>
      <w:r w:rsidRPr="0020593C">
        <w:t xml:space="preserve"> </w:t>
      </w:r>
      <w:r w:rsidRPr="0020593C">
        <w:rPr>
          <w:rFonts w:ascii="宋体" w:hAnsi="宋体" w:hint="eastAsia"/>
        </w:rPr>
        <w:t>核查</w:t>
      </w:r>
      <w:r w:rsidRPr="0020593C">
        <w:rPr>
          <w:rFonts w:ascii="宋体" w:hAnsi="宋体"/>
        </w:rPr>
        <w:t>FAT</w:t>
      </w:r>
      <w:r w:rsidRPr="0020593C">
        <w:rPr>
          <w:rFonts w:ascii="宋体" w:hAnsi="宋体" w:hint="eastAsia"/>
        </w:rPr>
        <w:t>资料。</w:t>
      </w:r>
    </w:p>
    <w:p w14:paraId="1E968728" w14:textId="47B8A508" w:rsidR="00472BB3" w:rsidRPr="0020593C" w:rsidRDefault="004859B4" w:rsidP="00472BB3">
      <w:pPr>
        <w:spacing w:line="336" w:lineRule="auto"/>
        <w:ind w:firstLineChars="200" w:firstLine="422"/>
      </w:pPr>
      <w:r w:rsidRPr="0020593C">
        <w:rPr>
          <w:rFonts w:ascii="黑体" w:eastAsia="黑体" w:hAnsi="Arial" w:cs="黑体"/>
          <w:b/>
          <w:bCs/>
          <w:kern w:val="0"/>
        </w:rPr>
        <w:t>2</w:t>
      </w:r>
      <w:r w:rsidR="0097569E">
        <w:rPr>
          <w:rFonts w:ascii="黑体" w:eastAsia="黑体" w:hAnsi="Arial" w:cs="黑体" w:hint="eastAsia"/>
          <w:b/>
          <w:bCs/>
          <w:kern w:val="0"/>
        </w:rPr>
        <w:t xml:space="preserve"> </w:t>
      </w:r>
      <w:r w:rsidR="00472BB3" w:rsidRPr="0020593C">
        <w:rPr>
          <w:rFonts w:hint="eastAsia"/>
        </w:rPr>
        <w:t>设备应双层包装，内层应为薄膜密封。外包装拆除后设备表面应清洁，且无划痕、无油污和灰尘。设备内层保护膜在现场安装完成后揭开</w:t>
      </w:r>
      <w:r w:rsidR="00F6502A" w:rsidRPr="0020593C">
        <w:rPr>
          <w:rFonts w:hint="eastAsia"/>
        </w:rPr>
        <w:t>。</w:t>
      </w:r>
    </w:p>
    <w:p w14:paraId="1BB6400A" w14:textId="119FF8F4" w:rsidR="00F6502A" w:rsidRPr="0020593C" w:rsidRDefault="004859B4" w:rsidP="00472BB3">
      <w:pPr>
        <w:spacing w:line="336" w:lineRule="auto"/>
        <w:ind w:firstLineChars="200" w:firstLine="422"/>
        <w:rPr>
          <w:b/>
        </w:rPr>
      </w:pPr>
      <w:r w:rsidRPr="0020593C">
        <w:rPr>
          <w:rFonts w:ascii="黑体" w:cs="黑体" w:hint="eastAsia"/>
          <w:b/>
          <w:bCs/>
        </w:rPr>
        <w:t>3</w:t>
      </w:r>
      <w:r w:rsidR="0097569E">
        <w:rPr>
          <w:rFonts w:ascii="黑体" w:cs="黑体" w:hint="eastAsia"/>
          <w:b/>
          <w:bCs/>
        </w:rPr>
        <w:t xml:space="preserve"> </w:t>
      </w:r>
      <w:r w:rsidR="00F6502A" w:rsidRPr="0020593C">
        <w:rPr>
          <w:rFonts w:hint="eastAsia"/>
        </w:rPr>
        <w:t>设备接触的地面应平整坚实，安装后设备平稳。</w:t>
      </w:r>
    </w:p>
    <w:p w14:paraId="5C299583" w14:textId="411E6256" w:rsidR="00F6502A" w:rsidRPr="0020593C" w:rsidRDefault="004859B4" w:rsidP="00472BB3">
      <w:pPr>
        <w:spacing w:line="336" w:lineRule="auto"/>
        <w:ind w:firstLineChars="200" w:firstLine="422"/>
      </w:pPr>
      <w:r w:rsidRPr="0020593C">
        <w:rPr>
          <w:rFonts w:ascii="黑体" w:cs="黑体" w:hint="eastAsia"/>
          <w:b/>
          <w:bCs/>
        </w:rPr>
        <w:t>4</w:t>
      </w:r>
      <w:r w:rsidR="0097569E">
        <w:rPr>
          <w:rFonts w:ascii="黑体" w:cs="黑体" w:hint="eastAsia"/>
          <w:b/>
          <w:bCs/>
        </w:rPr>
        <w:t xml:space="preserve"> </w:t>
      </w:r>
      <w:r w:rsidR="00F6502A" w:rsidRPr="0020593C">
        <w:rPr>
          <w:rFonts w:hint="eastAsia"/>
        </w:rPr>
        <w:t>手套密封性检查合格。</w:t>
      </w:r>
    </w:p>
    <w:p w14:paraId="0AC8F0E3" w14:textId="45AF51D6" w:rsidR="00472BB3" w:rsidRPr="0020593C" w:rsidRDefault="004859B4" w:rsidP="00472BB3">
      <w:pPr>
        <w:pStyle w:val="a1"/>
        <w:numPr>
          <w:ilvl w:val="0"/>
          <w:numId w:val="0"/>
        </w:numPr>
        <w:spacing w:line="336" w:lineRule="auto"/>
        <w:ind w:firstLineChars="200" w:firstLine="422"/>
        <w:outlineLvl w:val="9"/>
        <w:rPr>
          <w:rFonts w:ascii="黑体" w:cs="黑体"/>
          <w:b/>
          <w:bCs/>
          <w:szCs w:val="21"/>
        </w:rPr>
      </w:pPr>
      <w:r w:rsidRPr="0020593C">
        <w:rPr>
          <w:rFonts w:ascii="黑体" w:cs="黑体" w:hint="eastAsia"/>
          <w:b/>
          <w:bCs/>
          <w:szCs w:val="21"/>
        </w:rPr>
        <w:t>5</w:t>
      </w:r>
      <w:r w:rsidR="0097569E">
        <w:rPr>
          <w:rFonts w:ascii="黑体" w:cs="黑体" w:hint="eastAsia"/>
          <w:b/>
          <w:bCs/>
          <w:szCs w:val="21"/>
        </w:rPr>
        <w:t xml:space="preserve"> </w:t>
      </w:r>
      <w:r w:rsidR="00472BB3" w:rsidRPr="0020593C">
        <w:rPr>
          <w:rFonts w:ascii="宋体" w:eastAsia="宋体" w:hAnsi="宋体" w:cs="黑体" w:hint="eastAsia"/>
          <w:bCs/>
          <w:szCs w:val="21"/>
        </w:rPr>
        <w:t>设备的安装环境应保持清洁、干燥，周围地面应无粉尘。</w:t>
      </w:r>
    </w:p>
    <w:p w14:paraId="59CDFBF2" w14:textId="71E35B5A" w:rsidR="00472BB3" w:rsidRPr="0020593C" w:rsidRDefault="004859B4" w:rsidP="00472BB3">
      <w:pPr>
        <w:spacing w:line="336" w:lineRule="auto"/>
        <w:ind w:firstLineChars="200" w:firstLine="422"/>
      </w:pPr>
      <w:r w:rsidRPr="0020593C">
        <w:rPr>
          <w:rFonts w:ascii="黑体" w:eastAsia="黑体" w:hAnsi="Arial" w:cs="黑体" w:hint="eastAsia"/>
          <w:b/>
          <w:bCs/>
          <w:kern w:val="0"/>
        </w:rPr>
        <w:t>6</w:t>
      </w:r>
      <w:r w:rsidR="0097569E">
        <w:rPr>
          <w:rFonts w:ascii="黑体" w:eastAsia="黑体" w:hAnsi="Arial" w:cs="黑体" w:hint="eastAsia"/>
          <w:b/>
          <w:bCs/>
          <w:kern w:val="0"/>
        </w:rPr>
        <w:t xml:space="preserve"> </w:t>
      </w:r>
      <w:r w:rsidR="00472BB3" w:rsidRPr="0020593C">
        <w:rPr>
          <w:rFonts w:hint="eastAsia"/>
        </w:rPr>
        <w:t>接通的电源必须有可靠接地。</w:t>
      </w:r>
    </w:p>
    <w:p w14:paraId="21FC06E8" w14:textId="77777777" w:rsidR="00472BB3" w:rsidRPr="0020593C" w:rsidRDefault="00472BB3" w:rsidP="0020593C">
      <w:pPr>
        <w:pStyle w:val="a1"/>
        <w:numPr>
          <w:ilvl w:val="0"/>
          <w:numId w:val="0"/>
        </w:numPr>
        <w:spacing w:line="336" w:lineRule="auto"/>
        <w:ind w:firstLineChars="200" w:firstLine="420"/>
        <w:outlineLvl w:val="9"/>
        <w:rPr>
          <w:rFonts w:ascii="宋体" w:eastAsia="宋体" w:hAnsi="宋体" w:cs="黑体"/>
          <w:bCs/>
          <w:szCs w:val="21"/>
        </w:rPr>
      </w:pPr>
      <w:r w:rsidRPr="0020593C">
        <w:rPr>
          <w:rFonts w:ascii="宋体" w:eastAsia="宋体" w:hAnsi="宋体" w:cs="黑体" w:hint="eastAsia"/>
          <w:bCs/>
          <w:szCs w:val="21"/>
        </w:rPr>
        <w:t>检查数量：全数检查。</w:t>
      </w:r>
    </w:p>
    <w:p w14:paraId="640E636C" w14:textId="040FB192" w:rsidR="00472BB3" w:rsidRPr="0020593C" w:rsidRDefault="00472BB3" w:rsidP="0020593C">
      <w:pPr>
        <w:pStyle w:val="a1"/>
        <w:numPr>
          <w:ilvl w:val="0"/>
          <w:numId w:val="0"/>
        </w:numPr>
        <w:spacing w:line="336" w:lineRule="auto"/>
        <w:ind w:firstLineChars="200" w:firstLine="420"/>
        <w:outlineLvl w:val="9"/>
      </w:pPr>
      <w:r w:rsidRPr="0020593C">
        <w:rPr>
          <w:rFonts w:ascii="宋体" w:eastAsia="宋体" w:hAnsi="宋体" w:cs="黑体" w:hint="eastAsia"/>
          <w:bCs/>
          <w:szCs w:val="21"/>
        </w:rPr>
        <w:t>检验方法：观察检查，记录。</w:t>
      </w:r>
    </w:p>
    <w:p w14:paraId="716133C5" w14:textId="054F9B2C" w:rsidR="00201DC5" w:rsidRPr="008556EA" w:rsidRDefault="00201DC5" w:rsidP="00201DC5">
      <w:pPr>
        <w:pStyle w:val="a1"/>
        <w:numPr>
          <w:ilvl w:val="0"/>
          <w:numId w:val="0"/>
        </w:numPr>
        <w:spacing w:line="336" w:lineRule="auto"/>
        <w:outlineLvl w:val="9"/>
        <w:rPr>
          <w:rFonts w:ascii="Times New Roman" w:eastAsia="宋体" w:hAnsi="Times New Roman" w:cs="宋体"/>
          <w:color w:val="00B050"/>
          <w:kern w:val="2"/>
          <w:szCs w:val="21"/>
        </w:rPr>
      </w:pPr>
      <w:r w:rsidRPr="0020593C">
        <w:rPr>
          <w:rFonts w:ascii="黑体" w:cs="黑体" w:hint="eastAsia"/>
          <w:b/>
          <w:bCs/>
          <w:szCs w:val="21"/>
        </w:rPr>
        <w:t>4.3.</w:t>
      </w:r>
      <w:r w:rsidR="009F7563" w:rsidRPr="0020593C">
        <w:rPr>
          <w:rFonts w:ascii="黑体" w:cs="黑体"/>
          <w:b/>
          <w:bCs/>
          <w:szCs w:val="21"/>
        </w:rPr>
        <w:t>7</w:t>
      </w:r>
      <w:r w:rsidRPr="0020593C">
        <w:rPr>
          <w:rFonts w:ascii="黑体" w:cs="黑体" w:hint="eastAsia"/>
          <w:b/>
          <w:bCs/>
          <w:szCs w:val="21"/>
        </w:rPr>
        <w:t xml:space="preserve"> </w:t>
      </w:r>
      <w:r w:rsidR="00240DE8" w:rsidRPr="0020593C">
        <w:rPr>
          <w:rFonts w:ascii="Times New Roman" w:eastAsia="宋体" w:hAnsi="Times New Roman" w:cs="宋体" w:hint="eastAsia"/>
          <w:kern w:val="2"/>
          <w:szCs w:val="21"/>
        </w:rPr>
        <w:t>消毒剂熏蒸灭菌器安装</w:t>
      </w:r>
      <w:r w:rsidRPr="00201DC5">
        <w:rPr>
          <w:rFonts w:ascii="Times New Roman" w:eastAsia="宋体" w:hAnsi="Times New Roman" w:cs="宋体" w:hint="eastAsia"/>
          <w:kern w:val="2"/>
          <w:szCs w:val="21"/>
        </w:rPr>
        <w:t>应符合下列</w:t>
      </w:r>
      <w:r w:rsidR="00472BB3">
        <w:rPr>
          <w:rFonts w:ascii="Times New Roman" w:eastAsia="宋体" w:hAnsi="Times New Roman" w:cs="宋体" w:hint="eastAsia"/>
          <w:kern w:val="2"/>
          <w:szCs w:val="21"/>
        </w:rPr>
        <w:t>要求</w:t>
      </w:r>
      <w:r>
        <w:rPr>
          <w:rFonts w:ascii="Times New Roman" w:eastAsia="宋体" w:hAnsi="Times New Roman" w:cs="宋体" w:hint="eastAsia"/>
          <w:kern w:val="2"/>
          <w:szCs w:val="21"/>
        </w:rPr>
        <w:t>：</w:t>
      </w:r>
      <w:r w:rsidR="00900D0B" w:rsidRPr="008556EA">
        <w:rPr>
          <w:rFonts w:ascii="Times New Roman" w:eastAsia="宋体" w:hAnsi="Times New Roman" w:cs="宋体"/>
          <w:color w:val="00B050"/>
          <w:kern w:val="2"/>
          <w:szCs w:val="21"/>
        </w:rPr>
        <w:t xml:space="preserve"> </w:t>
      </w:r>
    </w:p>
    <w:p w14:paraId="390C0EA5" w14:textId="25ABD5E3" w:rsidR="00201DC5" w:rsidRPr="0019460E" w:rsidRDefault="00201DC5" w:rsidP="00201DC5">
      <w:pPr>
        <w:spacing w:line="336" w:lineRule="auto"/>
        <w:ind w:firstLineChars="200" w:firstLine="422"/>
      </w:pPr>
      <w:r w:rsidRPr="0019460E">
        <w:rPr>
          <w:rFonts w:ascii="黑体" w:eastAsia="黑体" w:hAnsi="Arial" w:cs="黑体"/>
          <w:b/>
          <w:bCs/>
          <w:kern w:val="0"/>
        </w:rPr>
        <w:t>1</w:t>
      </w:r>
      <w:r w:rsidR="0097569E">
        <w:rPr>
          <w:rFonts w:ascii="黑体" w:eastAsia="黑体" w:hAnsi="Arial" w:cs="黑体" w:hint="eastAsia"/>
          <w:b/>
          <w:bCs/>
          <w:kern w:val="0"/>
        </w:rPr>
        <w:t xml:space="preserve"> </w:t>
      </w:r>
      <w:r w:rsidRPr="00201DC5">
        <w:rPr>
          <w:rFonts w:hint="eastAsia"/>
        </w:rPr>
        <w:t>设备安装的地面应水平，周围环境应干燥</w:t>
      </w:r>
      <w:r w:rsidRPr="0019460E">
        <w:rPr>
          <w:rFonts w:hint="eastAsia"/>
        </w:rPr>
        <w:t>。</w:t>
      </w:r>
    </w:p>
    <w:p w14:paraId="1E9A9002" w14:textId="0A1368E5" w:rsidR="00201DC5" w:rsidRPr="001F7E43" w:rsidRDefault="00201DC5" w:rsidP="00201DC5">
      <w:pPr>
        <w:pStyle w:val="a1"/>
        <w:numPr>
          <w:ilvl w:val="0"/>
          <w:numId w:val="0"/>
        </w:numPr>
        <w:spacing w:line="336" w:lineRule="auto"/>
        <w:ind w:firstLineChars="200" w:firstLine="422"/>
        <w:outlineLvl w:val="9"/>
        <w:rPr>
          <w:rFonts w:ascii="黑体" w:cs="黑体"/>
          <w:b/>
          <w:bCs/>
          <w:szCs w:val="21"/>
        </w:rPr>
      </w:pPr>
      <w:r w:rsidRPr="001F7E43">
        <w:rPr>
          <w:rFonts w:ascii="黑体" w:cs="黑体" w:hint="eastAsia"/>
          <w:b/>
          <w:bCs/>
          <w:szCs w:val="21"/>
        </w:rPr>
        <w:t>2</w:t>
      </w:r>
      <w:r w:rsidR="0097569E">
        <w:rPr>
          <w:rFonts w:ascii="黑体" w:cs="黑体" w:hint="eastAsia"/>
          <w:b/>
          <w:bCs/>
          <w:szCs w:val="21"/>
        </w:rPr>
        <w:t xml:space="preserve"> </w:t>
      </w:r>
      <w:r w:rsidRPr="00201DC5">
        <w:rPr>
          <w:rFonts w:ascii="宋体" w:eastAsia="宋体" w:hAnsi="宋体" w:cs="黑体" w:hint="eastAsia"/>
          <w:bCs/>
          <w:szCs w:val="21"/>
        </w:rPr>
        <w:t>安装罐体位置四周应留有一定空间，远离怕热物体。</w:t>
      </w:r>
    </w:p>
    <w:p w14:paraId="033AB1AC" w14:textId="3A347904" w:rsidR="00704852" w:rsidRDefault="00201DC5" w:rsidP="00201DC5">
      <w:pPr>
        <w:pStyle w:val="a1"/>
        <w:numPr>
          <w:ilvl w:val="0"/>
          <w:numId w:val="0"/>
        </w:numPr>
        <w:spacing w:line="336" w:lineRule="auto"/>
        <w:ind w:firstLineChars="200" w:firstLine="422"/>
        <w:outlineLvl w:val="9"/>
        <w:rPr>
          <w:rFonts w:ascii="宋体" w:eastAsia="宋体" w:hAnsi="宋体" w:cs="黑体"/>
          <w:bCs/>
          <w:szCs w:val="21"/>
        </w:rPr>
      </w:pPr>
      <w:r>
        <w:rPr>
          <w:rFonts w:ascii="黑体" w:cs="黑体" w:hint="eastAsia"/>
          <w:b/>
          <w:bCs/>
          <w:szCs w:val="21"/>
        </w:rPr>
        <w:t>3</w:t>
      </w:r>
      <w:r w:rsidR="0097569E">
        <w:rPr>
          <w:rFonts w:ascii="黑体" w:cs="黑体" w:hint="eastAsia"/>
          <w:b/>
          <w:bCs/>
          <w:szCs w:val="21"/>
        </w:rPr>
        <w:t xml:space="preserve"> </w:t>
      </w:r>
      <w:r w:rsidRPr="00201DC5">
        <w:rPr>
          <w:rFonts w:ascii="宋体" w:eastAsia="宋体" w:hAnsi="宋体" w:cs="黑体" w:hint="eastAsia"/>
          <w:bCs/>
          <w:szCs w:val="21"/>
        </w:rPr>
        <w:t>按照设备要求连接水、电、气，管路必须做压力试验，试验合格后方可使用。</w:t>
      </w:r>
    </w:p>
    <w:p w14:paraId="19BB8A5D" w14:textId="77777777" w:rsidR="00704852" w:rsidRDefault="00201DC5" w:rsidP="00201DC5">
      <w:pPr>
        <w:pStyle w:val="a1"/>
        <w:numPr>
          <w:ilvl w:val="0"/>
          <w:numId w:val="0"/>
        </w:numPr>
        <w:spacing w:line="336" w:lineRule="auto"/>
        <w:ind w:firstLineChars="200" w:firstLine="420"/>
        <w:outlineLvl w:val="9"/>
        <w:rPr>
          <w:rFonts w:ascii="宋体" w:eastAsia="宋体" w:hAnsi="宋体" w:cs="黑体"/>
          <w:bCs/>
          <w:szCs w:val="21"/>
        </w:rPr>
      </w:pPr>
      <w:r w:rsidRPr="00201DC5">
        <w:rPr>
          <w:rFonts w:ascii="宋体" w:eastAsia="宋体" w:hAnsi="宋体" w:cs="黑体" w:hint="eastAsia"/>
          <w:bCs/>
          <w:szCs w:val="21"/>
        </w:rPr>
        <w:t>检查数量：全数检查。</w:t>
      </w:r>
    </w:p>
    <w:p w14:paraId="2A935BD1" w14:textId="674DDDF6" w:rsidR="00201DC5" w:rsidRPr="0020593C" w:rsidRDefault="00201DC5" w:rsidP="00201DC5">
      <w:pPr>
        <w:pStyle w:val="a1"/>
        <w:numPr>
          <w:ilvl w:val="0"/>
          <w:numId w:val="0"/>
        </w:numPr>
        <w:spacing w:line="336" w:lineRule="auto"/>
        <w:ind w:firstLineChars="200" w:firstLine="420"/>
        <w:outlineLvl w:val="9"/>
        <w:rPr>
          <w:rFonts w:ascii="宋体" w:eastAsia="宋体" w:hAnsi="宋体" w:cs="黑体"/>
          <w:bCs/>
          <w:szCs w:val="21"/>
        </w:rPr>
      </w:pPr>
      <w:r w:rsidRPr="00201DC5">
        <w:rPr>
          <w:rFonts w:ascii="宋体" w:eastAsia="宋体" w:hAnsi="宋体" w:cs="黑体" w:hint="eastAsia"/>
          <w:bCs/>
          <w:szCs w:val="21"/>
        </w:rPr>
        <w:t>检验方法</w:t>
      </w:r>
      <w:r w:rsidRPr="0020593C">
        <w:rPr>
          <w:rFonts w:ascii="宋体" w:eastAsia="宋体" w:hAnsi="宋体" w:cs="黑体" w:hint="eastAsia"/>
          <w:bCs/>
          <w:szCs w:val="21"/>
        </w:rPr>
        <w:t>：观察检查</w:t>
      </w:r>
      <w:r w:rsidR="00C84440" w:rsidRPr="0020593C">
        <w:rPr>
          <w:rFonts w:ascii="宋体" w:eastAsia="宋体" w:hAnsi="宋体" w:cs="黑体" w:hint="eastAsia"/>
          <w:bCs/>
          <w:szCs w:val="21"/>
        </w:rPr>
        <w:t>，记录。</w:t>
      </w:r>
    </w:p>
    <w:p w14:paraId="64B49DEB" w14:textId="77777777" w:rsidR="00193173" w:rsidRDefault="00193173">
      <w:pPr>
        <w:widowControl/>
        <w:jc w:val="left"/>
        <w:rPr>
          <w:rFonts w:ascii="宋体" w:hAnsi="宋体" w:cs="黑体"/>
          <w:b/>
          <w:bCs/>
          <w:sz w:val="24"/>
          <w:szCs w:val="24"/>
        </w:rPr>
      </w:pPr>
      <w:r>
        <w:rPr>
          <w:rFonts w:ascii="宋体" w:hAnsi="宋体" w:cs="黑体"/>
          <w:b/>
          <w:bCs/>
          <w:sz w:val="24"/>
          <w:szCs w:val="24"/>
        </w:rPr>
        <w:br w:type="page"/>
      </w:r>
    </w:p>
    <w:p w14:paraId="252306C2" w14:textId="50263463" w:rsidR="00201DC5" w:rsidRPr="001D446B" w:rsidRDefault="00201DC5" w:rsidP="00201DC5">
      <w:pPr>
        <w:autoSpaceDE w:val="0"/>
        <w:autoSpaceDN w:val="0"/>
        <w:spacing w:line="360" w:lineRule="auto"/>
        <w:jc w:val="center"/>
        <w:outlineLvl w:val="1"/>
        <w:rPr>
          <w:rFonts w:ascii="宋体" w:hAnsi="宋体" w:cs="黑体"/>
          <w:b/>
          <w:bCs/>
        </w:rPr>
      </w:pPr>
      <w:bookmarkStart w:id="36" w:name="_Toc39817413"/>
      <w:r w:rsidRPr="001D446B">
        <w:rPr>
          <w:rFonts w:ascii="宋体" w:hAnsi="宋体" w:cs="黑体" w:hint="eastAsia"/>
          <w:b/>
          <w:bCs/>
        </w:rPr>
        <w:lastRenderedPageBreak/>
        <w:t>4.4</w:t>
      </w:r>
      <w:r w:rsidRPr="001D446B">
        <w:rPr>
          <w:rFonts w:ascii="宋体" w:hAnsi="宋体" w:cs="黑体" w:hint="eastAsia"/>
          <w:b/>
          <w:bCs/>
        </w:rPr>
        <w:tab/>
        <w:t xml:space="preserve"> </w:t>
      </w:r>
      <w:r w:rsidRPr="001D446B">
        <w:rPr>
          <w:rFonts w:ascii="黑体" w:eastAsia="黑体" w:hAnsi="黑体" w:cs="黑体" w:hint="eastAsia"/>
          <w:bCs/>
        </w:rPr>
        <w:t>系 统 调 试</w:t>
      </w:r>
      <w:bookmarkEnd w:id="36"/>
    </w:p>
    <w:p w14:paraId="5ABD263C" w14:textId="77777777" w:rsidR="00165115" w:rsidRDefault="00165115" w:rsidP="00201DC5">
      <w:pPr>
        <w:spacing w:line="360" w:lineRule="auto"/>
        <w:rPr>
          <w:rFonts w:ascii="黑体" w:eastAsia="黑体" w:hAnsi="Arial" w:cs="黑体"/>
          <w:b/>
          <w:bCs/>
          <w:color w:val="FF0000"/>
          <w:kern w:val="0"/>
          <w:highlight w:val="green"/>
        </w:rPr>
      </w:pPr>
    </w:p>
    <w:p w14:paraId="4BC6FC0B" w14:textId="27B439C8" w:rsidR="00201DC5" w:rsidRPr="0077079D" w:rsidRDefault="00B03EA0" w:rsidP="00201DC5">
      <w:pPr>
        <w:spacing w:line="360" w:lineRule="auto"/>
        <w:rPr>
          <w:rFonts w:ascii="宋体" w:hAnsi="宋体" w:cs="宋体"/>
          <w:spacing w:val="-11"/>
          <w:w w:val="105"/>
        </w:rPr>
      </w:pPr>
      <w:r w:rsidRPr="0077079D">
        <w:rPr>
          <w:rFonts w:ascii="黑体" w:eastAsia="黑体" w:hAnsi="Arial" w:cs="黑体" w:hint="eastAsia"/>
          <w:b/>
          <w:bCs/>
          <w:kern w:val="0"/>
        </w:rPr>
        <w:t>4.4.</w:t>
      </w:r>
      <w:r w:rsidRPr="0077079D">
        <w:rPr>
          <w:rFonts w:ascii="黑体" w:eastAsia="黑体" w:hAnsi="Arial" w:cs="黑体"/>
          <w:b/>
          <w:bCs/>
          <w:kern w:val="0"/>
        </w:rPr>
        <w:t>1</w:t>
      </w:r>
      <w:r w:rsidRPr="0077079D">
        <w:rPr>
          <w:rFonts w:ascii="宋体" w:hAnsi="宋体" w:cs="宋体" w:hint="eastAsia"/>
          <w:spacing w:val="-11"/>
          <w:w w:val="105"/>
        </w:rPr>
        <w:t xml:space="preserve"> </w:t>
      </w:r>
      <w:r w:rsidR="00193173" w:rsidRPr="0077079D">
        <w:rPr>
          <w:rFonts w:cs="宋体" w:hint="eastAsia"/>
        </w:rPr>
        <w:t>医药工业洁净厂房净化空调系统的调试应保证医药洁净</w:t>
      </w:r>
      <w:r w:rsidR="00C43A50" w:rsidRPr="0077079D">
        <w:rPr>
          <w:rFonts w:cs="宋体" w:hint="eastAsia"/>
        </w:rPr>
        <w:t>区</w:t>
      </w:r>
      <w:r w:rsidR="00193173" w:rsidRPr="0077079D">
        <w:rPr>
          <w:rFonts w:cs="宋体" w:hint="eastAsia"/>
        </w:rPr>
        <w:t>洁净度和压差控制的要求。</w:t>
      </w:r>
    </w:p>
    <w:p w14:paraId="5095813C" w14:textId="77777777" w:rsidR="002A2CE5" w:rsidRPr="0077079D" w:rsidRDefault="002A2CE5" w:rsidP="002A2CE5">
      <w:pPr>
        <w:spacing w:line="336" w:lineRule="auto"/>
        <w:ind w:firstLine="420"/>
        <w:rPr>
          <w:rFonts w:cs="宋体"/>
        </w:rPr>
      </w:pPr>
      <w:r w:rsidRPr="0077079D">
        <w:rPr>
          <w:rFonts w:cs="宋体" w:hint="eastAsia"/>
        </w:rPr>
        <w:t>检查数量：全数检查。</w:t>
      </w:r>
    </w:p>
    <w:p w14:paraId="128BB96F" w14:textId="2D84510C" w:rsidR="002A2CE5" w:rsidRPr="0077079D" w:rsidRDefault="002A2CE5" w:rsidP="002A2CE5">
      <w:pPr>
        <w:spacing w:line="336" w:lineRule="auto"/>
        <w:ind w:firstLine="420"/>
        <w:rPr>
          <w:rFonts w:ascii="黑体" w:eastAsia="黑体" w:hAnsi="Arial" w:cs="黑体"/>
          <w:bCs/>
          <w:kern w:val="0"/>
        </w:rPr>
      </w:pPr>
      <w:r w:rsidRPr="0077079D">
        <w:rPr>
          <w:rFonts w:cs="宋体" w:hint="eastAsia"/>
        </w:rPr>
        <w:t>检验方法：运行检查</w:t>
      </w:r>
      <w:r w:rsidR="009E65A6" w:rsidRPr="0077079D">
        <w:rPr>
          <w:rFonts w:ascii="宋体" w:hAnsi="宋体" w:cs="黑体" w:hint="eastAsia"/>
          <w:bCs/>
        </w:rPr>
        <w:t>，记录。</w:t>
      </w:r>
    </w:p>
    <w:p w14:paraId="2ECA7D14" w14:textId="18F8F9A0" w:rsidR="00193173" w:rsidRPr="0077079D" w:rsidRDefault="00193173" w:rsidP="00193173">
      <w:pPr>
        <w:spacing w:line="360" w:lineRule="auto"/>
        <w:rPr>
          <w:rFonts w:ascii="宋体" w:hAnsi="宋体" w:cs="宋体"/>
          <w:spacing w:val="-11"/>
          <w:w w:val="105"/>
        </w:rPr>
      </w:pPr>
      <w:r w:rsidRPr="0077079D">
        <w:rPr>
          <w:rFonts w:ascii="黑体" w:eastAsia="黑体" w:hAnsi="Arial" w:cs="黑体" w:hint="eastAsia"/>
          <w:b/>
          <w:bCs/>
          <w:kern w:val="0"/>
        </w:rPr>
        <w:t>4.4.</w:t>
      </w:r>
      <w:r w:rsidR="00D51111" w:rsidRPr="0077079D">
        <w:rPr>
          <w:rFonts w:ascii="黑体" w:eastAsia="黑体" w:hAnsi="Arial" w:cs="黑体"/>
          <w:b/>
          <w:bCs/>
          <w:kern w:val="0"/>
        </w:rPr>
        <w:t>2</w:t>
      </w:r>
      <w:r w:rsidRPr="0077079D">
        <w:rPr>
          <w:rFonts w:ascii="宋体" w:hAnsi="宋体" w:cs="宋体" w:hint="eastAsia"/>
          <w:b/>
          <w:spacing w:val="-11"/>
          <w:w w:val="105"/>
        </w:rPr>
        <w:t xml:space="preserve"> </w:t>
      </w:r>
      <w:r w:rsidRPr="0077079D">
        <w:rPr>
          <w:rFonts w:ascii="宋体" w:hAnsi="宋体" w:cs="宋体" w:hint="eastAsia"/>
          <w:spacing w:val="-11"/>
          <w:w w:val="105"/>
        </w:rPr>
        <w:t>应对净化空调系统的运行模式进行调试。运行模式包括生产模式、低频运行模式、消毒模式、消毒排风模式等。</w:t>
      </w:r>
    </w:p>
    <w:p w14:paraId="292D4242" w14:textId="77777777" w:rsidR="00193173" w:rsidRPr="0077079D" w:rsidRDefault="00193173" w:rsidP="00193173">
      <w:pPr>
        <w:spacing w:line="336" w:lineRule="auto"/>
        <w:ind w:firstLine="420"/>
        <w:rPr>
          <w:rFonts w:cs="宋体"/>
        </w:rPr>
      </w:pPr>
      <w:r w:rsidRPr="0077079D">
        <w:rPr>
          <w:rFonts w:cs="宋体" w:hint="eastAsia"/>
        </w:rPr>
        <w:t>检查数量：全数检查。</w:t>
      </w:r>
    </w:p>
    <w:p w14:paraId="5DE075B9" w14:textId="4A29FD5E" w:rsidR="002A2CE5" w:rsidRPr="0077079D" w:rsidRDefault="00193173" w:rsidP="008801C7">
      <w:pPr>
        <w:spacing w:line="360" w:lineRule="auto"/>
        <w:ind w:firstLine="420"/>
        <w:rPr>
          <w:rFonts w:ascii="宋体" w:hAnsi="宋体" w:cs="宋体"/>
          <w:kern w:val="0"/>
          <w:sz w:val="24"/>
          <w:szCs w:val="24"/>
        </w:rPr>
      </w:pPr>
      <w:r w:rsidRPr="0077079D">
        <w:rPr>
          <w:rFonts w:cs="宋体" w:hint="eastAsia"/>
        </w:rPr>
        <w:t>检验方法：运行检查</w:t>
      </w:r>
      <w:r w:rsidR="009E65A6" w:rsidRPr="0077079D">
        <w:rPr>
          <w:rFonts w:ascii="宋体" w:hAnsi="宋体" w:cs="黑体" w:hint="eastAsia"/>
          <w:bCs/>
        </w:rPr>
        <w:t>，记录。</w:t>
      </w:r>
    </w:p>
    <w:p w14:paraId="4A556379" w14:textId="00999751" w:rsidR="008801C7" w:rsidRPr="0082535B" w:rsidRDefault="008801C7" w:rsidP="008801C7">
      <w:pPr>
        <w:spacing w:line="360" w:lineRule="auto"/>
        <w:rPr>
          <w:rFonts w:ascii="宋体" w:hAnsi="宋体" w:cs="宋体"/>
          <w:spacing w:val="-11"/>
          <w:w w:val="105"/>
        </w:rPr>
      </w:pPr>
      <w:r w:rsidRPr="0082535B">
        <w:rPr>
          <w:rFonts w:ascii="黑体" w:eastAsia="黑体" w:hAnsi="Arial" w:cs="黑体" w:hint="eastAsia"/>
          <w:b/>
          <w:bCs/>
          <w:kern w:val="0"/>
        </w:rPr>
        <w:t>4.4.</w:t>
      </w:r>
      <w:r w:rsidR="00D51111" w:rsidRPr="0082535B">
        <w:rPr>
          <w:rFonts w:ascii="黑体" w:eastAsia="黑体" w:hAnsi="Arial" w:cs="黑体"/>
          <w:b/>
          <w:bCs/>
          <w:kern w:val="0"/>
        </w:rPr>
        <w:t>3</w:t>
      </w:r>
      <w:r w:rsidRPr="0082535B">
        <w:rPr>
          <w:rFonts w:ascii="宋体" w:hAnsi="宋体" w:cs="宋体" w:hint="eastAsia"/>
          <w:b/>
          <w:spacing w:val="-11"/>
          <w:w w:val="105"/>
        </w:rPr>
        <w:t xml:space="preserve"> </w:t>
      </w:r>
      <w:r w:rsidRPr="0082535B">
        <w:rPr>
          <w:rFonts w:ascii="宋体" w:hAnsi="宋体" w:cs="宋体" w:hint="eastAsia"/>
          <w:spacing w:val="-11"/>
          <w:w w:val="105"/>
        </w:rPr>
        <w:t>应对净化空调系统运行的控制系统进行调试。控制系统包括自动调节、自动连锁、警报系统等。</w:t>
      </w:r>
    </w:p>
    <w:p w14:paraId="48D5F664" w14:textId="77777777" w:rsidR="008801C7" w:rsidRPr="0082535B" w:rsidRDefault="008801C7" w:rsidP="008801C7">
      <w:pPr>
        <w:spacing w:line="336" w:lineRule="auto"/>
        <w:ind w:firstLine="420"/>
        <w:rPr>
          <w:rFonts w:cs="宋体"/>
        </w:rPr>
      </w:pPr>
      <w:r w:rsidRPr="0082535B">
        <w:rPr>
          <w:rFonts w:cs="宋体" w:hint="eastAsia"/>
        </w:rPr>
        <w:t>检查数量：全数检查。</w:t>
      </w:r>
    </w:p>
    <w:p w14:paraId="0C4B3F87" w14:textId="70B4D966" w:rsidR="008801C7" w:rsidRPr="0082535B" w:rsidRDefault="008801C7" w:rsidP="008801C7">
      <w:pPr>
        <w:spacing w:line="336" w:lineRule="auto"/>
        <w:ind w:firstLine="420"/>
        <w:rPr>
          <w:rFonts w:ascii="黑体" w:eastAsia="黑体" w:hAnsi="Arial" w:cs="黑体"/>
          <w:bCs/>
          <w:kern w:val="0"/>
        </w:rPr>
      </w:pPr>
      <w:r w:rsidRPr="0082535B">
        <w:rPr>
          <w:rFonts w:cs="宋体" w:hint="eastAsia"/>
        </w:rPr>
        <w:t>检验方法：运行检查</w:t>
      </w:r>
      <w:r w:rsidR="009E65A6" w:rsidRPr="0082535B">
        <w:rPr>
          <w:rFonts w:ascii="宋体" w:hAnsi="宋体" w:cs="黑体" w:hint="eastAsia"/>
          <w:bCs/>
        </w:rPr>
        <w:t>，记录。</w:t>
      </w:r>
    </w:p>
    <w:p w14:paraId="0D8D9C7D" w14:textId="1F4EB25A" w:rsidR="008801C7" w:rsidRPr="0077079D" w:rsidRDefault="008801C7" w:rsidP="008801C7">
      <w:pPr>
        <w:spacing w:line="360" w:lineRule="auto"/>
        <w:rPr>
          <w:rFonts w:ascii="宋体" w:hAnsi="宋体" w:cs="宋体"/>
          <w:spacing w:val="-11"/>
          <w:w w:val="105"/>
        </w:rPr>
      </w:pPr>
      <w:r w:rsidRPr="0077079D">
        <w:rPr>
          <w:rFonts w:ascii="黑体" w:eastAsia="黑体" w:hAnsi="Arial" w:cs="黑体" w:hint="eastAsia"/>
          <w:b/>
          <w:bCs/>
          <w:kern w:val="0"/>
        </w:rPr>
        <w:t>4.4.</w:t>
      </w:r>
      <w:r w:rsidR="00D51111" w:rsidRPr="0077079D">
        <w:rPr>
          <w:rFonts w:ascii="黑体" w:eastAsia="黑体" w:hAnsi="Arial" w:cs="黑体"/>
          <w:b/>
          <w:bCs/>
          <w:kern w:val="0"/>
        </w:rPr>
        <w:t>4</w:t>
      </w:r>
      <w:r w:rsidR="001F139D">
        <w:rPr>
          <w:rFonts w:ascii="黑体" w:eastAsia="黑体" w:hAnsi="Arial" w:cs="黑体" w:hint="eastAsia"/>
          <w:b/>
          <w:bCs/>
          <w:kern w:val="0"/>
        </w:rPr>
        <w:t xml:space="preserve"> </w:t>
      </w:r>
      <w:r w:rsidRPr="0077079D">
        <w:rPr>
          <w:rFonts w:ascii="宋体" w:hAnsi="宋体" w:cs="宋体" w:hint="eastAsia"/>
          <w:spacing w:val="-11"/>
          <w:w w:val="105"/>
        </w:rPr>
        <w:t>净化空调系统调试中</w:t>
      </w:r>
      <w:r w:rsidR="00B34F57" w:rsidRPr="0077079D">
        <w:rPr>
          <w:rFonts w:ascii="宋体" w:hAnsi="宋体" w:cs="宋体" w:hint="eastAsia"/>
          <w:spacing w:val="-11"/>
          <w:w w:val="105"/>
        </w:rPr>
        <w:t>，应按空调系统的</w:t>
      </w:r>
      <w:r w:rsidR="00C43A50" w:rsidRPr="0077079D">
        <w:rPr>
          <w:rFonts w:ascii="宋体" w:hAnsi="宋体" w:cs="宋体" w:hint="eastAsia"/>
          <w:spacing w:val="-11"/>
          <w:w w:val="105"/>
        </w:rPr>
        <w:t>要求</w:t>
      </w:r>
      <w:r w:rsidR="00B34F57" w:rsidRPr="0077079D">
        <w:rPr>
          <w:rFonts w:ascii="宋体" w:hAnsi="宋体" w:cs="宋体" w:hint="eastAsia"/>
          <w:spacing w:val="-11"/>
          <w:w w:val="105"/>
        </w:rPr>
        <w:t>对运行参数进行</w:t>
      </w:r>
      <w:r w:rsidR="00D82E9B" w:rsidRPr="001F139D">
        <w:rPr>
          <w:rFonts w:ascii="宋体" w:hAnsi="宋体" w:cs="宋体" w:hint="eastAsia"/>
          <w:spacing w:val="-11"/>
          <w:w w:val="105"/>
        </w:rPr>
        <w:t>核查</w:t>
      </w:r>
      <w:r w:rsidR="00B34F57" w:rsidRPr="0077079D">
        <w:rPr>
          <w:rFonts w:ascii="宋体" w:hAnsi="宋体" w:cs="宋体" w:hint="eastAsia"/>
          <w:spacing w:val="-11"/>
          <w:w w:val="105"/>
        </w:rPr>
        <w:t>。运行参数</w:t>
      </w:r>
      <w:r w:rsidRPr="0077079D">
        <w:rPr>
          <w:rFonts w:ascii="宋体" w:hAnsi="宋体" w:cs="宋体" w:hint="eastAsia"/>
          <w:spacing w:val="-11"/>
          <w:w w:val="105"/>
        </w:rPr>
        <w:t>包括温度、相对湿度</w:t>
      </w:r>
      <w:r w:rsidR="00B34F57" w:rsidRPr="0077079D">
        <w:rPr>
          <w:rFonts w:ascii="宋体" w:hAnsi="宋体" w:cs="宋体" w:hint="eastAsia"/>
          <w:spacing w:val="-11"/>
          <w:w w:val="105"/>
        </w:rPr>
        <w:t>、送风量、排风量、压差、气流形态、气流流速、</w:t>
      </w:r>
      <w:r w:rsidR="00DD25AA" w:rsidRPr="0077079D">
        <w:rPr>
          <w:rFonts w:ascii="宋体" w:hAnsi="宋体" w:cs="宋体" w:hint="eastAsia"/>
          <w:spacing w:val="-11"/>
          <w:w w:val="105"/>
        </w:rPr>
        <w:t>空气</w:t>
      </w:r>
      <w:r w:rsidR="008B7A72" w:rsidRPr="0077079D">
        <w:rPr>
          <w:rFonts w:ascii="宋体" w:hAnsi="宋体" w:cs="宋体" w:hint="eastAsia"/>
          <w:spacing w:val="-11"/>
          <w:w w:val="105"/>
        </w:rPr>
        <w:t>过滤器穿透效率</w:t>
      </w:r>
      <w:r w:rsidR="00B34F57" w:rsidRPr="0077079D">
        <w:rPr>
          <w:rFonts w:ascii="宋体" w:hAnsi="宋体" w:cs="宋体" w:hint="eastAsia"/>
          <w:spacing w:val="-11"/>
          <w:w w:val="105"/>
        </w:rPr>
        <w:t>、室内粒子数</w:t>
      </w:r>
      <w:r w:rsidRPr="0077079D">
        <w:rPr>
          <w:rFonts w:ascii="宋体" w:hAnsi="宋体" w:cs="宋体" w:hint="eastAsia"/>
          <w:spacing w:val="-11"/>
          <w:w w:val="105"/>
        </w:rPr>
        <w:t>等。</w:t>
      </w:r>
    </w:p>
    <w:p w14:paraId="0CB9247B" w14:textId="77777777" w:rsidR="008801C7" w:rsidRPr="0077079D" w:rsidRDefault="008801C7" w:rsidP="008801C7">
      <w:pPr>
        <w:spacing w:line="336" w:lineRule="auto"/>
        <w:ind w:firstLine="420"/>
        <w:rPr>
          <w:rFonts w:cs="宋体"/>
        </w:rPr>
      </w:pPr>
      <w:r w:rsidRPr="0077079D">
        <w:rPr>
          <w:rFonts w:cs="宋体" w:hint="eastAsia"/>
        </w:rPr>
        <w:t>检查数量：全数检查。</w:t>
      </w:r>
    </w:p>
    <w:p w14:paraId="35B93795" w14:textId="2B2FE070" w:rsidR="008801C7" w:rsidRDefault="008801C7" w:rsidP="008801C7">
      <w:pPr>
        <w:spacing w:line="336" w:lineRule="auto"/>
        <w:ind w:firstLine="420"/>
        <w:rPr>
          <w:rFonts w:ascii="宋体" w:hAnsi="宋体" w:cs="黑体"/>
          <w:bCs/>
        </w:rPr>
      </w:pPr>
      <w:r w:rsidRPr="0077079D">
        <w:rPr>
          <w:rFonts w:cs="宋体" w:hint="eastAsia"/>
        </w:rPr>
        <w:t>检验方法：运行检查</w:t>
      </w:r>
      <w:r w:rsidR="009E65A6" w:rsidRPr="0077079D">
        <w:rPr>
          <w:rFonts w:ascii="宋体" w:hAnsi="宋体" w:cs="黑体" w:hint="eastAsia"/>
          <w:bCs/>
        </w:rPr>
        <w:t>，记录。</w:t>
      </w:r>
    </w:p>
    <w:p w14:paraId="3DD0CF43" w14:textId="169B7617" w:rsidR="008801C7" w:rsidRPr="008801C7" w:rsidRDefault="008801C7" w:rsidP="00201DC5">
      <w:pPr>
        <w:spacing w:line="336" w:lineRule="auto"/>
        <w:rPr>
          <w:rFonts w:ascii="黑体" w:eastAsia="黑体" w:hAnsi="Arial" w:cs="黑体"/>
          <w:b/>
          <w:bCs/>
          <w:kern w:val="0"/>
        </w:rPr>
      </w:pPr>
    </w:p>
    <w:p w14:paraId="0EAC14E3" w14:textId="77777777" w:rsidR="008801C7" w:rsidRDefault="008801C7" w:rsidP="00201DC5">
      <w:pPr>
        <w:spacing w:line="336" w:lineRule="auto"/>
        <w:rPr>
          <w:rFonts w:ascii="黑体" w:eastAsia="黑体" w:hAnsi="Arial" w:cs="黑体"/>
          <w:b/>
          <w:bCs/>
          <w:kern w:val="0"/>
        </w:rPr>
      </w:pPr>
    </w:p>
    <w:p w14:paraId="25F47544" w14:textId="77777777" w:rsidR="00201DC5" w:rsidRDefault="00201DC5" w:rsidP="00201DC5">
      <w:pPr>
        <w:spacing w:line="336" w:lineRule="auto"/>
      </w:pPr>
    </w:p>
    <w:p w14:paraId="2E4380C1" w14:textId="77777777" w:rsidR="00201DC5" w:rsidRPr="00201DC5" w:rsidRDefault="00201DC5" w:rsidP="00201DC5">
      <w:pPr>
        <w:spacing w:line="336" w:lineRule="auto"/>
      </w:pPr>
    </w:p>
    <w:p w14:paraId="2B57A59C" w14:textId="77777777" w:rsidR="00267604" w:rsidRDefault="00267604">
      <w:pPr>
        <w:widowControl/>
        <w:jc w:val="left"/>
        <w:rPr>
          <w:rFonts w:ascii="宋体" w:hAnsi="宋体" w:cs="黑体"/>
          <w:b/>
          <w:bCs/>
          <w:sz w:val="24"/>
          <w:szCs w:val="24"/>
        </w:rPr>
      </w:pPr>
      <w:bookmarkStart w:id="37" w:name="_Toc483223887"/>
      <w:bookmarkStart w:id="38" w:name="_Toc497123728"/>
      <w:bookmarkStart w:id="39" w:name="_Toc507584916"/>
      <w:bookmarkStart w:id="40" w:name="_Toc39817414"/>
      <w:r>
        <w:rPr>
          <w:rFonts w:ascii="宋体" w:hAnsi="宋体" w:cs="黑体"/>
          <w:b/>
          <w:bCs/>
          <w:sz w:val="24"/>
          <w:szCs w:val="24"/>
        </w:rPr>
        <w:br w:type="page"/>
      </w:r>
    </w:p>
    <w:p w14:paraId="52FC2BC1" w14:textId="05F88D76" w:rsidR="00963D8A" w:rsidRPr="00C94C90" w:rsidRDefault="00C94C90" w:rsidP="00FE1890">
      <w:pPr>
        <w:autoSpaceDE w:val="0"/>
        <w:autoSpaceDN w:val="0"/>
        <w:spacing w:line="360" w:lineRule="auto"/>
        <w:jc w:val="center"/>
        <w:outlineLvl w:val="0"/>
        <w:rPr>
          <w:rFonts w:ascii="宋体" w:hAnsi="宋体" w:cs="黑体"/>
          <w:b/>
          <w:bCs/>
          <w:sz w:val="24"/>
          <w:szCs w:val="24"/>
        </w:rPr>
      </w:pPr>
      <w:r>
        <w:rPr>
          <w:rFonts w:ascii="宋体" w:hAnsi="宋体" w:cs="黑体" w:hint="eastAsia"/>
          <w:b/>
          <w:bCs/>
          <w:sz w:val="24"/>
          <w:szCs w:val="24"/>
        </w:rPr>
        <w:lastRenderedPageBreak/>
        <w:t>5</w:t>
      </w:r>
      <w:r w:rsidR="006C5AA0" w:rsidRPr="00C94C90">
        <w:rPr>
          <w:rFonts w:ascii="宋体" w:hAnsi="宋体" w:cs="黑体" w:hint="eastAsia"/>
          <w:b/>
          <w:bCs/>
          <w:sz w:val="24"/>
          <w:szCs w:val="24"/>
        </w:rPr>
        <w:t xml:space="preserve"> </w:t>
      </w:r>
      <w:bookmarkEnd w:id="37"/>
      <w:bookmarkEnd w:id="38"/>
      <w:bookmarkEnd w:id="39"/>
      <w:r w:rsidR="0035121E" w:rsidRPr="0035121E">
        <w:rPr>
          <w:rFonts w:ascii="宋体" w:hAnsi="宋体" w:cs="黑体" w:hint="eastAsia"/>
          <w:b/>
          <w:bCs/>
          <w:sz w:val="24"/>
          <w:szCs w:val="24"/>
        </w:rPr>
        <w:t>工</w:t>
      </w:r>
      <w:r w:rsidR="00F05CB3">
        <w:rPr>
          <w:rFonts w:ascii="宋体" w:hAnsi="宋体" w:cs="黑体" w:hint="eastAsia"/>
          <w:b/>
          <w:bCs/>
          <w:sz w:val="24"/>
          <w:szCs w:val="24"/>
        </w:rPr>
        <w:t xml:space="preserve"> </w:t>
      </w:r>
      <w:r w:rsidR="0035121E" w:rsidRPr="0035121E">
        <w:rPr>
          <w:rFonts w:ascii="宋体" w:hAnsi="宋体" w:cs="黑体" w:hint="eastAsia"/>
          <w:b/>
          <w:bCs/>
          <w:sz w:val="24"/>
          <w:szCs w:val="24"/>
        </w:rPr>
        <w:t>艺</w:t>
      </w:r>
      <w:r w:rsidR="00F05CB3">
        <w:rPr>
          <w:rFonts w:ascii="宋体" w:hAnsi="宋体" w:cs="黑体" w:hint="eastAsia"/>
          <w:b/>
          <w:bCs/>
          <w:sz w:val="24"/>
          <w:szCs w:val="24"/>
        </w:rPr>
        <w:t xml:space="preserve"> </w:t>
      </w:r>
      <w:r w:rsidR="0035121E" w:rsidRPr="0035121E">
        <w:rPr>
          <w:rFonts w:ascii="宋体" w:hAnsi="宋体" w:cs="黑体" w:hint="eastAsia"/>
          <w:b/>
          <w:bCs/>
          <w:sz w:val="24"/>
          <w:szCs w:val="24"/>
        </w:rPr>
        <w:t>管</w:t>
      </w:r>
      <w:r w:rsidR="00F05CB3">
        <w:rPr>
          <w:rFonts w:ascii="宋体" w:hAnsi="宋体" w:cs="黑体" w:hint="eastAsia"/>
          <w:b/>
          <w:bCs/>
          <w:sz w:val="24"/>
          <w:szCs w:val="24"/>
        </w:rPr>
        <w:t xml:space="preserve"> </w:t>
      </w:r>
      <w:r w:rsidR="0035121E" w:rsidRPr="0035121E">
        <w:rPr>
          <w:rFonts w:ascii="宋体" w:hAnsi="宋体" w:cs="黑体" w:hint="eastAsia"/>
          <w:b/>
          <w:bCs/>
          <w:sz w:val="24"/>
          <w:szCs w:val="24"/>
        </w:rPr>
        <w:t>道</w:t>
      </w:r>
      <w:r w:rsidR="00F05CB3">
        <w:rPr>
          <w:rFonts w:ascii="宋体" w:hAnsi="宋体" w:cs="黑体" w:hint="eastAsia"/>
          <w:b/>
          <w:bCs/>
          <w:sz w:val="24"/>
          <w:szCs w:val="24"/>
        </w:rPr>
        <w:t xml:space="preserve"> </w:t>
      </w:r>
      <w:r w:rsidR="0035121E" w:rsidRPr="0035121E">
        <w:rPr>
          <w:rFonts w:ascii="宋体" w:hAnsi="宋体" w:cs="黑体" w:hint="eastAsia"/>
          <w:b/>
          <w:bCs/>
          <w:sz w:val="24"/>
          <w:szCs w:val="24"/>
        </w:rPr>
        <w:t>系</w:t>
      </w:r>
      <w:r w:rsidR="00F05CB3">
        <w:rPr>
          <w:rFonts w:ascii="宋体" w:hAnsi="宋体" w:cs="黑体" w:hint="eastAsia"/>
          <w:b/>
          <w:bCs/>
          <w:sz w:val="24"/>
          <w:szCs w:val="24"/>
        </w:rPr>
        <w:t xml:space="preserve"> </w:t>
      </w:r>
      <w:r w:rsidR="0035121E" w:rsidRPr="0035121E">
        <w:rPr>
          <w:rFonts w:ascii="宋体" w:hAnsi="宋体" w:cs="黑体" w:hint="eastAsia"/>
          <w:b/>
          <w:bCs/>
          <w:sz w:val="24"/>
          <w:szCs w:val="24"/>
        </w:rPr>
        <w:t>统</w:t>
      </w:r>
      <w:bookmarkEnd w:id="40"/>
    </w:p>
    <w:p w14:paraId="2F277031" w14:textId="77777777" w:rsidR="00C603C0" w:rsidRPr="001D446B" w:rsidRDefault="00C94C90" w:rsidP="00FE1890">
      <w:pPr>
        <w:autoSpaceDE w:val="0"/>
        <w:autoSpaceDN w:val="0"/>
        <w:spacing w:line="360" w:lineRule="auto"/>
        <w:jc w:val="center"/>
        <w:outlineLvl w:val="1"/>
        <w:rPr>
          <w:rFonts w:ascii="宋体" w:hAnsi="宋体" w:cs="黑体"/>
          <w:b/>
          <w:bCs/>
        </w:rPr>
      </w:pPr>
      <w:bookmarkStart w:id="41" w:name="_Toc483223888"/>
      <w:bookmarkStart w:id="42" w:name="_Toc497123729"/>
      <w:bookmarkStart w:id="43" w:name="_Toc507584917"/>
      <w:bookmarkStart w:id="44" w:name="_Toc39817415"/>
      <w:r w:rsidRPr="001D446B">
        <w:rPr>
          <w:rFonts w:ascii="宋体" w:hAnsi="宋体" w:cs="黑体" w:hint="eastAsia"/>
          <w:b/>
          <w:bCs/>
        </w:rPr>
        <w:t>5.1</w:t>
      </w:r>
      <w:r w:rsidR="0035121E" w:rsidRPr="001D446B">
        <w:rPr>
          <w:rFonts w:ascii="宋体" w:hAnsi="宋体" w:cs="黑体" w:hint="eastAsia"/>
          <w:b/>
          <w:bCs/>
        </w:rPr>
        <w:t xml:space="preserve"> </w:t>
      </w:r>
      <w:r w:rsidR="0035121E" w:rsidRPr="001D446B">
        <w:rPr>
          <w:rFonts w:ascii="黑体" w:eastAsia="黑体" w:hAnsi="黑体" w:cs="黑体" w:hint="eastAsia"/>
          <w:bCs/>
        </w:rPr>
        <w:t>一 般 规 定</w:t>
      </w:r>
      <w:bookmarkEnd w:id="41"/>
      <w:bookmarkEnd w:id="42"/>
      <w:bookmarkEnd w:id="43"/>
      <w:bookmarkEnd w:id="44"/>
    </w:p>
    <w:p w14:paraId="1707E2EB" w14:textId="77777777" w:rsidR="0062137E" w:rsidRDefault="0062137E" w:rsidP="00760B57">
      <w:pPr>
        <w:spacing w:line="360" w:lineRule="auto"/>
        <w:rPr>
          <w:rFonts w:ascii="宋体" w:hAnsi="宋体" w:cs="宋体"/>
          <w:b/>
          <w:color w:val="000000"/>
          <w:kern w:val="0"/>
          <w:sz w:val="24"/>
          <w:szCs w:val="24"/>
          <w:highlight w:val="lightGray"/>
        </w:rPr>
      </w:pPr>
    </w:p>
    <w:p w14:paraId="2499000E" w14:textId="2C38F81B" w:rsidR="0035121E" w:rsidRPr="00C37E0C" w:rsidRDefault="0035121E" w:rsidP="0035121E">
      <w:pPr>
        <w:spacing w:line="336" w:lineRule="auto"/>
        <w:rPr>
          <w:rFonts w:ascii="黑体" w:eastAsia="黑体" w:hAnsi="Arial" w:cs="黑体"/>
          <w:b/>
          <w:bCs/>
          <w:kern w:val="0"/>
        </w:rPr>
      </w:pPr>
      <w:r w:rsidRPr="00AE71FE">
        <w:rPr>
          <w:rFonts w:ascii="黑体" w:eastAsia="黑体" w:hAnsi="Arial" w:cs="黑体" w:hint="eastAsia"/>
          <w:b/>
          <w:bCs/>
          <w:kern w:val="0"/>
        </w:rPr>
        <w:t>5.1.1</w:t>
      </w:r>
      <w:r w:rsidR="00A37426">
        <w:rPr>
          <w:rFonts w:ascii="黑体" w:eastAsia="黑体" w:hAnsi="Arial" w:cs="黑体"/>
          <w:b/>
          <w:bCs/>
          <w:kern w:val="0"/>
        </w:rPr>
        <w:t xml:space="preserve"> </w:t>
      </w:r>
      <w:r w:rsidRPr="00C31540">
        <w:rPr>
          <w:rFonts w:cs="宋体" w:hint="eastAsia"/>
        </w:rPr>
        <w:t>本章适用于医药工业洁净厂房</w:t>
      </w:r>
      <w:r w:rsidR="00FE7C15" w:rsidRPr="00C31540">
        <w:rPr>
          <w:rFonts w:cs="宋体" w:hint="eastAsia"/>
        </w:rPr>
        <w:t>纯化水</w:t>
      </w:r>
      <w:r w:rsidR="00FE7C15" w:rsidRPr="00C37E0C">
        <w:rPr>
          <w:rFonts w:cs="宋体" w:hint="eastAsia"/>
        </w:rPr>
        <w:t>、</w:t>
      </w:r>
      <w:r w:rsidRPr="00C37E0C">
        <w:rPr>
          <w:rFonts w:cs="宋体" w:hint="eastAsia"/>
        </w:rPr>
        <w:t>注射</w:t>
      </w:r>
      <w:r w:rsidR="00704852" w:rsidRPr="00C37E0C">
        <w:rPr>
          <w:rFonts w:cs="宋体" w:hint="eastAsia"/>
        </w:rPr>
        <w:t>用</w:t>
      </w:r>
      <w:r w:rsidRPr="00C37E0C">
        <w:rPr>
          <w:rFonts w:cs="宋体" w:hint="eastAsia"/>
        </w:rPr>
        <w:t>水、</w:t>
      </w:r>
      <w:r w:rsidR="00C27EDC" w:rsidRPr="00C37E0C">
        <w:rPr>
          <w:rFonts w:cs="宋体" w:hint="eastAsia"/>
        </w:rPr>
        <w:t>无菌气体</w:t>
      </w:r>
      <w:r w:rsidRPr="00C37E0C">
        <w:rPr>
          <w:rFonts w:cs="宋体" w:hint="eastAsia"/>
        </w:rPr>
        <w:t>、纯蒸汽及</w:t>
      </w:r>
      <w:r w:rsidR="00C27EDC" w:rsidRPr="00C37E0C">
        <w:rPr>
          <w:rFonts w:cs="宋体" w:hint="eastAsia"/>
        </w:rPr>
        <w:t>工艺</w:t>
      </w:r>
      <w:r w:rsidRPr="00C37E0C">
        <w:rPr>
          <w:rFonts w:cs="宋体" w:hint="eastAsia"/>
        </w:rPr>
        <w:t>物料等</w:t>
      </w:r>
      <w:r w:rsidR="00165115" w:rsidRPr="00C37E0C">
        <w:rPr>
          <w:rFonts w:cs="宋体" w:hint="eastAsia"/>
        </w:rPr>
        <w:t>卫生</w:t>
      </w:r>
      <w:r w:rsidRPr="00C37E0C">
        <w:rPr>
          <w:rFonts w:cs="宋体" w:hint="eastAsia"/>
        </w:rPr>
        <w:t>管道系统配管工程的施工</w:t>
      </w:r>
      <w:r w:rsidR="005A3920" w:rsidRPr="00C37E0C">
        <w:rPr>
          <w:rFonts w:cs="宋体" w:hint="eastAsia"/>
        </w:rPr>
        <w:t>及</w:t>
      </w:r>
      <w:r w:rsidRPr="00C37E0C">
        <w:rPr>
          <w:rFonts w:cs="宋体" w:hint="eastAsia"/>
        </w:rPr>
        <w:t>质量验收。</w:t>
      </w:r>
    </w:p>
    <w:p w14:paraId="6AD7B904" w14:textId="2092FD5A" w:rsidR="0035121E" w:rsidRPr="00551C60" w:rsidRDefault="0035121E" w:rsidP="0035121E">
      <w:pPr>
        <w:spacing w:line="336" w:lineRule="auto"/>
        <w:rPr>
          <w:rFonts w:ascii="宋体" w:hAnsi="宋体" w:cs="宋体"/>
        </w:rPr>
      </w:pPr>
      <w:r w:rsidRPr="00C37E0C">
        <w:rPr>
          <w:rFonts w:ascii="黑体" w:eastAsia="黑体" w:hAnsi="Arial" w:cs="黑体" w:hint="eastAsia"/>
          <w:b/>
          <w:bCs/>
          <w:kern w:val="0"/>
        </w:rPr>
        <w:t>5.1.</w:t>
      </w:r>
      <w:r w:rsidR="00DC7628" w:rsidRPr="00C37E0C">
        <w:rPr>
          <w:rFonts w:ascii="黑体" w:eastAsia="黑体" w:hAnsi="Arial" w:cs="黑体" w:hint="eastAsia"/>
          <w:b/>
          <w:bCs/>
          <w:kern w:val="0"/>
        </w:rPr>
        <w:t>2</w:t>
      </w:r>
      <w:r w:rsidR="00A37426">
        <w:rPr>
          <w:rFonts w:ascii="黑体" w:eastAsia="黑体" w:hAnsi="Arial" w:cs="黑体"/>
          <w:b/>
          <w:bCs/>
          <w:kern w:val="0"/>
        </w:rPr>
        <w:t xml:space="preserve"> </w:t>
      </w:r>
      <w:r w:rsidRPr="00C37E0C">
        <w:rPr>
          <w:rFonts w:cs="宋体" w:hint="eastAsia"/>
        </w:rPr>
        <w:t>医</w:t>
      </w:r>
      <w:r w:rsidRPr="00900D0B">
        <w:rPr>
          <w:rFonts w:cs="宋体" w:hint="eastAsia"/>
        </w:rPr>
        <w:t>药工业洁净厂房</w:t>
      </w:r>
      <w:r w:rsidR="009E0636" w:rsidRPr="00900D0B">
        <w:rPr>
          <w:rFonts w:cs="宋体" w:hint="eastAsia"/>
        </w:rPr>
        <w:t>工艺</w:t>
      </w:r>
      <w:r w:rsidRPr="00900D0B">
        <w:rPr>
          <w:rFonts w:cs="宋体" w:hint="eastAsia"/>
        </w:rPr>
        <w:t>管道</w:t>
      </w:r>
      <w:r w:rsidR="006B7B84" w:rsidRPr="00900D0B">
        <w:rPr>
          <w:rFonts w:cs="宋体" w:hint="eastAsia"/>
        </w:rPr>
        <w:t>应按设计文件进行施工。施</w:t>
      </w:r>
      <w:r w:rsidR="00CC762C" w:rsidRPr="00900D0B">
        <w:rPr>
          <w:rFonts w:cs="宋体" w:hint="eastAsia"/>
        </w:rPr>
        <w:t>工</w:t>
      </w:r>
      <w:r w:rsidR="006D5C94" w:rsidRPr="00900D0B">
        <w:rPr>
          <w:rFonts w:cs="宋体" w:hint="eastAsia"/>
        </w:rPr>
        <w:t>和验收</w:t>
      </w:r>
      <w:r w:rsidR="00CC762C" w:rsidRPr="00900D0B">
        <w:rPr>
          <w:rFonts w:cs="宋体" w:hint="eastAsia"/>
        </w:rPr>
        <w:t>除</w:t>
      </w:r>
      <w:r w:rsidR="000B0B35" w:rsidRPr="00900D0B">
        <w:rPr>
          <w:rFonts w:cs="宋体" w:hint="eastAsia"/>
        </w:rPr>
        <w:t>应</w:t>
      </w:r>
      <w:r w:rsidR="00CC762C" w:rsidRPr="00900D0B">
        <w:rPr>
          <w:rFonts w:cs="宋体" w:hint="eastAsia"/>
        </w:rPr>
        <w:t>符合本章节</w:t>
      </w:r>
      <w:r w:rsidR="00B21EE9" w:rsidRPr="00900D0B">
        <w:rPr>
          <w:rFonts w:ascii="宋体" w:hAnsi="宋体" w:cs="宋体" w:hint="eastAsia"/>
        </w:rPr>
        <w:t>和本标准第</w:t>
      </w:r>
      <w:r w:rsidR="00B21EE9" w:rsidRPr="00900D0B">
        <w:rPr>
          <w:rFonts w:ascii="宋体" w:hAnsi="宋体" w:cs="宋体"/>
        </w:rPr>
        <w:t>1.0.3</w:t>
      </w:r>
      <w:r w:rsidR="00B21EE9" w:rsidRPr="00900D0B">
        <w:rPr>
          <w:rFonts w:ascii="宋体" w:hAnsi="宋体" w:cs="宋体" w:hint="eastAsia"/>
        </w:rPr>
        <w:t>的规定外</w:t>
      </w:r>
      <w:r w:rsidR="00CC762C" w:rsidRPr="00900D0B">
        <w:rPr>
          <w:rFonts w:cs="宋体" w:hint="eastAsia"/>
        </w:rPr>
        <w:t>，</w:t>
      </w:r>
      <w:r w:rsidR="00B21EE9" w:rsidRPr="00900D0B">
        <w:rPr>
          <w:rFonts w:cs="宋体" w:hint="eastAsia"/>
        </w:rPr>
        <w:t>还</w:t>
      </w:r>
      <w:r w:rsidRPr="00900D0B">
        <w:rPr>
          <w:rFonts w:cs="宋体" w:hint="eastAsia"/>
        </w:rPr>
        <w:t>应符合</w:t>
      </w:r>
      <w:r w:rsidRPr="00C37E0C">
        <w:rPr>
          <w:rFonts w:cs="宋体" w:hint="eastAsia"/>
        </w:rPr>
        <w:t>现行国家标准《医药工艺用水系统设计规范》</w:t>
      </w:r>
      <w:r w:rsidRPr="00551C60">
        <w:rPr>
          <w:rFonts w:ascii="宋体" w:hAnsi="宋体" w:cs="宋体" w:hint="eastAsia"/>
        </w:rPr>
        <w:t>GB</w:t>
      </w:r>
      <w:r w:rsidR="00CC762C" w:rsidRPr="00551C60">
        <w:rPr>
          <w:rFonts w:ascii="宋体" w:hAnsi="宋体" w:cs="宋体"/>
        </w:rPr>
        <w:t xml:space="preserve"> </w:t>
      </w:r>
      <w:r w:rsidRPr="00551C60">
        <w:rPr>
          <w:rFonts w:ascii="宋体" w:hAnsi="宋体" w:cs="宋体" w:hint="eastAsia"/>
        </w:rPr>
        <w:t>50913、《工业金属管道工程施工规范》GB</w:t>
      </w:r>
      <w:r w:rsidR="00CC762C" w:rsidRPr="00551C60">
        <w:rPr>
          <w:rFonts w:ascii="宋体" w:hAnsi="宋体" w:cs="宋体"/>
        </w:rPr>
        <w:t xml:space="preserve"> </w:t>
      </w:r>
      <w:r w:rsidRPr="00551C60">
        <w:rPr>
          <w:rFonts w:ascii="宋体" w:hAnsi="宋体" w:cs="宋体" w:hint="eastAsia"/>
        </w:rPr>
        <w:t>50235</w:t>
      </w:r>
      <w:r w:rsidR="00CC762C" w:rsidRPr="00551C60">
        <w:rPr>
          <w:rFonts w:ascii="宋体" w:hAnsi="宋体" w:cs="宋体" w:hint="eastAsia"/>
        </w:rPr>
        <w:t>和《工业金属管道工程施工质量验收规范》GB</w:t>
      </w:r>
      <w:r w:rsidR="004F7205" w:rsidRPr="00551C60">
        <w:rPr>
          <w:rFonts w:ascii="宋体" w:hAnsi="宋体" w:cs="宋体"/>
        </w:rPr>
        <w:t xml:space="preserve"> </w:t>
      </w:r>
      <w:r w:rsidR="00CC762C" w:rsidRPr="00551C60">
        <w:rPr>
          <w:rFonts w:ascii="宋体" w:hAnsi="宋体" w:cs="宋体" w:hint="eastAsia"/>
        </w:rPr>
        <w:t>50184等</w:t>
      </w:r>
      <w:r w:rsidR="00CF2104" w:rsidRPr="00551C60">
        <w:rPr>
          <w:rFonts w:ascii="宋体" w:hAnsi="宋体" w:cs="宋体" w:hint="eastAsia"/>
        </w:rPr>
        <w:t>的有关规定</w:t>
      </w:r>
      <w:r w:rsidRPr="00551C60">
        <w:rPr>
          <w:rFonts w:ascii="宋体" w:hAnsi="宋体" w:cs="宋体" w:hint="eastAsia"/>
        </w:rPr>
        <w:t>。</w:t>
      </w:r>
    </w:p>
    <w:p w14:paraId="20774394" w14:textId="572890A7" w:rsidR="0035121E" w:rsidRPr="00C37E0C" w:rsidRDefault="0035121E" w:rsidP="0035121E">
      <w:pPr>
        <w:spacing w:line="336" w:lineRule="auto"/>
        <w:rPr>
          <w:rFonts w:cs="宋体"/>
        </w:rPr>
      </w:pPr>
      <w:r>
        <w:rPr>
          <w:rFonts w:ascii="黑体" w:eastAsia="黑体" w:hAnsi="Arial" w:cs="黑体" w:hint="eastAsia"/>
          <w:b/>
          <w:bCs/>
          <w:kern w:val="0"/>
        </w:rPr>
        <w:t>5</w:t>
      </w:r>
      <w:r w:rsidRPr="00DB4EE0">
        <w:rPr>
          <w:rFonts w:ascii="黑体" w:eastAsia="黑体" w:hAnsi="Arial" w:cs="黑体" w:hint="eastAsia"/>
          <w:b/>
          <w:bCs/>
          <w:kern w:val="0"/>
        </w:rPr>
        <w:t>.</w:t>
      </w:r>
      <w:r>
        <w:rPr>
          <w:rFonts w:ascii="黑体" w:eastAsia="黑体" w:hAnsi="Arial" w:cs="黑体" w:hint="eastAsia"/>
          <w:b/>
          <w:bCs/>
          <w:kern w:val="0"/>
        </w:rPr>
        <w:t>1</w:t>
      </w:r>
      <w:r w:rsidRPr="00C37E0C">
        <w:rPr>
          <w:rFonts w:ascii="黑体" w:eastAsia="黑体" w:hAnsi="Arial" w:cs="黑体" w:hint="eastAsia"/>
          <w:b/>
          <w:bCs/>
          <w:kern w:val="0"/>
        </w:rPr>
        <w:t>.</w:t>
      </w:r>
      <w:r w:rsidR="00870E45" w:rsidRPr="00C37E0C">
        <w:rPr>
          <w:rFonts w:ascii="黑体" w:eastAsia="黑体" w:hAnsi="Arial" w:cs="黑体" w:hint="eastAsia"/>
          <w:b/>
          <w:bCs/>
          <w:kern w:val="0"/>
        </w:rPr>
        <w:t>3</w:t>
      </w:r>
      <w:r w:rsidR="00A37426">
        <w:rPr>
          <w:rFonts w:ascii="黑体" w:eastAsia="黑体" w:hAnsi="Arial" w:cs="黑体"/>
          <w:b/>
          <w:bCs/>
          <w:kern w:val="0"/>
        </w:rPr>
        <w:t xml:space="preserve"> </w:t>
      </w:r>
      <w:r w:rsidR="009E0636" w:rsidRPr="00C37E0C">
        <w:rPr>
          <w:rFonts w:cs="宋体" w:hint="eastAsia"/>
        </w:rPr>
        <w:t>在工艺管道施工安装前，</w:t>
      </w:r>
      <w:r w:rsidRPr="00C37E0C">
        <w:rPr>
          <w:rFonts w:cs="宋体" w:hint="eastAsia"/>
        </w:rPr>
        <w:t>与配管工程相关的土建</w:t>
      </w:r>
      <w:r w:rsidR="00267604">
        <w:rPr>
          <w:rFonts w:cs="宋体" w:hint="eastAsia"/>
        </w:rPr>
        <w:t>应已</w:t>
      </w:r>
      <w:r w:rsidRPr="00C37E0C">
        <w:rPr>
          <w:rFonts w:cs="宋体" w:hint="eastAsia"/>
        </w:rPr>
        <w:t>施工完毕，并验收合格</w:t>
      </w:r>
      <w:r w:rsidR="009E0636" w:rsidRPr="00C37E0C">
        <w:rPr>
          <w:rFonts w:cs="宋体" w:hint="eastAsia"/>
        </w:rPr>
        <w:t>；</w:t>
      </w:r>
      <w:r w:rsidRPr="00C37E0C">
        <w:rPr>
          <w:rFonts w:cs="宋体" w:hint="eastAsia"/>
        </w:rPr>
        <w:t>工艺设备</w:t>
      </w:r>
      <w:r w:rsidR="00267604">
        <w:rPr>
          <w:rFonts w:cs="宋体" w:hint="eastAsia"/>
        </w:rPr>
        <w:t>应</w:t>
      </w:r>
      <w:r w:rsidRPr="00C37E0C">
        <w:rPr>
          <w:rFonts w:cs="宋体" w:hint="eastAsia"/>
        </w:rPr>
        <w:t>已</w:t>
      </w:r>
      <w:r w:rsidR="00267604">
        <w:rPr>
          <w:rFonts w:cs="宋体" w:hint="eastAsia"/>
        </w:rPr>
        <w:t>安装</w:t>
      </w:r>
      <w:r w:rsidRPr="00C37E0C">
        <w:rPr>
          <w:rFonts w:cs="宋体" w:hint="eastAsia"/>
        </w:rPr>
        <w:t>就位</w:t>
      </w:r>
      <w:r w:rsidR="009E0636" w:rsidRPr="00C37E0C">
        <w:rPr>
          <w:rFonts w:cs="宋体" w:hint="eastAsia"/>
        </w:rPr>
        <w:t>，</w:t>
      </w:r>
      <w:r w:rsidRPr="00C37E0C">
        <w:rPr>
          <w:rFonts w:cs="宋体" w:hint="eastAsia"/>
        </w:rPr>
        <w:t>并安装合格</w:t>
      </w:r>
      <w:r w:rsidR="009E0636" w:rsidRPr="00C37E0C">
        <w:rPr>
          <w:rFonts w:cs="宋体" w:hint="eastAsia"/>
        </w:rPr>
        <w:t>；</w:t>
      </w:r>
      <w:r w:rsidRPr="00C37E0C">
        <w:rPr>
          <w:rFonts w:cs="宋体" w:hint="eastAsia"/>
        </w:rPr>
        <w:t>设备用水、用气点位置</w:t>
      </w:r>
      <w:r w:rsidR="00267604">
        <w:rPr>
          <w:rFonts w:cs="宋体" w:hint="eastAsia"/>
        </w:rPr>
        <w:t>应已</w:t>
      </w:r>
      <w:r w:rsidRPr="00C37E0C">
        <w:rPr>
          <w:rFonts w:cs="宋体" w:hint="eastAsia"/>
        </w:rPr>
        <w:t>确定。</w:t>
      </w:r>
    </w:p>
    <w:p w14:paraId="6B138B0F" w14:textId="12B6CD51" w:rsidR="00B725CB" w:rsidRPr="00C37E0C" w:rsidRDefault="00AB434C" w:rsidP="00B725CB">
      <w:pPr>
        <w:spacing w:line="336" w:lineRule="auto"/>
        <w:rPr>
          <w:rFonts w:ascii="黑体" w:eastAsia="黑体" w:hAnsi="Arial" w:cs="黑体"/>
          <w:b/>
          <w:bCs/>
          <w:kern w:val="0"/>
        </w:rPr>
      </w:pPr>
      <w:bookmarkStart w:id="45" w:name="_Hlk48423124"/>
      <w:r w:rsidRPr="00C37E0C">
        <w:rPr>
          <w:rFonts w:ascii="黑体" w:eastAsia="黑体" w:hAnsi="Arial" w:cs="黑体" w:hint="eastAsia"/>
          <w:b/>
          <w:bCs/>
          <w:kern w:val="0"/>
        </w:rPr>
        <w:t>5</w:t>
      </w:r>
      <w:r w:rsidR="00B725CB" w:rsidRPr="00C37E0C">
        <w:rPr>
          <w:rFonts w:ascii="黑体" w:eastAsia="黑体" w:hAnsi="Arial" w:cs="黑体" w:hint="eastAsia"/>
          <w:b/>
          <w:bCs/>
          <w:kern w:val="0"/>
        </w:rPr>
        <w:t>.1.</w:t>
      </w:r>
      <w:r w:rsidRPr="00C37E0C">
        <w:rPr>
          <w:rFonts w:ascii="黑体" w:eastAsia="黑体" w:hAnsi="Arial" w:cs="黑体" w:hint="eastAsia"/>
          <w:b/>
          <w:bCs/>
          <w:kern w:val="0"/>
        </w:rPr>
        <w:t>4</w:t>
      </w:r>
      <w:r w:rsidR="00B725CB" w:rsidRPr="00C37E0C">
        <w:rPr>
          <w:rFonts w:ascii="黑体" w:eastAsia="黑体" w:hAnsi="Arial" w:cs="黑体"/>
          <w:b/>
          <w:bCs/>
          <w:kern w:val="0"/>
        </w:rPr>
        <w:t xml:space="preserve"> </w:t>
      </w:r>
      <w:r w:rsidR="00B725CB" w:rsidRPr="00C37E0C">
        <w:rPr>
          <w:rFonts w:cs="宋体" w:hint="eastAsia"/>
        </w:rPr>
        <w:t>应</w:t>
      </w:r>
      <w:r w:rsidR="00165115" w:rsidRPr="00C37E0C">
        <w:rPr>
          <w:rFonts w:cs="宋体" w:hint="eastAsia"/>
        </w:rPr>
        <w:t>协助</w:t>
      </w:r>
      <w:r w:rsidR="003E2A43" w:rsidRPr="00C37E0C">
        <w:rPr>
          <w:rFonts w:cs="宋体" w:hint="eastAsia"/>
        </w:rPr>
        <w:t>用户</w:t>
      </w:r>
      <w:r w:rsidR="00B725CB" w:rsidRPr="00C37E0C">
        <w:rPr>
          <w:rFonts w:cs="宋体" w:hint="eastAsia"/>
        </w:rPr>
        <w:t>进行安装确认</w:t>
      </w:r>
      <w:r w:rsidR="00DF6AD5" w:rsidRPr="00C37E0C">
        <w:rPr>
          <w:rFonts w:cs="宋体" w:hint="eastAsia"/>
        </w:rPr>
        <w:t>，</w:t>
      </w:r>
      <w:r w:rsidR="00B725CB" w:rsidRPr="00C37E0C">
        <w:rPr>
          <w:rFonts w:cs="宋体" w:hint="eastAsia"/>
        </w:rPr>
        <w:t>以证明工艺管道系统的施工和安装符合用户需求和设计文件</w:t>
      </w:r>
      <w:r w:rsidR="00B725CB" w:rsidRPr="00C37E0C">
        <w:rPr>
          <w:rFonts w:cs="宋体"/>
        </w:rPr>
        <w:t>。</w:t>
      </w:r>
      <w:bookmarkEnd w:id="45"/>
    </w:p>
    <w:p w14:paraId="67CAAB05" w14:textId="4D72690A" w:rsidR="00B725CB" w:rsidRPr="00C37E0C" w:rsidRDefault="00AB434C" w:rsidP="00B725CB">
      <w:pPr>
        <w:spacing w:line="336" w:lineRule="auto"/>
        <w:rPr>
          <w:rFonts w:ascii="黑体" w:eastAsia="黑体" w:hAnsi="Arial" w:cs="黑体"/>
          <w:bCs/>
          <w:kern w:val="0"/>
        </w:rPr>
      </w:pPr>
      <w:r w:rsidRPr="00C37E0C">
        <w:rPr>
          <w:rFonts w:ascii="黑体" w:eastAsia="黑体" w:hAnsi="Arial" w:cs="黑体" w:hint="eastAsia"/>
          <w:b/>
          <w:bCs/>
          <w:kern w:val="0"/>
        </w:rPr>
        <w:t>5</w:t>
      </w:r>
      <w:r w:rsidR="00B725CB" w:rsidRPr="00C37E0C">
        <w:rPr>
          <w:rFonts w:ascii="黑体" w:eastAsia="黑体" w:hAnsi="Arial" w:cs="黑体" w:hint="eastAsia"/>
          <w:b/>
          <w:bCs/>
          <w:kern w:val="0"/>
        </w:rPr>
        <w:t>.1.</w:t>
      </w:r>
      <w:r w:rsidRPr="00C37E0C">
        <w:rPr>
          <w:rFonts w:ascii="黑体" w:eastAsia="黑体" w:hAnsi="Arial" w:cs="黑体" w:hint="eastAsia"/>
          <w:b/>
          <w:bCs/>
          <w:kern w:val="0"/>
        </w:rPr>
        <w:t>5</w:t>
      </w:r>
      <w:r w:rsidR="003A77C8">
        <w:rPr>
          <w:rFonts w:ascii="黑体" w:eastAsia="黑体" w:hAnsi="Arial" w:cs="黑体"/>
          <w:b/>
          <w:bCs/>
          <w:kern w:val="0"/>
        </w:rPr>
        <w:t xml:space="preserve"> </w:t>
      </w:r>
      <w:r w:rsidR="00165115" w:rsidRPr="00C37E0C">
        <w:rPr>
          <w:rFonts w:cs="宋体" w:hint="eastAsia"/>
        </w:rPr>
        <w:t>卫生</w:t>
      </w:r>
      <w:r w:rsidR="0079665E">
        <w:rPr>
          <w:rFonts w:cs="宋体" w:hint="eastAsia"/>
        </w:rPr>
        <w:t>级</w:t>
      </w:r>
      <w:r w:rsidR="00AE0390" w:rsidRPr="00C37E0C">
        <w:rPr>
          <w:rFonts w:cs="宋体" w:hint="eastAsia"/>
        </w:rPr>
        <w:t>管道</w:t>
      </w:r>
      <w:r w:rsidR="00B725CB" w:rsidRPr="00C37E0C">
        <w:rPr>
          <w:rFonts w:cs="宋体" w:hint="eastAsia"/>
        </w:rPr>
        <w:t>和部件的材质证明及合格证书应正式记录并存档。</w:t>
      </w:r>
    </w:p>
    <w:p w14:paraId="241120CC" w14:textId="7DD340F2" w:rsidR="00B725CB" w:rsidRPr="003A77C8" w:rsidRDefault="00AB434C" w:rsidP="00B725CB">
      <w:pPr>
        <w:spacing w:line="336" w:lineRule="auto"/>
        <w:rPr>
          <w:rFonts w:cs="宋体"/>
        </w:rPr>
      </w:pPr>
      <w:r w:rsidRPr="00C37E0C">
        <w:rPr>
          <w:rFonts w:ascii="黑体" w:eastAsia="黑体" w:hAnsi="Arial" w:cs="黑体" w:hint="eastAsia"/>
          <w:b/>
          <w:bCs/>
          <w:kern w:val="0"/>
        </w:rPr>
        <w:t>5</w:t>
      </w:r>
      <w:r w:rsidR="00B725CB" w:rsidRPr="00C37E0C">
        <w:rPr>
          <w:rFonts w:ascii="黑体" w:eastAsia="黑体" w:hAnsi="Arial" w:cs="黑体" w:hint="eastAsia"/>
          <w:b/>
          <w:bCs/>
          <w:kern w:val="0"/>
        </w:rPr>
        <w:t>.1.</w:t>
      </w:r>
      <w:r w:rsidRPr="00C37E0C">
        <w:rPr>
          <w:rFonts w:ascii="黑体" w:eastAsia="黑体" w:hAnsi="Arial" w:cs="黑体" w:hint="eastAsia"/>
          <w:b/>
          <w:bCs/>
          <w:kern w:val="0"/>
        </w:rPr>
        <w:t>6</w:t>
      </w:r>
      <w:r w:rsidR="00B725CB" w:rsidRPr="00C37E0C">
        <w:rPr>
          <w:rFonts w:ascii="黑体" w:eastAsia="黑体" w:hAnsi="Arial" w:cs="黑体"/>
          <w:b/>
          <w:bCs/>
          <w:kern w:val="0"/>
        </w:rPr>
        <w:t xml:space="preserve"> </w:t>
      </w:r>
      <w:r w:rsidR="00165115" w:rsidRPr="00C37E0C">
        <w:rPr>
          <w:rFonts w:cs="宋体" w:hint="eastAsia"/>
        </w:rPr>
        <w:t>卫生</w:t>
      </w:r>
      <w:r w:rsidR="0079665E">
        <w:rPr>
          <w:rFonts w:cs="宋体" w:hint="eastAsia"/>
        </w:rPr>
        <w:t>级</w:t>
      </w:r>
      <w:r w:rsidR="00AE0390" w:rsidRPr="00C37E0C">
        <w:rPr>
          <w:rFonts w:cs="宋体" w:hint="eastAsia"/>
        </w:rPr>
        <w:t>管道</w:t>
      </w:r>
      <w:r w:rsidR="000E5AD9" w:rsidRPr="00C37E0C">
        <w:rPr>
          <w:rFonts w:cs="宋体" w:hint="eastAsia"/>
        </w:rPr>
        <w:t>系统</w:t>
      </w:r>
      <w:r w:rsidR="00B725CB" w:rsidRPr="00C37E0C">
        <w:rPr>
          <w:rFonts w:cs="宋体" w:hint="eastAsia"/>
        </w:rPr>
        <w:t>施工过程中的变更、</w:t>
      </w:r>
      <w:r w:rsidR="00AE0390" w:rsidRPr="00C37E0C">
        <w:rPr>
          <w:rFonts w:cs="宋体" w:hint="eastAsia"/>
        </w:rPr>
        <w:t>预制、组对、焊接、</w:t>
      </w:r>
      <w:r w:rsidR="00FD5227" w:rsidRPr="003A77C8">
        <w:rPr>
          <w:rFonts w:cs="宋体" w:hint="eastAsia"/>
        </w:rPr>
        <w:t>焊缝检查和检测、</w:t>
      </w:r>
      <w:r w:rsidR="00B725CB" w:rsidRPr="00C37E0C">
        <w:rPr>
          <w:rFonts w:cs="宋体" w:hint="eastAsia"/>
        </w:rPr>
        <w:t>安装、</w:t>
      </w:r>
      <w:r w:rsidR="00AE0390" w:rsidRPr="00C37E0C">
        <w:rPr>
          <w:rFonts w:cs="宋体" w:hint="eastAsia"/>
        </w:rPr>
        <w:t>内壁处理、</w:t>
      </w:r>
      <w:r w:rsidR="000918F3" w:rsidRPr="00C37E0C">
        <w:rPr>
          <w:rFonts w:cs="宋体" w:hint="eastAsia"/>
        </w:rPr>
        <w:t>试压和清洁</w:t>
      </w:r>
      <w:r w:rsidR="00B725CB" w:rsidRPr="00C37E0C">
        <w:rPr>
          <w:rFonts w:cs="宋体" w:hint="eastAsia"/>
        </w:rPr>
        <w:t>资料应正式记录、存档，并</w:t>
      </w:r>
      <w:r w:rsidR="00DF6AD5" w:rsidRPr="003A77C8">
        <w:rPr>
          <w:rFonts w:cs="宋体" w:hint="eastAsia"/>
        </w:rPr>
        <w:t>具备</w:t>
      </w:r>
      <w:r w:rsidR="00B725CB" w:rsidRPr="00C37E0C">
        <w:rPr>
          <w:rFonts w:cs="宋体" w:hint="eastAsia"/>
        </w:rPr>
        <w:t>可追溯</w:t>
      </w:r>
      <w:r w:rsidR="00DF6AD5" w:rsidRPr="00C37E0C">
        <w:rPr>
          <w:rFonts w:cs="宋体" w:hint="eastAsia"/>
        </w:rPr>
        <w:t>性</w:t>
      </w:r>
      <w:r w:rsidR="00B725CB" w:rsidRPr="00C37E0C">
        <w:rPr>
          <w:rFonts w:cs="宋体" w:hint="eastAsia"/>
        </w:rPr>
        <w:t>。</w:t>
      </w:r>
    </w:p>
    <w:p w14:paraId="1F81038F" w14:textId="736A3875" w:rsidR="00875FA4" w:rsidRDefault="00875FA4" w:rsidP="0035121E">
      <w:pPr>
        <w:spacing w:line="336" w:lineRule="auto"/>
        <w:rPr>
          <w:rFonts w:ascii="黑体" w:eastAsia="黑体" w:hAnsi="Arial" w:cs="黑体"/>
          <w:b/>
          <w:bCs/>
          <w:kern w:val="0"/>
        </w:rPr>
      </w:pPr>
    </w:p>
    <w:p w14:paraId="1E8FD9FF" w14:textId="77777777" w:rsidR="00467728" w:rsidRDefault="00467728" w:rsidP="0035121E">
      <w:pPr>
        <w:spacing w:line="336" w:lineRule="auto"/>
        <w:rPr>
          <w:rFonts w:cs="宋体"/>
        </w:rPr>
      </w:pPr>
    </w:p>
    <w:p w14:paraId="48766FD6" w14:textId="14B8D413" w:rsidR="0035121E" w:rsidRPr="001D446B" w:rsidRDefault="002C2AC2" w:rsidP="0035121E">
      <w:pPr>
        <w:autoSpaceDE w:val="0"/>
        <w:autoSpaceDN w:val="0"/>
        <w:spacing w:line="360" w:lineRule="auto"/>
        <w:jc w:val="center"/>
        <w:outlineLvl w:val="1"/>
        <w:rPr>
          <w:rFonts w:ascii="宋体" w:hAnsi="宋体" w:cs="黑体"/>
          <w:b/>
          <w:bCs/>
        </w:rPr>
      </w:pPr>
      <w:bookmarkStart w:id="46" w:name="_Toc39817416"/>
      <w:r w:rsidRPr="001D446B">
        <w:rPr>
          <w:rFonts w:ascii="宋体" w:hAnsi="宋体" w:cs="黑体" w:hint="eastAsia"/>
          <w:b/>
          <w:bCs/>
        </w:rPr>
        <w:t>5</w:t>
      </w:r>
      <w:r w:rsidR="0035121E" w:rsidRPr="001D446B">
        <w:rPr>
          <w:rFonts w:ascii="宋体" w:hAnsi="宋体" w:cs="黑体" w:hint="eastAsia"/>
          <w:b/>
          <w:bCs/>
        </w:rPr>
        <w:t>.2</w:t>
      </w:r>
      <w:r w:rsidR="0035121E" w:rsidRPr="001D446B">
        <w:rPr>
          <w:rFonts w:ascii="宋体" w:hAnsi="宋体" w:cs="黑体" w:hint="eastAsia"/>
          <w:b/>
          <w:bCs/>
        </w:rPr>
        <w:tab/>
      </w:r>
      <w:r w:rsidRPr="001D446B">
        <w:rPr>
          <w:rFonts w:ascii="宋体" w:hAnsi="宋体" w:cs="黑体" w:hint="eastAsia"/>
          <w:b/>
          <w:bCs/>
        </w:rPr>
        <w:t xml:space="preserve"> </w:t>
      </w:r>
      <w:r w:rsidRPr="00DB530C">
        <w:rPr>
          <w:rFonts w:ascii="黑体" w:eastAsia="黑体" w:hAnsi="黑体" w:cs="黑体" w:hint="eastAsia"/>
          <w:bCs/>
        </w:rPr>
        <w:t>不 锈 钢</w:t>
      </w:r>
      <w:r w:rsidR="00DB530C" w:rsidRPr="00DB530C">
        <w:rPr>
          <w:rFonts w:ascii="黑体" w:eastAsia="黑体" w:hAnsi="黑体" w:cs="黑体" w:hint="eastAsia"/>
          <w:bCs/>
        </w:rPr>
        <w:t xml:space="preserve"> </w:t>
      </w:r>
      <w:r w:rsidR="00E6698C" w:rsidRPr="001D446B">
        <w:rPr>
          <w:rFonts w:ascii="黑体" w:eastAsia="黑体" w:hAnsi="黑体" w:cs="黑体" w:hint="eastAsia"/>
          <w:bCs/>
        </w:rPr>
        <w:t xml:space="preserve">卫 生 </w:t>
      </w:r>
      <w:r w:rsidRPr="001D446B">
        <w:rPr>
          <w:rFonts w:ascii="黑体" w:eastAsia="黑体" w:hAnsi="黑体" w:cs="黑体" w:hint="eastAsia"/>
          <w:bCs/>
        </w:rPr>
        <w:t>管 道 及 附 件 安 装</w:t>
      </w:r>
      <w:bookmarkEnd w:id="46"/>
    </w:p>
    <w:p w14:paraId="2D00DEED" w14:textId="77777777" w:rsidR="003A77C8" w:rsidRDefault="003A77C8" w:rsidP="008D0613">
      <w:pPr>
        <w:spacing w:line="336" w:lineRule="auto"/>
        <w:rPr>
          <w:rFonts w:ascii="黑体" w:eastAsia="黑体" w:hAnsi="Arial" w:cs="黑体"/>
          <w:b/>
          <w:bCs/>
          <w:kern w:val="0"/>
        </w:rPr>
      </w:pPr>
    </w:p>
    <w:p w14:paraId="563B6D87" w14:textId="1574F28E" w:rsidR="005F0D94" w:rsidRPr="00C37E0C" w:rsidRDefault="0082758A" w:rsidP="008D0613">
      <w:pPr>
        <w:spacing w:line="336" w:lineRule="auto"/>
        <w:rPr>
          <w:rFonts w:cs="宋体"/>
        </w:rPr>
      </w:pPr>
      <w:r w:rsidRPr="00C37E0C">
        <w:rPr>
          <w:rFonts w:ascii="黑体" w:eastAsia="黑体" w:hAnsi="Arial" w:cs="黑体" w:hint="eastAsia"/>
          <w:b/>
          <w:bCs/>
          <w:kern w:val="0"/>
        </w:rPr>
        <w:t>5.2.1</w:t>
      </w:r>
      <w:r w:rsidR="003A77C8">
        <w:rPr>
          <w:rFonts w:ascii="黑体" w:eastAsia="黑体" w:hAnsi="Arial" w:cs="黑体"/>
          <w:b/>
          <w:bCs/>
          <w:kern w:val="0"/>
        </w:rPr>
        <w:t xml:space="preserve"> </w:t>
      </w:r>
      <w:r w:rsidR="00007D37" w:rsidRPr="00C37E0C">
        <w:rPr>
          <w:rFonts w:cs="宋体" w:hint="eastAsia"/>
        </w:rPr>
        <w:t>管道及管件</w:t>
      </w:r>
      <w:r w:rsidR="004626D4" w:rsidRPr="00C37E0C">
        <w:rPr>
          <w:rFonts w:cs="宋体" w:hint="eastAsia"/>
        </w:rPr>
        <w:t>放置</w:t>
      </w:r>
      <w:r w:rsidR="004626D4" w:rsidRPr="00C37E0C">
        <w:rPr>
          <w:rFonts w:cs="宋体"/>
        </w:rPr>
        <w:t>、</w:t>
      </w:r>
      <w:r w:rsidR="00007D37" w:rsidRPr="00C37E0C">
        <w:rPr>
          <w:rFonts w:cs="宋体" w:hint="eastAsia"/>
        </w:rPr>
        <w:t>预制和组对</w:t>
      </w:r>
      <w:r w:rsidR="004626D4" w:rsidRPr="00C37E0C">
        <w:rPr>
          <w:rFonts w:cs="宋体" w:hint="eastAsia"/>
        </w:rPr>
        <w:t>时，必须设置符合要求的预制间</w:t>
      </w:r>
      <w:r w:rsidR="005F0D94" w:rsidRPr="00C37E0C">
        <w:rPr>
          <w:rFonts w:cs="宋体" w:hint="eastAsia"/>
        </w:rPr>
        <w:t>。预制间</w:t>
      </w:r>
      <w:r w:rsidR="00007D37" w:rsidRPr="00C37E0C">
        <w:rPr>
          <w:rFonts w:cs="宋体" w:hint="eastAsia"/>
        </w:rPr>
        <w:t>地面应铺设无尘非金属板材</w:t>
      </w:r>
      <w:r w:rsidR="005F0D94" w:rsidRPr="00C37E0C">
        <w:rPr>
          <w:rFonts w:cs="宋体" w:hint="eastAsia"/>
        </w:rPr>
        <w:t>。</w:t>
      </w:r>
      <w:r w:rsidR="004019CD" w:rsidRPr="00C37E0C">
        <w:rPr>
          <w:rFonts w:cs="宋体"/>
        </w:rPr>
        <w:t>严禁将碳钢材料和附有油脂类的工具带入预制场所。</w:t>
      </w:r>
    </w:p>
    <w:p w14:paraId="11819AC8" w14:textId="77777777" w:rsidR="00EA0B4C" w:rsidRPr="003A77C8" w:rsidRDefault="00EA0B4C" w:rsidP="00EA0B4C">
      <w:pPr>
        <w:spacing w:line="336" w:lineRule="auto"/>
        <w:ind w:firstLine="420"/>
        <w:rPr>
          <w:rFonts w:cs="宋体"/>
        </w:rPr>
      </w:pPr>
      <w:r w:rsidRPr="003A77C8">
        <w:rPr>
          <w:rFonts w:cs="宋体" w:hint="eastAsia"/>
        </w:rPr>
        <w:t>检查数量：全部检查。</w:t>
      </w:r>
    </w:p>
    <w:p w14:paraId="1BDC9B6F" w14:textId="231849D1" w:rsidR="00EA0B4C" w:rsidRPr="003A77C8" w:rsidRDefault="00EA0B4C" w:rsidP="00EA0B4C">
      <w:pPr>
        <w:spacing w:line="336" w:lineRule="auto"/>
        <w:ind w:firstLine="420"/>
        <w:rPr>
          <w:rFonts w:cs="宋体"/>
        </w:rPr>
      </w:pPr>
      <w:r w:rsidRPr="003A77C8">
        <w:rPr>
          <w:rFonts w:cs="宋体" w:hint="eastAsia"/>
        </w:rPr>
        <w:t>检查方法：现场核查。</w:t>
      </w:r>
    </w:p>
    <w:p w14:paraId="48E26759" w14:textId="034DD398" w:rsidR="0035121E" w:rsidRPr="00C37E0C" w:rsidRDefault="0082758A" w:rsidP="0035121E">
      <w:pPr>
        <w:spacing w:line="336" w:lineRule="auto"/>
        <w:rPr>
          <w:rFonts w:cs="宋体"/>
          <w:bCs/>
        </w:rPr>
      </w:pPr>
      <w:r w:rsidRPr="00C37E0C">
        <w:rPr>
          <w:rFonts w:ascii="黑体" w:eastAsia="黑体" w:hAnsi="Arial" w:cs="黑体" w:hint="eastAsia"/>
          <w:b/>
          <w:bCs/>
          <w:kern w:val="0"/>
        </w:rPr>
        <w:t>5.2.2</w:t>
      </w:r>
      <w:r w:rsidR="00E176C3" w:rsidRPr="00C37E0C">
        <w:rPr>
          <w:rFonts w:ascii="黑体" w:eastAsia="黑体" w:hAnsi="Arial" w:cs="黑体"/>
          <w:b/>
          <w:bCs/>
          <w:kern w:val="0"/>
        </w:rPr>
        <w:t xml:space="preserve"> </w:t>
      </w:r>
      <w:r w:rsidR="002C2AC2" w:rsidRPr="00C37E0C">
        <w:rPr>
          <w:rFonts w:cs="宋体" w:hint="eastAsia"/>
          <w:bCs/>
        </w:rPr>
        <w:t>应在不易产尘</w:t>
      </w:r>
      <w:r w:rsidR="004464C9" w:rsidRPr="00C37E0C">
        <w:rPr>
          <w:rFonts w:cs="宋体" w:hint="eastAsia"/>
          <w:bCs/>
        </w:rPr>
        <w:t>，以及</w:t>
      </w:r>
      <w:r w:rsidR="002C2AC2" w:rsidRPr="00C37E0C">
        <w:rPr>
          <w:rFonts w:cs="宋体" w:hint="eastAsia"/>
          <w:bCs/>
        </w:rPr>
        <w:t>相对封闭且通风较好的环境下</w:t>
      </w:r>
      <w:r w:rsidR="00FE1902" w:rsidRPr="00C37E0C">
        <w:rPr>
          <w:rFonts w:cs="宋体" w:hint="eastAsia"/>
          <w:bCs/>
        </w:rPr>
        <w:t>预制管道及附件</w:t>
      </w:r>
      <w:r w:rsidR="002C2AC2" w:rsidRPr="00C37E0C">
        <w:rPr>
          <w:rFonts w:cs="宋体" w:hint="eastAsia"/>
          <w:bCs/>
        </w:rPr>
        <w:t>。预制结束后，</w:t>
      </w:r>
      <w:r w:rsidR="00FE1902" w:rsidRPr="00C37E0C">
        <w:rPr>
          <w:rFonts w:cs="宋体" w:hint="eastAsia"/>
          <w:bCs/>
        </w:rPr>
        <w:t>管段内部以及</w:t>
      </w:r>
      <w:r w:rsidR="002C2AC2" w:rsidRPr="00C37E0C">
        <w:rPr>
          <w:rFonts w:cs="宋体" w:hint="eastAsia"/>
          <w:bCs/>
        </w:rPr>
        <w:t>管</w:t>
      </w:r>
      <w:r w:rsidR="00FE1902" w:rsidRPr="00C37E0C">
        <w:rPr>
          <w:rFonts w:cs="宋体" w:hint="eastAsia"/>
          <w:bCs/>
        </w:rPr>
        <w:t>段</w:t>
      </w:r>
      <w:r w:rsidR="002C2AC2" w:rsidRPr="00C37E0C">
        <w:rPr>
          <w:rFonts w:cs="宋体" w:hint="eastAsia"/>
          <w:bCs/>
        </w:rPr>
        <w:t>两端应进行</w:t>
      </w:r>
      <w:r w:rsidR="001512A3" w:rsidRPr="00C37E0C">
        <w:rPr>
          <w:rFonts w:cs="宋体" w:hint="eastAsia"/>
          <w:bCs/>
        </w:rPr>
        <w:t>清洁和</w:t>
      </w:r>
      <w:r w:rsidR="002C2AC2" w:rsidRPr="00C37E0C">
        <w:rPr>
          <w:rFonts w:cs="宋体" w:hint="eastAsia"/>
          <w:bCs/>
        </w:rPr>
        <w:t>保护处理，防止灰尘等其他杂质污染管道</w:t>
      </w:r>
      <w:r w:rsidR="001512A3" w:rsidRPr="00C37E0C">
        <w:rPr>
          <w:rFonts w:cs="宋体" w:hint="eastAsia"/>
          <w:bCs/>
        </w:rPr>
        <w:t>，</w:t>
      </w:r>
      <w:r w:rsidR="00FE1902" w:rsidRPr="00C37E0C">
        <w:rPr>
          <w:rFonts w:cs="宋体" w:hint="eastAsia"/>
          <w:bCs/>
        </w:rPr>
        <w:t>并且</w:t>
      </w:r>
      <w:r w:rsidR="001512A3" w:rsidRPr="00C37E0C">
        <w:rPr>
          <w:rFonts w:cs="宋体" w:hint="eastAsia"/>
          <w:bCs/>
        </w:rPr>
        <w:t>不宜使用防腐液。</w:t>
      </w:r>
    </w:p>
    <w:p w14:paraId="4559F310" w14:textId="77777777" w:rsidR="00EA0B4C" w:rsidRPr="003A77C8" w:rsidRDefault="00EA0B4C" w:rsidP="00EA0B4C">
      <w:pPr>
        <w:spacing w:line="336" w:lineRule="auto"/>
        <w:ind w:firstLine="420"/>
        <w:rPr>
          <w:rFonts w:cs="宋体"/>
          <w:bCs/>
        </w:rPr>
      </w:pPr>
      <w:r w:rsidRPr="003A77C8">
        <w:rPr>
          <w:rFonts w:cs="宋体" w:hint="eastAsia"/>
          <w:bCs/>
        </w:rPr>
        <w:t>检查数量：全部检查。</w:t>
      </w:r>
    </w:p>
    <w:p w14:paraId="26CE8FF2" w14:textId="43C5FF03" w:rsidR="00EA0B4C" w:rsidRPr="003A77C8" w:rsidRDefault="00EA0B4C" w:rsidP="00EA0B4C">
      <w:pPr>
        <w:spacing w:line="336" w:lineRule="auto"/>
        <w:ind w:firstLine="420"/>
        <w:rPr>
          <w:rFonts w:cs="宋体"/>
          <w:bCs/>
        </w:rPr>
      </w:pPr>
      <w:r w:rsidRPr="003A77C8">
        <w:rPr>
          <w:rFonts w:cs="宋体" w:hint="eastAsia"/>
          <w:bCs/>
        </w:rPr>
        <w:t>检查方法：现场核查，记录。</w:t>
      </w:r>
    </w:p>
    <w:p w14:paraId="1C93976A" w14:textId="2D7C8AEB" w:rsidR="00134C28" w:rsidRPr="00C37E0C" w:rsidRDefault="0082758A" w:rsidP="003A77C8">
      <w:pPr>
        <w:spacing w:line="336" w:lineRule="auto"/>
        <w:rPr>
          <w:rFonts w:ascii="宋体" w:hAnsi="宋体" w:cs="黑体"/>
          <w:b/>
          <w:bCs/>
        </w:rPr>
      </w:pPr>
      <w:r w:rsidRPr="00C37E0C">
        <w:rPr>
          <w:rFonts w:ascii="黑体" w:eastAsia="黑体" w:hAnsi="Arial" w:cs="黑体" w:hint="eastAsia"/>
          <w:b/>
          <w:bCs/>
          <w:kern w:val="0"/>
        </w:rPr>
        <w:t>5.2.3</w:t>
      </w:r>
      <w:r w:rsidRPr="00C37E0C">
        <w:rPr>
          <w:rFonts w:ascii="黑体" w:eastAsia="黑体" w:hAnsi="Arial" w:cs="黑体"/>
          <w:b/>
          <w:bCs/>
          <w:kern w:val="0"/>
        </w:rPr>
        <w:t xml:space="preserve"> </w:t>
      </w:r>
      <w:r w:rsidR="00134C28" w:rsidRPr="00C37E0C">
        <w:rPr>
          <w:rFonts w:cs="宋体" w:hint="eastAsia"/>
          <w:bCs/>
        </w:rPr>
        <w:t>管道不宜在施工现场进行弯曲。</w:t>
      </w:r>
      <w:r w:rsidR="004464C9" w:rsidRPr="00C37E0C">
        <w:rPr>
          <w:rFonts w:cs="宋体" w:hint="eastAsia"/>
          <w:bCs/>
        </w:rPr>
        <w:t>公称直径</w:t>
      </w:r>
      <w:r w:rsidR="00134C28" w:rsidRPr="00C37E0C">
        <w:rPr>
          <w:rFonts w:cs="宋体" w:hint="eastAsia"/>
          <w:bCs/>
        </w:rPr>
        <w:t>小于等</w:t>
      </w:r>
      <w:r w:rsidR="00134C28" w:rsidRPr="003A77C8">
        <w:rPr>
          <w:rFonts w:ascii="宋体" w:hAnsi="宋体" w:cs="宋体" w:hint="eastAsia"/>
          <w:bCs/>
        </w:rPr>
        <w:t>于15 mm</w:t>
      </w:r>
      <w:r w:rsidR="00134C28" w:rsidRPr="00C37E0C">
        <w:rPr>
          <w:rFonts w:cs="宋体" w:hint="eastAsia"/>
          <w:bCs/>
        </w:rPr>
        <w:t>的管道允许现场弯曲，弯曲半径应不小于</w:t>
      </w:r>
      <w:r w:rsidR="00DA662C" w:rsidRPr="003A77C8">
        <w:rPr>
          <w:rFonts w:cs="宋体" w:hint="eastAsia"/>
          <w:bCs/>
        </w:rPr>
        <w:t>公</w:t>
      </w:r>
      <w:r w:rsidR="00134C28" w:rsidRPr="00C37E0C">
        <w:rPr>
          <w:rFonts w:cs="宋体" w:hint="eastAsia"/>
          <w:bCs/>
        </w:rPr>
        <w:t>称直径的</w:t>
      </w:r>
      <w:r w:rsidR="00134C28" w:rsidRPr="003A77C8">
        <w:rPr>
          <w:rFonts w:ascii="宋体" w:hAnsi="宋体" w:cs="宋体" w:hint="eastAsia"/>
          <w:bCs/>
        </w:rPr>
        <w:t>2.5倍，以降低</w:t>
      </w:r>
      <w:r w:rsidR="00134C28" w:rsidRPr="00C37E0C">
        <w:rPr>
          <w:rFonts w:cs="宋体" w:hint="eastAsia"/>
          <w:bCs/>
        </w:rPr>
        <w:t>内表面损伤的风险。</w:t>
      </w:r>
    </w:p>
    <w:p w14:paraId="65248B48" w14:textId="77777777" w:rsidR="00134C28" w:rsidRPr="00C37E0C" w:rsidRDefault="00134C28" w:rsidP="003A77C8">
      <w:pPr>
        <w:spacing w:line="336" w:lineRule="auto"/>
        <w:ind w:firstLine="420"/>
        <w:rPr>
          <w:rFonts w:cs="宋体"/>
          <w:bCs/>
        </w:rPr>
      </w:pPr>
      <w:r w:rsidRPr="00C37E0C">
        <w:rPr>
          <w:rFonts w:cs="宋体" w:hint="eastAsia"/>
          <w:bCs/>
        </w:rPr>
        <w:lastRenderedPageBreak/>
        <w:t>检查数量：全部检查。</w:t>
      </w:r>
    </w:p>
    <w:p w14:paraId="460037D3" w14:textId="77777777" w:rsidR="00134C28" w:rsidRPr="00C37E0C" w:rsidRDefault="00134C28" w:rsidP="003A77C8">
      <w:pPr>
        <w:widowControl/>
        <w:spacing w:line="336" w:lineRule="auto"/>
        <w:ind w:firstLine="420"/>
        <w:jc w:val="left"/>
        <w:rPr>
          <w:rFonts w:ascii="宋体" w:hAnsi="宋体" w:cs="黑体"/>
          <w:bCs/>
        </w:rPr>
      </w:pPr>
      <w:r w:rsidRPr="00C37E0C">
        <w:rPr>
          <w:rFonts w:cs="宋体" w:hint="eastAsia"/>
          <w:bCs/>
        </w:rPr>
        <w:t>检查方法：现场核查、文件核查。</w:t>
      </w:r>
    </w:p>
    <w:p w14:paraId="3B90CFDA" w14:textId="3CBBFF46" w:rsidR="002E645D" w:rsidRPr="00C37E0C" w:rsidRDefault="0082758A" w:rsidP="003A77C8">
      <w:pPr>
        <w:spacing w:line="336" w:lineRule="auto"/>
        <w:rPr>
          <w:rFonts w:cs="宋体"/>
        </w:rPr>
      </w:pPr>
      <w:r w:rsidRPr="00C37E0C">
        <w:rPr>
          <w:rFonts w:ascii="黑体" w:eastAsia="黑体" w:hAnsi="Arial" w:cs="黑体" w:hint="eastAsia"/>
          <w:b/>
          <w:bCs/>
          <w:kern w:val="0"/>
        </w:rPr>
        <w:t>5.2.4</w:t>
      </w:r>
      <w:r w:rsidR="00B247CF" w:rsidRPr="00C37E0C">
        <w:rPr>
          <w:rFonts w:ascii="黑体" w:eastAsia="黑体" w:hAnsi="Arial" w:cs="黑体"/>
          <w:b/>
          <w:bCs/>
          <w:kern w:val="0"/>
        </w:rPr>
        <w:t xml:space="preserve"> </w:t>
      </w:r>
      <w:r w:rsidR="002C2AC2" w:rsidRPr="00C37E0C">
        <w:rPr>
          <w:rFonts w:cs="宋体" w:hint="eastAsia"/>
        </w:rPr>
        <w:t>管道切割时，不得采用对管道切口化学成分有影响的切割工具。切口应平整光洁，无毛刺，端面不应倾斜。</w:t>
      </w:r>
    </w:p>
    <w:p w14:paraId="581AC2A0" w14:textId="0DEE30CB" w:rsidR="002E645D" w:rsidRPr="00C37E0C" w:rsidRDefault="002C2AC2" w:rsidP="003A77C8">
      <w:pPr>
        <w:spacing w:line="336" w:lineRule="auto"/>
        <w:ind w:firstLine="420"/>
        <w:rPr>
          <w:rFonts w:cs="宋体"/>
          <w:bCs/>
        </w:rPr>
      </w:pPr>
      <w:r w:rsidRPr="00C37E0C">
        <w:rPr>
          <w:rFonts w:cs="宋体" w:hint="eastAsia"/>
        </w:rPr>
        <w:t>检查数量：</w:t>
      </w:r>
      <w:r w:rsidR="009808E3" w:rsidRPr="00C37E0C">
        <w:rPr>
          <w:rFonts w:cs="宋体" w:hint="eastAsia"/>
          <w:bCs/>
        </w:rPr>
        <w:t>全部检查。</w:t>
      </w:r>
    </w:p>
    <w:p w14:paraId="0EC43854" w14:textId="0D37F351" w:rsidR="002C2AC2" w:rsidRPr="00C37E0C" w:rsidRDefault="002C2AC2" w:rsidP="003A77C8">
      <w:pPr>
        <w:spacing w:line="336" w:lineRule="auto"/>
        <w:ind w:firstLine="420"/>
        <w:rPr>
          <w:rFonts w:cs="宋体"/>
          <w:bCs/>
        </w:rPr>
      </w:pPr>
      <w:r w:rsidRPr="00C37E0C">
        <w:rPr>
          <w:rFonts w:cs="宋体" w:hint="eastAsia"/>
          <w:bCs/>
        </w:rPr>
        <w:t>检查方法：外观检查</w:t>
      </w:r>
      <w:r w:rsidR="009808E3" w:rsidRPr="00C37E0C">
        <w:rPr>
          <w:rFonts w:cs="宋体" w:hint="eastAsia"/>
          <w:bCs/>
        </w:rPr>
        <w:t>，</w:t>
      </w:r>
      <w:r w:rsidRPr="00C37E0C">
        <w:rPr>
          <w:rFonts w:cs="宋体" w:hint="eastAsia"/>
          <w:bCs/>
        </w:rPr>
        <w:t>尺量</w:t>
      </w:r>
      <w:r w:rsidR="009808E3" w:rsidRPr="00C37E0C">
        <w:rPr>
          <w:rFonts w:cs="宋体" w:hint="eastAsia"/>
          <w:bCs/>
        </w:rPr>
        <w:t>，记录。</w:t>
      </w:r>
    </w:p>
    <w:p w14:paraId="18B1A00C" w14:textId="7C73BFEF" w:rsidR="002C2AC2" w:rsidRPr="00C37E0C" w:rsidRDefault="0082758A" w:rsidP="003A77C8">
      <w:pPr>
        <w:spacing w:line="336" w:lineRule="auto"/>
        <w:rPr>
          <w:rFonts w:cs="宋体"/>
        </w:rPr>
      </w:pPr>
      <w:r w:rsidRPr="00C37E0C">
        <w:rPr>
          <w:rFonts w:ascii="黑体" w:eastAsia="黑体" w:hAnsi="Arial" w:cs="黑体" w:hint="eastAsia"/>
          <w:b/>
          <w:bCs/>
          <w:kern w:val="0"/>
        </w:rPr>
        <w:t>5.2.5</w:t>
      </w:r>
      <w:r w:rsidR="00B247CF" w:rsidRPr="00C37E0C">
        <w:rPr>
          <w:rFonts w:ascii="黑体" w:eastAsia="黑体" w:hAnsi="Arial" w:cs="黑体"/>
          <w:b/>
          <w:bCs/>
          <w:kern w:val="0"/>
        </w:rPr>
        <w:t xml:space="preserve"> </w:t>
      </w:r>
      <w:r w:rsidR="002C2AC2" w:rsidRPr="00C37E0C">
        <w:rPr>
          <w:rFonts w:cs="宋体" w:hint="eastAsia"/>
        </w:rPr>
        <w:t>管道焊接应符合下列规定：</w:t>
      </w:r>
    </w:p>
    <w:p w14:paraId="446F8A3C" w14:textId="58F68BEA" w:rsidR="004B59C4" w:rsidRPr="003A77C8" w:rsidRDefault="002C2AC2" w:rsidP="002C2AC2">
      <w:pPr>
        <w:spacing w:line="336" w:lineRule="auto"/>
        <w:ind w:firstLineChars="200" w:firstLine="422"/>
        <w:rPr>
          <w:bCs/>
        </w:rPr>
      </w:pPr>
      <w:r w:rsidRPr="00C37E0C">
        <w:rPr>
          <w:rFonts w:ascii="黑体" w:eastAsia="黑体" w:hAnsi="Arial" w:cs="黑体"/>
          <w:b/>
          <w:bCs/>
          <w:kern w:val="0"/>
        </w:rPr>
        <w:t>1</w:t>
      </w:r>
      <w:r w:rsidR="003A77C8">
        <w:rPr>
          <w:rFonts w:ascii="黑体" w:eastAsia="黑体" w:hAnsi="Arial" w:cs="黑体"/>
          <w:b/>
          <w:bCs/>
          <w:kern w:val="0"/>
        </w:rPr>
        <w:t xml:space="preserve"> </w:t>
      </w:r>
      <w:r w:rsidR="00FE7C15" w:rsidRPr="003A77C8">
        <w:rPr>
          <w:rFonts w:cs="宋体" w:hint="eastAsia"/>
          <w:bCs/>
        </w:rPr>
        <w:t>纯化水、</w:t>
      </w:r>
      <w:r w:rsidR="00A52A9F" w:rsidRPr="003A77C8">
        <w:rPr>
          <w:rFonts w:cs="宋体" w:hint="eastAsia"/>
          <w:bCs/>
        </w:rPr>
        <w:t>注射用水、无菌气体、纯蒸汽及工艺物料等</w:t>
      </w:r>
      <w:r w:rsidR="00EA0B4C" w:rsidRPr="003A77C8">
        <w:rPr>
          <w:rFonts w:cs="宋体" w:hint="eastAsia"/>
          <w:bCs/>
        </w:rPr>
        <w:t>不锈钢</w:t>
      </w:r>
      <w:r w:rsidR="00D678A1" w:rsidRPr="003A77C8">
        <w:rPr>
          <w:rFonts w:cs="宋体" w:hint="eastAsia"/>
          <w:bCs/>
        </w:rPr>
        <w:t>卫生级</w:t>
      </w:r>
      <w:r w:rsidR="00A52A9F" w:rsidRPr="003A77C8">
        <w:rPr>
          <w:rFonts w:cs="宋体" w:hint="eastAsia"/>
          <w:bCs/>
        </w:rPr>
        <w:t>管道的焊接应采用</w:t>
      </w:r>
      <w:r w:rsidR="00A52A9F" w:rsidRPr="003A77C8">
        <w:rPr>
          <w:rFonts w:hint="eastAsia"/>
          <w:bCs/>
        </w:rPr>
        <w:t>全自动轨道焊。不能进行自动焊接的焊缝，可选择手工焊接。</w:t>
      </w:r>
    </w:p>
    <w:p w14:paraId="3D8D73DC" w14:textId="77777777" w:rsidR="00EA0B4C" w:rsidRPr="003A77C8" w:rsidRDefault="00EA0B4C" w:rsidP="00EA0B4C">
      <w:pPr>
        <w:spacing w:line="336" w:lineRule="auto"/>
        <w:ind w:firstLine="420"/>
        <w:rPr>
          <w:rFonts w:cs="宋体"/>
          <w:bCs/>
        </w:rPr>
      </w:pPr>
      <w:r w:rsidRPr="003A77C8">
        <w:rPr>
          <w:rFonts w:cs="宋体" w:hint="eastAsia"/>
          <w:bCs/>
        </w:rPr>
        <w:t>检查数量：全部检查。</w:t>
      </w:r>
    </w:p>
    <w:p w14:paraId="57CEFEEE" w14:textId="539247A1" w:rsidR="00EA0B4C" w:rsidRPr="003A77C8" w:rsidRDefault="00EA0B4C" w:rsidP="00EA0B4C">
      <w:pPr>
        <w:spacing w:line="336" w:lineRule="auto"/>
        <w:ind w:firstLine="420"/>
      </w:pPr>
      <w:r w:rsidRPr="003A77C8">
        <w:rPr>
          <w:rFonts w:cs="宋体" w:hint="eastAsia"/>
          <w:bCs/>
        </w:rPr>
        <w:t>检查方法：现场核查，记录。</w:t>
      </w:r>
    </w:p>
    <w:p w14:paraId="7155A24E" w14:textId="77707619" w:rsidR="002C2AC2" w:rsidRPr="00C37E0C" w:rsidRDefault="004B59C4" w:rsidP="002C2AC2">
      <w:pPr>
        <w:spacing w:line="336" w:lineRule="auto"/>
        <w:ind w:firstLineChars="200" w:firstLine="422"/>
      </w:pPr>
      <w:r w:rsidRPr="004B59C4">
        <w:rPr>
          <w:rFonts w:ascii="黑体" w:eastAsia="黑体" w:hAnsi="Arial" w:cs="黑体"/>
          <w:b/>
          <w:bCs/>
          <w:kern w:val="0"/>
        </w:rPr>
        <w:t>2</w:t>
      </w:r>
      <w:r>
        <w:rPr>
          <w:rFonts w:ascii="黑体" w:eastAsia="黑体" w:hAnsi="Arial" w:cs="黑体"/>
          <w:b/>
          <w:bCs/>
          <w:kern w:val="0"/>
        </w:rPr>
        <w:t xml:space="preserve"> </w:t>
      </w:r>
      <w:r w:rsidRPr="00C37E0C">
        <w:rPr>
          <w:rFonts w:ascii="宋体" w:hAnsi="宋体" w:hint="eastAsia"/>
          <w:bCs/>
        </w:rPr>
        <w:t>应</w:t>
      </w:r>
      <w:r w:rsidR="00D678A1" w:rsidRPr="00C37E0C">
        <w:rPr>
          <w:rFonts w:ascii="宋体" w:hAnsi="宋体" w:hint="eastAsia"/>
          <w:bCs/>
        </w:rPr>
        <w:t>建立</w:t>
      </w:r>
      <w:r w:rsidRPr="00C37E0C">
        <w:rPr>
          <w:rFonts w:ascii="宋体" w:hAnsi="宋体" w:hint="eastAsia"/>
          <w:bCs/>
        </w:rPr>
        <w:t>焊接施工过程的档案资料。</w:t>
      </w:r>
      <w:r w:rsidR="002C2AC2" w:rsidRPr="00C37E0C">
        <w:rPr>
          <w:rFonts w:hint="eastAsia"/>
          <w:bCs/>
        </w:rPr>
        <w:t>每个焊口应做编号记录，记录中至少应包括</w:t>
      </w:r>
      <w:r w:rsidRPr="00C37E0C">
        <w:rPr>
          <w:rFonts w:hint="eastAsia"/>
          <w:bCs/>
        </w:rPr>
        <w:t>焊缝号、</w:t>
      </w:r>
      <w:r w:rsidR="002C2AC2" w:rsidRPr="00C37E0C">
        <w:rPr>
          <w:rFonts w:hint="eastAsia"/>
          <w:bCs/>
        </w:rPr>
        <w:t>焊接日期、管道规格、焊接人员编号、焊接参数</w:t>
      </w:r>
      <w:r w:rsidRPr="00C37E0C">
        <w:rPr>
          <w:rFonts w:hint="eastAsia"/>
          <w:bCs/>
        </w:rPr>
        <w:t>、</w:t>
      </w:r>
      <w:r w:rsidRPr="00C37E0C">
        <w:rPr>
          <w:rFonts w:ascii="宋体" w:hAnsi="宋体" w:hint="eastAsia"/>
          <w:bCs/>
        </w:rPr>
        <w:t>内窥镜检测</w:t>
      </w:r>
      <w:r w:rsidR="002C2AC2" w:rsidRPr="00C37E0C">
        <w:rPr>
          <w:rFonts w:hint="eastAsia"/>
        </w:rPr>
        <w:t>等内容。</w:t>
      </w:r>
    </w:p>
    <w:p w14:paraId="00BE4862" w14:textId="77777777" w:rsidR="00EA0B4C" w:rsidRPr="003A77C8" w:rsidRDefault="00EA0B4C" w:rsidP="00EA0B4C">
      <w:pPr>
        <w:spacing w:line="336" w:lineRule="auto"/>
        <w:ind w:firstLine="420"/>
        <w:rPr>
          <w:rFonts w:cs="宋体"/>
          <w:bCs/>
        </w:rPr>
      </w:pPr>
      <w:r w:rsidRPr="003A77C8">
        <w:rPr>
          <w:rFonts w:cs="宋体" w:hint="eastAsia"/>
          <w:bCs/>
        </w:rPr>
        <w:t>检查数量：全部检查。</w:t>
      </w:r>
    </w:p>
    <w:p w14:paraId="1EEB7F3E" w14:textId="15F1D648" w:rsidR="00EA0B4C" w:rsidRPr="003A77C8" w:rsidRDefault="00EA0B4C" w:rsidP="00EA0B4C">
      <w:pPr>
        <w:spacing w:line="336" w:lineRule="auto"/>
        <w:ind w:firstLine="420"/>
        <w:rPr>
          <w:rFonts w:cs="宋体"/>
          <w:bCs/>
        </w:rPr>
      </w:pPr>
      <w:r w:rsidRPr="003A77C8">
        <w:rPr>
          <w:rFonts w:cs="宋体" w:hint="eastAsia"/>
          <w:bCs/>
        </w:rPr>
        <w:t>检查方法：核查记录文件。</w:t>
      </w:r>
    </w:p>
    <w:p w14:paraId="7D408225" w14:textId="794D701F" w:rsidR="002C2AC2" w:rsidRPr="001F7AE2" w:rsidRDefault="004B59C4" w:rsidP="002C2AC2">
      <w:pPr>
        <w:pStyle w:val="a1"/>
        <w:numPr>
          <w:ilvl w:val="0"/>
          <w:numId w:val="0"/>
        </w:numPr>
        <w:spacing w:line="336" w:lineRule="auto"/>
        <w:ind w:firstLineChars="200" w:firstLine="422"/>
        <w:outlineLvl w:val="9"/>
        <w:rPr>
          <w:rFonts w:ascii="宋体" w:eastAsia="宋体" w:hAnsi="宋体" w:cs="黑体"/>
          <w:bCs/>
          <w:szCs w:val="21"/>
        </w:rPr>
      </w:pPr>
      <w:r w:rsidRPr="00CD0B82">
        <w:rPr>
          <w:rFonts w:ascii="黑体" w:cs="黑体" w:hint="eastAsia"/>
          <w:b/>
          <w:bCs/>
          <w:szCs w:val="21"/>
        </w:rPr>
        <w:t>3</w:t>
      </w:r>
      <w:r w:rsidR="002C2AC2" w:rsidRPr="00CD0B82">
        <w:rPr>
          <w:rFonts w:ascii="黑体" w:cs="黑体" w:hint="eastAsia"/>
          <w:b/>
          <w:bCs/>
          <w:szCs w:val="21"/>
        </w:rPr>
        <w:t xml:space="preserve"> </w:t>
      </w:r>
      <w:r w:rsidR="002C2AC2" w:rsidRPr="002C2AC2">
        <w:rPr>
          <w:rFonts w:ascii="宋体" w:eastAsia="宋体" w:hAnsi="宋体" w:cs="黑体" w:hint="eastAsia"/>
          <w:bCs/>
          <w:szCs w:val="21"/>
        </w:rPr>
        <w:t>在无特殊要求时，采用全自动轨道焊接的管道</w:t>
      </w:r>
      <w:r w:rsidR="00140282">
        <w:rPr>
          <w:rFonts w:ascii="宋体" w:eastAsia="宋体" w:hAnsi="宋体" w:cs="黑体" w:hint="eastAsia"/>
          <w:bCs/>
          <w:szCs w:val="21"/>
        </w:rPr>
        <w:t>应</w:t>
      </w:r>
      <w:r w:rsidR="002C2AC2" w:rsidRPr="002C2AC2">
        <w:rPr>
          <w:rFonts w:ascii="宋体" w:eastAsia="宋体" w:hAnsi="宋体" w:cs="黑体" w:hint="eastAsia"/>
          <w:bCs/>
          <w:szCs w:val="21"/>
        </w:rPr>
        <w:t>进行不低于20%内窥镜检查</w:t>
      </w:r>
      <w:r w:rsidR="00EA0B4C">
        <w:rPr>
          <w:rFonts w:ascii="宋体" w:eastAsia="宋体" w:hAnsi="宋体" w:cs="黑体" w:hint="eastAsia"/>
          <w:bCs/>
          <w:szCs w:val="21"/>
        </w:rPr>
        <w:t>。</w:t>
      </w:r>
      <w:r w:rsidR="002C2AC2" w:rsidRPr="002C2AC2">
        <w:rPr>
          <w:rFonts w:ascii="宋体" w:eastAsia="宋体" w:hAnsi="宋体" w:cs="黑体" w:hint="eastAsia"/>
          <w:bCs/>
          <w:szCs w:val="21"/>
        </w:rPr>
        <w:t>采用手动焊接的管道</w:t>
      </w:r>
      <w:r w:rsidR="00810F0F">
        <w:rPr>
          <w:rFonts w:ascii="宋体" w:eastAsia="宋体" w:hAnsi="宋体" w:cs="黑体" w:hint="eastAsia"/>
          <w:bCs/>
          <w:szCs w:val="21"/>
        </w:rPr>
        <w:t>应</w:t>
      </w:r>
      <w:r w:rsidR="002C2AC2" w:rsidRPr="002C2AC2">
        <w:rPr>
          <w:rFonts w:ascii="宋体" w:eastAsia="宋体" w:hAnsi="宋体" w:cs="黑体" w:hint="eastAsia"/>
          <w:bCs/>
          <w:szCs w:val="21"/>
        </w:rPr>
        <w:t>进行100%内窥镜检查。焊缝内外表面须光滑、无毛刺、无夹渣、无气孔</w:t>
      </w:r>
      <w:r w:rsidR="0029095A">
        <w:rPr>
          <w:rFonts w:ascii="宋体" w:eastAsia="宋体" w:hAnsi="宋体" w:cs="黑体" w:hint="eastAsia"/>
          <w:bCs/>
          <w:szCs w:val="21"/>
        </w:rPr>
        <w:t>。</w:t>
      </w:r>
      <w:r w:rsidR="00BF7B57" w:rsidRPr="001F7AE2">
        <w:rPr>
          <w:rFonts w:ascii="宋体" w:eastAsia="宋体" w:hAnsi="宋体" w:cs="黑体" w:hint="eastAsia"/>
          <w:bCs/>
          <w:szCs w:val="21"/>
        </w:rPr>
        <w:t>焊缝</w:t>
      </w:r>
      <w:r w:rsidR="0029095A" w:rsidRPr="001F7AE2">
        <w:rPr>
          <w:rFonts w:ascii="宋体" w:eastAsia="宋体" w:hAnsi="宋体" w:cs="黑体" w:hint="eastAsia"/>
          <w:bCs/>
          <w:szCs w:val="21"/>
        </w:rPr>
        <w:t>处理前应进行色泽检查。</w:t>
      </w:r>
    </w:p>
    <w:p w14:paraId="12746FFA" w14:textId="57861FE2" w:rsidR="00EA0B4C" w:rsidRPr="001F7AE2" w:rsidRDefault="00EA0B4C" w:rsidP="00EA0B4C">
      <w:pPr>
        <w:spacing w:line="336" w:lineRule="auto"/>
        <w:ind w:firstLine="420"/>
        <w:rPr>
          <w:rFonts w:cs="宋体"/>
          <w:bCs/>
        </w:rPr>
      </w:pPr>
      <w:r w:rsidRPr="001F7AE2">
        <w:rPr>
          <w:rFonts w:cs="宋体" w:hint="eastAsia"/>
          <w:bCs/>
        </w:rPr>
        <w:t>检查数量：按要求检查。</w:t>
      </w:r>
    </w:p>
    <w:p w14:paraId="17F881A5" w14:textId="1894DBD0" w:rsidR="00EA0B4C" w:rsidRPr="001F7AE2" w:rsidRDefault="00EA0B4C" w:rsidP="00EA0B4C">
      <w:pPr>
        <w:spacing w:line="336" w:lineRule="auto"/>
        <w:ind w:firstLine="420"/>
      </w:pPr>
      <w:r w:rsidRPr="001F7AE2">
        <w:rPr>
          <w:rFonts w:cs="宋体" w:hint="eastAsia"/>
          <w:bCs/>
        </w:rPr>
        <w:t>检查方法：现场核查，记录。</w:t>
      </w:r>
    </w:p>
    <w:p w14:paraId="2ECDB05E" w14:textId="467F2438" w:rsidR="002C2AC2" w:rsidRPr="00017502" w:rsidRDefault="004B59C4" w:rsidP="002C2AC2">
      <w:pPr>
        <w:spacing w:line="336" w:lineRule="auto"/>
        <w:ind w:firstLineChars="200" w:firstLine="422"/>
        <w:rPr>
          <w:b/>
        </w:rPr>
      </w:pPr>
      <w:r w:rsidRPr="00CD0B82">
        <w:rPr>
          <w:rFonts w:ascii="黑体" w:eastAsia="黑体" w:hAnsi="Arial" w:cs="黑体" w:hint="eastAsia"/>
          <w:b/>
          <w:bCs/>
          <w:kern w:val="0"/>
        </w:rPr>
        <w:t>4</w:t>
      </w:r>
      <w:r w:rsidRPr="00CD0B82">
        <w:rPr>
          <w:rFonts w:ascii="黑体" w:eastAsia="黑体" w:hAnsi="Arial" w:cs="黑体"/>
          <w:b/>
          <w:bCs/>
          <w:kern w:val="0"/>
        </w:rPr>
        <w:t xml:space="preserve"> </w:t>
      </w:r>
      <w:r w:rsidR="005D48EE" w:rsidRPr="00CD0B82">
        <w:rPr>
          <w:rFonts w:hint="eastAsia"/>
          <w:bCs/>
        </w:rPr>
        <w:t>管道焊接使用的保护性氩气的纯度</w:t>
      </w:r>
      <w:r w:rsidR="000B1EFA" w:rsidRPr="00017502">
        <w:rPr>
          <w:rFonts w:hint="eastAsia"/>
          <w:bCs/>
        </w:rPr>
        <w:t>宜</w:t>
      </w:r>
      <w:r w:rsidR="005D48EE" w:rsidRPr="00017502">
        <w:rPr>
          <w:rFonts w:hint="eastAsia"/>
          <w:bCs/>
        </w:rPr>
        <w:t>不低于</w:t>
      </w:r>
      <w:r w:rsidR="005D48EE" w:rsidRPr="00017502">
        <w:rPr>
          <w:rFonts w:ascii="宋体" w:hAnsi="宋体" w:hint="eastAsia"/>
          <w:bCs/>
        </w:rPr>
        <w:t>99.999%</w:t>
      </w:r>
      <w:r w:rsidR="00BC0F41" w:rsidRPr="00017502">
        <w:rPr>
          <w:rFonts w:ascii="宋体" w:hAnsi="宋体" w:hint="eastAsia"/>
          <w:bCs/>
        </w:rPr>
        <w:t>。</w:t>
      </w:r>
      <w:r w:rsidR="002C2AC2" w:rsidRPr="00017502">
        <w:rPr>
          <w:rFonts w:hint="eastAsia"/>
          <w:bCs/>
        </w:rPr>
        <w:t>在焊接开始前，应向管道充气保证管道内气体全部被置换</w:t>
      </w:r>
      <w:r w:rsidR="00C75CDE" w:rsidRPr="00017502">
        <w:rPr>
          <w:rFonts w:hint="eastAsia"/>
          <w:bCs/>
        </w:rPr>
        <w:t>，焊接完成管道冷却后方能停止充气。</w:t>
      </w:r>
    </w:p>
    <w:p w14:paraId="29DE8466" w14:textId="77777777" w:rsidR="00165115" w:rsidRPr="00017502" w:rsidRDefault="00165115" w:rsidP="00165115">
      <w:pPr>
        <w:pStyle w:val="a1"/>
        <w:numPr>
          <w:ilvl w:val="0"/>
          <w:numId w:val="0"/>
        </w:numPr>
        <w:spacing w:line="336" w:lineRule="auto"/>
        <w:ind w:firstLineChars="200" w:firstLine="420"/>
        <w:outlineLvl w:val="9"/>
        <w:rPr>
          <w:rFonts w:ascii="宋体" w:eastAsia="宋体" w:hAnsi="宋体" w:cs="黑体"/>
          <w:szCs w:val="21"/>
        </w:rPr>
      </w:pPr>
      <w:r w:rsidRPr="00017502">
        <w:rPr>
          <w:rFonts w:ascii="宋体" w:eastAsia="宋体" w:hAnsi="宋体" w:cs="黑体" w:hint="eastAsia"/>
          <w:szCs w:val="21"/>
        </w:rPr>
        <w:t>检查数量：全部检查。</w:t>
      </w:r>
    </w:p>
    <w:p w14:paraId="703B4376" w14:textId="5E77A56A" w:rsidR="00165115" w:rsidRPr="00017502" w:rsidRDefault="00165115" w:rsidP="00165115">
      <w:pPr>
        <w:spacing w:line="336" w:lineRule="auto"/>
        <w:ind w:firstLineChars="200" w:firstLine="420"/>
      </w:pPr>
      <w:r w:rsidRPr="00017502">
        <w:rPr>
          <w:rFonts w:ascii="宋体" w:hAnsi="宋体" w:cs="黑体" w:hint="eastAsia"/>
        </w:rPr>
        <w:t>检查方法：核查记录</w:t>
      </w:r>
      <w:r w:rsidR="00EA0B4C" w:rsidRPr="00017502">
        <w:rPr>
          <w:rFonts w:ascii="宋体" w:hAnsi="宋体" w:cs="黑体" w:hint="eastAsia"/>
        </w:rPr>
        <w:t>文件</w:t>
      </w:r>
      <w:r w:rsidRPr="00017502">
        <w:rPr>
          <w:rFonts w:ascii="宋体" w:hAnsi="宋体" w:cs="黑体"/>
        </w:rPr>
        <w:t>。</w:t>
      </w:r>
    </w:p>
    <w:p w14:paraId="32A5AD72" w14:textId="6577C6C3" w:rsidR="002E645D" w:rsidRDefault="004B59C4" w:rsidP="002C2AC2">
      <w:pPr>
        <w:pStyle w:val="a1"/>
        <w:numPr>
          <w:ilvl w:val="0"/>
          <w:numId w:val="0"/>
        </w:numPr>
        <w:spacing w:line="336" w:lineRule="auto"/>
        <w:ind w:firstLineChars="200" w:firstLine="422"/>
        <w:outlineLvl w:val="9"/>
        <w:rPr>
          <w:rFonts w:ascii="宋体" w:eastAsia="宋体" w:hAnsi="宋体" w:cs="黑体"/>
          <w:bCs/>
          <w:szCs w:val="21"/>
        </w:rPr>
      </w:pPr>
      <w:r w:rsidRPr="00CD0B82">
        <w:rPr>
          <w:rFonts w:ascii="黑体" w:cs="黑体" w:hint="eastAsia"/>
          <w:b/>
          <w:bCs/>
          <w:szCs w:val="21"/>
        </w:rPr>
        <w:t>5</w:t>
      </w:r>
      <w:r w:rsidR="002C2AC2" w:rsidRPr="00CD0B82">
        <w:rPr>
          <w:rFonts w:ascii="黑体" w:cs="黑体" w:hint="eastAsia"/>
          <w:b/>
          <w:bCs/>
          <w:szCs w:val="21"/>
        </w:rPr>
        <w:t xml:space="preserve"> </w:t>
      </w:r>
      <w:r w:rsidR="002C2AC2" w:rsidRPr="002C2AC2">
        <w:rPr>
          <w:rFonts w:ascii="宋体" w:eastAsia="宋体" w:hAnsi="宋体" w:cs="黑体" w:hint="eastAsia"/>
          <w:bCs/>
          <w:szCs w:val="21"/>
        </w:rPr>
        <w:t>管道正式焊接前，需要进行试焊，当焊接参数、焊管管径、焊接环境等发生变化时，必须重新进行试焊</w:t>
      </w:r>
      <w:r w:rsidR="002C2AC2">
        <w:rPr>
          <w:rFonts w:ascii="宋体" w:eastAsia="宋体" w:hAnsi="宋体" w:cs="黑体" w:hint="eastAsia"/>
          <w:bCs/>
          <w:szCs w:val="21"/>
        </w:rPr>
        <w:t>。</w:t>
      </w:r>
    </w:p>
    <w:p w14:paraId="0A5E83E8" w14:textId="77777777" w:rsidR="002E645D" w:rsidRDefault="002C2AC2" w:rsidP="002C2AC2">
      <w:pPr>
        <w:pStyle w:val="a1"/>
        <w:numPr>
          <w:ilvl w:val="0"/>
          <w:numId w:val="0"/>
        </w:numPr>
        <w:spacing w:line="336" w:lineRule="auto"/>
        <w:ind w:firstLineChars="200" w:firstLine="420"/>
        <w:outlineLvl w:val="9"/>
        <w:rPr>
          <w:rFonts w:ascii="宋体" w:eastAsia="宋体" w:hAnsi="宋体" w:cs="黑体"/>
          <w:bCs/>
          <w:szCs w:val="21"/>
        </w:rPr>
      </w:pPr>
      <w:r w:rsidRPr="002C2AC2">
        <w:rPr>
          <w:rFonts w:ascii="宋体" w:eastAsia="宋体" w:hAnsi="宋体" w:cs="黑体" w:hint="eastAsia"/>
          <w:bCs/>
          <w:szCs w:val="21"/>
        </w:rPr>
        <w:t>检查数量：全部检查</w:t>
      </w:r>
      <w:r>
        <w:rPr>
          <w:rFonts w:ascii="宋体" w:eastAsia="宋体" w:hAnsi="宋体" w:cs="黑体" w:hint="eastAsia"/>
          <w:bCs/>
          <w:szCs w:val="21"/>
        </w:rPr>
        <w:t>。</w:t>
      </w:r>
    </w:p>
    <w:p w14:paraId="23F3C16B" w14:textId="2FD7725A" w:rsidR="002C2AC2" w:rsidRDefault="002C2AC2" w:rsidP="002C2AC2">
      <w:pPr>
        <w:pStyle w:val="a1"/>
        <w:numPr>
          <w:ilvl w:val="0"/>
          <w:numId w:val="0"/>
        </w:numPr>
        <w:spacing w:line="336" w:lineRule="auto"/>
        <w:ind w:firstLineChars="200" w:firstLine="420"/>
        <w:outlineLvl w:val="9"/>
        <w:rPr>
          <w:rFonts w:ascii="宋体" w:eastAsia="宋体" w:hAnsi="宋体" w:cs="黑体"/>
          <w:bCs/>
          <w:szCs w:val="21"/>
        </w:rPr>
      </w:pPr>
      <w:r w:rsidRPr="002C2AC2">
        <w:rPr>
          <w:rFonts w:ascii="宋体" w:eastAsia="宋体" w:hAnsi="宋体" w:cs="黑体" w:hint="eastAsia"/>
          <w:bCs/>
          <w:szCs w:val="21"/>
        </w:rPr>
        <w:t>检查方法：</w:t>
      </w:r>
      <w:r w:rsidRPr="00017502">
        <w:rPr>
          <w:rFonts w:ascii="宋体" w:eastAsia="宋体" w:hAnsi="宋体" w:cs="黑体" w:hint="eastAsia"/>
          <w:bCs/>
          <w:szCs w:val="21"/>
        </w:rPr>
        <w:t>核查</w:t>
      </w:r>
      <w:r w:rsidR="00651521" w:rsidRPr="00017502">
        <w:rPr>
          <w:rFonts w:ascii="宋体" w:eastAsia="宋体" w:hAnsi="宋体" w:cs="黑体" w:hint="eastAsia"/>
          <w:bCs/>
          <w:szCs w:val="21"/>
        </w:rPr>
        <w:t>试焊焊样、试焊</w:t>
      </w:r>
      <w:r w:rsidRPr="00017502">
        <w:rPr>
          <w:rFonts w:ascii="宋体" w:eastAsia="宋体" w:hAnsi="宋体" w:cs="黑体" w:hint="eastAsia"/>
          <w:bCs/>
          <w:szCs w:val="21"/>
        </w:rPr>
        <w:t>记录</w:t>
      </w:r>
      <w:r w:rsidR="00651521" w:rsidRPr="00017502">
        <w:rPr>
          <w:rFonts w:ascii="宋体" w:eastAsia="宋体" w:hAnsi="宋体" w:cs="黑体" w:hint="eastAsia"/>
          <w:bCs/>
          <w:szCs w:val="21"/>
        </w:rPr>
        <w:t>，保存试焊焊样</w:t>
      </w:r>
      <w:r w:rsidRPr="002C2AC2">
        <w:rPr>
          <w:rFonts w:ascii="宋体" w:eastAsia="宋体" w:hAnsi="宋体" w:cs="黑体" w:hint="eastAsia"/>
          <w:bCs/>
          <w:szCs w:val="21"/>
        </w:rPr>
        <w:t>。</w:t>
      </w:r>
    </w:p>
    <w:p w14:paraId="042273F3" w14:textId="5AAB6D6F" w:rsidR="00EA09B9" w:rsidRDefault="0082758A" w:rsidP="00EA09B9">
      <w:pPr>
        <w:spacing w:line="336" w:lineRule="auto"/>
        <w:rPr>
          <w:rFonts w:cs="宋体"/>
        </w:rPr>
      </w:pPr>
      <w:r w:rsidRPr="00CD0B82">
        <w:rPr>
          <w:rFonts w:ascii="黑体" w:eastAsia="黑体" w:hAnsi="Arial" w:cs="黑体" w:hint="eastAsia"/>
          <w:b/>
          <w:bCs/>
          <w:kern w:val="0"/>
        </w:rPr>
        <w:t>5.2.6</w:t>
      </w:r>
      <w:r w:rsidR="006435B5" w:rsidRPr="00CD0B82">
        <w:rPr>
          <w:rFonts w:ascii="黑体" w:eastAsia="黑体" w:hAnsi="Arial" w:cs="黑体"/>
          <w:b/>
          <w:bCs/>
          <w:kern w:val="0"/>
        </w:rPr>
        <w:t xml:space="preserve"> </w:t>
      </w:r>
      <w:r w:rsidR="00EA09B9" w:rsidRPr="00CD0B82">
        <w:rPr>
          <w:rFonts w:cs="宋体" w:hint="eastAsia"/>
        </w:rPr>
        <w:t>管道</w:t>
      </w:r>
      <w:r w:rsidR="00EA09B9" w:rsidRPr="00DF128F">
        <w:rPr>
          <w:rFonts w:cs="宋体" w:hint="eastAsia"/>
        </w:rPr>
        <w:t>的焊口标识应参照焊接记录对焊口进行编号，现场焊口编号应与焊接记录表一致</w:t>
      </w:r>
      <w:r w:rsidR="00EA09B9" w:rsidRPr="00DB4EE0">
        <w:rPr>
          <w:rFonts w:cs="宋体" w:hint="eastAsia"/>
        </w:rPr>
        <w:t>。</w:t>
      </w:r>
    </w:p>
    <w:p w14:paraId="38C6D458" w14:textId="603E70E8" w:rsidR="00EA09B9" w:rsidRDefault="00EA09B9" w:rsidP="00EA09B9">
      <w:pPr>
        <w:spacing w:line="336" w:lineRule="auto"/>
        <w:ind w:firstLine="420"/>
        <w:rPr>
          <w:rFonts w:cs="宋体"/>
        </w:rPr>
      </w:pPr>
      <w:r w:rsidRPr="00DF128F">
        <w:rPr>
          <w:rFonts w:cs="宋体" w:hint="eastAsia"/>
        </w:rPr>
        <w:t>检查数量：</w:t>
      </w:r>
      <w:r w:rsidR="00D84AAC" w:rsidRPr="00D84AAC">
        <w:rPr>
          <w:rFonts w:cs="宋体" w:hint="eastAsia"/>
        </w:rPr>
        <w:t>全部检查。</w:t>
      </w:r>
    </w:p>
    <w:p w14:paraId="4E6B4427" w14:textId="5BA30F5A" w:rsidR="00EA09B9" w:rsidRDefault="00EA09B9" w:rsidP="00EA09B9">
      <w:pPr>
        <w:spacing w:line="336" w:lineRule="auto"/>
        <w:ind w:firstLine="420"/>
        <w:rPr>
          <w:rFonts w:cs="宋体"/>
        </w:rPr>
      </w:pPr>
      <w:r w:rsidRPr="00DF128F">
        <w:rPr>
          <w:rFonts w:cs="宋体" w:hint="eastAsia"/>
        </w:rPr>
        <w:t>检查方法：现场核查、文件核查。</w:t>
      </w:r>
    </w:p>
    <w:p w14:paraId="7B94BC94" w14:textId="1BA2FD20" w:rsidR="008D0613" w:rsidRPr="00900D0B" w:rsidRDefault="008D0613" w:rsidP="008D0613">
      <w:pPr>
        <w:spacing w:line="336" w:lineRule="auto"/>
        <w:rPr>
          <w:rFonts w:cs="宋体"/>
        </w:rPr>
      </w:pPr>
      <w:r w:rsidRPr="00900D0B">
        <w:rPr>
          <w:rFonts w:ascii="黑体" w:eastAsia="黑体" w:hAnsi="Arial" w:cs="黑体" w:hint="eastAsia"/>
          <w:b/>
          <w:bCs/>
          <w:kern w:val="0"/>
        </w:rPr>
        <w:t>5.2.7</w:t>
      </w:r>
      <w:r w:rsidRPr="00900D0B">
        <w:rPr>
          <w:rFonts w:ascii="黑体" w:eastAsia="黑体" w:hAnsi="Arial" w:cs="黑体"/>
          <w:b/>
          <w:bCs/>
          <w:kern w:val="0"/>
        </w:rPr>
        <w:t xml:space="preserve"> </w:t>
      </w:r>
      <w:r w:rsidRPr="00900D0B">
        <w:rPr>
          <w:rFonts w:cs="宋体" w:hint="eastAsia"/>
        </w:rPr>
        <w:t>应按管道安装允许偏差对管道组对进行检查。</w:t>
      </w:r>
    </w:p>
    <w:p w14:paraId="14136B83" w14:textId="77777777" w:rsidR="008D0613" w:rsidRPr="00900D0B" w:rsidRDefault="008D0613" w:rsidP="008D0613">
      <w:pPr>
        <w:spacing w:line="336" w:lineRule="auto"/>
        <w:ind w:firstLine="420"/>
        <w:rPr>
          <w:rFonts w:cs="宋体"/>
        </w:rPr>
      </w:pPr>
      <w:r w:rsidRPr="00900D0B">
        <w:rPr>
          <w:rFonts w:cs="宋体" w:hint="eastAsia"/>
        </w:rPr>
        <w:lastRenderedPageBreak/>
        <w:t>检查数量：全数检查。</w:t>
      </w:r>
    </w:p>
    <w:p w14:paraId="481029E0" w14:textId="77CA844A" w:rsidR="008D0613" w:rsidRPr="00900D0B" w:rsidRDefault="008D0613" w:rsidP="008D0613">
      <w:pPr>
        <w:spacing w:line="336" w:lineRule="auto"/>
        <w:ind w:firstLine="420"/>
        <w:rPr>
          <w:rFonts w:cs="宋体"/>
        </w:rPr>
      </w:pPr>
      <w:r w:rsidRPr="00900D0B">
        <w:rPr>
          <w:rFonts w:cs="宋体" w:hint="eastAsia"/>
        </w:rPr>
        <w:t>检验方法：尺量</w:t>
      </w:r>
      <w:r w:rsidR="00AB1637" w:rsidRPr="00900D0B">
        <w:rPr>
          <w:rFonts w:cs="宋体" w:hint="eastAsia"/>
        </w:rPr>
        <w:t>，核查记录</w:t>
      </w:r>
      <w:r w:rsidRPr="00900D0B">
        <w:rPr>
          <w:rFonts w:cs="宋体" w:hint="eastAsia"/>
        </w:rPr>
        <w:t>。</w:t>
      </w:r>
    </w:p>
    <w:p w14:paraId="2F45D6EB" w14:textId="259B8822" w:rsidR="002E645D" w:rsidRPr="009F79D4" w:rsidRDefault="0082758A" w:rsidP="002C2AC2">
      <w:pPr>
        <w:spacing w:line="336" w:lineRule="auto"/>
        <w:rPr>
          <w:rFonts w:cs="宋体"/>
        </w:rPr>
      </w:pPr>
      <w:r w:rsidRPr="009F79D4">
        <w:rPr>
          <w:rFonts w:ascii="黑体" w:eastAsia="黑体" w:hAnsi="Arial" w:cs="黑体" w:hint="eastAsia"/>
          <w:b/>
          <w:bCs/>
          <w:kern w:val="0"/>
        </w:rPr>
        <w:t>5.2.</w:t>
      </w:r>
      <w:r w:rsidR="008D0613" w:rsidRPr="009F79D4">
        <w:rPr>
          <w:rFonts w:ascii="黑体" w:eastAsia="黑体" w:hAnsi="Arial" w:cs="黑体" w:hint="eastAsia"/>
          <w:b/>
          <w:bCs/>
          <w:kern w:val="0"/>
        </w:rPr>
        <w:t>8</w:t>
      </w:r>
      <w:r w:rsidRPr="009F79D4">
        <w:rPr>
          <w:rFonts w:ascii="黑体" w:eastAsia="黑体" w:hAnsi="Arial" w:cs="黑体"/>
          <w:b/>
          <w:bCs/>
          <w:kern w:val="0"/>
        </w:rPr>
        <w:t xml:space="preserve"> </w:t>
      </w:r>
      <w:r w:rsidR="002C2AC2" w:rsidRPr="009F79D4">
        <w:rPr>
          <w:rFonts w:cs="宋体" w:hint="eastAsia"/>
        </w:rPr>
        <w:t>管路焊接组对完成后，</w:t>
      </w:r>
      <w:r w:rsidR="00D62B45" w:rsidRPr="00017502">
        <w:rPr>
          <w:rFonts w:cs="宋体" w:hint="eastAsia"/>
        </w:rPr>
        <w:t>应</w:t>
      </w:r>
      <w:r w:rsidR="002C2AC2" w:rsidRPr="009F79D4">
        <w:rPr>
          <w:rFonts w:cs="宋体" w:hint="eastAsia"/>
        </w:rPr>
        <w:t>对管道及附件进行酸洗钝化</w:t>
      </w:r>
      <w:r w:rsidR="00B7262B" w:rsidRPr="009F79D4">
        <w:rPr>
          <w:rFonts w:cs="宋体" w:hint="eastAsia"/>
        </w:rPr>
        <w:t>，</w:t>
      </w:r>
      <w:r w:rsidR="007C3A0E" w:rsidRPr="009F79D4">
        <w:rPr>
          <w:rFonts w:cs="宋体" w:hint="eastAsia"/>
        </w:rPr>
        <w:t>应对其内表面钝化膜质量进行测试</w:t>
      </w:r>
      <w:r w:rsidR="00B7262B" w:rsidRPr="009F79D4">
        <w:rPr>
          <w:rFonts w:cs="宋体" w:hint="eastAsia"/>
        </w:rPr>
        <w:t>，</w:t>
      </w:r>
      <w:r w:rsidR="00134C28" w:rsidRPr="009F79D4">
        <w:rPr>
          <w:rFonts w:cs="宋体" w:hint="eastAsia"/>
        </w:rPr>
        <w:t>应封闭管口，并且不宜使用防腐液。</w:t>
      </w:r>
    </w:p>
    <w:p w14:paraId="70E1EA75" w14:textId="0A122238" w:rsidR="002E645D" w:rsidRPr="009F79D4" w:rsidRDefault="002C2AC2" w:rsidP="002E645D">
      <w:pPr>
        <w:spacing w:line="336" w:lineRule="auto"/>
        <w:ind w:firstLine="420"/>
        <w:rPr>
          <w:rFonts w:cs="宋体"/>
        </w:rPr>
      </w:pPr>
      <w:r w:rsidRPr="002C2AC2">
        <w:rPr>
          <w:rFonts w:cs="宋体" w:hint="eastAsia"/>
        </w:rPr>
        <w:t>检查数</w:t>
      </w:r>
      <w:r w:rsidRPr="009F79D4">
        <w:rPr>
          <w:rFonts w:cs="宋体" w:hint="eastAsia"/>
        </w:rPr>
        <w:t>量：</w:t>
      </w:r>
      <w:r w:rsidR="00D84AAC" w:rsidRPr="009F79D4">
        <w:rPr>
          <w:rFonts w:cs="宋体" w:hint="eastAsia"/>
        </w:rPr>
        <w:t>全部检查</w:t>
      </w:r>
      <w:r w:rsidRPr="009F79D4">
        <w:rPr>
          <w:rFonts w:cs="宋体" w:hint="eastAsia"/>
        </w:rPr>
        <w:t>。</w:t>
      </w:r>
    </w:p>
    <w:p w14:paraId="594FF359" w14:textId="465A37D6" w:rsidR="002C2AC2" w:rsidRPr="009F79D4" w:rsidRDefault="0082758A" w:rsidP="002E645D">
      <w:pPr>
        <w:spacing w:line="336" w:lineRule="auto"/>
        <w:ind w:firstLine="420"/>
        <w:rPr>
          <w:rFonts w:cs="宋体"/>
        </w:rPr>
      </w:pPr>
      <w:r w:rsidRPr="009F79D4">
        <w:rPr>
          <w:rFonts w:cs="宋体" w:hint="eastAsia"/>
        </w:rPr>
        <w:t>检查方法：外观检查，</w:t>
      </w:r>
      <w:r w:rsidR="007C3A0E" w:rsidRPr="009F79D4">
        <w:rPr>
          <w:rFonts w:cs="宋体" w:hint="eastAsia"/>
        </w:rPr>
        <w:t>蓝点法检测法等</w:t>
      </w:r>
      <w:r w:rsidR="00D84AAC" w:rsidRPr="009F79D4">
        <w:rPr>
          <w:rFonts w:cs="宋体" w:hint="eastAsia"/>
        </w:rPr>
        <w:t>，记录</w:t>
      </w:r>
      <w:r w:rsidR="002C2AC2" w:rsidRPr="009F79D4">
        <w:rPr>
          <w:rFonts w:cs="宋体" w:hint="eastAsia"/>
        </w:rPr>
        <w:t>。</w:t>
      </w:r>
    </w:p>
    <w:p w14:paraId="6B377020" w14:textId="20359F78" w:rsidR="002C2AC2" w:rsidRPr="00017502" w:rsidRDefault="0082758A" w:rsidP="002C2AC2">
      <w:pPr>
        <w:spacing w:line="336" w:lineRule="auto"/>
        <w:rPr>
          <w:rFonts w:cs="宋体"/>
          <w:b/>
        </w:rPr>
      </w:pPr>
      <w:r w:rsidRPr="009F79D4">
        <w:rPr>
          <w:rFonts w:ascii="黑体" w:eastAsia="黑体" w:hAnsi="Arial" w:cs="黑体" w:hint="eastAsia"/>
          <w:b/>
          <w:bCs/>
          <w:kern w:val="0"/>
        </w:rPr>
        <w:t>5.2.</w:t>
      </w:r>
      <w:r w:rsidR="008D0613" w:rsidRPr="009F79D4">
        <w:rPr>
          <w:rFonts w:ascii="黑体" w:eastAsia="黑体" w:hAnsi="Arial" w:cs="黑体" w:hint="eastAsia"/>
          <w:b/>
          <w:bCs/>
          <w:kern w:val="0"/>
        </w:rPr>
        <w:t>9</w:t>
      </w:r>
      <w:r w:rsidR="00017502">
        <w:rPr>
          <w:rFonts w:ascii="黑体" w:eastAsia="黑体" w:hAnsi="Arial" w:cs="黑体"/>
          <w:b/>
          <w:bCs/>
          <w:kern w:val="0"/>
        </w:rPr>
        <w:t xml:space="preserve"> </w:t>
      </w:r>
      <w:r w:rsidR="002C2AC2" w:rsidRPr="00017502">
        <w:rPr>
          <w:rFonts w:cs="宋体" w:hint="eastAsia"/>
        </w:rPr>
        <w:t>需要酸洗钝化的管路，宜在管路酸洗钝化结束后进行系统压力试验</w:t>
      </w:r>
      <w:r w:rsidR="00B56EFB" w:rsidRPr="00017502">
        <w:rPr>
          <w:rFonts w:cs="宋体" w:hint="eastAsia"/>
        </w:rPr>
        <w:t>。</w:t>
      </w:r>
      <w:r w:rsidR="002C2AC2" w:rsidRPr="00017502">
        <w:rPr>
          <w:rFonts w:cs="宋体" w:hint="eastAsia"/>
        </w:rPr>
        <w:t>仅进行脱脂清洗</w:t>
      </w:r>
      <w:r w:rsidR="00B56EFB" w:rsidRPr="00017502">
        <w:rPr>
          <w:rFonts w:cs="宋体" w:hint="eastAsia"/>
        </w:rPr>
        <w:t>的管路</w:t>
      </w:r>
      <w:r w:rsidR="002C2AC2" w:rsidRPr="00017502">
        <w:rPr>
          <w:rFonts w:cs="宋体" w:hint="eastAsia"/>
        </w:rPr>
        <w:t>，</w:t>
      </w:r>
      <w:r w:rsidR="00B56EFB" w:rsidRPr="00017502">
        <w:rPr>
          <w:rFonts w:cs="宋体" w:hint="eastAsia"/>
        </w:rPr>
        <w:t>宜</w:t>
      </w:r>
      <w:r w:rsidR="002C2AC2" w:rsidRPr="00017502">
        <w:rPr>
          <w:rFonts w:cs="宋体" w:hint="eastAsia"/>
        </w:rPr>
        <w:t>在脱脂清洗结束后进行系统压力试验。液体介质系统</w:t>
      </w:r>
      <w:r w:rsidR="00B56EFB" w:rsidRPr="00017502">
        <w:rPr>
          <w:rFonts w:cs="宋体" w:hint="eastAsia"/>
        </w:rPr>
        <w:t>宜</w:t>
      </w:r>
      <w:r w:rsidR="00D96C76" w:rsidRPr="00017502">
        <w:rPr>
          <w:rFonts w:cs="宋体" w:hint="eastAsia"/>
        </w:rPr>
        <w:t>以</w:t>
      </w:r>
      <w:r w:rsidR="00B56EFB" w:rsidRPr="00017502">
        <w:rPr>
          <w:rFonts w:cs="宋体" w:hint="eastAsia"/>
        </w:rPr>
        <w:t>纯化水</w:t>
      </w:r>
      <w:r w:rsidR="002C2AC2" w:rsidRPr="00017502">
        <w:rPr>
          <w:rFonts w:cs="宋体" w:hint="eastAsia"/>
        </w:rPr>
        <w:t>为介质进行压力试验，压缩空气和纯蒸汽等气态管道系统</w:t>
      </w:r>
      <w:r w:rsidR="00D96C76" w:rsidRPr="00017502">
        <w:rPr>
          <w:rFonts w:cs="宋体" w:hint="eastAsia"/>
        </w:rPr>
        <w:t>宜以</w:t>
      </w:r>
      <w:r w:rsidR="002C2AC2" w:rsidRPr="00017502">
        <w:rPr>
          <w:rFonts w:cs="宋体" w:hint="eastAsia"/>
        </w:rPr>
        <w:t>洁净压缩空气为介质进行压力试验。</w:t>
      </w:r>
    </w:p>
    <w:p w14:paraId="54C904EA" w14:textId="420B3CE5" w:rsidR="004061D7" w:rsidRPr="00AE11A9" w:rsidRDefault="0014383E" w:rsidP="00134C28">
      <w:pPr>
        <w:spacing w:line="336" w:lineRule="auto"/>
        <w:rPr>
          <w:rFonts w:ascii="宋体" w:hAnsi="宋体" w:cs="黑体"/>
          <w:bCs/>
          <w:kern w:val="0"/>
        </w:rPr>
      </w:pPr>
      <w:r w:rsidRPr="0014383E">
        <w:rPr>
          <w:rFonts w:ascii="黑体" w:eastAsia="黑体" w:hAnsi="Arial" w:cs="黑体" w:hint="eastAsia"/>
          <w:b/>
          <w:bCs/>
          <w:kern w:val="0"/>
        </w:rPr>
        <w:t>5.2.10</w:t>
      </w:r>
      <w:r w:rsidR="00AE11A9">
        <w:rPr>
          <w:rFonts w:ascii="黑体" w:eastAsia="黑体" w:hAnsi="Arial" w:cs="黑体"/>
          <w:b/>
          <w:bCs/>
          <w:kern w:val="0"/>
        </w:rPr>
        <w:t xml:space="preserve"> </w:t>
      </w:r>
      <w:r w:rsidR="004061D7" w:rsidRPr="00AE11A9">
        <w:rPr>
          <w:rFonts w:ascii="宋体" w:hAnsi="宋体" w:cs="宋体" w:hint="eastAsia"/>
          <w:bCs/>
        </w:rPr>
        <w:t>纯化水、注射用水、无菌气体、纯蒸汽及接触药物的</w:t>
      </w:r>
      <w:r w:rsidRPr="00AE11A9">
        <w:rPr>
          <w:rFonts w:ascii="宋体" w:hAnsi="宋体" w:cs="宋体" w:hint="eastAsia"/>
          <w:bCs/>
        </w:rPr>
        <w:t>管材、管件、阀门、仪表及辅助材料的</w:t>
      </w:r>
      <w:r w:rsidR="004061D7" w:rsidRPr="00AE11A9">
        <w:rPr>
          <w:rFonts w:ascii="宋体" w:hAnsi="宋体" w:cs="宋体" w:hint="eastAsia"/>
          <w:bCs/>
        </w:rPr>
        <w:t>材质</w:t>
      </w:r>
      <w:r w:rsidRPr="00AE11A9">
        <w:rPr>
          <w:rFonts w:ascii="宋体" w:hAnsi="宋体" w:cs="宋体" w:hint="eastAsia"/>
          <w:bCs/>
        </w:rPr>
        <w:t>和设计应达到卫生级标准。纯化水、注射用水宜采用不锈钢卫生隔膜阀，连接方式应为焊接或卫生卡箍连接，不应采用螺纹等其他连接，且符合相关验证要求。</w:t>
      </w:r>
    </w:p>
    <w:p w14:paraId="57B7613D" w14:textId="77777777" w:rsidR="0014383E" w:rsidRPr="00AE11A9" w:rsidRDefault="0014383E" w:rsidP="0014383E">
      <w:pPr>
        <w:spacing w:line="336" w:lineRule="auto"/>
        <w:ind w:firstLine="420"/>
        <w:rPr>
          <w:rFonts w:ascii="宋体" w:hAnsi="宋体" w:cs="宋体"/>
          <w:bCs/>
        </w:rPr>
      </w:pPr>
      <w:r w:rsidRPr="00AE11A9">
        <w:rPr>
          <w:rFonts w:ascii="宋体" w:hAnsi="宋体" w:cs="宋体" w:hint="eastAsia"/>
          <w:bCs/>
        </w:rPr>
        <w:t>检查数量：全部检查。</w:t>
      </w:r>
    </w:p>
    <w:p w14:paraId="311A371B" w14:textId="50B36EB7" w:rsidR="0014383E" w:rsidRPr="00AE11A9" w:rsidRDefault="0014383E" w:rsidP="0014383E">
      <w:pPr>
        <w:spacing w:line="336" w:lineRule="auto"/>
        <w:ind w:firstLine="420"/>
        <w:rPr>
          <w:rFonts w:ascii="宋体" w:hAnsi="宋体" w:cs="宋体"/>
          <w:bCs/>
        </w:rPr>
      </w:pPr>
      <w:r w:rsidRPr="00AE11A9">
        <w:rPr>
          <w:rFonts w:ascii="宋体" w:hAnsi="宋体" w:cs="宋体" w:hint="eastAsia"/>
          <w:bCs/>
        </w:rPr>
        <w:t>检查方法：核对URS，核查产品证明文件，并记录。</w:t>
      </w:r>
    </w:p>
    <w:p w14:paraId="4D960506" w14:textId="386D6817" w:rsidR="00EA09B9" w:rsidRPr="003B7A30" w:rsidRDefault="006F49A3" w:rsidP="00134C28">
      <w:pPr>
        <w:spacing w:line="336" w:lineRule="auto"/>
        <w:rPr>
          <w:rFonts w:cs="宋体"/>
        </w:rPr>
      </w:pPr>
      <w:r w:rsidRPr="003B7A30">
        <w:rPr>
          <w:rFonts w:ascii="黑体" w:eastAsia="黑体" w:hAnsi="Arial" w:cs="黑体" w:hint="eastAsia"/>
          <w:b/>
          <w:bCs/>
          <w:kern w:val="0"/>
        </w:rPr>
        <w:t>5.2.1</w:t>
      </w:r>
      <w:r w:rsidR="008D0613" w:rsidRPr="003B7A30">
        <w:rPr>
          <w:rFonts w:ascii="黑体" w:eastAsia="黑体" w:hAnsi="Arial" w:cs="黑体" w:hint="eastAsia"/>
          <w:b/>
          <w:bCs/>
          <w:kern w:val="0"/>
        </w:rPr>
        <w:t>1</w:t>
      </w:r>
      <w:r w:rsidRPr="003B7A30">
        <w:rPr>
          <w:rFonts w:ascii="黑体" w:eastAsia="黑体" w:hAnsi="Arial" w:cs="黑体"/>
          <w:b/>
          <w:bCs/>
          <w:kern w:val="0"/>
        </w:rPr>
        <w:t xml:space="preserve"> </w:t>
      </w:r>
      <w:r w:rsidR="00EA09B9" w:rsidRPr="003B7A30">
        <w:rPr>
          <w:rFonts w:cs="宋体" w:hint="eastAsia"/>
        </w:rPr>
        <w:t>管件内外尺寸及参数应与管道相一致</w:t>
      </w:r>
      <w:r w:rsidR="00AE11A9">
        <w:rPr>
          <w:rFonts w:cs="宋体" w:hint="eastAsia"/>
        </w:rPr>
        <w:t>。</w:t>
      </w:r>
      <w:r w:rsidR="00EA09B9" w:rsidRPr="003B7A30">
        <w:rPr>
          <w:rFonts w:cs="宋体" w:hint="eastAsia"/>
        </w:rPr>
        <w:t>垫片配件应避免死角和裂缝</w:t>
      </w:r>
      <w:r w:rsidR="00AE11A9">
        <w:rPr>
          <w:rFonts w:cs="宋体" w:hint="eastAsia"/>
        </w:rPr>
        <w:t>。</w:t>
      </w:r>
      <w:r w:rsidR="00EA09B9" w:rsidRPr="003B7A30">
        <w:rPr>
          <w:rFonts w:cs="宋体" w:hint="eastAsia"/>
        </w:rPr>
        <w:t>紧固件应选用不锈钢材料。</w:t>
      </w:r>
    </w:p>
    <w:p w14:paraId="2251EE09" w14:textId="1BE785C4" w:rsidR="00134C28" w:rsidRDefault="006F49A3" w:rsidP="00134C28">
      <w:pPr>
        <w:spacing w:line="336" w:lineRule="auto"/>
        <w:rPr>
          <w:rFonts w:cs="宋体"/>
        </w:rPr>
      </w:pPr>
      <w:r w:rsidRPr="003B7A30">
        <w:rPr>
          <w:rFonts w:ascii="黑体" w:eastAsia="黑体" w:hAnsi="Arial" w:cs="黑体" w:hint="eastAsia"/>
          <w:b/>
          <w:bCs/>
          <w:kern w:val="0"/>
        </w:rPr>
        <w:t>5.2.1</w:t>
      </w:r>
      <w:r w:rsidR="008D0613" w:rsidRPr="003B7A30">
        <w:rPr>
          <w:rFonts w:ascii="黑体" w:eastAsia="黑体" w:hAnsi="Arial" w:cs="黑体" w:hint="eastAsia"/>
          <w:b/>
          <w:bCs/>
          <w:kern w:val="0"/>
        </w:rPr>
        <w:t>2</w:t>
      </w:r>
      <w:r w:rsidRPr="003B7A30">
        <w:rPr>
          <w:rFonts w:ascii="黑体" w:eastAsia="黑体" w:hAnsi="Arial" w:cs="黑体"/>
          <w:b/>
          <w:bCs/>
          <w:kern w:val="0"/>
        </w:rPr>
        <w:t xml:space="preserve"> </w:t>
      </w:r>
      <w:r w:rsidR="00134C28" w:rsidRPr="003B7A30">
        <w:rPr>
          <w:rFonts w:cs="宋体" w:hint="eastAsia"/>
        </w:rPr>
        <w:t>阀门安装前应从</w:t>
      </w:r>
      <w:r w:rsidR="00134C28" w:rsidRPr="003B7A30">
        <w:rPr>
          <w:rFonts w:cs="宋体" w:hint="eastAsia"/>
          <w:bCs/>
        </w:rPr>
        <w:t>每批中抽查</w:t>
      </w:r>
      <w:r w:rsidR="00134C28" w:rsidRPr="00AE11A9">
        <w:rPr>
          <w:rFonts w:ascii="宋体" w:hAnsi="宋体" w:cs="宋体" w:hint="eastAsia"/>
          <w:bCs/>
        </w:rPr>
        <w:t>20%进行强度及严密性检查，且每批阀门不得少于2个</w:t>
      </w:r>
      <w:r w:rsidR="00AB1637" w:rsidRPr="003B7A30">
        <w:rPr>
          <w:rFonts w:cs="宋体" w:hint="eastAsia"/>
          <w:bCs/>
        </w:rPr>
        <w:t>。</w:t>
      </w:r>
      <w:r w:rsidR="00134C28" w:rsidRPr="0035121E">
        <w:rPr>
          <w:rFonts w:cs="宋体" w:hint="eastAsia"/>
        </w:rPr>
        <w:t>当不合格时，应加倍抽查，仍不合格时，该批阀门不得使用。在主管道上起切断作用的阀门</w:t>
      </w:r>
      <w:r w:rsidR="00134C28" w:rsidRPr="00AE11A9">
        <w:rPr>
          <w:rFonts w:ascii="宋体" w:hAnsi="宋体" w:cs="宋体" w:hint="eastAsia"/>
        </w:rPr>
        <w:t>须100%进</w:t>
      </w:r>
      <w:r w:rsidR="00134C28" w:rsidRPr="0035121E">
        <w:rPr>
          <w:rFonts w:cs="宋体" w:hint="eastAsia"/>
        </w:rPr>
        <w:t>行严密及强度性试验，不合格不得使用</w:t>
      </w:r>
      <w:r w:rsidR="00134C28" w:rsidRPr="00DB4EE0">
        <w:rPr>
          <w:rFonts w:cs="宋体" w:hint="eastAsia"/>
        </w:rPr>
        <w:t>。</w:t>
      </w:r>
    </w:p>
    <w:p w14:paraId="0A06FF50" w14:textId="72E630D8" w:rsidR="00A52A9F" w:rsidRPr="003B7A30" w:rsidRDefault="006F49A3" w:rsidP="00A52A9F">
      <w:pPr>
        <w:spacing w:line="336" w:lineRule="auto"/>
        <w:rPr>
          <w:rFonts w:cs="宋体"/>
        </w:rPr>
      </w:pPr>
      <w:r w:rsidRPr="003B7A30">
        <w:rPr>
          <w:rFonts w:ascii="黑体" w:eastAsia="黑体" w:hAnsi="Arial" w:cs="黑体" w:hint="eastAsia"/>
          <w:b/>
          <w:bCs/>
          <w:kern w:val="0"/>
        </w:rPr>
        <w:t>5.2.1</w:t>
      </w:r>
      <w:r w:rsidR="008D0613" w:rsidRPr="003B7A30">
        <w:rPr>
          <w:rFonts w:ascii="黑体" w:eastAsia="黑体" w:hAnsi="Arial" w:cs="黑体" w:hint="eastAsia"/>
          <w:b/>
          <w:bCs/>
          <w:kern w:val="0"/>
        </w:rPr>
        <w:t>3</w:t>
      </w:r>
      <w:r w:rsidRPr="003B7A30">
        <w:rPr>
          <w:rFonts w:ascii="黑体" w:eastAsia="黑体" w:hAnsi="Arial" w:cs="黑体"/>
          <w:b/>
          <w:bCs/>
          <w:kern w:val="0"/>
        </w:rPr>
        <w:t xml:space="preserve"> </w:t>
      </w:r>
      <w:r w:rsidR="00A52A9F" w:rsidRPr="003B7A30">
        <w:rPr>
          <w:rFonts w:cs="宋体" w:hint="eastAsia"/>
        </w:rPr>
        <w:t>管道、管件、阀门、仪表等外表面</w:t>
      </w:r>
      <w:r w:rsidR="003B7A30" w:rsidRPr="00E40204">
        <w:rPr>
          <w:rFonts w:cs="宋体" w:hint="eastAsia"/>
        </w:rPr>
        <w:t>应无</w:t>
      </w:r>
      <w:r w:rsidR="00A52A9F" w:rsidRPr="003B7A30">
        <w:rPr>
          <w:rFonts w:cs="宋体" w:hint="eastAsia"/>
        </w:rPr>
        <w:t>明显的划痕和锈迹</w:t>
      </w:r>
      <w:r w:rsidR="003B7A30">
        <w:rPr>
          <w:rFonts w:cs="宋体" w:hint="eastAsia"/>
        </w:rPr>
        <w:t>。</w:t>
      </w:r>
    </w:p>
    <w:p w14:paraId="497D48D3" w14:textId="7B3A7E66" w:rsidR="00A52A9F" w:rsidRPr="003B7A30" w:rsidRDefault="00A52A9F" w:rsidP="00A52A9F">
      <w:pPr>
        <w:spacing w:line="336" w:lineRule="auto"/>
        <w:ind w:firstLine="420"/>
        <w:rPr>
          <w:rFonts w:cs="宋体"/>
        </w:rPr>
      </w:pPr>
      <w:r w:rsidRPr="003B7A30">
        <w:rPr>
          <w:rFonts w:cs="宋体" w:hint="eastAsia"/>
        </w:rPr>
        <w:t>检查数量：</w:t>
      </w:r>
      <w:r w:rsidR="006C79C0" w:rsidRPr="003B7A30">
        <w:rPr>
          <w:rFonts w:cs="宋体" w:hint="eastAsia"/>
        </w:rPr>
        <w:t>全部检查。</w:t>
      </w:r>
    </w:p>
    <w:p w14:paraId="3A470C02" w14:textId="1419C01B" w:rsidR="00A52A9F" w:rsidRDefault="00A52A9F" w:rsidP="00A52A9F">
      <w:pPr>
        <w:spacing w:line="336" w:lineRule="auto"/>
        <w:ind w:firstLine="420"/>
        <w:rPr>
          <w:rFonts w:ascii="黑体" w:eastAsia="黑体" w:hAnsi="Arial" w:cs="黑体"/>
          <w:b/>
          <w:bCs/>
          <w:kern w:val="0"/>
        </w:rPr>
      </w:pPr>
      <w:r w:rsidRPr="00DF128F">
        <w:rPr>
          <w:rFonts w:cs="宋体" w:hint="eastAsia"/>
        </w:rPr>
        <w:t>检查方法：外观检查、核查验收记录。</w:t>
      </w:r>
    </w:p>
    <w:p w14:paraId="6225DA0D" w14:textId="1FDD468C" w:rsidR="00134C28" w:rsidRDefault="006F49A3" w:rsidP="00134C28">
      <w:pPr>
        <w:spacing w:line="336" w:lineRule="auto"/>
        <w:rPr>
          <w:rFonts w:cs="宋体"/>
        </w:rPr>
      </w:pPr>
      <w:r w:rsidRPr="00252F3C">
        <w:rPr>
          <w:rFonts w:ascii="黑体" w:eastAsia="黑体" w:hAnsi="Arial" w:cs="黑体" w:hint="eastAsia"/>
          <w:b/>
          <w:bCs/>
          <w:kern w:val="0"/>
        </w:rPr>
        <w:t>5.2.1</w:t>
      </w:r>
      <w:r w:rsidR="008D0613" w:rsidRPr="00252F3C">
        <w:rPr>
          <w:rFonts w:ascii="黑体" w:eastAsia="黑体" w:hAnsi="Arial" w:cs="黑体" w:hint="eastAsia"/>
          <w:b/>
          <w:bCs/>
          <w:kern w:val="0"/>
        </w:rPr>
        <w:t>4</w:t>
      </w:r>
      <w:r w:rsidRPr="00252F3C">
        <w:rPr>
          <w:rFonts w:ascii="黑体" w:eastAsia="黑体" w:hAnsi="Arial" w:cs="黑体"/>
          <w:b/>
          <w:bCs/>
          <w:kern w:val="0"/>
        </w:rPr>
        <w:t xml:space="preserve"> </w:t>
      </w:r>
      <w:r w:rsidR="00134C28" w:rsidRPr="002C2AC2">
        <w:rPr>
          <w:rFonts w:cs="宋体" w:hint="eastAsia"/>
        </w:rPr>
        <w:t>阀门、仪表安装</w:t>
      </w:r>
      <w:r w:rsidR="003B7A30" w:rsidRPr="00E40204">
        <w:rPr>
          <w:rFonts w:cs="宋体" w:hint="eastAsia"/>
        </w:rPr>
        <w:t>前</w:t>
      </w:r>
      <w:r w:rsidR="00134C28" w:rsidRPr="002C2AC2">
        <w:rPr>
          <w:rFonts w:cs="宋体" w:hint="eastAsia"/>
        </w:rPr>
        <w:t>，应核对阀门、仪表的规格型号及安装方向</w:t>
      </w:r>
      <w:r w:rsidR="002073FF">
        <w:rPr>
          <w:rFonts w:cs="宋体" w:hint="eastAsia"/>
        </w:rPr>
        <w:t>。</w:t>
      </w:r>
      <w:r w:rsidR="00134C28" w:rsidRPr="002C2AC2">
        <w:rPr>
          <w:rFonts w:cs="宋体" w:hint="eastAsia"/>
        </w:rPr>
        <w:t>仪表安装应在管道酸洗钝化后进行</w:t>
      </w:r>
      <w:r w:rsidR="00134C28" w:rsidRPr="006C4A64">
        <w:rPr>
          <w:rFonts w:cs="宋体" w:hint="eastAsia"/>
        </w:rPr>
        <w:t>。</w:t>
      </w:r>
    </w:p>
    <w:p w14:paraId="612AFDA9" w14:textId="77777777" w:rsidR="00134C28" w:rsidRDefault="00134C28" w:rsidP="00134C28">
      <w:pPr>
        <w:spacing w:line="336" w:lineRule="auto"/>
        <w:ind w:firstLine="420"/>
        <w:rPr>
          <w:rFonts w:cs="宋体"/>
        </w:rPr>
      </w:pPr>
      <w:r w:rsidRPr="002C2AC2">
        <w:rPr>
          <w:rFonts w:cs="宋体" w:hint="eastAsia"/>
        </w:rPr>
        <w:t>检查数量：全部检查</w:t>
      </w:r>
      <w:r>
        <w:rPr>
          <w:rFonts w:cs="宋体" w:hint="eastAsia"/>
        </w:rPr>
        <w:t>。</w:t>
      </w:r>
    </w:p>
    <w:p w14:paraId="49522D89" w14:textId="2760E886" w:rsidR="00134C28" w:rsidRPr="006C4A64" w:rsidRDefault="00134C28" w:rsidP="00134C28">
      <w:pPr>
        <w:spacing w:line="336" w:lineRule="auto"/>
        <w:ind w:firstLine="420"/>
        <w:rPr>
          <w:rFonts w:ascii="黑体" w:eastAsia="黑体" w:hAnsi="Arial" w:cs="黑体"/>
          <w:b/>
          <w:bCs/>
          <w:kern w:val="0"/>
        </w:rPr>
      </w:pPr>
      <w:r w:rsidRPr="002C2AC2">
        <w:rPr>
          <w:rFonts w:cs="宋体" w:hint="eastAsia"/>
        </w:rPr>
        <w:t>检查方法：观察</w:t>
      </w:r>
      <w:r w:rsidR="007D79D8">
        <w:rPr>
          <w:rFonts w:cs="宋体" w:hint="eastAsia"/>
        </w:rPr>
        <w:t>核实</w:t>
      </w:r>
      <w:r>
        <w:rPr>
          <w:rFonts w:cs="宋体" w:hint="eastAsia"/>
        </w:rPr>
        <w:t>。</w:t>
      </w:r>
    </w:p>
    <w:p w14:paraId="6E6ED276" w14:textId="32E360FE" w:rsidR="0086440C" w:rsidRDefault="006F49A3" w:rsidP="00134C28">
      <w:pPr>
        <w:spacing w:line="336" w:lineRule="auto"/>
        <w:rPr>
          <w:rFonts w:cs="宋体"/>
        </w:rPr>
      </w:pPr>
      <w:r w:rsidRPr="009F251B">
        <w:rPr>
          <w:rFonts w:ascii="黑体" w:eastAsia="黑体" w:hAnsi="Arial" w:cs="黑体" w:hint="eastAsia"/>
          <w:b/>
          <w:bCs/>
          <w:kern w:val="0"/>
        </w:rPr>
        <w:t>5.2.1</w:t>
      </w:r>
      <w:r w:rsidR="008D0613" w:rsidRPr="009F251B">
        <w:rPr>
          <w:rFonts w:ascii="黑体" w:eastAsia="黑体" w:hAnsi="Arial" w:cs="黑体" w:hint="eastAsia"/>
          <w:b/>
          <w:bCs/>
          <w:kern w:val="0"/>
        </w:rPr>
        <w:t>5</w:t>
      </w:r>
      <w:r w:rsidRPr="009F251B">
        <w:rPr>
          <w:rFonts w:ascii="黑体" w:eastAsia="黑体" w:hAnsi="Arial" w:cs="黑体"/>
          <w:b/>
          <w:bCs/>
          <w:kern w:val="0"/>
        </w:rPr>
        <w:t xml:space="preserve"> </w:t>
      </w:r>
      <w:r w:rsidR="0086440C" w:rsidRPr="009F251B">
        <w:rPr>
          <w:rFonts w:cs="宋体" w:hint="eastAsia"/>
        </w:rPr>
        <w:t>管</w:t>
      </w:r>
      <w:r w:rsidR="0086440C" w:rsidRPr="005A456F">
        <w:rPr>
          <w:rFonts w:cs="宋体" w:hint="eastAsia"/>
        </w:rPr>
        <w:t>路安装压力表、温度计、压力变送器时，应预留等径或异径三通，不</w:t>
      </w:r>
      <w:r w:rsidR="00E9559D">
        <w:rPr>
          <w:rFonts w:cs="宋体" w:hint="eastAsia"/>
        </w:rPr>
        <w:t>应</w:t>
      </w:r>
      <w:r w:rsidR="0086440C" w:rsidRPr="005A456F">
        <w:rPr>
          <w:rFonts w:cs="宋体" w:hint="eastAsia"/>
        </w:rPr>
        <w:t>在管路上直接开口。</w:t>
      </w:r>
    </w:p>
    <w:p w14:paraId="7F460426" w14:textId="77777777" w:rsidR="00E9559D" w:rsidRDefault="00E9559D" w:rsidP="00E9559D">
      <w:pPr>
        <w:spacing w:line="336" w:lineRule="auto"/>
        <w:ind w:firstLine="420"/>
        <w:rPr>
          <w:rFonts w:cs="宋体"/>
        </w:rPr>
      </w:pPr>
      <w:r w:rsidRPr="002C2AC2">
        <w:rPr>
          <w:rFonts w:cs="宋体" w:hint="eastAsia"/>
        </w:rPr>
        <w:t>检查数量：全部检查</w:t>
      </w:r>
      <w:r>
        <w:rPr>
          <w:rFonts w:cs="宋体" w:hint="eastAsia"/>
        </w:rPr>
        <w:t>。</w:t>
      </w:r>
    </w:p>
    <w:p w14:paraId="3C1A2329" w14:textId="77777777" w:rsidR="00E9559D" w:rsidRPr="006C4A64" w:rsidRDefault="00E9559D" w:rsidP="00E9559D">
      <w:pPr>
        <w:spacing w:line="336" w:lineRule="auto"/>
        <w:ind w:firstLine="420"/>
        <w:rPr>
          <w:rFonts w:ascii="黑体" w:eastAsia="黑体" w:hAnsi="Arial" w:cs="黑体"/>
          <w:b/>
          <w:bCs/>
          <w:kern w:val="0"/>
        </w:rPr>
      </w:pPr>
      <w:r w:rsidRPr="002C2AC2">
        <w:rPr>
          <w:rFonts w:cs="宋体" w:hint="eastAsia"/>
        </w:rPr>
        <w:t>检查方法：观察</w:t>
      </w:r>
      <w:r>
        <w:rPr>
          <w:rFonts w:cs="宋体" w:hint="eastAsia"/>
        </w:rPr>
        <w:t>核实。</w:t>
      </w:r>
    </w:p>
    <w:p w14:paraId="12745E43" w14:textId="6AEE73C9" w:rsidR="00C1413A" w:rsidRDefault="00FE25C4" w:rsidP="00134C28">
      <w:pPr>
        <w:spacing w:line="336" w:lineRule="auto"/>
        <w:rPr>
          <w:rFonts w:cs="宋体"/>
        </w:rPr>
      </w:pPr>
      <w:r w:rsidRPr="009F251B">
        <w:rPr>
          <w:rFonts w:ascii="黑体" w:eastAsia="黑体" w:hAnsi="Arial" w:cs="黑体" w:hint="eastAsia"/>
          <w:b/>
          <w:bCs/>
          <w:kern w:val="0"/>
        </w:rPr>
        <w:t>5.2.1</w:t>
      </w:r>
      <w:r w:rsidR="008D0613" w:rsidRPr="009F251B">
        <w:rPr>
          <w:rFonts w:ascii="黑体" w:eastAsia="黑体" w:hAnsi="Arial" w:cs="黑体" w:hint="eastAsia"/>
          <w:b/>
          <w:bCs/>
          <w:kern w:val="0"/>
        </w:rPr>
        <w:t>6</w:t>
      </w:r>
      <w:r w:rsidRPr="009F251B">
        <w:rPr>
          <w:rFonts w:ascii="黑体" w:eastAsia="黑体" w:hAnsi="Arial" w:cs="黑体"/>
          <w:b/>
          <w:bCs/>
          <w:kern w:val="0"/>
        </w:rPr>
        <w:t xml:space="preserve"> </w:t>
      </w:r>
      <w:r w:rsidR="00A52A9F" w:rsidRPr="009F251B">
        <w:rPr>
          <w:rFonts w:cs="宋体" w:hint="eastAsia"/>
        </w:rPr>
        <w:t>配管</w:t>
      </w:r>
      <w:r w:rsidR="00A52A9F" w:rsidRPr="009F251B">
        <w:rPr>
          <w:rFonts w:cs="宋体" w:hint="eastAsia"/>
          <w:bCs/>
        </w:rPr>
        <w:t>接口处应便于检修，</w:t>
      </w:r>
      <w:r w:rsidR="00A52A9F" w:rsidRPr="009F251B">
        <w:rPr>
          <w:rFonts w:cs="宋体" w:hint="eastAsia"/>
        </w:rPr>
        <w:t>且不</w:t>
      </w:r>
      <w:r w:rsidR="00A52A9F" w:rsidRPr="002C2AC2">
        <w:rPr>
          <w:rFonts w:cs="宋体" w:hint="eastAsia"/>
        </w:rPr>
        <w:t>得紧贴地面、墙体、吊顶、支架等</w:t>
      </w:r>
      <w:r w:rsidR="00A52A9F" w:rsidRPr="00DB4EE0">
        <w:rPr>
          <w:rFonts w:cs="宋体" w:hint="eastAsia"/>
        </w:rPr>
        <w:t>。</w:t>
      </w:r>
    </w:p>
    <w:p w14:paraId="2FA47C83" w14:textId="77777777" w:rsidR="00E9559D" w:rsidRDefault="00E9559D" w:rsidP="00E9559D">
      <w:pPr>
        <w:spacing w:line="336" w:lineRule="auto"/>
        <w:ind w:firstLine="420"/>
        <w:rPr>
          <w:rFonts w:cs="宋体"/>
        </w:rPr>
      </w:pPr>
      <w:r w:rsidRPr="002C2AC2">
        <w:rPr>
          <w:rFonts w:cs="宋体" w:hint="eastAsia"/>
        </w:rPr>
        <w:t>检查数量：全部检查</w:t>
      </w:r>
      <w:r>
        <w:rPr>
          <w:rFonts w:cs="宋体" w:hint="eastAsia"/>
        </w:rPr>
        <w:t>。</w:t>
      </w:r>
    </w:p>
    <w:p w14:paraId="51C3B163" w14:textId="239E1B7B" w:rsidR="00E9559D" w:rsidRPr="00E9559D" w:rsidRDefault="00E9559D" w:rsidP="00E9559D">
      <w:pPr>
        <w:spacing w:line="336" w:lineRule="auto"/>
        <w:ind w:firstLine="420"/>
        <w:rPr>
          <w:rFonts w:ascii="黑体" w:eastAsia="黑体" w:hAnsi="Arial" w:cs="黑体"/>
          <w:b/>
          <w:bCs/>
          <w:kern w:val="0"/>
          <w:sz w:val="84"/>
          <w:szCs w:val="84"/>
        </w:rPr>
      </w:pPr>
      <w:r w:rsidRPr="002C2AC2">
        <w:rPr>
          <w:rFonts w:cs="宋体" w:hint="eastAsia"/>
        </w:rPr>
        <w:lastRenderedPageBreak/>
        <w:t>检查方法：观察</w:t>
      </w:r>
      <w:r>
        <w:rPr>
          <w:rFonts w:cs="宋体" w:hint="eastAsia"/>
        </w:rPr>
        <w:t>核实。</w:t>
      </w:r>
    </w:p>
    <w:p w14:paraId="3C2580DF" w14:textId="766C2BAA" w:rsidR="00134C28" w:rsidRDefault="00FE25C4" w:rsidP="00134C28">
      <w:pPr>
        <w:spacing w:line="336" w:lineRule="auto"/>
        <w:rPr>
          <w:rFonts w:cs="宋体"/>
        </w:rPr>
      </w:pPr>
      <w:r w:rsidRPr="00685857">
        <w:rPr>
          <w:rFonts w:ascii="黑体" w:eastAsia="黑体" w:hAnsi="Arial" w:cs="黑体" w:hint="eastAsia"/>
          <w:b/>
          <w:bCs/>
          <w:kern w:val="0"/>
        </w:rPr>
        <w:t>5.2.1</w:t>
      </w:r>
      <w:r w:rsidR="008D0613" w:rsidRPr="00685857">
        <w:rPr>
          <w:rFonts w:ascii="黑体" w:eastAsia="黑体" w:hAnsi="Arial" w:cs="黑体" w:hint="eastAsia"/>
          <w:b/>
          <w:bCs/>
          <w:kern w:val="0"/>
        </w:rPr>
        <w:t>7</w:t>
      </w:r>
      <w:r w:rsidRPr="00685857">
        <w:rPr>
          <w:rFonts w:ascii="黑体" w:eastAsia="黑体" w:hAnsi="Arial" w:cs="黑体"/>
          <w:b/>
          <w:bCs/>
          <w:kern w:val="0"/>
        </w:rPr>
        <w:t xml:space="preserve"> </w:t>
      </w:r>
      <w:r w:rsidR="00134C28" w:rsidRPr="00685857">
        <w:rPr>
          <w:rFonts w:cs="宋体" w:hint="eastAsia"/>
        </w:rPr>
        <w:t>管道</w:t>
      </w:r>
      <w:r w:rsidR="00134C28" w:rsidRPr="00685857">
        <w:rPr>
          <w:rFonts w:cs="宋体" w:hint="eastAsia"/>
          <w:bCs/>
        </w:rPr>
        <w:t>穿</w:t>
      </w:r>
      <w:r w:rsidR="00177345">
        <w:rPr>
          <w:rFonts w:cs="宋体" w:hint="eastAsia"/>
        </w:rPr>
        <w:t>洁净区</w:t>
      </w:r>
      <w:r w:rsidR="00134C28" w:rsidRPr="0035121E">
        <w:rPr>
          <w:rFonts w:cs="宋体" w:hint="eastAsia"/>
        </w:rPr>
        <w:t>吊顶、墙</w:t>
      </w:r>
      <w:r w:rsidR="00134C28">
        <w:rPr>
          <w:rFonts w:cs="宋体" w:hint="eastAsia"/>
        </w:rPr>
        <w:t>面</w:t>
      </w:r>
      <w:r w:rsidR="00134C28" w:rsidRPr="0035121E">
        <w:rPr>
          <w:rFonts w:cs="宋体" w:hint="eastAsia"/>
        </w:rPr>
        <w:t>、楼板和特殊墙体时，应符合下列规定</w:t>
      </w:r>
      <w:r w:rsidR="00134C28">
        <w:rPr>
          <w:rFonts w:cs="宋体" w:hint="eastAsia"/>
        </w:rPr>
        <w:t>：</w:t>
      </w:r>
    </w:p>
    <w:p w14:paraId="05CDCE4C" w14:textId="4CF470B1" w:rsidR="00134C28" w:rsidRPr="0019460E" w:rsidRDefault="00134C28" w:rsidP="00134C28">
      <w:pPr>
        <w:spacing w:line="336" w:lineRule="auto"/>
        <w:ind w:firstLineChars="200" w:firstLine="422"/>
      </w:pPr>
      <w:r w:rsidRPr="0019460E">
        <w:rPr>
          <w:rFonts w:ascii="黑体" w:eastAsia="黑体" w:hAnsi="Arial" w:cs="黑体"/>
          <w:b/>
          <w:bCs/>
          <w:kern w:val="0"/>
        </w:rPr>
        <w:t>1</w:t>
      </w:r>
      <w:r w:rsidR="0041205E">
        <w:rPr>
          <w:rFonts w:ascii="黑体" w:eastAsia="黑体" w:hAnsi="Arial" w:cs="黑体"/>
          <w:b/>
          <w:bCs/>
          <w:kern w:val="0"/>
        </w:rPr>
        <w:t xml:space="preserve"> </w:t>
      </w:r>
      <w:r w:rsidRPr="0035121E">
        <w:rPr>
          <w:rFonts w:hint="eastAsia"/>
        </w:rPr>
        <w:t>管道穿伸缩缝、抗震缝和沉降缝时应设置补偿措施</w:t>
      </w:r>
      <w:r w:rsidRPr="0019460E">
        <w:rPr>
          <w:rFonts w:hint="eastAsia"/>
        </w:rPr>
        <w:t>。</w:t>
      </w:r>
    </w:p>
    <w:p w14:paraId="02C663D7" w14:textId="0390FEA7" w:rsidR="00FE25C4" w:rsidRDefault="00134C28" w:rsidP="008B2739">
      <w:pPr>
        <w:spacing w:line="336" w:lineRule="auto"/>
        <w:rPr>
          <w:bCs/>
        </w:rPr>
      </w:pPr>
      <w:r>
        <w:tab/>
      </w:r>
      <w:r w:rsidRPr="009F251B">
        <w:rPr>
          <w:rFonts w:ascii="黑体" w:eastAsia="黑体" w:hAnsi="Arial" w:cs="黑体" w:hint="eastAsia"/>
          <w:b/>
          <w:bCs/>
          <w:kern w:val="0"/>
        </w:rPr>
        <w:t>2</w:t>
      </w:r>
      <w:r w:rsidRPr="009F251B">
        <w:rPr>
          <w:rFonts w:ascii="黑体" w:eastAsia="黑体" w:hAnsi="Arial" w:cs="黑体"/>
          <w:b/>
          <w:bCs/>
          <w:kern w:val="0"/>
        </w:rPr>
        <w:t xml:space="preserve"> </w:t>
      </w:r>
      <w:r w:rsidRPr="009F251B">
        <w:rPr>
          <w:rFonts w:hint="eastAsia"/>
          <w:bCs/>
        </w:rPr>
        <w:t>管道穿洁净</w:t>
      </w:r>
      <w:r w:rsidR="00177345" w:rsidRPr="009F251B">
        <w:rPr>
          <w:rFonts w:hint="eastAsia"/>
          <w:bCs/>
        </w:rPr>
        <w:t>区</w:t>
      </w:r>
      <w:r w:rsidRPr="009F251B">
        <w:rPr>
          <w:rFonts w:hint="eastAsia"/>
          <w:bCs/>
        </w:rPr>
        <w:t>吊顶、墙面、</w:t>
      </w:r>
      <w:r w:rsidRPr="009F251B">
        <w:rPr>
          <w:rFonts w:cs="宋体" w:hint="eastAsia"/>
          <w:bCs/>
        </w:rPr>
        <w:t>楼板</w:t>
      </w:r>
      <w:r w:rsidRPr="009F251B">
        <w:rPr>
          <w:rFonts w:hint="eastAsia"/>
          <w:bCs/>
        </w:rPr>
        <w:t>时，应敷设卫生装饰套管，套管内的管段不应有焊缝、螺纹和法兰，套管内径</w:t>
      </w:r>
      <w:r w:rsidR="00131AF5" w:rsidRPr="00E9559D">
        <w:rPr>
          <w:rFonts w:hint="eastAsia"/>
          <w:bCs/>
        </w:rPr>
        <w:t>宜</w:t>
      </w:r>
      <w:r w:rsidRPr="009F251B">
        <w:rPr>
          <w:rFonts w:hint="eastAsia"/>
          <w:bCs/>
        </w:rPr>
        <w:t>比管道外径大</w:t>
      </w:r>
      <w:r w:rsidRPr="00E9559D">
        <w:rPr>
          <w:rFonts w:ascii="宋体" w:hAnsi="宋体" w:hint="eastAsia"/>
          <w:bCs/>
        </w:rPr>
        <w:t>2-3mm。</w:t>
      </w:r>
      <w:r w:rsidRPr="009F251B">
        <w:rPr>
          <w:rFonts w:hint="eastAsia"/>
          <w:bCs/>
        </w:rPr>
        <w:t>管道安装完成后套管与管道之间的缝隙应打胶密封。</w:t>
      </w:r>
    </w:p>
    <w:p w14:paraId="428261AF" w14:textId="77777777" w:rsidR="00E9559D" w:rsidRDefault="00E9559D" w:rsidP="00E9559D">
      <w:pPr>
        <w:spacing w:line="336" w:lineRule="auto"/>
        <w:ind w:firstLine="420"/>
        <w:rPr>
          <w:rFonts w:cs="宋体"/>
        </w:rPr>
      </w:pPr>
      <w:r w:rsidRPr="002C2AC2">
        <w:rPr>
          <w:rFonts w:cs="宋体" w:hint="eastAsia"/>
        </w:rPr>
        <w:t>检查数量：全部检查</w:t>
      </w:r>
      <w:r>
        <w:rPr>
          <w:rFonts w:cs="宋体" w:hint="eastAsia"/>
        </w:rPr>
        <w:t>。</w:t>
      </w:r>
    </w:p>
    <w:p w14:paraId="52660A4C" w14:textId="1B13A71A" w:rsidR="00E9559D" w:rsidRPr="00E9559D" w:rsidRDefault="00E9559D" w:rsidP="00E9559D">
      <w:pPr>
        <w:spacing w:line="336" w:lineRule="auto"/>
        <w:ind w:firstLine="420"/>
        <w:rPr>
          <w:rFonts w:cs="宋体"/>
          <w:bCs/>
        </w:rPr>
      </w:pPr>
      <w:r w:rsidRPr="002C2AC2">
        <w:rPr>
          <w:rFonts w:cs="宋体" w:hint="eastAsia"/>
        </w:rPr>
        <w:t>检查方法：观察</w:t>
      </w:r>
      <w:r>
        <w:rPr>
          <w:rFonts w:cs="宋体" w:hint="eastAsia"/>
        </w:rPr>
        <w:t>核实。</w:t>
      </w:r>
    </w:p>
    <w:p w14:paraId="36072C43" w14:textId="00978367" w:rsidR="00134C28" w:rsidRDefault="00FE25C4" w:rsidP="00134C28">
      <w:pPr>
        <w:spacing w:line="336" w:lineRule="auto"/>
        <w:rPr>
          <w:rFonts w:cs="宋体"/>
          <w:bCs/>
        </w:rPr>
      </w:pPr>
      <w:r w:rsidRPr="009F251B">
        <w:rPr>
          <w:rFonts w:ascii="黑体" w:eastAsia="黑体" w:hAnsi="Arial" w:cs="黑体" w:hint="eastAsia"/>
          <w:b/>
          <w:bCs/>
          <w:kern w:val="0"/>
        </w:rPr>
        <w:t>5.2.1</w:t>
      </w:r>
      <w:r w:rsidR="008B2739" w:rsidRPr="009F251B">
        <w:rPr>
          <w:rFonts w:ascii="黑体" w:eastAsia="黑体" w:hAnsi="Arial" w:cs="黑体" w:hint="eastAsia"/>
          <w:b/>
          <w:bCs/>
          <w:kern w:val="0"/>
        </w:rPr>
        <w:t>8</w:t>
      </w:r>
      <w:r w:rsidRPr="009F251B">
        <w:rPr>
          <w:rFonts w:ascii="黑体" w:eastAsia="黑体" w:hAnsi="Arial" w:cs="黑体"/>
          <w:b/>
          <w:bCs/>
          <w:kern w:val="0"/>
        </w:rPr>
        <w:t xml:space="preserve"> </w:t>
      </w:r>
      <w:r w:rsidR="00134C28" w:rsidRPr="009F251B">
        <w:rPr>
          <w:rFonts w:cs="宋体" w:hint="eastAsia"/>
          <w:bCs/>
        </w:rPr>
        <w:t>置于洁净区的管道支吊架宜采用成品不锈钢支吊架。支吊架外表面应光滑</w:t>
      </w:r>
      <w:r w:rsidR="003752AD" w:rsidRPr="009F251B">
        <w:rPr>
          <w:rFonts w:cs="宋体" w:hint="eastAsia"/>
          <w:bCs/>
        </w:rPr>
        <w:t>、</w:t>
      </w:r>
      <w:r w:rsidR="00134C28" w:rsidRPr="009F251B">
        <w:rPr>
          <w:rFonts w:cs="宋体" w:hint="eastAsia"/>
          <w:bCs/>
        </w:rPr>
        <w:t>易清洁，应不易积尘、积水，不应有外露螺栓等配件。支吊架材</w:t>
      </w:r>
      <w:r w:rsidR="00516719" w:rsidRPr="009F251B">
        <w:rPr>
          <w:rFonts w:cs="宋体" w:hint="eastAsia"/>
          <w:bCs/>
        </w:rPr>
        <w:t>质</w:t>
      </w:r>
      <w:r w:rsidR="00134C28" w:rsidRPr="009F251B">
        <w:rPr>
          <w:rFonts w:cs="宋体" w:hint="eastAsia"/>
          <w:bCs/>
        </w:rPr>
        <w:t>应有稳定的化学性能、物理性能和热学性能。</w:t>
      </w:r>
    </w:p>
    <w:p w14:paraId="064EC73A" w14:textId="77777777" w:rsidR="009F251B" w:rsidRPr="00E9559D" w:rsidRDefault="009F251B" w:rsidP="009F251B">
      <w:pPr>
        <w:spacing w:line="336" w:lineRule="auto"/>
        <w:ind w:firstLine="420"/>
        <w:rPr>
          <w:rFonts w:cs="宋体"/>
          <w:bCs/>
        </w:rPr>
      </w:pPr>
      <w:r w:rsidRPr="00E9559D">
        <w:rPr>
          <w:rFonts w:cs="宋体" w:hint="eastAsia"/>
          <w:bCs/>
        </w:rPr>
        <w:t>检查数量：按数量抽查</w:t>
      </w:r>
      <w:r w:rsidRPr="00E9559D">
        <w:rPr>
          <w:rFonts w:cs="宋体" w:hint="eastAsia"/>
          <w:bCs/>
        </w:rPr>
        <w:t>30%</w:t>
      </w:r>
      <w:r w:rsidRPr="00E9559D">
        <w:rPr>
          <w:rFonts w:cs="宋体" w:hint="eastAsia"/>
          <w:bCs/>
        </w:rPr>
        <w:t>，且不得少于一个系统。</w:t>
      </w:r>
    </w:p>
    <w:p w14:paraId="173DB53E" w14:textId="77777777" w:rsidR="009F251B" w:rsidRPr="00E9559D" w:rsidRDefault="009F251B" w:rsidP="009F251B">
      <w:pPr>
        <w:spacing w:line="336" w:lineRule="auto"/>
        <w:ind w:firstLine="420"/>
        <w:rPr>
          <w:rFonts w:cs="宋体"/>
          <w:bCs/>
        </w:rPr>
      </w:pPr>
      <w:r w:rsidRPr="00E9559D">
        <w:rPr>
          <w:rFonts w:cs="宋体" w:hint="eastAsia"/>
          <w:bCs/>
        </w:rPr>
        <w:t>检查方法：观察检查、检查合格证明文件。</w:t>
      </w:r>
    </w:p>
    <w:p w14:paraId="2C409164" w14:textId="0B08F147" w:rsidR="00A52A9F" w:rsidRPr="00E9559D" w:rsidRDefault="00FE25C4" w:rsidP="00A52A9F">
      <w:pPr>
        <w:spacing w:line="336" w:lineRule="auto"/>
        <w:rPr>
          <w:rFonts w:ascii="宋体" w:hAnsi="宋体" w:cs="宋体"/>
          <w:bCs/>
        </w:rPr>
      </w:pPr>
      <w:r w:rsidRPr="006F2D2B">
        <w:rPr>
          <w:rFonts w:ascii="黑体" w:eastAsia="黑体" w:hAnsi="Arial" w:cs="黑体" w:hint="eastAsia"/>
          <w:b/>
          <w:bCs/>
          <w:kern w:val="0"/>
        </w:rPr>
        <w:t>5.2.</w:t>
      </w:r>
      <w:r w:rsidR="008B2739" w:rsidRPr="006F2D2B">
        <w:rPr>
          <w:rFonts w:ascii="黑体" w:eastAsia="黑体" w:hAnsi="Arial" w:cs="黑体" w:hint="eastAsia"/>
          <w:b/>
          <w:bCs/>
          <w:kern w:val="0"/>
        </w:rPr>
        <w:t>19</w:t>
      </w:r>
      <w:r w:rsidRPr="006F2D2B">
        <w:rPr>
          <w:rFonts w:ascii="黑体" w:eastAsia="黑体" w:hAnsi="Arial" w:cs="黑体"/>
          <w:b/>
          <w:bCs/>
          <w:kern w:val="0"/>
        </w:rPr>
        <w:t xml:space="preserve"> </w:t>
      </w:r>
      <w:r w:rsidR="00360CE1" w:rsidRPr="00E9559D">
        <w:rPr>
          <w:rFonts w:ascii="宋体" w:hAnsi="宋体" w:cs="宋体" w:hint="eastAsia"/>
        </w:rPr>
        <w:t>不</w:t>
      </w:r>
      <w:r w:rsidR="00A52A9F" w:rsidRPr="00E9559D">
        <w:rPr>
          <w:rFonts w:ascii="宋体" w:hAnsi="宋体" w:cs="宋体" w:hint="eastAsia"/>
        </w:rPr>
        <w:t>锈钢管不</w:t>
      </w:r>
      <w:r w:rsidR="006F2D2B" w:rsidRPr="00E9559D">
        <w:rPr>
          <w:rFonts w:ascii="宋体" w:hAnsi="宋体" w:cs="宋体" w:hint="eastAsia"/>
        </w:rPr>
        <w:t>应</w:t>
      </w:r>
      <w:r w:rsidR="00A52A9F" w:rsidRPr="00E9559D">
        <w:rPr>
          <w:rFonts w:ascii="宋体" w:hAnsi="宋体" w:cs="宋体" w:hint="eastAsia"/>
        </w:rPr>
        <w:t>直接与碳钢支架、碳钢管卡接触</w:t>
      </w:r>
      <w:r w:rsidR="00360CE1" w:rsidRPr="00E9559D">
        <w:rPr>
          <w:rFonts w:ascii="宋体" w:hAnsi="宋体" w:cs="宋体" w:hint="eastAsia"/>
        </w:rPr>
        <w:t>。</w:t>
      </w:r>
      <w:r w:rsidR="00A52A9F" w:rsidRPr="00E9559D">
        <w:rPr>
          <w:rFonts w:ascii="宋体" w:hAnsi="宋体" w:cs="宋体" w:hint="eastAsia"/>
          <w:bCs/>
        </w:rPr>
        <w:t>隔离垫片应满足不反应、不脱落、无毒、无腐蚀、耐高温、无析出物</w:t>
      </w:r>
      <w:r w:rsidR="006F2D2B" w:rsidRPr="00E9559D">
        <w:rPr>
          <w:rFonts w:ascii="宋体" w:hAnsi="宋体" w:cs="宋体" w:hint="eastAsia"/>
          <w:bCs/>
        </w:rPr>
        <w:t>的</w:t>
      </w:r>
      <w:r w:rsidR="00A52A9F" w:rsidRPr="00E9559D">
        <w:rPr>
          <w:rFonts w:ascii="宋体" w:hAnsi="宋体" w:cs="宋体" w:hint="eastAsia"/>
          <w:bCs/>
        </w:rPr>
        <w:t>要求。</w:t>
      </w:r>
    </w:p>
    <w:p w14:paraId="441671DC" w14:textId="77777777" w:rsidR="00A52A9F" w:rsidRPr="00E9559D" w:rsidRDefault="00A52A9F" w:rsidP="00A52A9F">
      <w:pPr>
        <w:spacing w:line="336" w:lineRule="auto"/>
        <w:ind w:firstLine="420"/>
        <w:rPr>
          <w:rFonts w:ascii="宋体" w:hAnsi="宋体" w:cs="宋体"/>
        </w:rPr>
      </w:pPr>
      <w:r w:rsidRPr="00E9559D">
        <w:rPr>
          <w:rFonts w:ascii="宋体" w:hAnsi="宋体" w:cs="宋体" w:hint="eastAsia"/>
        </w:rPr>
        <w:t>检查数量：按数量抽查30%，且不得少于一个系统。</w:t>
      </w:r>
    </w:p>
    <w:p w14:paraId="2C1AD82B" w14:textId="77777777" w:rsidR="00A52A9F" w:rsidRPr="00E9559D" w:rsidRDefault="00A52A9F" w:rsidP="00A52A9F">
      <w:pPr>
        <w:spacing w:line="336" w:lineRule="auto"/>
        <w:ind w:firstLine="420"/>
        <w:rPr>
          <w:rFonts w:ascii="宋体" w:hAnsi="宋体" w:cs="宋体"/>
        </w:rPr>
      </w:pPr>
      <w:r w:rsidRPr="00E9559D">
        <w:rPr>
          <w:rFonts w:ascii="宋体" w:hAnsi="宋体" w:cs="宋体" w:hint="eastAsia"/>
        </w:rPr>
        <w:t>检查方法：观察检查、检查合格证明文件。</w:t>
      </w:r>
    </w:p>
    <w:p w14:paraId="24629E79" w14:textId="23E9AC0A" w:rsidR="0086440C" w:rsidRPr="006F2D2B" w:rsidRDefault="00FE25C4" w:rsidP="0086440C">
      <w:pPr>
        <w:spacing w:line="336" w:lineRule="auto"/>
        <w:rPr>
          <w:rFonts w:cs="宋体"/>
          <w:bCs/>
        </w:rPr>
      </w:pPr>
      <w:r w:rsidRPr="006F2D2B">
        <w:rPr>
          <w:rFonts w:ascii="黑体" w:eastAsia="黑体" w:hAnsi="Arial" w:cs="黑体" w:hint="eastAsia"/>
          <w:b/>
          <w:bCs/>
          <w:kern w:val="0"/>
        </w:rPr>
        <w:t>5.2.2</w:t>
      </w:r>
      <w:r w:rsidR="00F81F24" w:rsidRPr="006F2D2B">
        <w:rPr>
          <w:rFonts w:ascii="黑体" w:eastAsia="黑体" w:hAnsi="Arial" w:cs="黑体" w:hint="eastAsia"/>
          <w:b/>
          <w:bCs/>
          <w:kern w:val="0"/>
        </w:rPr>
        <w:t>0</w:t>
      </w:r>
      <w:r w:rsidRPr="006F2D2B">
        <w:rPr>
          <w:rFonts w:ascii="黑体" w:eastAsia="黑体" w:hAnsi="Arial" w:cs="黑体"/>
          <w:b/>
          <w:bCs/>
          <w:kern w:val="0"/>
        </w:rPr>
        <w:t xml:space="preserve"> </w:t>
      </w:r>
      <w:r w:rsidR="0086440C" w:rsidRPr="006F2D2B">
        <w:rPr>
          <w:rFonts w:cs="宋体" w:hint="eastAsia"/>
          <w:bCs/>
        </w:rPr>
        <w:t>不应随意修改管道</w:t>
      </w:r>
      <w:r w:rsidR="002A4E1A" w:rsidRPr="006F2D2B">
        <w:rPr>
          <w:rFonts w:cs="宋体" w:hint="eastAsia"/>
          <w:bCs/>
        </w:rPr>
        <w:t>支吊架</w:t>
      </w:r>
      <w:r w:rsidR="0086440C" w:rsidRPr="006F2D2B">
        <w:rPr>
          <w:rFonts w:cs="宋体" w:hint="eastAsia"/>
          <w:bCs/>
        </w:rPr>
        <w:t>间距。</w:t>
      </w:r>
      <w:r w:rsidR="002A4E1A" w:rsidRPr="006F2D2B">
        <w:rPr>
          <w:rFonts w:cs="宋体" w:hint="eastAsia"/>
          <w:bCs/>
        </w:rPr>
        <w:t>支吊架宜靠近管道流向变化处安装，宜靠近载荷集中处两侧安装。</w:t>
      </w:r>
    </w:p>
    <w:p w14:paraId="76665F05" w14:textId="5678E121" w:rsidR="0086440C" w:rsidRDefault="0086440C" w:rsidP="0086440C">
      <w:pPr>
        <w:spacing w:line="336" w:lineRule="auto"/>
        <w:ind w:firstLine="420"/>
        <w:rPr>
          <w:rFonts w:cs="宋体"/>
        </w:rPr>
      </w:pPr>
      <w:r w:rsidRPr="00DF128F">
        <w:rPr>
          <w:rFonts w:cs="宋体" w:hint="eastAsia"/>
        </w:rPr>
        <w:t>检查数量：按照数量抽</w:t>
      </w:r>
      <w:r w:rsidRPr="00E9559D">
        <w:rPr>
          <w:rFonts w:ascii="宋体" w:hAnsi="宋体" w:cs="宋体" w:hint="eastAsia"/>
        </w:rPr>
        <w:t>查</w:t>
      </w:r>
      <w:r w:rsidR="00E9559D" w:rsidRPr="00E9559D">
        <w:rPr>
          <w:rFonts w:ascii="宋体" w:hAnsi="宋体" w:cs="宋体" w:hint="eastAsia"/>
        </w:rPr>
        <w:t>30</w:t>
      </w:r>
      <w:r w:rsidRPr="00E9559D">
        <w:rPr>
          <w:rFonts w:ascii="宋体" w:hAnsi="宋体" w:cs="宋体" w:hint="eastAsia"/>
        </w:rPr>
        <w:t>%，且不</w:t>
      </w:r>
      <w:r w:rsidRPr="00DF128F">
        <w:rPr>
          <w:rFonts w:cs="宋体" w:hint="eastAsia"/>
        </w:rPr>
        <w:t>得少于一个系统。</w:t>
      </w:r>
    </w:p>
    <w:p w14:paraId="75C40CEE" w14:textId="50584591" w:rsidR="00483072" w:rsidRPr="006F2D2B" w:rsidRDefault="0086440C" w:rsidP="00E9559D">
      <w:pPr>
        <w:spacing w:line="336" w:lineRule="auto"/>
        <w:ind w:firstLine="420"/>
        <w:rPr>
          <w:rFonts w:cs="宋体"/>
        </w:rPr>
      </w:pPr>
      <w:r w:rsidRPr="006F2D2B">
        <w:rPr>
          <w:rFonts w:cs="宋体" w:hint="eastAsia"/>
        </w:rPr>
        <w:t>检查方法：尺量，观察检查。记录。</w:t>
      </w:r>
    </w:p>
    <w:p w14:paraId="3F55B8B3" w14:textId="7F3316F4" w:rsidR="002C2AC2" w:rsidRDefault="00667D15" w:rsidP="00E9559D">
      <w:pPr>
        <w:spacing w:line="336" w:lineRule="auto"/>
        <w:rPr>
          <w:rFonts w:cs="宋体"/>
          <w:bCs/>
        </w:rPr>
      </w:pPr>
      <w:bookmarkStart w:id="47" w:name="_Hlk52907937"/>
      <w:r w:rsidRPr="006F2D2B">
        <w:rPr>
          <w:rFonts w:ascii="黑体" w:eastAsia="黑体" w:hAnsi="Arial" w:cs="黑体" w:hint="eastAsia"/>
          <w:b/>
          <w:bCs/>
          <w:kern w:val="0"/>
        </w:rPr>
        <w:t>5.2.2</w:t>
      </w:r>
      <w:r w:rsidR="00EE2432" w:rsidRPr="006F2D2B">
        <w:rPr>
          <w:rFonts w:ascii="黑体" w:eastAsia="黑体" w:hAnsi="Arial" w:cs="黑体" w:hint="eastAsia"/>
          <w:b/>
          <w:bCs/>
          <w:kern w:val="0"/>
        </w:rPr>
        <w:t>1</w:t>
      </w:r>
      <w:r w:rsidRPr="006F2D2B">
        <w:rPr>
          <w:rFonts w:ascii="黑体" w:eastAsia="黑体" w:hAnsi="Arial" w:cs="黑体"/>
          <w:b/>
          <w:bCs/>
          <w:kern w:val="0"/>
        </w:rPr>
        <w:t xml:space="preserve"> </w:t>
      </w:r>
      <w:r w:rsidR="00AB1637" w:rsidRPr="006F2D2B">
        <w:rPr>
          <w:rFonts w:cs="宋体" w:hint="eastAsia"/>
          <w:bCs/>
        </w:rPr>
        <w:t>输送</w:t>
      </w:r>
      <w:r w:rsidR="002C2AC2" w:rsidRPr="006F2D2B">
        <w:rPr>
          <w:rFonts w:cs="宋体" w:hint="eastAsia"/>
          <w:bCs/>
        </w:rPr>
        <w:t>液体</w:t>
      </w:r>
      <w:r w:rsidR="00AB1637" w:rsidRPr="006F2D2B">
        <w:rPr>
          <w:rFonts w:cs="宋体" w:hint="eastAsia"/>
          <w:bCs/>
        </w:rPr>
        <w:t>的卫生</w:t>
      </w:r>
      <w:r w:rsidR="002C2AC2" w:rsidRPr="006F2D2B">
        <w:rPr>
          <w:rFonts w:cs="宋体" w:hint="eastAsia"/>
          <w:bCs/>
        </w:rPr>
        <w:t>管</w:t>
      </w:r>
      <w:r w:rsidR="00AB1637" w:rsidRPr="006F2D2B">
        <w:rPr>
          <w:rFonts w:cs="宋体" w:hint="eastAsia"/>
          <w:bCs/>
        </w:rPr>
        <w:t>道</w:t>
      </w:r>
      <w:r w:rsidR="00431A16" w:rsidRPr="006F2D2B">
        <w:rPr>
          <w:rFonts w:cs="宋体" w:hint="eastAsia"/>
          <w:bCs/>
        </w:rPr>
        <w:t>安装时，应防止死</w:t>
      </w:r>
      <w:r w:rsidR="00CB71AF" w:rsidRPr="006F2D2B">
        <w:rPr>
          <w:rFonts w:cs="宋体" w:hint="eastAsia"/>
          <w:bCs/>
        </w:rPr>
        <w:t>角</w:t>
      </w:r>
      <w:r w:rsidR="00431A16" w:rsidRPr="006F2D2B">
        <w:rPr>
          <w:rFonts w:cs="宋体" w:hint="eastAsia"/>
          <w:bCs/>
        </w:rPr>
        <w:t>的存在。</w:t>
      </w:r>
      <w:r w:rsidR="001512A3" w:rsidRPr="006F2D2B">
        <w:rPr>
          <w:rFonts w:cs="宋体" w:hint="eastAsia"/>
          <w:bCs/>
        </w:rPr>
        <w:t>纯蒸汽支管应直接由主管上部引出。</w:t>
      </w:r>
      <w:bookmarkEnd w:id="47"/>
      <w:r w:rsidR="001512A3" w:rsidRPr="006F2D2B">
        <w:rPr>
          <w:rFonts w:cs="宋体" w:hint="eastAsia"/>
          <w:bCs/>
        </w:rPr>
        <w:t>纯蒸汽水平管道变径时，应选用偏心异径管，并管底</w:t>
      </w:r>
      <w:r w:rsidR="007029D5" w:rsidRPr="006F2D2B">
        <w:rPr>
          <w:rFonts w:cs="宋体" w:hint="eastAsia"/>
          <w:bCs/>
        </w:rPr>
        <w:t>相平安装。</w:t>
      </w:r>
    </w:p>
    <w:p w14:paraId="18BE0DDE" w14:textId="77777777" w:rsidR="006F2D2B" w:rsidRPr="006F2D2B" w:rsidRDefault="006F2D2B" w:rsidP="00E9559D">
      <w:pPr>
        <w:spacing w:line="336" w:lineRule="auto"/>
        <w:ind w:firstLine="420"/>
        <w:rPr>
          <w:rFonts w:cs="宋体"/>
        </w:rPr>
      </w:pPr>
      <w:r w:rsidRPr="006F2D2B">
        <w:rPr>
          <w:rFonts w:cs="宋体" w:hint="eastAsia"/>
        </w:rPr>
        <w:t>检查数量：全部检查。</w:t>
      </w:r>
    </w:p>
    <w:p w14:paraId="4E26BD69" w14:textId="77777777" w:rsidR="006F2D2B" w:rsidRPr="006F2D2B" w:rsidRDefault="006F2D2B" w:rsidP="00E9559D">
      <w:pPr>
        <w:spacing w:line="336" w:lineRule="auto"/>
        <w:ind w:firstLine="420"/>
        <w:rPr>
          <w:rFonts w:cs="宋体"/>
        </w:rPr>
      </w:pPr>
      <w:r w:rsidRPr="006F2D2B">
        <w:rPr>
          <w:rFonts w:cs="宋体" w:hint="eastAsia"/>
        </w:rPr>
        <w:t>检查方法：观察核实，记录。</w:t>
      </w:r>
    </w:p>
    <w:p w14:paraId="7AD8EB6A" w14:textId="4BC34BF7" w:rsidR="00F81F24" w:rsidRPr="006F2D2B" w:rsidRDefault="00EE2432" w:rsidP="00E9559D">
      <w:pPr>
        <w:spacing w:line="336" w:lineRule="auto"/>
        <w:rPr>
          <w:rFonts w:cs="宋体"/>
          <w:b/>
        </w:rPr>
      </w:pPr>
      <w:r w:rsidRPr="006F2D2B">
        <w:rPr>
          <w:rFonts w:ascii="黑体" w:eastAsia="黑体" w:hAnsi="Arial" w:cs="黑体" w:hint="eastAsia"/>
          <w:b/>
          <w:bCs/>
          <w:kern w:val="0"/>
        </w:rPr>
        <w:t>5.2.22</w:t>
      </w:r>
      <w:r w:rsidR="000A154E" w:rsidRPr="006F2D2B">
        <w:rPr>
          <w:rFonts w:cs="宋体"/>
          <w:bCs/>
        </w:rPr>
        <w:t>在</w:t>
      </w:r>
      <w:r w:rsidR="000A154E" w:rsidRPr="006F2D2B">
        <w:rPr>
          <w:rFonts w:cs="宋体" w:hint="eastAsia"/>
          <w:bCs/>
        </w:rPr>
        <w:t>设备和管道</w:t>
      </w:r>
      <w:r w:rsidR="000A154E" w:rsidRPr="006F2D2B">
        <w:rPr>
          <w:rFonts w:cs="宋体"/>
          <w:bCs/>
        </w:rPr>
        <w:t>系统放空的状态下，</w:t>
      </w:r>
      <w:r w:rsidR="000A154E" w:rsidRPr="006F2D2B">
        <w:rPr>
          <w:rFonts w:cs="宋体" w:hint="eastAsia"/>
          <w:bCs/>
        </w:rPr>
        <w:t>应</w:t>
      </w:r>
      <w:r w:rsidR="000A154E" w:rsidRPr="006F2D2B">
        <w:rPr>
          <w:rFonts w:cs="宋体"/>
          <w:bCs/>
        </w:rPr>
        <w:t>保证系统里面的</w:t>
      </w:r>
      <w:r w:rsidR="00660E2D" w:rsidRPr="006F2D2B">
        <w:rPr>
          <w:rFonts w:cs="宋体"/>
          <w:bCs/>
        </w:rPr>
        <w:t>流</w:t>
      </w:r>
      <w:r w:rsidR="000A154E" w:rsidRPr="006F2D2B">
        <w:rPr>
          <w:rFonts w:cs="宋体" w:hint="eastAsia"/>
          <w:bCs/>
        </w:rPr>
        <w:t>体</w:t>
      </w:r>
      <w:r w:rsidR="000A154E" w:rsidRPr="006F2D2B">
        <w:rPr>
          <w:rFonts w:cs="宋体"/>
          <w:bCs/>
        </w:rPr>
        <w:t>介质完全排</w:t>
      </w:r>
      <w:r w:rsidR="000A154E" w:rsidRPr="006F2D2B">
        <w:rPr>
          <w:rFonts w:cs="宋体" w:hint="eastAsia"/>
          <w:bCs/>
        </w:rPr>
        <w:t>净</w:t>
      </w:r>
      <w:r w:rsidR="000A154E" w:rsidRPr="006F2D2B">
        <w:rPr>
          <w:rFonts w:cs="宋体"/>
          <w:bCs/>
        </w:rPr>
        <w:t>。</w:t>
      </w:r>
      <w:r w:rsidR="00F81F24" w:rsidRPr="006F2D2B">
        <w:rPr>
          <w:rFonts w:cs="宋体" w:hint="eastAsia"/>
          <w:bCs/>
        </w:rPr>
        <w:t>系统</w:t>
      </w:r>
      <w:r w:rsidR="00FC235C" w:rsidRPr="006F2D2B">
        <w:rPr>
          <w:rFonts w:cs="宋体"/>
          <w:bCs/>
        </w:rPr>
        <w:t>自</w:t>
      </w:r>
      <w:r w:rsidR="00F81F24" w:rsidRPr="006F2D2B">
        <w:rPr>
          <w:rFonts w:cs="宋体" w:hint="eastAsia"/>
          <w:bCs/>
        </w:rPr>
        <w:t>排</w:t>
      </w:r>
      <w:r w:rsidR="000A154E" w:rsidRPr="006F2D2B">
        <w:rPr>
          <w:rFonts w:cs="宋体" w:hint="eastAsia"/>
          <w:bCs/>
        </w:rPr>
        <w:t>净</w:t>
      </w:r>
      <w:r w:rsidR="00F81F24" w:rsidRPr="006F2D2B">
        <w:rPr>
          <w:rFonts w:cs="宋体" w:hint="eastAsia"/>
          <w:bCs/>
        </w:rPr>
        <w:t>点末端应有空气隔断措施。</w:t>
      </w:r>
    </w:p>
    <w:p w14:paraId="6ECC308D" w14:textId="77777777" w:rsidR="00F81F24" w:rsidRPr="006F2D2B" w:rsidRDefault="00F81F24" w:rsidP="00E9559D">
      <w:pPr>
        <w:spacing w:line="336" w:lineRule="auto"/>
        <w:ind w:firstLine="420"/>
        <w:rPr>
          <w:rFonts w:cs="宋体"/>
        </w:rPr>
      </w:pPr>
      <w:r w:rsidRPr="006F2D2B">
        <w:rPr>
          <w:rFonts w:cs="宋体" w:hint="eastAsia"/>
        </w:rPr>
        <w:t>检查数量：全部检查。</w:t>
      </w:r>
    </w:p>
    <w:p w14:paraId="334D1086" w14:textId="7F45F7B8" w:rsidR="00F81F24" w:rsidRPr="006F2D2B" w:rsidRDefault="00F81F24" w:rsidP="00E9559D">
      <w:pPr>
        <w:spacing w:line="336" w:lineRule="auto"/>
        <w:ind w:firstLine="420"/>
        <w:rPr>
          <w:rFonts w:cs="宋体"/>
        </w:rPr>
      </w:pPr>
      <w:r w:rsidRPr="006F2D2B">
        <w:rPr>
          <w:rFonts w:cs="宋体" w:hint="eastAsia"/>
        </w:rPr>
        <w:t>检查方法：观察</w:t>
      </w:r>
      <w:r w:rsidR="007D79D8" w:rsidRPr="006F2D2B">
        <w:rPr>
          <w:rFonts w:cs="宋体" w:hint="eastAsia"/>
        </w:rPr>
        <w:t>核实</w:t>
      </w:r>
      <w:r w:rsidRPr="006F2D2B">
        <w:rPr>
          <w:rFonts w:cs="宋体" w:hint="eastAsia"/>
        </w:rPr>
        <w:t>，记录。</w:t>
      </w:r>
    </w:p>
    <w:p w14:paraId="1979BA1A" w14:textId="2821217A" w:rsidR="00FD5D8B" w:rsidRPr="00E9559D" w:rsidRDefault="00667D15" w:rsidP="00E9559D">
      <w:pPr>
        <w:spacing w:line="336" w:lineRule="auto"/>
        <w:rPr>
          <w:rFonts w:ascii="宋体" w:hAnsi="宋体" w:cs="宋体"/>
          <w:bCs/>
        </w:rPr>
      </w:pPr>
      <w:r w:rsidRPr="0014221F">
        <w:rPr>
          <w:rFonts w:ascii="黑体" w:eastAsia="黑体" w:hAnsi="Arial" w:cs="黑体" w:hint="eastAsia"/>
          <w:b/>
          <w:bCs/>
          <w:kern w:val="0"/>
        </w:rPr>
        <w:t>5.2.2</w:t>
      </w:r>
      <w:r w:rsidR="008D0613" w:rsidRPr="0014221F">
        <w:rPr>
          <w:rFonts w:ascii="黑体" w:eastAsia="黑体" w:hAnsi="Arial" w:cs="黑体" w:hint="eastAsia"/>
          <w:b/>
          <w:bCs/>
          <w:kern w:val="0"/>
        </w:rPr>
        <w:t>3</w:t>
      </w:r>
      <w:r w:rsidRPr="0014221F">
        <w:rPr>
          <w:rFonts w:ascii="黑体" w:eastAsia="黑体" w:hAnsi="Arial" w:cs="黑体"/>
          <w:b/>
          <w:bCs/>
          <w:kern w:val="0"/>
        </w:rPr>
        <w:t xml:space="preserve"> </w:t>
      </w:r>
      <w:r w:rsidR="00EA09B9" w:rsidRPr="0014221F">
        <w:rPr>
          <w:rFonts w:cs="宋体" w:hint="eastAsia"/>
          <w:bCs/>
        </w:rPr>
        <w:t>应控制</w:t>
      </w:r>
      <w:r w:rsidR="00DF128F" w:rsidRPr="0014221F">
        <w:rPr>
          <w:rFonts w:cs="宋体" w:hint="eastAsia"/>
          <w:bCs/>
        </w:rPr>
        <w:t>管道的坡度和垂直度。</w:t>
      </w:r>
      <w:r w:rsidR="00220DD5" w:rsidRPr="0014221F">
        <w:rPr>
          <w:rFonts w:cs="宋体" w:hint="eastAsia"/>
          <w:bCs/>
        </w:rPr>
        <w:t>纯化水和注射用水</w:t>
      </w:r>
      <w:r w:rsidR="00A62AEA" w:rsidRPr="0014221F">
        <w:rPr>
          <w:rFonts w:cs="宋体" w:hint="eastAsia"/>
          <w:bCs/>
        </w:rPr>
        <w:t>管道</w:t>
      </w:r>
      <w:r w:rsidR="00DF128F" w:rsidRPr="0014221F">
        <w:rPr>
          <w:rFonts w:cs="宋体" w:hint="eastAsia"/>
          <w:bCs/>
        </w:rPr>
        <w:t>的坡度</w:t>
      </w:r>
      <w:r w:rsidR="00215028" w:rsidRPr="0014221F">
        <w:rPr>
          <w:rFonts w:cs="宋体" w:hint="eastAsia"/>
          <w:bCs/>
        </w:rPr>
        <w:t>应</w:t>
      </w:r>
      <w:r w:rsidR="00DF128F" w:rsidRPr="0014221F">
        <w:rPr>
          <w:rFonts w:cs="宋体" w:hint="eastAsia"/>
          <w:bCs/>
        </w:rPr>
        <w:t>不小于</w:t>
      </w:r>
      <w:r w:rsidR="00DF128F" w:rsidRPr="00E9559D">
        <w:rPr>
          <w:rFonts w:ascii="宋体" w:hAnsi="宋体" w:cs="宋体" w:hint="eastAsia"/>
          <w:bCs/>
        </w:rPr>
        <w:t>1%，</w:t>
      </w:r>
      <w:r w:rsidR="00220DD5" w:rsidRPr="00E9559D">
        <w:rPr>
          <w:rFonts w:ascii="宋体" w:hAnsi="宋体" w:cs="宋体" w:hint="eastAsia"/>
          <w:bCs/>
        </w:rPr>
        <w:t>无菌</w:t>
      </w:r>
      <w:r w:rsidR="00DF128F" w:rsidRPr="00E9559D">
        <w:rPr>
          <w:rFonts w:ascii="宋体" w:hAnsi="宋体" w:cs="宋体" w:hint="eastAsia"/>
          <w:bCs/>
        </w:rPr>
        <w:t>气体</w:t>
      </w:r>
      <w:r w:rsidR="00A62AEA" w:rsidRPr="00E9559D">
        <w:rPr>
          <w:rFonts w:ascii="宋体" w:hAnsi="宋体" w:cs="宋体" w:hint="eastAsia"/>
          <w:bCs/>
        </w:rPr>
        <w:t>管道</w:t>
      </w:r>
      <w:r w:rsidR="00DF128F" w:rsidRPr="00E9559D">
        <w:rPr>
          <w:rFonts w:ascii="宋体" w:hAnsi="宋体" w:cs="宋体" w:hint="eastAsia"/>
          <w:bCs/>
        </w:rPr>
        <w:t>的坡度</w:t>
      </w:r>
      <w:r w:rsidR="00215028" w:rsidRPr="00E9559D">
        <w:rPr>
          <w:rFonts w:ascii="宋体" w:hAnsi="宋体" w:cs="宋体" w:hint="eastAsia"/>
          <w:bCs/>
        </w:rPr>
        <w:t>应</w:t>
      </w:r>
      <w:r w:rsidR="00DF128F" w:rsidRPr="00E9559D">
        <w:rPr>
          <w:rFonts w:ascii="宋体" w:hAnsi="宋体" w:cs="宋体" w:hint="eastAsia"/>
          <w:bCs/>
        </w:rPr>
        <w:t>不小于</w:t>
      </w:r>
      <w:r w:rsidR="00215028" w:rsidRPr="00E9559D">
        <w:rPr>
          <w:rFonts w:ascii="宋体" w:hAnsi="宋体" w:cs="宋体" w:hint="eastAsia"/>
          <w:bCs/>
        </w:rPr>
        <w:t>2%</w:t>
      </w:r>
      <w:r w:rsidR="007A104F" w:rsidRPr="00E9559D">
        <w:rPr>
          <w:rFonts w:ascii="宋体" w:hAnsi="宋体" w:cs="宋体" w:hint="eastAsia"/>
          <w:bCs/>
        </w:rPr>
        <w:t>。</w:t>
      </w:r>
    </w:p>
    <w:p w14:paraId="0B8FB2B4" w14:textId="6C085C59" w:rsidR="00FD5D8B" w:rsidRPr="0014221F" w:rsidRDefault="00DF128F" w:rsidP="00E9559D">
      <w:pPr>
        <w:spacing w:line="336" w:lineRule="auto"/>
        <w:ind w:firstLine="420"/>
        <w:rPr>
          <w:rFonts w:cs="宋体"/>
          <w:bCs/>
        </w:rPr>
      </w:pPr>
      <w:r w:rsidRPr="0014221F">
        <w:rPr>
          <w:rFonts w:cs="宋体" w:hint="eastAsia"/>
          <w:bCs/>
        </w:rPr>
        <w:t>检查数量：</w:t>
      </w:r>
      <w:r w:rsidR="00F81F24" w:rsidRPr="0014221F">
        <w:rPr>
          <w:rFonts w:cs="宋体" w:hint="eastAsia"/>
          <w:bCs/>
        </w:rPr>
        <w:t>全部检查，记录。</w:t>
      </w:r>
    </w:p>
    <w:p w14:paraId="7D4EDD05" w14:textId="48B30DE0" w:rsidR="0035121E" w:rsidRPr="0014221F" w:rsidRDefault="00DF128F" w:rsidP="00E9559D">
      <w:pPr>
        <w:spacing w:line="336" w:lineRule="auto"/>
        <w:ind w:firstLine="420"/>
        <w:rPr>
          <w:rFonts w:cs="宋体"/>
          <w:bCs/>
        </w:rPr>
      </w:pPr>
      <w:r w:rsidRPr="0014221F">
        <w:rPr>
          <w:rFonts w:cs="宋体" w:hint="eastAsia"/>
          <w:bCs/>
        </w:rPr>
        <w:lastRenderedPageBreak/>
        <w:t>检查方法：</w:t>
      </w:r>
      <w:r w:rsidR="001A6EA2" w:rsidRPr="0014221F">
        <w:rPr>
          <w:rFonts w:cs="宋体" w:hint="eastAsia"/>
          <w:bCs/>
        </w:rPr>
        <w:t>使用水平尺</w:t>
      </w:r>
      <w:r w:rsidR="00215028" w:rsidRPr="0014221F">
        <w:rPr>
          <w:rFonts w:cs="宋体" w:hint="eastAsia"/>
          <w:bCs/>
        </w:rPr>
        <w:t>，</w:t>
      </w:r>
      <w:r w:rsidR="001A6EA2" w:rsidRPr="0014221F">
        <w:rPr>
          <w:rFonts w:cs="宋体" w:hint="eastAsia"/>
          <w:bCs/>
        </w:rPr>
        <w:t>配合塞尺检查或使用坡度仪</w:t>
      </w:r>
      <w:r w:rsidR="00034E6E" w:rsidRPr="0014221F">
        <w:rPr>
          <w:rFonts w:cs="宋体" w:hint="eastAsia"/>
          <w:bCs/>
        </w:rPr>
        <w:t>，</w:t>
      </w:r>
      <w:r w:rsidR="008748EC" w:rsidRPr="0014221F">
        <w:rPr>
          <w:rFonts w:cs="宋体" w:hint="eastAsia"/>
          <w:bCs/>
        </w:rPr>
        <w:t>记录。</w:t>
      </w:r>
    </w:p>
    <w:p w14:paraId="4C6E179F" w14:textId="7D0BF797" w:rsidR="00215028" w:rsidRPr="00ED2CF8" w:rsidRDefault="00667D15" w:rsidP="00E9559D">
      <w:pPr>
        <w:spacing w:line="336" w:lineRule="auto"/>
        <w:rPr>
          <w:rFonts w:cs="宋体"/>
          <w:bCs/>
          <w:sz w:val="52"/>
          <w:szCs w:val="52"/>
        </w:rPr>
      </w:pPr>
      <w:r w:rsidRPr="00ED2CF8">
        <w:rPr>
          <w:rFonts w:ascii="黑体" w:eastAsia="黑体" w:hAnsi="Arial" w:cs="黑体" w:hint="eastAsia"/>
          <w:b/>
          <w:bCs/>
          <w:kern w:val="0"/>
        </w:rPr>
        <w:t>5.2.2</w:t>
      </w:r>
      <w:r w:rsidR="008D0613" w:rsidRPr="00ED2CF8">
        <w:rPr>
          <w:rFonts w:ascii="黑体" w:eastAsia="黑体" w:hAnsi="Arial" w:cs="黑体" w:hint="eastAsia"/>
          <w:b/>
          <w:bCs/>
          <w:kern w:val="0"/>
        </w:rPr>
        <w:t>4</w:t>
      </w:r>
      <w:r w:rsidR="0041205E">
        <w:rPr>
          <w:rFonts w:ascii="黑体" w:eastAsia="黑体" w:hAnsi="Arial" w:cs="黑体"/>
          <w:b/>
          <w:bCs/>
          <w:kern w:val="0"/>
        </w:rPr>
        <w:t xml:space="preserve"> </w:t>
      </w:r>
      <w:r w:rsidR="00215028" w:rsidRPr="00ED2CF8">
        <w:rPr>
          <w:rFonts w:cs="宋体" w:hint="eastAsia"/>
          <w:bCs/>
        </w:rPr>
        <w:t>纯蒸汽管道坡度应不小于</w:t>
      </w:r>
      <w:r w:rsidR="00215028" w:rsidRPr="00E9559D">
        <w:rPr>
          <w:rFonts w:ascii="宋体" w:hAnsi="宋体" w:cs="宋体" w:hint="eastAsia"/>
          <w:bCs/>
        </w:rPr>
        <w:t>1%</w:t>
      </w:r>
      <w:r w:rsidR="00D9150A" w:rsidRPr="00E9559D">
        <w:rPr>
          <w:rFonts w:ascii="宋体" w:hAnsi="宋体" w:cs="宋体" w:hint="eastAsia"/>
          <w:bCs/>
        </w:rPr>
        <w:t>。纯蒸汽管</w:t>
      </w:r>
      <w:r w:rsidR="00D9150A" w:rsidRPr="00ED2CF8">
        <w:rPr>
          <w:rFonts w:cs="宋体" w:hint="eastAsia"/>
          <w:bCs/>
        </w:rPr>
        <w:t>道内</w:t>
      </w:r>
      <w:r w:rsidR="00ED2CF8" w:rsidRPr="00E9559D">
        <w:rPr>
          <w:rFonts w:cs="宋体" w:hint="eastAsia"/>
          <w:bCs/>
        </w:rPr>
        <w:t>应无</w:t>
      </w:r>
      <w:r w:rsidR="00D9150A" w:rsidRPr="00ED2CF8">
        <w:rPr>
          <w:rFonts w:cs="宋体" w:hint="eastAsia"/>
          <w:bCs/>
        </w:rPr>
        <w:t>凝水积聚。</w:t>
      </w:r>
    </w:p>
    <w:p w14:paraId="368D0AC6" w14:textId="66549F9D" w:rsidR="00215028" w:rsidRPr="00ED2CF8" w:rsidRDefault="00215028" w:rsidP="00E9559D">
      <w:pPr>
        <w:spacing w:line="336" w:lineRule="auto"/>
        <w:ind w:firstLine="420"/>
        <w:rPr>
          <w:rFonts w:cs="宋体"/>
          <w:bCs/>
        </w:rPr>
      </w:pPr>
      <w:r w:rsidRPr="00ED2CF8">
        <w:rPr>
          <w:rFonts w:cs="宋体" w:hint="eastAsia"/>
          <w:bCs/>
        </w:rPr>
        <w:t>检查数量：全部检查</w:t>
      </w:r>
      <w:r w:rsidR="00F81F24" w:rsidRPr="00ED2CF8">
        <w:rPr>
          <w:rFonts w:cs="宋体" w:hint="eastAsia"/>
          <w:bCs/>
        </w:rPr>
        <w:t>。</w:t>
      </w:r>
    </w:p>
    <w:p w14:paraId="4D3F0C77" w14:textId="098048C7" w:rsidR="00215028" w:rsidRPr="00ED2CF8" w:rsidRDefault="00215028" w:rsidP="00E9559D">
      <w:pPr>
        <w:spacing w:line="336" w:lineRule="auto"/>
        <w:ind w:firstLine="420"/>
        <w:rPr>
          <w:rFonts w:ascii="宋体" w:hAnsi="宋体" w:cs="宋体"/>
          <w:bCs/>
          <w:kern w:val="0"/>
          <w:sz w:val="24"/>
          <w:szCs w:val="24"/>
        </w:rPr>
      </w:pPr>
      <w:r w:rsidRPr="00ED2CF8">
        <w:rPr>
          <w:rFonts w:cs="宋体" w:hint="eastAsia"/>
          <w:bCs/>
        </w:rPr>
        <w:t>检查方法：使用水平尺，配合塞尺检查或使用坡度仪</w:t>
      </w:r>
      <w:r w:rsidR="00F70AAE" w:rsidRPr="00ED2CF8">
        <w:rPr>
          <w:rFonts w:cs="宋体" w:hint="eastAsia"/>
          <w:bCs/>
        </w:rPr>
        <w:t>，</w:t>
      </w:r>
      <w:r w:rsidRPr="00ED2CF8">
        <w:rPr>
          <w:rFonts w:cs="宋体" w:hint="eastAsia"/>
          <w:bCs/>
        </w:rPr>
        <w:t>记录。</w:t>
      </w:r>
    </w:p>
    <w:p w14:paraId="708AB168" w14:textId="577C2E5D" w:rsidR="005A456F" w:rsidRDefault="008D0613" w:rsidP="00E9559D">
      <w:pPr>
        <w:spacing w:line="336" w:lineRule="auto"/>
        <w:rPr>
          <w:rFonts w:cs="宋体"/>
          <w:bCs/>
        </w:rPr>
      </w:pPr>
      <w:r w:rsidRPr="00ED2CF8">
        <w:rPr>
          <w:rFonts w:ascii="黑体" w:eastAsia="黑体" w:hAnsi="Arial" w:cs="黑体" w:hint="eastAsia"/>
          <w:b/>
          <w:bCs/>
          <w:kern w:val="0"/>
        </w:rPr>
        <w:t>5.2.25</w:t>
      </w:r>
      <w:r w:rsidR="00382C03" w:rsidRPr="00ED2CF8">
        <w:rPr>
          <w:rFonts w:cs="宋体" w:hint="eastAsia"/>
          <w:bCs/>
        </w:rPr>
        <w:t>洁净区内管道及附件的保温材料应采用表面光滑、表面不产尘、不易积尘的保温装饰材料。</w:t>
      </w:r>
    </w:p>
    <w:p w14:paraId="0B12803C" w14:textId="77777777" w:rsidR="00ED2CF8" w:rsidRPr="00E9559D" w:rsidRDefault="00ED2CF8" w:rsidP="00E9559D">
      <w:pPr>
        <w:spacing w:line="336" w:lineRule="auto"/>
        <w:ind w:firstLine="420"/>
        <w:rPr>
          <w:rFonts w:cs="宋体"/>
          <w:bCs/>
        </w:rPr>
      </w:pPr>
      <w:r w:rsidRPr="00E9559D">
        <w:rPr>
          <w:rFonts w:cs="宋体" w:hint="eastAsia"/>
          <w:bCs/>
        </w:rPr>
        <w:t>检查数量：全部检查。</w:t>
      </w:r>
    </w:p>
    <w:p w14:paraId="5FCE4248" w14:textId="77777777" w:rsidR="00ED2CF8" w:rsidRPr="00E9559D" w:rsidRDefault="00ED2CF8" w:rsidP="00E9559D">
      <w:pPr>
        <w:spacing w:line="336" w:lineRule="auto"/>
        <w:ind w:firstLine="420"/>
        <w:rPr>
          <w:rFonts w:cs="宋体"/>
          <w:bCs/>
        </w:rPr>
      </w:pPr>
      <w:r w:rsidRPr="00E9559D">
        <w:rPr>
          <w:rFonts w:cs="宋体" w:hint="eastAsia"/>
          <w:bCs/>
        </w:rPr>
        <w:t>检查方法：观察核实，记录。</w:t>
      </w:r>
    </w:p>
    <w:p w14:paraId="13C4DDBE" w14:textId="5ACC86F1" w:rsidR="005A456F" w:rsidRPr="00ED2CF8" w:rsidRDefault="008D0613" w:rsidP="00E9559D">
      <w:pPr>
        <w:spacing w:line="336" w:lineRule="auto"/>
        <w:rPr>
          <w:rFonts w:cs="宋体"/>
          <w:b/>
        </w:rPr>
      </w:pPr>
      <w:r w:rsidRPr="00685857">
        <w:rPr>
          <w:rFonts w:ascii="黑体" w:eastAsia="黑体" w:hAnsi="Arial" w:cs="黑体" w:hint="eastAsia"/>
          <w:b/>
          <w:bCs/>
          <w:kern w:val="0"/>
        </w:rPr>
        <w:t>5.2.26</w:t>
      </w:r>
      <w:r w:rsidRPr="00685857">
        <w:rPr>
          <w:rFonts w:ascii="黑体" w:eastAsia="黑体" w:hAnsi="Arial" w:cs="黑体"/>
          <w:b/>
          <w:bCs/>
          <w:kern w:val="0"/>
        </w:rPr>
        <w:t xml:space="preserve"> </w:t>
      </w:r>
      <w:r w:rsidR="005A456F" w:rsidRPr="00ED2CF8">
        <w:rPr>
          <w:rFonts w:cs="宋体" w:hint="eastAsia"/>
          <w:bCs/>
        </w:rPr>
        <w:t>管道及阀门</w:t>
      </w:r>
      <w:r w:rsidR="00483072" w:rsidRPr="00ED2CF8">
        <w:rPr>
          <w:rFonts w:cs="宋体" w:hint="eastAsia"/>
          <w:bCs/>
        </w:rPr>
        <w:t>的</w:t>
      </w:r>
      <w:r w:rsidR="005A456F" w:rsidRPr="00ED2CF8">
        <w:rPr>
          <w:rFonts w:cs="宋体" w:hint="eastAsia"/>
          <w:bCs/>
        </w:rPr>
        <w:t>标识</w:t>
      </w:r>
      <w:r w:rsidR="006C6E3F" w:rsidRPr="00ED2CF8">
        <w:rPr>
          <w:rFonts w:cs="宋体" w:hint="eastAsia"/>
          <w:bCs/>
        </w:rPr>
        <w:t>应</w:t>
      </w:r>
      <w:r w:rsidR="00483072" w:rsidRPr="00ED2CF8">
        <w:rPr>
          <w:rFonts w:cs="宋体" w:hint="eastAsia"/>
          <w:bCs/>
        </w:rPr>
        <w:t>符合</w:t>
      </w:r>
      <w:r w:rsidR="002B67EC" w:rsidRPr="00ED2CF8">
        <w:rPr>
          <w:rFonts w:cs="宋体" w:hint="eastAsia"/>
          <w:bCs/>
        </w:rPr>
        <w:t>下列</w:t>
      </w:r>
      <w:r w:rsidR="00483072" w:rsidRPr="00ED2CF8">
        <w:rPr>
          <w:rFonts w:cs="宋体" w:hint="eastAsia"/>
          <w:bCs/>
        </w:rPr>
        <w:t>要求</w:t>
      </w:r>
      <w:r w:rsidR="005A456F" w:rsidRPr="00ED2CF8">
        <w:rPr>
          <w:rFonts w:cs="宋体" w:hint="eastAsia"/>
          <w:bCs/>
        </w:rPr>
        <w:t>：</w:t>
      </w:r>
    </w:p>
    <w:p w14:paraId="027B785A" w14:textId="4F265F47" w:rsidR="005A456F" w:rsidRPr="00ED2CF8" w:rsidRDefault="005A456F" w:rsidP="00E9559D">
      <w:pPr>
        <w:spacing w:line="336" w:lineRule="auto"/>
        <w:ind w:firstLineChars="200" w:firstLine="422"/>
      </w:pPr>
      <w:r w:rsidRPr="00ED2CF8">
        <w:rPr>
          <w:rFonts w:ascii="黑体" w:eastAsia="黑体" w:hAnsi="Arial" w:cs="黑体"/>
          <w:b/>
          <w:bCs/>
          <w:kern w:val="0"/>
        </w:rPr>
        <w:t>1</w:t>
      </w:r>
      <w:r w:rsidR="0041205E">
        <w:rPr>
          <w:rFonts w:ascii="黑体" w:eastAsia="黑体" w:hAnsi="Arial" w:cs="黑体"/>
          <w:b/>
          <w:bCs/>
          <w:kern w:val="0"/>
        </w:rPr>
        <w:t xml:space="preserve"> </w:t>
      </w:r>
      <w:r w:rsidR="00177345" w:rsidRPr="00ED2CF8">
        <w:rPr>
          <w:rFonts w:hint="eastAsia"/>
        </w:rPr>
        <w:t>洁净区</w:t>
      </w:r>
      <w:r w:rsidRPr="00ED2CF8">
        <w:rPr>
          <w:rFonts w:hint="eastAsia"/>
        </w:rPr>
        <w:t>内标识材质应表面光滑，不产尘，不易积尘，不易脱落。</w:t>
      </w:r>
    </w:p>
    <w:p w14:paraId="55C4BC42" w14:textId="69AAFED8" w:rsidR="005A456F" w:rsidRPr="00ED2CF8" w:rsidRDefault="005A456F" w:rsidP="00E9559D">
      <w:pPr>
        <w:spacing w:line="336" w:lineRule="auto"/>
        <w:ind w:firstLine="420"/>
        <w:rPr>
          <w:rFonts w:ascii="宋体" w:hAnsi="宋体" w:cs="黑体"/>
        </w:rPr>
      </w:pPr>
      <w:r w:rsidRPr="00ED2CF8">
        <w:rPr>
          <w:rFonts w:ascii="黑体" w:cs="黑体" w:hint="eastAsia"/>
          <w:b/>
          <w:bCs/>
        </w:rPr>
        <w:t>2</w:t>
      </w:r>
      <w:r w:rsidR="0041205E">
        <w:rPr>
          <w:rFonts w:ascii="黑体" w:cs="黑体"/>
          <w:b/>
          <w:bCs/>
        </w:rPr>
        <w:t xml:space="preserve"> </w:t>
      </w:r>
      <w:r w:rsidRPr="00ED2CF8">
        <w:rPr>
          <w:rFonts w:ascii="宋体" w:hAnsi="宋体" w:cs="黑体" w:hint="eastAsia"/>
        </w:rPr>
        <w:t>特殊区域</w:t>
      </w:r>
      <w:r w:rsidR="00E444BF" w:rsidRPr="00ED2CF8">
        <w:rPr>
          <w:rFonts w:ascii="宋体" w:hAnsi="宋体" w:cs="黑体" w:hint="eastAsia"/>
        </w:rPr>
        <w:t>的</w:t>
      </w:r>
      <w:r w:rsidR="00E444BF" w:rsidRPr="00ED2CF8">
        <w:rPr>
          <w:rFonts w:hint="eastAsia"/>
        </w:rPr>
        <w:t>标识材质</w:t>
      </w:r>
      <w:r w:rsidRPr="00ED2CF8">
        <w:rPr>
          <w:rFonts w:ascii="宋体" w:hAnsi="宋体" w:cs="黑体" w:hint="eastAsia"/>
        </w:rPr>
        <w:t>宜采用</w:t>
      </w:r>
      <w:r w:rsidR="006C6E3F" w:rsidRPr="00ED2CF8">
        <w:rPr>
          <w:rFonts w:ascii="宋体" w:hAnsi="宋体" w:cs="黑体" w:hint="eastAsia"/>
        </w:rPr>
        <w:t>与环境相适应</w:t>
      </w:r>
      <w:r w:rsidRPr="00ED2CF8">
        <w:rPr>
          <w:rFonts w:ascii="宋体" w:hAnsi="宋体" w:cs="黑体" w:hint="eastAsia"/>
        </w:rPr>
        <w:t>。</w:t>
      </w:r>
    </w:p>
    <w:p w14:paraId="1D0FFFFF" w14:textId="77777777" w:rsidR="00ED2CF8" w:rsidRPr="00E9559D" w:rsidRDefault="00ED2CF8" w:rsidP="00E9559D">
      <w:pPr>
        <w:spacing w:line="336" w:lineRule="auto"/>
        <w:ind w:firstLine="420"/>
        <w:rPr>
          <w:rFonts w:cs="宋体"/>
          <w:bCs/>
        </w:rPr>
      </w:pPr>
      <w:r w:rsidRPr="00E9559D">
        <w:rPr>
          <w:rFonts w:cs="宋体" w:hint="eastAsia"/>
          <w:bCs/>
        </w:rPr>
        <w:t>检查数量：全部检查。</w:t>
      </w:r>
    </w:p>
    <w:p w14:paraId="09DCAB9D" w14:textId="77777777" w:rsidR="00ED2CF8" w:rsidRPr="00E9559D" w:rsidRDefault="00ED2CF8" w:rsidP="00E9559D">
      <w:pPr>
        <w:spacing w:line="336" w:lineRule="auto"/>
        <w:ind w:firstLine="420"/>
        <w:rPr>
          <w:rFonts w:cs="宋体"/>
          <w:bCs/>
        </w:rPr>
      </w:pPr>
      <w:r w:rsidRPr="00E9559D">
        <w:rPr>
          <w:rFonts w:cs="宋体" w:hint="eastAsia"/>
          <w:bCs/>
        </w:rPr>
        <w:t>检查方法：观察核实，记录。</w:t>
      </w:r>
    </w:p>
    <w:p w14:paraId="32C3D004" w14:textId="77777777" w:rsidR="00ED2CF8" w:rsidRPr="00ED2CF8" w:rsidRDefault="00ED2CF8" w:rsidP="005A456F">
      <w:pPr>
        <w:spacing w:line="360" w:lineRule="auto"/>
        <w:ind w:firstLine="420"/>
        <w:rPr>
          <w:rFonts w:ascii="宋体" w:hAnsi="宋体" w:cs="黑体"/>
          <w:b/>
          <w:bCs/>
          <w:color w:val="FF0000"/>
        </w:rPr>
      </w:pPr>
    </w:p>
    <w:p w14:paraId="6120E017" w14:textId="0EA721EE" w:rsidR="0082758A" w:rsidRDefault="0082758A">
      <w:pPr>
        <w:widowControl/>
        <w:jc w:val="left"/>
        <w:rPr>
          <w:rFonts w:ascii="宋体" w:hAnsi="宋体" w:cs="黑体"/>
          <w:bCs/>
        </w:rPr>
      </w:pPr>
      <w:r>
        <w:rPr>
          <w:rFonts w:ascii="宋体" w:hAnsi="宋体" w:cs="黑体"/>
          <w:bCs/>
        </w:rPr>
        <w:br w:type="page"/>
      </w:r>
    </w:p>
    <w:p w14:paraId="3CCD5BE9" w14:textId="77777777" w:rsidR="00093B43" w:rsidRDefault="00093B43">
      <w:pPr>
        <w:widowControl/>
        <w:jc w:val="left"/>
        <w:rPr>
          <w:rFonts w:ascii="宋体" w:hAnsi="宋体" w:cs="黑体"/>
          <w:bCs/>
        </w:rPr>
      </w:pPr>
    </w:p>
    <w:p w14:paraId="2C3685CF" w14:textId="60FADC2F" w:rsidR="005A456F" w:rsidRPr="00C94C90" w:rsidRDefault="005A456F" w:rsidP="005A456F">
      <w:pPr>
        <w:autoSpaceDE w:val="0"/>
        <w:autoSpaceDN w:val="0"/>
        <w:spacing w:line="360" w:lineRule="auto"/>
        <w:jc w:val="center"/>
        <w:outlineLvl w:val="0"/>
        <w:rPr>
          <w:rFonts w:ascii="宋体" w:hAnsi="宋体" w:cs="黑体"/>
          <w:b/>
          <w:bCs/>
          <w:sz w:val="24"/>
          <w:szCs w:val="24"/>
        </w:rPr>
      </w:pPr>
      <w:bookmarkStart w:id="48" w:name="_Toc39817417"/>
      <w:r>
        <w:rPr>
          <w:rFonts w:ascii="宋体" w:hAnsi="宋体" w:cs="黑体" w:hint="eastAsia"/>
          <w:b/>
          <w:bCs/>
          <w:sz w:val="24"/>
          <w:szCs w:val="24"/>
        </w:rPr>
        <w:t xml:space="preserve">6 </w:t>
      </w:r>
      <w:r w:rsidRPr="005A456F">
        <w:rPr>
          <w:rFonts w:ascii="宋体" w:hAnsi="宋体" w:cs="黑体" w:hint="eastAsia"/>
          <w:b/>
          <w:bCs/>
          <w:sz w:val="24"/>
          <w:szCs w:val="24"/>
        </w:rPr>
        <w:t>给</w:t>
      </w:r>
      <w:r w:rsidR="001D446B">
        <w:rPr>
          <w:rFonts w:ascii="宋体" w:hAnsi="宋体" w:cs="黑体" w:hint="eastAsia"/>
          <w:b/>
          <w:bCs/>
          <w:sz w:val="24"/>
          <w:szCs w:val="24"/>
        </w:rPr>
        <w:t xml:space="preserve"> </w:t>
      </w:r>
      <w:r w:rsidRPr="005A456F">
        <w:rPr>
          <w:rFonts w:ascii="宋体" w:hAnsi="宋体" w:cs="黑体" w:hint="eastAsia"/>
          <w:b/>
          <w:bCs/>
          <w:sz w:val="24"/>
          <w:szCs w:val="24"/>
        </w:rPr>
        <w:t>排</w:t>
      </w:r>
      <w:r w:rsidR="001D446B">
        <w:rPr>
          <w:rFonts w:ascii="宋体" w:hAnsi="宋体" w:cs="黑体" w:hint="eastAsia"/>
          <w:b/>
          <w:bCs/>
          <w:sz w:val="24"/>
          <w:szCs w:val="24"/>
        </w:rPr>
        <w:t xml:space="preserve"> </w:t>
      </w:r>
      <w:r w:rsidRPr="005A456F">
        <w:rPr>
          <w:rFonts w:ascii="宋体" w:hAnsi="宋体" w:cs="黑体" w:hint="eastAsia"/>
          <w:b/>
          <w:bCs/>
          <w:sz w:val="24"/>
          <w:szCs w:val="24"/>
        </w:rPr>
        <w:t>水</w:t>
      </w:r>
      <w:r w:rsidR="001D446B">
        <w:rPr>
          <w:rFonts w:ascii="宋体" w:hAnsi="宋体" w:cs="黑体" w:hint="eastAsia"/>
          <w:b/>
          <w:bCs/>
          <w:sz w:val="24"/>
          <w:szCs w:val="24"/>
        </w:rPr>
        <w:t xml:space="preserve"> </w:t>
      </w:r>
      <w:r w:rsidRPr="005A456F">
        <w:rPr>
          <w:rFonts w:ascii="宋体" w:hAnsi="宋体" w:cs="黑体" w:hint="eastAsia"/>
          <w:b/>
          <w:bCs/>
          <w:sz w:val="24"/>
          <w:szCs w:val="24"/>
        </w:rPr>
        <w:t>管</w:t>
      </w:r>
      <w:r w:rsidR="001D446B">
        <w:rPr>
          <w:rFonts w:ascii="宋体" w:hAnsi="宋体" w:cs="黑体" w:hint="eastAsia"/>
          <w:b/>
          <w:bCs/>
          <w:sz w:val="24"/>
          <w:szCs w:val="24"/>
        </w:rPr>
        <w:t xml:space="preserve"> </w:t>
      </w:r>
      <w:r w:rsidRPr="005A456F">
        <w:rPr>
          <w:rFonts w:ascii="宋体" w:hAnsi="宋体" w:cs="黑体" w:hint="eastAsia"/>
          <w:b/>
          <w:bCs/>
          <w:sz w:val="24"/>
          <w:szCs w:val="24"/>
        </w:rPr>
        <w:t>道</w:t>
      </w:r>
      <w:r w:rsidR="001D446B">
        <w:rPr>
          <w:rFonts w:ascii="宋体" w:hAnsi="宋体" w:cs="黑体" w:hint="eastAsia"/>
          <w:b/>
          <w:bCs/>
          <w:sz w:val="24"/>
          <w:szCs w:val="24"/>
        </w:rPr>
        <w:t xml:space="preserve"> </w:t>
      </w:r>
      <w:r w:rsidRPr="005A456F">
        <w:rPr>
          <w:rFonts w:ascii="宋体" w:hAnsi="宋体" w:cs="黑体" w:hint="eastAsia"/>
          <w:b/>
          <w:bCs/>
          <w:sz w:val="24"/>
          <w:szCs w:val="24"/>
        </w:rPr>
        <w:t>系</w:t>
      </w:r>
      <w:r w:rsidR="001D446B">
        <w:rPr>
          <w:rFonts w:ascii="宋体" w:hAnsi="宋体" w:cs="黑体" w:hint="eastAsia"/>
          <w:b/>
          <w:bCs/>
          <w:sz w:val="24"/>
          <w:szCs w:val="24"/>
        </w:rPr>
        <w:t xml:space="preserve"> </w:t>
      </w:r>
      <w:r w:rsidRPr="005A456F">
        <w:rPr>
          <w:rFonts w:ascii="宋体" w:hAnsi="宋体" w:cs="黑体" w:hint="eastAsia"/>
          <w:b/>
          <w:bCs/>
          <w:sz w:val="24"/>
          <w:szCs w:val="24"/>
        </w:rPr>
        <w:t>统</w:t>
      </w:r>
      <w:bookmarkEnd w:id="48"/>
    </w:p>
    <w:p w14:paraId="084A9DCC" w14:textId="5F64427D" w:rsidR="00711F48" w:rsidRPr="001D446B" w:rsidRDefault="00711F48" w:rsidP="00711F48">
      <w:pPr>
        <w:autoSpaceDE w:val="0"/>
        <w:autoSpaceDN w:val="0"/>
        <w:spacing w:line="360" w:lineRule="auto"/>
        <w:jc w:val="center"/>
        <w:outlineLvl w:val="1"/>
        <w:rPr>
          <w:rFonts w:ascii="宋体" w:hAnsi="宋体" w:cs="黑体"/>
          <w:b/>
          <w:bCs/>
        </w:rPr>
      </w:pPr>
      <w:bookmarkStart w:id="49" w:name="_Toc39817418"/>
      <w:r w:rsidRPr="001D446B">
        <w:rPr>
          <w:rFonts w:ascii="宋体" w:hAnsi="宋体" w:cs="黑体" w:hint="eastAsia"/>
          <w:b/>
          <w:bCs/>
        </w:rPr>
        <w:t xml:space="preserve">6.1 </w:t>
      </w:r>
      <w:r w:rsidRPr="001D446B">
        <w:rPr>
          <w:rFonts w:ascii="黑体" w:eastAsia="黑体" w:hAnsi="黑体" w:cs="黑体" w:hint="eastAsia"/>
          <w:bCs/>
        </w:rPr>
        <w:t>一 般 规 定</w:t>
      </w:r>
      <w:bookmarkEnd w:id="49"/>
    </w:p>
    <w:p w14:paraId="31944D50" w14:textId="77777777" w:rsidR="00711F48" w:rsidRDefault="00711F48" w:rsidP="00FA554B">
      <w:pPr>
        <w:spacing w:line="336" w:lineRule="auto"/>
        <w:rPr>
          <w:rFonts w:ascii="黑体" w:eastAsia="黑体" w:hAnsi="Arial" w:cs="黑体"/>
          <w:b/>
          <w:bCs/>
          <w:color w:val="FF0000"/>
          <w:kern w:val="0"/>
          <w:highlight w:val="green"/>
        </w:rPr>
      </w:pPr>
    </w:p>
    <w:p w14:paraId="2166C45D" w14:textId="403B1D77" w:rsidR="00711F48" w:rsidRPr="0059110A" w:rsidRDefault="00711F48" w:rsidP="00FA554B">
      <w:pPr>
        <w:spacing w:line="336" w:lineRule="auto"/>
        <w:rPr>
          <w:rFonts w:ascii="黑体" w:eastAsia="黑体" w:hAnsi="Arial" w:cs="黑体"/>
          <w:bCs/>
          <w:kern w:val="0"/>
        </w:rPr>
      </w:pPr>
      <w:r w:rsidRPr="0059110A">
        <w:rPr>
          <w:rFonts w:ascii="黑体" w:eastAsia="黑体" w:hAnsi="Arial" w:cs="黑体" w:hint="eastAsia"/>
          <w:b/>
          <w:bCs/>
          <w:kern w:val="0"/>
        </w:rPr>
        <w:t>6.1.1</w:t>
      </w:r>
      <w:r w:rsidRPr="0059110A">
        <w:rPr>
          <w:rFonts w:cs="宋体" w:hint="eastAsia"/>
          <w:bCs/>
        </w:rPr>
        <w:t>本章适用于</w:t>
      </w:r>
      <w:r w:rsidR="00A33C89" w:rsidRPr="0059110A">
        <w:rPr>
          <w:rFonts w:cs="宋体" w:hint="eastAsia"/>
          <w:bCs/>
        </w:rPr>
        <w:t>医药工业洁净厂房</w:t>
      </w:r>
      <w:r w:rsidRPr="0059110A">
        <w:rPr>
          <w:rFonts w:cs="宋体" w:hint="eastAsia"/>
          <w:bCs/>
        </w:rPr>
        <w:t>给排水管道系统安装及质量验收。</w:t>
      </w:r>
    </w:p>
    <w:p w14:paraId="7E87F681" w14:textId="7EDB87E3" w:rsidR="00711F48" w:rsidRPr="00B55751" w:rsidRDefault="005341EE" w:rsidP="00FA554B">
      <w:pPr>
        <w:spacing w:line="336" w:lineRule="auto"/>
        <w:rPr>
          <w:rFonts w:cs="宋体"/>
          <w:bCs/>
        </w:rPr>
      </w:pPr>
      <w:r w:rsidRPr="00B55751">
        <w:rPr>
          <w:rFonts w:ascii="黑体" w:eastAsia="黑体" w:hAnsi="Arial" w:cs="黑体" w:hint="eastAsia"/>
          <w:b/>
          <w:bCs/>
          <w:kern w:val="0"/>
        </w:rPr>
        <w:t>6</w:t>
      </w:r>
      <w:r w:rsidR="00711F48" w:rsidRPr="00B55751">
        <w:rPr>
          <w:rFonts w:ascii="黑体" w:eastAsia="黑体" w:hAnsi="Arial" w:cs="黑体" w:hint="eastAsia"/>
          <w:b/>
          <w:bCs/>
          <w:kern w:val="0"/>
        </w:rPr>
        <w:t>.1.2</w:t>
      </w:r>
      <w:r w:rsidR="00A33C89" w:rsidRPr="00B55751">
        <w:rPr>
          <w:rFonts w:cs="宋体" w:hint="eastAsia"/>
          <w:bCs/>
        </w:rPr>
        <w:t>医药工业洁净厂房</w:t>
      </w:r>
      <w:r w:rsidR="00711F48" w:rsidRPr="00B55751">
        <w:rPr>
          <w:rFonts w:cs="宋体" w:hint="eastAsia"/>
          <w:bCs/>
        </w:rPr>
        <w:t>排水管道</w:t>
      </w:r>
      <w:r w:rsidR="00711F48" w:rsidRPr="00900D0B">
        <w:rPr>
          <w:rFonts w:cs="宋体" w:hint="eastAsia"/>
          <w:bCs/>
        </w:rPr>
        <w:t>系统应按设计文件进行施工。施工和验收除</w:t>
      </w:r>
      <w:r w:rsidR="000B0B35" w:rsidRPr="00900D0B">
        <w:rPr>
          <w:rFonts w:cs="宋体" w:hint="eastAsia"/>
          <w:bCs/>
        </w:rPr>
        <w:t>应</w:t>
      </w:r>
      <w:r w:rsidR="00711F48" w:rsidRPr="00900D0B">
        <w:rPr>
          <w:rFonts w:cs="宋体" w:hint="eastAsia"/>
          <w:bCs/>
        </w:rPr>
        <w:t>符合本章节</w:t>
      </w:r>
      <w:r w:rsidR="003B6393" w:rsidRPr="00900D0B">
        <w:rPr>
          <w:rFonts w:ascii="宋体" w:hAnsi="宋体" w:cs="宋体" w:hint="eastAsia"/>
        </w:rPr>
        <w:t>和本标准第</w:t>
      </w:r>
      <w:r w:rsidR="003B6393" w:rsidRPr="00900D0B">
        <w:rPr>
          <w:rFonts w:ascii="宋体" w:hAnsi="宋体" w:cs="宋体"/>
        </w:rPr>
        <w:t>1.0.3</w:t>
      </w:r>
      <w:r w:rsidR="003B6393" w:rsidRPr="00900D0B">
        <w:rPr>
          <w:rFonts w:ascii="宋体" w:hAnsi="宋体" w:cs="宋体" w:hint="eastAsia"/>
        </w:rPr>
        <w:t>的规定外</w:t>
      </w:r>
      <w:r w:rsidR="003B6393" w:rsidRPr="00900D0B">
        <w:rPr>
          <w:rFonts w:cs="宋体" w:hint="eastAsia"/>
        </w:rPr>
        <w:t>，</w:t>
      </w:r>
      <w:r w:rsidR="00711F48" w:rsidRPr="00900D0B">
        <w:rPr>
          <w:rFonts w:cs="宋体" w:hint="eastAsia"/>
          <w:bCs/>
        </w:rPr>
        <w:t>还应符合现行国家标准《</w:t>
      </w:r>
      <w:r w:rsidRPr="00900D0B">
        <w:rPr>
          <w:rFonts w:cs="宋体" w:hint="eastAsia"/>
          <w:bCs/>
        </w:rPr>
        <w:t>建筑给水排水及采暖工程施工质量验收规范</w:t>
      </w:r>
      <w:r w:rsidR="00711F48" w:rsidRPr="00900D0B">
        <w:rPr>
          <w:rFonts w:ascii="宋体" w:hAnsi="宋体" w:cs="宋体" w:hint="eastAsia"/>
          <w:bCs/>
        </w:rPr>
        <w:t>》GB</w:t>
      </w:r>
      <w:r w:rsidR="00711F48" w:rsidRPr="00900D0B">
        <w:rPr>
          <w:rFonts w:ascii="宋体" w:hAnsi="宋体" w:cs="宋体"/>
          <w:bCs/>
        </w:rPr>
        <w:t xml:space="preserve"> </w:t>
      </w:r>
      <w:r w:rsidRPr="00900D0B">
        <w:rPr>
          <w:rFonts w:ascii="宋体" w:hAnsi="宋体" w:cs="宋体"/>
          <w:bCs/>
        </w:rPr>
        <w:t>50242</w:t>
      </w:r>
      <w:r w:rsidR="00B55751" w:rsidRPr="00900D0B">
        <w:rPr>
          <w:rFonts w:ascii="宋体" w:hAnsi="宋体" w:cs="宋体" w:hint="eastAsia"/>
          <w:bCs/>
        </w:rPr>
        <w:t>和《建筑同层排水工程技</w:t>
      </w:r>
      <w:r w:rsidR="00B55751" w:rsidRPr="003B6393">
        <w:rPr>
          <w:rFonts w:ascii="宋体" w:hAnsi="宋体" w:cs="宋体" w:hint="eastAsia"/>
          <w:bCs/>
        </w:rPr>
        <w:t>术规程》</w:t>
      </w:r>
      <w:r w:rsidR="00B55751" w:rsidRPr="003B6393">
        <w:rPr>
          <w:rFonts w:ascii="宋体" w:hAnsi="宋体" w:cs="宋体"/>
          <w:bCs/>
        </w:rPr>
        <w:t>CJJ</w:t>
      </w:r>
      <w:r w:rsidR="003B6393">
        <w:rPr>
          <w:rFonts w:ascii="宋体" w:hAnsi="宋体" w:cs="宋体"/>
          <w:bCs/>
        </w:rPr>
        <w:t xml:space="preserve"> </w:t>
      </w:r>
      <w:r w:rsidR="00B55751" w:rsidRPr="003B6393">
        <w:rPr>
          <w:rFonts w:ascii="宋体" w:hAnsi="宋体" w:cs="宋体"/>
          <w:bCs/>
        </w:rPr>
        <w:t>232</w:t>
      </w:r>
      <w:r w:rsidR="00B55751" w:rsidRPr="003B6393">
        <w:rPr>
          <w:rFonts w:ascii="宋体" w:hAnsi="宋体" w:cs="宋体" w:hint="eastAsia"/>
          <w:bCs/>
        </w:rPr>
        <w:t>等</w:t>
      </w:r>
      <w:r w:rsidR="00711F48" w:rsidRPr="00B55751">
        <w:rPr>
          <w:rFonts w:cs="宋体" w:hint="eastAsia"/>
          <w:bCs/>
        </w:rPr>
        <w:t>的有关规定。</w:t>
      </w:r>
    </w:p>
    <w:p w14:paraId="41E0AA3B" w14:textId="77777777" w:rsidR="00711F48" w:rsidRDefault="00711F48" w:rsidP="00FA554B">
      <w:pPr>
        <w:spacing w:line="336" w:lineRule="auto"/>
        <w:rPr>
          <w:rFonts w:cs="宋体"/>
        </w:rPr>
      </w:pPr>
    </w:p>
    <w:p w14:paraId="3547FC21" w14:textId="77777777" w:rsidR="00711F48" w:rsidRPr="00711F48" w:rsidRDefault="00711F48" w:rsidP="00FA554B">
      <w:pPr>
        <w:spacing w:line="336" w:lineRule="auto"/>
        <w:rPr>
          <w:rFonts w:ascii="黑体" w:eastAsia="黑体" w:hAnsi="Arial" w:cs="黑体"/>
          <w:b/>
          <w:bCs/>
          <w:color w:val="FF0000"/>
          <w:kern w:val="0"/>
          <w:highlight w:val="green"/>
        </w:rPr>
      </w:pPr>
    </w:p>
    <w:p w14:paraId="2B43BCCB" w14:textId="63F66A4B" w:rsidR="00711F48" w:rsidRPr="001D446B" w:rsidRDefault="005341EE" w:rsidP="00711F48">
      <w:pPr>
        <w:autoSpaceDE w:val="0"/>
        <w:autoSpaceDN w:val="0"/>
        <w:spacing w:line="360" w:lineRule="auto"/>
        <w:jc w:val="center"/>
        <w:outlineLvl w:val="1"/>
        <w:rPr>
          <w:rFonts w:ascii="宋体" w:hAnsi="宋体" w:cs="黑体"/>
          <w:b/>
          <w:bCs/>
        </w:rPr>
      </w:pPr>
      <w:bookmarkStart w:id="50" w:name="_Toc39817419"/>
      <w:r w:rsidRPr="001D446B">
        <w:rPr>
          <w:rFonts w:ascii="宋体" w:hAnsi="宋体" w:cs="黑体" w:hint="eastAsia"/>
          <w:b/>
          <w:bCs/>
        </w:rPr>
        <w:t>6</w:t>
      </w:r>
      <w:r w:rsidR="00711F48" w:rsidRPr="001D446B">
        <w:rPr>
          <w:rFonts w:ascii="宋体" w:hAnsi="宋体" w:cs="黑体" w:hint="eastAsia"/>
          <w:b/>
          <w:bCs/>
        </w:rPr>
        <w:t xml:space="preserve">.2 </w:t>
      </w:r>
      <w:r w:rsidR="00E078B6" w:rsidRPr="00E078B6">
        <w:rPr>
          <w:rFonts w:ascii="黑体" w:eastAsia="黑体" w:hAnsi="黑体" w:cs="黑体" w:hint="eastAsia"/>
          <w:bCs/>
        </w:rPr>
        <w:t xml:space="preserve">医 药 </w:t>
      </w:r>
      <w:r w:rsidR="00711F48" w:rsidRPr="001D446B">
        <w:rPr>
          <w:rFonts w:ascii="黑体" w:eastAsia="黑体" w:hAnsi="黑体" w:cs="黑体" w:hint="eastAsia"/>
          <w:bCs/>
        </w:rPr>
        <w:t xml:space="preserve">洁 净 区 </w:t>
      </w:r>
      <w:r w:rsidRPr="001D446B">
        <w:rPr>
          <w:rFonts w:ascii="黑体" w:eastAsia="黑体" w:hAnsi="黑体" w:cs="黑体" w:hint="eastAsia"/>
          <w:bCs/>
        </w:rPr>
        <w:t>给 排 水 管 道 系 统 安 装</w:t>
      </w:r>
      <w:bookmarkEnd w:id="50"/>
    </w:p>
    <w:p w14:paraId="13E5EB39" w14:textId="77777777" w:rsidR="00711F48" w:rsidRDefault="00711F48" w:rsidP="00854D44">
      <w:pPr>
        <w:spacing w:line="336" w:lineRule="auto"/>
        <w:rPr>
          <w:rFonts w:ascii="黑体" w:eastAsia="黑体" w:hAnsi="Arial" w:cs="黑体"/>
          <w:b/>
          <w:bCs/>
          <w:color w:val="FF0000"/>
          <w:kern w:val="0"/>
          <w:highlight w:val="green"/>
        </w:rPr>
      </w:pPr>
    </w:p>
    <w:p w14:paraId="3B050E82" w14:textId="3F3D58B8" w:rsidR="00854D44" w:rsidRPr="00B55751" w:rsidRDefault="00854D44" w:rsidP="00854D44">
      <w:pPr>
        <w:spacing w:line="336" w:lineRule="auto"/>
        <w:rPr>
          <w:rFonts w:cs="宋体"/>
        </w:rPr>
      </w:pPr>
      <w:r w:rsidRPr="00B55751">
        <w:rPr>
          <w:rFonts w:ascii="黑体" w:eastAsia="黑体" w:hAnsi="Arial" w:cs="黑体" w:hint="eastAsia"/>
          <w:b/>
          <w:bCs/>
          <w:kern w:val="0"/>
        </w:rPr>
        <w:t>6.</w:t>
      </w:r>
      <w:r w:rsidR="005341EE" w:rsidRPr="00B55751">
        <w:rPr>
          <w:rFonts w:ascii="黑体" w:eastAsia="黑体" w:hAnsi="Arial" w:cs="黑体" w:hint="eastAsia"/>
          <w:b/>
          <w:bCs/>
          <w:kern w:val="0"/>
        </w:rPr>
        <w:t>2</w:t>
      </w:r>
      <w:r w:rsidRPr="00B55751">
        <w:rPr>
          <w:rFonts w:ascii="黑体" w:eastAsia="黑体" w:hAnsi="Arial" w:cs="黑体" w:hint="eastAsia"/>
          <w:b/>
          <w:bCs/>
          <w:kern w:val="0"/>
        </w:rPr>
        <w:t xml:space="preserve">.1 </w:t>
      </w:r>
      <w:r w:rsidRPr="00B55751">
        <w:rPr>
          <w:rFonts w:cs="宋体" w:hint="eastAsia"/>
        </w:rPr>
        <w:t>A</w:t>
      </w:r>
      <w:r w:rsidRPr="00B55751">
        <w:rPr>
          <w:rFonts w:cs="宋体" w:hint="eastAsia"/>
        </w:rPr>
        <w:t>、</w:t>
      </w:r>
      <w:r w:rsidRPr="00B55751">
        <w:rPr>
          <w:rFonts w:cs="宋体" w:hint="eastAsia"/>
        </w:rPr>
        <w:t>B</w:t>
      </w:r>
      <w:r w:rsidRPr="00B55751">
        <w:rPr>
          <w:rFonts w:cs="宋体" w:hint="eastAsia"/>
        </w:rPr>
        <w:t>级</w:t>
      </w:r>
      <w:r w:rsidR="001C66DE" w:rsidRPr="00B55751">
        <w:rPr>
          <w:rFonts w:cs="宋体" w:hint="eastAsia"/>
        </w:rPr>
        <w:t>医药</w:t>
      </w:r>
      <w:r w:rsidRPr="00B55751">
        <w:rPr>
          <w:rFonts w:cs="宋体" w:hint="eastAsia"/>
        </w:rPr>
        <w:t>洁净区内不应设置地漏。</w:t>
      </w:r>
    </w:p>
    <w:p w14:paraId="0FB939C6" w14:textId="77777777" w:rsidR="00B5116F" w:rsidRPr="00B55751" w:rsidRDefault="00B5116F" w:rsidP="00B5116F">
      <w:pPr>
        <w:spacing w:line="336" w:lineRule="auto"/>
        <w:ind w:firstLine="420"/>
        <w:rPr>
          <w:rFonts w:cs="宋体"/>
        </w:rPr>
      </w:pPr>
      <w:r w:rsidRPr="00B55751">
        <w:rPr>
          <w:rFonts w:cs="宋体" w:hint="eastAsia"/>
        </w:rPr>
        <w:t>检查数量：全数检查。</w:t>
      </w:r>
    </w:p>
    <w:p w14:paraId="4FEA2843" w14:textId="77777777" w:rsidR="00B5116F" w:rsidRPr="00B55751" w:rsidRDefault="00B5116F" w:rsidP="00B5116F">
      <w:pPr>
        <w:spacing w:line="336" w:lineRule="auto"/>
        <w:ind w:firstLine="420"/>
        <w:rPr>
          <w:rFonts w:cs="宋体"/>
        </w:rPr>
      </w:pPr>
      <w:r w:rsidRPr="00B55751">
        <w:rPr>
          <w:rFonts w:cs="宋体" w:hint="eastAsia"/>
        </w:rPr>
        <w:t>检验方法：观察检查，记录。</w:t>
      </w:r>
    </w:p>
    <w:p w14:paraId="0B952A25" w14:textId="7F391D63" w:rsidR="00854D44" w:rsidRPr="00B55751" w:rsidRDefault="005341EE" w:rsidP="00854D44">
      <w:pPr>
        <w:spacing w:line="336" w:lineRule="auto"/>
        <w:rPr>
          <w:rFonts w:cs="宋体"/>
        </w:rPr>
      </w:pPr>
      <w:r w:rsidRPr="00B55751">
        <w:rPr>
          <w:rFonts w:ascii="黑体" w:eastAsia="黑体" w:hAnsi="Arial" w:cs="黑体"/>
          <w:b/>
          <w:bCs/>
          <w:kern w:val="0"/>
        </w:rPr>
        <w:t>6.2</w:t>
      </w:r>
      <w:r w:rsidR="00854D44" w:rsidRPr="00B55751">
        <w:rPr>
          <w:rFonts w:ascii="黑体" w:eastAsia="黑体" w:hAnsi="Arial" w:cs="黑体"/>
          <w:b/>
          <w:bCs/>
          <w:kern w:val="0"/>
        </w:rPr>
        <w:t>.2</w:t>
      </w:r>
      <w:r w:rsidR="003B6393">
        <w:rPr>
          <w:rFonts w:ascii="黑体" w:eastAsia="黑体" w:hAnsi="Arial" w:cs="黑体"/>
          <w:b/>
          <w:bCs/>
          <w:kern w:val="0"/>
        </w:rPr>
        <w:t xml:space="preserve"> </w:t>
      </w:r>
      <w:r w:rsidR="00854D44" w:rsidRPr="00B55751">
        <w:rPr>
          <w:rFonts w:cs="宋体" w:hint="eastAsia"/>
        </w:rPr>
        <w:t>C</w:t>
      </w:r>
      <w:r w:rsidR="00854D44" w:rsidRPr="00B55751">
        <w:rPr>
          <w:rFonts w:cs="宋体" w:hint="eastAsia"/>
        </w:rPr>
        <w:t>、</w:t>
      </w:r>
      <w:r w:rsidR="00854D44" w:rsidRPr="00B55751">
        <w:rPr>
          <w:rFonts w:cs="宋体" w:hint="eastAsia"/>
        </w:rPr>
        <w:t>D</w:t>
      </w:r>
      <w:r w:rsidR="00854D44" w:rsidRPr="00B55751">
        <w:rPr>
          <w:rFonts w:cs="宋体" w:hint="eastAsia"/>
        </w:rPr>
        <w:t>级</w:t>
      </w:r>
      <w:r w:rsidR="001C66DE" w:rsidRPr="00B55751">
        <w:rPr>
          <w:rFonts w:cs="宋体" w:hint="eastAsia"/>
        </w:rPr>
        <w:t>医药</w:t>
      </w:r>
      <w:r w:rsidR="00854D44" w:rsidRPr="00B55751">
        <w:rPr>
          <w:rFonts w:cs="宋体" w:hint="eastAsia"/>
        </w:rPr>
        <w:t>洁净区内不宜设置地漏</w:t>
      </w:r>
      <w:r w:rsidR="00854D44" w:rsidRPr="00B55751">
        <w:rPr>
          <w:rFonts w:cs="宋体"/>
        </w:rPr>
        <w:t>。</w:t>
      </w:r>
      <w:r w:rsidR="00854D44" w:rsidRPr="00B55751">
        <w:rPr>
          <w:rFonts w:cs="宋体" w:hint="eastAsia"/>
        </w:rPr>
        <w:t>必须设置时，设备</w:t>
      </w:r>
      <w:r w:rsidR="00B5116F" w:rsidRPr="00B55751">
        <w:rPr>
          <w:rFonts w:cs="宋体"/>
        </w:rPr>
        <w:t>自</w:t>
      </w:r>
      <w:r w:rsidR="00B5116F" w:rsidRPr="00B55751">
        <w:rPr>
          <w:rFonts w:cs="宋体" w:hint="eastAsia"/>
        </w:rPr>
        <w:t>排净</w:t>
      </w:r>
      <w:r w:rsidR="00854D44" w:rsidRPr="00B55751">
        <w:rPr>
          <w:rFonts w:cs="宋体" w:hint="eastAsia"/>
        </w:rPr>
        <w:t>口不应与地漏直接相连，应有空气阻断措施</w:t>
      </w:r>
      <w:r w:rsidR="000C5E4B" w:rsidRPr="00B55751">
        <w:rPr>
          <w:rFonts w:cs="宋体" w:hint="eastAsia"/>
        </w:rPr>
        <w:t>，</w:t>
      </w:r>
      <w:r w:rsidR="000C5E4B" w:rsidRPr="003B6393">
        <w:rPr>
          <w:rFonts w:cs="宋体" w:hint="eastAsia"/>
        </w:rPr>
        <w:t>并且</w:t>
      </w:r>
      <w:r w:rsidR="00854D44" w:rsidRPr="00B55751">
        <w:rPr>
          <w:rFonts w:cs="宋体" w:hint="eastAsia"/>
        </w:rPr>
        <w:t>连接排水管的地漏</w:t>
      </w:r>
      <w:r w:rsidR="00E444BF" w:rsidRPr="00B55751">
        <w:rPr>
          <w:rFonts w:cs="宋体" w:hint="eastAsia"/>
        </w:rPr>
        <w:t>应</w:t>
      </w:r>
      <w:r w:rsidR="00854D44" w:rsidRPr="00B55751">
        <w:rPr>
          <w:rFonts w:cs="宋体" w:hint="eastAsia"/>
        </w:rPr>
        <w:t>设置水封，水封高度不应少</w:t>
      </w:r>
      <w:r w:rsidR="00854D44" w:rsidRPr="003B6393">
        <w:rPr>
          <w:rFonts w:ascii="宋体" w:hAnsi="宋体" w:cs="宋体" w:hint="eastAsia"/>
        </w:rPr>
        <w:t>于50mm。</w:t>
      </w:r>
    </w:p>
    <w:p w14:paraId="2EA3F946" w14:textId="77777777" w:rsidR="00AF0750" w:rsidRPr="00B55751" w:rsidRDefault="00AF0750" w:rsidP="00AF0750">
      <w:pPr>
        <w:spacing w:line="336" w:lineRule="auto"/>
        <w:ind w:firstLine="420"/>
        <w:rPr>
          <w:rFonts w:cs="宋体"/>
        </w:rPr>
      </w:pPr>
      <w:r w:rsidRPr="00B55751">
        <w:rPr>
          <w:rFonts w:cs="宋体" w:hint="eastAsia"/>
        </w:rPr>
        <w:t>检查数量：全数检查。</w:t>
      </w:r>
    </w:p>
    <w:p w14:paraId="639EB3C4" w14:textId="7E0BE120" w:rsidR="00AF0750" w:rsidRPr="00B55751" w:rsidRDefault="00AF0750" w:rsidP="00AF0750">
      <w:pPr>
        <w:spacing w:line="336" w:lineRule="auto"/>
        <w:ind w:firstLine="420"/>
        <w:rPr>
          <w:rFonts w:cs="宋体"/>
        </w:rPr>
      </w:pPr>
      <w:r w:rsidRPr="00B55751">
        <w:rPr>
          <w:rFonts w:cs="宋体" w:hint="eastAsia"/>
        </w:rPr>
        <w:t>检验方法：观察检查，记录。</w:t>
      </w:r>
    </w:p>
    <w:p w14:paraId="25E1DDF6" w14:textId="4D296A2E" w:rsidR="00854D44" w:rsidRPr="00501061" w:rsidRDefault="005341EE" w:rsidP="00854D44">
      <w:pPr>
        <w:spacing w:line="336" w:lineRule="auto"/>
        <w:rPr>
          <w:rFonts w:cs="宋体"/>
        </w:rPr>
      </w:pPr>
      <w:r w:rsidRPr="00501061">
        <w:rPr>
          <w:rFonts w:ascii="黑体" w:eastAsia="黑体" w:hAnsi="Arial" w:cs="黑体"/>
          <w:b/>
          <w:bCs/>
          <w:kern w:val="0"/>
        </w:rPr>
        <w:t>6.2</w:t>
      </w:r>
      <w:r w:rsidR="00854D44" w:rsidRPr="00501061">
        <w:rPr>
          <w:rFonts w:ascii="黑体" w:eastAsia="黑体" w:hAnsi="Arial" w:cs="黑体"/>
          <w:b/>
          <w:bCs/>
          <w:kern w:val="0"/>
        </w:rPr>
        <w:t>.3</w:t>
      </w:r>
      <w:r w:rsidR="003B6393">
        <w:rPr>
          <w:rFonts w:ascii="黑体" w:eastAsia="黑体" w:hAnsi="Arial" w:cs="黑体"/>
          <w:b/>
          <w:bCs/>
          <w:kern w:val="0"/>
        </w:rPr>
        <w:t xml:space="preserve"> </w:t>
      </w:r>
      <w:r w:rsidR="00854D44" w:rsidRPr="00501061">
        <w:rPr>
          <w:rFonts w:cs="宋体" w:hint="eastAsia"/>
        </w:rPr>
        <w:t>地漏材质应不易腐蚀，内表面光洁、易于清洗，并应耐消毒灭菌。</w:t>
      </w:r>
    </w:p>
    <w:p w14:paraId="5F9AA462" w14:textId="77777777" w:rsidR="00AF0750" w:rsidRPr="00501061" w:rsidRDefault="00AF0750" w:rsidP="00AF0750">
      <w:pPr>
        <w:spacing w:line="336" w:lineRule="auto"/>
        <w:ind w:firstLine="420"/>
        <w:rPr>
          <w:rFonts w:cs="宋体"/>
          <w:bCs/>
        </w:rPr>
      </w:pPr>
      <w:r w:rsidRPr="00501061">
        <w:rPr>
          <w:rFonts w:cs="宋体" w:hint="eastAsia"/>
          <w:bCs/>
        </w:rPr>
        <w:t>检查数量：全数检查。</w:t>
      </w:r>
    </w:p>
    <w:p w14:paraId="452E09BE" w14:textId="4AA13006" w:rsidR="00AF0750" w:rsidRPr="00501061" w:rsidRDefault="00AF0750" w:rsidP="00AF0750">
      <w:pPr>
        <w:spacing w:line="336" w:lineRule="auto"/>
        <w:ind w:firstLine="420"/>
        <w:rPr>
          <w:rFonts w:cs="宋体"/>
          <w:bCs/>
        </w:rPr>
      </w:pPr>
      <w:r w:rsidRPr="00501061">
        <w:rPr>
          <w:rFonts w:cs="宋体" w:hint="eastAsia"/>
          <w:bCs/>
        </w:rPr>
        <w:t>检验方法：观察检查，记录。</w:t>
      </w:r>
    </w:p>
    <w:p w14:paraId="779A61E9" w14:textId="3DDC8A27" w:rsidR="00DD1F14" w:rsidRPr="002D1451" w:rsidRDefault="005341EE" w:rsidP="00854D44">
      <w:pPr>
        <w:spacing w:line="336" w:lineRule="auto"/>
        <w:rPr>
          <w:rFonts w:cs="宋体"/>
        </w:rPr>
      </w:pPr>
      <w:r w:rsidRPr="002D1451">
        <w:rPr>
          <w:rFonts w:ascii="黑体" w:eastAsia="黑体" w:hAnsi="Arial" w:cs="黑体" w:hint="eastAsia"/>
          <w:b/>
          <w:bCs/>
          <w:kern w:val="0"/>
        </w:rPr>
        <w:t>6.2</w:t>
      </w:r>
      <w:r w:rsidR="00DD1F14" w:rsidRPr="002D1451">
        <w:rPr>
          <w:rFonts w:ascii="黑体" w:eastAsia="黑体" w:hAnsi="Arial" w:cs="黑体" w:hint="eastAsia"/>
          <w:b/>
          <w:bCs/>
          <w:kern w:val="0"/>
        </w:rPr>
        <w:t>.4</w:t>
      </w:r>
      <w:r w:rsidR="003B6393">
        <w:rPr>
          <w:rFonts w:ascii="黑体" w:eastAsia="黑体" w:hAnsi="Arial" w:cs="黑体"/>
          <w:b/>
          <w:bCs/>
          <w:kern w:val="0"/>
        </w:rPr>
        <w:t xml:space="preserve"> </w:t>
      </w:r>
      <w:r w:rsidR="00DD1F14" w:rsidRPr="002D1451">
        <w:rPr>
          <w:rFonts w:cs="宋体" w:hint="eastAsia"/>
        </w:rPr>
        <w:t>安装</w:t>
      </w:r>
      <w:r w:rsidR="003B6393">
        <w:rPr>
          <w:rFonts w:cs="宋体" w:hint="eastAsia"/>
        </w:rPr>
        <w:t>在</w:t>
      </w:r>
      <w:r w:rsidR="001C66DE" w:rsidRPr="002D1451">
        <w:rPr>
          <w:rFonts w:cs="宋体" w:hint="eastAsia"/>
        </w:rPr>
        <w:t>医药</w:t>
      </w:r>
      <w:r w:rsidR="00DD1F14" w:rsidRPr="002D1451">
        <w:rPr>
          <w:rFonts w:cs="宋体" w:hint="eastAsia"/>
        </w:rPr>
        <w:t>洁净区的卫生洁具及其连接管路应无死角、不产尘、不积尘、易清洁和</w:t>
      </w:r>
      <w:r w:rsidR="00966A08" w:rsidRPr="002D1451">
        <w:rPr>
          <w:rFonts w:cs="宋体" w:hint="eastAsia"/>
        </w:rPr>
        <w:t>耐</w:t>
      </w:r>
      <w:r w:rsidR="00DD1F14" w:rsidRPr="002D1451">
        <w:rPr>
          <w:rFonts w:cs="宋体" w:hint="eastAsia"/>
        </w:rPr>
        <w:t>消毒，排水口应有空气隔断措施。卫生洁具安装后应</w:t>
      </w:r>
      <w:r w:rsidR="00D72D78" w:rsidRPr="002D1451">
        <w:rPr>
          <w:rFonts w:cs="宋体" w:hint="eastAsia"/>
        </w:rPr>
        <w:t>不影响</w:t>
      </w:r>
      <w:r w:rsidR="001C66DE" w:rsidRPr="002D1451">
        <w:rPr>
          <w:rFonts w:cs="宋体" w:hint="eastAsia"/>
        </w:rPr>
        <w:t>洁净区</w:t>
      </w:r>
      <w:r w:rsidR="00DD1F14" w:rsidRPr="002D1451">
        <w:rPr>
          <w:rFonts w:cs="宋体" w:hint="eastAsia"/>
        </w:rPr>
        <w:t>的清洁和消毒</w:t>
      </w:r>
      <w:r w:rsidR="00DD1F14" w:rsidRPr="002D1451">
        <w:rPr>
          <w:rFonts w:cs="宋体"/>
        </w:rPr>
        <w:t>，</w:t>
      </w:r>
      <w:r w:rsidR="00DD1F14" w:rsidRPr="002D1451">
        <w:rPr>
          <w:rFonts w:cs="宋体" w:hint="eastAsia"/>
        </w:rPr>
        <w:t>安装孔洞</w:t>
      </w:r>
      <w:r w:rsidR="003D413A" w:rsidRPr="002D1451">
        <w:rPr>
          <w:rFonts w:cs="宋体" w:hint="eastAsia"/>
        </w:rPr>
        <w:t>应</w:t>
      </w:r>
      <w:r w:rsidR="00DD1F14" w:rsidRPr="002D1451">
        <w:rPr>
          <w:rFonts w:cs="宋体" w:hint="eastAsia"/>
        </w:rPr>
        <w:t>采取密封和防裂措施。</w:t>
      </w:r>
    </w:p>
    <w:p w14:paraId="521FC779" w14:textId="77777777" w:rsidR="00B5116F" w:rsidRPr="002D1451" w:rsidRDefault="00B5116F" w:rsidP="00B5116F">
      <w:pPr>
        <w:spacing w:line="336" w:lineRule="auto"/>
        <w:ind w:firstLine="420"/>
        <w:rPr>
          <w:rFonts w:cs="宋体"/>
        </w:rPr>
      </w:pPr>
      <w:r w:rsidRPr="002D1451">
        <w:rPr>
          <w:rFonts w:cs="宋体" w:hint="eastAsia"/>
        </w:rPr>
        <w:t>检查数量：全数检查。</w:t>
      </w:r>
    </w:p>
    <w:p w14:paraId="2934F4FA" w14:textId="2834496C" w:rsidR="00B5116F" w:rsidRPr="002D1451" w:rsidRDefault="00B5116F" w:rsidP="00B5116F">
      <w:pPr>
        <w:spacing w:line="336" w:lineRule="auto"/>
        <w:ind w:firstLine="420"/>
        <w:rPr>
          <w:rFonts w:cs="宋体"/>
        </w:rPr>
      </w:pPr>
      <w:r w:rsidRPr="002D1451">
        <w:rPr>
          <w:rFonts w:cs="宋体" w:hint="eastAsia"/>
        </w:rPr>
        <w:t>检验方法：观察检查，记录。</w:t>
      </w:r>
    </w:p>
    <w:p w14:paraId="0CF36719" w14:textId="226FE6CD" w:rsidR="001C66DE" w:rsidRPr="002D1451" w:rsidRDefault="005341EE" w:rsidP="00F2757C">
      <w:pPr>
        <w:spacing w:line="336" w:lineRule="auto"/>
        <w:rPr>
          <w:rFonts w:cs="宋体"/>
          <w:bCs/>
        </w:rPr>
      </w:pPr>
      <w:r w:rsidRPr="002D1451">
        <w:rPr>
          <w:rFonts w:ascii="黑体" w:eastAsia="黑体" w:hAnsi="Arial" w:cs="黑体" w:hint="eastAsia"/>
          <w:b/>
          <w:bCs/>
          <w:kern w:val="0"/>
        </w:rPr>
        <w:t>6.2</w:t>
      </w:r>
      <w:r w:rsidR="001C66DE" w:rsidRPr="002D1451">
        <w:rPr>
          <w:rFonts w:ascii="黑体" w:eastAsia="黑体" w:hAnsi="Arial" w:cs="黑体" w:hint="eastAsia"/>
          <w:b/>
          <w:bCs/>
          <w:kern w:val="0"/>
        </w:rPr>
        <w:t>.5</w:t>
      </w:r>
      <w:r w:rsidR="001C66DE" w:rsidRPr="002D1451">
        <w:rPr>
          <w:rFonts w:ascii="黑体" w:eastAsia="黑体" w:hAnsi="Arial" w:cs="黑体"/>
          <w:b/>
          <w:bCs/>
          <w:kern w:val="0"/>
        </w:rPr>
        <w:t xml:space="preserve"> </w:t>
      </w:r>
      <w:r w:rsidR="001C66DE" w:rsidRPr="002D1451">
        <w:rPr>
          <w:rFonts w:cs="宋体" w:hint="eastAsia"/>
          <w:bCs/>
        </w:rPr>
        <w:t>医药洁净区</w:t>
      </w:r>
      <w:r w:rsidR="001C66DE" w:rsidRPr="005A456F">
        <w:rPr>
          <w:rFonts w:cs="宋体" w:hint="eastAsia"/>
        </w:rPr>
        <w:t>的给水</w:t>
      </w:r>
      <w:r w:rsidR="00DA3592">
        <w:rPr>
          <w:rFonts w:cs="宋体" w:hint="eastAsia"/>
        </w:rPr>
        <w:t>主</w:t>
      </w:r>
      <w:r w:rsidR="001C66DE" w:rsidRPr="005A456F">
        <w:rPr>
          <w:rFonts w:cs="宋体" w:hint="eastAsia"/>
        </w:rPr>
        <w:t>管，应敷设在技术夹层、技术夹道、技术竖井内。</w:t>
      </w:r>
      <w:r w:rsidR="0079372A" w:rsidRPr="003B6393">
        <w:rPr>
          <w:rFonts w:cs="宋体" w:hint="eastAsia"/>
          <w:bCs/>
        </w:rPr>
        <w:t>医药洁净区内的排水主管，应敷设在技术夹层、技术夹道、技术竖井内，或地下埋设。</w:t>
      </w:r>
      <w:r w:rsidR="001C66DE" w:rsidRPr="005A456F">
        <w:rPr>
          <w:rFonts w:cs="宋体" w:hint="eastAsia"/>
        </w:rPr>
        <w:t>给排水管道不</w:t>
      </w:r>
      <w:r w:rsidR="002F4E33">
        <w:rPr>
          <w:rFonts w:cs="宋体" w:hint="eastAsia"/>
        </w:rPr>
        <w:t>应</w:t>
      </w:r>
      <w:r w:rsidR="001C66DE" w:rsidRPr="005A456F">
        <w:rPr>
          <w:rFonts w:cs="宋体" w:hint="eastAsia"/>
        </w:rPr>
        <w:t>穿越与其无关的</w:t>
      </w:r>
      <w:r w:rsidR="001C66DE" w:rsidRPr="002D1451">
        <w:rPr>
          <w:rFonts w:cs="宋体" w:hint="eastAsia"/>
          <w:bCs/>
        </w:rPr>
        <w:t>洁净区。</w:t>
      </w:r>
      <w:r w:rsidR="004D31C8" w:rsidRPr="002D1451">
        <w:rPr>
          <w:rFonts w:cs="宋体" w:hint="eastAsia"/>
          <w:bCs/>
        </w:rPr>
        <w:t>洁净区内不应设置给排水管检查口。</w:t>
      </w:r>
    </w:p>
    <w:p w14:paraId="4A627597" w14:textId="77777777" w:rsidR="00B5116F" w:rsidRPr="002D1451" w:rsidRDefault="00B5116F" w:rsidP="00B5116F">
      <w:pPr>
        <w:spacing w:line="336" w:lineRule="auto"/>
        <w:ind w:firstLine="420"/>
        <w:rPr>
          <w:rFonts w:cs="宋体"/>
          <w:bCs/>
        </w:rPr>
      </w:pPr>
      <w:r w:rsidRPr="002D1451">
        <w:rPr>
          <w:rFonts w:cs="宋体" w:hint="eastAsia"/>
          <w:bCs/>
        </w:rPr>
        <w:t>检查数量：全数检查。</w:t>
      </w:r>
    </w:p>
    <w:p w14:paraId="78F16D40" w14:textId="3E45F793" w:rsidR="00B5116F" w:rsidRPr="002D1451" w:rsidRDefault="00B5116F" w:rsidP="00B5116F">
      <w:pPr>
        <w:spacing w:line="336" w:lineRule="auto"/>
        <w:ind w:firstLine="420"/>
        <w:rPr>
          <w:rFonts w:ascii="黑体" w:eastAsia="黑体" w:hAnsi="Arial" w:cs="黑体"/>
          <w:bCs/>
          <w:kern w:val="0"/>
        </w:rPr>
      </w:pPr>
      <w:r w:rsidRPr="002D1451">
        <w:rPr>
          <w:rFonts w:cs="宋体" w:hint="eastAsia"/>
          <w:bCs/>
        </w:rPr>
        <w:t>检验方法：观察检查，记录。</w:t>
      </w:r>
    </w:p>
    <w:p w14:paraId="7C135BBE" w14:textId="6360447A" w:rsidR="00DA3592" w:rsidRPr="002D1451" w:rsidRDefault="00DA3592" w:rsidP="00F2757C">
      <w:pPr>
        <w:spacing w:line="336" w:lineRule="auto"/>
        <w:rPr>
          <w:rFonts w:cs="宋体"/>
          <w:bCs/>
        </w:rPr>
      </w:pPr>
      <w:r w:rsidRPr="002D1451">
        <w:rPr>
          <w:rFonts w:ascii="黑体" w:eastAsia="黑体" w:hAnsi="Arial" w:cs="黑体" w:hint="eastAsia"/>
          <w:b/>
          <w:bCs/>
          <w:kern w:val="0"/>
        </w:rPr>
        <w:lastRenderedPageBreak/>
        <w:t>6.</w:t>
      </w:r>
      <w:r w:rsidR="005341EE" w:rsidRPr="002D1451">
        <w:rPr>
          <w:rFonts w:ascii="黑体" w:eastAsia="黑体" w:hAnsi="Arial" w:cs="黑体" w:hint="eastAsia"/>
          <w:b/>
          <w:bCs/>
          <w:kern w:val="0"/>
        </w:rPr>
        <w:t>2</w:t>
      </w:r>
      <w:r w:rsidRPr="002D1451">
        <w:rPr>
          <w:rFonts w:ascii="黑体" w:eastAsia="黑体" w:hAnsi="Arial" w:cs="黑体" w:hint="eastAsia"/>
          <w:b/>
          <w:bCs/>
          <w:kern w:val="0"/>
        </w:rPr>
        <w:t>.</w:t>
      </w:r>
      <w:r w:rsidR="009A75A5" w:rsidRPr="002D1451">
        <w:rPr>
          <w:rFonts w:ascii="黑体" w:eastAsia="黑体" w:hAnsi="Arial" w:cs="黑体" w:hint="eastAsia"/>
          <w:b/>
          <w:bCs/>
          <w:kern w:val="0"/>
        </w:rPr>
        <w:t>6</w:t>
      </w:r>
      <w:r w:rsidR="002239E3" w:rsidRPr="002D1451">
        <w:rPr>
          <w:rFonts w:ascii="黑体" w:eastAsia="黑体" w:hAnsi="Arial" w:cs="黑体"/>
          <w:b/>
          <w:bCs/>
          <w:kern w:val="0"/>
        </w:rPr>
        <w:t xml:space="preserve"> </w:t>
      </w:r>
      <w:r w:rsidRPr="002D1451">
        <w:rPr>
          <w:rFonts w:cs="宋体" w:hint="eastAsia"/>
          <w:bCs/>
        </w:rPr>
        <w:t>医药洁净区内的给水</w:t>
      </w:r>
      <w:r w:rsidR="00E978B8" w:rsidRPr="002D1451">
        <w:rPr>
          <w:rFonts w:cs="宋体" w:hint="eastAsia"/>
          <w:bCs/>
        </w:rPr>
        <w:t>支</w:t>
      </w:r>
      <w:r w:rsidR="00B5116F" w:rsidRPr="002D1451">
        <w:rPr>
          <w:rFonts w:cs="宋体" w:hint="eastAsia"/>
          <w:bCs/>
        </w:rPr>
        <w:t>管</w:t>
      </w:r>
      <w:r w:rsidRPr="002D1451">
        <w:rPr>
          <w:rFonts w:cs="宋体" w:hint="eastAsia"/>
          <w:bCs/>
        </w:rPr>
        <w:t>必须明装时，</w:t>
      </w:r>
      <w:r w:rsidR="00E978B8" w:rsidRPr="002D1451">
        <w:rPr>
          <w:rFonts w:cs="宋体" w:hint="eastAsia"/>
          <w:bCs/>
        </w:rPr>
        <w:t>管道支吊架宜采用成品不锈钢支吊架。支吊架外表面应光滑易清洁，应不易积尘、积水，不应有外露螺栓等配件。支吊架材料应有稳定的化学性能、物理性能和热学性能。</w:t>
      </w:r>
    </w:p>
    <w:p w14:paraId="7846D5A4" w14:textId="77777777" w:rsidR="00B5116F" w:rsidRPr="002D1451" w:rsidRDefault="00B5116F" w:rsidP="00B5116F">
      <w:pPr>
        <w:spacing w:line="336" w:lineRule="auto"/>
        <w:ind w:firstLine="420"/>
        <w:rPr>
          <w:rFonts w:cs="宋体"/>
          <w:bCs/>
        </w:rPr>
      </w:pPr>
      <w:r w:rsidRPr="002D1451">
        <w:rPr>
          <w:rFonts w:cs="宋体" w:hint="eastAsia"/>
          <w:bCs/>
        </w:rPr>
        <w:t>检查数量：全数检查。</w:t>
      </w:r>
    </w:p>
    <w:p w14:paraId="1D379474" w14:textId="507EFAED" w:rsidR="00B5116F" w:rsidRPr="002D1451" w:rsidRDefault="00B5116F" w:rsidP="00B5116F">
      <w:pPr>
        <w:spacing w:line="336" w:lineRule="auto"/>
        <w:ind w:firstLine="420"/>
        <w:rPr>
          <w:rFonts w:ascii="黑体" w:eastAsia="黑体" w:hAnsi="Arial" w:cs="黑体"/>
          <w:bCs/>
          <w:kern w:val="0"/>
        </w:rPr>
      </w:pPr>
      <w:r w:rsidRPr="002D1451">
        <w:rPr>
          <w:rFonts w:cs="宋体" w:hint="eastAsia"/>
          <w:bCs/>
        </w:rPr>
        <w:t>检验方法：观察检查，记录。</w:t>
      </w:r>
    </w:p>
    <w:p w14:paraId="11FACCE7" w14:textId="349845C6" w:rsidR="00F2757C" w:rsidRPr="002D1451" w:rsidRDefault="00F2757C" w:rsidP="00F2757C">
      <w:pPr>
        <w:spacing w:line="336" w:lineRule="auto"/>
        <w:rPr>
          <w:rFonts w:ascii="黑体" w:eastAsia="黑体" w:hAnsi="Arial" w:cs="黑体"/>
          <w:bCs/>
          <w:kern w:val="0"/>
        </w:rPr>
      </w:pPr>
      <w:r w:rsidRPr="002D1451">
        <w:rPr>
          <w:rFonts w:ascii="黑体" w:eastAsia="黑体" w:hAnsi="Arial" w:cs="黑体" w:hint="eastAsia"/>
          <w:b/>
          <w:bCs/>
          <w:kern w:val="0"/>
        </w:rPr>
        <w:t>6.</w:t>
      </w:r>
      <w:r w:rsidR="005341EE" w:rsidRPr="002D1451">
        <w:rPr>
          <w:rFonts w:ascii="黑体" w:eastAsia="黑体" w:hAnsi="Arial" w:cs="黑体" w:hint="eastAsia"/>
          <w:b/>
          <w:bCs/>
          <w:kern w:val="0"/>
        </w:rPr>
        <w:t>2</w:t>
      </w:r>
      <w:r w:rsidRPr="002D1451">
        <w:rPr>
          <w:rFonts w:ascii="黑体" w:eastAsia="黑体" w:hAnsi="Arial" w:cs="黑体" w:hint="eastAsia"/>
          <w:b/>
          <w:bCs/>
          <w:kern w:val="0"/>
        </w:rPr>
        <w:t>.</w:t>
      </w:r>
      <w:r w:rsidR="00C3349F" w:rsidRPr="002D1451">
        <w:rPr>
          <w:rFonts w:ascii="黑体" w:eastAsia="黑体" w:hAnsi="Arial" w:cs="黑体" w:hint="eastAsia"/>
          <w:b/>
          <w:bCs/>
          <w:kern w:val="0"/>
        </w:rPr>
        <w:t>7</w:t>
      </w:r>
      <w:r w:rsidR="00D15424">
        <w:rPr>
          <w:rFonts w:ascii="黑体" w:eastAsia="黑体" w:hAnsi="Arial" w:cs="黑体"/>
          <w:b/>
          <w:bCs/>
          <w:kern w:val="0"/>
        </w:rPr>
        <w:t xml:space="preserve"> </w:t>
      </w:r>
      <w:r w:rsidRPr="002D1451">
        <w:rPr>
          <w:rFonts w:cs="宋体" w:hint="eastAsia"/>
          <w:bCs/>
        </w:rPr>
        <w:t>排水立管不应</w:t>
      </w:r>
      <w:r w:rsidR="009934EB" w:rsidRPr="002D1451">
        <w:rPr>
          <w:rFonts w:cs="宋体" w:hint="eastAsia"/>
          <w:bCs/>
        </w:rPr>
        <w:t>穿过</w:t>
      </w:r>
      <w:r w:rsidR="009934EB" w:rsidRPr="002D1451">
        <w:rPr>
          <w:rFonts w:cs="宋体" w:hint="eastAsia"/>
          <w:bCs/>
        </w:rPr>
        <w:t>A</w:t>
      </w:r>
      <w:r w:rsidR="009934EB" w:rsidRPr="002D1451">
        <w:rPr>
          <w:rFonts w:cs="宋体" w:hint="eastAsia"/>
          <w:bCs/>
        </w:rPr>
        <w:t>、</w:t>
      </w:r>
      <w:r w:rsidR="009934EB" w:rsidRPr="002D1451">
        <w:rPr>
          <w:rFonts w:cs="宋体" w:hint="eastAsia"/>
          <w:bCs/>
        </w:rPr>
        <w:t>B</w:t>
      </w:r>
      <w:r w:rsidR="009934EB" w:rsidRPr="002D1451">
        <w:rPr>
          <w:rFonts w:cs="宋体" w:hint="eastAsia"/>
          <w:bCs/>
        </w:rPr>
        <w:t>级</w:t>
      </w:r>
      <w:r w:rsidR="002F4E33" w:rsidRPr="002D1451">
        <w:rPr>
          <w:rFonts w:cs="宋体" w:hint="eastAsia"/>
          <w:bCs/>
        </w:rPr>
        <w:t>医药</w:t>
      </w:r>
      <w:r w:rsidR="009934EB" w:rsidRPr="002D1451">
        <w:rPr>
          <w:rFonts w:cs="宋体" w:hint="eastAsia"/>
          <w:bCs/>
        </w:rPr>
        <w:t>洁净区内。</w:t>
      </w:r>
      <w:r w:rsidR="004D31C8" w:rsidRPr="002D1451">
        <w:rPr>
          <w:rFonts w:ascii="黑体" w:eastAsia="黑体" w:hAnsi="Arial" w:cs="黑体"/>
          <w:bCs/>
          <w:kern w:val="0"/>
        </w:rPr>
        <w:t xml:space="preserve"> </w:t>
      </w:r>
    </w:p>
    <w:p w14:paraId="4C47EA70" w14:textId="77777777" w:rsidR="00B5116F" w:rsidRPr="002D1451" w:rsidRDefault="00B5116F" w:rsidP="00B5116F">
      <w:pPr>
        <w:spacing w:line="336" w:lineRule="auto"/>
        <w:ind w:firstLine="420"/>
        <w:rPr>
          <w:rFonts w:cs="宋体"/>
          <w:bCs/>
        </w:rPr>
      </w:pPr>
      <w:r w:rsidRPr="002D1451">
        <w:rPr>
          <w:rFonts w:cs="宋体" w:hint="eastAsia"/>
          <w:bCs/>
        </w:rPr>
        <w:t>检查数量：全数检查。</w:t>
      </w:r>
    </w:p>
    <w:p w14:paraId="326D23CD" w14:textId="7DF9B7DB" w:rsidR="00B5116F" w:rsidRPr="002D1451" w:rsidRDefault="00B5116F" w:rsidP="00B5116F">
      <w:pPr>
        <w:spacing w:line="336" w:lineRule="auto"/>
        <w:ind w:firstLine="420"/>
        <w:rPr>
          <w:rFonts w:ascii="黑体" w:eastAsia="黑体" w:hAnsi="Arial" w:cs="黑体"/>
          <w:bCs/>
          <w:kern w:val="0"/>
        </w:rPr>
      </w:pPr>
      <w:r w:rsidRPr="002D1451">
        <w:rPr>
          <w:rFonts w:cs="宋体" w:hint="eastAsia"/>
          <w:bCs/>
        </w:rPr>
        <w:t>检验方法：观察检查，记录。</w:t>
      </w:r>
    </w:p>
    <w:p w14:paraId="7960DA09" w14:textId="5778ADA6" w:rsidR="005A456F" w:rsidRPr="00B87B06" w:rsidRDefault="00F2757C" w:rsidP="005A456F">
      <w:pPr>
        <w:spacing w:line="336" w:lineRule="auto"/>
        <w:rPr>
          <w:rFonts w:cs="宋体"/>
        </w:rPr>
      </w:pPr>
      <w:r w:rsidRPr="002D1451">
        <w:rPr>
          <w:rFonts w:ascii="黑体" w:eastAsia="黑体" w:hAnsi="Arial" w:cs="黑体" w:hint="eastAsia"/>
          <w:b/>
          <w:bCs/>
          <w:kern w:val="0"/>
        </w:rPr>
        <w:t>6.</w:t>
      </w:r>
      <w:r w:rsidR="005341EE" w:rsidRPr="002D1451">
        <w:rPr>
          <w:rFonts w:ascii="黑体" w:eastAsia="黑体" w:hAnsi="Arial" w:cs="黑体" w:hint="eastAsia"/>
          <w:b/>
          <w:bCs/>
          <w:kern w:val="0"/>
        </w:rPr>
        <w:t>2</w:t>
      </w:r>
      <w:r w:rsidRPr="002D1451">
        <w:rPr>
          <w:rFonts w:ascii="黑体" w:eastAsia="黑体" w:hAnsi="Arial" w:cs="黑体" w:hint="eastAsia"/>
          <w:b/>
          <w:bCs/>
          <w:kern w:val="0"/>
        </w:rPr>
        <w:t>.</w:t>
      </w:r>
      <w:r w:rsidR="00DD1F14" w:rsidRPr="002D1451">
        <w:rPr>
          <w:rFonts w:ascii="黑体" w:eastAsia="黑体" w:hAnsi="Arial" w:cs="黑体" w:hint="eastAsia"/>
          <w:b/>
          <w:bCs/>
          <w:kern w:val="0"/>
        </w:rPr>
        <w:t>8</w:t>
      </w:r>
      <w:r w:rsidRPr="002D1451">
        <w:rPr>
          <w:rFonts w:ascii="黑体" w:eastAsia="黑体" w:hAnsi="Arial" w:cs="黑体"/>
          <w:b/>
          <w:bCs/>
          <w:kern w:val="0"/>
        </w:rPr>
        <w:t xml:space="preserve"> </w:t>
      </w:r>
      <w:r w:rsidR="00301303" w:rsidRPr="002D1451">
        <w:rPr>
          <w:rFonts w:cs="宋体" w:hint="eastAsia"/>
          <w:bCs/>
        </w:rPr>
        <w:t>医药洁净区</w:t>
      </w:r>
      <w:r w:rsidR="00A4195E" w:rsidRPr="00A4195E">
        <w:rPr>
          <w:rFonts w:cs="宋体" w:hint="eastAsia"/>
        </w:rPr>
        <w:t>内管道的绝热方式应根据所输送介质的温度确定。</w:t>
      </w:r>
      <w:r w:rsidR="00A4195E" w:rsidRPr="00B87B06">
        <w:rPr>
          <w:rFonts w:cs="宋体" w:hint="eastAsia"/>
        </w:rPr>
        <w:t>保</w:t>
      </w:r>
      <w:r w:rsidR="00A072D3" w:rsidRPr="00B87B06">
        <w:rPr>
          <w:rFonts w:cs="宋体" w:hint="eastAsia"/>
        </w:rPr>
        <w:t>冷</w:t>
      </w:r>
      <w:r w:rsidR="00A4195E" w:rsidRPr="00B87B06">
        <w:rPr>
          <w:rFonts w:cs="宋体" w:hint="eastAsia"/>
        </w:rPr>
        <w:t>管道的外壁温度不得低于环境的露点温度。</w:t>
      </w:r>
      <w:r w:rsidR="00023F16" w:rsidRPr="00B87B06">
        <w:rPr>
          <w:rFonts w:cs="宋体" w:hint="eastAsia"/>
        </w:rPr>
        <w:t>保温管的外保护层宜采用不锈钢</w:t>
      </w:r>
      <w:r w:rsidR="00023F16" w:rsidRPr="00B87B06">
        <w:rPr>
          <w:rFonts w:ascii="宋体" w:hAnsi="宋体" w:cs="宋体" w:hint="eastAsia"/>
        </w:rPr>
        <w:t>、PVC</w:t>
      </w:r>
      <w:r w:rsidR="00023F16" w:rsidRPr="00B87B06">
        <w:rPr>
          <w:rFonts w:cs="宋体" w:hint="eastAsia"/>
        </w:rPr>
        <w:t>或其他外表光滑不易积尘，易于清洗材料。</w:t>
      </w:r>
    </w:p>
    <w:p w14:paraId="5578CFD6" w14:textId="77777777" w:rsidR="00995690" w:rsidRPr="002D1451" w:rsidRDefault="00995690" w:rsidP="00995690">
      <w:pPr>
        <w:spacing w:line="336" w:lineRule="auto"/>
        <w:ind w:firstLine="420"/>
        <w:rPr>
          <w:rFonts w:cs="宋体"/>
          <w:bCs/>
        </w:rPr>
      </w:pPr>
      <w:r w:rsidRPr="002D1451">
        <w:rPr>
          <w:rFonts w:cs="宋体" w:hint="eastAsia"/>
          <w:bCs/>
        </w:rPr>
        <w:t>检查数量：全数检查。</w:t>
      </w:r>
    </w:p>
    <w:p w14:paraId="26A1A93D" w14:textId="62AAEFCF" w:rsidR="00995690" w:rsidRPr="002D1451" w:rsidRDefault="00995690" w:rsidP="00995690">
      <w:pPr>
        <w:spacing w:line="336" w:lineRule="auto"/>
        <w:ind w:firstLine="420"/>
        <w:rPr>
          <w:rFonts w:cs="宋体"/>
          <w:bCs/>
        </w:rPr>
      </w:pPr>
      <w:r w:rsidRPr="002D1451">
        <w:rPr>
          <w:rFonts w:cs="宋体" w:hint="eastAsia"/>
          <w:bCs/>
        </w:rPr>
        <w:t>检验方法：观察检查。</w:t>
      </w:r>
    </w:p>
    <w:p w14:paraId="13998050" w14:textId="66EC5F2B" w:rsidR="005A456F" w:rsidRPr="002D1451" w:rsidRDefault="00F2757C" w:rsidP="005A456F">
      <w:pPr>
        <w:spacing w:line="336" w:lineRule="auto"/>
        <w:rPr>
          <w:rFonts w:cs="宋体"/>
          <w:bCs/>
        </w:rPr>
      </w:pPr>
      <w:r w:rsidRPr="002D1451">
        <w:rPr>
          <w:rFonts w:ascii="黑体" w:eastAsia="黑体" w:hAnsi="Arial" w:cs="黑体" w:hint="eastAsia"/>
          <w:b/>
          <w:bCs/>
          <w:kern w:val="0"/>
        </w:rPr>
        <w:t>6.</w:t>
      </w:r>
      <w:r w:rsidR="005341EE" w:rsidRPr="002D1451">
        <w:rPr>
          <w:rFonts w:ascii="黑体" w:eastAsia="黑体" w:hAnsi="Arial" w:cs="黑体" w:hint="eastAsia"/>
          <w:b/>
          <w:bCs/>
          <w:kern w:val="0"/>
        </w:rPr>
        <w:t>2</w:t>
      </w:r>
      <w:r w:rsidRPr="002D1451">
        <w:rPr>
          <w:rFonts w:ascii="黑体" w:eastAsia="黑体" w:hAnsi="Arial" w:cs="黑体" w:hint="eastAsia"/>
          <w:b/>
          <w:bCs/>
          <w:kern w:val="0"/>
        </w:rPr>
        <w:t>.9</w:t>
      </w:r>
      <w:r w:rsidRPr="002D1451">
        <w:rPr>
          <w:rFonts w:ascii="黑体" w:eastAsia="黑体" w:hAnsi="Arial" w:cs="黑体"/>
          <w:b/>
          <w:bCs/>
          <w:kern w:val="0"/>
        </w:rPr>
        <w:t xml:space="preserve"> </w:t>
      </w:r>
      <w:r w:rsidR="00A4195E" w:rsidRPr="002D1451">
        <w:rPr>
          <w:rFonts w:cs="宋体" w:hint="eastAsia"/>
          <w:bCs/>
        </w:rPr>
        <w:t>管道在施工完毕后，应</w:t>
      </w:r>
      <w:r w:rsidR="00F436F3" w:rsidRPr="002D1451">
        <w:rPr>
          <w:rFonts w:cs="宋体" w:hint="eastAsia"/>
          <w:bCs/>
        </w:rPr>
        <w:t>对</w:t>
      </w:r>
      <w:r w:rsidR="00E42D23" w:rsidRPr="002D1451">
        <w:rPr>
          <w:rFonts w:cs="宋体" w:hint="eastAsia"/>
          <w:bCs/>
        </w:rPr>
        <w:t>管道进行</w:t>
      </w:r>
      <w:r w:rsidR="00A4195E" w:rsidRPr="002D1451">
        <w:rPr>
          <w:rFonts w:cs="宋体" w:hint="eastAsia"/>
          <w:bCs/>
        </w:rPr>
        <w:t>标示，标明管道内介质</w:t>
      </w:r>
      <w:r w:rsidR="00B5116F" w:rsidRPr="002D1451">
        <w:rPr>
          <w:rFonts w:cs="宋体" w:hint="eastAsia"/>
          <w:bCs/>
        </w:rPr>
        <w:t>和</w:t>
      </w:r>
      <w:r w:rsidR="00A4195E" w:rsidRPr="002D1451">
        <w:rPr>
          <w:rFonts w:cs="宋体" w:hint="eastAsia"/>
          <w:bCs/>
        </w:rPr>
        <w:t>流向</w:t>
      </w:r>
      <w:r w:rsidR="005A456F" w:rsidRPr="002D1451">
        <w:rPr>
          <w:rFonts w:cs="宋体" w:hint="eastAsia"/>
          <w:bCs/>
        </w:rPr>
        <w:t>。</w:t>
      </w:r>
    </w:p>
    <w:p w14:paraId="564ED002" w14:textId="77777777" w:rsidR="00995690" w:rsidRPr="002D1451" w:rsidRDefault="00995690" w:rsidP="00995690">
      <w:pPr>
        <w:spacing w:line="336" w:lineRule="auto"/>
        <w:ind w:firstLine="420"/>
        <w:rPr>
          <w:rFonts w:cs="宋体"/>
          <w:bCs/>
        </w:rPr>
      </w:pPr>
      <w:r w:rsidRPr="002D1451">
        <w:rPr>
          <w:rFonts w:cs="宋体" w:hint="eastAsia"/>
          <w:bCs/>
        </w:rPr>
        <w:t>检查数量：全数检查。</w:t>
      </w:r>
    </w:p>
    <w:p w14:paraId="3ED396D9" w14:textId="288EBA04" w:rsidR="00995690" w:rsidRPr="002D1451" w:rsidRDefault="00995690" w:rsidP="00995690">
      <w:pPr>
        <w:spacing w:line="336" w:lineRule="auto"/>
        <w:ind w:firstLine="420"/>
        <w:rPr>
          <w:rFonts w:ascii="黑体" w:eastAsia="黑体" w:hAnsi="Arial" w:cs="黑体"/>
          <w:bCs/>
          <w:kern w:val="0"/>
        </w:rPr>
      </w:pPr>
      <w:r w:rsidRPr="002D1451">
        <w:rPr>
          <w:rFonts w:cs="宋体" w:hint="eastAsia"/>
          <w:bCs/>
        </w:rPr>
        <w:t>检验方法：观察检查。</w:t>
      </w:r>
    </w:p>
    <w:p w14:paraId="239D94EA" w14:textId="77777777" w:rsidR="00A4195E" w:rsidRDefault="00A4195E">
      <w:pPr>
        <w:widowControl/>
        <w:jc w:val="left"/>
        <w:rPr>
          <w:rFonts w:cs="宋体"/>
        </w:rPr>
      </w:pPr>
      <w:r>
        <w:rPr>
          <w:rFonts w:cs="宋体"/>
        </w:rPr>
        <w:br w:type="page"/>
      </w:r>
    </w:p>
    <w:p w14:paraId="6F669BAA" w14:textId="291921E5" w:rsidR="00A4195E" w:rsidRPr="00C94C90" w:rsidRDefault="00A4195E" w:rsidP="00A4195E">
      <w:pPr>
        <w:autoSpaceDE w:val="0"/>
        <w:autoSpaceDN w:val="0"/>
        <w:spacing w:line="360" w:lineRule="auto"/>
        <w:jc w:val="center"/>
        <w:outlineLvl w:val="0"/>
        <w:rPr>
          <w:rFonts w:ascii="宋体" w:hAnsi="宋体" w:cs="黑体"/>
          <w:b/>
          <w:bCs/>
          <w:sz w:val="24"/>
          <w:szCs w:val="24"/>
        </w:rPr>
      </w:pPr>
      <w:bookmarkStart w:id="51" w:name="_Toc39817420"/>
      <w:r>
        <w:rPr>
          <w:rFonts w:ascii="宋体" w:hAnsi="宋体" w:cs="黑体" w:hint="eastAsia"/>
          <w:b/>
          <w:bCs/>
          <w:sz w:val="24"/>
          <w:szCs w:val="24"/>
        </w:rPr>
        <w:lastRenderedPageBreak/>
        <w:t xml:space="preserve">7 </w:t>
      </w:r>
      <w:r w:rsidRPr="00A4195E">
        <w:rPr>
          <w:rFonts w:ascii="宋体" w:hAnsi="宋体" w:cs="黑体" w:hint="eastAsia"/>
          <w:b/>
          <w:bCs/>
          <w:sz w:val="24"/>
          <w:szCs w:val="24"/>
        </w:rPr>
        <w:t>设</w:t>
      </w:r>
      <w:r w:rsidR="00F05CB3">
        <w:rPr>
          <w:rFonts w:ascii="宋体" w:hAnsi="宋体" w:cs="黑体" w:hint="eastAsia"/>
          <w:b/>
          <w:bCs/>
          <w:sz w:val="24"/>
          <w:szCs w:val="24"/>
        </w:rPr>
        <w:t xml:space="preserve"> </w:t>
      </w:r>
      <w:r w:rsidRPr="00A4195E">
        <w:rPr>
          <w:rFonts w:ascii="宋体" w:hAnsi="宋体" w:cs="黑体" w:hint="eastAsia"/>
          <w:b/>
          <w:bCs/>
          <w:sz w:val="24"/>
          <w:szCs w:val="24"/>
        </w:rPr>
        <w:t>备</w:t>
      </w:r>
      <w:r w:rsidR="00F05CB3">
        <w:rPr>
          <w:rFonts w:ascii="宋体" w:hAnsi="宋体" w:cs="黑体" w:hint="eastAsia"/>
          <w:b/>
          <w:bCs/>
          <w:sz w:val="24"/>
          <w:szCs w:val="24"/>
        </w:rPr>
        <w:t xml:space="preserve"> </w:t>
      </w:r>
      <w:bookmarkEnd w:id="51"/>
    </w:p>
    <w:p w14:paraId="4E6EAD9C" w14:textId="77777777" w:rsidR="00A4195E" w:rsidRPr="001D446B" w:rsidRDefault="00A4195E" w:rsidP="00A4195E">
      <w:pPr>
        <w:autoSpaceDE w:val="0"/>
        <w:autoSpaceDN w:val="0"/>
        <w:spacing w:line="360" w:lineRule="auto"/>
        <w:jc w:val="center"/>
        <w:outlineLvl w:val="1"/>
        <w:rPr>
          <w:rFonts w:ascii="宋体" w:hAnsi="宋体" w:cs="黑体"/>
          <w:b/>
          <w:bCs/>
        </w:rPr>
      </w:pPr>
      <w:bookmarkStart w:id="52" w:name="_Toc39817421"/>
      <w:r w:rsidRPr="001D446B">
        <w:rPr>
          <w:rFonts w:ascii="宋体" w:hAnsi="宋体" w:cs="黑体" w:hint="eastAsia"/>
          <w:b/>
          <w:bCs/>
        </w:rPr>
        <w:t xml:space="preserve">7.1 </w:t>
      </w:r>
      <w:r w:rsidRPr="001D446B">
        <w:rPr>
          <w:rFonts w:ascii="黑体" w:eastAsia="黑体" w:hAnsi="黑体" w:cs="黑体" w:hint="eastAsia"/>
          <w:bCs/>
        </w:rPr>
        <w:t>一 般 规 定</w:t>
      </w:r>
      <w:bookmarkEnd w:id="52"/>
    </w:p>
    <w:p w14:paraId="51B0AE3C" w14:textId="77777777" w:rsidR="00624C34" w:rsidRDefault="00624C34" w:rsidP="00F05CB3">
      <w:pPr>
        <w:spacing w:line="336" w:lineRule="auto"/>
        <w:rPr>
          <w:rFonts w:ascii="黑体" w:eastAsia="黑体" w:hAnsi="Arial" w:cs="黑体"/>
          <w:b/>
          <w:bCs/>
          <w:color w:val="FF0000"/>
          <w:kern w:val="0"/>
          <w:highlight w:val="green"/>
        </w:rPr>
      </w:pPr>
    </w:p>
    <w:p w14:paraId="5BDF464B" w14:textId="33220567" w:rsidR="00F05CB3" w:rsidRPr="00EA1479" w:rsidRDefault="008B519A" w:rsidP="00ED79AC">
      <w:pPr>
        <w:spacing w:line="336" w:lineRule="auto"/>
        <w:rPr>
          <w:rFonts w:ascii="黑体" w:eastAsia="黑体" w:hAnsi="Arial" w:cs="黑体"/>
          <w:b/>
          <w:bCs/>
          <w:kern w:val="0"/>
        </w:rPr>
      </w:pPr>
      <w:r w:rsidRPr="00EA1479">
        <w:rPr>
          <w:rFonts w:ascii="黑体" w:eastAsia="黑体" w:hAnsi="Arial" w:cs="黑体" w:hint="eastAsia"/>
          <w:b/>
          <w:bCs/>
          <w:kern w:val="0"/>
        </w:rPr>
        <w:t>7</w:t>
      </w:r>
      <w:r w:rsidR="00F05CB3" w:rsidRPr="00EA1479">
        <w:rPr>
          <w:rFonts w:ascii="黑体" w:eastAsia="黑体" w:hAnsi="Arial" w:cs="黑体" w:hint="eastAsia"/>
          <w:b/>
          <w:bCs/>
          <w:kern w:val="0"/>
        </w:rPr>
        <w:t>.1.1</w:t>
      </w:r>
      <w:r w:rsidR="00F05CB3" w:rsidRPr="00EA1479">
        <w:rPr>
          <w:rFonts w:cs="宋体" w:hint="eastAsia"/>
          <w:bCs/>
        </w:rPr>
        <w:t>本章适用于</w:t>
      </w:r>
      <w:r w:rsidR="0007786C" w:rsidRPr="00EA1479">
        <w:rPr>
          <w:rFonts w:cs="宋体" w:hint="eastAsia"/>
          <w:bCs/>
        </w:rPr>
        <w:t>医药工业洁净厂房</w:t>
      </w:r>
      <w:r w:rsidR="00F05CB3" w:rsidRPr="00EA1479">
        <w:rPr>
          <w:rFonts w:cs="宋体" w:hint="eastAsia"/>
          <w:bCs/>
        </w:rPr>
        <w:t>设备安装及质量验收。</w:t>
      </w:r>
    </w:p>
    <w:p w14:paraId="1F98A1B6" w14:textId="2446A326" w:rsidR="00F05CB3" w:rsidRPr="00EA1479" w:rsidRDefault="00466A79" w:rsidP="00ED79AC">
      <w:pPr>
        <w:spacing w:line="336" w:lineRule="auto"/>
        <w:rPr>
          <w:rFonts w:cs="宋体"/>
          <w:b/>
        </w:rPr>
      </w:pPr>
      <w:r w:rsidRPr="00EA1479">
        <w:rPr>
          <w:rFonts w:ascii="黑体" w:eastAsia="黑体" w:hAnsi="Arial" w:cs="黑体" w:hint="eastAsia"/>
          <w:b/>
          <w:bCs/>
          <w:kern w:val="0"/>
        </w:rPr>
        <w:t>7</w:t>
      </w:r>
      <w:r w:rsidR="00F05CB3" w:rsidRPr="00EA1479">
        <w:rPr>
          <w:rFonts w:ascii="黑体" w:eastAsia="黑体" w:hAnsi="Arial" w:cs="黑体" w:hint="eastAsia"/>
          <w:b/>
          <w:bCs/>
          <w:kern w:val="0"/>
        </w:rPr>
        <w:t>.1.2</w:t>
      </w:r>
      <w:r w:rsidR="00506455">
        <w:rPr>
          <w:rFonts w:ascii="黑体" w:eastAsia="黑体" w:hAnsi="Arial" w:cs="黑体"/>
          <w:b/>
          <w:bCs/>
          <w:kern w:val="0"/>
        </w:rPr>
        <w:t xml:space="preserve"> </w:t>
      </w:r>
      <w:r w:rsidR="0007786C" w:rsidRPr="00EA1479">
        <w:rPr>
          <w:rFonts w:cs="宋体" w:hint="eastAsia"/>
          <w:bCs/>
        </w:rPr>
        <w:t>医药工业洁净厂房</w:t>
      </w:r>
      <w:r w:rsidR="001F72CA" w:rsidRPr="00EA1479">
        <w:rPr>
          <w:rFonts w:cs="宋体" w:hint="eastAsia"/>
          <w:bCs/>
        </w:rPr>
        <w:t>设备</w:t>
      </w:r>
      <w:r w:rsidR="00551C60">
        <w:rPr>
          <w:rFonts w:cs="宋体" w:hint="eastAsia"/>
          <w:bCs/>
        </w:rPr>
        <w:t>应按设计文件</w:t>
      </w:r>
      <w:r w:rsidR="007157DE">
        <w:rPr>
          <w:rFonts w:cs="宋体" w:hint="eastAsia"/>
          <w:bCs/>
        </w:rPr>
        <w:t>和</w:t>
      </w:r>
      <w:r w:rsidR="007157DE" w:rsidRPr="007157DE">
        <w:rPr>
          <w:rFonts w:cs="宋体" w:hint="eastAsia"/>
          <w:bCs/>
        </w:rPr>
        <w:t>设备供应商</w:t>
      </w:r>
      <w:r w:rsidR="007157DE">
        <w:rPr>
          <w:rFonts w:cs="宋体" w:hint="eastAsia"/>
          <w:bCs/>
        </w:rPr>
        <w:t>技术文件</w:t>
      </w:r>
      <w:r w:rsidR="00551C60">
        <w:rPr>
          <w:rFonts w:cs="宋体" w:hint="eastAsia"/>
          <w:bCs/>
        </w:rPr>
        <w:t>进行安装</w:t>
      </w:r>
      <w:r w:rsidR="007157DE">
        <w:rPr>
          <w:rFonts w:cs="宋体" w:hint="eastAsia"/>
          <w:bCs/>
        </w:rPr>
        <w:t>。</w:t>
      </w:r>
    </w:p>
    <w:p w14:paraId="5C8375C2" w14:textId="46E2799A" w:rsidR="00335627" w:rsidRPr="00EA1479" w:rsidRDefault="00466A79" w:rsidP="00ED79AC">
      <w:pPr>
        <w:spacing w:line="336" w:lineRule="auto"/>
        <w:rPr>
          <w:rFonts w:cs="宋体"/>
          <w:bCs/>
        </w:rPr>
      </w:pPr>
      <w:r w:rsidRPr="00EA1479">
        <w:rPr>
          <w:rFonts w:ascii="黑体" w:eastAsia="黑体" w:hAnsi="Arial" w:cs="黑体" w:hint="eastAsia"/>
          <w:b/>
          <w:bCs/>
          <w:kern w:val="0"/>
        </w:rPr>
        <w:t>7</w:t>
      </w:r>
      <w:r w:rsidR="00F05CB3" w:rsidRPr="00EA1479">
        <w:rPr>
          <w:rFonts w:ascii="黑体" w:eastAsia="黑体" w:hAnsi="Arial" w:cs="黑体" w:hint="eastAsia"/>
          <w:b/>
          <w:bCs/>
          <w:kern w:val="0"/>
        </w:rPr>
        <w:t>.1.3</w:t>
      </w:r>
      <w:r w:rsidR="009513A3">
        <w:rPr>
          <w:rFonts w:ascii="黑体" w:eastAsia="黑体" w:hAnsi="Arial" w:cs="黑体"/>
          <w:b/>
          <w:bCs/>
          <w:kern w:val="0"/>
        </w:rPr>
        <w:t xml:space="preserve"> </w:t>
      </w:r>
      <w:r w:rsidR="00F05CB3" w:rsidRPr="00EA1479">
        <w:rPr>
          <w:rFonts w:cs="宋体" w:hint="eastAsia"/>
          <w:bCs/>
        </w:rPr>
        <w:t>设备安装前，</w:t>
      </w:r>
      <w:r w:rsidR="00335627" w:rsidRPr="00EA1479">
        <w:rPr>
          <w:rFonts w:cs="宋体" w:hint="eastAsia"/>
          <w:bCs/>
        </w:rPr>
        <w:t>安装现场应满足下列要求：</w:t>
      </w:r>
    </w:p>
    <w:p w14:paraId="3D807D43" w14:textId="43B8823C" w:rsidR="00F05CB3" w:rsidRPr="00EA1479" w:rsidRDefault="00335627" w:rsidP="00ED79AC">
      <w:pPr>
        <w:spacing w:line="336" w:lineRule="auto"/>
        <w:ind w:firstLine="420"/>
        <w:rPr>
          <w:rFonts w:cs="宋体"/>
          <w:bCs/>
        </w:rPr>
      </w:pPr>
      <w:r w:rsidRPr="00EA1479">
        <w:rPr>
          <w:rFonts w:ascii="黑体" w:eastAsia="黑体" w:hAnsi="Arial" w:cs="黑体"/>
          <w:bCs/>
          <w:kern w:val="0"/>
        </w:rPr>
        <w:t xml:space="preserve">1 </w:t>
      </w:r>
      <w:r w:rsidR="00F05CB3" w:rsidRPr="00EA1479">
        <w:rPr>
          <w:rFonts w:cs="宋体" w:hint="eastAsia"/>
          <w:bCs/>
        </w:rPr>
        <w:t>与设备安装相关的土建已经施工完毕，并验收合格；设备用水、用气点位置已经确定。</w:t>
      </w:r>
    </w:p>
    <w:p w14:paraId="25786D08" w14:textId="73E1E056" w:rsidR="00312340" w:rsidRPr="00EA1479" w:rsidRDefault="00335627" w:rsidP="00ED79AC">
      <w:pPr>
        <w:spacing w:line="336" w:lineRule="auto"/>
        <w:ind w:firstLineChars="200" w:firstLine="420"/>
        <w:rPr>
          <w:bCs/>
        </w:rPr>
      </w:pPr>
      <w:r w:rsidRPr="00EA1479">
        <w:rPr>
          <w:rFonts w:ascii="黑体" w:eastAsia="黑体" w:hAnsi="Arial" w:cs="黑体"/>
          <w:bCs/>
          <w:kern w:val="0"/>
        </w:rPr>
        <w:t>2</w:t>
      </w:r>
      <w:r w:rsidR="00F13892">
        <w:rPr>
          <w:rFonts w:ascii="黑体" w:eastAsia="黑体" w:hAnsi="Arial" w:cs="黑体"/>
          <w:bCs/>
          <w:kern w:val="0"/>
        </w:rPr>
        <w:t xml:space="preserve"> </w:t>
      </w:r>
      <w:r w:rsidR="00312340" w:rsidRPr="00EA1479">
        <w:rPr>
          <w:rFonts w:hint="eastAsia"/>
          <w:bCs/>
        </w:rPr>
        <w:t>现场应有足够的照明和电源供给。</w:t>
      </w:r>
    </w:p>
    <w:p w14:paraId="17FB9C88" w14:textId="294785D0" w:rsidR="00312340" w:rsidRPr="00EA1479" w:rsidRDefault="00335627" w:rsidP="00ED79AC">
      <w:pPr>
        <w:pStyle w:val="a1"/>
        <w:numPr>
          <w:ilvl w:val="0"/>
          <w:numId w:val="0"/>
        </w:numPr>
        <w:spacing w:line="336" w:lineRule="auto"/>
        <w:ind w:firstLineChars="200" w:firstLine="420"/>
        <w:outlineLvl w:val="9"/>
        <w:rPr>
          <w:rFonts w:ascii="宋体" w:eastAsia="宋体" w:hAnsi="宋体" w:cs="黑体"/>
          <w:bCs/>
          <w:szCs w:val="21"/>
        </w:rPr>
      </w:pPr>
      <w:r w:rsidRPr="00EA1479">
        <w:rPr>
          <w:rFonts w:ascii="黑体" w:cs="黑体" w:hint="eastAsia"/>
          <w:bCs/>
          <w:szCs w:val="21"/>
        </w:rPr>
        <w:t>3</w:t>
      </w:r>
      <w:r w:rsidRPr="00EA1479">
        <w:rPr>
          <w:rFonts w:ascii="黑体" w:cs="黑体"/>
          <w:bCs/>
          <w:szCs w:val="21"/>
        </w:rPr>
        <w:t xml:space="preserve"> </w:t>
      </w:r>
      <w:r w:rsidR="00312340" w:rsidRPr="00EA1479">
        <w:rPr>
          <w:rFonts w:ascii="宋体" w:eastAsia="宋体" w:hAnsi="宋体" w:cs="黑体" w:hint="eastAsia"/>
          <w:bCs/>
          <w:szCs w:val="21"/>
        </w:rPr>
        <w:t>大型、特殊要求的生产设备应</w:t>
      </w:r>
      <w:r w:rsidR="00744B63" w:rsidRPr="00EA1479">
        <w:rPr>
          <w:rFonts w:ascii="宋体" w:eastAsia="宋体" w:hAnsi="宋体" w:cs="黑体" w:hint="eastAsia"/>
          <w:bCs/>
          <w:szCs w:val="21"/>
        </w:rPr>
        <w:t>在净化空调安装前就位，并</w:t>
      </w:r>
      <w:r w:rsidR="00312340" w:rsidRPr="00EA1479">
        <w:rPr>
          <w:rFonts w:ascii="宋体" w:eastAsia="宋体" w:hAnsi="宋体" w:cs="黑体" w:hint="eastAsia"/>
          <w:bCs/>
          <w:szCs w:val="21"/>
        </w:rPr>
        <w:t>做好相应的设备防尘措施。</w:t>
      </w:r>
    </w:p>
    <w:p w14:paraId="1AC6625E" w14:textId="0725E2E9" w:rsidR="00335627" w:rsidRDefault="00335627" w:rsidP="00ED79AC">
      <w:pPr>
        <w:spacing w:line="336" w:lineRule="auto"/>
      </w:pPr>
      <w:r w:rsidRPr="00EA1479">
        <w:rPr>
          <w:bCs/>
        </w:rPr>
        <w:tab/>
        <w:t xml:space="preserve">4 </w:t>
      </w:r>
      <w:r w:rsidRPr="00EA1479">
        <w:rPr>
          <w:rFonts w:cs="宋体" w:hint="eastAsia"/>
          <w:bCs/>
        </w:rPr>
        <w:t>除大型设备外，</w:t>
      </w:r>
      <w:r w:rsidR="00744B63" w:rsidRPr="00EA1479">
        <w:rPr>
          <w:rFonts w:cs="宋体" w:hint="eastAsia"/>
          <w:bCs/>
        </w:rPr>
        <w:t>洁净区</w:t>
      </w:r>
      <w:r w:rsidRPr="00304670">
        <w:rPr>
          <w:rFonts w:cs="宋体" w:hint="eastAsia"/>
        </w:rPr>
        <w:t>内的生产设备</w:t>
      </w:r>
      <w:r w:rsidRPr="00F13892">
        <w:rPr>
          <w:rFonts w:ascii="宋体" w:hAnsi="宋体" w:cs="黑体" w:hint="eastAsia"/>
          <w:bCs/>
          <w:kern w:val="0"/>
        </w:rPr>
        <w:t>宜在</w:t>
      </w:r>
      <w:r w:rsidR="007E7183" w:rsidRPr="00F13892">
        <w:rPr>
          <w:rFonts w:ascii="宋体" w:hAnsi="宋体" w:cs="黑体" w:hint="eastAsia"/>
          <w:bCs/>
          <w:kern w:val="0"/>
        </w:rPr>
        <w:t>空</w:t>
      </w:r>
      <w:r w:rsidRPr="00F13892">
        <w:rPr>
          <w:rFonts w:ascii="宋体" w:hAnsi="宋体" w:cs="黑体" w:hint="eastAsia"/>
          <w:bCs/>
          <w:kern w:val="0"/>
        </w:rPr>
        <w:t>态验收后进入厂房</w:t>
      </w:r>
      <w:r w:rsidRPr="00304670">
        <w:rPr>
          <w:rFonts w:cs="宋体" w:hint="eastAsia"/>
        </w:rPr>
        <w:t>安装</w:t>
      </w:r>
      <w:r>
        <w:rPr>
          <w:rFonts w:cs="宋体" w:hint="eastAsia"/>
        </w:rPr>
        <w:t>。</w:t>
      </w:r>
    </w:p>
    <w:p w14:paraId="2AB0D1F8" w14:textId="7D9D50CA" w:rsidR="00312340" w:rsidRDefault="00335627" w:rsidP="00ED79AC">
      <w:pPr>
        <w:spacing w:line="336" w:lineRule="auto"/>
        <w:ind w:firstLine="420"/>
        <w:rPr>
          <w:rFonts w:ascii="宋体" w:hAnsi="宋体" w:cs="黑体"/>
          <w:bCs/>
        </w:rPr>
      </w:pPr>
      <w:r w:rsidRPr="00EA1479">
        <w:rPr>
          <w:b/>
        </w:rPr>
        <w:t>5</w:t>
      </w:r>
      <w:r>
        <w:rPr>
          <w:b/>
        </w:rPr>
        <w:t xml:space="preserve"> </w:t>
      </w:r>
      <w:r w:rsidR="00312340" w:rsidRPr="00304670">
        <w:rPr>
          <w:rFonts w:ascii="宋体" w:hAnsi="宋体" w:cs="黑体" w:hint="eastAsia"/>
          <w:bCs/>
        </w:rPr>
        <w:t>施工场地应做洁净管制，做好防尘控制</w:t>
      </w:r>
      <w:r w:rsidR="00312340" w:rsidRPr="00201DC5">
        <w:rPr>
          <w:rFonts w:ascii="宋体" w:hAnsi="宋体" w:cs="黑体" w:hint="eastAsia"/>
          <w:bCs/>
        </w:rPr>
        <w:t>。</w:t>
      </w:r>
    </w:p>
    <w:p w14:paraId="7FB3C896" w14:textId="3B683330" w:rsidR="0019152C" w:rsidRPr="00EA1479" w:rsidRDefault="0019152C" w:rsidP="00ED79AC">
      <w:pPr>
        <w:spacing w:line="336" w:lineRule="auto"/>
        <w:rPr>
          <w:rFonts w:ascii="宋体" w:hAnsi="宋体" w:cs="黑体"/>
          <w:bCs/>
        </w:rPr>
      </w:pPr>
      <w:r w:rsidRPr="00EA1479">
        <w:rPr>
          <w:rFonts w:ascii="黑体" w:eastAsia="黑体" w:hAnsi="Arial" w:cs="黑体" w:hint="eastAsia"/>
          <w:b/>
          <w:bCs/>
          <w:kern w:val="0"/>
        </w:rPr>
        <w:t>7.1.4</w:t>
      </w:r>
      <w:r w:rsidR="00F13892">
        <w:rPr>
          <w:rFonts w:ascii="黑体" w:eastAsia="黑体" w:hAnsi="Arial" w:cs="黑体"/>
          <w:b/>
          <w:bCs/>
          <w:kern w:val="0"/>
        </w:rPr>
        <w:t xml:space="preserve"> </w:t>
      </w:r>
      <w:r w:rsidRPr="00EA1479">
        <w:rPr>
          <w:rFonts w:cs="宋体" w:hint="eastAsia"/>
          <w:bCs/>
        </w:rPr>
        <w:t>设备安装前，应核实设备</w:t>
      </w:r>
      <w:r w:rsidR="00AA513E" w:rsidRPr="00EA1479">
        <w:rPr>
          <w:rFonts w:cs="宋体" w:hint="eastAsia"/>
          <w:bCs/>
        </w:rPr>
        <w:t>的</w:t>
      </w:r>
      <w:r w:rsidRPr="00EA1479">
        <w:rPr>
          <w:rFonts w:cs="宋体" w:hint="eastAsia"/>
          <w:bCs/>
        </w:rPr>
        <w:t>制造厂验收测试</w:t>
      </w:r>
      <w:r w:rsidR="00FD3328" w:rsidRPr="00EA1479">
        <w:rPr>
          <w:rFonts w:cs="宋体" w:hint="eastAsia"/>
          <w:bCs/>
        </w:rPr>
        <w:t>文件。</w:t>
      </w:r>
      <w:r w:rsidR="00AA513E" w:rsidRPr="00EA1479">
        <w:rPr>
          <w:rFonts w:cs="宋体" w:hint="eastAsia"/>
          <w:bCs/>
        </w:rPr>
        <w:t>设备安装后，</w:t>
      </w:r>
      <w:r w:rsidR="00EA1B4A" w:rsidRPr="00EA1479">
        <w:rPr>
          <w:rFonts w:cs="宋体" w:hint="eastAsia"/>
          <w:bCs/>
        </w:rPr>
        <w:t>应配合设备供应商实施安装现场验收测试，</w:t>
      </w:r>
      <w:r w:rsidR="003360E5" w:rsidRPr="00EA1479">
        <w:rPr>
          <w:rFonts w:cs="宋体" w:hint="eastAsia"/>
          <w:bCs/>
        </w:rPr>
        <w:t>以</w:t>
      </w:r>
      <w:r w:rsidR="003360E5" w:rsidRPr="00F13892">
        <w:rPr>
          <w:rFonts w:cs="宋体" w:hint="eastAsia"/>
          <w:bCs/>
        </w:rPr>
        <w:t>及</w:t>
      </w:r>
      <w:r w:rsidR="00EA1B4A" w:rsidRPr="00EA1479">
        <w:rPr>
          <w:rFonts w:cs="宋体" w:hint="eastAsia"/>
          <w:bCs/>
        </w:rPr>
        <w:t>对制造厂验收测试进行补充。</w:t>
      </w:r>
    </w:p>
    <w:p w14:paraId="05524B62" w14:textId="54DCA554" w:rsidR="00F05CB3" w:rsidRPr="00EA1479" w:rsidRDefault="00744B63" w:rsidP="00ED79AC">
      <w:pPr>
        <w:spacing w:line="336" w:lineRule="auto"/>
        <w:rPr>
          <w:rFonts w:ascii="黑体" w:eastAsia="黑体" w:hAnsi="Arial" w:cs="黑体"/>
          <w:b/>
          <w:bCs/>
          <w:kern w:val="0"/>
        </w:rPr>
      </w:pPr>
      <w:r w:rsidRPr="00EA1479">
        <w:rPr>
          <w:rFonts w:ascii="黑体" w:eastAsia="黑体" w:hAnsi="Arial" w:cs="黑体" w:hint="eastAsia"/>
          <w:b/>
          <w:bCs/>
          <w:kern w:val="0"/>
        </w:rPr>
        <w:t>7</w:t>
      </w:r>
      <w:r w:rsidR="00F05CB3" w:rsidRPr="00EA1479">
        <w:rPr>
          <w:rFonts w:ascii="黑体" w:eastAsia="黑体" w:hAnsi="Arial" w:cs="黑体" w:hint="eastAsia"/>
          <w:b/>
          <w:bCs/>
          <w:kern w:val="0"/>
        </w:rPr>
        <w:t>.1.</w:t>
      </w:r>
      <w:r w:rsidR="00EA1B4A" w:rsidRPr="00EA1479">
        <w:rPr>
          <w:rFonts w:ascii="黑体" w:eastAsia="黑体" w:hAnsi="Arial" w:cs="黑体" w:hint="eastAsia"/>
          <w:b/>
          <w:bCs/>
          <w:kern w:val="0"/>
        </w:rPr>
        <w:t>5</w:t>
      </w:r>
      <w:r w:rsidR="00F05CB3" w:rsidRPr="00EA1479">
        <w:rPr>
          <w:rFonts w:ascii="黑体" w:eastAsia="黑体" w:hAnsi="Arial" w:cs="黑体"/>
          <w:b/>
          <w:bCs/>
          <w:kern w:val="0"/>
        </w:rPr>
        <w:t xml:space="preserve"> </w:t>
      </w:r>
      <w:r w:rsidR="00F05CB3" w:rsidRPr="00EA1479">
        <w:rPr>
          <w:rFonts w:cs="宋体" w:hint="eastAsia"/>
          <w:bCs/>
        </w:rPr>
        <w:t>应</w:t>
      </w:r>
      <w:r w:rsidR="009513A3">
        <w:rPr>
          <w:rFonts w:cs="宋体" w:hint="eastAsia"/>
          <w:bCs/>
        </w:rPr>
        <w:t>协助</w:t>
      </w:r>
      <w:r w:rsidR="003E2A43" w:rsidRPr="00EA1479">
        <w:rPr>
          <w:rFonts w:cs="宋体" w:hint="eastAsia"/>
          <w:bCs/>
        </w:rPr>
        <w:t>用户</w:t>
      </w:r>
      <w:r w:rsidR="00F05CB3" w:rsidRPr="00EA1479">
        <w:rPr>
          <w:rFonts w:cs="宋体" w:hint="eastAsia"/>
          <w:bCs/>
        </w:rPr>
        <w:t>进行安装确认</w:t>
      </w:r>
      <w:r w:rsidR="009513A3">
        <w:rPr>
          <w:rFonts w:cs="宋体" w:hint="eastAsia"/>
          <w:bCs/>
        </w:rPr>
        <w:t>，</w:t>
      </w:r>
      <w:r w:rsidR="00F05CB3" w:rsidRPr="00EA1479">
        <w:rPr>
          <w:rFonts w:cs="宋体" w:hint="eastAsia"/>
          <w:bCs/>
        </w:rPr>
        <w:t>以证明</w:t>
      </w:r>
      <w:r w:rsidR="00335627" w:rsidRPr="00EA1479">
        <w:rPr>
          <w:rFonts w:cs="宋体" w:hint="eastAsia"/>
          <w:bCs/>
        </w:rPr>
        <w:t>设备安装</w:t>
      </w:r>
      <w:r w:rsidR="00F05CB3" w:rsidRPr="00EA1479">
        <w:rPr>
          <w:rFonts w:cs="宋体" w:hint="eastAsia"/>
          <w:bCs/>
        </w:rPr>
        <w:t>符合用户需求和设计文件</w:t>
      </w:r>
      <w:r w:rsidR="00F05CB3" w:rsidRPr="00EA1479">
        <w:rPr>
          <w:rFonts w:cs="宋体"/>
          <w:bCs/>
        </w:rPr>
        <w:t>。</w:t>
      </w:r>
    </w:p>
    <w:p w14:paraId="4122B27D" w14:textId="73BA749B" w:rsidR="00F05CB3" w:rsidRPr="00EA1479" w:rsidRDefault="00744B63" w:rsidP="00ED79AC">
      <w:pPr>
        <w:spacing w:line="336" w:lineRule="auto"/>
        <w:rPr>
          <w:rFonts w:ascii="黑体" w:eastAsia="黑体" w:hAnsi="Arial" w:cs="黑体"/>
          <w:b/>
          <w:bCs/>
          <w:kern w:val="0"/>
        </w:rPr>
      </w:pPr>
      <w:r w:rsidRPr="00EA1479">
        <w:rPr>
          <w:rFonts w:ascii="黑体" w:eastAsia="黑体" w:hAnsi="Arial" w:cs="黑体" w:hint="eastAsia"/>
          <w:b/>
          <w:bCs/>
          <w:kern w:val="0"/>
        </w:rPr>
        <w:t>7</w:t>
      </w:r>
      <w:r w:rsidR="00F05CB3" w:rsidRPr="00EA1479">
        <w:rPr>
          <w:rFonts w:ascii="黑体" w:eastAsia="黑体" w:hAnsi="Arial" w:cs="黑体" w:hint="eastAsia"/>
          <w:b/>
          <w:bCs/>
          <w:kern w:val="0"/>
        </w:rPr>
        <w:t>.1.</w:t>
      </w:r>
      <w:r w:rsidR="00EA1B4A" w:rsidRPr="00EA1479">
        <w:rPr>
          <w:rFonts w:ascii="黑体" w:eastAsia="黑体" w:hAnsi="Arial" w:cs="黑体" w:hint="eastAsia"/>
          <w:b/>
          <w:bCs/>
          <w:kern w:val="0"/>
        </w:rPr>
        <w:t>6</w:t>
      </w:r>
      <w:r w:rsidR="00F13892">
        <w:rPr>
          <w:rFonts w:ascii="黑体" w:eastAsia="黑体" w:hAnsi="Arial" w:cs="黑体"/>
          <w:b/>
          <w:bCs/>
          <w:kern w:val="0"/>
        </w:rPr>
        <w:t xml:space="preserve"> </w:t>
      </w:r>
      <w:r w:rsidR="00335627" w:rsidRPr="00EA1479">
        <w:rPr>
          <w:rFonts w:cs="宋体" w:hint="eastAsia"/>
          <w:bCs/>
        </w:rPr>
        <w:t>设备</w:t>
      </w:r>
      <w:r w:rsidR="00F05CB3" w:rsidRPr="00EA1479">
        <w:rPr>
          <w:rFonts w:cs="宋体" w:hint="eastAsia"/>
          <w:bCs/>
        </w:rPr>
        <w:t>合格证书</w:t>
      </w:r>
      <w:r w:rsidR="00335627" w:rsidRPr="00EA1479">
        <w:rPr>
          <w:rFonts w:cs="宋体" w:hint="eastAsia"/>
          <w:bCs/>
        </w:rPr>
        <w:t>和验证文件</w:t>
      </w:r>
      <w:r w:rsidR="00F05CB3" w:rsidRPr="00EA1479">
        <w:rPr>
          <w:rFonts w:cs="宋体" w:hint="eastAsia"/>
          <w:bCs/>
        </w:rPr>
        <w:t>应正式存档。</w:t>
      </w:r>
    </w:p>
    <w:p w14:paraId="71CA2A1C" w14:textId="53184E1A" w:rsidR="00F05CB3" w:rsidRDefault="00744B63" w:rsidP="00ED79AC">
      <w:pPr>
        <w:spacing w:line="336" w:lineRule="auto"/>
        <w:rPr>
          <w:rFonts w:cs="宋体"/>
          <w:bCs/>
        </w:rPr>
      </w:pPr>
      <w:r w:rsidRPr="00EA1479">
        <w:rPr>
          <w:rFonts w:ascii="黑体" w:eastAsia="黑体" w:hAnsi="Arial" w:cs="黑体" w:hint="eastAsia"/>
          <w:b/>
          <w:bCs/>
          <w:kern w:val="0"/>
        </w:rPr>
        <w:t>7</w:t>
      </w:r>
      <w:r w:rsidR="00F05CB3" w:rsidRPr="00EA1479">
        <w:rPr>
          <w:rFonts w:ascii="黑体" w:eastAsia="黑体" w:hAnsi="Arial" w:cs="黑体" w:hint="eastAsia"/>
          <w:b/>
          <w:bCs/>
          <w:kern w:val="0"/>
        </w:rPr>
        <w:t>.1.</w:t>
      </w:r>
      <w:r w:rsidR="00EA1B4A" w:rsidRPr="00EA1479">
        <w:rPr>
          <w:rFonts w:ascii="黑体" w:eastAsia="黑体" w:hAnsi="Arial" w:cs="黑体" w:hint="eastAsia"/>
          <w:b/>
          <w:bCs/>
          <w:kern w:val="0"/>
        </w:rPr>
        <w:t>7</w:t>
      </w:r>
      <w:r w:rsidR="00F13892">
        <w:rPr>
          <w:rFonts w:ascii="黑体" w:eastAsia="黑体" w:hAnsi="Arial" w:cs="黑体"/>
          <w:b/>
          <w:bCs/>
          <w:kern w:val="0"/>
        </w:rPr>
        <w:t xml:space="preserve"> </w:t>
      </w:r>
      <w:r w:rsidR="008B519A" w:rsidRPr="00EA1479">
        <w:rPr>
          <w:rFonts w:cs="宋体" w:hint="eastAsia"/>
          <w:bCs/>
        </w:rPr>
        <w:t>设备安装</w:t>
      </w:r>
      <w:r w:rsidR="00F05CB3" w:rsidRPr="00EA1479">
        <w:rPr>
          <w:rFonts w:cs="宋体" w:hint="eastAsia"/>
          <w:bCs/>
        </w:rPr>
        <w:t>过程中的变更应正式记录、存档，</w:t>
      </w:r>
      <w:r w:rsidR="00856108" w:rsidRPr="00EA1479">
        <w:rPr>
          <w:rFonts w:cs="宋体" w:hint="eastAsia"/>
          <w:bCs/>
        </w:rPr>
        <w:t>并</w:t>
      </w:r>
      <w:r w:rsidR="00DF6AD5" w:rsidRPr="00F13892">
        <w:rPr>
          <w:rFonts w:cs="宋体" w:hint="eastAsia"/>
          <w:bCs/>
        </w:rPr>
        <w:t>具备</w:t>
      </w:r>
      <w:r w:rsidR="00856108" w:rsidRPr="00EA1479">
        <w:rPr>
          <w:rFonts w:cs="宋体" w:hint="eastAsia"/>
          <w:bCs/>
        </w:rPr>
        <w:t>可追溯</w:t>
      </w:r>
      <w:r w:rsidR="00DF6AD5" w:rsidRPr="00EA1479">
        <w:rPr>
          <w:rFonts w:cs="宋体" w:hint="eastAsia"/>
          <w:bCs/>
        </w:rPr>
        <w:t>性</w:t>
      </w:r>
      <w:r w:rsidR="00F05CB3" w:rsidRPr="00EA1479">
        <w:rPr>
          <w:rFonts w:cs="宋体" w:hint="eastAsia"/>
          <w:bCs/>
        </w:rPr>
        <w:t>。</w:t>
      </w:r>
    </w:p>
    <w:p w14:paraId="19F8E01C" w14:textId="5E38DF7C" w:rsidR="007157DE" w:rsidRPr="00EA1479" w:rsidRDefault="007157DE" w:rsidP="00ED79AC">
      <w:pPr>
        <w:spacing w:line="336" w:lineRule="auto"/>
        <w:rPr>
          <w:rFonts w:ascii="黑体" w:eastAsia="黑体" w:hAnsi="Arial" w:cs="黑体"/>
          <w:b/>
          <w:bCs/>
          <w:kern w:val="0"/>
        </w:rPr>
      </w:pPr>
    </w:p>
    <w:p w14:paraId="0FC98519" w14:textId="77777777" w:rsidR="00340190" w:rsidRDefault="00340190" w:rsidP="00ED79AC">
      <w:pPr>
        <w:spacing w:line="336" w:lineRule="auto"/>
        <w:rPr>
          <w:rFonts w:cs="宋体"/>
        </w:rPr>
      </w:pPr>
    </w:p>
    <w:p w14:paraId="3F01B374" w14:textId="43A399DB" w:rsidR="003360E5" w:rsidRDefault="003360E5" w:rsidP="003360E5">
      <w:pPr>
        <w:widowControl/>
        <w:tabs>
          <w:tab w:val="left" w:pos="7320"/>
        </w:tabs>
        <w:jc w:val="left"/>
        <w:rPr>
          <w:rFonts w:ascii="宋体" w:hAnsi="宋体" w:cs="黑体"/>
          <w:b/>
          <w:bCs/>
          <w:sz w:val="24"/>
          <w:szCs w:val="24"/>
        </w:rPr>
      </w:pPr>
      <w:r>
        <w:rPr>
          <w:rFonts w:ascii="宋体" w:hAnsi="宋体" w:cs="黑体"/>
          <w:b/>
          <w:bCs/>
          <w:sz w:val="24"/>
          <w:szCs w:val="24"/>
        </w:rPr>
        <w:tab/>
      </w:r>
    </w:p>
    <w:p w14:paraId="1AC88E91" w14:textId="77777777" w:rsidR="00C92844" w:rsidRDefault="00C92844" w:rsidP="003360E5">
      <w:pPr>
        <w:widowControl/>
        <w:tabs>
          <w:tab w:val="left" w:pos="7320"/>
        </w:tabs>
        <w:jc w:val="left"/>
        <w:rPr>
          <w:rFonts w:ascii="宋体" w:hAnsi="宋体" w:cs="黑体"/>
          <w:b/>
          <w:bCs/>
          <w:sz w:val="24"/>
          <w:szCs w:val="24"/>
        </w:rPr>
      </w:pPr>
      <w:r w:rsidRPr="003360E5">
        <w:rPr>
          <w:rFonts w:ascii="宋体" w:hAnsi="宋体" w:cs="黑体"/>
          <w:sz w:val="24"/>
          <w:szCs w:val="24"/>
        </w:rPr>
        <w:br w:type="page"/>
      </w:r>
      <w:r w:rsidR="003360E5">
        <w:rPr>
          <w:rFonts w:ascii="宋体" w:hAnsi="宋体" w:cs="黑体"/>
          <w:b/>
          <w:bCs/>
          <w:sz w:val="24"/>
          <w:szCs w:val="24"/>
        </w:rPr>
        <w:lastRenderedPageBreak/>
        <w:tab/>
      </w:r>
    </w:p>
    <w:p w14:paraId="4103DA43" w14:textId="55B163DD" w:rsidR="00304670" w:rsidRPr="001D446B" w:rsidRDefault="00304670" w:rsidP="00304670">
      <w:pPr>
        <w:autoSpaceDE w:val="0"/>
        <w:autoSpaceDN w:val="0"/>
        <w:spacing w:line="360" w:lineRule="auto"/>
        <w:jc w:val="center"/>
        <w:outlineLvl w:val="1"/>
        <w:rPr>
          <w:rFonts w:ascii="宋体" w:hAnsi="宋体" w:cs="黑体"/>
          <w:b/>
          <w:bCs/>
        </w:rPr>
      </w:pPr>
      <w:bookmarkStart w:id="53" w:name="_Toc39817422"/>
      <w:r w:rsidRPr="001D446B">
        <w:rPr>
          <w:rFonts w:ascii="宋体" w:hAnsi="宋体" w:cs="黑体" w:hint="eastAsia"/>
          <w:b/>
          <w:bCs/>
        </w:rPr>
        <w:t xml:space="preserve">7.2 </w:t>
      </w:r>
      <w:r w:rsidR="0073460A">
        <w:rPr>
          <w:rFonts w:ascii="宋体" w:hAnsi="宋体" w:cs="黑体"/>
          <w:b/>
          <w:bCs/>
        </w:rPr>
        <w:t xml:space="preserve"> </w:t>
      </w:r>
      <w:r w:rsidR="0073460A" w:rsidRPr="0073460A">
        <w:rPr>
          <w:rFonts w:ascii="黑体" w:eastAsia="黑体" w:hAnsi="黑体" w:cs="黑体" w:hint="eastAsia"/>
          <w:bCs/>
        </w:rPr>
        <w:t xml:space="preserve">医 药 </w:t>
      </w:r>
      <w:r w:rsidR="008735F0" w:rsidRPr="001D446B">
        <w:rPr>
          <w:rFonts w:ascii="黑体" w:eastAsia="黑体" w:hAnsi="黑体" w:cs="黑体" w:hint="eastAsia"/>
          <w:bCs/>
        </w:rPr>
        <w:t>洁 净 区</w:t>
      </w:r>
      <w:r w:rsidRPr="001D446B">
        <w:rPr>
          <w:rFonts w:ascii="黑体" w:eastAsia="黑体" w:hAnsi="黑体" w:cs="黑体" w:hint="eastAsia"/>
          <w:bCs/>
        </w:rPr>
        <w:t xml:space="preserve"> 设 备 安 装</w:t>
      </w:r>
      <w:bookmarkEnd w:id="53"/>
    </w:p>
    <w:p w14:paraId="4BD90F6F" w14:textId="77777777" w:rsidR="00304670" w:rsidRPr="005A456F" w:rsidRDefault="00304670" w:rsidP="00304670">
      <w:pPr>
        <w:spacing w:line="360" w:lineRule="auto"/>
        <w:rPr>
          <w:rFonts w:ascii="宋体" w:hAnsi="宋体" w:cs="宋体"/>
          <w:b/>
          <w:color w:val="000000"/>
          <w:kern w:val="0"/>
          <w:sz w:val="24"/>
          <w:szCs w:val="24"/>
          <w:highlight w:val="lightGray"/>
        </w:rPr>
      </w:pPr>
    </w:p>
    <w:p w14:paraId="26741AE7" w14:textId="1587B2B3" w:rsidR="00B17AD3" w:rsidRPr="00514DCA" w:rsidRDefault="00B17AD3" w:rsidP="00B17AD3">
      <w:pPr>
        <w:spacing w:line="336" w:lineRule="auto"/>
        <w:rPr>
          <w:rFonts w:cs="宋体"/>
          <w:bCs/>
        </w:rPr>
      </w:pPr>
      <w:r w:rsidRPr="00514DCA">
        <w:rPr>
          <w:rFonts w:ascii="黑体" w:eastAsia="黑体" w:hAnsi="Arial" w:cs="黑体" w:hint="eastAsia"/>
          <w:b/>
          <w:bCs/>
          <w:kern w:val="0"/>
        </w:rPr>
        <w:t>7.2.</w:t>
      </w:r>
      <w:r w:rsidR="00AE41DF" w:rsidRPr="00514DCA">
        <w:rPr>
          <w:rFonts w:ascii="黑体" w:eastAsia="黑体" w:hAnsi="Arial" w:cs="黑体" w:hint="eastAsia"/>
          <w:b/>
          <w:bCs/>
          <w:kern w:val="0"/>
        </w:rPr>
        <w:t>1</w:t>
      </w:r>
      <w:r w:rsidR="00A65D0A" w:rsidRPr="00514DCA">
        <w:rPr>
          <w:rFonts w:cs="宋体" w:hint="eastAsia"/>
          <w:bCs/>
        </w:rPr>
        <w:t>医药工业洁净厂房</w:t>
      </w:r>
      <w:r w:rsidRPr="00514DCA">
        <w:rPr>
          <w:rFonts w:cs="宋体" w:hint="eastAsia"/>
          <w:bCs/>
        </w:rPr>
        <w:t>搬运设备应符合下列规定：</w:t>
      </w:r>
    </w:p>
    <w:p w14:paraId="4F38E1BD" w14:textId="30268C05" w:rsidR="00B17AD3" w:rsidRPr="00514DCA" w:rsidRDefault="00B17AD3" w:rsidP="00B17AD3">
      <w:pPr>
        <w:spacing w:line="336" w:lineRule="auto"/>
        <w:ind w:firstLineChars="200" w:firstLine="422"/>
        <w:rPr>
          <w:bCs/>
        </w:rPr>
      </w:pPr>
      <w:r w:rsidRPr="00514DCA">
        <w:rPr>
          <w:rFonts w:ascii="黑体" w:eastAsia="黑体" w:hAnsi="Arial" w:cs="黑体"/>
          <w:b/>
          <w:bCs/>
          <w:kern w:val="0"/>
        </w:rPr>
        <w:t>1</w:t>
      </w:r>
      <w:r w:rsidR="00822883">
        <w:rPr>
          <w:rFonts w:ascii="黑体" w:eastAsia="黑体" w:hAnsi="Arial" w:cs="黑体"/>
          <w:b/>
          <w:bCs/>
          <w:kern w:val="0"/>
        </w:rPr>
        <w:t xml:space="preserve"> </w:t>
      </w:r>
      <w:r w:rsidR="00822883" w:rsidRPr="00822883">
        <w:rPr>
          <w:rFonts w:cs="宋体" w:hint="eastAsia"/>
          <w:bCs/>
        </w:rPr>
        <w:t>医药</w:t>
      </w:r>
      <w:r w:rsidR="00740C95" w:rsidRPr="00514DCA">
        <w:rPr>
          <w:rFonts w:cs="宋体" w:hint="eastAsia"/>
          <w:bCs/>
        </w:rPr>
        <w:t>洁净区内宜采用搬运车或气垫搬运装置搬运设备</w:t>
      </w:r>
      <w:r w:rsidR="00E16782" w:rsidRPr="00514DCA">
        <w:rPr>
          <w:rFonts w:cs="宋体" w:hint="eastAsia"/>
          <w:bCs/>
        </w:rPr>
        <w:t>。搬运过程中，应保持设备的平稳，</w:t>
      </w:r>
      <w:r w:rsidR="00740C95" w:rsidRPr="00514DCA">
        <w:rPr>
          <w:rFonts w:cs="宋体" w:hint="eastAsia"/>
          <w:bCs/>
        </w:rPr>
        <w:t>防止设备在搬运安装过程中划伤、破损。</w:t>
      </w:r>
    </w:p>
    <w:p w14:paraId="5438F6FC" w14:textId="215770F2" w:rsidR="00B17AD3" w:rsidRPr="00514DCA" w:rsidRDefault="00B17AD3" w:rsidP="00B17AD3">
      <w:pPr>
        <w:spacing w:line="336" w:lineRule="auto"/>
        <w:ind w:firstLine="420"/>
        <w:rPr>
          <w:rFonts w:ascii="宋体" w:hAnsi="宋体" w:cs="黑体"/>
          <w:bCs/>
        </w:rPr>
      </w:pPr>
      <w:r w:rsidRPr="001F7E43">
        <w:rPr>
          <w:rFonts w:ascii="黑体" w:cs="黑体" w:hint="eastAsia"/>
          <w:b/>
          <w:bCs/>
        </w:rPr>
        <w:t>2</w:t>
      </w:r>
      <w:r w:rsidR="003C67B2">
        <w:rPr>
          <w:rFonts w:ascii="黑体" w:cs="黑体"/>
          <w:b/>
          <w:bCs/>
        </w:rPr>
        <w:t xml:space="preserve"> </w:t>
      </w:r>
      <w:r w:rsidR="00334CD7" w:rsidRPr="00514DCA">
        <w:rPr>
          <w:rFonts w:ascii="宋体" w:hAnsi="宋体" w:cs="黑体" w:hint="eastAsia"/>
          <w:bCs/>
        </w:rPr>
        <w:t>沿搬运路线的门</w:t>
      </w:r>
      <w:r w:rsidR="004A3686" w:rsidRPr="00514DCA">
        <w:rPr>
          <w:rFonts w:ascii="宋体" w:hAnsi="宋体" w:cs="黑体" w:hint="eastAsia"/>
        </w:rPr>
        <w:t>窗</w:t>
      </w:r>
      <w:r w:rsidR="00334CD7" w:rsidRPr="00514DCA">
        <w:rPr>
          <w:rFonts w:ascii="宋体" w:hAnsi="宋体" w:cs="黑体" w:hint="eastAsia"/>
        </w:rPr>
        <w:t>框、墙角、墙面及地面等处应设保护措施。</w:t>
      </w:r>
      <w:r w:rsidR="00F0592A" w:rsidRPr="00514DCA">
        <w:rPr>
          <w:rFonts w:ascii="宋体" w:hAnsi="宋体" w:cs="黑体" w:hint="eastAsia"/>
        </w:rPr>
        <w:t>保护措施不应污染</w:t>
      </w:r>
      <w:r w:rsidR="00D1617E" w:rsidRPr="00514DCA">
        <w:rPr>
          <w:rFonts w:ascii="宋体" w:hAnsi="宋体" w:cs="黑体" w:hint="eastAsia"/>
        </w:rPr>
        <w:t>和</w:t>
      </w:r>
      <w:r w:rsidR="00F0592A" w:rsidRPr="00514DCA">
        <w:rPr>
          <w:rFonts w:ascii="宋体" w:hAnsi="宋体" w:cs="黑体" w:hint="eastAsia"/>
        </w:rPr>
        <w:t>破坏墙体</w:t>
      </w:r>
      <w:r w:rsidR="00527840" w:rsidRPr="00514DCA">
        <w:rPr>
          <w:rFonts w:ascii="宋体" w:hAnsi="宋体" w:cs="黑体" w:hint="eastAsia"/>
        </w:rPr>
        <w:t>、</w:t>
      </w:r>
      <w:r w:rsidR="00F0592A" w:rsidRPr="00514DCA">
        <w:rPr>
          <w:rFonts w:ascii="宋体" w:hAnsi="宋体" w:cs="黑体" w:hint="eastAsia"/>
        </w:rPr>
        <w:t>门窗</w:t>
      </w:r>
      <w:r w:rsidR="00527840" w:rsidRPr="00514DCA">
        <w:rPr>
          <w:rFonts w:ascii="宋体" w:hAnsi="宋体" w:cs="黑体" w:hint="eastAsia"/>
        </w:rPr>
        <w:t>和地面</w:t>
      </w:r>
      <w:r w:rsidR="00F0592A" w:rsidRPr="00514DCA">
        <w:rPr>
          <w:rFonts w:ascii="宋体" w:hAnsi="宋体" w:cs="黑体" w:hint="eastAsia"/>
        </w:rPr>
        <w:t>。</w:t>
      </w:r>
      <w:r w:rsidR="00527840" w:rsidRPr="00514DCA">
        <w:rPr>
          <w:rFonts w:ascii="宋体" w:hAnsi="宋体" w:cs="黑体" w:hint="eastAsia"/>
        </w:rPr>
        <w:t>设备搬运和</w:t>
      </w:r>
      <w:r w:rsidR="00F0592A" w:rsidRPr="00514DCA">
        <w:rPr>
          <w:rFonts w:ascii="宋体" w:hAnsi="宋体" w:cs="黑体" w:hint="eastAsia"/>
        </w:rPr>
        <w:t>安装完</w:t>
      </w:r>
      <w:r w:rsidR="00F0592A" w:rsidRPr="00514DCA">
        <w:rPr>
          <w:rFonts w:ascii="宋体" w:hAnsi="宋体" w:cs="黑体" w:hint="eastAsia"/>
          <w:bCs/>
        </w:rPr>
        <w:t>成后应当清除保护措施。</w:t>
      </w:r>
    </w:p>
    <w:p w14:paraId="275ECE09" w14:textId="2425653A" w:rsidR="00740C95" w:rsidRPr="00514DCA" w:rsidRDefault="00740C95" w:rsidP="00B17AD3">
      <w:pPr>
        <w:spacing w:line="336" w:lineRule="auto"/>
        <w:ind w:firstLine="420"/>
        <w:rPr>
          <w:rFonts w:ascii="黑体" w:cs="黑体"/>
          <w:b/>
          <w:bCs/>
        </w:rPr>
      </w:pPr>
      <w:r w:rsidRPr="00514DCA">
        <w:rPr>
          <w:rFonts w:ascii="黑体" w:cs="黑体"/>
          <w:b/>
          <w:bCs/>
        </w:rPr>
        <w:t>3</w:t>
      </w:r>
      <w:r w:rsidR="001D166A" w:rsidRPr="00514DCA">
        <w:rPr>
          <w:rFonts w:ascii="黑体" w:cs="黑体"/>
          <w:b/>
          <w:bCs/>
        </w:rPr>
        <w:t xml:space="preserve"> </w:t>
      </w:r>
      <w:r w:rsidRPr="00514DCA">
        <w:rPr>
          <w:rFonts w:ascii="宋体" w:hAnsi="宋体" w:cs="黑体" w:hint="eastAsia"/>
          <w:bCs/>
        </w:rPr>
        <w:t>当搬运设备重量超过地板的承载能力时，应根据现场实际情况</w:t>
      </w:r>
      <w:r w:rsidR="00F0592A" w:rsidRPr="00514DCA">
        <w:rPr>
          <w:rFonts w:ascii="宋体" w:hAnsi="宋体" w:cs="黑体" w:hint="eastAsia"/>
          <w:bCs/>
        </w:rPr>
        <w:t>采用不产尘的材料</w:t>
      </w:r>
      <w:r w:rsidR="00EF55DC" w:rsidRPr="00514DCA">
        <w:rPr>
          <w:rFonts w:ascii="宋体" w:hAnsi="宋体" w:cs="黑体" w:hint="eastAsia"/>
          <w:bCs/>
        </w:rPr>
        <w:t>进行</w:t>
      </w:r>
      <w:r w:rsidRPr="00514DCA">
        <w:rPr>
          <w:rFonts w:ascii="宋体" w:hAnsi="宋体" w:cs="黑体" w:hint="eastAsia"/>
          <w:bCs/>
        </w:rPr>
        <w:t>加固</w:t>
      </w:r>
      <w:r w:rsidR="00EF55DC" w:rsidRPr="00514DCA">
        <w:rPr>
          <w:rFonts w:ascii="宋体" w:hAnsi="宋体" w:cs="黑体" w:hint="eastAsia"/>
          <w:bCs/>
        </w:rPr>
        <w:t>。</w:t>
      </w:r>
    </w:p>
    <w:p w14:paraId="28680DE5" w14:textId="73A82218" w:rsidR="00B17AD3" w:rsidRDefault="00EF55DC" w:rsidP="00B17AD3">
      <w:pPr>
        <w:spacing w:line="336" w:lineRule="auto"/>
        <w:ind w:firstLine="420"/>
        <w:rPr>
          <w:rFonts w:ascii="宋体" w:hAnsi="宋体" w:cs="黑体"/>
          <w:bCs/>
        </w:rPr>
      </w:pPr>
      <w:r w:rsidRPr="00514DCA">
        <w:rPr>
          <w:rFonts w:ascii="黑体" w:cs="黑体" w:hint="eastAsia"/>
          <w:b/>
          <w:bCs/>
        </w:rPr>
        <w:t>4</w:t>
      </w:r>
      <w:r w:rsidR="001D166A" w:rsidRPr="00514DCA">
        <w:rPr>
          <w:rFonts w:hint="eastAsia"/>
        </w:rPr>
        <w:t>在</w:t>
      </w:r>
      <w:r w:rsidR="00FC2DC4">
        <w:rPr>
          <w:rFonts w:hint="eastAsia"/>
        </w:rPr>
        <w:t>自流坪或</w:t>
      </w:r>
      <w:r w:rsidR="001D166A" w:rsidRPr="009033D4">
        <w:rPr>
          <w:rFonts w:hint="eastAsia"/>
        </w:rPr>
        <w:t>粘接类地面</w:t>
      </w:r>
      <w:r w:rsidR="001D166A">
        <w:rPr>
          <w:rFonts w:hint="eastAsia"/>
        </w:rPr>
        <w:t>上</w:t>
      </w:r>
      <w:r w:rsidR="00B17AD3" w:rsidRPr="00304670">
        <w:rPr>
          <w:rFonts w:ascii="宋体" w:hAnsi="宋体" w:cs="黑体" w:hint="eastAsia"/>
          <w:bCs/>
        </w:rPr>
        <w:t>搬运设备时，应敷设软塑料保护层和不锈钢板或铝合金板，软塑料保护层在底层作为保护层，钢板作为搬运操作面</w:t>
      </w:r>
      <w:r w:rsidR="00B17AD3" w:rsidRPr="00340190">
        <w:rPr>
          <w:rFonts w:ascii="宋体" w:hAnsi="宋体" w:cs="黑体" w:hint="eastAsia"/>
          <w:bCs/>
        </w:rPr>
        <w:t>。</w:t>
      </w:r>
    </w:p>
    <w:p w14:paraId="41D90A83" w14:textId="77777777" w:rsidR="003C67B2" w:rsidRDefault="003C67B2" w:rsidP="003C67B2">
      <w:pPr>
        <w:pStyle w:val="a1"/>
        <w:numPr>
          <w:ilvl w:val="0"/>
          <w:numId w:val="0"/>
        </w:numPr>
        <w:spacing w:line="336" w:lineRule="auto"/>
        <w:ind w:firstLineChars="200" w:firstLine="420"/>
        <w:outlineLvl w:val="9"/>
        <w:rPr>
          <w:rFonts w:ascii="宋体" w:eastAsia="宋体" w:hAnsi="宋体" w:cs="黑体"/>
          <w:bCs/>
          <w:szCs w:val="21"/>
        </w:rPr>
      </w:pPr>
      <w:r w:rsidRPr="009033D4">
        <w:rPr>
          <w:rFonts w:ascii="宋体" w:eastAsia="宋体" w:hAnsi="宋体" w:cs="黑体" w:hint="eastAsia"/>
          <w:bCs/>
          <w:szCs w:val="21"/>
        </w:rPr>
        <w:t>检查数量：每个检验批的30%。</w:t>
      </w:r>
    </w:p>
    <w:p w14:paraId="3E751CFB" w14:textId="77777777" w:rsidR="003C67B2" w:rsidRPr="009033D4" w:rsidRDefault="003C67B2" w:rsidP="003C67B2">
      <w:pPr>
        <w:pStyle w:val="a1"/>
        <w:numPr>
          <w:ilvl w:val="0"/>
          <w:numId w:val="0"/>
        </w:numPr>
        <w:spacing w:line="336" w:lineRule="auto"/>
        <w:ind w:firstLineChars="200" w:firstLine="420"/>
        <w:outlineLvl w:val="9"/>
      </w:pPr>
      <w:r w:rsidRPr="009033D4">
        <w:rPr>
          <w:rFonts w:ascii="宋体" w:eastAsia="宋体" w:hAnsi="宋体" w:cs="黑体" w:hint="eastAsia"/>
          <w:bCs/>
          <w:szCs w:val="21"/>
        </w:rPr>
        <w:t>检查方法：观察检查。</w:t>
      </w:r>
    </w:p>
    <w:p w14:paraId="45D69E41" w14:textId="2D2D0573" w:rsidR="00881078" w:rsidRPr="00881078" w:rsidRDefault="00881078" w:rsidP="00881078">
      <w:pPr>
        <w:spacing w:line="336" w:lineRule="auto"/>
        <w:rPr>
          <w:rFonts w:cs="宋体"/>
          <w:b/>
        </w:rPr>
      </w:pPr>
      <w:r w:rsidRPr="00514DCA">
        <w:rPr>
          <w:rFonts w:ascii="黑体" w:eastAsia="黑体" w:hAnsi="Arial" w:cs="黑体" w:hint="eastAsia"/>
          <w:b/>
          <w:bCs/>
          <w:kern w:val="0"/>
        </w:rPr>
        <w:t>7.2.2</w:t>
      </w:r>
      <w:r w:rsidRPr="00514DCA">
        <w:rPr>
          <w:rFonts w:ascii="黑体" w:eastAsia="黑体" w:hAnsi="Arial" w:cs="黑体"/>
          <w:b/>
          <w:bCs/>
          <w:kern w:val="0"/>
        </w:rPr>
        <w:t xml:space="preserve"> </w:t>
      </w:r>
      <w:r w:rsidRPr="00514DCA">
        <w:rPr>
          <w:rFonts w:cs="宋体" w:hint="eastAsia"/>
          <w:bCs/>
        </w:rPr>
        <w:t>拆除</w:t>
      </w:r>
      <w:r w:rsidR="00822883" w:rsidRPr="00822883">
        <w:rPr>
          <w:rFonts w:cs="宋体" w:hint="eastAsia"/>
          <w:bCs/>
        </w:rPr>
        <w:t>医药</w:t>
      </w:r>
      <w:r w:rsidR="0079372A" w:rsidRPr="00822883">
        <w:rPr>
          <w:rFonts w:cs="宋体" w:hint="eastAsia"/>
          <w:bCs/>
        </w:rPr>
        <w:t>洁净</w:t>
      </w:r>
      <w:r w:rsidR="00111883" w:rsidRPr="00822883">
        <w:rPr>
          <w:rFonts w:cs="宋体" w:hint="eastAsia"/>
          <w:bCs/>
        </w:rPr>
        <w:t>区</w:t>
      </w:r>
      <w:r w:rsidR="0079372A" w:rsidRPr="00822883">
        <w:rPr>
          <w:rFonts w:cs="宋体" w:hint="eastAsia"/>
          <w:bCs/>
        </w:rPr>
        <w:t>内使用的</w:t>
      </w:r>
      <w:r w:rsidRPr="00822883">
        <w:rPr>
          <w:rFonts w:cs="宋体" w:hint="eastAsia"/>
          <w:bCs/>
        </w:rPr>
        <w:t>设备</w:t>
      </w:r>
      <w:r w:rsidRPr="00514DCA">
        <w:rPr>
          <w:rFonts w:cs="宋体" w:hint="eastAsia"/>
          <w:bCs/>
        </w:rPr>
        <w:t>包装应符合下列规定：</w:t>
      </w:r>
    </w:p>
    <w:p w14:paraId="5581EB05" w14:textId="325E74C3" w:rsidR="00881078" w:rsidRPr="0019460E" w:rsidRDefault="00881078" w:rsidP="00881078">
      <w:pPr>
        <w:spacing w:line="336" w:lineRule="auto"/>
        <w:ind w:firstLineChars="200" w:firstLine="422"/>
      </w:pPr>
      <w:r w:rsidRPr="0019460E">
        <w:rPr>
          <w:rFonts w:ascii="黑体" w:eastAsia="黑体" w:hAnsi="Arial" w:cs="黑体"/>
          <w:b/>
          <w:bCs/>
          <w:kern w:val="0"/>
        </w:rPr>
        <w:t>1</w:t>
      </w:r>
      <w:r>
        <w:rPr>
          <w:rFonts w:ascii="黑体" w:eastAsia="黑体" w:hAnsi="Arial" w:cs="黑体"/>
          <w:b/>
          <w:bCs/>
          <w:kern w:val="0"/>
        </w:rPr>
        <w:t xml:space="preserve"> </w:t>
      </w:r>
      <w:r w:rsidRPr="00881078">
        <w:rPr>
          <w:rFonts w:hint="eastAsia"/>
        </w:rPr>
        <w:t>设备</w:t>
      </w:r>
      <w:r w:rsidRPr="00304670">
        <w:rPr>
          <w:rFonts w:hint="eastAsia"/>
        </w:rPr>
        <w:t>外包装应在洁净</w:t>
      </w:r>
      <w:r w:rsidR="00177345">
        <w:rPr>
          <w:rFonts w:hint="eastAsia"/>
        </w:rPr>
        <w:t>区</w:t>
      </w:r>
      <w:r w:rsidRPr="00304670">
        <w:rPr>
          <w:rFonts w:hint="eastAsia"/>
        </w:rPr>
        <w:t>外</w:t>
      </w:r>
      <w:r w:rsidRPr="00881078">
        <w:rPr>
          <w:rFonts w:hint="eastAsia"/>
        </w:rPr>
        <w:t>拆除</w:t>
      </w:r>
      <w:r w:rsidRPr="00304670">
        <w:rPr>
          <w:rFonts w:hint="eastAsia"/>
        </w:rPr>
        <w:t>，并不</w:t>
      </w:r>
      <w:r w:rsidR="00822883">
        <w:rPr>
          <w:rFonts w:hint="eastAsia"/>
        </w:rPr>
        <w:t>应</w:t>
      </w:r>
      <w:r w:rsidR="007F09DE">
        <w:rPr>
          <w:rFonts w:hint="eastAsia"/>
        </w:rPr>
        <w:t>损</w:t>
      </w:r>
      <w:r w:rsidRPr="00304670">
        <w:rPr>
          <w:rFonts w:hint="eastAsia"/>
        </w:rPr>
        <w:t>坏设备内包装</w:t>
      </w:r>
      <w:r>
        <w:rPr>
          <w:rFonts w:hint="eastAsia"/>
        </w:rPr>
        <w:t>。</w:t>
      </w:r>
    </w:p>
    <w:p w14:paraId="7421FCA0" w14:textId="761A911B" w:rsidR="00881078" w:rsidRDefault="00881078" w:rsidP="00881078">
      <w:pPr>
        <w:spacing w:line="336" w:lineRule="auto"/>
        <w:ind w:firstLine="420"/>
        <w:rPr>
          <w:rFonts w:ascii="宋体" w:hAnsi="宋体" w:cs="黑体"/>
          <w:bCs/>
        </w:rPr>
      </w:pPr>
      <w:r w:rsidRPr="001F7E43">
        <w:rPr>
          <w:rFonts w:ascii="黑体" w:cs="黑体" w:hint="eastAsia"/>
          <w:b/>
          <w:bCs/>
        </w:rPr>
        <w:t>2</w:t>
      </w:r>
      <w:r w:rsidR="00822883">
        <w:rPr>
          <w:rFonts w:ascii="黑体" w:cs="黑体"/>
          <w:b/>
          <w:bCs/>
        </w:rPr>
        <w:t xml:space="preserve"> </w:t>
      </w:r>
      <w:r w:rsidRPr="00881078">
        <w:rPr>
          <w:rFonts w:ascii="宋体" w:hAnsi="宋体" w:cs="黑体" w:hint="eastAsia"/>
          <w:bCs/>
        </w:rPr>
        <w:t>设备内包装应在</w:t>
      </w:r>
      <w:r w:rsidR="00111883" w:rsidRPr="00822883">
        <w:rPr>
          <w:rFonts w:hint="eastAsia"/>
        </w:rPr>
        <w:t>气锁室或洁净区</w:t>
      </w:r>
      <w:r w:rsidRPr="00822883">
        <w:rPr>
          <w:rFonts w:hint="eastAsia"/>
        </w:rPr>
        <w:t>拆</w:t>
      </w:r>
      <w:r w:rsidRPr="00881078">
        <w:rPr>
          <w:rFonts w:ascii="宋体" w:hAnsi="宋体" w:cs="黑体" w:hint="eastAsia"/>
          <w:bCs/>
        </w:rPr>
        <w:t>除，拆除前应清除包装外表面的尘粒</w:t>
      </w:r>
      <w:r w:rsidRPr="00340190">
        <w:rPr>
          <w:rFonts w:ascii="宋体" w:hAnsi="宋体" w:cs="黑体" w:hint="eastAsia"/>
          <w:bCs/>
        </w:rPr>
        <w:t>。</w:t>
      </w:r>
    </w:p>
    <w:p w14:paraId="20EFCC69" w14:textId="77777777" w:rsidR="00A73CF3" w:rsidRPr="00514DCA" w:rsidRDefault="00A73CF3" w:rsidP="00A73CF3">
      <w:pPr>
        <w:spacing w:line="336" w:lineRule="auto"/>
        <w:ind w:firstLine="420"/>
        <w:rPr>
          <w:rFonts w:cs="宋体"/>
          <w:bCs/>
        </w:rPr>
      </w:pPr>
      <w:r w:rsidRPr="00514DCA">
        <w:rPr>
          <w:rFonts w:cs="宋体" w:hint="eastAsia"/>
          <w:bCs/>
        </w:rPr>
        <w:t>检查数量：全数检查。</w:t>
      </w:r>
    </w:p>
    <w:p w14:paraId="706BF98D" w14:textId="65175623" w:rsidR="00A73CF3" w:rsidRPr="00514DCA" w:rsidRDefault="00A73CF3" w:rsidP="00881078">
      <w:pPr>
        <w:spacing w:line="336" w:lineRule="auto"/>
        <w:ind w:firstLine="420"/>
        <w:rPr>
          <w:rFonts w:ascii="宋体" w:hAnsi="宋体" w:cs="黑体"/>
          <w:bCs/>
        </w:rPr>
      </w:pPr>
      <w:r w:rsidRPr="00514DCA">
        <w:rPr>
          <w:rFonts w:cs="宋体" w:hint="eastAsia"/>
          <w:bCs/>
        </w:rPr>
        <w:t>检验方法：观察检查。记录。</w:t>
      </w:r>
    </w:p>
    <w:p w14:paraId="73E68376" w14:textId="475DC06D" w:rsidR="00990E8C" w:rsidRPr="00514DCA" w:rsidRDefault="00990E8C" w:rsidP="00990E8C">
      <w:pPr>
        <w:spacing w:line="336" w:lineRule="auto"/>
        <w:rPr>
          <w:rFonts w:cs="宋体"/>
        </w:rPr>
      </w:pPr>
      <w:r w:rsidRPr="00514DCA">
        <w:rPr>
          <w:rFonts w:ascii="黑体" w:eastAsia="黑体" w:hAnsi="Arial" w:cs="黑体" w:hint="eastAsia"/>
          <w:b/>
          <w:bCs/>
          <w:kern w:val="0"/>
        </w:rPr>
        <w:t>7.2.3</w:t>
      </w:r>
      <w:r w:rsidRPr="00514DCA">
        <w:rPr>
          <w:rFonts w:ascii="黑体" w:eastAsia="黑体" w:hAnsi="Arial" w:cs="黑体"/>
          <w:b/>
          <w:bCs/>
          <w:kern w:val="0"/>
        </w:rPr>
        <w:t xml:space="preserve"> </w:t>
      </w:r>
      <w:r w:rsidR="007F09DE" w:rsidRPr="00822883">
        <w:rPr>
          <w:rFonts w:cs="宋体" w:hint="eastAsia"/>
          <w:bCs/>
        </w:rPr>
        <w:t>医药</w:t>
      </w:r>
      <w:r w:rsidRPr="00514DCA">
        <w:rPr>
          <w:rFonts w:cs="宋体" w:hint="eastAsia"/>
          <w:bCs/>
        </w:rPr>
        <w:t>洁净区内安装设备的辅材应满足下列要求：</w:t>
      </w:r>
    </w:p>
    <w:p w14:paraId="6D4E465E" w14:textId="72ABE3E5" w:rsidR="00990E8C" w:rsidRPr="0019460E" w:rsidRDefault="00990E8C" w:rsidP="00990E8C">
      <w:pPr>
        <w:spacing w:line="336" w:lineRule="auto"/>
        <w:ind w:firstLineChars="200" w:firstLine="422"/>
      </w:pPr>
      <w:r w:rsidRPr="0019460E">
        <w:rPr>
          <w:rFonts w:ascii="黑体" w:eastAsia="黑体" w:hAnsi="Arial" w:cs="黑体"/>
          <w:b/>
          <w:bCs/>
          <w:kern w:val="0"/>
        </w:rPr>
        <w:t>1</w:t>
      </w:r>
      <w:r w:rsidR="007F09DE">
        <w:rPr>
          <w:rFonts w:ascii="黑体" w:eastAsia="黑体" w:hAnsi="Arial" w:cs="黑体"/>
          <w:b/>
          <w:bCs/>
          <w:kern w:val="0"/>
        </w:rPr>
        <w:t xml:space="preserve"> </w:t>
      </w:r>
      <w:r w:rsidRPr="00304670">
        <w:rPr>
          <w:rFonts w:hint="eastAsia"/>
        </w:rPr>
        <w:t>应为无尘、无锈、无油脂并能耐氧化熏蒸，在使用过程中不产尘的清洁材料</w:t>
      </w:r>
      <w:r w:rsidRPr="0019460E">
        <w:rPr>
          <w:rFonts w:hint="eastAsia"/>
        </w:rPr>
        <w:t>。</w:t>
      </w:r>
    </w:p>
    <w:p w14:paraId="6EEE71C4" w14:textId="4752C147" w:rsidR="00990E8C" w:rsidRDefault="00990E8C" w:rsidP="00990E8C">
      <w:pPr>
        <w:spacing w:line="336" w:lineRule="auto"/>
        <w:ind w:firstLine="420"/>
        <w:rPr>
          <w:rFonts w:ascii="宋体" w:hAnsi="宋体" w:cs="黑体"/>
          <w:bCs/>
        </w:rPr>
      </w:pPr>
      <w:r w:rsidRPr="001F7E43">
        <w:rPr>
          <w:rFonts w:ascii="黑体" w:cs="黑体" w:hint="eastAsia"/>
          <w:b/>
          <w:bCs/>
        </w:rPr>
        <w:t>2</w:t>
      </w:r>
      <w:r w:rsidR="007F09DE">
        <w:rPr>
          <w:rFonts w:ascii="黑体" w:cs="黑体"/>
          <w:b/>
          <w:bCs/>
        </w:rPr>
        <w:t xml:space="preserve"> </w:t>
      </w:r>
      <w:r w:rsidRPr="00304670">
        <w:rPr>
          <w:rFonts w:ascii="宋体" w:hAnsi="宋体" w:cs="黑体" w:hint="eastAsia"/>
          <w:bCs/>
        </w:rPr>
        <w:t>设备的装饰面板应选用洁净、无尘的板材、薄膜等材料进行保护</w:t>
      </w:r>
      <w:r w:rsidRPr="00201DC5">
        <w:rPr>
          <w:rFonts w:ascii="宋体" w:hAnsi="宋体" w:cs="黑体" w:hint="eastAsia"/>
          <w:bCs/>
        </w:rPr>
        <w:t>。</w:t>
      </w:r>
    </w:p>
    <w:p w14:paraId="4C8F6284" w14:textId="77777777" w:rsidR="00990E8C" w:rsidRDefault="00990E8C" w:rsidP="00990E8C">
      <w:pPr>
        <w:spacing w:line="336" w:lineRule="auto"/>
        <w:ind w:firstLine="420"/>
        <w:rPr>
          <w:rFonts w:ascii="宋体" w:hAnsi="宋体" w:cs="黑体"/>
          <w:bCs/>
        </w:rPr>
      </w:pPr>
      <w:r>
        <w:rPr>
          <w:rFonts w:ascii="黑体" w:cs="黑体" w:hint="eastAsia"/>
          <w:b/>
          <w:bCs/>
        </w:rPr>
        <w:t xml:space="preserve">3 </w:t>
      </w:r>
      <w:r w:rsidRPr="00304670">
        <w:rPr>
          <w:rFonts w:ascii="宋体" w:hAnsi="宋体" w:cs="黑体" w:hint="eastAsia"/>
          <w:bCs/>
        </w:rPr>
        <w:t>设备的装饰板应按照设计要求制作，当无要求时可选用不锈钢板或塑料板</w:t>
      </w:r>
      <w:r w:rsidRPr="00201DC5">
        <w:rPr>
          <w:rFonts w:ascii="宋体" w:hAnsi="宋体" w:cs="黑体" w:hint="eastAsia"/>
          <w:bCs/>
        </w:rPr>
        <w:t>。</w:t>
      </w:r>
    </w:p>
    <w:p w14:paraId="3AB10DDE" w14:textId="77777777" w:rsidR="00A73CF3" w:rsidRPr="00514DCA" w:rsidRDefault="00A73CF3" w:rsidP="00A73CF3">
      <w:pPr>
        <w:spacing w:line="336" w:lineRule="auto"/>
        <w:ind w:firstLine="420"/>
        <w:rPr>
          <w:rFonts w:cs="宋体"/>
          <w:bCs/>
        </w:rPr>
      </w:pPr>
      <w:r w:rsidRPr="00514DCA">
        <w:rPr>
          <w:rFonts w:cs="宋体" w:hint="eastAsia"/>
          <w:bCs/>
        </w:rPr>
        <w:t>检查数量：全数检查。</w:t>
      </w:r>
    </w:p>
    <w:p w14:paraId="4B506EC1" w14:textId="51D6C93F" w:rsidR="00A73CF3" w:rsidRPr="00514DCA" w:rsidRDefault="00A73CF3" w:rsidP="00990E8C">
      <w:pPr>
        <w:spacing w:line="336" w:lineRule="auto"/>
        <w:ind w:firstLine="420"/>
        <w:rPr>
          <w:rFonts w:cs="宋体"/>
          <w:bCs/>
        </w:rPr>
      </w:pPr>
      <w:r w:rsidRPr="00514DCA">
        <w:rPr>
          <w:rFonts w:cs="宋体" w:hint="eastAsia"/>
          <w:bCs/>
        </w:rPr>
        <w:t>检验方法：观察检查。</w:t>
      </w:r>
    </w:p>
    <w:p w14:paraId="4E963E36" w14:textId="15474A50" w:rsidR="00B17AD3" w:rsidRPr="00514DCA" w:rsidRDefault="00B17AD3" w:rsidP="00B17AD3">
      <w:pPr>
        <w:pStyle w:val="a1"/>
        <w:numPr>
          <w:ilvl w:val="0"/>
          <w:numId w:val="0"/>
        </w:numPr>
        <w:spacing w:line="336" w:lineRule="auto"/>
        <w:outlineLvl w:val="9"/>
        <w:rPr>
          <w:rFonts w:ascii="Times New Roman" w:eastAsia="宋体" w:hAnsi="Times New Roman" w:cs="宋体"/>
          <w:kern w:val="2"/>
          <w:szCs w:val="21"/>
        </w:rPr>
      </w:pPr>
      <w:r w:rsidRPr="00514DCA">
        <w:rPr>
          <w:rFonts w:ascii="黑体" w:cs="黑体" w:hint="eastAsia"/>
          <w:b/>
          <w:bCs/>
        </w:rPr>
        <w:t>7.2.</w:t>
      </w:r>
      <w:r w:rsidR="005171C2" w:rsidRPr="00514DCA">
        <w:rPr>
          <w:rFonts w:ascii="黑体" w:cs="黑体" w:hint="eastAsia"/>
          <w:b/>
          <w:bCs/>
        </w:rPr>
        <w:t>4</w:t>
      </w:r>
      <w:r w:rsidRPr="00514DCA">
        <w:rPr>
          <w:rFonts w:ascii="黑体" w:cs="黑体"/>
          <w:b/>
          <w:bCs/>
        </w:rPr>
        <w:t xml:space="preserve"> </w:t>
      </w:r>
      <w:r w:rsidR="007F09DE" w:rsidRPr="00822883">
        <w:rPr>
          <w:rFonts w:ascii="Times New Roman" w:eastAsia="宋体" w:hAnsi="Times New Roman" w:cs="宋体" w:hint="eastAsia"/>
          <w:bCs/>
          <w:kern w:val="2"/>
        </w:rPr>
        <w:t>医药</w:t>
      </w:r>
      <w:r w:rsidR="001118C9" w:rsidRPr="0073460A">
        <w:rPr>
          <w:rFonts w:ascii="Times New Roman" w:eastAsia="宋体" w:hAnsi="Times New Roman" w:cs="宋体" w:hint="eastAsia"/>
          <w:kern w:val="2"/>
          <w:szCs w:val="21"/>
        </w:rPr>
        <w:t>洁净区内</w:t>
      </w:r>
      <w:r w:rsidRPr="00514DCA">
        <w:rPr>
          <w:rFonts w:ascii="Times New Roman" w:eastAsia="宋体" w:hAnsi="Times New Roman" w:cs="宋体" w:hint="eastAsia"/>
          <w:kern w:val="2"/>
          <w:szCs w:val="21"/>
        </w:rPr>
        <w:t>设备的</w:t>
      </w:r>
      <w:r w:rsidR="00527840" w:rsidRPr="00514DCA">
        <w:rPr>
          <w:rFonts w:ascii="Times New Roman" w:eastAsia="宋体" w:hAnsi="Times New Roman" w:cs="宋体" w:hint="eastAsia"/>
          <w:kern w:val="2"/>
          <w:szCs w:val="21"/>
        </w:rPr>
        <w:t>安装</w:t>
      </w:r>
      <w:r w:rsidRPr="00514DCA">
        <w:rPr>
          <w:rFonts w:ascii="Times New Roman" w:eastAsia="宋体" w:hAnsi="Times New Roman" w:cs="宋体" w:hint="eastAsia"/>
          <w:kern w:val="2"/>
          <w:szCs w:val="21"/>
        </w:rPr>
        <w:t>就位应符合下列要求：</w:t>
      </w:r>
    </w:p>
    <w:p w14:paraId="74DD8577" w14:textId="44437CDE" w:rsidR="00B17AD3" w:rsidRPr="00514DCA" w:rsidRDefault="00B17AD3" w:rsidP="00B17AD3">
      <w:pPr>
        <w:spacing w:line="336" w:lineRule="auto"/>
        <w:ind w:firstLineChars="200" w:firstLine="422"/>
      </w:pPr>
      <w:r w:rsidRPr="00514DCA">
        <w:rPr>
          <w:rFonts w:ascii="黑体" w:eastAsia="黑体" w:hAnsi="Arial" w:cs="黑体"/>
          <w:b/>
          <w:bCs/>
          <w:kern w:val="0"/>
        </w:rPr>
        <w:t>1</w:t>
      </w:r>
      <w:r w:rsidR="00821569" w:rsidRPr="00514DCA">
        <w:rPr>
          <w:rFonts w:hint="eastAsia"/>
        </w:rPr>
        <w:t>大型、特殊要求设备</w:t>
      </w:r>
      <w:r w:rsidR="00821569" w:rsidRPr="00514DCA">
        <w:rPr>
          <w:rFonts w:hint="eastAsia"/>
          <w:bCs/>
        </w:rPr>
        <w:t>可在洁净区空吹前就位</w:t>
      </w:r>
      <w:r w:rsidRPr="00514DCA">
        <w:rPr>
          <w:rFonts w:hint="eastAsia"/>
          <w:bCs/>
        </w:rPr>
        <w:t>。</w:t>
      </w:r>
    </w:p>
    <w:p w14:paraId="71561CFD" w14:textId="6AFAA019" w:rsidR="00B17AD3" w:rsidRPr="00514DCA" w:rsidRDefault="00B17AD3" w:rsidP="00B17AD3">
      <w:pPr>
        <w:pStyle w:val="a1"/>
        <w:numPr>
          <w:ilvl w:val="0"/>
          <w:numId w:val="0"/>
        </w:numPr>
        <w:spacing w:line="336" w:lineRule="auto"/>
        <w:ind w:firstLineChars="200" w:firstLine="422"/>
        <w:outlineLvl w:val="9"/>
        <w:rPr>
          <w:rFonts w:ascii="黑体" w:cs="黑体"/>
          <w:b/>
          <w:bCs/>
          <w:szCs w:val="21"/>
        </w:rPr>
      </w:pPr>
      <w:r w:rsidRPr="00514DCA">
        <w:rPr>
          <w:rFonts w:ascii="黑体" w:cs="黑体" w:hint="eastAsia"/>
          <w:b/>
          <w:bCs/>
          <w:szCs w:val="21"/>
        </w:rPr>
        <w:t>2</w:t>
      </w:r>
      <w:r w:rsidR="007F09DE">
        <w:rPr>
          <w:rFonts w:ascii="黑体" w:cs="黑体"/>
          <w:b/>
          <w:bCs/>
          <w:szCs w:val="21"/>
        </w:rPr>
        <w:t xml:space="preserve"> </w:t>
      </w:r>
      <w:r w:rsidR="00821569" w:rsidRPr="00514DCA">
        <w:rPr>
          <w:rFonts w:ascii="宋体" w:eastAsia="宋体" w:hAnsi="宋体" w:cs="黑体" w:hint="eastAsia"/>
          <w:szCs w:val="21"/>
        </w:rPr>
        <w:t>应按产品说明书的有关要求吊装设备，并做好保护工作，防止</w:t>
      </w:r>
      <w:r w:rsidR="00821569" w:rsidRPr="00514DCA">
        <w:rPr>
          <w:rFonts w:ascii="宋体" w:eastAsia="宋体" w:hAnsi="宋体" w:cs="黑体" w:hint="eastAsia"/>
          <w:bCs/>
          <w:szCs w:val="21"/>
        </w:rPr>
        <w:t>设备损伤</w:t>
      </w:r>
    </w:p>
    <w:p w14:paraId="0FA3125F" w14:textId="2BDCD266" w:rsidR="00B17AD3" w:rsidRPr="00514DCA" w:rsidRDefault="00B17AD3" w:rsidP="00B17AD3">
      <w:pPr>
        <w:pStyle w:val="a1"/>
        <w:numPr>
          <w:ilvl w:val="0"/>
          <w:numId w:val="0"/>
        </w:numPr>
        <w:spacing w:line="336" w:lineRule="auto"/>
        <w:ind w:firstLineChars="200" w:firstLine="422"/>
        <w:outlineLvl w:val="9"/>
        <w:rPr>
          <w:rFonts w:ascii="黑体" w:cs="黑体"/>
          <w:b/>
          <w:bCs/>
          <w:szCs w:val="21"/>
        </w:rPr>
      </w:pPr>
      <w:r w:rsidRPr="00514DCA">
        <w:rPr>
          <w:rFonts w:ascii="黑体" w:cs="黑体" w:hint="eastAsia"/>
          <w:b/>
          <w:bCs/>
          <w:szCs w:val="21"/>
        </w:rPr>
        <w:t>3</w:t>
      </w:r>
      <w:r w:rsidR="007F09DE">
        <w:rPr>
          <w:rFonts w:ascii="黑体" w:cs="黑体"/>
          <w:b/>
          <w:bCs/>
          <w:szCs w:val="21"/>
        </w:rPr>
        <w:t xml:space="preserve"> </w:t>
      </w:r>
      <w:r w:rsidRPr="00514DCA">
        <w:rPr>
          <w:rFonts w:ascii="宋体" w:eastAsia="宋体" w:hAnsi="宋体" w:cs="黑体" w:hint="eastAsia"/>
          <w:bCs/>
          <w:szCs w:val="21"/>
        </w:rPr>
        <w:t>设备安装时系统已经开始空吹，房间保持相对干净的环境。</w:t>
      </w:r>
    </w:p>
    <w:p w14:paraId="3AFC84D6" w14:textId="51805B82" w:rsidR="000A2334" w:rsidRPr="00514DCA" w:rsidRDefault="00821569" w:rsidP="000A2334">
      <w:pPr>
        <w:spacing w:line="336" w:lineRule="auto"/>
        <w:ind w:firstLineChars="200" w:firstLine="422"/>
      </w:pPr>
      <w:r w:rsidRPr="00514DCA">
        <w:rPr>
          <w:rFonts w:ascii="黑体" w:eastAsia="黑体" w:hAnsi="Arial" w:cs="黑体" w:hint="eastAsia"/>
          <w:b/>
          <w:bCs/>
          <w:kern w:val="0"/>
        </w:rPr>
        <w:t>4</w:t>
      </w:r>
      <w:r w:rsidR="007F09DE">
        <w:rPr>
          <w:rFonts w:ascii="黑体" w:eastAsia="黑体" w:hAnsi="Arial" w:cs="黑体"/>
          <w:b/>
          <w:bCs/>
          <w:kern w:val="0"/>
        </w:rPr>
        <w:t xml:space="preserve"> </w:t>
      </w:r>
      <w:r w:rsidR="001D166A" w:rsidRPr="00514DCA">
        <w:rPr>
          <w:rFonts w:hint="eastAsia"/>
        </w:rPr>
        <w:t>在</w:t>
      </w:r>
      <w:r w:rsidR="0056091F" w:rsidRPr="00514DCA">
        <w:rPr>
          <w:rFonts w:hint="eastAsia"/>
        </w:rPr>
        <w:t>自流坪或</w:t>
      </w:r>
      <w:r w:rsidR="00574054" w:rsidRPr="00514DCA">
        <w:rPr>
          <w:rFonts w:hint="eastAsia"/>
        </w:rPr>
        <w:t>粘接类地面</w:t>
      </w:r>
      <w:r w:rsidR="003E2E2D" w:rsidRPr="00514DCA">
        <w:rPr>
          <w:rFonts w:hint="eastAsia"/>
        </w:rPr>
        <w:t>上</w:t>
      </w:r>
      <w:r w:rsidR="00574054" w:rsidRPr="00514DCA">
        <w:rPr>
          <w:rFonts w:hint="eastAsia"/>
        </w:rPr>
        <w:t>安装设备时，</w:t>
      </w:r>
      <w:r w:rsidR="00574054" w:rsidRPr="00514DCA">
        <w:rPr>
          <w:rFonts w:ascii="宋体" w:hAnsi="宋体" w:cs="黑体" w:hint="eastAsia"/>
          <w:bCs/>
        </w:rPr>
        <w:t>应设保护措施。</w:t>
      </w:r>
      <w:r w:rsidR="00574054" w:rsidRPr="00514DCA">
        <w:rPr>
          <w:rFonts w:ascii="宋体" w:hAnsi="宋体" w:cs="黑体" w:hint="eastAsia"/>
        </w:rPr>
        <w:t>保护措施不应污染</w:t>
      </w:r>
      <w:r w:rsidR="00D1617E" w:rsidRPr="00514DCA">
        <w:rPr>
          <w:rFonts w:ascii="宋体" w:hAnsi="宋体" w:cs="黑体" w:hint="eastAsia"/>
        </w:rPr>
        <w:t>和</w:t>
      </w:r>
      <w:r w:rsidR="00574054" w:rsidRPr="00514DCA">
        <w:rPr>
          <w:rFonts w:ascii="宋体" w:hAnsi="宋体" w:cs="黑体" w:hint="eastAsia"/>
        </w:rPr>
        <w:t>破坏</w:t>
      </w:r>
      <w:r w:rsidR="00574054" w:rsidRPr="00514DCA">
        <w:rPr>
          <w:rFonts w:hint="eastAsia"/>
        </w:rPr>
        <w:t>地面</w:t>
      </w:r>
      <w:r w:rsidR="00574054" w:rsidRPr="00514DCA">
        <w:rPr>
          <w:rFonts w:ascii="宋体" w:hAnsi="宋体" w:cs="黑体" w:hint="eastAsia"/>
        </w:rPr>
        <w:t>。设备安装完成后应当清除保护措施。</w:t>
      </w:r>
    </w:p>
    <w:p w14:paraId="0480D851" w14:textId="63B1D943" w:rsidR="000A2334" w:rsidRPr="00514DCA" w:rsidRDefault="00381DCF" w:rsidP="000A2334">
      <w:pPr>
        <w:spacing w:line="336" w:lineRule="auto"/>
        <w:ind w:firstLine="420"/>
        <w:rPr>
          <w:rFonts w:ascii="宋体" w:hAnsi="宋体" w:cs="黑体"/>
        </w:rPr>
      </w:pPr>
      <w:r w:rsidRPr="00514DCA">
        <w:rPr>
          <w:rFonts w:ascii="黑体" w:eastAsia="黑体" w:hAnsi="Arial" w:cs="黑体" w:hint="eastAsia"/>
          <w:b/>
          <w:bCs/>
          <w:kern w:val="0"/>
        </w:rPr>
        <w:t>5</w:t>
      </w:r>
      <w:r w:rsidRPr="00514DCA">
        <w:rPr>
          <w:rFonts w:ascii="黑体" w:eastAsia="黑体" w:hAnsi="Arial" w:cs="黑体"/>
          <w:b/>
          <w:bCs/>
          <w:kern w:val="0"/>
        </w:rPr>
        <w:t xml:space="preserve"> </w:t>
      </w:r>
      <w:r w:rsidRPr="00514DCA">
        <w:rPr>
          <w:rFonts w:ascii="宋体" w:hAnsi="宋体" w:cs="黑体" w:hint="eastAsia"/>
        </w:rPr>
        <w:t>设备安装就位需要开孔时，应吸尽孔内开孔时产生的尘埃粒子</w:t>
      </w:r>
      <w:r w:rsidRPr="00514DCA">
        <w:rPr>
          <w:rFonts w:ascii="宋体" w:hAnsi="宋体" w:cs="黑体"/>
        </w:rPr>
        <w:t>。</w:t>
      </w:r>
    </w:p>
    <w:p w14:paraId="798EA912" w14:textId="6C1A270A" w:rsidR="00334CD7" w:rsidRPr="00514DCA" w:rsidRDefault="00381DCF" w:rsidP="00334CD7">
      <w:pPr>
        <w:pStyle w:val="a1"/>
        <w:numPr>
          <w:ilvl w:val="0"/>
          <w:numId w:val="0"/>
        </w:numPr>
        <w:spacing w:line="336" w:lineRule="auto"/>
        <w:ind w:firstLineChars="200" w:firstLine="422"/>
        <w:outlineLvl w:val="9"/>
        <w:rPr>
          <w:rFonts w:ascii="宋体" w:eastAsia="宋体" w:hAnsi="宋体" w:cs="黑体"/>
          <w:bCs/>
          <w:szCs w:val="21"/>
        </w:rPr>
      </w:pPr>
      <w:r w:rsidRPr="00514DCA">
        <w:rPr>
          <w:rFonts w:ascii="黑体" w:cs="黑体"/>
          <w:b/>
          <w:bCs/>
        </w:rPr>
        <w:lastRenderedPageBreak/>
        <w:t>6</w:t>
      </w:r>
      <w:r w:rsidR="007F09DE">
        <w:rPr>
          <w:rFonts w:ascii="黑体" w:cs="黑体"/>
          <w:b/>
          <w:bCs/>
        </w:rPr>
        <w:t xml:space="preserve"> </w:t>
      </w:r>
      <w:r w:rsidR="00334CD7" w:rsidRPr="00514DCA">
        <w:rPr>
          <w:rFonts w:ascii="宋体" w:eastAsia="宋体" w:hAnsi="宋体" w:cs="黑体" w:hint="eastAsia"/>
          <w:bCs/>
          <w:szCs w:val="21"/>
        </w:rPr>
        <w:t>设备安装就位后应覆盖防止灰尘和杂物进入的保护措施。</w:t>
      </w:r>
      <w:r w:rsidR="008D1503" w:rsidRPr="00514DCA">
        <w:rPr>
          <w:rFonts w:ascii="宋体" w:eastAsia="宋体" w:hAnsi="宋体" w:cs="黑体" w:hint="eastAsia"/>
          <w:bCs/>
          <w:szCs w:val="21"/>
        </w:rPr>
        <w:t>并且在洁净环境建立之前不得拆封。</w:t>
      </w:r>
    </w:p>
    <w:p w14:paraId="53340443" w14:textId="3F56D6CF" w:rsidR="00E00F36" w:rsidRPr="00514DCA" w:rsidRDefault="00E00F36" w:rsidP="00E00F36">
      <w:pPr>
        <w:pStyle w:val="a1"/>
        <w:numPr>
          <w:ilvl w:val="0"/>
          <w:numId w:val="0"/>
        </w:numPr>
        <w:spacing w:line="336" w:lineRule="auto"/>
        <w:ind w:firstLineChars="200" w:firstLine="422"/>
        <w:outlineLvl w:val="9"/>
        <w:rPr>
          <w:rFonts w:ascii="宋体" w:eastAsia="宋体" w:hAnsi="宋体" w:cs="黑体"/>
          <w:szCs w:val="21"/>
        </w:rPr>
      </w:pPr>
      <w:r w:rsidRPr="00514DCA">
        <w:rPr>
          <w:rFonts w:ascii="黑体" w:cs="黑体"/>
          <w:b/>
          <w:bCs/>
        </w:rPr>
        <w:t xml:space="preserve">7 </w:t>
      </w:r>
      <w:r w:rsidRPr="00514DCA">
        <w:rPr>
          <w:rFonts w:ascii="宋体" w:eastAsia="宋体" w:hAnsi="宋体" w:cs="黑体" w:hint="eastAsia"/>
        </w:rPr>
        <w:t>就位设备与彩钢板衔接处应保持美观。</w:t>
      </w:r>
    </w:p>
    <w:p w14:paraId="70F901A3" w14:textId="1B2CF46E" w:rsidR="00334CD7" w:rsidRPr="00514DCA" w:rsidRDefault="00334CD7" w:rsidP="00334CD7">
      <w:pPr>
        <w:pStyle w:val="a1"/>
        <w:numPr>
          <w:ilvl w:val="0"/>
          <w:numId w:val="0"/>
        </w:numPr>
        <w:spacing w:line="336" w:lineRule="auto"/>
        <w:ind w:firstLineChars="200" w:firstLine="420"/>
        <w:outlineLvl w:val="9"/>
        <w:rPr>
          <w:rFonts w:ascii="宋体" w:eastAsia="宋体" w:hAnsi="宋体" w:cs="黑体"/>
          <w:szCs w:val="21"/>
        </w:rPr>
      </w:pPr>
      <w:r w:rsidRPr="00514DCA">
        <w:rPr>
          <w:rFonts w:ascii="宋体" w:eastAsia="宋体" w:hAnsi="宋体" w:cs="黑体" w:hint="eastAsia"/>
          <w:szCs w:val="21"/>
        </w:rPr>
        <w:t>检查数量：</w:t>
      </w:r>
      <w:r w:rsidR="00A73CF3" w:rsidRPr="00514DCA">
        <w:rPr>
          <w:rFonts w:ascii="宋体" w:eastAsia="宋体" w:hAnsi="宋体" w:cs="黑体" w:hint="eastAsia"/>
          <w:szCs w:val="21"/>
        </w:rPr>
        <w:t>全数检查。</w:t>
      </w:r>
    </w:p>
    <w:p w14:paraId="1BC0ABD9" w14:textId="77777777" w:rsidR="00334CD7" w:rsidRPr="00514DCA" w:rsidRDefault="00334CD7" w:rsidP="00334CD7">
      <w:pPr>
        <w:pStyle w:val="a1"/>
        <w:numPr>
          <w:ilvl w:val="0"/>
          <w:numId w:val="0"/>
        </w:numPr>
        <w:spacing w:line="336" w:lineRule="auto"/>
        <w:ind w:firstLineChars="200" w:firstLine="420"/>
        <w:outlineLvl w:val="9"/>
        <w:rPr>
          <w:rFonts w:ascii="宋体" w:eastAsia="宋体" w:hAnsi="宋体" w:cs="黑体"/>
          <w:szCs w:val="21"/>
        </w:rPr>
      </w:pPr>
      <w:r w:rsidRPr="00514DCA">
        <w:rPr>
          <w:rFonts w:ascii="宋体" w:eastAsia="宋体" w:hAnsi="宋体" w:cs="黑体" w:hint="eastAsia"/>
          <w:szCs w:val="21"/>
        </w:rPr>
        <w:t>检查方法：观察检查。</w:t>
      </w:r>
    </w:p>
    <w:p w14:paraId="7E1DC81E" w14:textId="7E7370C9" w:rsidR="005171C2" w:rsidRPr="00514DCA" w:rsidRDefault="0092691C" w:rsidP="0092691C">
      <w:pPr>
        <w:spacing w:line="336" w:lineRule="auto"/>
        <w:rPr>
          <w:rFonts w:cs="宋体"/>
        </w:rPr>
      </w:pPr>
      <w:r w:rsidRPr="00514DCA">
        <w:rPr>
          <w:rFonts w:ascii="黑体" w:eastAsia="黑体" w:hAnsi="Arial" w:cs="黑体" w:hint="eastAsia"/>
          <w:b/>
          <w:bCs/>
          <w:kern w:val="0"/>
          <w:szCs w:val="20"/>
        </w:rPr>
        <w:t>7.2.5</w:t>
      </w:r>
      <w:r w:rsidRPr="00514DCA">
        <w:rPr>
          <w:rFonts w:ascii="黑体" w:eastAsia="黑体" w:hAnsi="Arial" w:cs="黑体"/>
          <w:bCs/>
          <w:kern w:val="0"/>
          <w:szCs w:val="20"/>
        </w:rPr>
        <w:t xml:space="preserve"> </w:t>
      </w:r>
      <w:r w:rsidR="005171C2" w:rsidRPr="00514DCA">
        <w:rPr>
          <w:rFonts w:cs="宋体" w:hint="eastAsia"/>
          <w:bCs/>
        </w:rPr>
        <w:t>非</w:t>
      </w:r>
      <w:r w:rsidR="007F09DE" w:rsidRPr="007F09DE">
        <w:rPr>
          <w:rFonts w:cs="宋体" w:hint="eastAsia"/>
          <w:bCs/>
        </w:rPr>
        <w:t>医药</w:t>
      </w:r>
      <w:r w:rsidR="005171C2" w:rsidRPr="00514DCA">
        <w:rPr>
          <w:rFonts w:cs="宋体" w:hint="eastAsia"/>
          <w:bCs/>
        </w:rPr>
        <w:t>洁净区使用的机具不</w:t>
      </w:r>
      <w:r w:rsidR="007F09DE">
        <w:rPr>
          <w:rFonts w:cs="宋体" w:hint="eastAsia"/>
          <w:bCs/>
        </w:rPr>
        <w:t>应</w:t>
      </w:r>
      <w:r w:rsidR="005171C2" w:rsidRPr="00514DCA">
        <w:rPr>
          <w:rFonts w:cs="宋体" w:hint="eastAsia"/>
          <w:bCs/>
        </w:rPr>
        <w:t>搬至洁净区</w:t>
      </w:r>
      <w:r w:rsidRPr="00514DCA">
        <w:rPr>
          <w:rFonts w:cs="宋体" w:hint="eastAsia"/>
          <w:bCs/>
        </w:rPr>
        <w:t>。</w:t>
      </w:r>
      <w:r w:rsidR="005171C2" w:rsidRPr="00514DCA">
        <w:rPr>
          <w:rFonts w:cs="宋体" w:hint="eastAsia"/>
          <w:bCs/>
        </w:rPr>
        <w:t>洁净区</w:t>
      </w:r>
      <w:r w:rsidRPr="00514DCA">
        <w:rPr>
          <w:rFonts w:cs="宋体" w:hint="eastAsia"/>
          <w:bCs/>
        </w:rPr>
        <w:t>内</w:t>
      </w:r>
      <w:r w:rsidR="005171C2" w:rsidRPr="00514DCA">
        <w:rPr>
          <w:rFonts w:cs="宋体" w:hint="eastAsia"/>
          <w:bCs/>
        </w:rPr>
        <w:t>使</w:t>
      </w:r>
      <w:r w:rsidR="005171C2" w:rsidRPr="00514DCA">
        <w:rPr>
          <w:rFonts w:cs="宋体" w:hint="eastAsia"/>
        </w:rPr>
        <w:t>用的机具应符合下列要求：</w:t>
      </w:r>
    </w:p>
    <w:p w14:paraId="57932095" w14:textId="46CAD7A9" w:rsidR="005171C2" w:rsidRPr="00514DCA" w:rsidRDefault="005171C2" w:rsidP="005171C2">
      <w:pPr>
        <w:spacing w:line="336" w:lineRule="auto"/>
        <w:ind w:firstLineChars="200" w:firstLine="422"/>
      </w:pPr>
      <w:r w:rsidRPr="00514DCA">
        <w:rPr>
          <w:rFonts w:ascii="黑体" w:eastAsia="黑体" w:hAnsi="Arial" w:cs="黑体"/>
          <w:b/>
          <w:bCs/>
          <w:kern w:val="0"/>
        </w:rPr>
        <w:t>1</w:t>
      </w:r>
      <w:r w:rsidR="007F09DE">
        <w:rPr>
          <w:rFonts w:ascii="黑体" w:eastAsia="黑体" w:hAnsi="Arial" w:cs="黑体"/>
          <w:b/>
          <w:bCs/>
          <w:kern w:val="0"/>
        </w:rPr>
        <w:t xml:space="preserve"> </w:t>
      </w:r>
      <w:r w:rsidRPr="00514DCA">
        <w:rPr>
          <w:rFonts w:hint="eastAsia"/>
        </w:rPr>
        <w:t>机具外露部分应不产尘或采取防止尘埃污染环境的措施。</w:t>
      </w:r>
    </w:p>
    <w:p w14:paraId="4255CD5E" w14:textId="0DDF3397" w:rsidR="005171C2" w:rsidRPr="00514DCA" w:rsidRDefault="005171C2" w:rsidP="005171C2">
      <w:pPr>
        <w:pStyle w:val="a1"/>
        <w:numPr>
          <w:ilvl w:val="0"/>
          <w:numId w:val="0"/>
        </w:numPr>
        <w:spacing w:line="336" w:lineRule="auto"/>
        <w:ind w:firstLineChars="200" w:firstLine="422"/>
        <w:outlineLvl w:val="9"/>
        <w:rPr>
          <w:rFonts w:ascii="宋体" w:eastAsia="宋体" w:hAnsi="宋体" w:cs="黑体"/>
          <w:bCs/>
          <w:szCs w:val="21"/>
        </w:rPr>
      </w:pPr>
      <w:r w:rsidRPr="00514DCA">
        <w:rPr>
          <w:rFonts w:ascii="黑体" w:cs="黑体" w:hint="eastAsia"/>
          <w:b/>
          <w:bCs/>
          <w:szCs w:val="21"/>
        </w:rPr>
        <w:t>2</w:t>
      </w:r>
      <w:r w:rsidR="007F09DE">
        <w:rPr>
          <w:rFonts w:ascii="黑体" w:cs="黑体"/>
          <w:b/>
          <w:bCs/>
          <w:szCs w:val="21"/>
        </w:rPr>
        <w:t xml:space="preserve"> </w:t>
      </w:r>
      <w:r w:rsidRPr="00514DCA">
        <w:rPr>
          <w:rFonts w:ascii="宋体" w:eastAsia="宋体" w:hAnsi="宋体" w:cs="黑体" w:hint="eastAsia"/>
          <w:bCs/>
          <w:szCs w:val="21"/>
        </w:rPr>
        <w:t>常用机具在搬入洁净区前应</w:t>
      </w:r>
      <w:r w:rsidRPr="00514DCA">
        <w:rPr>
          <w:rFonts w:ascii="宋体" w:eastAsia="宋体" w:hAnsi="宋体" w:cs="黑体" w:hint="eastAsia"/>
          <w:szCs w:val="21"/>
        </w:rPr>
        <w:t>在外清室清洁，经气锁室进入。清洁机具应达到无油、无垢、无尘、无锈的要求，经检查合格贴上“洁净”或“洁净</w:t>
      </w:r>
      <w:r w:rsidRPr="00514DCA">
        <w:rPr>
          <w:rFonts w:ascii="宋体" w:eastAsia="宋体" w:hAnsi="宋体" w:cs="黑体" w:hint="eastAsia"/>
          <w:bCs/>
          <w:szCs w:val="21"/>
        </w:rPr>
        <w:t>区专用”标识，方可搬入。</w:t>
      </w:r>
    </w:p>
    <w:p w14:paraId="70B475CC" w14:textId="5B0DC69C" w:rsidR="005171C2" w:rsidRDefault="005171C2" w:rsidP="005171C2">
      <w:pPr>
        <w:pStyle w:val="a1"/>
        <w:numPr>
          <w:ilvl w:val="0"/>
          <w:numId w:val="0"/>
        </w:numPr>
        <w:spacing w:line="336" w:lineRule="auto"/>
        <w:ind w:firstLineChars="200" w:firstLine="420"/>
        <w:outlineLvl w:val="9"/>
        <w:rPr>
          <w:rFonts w:ascii="宋体" w:eastAsia="宋体" w:hAnsi="宋体" w:cs="黑体"/>
          <w:bCs/>
          <w:szCs w:val="21"/>
        </w:rPr>
      </w:pPr>
      <w:r w:rsidRPr="009033D4">
        <w:rPr>
          <w:rFonts w:ascii="宋体" w:eastAsia="宋体" w:hAnsi="宋体" w:cs="黑体" w:hint="eastAsia"/>
          <w:bCs/>
          <w:szCs w:val="21"/>
        </w:rPr>
        <w:t>检查数量：</w:t>
      </w:r>
      <w:r w:rsidR="001D166A" w:rsidRPr="001D166A">
        <w:rPr>
          <w:rFonts w:ascii="宋体" w:eastAsia="宋体" w:hAnsi="宋体" w:cs="黑体" w:hint="eastAsia"/>
          <w:bCs/>
          <w:szCs w:val="21"/>
        </w:rPr>
        <w:t>全数检查。</w:t>
      </w:r>
    </w:p>
    <w:p w14:paraId="56180D77" w14:textId="77777777" w:rsidR="005171C2" w:rsidRPr="001F7E43" w:rsidRDefault="005171C2" w:rsidP="005171C2">
      <w:pPr>
        <w:pStyle w:val="a1"/>
        <w:numPr>
          <w:ilvl w:val="0"/>
          <w:numId w:val="0"/>
        </w:numPr>
        <w:spacing w:line="336" w:lineRule="auto"/>
        <w:ind w:firstLineChars="200" w:firstLine="420"/>
        <w:outlineLvl w:val="9"/>
        <w:rPr>
          <w:rFonts w:ascii="黑体" w:cs="黑体"/>
          <w:b/>
          <w:bCs/>
          <w:szCs w:val="21"/>
        </w:rPr>
      </w:pPr>
      <w:r w:rsidRPr="009033D4">
        <w:rPr>
          <w:rFonts w:ascii="宋体" w:eastAsia="宋体" w:hAnsi="宋体" w:cs="黑体" w:hint="eastAsia"/>
          <w:bCs/>
          <w:szCs w:val="21"/>
        </w:rPr>
        <w:t>检查方法：观察检查。</w:t>
      </w:r>
    </w:p>
    <w:p w14:paraId="2A6927CC" w14:textId="47E97583" w:rsidR="00587ADF" w:rsidRDefault="00587ADF" w:rsidP="00587ADF">
      <w:pPr>
        <w:pStyle w:val="a1"/>
        <w:numPr>
          <w:ilvl w:val="0"/>
          <w:numId w:val="0"/>
        </w:numPr>
        <w:spacing w:line="336" w:lineRule="auto"/>
        <w:outlineLvl w:val="9"/>
        <w:rPr>
          <w:rFonts w:ascii="Times New Roman" w:eastAsia="宋体" w:hAnsi="Times New Roman" w:cs="宋体"/>
          <w:kern w:val="2"/>
          <w:szCs w:val="21"/>
        </w:rPr>
      </w:pPr>
      <w:r w:rsidRPr="00514DCA">
        <w:rPr>
          <w:rFonts w:ascii="黑体" w:cs="黑体" w:hint="eastAsia"/>
          <w:b/>
          <w:bCs/>
          <w:szCs w:val="21"/>
        </w:rPr>
        <w:t>7.2.6</w:t>
      </w:r>
      <w:r w:rsidR="00BF024A" w:rsidRPr="00514DCA">
        <w:rPr>
          <w:rFonts w:ascii="黑体" w:cs="黑体"/>
          <w:b/>
          <w:bCs/>
          <w:szCs w:val="21"/>
        </w:rPr>
        <w:t xml:space="preserve"> </w:t>
      </w:r>
      <w:r w:rsidR="007F09DE" w:rsidRPr="00822883">
        <w:rPr>
          <w:rFonts w:ascii="Times New Roman" w:eastAsia="宋体" w:hAnsi="Times New Roman" w:cs="宋体" w:hint="eastAsia"/>
          <w:bCs/>
          <w:kern w:val="2"/>
        </w:rPr>
        <w:t>医药</w:t>
      </w:r>
      <w:r w:rsidR="007F09DE" w:rsidRPr="0073460A">
        <w:rPr>
          <w:rFonts w:ascii="Times New Roman" w:eastAsia="宋体" w:hAnsi="Times New Roman" w:cs="宋体" w:hint="eastAsia"/>
          <w:kern w:val="2"/>
          <w:szCs w:val="21"/>
        </w:rPr>
        <w:t>洁净区内</w:t>
      </w:r>
      <w:r w:rsidRPr="00514DCA">
        <w:rPr>
          <w:rFonts w:ascii="Times New Roman" w:eastAsia="宋体" w:hAnsi="Times New Roman" w:cs="宋体" w:hint="eastAsia"/>
          <w:bCs/>
          <w:kern w:val="2"/>
          <w:szCs w:val="21"/>
        </w:rPr>
        <w:t>不锈钢</w:t>
      </w:r>
      <w:r w:rsidRPr="00514DCA">
        <w:rPr>
          <w:rFonts w:ascii="Times New Roman" w:eastAsia="宋体" w:hAnsi="Times New Roman" w:cs="宋体" w:hint="eastAsia"/>
          <w:kern w:val="2"/>
          <w:szCs w:val="21"/>
        </w:rPr>
        <w:t>平台</w:t>
      </w:r>
      <w:r w:rsidRPr="00DF37F6">
        <w:rPr>
          <w:rFonts w:ascii="Times New Roman" w:eastAsia="宋体" w:hAnsi="Times New Roman" w:cs="宋体" w:hint="eastAsia"/>
          <w:kern w:val="2"/>
          <w:szCs w:val="21"/>
        </w:rPr>
        <w:t>安装应符合下列规定：</w:t>
      </w:r>
    </w:p>
    <w:p w14:paraId="1F288C89" w14:textId="77777777" w:rsidR="00587ADF" w:rsidRPr="00514DCA" w:rsidRDefault="00587ADF" w:rsidP="00587ADF">
      <w:pPr>
        <w:spacing w:line="336" w:lineRule="auto"/>
        <w:ind w:firstLineChars="200" w:firstLine="422"/>
      </w:pPr>
      <w:r w:rsidRPr="00514DCA">
        <w:rPr>
          <w:rFonts w:ascii="黑体" w:eastAsia="黑体" w:hAnsi="Arial" w:cs="黑体"/>
          <w:b/>
          <w:bCs/>
          <w:kern w:val="0"/>
        </w:rPr>
        <w:t>1</w:t>
      </w:r>
      <w:r w:rsidRPr="00514DCA">
        <w:rPr>
          <w:rFonts w:hint="eastAsia"/>
        </w:rPr>
        <w:t>平台上</w:t>
      </w:r>
      <w:r w:rsidRPr="00514DCA">
        <w:rPr>
          <w:rFonts w:hint="eastAsia"/>
          <w:bCs/>
        </w:rPr>
        <w:t>宜留有足够的气流从上至下的</w:t>
      </w:r>
      <w:r w:rsidRPr="00514DCA">
        <w:rPr>
          <w:rFonts w:hint="eastAsia"/>
        </w:rPr>
        <w:t>过流断面。</w:t>
      </w:r>
    </w:p>
    <w:p w14:paraId="71A42BEC" w14:textId="624DFBC1" w:rsidR="00587ADF" w:rsidRPr="001F7E43" w:rsidRDefault="00587ADF" w:rsidP="00587ADF">
      <w:pPr>
        <w:pStyle w:val="a1"/>
        <w:numPr>
          <w:ilvl w:val="0"/>
          <w:numId w:val="0"/>
        </w:numPr>
        <w:spacing w:line="336" w:lineRule="auto"/>
        <w:ind w:firstLineChars="200" w:firstLine="422"/>
        <w:outlineLvl w:val="9"/>
        <w:rPr>
          <w:rFonts w:ascii="黑体" w:cs="黑体"/>
          <w:b/>
          <w:bCs/>
          <w:szCs w:val="21"/>
        </w:rPr>
      </w:pPr>
      <w:r w:rsidRPr="001F7E43">
        <w:rPr>
          <w:rFonts w:ascii="黑体" w:cs="黑体" w:hint="eastAsia"/>
          <w:b/>
          <w:bCs/>
          <w:szCs w:val="21"/>
        </w:rPr>
        <w:t>2</w:t>
      </w:r>
      <w:r w:rsidR="007F09DE">
        <w:rPr>
          <w:rFonts w:ascii="黑体" w:cs="黑体"/>
          <w:b/>
          <w:bCs/>
          <w:szCs w:val="21"/>
        </w:rPr>
        <w:t xml:space="preserve"> </w:t>
      </w:r>
      <w:r w:rsidRPr="00DF37F6">
        <w:rPr>
          <w:rFonts w:ascii="宋体" w:eastAsia="宋体" w:hAnsi="宋体" w:cs="黑体" w:hint="eastAsia"/>
          <w:bCs/>
          <w:szCs w:val="21"/>
        </w:rPr>
        <w:t>焊接或者螺栓连接缝隙必须满焊或打胶密封，不得留有对接缝隙</w:t>
      </w:r>
      <w:r>
        <w:rPr>
          <w:rFonts w:ascii="宋体" w:eastAsia="宋体" w:hAnsi="宋体" w:cs="黑体" w:hint="eastAsia"/>
          <w:bCs/>
          <w:szCs w:val="21"/>
        </w:rPr>
        <w:t>。</w:t>
      </w:r>
    </w:p>
    <w:p w14:paraId="4235F9DD" w14:textId="64BFFACB" w:rsidR="00587ADF" w:rsidRPr="0019460E" w:rsidRDefault="00587ADF" w:rsidP="00587ADF">
      <w:pPr>
        <w:spacing w:line="336" w:lineRule="auto"/>
        <w:ind w:firstLineChars="200" w:firstLine="422"/>
      </w:pPr>
      <w:r>
        <w:rPr>
          <w:rFonts w:ascii="黑体" w:eastAsia="黑体" w:hAnsi="Arial" w:cs="黑体" w:hint="eastAsia"/>
          <w:b/>
          <w:bCs/>
          <w:kern w:val="0"/>
        </w:rPr>
        <w:t>3</w:t>
      </w:r>
      <w:r w:rsidR="007F09DE">
        <w:rPr>
          <w:rFonts w:ascii="黑体" w:eastAsia="黑体" w:hAnsi="Arial" w:cs="黑体"/>
          <w:b/>
          <w:bCs/>
          <w:kern w:val="0"/>
        </w:rPr>
        <w:t xml:space="preserve"> </w:t>
      </w:r>
      <w:r w:rsidR="00103997" w:rsidRPr="00103997">
        <w:rPr>
          <w:rFonts w:hint="eastAsia"/>
        </w:rPr>
        <w:t>成品梁柱不得</w:t>
      </w:r>
      <w:r w:rsidR="00103997" w:rsidRPr="00514DCA">
        <w:rPr>
          <w:rFonts w:hint="eastAsia"/>
          <w:bCs/>
        </w:rPr>
        <w:t>出现无法清洁的</w:t>
      </w:r>
      <w:r w:rsidR="00103997" w:rsidRPr="00103997">
        <w:rPr>
          <w:rFonts w:hint="eastAsia"/>
        </w:rPr>
        <w:t>死角。</w:t>
      </w:r>
    </w:p>
    <w:p w14:paraId="2BBF7A50" w14:textId="34053C3A" w:rsidR="00587ADF" w:rsidRDefault="00587ADF" w:rsidP="00587ADF">
      <w:pPr>
        <w:spacing w:line="336" w:lineRule="auto"/>
        <w:ind w:firstLine="420"/>
        <w:rPr>
          <w:rFonts w:ascii="宋体" w:hAnsi="宋体" w:cs="黑体"/>
          <w:bCs/>
        </w:rPr>
      </w:pPr>
      <w:r>
        <w:rPr>
          <w:rFonts w:ascii="黑体" w:cs="黑体" w:hint="eastAsia"/>
          <w:b/>
          <w:bCs/>
        </w:rPr>
        <w:t>4</w:t>
      </w:r>
      <w:r w:rsidR="007F09DE">
        <w:rPr>
          <w:rFonts w:ascii="黑体" w:cs="黑体"/>
          <w:b/>
          <w:bCs/>
        </w:rPr>
        <w:t xml:space="preserve"> </w:t>
      </w:r>
      <w:r w:rsidRPr="00DF37F6">
        <w:rPr>
          <w:rFonts w:ascii="宋体" w:hAnsi="宋体" w:cs="黑体" w:hint="eastAsia"/>
          <w:bCs/>
        </w:rPr>
        <w:t>钢构件表面应光滑</w:t>
      </w:r>
      <w:r w:rsidR="00BF024A">
        <w:rPr>
          <w:rFonts w:ascii="宋体" w:hAnsi="宋体" w:cs="黑体" w:hint="eastAsia"/>
          <w:bCs/>
        </w:rPr>
        <w:t>、</w:t>
      </w:r>
      <w:r w:rsidRPr="00DF37F6">
        <w:rPr>
          <w:rFonts w:ascii="宋体" w:hAnsi="宋体" w:cs="黑体" w:hint="eastAsia"/>
          <w:bCs/>
        </w:rPr>
        <w:t>不积尘</w:t>
      </w:r>
      <w:r w:rsidR="00BF024A">
        <w:rPr>
          <w:rFonts w:ascii="宋体" w:hAnsi="宋体" w:cs="黑体" w:hint="eastAsia"/>
          <w:bCs/>
        </w:rPr>
        <w:t>、</w:t>
      </w:r>
      <w:r w:rsidRPr="00DF37F6">
        <w:rPr>
          <w:rFonts w:ascii="宋体" w:hAnsi="宋体" w:cs="黑体" w:hint="eastAsia"/>
          <w:bCs/>
        </w:rPr>
        <w:t>易清洁</w:t>
      </w:r>
      <w:r>
        <w:rPr>
          <w:rFonts w:ascii="宋体" w:hAnsi="宋体" w:cs="黑体" w:hint="eastAsia"/>
          <w:bCs/>
        </w:rPr>
        <w:t>。</w:t>
      </w:r>
    </w:p>
    <w:p w14:paraId="6BC41F88" w14:textId="47E447EC" w:rsidR="00587ADF" w:rsidRDefault="00587ADF" w:rsidP="00587ADF">
      <w:pPr>
        <w:spacing w:line="336" w:lineRule="auto"/>
        <w:ind w:firstLine="420"/>
        <w:rPr>
          <w:rFonts w:ascii="宋体" w:hAnsi="宋体" w:cs="黑体"/>
          <w:bCs/>
        </w:rPr>
      </w:pPr>
      <w:r>
        <w:rPr>
          <w:rFonts w:ascii="黑体" w:cs="黑体" w:hint="eastAsia"/>
          <w:b/>
          <w:bCs/>
        </w:rPr>
        <w:t>5</w:t>
      </w:r>
      <w:r w:rsidR="007F09DE">
        <w:rPr>
          <w:rFonts w:ascii="黑体" w:cs="黑体"/>
          <w:b/>
          <w:bCs/>
        </w:rPr>
        <w:t xml:space="preserve"> </w:t>
      </w:r>
      <w:r w:rsidRPr="00DF37F6">
        <w:rPr>
          <w:rFonts w:ascii="宋体" w:hAnsi="宋体" w:cs="黑体" w:hint="eastAsia"/>
          <w:bCs/>
        </w:rPr>
        <w:t>平台表面不宜采用格栅板等不易清洁的形式</w:t>
      </w:r>
      <w:r>
        <w:rPr>
          <w:rFonts w:ascii="宋体" w:hAnsi="宋体" w:cs="黑体" w:hint="eastAsia"/>
          <w:bCs/>
        </w:rPr>
        <w:t>。</w:t>
      </w:r>
    </w:p>
    <w:p w14:paraId="5DFAA7C1" w14:textId="77777777" w:rsidR="00587ADF" w:rsidRDefault="00587ADF" w:rsidP="00587ADF">
      <w:pPr>
        <w:spacing w:line="336" w:lineRule="auto"/>
        <w:ind w:firstLine="420"/>
        <w:rPr>
          <w:rFonts w:ascii="宋体" w:hAnsi="宋体" w:cs="黑体"/>
          <w:bCs/>
        </w:rPr>
      </w:pPr>
      <w:r w:rsidRPr="00DF37F6">
        <w:rPr>
          <w:rFonts w:ascii="宋体" w:hAnsi="宋体" w:cs="黑体" w:hint="eastAsia"/>
          <w:bCs/>
        </w:rPr>
        <w:t>检查数量：全数检查。</w:t>
      </w:r>
    </w:p>
    <w:p w14:paraId="740280FC" w14:textId="77777777" w:rsidR="00587ADF" w:rsidRPr="00DF37F6" w:rsidRDefault="00587ADF" w:rsidP="00587ADF">
      <w:pPr>
        <w:spacing w:line="336" w:lineRule="auto"/>
        <w:ind w:firstLine="420"/>
      </w:pPr>
      <w:r w:rsidRPr="00DF37F6">
        <w:rPr>
          <w:rFonts w:ascii="宋体" w:hAnsi="宋体" w:cs="黑体" w:hint="eastAsia"/>
          <w:bCs/>
        </w:rPr>
        <w:t>检查方法：观察检查。</w:t>
      </w:r>
    </w:p>
    <w:p w14:paraId="736CFFB3" w14:textId="2FAD197D" w:rsidR="002C3D68" w:rsidRDefault="002C3D68" w:rsidP="002C3D68">
      <w:pPr>
        <w:spacing w:line="336" w:lineRule="auto"/>
        <w:rPr>
          <w:rFonts w:cs="宋体"/>
        </w:rPr>
      </w:pPr>
      <w:r w:rsidRPr="00514DCA">
        <w:rPr>
          <w:rFonts w:ascii="黑体" w:cs="黑体" w:hint="eastAsia"/>
          <w:b/>
          <w:bCs/>
        </w:rPr>
        <w:t>7.2.7</w:t>
      </w:r>
      <w:r w:rsidR="00D0203A" w:rsidRPr="00514DCA">
        <w:rPr>
          <w:rFonts w:ascii="黑体" w:cs="黑体"/>
          <w:b/>
          <w:bCs/>
        </w:rPr>
        <w:t xml:space="preserve"> </w:t>
      </w:r>
      <w:r w:rsidRPr="00514DCA">
        <w:rPr>
          <w:rFonts w:cs="宋体" w:hint="eastAsia"/>
        </w:rPr>
        <w:t>洁</w:t>
      </w:r>
      <w:r w:rsidRPr="009033D4">
        <w:rPr>
          <w:rFonts w:cs="宋体" w:hint="eastAsia"/>
        </w:rPr>
        <w:t>净冷库的安装应符合下列规定：</w:t>
      </w:r>
    </w:p>
    <w:p w14:paraId="379A6931" w14:textId="1BF54D9A" w:rsidR="002C3D68" w:rsidRPr="007F09DE" w:rsidRDefault="002C3D68" w:rsidP="002C3D68">
      <w:pPr>
        <w:spacing w:line="336" w:lineRule="auto"/>
        <w:ind w:firstLineChars="200" w:firstLine="422"/>
      </w:pPr>
      <w:r w:rsidRPr="0019460E">
        <w:rPr>
          <w:rFonts w:ascii="黑体" w:eastAsia="黑体" w:hAnsi="Arial" w:cs="黑体"/>
          <w:b/>
          <w:bCs/>
          <w:kern w:val="0"/>
        </w:rPr>
        <w:t>1</w:t>
      </w:r>
      <w:r w:rsidR="007F09DE">
        <w:rPr>
          <w:rFonts w:ascii="黑体" w:eastAsia="黑体" w:hAnsi="Arial" w:cs="黑体"/>
          <w:b/>
          <w:bCs/>
          <w:kern w:val="0"/>
        </w:rPr>
        <w:t xml:space="preserve"> </w:t>
      </w:r>
      <w:r w:rsidRPr="007F09DE">
        <w:rPr>
          <w:rFonts w:hint="eastAsia"/>
        </w:rPr>
        <w:t>顶、墙、地面接缝处</w:t>
      </w:r>
      <w:r w:rsidR="0079217D" w:rsidRPr="007F09DE">
        <w:rPr>
          <w:rFonts w:hint="eastAsia"/>
        </w:rPr>
        <w:t>应</w:t>
      </w:r>
      <w:r w:rsidRPr="007F09DE">
        <w:rPr>
          <w:rFonts w:hint="eastAsia"/>
        </w:rPr>
        <w:t>采用断桥处理，使用时不</w:t>
      </w:r>
      <w:r w:rsidR="0079217D" w:rsidRPr="007F09DE">
        <w:rPr>
          <w:rFonts w:hint="eastAsia"/>
        </w:rPr>
        <w:t>应</w:t>
      </w:r>
      <w:r w:rsidRPr="007F09DE">
        <w:rPr>
          <w:rFonts w:hint="eastAsia"/>
        </w:rPr>
        <w:t>出现结露现象。</w:t>
      </w:r>
    </w:p>
    <w:p w14:paraId="39C25DAF" w14:textId="33677D65" w:rsidR="002C3D68" w:rsidRPr="007F09DE" w:rsidRDefault="002C3D68" w:rsidP="002C3D68">
      <w:pPr>
        <w:pStyle w:val="a1"/>
        <w:numPr>
          <w:ilvl w:val="0"/>
          <w:numId w:val="0"/>
        </w:numPr>
        <w:spacing w:line="336" w:lineRule="auto"/>
        <w:ind w:firstLineChars="200" w:firstLine="422"/>
        <w:outlineLvl w:val="9"/>
        <w:rPr>
          <w:rFonts w:ascii="宋体" w:eastAsia="宋体" w:hAnsi="宋体" w:cs="黑体"/>
          <w:szCs w:val="21"/>
        </w:rPr>
      </w:pPr>
      <w:r w:rsidRPr="007F09DE">
        <w:rPr>
          <w:rFonts w:ascii="黑体" w:cs="黑体" w:hint="eastAsia"/>
          <w:b/>
          <w:bCs/>
          <w:szCs w:val="21"/>
        </w:rPr>
        <w:t>2</w:t>
      </w:r>
      <w:r w:rsidR="007F09DE">
        <w:rPr>
          <w:rFonts w:ascii="黑体" w:cs="黑体"/>
          <w:b/>
          <w:bCs/>
          <w:szCs w:val="21"/>
        </w:rPr>
        <w:t xml:space="preserve"> </w:t>
      </w:r>
      <w:r w:rsidRPr="007F09DE">
        <w:rPr>
          <w:rFonts w:ascii="宋体" w:eastAsia="宋体" w:hAnsi="宋体" w:cs="黑体" w:hint="eastAsia"/>
          <w:bCs/>
          <w:szCs w:val="21"/>
        </w:rPr>
        <w:t>门边框四周</w:t>
      </w:r>
      <w:r w:rsidR="00400E29" w:rsidRPr="007F09DE">
        <w:rPr>
          <w:rFonts w:ascii="宋体" w:eastAsia="宋体" w:hAnsi="宋体" w:hint="eastAsia"/>
        </w:rPr>
        <w:t>应</w:t>
      </w:r>
      <w:r w:rsidRPr="007F09DE">
        <w:rPr>
          <w:rFonts w:ascii="宋体" w:eastAsia="宋体" w:hAnsi="宋体" w:cs="黑体" w:hint="eastAsia"/>
          <w:szCs w:val="21"/>
        </w:rPr>
        <w:t>有密封措施</w:t>
      </w:r>
      <w:r w:rsidR="007853B7" w:rsidRPr="007F09DE">
        <w:rPr>
          <w:rFonts w:ascii="宋体" w:eastAsia="宋体" w:hAnsi="宋体" w:cs="黑体" w:hint="eastAsia"/>
          <w:szCs w:val="21"/>
        </w:rPr>
        <w:t>，</w:t>
      </w:r>
      <w:r w:rsidR="007853B7" w:rsidRPr="007F09DE">
        <w:rPr>
          <w:rFonts w:ascii="宋体" w:eastAsia="宋体" w:hAnsi="宋体" w:hint="eastAsia"/>
        </w:rPr>
        <w:t>库门上部应设置风幕机</w:t>
      </w:r>
      <w:r w:rsidR="007853B7" w:rsidRPr="007F09DE">
        <w:rPr>
          <w:rFonts w:ascii="宋体" w:eastAsia="宋体" w:hAnsi="宋体" w:cs="黑体" w:hint="eastAsia"/>
          <w:szCs w:val="21"/>
        </w:rPr>
        <w:t>。</w:t>
      </w:r>
    </w:p>
    <w:p w14:paraId="7090D717" w14:textId="6293B61B" w:rsidR="002C3D68" w:rsidRPr="007F09DE" w:rsidRDefault="002C3D68" w:rsidP="002C3D68">
      <w:pPr>
        <w:spacing w:line="336" w:lineRule="auto"/>
        <w:ind w:firstLineChars="200" w:firstLine="422"/>
      </w:pPr>
      <w:r w:rsidRPr="007F09DE">
        <w:rPr>
          <w:rFonts w:ascii="黑体" w:eastAsia="黑体" w:hAnsi="Arial" w:cs="黑体" w:hint="eastAsia"/>
          <w:b/>
          <w:bCs/>
          <w:kern w:val="0"/>
        </w:rPr>
        <w:t>3</w:t>
      </w:r>
      <w:r w:rsidR="007853B7" w:rsidRPr="007F09DE">
        <w:rPr>
          <w:rFonts w:ascii="黑体" w:eastAsia="黑体" w:hAnsi="Arial" w:cs="黑体"/>
          <w:b/>
          <w:bCs/>
          <w:kern w:val="0"/>
        </w:rPr>
        <w:t xml:space="preserve"> </w:t>
      </w:r>
      <w:r w:rsidR="007853B7" w:rsidRPr="007F09DE">
        <w:rPr>
          <w:rFonts w:ascii="宋体" w:hAnsi="宋体" w:hint="eastAsia"/>
          <w:kern w:val="0"/>
          <w:szCs w:val="20"/>
        </w:rPr>
        <w:t>冷库温度≤0</w:t>
      </w:r>
      <w:r w:rsidR="007853B7" w:rsidRPr="007F09DE">
        <w:rPr>
          <w:rFonts w:ascii="宋体" w:hAnsi="宋体" w:hint="eastAsia"/>
          <w:kern w:val="0"/>
          <w:szCs w:val="20"/>
          <w:vertAlign w:val="superscript"/>
        </w:rPr>
        <w:t>o</w:t>
      </w:r>
      <w:r w:rsidR="007853B7" w:rsidRPr="007F09DE">
        <w:rPr>
          <w:rFonts w:ascii="宋体" w:hAnsi="宋体" w:hint="eastAsia"/>
          <w:kern w:val="0"/>
          <w:szCs w:val="20"/>
        </w:rPr>
        <w:t>C时，冷库入口应配置缓冲间。</w:t>
      </w:r>
    </w:p>
    <w:p w14:paraId="7F98895C" w14:textId="57BE1CE6" w:rsidR="002C3D68" w:rsidRPr="007F09DE" w:rsidRDefault="002C3D68" w:rsidP="007853B7">
      <w:pPr>
        <w:spacing w:line="336" w:lineRule="auto"/>
        <w:ind w:firstLine="420"/>
        <w:rPr>
          <w:rFonts w:ascii="宋体" w:hAnsi="宋体" w:cs="黑体"/>
        </w:rPr>
      </w:pPr>
      <w:r w:rsidRPr="007F09DE">
        <w:rPr>
          <w:rFonts w:ascii="黑体" w:cs="黑体" w:hint="eastAsia"/>
          <w:b/>
          <w:bCs/>
        </w:rPr>
        <w:t>4</w:t>
      </w:r>
      <w:r w:rsidR="00F467CB" w:rsidRPr="007F09DE">
        <w:rPr>
          <w:rFonts w:ascii="黑体" w:cs="黑体"/>
          <w:b/>
          <w:bCs/>
        </w:rPr>
        <w:t xml:space="preserve"> </w:t>
      </w:r>
      <w:r w:rsidR="00F467CB" w:rsidRPr="007F09DE">
        <w:rPr>
          <w:rFonts w:ascii="宋体" w:hAnsi="宋体" w:hint="eastAsia"/>
          <w:kern w:val="0"/>
          <w:szCs w:val="20"/>
        </w:rPr>
        <w:t>小型</w:t>
      </w:r>
      <w:r w:rsidR="007853B7" w:rsidRPr="007F09DE">
        <w:rPr>
          <w:rFonts w:ascii="宋体" w:hAnsi="宋体" w:hint="eastAsia"/>
          <w:kern w:val="0"/>
          <w:szCs w:val="20"/>
        </w:rPr>
        <w:t>冷库</w:t>
      </w:r>
      <w:r w:rsidR="00F467CB" w:rsidRPr="007F09DE">
        <w:rPr>
          <w:rFonts w:ascii="宋体" w:hAnsi="宋体" w:hint="eastAsia"/>
          <w:kern w:val="0"/>
          <w:szCs w:val="20"/>
        </w:rPr>
        <w:t>吊顶上部用冷库板</w:t>
      </w:r>
      <w:r w:rsidR="007853B7" w:rsidRPr="007F09DE">
        <w:rPr>
          <w:rFonts w:ascii="宋体" w:hAnsi="宋体" w:hint="eastAsia"/>
          <w:kern w:val="0"/>
          <w:szCs w:val="20"/>
        </w:rPr>
        <w:t>围成封闭区域</w:t>
      </w:r>
      <w:r w:rsidR="00F467CB" w:rsidRPr="007F09DE">
        <w:rPr>
          <w:rFonts w:ascii="宋体" w:hAnsi="宋体" w:hint="eastAsia"/>
          <w:kern w:val="0"/>
          <w:szCs w:val="20"/>
        </w:rPr>
        <w:t>时</w:t>
      </w:r>
      <w:r w:rsidR="007853B7" w:rsidRPr="007F09DE">
        <w:rPr>
          <w:rFonts w:ascii="宋体" w:hAnsi="宋体" w:hint="eastAsia"/>
          <w:kern w:val="0"/>
          <w:szCs w:val="20"/>
        </w:rPr>
        <w:t>，冷库净化循环可采用循环风机</w:t>
      </w:r>
      <w:r w:rsidR="00F467CB" w:rsidRPr="007F09DE">
        <w:rPr>
          <w:rFonts w:ascii="宋体" w:hAnsi="宋体" w:hint="eastAsia"/>
          <w:kern w:val="0"/>
          <w:szCs w:val="20"/>
        </w:rPr>
        <w:t>。</w:t>
      </w:r>
      <w:r w:rsidR="00815900" w:rsidRPr="007F09DE">
        <w:rPr>
          <w:rFonts w:ascii="宋体" w:hAnsi="宋体" w:hint="eastAsia"/>
          <w:kern w:val="0"/>
          <w:szCs w:val="20"/>
        </w:rPr>
        <w:t>否则宜</w:t>
      </w:r>
      <w:r w:rsidR="007853B7" w:rsidRPr="007F09DE">
        <w:rPr>
          <w:rFonts w:ascii="宋体" w:hAnsi="宋体" w:hint="eastAsia"/>
          <w:kern w:val="0"/>
          <w:szCs w:val="20"/>
        </w:rPr>
        <w:t>采用净化循环风机箱</w:t>
      </w:r>
      <w:r w:rsidR="007853B7" w:rsidRPr="007F09DE">
        <w:rPr>
          <w:rFonts w:ascii="宋体" w:hAnsi="宋体" w:cs="黑体" w:hint="eastAsia"/>
        </w:rPr>
        <w:t>。</w:t>
      </w:r>
    </w:p>
    <w:p w14:paraId="6E6AFB38" w14:textId="77777777" w:rsidR="002C3D68" w:rsidRDefault="002C3D68" w:rsidP="002C3D68">
      <w:pPr>
        <w:spacing w:line="336" w:lineRule="auto"/>
        <w:ind w:firstLine="420"/>
        <w:rPr>
          <w:rFonts w:ascii="宋体" w:hAnsi="宋体" w:cs="黑体"/>
          <w:bCs/>
        </w:rPr>
      </w:pPr>
      <w:r w:rsidRPr="009033D4">
        <w:rPr>
          <w:rFonts w:ascii="宋体" w:hAnsi="宋体" w:cs="黑体" w:hint="eastAsia"/>
          <w:bCs/>
        </w:rPr>
        <w:t>检查数量：全数检查</w:t>
      </w:r>
      <w:r w:rsidRPr="00DF37F6">
        <w:rPr>
          <w:rFonts w:ascii="宋体" w:hAnsi="宋体" w:cs="黑体" w:hint="eastAsia"/>
          <w:bCs/>
        </w:rPr>
        <w:t>。</w:t>
      </w:r>
    </w:p>
    <w:p w14:paraId="193475CD" w14:textId="77777777" w:rsidR="002C3D68" w:rsidRPr="009033D4" w:rsidRDefault="002C3D68" w:rsidP="002C3D68">
      <w:pPr>
        <w:spacing w:line="336" w:lineRule="auto"/>
        <w:ind w:firstLine="420"/>
        <w:rPr>
          <w:rFonts w:cs="宋体"/>
        </w:rPr>
      </w:pPr>
      <w:r w:rsidRPr="00F74331">
        <w:rPr>
          <w:rFonts w:ascii="宋体" w:hAnsi="宋体" w:hint="eastAsia"/>
          <w:color w:val="000000"/>
          <w:kern w:val="0"/>
        </w:rPr>
        <w:t>检查方法：观察检查</w:t>
      </w:r>
      <w:r>
        <w:rPr>
          <w:rFonts w:ascii="宋体" w:hAnsi="宋体" w:hint="eastAsia"/>
          <w:color w:val="000000"/>
          <w:kern w:val="0"/>
        </w:rPr>
        <w:t>。</w:t>
      </w:r>
    </w:p>
    <w:p w14:paraId="1D4CB970" w14:textId="24425D5E" w:rsidR="00BF024A" w:rsidRDefault="002C3D68" w:rsidP="00BF024A">
      <w:pPr>
        <w:pStyle w:val="a1"/>
        <w:numPr>
          <w:ilvl w:val="0"/>
          <w:numId w:val="0"/>
        </w:numPr>
        <w:spacing w:line="336" w:lineRule="auto"/>
        <w:outlineLvl w:val="9"/>
        <w:rPr>
          <w:rFonts w:ascii="Times New Roman" w:eastAsia="宋体" w:hAnsi="Times New Roman" w:cs="宋体"/>
          <w:kern w:val="2"/>
          <w:szCs w:val="21"/>
        </w:rPr>
      </w:pPr>
      <w:r w:rsidRPr="00514DCA">
        <w:rPr>
          <w:rFonts w:ascii="黑体" w:cs="黑体" w:hint="eastAsia"/>
          <w:b/>
          <w:bCs/>
          <w:szCs w:val="21"/>
        </w:rPr>
        <w:t>7.2.8</w:t>
      </w:r>
      <w:r w:rsidR="00D0203A" w:rsidRPr="00514DCA">
        <w:rPr>
          <w:rFonts w:ascii="黑体" w:cs="黑体"/>
          <w:b/>
          <w:bCs/>
          <w:szCs w:val="21"/>
        </w:rPr>
        <w:t xml:space="preserve"> </w:t>
      </w:r>
      <w:r w:rsidR="00BF024A" w:rsidRPr="009033D4">
        <w:rPr>
          <w:rFonts w:ascii="Times New Roman" w:eastAsia="宋体" w:hAnsi="Times New Roman" w:cs="宋体" w:hint="eastAsia"/>
          <w:kern w:val="2"/>
          <w:szCs w:val="21"/>
        </w:rPr>
        <w:t>生物传递窗安装应符合下列规定</w:t>
      </w:r>
      <w:r w:rsidR="00BF024A">
        <w:rPr>
          <w:rFonts w:ascii="Times New Roman" w:eastAsia="宋体" w:hAnsi="Times New Roman" w:cs="宋体" w:hint="eastAsia"/>
          <w:kern w:val="2"/>
          <w:szCs w:val="21"/>
        </w:rPr>
        <w:t>：</w:t>
      </w:r>
    </w:p>
    <w:p w14:paraId="2372B5D0" w14:textId="670AD8F1" w:rsidR="00BF024A" w:rsidRPr="0019460E" w:rsidRDefault="00BF024A" w:rsidP="00BF024A">
      <w:pPr>
        <w:spacing w:line="336" w:lineRule="auto"/>
        <w:ind w:firstLineChars="200" w:firstLine="422"/>
      </w:pPr>
      <w:r w:rsidRPr="0019460E">
        <w:rPr>
          <w:rFonts w:ascii="黑体" w:eastAsia="黑体" w:hAnsi="Arial" w:cs="黑体"/>
          <w:b/>
          <w:bCs/>
          <w:kern w:val="0"/>
        </w:rPr>
        <w:t>1</w:t>
      </w:r>
      <w:r w:rsidR="007F09DE" w:rsidRPr="007F09DE">
        <w:rPr>
          <w:rFonts w:ascii="宋体" w:hAnsi="宋体"/>
        </w:rPr>
        <w:t xml:space="preserve"> </w:t>
      </w:r>
      <w:r w:rsidRPr="007F09DE">
        <w:rPr>
          <w:rFonts w:ascii="宋体" w:hAnsi="宋体" w:hint="eastAsia"/>
        </w:rPr>
        <w:t>DOP检测口应朝向净化等级低的一侧。</w:t>
      </w:r>
    </w:p>
    <w:p w14:paraId="02B5A1EA" w14:textId="2104922D" w:rsidR="00BF024A" w:rsidRPr="00514DCA" w:rsidRDefault="00BF024A" w:rsidP="00BF024A">
      <w:pPr>
        <w:pStyle w:val="a1"/>
        <w:numPr>
          <w:ilvl w:val="0"/>
          <w:numId w:val="0"/>
        </w:numPr>
        <w:spacing w:line="336" w:lineRule="auto"/>
        <w:ind w:firstLineChars="200" w:firstLine="422"/>
        <w:outlineLvl w:val="9"/>
        <w:rPr>
          <w:rFonts w:ascii="黑体" w:cs="黑体"/>
          <w:b/>
          <w:bCs/>
          <w:szCs w:val="21"/>
        </w:rPr>
      </w:pPr>
      <w:r w:rsidRPr="00233FEE">
        <w:rPr>
          <w:rFonts w:ascii="黑体" w:cs="黑体" w:hint="eastAsia"/>
          <w:b/>
          <w:bCs/>
          <w:szCs w:val="21"/>
        </w:rPr>
        <w:t>2</w:t>
      </w:r>
      <w:r w:rsidR="007F09DE">
        <w:rPr>
          <w:rFonts w:ascii="黑体" w:cs="黑体"/>
          <w:b/>
          <w:bCs/>
          <w:szCs w:val="21"/>
        </w:rPr>
        <w:t xml:space="preserve"> </w:t>
      </w:r>
      <w:r w:rsidRPr="00514DCA">
        <w:rPr>
          <w:rFonts w:ascii="宋体" w:eastAsia="宋体" w:hAnsi="宋体" w:cs="黑体" w:hint="eastAsia"/>
          <w:szCs w:val="21"/>
        </w:rPr>
        <w:t>落地安装时</w:t>
      </w:r>
      <w:r w:rsidRPr="00514DCA">
        <w:rPr>
          <w:rFonts w:ascii="宋体" w:eastAsia="宋体" w:hAnsi="宋体" w:cs="黑体" w:hint="eastAsia"/>
          <w:bCs/>
          <w:szCs w:val="21"/>
        </w:rPr>
        <w:t>设备底部与地面之间应包围封闭处理。</w:t>
      </w:r>
    </w:p>
    <w:p w14:paraId="0D114E13" w14:textId="47689693" w:rsidR="00BF024A" w:rsidRPr="00514DCA" w:rsidRDefault="00BF024A" w:rsidP="00BF024A">
      <w:pPr>
        <w:spacing w:line="336" w:lineRule="auto"/>
        <w:ind w:firstLineChars="200" w:firstLine="422"/>
        <w:rPr>
          <w:bCs/>
          <w:color w:val="FF0000"/>
        </w:rPr>
      </w:pPr>
      <w:r w:rsidRPr="00514DCA">
        <w:rPr>
          <w:rFonts w:ascii="黑体" w:eastAsia="黑体" w:hAnsi="Arial" w:cs="黑体" w:hint="eastAsia"/>
          <w:b/>
          <w:bCs/>
          <w:kern w:val="0"/>
        </w:rPr>
        <w:t>3</w:t>
      </w:r>
      <w:r w:rsidR="007F09DE">
        <w:rPr>
          <w:rFonts w:ascii="黑体" w:eastAsia="黑体" w:hAnsi="Arial" w:cs="黑体"/>
          <w:b/>
          <w:bCs/>
          <w:kern w:val="0"/>
        </w:rPr>
        <w:t xml:space="preserve"> </w:t>
      </w:r>
      <w:r w:rsidRPr="00514DCA">
        <w:rPr>
          <w:rFonts w:hint="eastAsia"/>
          <w:bCs/>
        </w:rPr>
        <w:t>设备与墙体和地面结合处应光滑连接。</w:t>
      </w:r>
    </w:p>
    <w:p w14:paraId="6BECEDFE" w14:textId="12655128" w:rsidR="00BF024A" w:rsidRDefault="00BF024A" w:rsidP="00BF024A">
      <w:pPr>
        <w:spacing w:line="336" w:lineRule="auto"/>
        <w:ind w:firstLine="420"/>
        <w:rPr>
          <w:rFonts w:ascii="宋体" w:hAnsi="宋体" w:cs="黑体"/>
          <w:bCs/>
        </w:rPr>
      </w:pPr>
      <w:r>
        <w:rPr>
          <w:rFonts w:ascii="黑体" w:cs="黑体" w:hint="eastAsia"/>
          <w:b/>
          <w:bCs/>
        </w:rPr>
        <w:t>4</w:t>
      </w:r>
      <w:r w:rsidR="007F09DE">
        <w:rPr>
          <w:rFonts w:ascii="黑体" w:cs="黑体"/>
          <w:b/>
          <w:bCs/>
        </w:rPr>
        <w:t xml:space="preserve"> </w:t>
      </w:r>
      <w:r w:rsidRPr="009033D4">
        <w:rPr>
          <w:rFonts w:ascii="宋体" w:hAnsi="宋体" w:cs="黑体" w:hint="eastAsia"/>
          <w:bCs/>
        </w:rPr>
        <w:t>设备配电开关不得明装</w:t>
      </w:r>
      <w:r>
        <w:rPr>
          <w:rFonts w:ascii="宋体" w:hAnsi="宋体" w:cs="黑体" w:hint="eastAsia"/>
          <w:bCs/>
        </w:rPr>
        <w:t>。</w:t>
      </w:r>
    </w:p>
    <w:p w14:paraId="7B7317DB" w14:textId="77777777" w:rsidR="00BF024A" w:rsidRDefault="00BF024A" w:rsidP="00BF024A">
      <w:pPr>
        <w:spacing w:line="336" w:lineRule="auto"/>
        <w:ind w:firstLine="420"/>
        <w:rPr>
          <w:rFonts w:ascii="宋体" w:hAnsi="宋体" w:cs="黑体"/>
          <w:bCs/>
        </w:rPr>
      </w:pPr>
      <w:r w:rsidRPr="009033D4">
        <w:rPr>
          <w:rFonts w:ascii="宋体" w:hAnsi="宋体" w:cs="黑体" w:hint="eastAsia"/>
          <w:bCs/>
        </w:rPr>
        <w:lastRenderedPageBreak/>
        <w:t>检查数量：全数检查。</w:t>
      </w:r>
    </w:p>
    <w:p w14:paraId="09672186" w14:textId="77777777" w:rsidR="00BF024A" w:rsidRDefault="00BF024A" w:rsidP="00BF024A">
      <w:pPr>
        <w:spacing w:line="336" w:lineRule="auto"/>
        <w:ind w:firstLine="420"/>
        <w:rPr>
          <w:rFonts w:ascii="宋体" w:hAnsi="宋体" w:cs="黑体"/>
          <w:bCs/>
        </w:rPr>
      </w:pPr>
      <w:r w:rsidRPr="009033D4">
        <w:rPr>
          <w:rFonts w:ascii="宋体" w:hAnsi="宋体" w:cs="黑体" w:hint="eastAsia"/>
          <w:bCs/>
        </w:rPr>
        <w:t>检查方法：观察检查。</w:t>
      </w:r>
    </w:p>
    <w:p w14:paraId="7DB3C780" w14:textId="5CFEA281" w:rsidR="00732A1D" w:rsidRDefault="00F26D6B" w:rsidP="00732A1D">
      <w:pPr>
        <w:pStyle w:val="a1"/>
        <w:numPr>
          <w:ilvl w:val="0"/>
          <w:numId w:val="0"/>
        </w:numPr>
        <w:spacing w:line="336" w:lineRule="auto"/>
        <w:outlineLvl w:val="9"/>
        <w:rPr>
          <w:rFonts w:ascii="Times New Roman" w:eastAsia="宋体" w:hAnsi="Times New Roman" w:cs="宋体"/>
          <w:kern w:val="2"/>
          <w:szCs w:val="21"/>
        </w:rPr>
      </w:pPr>
      <w:r w:rsidRPr="00514DCA">
        <w:rPr>
          <w:rFonts w:ascii="黑体" w:cs="黑体" w:hint="eastAsia"/>
          <w:b/>
          <w:bCs/>
          <w:szCs w:val="21"/>
        </w:rPr>
        <w:t>7.2.9</w:t>
      </w:r>
      <w:r w:rsidRPr="00514DCA">
        <w:rPr>
          <w:rFonts w:ascii="黑体" w:cs="黑体"/>
          <w:b/>
          <w:bCs/>
          <w:szCs w:val="21"/>
        </w:rPr>
        <w:t xml:space="preserve"> </w:t>
      </w:r>
      <w:r w:rsidR="00732A1D" w:rsidRPr="00514DCA">
        <w:rPr>
          <w:rFonts w:ascii="Times New Roman" w:eastAsia="宋体" w:hAnsi="Times New Roman" w:cs="宋体" w:hint="eastAsia"/>
          <w:kern w:val="2"/>
          <w:szCs w:val="21"/>
        </w:rPr>
        <w:t>鞋</w:t>
      </w:r>
      <w:r w:rsidR="00732A1D" w:rsidRPr="00DF37F6">
        <w:rPr>
          <w:rFonts w:ascii="Times New Roman" w:eastAsia="宋体" w:hAnsi="Times New Roman" w:cs="宋体" w:hint="eastAsia"/>
          <w:kern w:val="2"/>
          <w:szCs w:val="21"/>
        </w:rPr>
        <w:t>柜应紧贴地面安装，底面与地面应做好密封处理</w:t>
      </w:r>
      <w:r w:rsidR="00732A1D">
        <w:rPr>
          <w:rFonts w:ascii="Times New Roman" w:eastAsia="宋体" w:hAnsi="Times New Roman" w:cs="宋体" w:hint="eastAsia"/>
          <w:kern w:val="2"/>
          <w:szCs w:val="21"/>
        </w:rPr>
        <w:t>。</w:t>
      </w:r>
    </w:p>
    <w:p w14:paraId="74F9677E" w14:textId="77777777" w:rsidR="00732A1D" w:rsidRDefault="00732A1D" w:rsidP="00732A1D">
      <w:pPr>
        <w:pStyle w:val="a1"/>
        <w:numPr>
          <w:ilvl w:val="0"/>
          <w:numId w:val="0"/>
        </w:numPr>
        <w:spacing w:line="336" w:lineRule="auto"/>
        <w:ind w:firstLine="420"/>
        <w:outlineLvl w:val="9"/>
        <w:rPr>
          <w:rFonts w:ascii="Times New Roman" w:eastAsia="宋体" w:hAnsi="Times New Roman" w:cs="宋体"/>
          <w:kern w:val="2"/>
          <w:szCs w:val="21"/>
        </w:rPr>
      </w:pPr>
      <w:r w:rsidRPr="00DF37F6">
        <w:rPr>
          <w:rFonts w:ascii="Times New Roman" w:eastAsia="宋体" w:hAnsi="Times New Roman" w:cs="宋体" w:hint="eastAsia"/>
          <w:kern w:val="2"/>
          <w:szCs w:val="21"/>
        </w:rPr>
        <w:t>检查数量：全数检查</w:t>
      </w:r>
      <w:r>
        <w:rPr>
          <w:rFonts w:ascii="Times New Roman" w:eastAsia="宋体" w:hAnsi="Times New Roman" w:cs="宋体" w:hint="eastAsia"/>
          <w:kern w:val="2"/>
          <w:szCs w:val="21"/>
        </w:rPr>
        <w:t>。</w:t>
      </w:r>
    </w:p>
    <w:p w14:paraId="1F043F7E" w14:textId="77777777" w:rsidR="00732A1D" w:rsidRDefault="00732A1D" w:rsidP="00732A1D">
      <w:pPr>
        <w:pStyle w:val="a1"/>
        <w:numPr>
          <w:ilvl w:val="0"/>
          <w:numId w:val="0"/>
        </w:numPr>
        <w:spacing w:line="336" w:lineRule="auto"/>
        <w:ind w:firstLine="420"/>
        <w:outlineLvl w:val="9"/>
        <w:rPr>
          <w:rFonts w:ascii="Times New Roman" w:eastAsia="宋体" w:hAnsi="Times New Roman" w:cs="宋体"/>
          <w:kern w:val="2"/>
          <w:szCs w:val="21"/>
        </w:rPr>
      </w:pPr>
      <w:r w:rsidRPr="00DF37F6">
        <w:rPr>
          <w:rFonts w:ascii="Times New Roman" w:eastAsia="宋体" w:hAnsi="Times New Roman" w:cs="宋体" w:hint="eastAsia"/>
          <w:kern w:val="2"/>
          <w:szCs w:val="21"/>
        </w:rPr>
        <w:t>检查方法：观察检查</w:t>
      </w:r>
      <w:r>
        <w:rPr>
          <w:rFonts w:ascii="Times New Roman" w:eastAsia="宋体" w:hAnsi="Times New Roman" w:cs="宋体" w:hint="eastAsia"/>
          <w:kern w:val="2"/>
          <w:szCs w:val="21"/>
        </w:rPr>
        <w:t>。</w:t>
      </w:r>
    </w:p>
    <w:p w14:paraId="01047BDA" w14:textId="72CF28D6" w:rsidR="00732A1D" w:rsidRPr="00514DCA" w:rsidRDefault="00F26D6B" w:rsidP="00732A1D">
      <w:pPr>
        <w:pStyle w:val="a1"/>
        <w:numPr>
          <w:ilvl w:val="0"/>
          <w:numId w:val="0"/>
        </w:numPr>
        <w:spacing w:line="336" w:lineRule="auto"/>
        <w:outlineLvl w:val="9"/>
        <w:rPr>
          <w:rFonts w:ascii="Times New Roman" w:eastAsia="宋体" w:hAnsi="Times New Roman" w:cs="宋体"/>
          <w:kern w:val="2"/>
          <w:szCs w:val="21"/>
        </w:rPr>
      </w:pPr>
      <w:r w:rsidRPr="00514DCA">
        <w:rPr>
          <w:rFonts w:ascii="黑体" w:cs="黑体" w:hint="eastAsia"/>
          <w:b/>
          <w:bCs/>
          <w:szCs w:val="21"/>
        </w:rPr>
        <w:t>7.2.10</w:t>
      </w:r>
      <w:r w:rsidRPr="00514DCA">
        <w:rPr>
          <w:rFonts w:ascii="黑体" w:cs="黑体"/>
          <w:b/>
          <w:bCs/>
          <w:szCs w:val="21"/>
        </w:rPr>
        <w:t xml:space="preserve"> </w:t>
      </w:r>
      <w:r w:rsidR="00732A1D" w:rsidRPr="00514DCA">
        <w:rPr>
          <w:rFonts w:ascii="Times New Roman" w:eastAsia="宋体" w:hAnsi="Times New Roman" w:cs="宋体" w:hint="eastAsia"/>
          <w:kern w:val="2"/>
          <w:szCs w:val="21"/>
        </w:rPr>
        <w:t>衣柜安装应符合下列规定：</w:t>
      </w:r>
    </w:p>
    <w:p w14:paraId="240FFAB7" w14:textId="58EA7C92" w:rsidR="00732A1D" w:rsidRPr="00514DCA" w:rsidRDefault="00732A1D" w:rsidP="00732A1D">
      <w:pPr>
        <w:spacing w:line="336" w:lineRule="auto"/>
        <w:ind w:firstLineChars="200" w:firstLine="422"/>
      </w:pPr>
      <w:r w:rsidRPr="00514DCA">
        <w:rPr>
          <w:rFonts w:ascii="黑体" w:eastAsia="黑体" w:hAnsi="Arial" w:cs="黑体"/>
          <w:b/>
          <w:bCs/>
          <w:kern w:val="0"/>
        </w:rPr>
        <w:t>1</w:t>
      </w:r>
      <w:r w:rsidR="007F09DE">
        <w:rPr>
          <w:rFonts w:ascii="黑体" w:eastAsia="黑体" w:hAnsi="Arial" w:cs="黑体"/>
          <w:b/>
          <w:bCs/>
          <w:kern w:val="0"/>
        </w:rPr>
        <w:t xml:space="preserve"> </w:t>
      </w:r>
      <w:r w:rsidR="00233DE3" w:rsidRPr="00514DCA">
        <w:rPr>
          <w:rFonts w:hint="eastAsia"/>
          <w:bCs/>
        </w:rPr>
        <w:t>靠墙安装或背靠背安装。</w:t>
      </w:r>
      <w:r w:rsidRPr="00514DCA">
        <w:rPr>
          <w:rFonts w:hint="eastAsia"/>
          <w:bCs/>
        </w:rPr>
        <w:t>背面</w:t>
      </w:r>
      <w:r w:rsidRPr="00514DCA">
        <w:rPr>
          <w:rFonts w:hint="eastAsia"/>
        </w:rPr>
        <w:t>与墙体应做好密封处理。</w:t>
      </w:r>
    </w:p>
    <w:p w14:paraId="141211E1" w14:textId="36B9D81D" w:rsidR="00732A1D" w:rsidRPr="00514DCA" w:rsidRDefault="00732A1D" w:rsidP="00732A1D">
      <w:pPr>
        <w:pStyle w:val="a1"/>
        <w:numPr>
          <w:ilvl w:val="0"/>
          <w:numId w:val="0"/>
        </w:numPr>
        <w:spacing w:line="336" w:lineRule="auto"/>
        <w:ind w:firstLineChars="200" w:firstLine="422"/>
        <w:outlineLvl w:val="9"/>
        <w:rPr>
          <w:rFonts w:ascii="宋体" w:eastAsia="宋体" w:hAnsi="宋体" w:cs="黑体"/>
          <w:bCs/>
          <w:szCs w:val="21"/>
        </w:rPr>
      </w:pPr>
      <w:r w:rsidRPr="00514DCA">
        <w:rPr>
          <w:rFonts w:ascii="黑体" w:cs="黑体" w:hint="eastAsia"/>
          <w:b/>
          <w:bCs/>
          <w:szCs w:val="21"/>
        </w:rPr>
        <w:t>2</w:t>
      </w:r>
      <w:r w:rsidR="007F09DE">
        <w:rPr>
          <w:rFonts w:ascii="黑体" w:cs="黑体"/>
          <w:b/>
          <w:bCs/>
          <w:szCs w:val="21"/>
        </w:rPr>
        <w:t xml:space="preserve"> </w:t>
      </w:r>
      <w:r w:rsidRPr="00514DCA">
        <w:rPr>
          <w:rFonts w:ascii="宋体" w:eastAsia="宋体" w:hAnsi="宋体" w:cs="黑体" w:hint="eastAsia"/>
          <w:bCs/>
          <w:szCs w:val="21"/>
        </w:rPr>
        <w:t>柜体底部紧贴地面，并且四周应做密封处理。</w:t>
      </w:r>
    </w:p>
    <w:p w14:paraId="1444AA16" w14:textId="12A499AB" w:rsidR="00732A1D" w:rsidRPr="00514DCA" w:rsidRDefault="00732A1D" w:rsidP="00732A1D">
      <w:pPr>
        <w:pStyle w:val="a1"/>
        <w:numPr>
          <w:ilvl w:val="0"/>
          <w:numId w:val="0"/>
        </w:numPr>
        <w:spacing w:line="336" w:lineRule="auto"/>
        <w:ind w:firstLineChars="200" w:firstLine="422"/>
        <w:outlineLvl w:val="9"/>
        <w:rPr>
          <w:rFonts w:ascii="宋体" w:eastAsia="宋体" w:hAnsi="宋体" w:cs="黑体"/>
          <w:bCs/>
          <w:szCs w:val="21"/>
        </w:rPr>
      </w:pPr>
      <w:r w:rsidRPr="00514DCA">
        <w:rPr>
          <w:rFonts w:ascii="黑体" w:cs="黑体" w:hint="eastAsia"/>
          <w:b/>
          <w:bCs/>
          <w:szCs w:val="21"/>
        </w:rPr>
        <w:t>3</w:t>
      </w:r>
      <w:r w:rsidR="007F09DE">
        <w:rPr>
          <w:rFonts w:ascii="黑体" w:cs="黑体"/>
          <w:b/>
          <w:bCs/>
          <w:szCs w:val="21"/>
        </w:rPr>
        <w:t xml:space="preserve"> </w:t>
      </w:r>
      <w:r w:rsidRPr="00514DCA">
        <w:rPr>
          <w:rFonts w:ascii="宋体" w:eastAsia="宋体" w:hAnsi="宋体" w:cs="黑体" w:hint="eastAsia"/>
          <w:szCs w:val="21"/>
        </w:rPr>
        <w:t>柜体密封到顶，防止积灰。</w:t>
      </w:r>
    </w:p>
    <w:p w14:paraId="293DD8CF" w14:textId="77777777" w:rsidR="00732A1D" w:rsidRPr="00514DCA" w:rsidRDefault="00732A1D" w:rsidP="00732A1D">
      <w:pPr>
        <w:pStyle w:val="a1"/>
        <w:numPr>
          <w:ilvl w:val="0"/>
          <w:numId w:val="0"/>
        </w:numPr>
        <w:spacing w:line="336" w:lineRule="auto"/>
        <w:ind w:firstLineChars="200" w:firstLine="420"/>
        <w:outlineLvl w:val="9"/>
        <w:rPr>
          <w:rFonts w:ascii="宋体" w:eastAsia="宋体" w:hAnsi="宋体" w:cs="黑体"/>
          <w:bCs/>
          <w:szCs w:val="21"/>
        </w:rPr>
      </w:pPr>
      <w:r w:rsidRPr="00514DCA">
        <w:rPr>
          <w:rFonts w:ascii="宋体" w:eastAsia="宋体" w:hAnsi="宋体" w:cs="黑体" w:hint="eastAsia"/>
          <w:bCs/>
          <w:szCs w:val="21"/>
        </w:rPr>
        <w:t>检查数量：全数检查。</w:t>
      </w:r>
    </w:p>
    <w:p w14:paraId="44B351FB" w14:textId="77777777" w:rsidR="00732A1D" w:rsidRPr="00514DCA" w:rsidRDefault="00732A1D" w:rsidP="00732A1D">
      <w:pPr>
        <w:pStyle w:val="a1"/>
        <w:numPr>
          <w:ilvl w:val="0"/>
          <w:numId w:val="0"/>
        </w:numPr>
        <w:spacing w:line="336" w:lineRule="auto"/>
        <w:ind w:firstLineChars="200" w:firstLine="420"/>
        <w:outlineLvl w:val="9"/>
        <w:rPr>
          <w:rFonts w:ascii="黑体" w:cs="黑体"/>
          <w:b/>
          <w:bCs/>
          <w:szCs w:val="21"/>
        </w:rPr>
      </w:pPr>
      <w:r w:rsidRPr="00514DCA">
        <w:rPr>
          <w:rFonts w:ascii="宋体" w:eastAsia="宋体" w:hAnsi="宋体" w:cs="黑体" w:hint="eastAsia"/>
          <w:bCs/>
          <w:szCs w:val="21"/>
        </w:rPr>
        <w:t>检查方法：观察检查。</w:t>
      </w:r>
    </w:p>
    <w:p w14:paraId="004EFF54" w14:textId="77777777" w:rsidR="00732A1D" w:rsidRDefault="00732A1D" w:rsidP="00732A1D">
      <w:pPr>
        <w:widowControl/>
        <w:spacing w:line="336" w:lineRule="auto"/>
        <w:jc w:val="left"/>
        <w:rPr>
          <w:rFonts w:ascii="宋体" w:hAnsi="宋体" w:cs="黑体"/>
          <w:b/>
          <w:bCs/>
          <w:sz w:val="24"/>
          <w:szCs w:val="24"/>
        </w:rPr>
      </w:pPr>
      <w:r>
        <w:rPr>
          <w:rFonts w:ascii="宋体" w:hAnsi="宋体" w:cs="黑体"/>
          <w:b/>
          <w:bCs/>
          <w:sz w:val="24"/>
          <w:szCs w:val="24"/>
        </w:rPr>
        <w:br w:type="page"/>
      </w:r>
    </w:p>
    <w:p w14:paraId="6F90D0DB" w14:textId="77777777" w:rsidR="00732A1D" w:rsidRPr="00732A1D" w:rsidRDefault="00732A1D" w:rsidP="00101CC2">
      <w:pPr>
        <w:spacing w:line="336" w:lineRule="auto"/>
        <w:rPr>
          <w:rFonts w:ascii="宋体" w:hAnsi="宋体" w:cs="黑体"/>
          <w:bCs/>
        </w:rPr>
      </w:pPr>
    </w:p>
    <w:p w14:paraId="21A94C69" w14:textId="77777777" w:rsidR="00732A1D" w:rsidRDefault="00732A1D" w:rsidP="00101CC2">
      <w:pPr>
        <w:spacing w:line="336" w:lineRule="auto"/>
        <w:rPr>
          <w:rFonts w:ascii="宋体" w:hAnsi="宋体" w:cs="黑体"/>
          <w:bCs/>
        </w:rPr>
      </w:pPr>
    </w:p>
    <w:p w14:paraId="54C84C3F" w14:textId="21A38FC9" w:rsidR="00B71B30" w:rsidRPr="001D446B" w:rsidRDefault="00B86EBD" w:rsidP="00B71B30">
      <w:pPr>
        <w:autoSpaceDE w:val="0"/>
        <w:autoSpaceDN w:val="0"/>
        <w:spacing w:line="360" w:lineRule="auto"/>
        <w:jc w:val="center"/>
        <w:outlineLvl w:val="1"/>
        <w:rPr>
          <w:rFonts w:ascii="宋体" w:hAnsi="宋体" w:cs="黑体"/>
          <w:b/>
          <w:bCs/>
        </w:rPr>
      </w:pPr>
      <w:bookmarkStart w:id="54" w:name="_Toc39817423"/>
      <w:r w:rsidRPr="001D446B">
        <w:rPr>
          <w:rFonts w:ascii="宋体" w:hAnsi="宋体" w:cs="黑体" w:hint="eastAsia"/>
          <w:b/>
          <w:bCs/>
        </w:rPr>
        <w:t>7.3</w:t>
      </w:r>
      <w:r w:rsidR="00B71B30" w:rsidRPr="001D446B">
        <w:rPr>
          <w:rFonts w:ascii="宋体" w:hAnsi="宋体" w:cs="黑体" w:hint="eastAsia"/>
          <w:b/>
          <w:bCs/>
        </w:rPr>
        <w:t xml:space="preserve"> </w:t>
      </w:r>
      <w:r w:rsidR="00B71B30" w:rsidRPr="001D446B">
        <w:rPr>
          <w:rFonts w:ascii="黑体" w:eastAsia="黑体" w:hAnsi="黑体" w:cs="黑体" w:hint="eastAsia"/>
          <w:bCs/>
        </w:rPr>
        <w:t>二 次 配 管 配 线</w:t>
      </w:r>
      <w:bookmarkEnd w:id="54"/>
    </w:p>
    <w:p w14:paraId="232202C0" w14:textId="77777777" w:rsidR="00B71B30" w:rsidRPr="005A456F" w:rsidRDefault="00B71B30" w:rsidP="00B71B30">
      <w:pPr>
        <w:spacing w:line="360" w:lineRule="auto"/>
        <w:rPr>
          <w:rFonts w:ascii="宋体" w:hAnsi="宋体" w:cs="宋体"/>
          <w:b/>
          <w:color w:val="000000"/>
          <w:kern w:val="0"/>
          <w:sz w:val="24"/>
          <w:szCs w:val="24"/>
          <w:highlight w:val="lightGray"/>
        </w:rPr>
      </w:pPr>
    </w:p>
    <w:p w14:paraId="6AD04EDF" w14:textId="5F295FE2" w:rsidR="00B71B30" w:rsidRDefault="00B71B30" w:rsidP="00B71B30">
      <w:pPr>
        <w:spacing w:line="336" w:lineRule="auto"/>
        <w:rPr>
          <w:rFonts w:cs="宋体"/>
        </w:rPr>
      </w:pPr>
      <w:r>
        <w:rPr>
          <w:rFonts w:ascii="黑体" w:eastAsia="黑体" w:hAnsi="Arial" w:cs="黑体" w:hint="eastAsia"/>
          <w:b/>
          <w:bCs/>
          <w:kern w:val="0"/>
        </w:rPr>
        <w:t>7</w:t>
      </w:r>
      <w:r w:rsidRPr="006C4A64">
        <w:rPr>
          <w:rFonts w:ascii="黑体" w:eastAsia="黑体" w:hAnsi="Arial" w:cs="黑体" w:hint="eastAsia"/>
          <w:b/>
          <w:bCs/>
          <w:kern w:val="0"/>
        </w:rPr>
        <w:t>.</w:t>
      </w:r>
      <w:r w:rsidR="00E00F36">
        <w:rPr>
          <w:rFonts w:ascii="黑体" w:eastAsia="黑体" w:hAnsi="Arial" w:cs="黑体" w:hint="eastAsia"/>
          <w:b/>
          <w:bCs/>
          <w:kern w:val="0"/>
        </w:rPr>
        <w:t>3</w:t>
      </w:r>
      <w:r w:rsidRPr="006C4A64">
        <w:rPr>
          <w:rFonts w:ascii="黑体" w:eastAsia="黑体" w:hAnsi="Arial" w:cs="黑体" w:hint="eastAsia"/>
          <w:b/>
          <w:bCs/>
          <w:kern w:val="0"/>
        </w:rPr>
        <w:t>.</w:t>
      </w:r>
      <w:r>
        <w:rPr>
          <w:rFonts w:ascii="黑体" w:eastAsia="黑体" w:hAnsi="Arial" w:cs="黑体" w:hint="eastAsia"/>
          <w:b/>
          <w:bCs/>
          <w:kern w:val="0"/>
        </w:rPr>
        <w:t>1</w:t>
      </w:r>
      <w:r w:rsidR="00433D97">
        <w:rPr>
          <w:rFonts w:ascii="黑体" w:eastAsia="黑体" w:hAnsi="Arial" w:cs="黑体"/>
          <w:b/>
          <w:bCs/>
          <w:kern w:val="0"/>
        </w:rPr>
        <w:t xml:space="preserve"> </w:t>
      </w:r>
      <w:r w:rsidRPr="00B71B30">
        <w:rPr>
          <w:rFonts w:cs="宋体" w:hint="eastAsia"/>
        </w:rPr>
        <w:t>生产设备应在找正、调平并经检验合格后再进行设备所需水、电、气、排风等二次配管配线施工。工艺设备二次配管配线应符合下列规定</w:t>
      </w:r>
      <w:r>
        <w:rPr>
          <w:rFonts w:cs="宋体" w:hint="eastAsia"/>
        </w:rPr>
        <w:t>：</w:t>
      </w:r>
    </w:p>
    <w:p w14:paraId="546EBA05" w14:textId="77D00633" w:rsidR="00B71B30" w:rsidRPr="00B041AC" w:rsidRDefault="00B71B30" w:rsidP="00B71B30">
      <w:pPr>
        <w:spacing w:line="336" w:lineRule="auto"/>
        <w:ind w:firstLineChars="200" w:firstLine="422"/>
        <w:rPr>
          <w:b/>
        </w:rPr>
      </w:pPr>
      <w:r w:rsidRPr="00B041AC">
        <w:rPr>
          <w:rFonts w:ascii="黑体" w:eastAsia="黑体" w:hAnsi="Arial" w:cs="黑体"/>
          <w:b/>
          <w:bCs/>
          <w:kern w:val="0"/>
        </w:rPr>
        <w:t>1</w:t>
      </w:r>
      <w:r w:rsidR="00ED7763" w:rsidRPr="00B041AC">
        <w:rPr>
          <w:rFonts w:ascii="黑体" w:eastAsia="黑体" w:hAnsi="Arial" w:cs="黑体"/>
          <w:b/>
          <w:bCs/>
          <w:kern w:val="0"/>
        </w:rPr>
        <w:t xml:space="preserve"> </w:t>
      </w:r>
      <w:r w:rsidR="000653A7" w:rsidRPr="00B041AC">
        <w:rPr>
          <w:rFonts w:hint="eastAsia"/>
          <w:bCs/>
        </w:rPr>
        <w:t>二次配管配线的主材和辅材应与设计要求一致</w:t>
      </w:r>
      <w:r w:rsidRPr="00B041AC">
        <w:rPr>
          <w:rFonts w:hint="eastAsia"/>
          <w:bCs/>
        </w:rPr>
        <w:t>。</w:t>
      </w:r>
    </w:p>
    <w:p w14:paraId="36E33925" w14:textId="5011C3A2" w:rsidR="00B71B30" w:rsidRPr="00B041AC" w:rsidRDefault="00B71B30" w:rsidP="00B71B30">
      <w:pPr>
        <w:pStyle w:val="a1"/>
        <w:numPr>
          <w:ilvl w:val="0"/>
          <w:numId w:val="0"/>
        </w:numPr>
        <w:spacing w:line="336" w:lineRule="auto"/>
        <w:ind w:firstLineChars="200" w:firstLine="422"/>
        <w:outlineLvl w:val="9"/>
        <w:rPr>
          <w:rFonts w:ascii="宋体" w:eastAsia="宋体" w:hAnsi="宋体" w:cs="黑体"/>
          <w:szCs w:val="21"/>
        </w:rPr>
      </w:pPr>
      <w:r w:rsidRPr="00B041AC">
        <w:rPr>
          <w:rFonts w:ascii="黑体" w:cs="黑体" w:hint="eastAsia"/>
          <w:b/>
          <w:bCs/>
          <w:szCs w:val="21"/>
        </w:rPr>
        <w:t>2</w:t>
      </w:r>
      <w:r w:rsidR="00E8337F" w:rsidRPr="00B041AC">
        <w:rPr>
          <w:rFonts w:ascii="黑体" w:cs="黑体"/>
          <w:b/>
          <w:bCs/>
          <w:szCs w:val="21"/>
        </w:rPr>
        <w:t xml:space="preserve"> </w:t>
      </w:r>
      <w:r w:rsidRPr="00B041AC">
        <w:rPr>
          <w:rFonts w:ascii="宋体" w:eastAsia="宋体" w:hAnsi="宋体" w:cs="黑体" w:hint="eastAsia"/>
          <w:szCs w:val="21"/>
        </w:rPr>
        <w:t>二次配管预制</w:t>
      </w:r>
      <w:r w:rsidR="00E8337F" w:rsidRPr="00B041AC">
        <w:rPr>
          <w:rFonts w:ascii="宋体" w:eastAsia="宋体" w:hAnsi="宋体" w:cs="黑体" w:hint="eastAsia"/>
          <w:szCs w:val="21"/>
        </w:rPr>
        <w:t>、组对、焊接和安装</w:t>
      </w:r>
      <w:r w:rsidRPr="00B041AC">
        <w:rPr>
          <w:rFonts w:ascii="宋体" w:eastAsia="宋体" w:hAnsi="宋体" w:cs="黑体" w:hint="eastAsia"/>
          <w:szCs w:val="21"/>
        </w:rPr>
        <w:t>应</w:t>
      </w:r>
      <w:r w:rsidR="00E8337F" w:rsidRPr="00B041AC">
        <w:rPr>
          <w:rFonts w:ascii="宋体" w:eastAsia="宋体" w:hAnsi="宋体" w:cs="黑体" w:hint="eastAsia"/>
          <w:szCs w:val="21"/>
        </w:rPr>
        <w:t>符合本标准第5.2节的规定。</w:t>
      </w:r>
    </w:p>
    <w:p w14:paraId="48407BE4" w14:textId="77777777" w:rsidR="00F9747E" w:rsidRPr="00B041AC" w:rsidRDefault="00F9747E" w:rsidP="00F9747E">
      <w:pPr>
        <w:pStyle w:val="a1"/>
        <w:numPr>
          <w:ilvl w:val="0"/>
          <w:numId w:val="0"/>
        </w:numPr>
        <w:spacing w:line="336" w:lineRule="auto"/>
        <w:ind w:firstLineChars="200" w:firstLine="420"/>
        <w:outlineLvl w:val="9"/>
        <w:rPr>
          <w:rFonts w:ascii="宋体" w:eastAsia="宋体" w:hAnsi="宋体" w:cs="黑体"/>
          <w:szCs w:val="21"/>
        </w:rPr>
      </w:pPr>
      <w:r w:rsidRPr="00B041AC">
        <w:rPr>
          <w:rFonts w:ascii="宋体" w:eastAsia="宋体" w:hAnsi="宋体" w:cs="黑体" w:hint="eastAsia"/>
          <w:szCs w:val="21"/>
        </w:rPr>
        <w:t>检查数量：全数检查。</w:t>
      </w:r>
    </w:p>
    <w:p w14:paraId="5BACF8A6" w14:textId="0EBB8A62" w:rsidR="00F9747E" w:rsidRPr="00B041AC" w:rsidRDefault="00F9747E" w:rsidP="00F9747E">
      <w:pPr>
        <w:pStyle w:val="a1"/>
        <w:numPr>
          <w:ilvl w:val="0"/>
          <w:numId w:val="0"/>
        </w:numPr>
        <w:spacing w:line="336" w:lineRule="auto"/>
        <w:ind w:firstLineChars="200" w:firstLine="420"/>
        <w:outlineLvl w:val="9"/>
      </w:pPr>
      <w:r w:rsidRPr="00B041AC">
        <w:rPr>
          <w:rFonts w:ascii="宋体" w:eastAsia="宋体" w:hAnsi="宋体" w:cs="黑体" w:hint="eastAsia"/>
          <w:szCs w:val="21"/>
        </w:rPr>
        <w:t>检查方法：观察检查。</w:t>
      </w:r>
    </w:p>
    <w:p w14:paraId="0947501A" w14:textId="7EECA84E" w:rsidR="00B71B30" w:rsidRPr="00B041AC" w:rsidRDefault="00B71B30" w:rsidP="00B71B30">
      <w:pPr>
        <w:spacing w:line="336" w:lineRule="auto"/>
        <w:rPr>
          <w:rFonts w:cs="宋体"/>
          <w:bCs/>
        </w:rPr>
      </w:pPr>
      <w:r w:rsidRPr="00B041AC">
        <w:rPr>
          <w:rFonts w:ascii="黑体" w:eastAsia="黑体" w:hAnsi="Arial" w:cs="黑体" w:hint="eastAsia"/>
          <w:b/>
          <w:bCs/>
          <w:kern w:val="0"/>
        </w:rPr>
        <w:t>7.</w:t>
      </w:r>
      <w:r w:rsidR="00ED7763" w:rsidRPr="00B041AC">
        <w:rPr>
          <w:rFonts w:ascii="黑体" w:eastAsia="黑体" w:hAnsi="Arial" w:cs="黑体" w:hint="eastAsia"/>
          <w:b/>
          <w:bCs/>
          <w:kern w:val="0"/>
        </w:rPr>
        <w:t>3</w:t>
      </w:r>
      <w:r w:rsidRPr="00B041AC">
        <w:rPr>
          <w:rFonts w:ascii="黑体" w:eastAsia="黑体" w:hAnsi="Arial" w:cs="黑体" w:hint="eastAsia"/>
          <w:b/>
          <w:bCs/>
          <w:kern w:val="0"/>
        </w:rPr>
        <w:t>.2</w:t>
      </w:r>
      <w:r w:rsidR="00DA611E">
        <w:rPr>
          <w:rFonts w:ascii="黑体" w:eastAsia="黑体" w:hAnsi="Arial" w:cs="黑体"/>
          <w:b/>
          <w:bCs/>
          <w:kern w:val="0"/>
        </w:rPr>
        <w:t xml:space="preserve"> </w:t>
      </w:r>
      <w:r w:rsidR="00B31B7C" w:rsidRPr="00B041AC">
        <w:rPr>
          <w:rFonts w:cs="宋体" w:hint="eastAsia"/>
          <w:bCs/>
        </w:rPr>
        <w:t>在洁净</w:t>
      </w:r>
      <w:r w:rsidR="00177345" w:rsidRPr="00B041AC">
        <w:rPr>
          <w:rFonts w:cs="宋体" w:hint="eastAsia"/>
          <w:bCs/>
        </w:rPr>
        <w:t>区</w:t>
      </w:r>
      <w:r w:rsidR="00B31B7C" w:rsidRPr="00B041AC">
        <w:rPr>
          <w:rFonts w:cs="宋体" w:hint="eastAsia"/>
          <w:bCs/>
        </w:rPr>
        <w:t>室内进行二次配管配线施工安装时，不宜采用锯、挫、钻、凿等作业。不能避免时，应在产尘处</w:t>
      </w:r>
      <w:r w:rsidR="002E725F" w:rsidRPr="00B041AC">
        <w:rPr>
          <w:rFonts w:cs="宋体" w:hint="eastAsia"/>
          <w:bCs/>
        </w:rPr>
        <w:t>采取</w:t>
      </w:r>
      <w:r w:rsidR="00B31B7C" w:rsidRPr="00B041AC">
        <w:rPr>
          <w:rFonts w:cs="宋体" w:hint="eastAsia"/>
          <w:bCs/>
        </w:rPr>
        <w:t>连续吸除尘粒</w:t>
      </w:r>
      <w:r w:rsidR="00DA611E">
        <w:rPr>
          <w:rFonts w:cs="宋体" w:hint="eastAsia"/>
          <w:bCs/>
        </w:rPr>
        <w:t>的</w:t>
      </w:r>
      <w:r w:rsidR="002E725F" w:rsidRPr="00B041AC">
        <w:rPr>
          <w:rFonts w:cs="宋体" w:hint="eastAsia"/>
          <w:bCs/>
        </w:rPr>
        <w:t>措施</w:t>
      </w:r>
      <w:r w:rsidR="00B31B7C" w:rsidRPr="00B041AC">
        <w:rPr>
          <w:rFonts w:cs="宋体" w:hint="eastAsia"/>
          <w:bCs/>
        </w:rPr>
        <w:t>。</w:t>
      </w:r>
    </w:p>
    <w:p w14:paraId="100BF372" w14:textId="77777777" w:rsidR="00F9747E" w:rsidRPr="00B041AC" w:rsidRDefault="00F9747E" w:rsidP="00F9747E">
      <w:pPr>
        <w:pStyle w:val="a1"/>
        <w:numPr>
          <w:ilvl w:val="0"/>
          <w:numId w:val="0"/>
        </w:numPr>
        <w:spacing w:line="336" w:lineRule="auto"/>
        <w:ind w:firstLineChars="200" w:firstLine="420"/>
        <w:outlineLvl w:val="9"/>
        <w:rPr>
          <w:rFonts w:ascii="宋体" w:eastAsia="宋体" w:hAnsi="宋体" w:cs="黑体"/>
          <w:bCs/>
          <w:szCs w:val="21"/>
        </w:rPr>
      </w:pPr>
      <w:r w:rsidRPr="00B041AC">
        <w:rPr>
          <w:rFonts w:ascii="宋体" w:eastAsia="宋体" w:hAnsi="宋体" w:cs="黑体" w:hint="eastAsia"/>
          <w:bCs/>
          <w:szCs w:val="21"/>
        </w:rPr>
        <w:t>检查数量：全数检查。</w:t>
      </w:r>
    </w:p>
    <w:p w14:paraId="35871DAD" w14:textId="77777777" w:rsidR="00F9747E" w:rsidRPr="00B041AC" w:rsidRDefault="00F9747E" w:rsidP="00F9747E">
      <w:pPr>
        <w:pStyle w:val="a1"/>
        <w:numPr>
          <w:ilvl w:val="0"/>
          <w:numId w:val="0"/>
        </w:numPr>
        <w:spacing w:line="336" w:lineRule="auto"/>
        <w:ind w:firstLineChars="200" w:firstLine="420"/>
        <w:outlineLvl w:val="9"/>
        <w:rPr>
          <w:bCs/>
          <w:color w:val="FF0000"/>
        </w:rPr>
      </w:pPr>
      <w:r w:rsidRPr="00B041AC">
        <w:rPr>
          <w:rFonts w:ascii="宋体" w:eastAsia="宋体" w:hAnsi="宋体" w:cs="黑体" w:hint="eastAsia"/>
          <w:bCs/>
          <w:szCs w:val="21"/>
        </w:rPr>
        <w:t>检查方法：观察检查。</w:t>
      </w:r>
    </w:p>
    <w:p w14:paraId="5E9833E6" w14:textId="77777777" w:rsidR="00F9747E" w:rsidRPr="00B041AC" w:rsidRDefault="00F9747E" w:rsidP="00B71B30">
      <w:pPr>
        <w:spacing w:line="336" w:lineRule="auto"/>
        <w:rPr>
          <w:rFonts w:cs="宋体"/>
          <w:bCs/>
          <w:color w:val="FF0000"/>
        </w:rPr>
      </w:pPr>
    </w:p>
    <w:p w14:paraId="3459E775" w14:textId="77777777" w:rsidR="00B71B30" w:rsidRDefault="00B71B30">
      <w:pPr>
        <w:widowControl/>
        <w:jc w:val="left"/>
        <w:rPr>
          <w:rFonts w:cs="宋体"/>
        </w:rPr>
      </w:pPr>
      <w:r>
        <w:rPr>
          <w:rFonts w:cs="宋体"/>
        </w:rPr>
        <w:br w:type="page"/>
      </w:r>
    </w:p>
    <w:p w14:paraId="78113058" w14:textId="5017881B" w:rsidR="00B71B30" w:rsidRPr="00FC4F6A" w:rsidRDefault="00B71B30" w:rsidP="00B71B30">
      <w:pPr>
        <w:autoSpaceDE w:val="0"/>
        <w:autoSpaceDN w:val="0"/>
        <w:spacing w:line="360" w:lineRule="auto"/>
        <w:jc w:val="center"/>
        <w:outlineLvl w:val="0"/>
        <w:rPr>
          <w:rFonts w:ascii="宋体" w:hAnsi="宋体" w:cs="黑体"/>
          <w:b/>
          <w:bCs/>
          <w:sz w:val="24"/>
          <w:szCs w:val="24"/>
        </w:rPr>
      </w:pPr>
      <w:bookmarkStart w:id="55" w:name="_Toc39817424"/>
      <w:r w:rsidRPr="001D446B">
        <w:rPr>
          <w:rFonts w:ascii="宋体" w:hAnsi="宋体" w:cs="黑体" w:hint="eastAsia"/>
          <w:b/>
          <w:bCs/>
          <w:sz w:val="24"/>
          <w:szCs w:val="24"/>
        </w:rPr>
        <w:lastRenderedPageBreak/>
        <w:t xml:space="preserve">8 </w:t>
      </w:r>
      <w:r w:rsidRPr="00FC4F6A">
        <w:rPr>
          <w:rFonts w:ascii="宋体" w:hAnsi="宋体" w:hint="eastAsia"/>
          <w:b/>
          <w:sz w:val="24"/>
          <w:szCs w:val="24"/>
        </w:rPr>
        <w:t>消</w:t>
      </w:r>
      <w:r w:rsidR="00773A9F" w:rsidRPr="00FC4F6A">
        <w:rPr>
          <w:rFonts w:ascii="宋体" w:hAnsi="宋体" w:hint="eastAsia"/>
          <w:b/>
          <w:sz w:val="24"/>
          <w:szCs w:val="24"/>
        </w:rPr>
        <w:t xml:space="preserve"> </w:t>
      </w:r>
      <w:r w:rsidRPr="00FC4F6A">
        <w:rPr>
          <w:rFonts w:ascii="宋体" w:hAnsi="宋体" w:hint="eastAsia"/>
          <w:b/>
          <w:sz w:val="24"/>
          <w:szCs w:val="24"/>
        </w:rPr>
        <w:t>防、</w:t>
      </w:r>
      <w:r w:rsidR="00720738" w:rsidRPr="00FC4F6A">
        <w:rPr>
          <w:rFonts w:ascii="宋体" w:hAnsi="宋体" w:hint="eastAsia"/>
          <w:b/>
          <w:sz w:val="24"/>
          <w:szCs w:val="24"/>
        </w:rPr>
        <w:t>安</w:t>
      </w:r>
      <w:r w:rsidR="00773A9F" w:rsidRPr="00FC4F6A">
        <w:rPr>
          <w:rFonts w:ascii="宋体" w:hAnsi="宋体" w:hint="eastAsia"/>
          <w:b/>
          <w:sz w:val="24"/>
          <w:szCs w:val="24"/>
        </w:rPr>
        <w:t xml:space="preserve"> </w:t>
      </w:r>
      <w:r w:rsidR="00720738" w:rsidRPr="00FC4F6A">
        <w:rPr>
          <w:rFonts w:ascii="宋体" w:hAnsi="宋体" w:hint="eastAsia"/>
          <w:b/>
          <w:sz w:val="24"/>
          <w:szCs w:val="24"/>
        </w:rPr>
        <w:t>全</w:t>
      </w:r>
      <w:r w:rsidR="00773A9F" w:rsidRPr="00FC4F6A">
        <w:rPr>
          <w:rFonts w:ascii="宋体" w:hAnsi="宋体" w:hint="eastAsia"/>
          <w:b/>
          <w:sz w:val="24"/>
          <w:szCs w:val="24"/>
        </w:rPr>
        <w:t xml:space="preserve"> </w:t>
      </w:r>
      <w:r w:rsidRPr="00FC4F6A">
        <w:rPr>
          <w:rFonts w:ascii="宋体" w:hAnsi="宋体" w:hint="eastAsia"/>
          <w:b/>
          <w:sz w:val="24"/>
          <w:szCs w:val="24"/>
        </w:rPr>
        <w:t>设</w:t>
      </w:r>
      <w:r w:rsidR="00773A9F" w:rsidRPr="00FC4F6A">
        <w:rPr>
          <w:rFonts w:ascii="宋体" w:hAnsi="宋体" w:hint="eastAsia"/>
          <w:b/>
          <w:sz w:val="24"/>
          <w:szCs w:val="24"/>
        </w:rPr>
        <w:t xml:space="preserve"> </w:t>
      </w:r>
      <w:r w:rsidRPr="00FC4F6A">
        <w:rPr>
          <w:rFonts w:ascii="宋体" w:hAnsi="宋体" w:hint="eastAsia"/>
          <w:b/>
          <w:sz w:val="24"/>
          <w:szCs w:val="24"/>
        </w:rPr>
        <w:t>施</w:t>
      </w:r>
      <w:bookmarkEnd w:id="55"/>
    </w:p>
    <w:p w14:paraId="46788CB1" w14:textId="51874DBF" w:rsidR="00B71B30" w:rsidRPr="001D446B" w:rsidRDefault="00B71B30" w:rsidP="00B71B30">
      <w:pPr>
        <w:autoSpaceDE w:val="0"/>
        <w:autoSpaceDN w:val="0"/>
        <w:spacing w:line="360" w:lineRule="auto"/>
        <w:jc w:val="center"/>
        <w:outlineLvl w:val="1"/>
        <w:rPr>
          <w:rFonts w:ascii="宋体" w:hAnsi="宋体" w:cs="黑体"/>
          <w:b/>
          <w:bCs/>
        </w:rPr>
      </w:pPr>
      <w:bookmarkStart w:id="56" w:name="_Toc39817425"/>
      <w:r w:rsidRPr="001D446B">
        <w:rPr>
          <w:rFonts w:ascii="宋体" w:hAnsi="宋体" w:cs="黑体" w:hint="eastAsia"/>
          <w:b/>
          <w:bCs/>
        </w:rPr>
        <w:t xml:space="preserve">8.1 </w:t>
      </w:r>
      <w:r w:rsidRPr="001D446B">
        <w:rPr>
          <w:rFonts w:ascii="黑体" w:eastAsia="黑体" w:hAnsi="黑体" w:cs="黑体" w:hint="eastAsia"/>
          <w:bCs/>
        </w:rPr>
        <w:t>一 般 规 定</w:t>
      </w:r>
      <w:bookmarkEnd w:id="56"/>
    </w:p>
    <w:p w14:paraId="27C248C7" w14:textId="77777777" w:rsidR="008B7D98" w:rsidRDefault="008B7D98" w:rsidP="008B7D98">
      <w:pPr>
        <w:spacing w:line="336" w:lineRule="auto"/>
        <w:rPr>
          <w:rFonts w:ascii="黑体" w:eastAsia="黑体" w:hAnsi="Arial" w:cs="黑体"/>
          <w:b/>
          <w:bCs/>
          <w:color w:val="FF0000"/>
          <w:kern w:val="0"/>
          <w:highlight w:val="green"/>
        </w:rPr>
      </w:pPr>
    </w:p>
    <w:p w14:paraId="331B379F" w14:textId="17AC566E" w:rsidR="008B7D98" w:rsidRPr="00F071AE" w:rsidRDefault="008B7D98" w:rsidP="008B7D98">
      <w:pPr>
        <w:spacing w:line="336" w:lineRule="auto"/>
        <w:rPr>
          <w:rFonts w:ascii="黑体" w:eastAsia="黑体" w:hAnsi="Arial" w:cs="黑体"/>
          <w:bCs/>
          <w:kern w:val="0"/>
        </w:rPr>
      </w:pPr>
      <w:r w:rsidRPr="00F071AE">
        <w:rPr>
          <w:rFonts w:ascii="黑体" w:eastAsia="黑体" w:hAnsi="Arial" w:cs="黑体" w:hint="eastAsia"/>
          <w:b/>
          <w:bCs/>
          <w:kern w:val="0"/>
        </w:rPr>
        <w:t>8.1.1</w:t>
      </w:r>
      <w:r w:rsidRPr="00F071AE">
        <w:rPr>
          <w:rFonts w:cs="宋体" w:hint="eastAsia"/>
          <w:bCs/>
        </w:rPr>
        <w:t>本章适用于</w:t>
      </w:r>
      <w:r w:rsidR="005C11A2" w:rsidRPr="00F071AE">
        <w:rPr>
          <w:rFonts w:ascii="宋体" w:hAnsi="宋体" w:hint="eastAsia"/>
          <w:bCs/>
        </w:rPr>
        <w:t>医药工业洁净厂房</w:t>
      </w:r>
      <w:r w:rsidRPr="00F071AE">
        <w:rPr>
          <w:rFonts w:ascii="宋体" w:hAnsi="宋体" w:hint="eastAsia"/>
          <w:bCs/>
        </w:rPr>
        <w:t>消防、安全设施安装</w:t>
      </w:r>
      <w:r w:rsidRPr="00F071AE">
        <w:rPr>
          <w:rFonts w:cs="宋体" w:hint="eastAsia"/>
          <w:bCs/>
        </w:rPr>
        <w:t>及质量验收。</w:t>
      </w:r>
    </w:p>
    <w:p w14:paraId="601F0E2A" w14:textId="3184F75E" w:rsidR="00720738" w:rsidRPr="00067C48" w:rsidRDefault="00394314" w:rsidP="008B7D98">
      <w:pPr>
        <w:spacing w:line="360" w:lineRule="auto"/>
        <w:rPr>
          <w:rFonts w:ascii="宋体" w:hAnsi="宋体" w:cs="宋体"/>
          <w:bCs/>
        </w:rPr>
      </w:pPr>
      <w:r w:rsidRPr="00F071AE">
        <w:rPr>
          <w:rFonts w:ascii="黑体" w:eastAsia="黑体" w:hAnsi="Arial" w:cs="黑体" w:hint="eastAsia"/>
          <w:b/>
          <w:bCs/>
          <w:kern w:val="0"/>
        </w:rPr>
        <w:t>8</w:t>
      </w:r>
      <w:r w:rsidR="008B7D98" w:rsidRPr="00F071AE">
        <w:rPr>
          <w:rFonts w:ascii="黑体" w:eastAsia="黑体" w:hAnsi="Arial" w:cs="黑体" w:hint="eastAsia"/>
          <w:b/>
          <w:bCs/>
          <w:kern w:val="0"/>
        </w:rPr>
        <w:t>.1.2</w:t>
      </w:r>
      <w:r w:rsidR="008B7D98" w:rsidRPr="00F071AE">
        <w:rPr>
          <w:rFonts w:ascii="黑体" w:eastAsia="黑体" w:hAnsi="Arial" w:cs="黑体"/>
          <w:b/>
          <w:bCs/>
          <w:kern w:val="0"/>
        </w:rPr>
        <w:t xml:space="preserve"> </w:t>
      </w:r>
      <w:r w:rsidR="005C11A2" w:rsidRPr="00F071AE">
        <w:rPr>
          <w:rFonts w:ascii="宋体" w:hAnsi="宋体" w:hint="eastAsia"/>
          <w:bCs/>
        </w:rPr>
        <w:t>医药工业洁净厂房</w:t>
      </w:r>
      <w:r w:rsidR="008B7D98" w:rsidRPr="00F071AE">
        <w:rPr>
          <w:rFonts w:cs="宋体" w:hint="eastAsia"/>
          <w:bCs/>
        </w:rPr>
        <w:t>消防、安全设施应按设计文件进行安装。施工和验收除</w:t>
      </w:r>
      <w:r w:rsidR="000B0B35" w:rsidRPr="00F071AE">
        <w:rPr>
          <w:rFonts w:cs="宋体" w:hint="eastAsia"/>
          <w:bCs/>
        </w:rPr>
        <w:t>应</w:t>
      </w:r>
      <w:r w:rsidR="008B7D98" w:rsidRPr="00F071AE">
        <w:rPr>
          <w:rFonts w:cs="宋体" w:hint="eastAsia"/>
          <w:bCs/>
        </w:rPr>
        <w:t>符合本章节</w:t>
      </w:r>
      <w:r w:rsidR="00900D0B" w:rsidRPr="00900D0B">
        <w:rPr>
          <w:rFonts w:cs="宋体" w:hint="eastAsia"/>
          <w:bCs/>
        </w:rPr>
        <w:t>和本标准第</w:t>
      </w:r>
      <w:r w:rsidR="00900D0B" w:rsidRPr="00900D0B">
        <w:rPr>
          <w:rFonts w:cs="宋体" w:hint="eastAsia"/>
          <w:bCs/>
        </w:rPr>
        <w:t>1.0.3</w:t>
      </w:r>
      <w:r w:rsidR="00900D0B" w:rsidRPr="00900D0B">
        <w:rPr>
          <w:rFonts w:cs="宋体" w:hint="eastAsia"/>
          <w:bCs/>
        </w:rPr>
        <w:t>的规定外</w:t>
      </w:r>
      <w:r w:rsidR="008B7D98" w:rsidRPr="00F071AE">
        <w:rPr>
          <w:rFonts w:cs="宋体" w:hint="eastAsia"/>
          <w:bCs/>
        </w:rPr>
        <w:t>，</w:t>
      </w:r>
      <w:r w:rsidR="00F071AE" w:rsidRPr="00F071AE">
        <w:rPr>
          <w:rFonts w:cs="宋体" w:hint="eastAsia"/>
          <w:bCs/>
        </w:rPr>
        <w:t>还</w:t>
      </w:r>
      <w:r w:rsidR="00720738" w:rsidRPr="00F071AE">
        <w:rPr>
          <w:rFonts w:cs="宋体" w:hint="eastAsia"/>
          <w:bCs/>
        </w:rPr>
        <w:t>应符合现行国家标准</w:t>
      </w:r>
      <w:r w:rsidR="00F071AE" w:rsidRPr="00F071AE">
        <w:rPr>
          <w:rFonts w:cs="宋体" w:hint="eastAsia"/>
          <w:bCs/>
        </w:rPr>
        <w:t>《</w:t>
      </w:r>
      <w:r w:rsidR="00F071AE" w:rsidRPr="00067C48">
        <w:rPr>
          <w:rFonts w:ascii="宋体" w:hAnsi="宋体" w:cs="宋体" w:hint="eastAsia"/>
          <w:bCs/>
        </w:rPr>
        <w:t>消防给水及消火栓系统技术规范》</w:t>
      </w:r>
      <w:r w:rsidR="00F071AE" w:rsidRPr="00067C48">
        <w:rPr>
          <w:rFonts w:ascii="宋体" w:hAnsi="宋体" w:cs="宋体"/>
          <w:bCs/>
        </w:rPr>
        <w:t>GB</w:t>
      </w:r>
      <w:r w:rsidR="00AD17B3" w:rsidRPr="00067C48">
        <w:rPr>
          <w:rFonts w:ascii="宋体" w:hAnsi="宋体" w:cs="宋体"/>
          <w:bCs/>
        </w:rPr>
        <w:t xml:space="preserve"> </w:t>
      </w:r>
      <w:r w:rsidR="00F071AE" w:rsidRPr="00067C48">
        <w:rPr>
          <w:rFonts w:ascii="宋体" w:hAnsi="宋体" w:cs="宋体"/>
          <w:bCs/>
        </w:rPr>
        <w:t>50974</w:t>
      </w:r>
      <w:r w:rsidR="00F071AE" w:rsidRPr="00067C48">
        <w:rPr>
          <w:rFonts w:ascii="宋体" w:hAnsi="宋体" w:cs="宋体" w:hint="eastAsia"/>
          <w:bCs/>
        </w:rPr>
        <w:t>、《建筑灭火器配置验收及检查规范》</w:t>
      </w:r>
      <w:r w:rsidR="00F071AE" w:rsidRPr="00067C48">
        <w:rPr>
          <w:rFonts w:ascii="宋体" w:hAnsi="宋体" w:cs="宋体"/>
          <w:bCs/>
        </w:rPr>
        <w:t>GB</w:t>
      </w:r>
      <w:r w:rsidR="00AD17B3" w:rsidRPr="00067C48">
        <w:rPr>
          <w:rFonts w:ascii="宋体" w:hAnsi="宋体" w:cs="宋体"/>
          <w:bCs/>
        </w:rPr>
        <w:t xml:space="preserve"> </w:t>
      </w:r>
      <w:r w:rsidR="00F071AE" w:rsidRPr="00067C48">
        <w:rPr>
          <w:rFonts w:ascii="宋体" w:hAnsi="宋体" w:cs="宋体"/>
          <w:bCs/>
        </w:rPr>
        <w:t>50444</w:t>
      </w:r>
      <w:r w:rsidR="00F071AE" w:rsidRPr="00067C48">
        <w:rPr>
          <w:rFonts w:ascii="宋体" w:hAnsi="宋体" w:cs="宋体" w:hint="eastAsia"/>
          <w:bCs/>
        </w:rPr>
        <w:t>和</w:t>
      </w:r>
      <w:r w:rsidR="00720738" w:rsidRPr="00067C48">
        <w:rPr>
          <w:rFonts w:ascii="宋体" w:hAnsi="宋体" w:cs="宋体" w:hint="eastAsia"/>
          <w:bCs/>
        </w:rPr>
        <w:t>《火灾自动报警系统施工及验收标准》GB</w:t>
      </w:r>
      <w:r w:rsidR="008B7D98" w:rsidRPr="00067C48">
        <w:rPr>
          <w:rFonts w:ascii="宋体" w:hAnsi="宋体" w:cs="宋体"/>
          <w:bCs/>
        </w:rPr>
        <w:t xml:space="preserve"> </w:t>
      </w:r>
      <w:r w:rsidR="00720738" w:rsidRPr="00067C48">
        <w:rPr>
          <w:rFonts w:ascii="宋体" w:hAnsi="宋体" w:cs="宋体" w:hint="eastAsia"/>
          <w:bCs/>
        </w:rPr>
        <w:t>50166</w:t>
      </w:r>
      <w:r w:rsidR="008242BE" w:rsidRPr="00067C48">
        <w:rPr>
          <w:rFonts w:ascii="宋体" w:hAnsi="宋体" w:cs="宋体" w:hint="eastAsia"/>
          <w:bCs/>
        </w:rPr>
        <w:t>等</w:t>
      </w:r>
      <w:r w:rsidR="00004705" w:rsidRPr="00067C48">
        <w:rPr>
          <w:rFonts w:ascii="宋体" w:hAnsi="宋体" w:cs="宋体" w:hint="eastAsia"/>
          <w:bCs/>
        </w:rPr>
        <w:t>有关规定</w:t>
      </w:r>
      <w:r w:rsidR="00720738" w:rsidRPr="00067C48">
        <w:rPr>
          <w:rFonts w:ascii="宋体" w:hAnsi="宋体" w:cs="宋体" w:hint="eastAsia"/>
          <w:bCs/>
        </w:rPr>
        <w:t>。</w:t>
      </w:r>
    </w:p>
    <w:p w14:paraId="161E1FB9" w14:textId="6EC10332" w:rsidR="00B71B30" w:rsidRDefault="00B71B30" w:rsidP="00B71B30">
      <w:pPr>
        <w:spacing w:line="336" w:lineRule="auto"/>
        <w:rPr>
          <w:rFonts w:cs="宋体"/>
        </w:rPr>
      </w:pPr>
      <w:r>
        <w:rPr>
          <w:rFonts w:ascii="黑体" w:eastAsia="黑体" w:hAnsi="Arial" w:cs="黑体" w:hint="eastAsia"/>
          <w:b/>
          <w:bCs/>
          <w:kern w:val="0"/>
        </w:rPr>
        <w:t>8</w:t>
      </w:r>
      <w:r w:rsidRPr="006C4A64">
        <w:rPr>
          <w:rFonts w:ascii="黑体" w:eastAsia="黑体" w:hAnsi="Arial" w:cs="黑体" w:hint="eastAsia"/>
          <w:b/>
          <w:bCs/>
          <w:kern w:val="0"/>
        </w:rPr>
        <w:t>.</w:t>
      </w:r>
      <w:r>
        <w:rPr>
          <w:rFonts w:ascii="黑体" w:eastAsia="黑体" w:hAnsi="Arial" w:cs="黑体" w:hint="eastAsia"/>
          <w:b/>
          <w:bCs/>
          <w:kern w:val="0"/>
        </w:rPr>
        <w:t>1</w:t>
      </w:r>
      <w:r w:rsidRPr="006C4A64">
        <w:rPr>
          <w:rFonts w:ascii="黑体" w:eastAsia="黑体" w:hAnsi="Arial" w:cs="黑体" w:hint="eastAsia"/>
          <w:b/>
          <w:bCs/>
          <w:kern w:val="0"/>
        </w:rPr>
        <w:t>.</w:t>
      </w:r>
      <w:r w:rsidR="00394314">
        <w:rPr>
          <w:rFonts w:ascii="黑体" w:eastAsia="黑体" w:hAnsi="Arial" w:cs="黑体" w:hint="eastAsia"/>
          <w:b/>
          <w:bCs/>
          <w:kern w:val="0"/>
        </w:rPr>
        <w:t>3</w:t>
      </w:r>
      <w:r w:rsidR="00AD17B3">
        <w:rPr>
          <w:rFonts w:ascii="黑体" w:eastAsia="黑体" w:hAnsi="Arial" w:cs="黑体"/>
          <w:b/>
          <w:bCs/>
          <w:kern w:val="0"/>
        </w:rPr>
        <w:t xml:space="preserve"> </w:t>
      </w:r>
      <w:r w:rsidRPr="00B71B30">
        <w:rPr>
          <w:rFonts w:cs="宋体" w:hint="eastAsia"/>
        </w:rPr>
        <w:t>消防、安全设施的安装施工应符合下列</w:t>
      </w:r>
      <w:r w:rsidR="00394314">
        <w:rPr>
          <w:rFonts w:cs="宋体" w:hint="eastAsia"/>
        </w:rPr>
        <w:t>要求</w:t>
      </w:r>
      <w:r>
        <w:rPr>
          <w:rFonts w:cs="宋体" w:hint="eastAsia"/>
        </w:rPr>
        <w:t>：</w:t>
      </w:r>
    </w:p>
    <w:p w14:paraId="1CB3B1A2" w14:textId="7DA48EB2" w:rsidR="00B71B30" w:rsidRPr="0019460E" w:rsidRDefault="00B71B30" w:rsidP="00B71B30">
      <w:pPr>
        <w:spacing w:line="336" w:lineRule="auto"/>
        <w:ind w:firstLineChars="200" w:firstLine="422"/>
      </w:pPr>
      <w:r w:rsidRPr="0019460E">
        <w:rPr>
          <w:rFonts w:ascii="黑体" w:eastAsia="黑体" w:hAnsi="Arial" w:cs="黑体"/>
          <w:b/>
          <w:bCs/>
          <w:kern w:val="0"/>
        </w:rPr>
        <w:t>1</w:t>
      </w:r>
      <w:r w:rsidR="00AD17B3">
        <w:rPr>
          <w:rFonts w:ascii="黑体" w:eastAsia="黑体" w:hAnsi="Arial" w:cs="黑体"/>
          <w:b/>
          <w:bCs/>
          <w:kern w:val="0"/>
        </w:rPr>
        <w:t xml:space="preserve"> </w:t>
      </w:r>
      <w:r w:rsidRPr="00B71B30">
        <w:rPr>
          <w:rFonts w:hint="eastAsia"/>
        </w:rPr>
        <w:t>相关的前序工程已经完成，完成分部或分项工程的验收，办理好交接手续</w:t>
      </w:r>
      <w:r w:rsidRPr="0019460E">
        <w:rPr>
          <w:rFonts w:hint="eastAsia"/>
        </w:rPr>
        <w:t>。</w:t>
      </w:r>
    </w:p>
    <w:p w14:paraId="34B25AE2" w14:textId="2D03347B" w:rsidR="00B71B30" w:rsidRDefault="00B71B30" w:rsidP="00B71B30">
      <w:pPr>
        <w:pStyle w:val="a1"/>
        <w:numPr>
          <w:ilvl w:val="0"/>
          <w:numId w:val="0"/>
        </w:numPr>
        <w:spacing w:line="336" w:lineRule="auto"/>
        <w:ind w:firstLineChars="200" w:firstLine="422"/>
        <w:outlineLvl w:val="9"/>
        <w:rPr>
          <w:rFonts w:ascii="宋体" w:eastAsia="宋体" w:hAnsi="宋体" w:cs="黑体"/>
          <w:bCs/>
          <w:szCs w:val="21"/>
        </w:rPr>
      </w:pPr>
      <w:r w:rsidRPr="001F7E43">
        <w:rPr>
          <w:rFonts w:ascii="黑体" w:cs="黑体" w:hint="eastAsia"/>
          <w:b/>
          <w:bCs/>
          <w:szCs w:val="21"/>
        </w:rPr>
        <w:t>2</w:t>
      </w:r>
      <w:r w:rsidR="00AD17B3">
        <w:rPr>
          <w:rFonts w:ascii="黑体" w:cs="黑体"/>
          <w:b/>
          <w:bCs/>
          <w:szCs w:val="21"/>
        </w:rPr>
        <w:t xml:space="preserve"> </w:t>
      </w:r>
      <w:r w:rsidRPr="00B71B30">
        <w:rPr>
          <w:rFonts w:ascii="宋体" w:eastAsia="宋体" w:hAnsi="宋体" w:cs="黑体" w:hint="eastAsia"/>
          <w:bCs/>
          <w:szCs w:val="21"/>
        </w:rPr>
        <w:t>安装前，应对消防、安全产品制造单位的资质、到货产品的外观及质量证明文件进行核查，并记录</w:t>
      </w:r>
      <w:r w:rsidRPr="00201DC5">
        <w:rPr>
          <w:rFonts w:ascii="宋体" w:eastAsia="宋体" w:hAnsi="宋体" w:cs="黑体" w:hint="eastAsia"/>
          <w:bCs/>
          <w:szCs w:val="21"/>
        </w:rPr>
        <w:t>。</w:t>
      </w:r>
    </w:p>
    <w:p w14:paraId="1DED874B" w14:textId="77777777" w:rsidR="00B71B30" w:rsidRDefault="00B71B30" w:rsidP="00B71B30">
      <w:pPr>
        <w:spacing w:line="336" w:lineRule="auto"/>
        <w:rPr>
          <w:rFonts w:cs="宋体"/>
        </w:rPr>
      </w:pPr>
    </w:p>
    <w:p w14:paraId="3C6C052A" w14:textId="77777777" w:rsidR="00B71B30" w:rsidRPr="00C94C90" w:rsidRDefault="00B71B30" w:rsidP="00B71B30">
      <w:pPr>
        <w:autoSpaceDE w:val="0"/>
        <w:autoSpaceDN w:val="0"/>
        <w:spacing w:line="360" w:lineRule="auto"/>
        <w:jc w:val="center"/>
        <w:outlineLvl w:val="1"/>
        <w:rPr>
          <w:rFonts w:ascii="宋体" w:hAnsi="宋体" w:cs="黑体"/>
          <w:b/>
          <w:bCs/>
          <w:sz w:val="24"/>
          <w:szCs w:val="24"/>
        </w:rPr>
      </w:pPr>
      <w:bookmarkStart w:id="57" w:name="_Toc39817426"/>
      <w:r w:rsidRPr="00141DD2">
        <w:rPr>
          <w:rFonts w:ascii="黑体" w:eastAsia="黑体" w:hAnsi="黑体" w:cs="黑体" w:hint="eastAsia"/>
          <w:bCs/>
        </w:rPr>
        <w:t xml:space="preserve">8.2 </w:t>
      </w:r>
      <w:r w:rsidRPr="001D446B">
        <w:rPr>
          <w:rFonts w:ascii="黑体" w:eastAsia="黑体" w:hAnsi="黑体" w:cs="黑体" w:hint="eastAsia"/>
          <w:bCs/>
        </w:rPr>
        <w:t>管 线 安 装</w:t>
      </w:r>
      <w:bookmarkEnd w:id="57"/>
    </w:p>
    <w:p w14:paraId="170EE996" w14:textId="77777777" w:rsidR="00B71B30" w:rsidRPr="005A456F" w:rsidRDefault="00B71B30" w:rsidP="00B71B30">
      <w:pPr>
        <w:spacing w:line="360" w:lineRule="auto"/>
        <w:rPr>
          <w:rFonts w:ascii="宋体" w:hAnsi="宋体" w:cs="宋体"/>
          <w:b/>
          <w:color w:val="000000"/>
          <w:kern w:val="0"/>
          <w:sz w:val="24"/>
          <w:szCs w:val="24"/>
          <w:highlight w:val="lightGray"/>
        </w:rPr>
      </w:pPr>
    </w:p>
    <w:p w14:paraId="7D6A62D5" w14:textId="6F012939" w:rsidR="00F54D1A" w:rsidRPr="006F31D4" w:rsidRDefault="00B71B30" w:rsidP="00B71B30">
      <w:pPr>
        <w:spacing w:line="336" w:lineRule="auto"/>
        <w:rPr>
          <w:rFonts w:cs="宋体"/>
          <w:bCs/>
        </w:rPr>
      </w:pPr>
      <w:r>
        <w:rPr>
          <w:rFonts w:ascii="黑体" w:eastAsia="黑体" w:hAnsi="Arial" w:cs="黑体" w:hint="eastAsia"/>
          <w:b/>
          <w:bCs/>
          <w:kern w:val="0"/>
        </w:rPr>
        <w:t>8</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1</w:t>
      </w:r>
      <w:bookmarkStart w:id="58" w:name="_Hlk29840124"/>
      <w:r w:rsidR="00AD17B3" w:rsidRPr="00AD17B3">
        <w:rPr>
          <w:rFonts w:ascii="宋体" w:hAnsi="宋体" w:cs="黑体"/>
          <w:b/>
          <w:bCs/>
          <w:kern w:val="0"/>
        </w:rPr>
        <w:t xml:space="preserve"> </w:t>
      </w:r>
      <w:r w:rsidR="00681221" w:rsidRPr="00AD17B3">
        <w:rPr>
          <w:rFonts w:ascii="宋体" w:hAnsi="宋体" w:cs="宋体" w:hint="eastAsia"/>
          <w:bCs/>
        </w:rPr>
        <w:t>医药洁净</w:t>
      </w:r>
      <w:bookmarkEnd w:id="58"/>
      <w:r w:rsidR="002E725F" w:rsidRPr="00AD17B3">
        <w:rPr>
          <w:rFonts w:ascii="宋体" w:hAnsi="宋体" w:cs="宋体" w:hint="eastAsia"/>
          <w:bCs/>
        </w:rPr>
        <w:t>区</w:t>
      </w:r>
      <w:r w:rsidRPr="00AD17B3">
        <w:rPr>
          <w:rFonts w:ascii="宋体" w:hAnsi="宋体" w:cs="宋体" w:hint="eastAsia"/>
          <w:bCs/>
        </w:rPr>
        <w:t>的消防给水管道应安装在技术夹层</w:t>
      </w:r>
      <w:r w:rsidR="00F52412" w:rsidRPr="00AD17B3">
        <w:rPr>
          <w:rFonts w:ascii="宋体" w:hAnsi="宋体" w:cs="宋体" w:hint="eastAsia"/>
          <w:bCs/>
        </w:rPr>
        <w:t>、技术夹道、技术竖井内</w:t>
      </w:r>
      <w:r w:rsidR="00CF6255" w:rsidRPr="00AD17B3">
        <w:rPr>
          <w:rFonts w:ascii="宋体" w:hAnsi="宋体" w:cs="宋体" w:hint="eastAsia"/>
          <w:bCs/>
        </w:rPr>
        <w:t>。必须在洁净区内明敷的消防给水管应采用不锈钢材质，其在穿洁净区吊顶、墙面</w:t>
      </w:r>
      <w:r w:rsidR="00E5655C" w:rsidRPr="00AD17B3">
        <w:rPr>
          <w:rFonts w:ascii="宋体" w:hAnsi="宋体" w:cs="宋体" w:hint="eastAsia"/>
          <w:bCs/>
        </w:rPr>
        <w:t>和</w:t>
      </w:r>
      <w:r w:rsidR="00CF6255" w:rsidRPr="00AD17B3">
        <w:rPr>
          <w:rFonts w:ascii="宋体" w:hAnsi="宋体" w:cs="宋体" w:hint="eastAsia"/>
          <w:bCs/>
        </w:rPr>
        <w:t>楼板时</w:t>
      </w:r>
      <w:r w:rsidR="00E5655C" w:rsidRPr="00AD17B3">
        <w:rPr>
          <w:rFonts w:ascii="宋体" w:hAnsi="宋体" w:cs="宋体" w:hint="eastAsia"/>
          <w:bCs/>
        </w:rPr>
        <w:t>应符合本标准第5.2.17的规定</w:t>
      </w:r>
      <w:r w:rsidR="00E5655C" w:rsidRPr="006F31D4">
        <w:rPr>
          <w:rFonts w:cs="宋体" w:hint="eastAsia"/>
          <w:bCs/>
        </w:rPr>
        <w:t>。</w:t>
      </w:r>
    </w:p>
    <w:p w14:paraId="43409905" w14:textId="77777777" w:rsidR="00F54D1A" w:rsidRDefault="00B71B30" w:rsidP="00F54D1A">
      <w:pPr>
        <w:spacing w:line="336" w:lineRule="auto"/>
        <w:ind w:firstLine="420"/>
        <w:rPr>
          <w:rFonts w:cs="宋体"/>
        </w:rPr>
      </w:pPr>
      <w:r w:rsidRPr="00B71B30">
        <w:rPr>
          <w:rFonts w:cs="宋体" w:hint="eastAsia"/>
        </w:rPr>
        <w:t>检查数量：全数检查。</w:t>
      </w:r>
    </w:p>
    <w:p w14:paraId="3223E45A" w14:textId="203B1CAD" w:rsidR="00B71B30" w:rsidRDefault="00B71B30" w:rsidP="00F54D1A">
      <w:pPr>
        <w:spacing w:line="336" w:lineRule="auto"/>
        <w:ind w:firstLine="420"/>
        <w:rPr>
          <w:rFonts w:cs="宋体"/>
        </w:rPr>
      </w:pPr>
      <w:r w:rsidRPr="00B71B30">
        <w:rPr>
          <w:rFonts w:cs="宋体" w:hint="eastAsia"/>
        </w:rPr>
        <w:t>检查方法：观察检查。</w:t>
      </w:r>
    </w:p>
    <w:p w14:paraId="16C7D3BE" w14:textId="7BF743D1" w:rsidR="00F54D1A" w:rsidRPr="006F31D4" w:rsidRDefault="00B71B30" w:rsidP="00B71B30">
      <w:pPr>
        <w:spacing w:line="336" w:lineRule="auto"/>
        <w:rPr>
          <w:rFonts w:cs="宋体"/>
          <w:bCs/>
        </w:rPr>
      </w:pPr>
      <w:r>
        <w:rPr>
          <w:rFonts w:ascii="黑体" w:eastAsia="黑体" w:hAnsi="Arial" w:cs="黑体" w:hint="eastAsia"/>
          <w:b/>
          <w:bCs/>
          <w:kern w:val="0"/>
        </w:rPr>
        <w:t>8</w:t>
      </w:r>
      <w:r w:rsidRPr="00DB4EE0">
        <w:rPr>
          <w:rFonts w:ascii="黑体" w:eastAsia="黑体" w:hAnsi="Arial" w:cs="黑体" w:hint="eastAsia"/>
          <w:b/>
          <w:bCs/>
          <w:kern w:val="0"/>
        </w:rPr>
        <w:t>.</w:t>
      </w:r>
      <w:r>
        <w:rPr>
          <w:rFonts w:ascii="黑体" w:eastAsia="黑体" w:hAnsi="Arial" w:cs="黑体" w:hint="eastAsia"/>
          <w:b/>
          <w:bCs/>
          <w:kern w:val="0"/>
        </w:rPr>
        <w:t>2</w:t>
      </w:r>
      <w:r w:rsidRPr="00DB4EE0">
        <w:rPr>
          <w:rFonts w:ascii="黑体" w:eastAsia="黑体" w:hAnsi="Arial" w:cs="黑体" w:hint="eastAsia"/>
          <w:b/>
          <w:bCs/>
          <w:kern w:val="0"/>
        </w:rPr>
        <w:t>.</w:t>
      </w:r>
      <w:r>
        <w:rPr>
          <w:rFonts w:ascii="黑体" w:eastAsia="黑体" w:hAnsi="Arial" w:cs="黑体" w:hint="eastAsia"/>
          <w:b/>
          <w:bCs/>
          <w:kern w:val="0"/>
        </w:rPr>
        <w:t>2</w:t>
      </w:r>
      <w:r w:rsidR="00067C48">
        <w:rPr>
          <w:rFonts w:ascii="黑体" w:eastAsia="黑体" w:hAnsi="Arial" w:cs="黑体"/>
          <w:b/>
          <w:bCs/>
          <w:kern w:val="0"/>
        </w:rPr>
        <w:t xml:space="preserve"> </w:t>
      </w:r>
      <w:r w:rsidR="00681221" w:rsidRPr="006F31D4">
        <w:rPr>
          <w:rFonts w:cs="宋体" w:hint="eastAsia"/>
          <w:bCs/>
        </w:rPr>
        <w:t>医药洁净</w:t>
      </w:r>
      <w:r w:rsidR="00E5655C" w:rsidRPr="006F31D4">
        <w:rPr>
          <w:rFonts w:cs="宋体" w:hint="eastAsia"/>
          <w:bCs/>
        </w:rPr>
        <w:t>区的消防安全设施的电气</w:t>
      </w:r>
      <w:r w:rsidR="00AA3060" w:rsidRPr="006F31D4">
        <w:rPr>
          <w:rFonts w:cs="宋体" w:hint="eastAsia"/>
          <w:bCs/>
        </w:rPr>
        <w:t>线管</w:t>
      </w:r>
      <w:r w:rsidRPr="006F31D4">
        <w:rPr>
          <w:rFonts w:cs="宋体" w:hint="eastAsia"/>
          <w:bCs/>
        </w:rPr>
        <w:t>应</w:t>
      </w:r>
      <w:r w:rsidR="00E5655C" w:rsidRPr="006F31D4">
        <w:rPr>
          <w:rFonts w:cs="宋体" w:hint="eastAsia"/>
          <w:bCs/>
        </w:rPr>
        <w:t>敷设</w:t>
      </w:r>
      <w:r w:rsidRPr="006F31D4">
        <w:rPr>
          <w:rFonts w:cs="宋体" w:hint="eastAsia"/>
          <w:bCs/>
        </w:rPr>
        <w:t>在隔墙板内，进出隔墙板处需要进行密封处理</w:t>
      </w:r>
      <w:r w:rsidR="00E5655C" w:rsidRPr="006F31D4">
        <w:rPr>
          <w:rFonts w:cs="宋体" w:hint="eastAsia"/>
          <w:bCs/>
        </w:rPr>
        <w:t>。必须在洁净区内明敷的电气</w:t>
      </w:r>
      <w:r w:rsidR="00AA3060" w:rsidRPr="006F31D4">
        <w:rPr>
          <w:rFonts w:cs="宋体" w:hint="eastAsia"/>
          <w:bCs/>
        </w:rPr>
        <w:t>线管</w:t>
      </w:r>
      <w:r w:rsidR="00F0666E" w:rsidRPr="006F31D4">
        <w:rPr>
          <w:rFonts w:cs="宋体" w:hint="eastAsia"/>
          <w:bCs/>
        </w:rPr>
        <w:t>宜选用不锈钢管或表面平滑、不积尘、耐腐蚀、易清洁和</w:t>
      </w:r>
      <w:r w:rsidR="00966A08" w:rsidRPr="006F31D4">
        <w:rPr>
          <w:rFonts w:cs="宋体" w:hint="eastAsia"/>
          <w:bCs/>
        </w:rPr>
        <w:t>耐</w:t>
      </w:r>
      <w:r w:rsidR="00F0666E" w:rsidRPr="006F31D4">
        <w:rPr>
          <w:rFonts w:cs="宋体" w:hint="eastAsia"/>
          <w:bCs/>
        </w:rPr>
        <w:t>消毒的材质。</w:t>
      </w:r>
    </w:p>
    <w:p w14:paraId="70B53437" w14:textId="77777777" w:rsidR="00F54D1A" w:rsidRDefault="00B71B30" w:rsidP="00F54D1A">
      <w:pPr>
        <w:spacing w:line="336" w:lineRule="auto"/>
        <w:ind w:firstLine="420"/>
        <w:rPr>
          <w:rFonts w:cs="宋体"/>
        </w:rPr>
      </w:pPr>
      <w:r w:rsidRPr="00B71B30">
        <w:rPr>
          <w:rFonts w:cs="宋体" w:hint="eastAsia"/>
        </w:rPr>
        <w:t>检查数量：全数检查。</w:t>
      </w:r>
    </w:p>
    <w:p w14:paraId="25FC27C4" w14:textId="72A1154B" w:rsidR="00B71B30" w:rsidRDefault="00B71B30" w:rsidP="00F54D1A">
      <w:pPr>
        <w:spacing w:line="336" w:lineRule="auto"/>
        <w:ind w:firstLine="420"/>
        <w:rPr>
          <w:rFonts w:cs="宋体"/>
        </w:rPr>
      </w:pPr>
      <w:r w:rsidRPr="00B71B30">
        <w:rPr>
          <w:rFonts w:cs="宋体" w:hint="eastAsia"/>
        </w:rPr>
        <w:t>检查方法：观察检查。</w:t>
      </w:r>
    </w:p>
    <w:p w14:paraId="558E403A" w14:textId="0B7AF5DF" w:rsidR="00B71B30" w:rsidRDefault="00B71B30" w:rsidP="00B71B30">
      <w:pPr>
        <w:spacing w:line="336" w:lineRule="auto"/>
        <w:rPr>
          <w:rFonts w:cs="宋体"/>
        </w:rPr>
      </w:pPr>
    </w:p>
    <w:p w14:paraId="4D42C97C" w14:textId="77777777" w:rsidR="00B71B30" w:rsidRPr="001D446B" w:rsidRDefault="00B71B30" w:rsidP="00B71B30">
      <w:pPr>
        <w:autoSpaceDE w:val="0"/>
        <w:autoSpaceDN w:val="0"/>
        <w:spacing w:line="360" w:lineRule="auto"/>
        <w:jc w:val="center"/>
        <w:outlineLvl w:val="1"/>
        <w:rPr>
          <w:rFonts w:ascii="宋体" w:hAnsi="宋体" w:cs="黑体"/>
          <w:b/>
          <w:bCs/>
        </w:rPr>
      </w:pPr>
      <w:bookmarkStart w:id="59" w:name="_Toc39817427"/>
      <w:r w:rsidRPr="001D446B">
        <w:rPr>
          <w:rFonts w:ascii="宋体" w:hAnsi="宋体" w:cs="黑体" w:hint="eastAsia"/>
          <w:b/>
          <w:bCs/>
        </w:rPr>
        <w:t xml:space="preserve">8.3 </w:t>
      </w:r>
      <w:r w:rsidRPr="001D446B">
        <w:rPr>
          <w:rFonts w:ascii="黑体" w:eastAsia="黑体" w:hAnsi="黑体" w:cs="黑体" w:hint="eastAsia"/>
          <w:bCs/>
        </w:rPr>
        <w:t>消 防、防 护 设 备 安 装</w:t>
      </w:r>
      <w:bookmarkEnd w:id="59"/>
    </w:p>
    <w:p w14:paraId="163880C7" w14:textId="77777777" w:rsidR="00B71B30" w:rsidRPr="005A456F" w:rsidRDefault="00B71B30" w:rsidP="00B71B30">
      <w:pPr>
        <w:spacing w:line="360" w:lineRule="auto"/>
        <w:rPr>
          <w:rFonts w:ascii="宋体" w:hAnsi="宋体" w:cs="宋体"/>
          <w:b/>
          <w:color w:val="000000"/>
          <w:kern w:val="0"/>
          <w:sz w:val="24"/>
          <w:szCs w:val="24"/>
          <w:highlight w:val="lightGray"/>
        </w:rPr>
      </w:pPr>
    </w:p>
    <w:p w14:paraId="70B8E610" w14:textId="7D3C7D43" w:rsidR="003E5790" w:rsidRPr="006F31D4" w:rsidRDefault="00F731C3" w:rsidP="003E5790">
      <w:pPr>
        <w:spacing w:line="336" w:lineRule="auto"/>
        <w:rPr>
          <w:rFonts w:cs="宋体"/>
        </w:rPr>
      </w:pPr>
      <w:r w:rsidRPr="006F31D4">
        <w:rPr>
          <w:rFonts w:ascii="黑体" w:eastAsia="黑体" w:hAnsi="Arial" w:cs="黑体" w:hint="eastAsia"/>
          <w:b/>
          <w:bCs/>
          <w:kern w:val="0"/>
        </w:rPr>
        <w:t>8.3.1</w:t>
      </w:r>
      <w:r w:rsidRPr="006F31D4">
        <w:rPr>
          <w:rFonts w:ascii="黑体" w:eastAsia="黑体" w:hAnsi="Arial" w:cs="黑体"/>
          <w:b/>
          <w:bCs/>
          <w:kern w:val="0"/>
        </w:rPr>
        <w:t xml:space="preserve"> </w:t>
      </w:r>
      <w:r w:rsidR="00681221" w:rsidRPr="006F31D4">
        <w:rPr>
          <w:rFonts w:cs="宋体" w:hint="eastAsia"/>
          <w:bCs/>
        </w:rPr>
        <w:t>医药洁净</w:t>
      </w:r>
      <w:r w:rsidRPr="006F31D4">
        <w:rPr>
          <w:rFonts w:cs="宋体" w:hint="eastAsia"/>
          <w:bCs/>
        </w:rPr>
        <w:t>区</w:t>
      </w:r>
      <w:r w:rsidR="003E5790" w:rsidRPr="006F31D4">
        <w:rPr>
          <w:rFonts w:cs="宋体" w:hint="eastAsia"/>
          <w:bCs/>
        </w:rPr>
        <w:t>内的消火栓安装应符合下列规定</w:t>
      </w:r>
      <w:r w:rsidR="00681221" w:rsidRPr="006F31D4">
        <w:rPr>
          <w:rFonts w:cs="宋体" w:hint="eastAsia"/>
          <w:bCs/>
        </w:rPr>
        <w:t>：</w:t>
      </w:r>
    </w:p>
    <w:p w14:paraId="005EE3FC" w14:textId="5C8DBAF9" w:rsidR="003E5790" w:rsidRPr="0019460E" w:rsidRDefault="003E5790" w:rsidP="003E5790">
      <w:pPr>
        <w:spacing w:line="336" w:lineRule="auto"/>
        <w:ind w:firstLineChars="200" w:firstLine="422"/>
      </w:pPr>
      <w:r w:rsidRPr="0019460E">
        <w:rPr>
          <w:rFonts w:ascii="黑体" w:eastAsia="黑体" w:hAnsi="Arial" w:cs="黑体"/>
          <w:b/>
          <w:bCs/>
          <w:kern w:val="0"/>
        </w:rPr>
        <w:t>1</w:t>
      </w:r>
      <w:r w:rsidR="00067C48">
        <w:rPr>
          <w:rFonts w:ascii="黑体" w:eastAsia="黑体" w:hAnsi="Arial" w:cs="黑体"/>
          <w:b/>
          <w:bCs/>
          <w:kern w:val="0"/>
        </w:rPr>
        <w:t xml:space="preserve"> </w:t>
      </w:r>
      <w:r w:rsidRPr="003E5790">
        <w:rPr>
          <w:rFonts w:hint="eastAsia"/>
        </w:rPr>
        <w:t>消火栓</w:t>
      </w:r>
      <w:r w:rsidR="00C764D7" w:rsidRPr="00067C48">
        <w:rPr>
          <w:rFonts w:hint="eastAsia"/>
        </w:rPr>
        <w:t>应</w:t>
      </w:r>
      <w:r w:rsidRPr="003E5790">
        <w:rPr>
          <w:rFonts w:hint="eastAsia"/>
        </w:rPr>
        <w:t>嵌入式安装，靠土建墙嵌入式或者采用洁净</w:t>
      </w:r>
      <w:r w:rsidR="00177345">
        <w:rPr>
          <w:rFonts w:hint="eastAsia"/>
        </w:rPr>
        <w:t>区</w:t>
      </w:r>
      <w:r w:rsidRPr="003E5790">
        <w:rPr>
          <w:rFonts w:hint="eastAsia"/>
        </w:rPr>
        <w:t>室墙体板包裹</w:t>
      </w:r>
      <w:r w:rsidRPr="0019460E">
        <w:rPr>
          <w:rFonts w:hint="eastAsia"/>
        </w:rPr>
        <w:t>。</w:t>
      </w:r>
    </w:p>
    <w:p w14:paraId="535CEAE0" w14:textId="023200C5" w:rsidR="003E5790" w:rsidRDefault="003E5790" w:rsidP="003E5790">
      <w:pPr>
        <w:pStyle w:val="a1"/>
        <w:numPr>
          <w:ilvl w:val="0"/>
          <w:numId w:val="0"/>
        </w:numPr>
        <w:spacing w:line="336" w:lineRule="auto"/>
        <w:ind w:firstLineChars="200" w:firstLine="422"/>
        <w:outlineLvl w:val="9"/>
        <w:rPr>
          <w:rFonts w:ascii="宋体" w:eastAsia="宋体" w:hAnsi="宋体" w:cs="黑体"/>
          <w:bCs/>
          <w:szCs w:val="21"/>
        </w:rPr>
      </w:pPr>
      <w:r w:rsidRPr="001F7E43">
        <w:rPr>
          <w:rFonts w:ascii="黑体" w:cs="黑体" w:hint="eastAsia"/>
          <w:b/>
          <w:bCs/>
          <w:szCs w:val="21"/>
        </w:rPr>
        <w:lastRenderedPageBreak/>
        <w:t>2</w:t>
      </w:r>
      <w:r w:rsidR="00067C48">
        <w:rPr>
          <w:rFonts w:ascii="黑体" w:cs="黑体"/>
          <w:b/>
          <w:bCs/>
          <w:szCs w:val="21"/>
        </w:rPr>
        <w:t xml:space="preserve"> </w:t>
      </w:r>
      <w:r w:rsidRPr="003E5790">
        <w:rPr>
          <w:rFonts w:ascii="宋体" w:eastAsia="宋体" w:hAnsi="宋体" w:cs="黑体" w:hint="eastAsia"/>
          <w:bCs/>
          <w:szCs w:val="21"/>
        </w:rPr>
        <w:t>消火栓箱面板应采用不锈钢材质或不易腐蚀且易清洁的材质，面板应设计为带有坡度的翻边，安装时与墙体紧密贴合，</w:t>
      </w:r>
      <w:r w:rsidR="00454A86" w:rsidRPr="00067C48">
        <w:rPr>
          <w:rFonts w:ascii="宋体" w:eastAsia="宋体" w:hAnsi="宋体" w:cs="黑体" w:hint="eastAsia"/>
          <w:bCs/>
          <w:szCs w:val="21"/>
        </w:rPr>
        <w:t>不应出现</w:t>
      </w:r>
      <w:r w:rsidRPr="003E5790">
        <w:rPr>
          <w:rFonts w:ascii="宋体" w:eastAsia="宋体" w:hAnsi="宋体" w:cs="黑体" w:hint="eastAsia"/>
          <w:bCs/>
          <w:szCs w:val="21"/>
        </w:rPr>
        <w:t>90度直角</w:t>
      </w:r>
      <w:r w:rsidRPr="00201DC5">
        <w:rPr>
          <w:rFonts w:ascii="宋体" w:eastAsia="宋体" w:hAnsi="宋体" w:cs="黑体" w:hint="eastAsia"/>
          <w:bCs/>
          <w:szCs w:val="21"/>
        </w:rPr>
        <w:t>。</w:t>
      </w:r>
    </w:p>
    <w:p w14:paraId="2EAB7349" w14:textId="77777777" w:rsidR="003E5790" w:rsidRPr="0019460E" w:rsidRDefault="003E5790" w:rsidP="003E5790">
      <w:pPr>
        <w:spacing w:line="336" w:lineRule="auto"/>
        <w:ind w:firstLineChars="200" w:firstLine="422"/>
      </w:pPr>
      <w:r>
        <w:rPr>
          <w:rFonts w:ascii="黑体" w:eastAsia="黑体" w:hAnsi="Arial" w:cs="黑体" w:hint="eastAsia"/>
          <w:b/>
          <w:bCs/>
          <w:kern w:val="0"/>
        </w:rPr>
        <w:t xml:space="preserve">3 </w:t>
      </w:r>
      <w:r w:rsidRPr="003E5790">
        <w:rPr>
          <w:rFonts w:hint="eastAsia"/>
        </w:rPr>
        <w:t>消火栓箱内表面应平整、光滑、易清洁，箱内配件及水带应擦拭干净，不产尘</w:t>
      </w:r>
      <w:r w:rsidRPr="0019460E">
        <w:rPr>
          <w:rFonts w:hint="eastAsia"/>
        </w:rPr>
        <w:t>。</w:t>
      </w:r>
    </w:p>
    <w:p w14:paraId="48EA334E" w14:textId="350599AF" w:rsidR="00681221" w:rsidRDefault="003E5790" w:rsidP="003E5790">
      <w:pPr>
        <w:pStyle w:val="a1"/>
        <w:numPr>
          <w:ilvl w:val="0"/>
          <w:numId w:val="0"/>
        </w:numPr>
        <w:spacing w:line="336" w:lineRule="auto"/>
        <w:ind w:firstLineChars="200" w:firstLine="422"/>
        <w:outlineLvl w:val="9"/>
        <w:rPr>
          <w:rFonts w:ascii="宋体" w:eastAsia="宋体" w:hAnsi="宋体" w:cs="黑体"/>
          <w:bCs/>
          <w:szCs w:val="21"/>
        </w:rPr>
      </w:pPr>
      <w:r>
        <w:rPr>
          <w:rFonts w:ascii="黑体" w:cs="黑体" w:hint="eastAsia"/>
          <w:b/>
          <w:bCs/>
          <w:szCs w:val="21"/>
        </w:rPr>
        <w:t xml:space="preserve">4 </w:t>
      </w:r>
      <w:r w:rsidRPr="003E5790">
        <w:rPr>
          <w:rFonts w:ascii="宋体" w:eastAsia="宋体" w:hAnsi="宋体" w:cs="黑体" w:hint="eastAsia"/>
          <w:bCs/>
          <w:szCs w:val="21"/>
        </w:rPr>
        <w:t>箱体与墙体之间、水管与箱体之间均应做好密封措施</w:t>
      </w:r>
      <w:r w:rsidRPr="00201DC5">
        <w:rPr>
          <w:rFonts w:ascii="宋体" w:eastAsia="宋体" w:hAnsi="宋体" w:cs="黑体" w:hint="eastAsia"/>
          <w:bCs/>
          <w:szCs w:val="21"/>
        </w:rPr>
        <w:t>。</w:t>
      </w:r>
    </w:p>
    <w:p w14:paraId="4CD1B3B5" w14:textId="77777777" w:rsidR="00681221" w:rsidRDefault="003E5790" w:rsidP="003E5790">
      <w:pPr>
        <w:pStyle w:val="a1"/>
        <w:numPr>
          <w:ilvl w:val="0"/>
          <w:numId w:val="0"/>
        </w:numPr>
        <w:spacing w:line="336" w:lineRule="auto"/>
        <w:ind w:firstLineChars="200" w:firstLine="420"/>
        <w:outlineLvl w:val="9"/>
        <w:rPr>
          <w:rFonts w:ascii="宋体" w:eastAsia="宋体" w:hAnsi="宋体" w:cs="黑体"/>
          <w:bCs/>
          <w:szCs w:val="21"/>
        </w:rPr>
      </w:pPr>
      <w:r w:rsidRPr="003E5790">
        <w:rPr>
          <w:rFonts w:ascii="宋体" w:eastAsia="宋体" w:hAnsi="宋体" w:cs="黑体" w:hint="eastAsia"/>
          <w:bCs/>
          <w:szCs w:val="21"/>
        </w:rPr>
        <w:t>检查数量：全数检查。</w:t>
      </w:r>
    </w:p>
    <w:p w14:paraId="02728C91" w14:textId="5BBF1692" w:rsidR="003E5790" w:rsidRDefault="003E5790" w:rsidP="003E5790">
      <w:pPr>
        <w:pStyle w:val="a1"/>
        <w:numPr>
          <w:ilvl w:val="0"/>
          <w:numId w:val="0"/>
        </w:numPr>
        <w:spacing w:line="336" w:lineRule="auto"/>
        <w:ind w:firstLineChars="200" w:firstLine="420"/>
        <w:outlineLvl w:val="9"/>
        <w:rPr>
          <w:rFonts w:ascii="宋体" w:eastAsia="宋体" w:hAnsi="宋体" w:cs="黑体"/>
          <w:bCs/>
          <w:szCs w:val="21"/>
        </w:rPr>
      </w:pPr>
      <w:r w:rsidRPr="003E5790">
        <w:rPr>
          <w:rFonts w:ascii="宋体" w:eastAsia="宋体" w:hAnsi="宋体" w:cs="黑体" w:hint="eastAsia"/>
          <w:bCs/>
          <w:szCs w:val="21"/>
        </w:rPr>
        <w:t>检查方法：观察检查。</w:t>
      </w:r>
    </w:p>
    <w:p w14:paraId="7F87505E" w14:textId="1A0F67DA" w:rsidR="003E5790" w:rsidRPr="00B963D3" w:rsidRDefault="00F731C3" w:rsidP="003E5790">
      <w:pPr>
        <w:spacing w:line="336" w:lineRule="auto"/>
        <w:rPr>
          <w:rFonts w:cs="宋体"/>
          <w:b/>
        </w:rPr>
      </w:pPr>
      <w:r w:rsidRPr="00067C48">
        <w:rPr>
          <w:rFonts w:ascii="黑体" w:eastAsia="黑体" w:hAnsi="Arial" w:cs="黑体" w:hint="eastAsia"/>
          <w:b/>
          <w:bCs/>
          <w:kern w:val="0"/>
        </w:rPr>
        <w:t>8.3.2</w:t>
      </w:r>
      <w:r w:rsidRPr="00067C48">
        <w:rPr>
          <w:rFonts w:ascii="黑体" w:eastAsia="黑体" w:hAnsi="Arial" w:cs="黑体"/>
          <w:b/>
          <w:bCs/>
          <w:kern w:val="0"/>
        </w:rPr>
        <w:t xml:space="preserve"> </w:t>
      </w:r>
      <w:r w:rsidR="00681221" w:rsidRPr="00067C48">
        <w:rPr>
          <w:rFonts w:cs="宋体" w:hint="eastAsia"/>
        </w:rPr>
        <w:t>医药洁净</w:t>
      </w:r>
      <w:r w:rsidRPr="00067C48">
        <w:rPr>
          <w:rFonts w:cs="宋体" w:hint="eastAsia"/>
        </w:rPr>
        <w:t>区</w:t>
      </w:r>
      <w:r w:rsidR="003E5790" w:rsidRPr="00067C48">
        <w:rPr>
          <w:rFonts w:cs="宋体" w:hint="eastAsia"/>
        </w:rPr>
        <w:t>内消防</w:t>
      </w:r>
      <w:r w:rsidR="003E5790" w:rsidRPr="003E5790">
        <w:rPr>
          <w:rFonts w:cs="宋体" w:hint="eastAsia"/>
        </w:rPr>
        <w:t>广播安装应符合下列规定</w:t>
      </w:r>
      <w:r w:rsidR="003E5790">
        <w:rPr>
          <w:rFonts w:cs="宋体" w:hint="eastAsia"/>
        </w:rPr>
        <w:t>：</w:t>
      </w:r>
      <w:r w:rsidR="00067C48" w:rsidRPr="00B963D3">
        <w:rPr>
          <w:rFonts w:cs="宋体"/>
          <w:b/>
        </w:rPr>
        <w:t xml:space="preserve"> </w:t>
      </w:r>
    </w:p>
    <w:p w14:paraId="0523211D" w14:textId="2D4727F3" w:rsidR="003E5790" w:rsidRPr="0019460E" w:rsidRDefault="003E5790" w:rsidP="003E5790">
      <w:pPr>
        <w:spacing w:line="336" w:lineRule="auto"/>
        <w:ind w:firstLineChars="200" w:firstLine="422"/>
      </w:pPr>
      <w:r w:rsidRPr="0019460E">
        <w:rPr>
          <w:rFonts w:ascii="黑体" w:eastAsia="黑体" w:hAnsi="Arial" w:cs="黑体"/>
          <w:b/>
          <w:bCs/>
          <w:kern w:val="0"/>
        </w:rPr>
        <w:t>1</w:t>
      </w:r>
      <w:r w:rsidR="00067C48">
        <w:rPr>
          <w:rFonts w:ascii="黑体" w:eastAsia="黑体" w:hAnsi="Arial" w:cs="黑体"/>
          <w:b/>
          <w:bCs/>
          <w:kern w:val="0"/>
        </w:rPr>
        <w:t xml:space="preserve"> </w:t>
      </w:r>
      <w:r w:rsidRPr="003E5790">
        <w:rPr>
          <w:rFonts w:hint="eastAsia"/>
        </w:rPr>
        <w:t>消防广播的选用，宜选用嵌入式安装的形式</w:t>
      </w:r>
      <w:r w:rsidRPr="0019460E">
        <w:rPr>
          <w:rFonts w:hint="eastAsia"/>
        </w:rPr>
        <w:t>。</w:t>
      </w:r>
    </w:p>
    <w:p w14:paraId="2FB9FC6D" w14:textId="21FE53FB" w:rsidR="003E5790" w:rsidRDefault="003E5790" w:rsidP="003E5790">
      <w:pPr>
        <w:pStyle w:val="a1"/>
        <w:numPr>
          <w:ilvl w:val="0"/>
          <w:numId w:val="0"/>
        </w:numPr>
        <w:spacing w:line="336" w:lineRule="auto"/>
        <w:ind w:firstLineChars="200" w:firstLine="422"/>
        <w:outlineLvl w:val="9"/>
        <w:rPr>
          <w:rFonts w:ascii="宋体" w:eastAsia="宋体" w:hAnsi="宋体" w:cs="黑体"/>
          <w:bCs/>
          <w:szCs w:val="21"/>
        </w:rPr>
      </w:pPr>
      <w:r w:rsidRPr="001F7E43">
        <w:rPr>
          <w:rFonts w:ascii="黑体" w:cs="黑体" w:hint="eastAsia"/>
          <w:b/>
          <w:bCs/>
          <w:szCs w:val="21"/>
        </w:rPr>
        <w:t>2</w:t>
      </w:r>
      <w:r w:rsidR="00067C48">
        <w:rPr>
          <w:rFonts w:ascii="黑体" w:cs="黑体"/>
          <w:b/>
          <w:bCs/>
          <w:szCs w:val="21"/>
        </w:rPr>
        <w:t xml:space="preserve"> </w:t>
      </w:r>
      <w:r w:rsidR="00681221" w:rsidRPr="00067C48">
        <w:rPr>
          <w:rFonts w:ascii="Times New Roman" w:eastAsia="宋体" w:hAnsi="Times New Roman" w:hint="eastAsia"/>
          <w:kern w:val="2"/>
          <w:szCs w:val="21"/>
        </w:rPr>
        <w:t>爆炸危险环境洁净区消防广播宜吸顶安装</w:t>
      </w:r>
      <w:r w:rsidRPr="00067C48">
        <w:rPr>
          <w:rFonts w:ascii="Times New Roman" w:eastAsia="宋体" w:hAnsi="Times New Roman" w:hint="eastAsia"/>
          <w:kern w:val="2"/>
          <w:szCs w:val="21"/>
        </w:rPr>
        <w:t>。</w:t>
      </w:r>
    </w:p>
    <w:p w14:paraId="0D159F7E" w14:textId="34E895DB" w:rsidR="003E5790" w:rsidRPr="0019460E" w:rsidRDefault="003E5790" w:rsidP="006F31D4">
      <w:pPr>
        <w:spacing w:line="336" w:lineRule="auto"/>
        <w:ind w:firstLineChars="200" w:firstLine="422"/>
      </w:pPr>
      <w:r>
        <w:rPr>
          <w:rFonts w:ascii="黑体" w:eastAsia="黑体" w:hAnsi="Arial" w:cs="黑体" w:hint="eastAsia"/>
          <w:b/>
          <w:bCs/>
          <w:kern w:val="0"/>
        </w:rPr>
        <w:t>3</w:t>
      </w:r>
      <w:r w:rsidR="00067C48">
        <w:rPr>
          <w:rFonts w:ascii="黑体" w:eastAsia="黑体" w:hAnsi="Arial" w:cs="黑体"/>
          <w:b/>
          <w:bCs/>
          <w:kern w:val="0"/>
        </w:rPr>
        <w:t xml:space="preserve"> </w:t>
      </w:r>
      <w:r w:rsidRPr="003E5790">
        <w:rPr>
          <w:rFonts w:hint="eastAsia"/>
        </w:rPr>
        <w:t>裸露在吊顶以上部分应加装防护罩保护，避免技术夹层内人员通行将广播主体踩坏</w:t>
      </w:r>
      <w:r w:rsidRPr="0019460E">
        <w:rPr>
          <w:rFonts w:hint="eastAsia"/>
        </w:rPr>
        <w:t>。</w:t>
      </w:r>
    </w:p>
    <w:p w14:paraId="17E14815" w14:textId="59C9CBF2" w:rsidR="00681221" w:rsidRDefault="003E5790" w:rsidP="006F31D4">
      <w:pPr>
        <w:pStyle w:val="a1"/>
        <w:numPr>
          <w:ilvl w:val="0"/>
          <w:numId w:val="0"/>
        </w:numPr>
        <w:spacing w:line="336" w:lineRule="auto"/>
        <w:ind w:firstLineChars="200" w:firstLine="422"/>
        <w:outlineLvl w:val="9"/>
        <w:rPr>
          <w:rFonts w:ascii="宋体" w:eastAsia="宋体" w:hAnsi="宋体" w:cs="黑体"/>
          <w:bCs/>
          <w:szCs w:val="21"/>
        </w:rPr>
      </w:pPr>
      <w:r>
        <w:rPr>
          <w:rFonts w:ascii="黑体" w:cs="黑体" w:hint="eastAsia"/>
          <w:b/>
          <w:bCs/>
          <w:szCs w:val="21"/>
        </w:rPr>
        <w:t>4</w:t>
      </w:r>
      <w:r w:rsidR="00067C48">
        <w:rPr>
          <w:rFonts w:ascii="黑体" w:cs="黑体"/>
          <w:b/>
          <w:bCs/>
          <w:szCs w:val="21"/>
        </w:rPr>
        <w:t xml:space="preserve"> </w:t>
      </w:r>
      <w:r w:rsidRPr="003E5790">
        <w:rPr>
          <w:rFonts w:ascii="宋体" w:eastAsia="宋体" w:hAnsi="宋体" w:cs="黑体" w:hint="eastAsia"/>
          <w:bCs/>
          <w:szCs w:val="21"/>
        </w:rPr>
        <w:t>广播的四周边框需要做好密封处理，保证洁净</w:t>
      </w:r>
      <w:r w:rsidR="00177345">
        <w:rPr>
          <w:rFonts w:ascii="宋体" w:eastAsia="宋体" w:hAnsi="宋体" w:cs="黑体" w:hint="eastAsia"/>
          <w:bCs/>
          <w:szCs w:val="21"/>
        </w:rPr>
        <w:t>区</w:t>
      </w:r>
      <w:r w:rsidRPr="003E5790">
        <w:rPr>
          <w:rFonts w:ascii="宋体" w:eastAsia="宋体" w:hAnsi="宋体" w:cs="黑体" w:hint="eastAsia"/>
          <w:bCs/>
          <w:szCs w:val="21"/>
        </w:rPr>
        <w:t>的气密性。</w:t>
      </w:r>
    </w:p>
    <w:p w14:paraId="1434B8EE" w14:textId="77777777" w:rsidR="00681221" w:rsidRDefault="003E5790" w:rsidP="003E5790">
      <w:pPr>
        <w:pStyle w:val="a1"/>
        <w:numPr>
          <w:ilvl w:val="0"/>
          <w:numId w:val="0"/>
        </w:numPr>
        <w:spacing w:line="336" w:lineRule="auto"/>
        <w:ind w:firstLineChars="200" w:firstLine="420"/>
        <w:outlineLvl w:val="9"/>
        <w:rPr>
          <w:rFonts w:ascii="宋体" w:eastAsia="宋体" w:hAnsi="宋体" w:cs="黑体"/>
          <w:bCs/>
          <w:szCs w:val="21"/>
        </w:rPr>
      </w:pPr>
      <w:r w:rsidRPr="003E5790">
        <w:rPr>
          <w:rFonts w:ascii="宋体" w:eastAsia="宋体" w:hAnsi="宋体" w:cs="黑体" w:hint="eastAsia"/>
          <w:bCs/>
          <w:szCs w:val="21"/>
        </w:rPr>
        <w:t>检查数量：全数检查。</w:t>
      </w:r>
    </w:p>
    <w:p w14:paraId="1194599A" w14:textId="64DF81A8" w:rsidR="003E5790" w:rsidRDefault="003E5790" w:rsidP="003E5790">
      <w:pPr>
        <w:pStyle w:val="a1"/>
        <w:numPr>
          <w:ilvl w:val="0"/>
          <w:numId w:val="0"/>
        </w:numPr>
        <w:spacing w:line="336" w:lineRule="auto"/>
        <w:ind w:firstLineChars="200" w:firstLine="420"/>
        <w:outlineLvl w:val="9"/>
        <w:rPr>
          <w:rFonts w:ascii="宋体" w:eastAsia="宋体" w:hAnsi="宋体" w:cs="黑体"/>
          <w:bCs/>
          <w:szCs w:val="21"/>
        </w:rPr>
      </w:pPr>
      <w:r w:rsidRPr="003E5790">
        <w:rPr>
          <w:rFonts w:ascii="宋体" w:eastAsia="宋体" w:hAnsi="宋体" w:cs="黑体" w:hint="eastAsia"/>
          <w:bCs/>
          <w:szCs w:val="21"/>
        </w:rPr>
        <w:t>检查方法：观察检查</w:t>
      </w:r>
      <w:r w:rsidR="00FC4F6A">
        <w:rPr>
          <w:rFonts w:ascii="宋体" w:eastAsia="宋体" w:hAnsi="宋体" w:cs="黑体" w:hint="eastAsia"/>
          <w:bCs/>
          <w:szCs w:val="21"/>
        </w:rPr>
        <w:t>，核对证书</w:t>
      </w:r>
      <w:r w:rsidRPr="003E5790">
        <w:rPr>
          <w:rFonts w:ascii="宋体" w:eastAsia="宋体" w:hAnsi="宋体" w:cs="黑体" w:hint="eastAsia"/>
          <w:bCs/>
          <w:szCs w:val="21"/>
        </w:rPr>
        <w:t>。</w:t>
      </w:r>
    </w:p>
    <w:p w14:paraId="033E1E99" w14:textId="539DF16E" w:rsidR="003E5790" w:rsidRDefault="00F731C3" w:rsidP="003E5790">
      <w:pPr>
        <w:spacing w:line="336" w:lineRule="auto"/>
        <w:rPr>
          <w:rFonts w:cs="宋体"/>
        </w:rPr>
      </w:pPr>
      <w:r w:rsidRPr="000C1989">
        <w:rPr>
          <w:rFonts w:ascii="黑体" w:eastAsia="黑体" w:hAnsi="Arial" w:cs="黑体" w:hint="eastAsia"/>
          <w:b/>
          <w:bCs/>
          <w:kern w:val="0"/>
        </w:rPr>
        <w:t>8.3.3</w:t>
      </w:r>
      <w:r w:rsidR="00394EAD" w:rsidRPr="000C1989">
        <w:rPr>
          <w:rFonts w:ascii="黑体" w:eastAsia="黑体" w:hAnsi="Arial" w:cs="黑体"/>
          <w:b/>
          <w:bCs/>
          <w:kern w:val="0"/>
        </w:rPr>
        <w:t xml:space="preserve"> </w:t>
      </w:r>
      <w:r w:rsidR="00681221" w:rsidRPr="000C1989">
        <w:rPr>
          <w:rFonts w:hint="eastAsia"/>
        </w:rPr>
        <w:t>医药洁净</w:t>
      </w:r>
      <w:r w:rsidR="001A1318" w:rsidRPr="000C1989">
        <w:rPr>
          <w:rFonts w:hint="eastAsia"/>
        </w:rPr>
        <w:t>区</w:t>
      </w:r>
      <w:r w:rsidR="000B350D" w:rsidRPr="000C1989">
        <w:rPr>
          <w:rFonts w:hint="eastAsia"/>
        </w:rPr>
        <w:t>应急照明灯具和</w:t>
      </w:r>
      <w:r w:rsidR="003E5790" w:rsidRPr="000C1989">
        <w:rPr>
          <w:rFonts w:hint="eastAsia"/>
        </w:rPr>
        <w:t>疏散</w:t>
      </w:r>
      <w:r w:rsidR="00B91479" w:rsidRPr="000C1989">
        <w:rPr>
          <w:rFonts w:hint="eastAsia"/>
        </w:rPr>
        <w:t>指示</w:t>
      </w:r>
      <w:r w:rsidR="003E5790" w:rsidRPr="000C1989">
        <w:rPr>
          <w:rFonts w:hint="eastAsia"/>
        </w:rPr>
        <w:t>灯具的安装应符合下列规定：</w:t>
      </w:r>
    </w:p>
    <w:p w14:paraId="01288929" w14:textId="454D1370" w:rsidR="003E5790" w:rsidRPr="000C1989" w:rsidRDefault="003E5790" w:rsidP="006F31D4">
      <w:pPr>
        <w:spacing w:line="336" w:lineRule="auto"/>
        <w:ind w:firstLineChars="200" w:firstLine="422"/>
      </w:pPr>
      <w:r w:rsidRPr="0019460E">
        <w:rPr>
          <w:rFonts w:ascii="黑体" w:eastAsia="黑体" w:hAnsi="Arial" w:cs="黑体"/>
          <w:b/>
          <w:bCs/>
          <w:kern w:val="0"/>
        </w:rPr>
        <w:t>1</w:t>
      </w:r>
      <w:r w:rsidR="000C1989">
        <w:rPr>
          <w:rFonts w:ascii="黑体" w:eastAsia="黑体" w:hAnsi="Arial" w:cs="黑体"/>
          <w:b/>
          <w:bCs/>
          <w:kern w:val="0"/>
        </w:rPr>
        <w:t xml:space="preserve"> </w:t>
      </w:r>
      <w:r w:rsidRPr="000C1989">
        <w:rPr>
          <w:rFonts w:hint="eastAsia"/>
        </w:rPr>
        <w:t>应</w:t>
      </w:r>
      <w:r w:rsidR="000B350D" w:rsidRPr="000C1989">
        <w:rPr>
          <w:rFonts w:hint="eastAsia"/>
          <w:bCs/>
        </w:rPr>
        <w:t>安装吸顶式</w:t>
      </w:r>
      <w:r w:rsidRPr="000C1989">
        <w:rPr>
          <w:rFonts w:hint="eastAsia"/>
          <w:bCs/>
        </w:rPr>
        <w:t>灯具，且应急时间满足</w:t>
      </w:r>
      <w:r w:rsidR="000B350D" w:rsidRPr="000C1989">
        <w:rPr>
          <w:rFonts w:hint="eastAsia"/>
          <w:bCs/>
        </w:rPr>
        <w:t>消防</w:t>
      </w:r>
      <w:r w:rsidRPr="000C1989">
        <w:rPr>
          <w:rFonts w:hint="eastAsia"/>
        </w:rPr>
        <w:t>要求。</w:t>
      </w:r>
    </w:p>
    <w:p w14:paraId="0BB3A909" w14:textId="11B3D826" w:rsidR="00C30498" w:rsidRPr="000C1989" w:rsidRDefault="00C30498" w:rsidP="006F31D4">
      <w:pPr>
        <w:spacing w:line="336" w:lineRule="auto"/>
        <w:ind w:firstLineChars="200" w:firstLine="422"/>
      </w:pPr>
      <w:r w:rsidRPr="000C1989">
        <w:rPr>
          <w:rFonts w:ascii="宋体" w:hAnsi="宋体" w:cs="黑体" w:hint="eastAsia"/>
          <w:b/>
          <w:bCs/>
        </w:rPr>
        <w:t>2</w:t>
      </w:r>
      <w:r w:rsidRPr="000C1989">
        <w:rPr>
          <w:rFonts w:ascii="宋体" w:hAnsi="宋体" w:cs="黑体"/>
          <w:b/>
          <w:bCs/>
        </w:rPr>
        <w:t xml:space="preserve"> </w:t>
      </w:r>
      <w:r w:rsidRPr="000C1989">
        <w:rPr>
          <w:rFonts w:ascii="宋体" w:hAnsi="宋体" w:cs="黑体" w:hint="eastAsia"/>
        </w:rPr>
        <w:t>爆炸危险环境洁净区内应选用应急照明灯具和疏散指示灯具。</w:t>
      </w:r>
    </w:p>
    <w:p w14:paraId="0B229881" w14:textId="38EF7DB0" w:rsidR="003E5790" w:rsidRPr="000C1989" w:rsidRDefault="00C30498" w:rsidP="006F31D4">
      <w:pPr>
        <w:pStyle w:val="a1"/>
        <w:numPr>
          <w:ilvl w:val="0"/>
          <w:numId w:val="0"/>
        </w:numPr>
        <w:spacing w:line="336" w:lineRule="auto"/>
        <w:ind w:firstLineChars="200" w:firstLine="422"/>
        <w:outlineLvl w:val="9"/>
        <w:rPr>
          <w:rFonts w:ascii="宋体" w:eastAsia="宋体" w:hAnsi="宋体" w:cs="黑体"/>
          <w:b/>
          <w:bCs/>
          <w:szCs w:val="21"/>
        </w:rPr>
      </w:pPr>
      <w:r w:rsidRPr="000C1989">
        <w:rPr>
          <w:rFonts w:ascii="黑体" w:cs="黑体" w:hint="eastAsia"/>
          <w:b/>
          <w:bCs/>
          <w:szCs w:val="21"/>
        </w:rPr>
        <w:t>3</w:t>
      </w:r>
      <w:r w:rsidR="000C1989" w:rsidRPr="000C1989">
        <w:rPr>
          <w:rFonts w:ascii="黑体" w:cs="黑体"/>
          <w:b/>
          <w:bCs/>
          <w:szCs w:val="21"/>
        </w:rPr>
        <w:t xml:space="preserve"> </w:t>
      </w:r>
      <w:r w:rsidR="000B350D" w:rsidRPr="000C1989">
        <w:rPr>
          <w:rFonts w:ascii="宋体" w:eastAsia="宋体" w:hAnsi="宋体" w:cs="黑体" w:hint="eastAsia"/>
          <w:szCs w:val="21"/>
        </w:rPr>
        <w:t>应安装表面易清洁和消毒、密封良好的应急照明灯具和疏散指示灯具。</w:t>
      </w:r>
    </w:p>
    <w:p w14:paraId="2A2506F3" w14:textId="6B3331CE" w:rsidR="00681221" w:rsidRPr="000C1989" w:rsidRDefault="00C30498" w:rsidP="006F31D4">
      <w:pPr>
        <w:spacing w:line="336" w:lineRule="auto"/>
        <w:rPr>
          <w:bCs/>
        </w:rPr>
      </w:pPr>
      <w:r w:rsidRPr="000C1989">
        <w:tab/>
        <w:t>4</w:t>
      </w:r>
      <w:r w:rsidR="000B350D" w:rsidRPr="000C1989">
        <w:rPr>
          <w:rFonts w:hint="eastAsia"/>
          <w:bCs/>
        </w:rPr>
        <w:t>灯具与吊顶之间应进行密封处理，确保边缝无泄漏。密封材料应有稳定的化学性能、物理性能和热学性能。</w:t>
      </w:r>
    </w:p>
    <w:p w14:paraId="31B44466" w14:textId="77777777" w:rsidR="00681221" w:rsidRDefault="003E5790" w:rsidP="006F31D4">
      <w:pPr>
        <w:spacing w:line="336" w:lineRule="auto"/>
        <w:ind w:firstLineChars="200" w:firstLine="420"/>
      </w:pPr>
      <w:r w:rsidRPr="003E5790">
        <w:rPr>
          <w:rFonts w:hint="eastAsia"/>
        </w:rPr>
        <w:t>检查数量：全数检查</w:t>
      </w:r>
      <w:r>
        <w:rPr>
          <w:rFonts w:hint="eastAsia"/>
        </w:rPr>
        <w:t>。</w:t>
      </w:r>
    </w:p>
    <w:p w14:paraId="49415696" w14:textId="69886C6B" w:rsidR="003E5790" w:rsidRPr="0019460E" w:rsidRDefault="003E5790" w:rsidP="003E5790">
      <w:pPr>
        <w:spacing w:line="336" w:lineRule="auto"/>
        <w:ind w:firstLineChars="200" w:firstLine="420"/>
      </w:pPr>
      <w:r w:rsidRPr="003E5790">
        <w:rPr>
          <w:rFonts w:hint="eastAsia"/>
        </w:rPr>
        <w:t>检查方法：观察检查</w:t>
      </w:r>
      <w:r>
        <w:rPr>
          <w:rFonts w:hint="eastAsia"/>
        </w:rPr>
        <w:t>。</w:t>
      </w:r>
    </w:p>
    <w:p w14:paraId="6AA39B60" w14:textId="2328C441" w:rsidR="003E5790" w:rsidRDefault="007A725D" w:rsidP="003E5790">
      <w:pPr>
        <w:spacing w:line="336" w:lineRule="auto"/>
        <w:rPr>
          <w:rFonts w:cs="宋体"/>
        </w:rPr>
      </w:pPr>
      <w:r w:rsidRPr="006F31D4">
        <w:rPr>
          <w:rFonts w:ascii="黑体" w:eastAsia="黑体" w:hAnsi="Arial" w:cs="黑体" w:hint="eastAsia"/>
          <w:b/>
          <w:bCs/>
          <w:kern w:val="0"/>
        </w:rPr>
        <w:t>8.3.4</w:t>
      </w:r>
      <w:r w:rsidRPr="006F31D4">
        <w:rPr>
          <w:rFonts w:ascii="黑体" w:eastAsia="黑体" w:hAnsi="Arial" w:cs="黑体"/>
          <w:b/>
          <w:bCs/>
          <w:kern w:val="0"/>
        </w:rPr>
        <w:t xml:space="preserve"> </w:t>
      </w:r>
      <w:r w:rsidR="00681221" w:rsidRPr="006F31D4">
        <w:rPr>
          <w:rFonts w:cs="宋体" w:hint="eastAsia"/>
          <w:bCs/>
        </w:rPr>
        <w:t>医药洁净</w:t>
      </w:r>
      <w:r w:rsidR="001A1318" w:rsidRPr="006F31D4">
        <w:rPr>
          <w:rFonts w:cs="宋体" w:hint="eastAsia"/>
          <w:bCs/>
        </w:rPr>
        <w:t>区</w:t>
      </w:r>
      <w:r w:rsidR="003E5790" w:rsidRPr="006F31D4">
        <w:rPr>
          <w:rFonts w:cs="宋体" w:hint="eastAsia"/>
          <w:bCs/>
        </w:rPr>
        <w:t>板</w:t>
      </w:r>
      <w:r w:rsidR="003E5790" w:rsidRPr="003E5790">
        <w:rPr>
          <w:rFonts w:cs="宋体" w:hint="eastAsia"/>
        </w:rPr>
        <w:t>式排烟口的安装应符合下列规定</w:t>
      </w:r>
      <w:r w:rsidR="003E5790">
        <w:rPr>
          <w:rFonts w:cs="宋体" w:hint="eastAsia"/>
        </w:rPr>
        <w:t>：</w:t>
      </w:r>
    </w:p>
    <w:p w14:paraId="218CB0F5" w14:textId="3B77E333" w:rsidR="003E5790" w:rsidRPr="0019460E" w:rsidRDefault="003E5790" w:rsidP="003E5790">
      <w:pPr>
        <w:spacing w:line="336" w:lineRule="auto"/>
        <w:ind w:firstLineChars="200" w:firstLine="422"/>
      </w:pPr>
      <w:r w:rsidRPr="0019460E">
        <w:rPr>
          <w:rFonts w:ascii="黑体" w:eastAsia="黑体" w:hAnsi="Arial" w:cs="黑体"/>
          <w:b/>
          <w:bCs/>
          <w:kern w:val="0"/>
        </w:rPr>
        <w:t>1</w:t>
      </w:r>
      <w:r w:rsidR="000C1989">
        <w:rPr>
          <w:rFonts w:ascii="黑体" w:eastAsia="黑体" w:hAnsi="Arial" w:cs="黑体"/>
          <w:b/>
          <w:bCs/>
          <w:kern w:val="0"/>
        </w:rPr>
        <w:t xml:space="preserve"> </w:t>
      </w:r>
      <w:r w:rsidRPr="003E5790">
        <w:rPr>
          <w:rFonts w:hint="eastAsia"/>
        </w:rPr>
        <w:t>板式排烟口的形式应选用远程启停，现场复位功能的</w:t>
      </w:r>
      <w:r w:rsidRPr="0019460E">
        <w:rPr>
          <w:rFonts w:hint="eastAsia"/>
        </w:rPr>
        <w:t>。</w:t>
      </w:r>
    </w:p>
    <w:p w14:paraId="2D6D5CE1" w14:textId="0153FA9E" w:rsidR="003E5790" w:rsidRDefault="003E5790" w:rsidP="003E5790">
      <w:pPr>
        <w:pStyle w:val="a1"/>
        <w:numPr>
          <w:ilvl w:val="0"/>
          <w:numId w:val="0"/>
        </w:numPr>
        <w:spacing w:line="336" w:lineRule="auto"/>
        <w:ind w:firstLineChars="200" w:firstLine="422"/>
        <w:outlineLvl w:val="9"/>
        <w:rPr>
          <w:rFonts w:ascii="宋体" w:eastAsia="宋体" w:hAnsi="宋体" w:cs="黑体"/>
          <w:bCs/>
          <w:szCs w:val="21"/>
        </w:rPr>
      </w:pPr>
      <w:r w:rsidRPr="001F7E43">
        <w:rPr>
          <w:rFonts w:ascii="黑体" w:cs="黑体" w:hint="eastAsia"/>
          <w:b/>
          <w:bCs/>
          <w:szCs w:val="21"/>
        </w:rPr>
        <w:t>2</w:t>
      </w:r>
      <w:r w:rsidR="000C1989">
        <w:rPr>
          <w:rFonts w:ascii="黑体" w:cs="黑体"/>
          <w:b/>
          <w:bCs/>
          <w:szCs w:val="21"/>
        </w:rPr>
        <w:t xml:space="preserve"> </w:t>
      </w:r>
      <w:r w:rsidRPr="003E5790">
        <w:rPr>
          <w:rFonts w:ascii="宋体" w:eastAsia="宋体" w:hAnsi="宋体" w:cs="黑体" w:hint="eastAsia"/>
          <w:bCs/>
          <w:szCs w:val="21"/>
        </w:rPr>
        <w:t>板式排烟口的面板材质应采用不易腐蚀、易清洁的材质制作而成</w:t>
      </w:r>
      <w:r w:rsidRPr="00201DC5">
        <w:rPr>
          <w:rFonts w:ascii="宋体" w:eastAsia="宋体" w:hAnsi="宋体" w:cs="黑体" w:hint="eastAsia"/>
          <w:bCs/>
          <w:szCs w:val="21"/>
        </w:rPr>
        <w:t>。</w:t>
      </w:r>
    </w:p>
    <w:p w14:paraId="7B1116C6" w14:textId="0DC21FC5" w:rsidR="00681221" w:rsidRDefault="003E5790" w:rsidP="003E5790">
      <w:pPr>
        <w:spacing w:line="336" w:lineRule="auto"/>
        <w:ind w:firstLineChars="200" w:firstLine="422"/>
      </w:pPr>
      <w:r>
        <w:rPr>
          <w:rFonts w:ascii="黑体" w:eastAsia="黑体" w:hAnsi="Arial" w:cs="黑体" w:hint="eastAsia"/>
          <w:b/>
          <w:bCs/>
          <w:kern w:val="0"/>
        </w:rPr>
        <w:t>3</w:t>
      </w:r>
      <w:r w:rsidR="000C1989">
        <w:rPr>
          <w:rFonts w:ascii="黑体" w:eastAsia="黑体" w:hAnsi="Arial" w:cs="黑体"/>
          <w:b/>
          <w:bCs/>
          <w:kern w:val="0"/>
        </w:rPr>
        <w:t xml:space="preserve"> </w:t>
      </w:r>
      <w:r w:rsidRPr="003E5790">
        <w:rPr>
          <w:rFonts w:hint="eastAsia"/>
        </w:rPr>
        <w:t>板式排烟口的边框与吊顶板之间应做好密封处理</w:t>
      </w:r>
      <w:r>
        <w:rPr>
          <w:rFonts w:hint="eastAsia"/>
        </w:rPr>
        <w:t>。</w:t>
      </w:r>
    </w:p>
    <w:p w14:paraId="7483C5F6" w14:textId="77777777" w:rsidR="00681221" w:rsidRDefault="003E5790" w:rsidP="003E5790">
      <w:pPr>
        <w:spacing w:line="336" w:lineRule="auto"/>
        <w:ind w:firstLineChars="200" w:firstLine="420"/>
      </w:pPr>
      <w:r w:rsidRPr="003E5790">
        <w:rPr>
          <w:rFonts w:hint="eastAsia"/>
        </w:rPr>
        <w:t>检查数量：全数检查</w:t>
      </w:r>
      <w:r>
        <w:rPr>
          <w:rFonts w:hint="eastAsia"/>
        </w:rPr>
        <w:t>。</w:t>
      </w:r>
    </w:p>
    <w:p w14:paraId="5790EE37" w14:textId="59A39B25" w:rsidR="003E5790" w:rsidRDefault="003E5790" w:rsidP="003E5790">
      <w:pPr>
        <w:spacing w:line="336" w:lineRule="auto"/>
        <w:ind w:firstLineChars="200" w:firstLine="420"/>
      </w:pPr>
      <w:r w:rsidRPr="003E5790">
        <w:rPr>
          <w:rFonts w:hint="eastAsia"/>
        </w:rPr>
        <w:t>检查方法：观察检查</w:t>
      </w:r>
      <w:r>
        <w:rPr>
          <w:rFonts w:hint="eastAsia"/>
        </w:rPr>
        <w:t>。</w:t>
      </w:r>
    </w:p>
    <w:p w14:paraId="384B4456" w14:textId="16C82059" w:rsidR="00D31333" w:rsidRDefault="00D31333" w:rsidP="00D31333">
      <w:pPr>
        <w:spacing w:line="336" w:lineRule="auto"/>
        <w:rPr>
          <w:rFonts w:cs="宋体"/>
        </w:rPr>
      </w:pPr>
      <w:r w:rsidRPr="006F31D4">
        <w:rPr>
          <w:rFonts w:ascii="黑体" w:eastAsia="黑体" w:hAnsi="Arial" w:cs="黑体" w:hint="eastAsia"/>
          <w:b/>
          <w:bCs/>
          <w:kern w:val="0"/>
        </w:rPr>
        <w:t>8.3.5</w:t>
      </w:r>
      <w:r w:rsidRPr="00D31333">
        <w:rPr>
          <w:rFonts w:cs="宋体" w:hint="eastAsia"/>
        </w:rPr>
        <w:t>火灾报警探测器</w:t>
      </w:r>
      <w:r>
        <w:rPr>
          <w:rFonts w:cs="宋体" w:hint="eastAsia"/>
        </w:rPr>
        <w:t>和烟雾报警</w:t>
      </w:r>
      <w:r w:rsidRPr="00D31333">
        <w:rPr>
          <w:rFonts w:cs="宋体" w:hint="eastAsia"/>
        </w:rPr>
        <w:t>探测器</w:t>
      </w:r>
      <w:r w:rsidRPr="003E5790">
        <w:rPr>
          <w:rFonts w:cs="宋体" w:hint="eastAsia"/>
        </w:rPr>
        <w:t>的安装应符合下列规定</w:t>
      </w:r>
      <w:r>
        <w:rPr>
          <w:rFonts w:cs="宋体" w:hint="eastAsia"/>
        </w:rPr>
        <w:t>：</w:t>
      </w:r>
    </w:p>
    <w:p w14:paraId="5628D745" w14:textId="6B498E06" w:rsidR="00067C48" w:rsidRDefault="00067C48" w:rsidP="00D31333">
      <w:pPr>
        <w:spacing w:line="336" w:lineRule="auto"/>
        <w:ind w:firstLineChars="200" w:firstLine="422"/>
        <w:rPr>
          <w:rFonts w:ascii="黑体" w:eastAsia="黑体" w:hAnsi="Arial" w:cs="黑体"/>
          <w:b/>
          <w:bCs/>
          <w:kern w:val="0"/>
        </w:rPr>
      </w:pPr>
      <w:r w:rsidRPr="0019460E">
        <w:rPr>
          <w:rFonts w:ascii="黑体" w:eastAsia="黑体" w:hAnsi="Arial" w:cs="黑体"/>
          <w:b/>
          <w:bCs/>
          <w:kern w:val="0"/>
        </w:rPr>
        <w:t>1</w:t>
      </w:r>
      <w:r w:rsidR="000C1989">
        <w:rPr>
          <w:rFonts w:ascii="黑体" w:eastAsia="黑体" w:hAnsi="Arial" w:cs="黑体"/>
          <w:b/>
          <w:bCs/>
          <w:kern w:val="0"/>
        </w:rPr>
        <w:t xml:space="preserve"> </w:t>
      </w:r>
      <w:r w:rsidRPr="003E5790">
        <w:rPr>
          <w:rFonts w:hint="eastAsia"/>
        </w:rPr>
        <w:t>应</w:t>
      </w:r>
      <w:r w:rsidRPr="000C1989">
        <w:rPr>
          <w:rFonts w:hint="eastAsia"/>
          <w:bCs/>
        </w:rPr>
        <w:t>安装吸顶式</w:t>
      </w:r>
      <w:r w:rsidRPr="000C1989">
        <w:rPr>
          <w:rFonts w:cs="宋体" w:hint="eastAsia"/>
        </w:rPr>
        <w:t>火</w:t>
      </w:r>
      <w:r w:rsidRPr="00D31333">
        <w:rPr>
          <w:rFonts w:cs="宋体" w:hint="eastAsia"/>
        </w:rPr>
        <w:t>灾报警探测器</w:t>
      </w:r>
      <w:r>
        <w:rPr>
          <w:rFonts w:cs="宋体" w:hint="eastAsia"/>
        </w:rPr>
        <w:t>和烟雾报警</w:t>
      </w:r>
      <w:r w:rsidRPr="00D31333">
        <w:rPr>
          <w:rFonts w:cs="宋体" w:hint="eastAsia"/>
        </w:rPr>
        <w:t>探测器</w:t>
      </w:r>
      <w:r w:rsidRPr="0019460E">
        <w:rPr>
          <w:rFonts w:hint="eastAsia"/>
        </w:rPr>
        <w:t>。</w:t>
      </w:r>
    </w:p>
    <w:p w14:paraId="3A895B0E" w14:textId="7FDA7021" w:rsidR="00D31333" w:rsidRPr="0019460E" w:rsidRDefault="00D31333" w:rsidP="00D31333">
      <w:pPr>
        <w:spacing w:line="336" w:lineRule="auto"/>
        <w:ind w:firstLineChars="200" w:firstLine="422"/>
      </w:pPr>
      <w:r w:rsidRPr="0019460E">
        <w:rPr>
          <w:rFonts w:ascii="黑体" w:eastAsia="黑体" w:hAnsi="Arial" w:cs="黑体"/>
          <w:b/>
          <w:bCs/>
          <w:kern w:val="0"/>
        </w:rPr>
        <w:t>1</w:t>
      </w:r>
      <w:r w:rsidR="000C1989">
        <w:rPr>
          <w:rFonts w:ascii="黑体" w:eastAsia="黑体" w:hAnsi="Arial" w:cs="黑体"/>
          <w:b/>
          <w:bCs/>
          <w:kern w:val="0"/>
        </w:rPr>
        <w:t xml:space="preserve"> </w:t>
      </w:r>
      <w:r w:rsidRPr="003E5790">
        <w:rPr>
          <w:rFonts w:hint="eastAsia"/>
        </w:rPr>
        <w:t>根据气体的比重及风向，有毒气体探测器应安装在离气体可能泄露地点处</w:t>
      </w:r>
      <w:r w:rsidRPr="003E5790">
        <w:rPr>
          <w:rFonts w:hint="eastAsia"/>
        </w:rPr>
        <w:t>1m</w:t>
      </w:r>
      <w:r w:rsidRPr="003E5790">
        <w:rPr>
          <w:rFonts w:hint="eastAsia"/>
        </w:rPr>
        <w:t>范围内</w:t>
      </w:r>
      <w:r w:rsidRPr="0019460E">
        <w:rPr>
          <w:rFonts w:hint="eastAsia"/>
        </w:rPr>
        <w:t>。</w:t>
      </w:r>
    </w:p>
    <w:p w14:paraId="4276EA53" w14:textId="7A0C9274" w:rsidR="00D31333" w:rsidRDefault="00D31333" w:rsidP="00D31333">
      <w:pPr>
        <w:pStyle w:val="a1"/>
        <w:numPr>
          <w:ilvl w:val="0"/>
          <w:numId w:val="0"/>
        </w:numPr>
        <w:spacing w:line="336" w:lineRule="auto"/>
        <w:ind w:firstLineChars="200" w:firstLine="422"/>
        <w:outlineLvl w:val="9"/>
        <w:rPr>
          <w:rFonts w:ascii="宋体" w:eastAsia="宋体" w:hAnsi="宋体" w:cs="黑体"/>
          <w:bCs/>
          <w:szCs w:val="21"/>
        </w:rPr>
      </w:pPr>
      <w:r w:rsidRPr="001F7E43">
        <w:rPr>
          <w:rFonts w:ascii="黑体" w:cs="黑体" w:hint="eastAsia"/>
          <w:b/>
          <w:bCs/>
          <w:szCs w:val="21"/>
        </w:rPr>
        <w:t>2</w:t>
      </w:r>
      <w:r w:rsidR="000C1989">
        <w:rPr>
          <w:rFonts w:ascii="黑体" w:cs="黑体"/>
          <w:b/>
          <w:bCs/>
          <w:szCs w:val="21"/>
        </w:rPr>
        <w:t xml:space="preserve"> </w:t>
      </w:r>
      <w:r w:rsidRPr="003E5790">
        <w:rPr>
          <w:rFonts w:ascii="宋体" w:eastAsia="宋体" w:hAnsi="宋体" w:cs="黑体" w:hint="eastAsia"/>
          <w:bCs/>
          <w:szCs w:val="21"/>
        </w:rPr>
        <w:t>有毒气体探测器安装距地面高度应大于30cm以防溅水</w:t>
      </w:r>
      <w:r w:rsidRPr="00201DC5">
        <w:rPr>
          <w:rFonts w:ascii="宋体" w:eastAsia="宋体" w:hAnsi="宋体" w:cs="黑体" w:hint="eastAsia"/>
          <w:bCs/>
          <w:szCs w:val="21"/>
        </w:rPr>
        <w:t>。</w:t>
      </w:r>
    </w:p>
    <w:p w14:paraId="67083B81" w14:textId="4F5B5EB5" w:rsidR="00D31333" w:rsidRDefault="00D31333" w:rsidP="00D31333">
      <w:pPr>
        <w:spacing w:line="336" w:lineRule="auto"/>
        <w:ind w:firstLineChars="200" w:firstLine="422"/>
      </w:pPr>
      <w:r>
        <w:rPr>
          <w:rFonts w:ascii="黑体" w:eastAsia="黑体" w:hAnsi="Arial" w:cs="黑体" w:hint="eastAsia"/>
          <w:b/>
          <w:bCs/>
          <w:kern w:val="0"/>
        </w:rPr>
        <w:t>3</w:t>
      </w:r>
      <w:r w:rsidR="000C1989">
        <w:rPr>
          <w:rFonts w:ascii="黑体" w:eastAsia="黑体" w:hAnsi="Arial" w:cs="黑体"/>
          <w:b/>
          <w:bCs/>
          <w:kern w:val="0"/>
        </w:rPr>
        <w:t xml:space="preserve"> </w:t>
      </w:r>
      <w:r w:rsidRPr="003E5790">
        <w:rPr>
          <w:rFonts w:hint="eastAsia"/>
        </w:rPr>
        <w:t>探头安装位置处不得有快速流动气体直接吹过</w:t>
      </w:r>
      <w:r>
        <w:rPr>
          <w:rFonts w:hint="eastAsia"/>
        </w:rPr>
        <w:t>。</w:t>
      </w:r>
    </w:p>
    <w:p w14:paraId="41DFBD66" w14:textId="7F4D1540" w:rsidR="00D31333" w:rsidRDefault="00D31333" w:rsidP="00D31333">
      <w:pPr>
        <w:spacing w:line="336" w:lineRule="auto"/>
        <w:ind w:firstLineChars="200" w:firstLine="422"/>
      </w:pPr>
      <w:r>
        <w:rPr>
          <w:rFonts w:ascii="黑体" w:eastAsia="黑体" w:hAnsi="Arial" w:cs="黑体" w:hint="eastAsia"/>
          <w:b/>
          <w:bCs/>
          <w:kern w:val="0"/>
        </w:rPr>
        <w:lastRenderedPageBreak/>
        <w:t>4</w:t>
      </w:r>
      <w:r w:rsidR="000C1989">
        <w:rPr>
          <w:rFonts w:ascii="黑体" w:eastAsia="黑体" w:hAnsi="Arial" w:cs="黑体"/>
          <w:b/>
          <w:bCs/>
          <w:kern w:val="0"/>
        </w:rPr>
        <w:t xml:space="preserve"> </w:t>
      </w:r>
      <w:r w:rsidRPr="00040304">
        <w:rPr>
          <w:rFonts w:hint="eastAsia"/>
        </w:rPr>
        <w:t>安装调试有毒气体探测器时，禁止用纯气或高浓度气体试验</w:t>
      </w:r>
      <w:r>
        <w:rPr>
          <w:rFonts w:hint="eastAsia"/>
        </w:rPr>
        <w:t>。</w:t>
      </w:r>
    </w:p>
    <w:p w14:paraId="3F71BD5C" w14:textId="77777777" w:rsidR="00D31333" w:rsidRDefault="00D31333" w:rsidP="00D31333">
      <w:pPr>
        <w:spacing w:line="336" w:lineRule="auto"/>
        <w:ind w:firstLineChars="200" w:firstLine="420"/>
      </w:pPr>
      <w:r w:rsidRPr="00040304">
        <w:rPr>
          <w:rFonts w:hint="eastAsia"/>
        </w:rPr>
        <w:t>检查数量：全数检查。</w:t>
      </w:r>
    </w:p>
    <w:p w14:paraId="38509737" w14:textId="097A3AF5" w:rsidR="00D31333" w:rsidRPr="0019460E" w:rsidRDefault="00D31333" w:rsidP="008242BE">
      <w:pPr>
        <w:spacing w:line="336" w:lineRule="auto"/>
        <w:ind w:firstLine="420"/>
      </w:pPr>
      <w:r w:rsidRPr="00040304">
        <w:rPr>
          <w:rFonts w:hint="eastAsia"/>
        </w:rPr>
        <w:t>检查方法：观察检查。</w:t>
      </w:r>
    </w:p>
    <w:p w14:paraId="6E0FA2F2" w14:textId="7C99902D" w:rsidR="003E5790" w:rsidRDefault="00D31333" w:rsidP="003E5790">
      <w:pPr>
        <w:spacing w:line="336" w:lineRule="auto"/>
        <w:rPr>
          <w:rFonts w:cs="宋体"/>
        </w:rPr>
      </w:pPr>
      <w:r w:rsidRPr="006F31D4">
        <w:rPr>
          <w:rFonts w:ascii="黑体" w:eastAsia="黑体" w:hAnsi="Arial" w:cs="黑体" w:hint="eastAsia"/>
          <w:b/>
          <w:bCs/>
          <w:kern w:val="0"/>
        </w:rPr>
        <w:t>8.3.6</w:t>
      </w:r>
      <w:r w:rsidRPr="006F31D4">
        <w:rPr>
          <w:rFonts w:ascii="黑体" w:eastAsia="黑体" w:hAnsi="Arial" w:cs="黑体"/>
          <w:b/>
          <w:bCs/>
          <w:kern w:val="0"/>
        </w:rPr>
        <w:t xml:space="preserve"> </w:t>
      </w:r>
      <w:r w:rsidR="003E5790" w:rsidRPr="006F31D4">
        <w:rPr>
          <w:rFonts w:cs="宋体" w:hint="eastAsia"/>
        </w:rPr>
        <w:t>有</w:t>
      </w:r>
      <w:r w:rsidR="003E5790" w:rsidRPr="003E5790">
        <w:rPr>
          <w:rFonts w:cs="宋体" w:hint="eastAsia"/>
        </w:rPr>
        <w:t>毒有害气体探测器的安装应符合下列规定</w:t>
      </w:r>
      <w:r w:rsidR="003E5790">
        <w:rPr>
          <w:rFonts w:cs="宋体" w:hint="eastAsia"/>
        </w:rPr>
        <w:t>：</w:t>
      </w:r>
    </w:p>
    <w:p w14:paraId="68EB1E7D" w14:textId="4B352DBD" w:rsidR="003E5790" w:rsidRPr="0019460E" w:rsidRDefault="003E5790" w:rsidP="003E5790">
      <w:pPr>
        <w:spacing w:line="336" w:lineRule="auto"/>
        <w:ind w:firstLineChars="200" w:firstLine="422"/>
      </w:pPr>
      <w:r w:rsidRPr="0019460E">
        <w:rPr>
          <w:rFonts w:ascii="黑体" w:eastAsia="黑体" w:hAnsi="Arial" w:cs="黑体"/>
          <w:b/>
          <w:bCs/>
          <w:kern w:val="0"/>
        </w:rPr>
        <w:t>1</w:t>
      </w:r>
      <w:r w:rsidR="000C1989">
        <w:rPr>
          <w:rFonts w:ascii="黑体" w:eastAsia="黑体" w:hAnsi="Arial" w:cs="黑体"/>
          <w:b/>
          <w:bCs/>
          <w:kern w:val="0"/>
        </w:rPr>
        <w:t xml:space="preserve"> </w:t>
      </w:r>
      <w:r w:rsidRPr="003E5790">
        <w:rPr>
          <w:rFonts w:hint="eastAsia"/>
        </w:rPr>
        <w:t>根据气体的比重及风向，有毒气体探测器应安装在离气体可能泄露地点处</w:t>
      </w:r>
      <w:r w:rsidRPr="003E5790">
        <w:rPr>
          <w:rFonts w:hint="eastAsia"/>
        </w:rPr>
        <w:t>1m</w:t>
      </w:r>
      <w:r w:rsidRPr="003E5790">
        <w:rPr>
          <w:rFonts w:hint="eastAsia"/>
        </w:rPr>
        <w:t>范围内</w:t>
      </w:r>
      <w:r w:rsidRPr="0019460E">
        <w:rPr>
          <w:rFonts w:hint="eastAsia"/>
        </w:rPr>
        <w:t>。</w:t>
      </w:r>
    </w:p>
    <w:p w14:paraId="1EFD95ED" w14:textId="52287E4E" w:rsidR="003E5790" w:rsidRDefault="003E5790" w:rsidP="003E5790">
      <w:pPr>
        <w:pStyle w:val="a1"/>
        <w:numPr>
          <w:ilvl w:val="0"/>
          <w:numId w:val="0"/>
        </w:numPr>
        <w:spacing w:line="336" w:lineRule="auto"/>
        <w:ind w:firstLineChars="200" w:firstLine="422"/>
        <w:outlineLvl w:val="9"/>
        <w:rPr>
          <w:rFonts w:ascii="宋体" w:eastAsia="宋体" w:hAnsi="宋体" w:cs="黑体"/>
          <w:bCs/>
          <w:szCs w:val="21"/>
        </w:rPr>
      </w:pPr>
      <w:r w:rsidRPr="001F7E43">
        <w:rPr>
          <w:rFonts w:ascii="黑体" w:cs="黑体" w:hint="eastAsia"/>
          <w:b/>
          <w:bCs/>
          <w:szCs w:val="21"/>
        </w:rPr>
        <w:t>2</w:t>
      </w:r>
      <w:r w:rsidR="000C1989">
        <w:rPr>
          <w:rFonts w:ascii="黑体" w:cs="黑体"/>
          <w:b/>
          <w:bCs/>
          <w:szCs w:val="21"/>
        </w:rPr>
        <w:t xml:space="preserve"> </w:t>
      </w:r>
      <w:r w:rsidRPr="003E5790">
        <w:rPr>
          <w:rFonts w:ascii="宋体" w:eastAsia="宋体" w:hAnsi="宋体" w:cs="黑体" w:hint="eastAsia"/>
          <w:bCs/>
          <w:szCs w:val="21"/>
        </w:rPr>
        <w:t>有毒气体探测器安装距地面高度应大于30cm以防溅水</w:t>
      </w:r>
      <w:r w:rsidRPr="00201DC5">
        <w:rPr>
          <w:rFonts w:ascii="宋体" w:eastAsia="宋体" w:hAnsi="宋体" w:cs="黑体" w:hint="eastAsia"/>
          <w:bCs/>
          <w:szCs w:val="21"/>
        </w:rPr>
        <w:t>。</w:t>
      </w:r>
    </w:p>
    <w:p w14:paraId="016D69E3" w14:textId="76825D96" w:rsidR="003E5790" w:rsidRDefault="003E5790" w:rsidP="003E5790">
      <w:pPr>
        <w:spacing w:line="336" w:lineRule="auto"/>
        <w:ind w:firstLineChars="200" w:firstLine="422"/>
      </w:pPr>
      <w:r>
        <w:rPr>
          <w:rFonts w:ascii="黑体" w:eastAsia="黑体" w:hAnsi="Arial" w:cs="黑体" w:hint="eastAsia"/>
          <w:b/>
          <w:bCs/>
          <w:kern w:val="0"/>
        </w:rPr>
        <w:t>3</w:t>
      </w:r>
      <w:r w:rsidR="000C1989">
        <w:rPr>
          <w:rFonts w:ascii="黑体" w:eastAsia="黑体" w:hAnsi="Arial" w:cs="黑体"/>
          <w:b/>
          <w:bCs/>
          <w:kern w:val="0"/>
        </w:rPr>
        <w:t xml:space="preserve"> </w:t>
      </w:r>
      <w:r w:rsidRPr="003E5790">
        <w:rPr>
          <w:rFonts w:hint="eastAsia"/>
        </w:rPr>
        <w:t>探头安装位置处不得有快速流动气体直接吹过</w:t>
      </w:r>
      <w:r>
        <w:rPr>
          <w:rFonts w:hint="eastAsia"/>
        </w:rPr>
        <w:t>。</w:t>
      </w:r>
    </w:p>
    <w:p w14:paraId="1FF7DFC1" w14:textId="024D28E0" w:rsidR="00681221" w:rsidRDefault="003E5790" w:rsidP="00BA353F">
      <w:pPr>
        <w:spacing w:line="336" w:lineRule="auto"/>
        <w:ind w:firstLineChars="200" w:firstLine="422"/>
      </w:pPr>
      <w:r>
        <w:rPr>
          <w:rFonts w:ascii="黑体" w:eastAsia="黑体" w:hAnsi="Arial" w:cs="黑体" w:hint="eastAsia"/>
          <w:b/>
          <w:bCs/>
          <w:kern w:val="0"/>
        </w:rPr>
        <w:t>4</w:t>
      </w:r>
      <w:r w:rsidR="000C1989">
        <w:rPr>
          <w:rFonts w:ascii="黑体" w:eastAsia="黑体" w:hAnsi="Arial" w:cs="黑体"/>
          <w:b/>
          <w:bCs/>
          <w:kern w:val="0"/>
        </w:rPr>
        <w:t xml:space="preserve"> </w:t>
      </w:r>
      <w:r w:rsidR="00040304" w:rsidRPr="00040304">
        <w:rPr>
          <w:rFonts w:hint="eastAsia"/>
        </w:rPr>
        <w:t>安装调试有毒气体探测器时，禁止用纯气或高浓度气体试验</w:t>
      </w:r>
      <w:r>
        <w:rPr>
          <w:rFonts w:hint="eastAsia"/>
        </w:rPr>
        <w:t>。</w:t>
      </w:r>
    </w:p>
    <w:p w14:paraId="2339B437" w14:textId="77777777" w:rsidR="00681221" w:rsidRDefault="00040304" w:rsidP="00BA353F">
      <w:pPr>
        <w:spacing w:line="336" w:lineRule="auto"/>
        <w:ind w:firstLineChars="200" w:firstLine="420"/>
      </w:pPr>
      <w:r w:rsidRPr="00040304">
        <w:rPr>
          <w:rFonts w:hint="eastAsia"/>
        </w:rPr>
        <w:t>检查数量：全数检查。</w:t>
      </w:r>
    </w:p>
    <w:p w14:paraId="5D83D333" w14:textId="034FB0AE" w:rsidR="003E5790" w:rsidRPr="003E5790" w:rsidRDefault="00040304" w:rsidP="00BA353F">
      <w:pPr>
        <w:spacing w:line="336" w:lineRule="auto"/>
        <w:ind w:firstLineChars="200" w:firstLine="420"/>
      </w:pPr>
      <w:r w:rsidRPr="00040304">
        <w:rPr>
          <w:rFonts w:hint="eastAsia"/>
        </w:rPr>
        <w:t>检查方法：观察检查。</w:t>
      </w:r>
    </w:p>
    <w:p w14:paraId="254A2C0A" w14:textId="13BDAD84" w:rsidR="003E5790" w:rsidRPr="006F31D4" w:rsidRDefault="00D31333" w:rsidP="003E5790">
      <w:pPr>
        <w:spacing w:line="336" w:lineRule="auto"/>
        <w:rPr>
          <w:rFonts w:cs="宋体"/>
          <w:bCs/>
        </w:rPr>
      </w:pPr>
      <w:r w:rsidRPr="006F31D4">
        <w:rPr>
          <w:rFonts w:ascii="黑体" w:eastAsia="黑体" w:hAnsi="Arial" w:cs="黑体" w:hint="eastAsia"/>
          <w:b/>
          <w:bCs/>
          <w:kern w:val="0"/>
        </w:rPr>
        <w:t>8.3.7</w:t>
      </w:r>
      <w:r w:rsidRPr="006F31D4">
        <w:rPr>
          <w:rFonts w:ascii="黑体" w:eastAsia="黑体" w:hAnsi="Arial" w:cs="黑体"/>
          <w:b/>
          <w:bCs/>
          <w:kern w:val="0"/>
        </w:rPr>
        <w:t xml:space="preserve"> </w:t>
      </w:r>
      <w:r w:rsidR="001A1318" w:rsidRPr="006F31D4">
        <w:rPr>
          <w:rFonts w:cs="宋体" w:hint="eastAsia"/>
          <w:bCs/>
        </w:rPr>
        <w:t>在医药洁净区与普通区域的连接处应加装防虫网、灭蝇灯等装置。</w:t>
      </w:r>
    </w:p>
    <w:p w14:paraId="2CAB5D84" w14:textId="77777777" w:rsidR="00681221" w:rsidRDefault="00BA353F" w:rsidP="003E5790">
      <w:pPr>
        <w:pStyle w:val="a1"/>
        <w:numPr>
          <w:ilvl w:val="0"/>
          <w:numId w:val="0"/>
        </w:numPr>
        <w:spacing w:line="336" w:lineRule="auto"/>
        <w:ind w:firstLineChars="200" w:firstLine="420"/>
        <w:outlineLvl w:val="9"/>
        <w:rPr>
          <w:rFonts w:ascii="宋体" w:eastAsia="宋体" w:hAnsi="宋体" w:cs="黑体"/>
          <w:bCs/>
          <w:szCs w:val="21"/>
        </w:rPr>
      </w:pPr>
      <w:r w:rsidRPr="00BA353F">
        <w:rPr>
          <w:rFonts w:ascii="宋体" w:eastAsia="宋体" w:hAnsi="宋体" w:cs="黑体" w:hint="eastAsia"/>
          <w:bCs/>
          <w:szCs w:val="21"/>
        </w:rPr>
        <w:t>检查数量：全数检查</w:t>
      </w:r>
      <w:r>
        <w:rPr>
          <w:rFonts w:ascii="宋体" w:eastAsia="宋体" w:hAnsi="宋体" w:cs="黑体" w:hint="eastAsia"/>
          <w:bCs/>
          <w:szCs w:val="21"/>
        </w:rPr>
        <w:t>。</w:t>
      </w:r>
    </w:p>
    <w:p w14:paraId="69F6E629" w14:textId="06B36EB9" w:rsidR="003E5790" w:rsidRDefault="00BA353F" w:rsidP="003E5790">
      <w:pPr>
        <w:pStyle w:val="a1"/>
        <w:numPr>
          <w:ilvl w:val="0"/>
          <w:numId w:val="0"/>
        </w:numPr>
        <w:spacing w:line="336" w:lineRule="auto"/>
        <w:ind w:firstLineChars="200" w:firstLine="420"/>
        <w:outlineLvl w:val="9"/>
        <w:rPr>
          <w:rFonts w:ascii="宋体" w:eastAsia="宋体" w:hAnsi="宋体" w:cs="黑体"/>
          <w:bCs/>
          <w:szCs w:val="21"/>
        </w:rPr>
      </w:pPr>
      <w:r w:rsidRPr="00BA353F">
        <w:rPr>
          <w:rFonts w:ascii="宋体" w:eastAsia="宋体" w:hAnsi="宋体" w:cs="黑体" w:hint="eastAsia"/>
          <w:bCs/>
          <w:szCs w:val="21"/>
        </w:rPr>
        <w:t>检查方法：观察检查。</w:t>
      </w:r>
    </w:p>
    <w:p w14:paraId="3FE891C1" w14:textId="2423FD6B" w:rsidR="00BA353F" w:rsidRPr="000C1989" w:rsidRDefault="00D31333" w:rsidP="00BA353F">
      <w:pPr>
        <w:spacing w:line="336" w:lineRule="auto"/>
        <w:rPr>
          <w:rFonts w:cs="宋体"/>
        </w:rPr>
      </w:pPr>
      <w:r w:rsidRPr="000C1989">
        <w:rPr>
          <w:rFonts w:ascii="黑体" w:eastAsia="黑体" w:hAnsi="Arial" w:cs="黑体" w:hint="eastAsia"/>
          <w:b/>
          <w:bCs/>
          <w:kern w:val="0"/>
        </w:rPr>
        <w:t>8.3.8</w:t>
      </w:r>
      <w:r w:rsidRPr="000C1989">
        <w:rPr>
          <w:rFonts w:ascii="黑体" w:eastAsia="黑体" w:hAnsi="Arial" w:cs="黑体"/>
          <w:b/>
          <w:bCs/>
          <w:kern w:val="0"/>
        </w:rPr>
        <w:t xml:space="preserve"> </w:t>
      </w:r>
      <w:r w:rsidR="00BA353F" w:rsidRPr="000C1989">
        <w:rPr>
          <w:rFonts w:cs="宋体" w:hint="eastAsia"/>
        </w:rPr>
        <w:t>隐蔽式喷头的安装应符合下列规定：</w:t>
      </w:r>
    </w:p>
    <w:p w14:paraId="582C714D" w14:textId="33D6F662" w:rsidR="00BA353F" w:rsidRPr="000C1989" w:rsidRDefault="00BA353F" w:rsidP="00BA353F">
      <w:pPr>
        <w:spacing w:line="336" w:lineRule="auto"/>
        <w:ind w:firstLineChars="200" w:firstLine="422"/>
      </w:pPr>
      <w:r w:rsidRPr="000C1989">
        <w:rPr>
          <w:rFonts w:ascii="黑体" w:eastAsia="黑体" w:hAnsi="Arial" w:cs="黑体"/>
          <w:b/>
          <w:bCs/>
          <w:kern w:val="0"/>
        </w:rPr>
        <w:t>1</w:t>
      </w:r>
      <w:r w:rsidR="000C1989">
        <w:rPr>
          <w:rFonts w:ascii="黑体" w:eastAsia="黑体" w:hAnsi="Arial" w:cs="黑体"/>
          <w:b/>
          <w:bCs/>
          <w:kern w:val="0"/>
        </w:rPr>
        <w:t xml:space="preserve"> </w:t>
      </w:r>
      <w:r w:rsidR="006F31D4" w:rsidRPr="000C1989">
        <w:rPr>
          <w:rFonts w:hint="eastAsia"/>
        </w:rPr>
        <w:t>应</w:t>
      </w:r>
      <w:r w:rsidRPr="000C1989">
        <w:rPr>
          <w:rFonts w:hint="eastAsia"/>
        </w:rPr>
        <w:t>使用厂家提供的专用扳手。</w:t>
      </w:r>
    </w:p>
    <w:p w14:paraId="3C038F28" w14:textId="58B6CB91" w:rsidR="00BA353F" w:rsidRPr="000C1989" w:rsidRDefault="00BA353F" w:rsidP="00BA353F">
      <w:pPr>
        <w:pStyle w:val="a1"/>
        <w:numPr>
          <w:ilvl w:val="0"/>
          <w:numId w:val="0"/>
        </w:numPr>
        <w:spacing w:line="336" w:lineRule="auto"/>
        <w:ind w:firstLineChars="200" w:firstLine="422"/>
        <w:outlineLvl w:val="9"/>
        <w:rPr>
          <w:rFonts w:ascii="宋体" w:eastAsia="宋体" w:hAnsi="宋体" w:cs="黑体"/>
          <w:bCs/>
          <w:szCs w:val="21"/>
        </w:rPr>
      </w:pPr>
      <w:r w:rsidRPr="000C1989">
        <w:rPr>
          <w:rFonts w:ascii="黑体" w:cs="黑体" w:hint="eastAsia"/>
          <w:b/>
          <w:bCs/>
          <w:szCs w:val="21"/>
        </w:rPr>
        <w:t>2</w:t>
      </w:r>
      <w:r w:rsidR="000C1989">
        <w:rPr>
          <w:rFonts w:ascii="黑体" w:cs="黑体"/>
          <w:b/>
          <w:bCs/>
          <w:szCs w:val="21"/>
        </w:rPr>
        <w:t xml:space="preserve"> </w:t>
      </w:r>
      <w:r w:rsidRPr="000C1989">
        <w:rPr>
          <w:rFonts w:ascii="Times New Roman" w:eastAsia="宋体" w:hAnsi="Times New Roman" w:cs="宋体" w:hint="eastAsia"/>
          <w:kern w:val="2"/>
          <w:szCs w:val="21"/>
        </w:rPr>
        <w:t>应根据厂家提供的安装说明书安装</w:t>
      </w:r>
      <w:r w:rsidR="006F31D4" w:rsidRPr="000C1989">
        <w:rPr>
          <w:rFonts w:ascii="Times New Roman" w:eastAsia="宋体" w:hAnsi="Times New Roman" w:cs="宋体" w:hint="eastAsia"/>
          <w:kern w:val="2"/>
          <w:szCs w:val="21"/>
        </w:rPr>
        <w:t>进行安装</w:t>
      </w:r>
      <w:r w:rsidRPr="000C1989">
        <w:rPr>
          <w:rFonts w:ascii="Times New Roman" w:eastAsia="宋体" w:hAnsi="Times New Roman" w:cs="宋体" w:hint="eastAsia"/>
          <w:kern w:val="2"/>
          <w:szCs w:val="21"/>
        </w:rPr>
        <w:t>。</w:t>
      </w:r>
    </w:p>
    <w:p w14:paraId="42D6B0D2" w14:textId="77AC5BD4" w:rsidR="00681221" w:rsidRPr="000C1989" w:rsidRDefault="00BA353F" w:rsidP="00BA353F">
      <w:pPr>
        <w:spacing w:line="336" w:lineRule="auto"/>
        <w:ind w:firstLineChars="200" w:firstLine="422"/>
      </w:pPr>
      <w:r w:rsidRPr="000C1989">
        <w:rPr>
          <w:rFonts w:ascii="黑体" w:eastAsia="黑体" w:hAnsi="Arial" w:cs="黑体" w:hint="eastAsia"/>
          <w:b/>
          <w:bCs/>
          <w:kern w:val="0"/>
        </w:rPr>
        <w:t>3</w:t>
      </w:r>
      <w:r w:rsidR="000C1989">
        <w:rPr>
          <w:rFonts w:ascii="黑体" w:eastAsia="黑体" w:hAnsi="Arial" w:cs="黑体"/>
          <w:b/>
          <w:bCs/>
          <w:kern w:val="0"/>
        </w:rPr>
        <w:t xml:space="preserve"> </w:t>
      </w:r>
      <w:r w:rsidRPr="000C1989">
        <w:rPr>
          <w:rFonts w:hint="eastAsia"/>
        </w:rPr>
        <w:t>隐蔽式喷头不应重复安装，一旦安装过一次不应再次使用。</w:t>
      </w:r>
    </w:p>
    <w:p w14:paraId="58FA3C1B" w14:textId="77777777" w:rsidR="00681221" w:rsidRPr="000C1989" w:rsidRDefault="00BA353F" w:rsidP="00BA353F">
      <w:pPr>
        <w:spacing w:line="336" w:lineRule="auto"/>
        <w:ind w:firstLineChars="200" w:firstLine="420"/>
      </w:pPr>
      <w:r w:rsidRPr="000C1989">
        <w:rPr>
          <w:rFonts w:hint="eastAsia"/>
        </w:rPr>
        <w:t>检查数量：全数检查。</w:t>
      </w:r>
    </w:p>
    <w:p w14:paraId="6F97D8DB" w14:textId="414A4307" w:rsidR="00BA353F" w:rsidRPr="000C1989" w:rsidRDefault="00BA353F" w:rsidP="00BA353F">
      <w:pPr>
        <w:spacing w:line="336" w:lineRule="auto"/>
        <w:ind w:firstLineChars="200" w:firstLine="420"/>
      </w:pPr>
      <w:r w:rsidRPr="000C1989">
        <w:rPr>
          <w:rFonts w:hint="eastAsia"/>
        </w:rPr>
        <w:t>检查方法：观察检查。</w:t>
      </w:r>
    </w:p>
    <w:p w14:paraId="2F6735E8" w14:textId="77777777" w:rsidR="00F2312A" w:rsidRDefault="00F2312A">
      <w:pPr>
        <w:widowControl/>
        <w:jc w:val="left"/>
      </w:pPr>
      <w:r>
        <w:br w:type="page"/>
      </w:r>
    </w:p>
    <w:p w14:paraId="258BD1EF" w14:textId="239CFEE2" w:rsidR="00F2312A" w:rsidRPr="001D446B" w:rsidRDefault="00F2312A" w:rsidP="00F2312A">
      <w:pPr>
        <w:autoSpaceDE w:val="0"/>
        <w:autoSpaceDN w:val="0"/>
        <w:spacing w:line="360" w:lineRule="auto"/>
        <w:jc w:val="center"/>
        <w:outlineLvl w:val="0"/>
        <w:rPr>
          <w:rFonts w:ascii="宋体" w:hAnsi="宋体" w:cs="黑体"/>
          <w:b/>
          <w:bCs/>
          <w:sz w:val="24"/>
          <w:szCs w:val="24"/>
        </w:rPr>
      </w:pPr>
      <w:bookmarkStart w:id="60" w:name="_Toc39817428"/>
      <w:r w:rsidRPr="001D446B">
        <w:rPr>
          <w:rFonts w:ascii="宋体" w:hAnsi="宋体" w:cs="黑体" w:hint="eastAsia"/>
          <w:b/>
          <w:bCs/>
          <w:sz w:val="24"/>
          <w:szCs w:val="24"/>
        </w:rPr>
        <w:lastRenderedPageBreak/>
        <w:t xml:space="preserve">9 </w:t>
      </w:r>
      <w:r w:rsidRPr="001D446B">
        <w:rPr>
          <w:rFonts w:ascii="宋体" w:hAnsi="宋体" w:hint="eastAsia"/>
          <w:b/>
          <w:sz w:val="24"/>
          <w:szCs w:val="24"/>
        </w:rPr>
        <w:t>电</w:t>
      </w:r>
      <w:r w:rsidR="00144D4D" w:rsidRPr="001D446B">
        <w:rPr>
          <w:rFonts w:ascii="宋体" w:hAnsi="宋体" w:hint="eastAsia"/>
          <w:b/>
          <w:sz w:val="24"/>
          <w:szCs w:val="24"/>
        </w:rPr>
        <w:t xml:space="preserve"> </w:t>
      </w:r>
      <w:r w:rsidR="006E0A82" w:rsidRPr="001D446B">
        <w:rPr>
          <w:rFonts w:ascii="宋体" w:hAnsi="宋体" w:hint="eastAsia"/>
          <w:b/>
          <w:sz w:val="24"/>
          <w:szCs w:val="24"/>
        </w:rPr>
        <w:t>气</w:t>
      </w:r>
      <w:bookmarkEnd w:id="60"/>
      <w:r w:rsidR="00144D4D" w:rsidRPr="001D446B">
        <w:rPr>
          <w:rFonts w:ascii="宋体" w:hAnsi="宋体" w:hint="eastAsia"/>
          <w:b/>
          <w:sz w:val="24"/>
          <w:szCs w:val="24"/>
        </w:rPr>
        <w:t xml:space="preserve"> </w:t>
      </w:r>
      <w:r w:rsidR="00492A4A" w:rsidRPr="001D446B">
        <w:rPr>
          <w:rFonts w:ascii="宋体" w:hAnsi="宋体" w:hint="eastAsia"/>
          <w:b/>
          <w:sz w:val="24"/>
          <w:szCs w:val="24"/>
        </w:rPr>
        <w:t>设</w:t>
      </w:r>
      <w:r w:rsidR="00144D4D" w:rsidRPr="001D446B">
        <w:rPr>
          <w:rFonts w:ascii="宋体" w:hAnsi="宋体" w:hint="eastAsia"/>
          <w:b/>
          <w:sz w:val="24"/>
          <w:szCs w:val="24"/>
        </w:rPr>
        <w:t xml:space="preserve"> </w:t>
      </w:r>
      <w:r w:rsidR="00492A4A" w:rsidRPr="001D446B">
        <w:rPr>
          <w:rFonts w:ascii="宋体" w:hAnsi="宋体" w:hint="eastAsia"/>
          <w:b/>
          <w:sz w:val="24"/>
          <w:szCs w:val="24"/>
        </w:rPr>
        <w:t>施</w:t>
      </w:r>
    </w:p>
    <w:p w14:paraId="000190B3" w14:textId="77777777" w:rsidR="00F2312A" w:rsidRPr="001D446B" w:rsidRDefault="00F2312A" w:rsidP="00F2312A">
      <w:pPr>
        <w:autoSpaceDE w:val="0"/>
        <w:autoSpaceDN w:val="0"/>
        <w:spacing w:line="360" w:lineRule="auto"/>
        <w:jc w:val="center"/>
        <w:outlineLvl w:val="1"/>
        <w:rPr>
          <w:rFonts w:ascii="宋体" w:hAnsi="宋体" w:cs="黑体"/>
          <w:b/>
          <w:bCs/>
        </w:rPr>
      </w:pPr>
      <w:bookmarkStart w:id="61" w:name="_Toc39817429"/>
      <w:r w:rsidRPr="001D446B">
        <w:rPr>
          <w:rFonts w:ascii="宋体" w:hAnsi="宋体" w:cs="黑体" w:hint="eastAsia"/>
          <w:b/>
          <w:bCs/>
        </w:rPr>
        <w:t xml:space="preserve">9.1 </w:t>
      </w:r>
      <w:r w:rsidRPr="001D446B">
        <w:rPr>
          <w:rFonts w:ascii="黑体" w:eastAsia="黑体" w:hAnsi="黑体" w:cs="黑体" w:hint="eastAsia"/>
          <w:bCs/>
        </w:rPr>
        <w:t>一 般 规 定</w:t>
      </w:r>
      <w:bookmarkEnd w:id="61"/>
    </w:p>
    <w:p w14:paraId="5718D275" w14:textId="77777777" w:rsidR="00F2312A" w:rsidRPr="005A456F" w:rsidRDefault="00F2312A" w:rsidP="00F2312A">
      <w:pPr>
        <w:spacing w:line="360" w:lineRule="auto"/>
        <w:rPr>
          <w:rFonts w:ascii="宋体" w:hAnsi="宋体" w:cs="宋体"/>
          <w:b/>
          <w:color w:val="000000"/>
          <w:kern w:val="0"/>
          <w:sz w:val="24"/>
          <w:szCs w:val="24"/>
          <w:highlight w:val="lightGray"/>
        </w:rPr>
      </w:pPr>
    </w:p>
    <w:p w14:paraId="5724BF1B" w14:textId="585FA169" w:rsidR="004F7205" w:rsidRPr="0058788F" w:rsidRDefault="004F7205" w:rsidP="004F7205">
      <w:pPr>
        <w:spacing w:line="336" w:lineRule="auto"/>
        <w:rPr>
          <w:rFonts w:ascii="黑体" w:eastAsia="黑体" w:hAnsi="Arial" w:cs="黑体"/>
          <w:b/>
          <w:bCs/>
          <w:kern w:val="0"/>
        </w:rPr>
      </w:pPr>
      <w:r w:rsidRPr="0058788F">
        <w:rPr>
          <w:rFonts w:ascii="黑体" w:eastAsia="黑体" w:hAnsi="Arial" w:cs="黑体" w:hint="eastAsia"/>
          <w:b/>
          <w:bCs/>
          <w:kern w:val="0"/>
        </w:rPr>
        <w:t>9.1.1</w:t>
      </w:r>
      <w:r w:rsidR="00224348">
        <w:rPr>
          <w:rFonts w:ascii="黑体" w:eastAsia="黑体" w:hAnsi="Arial" w:cs="黑体"/>
          <w:b/>
          <w:bCs/>
          <w:kern w:val="0"/>
        </w:rPr>
        <w:t xml:space="preserve"> </w:t>
      </w:r>
      <w:r w:rsidRPr="0058788F">
        <w:rPr>
          <w:rFonts w:cs="宋体" w:hint="eastAsia"/>
          <w:bCs/>
        </w:rPr>
        <w:t>本章适用于</w:t>
      </w:r>
      <w:r w:rsidR="00144D4D" w:rsidRPr="0058788F">
        <w:rPr>
          <w:rFonts w:ascii="宋体" w:hAnsi="宋体" w:hint="eastAsia"/>
          <w:bCs/>
        </w:rPr>
        <w:t>医药工业洁净厂房</w:t>
      </w:r>
      <w:r w:rsidRPr="0058788F">
        <w:rPr>
          <w:rFonts w:cs="宋体" w:hint="eastAsia"/>
          <w:bCs/>
        </w:rPr>
        <w:t>电气系统安装及质量验收。</w:t>
      </w:r>
    </w:p>
    <w:p w14:paraId="49803958" w14:textId="2EA84007" w:rsidR="004F7205" w:rsidRPr="00224348" w:rsidRDefault="004F7205" w:rsidP="00F2312A">
      <w:pPr>
        <w:spacing w:line="336" w:lineRule="auto"/>
        <w:rPr>
          <w:rFonts w:ascii="宋体" w:hAnsi="宋体" w:cs="黑体"/>
          <w:bCs/>
          <w:kern w:val="0"/>
        </w:rPr>
      </w:pPr>
      <w:r w:rsidRPr="0058788F">
        <w:rPr>
          <w:rFonts w:ascii="黑体" w:eastAsia="黑体" w:hAnsi="Arial" w:cs="黑体" w:hint="eastAsia"/>
          <w:b/>
          <w:bCs/>
          <w:kern w:val="0"/>
        </w:rPr>
        <w:t>9.1.2</w:t>
      </w:r>
      <w:r w:rsidR="00224348">
        <w:rPr>
          <w:rFonts w:ascii="黑体" w:eastAsia="黑体" w:hAnsi="Arial" w:cs="黑体"/>
          <w:b/>
          <w:bCs/>
          <w:kern w:val="0"/>
        </w:rPr>
        <w:t xml:space="preserve"> </w:t>
      </w:r>
      <w:r w:rsidR="00144D4D" w:rsidRPr="0058788F">
        <w:rPr>
          <w:rFonts w:ascii="宋体" w:hAnsi="宋体" w:hint="eastAsia"/>
          <w:bCs/>
        </w:rPr>
        <w:t>医药工业洁净厂房</w:t>
      </w:r>
      <w:r w:rsidRPr="0058788F">
        <w:rPr>
          <w:rFonts w:cs="宋体" w:hint="eastAsia"/>
          <w:bCs/>
        </w:rPr>
        <w:t>电气系统应按设计文件进行安装。施</w:t>
      </w:r>
      <w:r w:rsidRPr="00900D0B">
        <w:rPr>
          <w:rFonts w:cs="宋体" w:hint="eastAsia"/>
          <w:bCs/>
        </w:rPr>
        <w:t>工和验收除</w:t>
      </w:r>
      <w:r w:rsidR="000B0B35" w:rsidRPr="00900D0B">
        <w:rPr>
          <w:rFonts w:cs="宋体" w:hint="eastAsia"/>
          <w:bCs/>
        </w:rPr>
        <w:t>应</w:t>
      </w:r>
      <w:r w:rsidRPr="00900D0B">
        <w:rPr>
          <w:rFonts w:cs="宋体" w:hint="eastAsia"/>
          <w:bCs/>
        </w:rPr>
        <w:t>符合本章节</w:t>
      </w:r>
      <w:r w:rsidR="009147BD" w:rsidRPr="00900D0B">
        <w:rPr>
          <w:rFonts w:ascii="宋体" w:hAnsi="宋体" w:cs="宋体" w:hint="eastAsia"/>
        </w:rPr>
        <w:t>和本标准第</w:t>
      </w:r>
      <w:r w:rsidR="009147BD" w:rsidRPr="00900D0B">
        <w:rPr>
          <w:rFonts w:ascii="宋体" w:hAnsi="宋体" w:cs="宋体"/>
        </w:rPr>
        <w:t>1.0.3</w:t>
      </w:r>
      <w:r w:rsidR="009147BD" w:rsidRPr="00900D0B">
        <w:rPr>
          <w:rFonts w:ascii="宋体" w:hAnsi="宋体" w:cs="宋体" w:hint="eastAsia"/>
        </w:rPr>
        <w:t>的规定外</w:t>
      </w:r>
      <w:r w:rsidRPr="00900D0B">
        <w:rPr>
          <w:rFonts w:cs="宋体" w:hint="eastAsia"/>
          <w:bCs/>
        </w:rPr>
        <w:t>，还应符合现行国家标准</w:t>
      </w:r>
      <w:r w:rsidR="00755FD7" w:rsidRPr="00900D0B">
        <w:rPr>
          <w:rFonts w:hint="eastAsia"/>
          <w:bCs/>
        </w:rPr>
        <w:t>《医药工业洁净厂</w:t>
      </w:r>
      <w:r w:rsidR="00755FD7" w:rsidRPr="0058788F">
        <w:rPr>
          <w:rFonts w:hint="eastAsia"/>
          <w:bCs/>
        </w:rPr>
        <w:t>房设计规范》</w:t>
      </w:r>
      <w:r w:rsidR="00755FD7" w:rsidRPr="00224348">
        <w:rPr>
          <w:rFonts w:ascii="宋体" w:hAnsi="宋体" w:hint="eastAsia"/>
          <w:bCs/>
        </w:rPr>
        <w:t>GB</w:t>
      </w:r>
      <w:r w:rsidR="00755FD7" w:rsidRPr="00224348">
        <w:rPr>
          <w:rFonts w:ascii="宋体" w:hAnsi="宋体"/>
          <w:bCs/>
        </w:rPr>
        <w:t xml:space="preserve"> </w:t>
      </w:r>
      <w:r w:rsidR="00755FD7" w:rsidRPr="00224348">
        <w:rPr>
          <w:rFonts w:ascii="宋体" w:hAnsi="宋体" w:hint="eastAsia"/>
          <w:bCs/>
        </w:rPr>
        <w:t>50457</w:t>
      </w:r>
      <w:r w:rsidRPr="00224348">
        <w:rPr>
          <w:rFonts w:ascii="宋体" w:hAnsi="宋体" w:cs="宋体" w:hint="eastAsia"/>
          <w:bCs/>
        </w:rPr>
        <w:t>、</w:t>
      </w:r>
      <w:r w:rsidR="00755FD7" w:rsidRPr="00224348">
        <w:rPr>
          <w:rFonts w:ascii="宋体" w:hAnsi="宋体" w:cs="黑体" w:hint="eastAsia"/>
          <w:bCs/>
        </w:rPr>
        <w:t>《供配电系统设计规范》GB</w:t>
      </w:r>
      <w:r w:rsidR="00224348">
        <w:rPr>
          <w:rFonts w:ascii="宋体" w:hAnsi="宋体" w:cs="黑体"/>
          <w:bCs/>
        </w:rPr>
        <w:t xml:space="preserve"> </w:t>
      </w:r>
      <w:r w:rsidR="00755FD7" w:rsidRPr="00224348">
        <w:rPr>
          <w:rFonts w:ascii="宋体" w:hAnsi="宋体" w:cs="黑体" w:hint="eastAsia"/>
          <w:bCs/>
        </w:rPr>
        <w:t>50052、《建筑电气工程施工质量验收规范》GB</w:t>
      </w:r>
      <w:r w:rsidR="00755FD7" w:rsidRPr="00224348">
        <w:rPr>
          <w:rFonts w:ascii="宋体" w:hAnsi="宋体" w:cs="黑体"/>
          <w:bCs/>
        </w:rPr>
        <w:t xml:space="preserve"> </w:t>
      </w:r>
      <w:r w:rsidR="00755FD7" w:rsidRPr="00224348">
        <w:rPr>
          <w:rFonts w:ascii="宋体" w:hAnsi="宋体" w:cs="黑体" w:hint="eastAsia"/>
          <w:bCs/>
        </w:rPr>
        <w:t>50303、《电气装置安装工程爆炸和火灾危险环境电气装置施工及验收规范》GB</w:t>
      </w:r>
      <w:r w:rsidR="0058788F" w:rsidRPr="00224348">
        <w:rPr>
          <w:rFonts w:ascii="宋体" w:hAnsi="宋体" w:cs="黑体"/>
          <w:bCs/>
        </w:rPr>
        <w:t xml:space="preserve"> </w:t>
      </w:r>
      <w:r w:rsidR="00755FD7" w:rsidRPr="00224348">
        <w:rPr>
          <w:rFonts w:ascii="宋体" w:hAnsi="宋体" w:cs="黑体" w:hint="eastAsia"/>
          <w:bCs/>
        </w:rPr>
        <w:t>50257</w:t>
      </w:r>
      <w:r w:rsidR="006A6575" w:rsidRPr="00224348">
        <w:rPr>
          <w:rFonts w:ascii="宋体" w:hAnsi="宋体" w:cs="黑体" w:hint="eastAsia"/>
          <w:bCs/>
        </w:rPr>
        <w:t>、</w:t>
      </w:r>
      <w:r w:rsidR="00114089" w:rsidRPr="00224348">
        <w:rPr>
          <w:rFonts w:ascii="宋体" w:hAnsi="宋体" w:cs="黑体" w:hint="eastAsia"/>
          <w:bCs/>
        </w:rPr>
        <w:t>《建筑物防雷工程施工与质量验收规范》GB 50601</w:t>
      </w:r>
      <w:r w:rsidR="006A6575" w:rsidRPr="00224348">
        <w:rPr>
          <w:rFonts w:ascii="宋体" w:hAnsi="宋体" w:cs="黑体" w:hint="eastAsia"/>
          <w:bCs/>
        </w:rPr>
        <w:t>和《电气装置安装工程接地装置施工及验收规范》GB 50169</w:t>
      </w:r>
      <w:r w:rsidRPr="00224348">
        <w:rPr>
          <w:rFonts w:ascii="宋体" w:hAnsi="宋体" w:cs="黑体" w:hint="eastAsia"/>
          <w:bCs/>
        </w:rPr>
        <w:t>等</w:t>
      </w:r>
      <w:r w:rsidRPr="00224348">
        <w:rPr>
          <w:rFonts w:ascii="宋体" w:hAnsi="宋体" w:cs="宋体" w:hint="eastAsia"/>
          <w:bCs/>
        </w:rPr>
        <w:t>的有关规定。</w:t>
      </w:r>
    </w:p>
    <w:p w14:paraId="6E4EAB85" w14:textId="1CF27FA6" w:rsidR="00F2312A" w:rsidRPr="0058788F" w:rsidRDefault="005B1EB4" w:rsidP="00F2312A">
      <w:pPr>
        <w:spacing w:line="336" w:lineRule="auto"/>
        <w:rPr>
          <w:rFonts w:cs="宋体"/>
        </w:rPr>
      </w:pPr>
      <w:r w:rsidRPr="0058788F">
        <w:rPr>
          <w:rFonts w:ascii="黑体" w:eastAsia="黑体" w:hAnsi="Arial" w:cs="黑体" w:hint="eastAsia"/>
          <w:b/>
          <w:bCs/>
          <w:kern w:val="0"/>
        </w:rPr>
        <w:t>9.1.3</w:t>
      </w:r>
      <w:r w:rsidRPr="0058788F">
        <w:rPr>
          <w:rFonts w:ascii="黑体" w:eastAsia="黑体" w:hAnsi="Arial" w:cs="黑体"/>
          <w:b/>
          <w:bCs/>
          <w:kern w:val="0"/>
        </w:rPr>
        <w:t xml:space="preserve"> </w:t>
      </w:r>
      <w:r w:rsidR="004F7205" w:rsidRPr="0058788F">
        <w:rPr>
          <w:rFonts w:cs="宋体" w:hint="eastAsia"/>
          <w:bCs/>
        </w:rPr>
        <w:t>医药洁净区</w:t>
      </w:r>
      <w:r w:rsidR="00975B1B" w:rsidRPr="0058788F">
        <w:rPr>
          <w:rFonts w:cs="宋体" w:hint="eastAsia"/>
        </w:rPr>
        <w:t>电气装置安装前应与土建</w:t>
      </w:r>
      <w:r w:rsidR="00224348">
        <w:rPr>
          <w:rFonts w:cs="宋体" w:hint="eastAsia"/>
        </w:rPr>
        <w:t>施工</w:t>
      </w:r>
      <w:r w:rsidR="00975B1B" w:rsidRPr="0058788F">
        <w:rPr>
          <w:rFonts w:cs="宋体" w:hint="eastAsia"/>
        </w:rPr>
        <w:t>等相关单位的进行如下工序交接</w:t>
      </w:r>
      <w:r w:rsidR="00F2312A" w:rsidRPr="0058788F">
        <w:rPr>
          <w:rFonts w:cs="宋体" w:hint="eastAsia"/>
        </w:rPr>
        <w:t>：</w:t>
      </w:r>
    </w:p>
    <w:p w14:paraId="5B16ECEC" w14:textId="3BA91055" w:rsidR="00F2312A" w:rsidRPr="0058788F" w:rsidRDefault="00F2312A" w:rsidP="00F2312A">
      <w:pPr>
        <w:spacing w:line="336" w:lineRule="auto"/>
        <w:ind w:firstLineChars="200" w:firstLine="422"/>
      </w:pPr>
      <w:r w:rsidRPr="0058788F">
        <w:rPr>
          <w:rFonts w:ascii="黑体" w:eastAsia="黑体" w:hAnsi="Arial" w:cs="黑体"/>
          <w:b/>
          <w:bCs/>
          <w:kern w:val="0"/>
        </w:rPr>
        <w:t>1</w:t>
      </w:r>
      <w:r w:rsidR="00224348">
        <w:rPr>
          <w:rFonts w:ascii="黑体" w:eastAsia="黑体" w:hAnsi="Arial" w:cs="黑体"/>
          <w:b/>
          <w:bCs/>
          <w:kern w:val="0"/>
        </w:rPr>
        <w:t xml:space="preserve"> </w:t>
      </w:r>
      <w:r w:rsidR="00BA2595" w:rsidRPr="0058788F">
        <w:rPr>
          <w:rFonts w:hint="eastAsia"/>
        </w:rPr>
        <w:t>确定施工地平基准线、房间标高及设备基础基准线，以确定电气设备准确安装位置</w:t>
      </w:r>
      <w:r w:rsidRPr="0058788F">
        <w:rPr>
          <w:rFonts w:hint="eastAsia"/>
        </w:rPr>
        <w:t>。</w:t>
      </w:r>
    </w:p>
    <w:p w14:paraId="04A16E97" w14:textId="5FE472A1" w:rsidR="00DB11D7" w:rsidRPr="0058788F" w:rsidRDefault="00F2312A" w:rsidP="00DB11D7">
      <w:pPr>
        <w:pStyle w:val="a1"/>
        <w:numPr>
          <w:ilvl w:val="0"/>
          <w:numId w:val="0"/>
        </w:numPr>
        <w:spacing w:line="336" w:lineRule="auto"/>
        <w:ind w:firstLineChars="200" w:firstLine="422"/>
        <w:outlineLvl w:val="9"/>
        <w:rPr>
          <w:b/>
        </w:rPr>
      </w:pPr>
      <w:r w:rsidRPr="0058788F">
        <w:rPr>
          <w:rFonts w:ascii="黑体" w:cs="黑体" w:hint="eastAsia"/>
          <w:b/>
          <w:bCs/>
          <w:szCs w:val="21"/>
        </w:rPr>
        <w:t>2</w:t>
      </w:r>
      <w:r w:rsidR="00224348">
        <w:rPr>
          <w:rFonts w:ascii="黑体" w:cs="黑体"/>
          <w:b/>
          <w:bCs/>
          <w:szCs w:val="21"/>
        </w:rPr>
        <w:t xml:space="preserve"> </w:t>
      </w:r>
      <w:r w:rsidR="00DB11D7" w:rsidRPr="0058788F">
        <w:rPr>
          <w:rFonts w:ascii="宋体" w:eastAsia="宋体" w:hAnsi="宋体" w:cs="黑体" w:hint="eastAsia"/>
          <w:szCs w:val="21"/>
        </w:rPr>
        <w:t>电气装置预埋工程应已施工完毕，隐蔽工程验收合格。</w:t>
      </w:r>
    </w:p>
    <w:p w14:paraId="2D7E6CDD" w14:textId="1EFE6545" w:rsidR="00F2312A" w:rsidRPr="0058788F" w:rsidRDefault="00F2312A" w:rsidP="00F2312A">
      <w:pPr>
        <w:pStyle w:val="a1"/>
        <w:numPr>
          <w:ilvl w:val="0"/>
          <w:numId w:val="0"/>
        </w:numPr>
        <w:spacing w:line="336" w:lineRule="auto"/>
        <w:ind w:firstLineChars="200" w:firstLine="422"/>
        <w:outlineLvl w:val="9"/>
        <w:rPr>
          <w:rFonts w:ascii="宋体" w:eastAsia="宋体" w:hAnsi="宋体" w:cs="黑体"/>
          <w:bCs/>
          <w:szCs w:val="21"/>
        </w:rPr>
      </w:pPr>
      <w:r w:rsidRPr="0058788F">
        <w:rPr>
          <w:rFonts w:ascii="黑体" w:cs="黑体" w:hint="eastAsia"/>
          <w:b/>
          <w:bCs/>
          <w:szCs w:val="21"/>
        </w:rPr>
        <w:t>3</w:t>
      </w:r>
      <w:r w:rsidR="009C7333" w:rsidRPr="0058788F">
        <w:rPr>
          <w:rFonts w:ascii="黑体" w:cs="黑体"/>
          <w:b/>
          <w:bCs/>
          <w:szCs w:val="21"/>
        </w:rPr>
        <w:t xml:space="preserve"> </w:t>
      </w:r>
      <w:r w:rsidR="00BA2595" w:rsidRPr="0058788F">
        <w:rPr>
          <w:rFonts w:ascii="宋体" w:eastAsia="宋体" w:hAnsi="宋体" w:cs="黑体" w:hint="eastAsia"/>
          <w:bCs/>
          <w:szCs w:val="21"/>
        </w:rPr>
        <w:t>土建应做完</w:t>
      </w:r>
      <w:r w:rsidR="00D37851" w:rsidRPr="0058788F">
        <w:rPr>
          <w:rFonts w:ascii="宋体" w:eastAsia="宋体" w:hAnsi="宋体" w:cs="黑体" w:hint="eastAsia"/>
          <w:bCs/>
          <w:szCs w:val="21"/>
        </w:rPr>
        <w:t>吊顶</w:t>
      </w:r>
      <w:r w:rsidR="00BA2595" w:rsidRPr="0058788F">
        <w:rPr>
          <w:rFonts w:ascii="宋体" w:eastAsia="宋体" w:hAnsi="宋体" w:cs="黑体" w:hint="eastAsia"/>
          <w:bCs/>
          <w:szCs w:val="21"/>
        </w:rPr>
        <w:t>、墙面抹灰及表面装饰、门窗等工作，相关通风、排气设施安装验收合格，安装环境清洁、无尘</w:t>
      </w:r>
      <w:r w:rsidRPr="0058788F">
        <w:rPr>
          <w:rFonts w:ascii="宋体" w:eastAsia="宋体" w:hAnsi="宋体" w:cs="黑体" w:hint="eastAsia"/>
          <w:bCs/>
          <w:szCs w:val="21"/>
        </w:rPr>
        <w:t>。</w:t>
      </w:r>
    </w:p>
    <w:p w14:paraId="5449AFEE" w14:textId="3E71E730" w:rsidR="00FE3849" w:rsidRPr="0058788F" w:rsidRDefault="00235D72" w:rsidP="00BA2595">
      <w:pPr>
        <w:spacing w:line="336" w:lineRule="auto"/>
        <w:rPr>
          <w:rFonts w:cs="宋体"/>
          <w:bCs/>
        </w:rPr>
      </w:pPr>
      <w:r w:rsidRPr="0058788F">
        <w:rPr>
          <w:rFonts w:ascii="黑体" w:eastAsia="黑体" w:hAnsi="Arial" w:cs="黑体" w:hint="eastAsia"/>
          <w:b/>
          <w:bCs/>
          <w:kern w:val="0"/>
        </w:rPr>
        <w:t>9.1.4</w:t>
      </w:r>
      <w:r w:rsidRPr="0058788F">
        <w:rPr>
          <w:rFonts w:ascii="黑体" w:eastAsia="黑体" w:hAnsi="Arial" w:cs="黑体"/>
          <w:b/>
          <w:bCs/>
          <w:kern w:val="0"/>
        </w:rPr>
        <w:t xml:space="preserve"> </w:t>
      </w:r>
      <w:r w:rsidR="00BA2595" w:rsidRPr="0058788F">
        <w:rPr>
          <w:rFonts w:cs="宋体" w:hint="eastAsia"/>
          <w:bCs/>
        </w:rPr>
        <w:t>电气装置、设备</w:t>
      </w:r>
      <w:r w:rsidR="00FE3849" w:rsidRPr="0058788F">
        <w:rPr>
          <w:rFonts w:cs="宋体" w:hint="eastAsia"/>
          <w:bCs/>
        </w:rPr>
        <w:t>和</w:t>
      </w:r>
      <w:r w:rsidR="00BA2595" w:rsidRPr="0058788F">
        <w:rPr>
          <w:rFonts w:cs="宋体" w:hint="eastAsia"/>
          <w:bCs/>
        </w:rPr>
        <w:t>材料</w:t>
      </w:r>
      <w:r w:rsidR="00FE3849" w:rsidRPr="0058788F">
        <w:rPr>
          <w:rFonts w:cs="宋体" w:hint="eastAsia"/>
          <w:bCs/>
        </w:rPr>
        <w:t>应做好如下验收工作：</w:t>
      </w:r>
    </w:p>
    <w:p w14:paraId="212FB5C8" w14:textId="5A0E7DF4" w:rsidR="00FE3849" w:rsidRPr="0058788F" w:rsidRDefault="00FE3849" w:rsidP="00FE3849">
      <w:pPr>
        <w:spacing w:line="336" w:lineRule="auto"/>
        <w:ind w:firstLine="420"/>
        <w:rPr>
          <w:rFonts w:cs="宋体"/>
          <w:bCs/>
        </w:rPr>
      </w:pPr>
      <w:r w:rsidRPr="0058788F">
        <w:rPr>
          <w:rFonts w:ascii="黑体" w:eastAsia="黑体" w:hAnsi="Arial" w:cs="黑体"/>
          <w:b/>
          <w:bCs/>
          <w:kern w:val="0"/>
        </w:rPr>
        <w:t>1</w:t>
      </w:r>
      <w:r w:rsidR="00224348">
        <w:rPr>
          <w:rFonts w:ascii="黑体" w:eastAsia="黑体" w:hAnsi="Arial" w:cs="黑体"/>
          <w:b/>
          <w:bCs/>
          <w:kern w:val="0"/>
        </w:rPr>
        <w:t xml:space="preserve"> </w:t>
      </w:r>
      <w:r w:rsidR="00BA2595" w:rsidRPr="0058788F">
        <w:rPr>
          <w:rFonts w:cs="宋体" w:hint="eastAsia"/>
          <w:bCs/>
        </w:rPr>
        <w:t>做好相关验收记录，提供产品出厂合格证明、认证证书、检测报告等技术文件</w:t>
      </w:r>
      <w:r w:rsidR="009C7333" w:rsidRPr="0058788F">
        <w:rPr>
          <w:rFonts w:cs="宋体" w:hint="eastAsia"/>
          <w:bCs/>
        </w:rPr>
        <w:t>。</w:t>
      </w:r>
    </w:p>
    <w:p w14:paraId="75C634D6" w14:textId="7BF0CD6E" w:rsidR="00FE3849" w:rsidRPr="0058788F" w:rsidRDefault="00FE3849" w:rsidP="00FE3849">
      <w:pPr>
        <w:spacing w:line="336" w:lineRule="auto"/>
        <w:ind w:firstLine="420"/>
        <w:rPr>
          <w:rFonts w:cs="宋体"/>
          <w:bCs/>
        </w:rPr>
      </w:pPr>
      <w:r w:rsidRPr="0058788F">
        <w:rPr>
          <w:rFonts w:ascii="黑体" w:eastAsia="黑体" w:hAnsi="Arial" w:cs="黑体"/>
          <w:b/>
          <w:bCs/>
          <w:kern w:val="0"/>
        </w:rPr>
        <w:t xml:space="preserve">2 </w:t>
      </w:r>
      <w:r w:rsidR="00BA2595" w:rsidRPr="0058788F">
        <w:rPr>
          <w:rFonts w:cs="宋体" w:hint="eastAsia"/>
          <w:bCs/>
        </w:rPr>
        <w:t>防爆电器应有防爆标志和防爆合格证号</w:t>
      </w:r>
      <w:r w:rsidR="009C7333" w:rsidRPr="0058788F">
        <w:rPr>
          <w:rFonts w:cs="宋体" w:hint="eastAsia"/>
          <w:bCs/>
        </w:rPr>
        <w:t>。</w:t>
      </w:r>
    </w:p>
    <w:p w14:paraId="66231EFE" w14:textId="11BEF443" w:rsidR="00BA2595" w:rsidRPr="0058788F" w:rsidRDefault="00FE3849" w:rsidP="00FE3849">
      <w:pPr>
        <w:spacing w:line="336" w:lineRule="auto"/>
        <w:ind w:firstLine="420"/>
        <w:rPr>
          <w:rFonts w:cs="宋体"/>
          <w:bCs/>
        </w:rPr>
      </w:pPr>
      <w:r w:rsidRPr="0058788F">
        <w:rPr>
          <w:rFonts w:ascii="黑体" w:eastAsia="黑体" w:hAnsi="Arial" w:cs="黑体"/>
          <w:b/>
          <w:bCs/>
          <w:kern w:val="0"/>
        </w:rPr>
        <w:t xml:space="preserve">3 </w:t>
      </w:r>
      <w:r w:rsidR="00BA2595" w:rsidRPr="0058788F">
        <w:rPr>
          <w:rFonts w:cs="宋体" w:hint="eastAsia"/>
          <w:bCs/>
        </w:rPr>
        <w:t>进口设备</w:t>
      </w:r>
      <w:r w:rsidRPr="0058788F">
        <w:rPr>
          <w:rFonts w:cs="宋体" w:hint="eastAsia"/>
          <w:bCs/>
        </w:rPr>
        <w:t>应</w:t>
      </w:r>
      <w:r w:rsidR="00BA2595" w:rsidRPr="0058788F">
        <w:rPr>
          <w:rFonts w:cs="宋体" w:hint="eastAsia"/>
          <w:bCs/>
        </w:rPr>
        <w:t>提供</w:t>
      </w:r>
      <w:r w:rsidRPr="0058788F">
        <w:rPr>
          <w:rFonts w:cs="宋体" w:hint="eastAsia"/>
          <w:bCs/>
        </w:rPr>
        <w:t>原产地证明、</w:t>
      </w:r>
      <w:r w:rsidR="00BA2595" w:rsidRPr="0058788F">
        <w:rPr>
          <w:rFonts w:cs="宋体" w:hint="eastAsia"/>
          <w:bCs/>
        </w:rPr>
        <w:t>进口证明、质量合格证明文件以及中文的安装、使用、维修和试验要求等相关附件。</w:t>
      </w:r>
    </w:p>
    <w:p w14:paraId="6C68E5C4" w14:textId="418A4A8E" w:rsidR="00BA2595" w:rsidRPr="0058788F" w:rsidRDefault="00235D72" w:rsidP="00BA2595">
      <w:pPr>
        <w:spacing w:line="336" w:lineRule="auto"/>
        <w:rPr>
          <w:rFonts w:cs="宋体"/>
        </w:rPr>
      </w:pPr>
      <w:r w:rsidRPr="0058788F">
        <w:rPr>
          <w:rFonts w:ascii="黑体" w:eastAsia="黑体" w:hAnsi="Arial" w:cs="黑体" w:hint="eastAsia"/>
          <w:b/>
          <w:bCs/>
          <w:kern w:val="0"/>
        </w:rPr>
        <w:t>9.1.5</w:t>
      </w:r>
      <w:r w:rsidRPr="0058788F">
        <w:rPr>
          <w:rFonts w:ascii="黑体" w:eastAsia="黑体" w:hAnsi="Arial" w:cs="黑体"/>
          <w:b/>
          <w:bCs/>
          <w:kern w:val="0"/>
        </w:rPr>
        <w:t xml:space="preserve"> </w:t>
      </w:r>
      <w:r w:rsidR="00BA2595" w:rsidRPr="0058788F">
        <w:rPr>
          <w:rFonts w:cs="宋体" w:hint="eastAsia"/>
          <w:bCs/>
        </w:rPr>
        <w:t>电气装置安装工程的验收应</w:t>
      </w:r>
      <w:r w:rsidR="000C7B7B" w:rsidRPr="0058788F">
        <w:rPr>
          <w:rFonts w:cs="宋体" w:hint="eastAsia"/>
          <w:bCs/>
        </w:rPr>
        <w:t>做好如下工作</w:t>
      </w:r>
      <w:r w:rsidR="00BA2595" w:rsidRPr="0058788F">
        <w:rPr>
          <w:rFonts w:cs="宋体" w:hint="eastAsia"/>
          <w:bCs/>
        </w:rPr>
        <w:t>：</w:t>
      </w:r>
    </w:p>
    <w:p w14:paraId="0F4374D6" w14:textId="1E17B642" w:rsidR="00BA2595" w:rsidRPr="0058788F" w:rsidRDefault="00BA2595" w:rsidP="00BA2595">
      <w:pPr>
        <w:spacing w:line="336" w:lineRule="auto"/>
        <w:ind w:firstLineChars="200" w:firstLine="422"/>
      </w:pPr>
      <w:r w:rsidRPr="0058788F">
        <w:rPr>
          <w:rFonts w:ascii="黑体" w:eastAsia="黑体" w:hAnsi="Arial" w:cs="黑体"/>
          <w:b/>
          <w:bCs/>
          <w:kern w:val="0"/>
        </w:rPr>
        <w:t>1</w:t>
      </w:r>
      <w:r w:rsidR="00224348">
        <w:rPr>
          <w:rFonts w:ascii="黑体" w:eastAsia="黑体" w:hAnsi="Arial" w:cs="黑体"/>
          <w:b/>
          <w:bCs/>
          <w:kern w:val="0"/>
        </w:rPr>
        <w:t xml:space="preserve"> </w:t>
      </w:r>
      <w:r w:rsidRPr="0058788F">
        <w:rPr>
          <w:rFonts w:hint="eastAsia"/>
          <w:bCs/>
        </w:rPr>
        <w:t>电气装置、设备</w:t>
      </w:r>
      <w:r w:rsidR="00FB5B24" w:rsidRPr="0058788F">
        <w:rPr>
          <w:rFonts w:hint="eastAsia"/>
          <w:bCs/>
        </w:rPr>
        <w:t>和</w:t>
      </w:r>
      <w:r w:rsidRPr="0058788F">
        <w:rPr>
          <w:rFonts w:hint="eastAsia"/>
          <w:bCs/>
        </w:rPr>
        <w:t>材料等验收合格，资料齐全。</w:t>
      </w:r>
    </w:p>
    <w:p w14:paraId="29E5E71F" w14:textId="0EB7C93D" w:rsidR="00BA2595" w:rsidRPr="0058788F" w:rsidRDefault="00BA2595" w:rsidP="00BA2595">
      <w:pPr>
        <w:pStyle w:val="a1"/>
        <w:numPr>
          <w:ilvl w:val="0"/>
          <w:numId w:val="0"/>
        </w:numPr>
        <w:spacing w:line="336" w:lineRule="auto"/>
        <w:ind w:firstLineChars="200" w:firstLine="422"/>
        <w:outlineLvl w:val="9"/>
        <w:rPr>
          <w:rFonts w:ascii="宋体" w:eastAsia="宋体" w:hAnsi="宋体" w:cs="黑体"/>
          <w:bCs/>
          <w:szCs w:val="21"/>
        </w:rPr>
      </w:pPr>
      <w:r w:rsidRPr="0058788F">
        <w:rPr>
          <w:rFonts w:ascii="黑体" w:cs="黑体" w:hint="eastAsia"/>
          <w:b/>
          <w:bCs/>
          <w:szCs w:val="21"/>
        </w:rPr>
        <w:t>2</w:t>
      </w:r>
      <w:r w:rsidR="00224348">
        <w:rPr>
          <w:rFonts w:ascii="黑体" w:cs="黑体"/>
          <w:b/>
          <w:bCs/>
          <w:szCs w:val="21"/>
        </w:rPr>
        <w:t xml:space="preserve"> </w:t>
      </w:r>
      <w:r w:rsidRPr="0058788F">
        <w:rPr>
          <w:rFonts w:ascii="宋体" w:eastAsia="宋体" w:hAnsi="宋体" w:cs="黑体" w:hint="eastAsia"/>
          <w:bCs/>
          <w:szCs w:val="21"/>
        </w:rPr>
        <w:t>提供完整的图纸会审记录，设计变更证明，施工过程记录，隐蔽验收记录，测试记录，设备及照明的试通电运行记录。</w:t>
      </w:r>
    </w:p>
    <w:p w14:paraId="73E05EA2" w14:textId="3BAFD2AC" w:rsidR="00BA2595" w:rsidRPr="0058788F" w:rsidRDefault="00BA2595" w:rsidP="00BA2595">
      <w:pPr>
        <w:pStyle w:val="a1"/>
        <w:numPr>
          <w:ilvl w:val="0"/>
          <w:numId w:val="0"/>
        </w:numPr>
        <w:spacing w:line="336" w:lineRule="auto"/>
        <w:ind w:firstLineChars="200" w:firstLine="422"/>
        <w:outlineLvl w:val="9"/>
        <w:rPr>
          <w:rFonts w:ascii="宋体" w:eastAsia="宋体" w:hAnsi="宋体" w:cs="黑体"/>
          <w:b/>
          <w:bCs/>
          <w:szCs w:val="21"/>
        </w:rPr>
      </w:pPr>
      <w:r w:rsidRPr="0058788F">
        <w:rPr>
          <w:rFonts w:ascii="黑体" w:cs="黑体" w:hint="eastAsia"/>
          <w:b/>
          <w:bCs/>
          <w:szCs w:val="21"/>
        </w:rPr>
        <w:t>3</w:t>
      </w:r>
      <w:r w:rsidR="00224348">
        <w:rPr>
          <w:rFonts w:ascii="黑体" w:cs="黑体"/>
          <w:b/>
          <w:bCs/>
          <w:szCs w:val="21"/>
        </w:rPr>
        <w:t xml:space="preserve"> </w:t>
      </w:r>
      <w:r w:rsidRPr="0058788F">
        <w:rPr>
          <w:rFonts w:ascii="宋体" w:eastAsia="宋体" w:hAnsi="宋体" w:cs="黑体" w:hint="eastAsia"/>
          <w:szCs w:val="21"/>
        </w:rPr>
        <w:t>隐蔽工程、</w:t>
      </w:r>
      <w:r w:rsidR="009C7333" w:rsidRPr="0058788F">
        <w:rPr>
          <w:rFonts w:ascii="宋体" w:eastAsia="宋体" w:hAnsi="宋体" w:cs="黑体" w:hint="eastAsia"/>
          <w:szCs w:val="21"/>
        </w:rPr>
        <w:t>电气防雷接地施工应已完成测试，并验收合格</w:t>
      </w:r>
      <w:r w:rsidRPr="0058788F">
        <w:rPr>
          <w:rFonts w:ascii="宋体" w:eastAsia="宋体" w:hAnsi="宋体" w:cs="黑体" w:hint="eastAsia"/>
          <w:szCs w:val="21"/>
        </w:rPr>
        <w:t>。</w:t>
      </w:r>
    </w:p>
    <w:p w14:paraId="019B6CE8" w14:textId="6331DC16" w:rsidR="00BA2595" w:rsidRPr="0058788F" w:rsidRDefault="00BA2595" w:rsidP="00BA2595">
      <w:pPr>
        <w:pStyle w:val="a1"/>
        <w:numPr>
          <w:ilvl w:val="0"/>
          <w:numId w:val="0"/>
        </w:numPr>
        <w:spacing w:line="336" w:lineRule="auto"/>
        <w:ind w:firstLineChars="200" w:firstLine="422"/>
        <w:outlineLvl w:val="9"/>
        <w:rPr>
          <w:rFonts w:ascii="宋体" w:eastAsia="宋体" w:hAnsi="宋体" w:cs="黑体"/>
          <w:bCs/>
          <w:szCs w:val="21"/>
        </w:rPr>
      </w:pPr>
      <w:r w:rsidRPr="0058788F">
        <w:rPr>
          <w:rFonts w:ascii="黑体" w:cs="黑体" w:hint="eastAsia"/>
          <w:b/>
          <w:bCs/>
          <w:szCs w:val="21"/>
        </w:rPr>
        <w:t>4</w:t>
      </w:r>
      <w:r w:rsidR="00224348">
        <w:rPr>
          <w:rFonts w:ascii="黑体" w:cs="黑体"/>
          <w:b/>
          <w:bCs/>
          <w:szCs w:val="21"/>
        </w:rPr>
        <w:t xml:space="preserve"> </w:t>
      </w:r>
      <w:r w:rsidRPr="0058788F">
        <w:rPr>
          <w:rFonts w:ascii="宋体" w:eastAsia="宋体" w:hAnsi="宋体" w:cs="黑体" w:hint="eastAsia"/>
          <w:bCs/>
          <w:szCs w:val="21"/>
        </w:rPr>
        <w:t>设备及照明应已试通电运行，并验收合格。</w:t>
      </w:r>
    </w:p>
    <w:p w14:paraId="37BAC03C" w14:textId="77777777" w:rsidR="00F2312A" w:rsidRPr="00244B4B" w:rsidRDefault="00F2312A" w:rsidP="00F2312A">
      <w:pPr>
        <w:spacing w:line="336" w:lineRule="auto"/>
      </w:pPr>
    </w:p>
    <w:p w14:paraId="126D8F52" w14:textId="77777777" w:rsidR="00467829" w:rsidRPr="001D446B" w:rsidRDefault="00467829" w:rsidP="00467829">
      <w:pPr>
        <w:autoSpaceDE w:val="0"/>
        <w:autoSpaceDN w:val="0"/>
        <w:spacing w:line="360" w:lineRule="auto"/>
        <w:jc w:val="center"/>
        <w:outlineLvl w:val="1"/>
        <w:rPr>
          <w:rFonts w:ascii="宋体" w:hAnsi="宋体" w:cs="黑体"/>
          <w:b/>
          <w:bCs/>
        </w:rPr>
      </w:pPr>
      <w:bookmarkStart w:id="62" w:name="_Toc39817430"/>
      <w:r w:rsidRPr="001D446B">
        <w:rPr>
          <w:rFonts w:ascii="宋体" w:hAnsi="宋体" w:cs="黑体" w:hint="eastAsia"/>
          <w:b/>
          <w:bCs/>
        </w:rPr>
        <w:t xml:space="preserve">9.2 </w:t>
      </w:r>
      <w:r w:rsidRPr="001D446B">
        <w:rPr>
          <w:rFonts w:ascii="黑体" w:eastAsia="黑体" w:hAnsi="黑体" w:cs="黑体" w:hint="eastAsia"/>
          <w:bCs/>
        </w:rPr>
        <w:t>电 气 线 路 安 装</w:t>
      </w:r>
      <w:bookmarkEnd w:id="62"/>
    </w:p>
    <w:p w14:paraId="657A4160" w14:textId="77777777" w:rsidR="00244B4B" w:rsidRDefault="00244B4B" w:rsidP="00467829">
      <w:pPr>
        <w:spacing w:line="336" w:lineRule="auto"/>
        <w:rPr>
          <w:rFonts w:ascii="黑体" w:eastAsia="黑体" w:hAnsi="Arial" w:cs="黑体"/>
          <w:b/>
          <w:bCs/>
          <w:kern w:val="0"/>
        </w:rPr>
      </w:pPr>
    </w:p>
    <w:p w14:paraId="65B04490" w14:textId="2CAF37D1" w:rsidR="001E411A" w:rsidRDefault="00B9331D" w:rsidP="00467829">
      <w:pPr>
        <w:spacing w:line="336" w:lineRule="auto"/>
        <w:rPr>
          <w:rFonts w:cs="宋体"/>
        </w:rPr>
      </w:pPr>
      <w:r w:rsidRPr="00E67163">
        <w:rPr>
          <w:rFonts w:ascii="黑体" w:eastAsia="黑体" w:hAnsi="Arial" w:cs="黑体" w:hint="eastAsia"/>
          <w:b/>
          <w:bCs/>
          <w:kern w:val="0"/>
        </w:rPr>
        <w:t>9</w:t>
      </w:r>
      <w:r w:rsidR="00467829" w:rsidRPr="00E67163">
        <w:rPr>
          <w:rFonts w:ascii="黑体" w:eastAsia="黑体" w:hAnsi="Arial" w:cs="黑体" w:hint="eastAsia"/>
          <w:b/>
          <w:bCs/>
          <w:kern w:val="0"/>
        </w:rPr>
        <w:t>.2.</w:t>
      </w:r>
      <w:r w:rsidR="00EF53B6" w:rsidRPr="00E67163">
        <w:rPr>
          <w:rFonts w:ascii="黑体" w:eastAsia="黑体" w:hAnsi="Arial" w:cs="黑体" w:hint="eastAsia"/>
          <w:b/>
          <w:bCs/>
          <w:kern w:val="0"/>
        </w:rPr>
        <w:t>1</w:t>
      </w:r>
      <w:r w:rsidR="00224348" w:rsidRPr="00224348">
        <w:rPr>
          <w:rFonts w:ascii="宋体" w:hAnsi="宋体" w:cs="黑体"/>
          <w:b/>
          <w:bCs/>
          <w:kern w:val="0"/>
        </w:rPr>
        <w:t xml:space="preserve"> </w:t>
      </w:r>
      <w:r w:rsidR="00E11224" w:rsidRPr="00224348">
        <w:rPr>
          <w:rFonts w:ascii="宋体" w:hAnsi="宋体" w:cs="黑体" w:hint="eastAsia"/>
          <w:kern w:val="0"/>
        </w:rPr>
        <w:t>医药</w:t>
      </w:r>
      <w:r w:rsidRPr="00224348">
        <w:rPr>
          <w:rFonts w:ascii="宋体" w:hAnsi="宋体" w:cs="宋体" w:hint="eastAsia"/>
        </w:rPr>
        <w:t>洁</w:t>
      </w:r>
      <w:r w:rsidRPr="00E67163">
        <w:rPr>
          <w:rFonts w:cs="宋体" w:hint="eastAsia"/>
        </w:rPr>
        <w:t>净厂的动</w:t>
      </w:r>
      <w:r w:rsidRPr="00B9331D">
        <w:rPr>
          <w:rFonts w:cs="宋体" w:hint="eastAsia"/>
        </w:rPr>
        <w:t>力、照明桥架、线管、线槽和电气设</w:t>
      </w:r>
      <w:r w:rsidRPr="00224348">
        <w:rPr>
          <w:rFonts w:cs="宋体" w:hint="eastAsia"/>
        </w:rPr>
        <w:t>备</w:t>
      </w:r>
      <w:r w:rsidRPr="00224348">
        <w:rPr>
          <w:rFonts w:cs="宋体" w:hint="eastAsia"/>
          <w:bCs/>
        </w:rPr>
        <w:t>应敷设</w:t>
      </w:r>
      <w:r w:rsidRPr="00224348">
        <w:rPr>
          <w:rFonts w:cs="宋体" w:hint="eastAsia"/>
        </w:rPr>
        <w:t>在</w:t>
      </w:r>
      <w:r w:rsidRPr="00B9331D">
        <w:rPr>
          <w:rFonts w:cs="宋体" w:hint="eastAsia"/>
        </w:rPr>
        <w:t>技术夹层内或技术夹道内，并加以装饰板防护，其表面光滑、平整，并应不产尘，不积尘，易清洁</w:t>
      </w:r>
      <w:r w:rsidR="00467829" w:rsidRPr="00B71B30">
        <w:rPr>
          <w:rFonts w:cs="宋体" w:hint="eastAsia"/>
        </w:rPr>
        <w:t>。</w:t>
      </w:r>
    </w:p>
    <w:p w14:paraId="4E16A390" w14:textId="77777777" w:rsidR="001E411A" w:rsidRDefault="00B9331D" w:rsidP="001E411A">
      <w:pPr>
        <w:spacing w:line="336" w:lineRule="auto"/>
        <w:ind w:firstLine="420"/>
        <w:rPr>
          <w:rFonts w:cs="宋体"/>
        </w:rPr>
      </w:pPr>
      <w:r w:rsidRPr="00B9331D">
        <w:rPr>
          <w:rFonts w:cs="宋体" w:hint="eastAsia"/>
        </w:rPr>
        <w:lastRenderedPageBreak/>
        <w:t>检查数量：全部检查。</w:t>
      </w:r>
    </w:p>
    <w:p w14:paraId="12DF68B0" w14:textId="36434764" w:rsidR="00467829" w:rsidRDefault="00B9331D" w:rsidP="001E411A">
      <w:pPr>
        <w:spacing w:line="336" w:lineRule="auto"/>
        <w:ind w:left="420"/>
        <w:rPr>
          <w:rFonts w:cs="宋体"/>
        </w:rPr>
      </w:pPr>
      <w:r w:rsidRPr="00B9331D">
        <w:rPr>
          <w:rFonts w:cs="宋体" w:hint="eastAsia"/>
        </w:rPr>
        <w:t>检查方法：核查施工记录，观察检查。</w:t>
      </w:r>
    </w:p>
    <w:p w14:paraId="6D9A447C" w14:textId="480E7ABC" w:rsidR="00903C49" w:rsidRPr="00E67163" w:rsidRDefault="00B9331D" w:rsidP="00B9331D">
      <w:pPr>
        <w:spacing w:line="336" w:lineRule="auto"/>
        <w:rPr>
          <w:rFonts w:cs="宋体"/>
          <w:bCs/>
        </w:rPr>
      </w:pPr>
      <w:r w:rsidRPr="00E67163">
        <w:rPr>
          <w:rFonts w:ascii="黑体" w:eastAsia="黑体" w:hAnsi="Arial" w:cs="黑体" w:hint="eastAsia"/>
          <w:b/>
          <w:bCs/>
          <w:kern w:val="0"/>
        </w:rPr>
        <w:t>9.2.</w:t>
      </w:r>
      <w:r w:rsidR="009726B6" w:rsidRPr="00E67163">
        <w:rPr>
          <w:rFonts w:ascii="黑体" w:eastAsia="黑体" w:hAnsi="Arial" w:cs="黑体" w:hint="eastAsia"/>
          <w:b/>
          <w:bCs/>
          <w:kern w:val="0"/>
        </w:rPr>
        <w:t>2</w:t>
      </w:r>
      <w:r w:rsidR="007E4C00" w:rsidRPr="00E67163">
        <w:rPr>
          <w:rFonts w:ascii="黑体" w:eastAsia="黑体" w:hAnsi="Arial" w:cs="黑体"/>
          <w:b/>
          <w:bCs/>
          <w:kern w:val="0"/>
        </w:rPr>
        <w:t xml:space="preserve"> </w:t>
      </w:r>
      <w:r w:rsidR="007E4C00" w:rsidRPr="00E67163">
        <w:rPr>
          <w:rFonts w:cs="宋体" w:hint="eastAsia"/>
          <w:bCs/>
        </w:rPr>
        <w:t>爆炸危险</w:t>
      </w:r>
      <w:r w:rsidR="0037611A" w:rsidRPr="00E67163">
        <w:rPr>
          <w:rFonts w:cs="宋体" w:hint="eastAsia"/>
          <w:bCs/>
        </w:rPr>
        <w:t>医药</w:t>
      </w:r>
      <w:r w:rsidR="007E4C00" w:rsidRPr="00E67163">
        <w:rPr>
          <w:rFonts w:cs="宋体" w:hint="eastAsia"/>
          <w:bCs/>
        </w:rPr>
        <w:t>洁净区的技术夹层中的电气线路保护管应采</w:t>
      </w:r>
      <w:r w:rsidR="007E4C00" w:rsidRPr="00224348">
        <w:rPr>
          <w:rFonts w:cs="宋体" w:hint="eastAsia"/>
          <w:bCs/>
        </w:rPr>
        <w:t>用</w:t>
      </w:r>
      <w:r w:rsidR="00DA31FF" w:rsidRPr="00224348">
        <w:rPr>
          <w:rFonts w:cs="宋体" w:hint="eastAsia"/>
          <w:bCs/>
        </w:rPr>
        <w:t>低压流体输送用镀锌焊接钢管</w:t>
      </w:r>
      <w:r w:rsidR="007E4C00" w:rsidRPr="00224348">
        <w:rPr>
          <w:rFonts w:cs="宋体" w:hint="eastAsia"/>
          <w:bCs/>
        </w:rPr>
        <w:t>，线路连接必须使用防爆接线盒，相关管路联接采用</w:t>
      </w:r>
      <w:r w:rsidR="00DA31FF" w:rsidRPr="00224348">
        <w:rPr>
          <w:rFonts w:cs="宋体" w:hint="eastAsia"/>
          <w:bCs/>
        </w:rPr>
        <w:t>螺纹并跨线连接</w:t>
      </w:r>
      <w:r w:rsidR="007E4C00" w:rsidRPr="00224348">
        <w:rPr>
          <w:rFonts w:cs="宋体" w:hint="eastAsia"/>
          <w:bCs/>
        </w:rPr>
        <w:t>，</w:t>
      </w:r>
      <w:r w:rsidR="007E4C00" w:rsidRPr="00E67163">
        <w:rPr>
          <w:rFonts w:cs="宋体" w:hint="eastAsia"/>
          <w:bCs/>
        </w:rPr>
        <w:t>连接处涂抹导电膏或导电脂。</w:t>
      </w:r>
    </w:p>
    <w:p w14:paraId="50943584" w14:textId="77777777" w:rsidR="00903C49" w:rsidRDefault="00B9331D" w:rsidP="00903C49">
      <w:pPr>
        <w:spacing w:line="336" w:lineRule="auto"/>
        <w:ind w:firstLine="420"/>
        <w:rPr>
          <w:rFonts w:cs="宋体"/>
        </w:rPr>
      </w:pPr>
      <w:r w:rsidRPr="00B9331D">
        <w:rPr>
          <w:rFonts w:cs="宋体" w:hint="eastAsia"/>
        </w:rPr>
        <w:t>检查数量：全部检查。</w:t>
      </w:r>
    </w:p>
    <w:p w14:paraId="1FBFE2AF" w14:textId="52423265" w:rsidR="00B9331D" w:rsidRDefault="00B9331D" w:rsidP="00903C49">
      <w:pPr>
        <w:spacing w:line="336" w:lineRule="auto"/>
        <w:ind w:firstLine="420"/>
        <w:rPr>
          <w:rFonts w:cs="宋体"/>
        </w:rPr>
      </w:pPr>
      <w:r w:rsidRPr="00B9331D">
        <w:rPr>
          <w:rFonts w:cs="宋体" w:hint="eastAsia"/>
        </w:rPr>
        <w:t>检查方法：核查施工记录，观察检查。</w:t>
      </w:r>
    </w:p>
    <w:p w14:paraId="6D3BAD83" w14:textId="262357CD" w:rsidR="00026504" w:rsidRPr="00D868FA" w:rsidRDefault="00026504" w:rsidP="00026504">
      <w:pPr>
        <w:pStyle w:val="a1"/>
        <w:numPr>
          <w:ilvl w:val="0"/>
          <w:numId w:val="0"/>
        </w:numPr>
        <w:spacing w:line="336" w:lineRule="auto"/>
        <w:outlineLvl w:val="9"/>
        <w:rPr>
          <w:rFonts w:ascii="Times New Roman" w:eastAsia="宋体" w:hAnsi="Times New Roman" w:cs="宋体"/>
          <w:bCs/>
          <w:kern w:val="2"/>
          <w:szCs w:val="21"/>
        </w:rPr>
      </w:pPr>
      <w:r w:rsidRPr="00D868FA">
        <w:rPr>
          <w:rFonts w:ascii="黑体" w:cs="黑体"/>
          <w:b/>
          <w:bCs/>
          <w:szCs w:val="21"/>
        </w:rPr>
        <w:t>9.2.</w:t>
      </w:r>
      <w:r w:rsidR="00DD754B" w:rsidRPr="00D868FA">
        <w:rPr>
          <w:rFonts w:ascii="黑体" w:cs="黑体"/>
          <w:b/>
          <w:bCs/>
          <w:szCs w:val="21"/>
        </w:rPr>
        <w:t>3</w:t>
      </w:r>
      <w:r w:rsidRPr="00D868FA">
        <w:rPr>
          <w:rFonts w:ascii="黑体" w:cs="黑体"/>
          <w:b/>
          <w:bCs/>
          <w:szCs w:val="21"/>
        </w:rPr>
        <w:t xml:space="preserve"> </w:t>
      </w:r>
      <w:r w:rsidRPr="00D868FA">
        <w:rPr>
          <w:rFonts w:ascii="Times New Roman" w:eastAsia="宋体" w:hAnsi="Times New Roman" w:cs="宋体" w:hint="eastAsia"/>
          <w:bCs/>
          <w:kern w:val="2"/>
          <w:szCs w:val="21"/>
        </w:rPr>
        <w:t>爆炸危险</w:t>
      </w:r>
      <w:r w:rsidR="0037611A" w:rsidRPr="00D868FA">
        <w:rPr>
          <w:rFonts w:ascii="Times New Roman" w:eastAsia="宋体" w:hAnsi="Times New Roman" w:cs="宋体" w:hint="eastAsia"/>
          <w:bCs/>
          <w:kern w:val="2"/>
          <w:szCs w:val="21"/>
        </w:rPr>
        <w:t>医药</w:t>
      </w:r>
      <w:r w:rsidRPr="00D868FA">
        <w:rPr>
          <w:rFonts w:ascii="Times New Roman" w:eastAsia="宋体" w:hAnsi="Times New Roman" w:cs="宋体" w:hint="eastAsia"/>
          <w:bCs/>
          <w:kern w:val="2"/>
          <w:szCs w:val="21"/>
        </w:rPr>
        <w:t>洁净区的线管应</w:t>
      </w:r>
      <w:r w:rsidR="00E9788F" w:rsidRPr="00D868FA">
        <w:rPr>
          <w:rFonts w:ascii="Times New Roman" w:eastAsia="宋体" w:hAnsi="Times New Roman" w:cs="宋体" w:hint="eastAsia"/>
          <w:bCs/>
          <w:kern w:val="2"/>
          <w:szCs w:val="21"/>
        </w:rPr>
        <w:t>明敷</w:t>
      </w:r>
      <w:r w:rsidRPr="00D868FA">
        <w:rPr>
          <w:rFonts w:ascii="Times New Roman" w:eastAsia="宋体" w:hAnsi="Times New Roman" w:cs="宋体" w:hint="eastAsia"/>
          <w:bCs/>
          <w:kern w:val="2"/>
          <w:szCs w:val="21"/>
        </w:rPr>
        <w:t>。线管宜选用不锈钢管或表面平滑、不积尘、耐腐蚀、易清洁</w:t>
      </w:r>
      <w:r w:rsidR="00C91F41" w:rsidRPr="00D868FA">
        <w:rPr>
          <w:rFonts w:ascii="Times New Roman" w:eastAsia="宋体" w:hAnsi="Times New Roman" w:cs="宋体" w:hint="eastAsia"/>
          <w:bCs/>
          <w:kern w:val="2"/>
          <w:szCs w:val="21"/>
        </w:rPr>
        <w:t>、</w:t>
      </w:r>
      <w:r w:rsidR="00C91F41" w:rsidRPr="00224348">
        <w:rPr>
          <w:rFonts w:ascii="Times New Roman" w:eastAsia="宋体" w:hAnsi="Times New Roman" w:cs="宋体" w:hint="eastAsia"/>
          <w:bCs/>
          <w:kern w:val="2"/>
          <w:szCs w:val="21"/>
        </w:rPr>
        <w:t>耐</w:t>
      </w:r>
      <w:r w:rsidRPr="00224348">
        <w:rPr>
          <w:rFonts w:ascii="Times New Roman" w:eastAsia="宋体" w:hAnsi="Times New Roman" w:cs="宋体" w:hint="eastAsia"/>
          <w:bCs/>
          <w:kern w:val="2"/>
          <w:szCs w:val="21"/>
        </w:rPr>
        <w:t>消毒</w:t>
      </w:r>
      <w:r w:rsidRPr="00D868FA">
        <w:rPr>
          <w:rFonts w:ascii="Times New Roman" w:eastAsia="宋体" w:hAnsi="Times New Roman" w:cs="宋体" w:hint="eastAsia"/>
          <w:bCs/>
          <w:kern w:val="2"/>
          <w:szCs w:val="21"/>
        </w:rPr>
        <w:t>的材质。</w:t>
      </w:r>
      <w:r w:rsidR="00E43AC3" w:rsidRPr="00D868FA">
        <w:rPr>
          <w:rFonts w:ascii="Times New Roman" w:eastAsia="宋体" w:hAnsi="Times New Roman" w:cs="宋体" w:hint="eastAsia"/>
          <w:bCs/>
          <w:kern w:val="2"/>
          <w:szCs w:val="21"/>
        </w:rPr>
        <w:t>末端与振动设备连接宜采用光面柔性的防爆挠性管，</w:t>
      </w:r>
      <w:r w:rsidR="00770E8F" w:rsidRPr="00D868FA">
        <w:rPr>
          <w:rFonts w:ascii="Times New Roman" w:eastAsia="宋体" w:hAnsi="Times New Roman" w:cs="宋体" w:hint="eastAsia"/>
          <w:bCs/>
          <w:kern w:val="2"/>
          <w:szCs w:val="21"/>
        </w:rPr>
        <w:t>防爆接头密封材料应表面平滑、不积尘、耐腐蚀、易清洁和</w:t>
      </w:r>
      <w:r w:rsidR="00966A08" w:rsidRPr="00D868FA">
        <w:rPr>
          <w:rFonts w:ascii="Times New Roman" w:eastAsia="宋体" w:hAnsi="Times New Roman" w:cs="宋体" w:hint="eastAsia"/>
          <w:bCs/>
          <w:kern w:val="2"/>
          <w:szCs w:val="21"/>
        </w:rPr>
        <w:t>耐</w:t>
      </w:r>
      <w:r w:rsidR="00770E8F" w:rsidRPr="00D868FA">
        <w:rPr>
          <w:rFonts w:ascii="Times New Roman" w:eastAsia="宋体" w:hAnsi="Times New Roman" w:cs="宋体" w:hint="eastAsia"/>
          <w:bCs/>
          <w:kern w:val="2"/>
          <w:szCs w:val="21"/>
        </w:rPr>
        <w:t>消毒，并满足防爆要求。</w:t>
      </w:r>
    </w:p>
    <w:p w14:paraId="1B2FB727" w14:textId="77777777" w:rsidR="00DD754B" w:rsidRPr="00D868FA" w:rsidRDefault="00DD754B" w:rsidP="00DD754B">
      <w:pPr>
        <w:spacing w:line="336" w:lineRule="auto"/>
        <w:ind w:firstLine="420"/>
        <w:rPr>
          <w:rFonts w:cs="宋体"/>
          <w:bCs/>
        </w:rPr>
      </w:pPr>
      <w:r w:rsidRPr="00D868FA">
        <w:rPr>
          <w:rFonts w:cs="宋体" w:hint="eastAsia"/>
          <w:bCs/>
        </w:rPr>
        <w:t>检查数量：全部检查。</w:t>
      </w:r>
    </w:p>
    <w:p w14:paraId="3129AA65" w14:textId="1092266B" w:rsidR="00026504" w:rsidRPr="00D868FA" w:rsidRDefault="00DD754B" w:rsidP="00DD754B">
      <w:pPr>
        <w:pStyle w:val="a1"/>
        <w:numPr>
          <w:ilvl w:val="0"/>
          <w:numId w:val="0"/>
        </w:numPr>
        <w:spacing w:line="336" w:lineRule="auto"/>
        <w:ind w:left="2" w:firstLineChars="199" w:firstLine="418"/>
        <w:outlineLvl w:val="9"/>
        <w:rPr>
          <w:rFonts w:ascii="Times New Roman" w:eastAsia="宋体" w:hAnsi="Times New Roman" w:cs="宋体"/>
          <w:bCs/>
          <w:kern w:val="2"/>
          <w:szCs w:val="21"/>
        </w:rPr>
      </w:pPr>
      <w:r w:rsidRPr="00D868FA">
        <w:rPr>
          <w:rFonts w:ascii="Times New Roman" w:eastAsia="宋体" w:hAnsi="Times New Roman" w:cs="宋体" w:hint="eastAsia"/>
          <w:bCs/>
          <w:kern w:val="2"/>
          <w:szCs w:val="21"/>
        </w:rPr>
        <w:t>检查方法：核查施工记录，观察检查。</w:t>
      </w:r>
    </w:p>
    <w:p w14:paraId="5C02D937" w14:textId="70AECABD" w:rsidR="00B07D76" w:rsidRPr="00D868FA" w:rsidRDefault="00D121BC" w:rsidP="00D121BC">
      <w:pPr>
        <w:spacing w:line="336" w:lineRule="auto"/>
        <w:rPr>
          <w:rFonts w:cs="宋体"/>
        </w:rPr>
      </w:pPr>
      <w:r w:rsidRPr="00D868FA">
        <w:rPr>
          <w:rFonts w:ascii="黑体" w:eastAsia="黑体" w:hAnsi="Arial" w:cs="黑体" w:hint="eastAsia"/>
          <w:b/>
          <w:bCs/>
          <w:kern w:val="0"/>
        </w:rPr>
        <w:t>9.2.</w:t>
      </w:r>
      <w:r w:rsidR="00632E53" w:rsidRPr="00D868FA">
        <w:rPr>
          <w:rFonts w:ascii="黑体" w:eastAsia="黑体" w:hAnsi="Arial" w:cs="黑体" w:hint="eastAsia"/>
          <w:b/>
          <w:bCs/>
          <w:kern w:val="0"/>
        </w:rPr>
        <w:t>4</w:t>
      </w:r>
      <w:r w:rsidR="00B07D76" w:rsidRPr="00D868FA">
        <w:rPr>
          <w:rFonts w:ascii="黑体" w:eastAsia="黑体" w:hAnsi="Arial" w:cs="黑体"/>
          <w:b/>
          <w:bCs/>
          <w:kern w:val="0"/>
        </w:rPr>
        <w:t xml:space="preserve"> </w:t>
      </w:r>
      <w:r w:rsidR="00C52ABC" w:rsidRPr="00D868FA">
        <w:rPr>
          <w:rFonts w:cs="宋体" w:hint="eastAsia"/>
          <w:bCs/>
        </w:rPr>
        <w:t>彩钢板内</w:t>
      </w:r>
      <w:r w:rsidR="00B07D76" w:rsidRPr="00D868FA">
        <w:rPr>
          <w:rFonts w:cs="宋体" w:hint="eastAsia"/>
          <w:bCs/>
        </w:rPr>
        <w:t>预埋线管</w:t>
      </w:r>
      <w:r w:rsidR="00C52ABC" w:rsidRPr="00D868FA">
        <w:rPr>
          <w:rFonts w:cs="宋体" w:hint="eastAsia"/>
          <w:bCs/>
        </w:rPr>
        <w:t>时</w:t>
      </w:r>
      <w:r w:rsidR="00B07D76" w:rsidRPr="00D868FA">
        <w:rPr>
          <w:rFonts w:cs="宋体" w:hint="eastAsia"/>
          <w:bCs/>
        </w:rPr>
        <w:t>宜满足如下要求：</w:t>
      </w:r>
    </w:p>
    <w:p w14:paraId="7739347E" w14:textId="1DC48E66" w:rsidR="00D121BC" w:rsidRPr="0019460E" w:rsidRDefault="00D121BC" w:rsidP="00D121BC">
      <w:pPr>
        <w:spacing w:line="336" w:lineRule="auto"/>
        <w:ind w:firstLineChars="200" w:firstLine="422"/>
      </w:pPr>
      <w:r w:rsidRPr="0019460E">
        <w:rPr>
          <w:rFonts w:ascii="黑体" w:eastAsia="黑体" w:hAnsi="Arial" w:cs="黑体"/>
          <w:b/>
          <w:bCs/>
          <w:kern w:val="0"/>
        </w:rPr>
        <w:t>1</w:t>
      </w:r>
      <w:r>
        <w:rPr>
          <w:rFonts w:ascii="黑体" w:eastAsia="黑体" w:hAnsi="Arial" w:cs="黑体" w:hint="eastAsia"/>
          <w:b/>
          <w:bCs/>
          <w:kern w:val="0"/>
        </w:rPr>
        <w:t xml:space="preserve"> </w:t>
      </w:r>
      <w:r w:rsidR="00B07D76" w:rsidRPr="00D868FA">
        <w:rPr>
          <w:rFonts w:hint="eastAsia"/>
          <w:bCs/>
        </w:rPr>
        <w:t>采用</w:t>
      </w:r>
      <w:r w:rsidRPr="00224348">
        <w:rPr>
          <w:rFonts w:ascii="宋体" w:hAnsi="宋体" w:hint="eastAsia"/>
          <w:bCs/>
        </w:rPr>
        <w:t>50mm</w:t>
      </w:r>
      <w:r w:rsidRPr="00D868FA">
        <w:rPr>
          <w:rFonts w:hint="eastAsia"/>
          <w:bCs/>
        </w:rPr>
        <w:t>厚彩钢板</w:t>
      </w:r>
      <w:r w:rsidR="00B07D76" w:rsidRPr="00D868FA">
        <w:rPr>
          <w:rFonts w:hint="eastAsia"/>
          <w:bCs/>
        </w:rPr>
        <w:t>时</w:t>
      </w:r>
      <w:r w:rsidRPr="00D868FA">
        <w:rPr>
          <w:rFonts w:hint="eastAsia"/>
          <w:bCs/>
        </w:rPr>
        <w:t>，</w:t>
      </w:r>
      <w:r w:rsidRPr="00D121BC">
        <w:rPr>
          <w:rFonts w:hint="eastAsia"/>
        </w:rPr>
        <w:t>应在装修专业排版完成后，电气专业在相关位置标注好相关线管位置，由生产厂家预埋好，一体成型。线管材质应满足规范要求；满足施工过程中开孔、切割要求</w:t>
      </w:r>
      <w:r w:rsidRPr="0019460E">
        <w:rPr>
          <w:rFonts w:hint="eastAsia"/>
        </w:rPr>
        <w:t>。</w:t>
      </w:r>
    </w:p>
    <w:p w14:paraId="689FB856" w14:textId="74E3668C" w:rsidR="00D121BC" w:rsidRDefault="00D121BC" w:rsidP="00D121BC">
      <w:pPr>
        <w:pStyle w:val="a1"/>
        <w:numPr>
          <w:ilvl w:val="0"/>
          <w:numId w:val="0"/>
        </w:numPr>
        <w:spacing w:line="336" w:lineRule="auto"/>
        <w:ind w:firstLineChars="200" w:firstLine="422"/>
        <w:outlineLvl w:val="9"/>
        <w:rPr>
          <w:rFonts w:ascii="宋体" w:eastAsia="宋体" w:hAnsi="宋体" w:cs="黑体"/>
          <w:bCs/>
          <w:szCs w:val="21"/>
        </w:rPr>
      </w:pPr>
      <w:r w:rsidRPr="001F7E43">
        <w:rPr>
          <w:rFonts w:ascii="黑体" w:cs="黑体" w:hint="eastAsia"/>
          <w:b/>
          <w:bCs/>
          <w:szCs w:val="21"/>
        </w:rPr>
        <w:t>2</w:t>
      </w:r>
      <w:r w:rsidR="00224348">
        <w:rPr>
          <w:rFonts w:ascii="黑体" w:cs="黑体"/>
          <w:b/>
          <w:bCs/>
          <w:szCs w:val="21"/>
        </w:rPr>
        <w:t xml:space="preserve"> </w:t>
      </w:r>
      <w:r w:rsidR="00B07D76" w:rsidRPr="00B07D76">
        <w:rPr>
          <w:rFonts w:ascii="Times New Roman" w:eastAsia="宋体" w:hAnsi="Times New Roman" w:hint="eastAsia"/>
          <w:kern w:val="2"/>
        </w:rPr>
        <w:t>采用</w:t>
      </w:r>
      <w:r w:rsidRPr="00D121BC">
        <w:rPr>
          <w:rFonts w:ascii="宋体" w:eastAsia="宋体" w:hAnsi="宋体" w:cs="黑体" w:hint="eastAsia"/>
          <w:bCs/>
          <w:szCs w:val="21"/>
        </w:rPr>
        <w:t>100mm厚中空组装彩钢板</w:t>
      </w:r>
      <w:r w:rsidR="00B07D76">
        <w:rPr>
          <w:rFonts w:ascii="宋体" w:eastAsia="宋体" w:hAnsi="宋体" w:cs="黑体" w:hint="eastAsia"/>
          <w:bCs/>
          <w:szCs w:val="21"/>
        </w:rPr>
        <w:t>时</w:t>
      </w:r>
      <w:r w:rsidRPr="00D121BC">
        <w:rPr>
          <w:rFonts w:ascii="宋体" w:eastAsia="宋体" w:hAnsi="宋体" w:cs="黑体" w:hint="eastAsia"/>
          <w:bCs/>
          <w:szCs w:val="21"/>
        </w:rPr>
        <w:t>，无需厂家预埋，施工过程中配合装修专业同时预埋施工。线管材质应满足规范要求；满足隐蔽验收要求</w:t>
      </w:r>
      <w:r w:rsidRPr="00201DC5">
        <w:rPr>
          <w:rFonts w:ascii="宋体" w:eastAsia="宋体" w:hAnsi="宋体" w:cs="黑体" w:hint="eastAsia"/>
          <w:bCs/>
          <w:szCs w:val="21"/>
        </w:rPr>
        <w:t>。</w:t>
      </w:r>
    </w:p>
    <w:p w14:paraId="3F340C81" w14:textId="77777777" w:rsidR="00DD754B" w:rsidRDefault="00DD754B" w:rsidP="00DD754B">
      <w:pPr>
        <w:pStyle w:val="a1"/>
        <w:numPr>
          <w:ilvl w:val="0"/>
          <w:numId w:val="0"/>
        </w:numPr>
        <w:spacing w:line="336" w:lineRule="auto"/>
        <w:ind w:firstLineChars="200" w:firstLine="420"/>
        <w:outlineLvl w:val="9"/>
        <w:rPr>
          <w:rFonts w:ascii="宋体" w:eastAsia="宋体" w:hAnsi="宋体" w:cs="黑体"/>
          <w:bCs/>
          <w:szCs w:val="21"/>
        </w:rPr>
      </w:pPr>
      <w:r w:rsidRPr="00D121BC">
        <w:rPr>
          <w:rFonts w:ascii="宋体" w:eastAsia="宋体" w:hAnsi="宋体" w:cs="黑体" w:hint="eastAsia"/>
          <w:bCs/>
          <w:szCs w:val="21"/>
        </w:rPr>
        <w:t>检查数量：每个系统抽查20%，且不得少于10个。</w:t>
      </w:r>
    </w:p>
    <w:p w14:paraId="4AD074AC" w14:textId="77777777" w:rsidR="00DD754B" w:rsidRDefault="00DD754B" w:rsidP="00DD754B">
      <w:pPr>
        <w:pStyle w:val="a1"/>
        <w:numPr>
          <w:ilvl w:val="0"/>
          <w:numId w:val="0"/>
        </w:numPr>
        <w:spacing w:line="336" w:lineRule="auto"/>
        <w:ind w:left="2" w:firstLineChars="199" w:firstLine="418"/>
        <w:outlineLvl w:val="9"/>
        <w:rPr>
          <w:rFonts w:ascii="宋体" w:eastAsia="宋体" w:hAnsi="宋体" w:cs="黑体"/>
          <w:bCs/>
          <w:szCs w:val="21"/>
        </w:rPr>
      </w:pPr>
      <w:r w:rsidRPr="00D121BC">
        <w:rPr>
          <w:rFonts w:ascii="宋体" w:eastAsia="宋体" w:hAnsi="宋体" w:cs="黑体" w:hint="eastAsia"/>
          <w:bCs/>
          <w:szCs w:val="21"/>
        </w:rPr>
        <w:t>检查方法：外观检查、核查施工记录、核查厂家产品资料。</w:t>
      </w:r>
    </w:p>
    <w:p w14:paraId="45455880" w14:textId="27CA1DE2" w:rsidR="00903C49" w:rsidRPr="00D868FA" w:rsidRDefault="006E304A" w:rsidP="00F162E2">
      <w:pPr>
        <w:spacing w:line="336" w:lineRule="auto"/>
        <w:rPr>
          <w:rFonts w:cs="宋体"/>
          <w:bCs/>
        </w:rPr>
      </w:pPr>
      <w:r w:rsidRPr="00D868FA">
        <w:rPr>
          <w:rFonts w:ascii="黑体" w:eastAsia="黑体" w:hAnsi="Arial" w:cs="黑体" w:hint="eastAsia"/>
          <w:b/>
          <w:bCs/>
          <w:kern w:val="0"/>
        </w:rPr>
        <w:t>9.2.5</w:t>
      </w:r>
      <w:r w:rsidRPr="00D868FA">
        <w:rPr>
          <w:rFonts w:ascii="黑体" w:eastAsia="黑体" w:hAnsi="Arial" w:cs="黑体"/>
          <w:b/>
          <w:bCs/>
          <w:kern w:val="0"/>
        </w:rPr>
        <w:t xml:space="preserve"> </w:t>
      </w:r>
      <w:r w:rsidR="00E967AB" w:rsidRPr="00D868FA">
        <w:rPr>
          <w:rFonts w:cs="宋体" w:hint="eastAsia"/>
          <w:bCs/>
        </w:rPr>
        <w:t>线管、线槽和桥架</w:t>
      </w:r>
      <w:r w:rsidR="00F162E2" w:rsidRPr="00D868FA">
        <w:rPr>
          <w:rFonts w:cs="宋体" w:hint="eastAsia"/>
          <w:bCs/>
        </w:rPr>
        <w:t>穿洁净区域围护结构的洞口</w:t>
      </w:r>
      <w:r w:rsidR="00F0666E" w:rsidRPr="00D868FA">
        <w:rPr>
          <w:rFonts w:cs="宋体" w:hint="eastAsia"/>
          <w:bCs/>
        </w:rPr>
        <w:t>应</w:t>
      </w:r>
      <w:r w:rsidR="00F162E2" w:rsidRPr="00D868FA">
        <w:rPr>
          <w:rFonts w:cs="宋体" w:hint="eastAsia"/>
          <w:bCs/>
        </w:rPr>
        <w:t>进行密封处理</w:t>
      </w:r>
      <w:r w:rsidR="00F0666E" w:rsidRPr="00D868FA">
        <w:rPr>
          <w:rFonts w:cs="宋体" w:hint="eastAsia"/>
          <w:bCs/>
        </w:rPr>
        <w:t>。密封材质应表面平滑、不积尘、耐腐蚀、易清洁和</w:t>
      </w:r>
      <w:r w:rsidR="00966A08" w:rsidRPr="00D868FA">
        <w:rPr>
          <w:rFonts w:cs="宋体" w:hint="eastAsia"/>
          <w:bCs/>
        </w:rPr>
        <w:t>耐</w:t>
      </w:r>
      <w:r w:rsidR="00F0666E" w:rsidRPr="00D868FA">
        <w:rPr>
          <w:rFonts w:cs="宋体" w:hint="eastAsia"/>
          <w:bCs/>
        </w:rPr>
        <w:t>消毒，并牢固不脱落。</w:t>
      </w:r>
    </w:p>
    <w:p w14:paraId="727F707C" w14:textId="1A2F28EA" w:rsidR="00903C49" w:rsidRPr="00D868FA" w:rsidRDefault="00F162E2" w:rsidP="00903C49">
      <w:pPr>
        <w:spacing w:line="336" w:lineRule="auto"/>
        <w:ind w:firstLine="420"/>
        <w:rPr>
          <w:rFonts w:cs="宋体"/>
          <w:bCs/>
        </w:rPr>
      </w:pPr>
      <w:r w:rsidRPr="00D868FA">
        <w:rPr>
          <w:rFonts w:cs="宋体" w:hint="eastAsia"/>
          <w:bCs/>
        </w:rPr>
        <w:t>检查数量：</w:t>
      </w:r>
      <w:r w:rsidR="00F0666E" w:rsidRPr="00D868FA">
        <w:rPr>
          <w:rFonts w:cs="宋体" w:hint="eastAsia"/>
          <w:bCs/>
        </w:rPr>
        <w:t>全部检查。</w:t>
      </w:r>
    </w:p>
    <w:p w14:paraId="62136110" w14:textId="2EFBF444" w:rsidR="00F162E2" w:rsidRPr="00D868FA" w:rsidRDefault="00F0666E" w:rsidP="00903C49">
      <w:pPr>
        <w:spacing w:line="336" w:lineRule="auto"/>
        <w:ind w:firstLine="420"/>
        <w:rPr>
          <w:rFonts w:cs="宋体"/>
          <w:bCs/>
        </w:rPr>
      </w:pPr>
      <w:r w:rsidRPr="00D868FA">
        <w:rPr>
          <w:rFonts w:cs="宋体" w:hint="eastAsia"/>
          <w:bCs/>
        </w:rPr>
        <w:t>检查方法：外观检查，记录。</w:t>
      </w:r>
    </w:p>
    <w:p w14:paraId="6305F704" w14:textId="77777777" w:rsidR="00B9331D" w:rsidRPr="00D121BC" w:rsidRDefault="00B9331D" w:rsidP="00467829">
      <w:pPr>
        <w:spacing w:line="336" w:lineRule="auto"/>
        <w:rPr>
          <w:rFonts w:cs="宋体"/>
        </w:rPr>
      </w:pPr>
    </w:p>
    <w:p w14:paraId="76E251BB" w14:textId="77777777" w:rsidR="00F162E2" w:rsidRPr="001D446B" w:rsidRDefault="00F162E2" w:rsidP="00F162E2">
      <w:pPr>
        <w:autoSpaceDE w:val="0"/>
        <w:autoSpaceDN w:val="0"/>
        <w:spacing w:line="360" w:lineRule="auto"/>
        <w:jc w:val="center"/>
        <w:outlineLvl w:val="1"/>
        <w:rPr>
          <w:rFonts w:ascii="宋体" w:hAnsi="宋体" w:cs="黑体"/>
          <w:b/>
          <w:bCs/>
        </w:rPr>
      </w:pPr>
      <w:bookmarkStart w:id="63" w:name="_Toc39817431"/>
      <w:r w:rsidRPr="001D446B">
        <w:rPr>
          <w:rFonts w:ascii="宋体" w:hAnsi="宋体" w:cs="黑体" w:hint="eastAsia"/>
          <w:b/>
          <w:bCs/>
        </w:rPr>
        <w:t xml:space="preserve">9.3 </w:t>
      </w:r>
      <w:r w:rsidRPr="001D446B">
        <w:rPr>
          <w:rFonts w:ascii="黑体" w:eastAsia="黑体" w:hAnsi="黑体" w:cs="黑体" w:hint="eastAsia"/>
          <w:bCs/>
        </w:rPr>
        <w:t>电 气 设 备 与 装 置 安 装</w:t>
      </w:r>
      <w:bookmarkEnd w:id="63"/>
    </w:p>
    <w:p w14:paraId="636667BF" w14:textId="77777777" w:rsidR="00F162E2" w:rsidRPr="005A456F" w:rsidRDefault="00F162E2" w:rsidP="00F162E2">
      <w:pPr>
        <w:spacing w:line="360" w:lineRule="auto"/>
        <w:rPr>
          <w:rFonts w:ascii="宋体" w:hAnsi="宋体" w:cs="宋体"/>
          <w:b/>
          <w:color w:val="000000"/>
          <w:kern w:val="0"/>
          <w:sz w:val="24"/>
          <w:szCs w:val="24"/>
          <w:highlight w:val="lightGray"/>
        </w:rPr>
      </w:pPr>
    </w:p>
    <w:p w14:paraId="64B4DE41" w14:textId="232139B0" w:rsidR="005A031C" w:rsidRDefault="005A031C" w:rsidP="005A031C">
      <w:pPr>
        <w:spacing w:line="336" w:lineRule="auto"/>
        <w:rPr>
          <w:rFonts w:cs="宋体"/>
        </w:rPr>
      </w:pPr>
      <w:r w:rsidRPr="00D868FA">
        <w:rPr>
          <w:rFonts w:ascii="黑体" w:eastAsia="黑体" w:hAnsi="Arial" w:cs="黑体" w:hint="eastAsia"/>
          <w:b/>
          <w:bCs/>
          <w:kern w:val="0"/>
        </w:rPr>
        <w:t>9.3.1</w:t>
      </w:r>
      <w:r w:rsidR="0067481A" w:rsidRPr="00D868FA">
        <w:rPr>
          <w:rFonts w:ascii="黑体" w:eastAsia="黑体" w:hAnsi="Arial" w:cs="黑体"/>
          <w:b/>
          <w:bCs/>
          <w:kern w:val="0"/>
        </w:rPr>
        <w:t xml:space="preserve"> </w:t>
      </w:r>
      <w:r w:rsidRPr="00D868FA">
        <w:rPr>
          <w:rFonts w:cs="宋体" w:hint="eastAsia"/>
        </w:rPr>
        <w:t>大型落地的配电柜</w:t>
      </w:r>
      <w:r w:rsidR="0067481A" w:rsidRPr="00D868FA">
        <w:rPr>
          <w:rFonts w:cs="宋体" w:hint="eastAsia"/>
        </w:rPr>
        <w:t>应</w:t>
      </w:r>
      <w:r w:rsidRPr="00D868FA">
        <w:rPr>
          <w:rFonts w:cs="宋体" w:hint="eastAsia"/>
        </w:rPr>
        <w:t>放置在非</w:t>
      </w:r>
      <w:r w:rsidR="0067481A" w:rsidRPr="00D868FA">
        <w:rPr>
          <w:rFonts w:cs="宋体" w:hint="eastAsia"/>
          <w:bCs/>
        </w:rPr>
        <w:t>医药</w:t>
      </w:r>
      <w:r w:rsidRPr="00D868FA">
        <w:rPr>
          <w:rFonts w:cs="宋体" w:hint="eastAsia"/>
        </w:rPr>
        <w:t>洁净区域。</w:t>
      </w:r>
    </w:p>
    <w:p w14:paraId="4E281EBA" w14:textId="721BD396" w:rsidR="004F42A8" w:rsidRPr="00D868FA" w:rsidRDefault="0067481A" w:rsidP="004F42A8">
      <w:pPr>
        <w:spacing w:line="336" w:lineRule="auto"/>
        <w:rPr>
          <w:rFonts w:cs="宋体"/>
          <w:b/>
        </w:rPr>
      </w:pPr>
      <w:r w:rsidRPr="00D868FA">
        <w:rPr>
          <w:rFonts w:ascii="黑体" w:eastAsia="黑体" w:hAnsi="Arial" w:cs="黑体" w:hint="eastAsia"/>
          <w:b/>
          <w:bCs/>
          <w:kern w:val="0"/>
        </w:rPr>
        <w:t>9.3.2</w:t>
      </w:r>
      <w:r w:rsidRPr="00D868FA">
        <w:rPr>
          <w:rFonts w:ascii="黑体" w:eastAsia="黑体" w:hAnsi="Arial" w:cs="黑体"/>
          <w:b/>
          <w:bCs/>
          <w:kern w:val="0"/>
        </w:rPr>
        <w:t xml:space="preserve"> </w:t>
      </w:r>
      <w:r w:rsidR="004275CC" w:rsidRPr="00D868FA">
        <w:rPr>
          <w:rFonts w:cs="宋体" w:hint="eastAsia"/>
          <w:bCs/>
        </w:rPr>
        <w:t>放置在</w:t>
      </w:r>
      <w:r w:rsidR="004F42A8" w:rsidRPr="00D868FA">
        <w:rPr>
          <w:rFonts w:cs="宋体" w:hint="eastAsia"/>
          <w:bCs/>
        </w:rPr>
        <w:t>医药洁净</w:t>
      </w:r>
      <w:r w:rsidR="00177345" w:rsidRPr="00D868FA">
        <w:rPr>
          <w:rFonts w:cs="宋体" w:hint="eastAsia"/>
          <w:bCs/>
        </w:rPr>
        <w:t>区</w:t>
      </w:r>
      <w:r w:rsidR="004F42A8" w:rsidRPr="00D868FA">
        <w:rPr>
          <w:rFonts w:cs="宋体" w:hint="eastAsia"/>
          <w:bCs/>
        </w:rPr>
        <w:t>内的配电箱、控制箱</w:t>
      </w:r>
      <w:r w:rsidRPr="00D868FA">
        <w:rPr>
          <w:rFonts w:cs="宋体" w:hint="eastAsia"/>
          <w:bCs/>
        </w:rPr>
        <w:t>宜</w:t>
      </w:r>
      <w:r w:rsidR="0066318F" w:rsidRPr="00D868FA">
        <w:rPr>
          <w:rFonts w:cs="宋体" w:hint="eastAsia"/>
          <w:bCs/>
        </w:rPr>
        <w:t>采用暗装加盖的安装方式，其材质宜</w:t>
      </w:r>
      <w:r w:rsidRPr="00D868FA">
        <w:rPr>
          <w:rFonts w:cs="宋体" w:hint="eastAsia"/>
          <w:bCs/>
        </w:rPr>
        <w:t>选用不锈钢或表面平滑、不积尘、耐腐蚀、易清洁和</w:t>
      </w:r>
      <w:r w:rsidR="00966A08" w:rsidRPr="00D868FA">
        <w:rPr>
          <w:rFonts w:cs="宋体" w:hint="eastAsia"/>
          <w:bCs/>
        </w:rPr>
        <w:t>耐</w:t>
      </w:r>
      <w:r w:rsidRPr="00D868FA">
        <w:rPr>
          <w:rFonts w:cs="宋体" w:hint="eastAsia"/>
          <w:bCs/>
        </w:rPr>
        <w:t>消毒的材质。</w:t>
      </w:r>
      <w:r w:rsidR="004F42A8" w:rsidRPr="00D868FA">
        <w:rPr>
          <w:rFonts w:cs="宋体" w:hint="eastAsia"/>
          <w:bCs/>
        </w:rPr>
        <w:t>安装后应擦拭清洁干净</w:t>
      </w:r>
      <w:r w:rsidRPr="00D868FA">
        <w:rPr>
          <w:rFonts w:cs="宋体" w:hint="eastAsia"/>
          <w:bCs/>
        </w:rPr>
        <w:t>，并</w:t>
      </w:r>
      <w:r w:rsidR="004F42A8" w:rsidRPr="00D868FA">
        <w:rPr>
          <w:rFonts w:cs="宋体" w:hint="eastAsia"/>
          <w:bCs/>
        </w:rPr>
        <w:t>对边框、孔洞进行密封处理。</w:t>
      </w:r>
    </w:p>
    <w:p w14:paraId="742FAC98" w14:textId="77777777" w:rsidR="004F42A8" w:rsidRDefault="004F42A8" w:rsidP="004F42A8">
      <w:pPr>
        <w:spacing w:line="336" w:lineRule="auto"/>
        <w:ind w:firstLine="420"/>
        <w:rPr>
          <w:rFonts w:cs="宋体"/>
        </w:rPr>
      </w:pPr>
      <w:r w:rsidRPr="00AD2FC0">
        <w:rPr>
          <w:rFonts w:cs="宋体" w:hint="eastAsia"/>
        </w:rPr>
        <w:t>检查数量：每个系统抽查</w:t>
      </w:r>
      <w:r w:rsidRPr="00496472">
        <w:rPr>
          <w:rFonts w:ascii="宋体" w:hAnsi="宋体" w:cs="宋体" w:hint="eastAsia"/>
        </w:rPr>
        <w:t>20%，且不得少于10</w:t>
      </w:r>
      <w:r w:rsidRPr="00AD2FC0">
        <w:rPr>
          <w:rFonts w:cs="宋体" w:hint="eastAsia"/>
        </w:rPr>
        <w:t>个</w:t>
      </w:r>
      <w:r>
        <w:rPr>
          <w:rFonts w:cs="宋体" w:hint="eastAsia"/>
        </w:rPr>
        <w:t>。</w:t>
      </w:r>
    </w:p>
    <w:p w14:paraId="63FD3A0E" w14:textId="77777777" w:rsidR="004F42A8" w:rsidRDefault="004F42A8" w:rsidP="004F42A8">
      <w:pPr>
        <w:spacing w:line="336" w:lineRule="auto"/>
        <w:ind w:firstLine="420"/>
        <w:rPr>
          <w:rFonts w:ascii="黑体" w:eastAsia="黑体" w:hAnsi="Arial" w:cs="黑体"/>
          <w:b/>
          <w:bCs/>
          <w:kern w:val="0"/>
        </w:rPr>
      </w:pPr>
      <w:r w:rsidRPr="00AD2FC0">
        <w:rPr>
          <w:rFonts w:cs="宋体" w:hint="eastAsia"/>
        </w:rPr>
        <w:lastRenderedPageBreak/>
        <w:t>检查方法：外观检查</w:t>
      </w:r>
      <w:r>
        <w:rPr>
          <w:rFonts w:cs="宋体" w:hint="eastAsia"/>
        </w:rPr>
        <w:t>。</w:t>
      </w:r>
    </w:p>
    <w:p w14:paraId="451D104C" w14:textId="5FF5D463" w:rsidR="004F42A8" w:rsidRPr="00D868FA" w:rsidRDefault="004F42A8" w:rsidP="004F42A8">
      <w:pPr>
        <w:spacing w:line="336" w:lineRule="auto"/>
        <w:rPr>
          <w:rFonts w:cs="宋体"/>
          <w:bCs/>
        </w:rPr>
      </w:pPr>
      <w:r w:rsidRPr="00D868FA">
        <w:rPr>
          <w:rFonts w:ascii="黑体" w:eastAsia="黑体" w:hAnsi="Arial" w:cs="黑体" w:hint="eastAsia"/>
          <w:b/>
          <w:bCs/>
          <w:kern w:val="0"/>
        </w:rPr>
        <w:t>9.3.3</w:t>
      </w:r>
      <w:r w:rsidR="00215A76" w:rsidRPr="00D868FA">
        <w:rPr>
          <w:rFonts w:ascii="黑体" w:eastAsia="黑体" w:hAnsi="Arial" w:cs="黑体"/>
          <w:b/>
          <w:bCs/>
          <w:kern w:val="0"/>
        </w:rPr>
        <w:t xml:space="preserve"> </w:t>
      </w:r>
      <w:r w:rsidR="00215A76" w:rsidRPr="00D868FA">
        <w:rPr>
          <w:rFonts w:cs="宋体" w:hint="eastAsia"/>
          <w:bCs/>
        </w:rPr>
        <w:t>放置在</w:t>
      </w:r>
      <w:r w:rsidRPr="00D868FA">
        <w:rPr>
          <w:rFonts w:cs="宋体" w:hint="eastAsia"/>
          <w:bCs/>
        </w:rPr>
        <w:t>医药</w:t>
      </w:r>
      <w:r w:rsidR="00177345" w:rsidRPr="00D868FA">
        <w:rPr>
          <w:rFonts w:cs="宋体" w:hint="eastAsia"/>
          <w:bCs/>
        </w:rPr>
        <w:t>洁净区</w:t>
      </w:r>
      <w:r w:rsidRPr="00D868FA">
        <w:rPr>
          <w:rFonts w:cs="宋体" w:hint="eastAsia"/>
          <w:bCs/>
        </w:rPr>
        <w:t>内</w:t>
      </w:r>
      <w:r w:rsidR="00215A76" w:rsidRPr="00D868FA">
        <w:rPr>
          <w:rFonts w:cs="宋体" w:hint="eastAsia"/>
          <w:bCs/>
        </w:rPr>
        <w:t>的</w:t>
      </w:r>
      <w:r w:rsidRPr="00D868FA">
        <w:rPr>
          <w:rFonts w:cs="宋体" w:hint="eastAsia"/>
          <w:bCs/>
        </w:rPr>
        <w:t>小型配电箱、设备自带控制箱、检修箱以及控制按钮盒宜暗装</w:t>
      </w:r>
      <w:r w:rsidR="009630D1" w:rsidRPr="00D868FA">
        <w:rPr>
          <w:rFonts w:cs="宋体" w:hint="eastAsia"/>
          <w:bCs/>
        </w:rPr>
        <w:t>，</w:t>
      </w:r>
      <w:r w:rsidRPr="00D868FA">
        <w:rPr>
          <w:rFonts w:cs="宋体" w:hint="eastAsia"/>
          <w:bCs/>
        </w:rPr>
        <w:t>其</w:t>
      </w:r>
      <w:r w:rsidR="009630D1" w:rsidRPr="00D868FA">
        <w:rPr>
          <w:rFonts w:ascii="宋体" w:hAnsi="宋体" w:cs="黑体" w:hint="eastAsia"/>
          <w:bCs/>
        </w:rPr>
        <w:t>材质和外形</w:t>
      </w:r>
      <w:r w:rsidRPr="00D868FA">
        <w:rPr>
          <w:rFonts w:cs="宋体" w:hint="eastAsia"/>
          <w:bCs/>
        </w:rPr>
        <w:t>应表</w:t>
      </w:r>
      <w:r w:rsidR="006537BA" w:rsidRPr="00D868FA">
        <w:rPr>
          <w:rFonts w:cs="宋体" w:hint="eastAsia"/>
          <w:bCs/>
        </w:rPr>
        <w:t>面</w:t>
      </w:r>
      <w:r w:rsidRPr="00D868FA">
        <w:rPr>
          <w:rFonts w:cs="宋体" w:hint="eastAsia"/>
          <w:bCs/>
        </w:rPr>
        <w:t>平滑、不积尘、耐腐蚀、易清洁和</w:t>
      </w:r>
      <w:r w:rsidR="00966A08" w:rsidRPr="00D868FA">
        <w:rPr>
          <w:rFonts w:cs="宋体" w:hint="eastAsia"/>
          <w:bCs/>
        </w:rPr>
        <w:t>耐</w:t>
      </w:r>
      <w:r w:rsidRPr="00D868FA">
        <w:rPr>
          <w:rFonts w:cs="宋体" w:hint="eastAsia"/>
          <w:bCs/>
        </w:rPr>
        <w:t>消毒</w:t>
      </w:r>
      <w:r w:rsidR="009630D1" w:rsidRPr="00D868FA">
        <w:rPr>
          <w:rFonts w:cs="宋体" w:hint="eastAsia"/>
          <w:bCs/>
        </w:rPr>
        <w:t>，</w:t>
      </w:r>
      <w:r w:rsidR="009630D1" w:rsidRPr="00D868FA">
        <w:rPr>
          <w:rFonts w:ascii="宋体" w:hAnsi="宋体" w:cs="黑体" w:hint="eastAsia"/>
          <w:bCs/>
        </w:rPr>
        <w:t>且具有防水功能。</w:t>
      </w:r>
      <w:r w:rsidRPr="00D868FA">
        <w:rPr>
          <w:rFonts w:cs="宋体" w:hint="eastAsia"/>
          <w:bCs/>
        </w:rPr>
        <w:t>安装后</w:t>
      </w:r>
      <w:r w:rsidR="0066318F" w:rsidRPr="00D868FA">
        <w:rPr>
          <w:rFonts w:cs="宋体" w:hint="eastAsia"/>
          <w:bCs/>
        </w:rPr>
        <w:t>，</w:t>
      </w:r>
      <w:r w:rsidRPr="00D868FA">
        <w:rPr>
          <w:rFonts w:cs="宋体" w:hint="eastAsia"/>
          <w:bCs/>
        </w:rPr>
        <w:t>应易操作</w:t>
      </w:r>
      <w:r w:rsidR="0066318F" w:rsidRPr="00D868FA">
        <w:rPr>
          <w:rFonts w:cs="宋体" w:hint="eastAsia"/>
          <w:bCs/>
        </w:rPr>
        <w:t>，并且</w:t>
      </w:r>
      <w:r w:rsidRPr="00D868FA">
        <w:rPr>
          <w:rFonts w:cs="宋体" w:hint="eastAsia"/>
          <w:bCs/>
        </w:rPr>
        <w:t>密封无渗漏。</w:t>
      </w:r>
    </w:p>
    <w:p w14:paraId="07071A31" w14:textId="0A169D3A" w:rsidR="004F42A8" w:rsidRDefault="004F42A8" w:rsidP="004F42A8">
      <w:pPr>
        <w:spacing w:line="336" w:lineRule="auto"/>
        <w:ind w:firstLine="420"/>
        <w:rPr>
          <w:rFonts w:cs="宋体"/>
        </w:rPr>
      </w:pPr>
      <w:r w:rsidRPr="00F162E2">
        <w:rPr>
          <w:rFonts w:cs="宋体" w:hint="eastAsia"/>
        </w:rPr>
        <w:t>检查数量：全部检查</w:t>
      </w:r>
      <w:r>
        <w:rPr>
          <w:rFonts w:cs="宋体" w:hint="eastAsia"/>
        </w:rPr>
        <w:t>。</w:t>
      </w:r>
    </w:p>
    <w:p w14:paraId="36847077" w14:textId="77777777" w:rsidR="004F42A8" w:rsidRDefault="004F42A8" w:rsidP="004F42A8">
      <w:pPr>
        <w:spacing w:line="336" w:lineRule="auto"/>
        <w:ind w:firstLine="420"/>
        <w:rPr>
          <w:rFonts w:cs="宋体"/>
        </w:rPr>
      </w:pPr>
      <w:r w:rsidRPr="00F162E2">
        <w:rPr>
          <w:rFonts w:cs="宋体" w:hint="eastAsia"/>
        </w:rPr>
        <w:t>检查方法：核查施工记录，观察检查</w:t>
      </w:r>
      <w:r>
        <w:rPr>
          <w:rFonts w:cs="宋体" w:hint="eastAsia"/>
        </w:rPr>
        <w:t>。</w:t>
      </w:r>
    </w:p>
    <w:p w14:paraId="179399D8" w14:textId="53682E65" w:rsidR="004F42A8" w:rsidRDefault="002428B1" w:rsidP="004F42A8">
      <w:pPr>
        <w:spacing w:line="336" w:lineRule="auto"/>
        <w:rPr>
          <w:rFonts w:cs="宋体"/>
        </w:rPr>
      </w:pPr>
      <w:r w:rsidRPr="00D868FA">
        <w:rPr>
          <w:rFonts w:ascii="黑体" w:eastAsia="黑体" w:hAnsi="Arial" w:cs="黑体" w:hint="eastAsia"/>
          <w:b/>
          <w:bCs/>
          <w:kern w:val="0"/>
        </w:rPr>
        <w:t>9.3.4</w:t>
      </w:r>
      <w:r w:rsidRPr="00D868FA">
        <w:rPr>
          <w:rFonts w:ascii="黑体" w:eastAsia="黑体" w:hAnsi="Arial" w:cs="黑体"/>
          <w:b/>
          <w:bCs/>
          <w:kern w:val="0"/>
        </w:rPr>
        <w:t xml:space="preserve"> </w:t>
      </w:r>
      <w:r w:rsidR="001D446B" w:rsidRPr="00D868FA">
        <w:rPr>
          <w:rFonts w:ascii="黑体" w:eastAsia="黑体" w:hAnsi="Arial" w:cs="黑体"/>
          <w:b/>
          <w:bCs/>
          <w:kern w:val="0"/>
        </w:rPr>
        <w:t xml:space="preserve"> </w:t>
      </w:r>
      <w:r w:rsidR="004F42A8" w:rsidRPr="00D868FA">
        <w:rPr>
          <w:rFonts w:cs="宋体" w:hint="eastAsia"/>
          <w:bCs/>
        </w:rPr>
        <w:t>医药洁净</w:t>
      </w:r>
      <w:r w:rsidR="000F2672" w:rsidRPr="00D868FA">
        <w:rPr>
          <w:rFonts w:cs="宋体" w:hint="eastAsia"/>
          <w:bCs/>
        </w:rPr>
        <w:t>区</w:t>
      </w:r>
      <w:r w:rsidR="004F42A8" w:rsidRPr="00D868FA">
        <w:rPr>
          <w:rFonts w:cs="宋体" w:hint="eastAsia"/>
          <w:bCs/>
        </w:rPr>
        <w:t>内的</w:t>
      </w:r>
      <w:r w:rsidR="004F42A8" w:rsidRPr="00F162E2">
        <w:rPr>
          <w:rFonts w:cs="宋体" w:hint="eastAsia"/>
        </w:rPr>
        <w:t>开关、插座的安装应符合下列要求</w:t>
      </w:r>
      <w:r w:rsidR="004F42A8">
        <w:rPr>
          <w:rFonts w:cs="宋体" w:hint="eastAsia"/>
        </w:rPr>
        <w:t>：</w:t>
      </w:r>
    </w:p>
    <w:p w14:paraId="1481BB54" w14:textId="12DB1116" w:rsidR="004F42A8" w:rsidRPr="00496472" w:rsidRDefault="004F42A8" w:rsidP="004F42A8">
      <w:pPr>
        <w:spacing w:line="336" w:lineRule="auto"/>
        <w:ind w:firstLineChars="200" w:firstLine="422"/>
        <w:rPr>
          <w:rFonts w:ascii="宋体" w:hAnsi="宋体"/>
          <w:bCs/>
        </w:rPr>
      </w:pPr>
      <w:r w:rsidRPr="00D868FA">
        <w:rPr>
          <w:rFonts w:ascii="黑体" w:eastAsia="黑体" w:hAnsi="Arial" w:cs="黑体"/>
          <w:b/>
          <w:bCs/>
          <w:kern w:val="0"/>
        </w:rPr>
        <w:t>1</w:t>
      </w:r>
      <w:r w:rsidR="00496472">
        <w:rPr>
          <w:rFonts w:ascii="黑体" w:eastAsia="黑体" w:hAnsi="Arial" w:cs="黑体"/>
          <w:b/>
          <w:bCs/>
          <w:kern w:val="0"/>
        </w:rPr>
        <w:t xml:space="preserve"> </w:t>
      </w:r>
      <w:r w:rsidRPr="00D868FA">
        <w:rPr>
          <w:rFonts w:hint="eastAsia"/>
          <w:bCs/>
        </w:rPr>
        <w:t>除设计有特定要求外，</w:t>
      </w:r>
      <w:r w:rsidR="00C91F41" w:rsidRPr="00496472">
        <w:rPr>
          <w:rFonts w:ascii="宋体" w:hAnsi="宋体" w:hint="eastAsia"/>
          <w:bCs/>
        </w:rPr>
        <w:t>开关安装高度宜为底边距地1.2m，插座布置高度宜为底边距地0.3m。</w:t>
      </w:r>
      <w:r w:rsidR="00496472" w:rsidRPr="00496472">
        <w:rPr>
          <w:rFonts w:ascii="宋体" w:hAnsi="宋体" w:hint="eastAsia"/>
          <w:bCs/>
        </w:rPr>
        <w:t xml:space="preserve"> </w:t>
      </w:r>
    </w:p>
    <w:p w14:paraId="4FFC4069" w14:textId="792B329C" w:rsidR="004F42A8" w:rsidRPr="00D868FA" w:rsidRDefault="004F42A8" w:rsidP="004F42A8">
      <w:pPr>
        <w:pStyle w:val="a1"/>
        <w:numPr>
          <w:ilvl w:val="0"/>
          <w:numId w:val="0"/>
        </w:numPr>
        <w:spacing w:line="336" w:lineRule="auto"/>
        <w:ind w:firstLineChars="200" w:firstLine="422"/>
        <w:outlineLvl w:val="9"/>
        <w:rPr>
          <w:rFonts w:ascii="宋体" w:eastAsia="宋体" w:hAnsi="宋体" w:cs="黑体"/>
          <w:szCs w:val="21"/>
        </w:rPr>
      </w:pPr>
      <w:r w:rsidRPr="00D868FA">
        <w:rPr>
          <w:rFonts w:ascii="黑体" w:cs="黑体" w:hint="eastAsia"/>
          <w:b/>
          <w:bCs/>
          <w:szCs w:val="21"/>
        </w:rPr>
        <w:t>2</w:t>
      </w:r>
      <w:r w:rsidR="00496472">
        <w:rPr>
          <w:rFonts w:ascii="黑体" w:cs="黑体"/>
          <w:b/>
          <w:bCs/>
          <w:szCs w:val="21"/>
        </w:rPr>
        <w:t xml:space="preserve"> </w:t>
      </w:r>
      <w:r w:rsidRPr="00D868FA">
        <w:rPr>
          <w:rFonts w:ascii="宋体" w:eastAsia="宋体" w:hAnsi="宋体" w:cs="黑体" w:hint="eastAsia"/>
          <w:szCs w:val="21"/>
        </w:rPr>
        <w:t>开关、插座的材质和外形应</w:t>
      </w:r>
      <w:r w:rsidR="006537BA" w:rsidRPr="00D868FA">
        <w:rPr>
          <w:rFonts w:ascii="宋体" w:eastAsia="宋体" w:hAnsi="宋体" w:cs="黑体" w:hint="eastAsia"/>
          <w:szCs w:val="21"/>
        </w:rPr>
        <w:t>表面平滑、不积尘、耐腐蚀、易清洁和</w:t>
      </w:r>
      <w:r w:rsidR="00966A08" w:rsidRPr="00D868FA">
        <w:rPr>
          <w:rFonts w:ascii="宋体" w:eastAsia="宋体" w:hAnsi="宋体" w:cs="黑体" w:hint="eastAsia"/>
          <w:szCs w:val="21"/>
        </w:rPr>
        <w:t>耐</w:t>
      </w:r>
      <w:r w:rsidR="006537BA" w:rsidRPr="00D868FA">
        <w:rPr>
          <w:rFonts w:ascii="宋体" w:eastAsia="宋体" w:hAnsi="宋体" w:cs="黑体" w:hint="eastAsia"/>
          <w:szCs w:val="21"/>
        </w:rPr>
        <w:t>消毒</w:t>
      </w:r>
      <w:r w:rsidR="009630D1" w:rsidRPr="00D868FA">
        <w:rPr>
          <w:rFonts w:ascii="宋体" w:eastAsia="宋体" w:hAnsi="宋体" w:cs="黑体" w:hint="eastAsia"/>
          <w:szCs w:val="21"/>
        </w:rPr>
        <w:t>，且具有防水功能。</w:t>
      </w:r>
      <w:r w:rsidRPr="00D868FA">
        <w:rPr>
          <w:rFonts w:ascii="宋体" w:eastAsia="宋体" w:hAnsi="宋体" w:cs="黑体" w:hint="eastAsia"/>
          <w:szCs w:val="21"/>
        </w:rPr>
        <w:t>开关、插座安装应安装牢固，安装完毕后应进行密封处理，确保无泄露。</w:t>
      </w:r>
    </w:p>
    <w:p w14:paraId="1816C6CB" w14:textId="0E67552A" w:rsidR="009630D1" w:rsidRPr="00D868FA" w:rsidRDefault="009630D1" w:rsidP="009630D1">
      <w:pPr>
        <w:tabs>
          <w:tab w:val="left" w:pos="2960"/>
        </w:tabs>
        <w:spacing w:line="336" w:lineRule="auto"/>
        <w:ind w:firstLine="420"/>
        <w:rPr>
          <w:rFonts w:cs="宋体"/>
        </w:rPr>
      </w:pPr>
      <w:r w:rsidRPr="00D868FA">
        <w:rPr>
          <w:rFonts w:cs="宋体" w:hint="eastAsia"/>
        </w:rPr>
        <w:t>检查数量：全部检查。</w:t>
      </w:r>
      <w:r w:rsidRPr="00D868FA">
        <w:rPr>
          <w:rFonts w:cs="宋体"/>
        </w:rPr>
        <w:tab/>
      </w:r>
    </w:p>
    <w:p w14:paraId="79ADC57A" w14:textId="3CD51EC1" w:rsidR="004F42A8" w:rsidRPr="00D868FA" w:rsidRDefault="009630D1" w:rsidP="009630D1">
      <w:pPr>
        <w:pStyle w:val="a1"/>
        <w:numPr>
          <w:ilvl w:val="0"/>
          <w:numId w:val="0"/>
        </w:numPr>
        <w:spacing w:line="336" w:lineRule="auto"/>
        <w:ind w:firstLineChars="200" w:firstLine="420"/>
        <w:outlineLvl w:val="9"/>
        <w:rPr>
          <w:rFonts w:ascii="Times New Roman" w:eastAsia="宋体" w:hAnsi="Times New Roman" w:cs="宋体"/>
          <w:kern w:val="2"/>
          <w:szCs w:val="21"/>
        </w:rPr>
      </w:pPr>
      <w:r w:rsidRPr="00D868FA">
        <w:rPr>
          <w:rFonts w:ascii="Times New Roman" w:eastAsia="宋体" w:hAnsi="Times New Roman" w:cs="宋体" w:hint="eastAsia"/>
          <w:kern w:val="2"/>
          <w:szCs w:val="21"/>
        </w:rPr>
        <w:t>检查方法：核查施工记录，观察检查。</w:t>
      </w:r>
    </w:p>
    <w:p w14:paraId="2096CAD9" w14:textId="6B5EB538" w:rsidR="00F162E2" w:rsidRPr="00927CDE" w:rsidRDefault="00241F9B" w:rsidP="00F162E2">
      <w:pPr>
        <w:spacing w:line="336" w:lineRule="auto"/>
        <w:rPr>
          <w:rFonts w:cs="宋体"/>
          <w:b/>
        </w:rPr>
      </w:pPr>
      <w:r w:rsidRPr="00D868FA">
        <w:rPr>
          <w:rFonts w:ascii="黑体" w:eastAsia="黑体" w:hAnsi="Arial" w:cs="黑体" w:hint="eastAsia"/>
          <w:b/>
          <w:bCs/>
          <w:kern w:val="0"/>
        </w:rPr>
        <w:t>9.3.5</w:t>
      </w:r>
      <w:r w:rsidRPr="00D868FA">
        <w:rPr>
          <w:rFonts w:ascii="黑体" w:eastAsia="黑体" w:hAnsi="Arial" w:cs="黑体"/>
          <w:b/>
          <w:bCs/>
          <w:kern w:val="0"/>
        </w:rPr>
        <w:t xml:space="preserve"> </w:t>
      </w:r>
      <w:r w:rsidR="009630D1" w:rsidRPr="00D868FA">
        <w:rPr>
          <w:rFonts w:cs="宋体" w:hint="eastAsia"/>
          <w:bCs/>
        </w:rPr>
        <w:t>爆炸危险</w:t>
      </w:r>
      <w:r w:rsidR="000F2672" w:rsidRPr="00D868FA">
        <w:rPr>
          <w:rFonts w:cs="宋体" w:hint="eastAsia"/>
          <w:bCs/>
        </w:rPr>
        <w:t>医药</w:t>
      </w:r>
      <w:r w:rsidR="009630D1" w:rsidRPr="00D868FA">
        <w:rPr>
          <w:rFonts w:cs="宋体" w:hint="eastAsia"/>
          <w:bCs/>
        </w:rPr>
        <w:t>洁净区</w:t>
      </w:r>
      <w:r w:rsidR="00996136" w:rsidRPr="00D868FA">
        <w:rPr>
          <w:rFonts w:cs="宋体" w:hint="eastAsia"/>
          <w:bCs/>
        </w:rPr>
        <w:t>内</w:t>
      </w:r>
      <w:r w:rsidR="004B51AA" w:rsidRPr="00D868FA">
        <w:rPr>
          <w:rFonts w:cs="宋体" w:hint="eastAsia"/>
          <w:bCs/>
        </w:rPr>
        <w:t>的</w:t>
      </w:r>
      <w:r w:rsidR="00F162E2" w:rsidRPr="00D868FA">
        <w:rPr>
          <w:rFonts w:cs="宋体" w:hint="eastAsia"/>
          <w:bCs/>
        </w:rPr>
        <w:t>电气装置功能应满足危险场所的分类、气体的级别和温度组别。</w:t>
      </w:r>
      <w:r w:rsidR="004671E6" w:rsidRPr="00D868FA">
        <w:rPr>
          <w:rFonts w:cs="宋体" w:hint="eastAsia"/>
          <w:bCs/>
        </w:rPr>
        <w:t>其材质</w:t>
      </w:r>
      <w:r w:rsidRPr="00D868FA">
        <w:rPr>
          <w:rFonts w:ascii="宋体" w:hAnsi="宋体" w:cs="黑体" w:hint="eastAsia"/>
          <w:bCs/>
        </w:rPr>
        <w:t>应表面平滑、不积尘、耐腐蚀、</w:t>
      </w:r>
      <w:r w:rsidRPr="00496472">
        <w:rPr>
          <w:rFonts w:ascii="宋体" w:hAnsi="宋体" w:cs="黑体" w:hint="eastAsia"/>
          <w:bCs/>
        </w:rPr>
        <w:t>易清洁和</w:t>
      </w:r>
      <w:r w:rsidR="00B879DE" w:rsidRPr="00496472">
        <w:rPr>
          <w:rFonts w:ascii="宋体" w:hAnsi="宋体" w:cs="黑体" w:hint="eastAsia"/>
        </w:rPr>
        <w:t>耐</w:t>
      </w:r>
      <w:r w:rsidRPr="00496472">
        <w:rPr>
          <w:rFonts w:ascii="宋体" w:hAnsi="宋体" w:cs="黑体" w:hint="eastAsia"/>
        </w:rPr>
        <w:t>消毒，</w:t>
      </w:r>
      <w:r w:rsidRPr="00D868FA">
        <w:rPr>
          <w:rFonts w:ascii="宋体" w:hAnsi="宋体" w:cs="黑体" w:hint="eastAsia"/>
        </w:rPr>
        <w:t>且具有防水功能。</w:t>
      </w:r>
    </w:p>
    <w:p w14:paraId="35479A52" w14:textId="5511F109" w:rsidR="003752AD" w:rsidRPr="00D868FA" w:rsidRDefault="00641631" w:rsidP="00F162E2">
      <w:pPr>
        <w:spacing w:line="336" w:lineRule="auto"/>
        <w:rPr>
          <w:rFonts w:cs="宋体"/>
          <w:b/>
        </w:rPr>
      </w:pPr>
      <w:r w:rsidRPr="00D868FA">
        <w:rPr>
          <w:rFonts w:ascii="黑体" w:eastAsia="黑体" w:hAnsi="Arial" w:cs="黑体" w:hint="eastAsia"/>
          <w:b/>
          <w:bCs/>
          <w:kern w:val="0"/>
        </w:rPr>
        <w:t>9.3.</w:t>
      </w:r>
      <w:r w:rsidR="0022079B" w:rsidRPr="00D868FA">
        <w:rPr>
          <w:rFonts w:ascii="黑体" w:eastAsia="黑体" w:hAnsi="Arial" w:cs="黑体" w:hint="eastAsia"/>
          <w:b/>
          <w:bCs/>
          <w:kern w:val="0"/>
        </w:rPr>
        <w:t>6</w:t>
      </w:r>
      <w:r w:rsidRPr="00D868FA">
        <w:rPr>
          <w:rFonts w:ascii="黑体" w:eastAsia="黑体" w:hAnsi="Arial" w:cs="黑体"/>
          <w:b/>
          <w:bCs/>
          <w:kern w:val="0"/>
        </w:rPr>
        <w:t xml:space="preserve">  </w:t>
      </w:r>
      <w:r w:rsidR="000F2672" w:rsidRPr="00D868FA">
        <w:rPr>
          <w:rFonts w:cs="宋体" w:hint="eastAsia"/>
          <w:bCs/>
        </w:rPr>
        <w:t>爆炸危险医药洁净区</w:t>
      </w:r>
      <w:r w:rsidR="00996136" w:rsidRPr="00D868FA">
        <w:rPr>
          <w:rFonts w:cs="宋体" w:hint="eastAsia"/>
          <w:bCs/>
        </w:rPr>
        <w:t>内</w:t>
      </w:r>
      <w:r w:rsidR="00F162E2" w:rsidRPr="00D868FA">
        <w:rPr>
          <w:rFonts w:cs="宋体" w:hint="eastAsia"/>
          <w:bCs/>
        </w:rPr>
        <w:t>的配电箱、控制箱、操作柱</w:t>
      </w:r>
      <w:r w:rsidR="00D0244C" w:rsidRPr="00D868FA">
        <w:rPr>
          <w:rFonts w:cs="宋体" w:hint="eastAsia"/>
          <w:bCs/>
        </w:rPr>
        <w:t>宜</w:t>
      </w:r>
      <w:r w:rsidR="00F162E2" w:rsidRPr="00D868FA">
        <w:rPr>
          <w:rFonts w:cs="宋体" w:hint="eastAsia"/>
          <w:bCs/>
        </w:rPr>
        <w:t>紧贴</w:t>
      </w:r>
      <w:r w:rsidR="00927CDE" w:rsidRPr="00D868FA">
        <w:rPr>
          <w:rFonts w:cs="宋体" w:hint="eastAsia"/>
          <w:bCs/>
        </w:rPr>
        <w:t>墙</w:t>
      </w:r>
      <w:r w:rsidR="00D0244C" w:rsidRPr="00D868FA">
        <w:rPr>
          <w:rFonts w:cs="宋体" w:hint="eastAsia"/>
          <w:bCs/>
        </w:rPr>
        <w:t>体</w:t>
      </w:r>
      <w:r w:rsidR="00F162E2" w:rsidRPr="00D868FA">
        <w:rPr>
          <w:rFonts w:cs="宋体" w:hint="eastAsia"/>
          <w:bCs/>
        </w:rPr>
        <w:t>壁悬挂明装，</w:t>
      </w:r>
      <w:r w:rsidR="00927CDE" w:rsidRPr="00D868FA">
        <w:rPr>
          <w:rFonts w:cs="宋体" w:hint="eastAsia"/>
          <w:bCs/>
        </w:rPr>
        <w:t>并应</w:t>
      </w:r>
      <w:r w:rsidR="00D0244C" w:rsidRPr="00D868FA">
        <w:rPr>
          <w:rFonts w:cs="宋体" w:hint="eastAsia"/>
          <w:bCs/>
        </w:rPr>
        <w:t>稳靠</w:t>
      </w:r>
      <w:r w:rsidR="00F162E2" w:rsidRPr="00D868FA">
        <w:rPr>
          <w:rFonts w:cs="宋体" w:hint="eastAsia"/>
          <w:bCs/>
        </w:rPr>
        <w:t>固定</w:t>
      </w:r>
      <w:r w:rsidR="00927CDE" w:rsidRPr="00D868FA">
        <w:rPr>
          <w:rFonts w:cs="宋体" w:hint="eastAsia"/>
          <w:bCs/>
        </w:rPr>
        <w:t>。</w:t>
      </w:r>
      <w:r w:rsidR="00F162E2" w:rsidRPr="00D868FA">
        <w:rPr>
          <w:rFonts w:cs="宋体" w:hint="eastAsia"/>
          <w:bCs/>
        </w:rPr>
        <w:t>需制作固定支架或底座</w:t>
      </w:r>
      <w:r w:rsidR="00927CDE" w:rsidRPr="00D868FA">
        <w:rPr>
          <w:rFonts w:cs="宋体" w:hint="eastAsia"/>
          <w:bCs/>
        </w:rPr>
        <w:t>时，</w:t>
      </w:r>
      <w:r w:rsidR="003752AD" w:rsidRPr="00D868FA">
        <w:rPr>
          <w:rFonts w:cs="宋体" w:hint="eastAsia"/>
          <w:bCs/>
        </w:rPr>
        <w:t>其表面应光滑、易清洁和</w:t>
      </w:r>
      <w:r w:rsidR="00966A08" w:rsidRPr="00D868FA">
        <w:rPr>
          <w:rFonts w:cs="宋体" w:hint="eastAsia"/>
          <w:bCs/>
        </w:rPr>
        <w:t>耐</w:t>
      </w:r>
      <w:r w:rsidR="003752AD" w:rsidRPr="00D868FA">
        <w:rPr>
          <w:rFonts w:cs="宋体" w:hint="eastAsia"/>
          <w:bCs/>
        </w:rPr>
        <w:t>消毒，应不易积尘、积水，不应有外露螺栓等配件。支架或底座材</w:t>
      </w:r>
      <w:r w:rsidR="00516719" w:rsidRPr="00D868FA">
        <w:rPr>
          <w:rFonts w:cs="宋体" w:hint="eastAsia"/>
          <w:bCs/>
        </w:rPr>
        <w:t>质</w:t>
      </w:r>
      <w:r w:rsidR="003752AD" w:rsidRPr="00D868FA">
        <w:rPr>
          <w:rFonts w:cs="宋体" w:hint="eastAsia"/>
          <w:bCs/>
        </w:rPr>
        <w:t>应有稳定的化学性能、物理性能和热学性能。</w:t>
      </w:r>
    </w:p>
    <w:p w14:paraId="6BF1E957" w14:textId="77777777" w:rsidR="00903C49" w:rsidRDefault="00F162E2" w:rsidP="00903C49">
      <w:pPr>
        <w:spacing w:line="336" w:lineRule="auto"/>
        <w:ind w:firstLine="420"/>
        <w:rPr>
          <w:rFonts w:cs="宋体"/>
        </w:rPr>
      </w:pPr>
      <w:r w:rsidRPr="00F162E2">
        <w:rPr>
          <w:rFonts w:cs="宋体" w:hint="eastAsia"/>
        </w:rPr>
        <w:t>检查数量：全部检查</w:t>
      </w:r>
      <w:r>
        <w:rPr>
          <w:rFonts w:cs="宋体" w:hint="eastAsia"/>
        </w:rPr>
        <w:t>。</w:t>
      </w:r>
    </w:p>
    <w:p w14:paraId="227C71DF" w14:textId="67776F33" w:rsidR="00F162E2" w:rsidRDefault="00F162E2" w:rsidP="00903C49">
      <w:pPr>
        <w:spacing w:line="336" w:lineRule="auto"/>
        <w:ind w:firstLine="420"/>
        <w:rPr>
          <w:rFonts w:cs="宋体"/>
        </w:rPr>
      </w:pPr>
      <w:r w:rsidRPr="00F162E2">
        <w:rPr>
          <w:rFonts w:cs="宋体" w:hint="eastAsia"/>
        </w:rPr>
        <w:t>检查方法：观察检查</w:t>
      </w:r>
      <w:r>
        <w:rPr>
          <w:rFonts w:cs="宋体" w:hint="eastAsia"/>
        </w:rPr>
        <w:t>。</w:t>
      </w:r>
    </w:p>
    <w:p w14:paraId="11DC662D" w14:textId="09417EAA" w:rsidR="001232E7" w:rsidRPr="00D868FA" w:rsidRDefault="0022079B" w:rsidP="001232E7">
      <w:pPr>
        <w:spacing w:line="336" w:lineRule="auto"/>
        <w:rPr>
          <w:rFonts w:cs="宋体"/>
        </w:rPr>
      </w:pPr>
      <w:r w:rsidRPr="00D868FA">
        <w:rPr>
          <w:rFonts w:ascii="黑体" w:eastAsia="黑体" w:hAnsi="Arial" w:cs="黑体" w:hint="eastAsia"/>
          <w:b/>
          <w:bCs/>
          <w:kern w:val="0"/>
        </w:rPr>
        <w:t>9.3.7</w:t>
      </w:r>
      <w:r w:rsidRPr="00D868FA">
        <w:rPr>
          <w:rFonts w:ascii="黑体" w:eastAsia="黑体" w:hAnsi="Arial" w:cs="黑体"/>
          <w:b/>
          <w:bCs/>
          <w:kern w:val="0"/>
        </w:rPr>
        <w:t xml:space="preserve"> </w:t>
      </w:r>
      <w:r w:rsidRPr="00D868FA">
        <w:rPr>
          <w:rFonts w:cs="宋体" w:hint="eastAsia"/>
          <w:bCs/>
        </w:rPr>
        <w:t>爆炸危险医药洁净区内</w:t>
      </w:r>
      <w:r w:rsidR="001232E7" w:rsidRPr="00D868FA">
        <w:rPr>
          <w:rFonts w:cs="宋体" w:hint="eastAsia"/>
          <w:bCs/>
        </w:rPr>
        <w:t>的</w:t>
      </w:r>
      <w:r w:rsidR="001232E7" w:rsidRPr="00D868FA">
        <w:rPr>
          <w:rFonts w:cs="宋体" w:hint="eastAsia"/>
        </w:rPr>
        <w:t>开关、插座安装应符合下列要求：</w:t>
      </w:r>
    </w:p>
    <w:p w14:paraId="4F4885D1" w14:textId="30A4FA21" w:rsidR="001232E7" w:rsidRPr="00D868FA" w:rsidRDefault="001232E7" w:rsidP="001232E7">
      <w:pPr>
        <w:spacing w:line="336" w:lineRule="auto"/>
        <w:ind w:firstLineChars="200" w:firstLine="422"/>
        <w:rPr>
          <w:bCs/>
        </w:rPr>
      </w:pPr>
      <w:r w:rsidRPr="00D868FA">
        <w:rPr>
          <w:rFonts w:ascii="黑体" w:eastAsia="黑体" w:hAnsi="Arial" w:cs="黑体"/>
          <w:b/>
          <w:bCs/>
          <w:kern w:val="0"/>
        </w:rPr>
        <w:t>1</w:t>
      </w:r>
      <w:r w:rsidR="00496472">
        <w:rPr>
          <w:rFonts w:ascii="黑体" w:eastAsia="黑体" w:hAnsi="Arial" w:cs="黑体"/>
          <w:b/>
          <w:bCs/>
          <w:kern w:val="0"/>
        </w:rPr>
        <w:t xml:space="preserve"> </w:t>
      </w:r>
      <w:r w:rsidRPr="00D868FA">
        <w:rPr>
          <w:rFonts w:hint="eastAsia"/>
          <w:bCs/>
        </w:rPr>
        <w:t>防爆开关、插座</w:t>
      </w:r>
      <w:r w:rsidR="00996136" w:rsidRPr="00D868FA">
        <w:rPr>
          <w:rFonts w:hint="eastAsia"/>
          <w:bCs/>
        </w:rPr>
        <w:t>应</w:t>
      </w:r>
      <w:r w:rsidRPr="00D868FA">
        <w:rPr>
          <w:rFonts w:hint="eastAsia"/>
          <w:bCs/>
        </w:rPr>
        <w:t>明装</w:t>
      </w:r>
      <w:r w:rsidR="00087713" w:rsidRPr="00D868FA">
        <w:rPr>
          <w:rFonts w:hint="eastAsia"/>
          <w:bCs/>
        </w:rPr>
        <w:t>。若安装在隔板墙体上，</w:t>
      </w:r>
      <w:r w:rsidRPr="00D868FA">
        <w:rPr>
          <w:rFonts w:hint="eastAsia"/>
          <w:bCs/>
        </w:rPr>
        <w:t>为确保安装</w:t>
      </w:r>
      <w:r w:rsidR="00087713" w:rsidRPr="00D868FA">
        <w:rPr>
          <w:rFonts w:hint="eastAsia"/>
          <w:bCs/>
        </w:rPr>
        <w:t>稳</w:t>
      </w:r>
      <w:r w:rsidRPr="00D868FA">
        <w:rPr>
          <w:rFonts w:hint="eastAsia"/>
          <w:bCs/>
        </w:rPr>
        <w:t>固，安装前宜在</w:t>
      </w:r>
      <w:r w:rsidR="00087713" w:rsidRPr="00D868FA">
        <w:rPr>
          <w:rFonts w:hint="eastAsia"/>
          <w:bCs/>
        </w:rPr>
        <w:t>墙体</w:t>
      </w:r>
      <w:r w:rsidRPr="00D868FA">
        <w:rPr>
          <w:rFonts w:hint="eastAsia"/>
          <w:bCs/>
        </w:rPr>
        <w:t>上安装加强固定底板，底板</w:t>
      </w:r>
      <w:r w:rsidR="00E5454A" w:rsidRPr="00D868FA">
        <w:rPr>
          <w:rFonts w:cs="宋体" w:hint="eastAsia"/>
          <w:bCs/>
        </w:rPr>
        <w:t>材质应</w:t>
      </w:r>
      <w:r w:rsidR="00E5454A" w:rsidRPr="00D868FA">
        <w:rPr>
          <w:rFonts w:ascii="宋体" w:hAnsi="宋体" w:cs="黑体" w:hint="eastAsia"/>
          <w:bCs/>
        </w:rPr>
        <w:t>表面平滑、不积尘、耐腐蚀、易清洁和</w:t>
      </w:r>
      <w:r w:rsidR="00B879DE" w:rsidRPr="00D868FA">
        <w:rPr>
          <w:rFonts w:ascii="宋体" w:hAnsi="宋体" w:cs="黑体" w:hint="eastAsia"/>
          <w:bCs/>
        </w:rPr>
        <w:t>耐</w:t>
      </w:r>
      <w:r w:rsidR="00E5454A" w:rsidRPr="00D868FA">
        <w:rPr>
          <w:rFonts w:ascii="宋体" w:hAnsi="宋体" w:cs="黑体" w:hint="eastAsia"/>
          <w:bCs/>
        </w:rPr>
        <w:t>消毒</w:t>
      </w:r>
      <w:r w:rsidR="00996136" w:rsidRPr="00D868FA">
        <w:rPr>
          <w:rFonts w:hint="eastAsia"/>
          <w:bCs/>
        </w:rPr>
        <w:t>。</w:t>
      </w:r>
      <w:r w:rsidRPr="00D868FA">
        <w:rPr>
          <w:rFonts w:hint="eastAsia"/>
          <w:bCs/>
        </w:rPr>
        <w:t>安装完毕后应进行密封处理，确保</w:t>
      </w:r>
      <w:r w:rsidR="00087713" w:rsidRPr="00D868FA">
        <w:rPr>
          <w:rFonts w:hint="eastAsia"/>
          <w:bCs/>
        </w:rPr>
        <w:t>无</w:t>
      </w:r>
      <w:r w:rsidRPr="00D868FA">
        <w:rPr>
          <w:rFonts w:hint="eastAsia"/>
          <w:bCs/>
        </w:rPr>
        <w:t>泄露。</w:t>
      </w:r>
    </w:p>
    <w:p w14:paraId="5EBC8C7F" w14:textId="441C8A92" w:rsidR="00903C49" w:rsidRPr="00D868FA" w:rsidRDefault="001232E7" w:rsidP="001232E7">
      <w:pPr>
        <w:pStyle w:val="a1"/>
        <w:numPr>
          <w:ilvl w:val="0"/>
          <w:numId w:val="0"/>
        </w:numPr>
        <w:spacing w:line="336" w:lineRule="auto"/>
        <w:ind w:firstLineChars="200" w:firstLine="422"/>
        <w:outlineLvl w:val="9"/>
        <w:rPr>
          <w:rFonts w:ascii="宋体" w:eastAsia="宋体" w:hAnsi="宋体" w:cs="黑体"/>
          <w:szCs w:val="21"/>
        </w:rPr>
      </w:pPr>
      <w:r w:rsidRPr="00D868FA">
        <w:rPr>
          <w:rFonts w:ascii="黑体" w:cs="黑体" w:hint="eastAsia"/>
          <w:b/>
          <w:bCs/>
          <w:szCs w:val="21"/>
        </w:rPr>
        <w:t>2</w:t>
      </w:r>
      <w:r w:rsidR="00496472">
        <w:rPr>
          <w:rFonts w:ascii="黑体" w:cs="黑体"/>
          <w:b/>
          <w:bCs/>
          <w:szCs w:val="21"/>
        </w:rPr>
        <w:t xml:space="preserve"> </w:t>
      </w:r>
      <w:r w:rsidRPr="00D868FA">
        <w:rPr>
          <w:rFonts w:ascii="宋体" w:eastAsia="宋体" w:hAnsi="宋体" w:cs="黑体" w:hint="eastAsia"/>
          <w:szCs w:val="21"/>
        </w:rPr>
        <w:t>防爆检修插座宜</w:t>
      </w:r>
      <w:r w:rsidR="00E01139" w:rsidRPr="00D868FA">
        <w:rPr>
          <w:rFonts w:ascii="宋体" w:eastAsia="宋体" w:hAnsi="宋体" w:cs="黑体" w:hint="eastAsia"/>
          <w:szCs w:val="21"/>
        </w:rPr>
        <w:t>暗装</w:t>
      </w:r>
      <w:r w:rsidR="00996136" w:rsidRPr="00D868FA">
        <w:rPr>
          <w:rFonts w:ascii="宋体" w:eastAsia="宋体" w:hAnsi="宋体" w:cs="黑体" w:hint="eastAsia"/>
          <w:szCs w:val="21"/>
        </w:rPr>
        <w:t>在</w:t>
      </w:r>
      <w:r w:rsidRPr="00D868FA">
        <w:rPr>
          <w:rFonts w:ascii="宋体" w:eastAsia="宋体" w:hAnsi="宋体" w:cs="黑体" w:hint="eastAsia"/>
          <w:szCs w:val="21"/>
        </w:rPr>
        <w:t>有回风夹道的区域</w:t>
      </w:r>
      <w:r w:rsidR="00996136" w:rsidRPr="00D868FA">
        <w:rPr>
          <w:rFonts w:ascii="宋体" w:eastAsia="宋体" w:hAnsi="宋体" w:cs="黑体" w:hint="eastAsia"/>
          <w:szCs w:val="21"/>
        </w:rPr>
        <w:t>。</w:t>
      </w:r>
      <w:r w:rsidRPr="00D868FA">
        <w:rPr>
          <w:rFonts w:ascii="宋体" w:eastAsia="宋体" w:hAnsi="宋体" w:cs="黑体" w:hint="eastAsia"/>
          <w:szCs w:val="21"/>
        </w:rPr>
        <w:t>安装前宜制作检修插座箱体，嵌入</w:t>
      </w:r>
      <w:r w:rsidR="00996136" w:rsidRPr="00D868FA">
        <w:rPr>
          <w:rFonts w:ascii="宋体" w:eastAsia="宋体" w:hAnsi="宋体" w:cs="黑体" w:hint="eastAsia"/>
          <w:szCs w:val="21"/>
        </w:rPr>
        <w:t>隔板墙体</w:t>
      </w:r>
      <w:r w:rsidRPr="00D868FA">
        <w:rPr>
          <w:rFonts w:ascii="宋体" w:eastAsia="宋体" w:hAnsi="宋体" w:cs="黑体" w:hint="eastAsia"/>
          <w:szCs w:val="21"/>
        </w:rPr>
        <w:t>内</w:t>
      </w:r>
      <w:r w:rsidR="00996136" w:rsidRPr="00D868FA">
        <w:rPr>
          <w:rFonts w:ascii="宋体" w:eastAsia="宋体" w:hAnsi="宋体" w:cs="黑体" w:hint="eastAsia"/>
          <w:szCs w:val="21"/>
        </w:rPr>
        <w:t>。</w:t>
      </w:r>
      <w:r w:rsidRPr="00D868FA">
        <w:rPr>
          <w:rFonts w:ascii="宋体" w:eastAsia="宋体" w:hAnsi="宋体" w:cs="黑体" w:hint="eastAsia"/>
          <w:szCs w:val="21"/>
        </w:rPr>
        <w:t>安装完毕后</w:t>
      </w:r>
      <w:r w:rsidR="00996136" w:rsidRPr="00D868FA">
        <w:rPr>
          <w:rFonts w:ascii="宋体" w:eastAsia="宋体" w:hAnsi="宋体" w:cs="黑体" w:hint="eastAsia"/>
          <w:szCs w:val="21"/>
        </w:rPr>
        <w:t>应</w:t>
      </w:r>
      <w:r w:rsidRPr="00D868FA">
        <w:rPr>
          <w:rFonts w:ascii="宋体" w:eastAsia="宋体" w:hAnsi="宋体" w:cs="黑体" w:hint="eastAsia"/>
          <w:szCs w:val="21"/>
        </w:rPr>
        <w:t>进行密封处理，确保</w:t>
      </w:r>
      <w:r w:rsidR="00996136" w:rsidRPr="00D868FA">
        <w:rPr>
          <w:rFonts w:ascii="宋体" w:eastAsia="宋体" w:hAnsi="宋体" w:cs="黑体" w:hint="eastAsia"/>
          <w:szCs w:val="21"/>
        </w:rPr>
        <w:t>无</w:t>
      </w:r>
      <w:r w:rsidRPr="00D868FA">
        <w:rPr>
          <w:rFonts w:ascii="宋体" w:eastAsia="宋体" w:hAnsi="宋体" w:cs="黑体" w:hint="eastAsia"/>
          <w:szCs w:val="21"/>
        </w:rPr>
        <w:t>泄露、</w:t>
      </w:r>
      <w:r w:rsidR="00996136" w:rsidRPr="00D868FA">
        <w:rPr>
          <w:rFonts w:ascii="宋体" w:eastAsia="宋体" w:hAnsi="宋体" w:cs="黑体" w:hint="eastAsia"/>
          <w:szCs w:val="21"/>
        </w:rPr>
        <w:t>安装稳固</w:t>
      </w:r>
      <w:r w:rsidRPr="00D868FA">
        <w:rPr>
          <w:rFonts w:ascii="宋体" w:eastAsia="宋体" w:hAnsi="宋体" w:cs="黑体" w:hint="eastAsia"/>
          <w:szCs w:val="21"/>
        </w:rPr>
        <w:t>。</w:t>
      </w:r>
    </w:p>
    <w:p w14:paraId="3CE316DA" w14:textId="77777777" w:rsidR="00903C49" w:rsidRDefault="001232E7" w:rsidP="00903C49">
      <w:pPr>
        <w:pStyle w:val="a1"/>
        <w:numPr>
          <w:ilvl w:val="0"/>
          <w:numId w:val="0"/>
        </w:numPr>
        <w:spacing w:line="336" w:lineRule="auto"/>
        <w:ind w:left="420" w:firstLine="2"/>
        <w:outlineLvl w:val="9"/>
        <w:rPr>
          <w:rFonts w:ascii="宋体" w:eastAsia="宋体" w:hAnsi="宋体" w:cs="黑体"/>
          <w:bCs/>
          <w:szCs w:val="21"/>
        </w:rPr>
      </w:pPr>
      <w:r w:rsidRPr="001232E7">
        <w:rPr>
          <w:rFonts w:ascii="宋体" w:eastAsia="宋体" w:hAnsi="宋体" w:cs="黑体" w:hint="eastAsia"/>
          <w:bCs/>
          <w:szCs w:val="21"/>
        </w:rPr>
        <w:t>检查数量：每个系统抽查20%，且不得少于10个</w:t>
      </w:r>
      <w:r>
        <w:rPr>
          <w:rFonts w:ascii="宋体" w:eastAsia="宋体" w:hAnsi="宋体" w:cs="黑体" w:hint="eastAsia"/>
          <w:bCs/>
          <w:szCs w:val="21"/>
        </w:rPr>
        <w:t>。</w:t>
      </w:r>
    </w:p>
    <w:p w14:paraId="2C4288FB" w14:textId="0266CD6A" w:rsidR="001232E7" w:rsidRDefault="001232E7" w:rsidP="00903C49">
      <w:pPr>
        <w:pStyle w:val="a1"/>
        <w:numPr>
          <w:ilvl w:val="0"/>
          <w:numId w:val="0"/>
        </w:numPr>
        <w:spacing w:line="336" w:lineRule="auto"/>
        <w:ind w:left="420" w:firstLine="2"/>
        <w:outlineLvl w:val="9"/>
        <w:rPr>
          <w:rFonts w:ascii="宋体" w:eastAsia="宋体" w:hAnsi="宋体" w:cs="黑体"/>
          <w:bCs/>
          <w:szCs w:val="21"/>
        </w:rPr>
      </w:pPr>
      <w:r w:rsidRPr="001232E7">
        <w:rPr>
          <w:rFonts w:ascii="宋体" w:eastAsia="宋体" w:hAnsi="宋体" w:cs="黑体" w:hint="eastAsia"/>
          <w:bCs/>
          <w:szCs w:val="21"/>
        </w:rPr>
        <w:t>检查方法：核查施工记录，观察检查、尺量。</w:t>
      </w:r>
    </w:p>
    <w:p w14:paraId="4415DC7B" w14:textId="1937902F" w:rsidR="00DC17CB" w:rsidRDefault="00DC17CB">
      <w:pPr>
        <w:widowControl/>
        <w:jc w:val="left"/>
        <w:rPr>
          <w:rFonts w:ascii="宋体" w:hAnsi="宋体" w:cs="黑体"/>
          <w:bCs/>
          <w:kern w:val="0"/>
        </w:rPr>
      </w:pPr>
      <w:r>
        <w:rPr>
          <w:rFonts w:ascii="宋体" w:hAnsi="宋体" w:cs="黑体"/>
          <w:bCs/>
        </w:rPr>
        <w:br w:type="page"/>
      </w:r>
    </w:p>
    <w:p w14:paraId="4EF74A7A" w14:textId="650B5CB2" w:rsidR="00DC17CB" w:rsidRDefault="00DC17CB" w:rsidP="00532D0A">
      <w:pPr>
        <w:autoSpaceDE w:val="0"/>
        <w:autoSpaceDN w:val="0"/>
        <w:spacing w:line="360" w:lineRule="auto"/>
        <w:jc w:val="center"/>
        <w:outlineLvl w:val="1"/>
        <w:rPr>
          <w:rFonts w:ascii="宋体" w:hAnsi="宋体" w:cs="黑体"/>
          <w:b/>
          <w:bCs/>
        </w:rPr>
      </w:pPr>
      <w:bookmarkStart w:id="64" w:name="_Toc39817432"/>
      <w:r w:rsidRPr="001D446B">
        <w:rPr>
          <w:rFonts w:ascii="宋体" w:hAnsi="宋体" w:cs="黑体" w:hint="eastAsia"/>
          <w:b/>
          <w:bCs/>
        </w:rPr>
        <w:lastRenderedPageBreak/>
        <w:t>9.</w:t>
      </w:r>
      <w:r w:rsidRPr="0032121D">
        <w:rPr>
          <w:rFonts w:ascii="宋体" w:hAnsi="宋体" w:cs="黑体" w:hint="eastAsia"/>
          <w:b/>
          <w:bCs/>
        </w:rPr>
        <w:t xml:space="preserve">4 </w:t>
      </w:r>
      <w:r w:rsidR="003A2FF0" w:rsidRPr="0032121D">
        <w:rPr>
          <w:rFonts w:ascii="宋体" w:hAnsi="宋体" w:cs="黑体" w:hint="eastAsia"/>
          <w:b/>
          <w:bCs/>
        </w:rPr>
        <w:t>洁</w:t>
      </w:r>
      <w:r w:rsidR="003A2FF0" w:rsidRPr="001D446B">
        <w:rPr>
          <w:rFonts w:ascii="宋体" w:hAnsi="宋体" w:cs="黑体" w:hint="eastAsia"/>
          <w:b/>
          <w:bCs/>
        </w:rPr>
        <w:t xml:space="preserve"> 净 </w:t>
      </w:r>
      <w:r w:rsidR="003C2D77" w:rsidRPr="001D446B">
        <w:rPr>
          <w:rFonts w:ascii="宋体" w:hAnsi="宋体" w:cs="黑体" w:hint="eastAsia"/>
          <w:b/>
          <w:bCs/>
        </w:rPr>
        <w:t>区</w:t>
      </w:r>
      <w:r w:rsidR="003A2FF0" w:rsidRPr="001D446B">
        <w:rPr>
          <w:rFonts w:ascii="宋体" w:hAnsi="宋体" w:cs="黑体" w:hint="eastAsia"/>
          <w:b/>
          <w:bCs/>
        </w:rPr>
        <w:t xml:space="preserve"> </w:t>
      </w:r>
      <w:r w:rsidRPr="001D446B">
        <w:rPr>
          <w:rFonts w:ascii="黑体" w:eastAsia="黑体" w:hAnsi="黑体" w:cs="黑体" w:hint="eastAsia"/>
          <w:bCs/>
        </w:rPr>
        <w:t>照 明</w:t>
      </w:r>
      <w:bookmarkEnd w:id="64"/>
      <w:r w:rsidRPr="001D446B">
        <w:rPr>
          <w:rFonts w:ascii="黑体" w:eastAsia="黑体" w:hAnsi="黑体" w:cs="黑体" w:hint="eastAsia"/>
          <w:bCs/>
        </w:rPr>
        <w:t xml:space="preserve"> </w:t>
      </w:r>
    </w:p>
    <w:p w14:paraId="7FF00CCD" w14:textId="77777777" w:rsidR="00532D0A" w:rsidRPr="00532D0A" w:rsidRDefault="00532D0A" w:rsidP="00532D0A">
      <w:pPr>
        <w:autoSpaceDE w:val="0"/>
        <w:autoSpaceDN w:val="0"/>
        <w:spacing w:line="360" w:lineRule="auto"/>
        <w:jc w:val="center"/>
        <w:rPr>
          <w:rFonts w:ascii="宋体" w:hAnsi="宋体" w:cs="黑体"/>
          <w:b/>
          <w:bCs/>
        </w:rPr>
      </w:pPr>
    </w:p>
    <w:p w14:paraId="3E3D12AB" w14:textId="05AC8BE5" w:rsidR="00DC17CB" w:rsidRDefault="00DC17CB" w:rsidP="0032121D">
      <w:pPr>
        <w:spacing w:line="336" w:lineRule="auto"/>
        <w:rPr>
          <w:rFonts w:cs="宋体"/>
          <w:bCs/>
        </w:rPr>
      </w:pPr>
      <w:r w:rsidRPr="0032121D">
        <w:rPr>
          <w:rFonts w:ascii="黑体" w:eastAsia="黑体" w:hAnsi="Arial" w:cs="黑体" w:hint="eastAsia"/>
          <w:b/>
          <w:bCs/>
          <w:kern w:val="0"/>
        </w:rPr>
        <w:t>9.</w:t>
      </w:r>
      <w:r w:rsidR="007B20B8" w:rsidRPr="0032121D">
        <w:rPr>
          <w:rFonts w:ascii="黑体" w:eastAsia="黑体" w:hAnsi="Arial" w:cs="黑体" w:hint="eastAsia"/>
          <w:b/>
          <w:bCs/>
          <w:kern w:val="0"/>
        </w:rPr>
        <w:t>4</w:t>
      </w:r>
      <w:r w:rsidRPr="0032121D">
        <w:rPr>
          <w:rFonts w:ascii="黑体" w:eastAsia="黑体" w:hAnsi="Arial" w:cs="黑体" w:hint="eastAsia"/>
          <w:b/>
          <w:bCs/>
          <w:kern w:val="0"/>
        </w:rPr>
        <w:t>.</w:t>
      </w:r>
      <w:r w:rsidR="007B20B8" w:rsidRPr="0032121D">
        <w:rPr>
          <w:rFonts w:ascii="黑体" w:eastAsia="黑体" w:hAnsi="Arial" w:cs="黑体" w:hint="eastAsia"/>
          <w:b/>
          <w:bCs/>
          <w:kern w:val="0"/>
        </w:rPr>
        <w:t>1</w:t>
      </w:r>
      <w:r w:rsidR="00572C16" w:rsidRPr="0032121D">
        <w:rPr>
          <w:rFonts w:ascii="黑体" w:eastAsia="黑体" w:hAnsi="Arial" w:cs="黑体"/>
          <w:b/>
          <w:bCs/>
          <w:kern w:val="0"/>
        </w:rPr>
        <w:t xml:space="preserve"> </w:t>
      </w:r>
      <w:r w:rsidRPr="0032121D">
        <w:rPr>
          <w:rFonts w:cs="宋体" w:hint="eastAsia"/>
          <w:bCs/>
        </w:rPr>
        <w:t>医药</w:t>
      </w:r>
      <w:r w:rsidR="003C2D77" w:rsidRPr="0032121D">
        <w:rPr>
          <w:rFonts w:cs="宋体" w:hint="eastAsia"/>
          <w:bCs/>
        </w:rPr>
        <w:t>洁净区</w:t>
      </w:r>
      <w:r w:rsidR="007B20B8" w:rsidRPr="0032121D">
        <w:rPr>
          <w:rFonts w:cs="宋体" w:hint="eastAsia"/>
          <w:bCs/>
        </w:rPr>
        <w:t>内</w:t>
      </w:r>
      <w:r w:rsidR="009868C5" w:rsidRPr="0032121D">
        <w:rPr>
          <w:rFonts w:cs="宋体" w:hint="eastAsia"/>
          <w:bCs/>
        </w:rPr>
        <w:t>应</w:t>
      </w:r>
      <w:r w:rsidR="007B20B8" w:rsidRPr="0032121D">
        <w:rPr>
          <w:rFonts w:cs="宋体" w:hint="eastAsia"/>
          <w:bCs/>
        </w:rPr>
        <w:t>提供充足的照明。</w:t>
      </w:r>
    </w:p>
    <w:p w14:paraId="454D9212" w14:textId="77777777" w:rsidR="0032121D" w:rsidRPr="00D868FA" w:rsidRDefault="0032121D" w:rsidP="0032121D">
      <w:pPr>
        <w:spacing w:line="336" w:lineRule="auto"/>
        <w:ind w:firstLine="420"/>
        <w:rPr>
          <w:rFonts w:cs="宋体"/>
          <w:bCs/>
        </w:rPr>
      </w:pPr>
      <w:r w:rsidRPr="00D868FA">
        <w:rPr>
          <w:rFonts w:cs="宋体" w:hint="eastAsia"/>
          <w:bCs/>
        </w:rPr>
        <w:t>检查数量：全部检查。</w:t>
      </w:r>
    </w:p>
    <w:p w14:paraId="40AEFC4A" w14:textId="272B6CF0" w:rsidR="0032121D" w:rsidRPr="0032121D" w:rsidRDefault="0032121D" w:rsidP="0032121D">
      <w:pPr>
        <w:spacing w:line="336" w:lineRule="auto"/>
        <w:ind w:firstLine="420"/>
        <w:rPr>
          <w:rFonts w:cs="宋体"/>
          <w:bCs/>
        </w:rPr>
      </w:pPr>
      <w:r w:rsidRPr="00D868FA">
        <w:rPr>
          <w:rFonts w:cs="宋体" w:hint="eastAsia"/>
          <w:bCs/>
        </w:rPr>
        <w:t>检查方法：记录。</w:t>
      </w:r>
    </w:p>
    <w:p w14:paraId="48020F93" w14:textId="2E753930" w:rsidR="00DC17CB" w:rsidRDefault="00DC17CB" w:rsidP="00DC17CB">
      <w:pPr>
        <w:spacing w:line="336" w:lineRule="auto"/>
        <w:rPr>
          <w:rFonts w:cs="宋体"/>
          <w:bCs/>
        </w:rPr>
      </w:pPr>
      <w:r w:rsidRPr="00D868FA">
        <w:rPr>
          <w:rFonts w:ascii="黑体" w:eastAsia="黑体" w:hAnsi="Arial" w:cs="黑体" w:hint="eastAsia"/>
          <w:b/>
          <w:bCs/>
          <w:kern w:val="0"/>
        </w:rPr>
        <w:t>9.</w:t>
      </w:r>
      <w:r w:rsidR="002628CA" w:rsidRPr="00D868FA">
        <w:rPr>
          <w:rFonts w:ascii="黑体" w:eastAsia="黑体" w:hAnsi="Arial" w:cs="黑体" w:hint="eastAsia"/>
          <w:b/>
          <w:bCs/>
          <w:kern w:val="0"/>
        </w:rPr>
        <w:t>4</w:t>
      </w:r>
      <w:r w:rsidRPr="00D868FA">
        <w:rPr>
          <w:rFonts w:ascii="黑体" w:eastAsia="黑体" w:hAnsi="Arial" w:cs="黑体" w:hint="eastAsia"/>
          <w:b/>
          <w:bCs/>
          <w:kern w:val="0"/>
        </w:rPr>
        <w:t>.</w:t>
      </w:r>
      <w:r w:rsidR="002628CA" w:rsidRPr="00D868FA">
        <w:rPr>
          <w:rFonts w:ascii="黑体" w:eastAsia="黑体" w:hAnsi="Arial" w:cs="黑体" w:hint="eastAsia"/>
          <w:b/>
          <w:bCs/>
          <w:kern w:val="0"/>
        </w:rPr>
        <w:t>2</w:t>
      </w:r>
      <w:r w:rsidR="00BA5476" w:rsidRPr="00D868FA">
        <w:rPr>
          <w:rFonts w:ascii="黑体" w:eastAsia="黑体" w:hAnsi="Arial" w:cs="黑体"/>
          <w:b/>
          <w:bCs/>
          <w:kern w:val="0"/>
        </w:rPr>
        <w:t xml:space="preserve"> </w:t>
      </w:r>
      <w:r w:rsidR="000D7AD6" w:rsidRPr="00D868FA">
        <w:rPr>
          <w:rFonts w:cs="宋体" w:hint="eastAsia"/>
          <w:bCs/>
        </w:rPr>
        <w:t>医药</w:t>
      </w:r>
      <w:r w:rsidR="008E0F92" w:rsidRPr="00D868FA">
        <w:rPr>
          <w:rFonts w:cs="宋体" w:hint="eastAsia"/>
          <w:bCs/>
        </w:rPr>
        <w:t>洁净</w:t>
      </w:r>
      <w:r w:rsidR="004720F6" w:rsidRPr="00D868FA">
        <w:rPr>
          <w:rFonts w:cs="宋体" w:hint="eastAsia"/>
          <w:bCs/>
        </w:rPr>
        <w:t>区应</w:t>
      </w:r>
      <w:r w:rsidR="002628CA" w:rsidRPr="00D868FA">
        <w:rPr>
          <w:rFonts w:cs="宋体" w:hint="eastAsia"/>
          <w:bCs/>
        </w:rPr>
        <w:t>安装</w:t>
      </w:r>
      <w:r w:rsidRPr="00D868FA">
        <w:rPr>
          <w:rFonts w:cs="宋体" w:hint="eastAsia"/>
          <w:bCs/>
        </w:rPr>
        <w:t>节能、表面易清洁</w:t>
      </w:r>
      <w:r w:rsidR="002C3E1C" w:rsidRPr="00D868FA">
        <w:rPr>
          <w:rFonts w:cs="宋体" w:hint="eastAsia"/>
          <w:bCs/>
        </w:rPr>
        <w:t>和</w:t>
      </w:r>
      <w:r w:rsidRPr="00D868FA">
        <w:rPr>
          <w:rFonts w:cs="宋体" w:hint="eastAsia"/>
          <w:bCs/>
        </w:rPr>
        <w:t>消毒、密封良好的照明灯具。</w:t>
      </w:r>
    </w:p>
    <w:p w14:paraId="05E3BE54" w14:textId="77777777" w:rsidR="0032121D" w:rsidRPr="00532D0A" w:rsidRDefault="0032121D" w:rsidP="0032121D">
      <w:pPr>
        <w:spacing w:line="336" w:lineRule="auto"/>
        <w:ind w:firstLine="420"/>
        <w:rPr>
          <w:rFonts w:ascii="宋体" w:hAnsi="宋体" w:cs="宋体"/>
        </w:rPr>
      </w:pPr>
      <w:r w:rsidRPr="00D868FA">
        <w:rPr>
          <w:rFonts w:cs="宋体" w:hint="eastAsia"/>
        </w:rPr>
        <w:t>检查数量：</w:t>
      </w:r>
      <w:r w:rsidRPr="00532D0A">
        <w:rPr>
          <w:rFonts w:ascii="宋体" w:hAnsi="宋体" w:cs="宋体" w:hint="eastAsia"/>
        </w:rPr>
        <w:t>每个系统抽查20%，且不得少于10个。</w:t>
      </w:r>
    </w:p>
    <w:p w14:paraId="47FEFB91" w14:textId="4E469E05" w:rsidR="0032121D" w:rsidRPr="00532D0A" w:rsidRDefault="0032121D" w:rsidP="0032121D">
      <w:pPr>
        <w:spacing w:line="336" w:lineRule="auto"/>
        <w:ind w:firstLine="420"/>
        <w:rPr>
          <w:rFonts w:ascii="宋体" w:hAnsi="宋体" w:cs="宋体"/>
          <w:bCs/>
        </w:rPr>
      </w:pPr>
      <w:r w:rsidRPr="00532D0A">
        <w:rPr>
          <w:rFonts w:ascii="宋体" w:hAnsi="宋体" w:cs="宋体" w:hint="eastAsia"/>
        </w:rPr>
        <w:t>检查方法：外观检查</w:t>
      </w:r>
      <w:r w:rsidR="001E4187" w:rsidRPr="00532D0A">
        <w:rPr>
          <w:rFonts w:ascii="宋体" w:hAnsi="宋体" w:cs="宋体" w:hint="eastAsia"/>
        </w:rPr>
        <w:t>，</w:t>
      </w:r>
      <w:r w:rsidRPr="00532D0A">
        <w:rPr>
          <w:rFonts w:ascii="宋体" w:hAnsi="宋体" w:cs="宋体" w:hint="eastAsia"/>
        </w:rPr>
        <w:t>尺量。</w:t>
      </w:r>
    </w:p>
    <w:p w14:paraId="2AF83013" w14:textId="621FC36C" w:rsidR="0069215C" w:rsidRPr="00D868FA" w:rsidRDefault="0069215C" w:rsidP="0069215C">
      <w:pPr>
        <w:spacing w:line="336" w:lineRule="auto"/>
        <w:rPr>
          <w:rFonts w:cs="宋体"/>
          <w:b/>
        </w:rPr>
      </w:pPr>
      <w:r w:rsidRPr="00D868FA">
        <w:rPr>
          <w:rFonts w:ascii="黑体" w:eastAsia="黑体" w:hAnsi="Arial" w:cs="黑体" w:hint="eastAsia"/>
          <w:b/>
          <w:bCs/>
          <w:kern w:val="0"/>
        </w:rPr>
        <w:t>9.4.3</w:t>
      </w:r>
      <w:r w:rsidR="001D446B" w:rsidRPr="00D868FA">
        <w:rPr>
          <w:rFonts w:ascii="黑体" w:eastAsia="黑体" w:hAnsi="Arial" w:cs="黑体"/>
          <w:b/>
          <w:bCs/>
          <w:kern w:val="0"/>
        </w:rPr>
        <w:t xml:space="preserve"> </w:t>
      </w:r>
      <w:r w:rsidRPr="00D868FA">
        <w:rPr>
          <w:rFonts w:cs="宋体" w:hint="eastAsia"/>
          <w:bCs/>
        </w:rPr>
        <w:t>医药洁净</w:t>
      </w:r>
      <w:r w:rsidR="00177345" w:rsidRPr="00D868FA">
        <w:rPr>
          <w:rFonts w:cs="宋体" w:hint="eastAsia"/>
          <w:bCs/>
        </w:rPr>
        <w:t>区</w:t>
      </w:r>
      <w:r w:rsidRPr="00D868FA">
        <w:rPr>
          <w:rFonts w:cs="宋体" w:hint="eastAsia"/>
          <w:bCs/>
        </w:rPr>
        <w:t>内照明灯具布局应整齐，并与高效口、散流器、回风百叶、消防喷头等布置相协调。</w:t>
      </w:r>
    </w:p>
    <w:p w14:paraId="0E5901B4" w14:textId="6EE7F8EB" w:rsidR="0069215C" w:rsidRPr="00D868FA" w:rsidRDefault="0069215C" w:rsidP="0069215C">
      <w:pPr>
        <w:spacing w:line="336" w:lineRule="auto"/>
        <w:ind w:firstLine="420"/>
        <w:rPr>
          <w:rFonts w:cs="宋体"/>
        </w:rPr>
      </w:pPr>
      <w:r w:rsidRPr="00D868FA">
        <w:rPr>
          <w:rFonts w:cs="宋体" w:hint="eastAsia"/>
        </w:rPr>
        <w:t>检查数量：</w:t>
      </w:r>
      <w:r w:rsidR="001E4187" w:rsidRPr="001E4187">
        <w:rPr>
          <w:rFonts w:cs="宋体" w:hint="eastAsia"/>
        </w:rPr>
        <w:t>全部检查。</w:t>
      </w:r>
    </w:p>
    <w:p w14:paraId="07A2FDBB" w14:textId="1799179D" w:rsidR="0069215C" w:rsidRPr="00D868FA" w:rsidRDefault="0069215C" w:rsidP="0069215C">
      <w:pPr>
        <w:spacing w:line="336" w:lineRule="auto"/>
        <w:ind w:firstLine="420"/>
        <w:rPr>
          <w:rFonts w:cs="宋体"/>
        </w:rPr>
      </w:pPr>
      <w:r w:rsidRPr="00D868FA">
        <w:rPr>
          <w:rFonts w:cs="宋体" w:hint="eastAsia"/>
        </w:rPr>
        <w:t>检查方法：</w:t>
      </w:r>
      <w:r w:rsidR="001E4187" w:rsidRPr="001E4187">
        <w:rPr>
          <w:rFonts w:cs="宋体" w:hint="eastAsia"/>
        </w:rPr>
        <w:t>观察检查，</w:t>
      </w:r>
      <w:r w:rsidR="001E4187" w:rsidRPr="00D868FA">
        <w:rPr>
          <w:rFonts w:cs="宋体" w:hint="eastAsia"/>
          <w:bCs/>
        </w:rPr>
        <w:t>记录。</w:t>
      </w:r>
    </w:p>
    <w:p w14:paraId="3200F152" w14:textId="25CD72A5" w:rsidR="006C743F" w:rsidRPr="00D868FA" w:rsidRDefault="00DC17CB" w:rsidP="00DC17CB">
      <w:pPr>
        <w:spacing w:line="336" w:lineRule="auto"/>
        <w:rPr>
          <w:rFonts w:ascii="黑体" w:eastAsia="黑体" w:hAnsi="Arial" w:cs="黑体"/>
          <w:bCs/>
          <w:kern w:val="0"/>
        </w:rPr>
      </w:pPr>
      <w:r w:rsidRPr="00D868FA">
        <w:rPr>
          <w:rFonts w:ascii="黑体" w:eastAsia="黑体" w:hAnsi="Arial" w:cs="黑体" w:hint="eastAsia"/>
          <w:b/>
          <w:bCs/>
          <w:kern w:val="0"/>
        </w:rPr>
        <w:t>9.</w:t>
      </w:r>
      <w:r w:rsidR="008E0F92" w:rsidRPr="00D868FA">
        <w:rPr>
          <w:rFonts w:ascii="黑体" w:eastAsia="黑体" w:hAnsi="Arial" w:cs="黑体" w:hint="eastAsia"/>
          <w:b/>
          <w:bCs/>
          <w:kern w:val="0"/>
        </w:rPr>
        <w:t>4</w:t>
      </w:r>
      <w:r w:rsidRPr="00D868FA">
        <w:rPr>
          <w:rFonts w:ascii="黑体" w:eastAsia="黑体" w:hAnsi="Arial" w:cs="黑体" w:hint="eastAsia"/>
          <w:b/>
          <w:bCs/>
          <w:kern w:val="0"/>
        </w:rPr>
        <w:t>.</w:t>
      </w:r>
      <w:r w:rsidR="006C743F" w:rsidRPr="00D868FA">
        <w:rPr>
          <w:rFonts w:ascii="黑体" w:eastAsia="黑体" w:hAnsi="Arial" w:cs="黑体" w:hint="eastAsia"/>
          <w:b/>
          <w:bCs/>
          <w:kern w:val="0"/>
        </w:rPr>
        <w:t>4</w:t>
      </w:r>
      <w:r w:rsidRPr="00D868FA">
        <w:rPr>
          <w:rFonts w:ascii="黑体" w:eastAsia="黑体" w:hAnsi="Arial" w:cs="黑体" w:hint="eastAsia"/>
          <w:b/>
          <w:bCs/>
          <w:kern w:val="0"/>
        </w:rPr>
        <w:t xml:space="preserve"> </w:t>
      </w:r>
      <w:r w:rsidR="006C743F" w:rsidRPr="00D868FA">
        <w:rPr>
          <w:rFonts w:cs="宋体" w:hint="eastAsia"/>
          <w:bCs/>
        </w:rPr>
        <w:t>医药洁净区内的</w:t>
      </w:r>
      <w:r w:rsidR="00B1210D" w:rsidRPr="00D868FA">
        <w:rPr>
          <w:rFonts w:cs="宋体" w:hint="eastAsia"/>
          <w:bCs/>
        </w:rPr>
        <w:t>洁净</w:t>
      </w:r>
      <w:r w:rsidR="006C743F" w:rsidRPr="00D868FA">
        <w:rPr>
          <w:rFonts w:cs="宋体" w:hint="eastAsia"/>
          <w:bCs/>
        </w:rPr>
        <w:t>灯具宜</w:t>
      </w:r>
      <w:r w:rsidR="00C83969" w:rsidRPr="00D868FA">
        <w:rPr>
          <w:rFonts w:cs="宋体" w:hint="eastAsia"/>
          <w:bCs/>
        </w:rPr>
        <w:t>采用</w:t>
      </w:r>
      <w:r w:rsidR="006C743F" w:rsidRPr="00D868FA">
        <w:rPr>
          <w:rFonts w:cs="宋体" w:hint="eastAsia"/>
          <w:bCs/>
        </w:rPr>
        <w:t>吸顶式安装。安装前</w:t>
      </w:r>
      <w:r w:rsidR="00C83969" w:rsidRPr="00D868FA">
        <w:rPr>
          <w:rFonts w:cs="宋体" w:hint="eastAsia"/>
          <w:bCs/>
        </w:rPr>
        <w:t>应核对</w:t>
      </w:r>
      <w:r w:rsidR="006C743F" w:rsidRPr="00D868FA">
        <w:rPr>
          <w:rFonts w:cs="宋体" w:hint="eastAsia"/>
          <w:bCs/>
        </w:rPr>
        <w:t>灯具排布</w:t>
      </w:r>
      <w:r w:rsidR="00C83969" w:rsidRPr="00D868FA">
        <w:rPr>
          <w:rFonts w:cs="宋体" w:hint="eastAsia"/>
          <w:bCs/>
        </w:rPr>
        <w:t>。</w:t>
      </w:r>
      <w:r w:rsidR="006C743F" w:rsidRPr="00D868FA">
        <w:rPr>
          <w:rFonts w:cs="宋体" w:hint="eastAsia"/>
          <w:bCs/>
        </w:rPr>
        <w:t>灯具与</w:t>
      </w:r>
      <w:r w:rsidR="00C83969" w:rsidRPr="00D868FA">
        <w:rPr>
          <w:rFonts w:cs="宋体" w:hint="eastAsia"/>
          <w:bCs/>
        </w:rPr>
        <w:t>吊顶</w:t>
      </w:r>
      <w:r w:rsidR="006C743F" w:rsidRPr="00D868FA">
        <w:rPr>
          <w:rFonts w:cs="宋体" w:hint="eastAsia"/>
          <w:bCs/>
        </w:rPr>
        <w:t>之间</w:t>
      </w:r>
      <w:r w:rsidR="00C83969" w:rsidRPr="00D868FA">
        <w:rPr>
          <w:rFonts w:cs="宋体" w:hint="eastAsia"/>
          <w:bCs/>
        </w:rPr>
        <w:t>应</w:t>
      </w:r>
      <w:r w:rsidR="006C743F" w:rsidRPr="00D868FA">
        <w:rPr>
          <w:rFonts w:cs="宋体" w:hint="eastAsia"/>
          <w:bCs/>
        </w:rPr>
        <w:t>进行密封处理，确保边缝</w:t>
      </w:r>
      <w:r w:rsidR="00C83969" w:rsidRPr="00D868FA">
        <w:rPr>
          <w:rFonts w:cs="宋体" w:hint="eastAsia"/>
          <w:bCs/>
        </w:rPr>
        <w:t>无</w:t>
      </w:r>
      <w:r w:rsidR="006C743F" w:rsidRPr="00D868FA">
        <w:rPr>
          <w:rFonts w:cs="宋体" w:hint="eastAsia"/>
          <w:bCs/>
        </w:rPr>
        <w:t>泄漏</w:t>
      </w:r>
      <w:r w:rsidR="00C83969" w:rsidRPr="00D868FA">
        <w:rPr>
          <w:rFonts w:cs="宋体" w:hint="eastAsia"/>
          <w:bCs/>
        </w:rPr>
        <w:t>。</w:t>
      </w:r>
      <w:r w:rsidR="006C743F" w:rsidRPr="00D868FA">
        <w:rPr>
          <w:rFonts w:cs="宋体" w:hint="eastAsia"/>
          <w:bCs/>
        </w:rPr>
        <w:t>密封材料</w:t>
      </w:r>
      <w:r w:rsidR="00C83969" w:rsidRPr="00D868FA">
        <w:rPr>
          <w:rFonts w:cs="宋体" w:hint="eastAsia"/>
          <w:bCs/>
        </w:rPr>
        <w:t>应有稳定的化学性能、物理性能和热学性能。</w:t>
      </w:r>
    </w:p>
    <w:p w14:paraId="59F0A437" w14:textId="77777777" w:rsidR="009B0F81" w:rsidRPr="00D868FA" w:rsidRDefault="009B0F81" w:rsidP="009B0F81">
      <w:pPr>
        <w:spacing w:line="336" w:lineRule="auto"/>
        <w:ind w:firstLine="420"/>
        <w:rPr>
          <w:rFonts w:cs="宋体"/>
          <w:bCs/>
        </w:rPr>
      </w:pPr>
      <w:r w:rsidRPr="00D868FA">
        <w:rPr>
          <w:rFonts w:cs="宋体" w:hint="eastAsia"/>
          <w:bCs/>
        </w:rPr>
        <w:t>检查数量：全部检查。</w:t>
      </w:r>
    </w:p>
    <w:p w14:paraId="7FD8B375" w14:textId="77777777" w:rsidR="009B0F81" w:rsidRPr="00D868FA" w:rsidRDefault="009B0F81" w:rsidP="009B0F81">
      <w:pPr>
        <w:spacing w:line="336" w:lineRule="auto"/>
        <w:ind w:firstLine="420"/>
        <w:rPr>
          <w:rFonts w:cs="宋体"/>
          <w:bCs/>
        </w:rPr>
      </w:pPr>
      <w:r w:rsidRPr="00D868FA">
        <w:rPr>
          <w:rFonts w:cs="宋体" w:hint="eastAsia"/>
          <w:bCs/>
        </w:rPr>
        <w:t>检查方法：观察检查，记录。</w:t>
      </w:r>
    </w:p>
    <w:p w14:paraId="65325A5B" w14:textId="62BEDE7F" w:rsidR="0070712D" w:rsidRDefault="00DC17CB" w:rsidP="00DC17CB">
      <w:pPr>
        <w:spacing w:line="336" w:lineRule="auto"/>
        <w:rPr>
          <w:rFonts w:ascii="黑体" w:eastAsia="黑体" w:hAnsi="Arial" w:cs="黑体"/>
          <w:b/>
          <w:bCs/>
          <w:color w:val="FF0000"/>
          <w:kern w:val="0"/>
          <w:highlight w:val="green"/>
        </w:rPr>
      </w:pPr>
      <w:r w:rsidRPr="00D868FA">
        <w:rPr>
          <w:rFonts w:ascii="黑体" w:eastAsia="黑体" w:hAnsi="Arial" w:cs="黑体" w:hint="eastAsia"/>
          <w:b/>
          <w:bCs/>
          <w:kern w:val="0"/>
        </w:rPr>
        <w:t>9.</w:t>
      </w:r>
      <w:r w:rsidR="00950884" w:rsidRPr="00D868FA">
        <w:rPr>
          <w:rFonts w:ascii="黑体" w:eastAsia="黑体" w:hAnsi="Arial" w:cs="黑体" w:hint="eastAsia"/>
          <w:b/>
          <w:bCs/>
          <w:kern w:val="0"/>
        </w:rPr>
        <w:t>4</w:t>
      </w:r>
      <w:r w:rsidRPr="00D868FA">
        <w:rPr>
          <w:rFonts w:ascii="黑体" w:eastAsia="黑体" w:hAnsi="Arial" w:cs="黑体" w:hint="eastAsia"/>
          <w:b/>
          <w:bCs/>
          <w:kern w:val="0"/>
        </w:rPr>
        <w:t>.</w:t>
      </w:r>
      <w:r w:rsidR="0070712D" w:rsidRPr="00D868FA">
        <w:rPr>
          <w:rFonts w:ascii="黑体" w:eastAsia="黑体" w:hAnsi="Arial" w:cs="黑体" w:hint="eastAsia"/>
          <w:b/>
          <w:bCs/>
          <w:kern w:val="0"/>
        </w:rPr>
        <w:t>5</w:t>
      </w:r>
      <w:r w:rsidR="001D446B" w:rsidRPr="00D868FA">
        <w:rPr>
          <w:rFonts w:ascii="黑体" w:eastAsia="黑体" w:hAnsi="Arial" w:cs="黑体"/>
          <w:b/>
          <w:bCs/>
          <w:kern w:val="0"/>
        </w:rPr>
        <w:t xml:space="preserve"> </w:t>
      </w:r>
      <w:r w:rsidR="0070712D" w:rsidRPr="00D868FA">
        <w:rPr>
          <w:rFonts w:cs="宋体" w:hint="eastAsia"/>
          <w:bCs/>
        </w:rPr>
        <w:t>爆炸危险医药洁净区内的防爆洁净灯具应采用吸顶式安装。</w:t>
      </w:r>
      <w:r w:rsidR="00B1210D" w:rsidRPr="00D868FA">
        <w:rPr>
          <w:rFonts w:cs="宋体" w:hint="eastAsia"/>
          <w:bCs/>
        </w:rPr>
        <w:t>安装前应核对灯具排布。</w:t>
      </w:r>
      <w:r w:rsidR="0070712D" w:rsidRPr="00D868FA">
        <w:rPr>
          <w:rFonts w:cs="宋体" w:hint="eastAsia"/>
          <w:bCs/>
        </w:rPr>
        <w:t>安装时螺栓宜穿透彩钢板顶板，吊顶上还需进行加固处理，确保灯具安装牢固。</w:t>
      </w:r>
      <w:r w:rsidR="00B1210D" w:rsidRPr="00D868FA">
        <w:rPr>
          <w:rFonts w:cs="宋体" w:hint="eastAsia"/>
          <w:bCs/>
        </w:rPr>
        <w:t>灯具与吊顶之间应进行密封处理，确保边缝无泄漏。密封材料应有稳定的化学性能、物理性能和热学性能。</w:t>
      </w:r>
    </w:p>
    <w:p w14:paraId="55E964A8" w14:textId="04B68F73" w:rsidR="00DC17CB" w:rsidRPr="00D868FA" w:rsidRDefault="00DC17CB" w:rsidP="00DC17CB">
      <w:pPr>
        <w:spacing w:line="336" w:lineRule="auto"/>
        <w:ind w:firstLine="420"/>
        <w:rPr>
          <w:rFonts w:cs="宋体"/>
          <w:bCs/>
        </w:rPr>
      </w:pPr>
      <w:r w:rsidRPr="00D868FA">
        <w:rPr>
          <w:rFonts w:cs="宋体" w:hint="eastAsia"/>
          <w:bCs/>
        </w:rPr>
        <w:t>检查数量：</w:t>
      </w:r>
      <w:r w:rsidR="00C83969" w:rsidRPr="00D868FA">
        <w:rPr>
          <w:rFonts w:cs="宋体" w:hint="eastAsia"/>
          <w:bCs/>
        </w:rPr>
        <w:t>全部检查。</w:t>
      </w:r>
    </w:p>
    <w:p w14:paraId="75C75360" w14:textId="58C48F83" w:rsidR="00DC17CB" w:rsidRPr="00D868FA" w:rsidRDefault="00DC17CB" w:rsidP="00DC17CB">
      <w:pPr>
        <w:spacing w:line="336" w:lineRule="auto"/>
        <w:ind w:firstLine="420"/>
        <w:rPr>
          <w:rFonts w:cs="宋体"/>
          <w:bCs/>
        </w:rPr>
      </w:pPr>
      <w:r w:rsidRPr="00D868FA">
        <w:rPr>
          <w:rFonts w:cs="宋体" w:hint="eastAsia"/>
          <w:bCs/>
        </w:rPr>
        <w:t>检查方法：观察检查</w:t>
      </w:r>
      <w:r w:rsidR="00C83969" w:rsidRPr="00D868FA">
        <w:rPr>
          <w:rFonts w:cs="宋体" w:hint="eastAsia"/>
          <w:bCs/>
        </w:rPr>
        <w:t>，记录</w:t>
      </w:r>
      <w:r w:rsidRPr="00D868FA">
        <w:rPr>
          <w:rFonts w:cs="宋体" w:hint="eastAsia"/>
          <w:bCs/>
        </w:rPr>
        <w:t>。</w:t>
      </w:r>
    </w:p>
    <w:p w14:paraId="78E4A19C" w14:textId="32739BED" w:rsidR="00AD2FC0" w:rsidRPr="00AD2FC0" w:rsidRDefault="00AD2FC0" w:rsidP="00AD2FC0">
      <w:pPr>
        <w:pStyle w:val="a1"/>
        <w:numPr>
          <w:ilvl w:val="0"/>
          <w:numId w:val="0"/>
        </w:numPr>
        <w:spacing w:line="336" w:lineRule="auto"/>
        <w:outlineLvl w:val="9"/>
        <w:rPr>
          <w:rFonts w:ascii="宋体" w:eastAsia="宋体" w:hAnsi="宋体" w:cs="黑体"/>
          <w:bCs/>
          <w:szCs w:val="21"/>
        </w:rPr>
      </w:pPr>
    </w:p>
    <w:p w14:paraId="79413DF4" w14:textId="77777777" w:rsidR="00147CFA" w:rsidRDefault="00147CFA">
      <w:pPr>
        <w:widowControl/>
        <w:jc w:val="left"/>
        <w:rPr>
          <w:rFonts w:ascii="宋体" w:hAnsi="宋体" w:cs="黑体"/>
          <w:b/>
          <w:bCs/>
          <w:sz w:val="24"/>
          <w:szCs w:val="24"/>
        </w:rPr>
      </w:pPr>
      <w:r>
        <w:rPr>
          <w:rFonts w:ascii="宋体" w:hAnsi="宋体" w:cs="黑体"/>
          <w:b/>
          <w:bCs/>
          <w:sz w:val="24"/>
          <w:szCs w:val="24"/>
        </w:rPr>
        <w:br w:type="page"/>
      </w:r>
    </w:p>
    <w:p w14:paraId="15B827DD" w14:textId="7A8CE2A3" w:rsidR="00F16DA0" w:rsidRPr="001D446B" w:rsidRDefault="006A6575" w:rsidP="00F16DA0">
      <w:pPr>
        <w:autoSpaceDE w:val="0"/>
        <w:autoSpaceDN w:val="0"/>
        <w:spacing w:line="360" w:lineRule="auto"/>
        <w:jc w:val="center"/>
        <w:outlineLvl w:val="1"/>
        <w:rPr>
          <w:rFonts w:ascii="宋体" w:hAnsi="宋体" w:cs="黑体"/>
          <w:b/>
          <w:bCs/>
        </w:rPr>
      </w:pPr>
      <w:bookmarkStart w:id="65" w:name="_Toc39817433"/>
      <w:r w:rsidRPr="001D446B">
        <w:rPr>
          <w:rFonts w:ascii="宋体" w:hAnsi="宋体" w:cs="黑体" w:hint="eastAsia"/>
          <w:b/>
          <w:bCs/>
        </w:rPr>
        <w:lastRenderedPageBreak/>
        <w:t>9.5</w:t>
      </w:r>
      <w:r w:rsidR="00F16DA0" w:rsidRPr="001D446B">
        <w:rPr>
          <w:rFonts w:ascii="宋体" w:hAnsi="宋体" w:cs="黑体" w:hint="eastAsia"/>
          <w:b/>
          <w:bCs/>
        </w:rPr>
        <w:t xml:space="preserve"> </w:t>
      </w:r>
      <w:r w:rsidR="00F16DA0" w:rsidRPr="001D446B">
        <w:rPr>
          <w:rFonts w:ascii="黑体" w:eastAsia="黑体" w:hAnsi="黑体" w:cs="黑体" w:hint="eastAsia"/>
          <w:bCs/>
        </w:rPr>
        <w:t>防 雷 及 接 地 安 装</w:t>
      </w:r>
      <w:bookmarkEnd w:id="65"/>
    </w:p>
    <w:p w14:paraId="54DE0035" w14:textId="77777777" w:rsidR="001232E7" w:rsidRPr="00F16DA0" w:rsidRDefault="001232E7" w:rsidP="001232E7">
      <w:pPr>
        <w:spacing w:line="336" w:lineRule="auto"/>
      </w:pPr>
    </w:p>
    <w:p w14:paraId="032CB2F4" w14:textId="36453F72" w:rsidR="00151B8A" w:rsidRPr="006B39CF" w:rsidRDefault="00F16DA0" w:rsidP="00F16DA0">
      <w:pPr>
        <w:spacing w:line="336" w:lineRule="auto"/>
        <w:rPr>
          <w:rFonts w:ascii="宋体" w:hAnsi="宋体" w:cs="宋体"/>
        </w:rPr>
      </w:pPr>
      <w:r w:rsidRPr="00AC1D38">
        <w:rPr>
          <w:rFonts w:ascii="黑体" w:eastAsia="黑体" w:hAnsi="Arial" w:cs="黑体" w:hint="eastAsia"/>
          <w:b/>
          <w:bCs/>
          <w:kern w:val="0"/>
        </w:rPr>
        <w:t>9.</w:t>
      </w:r>
      <w:r w:rsidR="00067403" w:rsidRPr="00AC1D38">
        <w:rPr>
          <w:rFonts w:ascii="黑体" w:eastAsia="黑体" w:hAnsi="Arial" w:cs="黑体" w:hint="eastAsia"/>
          <w:b/>
          <w:bCs/>
          <w:kern w:val="0"/>
        </w:rPr>
        <w:t>5</w:t>
      </w:r>
      <w:r w:rsidRPr="00AC1D38">
        <w:rPr>
          <w:rFonts w:ascii="黑体" w:eastAsia="黑体" w:hAnsi="Arial" w:cs="黑体" w:hint="eastAsia"/>
          <w:b/>
          <w:bCs/>
          <w:kern w:val="0"/>
        </w:rPr>
        <w:t>.</w:t>
      </w:r>
      <w:r w:rsidR="00DB797F" w:rsidRPr="00AC1D38">
        <w:rPr>
          <w:rFonts w:ascii="黑体" w:eastAsia="黑体" w:hAnsi="Arial" w:cs="黑体" w:hint="eastAsia"/>
          <w:b/>
          <w:bCs/>
          <w:kern w:val="0"/>
        </w:rPr>
        <w:t>1</w:t>
      </w:r>
      <w:r w:rsidR="00067403" w:rsidRPr="00AC1D38">
        <w:rPr>
          <w:rFonts w:ascii="黑体" w:eastAsia="黑体" w:hAnsi="Arial" w:cs="黑体"/>
          <w:b/>
          <w:bCs/>
          <w:kern w:val="0"/>
        </w:rPr>
        <w:t xml:space="preserve"> </w:t>
      </w:r>
      <w:r w:rsidR="00067403" w:rsidRPr="006B39CF">
        <w:rPr>
          <w:rFonts w:ascii="宋体" w:hAnsi="宋体" w:cs="宋体" w:hint="eastAsia"/>
          <w:bCs/>
        </w:rPr>
        <w:t>爆炸危险医药洁净区</w:t>
      </w:r>
      <w:r w:rsidR="00DB797F" w:rsidRPr="006B39CF">
        <w:rPr>
          <w:rFonts w:ascii="宋体" w:hAnsi="宋体" w:cs="宋体" w:hint="eastAsia"/>
          <w:bCs/>
        </w:rPr>
        <w:t>内</w:t>
      </w:r>
      <w:r w:rsidR="00B033B4" w:rsidRPr="006B39CF">
        <w:rPr>
          <w:rFonts w:ascii="宋体" w:hAnsi="宋体" w:cs="宋体" w:hint="eastAsia"/>
          <w:bCs/>
        </w:rPr>
        <w:t>，</w:t>
      </w:r>
      <w:r w:rsidRPr="006B39CF">
        <w:rPr>
          <w:rFonts w:ascii="宋体" w:hAnsi="宋体" w:cs="宋体" w:hint="eastAsia"/>
        </w:rPr>
        <w:t>应在吊顶标高+300mm的电气接地引下线的柱子上预埋钢板，形成闭环接地主回路，主回路接地连接钢板应不少于2处。</w:t>
      </w:r>
    </w:p>
    <w:p w14:paraId="19CCCCD7" w14:textId="77777777" w:rsidR="00151B8A" w:rsidRDefault="00F16DA0" w:rsidP="00151B8A">
      <w:pPr>
        <w:spacing w:line="336" w:lineRule="auto"/>
        <w:ind w:firstLine="420"/>
        <w:rPr>
          <w:rFonts w:cs="宋体"/>
        </w:rPr>
      </w:pPr>
      <w:r w:rsidRPr="00F16DA0">
        <w:rPr>
          <w:rFonts w:cs="宋体" w:hint="eastAsia"/>
        </w:rPr>
        <w:t>检查数量：全部检查。</w:t>
      </w:r>
    </w:p>
    <w:p w14:paraId="46682F4E" w14:textId="64D9FD06" w:rsidR="00F16DA0" w:rsidRDefault="00F16DA0" w:rsidP="00151B8A">
      <w:pPr>
        <w:spacing w:line="336" w:lineRule="auto"/>
        <w:ind w:firstLine="420"/>
        <w:rPr>
          <w:rFonts w:cs="宋体"/>
        </w:rPr>
      </w:pPr>
      <w:r w:rsidRPr="00F16DA0">
        <w:rPr>
          <w:rFonts w:cs="宋体" w:hint="eastAsia"/>
        </w:rPr>
        <w:t>检查方法：核查施工记录、外观检查、尺量。</w:t>
      </w:r>
    </w:p>
    <w:p w14:paraId="4EF522D5" w14:textId="6748CBA6" w:rsidR="00151B8A" w:rsidRDefault="00F16DA0" w:rsidP="00F16DA0">
      <w:pPr>
        <w:spacing w:line="336" w:lineRule="auto"/>
        <w:rPr>
          <w:rFonts w:cs="宋体"/>
        </w:rPr>
      </w:pPr>
      <w:r w:rsidRPr="00AC1D38">
        <w:rPr>
          <w:rFonts w:ascii="黑体" w:eastAsia="黑体" w:hAnsi="Arial" w:cs="黑体" w:hint="eastAsia"/>
          <w:b/>
          <w:bCs/>
          <w:kern w:val="0"/>
        </w:rPr>
        <w:t>9.</w:t>
      </w:r>
      <w:r w:rsidR="00067403" w:rsidRPr="00AC1D38">
        <w:rPr>
          <w:rFonts w:ascii="黑体" w:eastAsia="黑体" w:hAnsi="Arial" w:cs="黑体" w:hint="eastAsia"/>
          <w:b/>
          <w:bCs/>
          <w:kern w:val="0"/>
        </w:rPr>
        <w:t>5</w:t>
      </w:r>
      <w:r w:rsidRPr="00AC1D38">
        <w:rPr>
          <w:rFonts w:ascii="黑体" w:eastAsia="黑体" w:hAnsi="Arial" w:cs="黑体" w:hint="eastAsia"/>
          <w:b/>
          <w:bCs/>
          <w:kern w:val="0"/>
        </w:rPr>
        <w:t>.</w:t>
      </w:r>
      <w:r w:rsidR="00724D32" w:rsidRPr="00AC1D38">
        <w:rPr>
          <w:rFonts w:ascii="黑体" w:eastAsia="黑体" w:hAnsi="Arial" w:cs="黑体" w:hint="eastAsia"/>
          <w:b/>
          <w:bCs/>
          <w:kern w:val="0"/>
        </w:rPr>
        <w:t>2</w:t>
      </w:r>
      <w:r w:rsidR="00067403" w:rsidRPr="00AC1D38">
        <w:rPr>
          <w:rFonts w:ascii="黑体" w:eastAsia="黑体" w:hAnsi="Arial" w:cs="黑体"/>
          <w:b/>
          <w:bCs/>
          <w:kern w:val="0"/>
        </w:rPr>
        <w:t xml:space="preserve"> </w:t>
      </w:r>
      <w:r w:rsidRPr="00AC1D38">
        <w:rPr>
          <w:rFonts w:cs="宋体" w:hint="eastAsia"/>
        </w:rPr>
        <w:t>防静电环氧地坪在混凝土基础地面施工时，应根据设备就位尺寸做好接地支线暗埋敷设，并在设备接地极附近焊接预埋接地连接螺栓，</w:t>
      </w:r>
      <w:r w:rsidRPr="00AC1D38">
        <w:rPr>
          <w:rFonts w:cs="宋体" w:hint="eastAsia"/>
          <w:bCs/>
        </w:rPr>
        <w:t>接地螺栓宜选用</w:t>
      </w:r>
      <w:r w:rsidR="00067403" w:rsidRPr="00AC1D38">
        <w:rPr>
          <w:rFonts w:cs="宋体" w:hint="eastAsia"/>
          <w:bCs/>
        </w:rPr>
        <w:t>导电性能满足电气规范要求的</w:t>
      </w:r>
      <w:r w:rsidRPr="00AC1D38">
        <w:rPr>
          <w:rFonts w:cs="宋体" w:hint="eastAsia"/>
          <w:bCs/>
        </w:rPr>
        <w:t>卫生级材质，隐蔽前做好相关测试及验</w:t>
      </w:r>
      <w:r w:rsidRPr="00F16DA0">
        <w:rPr>
          <w:rFonts w:cs="宋体" w:hint="eastAsia"/>
        </w:rPr>
        <w:t>收记录。</w:t>
      </w:r>
    </w:p>
    <w:p w14:paraId="78619F68" w14:textId="77777777" w:rsidR="00151B8A" w:rsidRDefault="00F16DA0" w:rsidP="00151B8A">
      <w:pPr>
        <w:spacing w:line="336" w:lineRule="auto"/>
        <w:ind w:firstLine="420"/>
        <w:rPr>
          <w:rFonts w:cs="宋体"/>
        </w:rPr>
      </w:pPr>
      <w:r w:rsidRPr="00F16DA0">
        <w:rPr>
          <w:rFonts w:cs="宋体" w:hint="eastAsia"/>
        </w:rPr>
        <w:t>检查数量：全部检查</w:t>
      </w:r>
      <w:r>
        <w:rPr>
          <w:rFonts w:cs="宋体" w:hint="eastAsia"/>
        </w:rPr>
        <w:t>。</w:t>
      </w:r>
    </w:p>
    <w:p w14:paraId="25EB8E44" w14:textId="2D462E0E" w:rsidR="00F16DA0" w:rsidRDefault="00F16DA0" w:rsidP="00151B8A">
      <w:pPr>
        <w:spacing w:line="336" w:lineRule="auto"/>
        <w:ind w:firstLine="420"/>
        <w:rPr>
          <w:rFonts w:cs="宋体"/>
        </w:rPr>
      </w:pPr>
      <w:r w:rsidRPr="00F16DA0">
        <w:rPr>
          <w:rFonts w:cs="宋体" w:hint="eastAsia"/>
        </w:rPr>
        <w:t>检查方法：核查施工记录、检查测试报告、外观检查。</w:t>
      </w:r>
    </w:p>
    <w:p w14:paraId="691D9FEA" w14:textId="2938BD06" w:rsidR="00151B8A" w:rsidRDefault="00F16DA0" w:rsidP="00F16DA0">
      <w:pPr>
        <w:spacing w:line="336" w:lineRule="auto"/>
        <w:rPr>
          <w:rFonts w:cs="宋体"/>
        </w:rPr>
      </w:pPr>
      <w:r w:rsidRPr="00AC1D38">
        <w:rPr>
          <w:rFonts w:ascii="黑体" w:eastAsia="黑体" w:hAnsi="Arial" w:cs="黑体" w:hint="eastAsia"/>
          <w:b/>
          <w:bCs/>
          <w:kern w:val="0"/>
        </w:rPr>
        <w:t>9.</w:t>
      </w:r>
      <w:r w:rsidR="009075E4" w:rsidRPr="00AC1D38">
        <w:rPr>
          <w:rFonts w:ascii="黑体" w:eastAsia="黑体" w:hAnsi="Arial" w:cs="黑体" w:hint="eastAsia"/>
          <w:b/>
          <w:bCs/>
          <w:kern w:val="0"/>
        </w:rPr>
        <w:t>5</w:t>
      </w:r>
      <w:r w:rsidRPr="00AC1D38">
        <w:rPr>
          <w:rFonts w:ascii="黑体" w:eastAsia="黑体" w:hAnsi="Arial" w:cs="黑体" w:hint="eastAsia"/>
          <w:b/>
          <w:bCs/>
          <w:kern w:val="0"/>
        </w:rPr>
        <w:t>.</w:t>
      </w:r>
      <w:r w:rsidR="004C3734" w:rsidRPr="00AC1D38">
        <w:rPr>
          <w:rFonts w:ascii="黑体" w:eastAsia="黑体" w:hAnsi="Arial" w:cs="黑体" w:hint="eastAsia"/>
          <w:b/>
          <w:bCs/>
          <w:kern w:val="0"/>
        </w:rPr>
        <w:t>3</w:t>
      </w:r>
      <w:r w:rsidR="009075E4" w:rsidRPr="00AC1D38">
        <w:rPr>
          <w:rFonts w:ascii="黑体" w:eastAsia="黑体" w:hAnsi="Arial" w:cs="黑体"/>
          <w:b/>
          <w:bCs/>
          <w:kern w:val="0"/>
        </w:rPr>
        <w:t xml:space="preserve"> </w:t>
      </w:r>
      <w:r w:rsidR="001D446B" w:rsidRPr="00AC1D38">
        <w:rPr>
          <w:rFonts w:ascii="黑体" w:eastAsia="黑体" w:hAnsi="Arial" w:cs="黑体"/>
          <w:b/>
          <w:bCs/>
          <w:kern w:val="0"/>
        </w:rPr>
        <w:t xml:space="preserve"> </w:t>
      </w:r>
      <w:r w:rsidRPr="006B39CF">
        <w:rPr>
          <w:rFonts w:ascii="宋体" w:hAnsi="宋体" w:cs="宋体" w:hint="eastAsia"/>
        </w:rPr>
        <w:t>防静电PVC地坪施工时，应在PVC地板下敷设一层导电铜箔网络，导电铜箔网络交叉矩形尺寸应不大于1m×1m，保证PVC地坪上的设备、钢平台、彩钢板墙面与铜箔网络可靠连接，铜箔网络与预埋接地极连接应不少于2处</w:t>
      </w:r>
      <w:r w:rsidRPr="00F16DA0">
        <w:rPr>
          <w:rFonts w:cs="宋体" w:hint="eastAsia"/>
        </w:rPr>
        <w:t>。</w:t>
      </w:r>
    </w:p>
    <w:p w14:paraId="58BD92C1" w14:textId="542D4E31" w:rsidR="00F16DA0" w:rsidRPr="00F16DA0" w:rsidRDefault="00F16DA0" w:rsidP="00151B8A">
      <w:pPr>
        <w:spacing w:line="336" w:lineRule="auto"/>
        <w:ind w:firstLine="420"/>
        <w:rPr>
          <w:rFonts w:cs="宋体"/>
        </w:rPr>
      </w:pPr>
      <w:r w:rsidRPr="00F16DA0">
        <w:rPr>
          <w:rFonts w:cs="宋体" w:hint="eastAsia"/>
        </w:rPr>
        <w:t>检查数量：全部检查。</w:t>
      </w:r>
    </w:p>
    <w:p w14:paraId="7BB3DDF6" w14:textId="77777777" w:rsidR="00F16DA0" w:rsidRPr="00F16DA0" w:rsidRDefault="00F16DA0" w:rsidP="00151B8A">
      <w:pPr>
        <w:spacing w:line="336" w:lineRule="auto"/>
        <w:ind w:firstLine="420"/>
        <w:rPr>
          <w:rFonts w:cs="宋体"/>
        </w:rPr>
      </w:pPr>
      <w:r w:rsidRPr="00F16DA0">
        <w:rPr>
          <w:rFonts w:cs="宋体" w:hint="eastAsia"/>
        </w:rPr>
        <w:t>检查方法：核查施工记录、检查测试报告、外观检查。</w:t>
      </w:r>
    </w:p>
    <w:p w14:paraId="7AC95127" w14:textId="12F72475" w:rsidR="00A02E94" w:rsidRPr="00AC1D38" w:rsidRDefault="00A02E94" w:rsidP="00A02E94">
      <w:pPr>
        <w:spacing w:line="336" w:lineRule="auto"/>
        <w:rPr>
          <w:rFonts w:cs="宋体"/>
          <w:bCs/>
        </w:rPr>
      </w:pPr>
      <w:r w:rsidRPr="00AC1D38">
        <w:rPr>
          <w:rFonts w:ascii="黑体" w:eastAsia="黑体" w:hAnsi="Arial" w:cs="黑体" w:hint="eastAsia"/>
          <w:b/>
          <w:bCs/>
          <w:kern w:val="0"/>
        </w:rPr>
        <w:t>9.</w:t>
      </w:r>
      <w:r w:rsidR="008C4AD6" w:rsidRPr="00AC1D38">
        <w:rPr>
          <w:rFonts w:ascii="黑体" w:eastAsia="黑体" w:hAnsi="Arial" w:cs="黑体" w:hint="eastAsia"/>
          <w:b/>
          <w:bCs/>
          <w:kern w:val="0"/>
        </w:rPr>
        <w:t>5</w:t>
      </w:r>
      <w:r w:rsidRPr="00AC1D38">
        <w:rPr>
          <w:rFonts w:ascii="黑体" w:eastAsia="黑体" w:hAnsi="Arial" w:cs="黑体" w:hint="eastAsia"/>
          <w:b/>
          <w:bCs/>
          <w:kern w:val="0"/>
        </w:rPr>
        <w:t>.</w:t>
      </w:r>
      <w:r w:rsidR="008C4AD6" w:rsidRPr="00AC1D38">
        <w:rPr>
          <w:rFonts w:ascii="黑体" w:eastAsia="黑体" w:hAnsi="Arial" w:cs="黑体" w:hint="eastAsia"/>
          <w:b/>
          <w:bCs/>
          <w:kern w:val="0"/>
        </w:rPr>
        <w:t>4</w:t>
      </w:r>
      <w:r w:rsidR="001D446B" w:rsidRPr="00AC1D38">
        <w:rPr>
          <w:rFonts w:ascii="黑体" w:eastAsia="黑体" w:hAnsi="Arial" w:cs="黑体"/>
          <w:b/>
          <w:bCs/>
          <w:kern w:val="0"/>
        </w:rPr>
        <w:t xml:space="preserve"> </w:t>
      </w:r>
      <w:r w:rsidR="00891822" w:rsidRPr="00AC1D38">
        <w:rPr>
          <w:rFonts w:cs="宋体" w:hint="eastAsia"/>
          <w:bCs/>
        </w:rPr>
        <w:t>医药</w:t>
      </w:r>
      <w:r w:rsidRPr="00AC1D38">
        <w:rPr>
          <w:rFonts w:ascii="宋体" w:hAnsi="宋体" w:cs="黑体" w:hint="eastAsia"/>
          <w:bCs/>
          <w:kern w:val="0"/>
        </w:rPr>
        <w:t>洁净区内明敷接地线</w:t>
      </w:r>
      <w:r w:rsidR="00D37851" w:rsidRPr="00AC1D38">
        <w:rPr>
          <w:rFonts w:cs="宋体" w:hint="eastAsia"/>
          <w:bCs/>
        </w:rPr>
        <w:t>宜选用导电性能满足规范要求的卫生</w:t>
      </w:r>
      <w:r w:rsidRPr="00AC1D38">
        <w:rPr>
          <w:rFonts w:cs="宋体" w:hint="eastAsia"/>
          <w:bCs/>
        </w:rPr>
        <w:t>材质</w:t>
      </w:r>
      <w:r w:rsidRPr="00AC1D38">
        <w:rPr>
          <w:rFonts w:ascii="宋体" w:hAnsi="宋体" w:cs="黑体" w:hint="eastAsia"/>
          <w:bCs/>
          <w:kern w:val="0"/>
        </w:rPr>
        <w:t>或</w:t>
      </w:r>
      <w:r w:rsidR="009E5597" w:rsidRPr="00AC1D38">
        <w:rPr>
          <w:rFonts w:ascii="宋体" w:hAnsi="宋体" w:cs="黑体" w:hint="eastAsia"/>
          <w:bCs/>
          <w:kern w:val="0"/>
        </w:rPr>
        <w:t>穿</w:t>
      </w:r>
      <w:r w:rsidR="009E5597" w:rsidRPr="00AC1D38">
        <w:rPr>
          <w:rFonts w:cs="宋体" w:hint="eastAsia"/>
          <w:bCs/>
        </w:rPr>
        <w:t>线管。线管宜选用不锈钢管或表面平滑、不积尘、耐腐蚀、易清洁和</w:t>
      </w:r>
      <w:r w:rsidR="00966A08" w:rsidRPr="00AC1D38">
        <w:rPr>
          <w:rFonts w:cs="宋体" w:hint="eastAsia"/>
          <w:bCs/>
        </w:rPr>
        <w:t>耐</w:t>
      </w:r>
      <w:r w:rsidR="009E5597" w:rsidRPr="00AC1D38">
        <w:rPr>
          <w:rFonts w:cs="宋体" w:hint="eastAsia"/>
          <w:bCs/>
        </w:rPr>
        <w:t>消毒的材质。</w:t>
      </w:r>
      <w:r w:rsidR="00891822" w:rsidRPr="00AC1D38">
        <w:rPr>
          <w:rFonts w:cs="宋体" w:hint="eastAsia"/>
          <w:bCs/>
        </w:rPr>
        <w:t>线管穿洁净区域围护结构的洞口应进行密封处理。密封材质应表面平滑、不积尘、耐腐蚀、易清洁和</w:t>
      </w:r>
      <w:r w:rsidR="00966A08" w:rsidRPr="00AC1D38">
        <w:rPr>
          <w:rFonts w:cs="宋体" w:hint="eastAsia"/>
          <w:bCs/>
        </w:rPr>
        <w:t>耐</w:t>
      </w:r>
      <w:r w:rsidR="00891822" w:rsidRPr="00AC1D38">
        <w:rPr>
          <w:rFonts w:cs="宋体" w:hint="eastAsia"/>
          <w:bCs/>
        </w:rPr>
        <w:t>消毒，并牢固不脱落。</w:t>
      </w:r>
      <w:r w:rsidRPr="00AC1D38">
        <w:rPr>
          <w:rFonts w:cs="宋体" w:hint="eastAsia"/>
          <w:bCs/>
        </w:rPr>
        <w:t>线管</w:t>
      </w:r>
      <w:r w:rsidR="006474B6" w:rsidRPr="00AC1D38">
        <w:rPr>
          <w:rFonts w:cs="宋体" w:hint="eastAsia"/>
          <w:bCs/>
        </w:rPr>
        <w:t>支吊架外表面应光滑、易清洁，应不易积尘、积水，不应有外露螺栓等配件。支吊架材质应有稳定的化学性能、物理性能和热学性能。</w:t>
      </w:r>
    </w:p>
    <w:p w14:paraId="183B2ED2" w14:textId="02B50D7C" w:rsidR="00A02E94" w:rsidRPr="00AC1D38" w:rsidRDefault="00A02E94" w:rsidP="00A02E94">
      <w:pPr>
        <w:spacing w:line="336" w:lineRule="auto"/>
        <w:ind w:firstLine="420"/>
        <w:rPr>
          <w:rFonts w:cs="宋体"/>
          <w:bCs/>
        </w:rPr>
      </w:pPr>
      <w:r w:rsidRPr="00AC1D38">
        <w:rPr>
          <w:rFonts w:cs="宋体" w:hint="eastAsia"/>
          <w:bCs/>
        </w:rPr>
        <w:t>检查数量：</w:t>
      </w:r>
      <w:r w:rsidR="00A5319C" w:rsidRPr="00AC1D38">
        <w:rPr>
          <w:rFonts w:cs="宋体" w:hint="eastAsia"/>
          <w:bCs/>
        </w:rPr>
        <w:t>全部检查。</w:t>
      </w:r>
    </w:p>
    <w:p w14:paraId="1170C3DB" w14:textId="0D7A35C7" w:rsidR="00A02E94" w:rsidRPr="00AC1D38" w:rsidRDefault="00A02E94" w:rsidP="00A02E94">
      <w:pPr>
        <w:spacing w:line="336" w:lineRule="auto"/>
        <w:ind w:firstLine="420"/>
        <w:rPr>
          <w:rFonts w:ascii="黑体" w:eastAsia="黑体" w:hAnsi="Arial" w:cs="黑体"/>
          <w:bCs/>
          <w:kern w:val="0"/>
        </w:rPr>
      </w:pPr>
      <w:r w:rsidRPr="00AC1D38">
        <w:rPr>
          <w:rFonts w:cs="宋体" w:hint="eastAsia"/>
          <w:bCs/>
        </w:rPr>
        <w:t>检查方法：</w:t>
      </w:r>
      <w:r w:rsidR="00A5319C" w:rsidRPr="00AC1D38">
        <w:rPr>
          <w:rFonts w:cs="宋体" w:hint="eastAsia"/>
          <w:bCs/>
        </w:rPr>
        <w:t>核查施工记录</w:t>
      </w:r>
      <w:r w:rsidR="008263AD" w:rsidRPr="00AC1D38">
        <w:rPr>
          <w:rFonts w:cs="宋体" w:hint="eastAsia"/>
          <w:bCs/>
        </w:rPr>
        <w:t>，</w:t>
      </w:r>
      <w:r w:rsidR="00A5319C" w:rsidRPr="00AC1D38">
        <w:rPr>
          <w:rFonts w:cs="宋体" w:hint="eastAsia"/>
          <w:bCs/>
        </w:rPr>
        <w:t>检查测试报告</w:t>
      </w:r>
      <w:r w:rsidR="008263AD" w:rsidRPr="00AC1D38">
        <w:rPr>
          <w:rFonts w:cs="宋体" w:hint="eastAsia"/>
          <w:bCs/>
        </w:rPr>
        <w:t>，</w:t>
      </w:r>
      <w:r w:rsidR="00A5319C" w:rsidRPr="00AC1D38">
        <w:rPr>
          <w:rFonts w:cs="宋体" w:hint="eastAsia"/>
          <w:bCs/>
        </w:rPr>
        <w:t>外观检查。</w:t>
      </w:r>
    </w:p>
    <w:p w14:paraId="23A22537" w14:textId="389DF256" w:rsidR="00151B8A" w:rsidRPr="00AC1D38" w:rsidRDefault="00F16DA0" w:rsidP="00F16DA0">
      <w:pPr>
        <w:spacing w:line="336" w:lineRule="auto"/>
        <w:rPr>
          <w:rFonts w:cs="宋体"/>
          <w:bCs/>
        </w:rPr>
      </w:pPr>
      <w:r w:rsidRPr="00AC1D38">
        <w:rPr>
          <w:rFonts w:ascii="黑体" w:eastAsia="黑体" w:hAnsi="Arial" w:cs="黑体" w:hint="eastAsia"/>
          <w:b/>
          <w:bCs/>
          <w:kern w:val="0"/>
        </w:rPr>
        <w:t>9.</w:t>
      </w:r>
      <w:r w:rsidR="00646D7B" w:rsidRPr="00AC1D38">
        <w:rPr>
          <w:rFonts w:ascii="黑体" w:eastAsia="黑体" w:hAnsi="Arial" w:cs="黑体" w:hint="eastAsia"/>
          <w:b/>
          <w:bCs/>
          <w:kern w:val="0"/>
        </w:rPr>
        <w:t>5</w:t>
      </w:r>
      <w:r w:rsidRPr="00AC1D38">
        <w:rPr>
          <w:rFonts w:ascii="黑体" w:eastAsia="黑体" w:hAnsi="Arial" w:cs="黑体" w:hint="eastAsia"/>
          <w:b/>
          <w:bCs/>
          <w:kern w:val="0"/>
        </w:rPr>
        <w:t>.</w:t>
      </w:r>
      <w:r w:rsidR="008263AD" w:rsidRPr="00AC1D38">
        <w:rPr>
          <w:rFonts w:ascii="黑体" w:eastAsia="黑体" w:hAnsi="Arial" w:cs="黑体" w:hint="eastAsia"/>
          <w:b/>
          <w:bCs/>
          <w:kern w:val="0"/>
        </w:rPr>
        <w:t>5</w:t>
      </w:r>
      <w:r w:rsidR="001D446B" w:rsidRPr="00AC1D38">
        <w:rPr>
          <w:rFonts w:ascii="黑体" w:eastAsia="黑体" w:hAnsi="Arial" w:cs="黑体"/>
          <w:b/>
          <w:bCs/>
          <w:kern w:val="0"/>
        </w:rPr>
        <w:t xml:space="preserve"> </w:t>
      </w:r>
      <w:r w:rsidR="00646D7B" w:rsidRPr="00AC1D38">
        <w:rPr>
          <w:rFonts w:cs="宋体" w:hint="eastAsia"/>
          <w:bCs/>
        </w:rPr>
        <w:t>爆炸危险医药洁净区内</w:t>
      </w:r>
      <w:r w:rsidRPr="00AC1D38">
        <w:rPr>
          <w:rFonts w:cs="宋体" w:hint="eastAsia"/>
          <w:bCs/>
        </w:rPr>
        <w:t>的移动用电设备需要设置临时接地点，接地引下线应暗敷在</w:t>
      </w:r>
      <w:r w:rsidR="00A6752B" w:rsidRPr="00AC1D38">
        <w:rPr>
          <w:rFonts w:cs="宋体" w:hint="eastAsia"/>
          <w:bCs/>
        </w:rPr>
        <w:t>墙体</w:t>
      </w:r>
      <w:r w:rsidR="004C3734" w:rsidRPr="00AC1D38">
        <w:rPr>
          <w:rFonts w:cs="宋体" w:hint="eastAsia"/>
          <w:bCs/>
        </w:rPr>
        <w:t>隔板</w:t>
      </w:r>
      <w:r w:rsidRPr="00AC1D38">
        <w:rPr>
          <w:rFonts w:cs="宋体" w:hint="eastAsia"/>
          <w:bCs/>
        </w:rPr>
        <w:t>内</w:t>
      </w:r>
      <w:r w:rsidR="004C3734" w:rsidRPr="00AC1D38">
        <w:rPr>
          <w:rFonts w:cs="宋体" w:hint="eastAsia"/>
          <w:bCs/>
        </w:rPr>
        <w:t>。</w:t>
      </w:r>
      <w:r w:rsidRPr="00AC1D38">
        <w:rPr>
          <w:rFonts w:cs="宋体" w:hint="eastAsia"/>
          <w:bCs/>
        </w:rPr>
        <w:t>临时接地点应安装面板及保护罩</w:t>
      </w:r>
      <w:r w:rsidR="00A6752B" w:rsidRPr="00AC1D38">
        <w:rPr>
          <w:rFonts w:cs="宋体" w:hint="eastAsia"/>
          <w:bCs/>
        </w:rPr>
        <w:t>。安装面板及保护罩</w:t>
      </w:r>
      <w:r w:rsidR="00646D7B" w:rsidRPr="00AC1D38">
        <w:rPr>
          <w:rFonts w:cs="宋体" w:hint="eastAsia"/>
          <w:bCs/>
        </w:rPr>
        <w:t>其</w:t>
      </w:r>
      <w:r w:rsidR="00646D7B" w:rsidRPr="00AC1D38">
        <w:rPr>
          <w:rFonts w:ascii="宋体" w:hAnsi="宋体" w:cs="黑体" w:hint="eastAsia"/>
          <w:bCs/>
        </w:rPr>
        <w:t>材质</w:t>
      </w:r>
      <w:r w:rsidR="00646D7B" w:rsidRPr="00AC1D38">
        <w:rPr>
          <w:rFonts w:cs="宋体" w:hint="eastAsia"/>
          <w:bCs/>
        </w:rPr>
        <w:t>应表面平滑、不积尘、耐腐蚀、易清洁和</w:t>
      </w:r>
      <w:r w:rsidR="00966A08" w:rsidRPr="00AC1D38">
        <w:rPr>
          <w:rFonts w:cs="宋体" w:hint="eastAsia"/>
          <w:bCs/>
        </w:rPr>
        <w:t>耐</w:t>
      </w:r>
      <w:r w:rsidR="00646D7B" w:rsidRPr="00AC1D38">
        <w:rPr>
          <w:rFonts w:cs="宋体" w:hint="eastAsia"/>
          <w:bCs/>
        </w:rPr>
        <w:t>消毒</w:t>
      </w:r>
      <w:r w:rsidR="00646D7B" w:rsidRPr="00AC1D38">
        <w:rPr>
          <w:rFonts w:ascii="宋体" w:hAnsi="宋体" w:cs="黑体" w:hint="eastAsia"/>
          <w:bCs/>
        </w:rPr>
        <w:t>。</w:t>
      </w:r>
      <w:r w:rsidRPr="00AC1D38">
        <w:rPr>
          <w:rFonts w:cs="宋体" w:hint="eastAsia"/>
          <w:bCs/>
        </w:rPr>
        <w:t>边缘及孔洞处应密</w:t>
      </w:r>
      <w:r w:rsidR="00646D7B" w:rsidRPr="00AC1D38">
        <w:rPr>
          <w:rFonts w:cs="宋体" w:hint="eastAsia"/>
          <w:bCs/>
        </w:rPr>
        <w:t>封处理，密封材料应有稳定的化学性能、物理性能和热学性能。</w:t>
      </w:r>
    </w:p>
    <w:p w14:paraId="5D139B24" w14:textId="77777777" w:rsidR="00151B8A" w:rsidRPr="00AC1D38" w:rsidRDefault="00F16DA0" w:rsidP="00151B8A">
      <w:pPr>
        <w:spacing w:line="336" w:lineRule="auto"/>
        <w:ind w:firstLine="420"/>
        <w:rPr>
          <w:rFonts w:cs="宋体"/>
          <w:bCs/>
        </w:rPr>
      </w:pPr>
      <w:r w:rsidRPr="00AC1D38">
        <w:rPr>
          <w:rFonts w:cs="宋体" w:hint="eastAsia"/>
          <w:bCs/>
        </w:rPr>
        <w:t>检查数量：全部检查。</w:t>
      </w:r>
    </w:p>
    <w:p w14:paraId="3E571D21" w14:textId="5D49D923" w:rsidR="00F16DA0" w:rsidRPr="00AC1D38" w:rsidRDefault="00F16DA0" w:rsidP="00151B8A">
      <w:pPr>
        <w:spacing w:line="336" w:lineRule="auto"/>
        <w:ind w:firstLine="420"/>
        <w:rPr>
          <w:rFonts w:cs="宋体"/>
          <w:bCs/>
        </w:rPr>
      </w:pPr>
      <w:r w:rsidRPr="00AC1D38">
        <w:rPr>
          <w:rFonts w:cs="宋体" w:hint="eastAsia"/>
          <w:bCs/>
        </w:rPr>
        <w:t>检查方法：核查施工记录</w:t>
      </w:r>
      <w:r w:rsidR="008263AD" w:rsidRPr="00AC1D38">
        <w:rPr>
          <w:rFonts w:cs="宋体" w:hint="eastAsia"/>
          <w:bCs/>
        </w:rPr>
        <w:t>，检查测试报告，</w:t>
      </w:r>
      <w:r w:rsidRPr="00AC1D38">
        <w:rPr>
          <w:rFonts w:cs="宋体" w:hint="eastAsia"/>
          <w:bCs/>
        </w:rPr>
        <w:t>外观检查</w:t>
      </w:r>
      <w:r w:rsidR="008263AD" w:rsidRPr="00AC1D38">
        <w:rPr>
          <w:rFonts w:cs="宋体" w:hint="eastAsia"/>
          <w:bCs/>
        </w:rPr>
        <w:t>，记录</w:t>
      </w:r>
      <w:r w:rsidRPr="00AC1D38">
        <w:rPr>
          <w:rFonts w:cs="宋体" w:hint="eastAsia"/>
          <w:bCs/>
        </w:rPr>
        <w:t>。</w:t>
      </w:r>
    </w:p>
    <w:p w14:paraId="5C61B94E" w14:textId="04B2FE5F" w:rsidR="00151B8A" w:rsidRPr="006B39CF" w:rsidRDefault="00F16DA0" w:rsidP="00F16DA0">
      <w:pPr>
        <w:spacing w:line="336" w:lineRule="auto"/>
        <w:rPr>
          <w:rFonts w:ascii="宋体" w:hAnsi="宋体" w:cs="宋体"/>
        </w:rPr>
      </w:pPr>
      <w:r w:rsidRPr="00AC1D38">
        <w:rPr>
          <w:rFonts w:ascii="黑体" w:eastAsia="黑体" w:hAnsi="Arial" w:cs="黑体" w:hint="eastAsia"/>
          <w:b/>
          <w:bCs/>
          <w:kern w:val="0"/>
        </w:rPr>
        <w:t>9.</w:t>
      </w:r>
      <w:r w:rsidR="00646D7B" w:rsidRPr="00AC1D38">
        <w:rPr>
          <w:rFonts w:ascii="黑体" w:eastAsia="黑体" w:hAnsi="Arial" w:cs="黑体"/>
          <w:b/>
          <w:bCs/>
          <w:kern w:val="0"/>
        </w:rPr>
        <w:t>5</w:t>
      </w:r>
      <w:r w:rsidRPr="00AC1D38">
        <w:rPr>
          <w:rFonts w:ascii="黑体" w:eastAsia="黑体" w:hAnsi="Arial" w:cs="黑体" w:hint="eastAsia"/>
          <w:b/>
          <w:bCs/>
          <w:kern w:val="0"/>
        </w:rPr>
        <w:t>.</w:t>
      </w:r>
      <w:r w:rsidR="008263AD" w:rsidRPr="00AC1D38">
        <w:rPr>
          <w:rFonts w:ascii="黑体" w:eastAsia="黑体" w:hAnsi="Arial" w:cs="黑体" w:hint="eastAsia"/>
          <w:b/>
          <w:bCs/>
          <w:kern w:val="0"/>
        </w:rPr>
        <w:t>6</w:t>
      </w:r>
      <w:r w:rsidR="00646D7B" w:rsidRPr="00AC1D38">
        <w:rPr>
          <w:rFonts w:ascii="黑体" w:eastAsia="黑体" w:hAnsi="Arial" w:cs="黑体"/>
          <w:b/>
          <w:bCs/>
          <w:kern w:val="0"/>
        </w:rPr>
        <w:t xml:space="preserve"> </w:t>
      </w:r>
      <w:r w:rsidR="00646D7B" w:rsidRPr="006B39CF">
        <w:rPr>
          <w:rFonts w:ascii="宋体" w:hAnsi="宋体" w:cs="宋体" w:hint="eastAsia"/>
          <w:bCs/>
        </w:rPr>
        <w:t>爆炸危险医药洁净区内</w:t>
      </w:r>
      <w:r w:rsidRPr="006B39CF">
        <w:rPr>
          <w:rFonts w:ascii="宋体" w:hAnsi="宋体" w:cs="宋体" w:hint="eastAsia"/>
          <w:bCs/>
        </w:rPr>
        <w:t>的</w:t>
      </w:r>
      <w:r w:rsidRPr="006B39CF">
        <w:rPr>
          <w:rFonts w:ascii="宋体" w:hAnsi="宋体" w:cs="宋体" w:hint="eastAsia"/>
        </w:rPr>
        <w:t>管道阀门处，应用截面积不小于6mm²的铜织编带进行跨接处理。</w:t>
      </w:r>
    </w:p>
    <w:p w14:paraId="4DA64910" w14:textId="77777777" w:rsidR="00151B8A" w:rsidRPr="006B39CF" w:rsidRDefault="00F16DA0" w:rsidP="00151B8A">
      <w:pPr>
        <w:spacing w:line="336" w:lineRule="auto"/>
        <w:ind w:firstLine="420"/>
        <w:rPr>
          <w:rFonts w:ascii="宋体" w:hAnsi="宋体" w:cs="宋体"/>
        </w:rPr>
      </w:pPr>
      <w:r w:rsidRPr="006B39CF">
        <w:rPr>
          <w:rFonts w:ascii="宋体" w:hAnsi="宋体" w:cs="宋体" w:hint="eastAsia"/>
        </w:rPr>
        <w:t>检查数量：每个系统抽查20%，且不得少于10个。</w:t>
      </w:r>
    </w:p>
    <w:p w14:paraId="2F055115" w14:textId="2C0EC4F2" w:rsidR="00F16DA0" w:rsidRPr="006B39CF" w:rsidRDefault="00F16DA0" w:rsidP="00151B8A">
      <w:pPr>
        <w:spacing w:line="336" w:lineRule="auto"/>
        <w:ind w:firstLine="420"/>
        <w:rPr>
          <w:rFonts w:ascii="宋体" w:hAnsi="宋体" w:cs="宋体"/>
        </w:rPr>
      </w:pPr>
      <w:r w:rsidRPr="006B39CF">
        <w:rPr>
          <w:rFonts w:ascii="宋体" w:hAnsi="宋体" w:cs="宋体" w:hint="eastAsia"/>
        </w:rPr>
        <w:lastRenderedPageBreak/>
        <w:t>检查方法：外观检查。</w:t>
      </w:r>
    </w:p>
    <w:p w14:paraId="66A81260" w14:textId="6FE63A4A" w:rsidR="00151B8A" w:rsidRPr="00AC1D38" w:rsidRDefault="008263AD" w:rsidP="00F16DA0">
      <w:pPr>
        <w:spacing w:line="336" w:lineRule="auto"/>
        <w:rPr>
          <w:rFonts w:cs="宋体"/>
          <w:bCs/>
        </w:rPr>
      </w:pPr>
      <w:r w:rsidRPr="00AC1D38">
        <w:rPr>
          <w:rFonts w:ascii="黑体" w:eastAsia="黑体" w:hAnsi="Arial" w:cs="黑体" w:hint="eastAsia"/>
          <w:b/>
          <w:bCs/>
          <w:kern w:val="0"/>
        </w:rPr>
        <w:t>9.</w:t>
      </w:r>
      <w:r w:rsidRPr="00AC1D38">
        <w:rPr>
          <w:rFonts w:ascii="黑体" w:eastAsia="黑体" w:hAnsi="Arial" w:cs="黑体"/>
          <w:b/>
          <w:bCs/>
          <w:kern w:val="0"/>
        </w:rPr>
        <w:t>5</w:t>
      </w:r>
      <w:r w:rsidRPr="00AC1D38">
        <w:rPr>
          <w:rFonts w:ascii="黑体" w:eastAsia="黑体" w:hAnsi="Arial" w:cs="黑体" w:hint="eastAsia"/>
          <w:b/>
          <w:bCs/>
          <w:kern w:val="0"/>
        </w:rPr>
        <w:t>.7</w:t>
      </w:r>
      <w:r w:rsidRPr="00AC1D38">
        <w:rPr>
          <w:rFonts w:ascii="黑体" w:eastAsia="黑体" w:hAnsi="Arial" w:cs="黑体"/>
          <w:b/>
          <w:bCs/>
          <w:kern w:val="0"/>
        </w:rPr>
        <w:t xml:space="preserve"> </w:t>
      </w:r>
      <w:r w:rsidR="00B033B4" w:rsidRPr="00AC1D38">
        <w:rPr>
          <w:rFonts w:cs="宋体" w:hint="eastAsia"/>
          <w:bCs/>
        </w:rPr>
        <w:t>爆炸危险</w:t>
      </w:r>
      <w:r w:rsidR="002614D6" w:rsidRPr="00AC1D38">
        <w:rPr>
          <w:rFonts w:cs="宋体" w:hint="eastAsia"/>
          <w:bCs/>
        </w:rPr>
        <w:t>医药</w:t>
      </w:r>
      <w:r w:rsidR="00B033B4" w:rsidRPr="00AC1D38">
        <w:rPr>
          <w:rFonts w:cs="宋体" w:hint="eastAsia"/>
          <w:bCs/>
        </w:rPr>
        <w:t>洁净</w:t>
      </w:r>
      <w:r w:rsidRPr="00AC1D38">
        <w:rPr>
          <w:rFonts w:cs="宋体" w:hint="eastAsia"/>
          <w:bCs/>
        </w:rPr>
        <w:t>区</w:t>
      </w:r>
      <w:r w:rsidR="00B033B4" w:rsidRPr="00AC1D38">
        <w:rPr>
          <w:rFonts w:cs="宋体" w:hint="eastAsia"/>
          <w:bCs/>
        </w:rPr>
        <w:t>内</w:t>
      </w:r>
      <w:r w:rsidRPr="00AC1D38">
        <w:rPr>
          <w:rFonts w:cs="宋体" w:hint="eastAsia"/>
          <w:bCs/>
        </w:rPr>
        <w:t>的</w:t>
      </w:r>
      <w:r w:rsidR="00F16DA0" w:rsidRPr="00AC1D38">
        <w:rPr>
          <w:rFonts w:cs="宋体" w:hint="eastAsia"/>
          <w:bCs/>
        </w:rPr>
        <w:t>总等电位联接端子箱宜安装在吊顶上部区域；局部等电位连接端子箱宜嵌入安装</w:t>
      </w:r>
      <w:r w:rsidR="00B77869" w:rsidRPr="00AC1D38">
        <w:rPr>
          <w:rFonts w:cs="宋体" w:hint="eastAsia"/>
          <w:bCs/>
        </w:rPr>
        <w:t>。</w:t>
      </w:r>
      <w:r w:rsidR="00F16DA0" w:rsidRPr="00AC1D38">
        <w:rPr>
          <w:rFonts w:cs="宋体" w:hint="eastAsia"/>
          <w:bCs/>
        </w:rPr>
        <w:t>箱体</w:t>
      </w:r>
      <w:r w:rsidR="00B77869" w:rsidRPr="00AC1D38">
        <w:rPr>
          <w:rFonts w:cs="宋体" w:hint="eastAsia"/>
          <w:bCs/>
        </w:rPr>
        <w:t>应选用</w:t>
      </w:r>
      <w:r w:rsidR="002C3E1C" w:rsidRPr="00AC1D38">
        <w:rPr>
          <w:rFonts w:cs="宋体" w:hint="eastAsia"/>
          <w:bCs/>
        </w:rPr>
        <w:t>表面平滑、不积尘、耐腐蚀、易清洁和</w:t>
      </w:r>
      <w:r w:rsidR="00966A08" w:rsidRPr="00AC1D38">
        <w:rPr>
          <w:rFonts w:cs="宋体" w:hint="eastAsia"/>
          <w:bCs/>
        </w:rPr>
        <w:t>耐</w:t>
      </w:r>
      <w:r w:rsidR="002C3E1C" w:rsidRPr="00AC1D38">
        <w:rPr>
          <w:rFonts w:cs="宋体" w:hint="eastAsia"/>
          <w:bCs/>
        </w:rPr>
        <w:t>消毒</w:t>
      </w:r>
      <w:r w:rsidRPr="00AC1D38">
        <w:rPr>
          <w:rFonts w:cs="宋体" w:hint="eastAsia"/>
          <w:bCs/>
        </w:rPr>
        <w:t>的材质</w:t>
      </w:r>
      <w:r w:rsidR="00B77869" w:rsidRPr="00AC1D38">
        <w:rPr>
          <w:rFonts w:cs="宋体" w:hint="eastAsia"/>
          <w:bCs/>
        </w:rPr>
        <w:t>。</w:t>
      </w:r>
      <w:r w:rsidR="00F16DA0" w:rsidRPr="00AC1D38">
        <w:rPr>
          <w:rFonts w:cs="宋体" w:hint="eastAsia"/>
          <w:bCs/>
        </w:rPr>
        <w:t>安装完毕后，孔洞处应进行密封处理</w:t>
      </w:r>
      <w:r w:rsidR="00B77869" w:rsidRPr="00AC1D38">
        <w:rPr>
          <w:rFonts w:cs="宋体" w:hint="eastAsia"/>
          <w:bCs/>
        </w:rPr>
        <w:t>，确保孔洞密闭无泄漏。</w:t>
      </w:r>
    </w:p>
    <w:p w14:paraId="2206292A" w14:textId="77777777" w:rsidR="00151B8A" w:rsidRPr="00AC1D38" w:rsidRDefault="00F16DA0" w:rsidP="00151B8A">
      <w:pPr>
        <w:spacing w:line="336" w:lineRule="auto"/>
        <w:ind w:firstLine="420"/>
        <w:rPr>
          <w:rFonts w:cs="宋体"/>
          <w:bCs/>
        </w:rPr>
      </w:pPr>
      <w:r w:rsidRPr="00AC1D38">
        <w:rPr>
          <w:rFonts w:cs="宋体" w:hint="eastAsia"/>
          <w:bCs/>
        </w:rPr>
        <w:t>检查数量：全部检查。</w:t>
      </w:r>
    </w:p>
    <w:p w14:paraId="150FFCCC" w14:textId="2E20AC31" w:rsidR="00F162E2" w:rsidRPr="00AC1D38" w:rsidRDefault="00F16DA0" w:rsidP="00151B8A">
      <w:pPr>
        <w:spacing w:line="336" w:lineRule="auto"/>
        <w:ind w:firstLine="420"/>
        <w:rPr>
          <w:bCs/>
        </w:rPr>
      </w:pPr>
      <w:r w:rsidRPr="00AC1D38">
        <w:rPr>
          <w:rFonts w:cs="宋体" w:hint="eastAsia"/>
          <w:bCs/>
        </w:rPr>
        <w:t>检查方法：外观检查</w:t>
      </w:r>
      <w:r w:rsidR="008263AD" w:rsidRPr="00AC1D38">
        <w:rPr>
          <w:rFonts w:cs="宋体" w:hint="eastAsia"/>
          <w:bCs/>
        </w:rPr>
        <w:t>，测试，记录</w:t>
      </w:r>
      <w:r w:rsidRPr="00AC1D38">
        <w:rPr>
          <w:rFonts w:cs="宋体" w:hint="eastAsia"/>
          <w:bCs/>
        </w:rPr>
        <w:t>。</w:t>
      </w:r>
    </w:p>
    <w:p w14:paraId="2161D9AE" w14:textId="77777777" w:rsidR="00F2312A" w:rsidRDefault="00F2312A">
      <w:pPr>
        <w:widowControl/>
        <w:jc w:val="left"/>
      </w:pPr>
      <w:r>
        <w:br w:type="page"/>
      </w:r>
    </w:p>
    <w:p w14:paraId="41E8AB32" w14:textId="679464D2" w:rsidR="009A28E2" w:rsidRDefault="002566CA" w:rsidP="009A28E2">
      <w:pPr>
        <w:autoSpaceDE w:val="0"/>
        <w:autoSpaceDN w:val="0"/>
        <w:spacing w:line="360" w:lineRule="auto"/>
        <w:jc w:val="center"/>
        <w:outlineLvl w:val="0"/>
        <w:rPr>
          <w:rFonts w:ascii="宋体" w:hAnsi="宋体"/>
          <w:b/>
          <w:sz w:val="24"/>
          <w:szCs w:val="24"/>
        </w:rPr>
      </w:pPr>
      <w:bookmarkStart w:id="66" w:name="_Toc39817434"/>
      <w:r w:rsidRPr="00B773DD">
        <w:rPr>
          <w:rFonts w:ascii="宋体" w:hAnsi="宋体" w:cs="黑体" w:hint="eastAsia"/>
          <w:b/>
          <w:bCs/>
          <w:sz w:val="24"/>
          <w:szCs w:val="24"/>
        </w:rPr>
        <w:lastRenderedPageBreak/>
        <w:t xml:space="preserve">10 </w:t>
      </w:r>
      <w:r w:rsidR="009147BD">
        <w:rPr>
          <w:rFonts w:ascii="宋体" w:hAnsi="宋体" w:cs="黑体"/>
          <w:b/>
          <w:bCs/>
          <w:sz w:val="24"/>
          <w:szCs w:val="24"/>
        </w:rPr>
        <w:t xml:space="preserve"> </w:t>
      </w:r>
      <w:bookmarkEnd w:id="66"/>
      <w:r w:rsidR="00B420C2">
        <w:rPr>
          <w:rFonts w:ascii="宋体" w:hAnsi="宋体" w:hint="eastAsia"/>
          <w:b/>
          <w:sz w:val="24"/>
          <w:szCs w:val="24"/>
        </w:rPr>
        <w:t>仪 表</w:t>
      </w:r>
      <w:r w:rsidR="00DC57B3">
        <w:rPr>
          <w:rFonts w:ascii="宋体" w:hAnsi="宋体" w:hint="eastAsia"/>
          <w:b/>
          <w:sz w:val="24"/>
          <w:szCs w:val="24"/>
        </w:rPr>
        <w:t xml:space="preserve"> 与 通 讯</w:t>
      </w:r>
    </w:p>
    <w:p w14:paraId="15FC85D7" w14:textId="77777777" w:rsidR="009A28E2" w:rsidRPr="001D446B" w:rsidRDefault="002566CA" w:rsidP="009A28E2">
      <w:pPr>
        <w:autoSpaceDE w:val="0"/>
        <w:autoSpaceDN w:val="0"/>
        <w:spacing w:line="360" w:lineRule="auto"/>
        <w:jc w:val="center"/>
        <w:outlineLvl w:val="1"/>
        <w:rPr>
          <w:rFonts w:ascii="黑体" w:eastAsia="黑体" w:hAnsi="黑体" w:cs="黑体"/>
          <w:bCs/>
        </w:rPr>
      </w:pPr>
      <w:bookmarkStart w:id="67" w:name="_Toc39817435"/>
      <w:r w:rsidRPr="001D446B">
        <w:rPr>
          <w:rFonts w:ascii="宋体" w:hAnsi="宋体" w:cs="黑体" w:hint="eastAsia"/>
          <w:b/>
          <w:bCs/>
        </w:rPr>
        <w:t>10</w:t>
      </w:r>
      <w:r w:rsidR="009A28E2" w:rsidRPr="001D446B">
        <w:rPr>
          <w:rFonts w:ascii="宋体" w:hAnsi="宋体" w:cs="黑体" w:hint="eastAsia"/>
          <w:b/>
          <w:bCs/>
        </w:rPr>
        <w:t xml:space="preserve">.1 </w:t>
      </w:r>
      <w:r w:rsidR="009A28E2" w:rsidRPr="001D446B">
        <w:rPr>
          <w:rFonts w:ascii="黑体" w:eastAsia="黑体" w:hAnsi="黑体" w:cs="黑体" w:hint="eastAsia"/>
          <w:bCs/>
        </w:rPr>
        <w:t>一 般 规 定</w:t>
      </w:r>
      <w:bookmarkEnd w:id="67"/>
    </w:p>
    <w:p w14:paraId="20AEAC85" w14:textId="77777777" w:rsidR="00B773DD" w:rsidRPr="00B773DD" w:rsidRDefault="00B773DD" w:rsidP="00B773DD">
      <w:pPr>
        <w:spacing w:line="336" w:lineRule="auto"/>
        <w:rPr>
          <w:rFonts w:ascii="宋体" w:hAnsi="宋体" w:cs="黑体"/>
          <w:b/>
          <w:bCs/>
          <w:sz w:val="24"/>
          <w:szCs w:val="24"/>
        </w:rPr>
      </w:pPr>
    </w:p>
    <w:p w14:paraId="415ABF13" w14:textId="6B7F934F" w:rsidR="00B773DD" w:rsidRPr="00F910D8" w:rsidRDefault="00B773DD" w:rsidP="00B773DD">
      <w:pPr>
        <w:spacing w:line="336" w:lineRule="auto"/>
        <w:rPr>
          <w:rFonts w:ascii="黑体" w:eastAsia="黑体" w:hAnsi="Arial" w:cs="黑体"/>
          <w:b/>
          <w:bCs/>
          <w:kern w:val="0"/>
        </w:rPr>
      </w:pPr>
      <w:r w:rsidRPr="00F910D8">
        <w:rPr>
          <w:rFonts w:ascii="黑体" w:eastAsia="黑体" w:hAnsi="Arial" w:cs="黑体" w:hint="eastAsia"/>
          <w:b/>
          <w:bCs/>
          <w:kern w:val="0"/>
        </w:rPr>
        <w:t>10.1.1</w:t>
      </w:r>
      <w:r w:rsidRPr="00F910D8">
        <w:rPr>
          <w:rFonts w:cs="宋体" w:hint="eastAsia"/>
          <w:bCs/>
        </w:rPr>
        <w:t>本章适用于医药</w:t>
      </w:r>
      <w:r w:rsidR="001D446B" w:rsidRPr="00F910D8">
        <w:rPr>
          <w:rFonts w:cs="宋体" w:hint="eastAsia"/>
          <w:bCs/>
        </w:rPr>
        <w:t>工业洁净厂房</w:t>
      </w:r>
      <w:r w:rsidRPr="00F910D8">
        <w:rPr>
          <w:rFonts w:cs="宋体" w:hint="eastAsia"/>
          <w:bCs/>
        </w:rPr>
        <w:t>弱电与</w:t>
      </w:r>
      <w:r w:rsidR="00B420C2" w:rsidRPr="00F910D8">
        <w:rPr>
          <w:rFonts w:cs="宋体" w:hint="eastAsia"/>
          <w:bCs/>
        </w:rPr>
        <w:t>仪表</w:t>
      </w:r>
      <w:r w:rsidRPr="00F910D8">
        <w:rPr>
          <w:rFonts w:cs="宋体" w:hint="eastAsia"/>
          <w:bCs/>
        </w:rPr>
        <w:t>安装及质量验收。</w:t>
      </w:r>
    </w:p>
    <w:p w14:paraId="51611DC2" w14:textId="09E8773F" w:rsidR="00B773DD" w:rsidRPr="009147BD" w:rsidRDefault="00ED0EC7" w:rsidP="00B773DD">
      <w:pPr>
        <w:spacing w:line="336" w:lineRule="auto"/>
        <w:rPr>
          <w:rFonts w:ascii="宋体" w:hAnsi="宋体" w:cs="宋体"/>
          <w:b/>
        </w:rPr>
      </w:pPr>
      <w:r w:rsidRPr="00F910D8">
        <w:rPr>
          <w:rFonts w:ascii="黑体" w:eastAsia="黑体" w:hAnsi="Arial" w:cs="黑体" w:hint="eastAsia"/>
          <w:b/>
          <w:bCs/>
          <w:kern w:val="0"/>
        </w:rPr>
        <w:t>10</w:t>
      </w:r>
      <w:r w:rsidR="00B773DD" w:rsidRPr="00F910D8">
        <w:rPr>
          <w:rFonts w:ascii="黑体" w:eastAsia="黑体" w:hAnsi="Arial" w:cs="黑体" w:hint="eastAsia"/>
          <w:b/>
          <w:bCs/>
          <w:kern w:val="0"/>
        </w:rPr>
        <w:t>.1.2</w:t>
      </w:r>
      <w:r w:rsidR="001D446B" w:rsidRPr="009147BD">
        <w:rPr>
          <w:rFonts w:ascii="宋体" w:hAnsi="宋体" w:cs="宋体" w:hint="eastAsia"/>
          <w:bCs/>
        </w:rPr>
        <w:t>医药工业洁净厂房</w:t>
      </w:r>
      <w:r w:rsidR="00B773DD" w:rsidRPr="009147BD">
        <w:rPr>
          <w:rFonts w:ascii="宋体" w:hAnsi="宋体" w:cs="宋体" w:hint="eastAsia"/>
          <w:bCs/>
        </w:rPr>
        <w:t>弱电与</w:t>
      </w:r>
      <w:r w:rsidR="00B420C2" w:rsidRPr="009147BD">
        <w:rPr>
          <w:rFonts w:ascii="宋体" w:hAnsi="宋体" w:cs="宋体" w:hint="eastAsia"/>
          <w:bCs/>
        </w:rPr>
        <w:t>仪表</w:t>
      </w:r>
      <w:r w:rsidR="00B773DD" w:rsidRPr="009147BD">
        <w:rPr>
          <w:rFonts w:ascii="宋体" w:hAnsi="宋体" w:cs="宋体" w:hint="eastAsia"/>
          <w:bCs/>
        </w:rPr>
        <w:t>应按</w:t>
      </w:r>
      <w:r w:rsidR="00B773DD" w:rsidRPr="00900D0B">
        <w:rPr>
          <w:rFonts w:ascii="宋体" w:hAnsi="宋体" w:cs="宋体" w:hint="eastAsia"/>
          <w:bCs/>
        </w:rPr>
        <w:t>设计文件进行安装。施工和验收除</w:t>
      </w:r>
      <w:r w:rsidR="000B0B35" w:rsidRPr="00900D0B">
        <w:rPr>
          <w:rFonts w:ascii="宋体" w:hAnsi="宋体" w:cs="宋体" w:hint="eastAsia"/>
          <w:bCs/>
        </w:rPr>
        <w:t>应</w:t>
      </w:r>
      <w:r w:rsidR="00B773DD" w:rsidRPr="00900D0B">
        <w:rPr>
          <w:rFonts w:ascii="宋体" w:hAnsi="宋体" w:cs="宋体" w:hint="eastAsia"/>
          <w:bCs/>
        </w:rPr>
        <w:t>符合本章节</w:t>
      </w:r>
      <w:r w:rsidR="009147BD" w:rsidRPr="00900D0B">
        <w:rPr>
          <w:rFonts w:ascii="宋体" w:hAnsi="宋体" w:cs="宋体" w:hint="eastAsia"/>
        </w:rPr>
        <w:t>和本标准第</w:t>
      </w:r>
      <w:r w:rsidR="009147BD" w:rsidRPr="00900D0B">
        <w:rPr>
          <w:rFonts w:ascii="宋体" w:hAnsi="宋体" w:cs="宋体"/>
        </w:rPr>
        <w:t>1.0.3</w:t>
      </w:r>
      <w:r w:rsidR="009147BD" w:rsidRPr="00900D0B">
        <w:rPr>
          <w:rFonts w:ascii="宋体" w:hAnsi="宋体" w:cs="宋体" w:hint="eastAsia"/>
        </w:rPr>
        <w:t>的规定外</w:t>
      </w:r>
      <w:r w:rsidR="00B773DD" w:rsidRPr="00900D0B">
        <w:rPr>
          <w:rFonts w:ascii="宋体" w:hAnsi="宋体" w:cs="宋体" w:hint="eastAsia"/>
          <w:bCs/>
        </w:rPr>
        <w:t>，还应符合现行国</w:t>
      </w:r>
      <w:r w:rsidR="00B773DD" w:rsidRPr="009147BD">
        <w:rPr>
          <w:rFonts w:ascii="宋体" w:hAnsi="宋体" w:cs="宋体" w:hint="eastAsia"/>
          <w:bCs/>
        </w:rPr>
        <w:t>家标准</w:t>
      </w:r>
      <w:r w:rsidR="009E0D89" w:rsidRPr="009147BD">
        <w:rPr>
          <w:rFonts w:ascii="宋体" w:hAnsi="宋体" w:cs="宋体" w:hint="eastAsia"/>
          <w:bCs/>
        </w:rPr>
        <w:t>《自动化仪表施工及验收规范》GB</w:t>
      </w:r>
      <w:r w:rsidR="009E0D89" w:rsidRPr="009147BD">
        <w:rPr>
          <w:rFonts w:ascii="宋体" w:hAnsi="宋体" w:cs="宋体"/>
          <w:bCs/>
        </w:rPr>
        <w:t xml:space="preserve"> </w:t>
      </w:r>
      <w:r w:rsidR="009E0D89" w:rsidRPr="009147BD">
        <w:rPr>
          <w:rFonts w:ascii="宋体" w:hAnsi="宋体" w:cs="宋体" w:hint="eastAsia"/>
          <w:bCs/>
        </w:rPr>
        <w:t>50093</w:t>
      </w:r>
      <w:r w:rsidRPr="009147BD">
        <w:rPr>
          <w:rFonts w:ascii="宋体" w:hAnsi="宋体" w:cs="宋体" w:hint="eastAsia"/>
          <w:bCs/>
        </w:rPr>
        <w:t>和</w:t>
      </w:r>
      <w:r w:rsidR="009E0D89" w:rsidRPr="009147BD">
        <w:rPr>
          <w:rFonts w:ascii="宋体" w:hAnsi="宋体" w:cs="宋体" w:hint="eastAsia"/>
          <w:bCs/>
        </w:rPr>
        <w:t>《智能建筑工程施工规范》GB</w:t>
      </w:r>
      <w:r w:rsidR="009E0D89" w:rsidRPr="009147BD">
        <w:rPr>
          <w:rFonts w:ascii="宋体" w:hAnsi="宋体" w:cs="宋体"/>
          <w:bCs/>
        </w:rPr>
        <w:t xml:space="preserve"> </w:t>
      </w:r>
      <w:r w:rsidR="009E0D89" w:rsidRPr="009147BD">
        <w:rPr>
          <w:rFonts w:ascii="宋体" w:hAnsi="宋体" w:cs="宋体" w:hint="eastAsia"/>
          <w:bCs/>
        </w:rPr>
        <w:t>50606</w:t>
      </w:r>
      <w:r w:rsidR="00B773DD" w:rsidRPr="009147BD">
        <w:rPr>
          <w:rFonts w:ascii="宋体" w:hAnsi="宋体" w:cs="宋体" w:hint="eastAsia"/>
          <w:bCs/>
        </w:rPr>
        <w:t>等的有关规定。</w:t>
      </w:r>
    </w:p>
    <w:p w14:paraId="24DD7170" w14:textId="77777777" w:rsidR="00ED0EC7" w:rsidRPr="009E0D89" w:rsidRDefault="00ED0EC7" w:rsidP="0026510D">
      <w:pPr>
        <w:spacing w:line="336" w:lineRule="auto"/>
        <w:rPr>
          <w:rFonts w:ascii="宋体" w:hAnsi="宋体" w:cs="黑体"/>
          <w:b/>
          <w:bCs/>
          <w:sz w:val="24"/>
          <w:szCs w:val="24"/>
        </w:rPr>
      </w:pPr>
    </w:p>
    <w:p w14:paraId="2FED5EC5" w14:textId="061A38C8" w:rsidR="00B709F3" w:rsidRPr="001D446B" w:rsidRDefault="00B709F3" w:rsidP="00B709F3">
      <w:pPr>
        <w:autoSpaceDE w:val="0"/>
        <w:autoSpaceDN w:val="0"/>
        <w:spacing w:line="360" w:lineRule="auto"/>
        <w:jc w:val="center"/>
        <w:outlineLvl w:val="1"/>
        <w:rPr>
          <w:rFonts w:ascii="黑体" w:eastAsia="黑体" w:hAnsi="黑体" w:cs="黑体"/>
          <w:bCs/>
        </w:rPr>
      </w:pPr>
      <w:bookmarkStart w:id="68" w:name="_Toc39817436"/>
      <w:r w:rsidRPr="001D446B">
        <w:rPr>
          <w:rFonts w:ascii="宋体" w:hAnsi="宋体" w:cs="黑体" w:hint="eastAsia"/>
          <w:b/>
          <w:bCs/>
        </w:rPr>
        <w:t xml:space="preserve">10.2 </w:t>
      </w:r>
      <w:r w:rsidRPr="001D446B">
        <w:rPr>
          <w:rFonts w:ascii="黑体" w:eastAsia="黑体" w:hAnsi="黑体" w:cs="黑体" w:hint="eastAsia"/>
          <w:bCs/>
        </w:rPr>
        <w:t xml:space="preserve">仪 表 </w:t>
      </w:r>
      <w:bookmarkEnd w:id="68"/>
    </w:p>
    <w:p w14:paraId="7F106FC7" w14:textId="77777777" w:rsidR="00ED0EC7" w:rsidRPr="00C94C90" w:rsidRDefault="00ED0EC7" w:rsidP="0026510D">
      <w:pPr>
        <w:spacing w:line="336" w:lineRule="auto"/>
        <w:rPr>
          <w:rFonts w:ascii="宋体" w:hAnsi="宋体" w:cs="黑体"/>
          <w:b/>
          <w:bCs/>
          <w:sz w:val="24"/>
          <w:szCs w:val="24"/>
        </w:rPr>
      </w:pPr>
    </w:p>
    <w:p w14:paraId="40597093" w14:textId="34048A2E" w:rsidR="00B709F3" w:rsidRPr="0040175E" w:rsidRDefault="00B709F3" w:rsidP="00B709F3">
      <w:pPr>
        <w:spacing w:line="336" w:lineRule="auto"/>
        <w:rPr>
          <w:rFonts w:cs="宋体"/>
          <w:dstrike/>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1</w:t>
      </w:r>
      <w:r w:rsidR="00B400CD" w:rsidRPr="00F910D8">
        <w:rPr>
          <w:rFonts w:cs="宋体" w:hint="eastAsia"/>
          <w:bCs/>
        </w:rPr>
        <w:t>医药</w:t>
      </w:r>
      <w:r w:rsidRPr="00F910D8">
        <w:rPr>
          <w:rFonts w:cs="宋体" w:hint="eastAsia"/>
          <w:bCs/>
        </w:rPr>
        <w:t>洁净内温湿度及压力传感器，应安装在能真实反应现场环境的位置，对于面积较大区域设置有多个同类型传感器的，</w:t>
      </w:r>
      <w:r w:rsidR="0026510D" w:rsidRPr="00F910D8">
        <w:rPr>
          <w:rFonts w:cs="宋体" w:hint="eastAsia"/>
          <w:bCs/>
        </w:rPr>
        <w:t>传感器应根据现场实际情况分布，</w:t>
      </w:r>
      <w:r w:rsidRPr="00F910D8">
        <w:rPr>
          <w:rFonts w:cs="宋体" w:hint="eastAsia"/>
        </w:rPr>
        <w:t>以</w:t>
      </w:r>
      <w:r w:rsidRPr="0026510D">
        <w:rPr>
          <w:rFonts w:cs="宋体" w:hint="eastAsia"/>
        </w:rPr>
        <w:t>反映整个房间的平均环境水平，</w:t>
      </w:r>
      <w:r w:rsidRPr="00B709F3">
        <w:rPr>
          <w:rFonts w:cs="宋体" w:hint="eastAsia"/>
        </w:rPr>
        <w:t>传感器应避开风口的直吹气流，所有室内压差传感器的大气压力采样端应取自同一取源点，且该点应能保证大气压力的稳定，不受气流的影响</w:t>
      </w:r>
      <w:r w:rsidR="0040175E">
        <w:rPr>
          <w:rFonts w:cs="宋体" w:hint="eastAsia"/>
        </w:rPr>
        <w:t>。</w:t>
      </w:r>
    </w:p>
    <w:p w14:paraId="020F03FB" w14:textId="77777777" w:rsidR="00B400CD" w:rsidRDefault="00B400CD" w:rsidP="00B400CD">
      <w:pPr>
        <w:spacing w:line="336" w:lineRule="auto"/>
        <w:ind w:firstLine="420"/>
        <w:rPr>
          <w:rFonts w:cs="宋体"/>
        </w:rPr>
      </w:pPr>
      <w:r w:rsidRPr="00F16DA0">
        <w:rPr>
          <w:rFonts w:cs="宋体" w:hint="eastAsia"/>
        </w:rPr>
        <w:t>检查数量：全部检查。</w:t>
      </w:r>
    </w:p>
    <w:p w14:paraId="2C884014" w14:textId="61CC8CE8" w:rsidR="00B400CD" w:rsidRPr="00F910D8" w:rsidRDefault="00B400CD" w:rsidP="00B400CD">
      <w:pPr>
        <w:spacing w:line="336" w:lineRule="auto"/>
        <w:ind w:firstLine="420"/>
        <w:rPr>
          <w:rFonts w:cs="宋体"/>
          <w:bCs/>
        </w:rPr>
      </w:pPr>
      <w:r w:rsidRPr="00F16DA0">
        <w:rPr>
          <w:rFonts w:cs="宋体" w:hint="eastAsia"/>
        </w:rPr>
        <w:t>检查方法：</w:t>
      </w:r>
      <w:r w:rsidRPr="00F910D8">
        <w:rPr>
          <w:rFonts w:cs="宋体" w:hint="eastAsia"/>
          <w:bCs/>
        </w:rPr>
        <w:t>测试，记录。</w:t>
      </w:r>
    </w:p>
    <w:p w14:paraId="42409C68" w14:textId="77777777"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2</w:t>
      </w:r>
      <w:r w:rsidRPr="00B709F3">
        <w:rPr>
          <w:rFonts w:cs="宋体" w:hint="eastAsia"/>
        </w:rPr>
        <w:t>安装在产尘房间的传感器，传感器安装位置应远离产尘源，且对该区域的传感器进行定期清理和检验</w:t>
      </w:r>
      <w:r w:rsidRPr="00F16DA0">
        <w:rPr>
          <w:rFonts w:cs="宋体" w:hint="eastAsia"/>
        </w:rPr>
        <w:t>。</w:t>
      </w:r>
    </w:p>
    <w:p w14:paraId="520A5B96" w14:textId="77777777" w:rsidR="00B400CD" w:rsidRDefault="00B400CD" w:rsidP="00B400CD">
      <w:pPr>
        <w:spacing w:line="336" w:lineRule="auto"/>
        <w:ind w:firstLine="420"/>
        <w:rPr>
          <w:rFonts w:cs="宋体"/>
        </w:rPr>
      </w:pPr>
      <w:r w:rsidRPr="00F16DA0">
        <w:rPr>
          <w:rFonts w:cs="宋体" w:hint="eastAsia"/>
        </w:rPr>
        <w:t>检查数量：全部检查。</w:t>
      </w:r>
    </w:p>
    <w:p w14:paraId="72686FB1" w14:textId="2B91D037" w:rsidR="00B400CD" w:rsidRDefault="00B400CD" w:rsidP="00B400CD">
      <w:pPr>
        <w:spacing w:line="336" w:lineRule="auto"/>
        <w:ind w:firstLine="420"/>
        <w:rPr>
          <w:rFonts w:cs="宋体"/>
        </w:rPr>
      </w:pPr>
      <w:r w:rsidRPr="00F16DA0">
        <w:rPr>
          <w:rFonts w:cs="宋体" w:hint="eastAsia"/>
        </w:rPr>
        <w:t>检查方法：</w:t>
      </w:r>
      <w:r w:rsidRPr="00F910D8">
        <w:rPr>
          <w:rFonts w:cs="宋体" w:hint="eastAsia"/>
          <w:bCs/>
        </w:rPr>
        <w:t>记录。</w:t>
      </w:r>
    </w:p>
    <w:p w14:paraId="43BD15ED" w14:textId="2A2E2525" w:rsidR="00B709F3" w:rsidRPr="004B1CFA"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3</w:t>
      </w:r>
      <w:r w:rsidRPr="00B709F3">
        <w:rPr>
          <w:rFonts w:cs="宋体" w:hint="eastAsia"/>
        </w:rPr>
        <w:t>安装尘埃粒子在线传感器及浮游菌在线采样器时，传感器探头应靠近关键点采集数据</w:t>
      </w:r>
      <w:r w:rsidR="006151E4">
        <w:rPr>
          <w:rFonts w:cs="宋体" w:hint="eastAsia"/>
        </w:rPr>
        <w:t>。</w:t>
      </w:r>
      <w:r w:rsidRPr="004B1CFA">
        <w:rPr>
          <w:rFonts w:cs="宋体" w:hint="eastAsia"/>
        </w:rPr>
        <w:t>灌装点检测</w:t>
      </w:r>
      <w:r w:rsidR="0040175E" w:rsidRPr="004B1CFA">
        <w:rPr>
          <w:rFonts w:cs="宋体" w:hint="eastAsia"/>
        </w:rPr>
        <w:t>时</w:t>
      </w:r>
      <w:r w:rsidRPr="004B1CFA">
        <w:rPr>
          <w:rFonts w:cs="宋体" w:hint="eastAsia"/>
        </w:rPr>
        <w:t>，</w:t>
      </w:r>
      <w:r w:rsidR="0040175E" w:rsidRPr="004B1CFA">
        <w:rPr>
          <w:rFonts w:cs="宋体" w:hint="eastAsia"/>
        </w:rPr>
        <w:t>传感器探头</w:t>
      </w:r>
      <w:r w:rsidRPr="004B1CFA">
        <w:rPr>
          <w:rFonts w:cs="宋体" w:hint="eastAsia"/>
        </w:rPr>
        <w:t>应</w:t>
      </w:r>
      <w:r w:rsidR="0040175E" w:rsidRPr="004B1CFA">
        <w:rPr>
          <w:rFonts w:cs="宋体" w:hint="eastAsia"/>
        </w:rPr>
        <w:t>设置</w:t>
      </w:r>
      <w:r w:rsidRPr="004B1CFA">
        <w:rPr>
          <w:rFonts w:cs="宋体" w:hint="eastAsia"/>
        </w:rPr>
        <w:t>在灌装点附近的位置</w:t>
      </w:r>
      <w:r w:rsidR="004B1CFA">
        <w:rPr>
          <w:rFonts w:cs="宋体" w:hint="eastAsia"/>
        </w:rPr>
        <w:t>。</w:t>
      </w:r>
    </w:p>
    <w:p w14:paraId="64284598" w14:textId="77777777" w:rsidR="00B400CD" w:rsidRDefault="00B400CD" w:rsidP="00B400CD">
      <w:pPr>
        <w:spacing w:line="336" w:lineRule="auto"/>
        <w:ind w:firstLine="420"/>
        <w:rPr>
          <w:rFonts w:cs="宋体"/>
        </w:rPr>
      </w:pPr>
      <w:r w:rsidRPr="00F16DA0">
        <w:rPr>
          <w:rFonts w:cs="宋体" w:hint="eastAsia"/>
        </w:rPr>
        <w:t>检查数量：全部检查。</w:t>
      </w:r>
    </w:p>
    <w:p w14:paraId="7802D1AD" w14:textId="77777777" w:rsidR="00B400CD" w:rsidRDefault="00B400CD" w:rsidP="00B400CD">
      <w:pPr>
        <w:spacing w:line="336" w:lineRule="auto"/>
        <w:ind w:firstLine="420"/>
        <w:rPr>
          <w:rFonts w:cs="宋体"/>
        </w:rPr>
      </w:pPr>
      <w:r w:rsidRPr="00F16DA0">
        <w:rPr>
          <w:rFonts w:cs="宋体" w:hint="eastAsia"/>
        </w:rPr>
        <w:t>检查方法</w:t>
      </w:r>
      <w:r w:rsidRPr="00F910D8">
        <w:rPr>
          <w:rFonts w:cs="宋体" w:hint="eastAsia"/>
        </w:rPr>
        <w:t>：</w:t>
      </w:r>
      <w:r w:rsidRPr="0040175E">
        <w:rPr>
          <w:rFonts w:cs="宋体" w:hint="eastAsia"/>
        </w:rPr>
        <w:t>记录</w:t>
      </w:r>
      <w:r w:rsidRPr="00F910D8">
        <w:rPr>
          <w:rFonts w:cs="宋体" w:hint="eastAsia"/>
        </w:rPr>
        <w:t>。</w:t>
      </w:r>
    </w:p>
    <w:p w14:paraId="47FEFE43" w14:textId="77777777"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4</w:t>
      </w:r>
      <w:r w:rsidRPr="00B709F3">
        <w:rPr>
          <w:rFonts w:cs="宋体" w:hint="eastAsia"/>
        </w:rPr>
        <w:t>风管型温湿度传感器应安装在风管风速平稳的直管段，如不能安装在直管段，则应避开风管内通风死角的位置</w:t>
      </w:r>
      <w:r w:rsidRPr="00F16DA0">
        <w:rPr>
          <w:rFonts w:cs="宋体" w:hint="eastAsia"/>
        </w:rPr>
        <w:t>。</w:t>
      </w:r>
    </w:p>
    <w:p w14:paraId="4EAEBBCF" w14:textId="77777777" w:rsidR="00B400CD" w:rsidRDefault="00B400CD" w:rsidP="00B400CD">
      <w:pPr>
        <w:spacing w:line="336" w:lineRule="auto"/>
        <w:ind w:firstLine="420"/>
        <w:rPr>
          <w:rFonts w:cs="宋体"/>
        </w:rPr>
      </w:pPr>
      <w:r w:rsidRPr="00F16DA0">
        <w:rPr>
          <w:rFonts w:cs="宋体" w:hint="eastAsia"/>
        </w:rPr>
        <w:t>检查数量：全部检查。</w:t>
      </w:r>
    </w:p>
    <w:p w14:paraId="1F32C48C" w14:textId="4B4F30AC" w:rsidR="00B400CD" w:rsidRPr="00F910D8" w:rsidRDefault="00B400CD" w:rsidP="00B400CD">
      <w:pPr>
        <w:spacing w:line="336" w:lineRule="auto"/>
        <w:ind w:firstLine="420"/>
        <w:rPr>
          <w:rFonts w:cs="宋体"/>
          <w:bCs/>
        </w:rPr>
      </w:pPr>
      <w:r w:rsidRPr="00F16DA0">
        <w:rPr>
          <w:rFonts w:cs="宋体" w:hint="eastAsia"/>
        </w:rPr>
        <w:t>检查方法：</w:t>
      </w:r>
      <w:r w:rsidRPr="00F910D8">
        <w:rPr>
          <w:rFonts w:cs="宋体" w:hint="eastAsia"/>
          <w:bCs/>
        </w:rPr>
        <w:t>测试，记录。</w:t>
      </w:r>
    </w:p>
    <w:p w14:paraId="1C6D3007" w14:textId="77777777"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5</w:t>
      </w:r>
      <w:r w:rsidRPr="00B709F3">
        <w:rPr>
          <w:rFonts w:cs="宋体" w:hint="eastAsia"/>
        </w:rPr>
        <w:t>风管型压力传感器应安装在气流流速稳定和管道上半部直管段位置；如不能安装在直管段，应避开风管内通风死角的位置，风管压力传感器应安装在温湿度等其他仪表的上游侧</w:t>
      </w:r>
      <w:r w:rsidRPr="00F16DA0">
        <w:rPr>
          <w:rFonts w:cs="宋体" w:hint="eastAsia"/>
        </w:rPr>
        <w:t>。</w:t>
      </w:r>
    </w:p>
    <w:p w14:paraId="1C94E548" w14:textId="77777777" w:rsidR="00B400CD" w:rsidRDefault="00B400CD" w:rsidP="00B400CD">
      <w:pPr>
        <w:spacing w:line="336" w:lineRule="auto"/>
        <w:ind w:firstLine="420"/>
        <w:rPr>
          <w:rFonts w:cs="宋体"/>
        </w:rPr>
      </w:pPr>
      <w:r w:rsidRPr="00F16DA0">
        <w:rPr>
          <w:rFonts w:cs="宋体" w:hint="eastAsia"/>
        </w:rPr>
        <w:lastRenderedPageBreak/>
        <w:t>检查数量：全部检查。</w:t>
      </w:r>
    </w:p>
    <w:p w14:paraId="172CC470" w14:textId="77777777" w:rsidR="00B400CD" w:rsidRPr="00F910D8" w:rsidRDefault="00B400CD" w:rsidP="00B400CD">
      <w:pPr>
        <w:spacing w:line="336" w:lineRule="auto"/>
        <w:ind w:firstLine="420"/>
        <w:rPr>
          <w:rFonts w:cs="宋体"/>
          <w:bCs/>
        </w:rPr>
      </w:pPr>
      <w:r w:rsidRPr="00F16DA0">
        <w:rPr>
          <w:rFonts w:cs="宋体" w:hint="eastAsia"/>
        </w:rPr>
        <w:t>检查方法：</w:t>
      </w:r>
      <w:r w:rsidRPr="00F910D8">
        <w:rPr>
          <w:rFonts w:cs="宋体" w:hint="eastAsia"/>
          <w:bCs/>
        </w:rPr>
        <w:t>测试，记录。</w:t>
      </w:r>
    </w:p>
    <w:p w14:paraId="23D82E4C" w14:textId="625F384A"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sidR="00F54D1A">
        <w:rPr>
          <w:rFonts w:ascii="黑体" w:eastAsia="黑体" w:hAnsi="Arial" w:cs="黑体" w:hint="eastAsia"/>
          <w:b/>
          <w:bCs/>
          <w:kern w:val="0"/>
        </w:rPr>
        <w:t>6</w:t>
      </w:r>
      <w:r w:rsidR="00E47457" w:rsidRPr="00F910D8">
        <w:rPr>
          <w:rFonts w:cs="宋体" w:hint="eastAsia"/>
          <w:bCs/>
        </w:rPr>
        <w:t>注射用水、纯化水、无菌气体、纯蒸汽及工艺物料等</w:t>
      </w:r>
      <w:r w:rsidR="00D37851" w:rsidRPr="00F910D8">
        <w:rPr>
          <w:rFonts w:cs="宋体" w:hint="eastAsia"/>
          <w:bCs/>
        </w:rPr>
        <w:t>卫生</w:t>
      </w:r>
      <w:r w:rsidR="00E47457" w:rsidRPr="00F910D8">
        <w:rPr>
          <w:rFonts w:cs="宋体" w:hint="eastAsia"/>
          <w:bCs/>
        </w:rPr>
        <w:t>管道系统</w:t>
      </w:r>
      <w:r w:rsidRPr="00F910D8">
        <w:rPr>
          <w:rFonts w:cs="宋体" w:hint="eastAsia"/>
          <w:bCs/>
        </w:rPr>
        <w:t>宜</w:t>
      </w:r>
      <w:r w:rsidR="00E47457" w:rsidRPr="00F910D8">
        <w:rPr>
          <w:rFonts w:cs="宋体" w:hint="eastAsia"/>
          <w:bCs/>
        </w:rPr>
        <w:t>安装</w:t>
      </w:r>
      <w:r w:rsidR="00F27107" w:rsidRPr="00F910D8">
        <w:rPr>
          <w:rFonts w:cs="宋体" w:hint="eastAsia"/>
          <w:bCs/>
        </w:rPr>
        <w:t>插入式</w:t>
      </w:r>
      <w:r w:rsidRPr="00F910D8">
        <w:rPr>
          <w:rFonts w:cs="宋体" w:hint="eastAsia"/>
          <w:bCs/>
        </w:rPr>
        <w:t>仪表</w:t>
      </w:r>
      <w:r w:rsidR="00F27107" w:rsidRPr="00F910D8">
        <w:rPr>
          <w:rFonts w:cs="宋体" w:hint="eastAsia"/>
          <w:bCs/>
        </w:rPr>
        <w:t>时，该仪表应</w:t>
      </w:r>
      <w:r w:rsidR="000B7826" w:rsidRPr="00F910D8">
        <w:rPr>
          <w:rFonts w:cs="宋体" w:hint="eastAsia"/>
          <w:bCs/>
        </w:rPr>
        <w:t>为</w:t>
      </w:r>
      <w:r w:rsidRPr="00F910D8">
        <w:rPr>
          <w:rFonts w:cs="宋体" w:hint="eastAsia"/>
          <w:bCs/>
        </w:rPr>
        <w:t>卫生</w:t>
      </w:r>
      <w:r w:rsidR="000A1BE8" w:rsidRPr="009E6352">
        <w:rPr>
          <w:rFonts w:cs="宋体" w:hint="eastAsia"/>
          <w:bCs/>
        </w:rPr>
        <w:t>型</w:t>
      </w:r>
      <w:r w:rsidRPr="00F910D8">
        <w:rPr>
          <w:rFonts w:cs="宋体" w:hint="eastAsia"/>
          <w:bCs/>
        </w:rPr>
        <w:t>设计。插</w:t>
      </w:r>
      <w:r w:rsidRPr="00B709F3">
        <w:rPr>
          <w:rFonts w:cs="宋体" w:hint="eastAsia"/>
        </w:rPr>
        <w:t>入式仪表连接部分应采用卫生型卡接形式，仪表内填充物在仪表发生泄漏时不能进入以上系统</w:t>
      </w:r>
      <w:r w:rsidRPr="00F16DA0">
        <w:rPr>
          <w:rFonts w:cs="宋体" w:hint="eastAsia"/>
        </w:rPr>
        <w:t>。</w:t>
      </w:r>
    </w:p>
    <w:p w14:paraId="53BFA240" w14:textId="77777777" w:rsidR="00B400CD" w:rsidRDefault="00B400CD" w:rsidP="00B400CD">
      <w:pPr>
        <w:spacing w:line="336" w:lineRule="auto"/>
        <w:ind w:firstLine="420"/>
        <w:rPr>
          <w:rFonts w:cs="宋体"/>
        </w:rPr>
      </w:pPr>
      <w:r w:rsidRPr="00F16DA0">
        <w:rPr>
          <w:rFonts w:cs="宋体" w:hint="eastAsia"/>
        </w:rPr>
        <w:t>检查数量：全部检查。</w:t>
      </w:r>
    </w:p>
    <w:p w14:paraId="2B78C8E4" w14:textId="30CEE2E1" w:rsidR="00B400CD" w:rsidRPr="00B400CD" w:rsidRDefault="00B400CD" w:rsidP="00B400CD">
      <w:pPr>
        <w:spacing w:line="336" w:lineRule="auto"/>
        <w:ind w:firstLine="420"/>
        <w:rPr>
          <w:rFonts w:cs="宋体"/>
        </w:rPr>
      </w:pPr>
      <w:r w:rsidRPr="00F16DA0">
        <w:rPr>
          <w:rFonts w:cs="宋体" w:hint="eastAsia"/>
        </w:rPr>
        <w:t>检查方法：</w:t>
      </w:r>
      <w:r w:rsidR="009E6352">
        <w:rPr>
          <w:rFonts w:cs="宋体" w:hint="eastAsia"/>
        </w:rPr>
        <w:t>核对产品文件，</w:t>
      </w:r>
      <w:r w:rsidRPr="00F910D8">
        <w:rPr>
          <w:rFonts w:cs="宋体" w:hint="eastAsia"/>
          <w:bCs/>
        </w:rPr>
        <w:t>记录。</w:t>
      </w:r>
    </w:p>
    <w:p w14:paraId="3774E477" w14:textId="70E281B1" w:rsidR="00B709F3" w:rsidRPr="009E6352" w:rsidRDefault="00B709F3" w:rsidP="00B709F3">
      <w:pPr>
        <w:spacing w:line="336" w:lineRule="auto"/>
        <w:rPr>
          <w:rFonts w:ascii="宋体" w:hAnsi="宋体" w:cs="宋体"/>
          <w:bCs/>
        </w:rPr>
      </w:pPr>
      <w:r w:rsidRPr="00DF017A">
        <w:rPr>
          <w:rFonts w:ascii="黑体" w:eastAsia="黑体" w:hAnsi="Arial" w:cs="黑体" w:hint="eastAsia"/>
          <w:b/>
          <w:bCs/>
          <w:kern w:val="0"/>
        </w:rPr>
        <w:t>10.2.7</w:t>
      </w:r>
      <w:r w:rsidR="0067305F" w:rsidRPr="009E6352">
        <w:rPr>
          <w:rFonts w:ascii="宋体" w:hAnsi="宋体"/>
        </w:rPr>
        <w:t xml:space="preserve"> </w:t>
      </w:r>
      <w:bookmarkStart w:id="69" w:name="OLE_LINK1"/>
      <w:r w:rsidRPr="009E6352">
        <w:rPr>
          <w:rFonts w:ascii="宋体" w:hAnsi="宋体" w:cs="宋体" w:hint="eastAsia"/>
          <w:bCs/>
        </w:rPr>
        <w:t>TOC分析仪取样部件</w:t>
      </w:r>
      <w:r w:rsidR="00E908D4" w:rsidRPr="009E6352">
        <w:rPr>
          <w:rFonts w:ascii="宋体" w:hAnsi="宋体" w:cs="宋体" w:hint="eastAsia"/>
          <w:bCs/>
        </w:rPr>
        <w:t>的</w:t>
      </w:r>
      <w:r w:rsidR="00DE0EDC" w:rsidRPr="009E6352">
        <w:rPr>
          <w:rFonts w:ascii="宋体" w:hAnsi="宋体" w:cs="宋体" w:hint="eastAsia"/>
          <w:bCs/>
        </w:rPr>
        <w:t>安装</w:t>
      </w:r>
      <w:r w:rsidR="00E908D4" w:rsidRPr="009E6352">
        <w:rPr>
          <w:rFonts w:ascii="宋体" w:hAnsi="宋体" w:cs="宋体" w:hint="eastAsia"/>
          <w:bCs/>
        </w:rPr>
        <w:t>位置应保证</w:t>
      </w:r>
      <w:r w:rsidR="00DE0EDC" w:rsidRPr="009E6352">
        <w:rPr>
          <w:rFonts w:ascii="宋体" w:hAnsi="宋体" w:cs="宋体" w:hint="eastAsia"/>
          <w:bCs/>
        </w:rPr>
        <w:t>能</w:t>
      </w:r>
      <w:r w:rsidR="002D5A2D" w:rsidRPr="009E6352">
        <w:rPr>
          <w:rFonts w:ascii="宋体" w:hAnsi="宋体" w:cs="宋体" w:hint="eastAsia"/>
          <w:bCs/>
        </w:rPr>
        <w:t>取到水样</w:t>
      </w:r>
      <w:r w:rsidR="00E908D4" w:rsidRPr="009E6352">
        <w:rPr>
          <w:rFonts w:ascii="宋体" w:hAnsi="宋体" w:cs="宋体" w:hint="eastAsia"/>
          <w:bCs/>
        </w:rPr>
        <w:t>，取样阀</w:t>
      </w:r>
      <w:r w:rsidR="009E6352">
        <w:rPr>
          <w:rFonts w:ascii="宋体" w:hAnsi="宋体" w:cs="宋体" w:hint="eastAsia"/>
          <w:bCs/>
        </w:rPr>
        <w:t>应</w:t>
      </w:r>
      <w:r w:rsidR="00E908D4" w:rsidRPr="009E6352">
        <w:rPr>
          <w:rFonts w:ascii="宋体" w:hAnsi="宋体" w:cs="宋体" w:hint="eastAsia"/>
          <w:bCs/>
        </w:rPr>
        <w:t>无死角。</w:t>
      </w:r>
      <w:r w:rsidRPr="009E6352">
        <w:rPr>
          <w:rFonts w:ascii="宋体" w:hAnsi="宋体" w:cs="宋体" w:hint="eastAsia"/>
          <w:bCs/>
        </w:rPr>
        <w:t>TOC分析仪应安装在宜于调试和检修的位置。</w:t>
      </w:r>
      <w:bookmarkEnd w:id="69"/>
    </w:p>
    <w:p w14:paraId="4F38607E" w14:textId="77777777" w:rsidR="00B400CD" w:rsidRPr="00F910D8" w:rsidRDefault="00B400CD" w:rsidP="00B400CD">
      <w:pPr>
        <w:spacing w:line="336" w:lineRule="auto"/>
        <w:ind w:firstLine="420"/>
        <w:rPr>
          <w:rFonts w:cs="宋体"/>
          <w:bCs/>
        </w:rPr>
      </w:pPr>
      <w:r w:rsidRPr="00F910D8">
        <w:rPr>
          <w:rFonts w:cs="宋体" w:hint="eastAsia"/>
          <w:bCs/>
        </w:rPr>
        <w:t>检查数量：全部检查。</w:t>
      </w:r>
    </w:p>
    <w:p w14:paraId="40DA9B8A" w14:textId="77777777" w:rsidR="00B400CD" w:rsidRPr="00F910D8" w:rsidRDefault="00B400CD" w:rsidP="00B400CD">
      <w:pPr>
        <w:spacing w:line="336" w:lineRule="auto"/>
        <w:ind w:firstLine="420"/>
        <w:rPr>
          <w:rFonts w:cs="宋体"/>
          <w:bCs/>
        </w:rPr>
      </w:pPr>
      <w:r w:rsidRPr="00F910D8">
        <w:rPr>
          <w:rFonts w:cs="宋体" w:hint="eastAsia"/>
          <w:bCs/>
        </w:rPr>
        <w:t>检查方法：测试，记录。</w:t>
      </w:r>
    </w:p>
    <w:p w14:paraId="1A6D6E51" w14:textId="110D838F"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8</w:t>
      </w:r>
      <w:r w:rsidR="00DF017A">
        <w:rPr>
          <w:rFonts w:ascii="黑体" w:eastAsia="黑体" w:hAnsi="Arial" w:cs="黑体"/>
          <w:b/>
          <w:bCs/>
          <w:kern w:val="0"/>
        </w:rPr>
        <w:t xml:space="preserve"> </w:t>
      </w:r>
      <w:r w:rsidR="00F013E3" w:rsidRPr="00F910D8">
        <w:rPr>
          <w:rFonts w:cs="宋体" w:hint="eastAsia"/>
          <w:bCs/>
        </w:rPr>
        <w:t>医药洁净区</w:t>
      </w:r>
      <w:r w:rsidRPr="00F910D8">
        <w:rPr>
          <w:rFonts w:cs="宋体" w:hint="eastAsia"/>
        </w:rPr>
        <w:t>内</w:t>
      </w:r>
      <w:r w:rsidRPr="00B709F3">
        <w:rPr>
          <w:rFonts w:cs="宋体" w:hint="eastAsia"/>
        </w:rPr>
        <w:t>仪表的中心距操作地面的高度</w:t>
      </w:r>
      <w:r w:rsidRPr="009E6352">
        <w:rPr>
          <w:rFonts w:cs="宋体" w:hint="eastAsia"/>
        </w:rPr>
        <w:t>宜</w:t>
      </w:r>
      <w:r w:rsidRPr="009E6352">
        <w:rPr>
          <w:rFonts w:ascii="宋体" w:hAnsi="宋体" w:cs="宋体" w:hint="eastAsia"/>
        </w:rPr>
        <w:t>为1.3～1.5米</w:t>
      </w:r>
      <w:r w:rsidRPr="009E6352">
        <w:rPr>
          <w:rFonts w:cs="宋体" w:hint="eastAsia"/>
        </w:rPr>
        <w:t>。</w:t>
      </w:r>
    </w:p>
    <w:p w14:paraId="571BF627" w14:textId="77777777" w:rsidR="009E6352" w:rsidRPr="00F910D8" w:rsidRDefault="009E6352" w:rsidP="009E6352">
      <w:pPr>
        <w:spacing w:line="336" w:lineRule="auto"/>
        <w:ind w:firstLine="420"/>
        <w:rPr>
          <w:rFonts w:cs="宋体"/>
          <w:bCs/>
        </w:rPr>
      </w:pPr>
      <w:r w:rsidRPr="00F910D8">
        <w:rPr>
          <w:rFonts w:cs="宋体" w:hint="eastAsia"/>
          <w:bCs/>
        </w:rPr>
        <w:t>检查数量：全部检查。</w:t>
      </w:r>
    </w:p>
    <w:p w14:paraId="78CD3DE0" w14:textId="450305CB" w:rsidR="009E6352" w:rsidRPr="009E6352" w:rsidRDefault="009E6352" w:rsidP="009E6352">
      <w:pPr>
        <w:spacing w:line="336" w:lineRule="auto"/>
        <w:ind w:firstLine="420"/>
        <w:rPr>
          <w:rFonts w:cs="宋体"/>
        </w:rPr>
      </w:pPr>
      <w:r w:rsidRPr="00F910D8">
        <w:rPr>
          <w:rFonts w:cs="宋体" w:hint="eastAsia"/>
          <w:bCs/>
        </w:rPr>
        <w:t>检查方法：记录。</w:t>
      </w:r>
    </w:p>
    <w:p w14:paraId="732DDF08" w14:textId="77777777" w:rsidR="00B709F3" w:rsidRDefault="00B709F3" w:rsidP="00B709F3">
      <w:pPr>
        <w:spacing w:line="336" w:lineRule="auto"/>
        <w:rPr>
          <w:rFonts w:cs="宋体"/>
        </w:rPr>
      </w:pPr>
      <w:r w:rsidRPr="00B709F3">
        <w:rPr>
          <w:rFonts w:ascii="黑体" w:eastAsia="黑体" w:hAnsi="Arial" w:cs="黑体" w:hint="eastAsia"/>
          <w:b/>
          <w:bCs/>
          <w:kern w:val="0"/>
        </w:rPr>
        <w:t xml:space="preserve">10.2.9 </w:t>
      </w:r>
      <w:r w:rsidRPr="00B709F3">
        <w:rPr>
          <w:rFonts w:cs="宋体" w:hint="eastAsia"/>
        </w:rPr>
        <w:t>显示仪表应安装在便于观察示值的位置</w:t>
      </w:r>
      <w:r w:rsidRPr="00F16DA0">
        <w:rPr>
          <w:rFonts w:cs="宋体" w:hint="eastAsia"/>
        </w:rPr>
        <w:t>。</w:t>
      </w:r>
    </w:p>
    <w:p w14:paraId="5107CE97" w14:textId="77777777" w:rsidR="009E6352" w:rsidRPr="00F910D8" w:rsidRDefault="009E6352" w:rsidP="009E6352">
      <w:pPr>
        <w:spacing w:line="336" w:lineRule="auto"/>
        <w:ind w:firstLine="420"/>
        <w:rPr>
          <w:rFonts w:cs="宋体"/>
          <w:bCs/>
        </w:rPr>
      </w:pPr>
      <w:r w:rsidRPr="00F910D8">
        <w:rPr>
          <w:rFonts w:cs="宋体" w:hint="eastAsia"/>
          <w:bCs/>
        </w:rPr>
        <w:t>检查数量：全部检查。</w:t>
      </w:r>
    </w:p>
    <w:p w14:paraId="338D5D5C" w14:textId="77777777" w:rsidR="009E6352" w:rsidRPr="009E6352" w:rsidRDefault="009E6352" w:rsidP="009E6352">
      <w:pPr>
        <w:spacing w:line="336" w:lineRule="auto"/>
        <w:ind w:firstLine="420"/>
        <w:rPr>
          <w:rFonts w:cs="宋体"/>
        </w:rPr>
      </w:pPr>
      <w:r w:rsidRPr="00F910D8">
        <w:rPr>
          <w:rFonts w:cs="宋体" w:hint="eastAsia"/>
          <w:bCs/>
        </w:rPr>
        <w:t>检查方法：记录。</w:t>
      </w:r>
    </w:p>
    <w:p w14:paraId="41D22C4B" w14:textId="4711D158"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10</w:t>
      </w:r>
      <w:r w:rsidR="009E6352">
        <w:rPr>
          <w:rFonts w:ascii="黑体" w:eastAsia="黑体" w:hAnsi="Arial" w:cs="黑体"/>
          <w:b/>
          <w:bCs/>
          <w:kern w:val="0"/>
        </w:rPr>
        <w:t xml:space="preserve"> </w:t>
      </w:r>
      <w:r w:rsidRPr="00B709F3">
        <w:rPr>
          <w:rFonts w:cs="宋体" w:hint="eastAsia"/>
        </w:rPr>
        <w:t>自控设备、仪表不</w:t>
      </w:r>
      <w:r w:rsidR="000A1BE8" w:rsidRPr="009E6352">
        <w:rPr>
          <w:rFonts w:cs="宋体" w:hint="eastAsia"/>
          <w:bCs/>
        </w:rPr>
        <w:t>宜</w:t>
      </w:r>
      <w:r w:rsidRPr="00F910D8">
        <w:rPr>
          <w:rFonts w:cs="宋体" w:hint="eastAsia"/>
          <w:bCs/>
        </w:rPr>
        <w:t>安</w:t>
      </w:r>
      <w:r w:rsidRPr="00B709F3">
        <w:rPr>
          <w:rFonts w:cs="宋体" w:hint="eastAsia"/>
        </w:rPr>
        <w:t>装在有振动、潮湿、易受机械损伤、有强电磁场干扰、高温、温度变化剧烈和有腐蚀性气体的位置</w:t>
      </w:r>
      <w:r w:rsidRPr="00F16DA0">
        <w:rPr>
          <w:rFonts w:cs="宋体" w:hint="eastAsia"/>
        </w:rPr>
        <w:t>。</w:t>
      </w:r>
    </w:p>
    <w:p w14:paraId="57095268" w14:textId="77777777" w:rsidR="009E6352" w:rsidRPr="00F910D8" w:rsidRDefault="009E6352" w:rsidP="009E6352">
      <w:pPr>
        <w:spacing w:line="336" w:lineRule="auto"/>
        <w:ind w:firstLine="420"/>
        <w:rPr>
          <w:rFonts w:cs="宋体"/>
          <w:bCs/>
        </w:rPr>
      </w:pPr>
      <w:r w:rsidRPr="00F910D8">
        <w:rPr>
          <w:rFonts w:cs="宋体" w:hint="eastAsia"/>
          <w:bCs/>
        </w:rPr>
        <w:t>检查数量：全部检查。</w:t>
      </w:r>
    </w:p>
    <w:p w14:paraId="1FA63A28" w14:textId="1BAB4EC1" w:rsidR="009E6352" w:rsidRDefault="009E6352" w:rsidP="009E6352">
      <w:pPr>
        <w:spacing w:line="336" w:lineRule="auto"/>
        <w:ind w:firstLine="420"/>
        <w:rPr>
          <w:rFonts w:cs="宋体"/>
        </w:rPr>
      </w:pPr>
      <w:r w:rsidRPr="00F910D8">
        <w:rPr>
          <w:rFonts w:cs="宋体" w:hint="eastAsia"/>
          <w:bCs/>
        </w:rPr>
        <w:t>检查方法：记录。</w:t>
      </w:r>
    </w:p>
    <w:p w14:paraId="36FA12C9" w14:textId="77777777"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11</w:t>
      </w:r>
      <w:r w:rsidRPr="00B709F3">
        <w:rPr>
          <w:rFonts w:cs="宋体" w:hint="eastAsia"/>
        </w:rPr>
        <w:t>检测元件应安装在能真实反映输入变量的位置。</w:t>
      </w:r>
    </w:p>
    <w:p w14:paraId="63383A40" w14:textId="77777777" w:rsidR="00B400CD" w:rsidRDefault="00B400CD" w:rsidP="00B400CD">
      <w:pPr>
        <w:spacing w:line="336" w:lineRule="auto"/>
        <w:ind w:firstLine="420"/>
        <w:rPr>
          <w:rFonts w:cs="宋体"/>
        </w:rPr>
      </w:pPr>
      <w:r w:rsidRPr="00F16DA0">
        <w:rPr>
          <w:rFonts w:cs="宋体" w:hint="eastAsia"/>
        </w:rPr>
        <w:t>检查数量：全部检查。</w:t>
      </w:r>
    </w:p>
    <w:p w14:paraId="1D8DC7D7" w14:textId="7AE8AD80" w:rsidR="00B400CD" w:rsidRPr="00B400CD" w:rsidRDefault="00B400CD" w:rsidP="00B400CD">
      <w:pPr>
        <w:spacing w:line="336" w:lineRule="auto"/>
        <w:ind w:firstLine="420"/>
        <w:rPr>
          <w:rFonts w:cs="宋体"/>
        </w:rPr>
      </w:pPr>
      <w:r w:rsidRPr="00F16DA0">
        <w:rPr>
          <w:rFonts w:cs="宋体" w:hint="eastAsia"/>
        </w:rPr>
        <w:t>检查方法：</w:t>
      </w:r>
      <w:r w:rsidRPr="00F910D8">
        <w:rPr>
          <w:rFonts w:cs="宋体" w:hint="eastAsia"/>
          <w:bCs/>
        </w:rPr>
        <w:t>测试，记录</w:t>
      </w:r>
      <w:r>
        <w:rPr>
          <w:rFonts w:cs="宋体" w:hint="eastAsia"/>
        </w:rPr>
        <w:t>。</w:t>
      </w:r>
    </w:p>
    <w:p w14:paraId="32AF852F" w14:textId="33EB1D55" w:rsidR="003E5790" w:rsidRPr="00F910D8" w:rsidRDefault="00B709F3" w:rsidP="00B709F3">
      <w:pPr>
        <w:spacing w:line="336" w:lineRule="auto"/>
        <w:rPr>
          <w:rFonts w:cs="宋体"/>
          <w:bCs/>
        </w:rPr>
      </w:pPr>
      <w:r w:rsidRPr="00B709F3">
        <w:rPr>
          <w:rFonts w:ascii="黑体" w:eastAsia="黑体" w:hAnsi="Arial" w:cs="黑体" w:hint="eastAsia"/>
          <w:b/>
          <w:bCs/>
          <w:kern w:val="0"/>
        </w:rPr>
        <w:t>10.2.</w:t>
      </w:r>
      <w:r>
        <w:rPr>
          <w:rFonts w:ascii="黑体" w:eastAsia="黑体" w:hAnsi="Arial" w:cs="黑体" w:hint="eastAsia"/>
          <w:b/>
          <w:bCs/>
          <w:kern w:val="0"/>
        </w:rPr>
        <w:t>12</w:t>
      </w:r>
      <w:r w:rsidR="009E6352">
        <w:rPr>
          <w:rFonts w:ascii="黑体" w:eastAsia="黑体" w:hAnsi="Arial" w:cs="黑体"/>
          <w:b/>
          <w:bCs/>
          <w:kern w:val="0"/>
        </w:rPr>
        <w:t xml:space="preserve"> </w:t>
      </w:r>
      <w:r w:rsidR="009E6352" w:rsidRPr="009E6352">
        <w:rPr>
          <w:rFonts w:cs="宋体" w:hint="eastAsia"/>
        </w:rPr>
        <w:t>监控</w:t>
      </w:r>
      <w:r w:rsidR="00396B09" w:rsidRPr="00F910D8">
        <w:rPr>
          <w:rFonts w:cs="宋体" w:hint="eastAsia"/>
          <w:bCs/>
        </w:rPr>
        <w:t>医药洁净区</w:t>
      </w:r>
      <w:r w:rsidRPr="00F910D8">
        <w:rPr>
          <w:rFonts w:cs="宋体" w:hint="eastAsia"/>
          <w:bCs/>
        </w:rPr>
        <w:t>环境的仪器仪表，安装前应先进行校验。</w:t>
      </w:r>
    </w:p>
    <w:p w14:paraId="23EA3EAA" w14:textId="77777777" w:rsidR="00B400CD" w:rsidRPr="00F910D8" w:rsidRDefault="00B400CD" w:rsidP="00B400CD">
      <w:pPr>
        <w:spacing w:line="336" w:lineRule="auto"/>
        <w:ind w:firstLine="420"/>
        <w:rPr>
          <w:rFonts w:cs="宋体"/>
          <w:bCs/>
        </w:rPr>
      </w:pPr>
      <w:r w:rsidRPr="00F910D8">
        <w:rPr>
          <w:rFonts w:cs="宋体" w:hint="eastAsia"/>
          <w:bCs/>
        </w:rPr>
        <w:t>检查数量：全部检查。</w:t>
      </w:r>
    </w:p>
    <w:p w14:paraId="6C72BACD" w14:textId="77777777" w:rsidR="00B400CD" w:rsidRPr="00F910D8" w:rsidRDefault="00B400CD" w:rsidP="00B400CD">
      <w:pPr>
        <w:spacing w:line="336" w:lineRule="auto"/>
        <w:ind w:firstLine="420"/>
        <w:rPr>
          <w:rFonts w:cs="宋体"/>
          <w:bCs/>
        </w:rPr>
      </w:pPr>
      <w:r w:rsidRPr="00F910D8">
        <w:rPr>
          <w:rFonts w:cs="宋体" w:hint="eastAsia"/>
          <w:bCs/>
        </w:rPr>
        <w:t>检查方法：测试，记录。</w:t>
      </w:r>
    </w:p>
    <w:p w14:paraId="4B550E98" w14:textId="77777777" w:rsidR="00B400CD" w:rsidRPr="00B400CD" w:rsidRDefault="00B400CD" w:rsidP="00B709F3">
      <w:pPr>
        <w:spacing w:line="336" w:lineRule="auto"/>
        <w:rPr>
          <w:rFonts w:cs="宋体"/>
        </w:rPr>
      </w:pPr>
    </w:p>
    <w:p w14:paraId="12951F96" w14:textId="77777777" w:rsidR="00B71B30" w:rsidRPr="003E5790" w:rsidRDefault="00B71B30" w:rsidP="00B71B30">
      <w:pPr>
        <w:spacing w:line="336" w:lineRule="auto"/>
        <w:rPr>
          <w:rFonts w:cs="宋体"/>
        </w:rPr>
      </w:pPr>
    </w:p>
    <w:p w14:paraId="7DE98A37" w14:textId="77777777" w:rsidR="00B709F3" w:rsidRPr="00B400CD" w:rsidRDefault="00B709F3" w:rsidP="00B709F3">
      <w:pPr>
        <w:autoSpaceDE w:val="0"/>
        <w:autoSpaceDN w:val="0"/>
        <w:spacing w:line="360" w:lineRule="auto"/>
        <w:jc w:val="center"/>
        <w:outlineLvl w:val="1"/>
        <w:rPr>
          <w:rFonts w:ascii="宋体" w:hAnsi="宋体" w:cs="黑体"/>
          <w:b/>
          <w:bCs/>
        </w:rPr>
      </w:pPr>
      <w:bookmarkStart w:id="70" w:name="_Toc39817437"/>
      <w:r w:rsidRPr="00B400CD">
        <w:rPr>
          <w:rFonts w:ascii="宋体" w:hAnsi="宋体" w:cs="黑体" w:hint="eastAsia"/>
          <w:b/>
          <w:bCs/>
        </w:rPr>
        <w:t xml:space="preserve">10.3 </w:t>
      </w:r>
      <w:r w:rsidRPr="00B400CD">
        <w:rPr>
          <w:rFonts w:ascii="黑体" w:eastAsia="黑体" w:hAnsi="黑体" w:cs="黑体" w:hint="eastAsia"/>
          <w:bCs/>
        </w:rPr>
        <w:t>通 信 系 统</w:t>
      </w:r>
      <w:bookmarkEnd w:id="70"/>
    </w:p>
    <w:p w14:paraId="2FED3CBA" w14:textId="77777777" w:rsidR="00DF017A" w:rsidRDefault="00DF017A" w:rsidP="00B709F3">
      <w:pPr>
        <w:spacing w:line="336" w:lineRule="auto"/>
        <w:rPr>
          <w:rFonts w:ascii="黑体" w:eastAsia="黑体" w:hAnsi="Arial" w:cs="黑体"/>
          <w:b/>
          <w:bCs/>
          <w:kern w:val="0"/>
        </w:rPr>
      </w:pPr>
    </w:p>
    <w:p w14:paraId="03686030" w14:textId="573C62D5"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3</w:t>
      </w:r>
      <w:r w:rsidRPr="006C4A64">
        <w:rPr>
          <w:rFonts w:ascii="黑体" w:eastAsia="黑体" w:hAnsi="Arial" w:cs="黑体" w:hint="eastAsia"/>
          <w:b/>
          <w:bCs/>
          <w:kern w:val="0"/>
        </w:rPr>
        <w:t>.</w:t>
      </w:r>
      <w:r>
        <w:rPr>
          <w:rFonts w:ascii="黑体" w:eastAsia="黑体" w:hAnsi="Arial" w:cs="黑体" w:hint="eastAsia"/>
          <w:b/>
          <w:bCs/>
          <w:kern w:val="0"/>
        </w:rPr>
        <w:t>1</w:t>
      </w:r>
      <w:r w:rsidR="006C7870" w:rsidRPr="006C7870">
        <w:rPr>
          <w:rFonts w:ascii="宋体" w:hAnsi="宋体" w:cs="黑体"/>
          <w:b/>
          <w:bCs/>
          <w:kern w:val="0"/>
        </w:rPr>
        <w:t xml:space="preserve"> </w:t>
      </w:r>
      <w:r w:rsidRPr="00B709F3">
        <w:rPr>
          <w:rFonts w:cs="宋体" w:hint="eastAsia"/>
        </w:rPr>
        <w:t>互锁门控制按钮应选用表面光滑、不宜集尘且易清洁的产品。控制按钮外露部分应</w:t>
      </w:r>
      <w:r w:rsidRPr="00B709F3">
        <w:rPr>
          <w:rFonts w:cs="宋体" w:hint="eastAsia"/>
        </w:rPr>
        <w:lastRenderedPageBreak/>
        <w:t>能耐消毒剂的氧化或腐蚀。控制按钮与墙板或门框之间应可靠密封</w:t>
      </w:r>
      <w:r w:rsidRPr="00F16DA0">
        <w:rPr>
          <w:rFonts w:cs="宋体" w:hint="eastAsia"/>
        </w:rPr>
        <w:t>。</w:t>
      </w:r>
    </w:p>
    <w:p w14:paraId="087511F0" w14:textId="77777777" w:rsidR="00B400CD" w:rsidRDefault="00B400CD" w:rsidP="00B400CD">
      <w:pPr>
        <w:spacing w:line="336" w:lineRule="auto"/>
        <w:ind w:firstLine="420"/>
        <w:rPr>
          <w:rFonts w:cs="宋体"/>
        </w:rPr>
      </w:pPr>
      <w:r w:rsidRPr="00F16DA0">
        <w:rPr>
          <w:rFonts w:cs="宋体" w:hint="eastAsia"/>
        </w:rPr>
        <w:t>检查数量：全部检查。</w:t>
      </w:r>
    </w:p>
    <w:p w14:paraId="443DECF8" w14:textId="43DE8058" w:rsidR="00B400CD" w:rsidRPr="00B400CD" w:rsidRDefault="00B400CD" w:rsidP="00B400CD">
      <w:pPr>
        <w:spacing w:line="336" w:lineRule="auto"/>
        <w:ind w:firstLine="420"/>
        <w:rPr>
          <w:rFonts w:cs="宋体"/>
        </w:rPr>
      </w:pPr>
      <w:r w:rsidRPr="00F16DA0">
        <w:rPr>
          <w:rFonts w:cs="宋体" w:hint="eastAsia"/>
        </w:rPr>
        <w:t>检查方法：</w:t>
      </w:r>
      <w:r w:rsidRPr="00F910D8">
        <w:rPr>
          <w:rFonts w:cs="宋体" w:hint="eastAsia"/>
          <w:bCs/>
        </w:rPr>
        <w:t>观察。</w:t>
      </w:r>
    </w:p>
    <w:p w14:paraId="563EBCD2" w14:textId="43F60730" w:rsidR="00B709F3" w:rsidRDefault="00B709F3" w:rsidP="00B709F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3</w:t>
      </w:r>
      <w:r w:rsidRPr="006C4A64">
        <w:rPr>
          <w:rFonts w:ascii="黑体" w:eastAsia="黑体" w:hAnsi="Arial" w:cs="黑体" w:hint="eastAsia"/>
          <w:b/>
          <w:bCs/>
          <w:kern w:val="0"/>
        </w:rPr>
        <w:t>.</w:t>
      </w:r>
      <w:r>
        <w:rPr>
          <w:rFonts w:ascii="黑体" w:eastAsia="黑体" w:hAnsi="Arial" w:cs="黑体" w:hint="eastAsia"/>
          <w:b/>
          <w:bCs/>
          <w:kern w:val="0"/>
        </w:rPr>
        <w:t>2</w:t>
      </w:r>
      <w:r w:rsidR="006C7870">
        <w:rPr>
          <w:rFonts w:ascii="黑体" w:eastAsia="黑体" w:hAnsi="Arial" w:cs="黑体"/>
          <w:b/>
          <w:bCs/>
          <w:kern w:val="0"/>
        </w:rPr>
        <w:t xml:space="preserve"> </w:t>
      </w:r>
      <w:r w:rsidRPr="00B709F3">
        <w:rPr>
          <w:rFonts w:cs="宋体" w:hint="eastAsia"/>
        </w:rPr>
        <w:t>电磁锁或电插锁应安装牢固，门锁与门框之间的连接处应可靠密封</w:t>
      </w:r>
      <w:r w:rsidRPr="00F16DA0">
        <w:rPr>
          <w:rFonts w:cs="宋体" w:hint="eastAsia"/>
        </w:rPr>
        <w:t>。</w:t>
      </w:r>
    </w:p>
    <w:p w14:paraId="66AF3CE6" w14:textId="77777777" w:rsidR="00B400CD" w:rsidRDefault="00B400CD" w:rsidP="00B400CD">
      <w:pPr>
        <w:spacing w:line="336" w:lineRule="auto"/>
        <w:ind w:firstLine="420"/>
        <w:rPr>
          <w:rFonts w:cs="宋体"/>
        </w:rPr>
      </w:pPr>
      <w:r w:rsidRPr="00F16DA0">
        <w:rPr>
          <w:rFonts w:cs="宋体" w:hint="eastAsia"/>
        </w:rPr>
        <w:t>检查数量：全部检查。</w:t>
      </w:r>
    </w:p>
    <w:p w14:paraId="49EE7B1F" w14:textId="6BC0355E" w:rsidR="00B400CD" w:rsidRPr="00F910D8" w:rsidRDefault="00B400CD" w:rsidP="00B400CD">
      <w:pPr>
        <w:spacing w:line="336" w:lineRule="auto"/>
        <w:ind w:firstLine="420"/>
        <w:rPr>
          <w:rFonts w:cs="宋体"/>
          <w:bCs/>
        </w:rPr>
      </w:pPr>
      <w:r w:rsidRPr="00F16DA0">
        <w:rPr>
          <w:rFonts w:cs="宋体" w:hint="eastAsia"/>
        </w:rPr>
        <w:t>检查方法：</w:t>
      </w:r>
      <w:r w:rsidRPr="00F910D8">
        <w:rPr>
          <w:rFonts w:cs="宋体" w:hint="eastAsia"/>
          <w:bCs/>
        </w:rPr>
        <w:t>观察。</w:t>
      </w:r>
    </w:p>
    <w:p w14:paraId="3FDEA4A6" w14:textId="1F93D0F8" w:rsidR="00B709F3" w:rsidRPr="00F910D8" w:rsidRDefault="00B709F3" w:rsidP="00B709F3">
      <w:pPr>
        <w:spacing w:line="336" w:lineRule="auto"/>
        <w:rPr>
          <w:rFonts w:cs="宋体"/>
          <w:bCs/>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3</w:t>
      </w:r>
      <w:r w:rsidRPr="006C4A64">
        <w:rPr>
          <w:rFonts w:ascii="黑体" w:eastAsia="黑体" w:hAnsi="Arial" w:cs="黑体" w:hint="eastAsia"/>
          <w:b/>
          <w:bCs/>
          <w:kern w:val="0"/>
        </w:rPr>
        <w:t>.</w:t>
      </w:r>
      <w:r>
        <w:rPr>
          <w:rFonts w:ascii="黑体" w:eastAsia="黑体" w:hAnsi="Arial" w:cs="黑体" w:hint="eastAsia"/>
          <w:b/>
          <w:bCs/>
          <w:kern w:val="0"/>
        </w:rPr>
        <w:t>3</w:t>
      </w:r>
      <w:r w:rsidR="001C1D8E" w:rsidRPr="00F910D8">
        <w:rPr>
          <w:rFonts w:cs="宋体" w:hint="eastAsia"/>
          <w:bCs/>
        </w:rPr>
        <w:t>安装在医药洁净区内的电话和视频监控摄像头应选用表面光滑、不易集尘且易清洁的产品，外露部分应能耐消毒剂的氧化或腐蚀，与墙板接缝处应可靠密封。</w:t>
      </w:r>
    </w:p>
    <w:p w14:paraId="04BE8F57" w14:textId="77777777" w:rsidR="00B400CD" w:rsidRPr="00F910D8" w:rsidRDefault="00B400CD" w:rsidP="00B400CD">
      <w:pPr>
        <w:spacing w:line="336" w:lineRule="auto"/>
        <w:ind w:firstLine="420"/>
        <w:rPr>
          <w:rFonts w:cs="宋体"/>
          <w:bCs/>
        </w:rPr>
      </w:pPr>
      <w:r w:rsidRPr="00F910D8">
        <w:rPr>
          <w:rFonts w:cs="宋体" w:hint="eastAsia"/>
          <w:bCs/>
        </w:rPr>
        <w:t>检查数量：全部检查。</w:t>
      </w:r>
    </w:p>
    <w:p w14:paraId="47CC53FB" w14:textId="6BF59866" w:rsidR="00B400CD" w:rsidRPr="00F910D8" w:rsidRDefault="00B400CD" w:rsidP="00B400CD">
      <w:pPr>
        <w:spacing w:line="336" w:lineRule="auto"/>
        <w:ind w:firstLine="420"/>
        <w:rPr>
          <w:rFonts w:cs="宋体"/>
          <w:bCs/>
        </w:rPr>
      </w:pPr>
      <w:r w:rsidRPr="00F910D8">
        <w:rPr>
          <w:rFonts w:cs="宋体" w:hint="eastAsia"/>
          <w:bCs/>
        </w:rPr>
        <w:t>检查方法：观察</w:t>
      </w:r>
      <w:r w:rsidR="00B963D3" w:rsidRPr="00F910D8">
        <w:rPr>
          <w:rFonts w:cs="宋体" w:hint="eastAsia"/>
          <w:bCs/>
        </w:rPr>
        <w:t>，检测报告</w:t>
      </w:r>
    </w:p>
    <w:p w14:paraId="5B5F3E68" w14:textId="13BAC5CF" w:rsidR="00B709F3" w:rsidRPr="00F910D8" w:rsidRDefault="00B709F3" w:rsidP="00B709F3">
      <w:pPr>
        <w:spacing w:line="336" w:lineRule="auto"/>
        <w:rPr>
          <w:rFonts w:cs="宋体"/>
          <w:bCs/>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3</w:t>
      </w:r>
      <w:r w:rsidRPr="006C4A64">
        <w:rPr>
          <w:rFonts w:ascii="黑体" w:eastAsia="黑体" w:hAnsi="Arial" w:cs="黑体" w:hint="eastAsia"/>
          <w:b/>
          <w:bCs/>
          <w:kern w:val="0"/>
        </w:rPr>
        <w:t>.</w:t>
      </w:r>
      <w:r>
        <w:rPr>
          <w:rFonts w:ascii="黑体" w:eastAsia="黑体" w:hAnsi="Arial" w:cs="黑体" w:hint="eastAsia"/>
          <w:b/>
          <w:bCs/>
          <w:kern w:val="0"/>
        </w:rPr>
        <w:t>4</w:t>
      </w:r>
      <w:r w:rsidR="00754AB8" w:rsidRPr="00F910D8">
        <w:rPr>
          <w:rFonts w:cs="宋体" w:hint="eastAsia"/>
          <w:bCs/>
        </w:rPr>
        <w:t>安装在爆炸危险医药洁净区</w:t>
      </w:r>
      <w:r w:rsidRPr="00F910D8">
        <w:rPr>
          <w:rFonts w:cs="宋体" w:hint="eastAsia"/>
          <w:bCs/>
        </w:rPr>
        <w:t>的电话</w:t>
      </w:r>
      <w:r w:rsidR="00754AB8" w:rsidRPr="00F910D8">
        <w:rPr>
          <w:rFonts w:cs="宋体" w:hint="eastAsia"/>
          <w:bCs/>
        </w:rPr>
        <w:t>、</w:t>
      </w:r>
      <w:r w:rsidRPr="00F910D8">
        <w:rPr>
          <w:rFonts w:cs="宋体" w:hint="eastAsia"/>
          <w:bCs/>
        </w:rPr>
        <w:t>视频监控摄像头及互锁门控制按钮应选用防爆型</w:t>
      </w:r>
      <w:r w:rsidR="00754AB8" w:rsidRPr="00F910D8">
        <w:rPr>
          <w:rFonts w:cs="宋体" w:hint="eastAsia"/>
          <w:bCs/>
        </w:rPr>
        <w:t>产品</w:t>
      </w:r>
      <w:r w:rsidRPr="00F910D8">
        <w:rPr>
          <w:rFonts w:cs="宋体" w:hint="eastAsia"/>
          <w:bCs/>
        </w:rPr>
        <w:t>。</w:t>
      </w:r>
    </w:p>
    <w:p w14:paraId="59DF99F9" w14:textId="77777777" w:rsidR="00B400CD" w:rsidRPr="00F910D8" w:rsidRDefault="00B400CD" w:rsidP="00B400CD">
      <w:pPr>
        <w:spacing w:line="336" w:lineRule="auto"/>
        <w:ind w:firstLine="420"/>
        <w:rPr>
          <w:rFonts w:cs="宋体"/>
          <w:bCs/>
        </w:rPr>
      </w:pPr>
      <w:r w:rsidRPr="00F910D8">
        <w:rPr>
          <w:rFonts w:cs="宋体" w:hint="eastAsia"/>
          <w:bCs/>
        </w:rPr>
        <w:t>检查数量：全部检查。</w:t>
      </w:r>
    </w:p>
    <w:p w14:paraId="60B9FB03" w14:textId="42A863B7" w:rsidR="00B400CD" w:rsidRPr="00F910D8" w:rsidRDefault="00B400CD" w:rsidP="00B400CD">
      <w:pPr>
        <w:spacing w:line="336" w:lineRule="auto"/>
        <w:ind w:firstLine="420"/>
        <w:rPr>
          <w:rFonts w:cs="宋体"/>
          <w:bCs/>
        </w:rPr>
      </w:pPr>
      <w:r w:rsidRPr="00F910D8">
        <w:rPr>
          <w:rFonts w:cs="宋体" w:hint="eastAsia"/>
          <w:bCs/>
        </w:rPr>
        <w:t>检查方法：</w:t>
      </w:r>
      <w:r w:rsidR="00B963D3" w:rsidRPr="00F910D8">
        <w:rPr>
          <w:rFonts w:cs="宋体" w:hint="eastAsia"/>
          <w:bCs/>
        </w:rPr>
        <w:t>防爆检测报告</w:t>
      </w:r>
      <w:r w:rsidR="006C7870">
        <w:rPr>
          <w:rFonts w:cs="宋体" w:hint="eastAsia"/>
          <w:bCs/>
        </w:rPr>
        <w:t>。</w:t>
      </w:r>
    </w:p>
    <w:p w14:paraId="01325BE4" w14:textId="74AB564B" w:rsidR="00B709F3" w:rsidRPr="006C7870" w:rsidRDefault="00B709F3" w:rsidP="00B709F3">
      <w:pPr>
        <w:spacing w:line="336" w:lineRule="auto"/>
        <w:rPr>
          <w:rFonts w:ascii="宋体" w:hAnsi="宋体"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3</w:t>
      </w:r>
      <w:r w:rsidRPr="006C4A64">
        <w:rPr>
          <w:rFonts w:ascii="黑体" w:eastAsia="黑体" w:hAnsi="Arial" w:cs="黑体" w:hint="eastAsia"/>
          <w:b/>
          <w:bCs/>
          <w:kern w:val="0"/>
        </w:rPr>
        <w:t>.</w:t>
      </w:r>
      <w:r>
        <w:rPr>
          <w:rFonts w:ascii="黑体" w:eastAsia="黑体" w:hAnsi="Arial" w:cs="黑体" w:hint="eastAsia"/>
          <w:b/>
          <w:bCs/>
          <w:kern w:val="0"/>
        </w:rPr>
        <w:t>5</w:t>
      </w:r>
      <w:r w:rsidR="00754AB8">
        <w:rPr>
          <w:rFonts w:ascii="黑体" w:eastAsia="黑体" w:hAnsi="Arial" w:cs="黑体"/>
          <w:b/>
          <w:bCs/>
          <w:kern w:val="0"/>
        </w:rPr>
        <w:t xml:space="preserve"> </w:t>
      </w:r>
      <w:r w:rsidRPr="00B709F3">
        <w:rPr>
          <w:rFonts w:cs="宋体" w:hint="eastAsia"/>
        </w:rPr>
        <w:t>电话安装高度宜为中心线距地</w:t>
      </w:r>
      <w:r w:rsidRPr="006C7870">
        <w:rPr>
          <w:rFonts w:ascii="宋体" w:hAnsi="宋体" w:cs="宋体" w:hint="eastAsia"/>
        </w:rPr>
        <w:t>1.5</w:t>
      </w:r>
      <w:r w:rsidRPr="00B709F3">
        <w:rPr>
          <w:rFonts w:cs="宋体" w:hint="eastAsia"/>
        </w:rPr>
        <w:t>米</w:t>
      </w:r>
      <w:r w:rsidRPr="00F16DA0">
        <w:rPr>
          <w:rFonts w:cs="宋体" w:hint="eastAsia"/>
        </w:rPr>
        <w:t>。</w:t>
      </w:r>
      <w:r w:rsidRPr="006C7870">
        <w:rPr>
          <w:rFonts w:ascii="宋体" w:hAnsi="宋体" w:cs="宋体" w:hint="eastAsia"/>
        </w:rPr>
        <w:t>互锁门控制按钮安装高度宜为底边距地1.3米。</w:t>
      </w:r>
    </w:p>
    <w:p w14:paraId="281038B6" w14:textId="77777777" w:rsidR="00B400CD" w:rsidRDefault="00B400CD" w:rsidP="00B400CD">
      <w:pPr>
        <w:spacing w:line="336" w:lineRule="auto"/>
        <w:ind w:firstLine="420"/>
        <w:rPr>
          <w:rFonts w:cs="宋体"/>
        </w:rPr>
      </w:pPr>
      <w:r w:rsidRPr="00F16DA0">
        <w:rPr>
          <w:rFonts w:cs="宋体" w:hint="eastAsia"/>
        </w:rPr>
        <w:t>检查数量：全部检查。</w:t>
      </w:r>
    </w:p>
    <w:p w14:paraId="3DA96EE6" w14:textId="115C58B7" w:rsidR="00B400CD" w:rsidRDefault="00B400CD" w:rsidP="00B400CD">
      <w:pPr>
        <w:spacing w:line="336" w:lineRule="auto"/>
        <w:ind w:firstLine="420"/>
        <w:rPr>
          <w:rFonts w:cs="宋体"/>
        </w:rPr>
      </w:pPr>
      <w:r w:rsidRPr="00F16DA0">
        <w:rPr>
          <w:rFonts w:cs="宋体" w:hint="eastAsia"/>
        </w:rPr>
        <w:t>检查方法：</w:t>
      </w:r>
      <w:r w:rsidRPr="00F910D8">
        <w:rPr>
          <w:rFonts w:cs="宋体" w:hint="eastAsia"/>
          <w:bCs/>
        </w:rPr>
        <w:t>观察。</w:t>
      </w:r>
    </w:p>
    <w:p w14:paraId="03FBDFD2" w14:textId="77777777" w:rsidR="00B709F3" w:rsidRPr="00B709F3" w:rsidRDefault="00B709F3" w:rsidP="00B709F3">
      <w:pPr>
        <w:spacing w:line="336" w:lineRule="auto"/>
        <w:rPr>
          <w:rFonts w:cs="宋体"/>
        </w:rPr>
      </w:pPr>
    </w:p>
    <w:p w14:paraId="70C63249" w14:textId="75ADD1F1" w:rsidR="00006E29" w:rsidRPr="00B400CD" w:rsidRDefault="00006E29" w:rsidP="00006E29">
      <w:pPr>
        <w:autoSpaceDE w:val="0"/>
        <w:autoSpaceDN w:val="0"/>
        <w:spacing w:line="360" w:lineRule="auto"/>
        <w:jc w:val="center"/>
        <w:outlineLvl w:val="1"/>
        <w:rPr>
          <w:rFonts w:ascii="宋体" w:hAnsi="宋体" w:cs="黑体"/>
          <w:b/>
          <w:bCs/>
        </w:rPr>
      </w:pPr>
      <w:bookmarkStart w:id="71" w:name="_Toc39817438"/>
      <w:r w:rsidRPr="00B400CD">
        <w:rPr>
          <w:rFonts w:ascii="宋体" w:hAnsi="宋体" w:cs="黑体" w:hint="eastAsia"/>
          <w:b/>
          <w:bCs/>
        </w:rPr>
        <w:t xml:space="preserve">10.4 </w:t>
      </w:r>
      <w:r w:rsidRPr="00B400CD">
        <w:rPr>
          <w:rFonts w:ascii="黑体" w:eastAsia="黑体" w:hAnsi="黑体" w:cs="黑体" w:hint="eastAsia"/>
          <w:bCs/>
        </w:rPr>
        <w:t>管 线</w:t>
      </w:r>
      <w:r w:rsidR="000713C0" w:rsidRPr="00B400CD">
        <w:rPr>
          <w:rFonts w:ascii="黑体" w:eastAsia="黑体" w:hAnsi="黑体" w:cs="黑体" w:hint="eastAsia"/>
          <w:bCs/>
        </w:rPr>
        <w:t xml:space="preserve"> 安 装</w:t>
      </w:r>
      <w:bookmarkEnd w:id="71"/>
    </w:p>
    <w:p w14:paraId="09E70205" w14:textId="77777777" w:rsidR="00754AB8" w:rsidRDefault="00754AB8" w:rsidP="00006E29">
      <w:pPr>
        <w:spacing w:line="336" w:lineRule="auto"/>
        <w:rPr>
          <w:rFonts w:ascii="黑体" w:eastAsia="黑体" w:hAnsi="Arial" w:cs="黑体"/>
          <w:b/>
          <w:bCs/>
          <w:kern w:val="0"/>
        </w:rPr>
      </w:pPr>
    </w:p>
    <w:p w14:paraId="38BFE543" w14:textId="127E62E9" w:rsidR="00E65ACA" w:rsidRPr="00F910D8" w:rsidRDefault="00E65ACA" w:rsidP="00006E29">
      <w:pPr>
        <w:spacing w:line="336" w:lineRule="auto"/>
        <w:rPr>
          <w:rFonts w:ascii="黑体" w:eastAsia="黑体" w:hAnsi="Arial" w:cs="黑体"/>
          <w:b/>
          <w:bCs/>
          <w:kern w:val="0"/>
        </w:rPr>
      </w:pPr>
      <w:r w:rsidRPr="00F910D8">
        <w:rPr>
          <w:rFonts w:ascii="黑体" w:eastAsia="黑体" w:hAnsi="Arial" w:cs="黑体" w:hint="eastAsia"/>
          <w:b/>
          <w:bCs/>
          <w:kern w:val="0"/>
        </w:rPr>
        <w:t>10.4.1</w:t>
      </w:r>
      <w:r w:rsidR="006C7870" w:rsidRPr="006C7870">
        <w:rPr>
          <w:rFonts w:ascii="宋体" w:hAnsi="宋体" w:cs="黑体"/>
          <w:b/>
          <w:bCs/>
          <w:kern w:val="0"/>
        </w:rPr>
        <w:t xml:space="preserve"> </w:t>
      </w:r>
      <w:r w:rsidR="00D37851" w:rsidRPr="00F910D8">
        <w:rPr>
          <w:rFonts w:cs="宋体" w:hint="eastAsia"/>
          <w:bCs/>
        </w:rPr>
        <w:t>仪表</w:t>
      </w:r>
      <w:r w:rsidR="006C7870">
        <w:rPr>
          <w:rFonts w:cs="宋体" w:hint="eastAsia"/>
          <w:bCs/>
        </w:rPr>
        <w:t>与通讯</w:t>
      </w:r>
      <w:r w:rsidRPr="00F910D8">
        <w:rPr>
          <w:rFonts w:cs="宋体" w:hint="eastAsia"/>
          <w:bCs/>
        </w:rPr>
        <w:t>的线管工程应符合本标准</w:t>
      </w:r>
      <w:r w:rsidRPr="00F910D8">
        <w:rPr>
          <w:rFonts w:ascii="宋体" w:hAnsi="宋体" w:cs="黑体" w:hint="eastAsia"/>
          <w:bCs/>
        </w:rPr>
        <w:t>第9.2节的规定。</w:t>
      </w:r>
    </w:p>
    <w:p w14:paraId="4D7BDC76" w14:textId="31432E15" w:rsidR="00B71B30" w:rsidRPr="00F910D8" w:rsidRDefault="00E65ACA" w:rsidP="00006E29">
      <w:pPr>
        <w:spacing w:line="336" w:lineRule="auto"/>
        <w:rPr>
          <w:rFonts w:cs="宋体"/>
          <w:bCs/>
        </w:rPr>
      </w:pPr>
      <w:r w:rsidRPr="00F910D8">
        <w:rPr>
          <w:rFonts w:ascii="黑体" w:eastAsia="黑体" w:hAnsi="Arial" w:cs="黑体" w:hint="eastAsia"/>
          <w:b/>
          <w:bCs/>
          <w:kern w:val="0"/>
        </w:rPr>
        <w:t>10.4.2</w:t>
      </w:r>
      <w:r w:rsidRPr="006C7870">
        <w:rPr>
          <w:rFonts w:ascii="宋体" w:hAnsi="宋体" w:cs="黑体"/>
          <w:b/>
          <w:bCs/>
          <w:kern w:val="0"/>
        </w:rPr>
        <w:t xml:space="preserve"> </w:t>
      </w:r>
      <w:r w:rsidR="0072488E" w:rsidRPr="00F910D8">
        <w:rPr>
          <w:rFonts w:cs="宋体" w:hint="eastAsia"/>
          <w:bCs/>
        </w:rPr>
        <w:t>仪表需安装</w:t>
      </w:r>
      <w:r w:rsidR="00006E29" w:rsidRPr="00F910D8">
        <w:rPr>
          <w:rFonts w:cs="宋体" w:hint="eastAsia"/>
          <w:bCs/>
        </w:rPr>
        <w:t>在</w:t>
      </w:r>
      <w:r w:rsidRPr="00F910D8">
        <w:rPr>
          <w:rFonts w:cs="宋体" w:hint="eastAsia"/>
          <w:bCs/>
        </w:rPr>
        <w:t>医药洁净区</w:t>
      </w:r>
      <w:r w:rsidR="0072488E" w:rsidRPr="00F910D8">
        <w:rPr>
          <w:rFonts w:cs="宋体" w:hint="eastAsia"/>
          <w:bCs/>
        </w:rPr>
        <w:t>墙板</w:t>
      </w:r>
      <w:r w:rsidR="00006E29" w:rsidRPr="00F910D8">
        <w:rPr>
          <w:rFonts w:cs="宋体" w:hint="eastAsia"/>
          <w:bCs/>
        </w:rPr>
        <w:t>上</w:t>
      </w:r>
      <w:r w:rsidR="0072488E" w:rsidRPr="00F910D8">
        <w:rPr>
          <w:rFonts w:cs="宋体" w:hint="eastAsia"/>
          <w:bCs/>
        </w:rPr>
        <w:t>时</w:t>
      </w:r>
      <w:r w:rsidR="00006E29" w:rsidRPr="00F910D8">
        <w:rPr>
          <w:rFonts w:cs="宋体" w:hint="eastAsia"/>
          <w:bCs/>
        </w:rPr>
        <w:t>，应在</w:t>
      </w:r>
      <w:r w:rsidR="0072488E" w:rsidRPr="00F910D8">
        <w:rPr>
          <w:rFonts w:cs="宋体" w:hint="eastAsia"/>
          <w:bCs/>
        </w:rPr>
        <w:t>墙</w:t>
      </w:r>
      <w:r w:rsidR="00006E29" w:rsidRPr="00F910D8">
        <w:rPr>
          <w:rFonts w:cs="宋体" w:hint="eastAsia"/>
          <w:bCs/>
        </w:rPr>
        <w:t>板</w:t>
      </w:r>
      <w:r w:rsidR="0072488E" w:rsidRPr="00F910D8">
        <w:rPr>
          <w:rFonts w:cs="宋体" w:hint="eastAsia"/>
          <w:bCs/>
        </w:rPr>
        <w:t>内</w:t>
      </w:r>
      <w:r w:rsidR="00006E29" w:rsidRPr="00F910D8">
        <w:rPr>
          <w:rFonts w:cs="宋体" w:hint="eastAsia"/>
          <w:bCs/>
        </w:rPr>
        <w:t>预埋挠性阻燃线管以利于仪表的配线。</w:t>
      </w:r>
    </w:p>
    <w:p w14:paraId="66CB81CB" w14:textId="77777777" w:rsidR="00B400CD" w:rsidRPr="00F910D8" w:rsidRDefault="00B400CD" w:rsidP="00B400CD">
      <w:pPr>
        <w:spacing w:line="336" w:lineRule="auto"/>
        <w:ind w:firstLine="420"/>
        <w:rPr>
          <w:rFonts w:cs="宋体"/>
          <w:bCs/>
        </w:rPr>
      </w:pPr>
      <w:r w:rsidRPr="00F910D8">
        <w:rPr>
          <w:rFonts w:cs="宋体" w:hint="eastAsia"/>
          <w:bCs/>
        </w:rPr>
        <w:t>检查数量：全部检查。</w:t>
      </w:r>
    </w:p>
    <w:p w14:paraId="794BAA27" w14:textId="283F2AAE" w:rsidR="00B400CD" w:rsidRPr="00F910D8" w:rsidRDefault="00B400CD" w:rsidP="00B400CD">
      <w:pPr>
        <w:spacing w:line="336" w:lineRule="auto"/>
        <w:ind w:firstLine="420"/>
        <w:rPr>
          <w:rFonts w:cs="宋体"/>
        </w:rPr>
      </w:pPr>
      <w:r w:rsidRPr="00F910D8">
        <w:rPr>
          <w:rFonts w:cs="宋体" w:hint="eastAsia"/>
          <w:bCs/>
        </w:rPr>
        <w:t>检查方法：观察。</w:t>
      </w:r>
    </w:p>
    <w:p w14:paraId="23C58006" w14:textId="73948396" w:rsidR="00304670" w:rsidRPr="0072488E" w:rsidRDefault="00304670" w:rsidP="00304670">
      <w:pPr>
        <w:spacing w:line="336" w:lineRule="auto"/>
        <w:rPr>
          <w:rFonts w:ascii="宋体" w:hAnsi="宋体" w:cs="黑体"/>
          <w:b/>
          <w:bCs/>
          <w:color w:val="FF0000"/>
        </w:rPr>
      </w:pPr>
    </w:p>
    <w:p w14:paraId="464CEDD6" w14:textId="77777777" w:rsidR="00E17CD4" w:rsidRDefault="00E17CD4">
      <w:pPr>
        <w:widowControl/>
        <w:jc w:val="left"/>
        <w:rPr>
          <w:rFonts w:ascii="宋体" w:hAnsi="宋体" w:cs="黑体"/>
          <w:b/>
          <w:bCs/>
          <w:sz w:val="24"/>
          <w:szCs w:val="24"/>
        </w:rPr>
      </w:pPr>
      <w:r>
        <w:rPr>
          <w:rFonts w:ascii="宋体" w:hAnsi="宋体" w:cs="黑体"/>
          <w:b/>
          <w:bCs/>
          <w:sz w:val="24"/>
          <w:szCs w:val="24"/>
        </w:rPr>
        <w:br w:type="page"/>
      </w:r>
    </w:p>
    <w:p w14:paraId="6C44857B" w14:textId="104D06AF" w:rsidR="00264862" w:rsidRPr="002374F9" w:rsidRDefault="00264862" w:rsidP="00264862">
      <w:pPr>
        <w:autoSpaceDE w:val="0"/>
        <w:autoSpaceDN w:val="0"/>
        <w:spacing w:line="360" w:lineRule="auto"/>
        <w:jc w:val="center"/>
        <w:outlineLvl w:val="0"/>
        <w:rPr>
          <w:rFonts w:ascii="宋体" w:hAnsi="宋体" w:cs="黑体"/>
          <w:b/>
          <w:bCs/>
          <w:sz w:val="24"/>
          <w:szCs w:val="24"/>
        </w:rPr>
      </w:pPr>
      <w:bookmarkStart w:id="72" w:name="_Toc39817439"/>
      <w:r w:rsidRPr="002374F9">
        <w:rPr>
          <w:rFonts w:ascii="宋体" w:hAnsi="宋体" w:cs="黑体" w:hint="eastAsia"/>
          <w:b/>
          <w:bCs/>
          <w:sz w:val="24"/>
          <w:szCs w:val="24"/>
        </w:rPr>
        <w:lastRenderedPageBreak/>
        <w:t xml:space="preserve">11 </w:t>
      </w:r>
      <w:r w:rsidRPr="002374F9">
        <w:rPr>
          <w:rFonts w:ascii="宋体" w:hAnsi="宋体" w:hint="eastAsia"/>
          <w:b/>
          <w:sz w:val="24"/>
          <w:szCs w:val="24"/>
        </w:rPr>
        <w:t>验</w:t>
      </w:r>
      <w:r w:rsidR="00E17CD4" w:rsidRPr="002374F9">
        <w:rPr>
          <w:rFonts w:ascii="宋体" w:hAnsi="宋体" w:hint="eastAsia"/>
          <w:b/>
          <w:sz w:val="24"/>
          <w:szCs w:val="24"/>
        </w:rPr>
        <w:t xml:space="preserve"> </w:t>
      </w:r>
      <w:r w:rsidRPr="002374F9">
        <w:rPr>
          <w:rFonts w:ascii="宋体" w:hAnsi="宋体" w:hint="eastAsia"/>
          <w:b/>
          <w:sz w:val="24"/>
          <w:szCs w:val="24"/>
        </w:rPr>
        <w:t>收</w:t>
      </w:r>
      <w:bookmarkEnd w:id="72"/>
    </w:p>
    <w:p w14:paraId="1BC19EEC" w14:textId="77777777" w:rsidR="00264862" w:rsidRPr="002374F9" w:rsidRDefault="00264862" w:rsidP="00264862">
      <w:pPr>
        <w:autoSpaceDE w:val="0"/>
        <w:autoSpaceDN w:val="0"/>
        <w:spacing w:line="360" w:lineRule="auto"/>
        <w:jc w:val="center"/>
        <w:outlineLvl w:val="1"/>
        <w:rPr>
          <w:rFonts w:ascii="黑体" w:eastAsia="黑体" w:hAnsi="黑体" w:cs="黑体"/>
          <w:bCs/>
        </w:rPr>
      </w:pPr>
      <w:bookmarkStart w:id="73" w:name="_Toc39817440"/>
      <w:r w:rsidRPr="002374F9">
        <w:rPr>
          <w:rFonts w:ascii="宋体" w:hAnsi="宋体" w:cs="黑体" w:hint="eastAsia"/>
          <w:b/>
          <w:bCs/>
        </w:rPr>
        <w:t xml:space="preserve">11.1 </w:t>
      </w:r>
      <w:r w:rsidRPr="002374F9">
        <w:rPr>
          <w:rFonts w:ascii="黑体" w:eastAsia="黑体" w:hAnsi="黑体" w:cs="黑体" w:hint="eastAsia"/>
          <w:bCs/>
        </w:rPr>
        <w:t>一 般 规 定</w:t>
      </w:r>
      <w:bookmarkEnd w:id="73"/>
    </w:p>
    <w:p w14:paraId="6DFA721D" w14:textId="77777777" w:rsidR="00264862" w:rsidRPr="00C94C90" w:rsidRDefault="00264862" w:rsidP="00A85A91">
      <w:pPr>
        <w:autoSpaceDE w:val="0"/>
        <w:autoSpaceDN w:val="0"/>
        <w:spacing w:line="360" w:lineRule="auto"/>
        <w:jc w:val="center"/>
        <w:rPr>
          <w:rFonts w:ascii="宋体" w:hAnsi="宋体" w:cs="黑体"/>
          <w:b/>
          <w:bCs/>
          <w:sz w:val="24"/>
          <w:szCs w:val="24"/>
        </w:rPr>
      </w:pPr>
    </w:p>
    <w:p w14:paraId="534F7FE4" w14:textId="741B3678" w:rsidR="00F645F0" w:rsidRPr="00445998" w:rsidRDefault="00F645F0" w:rsidP="00F645F0">
      <w:pPr>
        <w:spacing w:line="336" w:lineRule="auto"/>
        <w:rPr>
          <w:rFonts w:ascii="黑体" w:eastAsia="黑体" w:hAnsi="Arial" w:cs="黑体"/>
          <w:b/>
          <w:bCs/>
          <w:kern w:val="0"/>
        </w:rPr>
      </w:pPr>
      <w:r w:rsidRPr="00445998">
        <w:rPr>
          <w:rFonts w:ascii="黑体" w:eastAsia="黑体" w:hAnsi="Arial" w:cs="黑体" w:hint="eastAsia"/>
          <w:b/>
          <w:bCs/>
          <w:kern w:val="0"/>
        </w:rPr>
        <w:t>11.1.1</w:t>
      </w:r>
      <w:r w:rsidR="006C7870" w:rsidRPr="006C7870">
        <w:rPr>
          <w:rFonts w:ascii="宋体" w:hAnsi="宋体" w:cs="黑体"/>
          <w:b/>
          <w:bCs/>
          <w:kern w:val="0"/>
        </w:rPr>
        <w:t xml:space="preserve"> </w:t>
      </w:r>
      <w:r w:rsidRPr="00445998">
        <w:rPr>
          <w:rFonts w:cs="宋体" w:hint="eastAsia"/>
          <w:bCs/>
        </w:rPr>
        <w:t>本章适用于医药</w:t>
      </w:r>
      <w:r w:rsidR="002374F9" w:rsidRPr="00445998">
        <w:rPr>
          <w:rFonts w:cs="宋体" w:hint="eastAsia"/>
          <w:bCs/>
        </w:rPr>
        <w:t>工业洁净厂房</w:t>
      </w:r>
      <w:r w:rsidR="0095154F" w:rsidRPr="00445998">
        <w:rPr>
          <w:rFonts w:cs="宋体" w:hint="eastAsia"/>
          <w:bCs/>
        </w:rPr>
        <w:t>施工</w:t>
      </w:r>
      <w:r w:rsidRPr="00445998">
        <w:rPr>
          <w:rFonts w:cs="宋体" w:hint="eastAsia"/>
          <w:bCs/>
        </w:rPr>
        <w:t>验收。</w:t>
      </w:r>
    </w:p>
    <w:p w14:paraId="2BEA262C" w14:textId="6B99DC82" w:rsidR="00F645F0" w:rsidRPr="006C7870" w:rsidRDefault="00F645F0" w:rsidP="00F645F0">
      <w:pPr>
        <w:spacing w:line="336" w:lineRule="auto"/>
        <w:rPr>
          <w:rFonts w:ascii="宋体" w:hAnsi="宋体" w:cs="宋体"/>
          <w:b/>
        </w:rPr>
      </w:pPr>
      <w:r w:rsidRPr="00445998">
        <w:rPr>
          <w:rFonts w:ascii="黑体" w:eastAsia="黑体" w:hAnsi="Arial" w:cs="黑体" w:hint="eastAsia"/>
          <w:b/>
          <w:bCs/>
          <w:kern w:val="0"/>
        </w:rPr>
        <w:t>11.1.2</w:t>
      </w:r>
      <w:r w:rsidR="006C7870" w:rsidRPr="006C7870">
        <w:rPr>
          <w:rFonts w:ascii="宋体" w:hAnsi="宋体" w:cs="黑体"/>
          <w:b/>
          <w:bCs/>
          <w:kern w:val="0"/>
        </w:rPr>
        <w:t xml:space="preserve"> </w:t>
      </w:r>
      <w:r w:rsidR="00BD3ADE" w:rsidRPr="00445998">
        <w:rPr>
          <w:rFonts w:cs="宋体" w:hint="eastAsia"/>
          <w:bCs/>
        </w:rPr>
        <w:t>医药工业洁净厂房</w:t>
      </w:r>
      <w:r w:rsidR="0095154F" w:rsidRPr="00445998">
        <w:rPr>
          <w:rFonts w:cs="宋体" w:hint="eastAsia"/>
          <w:bCs/>
        </w:rPr>
        <w:t>施工</w:t>
      </w:r>
      <w:r w:rsidRPr="00445998">
        <w:rPr>
          <w:rFonts w:cs="宋体" w:hint="eastAsia"/>
          <w:bCs/>
        </w:rPr>
        <w:t>验收除</w:t>
      </w:r>
      <w:r w:rsidR="000B0B35" w:rsidRPr="00445998">
        <w:rPr>
          <w:rFonts w:cs="宋体" w:hint="eastAsia"/>
          <w:bCs/>
        </w:rPr>
        <w:t>应</w:t>
      </w:r>
      <w:r w:rsidRPr="00445998">
        <w:rPr>
          <w:rFonts w:cs="宋体" w:hint="eastAsia"/>
          <w:bCs/>
        </w:rPr>
        <w:t>符合</w:t>
      </w:r>
      <w:r w:rsidR="00BF2FFE" w:rsidRPr="00445998">
        <w:rPr>
          <w:rFonts w:cs="宋体" w:hint="eastAsia"/>
          <w:bCs/>
        </w:rPr>
        <w:t>设计要求</w:t>
      </w:r>
      <w:r w:rsidR="006C7870">
        <w:rPr>
          <w:rFonts w:cs="宋体" w:hint="eastAsia"/>
          <w:bCs/>
        </w:rPr>
        <w:t>，以及</w:t>
      </w:r>
      <w:r w:rsidRPr="00445998">
        <w:rPr>
          <w:rFonts w:cs="宋体" w:hint="eastAsia"/>
          <w:bCs/>
        </w:rPr>
        <w:t>本章</w:t>
      </w:r>
      <w:r w:rsidRPr="001144CC">
        <w:rPr>
          <w:rFonts w:cs="宋体" w:hint="eastAsia"/>
          <w:bCs/>
        </w:rPr>
        <w:t>节</w:t>
      </w:r>
      <w:r w:rsidR="006C7870" w:rsidRPr="001144CC">
        <w:rPr>
          <w:rFonts w:cs="宋体" w:hint="eastAsia"/>
          <w:bCs/>
        </w:rPr>
        <w:t>和</w:t>
      </w:r>
      <w:r w:rsidR="006C7870" w:rsidRPr="001144CC">
        <w:rPr>
          <w:rFonts w:ascii="宋体" w:hAnsi="宋体" w:cs="宋体" w:hint="eastAsia"/>
        </w:rPr>
        <w:t>本标准第</w:t>
      </w:r>
      <w:r w:rsidR="006C7870" w:rsidRPr="001144CC">
        <w:rPr>
          <w:rFonts w:ascii="宋体" w:hAnsi="宋体" w:cs="宋体"/>
        </w:rPr>
        <w:t>1.0.3</w:t>
      </w:r>
      <w:r w:rsidR="006C7870" w:rsidRPr="001144CC">
        <w:rPr>
          <w:rFonts w:ascii="宋体" w:hAnsi="宋体" w:cs="宋体" w:hint="eastAsia"/>
        </w:rPr>
        <w:t>的规定外</w:t>
      </w:r>
      <w:r w:rsidRPr="001144CC">
        <w:rPr>
          <w:rFonts w:cs="宋体" w:hint="eastAsia"/>
          <w:bCs/>
        </w:rPr>
        <w:t>，还应符合现行国家标准《</w:t>
      </w:r>
      <w:r w:rsidRPr="001144CC">
        <w:rPr>
          <w:rFonts w:cs="宋体"/>
          <w:bCs/>
        </w:rPr>
        <w:t>洁净室及相关受控环境</w:t>
      </w:r>
      <w:r w:rsidRPr="001144CC">
        <w:rPr>
          <w:rFonts w:cs="宋体"/>
          <w:bCs/>
        </w:rPr>
        <w:t xml:space="preserve"> </w:t>
      </w:r>
      <w:r w:rsidRPr="001144CC">
        <w:rPr>
          <w:rFonts w:cs="宋体"/>
          <w:bCs/>
        </w:rPr>
        <w:t>检测技术分析</w:t>
      </w:r>
      <w:r w:rsidRPr="00445998">
        <w:rPr>
          <w:rFonts w:cs="宋体"/>
          <w:bCs/>
        </w:rPr>
        <w:t>与应用</w:t>
      </w:r>
      <w:r w:rsidRPr="00445998">
        <w:rPr>
          <w:rFonts w:cs="宋体" w:hint="eastAsia"/>
          <w:bCs/>
        </w:rPr>
        <w:t>》</w:t>
      </w:r>
      <w:r w:rsidRPr="006C7870">
        <w:rPr>
          <w:rFonts w:ascii="宋体" w:hAnsi="宋体" w:cs="宋体"/>
          <w:bCs/>
        </w:rPr>
        <w:t>GB/T</w:t>
      </w:r>
      <w:r w:rsidR="006C7870">
        <w:rPr>
          <w:rFonts w:ascii="宋体" w:hAnsi="宋体" w:cs="宋体"/>
          <w:bCs/>
        </w:rPr>
        <w:t xml:space="preserve"> </w:t>
      </w:r>
      <w:r w:rsidRPr="006C7870">
        <w:rPr>
          <w:rFonts w:ascii="宋体" w:hAnsi="宋体" w:cs="宋体"/>
          <w:bCs/>
        </w:rPr>
        <w:t>36066、</w:t>
      </w:r>
      <w:r w:rsidRPr="006C7870">
        <w:rPr>
          <w:rFonts w:ascii="宋体" w:hAnsi="宋体" w:cs="宋体" w:hint="eastAsia"/>
          <w:bCs/>
        </w:rPr>
        <w:t>《通风与空调工程施工质量验收规范》GB 50243、《洁净室施工及验收规范》GB 50591</w:t>
      </w:r>
      <w:r w:rsidR="00DC22D6" w:rsidRPr="006C7870">
        <w:rPr>
          <w:rFonts w:ascii="宋体" w:hAnsi="宋体" w:cs="宋体" w:hint="eastAsia"/>
          <w:bCs/>
        </w:rPr>
        <w:t>、</w:t>
      </w:r>
      <w:r w:rsidRPr="006C7870">
        <w:rPr>
          <w:rFonts w:ascii="宋体" w:hAnsi="宋体" w:cs="宋体" w:hint="eastAsia"/>
          <w:bCs/>
        </w:rPr>
        <w:t xml:space="preserve">《洁净厂房施工及质量验收规范》GB 51110 </w:t>
      </w:r>
      <w:r w:rsidR="00DC22D6" w:rsidRPr="006C7870">
        <w:rPr>
          <w:rFonts w:ascii="宋体" w:hAnsi="宋体" w:cs="宋体" w:hint="eastAsia"/>
          <w:bCs/>
        </w:rPr>
        <w:t>《医药工业洁净室（区）浮游菌的测试方法》</w:t>
      </w:r>
      <w:r w:rsidR="00DC22D6" w:rsidRPr="006C7870">
        <w:rPr>
          <w:rFonts w:ascii="宋体" w:hAnsi="宋体" w:cs="宋体"/>
          <w:bCs/>
        </w:rPr>
        <w:t>GB/T 16293</w:t>
      </w:r>
      <w:r w:rsidR="00DC22D6" w:rsidRPr="006C7870">
        <w:rPr>
          <w:rFonts w:ascii="宋体" w:hAnsi="宋体" w:cs="宋体" w:hint="eastAsia"/>
          <w:bCs/>
        </w:rPr>
        <w:t>和《医药工业洁净室（区）沉降菌的测试方法》</w:t>
      </w:r>
      <w:r w:rsidR="00DC22D6" w:rsidRPr="006C7870">
        <w:rPr>
          <w:rFonts w:ascii="宋体" w:hAnsi="宋体" w:cs="宋体"/>
          <w:bCs/>
        </w:rPr>
        <w:t>GB/T 16294</w:t>
      </w:r>
      <w:r w:rsidRPr="006C7870">
        <w:rPr>
          <w:rFonts w:ascii="宋体" w:hAnsi="宋体" w:cs="宋体" w:hint="eastAsia"/>
          <w:bCs/>
        </w:rPr>
        <w:t>等有关规定。</w:t>
      </w:r>
    </w:p>
    <w:p w14:paraId="1276319C" w14:textId="08AD5F7D" w:rsidR="00264862" w:rsidRPr="00445998" w:rsidRDefault="00264862" w:rsidP="00264862">
      <w:pPr>
        <w:spacing w:line="336" w:lineRule="auto"/>
        <w:rPr>
          <w:rFonts w:cs="宋体"/>
        </w:rPr>
      </w:pPr>
      <w:r w:rsidRPr="00445998">
        <w:rPr>
          <w:rFonts w:ascii="黑体" w:eastAsia="黑体" w:hAnsi="Arial" w:cs="黑体" w:hint="eastAsia"/>
          <w:b/>
          <w:bCs/>
          <w:kern w:val="0"/>
        </w:rPr>
        <w:t>11.1.3</w:t>
      </w:r>
      <w:r w:rsidR="006C7870" w:rsidRPr="006C7870">
        <w:rPr>
          <w:rFonts w:ascii="宋体" w:hAnsi="宋体" w:cs="黑体"/>
          <w:b/>
          <w:bCs/>
          <w:kern w:val="0"/>
        </w:rPr>
        <w:t xml:space="preserve"> </w:t>
      </w:r>
      <w:r w:rsidR="007B74EF" w:rsidRPr="00445998">
        <w:rPr>
          <w:rFonts w:cs="宋体" w:hint="eastAsia"/>
          <w:bCs/>
        </w:rPr>
        <w:t>医药洁净区</w:t>
      </w:r>
      <w:r w:rsidRPr="00445998">
        <w:rPr>
          <w:rFonts w:cs="宋体" w:hint="eastAsia"/>
          <w:bCs/>
        </w:rPr>
        <w:t>验</w:t>
      </w:r>
      <w:r w:rsidRPr="00445998">
        <w:rPr>
          <w:rFonts w:cs="宋体" w:hint="eastAsia"/>
        </w:rPr>
        <w:t>收的检测状态应分为空态、静态和动态。竣工验收阶段的检测应在空态、静态下进行。</w:t>
      </w:r>
    </w:p>
    <w:p w14:paraId="594E641F" w14:textId="10434952" w:rsidR="00B92B08" w:rsidRPr="00445998" w:rsidRDefault="00B92B08" w:rsidP="00B92B08">
      <w:pPr>
        <w:spacing w:line="336" w:lineRule="auto"/>
        <w:rPr>
          <w:rFonts w:cs="宋体"/>
          <w:b/>
        </w:rPr>
      </w:pPr>
      <w:r w:rsidRPr="00445998">
        <w:rPr>
          <w:rFonts w:ascii="黑体" w:eastAsia="黑体" w:hAnsi="Arial" w:cs="黑体" w:hint="eastAsia"/>
          <w:b/>
          <w:bCs/>
          <w:kern w:val="0"/>
        </w:rPr>
        <w:t>11.1.4</w:t>
      </w:r>
      <w:r w:rsidRPr="006C7870">
        <w:rPr>
          <w:rFonts w:ascii="宋体" w:hAnsi="宋体" w:cs="黑体"/>
          <w:b/>
          <w:bCs/>
          <w:kern w:val="0"/>
        </w:rPr>
        <w:t xml:space="preserve"> </w:t>
      </w:r>
      <w:r w:rsidRPr="00445998">
        <w:rPr>
          <w:rFonts w:cs="宋体" w:hint="eastAsia"/>
          <w:bCs/>
        </w:rPr>
        <w:t>医药洁净区</w:t>
      </w:r>
      <w:r w:rsidR="00587E1C" w:rsidRPr="00445998">
        <w:rPr>
          <w:rFonts w:cs="宋体" w:hint="eastAsia"/>
          <w:bCs/>
        </w:rPr>
        <w:t>施工验收不能替代安装确认、运行确认</w:t>
      </w:r>
      <w:r w:rsidR="00110AE3" w:rsidRPr="00445998">
        <w:rPr>
          <w:rFonts w:cs="宋体" w:hint="eastAsia"/>
          <w:bCs/>
        </w:rPr>
        <w:t>和性能确认。</w:t>
      </w:r>
    </w:p>
    <w:p w14:paraId="25EAD4C4" w14:textId="588629B7" w:rsidR="00264862" w:rsidRDefault="00264862" w:rsidP="00264862">
      <w:pPr>
        <w:spacing w:line="336" w:lineRule="auto"/>
        <w:rPr>
          <w:rFonts w:cs="宋体"/>
        </w:rPr>
      </w:pPr>
    </w:p>
    <w:p w14:paraId="4E68E825" w14:textId="77777777" w:rsidR="00D74D4F" w:rsidRPr="00D74D4F" w:rsidRDefault="00D74D4F" w:rsidP="00264862">
      <w:pPr>
        <w:spacing w:line="336" w:lineRule="auto"/>
        <w:rPr>
          <w:rFonts w:cs="宋体"/>
        </w:rPr>
      </w:pPr>
    </w:p>
    <w:p w14:paraId="2DFB2D6B" w14:textId="77777777" w:rsidR="00E17CD4" w:rsidRDefault="00E17CD4" w:rsidP="00264862">
      <w:pPr>
        <w:spacing w:line="336" w:lineRule="auto"/>
        <w:rPr>
          <w:rFonts w:cs="宋体"/>
        </w:rPr>
      </w:pPr>
    </w:p>
    <w:p w14:paraId="3CF130C1" w14:textId="60F93117" w:rsidR="00264862" w:rsidRPr="002374F9" w:rsidRDefault="00264862" w:rsidP="00264862">
      <w:pPr>
        <w:autoSpaceDE w:val="0"/>
        <w:autoSpaceDN w:val="0"/>
        <w:spacing w:line="360" w:lineRule="auto"/>
        <w:jc w:val="center"/>
        <w:outlineLvl w:val="1"/>
        <w:rPr>
          <w:rFonts w:ascii="黑体" w:eastAsia="黑体" w:hAnsi="黑体" w:cs="黑体"/>
          <w:bCs/>
        </w:rPr>
      </w:pPr>
      <w:bookmarkStart w:id="74" w:name="_Toc39817441"/>
      <w:r w:rsidRPr="002374F9">
        <w:rPr>
          <w:rFonts w:ascii="宋体" w:hAnsi="宋体" w:cs="黑体" w:hint="eastAsia"/>
          <w:b/>
          <w:bCs/>
        </w:rPr>
        <w:t xml:space="preserve">11.2 </w:t>
      </w:r>
      <w:r w:rsidRPr="002374F9">
        <w:rPr>
          <w:rFonts w:ascii="黑体" w:eastAsia="黑体" w:hAnsi="黑体" w:cs="黑体" w:hint="eastAsia"/>
          <w:bCs/>
        </w:rPr>
        <w:t xml:space="preserve">医 药 洁 净 </w:t>
      </w:r>
      <w:r w:rsidR="00E17CD4" w:rsidRPr="002374F9">
        <w:rPr>
          <w:rFonts w:ascii="黑体" w:eastAsia="黑体" w:hAnsi="黑体" w:cs="黑体" w:hint="eastAsia"/>
          <w:bCs/>
        </w:rPr>
        <w:t>区</w:t>
      </w:r>
      <w:r w:rsidRPr="002374F9">
        <w:rPr>
          <w:rFonts w:ascii="黑体" w:eastAsia="黑体" w:hAnsi="黑体" w:cs="黑体" w:hint="eastAsia"/>
          <w:bCs/>
        </w:rPr>
        <w:t xml:space="preserve"> 测 试</w:t>
      </w:r>
      <w:bookmarkEnd w:id="74"/>
    </w:p>
    <w:p w14:paraId="0BE835E2" w14:textId="77777777" w:rsidR="00264862" w:rsidRPr="00C94C90" w:rsidRDefault="00264862" w:rsidP="00A85A91">
      <w:pPr>
        <w:autoSpaceDE w:val="0"/>
        <w:autoSpaceDN w:val="0"/>
        <w:spacing w:line="360" w:lineRule="auto"/>
        <w:jc w:val="center"/>
        <w:rPr>
          <w:rFonts w:ascii="宋体" w:hAnsi="宋体" w:cs="黑体"/>
          <w:b/>
          <w:bCs/>
          <w:sz w:val="24"/>
          <w:szCs w:val="24"/>
        </w:rPr>
      </w:pPr>
    </w:p>
    <w:p w14:paraId="1429E231" w14:textId="3096D1F9" w:rsidR="00A428FC" w:rsidRDefault="00FE0129" w:rsidP="00264862">
      <w:pPr>
        <w:spacing w:line="336" w:lineRule="auto"/>
        <w:rPr>
          <w:rFonts w:cs="宋体"/>
        </w:rPr>
      </w:pPr>
      <w:r w:rsidRPr="00445998">
        <w:rPr>
          <w:rFonts w:ascii="黑体" w:eastAsia="黑体" w:hAnsi="Arial" w:cs="黑体" w:hint="eastAsia"/>
          <w:b/>
          <w:bCs/>
          <w:kern w:val="0"/>
        </w:rPr>
        <w:t>11.2.1</w:t>
      </w:r>
      <w:r w:rsidRPr="00445998">
        <w:rPr>
          <w:rFonts w:ascii="黑体" w:eastAsia="黑体" w:hAnsi="Arial" w:cs="黑体"/>
          <w:b/>
          <w:bCs/>
          <w:kern w:val="0"/>
        </w:rPr>
        <w:t xml:space="preserve"> </w:t>
      </w:r>
      <w:r w:rsidR="00A428FC" w:rsidRPr="00445998">
        <w:rPr>
          <w:rFonts w:cs="宋体" w:hint="eastAsia"/>
          <w:bCs/>
        </w:rPr>
        <w:t>医药洁净区</w:t>
      </w:r>
      <w:r w:rsidR="00A428FC" w:rsidRPr="00445998">
        <w:rPr>
          <w:rFonts w:cs="宋体" w:hint="eastAsia"/>
        </w:rPr>
        <w:t>测试应按验收阶段分段进行。</w:t>
      </w:r>
    </w:p>
    <w:p w14:paraId="43DB1C2D" w14:textId="77777777" w:rsidR="006C02C4" w:rsidRPr="00F910D8" w:rsidRDefault="006C02C4" w:rsidP="006C02C4">
      <w:pPr>
        <w:spacing w:line="336" w:lineRule="auto"/>
        <w:ind w:firstLine="420"/>
        <w:rPr>
          <w:rFonts w:cs="宋体"/>
          <w:bCs/>
        </w:rPr>
      </w:pPr>
      <w:r w:rsidRPr="00F910D8">
        <w:rPr>
          <w:rFonts w:cs="宋体" w:hint="eastAsia"/>
          <w:bCs/>
        </w:rPr>
        <w:t>检查数量：全部检查。</w:t>
      </w:r>
    </w:p>
    <w:p w14:paraId="182E50B6" w14:textId="60D93CDA" w:rsidR="006C02C4" w:rsidRPr="006C02C4" w:rsidRDefault="006C02C4" w:rsidP="006C02C4">
      <w:pPr>
        <w:spacing w:line="336" w:lineRule="auto"/>
        <w:ind w:firstLine="420"/>
        <w:rPr>
          <w:rFonts w:ascii="黑体" w:eastAsia="黑体" w:hAnsi="Arial" w:cs="黑体"/>
          <w:b/>
          <w:bCs/>
          <w:kern w:val="0"/>
        </w:rPr>
      </w:pPr>
      <w:r w:rsidRPr="00F910D8">
        <w:rPr>
          <w:rFonts w:cs="宋体" w:hint="eastAsia"/>
          <w:bCs/>
        </w:rPr>
        <w:t>检查方法：</w:t>
      </w:r>
      <w:r>
        <w:rPr>
          <w:rFonts w:cs="宋体" w:hint="eastAsia"/>
          <w:bCs/>
        </w:rPr>
        <w:t>事先分</w:t>
      </w:r>
      <w:r w:rsidRPr="00445998">
        <w:rPr>
          <w:rFonts w:cs="宋体" w:hint="eastAsia"/>
        </w:rPr>
        <w:t>段</w:t>
      </w:r>
      <w:r w:rsidRPr="00F910D8">
        <w:rPr>
          <w:rFonts w:cs="宋体" w:hint="eastAsia"/>
          <w:bCs/>
        </w:rPr>
        <w:t>。</w:t>
      </w:r>
    </w:p>
    <w:p w14:paraId="6667C371" w14:textId="0F2F6DE3" w:rsidR="00264862" w:rsidRDefault="00CB3D07" w:rsidP="00264862">
      <w:pPr>
        <w:spacing w:line="336" w:lineRule="auto"/>
        <w:rPr>
          <w:rFonts w:ascii="宋体" w:hAnsi="宋体" w:cs="宋体"/>
          <w:bCs/>
        </w:rPr>
      </w:pPr>
      <w:r w:rsidRPr="00445998">
        <w:rPr>
          <w:rFonts w:ascii="黑体" w:eastAsia="黑体" w:hAnsi="Arial" w:cs="黑体" w:hint="eastAsia"/>
          <w:b/>
          <w:bCs/>
          <w:kern w:val="0"/>
        </w:rPr>
        <w:t>11.2.2</w:t>
      </w:r>
      <w:r w:rsidRPr="00445998">
        <w:rPr>
          <w:rFonts w:ascii="黑体" w:eastAsia="黑体" w:hAnsi="Arial" w:cs="黑体"/>
          <w:b/>
          <w:bCs/>
          <w:kern w:val="0"/>
        </w:rPr>
        <w:t xml:space="preserve"> </w:t>
      </w:r>
      <w:r w:rsidR="00264862" w:rsidRPr="006C02C4">
        <w:rPr>
          <w:rFonts w:ascii="宋体" w:hAnsi="宋体" w:cs="宋体" w:hint="eastAsia"/>
          <w:bCs/>
        </w:rPr>
        <w:t>医药洁净</w:t>
      </w:r>
      <w:r w:rsidR="00E17CD4" w:rsidRPr="006C02C4">
        <w:rPr>
          <w:rFonts w:ascii="宋体" w:hAnsi="宋体" w:cs="宋体" w:hint="eastAsia"/>
          <w:bCs/>
        </w:rPr>
        <w:t>区</w:t>
      </w:r>
      <w:r w:rsidR="00264862" w:rsidRPr="006C02C4">
        <w:rPr>
          <w:rFonts w:ascii="宋体" w:hAnsi="宋体" w:cs="宋体" w:hint="eastAsia"/>
          <w:bCs/>
        </w:rPr>
        <w:t>各项性能检测前，净化空调系统应正常运行24小时以上，并应达到稳定运行状态。</w:t>
      </w:r>
    </w:p>
    <w:p w14:paraId="070EE667" w14:textId="77777777" w:rsidR="006C02C4" w:rsidRPr="00F910D8" w:rsidRDefault="006C02C4" w:rsidP="006C02C4">
      <w:pPr>
        <w:spacing w:line="336" w:lineRule="auto"/>
        <w:ind w:firstLine="420"/>
        <w:rPr>
          <w:rFonts w:cs="宋体"/>
          <w:bCs/>
        </w:rPr>
      </w:pPr>
      <w:r w:rsidRPr="00F910D8">
        <w:rPr>
          <w:rFonts w:cs="宋体" w:hint="eastAsia"/>
          <w:bCs/>
        </w:rPr>
        <w:t>检查数量：全部检查。</w:t>
      </w:r>
    </w:p>
    <w:p w14:paraId="770B497B" w14:textId="0EF2BD27" w:rsidR="006C02C4" w:rsidRPr="006C02C4" w:rsidRDefault="006C02C4" w:rsidP="006C02C4">
      <w:pPr>
        <w:spacing w:line="336" w:lineRule="auto"/>
        <w:ind w:firstLine="420"/>
        <w:rPr>
          <w:rFonts w:cs="宋体"/>
          <w:bCs/>
        </w:rPr>
      </w:pPr>
      <w:r w:rsidRPr="00F910D8">
        <w:rPr>
          <w:rFonts w:cs="宋体" w:hint="eastAsia"/>
          <w:bCs/>
        </w:rPr>
        <w:t>检查方法：</w:t>
      </w:r>
      <w:r>
        <w:rPr>
          <w:rFonts w:cs="宋体" w:hint="eastAsia"/>
          <w:bCs/>
        </w:rPr>
        <w:t>记录，</w:t>
      </w:r>
      <w:r w:rsidRPr="00F910D8">
        <w:rPr>
          <w:rFonts w:cs="宋体" w:hint="eastAsia"/>
          <w:bCs/>
        </w:rPr>
        <w:t>观察。</w:t>
      </w:r>
    </w:p>
    <w:p w14:paraId="35C1A390" w14:textId="7E1574C9" w:rsidR="00264862" w:rsidRDefault="00CB3D07" w:rsidP="00264862">
      <w:pPr>
        <w:spacing w:line="336" w:lineRule="auto"/>
        <w:rPr>
          <w:rFonts w:cs="宋体"/>
        </w:rPr>
      </w:pPr>
      <w:r w:rsidRPr="00445998">
        <w:rPr>
          <w:rFonts w:ascii="黑体" w:eastAsia="黑体" w:hAnsi="Arial" w:cs="黑体" w:hint="eastAsia"/>
          <w:b/>
          <w:bCs/>
          <w:kern w:val="0"/>
        </w:rPr>
        <w:t>11.2.3</w:t>
      </w:r>
      <w:r w:rsidRPr="006C02C4">
        <w:rPr>
          <w:rFonts w:cs="宋体"/>
        </w:rPr>
        <w:t xml:space="preserve"> </w:t>
      </w:r>
      <w:r w:rsidR="000318DC" w:rsidRPr="00445998">
        <w:rPr>
          <w:rFonts w:cs="宋体" w:hint="eastAsia"/>
        </w:rPr>
        <w:t>检测用仪器仪表均应进行</w:t>
      </w:r>
      <w:r w:rsidR="000318DC" w:rsidRPr="00445998">
        <w:rPr>
          <w:rFonts w:cs="宋体" w:hint="eastAsia"/>
          <w:bCs/>
        </w:rPr>
        <w:t>校准，并应在校准有</w:t>
      </w:r>
      <w:r w:rsidR="000318DC" w:rsidRPr="00445998">
        <w:rPr>
          <w:rFonts w:cs="宋体" w:hint="eastAsia"/>
        </w:rPr>
        <w:t>效期内</w:t>
      </w:r>
      <w:r w:rsidR="00E17CD4" w:rsidRPr="00445998">
        <w:rPr>
          <w:rFonts w:cs="宋体" w:hint="eastAsia"/>
        </w:rPr>
        <w:t>。</w:t>
      </w:r>
    </w:p>
    <w:p w14:paraId="337B400A" w14:textId="77777777" w:rsidR="006C02C4" w:rsidRPr="00F910D8" w:rsidRDefault="006C02C4" w:rsidP="006C02C4">
      <w:pPr>
        <w:spacing w:line="336" w:lineRule="auto"/>
        <w:ind w:firstLine="420"/>
        <w:rPr>
          <w:rFonts w:cs="宋体"/>
          <w:bCs/>
        </w:rPr>
      </w:pPr>
      <w:r w:rsidRPr="00F910D8">
        <w:rPr>
          <w:rFonts w:cs="宋体" w:hint="eastAsia"/>
          <w:bCs/>
        </w:rPr>
        <w:t>检查数量：全部检查。</w:t>
      </w:r>
    </w:p>
    <w:p w14:paraId="3E53E4BF" w14:textId="6C1B86B2" w:rsidR="006C02C4" w:rsidRPr="006C02C4" w:rsidRDefault="006C02C4" w:rsidP="006C02C4">
      <w:pPr>
        <w:spacing w:line="336" w:lineRule="auto"/>
        <w:ind w:firstLine="420"/>
        <w:rPr>
          <w:rFonts w:cs="宋体"/>
          <w:b/>
        </w:rPr>
      </w:pPr>
      <w:r w:rsidRPr="00F910D8">
        <w:rPr>
          <w:rFonts w:cs="宋体" w:hint="eastAsia"/>
          <w:bCs/>
        </w:rPr>
        <w:t>检查方法：</w:t>
      </w:r>
      <w:r>
        <w:rPr>
          <w:rFonts w:cs="宋体" w:hint="eastAsia"/>
          <w:bCs/>
        </w:rPr>
        <w:t>记录</w:t>
      </w:r>
      <w:r w:rsidRPr="00F910D8">
        <w:rPr>
          <w:rFonts w:cs="宋体" w:hint="eastAsia"/>
          <w:bCs/>
        </w:rPr>
        <w:t>。</w:t>
      </w:r>
    </w:p>
    <w:p w14:paraId="587CAF88" w14:textId="4161D190" w:rsidR="00264862" w:rsidRPr="00445998" w:rsidRDefault="00264862" w:rsidP="00264862">
      <w:pPr>
        <w:spacing w:line="336" w:lineRule="auto"/>
        <w:rPr>
          <w:rFonts w:cs="宋体"/>
        </w:rPr>
      </w:pPr>
      <w:r w:rsidRPr="00445998">
        <w:rPr>
          <w:rFonts w:ascii="黑体" w:eastAsia="黑体" w:hAnsi="Arial" w:cs="黑体" w:hint="eastAsia"/>
          <w:b/>
          <w:bCs/>
          <w:kern w:val="0"/>
        </w:rPr>
        <w:t>11.2.4</w:t>
      </w:r>
      <w:r w:rsidR="007B74EF" w:rsidRPr="00445998">
        <w:rPr>
          <w:rFonts w:cs="宋体" w:hint="eastAsia"/>
          <w:bCs/>
        </w:rPr>
        <w:t>医药洁净区</w:t>
      </w:r>
      <w:r w:rsidRPr="00445998">
        <w:rPr>
          <w:rFonts w:cs="宋体" w:hint="eastAsia"/>
          <w:bCs/>
        </w:rPr>
        <w:t>的验收的</w:t>
      </w:r>
      <w:r w:rsidR="0053344F" w:rsidRPr="00445998">
        <w:rPr>
          <w:rFonts w:cs="宋体" w:hint="eastAsia"/>
          <w:bCs/>
        </w:rPr>
        <w:t>测试</w:t>
      </w:r>
      <w:r w:rsidRPr="00445998">
        <w:rPr>
          <w:rFonts w:cs="宋体" w:hint="eastAsia"/>
          <w:bCs/>
        </w:rPr>
        <w:t>项</w:t>
      </w:r>
      <w:r w:rsidRPr="00445998">
        <w:rPr>
          <w:rFonts w:cs="宋体" w:hint="eastAsia"/>
        </w:rPr>
        <w:t>目应符合表</w:t>
      </w:r>
      <w:r w:rsidRPr="00445998">
        <w:rPr>
          <w:rFonts w:cs="宋体" w:hint="eastAsia"/>
        </w:rPr>
        <w:t>11.2.4</w:t>
      </w:r>
      <w:r w:rsidRPr="00445998">
        <w:rPr>
          <w:rFonts w:cs="宋体" w:hint="eastAsia"/>
        </w:rPr>
        <w:t>的要求。</w:t>
      </w:r>
    </w:p>
    <w:p w14:paraId="4266D4FD" w14:textId="77777777" w:rsidR="00B84FB0" w:rsidRPr="00B84FB0" w:rsidRDefault="00B84FB0" w:rsidP="00B84FB0">
      <w:pPr>
        <w:pStyle w:val="11"/>
        <w:tabs>
          <w:tab w:val="left" w:pos="567"/>
          <w:tab w:val="left" w:pos="709"/>
        </w:tabs>
        <w:spacing w:line="400" w:lineRule="exact"/>
        <w:ind w:firstLineChars="0" w:firstLine="0"/>
        <w:jc w:val="center"/>
        <w:rPr>
          <w:rFonts w:ascii="黑体" w:eastAsia="黑体" w:hAnsi="黑体"/>
          <w:sz w:val="18"/>
          <w:szCs w:val="18"/>
        </w:rPr>
      </w:pPr>
      <w:r w:rsidRPr="00B84FB0">
        <w:rPr>
          <w:rFonts w:ascii="黑体" w:eastAsia="黑体" w:hAnsi="黑体" w:hint="eastAsia"/>
          <w:sz w:val="18"/>
          <w:szCs w:val="18"/>
        </w:rPr>
        <w:t>表11.2.4 医药工业洁净厂房验收测试项目表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014"/>
        <w:gridCol w:w="1382"/>
        <w:gridCol w:w="1384"/>
        <w:gridCol w:w="1382"/>
        <w:gridCol w:w="1382"/>
      </w:tblGrid>
      <w:tr w:rsidR="00B84FB0" w14:paraId="26A82C06" w14:textId="77777777" w:rsidTr="00224139">
        <w:trPr>
          <w:trHeight w:val="603"/>
          <w:tblHeader/>
        </w:trPr>
        <w:tc>
          <w:tcPr>
            <w:tcW w:w="453" w:type="pct"/>
            <w:shd w:val="clear" w:color="auto" w:fill="auto"/>
            <w:vAlign w:val="center"/>
          </w:tcPr>
          <w:p w14:paraId="7E05CCEA"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序号</w:t>
            </w:r>
          </w:p>
        </w:tc>
        <w:tc>
          <w:tcPr>
            <w:tcW w:w="1214" w:type="pct"/>
            <w:shd w:val="clear" w:color="auto" w:fill="auto"/>
            <w:vAlign w:val="center"/>
          </w:tcPr>
          <w:p w14:paraId="3B86A736" w14:textId="038AF9B3" w:rsidR="00224139" w:rsidRDefault="00224139" w:rsidP="00C229DB">
            <w:pPr>
              <w:pStyle w:val="11"/>
              <w:tabs>
                <w:tab w:val="left" w:pos="567"/>
                <w:tab w:val="left" w:pos="709"/>
              </w:tabs>
              <w:spacing w:line="400" w:lineRule="exact"/>
              <w:ind w:firstLineChars="0" w:firstLine="0"/>
              <w:jc w:val="center"/>
              <w:rPr>
                <w:szCs w:val="21"/>
              </w:rPr>
            </w:pPr>
            <w:r>
              <w:rPr>
                <w:rFonts w:hint="eastAsia"/>
                <w:szCs w:val="21"/>
              </w:rPr>
              <w:t xml:space="preserve"> </w:t>
            </w:r>
            <w:r>
              <w:rPr>
                <w:szCs w:val="21"/>
              </w:rPr>
              <w:t xml:space="preserve">     </w:t>
            </w:r>
            <w:r w:rsidRPr="00224139">
              <w:rPr>
                <w:rFonts w:hint="eastAsia"/>
                <w:szCs w:val="21"/>
              </w:rPr>
              <w:t>洁净区</w:t>
            </w:r>
            <w:r>
              <w:rPr>
                <w:rFonts w:hint="eastAsia"/>
                <w:szCs w:val="21"/>
              </w:rPr>
              <w:t>级别</w:t>
            </w:r>
          </w:p>
          <w:p w14:paraId="3F933980" w14:textId="3C9BAE9E" w:rsidR="00B84FB0" w:rsidRPr="003D1BAA" w:rsidRDefault="00B84FB0" w:rsidP="00224139">
            <w:pPr>
              <w:pStyle w:val="11"/>
              <w:tabs>
                <w:tab w:val="left" w:pos="567"/>
                <w:tab w:val="left" w:pos="709"/>
              </w:tabs>
              <w:spacing w:line="400" w:lineRule="exact"/>
              <w:ind w:firstLineChars="0" w:firstLine="0"/>
              <w:rPr>
                <w:szCs w:val="21"/>
              </w:rPr>
            </w:pPr>
            <w:r w:rsidRPr="003D1BAA">
              <w:rPr>
                <w:szCs w:val="21"/>
              </w:rPr>
              <w:t>测试项目</w:t>
            </w:r>
          </w:p>
        </w:tc>
        <w:tc>
          <w:tcPr>
            <w:tcW w:w="833" w:type="pct"/>
            <w:shd w:val="clear" w:color="auto" w:fill="auto"/>
            <w:vAlign w:val="center"/>
          </w:tcPr>
          <w:p w14:paraId="0E11AD28"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A</w:t>
            </w:r>
          </w:p>
        </w:tc>
        <w:tc>
          <w:tcPr>
            <w:tcW w:w="834" w:type="pct"/>
            <w:shd w:val="clear" w:color="auto" w:fill="auto"/>
            <w:vAlign w:val="center"/>
          </w:tcPr>
          <w:p w14:paraId="572CA036"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B</w:t>
            </w:r>
          </w:p>
        </w:tc>
        <w:tc>
          <w:tcPr>
            <w:tcW w:w="833" w:type="pct"/>
            <w:shd w:val="clear" w:color="auto" w:fill="auto"/>
            <w:vAlign w:val="center"/>
          </w:tcPr>
          <w:p w14:paraId="660B18C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C</w:t>
            </w:r>
          </w:p>
        </w:tc>
        <w:tc>
          <w:tcPr>
            <w:tcW w:w="833" w:type="pct"/>
            <w:shd w:val="clear" w:color="auto" w:fill="auto"/>
            <w:vAlign w:val="center"/>
          </w:tcPr>
          <w:p w14:paraId="52C33A80"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D</w:t>
            </w:r>
          </w:p>
        </w:tc>
      </w:tr>
      <w:tr w:rsidR="00B84FB0" w14:paraId="32CE9965" w14:textId="77777777" w:rsidTr="00C229DB">
        <w:tc>
          <w:tcPr>
            <w:tcW w:w="453" w:type="pct"/>
            <w:shd w:val="clear" w:color="auto" w:fill="auto"/>
            <w:vAlign w:val="center"/>
          </w:tcPr>
          <w:p w14:paraId="1CADAEC2"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lastRenderedPageBreak/>
              <w:t>1</w:t>
            </w:r>
          </w:p>
        </w:tc>
        <w:tc>
          <w:tcPr>
            <w:tcW w:w="1214" w:type="pct"/>
            <w:shd w:val="clear" w:color="auto" w:fill="auto"/>
            <w:vAlign w:val="center"/>
          </w:tcPr>
          <w:p w14:paraId="4E161461"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空气洁净度等级</w:t>
            </w:r>
          </w:p>
        </w:tc>
        <w:tc>
          <w:tcPr>
            <w:tcW w:w="833" w:type="pct"/>
            <w:shd w:val="clear" w:color="auto" w:fill="auto"/>
            <w:vAlign w:val="center"/>
          </w:tcPr>
          <w:p w14:paraId="4018A72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0CD15BD0"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56BBE97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01F86F33"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606802D6" w14:textId="77777777" w:rsidTr="00C229DB">
        <w:tc>
          <w:tcPr>
            <w:tcW w:w="453" w:type="pct"/>
            <w:shd w:val="clear" w:color="auto" w:fill="auto"/>
            <w:vAlign w:val="center"/>
          </w:tcPr>
          <w:p w14:paraId="3ADF956E"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2</w:t>
            </w:r>
          </w:p>
        </w:tc>
        <w:tc>
          <w:tcPr>
            <w:tcW w:w="1214" w:type="pct"/>
            <w:shd w:val="clear" w:color="auto" w:fill="auto"/>
            <w:vAlign w:val="center"/>
          </w:tcPr>
          <w:p w14:paraId="2E74705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风量</w:t>
            </w:r>
          </w:p>
        </w:tc>
        <w:tc>
          <w:tcPr>
            <w:tcW w:w="833" w:type="pct"/>
            <w:shd w:val="clear" w:color="auto" w:fill="auto"/>
            <w:vAlign w:val="center"/>
          </w:tcPr>
          <w:p w14:paraId="4407334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不</w:t>
            </w:r>
            <w:r w:rsidRPr="003D1BAA">
              <w:rPr>
                <w:szCs w:val="21"/>
              </w:rPr>
              <w:t>检测</w:t>
            </w:r>
          </w:p>
        </w:tc>
        <w:tc>
          <w:tcPr>
            <w:tcW w:w="834" w:type="pct"/>
            <w:shd w:val="clear" w:color="auto" w:fill="auto"/>
            <w:vAlign w:val="center"/>
          </w:tcPr>
          <w:p w14:paraId="63469A3B"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2697C42B"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274D6D5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1B884290" w14:textId="77777777" w:rsidTr="00C229DB">
        <w:tc>
          <w:tcPr>
            <w:tcW w:w="453" w:type="pct"/>
            <w:shd w:val="clear" w:color="auto" w:fill="auto"/>
            <w:vAlign w:val="center"/>
          </w:tcPr>
          <w:p w14:paraId="1141A4F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3</w:t>
            </w:r>
          </w:p>
        </w:tc>
        <w:tc>
          <w:tcPr>
            <w:tcW w:w="1214" w:type="pct"/>
            <w:shd w:val="clear" w:color="auto" w:fill="auto"/>
            <w:vAlign w:val="center"/>
          </w:tcPr>
          <w:p w14:paraId="1E6317D6"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风速</w:t>
            </w:r>
          </w:p>
        </w:tc>
        <w:tc>
          <w:tcPr>
            <w:tcW w:w="833" w:type="pct"/>
            <w:shd w:val="clear" w:color="auto" w:fill="auto"/>
            <w:vAlign w:val="center"/>
          </w:tcPr>
          <w:p w14:paraId="5A9640B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513E5DE3"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不检测</w:t>
            </w:r>
          </w:p>
        </w:tc>
        <w:tc>
          <w:tcPr>
            <w:tcW w:w="833" w:type="pct"/>
            <w:shd w:val="clear" w:color="auto" w:fill="auto"/>
            <w:vAlign w:val="center"/>
          </w:tcPr>
          <w:p w14:paraId="60A4B56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不检测</w:t>
            </w:r>
          </w:p>
        </w:tc>
        <w:tc>
          <w:tcPr>
            <w:tcW w:w="833" w:type="pct"/>
            <w:shd w:val="clear" w:color="auto" w:fill="auto"/>
            <w:vAlign w:val="center"/>
          </w:tcPr>
          <w:p w14:paraId="29CF94B2"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不检测</w:t>
            </w:r>
          </w:p>
        </w:tc>
      </w:tr>
      <w:tr w:rsidR="00B84FB0" w14:paraId="6E64E907" w14:textId="77777777" w:rsidTr="00C229DB">
        <w:tc>
          <w:tcPr>
            <w:tcW w:w="453" w:type="pct"/>
            <w:shd w:val="clear" w:color="auto" w:fill="auto"/>
            <w:vAlign w:val="center"/>
          </w:tcPr>
          <w:p w14:paraId="556E563E"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4</w:t>
            </w:r>
          </w:p>
        </w:tc>
        <w:tc>
          <w:tcPr>
            <w:tcW w:w="1214" w:type="pct"/>
            <w:shd w:val="clear" w:color="auto" w:fill="auto"/>
            <w:vAlign w:val="center"/>
          </w:tcPr>
          <w:p w14:paraId="04EF70C1"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风速不均匀度</w:t>
            </w:r>
          </w:p>
        </w:tc>
        <w:tc>
          <w:tcPr>
            <w:tcW w:w="833" w:type="pct"/>
            <w:shd w:val="clear" w:color="auto" w:fill="auto"/>
            <w:vAlign w:val="center"/>
          </w:tcPr>
          <w:p w14:paraId="70C542A0"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必要时检测</w:t>
            </w:r>
          </w:p>
        </w:tc>
        <w:tc>
          <w:tcPr>
            <w:tcW w:w="834" w:type="pct"/>
            <w:shd w:val="clear" w:color="auto" w:fill="auto"/>
            <w:vAlign w:val="center"/>
          </w:tcPr>
          <w:p w14:paraId="5A99DBE6"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不检测</w:t>
            </w:r>
          </w:p>
        </w:tc>
        <w:tc>
          <w:tcPr>
            <w:tcW w:w="833" w:type="pct"/>
            <w:shd w:val="clear" w:color="auto" w:fill="auto"/>
            <w:vAlign w:val="center"/>
          </w:tcPr>
          <w:p w14:paraId="5B95F66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不检测</w:t>
            </w:r>
          </w:p>
        </w:tc>
        <w:tc>
          <w:tcPr>
            <w:tcW w:w="833" w:type="pct"/>
            <w:shd w:val="clear" w:color="auto" w:fill="auto"/>
            <w:vAlign w:val="center"/>
          </w:tcPr>
          <w:p w14:paraId="231B6E58"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不检测</w:t>
            </w:r>
          </w:p>
        </w:tc>
      </w:tr>
      <w:tr w:rsidR="00B84FB0" w14:paraId="0FD93794" w14:textId="77777777" w:rsidTr="00C229DB">
        <w:tc>
          <w:tcPr>
            <w:tcW w:w="453" w:type="pct"/>
            <w:shd w:val="clear" w:color="auto" w:fill="auto"/>
            <w:vAlign w:val="center"/>
          </w:tcPr>
          <w:p w14:paraId="304CA130"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5</w:t>
            </w:r>
          </w:p>
        </w:tc>
        <w:tc>
          <w:tcPr>
            <w:tcW w:w="1214" w:type="pct"/>
            <w:shd w:val="clear" w:color="auto" w:fill="auto"/>
            <w:vAlign w:val="center"/>
          </w:tcPr>
          <w:p w14:paraId="06D07ACB"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静压差</w:t>
            </w:r>
          </w:p>
        </w:tc>
        <w:tc>
          <w:tcPr>
            <w:tcW w:w="833" w:type="pct"/>
            <w:shd w:val="clear" w:color="auto" w:fill="auto"/>
            <w:vAlign w:val="center"/>
          </w:tcPr>
          <w:p w14:paraId="070374BF"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2AA2834D"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3793F87D"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42B0B33E"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105F31E0" w14:textId="77777777" w:rsidTr="00C229DB">
        <w:tc>
          <w:tcPr>
            <w:tcW w:w="453" w:type="pct"/>
            <w:shd w:val="clear" w:color="auto" w:fill="auto"/>
            <w:vAlign w:val="center"/>
          </w:tcPr>
          <w:p w14:paraId="1B35EB61"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6</w:t>
            </w:r>
          </w:p>
        </w:tc>
        <w:tc>
          <w:tcPr>
            <w:tcW w:w="1214" w:type="pct"/>
            <w:shd w:val="clear" w:color="auto" w:fill="auto"/>
            <w:vAlign w:val="center"/>
          </w:tcPr>
          <w:p w14:paraId="7E93AE11"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过滤器检漏</w:t>
            </w:r>
          </w:p>
        </w:tc>
        <w:tc>
          <w:tcPr>
            <w:tcW w:w="833" w:type="pct"/>
            <w:shd w:val="clear" w:color="auto" w:fill="auto"/>
            <w:vAlign w:val="center"/>
          </w:tcPr>
          <w:p w14:paraId="0289CD79"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7B9C41D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3496DFBA"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1B11AE7A"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6F2CE410" w14:textId="77777777" w:rsidTr="00C229DB">
        <w:tc>
          <w:tcPr>
            <w:tcW w:w="453" w:type="pct"/>
            <w:shd w:val="clear" w:color="auto" w:fill="auto"/>
            <w:vAlign w:val="center"/>
          </w:tcPr>
          <w:p w14:paraId="2F0910A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7</w:t>
            </w:r>
          </w:p>
        </w:tc>
        <w:tc>
          <w:tcPr>
            <w:tcW w:w="1214" w:type="pct"/>
            <w:shd w:val="clear" w:color="auto" w:fill="auto"/>
            <w:vAlign w:val="center"/>
          </w:tcPr>
          <w:p w14:paraId="09D0ABF1"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气流目测</w:t>
            </w:r>
          </w:p>
        </w:tc>
        <w:tc>
          <w:tcPr>
            <w:tcW w:w="833" w:type="pct"/>
            <w:shd w:val="clear" w:color="auto" w:fill="auto"/>
            <w:vAlign w:val="center"/>
          </w:tcPr>
          <w:p w14:paraId="2560E4CA"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1135E19E"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5B1D21C5"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07A56553"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3C9EDDAA" w14:textId="77777777" w:rsidTr="00C229DB">
        <w:tc>
          <w:tcPr>
            <w:tcW w:w="453" w:type="pct"/>
            <w:shd w:val="clear" w:color="auto" w:fill="auto"/>
            <w:vAlign w:val="center"/>
          </w:tcPr>
          <w:p w14:paraId="28361B85"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8</w:t>
            </w:r>
          </w:p>
        </w:tc>
        <w:tc>
          <w:tcPr>
            <w:tcW w:w="1214" w:type="pct"/>
            <w:shd w:val="clear" w:color="auto" w:fill="auto"/>
            <w:vAlign w:val="center"/>
          </w:tcPr>
          <w:p w14:paraId="3ECA91C3"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温度</w:t>
            </w:r>
          </w:p>
        </w:tc>
        <w:tc>
          <w:tcPr>
            <w:tcW w:w="833" w:type="pct"/>
            <w:shd w:val="clear" w:color="auto" w:fill="auto"/>
            <w:vAlign w:val="center"/>
          </w:tcPr>
          <w:p w14:paraId="7C46B483"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3F87FB2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5EBAE0DB"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42511BA8"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7BD5C9B3" w14:textId="77777777" w:rsidTr="00C229DB">
        <w:tc>
          <w:tcPr>
            <w:tcW w:w="453" w:type="pct"/>
            <w:shd w:val="clear" w:color="auto" w:fill="auto"/>
            <w:vAlign w:val="center"/>
          </w:tcPr>
          <w:p w14:paraId="35AA903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9</w:t>
            </w:r>
          </w:p>
        </w:tc>
        <w:tc>
          <w:tcPr>
            <w:tcW w:w="1214" w:type="pct"/>
            <w:shd w:val="clear" w:color="auto" w:fill="auto"/>
            <w:vAlign w:val="center"/>
          </w:tcPr>
          <w:p w14:paraId="6B6C209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相对湿度</w:t>
            </w:r>
          </w:p>
        </w:tc>
        <w:tc>
          <w:tcPr>
            <w:tcW w:w="833" w:type="pct"/>
            <w:shd w:val="clear" w:color="auto" w:fill="auto"/>
            <w:vAlign w:val="center"/>
          </w:tcPr>
          <w:p w14:paraId="2E2B360B"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4AC52122"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0794E6BA"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76642B15"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591838C9" w14:textId="77777777" w:rsidTr="00C229DB">
        <w:tc>
          <w:tcPr>
            <w:tcW w:w="453" w:type="pct"/>
            <w:shd w:val="clear" w:color="auto" w:fill="auto"/>
            <w:vAlign w:val="center"/>
          </w:tcPr>
          <w:p w14:paraId="53A7C8A5"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10</w:t>
            </w:r>
          </w:p>
        </w:tc>
        <w:tc>
          <w:tcPr>
            <w:tcW w:w="1214" w:type="pct"/>
            <w:shd w:val="clear" w:color="auto" w:fill="auto"/>
            <w:vAlign w:val="center"/>
          </w:tcPr>
          <w:p w14:paraId="66C93C1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换气次数</w:t>
            </w:r>
          </w:p>
        </w:tc>
        <w:tc>
          <w:tcPr>
            <w:tcW w:w="833" w:type="pct"/>
            <w:shd w:val="clear" w:color="auto" w:fill="auto"/>
            <w:vAlign w:val="center"/>
          </w:tcPr>
          <w:p w14:paraId="5112B8CF"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不检测</w:t>
            </w:r>
          </w:p>
        </w:tc>
        <w:tc>
          <w:tcPr>
            <w:tcW w:w="834" w:type="pct"/>
            <w:shd w:val="clear" w:color="auto" w:fill="auto"/>
            <w:vAlign w:val="center"/>
          </w:tcPr>
          <w:p w14:paraId="5648CC7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41D8E751"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392EF275"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68CE9BE5" w14:textId="77777777" w:rsidTr="00C229DB">
        <w:tc>
          <w:tcPr>
            <w:tcW w:w="453" w:type="pct"/>
            <w:shd w:val="clear" w:color="auto" w:fill="auto"/>
            <w:vAlign w:val="center"/>
          </w:tcPr>
          <w:p w14:paraId="11475F66"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11</w:t>
            </w:r>
          </w:p>
        </w:tc>
        <w:tc>
          <w:tcPr>
            <w:tcW w:w="1214" w:type="pct"/>
            <w:shd w:val="clear" w:color="auto" w:fill="auto"/>
            <w:vAlign w:val="center"/>
          </w:tcPr>
          <w:p w14:paraId="7A238080"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照度</w:t>
            </w:r>
          </w:p>
        </w:tc>
        <w:tc>
          <w:tcPr>
            <w:tcW w:w="833" w:type="pct"/>
            <w:shd w:val="clear" w:color="auto" w:fill="auto"/>
            <w:vAlign w:val="center"/>
          </w:tcPr>
          <w:p w14:paraId="3F05B466"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58E6774F"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1C7BEBC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59107E6A"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19C7FCB1" w14:textId="77777777" w:rsidTr="00C229DB">
        <w:tc>
          <w:tcPr>
            <w:tcW w:w="453" w:type="pct"/>
            <w:shd w:val="clear" w:color="auto" w:fill="auto"/>
            <w:vAlign w:val="center"/>
          </w:tcPr>
          <w:p w14:paraId="593F95E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12</w:t>
            </w:r>
          </w:p>
        </w:tc>
        <w:tc>
          <w:tcPr>
            <w:tcW w:w="1214" w:type="pct"/>
            <w:shd w:val="clear" w:color="auto" w:fill="auto"/>
            <w:vAlign w:val="center"/>
          </w:tcPr>
          <w:p w14:paraId="7766A67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噪声</w:t>
            </w:r>
          </w:p>
        </w:tc>
        <w:tc>
          <w:tcPr>
            <w:tcW w:w="833" w:type="pct"/>
            <w:shd w:val="clear" w:color="auto" w:fill="auto"/>
            <w:vAlign w:val="center"/>
          </w:tcPr>
          <w:p w14:paraId="380D247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4" w:type="pct"/>
            <w:shd w:val="clear" w:color="auto" w:fill="auto"/>
            <w:vAlign w:val="center"/>
          </w:tcPr>
          <w:p w14:paraId="6B3D6942"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2DFBFC5E"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370D7180"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r w:rsidR="00B84FB0" w14:paraId="594A8AD7" w14:textId="77777777" w:rsidTr="00C229DB">
        <w:tc>
          <w:tcPr>
            <w:tcW w:w="453" w:type="pct"/>
            <w:shd w:val="clear" w:color="auto" w:fill="auto"/>
            <w:vAlign w:val="center"/>
          </w:tcPr>
          <w:p w14:paraId="2835C6D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13</w:t>
            </w:r>
          </w:p>
        </w:tc>
        <w:tc>
          <w:tcPr>
            <w:tcW w:w="1214" w:type="pct"/>
            <w:shd w:val="clear" w:color="auto" w:fill="auto"/>
            <w:vAlign w:val="center"/>
          </w:tcPr>
          <w:p w14:paraId="32197328"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静电测试</w:t>
            </w:r>
            <w:r w:rsidRPr="003D1BAA">
              <w:rPr>
                <w:rFonts w:hint="eastAsia"/>
                <w:szCs w:val="21"/>
              </w:rPr>
              <w:t>（防爆区）</w:t>
            </w:r>
          </w:p>
        </w:tc>
        <w:tc>
          <w:tcPr>
            <w:tcW w:w="833" w:type="pct"/>
            <w:shd w:val="clear" w:color="auto" w:fill="auto"/>
            <w:vAlign w:val="center"/>
          </w:tcPr>
          <w:p w14:paraId="15638B98"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必要</w:t>
            </w:r>
            <w:r w:rsidRPr="003D1BAA">
              <w:rPr>
                <w:szCs w:val="21"/>
              </w:rPr>
              <w:t>时检测</w:t>
            </w:r>
          </w:p>
        </w:tc>
        <w:tc>
          <w:tcPr>
            <w:tcW w:w="834" w:type="pct"/>
            <w:shd w:val="clear" w:color="auto" w:fill="auto"/>
            <w:vAlign w:val="center"/>
          </w:tcPr>
          <w:p w14:paraId="26EEF35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必要</w:t>
            </w:r>
            <w:r w:rsidRPr="003D1BAA">
              <w:rPr>
                <w:szCs w:val="21"/>
              </w:rPr>
              <w:t>时检测</w:t>
            </w:r>
          </w:p>
        </w:tc>
        <w:tc>
          <w:tcPr>
            <w:tcW w:w="833" w:type="pct"/>
            <w:shd w:val="clear" w:color="auto" w:fill="auto"/>
            <w:vAlign w:val="center"/>
          </w:tcPr>
          <w:p w14:paraId="37F99E5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必要</w:t>
            </w:r>
            <w:r w:rsidRPr="003D1BAA">
              <w:rPr>
                <w:szCs w:val="21"/>
              </w:rPr>
              <w:t>时检测</w:t>
            </w:r>
          </w:p>
        </w:tc>
        <w:tc>
          <w:tcPr>
            <w:tcW w:w="833" w:type="pct"/>
            <w:shd w:val="clear" w:color="auto" w:fill="auto"/>
            <w:vAlign w:val="center"/>
          </w:tcPr>
          <w:p w14:paraId="7E3BDAE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必要</w:t>
            </w:r>
            <w:r w:rsidRPr="003D1BAA">
              <w:rPr>
                <w:szCs w:val="21"/>
              </w:rPr>
              <w:t>时检测</w:t>
            </w:r>
          </w:p>
        </w:tc>
      </w:tr>
      <w:tr w:rsidR="00B84FB0" w14:paraId="2263DD7B" w14:textId="77777777" w:rsidTr="00C229DB">
        <w:tc>
          <w:tcPr>
            <w:tcW w:w="453" w:type="pct"/>
            <w:shd w:val="clear" w:color="auto" w:fill="auto"/>
            <w:vAlign w:val="center"/>
          </w:tcPr>
          <w:p w14:paraId="1BBD44BB"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14</w:t>
            </w:r>
          </w:p>
        </w:tc>
        <w:tc>
          <w:tcPr>
            <w:tcW w:w="1214" w:type="pct"/>
            <w:shd w:val="clear" w:color="auto" w:fill="auto"/>
            <w:vAlign w:val="center"/>
          </w:tcPr>
          <w:p w14:paraId="47027F9E"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自净时间</w:t>
            </w:r>
          </w:p>
        </w:tc>
        <w:tc>
          <w:tcPr>
            <w:tcW w:w="833" w:type="pct"/>
            <w:shd w:val="clear" w:color="auto" w:fill="auto"/>
            <w:vAlign w:val="center"/>
          </w:tcPr>
          <w:p w14:paraId="45E6A764"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rFonts w:hint="eastAsia"/>
                <w:szCs w:val="21"/>
              </w:rPr>
              <w:t>不检测</w:t>
            </w:r>
          </w:p>
        </w:tc>
        <w:tc>
          <w:tcPr>
            <w:tcW w:w="834" w:type="pct"/>
            <w:shd w:val="clear" w:color="auto" w:fill="auto"/>
            <w:vAlign w:val="center"/>
          </w:tcPr>
          <w:p w14:paraId="3CB07CBF"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59AE87EC"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c>
          <w:tcPr>
            <w:tcW w:w="833" w:type="pct"/>
            <w:shd w:val="clear" w:color="auto" w:fill="auto"/>
            <w:vAlign w:val="center"/>
          </w:tcPr>
          <w:p w14:paraId="17A14F17" w14:textId="77777777" w:rsidR="00B84FB0" w:rsidRPr="003D1BAA" w:rsidRDefault="00B84FB0" w:rsidP="00C229DB">
            <w:pPr>
              <w:pStyle w:val="11"/>
              <w:tabs>
                <w:tab w:val="left" w:pos="567"/>
                <w:tab w:val="left" w:pos="709"/>
              </w:tabs>
              <w:spacing w:line="400" w:lineRule="exact"/>
              <w:ind w:firstLineChars="0" w:firstLine="0"/>
              <w:jc w:val="center"/>
              <w:rPr>
                <w:szCs w:val="21"/>
              </w:rPr>
            </w:pPr>
            <w:r w:rsidRPr="003D1BAA">
              <w:rPr>
                <w:szCs w:val="21"/>
              </w:rPr>
              <w:t>检测</w:t>
            </w:r>
          </w:p>
        </w:tc>
      </w:tr>
    </w:tbl>
    <w:p w14:paraId="6C346D08" w14:textId="77777777" w:rsidR="00B84FB0" w:rsidRPr="00B84FB0" w:rsidRDefault="00B84FB0" w:rsidP="00264862">
      <w:pPr>
        <w:spacing w:line="336" w:lineRule="auto"/>
        <w:rPr>
          <w:rFonts w:cs="宋体"/>
        </w:rPr>
      </w:pPr>
    </w:p>
    <w:p w14:paraId="1FA94C31" w14:textId="46BCEE35" w:rsidR="00E252D9" w:rsidRPr="005E51F1" w:rsidRDefault="00E252D9" w:rsidP="00E252D9">
      <w:pPr>
        <w:spacing w:line="336" w:lineRule="auto"/>
        <w:rPr>
          <w:rFonts w:cs="宋体"/>
        </w:rPr>
      </w:pPr>
      <w:r w:rsidRPr="00445998">
        <w:rPr>
          <w:rFonts w:ascii="黑体" w:eastAsia="黑体" w:hAnsi="Arial" w:cs="黑体"/>
          <w:b/>
          <w:bCs/>
          <w:kern w:val="0"/>
        </w:rPr>
        <w:t xml:space="preserve">11.2.5 </w:t>
      </w:r>
      <w:r w:rsidRPr="005E51F1">
        <w:rPr>
          <w:rFonts w:cs="宋体" w:hint="eastAsia"/>
        </w:rPr>
        <w:t>风量和风速的测试</w:t>
      </w:r>
      <w:r w:rsidR="0032558F">
        <w:rPr>
          <w:rFonts w:cs="宋体" w:hint="eastAsia"/>
        </w:rPr>
        <w:t>；</w:t>
      </w:r>
      <w:r w:rsidRPr="005E51F1">
        <w:rPr>
          <w:rFonts w:cs="宋体" w:hint="eastAsia"/>
        </w:rPr>
        <w:t>送风量可采用直接测试或测出风口风速乘以出风截面积确定。</w:t>
      </w:r>
    </w:p>
    <w:p w14:paraId="3CDCAEB2" w14:textId="77777777" w:rsidR="00E252D9" w:rsidRDefault="00E252D9" w:rsidP="00E252D9">
      <w:pPr>
        <w:spacing w:line="336" w:lineRule="auto"/>
        <w:ind w:firstLine="420"/>
        <w:rPr>
          <w:rFonts w:cs="宋体"/>
        </w:rPr>
      </w:pPr>
      <w:r w:rsidRPr="005E51F1">
        <w:rPr>
          <w:rFonts w:cs="宋体" w:hint="eastAsia"/>
        </w:rPr>
        <w:t>检查数量：按照房间或区域，全数检查。</w:t>
      </w:r>
    </w:p>
    <w:p w14:paraId="148A6214" w14:textId="48BC5633" w:rsidR="00E252D9" w:rsidRDefault="00E252D9" w:rsidP="00E252D9">
      <w:pPr>
        <w:spacing w:line="336" w:lineRule="auto"/>
        <w:ind w:firstLine="420"/>
        <w:rPr>
          <w:rFonts w:ascii="黑体" w:eastAsia="黑体" w:hAnsi="Arial" w:cs="黑体"/>
          <w:b/>
          <w:bCs/>
          <w:kern w:val="0"/>
        </w:rPr>
      </w:pPr>
      <w:r w:rsidRPr="005E51F1">
        <w:rPr>
          <w:rFonts w:cs="宋体" w:hint="eastAsia"/>
        </w:rPr>
        <w:t>检查方法：</w:t>
      </w:r>
      <w:r w:rsidR="00CB3D07" w:rsidRPr="005E51F1">
        <w:rPr>
          <w:rFonts w:cs="宋体" w:hint="eastAsia"/>
        </w:rPr>
        <w:t>参考</w:t>
      </w:r>
      <w:r w:rsidR="00CB3D07" w:rsidRPr="006C02C4">
        <w:rPr>
          <w:rFonts w:ascii="宋体" w:hAnsi="宋体" w:cs="宋体" w:hint="eastAsia"/>
        </w:rPr>
        <w:t>GB</w:t>
      </w:r>
      <w:r w:rsidR="00860502">
        <w:rPr>
          <w:rFonts w:ascii="宋体" w:hAnsi="宋体" w:cs="宋体"/>
        </w:rPr>
        <w:t xml:space="preserve"> </w:t>
      </w:r>
      <w:r w:rsidR="00CB3D07" w:rsidRPr="006C02C4">
        <w:rPr>
          <w:rFonts w:ascii="宋体" w:hAnsi="宋体" w:cs="宋体" w:hint="eastAsia"/>
        </w:rPr>
        <w:t>51110附录C2</w:t>
      </w:r>
      <w:r w:rsidR="00CB3D07">
        <w:rPr>
          <w:rFonts w:cs="宋体" w:hint="eastAsia"/>
        </w:rPr>
        <w:t>。</w:t>
      </w:r>
    </w:p>
    <w:p w14:paraId="44601BC3" w14:textId="020382A5" w:rsidR="00E252D9" w:rsidRPr="00445998" w:rsidRDefault="00E252D9" w:rsidP="00E252D9">
      <w:pPr>
        <w:spacing w:line="336" w:lineRule="auto"/>
        <w:rPr>
          <w:rFonts w:cs="宋体"/>
          <w:bCs/>
        </w:rPr>
      </w:pPr>
      <w:r w:rsidRPr="00445998">
        <w:rPr>
          <w:rFonts w:ascii="黑体" w:eastAsia="黑体" w:hAnsi="Arial" w:cs="黑体"/>
          <w:b/>
          <w:bCs/>
          <w:kern w:val="0"/>
        </w:rPr>
        <w:t>11.2.6</w:t>
      </w:r>
      <w:r w:rsidR="006B08B8" w:rsidRPr="00445998">
        <w:rPr>
          <w:rFonts w:ascii="黑体" w:eastAsia="黑体" w:hAnsi="Arial" w:cs="黑体"/>
          <w:b/>
          <w:bCs/>
          <w:kern w:val="0"/>
        </w:rPr>
        <w:t xml:space="preserve"> </w:t>
      </w:r>
      <w:r w:rsidRPr="00445998">
        <w:rPr>
          <w:rFonts w:cs="宋体" w:hint="eastAsia"/>
        </w:rPr>
        <w:t>换气次数</w:t>
      </w:r>
      <w:r w:rsidR="0032558F" w:rsidRPr="00445998">
        <w:rPr>
          <w:rFonts w:cs="宋体" w:hint="eastAsia"/>
        </w:rPr>
        <w:t>；</w:t>
      </w:r>
      <w:r w:rsidRPr="00445998">
        <w:rPr>
          <w:rFonts w:cs="宋体" w:hint="eastAsia"/>
        </w:rPr>
        <w:t>应在洁净厂房风量检测合格后</w:t>
      </w:r>
      <w:r w:rsidR="0032558F" w:rsidRPr="00445998">
        <w:rPr>
          <w:rFonts w:cs="宋体" w:hint="eastAsia"/>
          <w:bCs/>
        </w:rPr>
        <w:t>核算</w:t>
      </w:r>
      <w:r w:rsidRPr="00445998">
        <w:rPr>
          <w:rFonts w:cs="宋体" w:hint="eastAsia"/>
          <w:bCs/>
        </w:rPr>
        <w:t>。</w:t>
      </w:r>
    </w:p>
    <w:p w14:paraId="3615D8C4" w14:textId="77777777" w:rsidR="00E252D9" w:rsidRPr="00445998" w:rsidRDefault="00E252D9" w:rsidP="00E252D9">
      <w:pPr>
        <w:spacing w:line="336" w:lineRule="auto"/>
        <w:ind w:firstLine="420"/>
        <w:rPr>
          <w:rFonts w:cs="宋体"/>
          <w:bCs/>
        </w:rPr>
      </w:pPr>
      <w:r w:rsidRPr="00445998">
        <w:rPr>
          <w:rFonts w:cs="宋体" w:hint="eastAsia"/>
          <w:bCs/>
        </w:rPr>
        <w:t>检查数量：按照房间或区域，全数检查。</w:t>
      </w:r>
    </w:p>
    <w:p w14:paraId="7F299CBC" w14:textId="1FF07FC8" w:rsidR="00E252D9" w:rsidRPr="00445998" w:rsidRDefault="00E252D9" w:rsidP="00E252D9">
      <w:pPr>
        <w:spacing w:line="336" w:lineRule="auto"/>
        <w:ind w:firstLine="420"/>
        <w:rPr>
          <w:rFonts w:cs="宋体"/>
          <w:bCs/>
        </w:rPr>
      </w:pPr>
      <w:r w:rsidRPr="00445998">
        <w:rPr>
          <w:rFonts w:cs="宋体" w:hint="eastAsia"/>
          <w:bCs/>
        </w:rPr>
        <w:t>检查方法：</w:t>
      </w:r>
      <w:r w:rsidR="00BF2FFE" w:rsidRPr="00445998">
        <w:rPr>
          <w:rFonts w:cs="宋体" w:hint="eastAsia"/>
          <w:bCs/>
        </w:rPr>
        <w:t>按换气次数</w:t>
      </w:r>
      <w:r w:rsidR="00BF2FFE" w:rsidRPr="00445998">
        <w:rPr>
          <w:rFonts w:cs="宋体" w:hint="eastAsia"/>
          <w:bCs/>
        </w:rPr>
        <w:t>=</w:t>
      </w:r>
      <w:r w:rsidR="00BF2FFE" w:rsidRPr="00445998">
        <w:rPr>
          <w:rFonts w:cs="宋体" w:hint="eastAsia"/>
          <w:bCs/>
        </w:rPr>
        <w:t>房间总风量</w:t>
      </w:r>
      <w:r w:rsidR="00BF2FFE" w:rsidRPr="00445998">
        <w:rPr>
          <w:rFonts w:cs="宋体" w:hint="eastAsia"/>
          <w:bCs/>
        </w:rPr>
        <w:t>/</w:t>
      </w:r>
      <w:r w:rsidR="00BF2FFE" w:rsidRPr="00445998">
        <w:rPr>
          <w:rFonts w:cs="宋体" w:hint="eastAsia"/>
          <w:bCs/>
        </w:rPr>
        <w:t>房间体积。</w:t>
      </w:r>
    </w:p>
    <w:p w14:paraId="1FDAF26C" w14:textId="3240EFE1" w:rsidR="0032558F" w:rsidRPr="00445998" w:rsidRDefault="0032558F" w:rsidP="0032558F">
      <w:pPr>
        <w:spacing w:line="336" w:lineRule="auto"/>
        <w:rPr>
          <w:rFonts w:cs="宋体"/>
          <w:b/>
        </w:rPr>
      </w:pPr>
      <w:r w:rsidRPr="00445998">
        <w:rPr>
          <w:rFonts w:ascii="黑体" w:eastAsia="黑体" w:hAnsi="Arial" w:cs="黑体"/>
          <w:b/>
          <w:bCs/>
          <w:kern w:val="0"/>
        </w:rPr>
        <w:t>11.2.7</w:t>
      </w:r>
      <w:r w:rsidR="006B08B8" w:rsidRPr="00445998">
        <w:rPr>
          <w:rFonts w:ascii="黑体" w:eastAsia="黑体" w:hAnsi="Arial" w:cs="黑体"/>
          <w:b/>
          <w:bCs/>
          <w:kern w:val="0"/>
        </w:rPr>
        <w:t xml:space="preserve"> </w:t>
      </w:r>
      <w:r w:rsidRPr="00445998">
        <w:rPr>
          <w:rFonts w:cs="宋体" w:hint="eastAsia"/>
          <w:bCs/>
        </w:rPr>
        <w:t>压差测试；应为检测医药洁净</w:t>
      </w:r>
      <w:r w:rsidR="00177345" w:rsidRPr="00445998">
        <w:rPr>
          <w:rFonts w:cs="宋体" w:hint="eastAsia"/>
          <w:bCs/>
        </w:rPr>
        <w:t>区</w:t>
      </w:r>
      <w:r w:rsidRPr="00445998">
        <w:rPr>
          <w:rFonts w:cs="宋体" w:hint="eastAsia"/>
          <w:bCs/>
        </w:rPr>
        <w:t>与其周围环境之间规定相对压差，应在医药洁净</w:t>
      </w:r>
      <w:r w:rsidR="00177345" w:rsidRPr="00445998">
        <w:rPr>
          <w:rFonts w:cs="宋体" w:hint="eastAsia"/>
          <w:bCs/>
        </w:rPr>
        <w:t>区</w:t>
      </w:r>
      <w:r w:rsidRPr="00445998">
        <w:rPr>
          <w:rFonts w:cs="宋体" w:hint="eastAsia"/>
          <w:bCs/>
        </w:rPr>
        <w:t>的风速、风量、高效空气过滤器完整性检漏等合格后进行压差测试。</w:t>
      </w:r>
    </w:p>
    <w:p w14:paraId="2D92D4CE" w14:textId="77777777" w:rsidR="0032558F" w:rsidRDefault="0032558F" w:rsidP="0032558F">
      <w:pPr>
        <w:spacing w:line="336" w:lineRule="auto"/>
        <w:ind w:firstLine="420"/>
        <w:rPr>
          <w:rFonts w:cs="宋体"/>
        </w:rPr>
      </w:pPr>
      <w:r w:rsidRPr="005E51F1">
        <w:rPr>
          <w:rFonts w:cs="宋体" w:hint="eastAsia"/>
        </w:rPr>
        <w:t>检查数量：按照房间或区域，全数检查。</w:t>
      </w:r>
    </w:p>
    <w:p w14:paraId="74FAA5D2" w14:textId="4CEBFBD7" w:rsidR="0032558F" w:rsidRDefault="0032558F" w:rsidP="0032558F">
      <w:pPr>
        <w:spacing w:line="336" w:lineRule="auto"/>
        <w:ind w:firstLine="420"/>
        <w:rPr>
          <w:rFonts w:cs="宋体"/>
        </w:rPr>
      </w:pPr>
      <w:r w:rsidRPr="005E51F1">
        <w:rPr>
          <w:rFonts w:cs="宋体" w:hint="eastAsia"/>
        </w:rPr>
        <w:t>检查方法：</w:t>
      </w:r>
      <w:r w:rsidRPr="00445998">
        <w:rPr>
          <w:rFonts w:cs="宋体" w:hint="eastAsia"/>
        </w:rPr>
        <w:t>参考</w:t>
      </w:r>
      <w:r w:rsidRPr="006C02C4">
        <w:rPr>
          <w:rFonts w:ascii="宋体" w:hAnsi="宋体" w:cs="宋体" w:hint="eastAsia"/>
        </w:rPr>
        <w:t>GB</w:t>
      </w:r>
      <w:r w:rsidR="0056516A" w:rsidRPr="006C02C4">
        <w:rPr>
          <w:rFonts w:ascii="宋体" w:hAnsi="宋体" w:cs="宋体" w:hint="eastAsia"/>
        </w:rPr>
        <w:t>/</w:t>
      </w:r>
      <w:r w:rsidRPr="006C02C4">
        <w:rPr>
          <w:rFonts w:ascii="宋体" w:hAnsi="宋体" w:cs="宋体" w:hint="eastAsia"/>
        </w:rPr>
        <w:t>T 50243附录D2。</w:t>
      </w:r>
    </w:p>
    <w:p w14:paraId="764576A9" w14:textId="358B2D83" w:rsidR="0032558F" w:rsidRDefault="0032558F" w:rsidP="0032558F">
      <w:pPr>
        <w:spacing w:line="336" w:lineRule="auto"/>
        <w:rPr>
          <w:rFonts w:cs="宋体"/>
        </w:rPr>
      </w:pPr>
      <w:r w:rsidRPr="00445998">
        <w:rPr>
          <w:rFonts w:ascii="黑体" w:eastAsia="黑体" w:hAnsi="Arial" w:cs="黑体"/>
          <w:b/>
          <w:bCs/>
          <w:kern w:val="0"/>
        </w:rPr>
        <w:t>11.2.8</w:t>
      </w:r>
      <w:r w:rsidR="006B08B8" w:rsidRPr="00445998">
        <w:rPr>
          <w:rFonts w:ascii="黑体" w:eastAsia="黑体" w:hAnsi="Arial" w:cs="黑体"/>
          <w:b/>
          <w:bCs/>
          <w:kern w:val="0"/>
        </w:rPr>
        <w:t xml:space="preserve"> </w:t>
      </w:r>
      <w:r w:rsidRPr="005E51F1">
        <w:rPr>
          <w:rFonts w:cs="宋体" w:hint="eastAsia"/>
        </w:rPr>
        <w:t>空气过滤器应进行完整性检漏；应在安装后的过滤器的上游侧引入测试气溶胶，并应及时在送风口和过滤器周边、外框与安装框架之间的密封处进行光度计扫描检漏。检漏测试可在“空态”或“静态”进行。</w:t>
      </w:r>
    </w:p>
    <w:p w14:paraId="61E62083" w14:textId="77777777" w:rsidR="0032558F" w:rsidRDefault="0032558F" w:rsidP="0032558F">
      <w:pPr>
        <w:spacing w:line="336" w:lineRule="auto"/>
        <w:ind w:firstLine="420"/>
        <w:rPr>
          <w:rFonts w:cs="宋体"/>
        </w:rPr>
      </w:pPr>
      <w:r w:rsidRPr="005E51F1">
        <w:rPr>
          <w:rFonts w:cs="宋体" w:hint="eastAsia"/>
        </w:rPr>
        <w:t>检查数量：全数检查。</w:t>
      </w:r>
    </w:p>
    <w:p w14:paraId="1BE15536" w14:textId="0BA7ECDE" w:rsidR="00E252D9" w:rsidRPr="006C02C4" w:rsidRDefault="0032558F" w:rsidP="0032558F">
      <w:pPr>
        <w:spacing w:line="336" w:lineRule="auto"/>
        <w:ind w:firstLine="420"/>
        <w:rPr>
          <w:rFonts w:ascii="宋体" w:hAnsi="宋体" w:cs="黑体"/>
          <w:b/>
          <w:bCs/>
          <w:kern w:val="0"/>
        </w:rPr>
      </w:pPr>
      <w:r w:rsidRPr="005E51F1">
        <w:rPr>
          <w:rFonts w:cs="宋体" w:hint="eastAsia"/>
        </w:rPr>
        <w:t>检查方法：</w:t>
      </w:r>
      <w:r w:rsidRPr="00445998">
        <w:rPr>
          <w:rFonts w:cs="宋体"/>
        </w:rPr>
        <w:t>参考</w:t>
      </w:r>
      <w:r w:rsidRPr="006C02C4">
        <w:rPr>
          <w:rFonts w:ascii="宋体" w:hAnsi="宋体" w:cs="宋体" w:hint="eastAsia"/>
        </w:rPr>
        <w:t>GB/T</w:t>
      </w:r>
      <w:r w:rsidRPr="006C02C4">
        <w:rPr>
          <w:rFonts w:ascii="宋体" w:hAnsi="宋体" w:cs="宋体"/>
        </w:rPr>
        <w:t xml:space="preserve"> </w:t>
      </w:r>
      <w:r w:rsidRPr="006C02C4">
        <w:rPr>
          <w:rFonts w:ascii="宋体" w:hAnsi="宋体" w:cs="宋体" w:hint="eastAsia"/>
        </w:rPr>
        <w:t>36066</w:t>
      </w:r>
      <w:r w:rsidRPr="006C02C4">
        <w:rPr>
          <w:rFonts w:ascii="宋体" w:hAnsi="宋体" w:cs="宋体"/>
        </w:rPr>
        <w:t>附录C。</w:t>
      </w:r>
    </w:p>
    <w:p w14:paraId="6F545EED" w14:textId="3E2555D3" w:rsidR="0032558F" w:rsidRDefault="0032558F" w:rsidP="0032558F">
      <w:pPr>
        <w:spacing w:line="336" w:lineRule="auto"/>
        <w:rPr>
          <w:rFonts w:cs="宋体"/>
        </w:rPr>
      </w:pPr>
      <w:r w:rsidRPr="00445998">
        <w:rPr>
          <w:rFonts w:ascii="黑体" w:eastAsia="黑体" w:hAnsi="Arial" w:cs="黑体"/>
          <w:b/>
          <w:bCs/>
          <w:kern w:val="0"/>
        </w:rPr>
        <w:t>11.2.9</w:t>
      </w:r>
      <w:r w:rsidRPr="0032558F">
        <w:rPr>
          <w:rFonts w:ascii="黑体" w:eastAsia="黑体" w:hAnsi="Arial" w:cs="黑体"/>
          <w:b/>
          <w:bCs/>
          <w:color w:val="FF0000"/>
          <w:kern w:val="0"/>
        </w:rPr>
        <w:t xml:space="preserve"> </w:t>
      </w:r>
      <w:r w:rsidRPr="005E51F1">
        <w:rPr>
          <w:rFonts w:cs="宋体" w:hint="eastAsia"/>
        </w:rPr>
        <w:t>气流流型和气流方向</w:t>
      </w:r>
      <w:r w:rsidR="0052288E">
        <w:rPr>
          <w:rFonts w:cs="宋体" w:hint="eastAsia"/>
        </w:rPr>
        <w:t>；</w:t>
      </w:r>
      <w:r w:rsidRPr="005E51F1">
        <w:rPr>
          <w:rFonts w:cs="宋体" w:hint="eastAsia"/>
        </w:rPr>
        <w:t>应在风量、风速和压差等测试达到要求后进行检测。气流流</w:t>
      </w:r>
      <w:r w:rsidRPr="005E51F1">
        <w:rPr>
          <w:rFonts w:cs="宋体" w:hint="eastAsia"/>
        </w:rPr>
        <w:lastRenderedPageBreak/>
        <w:t>型烟雾试验应录像予以证明。</w:t>
      </w:r>
    </w:p>
    <w:p w14:paraId="12CA94CC" w14:textId="77777777" w:rsidR="0032558F" w:rsidRPr="006C02C4" w:rsidRDefault="0032558F" w:rsidP="0032558F">
      <w:pPr>
        <w:spacing w:line="336" w:lineRule="auto"/>
        <w:ind w:firstLine="420"/>
        <w:rPr>
          <w:rFonts w:ascii="宋体" w:hAnsi="宋体" w:cs="宋体"/>
        </w:rPr>
      </w:pPr>
      <w:r w:rsidRPr="005E51F1">
        <w:rPr>
          <w:rFonts w:cs="宋体" w:hint="eastAsia"/>
        </w:rPr>
        <w:t>检查数量</w:t>
      </w:r>
      <w:r w:rsidRPr="005E51F1">
        <w:rPr>
          <w:rFonts w:cs="宋体" w:hint="eastAsia"/>
        </w:rPr>
        <w:t xml:space="preserve">: </w:t>
      </w:r>
      <w:r w:rsidRPr="006C02C4">
        <w:rPr>
          <w:rFonts w:ascii="宋体" w:hAnsi="宋体" w:cs="宋体" w:hint="eastAsia"/>
        </w:rPr>
        <w:t>洁净区抽检30%以上。</w:t>
      </w:r>
    </w:p>
    <w:p w14:paraId="00BB22C4" w14:textId="03862BD5" w:rsidR="0032558F" w:rsidRPr="006C02C4" w:rsidRDefault="0032558F" w:rsidP="0032558F">
      <w:pPr>
        <w:spacing w:line="336" w:lineRule="auto"/>
        <w:ind w:firstLine="420"/>
        <w:rPr>
          <w:rFonts w:ascii="宋体" w:hAnsi="宋体" w:cs="宋体"/>
        </w:rPr>
      </w:pPr>
      <w:r w:rsidRPr="006C02C4">
        <w:rPr>
          <w:rFonts w:ascii="宋体" w:hAnsi="宋体" w:cs="宋体" w:hint="eastAsia"/>
        </w:rPr>
        <w:t>检查方法：</w:t>
      </w:r>
      <w:r w:rsidR="00B6583B" w:rsidRPr="006C02C4">
        <w:rPr>
          <w:rFonts w:ascii="宋体" w:hAnsi="宋体" w:cs="宋体"/>
        </w:rPr>
        <w:t>参考GB/</w:t>
      </w:r>
      <w:r w:rsidR="00B6583B" w:rsidRPr="006C02C4">
        <w:rPr>
          <w:rFonts w:ascii="宋体" w:hAnsi="宋体" w:cs="宋体" w:hint="eastAsia"/>
        </w:rPr>
        <w:t>T 50243</w:t>
      </w:r>
      <w:r w:rsidR="00B6583B" w:rsidRPr="006C02C4">
        <w:rPr>
          <w:rFonts w:ascii="宋体" w:hAnsi="宋体" w:cs="宋体"/>
        </w:rPr>
        <w:t>附录</w:t>
      </w:r>
      <w:r w:rsidR="00B6583B" w:rsidRPr="006C02C4">
        <w:rPr>
          <w:rFonts w:ascii="宋体" w:hAnsi="宋体" w:cs="宋体" w:hint="eastAsia"/>
        </w:rPr>
        <w:t>D7</w:t>
      </w:r>
      <w:r w:rsidR="00B6583B" w:rsidRPr="006C02C4">
        <w:rPr>
          <w:rFonts w:ascii="宋体" w:hAnsi="宋体" w:cs="宋体"/>
        </w:rPr>
        <w:t>。</w:t>
      </w:r>
    </w:p>
    <w:p w14:paraId="044ABD7F" w14:textId="4F46F8A0" w:rsidR="00CA706A" w:rsidRDefault="00CA706A" w:rsidP="00CA706A">
      <w:pPr>
        <w:spacing w:line="336" w:lineRule="auto"/>
        <w:rPr>
          <w:rFonts w:cs="宋体"/>
        </w:rPr>
      </w:pPr>
      <w:r w:rsidRPr="00445998">
        <w:rPr>
          <w:rFonts w:ascii="黑体" w:eastAsia="黑体" w:hAnsi="Arial" w:cs="黑体"/>
          <w:b/>
          <w:bCs/>
          <w:kern w:val="0"/>
        </w:rPr>
        <w:t xml:space="preserve">11.2.10 </w:t>
      </w:r>
      <w:r w:rsidRPr="005E51F1">
        <w:rPr>
          <w:rFonts w:cs="宋体" w:hint="eastAsia"/>
        </w:rPr>
        <w:t>温度和相对湿度测试</w:t>
      </w:r>
      <w:r w:rsidR="0052288E">
        <w:rPr>
          <w:rFonts w:cs="宋体" w:hint="eastAsia"/>
        </w:rPr>
        <w:t>；</w:t>
      </w:r>
      <w:r w:rsidRPr="005E51F1">
        <w:rPr>
          <w:rFonts w:cs="宋体" w:hint="eastAsia"/>
        </w:rPr>
        <w:t>应在相关的净化空调系统连续、稳定运行后再进行医药洁净</w:t>
      </w:r>
      <w:r w:rsidR="00177345">
        <w:rPr>
          <w:rFonts w:cs="宋体" w:hint="eastAsia"/>
        </w:rPr>
        <w:t>区</w:t>
      </w:r>
      <w:r w:rsidRPr="005E51F1">
        <w:rPr>
          <w:rFonts w:cs="宋体" w:hint="eastAsia"/>
        </w:rPr>
        <w:t>的温度、相对湿度检测，并应达到设计要求。</w:t>
      </w:r>
    </w:p>
    <w:p w14:paraId="42545B8C" w14:textId="77777777" w:rsidR="00CA706A" w:rsidRDefault="00CA706A" w:rsidP="00CA706A">
      <w:pPr>
        <w:spacing w:line="336" w:lineRule="auto"/>
        <w:ind w:firstLine="420"/>
        <w:rPr>
          <w:rFonts w:cs="宋体"/>
        </w:rPr>
      </w:pPr>
      <w:r w:rsidRPr="005E51F1">
        <w:rPr>
          <w:rFonts w:cs="宋体" w:hint="eastAsia"/>
        </w:rPr>
        <w:t>检查数量：按照房间或区域，全数检查。</w:t>
      </w:r>
    </w:p>
    <w:p w14:paraId="3948DC5B" w14:textId="4D4C43D9" w:rsidR="00CA706A" w:rsidRDefault="00CA706A" w:rsidP="00CA706A">
      <w:pPr>
        <w:spacing w:line="336" w:lineRule="auto"/>
        <w:ind w:firstLine="420"/>
        <w:rPr>
          <w:rFonts w:cs="宋体"/>
        </w:rPr>
      </w:pPr>
      <w:r w:rsidRPr="005E51F1">
        <w:rPr>
          <w:rFonts w:cs="宋体" w:hint="eastAsia"/>
        </w:rPr>
        <w:t>检查方法：</w:t>
      </w:r>
      <w:r w:rsidRPr="006C02C4">
        <w:rPr>
          <w:rFonts w:ascii="宋体" w:hAnsi="宋体" w:cs="宋体" w:hint="eastAsia"/>
        </w:rPr>
        <w:t>参考GB51110附录C6和C7。</w:t>
      </w:r>
    </w:p>
    <w:p w14:paraId="18AAF361" w14:textId="2D419662" w:rsidR="00144E5A" w:rsidRDefault="00144E5A" w:rsidP="00144E5A">
      <w:pPr>
        <w:spacing w:line="336" w:lineRule="auto"/>
        <w:rPr>
          <w:rFonts w:cs="宋体"/>
        </w:rPr>
      </w:pPr>
      <w:r w:rsidRPr="00445998">
        <w:rPr>
          <w:rFonts w:ascii="黑体" w:eastAsia="黑体" w:hAnsi="Arial" w:cs="黑体"/>
          <w:b/>
          <w:bCs/>
          <w:kern w:val="0"/>
        </w:rPr>
        <w:t xml:space="preserve">11.2.11 </w:t>
      </w:r>
      <w:r w:rsidR="003A748B" w:rsidRPr="00445998">
        <w:rPr>
          <w:rFonts w:cs="宋体" w:hint="eastAsia"/>
        </w:rPr>
        <w:t>医药洁净</w:t>
      </w:r>
      <w:r w:rsidR="003A748B" w:rsidRPr="00445998">
        <w:rPr>
          <w:rFonts w:cs="宋体" w:hint="eastAsia"/>
          <w:bCs/>
        </w:rPr>
        <w:t>区</w:t>
      </w:r>
      <w:r w:rsidRPr="00445998">
        <w:rPr>
          <w:rFonts w:cs="宋体" w:hint="eastAsia"/>
        </w:rPr>
        <w:t>的</w:t>
      </w:r>
      <w:r w:rsidRPr="005E51F1">
        <w:rPr>
          <w:rFonts w:cs="宋体" w:hint="eastAsia"/>
        </w:rPr>
        <w:t>照度测试</w:t>
      </w:r>
      <w:r w:rsidR="0052288E">
        <w:rPr>
          <w:rFonts w:cs="宋体" w:hint="eastAsia"/>
        </w:rPr>
        <w:t>；</w:t>
      </w:r>
      <w:r w:rsidRPr="005E51F1">
        <w:rPr>
          <w:rFonts w:cs="宋体" w:hint="eastAsia"/>
        </w:rPr>
        <w:t>应在室内温度稳定和光源稳定状态下进行检测。</w:t>
      </w:r>
    </w:p>
    <w:p w14:paraId="71479F96" w14:textId="77777777" w:rsidR="00144E5A" w:rsidRDefault="00144E5A" w:rsidP="00144E5A">
      <w:pPr>
        <w:spacing w:line="336" w:lineRule="auto"/>
        <w:ind w:firstLine="420"/>
        <w:rPr>
          <w:rFonts w:cs="宋体"/>
        </w:rPr>
      </w:pPr>
      <w:r w:rsidRPr="005E51F1">
        <w:rPr>
          <w:rFonts w:cs="宋体" w:hint="eastAsia"/>
        </w:rPr>
        <w:t>检查数量：按照房间或区域，全数检查。</w:t>
      </w:r>
    </w:p>
    <w:p w14:paraId="63C2250B" w14:textId="01D3C1E3" w:rsidR="00144E5A" w:rsidRPr="00264862" w:rsidRDefault="00144E5A" w:rsidP="00144E5A">
      <w:pPr>
        <w:spacing w:line="336" w:lineRule="auto"/>
        <w:ind w:firstLine="420"/>
        <w:rPr>
          <w:rFonts w:cs="宋体"/>
        </w:rPr>
      </w:pPr>
      <w:r w:rsidRPr="005E51F1">
        <w:rPr>
          <w:rFonts w:cs="宋体" w:hint="eastAsia"/>
        </w:rPr>
        <w:t>检查方法：</w:t>
      </w:r>
      <w:r w:rsidRPr="006C02C4">
        <w:rPr>
          <w:rFonts w:ascii="宋体" w:hAnsi="宋体" w:cs="宋体" w:hint="eastAsia"/>
        </w:rPr>
        <w:t>参考GB51110附录C10。</w:t>
      </w:r>
    </w:p>
    <w:p w14:paraId="7B1BFA61" w14:textId="67B45575" w:rsidR="0052288E" w:rsidRPr="00445998" w:rsidRDefault="0052288E" w:rsidP="0052288E">
      <w:pPr>
        <w:spacing w:line="336" w:lineRule="auto"/>
        <w:rPr>
          <w:rFonts w:cs="宋体"/>
        </w:rPr>
      </w:pPr>
      <w:r w:rsidRPr="00445998">
        <w:rPr>
          <w:rFonts w:ascii="黑体" w:eastAsia="黑体" w:hAnsi="Arial" w:cs="黑体"/>
          <w:b/>
          <w:bCs/>
          <w:kern w:val="0"/>
        </w:rPr>
        <w:t xml:space="preserve">11.2.12 </w:t>
      </w:r>
      <w:r w:rsidR="003A748B" w:rsidRPr="00445998">
        <w:rPr>
          <w:rFonts w:cs="宋体" w:hint="eastAsia"/>
        </w:rPr>
        <w:t>医药洁净</w:t>
      </w:r>
      <w:r w:rsidR="003A748B" w:rsidRPr="00445998">
        <w:rPr>
          <w:rFonts w:cs="宋体" w:hint="eastAsia"/>
          <w:bCs/>
        </w:rPr>
        <w:t>区</w:t>
      </w:r>
      <w:r w:rsidRPr="00445998">
        <w:rPr>
          <w:rFonts w:cs="宋体" w:hint="eastAsia"/>
          <w:bCs/>
        </w:rPr>
        <w:t>的噪声；应在“空态”或在与</w:t>
      </w:r>
      <w:r w:rsidRPr="00445998">
        <w:rPr>
          <w:rFonts w:cs="宋体" w:hint="eastAsia"/>
        </w:rPr>
        <w:t>建设单位协商的状态下进行检测，室内噪声应达到标准规定值。</w:t>
      </w:r>
    </w:p>
    <w:p w14:paraId="7B614496" w14:textId="77777777" w:rsidR="0052288E" w:rsidRDefault="0052288E" w:rsidP="0052288E">
      <w:pPr>
        <w:spacing w:line="336" w:lineRule="auto"/>
        <w:ind w:firstLine="420"/>
        <w:rPr>
          <w:rFonts w:cs="宋体"/>
        </w:rPr>
      </w:pPr>
      <w:r w:rsidRPr="00C66C50">
        <w:rPr>
          <w:rFonts w:cs="宋体" w:hint="eastAsia"/>
        </w:rPr>
        <w:t>检查数量：按照房间或区域，全数检查。</w:t>
      </w:r>
    </w:p>
    <w:p w14:paraId="5D911751" w14:textId="50122DCC" w:rsidR="0052288E" w:rsidRPr="006C02C4" w:rsidRDefault="0052288E" w:rsidP="0052288E">
      <w:pPr>
        <w:spacing w:line="336" w:lineRule="auto"/>
        <w:ind w:firstLine="420"/>
        <w:rPr>
          <w:rFonts w:ascii="宋体" w:hAnsi="宋体" w:cs="宋体"/>
        </w:rPr>
      </w:pPr>
      <w:r w:rsidRPr="00C66C50">
        <w:rPr>
          <w:rFonts w:cs="宋体" w:hint="eastAsia"/>
        </w:rPr>
        <w:t>检查方法：</w:t>
      </w:r>
      <w:r w:rsidRPr="006C02C4">
        <w:rPr>
          <w:rFonts w:ascii="宋体" w:hAnsi="宋体" w:cs="宋体" w:hint="eastAsia"/>
        </w:rPr>
        <w:t>参考GB51110附录C9。</w:t>
      </w:r>
    </w:p>
    <w:p w14:paraId="2550A67F" w14:textId="484F5E2D" w:rsidR="0052288E" w:rsidRDefault="0052288E" w:rsidP="0052288E">
      <w:pPr>
        <w:spacing w:line="336" w:lineRule="auto"/>
        <w:rPr>
          <w:rFonts w:cs="宋体"/>
        </w:rPr>
      </w:pPr>
      <w:r w:rsidRPr="00445998">
        <w:rPr>
          <w:rFonts w:ascii="黑体" w:eastAsia="黑体" w:hAnsi="Arial" w:cs="黑体"/>
          <w:b/>
          <w:bCs/>
          <w:kern w:val="0"/>
        </w:rPr>
        <w:t>11.2.13</w:t>
      </w:r>
      <w:r w:rsidR="006B08B8" w:rsidRPr="00445998">
        <w:rPr>
          <w:rFonts w:ascii="黑体" w:eastAsia="黑体" w:hAnsi="Arial" w:cs="黑体"/>
          <w:b/>
          <w:bCs/>
          <w:kern w:val="0"/>
        </w:rPr>
        <w:t xml:space="preserve"> </w:t>
      </w:r>
      <w:r w:rsidRPr="00445998">
        <w:rPr>
          <w:rFonts w:cs="宋体" w:hint="eastAsia"/>
        </w:rPr>
        <w:t>医药洁净</w:t>
      </w:r>
      <w:r w:rsidR="003A748B" w:rsidRPr="00445998">
        <w:rPr>
          <w:rFonts w:cs="宋体" w:hint="eastAsia"/>
          <w:bCs/>
        </w:rPr>
        <w:t>区</w:t>
      </w:r>
      <w:r w:rsidRPr="00445998">
        <w:rPr>
          <w:rFonts w:cs="宋体" w:hint="eastAsia"/>
        </w:rPr>
        <w:t>的地</w:t>
      </w:r>
      <w:r w:rsidRPr="00C66C50">
        <w:rPr>
          <w:rFonts w:cs="宋体" w:hint="eastAsia"/>
        </w:rPr>
        <w:t>面、墙面和工作台面的表面导电性能，应根据生产工艺要求进行检测。</w:t>
      </w:r>
    </w:p>
    <w:p w14:paraId="22100C89" w14:textId="77777777" w:rsidR="0052288E" w:rsidRDefault="0052288E" w:rsidP="0052288E">
      <w:pPr>
        <w:spacing w:line="336" w:lineRule="auto"/>
        <w:ind w:firstLine="420"/>
        <w:rPr>
          <w:rFonts w:cs="宋体"/>
        </w:rPr>
      </w:pPr>
      <w:r w:rsidRPr="00C66C50">
        <w:rPr>
          <w:rFonts w:cs="宋体" w:hint="eastAsia"/>
        </w:rPr>
        <w:t>检查数量：按照房间或区域，全数检查。</w:t>
      </w:r>
    </w:p>
    <w:p w14:paraId="5CBDB8A9" w14:textId="484ED056" w:rsidR="0052288E" w:rsidRDefault="0052288E" w:rsidP="0052288E">
      <w:pPr>
        <w:spacing w:line="336" w:lineRule="auto"/>
        <w:ind w:firstLine="420"/>
        <w:rPr>
          <w:rFonts w:cs="宋体"/>
        </w:rPr>
      </w:pPr>
      <w:r w:rsidRPr="00C66C50">
        <w:rPr>
          <w:rFonts w:cs="宋体" w:hint="eastAsia"/>
        </w:rPr>
        <w:t>检查方法：</w:t>
      </w:r>
      <w:r w:rsidRPr="006C02C4">
        <w:rPr>
          <w:rFonts w:ascii="宋体" w:hAnsi="宋体" w:cs="宋体" w:hint="eastAsia"/>
        </w:rPr>
        <w:t>参考GB51110附录C15。</w:t>
      </w:r>
    </w:p>
    <w:p w14:paraId="130CB917" w14:textId="5E4E912F" w:rsidR="00512585" w:rsidRDefault="0052288E" w:rsidP="005E51F1">
      <w:pPr>
        <w:spacing w:line="336" w:lineRule="auto"/>
        <w:rPr>
          <w:rFonts w:cs="宋体"/>
        </w:rPr>
      </w:pPr>
      <w:r w:rsidRPr="00445998">
        <w:rPr>
          <w:rFonts w:ascii="黑体" w:eastAsia="黑体" w:hAnsi="Arial" w:cs="黑体"/>
          <w:b/>
          <w:bCs/>
          <w:kern w:val="0"/>
        </w:rPr>
        <w:t xml:space="preserve">11.2.14 </w:t>
      </w:r>
      <w:r w:rsidR="003A748B" w:rsidRPr="00445998">
        <w:rPr>
          <w:rFonts w:cs="宋体" w:hint="eastAsia"/>
          <w:bCs/>
        </w:rPr>
        <w:t>医药洁净区</w:t>
      </w:r>
      <w:r w:rsidR="005E51F1" w:rsidRPr="00445998">
        <w:rPr>
          <w:rFonts w:cs="宋体" w:hint="eastAsia"/>
          <w:bCs/>
        </w:rPr>
        <w:t>空</w:t>
      </w:r>
      <w:r w:rsidR="005E51F1" w:rsidRPr="00445998">
        <w:rPr>
          <w:rFonts w:cs="宋体" w:hint="eastAsia"/>
        </w:rPr>
        <w:t>气</w:t>
      </w:r>
      <w:r w:rsidR="005E51F1" w:rsidRPr="005E51F1">
        <w:rPr>
          <w:rFonts w:cs="宋体" w:hint="eastAsia"/>
        </w:rPr>
        <w:t>洁净度等级的检测应对粒径</w:t>
      </w:r>
      <w:r w:rsidR="005E51F1" w:rsidRPr="006C02C4">
        <w:rPr>
          <w:rFonts w:ascii="宋体" w:hAnsi="宋体" w:cs="宋体" w:hint="eastAsia"/>
        </w:rPr>
        <w:t>分布为0.5μm和5μm的</w:t>
      </w:r>
      <w:r w:rsidR="005E51F1" w:rsidRPr="005E51F1">
        <w:rPr>
          <w:rFonts w:cs="宋体" w:hint="eastAsia"/>
        </w:rPr>
        <w:t>悬浮粒子浓度进行测试。</w:t>
      </w:r>
    </w:p>
    <w:p w14:paraId="3A112166" w14:textId="77777777" w:rsidR="00512585" w:rsidRDefault="005E51F1" w:rsidP="00512585">
      <w:pPr>
        <w:spacing w:line="336" w:lineRule="auto"/>
        <w:ind w:firstLine="420"/>
        <w:rPr>
          <w:rFonts w:cs="宋体"/>
        </w:rPr>
      </w:pPr>
      <w:r w:rsidRPr="005E51F1">
        <w:rPr>
          <w:rFonts w:cs="宋体" w:hint="eastAsia"/>
        </w:rPr>
        <w:t>检查数量：全数检查。</w:t>
      </w:r>
    </w:p>
    <w:p w14:paraId="3247B256" w14:textId="6CB1FBBC" w:rsidR="00264862" w:rsidRDefault="005E51F1" w:rsidP="00512585">
      <w:pPr>
        <w:spacing w:line="336" w:lineRule="auto"/>
        <w:ind w:firstLine="420"/>
        <w:rPr>
          <w:rFonts w:cs="宋体"/>
        </w:rPr>
      </w:pPr>
      <w:r w:rsidRPr="005E51F1">
        <w:rPr>
          <w:rFonts w:cs="宋体" w:hint="eastAsia"/>
        </w:rPr>
        <w:t>检查方法：</w:t>
      </w:r>
      <w:r w:rsidR="00144E5A" w:rsidRPr="006C02C4">
        <w:rPr>
          <w:rFonts w:ascii="宋体" w:hAnsi="宋体" w:cs="宋体"/>
          <w:bCs/>
        </w:rPr>
        <w:t>参考GB 5</w:t>
      </w:r>
      <w:r w:rsidR="00144E5A" w:rsidRPr="006C02C4">
        <w:rPr>
          <w:rFonts w:ascii="宋体" w:hAnsi="宋体" w:cs="宋体" w:hint="eastAsia"/>
          <w:bCs/>
        </w:rPr>
        <w:t>0591</w:t>
      </w:r>
      <w:r w:rsidR="00144E5A" w:rsidRPr="006C02C4">
        <w:rPr>
          <w:rFonts w:ascii="宋体" w:hAnsi="宋体" w:cs="宋体"/>
          <w:bCs/>
        </w:rPr>
        <w:t>附录</w:t>
      </w:r>
      <w:r w:rsidR="008F633D" w:rsidRPr="006C02C4">
        <w:rPr>
          <w:rFonts w:ascii="宋体" w:hAnsi="宋体" w:cs="宋体" w:hint="eastAsia"/>
          <w:bCs/>
        </w:rPr>
        <w:t>E4</w:t>
      </w:r>
      <w:r w:rsidR="00144E5A" w:rsidRPr="006C02C4">
        <w:rPr>
          <w:rFonts w:ascii="宋体" w:hAnsi="宋体" w:cs="宋体"/>
          <w:bCs/>
        </w:rPr>
        <w:t>。</w:t>
      </w:r>
    </w:p>
    <w:p w14:paraId="60A72FBC" w14:textId="40EEDAE1" w:rsidR="00512585" w:rsidRPr="00445998" w:rsidRDefault="008F633D" w:rsidP="00C66C50">
      <w:pPr>
        <w:spacing w:line="336" w:lineRule="auto"/>
        <w:rPr>
          <w:rFonts w:cs="宋体"/>
        </w:rPr>
      </w:pPr>
      <w:r w:rsidRPr="00445998">
        <w:rPr>
          <w:rFonts w:ascii="黑体" w:eastAsia="黑体" w:hAnsi="Arial" w:cs="黑体"/>
          <w:b/>
          <w:bCs/>
          <w:kern w:val="0"/>
        </w:rPr>
        <w:t xml:space="preserve">11.2.15 </w:t>
      </w:r>
      <w:r w:rsidR="00C66C50" w:rsidRPr="006C02C4">
        <w:rPr>
          <w:rFonts w:ascii="宋体" w:hAnsi="宋体" w:cs="宋体" w:hint="eastAsia"/>
        </w:rPr>
        <w:t>对于B</w:t>
      </w:r>
      <w:r w:rsidR="00994701" w:rsidRPr="006C02C4">
        <w:rPr>
          <w:rFonts w:ascii="宋体" w:hAnsi="宋体" w:cs="宋体" w:hint="eastAsia"/>
        </w:rPr>
        <w:t>和</w:t>
      </w:r>
      <w:r w:rsidR="00C66C50" w:rsidRPr="006C02C4">
        <w:rPr>
          <w:rFonts w:ascii="宋体" w:hAnsi="宋体" w:cs="宋体" w:hint="eastAsia"/>
        </w:rPr>
        <w:t>C级洁净区应进行自净时间的检测。</w:t>
      </w:r>
      <w:r w:rsidR="00AB2896" w:rsidRPr="006C02C4">
        <w:rPr>
          <w:rFonts w:ascii="宋体" w:hAnsi="宋体" w:cs="宋体" w:hint="eastAsia"/>
        </w:rPr>
        <w:t>必要时，</w:t>
      </w:r>
      <w:r w:rsidR="00994701" w:rsidRPr="006C02C4">
        <w:rPr>
          <w:rFonts w:ascii="宋体" w:hAnsi="宋体" w:cs="宋体" w:hint="eastAsia"/>
        </w:rPr>
        <w:t>D级洁净区</w:t>
      </w:r>
      <w:r w:rsidR="00AB2896" w:rsidRPr="006C02C4">
        <w:rPr>
          <w:rFonts w:ascii="宋体" w:hAnsi="宋体" w:cs="宋体" w:hint="eastAsia"/>
        </w:rPr>
        <w:t>也需</w:t>
      </w:r>
      <w:r w:rsidR="00994701" w:rsidRPr="006C02C4">
        <w:rPr>
          <w:rFonts w:ascii="宋体" w:hAnsi="宋体" w:cs="宋体" w:hint="eastAsia"/>
        </w:rPr>
        <w:t>进行自净时间的检测。</w:t>
      </w:r>
    </w:p>
    <w:p w14:paraId="72893D3D" w14:textId="77777777" w:rsidR="00512585" w:rsidRDefault="00C66C50" w:rsidP="00512585">
      <w:pPr>
        <w:spacing w:line="336" w:lineRule="auto"/>
        <w:ind w:firstLine="420"/>
        <w:rPr>
          <w:rFonts w:cs="宋体"/>
        </w:rPr>
      </w:pPr>
      <w:r w:rsidRPr="00C66C50">
        <w:rPr>
          <w:rFonts w:cs="宋体" w:hint="eastAsia"/>
        </w:rPr>
        <w:t>检查数量：关键性功能间和换气次数低的房间。</w:t>
      </w:r>
    </w:p>
    <w:p w14:paraId="52542857" w14:textId="1822F541" w:rsidR="00264862" w:rsidRPr="006C02C4" w:rsidRDefault="00C66C50" w:rsidP="00512585">
      <w:pPr>
        <w:spacing w:line="336" w:lineRule="auto"/>
        <w:ind w:firstLine="420"/>
        <w:rPr>
          <w:rFonts w:ascii="宋体" w:hAnsi="宋体" w:cs="宋体"/>
        </w:rPr>
      </w:pPr>
      <w:r w:rsidRPr="00C66C50">
        <w:rPr>
          <w:rFonts w:cs="宋体" w:hint="eastAsia"/>
        </w:rPr>
        <w:t>检查方法：</w:t>
      </w:r>
      <w:r w:rsidR="00B60B8F" w:rsidRPr="006C02C4">
        <w:rPr>
          <w:rFonts w:ascii="宋体" w:hAnsi="宋体" w:cs="宋体"/>
        </w:rPr>
        <w:t>参考</w:t>
      </w:r>
      <w:r w:rsidR="00AB2896" w:rsidRPr="006C02C4">
        <w:rPr>
          <w:rFonts w:ascii="宋体" w:hAnsi="宋体" w:cs="宋体" w:hint="eastAsia"/>
        </w:rPr>
        <w:t>GBT 25915.3附录B12</w:t>
      </w:r>
      <w:r w:rsidR="00AB2896" w:rsidRPr="006C02C4">
        <w:rPr>
          <w:rFonts w:ascii="宋体" w:hAnsi="宋体" w:cs="宋体"/>
        </w:rPr>
        <w:t>。</w:t>
      </w:r>
    </w:p>
    <w:p w14:paraId="019C762A" w14:textId="77777777" w:rsidR="00264862" w:rsidRDefault="00264862">
      <w:pPr>
        <w:widowControl/>
        <w:jc w:val="left"/>
        <w:rPr>
          <w:rFonts w:cs="宋体"/>
        </w:rPr>
      </w:pPr>
      <w:r>
        <w:rPr>
          <w:rFonts w:cs="宋体"/>
        </w:rPr>
        <w:br w:type="page"/>
      </w:r>
    </w:p>
    <w:p w14:paraId="6A6DD397" w14:textId="47A97056" w:rsidR="00C66C50" w:rsidRPr="00C66C50" w:rsidRDefault="00C66C50" w:rsidP="00C66C50">
      <w:pPr>
        <w:spacing w:line="336" w:lineRule="auto"/>
        <w:rPr>
          <w:rFonts w:cs="宋体"/>
        </w:rPr>
      </w:pPr>
      <w:r>
        <w:rPr>
          <w:rFonts w:ascii="黑体" w:eastAsia="黑体" w:hAnsi="Arial" w:cs="黑体" w:hint="eastAsia"/>
          <w:b/>
          <w:bCs/>
          <w:kern w:val="0"/>
        </w:rPr>
        <w:lastRenderedPageBreak/>
        <w:t>11</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16</w:t>
      </w:r>
      <w:r w:rsidRPr="006B720D">
        <w:rPr>
          <w:rFonts w:ascii="黑体" w:eastAsia="黑体" w:hAnsi="Arial" w:cs="黑体" w:hint="eastAsia"/>
          <w:b/>
          <w:bCs/>
          <w:kern w:val="0"/>
        </w:rPr>
        <w:t xml:space="preserve"> </w:t>
      </w:r>
      <w:r w:rsidR="003A748B" w:rsidRPr="006B720D">
        <w:rPr>
          <w:rFonts w:cs="宋体" w:hint="eastAsia"/>
          <w:bCs/>
        </w:rPr>
        <w:t>医药洁净</w:t>
      </w:r>
      <w:r w:rsidR="003A748B" w:rsidRPr="006B720D">
        <w:rPr>
          <w:rFonts w:cs="宋体" w:hint="eastAsia"/>
        </w:rPr>
        <w:t>区</w:t>
      </w:r>
      <w:r w:rsidRPr="00C66C50">
        <w:rPr>
          <w:rFonts w:cs="宋体" w:hint="eastAsia"/>
        </w:rPr>
        <w:t>内应根据生产工艺要求，进行沉降菌、浮游菌的检测。</w:t>
      </w:r>
    </w:p>
    <w:p w14:paraId="79CCCE0E" w14:textId="77777777" w:rsidR="00512585" w:rsidRDefault="00C66C50" w:rsidP="00512585">
      <w:pPr>
        <w:spacing w:line="336" w:lineRule="auto"/>
        <w:ind w:firstLine="420"/>
        <w:rPr>
          <w:rFonts w:cs="宋体"/>
        </w:rPr>
      </w:pPr>
      <w:r w:rsidRPr="00C66C50">
        <w:rPr>
          <w:rFonts w:cs="宋体" w:hint="eastAsia"/>
        </w:rPr>
        <w:t>检查数量：全数检查。</w:t>
      </w:r>
    </w:p>
    <w:p w14:paraId="125B39C0" w14:textId="1843DEBD" w:rsidR="00C66C50" w:rsidRDefault="00C66C50" w:rsidP="00512585">
      <w:pPr>
        <w:spacing w:line="336" w:lineRule="auto"/>
        <w:ind w:firstLine="420"/>
        <w:rPr>
          <w:rFonts w:cs="宋体"/>
        </w:rPr>
      </w:pPr>
      <w:r w:rsidRPr="00C66C50">
        <w:rPr>
          <w:rFonts w:cs="宋体" w:hint="eastAsia"/>
        </w:rPr>
        <w:t>检查方法：</w:t>
      </w:r>
      <w:r w:rsidRPr="006C02C4">
        <w:rPr>
          <w:rFonts w:ascii="宋体" w:hAnsi="宋体" w:cs="宋体" w:hint="eastAsia"/>
        </w:rPr>
        <w:t>参考GB</w:t>
      </w:r>
      <w:r w:rsidR="00860502">
        <w:rPr>
          <w:rFonts w:ascii="宋体" w:hAnsi="宋体" w:cs="宋体"/>
        </w:rPr>
        <w:t xml:space="preserve"> </w:t>
      </w:r>
      <w:r w:rsidRPr="006C02C4">
        <w:rPr>
          <w:rFonts w:ascii="宋体" w:hAnsi="宋体" w:cs="宋体" w:hint="eastAsia"/>
        </w:rPr>
        <w:t>51110</w:t>
      </w:r>
      <w:r w:rsidR="00860502">
        <w:rPr>
          <w:rFonts w:ascii="宋体" w:hAnsi="宋体" w:cs="宋体"/>
        </w:rPr>
        <w:t xml:space="preserve"> </w:t>
      </w:r>
      <w:r w:rsidRPr="006C02C4">
        <w:rPr>
          <w:rFonts w:ascii="宋体" w:hAnsi="宋体" w:cs="宋体" w:hint="eastAsia"/>
        </w:rPr>
        <w:t>附录C</w:t>
      </w:r>
      <w:r w:rsidR="0056516A" w:rsidRPr="006C02C4">
        <w:rPr>
          <w:rFonts w:ascii="宋体" w:hAnsi="宋体" w:cs="宋体" w:hint="eastAsia"/>
        </w:rPr>
        <w:t>16</w:t>
      </w:r>
      <w:r w:rsidRPr="006C02C4">
        <w:rPr>
          <w:rFonts w:ascii="宋体" w:hAnsi="宋体" w:cs="宋体" w:hint="eastAsia"/>
        </w:rPr>
        <w:t>。</w:t>
      </w:r>
    </w:p>
    <w:p w14:paraId="50C33D49" w14:textId="75DB9950" w:rsidR="00C66C50" w:rsidRDefault="00C66C50" w:rsidP="00C66C50">
      <w:pPr>
        <w:spacing w:line="336" w:lineRule="auto"/>
        <w:rPr>
          <w:rFonts w:cs="宋体"/>
        </w:rPr>
      </w:pPr>
      <w:r>
        <w:rPr>
          <w:rFonts w:ascii="黑体" w:eastAsia="黑体" w:hAnsi="Arial" w:cs="黑体" w:hint="eastAsia"/>
          <w:b/>
          <w:bCs/>
          <w:kern w:val="0"/>
        </w:rPr>
        <w:t>11</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 xml:space="preserve">17 </w:t>
      </w:r>
      <w:r w:rsidRPr="00C66C50">
        <w:rPr>
          <w:rFonts w:cs="宋体" w:hint="eastAsia"/>
        </w:rPr>
        <w:t>医药工业洁净厂房</w:t>
      </w:r>
      <w:r w:rsidR="003A748B">
        <w:rPr>
          <w:rFonts w:cs="宋体" w:hint="eastAsia"/>
        </w:rPr>
        <w:t>内</w:t>
      </w:r>
      <w:r w:rsidRPr="00C66C50">
        <w:rPr>
          <w:rFonts w:cs="宋体" w:hint="eastAsia"/>
        </w:rPr>
        <w:t>的</w:t>
      </w:r>
      <w:r w:rsidR="003A748B" w:rsidRPr="006B720D">
        <w:rPr>
          <w:rFonts w:cs="宋体" w:hint="eastAsia"/>
        </w:rPr>
        <w:t>医药洁净区</w:t>
      </w:r>
      <w:r w:rsidRPr="00C66C50">
        <w:rPr>
          <w:rFonts w:cs="宋体" w:hint="eastAsia"/>
        </w:rPr>
        <w:t>每项测试均应编写测试报告，并应包括下列主要内容</w:t>
      </w:r>
      <w:r>
        <w:rPr>
          <w:rFonts w:cs="宋体" w:hint="eastAsia"/>
        </w:rPr>
        <w:t>：</w:t>
      </w:r>
    </w:p>
    <w:p w14:paraId="6D12FEBF" w14:textId="7EC4B5CC" w:rsidR="00C66C50" w:rsidRPr="0019460E" w:rsidRDefault="00C66C50" w:rsidP="00C66C50">
      <w:pPr>
        <w:spacing w:line="336" w:lineRule="auto"/>
        <w:ind w:firstLineChars="200" w:firstLine="422"/>
      </w:pPr>
      <w:r w:rsidRPr="0019460E">
        <w:rPr>
          <w:rFonts w:ascii="黑体" w:eastAsia="黑体" w:hAnsi="Arial" w:cs="黑体"/>
          <w:b/>
          <w:bCs/>
          <w:kern w:val="0"/>
        </w:rPr>
        <w:t>1</w:t>
      </w:r>
      <w:r w:rsidR="00860502">
        <w:rPr>
          <w:rFonts w:ascii="黑体" w:eastAsia="黑体" w:hAnsi="Arial" w:cs="黑体"/>
          <w:b/>
          <w:bCs/>
          <w:kern w:val="0"/>
        </w:rPr>
        <w:t xml:space="preserve"> </w:t>
      </w:r>
      <w:r w:rsidRPr="00C66C50">
        <w:rPr>
          <w:rFonts w:hint="eastAsia"/>
        </w:rPr>
        <w:t>测试单位的名称、地址，测试人，测试日期</w:t>
      </w:r>
      <w:r w:rsidRPr="0019460E">
        <w:rPr>
          <w:rFonts w:hint="eastAsia"/>
        </w:rPr>
        <w:t>。</w:t>
      </w:r>
    </w:p>
    <w:p w14:paraId="0CC3CE71" w14:textId="5B7F5BB4" w:rsidR="00C66C50" w:rsidRDefault="00C66C50" w:rsidP="00C66C50">
      <w:pPr>
        <w:spacing w:line="336" w:lineRule="auto"/>
        <w:ind w:firstLineChars="200" w:firstLine="422"/>
      </w:pPr>
      <w:r w:rsidRPr="00006E29">
        <w:rPr>
          <w:rFonts w:ascii="黑体" w:eastAsia="黑体" w:hAnsi="Arial" w:cs="黑体" w:hint="eastAsia"/>
          <w:b/>
          <w:bCs/>
          <w:kern w:val="0"/>
        </w:rPr>
        <w:t>2</w:t>
      </w:r>
      <w:r w:rsidR="00860502">
        <w:rPr>
          <w:rFonts w:ascii="黑体" w:eastAsia="黑体" w:hAnsi="Arial" w:cs="黑体"/>
          <w:b/>
          <w:bCs/>
          <w:kern w:val="0"/>
        </w:rPr>
        <w:t xml:space="preserve"> </w:t>
      </w:r>
      <w:r w:rsidRPr="00C66C50">
        <w:rPr>
          <w:rFonts w:hint="eastAsia"/>
        </w:rPr>
        <w:t>所测设施名称及毗邻区域的名称和测试的位置、坐标</w:t>
      </w:r>
      <w:r w:rsidRPr="00006E29">
        <w:rPr>
          <w:rFonts w:hint="eastAsia"/>
        </w:rPr>
        <w:t>。</w:t>
      </w:r>
    </w:p>
    <w:p w14:paraId="4ED36BA3" w14:textId="3FEDE753" w:rsidR="00C66C50" w:rsidRPr="0019460E" w:rsidRDefault="00C66C50" w:rsidP="00C66C50">
      <w:pPr>
        <w:spacing w:line="336" w:lineRule="auto"/>
        <w:ind w:firstLineChars="200" w:firstLine="422"/>
      </w:pPr>
      <w:r>
        <w:rPr>
          <w:rFonts w:ascii="黑体" w:eastAsia="黑体" w:hAnsi="Arial" w:cs="黑体" w:hint="eastAsia"/>
          <w:b/>
          <w:bCs/>
          <w:kern w:val="0"/>
        </w:rPr>
        <w:t>3</w:t>
      </w:r>
      <w:r w:rsidR="00860502">
        <w:rPr>
          <w:rFonts w:ascii="黑体" w:eastAsia="黑体" w:hAnsi="Arial" w:cs="黑体"/>
          <w:b/>
          <w:bCs/>
          <w:kern w:val="0"/>
        </w:rPr>
        <w:t xml:space="preserve"> </w:t>
      </w:r>
      <w:r w:rsidRPr="00C66C50">
        <w:rPr>
          <w:rFonts w:hint="eastAsia"/>
        </w:rPr>
        <w:t>设施类型及相关参数</w:t>
      </w:r>
      <w:r w:rsidRPr="0019460E">
        <w:rPr>
          <w:rFonts w:hint="eastAsia"/>
        </w:rPr>
        <w:t>。</w:t>
      </w:r>
    </w:p>
    <w:p w14:paraId="1FD53AF6" w14:textId="24D03A50" w:rsidR="00C66C50" w:rsidRDefault="00C66C50" w:rsidP="00C66C50">
      <w:pPr>
        <w:spacing w:line="336" w:lineRule="auto"/>
        <w:ind w:firstLineChars="200" w:firstLine="422"/>
      </w:pPr>
      <w:r>
        <w:rPr>
          <w:rFonts w:ascii="黑体" w:eastAsia="黑体" w:hAnsi="Arial" w:cs="黑体" w:hint="eastAsia"/>
          <w:b/>
          <w:bCs/>
          <w:kern w:val="0"/>
        </w:rPr>
        <w:t>4</w:t>
      </w:r>
      <w:r w:rsidR="00860502">
        <w:rPr>
          <w:rFonts w:ascii="黑体" w:eastAsia="黑体" w:hAnsi="Arial" w:cs="黑体"/>
          <w:b/>
          <w:bCs/>
          <w:kern w:val="0"/>
        </w:rPr>
        <w:t xml:space="preserve"> </w:t>
      </w:r>
      <w:r w:rsidRPr="00C66C50">
        <w:rPr>
          <w:rFonts w:hint="eastAsia"/>
        </w:rPr>
        <w:t>测试项目的性能参数、标准，包括占用状态</w:t>
      </w:r>
      <w:r w:rsidRPr="00006E29">
        <w:rPr>
          <w:rFonts w:hint="eastAsia"/>
        </w:rPr>
        <w:t>。</w:t>
      </w:r>
    </w:p>
    <w:p w14:paraId="5243B4AD" w14:textId="6359DCC3" w:rsidR="00C66C50" w:rsidRPr="0019460E" w:rsidRDefault="00C66C50" w:rsidP="00C66C50">
      <w:pPr>
        <w:spacing w:line="336" w:lineRule="auto"/>
        <w:ind w:firstLineChars="200" w:firstLine="422"/>
      </w:pPr>
      <w:r>
        <w:rPr>
          <w:rFonts w:ascii="黑体" w:eastAsia="黑体" w:hAnsi="Arial" w:cs="黑体" w:hint="eastAsia"/>
          <w:b/>
          <w:bCs/>
          <w:kern w:val="0"/>
        </w:rPr>
        <w:t>5</w:t>
      </w:r>
      <w:r w:rsidR="00860502">
        <w:rPr>
          <w:rFonts w:ascii="黑体" w:eastAsia="黑体" w:hAnsi="Arial" w:cs="黑体"/>
          <w:b/>
          <w:bCs/>
          <w:kern w:val="0"/>
        </w:rPr>
        <w:t xml:space="preserve"> </w:t>
      </w:r>
      <w:r w:rsidRPr="00C66C50">
        <w:rPr>
          <w:rFonts w:hint="eastAsia"/>
        </w:rPr>
        <w:t>所采用的测试方法、测试仪器及其相关的说明文件、校验证书</w:t>
      </w:r>
      <w:r w:rsidRPr="0019460E">
        <w:rPr>
          <w:rFonts w:hint="eastAsia"/>
        </w:rPr>
        <w:t>。</w:t>
      </w:r>
    </w:p>
    <w:p w14:paraId="0A772B5D" w14:textId="09770C8B" w:rsidR="00C66C50" w:rsidRDefault="00C66C50" w:rsidP="00C66C50">
      <w:pPr>
        <w:spacing w:line="336" w:lineRule="auto"/>
        <w:ind w:firstLineChars="200" w:firstLine="422"/>
      </w:pPr>
      <w:r>
        <w:rPr>
          <w:rFonts w:ascii="黑体" w:eastAsia="黑体" w:hAnsi="Arial" w:cs="黑体" w:hint="eastAsia"/>
          <w:b/>
          <w:bCs/>
          <w:kern w:val="0"/>
        </w:rPr>
        <w:t>6</w:t>
      </w:r>
      <w:r w:rsidR="00860502">
        <w:rPr>
          <w:rFonts w:ascii="黑体" w:eastAsia="黑体" w:hAnsi="Arial" w:cs="黑体"/>
          <w:b/>
          <w:bCs/>
          <w:kern w:val="0"/>
        </w:rPr>
        <w:t xml:space="preserve"> </w:t>
      </w:r>
      <w:r w:rsidRPr="00C66C50">
        <w:rPr>
          <w:rFonts w:hint="eastAsia"/>
        </w:rPr>
        <w:t>测试结果，包括测试记录，分析意见</w:t>
      </w:r>
      <w:r w:rsidRPr="00006E29">
        <w:rPr>
          <w:rFonts w:hint="eastAsia"/>
        </w:rPr>
        <w:t>。</w:t>
      </w:r>
    </w:p>
    <w:p w14:paraId="18C75273" w14:textId="3728F2F5" w:rsidR="00C66C50" w:rsidRPr="00C66C50" w:rsidRDefault="00C66C50" w:rsidP="00C66C50">
      <w:pPr>
        <w:spacing w:line="336" w:lineRule="auto"/>
        <w:ind w:firstLineChars="200" w:firstLine="422"/>
      </w:pPr>
      <w:r>
        <w:rPr>
          <w:rFonts w:ascii="黑体" w:eastAsia="黑体" w:hAnsi="Arial" w:cs="黑体" w:hint="eastAsia"/>
          <w:b/>
          <w:bCs/>
          <w:kern w:val="0"/>
        </w:rPr>
        <w:t>7</w:t>
      </w:r>
      <w:r w:rsidR="00860502">
        <w:rPr>
          <w:rFonts w:ascii="黑体" w:eastAsia="黑体" w:hAnsi="Arial" w:cs="黑体"/>
          <w:b/>
          <w:bCs/>
          <w:kern w:val="0"/>
        </w:rPr>
        <w:t xml:space="preserve"> </w:t>
      </w:r>
      <w:r w:rsidRPr="00C66C50">
        <w:rPr>
          <w:rFonts w:hint="eastAsia"/>
        </w:rPr>
        <w:t>结论</w:t>
      </w:r>
      <w:r>
        <w:rPr>
          <w:rFonts w:hint="eastAsia"/>
        </w:rPr>
        <w:t>。</w:t>
      </w:r>
    </w:p>
    <w:p w14:paraId="31B2BA14" w14:textId="77777777" w:rsidR="00C66C50" w:rsidRDefault="00C66C50" w:rsidP="00C66C50">
      <w:pPr>
        <w:spacing w:line="336" w:lineRule="auto"/>
        <w:rPr>
          <w:rFonts w:ascii="黑体" w:eastAsia="黑体" w:hAnsi="Arial" w:cs="黑体"/>
          <w:b/>
          <w:bCs/>
          <w:kern w:val="0"/>
        </w:rPr>
      </w:pPr>
    </w:p>
    <w:p w14:paraId="309962DD" w14:textId="08BF7C99" w:rsidR="00C66C50" w:rsidRPr="002374F9" w:rsidRDefault="00C66C50" w:rsidP="00C66C50">
      <w:pPr>
        <w:autoSpaceDE w:val="0"/>
        <w:autoSpaceDN w:val="0"/>
        <w:spacing w:line="360" w:lineRule="auto"/>
        <w:jc w:val="center"/>
        <w:outlineLvl w:val="1"/>
        <w:rPr>
          <w:rFonts w:ascii="黑体" w:eastAsia="黑体" w:hAnsi="黑体" w:cs="黑体"/>
          <w:bCs/>
        </w:rPr>
      </w:pPr>
      <w:bookmarkStart w:id="75" w:name="_Toc39817442"/>
      <w:r w:rsidRPr="002374F9">
        <w:rPr>
          <w:rFonts w:ascii="宋体" w:hAnsi="宋体" w:cs="黑体" w:hint="eastAsia"/>
          <w:b/>
          <w:bCs/>
        </w:rPr>
        <w:t>11.</w:t>
      </w:r>
      <w:r w:rsidR="00512585" w:rsidRPr="002374F9">
        <w:rPr>
          <w:rFonts w:ascii="宋体" w:hAnsi="宋体" w:cs="黑体" w:hint="eastAsia"/>
          <w:b/>
          <w:bCs/>
        </w:rPr>
        <w:t>3</w:t>
      </w:r>
      <w:r w:rsidRPr="002374F9">
        <w:rPr>
          <w:rFonts w:ascii="宋体" w:hAnsi="宋体" w:cs="黑体" w:hint="eastAsia"/>
          <w:b/>
          <w:bCs/>
        </w:rPr>
        <w:t xml:space="preserve"> </w:t>
      </w:r>
      <w:r w:rsidR="003A748B" w:rsidRPr="002374F9">
        <w:rPr>
          <w:rFonts w:ascii="黑体" w:eastAsia="黑体" w:hAnsi="黑体" w:cs="黑体" w:hint="eastAsia"/>
          <w:bCs/>
        </w:rPr>
        <w:t>施 工</w:t>
      </w:r>
      <w:r w:rsidR="009B3980" w:rsidRPr="002374F9">
        <w:rPr>
          <w:rFonts w:ascii="黑体" w:eastAsia="黑体" w:hAnsi="黑体" w:cs="黑体" w:hint="eastAsia"/>
          <w:bCs/>
        </w:rPr>
        <w:t xml:space="preserve"> </w:t>
      </w:r>
      <w:r w:rsidRPr="002374F9">
        <w:rPr>
          <w:rFonts w:ascii="黑体" w:eastAsia="黑体" w:hAnsi="黑体" w:cs="黑体" w:hint="eastAsia"/>
          <w:bCs/>
        </w:rPr>
        <w:t>验</w:t>
      </w:r>
      <w:r w:rsidR="009B3980" w:rsidRPr="002374F9">
        <w:rPr>
          <w:rFonts w:ascii="黑体" w:eastAsia="黑体" w:hAnsi="黑体" w:cs="黑体" w:hint="eastAsia"/>
          <w:bCs/>
        </w:rPr>
        <w:t xml:space="preserve"> </w:t>
      </w:r>
      <w:r w:rsidRPr="002374F9">
        <w:rPr>
          <w:rFonts w:ascii="黑体" w:eastAsia="黑体" w:hAnsi="黑体" w:cs="黑体" w:hint="eastAsia"/>
          <w:bCs/>
        </w:rPr>
        <w:t>收</w:t>
      </w:r>
      <w:bookmarkEnd w:id="75"/>
    </w:p>
    <w:p w14:paraId="07728AB6" w14:textId="77777777" w:rsidR="00C66C50" w:rsidRPr="00C94C90" w:rsidRDefault="00C66C50" w:rsidP="00A85A91">
      <w:pPr>
        <w:autoSpaceDE w:val="0"/>
        <w:autoSpaceDN w:val="0"/>
        <w:spacing w:line="360" w:lineRule="auto"/>
        <w:jc w:val="center"/>
        <w:rPr>
          <w:rFonts w:ascii="宋体" w:hAnsi="宋体" w:cs="黑体"/>
          <w:b/>
          <w:bCs/>
          <w:sz w:val="24"/>
          <w:szCs w:val="24"/>
        </w:rPr>
      </w:pPr>
    </w:p>
    <w:p w14:paraId="3AC293AD" w14:textId="4C9FEDFE" w:rsidR="005F33C8" w:rsidRPr="006B720D" w:rsidRDefault="00C66C50" w:rsidP="00C66C50">
      <w:pPr>
        <w:spacing w:line="336" w:lineRule="auto"/>
        <w:rPr>
          <w:rFonts w:cs="宋体"/>
        </w:rPr>
      </w:pPr>
      <w:r w:rsidRPr="006B720D">
        <w:rPr>
          <w:rFonts w:ascii="黑体" w:eastAsia="黑体" w:hAnsi="Arial" w:cs="黑体" w:hint="eastAsia"/>
          <w:b/>
          <w:bCs/>
          <w:kern w:val="0"/>
        </w:rPr>
        <w:t>11.</w:t>
      </w:r>
      <w:r w:rsidR="009B3980" w:rsidRPr="006B720D">
        <w:rPr>
          <w:rFonts w:ascii="黑体" w:eastAsia="黑体" w:hAnsi="Arial" w:cs="黑体" w:hint="eastAsia"/>
          <w:b/>
          <w:bCs/>
          <w:kern w:val="0"/>
        </w:rPr>
        <w:t>3</w:t>
      </w:r>
      <w:r w:rsidRPr="006B720D">
        <w:rPr>
          <w:rFonts w:ascii="黑体" w:eastAsia="黑体" w:hAnsi="Arial" w:cs="黑体" w:hint="eastAsia"/>
          <w:b/>
          <w:bCs/>
          <w:kern w:val="0"/>
        </w:rPr>
        <w:t>.1</w:t>
      </w:r>
      <w:r w:rsidR="009B3980" w:rsidRPr="006B720D">
        <w:rPr>
          <w:rFonts w:cs="宋体" w:hint="eastAsia"/>
          <w:bCs/>
        </w:rPr>
        <w:t>医药工业洁净厂房的</w:t>
      </w:r>
      <w:r w:rsidR="003A748B" w:rsidRPr="006B720D">
        <w:rPr>
          <w:rFonts w:cs="宋体" w:hint="eastAsia"/>
          <w:bCs/>
        </w:rPr>
        <w:t>施工</w:t>
      </w:r>
      <w:r w:rsidR="009B3980" w:rsidRPr="006B720D">
        <w:rPr>
          <w:rFonts w:cs="宋体" w:hint="eastAsia"/>
          <w:bCs/>
        </w:rPr>
        <w:t>验收，应在各</w:t>
      </w:r>
      <w:r w:rsidR="00AA3378" w:rsidRPr="006B720D">
        <w:rPr>
          <w:rFonts w:cs="宋体" w:hint="eastAsia"/>
          <w:bCs/>
        </w:rPr>
        <w:t>单元</w:t>
      </w:r>
      <w:r w:rsidR="009B3980" w:rsidRPr="006B720D">
        <w:rPr>
          <w:rFonts w:cs="宋体" w:hint="eastAsia"/>
          <w:bCs/>
        </w:rPr>
        <w:t>单机</w:t>
      </w:r>
      <w:r w:rsidR="00AC17CD" w:rsidRPr="006B720D">
        <w:rPr>
          <w:rFonts w:cs="宋体" w:hint="eastAsia"/>
          <w:bCs/>
        </w:rPr>
        <w:t>测试</w:t>
      </w:r>
      <w:r w:rsidR="009B3980" w:rsidRPr="006B720D">
        <w:rPr>
          <w:rFonts w:cs="宋体" w:hint="eastAsia"/>
          <w:bCs/>
        </w:rPr>
        <w:t>，无生产负荷系统</w:t>
      </w:r>
      <w:r w:rsidR="00AC17CD" w:rsidRPr="006B720D">
        <w:rPr>
          <w:rFonts w:cs="宋体" w:hint="eastAsia"/>
          <w:bCs/>
        </w:rPr>
        <w:t>测试</w:t>
      </w:r>
      <w:r w:rsidR="009B3980" w:rsidRPr="006B720D">
        <w:rPr>
          <w:rFonts w:cs="宋体" w:hint="eastAsia"/>
          <w:bCs/>
        </w:rPr>
        <w:t>合格后进行。</w:t>
      </w:r>
    </w:p>
    <w:p w14:paraId="50401419" w14:textId="3A6BDE33" w:rsidR="00C66C50" w:rsidRPr="006B720D" w:rsidRDefault="005F33C8" w:rsidP="00C66C50">
      <w:pPr>
        <w:spacing w:line="336" w:lineRule="auto"/>
        <w:rPr>
          <w:rFonts w:cs="宋体"/>
        </w:rPr>
      </w:pPr>
      <w:r w:rsidRPr="006B720D">
        <w:rPr>
          <w:rFonts w:ascii="黑体" w:eastAsia="黑体" w:hAnsi="Arial" w:cs="黑体" w:hint="eastAsia"/>
          <w:b/>
          <w:bCs/>
          <w:kern w:val="0"/>
        </w:rPr>
        <w:t>11.3.2</w:t>
      </w:r>
      <w:r w:rsidRPr="006B720D">
        <w:rPr>
          <w:rFonts w:cs="宋体"/>
        </w:rPr>
        <w:t xml:space="preserve"> </w:t>
      </w:r>
      <w:r w:rsidRPr="006B720D">
        <w:rPr>
          <w:rFonts w:cs="宋体" w:hint="eastAsia"/>
        </w:rPr>
        <w:t>除常规</w:t>
      </w:r>
      <w:r w:rsidR="003D2E4B" w:rsidRPr="006B720D">
        <w:rPr>
          <w:rFonts w:cs="宋体" w:hint="eastAsia"/>
        </w:rPr>
        <w:t>施工</w:t>
      </w:r>
      <w:r w:rsidR="009B3980" w:rsidRPr="006B720D">
        <w:rPr>
          <w:rFonts w:cs="宋体" w:hint="eastAsia"/>
        </w:rPr>
        <w:t>验收</w:t>
      </w:r>
      <w:r w:rsidRPr="006B720D">
        <w:rPr>
          <w:rFonts w:cs="宋体" w:hint="eastAsia"/>
        </w:rPr>
        <w:t>内容外，医药洁净区机械施工验收包括净化空调系统运行参数</w:t>
      </w:r>
      <w:bookmarkStart w:id="76" w:name="_Hlk40016247"/>
      <w:r w:rsidRPr="006B720D">
        <w:rPr>
          <w:rFonts w:cs="宋体" w:hint="eastAsia"/>
        </w:rPr>
        <w:t>测试</w:t>
      </w:r>
      <w:bookmarkEnd w:id="76"/>
      <w:r w:rsidRPr="006B720D">
        <w:rPr>
          <w:rFonts w:cs="宋体" w:hint="eastAsia"/>
        </w:rPr>
        <w:t>和调试、</w:t>
      </w:r>
      <w:r w:rsidR="003926B8" w:rsidRPr="006B720D">
        <w:rPr>
          <w:rFonts w:cs="宋体" w:hint="eastAsia"/>
        </w:rPr>
        <w:t>纯化水和注射用水</w:t>
      </w:r>
      <w:r w:rsidRPr="006B720D">
        <w:rPr>
          <w:rFonts w:cs="宋体" w:hint="eastAsia"/>
        </w:rPr>
        <w:t>系统测试</w:t>
      </w:r>
      <w:r w:rsidR="003926B8" w:rsidRPr="006B720D">
        <w:rPr>
          <w:rFonts w:cs="宋体" w:hint="eastAsia"/>
        </w:rPr>
        <w:t>和调试</w:t>
      </w:r>
      <w:r w:rsidRPr="006B720D">
        <w:rPr>
          <w:rFonts w:cs="宋体" w:hint="eastAsia"/>
        </w:rPr>
        <w:t>、</w:t>
      </w:r>
      <w:r w:rsidR="003926B8" w:rsidRPr="006B720D">
        <w:rPr>
          <w:rFonts w:cs="宋体" w:hint="eastAsia"/>
        </w:rPr>
        <w:t>纯蒸汽系统测试和调试、</w:t>
      </w:r>
      <w:r w:rsidRPr="006B720D">
        <w:rPr>
          <w:rFonts w:cs="宋体" w:hint="eastAsia"/>
        </w:rPr>
        <w:t>制药设备测试和调试，以及医药洁净区内各单元</w:t>
      </w:r>
      <w:r w:rsidR="009B3980" w:rsidRPr="006B720D">
        <w:rPr>
          <w:rFonts w:cs="宋体" w:hint="eastAsia"/>
        </w:rPr>
        <w:t>观感质量核查</w:t>
      </w:r>
      <w:r w:rsidR="00C66C50" w:rsidRPr="006B720D">
        <w:rPr>
          <w:rFonts w:cs="宋体" w:hint="eastAsia"/>
        </w:rPr>
        <w:t>。</w:t>
      </w:r>
    </w:p>
    <w:p w14:paraId="01B8FC23" w14:textId="38FD7F44" w:rsidR="005F33C8" w:rsidRPr="006B720D" w:rsidRDefault="005F33C8" w:rsidP="005F33C8">
      <w:pPr>
        <w:spacing w:line="336" w:lineRule="auto"/>
        <w:rPr>
          <w:rFonts w:cs="宋体"/>
        </w:rPr>
      </w:pPr>
      <w:r w:rsidRPr="006B720D">
        <w:rPr>
          <w:rFonts w:ascii="黑体" w:eastAsia="黑体" w:hAnsi="Arial" w:cs="黑体" w:hint="eastAsia"/>
          <w:b/>
          <w:bCs/>
          <w:kern w:val="0"/>
        </w:rPr>
        <w:t>11.3.3</w:t>
      </w:r>
      <w:r w:rsidRPr="006B720D">
        <w:rPr>
          <w:rFonts w:ascii="黑体" w:eastAsia="黑体" w:hAnsi="Arial" w:cs="黑体"/>
          <w:b/>
          <w:bCs/>
          <w:kern w:val="0"/>
        </w:rPr>
        <w:t xml:space="preserve"> </w:t>
      </w:r>
      <w:r w:rsidRPr="006B720D">
        <w:rPr>
          <w:rFonts w:cs="宋体" w:hint="eastAsia"/>
        </w:rPr>
        <w:t>医药洁净</w:t>
      </w:r>
      <w:r w:rsidR="003926B8" w:rsidRPr="006B720D">
        <w:rPr>
          <w:rFonts w:cs="宋体" w:hint="eastAsia"/>
        </w:rPr>
        <w:t>区</w:t>
      </w:r>
      <w:r w:rsidRPr="006B720D">
        <w:rPr>
          <w:rFonts w:cs="宋体" w:hint="eastAsia"/>
        </w:rPr>
        <w:t>净化空调系统运行参数测试和调试应包括下列</w:t>
      </w:r>
      <w:r w:rsidR="003926B8" w:rsidRPr="006B720D">
        <w:rPr>
          <w:rFonts w:cs="宋体" w:hint="eastAsia"/>
        </w:rPr>
        <w:t>内容</w:t>
      </w:r>
      <w:r w:rsidRPr="006B720D">
        <w:rPr>
          <w:rFonts w:cs="宋体" w:hint="eastAsia"/>
        </w:rPr>
        <w:t>：</w:t>
      </w:r>
    </w:p>
    <w:p w14:paraId="30AD8CCE" w14:textId="70081A82" w:rsidR="005F33C8" w:rsidRPr="0019460E" w:rsidRDefault="005F33C8" w:rsidP="005F33C8">
      <w:pPr>
        <w:spacing w:line="336" w:lineRule="auto"/>
        <w:ind w:firstLineChars="200" w:firstLine="422"/>
      </w:pPr>
      <w:r w:rsidRPr="0019460E">
        <w:rPr>
          <w:rFonts w:ascii="黑体" w:eastAsia="黑体" w:hAnsi="Arial" w:cs="黑体"/>
          <w:b/>
          <w:bCs/>
          <w:kern w:val="0"/>
        </w:rPr>
        <w:t>1</w:t>
      </w:r>
      <w:r w:rsidR="00860502">
        <w:rPr>
          <w:rFonts w:ascii="黑体" w:eastAsia="黑体" w:hAnsi="Arial" w:cs="黑体"/>
          <w:b/>
          <w:bCs/>
          <w:kern w:val="0"/>
        </w:rPr>
        <w:t xml:space="preserve"> </w:t>
      </w:r>
      <w:r w:rsidRPr="00DD46C9">
        <w:rPr>
          <w:rFonts w:hint="eastAsia"/>
        </w:rPr>
        <w:t>气流流型测试</w:t>
      </w:r>
      <w:r w:rsidR="00905434">
        <w:rPr>
          <w:rFonts w:hint="eastAsia"/>
        </w:rPr>
        <w:t>；</w:t>
      </w:r>
    </w:p>
    <w:p w14:paraId="0CFF7643" w14:textId="01EDE005" w:rsidR="005F33C8" w:rsidRDefault="005F33C8" w:rsidP="005F33C8">
      <w:pPr>
        <w:spacing w:line="336" w:lineRule="auto"/>
        <w:ind w:firstLineChars="200" w:firstLine="422"/>
      </w:pPr>
      <w:r w:rsidRPr="00006E29">
        <w:rPr>
          <w:rFonts w:ascii="黑体" w:eastAsia="黑体" w:hAnsi="Arial" w:cs="黑体" w:hint="eastAsia"/>
          <w:b/>
          <w:bCs/>
          <w:kern w:val="0"/>
        </w:rPr>
        <w:t>2</w:t>
      </w:r>
      <w:r w:rsidR="00860502">
        <w:rPr>
          <w:rFonts w:ascii="黑体" w:eastAsia="黑体" w:hAnsi="Arial" w:cs="黑体"/>
          <w:b/>
          <w:bCs/>
          <w:kern w:val="0"/>
        </w:rPr>
        <w:t xml:space="preserve"> </w:t>
      </w:r>
      <w:r w:rsidRPr="00DD46C9">
        <w:rPr>
          <w:rFonts w:hint="eastAsia"/>
        </w:rPr>
        <w:t>风速和风量测试</w:t>
      </w:r>
      <w:r w:rsidR="00905434">
        <w:rPr>
          <w:rFonts w:hint="eastAsia"/>
        </w:rPr>
        <w:t>；</w:t>
      </w:r>
    </w:p>
    <w:p w14:paraId="3F688E07" w14:textId="1DB7DDC9" w:rsidR="005F33C8" w:rsidRPr="0019460E" w:rsidRDefault="005F33C8" w:rsidP="005F33C8">
      <w:pPr>
        <w:spacing w:line="336" w:lineRule="auto"/>
        <w:ind w:firstLineChars="200" w:firstLine="422"/>
      </w:pPr>
      <w:r>
        <w:rPr>
          <w:rFonts w:ascii="黑体" w:eastAsia="黑体" w:hAnsi="Arial" w:cs="黑体" w:hint="eastAsia"/>
          <w:b/>
          <w:bCs/>
          <w:kern w:val="0"/>
        </w:rPr>
        <w:t>3</w:t>
      </w:r>
      <w:r w:rsidR="00860502">
        <w:rPr>
          <w:rFonts w:ascii="黑体" w:eastAsia="黑体" w:hAnsi="Arial" w:cs="黑体"/>
          <w:b/>
          <w:bCs/>
          <w:kern w:val="0"/>
        </w:rPr>
        <w:t xml:space="preserve"> </w:t>
      </w:r>
      <w:r w:rsidRPr="00DD46C9">
        <w:rPr>
          <w:rFonts w:hint="eastAsia"/>
        </w:rPr>
        <w:t>已安装</w:t>
      </w:r>
      <w:r>
        <w:rPr>
          <w:rFonts w:hint="eastAsia"/>
        </w:rPr>
        <w:t>空气</w:t>
      </w:r>
      <w:r w:rsidRPr="00DD46C9">
        <w:rPr>
          <w:rFonts w:hint="eastAsia"/>
        </w:rPr>
        <w:t>高效过滤器的完整性检漏</w:t>
      </w:r>
      <w:r w:rsidR="00905434">
        <w:rPr>
          <w:rFonts w:hint="eastAsia"/>
        </w:rPr>
        <w:t>；</w:t>
      </w:r>
    </w:p>
    <w:p w14:paraId="291D8A65" w14:textId="31C423D1" w:rsidR="005F33C8" w:rsidRDefault="005F33C8" w:rsidP="005F33C8">
      <w:pPr>
        <w:spacing w:line="336" w:lineRule="auto"/>
        <w:ind w:firstLineChars="200" w:firstLine="422"/>
      </w:pPr>
      <w:r>
        <w:rPr>
          <w:rFonts w:ascii="黑体" w:eastAsia="黑体" w:hAnsi="Arial" w:cs="黑体" w:hint="eastAsia"/>
          <w:b/>
          <w:bCs/>
          <w:kern w:val="0"/>
        </w:rPr>
        <w:t>4</w:t>
      </w:r>
      <w:r w:rsidR="00860502">
        <w:rPr>
          <w:rFonts w:ascii="黑体" w:eastAsia="黑体" w:hAnsi="Arial" w:cs="黑体"/>
          <w:b/>
          <w:bCs/>
          <w:kern w:val="0"/>
        </w:rPr>
        <w:t xml:space="preserve"> </w:t>
      </w:r>
      <w:r w:rsidRPr="00DD46C9">
        <w:rPr>
          <w:rFonts w:hint="eastAsia"/>
        </w:rPr>
        <w:t>房间之间的静压差测试</w:t>
      </w:r>
      <w:r w:rsidR="00905434">
        <w:rPr>
          <w:rFonts w:hint="eastAsia"/>
        </w:rPr>
        <w:t>；</w:t>
      </w:r>
    </w:p>
    <w:p w14:paraId="6D531516" w14:textId="4C9ED175" w:rsidR="005F33C8" w:rsidRPr="0019460E" w:rsidRDefault="005F33C8" w:rsidP="005F33C8">
      <w:pPr>
        <w:spacing w:line="336" w:lineRule="auto"/>
        <w:ind w:firstLineChars="200" w:firstLine="422"/>
      </w:pPr>
      <w:r>
        <w:rPr>
          <w:rFonts w:ascii="黑体" w:eastAsia="黑体" w:hAnsi="Arial" w:cs="黑体" w:hint="eastAsia"/>
          <w:b/>
          <w:bCs/>
          <w:kern w:val="0"/>
        </w:rPr>
        <w:t>5</w:t>
      </w:r>
      <w:r w:rsidR="00860502">
        <w:rPr>
          <w:rFonts w:ascii="黑体" w:eastAsia="黑体" w:hAnsi="Arial" w:cs="黑体"/>
          <w:b/>
          <w:bCs/>
          <w:kern w:val="0"/>
        </w:rPr>
        <w:t xml:space="preserve"> </w:t>
      </w:r>
      <w:r w:rsidRPr="00DD46C9">
        <w:rPr>
          <w:rFonts w:hint="eastAsia"/>
        </w:rPr>
        <w:t>空气洁净度等级</w:t>
      </w:r>
      <w:r w:rsidR="00905434">
        <w:rPr>
          <w:rFonts w:hint="eastAsia"/>
        </w:rPr>
        <w:t>；</w:t>
      </w:r>
    </w:p>
    <w:p w14:paraId="275CE960" w14:textId="03D648C1" w:rsidR="005F33C8" w:rsidRDefault="005F33C8" w:rsidP="005F33C8">
      <w:pPr>
        <w:spacing w:line="336" w:lineRule="auto"/>
        <w:ind w:firstLineChars="200" w:firstLine="422"/>
      </w:pPr>
      <w:r>
        <w:rPr>
          <w:rFonts w:ascii="黑体" w:eastAsia="黑体" w:hAnsi="Arial" w:cs="黑体" w:hint="eastAsia"/>
          <w:b/>
          <w:bCs/>
          <w:kern w:val="0"/>
        </w:rPr>
        <w:t>6</w:t>
      </w:r>
      <w:r w:rsidR="00860502">
        <w:rPr>
          <w:rFonts w:ascii="黑体" w:eastAsia="黑体" w:hAnsi="Arial" w:cs="黑体"/>
          <w:b/>
          <w:bCs/>
          <w:kern w:val="0"/>
        </w:rPr>
        <w:t xml:space="preserve"> </w:t>
      </w:r>
      <w:r w:rsidRPr="00DD46C9">
        <w:rPr>
          <w:rFonts w:hint="eastAsia"/>
        </w:rPr>
        <w:t>生产工艺有要求者，应进行微生物测试或特殊表面的洁净度测试</w:t>
      </w:r>
      <w:r w:rsidR="00905434">
        <w:rPr>
          <w:rFonts w:hint="eastAsia"/>
        </w:rPr>
        <w:t>；</w:t>
      </w:r>
    </w:p>
    <w:p w14:paraId="3271CF6F" w14:textId="4EB1C005" w:rsidR="005F33C8" w:rsidRDefault="005F33C8" w:rsidP="005F33C8">
      <w:pPr>
        <w:spacing w:line="336" w:lineRule="auto"/>
        <w:ind w:firstLineChars="200" w:firstLine="422"/>
      </w:pPr>
      <w:r>
        <w:rPr>
          <w:rFonts w:ascii="黑体" w:eastAsia="黑体" w:hAnsi="Arial" w:cs="黑体" w:hint="eastAsia"/>
          <w:b/>
          <w:bCs/>
          <w:kern w:val="0"/>
        </w:rPr>
        <w:t>7</w:t>
      </w:r>
      <w:r w:rsidR="00860502">
        <w:rPr>
          <w:rFonts w:ascii="黑体" w:eastAsia="黑体" w:hAnsi="Arial" w:cs="黑体"/>
          <w:b/>
          <w:bCs/>
          <w:kern w:val="0"/>
        </w:rPr>
        <w:t xml:space="preserve"> </w:t>
      </w:r>
      <w:r w:rsidRPr="00DD46C9">
        <w:rPr>
          <w:rFonts w:hint="eastAsia"/>
        </w:rPr>
        <w:t>自净时间</w:t>
      </w:r>
      <w:r w:rsidR="00905434">
        <w:rPr>
          <w:rFonts w:hint="eastAsia"/>
        </w:rPr>
        <w:t>；</w:t>
      </w:r>
    </w:p>
    <w:p w14:paraId="532F9AB5" w14:textId="14206A98" w:rsidR="005F33C8" w:rsidRDefault="005F33C8" w:rsidP="005F33C8">
      <w:pPr>
        <w:spacing w:line="336" w:lineRule="auto"/>
        <w:ind w:firstLineChars="200" w:firstLine="422"/>
      </w:pPr>
      <w:r>
        <w:rPr>
          <w:rFonts w:ascii="黑体" w:eastAsia="黑体" w:hAnsi="Arial" w:cs="黑体" w:hint="eastAsia"/>
          <w:b/>
          <w:bCs/>
          <w:kern w:val="0"/>
        </w:rPr>
        <w:t>8</w:t>
      </w:r>
      <w:r w:rsidR="00860502">
        <w:rPr>
          <w:rFonts w:ascii="黑体" w:eastAsia="黑体" w:hAnsi="Arial" w:cs="黑体"/>
          <w:b/>
          <w:bCs/>
          <w:kern w:val="0"/>
        </w:rPr>
        <w:t xml:space="preserve"> </w:t>
      </w:r>
      <w:r w:rsidRPr="00DD46C9">
        <w:rPr>
          <w:rFonts w:hint="eastAsia"/>
        </w:rPr>
        <w:t>温度、相对湿度</w:t>
      </w:r>
      <w:r w:rsidR="00905434">
        <w:rPr>
          <w:rFonts w:hint="eastAsia"/>
        </w:rPr>
        <w:t>；</w:t>
      </w:r>
    </w:p>
    <w:p w14:paraId="644EF33C" w14:textId="3AA5F67A" w:rsidR="005F33C8" w:rsidRPr="0019460E" w:rsidRDefault="005F33C8" w:rsidP="005F33C8">
      <w:pPr>
        <w:spacing w:line="336" w:lineRule="auto"/>
        <w:ind w:firstLineChars="200" w:firstLine="422"/>
      </w:pPr>
      <w:r>
        <w:rPr>
          <w:rFonts w:ascii="黑体" w:eastAsia="黑体" w:hAnsi="Arial" w:cs="黑体" w:hint="eastAsia"/>
          <w:b/>
          <w:bCs/>
          <w:kern w:val="0"/>
        </w:rPr>
        <w:t>9</w:t>
      </w:r>
      <w:r w:rsidR="00860502">
        <w:rPr>
          <w:rFonts w:ascii="黑体" w:eastAsia="黑体" w:hAnsi="Arial" w:cs="黑体"/>
          <w:b/>
          <w:bCs/>
          <w:kern w:val="0"/>
        </w:rPr>
        <w:t xml:space="preserve"> </w:t>
      </w:r>
      <w:r w:rsidRPr="00DD46C9">
        <w:rPr>
          <w:rFonts w:hint="eastAsia"/>
        </w:rPr>
        <w:t>照度</w:t>
      </w:r>
      <w:r w:rsidR="00905434">
        <w:rPr>
          <w:rFonts w:hint="eastAsia"/>
        </w:rPr>
        <w:t>；</w:t>
      </w:r>
    </w:p>
    <w:p w14:paraId="43D62AB3" w14:textId="0BED7513" w:rsidR="005F33C8" w:rsidRDefault="005F33C8" w:rsidP="005F33C8">
      <w:pPr>
        <w:spacing w:line="336" w:lineRule="auto"/>
        <w:ind w:firstLineChars="200" w:firstLine="422"/>
      </w:pPr>
      <w:r>
        <w:rPr>
          <w:rFonts w:ascii="黑体" w:eastAsia="黑体" w:hAnsi="Arial" w:cs="黑体" w:hint="eastAsia"/>
          <w:b/>
          <w:bCs/>
          <w:kern w:val="0"/>
        </w:rPr>
        <w:t>10</w:t>
      </w:r>
      <w:r w:rsidR="00860502">
        <w:rPr>
          <w:rFonts w:ascii="黑体" w:eastAsia="黑体" w:hAnsi="Arial" w:cs="黑体"/>
          <w:b/>
          <w:bCs/>
          <w:kern w:val="0"/>
        </w:rPr>
        <w:t xml:space="preserve"> </w:t>
      </w:r>
      <w:r w:rsidRPr="00DD46C9">
        <w:rPr>
          <w:rFonts w:hint="eastAsia"/>
        </w:rPr>
        <w:t>噪声</w:t>
      </w:r>
      <w:r w:rsidR="00C764D7">
        <w:rPr>
          <w:rFonts w:hint="eastAsia"/>
        </w:rPr>
        <w:t>；</w:t>
      </w:r>
    </w:p>
    <w:p w14:paraId="0A30F012" w14:textId="2FB109B5" w:rsidR="005F33C8" w:rsidRPr="0019460E" w:rsidRDefault="005F33C8" w:rsidP="005F33C8">
      <w:pPr>
        <w:spacing w:line="336" w:lineRule="auto"/>
        <w:ind w:firstLineChars="200" w:firstLine="422"/>
      </w:pPr>
      <w:r>
        <w:rPr>
          <w:rFonts w:ascii="黑体" w:eastAsia="黑体" w:hAnsi="Arial" w:cs="黑体" w:hint="eastAsia"/>
          <w:b/>
          <w:bCs/>
          <w:kern w:val="0"/>
        </w:rPr>
        <w:t>11</w:t>
      </w:r>
      <w:r w:rsidR="00860502">
        <w:rPr>
          <w:rFonts w:ascii="黑体" w:eastAsia="黑体" w:hAnsi="Arial" w:cs="黑体"/>
          <w:b/>
          <w:bCs/>
          <w:kern w:val="0"/>
        </w:rPr>
        <w:t xml:space="preserve"> </w:t>
      </w:r>
      <w:r w:rsidRPr="00DD46C9">
        <w:rPr>
          <w:rFonts w:hint="eastAsia"/>
        </w:rPr>
        <w:t>换气次数</w:t>
      </w:r>
      <w:r w:rsidR="00C764D7">
        <w:rPr>
          <w:rFonts w:hint="eastAsia"/>
        </w:rPr>
        <w:t>。</w:t>
      </w:r>
    </w:p>
    <w:p w14:paraId="12768A41" w14:textId="35CE3A3F" w:rsidR="005F33C8" w:rsidRPr="006B720D" w:rsidRDefault="005F33C8" w:rsidP="005F33C8">
      <w:pPr>
        <w:spacing w:line="336" w:lineRule="auto"/>
        <w:ind w:firstLineChars="200" w:firstLine="422"/>
      </w:pPr>
      <w:r w:rsidRPr="006B720D">
        <w:rPr>
          <w:rFonts w:ascii="黑体" w:eastAsia="黑体" w:hAnsi="Arial" w:cs="黑体" w:hint="eastAsia"/>
          <w:b/>
          <w:bCs/>
          <w:kern w:val="0"/>
        </w:rPr>
        <w:lastRenderedPageBreak/>
        <w:t>12</w:t>
      </w:r>
      <w:r w:rsidR="00860502">
        <w:rPr>
          <w:rFonts w:ascii="黑体" w:eastAsia="黑体" w:hAnsi="Arial" w:cs="黑体"/>
          <w:b/>
          <w:bCs/>
          <w:kern w:val="0"/>
        </w:rPr>
        <w:t xml:space="preserve"> </w:t>
      </w:r>
      <w:r w:rsidR="00905434" w:rsidRPr="006B720D">
        <w:rPr>
          <w:rFonts w:hint="eastAsia"/>
        </w:rPr>
        <w:t>专属性</w:t>
      </w:r>
      <w:r w:rsidRPr="006B720D">
        <w:rPr>
          <w:rFonts w:hint="eastAsia"/>
        </w:rPr>
        <w:t>检测项目</w:t>
      </w:r>
      <w:r w:rsidR="00905434" w:rsidRPr="006B720D">
        <w:rPr>
          <w:rFonts w:hint="eastAsia"/>
        </w:rPr>
        <w:t>的测试</w:t>
      </w:r>
      <w:r w:rsidRPr="006B720D">
        <w:rPr>
          <w:rFonts w:hint="eastAsia"/>
        </w:rPr>
        <w:t>。</w:t>
      </w:r>
    </w:p>
    <w:p w14:paraId="66F38050" w14:textId="77777777" w:rsidR="007D60F1" w:rsidRPr="006B720D" w:rsidRDefault="007D60F1" w:rsidP="007D60F1">
      <w:pPr>
        <w:spacing w:line="336" w:lineRule="auto"/>
        <w:ind w:firstLine="420"/>
        <w:rPr>
          <w:rFonts w:cs="宋体"/>
        </w:rPr>
      </w:pPr>
      <w:r w:rsidRPr="006B720D">
        <w:rPr>
          <w:rFonts w:cs="宋体" w:hint="eastAsia"/>
        </w:rPr>
        <w:t>检查数量：全数检查。</w:t>
      </w:r>
    </w:p>
    <w:p w14:paraId="5E831CC4" w14:textId="63D239DA" w:rsidR="007D60F1" w:rsidRPr="006B720D" w:rsidRDefault="007D60F1" w:rsidP="007D60F1">
      <w:pPr>
        <w:spacing w:line="336" w:lineRule="auto"/>
        <w:ind w:firstLineChars="200" w:firstLine="420"/>
      </w:pPr>
      <w:r w:rsidRPr="006B720D">
        <w:rPr>
          <w:rFonts w:cs="宋体" w:hint="eastAsia"/>
        </w:rPr>
        <w:t>检验方法：运行检查</w:t>
      </w:r>
      <w:r w:rsidRPr="006B720D">
        <w:rPr>
          <w:rFonts w:ascii="宋体" w:hAnsi="宋体" w:cs="黑体" w:hint="eastAsia"/>
          <w:bCs/>
        </w:rPr>
        <w:t>，书面文档。</w:t>
      </w:r>
    </w:p>
    <w:p w14:paraId="65544469" w14:textId="439D6664" w:rsidR="005F33C8" w:rsidRPr="006B720D" w:rsidRDefault="005F33C8" w:rsidP="005F33C8">
      <w:pPr>
        <w:spacing w:line="336" w:lineRule="auto"/>
        <w:rPr>
          <w:rFonts w:cs="宋体"/>
        </w:rPr>
      </w:pPr>
      <w:r w:rsidRPr="006B720D">
        <w:rPr>
          <w:rFonts w:ascii="黑体" w:eastAsia="黑体" w:hAnsi="Arial" w:cs="黑体" w:hint="eastAsia"/>
          <w:b/>
          <w:bCs/>
          <w:kern w:val="0"/>
        </w:rPr>
        <w:t>11.3.</w:t>
      </w:r>
      <w:r w:rsidR="003926B8" w:rsidRPr="006B720D">
        <w:rPr>
          <w:rFonts w:ascii="黑体" w:eastAsia="黑体" w:hAnsi="Arial" w:cs="黑体" w:hint="eastAsia"/>
          <w:b/>
          <w:bCs/>
          <w:kern w:val="0"/>
        </w:rPr>
        <w:t>4</w:t>
      </w:r>
      <w:r w:rsidR="00860502">
        <w:rPr>
          <w:rFonts w:ascii="黑体" w:eastAsia="黑体" w:hAnsi="Arial" w:cs="黑体"/>
          <w:b/>
          <w:bCs/>
          <w:kern w:val="0"/>
        </w:rPr>
        <w:t xml:space="preserve"> </w:t>
      </w:r>
      <w:r w:rsidR="003926B8" w:rsidRPr="006B720D">
        <w:rPr>
          <w:rFonts w:cs="宋体" w:hint="eastAsia"/>
        </w:rPr>
        <w:t>纯化水和注射用水系统测试和调试应包括下列内容：</w:t>
      </w:r>
    </w:p>
    <w:p w14:paraId="6398A89D" w14:textId="7B8C94B2" w:rsidR="00C12D51" w:rsidRPr="006B720D" w:rsidRDefault="00C12D51" w:rsidP="00C12D51">
      <w:pPr>
        <w:spacing w:line="336" w:lineRule="auto"/>
        <w:ind w:firstLineChars="200" w:firstLine="422"/>
        <w:rPr>
          <w:b/>
          <w:bCs/>
        </w:rPr>
      </w:pPr>
      <w:r w:rsidRPr="006B720D">
        <w:rPr>
          <w:rFonts w:ascii="黑体" w:eastAsia="黑体" w:hAnsi="Arial" w:cs="黑体"/>
          <w:b/>
          <w:bCs/>
          <w:kern w:val="0"/>
        </w:rPr>
        <w:t>1</w:t>
      </w:r>
      <w:r w:rsidRPr="00860502">
        <w:rPr>
          <w:rFonts w:ascii="宋体" w:hAnsi="宋体" w:cs="黑体"/>
          <w:b/>
          <w:bCs/>
          <w:kern w:val="0"/>
        </w:rPr>
        <w:t xml:space="preserve"> </w:t>
      </w:r>
      <w:r w:rsidRPr="00860502">
        <w:rPr>
          <w:rFonts w:ascii="宋体" w:hAnsi="宋体" w:cs="宋体" w:hint="eastAsia"/>
        </w:rPr>
        <w:t>FAT和SAT记</w:t>
      </w:r>
      <w:r w:rsidRPr="006B720D">
        <w:rPr>
          <w:rFonts w:cs="宋体" w:hint="eastAsia"/>
        </w:rPr>
        <w:t>录</w:t>
      </w:r>
      <w:r w:rsidRPr="006B720D">
        <w:rPr>
          <w:rFonts w:hint="eastAsia"/>
          <w:b/>
          <w:bCs/>
        </w:rPr>
        <w:t>；</w:t>
      </w:r>
    </w:p>
    <w:p w14:paraId="40403EE4" w14:textId="7ED28E94" w:rsidR="006A2A86" w:rsidRPr="006B720D" w:rsidRDefault="006A2A86" w:rsidP="00C12D51">
      <w:pPr>
        <w:spacing w:line="336" w:lineRule="auto"/>
        <w:ind w:firstLineChars="200" w:firstLine="422"/>
        <w:rPr>
          <w:rFonts w:ascii="黑体" w:eastAsia="黑体" w:hAnsi="Arial" w:cs="黑体"/>
          <w:b/>
          <w:bCs/>
          <w:kern w:val="0"/>
        </w:rPr>
      </w:pPr>
      <w:r w:rsidRPr="006B720D">
        <w:rPr>
          <w:rFonts w:ascii="黑体" w:eastAsia="黑体" w:hAnsi="Arial" w:cs="黑体" w:hint="eastAsia"/>
          <w:b/>
          <w:bCs/>
          <w:kern w:val="0"/>
        </w:rPr>
        <w:t>2</w:t>
      </w:r>
      <w:r w:rsidRPr="006B720D">
        <w:rPr>
          <w:rFonts w:ascii="黑体" w:eastAsia="黑体" w:hAnsi="Arial" w:cs="黑体"/>
          <w:b/>
          <w:bCs/>
          <w:kern w:val="0"/>
        </w:rPr>
        <w:t xml:space="preserve"> </w:t>
      </w:r>
      <w:r w:rsidRPr="006B720D">
        <w:rPr>
          <w:rFonts w:cs="宋体" w:hint="eastAsia"/>
        </w:rPr>
        <w:t>进水水质的检测；</w:t>
      </w:r>
      <w:r w:rsidRPr="006B720D">
        <w:rPr>
          <w:rFonts w:cs="宋体"/>
        </w:rPr>
        <w:t xml:space="preserve"> </w:t>
      </w:r>
    </w:p>
    <w:p w14:paraId="7289717D" w14:textId="0EFB1DD0" w:rsidR="00C12D51" w:rsidRPr="006B720D" w:rsidRDefault="006A2A86" w:rsidP="00C12D51">
      <w:pPr>
        <w:spacing w:line="336" w:lineRule="auto"/>
        <w:ind w:firstLineChars="200" w:firstLine="422"/>
        <w:rPr>
          <w:rFonts w:cs="宋体"/>
        </w:rPr>
      </w:pPr>
      <w:r w:rsidRPr="006B720D">
        <w:rPr>
          <w:rFonts w:ascii="黑体" w:eastAsia="黑体" w:hAnsi="Arial" w:cs="黑体" w:hint="eastAsia"/>
          <w:b/>
          <w:bCs/>
          <w:kern w:val="0"/>
        </w:rPr>
        <w:t>3</w:t>
      </w:r>
      <w:r w:rsidR="00E93644" w:rsidRPr="006B720D">
        <w:rPr>
          <w:rFonts w:ascii="黑体" w:eastAsia="黑体" w:hAnsi="Arial" w:cs="黑体"/>
          <w:b/>
          <w:bCs/>
          <w:kern w:val="0"/>
        </w:rPr>
        <w:t xml:space="preserve"> </w:t>
      </w:r>
      <w:r w:rsidRPr="006B720D">
        <w:rPr>
          <w:rFonts w:cs="宋体" w:hint="eastAsia"/>
        </w:rPr>
        <w:t>蒸汽发生器运行测试</w:t>
      </w:r>
      <w:r w:rsidR="00E93644" w:rsidRPr="006B720D">
        <w:rPr>
          <w:rFonts w:cs="宋体" w:hint="eastAsia"/>
        </w:rPr>
        <w:t>；</w:t>
      </w:r>
    </w:p>
    <w:p w14:paraId="5EE6D640" w14:textId="37EC45B9" w:rsidR="00C12D51" w:rsidRPr="006B720D" w:rsidRDefault="00C12D51" w:rsidP="00C12D51">
      <w:pPr>
        <w:spacing w:line="336" w:lineRule="auto"/>
        <w:ind w:firstLineChars="200" w:firstLine="422"/>
        <w:rPr>
          <w:rFonts w:cs="宋体"/>
        </w:rPr>
      </w:pPr>
      <w:r w:rsidRPr="006B720D">
        <w:rPr>
          <w:rFonts w:ascii="黑体" w:eastAsia="黑体" w:hAnsi="Arial" w:cs="黑体" w:hint="eastAsia"/>
          <w:b/>
          <w:bCs/>
          <w:kern w:val="0"/>
        </w:rPr>
        <w:t>4</w:t>
      </w:r>
      <w:r w:rsidR="00E93644" w:rsidRPr="006B720D">
        <w:rPr>
          <w:rFonts w:hint="eastAsia"/>
          <w:b/>
          <w:bCs/>
        </w:rPr>
        <w:t xml:space="preserve"> </w:t>
      </w:r>
      <w:r w:rsidR="006A2A86" w:rsidRPr="006B720D">
        <w:rPr>
          <w:rFonts w:cs="宋体" w:hint="eastAsia"/>
        </w:rPr>
        <w:t>纯蒸汽</w:t>
      </w:r>
      <w:r w:rsidR="00E93644" w:rsidRPr="006B720D">
        <w:rPr>
          <w:rFonts w:cs="宋体" w:hint="eastAsia"/>
        </w:rPr>
        <w:t>分配系统运行测试；</w:t>
      </w:r>
    </w:p>
    <w:p w14:paraId="58B62F2A" w14:textId="4BE1E9D9" w:rsidR="00C12D51" w:rsidRPr="006B720D" w:rsidRDefault="00C12D51" w:rsidP="00C12D51">
      <w:pPr>
        <w:spacing w:line="336" w:lineRule="auto"/>
        <w:ind w:firstLineChars="200" w:firstLine="422"/>
        <w:rPr>
          <w:b/>
          <w:bCs/>
        </w:rPr>
      </w:pPr>
      <w:r w:rsidRPr="006B720D">
        <w:rPr>
          <w:rFonts w:ascii="黑体" w:eastAsia="黑体" w:hAnsi="Arial" w:cs="黑体" w:hint="eastAsia"/>
          <w:b/>
          <w:bCs/>
          <w:kern w:val="0"/>
        </w:rPr>
        <w:t>5</w:t>
      </w:r>
      <w:r w:rsidR="00E93644" w:rsidRPr="006B720D">
        <w:rPr>
          <w:rFonts w:ascii="黑体" w:eastAsia="黑体" w:hAnsi="Arial" w:cs="黑体"/>
          <w:b/>
          <w:bCs/>
          <w:kern w:val="0"/>
        </w:rPr>
        <w:t xml:space="preserve"> </w:t>
      </w:r>
      <w:r w:rsidR="00E93644" w:rsidRPr="00860502">
        <w:rPr>
          <w:rFonts w:ascii="宋体" w:hAnsi="宋体" w:cs="宋体" w:hint="eastAsia"/>
        </w:rPr>
        <w:t>CIP和SIP</w:t>
      </w:r>
      <w:r w:rsidR="00E93644" w:rsidRPr="006B720D">
        <w:rPr>
          <w:rFonts w:cs="宋体" w:hint="eastAsia"/>
        </w:rPr>
        <w:t>系统测试；</w:t>
      </w:r>
    </w:p>
    <w:p w14:paraId="603C36E5" w14:textId="5ADAFD93" w:rsidR="00C12D51" w:rsidRPr="006B720D" w:rsidRDefault="00C12D51" w:rsidP="00C12D51">
      <w:pPr>
        <w:spacing w:line="336" w:lineRule="auto"/>
        <w:ind w:firstLineChars="200" w:firstLine="422"/>
        <w:rPr>
          <w:rFonts w:cs="宋体"/>
        </w:rPr>
      </w:pPr>
      <w:r w:rsidRPr="006B720D">
        <w:rPr>
          <w:rFonts w:ascii="黑体" w:eastAsia="黑体" w:hAnsi="Arial" w:cs="黑体" w:hint="eastAsia"/>
          <w:b/>
          <w:bCs/>
          <w:kern w:val="0"/>
        </w:rPr>
        <w:t>6</w:t>
      </w:r>
      <w:r w:rsidR="00E93644" w:rsidRPr="006B720D">
        <w:rPr>
          <w:rFonts w:ascii="黑体" w:eastAsia="黑体" w:hAnsi="Arial" w:cs="黑体"/>
          <w:b/>
          <w:bCs/>
          <w:kern w:val="0"/>
        </w:rPr>
        <w:t xml:space="preserve"> </w:t>
      </w:r>
      <w:r w:rsidR="000A1402" w:rsidRPr="006B720D">
        <w:rPr>
          <w:rFonts w:cs="宋体" w:hint="eastAsia"/>
        </w:rPr>
        <w:t>控制系统测试；</w:t>
      </w:r>
    </w:p>
    <w:p w14:paraId="0E228856" w14:textId="77777777" w:rsidR="00B34A81" w:rsidRPr="006B720D" w:rsidRDefault="00C12D51" w:rsidP="000A1402">
      <w:pPr>
        <w:spacing w:line="336" w:lineRule="auto"/>
        <w:ind w:firstLineChars="200" w:firstLine="422"/>
        <w:rPr>
          <w:rFonts w:cs="宋体"/>
        </w:rPr>
      </w:pPr>
      <w:r w:rsidRPr="006B720D">
        <w:rPr>
          <w:rFonts w:ascii="黑体" w:eastAsia="黑体" w:hAnsi="Arial" w:cs="黑体" w:hint="eastAsia"/>
          <w:b/>
          <w:bCs/>
          <w:kern w:val="0"/>
        </w:rPr>
        <w:t>7</w:t>
      </w:r>
      <w:r w:rsidR="000A1402" w:rsidRPr="006B720D">
        <w:rPr>
          <w:rFonts w:ascii="黑体" w:eastAsia="黑体" w:hAnsi="Arial" w:cs="黑体"/>
          <w:b/>
          <w:bCs/>
          <w:kern w:val="0"/>
        </w:rPr>
        <w:t xml:space="preserve"> </w:t>
      </w:r>
      <w:r w:rsidR="00B34A81" w:rsidRPr="006B720D">
        <w:rPr>
          <w:rFonts w:cs="宋体" w:hint="eastAsia"/>
        </w:rPr>
        <w:t>纯蒸汽冷凝液水质</w:t>
      </w:r>
      <w:r w:rsidR="000A1402" w:rsidRPr="006B720D">
        <w:rPr>
          <w:rFonts w:cs="宋体" w:hint="eastAsia"/>
        </w:rPr>
        <w:t>测试</w:t>
      </w:r>
      <w:r w:rsidR="00B34A81" w:rsidRPr="006B720D">
        <w:rPr>
          <w:rFonts w:cs="宋体" w:hint="eastAsia"/>
        </w:rPr>
        <w:t>；</w:t>
      </w:r>
    </w:p>
    <w:p w14:paraId="0112EAD4" w14:textId="7DEDEA42" w:rsidR="000A1402" w:rsidRPr="006B720D" w:rsidRDefault="00B34A81" w:rsidP="000A1402">
      <w:pPr>
        <w:spacing w:line="336" w:lineRule="auto"/>
        <w:ind w:firstLineChars="200" w:firstLine="422"/>
        <w:rPr>
          <w:rFonts w:cs="宋体"/>
        </w:rPr>
      </w:pPr>
      <w:r w:rsidRPr="006B720D">
        <w:rPr>
          <w:rFonts w:ascii="黑体" w:eastAsia="黑体" w:hAnsi="Arial" w:cs="黑体" w:hint="eastAsia"/>
          <w:b/>
          <w:bCs/>
          <w:kern w:val="0"/>
        </w:rPr>
        <w:t>8</w:t>
      </w:r>
      <w:r w:rsidRPr="006B720D">
        <w:rPr>
          <w:rFonts w:ascii="黑体" w:eastAsia="黑体" w:hAnsi="Arial" w:cs="黑体"/>
          <w:b/>
          <w:bCs/>
          <w:kern w:val="0"/>
        </w:rPr>
        <w:t xml:space="preserve"> </w:t>
      </w:r>
      <w:r w:rsidRPr="006B720D">
        <w:rPr>
          <w:rFonts w:cs="宋体" w:hint="eastAsia"/>
        </w:rPr>
        <w:t>蒸汽发生器系统不凝性气体、干度和过热度的</w:t>
      </w:r>
      <w:r w:rsidR="000A1402" w:rsidRPr="006B720D">
        <w:rPr>
          <w:rFonts w:cs="宋体" w:hint="eastAsia"/>
        </w:rPr>
        <w:t>。</w:t>
      </w:r>
    </w:p>
    <w:p w14:paraId="75BD5880" w14:textId="77777777" w:rsidR="007D60F1" w:rsidRPr="006B720D" w:rsidRDefault="007D60F1" w:rsidP="007D60F1">
      <w:pPr>
        <w:spacing w:line="336" w:lineRule="auto"/>
        <w:ind w:firstLine="420"/>
        <w:rPr>
          <w:rFonts w:cs="宋体"/>
        </w:rPr>
      </w:pPr>
      <w:r w:rsidRPr="006B720D">
        <w:rPr>
          <w:rFonts w:cs="宋体" w:hint="eastAsia"/>
        </w:rPr>
        <w:t>检查数量：全数检查。</w:t>
      </w:r>
    </w:p>
    <w:p w14:paraId="1554EAB8" w14:textId="206E37CB" w:rsidR="007D60F1" w:rsidRPr="006B720D" w:rsidRDefault="007D60F1" w:rsidP="000A1402">
      <w:pPr>
        <w:spacing w:line="336" w:lineRule="auto"/>
        <w:ind w:firstLineChars="200" w:firstLine="420"/>
        <w:rPr>
          <w:rFonts w:cs="宋体"/>
        </w:rPr>
      </w:pPr>
      <w:r w:rsidRPr="006B720D">
        <w:rPr>
          <w:rFonts w:cs="宋体" w:hint="eastAsia"/>
        </w:rPr>
        <w:t>检验方法：运行检查，书面文档。</w:t>
      </w:r>
    </w:p>
    <w:p w14:paraId="173F82ED" w14:textId="28C78597" w:rsidR="000A1402" w:rsidRPr="006B720D" w:rsidRDefault="000A1402" w:rsidP="000A1402">
      <w:pPr>
        <w:spacing w:line="336" w:lineRule="auto"/>
        <w:rPr>
          <w:rFonts w:cs="宋体"/>
        </w:rPr>
      </w:pPr>
      <w:r w:rsidRPr="006B720D">
        <w:rPr>
          <w:rFonts w:ascii="黑体" w:eastAsia="黑体" w:hAnsi="Arial" w:cs="黑体" w:hint="eastAsia"/>
          <w:b/>
          <w:bCs/>
          <w:kern w:val="0"/>
        </w:rPr>
        <w:t>11.3.5</w:t>
      </w:r>
      <w:r w:rsidRPr="006B720D">
        <w:rPr>
          <w:rFonts w:ascii="黑体" w:eastAsia="黑体" w:hAnsi="Arial" w:cs="黑体"/>
          <w:b/>
          <w:bCs/>
          <w:kern w:val="0"/>
        </w:rPr>
        <w:t xml:space="preserve"> </w:t>
      </w:r>
      <w:r w:rsidRPr="006B720D">
        <w:rPr>
          <w:rFonts w:cs="宋体" w:hint="eastAsia"/>
        </w:rPr>
        <w:t>纯</w:t>
      </w:r>
      <w:r w:rsidR="00B34A81" w:rsidRPr="006B720D">
        <w:rPr>
          <w:rFonts w:cs="宋体" w:hint="eastAsia"/>
        </w:rPr>
        <w:t>蒸</w:t>
      </w:r>
      <w:r w:rsidRPr="006B720D">
        <w:rPr>
          <w:rFonts w:cs="宋体" w:hint="eastAsia"/>
        </w:rPr>
        <w:t>汽系统测试和调试应包括下列内容：</w:t>
      </w:r>
    </w:p>
    <w:p w14:paraId="7A8E7132" w14:textId="77777777" w:rsidR="000A1402" w:rsidRPr="006B720D" w:rsidRDefault="000A1402" w:rsidP="000A1402">
      <w:pPr>
        <w:spacing w:line="336" w:lineRule="auto"/>
        <w:ind w:firstLineChars="200" w:firstLine="422"/>
        <w:rPr>
          <w:b/>
          <w:bCs/>
        </w:rPr>
      </w:pPr>
      <w:r w:rsidRPr="006B720D">
        <w:rPr>
          <w:rFonts w:ascii="黑体" w:eastAsia="黑体" w:hAnsi="Arial" w:cs="黑体"/>
          <w:b/>
          <w:bCs/>
          <w:kern w:val="0"/>
        </w:rPr>
        <w:t xml:space="preserve">1 </w:t>
      </w:r>
      <w:r w:rsidRPr="00860502">
        <w:rPr>
          <w:rFonts w:ascii="宋体" w:hAnsi="宋体" w:cs="宋体" w:hint="eastAsia"/>
        </w:rPr>
        <w:t>FAT和SAT</w:t>
      </w:r>
      <w:r w:rsidRPr="006B720D">
        <w:rPr>
          <w:rFonts w:cs="宋体" w:hint="eastAsia"/>
        </w:rPr>
        <w:t>记录；</w:t>
      </w:r>
    </w:p>
    <w:p w14:paraId="459986B9" w14:textId="77777777" w:rsidR="000A1402" w:rsidRPr="006B720D" w:rsidRDefault="000A1402" w:rsidP="000A1402">
      <w:pPr>
        <w:spacing w:line="336" w:lineRule="auto"/>
        <w:ind w:firstLineChars="200" w:firstLine="422"/>
        <w:rPr>
          <w:b/>
          <w:bCs/>
        </w:rPr>
      </w:pPr>
      <w:r w:rsidRPr="006B720D">
        <w:rPr>
          <w:rFonts w:ascii="黑体" w:eastAsia="黑体" w:hAnsi="Arial" w:cs="黑体" w:hint="eastAsia"/>
          <w:b/>
          <w:bCs/>
          <w:kern w:val="0"/>
        </w:rPr>
        <w:t>2</w:t>
      </w:r>
      <w:r w:rsidRPr="006B720D">
        <w:rPr>
          <w:rFonts w:ascii="黑体" w:eastAsia="黑体" w:hAnsi="Arial" w:cs="黑体"/>
          <w:b/>
          <w:bCs/>
          <w:kern w:val="0"/>
        </w:rPr>
        <w:t xml:space="preserve"> </w:t>
      </w:r>
      <w:r w:rsidRPr="006B720D">
        <w:rPr>
          <w:rFonts w:cs="宋体" w:hint="eastAsia"/>
        </w:rPr>
        <w:t>制备系统各单元操作测试；</w:t>
      </w:r>
    </w:p>
    <w:p w14:paraId="2DD22EEA" w14:textId="77777777" w:rsidR="000A1402" w:rsidRPr="006B720D" w:rsidRDefault="000A1402" w:rsidP="000A1402">
      <w:pPr>
        <w:spacing w:line="336" w:lineRule="auto"/>
        <w:ind w:firstLineChars="200" w:firstLine="422"/>
        <w:rPr>
          <w:b/>
          <w:bCs/>
        </w:rPr>
      </w:pPr>
      <w:r w:rsidRPr="006B720D">
        <w:rPr>
          <w:rFonts w:ascii="黑体" w:eastAsia="黑体" w:hAnsi="Arial" w:cs="黑体" w:hint="eastAsia"/>
          <w:b/>
          <w:bCs/>
          <w:kern w:val="0"/>
        </w:rPr>
        <w:t>3</w:t>
      </w:r>
      <w:r w:rsidRPr="006B720D">
        <w:rPr>
          <w:rFonts w:ascii="黑体" w:eastAsia="黑体" w:hAnsi="Arial" w:cs="黑体"/>
          <w:b/>
          <w:bCs/>
          <w:kern w:val="0"/>
        </w:rPr>
        <w:t xml:space="preserve"> </w:t>
      </w:r>
      <w:r w:rsidRPr="006B720D">
        <w:rPr>
          <w:rFonts w:cs="宋体" w:hint="eastAsia"/>
        </w:rPr>
        <w:t>制备系统联动运行测试；</w:t>
      </w:r>
    </w:p>
    <w:p w14:paraId="735E9A53" w14:textId="77777777" w:rsidR="000A1402" w:rsidRPr="006B720D" w:rsidRDefault="000A1402" w:rsidP="000A1402">
      <w:pPr>
        <w:spacing w:line="336" w:lineRule="auto"/>
        <w:ind w:firstLineChars="200" w:firstLine="422"/>
        <w:rPr>
          <w:rFonts w:cs="宋体"/>
        </w:rPr>
      </w:pPr>
      <w:r w:rsidRPr="006B720D">
        <w:rPr>
          <w:rFonts w:ascii="黑体" w:eastAsia="黑体" w:hAnsi="Arial" w:cs="黑体" w:hint="eastAsia"/>
          <w:b/>
          <w:bCs/>
          <w:kern w:val="0"/>
        </w:rPr>
        <w:t>4</w:t>
      </w:r>
      <w:r w:rsidRPr="006B720D">
        <w:rPr>
          <w:rFonts w:hint="eastAsia"/>
          <w:b/>
          <w:bCs/>
        </w:rPr>
        <w:t xml:space="preserve"> </w:t>
      </w:r>
      <w:r w:rsidRPr="006B720D">
        <w:rPr>
          <w:rFonts w:cs="宋体" w:hint="eastAsia"/>
        </w:rPr>
        <w:t>储存和分配系统运行测试；</w:t>
      </w:r>
    </w:p>
    <w:p w14:paraId="0F5361C2" w14:textId="77777777" w:rsidR="000A1402" w:rsidRPr="006B720D" w:rsidRDefault="000A1402" w:rsidP="000A1402">
      <w:pPr>
        <w:spacing w:line="336" w:lineRule="auto"/>
        <w:ind w:firstLineChars="200" w:firstLine="422"/>
        <w:rPr>
          <w:rFonts w:cs="宋体"/>
        </w:rPr>
      </w:pPr>
      <w:r w:rsidRPr="006B720D">
        <w:rPr>
          <w:rFonts w:ascii="黑体" w:eastAsia="黑体" w:hAnsi="Arial" w:cs="黑体" w:hint="eastAsia"/>
          <w:b/>
          <w:bCs/>
          <w:kern w:val="0"/>
        </w:rPr>
        <w:t>5</w:t>
      </w:r>
      <w:r w:rsidRPr="006B720D">
        <w:rPr>
          <w:rFonts w:ascii="黑体" w:eastAsia="黑体" w:hAnsi="Arial" w:cs="黑体"/>
          <w:b/>
          <w:bCs/>
          <w:kern w:val="0"/>
        </w:rPr>
        <w:t xml:space="preserve"> </w:t>
      </w:r>
      <w:r w:rsidRPr="00860502">
        <w:rPr>
          <w:rFonts w:ascii="宋体" w:hAnsi="宋体" w:cs="宋体" w:hint="eastAsia"/>
        </w:rPr>
        <w:t>CIP和SIP</w:t>
      </w:r>
      <w:r w:rsidRPr="006B720D">
        <w:rPr>
          <w:rFonts w:cs="宋体" w:hint="eastAsia"/>
        </w:rPr>
        <w:t>系统测试；</w:t>
      </w:r>
    </w:p>
    <w:p w14:paraId="0CDA0FD8" w14:textId="77777777" w:rsidR="000A1402" w:rsidRPr="006B720D" w:rsidRDefault="000A1402" w:rsidP="000A1402">
      <w:pPr>
        <w:spacing w:line="336" w:lineRule="auto"/>
        <w:ind w:firstLineChars="200" w:firstLine="422"/>
        <w:rPr>
          <w:rFonts w:cs="宋体"/>
        </w:rPr>
      </w:pPr>
      <w:r w:rsidRPr="006B720D">
        <w:rPr>
          <w:rFonts w:ascii="黑体" w:eastAsia="黑体" w:hAnsi="Arial" w:cs="黑体" w:hint="eastAsia"/>
          <w:b/>
          <w:bCs/>
          <w:kern w:val="0"/>
        </w:rPr>
        <w:t>6</w:t>
      </w:r>
      <w:r w:rsidRPr="006B720D">
        <w:rPr>
          <w:rFonts w:ascii="黑体" w:eastAsia="黑体" w:hAnsi="Arial" w:cs="黑体"/>
          <w:b/>
          <w:bCs/>
          <w:kern w:val="0"/>
        </w:rPr>
        <w:t xml:space="preserve"> </w:t>
      </w:r>
      <w:r w:rsidRPr="006B720D">
        <w:rPr>
          <w:rFonts w:cs="宋体" w:hint="eastAsia"/>
        </w:rPr>
        <w:t>控制系统测试；</w:t>
      </w:r>
    </w:p>
    <w:p w14:paraId="249E8612" w14:textId="77777777" w:rsidR="000A1402" w:rsidRPr="006B720D" w:rsidRDefault="000A1402" w:rsidP="000A1402">
      <w:pPr>
        <w:spacing w:line="336" w:lineRule="auto"/>
        <w:ind w:firstLineChars="200" w:firstLine="422"/>
        <w:rPr>
          <w:rFonts w:cs="宋体"/>
        </w:rPr>
      </w:pPr>
      <w:r w:rsidRPr="006B720D">
        <w:rPr>
          <w:rFonts w:ascii="黑体" w:eastAsia="黑体" w:hAnsi="Arial" w:cs="黑体" w:hint="eastAsia"/>
          <w:b/>
          <w:bCs/>
          <w:kern w:val="0"/>
        </w:rPr>
        <w:t>7</w:t>
      </w:r>
      <w:r w:rsidRPr="006B720D">
        <w:rPr>
          <w:rFonts w:ascii="黑体" w:eastAsia="黑体" w:hAnsi="Arial" w:cs="黑体"/>
          <w:b/>
          <w:bCs/>
          <w:kern w:val="0"/>
        </w:rPr>
        <w:t xml:space="preserve"> </w:t>
      </w:r>
      <w:r w:rsidRPr="006B720D">
        <w:rPr>
          <w:rFonts w:cs="宋体" w:hint="eastAsia"/>
        </w:rPr>
        <w:t>水质在线和离线检测方法的测试。</w:t>
      </w:r>
    </w:p>
    <w:p w14:paraId="3F7AC300" w14:textId="77777777" w:rsidR="007D60F1" w:rsidRPr="006B720D" w:rsidRDefault="007D60F1" w:rsidP="007D60F1">
      <w:pPr>
        <w:spacing w:line="336" w:lineRule="auto"/>
        <w:ind w:firstLine="420"/>
        <w:rPr>
          <w:rFonts w:cs="宋体"/>
        </w:rPr>
      </w:pPr>
      <w:r w:rsidRPr="006B720D">
        <w:rPr>
          <w:rFonts w:cs="宋体" w:hint="eastAsia"/>
        </w:rPr>
        <w:t>检查数量：全数检查。</w:t>
      </w:r>
    </w:p>
    <w:p w14:paraId="63979F01" w14:textId="77777777" w:rsidR="007D60F1" w:rsidRPr="006B720D" w:rsidRDefault="007D60F1" w:rsidP="007D60F1">
      <w:pPr>
        <w:spacing w:line="336" w:lineRule="auto"/>
        <w:ind w:firstLineChars="200" w:firstLine="420"/>
        <w:rPr>
          <w:rFonts w:cs="宋体"/>
        </w:rPr>
      </w:pPr>
      <w:r w:rsidRPr="006B720D">
        <w:rPr>
          <w:rFonts w:cs="宋体" w:hint="eastAsia"/>
        </w:rPr>
        <w:t>检验方法：运行检查，书面文档。</w:t>
      </w:r>
    </w:p>
    <w:p w14:paraId="110F115B" w14:textId="182A9734" w:rsidR="00B34A81" w:rsidRPr="006B720D" w:rsidRDefault="00B34A81" w:rsidP="00B34A81">
      <w:pPr>
        <w:spacing w:line="336" w:lineRule="auto"/>
        <w:rPr>
          <w:rFonts w:cs="宋体"/>
        </w:rPr>
      </w:pPr>
      <w:r w:rsidRPr="006B720D">
        <w:rPr>
          <w:rFonts w:ascii="黑体" w:eastAsia="黑体" w:hAnsi="Arial" w:cs="黑体" w:hint="eastAsia"/>
          <w:b/>
          <w:bCs/>
          <w:kern w:val="0"/>
        </w:rPr>
        <w:t>11.3.6</w:t>
      </w:r>
      <w:r w:rsidRPr="006B720D">
        <w:rPr>
          <w:rFonts w:ascii="黑体" w:eastAsia="黑体" w:hAnsi="Arial" w:cs="黑体"/>
          <w:b/>
          <w:bCs/>
          <w:kern w:val="0"/>
        </w:rPr>
        <w:t xml:space="preserve"> </w:t>
      </w:r>
      <w:r w:rsidRPr="006B720D">
        <w:rPr>
          <w:rFonts w:cs="宋体" w:hint="eastAsia"/>
        </w:rPr>
        <w:t>制药设备测试和调试应包括下列内容：</w:t>
      </w:r>
    </w:p>
    <w:p w14:paraId="0A199260" w14:textId="77777777" w:rsidR="00B34A81" w:rsidRPr="006B720D" w:rsidRDefault="00B34A81" w:rsidP="00B34A81">
      <w:pPr>
        <w:spacing w:line="336" w:lineRule="auto"/>
        <w:ind w:firstLineChars="200" w:firstLine="422"/>
        <w:rPr>
          <w:rFonts w:cs="宋体"/>
        </w:rPr>
      </w:pPr>
      <w:r w:rsidRPr="006B720D">
        <w:rPr>
          <w:rFonts w:ascii="黑体" w:eastAsia="黑体" w:hAnsi="Arial" w:cs="黑体"/>
          <w:b/>
          <w:bCs/>
          <w:kern w:val="0"/>
        </w:rPr>
        <w:t xml:space="preserve">1 </w:t>
      </w:r>
      <w:r w:rsidRPr="00860502">
        <w:rPr>
          <w:rFonts w:ascii="宋体" w:hAnsi="宋体" w:cs="宋体" w:hint="eastAsia"/>
        </w:rPr>
        <w:t>FAT和SAT</w:t>
      </w:r>
      <w:r w:rsidRPr="006B720D">
        <w:rPr>
          <w:rFonts w:cs="宋体" w:hint="eastAsia"/>
        </w:rPr>
        <w:t>记录；</w:t>
      </w:r>
    </w:p>
    <w:p w14:paraId="121116D7" w14:textId="1801C459" w:rsidR="00B34A81" w:rsidRPr="006B720D" w:rsidRDefault="00B34A81" w:rsidP="00B34A81">
      <w:pPr>
        <w:spacing w:line="336" w:lineRule="auto"/>
        <w:ind w:firstLineChars="200" w:firstLine="422"/>
        <w:rPr>
          <w:b/>
          <w:bCs/>
        </w:rPr>
      </w:pPr>
      <w:r w:rsidRPr="006B720D">
        <w:rPr>
          <w:rFonts w:ascii="黑体" w:eastAsia="黑体" w:hAnsi="Arial" w:cs="黑体" w:hint="eastAsia"/>
          <w:b/>
          <w:bCs/>
          <w:kern w:val="0"/>
        </w:rPr>
        <w:t>2</w:t>
      </w:r>
      <w:r w:rsidRPr="006B720D">
        <w:rPr>
          <w:rFonts w:ascii="黑体" w:eastAsia="黑体" w:hAnsi="Arial" w:cs="黑体"/>
          <w:b/>
          <w:bCs/>
          <w:kern w:val="0"/>
        </w:rPr>
        <w:t xml:space="preserve"> </w:t>
      </w:r>
      <w:r w:rsidRPr="006B720D">
        <w:rPr>
          <w:rFonts w:cs="宋体" w:hint="eastAsia"/>
        </w:rPr>
        <w:t>设备功能测试；</w:t>
      </w:r>
    </w:p>
    <w:p w14:paraId="34A5DECB" w14:textId="44D381B7" w:rsidR="00B34A81" w:rsidRPr="006B720D" w:rsidRDefault="00B34A81" w:rsidP="00B34A81">
      <w:pPr>
        <w:spacing w:line="336" w:lineRule="auto"/>
        <w:ind w:firstLineChars="200" w:firstLine="422"/>
        <w:rPr>
          <w:b/>
          <w:bCs/>
        </w:rPr>
      </w:pPr>
      <w:r w:rsidRPr="006B720D">
        <w:rPr>
          <w:rFonts w:ascii="黑体" w:eastAsia="黑体" w:hAnsi="Arial" w:cs="黑体" w:hint="eastAsia"/>
          <w:b/>
          <w:bCs/>
          <w:kern w:val="0"/>
        </w:rPr>
        <w:t>3</w:t>
      </w:r>
      <w:r w:rsidRPr="006B720D">
        <w:rPr>
          <w:rFonts w:ascii="黑体" w:eastAsia="黑体" w:hAnsi="Arial" w:cs="黑体"/>
          <w:b/>
          <w:bCs/>
          <w:kern w:val="0"/>
        </w:rPr>
        <w:t xml:space="preserve"> </w:t>
      </w:r>
      <w:r w:rsidRPr="006B720D">
        <w:rPr>
          <w:rFonts w:cs="宋体" w:hint="eastAsia"/>
        </w:rPr>
        <w:t>设备气密性测试；</w:t>
      </w:r>
    </w:p>
    <w:p w14:paraId="5A60DD6C" w14:textId="2B307E99" w:rsidR="00B34A81" w:rsidRPr="006B720D" w:rsidRDefault="00B34A81" w:rsidP="00B34A81">
      <w:pPr>
        <w:spacing w:line="336" w:lineRule="auto"/>
        <w:ind w:firstLineChars="200" w:firstLine="422"/>
        <w:rPr>
          <w:b/>
          <w:bCs/>
        </w:rPr>
      </w:pPr>
      <w:r w:rsidRPr="006B720D">
        <w:rPr>
          <w:rFonts w:ascii="黑体" w:eastAsia="黑体" w:hAnsi="Arial" w:cs="黑体" w:hint="eastAsia"/>
          <w:b/>
          <w:bCs/>
          <w:kern w:val="0"/>
        </w:rPr>
        <w:t>4</w:t>
      </w:r>
      <w:r w:rsidRPr="006B720D">
        <w:rPr>
          <w:rFonts w:hint="eastAsia"/>
          <w:b/>
          <w:bCs/>
        </w:rPr>
        <w:t xml:space="preserve"> </w:t>
      </w:r>
      <w:r w:rsidRPr="006B720D">
        <w:rPr>
          <w:rFonts w:cs="宋体" w:hint="eastAsia"/>
        </w:rPr>
        <w:t>设备加热和冷却效果测试；</w:t>
      </w:r>
    </w:p>
    <w:p w14:paraId="4B7C1E1E" w14:textId="03D434A3" w:rsidR="00AD29FC" w:rsidRPr="006B720D" w:rsidRDefault="00AD29FC" w:rsidP="00B34A81">
      <w:pPr>
        <w:spacing w:line="336" w:lineRule="auto"/>
        <w:ind w:firstLineChars="200" w:firstLine="422"/>
        <w:rPr>
          <w:rFonts w:cs="宋体"/>
        </w:rPr>
      </w:pPr>
      <w:r w:rsidRPr="006B720D">
        <w:rPr>
          <w:rFonts w:ascii="黑体" w:eastAsia="黑体" w:hAnsi="Arial" w:cs="黑体" w:hint="eastAsia"/>
          <w:b/>
          <w:bCs/>
          <w:kern w:val="0"/>
        </w:rPr>
        <w:t>5</w:t>
      </w:r>
      <w:r w:rsidRPr="006B720D">
        <w:rPr>
          <w:rFonts w:hint="eastAsia"/>
          <w:b/>
          <w:bCs/>
        </w:rPr>
        <w:t xml:space="preserve"> </w:t>
      </w:r>
      <w:r w:rsidRPr="006B720D">
        <w:rPr>
          <w:rFonts w:cs="宋体" w:hint="eastAsia"/>
        </w:rPr>
        <w:t>设备保温性能检测；</w:t>
      </w:r>
    </w:p>
    <w:p w14:paraId="4D0E5C85" w14:textId="6FB5CAE1" w:rsidR="00B34A81" w:rsidRPr="006B720D" w:rsidRDefault="00AD29FC" w:rsidP="00B34A81">
      <w:pPr>
        <w:spacing w:line="336" w:lineRule="auto"/>
        <w:ind w:firstLineChars="200" w:firstLine="422"/>
        <w:rPr>
          <w:rFonts w:cs="宋体"/>
        </w:rPr>
      </w:pPr>
      <w:r w:rsidRPr="006B720D">
        <w:rPr>
          <w:rFonts w:ascii="黑体" w:eastAsia="黑体" w:hAnsi="Arial" w:cs="黑体" w:hint="eastAsia"/>
          <w:b/>
          <w:bCs/>
          <w:kern w:val="0"/>
        </w:rPr>
        <w:t>6</w:t>
      </w:r>
      <w:r w:rsidR="00B34A81" w:rsidRPr="006B720D">
        <w:rPr>
          <w:rFonts w:hint="eastAsia"/>
          <w:b/>
          <w:bCs/>
        </w:rPr>
        <w:t xml:space="preserve"> </w:t>
      </w:r>
      <w:r w:rsidR="00B34A81" w:rsidRPr="006B720D">
        <w:rPr>
          <w:rFonts w:cs="宋体" w:hint="eastAsia"/>
        </w:rPr>
        <w:t>设备转速测试；</w:t>
      </w:r>
    </w:p>
    <w:p w14:paraId="660DF49D" w14:textId="382F92C6" w:rsidR="00AD29FC" w:rsidRPr="006B720D" w:rsidRDefault="00AD29FC" w:rsidP="00B34A81">
      <w:pPr>
        <w:spacing w:line="336" w:lineRule="auto"/>
        <w:ind w:firstLineChars="200" w:firstLine="422"/>
        <w:rPr>
          <w:rFonts w:cs="宋体"/>
        </w:rPr>
      </w:pPr>
      <w:r w:rsidRPr="006B720D">
        <w:rPr>
          <w:rFonts w:ascii="黑体" w:eastAsia="黑体" w:hAnsi="Arial" w:cs="黑体" w:hint="eastAsia"/>
          <w:b/>
          <w:bCs/>
          <w:kern w:val="0"/>
        </w:rPr>
        <w:t>7</w:t>
      </w:r>
      <w:r w:rsidRPr="006B720D">
        <w:rPr>
          <w:rFonts w:ascii="黑体" w:eastAsia="黑体" w:hAnsi="Arial" w:cs="黑体"/>
          <w:b/>
          <w:bCs/>
          <w:kern w:val="0"/>
        </w:rPr>
        <w:t xml:space="preserve"> </w:t>
      </w:r>
      <w:r w:rsidRPr="006B720D">
        <w:rPr>
          <w:rFonts w:cs="宋体" w:hint="eastAsia"/>
        </w:rPr>
        <w:t>控制系统测试；</w:t>
      </w:r>
    </w:p>
    <w:p w14:paraId="511B639B" w14:textId="72FA102F" w:rsidR="00B34A81" w:rsidRPr="006B720D" w:rsidRDefault="00AD29FC" w:rsidP="00B34A81">
      <w:pPr>
        <w:spacing w:line="336" w:lineRule="auto"/>
        <w:ind w:firstLineChars="200" w:firstLine="422"/>
        <w:rPr>
          <w:rFonts w:cs="宋体"/>
        </w:rPr>
      </w:pPr>
      <w:r w:rsidRPr="006B720D">
        <w:rPr>
          <w:rFonts w:ascii="黑体" w:eastAsia="黑体" w:hAnsi="Arial" w:cs="黑体" w:hint="eastAsia"/>
          <w:b/>
          <w:bCs/>
          <w:kern w:val="0"/>
        </w:rPr>
        <w:lastRenderedPageBreak/>
        <w:t>8</w:t>
      </w:r>
      <w:r w:rsidR="00B34A81" w:rsidRPr="006B720D">
        <w:rPr>
          <w:rFonts w:ascii="黑体" w:eastAsia="黑体" w:hAnsi="Arial" w:cs="黑体"/>
          <w:b/>
          <w:bCs/>
          <w:kern w:val="0"/>
        </w:rPr>
        <w:t xml:space="preserve"> </w:t>
      </w:r>
      <w:r w:rsidR="00B34A81" w:rsidRPr="00860502">
        <w:rPr>
          <w:rFonts w:ascii="宋体" w:hAnsi="宋体" w:cs="宋体" w:hint="eastAsia"/>
        </w:rPr>
        <w:t>CIP和SIP</w:t>
      </w:r>
      <w:r w:rsidR="00B34A81" w:rsidRPr="006B720D">
        <w:rPr>
          <w:rFonts w:cs="宋体" w:hint="eastAsia"/>
        </w:rPr>
        <w:t>系统测试；</w:t>
      </w:r>
    </w:p>
    <w:p w14:paraId="22C91650" w14:textId="3EC08932" w:rsidR="00B34A81" w:rsidRPr="006B720D" w:rsidRDefault="00AD29FC" w:rsidP="00B34A81">
      <w:pPr>
        <w:spacing w:line="336" w:lineRule="auto"/>
        <w:ind w:firstLineChars="200" w:firstLine="422"/>
        <w:rPr>
          <w:rFonts w:cs="宋体"/>
        </w:rPr>
      </w:pPr>
      <w:r w:rsidRPr="006B720D">
        <w:rPr>
          <w:rFonts w:ascii="黑体" w:eastAsia="黑体" w:hAnsi="Arial" w:cs="黑体" w:hint="eastAsia"/>
          <w:b/>
          <w:bCs/>
          <w:kern w:val="0"/>
        </w:rPr>
        <w:t>9</w:t>
      </w:r>
      <w:r w:rsidR="00B34A81" w:rsidRPr="006B720D">
        <w:rPr>
          <w:rFonts w:ascii="黑体" w:eastAsia="黑体" w:hAnsi="Arial" w:cs="黑体"/>
          <w:b/>
          <w:bCs/>
          <w:kern w:val="0"/>
        </w:rPr>
        <w:t xml:space="preserve"> </w:t>
      </w:r>
      <w:r w:rsidR="00B34A81" w:rsidRPr="006B720D">
        <w:rPr>
          <w:rFonts w:cs="宋体" w:hint="eastAsia"/>
        </w:rPr>
        <w:t>控制系统测试；</w:t>
      </w:r>
    </w:p>
    <w:p w14:paraId="37083134" w14:textId="70633BB8" w:rsidR="00AD29FC" w:rsidRPr="006B720D" w:rsidRDefault="00AD29FC" w:rsidP="00AD29FC">
      <w:pPr>
        <w:spacing w:line="336" w:lineRule="auto"/>
        <w:ind w:firstLineChars="200" w:firstLine="422"/>
        <w:rPr>
          <w:b/>
          <w:bCs/>
        </w:rPr>
      </w:pPr>
      <w:r w:rsidRPr="006B720D">
        <w:rPr>
          <w:rFonts w:ascii="黑体" w:eastAsia="黑体" w:hAnsi="Arial" w:cs="黑体" w:hint="eastAsia"/>
          <w:b/>
          <w:bCs/>
          <w:kern w:val="0"/>
        </w:rPr>
        <w:t>1</w:t>
      </w:r>
      <w:r w:rsidR="00B64ABB" w:rsidRPr="006B720D">
        <w:rPr>
          <w:rFonts w:ascii="黑体" w:eastAsia="黑体" w:hAnsi="Arial" w:cs="黑体" w:hint="eastAsia"/>
          <w:b/>
          <w:bCs/>
          <w:kern w:val="0"/>
        </w:rPr>
        <w:t>0</w:t>
      </w:r>
      <w:r w:rsidRPr="006B720D">
        <w:rPr>
          <w:rFonts w:ascii="黑体" w:eastAsia="黑体" w:hAnsi="Arial" w:cs="黑体"/>
          <w:b/>
          <w:bCs/>
          <w:kern w:val="0"/>
        </w:rPr>
        <w:t xml:space="preserve"> </w:t>
      </w:r>
      <w:r w:rsidRPr="006B720D">
        <w:rPr>
          <w:rFonts w:cs="宋体" w:hint="eastAsia"/>
        </w:rPr>
        <w:t>报警连锁测试；</w:t>
      </w:r>
    </w:p>
    <w:p w14:paraId="5D392548" w14:textId="03A91D06" w:rsidR="00AD29FC" w:rsidRPr="006B720D" w:rsidRDefault="00905434" w:rsidP="00B34A81">
      <w:pPr>
        <w:spacing w:line="336" w:lineRule="auto"/>
        <w:ind w:firstLineChars="200" w:firstLine="422"/>
        <w:rPr>
          <w:rFonts w:cs="宋体"/>
        </w:rPr>
      </w:pPr>
      <w:r w:rsidRPr="006B720D">
        <w:rPr>
          <w:rFonts w:ascii="黑体" w:eastAsia="黑体" w:hAnsi="Arial" w:cs="黑体" w:hint="eastAsia"/>
          <w:b/>
          <w:bCs/>
          <w:kern w:val="0"/>
        </w:rPr>
        <w:t>1</w:t>
      </w:r>
      <w:r w:rsidR="00B64ABB" w:rsidRPr="006B720D">
        <w:rPr>
          <w:rFonts w:ascii="黑体" w:eastAsia="黑体" w:hAnsi="Arial" w:cs="黑体" w:hint="eastAsia"/>
          <w:b/>
          <w:bCs/>
          <w:kern w:val="0"/>
        </w:rPr>
        <w:t>1</w:t>
      </w:r>
      <w:r w:rsidRPr="006B720D">
        <w:rPr>
          <w:rFonts w:ascii="黑体" w:eastAsia="黑体" w:hAnsi="Arial" w:cs="黑体"/>
          <w:b/>
          <w:bCs/>
          <w:kern w:val="0"/>
        </w:rPr>
        <w:t xml:space="preserve"> </w:t>
      </w:r>
      <w:r w:rsidRPr="006B720D">
        <w:rPr>
          <w:rFonts w:cs="宋体" w:hint="eastAsia"/>
        </w:rPr>
        <w:t>专属性内容测试。</w:t>
      </w:r>
    </w:p>
    <w:p w14:paraId="0E8E178B" w14:textId="77777777" w:rsidR="007D60F1" w:rsidRPr="006B720D" w:rsidRDefault="007D60F1" w:rsidP="007D60F1">
      <w:pPr>
        <w:spacing w:line="336" w:lineRule="auto"/>
        <w:ind w:firstLine="420"/>
        <w:rPr>
          <w:rFonts w:cs="宋体"/>
        </w:rPr>
      </w:pPr>
      <w:r w:rsidRPr="006B720D">
        <w:rPr>
          <w:rFonts w:cs="宋体" w:hint="eastAsia"/>
        </w:rPr>
        <w:t>检查数量：全数检查。</w:t>
      </w:r>
    </w:p>
    <w:p w14:paraId="7C29F567" w14:textId="77777777" w:rsidR="007D60F1" w:rsidRPr="006B720D" w:rsidRDefault="007D60F1" w:rsidP="007D60F1">
      <w:pPr>
        <w:spacing w:line="336" w:lineRule="auto"/>
        <w:ind w:firstLineChars="200" w:firstLine="420"/>
        <w:rPr>
          <w:rFonts w:cs="宋体"/>
        </w:rPr>
      </w:pPr>
      <w:r w:rsidRPr="006B720D">
        <w:rPr>
          <w:rFonts w:cs="宋体" w:hint="eastAsia"/>
        </w:rPr>
        <w:t>检验方法：运行检查，书面文档。</w:t>
      </w:r>
    </w:p>
    <w:p w14:paraId="6FE4FE03" w14:textId="548B5EF1" w:rsidR="0072584B" w:rsidRPr="006B720D" w:rsidRDefault="007D60F1" w:rsidP="009B3980">
      <w:pPr>
        <w:spacing w:line="336" w:lineRule="auto"/>
        <w:rPr>
          <w:rFonts w:cs="宋体"/>
        </w:rPr>
      </w:pPr>
      <w:r w:rsidRPr="006B720D">
        <w:rPr>
          <w:rFonts w:ascii="黑体" w:eastAsia="黑体" w:hAnsi="Arial" w:cs="黑体" w:hint="eastAsia"/>
          <w:b/>
          <w:bCs/>
          <w:kern w:val="0"/>
        </w:rPr>
        <w:t>11.3.7</w:t>
      </w:r>
      <w:r w:rsidRPr="006B720D">
        <w:rPr>
          <w:rFonts w:ascii="黑体" w:eastAsia="黑体" w:hAnsi="Arial" w:cs="黑体"/>
          <w:b/>
          <w:bCs/>
          <w:kern w:val="0"/>
        </w:rPr>
        <w:t xml:space="preserve"> </w:t>
      </w:r>
      <w:r w:rsidRPr="00860502">
        <w:rPr>
          <w:rFonts w:ascii="宋体" w:hAnsi="宋体" w:cs="宋体" w:hint="eastAsia"/>
        </w:rPr>
        <w:t>医药洁净区内各单元观感质量核查</w:t>
      </w:r>
      <w:r w:rsidR="009B3980" w:rsidRPr="00860502">
        <w:rPr>
          <w:rFonts w:ascii="宋体" w:hAnsi="宋体" w:cs="宋体" w:hint="eastAsia"/>
        </w:rPr>
        <w:t>应符合本</w:t>
      </w:r>
      <w:r w:rsidRPr="00860502">
        <w:rPr>
          <w:rFonts w:ascii="宋体" w:hAnsi="宋体" w:cs="宋体" w:hint="eastAsia"/>
        </w:rPr>
        <w:t>标准</w:t>
      </w:r>
      <w:r w:rsidR="009B3980" w:rsidRPr="00860502">
        <w:rPr>
          <w:rFonts w:ascii="宋体" w:hAnsi="宋体" w:cs="宋体" w:hint="eastAsia"/>
        </w:rPr>
        <w:t>第4章</w:t>
      </w:r>
      <w:r w:rsidR="00674FC5" w:rsidRPr="00764CDD">
        <w:rPr>
          <w:rFonts w:ascii="宋体" w:hAnsi="宋体" w:cs="宋体" w:hint="eastAsia"/>
        </w:rPr>
        <w:t>～</w:t>
      </w:r>
      <w:r w:rsidR="009B3980" w:rsidRPr="00860502">
        <w:rPr>
          <w:rFonts w:ascii="宋体" w:hAnsi="宋体" w:cs="宋体" w:hint="eastAsia"/>
        </w:rPr>
        <w:t>第10章的相关规定</w:t>
      </w:r>
      <w:r w:rsidR="009B3980" w:rsidRPr="006B720D">
        <w:rPr>
          <w:rFonts w:cs="宋体" w:hint="eastAsia"/>
        </w:rPr>
        <w:t>。</w:t>
      </w:r>
    </w:p>
    <w:p w14:paraId="505A251E" w14:textId="5E2C351E" w:rsidR="002374F9" w:rsidRPr="006B720D" w:rsidRDefault="00E51519" w:rsidP="002374F9">
      <w:pPr>
        <w:spacing w:line="336" w:lineRule="auto"/>
        <w:rPr>
          <w:rFonts w:cs="宋体"/>
        </w:rPr>
      </w:pPr>
      <w:r w:rsidRPr="006B720D">
        <w:rPr>
          <w:rFonts w:ascii="黑体" w:eastAsia="黑体" w:hAnsi="Arial" w:cs="黑体" w:hint="eastAsia"/>
          <w:b/>
          <w:bCs/>
          <w:kern w:val="0"/>
        </w:rPr>
        <w:t>11.3.8</w:t>
      </w:r>
      <w:r w:rsidRPr="006B720D">
        <w:rPr>
          <w:rFonts w:ascii="黑体" w:eastAsia="黑体" w:hAnsi="Arial" w:cs="黑体"/>
          <w:b/>
          <w:bCs/>
          <w:kern w:val="0"/>
        </w:rPr>
        <w:t xml:space="preserve"> </w:t>
      </w:r>
      <w:r w:rsidR="00DD46C9" w:rsidRPr="006B720D">
        <w:rPr>
          <w:rFonts w:cs="宋体" w:hint="eastAsia"/>
        </w:rPr>
        <w:t>医药</w:t>
      </w:r>
      <w:r w:rsidR="000A3759" w:rsidRPr="006B720D">
        <w:rPr>
          <w:rFonts w:cs="宋体" w:hint="eastAsia"/>
        </w:rPr>
        <w:t>工业</w:t>
      </w:r>
      <w:r w:rsidR="00DD46C9" w:rsidRPr="006B720D">
        <w:rPr>
          <w:rFonts w:cs="宋体" w:hint="eastAsia"/>
        </w:rPr>
        <w:t>洁净厂房</w:t>
      </w:r>
      <w:r w:rsidR="00963AFB" w:rsidRPr="006B720D">
        <w:rPr>
          <w:rFonts w:cs="宋体" w:hint="eastAsia"/>
        </w:rPr>
        <w:t>施工</w:t>
      </w:r>
      <w:r w:rsidR="00DD46C9" w:rsidRPr="006B720D">
        <w:rPr>
          <w:rFonts w:cs="宋体" w:hint="eastAsia"/>
        </w:rPr>
        <w:t>验收后，应由施工方编写</w:t>
      </w:r>
      <w:r w:rsidR="00963AFB" w:rsidRPr="006B720D">
        <w:rPr>
          <w:rFonts w:cs="宋体" w:hint="eastAsia"/>
        </w:rPr>
        <w:t>施工</w:t>
      </w:r>
      <w:r w:rsidR="00DD46C9" w:rsidRPr="006B720D">
        <w:rPr>
          <w:rFonts w:cs="宋体" w:hint="eastAsia"/>
        </w:rPr>
        <w:t>验收</w:t>
      </w:r>
      <w:r w:rsidR="00963AFB" w:rsidRPr="006B720D">
        <w:rPr>
          <w:rFonts w:cs="宋体" w:hint="eastAsia"/>
        </w:rPr>
        <w:t>文档，该文档应作为运行确认和性能确认依据之一。</w:t>
      </w:r>
      <w:bookmarkStart w:id="77" w:name="_Toc476514308"/>
      <w:bookmarkStart w:id="78" w:name="_Toc476643789"/>
      <w:bookmarkStart w:id="79" w:name="_Toc483223890"/>
      <w:bookmarkStart w:id="80" w:name="_Toc497123731"/>
      <w:bookmarkStart w:id="81" w:name="_Toc507584919"/>
    </w:p>
    <w:p w14:paraId="2E5F4FBF" w14:textId="60FE9CBC" w:rsidR="002374F9" w:rsidRDefault="002374F9">
      <w:pPr>
        <w:widowControl/>
        <w:jc w:val="left"/>
        <w:rPr>
          <w:rFonts w:ascii="宋体" w:hAnsi="宋体" w:cs="黑体"/>
          <w:b/>
          <w:bCs/>
          <w:sz w:val="24"/>
          <w:szCs w:val="24"/>
        </w:rPr>
      </w:pPr>
      <w:r>
        <w:rPr>
          <w:rFonts w:ascii="宋体" w:hAnsi="宋体" w:cs="黑体"/>
          <w:b/>
          <w:bCs/>
          <w:sz w:val="24"/>
          <w:szCs w:val="24"/>
        </w:rPr>
        <w:br w:type="page"/>
      </w:r>
    </w:p>
    <w:p w14:paraId="22CFB429" w14:textId="77777777" w:rsidR="00A85A91" w:rsidRDefault="00A85A91">
      <w:pPr>
        <w:widowControl/>
        <w:jc w:val="left"/>
        <w:rPr>
          <w:rFonts w:ascii="宋体" w:hAnsi="宋体" w:cs="黑体"/>
          <w:b/>
          <w:bCs/>
          <w:sz w:val="24"/>
          <w:szCs w:val="24"/>
        </w:rPr>
      </w:pPr>
    </w:p>
    <w:p w14:paraId="19832C27" w14:textId="77777777" w:rsidR="00431270" w:rsidRPr="008C6159" w:rsidRDefault="00431270" w:rsidP="00FE1890">
      <w:pPr>
        <w:autoSpaceDE w:val="0"/>
        <w:autoSpaceDN w:val="0"/>
        <w:spacing w:line="360" w:lineRule="auto"/>
        <w:jc w:val="center"/>
        <w:outlineLvl w:val="0"/>
        <w:rPr>
          <w:rFonts w:ascii="宋体" w:hAnsi="宋体" w:cs="黑体"/>
          <w:b/>
          <w:bCs/>
          <w:sz w:val="24"/>
          <w:szCs w:val="24"/>
        </w:rPr>
      </w:pPr>
      <w:bookmarkStart w:id="82" w:name="_Toc39817443"/>
      <w:r w:rsidRPr="008C6159">
        <w:rPr>
          <w:rFonts w:ascii="宋体" w:hAnsi="宋体" w:cs="黑体" w:hint="eastAsia"/>
          <w:b/>
          <w:bCs/>
          <w:sz w:val="24"/>
          <w:szCs w:val="24"/>
        </w:rPr>
        <w:t>本标准用词说明</w:t>
      </w:r>
      <w:bookmarkEnd w:id="77"/>
      <w:bookmarkEnd w:id="78"/>
      <w:bookmarkEnd w:id="79"/>
      <w:bookmarkEnd w:id="80"/>
      <w:bookmarkEnd w:id="81"/>
      <w:bookmarkEnd w:id="82"/>
    </w:p>
    <w:p w14:paraId="58419EDF" w14:textId="77777777" w:rsidR="00431270" w:rsidRPr="00431270" w:rsidRDefault="00431270" w:rsidP="00760B57">
      <w:pPr>
        <w:autoSpaceDE w:val="0"/>
        <w:autoSpaceDN w:val="0"/>
        <w:spacing w:line="300" w:lineRule="auto"/>
        <w:rPr>
          <w:b/>
          <w:sz w:val="28"/>
          <w:szCs w:val="28"/>
        </w:rPr>
      </w:pPr>
    </w:p>
    <w:p w14:paraId="6878AE85" w14:textId="77777777" w:rsidR="00431270" w:rsidRPr="00A85A91" w:rsidRDefault="00431270" w:rsidP="00FD0125">
      <w:pPr>
        <w:spacing w:line="336" w:lineRule="auto"/>
        <w:ind w:firstLineChars="200" w:firstLine="422"/>
      </w:pPr>
      <w:r w:rsidRPr="00A85A91">
        <w:rPr>
          <w:rFonts w:ascii="黑体" w:eastAsia="黑体" w:hAnsi="黑体"/>
          <w:b/>
        </w:rPr>
        <w:t>1</w:t>
      </w:r>
      <w:r w:rsidRPr="00A85A91">
        <w:t xml:space="preserve">  </w:t>
      </w:r>
      <w:r w:rsidRPr="00A85A91">
        <w:rPr>
          <w:rFonts w:hint="eastAsia"/>
        </w:rPr>
        <w:t>为便于在执行本标准条文时区别对待，对要求严格程度不同的用词说明如下：</w:t>
      </w:r>
    </w:p>
    <w:p w14:paraId="78CC1887" w14:textId="77777777" w:rsidR="00431270" w:rsidRPr="00A85A91" w:rsidRDefault="00431270" w:rsidP="00FD0125">
      <w:pPr>
        <w:spacing w:line="336" w:lineRule="auto"/>
        <w:ind w:left="315" w:firstLineChars="200" w:firstLine="422"/>
      </w:pPr>
      <w:r w:rsidRPr="00A85A91">
        <w:rPr>
          <w:rFonts w:ascii="黑体" w:eastAsia="黑体" w:hAnsi="黑体" w:hint="eastAsia"/>
          <w:b/>
        </w:rPr>
        <w:t>1）</w:t>
      </w:r>
      <w:r w:rsidRPr="00A85A91">
        <w:rPr>
          <w:rFonts w:hint="eastAsia"/>
        </w:rPr>
        <w:t>表示很严格，非这样做不可的</w:t>
      </w:r>
      <w:r w:rsidR="008E636B" w:rsidRPr="00A85A91">
        <w:rPr>
          <w:rFonts w:hint="eastAsia"/>
        </w:rPr>
        <w:t>：</w:t>
      </w:r>
    </w:p>
    <w:p w14:paraId="48D5E8AE" w14:textId="77777777" w:rsidR="00431270" w:rsidRPr="00A85A91" w:rsidRDefault="00431270" w:rsidP="00FD0125">
      <w:pPr>
        <w:spacing w:line="336" w:lineRule="auto"/>
        <w:ind w:left="945" w:firstLineChars="50" w:firstLine="105"/>
      </w:pPr>
      <w:r w:rsidRPr="00A85A91">
        <w:rPr>
          <w:rFonts w:hint="eastAsia"/>
        </w:rPr>
        <w:t>正面词采用“必须”</w:t>
      </w:r>
      <w:r w:rsidR="008E636B" w:rsidRPr="00A85A91">
        <w:rPr>
          <w:rFonts w:hint="eastAsia"/>
        </w:rPr>
        <w:t>，</w:t>
      </w:r>
      <w:r w:rsidRPr="00A85A91">
        <w:rPr>
          <w:rFonts w:hint="eastAsia"/>
        </w:rPr>
        <w:t>反面词采用“严禁”</w:t>
      </w:r>
      <w:r w:rsidR="008E636B" w:rsidRPr="00A85A91">
        <w:rPr>
          <w:rFonts w:hint="eastAsia"/>
        </w:rPr>
        <w:t>；</w:t>
      </w:r>
    </w:p>
    <w:p w14:paraId="514C3BF1" w14:textId="77777777" w:rsidR="00431270" w:rsidRPr="00A85A91" w:rsidRDefault="00431270" w:rsidP="00FD0125">
      <w:pPr>
        <w:spacing w:line="336" w:lineRule="auto"/>
        <w:ind w:left="315" w:firstLineChars="200" w:firstLine="422"/>
      </w:pPr>
      <w:r w:rsidRPr="00A85A91">
        <w:rPr>
          <w:rFonts w:ascii="黑体" w:eastAsia="黑体" w:hAnsi="黑体"/>
          <w:b/>
        </w:rPr>
        <w:t>2</w:t>
      </w:r>
      <w:r w:rsidRPr="00A85A91">
        <w:rPr>
          <w:rFonts w:ascii="黑体" w:eastAsia="黑体" w:hAnsi="黑体" w:hint="eastAsia"/>
          <w:b/>
        </w:rPr>
        <w:t>）</w:t>
      </w:r>
      <w:r w:rsidRPr="00A85A91">
        <w:rPr>
          <w:rFonts w:hint="eastAsia"/>
        </w:rPr>
        <w:t>表示严格，在正常情况下均应这样做</w:t>
      </w:r>
      <w:r w:rsidR="001B29F9" w:rsidRPr="00A85A91">
        <w:rPr>
          <w:rFonts w:hint="eastAsia"/>
        </w:rPr>
        <w:t>的</w:t>
      </w:r>
      <w:r w:rsidR="008E636B" w:rsidRPr="00A85A91">
        <w:rPr>
          <w:rFonts w:hint="eastAsia"/>
        </w:rPr>
        <w:t>：</w:t>
      </w:r>
    </w:p>
    <w:p w14:paraId="74A4797E" w14:textId="77777777" w:rsidR="00431270" w:rsidRPr="00A85A91" w:rsidRDefault="00431270" w:rsidP="00FD0125">
      <w:pPr>
        <w:spacing w:line="336" w:lineRule="auto"/>
        <w:ind w:left="2" w:firstLineChars="500" w:firstLine="1050"/>
      </w:pPr>
      <w:r w:rsidRPr="00A85A91">
        <w:rPr>
          <w:rFonts w:hint="eastAsia"/>
        </w:rPr>
        <w:t>正面词采用“应”</w:t>
      </w:r>
      <w:r w:rsidR="008E636B" w:rsidRPr="00A85A91">
        <w:rPr>
          <w:rFonts w:hint="eastAsia"/>
        </w:rPr>
        <w:t>，</w:t>
      </w:r>
      <w:r w:rsidRPr="00A85A91">
        <w:rPr>
          <w:rFonts w:hint="eastAsia"/>
        </w:rPr>
        <w:t>反面词采用“不应”或“不得”</w:t>
      </w:r>
      <w:r w:rsidR="008E636B" w:rsidRPr="00A85A91">
        <w:rPr>
          <w:rFonts w:hint="eastAsia"/>
        </w:rPr>
        <w:t>；</w:t>
      </w:r>
    </w:p>
    <w:p w14:paraId="64D5DB05" w14:textId="77777777" w:rsidR="00431270" w:rsidRPr="00A85A91" w:rsidRDefault="00431270" w:rsidP="00FD0125">
      <w:pPr>
        <w:spacing w:line="336" w:lineRule="auto"/>
        <w:ind w:left="315" w:firstLineChars="200" w:firstLine="422"/>
      </w:pPr>
      <w:r w:rsidRPr="00A85A91">
        <w:rPr>
          <w:rFonts w:ascii="黑体" w:eastAsia="黑体" w:hAnsi="黑体"/>
          <w:b/>
        </w:rPr>
        <w:t>3</w:t>
      </w:r>
      <w:r w:rsidRPr="00A85A91">
        <w:rPr>
          <w:rFonts w:ascii="黑体" w:eastAsia="黑体" w:hAnsi="黑体" w:hint="eastAsia"/>
          <w:b/>
        </w:rPr>
        <w:t>）</w:t>
      </w:r>
      <w:r w:rsidRPr="00A85A91">
        <w:rPr>
          <w:rFonts w:hint="eastAsia"/>
        </w:rPr>
        <w:t>表示允许稍有选择，在条件许可时首先应这样做的</w:t>
      </w:r>
      <w:r w:rsidR="008E636B" w:rsidRPr="00A85A91">
        <w:rPr>
          <w:rFonts w:hint="eastAsia"/>
        </w:rPr>
        <w:t>：</w:t>
      </w:r>
    </w:p>
    <w:p w14:paraId="7B403F95" w14:textId="77777777" w:rsidR="00431270" w:rsidRPr="00A85A91" w:rsidRDefault="00431270" w:rsidP="00FD0125">
      <w:pPr>
        <w:spacing w:line="336" w:lineRule="auto"/>
        <w:ind w:left="2" w:firstLineChars="500" w:firstLine="1050"/>
      </w:pPr>
      <w:r w:rsidRPr="00A85A91">
        <w:rPr>
          <w:rFonts w:hint="eastAsia"/>
        </w:rPr>
        <w:t>正面词采用“宜”</w:t>
      </w:r>
      <w:r w:rsidR="008E636B" w:rsidRPr="00A85A91">
        <w:rPr>
          <w:rFonts w:hint="eastAsia"/>
        </w:rPr>
        <w:t>，</w:t>
      </w:r>
      <w:r w:rsidRPr="00A85A91">
        <w:rPr>
          <w:rFonts w:hint="eastAsia"/>
        </w:rPr>
        <w:t>反面词采用“不宜”</w:t>
      </w:r>
      <w:r w:rsidR="008E636B" w:rsidRPr="00A85A91">
        <w:rPr>
          <w:rFonts w:hint="eastAsia"/>
        </w:rPr>
        <w:t>；</w:t>
      </w:r>
    </w:p>
    <w:p w14:paraId="6AD41F21" w14:textId="77777777" w:rsidR="00431270" w:rsidRPr="00A85A91" w:rsidRDefault="00431270" w:rsidP="00FD0125">
      <w:pPr>
        <w:spacing w:line="336" w:lineRule="auto"/>
        <w:ind w:left="315" w:firstLineChars="200" w:firstLine="422"/>
      </w:pPr>
      <w:r w:rsidRPr="00A85A91">
        <w:rPr>
          <w:rFonts w:ascii="黑体" w:eastAsia="黑体" w:hAnsi="黑体"/>
          <w:b/>
        </w:rPr>
        <w:t>4</w:t>
      </w:r>
      <w:r w:rsidRPr="00A85A91">
        <w:rPr>
          <w:rFonts w:ascii="黑体" w:eastAsia="黑体" w:hAnsi="黑体" w:hint="eastAsia"/>
          <w:b/>
        </w:rPr>
        <w:t>）</w:t>
      </w:r>
      <w:r w:rsidRPr="00A85A91">
        <w:rPr>
          <w:rFonts w:hint="eastAsia"/>
        </w:rPr>
        <w:t>表示有选择，在一定条件下可以这样做的：采用“可”。</w:t>
      </w:r>
    </w:p>
    <w:p w14:paraId="66BB1352" w14:textId="77777777" w:rsidR="00431270" w:rsidRPr="008C6159" w:rsidRDefault="00431270" w:rsidP="00FD0125">
      <w:pPr>
        <w:spacing w:line="336" w:lineRule="auto"/>
        <w:ind w:firstLineChars="200" w:firstLine="422"/>
      </w:pPr>
      <w:r w:rsidRPr="00A85A91">
        <w:rPr>
          <w:rFonts w:ascii="黑体" w:eastAsia="黑体" w:hAnsi="黑体"/>
          <w:b/>
        </w:rPr>
        <w:t>2</w:t>
      </w:r>
      <w:r w:rsidRPr="00A85A91">
        <w:rPr>
          <w:b/>
        </w:rPr>
        <w:t xml:space="preserve"> </w:t>
      </w:r>
      <w:r w:rsidRPr="00A85A91">
        <w:t xml:space="preserve"> </w:t>
      </w:r>
      <w:r w:rsidR="008E636B" w:rsidRPr="00A85A91">
        <w:rPr>
          <w:rFonts w:hint="eastAsia"/>
        </w:rPr>
        <w:t>条文</w:t>
      </w:r>
      <w:r w:rsidRPr="00A85A91">
        <w:rPr>
          <w:rFonts w:hint="eastAsia"/>
        </w:rPr>
        <w:t>中指明应按其他有关标准执行</w:t>
      </w:r>
      <w:r w:rsidR="008E636B" w:rsidRPr="00A85A91">
        <w:rPr>
          <w:rFonts w:hint="eastAsia"/>
        </w:rPr>
        <w:t>的</w:t>
      </w:r>
      <w:r w:rsidRPr="00A85A91">
        <w:rPr>
          <w:rFonts w:hint="eastAsia"/>
        </w:rPr>
        <w:t>写法为：“应符合……的规定”或“应按……执行”。</w:t>
      </w:r>
    </w:p>
    <w:p w14:paraId="31E12501" w14:textId="77777777" w:rsidR="00431270" w:rsidRPr="001B29F9" w:rsidRDefault="00431270" w:rsidP="0062137E">
      <w:pPr>
        <w:spacing w:line="305" w:lineRule="auto"/>
        <w:rPr>
          <w:rFonts w:ascii="宋体" w:hAnsi="宋体" w:cs="宋体"/>
          <w:color w:val="000000"/>
          <w:kern w:val="0"/>
          <w:sz w:val="24"/>
          <w:szCs w:val="24"/>
        </w:rPr>
      </w:pPr>
    </w:p>
    <w:p w14:paraId="255566A4" w14:textId="7ADF6EB1" w:rsidR="00237C29" w:rsidRDefault="00237C29">
      <w:pPr>
        <w:widowControl/>
        <w:jc w:val="left"/>
      </w:pPr>
      <w:r>
        <w:br w:type="page"/>
      </w:r>
    </w:p>
    <w:p w14:paraId="3B3AFA28" w14:textId="60389043" w:rsidR="00E650C6" w:rsidRPr="008C6159" w:rsidRDefault="00E650C6" w:rsidP="00E650C6">
      <w:pPr>
        <w:autoSpaceDE w:val="0"/>
        <w:autoSpaceDN w:val="0"/>
        <w:spacing w:line="360" w:lineRule="auto"/>
        <w:jc w:val="center"/>
        <w:outlineLvl w:val="0"/>
        <w:rPr>
          <w:rFonts w:ascii="宋体" w:hAnsi="宋体" w:cs="黑体"/>
          <w:b/>
          <w:bCs/>
          <w:sz w:val="24"/>
          <w:szCs w:val="24"/>
        </w:rPr>
      </w:pPr>
      <w:bookmarkStart w:id="83" w:name="_Toc39817444"/>
      <w:r>
        <w:rPr>
          <w:rFonts w:ascii="宋体" w:hAnsi="宋体" w:cs="黑体" w:hint="eastAsia"/>
          <w:b/>
          <w:bCs/>
          <w:sz w:val="24"/>
          <w:szCs w:val="24"/>
        </w:rPr>
        <w:lastRenderedPageBreak/>
        <w:t>引用标准名称</w:t>
      </w:r>
    </w:p>
    <w:p w14:paraId="609BACC4" w14:textId="77777777" w:rsidR="00E650C6" w:rsidRPr="00431270" w:rsidRDefault="00E650C6" w:rsidP="00E650C6">
      <w:pPr>
        <w:autoSpaceDE w:val="0"/>
        <w:autoSpaceDN w:val="0"/>
        <w:spacing w:line="300" w:lineRule="auto"/>
        <w:rPr>
          <w:b/>
          <w:sz w:val="28"/>
          <w:szCs w:val="28"/>
        </w:rPr>
      </w:pPr>
    </w:p>
    <w:p w14:paraId="6FA0249D" w14:textId="77777777" w:rsidR="00E650C6" w:rsidRPr="00623AA5" w:rsidRDefault="00E650C6" w:rsidP="00E650C6">
      <w:pPr>
        <w:spacing w:line="336" w:lineRule="auto"/>
        <w:ind w:firstLineChars="200" w:firstLine="420"/>
        <w:rPr>
          <w:rFonts w:ascii="宋体" w:hAnsi="宋体" w:cs="宋体"/>
        </w:rPr>
      </w:pPr>
      <w:r w:rsidRPr="00623AA5">
        <w:rPr>
          <w:rFonts w:ascii="宋体" w:hAnsi="宋体" w:cs="宋体" w:hint="eastAsia"/>
        </w:rPr>
        <w:t>《通风与空调工程施工规范》GB 50738、</w:t>
      </w:r>
    </w:p>
    <w:p w14:paraId="79C53E62" w14:textId="77777777" w:rsidR="00E650C6" w:rsidRPr="00623AA5" w:rsidRDefault="00E650C6" w:rsidP="00E650C6">
      <w:pPr>
        <w:spacing w:line="336" w:lineRule="auto"/>
        <w:ind w:firstLineChars="200" w:firstLine="420"/>
        <w:rPr>
          <w:rFonts w:ascii="宋体" w:hAnsi="宋体" w:cs="宋体"/>
        </w:rPr>
      </w:pPr>
      <w:r w:rsidRPr="00623AA5">
        <w:rPr>
          <w:rFonts w:ascii="宋体" w:hAnsi="宋体" w:cs="宋体" w:hint="eastAsia"/>
        </w:rPr>
        <w:t>《通风与空调工程施工质量验收规范》GB 50243</w:t>
      </w:r>
    </w:p>
    <w:p w14:paraId="3860D125" w14:textId="77777777" w:rsidR="00E650C6" w:rsidRPr="00623AA5" w:rsidRDefault="00E650C6" w:rsidP="00E650C6">
      <w:pPr>
        <w:spacing w:line="336" w:lineRule="auto"/>
        <w:ind w:firstLineChars="200" w:firstLine="420"/>
        <w:rPr>
          <w:rFonts w:ascii="宋体" w:hAnsi="宋体" w:cs="宋体"/>
        </w:rPr>
      </w:pPr>
      <w:r w:rsidRPr="00623AA5">
        <w:rPr>
          <w:rFonts w:ascii="宋体" w:hAnsi="宋体" w:cs="宋体" w:hint="eastAsia"/>
        </w:rPr>
        <w:t>《洁净室施工及验收规范》GB 50591</w:t>
      </w:r>
    </w:p>
    <w:p w14:paraId="4F3FCC0B" w14:textId="5601C943" w:rsidR="00E650C6" w:rsidRPr="00623AA5" w:rsidRDefault="00E650C6" w:rsidP="00E650C6">
      <w:pPr>
        <w:spacing w:line="336" w:lineRule="auto"/>
        <w:ind w:firstLineChars="200" w:firstLine="420"/>
        <w:rPr>
          <w:rFonts w:ascii="宋体" w:hAnsi="宋体"/>
        </w:rPr>
      </w:pPr>
      <w:r w:rsidRPr="00623AA5">
        <w:rPr>
          <w:rFonts w:ascii="宋体" w:hAnsi="宋体" w:cs="宋体" w:hint="eastAsia"/>
        </w:rPr>
        <w:t>《洁净厂房施工及质量验收规范》GB</w:t>
      </w:r>
      <w:r w:rsidRPr="00623AA5">
        <w:rPr>
          <w:rFonts w:ascii="宋体" w:hAnsi="宋体" w:cs="宋体"/>
        </w:rPr>
        <w:t xml:space="preserve"> </w:t>
      </w:r>
      <w:r w:rsidRPr="00623AA5">
        <w:rPr>
          <w:rFonts w:ascii="宋体" w:hAnsi="宋体" w:cs="宋体" w:hint="eastAsia"/>
        </w:rPr>
        <w:t>51110</w:t>
      </w:r>
    </w:p>
    <w:p w14:paraId="13094F1B" w14:textId="77777777" w:rsidR="00E650C6" w:rsidRPr="00623AA5" w:rsidRDefault="00E650C6" w:rsidP="00E650C6">
      <w:pPr>
        <w:spacing w:line="336" w:lineRule="auto"/>
        <w:ind w:firstLineChars="200" w:firstLine="420"/>
        <w:rPr>
          <w:rFonts w:ascii="宋体" w:hAnsi="宋体" w:cs="宋体"/>
        </w:rPr>
      </w:pPr>
      <w:r w:rsidRPr="00623AA5">
        <w:rPr>
          <w:rFonts w:ascii="宋体" w:hAnsi="宋体" w:cs="宋体" w:hint="eastAsia"/>
        </w:rPr>
        <w:t>《建筑内部装修防火施工及验收规范》GB</w:t>
      </w:r>
      <w:r w:rsidRPr="00623AA5">
        <w:rPr>
          <w:rFonts w:ascii="宋体" w:hAnsi="宋体" w:cs="宋体"/>
        </w:rPr>
        <w:t xml:space="preserve"> </w:t>
      </w:r>
      <w:r w:rsidRPr="00623AA5">
        <w:rPr>
          <w:rFonts w:ascii="宋体" w:hAnsi="宋体" w:cs="宋体" w:hint="eastAsia"/>
        </w:rPr>
        <w:t>50354</w:t>
      </w:r>
    </w:p>
    <w:p w14:paraId="1D92F95E" w14:textId="672C6791" w:rsidR="00E650C6" w:rsidRPr="00623AA5" w:rsidRDefault="00E650C6" w:rsidP="00E650C6">
      <w:pPr>
        <w:spacing w:line="336" w:lineRule="auto"/>
        <w:ind w:firstLineChars="200" w:firstLine="420"/>
        <w:rPr>
          <w:rFonts w:ascii="宋体" w:hAnsi="宋体"/>
        </w:rPr>
      </w:pPr>
      <w:r w:rsidRPr="00623AA5">
        <w:rPr>
          <w:rFonts w:ascii="宋体" w:hAnsi="宋体" w:cs="宋体" w:hint="eastAsia"/>
        </w:rPr>
        <w:t>《建筑装饰装修工程质量验收规范》GB</w:t>
      </w:r>
      <w:r w:rsidRPr="00623AA5">
        <w:rPr>
          <w:rFonts w:ascii="宋体" w:hAnsi="宋体" w:cs="宋体"/>
        </w:rPr>
        <w:t xml:space="preserve"> </w:t>
      </w:r>
      <w:r w:rsidRPr="00623AA5">
        <w:rPr>
          <w:rFonts w:ascii="宋体" w:hAnsi="宋体" w:cs="宋体" w:hint="eastAsia"/>
        </w:rPr>
        <w:t>50210</w:t>
      </w:r>
    </w:p>
    <w:p w14:paraId="700CD52F" w14:textId="77777777" w:rsidR="00623AA5" w:rsidRDefault="00623AA5" w:rsidP="00E650C6">
      <w:pPr>
        <w:spacing w:line="336" w:lineRule="auto"/>
        <w:ind w:firstLineChars="200" w:firstLine="420"/>
        <w:rPr>
          <w:rFonts w:ascii="宋体" w:hAnsi="宋体" w:cs="宋体"/>
        </w:rPr>
      </w:pPr>
      <w:r w:rsidRPr="00C37E0C">
        <w:rPr>
          <w:rFonts w:cs="宋体" w:hint="eastAsia"/>
        </w:rPr>
        <w:t>《医药工艺用水系统设计规范》</w:t>
      </w:r>
      <w:r w:rsidRPr="00551C60">
        <w:rPr>
          <w:rFonts w:ascii="宋体" w:hAnsi="宋体" w:cs="宋体" w:hint="eastAsia"/>
        </w:rPr>
        <w:t>GB</w:t>
      </w:r>
      <w:r w:rsidRPr="00551C60">
        <w:rPr>
          <w:rFonts w:ascii="宋体" w:hAnsi="宋体" w:cs="宋体"/>
        </w:rPr>
        <w:t xml:space="preserve"> </w:t>
      </w:r>
      <w:r w:rsidRPr="00551C60">
        <w:rPr>
          <w:rFonts w:ascii="宋体" w:hAnsi="宋体" w:cs="宋体" w:hint="eastAsia"/>
        </w:rPr>
        <w:t>50913</w:t>
      </w:r>
    </w:p>
    <w:p w14:paraId="1195D0A1" w14:textId="77777777" w:rsidR="00623AA5" w:rsidRDefault="00623AA5" w:rsidP="00E650C6">
      <w:pPr>
        <w:spacing w:line="336" w:lineRule="auto"/>
        <w:ind w:firstLineChars="200" w:firstLine="420"/>
        <w:rPr>
          <w:rFonts w:ascii="宋体" w:hAnsi="宋体" w:cs="宋体"/>
        </w:rPr>
      </w:pPr>
      <w:r w:rsidRPr="00551C60">
        <w:rPr>
          <w:rFonts w:ascii="宋体" w:hAnsi="宋体" w:cs="宋体" w:hint="eastAsia"/>
        </w:rPr>
        <w:t>《工业金属管道工程施工规范》GB</w:t>
      </w:r>
      <w:r w:rsidRPr="00551C60">
        <w:rPr>
          <w:rFonts w:ascii="宋体" w:hAnsi="宋体" w:cs="宋体"/>
        </w:rPr>
        <w:t xml:space="preserve"> </w:t>
      </w:r>
      <w:r w:rsidRPr="00551C60">
        <w:rPr>
          <w:rFonts w:ascii="宋体" w:hAnsi="宋体" w:cs="宋体" w:hint="eastAsia"/>
        </w:rPr>
        <w:t>50235</w:t>
      </w:r>
    </w:p>
    <w:p w14:paraId="2A753F73" w14:textId="051AC8D9" w:rsidR="00E650C6" w:rsidRDefault="00623AA5" w:rsidP="00E650C6">
      <w:pPr>
        <w:spacing w:line="336" w:lineRule="auto"/>
        <w:ind w:firstLineChars="200" w:firstLine="420"/>
        <w:rPr>
          <w:rFonts w:ascii="宋体" w:hAnsi="宋体" w:cs="宋体"/>
        </w:rPr>
      </w:pPr>
      <w:r w:rsidRPr="00551C60">
        <w:rPr>
          <w:rFonts w:ascii="宋体" w:hAnsi="宋体" w:cs="宋体" w:hint="eastAsia"/>
        </w:rPr>
        <w:t>《工业金属管道工程施工质量验收规范》GB</w:t>
      </w:r>
      <w:r w:rsidRPr="00551C60">
        <w:rPr>
          <w:rFonts w:ascii="宋体" w:hAnsi="宋体" w:cs="宋体"/>
        </w:rPr>
        <w:t xml:space="preserve"> </w:t>
      </w:r>
      <w:r w:rsidRPr="00551C60">
        <w:rPr>
          <w:rFonts w:ascii="宋体" w:hAnsi="宋体" w:cs="宋体" w:hint="eastAsia"/>
        </w:rPr>
        <w:t>50184</w:t>
      </w:r>
    </w:p>
    <w:p w14:paraId="2A0DA1DA" w14:textId="77777777" w:rsidR="00E027C5" w:rsidRDefault="00E027C5" w:rsidP="00E650C6">
      <w:pPr>
        <w:spacing w:line="336" w:lineRule="auto"/>
        <w:ind w:firstLineChars="200" w:firstLine="420"/>
        <w:rPr>
          <w:rFonts w:ascii="宋体" w:hAnsi="宋体" w:cs="宋体"/>
          <w:bCs/>
        </w:rPr>
      </w:pPr>
      <w:r w:rsidRPr="00900D0B">
        <w:rPr>
          <w:rFonts w:cs="宋体" w:hint="eastAsia"/>
          <w:bCs/>
        </w:rPr>
        <w:t>《建筑给水排水及采暖工程施工质量验收规范</w:t>
      </w:r>
      <w:r w:rsidRPr="00900D0B">
        <w:rPr>
          <w:rFonts w:ascii="宋体" w:hAnsi="宋体" w:cs="宋体" w:hint="eastAsia"/>
          <w:bCs/>
        </w:rPr>
        <w:t>》GB</w:t>
      </w:r>
      <w:r w:rsidRPr="00900D0B">
        <w:rPr>
          <w:rFonts w:ascii="宋体" w:hAnsi="宋体" w:cs="宋体"/>
          <w:bCs/>
        </w:rPr>
        <w:t xml:space="preserve"> 50242</w:t>
      </w:r>
    </w:p>
    <w:p w14:paraId="6F97E507" w14:textId="6806EE53" w:rsidR="00623AA5" w:rsidRDefault="00E027C5" w:rsidP="00E650C6">
      <w:pPr>
        <w:spacing w:line="336" w:lineRule="auto"/>
        <w:ind w:firstLineChars="200" w:firstLine="420"/>
        <w:rPr>
          <w:rFonts w:ascii="宋体" w:hAnsi="宋体" w:cs="宋体"/>
          <w:bCs/>
        </w:rPr>
      </w:pPr>
      <w:r w:rsidRPr="00900D0B">
        <w:rPr>
          <w:rFonts w:ascii="宋体" w:hAnsi="宋体" w:cs="宋体" w:hint="eastAsia"/>
          <w:bCs/>
        </w:rPr>
        <w:t>《建筑同层排水工程技</w:t>
      </w:r>
      <w:r w:rsidRPr="003B6393">
        <w:rPr>
          <w:rFonts w:ascii="宋体" w:hAnsi="宋体" w:cs="宋体" w:hint="eastAsia"/>
          <w:bCs/>
        </w:rPr>
        <w:t>术规程》</w:t>
      </w:r>
      <w:r w:rsidRPr="003B6393">
        <w:rPr>
          <w:rFonts w:ascii="宋体" w:hAnsi="宋体" w:cs="宋体"/>
          <w:bCs/>
        </w:rPr>
        <w:t>CJJ</w:t>
      </w:r>
      <w:r>
        <w:rPr>
          <w:rFonts w:ascii="宋体" w:hAnsi="宋体" w:cs="宋体"/>
          <w:bCs/>
        </w:rPr>
        <w:t xml:space="preserve"> </w:t>
      </w:r>
      <w:r w:rsidRPr="003B6393">
        <w:rPr>
          <w:rFonts w:ascii="宋体" w:hAnsi="宋体" w:cs="宋体"/>
          <w:bCs/>
        </w:rPr>
        <w:t>232</w:t>
      </w:r>
    </w:p>
    <w:p w14:paraId="71CB271A" w14:textId="77777777" w:rsidR="00E027C5" w:rsidRDefault="00E027C5" w:rsidP="00E650C6">
      <w:pPr>
        <w:spacing w:line="336" w:lineRule="auto"/>
        <w:ind w:firstLineChars="200" w:firstLine="420"/>
        <w:rPr>
          <w:rFonts w:ascii="宋体" w:hAnsi="宋体" w:cs="宋体"/>
          <w:bCs/>
        </w:rPr>
      </w:pPr>
      <w:r w:rsidRPr="00F071AE">
        <w:rPr>
          <w:rFonts w:cs="宋体" w:hint="eastAsia"/>
          <w:bCs/>
        </w:rPr>
        <w:t>《</w:t>
      </w:r>
      <w:r w:rsidRPr="00067C48">
        <w:rPr>
          <w:rFonts w:ascii="宋体" w:hAnsi="宋体" w:cs="宋体" w:hint="eastAsia"/>
          <w:bCs/>
        </w:rPr>
        <w:t>消防给水及消火栓系统技术规范》</w:t>
      </w:r>
      <w:r w:rsidRPr="00067C48">
        <w:rPr>
          <w:rFonts w:ascii="宋体" w:hAnsi="宋体" w:cs="宋体"/>
          <w:bCs/>
        </w:rPr>
        <w:t>GB 50974</w:t>
      </w:r>
    </w:p>
    <w:p w14:paraId="232E5481" w14:textId="77777777" w:rsidR="00E027C5" w:rsidRDefault="00E027C5" w:rsidP="00E650C6">
      <w:pPr>
        <w:spacing w:line="336" w:lineRule="auto"/>
        <w:ind w:firstLineChars="200" w:firstLine="420"/>
        <w:rPr>
          <w:rFonts w:ascii="宋体" w:hAnsi="宋体" w:cs="宋体"/>
          <w:bCs/>
        </w:rPr>
      </w:pPr>
      <w:r w:rsidRPr="00067C48">
        <w:rPr>
          <w:rFonts w:ascii="宋体" w:hAnsi="宋体" w:cs="宋体" w:hint="eastAsia"/>
          <w:bCs/>
        </w:rPr>
        <w:t>《建筑灭火器配置验收及检查规范》</w:t>
      </w:r>
      <w:r w:rsidRPr="00067C48">
        <w:rPr>
          <w:rFonts w:ascii="宋体" w:hAnsi="宋体" w:cs="宋体"/>
          <w:bCs/>
        </w:rPr>
        <w:t>GB 50444</w:t>
      </w:r>
    </w:p>
    <w:p w14:paraId="6CF1E6F4" w14:textId="436C8E96" w:rsidR="00E027C5" w:rsidRDefault="00E027C5" w:rsidP="00E650C6">
      <w:pPr>
        <w:spacing w:line="336" w:lineRule="auto"/>
        <w:ind w:firstLineChars="200" w:firstLine="420"/>
        <w:rPr>
          <w:rFonts w:ascii="宋体" w:hAnsi="宋体" w:cs="宋体"/>
          <w:bCs/>
        </w:rPr>
      </w:pPr>
      <w:r w:rsidRPr="00067C48">
        <w:rPr>
          <w:rFonts w:ascii="宋体" w:hAnsi="宋体" w:cs="宋体" w:hint="eastAsia"/>
          <w:bCs/>
        </w:rPr>
        <w:t>《火灾自动报警系统施工及验收标准》GB</w:t>
      </w:r>
      <w:r w:rsidRPr="00067C48">
        <w:rPr>
          <w:rFonts w:ascii="宋体" w:hAnsi="宋体" w:cs="宋体"/>
          <w:bCs/>
        </w:rPr>
        <w:t xml:space="preserve"> </w:t>
      </w:r>
      <w:r w:rsidRPr="00067C48">
        <w:rPr>
          <w:rFonts w:ascii="宋体" w:hAnsi="宋体" w:cs="宋体" w:hint="eastAsia"/>
          <w:bCs/>
        </w:rPr>
        <w:t>50166</w:t>
      </w:r>
    </w:p>
    <w:p w14:paraId="76079CBD" w14:textId="77777777" w:rsidR="00E027C5" w:rsidRDefault="00E027C5" w:rsidP="00E650C6">
      <w:pPr>
        <w:spacing w:line="336" w:lineRule="auto"/>
        <w:ind w:firstLineChars="200" w:firstLine="420"/>
        <w:rPr>
          <w:rFonts w:ascii="宋体" w:hAnsi="宋体" w:cs="黑体"/>
          <w:bCs/>
        </w:rPr>
      </w:pPr>
      <w:r w:rsidRPr="00224348">
        <w:rPr>
          <w:rFonts w:ascii="宋体" w:hAnsi="宋体" w:cs="黑体" w:hint="eastAsia"/>
          <w:bCs/>
        </w:rPr>
        <w:t>《供配电系统设计规范》GB</w:t>
      </w:r>
      <w:r>
        <w:rPr>
          <w:rFonts w:ascii="宋体" w:hAnsi="宋体" w:cs="黑体"/>
          <w:bCs/>
        </w:rPr>
        <w:t xml:space="preserve"> </w:t>
      </w:r>
      <w:r w:rsidRPr="00224348">
        <w:rPr>
          <w:rFonts w:ascii="宋体" w:hAnsi="宋体" w:cs="黑体" w:hint="eastAsia"/>
          <w:bCs/>
        </w:rPr>
        <w:t>50052</w:t>
      </w:r>
    </w:p>
    <w:p w14:paraId="19DD3CF3" w14:textId="77777777" w:rsidR="00E027C5" w:rsidRDefault="00E027C5" w:rsidP="00E650C6">
      <w:pPr>
        <w:spacing w:line="336" w:lineRule="auto"/>
        <w:ind w:firstLineChars="200" w:firstLine="420"/>
        <w:rPr>
          <w:rFonts w:ascii="宋体" w:hAnsi="宋体" w:cs="黑体"/>
          <w:bCs/>
        </w:rPr>
      </w:pPr>
      <w:r w:rsidRPr="00224348">
        <w:rPr>
          <w:rFonts w:ascii="宋体" w:hAnsi="宋体" w:cs="黑体" w:hint="eastAsia"/>
          <w:bCs/>
        </w:rPr>
        <w:t>《建筑电气工程施工质量验收规范》GB</w:t>
      </w:r>
      <w:r w:rsidRPr="00224348">
        <w:rPr>
          <w:rFonts w:ascii="宋体" w:hAnsi="宋体" w:cs="黑体"/>
          <w:bCs/>
        </w:rPr>
        <w:t xml:space="preserve"> </w:t>
      </w:r>
      <w:r w:rsidRPr="00224348">
        <w:rPr>
          <w:rFonts w:ascii="宋体" w:hAnsi="宋体" w:cs="黑体" w:hint="eastAsia"/>
          <w:bCs/>
        </w:rPr>
        <w:t>50303</w:t>
      </w:r>
    </w:p>
    <w:p w14:paraId="2AE5FFD0" w14:textId="77777777" w:rsidR="00E027C5" w:rsidRDefault="00E027C5" w:rsidP="00E650C6">
      <w:pPr>
        <w:spacing w:line="336" w:lineRule="auto"/>
        <w:ind w:firstLineChars="200" w:firstLine="420"/>
        <w:rPr>
          <w:rFonts w:ascii="宋体" w:hAnsi="宋体" w:cs="黑体"/>
          <w:bCs/>
        </w:rPr>
      </w:pPr>
      <w:r w:rsidRPr="00224348">
        <w:rPr>
          <w:rFonts w:ascii="宋体" w:hAnsi="宋体" w:cs="黑体" w:hint="eastAsia"/>
          <w:bCs/>
        </w:rPr>
        <w:t>《电气装置安装工程爆炸和火灾危险环境电气装置施工及验收规范》GB</w:t>
      </w:r>
      <w:r w:rsidRPr="00224348">
        <w:rPr>
          <w:rFonts w:ascii="宋体" w:hAnsi="宋体" w:cs="黑体"/>
          <w:bCs/>
        </w:rPr>
        <w:t xml:space="preserve"> </w:t>
      </w:r>
      <w:r w:rsidRPr="00224348">
        <w:rPr>
          <w:rFonts w:ascii="宋体" w:hAnsi="宋体" w:cs="黑体" w:hint="eastAsia"/>
          <w:bCs/>
        </w:rPr>
        <w:t>50257</w:t>
      </w:r>
    </w:p>
    <w:p w14:paraId="76DC9EB9" w14:textId="77777777" w:rsidR="00E027C5" w:rsidRDefault="00E027C5" w:rsidP="00E650C6">
      <w:pPr>
        <w:spacing w:line="336" w:lineRule="auto"/>
        <w:ind w:firstLineChars="200" w:firstLine="420"/>
        <w:rPr>
          <w:rFonts w:ascii="宋体" w:hAnsi="宋体" w:cs="黑体"/>
          <w:bCs/>
        </w:rPr>
      </w:pPr>
      <w:r w:rsidRPr="00224348">
        <w:rPr>
          <w:rFonts w:ascii="宋体" w:hAnsi="宋体" w:cs="黑体" w:hint="eastAsia"/>
          <w:bCs/>
        </w:rPr>
        <w:t>《建筑物防雷工程施工与质量验收规范》GB 50601</w:t>
      </w:r>
    </w:p>
    <w:p w14:paraId="173601B3" w14:textId="08C21ED0" w:rsidR="00E027C5" w:rsidRDefault="00E027C5" w:rsidP="00E650C6">
      <w:pPr>
        <w:spacing w:line="336" w:lineRule="auto"/>
        <w:ind w:firstLineChars="200" w:firstLine="420"/>
        <w:rPr>
          <w:rFonts w:ascii="宋体" w:hAnsi="宋体" w:cs="黑体"/>
          <w:bCs/>
        </w:rPr>
      </w:pPr>
      <w:r w:rsidRPr="00224348">
        <w:rPr>
          <w:rFonts w:ascii="宋体" w:hAnsi="宋体" w:cs="黑体" w:hint="eastAsia"/>
          <w:bCs/>
        </w:rPr>
        <w:t>《电气装置安装工程接地装置施工及验收规范》GB 50169</w:t>
      </w:r>
    </w:p>
    <w:p w14:paraId="21A580CA" w14:textId="77777777" w:rsidR="00E027C5" w:rsidRDefault="00E027C5" w:rsidP="00E650C6">
      <w:pPr>
        <w:spacing w:line="336" w:lineRule="auto"/>
        <w:ind w:firstLineChars="200" w:firstLine="420"/>
        <w:rPr>
          <w:rFonts w:ascii="宋体" w:hAnsi="宋体" w:cs="宋体"/>
          <w:bCs/>
        </w:rPr>
      </w:pPr>
      <w:r w:rsidRPr="009147BD">
        <w:rPr>
          <w:rFonts w:ascii="宋体" w:hAnsi="宋体" w:cs="宋体" w:hint="eastAsia"/>
          <w:bCs/>
        </w:rPr>
        <w:t>《自动化仪表施工及验收规范》GB</w:t>
      </w:r>
      <w:r w:rsidRPr="009147BD">
        <w:rPr>
          <w:rFonts w:ascii="宋体" w:hAnsi="宋体" w:cs="宋体"/>
          <w:bCs/>
        </w:rPr>
        <w:t xml:space="preserve"> </w:t>
      </w:r>
      <w:r w:rsidRPr="009147BD">
        <w:rPr>
          <w:rFonts w:ascii="宋体" w:hAnsi="宋体" w:cs="宋体" w:hint="eastAsia"/>
          <w:bCs/>
        </w:rPr>
        <w:t>50093</w:t>
      </w:r>
    </w:p>
    <w:p w14:paraId="4DF0C8EB" w14:textId="654A9BFF" w:rsidR="00E027C5" w:rsidRDefault="00E027C5" w:rsidP="00E650C6">
      <w:pPr>
        <w:spacing w:line="336" w:lineRule="auto"/>
        <w:ind w:firstLineChars="200" w:firstLine="420"/>
        <w:rPr>
          <w:rFonts w:ascii="宋体" w:hAnsi="宋体" w:cs="黑体"/>
          <w:bCs/>
        </w:rPr>
      </w:pPr>
      <w:r w:rsidRPr="009147BD">
        <w:rPr>
          <w:rFonts w:ascii="宋体" w:hAnsi="宋体" w:cs="宋体" w:hint="eastAsia"/>
          <w:bCs/>
        </w:rPr>
        <w:t>《智能建筑工程施工规范》GB</w:t>
      </w:r>
      <w:r w:rsidRPr="009147BD">
        <w:rPr>
          <w:rFonts w:ascii="宋体" w:hAnsi="宋体" w:cs="宋体"/>
          <w:bCs/>
        </w:rPr>
        <w:t xml:space="preserve"> </w:t>
      </w:r>
      <w:r w:rsidRPr="009147BD">
        <w:rPr>
          <w:rFonts w:ascii="宋体" w:hAnsi="宋体" w:cs="宋体" w:hint="eastAsia"/>
          <w:bCs/>
        </w:rPr>
        <w:t>50606</w:t>
      </w:r>
    </w:p>
    <w:p w14:paraId="3BDE4AE8" w14:textId="77777777" w:rsidR="00E027C5" w:rsidRDefault="00E027C5" w:rsidP="00E650C6">
      <w:pPr>
        <w:spacing w:line="336" w:lineRule="auto"/>
        <w:ind w:firstLineChars="200" w:firstLine="420"/>
        <w:rPr>
          <w:rFonts w:ascii="宋体" w:hAnsi="宋体" w:cs="宋体"/>
          <w:bCs/>
        </w:rPr>
      </w:pPr>
      <w:r w:rsidRPr="001144CC">
        <w:rPr>
          <w:rFonts w:cs="宋体" w:hint="eastAsia"/>
          <w:bCs/>
        </w:rPr>
        <w:t>《</w:t>
      </w:r>
      <w:r w:rsidRPr="001144CC">
        <w:rPr>
          <w:rFonts w:cs="宋体"/>
          <w:bCs/>
        </w:rPr>
        <w:t>洁净室及相关受控环境</w:t>
      </w:r>
      <w:r w:rsidRPr="001144CC">
        <w:rPr>
          <w:rFonts w:cs="宋体"/>
          <w:bCs/>
        </w:rPr>
        <w:t xml:space="preserve"> </w:t>
      </w:r>
      <w:r w:rsidRPr="001144CC">
        <w:rPr>
          <w:rFonts w:cs="宋体"/>
          <w:bCs/>
        </w:rPr>
        <w:t>检测技术分析</w:t>
      </w:r>
      <w:r w:rsidRPr="00445998">
        <w:rPr>
          <w:rFonts w:cs="宋体"/>
          <w:bCs/>
        </w:rPr>
        <w:t>与应用</w:t>
      </w:r>
      <w:r w:rsidRPr="00445998">
        <w:rPr>
          <w:rFonts w:cs="宋体" w:hint="eastAsia"/>
          <w:bCs/>
        </w:rPr>
        <w:t>》</w:t>
      </w:r>
      <w:r w:rsidRPr="006C7870">
        <w:rPr>
          <w:rFonts w:ascii="宋体" w:hAnsi="宋体" w:cs="宋体"/>
          <w:bCs/>
        </w:rPr>
        <w:t>GB/T</w:t>
      </w:r>
      <w:r>
        <w:rPr>
          <w:rFonts w:ascii="宋体" w:hAnsi="宋体" w:cs="宋体"/>
          <w:bCs/>
        </w:rPr>
        <w:t xml:space="preserve"> </w:t>
      </w:r>
      <w:r w:rsidRPr="006C7870">
        <w:rPr>
          <w:rFonts w:ascii="宋体" w:hAnsi="宋体" w:cs="宋体"/>
          <w:bCs/>
        </w:rPr>
        <w:t>36066</w:t>
      </w:r>
    </w:p>
    <w:p w14:paraId="1785A09D" w14:textId="77777777" w:rsidR="00E027C5" w:rsidRDefault="00E027C5" w:rsidP="00E650C6">
      <w:pPr>
        <w:spacing w:line="336" w:lineRule="auto"/>
        <w:ind w:firstLineChars="200" w:firstLine="420"/>
        <w:rPr>
          <w:rFonts w:ascii="宋体" w:hAnsi="宋体" w:cs="宋体"/>
          <w:bCs/>
        </w:rPr>
      </w:pPr>
      <w:r w:rsidRPr="006C7870">
        <w:rPr>
          <w:rFonts w:ascii="宋体" w:hAnsi="宋体" w:cs="宋体" w:hint="eastAsia"/>
          <w:bCs/>
        </w:rPr>
        <w:t>《通风与空调工程施工质量验收规范》GB 50243</w:t>
      </w:r>
    </w:p>
    <w:p w14:paraId="47C769A4" w14:textId="77777777" w:rsidR="00E027C5" w:rsidRDefault="00E027C5" w:rsidP="00E650C6">
      <w:pPr>
        <w:spacing w:line="336" w:lineRule="auto"/>
        <w:ind w:firstLineChars="200" w:firstLine="420"/>
        <w:rPr>
          <w:rFonts w:ascii="宋体" w:hAnsi="宋体" w:cs="宋体"/>
          <w:bCs/>
        </w:rPr>
      </w:pPr>
      <w:r w:rsidRPr="006C7870">
        <w:rPr>
          <w:rFonts w:ascii="宋体" w:hAnsi="宋体" w:cs="宋体" w:hint="eastAsia"/>
          <w:bCs/>
        </w:rPr>
        <w:t>《洁净室施工及验收规范》GB 50591</w:t>
      </w:r>
    </w:p>
    <w:p w14:paraId="713C0191" w14:textId="77777777" w:rsidR="00E027C5" w:rsidRDefault="00E027C5" w:rsidP="00E650C6">
      <w:pPr>
        <w:spacing w:line="336" w:lineRule="auto"/>
        <w:ind w:firstLineChars="200" w:firstLine="420"/>
        <w:rPr>
          <w:rFonts w:ascii="宋体" w:hAnsi="宋体" w:cs="宋体"/>
          <w:bCs/>
        </w:rPr>
      </w:pPr>
      <w:r w:rsidRPr="006C7870">
        <w:rPr>
          <w:rFonts w:ascii="宋体" w:hAnsi="宋体" w:cs="宋体" w:hint="eastAsia"/>
          <w:bCs/>
        </w:rPr>
        <w:t xml:space="preserve">《洁净厂房施工及质量验收规范》GB 51110 </w:t>
      </w:r>
    </w:p>
    <w:p w14:paraId="1EF43E8B" w14:textId="77777777" w:rsidR="00E027C5" w:rsidRDefault="00E027C5" w:rsidP="00E650C6">
      <w:pPr>
        <w:spacing w:line="336" w:lineRule="auto"/>
        <w:ind w:firstLineChars="200" w:firstLine="420"/>
        <w:rPr>
          <w:rFonts w:ascii="宋体" w:hAnsi="宋体" w:cs="宋体"/>
          <w:bCs/>
        </w:rPr>
      </w:pPr>
      <w:r w:rsidRPr="006C7870">
        <w:rPr>
          <w:rFonts w:ascii="宋体" w:hAnsi="宋体" w:cs="宋体" w:hint="eastAsia"/>
          <w:bCs/>
        </w:rPr>
        <w:t>《医药工业洁净室（区）浮游菌的测试方法》</w:t>
      </w:r>
      <w:r w:rsidRPr="006C7870">
        <w:rPr>
          <w:rFonts w:ascii="宋体" w:hAnsi="宋体" w:cs="宋体"/>
          <w:bCs/>
        </w:rPr>
        <w:t>GB/T 16293</w:t>
      </w:r>
    </w:p>
    <w:p w14:paraId="2958C7AC" w14:textId="1B1018EA" w:rsidR="00E027C5" w:rsidRPr="00E650C6" w:rsidRDefault="00E027C5" w:rsidP="00E650C6">
      <w:pPr>
        <w:spacing w:line="336" w:lineRule="auto"/>
        <w:ind w:firstLineChars="200" w:firstLine="420"/>
      </w:pPr>
      <w:r w:rsidRPr="006C7870">
        <w:rPr>
          <w:rFonts w:ascii="宋体" w:hAnsi="宋体" w:cs="宋体" w:hint="eastAsia"/>
          <w:bCs/>
        </w:rPr>
        <w:t>《医药工业洁净室（区）沉降菌的测试方法》</w:t>
      </w:r>
      <w:r w:rsidRPr="006C7870">
        <w:rPr>
          <w:rFonts w:ascii="宋体" w:hAnsi="宋体" w:cs="宋体"/>
          <w:bCs/>
        </w:rPr>
        <w:t>GB/T 16294</w:t>
      </w:r>
    </w:p>
    <w:p w14:paraId="79BFD70B" w14:textId="34B9BA3D" w:rsidR="00E650C6" w:rsidRDefault="00E650C6">
      <w:pPr>
        <w:widowControl/>
        <w:jc w:val="left"/>
        <w:rPr>
          <w:rFonts w:ascii="宋体" w:hAnsi="宋体" w:cs="宋体"/>
          <w:color w:val="000000"/>
          <w:kern w:val="0"/>
          <w:sz w:val="28"/>
          <w:szCs w:val="28"/>
        </w:rPr>
      </w:pPr>
      <w:r>
        <w:rPr>
          <w:rFonts w:ascii="宋体" w:hAnsi="宋体" w:cs="宋体"/>
          <w:color w:val="000000"/>
          <w:kern w:val="0"/>
          <w:sz w:val="28"/>
          <w:szCs w:val="28"/>
        </w:rPr>
        <w:br w:type="page"/>
      </w:r>
    </w:p>
    <w:p w14:paraId="542A7A58" w14:textId="77777777" w:rsidR="00E650C6" w:rsidRPr="00E650C6" w:rsidRDefault="00E650C6" w:rsidP="00E650C6">
      <w:pPr>
        <w:widowControl/>
        <w:rPr>
          <w:rFonts w:ascii="宋体" w:hAnsi="宋体" w:cs="宋体"/>
          <w:color w:val="000000"/>
          <w:kern w:val="0"/>
          <w:sz w:val="28"/>
          <w:szCs w:val="28"/>
        </w:rPr>
      </w:pPr>
    </w:p>
    <w:p w14:paraId="7A8EBA9B" w14:textId="77777777" w:rsidR="002D49EA" w:rsidRPr="00773814" w:rsidRDefault="002D49EA" w:rsidP="002D49EA">
      <w:pPr>
        <w:spacing w:line="305" w:lineRule="auto"/>
        <w:ind w:left="2"/>
        <w:jc w:val="center"/>
        <w:rPr>
          <w:rFonts w:ascii="宋体" w:hAnsi="宋体" w:cs="宋体"/>
          <w:color w:val="000000"/>
          <w:kern w:val="0"/>
          <w:sz w:val="28"/>
          <w:szCs w:val="28"/>
        </w:rPr>
      </w:pPr>
    </w:p>
    <w:p w14:paraId="4FA9AA7F" w14:textId="77777777" w:rsidR="002D49EA" w:rsidRPr="002D49EA" w:rsidRDefault="002D49EA" w:rsidP="002D49EA">
      <w:pPr>
        <w:spacing w:line="305" w:lineRule="auto"/>
        <w:ind w:left="2"/>
        <w:jc w:val="center"/>
        <w:rPr>
          <w:rFonts w:ascii="宋体" w:hAnsi="宋体" w:cs="宋体"/>
          <w:color w:val="000000"/>
          <w:kern w:val="0"/>
          <w:sz w:val="28"/>
          <w:szCs w:val="28"/>
        </w:rPr>
      </w:pPr>
    </w:p>
    <w:p w14:paraId="3AFE9A63" w14:textId="77777777" w:rsidR="002D49EA" w:rsidRPr="002D49EA" w:rsidRDefault="002D49EA" w:rsidP="002D49EA">
      <w:pPr>
        <w:spacing w:line="305" w:lineRule="auto"/>
        <w:ind w:left="2"/>
        <w:jc w:val="center"/>
        <w:rPr>
          <w:rFonts w:ascii="宋体" w:hAnsi="宋体" w:cs="宋体"/>
          <w:b/>
          <w:color w:val="000000"/>
          <w:kern w:val="0"/>
          <w:sz w:val="36"/>
          <w:szCs w:val="36"/>
        </w:rPr>
      </w:pPr>
      <w:r w:rsidRPr="002D49EA">
        <w:rPr>
          <w:rFonts w:ascii="宋体" w:hAnsi="宋体" w:cs="宋体" w:hint="eastAsia"/>
          <w:b/>
          <w:color w:val="000000"/>
          <w:kern w:val="0"/>
          <w:sz w:val="36"/>
          <w:szCs w:val="36"/>
        </w:rPr>
        <w:t>中华人民共和国国家标准</w:t>
      </w:r>
    </w:p>
    <w:p w14:paraId="5475900C" w14:textId="77777777" w:rsidR="002D49EA" w:rsidRPr="002D49EA" w:rsidRDefault="002D49EA" w:rsidP="002D49EA">
      <w:pPr>
        <w:widowControl/>
        <w:spacing w:line="375" w:lineRule="atLeast"/>
        <w:jc w:val="left"/>
        <w:rPr>
          <w:rFonts w:ascii="宋体" w:hAnsi="宋体" w:cs="宋体"/>
          <w:b/>
          <w:kern w:val="0"/>
        </w:rPr>
      </w:pPr>
      <w:r w:rsidRPr="002D49EA">
        <w:rPr>
          <w:rFonts w:ascii="宋体" w:hAnsi="宋体" w:cs="宋体" w:hint="eastAsia"/>
          <w:b/>
          <w:kern w:val="0"/>
        </w:rPr>
        <w:t xml:space="preserve"> </w:t>
      </w:r>
    </w:p>
    <w:p w14:paraId="3D23EC29" w14:textId="1E5300C9" w:rsidR="002D49EA" w:rsidRPr="002D49EA" w:rsidRDefault="002D49EA" w:rsidP="002D49EA">
      <w:pPr>
        <w:spacing w:line="305" w:lineRule="auto"/>
        <w:ind w:left="2"/>
        <w:jc w:val="center"/>
        <w:rPr>
          <w:rFonts w:ascii="宋体" w:hAnsi="宋体"/>
          <w:b/>
          <w:spacing w:val="20"/>
          <w:sz w:val="44"/>
          <w:szCs w:val="44"/>
        </w:rPr>
      </w:pPr>
      <w:r w:rsidRPr="00404B3B">
        <w:rPr>
          <w:rFonts w:ascii="宋体" w:hAnsi="宋体" w:hint="eastAsia"/>
          <w:spacing w:val="20"/>
          <w:sz w:val="44"/>
          <w:szCs w:val="44"/>
        </w:rPr>
        <w:t>医药工业洁净厂房施工与验收</w:t>
      </w:r>
      <w:r>
        <w:rPr>
          <w:rFonts w:ascii="宋体" w:hAnsi="宋体" w:hint="eastAsia"/>
          <w:spacing w:val="20"/>
          <w:sz w:val="44"/>
          <w:szCs w:val="44"/>
        </w:rPr>
        <w:t>标准</w:t>
      </w:r>
    </w:p>
    <w:p w14:paraId="2627A588" w14:textId="77777777" w:rsidR="002D49EA" w:rsidRPr="002D49EA" w:rsidRDefault="002D49EA" w:rsidP="002D49EA">
      <w:pPr>
        <w:spacing w:line="305" w:lineRule="auto"/>
        <w:ind w:left="2"/>
        <w:jc w:val="center"/>
        <w:rPr>
          <w:rFonts w:ascii="宋体" w:hAnsi="宋体"/>
          <w:b/>
          <w:spacing w:val="20"/>
          <w:sz w:val="44"/>
          <w:szCs w:val="44"/>
        </w:rPr>
      </w:pPr>
    </w:p>
    <w:p w14:paraId="5A061491" w14:textId="24963C7E" w:rsidR="002D49EA" w:rsidRPr="002D49EA" w:rsidRDefault="002D49EA" w:rsidP="002D49EA">
      <w:pPr>
        <w:spacing w:line="305" w:lineRule="auto"/>
        <w:ind w:left="2"/>
        <w:jc w:val="center"/>
        <w:rPr>
          <w:b/>
          <w:color w:val="000000"/>
          <w:kern w:val="0"/>
          <w:sz w:val="30"/>
          <w:szCs w:val="30"/>
        </w:rPr>
      </w:pPr>
      <w:r w:rsidRPr="002D49EA">
        <w:rPr>
          <w:b/>
          <w:color w:val="000000"/>
          <w:kern w:val="0"/>
          <w:sz w:val="30"/>
          <w:szCs w:val="30"/>
        </w:rPr>
        <w:t xml:space="preserve">GB/T </w:t>
      </w:r>
      <w:r w:rsidR="00A82B4B">
        <w:rPr>
          <w:b/>
          <w:color w:val="000000"/>
          <w:kern w:val="0"/>
          <w:sz w:val="30"/>
          <w:szCs w:val="30"/>
        </w:rPr>
        <w:t xml:space="preserve"> </w:t>
      </w:r>
      <w:r w:rsidRPr="002D49EA">
        <w:rPr>
          <w:b/>
          <w:color w:val="000000"/>
          <w:kern w:val="0"/>
          <w:sz w:val="30"/>
          <w:szCs w:val="30"/>
        </w:rPr>
        <w:t>XXXXX-20XX</w:t>
      </w:r>
    </w:p>
    <w:p w14:paraId="364FE76D" w14:textId="77777777" w:rsidR="002D49EA" w:rsidRPr="002D49EA" w:rsidRDefault="002D49EA" w:rsidP="002D49EA">
      <w:pPr>
        <w:spacing w:line="305" w:lineRule="auto"/>
        <w:ind w:left="2"/>
        <w:jc w:val="center"/>
        <w:rPr>
          <w:b/>
          <w:color w:val="000000"/>
          <w:kern w:val="0"/>
          <w:sz w:val="32"/>
          <w:szCs w:val="32"/>
        </w:rPr>
      </w:pPr>
    </w:p>
    <w:p w14:paraId="326E17E4" w14:textId="77777777" w:rsidR="002D49EA" w:rsidRPr="002D49EA" w:rsidRDefault="002D49EA" w:rsidP="000D6809">
      <w:pPr>
        <w:spacing w:line="305" w:lineRule="auto"/>
        <w:jc w:val="center"/>
        <w:outlineLvl w:val="0"/>
        <w:rPr>
          <w:rFonts w:ascii="宋体" w:hAnsi="宋体" w:cs="宋体"/>
          <w:b/>
          <w:color w:val="000000"/>
          <w:kern w:val="0"/>
          <w:sz w:val="36"/>
          <w:szCs w:val="36"/>
        </w:rPr>
      </w:pPr>
      <w:bookmarkStart w:id="84" w:name="_Toc476643790"/>
      <w:bookmarkStart w:id="85" w:name="_Toc483223891"/>
      <w:bookmarkStart w:id="86" w:name="_Toc497123732"/>
      <w:r w:rsidRPr="002D49EA">
        <w:rPr>
          <w:rFonts w:ascii="宋体" w:hAnsi="宋体" w:cs="宋体" w:hint="eastAsia"/>
          <w:b/>
          <w:color w:val="000000"/>
          <w:kern w:val="0"/>
          <w:sz w:val="36"/>
          <w:szCs w:val="36"/>
        </w:rPr>
        <w:t>条文说明</w:t>
      </w:r>
      <w:bookmarkEnd w:id="84"/>
      <w:bookmarkEnd w:id="85"/>
      <w:bookmarkEnd w:id="86"/>
    </w:p>
    <w:p w14:paraId="449750C2" w14:textId="77777777" w:rsidR="002D49EA" w:rsidRPr="002D49EA" w:rsidRDefault="002D49EA" w:rsidP="002D49EA">
      <w:pPr>
        <w:autoSpaceDE w:val="0"/>
        <w:autoSpaceDN w:val="0"/>
        <w:spacing w:line="288" w:lineRule="auto"/>
        <w:rPr>
          <w:rFonts w:ascii="仿宋" w:eastAsia="仿宋" w:hAnsi="仿宋" w:cs="黑体"/>
          <w:b/>
          <w:bCs/>
          <w:sz w:val="36"/>
          <w:szCs w:val="36"/>
        </w:rPr>
      </w:pPr>
      <w:r w:rsidRPr="002D49EA">
        <w:rPr>
          <w:color w:val="000000"/>
          <w:kern w:val="0"/>
          <w:sz w:val="32"/>
          <w:szCs w:val="32"/>
        </w:rPr>
        <w:br w:type="page"/>
      </w:r>
    </w:p>
    <w:p w14:paraId="7C01EE87" w14:textId="77777777" w:rsidR="002D49EA" w:rsidRPr="00E027C5" w:rsidRDefault="002D49EA" w:rsidP="002D49EA">
      <w:pPr>
        <w:autoSpaceDE w:val="0"/>
        <w:autoSpaceDN w:val="0"/>
        <w:spacing w:line="288" w:lineRule="auto"/>
        <w:jc w:val="center"/>
        <w:rPr>
          <w:rFonts w:ascii="宋体" w:hAnsi="宋体" w:cs="黑体"/>
          <w:b/>
          <w:bCs/>
          <w:sz w:val="36"/>
          <w:szCs w:val="36"/>
        </w:rPr>
      </w:pPr>
      <w:r w:rsidRPr="00E027C5">
        <w:rPr>
          <w:rFonts w:ascii="宋体" w:hAnsi="宋体" w:cs="黑体" w:hint="eastAsia"/>
          <w:b/>
          <w:bCs/>
          <w:sz w:val="36"/>
          <w:szCs w:val="36"/>
        </w:rPr>
        <w:lastRenderedPageBreak/>
        <w:t>目 次</w:t>
      </w:r>
    </w:p>
    <w:p w14:paraId="712898E4" w14:textId="77777777" w:rsidR="002D49EA" w:rsidRPr="002D49EA" w:rsidRDefault="002D49EA" w:rsidP="002D49EA">
      <w:pPr>
        <w:autoSpaceDE w:val="0"/>
        <w:autoSpaceDN w:val="0"/>
        <w:spacing w:line="360" w:lineRule="auto"/>
        <w:rPr>
          <w:rFonts w:ascii="宋体" w:hAnsi="宋体"/>
          <w:bCs/>
        </w:rPr>
      </w:pPr>
    </w:p>
    <w:sdt>
      <w:sdtPr>
        <w:rPr>
          <w:rFonts w:ascii="Times New Roman" w:hAnsi="Times New Roman"/>
          <w:b w:val="0"/>
          <w:bCs w:val="0"/>
          <w:color w:val="auto"/>
          <w:kern w:val="2"/>
          <w:sz w:val="21"/>
          <w:szCs w:val="21"/>
          <w:lang w:val="zh-CN"/>
        </w:rPr>
        <w:id w:val="989750334"/>
        <w:docPartObj>
          <w:docPartGallery w:val="Table of Contents"/>
          <w:docPartUnique/>
        </w:docPartObj>
      </w:sdtPr>
      <w:sdtEndPr>
        <w:rPr>
          <w:sz w:val="18"/>
          <w:szCs w:val="18"/>
        </w:rPr>
      </w:sdtEndPr>
      <w:sdtContent>
        <w:p w14:paraId="7DEFD16F" w14:textId="77777777" w:rsidR="00A82B4B" w:rsidRDefault="00A82B4B" w:rsidP="00A82B4B">
          <w:pPr>
            <w:pStyle w:val="TOC"/>
          </w:pPr>
        </w:p>
        <w:p w14:paraId="744286C2" w14:textId="3C1D6179" w:rsidR="00A82B4B" w:rsidRPr="00E027C5" w:rsidRDefault="00A82B4B" w:rsidP="00E027C5">
          <w:pPr>
            <w:pStyle w:val="TOC1"/>
            <w:rPr>
              <w:rFonts w:cstheme="minorBidi"/>
            </w:rPr>
          </w:pPr>
          <w:r w:rsidRPr="00A82B4B">
            <w:fldChar w:fldCharType="begin"/>
          </w:r>
          <w:r w:rsidRPr="00A82B4B">
            <w:instrText xml:space="preserve"> TOC \o "1-3" \h \z \u </w:instrText>
          </w:r>
          <w:r w:rsidRPr="00A82B4B">
            <w:fldChar w:fldCharType="separate"/>
          </w:r>
          <w:hyperlink w:anchor="_Toc39817401" w:history="1">
            <w:r w:rsidRPr="00E027C5">
              <w:rPr>
                <w:rStyle w:val="af3"/>
              </w:rPr>
              <w:t xml:space="preserve">1 </w:t>
            </w:r>
            <w:r w:rsidRPr="00E027C5">
              <w:rPr>
                <w:rStyle w:val="af3"/>
                <w:rFonts w:hint="eastAsia"/>
              </w:rPr>
              <w:t>总</w:t>
            </w:r>
            <w:r w:rsidRPr="00E027C5">
              <w:rPr>
                <w:rStyle w:val="af3"/>
              </w:rPr>
              <w:t xml:space="preserve"> </w:t>
            </w:r>
            <w:r w:rsidRPr="00E027C5">
              <w:rPr>
                <w:rStyle w:val="af3"/>
                <w:rFonts w:hint="eastAsia"/>
              </w:rPr>
              <w:t>则</w:t>
            </w:r>
            <w:r w:rsidRPr="00E027C5">
              <w:rPr>
                <w:webHidden/>
              </w:rPr>
              <w:tab/>
            </w:r>
            <w:r w:rsidR="00C8738E">
              <w:rPr>
                <w:webHidden/>
              </w:rPr>
              <w:t>（5</w:t>
            </w:r>
            <w:r w:rsidR="009F4085">
              <w:rPr>
                <w:webHidden/>
              </w:rPr>
              <w:t>2</w:t>
            </w:r>
            <w:r w:rsidR="00C8738E">
              <w:rPr>
                <w:webHidden/>
              </w:rPr>
              <w:t>）</w:t>
            </w:r>
          </w:hyperlink>
        </w:p>
        <w:p w14:paraId="3738AEFF" w14:textId="534B2589" w:rsidR="00A82B4B" w:rsidRPr="00E027C5" w:rsidRDefault="005B73F6" w:rsidP="00E027C5">
          <w:pPr>
            <w:pStyle w:val="TOC1"/>
            <w:rPr>
              <w:rFonts w:cstheme="minorBidi"/>
            </w:rPr>
          </w:pPr>
          <w:hyperlink w:anchor="_Toc39817402" w:history="1">
            <w:r w:rsidR="00A82B4B" w:rsidRPr="00E027C5">
              <w:rPr>
                <w:rStyle w:val="af3"/>
              </w:rPr>
              <w:t xml:space="preserve">2 </w:t>
            </w:r>
            <w:r w:rsidR="00A82B4B" w:rsidRPr="00E027C5">
              <w:rPr>
                <w:rStyle w:val="af3"/>
                <w:rFonts w:hint="eastAsia"/>
              </w:rPr>
              <w:t>术</w:t>
            </w:r>
            <w:r w:rsidR="00A82B4B" w:rsidRPr="00E027C5">
              <w:rPr>
                <w:rStyle w:val="af3"/>
              </w:rPr>
              <w:t xml:space="preserve"> </w:t>
            </w:r>
            <w:r w:rsidR="00A82B4B" w:rsidRPr="00E027C5">
              <w:rPr>
                <w:rStyle w:val="af3"/>
                <w:rFonts w:hint="eastAsia"/>
              </w:rPr>
              <w:t>语</w:t>
            </w:r>
            <w:r w:rsidR="00A82B4B" w:rsidRPr="00E027C5">
              <w:rPr>
                <w:webHidden/>
              </w:rPr>
              <w:tab/>
            </w:r>
            <w:r w:rsidR="00C8738E">
              <w:rPr>
                <w:webHidden/>
              </w:rPr>
              <w:t>（5</w:t>
            </w:r>
            <w:r w:rsidR="009F4085">
              <w:rPr>
                <w:webHidden/>
              </w:rPr>
              <w:t>3</w:t>
            </w:r>
            <w:r w:rsidR="00C8738E">
              <w:rPr>
                <w:webHidden/>
              </w:rPr>
              <w:t>）</w:t>
            </w:r>
          </w:hyperlink>
        </w:p>
        <w:p w14:paraId="149E437B" w14:textId="68EC9A75" w:rsidR="00A82B4B" w:rsidRPr="00E027C5" w:rsidRDefault="005B73F6" w:rsidP="00E027C5">
          <w:pPr>
            <w:pStyle w:val="TOC1"/>
            <w:rPr>
              <w:rFonts w:cstheme="minorBidi"/>
            </w:rPr>
          </w:pPr>
          <w:hyperlink w:anchor="_Toc39817403" w:history="1">
            <w:r w:rsidR="00A82B4B" w:rsidRPr="00E027C5">
              <w:rPr>
                <w:rStyle w:val="af3"/>
              </w:rPr>
              <w:t xml:space="preserve">3 </w:t>
            </w:r>
            <w:r w:rsidR="00A82B4B" w:rsidRPr="00E027C5">
              <w:rPr>
                <w:rStyle w:val="af3"/>
                <w:rFonts w:hint="eastAsia"/>
              </w:rPr>
              <w:t>建</w:t>
            </w:r>
            <w:r w:rsidR="00A82B4B" w:rsidRPr="00E027C5">
              <w:rPr>
                <w:rStyle w:val="af3"/>
              </w:rPr>
              <w:t xml:space="preserve"> </w:t>
            </w:r>
            <w:r w:rsidR="00A82B4B" w:rsidRPr="00E027C5">
              <w:rPr>
                <w:rStyle w:val="af3"/>
                <w:rFonts w:hint="eastAsia"/>
              </w:rPr>
              <w:t>筑</w:t>
            </w:r>
            <w:r w:rsidR="00A82B4B" w:rsidRPr="00E027C5">
              <w:rPr>
                <w:rStyle w:val="af3"/>
              </w:rPr>
              <w:t xml:space="preserve"> </w:t>
            </w:r>
            <w:r w:rsidR="00A82B4B" w:rsidRPr="00E027C5">
              <w:rPr>
                <w:rStyle w:val="af3"/>
                <w:rFonts w:hint="eastAsia"/>
              </w:rPr>
              <w:t>装</w:t>
            </w:r>
            <w:r w:rsidR="00A82B4B" w:rsidRPr="00E027C5">
              <w:rPr>
                <w:rStyle w:val="af3"/>
              </w:rPr>
              <w:t xml:space="preserve"> </w:t>
            </w:r>
            <w:r w:rsidR="00A82B4B" w:rsidRPr="00E027C5">
              <w:rPr>
                <w:rStyle w:val="af3"/>
                <w:rFonts w:hint="eastAsia"/>
              </w:rPr>
              <w:t>饰</w:t>
            </w:r>
            <w:r w:rsidR="00A82B4B" w:rsidRPr="00E027C5">
              <w:rPr>
                <w:rStyle w:val="af3"/>
              </w:rPr>
              <w:t xml:space="preserve"> </w:t>
            </w:r>
            <w:r w:rsidR="00A82B4B" w:rsidRPr="00E027C5">
              <w:rPr>
                <w:rStyle w:val="af3"/>
                <w:rFonts w:hint="eastAsia"/>
              </w:rPr>
              <w:t>装</w:t>
            </w:r>
            <w:r w:rsidR="00A82B4B" w:rsidRPr="00E027C5">
              <w:rPr>
                <w:rStyle w:val="af3"/>
              </w:rPr>
              <w:t xml:space="preserve"> </w:t>
            </w:r>
            <w:r w:rsidR="00A82B4B" w:rsidRPr="00E027C5">
              <w:rPr>
                <w:rStyle w:val="af3"/>
                <w:rFonts w:hint="eastAsia"/>
              </w:rPr>
              <w:t>修</w:t>
            </w:r>
            <w:r w:rsidR="00A82B4B" w:rsidRPr="00E027C5">
              <w:rPr>
                <w:webHidden/>
              </w:rPr>
              <w:tab/>
            </w:r>
            <w:r w:rsidR="009F4085">
              <w:rPr>
                <w:webHidden/>
              </w:rPr>
              <w:t>（54）</w:t>
            </w:r>
          </w:hyperlink>
        </w:p>
        <w:p w14:paraId="168F8D2B" w14:textId="72004DC5" w:rsidR="00A82B4B" w:rsidRPr="00E027C5" w:rsidRDefault="005B73F6" w:rsidP="00A82B4B">
          <w:pPr>
            <w:pStyle w:val="TOC2"/>
            <w:spacing w:line="299" w:lineRule="auto"/>
            <w:rPr>
              <w:rFonts w:ascii="宋体" w:hAnsi="宋体" w:cstheme="minorBidi"/>
              <w:noProof/>
              <w:sz w:val="18"/>
              <w:szCs w:val="18"/>
            </w:rPr>
          </w:pPr>
          <w:hyperlink w:anchor="_Toc39817404" w:history="1">
            <w:r w:rsidR="00A82B4B" w:rsidRPr="00E027C5">
              <w:rPr>
                <w:rStyle w:val="af3"/>
                <w:rFonts w:ascii="宋体" w:hAnsi="宋体" w:cs="黑体"/>
                <w:bCs/>
                <w:noProof/>
                <w:sz w:val="18"/>
                <w:szCs w:val="18"/>
              </w:rPr>
              <w:t xml:space="preserve">3.1 </w:t>
            </w:r>
            <w:r w:rsidR="00A82B4B" w:rsidRPr="00E027C5">
              <w:rPr>
                <w:rStyle w:val="af3"/>
                <w:rFonts w:ascii="宋体" w:hAnsi="宋体" w:cs="黑体" w:hint="eastAsia"/>
                <w:bCs/>
                <w:noProof/>
                <w:sz w:val="18"/>
                <w:szCs w:val="18"/>
              </w:rPr>
              <w:t>一</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般</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规</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定</w:t>
            </w:r>
            <w:r w:rsidR="00A82B4B" w:rsidRPr="00E027C5">
              <w:rPr>
                <w:rFonts w:ascii="宋体" w:hAnsi="宋体"/>
                <w:noProof/>
                <w:webHidden/>
                <w:sz w:val="18"/>
                <w:szCs w:val="18"/>
              </w:rPr>
              <w:tab/>
            </w:r>
            <w:r w:rsidR="009F4085">
              <w:rPr>
                <w:rFonts w:ascii="宋体" w:hAnsi="宋体"/>
                <w:noProof/>
                <w:webHidden/>
                <w:sz w:val="18"/>
                <w:szCs w:val="18"/>
              </w:rPr>
              <w:t>（54）</w:t>
            </w:r>
          </w:hyperlink>
        </w:p>
        <w:p w14:paraId="1C27690A" w14:textId="7508F8FC" w:rsidR="00A82B4B" w:rsidRPr="00E027C5" w:rsidRDefault="005B73F6" w:rsidP="00A82B4B">
          <w:pPr>
            <w:pStyle w:val="TOC2"/>
            <w:spacing w:line="299" w:lineRule="auto"/>
            <w:rPr>
              <w:rFonts w:ascii="宋体" w:hAnsi="宋体" w:cstheme="minorBidi"/>
              <w:noProof/>
              <w:sz w:val="18"/>
              <w:szCs w:val="18"/>
            </w:rPr>
          </w:pPr>
          <w:hyperlink w:anchor="_Toc39817405" w:history="1">
            <w:r w:rsidR="00A82B4B" w:rsidRPr="00E027C5">
              <w:rPr>
                <w:rStyle w:val="af3"/>
                <w:rFonts w:ascii="宋体" w:hAnsi="宋体" w:cs="黑体"/>
                <w:bCs/>
                <w:noProof/>
                <w:sz w:val="18"/>
                <w:szCs w:val="18"/>
              </w:rPr>
              <w:t xml:space="preserve">3.2 </w:t>
            </w:r>
            <w:r w:rsidR="00A82B4B" w:rsidRPr="00E027C5">
              <w:rPr>
                <w:rStyle w:val="af3"/>
                <w:rFonts w:ascii="宋体" w:hAnsi="宋体" w:cs="黑体" w:hint="eastAsia"/>
                <w:bCs/>
                <w:noProof/>
                <w:sz w:val="18"/>
                <w:szCs w:val="18"/>
              </w:rPr>
              <w:t>地</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面</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工</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程</w:t>
            </w:r>
            <w:r w:rsidR="00A82B4B" w:rsidRPr="00E027C5">
              <w:rPr>
                <w:rFonts w:ascii="宋体" w:hAnsi="宋体"/>
                <w:noProof/>
                <w:webHidden/>
                <w:sz w:val="18"/>
                <w:szCs w:val="18"/>
              </w:rPr>
              <w:tab/>
            </w:r>
            <w:r w:rsidR="009F4085">
              <w:rPr>
                <w:rFonts w:ascii="宋体" w:hAnsi="宋体"/>
                <w:noProof/>
                <w:webHidden/>
                <w:sz w:val="18"/>
                <w:szCs w:val="18"/>
              </w:rPr>
              <w:t>（54）</w:t>
            </w:r>
          </w:hyperlink>
        </w:p>
        <w:p w14:paraId="1705478B" w14:textId="1197FBF3" w:rsidR="00A82B4B" w:rsidRPr="00E027C5" w:rsidRDefault="005B73F6" w:rsidP="00A82B4B">
          <w:pPr>
            <w:pStyle w:val="TOC2"/>
            <w:spacing w:line="299" w:lineRule="auto"/>
            <w:rPr>
              <w:rFonts w:ascii="宋体" w:hAnsi="宋体" w:cstheme="minorBidi"/>
              <w:noProof/>
              <w:sz w:val="18"/>
              <w:szCs w:val="18"/>
            </w:rPr>
          </w:pPr>
          <w:hyperlink w:anchor="_Toc39817407" w:history="1">
            <w:r w:rsidR="00A82B4B" w:rsidRPr="00E027C5">
              <w:rPr>
                <w:rStyle w:val="af3"/>
                <w:rFonts w:ascii="宋体" w:hAnsi="宋体" w:cs="黑体"/>
                <w:bCs/>
                <w:noProof/>
                <w:sz w:val="18"/>
                <w:szCs w:val="18"/>
              </w:rPr>
              <w:t xml:space="preserve">3.4 </w:t>
            </w:r>
            <w:r w:rsidR="00A82B4B" w:rsidRPr="00E027C5">
              <w:rPr>
                <w:rStyle w:val="af3"/>
                <w:rFonts w:ascii="宋体" w:hAnsi="宋体" w:cs="黑体" w:hint="eastAsia"/>
                <w:bCs/>
                <w:noProof/>
                <w:sz w:val="18"/>
                <w:szCs w:val="18"/>
              </w:rPr>
              <w:t>墙</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体</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工</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程</w:t>
            </w:r>
            <w:r w:rsidR="00A82B4B" w:rsidRPr="00E027C5">
              <w:rPr>
                <w:rFonts w:ascii="宋体" w:hAnsi="宋体"/>
                <w:noProof/>
                <w:webHidden/>
                <w:sz w:val="18"/>
                <w:szCs w:val="18"/>
              </w:rPr>
              <w:tab/>
            </w:r>
            <w:r w:rsidR="009F4085">
              <w:rPr>
                <w:rFonts w:ascii="宋体" w:hAnsi="宋体"/>
                <w:noProof/>
                <w:webHidden/>
                <w:sz w:val="18"/>
                <w:szCs w:val="18"/>
              </w:rPr>
              <w:t>（54）</w:t>
            </w:r>
          </w:hyperlink>
        </w:p>
        <w:p w14:paraId="409657B1" w14:textId="119BC6A6" w:rsidR="00A82B4B" w:rsidRPr="00E027C5" w:rsidRDefault="005B73F6" w:rsidP="00A82B4B">
          <w:pPr>
            <w:pStyle w:val="TOC2"/>
            <w:spacing w:line="299" w:lineRule="auto"/>
            <w:rPr>
              <w:rFonts w:ascii="宋体" w:hAnsi="宋体" w:cstheme="minorBidi"/>
              <w:noProof/>
              <w:sz w:val="18"/>
              <w:szCs w:val="18"/>
            </w:rPr>
          </w:pPr>
          <w:hyperlink w:anchor="_Toc39817408" w:history="1">
            <w:r w:rsidR="00A82B4B" w:rsidRPr="00E027C5">
              <w:rPr>
                <w:rStyle w:val="af3"/>
                <w:rFonts w:ascii="宋体" w:hAnsi="宋体" w:cs="黑体"/>
                <w:bCs/>
                <w:noProof/>
                <w:sz w:val="18"/>
                <w:szCs w:val="18"/>
              </w:rPr>
              <w:t xml:space="preserve">3.5 </w:t>
            </w:r>
            <w:r w:rsidR="00A82B4B" w:rsidRPr="00E027C5">
              <w:rPr>
                <w:rStyle w:val="af3"/>
                <w:rFonts w:ascii="宋体" w:hAnsi="宋体" w:cs="黑体" w:hint="eastAsia"/>
                <w:bCs/>
                <w:noProof/>
                <w:sz w:val="18"/>
                <w:szCs w:val="18"/>
              </w:rPr>
              <w:t>门</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窗</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工</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程</w:t>
            </w:r>
            <w:r w:rsidR="00A82B4B" w:rsidRPr="00E027C5">
              <w:rPr>
                <w:rFonts w:ascii="宋体" w:hAnsi="宋体"/>
                <w:noProof/>
                <w:webHidden/>
                <w:sz w:val="18"/>
                <w:szCs w:val="18"/>
              </w:rPr>
              <w:tab/>
            </w:r>
            <w:r w:rsidR="009F4085">
              <w:rPr>
                <w:rFonts w:ascii="宋体" w:hAnsi="宋体"/>
                <w:noProof/>
                <w:webHidden/>
                <w:sz w:val="18"/>
                <w:szCs w:val="18"/>
              </w:rPr>
              <w:t>（54）</w:t>
            </w:r>
          </w:hyperlink>
        </w:p>
        <w:p w14:paraId="62AF03FB" w14:textId="1AA3E162" w:rsidR="00A82B4B" w:rsidRPr="00E027C5" w:rsidRDefault="005B73F6" w:rsidP="00E027C5">
          <w:pPr>
            <w:pStyle w:val="TOC1"/>
            <w:rPr>
              <w:rFonts w:cstheme="minorBidi"/>
            </w:rPr>
          </w:pPr>
          <w:hyperlink w:anchor="_Toc39817409" w:history="1">
            <w:r w:rsidR="00A82B4B" w:rsidRPr="00E027C5">
              <w:rPr>
                <w:rStyle w:val="af3"/>
              </w:rPr>
              <w:t xml:space="preserve">4  </w:t>
            </w:r>
            <w:r w:rsidR="00A82B4B" w:rsidRPr="00E027C5">
              <w:rPr>
                <w:rStyle w:val="af3"/>
                <w:rFonts w:hint="eastAsia"/>
              </w:rPr>
              <w:t>净</w:t>
            </w:r>
            <w:r w:rsidR="00A82B4B" w:rsidRPr="00E027C5">
              <w:rPr>
                <w:rStyle w:val="af3"/>
              </w:rPr>
              <w:t xml:space="preserve"> </w:t>
            </w:r>
            <w:r w:rsidR="00A82B4B" w:rsidRPr="00E027C5">
              <w:rPr>
                <w:rStyle w:val="af3"/>
                <w:rFonts w:hint="eastAsia"/>
              </w:rPr>
              <w:t>化</w:t>
            </w:r>
            <w:r w:rsidR="00A82B4B" w:rsidRPr="00E027C5">
              <w:rPr>
                <w:rStyle w:val="af3"/>
              </w:rPr>
              <w:t xml:space="preserve"> </w:t>
            </w:r>
            <w:r w:rsidR="00A82B4B" w:rsidRPr="00E027C5">
              <w:rPr>
                <w:rStyle w:val="af3"/>
                <w:rFonts w:hint="eastAsia"/>
              </w:rPr>
              <w:t>空</w:t>
            </w:r>
            <w:r w:rsidR="00A82B4B" w:rsidRPr="00E027C5">
              <w:rPr>
                <w:rStyle w:val="af3"/>
              </w:rPr>
              <w:t xml:space="preserve"> </w:t>
            </w:r>
            <w:r w:rsidR="00A82B4B" w:rsidRPr="00E027C5">
              <w:rPr>
                <w:rStyle w:val="af3"/>
                <w:rFonts w:hint="eastAsia"/>
              </w:rPr>
              <w:t>调</w:t>
            </w:r>
            <w:r w:rsidR="00A82B4B" w:rsidRPr="00E027C5">
              <w:rPr>
                <w:rStyle w:val="af3"/>
              </w:rPr>
              <w:t xml:space="preserve"> </w:t>
            </w:r>
            <w:r w:rsidR="00A82B4B" w:rsidRPr="00E027C5">
              <w:rPr>
                <w:rStyle w:val="af3"/>
                <w:rFonts w:hint="eastAsia"/>
              </w:rPr>
              <w:t>系</w:t>
            </w:r>
            <w:r w:rsidR="00A82B4B" w:rsidRPr="00E027C5">
              <w:rPr>
                <w:rStyle w:val="af3"/>
              </w:rPr>
              <w:t xml:space="preserve"> </w:t>
            </w:r>
            <w:r w:rsidR="00A82B4B" w:rsidRPr="00E027C5">
              <w:rPr>
                <w:rStyle w:val="af3"/>
                <w:rFonts w:hint="eastAsia"/>
              </w:rPr>
              <w:t>统</w:t>
            </w:r>
            <w:r w:rsidR="00A82B4B" w:rsidRPr="00E027C5">
              <w:rPr>
                <w:webHidden/>
              </w:rPr>
              <w:tab/>
            </w:r>
            <w:r w:rsidR="009F4085">
              <w:rPr>
                <w:webHidden/>
              </w:rPr>
              <w:t>（55）</w:t>
            </w:r>
          </w:hyperlink>
        </w:p>
        <w:p w14:paraId="6F38967D" w14:textId="4BC26DD5" w:rsidR="00A82B4B" w:rsidRPr="00E027C5" w:rsidRDefault="005B73F6" w:rsidP="00A82B4B">
          <w:pPr>
            <w:pStyle w:val="TOC2"/>
            <w:spacing w:line="299" w:lineRule="auto"/>
            <w:rPr>
              <w:rFonts w:ascii="宋体" w:hAnsi="宋体" w:cstheme="minorBidi"/>
              <w:noProof/>
              <w:sz w:val="18"/>
              <w:szCs w:val="18"/>
            </w:rPr>
          </w:pPr>
          <w:hyperlink w:anchor="_Toc39817410" w:history="1">
            <w:r w:rsidR="00A82B4B" w:rsidRPr="00E027C5">
              <w:rPr>
                <w:rStyle w:val="af3"/>
                <w:rFonts w:ascii="宋体" w:hAnsi="宋体" w:cs="黑体"/>
                <w:bCs/>
                <w:noProof/>
                <w:sz w:val="18"/>
                <w:szCs w:val="18"/>
              </w:rPr>
              <w:t xml:space="preserve">4.1 </w:t>
            </w:r>
            <w:r w:rsidR="00A82B4B" w:rsidRPr="00E027C5">
              <w:rPr>
                <w:rStyle w:val="af3"/>
                <w:rFonts w:ascii="宋体" w:hAnsi="宋体" w:cs="黑体" w:hint="eastAsia"/>
                <w:bCs/>
                <w:noProof/>
                <w:sz w:val="18"/>
                <w:szCs w:val="18"/>
              </w:rPr>
              <w:t>一</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般</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规</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定</w:t>
            </w:r>
            <w:r w:rsidR="00A82B4B" w:rsidRPr="00E027C5">
              <w:rPr>
                <w:rFonts w:ascii="宋体" w:hAnsi="宋体"/>
                <w:noProof/>
                <w:webHidden/>
                <w:sz w:val="18"/>
                <w:szCs w:val="18"/>
              </w:rPr>
              <w:tab/>
            </w:r>
            <w:r w:rsidR="009F4085">
              <w:rPr>
                <w:rFonts w:ascii="宋体" w:hAnsi="宋体"/>
                <w:noProof/>
                <w:webHidden/>
                <w:sz w:val="18"/>
                <w:szCs w:val="18"/>
              </w:rPr>
              <w:t>（55）</w:t>
            </w:r>
          </w:hyperlink>
        </w:p>
        <w:p w14:paraId="68F21F3C" w14:textId="7B1300DB" w:rsidR="00A82B4B" w:rsidRPr="00E027C5" w:rsidRDefault="005B73F6" w:rsidP="00A82B4B">
          <w:pPr>
            <w:pStyle w:val="TOC2"/>
            <w:spacing w:line="299" w:lineRule="auto"/>
            <w:rPr>
              <w:rFonts w:ascii="宋体" w:hAnsi="宋体" w:cstheme="minorBidi"/>
              <w:noProof/>
              <w:sz w:val="18"/>
              <w:szCs w:val="18"/>
            </w:rPr>
          </w:pPr>
          <w:hyperlink w:anchor="_Toc39817411" w:history="1">
            <w:r w:rsidR="00A82B4B" w:rsidRPr="00E027C5">
              <w:rPr>
                <w:rStyle w:val="af3"/>
                <w:rFonts w:ascii="宋体" w:hAnsi="宋体" w:cs="黑体"/>
                <w:bCs/>
                <w:noProof/>
                <w:sz w:val="18"/>
                <w:szCs w:val="18"/>
              </w:rPr>
              <w:t>4.2</w:t>
            </w:r>
            <w:r w:rsidR="00A82B4B" w:rsidRPr="00E027C5">
              <w:rPr>
                <w:rFonts w:ascii="宋体" w:hAnsi="宋体" w:cstheme="minorBidi"/>
                <w:noProof/>
                <w:sz w:val="18"/>
                <w:szCs w:val="18"/>
              </w:rPr>
              <w:tab/>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风</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管</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及</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部</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件</w:t>
            </w:r>
            <w:r w:rsidR="00A82B4B" w:rsidRPr="00E027C5">
              <w:rPr>
                <w:rFonts w:ascii="宋体" w:hAnsi="宋体"/>
                <w:noProof/>
                <w:webHidden/>
                <w:sz w:val="18"/>
                <w:szCs w:val="18"/>
              </w:rPr>
              <w:tab/>
            </w:r>
            <w:r w:rsidR="009F4085">
              <w:rPr>
                <w:rFonts w:ascii="宋体" w:hAnsi="宋体"/>
                <w:noProof/>
                <w:webHidden/>
                <w:sz w:val="18"/>
                <w:szCs w:val="18"/>
              </w:rPr>
              <w:t>（55）</w:t>
            </w:r>
          </w:hyperlink>
        </w:p>
        <w:p w14:paraId="2BA53B4E" w14:textId="6D789D59" w:rsidR="00A82B4B" w:rsidRPr="00E027C5" w:rsidRDefault="005B73F6" w:rsidP="00A82B4B">
          <w:pPr>
            <w:pStyle w:val="TOC2"/>
            <w:spacing w:line="299" w:lineRule="auto"/>
            <w:rPr>
              <w:rFonts w:ascii="宋体" w:hAnsi="宋体" w:cstheme="minorBidi"/>
              <w:noProof/>
              <w:sz w:val="18"/>
              <w:szCs w:val="18"/>
            </w:rPr>
          </w:pPr>
          <w:hyperlink w:anchor="_Toc39817412" w:history="1">
            <w:r w:rsidR="00A82B4B" w:rsidRPr="00E027C5">
              <w:rPr>
                <w:rStyle w:val="af3"/>
                <w:rFonts w:ascii="宋体" w:hAnsi="宋体" w:cs="黑体"/>
                <w:bCs/>
                <w:noProof/>
                <w:sz w:val="18"/>
                <w:szCs w:val="18"/>
              </w:rPr>
              <w:t>4.3</w:t>
            </w:r>
            <w:r w:rsidR="00A82B4B" w:rsidRPr="00E027C5">
              <w:rPr>
                <w:rFonts w:ascii="宋体" w:hAnsi="宋体" w:cstheme="minorBidi"/>
                <w:noProof/>
                <w:sz w:val="18"/>
                <w:szCs w:val="18"/>
              </w:rPr>
              <w:tab/>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风</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管</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系</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统</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安</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装</w:t>
            </w:r>
            <w:r w:rsidR="00A82B4B" w:rsidRPr="00E027C5">
              <w:rPr>
                <w:rFonts w:ascii="宋体" w:hAnsi="宋体"/>
                <w:noProof/>
                <w:webHidden/>
                <w:sz w:val="18"/>
                <w:szCs w:val="18"/>
              </w:rPr>
              <w:tab/>
            </w:r>
            <w:r w:rsidR="009F4085">
              <w:rPr>
                <w:rFonts w:ascii="宋体" w:hAnsi="宋体"/>
                <w:noProof/>
                <w:webHidden/>
                <w:sz w:val="18"/>
                <w:szCs w:val="18"/>
              </w:rPr>
              <w:t>（55）</w:t>
            </w:r>
          </w:hyperlink>
        </w:p>
        <w:p w14:paraId="7CE0F87F" w14:textId="7C699B3D" w:rsidR="00A82B4B" w:rsidRPr="00E027C5" w:rsidRDefault="005B73F6" w:rsidP="00A82B4B">
          <w:pPr>
            <w:pStyle w:val="TOC2"/>
            <w:spacing w:line="299" w:lineRule="auto"/>
            <w:rPr>
              <w:rFonts w:ascii="宋体" w:hAnsi="宋体" w:cstheme="minorBidi"/>
              <w:noProof/>
              <w:sz w:val="18"/>
              <w:szCs w:val="18"/>
            </w:rPr>
          </w:pPr>
          <w:hyperlink w:anchor="_Toc39817413" w:history="1">
            <w:r w:rsidR="00A82B4B" w:rsidRPr="00E027C5">
              <w:rPr>
                <w:rStyle w:val="af3"/>
                <w:rFonts w:ascii="宋体" w:hAnsi="宋体" w:cs="黑体"/>
                <w:bCs/>
                <w:noProof/>
                <w:sz w:val="18"/>
                <w:szCs w:val="18"/>
              </w:rPr>
              <w:t>4.4</w:t>
            </w:r>
            <w:r w:rsidR="00A82B4B" w:rsidRPr="00E027C5">
              <w:rPr>
                <w:rFonts w:ascii="宋体" w:hAnsi="宋体" w:cstheme="minorBidi"/>
                <w:noProof/>
                <w:sz w:val="18"/>
                <w:szCs w:val="18"/>
              </w:rPr>
              <w:tab/>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系</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统</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调</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试</w:t>
            </w:r>
            <w:r w:rsidR="00A82B4B" w:rsidRPr="00E027C5">
              <w:rPr>
                <w:rFonts w:ascii="宋体" w:hAnsi="宋体"/>
                <w:noProof/>
                <w:webHidden/>
                <w:sz w:val="18"/>
                <w:szCs w:val="18"/>
              </w:rPr>
              <w:tab/>
            </w:r>
            <w:r w:rsidR="009F4085">
              <w:rPr>
                <w:rFonts w:ascii="宋体" w:hAnsi="宋体"/>
                <w:noProof/>
                <w:webHidden/>
                <w:sz w:val="18"/>
                <w:szCs w:val="18"/>
              </w:rPr>
              <w:t>（55）</w:t>
            </w:r>
          </w:hyperlink>
        </w:p>
        <w:p w14:paraId="5DAA262F" w14:textId="05C0B528" w:rsidR="00A82B4B" w:rsidRPr="00E027C5" w:rsidRDefault="005B73F6" w:rsidP="00E027C5">
          <w:pPr>
            <w:pStyle w:val="TOC1"/>
            <w:rPr>
              <w:rFonts w:cstheme="minorBidi"/>
            </w:rPr>
          </w:pPr>
          <w:hyperlink w:anchor="_Toc39817414" w:history="1">
            <w:r w:rsidR="00A82B4B" w:rsidRPr="00E027C5">
              <w:rPr>
                <w:rStyle w:val="af3"/>
              </w:rPr>
              <w:t xml:space="preserve">5 </w:t>
            </w:r>
            <w:r w:rsidR="00A82B4B" w:rsidRPr="00E027C5">
              <w:rPr>
                <w:rStyle w:val="af3"/>
                <w:rFonts w:hint="eastAsia"/>
              </w:rPr>
              <w:t>工</w:t>
            </w:r>
            <w:r w:rsidR="00A82B4B" w:rsidRPr="00E027C5">
              <w:rPr>
                <w:rStyle w:val="af3"/>
              </w:rPr>
              <w:t xml:space="preserve"> </w:t>
            </w:r>
            <w:r w:rsidR="00A82B4B" w:rsidRPr="00E027C5">
              <w:rPr>
                <w:rStyle w:val="af3"/>
                <w:rFonts w:hint="eastAsia"/>
              </w:rPr>
              <w:t>艺</w:t>
            </w:r>
            <w:r w:rsidR="00A82B4B" w:rsidRPr="00E027C5">
              <w:rPr>
                <w:rStyle w:val="af3"/>
              </w:rPr>
              <w:t xml:space="preserve"> </w:t>
            </w:r>
            <w:r w:rsidR="00A82B4B" w:rsidRPr="00E027C5">
              <w:rPr>
                <w:rStyle w:val="af3"/>
                <w:rFonts w:hint="eastAsia"/>
              </w:rPr>
              <w:t>管</w:t>
            </w:r>
            <w:r w:rsidR="00A82B4B" w:rsidRPr="00E027C5">
              <w:rPr>
                <w:rStyle w:val="af3"/>
              </w:rPr>
              <w:t xml:space="preserve"> </w:t>
            </w:r>
            <w:r w:rsidR="00A82B4B" w:rsidRPr="00E027C5">
              <w:rPr>
                <w:rStyle w:val="af3"/>
                <w:rFonts w:hint="eastAsia"/>
              </w:rPr>
              <w:t>道</w:t>
            </w:r>
            <w:r w:rsidR="00A82B4B" w:rsidRPr="00E027C5">
              <w:rPr>
                <w:rStyle w:val="af3"/>
              </w:rPr>
              <w:t xml:space="preserve"> </w:t>
            </w:r>
            <w:r w:rsidR="00A82B4B" w:rsidRPr="00E027C5">
              <w:rPr>
                <w:rStyle w:val="af3"/>
                <w:rFonts w:hint="eastAsia"/>
              </w:rPr>
              <w:t>系</w:t>
            </w:r>
            <w:r w:rsidR="00A82B4B" w:rsidRPr="00E027C5">
              <w:rPr>
                <w:rStyle w:val="af3"/>
              </w:rPr>
              <w:t xml:space="preserve"> </w:t>
            </w:r>
            <w:r w:rsidR="00A82B4B" w:rsidRPr="00E027C5">
              <w:rPr>
                <w:rStyle w:val="af3"/>
                <w:rFonts w:hint="eastAsia"/>
              </w:rPr>
              <w:t>统</w:t>
            </w:r>
            <w:r w:rsidR="00A82B4B" w:rsidRPr="00E027C5">
              <w:rPr>
                <w:webHidden/>
              </w:rPr>
              <w:tab/>
            </w:r>
            <w:r w:rsidR="009F4085">
              <w:rPr>
                <w:webHidden/>
              </w:rPr>
              <w:t>（57）</w:t>
            </w:r>
          </w:hyperlink>
        </w:p>
        <w:p w14:paraId="6387B143" w14:textId="0AE57467" w:rsidR="00A82B4B" w:rsidRPr="00E027C5" w:rsidRDefault="005B73F6" w:rsidP="00A82B4B">
          <w:pPr>
            <w:pStyle w:val="TOC2"/>
            <w:spacing w:line="299" w:lineRule="auto"/>
            <w:rPr>
              <w:rFonts w:ascii="宋体" w:hAnsi="宋体" w:cstheme="minorBidi"/>
              <w:noProof/>
              <w:sz w:val="18"/>
              <w:szCs w:val="18"/>
            </w:rPr>
          </w:pPr>
          <w:hyperlink w:anchor="_Toc39817415" w:history="1">
            <w:r w:rsidR="00A82B4B" w:rsidRPr="00E027C5">
              <w:rPr>
                <w:rStyle w:val="af3"/>
                <w:rFonts w:ascii="宋体" w:hAnsi="宋体" w:cs="黑体"/>
                <w:bCs/>
                <w:noProof/>
                <w:sz w:val="18"/>
                <w:szCs w:val="18"/>
              </w:rPr>
              <w:t xml:space="preserve">5.1 </w:t>
            </w:r>
            <w:r w:rsidR="00A82B4B" w:rsidRPr="00E027C5">
              <w:rPr>
                <w:rStyle w:val="af3"/>
                <w:rFonts w:ascii="宋体" w:hAnsi="宋体" w:cs="黑体" w:hint="eastAsia"/>
                <w:bCs/>
                <w:noProof/>
                <w:sz w:val="18"/>
                <w:szCs w:val="18"/>
              </w:rPr>
              <w:t>一</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般</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规</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定</w:t>
            </w:r>
            <w:r w:rsidR="00A82B4B" w:rsidRPr="00E027C5">
              <w:rPr>
                <w:rFonts w:ascii="宋体" w:hAnsi="宋体"/>
                <w:noProof/>
                <w:webHidden/>
                <w:sz w:val="18"/>
                <w:szCs w:val="18"/>
              </w:rPr>
              <w:tab/>
            </w:r>
            <w:r w:rsidR="009F4085">
              <w:rPr>
                <w:rFonts w:ascii="宋体" w:hAnsi="宋体"/>
                <w:noProof/>
                <w:webHidden/>
                <w:sz w:val="18"/>
                <w:szCs w:val="18"/>
              </w:rPr>
              <w:t>（57）</w:t>
            </w:r>
          </w:hyperlink>
        </w:p>
        <w:p w14:paraId="67A84F86" w14:textId="24D4B31F" w:rsidR="00A82B4B" w:rsidRPr="00E027C5" w:rsidRDefault="005B73F6" w:rsidP="00A82B4B">
          <w:pPr>
            <w:pStyle w:val="TOC2"/>
            <w:spacing w:line="299" w:lineRule="auto"/>
            <w:rPr>
              <w:rFonts w:ascii="宋体" w:hAnsi="宋体" w:cstheme="minorBidi"/>
              <w:noProof/>
              <w:sz w:val="18"/>
              <w:szCs w:val="18"/>
            </w:rPr>
          </w:pPr>
          <w:hyperlink w:anchor="_Toc39817416" w:history="1">
            <w:r w:rsidR="00A82B4B" w:rsidRPr="00E027C5">
              <w:rPr>
                <w:rStyle w:val="af3"/>
                <w:rFonts w:ascii="宋体" w:hAnsi="宋体" w:cs="黑体"/>
                <w:bCs/>
                <w:noProof/>
                <w:sz w:val="18"/>
                <w:szCs w:val="18"/>
              </w:rPr>
              <w:t>5.2</w:t>
            </w:r>
            <w:r w:rsidR="00A82B4B" w:rsidRPr="00E027C5">
              <w:rPr>
                <w:rFonts w:ascii="宋体" w:hAnsi="宋体" w:cstheme="minorBidi"/>
                <w:noProof/>
                <w:sz w:val="18"/>
                <w:szCs w:val="18"/>
              </w:rPr>
              <w:tab/>
            </w:r>
            <w:r w:rsidR="00A82B4B" w:rsidRPr="00E027C5">
              <w:rPr>
                <w:rStyle w:val="af3"/>
                <w:rFonts w:ascii="宋体" w:hAnsi="宋体" w:cs="黑体" w:hint="eastAsia"/>
                <w:bCs/>
                <w:noProof/>
                <w:sz w:val="18"/>
                <w:szCs w:val="18"/>
              </w:rPr>
              <w:t>不</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锈</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钢 卫</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生</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管</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道</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及</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附</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件</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安</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装</w:t>
            </w:r>
            <w:r w:rsidR="00A82B4B" w:rsidRPr="00E027C5">
              <w:rPr>
                <w:rFonts w:ascii="宋体" w:hAnsi="宋体"/>
                <w:noProof/>
                <w:webHidden/>
                <w:sz w:val="18"/>
                <w:szCs w:val="18"/>
              </w:rPr>
              <w:tab/>
            </w:r>
            <w:r w:rsidR="009F4085">
              <w:rPr>
                <w:rFonts w:ascii="宋体" w:hAnsi="宋体"/>
                <w:noProof/>
                <w:webHidden/>
                <w:sz w:val="18"/>
                <w:szCs w:val="18"/>
              </w:rPr>
              <w:t>（57）</w:t>
            </w:r>
          </w:hyperlink>
        </w:p>
        <w:p w14:paraId="75A2AFC5" w14:textId="3F94D186" w:rsidR="00A82B4B" w:rsidRPr="00E027C5" w:rsidRDefault="005B73F6" w:rsidP="00E027C5">
          <w:pPr>
            <w:pStyle w:val="TOC1"/>
            <w:rPr>
              <w:rFonts w:cstheme="minorBidi"/>
            </w:rPr>
          </w:pPr>
          <w:hyperlink w:anchor="_Toc39817420" w:history="1">
            <w:r w:rsidR="00A82B4B" w:rsidRPr="00E027C5">
              <w:rPr>
                <w:rStyle w:val="af3"/>
              </w:rPr>
              <w:t xml:space="preserve">7 </w:t>
            </w:r>
            <w:r w:rsidR="00A82B4B" w:rsidRPr="00E027C5">
              <w:rPr>
                <w:rStyle w:val="af3"/>
                <w:rFonts w:hint="eastAsia"/>
              </w:rPr>
              <w:t>设</w:t>
            </w:r>
            <w:r w:rsidR="00A82B4B" w:rsidRPr="00E027C5">
              <w:rPr>
                <w:rStyle w:val="af3"/>
              </w:rPr>
              <w:t xml:space="preserve"> </w:t>
            </w:r>
            <w:r w:rsidR="00A82B4B" w:rsidRPr="00E027C5">
              <w:rPr>
                <w:rStyle w:val="af3"/>
                <w:rFonts w:hint="eastAsia"/>
              </w:rPr>
              <w:t>备</w:t>
            </w:r>
            <w:r w:rsidR="00A82B4B" w:rsidRPr="00E027C5">
              <w:rPr>
                <w:rStyle w:val="af3"/>
              </w:rPr>
              <w:t xml:space="preserve"> </w:t>
            </w:r>
            <w:r w:rsidR="00A82B4B" w:rsidRPr="00E027C5">
              <w:rPr>
                <w:rStyle w:val="af3"/>
                <w:rFonts w:hint="eastAsia"/>
              </w:rPr>
              <w:t>安</w:t>
            </w:r>
            <w:r w:rsidR="00A82B4B" w:rsidRPr="00E027C5">
              <w:rPr>
                <w:rStyle w:val="af3"/>
              </w:rPr>
              <w:t xml:space="preserve"> </w:t>
            </w:r>
            <w:r w:rsidR="00A82B4B" w:rsidRPr="00E027C5">
              <w:rPr>
                <w:rStyle w:val="af3"/>
                <w:rFonts w:hint="eastAsia"/>
              </w:rPr>
              <w:t>装</w:t>
            </w:r>
            <w:r w:rsidR="00A82B4B" w:rsidRPr="00E027C5">
              <w:rPr>
                <w:webHidden/>
              </w:rPr>
              <w:tab/>
            </w:r>
            <w:r w:rsidR="009F4085">
              <w:rPr>
                <w:webHidden/>
              </w:rPr>
              <w:t>（59）</w:t>
            </w:r>
          </w:hyperlink>
        </w:p>
        <w:p w14:paraId="7D3DFD91" w14:textId="032B07F3" w:rsidR="00A82B4B" w:rsidRPr="00E027C5" w:rsidRDefault="005B73F6" w:rsidP="00A82B4B">
          <w:pPr>
            <w:pStyle w:val="TOC2"/>
            <w:spacing w:line="299" w:lineRule="auto"/>
            <w:rPr>
              <w:rFonts w:ascii="宋体" w:hAnsi="宋体" w:cstheme="minorBidi"/>
              <w:noProof/>
              <w:sz w:val="18"/>
              <w:szCs w:val="18"/>
            </w:rPr>
          </w:pPr>
          <w:hyperlink w:anchor="_Toc39817421" w:history="1">
            <w:r w:rsidR="00A82B4B" w:rsidRPr="00E027C5">
              <w:rPr>
                <w:rStyle w:val="af3"/>
                <w:rFonts w:ascii="宋体" w:hAnsi="宋体" w:cs="黑体"/>
                <w:bCs/>
                <w:noProof/>
                <w:sz w:val="18"/>
                <w:szCs w:val="18"/>
              </w:rPr>
              <w:t xml:space="preserve">7.1 </w:t>
            </w:r>
            <w:r w:rsidR="00A82B4B" w:rsidRPr="00E027C5">
              <w:rPr>
                <w:rStyle w:val="af3"/>
                <w:rFonts w:ascii="宋体" w:hAnsi="宋体" w:cs="黑体" w:hint="eastAsia"/>
                <w:bCs/>
                <w:noProof/>
                <w:sz w:val="18"/>
                <w:szCs w:val="18"/>
              </w:rPr>
              <w:t>一</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般</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规</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定</w:t>
            </w:r>
            <w:r w:rsidR="00A82B4B" w:rsidRPr="00E027C5">
              <w:rPr>
                <w:rFonts w:ascii="宋体" w:hAnsi="宋体"/>
                <w:noProof/>
                <w:webHidden/>
                <w:sz w:val="18"/>
                <w:szCs w:val="18"/>
              </w:rPr>
              <w:tab/>
            </w:r>
            <w:r w:rsidR="009F4085">
              <w:rPr>
                <w:rFonts w:ascii="宋体" w:hAnsi="宋体"/>
                <w:noProof/>
                <w:webHidden/>
                <w:sz w:val="18"/>
                <w:szCs w:val="18"/>
              </w:rPr>
              <w:t>（59）</w:t>
            </w:r>
          </w:hyperlink>
        </w:p>
        <w:p w14:paraId="44E9C5B7" w14:textId="3EECB52D" w:rsidR="00A82B4B" w:rsidRPr="00E027C5" w:rsidRDefault="005B73F6" w:rsidP="00E027C5">
          <w:pPr>
            <w:pStyle w:val="TOC1"/>
            <w:rPr>
              <w:rFonts w:cstheme="minorBidi"/>
            </w:rPr>
          </w:pPr>
          <w:hyperlink w:anchor="_Toc39817424" w:history="1">
            <w:r w:rsidR="00A82B4B" w:rsidRPr="00E027C5">
              <w:rPr>
                <w:rStyle w:val="af3"/>
              </w:rPr>
              <w:t xml:space="preserve">8 </w:t>
            </w:r>
            <w:r w:rsidR="00A82B4B" w:rsidRPr="00E027C5">
              <w:rPr>
                <w:rStyle w:val="af3"/>
                <w:rFonts w:hint="eastAsia"/>
              </w:rPr>
              <w:t>消 防、安 全 设 施 安 装</w:t>
            </w:r>
            <w:r w:rsidR="00A82B4B" w:rsidRPr="00E027C5">
              <w:rPr>
                <w:webHidden/>
              </w:rPr>
              <w:tab/>
            </w:r>
            <w:r w:rsidR="009F4085">
              <w:rPr>
                <w:webHidden/>
              </w:rPr>
              <w:t>（60）</w:t>
            </w:r>
          </w:hyperlink>
        </w:p>
        <w:p w14:paraId="121DB692" w14:textId="105F7F8A" w:rsidR="00A82B4B" w:rsidRPr="00E027C5" w:rsidRDefault="005B73F6" w:rsidP="00A82B4B">
          <w:pPr>
            <w:pStyle w:val="TOC2"/>
            <w:spacing w:line="299" w:lineRule="auto"/>
            <w:rPr>
              <w:rFonts w:ascii="宋体" w:hAnsi="宋体" w:cstheme="minorBidi"/>
              <w:noProof/>
              <w:sz w:val="18"/>
              <w:szCs w:val="18"/>
            </w:rPr>
          </w:pPr>
          <w:hyperlink w:anchor="_Toc39817427" w:history="1">
            <w:r w:rsidR="00A82B4B" w:rsidRPr="00E027C5">
              <w:rPr>
                <w:rStyle w:val="af3"/>
                <w:rFonts w:ascii="宋体" w:hAnsi="宋体" w:cs="黑体"/>
                <w:bCs/>
                <w:noProof/>
                <w:sz w:val="18"/>
                <w:szCs w:val="18"/>
              </w:rPr>
              <w:t xml:space="preserve">8.3 </w:t>
            </w:r>
            <w:r w:rsidR="00A82B4B" w:rsidRPr="00E027C5">
              <w:rPr>
                <w:rStyle w:val="af3"/>
                <w:rFonts w:ascii="宋体" w:hAnsi="宋体" w:cs="黑体" w:hint="eastAsia"/>
                <w:bCs/>
                <w:noProof/>
                <w:sz w:val="18"/>
                <w:szCs w:val="18"/>
              </w:rPr>
              <w:t>消</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防、防</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护</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设</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备</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安</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装</w:t>
            </w:r>
            <w:r w:rsidR="00A82B4B" w:rsidRPr="00E027C5">
              <w:rPr>
                <w:rFonts w:ascii="宋体" w:hAnsi="宋体"/>
                <w:noProof/>
                <w:webHidden/>
                <w:sz w:val="18"/>
                <w:szCs w:val="18"/>
              </w:rPr>
              <w:tab/>
            </w:r>
            <w:r w:rsidR="009F4085">
              <w:rPr>
                <w:rFonts w:ascii="宋体" w:hAnsi="宋体"/>
                <w:noProof/>
                <w:webHidden/>
                <w:sz w:val="18"/>
                <w:szCs w:val="18"/>
              </w:rPr>
              <w:t>（60）</w:t>
            </w:r>
          </w:hyperlink>
        </w:p>
        <w:p w14:paraId="18F1B0CB" w14:textId="0ABB0011" w:rsidR="00A82B4B" w:rsidRPr="00E027C5" w:rsidRDefault="005B73F6" w:rsidP="00E027C5">
          <w:pPr>
            <w:pStyle w:val="TOC1"/>
            <w:rPr>
              <w:rFonts w:cstheme="minorBidi"/>
            </w:rPr>
          </w:pPr>
          <w:hyperlink w:anchor="_Toc39817428" w:history="1">
            <w:r w:rsidR="00A82B4B" w:rsidRPr="00E027C5">
              <w:rPr>
                <w:rStyle w:val="af3"/>
              </w:rPr>
              <w:t xml:space="preserve">9 </w:t>
            </w:r>
            <w:r w:rsidR="00A82B4B" w:rsidRPr="00E027C5">
              <w:rPr>
                <w:rStyle w:val="af3"/>
                <w:rFonts w:hint="eastAsia"/>
              </w:rPr>
              <w:t>电 气 系 统</w:t>
            </w:r>
            <w:r w:rsidR="00A82B4B" w:rsidRPr="00E027C5">
              <w:rPr>
                <w:webHidden/>
              </w:rPr>
              <w:tab/>
            </w:r>
            <w:r w:rsidR="009F4085">
              <w:rPr>
                <w:webHidden/>
              </w:rPr>
              <w:t>（61）</w:t>
            </w:r>
          </w:hyperlink>
        </w:p>
        <w:p w14:paraId="1686CEFB" w14:textId="2FF66EAB" w:rsidR="00A82B4B" w:rsidRPr="00E027C5" w:rsidRDefault="005B73F6" w:rsidP="00A82B4B">
          <w:pPr>
            <w:pStyle w:val="TOC2"/>
            <w:spacing w:line="299" w:lineRule="auto"/>
            <w:rPr>
              <w:rFonts w:ascii="宋体" w:hAnsi="宋体" w:cstheme="minorBidi"/>
              <w:noProof/>
              <w:sz w:val="18"/>
              <w:szCs w:val="18"/>
            </w:rPr>
          </w:pPr>
          <w:hyperlink w:anchor="_Toc39817432" w:history="1">
            <w:r w:rsidR="00A82B4B" w:rsidRPr="00E027C5">
              <w:rPr>
                <w:rStyle w:val="af3"/>
                <w:rFonts w:ascii="宋体" w:hAnsi="宋体" w:cs="黑体"/>
                <w:bCs/>
                <w:noProof/>
                <w:sz w:val="18"/>
                <w:szCs w:val="18"/>
              </w:rPr>
              <w:t xml:space="preserve">9.4 </w:t>
            </w:r>
            <w:r w:rsidR="00A82B4B" w:rsidRPr="00E027C5">
              <w:rPr>
                <w:rStyle w:val="af3"/>
                <w:rFonts w:ascii="宋体" w:hAnsi="宋体" w:cs="黑体" w:hint="eastAsia"/>
                <w:bCs/>
                <w:noProof/>
                <w:sz w:val="18"/>
                <w:szCs w:val="18"/>
              </w:rPr>
              <w:t>洁</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净</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区</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照</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明</w:t>
            </w:r>
            <w:r w:rsidR="00A82B4B" w:rsidRPr="00E027C5">
              <w:rPr>
                <w:rFonts w:ascii="宋体" w:hAnsi="宋体"/>
                <w:noProof/>
                <w:webHidden/>
                <w:sz w:val="18"/>
                <w:szCs w:val="18"/>
              </w:rPr>
              <w:tab/>
            </w:r>
            <w:r w:rsidR="009F4085">
              <w:rPr>
                <w:rFonts w:ascii="宋体" w:hAnsi="宋体"/>
                <w:noProof/>
                <w:webHidden/>
                <w:sz w:val="18"/>
                <w:szCs w:val="18"/>
              </w:rPr>
              <w:t>（61）</w:t>
            </w:r>
          </w:hyperlink>
        </w:p>
        <w:p w14:paraId="5C2F7395" w14:textId="54BAA5BB" w:rsidR="00A82B4B" w:rsidRPr="00E027C5" w:rsidRDefault="005B73F6" w:rsidP="00E027C5">
          <w:pPr>
            <w:pStyle w:val="TOC1"/>
            <w:rPr>
              <w:rFonts w:cstheme="minorBidi"/>
            </w:rPr>
          </w:pPr>
          <w:hyperlink w:anchor="_Toc39817434" w:history="1">
            <w:r w:rsidR="00A82B4B" w:rsidRPr="00E027C5">
              <w:rPr>
                <w:rStyle w:val="af3"/>
              </w:rPr>
              <w:t xml:space="preserve">10 </w:t>
            </w:r>
            <w:r w:rsidR="00A82B4B" w:rsidRPr="00E027C5">
              <w:rPr>
                <w:rStyle w:val="af3"/>
                <w:rFonts w:hint="eastAsia"/>
              </w:rPr>
              <w:t>仪 表 与 通 讯</w:t>
            </w:r>
            <w:r w:rsidR="00A82B4B" w:rsidRPr="00E027C5">
              <w:rPr>
                <w:webHidden/>
              </w:rPr>
              <w:tab/>
            </w:r>
            <w:r w:rsidR="009F4085">
              <w:rPr>
                <w:webHidden/>
              </w:rPr>
              <w:t>（62）</w:t>
            </w:r>
          </w:hyperlink>
        </w:p>
        <w:p w14:paraId="6836C416" w14:textId="7B232370" w:rsidR="00A82B4B" w:rsidRPr="00E027C5" w:rsidRDefault="005B73F6" w:rsidP="00A82B4B">
          <w:pPr>
            <w:pStyle w:val="TOC2"/>
            <w:spacing w:line="299" w:lineRule="auto"/>
            <w:rPr>
              <w:rFonts w:ascii="宋体" w:hAnsi="宋体" w:cstheme="minorBidi"/>
              <w:noProof/>
              <w:sz w:val="18"/>
              <w:szCs w:val="18"/>
            </w:rPr>
          </w:pPr>
          <w:hyperlink w:anchor="_Toc39817436" w:history="1">
            <w:r w:rsidR="00A82B4B" w:rsidRPr="00E027C5">
              <w:rPr>
                <w:rStyle w:val="af3"/>
                <w:rFonts w:ascii="宋体" w:hAnsi="宋体" w:cs="黑体"/>
                <w:bCs/>
                <w:noProof/>
                <w:sz w:val="18"/>
                <w:szCs w:val="18"/>
              </w:rPr>
              <w:t xml:space="preserve">10.2 </w:t>
            </w:r>
            <w:r w:rsidR="00A82B4B" w:rsidRPr="00E027C5">
              <w:rPr>
                <w:rStyle w:val="af3"/>
                <w:rFonts w:ascii="宋体" w:hAnsi="宋体" w:cs="黑体" w:hint="eastAsia"/>
                <w:bCs/>
                <w:noProof/>
                <w:sz w:val="18"/>
                <w:szCs w:val="18"/>
              </w:rPr>
              <w:t>仪</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表</w:t>
            </w:r>
            <w:r w:rsidR="00A82B4B" w:rsidRPr="00E027C5">
              <w:rPr>
                <w:rFonts w:ascii="宋体" w:hAnsi="宋体"/>
                <w:noProof/>
                <w:webHidden/>
                <w:sz w:val="18"/>
                <w:szCs w:val="18"/>
              </w:rPr>
              <w:tab/>
            </w:r>
            <w:r w:rsidR="009F4085">
              <w:rPr>
                <w:rFonts w:ascii="宋体" w:hAnsi="宋体"/>
                <w:noProof/>
                <w:webHidden/>
                <w:sz w:val="18"/>
                <w:szCs w:val="18"/>
              </w:rPr>
              <w:t>（62）</w:t>
            </w:r>
          </w:hyperlink>
        </w:p>
        <w:p w14:paraId="180D8032" w14:textId="1CF021A6" w:rsidR="00A82B4B" w:rsidRPr="00E027C5" w:rsidRDefault="005B73F6" w:rsidP="00A82B4B">
          <w:pPr>
            <w:pStyle w:val="TOC2"/>
            <w:spacing w:line="299" w:lineRule="auto"/>
            <w:rPr>
              <w:rFonts w:ascii="宋体" w:hAnsi="宋体" w:cstheme="minorBidi"/>
              <w:noProof/>
              <w:sz w:val="18"/>
              <w:szCs w:val="18"/>
            </w:rPr>
          </w:pPr>
          <w:hyperlink w:anchor="_Toc39817437" w:history="1">
            <w:r w:rsidR="00A82B4B" w:rsidRPr="00E027C5">
              <w:rPr>
                <w:rStyle w:val="af3"/>
                <w:rFonts w:ascii="宋体" w:hAnsi="宋体" w:cs="黑体"/>
                <w:bCs/>
                <w:noProof/>
                <w:sz w:val="18"/>
                <w:szCs w:val="18"/>
              </w:rPr>
              <w:t xml:space="preserve">10.3 </w:t>
            </w:r>
            <w:r w:rsidR="00A82B4B" w:rsidRPr="00E027C5">
              <w:rPr>
                <w:rStyle w:val="af3"/>
                <w:rFonts w:ascii="宋体" w:hAnsi="宋体" w:cs="黑体" w:hint="eastAsia"/>
                <w:bCs/>
                <w:noProof/>
                <w:sz w:val="18"/>
                <w:szCs w:val="18"/>
              </w:rPr>
              <w:t>通</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信</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系</w:t>
            </w:r>
            <w:r w:rsidR="00A82B4B" w:rsidRPr="00E027C5">
              <w:rPr>
                <w:rStyle w:val="af3"/>
                <w:rFonts w:ascii="宋体" w:hAnsi="宋体" w:cs="黑体"/>
                <w:bCs/>
                <w:noProof/>
                <w:sz w:val="18"/>
                <w:szCs w:val="18"/>
              </w:rPr>
              <w:t xml:space="preserve"> </w:t>
            </w:r>
            <w:r w:rsidR="00A82B4B" w:rsidRPr="00E027C5">
              <w:rPr>
                <w:rStyle w:val="af3"/>
                <w:rFonts w:ascii="宋体" w:hAnsi="宋体" w:cs="黑体" w:hint="eastAsia"/>
                <w:bCs/>
                <w:noProof/>
                <w:sz w:val="18"/>
                <w:szCs w:val="18"/>
              </w:rPr>
              <w:t>统</w:t>
            </w:r>
            <w:r w:rsidR="00A82B4B" w:rsidRPr="00E027C5">
              <w:rPr>
                <w:rFonts w:ascii="宋体" w:hAnsi="宋体"/>
                <w:noProof/>
                <w:webHidden/>
                <w:sz w:val="18"/>
                <w:szCs w:val="18"/>
              </w:rPr>
              <w:tab/>
            </w:r>
            <w:r w:rsidR="009F4085">
              <w:rPr>
                <w:rFonts w:ascii="宋体" w:hAnsi="宋体"/>
                <w:noProof/>
                <w:webHidden/>
                <w:sz w:val="18"/>
                <w:szCs w:val="18"/>
              </w:rPr>
              <w:t>（62）</w:t>
            </w:r>
          </w:hyperlink>
        </w:p>
        <w:p w14:paraId="5FFC5B4B" w14:textId="2A1D3A58" w:rsidR="00A82B4B" w:rsidRPr="00E027C5" w:rsidRDefault="00A82B4B" w:rsidP="00A82B4B">
          <w:pPr>
            <w:pStyle w:val="TOC2"/>
            <w:spacing w:line="299" w:lineRule="auto"/>
            <w:rPr>
              <w:rFonts w:asciiTheme="minorHAnsi" w:eastAsiaTheme="minorEastAsia" w:hAnsiTheme="minorHAnsi" w:cstheme="minorBidi"/>
              <w:noProof/>
              <w:sz w:val="18"/>
              <w:szCs w:val="18"/>
            </w:rPr>
          </w:pPr>
        </w:p>
        <w:p w14:paraId="189B2AF9" w14:textId="5E3DC455" w:rsidR="00A82B4B" w:rsidRPr="00A82B4B" w:rsidRDefault="00A82B4B" w:rsidP="00E027C5">
          <w:pPr>
            <w:pStyle w:val="TOC1"/>
            <w:rPr>
              <w:rFonts w:asciiTheme="minorHAnsi" w:eastAsiaTheme="minorEastAsia" w:hAnsiTheme="minorHAnsi" w:cstheme="minorBidi"/>
            </w:rPr>
          </w:pPr>
        </w:p>
        <w:p w14:paraId="13CC6029" w14:textId="77777777" w:rsidR="00A82B4B" w:rsidRPr="00A82B4B" w:rsidRDefault="00A82B4B" w:rsidP="00A82B4B">
          <w:pPr>
            <w:rPr>
              <w:sz w:val="18"/>
              <w:szCs w:val="18"/>
              <w:lang w:val="zh-CN"/>
            </w:rPr>
          </w:pPr>
          <w:r w:rsidRPr="00A82B4B">
            <w:rPr>
              <w:b/>
              <w:bCs/>
              <w:sz w:val="18"/>
              <w:szCs w:val="18"/>
              <w:lang w:val="zh-CN"/>
            </w:rPr>
            <w:fldChar w:fldCharType="end"/>
          </w:r>
        </w:p>
      </w:sdtContent>
    </w:sdt>
    <w:p w14:paraId="515AC2C0" w14:textId="2E23E5F8" w:rsidR="002D49EA" w:rsidRPr="00A82B4B" w:rsidRDefault="002D49EA">
      <w:pPr>
        <w:widowControl/>
        <w:jc w:val="left"/>
        <w:rPr>
          <w:color w:val="000000"/>
          <w:kern w:val="0"/>
          <w:sz w:val="18"/>
          <w:szCs w:val="18"/>
        </w:rPr>
      </w:pPr>
    </w:p>
    <w:p w14:paraId="66F7F98E" w14:textId="17107543" w:rsidR="00A82B4B" w:rsidRDefault="00A82B4B">
      <w:pPr>
        <w:widowControl/>
        <w:jc w:val="left"/>
        <w:rPr>
          <w:color w:val="000000"/>
          <w:kern w:val="0"/>
          <w:sz w:val="32"/>
          <w:szCs w:val="32"/>
        </w:rPr>
      </w:pPr>
      <w:r>
        <w:rPr>
          <w:color w:val="000000"/>
          <w:kern w:val="0"/>
          <w:sz w:val="32"/>
          <w:szCs w:val="32"/>
        </w:rPr>
        <w:br w:type="page"/>
      </w:r>
    </w:p>
    <w:p w14:paraId="6D6F5BBC" w14:textId="77777777" w:rsidR="002D49EA" w:rsidRPr="002D49EA" w:rsidRDefault="002D49EA" w:rsidP="002D49EA">
      <w:pPr>
        <w:autoSpaceDE w:val="0"/>
        <w:autoSpaceDN w:val="0"/>
        <w:spacing w:line="300" w:lineRule="auto"/>
        <w:rPr>
          <w:color w:val="000000"/>
          <w:kern w:val="0"/>
          <w:sz w:val="32"/>
          <w:szCs w:val="32"/>
        </w:rPr>
      </w:pPr>
    </w:p>
    <w:p w14:paraId="3EC34F96" w14:textId="77777777" w:rsidR="00B34FDF" w:rsidRPr="00DF3F5E" w:rsidRDefault="00B34FDF" w:rsidP="00B34FDF">
      <w:pPr>
        <w:autoSpaceDE w:val="0"/>
        <w:autoSpaceDN w:val="0"/>
        <w:spacing w:line="360" w:lineRule="auto"/>
        <w:jc w:val="center"/>
        <w:outlineLvl w:val="0"/>
        <w:rPr>
          <w:rFonts w:ascii="宋体" w:hAnsi="宋体" w:cs="黑体"/>
          <w:b/>
          <w:bCs/>
          <w:sz w:val="24"/>
          <w:szCs w:val="24"/>
        </w:rPr>
      </w:pPr>
      <w:bookmarkStart w:id="87" w:name="_Toc476641511"/>
      <w:bookmarkStart w:id="88" w:name="_Toc476641979"/>
      <w:bookmarkStart w:id="89" w:name="_Toc476643791"/>
      <w:bookmarkStart w:id="90" w:name="_Toc483213638"/>
      <w:bookmarkStart w:id="91" w:name="_Toc483223892"/>
      <w:bookmarkStart w:id="92" w:name="_Toc497123733"/>
      <w:r>
        <w:rPr>
          <w:rFonts w:ascii="宋体" w:hAnsi="宋体" w:cs="黑体" w:hint="eastAsia"/>
          <w:b/>
          <w:bCs/>
          <w:sz w:val="24"/>
          <w:szCs w:val="24"/>
        </w:rPr>
        <w:t>1</w:t>
      </w:r>
      <w:r>
        <w:rPr>
          <w:rFonts w:ascii="宋体" w:hAnsi="宋体" w:cs="黑体"/>
          <w:b/>
          <w:bCs/>
          <w:sz w:val="24"/>
          <w:szCs w:val="24"/>
        </w:rPr>
        <w:t xml:space="preserve"> </w:t>
      </w:r>
      <w:r>
        <w:rPr>
          <w:rFonts w:ascii="宋体" w:hAnsi="宋体" w:cs="黑体" w:hint="eastAsia"/>
          <w:b/>
          <w:bCs/>
          <w:sz w:val="24"/>
          <w:szCs w:val="24"/>
        </w:rPr>
        <w:t>总</w:t>
      </w:r>
      <w:r w:rsidRPr="00DF3F5E">
        <w:rPr>
          <w:rFonts w:ascii="宋体" w:hAnsi="宋体" w:cs="黑体" w:hint="eastAsia"/>
          <w:b/>
          <w:bCs/>
          <w:sz w:val="24"/>
          <w:szCs w:val="24"/>
        </w:rPr>
        <w:t xml:space="preserve"> 则</w:t>
      </w:r>
      <w:bookmarkEnd w:id="87"/>
      <w:bookmarkEnd w:id="88"/>
      <w:bookmarkEnd w:id="89"/>
      <w:bookmarkEnd w:id="90"/>
      <w:bookmarkEnd w:id="91"/>
      <w:bookmarkEnd w:id="92"/>
    </w:p>
    <w:p w14:paraId="65D0FB6A" w14:textId="77777777" w:rsidR="00B34FDF" w:rsidRPr="002D49EA" w:rsidRDefault="00B34FDF" w:rsidP="00B34FDF">
      <w:pPr>
        <w:autoSpaceDE w:val="0"/>
        <w:autoSpaceDN w:val="0"/>
        <w:spacing w:line="300" w:lineRule="auto"/>
        <w:rPr>
          <w:rFonts w:ascii="宋体" w:hAnsi="宋体" w:cs="宋体"/>
          <w:b/>
          <w:sz w:val="24"/>
          <w:szCs w:val="24"/>
          <w:highlight w:val="lightGray"/>
        </w:rPr>
      </w:pPr>
    </w:p>
    <w:p w14:paraId="1D4A0E1E" w14:textId="0509A0B2" w:rsidR="00B34FDF" w:rsidRPr="00506CEA" w:rsidRDefault="00B34FDF" w:rsidP="00B34FDF">
      <w:pPr>
        <w:spacing w:line="336" w:lineRule="auto"/>
        <w:rPr>
          <w:rFonts w:cs="宋体"/>
        </w:rPr>
      </w:pPr>
      <w:r w:rsidRPr="00506CEA">
        <w:rPr>
          <w:rFonts w:ascii="黑体" w:eastAsia="黑体" w:hAnsi="黑体" w:cs="宋体"/>
          <w:b/>
        </w:rPr>
        <w:t xml:space="preserve">1.0.1 </w:t>
      </w:r>
      <w:r w:rsidRPr="00506CEA">
        <w:rPr>
          <w:rFonts w:cs="宋体" w:hint="eastAsia"/>
        </w:rPr>
        <w:t>医药工业洁净厂房施工验收与安装确认、运行确认和性能确认有联系也有区别。施工验收主要是对施工过程和施工质量的</w:t>
      </w:r>
      <w:r w:rsidR="008F559D">
        <w:rPr>
          <w:rFonts w:cs="宋体" w:hint="eastAsia"/>
        </w:rPr>
        <w:t>管理</w:t>
      </w:r>
      <w:r w:rsidR="00850249">
        <w:rPr>
          <w:rFonts w:cs="宋体" w:hint="eastAsia"/>
        </w:rPr>
        <w:t>，</w:t>
      </w:r>
      <w:r w:rsidRPr="00506CEA">
        <w:rPr>
          <w:rFonts w:cs="宋体" w:hint="eastAsia"/>
        </w:rPr>
        <w:t>确认是以文件形式证明厂房、设施和设备否能达到</w:t>
      </w:r>
      <w:r w:rsidR="008F559D">
        <w:rPr>
          <w:rFonts w:cs="宋体" w:hint="eastAsia"/>
        </w:rPr>
        <w:t>用户需求、设计要求和</w:t>
      </w:r>
      <w:r w:rsidRPr="00506CEA">
        <w:rPr>
          <w:rFonts w:cs="宋体" w:hint="eastAsia"/>
        </w:rPr>
        <w:t>GMP</w:t>
      </w:r>
      <w:r w:rsidRPr="00506CEA">
        <w:rPr>
          <w:rFonts w:cs="宋体" w:hint="eastAsia"/>
        </w:rPr>
        <w:t>要求。施工验收不能替代安装确认、运行确认和性能确认。</w:t>
      </w:r>
    </w:p>
    <w:p w14:paraId="3D0C4AFF" w14:textId="560BFDDB" w:rsidR="00B34FDF" w:rsidRDefault="00B34FDF" w:rsidP="00B34FDF">
      <w:pPr>
        <w:spacing w:line="336" w:lineRule="auto"/>
        <w:rPr>
          <w:rFonts w:cs="宋体"/>
        </w:rPr>
      </w:pPr>
      <w:r w:rsidRPr="00212CA6">
        <w:rPr>
          <w:rFonts w:ascii="黑体" w:eastAsia="黑体" w:hAnsi="黑体" w:cs="宋体" w:hint="eastAsia"/>
          <w:b/>
        </w:rPr>
        <w:t>1.0.</w:t>
      </w:r>
      <w:r>
        <w:rPr>
          <w:rFonts w:ascii="黑体" w:eastAsia="黑体" w:hAnsi="黑体" w:cs="宋体" w:hint="eastAsia"/>
          <w:b/>
        </w:rPr>
        <w:t>3</w:t>
      </w:r>
      <w:r w:rsidRPr="00212CA6">
        <w:rPr>
          <w:rFonts w:cs="宋体" w:hint="eastAsia"/>
        </w:rPr>
        <w:t xml:space="preserve"> </w:t>
      </w:r>
      <w:r w:rsidRPr="00A04E0E">
        <w:rPr>
          <w:rFonts w:ascii="宋体" w:hAnsi="宋体" w:cs="宋体" w:hint="eastAsia"/>
        </w:rPr>
        <w:t>《通风与空调工程施工规范》GB 50738、《通风与空调工程施工质量验收规范》GB 50243、</w:t>
      </w:r>
      <w:r w:rsidR="00806F7D" w:rsidRPr="00A04E0E">
        <w:rPr>
          <w:rFonts w:ascii="宋体" w:hAnsi="宋体" w:cs="宋体" w:hint="eastAsia"/>
        </w:rPr>
        <w:t>《洁净室施工及验收规范》GB</w:t>
      </w:r>
      <w:r w:rsidR="00A04E0E">
        <w:rPr>
          <w:rFonts w:ascii="宋体" w:hAnsi="宋体" w:cs="宋体"/>
        </w:rPr>
        <w:t xml:space="preserve"> </w:t>
      </w:r>
      <w:r w:rsidR="00806F7D" w:rsidRPr="00A04E0E">
        <w:rPr>
          <w:rFonts w:ascii="宋体" w:hAnsi="宋体" w:cs="宋体" w:hint="eastAsia"/>
        </w:rPr>
        <w:t>50591和</w:t>
      </w:r>
      <w:r w:rsidRPr="00A04E0E">
        <w:rPr>
          <w:rFonts w:ascii="宋体" w:hAnsi="宋体" w:cs="宋体" w:hint="eastAsia"/>
        </w:rPr>
        <w:t>《洁净厂房施工及质量验收规范》GB</w:t>
      </w:r>
      <w:r w:rsidR="00806F7D" w:rsidRPr="00A04E0E">
        <w:rPr>
          <w:rFonts w:ascii="宋体" w:hAnsi="宋体" w:cs="宋体"/>
        </w:rPr>
        <w:t xml:space="preserve"> </w:t>
      </w:r>
      <w:r w:rsidRPr="00A04E0E">
        <w:rPr>
          <w:rFonts w:ascii="宋体" w:hAnsi="宋体" w:cs="宋体" w:hint="eastAsia"/>
        </w:rPr>
        <w:t>51110等现行国家标准对医药工业洁净厂房施工与验收通用性内容已有阐述</w:t>
      </w:r>
      <w:r w:rsidR="007B703D">
        <w:rPr>
          <w:rFonts w:ascii="宋体" w:hAnsi="宋体" w:cs="宋体" w:hint="eastAsia"/>
        </w:rPr>
        <w:t>，</w:t>
      </w:r>
      <w:r w:rsidRPr="00A04E0E">
        <w:rPr>
          <w:rFonts w:ascii="宋体" w:hAnsi="宋体" w:cs="宋体" w:hint="eastAsia"/>
        </w:rPr>
        <w:t>本标准不再重复。本标准旨在对医药洁净区符合GMP要求的工程内容予以强调。</w:t>
      </w:r>
    </w:p>
    <w:p w14:paraId="1BA5F806" w14:textId="77777777" w:rsidR="00B34FDF" w:rsidRDefault="00B34FDF" w:rsidP="00B34FDF">
      <w:pPr>
        <w:spacing w:line="336" w:lineRule="auto"/>
        <w:rPr>
          <w:rFonts w:cs="宋体"/>
        </w:rPr>
      </w:pPr>
    </w:p>
    <w:p w14:paraId="4928BA6C" w14:textId="77777777" w:rsidR="00B34FDF" w:rsidRDefault="00B34FDF" w:rsidP="00B34FDF">
      <w:pPr>
        <w:spacing w:line="336" w:lineRule="auto"/>
        <w:rPr>
          <w:rFonts w:cs="宋体"/>
        </w:rPr>
      </w:pPr>
    </w:p>
    <w:p w14:paraId="3A849C93" w14:textId="77777777" w:rsidR="00B34FDF" w:rsidRPr="00506CEA" w:rsidRDefault="00B34FDF" w:rsidP="00B34FDF">
      <w:pPr>
        <w:spacing w:line="336" w:lineRule="auto"/>
        <w:rPr>
          <w:rFonts w:cs="宋体"/>
        </w:rPr>
      </w:pPr>
    </w:p>
    <w:p w14:paraId="0C7776FE" w14:textId="77777777" w:rsidR="00B34FDF" w:rsidRPr="00634AAB" w:rsidRDefault="00B34FDF" w:rsidP="00B34FDF">
      <w:pPr>
        <w:spacing w:line="336" w:lineRule="auto"/>
        <w:rPr>
          <w:rFonts w:cs="宋体"/>
        </w:rPr>
      </w:pPr>
    </w:p>
    <w:p w14:paraId="5E1C9B9B" w14:textId="77777777" w:rsidR="00B34FDF" w:rsidRPr="00634AAB" w:rsidRDefault="00B34FDF" w:rsidP="00B34FDF">
      <w:pPr>
        <w:spacing w:line="336" w:lineRule="auto"/>
        <w:rPr>
          <w:rFonts w:cs="宋体"/>
        </w:rPr>
      </w:pPr>
    </w:p>
    <w:p w14:paraId="0A8A5F08" w14:textId="77777777" w:rsidR="00B34FDF" w:rsidRPr="00634AAB" w:rsidRDefault="00B34FDF" w:rsidP="00B34FDF">
      <w:pPr>
        <w:spacing w:line="336" w:lineRule="auto"/>
        <w:rPr>
          <w:rFonts w:cs="宋体"/>
        </w:rPr>
      </w:pPr>
    </w:p>
    <w:p w14:paraId="796C6196" w14:textId="77777777" w:rsidR="00B34FDF" w:rsidRDefault="00B34FDF" w:rsidP="00B34FDF">
      <w:pPr>
        <w:widowControl/>
        <w:jc w:val="left"/>
        <w:rPr>
          <w:rFonts w:cs="宋体"/>
        </w:rPr>
      </w:pPr>
      <w:r>
        <w:rPr>
          <w:rFonts w:cs="宋体"/>
        </w:rPr>
        <w:br w:type="page"/>
      </w:r>
    </w:p>
    <w:p w14:paraId="342CD45F" w14:textId="4A4D5875" w:rsidR="00BB3353" w:rsidRPr="00506CEA" w:rsidRDefault="00DF3F5E" w:rsidP="00DF3F5E">
      <w:pPr>
        <w:autoSpaceDE w:val="0"/>
        <w:autoSpaceDN w:val="0"/>
        <w:spacing w:line="360" w:lineRule="auto"/>
        <w:jc w:val="center"/>
        <w:outlineLvl w:val="0"/>
        <w:rPr>
          <w:rFonts w:ascii="宋体" w:hAnsi="宋体" w:cs="黑体"/>
          <w:b/>
          <w:bCs/>
          <w:sz w:val="24"/>
          <w:szCs w:val="24"/>
        </w:rPr>
      </w:pPr>
      <w:r>
        <w:rPr>
          <w:rFonts w:ascii="宋体" w:hAnsi="宋体" w:cs="黑体" w:hint="eastAsia"/>
          <w:b/>
          <w:bCs/>
          <w:sz w:val="24"/>
          <w:szCs w:val="24"/>
        </w:rPr>
        <w:lastRenderedPageBreak/>
        <w:t>2</w:t>
      </w:r>
      <w:r>
        <w:rPr>
          <w:rFonts w:ascii="宋体" w:hAnsi="宋体" w:cs="黑体"/>
          <w:b/>
          <w:bCs/>
          <w:sz w:val="24"/>
          <w:szCs w:val="24"/>
        </w:rPr>
        <w:t xml:space="preserve"> </w:t>
      </w:r>
      <w:r w:rsidR="00733E09">
        <w:rPr>
          <w:rFonts w:ascii="宋体" w:hAnsi="宋体" w:cs="黑体" w:hint="eastAsia"/>
          <w:b/>
          <w:bCs/>
          <w:sz w:val="24"/>
          <w:szCs w:val="24"/>
        </w:rPr>
        <w:t>术 语</w:t>
      </w:r>
    </w:p>
    <w:p w14:paraId="36DC0B2E" w14:textId="77777777" w:rsidR="00BB3353" w:rsidRPr="002D49EA" w:rsidRDefault="00BB3353" w:rsidP="00BB3353">
      <w:pPr>
        <w:autoSpaceDE w:val="0"/>
        <w:autoSpaceDN w:val="0"/>
        <w:spacing w:line="300" w:lineRule="auto"/>
        <w:rPr>
          <w:rFonts w:ascii="宋体" w:hAnsi="宋体" w:cs="宋体"/>
          <w:b/>
          <w:sz w:val="24"/>
          <w:szCs w:val="24"/>
          <w:highlight w:val="lightGray"/>
        </w:rPr>
      </w:pPr>
    </w:p>
    <w:p w14:paraId="5645E401" w14:textId="3D1EAC6A" w:rsidR="00B87088" w:rsidRDefault="00B87088" w:rsidP="00BB3353">
      <w:pPr>
        <w:spacing w:line="336" w:lineRule="auto"/>
        <w:rPr>
          <w:rFonts w:ascii="Arial" w:hAnsi="Arial" w:cs="Arial"/>
        </w:rPr>
      </w:pPr>
      <w:r w:rsidRPr="00B87088">
        <w:rPr>
          <w:rFonts w:ascii="黑体" w:cs="黑体" w:hint="eastAsia"/>
          <w:b/>
          <w:bCs/>
        </w:rPr>
        <w:t>2.</w:t>
      </w:r>
      <w:r w:rsidRPr="00B87088">
        <w:rPr>
          <w:rFonts w:ascii="黑体" w:cs="黑体"/>
          <w:b/>
          <w:bCs/>
        </w:rPr>
        <w:t>0</w:t>
      </w:r>
      <w:r w:rsidRPr="00B87088">
        <w:rPr>
          <w:rFonts w:ascii="黑体" w:cs="黑体" w:hint="eastAsia"/>
          <w:b/>
          <w:bCs/>
        </w:rPr>
        <w:t>.1</w:t>
      </w:r>
      <w:r w:rsidR="00E54C1D">
        <w:rPr>
          <w:rFonts w:ascii="黑体" w:cs="黑体"/>
          <w:b/>
          <w:bCs/>
        </w:rPr>
        <w:t xml:space="preserve"> </w:t>
      </w:r>
      <w:r w:rsidR="009360B3">
        <w:t>通常</w:t>
      </w:r>
      <w:r w:rsidR="00E03699">
        <w:rPr>
          <w:rFonts w:hint="eastAsia"/>
        </w:rPr>
        <w:t>在</w:t>
      </w:r>
      <w:r w:rsidR="009360B3">
        <w:t>用户见证</w:t>
      </w:r>
      <w:r w:rsidR="00E03699">
        <w:rPr>
          <w:rFonts w:hint="eastAsia"/>
        </w:rPr>
        <w:t>下</w:t>
      </w:r>
      <w:r w:rsidR="00E77F51">
        <w:rPr>
          <w:rFonts w:hint="eastAsia"/>
        </w:rPr>
        <w:t>，由制造商</w:t>
      </w:r>
      <w:r w:rsidR="00E77F51" w:rsidRPr="00E77F51">
        <w:rPr>
          <w:rFonts w:hint="eastAsia"/>
        </w:rPr>
        <w:t>在设备制造现场对待交付的设备进行验收测试</w:t>
      </w:r>
      <w:r w:rsidR="00E77F51">
        <w:rPr>
          <w:rFonts w:hint="eastAsia"/>
        </w:rPr>
        <w:t>。</w:t>
      </w:r>
      <w:r w:rsidR="00E03699">
        <w:rPr>
          <w:rFonts w:hint="eastAsia"/>
        </w:rPr>
        <w:t>如果用户不参与</w:t>
      </w:r>
      <w:r w:rsidR="00E77F51" w:rsidRPr="00E77F51">
        <w:rPr>
          <w:rFonts w:hint="eastAsia"/>
        </w:rPr>
        <w:t>制造厂验收测试</w:t>
      </w:r>
      <w:r w:rsidR="009360B3">
        <w:rPr>
          <w:rFonts w:hint="eastAsia"/>
        </w:rPr>
        <w:t>，</w:t>
      </w:r>
      <w:r w:rsidR="009360B3">
        <w:t>双方</w:t>
      </w:r>
      <w:r w:rsidR="00740FAC">
        <w:rPr>
          <w:rFonts w:hint="eastAsia"/>
        </w:rPr>
        <w:t>需事先商定</w:t>
      </w:r>
      <w:r w:rsidRPr="00B87088">
        <w:rPr>
          <w:rFonts w:ascii="Arial" w:hAnsi="Arial" w:cs="Arial" w:hint="eastAsia"/>
        </w:rPr>
        <w:t>。</w:t>
      </w:r>
    </w:p>
    <w:p w14:paraId="55D8C7CD" w14:textId="314E8FCB" w:rsidR="006808F0" w:rsidRDefault="006808F0" w:rsidP="00BB3353">
      <w:pPr>
        <w:spacing w:line="336" w:lineRule="auto"/>
        <w:rPr>
          <w:rFonts w:ascii="黑体" w:eastAsia="黑体" w:hAnsi="黑体" w:cs="宋体"/>
          <w:b/>
        </w:rPr>
      </w:pPr>
      <w:r w:rsidRPr="00B87088">
        <w:rPr>
          <w:rFonts w:ascii="黑体" w:cs="黑体" w:hint="eastAsia"/>
          <w:b/>
          <w:bCs/>
        </w:rPr>
        <w:t>2.</w:t>
      </w:r>
      <w:r w:rsidRPr="00B87088">
        <w:rPr>
          <w:rFonts w:ascii="黑体" w:cs="黑体"/>
          <w:b/>
          <w:bCs/>
        </w:rPr>
        <w:t>0</w:t>
      </w:r>
      <w:r w:rsidRPr="00B87088">
        <w:rPr>
          <w:rFonts w:ascii="黑体" w:cs="黑体" w:hint="eastAsia"/>
          <w:b/>
          <w:bCs/>
        </w:rPr>
        <w:t>.</w:t>
      </w:r>
      <w:r>
        <w:rPr>
          <w:rFonts w:ascii="黑体" w:cs="黑体" w:hint="eastAsia"/>
          <w:b/>
          <w:bCs/>
        </w:rPr>
        <w:t>2</w:t>
      </w:r>
      <w:r>
        <w:rPr>
          <w:rFonts w:ascii="黑体" w:cs="黑体"/>
          <w:b/>
          <w:bCs/>
        </w:rPr>
        <w:t xml:space="preserve"> </w:t>
      </w:r>
      <w:r w:rsidRPr="006808F0">
        <w:rPr>
          <w:rFonts w:ascii="宋体" w:hAnsi="宋体" w:cs="黑体" w:hint="eastAsia"/>
          <w:bCs/>
          <w:kern w:val="0"/>
        </w:rPr>
        <w:t>现场验收测试</w:t>
      </w:r>
      <w:r>
        <w:rPr>
          <w:rFonts w:ascii="宋体" w:hAnsi="宋体" w:cs="黑体" w:hint="eastAsia"/>
          <w:bCs/>
          <w:kern w:val="0"/>
        </w:rPr>
        <w:t>的主体是使用方。</w:t>
      </w:r>
    </w:p>
    <w:p w14:paraId="54B9615E" w14:textId="77777777" w:rsidR="00EB66E5" w:rsidRDefault="00624250" w:rsidP="00EB66E5">
      <w:pPr>
        <w:spacing w:line="336" w:lineRule="auto"/>
        <w:rPr>
          <w:rFonts w:cs="宋体"/>
        </w:rPr>
      </w:pPr>
      <w:r>
        <w:rPr>
          <w:rFonts w:ascii="黑体" w:eastAsia="黑体" w:hAnsi="黑体" w:cs="宋体" w:hint="eastAsia"/>
          <w:b/>
        </w:rPr>
        <w:t>2</w:t>
      </w:r>
      <w:r w:rsidRPr="00212CA6">
        <w:rPr>
          <w:rFonts w:ascii="黑体" w:eastAsia="黑体" w:hAnsi="黑体" w:cs="宋体" w:hint="eastAsia"/>
          <w:b/>
        </w:rPr>
        <w:t>.0.</w:t>
      </w:r>
      <w:r>
        <w:rPr>
          <w:rFonts w:ascii="黑体" w:eastAsia="黑体" w:hAnsi="黑体" w:cs="宋体" w:hint="eastAsia"/>
          <w:b/>
        </w:rPr>
        <w:t>8</w:t>
      </w:r>
      <w:r>
        <w:rPr>
          <w:rFonts w:ascii="黑体" w:eastAsia="黑体" w:hAnsi="黑体" w:cs="宋体"/>
          <w:b/>
        </w:rPr>
        <w:t xml:space="preserve"> </w:t>
      </w:r>
      <w:r w:rsidR="00BA124F">
        <w:rPr>
          <w:rFonts w:cs="宋体" w:hint="eastAsia"/>
        </w:rPr>
        <w:t>验证是药品生产中一个重要的过程控制措施。</w:t>
      </w:r>
      <w:r w:rsidR="00666CB1">
        <w:rPr>
          <w:rFonts w:cs="宋体" w:hint="eastAsia"/>
        </w:rPr>
        <w:t>由</w:t>
      </w:r>
      <w:r w:rsidR="00BA124F">
        <w:rPr>
          <w:rFonts w:cs="宋体" w:hint="eastAsia"/>
        </w:rPr>
        <w:t>经过验证的制备系统制得，并且</w:t>
      </w:r>
      <w:r w:rsidR="00BA124F" w:rsidRPr="00BA124F">
        <w:rPr>
          <w:rFonts w:cs="宋体" w:hint="eastAsia"/>
        </w:rPr>
        <w:t>质量符合现行《中华人民共和国药典》纯化水项下规定</w:t>
      </w:r>
      <w:r w:rsidR="00BA124F">
        <w:rPr>
          <w:rFonts w:cs="宋体" w:hint="eastAsia"/>
        </w:rPr>
        <w:t>的</w:t>
      </w:r>
      <w:r w:rsidRPr="00624250">
        <w:rPr>
          <w:rFonts w:cs="宋体" w:hint="eastAsia"/>
        </w:rPr>
        <w:t>纯化水方可</w:t>
      </w:r>
      <w:r w:rsidR="007B703D">
        <w:rPr>
          <w:rFonts w:cs="宋体" w:hint="eastAsia"/>
        </w:rPr>
        <w:t>用于制药生产中。</w:t>
      </w:r>
    </w:p>
    <w:p w14:paraId="54D4D20B" w14:textId="2FA01334" w:rsidR="00733E09" w:rsidRDefault="00733E09" w:rsidP="00733E09">
      <w:pPr>
        <w:spacing w:line="336" w:lineRule="auto"/>
        <w:rPr>
          <w:rFonts w:cs="宋体"/>
        </w:rPr>
      </w:pPr>
      <w:r>
        <w:rPr>
          <w:rFonts w:ascii="黑体" w:eastAsia="黑体" w:hAnsi="黑体" w:cs="宋体" w:hint="eastAsia"/>
          <w:b/>
        </w:rPr>
        <w:t>2</w:t>
      </w:r>
      <w:r w:rsidRPr="00212CA6">
        <w:rPr>
          <w:rFonts w:ascii="黑体" w:eastAsia="黑体" w:hAnsi="黑体" w:cs="宋体" w:hint="eastAsia"/>
          <w:b/>
        </w:rPr>
        <w:t>.0.</w:t>
      </w:r>
      <w:r>
        <w:rPr>
          <w:rFonts w:ascii="黑体" w:eastAsia="黑体" w:hAnsi="黑体" w:cs="宋体" w:hint="eastAsia"/>
          <w:b/>
        </w:rPr>
        <w:t>11</w:t>
      </w:r>
      <w:r w:rsidR="00E54C1D">
        <w:rPr>
          <w:rFonts w:ascii="黑体" w:eastAsia="黑体" w:hAnsi="黑体" w:cs="宋体"/>
          <w:b/>
        </w:rPr>
        <w:t xml:space="preserve"> </w:t>
      </w:r>
      <w:r w:rsidRPr="00733E09">
        <w:rPr>
          <w:rFonts w:cs="宋体" w:hint="eastAsia"/>
        </w:rPr>
        <w:t>高致病性病原微生物菌（毒）种或样本是指在《人间传染的病原微生物名录》中规定的第一类、第二类病原微生物菌（毒）种或样本。</w:t>
      </w:r>
    </w:p>
    <w:p w14:paraId="35A56507" w14:textId="2B0D72EE" w:rsidR="00F74285" w:rsidRDefault="00F74285" w:rsidP="00F74285">
      <w:pPr>
        <w:spacing w:line="336" w:lineRule="auto"/>
        <w:rPr>
          <w:rFonts w:cs="宋体"/>
        </w:rPr>
      </w:pPr>
      <w:r w:rsidRPr="007A66BA">
        <w:rPr>
          <w:rFonts w:ascii="黑体" w:eastAsia="黑体" w:hAnsi="黑体" w:cs="宋体" w:hint="eastAsia"/>
          <w:b/>
        </w:rPr>
        <w:t>2.</w:t>
      </w:r>
      <w:r w:rsidRPr="007A66BA">
        <w:rPr>
          <w:rFonts w:ascii="黑体" w:eastAsia="黑体" w:hAnsi="黑体" w:cs="宋体"/>
          <w:b/>
        </w:rPr>
        <w:t>0</w:t>
      </w:r>
      <w:r w:rsidRPr="007A66BA">
        <w:rPr>
          <w:rFonts w:ascii="黑体" w:eastAsia="黑体" w:hAnsi="黑体" w:cs="宋体" w:hint="eastAsia"/>
          <w:b/>
        </w:rPr>
        <w:t>.15</w:t>
      </w:r>
      <w:r w:rsidR="00E54C1D">
        <w:rPr>
          <w:rFonts w:ascii="黑体" w:eastAsia="黑体" w:hAnsi="黑体" w:cs="宋体"/>
          <w:b/>
        </w:rPr>
        <w:t xml:space="preserve"> </w:t>
      </w:r>
      <w:r w:rsidR="004D1097" w:rsidRPr="004D1097">
        <w:rPr>
          <w:rFonts w:cs="宋体" w:hint="eastAsia"/>
        </w:rPr>
        <w:t>“清洁”有不同</w:t>
      </w:r>
      <w:r w:rsidR="00A737E7" w:rsidRPr="004D1097">
        <w:rPr>
          <w:rFonts w:cs="宋体" w:hint="eastAsia"/>
        </w:rPr>
        <w:t>的英语</w:t>
      </w:r>
      <w:r w:rsidR="004D1097" w:rsidRPr="004D1097">
        <w:rPr>
          <w:rFonts w:cs="宋体" w:hint="eastAsia"/>
        </w:rPr>
        <w:t>单</w:t>
      </w:r>
      <w:r w:rsidR="00A737E7">
        <w:rPr>
          <w:rFonts w:cs="宋体" w:hint="eastAsia"/>
        </w:rPr>
        <w:t>词</w:t>
      </w:r>
      <w:r w:rsidR="004D1097" w:rsidRPr="004D1097">
        <w:rPr>
          <w:rFonts w:cs="宋体" w:hint="eastAsia"/>
        </w:rPr>
        <w:t>。</w:t>
      </w:r>
      <w:r w:rsidR="004D1097" w:rsidRPr="00F13892">
        <w:rPr>
          <w:rFonts w:ascii="宋体" w:hAnsi="宋体" w:cs="宋体" w:hint="eastAsia"/>
        </w:rPr>
        <w:t>clean表示清洁的结果，cleaning表</w:t>
      </w:r>
      <w:r w:rsidR="004D1097" w:rsidRPr="004D1097">
        <w:rPr>
          <w:rFonts w:cs="宋体" w:hint="eastAsia"/>
        </w:rPr>
        <w:t>示为了达到清洁结果的目标所实施的操作过程。</w:t>
      </w:r>
    </w:p>
    <w:p w14:paraId="0465456E" w14:textId="1EDEE905" w:rsidR="00B34FDF" w:rsidRPr="00B34FDF" w:rsidRDefault="00B34FDF" w:rsidP="0003286E">
      <w:pPr>
        <w:pStyle w:val="a1"/>
        <w:numPr>
          <w:ilvl w:val="0"/>
          <w:numId w:val="0"/>
        </w:numPr>
        <w:spacing w:line="336" w:lineRule="auto"/>
        <w:outlineLvl w:val="9"/>
        <w:rPr>
          <w:rFonts w:ascii="Times New Roman" w:eastAsia="宋体" w:hAnsi="Times New Roman" w:cs="宋体"/>
          <w:kern w:val="2"/>
          <w:szCs w:val="21"/>
        </w:rPr>
      </w:pPr>
      <w:r w:rsidRPr="00B34FDF">
        <w:rPr>
          <w:rFonts w:ascii="黑体" w:cs="黑体"/>
          <w:b/>
          <w:bCs/>
          <w:szCs w:val="21"/>
        </w:rPr>
        <w:t>2.0.19</w:t>
      </w:r>
      <w:r>
        <w:rPr>
          <w:rFonts w:ascii="黑体" w:cs="黑体" w:hint="eastAsia"/>
          <w:b/>
          <w:bCs/>
          <w:szCs w:val="21"/>
        </w:rPr>
        <w:t xml:space="preserve"> </w:t>
      </w:r>
      <w:r w:rsidRPr="00B34FDF">
        <w:rPr>
          <w:rFonts w:ascii="Times New Roman" w:eastAsia="宋体" w:hAnsi="Times New Roman" w:cs="宋体" w:hint="eastAsia"/>
          <w:kern w:val="2"/>
          <w:szCs w:val="21"/>
        </w:rPr>
        <w:t>符合卫生设计的表面应光滑</w:t>
      </w:r>
      <w:r w:rsidR="007B703D">
        <w:rPr>
          <w:rFonts w:ascii="Times New Roman" w:eastAsia="宋体" w:hAnsi="Times New Roman" w:cs="宋体" w:hint="eastAsia"/>
          <w:kern w:val="2"/>
          <w:szCs w:val="21"/>
        </w:rPr>
        <w:t>、</w:t>
      </w:r>
      <w:r w:rsidRPr="00B34FDF">
        <w:rPr>
          <w:rFonts w:ascii="Times New Roman" w:eastAsia="宋体" w:hAnsi="Times New Roman" w:cs="宋体" w:hint="eastAsia"/>
          <w:kern w:val="2"/>
          <w:szCs w:val="21"/>
        </w:rPr>
        <w:t>易清洁</w:t>
      </w:r>
      <w:r w:rsidR="007B703D">
        <w:rPr>
          <w:rFonts w:ascii="Times New Roman" w:eastAsia="宋体" w:hAnsi="Times New Roman" w:cs="宋体" w:hint="eastAsia"/>
          <w:kern w:val="2"/>
          <w:szCs w:val="21"/>
        </w:rPr>
        <w:t>、易消毒；</w:t>
      </w:r>
      <w:r w:rsidRPr="00B34FDF">
        <w:rPr>
          <w:rFonts w:ascii="Times New Roman" w:eastAsia="宋体" w:hAnsi="Times New Roman" w:cs="宋体" w:hint="eastAsia"/>
          <w:kern w:val="2"/>
          <w:szCs w:val="21"/>
        </w:rPr>
        <w:t>应无凹槽、缝隙、凹陷和难以触及的死角。材料</w:t>
      </w:r>
      <w:r w:rsidR="007B703D">
        <w:rPr>
          <w:rFonts w:ascii="Times New Roman" w:eastAsia="宋体" w:hAnsi="Times New Roman" w:cs="宋体" w:hint="eastAsia"/>
          <w:kern w:val="2"/>
          <w:szCs w:val="21"/>
        </w:rPr>
        <w:t>自身</w:t>
      </w:r>
      <w:r w:rsidRPr="00B34FDF">
        <w:rPr>
          <w:rFonts w:ascii="Times New Roman" w:eastAsia="宋体" w:hAnsi="Times New Roman" w:cs="宋体" w:hint="eastAsia"/>
          <w:kern w:val="2"/>
          <w:szCs w:val="21"/>
        </w:rPr>
        <w:t>和密封材料应不产尘、不吸尘、耐腐蚀和耐消毒。</w:t>
      </w:r>
    </w:p>
    <w:p w14:paraId="52BAD666" w14:textId="354F1D63" w:rsidR="004C34C9" w:rsidRPr="007A5D9D" w:rsidRDefault="00975560" w:rsidP="0003286E">
      <w:pPr>
        <w:spacing w:line="336" w:lineRule="auto"/>
        <w:rPr>
          <w:rFonts w:ascii="宋体" w:hAnsi="宋体" w:cs="宋体"/>
          <w:color w:val="464646"/>
          <w:kern w:val="0"/>
        </w:rPr>
      </w:pPr>
      <w:r w:rsidRPr="0003286E">
        <w:rPr>
          <w:rFonts w:ascii="黑体" w:eastAsia="黑体" w:hAnsi="Arial" w:cs="黑体" w:hint="eastAsia"/>
          <w:b/>
          <w:bCs/>
          <w:kern w:val="0"/>
        </w:rPr>
        <w:t>2.</w:t>
      </w:r>
      <w:r w:rsidRPr="0003286E">
        <w:rPr>
          <w:rFonts w:ascii="黑体" w:eastAsia="黑体" w:hAnsi="Arial" w:cs="黑体"/>
          <w:b/>
          <w:bCs/>
          <w:kern w:val="0"/>
        </w:rPr>
        <w:t>0</w:t>
      </w:r>
      <w:r w:rsidRPr="0003286E">
        <w:rPr>
          <w:rFonts w:ascii="黑体" w:eastAsia="黑体" w:hAnsi="Arial" w:cs="黑体" w:hint="eastAsia"/>
          <w:b/>
          <w:bCs/>
          <w:kern w:val="0"/>
        </w:rPr>
        <w:t>.21</w:t>
      </w:r>
      <w:r w:rsidR="0003286E">
        <w:rPr>
          <w:rFonts w:ascii="黑体" w:eastAsia="黑体" w:hAnsi="Arial" w:cs="黑体"/>
          <w:b/>
          <w:bCs/>
          <w:kern w:val="0"/>
        </w:rPr>
        <w:t xml:space="preserve"> </w:t>
      </w:r>
      <w:r w:rsidR="007A5D9D" w:rsidRPr="004D1097">
        <w:rPr>
          <w:rFonts w:cs="宋体" w:hint="eastAsia"/>
        </w:rPr>
        <w:t>“</w:t>
      </w:r>
      <w:r w:rsidR="007A5D9D" w:rsidRPr="007A5D9D">
        <w:rPr>
          <w:rFonts w:cs="宋体" w:hint="eastAsia"/>
        </w:rPr>
        <w:t>无菌</w:t>
      </w:r>
      <w:r w:rsidR="007A5D9D" w:rsidRPr="004D1097">
        <w:rPr>
          <w:rFonts w:cs="宋体" w:hint="eastAsia"/>
        </w:rPr>
        <w:t>”有不同的英语单</w:t>
      </w:r>
      <w:r w:rsidR="007A5D9D">
        <w:rPr>
          <w:rFonts w:cs="宋体" w:hint="eastAsia"/>
        </w:rPr>
        <w:t>词</w:t>
      </w:r>
      <w:r w:rsidR="007A5D9D" w:rsidRPr="004D1097">
        <w:rPr>
          <w:rFonts w:cs="宋体" w:hint="eastAsia"/>
        </w:rPr>
        <w:t>。</w:t>
      </w:r>
      <w:r w:rsidR="007A5D9D">
        <w:rPr>
          <w:rFonts w:ascii="宋体" w:hAnsi="宋体" w:cs="宋体"/>
          <w:color w:val="464646"/>
          <w:kern w:val="0"/>
        </w:rPr>
        <w:t>a</w:t>
      </w:r>
      <w:r w:rsidR="001358CD" w:rsidRPr="003465CD">
        <w:rPr>
          <w:rFonts w:ascii="宋体" w:hAnsi="宋体" w:cs="宋体"/>
          <w:color w:val="464646"/>
          <w:kern w:val="0"/>
        </w:rPr>
        <w:t>septic</w:t>
      </w:r>
      <w:r w:rsidR="007A5D9D">
        <w:rPr>
          <w:rFonts w:ascii="宋体" w:hAnsi="宋体" w:cs="宋体" w:hint="eastAsia"/>
          <w:color w:val="464646"/>
          <w:kern w:val="0"/>
        </w:rPr>
        <w:t>指</w:t>
      </w:r>
      <w:r w:rsidRPr="007A5D9D">
        <w:rPr>
          <w:rFonts w:ascii="宋体" w:hAnsi="宋体" w:cs="宋体" w:hint="eastAsia"/>
          <w:color w:val="464646"/>
          <w:kern w:val="0"/>
        </w:rPr>
        <w:t>防止被致病微生物感染的保护</w:t>
      </w:r>
      <w:r w:rsidR="001358CD" w:rsidRPr="007A5D9D">
        <w:rPr>
          <w:rFonts w:ascii="宋体" w:hAnsi="宋体" w:cs="宋体" w:hint="eastAsia"/>
          <w:color w:val="464646"/>
          <w:kern w:val="0"/>
        </w:rPr>
        <w:t>措施。在</w:t>
      </w:r>
      <w:r w:rsidR="00944BE5" w:rsidRPr="007A5D9D">
        <w:rPr>
          <w:rFonts w:ascii="宋体" w:hAnsi="宋体" w:cs="宋体" w:hint="eastAsia"/>
          <w:color w:val="464646"/>
          <w:kern w:val="0"/>
        </w:rPr>
        <w:t>采取</w:t>
      </w:r>
      <w:r w:rsidR="001358CD" w:rsidRPr="007A5D9D">
        <w:rPr>
          <w:rFonts w:ascii="宋体" w:hAnsi="宋体" w:cs="宋体" w:hint="eastAsia"/>
          <w:color w:val="464646"/>
          <w:kern w:val="0"/>
        </w:rPr>
        <w:t>这种保护措施下</w:t>
      </w:r>
      <w:r w:rsidR="009F33D5" w:rsidRPr="007A5D9D">
        <w:rPr>
          <w:rFonts w:ascii="宋体" w:hAnsi="宋体" w:cs="宋体" w:hint="eastAsia"/>
          <w:color w:val="464646"/>
          <w:kern w:val="0"/>
        </w:rPr>
        <w:t>实施的</w:t>
      </w:r>
      <w:r w:rsidR="001358CD" w:rsidRPr="007A5D9D">
        <w:rPr>
          <w:rFonts w:ascii="宋体" w:hAnsi="宋体" w:cs="宋体" w:hint="eastAsia"/>
          <w:color w:val="464646"/>
          <w:kern w:val="0"/>
        </w:rPr>
        <w:t>某</w:t>
      </w:r>
      <w:r w:rsidR="009F33D5" w:rsidRPr="007A5D9D">
        <w:rPr>
          <w:rFonts w:ascii="宋体" w:hAnsi="宋体" w:cs="宋体" w:hint="eastAsia"/>
          <w:color w:val="464646"/>
          <w:kern w:val="0"/>
        </w:rPr>
        <w:t>个</w:t>
      </w:r>
      <w:r w:rsidR="003A22CB" w:rsidRPr="007A5D9D">
        <w:rPr>
          <w:rFonts w:ascii="宋体" w:hAnsi="宋体" w:cs="宋体" w:hint="eastAsia"/>
          <w:color w:val="464646"/>
          <w:kern w:val="0"/>
        </w:rPr>
        <w:t>过程</w:t>
      </w:r>
      <w:r w:rsidR="001358CD" w:rsidRPr="007A5D9D">
        <w:rPr>
          <w:rFonts w:ascii="宋体" w:hAnsi="宋体" w:cs="宋体" w:hint="eastAsia"/>
          <w:color w:val="464646"/>
          <w:kern w:val="0"/>
        </w:rPr>
        <w:t>，能保证</w:t>
      </w:r>
      <w:r w:rsidR="009F33D5" w:rsidRPr="007A5D9D">
        <w:rPr>
          <w:rFonts w:ascii="宋体" w:hAnsi="宋体" w:cs="宋体" w:hint="eastAsia"/>
          <w:color w:val="464646"/>
          <w:kern w:val="0"/>
        </w:rPr>
        <w:t>此</w:t>
      </w:r>
      <w:r w:rsidR="00944BE5" w:rsidRPr="007A5D9D">
        <w:rPr>
          <w:rFonts w:ascii="宋体" w:hAnsi="宋体" w:cs="宋体" w:hint="eastAsia"/>
          <w:color w:val="464646"/>
          <w:kern w:val="0"/>
        </w:rPr>
        <w:t>过程中的每个步骤</w:t>
      </w:r>
      <w:r w:rsidR="001358CD" w:rsidRPr="007A5D9D">
        <w:rPr>
          <w:rFonts w:ascii="宋体" w:hAnsi="宋体" w:cs="宋体" w:hint="eastAsia"/>
          <w:color w:val="464646"/>
          <w:kern w:val="0"/>
        </w:rPr>
        <w:t>不被致病微生物所感染。如：</w:t>
      </w:r>
      <w:r w:rsidR="00A47689" w:rsidRPr="007A5D9D">
        <w:rPr>
          <w:rFonts w:ascii="宋体" w:hAnsi="宋体" w:cs="宋体" w:hint="eastAsia"/>
          <w:color w:val="464646"/>
          <w:kern w:val="0"/>
        </w:rPr>
        <w:t>aseptic filling 无菌灌装</w:t>
      </w:r>
      <w:r w:rsidRPr="007A5D9D">
        <w:rPr>
          <w:rFonts w:ascii="宋体" w:hAnsi="宋体" w:cs="宋体" w:hint="eastAsia"/>
          <w:color w:val="464646"/>
          <w:kern w:val="0"/>
        </w:rPr>
        <w:t>。</w:t>
      </w:r>
      <w:r w:rsidR="007A5D9D">
        <w:rPr>
          <w:rFonts w:ascii="宋体" w:hAnsi="宋体" w:cs="宋体" w:hint="eastAsia"/>
          <w:color w:val="464646"/>
          <w:kern w:val="0"/>
        </w:rPr>
        <w:t>s</w:t>
      </w:r>
      <w:r w:rsidR="00484982" w:rsidRPr="007A5D9D">
        <w:rPr>
          <w:rFonts w:ascii="宋体" w:hAnsi="宋体" w:cs="宋体"/>
          <w:color w:val="464646"/>
          <w:kern w:val="0"/>
        </w:rPr>
        <w:t>teril</w:t>
      </w:r>
      <w:r w:rsidR="00484982" w:rsidRPr="007A5D9D">
        <w:rPr>
          <w:rFonts w:ascii="宋体" w:hAnsi="宋体" w:cs="宋体" w:hint="eastAsia"/>
          <w:color w:val="464646"/>
          <w:kern w:val="0"/>
        </w:rPr>
        <w:t>e</w:t>
      </w:r>
      <w:r w:rsidR="007A5D9D">
        <w:rPr>
          <w:rFonts w:ascii="宋体" w:hAnsi="宋体" w:cs="宋体" w:hint="eastAsia"/>
          <w:color w:val="464646"/>
          <w:kern w:val="0"/>
        </w:rPr>
        <w:t>指</w:t>
      </w:r>
      <w:r w:rsidR="00484982" w:rsidRPr="007A5D9D">
        <w:rPr>
          <w:rFonts w:ascii="宋体" w:hAnsi="宋体" w:cs="宋体" w:hint="eastAsia"/>
          <w:color w:val="464646"/>
          <w:kern w:val="0"/>
        </w:rPr>
        <w:t>无活体微生物存在，是灭菌得到的结果，或在无菌环境下（</w:t>
      </w:r>
      <w:r w:rsidR="00484982" w:rsidRPr="007A5D9D">
        <w:rPr>
          <w:rFonts w:ascii="宋体" w:hAnsi="宋体" w:cs="宋体"/>
          <w:color w:val="464646"/>
          <w:kern w:val="0"/>
        </w:rPr>
        <w:t>aseptic environment</w:t>
      </w:r>
      <w:r w:rsidR="00484982" w:rsidRPr="007A5D9D">
        <w:rPr>
          <w:rFonts w:ascii="宋体" w:hAnsi="宋体" w:cs="宋体" w:hint="eastAsia"/>
          <w:color w:val="464646"/>
          <w:kern w:val="0"/>
        </w:rPr>
        <w:t>）得到</w:t>
      </w:r>
      <w:r w:rsidR="007A5D9D">
        <w:rPr>
          <w:rFonts w:ascii="宋体" w:hAnsi="宋体" w:cs="宋体" w:hint="eastAsia"/>
          <w:color w:val="464646"/>
          <w:kern w:val="0"/>
        </w:rPr>
        <w:t>的</w:t>
      </w:r>
      <w:r w:rsidR="00484982" w:rsidRPr="007A5D9D">
        <w:rPr>
          <w:rFonts w:ascii="宋体" w:hAnsi="宋体" w:cs="宋体" w:hint="eastAsia"/>
          <w:color w:val="464646"/>
          <w:kern w:val="0"/>
        </w:rPr>
        <w:t>结果</w:t>
      </w:r>
      <w:r w:rsidR="009F33D5" w:rsidRPr="007A5D9D">
        <w:rPr>
          <w:rFonts w:ascii="宋体" w:hAnsi="宋体" w:cs="宋体" w:hint="eastAsia"/>
          <w:color w:val="464646"/>
          <w:kern w:val="0"/>
        </w:rPr>
        <w:t>，如：</w:t>
      </w:r>
      <w:r w:rsidR="009F33D5" w:rsidRPr="007A5D9D">
        <w:rPr>
          <w:rFonts w:ascii="宋体" w:hAnsi="宋体" w:cs="宋体"/>
          <w:color w:val="464646"/>
          <w:kern w:val="0"/>
        </w:rPr>
        <w:t>sterile products</w:t>
      </w:r>
    </w:p>
    <w:p w14:paraId="6BDD289A" w14:textId="77777777" w:rsidR="00214D3D" w:rsidRPr="001074A6" w:rsidRDefault="008E41C6" w:rsidP="00214D3D">
      <w:pPr>
        <w:spacing w:line="336" w:lineRule="auto"/>
        <w:rPr>
          <w:rFonts w:ascii="宋体" w:hAnsi="宋体" w:cs="黑体"/>
          <w:bCs/>
        </w:rPr>
      </w:pPr>
      <w:r>
        <w:rPr>
          <w:rFonts w:ascii="黑体" w:cs="黑体" w:hint="eastAsia"/>
          <w:b/>
          <w:bCs/>
        </w:rPr>
        <w:t>2.</w:t>
      </w:r>
      <w:r>
        <w:rPr>
          <w:rFonts w:ascii="黑体" w:cs="黑体"/>
          <w:b/>
          <w:bCs/>
        </w:rPr>
        <w:t>0</w:t>
      </w:r>
      <w:r>
        <w:rPr>
          <w:rFonts w:ascii="黑体" w:cs="黑体" w:hint="eastAsia"/>
          <w:b/>
          <w:bCs/>
        </w:rPr>
        <w:t>.</w:t>
      </w:r>
      <w:r>
        <w:rPr>
          <w:rFonts w:ascii="黑体" w:cs="黑体"/>
          <w:b/>
          <w:bCs/>
        </w:rPr>
        <w:t>29</w:t>
      </w:r>
      <w:r w:rsidR="001708DE">
        <w:rPr>
          <w:rFonts w:ascii="黑体" w:cs="黑体"/>
          <w:b/>
          <w:bCs/>
        </w:rPr>
        <w:t xml:space="preserve"> </w:t>
      </w:r>
      <w:r w:rsidR="00740F2D" w:rsidRPr="001074A6">
        <w:rPr>
          <w:rFonts w:ascii="宋体" w:hAnsi="宋体" w:cs="黑体" w:hint="eastAsia"/>
          <w:bCs/>
        </w:rPr>
        <w:t>纯化水经蒸馏制得注射用水是世界公认的首选</w:t>
      </w:r>
      <w:r w:rsidR="004B00A1" w:rsidRPr="001074A6">
        <w:rPr>
          <w:rFonts w:ascii="宋体" w:hAnsi="宋体" w:cs="黑体" w:hint="eastAsia"/>
          <w:bCs/>
        </w:rPr>
        <w:t>制备注射用水</w:t>
      </w:r>
      <w:r w:rsidR="00740F2D" w:rsidRPr="001074A6">
        <w:rPr>
          <w:rFonts w:ascii="宋体" w:hAnsi="宋体" w:cs="黑体" w:hint="eastAsia"/>
          <w:bCs/>
        </w:rPr>
        <w:t>方法。我国现行药典规定注射用水是纯化水经蒸馏制得的水</w:t>
      </w:r>
      <w:r w:rsidR="00DF7CBC" w:rsidRPr="001074A6">
        <w:rPr>
          <w:rFonts w:ascii="宋体" w:hAnsi="宋体" w:cs="黑体" w:hint="eastAsia"/>
          <w:bCs/>
        </w:rPr>
        <w:t>。</w:t>
      </w:r>
      <w:r w:rsidR="00252C52" w:rsidRPr="001074A6">
        <w:rPr>
          <w:rFonts w:ascii="宋体" w:hAnsi="宋体" w:cs="黑体" w:hint="eastAsia"/>
          <w:bCs/>
        </w:rPr>
        <w:t>美国药典</w:t>
      </w:r>
      <w:r w:rsidR="00601209" w:rsidRPr="001074A6">
        <w:rPr>
          <w:rFonts w:ascii="宋体" w:hAnsi="宋体" w:cs="黑体" w:hint="eastAsia"/>
          <w:bCs/>
        </w:rPr>
        <w:t>、</w:t>
      </w:r>
      <w:r w:rsidR="00252C52" w:rsidRPr="001074A6">
        <w:rPr>
          <w:rFonts w:ascii="宋体" w:hAnsi="宋体" w:cs="黑体" w:hint="eastAsia"/>
          <w:bCs/>
        </w:rPr>
        <w:t>欧洲药典</w:t>
      </w:r>
      <w:r w:rsidR="00601209" w:rsidRPr="001074A6">
        <w:rPr>
          <w:rFonts w:ascii="宋体" w:hAnsi="宋体" w:cs="黑体" w:hint="eastAsia"/>
          <w:bCs/>
        </w:rPr>
        <w:t>、</w:t>
      </w:r>
      <w:r w:rsidR="00DF7CBC" w:rsidRPr="001074A6">
        <w:rPr>
          <w:rFonts w:ascii="宋体" w:hAnsi="宋体" w:cs="黑体" w:hint="eastAsia"/>
          <w:bCs/>
        </w:rPr>
        <w:t>世界卫生组织（WHO）《制药用水指南》</w:t>
      </w:r>
      <w:r w:rsidR="0003402D" w:rsidRPr="001074A6">
        <w:rPr>
          <w:rFonts w:ascii="宋体" w:hAnsi="宋体" w:cs="黑体" w:hint="eastAsia"/>
          <w:bCs/>
        </w:rPr>
        <w:t>允许使用</w:t>
      </w:r>
      <w:r w:rsidR="00DF7CBC" w:rsidRPr="001074A6">
        <w:rPr>
          <w:rFonts w:ascii="宋体" w:hAnsi="宋体" w:cs="黑体" w:hint="eastAsia"/>
          <w:bCs/>
        </w:rPr>
        <w:t>在去除化学物质和微生物方面等同于或优于蒸馏的净化</w:t>
      </w:r>
      <w:r w:rsidR="007B5F2B" w:rsidRPr="001074A6">
        <w:rPr>
          <w:rFonts w:ascii="宋体" w:hAnsi="宋体" w:cs="黑体" w:hint="eastAsia"/>
          <w:bCs/>
        </w:rPr>
        <w:t>工艺</w:t>
      </w:r>
      <w:r w:rsidR="00DF7CBC" w:rsidRPr="001074A6">
        <w:rPr>
          <w:rFonts w:ascii="宋体" w:hAnsi="宋体" w:cs="黑体" w:hint="eastAsia"/>
          <w:bCs/>
        </w:rPr>
        <w:t>的方法生产注射用水。</w:t>
      </w:r>
    </w:p>
    <w:p w14:paraId="67F17E11" w14:textId="05E9D503" w:rsidR="007A5D9D" w:rsidRPr="004C281D" w:rsidRDefault="007A5D9D" w:rsidP="007A5D9D">
      <w:pPr>
        <w:spacing w:line="336" w:lineRule="auto"/>
        <w:rPr>
          <w:rFonts w:ascii="宋体" w:hAnsi="宋体" w:cs="宋体"/>
        </w:rPr>
      </w:pPr>
      <w:r w:rsidRPr="007A66BA">
        <w:rPr>
          <w:rFonts w:ascii="黑体" w:eastAsia="黑体" w:hAnsi="黑体" w:cs="宋体" w:hint="eastAsia"/>
          <w:b/>
        </w:rPr>
        <w:t>2.</w:t>
      </w:r>
      <w:r w:rsidRPr="007A66BA">
        <w:rPr>
          <w:rFonts w:ascii="黑体" w:eastAsia="黑体" w:hAnsi="黑体" w:cs="宋体"/>
          <w:b/>
        </w:rPr>
        <w:t>0</w:t>
      </w:r>
      <w:r w:rsidRPr="007A66BA">
        <w:rPr>
          <w:rFonts w:ascii="黑体" w:eastAsia="黑体" w:hAnsi="黑体" w:cs="宋体" w:hint="eastAsia"/>
          <w:b/>
        </w:rPr>
        <w:t>.</w:t>
      </w:r>
      <w:r>
        <w:rPr>
          <w:rFonts w:ascii="黑体" w:eastAsia="黑体" w:hAnsi="黑体" w:cs="宋体" w:hint="eastAsia"/>
          <w:b/>
        </w:rPr>
        <w:t>31</w:t>
      </w:r>
      <w:r w:rsidR="006C5118">
        <w:rPr>
          <w:rFonts w:ascii="黑体" w:eastAsia="黑体" w:hAnsi="黑体" w:cs="宋体"/>
          <w:b/>
        </w:rPr>
        <w:t xml:space="preserve"> </w:t>
      </w:r>
      <w:r w:rsidRPr="004C281D">
        <w:rPr>
          <w:rFonts w:ascii="宋体" w:hAnsi="宋体" w:cs="宋体" w:hint="eastAsia"/>
        </w:rPr>
        <w:t>气溶胶DOP（邻苯二甲酸二辛酯）法是高效过滤器检漏测试方法之一。因DOP对人体危害较大，现常用PAO（聚a烯烃）代替</w:t>
      </w:r>
      <w:r w:rsidR="00B408A2" w:rsidRPr="004C281D">
        <w:rPr>
          <w:rFonts w:ascii="宋体" w:hAnsi="宋体" w:cs="宋体" w:hint="eastAsia"/>
        </w:rPr>
        <w:t>DOP</w:t>
      </w:r>
      <w:r w:rsidRPr="004C281D">
        <w:rPr>
          <w:rFonts w:ascii="宋体" w:hAnsi="宋体" w:cs="宋体" w:hint="eastAsia"/>
        </w:rPr>
        <w:t>，但检测方法仍称“DOP检漏测试”。</w:t>
      </w:r>
    </w:p>
    <w:p w14:paraId="1354BE7A" w14:textId="527C08F2" w:rsidR="008F3233" w:rsidRDefault="008F3233" w:rsidP="008F3233">
      <w:pPr>
        <w:spacing w:line="336" w:lineRule="auto"/>
        <w:rPr>
          <w:rFonts w:ascii="宋体" w:hAnsi="宋体" w:cs="宋体"/>
          <w:color w:val="464646"/>
          <w:kern w:val="0"/>
        </w:rPr>
      </w:pPr>
      <w:r w:rsidRPr="008F3233">
        <w:rPr>
          <w:rFonts w:ascii="黑体" w:eastAsia="黑体" w:hAnsi="Arial" w:cs="黑体" w:hint="eastAsia"/>
          <w:b/>
          <w:bCs/>
          <w:kern w:val="0"/>
        </w:rPr>
        <w:t xml:space="preserve">2.0.17 </w:t>
      </w:r>
      <w:r w:rsidRPr="008F3233">
        <w:rPr>
          <w:rFonts w:ascii="宋体" w:hAnsi="宋体" w:cs="宋体" w:hint="eastAsia"/>
          <w:color w:val="464646"/>
          <w:kern w:val="0"/>
        </w:rPr>
        <w:t>死角检查是安装确认的一项重要内容。在洁净流体工艺系统中，任何死角的存在均可能导致整个系统的污染。</w:t>
      </w:r>
    </w:p>
    <w:p w14:paraId="071C5DAC" w14:textId="6AD460EE" w:rsidR="001A1C30" w:rsidRDefault="001A1C30">
      <w:pPr>
        <w:widowControl/>
        <w:jc w:val="left"/>
        <w:rPr>
          <w:rFonts w:cs="宋体"/>
        </w:rPr>
      </w:pPr>
      <w:r>
        <w:rPr>
          <w:rFonts w:cs="宋体"/>
        </w:rPr>
        <w:br w:type="page"/>
      </w:r>
    </w:p>
    <w:p w14:paraId="7A2CA483" w14:textId="77777777" w:rsidR="00952E53" w:rsidRDefault="00952E53" w:rsidP="00952E53">
      <w:pPr>
        <w:autoSpaceDE w:val="0"/>
        <w:autoSpaceDN w:val="0"/>
        <w:spacing w:line="360" w:lineRule="auto"/>
        <w:jc w:val="center"/>
        <w:outlineLvl w:val="0"/>
        <w:rPr>
          <w:rFonts w:ascii="宋体" w:hAnsi="宋体" w:cs="黑体"/>
          <w:b/>
          <w:bCs/>
          <w:sz w:val="24"/>
          <w:szCs w:val="24"/>
        </w:rPr>
      </w:pPr>
      <w:r>
        <w:rPr>
          <w:rFonts w:ascii="宋体" w:hAnsi="宋体" w:cs="黑体" w:hint="eastAsia"/>
          <w:b/>
          <w:bCs/>
          <w:sz w:val="24"/>
          <w:szCs w:val="24"/>
        </w:rPr>
        <w:lastRenderedPageBreak/>
        <w:t xml:space="preserve">3 </w:t>
      </w:r>
      <w:r w:rsidRPr="00D774B3">
        <w:rPr>
          <w:rFonts w:ascii="宋体" w:hAnsi="宋体" w:cs="黑体" w:hint="eastAsia"/>
          <w:b/>
          <w:bCs/>
          <w:sz w:val="24"/>
          <w:szCs w:val="24"/>
        </w:rPr>
        <w:t>建</w:t>
      </w:r>
      <w:r>
        <w:rPr>
          <w:rFonts w:ascii="宋体" w:hAnsi="宋体" w:cs="黑体" w:hint="eastAsia"/>
          <w:b/>
          <w:bCs/>
          <w:sz w:val="24"/>
          <w:szCs w:val="24"/>
        </w:rPr>
        <w:t xml:space="preserve"> </w:t>
      </w:r>
      <w:r w:rsidRPr="00D774B3">
        <w:rPr>
          <w:rFonts w:ascii="宋体" w:hAnsi="宋体" w:cs="黑体" w:hint="eastAsia"/>
          <w:b/>
          <w:bCs/>
          <w:sz w:val="24"/>
          <w:szCs w:val="24"/>
        </w:rPr>
        <w:t>筑</w:t>
      </w:r>
      <w:r>
        <w:rPr>
          <w:rFonts w:ascii="宋体" w:hAnsi="宋体" w:cs="黑体" w:hint="eastAsia"/>
          <w:b/>
          <w:bCs/>
          <w:sz w:val="24"/>
          <w:szCs w:val="24"/>
        </w:rPr>
        <w:t xml:space="preserve"> </w:t>
      </w:r>
      <w:r w:rsidRPr="00D774B3">
        <w:rPr>
          <w:rFonts w:ascii="宋体" w:hAnsi="宋体" w:cs="黑体" w:hint="eastAsia"/>
          <w:b/>
          <w:bCs/>
          <w:sz w:val="24"/>
          <w:szCs w:val="24"/>
        </w:rPr>
        <w:t>装</w:t>
      </w:r>
      <w:r>
        <w:rPr>
          <w:rFonts w:ascii="宋体" w:hAnsi="宋体" w:cs="黑体" w:hint="eastAsia"/>
          <w:b/>
          <w:bCs/>
          <w:sz w:val="24"/>
          <w:szCs w:val="24"/>
        </w:rPr>
        <w:t xml:space="preserve"> </w:t>
      </w:r>
      <w:r w:rsidRPr="00D774B3">
        <w:rPr>
          <w:rFonts w:ascii="宋体" w:hAnsi="宋体" w:cs="黑体" w:hint="eastAsia"/>
          <w:b/>
          <w:bCs/>
          <w:sz w:val="24"/>
          <w:szCs w:val="24"/>
        </w:rPr>
        <w:t>饰</w:t>
      </w:r>
      <w:r>
        <w:rPr>
          <w:rFonts w:ascii="宋体" w:hAnsi="宋体" w:cs="黑体" w:hint="eastAsia"/>
          <w:b/>
          <w:bCs/>
          <w:sz w:val="24"/>
          <w:szCs w:val="24"/>
        </w:rPr>
        <w:t xml:space="preserve"> </w:t>
      </w:r>
      <w:r w:rsidRPr="00D774B3">
        <w:rPr>
          <w:rFonts w:ascii="宋体" w:hAnsi="宋体" w:cs="黑体" w:hint="eastAsia"/>
          <w:b/>
          <w:bCs/>
          <w:sz w:val="24"/>
          <w:szCs w:val="24"/>
        </w:rPr>
        <w:t>装</w:t>
      </w:r>
      <w:r>
        <w:rPr>
          <w:rFonts w:ascii="宋体" w:hAnsi="宋体" w:cs="黑体" w:hint="eastAsia"/>
          <w:b/>
          <w:bCs/>
          <w:sz w:val="24"/>
          <w:szCs w:val="24"/>
        </w:rPr>
        <w:t xml:space="preserve"> </w:t>
      </w:r>
      <w:r w:rsidRPr="00D774B3">
        <w:rPr>
          <w:rFonts w:ascii="宋体" w:hAnsi="宋体" w:cs="黑体" w:hint="eastAsia"/>
          <w:b/>
          <w:bCs/>
          <w:sz w:val="24"/>
          <w:szCs w:val="24"/>
        </w:rPr>
        <w:t>修</w:t>
      </w:r>
    </w:p>
    <w:p w14:paraId="70977096" w14:textId="77777777" w:rsidR="00BB3353" w:rsidRDefault="00BB3353" w:rsidP="00BB3353">
      <w:pPr>
        <w:spacing w:line="336" w:lineRule="auto"/>
        <w:rPr>
          <w:rFonts w:cs="宋体"/>
        </w:rPr>
      </w:pPr>
    </w:p>
    <w:p w14:paraId="2EDE5993" w14:textId="77777777" w:rsidR="00952E53" w:rsidRPr="001D446B" w:rsidRDefault="00952E53" w:rsidP="00952E53">
      <w:pPr>
        <w:autoSpaceDE w:val="0"/>
        <w:autoSpaceDN w:val="0"/>
        <w:spacing w:line="360" w:lineRule="auto"/>
        <w:jc w:val="center"/>
        <w:outlineLvl w:val="1"/>
        <w:rPr>
          <w:rFonts w:ascii="宋体" w:hAnsi="宋体" w:cs="黑体"/>
          <w:b/>
          <w:bCs/>
        </w:rPr>
      </w:pPr>
      <w:r w:rsidRPr="001D446B">
        <w:rPr>
          <w:rFonts w:ascii="宋体" w:hAnsi="宋体" w:cs="黑体" w:hint="eastAsia"/>
          <w:b/>
          <w:bCs/>
        </w:rPr>
        <w:t xml:space="preserve">3.1 </w:t>
      </w:r>
      <w:r w:rsidRPr="001D446B">
        <w:rPr>
          <w:rFonts w:ascii="黑体" w:eastAsia="黑体" w:hAnsi="黑体" w:cs="黑体" w:hint="eastAsia"/>
          <w:bCs/>
        </w:rPr>
        <w:t>一 般 规 定</w:t>
      </w:r>
    </w:p>
    <w:p w14:paraId="19F406B6" w14:textId="77777777" w:rsidR="00952E53" w:rsidRDefault="00952E53" w:rsidP="00952E53">
      <w:pPr>
        <w:spacing w:line="305" w:lineRule="auto"/>
      </w:pPr>
    </w:p>
    <w:p w14:paraId="0CB8F6BD" w14:textId="77777777" w:rsidR="00952E53" w:rsidRDefault="00952E53" w:rsidP="00952E53">
      <w:pPr>
        <w:spacing w:line="305" w:lineRule="auto"/>
      </w:pPr>
    </w:p>
    <w:p w14:paraId="06D25B21" w14:textId="4E7DF213" w:rsidR="00952E53" w:rsidRDefault="00952E53" w:rsidP="00952E53">
      <w:pPr>
        <w:spacing w:line="305" w:lineRule="auto"/>
      </w:pPr>
      <w:r w:rsidRPr="00A86857">
        <w:rPr>
          <w:rFonts w:ascii="黑体" w:eastAsia="黑体" w:hAnsi="Arial" w:cs="黑体"/>
          <w:b/>
          <w:bCs/>
          <w:kern w:val="0"/>
        </w:rPr>
        <w:t>3.1.6</w:t>
      </w:r>
      <w:r w:rsidR="00A86857">
        <w:rPr>
          <w:rFonts w:ascii="黑体" w:eastAsia="黑体" w:hAnsi="Arial" w:cs="黑体"/>
          <w:b/>
          <w:bCs/>
          <w:kern w:val="0"/>
        </w:rPr>
        <w:t xml:space="preserve"> </w:t>
      </w:r>
      <w:r w:rsidR="00BF12DB">
        <w:rPr>
          <w:rFonts w:hint="eastAsia"/>
        </w:rPr>
        <w:t>若圆弧过渡面层与基层之间存在空隙，空隙处是孳生污染源的风险区。本标准</w:t>
      </w:r>
      <w:r>
        <w:rPr>
          <w:rFonts w:hint="eastAsia"/>
        </w:rPr>
        <w:t>强调医药洁净区内阴阳角应</w:t>
      </w:r>
      <w:r w:rsidRPr="00E373D2">
        <w:rPr>
          <w:rFonts w:hint="eastAsia"/>
        </w:rPr>
        <w:t>光滑过渡</w:t>
      </w:r>
      <w:r>
        <w:rPr>
          <w:rFonts w:hint="eastAsia"/>
        </w:rPr>
        <w:t>，对采用圆弧或</w:t>
      </w:r>
      <w:r w:rsidRPr="00A14D59">
        <w:rPr>
          <w:rFonts w:hint="eastAsia"/>
        </w:rPr>
        <w:t>直角</w:t>
      </w:r>
      <w:r>
        <w:rPr>
          <w:rFonts w:hint="eastAsia"/>
        </w:rPr>
        <w:t>不作</w:t>
      </w:r>
      <w:r w:rsidR="00BF12DB" w:rsidRPr="00BF12DB">
        <w:rPr>
          <w:rFonts w:hint="eastAsia"/>
        </w:rPr>
        <w:t>强制规定</w:t>
      </w:r>
      <w:r>
        <w:rPr>
          <w:rFonts w:hint="eastAsia"/>
        </w:rPr>
        <w:t>。</w:t>
      </w:r>
      <w:r w:rsidR="00BF12DB" w:rsidRPr="00BF12DB">
        <w:rPr>
          <w:rFonts w:hint="eastAsia"/>
        </w:rPr>
        <w:t>《建筑装饰装修工程质量验收标准》</w:t>
      </w:r>
      <w:r w:rsidR="00BF12DB" w:rsidRPr="001074A6">
        <w:rPr>
          <w:rFonts w:ascii="宋体" w:hAnsi="宋体" w:hint="eastAsia"/>
        </w:rPr>
        <w:t>GB 50210</w:t>
      </w:r>
      <w:r w:rsidR="00BF12DB" w:rsidRPr="00BF12DB">
        <w:rPr>
          <w:rFonts w:hint="eastAsia"/>
        </w:rPr>
        <w:t>对阴</w:t>
      </w:r>
      <w:r w:rsidR="001144CC">
        <w:rPr>
          <w:rFonts w:hint="eastAsia"/>
        </w:rPr>
        <w:t>、</w:t>
      </w:r>
      <w:r w:rsidR="00BF12DB" w:rsidRPr="00BF12DB">
        <w:rPr>
          <w:rFonts w:hint="eastAsia"/>
        </w:rPr>
        <w:t>阳角施工验收已有规定。</w:t>
      </w:r>
    </w:p>
    <w:p w14:paraId="5BEE74FF" w14:textId="77777777" w:rsidR="00A86857" w:rsidRDefault="00A86857" w:rsidP="00734397">
      <w:pPr>
        <w:spacing w:line="336" w:lineRule="auto"/>
        <w:rPr>
          <w:rFonts w:ascii="黑体" w:cs="黑体"/>
          <w:b/>
          <w:bCs/>
          <w:color w:val="FF0000"/>
          <w:highlight w:val="green"/>
        </w:rPr>
      </w:pPr>
    </w:p>
    <w:p w14:paraId="2DD73C4D" w14:textId="77777777" w:rsidR="00A86857" w:rsidRPr="001D446B" w:rsidRDefault="00A86857" w:rsidP="00A86857">
      <w:pPr>
        <w:autoSpaceDE w:val="0"/>
        <w:autoSpaceDN w:val="0"/>
        <w:spacing w:line="336" w:lineRule="auto"/>
        <w:jc w:val="center"/>
        <w:outlineLvl w:val="1"/>
        <w:rPr>
          <w:rFonts w:ascii="宋体" w:hAnsi="宋体" w:cs="黑体"/>
          <w:b/>
          <w:bCs/>
        </w:rPr>
      </w:pPr>
      <w:r w:rsidRPr="001D446B">
        <w:rPr>
          <w:rFonts w:ascii="宋体" w:hAnsi="宋体" w:cs="黑体" w:hint="eastAsia"/>
          <w:b/>
          <w:bCs/>
        </w:rPr>
        <w:t xml:space="preserve">3.2 </w:t>
      </w:r>
      <w:r w:rsidRPr="001D446B">
        <w:rPr>
          <w:rFonts w:ascii="黑体" w:eastAsia="黑体" w:hAnsi="黑体" w:cs="黑体" w:hint="eastAsia"/>
          <w:bCs/>
        </w:rPr>
        <w:t>地 面 工 程</w:t>
      </w:r>
    </w:p>
    <w:p w14:paraId="56E8FDFE" w14:textId="77777777" w:rsidR="00A86857" w:rsidRDefault="00A86857" w:rsidP="00734397">
      <w:pPr>
        <w:spacing w:line="336" w:lineRule="auto"/>
        <w:rPr>
          <w:rFonts w:ascii="黑体" w:cs="黑体"/>
          <w:b/>
          <w:bCs/>
          <w:color w:val="FF0000"/>
          <w:highlight w:val="green"/>
        </w:rPr>
      </w:pPr>
    </w:p>
    <w:p w14:paraId="2445B73D" w14:textId="7A9E4C99" w:rsidR="00734397" w:rsidRDefault="00734397" w:rsidP="00734397">
      <w:pPr>
        <w:spacing w:line="336" w:lineRule="auto"/>
        <w:rPr>
          <w:rFonts w:ascii="宋体" w:hAnsi="宋体" w:cs="宋体"/>
        </w:rPr>
      </w:pPr>
      <w:r w:rsidRPr="00A86857">
        <w:rPr>
          <w:rFonts w:ascii="黑体" w:eastAsia="黑体" w:hAnsi="Arial" w:cs="黑体" w:hint="eastAsia"/>
          <w:b/>
          <w:bCs/>
          <w:kern w:val="0"/>
        </w:rPr>
        <w:t>3.2.</w:t>
      </w:r>
      <w:r w:rsidRPr="00A86857">
        <w:rPr>
          <w:rFonts w:ascii="黑体" w:eastAsia="黑体" w:hAnsi="Arial" w:cs="黑体"/>
          <w:b/>
          <w:bCs/>
          <w:kern w:val="0"/>
        </w:rPr>
        <w:t>1</w:t>
      </w:r>
      <w:r w:rsidRPr="00A86857">
        <w:rPr>
          <w:rFonts w:ascii="宋体" w:hAnsi="宋体" w:cs="黑体" w:hint="eastAsia"/>
          <w:b/>
          <w:bCs/>
        </w:rPr>
        <w:t xml:space="preserve"> </w:t>
      </w:r>
      <w:r w:rsidRPr="00A86857">
        <w:rPr>
          <w:rFonts w:ascii="宋体" w:hAnsi="宋体" w:cs="宋体" w:hint="eastAsia"/>
        </w:rPr>
        <w:t>基层检查除符合本条款外，</w:t>
      </w:r>
      <w:r w:rsidR="00A86857" w:rsidRPr="00A86857">
        <w:rPr>
          <w:rFonts w:ascii="宋体" w:hAnsi="宋体" w:cs="宋体" w:hint="eastAsia"/>
        </w:rPr>
        <w:t>还</w:t>
      </w:r>
      <w:r w:rsidRPr="00A86857">
        <w:rPr>
          <w:rFonts w:ascii="宋体" w:hAnsi="宋体" w:cs="宋体" w:hint="eastAsia"/>
        </w:rPr>
        <w:t>应符合现行国家标准《</w:t>
      </w:r>
      <w:r w:rsidR="0025017C" w:rsidRPr="00A86857">
        <w:rPr>
          <w:rFonts w:ascii="宋体" w:hAnsi="宋体" w:cs="宋体" w:hint="eastAsia"/>
        </w:rPr>
        <w:t>自流平地面工程技术标准</w:t>
      </w:r>
      <w:r w:rsidRPr="00A86857">
        <w:rPr>
          <w:rFonts w:ascii="宋体" w:hAnsi="宋体" w:cs="宋体" w:hint="eastAsia"/>
        </w:rPr>
        <w:t>》</w:t>
      </w:r>
      <w:r w:rsidR="0025017C" w:rsidRPr="00A86857">
        <w:rPr>
          <w:rFonts w:ascii="宋体" w:hAnsi="宋体" w:cs="宋体"/>
        </w:rPr>
        <w:t>JGJ/T</w:t>
      </w:r>
      <w:r w:rsidR="00A86857" w:rsidRPr="00A86857">
        <w:rPr>
          <w:rFonts w:ascii="宋体" w:hAnsi="宋体" w:cs="宋体"/>
        </w:rPr>
        <w:t xml:space="preserve"> </w:t>
      </w:r>
      <w:r w:rsidR="0025017C" w:rsidRPr="00A86857">
        <w:rPr>
          <w:rFonts w:ascii="宋体" w:hAnsi="宋体" w:cs="宋体"/>
        </w:rPr>
        <w:t>175</w:t>
      </w:r>
      <w:r w:rsidRPr="00A86857">
        <w:rPr>
          <w:rFonts w:ascii="宋体" w:hAnsi="宋体" w:cs="宋体" w:hint="eastAsia"/>
        </w:rPr>
        <w:t xml:space="preserve"> 的规定。</w:t>
      </w:r>
    </w:p>
    <w:p w14:paraId="6234AA15" w14:textId="7706611C" w:rsidR="0065292E" w:rsidRDefault="0065292E" w:rsidP="0065292E">
      <w:pPr>
        <w:spacing w:line="336" w:lineRule="auto"/>
        <w:rPr>
          <w:rFonts w:cs="宋体"/>
          <w:b/>
          <w:color w:val="FF0000"/>
        </w:rPr>
      </w:pPr>
      <w:r>
        <w:rPr>
          <w:rFonts w:ascii="黑体" w:eastAsia="黑体" w:hAnsi="Arial" w:cs="黑体"/>
          <w:b/>
          <w:bCs/>
          <w:kern w:val="0"/>
        </w:rPr>
        <w:t>3</w:t>
      </w:r>
      <w:r w:rsidRPr="004C0A4B">
        <w:rPr>
          <w:rFonts w:ascii="黑体" w:eastAsia="黑体" w:hAnsi="Arial" w:cs="黑体"/>
          <w:b/>
          <w:bCs/>
          <w:kern w:val="0"/>
        </w:rPr>
        <w:t>.2.</w:t>
      </w:r>
      <w:r>
        <w:rPr>
          <w:rFonts w:ascii="黑体" w:eastAsia="黑体" w:hAnsi="Arial" w:cs="黑体"/>
          <w:b/>
          <w:bCs/>
          <w:kern w:val="0"/>
        </w:rPr>
        <w:t xml:space="preserve">3 </w:t>
      </w:r>
      <w:r>
        <w:rPr>
          <w:rFonts w:cs="宋体" w:hint="eastAsia"/>
        </w:rPr>
        <w:t>本条文对</w:t>
      </w:r>
      <w:r w:rsidRPr="0065292E">
        <w:rPr>
          <w:rFonts w:cs="宋体" w:hint="eastAsia"/>
        </w:rPr>
        <w:t>医药洁净区地面面层施工环境</w:t>
      </w:r>
      <w:r>
        <w:rPr>
          <w:rFonts w:cs="宋体" w:hint="eastAsia"/>
        </w:rPr>
        <w:t>提出要求；</w:t>
      </w:r>
      <w:r>
        <w:rPr>
          <w:rFonts w:cs="宋体"/>
          <w:b/>
          <w:color w:val="FF0000"/>
        </w:rPr>
        <w:t xml:space="preserve"> </w:t>
      </w:r>
    </w:p>
    <w:p w14:paraId="196DE13D" w14:textId="339061B3" w:rsidR="0065292E" w:rsidRDefault="0065292E" w:rsidP="0065292E">
      <w:pPr>
        <w:spacing w:line="336" w:lineRule="auto"/>
        <w:ind w:firstLine="420"/>
        <w:rPr>
          <w:rFonts w:ascii="黑体" w:eastAsia="黑体" w:hAnsi="Arial" w:cs="黑体"/>
          <w:b/>
          <w:bCs/>
          <w:kern w:val="0"/>
        </w:rPr>
      </w:pPr>
      <w:r>
        <w:rPr>
          <w:rFonts w:ascii="黑体" w:eastAsia="黑体" w:hAnsi="Arial" w:cs="黑体"/>
          <w:b/>
          <w:bCs/>
          <w:kern w:val="0"/>
        </w:rPr>
        <w:t xml:space="preserve">3 </w:t>
      </w:r>
      <w:r w:rsidRPr="0065292E">
        <w:rPr>
          <w:rFonts w:ascii="宋体" w:hAnsi="宋体" w:hint="eastAsia"/>
        </w:rPr>
        <w:t>环氧树脂类地面施工时</w:t>
      </w:r>
      <w:r>
        <w:rPr>
          <w:rFonts w:ascii="宋体" w:hAnsi="宋体" w:hint="eastAsia"/>
        </w:rPr>
        <w:t>，</w:t>
      </w:r>
      <w:r w:rsidRPr="0065292E">
        <w:rPr>
          <w:rFonts w:ascii="宋体" w:hAnsi="宋体" w:hint="eastAsia"/>
        </w:rPr>
        <w:t>基层和环境温度不得低于5℃，环境相对湿度不宜大于60%。卷材类地面施工时</w:t>
      </w:r>
      <w:r>
        <w:rPr>
          <w:rFonts w:ascii="宋体" w:hAnsi="宋体" w:hint="eastAsia"/>
        </w:rPr>
        <w:t>，</w:t>
      </w:r>
      <w:r w:rsidRPr="0065292E">
        <w:rPr>
          <w:rFonts w:ascii="宋体" w:hAnsi="宋体" w:hint="eastAsia"/>
        </w:rPr>
        <w:t>基层和环境温度不得低于15℃，环境相对湿度不宜大于60%。</w:t>
      </w:r>
      <w:r>
        <w:rPr>
          <w:rFonts w:ascii="宋体" w:hAnsi="宋体" w:hint="eastAsia"/>
        </w:rPr>
        <w:t>。</w:t>
      </w:r>
    </w:p>
    <w:p w14:paraId="4FA45293" w14:textId="27534F46" w:rsidR="005D6B1E" w:rsidRPr="00A86857" w:rsidRDefault="005D6B1E" w:rsidP="005D6B1E">
      <w:pPr>
        <w:spacing w:line="336" w:lineRule="auto"/>
        <w:rPr>
          <w:rFonts w:ascii="宋体" w:hAnsi="宋体" w:cs="宋体"/>
        </w:rPr>
      </w:pPr>
      <w:r>
        <w:rPr>
          <w:rFonts w:ascii="黑体" w:eastAsia="黑体" w:hAnsi="Arial" w:cs="黑体" w:hint="eastAsia"/>
          <w:b/>
          <w:bCs/>
          <w:kern w:val="0"/>
        </w:rPr>
        <w:t>3</w:t>
      </w:r>
      <w:r w:rsidRPr="006C4A64">
        <w:rPr>
          <w:rFonts w:ascii="黑体" w:eastAsia="黑体" w:hAnsi="Arial" w:cs="黑体" w:hint="eastAsia"/>
          <w:b/>
          <w:bCs/>
          <w:kern w:val="0"/>
        </w:rPr>
        <w:t>.</w:t>
      </w:r>
      <w:r>
        <w:rPr>
          <w:rFonts w:ascii="黑体" w:eastAsia="黑体" w:hAnsi="Arial" w:cs="黑体" w:hint="eastAsia"/>
          <w:b/>
          <w:bCs/>
          <w:kern w:val="0"/>
        </w:rPr>
        <w:t>2.6</w:t>
      </w:r>
      <w:r>
        <w:rPr>
          <w:rFonts w:ascii="黑体" w:eastAsia="黑体" w:hAnsi="Arial" w:cs="黑体"/>
          <w:b/>
          <w:bCs/>
          <w:kern w:val="0"/>
        </w:rPr>
        <w:t xml:space="preserve"> </w:t>
      </w:r>
      <w:r w:rsidRPr="00A86857">
        <w:rPr>
          <w:rFonts w:ascii="宋体" w:hAnsi="宋体" w:hint="eastAsia"/>
        </w:rPr>
        <w:t>地面施工完成后的养护期与通风效果有关。</w:t>
      </w:r>
      <w:r w:rsidR="00F567E4" w:rsidRPr="00A86857">
        <w:rPr>
          <w:rFonts w:ascii="宋体" w:hAnsi="宋体" w:hint="eastAsia"/>
        </w:rPr>
        <w:t>环氧树脂自流平地面</w:t>
      </w:r>
      <w:r w:rsidRPr="00A86857">
        <w:rPr>
          <w:rFonts w:ascii="宋体" w:hAnsi="宋体" w:hint="eastAsia"/>
        </w:rPr>
        <w:t>一般养护期</w:t>
      </w:r>
      <w:r w:rsidR="0063757D" w:rsidRPr="00A86857">
        <w:rPr>
          <w:rFonts w:ascii="宋体" w:hAnsi="宋体" w:hint="eastAsia"/>
        </w:rPr>
        <w:t>不少于</w:t>
      </w:r>
      <w:r w:rsidRPr="00A86857">
        <w:rPr>
          <w:rFonts w:ascii="宋体" w:hAnsi="宋体" w:hint="eastAsia"/>
        </w:rPr>
        <w:t>7天。</w:t>
      </w:r>
    </w:p>
    <w:p w14:paraId="51BF73CF" w14:textId="77777777" w:rsidR="005D6B1E" w:rsidRDefault="005D6B1E" w:rsidP="00BB3353">
      <w:pPr>
        <w:spacing w:line="336" w:lineRule="auto"/>
        <w:rPr>
          <w:rFonts w:cs="宋体"/>
        </w:rPr>
      </w:pPr>
    </w:p>
    <w:p w14:paraId="10B05525" w14:textId="77777777" w:rsidR="00A86857" w:rsidRPr="001D446B" w:rsidRDefault="00A86857" w:rsidP="00A86857">
      <w:pPr>
        <w:autoSpaceDE w:val="0"/>
        <w:autoSpaceDN w:val="0"/>
        <w:spacing w:line="336" w:lineRule="auto"/>
        <w:jc w:val="center"/>
        <w:outlineLvl w:val="1"/>
        <w:rPr>
          <w:rFonts w:ascii="宋体" w:hAnsi="宋体" w:cs="黑体"/>
          <w:b/>
          <w:bCs/>
        </w:rPr>
      </w:pPr>
      <w:r w:rsidRPr="001D446B">
        <w:rPr>
          <w:rFonts w:ascii="宋体" w:hAnsi="宋体" w:cs="黑体" w:hint="eastAsia"/>
          <w:b/>
          <w:bCs/>
        </w:rPr>
        <w:t xml:space="preserve">3.4 </w:t>
      </w:r>
      <w:r w:rsidRPr="001D446B">
        <w:rPr>
          <w:rFonts w:ascii="黑体" w:eastAsia="黑体" w:hAnsi="黑体" w:cs="黑体" w:hint="eastAsia"/>
          <w:bCs/>
        </w:rPr>
        <w:t>墙 体 工 程</w:t>
      </w:r>
    </w:p>
    <w:p w14:paraId="281E740C" w14:textId="77777777" w:rsidR="00A86857" w:rsidRPr="005D6B1E" w:rsidRDefault="00A86857" w:rsidP="00BB3353">
      <w:pPr>
        <w:spacing w:line="336" w:lineRule="auto"/>
        <w:rPr>
          <w:rFonts w:cs="宋体"/>
        </w:rPr>
      </w:pPr>
    </w:p>
    <w:p w14:paraId="38CA9AE0" w14:textId="46A4DDDF" w:rsidR="005D6B1E" w:rsidRDefault="00B34D6D" w:rsidP="00BB3353">
      <w:pPr>
        <w:spacing w:line="336" w:lineRule="auto"/>
        <w:rPr>
          <w:rFonts w:cs="宋体"/>
        </w:rPr>
      </w:pPr>
      <w:r>
        <w:rPr>
          <w:rFonts w:ascii="黑体" w:eastAsia="黑体" w:hAnsi="Arial" w:cs="黑体" w:hint="eastAsia"/>
          <w:b/>
          <w:bCs/>
          <w:kern w:val="0"/>
        </w:rPr>
        <w:t>3</w:t>
      </w:r>
      <w:r w:rsidRPr="006C4A64">
        <w:rPr>
          <w:rFonts w:ascii="黑体" w:eastAsia="黑体" w:hAnsi="Arial" w:cs="黑体" w:hint="eastAsia"/>
          <w:b/>
          <w:bCs/>
          <w:kern w:val="0"/>
        </w:rPr>
        <w:t>.</w:t>
      </w:r>
      <w:r>
        <w:rPr>
          <w:rFonts w:ascii="黑体" w:eastAsia="黑体" w:hAnsi="Arial" w:cs="黑体" w:hint="eastAsia"/>
          <w:b/>
          <w:bCs/>
          <w:kern w:val="0"/>
        </w:rPr>
        <w:t>4.13</w:t>
      </w:r>
      <w:r w:rsidR="00A86857">
        <w:rPr>
          <w:rFonts w:ascii="黑体" w:eastAsia="黑体" w:hAnsi="Arial" w:cs="黑体"/>
          <w:b/>
          <w:bCs/>
          <w:kern w:val="0"/>
        </w:rPr>
        <w:t xml:space="preserve"> </w:t>
      </w:r>
      <w:r w:rsidRPr="00B34D6D">
        <w:rPr>
          <w:rFonts w:hint="eastAsia"/>
        </w:rPr>
        <w:t>现行国家标准《洁净厂房施工及质量验收规范</w:t>
      </w:r>
      <w:r w:rsidRPr="00F13892">
        <w:rPr>
          <w:rFonts w:ascii="宋体" w:hAnsi="宋体" w:hint="eastAsia"/>
        </w:rPr>
        <w:t>》GB</w:t>
      </w:r>
      <w:r w:rsidR="004C281D">
        <w:rPr>
          <w:rFonts w:ascii="宋体" w:hAnsi="宋体"/>
        </w:rPr>
        <w:t xml:space="preserve"> </w:t>
      </w:r>
      <w:r w:rsidRPr="00F13892">
        <w:rPr>
          <w:rFonts w:ascii="宋体" w:hAnsi="宋体" w:hint="eastAsia"/>
        </w:rPr>
        <w:t>51110</w:t>
      </w:r>
      <w:r w:rsidR="00A86857">
        <w:rPr>
          <w:rFonts w:ascii="宋体" w:hAnsi="宋体" w:hint="eastAsia"/>
        </w:rPr>
        <w:t>对</w:t>
      </w:r>
      <w:r w:rsidR="00A86857" w:rsidRPr="00B34D6D">
        <w:rPr>
          <w:rFonts w:hint="eastAsia"/>
        </w:rPr>
        <w:t>墙体板材安装的允许偏差和检验方法</w:t>
      </w:r>
      <w:r w:rsidR="00A86857">
        <w:rPr>
          <w:rFonts w:hint="eastAsia"/>
        </w:rPr>
        <w:t>已</w:t>
      </w:r>
      <w:r w:rsidRPr="00B34D6D">
        <w:rPr>
          <w:rFonts w:hint="eastAsia"/>
        </w:rPr>
        <w:t>有规定。</w:t>
      </w:r>
    </w:p>
    <w:p w14:paraId="036C56D2" w14:textId="77777777" w:rsidR="00B34D6D" w:rsidRDefault="00B34D6D" w:rsidP="00BB3353">
      <w:pPr>
        <w:spacing w:line="336" w:lineRule="auto"/>
        <w:rPr>
          <w:rFonts w:cs="宋体"/>
        </w:rPr>
      </w:pPr>
    </w:p>
    <w:p w14:paraId="09011A13" w14:textId="77777777" w:rsidR="00A86857" w:rsidRPr="001D446B" w:rsidRDefault="00A86857" w:rsidP="00A86857">
      <w:pPr>
        <w:autoSpaceDE w:val="0"/>
        <w:autoSpaceDN w:val="0"/>
        <w:spacing w:line="336" w:lineRule="auto"/>
        <w:jc w:val="center"/>
        <w:outlineLvl w:val="1"/>
        <w:rPr>
          <w:rFonts w:ascii="宋体" w:hAnsi="宋体" w:cs="黑体"/>
          <w:b/>
          <w:bCs/>
        </w:rPr>
      </w:pPr>
      <w:r w:rsidRPr="001D446B">
        <w:rPr>
          <w:rFonts w:ascii="宋体" w:hAnsi="宋体" w:cs="黑体" w:hint="eastAsia"/>
          <w:b/>
          <w:bCs/>
        </w:rPr>
        <w:t xml:space="preserve">3.5 </w:t>
      </w:r>
      <w:r w:rsidRPr="001D446B">
        <w:rPr>
          <w:rFonts w:ascii="黑体" w:eastAsia="黑体" w:hAnsi="黑体" w:cs="黑体" w:hint="eastAsia"/>
          <w:bCs/>
        </w:rPr>
        <w:t>门 窗 工 程</w:t>
      </w:r>
    </w:p>
    <w:p w14:paraId="64770FC5" w14:textId="77777777" w:rsidR="00A86857" w:rsidRPr="00A86857" w:rsidRDefault="00A86857" w:rsidP="00BB3353">
      <w:pPr>
        <w:spacing w:line="336" w:lineRule="auto"/>
        <w:rPr>
          <w:rFonts w:cs="宋体"/>
        </w:rPr>
      </w:pPr>
    </w:p>
    <w:p w14:paraId="59DE4A05" w14:textId="307E6A20" w:rsidR="00B34D6D" w:rsidRDefault="00913371" w:rsidP="00BB3353">
      <w:pPr>
        <w:spacing w:line="336" w:lineRule="auto"/>
        <w:rPr>
          <w:rFonts w:cs="宋体"/>
        </w:rPr>
      </w:pPr>
      <w:r w:rsidRPr="00913371">
        <w:rPr>
          <w:rFonts w:ascii="黑体" w:eastAsia="黑体" w:hAnsi="Arial" w:cs="黑体" w:hint="eastAsia"/>
          <w:b/>
          <w:bCs/>
          <w:kern w:val="0"/>
        </w:rPr>
        <w:t>3.5.7</w:t>
      </w:r>
      <w:r w:rsidR="006A4F03">
        <w:rPr>
          <w:rFonts w:ascii="黑体" w:eastAsia="黑体" w:hAnsi="Arial" w:cs="黑体"/>
          <w:b/>
          <w:bCs/>
          <w:kern w:val="0"/>
        </w:rPr>
        <w:t xml:space="preserve"> </w:t>
      </w:r>
      <w:r w:rsidR="00A90623">
        <w:rPr>
          <w:rFonts w:cs="宋体" w:hint="eastAsia"/>
        </w:rPr>
        <w:t>若</w:t>
      </w:r>
      <w:r w:rsidR="006A4F03" w:rsidRPr="006A4F03">
        <w:rPr>
          <w:rFonts w:cs="宋体" w:hint="eastAsia"/>
        </w:rPr>
        <w:t>房间</w:t>
      </w:r>
      <w:r w:rsidRPr="00913371">
        <w:rPr>
          <w:rFonts w:cs="宋体" w:hint="eastAsia"/>
        </w:rPr>
        <w:t>平开式疏散安全门</w:t>
      </w:r>
      <w:r w:rsidR="007F1BE3">
        <w:rPr>
          <w:rFonts w:cs="宋体" w:hint="eastAsia"/>
        </w:rPr>
        <w:t>的设置</w:t>
      </w:r>
      <w:r w:rsidR="006A4F03">
        <w:rPr>
          <w:rFonts w:cs="宋体" w:hint="eastAsia"/>
        </w:rPr>
        <w:t>符合消防要求</w:t>
      </w:r>
      <w:r>
        <w:rPr>
          <w:rFonts w:cs="宋体" w:hint="eastAsia"/>
        </w:rPr>
        <w:t>，可</w:t>
      </w:r>
      <w:r w:rsidR="006A4F03">
        <w:rPr>
          <w:rFonts w:cs="宋体" w:hint="eastAsia"/>
        </w:rPr>
        <w:t>按功能需求设置</w:t>
      </w:r>
      <w:r w:rsidRPr="00913371">
        <w:rPr>
          <w:rFonts w:cs="宋体" w:hint="eastAsia"/>
        </w:rPr>
        <w:t>推拉式安全门</w:t>
      </w:r>
      <w:r>
        <w:rPr>
          <w:rFonts w:cs="宋体" w:hint="eastAsia"/>
        </w:rPr>
        <w:t>。</w:t>
      </w:r>
    </w:p>
    <w:p w14:paraId="3FCA7536" w14:textId="77777777" w:rsidR="00B34D6D" w:rsidRPr="00A90623" w:rsidRDefault="00B34D6D" w:rsidP="00BB3353">
      <w:pPr>
        <w:spacing w:line="336" w:lineRule="auto"/>
        <w:rPr>
          <w:rFonts w:cs="宋体"/>
        </w:rPr>
      </w:pPr>
    </w:p>
    <w:p w14:paraId="242BA335" w14:textId="1081A39C" w:rsidR="00153638" w:rsidRDefault="00153638" w:rsidP="00BB3353">
      <w:pPr>
        <w:spacing w:line="336" w:lineRule="auto"/>
        <w:rPr>
          <w:rFonts w:cs="宋体"/>
        </w:rPr>
      </w:pPr>
    </w:p>
    <w:p w14:paraId="586E5C74" w14:textId="77777777" w:rsidR="00153638" w:rsidRDefault="00153638">
      <w:pPr>
        <w:widowControl/>
        <w:jc w:val="left"/>
        <w:rPr>
          <w:rFonts w:cs="宋体"/>
        </w:rPr>
      </w:pPr>
      <w:r>
        <w:rPr>
          <w:rFonts w:cs="宋体"/>
        </w:rPr>
        <w:br w:type="page"/>
      </w:r>
    </w:p>
    <w:p w14:paraId="31D83A4A" w14:textId="07431911" w:rsidR="00241834" w:rsidRPr="00241834" w:rsidRDefault="00241834" w:rsidP="00241834">
      <w:pPr>
        <w:pStyle w:val="af8"/>
        <w:autoSpaceDE w:val="0"/>
        <w:autoSpaceDN w:val="0"/>
        <w:spacing w:line="360" w:lineRule="auto"/>
        <w:ind w:left="360" w:firstLineChars="0" w:firstLine="0"/>
        <w:jc w:val="center"/>
        <w:outlineLvl w:val="0"/>
        <w:rPr>
          <w:rFonts w:ascii="宋体" w:hAnsi="宋体" w:cs="黑体"/>
          <w:b/>
          <w:bCs/>
          <w:sz w:val="24"/>
          <w:szCs w:val="24"/>
        </w:rPr>
      </w:pPr>
      <w:bookmarkStart w:id="93" w:name="_Hlk48483393"/>
      <w:r>
        <w:rPr>
          <w:rFonts w:ascii="宋体" w:hAnsi="宋体" w:cs="黑体" w:hint="eastAsia"/>
          <w:b/>
          <w:bCs/>
          <w:sz w:val="24"/>
          <w:szCs w:val="24"/>
        </w:rPr>
        <w:lastRenderedPageBreak/>
        <w:t>4</w:t>
      </w:r>
      <w:r>
        <w:rPr>
          <w:rFonts w:ascii="宋体" w:hAnsi="宋体" w:cs="黑体"/>
          <w:b/>
          <w:bCs/>
          <w:sz w:val="24"/>
          <w:szCs w:val="24"/>
        </w:rPr>
        <w:t xml:space="preserve">  </w:t>
      </w:r>
      <w:r w:rsidRPr="009033D4">
        <w:rPr>
          <w:rFonts w:ascii="宋体" w:hAnsi="宋体" w:cs="黑体" w:hint="eastAsia"/>
          <w:b/>
          <w:bCs/>
          <w:sz w:val="24"/>
          <w:szCs w:val="24"/>
        </w:rPr>
        <w:t>净</w:t>
      </w:r>
      <w:r>
        <w:rPr>
          <w:rFonts w:ascii="宋体" w:hAnsi="宋体" w:cs="黑体" w:hint="eastAsia"/>
          <w:b/>
          <w:bCs/>
          <w:sz w:val="24"/>
          <w:szCs w:val="24"/>
        </w:rPr>
        <w:t xml:space="preserve"> </w:t>
      </w:r>
      <w:r w:rsidRPr="009033D4">
        <w:rPr>
          <w:rFonts w:ascii="宋体" w:hAnsi="宋体" w:cs="黑体" w:hint="eastAsia"/>
          <w:b/>
          <w:bCs/>
          <w:sz w:val="24"/>
          <w:szCs w:val="24"/>
        </w:rPr>
        <w:t>化</w:t>
      </w:r>
      <w:r>
        <w:rPr>
          <w:rFonts w:ascii="宋体" w:hAnsi="宋体" w:cs="黑体" w:hint="eastAsia"/>
          <w:b/>
          <w:bCs/>
          <w:sz w:val="24"/>
          <w:szCs w:val="24"/>
        </w:rPr>
        <w:t xml:space="preserve"> </w:t>
      </w:r>
      <w:r w:rsidRPr="009033D4">
        <w:rPr>
          <w:rFonts w:ascii="宋体" w:hAnsi="宋体" w:cs="黑体" w:hint="eastAsia"/>
          <w:b/>
          <w:bCs/>
          <w:sz w:val="24"/>
          <w:szCs w:val="24"/>
        </w:rPr>
        <w:t>空</w:t>
      </w:r>
      <w:r>
        <w:rPr>
          <w:rFonts w:ascii="宋体" w:hAnsi="宋体" w:cs="黑体" w:hint="eastAsia"/>
          <w:b/>
          <w:bCs/>
          <w:sz w:val="24"/>
          <w:szCs w:val="24"/>
        </w:rPr>
        <w:t xml:space="preserve"> </w:t>
      </w:r>
      <w:r w:rsidRPr="009033D4">
        <w:rPr>
          <w:rFonts w:ascii="宋体" w:hAnsi="宋体" w:cs="黑体" w:hint="eastAsia"/>
          <w:b/>
          <w:bCs/>
          <w:sz w:val="24"/>
          <w:szCs w:val="24"/>
        </w:rPr>
        <w:t>调</w:t>
      </w:r>
      <w:r>
        <w:rPr>
          <w:rFonts w:ascii="宋体" w:hAnsi="宋体" w:cs="黑体" w:hint="eastAsia"/>
          <w:b/>
          <w:bCs/>
          <w:sz w:val="24"/>
          <w:szCs w:val="24"/>
        </w:rPr>
        <w:t xml:space="preserve"> </w:t>
      </w:r>
      <w:r w:rsidRPr="009033D4">
        <w:rPr>
          <w:rFonts w:ascii="宋体" w:hAnsi="宋体" w:cs="黑体" w:hint="eastAsia"/>
          <w:b/>
          <w:bCs/>
          <w:sz w:val="24"/>
          <w:szCs w:val="24"/>
        </w:rPr>
        <w:t>系</w:t>
      </w:r>
      <w:r>
        <w:rPr>
          <w:rFonts w:ascii="宋体" w:hAnsi="宋体" w:cs="黑体" w:hint="eastAsia"/>
          <w:b/>
          <w:bCs/>
          <w:sz w:val="24"/>
          <w:szCs w:val="24"/>
        </w:rPr>
        <w:t xml:space="preserve"> </w:t>
      </w:r>
      <w:r w:rsidRPr="009033D4">
        <w:rPr>
          <w:rFonts w:ascii="宋体" w:hAnsi="宋体" w:cs="黑体" w:hint="eastAsia"/>
          <w:b/>
          <w:bCs/>
          <w:sz w:val="24"/>
          <w:szCs w:val="24"/>
        </w:rPr>
        <w:t>统</w:t>
      </w:r>
    </w:p>
    <w:p w14:paraId="7E4A4619" w14:textId="77777777" w:rsidR="00825628" w:rsidRPr="00825628" w:rsidRDefault="00825628" w:rsidP="00825628">
      <w:pPr>
        <w:widowControl/>
        <w:spacing w:line="336" w:lineRule="auto"/>
        <w:jc w:val="left"/>
        <w:rPr>
          <w:rFonts w:ascii="黑体" w:eastAsia="黑体" w:hAnsi="Arial" w:cs="黑体"/>
          <w:b/>
          <w:bCs/>
          <w:kern w:val="0"/>
        </w:rPr>
      </w:pPr>
    </w:p>
    <w:p w14:paraId="7B89CD30" w14:textId="6A27EF51" w:rsidR="00C646B4" w:rsidRDefault="00825628" w:rsidP="00C646B4">
      <w:pPr>
        <w:spacing w:line="336" w:lineRule="auto"/>
        <w:ind w:firstLine="360"/>
        <w:rPr>
          <w:rFonts w:cs="宋体"/>
        </w:rPr>
      </w:pPr>
      <w:r w:rsidRPr="00C646B4">
        <w:rPr>
          <w:rFonts w:ascii="宋体" w:hAnsi="宋体" w:cs="宋体" w:hint="eastAsia"/>
        </w:rPr>
        <w:t>本章节规定了医药净化空调系统</w:t>
      </w:r>
      <w:r w:rsidR="00C646B4" w:rsidRPr="00C646B4">
        <w:rPr>
          <w:rFonts w:ascii="宋体" w:hAnsi="宋体" w:cs="宋体" w:hint="eastAsia"/>
        </w:rPr>
        <w:t>硬件设施的施工安装</w:t>
      </w:r>
      <w:r w:rsidR="00C646B4">
        <w:rPr>
          <w:rFonts w:ascii="宋体" w:hAnsi="宋体" w:cs="宋体" w:hint="eastAsia"/>
        </w:rPr>
        <w:t>与调试的</w:t>
      </w:r>
      <w:r w:rsidR="00C646B4" w:rsidRPr="00C646B4">
        <w:rPr>
          <w:rFonts w:ascii="宋体" w:hAnsi="宋体" w:cs="宋体" w:hint="eastAsia"/>
        </w:rPr>
        <w:t>基本要求。净化空调设备安装要求在</w:t>
      </w:r>
      <w:r w:rsidR="00C646B4" w:rsidRPr="00A04E0E">
        <w:rPr>
          <w:rFonts w:ascii="宋体" w:hAnsi="宋体" w:cs="宋体" w:hint="eastAsia"/>
        </w:rPr>
        <w:t>《洁净室施工及验收规范》GB</w:t>
      </w:r>
      <w:r w:rsidR="00C646B4">
        <w:rPr>
          <w:rFonts w:ascii="宋体" w:hAnsi="宋体" w:cs="宋体"/>
        </w:rPr>
        <w:t xml:space="preserve"> </w:t>
      </w:r>
      <w:r w:rsidR="00C646B4" w:rsidRPr="00A04E0E">
        <w:rPr>
          <w:rFonts w:ascii="宋体" w:hAnsi="宋体" w:cs="宋体" w:hint="eastAsia"/>
        </w:rPr>
        <w:t>50591和《洁净厂房施工及质量验收规范》GB</w:t>
      </w:r>
      <w:r w:rsidR="00C646B4" w:rsidRPr="00A04E0E">
        <w:rPr>
          <w:rFonts w:ascii="宋体" w:hAnsi="宋体" w:cs="宋体"/>
        </w:rPr>
        <w:t xml:space="preserve"> </w:t>
      </w:r>
      <w:r w:rsidR="00C646B4" w:rsidRPr="00A04E0E">
        <w:rPr>
          <w:rFonts w:ascii="宋体" w:hAnsi="宋体" w:cs="宋体" w:hint="eastAsia"/>
        </w:rPr>
        <w:t>51110等现行国家标准</w:t>
      </w:r>
      <w:r w:rsidR="00C646B4">
        <w:rPr>
          <w:rFonts w:ascii="宋体" w:hAnsi="宋体" w:cs="宋体" w:hint="eastAsia"/>
        </w:rPr>
        <w:t>中</w:t>
      </w:r>
      <w:r w:rsidR="00C646B4" w:rsidRPr="00A04E0E">
        <w:rPr>
          <w:rFonts w:ascii="宋体" w:hAnsi="宋体" w:cs="宋体" w:hint="eastAsia"/>
        </w:rPr>
        <w:t>已有阐述</w:t>
      </w:r>
      <w:r w:rsidR="00C646B4">
        <w:rPr>
          <w:rFonts w:ascii="宋体" w:hAnsi="宋体" w:cs="宋体" w:hint="eastAsia"/>
        </w:rPr>
        <w:t>，</w:t>
      </w:r>
      <w:r w:rsidR="00C646B4" w:rsidRPr="00A04E0E">
        <w:rPr>
          <w:rFonts w:ascii="宋体" w:hAnsi="宋体" w:cs="宋体" w:hint="eastAsia"/>
        </w:rPr>
        <w:t>本</w:t>
      </w:r>
      <w:r w:rsidR="00C646B4">
        <w:rPr>
          <w:rFonts w:ascii="宋体" w:hAnsi="宋体" w:cs="宋体" w:hint="eastAsia"/>
        </w:rPr>
        <w:t>章</w:t>
      </w:r>
      <w:r w:rsidR="00C646B4" w:rsidRPr="00A04E0E">
        <w:rPr>
          <w:rFonts w:ascii="宋体" w:hAnsi="宋体" w:cs="宋体" w:hint="eastAsia"/>
        </w:rPr>
        <w:t>不再重复。</w:t>
      </w:r>
    </w:p>
    <w:p w14:paraId="68307216" w14:textId="77777777" w:rsidR="00C646B4" w:rsidRPr="00C646B4" w:rsidRDefault="00C646B4" w:rsidP="00825628">
      <w:pPr>
        <w:widowControl/>
        <w:spacing w:line="336" w:lineRule="auto"/>
        <w:jc w:val="left"/>
        <w:rPr>
          <w:rFonts w:ascii="黑体" w:eastAsia="黑体" w:hAnsi="Arial" w:cs="黑体"/>
          <w:b/>
          <w:bCs/>
          <w:kern w:val="0"/>
        </w:rPr>
      </w:pPr>
    </w:p>
    <w:p w14:paraId="077AFF35" w14:textId="77777777" w:rsidR="00825628" w:rsidRDefault="00825628" w:rsidP="00825628">
      <w:pPr>
        <w:widowControl/>
        <w:spacing w:line="336" w:lineRule="auto"/>
        <w:jc w:val="left"/>
        <w:rPr>
          <w:rFonts w:ascii="宋体" w:hAnsi="宋体" w:cs="黑体"/>
          <w:b/>
          <w:bCs/>
        </w:rPr>
      </w:pPr>
    </w:p>
    <w:p w14:paraId="4F410618" w14:textId="0523BF5A" w:rsidR="00241834" w:rsidRDefault="007B703D" w:rsidP="007B703D">
      <w:pPr>
        <w:widowControl/>
        <w:spacing w:line="336" w:lineRule="auto"/>
        <w:jc w:val="center"/>
        <w:outlineLvl w:val="1"/>
        <w:rPr>
          <w:rFonts w:ascii="黑体" w:eastAsia="黑体" w:hAnsi="Arial" w:cs="黑体"/>
          <w:b/>
          <w:bCs/>
          <w:color w:val="FF0000"/>
          <w:kern w:val="0"/>
        </w:rPr>
      </w:pPr>
      <w:r w:rsidRPr="001D446B">
        <w:rPr>
          <w:rFonts w:ascii="宋体" w:hAnsi="宋体" w:cs="黑体" w:hint="eastAsia"/>
          <w:b/>
          <w:bCs/>
        </w:rPr>
        <w:t xml:space="preserve">4.1 </w:t>
      </w:r>
      <w:r w:rsidRPr="001D446B">
        <w:rPr>
          <w:rFonts w:ascii="黑体" w:eastAsia="黑体" w:hAnsi="黑体" w:cs="黑体" w:hint="eastAsia"/>
          <w:bCs/>
        </w:rPr>
        <w:t>一 般 规 定</w:t>
      </w:r>
    </w:p>
    <w:p w14:paraId="689E25C7" w14:textId="77777777" w:rsidR="007B703D" w:rsidRDefault="007B703D" w:rsidP="00B01E8D">
      <w:pPr>
        <w:widowControl/>
        <w:spacing w:line="336" w:lineRule="auto"/>
        <w:jc w:val="left"/>
        <w:rPr>
          <w:rFonts w:ascii="黑体" w:eastAsia="黑体" w:hAnsi="Arial" w:cs="黑体"/>
          <w:b/>
          <w:bCs/>
          <w:kern w:val="0"/>
        </w:rPr>
      </w:pPr>
    </w:p>
    <w:p w14:paraId="452ED88C" w14:textId="324C3A0F" w:rsidR="004A7FBF" w:rsidRDefault="004A7FBF" w:rsidP="00B01E8D">
      <w:pPr>
        <w:widowControl/>
        <w:spacing w:line="336" w:lineRule="auto"/>
        <w:jc w:val="left"/>
        <w:rPr>
          <w:rFonts w:ascii="黑体" w:eastAsia="黑体" w:hAnsi="Arial" w:cs="黑体"/>
          <w:b/>
          <w:bCs/>
          <w:color w:val="FF0000"/>
          <w:kern w:val="0"/>
        </w:rPr>
      </w:pPr>
      <w:r w:rsidRPr="00E52CFB">
        <w:rPr>
          <w:rFonts w:ascii="黑体" w:eastAsia="黑体" w:hAnsi="Arial" w:cs="黑体" w:hint="eastAsia"/>
          <w:b/>
          <w:bCs/>
          <w:kern w:val="0"/>
        </w:rPr>
        <w:t>4.1.3</w:t>
      </w:r>
      <w:r w:rsidRPr="00E52CFB">
        <w:rPr>
          <w:rFonts w:ascii="黑体" w:eastAsia="黑体" w:hAnsi="Arial" w:cs="黑体"/>
          <w:b/>
          <w:bCs/>
          <w:kern w:val="0"/>
        </w:rPr>
        <w:t xml:space="preserve"> </w:t>
      </w:r>
      <w:r w:rsidRPr="004A7FBF">
        <w:rPr>
          <w:rFonts w:cs="宋体" w:hint="eastAsia"/>
        </w:rPr>
        <w:t>应按与</w:t>
      </w:r>
      <w:r w:rsidR="00E52CFB">
        <w:rPr>
          <w:rFonts w:cs="宋体" w:hint="eastAsia"/>
        </w:rPr>
        <w:t>用户</w:t>
      </w:r>
      <w:r w:rsidRPr="004A7FBF">
        <w:rPr>
          <w:rFonts w:cs="宋体" w:hint="eastAsia"/>
        </w:rPr>
        <w:t>签订</w:t>
      </w:r>
      <w:r>
        <w:rPr>
          <w:rFonts w:cs="宋体" w:hint="eastAsia"/>
        </w:rPr>
        <w:t>的</w:t>
      </w:r>
      <w:r w:rsidRPr="004A7FBF">
        <w:rPr>
          <w:rFonts w:cs="宋体" w:hint="eastAsia"/>
        </w:rPr>
        <w:t>合同</w:t>
      </w:r>
      <w:r>
        <w:rPr>
          <w:rFonts w:cs="宋体" w:hint="eastAsia"/>
        </w:rPr>
        <w:t>中的</w:t>
      </w:r>
      <w:r w:rsidRPr="004A7FBF">
        <w:rPr>
          <w:rFonts w:cs="宋体" w:hint="eastAsia"/>
        </w:rPr>
        <w:t>服务内容来确定</w:t>
      </w:r>
      <w:r w:rsidRPr="00AB1A7E">
        <w:rPr>
          <w:rFonts w:cs="宋体" w:hint="eastAsia"/>
        </w:rPr>
        <w:t>协助用户进行安装确</w:t>
      </w:r>
      <w:r>
        <w:rPr>
          <w:rFonts w:cs="宋体" w:hint="eastAsia"/>
        </w:rPr>
        <w:t>的主体，该主体可以是项目管理方、或项目总承包商、或项目设计方、或设备设施供应商等。</w:t>
      </w:r>
    </w:p>
    <w:p w14:paraId="4EC17EDF" w14:textId="77777777" w:rsidR="007B703D" w:rsidRDefault="007B703D" w:rsidP="00B01E8D">
      <w:pPr>
        <w:widowControl/>
        <w:spacing w:line="336" w:lineRule="auto"/>
        <w:jc w:val="left"/>
        <w:rPr>
          <w:rFonts w:ascii="黑体" w:eastAsia="黑体" w:hAnsi="Arial" w:cs="黑体"/>
          <w:b/>
          <w:bCs/>
          <w:kern w:val="0"/>
        </w:rPr>
      </w:pPr>
    </w:p>
    <w:p w14:paraId="702D07B3" w14:textId="76548B53" w:rsidR="007B703D" w:rsidRPr="007B703D" w:rsidRDefault="007B703D" w:rsidP="007B703D">
      <w:pPr>
        <w:widowControl/>
        <w:spacing w:line="336" w:lineRule="auto"/>
        <w:jc w:val="center"/>
        <w:outlineLvl w:val="1"/>
        <w:rPr>
          <w:rFonts w:ascii="宋体" w:hAnsi="宋体" w:cs="黑体"/>
          <w:b/>
          <w:bCs/>
        </w:rPr>
      </w:pPr>
      <w:r w:rsidRPr="001D446B">
        <w:rPr>
          <w:rFonts w:ascii="宋体" w:hAnsi="宋体" w:cs="黑体" w:hint="eastAsia"/>
          <w:b/>
          <w:bCs/>
        </w:rPr>
        <w:t>4.2</w:t>
      </w:r>
      <w:r w:rsidRPr="001D446B">
        <w:rPr>
          <w:rFonts w:ascii="宋体" w:hAnsi="宋体" w:cs="黑体" w:hint="eastAsia"/>
          <w:b/>
          <w:bCs/>
        </w:rPr>
        <w:tab/>
        <w:t xml:space="preserve"> </w:t>
      </w:r>
      <w:r w:rsidRPr="007B703D">
        <w:rPr>
          <w:rFonts w:ascii="宋体" w:hAnsi="宋体" w:cs="黑体" w:hint="eastAsia"/>
          <w:b/>
          <w:bCs/>
        </w:rPr>
        <w:t>风 管 及 部 件</w:t>
      </w:r>
    </w:p>
    <w:p w14:paraId="0A8D644D" w14:textId="77777777" w:rsidR="007B703D" w:rsidRDefault="007B703D" w:rsidP="00B01E8D">
      <w:pPr>
        <w:widowControl/>
        <w:spacing w:line="336" w:lineRule="auto"/>
        <w:jc w:val="left"/>
        <w:rPr>
          <w:rFonts w:ascii="黑体" w:eastAsia="黑体" w:hAnsi="Arial" w:cs="黑体"/>
          <w:b/>
          <w:bCs/>
          <w:kern w:val="0"/>
        </w:rPr>
      </w:pPr>
    </w:p>
    <w:p w14:paraId="61BA9DD2" w14:textId="70FD2876" w:rsidR="00B01E8D" w:rsidRPr="00E07AB0" w:rsidRDefault="00B01E8D" w:rsidP="00B01E8D">
      <w:pPr>
        <w:widowControl/>
        <w:spacing w:line="336" w:lineRule="auto"/>
        <w:jc w:val="left"/>
        <w:rPr>
          <w:rFonts w:ascii="宋体" w:hAnsi="宋体" w:cs="宋体"/>
        </w:rPr>
      </w:pPr>
      <w:r w:rsidRPr="00E07AB0">
        <w:rPr>
          <w:rFonts w:ascii="黑体" w:eastAsia="黑体" w:hAnsi="Arial" w:cs="黑体" w:hint="eastAsia"/>
          <w:b/>
          <w:bCs/>
          <w:kern w:val="0"/>
        </w:rPr>
        <w:t>4.2.1</w:t>
      </w:r>
      <w:r w:rsidR="00F856EC" w:rsidRPr="00E07AB0">
        <w:rPr>
          <w:rFonts w:ascii="宋体" w:hAnsi="宋体" w:cs="宋体" w:hint="eastAsia"/>
        </w:rPr>
        <w:t>若</w:t>
      </w:r>
      <w:r w:rsidRPr="00E07AB0">
        <w:rPr>
          <w:rFonts w:ascii="宋体" w:hAnsi="宋体" w:cs="宋体" w:hint="eastAsia"/>
        </w:rPr>
        <w:t>使用非金属材料，业主/用户应指定哪</w:t>
      </w:r>
      <w:r w:rsidR="00990D52" w:rsidRPr="00E07AB0">
        <w:rPr>
          <w:rFonts w:ascii="宋体" w:hAnsi="宋体" w:cs="宋体" w:hint="eastAsia"/>
        </w:rPr>
        <w:t>些非金属材料</w:t>
      </w:r>
      <w:r w:rsidRPr="00E07AB0">
        <w:rPr>
          <w:rFonts w:ascii="宋体" w:hAnsi="宋体" w:cs="宋体" w:hint="eastAsia"/>
        </w:rPr>
        <w:t>应带有合格证书。材料的一致性应明确说明（例如符合FDA 21CFR 177和USP Section 88 Class VI）。 部分PM列出了聚合材料和其他非金属结构材料。</w:t>
      </w:r>
    </w:p>
    <w:p w14:paraId="33558C32" w14:textId="050138BB" w:rsidR="00B01E8D" w:rsidRDefault="007E70B8" w:rsidP="00B01E8D">
      <w:pPr>
        <w:widowControl/>
        <w:spacing w:line="336" w:lineRule="auto"/>
        <w:jc w:val="left"/>
        <w:rPr>
          <w:rFonts w:cs="宋体"/>
        </w:rPr>
      </w:pPr>
      <w:r w:rsidRPr="007E70B8">
        <w:rPr>
          <w:rFonts w:ascii="黑体" w:eastAsia="黑体" w:hAnsi="Arial" w:cs="黑体" w:hint="eastAsia"/>
          <w:b/>
          <w:bCs/>
          <w:kern w:val="0"/>
        </w:rPr>
        <w:t>4.2.2</w:t>
      </w:r>
      <w:r w:rsidR="0079665E">
        <w:rPr>
          <w:rFonts w:ascii="黑体" w:eastAsia="黑体" w:hAnsi="Arial" w:cs="黑体"/>
          <w:b/>
          <w:bCs/>
          <w:kern w:val="0"/>
        </w:rPr>
        <w:t xml:space="preserve"> </w:t>
      </w:r>
      <w:r w:rsidR="00D84595" w:rsidRPr="00750F05">
        <w:rPr>
          <w:rFonts w:ascii="宋体" w:hAnsi="宋体" w:cs="宋体" w:hint="eastAsia"/>
        </w:rPr>
        <w:t>全面清洁</w:t>
      </w:r>
      <w:r w:rsidR="009E601D" w:rsidRPr="00750F05">
        <w:rPr>
          <w:rFonts w:ascii="宋体" w:hAnsi="宋体" w:cs="宋体" w:hint="eastAsia"/>
        </w:rPr>
        <w:t>内容</w:t>
      </w:r>
      <w:r w:rsidR="00D84595" w:rsidRPr="00750F05">
        <w:rPr>
          <w:rFonts w:ascii="宋体" w:hAnsi="宋体" w:cs="宋体" w:hint="eastAsia"/>
        </w:rPr>
        <w:t>包括</w:t>
      </w:r>
      <w:r w:rsidRPr="00750F05">
        <w:rPr>
          <w:rFonts w:ascii="宋体" w:hAnsi="宋体" w:cs="宋体" w:hint="eastAsia"/>
        </w:rPr>
        <w:t>清洁</w:t>
      </w:r>
      <w:r w:rsidR="00D84595" w:rsidRPr="00750F05">
        <w:rPr>
          <w:rFonts w:ascii="宋体" w:hAnsi="宋体" w:cs="宋体" w:hint="eastAsia"/>
        </w:rPr>
        <w:t>净化空调系统、</w:t>
      </w:r>
      <w:r w:rsidR="009E601D" w:rsidRPr="00750F05">
        <w:rPr>
          <w:rFonts w:ascii="宋体" w:hAnsi="宋体" w:cs="宋体" w:hint="eastAsia"/>
        </w:rPr>
        <w:t>洁净</w:t>
      </w:r>
      <w:r w:rsidR="00D84595" w:rsidRPr="00750F05">
        <w:rPr>
          <w:rFonts w:ascii="宋体" w:hAnsi="宋体" w:cs="宋体" w:hint="eastAsia"/>
        </w:rPr>
        <w:t>区、安装高效过滤器的吊顶区等</w:t>
      </w:r>
      <w:r w:rsidR="009E601D" w:rsidRPr="00750F05">
        <w:rPr>
          <w:rFonts w:ascii="宋体" w:hAnsi="宋体" w:cs="宋体" w:hint="eastAsia"/>
        </w:rPr>
        <w:t>；</w:t>
      </w:r>
      <w:r w:rsidR="00D84595" w:rsidRPr="00750F05">
        <w:rPr>
          <w:rFonts w:ascii="宋体" w:hAnsi="宋体" w:cs="宋体" w:hint="eastAsia"/>
        </w:rPr>
        <w:t>净化空调系统</w:t>
      </w:r>
      <w:r w:rsidRPr="00750F05">
        <w:rPr>
          <w:rFonts w:ascii="宋体" w:hAnsi="宋体" w:cs="宋体" w:hint="eastAsia"/>
        </w:rPr>
        <w:t>连续</w:t>
      </w:r>
      <w:r w:rsidR="00D84595" w:rsidRPr="00750F05">
        <w:rPr>
          <w:rFonts w:ascii="宋体" w:hAnsi="宋体" w:cs="宋体" w:hint="eastAsia"/>
        </w:rPr>
        <w:t>试运转12小时以上</w:t>
      </w:r>
      <w:r w:rsidRPr="00750F05">
        <w:rPr>
          <w:rFonts w:ascii="宋体" w:hAnsi="宋体" w:cs="宋体" w:hint="eastAsia"/>
        </w:rPr>
        <w:t>后</w:t>
      </w:r>
      <w:r w:rsidR="00D84595" w:rsidRPr="00750F05">
        <w:rPr>
          <w:rFonts w:ascii="宋体" w:hAnsi="宋体" w:cs="宋体" w:hint="eastAsia"/>
        </w:rPr>
        <w:t>再次清洁</w:t>
      </w:r>
      <w:r w:rsidRPr="00750F05">
        <w:rPr>
          <w:rFonts w:ascii="宋体" w:hAnsi="宋体" w:cs="宋体" w:hint="eastAsia"/>
        </w:rPr>
        <w:t>。</w:t>
      </w:r>
      <w:r w:rsidR="00D84595" w:rsidRPr="00750F05">
        <w:rPr>
          <w:rFonts w:ascii="宋体" w:hAnsi="宋体" w:cs="宋体" w:hint="eastAsia"/>
        </w:rPr>
        <w:t>完成</w:t>
      </w:r>
      <w:r w:rsidRPr="00750F05">
        <w:rPr>
          <w:rFonts w:ascii="宋体" w:hAnsi="宋体" w:cs="宋体" w:hint="eastAsia"/>
        </w:rPr>
        <w:t>全面清洁</w:t>
      </w:r>
      <w:r w:rsidR="00D84595" w:rsidRPr="00750F05">
        <w:rPr>
          <w:rFonts w:ascii="宋体" w:hAnsi="宋体" w:cs="宋体" w:hint="eastAsia"/>
        </w:rPr>
        <w:t>后</w:t>
      </w:r>
      <w:r w:rsidR="00EF06A5">
        <w:rPr>
          <w:rFonts w:ascii="宋体" w:hAnsi="宋体" w:cs="宋体" w:hint="eastAsia"/>
        </w:rPr>
        <w:t>应</w:t>
      </w:r>
      <w:r w:rsidR="00D84595" w:rsidRPr="00750F05">
        <w:rPr>
          <w:rFonts w:ascii="宋体" w:hAnsi="宋体" w:cs="宋体" w:hint="eastAsia"/>
        </w:rPr>
        <w:t>立即安装</w:t>
      </w:r>
      <w:r w:rsidRPr="00750F05">
        <w:rPr>
          <w:rFonts w:ascii="宋体" w:hAnsi="宋体" w:cs="宋体" w:hint="eastAsia"/>
        </w:rPr>
        <w:t>高效过滤器送风口</w:t>
      </w:r>
      <w:r w:rsidR="00D84595" w:rsidRPr="00750F05">
        <w:rPr>
          <w:rFonts w:ascii="宋体" w:hAnsi="宋体" w:cs="宋体" w:hint="eastAsia"/>
        </w:rPr>
        <w:t>。</w:t>
      </w:r>
    </w:p>
    <w:p w14:paraId="05121871" w14:textId="29FEBB1B" w:rsidR="004939D4" w:rsidRDefault="004939D4" w:rsidP="004939D4">
      <w:pPr>
        <w:spacing w:line="336" w:lineRule="auto"/>
        <w:rPr>
          <w:rFonts w:cs="宋体"/>
        </w:rPr>
      </w:pPr>
      <w:r w:rsidRPr="006C4A64">
        <w:rPr>
          <w:rFonts w:ascii="黑体" w:eastAsia="黑体" w:hAnsi="Arial" w:cs="黑体" w:hint="eastAsia"/>
          <w:b/>
          <w:bCs/>
          <w:kern w:val="0"/>
        </w:rPr>
        <w:t>4.</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3</w:t>
      </w:r>
      <w:r w:rsidR="001B3973">
        <w:rPr>
          <w:rFonts w:ascii="黑体" w:eastAsia="黑体" w:hAnsi="Arial" w:cs="黑体"/>
          <w:b/>
          <w:bCs/>
          <w:kern w:val="0"/>
        </w:rPr>
        <w:t xml:space="preserve"> </w:t>
      </w:r>
      <w:r w:rsidR="001B3973" w:rsidRPr="001B3973">
        <w:rPr>
          <w:rFonts w:cs="宋体" w:hint="eastAsia"/>
        </w:rPr>
        <w:t>医药洁净区高效空气过滤器必须设置泄漏检测口，并且要全数检查。虽然压差计检测口不是必须设置的，但目前压差计检测口的设置也越来越多。</w:t>
      </w:r>
    </w:p>
    <w:p w14:paraId="41DEF7AD" w14:textId="1BFC1DCB" w:rsidR="00241834" w:rsidRDefault="00241834" w:rsidP="00966C35">
      <w:pPr>
        <w:widowControl/>
        <w:spacing w:line="336" w:lineRule="auto"/>
        <w:jc w:val="left"/>
        <w:rPr>
          <w:rFonts w:cs="宋体"/>
        </w:rPr>
      </w:pPr>
    </w:p>
    <w:p w14:paraId="48F21986" w14:textId="77777777" w:rsidR="007B703D" w:rsidRPr="004939D4" w:rsidRDefault="007B703D" w:rsidP="00966C35">
      <w:pPr>
        <w:widowControl/>
        <w:spacing w:line="336" w:lineRule="auto"/>
        <w:jc w:val="left"/>
        <w:rPr>
          <w:rFonts w:cs="宋体"/>
        </w:rPr>
      </w:pPr>
    </w:p>
    <w:p w14:paraId="5C56FF96" w14:textId="0ACA04F2" w:rsidR="004939D4" w:rsidRDefault="007B703D" w:rsidP="007B703D">
      <w:pPr>
        <w:autoSpaceDE w:val="0"/>
        <w:autoSpaceDN w:val="0"/>
        <w:spacing w:line="360" w:lineRule="auto"/>
        <w:jc w:val="center"/>
        <w:outlineLvl w:val="1"/>
        <w:rPr>
          <w:rFonts w:cs="宋体"/>
        </w:rPr>
      </w:pPr>
      <w:r w:rsidRPr="001D446B">
        <w:rPr>
          <w:rFonts w:ascii="宋体" w:hAnsi="宋体" w:cs="黑体" w:hint="eastAsia"/>
          <w:b/>
          <w:bCs/>
        </w:rPr>
        <w:t>4.3</w:t>
      </w:r>
      <w:r w:rsidRPr="001D446B">
        <w:rPr>
          <w:rFonts w:ascii="宋体" w:hAnsi="宋体" w:cs="黑体" w:hint="eastAsia"/>
          <w:b/>
          <w:bCs/>
        </w:rPr>
        <w:tab/>
        <w:t xml:space="preserve"> </w:t>
      </w:r>
      <w:r w:rsidRPr="007B703D">
        <w:rPr>
          <w:rFonts w:ascii="宋体" w:hAnsi="宋体" w:cs="黑体" w:hint="eastAsia"/>
          <w:b/>
          <w:bCs/>
        </w:rPr>
        <w:t>风 管 系 统 安 装</w:t>
      </w:r>
    </w:p>
    <w:p w14:paraId="0B3EE5EE" w14:textId="77777777" w:rsidR="009E18D3" w:rsidRDefault="009E18D3" w:rsidP="00982CF3">
      <w:pPr>
        <w:spacing w:line="336" w:lineRule="auto"/>
        <w:rPr>
          <w:rFonts w:cs="宋体"/>
          <w:sz w:val="36"/>
          <w:szCs w:val="36"/>
        </w:rPr>
      </w:pPr>
    </w:p>
    <w:p w14:paraId="049AFCDD" w14:textId="63D7C777" w:rsidR="00982CF3" w:rsidRDefault="00241834" w:rsidP="00982CF3">
      <w:pPr>
        <w:spacing w:line="336" w:lineRule="auto"/>
        <w:rPr>
          <w:rFonts w:cs="宋体"/>
        </w:rPr>
      </w:pPr>
      <w:r w:rsidRPr="00E34E9A">
        <w:rPr>
          <w:rFonts w:ascii="黑体" w:eastAsia="黑体" w:hAnsi="Arial" w:cs="黑体" w:hint="eastAsia"/>
          <w:b/>
          <w:bCs/>
          <w:kern w:val="0"/>
        </w:rPr>
        <w:t>4.3.1</w:t>
      </w:r>
      <w:r w:rsidR="00934E43" w:rsidRPr="00633816">
        <w:rPr>
          <w:rFonts w:cs="宋体"/>
        </w:rPr>
        <w:t>文丘里阀具有</w:t>
      </w:r>
      <w:r w:rsidR="00934E43" w:rsidRPr="00934E43">
        <w:rPr>
          <w:rFonts w:cs="宋体" w:hint="eastAsia"/>
        </w:rPr>
        <w:t>反应</w:t>
      </w:r>
      <w:r w:rsidR="00934E43" w:rsidRPr="004D27BC">
        <w:rPr>
          <w:rFonts w:cs="宋体" w:hint="eastAsia"/>
        </w:rPr>
        <w:t>速</w:t>
      </w:r>
      <w:r w:rsidR="00934E43">
        <w:rPr>
          <w:rFonts w:cs="宋体" w:hint="eastAsia"/>
        </w:rPr>
        <w:t>度快、</w:t>
      </w:r>
      <w:r w:rsidR="00934E43" w:rsidRPr="004D27BC">
        <w:rPr>
          <w:rFonts w:cs="宋体" w:hint="eastAsia"/>
        </w:rPr>
        <w:t>精</w:t>
      </w:r>
      <w:r w:rsidR="00934E43">
        <w:rPr>
          <w:rFonts w:cs="宋体" w:hint="eastAsia"/>
        </w:rPr>
        <w:t>度</w:t>
      </w:r>
      <w:r w:rsidR="00934E43" w:rsidRPr="004D27BC">
        <w:rPr>
          <w:rFonts w:cs="宋体" w:hint="eastAsia"/>
        </w:rPr>
        <w:t>调节</w:t>
      </w:r>
      <w:r w:rsidR="00934E43" w:rsidRPr="00934E43">
        <w:rPr>
          <w:rFonts w:cs="宋体" w:hint="eastAsia"/>
        </w:rPr>
        <w:t>高</w:t>
      </w:r>
      <w:r w:rsidR="00934E43">
        <w:rPr>
          <w:rFonts w:cs="宋体" w:hint="eastAsia"/>
        </w:rPr>
        <w:t>、</w:t>
      </w:r>
      <w:r w:rsidR="00934E43" w:rsidRPr="00633816">
        <w:rPr>
          <w:rFonts w:cs="宋体"/>
        </w:rPr>
        <w:t>不受风管压力变化影响、</w:t>
      </w:r>
      <w:r w:rsidR="00934E43" w:rsidRPr="004D27BC">
        <w:rPr>
          <w:rFonts w:cs="宋体" w:hint="eastAsia"/>
        </w:rPr>
        <w:t>阀前</w:t>
      </w:r>
      <w:r w:rsidR="00FF3373" w:rsidRPr="004D27BC">
        <w:rPr>
          <w:rFonts w:cs="宋体" w:hint="eastAsia"/>
        </w:rPr>
        <w:t>阀</w:t>
      </w:r>
      <w:r w:rsidR="00934E43" w:rsidRPr="004D27BC">
        <w:rPr>
          <w:rFonts w:cs="宋体" w:hint="eastAsia"/>
        </w:rPr>
        <w:t>后</w:t>
      </w:r>
      <w:r w:rsidR="00934E43">
        <w:rPr>
          <w:rFonts w:cs="宋体" w:hint="eastAsia"/>
        </w:rPr>
        <w:t>无</w:t>
      </w:r>
      <w:r w:rsidR="00934E43" w:rsidRPr="00633816">
        <w:rPr>
          <w:rFonts w:cs="宋体"/>
        </w:rPr>
        <w:t>反</w:t>
      </w:r>
      <w:r w:rsidR="00934E43" w:rsidRPr="004D27BC">
        <w:rPr>
          <w:rFonts w:cs="宋体" w:hint="eastAsia"/>
        </w:rPr>
        <w:t>直管段的要求</w:t>
      </w:r>
      <w:r w:rsidR="00934E43">
        <w:rPr>
          <w:rFonts w:cs="宋体" w:hint="eastAsia"/>
        </w:rPr>
        <w:t>等优点。</w:t>
      </w:r>
    </w:p>
    <w:p w14:paraId="5661DC61" w14:textId="77777777" w:rsidR="00622F99" w:rsidRPr="00EF06A5" w:rsidRDefault="00622F99" w:rsidP="00B01E8D">
      <w:pPr>
        <w:widowControl/>
        <w:spacing w:line="336" w:lineRule="auto"/>
        <w:jc w:val="left"/>
        <w:rPr>
          <w:rFonts w:cs="宋体"/>
        </w:rPr>
      </w:pPr>
    </w:p>
    <w:p w14:paraId="5FBBC44B" w14:textId="77777777" w:rsidR="007B703D" w:rsidRPr="001D446B" w:rsidRDefault="007B703D" w:rsidP="007B703D">
      <w:pPr>
        <w:autoSpaceDE w:val="0"/>
        <w:autoSpaceDN w:val="0"/>
        <w:spacing w:line="360" w:lineRule="auto"/>
        <w:jc w:val="center"/>
        <w:outlineLvl w:val="1"/>
        <w:rPr>
          <w:rFonts w:ascii="宋体" w:hAnsi="宋体" w:cs="黑体"/>
          <w:b/>
          <w:bCs/>
        </w:rPr>
      </w:pPr>
      <w:r w:rsidRPr="001D446B">
        <w:rPr>
          <w:rFonts w:ascii="宋体" w:hAnsi="宋体" w:cs="黑体" w:hint="eastAsia"/>
          <w:b/>
          <w:bCs/>
        </w:rPr>
        <w:t>4.4</w:t>
      </w:r>
      <w:r w:rsidRPr="001D446B">
        <w:rPr>
          <w:rFonts w:ascii="宋体" w:hAnsi="宋体" w:cs="黑体" w:hint="eastAsia"/>
          <w:b/>
          <w:bCs/>
        </w:rPr>
        <w:tab/>
        <w:t xml:space="preserve"> </w:t>
      </w:r>
      <w:r w:rsidRPr="001D446B">
        <w:rPr>
          <w:rFonts w:ascii="黑体" w:eastAsia="黑体" w:hAnsi="黑体" w:cs="黑体" w:hint="eastAsia"/>
          <w:bCs/>
        </w:rPr>
        <w:t>系 统 调 试</w:t>
      </w:r>
    </w:p>
    <w:p w14:paraId="032C7489" w14:textId="77777777" w:rsidR="007B703D" w:rsidRDefault="007B703D" w:rsidP="00B01E8D">
      <w:pPr>
        <w:widowControl/>
        <w:spacing w:line="336" w:lineRule="auto"/>
        <w:jc w:val="left"/>
        <w:rPr>
          <w:rFonts w:ascii="黑体" w:eastAsia="黑体" w:hAnsi="Arial" w:cs="黑体"/>
          <w:b/>
          <w:bCs/>
          <w:kern w:val="0"/>
        </w:rPr>
      </w:pPr>
    </w:p>
    <w:p w14:paraId="29A4648C" w14:textId="07696CFB" w:rsidR="00D37E77" w:rsidRPr="00D37E77" w:rsidRDefault="00D37E77" w:rsidP="00B01E8D">
      <w:pPr>
        <w:widowControl/>
        <w:spacing w:line="336" w:lineRule="auto"/>
        <w:jc w:val="left"/>
        <w:rPr>
          <w:rFonts w:cs="宋体"/>
        </w:rPr>
      </w:pPr>
      <w:r w:rsidRPr="00D37E77">
        <w:rPr>
          <w:rFonts w:ascii="黑体" w:eastAsia="黑体" w:hAnsi="Arial" w:cs="黑体" w:hint="eastAsia"/>
          <w:b/>
          <w:bCs/>
          <w:kern w:val="0"/>
        </w:rPr>
        <w:t>4.4.</w:t>
      </w:r>
      <w:r w:rsidR="007126C4">
        <w:rPr>
          <w:rFonts w:ascii="黑体" w:eastAsia="黑体" w:hAnsi="Arial" w:cs="黑体" w:hint="eastAsia"/>
          <w:b/>
          <w:bCs/>
          <w:kern w:val="0"/>
        </w:rPr>
        <w:t>3</w:t>
      </w:r>
      <w:r w:rsidRPr="00D37E77">
        <w:rPr>
          <w:rFonts w:ascii="黑体" w:eastAsia="黑体" w:hAnsi="Arial" w:cs="黑体"/>
          <w:b/>
          <w:bCs/>
          <w:kern w:val="0"/>
        </w:rPr>
        <w:t xml:space="preserve"> </w:t>
      </w:r>
      <w:r w:rsidRPr="00D37E77">
        <w:rPr>
          <w:rFonts w:ascii="宋体" w:hAnsi="宋体" w:cs="宋体" w:hint="eastAsia"/>
          <w:spacing w:val="-11"/>
          <w:w w:val="105"/>
        </w:rPr>
        <w:t>空调系统的运行模式包括静态和动态。</w:t>
      </w:r>
    </w:p>
    <w:p w14:paraId="5ED47562" w14:textId="593D9BFB" w:rsidR="00B01E8D" w:rsidRPr="00DF3F5E" w:rsidRDefault="00DF3F5E" w:rsidP="00DF3F5E">
      <w:pPr>
        <w:pStyle w:val="af8"/>
        <w:autoSpaceDE w:val="0"/>
        <w:autoSpaceDN w:val="0"/>
        <w:spacing w:line="360" w:lineRule="auto"/>
        <w:ind w:left="360" w:firstLineChars="0" w:firstLine="0"/>
        <w:jc w:val="center"/>
        <w:outlineLvl w:val="0"/>
        <w:rPr>
          <w:rFonts w:ascii="宋体" w:hAnsi="宋体" w:cs="黑体"/>
          <w:b/>
          <w:bCs/>
          <w:sz w:val="24"/>
          <w:szCs w:val="24"/>
        </w:rPr>
      </w:pPr>
      <w:r>
        <w:rPr>
          <w:rFonts w:ascii="宋体" w:hAnsi="宋体" w:cs="黑体" w:hint="eastAsia"/>
          <w:b/>
          <w:bCs/>
          <w:sz w:val="24"/>
          <w:szCs w:val="24"/>
        </w:rPr>
        <w:lastRenderedPageBreak/>
        <w:t>5</w:t>
      </w:r>
      <w:r w:rsidRPr="00C94C90">
        <w:rPr>
          <w:rFonts w:ascii="宋体" w:hAnsi="宋体" w:cs="黑体" w:hint="eastAsia"/>
          <w:b/>
          <w:bCs/>
          <w:sz w:val="24"/>
          <w:szCs w:val="24"/>
        </w:rPr>
        <w:t xml:space="preserve"> </w:t>
      </w:r>
      <w:r w:rsidRPr="0035121E">
        <w:rPr>
          <w:rFonts w:ascii="宋体" w:hAnsi="宋体" w:cs="黑体" w:hint="eastAsia"/>
          <w:b/>
          <w:bCs/>
          <w:sz w:val="24"/>
          <w:szCs w:val="24"/>
        </w:rPr>
        <w:t>工</w:t>
      </w:r>
      <w:r>
        <w:rPr>
          <w:rFonts w:ascii="宋体" w:hAnsi="宋体" w:cs="黑体" w:hint="eastAsia"/>
          <w:b/>
          <w:bCs/>
          <w:sz w:val="24"/>
          <w:szCs w:val="24"/>
        </w:rPr>
        <w:t xml:space="preserve"> </w:t>
      </w:r>
      <w:r w:rsidRPr="0035121E">
        <w:rPr>
          <w:rFonts w:ascii="宋体" w:hAnsi="宋体" w:cs="黑体" w:hint="eastAsia"/>
          <w:b/>
          <w:bCs/>
          <w:sz w:val="24"/>
          <w:szCs w:val="24"/>
        </w:rPr>
        <w:t>艺</w:t>
      </w:r>
      <w:r>
        <w:rPr>
          <w:rFonts w:ascii="宋体" w:hAnsi="宋体" w:cs="黑体" w:hint="eastAsia"/>
          <w:b/>
          <w:bCs/>
          <w:sz w:val="24"/>
          <w:szCs w:val="24"/>
        </w:rPr>
        <w:t xml:space="preserve"> </w:t>
      </w:r>
      <w:r w:rsidRPr="0035121E">
        <w:rPr>
          <w:rFonts w:ascii="宋体" w:hAnsi="宋体" w:cs="黑体" w:hint="eastAsia"/>
          <w:b/>
          <w:bCs/>
          <w:sz w:val="24"/>
          <w:szCs w:val="24"/>
        </w:rPr>
        <w:t>管</w:t>
      </w:r>
      <w:r>
        <w:rPr>
          <w:rFonts w:ascii="宋体" w:hAnsi="宋体" w:cs="黑体" w:hint="eastAsia"/>
          <w:b/>
          <w:bCs/>
          <w:sz w:val="24"/>
          <w:szCs w:val="24"/>
        </w:rPr>
        <w:t xml:space="preserve"> </w:t>
      </w:r>
      <w:r w:rsidRPr="0035121E">
        <w:rPr>
          <w:rFonts w:ascii="宋体" w:hAnsi="宋体" w:cs="黑体" w:hint="eastAsia"/>
          <w:b/>
          <w:bCs/>
          <w:sz w:val="24"/>
          <w:szCs w:val="24"/>
        </w:rPr>
        <w:t>道</w:t>
      </w:r>
      <w:r>
        <w:rPr>
          <w:rFonts w:ascii="宋体" w:hAnsi="宋体" w:cs="黑体" w:hint="eastAsia"/>
          <w:b/>
          <w:bCs/>
          <w:sz w:val="24"/>
          <w:szCs w:val="24"/>
        </w:rPr>
        <w:t xml:space="preserve"> </w:t>
      </w:r>
      <w:r w:rsidRPr="0035121E">
        <w:rPr>
          <w:rFonts w:ascii="宋体" w:hAnsi="宋体" w:cs="黑体" w:hint="eastAsia"/>
          <w:b/>
          <w:bCs/>
          <w:sz w:val="24"/>
          <w:szCs w:val="24"/>
        </w:rPr>
        <w:t>系</w:t>
      </w:r>
      <w:r>
        <w:rPr>
          <w:rFonts w:ascii="宋体" w:hAnsi="宋体" w:cs="黑体" w:hint="eastAsia"/>
          <w:b/>
          <w:bCs/>
          <w:sz w:val="24"/>
          <w:szCs w:val="24"/>
        </w:rPr>
        <w:t xml:space="preserve"> </w:t>
      </w:r>
      <w:r w:rsidRPr="0035121E">
        <w:rPr>
          <w:rFonts w:ascii="宋体" w:hAnsi="宋体" w:cs="黑体" w:hint="eastAsia"/>
          <w:b/>
          <w:bCs/>
          <w:sz w:val="24"/>
          <w:szCs w:val="24"/>
        </w:rPr>
        <w:t>统</w:t>
      </w:r>
    </w:p>
    <w:p w14:paraId="52FFFAED" w14:textId="77777777" w:rsidR="00DF3F5E" w:rsidRDefault="00DF3F5E" w:rsidP="00B01E8D">
      <w:pPr>
        <w:widowControl/>
        <w:spacing w:line="336" w:lineRule="auto"/>
        <w:jc w:val="left"/>
        <w:rPr>
          <w:rFonts w:ascii="黑体" w:eastAsia="黑体" w:hAnsi="Arial" w:cs="黑体"/>
          <w:b/>
          <w:bCs/>
          <w:color w:val="FF0000"/>
          <w:kern w:val="0"/>
          <w:highlight w:val="green"/>
        </w:rPr>
      </w:pPr>
    </w:p>
    <w:p w14:paraId="414A41FF" w14:textId="737FBFF9" w:rsidR="00DF3F5E" w:rsidRPr="00755E31" w:rsidRDefault="00D87366" w:rsidP="00755E31">
      <w:pPr>
        <w:autoSpaceDE w:val="0"/>
        <w:autoSpaceDN w:val="0"/>
        <w:spacing w:line="360" w:lineRule="auto"/>
        <w:jc w:val="center"/>
        <w:outlineLvl w:val="1"/>
        <w:rPr>
          <w:rFonts w:ascii="宋体" w:hAnsi="宋体" w:cs="黑体"/>
          <w:b/>
          <w:bCs/>
        </w:rPr>
      </w:pPr>
      <w:r w:rsidRPr="001D446B">
        <w:rPr>
          <w:rFonts w:ascii="宋体" w:hAnsi="宋体" w:cs="黑体" w:hint="eastAsia"/>
          <w:b/>
          <w:bCs/>
        </w:rPr>
        <w:t xml:space="preserve">5.1 </w:t>
      </w:r>
      <w:r w:rsidR="0065292E">
        <w:rPr>
          <w:rFonts w:ascii="宋体" w:hAnsi="宋体" w:cs="黑体"/>
          <w:b/>
          <w:bCs/>
        </w:rPr>
        <w:t xml:space="preserve"> </w:t>
      </w:r>
      <w:proofErr w:type="gramStart"/>
      <w:r w:rsidRPr="001D446B">
        <w:rPr>
          <w:rFonts w:ascii="黑体" w:eastAsia="黑体" w:hAnsi="黑体" w:cs="黑体" w:hint="eastAsia"/>
          <w:bCs/>
        </w:rPr>
        <w:t>一</w:t>
      </w:r>
      <w:proofErr w:type="gramEnd"/>
      <w:r w:rsidRPr="001D446B">
        <w:rPr>
          <w:rFonts w:ascii="黑体" w:eastAsia="黑体" w:hAnsi="黑体" w:cs="黑体" w:hint="eastAsia"/>
          <w:bCs/>
        </w:rPr>
        <w:t xml:space="preserve"> 般 </w:t>
      </w:r>
      <w:proofErr w:type="gramStart"/>
      <w:r w:rsidRPr="001D446B">
        <w:rPr>
          <w:rFonts w:ascii="黑体" w:eastAsia="黑体" w:hAnsi="黑体" w:cs="黑体" w:hint="eastAsia"/>
          <w:bCs/>
        </w:rPr>
        <w:t>规</w:t>
      </w:r>
      <w:proofErr w:type="gramEnd"/>
      <w:r w:rsidRPr="001D446B">
        <w:rPr>
          <w:rFonts w:ascii="黑体" w:eastAsia="黑体" w:hAnsi="黑体" w:cs="黑体" w:hint="eastAsia"/>
          <w:bCs/>
        </w:rPr>
        <w:t xml:space="preserve"> 定</w:t>
      </w:r>
    </w:p>
    <w:p w14:paraId="1310EC22" w14:textId="0149D63B" w:rsidR="00182E9E" w:rsidRDefault="00182E9E" w:rsidP="00B01E8D">
      <w:pPr>
        <w:widowControl/>
        <w:spacing w:line="336" w:lineRule="auto"/>
        <w:jc w:val="left"/>
        <w:rPr>
          <w:rFonts w:ascii="黑体" w:eastAsia="黑体" w:hAnsi="Arial" w:cs="黑体"/>
          <w:b/>
          <w:bCs/>
          <w:color w:val="FF0000"/>
          <w:kern w:val="0"/>
          <w:highlight w:val="green"/>
        </w:rPr>
      </w:pPr>
      <w:r w:rsidRPr="00AE71FE">
        <w:rPr>
          <w:rFonts w:ascii="黑体" w:eastAsia="黑体" w:hAnsi="Arial" w:cs="黑体" w:hint="eastAsia"/>
          <w:b/>
          <w:bCs/>
          <w:kern w:val="0"/>
        </w:rPr>
        <w:t>5.1.1</w:t>
      </w:r>
      <w:r w:rsidR="003A77C8">
        <w:rPr>
          <w:rFonts w:ascii="黑体" w:eastAsia="黑体" w:hAnsi="Arial" w:cs="黑体"/>
          <w:b/>
          <w:bCs/>
          <w:kern w:val="0"/>
        </w:rPr>
        <w:t xml:space="preserve"> </w:t>
      </w:r>
      <w:r w:rsidRPr="003A77C8">
        <w:rPr>
          <w:rFonts w:cs="宋体" w:hint="eastAsia"/>
        </w:rPr>
        <w:t>工艺</w:t>
      </w:r>
      <w:proofErr w:type="gramStart"/>
      <w:r w:rsidRPr="003A77C8">
        <w:rPr>
          <w:rFonts w:cs="宋体" w:hint="eastAsia"/>
        </w:rPr>
        <w:t>物料管道指</w:t>
      </w:r>
      <w:proofErr w:type="gramEnd"/>
      <w:r w:rsidR="003A77C8" w:rsidRPr="003A77C8">
        <w:rPr>
          <w:rFonts w:cs="宋体" w:hint="eastAsia"/>
        </w:rPr>
        <w:t>输送</w:t>
      </w:r>
      <w:r w:rsidRPr="003A77C8">
        <w:rPr>
          <w:rFonts w:cs="宋体" w:hint="eastAsia"/>
        </w:rPr>
        <w:t>有活性成分的物料和辅料</w:t>
      </w:r>
      <w:r w:rsidR="003A77C8">
        <w:rPr>
          <w:rFonts w:cs="宋体" w:hint="eastAsia"/>
        </w:rPr>
        <w:t>的管道</w:t>
      </w:r>
      <w:r w:rsidRPr="003A77C8">
        <w:rPr>
          <w:rFonts w:cs="宋体" w:hint="eastAsia"/>
        </w:rPr>
        <w:t>。</w:t>
      </w:r>
    </w:p>
    <w:p w14:paraId="0B3F7F37" w14:textId="05D69EE0" w:rsidR="00182E9E" w:rsidRPr="003A77C8" w:rsidRDefault="003A77C8" w:rsidP="00B01E8D">
      <w:pPr>
        <w:widowControl/>
        <w:spacing w:line="336" w:lineRule="auto"/>
        <w:jc w:val="left"/>
        <w:rPr>
          <w:rFonts w:ascii="黑体" w:eastAsia="黑体" w:hAnsi="Arial" w:cs="黑体"/>
          <w:b/>
          <w:bCs/>
          <w:color w:val="FF0000"/>
          <w:kern w:val="0"/>
          <w:highlight w:val="green"/>
        </w:rPr>
      </w:pPr>
      <w:r w:rsidRPr="0079665E">
        <w:rPr>
          <w:rFonts w:ascii="黑体" w:eastAsia="黑体" w:hAnsi="Arial" w:cs="黑体"/>
          <w:b/>
          <w:bCs/>
          <w:kern w:val="0"/>
        </w:rPr>
        <w:t xml:space="preserve">5.1.4 </w:t>
      </w:r>
      <w:r w:rsidR="005F3334">
        <w:rPr>
          <w:rFonts w:cs="宋体" w:hint="eastAsia"/>
        </w:rPr>
        <w:t>见</w:t>
      </w:r>
      <w:r w:rsidR="0079665E" w:rsidRPr="0079665E">
        <w:rPr>
          <w:rFonts w:cs="宋体" w:hint="eastAsia"/>
        </w:rPr>
        <w:t>条文说明</w:t>
      </w:r>
      <w:r w:rsidR="0079665E" w:rsidRPr="0079665E">
        <w:rPr>
          <w:rFonts w:ascii="宋体" w:hAnsi="宋体" w:cs="宋体" w:hint="eastAsia"/>
        </w:rPr>
        <w:t>4.1.3</w:t>
      </w:r>
      <w:r w:rsidR="0079665E" w:rsidRPr="0079665E">
        <w:rPr>
          <w:rFonts w:cs="宋体"/>
        </w:rPr>
        <w:t>。</w:t>
      </w:r>
    </w:p>
    <w:bookmarkEnd w:id="93"/>
    <w:p w14:paraId="4BE4F809" w14:textId="4CCEC777" w:rsidR="00E12771" w:rsidRDefault="001479E2" w:rsidP="005C5B5B">
      <w:pPr>
        <w:spacing w:line="336" w:lineRule="auto"/>
        <w:rPr>
          <w:rFonts w:ascii="宋体" w:hAnsi="宋体" w:cs="宋体"/>
        </w:rPr>
      </w:pPr>
      <w:r w:rsidRPr="004C0A4B">
        <w:rPr>
          <w:rFonts w:ascii="黑体" w:eastAsia="黑体" w:hAnsi="Arial" w:cs="黑体" w:hint="eastAsia"/>
          <w:b/>
          <w:bCs/>
          <w:kern w:val="0"/>
        </w:rPr>
        <w:t>5.</w:t>
      </w:r>
      <w:r w:rsidR="0079665E">
        <w:rPr>
          <w:rFonts w:ascii="黑体" w:eastAsia="黑体" w:hAnsi="Arial" w:cs="黑体" w:hint="eastAsia"/>
          <w:b/>
          <w:bCs/>
          <w:kern w:val="0"/>
        </w:rPr>
        <w:t>1.5</w:t>
      </w:r>
      <w:r w:rsidR="0079665E">
        <w:rPr>
          <w:rFonts w:ascii="黑体" w:eastAsia="黑体" w:hAnsi="Arial" w:cs="黑体"/>
          <w:b/>
          <w:bCs/>
          <w:kern w:val="0"/>
        </w:rPr>
        <w:t xml:space="preserve"> </w:t>
      </w:r>
      <w:r w:rsidR="00E12771" w:rsidRPr="004C281D">
        <w:rPr>
          <w:rFonts w:ascii="宋体" w:hAnsi="宋体" w:cs="宋体" w:hint="eastAsia"/>
        </w:rPr>
        <w:t>卫生级管道的材质应惰性、无毒、耐腐蚀、耐消毒、</w:t>
      </w:r>
      <w:r w:rsidR="00363820" w:rsidRPr="004C281D">
        <w:rPr>
          <w:rFonts w:ascii="宋体" w:hAnsi="宋体" w:cs="宋体" w:hint="eastAsia"/>
        </w:rPr>
        <w:t>不易</w:t>
      </w:r>
      <w:r w:rsidR="00E12771" w:rsidRPr="004C281D">
        <w:rPr>
          <w:rFonts w:ascii="宋体" w:hAnsi="宋体" w:cs="宋体" w:hint="eastAsia"/>
        </w:rPr>
        <w:t>变形、</w:t>
      </w:r>
      <w:r w:rsidR="001D14DC" w:rsidRPr="004C281D">
        <w:rPr>
          <w:rFonts w:ascii="宋体" w:hAnsi="宋体" w:cs="宋体" w:hint="eastAsia"/>
        </w:rPr>
        <w:t>不与活性组分或药品发生化学反应、不</w:t>
      </w:r>
      <w:r w:rsidR="00E12771" w:rsidRPr="004C281D">
        <w:rPr>
          <w:rFonts w:ascii="宋体" w:hAnsi="宋体" w:cs="宋体" w:hint="eastAsia"/>
        </w:rPr>
        <w:t>吸附</w:t>
      </w:r>
      <w:r w:rsidR="001D14DC" w:rsidRPr="004C281D">
        <w:rPr>
          <w:rFonts w:ascii="宋体" w:hAnsi="宋体" w:cs="宋体" w:hint="eastAsia"/>
        </w:rPr>
        <w:t>活性组分或</w:t>
      </w:r>
      <w:r w:rsidR="00E12771" w:rsidRPr="004C281D">
        <w:rPr>
          <w:rFonts w:ascii="宋体" w:hAnsi="宋体" w:cs="宋体" w:hint="eastAsia"/>
        </w:rPr>
        <w:t>药品，且</w:t>
      </w:r>
      <w:r w:rsidR="00F84277" w:rsidRPr="004C281D">
        <w:rPr>
          <w:rFonts w:ascii="宋体" w:hAnsi="宋体" w:cs="宋体" w:hint="eastAsia"/>
        </w:rPr>
        <w:t>管道表面应光滑、易清洗、易消毒、</w:t>
      </w:r>
      <w:r w:rsidR="00363820" w:rsidRPr="004C281D">
        <w:rPr>
          <w:rFonts w:ascii="宋体" w:hAnsi="宋体" w:cs="宋体" w:hint="eastAsia"/>
        </w:rPr>
        <w:t>无划痕、</w:t>
      </w:r>
      <w:r w:rsidR="00F84277" w:rsidRPr="004C281D">
        <w:rPr>
          <w:rFonts w:ascii="宋体" w:hAnsi="宋体" w:cs="宋体" w:hint="eastAsia"/>
        </w:rPr>
        <w:t>无死角。</w:t>
      </w:r>
      <w:r w:rsidR="006B58EC" w:rsidRPr="006B58EC">
        <w:rPr>
          <w:rFonts w:ascii="宋体" w:hAnsi="宋体" w:cs="宋体" w:hint="eastAsia"/>
        </w:rPr>
        <w:t>奥氏体不锈钢是</w:t>
      </w:r>
      <w:r w:rsidR="00363820" w:rsidRPr="004C281D">
        <w:rPr>
          <w:rFonts w:ascii="宋体" w:hAnsi="宋体" w:cs="宋体" w:hint="eastAsia"/>
        </w:rPr>
        <w:t>被</w:t>
      </w:r>
      <w:r w:rsidR="001E426C" w:rsidRPr="004C281D">
        <w:rPr>
          <w:rFonts w:ascii="宋体" w:hAnsi="宋体" w:cs="宋体" w:hint="eastAsia"/>
        </w:rPr>
        <w:t>广泛</w:t>
      </w:r>
      <w:r w:rsidR="00363820" w:rsidRPr="004C281D">
        <w:rPr>
          <w:rFonts w:ascii="宋体" w:hAnsi="宋体" w:cs="宋体" w:hint="eastAsia"/>
        </w:rPr>
        <w:t>使用的</w:t>
      </w:r>
      <w:r w:rsidR="006B58EC" w:rsidRPr="006B58EC">
        <w:rPr>
          <w:rFonts w:ascii="宋体" w:hAnsi="宋体" w:cs="宋体" w:hint="eastAsia"/>
        </w:rPr>
        <w:t>一种材质</w:t>
      </w:r>
      <w:r w:rsidR="006B58EC">
        <w:rPr>
          <w:rFonts w:ascii="宋体" w:hAnsi="宋体" w:cs="宋体" w:hint="eastAsia"/>
        </w:rPr>
        <w:t>。此类不锈钢</w:t>
      </w:r>
      <w:r w:rsidR="006B58EC" w:rsidRPr="006B58EC">
        <w:rPr>
          <w:rFonts w:ascii="宋体" w:hAnsi="宋体" w:cs="宋体" w:hint="eastAsia"/>
        </w:rPr>
        <w:t>组成中</w:t>
      </w:r>
      <w:r w:rsidR="006B58EC">
        <w:rPr>
          <w:rFonts w:ascii="宋体" w:hAnsi="宋体" w:cs="宋体" w:hint="eastAsia"/>
        </w:rPr>
        <w:t>，</w:t>
      </w:r>
      <w:r w:rsidR="006B58EC" w:rsidRPr="006B58EC">
        <w:rPr>
          <w:rFonts w:ascii="宋体" w:hAnsi="宋体" w:cs="宋体" w:hint="eastAsia"/>
        </w:rPr>
        <w:t>低含碳量</w:t>
      </w:r>
      <w:r w:rsidR="006B58EC">
        <w:rPr>
          <w:rFonts w:ascii="宋体" w:hAnsi="宋体" w:cs="宋体" w:hint="eastAsia"/>
        </w:rPr>
        <w:t>有</w:t>
      </w:r>
      <w:r w:rsidR="006B58EC" w:rsidRPr="006B58EC">
        <w:rPr>
          <w:rFonts w:ascii="宋体" w:hAnsi="宋体" w:cs="宋体" w:hint="eastAsia"/>
        </w:rPr>
        <w:t>利于氩弧焊，高的镍铬含量有利于防腐，</w:t>
      </w:r>
      <w:r w:rsidR="009448E5">
        <w:rPr>
          <w:rFonts w:ascii="宋体" w:hAnsi="宋体" w:cs="宋体" w:hint="eastAsia"/>
        </w:rPr>
        <w:t>高</w:t>
      </w:r>
      <w:r w:rsidR="009448E5" w:rsidRPr="009448E5">
        <w:rPr>
          <w:rFonts w:ascii="宋体" w:hAnsi="宋体" w:cs="宋体" w:hint="eastAsia"/>
        </w:rPr>
        <w:t>含</w:t>
      </w:r>
      <w:r w:rsidR="006B58EC" w:rsidRPr="006B58EC">
        <w:rPr>
          <w:rFonts w:ascii="宋体" w:hAnsi="宋体" w:cs="宋体" w:hint="eastAsia"/>
        </w:rPr>
        <w:t>镍</w:t>
      </w:r>
      <w:r w:rsidR="009448E5" w:rsidRPr="009448E5">
        <w:rPr>
          <w:rFonts w:ascii="宋体" w:hAnsi="宋体" w:cs="宋体" w:hint="eastAsia"/>
        </w:rPr>
        <w:t>量</w:t>
      </w:r>
      <w:r w:rsidR="009448E5">
        <w:rPr>
          <w:rFonts w:ascii="宋体" w:hAnsi="宋体" w:cs="宋体" w:hint="eastAsia"/>
        </w:rPr>
        <w:t>使得</w:t>
      </w:r>
      <w:r w:rsidR="009448E5" w:rsidRPr="009448E5">
        <w:rPr>
          <w:rFonts w:ascii="宋体" w:hAnsi="宋体" w:cs="宋体" w:hint="eastAsia"/>
        </w:rPr>
        <w:t>管材的韧性、可塑性、焊接性得到提高</w:t>
      </w:r>
      <w:r w:rsidR="006B58EC" w:rsidRPr="006B58EC">
        <w:rPr>
          <w:rFonts w:ascii="宋体" w:hAnsi="宋体" w:cs="宋体" w:hint="eastAsia"/>
        </w:rPr>
        <w:t>，一定含量的钼元素</w:t>
      </w:r>
      <w:r w:rsidR="00FC7E87">
        <w:rPr>
          <w:rFonts w:ascii="宋体" w:hAnsi="宋体" w:cs="宋体" w:hint="eastAsia"/>
        </w:rPr>
        <w:t>可提高</w:t>
      </w:r>
      <w:r w:rsidR="00FC7E87" w:rsidRPr="00FC7E87">
        <w:rPr>
          <w:rFonts w:ascii="宋体" w:hAnsi="宋体" w:cs="宋体" w:hint="eastAsia"/>
        </w:rPr>
        <w:t>材</w:t>
      </w:r>
      <w:r w:rsidR="00FC7E87">
        <w:rPr>
          <w:rFonts w:ascii="宋体" w:hAnsi="宋体" w:cs="宋体" w:hint="eastAsia"/>
        </w:rPr>
        <w:t>质</w:t>
      </w:r>
      <w:r w:rsidR="00FC7E87" w:rsidRPr="00FC7E87">
        <w:rPr>
          <w:rFonts w:ascii="宋体" w:hAnsi="宋体" w:cs="宋体" w:hint="eastAsia"/>
        </w:rPr>
        <w:t>对氯离子</w:t>
      </w:r>
      <w:r w:rsidR="00FC7E87">
        <w:rPr>
          <w:rFonts w:ascii="宋体" w:hAnsi="宋体" w:cs="宋体" w:hint="eastAsia"/>
        </w:rPr>
        <w:t>的</w:t>
      </w:r>
      <w:r w:rsidR="00FC7E87" w:rsidRPr="00FC7E87">
        <w:rPr>
          <w:rFonts w:ascii="宋体" w:hAnsi="宋体" w:cs="宋体" w:hint="eastAsia"/>
        </w:rPr>
        <w:t>抗腐内蚀能力</w:t>
      </w:r>
      <w:r w:rsidR="00363820" w:rsidRPr="004C281D">
        <w:rPr>
          <w:rFonts w:ascii="宋体" w:hAnsi="宋体" w:cs="宋体" w:hint="eastAsia"/>
        </w:rPr>
        <w:t>。</w:t>
      </w:r>
      <w:r w:rsidR="006B141A" w:rsidRPr="004C281D">
        <w:rPr>
          <w:rFonts w:ascii="宋体" w:hAnsi="宋体" w:cs="宋体" w:hint="eastAsia"/>
        </w:rPr>
        <w:t>若使用非金属管材，业主/用户有责任指定管材类别，并提交该管材符合GMP要求的证明文件，直接与</w:t>
      </w:r>
      <w:r w:rsidR="001D14DC" w:rsidRPr="004C281D">
        <w:rPr>
          <w:rFonts w:ascii="宋体" w:hAnsi="宋体" w:cs="宋体" w:hint="eastAsia"/>
        </w:rPr>
        <w:t>活性组分或</w:t>
      </w:r>
      <w:r w:rsidR="006B141A" w:rsidRPr="004C281D">
        <w:rPr>
          <w:rFonts w:ascii="宋体" w:hAnsi="宋体" w:cs="宋体" w:hint="eastAsia"/>
        </w:rPr>
        <w:t>药品接触的管材必须</w:t>
      </w:r>
      <w:r w:rsidR="00363820" w:rsidRPr="004C281D">
        <w:rPr>
          <w:rFonts w:ascii="宋体" w:hAnsi="宋体" w:cs="宋体" w:hint="eastAsia"/>
        </w:rPr>
        <w:t>通过</w:t>
      </w:r>
      <w:r w:rsidR="006B141A" w:rsidRPr="004C281D">
        <w:rPr>
          <w:rFonts w:ascii="宋体" w:hAnsi="宋体" w:cs="宋体" w:hint="eastAsia"/>
        </w:rPr>
        <w:t>工艺验证。</w:t>
      </w:r>
    </w:p>
    <w:p w14:paraId="72D62581" w14:textId="77777777" w:rsidR="006B58EC" w:rsidRDefault="006B58EC" w:rsidP="005C5B5B">
      <w:pPr>
        <w:spacing w:line="336" w:lineRule="auto"/>
        <w:rPr>
          <w:rFonts w:ascii="宋体" w:hAnsi="宋体" w:cs="宋体"/>
        </w:rPr>
      </w:pPr>
    </w:p>
    <w:p w14:paraId="315DFC52" w14:textId="77777777" w:rsidR="00BE75D5" w:rsidRPr="001D446B" w:rsidRDefault="00BE75D5" w:rsidP="00BE75D5">
      <w:pPr>
        <w:autoSpaceDE w:val="0"/>
        <w:autoSpaceDN w:val="0"/>
        <w:spacing w:line="360" w:lineRule="auto"/>
        <w:jc w:val="center"/>
        <w:outlineLvl w:val="1"/>
        <w:rPr>
          <w:rFonts w:ascii="宋体" w:hAnsi="宋体" w:cs="黑体"/>
          <w:b/>
          <w:bCs/>
        </w:rPr>
      </w:pPr>
      <w:r w:rsidRPr="001D446B">
        <w:rPr>
          <w:rFonts w:ascii="宋体" w:hAnsi="宋体" w:cs="黑体" w:hint="eastAsia"/>
          <w:b/>
          <w:bCs/>
        </w:rPr>
        <w:t>5.2</w:t>
      </w:r>
      <w:r w:rsidRPr="001D446B">
        <w:rPr>
          <w:rFonts w:ascii="宋体" w:hAnsi="宋体" w:cs="黑体" w:hint="eastAsia"/>
          <w:b/>
          <w:bCs/>
        </w:rPr>
        <w:tab/>
        <w:t xml:space="preserve"> </w:t>
      </w:r>
      <w:r w:rsidRPr="00DB530C">
        <w:rPr>
          <w:rFonts w:ascii="黑体" w:eastAsia="黑体" w:hAnsi="黑体" w:cs="黑体" w:hint="eastAsia"/>
          <w:bCs/>
        </w:rPr>
        <w:t xml:space="preserve">不 锈 钢 </w:t>
      </w:r>
      <w:r w:rsidRPr="001D446B">
        <w:rPr>
          <w:rFonts w:ascii="黑体" w:eastAsia="黑体" w:hAnsi="黑体" w:cs="黑体" w:hint="eastAsia"/>
          <w:bCs/>
        </w:rPr>
        <w:t>卫 生 管 道 及 附 件 安 装</w:t>
      </w:r>
    </w:p>
    <w:p w14:paraId="30710D77" w14:textId="77777777" w:rsidR="00BE75D5" w:rsidRPr="00BE75D5" w:rsidRDefault="00BE75D5" w:rsidP="005C5B5B">
      <w:pPr>
        <w:spacing w:line="336" w:lineRule="auto"/>
        <w:rPr>
          <w:rFonts w:ascii="黑体" w:eastAsia="黑体" w:hAnsi="Arial" w:cs="黑体"/>
          <w:b/>
          <w:bCs/>
          <w:kern w:val="0"/>
        </w:rPr>
      </w:pPr>
    </w:p>
    <w:p w14:paraId="15202B0C" w14:textId="53EFE9B1" w:rsidR="00F87DEB" w:rsidRDefault="00F87DEB" w:rsidP="005C5B5B">
      <w:pPr>
        <w:spacing w:line="336" w:lineRule="auto"/>
        <w:rPr>
          <w:rFonts w:ascii="黑体" w:eastAsia="黑体" w:hAnsi="Arial" w:cs="黑体"/>
          <w:b/>
          <w:bCs/>
          <w:kern w:val="0"/>
        </w:rPr>
      </w:pPr>
      <w:r w:rsidRPr="004C0A4B">
        <w:rPr>
          <w:rFonts w:ascii="黑体" w:eastAsia="黑体" w:hAnsi="Arial" w:cs="黑体"/>
          <w:b/>
          <w:bCs/>
          <w:kern w:val="0"/>
        </w:rPr>
        <w:t>5.2.</w:t>
      </w:r>
      <w:r>
        <w:rPr>
          <w:rFonts w:ascii="黑体" w:eastAsia="黑体" w:hAnsi="Arial" w:cs="黑体"/>
          <w:b/>
          <w:bCs/>
          <w:kern w:val="0"/>
        </w:rPr>
        <w:t xml:space="preserve">3 </w:t>
      </w:r>
      <w:r>
        <w:rPr>
          <w:rFonts w:cs="宋体" w:hint="eastAsia"/>
          <w:bCs/>
        </w:rPr>
        <w:t>管道</w:t>
      </w:r>
      <w:r w:rsidRPr="00C37E0C">
        <w:rPr>
          <w:rFonts w:cs="宋体" w:hint="eastAsia"/>
          <w:bCs/>
        </w:rPr>
        <w:t>内表面损伤</w:t>
      </w:r>
      <w:r>
        <w:rPr>
          <w:rFonts w:cs="宋体" w:hint="eastAsia"/>
          <w:bCs/>
        </w:rPr>
        <w:t>包括</w:t>
      </w:r>
      <w:r w:rsidRPr="00C37E0C">
        <w:rPr>
          <w:rFonts w:cs="宋体" w:hint="eastAsia"/>
          <w:bCs/>
        </w:rPr>
        <w:t>皱纹、条纹和裂纹</w:t>
      </w:r>
      <w:r>
        <w:rPr>
          <w:rFonts w:cs="宋体" w:hint="eastAsia"/>
          <w:bCs/>
        </w:rPr>
        <w:t>等。</w:t>
      </w:r>
    </w:p>
    <w:p w14:paraId="73EBA7A4" w14:textId="685FF9DC" w:rsidR="00346335" w:rsidRDefault="00873372" w:rsidP="005C5B5B">
      <w:pPr>
        <w:spacing w:line="336" w:lineRule="auto"/>
        <w:rPr>
          <w:rFonts w:cs="宋体"/>
          <w:b/>
          <w:color w:val="FF0000"/>
        </w:rPr>
      </w:pPr>
      <w:r w:rsidRPr="004C0A4B">
        <w:rPr>
          <w:rFonts w:ascii="黑体" w:eastAsia="黑体" w:hAnsi="Arial" w:cs="黑体"/>
          <w:b/>
          <w:bCs/>
          <w:kern w:val="0"/>
        </w:rPr>
        <w:t>5.2.5</w:t>
      </w:r>
      <w:r>
        <w:rPr>
          <w:rFonts w:ascii="黑体" w:eastAsia="黑体" w:hAnsi="Arial" w:cs="黑体"/>
          <w:b/>
          <w:bCs/>
          <w:kern w:val="0"/>
        </w:rPr>
        <w:t xml:space="preserve"> </w:t>
      </w:r>
      <w:r>
        <w:rPr>
          <w:rFonts w:cs="宋体" w:hint="eastAsia"/>
        </w:rPr>
        <w:t>本条</w:t>
      </w:r>
      <w:r w:rsidR="0065292E">
        <w:rPr>
          <w:rFonts w:cs="宋体" w:hint="eastAsia"/>
        </w:rPr>
        <w:t>文</w:t>
      </w:r>
      <w:r>
        <w:rPr>
          <w:rFonts w:cs="宋体" w:hint="eastAsia"/>
        </w:rPr>
        <w:t>对</w:t>
      </w:r>
      <w:r w:rsidR="001F7AE2">
        <w:rPr>
          <w:rFonts w:cs="宋体" w:hint="eastAsia"/>
        </w:rPr>
        <w:t>保证</w:t>
      </w:r>
      <w:r>
        <w:rPr>
          <w:rFonts w:cs="宋体" w:hint="eastAsia"/>
        </w:rPr>
        <w:t>不锈钢</w:t>
      </w:r>
      <w:r w:rsidRPr="00C37E0C">
        <w:rPr>
          <w:rFonts w:cs="宋体" w:hint="eastAsia"/>
        </w:rPr>
        <w:t>管道焊接</w:t>
      </w:r>
      <w:r w:rsidR="00204CD3">
        <w:rPr>
          <w:rFonts w:cs="宋体" w:hint="eastAsia"/>
        </w:rPr>
        <w:t>质量提出要求。</w:t>
      </w:r>
    </w:p>
    <w:p w14:paraId="426260DF" w14:textId="2973B265" w:rsidR="00064D06" w:rsidRDefault="00064D06" w:rsidP="00873372">
      <w:pPr>
        <w:spacing w:line="336" w:lineRule="auto"/>
        <w:ind w:firstLine="420"/>
        <w:rPr>
          <w:rFonts w:ascii="黑体" w:eastAsia="黑体" w:hAnsi="Arial" w:cs="黑体"/>
          <w:b/>
          <w:bCs/>
          <w:kern w:val="0"/>
        </w:rPr>
      </w:pPr>
      <w:r>
        <w:rPr>
          <w:rFonts w:ascii="黑体" w:eastAsia="黑体" w:hAnsi="Arial" w:cs="黑体"/>
          <w:b/>
          <w:bCs/>
          <w:kern w:val="0"/>
        </w:rPr>
        <w:t xml:space="preserve">1 </w:t>
      </w:r>
      <w:r w:rsidRPr="000F259C">
        <w:rPr>
          <w:rFonts w:ascii="宋体" w:hAnsi="宋体" w:hint="eastAsia"/>
        </w:rPr>
        <w:t>手工焊工在上岗作业前</w:t>
      </w:r>
      <w:r>
        <w:rPr>
          <w:rFonts w:ascii="宋体" w:hAnsi="宋体" w:hint="eastAsia"/>
        </w:rPr>
        <w:t>应</w:t>
      </w:r>
      <w:r w:rsidRPr="000F259C">
        <w:rPr>
          <w:rFonts w:ascii="宋体" w:hAnsi="宋体" w:hint="eastAsia"/>
        </w:rPr>
        <w:t>通过技能考核，</w:t>
      </w:r>
      <w:r>
        <w:rPr>
          <w:rFonts w:ascii="宋体" w:hAnsi="宋体" w:hint="eastAsia"/>
        </w:rPr>
        <w:t>对其</w:t>
      </w:r>
      <w:r w:rsidRPr="000F259C">
        <w:rPr>
          <w:rFonts w:ascii="宋体" w:hAnsi="宋体" w:hint="eastAsia"/>
        </w:rPr>
        <w:t>焊接样件确认，内外壁焊缝的成型和内壁焊缝保护效果是检查重</w:t>
      </w:r>
      <w:r>
        <w:rPr>
          <w:rFonts w:ascii="宋体" w:hAnsi="宋体" w:hint="eastAsia"/>
        </w:rPr>
        <w:t>点。</w:t>
      </w:r>
    </w:p>
    <w:p w14:paraId="7DFB8218" w14:textId="18F17028" w:rsidR="006D28ED" w:rsidRDefault="0002238F" w:rsidP="00873372">
      <w:pPr>
        <w:spacing w:line="336" w:lineRule="auto"/>
        <w:ind w:firstLine="420"/>
        <w:rPr>
          <w:rFonts w:cs="宋体"/>
        </w:rPr>
      </w:pPr>
      <w:r>
        <w:rPr>
          <w:rFonts w:ascii="黑体" w:eastAsia="黑体" w:hAnsi="Arial" w:cs="黑体"/>
          <w:b/>
          <w:bCs/>
          <w:kern w:val="0"/>
        </w:rPr>
        <w:t>3</w:t>
      </w:r>
      <w:r w:rsidR="006454A9">
        <w:rPr>
          <w:rFonts w:ascii="黑体" w:eastAsia="黑体" w:hAnsi="Arial" w:cs="黑体"/>
          <w:b/>
          <w:bCs/>
          <w:kern w:val="0"/>
        </w:rPr>
        <w:t xml:space="preserve"> </w:t>
      </w:r>
      <w:r w:rsidR="006454A9" w:rsidRPr="006454A9">
        <w:rPr>
          <w:rFonts w:cs="宋体" w:hint="eastAsia"/>
        </w:rPr>
        <w:t>预制焊缝、现场焊缝都要按照检测比例的要求，进行内窥镜检测。</w:t>
      </w:r>
      <w:r w:rsidR="006454A9" w:rsidRPr="006D28ED">
        <w:rPr>
          <w:rFonts w:cs="宋体" w:hint="eastAsia"/>
        </w:rPr>
        <w:t>不锈</w:t>
      </w:r>
      <w:r w:rsidR="006D28ED" w:rsidRPr="006D28ED">
        <w:rPr>
          <w:rFonts w:cs="宋体" w:hint="eastAsia"/>
        </w:rPr>
        <w:t>钢</w:t>
      </w:r>
      <w:r w:rsidR="006D28ED">
        <w:rPr>
          <w:rFonts w:cs="宋体" w:hint="eastAsia"/>
        </w:rPr>
        <w:t>焊缝和</w:t>
      </w:r>
      <w:r w:rsidR="006D28ED" w:rsidRPr="006D28ED">
        <w:rPr>
          <w:rFonts w:cs="宋体" w:hint="eastAsia"/>
        </w:rPr>
        <w:t>热影响区</w:t>
      </w:r>
      <w:r w:rsidR="006D28ED">
        <w:rPr>
          <w:rFonts w:cs="宋体" w:hint="eastAsia"/>
        </w:rPr>
        <w:t>表面颜色是判断焊接</w:t>
      </w:r>
      <w:r w:rsidR="0014267B">
        <w:rPr>
          <w:rFonts w:cs="宋体" w:hint="eastAsia"/>
        </w:rPr>
        <w:t>的质量的</w:t>
      </w:r>
      <w:r w:rsidR="003356E1">
        <w:rPr>
          <w:rFonts w:cs="宋体" w:hint="eastAsia"/>
        </w:rPr>
        <w:t>指标之一。银白色</w:t>
      </w:r>
      <w:r w:rsidR="00EB4D4C" w:rsidRPr="00EB4D4C">
        <w:rPr>
          <w:rFonts w:cs="宋体" w:hint="eastAsia"/>
        </w:rPr>
        <w:t>受氧化程度最小</w:t>
      </w:r>
      <w:r w:rsidR="00EB4D4C">
        <w:rPr>
          <w:rFonts w:cs="宋体" w:hint="eastAsia"/>
        </w:rPr>
        <w:t>，</w:t>
      </w:r>
      <w:r w:rsidR="003356E1">
        <w:rPr>
          <w:rFonts w:cs="宋体" w:hint="eastAsia"/>
        </w:rPr>
        <w:t>是公认最好</w:t>
      </w:r>
      <w:r w:rsidR="00D4116A">
        <w:rPr>
          <w:rFonts w:cs="宋体" w:hint="eastAsia"/>
        </w:rPr>
        <w:t>的</w:t>
      </w:r>
      <w:r w:rsidR="003356E1">
        <w:rPr>
          <w:rFonts w:cs="宋体" w:hint="eastAsia"/>
        </w:rPr>
        <w:t>颜色</w:t>
      </w:r>
      <w:r w:rsidR="0014267B">
        <w:rPr>
          <w:rFonts w:cs="宋体" w:hint="eastAsia"/>
        </w:rPr>
        <w:t>。</w:t>
      </w:r>
      <w:r w:rsidR="00D4116A" w:rsidRPr="004C281D">
        <w:rPr>
          <w:rFonts w:ascii="宋体" w:hAnsi="宋体" w:cs="宋体"/>
        </w:rPr>
        <w:t>ASME BPE-2016</w:t>
      </w:r>
      <w:r w:rsidR="0014267B" w:rsidRPr="004C281D">
        <w:rPr>
          <w:rFonts w:ascii="宋体" w:hAnsi="宋体" w:cs="宋体" w:hint="eastAsia"/>
        </w:rPr>
        <w:t>认</w:t>
      </w:r>
      <w:r w:rsidR="0014267B">
        <w:rPr>
          <w:rFonts w:cs="宋体" w:hint="eastAsia"/>
        </w:rPr>
        <w:t>为</w:t>
      </w:r>
      <w:r w:rsidR="00D4116A">
        <w:rPr>
          <w:rFonts w:cs="宋体" w:hint="eastAsia"/>
        </w:rPr>
        <w:t>浅</w:t>
      </w:r>
      <w:r w:rsidR="0014267B">
        <w:rPr>
          <w:rFonts w:cs="宋体" w:hint="eastAsia"/>
        </w:rPr>
        <w:t>蓝</w:t>
      </w:r>
      <w:r w:rsidR="00D4116A">
        <w:rPr>
          <w:rFonts w:cs="宋体" w:hint="eastAsia"/>
        </w:rPr>
        <w:t>色是可接受的颜色</w:t>
      </w:r>
      <w:r w:rsidR="0014267B">
        <w:rPr>
          <w:rFonts w:cs="宋体" w:hint="eastAsia"/>
        </w:rPr>
        <w:t>。</w:t>
      </w:r>
    </w:p>
    <w:p w14:paraId="4C9D0D3F" w14:textId="2280A0FC" w:rsidR="003C1A49" w:rsidRPr="001F7AE2" w:rsidRDefault="003C1A49" w:rsidP="001F7AE2">
      <w:pPr>
        <w:spacing w:line="336" w:lineRule="auto"/>
        <w:ind w:firstLine="420"/>
        <w:rPr>
          <w:rFonts w:ascii="宋体" w:hAnsi="宋体" w:cs="宋体"/>
          <w:bCs/>
        </w:rPr>
      </w:pPr>
      <w:r w:rsidRPr="001F7AE2">
        <w:rPr>
          <w:rFonts w:ascii="黑体" w:eastAsia="黑体" w:hAnsi="黑体" w:cs="宋体" w:hint="eastAsia"/>
          <w:b/>
        </w:rPr>
        <w:t>4</w:t>
      </w:r>
      <w:r w:rsidRPr="001F7AE2">
        <w:rPr>
          <w:rFonts w:ascii="宋体" w:hAnsi="宋体" w:cs="宋体"/>
          <w:bCs/>
        </w:rPr>
        <w:t xml:space="preserve"> </w:t>
      </w:r>
      <w:r w:rsidRPr="001F7AE2">
        <w:rPr>
          <w:rFonts w:ascii="宋体" w:hAnsi="宋体" w:cs="宋体" w:hint="eastAsia"/>
          <w:bCs/>
        </w:rPr>
        <w:t>99.999%氩气在分装过已</w:t>
      </w:r>
      <w:r w:rsidR="007C11BA" w:rsidRPr="001F7AE2">
        <w:rPr>
          <w:rFonts w:ascii="宋体" w:hAnsi="宋体" w:cs="宋体" w:hint="eastAsia"/>
          <w:bCs/>
        </w:rPr>
        <w:t>过滤去除</w:t>
      </w:r>
      <w:r w:rsidRPr="001F7AE2">
        <w:rPr>
          <w:rFonts w:ascii="宋体" w:hAnsi="宋体" w:cs="宋体" w:hint="eastAsia"/>
          <w:bCs/>
        </w:rPr>
        <w:t>颗粒，所以</w:t>
      </w:r>
      <w:r w:rsidR="001C14FB" w:rsidRPr="001F7AE2">
        <w:rPr>
          <w:rFonts w:ascii="宋体" w:hAnsi="宋体" w:cs="宋体" w:hint="eastAsia"/>
          <w:bCs/>
        </w:rPr>
        <w:t>更能起到保护作用</w:t>
      </w:r>
      <w:r w:rsidRPr="001F7AE2">
        <w:rPr>
          <w:rFonts w:ascii="宋体" w:hAnsi="宋体" w:cs="宋体" w:hint="eastAsia"/>
          <w:bCs/>
        </w:rPr>
        <w:t>。</w:t>
      </w:r>
      <w:r w:rsidR="00EB4D4C" w:rsidRPr="001F7AE2">
        <w:rPr>
          <w:rFonts w:ascii="宋体" w:hAnsi="宋体" w:cs="宋体" w:hint="eastAsia"/>
          <w:bCs/>
        </w:rPr>
        <w:t>99.99%氩气中含有颗粒，</w:t>
      </w:r>
      <w:r w:rsidR="007C11BA" w:rsidRPr="001F7AE2">
        <w:rPr>
          <w:rFonts w:ascii="宋体" w:hAnsi="宋体" w:cs="宋体" w:hint="eastAsia"/>
          <w:bCs/>
        </w:rPr>
        <w:t>使用前</w:t>
      </w:r>
      <w:r w:rsidR="004A3E6F">
        <w:rPr>
          <w:rFonts w:ascii="宋体" w:hAnsi="宋体" w:cs="宋体" w:hint="eastAsia"/>
          <w:bCs/>
        </w:rPr>
        <w:t>应</w:t>
      </w:r>
      <w:r w:rsidR="00EB4D4C" w:rsidRPr="001F7AE2">
        <w:rPr>
          <w:rFonts w:ascii="宋体" w:hAnsi="宋体" w:cs="宋体" w:hint="eastAsia"/>
          <w:bCs/>
        </w:rPr>
        <w:t>过滤除去颗粒。</w:t>
      </w:r>
    </w:p>
    <w:p w14:paraId="4C017C93" w14:textId="35CA89B1" w:rsidR="00AE2438" w:rsidRPr="0065292E" w:rsidRDefault="00BC37CE" w:rsidP="00B01E8D">
      <w:pPr>
        <w:spacing w:line="336" w:lineRule="auto"/>
        <w:rPr>
          <w:rFonts w:ascii="宋体" w:hAnsi="宋体" w:cs="宋体"/>
          <w:b/>
          <w:color w:val="FF0000"/>
          <w:highlight w:val="green"/>
        </w:rPr>
      </w:pPr>
      <w:r w:rsidRPr="001144CC">
        <w:rPr>
          <w:rFonts w:ascii="黑体" w:eastAsia="黑体" w:hAnsi="Arial" w:cs="黑体" w:hint="eastAsia"/>
          <w:b/>
          <w:bCs/>
          <w:kern w:val="0"/>
        </w:rPr>
        <w:t>5.2.8</w:t>
      </w:r>
      <w:r w:rsidRPr="001144CC">
        <w:rPr>
          <w:rFonts w:ascii="黑体" w:eastAsia="黑体" w:hAnsi="Arial" w:cs="黑体"/>
          <w:b/>
          <w:bCs/>
          <w:kern w:val="0"/>
        </w:rPr>
        <w:t xml:space="preserve"> </w:t>
      </w:r>
      <w:r w:rsidR="00CF1753" w:rsidRPr="001144CC">
        <w:rPr>
          <w:rFonts w:cs="宋体" w:hint="eastAsia"/>
        </w:rPr>
        <w:t>奥</w:t>
      </w:r>
      <w:r w:rsidR="00CF1753" w:rsidRPr="00CF1753">
        <w:rPr>
          <w:rFonts w:cs="宋体" w:hint="eastAsia"/>
        </w:rPr>
        <w:t>氏体不锈钢钝化表面钝化膜质量测试可参照《工业设备化学清洗中奥氏体不锈钢钝化膜质量的测试方法</w:t>
      </w:r>
      <w:r w:rsidR="00CF1753" w:rsidRPr="00CF1753">
        <w:rPr>
          <w:rFonts w:cs="宋体" w:hint="eastAsia"/>
        </w:rPr>
        <w:t xml:space="preserve"> </w:t>
      </w:r>
      <w:r w:rsidR="00CF1753" w:rsidRPr="00CF1753">
        <w:rPr>
          <w:rFonts w:cs="宋体" w:hint="eastAsia"/>
        </w:rPr>
        <w:t>蓝点法</w:t>
      </w:r>
      <w:r w:rsidR="00CF1753" w:rsidRPr="0065292E">
        <w:rPr>
          <w:rFonts w:ascii="宋体" w:hAnsi="宋体" w:cs="宋体" w:hint="eastAsia"/>
        </w:rPr>
        <w:t>》GB</w:t>
      </w:r>
      <w:r w:rsidR="00CF1753" w:rsidRPr="0065292E">
        <w:rPr>
          <w:rFonts w:ascii="宋体" w:hAnsi="宋体" w:cs="宋体"/>
        </w:rPr>
        <w:t>/T</w:t>
      </w:r>
      <w:r w:rsidR="00CF1753" w:rsidRPr="0065292E">
        <w:rPr>
          <w:rFonts w:ascii="宋体" w:hAnsi="宋体" w:cs="宋体" w:hint="eastAsia"/>
        </w:rPr>
        <w:t xml:space="preserve"> 25150</w:t>
      </w:r>
      <w:r w:rsidR="00CF1753" w:rsidRPr="0065292E">
        <w:rPr>
          <w:rFonts w:ascii="宋体" w:hAnsi="宋体" w:cs="宋体"/>
        </w:rPr>
        <w:t>。ASME BPE-2016</w:t>
      </w:r>
      <w:r w:rsidR="00CF1753" w:rsidRPr="0065292E">
        <w:rPr>
          <w:rFonts w:ascii="宋体" w:hAnsi="宋体" w:cs="宋体" w:hint="eastAsia"/>
        </w:rPr>
        <w:t>介绍了A螺旋电子能谱（</w:t>
      </w:r>
      <w:r w:rsidR="00CF1753" w:rsidRPr="0065292E">
        <w:rPr>
          <w:rFonts w:ascii="宋体" w:hAnsi="宋体" w:cs="宋体"/>
        </w:rPr>
        <w:t>AES</w:t>
      </w:r>
      <w:r w:rsidR="00CF1753" w:rsidRPr="0065292E">
        <w:rPr>
          <w:rFonts w:ascii="宋体" w:hAnsi="宋体" w:cs="宋体" w:hint="eastAsia"/>
        </w:rPr>
        <w:t>）、GD-OES辉光放电-光电子能谱（</w:t>
      </w:r>
      <w:r w:rsidR="00CF1753" w:rsidRPr="0065292E">
        <w:rPr>
          <w:rFonts w:ascii="宋体" w:hAnsi="宋体" w:cs="宋体"/>
        </w:rPr>
        <w:t>GD-OES</w:t>
      </w:r>
      <w:r w:rsidR="00CF1753" w:rsidRPr="0065292E">
        <w:rPr>
          <w:rFonts w:ascii="宋体" w:hAnsi="宋体" w:cs="宋体" w:hint="eastAsia"/>
        </w:rPr>
        <w:t>）、X射线光电子能谱（</w:t>
      </w:r>
      <w:r w:rsidR="00CF1753" w:rsidRPr="0065292E">
        <w:rPr>
          <w:rFonts w:ascii="宋体" w:hAnsi="宋体" w:cs="宋体"/>
        </w:rPr>
        <w:t>XPS</w:t>
      </w:r>
      <w:r w:rsidR="00CF1753" w:rsidRPr="0065292E">
        <w:rPr>
          <w:rFonts w:ascii="宋体" w:hAnsi="宋体" w:cs="宋体" w:hint="eastAsia"/>
        </w:rPr>
        <w:t>）</w:t>
      </w:r>
      <w:r w:rsidR="00155D09" w:rsidRPr="0065292E">
        <w:rPr>
          <w:rFonts w:ascii="宋体" w:hAnsi="宋体" w:cs="宋体" w:hint="eastAsia"/>
        </w:rPr>
        <w:t>等</w:t>
      </w:r>
      <w:r w:rsidR="00CF1753" w:rsidRPr="0065292E">
        <w:rPr>
          <w:rFonts w:ascii="宋体" w:hAnsi="宋体" w:cs="宋体" w:hint="eastAsia"/>
        </w:rPr>
        <w:t>测试方法</w:t>
      </w:r>
      <w:r w:rsidR="00155D09" w:rsidRPr="0065292E">
        <w:rPr>
          <w:rFonts w:ascii="宋体" w:hAnsi="宋体" w:cs="宋体" w:hint="eastAsia"/>
        </w:rPr>
        <w:t>。</w:t>
      </w:r>
    </w:p>
    <w:p w14:paraId="4A841468" w14:textId="77777777" w:rsidR="00BC37CE" w:rsidRPr="00CF1753" w:rsidRDefault="00BC37CE" w:rsidP="00B01E8D">
      <w:pPr>
        <w:spacing w:line="336" w:lineRule="auto"/>
        <w:rPr>
          <w:rFonts w:cs="宋体"/>
        </w:rPr>
      </w:pPr>
    </w:p>
    <w:p w14:paraId="480FBC50" w14:textId="77777777" w:rsidR="00BC37CE" w:rsidRDefault="00BC37CE" w:rsidP="00B01E8D">
      <w:pPr>
        <w:spacing w:line="336" w:lineRule="auto"/>
        <w:rPr>
          <w:rFonts w:cs="宋体"/>
          <w:b/>
          <w:color w:val="FF0000"/>
        </w:rPr>
      </w:pPr>
    </w:p>
    <w:p w14:paraId="701501C5" w14:textId="1835FCF3" w:rsidR="00AE2438" w:rsidRPr="00AE11A9" w:rsidRDefault="00AE2438" w:rsidP="00B01E8D">
      <w:pPr>
        <w:spacing w:line="336" w:lineRule="auto"/>
        <w:rPr>
          <w:rFonts w:cs="宋体"/>
        </w:rPr>
      </w:pPr>
      <w:r w:rsidRPr="00AE11A9">
        <w:rPr>
          <w:rFonts w:ascii="黑体" w:eastAsia="黑体" w:hAnsi="Arial" w:cs="黑体" w:hint="eastAsia"/>
          <w:b/>
          <w:bCs/>
          <w:kern w:val="0"/>
        </w:rPr>
        <w:t>5.2.10</w:t>
      </w:r>
      <w:r w:rsidR="00AE11A9">
        <w:rPr>
          <w:rFonts w:ascii="黑体" w:eastAsia="黑体" w:hAnsi="Arial" w:cs="黑体"/>
          <w:b/>
          <w:bCs/>
          <w:kern w:val="0"/>
        </w:rPr>
        <w:t xml:space="preserve"> </w:t>
      </w:r>
      <w:r w:rsidRPr="00AE11A9">
        <w:rPr>
          <w:rFonts w:cs="宋体" w:hint="eastAsia"/>
        </w:rPr>
        <w:t>管道系统</w:t>
      </w:r>
      <w:r w:rsidR="0065292E">
        <w:rPr>
          <w:rFonts w:cs="宋体" w:hint="eastAsia"/>
        </w:rPr>
        <w:t>宜采用</w:t>
      </w:r>
      <w:r w:rsidRPr="00AE11A9">
        <w:rPr>
          <w:rFonts w:cs="宋体" w:hint="eastAsia"/>
        </w:rPr>
        <w:t>焊接连接，必须断开</w:t>
      </w:r>
      <w:r w:rsidR="008256AF" w:rsidRPr="00AE11A9">
        <w:rPr>
          <w:rFonts w:cs="宋体" w:hint="eastAsia"/>
        </w:rPr>
        <w:t>的</w:t>
      </w:r>
      <w:r w:rsidRPr="00AE11A9">
        <w:rPr>
          <w:rFonts w:cs="宋体" w:hint="eastAsia"/>
        </w:rPr>
        <w:t>连接</w:t>
      </w:r>
      <w:r w:rsidR="008256AF" w:rsidRPr="00AE11A9">
        <w:rPr>
          <w:rFonts w:cs="宋体" w:hint="eastAsia"/>
        </w:rPr>
        <w:t>处</w:t>
      </w:r>
      <w:r w:rsidR="0065292E">
        <w:rPr>
          <w:rFonts w:cs="宋体" w:hint="eastAsia"/>
        </w:rPr>
        <w:t>应</w:t>
      </w:r>
      <w:r w:rsidRPr="00AE11A9">
        <w:rPr>
          <w:rFonts w:cs="宋体" w:hint="eastAsia"/>
        </w:rPr>
        <w:t>用卫生卡箍连接。</w:t>
      </w:r>
    </w:p>
    <w:p w14:paraId="0CB1D452" w14:textId="3DAB59EF" w:rsidR="00D1550D" w:rsidRPr="00AE11A9" w:rsidRDefault="00AE11A9" w:rsidP="00B01E8D">
      <w:pPr>
        <w:spacing w:line="336" w:lineRule="auto"/>
        <w:rPr>
          <w:rFonts w:cs="宋体"/>
        </w:rPr>
      </w:pPr>
      <w:r w:rsidRPr="003B7A30">
        <w:rPr>
          <w:rFonts w:ascii="黑体" w:eastAsia="黑体" w:hAnsi="Arial" w:cs="黑体" w:hint="eastAsia"/>
          <w:b/>
          <w:bCs/>
          <w:kern w:val="0"/>
        </w:rPr>
        <w:t>5.2.13</w:t>
      </w:r>
      <w:r w:rsidRPr="003B7A30">
        <w:rPr>
          <w:rFonts w:ascii="黑体" w:eastAsia="黑体" w:hAnsi="Arial" w:cs="黑体"/>
          <w:b/>
          <w:bCs/>
          <w:kern w:val="0"/>
        </w:rPr>
        <w:t xml:space="preserve"> </w:t>
      </w:r>
      <w:r w:rsidRPr="003B7A30">
        <w:rPr>
          <w:rFonts w:cs="宋体" w:hint="eastAsia"/>
        </w:rPr>
        <w:t>管道、管件、阀门、仪表等</w:t>
      </w:r>
      <w:r w:rsidRPr="00AE11A9">
        <w:rPr>
          <w:rFonts w:cs="宋体" w:hint="eastAsia"/>
        </w:rPr>
        <w:t>规格型号、性能应符合设计文件的规定。阀门安装位置</w:t>
      </w:r>
      <w:r w:rsidRPr="00AE11A9">
        <w:rPr>
          <w:rFonts w:cs="宋体" w:hint="eastAsia"/>
        </w:rPr>
        <w:lastRenderedPageBreak/>
        <w:t>在满足设计要求的同时，还应满足阀门本身的安装需求。</w:t>
      </w:r>
    </w:p>
    <w:p w14:paraId="4C37F523" w14:textId="23DEB360" w:rsidR="00295118" w:rsidRDefault="00295118" w:rsidP="00B01E8D">
      <w:pPr>
        <w:spacing w:line="336" w:lineRule="auto"/>
        <w:rPr>
          <w:rFonts w:cs="宋体"/>
          <w:bCs/>
        </w:rPr>
      </w:pPr>
      <w:r w:rsidRPr="006F2D2B">
        <w:rPr>
          <w:rFonts w:ascii="黑体" w:eastAsia="黑体" w:hAnsi="Arial" w:cs="黑体" w:hint="eastAsia"/>
          <w:b/>
          <w:bCs/>
          <w:kern w:val="0"/>
        </w:rPr>
        <w:t>5.2.21</w:t>
      </w:r>
      <w:r w:rsidR="004C281D">
        <w:rPr>
          <w:rFonts w:ascii="黑体" w:eastAsia="黑体" w:hAnsi="Arial" w:cs="黑体"/>
          <w:b/>
          <w:bCs/>
          <w:kern w:val="0"/>
        </w:rPr>
        <w:t xml:space="preserve"> </w:t>
      </w:r>
      <w:r w:rsidRPr="006F2D2B">
        <w:rPr>
          <w:rFonts w:cs="宋体" w:hint="eastAsia"/>
          <w:bCs/>
        </w:rPr>
        <w:t>纯蒸汽</w:t>
      </w:r>
      <w:bookmarkStart w:id="94" w:name="_Hlk52908118"/>
      <w:r w:rsidRPr="006F2D2B">
        <w:rPr>
          <w:rFonts w:cs="宋体" w:hint="eastAsia"/>
          <w:bCs/>
        </w:rPr>
        <w:t>支管</w:t>
      </w:r>
      <w:bookmarkEnd w:id="94"/>
      <w:r w:rsidRPr="006F2D2B">
        <w:rPr>
          <w:rFonts w:cs="宋体" w:hint="eastAsia"/>
          <w:bCs/>
        </w:rPr>
        <w:t>由主管上部引出</w:t>
      </w:r>
      <w:r>
        <w:rPr>
          <w:rFonts w:cs="宋体" w:hint="eastAsia"/>
          <w:bCs/>
        </w:rPr>
        <w:t>可防止蒸汽夹带凝结进入</w:t>
      </w:r>
      <w:r w:rsidRPr="006F2D2B">
        <w:rPr>
          <w:rFonts w:cs="宋体" w:hint="eastAsia"/>
          <w:bCs/>
        </w:rPr>
        <w:t>支管</w:t>
      </w:r>
      <w:r>
        <w:rPr>
          <w:rFonts w:cs="宋体" w:hint="eastAsia"/>
          <w:bCs/>
        </w:rPr>
        <w:t>。</w:t>
      </w:r>
    </w:p>
    <w:p w14:paraId="45015838" w14:textId="77777777" w:rsidR="00204CD3" w:rsidRDefault="001144CC" w:rsidP="001144CC">
      <w:pPr>
        <w:spacing w:line="305" w:lineRule="auto"/>
      </w:pPr>
      <w:r w:rsidRPr="001144CC">
        <w:rPr>
          <w:rFonts w:ascii="黑体" w:eastAsia="黑体" w:hAnsi="Arial" w:cs="黑体"/>
          <w:b/>
          <w:bCs/>
          <w:kern w:val="0"/>
        </w:rPr>
        <w:t>5.2.26</w:t>
      </w:r>
      <w:r w:rsidRPr="001144CC">
        <w:rPr>
          <w:rFonts w:hint="eastAsia"/>
        </w:rPr>
        <w:t>本条文对</w:t>
      </w:r>
      <w:r w:rsidR="00204CD3" w:rsidRPr="00204CD3">
        <w:rPr>
          <w:rFonts w:hint="eastAsia"/>
        </w:rPr>
        <w:t>管道及阀门的标识</w:t>
      </w:r>
      <w:r w:rsidRPr="001144CC">
        <w:rPr>
          <w:rFonts w:hint="eastAsia"/>
        </w:rPr>
        <w:t>提出要求</w:t>
      </w:r>
      <w:r w:rsidR="00204CD3">
        <w:rPr>
          <w:rFonts w:hint="eastAsia"/>
        </w:rPr>
        <w:t>。</w:t>
      </w:r>
    </w:p>
    <w:p w14:paraId="0AEE1A9B" w14:textId="235374E7" w:rsidR="001144CC" w:rsidRDefault="00D36209" w:rsidP="00204CD3">
      <w:pPr>
        <w:spacing w:line="336" w:lineRule="auto"/>
        <w:ind w:firstLine="420"/>
      </w:pPr>
      <w:r>
        <w:rPr>
          <w:rFonts w:ascii="黑体" w:eastAsia="黑体" w:hAnsi="Arial" w:cs="黑体"/>
          <w:b/>
          <w:bCs/>
          <w:kern w:val="0"/>
        </w:rPr>
        <w:t>2</w:t>
      </w:r>
      <w:r w:rsidR="00204CD3">
        <w:rPr>
          <w:rFonts w:ascii="黑体" w:eastAsia="黑体" w:hAnsi="Arial" w:cs="黑体"/>
          <w:b/>
          <w:bCs/>
          <w:kern w:val="0"/>
        </w:rPr>
        <w:t xml:space="preserve"> </w:t>
      </w:r>
      <w:r w:rsidR="00204CD3" w:rsidRPr="00204CD3">
        <w:rPr>
          <w:rFonts w:ascii="宋体" w:hAnsi="宋体" w:hint="eastAsia"/>
        </w:rPr>
        <w:t>含腐蚀性气体</w:t>
      </w:r>
      <w:r w:rsidR="00204CD3">
        <w:rPr>
          <w:rFonts w:ascii="宋体" w:hAnsi="宋体" w:hint="eastAsia"/>
        </w:rPr>
        <w:t>的</w:t>
      </w:r>
      <w:r w:rsidR="00204CD3" w:rsidRPr="00204CD3">
        <w:rPr>
          <w:rFonts w:ascii="宋体" w:hAnsi="宋体" w:hint="eastAsia"/>
        </w:rPr>
        <w:t>环境</w:t>
      </w:r>
      <w:r w:rsidR="00204CD3">
        <w:rPr>
          <w:rFonts w:ascii="宋体" w:hAnsi="宋体" w:hint="eastAsia"/>
        </w:rPr>
        <w:t>是</w:t>
      </w:r>
      <w:r w:rsidR="00204CD3" w:rsidRPr="00204CD3">
        <w:rPr>
          <w:rFonts w:ascii="宋体" w:hAnsi="宋体" w:hint="eastAsia"/>
        </w:rPr>
        <w:t>特殊区域</w:t>
      </w:r>
      <w:r w:rsidR="00204CD3">
        <w:rPr>
          <w:rFonts w:ascii="宋体" w:hAnsi="宋体" w:hint="eastAsia"/>
        </w:rPr>
        <w:t>之一，应采用</w:t>
      </w:r>
      <w:r w:rsidR="00204CD3" w:rsidRPr="00204CD3">
        <w:rPr>
          <w:rFonts w:ascii="宋体" w:hAnsi="宋体" w:hint="eastAsia"/>
        </w:rPr>
        <w:t>耐腐蚀材质标</w:t>
      </w:r>
      <w:r w:rsidR="00204CD3">
        <w:rPr>
          <w:rFonts w:ascii="宋体" w:hAnsi="宋体" w:hint="eastAsia"/>
        </w:rPr>
        <w:t>的</w:t>
      </w:r>
      <w:r w:rsidR="00204CD3" w:rsidRPr="00204CD3">
        <w:rPr>
          <w:rFonts w:ascii="宋体" w:hAnsi="宋体" w:hint="eastAsia"/>
        </w:rPr>
        <w:t>识牌。</w:t>
      </w:r>
    </w:p>
    <w:p w14:paraId="0B4883B0" w14:textId="77777777" w:rsidR="00496792" w:rsidRPr="00496792" w:rsidRDefault="00496792" w:rsidP="00B01E8D">
      <w:pPr>
        <w:spacing w:line="336" w:lineRule="auto"/>
        <w:rPr>
          <w:rFonts w:cs="宋体"/>
          <w:b/>
          <w:color w:val="FF0000"/>
        </w:rPr>
      </w:pPr>
    </w:p>
    <w:p w14:paraId="26000E78" w14:textId="53C3558C" w:rsidR="0079372A" w:rsidRPr="00496792" w:rsidRDefault="0079372A">
      <w:pPr>
        <w:widowControl/>
        <w:jc w:val="left"/>
        <w:rPr>
          <w:rFonts w:cs="宋体"/>
          <w:b/>
          <w:color w:val="FF0000"/>
        </w:rPr>
      </w:pPr>
      <w:r>
        <w:rPr>
          <w:rFonts w:cs="宋体"/>
          <w:b/>
          <w:color w:val="FF0000"/>
        </w:rPr>
        <w:br w:type="page"/>
      </w:r>
    </w:p>
    <w:p w14:paraId="07B5B76D" w14:textId="00A12AE5" w:rsidR="0079372A" w:rsidRPr="00AD00DD" w:rsidRDefault="00AD00DD" w:rsidP="00AD00DD">
      <w:pPr>
        <w:pStyle w:val="af8"/>
        <w:autoSpaceDE w:val="0"/>
        <w:autoSpaceDN w:val="0"/>
        <w:spacing w:line="360" w:lineRule="auto"/>
        <w:ind w:left="360" w:firstLineChars="0" w:firstLine="0"/>
        <w:jc w:val="center"/>
        <w:outlineLvl w:val="0"/>
        <w:rPr>
          <w:rFonts w:ascii="宋体" w:hAnsi="宋体" w:cs="黑体"/>
          <w:b/>
          <w:bCs/>
          <w:sz w:val="24"/>
          <w:szCs w:val="24"/>
        </w:rPr>
      </w:pPr>
      <w:r>
        <w:rPr>
          <w:rFonts w:ascii="宋体" w:hAnsi="宋体" w:cs="黑体" w:hint="eastAsia"/>
          <w:b/>
          <w:bCs/>
          <w:sz w:val="24"/>
          <w:szCs w:val="24"/>
        </w:rPr>
        <w:lastRenderedPageBreak/>
        <w:t xml:space="preserve">7 </w:t>
      </w:r>
      <w:r w:rsidRPr="00A4195E">
        <w:rPr>
          <w:rFonts w:ascii="宋体" w:hAnsi="宋体" w:cs="黑体" w:hint="eastAsia"/>
          <w:b/>
          <w:bCs/>
          <w:sz w:val="24"/>
          <w:szCs w:val="24"/>
        </w:rPr>
        <w:t>设</w:t>
      </w:r>
      <w:r>
        <w:rPr>
          <w:rFonts w:ascii="宋体" w:hAnsi="宋体" w:cs="黑体" w:hint="eastAsia"/>
          <w:b/>
          <w:bCs/>
          <w:sz w:val="24"/>
          <w:szCs w:val="24"/>
        </w:rPr>
        <w:t xml:space="preserve"> </w:t>
      </w:r>
      <w:r w:rsidRPr="00A4195E">
        <w:rPr>
          <w:rFonts w:ascii="宋体" w:hAnsi="宋体" w:cs="黑体" w:hint="eastAsia"/>
          <w:b/>
          <w:bCs/>
          <w:sz w:val="24"/>
          <w:szCs w:val="24"/>
        </w:rPr>
        <w:t>备</w:t>
      </w:r>
    </w:p>
    <w:p w14:paraId="71300EDA" w14:textId="77777777" w:rsidR="00AD00DD" w:rsidRDefault="00AD00DD" w:rsidP="00BB3353">
      <w:pPr>
        <w:spacing w:line="336" w:lineRule="auto"/>
        <w:rPr>
          <w:rFonts w:ascii="黑体" w:eastAsia="黑体" w:hAnsi="Arial" w:cs="黑体"/>
          <w:b/>
          <w:bCs/>
          <w:color w:val="FF0000"/>
          <w:kern w:val="0"/>
          <w:highlight w:val="green"/>
        </w:rPr>
      </w:pPr>
    </w:p>
    <w:p w14:paraId="5A2A23B5" w14:textId="77777777" w:rsidR="00BE75D5" w:rsidRPr="001D446B" w:rsidRDefault="00BE75D5" w:rsidP="00BE75D5">
      <w:pPr>
        <w:autoSpaceDE w:val="0"/>
        <w:autoSpaceDN w:val="0"/>
        <w:spacing w:line="360" w:lineRule="auto"/>
        <w:jc w:val="center"/>
        <w:outlineLvl w:val="1"/>
        <w:rPr>
          <w:rFonts w:ascii="宋体" w:hAnsi="宋体" w:cs="黑体"/>
          <w:b/>
          <w:bCs/>
        </w:rPr>
      </w:pPr>
      <w:r w:rsidRPr="001D446B">
        <w:rPr>
          <w:rFonts w:ascii="宋体" w:hAnsi="宋体" w:cs="黑体" w:hint="eastAsia"/>
          <w:b/>
          <w:bCs/>
        </w:rPr>
        <w:t xml:space="preserve">7.1 </w:t>
      </w:r>
      <w:r w:rsidRPr="001D446B">
        <w:rPr>
          <w:rFonts w:ascii="黑体" w:eastAsia="黑体" w:hAnsi="黑体" w:cs="黑体" w:hint="eastAsia"/>
          <w:bCs/>
        </w:rPr>
        <w:t>一 般 规 定</w:t>
      </w:r>
    </w:p>
    <w:p w14:paraId="580A8843" w14:textId="77777777" w:rsidR="00BE75D5" w:rsidRDefault="00BE75D5" w:rsidP="00823DA7">
      <w:pPr>
        <w:spacing w:line="336" w:lineRule="auto"/>
        <w:rPr>
          <w:rFonts w:ascii="黑体" w:eastAsia="黑体" w:hAnsi="Arial" w:cs="黑体"/>
          <w:b/>
          <w:bCs/>
          <w:kern w:val="0"/>
        </w:rPr>
      </w:pPr>
    </w:p>
    <w:p w14:paraId="72F69C8E" w14:textId="1D1E75DF" w:rsidR="00F13892" w:rsidRDefault="0079372A" w:rsidP="00823DA7">
      <w:pPr>
        <w:spacing w:line="336" w:lineRule="auto"/>
      </w:pPr>
      <w:r w:rsidRPr="00CC6BEC">
        <w:rPr>
          <w:rFonts w:ascii="黑体" w:eastAsia="黑体" w:hAnsi="Arial" w:cs="黑体" w:hint="eastAsia"/>
          <w:b/>
          <w:bCs/>
          <w:kern w:val="0"/>
        </w:rPr>
        <w:t>7.1.4</w:t>
      </w:r>
      <w:r w:rsidRPr="00CC6BEC">
        <w:rPr>
          <w:rFonts w:ascii="黑体" w:eastAsia="黑体" w:hAnsi="Arial" w:cs="黑体"/>
          <w:b/>
          <w:bCs/>
          <w:kern w:val="0"/>
        </w:rPr>
        <w:t xml:space="preserve"> </w:t>
      </w:r>
      <w:r w:rsidR="007157DE">
        <w:t>为了保证</w:t>
      </w:r>
      <w:r w:rsidR="00CC6BEC">
        <w:rPr>
          <w:rFonts w:hint="eastAsia"/>
        </w:rPr>
        <w:t>在现场的</w:t>
      </w:r>
      <w:r w:rsidR="007157DE">
        <w:t>设备已经按要求完成了组装</w:t>
      </w:r>
      <w:r w:rsidR="00823DA7">
        <w:t>、</w:t>
      </w:r>
      <w:r w:rsidR="00823DA7">
        <w:rPr>
          <w:rFonts w:hint="eastAsia"/>
        </w:rPr>
        <w:t>安装</w:t>
      </w:r>
      <w:r w:rsidR="007157DE">
        <w:t>和调试，</w:t>
      </w:r>
      <w:r w:rsidR="00CC6BEC" w:rsidRPr="00CC6BEC">
        <w:rPr>
          <w:rFonts w:hint="eastAsia"/>
        </w:rPr>
        <w:t>使用方</w:t>
      </w:r>
      <w:r w:rsidR="00823DA7">
        <w:rPr>
          <w:rFonts w:hint="eastAsia"/>
        </w:rPr>
        <w:t>应进行</w:t>
      </w:r>
      <w:r w:rsidR="00823DA7" w:rsidRPr="00823DA7">
        <w:rPr>
          <w:rFonts w:hint="eastAsia"/>
        </w:rPr>
        <w:t>现场验收测试</w:t>
      </w:r>
      <w:r w:rsidR="00823DA7">
        <w:rPr>
          <w:rFonts w:hint="eastAsia"/>
        </w:rPr>
        <w:t>。</w:t>
      </w:r>
      <w:r w:rsidR="00CC6BEC">
        <w:rPr>
          <w:rFonts w:hint="eastAsia"/>
        </w:rPr>
        <w:t>虽然</w:t>
      </w:r>
      <w:r w:rsidR="00823DA7">
        <w:rPr>
          <w:rFonts w:hint="eastAsia"/>
        </w:rPr>
        <w:t>，</w:t>
      </w:r>
      <w:r w:rsidR="002F72AD">
        <w:t>使用方在</w:t>
      </w:r>
      <w:r w:rsidR="00823DA7" w:rsidRPr="00823DA7">
        <w:rPr>
          <w:rFonts w:hint="eastAsia"/>
        </w:rPr>
        <w:t>现场验收测试</w:t>
      </w:r>
      <w:r w:rsidR="002F72AD">
        <w:rPr>
          <w:rFonts w:hint="eastAsia"/>
        </w:rPr>
        <w:t>中，</w:t>
      </w:r>
      <w:r w:rsidR="007157DE">
        <w:t>有些测试</w:t>
      </w:r>
      <w:r w:rsidR="00823DA7">
        <w:rPr>
          <w:rFonts w:hint="eastAsia"/>
        </w:rPr>
        <w:t>内容</w:t>
      </w:r>
      <w:r w:rsidR="00823DA7">
        <w:t>与</w:t>
      </w:r>
      <w:r w:rsidR="00823DA7" w:rsidRPr="00823DA7">
        <w:rPr>
          <w:rFonts w:hint="eastAsia"/>
        </w:rPr>
        <w:t>制造厂</w:t>
      </w:r>
      <w:r w:rsidR="00823DA7">
        <w:t>验收测试</w:t>
      </w:r>
      <w:r w:rsidR="00CC6BEC">
        <w:rPr>
          <w:rFonts w:hint="eastAsia"/>
        </w:rPr>
        <w:t>内容</w:t>
      </w:r>
      <w:r w:rsidR="00823DA7">
        <w:t>相同，</w:t>
      </w:r>
      <w:r w:rsidR="00823DA7">
        <w:rPr>
          <w:rFonts w:hint="eastAsia"/>
        </w:rPr>
        <w:t>但是，</w:t>
      </w:r>
      <w:r w:rsidR="009B5FFF" w:rsidRPr="009B5FFF">
        <w:rPr>
          <w:rFonts w:hint="eastAsia"/>
        </w:rPr>
        <w:t>现场验收测试</w:t>
      </w:r>
      <w:r w:rsidR="00823DA7">
        <w:rPr>
          <w:rFonts w:hint="eastAsia"/>
        </w:rPr>
        <w:t>更</w:t>
      </w:r>
      <w:r w:rsidR="009B5FFF">
        <w:rPr>
          <w:rFonts w:hint="eastAsia"/>
        </w:rPr>
        <w:t>注重</w:t>
      </w:r>
      <w:r w:rsidR="00823DA7">
        <w:rPr>
          <w:rFonts w:hint="eastAsia"/>
        </w:rPr>
        <w:t>在设备的制造工厂无法进行的测试内容。</w:t>
      </w:r>
    </w:p>
    <w:p w14:paraId="09A9312A" w14:textId="0BAA2F5A" w:rsidR="00D36209" w:rsidRDefault="00F13892" w:rsidP="00823DA7">
      <w:pPr>
        <w:spacing w:line="336" w:lineRule="auto"/>
        <w:rPr>
          <w:rFonts w:cs="宋体"/>
        </w:rPr>
      </w:pPr>
      <w:r w:rsidRPr="00CC6BEC">
        <w:rPr>
          <w:rFonts w:ascii="黑体" w:eastAsia="黑体" w:hAnsi="Arial" w:cs="黑体" w:hint="eastAsia"/>
          <w:b/>
          <w:bCs/>
          <w:kern w:val="0"/>
        </w:rPr>
        <w:t>7.1.</w:t>
      </w:r>
      <w:r>
        <w:rPr>
          <w:rFonts w:ascii="黑体" w:eastAsia="黑体" w:hAnsi="Arial" w:cs="黑体" w:hint="eastAsia"/>
          <w:b/>
          <w:bCs/>
          <w:kern w:val="0"/>
        </w:rPr>
        <w:t>5</w:t>
      </w:r>
      <w:r>
        <w:rPr>
          <w:rFonts w:ascii="黑体" w:eastAsia="黑体" w:hAnsi="Arial" w:cs="黑体"/>
          <w:b/>
          <w:bCs/>
          <w:kern w:val="0"/>
        </w:rPr>
        <w:t xml:space="preserve"> </w:t>
      </w:r>
      <w:r w:rsidRPr="004A7FBF">
        <w:rPr>
          <w:rFonts w:cs="宋体" w:hint="eastAsia"/>
        </w:rPr>
        <w:t>应按与</w:t>
      </w:r>
      <w:r>
        <w:rPr>
          <w:rFonts w:cs="宋体" w:hint="eastAsia"/>
        </w:rPr>
        <w:t>用户</w:t>
      </w:r>
      <w:r w:rsidRPr="004A7FBF">
        <w:rPr>
          <w:rFonts w:cs="宋体" w:hint="eastAsia"/>
        </w:rPr>
        <w:t>签订</w:t>
      </w:r>
      <w:r>
        <w:rPr>
          <w:rFonts w:cs="宋体" w:hint="eastAsia"/>
        </w:rPr>
        <w:t>的</w:t>
      </w:r>
      <w:r w:rsidRPr="004A7FBF">
        <w:rPr>
          <w:rFonts w:cs="宋体" w:hint="eastAsia"/>
        </w:rPr>
        <w:t>合同</w:t>
      </w:r>
      <w:r>
        <w:rPr>
          <w:rFonts w:cs="宋体" w:hint="eastAsia"/>
        </w:rPr>
        <w:t>中的</w:t>
      </w:r>
      <w:r w:rsidRPr="004A7FBF">
        <w:rPr>
          <w:rFonts w:cs="宋体" w:hint="eastAsia"/>
        </w:rPr>
        <w:t>服务内容来确定</w:t>
      </w:r>
      <w:r w:rsidRPr="00AB1A7E">
        <w:rPr>
          <w:rFonts w:cs="宋体" w:hint="eastAsia"/>
        </w:rPr>
        <w:t>协助用户进行安装确</w:t>
      </w:r>
      <w:r>
        <w:rPr>
          <w:rFonts w:cs="宋体" w:hint="eastAsia"/>
        </w:rPr>
        <w:t>的主体，该主体可以是项目管理方、或项目总承包商、或项目设计方、或设备设施供应商等。</w:t>
      </w:r>
    </w:p>
    <w:p w14:paraId="1AE75202" w14:textId="77777777" w:rsidR="00D36209" w:rsidRDefault="00D36209">
      <w:pPr>
        <w:widowControl/>
        <w:jc w:val="left"/>
        <w:rPr>
          <w:rFonts w:cs="宋体"/>
        </w:rPr>
      </w:pPr>
      <w:r>
        <w:rPr>
          <w:rFonts w:cs="宋体"/>
        </w:rPr>
        <w:br w:type="page"/>
      </w:r>
    </w:p>
    <w:p w14:paraId="3741E70D" w14:textId="77777777" w:rsidR="00D36209" w:rsidRPr="00FC4F6A" w:rsidRDefault="00D36209" w:rsidP="00D36209">
      <w:pPr>
        <w:autoSpaceDE w:val="0"/>
        <w:autoSpaceDN w:val="0"/>
        <w:spacing w:line="360" w:lineRule="auto"/>
        <w:jc w:val="center"/>
        <w:outlineLvl w:val="0"/>
        <w:rPr>
          <w:rFonts w:ascii="宋体" w:hAnsi="宋体" w:cs="黑体"/>
          <w:b/>
          <w:bCs/>
          <w:sz w:val="24"/>
          <w:szCs w:val="24"/>
        </w:rPr>
      </w:pPr>
      <w:r w:rsidRPr="001D446B">
        <w:rPr>
          <w:rFonts w:ascii="宋体" w:hAnsi="宋体" w:cs="黑体" w:hint="eastAsia"/>
          <w:b/>
          <w:bCs/>
          <w:sz w:val="24"/>
          <w:szCs w:val="24"/>
        </w:rPr>
        <w:lastRenderedPageBreak/>
        <w:t xml:space="preserve">8 </w:t>
      </w:r>
      <w:r w:rsidRPr="00FC4F6A">
        <w:rPr>
          <w:rFonts w:ascii="宋体" w:hAnsi="宋体" w:hint="eastAsia"/>
          <w:b/>
          <w:sz w:val="24"/>
          <w:szCs w:val="24"/>
        </w:rPr>
        <w:t>消 防、安 全 设 施</w:t>
      </w:r>
    </w:p>
    <w:p w14:paraId="11F1FE01" w14:textId="77777777" w:rsidR="00F13892" w:rsidRDefault="00F13892" w:rsidP="00823DA7">
      <w:pPr>
        <w:spacing w:line="336" w:lineRule="auto"/>
        <w:rPr>
          <w:rFonts w:cs="宋体"/>
        </w:rPr>
      </w:pPr>
    </w:p>
    <w:p w14:paraId="7649ACC5" w14:textId="77777777" w:rsidR="00D36209" w:rsidRDefault="00D36209" w:rsidP="00823DA7">
      <w:pPr>
        <w:spacing w:line="336" w:lineRule="auto"/>
        <w:rPr>
          <w:rFonts w:cs="宋体"/>
        </w:rPr>
      </w:pPr>
    </w:p>
    <w:p w14:paraId="0D936DAE" w14:textId="77777777" w:rsidR="00D36209" w:rsidRPr="001D446B" w:rsidRDefault="00D36209" w:rsidP="00D36209">
      <w:pPr>
        <w:autoSpaceDE w:val="0"/>
        <w:autoSpaceDN w:val="0"/>
        <w:spacing w:line="360" w:lineRule="auto"/>
        <w:jc w:val="center"/>
        <w:outlineLvl w:val="1"/>
        <w:rPr>
          <w:rFonts w:ascii="宋体" w:hAnsi="宋体" w:cs="黑体"/>
          <w:b/>
          <w:bCs/>
        </w:rPr>
      </w:pPr>
      <w:r w:rsidRPr="001D446B">
        <w:rPr>
          <w:rFonts w:ascii="宋体" w:hAnsi="宋体" w:cs="黑体" w:hint="eastAsia"/>
          <w:b/>
          <w:bCs/>
        </w:rPr>
        <w:t xml:space="preserve">8.3 </w:t>
      </w:r>
      <w:r w:rsidRPr="001D446B">
        <w:rPr>
          <w:rFonts w:ascii="黑体" w:eastAsia="黑体" w:hAnsi="黑体" w:cs="黑体" w:hint="eastAsia"/>
          <w:bCs/>
        </w:rPr>
        <w:t>消 防、防 护 设 备 安 装</w:t>
      </w:r>
    </w:p>
    <w:p w14:paraId="3771C9E8" w14:textId="77777777" w:rsidR="00D36209" w:rsidRDefault="00D36209" w:rsidP="00823DA7">
      <w:pPr>
        <w:spacing w:line="336" w:lineRule="auto"/>
        <w:rPr>
          <w:rFonts w:cs="宋体"/>
        </w:rPr>
      </w:pPr>
    </w:p>
    <w:p w14:paraId="5F0F6CD4" w14:textId="77777777" w:rsidR="00D36209" w:rsidRDefault="00D36209">
      <w:pPr>
        <w:widowControl/>
        <w:jc w:val="left"/>
        <w:rPr>
          <w:rFonts w:cs="宋体"/>
        </w:rPr>
      </w:pPr>
    </w:p>
    <w:p w14:paraId="6DCEF3F4" w14:textId="03F83F19" w:rsidR="00D36209" w:rsidRDefault="00D36209" w:rsidP="00D36209">
      <w:pPr>
        <w:spacing w:line="336" w:lineRule="auto"/>
        <w:rPr>
          <w:rFonts w:cs="宋体"/>
          <w:bCs/>
        </w:rPr>
      </w:pPr>
      <w:r w:rsidRPr="006F31D4">
        <w:rPr>
          <w:rFonts w:ascii="黑体" w:eastAsia="黑体" w:hAnsi="Arial" w:cs="黑体" w:hint="eastAsia"/>
          <w:b/>
          <w:bCs/>
          <w:kern w:val="0"/>
        </w:rPr>
        <w:t>8.3.7</w:t>
      </w:r>
      <w:r w:rsidRPr="006F31D4">
        <w:rPr>
          <w:rFonts w:ascii="黑体" w:eastAsia="黑体" w:hAnsi="Arial" w:cs="黑体"/>
          <w:b/>
          <w:bCs/>
          <w:kern w:val="0"/>
        </w:rPr>
        <w:t xml:space="preserve"> </w:t>
      </w:r>
      <w:r>
        <w:rPr>
          <w:rFonts w:cs="宋体" w:hint="eastAsia"/>
          <w:bCs/>
        </w:rPr>
        <w:t>通常情况下，</w:t>
      </w:r>
      <w:r w:rsidRPr="00D36209">
        <w:rPr>
          <w:rFonts w:cs="宋体" w:hint="eastAsia"/>
          <w:bCs/>
        </w:rPr>
        <w:t>防虫网设在工艺</w:t>
      </w:r>
      <w:r w:rsidR="00F856EC" w:rsidRPr="00F856EC">
        <w:rPr>
          <w:rFonts w:cs="宋体" w:hint="eastAsia"/>
          <w:bCs/>
        </w:rPr>
        <w:t>管口</w:t>
      </w:r>
      <w:r w:rsidR="00F856EC">
        <w:rPr>
          <w:rFonts w:cs="宋体" w:hint="eastAsia"/>
          <w:bCs/>
        </w:rPr>
        <w:t>、</w:t>
      </w:r>
      <w:r w:rsidRPr="00D36209">
        <w:rPr>
          <w:rFonts w:cs="宋体" w:hint="eastAsia"/>
          <w:bCs/>
        </w:rPr>
        <w:t>空调风管口、可开启外窗</w:t>
      </w:r>
      <w:r w:rsidR="00F856EC">
        <w:rPr>
          <w:rFonts w:cs="宋体" w:hint="eastAsia"/>
          <w:bCs/>
        </w:rPr>
        <w:t>。</w:t>
      </w:r>
      <w:r w:rsidRPr="00D36209">
        <w:rPr>
          <w:rFonts w:cs="宋体" w:hint="eastAsia"/>
          <w:bCs/>
        </w:rPr>
        <w:t>灭蝇灯设在建筑物开口处，如门厅、楼梯间等。</w:t>
      </w:r>
    </w:p>
    <w:p w14:paraId="237E9AF2" w14:textId="65996717" w:rsidR="00417CBB" w:rsidRPr="006F31D4" w:rsidRDefault="00417CBB" w:rsidP="00D36209">
      <w:pPr>
        <w:spacing w:line="336" w:lineRule="auto"/>
        <w:rPr>
          <w:rFonts w:cs="宋体"/>
          <w:bCs/>
        </w:rPr>
      </w:pPr>
    </w:p>
    <w:p w14:paraId="16F08707" w14:textId="2478E2A0" w:rsidR="004E4800" w:rsidRDefault="004E4800">
      <w:pPr>
        <w:widowControl/>
        <w:jc w:val="left"/>
        <w:rPr>
          <w:rFonts w:cs="宋体"/>
        </w:rPr>
      </w:pPr>
      <w:r>
        <w:rPr>
          <w:rFonts w:cs="宋体"/>
        </w:rPr>
        <w:br w:type="page"/>
      </w:r>
    </w:p>
    <w:p w14:paraId="4C9AC7C0" w14:textId="192BE18B" w:rsidR="004E4800" w:rsidRDefault="004E4800" w:rsidP="004E4800">
      <w:pPr>
        <w:spacing w:line="336" w:lineRule="auto"/>
        <w:jc w:val="center"/>
        <w:outlineLvl w:val="0"/>
        <w:rPr>
          <w:rFonts w:ascii="宋体" w:hAnsi="宋体"/>
          <w:b/>
          <w:sz w:val="24"/>
          <w:szCs w:val="24"/>
        </w:rPr>
      </w:pPr>
      <w:r w:rsidRPr="001D446B">
        <w:rPr>
          <w:rFonts w:ascii="宋体" w:hAnsi="宋体" w:cs="黑体" w:hint="eastAsia"/>
          <w:b/>
          <w:bCs/>
          <w:sz w:val="24"/>
          <w:szCs w:val="24"/>
        </w:rPr>
        <w:lastRenderedPageBreak/>
        <w:t xml:space="preserve">9 </w:t>
      </w:r>
      <w:r w:rsidRPr="001D446B">
        <w:rPr>
          <w:rFonts w:ascii="宋体" w:hAnsi="宋体" w:hint="eastAsia"/>
          <w:b/>
          <w:sz w:val="24"/>
          <w:szCs w:val="24"/>
        </w:rPr>
        <w:t>电 气 设 施</w:t>
      </w:r>
    </w:p>
    <w:p w14:paraId="1DA8AA00" w14:textId="77777777" w:rsidR="00BE75D5" w:rsidRPr="00BE75D5" w:rsidRDefault="00BE75D5" w:rsidP="00BE75D5">
      <w:pPr>
        <w:spacing w:line="336" w:lineRule="auto"/>
        <w:rPr>
          <w:rFonts w:ascii="黑体" w:eastAsia="黑体" w:hAnsi="Arial" w:cs="黑体"/>
          <w:b/>
          <w:bCs/>
          <w:kern w:val="0"/>
        </w:rPr>
      </w:pPr>
    </w:p>
    <w:p w14:paraId="43784F16" w14:textId="5FE267D6" w:rsidR="004E4800" w:rsidRPr="004E4800" w:rsidRDefault="004E4800" w:rsidP="004E4800">
      <w:pPr>
        <w:spacing w:line="336" w:lineRule="auto"/>
        <w:jc w:val="center"/>
        <w:outlineLvl w:val="1"/>
        <w:rPr>
          <w:rFonts w:cs="宋体"/>
        </w:rPr>
      </w:pPr>
      <w:r w:rsidRPr="004E4800">
        <w:rPr>
          <w:rFonts w:ascii="宋体" w:hAnsi="宋体" w:cs="黑体" w:hint="eastAsia"/>
          <w:b/>
          <w:bCs/>
        </w:rPr>
        <w:t xml:space="preserve">9.4 洁 净 区 </w:t>
      </w:r>
      <w:r w:rsidRPr="004E4800">
        <w:rPr>
          <w:rFonts w:ascii="黑体" w:eastAsia="黑体" w:hAnsi="黑体" w:cs="黑体" w:hint="eastAsia"/>
          <w:bCs/>
        </w:rPr>
        <w:t>照 明</w:t>
      </w:r>
    </w:p>
    <w:p w14:paraId="06E034E6" w14:textId="77777777" w:rsidR="004E4800" w:rsidRDefault="004E4800" w:rsidP="004E4800">
      <w:pPr>
        <w:spacing w:line="336" w:lineRule="auto"/>
        <w:rPr>
          <w:rFonts w:ascii="宋体" w:hAnsi="宋体"/>
          <w:b/>
          <w:color w:val="FF0000"/>
          <w:highlight w:val="green"/>
        </w:rPr>
      </w:pPr>
    </w:p>
    <w:p w14:paraId="0B2ACA93" w14:textId="6EACCD95" w:rsidR="004E4800" w:rsidRPr="000E0AED" w:rsidRDefault="004E4800" w:rsidP="004E4800">
      <w:pPr>
        <w:spacing w:line="336" w:lineRule="auto"/>
        <w:rPr>
          <w:rFonts w:cs="宋体"/>
          <w:highlight w:val="green"/>
        </w:rPr>
      </w:pPr>
      <w:r w:rsidRPr="004E4800">
        <w:rPr>
          <w:rFonts w:ascii="黑体" w:eastAsia="黑体" w:hAnsi="Arial" w:cs="黑体" w:hint="eastAsia"/>
          <w:b/>
          <w:bCs/>
          <w:kern w:val="0"/>
        </w:rPr>
        <w:t>9.4.1</w:t>
      </w:r>
      <w:r>
        <w:rPr>
          <w:rFonts w:ascii="黑体" w:eastAsia="黑体" w:hAnsi="Arial" w:cs="黑体"/>
          <w:b/>
          <w:bCs/>
          <w:kern w:val="0"/>
        </w:rPr>
        <w:t xml:space="preserve"> </w:t>
      </w:r>
      <w:r w:rsidRPr="004E4800">
        <w:rPr>
          <w:rFonts w:ascii="宋体" w:hAnsi="宋体" w:hint="eastAsia"/>
        </w:rPr>
        <w:t>不同区域</w:t>
      </w:r>
      <w:r w:rsidRPr="004E4800">
        <w:rPr>
          <w:rFonts w:ascii="宋体" w:hAnsi="宋体"/>
        </w:rPr>
        <w:t>照明标准值</w:t>
      </w:r>
      <w:r w:rsidRPr="004E4800">
        <w:rPr>
          <w:rFonts w:ascii="宋体" w:hAnsi="宋体" w:hint="eastAsia"/>
        </w:rPr>
        <w:t>应满足表</w:t>
      </w:r>
      <w:r>
        <w:rPr>
          <w:rFonts w:ascii="宋体" w:hAnsi="宋体" w:hint="eastAsia"/>
        </w:rPr>
        <w:t>1</w:t>
      </w:r>
      <w:r w:rsidRPr="004E4800">
        <w:rPr>
          <w:rFonts w:ascii="宋体" w:hAnsi="宋体" w:hint="eastAsia"/>
        </w:rPr>
        <w:t>的规定。</w:t>
      </w:r>
    </w:p>
    <w:p w14:paraId="03AA1204" w14:textId="1DC111D8" w:rsidR="004E4800" w:rsidRPr="004E4800" w:rsidRDefault="004E4800" w:rsidP="004E4800">
      <w:pPr>
        <w:spacing w:line="320" w:lineRule="exact"/>
        <w:jc w:val="center"/>
        <w:rPr>
          <w:rFonts w:ascii="黑体" w:eastAsia="黑体" w:hAnsi="黑体"/>
          <w:sz w:val="18"/>
          <w:szCs w:val="18"/>
        </w:rPr>
      </w:pPr>
      <w:r w:rsidRPr="004E4800">
        <w:rPr>
          <w:rFonts w:ascii="黑体" w:eastAsia="黑体" w:hAnsi="黑体" w:hint="eastAsia"/>
          <w:sz w:val="18"/>
          <w:szCs w:val="18"/>
        </w:rPr>
        <w:t xml:space="preserve">表1 </w:t>
      </w:r>
      <w:r w:rsidRPr="004E4800">
        <w:rPr>
          <w:rFonts w:ascii="黑体" w:eastAsia="黑体" w:hAnsi="黑体"/>
          <w:sz w:val="18"/>
          <w:szCs w:val="18"/>
        </w:rPr>
        <w:t>照明标准值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1660"/>
        <w:gridCol w:w="1929"/>
        <w:gridCol w:w="1404"/>
        <w:gridCol w:w="1652"/>
      </w:tblGrid>
      <w:tr w:rsidR="004E4800" w:rsidRPr="004E4800" w14:paraId="6F1007DE" w14:textId="77777777" w:rsidTr="001144CC">
        <w:trPr>
          <w:trHeight w:val="473"/>
          <w:jc w:val="center"/>
        </w:trPr>
        <w:tc>
          <w:tcPr>
            <w:tcW w:w="3311" w:type="dxa"/>
            <w:gridSpan w:val="2"/>
            <w:vAlign w:val="center"/>
          </w:tcPr>
          <w:p w14:paraId="2E81E82A" w14:textId="77777777" w:rsidR="004E4800" w:rsidRPr="004E4800" w:rsidRDefault="004E4800" w:rsidP="004E4800">
            <w:pPr>
              <w:spacing w:line="320" w:lineRule="exact"/>
              <w:jc w:val="center"/>
              <w:rPr>
                <w:rFonts w:ascii="宋体" w:hAnsi="宋体"/>
              </w:rPr>
            </w:pPr>
            <w:r w:rsidRPr="004E4800">
              <w:rPr>
                <w:rFonts w:ascii="宋体" w:hAnsi="宋体" w:hint="eastAsia"/>
              </w:rPr>
              <w:t>房间</w:t>
            </w:r>
            <w:r w:rsidRPr="004E4800">
              <w:rPr>
                <w:rFonts w:ascii="宋体" w:hAnsi="宋体"/>
              </w:rPr>
              <w:t>或场所</w:t>
            </w:r>
          </w:p>
        </w:tc>
        <w:tc>
          <w:tcPr>
            <w:tcW w:w="1929" w:type="dxa"/>
            <w:vAlign w:val="center"/>
          </w:tcPr>
          <w:p w14:paraId="48B45C63" w14:textId="77777777" w:rsidR="004E4800" w:rsidRPr="004E4800" w:rsidRDefault="004E4800" w:rsidP="004E4800">
            <w:pPr>
              <w:spacing w:line="320" w:lineRule="exact"/>
              <w:jc w:val="center"/>
              <w:rPr>
                <w:rFonts w:ascii="宋体" w:hAnsi="宋体"/>
              </w:rPr>
            </w:pPr>
            <w:r w:rsidRPr="004E4800">
              <w:rPr>
                <w:rFonts w:ascii="宋体" w:hAnsi="宋体" w:hint="eastAsia"/>
              </w:rPr>
              <w:t>参考</w:t>
            </w:r>
            <w:r w:rsidRPr="004E4800">
              <w:rPr>
                <w:rFonts w:ascii="宋体" w:hAnsi="宋体"/>
              </w:rPr>
              <w:t>平面及高度</w:t>
            </w:r>
          </w:p>
        </w:tc>
        <w:tc>
          <w:tcPr>
            <w:tcW w:w="1404" w:type="dxa"/>
            <w:vAlign w:val="center"/>
          </w:tcPr>
          <w:p w14:paraId="4A492698" w14:textId="77777777" w:rsidR="004E4800" w:rsidRPr="004E4800" w:rsidRDefault="004E4800" w:rsidP="004E4800">
            <w:pPr>
              <w:spacing w:line="320" w:lineRule="exact"/>
              <w:jc w:val="center"/>
              <w:rPr>
                <w:rFonts w:ascii="宋体" w:hAnsi="宋体"/>
              </w:rPr>
            </w:pPr>
            <w:r w:rsidRPr="004E4800">
              <w:rPr>
                <w:rFonts w:ascii="宋体" w:hAnsi="宋体" w:hint="eastAsia"/>
              </w:rPr>
              <w:t>照度</w:t>
            </w:r>
            <w:r w:rsidRPr="004E4800">
              <w:rPr>
                <w:rFonts w:ascii="宋体" w:hAnsi="宋体"/>
              </w:rPr>
              <w:t>标准值（</w:t>
            </w:r>
            <w:r w:rsidRPr="004E4800">
              <w:rPr>
                <w:rFonts w:ascii="宋体" w:hAnsi="宋体" w:hint="eastAsia"/>
              </w:rPr>
              <w:t>Lx</w:t>
            </w:r>
            <w:r w:rsidRPr="004E4800">
              <w:rPr>
                <w:rFonts w:ascii="宋体" w:hAnsi="宋体"/>
              </w:rPr>
              <w:t>）</w:t>
            </w:r>
          </w:p>
        </w:tc>
        <w:tc>
          <w:tcPr>
            <w:tcW w:w="1652" w:type="dxa"/>
            <w:vAlign w:val="center"/>
          </w:tcPr>
          <w:p w14:paraId="735A6CE2" w14:textId="77777777" w:rsidR="004E4800" w:rsidRPr="004E4800" w:rsidRDefault="004E4800" w:rsidP="004E4800">
            <w:pPr>
              <w:spacing w:line="320" w:lineRule="exact"/>
              <w:jc w:val="center"/>
              <w:rPr>
                <w:rFonts w:ascii="宋体" w:hAnsi="宋体"/>
              </w:rPr>
            </w:pPr>
            <w:r w:rsidRPr="004E4800">
              <w:rPr>
                <w:rFonts w:ascii="宋体" w:hAnsi="宋体" w:hint="eastAsia"/>
              </w:rPr>
              <w:t>备注</w:t>
            </w:r>
          </w:p>
        </w:tc>
      </w:tr>
      <w:tr w:rsidR="004E4800" w:rsidRPr="004E4800" w14:paraId="1354168A" w14:textId="77777777" w:rsidTr="001144CC">
        <w:trPr>
          <w:trHeight w:val="977"/>
          <w:jc w:val="center"/>
        </w:trPr>
        <w:tc>
          <w:tcPr>
            <w:tcW w:w="1651" w:type="dxa"/>
            <w:vMerge w:val="restart"/>
            <w:vAlign w:val="center"/>
          </w:tcPr>
          <w:p w14:paraId="7DDC26A0" w14:textId="621D507B" w:rsidR="004E4800" w:rsidRPr="004E4800" w:rsidRDefault="004E4800" w:rsidP="009147BD">
            <w:pPr>
              <w:spacing w:line="320" w:lineRule="exact"/>
              <w:jc w:val="center"/>
              <w:rPr>
                <w:rFonts w:ascii="宋体" w:hAnsi="宋体"/>
              </w:rPr>
            </w:pPr>
            <w:r>
              <w:rPr>
                <w:rFonts w:ascii="宋体" w:hAnsi="宋体" w:hint="eastAsia"/>
              </w:rPr>
              <w:t>生产区</w:t>
            </w:r>
          </w:p>
        </w:tc>
        <w:tc>
          <w:tcPr>
            <w:tcW w:w="1660" w:type="dxa"/>
            <w:vAlign w:val="center"/>
          </w:tcPr>
          <w:p w14:paraId="01C2CB54" w14:textId="77777777" w:rsidR="004E4800" w:rsidRPr="004E4800" w:rsidRDefault="004E4800" w:rsidP="004E4800">
            <w:pPr>
              <w:spacing w:line="320" w:lineRule="exact"/>
              <w:jc w:val="left"/>
              <w:rPr>
                <w:rFonts w:ascii="宋体" w:hAnsi="宋体"/>
              </w:rPr>
            </w:pPr>
            <w:r w:rsidRPr="004E4800">
              <w:rPr>
                <w:rFonts w:ascii="宋体" w:hAnsi="宋体" w:hint="eastAsia"/>
              </w:rPr>
              <w:t>配置</w:t>
            </w:r>
            <w:r w:rsidRPr="004E4800">
              <w:rPr>
                <w:rFonts w:ascii="宋体" w:hAnsi="宋体"/>
              </w:rPr>
              <w:t>、清洗、超滤、制</w:t>
            </w:r>
            <w:r w:rsidRPr="004E4800">
              <w:rPr>
                <w:rFonts w:ascii="宋体" w:hAnsi="宋体" w:hint="eastAsia"/>
              </w:rPr>
              <w:t>粒</w:t>
            </w:r>
            <w:r w:rsidRPr="004E4800">
              <w:rPr>
                <w:rFonts w:ascii="宋体" w:hAnsi="宋体"/>
              </w:rPr>
              <w:t>、压片、灌装、轧盖等</w:t>
            </w:r>
          </w:p>
        </w:tc>
        <w:tc>
          <w:tcPr>
            <w:tcW w:w="1929" w:type="dxa"/>
            <w:vAlign w:val="center"/>
          </w:tcPr>
          <w:p w14:paraId="28FF0B17" w14:textId="77777777" w:rsidR="004E4800" w:rsidRPr="004E4800" w:rsidRDefault="004E4800" w:rsidP="004E4800">
            <w:pPr>
              <w:spacing w:line="320" w:lineRule="exact"/>
              <w:jc w:val="center"/>
              <w:rPr>
                <w:rFonts w:ascii="宋体" w:hAnsi="宋体"/>
              </w:rPr>
            </w:pPr>
            <w:r w:rsidRPr="004E4800">
              <w:rPr>
                <w:rFonts w:ascii="宋体" w:hAnsi="宋体" w:hint="eastAsia"/>
              </w:rPr>
              <w:t>0.75m 水平面</w:t>
            </w:r>
          </w:p>
        </w:tc>
        <w:tc>
          <w:tcPr>
            <w:tcW w:w="1404" w:type="dxa"/>
            <w:vAlign w:val="center"/>
          </w:tcPr>
          <w:p w14:paraId="5B594653" w14:textId="77777777" w:rsidR="004E4800" w:rsidRPr="004E4800" w:rsidRDefault="004E4800" w:rsidP="004E4800">
            <w:pPr>
              <w:spacing w:line="320" w:lineRule="exact"/>
              <w:jc w:val="center"/>
              <w:rPr>
                <w:rFonts w:ascii="宋体" w:hAnsi="宋体"/>
              </w:rPr>
            </w:pPr>
            <w:r w:rsidRPr="004E4800">
              <w:rPr>
                <w:rFonts w:ascii="宋体" w:hAnsi="宋体" w:hint="eastAsia"/>
              </w:rPr>
              <w:t>300</w:t>
            </w:r>
          </w:p>
        </w:tc>
        <w:tc>
          <w:tcPr>
            <w:tcW w:w="1652" w:type="dxa"/>
            <w:vAlign w:val="center"/>
          </w:tcPr>
          <w:p w14:paraId="0AEBCE40" w14:textId="77777777" w:rsidR="004E4800" w:rsidRPr="004E4800" w:rsidRDefault="004E4800" w:rsidP="004E4800">
            <w:pPr>
              <w:spacing w:line="320" w:lineRule="exact"/>
              <w:jc w:val="center"/>
              <w:rPr>
                <w:rFonts w:ascii="宋体" w:hAnsi="宋体"/>
              </w:rPr>
            </w:pPr>
            <w:r w:rsidRPr="004E4800">
              <w:rPr>
                <w:rFonts w:ascii="宋体" w:hAnsi="宋体" w:hint="eastAsia"/>
              </w:rPr>
              <w:t>——</w:t>
            </w:r>
          </w:p>
        </w:tc>
      </w:tr>
      <w:tr w:rsidR="004E4800" w:rsidRPr="004E4800" w14:paraId="3F3D4567" w14:textId="77777777" w:rsidTr="001144CC">
        <w:trPr>
          <w:trHeight w:val="449"/>
          <w:jc w:val="center"/>
        </w:trPr>
        <w:tc>
          <w:tcPr>
            <w:tcW w:w="1651" w:type="dxa"/>
            <w:vMerge/>
          </w:tcPr>
          <w:p w14:paraId="1BF162D5" w14:textId="77777777" w:rsidR="004E4800" w:rsidRPr="004E4800" w:rsidRDefault="004E4800" w:rsidP="009147BD">
            <w:pPr>
              <w:spacing w:line="320" w:lineRule="exact"/>
              <w:jc w:val="center"/>
              <w:rPr>
                <w:rFonts w:ascii="宋体" w:hAnsi="宋体"/>
              </w:rPr>
            </w:pPr>
          </w:p>
        </w:tc>
        <w:tc>
          <w:tcPr>
            <w:tcW w:w="1660" w:type="dxa"/>
            <w:vAlign w:val="center"/>
          </w:tcPr>
          <w:p w14:paraId="16694FC9" w14:textId="77777777" w:rsidR="004E4800" w:rsidRPr="004E4800" w:rsidRDefault="004E4800" w:rsidP="004E4800">
            <w:pPr>
              <w:spacing w:line="320" w:lineRule="exact"/>
              <w:jc w:val="left"/>
              <w:rPr>
                <w:rFonts w:ascii="宋体" w:hAnsi="宋体"/>
              </w:rPr>
            </w:pPr>
            <w:r w:rsidRPr="004E4800">
              <w:rPr>
                <w:rFonts w:ascii="宋体" w:hAnsi="宋体"/>
              </w:rPr>
              <w:t>生产流转通道</w:t>
            </w:r>
          </w:p>
        </w:tc>
        <w:tc>
          <w:tcPr>
            <w:tcW w:w="1929" w:type="dxa"/>
            <w:vAlign w:val="center"/>
          </w:tcPr>
          <w:p w14:paraId="612693A8" w14:textId="77777777" w:rsidR="004E4800" w:rsidRPr="004E4800" w:rsidRDefault="004E4800" w:rsidP="004E4800">
            <w:pPr>
              <w:spacing w:line="320" w:lineRule="exact"/>
              <w:jc w:val="center"/>
              <w:rPr>
                <w:rFonts w:ascii="宋体" w:hAnsi="宋体"/>
              </w:rPr>
            </w:pPr>
            <w:r w:rsidRPr="004E4800">
              <w:rPr>
                <w:rFonts w:ascii="宋体" w:hAnsi="宋体" w:hint="eastAsia"/>
              </w:rPr>
              <w:t>地面</w:t>
            </w:r>
          </w:p>
        </w:tc>
        <w:tc>
          <w:tcPr>
            <w:tcW w:w="1404" w:type="dxa"/>
            <w:vAlign w:val="center"/>
          </w:tcPr>
          <w:p w14:paraId="1FFB725E" w14:textId="77777777" w:rsidR="004E4800" w:rsidRPr="004E4800" w:rsidRDefault="004E4800" w:rsidP="004E4800">
            <w:pPr>
              <w:spacing w:line="320" w:lineRule="exact"/>
              <w:jc w:val="center"/>
              <w:rPr>
                <w:rFonts w:ascii="宋体" w:hAnsi="宋体"/>
              </w:rPr>
            </w:pPr>
            <w:r w:rsidRPr="004E4800">
              <w:rPr>
                <w:rFonts w:ascii="宋体" w:hAnsi="宋体" w:hint="eastAsia"/>
              </w:rPr>
              <w:t>200</w:t>
            </w:r>
          </w:p>
        </w:tc>
        <w:tc>
          <w:tcPr>
            <w:tcW w:w="1652" w:type="dxa"/>
            <w:vAlign w:val="center"/>
          </w:tcPr>
          <w:p w14:paraId="0C5F4DED" w14:textId="77777777" w:rsidR="004E4800" w:rsidRPr="004E4800" w:rsidRDefault="004E4800" w:rsidP="004E4800">
            <w:pPr>
              <w:spacing w:line="320" w:lineRule="exact"/>
              <w:jc w:val="center"/>
              <w:rPr>
                <w:rFonts w:ascii="宋体" w:hAnsi="宋体"/>
              </w:rPr>
            </w:pPr>
            <w:r w:rsidRPr="004E4800">
              <w:rPr>
                <w:rFonts w:ascii="宋体" w:hAnsi="宋体" w:hint="eastAsia"/>
              </w:rPr>
              <w:t>——</w:t>
            </w:r>
          </w:p>
        </w:tc>
      </w:tr>
      <w:tr w:rsidR="004E4800" w:rsidRPr="004E4800" w14:paraId="71E74994" w14:textId="77777777" w:rsidTr="001144CC">
        <w:trPr>
          <w:trHeight w:val="420"/>
          <w:jc w:val="center"/>
        </w:trPr>
        <w:tc>
          <w:tcPr>
            <w:tcW w:w="1651" w:type="dxa"/>
            <w:vMerge w:val="restart"/>
            <w:vAlign w:val="center"/>
          </w:tcPr>
          <w:p w14:paraId="7515CA41" w14:textId="77777777" w:rsidR="004E4800" w:rsidRPr="004E4800" w:rsidRDefault="004E4800" w:rsidP="009147BD">
            <w:pPr>
              <w:spacing w:line="320" w:lineRule="exact"/>
              <w:jc w:val="center"/>
              <w:rPr>
                <w:rFonts w:ascii="宋体" w:hAnsi="宋体"/>
              </w:rPr>
            </w:pPr>
            <w:r w:rsidRPr="004E4800">
              <w:rPr>
                <w:rFonts w:ascii="宋体" w:hAnsi="宋体" w:hint="eastAsia"/>
              </w:rPr>
              <w:t>质量控制区</w:t>
            </w:r>
          </w:p>
        </w:tc>
        <w:tc>
          <w:tcPr>
            <w:tcW w:w="1660" w:type="dxa"/>
            <w:vAlign w:val="center"/>
          </w:tcPr>
          <w:p w14:paraId="5FFD18EC" w14:textId="77777777" w:rsidR="004E4800" w:rsidRPr="004E4800" w:rsidRDefault="004E4800" w:rsidP="001074A6">
            <w:pPr>
              <w:spacing w:line="320" w:lineRule="exact"/>
              <w:jc w:val="left"/>
              <w:rPr>
                <w:rFonts w:ascii="宋体" w:hAnsi="宋体"/>
              </w:rPr>
            </w:pPr>
            <w:r w:rsidRPr="004E4800">
              <w:rPr>
                <w:rFonts w:ascii="宋体" w:hAnsi="宋体" w:hint="eastAsia"/>
              </w:rPr>
              <w:t>一般</w:t>
            </w:r>
          </w:p>
        </w:tc>
        <w:tc>
          <w:tcPr>
            <w:tcW w:w="1929" w:type="dxa"/>
            <w:vAlign w:val="center"/>
          </w:tcPr>
          <w:p w14:paraId="0BB1F293" w14:textId="77777777" w:rsidR="004E4800" w:rsidRPr="004E4800" w:rsidRDefault="004E4800" w:rsidP="009147BD">
            <w:pPr>
              <w:spacing w:line="320" w:lineRule="exact"/>
              <w:jc w:val="center"/>
              <w:rPr>
                <w:rFonts w:ascii="宋体" w:hAnsi="宋体"/>
              </w:rPr>
            </w:pPr>
            <w:r w:rsidRPr="004E4800">
              <w:rPr>
                <w:rFonts w:ascii="宋体" w:hAnsi="宋体" w:hint="eastAsia"/>
              </w:rPr>
              <w:t>0.75m 水平面</w:t>
            </w:r>
          </w:p>
        </w:tc>
        <w:tc>
          <w:tcPr>
            <w:tcW w:w="1404" w:type="dxa"/>
            <w:vAlign w:val="center"/>
          </w:tcPr>
          <w:p w14:paraId="44B3A6E7" w14:textId="77777777" w:rsidR="004E4800" w:rsidRPr="004E4800" w:rsidRDefault="004E4800" w:rsidP="009147BD">
            <w:pPr>
              <w:spacing w:line="320" w:lineRule="exact"/>
              <w:jc w:val="center"/>
              <w:rPr>
                <w:rFonts w:ascii="宋体" w:hAnsi="宋体"/>
              </w:rPr>
            </w:pPr>
            <w:r w:rsidRPr="004E4800">
              <w:rPr>
                <w:rFonts w:ascii="宋体" w:hAnsi="宋体" w:hint="eastAsia"/>
              </w:rPr>
              <w:t>300</w:t>
            </w:r>
          </w:p>
        </w:tc>
        <w:tc>
          <w:tcPr>
            <w:tcW w:w="1652" w:type="dxa"/>
            <w:vMerge w:val="restart"/>
            <w:vAlign w:val="center"/>
          </w:tcPr>
          <w:p w14:paraId="3B16B9EB" w14:textId="77777777" w:rsidR="004E4800" w:rsidRPr="004E4800" w:rsidRDefault="004E4800" w:rsidP="009147BD">
            <w:pPr>
              <w:spacing w:line="320" w:lineRule="exact"/>
              <w:jc w:val="center"/>
              <w:rPr>
                <w:rFonts w:ascii="宋体" w:hAnsi="宋体"/>
              </w:rPr>
            </w:pPr>
            <w:r w:rsidRPr="004E4800">
              <w:rPr>
                <w:rFonts w:ascii="宋体" w:hAnsi="宋体" w:hint="eastAsia"/>
              </w:rPr>
              <w:t>可</w:t>
            </w:r>
            <w:r w:rsidRPr="004E4800">
              <w:rPr>
                <w:rFonts w:ascii="宋体" w:hAnsi="宋体"/>
              </w:rPr>
              <w:t>另加局部照明</w:t>
            </w:r>
          </w:p>
        </w:tc>
      </w:tr>
      <w:tr w:rsidR="004E4800" w:rsidRPr="004E4800" w14:paraId="5FC961D6" w14:textId="77777777" w:rsidTr="001144CC">
        <w:trPr>
          <w:trHeight w:val="413"/>
          <w:jc w:val="center"/>
        </w:trPr>
        <w:tc>
          <w:tcPr>
            <w:tcW w:w="1651" w:type="dxa"/>
            <w:vMerge/>
          </w:tcPr>
          <w:p w14:paraId="50FEB178" w14:textId="77777777" w:rsidR="004E4800" w:rsidRPr="004E4800" w:rsidRDefault="004E4800" w:rsidP="009147BD">
            <w:pPr>
              <w:spacing w:line="320" w:lineRule="exact"/>
              <w:jc w:val="center"/>
              <w:rPr>
                <w:rFonts w:ascii="宋体" w:hAnsi="宋体"/>
              </w:rPr>
            </w:pPr>
          </w:p>
        </w:tc>
        <w:tc>
          <w:tcPr>
            <w:tcW w:w="1660" w:type="dxa"/>
            <w:vAlign w:val="center"/>
          </w:tcPr>
          <w:p w14:paraId="55EB286D" w14:textId="77777777" w:rsidR="004E4800" w:rsidRPr="004E4800" w:rsidRDefault="004E4800" w:rsidP="001074A6">
            <w:pPr>
              <w:spacing w:line="320" w:lineRule="exact"/>
              <w:jc w:val="left"/>
              <w:rPr>
                <w:rFonts w:ascii="宋体" w:hAnsi="宋体"/>
              </w:rPr>
            </w:pPr>
            <w:r w:rsidRPr="004E4800">
              <w:rPr>
                <w:rFonts w:ascii="宋体" w:hAnsi="宋体" w:hint="eastAsia"/>
              </w:rPr>
              <w:t>精细</w:t>
            </w:r>
          </w:p>
        </w:tc>
        <w:tc>
          <w:tcPr>
            <w:tcW w:w="1929" w:type="dxa"/>
            <w:vAlign w:val="center"/>
          </w:tcPr>
          <w:p w14:paraId="397AC3A7" w14:textId="77777777" w:rsidR="004E4800" w:rsidRPr="004E4800" w:rsidRDefault="004E4800" w:rsidP="009147BD">
            <w:pPr>
              <w:spacing w:line="320" w:lineRule="exact"/>
              <w:jc w:val="center"/>
              <w:rPr>
                <w:rFonts w:ascii="宋体" w:hAnsi="宋体"/>
              </w:rPr>
            </w:pPr>
            <w:r w:rsidRPr="004E4800">
              <w:rPr>
                <w:rFonts w:ascii="宋体" w:hAnsi="宋体" w:hint="eastAsia"/>
              </w:rPr>
              <w:t>0.75m 水平面</w:t>
            </w:r>
          </w:p>
        </w:tc>
        <w:tc>
          <w:tcPr>
            <w:tcW w:w="1404" w:type="dxa"/>
            <w:vAlign w:val="center"/>
          </w:tcPr>
          <w:p w14:paraId="35B0A048" w14:textId="77777777" w:rsidR="004E4800" w:rsidRPr="004E4800" w:rsidRDefault="004E4800" w:rsidP="009147BD">
            <w:pPr>
              <w:spacing w:line="320" w:lineRule="exact"/>
              <w:jc w:val="center"/>
              <w:rPr>
                <w:rFonts w:ascii="宋体" w:hAnsi="宋体"/>
              </w:rPr>
            </w:pPr>
            <w:r w:rsidRPr="004E4800">
              <w:rPr>
                <w:rFonts w:ascii="宋体" w:hAnsi="宋体" w:hint="eastAsia"/>
              </w:rPr>
              <w:t>500</w:t>
            </w:r>
          </w:p>
        </w:tc>
        <w:tc>
          <w:tcPr>
            <w:tcW w:w="1652" w:type="dxa"/>
            <w:vMerge/>
            <w:vAlign w:val="center"/>
          </w:tcPr>
          <w:p w14:paraId="5401AFFD" w14:textId="77777777" w:rsidR="004E4800" w:rsidRPr="004E4800" w:rsidRDefault="004E4800" w:rsidP="009147BD">
            <w:pPr>
              <w:spacing w:line="320" w:lineRule="exact"/>
              <w:jc w:val="center"/>
              <w:rPr>
                <w:rFonts w:ascii="宋体" w:hAnsi="宋体"/>
              </w:rPr>
            </w:pPr>
          </w:p>
        </w:tc>
      </w:tr>
      <w:tr w:rsidR="004E4800" w:rsidRPr="004E4800" w14:paraId="7814F2E8" w14:textId="77777777" w:rsidTr="001144CC">
        <w:trPr>
          <w:trHeight w:val="419"/>
          <w:jc w:val="center"/>
        </w:trPr>
        <w:tc>
          <w:tcPr>
            <w:tcW w:w="3311" w:type="dxa"/>
            <w:gridSpan w:val="2"/>
            <w:vAlign w:val="center"/>
          </w:tcPr>
          <w:p w14:paraId="4BBB4248" w14:textId="77777777" w:rsidR="004E4800" w:rsidRPr="004E4800" w:rsidRDefault="004E4800" w:rsidP="009147BD">
            <w:pPr>
              <w:spacing w:line="320" w:lineRule="exact"/>
              <w:jc w:val="center"/>
              <w:rPr>
                <w:rFonts w:ascii="宋体" w:hAnsi="宋体"/>
              </w:rPr>
            </w:pPr>
            <w:r w:rsidRPr="004E4800">
              <w:rPr>
                <w:rFonts w:ascii="宋体" w:hAnsi="宋体" w:hint="eastAsia"/>
              </w:rPr>
              <w:t>风机</w:t>
            </w:r>
            <w:r w:rsidRPr="004E4800">
              <w:rPr>
                <w:rFonts w:ascii="宋体" w:hAnsi="宋体"/>
              </w:rPr>
              <w:t>房、空调机房</w:t>
            </w:r>
          </w:p>
        </w:tc>
        <w:tc>
          <w:tcPr>
            <w:tcW w:w="1929" w:type="dxa"/>
            <w:vAlign w:val="center"/>
          </w:tcPr>
          <w:p w14:paraId="69EAA171" w14:textId="77777777" w:rsidR="004E4800" w:rsidRPr="004E4800" w:rsidRDefault="004E4800" w:rsidP="009147BD">
            <w:pPr>
              <w:spacing w:line="320" w:lineRule="exact"/>
              <w:jc w:val="center"/>
              <w:rPr>
                <w:rFonts w:ascii="宋体" w:hAnsi="宋体"/>
              </w:rPr>
            </w:pPr>
            <w:r w:rsidRPr="004E4800">
              <w:rPr>
                <w:rFonts w:ascii="宋体" w:hAnsi="宋体" w:hint="eastAsia"/>
              </w:rPr>
              <w:t>地面</w:t>
            </w:r>
          </w:p>
        </w:tc>
        <w:tc>
          <w:tcPr>
            <w:tcW w:w="1404" w:type="dxa"/>
            <w:vAlign w:val="center"/>
          </w:tcPr>
          <w:p w14:paraId="69404B5B" w14:textId="77777777" w:rsidR="004E4800" w:rsidRPr="004E4800" w:rsidRDefault="004E4800" w:rsidP="009147BD">
            <w:pPr>
              <w:spacing w:line="320" w:lineRule="exact"/>
              <w:jc w:val="center"/>
              <w:rPr>
                <w:rFonts w:ascii="宋体" w:hAnsi="宋体"/>
              </w:rPr>
            </w:pPr>
            <w:r w:rsidRPr="004E4800">
              <w:rPr>
                <w:rFonts w:ascii="宋体" w:hAnsi="宋体" w:hint="eastAsia"/>
              </w:rPr>
              <w:t>100</w:t>
            </w:r>
          </w:p>
        </w:tc>
        <w:tc>
          <w:tcPr>
            <w:tcW w:w="1652" w:type="dxa"/>
            <w:vAlign w:val="center"/>
          </w:tcPr>
          <w:p w14:paraId="6297E40F" w14:textId="77777777" w:rsidR="004E4800" w:rsidRPr="004E4800" w:rsidRDefault="004E4800" w:rsidP="009147BD">
            <w:pPr>
              <w:spacing w:line="320" w:lineRule="exact"/>
              <w:jc w:val="center"/>
              <w:rPr>
                <w:rFonts w:ascii="宋体" w:hAnsi="宋体"/>
              </w:rPr>
            </w:pPr>
            <w:r w:rsidRPr="004E4800">
              <w:rPr>
                <w:rFonts w:ascii="宋体" w:hAnsi="宋体" w:hint="eastAsia"/>
              </w:rPr>
              <w:t>——</w:t>
            </w:r>
          </w:p>
        </w:tc>
      </w:tr>
    </w:tbl>
    <w:p w14:paraId="2C9C6520" w14:textId="77777777" w:rsidR="004E4800" w:rsidRPr="000E0AED" w:rsidRDefault="004E4800" w:rsidP="004E4800">
      <w:pPr>
        <w:spacing w:line="336" w:lineRule="auto"/>
        <w:rPr>
          <w:highlight w:val="green"/>
        </w:rPr>
      </w:pPr>
    </w:p>
    <w:p w14:paraId="0D73A287" w14:textId="5A9CC184" w:rsidR="002F72AD" w:rsidRDefault="007157DE" w:rsidP="00823DA7">
      <w:pPr>
        <w:spacing w:line="336" w:lineRule="auto"/>
      </w:pPr>
      <w:r>
        <w:br/>
      </w:r>
    </w:p>
    <w:p w14:paraId="247397A4" w14:textId="77777777" w:rsidR="002F72AD" w:rsidRDefault="002F72AD" w:rsidP="00823DA7">
      <w:pPr>
        <w:spacing w:line="336" w:lineRule="auto"/>
      </w:pPr>
    </w:p>
    <w:p w14:paraId="7F0D40E0" w14:textId="5CB089DC" w:rsidR="00823DA7" w:rsidRDefault="00823DA7" w:rsidP="00BB3353">
      <w:pPr>
        <w:spacing w:line="336" w:lineRule="auto"/>
        <w:rPr>
          <w:rFonts w:cs="宋体"/>
        </w:rPr>
      </w:pPr>
    </w:p>
    <w:p w14:paraId="6511D4C2" w14:textId="781C0452" w:rsidR="0079372A" w:rsidRDefault="0079372A" w:rsidP="00BB3353">
      <w:pPr>
        <w:spacing w:line="336" w:lineRule="auto"/>
        <w:rPr>
          <w:rFonts w:cs="宋体"/>
        </w:rPr>
      </w:pPr>
    </w:p>
    <w:p w14:paraId="1DC03F80" w14:textId="3E9830A0" w:rsidR="006151E4" w:rsidRDefault="006151E4">
      <w:pPr>
        <w:widowControl/>
        <w:jc w:val="left"/>
        <w:rPr>
          <w:rFonts w:cs="宋体"/>
        </w:rPr>
      </w:pPr>
      <w:r>
        <w:rPr>
          <w:rFonts w:cs="宋体"/>
        </w:rPr>
        <w:br w:type="page"/>
      </w:r>
    </w:p>
    <w:p w14:paraId="6F8E3936" w14:textId="6DAB619F" w:rsidR="0037000A" w:rsidRPr="006151E4" w:rsidRDefault="006151E4" w:rsidP="006151E4">
      <w:pPr>
        <w:pStyle w:val="af8"/>
        <w:autoSpaceDE w:val="0"/>
        <w:autoSpaceDN w:val="0"/>
        <w:spacing w:line="360" w:lineRule="auto"/>
        <w:ind w:left="360" w:firstLineChars="0" w:firstLine="0"/>
        <w:jc w:val="center"/>
        <w:outlineLvl w:val="0"/>
        <w:rPr>
          <w:rFonts w:ascii="宋体" w:hAnsi="宋体" w:cs="黑体"/>
          <w:b/>
          <w:bCs/>
          <w:sz w:val="24"/>
          <w:szCs w:val="24"/>
        </w:rPr>
      </w:pPr>
      <w:r w:rsidRPr="00B773DD">
        <w:rPr>
          <w:rFonts w:ascii="宋体" w:hAnsi="宋体" w:cs="黑体" w:hint="eastAsia"/>
          <w:b/>
          <w:bCs/>
          <w:sz w:val="24"/>
          <w:szCs w:val="24"/>
        </w:rPr>
        <w:lastRenderedPageBreak/>
        <w:t xml:space="preserve">10 </w:t>
      </w:r>
      <w:r w:rsidRPr="006151E4">
        <w:rPr>
          <w:rFonts w:ascii="宋体" w:hAnsi="宋体" w:cs="黑体" w:hint="eastAsia"/>
          <w:b/>
          <w:bCs/>
          <w:sz w:val="24"/>
          <w:szCs w:val="24"/>
        </w:rPr>
        <w:t xml:space="preserve"> 仪 表</w:t>
      </w:r>
      <w:r w:rsidR="00E174E9">
        <w:rPr>
          <w:rFonts w:ascii="宋体" w:hAnsi="宋体" w:cs="黑体" w:hint="eastAsia"/>
          <w:b/>
          <w:bCs/>
          <w:sz w:val="24"/>
          <w:szCs w:val="24"/>
        </w:rPr>
        <w:t xml:space="preserve"> 与 通 讯</w:t>
      </w:r>
    </w:p>
    <w:p w14:paraId="7350C74C" w14:textId="77777777" w:rsidR="0037000A" w:rsidRDefault="0037000A" w:rsidP="00BB3353">
      <w:pPr>
        <w:spacing w:line="336" w:lineRule="auto"/>
        <w:rPr>
          <w:rFonts w:cs="宋体"/>
        </w:rPr>
      </w:pPr>
    </w:p>
    <w:p w14:paraId="309DB980" w14:textId="77777777" w:rsidR="00BE75D5" w:rsidRPr="001D446B" w:rsidRDefault="00BE75D5" w:rsidP="00BE75D5">
      <w:pPr>
        <w:autoSpaceDE w:val="0"/>
        <w:autoSpaceDN w:val="0"/>
        <w:spacing w:line="360" w:lineRule="auto"/>
        <w:jc w:val="center"/>
        <w:outlineLvl w:val="1"/>
        <w:rPr>
          <w:rFonts w:ascii="黑体" w:eastAsia="黑体" w:hAnsi="黑体" w:cs="黑体"/>
          <w:bCs/>
        </w:rPr>
      </w:pPr>
      <w:r w:rsidRPr="001D446B">
        <w:rPr>
          <w:rFonts w:ascii="宋体" w:hAnsi="宋体" w:cs="黑体" w:hint="eastAsia"/>
          <w:b/>
          <w:bCs/>
        </w:rPr>
        <w:t xml:space="preserve">10.2 </w:t>
      </w:r>
      <w:r w:rsidRPr="001D446B">
        <w:rPr>
          <w:rFonts w:ascii="黑体" w:eastAsia="黑体" w:hAnsi="黑体" w:cs="黑体" w:hint="eastAsia"/>
          <w:bCs/>
        </w:rPr>
        <w:t xml:space="preserve">仪 表 </w:t>
      </w:r>
    </w:p>
    <w:p w14:paraId="0DCF9A53" w14:textId="77777777" w:rsidR="00BE75D5" w:rsidRDefault="00BE75D5" w:rsidP="00B21287">
      <w:pPr>
        <w:spacing w:line="336" w:lineRule="auto"/>
        <w:rPr>
          <w:rFonts w:ascii="黑体" w:eastAsia="黑体" w:hAnsi="Arial" w:cs="黑体"/>
          <w:b/>
          <w:bCs/>
          <w:kern w:val="0"/>
        </w:rPr>
      </w:pPr>
    </w:p>
    <w:p w14:paraId="10379DF3" w14:textId="77777777" w:rsidR="00B21287" w:rsidRDefault="006151E4" w:rsidP="00B21287">
      <w:pPr>
        <w:spacing w:line="336" w:lineRule="auto"/>
        <w:rPr>
          <w:rFonts w:cs="宋体"/>
          <w:bCs/>
        </w:rPr>
      </w:pPr>
      <w:r w:rsidRPr="00C358EE">
        <w:rPr>
          <w:rFonts w:ascii="黑体" w:eastAsia="黑体" w:hAnsi="Arial" w:cs="黑体" w:hint="eastAsia"/>
          <w:b/>
          <w:bCs/>
          <w:kern w:val="0"/>
        </w:rPr>
        <w:t>10.2.3</w:t>
      </w:r>
      <w:r w:rsidRPr="00C358EE">
        <w:rPr>
          <w:rFonts w:ascii="黑体" w:eastAsia="黑体" w:hAnsi="Arial" w:cs="黑体"/>
          <w:b/>
          <w:bCs/>
          <w:kern w:val="0"/>
        </w:rPr>
        <w:t xml:space="preserve"> </w:t>
      </w:r>
      <w:r w:rsidRPr="006151E4">
        <w:rPr>
          <w:rFonts w:cs="宋体" w:hint="eastAsia"/>
          <w:bCs/>
        </w:rPr>
        <w:t>在线取样点应根据工艺的风险评估、工位的设定、机</w:t>
      </w:r>
      <w:r w:rsidR="00B40AEA">
        <w:rPr>
          <w:rFonts w:cs="宋体" w:hint="eastAsia"/>
          <w:bCs/>
        </w:rPr>
        <w:t>器的机械结构等因素来确定在线取样点的位置与高度，每个项目不尽相。</w:t>
      </w:r>
    </w:p>
    <w:p w14:paraId="24B7F697" w14:textId="29C5078D" w:rsidR="00B6649A" w:rsidRDefault="00B6649A" w:rsidP="00BB3353">
      <w:pPr>
        <w:spacing w:line="336" w:lineRule="auto"/>
        <w:rPr>
          <w:rFonts w:cs="宋体"/>
        </w:rPr>
      </w:pPr>
      <w:r>
        <w:rPr>
          <w:rFonts w:ascii="黑体" w:eastAsia="黑体" w:hAnsi="Arial" w:cs="黑体" w:hint="eastAsia"/>
          <w:b/>
          <w:bCs/>
          <w:kern w:val="0"/>
        </w:rPr>
        <w:t>10</w:t>
      </w:r>
      <w:r w:rsidRPr="006C4A64">
        <w:rPr>
          <w:rFonts w:ascii="黑体" w:eastAsia="黑体" w:hAnsi="Arial" w:cs="黑体" w:hint="eastAsia"/>
          <w:b/>
          <w:bCs/>
          <w:kern w:val="0"/>
        </w:rPr>
        <w:t>.</w:t>
      </w:r>
      <w:r>
        <w:rPr>
          <w:rFonts w:ascii="黑体" w:eastAsia="黑体" w:hAnsi="Arial" w:cs="黑体" w:hint="eastAsia"/>
          <w:b/>
          <w:bCs/>
          <w:kern w:val="0"/>
        </w:rPr>
        <w:t>2</w:t>
      </w:r>
      <w:r w:rsidRPr="006C4A64">
        <w:rPr>
          <w:rFonts w:ascii="黑体" w:eastAsia="黑体" w:hAnsi="Arial" w:cs="黑体" w:hint="eastAsia"/>
          <w:b/>
          <w:bCs/>
          <w:kern w:val="0"/>
        </w:rPr>
        <w:t>.</w:t>
      </w:r>
      <w:r>
        <w:rPr>
          <w:rFonts w:ascii="黑体" w:eastAsia="黑体" w:hAnsi="Arial" w:cs="黑体" w:hint="eastAsia"/>
          <w:b/>
          <w:bCs/>
          <w:kern w:val="0"/>
        </w:rPr>
        <w:t>8</w:t>
      </w:r>
      <w:r w:rsidR="004C281D">
        <w:rPr>
          <w:rFonts w:ascii="黑体" w:eastAsia="黑体" w:hAnsi="Arial" w:cs="黑体"/>
          <w:b/>
          <w:bCs/>
          <w:kern w:val="0"/>
        </w:rPr>
        <w:t xml:space="preserve"> </w:t>
      </w:r>
      <w:r w:rsidRPr="00B6649A">
        <w:rPr>
          <w:rFonts w:cs="宋体" w:hint="eastAsia"/>
        </w:rPr>
        <w:t>医药洁净区内仪表</w:t>
      </w:r>
      <w:r w:rsidR="00D02CBC">
        <w:rPr>
          <w:rFonts w:cs="宋体" w:hint="eastAsia"/>
        </w:rPr>
        <w:t>安装</w:t>
      </w:r>
      <w:r w:rsidRPr="00B6649A">
        <w:rPr>
          <w:rFonts w:cs="宋体" w:hint="eastAsia"/>
        </w:rPr>
        <w:t>高度</w:t>
      </w:r>
      <w:r w:rsidR="004C281D">
        <w:rPr>
          <w:rFonts w:cs="宋体" w:hint="eastAsia"/>
        </w:rPr>
        <w:t>需与</w:t>
      </w:r>
      <w:r w:rsidRPr="00B6649A">
        <w:rPr>
          <w:rFonts w:cs="宋体" w:hint="eastAsia"/>
        </w:rPr>
        <w:t>其所在墙面的照明开关、互锁门控制按钮、空调控制面板等协调布置。</w:t>
      </w:r>
    </w:p>
    <w:p w14:paraId="3803D9CD" w14:textId="3BA7B8FE" w:rsidR="0037000A" w:rsidRDefault="0037000A" w:rsidP="00BB3353">
      <w:pPr>
        <w:spacing w:line="336" w:lineRule="auto"/>
        <w:rPr>
          <w:rFonts w:cs="宋体"/>
        </w:rPr>
      </w:pPr>
      <w:r>
        <w:rPr>
          <w:rFonts w:ascii="黑体" w:eastAsia="黑体" w:hAnsi="Arial" w:cs="黑体" w:hint="eastAsia"/>
          <w:b/>
          <w:bCs/>
          <w:kern w:val="0"/>
        </w:rPr>
        <w:t>10.2.12</w:t>
      </w:r>
      <w:r w:rsidR="00B21287">
        <w:rPr>
          <w:rFonts w:ascii="黑体" w:eastAsia="黑体" w:hAnsi="Arial" w:cs="黑体"/>
          <w:b/>
          <w:bCs/>
          <w:kern w:val="0"/>
        </w:rPr>
        <w:t xml:space="preserve"> </w:t>
      </w:r>
      <w:r>
        <w:rPr>
          <w:rFonts w:cs="宋体" w:hint="eastAsia"/>
        </w:rPr>
        <w:t>压力传感器的取样管过长</w:t>
      </w:r>
      <w:r w:rsidR="00B21287">
        <w:rPr>
          <w:rFonts w:cs="宋体" w:hint="eastAsia"/>
        </w:rPr>
        <w:t>时</w:t>
      </w:r>
      <w:r>
        <w:rPr>
          <w:rFonts w:cs="宋体" w:hint="eastAsia"/>
        </w:rPr>
        <w:t>，</w:t>
      </w:r>
      <w:r w:rsidR="00B21287">
        <w:rPr>
          <w:rFonts w:cs="宋体" w:hint="eastAsia"/>
        </w:rPr>
        <w:t>容易</w:t>
      </w:r>
      <w:r>
        <w:rPr>
          <w:rFonts w:cs="宋体" w:hint="eastAsia"/>
        </w:rPr>
        <w:t>造成的压力检测滞后</w:t>
      </w:r>
      <w:r w:rsidR="00B21287">
        <w:rPr>
          <w:rFonts w:cs="宋体" w:hint="eastAsia"/>
        </w:rPr>
        <w:t>，</w:t>
      </w:r>
      <w:r>
        <w:rPr>
          <w:rFonts w:cs="宋体" w:hint="eastAsia"/>
        </w:rPr>
        <w:t>会降低压力波动监测的真实性。</w:t>
      </w:r>
    </w:p>
    <w:p w14:paraId="2DE220B8" w14:textId="77777777" w:rsidR="00BE75D5" w:rsidRDefault="00BE75D5" w:rsidP="00BB3353">
      <w:pPr>
        <w:spacing w:line="336" w:lineRule="auto"/>
        <w:rPr>
          <w:rFonts w:ascii="黑体" w:eastAsia="黑体" w:hAnsi="Arial" w:cs="黑体"/>
          <w:b/>
          <w:bCs/>
          <w:kern w:val="0"/>
        </w:rPr>
      </w:pPr>
    </w:p>
    <w:p w14:paraId="371504C5" w14:textId="77777777" w:rsidR="00BE75D5" w:rsidRPr="00B400CD" w:rsidRDefault="00BE75D5" w:rsidP="00BE75D5">
      <w:pPr>
        <w:autoSpaceDE w:val="0"/>
        <w:autoSpaceDN w:val="0"/>
        <w:spacing w:line="360" w:lineRule="auto"/>
        <w:jc w:val="center"/>
        <w:outlineLvl w:val="1"/>
        <w:rPr>
          <w:rFonts w:ascii="宋体" w:hAnsi="宋体" w:cs="黑体"/>
          <w:b/>
          <w:bCs/>
        </w:rPr>
      </w:pPr>
      <w:r w:rsidRPr="00B400CD">
        <w:rPr>
          <w:rFonts w:ascii="宋体" w:hAnsi="宋体" w:cs="黑体" w:hint="eastAsia"/>
          <w:b/>
          <w:bCs/>
        </w:rPr>
        <w:t xml:space="preserve">10.3 </w:t>
      </w:r>
      <w:r w:rsidRPr="00B400CD">
        <w:rPr>
          <w:rFonts w:ascii="黑体" w:eastAsia="黑体" w:hAnsi="黑体" w:cs="黑体" w:hint="eastAsia"/>
          <w:bCs/>
        </w:rPr>
        <w:t>通 信 系 统</w:t>
      </w:r>
    </w:p>
    <w:p w14:paraId="570DF5AE" w14:textId="77777777" w:rsidR="00BE75D5" w:rsidRDefault="00BE75D5" w:rsidP="00BB3353">
      <w:pPr>
        <w:spacing w:line="336" w:lineRule="auto"/>
        <w:rPr>
          <w:rFonts w:ascii="黑体" w:eastAsia="黑体" w:hAnsi="Arial" w:cs="黑体"/>
          <w:b/>
          <w:bCs/>
          <w:kern w:val="0"/>
        </w:rPr>
      </w:pPr>
    </w:p>
    <w:p w14:paraId="2EE2F7E1" w14:textId="31081172" w:rsidR="007A6F30" w:rsidRDefault="007A6F30" w:rsidP="00BB3353">
      <w:pPr>
        <w:spacing w:line="336" w:lineRule="auto"/>
        <w:rPr>
          <w:rFonts w:cs="宋体"/>
        </w:rPr>
      </w:pPr>
      <w:r w:rsidRPr="00D02CBC">
        <w:rPr>
          <w:rFonts w:ascii="黑体" w:eastAsia="黑体" w:hAnsi="Arial" w:cs="黑体"/>
          <w:b/>
          <w:bCs/>
          <w:kern w:val="0"/>
        </w:rPr>
        <w:t>10.3.4</w:t>
      </w:r>
      <w:r w:rsidR="00BE7C65">
        <w:rPr>
          <w:rFonts w:ascii="黑体" w:eastAsia="黑体" w:hAnsi="Arial" w:cs="黑体"/>
          <w:b/>
          <w:bCs/>
          <w:kern w:val="0"/>
        </w:rPr>
        <w:t xml:space="preserve"> </w:t>
      </w:r>
      <w:r w:rsidRPr="007A6F30">
        <w:rPr>
          <w:rFonts w:cs="宋体" w:hint="eastAsia"/>
        </w:rPr>
        <w:t>应选用满足危险场所的分类、气体的级别和温度组别的防爆型产品。</w:t>
      </w:r>
    </w:p>
    <w:p w14:paraId="57195CD7" w14:textId="355AB7CE" w:rsidR="00DD6E5B" w:rsidRDefault="004335AF" w:rsidP="00D02CBC">
      <w:pPr>
        <w:spacing w:line="336" w:lineRule="auto"/>
        <w:rPr>
          <w:rFonts w:cs="宋体"/>
        </w:rPr>
      </w:pPr>
      <w:r w:rsidRPr="004335AF">
        <w:rPr>
          <w:rFonts w:ascii="黑体" w:eastAsia="黑体" w:hAnsi="Arial" w:cs="黑体" w:hint="eastAsia"/>
          <w:b/>
          <w:bCs/>
          <w:kern w:val="0"/>
        </w:rPr>
        <w:t>10.3.5</w:t>
      </w:r>
      <w:r w:rsidR="00D02CBC">
        <w:rPr>
          <w:rFonts w:ascii="黑体" w:eastAsia="黑体" w:hAnsi="Arial" w:cs="黑体"/>
          <w:b/>
          <w:bCs/>
          <w:kern w:val="0"/>
        </w:rPr>
        <w:t xml:space="preserve"> </w:t>
      </w:r>
      <w:r w:rsidRPr="004335AF">
        <w:rPr>
          <w:rFonts w:cs="宋体" w:hint="eastAsia"/>
        </w:rPr>
        <w:t>电话安装高度</w:t>
      </w:r>
      <w:r w:rsidR="00D02CBC">
        <w:rPr>
          <w:rFonts w:cs="宋体" w:hint="eastAsia"/>
        </w:rPr>
        <w:t>和</w:t>
      </w:r>
      <w:r w:rsidRPr="004335AF">
        <w:rPr>
          <w:rFonts w:cs="宋体" w:hint="eastAsia"/>
        </w:rPr>
        <w:t>互锁门控制按钮安装高度</w:t>
      </w:r>
      <w:r w:rsidR="00D02CBC">
        <w:rPr>
          <w:rFonts w:cs="宋体" w:hint="eastAsia"/>
        </w:rPr>
        <w:t>需与</w:t>
      </w:r>
      <w:r w:rsidRPr="004335AF">
        <w:rPr>
          <w:rFonts w:cs="宋体" w:hint="eastAsia"/>
        </w:rPr>
        <w:t>其所在墙面的照明开关、空调控制面板、仪表等协调布置。</w:t>
      </w:r>
    </w:p>
    <w:p w14:paraId="47E013E2" w14:textId="77777777" w:rsidR="00BE7C65" w:rsidRDefault="00BE7C65" w:rsidP="00D02CBC">
      <w:pPr>
        <w:spacing w:line="336" w:lineRule="auto"/>
        <w:rPr>
          <w:rFonts w:cs="宋体"/>
        </w:rPr>
      </w:pPr>
    </w:p>
    <w:p w14:paraId="26B1364F" w14:textId="10DCA0CF" w:rsidR="004335AF" w:rsidRDefault="004335AF" w:rsidP="00BB3353">
      <w:pPr>
        <w:spacing w:line="336" w:lineRule="auto"/>
        <w:rPr>
          <w:rFonts w:cs="宋体"/>
        </w:rPr>
      </w:pPr>
    </w:p>
    <w:p w14:paraId="777D3F8D" w14:textId="77777777" w:rsidR="004335AF" w:rsidRDefault="004335AF" w:rsidP="00BB3353">
      <w:pPr>
        <w:spacing w:line="336" w:lineRule="auto"/>
        <w:rPr>
          <w:rFonts w:cs="宋体"/>
        </w:rPr>
      </w:pPr>
    </w:p>
    <w:p w14:paraId="1AFBEFAC" w14:textId="77777777" w:rsidR="004335AF" w:rsidRDefault="004335AF" w:rsidP="00BB3353">
      <w:pPr>
        <w:spacing w:line="336" w:lineRule="auto"/>
        <w:rPr>
          <w:rFonts w:cs="宋体"/>
        </w:rPr>
      </w:pPr>
    </w:p>
    <w:p w14:paraId="4E265F3E" w14:textId="77777777" w:rsidR="004335AF" w:rsidRDefault="004335AF" w:rsidP="00BB3353">
      <w:pPr>
        <w:spacing w:line="336" w:lineRule="auto"/>
        <w:rPr>
          <w:rFonts w:cs="宋体"/>
        </w:rPr>
      </w:pPr>
    </w:p>
    <w:bookmarkEnd w:id="83"/>
    <w:p w14:paraId="714822E5" w14:textId="5684E9BF" w:rsidR="000174EF" w:rsidRDefault="000174EF">
      <w:pPr>
        <w:widowControl/>
        <w:jc w:val="left"/>
        <w:rPr>
          <w:rFonts w:cs="宋体"/>
        </w:rPr>
      </w:pPr>
    </w:p>
    <w:sectPr w:rsidR="000174EF" w:rsidSect="005A5F0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F5B8" w14:textId="77777777" w:rsidR="005B73F6" w:rsidRDefault="005B73F6" w:rsidP="00047799">
      <w:r>
        <w:separator/>
      </w:r>
    </w:p>
  </w:endnote>
  <w:endnote w:type="continuationSeparator" w:id="0">
    <w:p w14:paraId="3A28D0D9" w14:textId="77777777" w:rsidR="005B73F6" w:rsidRDefault="005B73F6" w:rsidP="0004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ingFang SC">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AF7" w14:textId="77777777" w:rsidR="00A20C8F" w:rsidRDefault="00A20C8F" w:rsidP="00A064C2">
    <w:pPr>
      <w:pStyle w:val="af0"/>
      <w:jc w:val="center"/>
    </w:pPr>
    <w:r>
      <w:rPr>
        <w:rFonts w:hint="eastAsia"/>
      </w:rPr>
      <w:t xml:space="preserve"> </w:t>
    </w:r>
    <w:r>
      <w:fldChar w:fldCharType="begin"/>
    </w:r>
    <w:r>
      <w:instrText>PAGE   \* MERGEFORMAT</w:instrText>
    </w:r>
    <w:r>
      <w:fldChar w:fldCharType="separate"/>
    </w:r>
    <w:r w:rsidR="00E07AB0" w:rsidRPr="00E07AB0">
      <w:rPr>
        <w:noProof/>
        <w:lang w:val="zh-CN"/>
      </w:rPr>
      <w:t>56</w:t>
    </w:r>
    <w:r>
      <w:fldChar w:fldCharType="end"/>
    </w:r>
  </w:p>
  <w:p w14:paraId="4D5309B8" w14:textId="77777777" w:rsidR="00A20C8F" w:rsidRDefault="00A20C8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1DA9" w14:textId="77777777" w:rsidR="005B73F6" w:rsidRDefault="005B73F6" w:rsidP="00047799">
      <w:r>
        <w:separator/>
      </w:r>
    </w:p>
  </w:footnote>
  <w:footnote w:type="continuationSeparator" w:id="0">
    <w:p w14:paraId="240A37F6" w14:textId="77777777" w:rsidR="005B73F6" w:rsidRDefault="005B73F6" w:rsidP="00047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0FBF"/>
    <w:multiLevelType w:val="hybridMultilevel"/>
    <w:tmpl w:val="77102470"/>
    <w:lvl w:ilvl="0" w:tplc="142AF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D4208"/>
    <w:multiLevelType w:val="hybridMultilevel"/>
    <w:tmpl w:val="FC0CFB82"/>
    <w:lvl w:ilvl="0" w:tplc="BAACF70A">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 w15:restartNumberingAfterBreak="0">
    <w:nsid w:val="19DD66BB"/>
    <w:multiLevelType w:val="hybridMultilevel"/>
    <w:tmpl w:val="E3B8BB3A"/>
    <w:lvl w:ilvl="0" w:tplc="91E2FA3E">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38029C"/>
    <w:multiLevelType w:val="multilevel"/>
    <w:tmpl w:val="290400C8"/>
    <w:lvl w:ilvl="0">
      <w:start w:val="1"/>
      <w:numFmt w:val="decimal"/>
      <w:lvlText w:val="4.%1"/>
      <w:lvlJc w:val="left"/>
      <w:pPr>
        <w:tabs>
          <w:tab w:val="num" w:pos="425"/>
        </w:tabs>
        <w:ind w:left="425" w:hanging="425"/>
      </w:pPr>
      <w:rPr>
        <w:rFonts w:hint="eastAsia"/>
      </w:rPr>
    </w:lvl>
    <w:lvl w:ilvl="1">
      <w:start w:val="1"/>
      <w:numFmt w:val="decimal"/>
      <w:lvlText w:val="5.%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1C104C2D"/>
    <w:multiLevelType w:val="multilevel"/>
    <w:tmpl w:val="95A41864"/>
    <w:lvl w:ilvl="0">
      <w:start w:val="4"/>
      <w:numFmt w:val="decimal"/>
      <w:lvlText w:val="%1"/>
      <w:lvlJc w:val="left"/>
      <w:pPr>
        <w:tabs>
          <w:tab w:val="num" w:pos="420"/>
        </w:tabs>
        <w:ind w:left="420" w:hanging="420"/>
      </w:pPr>
      <w:rPr>
        <w:rFonts w:ascii="Times New Roman" w:hAnsi="Times New Roman" w:cs="Times New Roman" w:hint="default"/>
        <w:sz w:val="32"/>
        <w:szCs w:val="32"/>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5E63529"/>
    <w:multiLevelType w:val="multilevel"/>
    <w:tmpl w:val="290400C8"/>
    <w:lvl w:ilvl="0">
      <w:start w:val="1"/>
      <w:numFmt w:val="decimal"/>
      <w:lvlText w:val="4.%1"/>
      <w:lvlJc w:val="left"/>
      <w:pPr>
        <w:tabs>
          <w:tab w:val="num" w:pos="680"/>
        </w:tabs>
        <w:ind w:left="680" w:hanging="425"/>
      </w:pPr>
      <w:rPr>
        <w:rFonts w:hint="eastAsia"/>
      </w:rPr>
    </w:lvl>
    <w:lvl w:ilvl="1">
      <w:start w:val="1"/>
      <w:numFmt w:val="decimal"/>
      <w:lvlText w:val="5.%2"/>
      <w:lvlJc w:val="left"/>
      <w:pPr>
        <w:tabs>
          <w:tab w:val="num" w:pos="1247"/>
        </w:tabs>
        <w:ind w:left="1247" w:hanging="567"/>
      </w:pPr>
      <w:rPr>
        <w:rFonts w:hint="eastAsia"/>
      </w:rPr>
    </w:lvl>
    <w:lvl w:ilvl="2">
      <w:start w:val="1"/>
      <w:numFmt w:val="decimal"/>
      <w:lvlText w:val="%1.%2.%3"/>
      <w:lvlJc w:val="left"/>
      <w:pPr>
        <w:tabs>
          <w:tab w:val="num" w:pos="1673"/>
        </w:tabs>
        <w:ind w:left="1673" w:hanging="567"/>
      </w:pPr>
      <w:rPr>
        <w:rFonts w:hint="eastAsia"/>
      </w:rPr>
    </w:lvl>
    <w:lvl w:ilvl="3">
      <w:start w:val="1"/>
      <w:numFmt w:val="decimal"/>
      <w:lvlText w:val="%1.%2.%3.%4"/>
      <w:lvlJc w:val="left"/>
      <w:pPr>
        <w:tabs>
          <w:tab w:val="num" w:pos="2611"/>
        </w:tabs>
        <w:ind w:left="2239" w:hanging="708"/>
      </w:pPr>
      <w:rPr>
        <w:rFonts w:hint="eastAsia"/>
      </w:rPr>
    </w:lvl>
    <w:lvl w:ilvl="4">
      <w:start w:val="1"/>
      <w:numFmt w:val="decimal"/>
      <w:lvlText w:val="%1.%2.%3.%4.%5"/>
      <w:lvlJc w:val="left"/>
      <w:pPr>
        <w:tabs>
          <w:tab w:val="num" w:pos="3036"/>
        </w:tabs>
        <w:ind w:left="2806" w:hanging="850"/>
      </w:pPr>
      <w:rPr>
        <w:rFonts w:hint="eastAsia"/>
      </w:rPr>
    </w:lvl>
    <w:lvl w:ilvl="5">
      <w:start w:val="1"/>
      <w:numFmt w:val="decimal"/>
      <w:lvlText w:val="%1.%2.%3.%4.%5.%6"/>
      <w:lvlJc w:val="left"/>
      <w:pPr>
        <w:tabs>
          <w:tab w:val="num" w:pos="3821"/>
        </w:tabs>
        <w:ind w:left="3515" w:hanging="1134"/>
      </w:pPr>
      <w:rPr>
        <w:rFonts w:hint="eastAsia"/>
      </w:rPr>
    </w:lvl>
    <w:lvl w:ilvl="6">
      <w:start w:val="1"/>
      <w:numFmt w:val="decimal"/>
      <w:lvlText w:val="%1.%2.%3.%4.%5.%6.%7"/>
      <w:lvlJc w:val="left"/>
      <w:pPr>
        <w:tabs>
          <w:tab w:val="num" w:pos="4246"/>
        </w:tabs>
        <w:ind w:left="4082" w:hanging="1276"/>
      </w:pPr>
      <w:rPr>
        <w:rFonts w:hint="eastAsia"/>
      </w:rPr>
    </w:lvl>
    <w:lvl w:ilvl="7">
      <w:start w:val="1"/>
      <w:numFmt w:val="decimal"/>
      <w:lvlText w:val="%1.%2.%3.%4.%5.%6.%7.%8"/>
      <w:lvlJc w:val="left"/>
      <w:pPr>
        <w:tabs>
          <w:tab w:val="num" w:pos="5031"/>
        </w:tabs>
        <w:ind w:left="4649" w:hanging="1418"/>
      </w:pPr>
      <w:rPr>
        <w:rFonts w:hint="eastAsia"/>
      </w:rPr>
    </w:lvl>
    <w:lvl w:ilvl="8">
      <w:start w:val="1"/>
      <w:numFmt w:val="decimal"/>
      <w:lvlText w:val="%1.%2.%3.%4.%5.%6.%7.%8.%9"/>
      <w:lvlJc w:val="left"/>
      <w:pPr>
        <w:tabs>
          <w:tab w:val="num" w:pos="5457"/>
        </w:tabs>
        <w:ind w:left="5357" w:hanging="1700"/>
      </w:pPr>
      <w:rPr>
        <w:rFonts w:hint="eastAsia"/>
      </w:rPr>
    </w:lvl>
  </w:abstractNum>
  <w:abstractNum w:abstractNumId="6" w15:restartNumberingAfterBreak="0">
    <w:nsid w:val="26A6586E"/>
    <w:multiLevelType w:val="multilevel"/>
    <w:tmpl w:val="B1F6C376"/>
    <w:lvl w:ilvl="0">
      <w:start w:val="1"/>
      <w:numFmt w:val="decimal"/>
      <w:lvlText w:val="5.%1"/>
      <w:lvlJc w:val="left"/>
      <w:pPr>
        <w:tabs>
          <w:tab w:val="num" w:pos="680"/>
        </w:tabs>
        <w:ind w:left="680" w:hanging="425"/>
      </w:pPr>
      <w:rPr>
        <w:rFonts w:hint="eastAsia"/>
      </w:rPr>
    </w:lvl>
    <w:lvl w:ilvl="1">
      <w:start w:val="1"/>
      <w:numFmt w:val="decimal"/>
      <w:lvlText w:val="5.%2"/>
      <w:lvlJc w:val="left"/>
      <w:pPr>
        <w:tabs>
          <w:tab w:val="num" w:pos="1247"/>
        </w:tabs>
        <w:ind w:left="1247" w:hanging="567"/>
      </w:pPr>
      <w:rPr>
        <w:rFonts w:hint="eastAsia"/>
      </w:rPr>
    </w:lvl>
    <w:lvl w:ilvl="2">
      <w:start w:val="1"/>
      <w:numFmt w:val="decimal"/>
      <w:lvlText w:val="%1.%2.%3"/>
      <w:lvlJc w:val="left"/>
      <w:pPr>
        <w:tabs>
          <w:tab w:val="num" w:pos="1673"/>
        </w:tabs>
        <w:ind w:left="1673" w:hanging="567"/>
      </w:pPr>
      <w:rPr>
        <w:rFonts w:hint="eastAsia"/>
      </w:rPr>
    </w:lvl>
    <w:lvl w:ilvl="3">
      <w:start w:val="1"/>
      <w:numFmt w:val="decimal"/>
      <w:lvlText w:val="%1.%2.%3.%4"/>
      <w:lvlJc w:val="left"/>
      <w:pPr>
        <w:tabs>
          <w:tab w:val="num" w:pos="2611"/>
        </w:tabs>
        <w:ind w:left="2239" w:hanging="708"/>
      </w:pPr>
      <w:rPr>
        <w:rFonts w:hint="eastAsia"/>
      </w:rPr>
    </w:lvl>
    <w:lvl w:ilvl="4">
      <w:start w:val="1"/>
      <w:numFmt w:val="decimal"/>
      <w:lvlText w:val="%1.%2.%3.%4.%5"/>
      <w:lvlJc w:val="left"/>
      <w:pPr>
        <w:tabs>
          <w:tab w:val="num" w:pos="3036"/>
        </w:tabs>
        <w:ind w:left="2806" w:hanging="850"/>
      </w:pPr>
      <w:rPr>
        <w:rFonts w:hint="eastAsia"/>
      </w:rPr>
    </w:lvl>
    <w:lvl w:ilvl="5">
      <w:start w:val="1"/>
      <w:numFmt w:val="decimal"/>
      <w:lvlText w:val="%1.%2.%3.%4.%5.%6"/>
      <w:lvlJc w:val="left"/>
      <w:pPr>
        <w:tabs>
          <w:tab w:val="num" w:pos="3821"/>
        </w:tabs>
        <w:ind w:left="3515" w:hanging="1134"/>
      </w:pPr>
      <w:rPr>
        <w:rFonts w:hint="eastAsia"/>
      </w:rPr>
    </w:lvl>
    <w:lvl w:ilvl="6">
      <w:start w:val="1"/>
      <w:numFmt w:val="decimal"/>
      <w:lvlText w:val="%1.%2.%3.%4.%5.%6.%7"/>
      <w:lvlJc w:val="left"/>
      <w:pPr>
        <w:tabs>
          <w:tab w:val="num" w:pos="4246"/>
        </w:tabs>
        <w:ind w:left="4082" w:hanging="1276"/>
      </w:pPr>
      <w:rPr>
        <w:rFonts w:hint="eastAsia"/>
      </w:rPr>
    </w:lvl>
    <w:lvl w:ilvl="7">
      <w:start w:val="1"/>
      <w:numFmt w:val="decimal"/>
      <w:lvlText w:val="%1.%2.%3.%4.%5.%6.%7.%8"/>
      <w:lvlJc w:val="left"/>
      <w:pPr>
        <w:tabs>
          <w:tab w:val="num" w:pos="5031"/>
        </w:tabs>
        <w:ind w:left="4649" w:hanging="1418"/>
      </w:pPr>
      <w:rPr>
        <w:rFonts w:hint="eastAsia"/>
      </w:rPr>
    </w:lvl>
    <w:lvl w:ilvl="8">
      <w:start w:val="1"/>
      <w:numFmt w:val="decimal"/>
      <w:lvlText w:val="%1.%2.%3.%4.%5.%6.%7.%8.%9"/>
      <w:lvlJc w:val="left"/>
      <w:pPr>
        <w:tabs>
          <w:tab w:val="num" w:pos="5457"/>
        </w:tabs>
        <w:ind w:left="5357" w:hanging="1700"/>
      </w:pPr>
      <w:rPr>
        <w:rFonts w:hint="eastAsia"/>
      </w:rPr>
    </w:lvl>
  </w:abstractNum>
  <w:abstractNum w:abstractNumId="7" w15:restartNumberingAfterBreak="0">
    <w:nsid w:val="33A50152"/>
    <w:multiLevelType w:val="multilevel"/>
    <w:tmpl w:val="1EDC4118"/>
    <w:lvl w:ilvl="0">
      <w:start w:val="1"/>
      <w:numFmt w:val="decimal"/>
      <w:lvlText w:val="%1"/>
      <w:lvlJc w:val="left"/>
      <w:pPr>
        <w:tabs>
          <w:tab w:val="num" w:pos="420"/>
        </w:tabs>
        <w:ind w:left="420" w:hanging="420"/>
      </w:pPr>
      <w:rPr>
        <w:rFonts w:ascii="Times New Roman" w:hAnsi="Times New Roman" w:cs="Times New Roman" w:hint="default"/>
        <w:sz w:val="36"/>
        <w:szCs w:val="36"/>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4001623"/>
    <w:multiLevelType w:val="hybridMultilevel"/>
    <w:tmpl w:val="217A8C0A"/>
    <w:lvl w:ilvl="0" w:tplc="55F6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72167B"/>
    <w:multiLevelType w:val="hybridMultilevel"/>
    <w:tmpl w:val="5DC836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B1F5FE3"/>
    <w:multiLevelType w:val="multilevel"/>
    <w:tmpl w:val="2064EB18"/>
    <w:lvl w:ilvl="0">
      <w:start w:val="1"/>
      <w:numFmt w:val="decimal"/>
      <w:lvlText w:val="5.%1"/>
      <w:lvlJc w:val="left"/>
      <w:pPr>
        <w:tabs>
          <w:tab w:val="num" w:pos="425"/>
        </w:tabs>
        <w:ind w:left="425" w:hanging="425"/>
      </w:pPr>
      <w:rPr>
        <w:rFonts w:hint="eastAsia"/>
      </w:rPr>
    </w:lvl>
    <w:lvl w:ilvl="1">
      <w:start w:val="1"/>
      <w:numFmt w:val="decimal"/>
      <w:lvlText w:val="5.%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1" w15:restartNumberingAfterBreak="0">
    <w:nsid w:val="3DF81EAB"/>
    <w:multiLevelType w:val="hybridMultilevel"/>
    <w:tmpl w:val="CC823212"/>
    <w:lvl w:ilvl="0" w:tplc="E37EF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1E4689"/>
    <w:multiLevelType w:val="multilevel"/>
    <w:tmpl w:val="A3FA2182"/>
    <w:lvl w:ilvl="0">
      <w:start w:val="1"/>
      <w:numFmt w:val="decimal"/>
      <w:lvlText w:val="5.%1"/>
      <w:lvlJc w:val="left"/>
      <w:pPr>
        <w:tabs>
          <w:tab w:val="num" w:pos="425"/>
        </w:tabs>
        <w:ind w:left="425" w:hanging="425"/>
      </w:pPr>
      <w:rPr>
        <w:rFonts w:hint="eastAsia"/>
      </w:rPr>
    </w:lvl>
    <w:lvl w:ilvl="1">
      <w:start w:val="1"/>
      <w:numFmt w:val="decimal"/>
      <w:lvlText w:val="5.%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3" w15:restartNumberingAfterBreak="0">
    <w:nsid w:val="494E03E4"/>
    <w:multiLevelType w:val="hybridMultilevel"/>
    <w:tmpl w:val="DA6C145C"/>
    <w:lvl w:ilvl="0" w:tplc="93387202">
      <w:start w:val="16"/>
      <w:numFmt w:val="decimal"/>
      <w:lvlText w:val="(%1)"/>
      <w:lvlJc w:val="left"/>
      <w:pPr>
        <w:ind w:left="1369" w:hanging="734"/>
      </w:pPr>
      <w:rPr>
        <w:rFonts w:ascii="Calibri" w:eastAsia="Calibri" w:hAnsi="Calibri" w:cs="Calibri" w:hint="default"/>
        <w:spacing w:val="-1"/>
        <w:w w:val="105"/>
        <w:sz w:val="16"/>
        <w:szCs w:val="16"/>
      </w:rPr>
    </w:lvl>
    <w:lvl w:ilvl="1" w:tplc="0F8A82B0">
      <w:start w:val="1"/>
      <w:numFmt w:val="lowerLetter"/>
      <w:lvlText w:val="(%2)"/>
      <w:lvlJc w:val="left"/>
      <w:pPr>
        <w:ind w:left="1113" w:hanging="306"/>
      </w:pPr>
      <w:rPr>
        <w:rFonts w:ascii="Book Antiqua" w:eastAsia="Book Antiqua" w:hAnsi="Book Antiqua" w:cs="Book Antiqua" w:hint="default"/>
        <w:i/>
        <w:w w:val="98"/>
        <w:sz w:val="19"/>
        <w:szCs w:val="19"/>
      </w:rPr>
    </w:lvl>
    <w:lvl w:ilvl="2" w:tplc="1FAEAFA0">
      <w:numFmt w:val="bullet"/>
      <w:lvlText w:val="•"/>
      <w:lvlJc w:val="left"/>
      <w:pPr>
        <w:ind w:left="1871" w:hanging="306"/>
      </w:pPr>
      <w:rPr>
        <w:rFonts w:hint="default"/>
      </w:rPr>
    </w:lvl>
    <w:lvl w:ilvl="3" w:tplc="FE7683B0">
      <w:numFmt w:val="bullet"/>
      <w:lvlText w:val="•"/>
      <w:lvlJc w:val="left"/>
      <w:pPr>
        <w:ind w:left="2382" w:hanging="306"/>
      </w:pPr>
      <w:rPr>
        <w:rFonts w:hint="default"/>
      </w:rPr>
    </w:lvl>
    <w:lvl w:ilvl="4" w:tplc="5CA496B4">
      <w:numFmt w:val="bullet"/>
      <w:lvlText w:val="•"/>
      <w:lvlJc w:val="left"/>
      <w:pPr>
        <w:ind w:left="2894" w:hanging="306"/>
      </w:pPr>
      <w:rPr>
        <w:rFonts w:hint="default"/>
      </w:rPr>
    </w:lvl>
    <w:lvl w:ilvl="5" w:tplc="F5A8D58E">
      <w:numFmt w:val="bullet"/>
      <w:lvlText w:val="•"/>
      <w:lvlJc w:val="left"/>
      <w:pPr>
        <w:ind w:left="3405" w:hanging="306"/>
      </w:pPr>
      <w:rPr>
        <w:rFonts w:hint="default"/>
      </w:rPr>
    </w:lvl>
    <w:lvl w:ilvl="6" w:tplc="68340D9A">
      <w:numFmt w:val="bullet"/>
      <w:lvlText w:val="•"/>
      <w:lvlJc w:val="left"/>
      <w:pPr>
        <w:ind w:left="3917" w:hanging="306"/>
      </w:pPr>
      <w:rPr>
        <w:rFonts w:hint="default"/>
      </w:rPr>
    </w:lvl>
    <w:lvl w:ilvl="7" w:tplc="31169314">
      <w:numFmt w:val="bullet"/>
      <w:lvlText w:val="•"/>
      <w:lvlJc w:val="left"/>
      <w:pPr>
        <w:ind w:left="4428" w:hanging="306"/>
      </w:pPr>
      <w:rPr>
        <w:rFonts w:hint="default"/>
      </w:rPr>
    </w:lvl>
    <w:lvl w:ilvl="8" w:tplc="092890FA">
      <w:numFmt w:val="bullet"/>
      <w:lvlText w:val="•"/>
      <w:lvlJc w:val="left"/>
      <w:pPr>
        <w:ind w:left="4940" w:hanging="306"/>
      </w:pPr>
      <w:rPr>
        <w:rFonts w:hint="default"/>
      </w:rPr>
    </w:lvl>
  </w:abstractNum>
  <w:abstractNum w:abstractNumId="14" w15:restartNumberingAfterBreak="0">
    <w:nsid w:val="4FC4485A"/>
    <w:multiLevelType w:val="hybridMultilevel"/>
    <w:tmpl w:val="DC3A5D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424261B"/>
    <w:multiLevelType w:val="hybridMultilevel"/>
    <w:tmpl w:val="35EE4CFE"/>
    <w:lvl w:ilvl="0" w:tplc="C0CCE74E">
      <w:start w:val="1"/>
      <w:numFmt w:val="lowerLetter"/>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5F21527C"/>
    <w:multiLevelType w:val="hybridMultilevel"/>
    <w:tmpl w:val="EDF2F1DE"/>
    <w:lvl w:ilvl="0" w:tplc="E62E18C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6E4226"/>
    <w:multiLevelType w:val="hybridMultilevel"/>
    <w:tmpl w:val="D08C16AA"/>
    <w:lvl w:ilvl="0" w:tplc="FE0489DA">
      <w:start w:val="1"/>
      <w:numFmt w:val="lowerLetter"/>
      <w:lvlText w:val="(%1)"/>
      <w:lvlJc w:val="left"/>
      <w:pPr>
        <w:ind w:left="160" w:hanging="306"/>
        <w:jc w:val="right"/>
      </w:pPr>
      <w:rPr>
        <w:rFonts w:ascii="Book Antiqua" w:eastAsia="Book Antiqua" w:hAnsi="Book Antiqua" w:cs="Book Antiqua" w:hint="default"/>
        <w:i/>
        <w:w w:val="98"/>
        <w:sz w:val="19"/>
        <w:szCs w:val="19"/>
      </w:rPr>
    </w:lvl>
    <w:lvl w:ilvl="1" w:tplc="08DA0AE6">
      <w:start w:val="1"/>
      <w:numFmt w:val="decimal"/>
      <w:lvlText w:val="(%2)"/>
      <w:lvlJc w:val="left"/>
      <w:pPr>
        <w:ind w:left="856" w:hanging="319"/>
      </w:pPr>
      <w:rPr>
        <w:rFonts w:ascii="Book Antiqua" w:eastAsia="Book Antiqua" w:hAnsi="Book Antiqua" w:cs="Book Antiqua" w:hint="default"/>
        <w:i/>
        <w:w w:val="98"/>
        <w:sz w:val="19"/>
        <w:szCs w:val="19"/>
      </w:rPr>
    </w:lvl>
    <w:lvl w:ilvl="2" w:tplc="5F7810B6">
      <w:numFmt w:val="bullet"/>
      <w:lvlText w:val="•"/>
      <w:lvlJc w:val="left"/>
      <w:pPr>
        <w:ind w:left="1300" w:hanging="319"/>
      </w:pPr>
      <w:rPr>
        <w:rFonts w:hint="default"/>
      </w:rPr>
    </w:lvl>
    <w:lvl w:ilvl="3" w:tplc="693EF718">
      <w:numFmt w:val="bullet"/>
      <w:lvlText w:val="•"/>
      <w:lvlJc w:val="left"/>
      <w:pPr>
        <w:ind w:left="1740" w:hanging="319"/>
      </w:pPr>
      <w:rPr>
        <w:rFonts w:hint="default"/>
      </w:rPr>
    </w:lvl>
    <w:lvl w:ilvl="4" w:tplc="0CD0EC9A">
      <w:numFmt w:val="bullet"/>
      <w:lvlText w:val="•"/>
      <w:lvlJc w:val="left"/>
      <w:pPr>
        <w:ind w:left="2180" w:hanging="319"/>
      </w:pPr>
      <w:rPr>
        <w:rFonts w:hint="default"/>
      </w:rPr>
    </w:lvl>
    <w:lvl w:ilvl="5" w:tplc="7C78AA8C">
      <w:numFmt w:val="bullet"/>
      <w:lvlText w:val="•"/>
      <w:lvlJc w:val="left"/>
      <w:pPr>
        <w:ind w:left="2620" w:hanging="319"/>
      </w:pPr>
      <w:rPr>
        <w:rFonts w:hint="default"/>
      </w:rPr>
    </w:lvl>
    <w:lvl w:ilvl="6" w:tplc="5E86B5DA">
      <w:numFmt w:val="bullet"/>
      <w:lvlText w:val="•"/>
      <w:lvlJc w:val="left"/>
      <w:pPr>
        <w:ind w:left="3060" w:hanging="319"/>
      </w:pPr>
      <w:rPr>
        <w:rFonts w:hint="default"/>
      </w:rPr>
    </w:lvl>
    <w:lvl w:ilvl="7" w:tplc="FCDAF776">
      <w:numFmt w:val="bullet"/>
      <w:lvlText w:val="•"/>
      <w:lvlJc w:val="left"/>
      <w:pPr>
        <w:ind w:left="3500" w:hanging="319"/>
      </w:pPr>
      <w:rPr>
        <w:rFonts w:hint="default"/>
      </w:rPr>
    </w:lvl>
    <w:lvl w:ilvl="8" w:tplc="2F46F954">
      <w:numFmt w:val="bullet"/>
      <w:lvlText w:val="•"/>
      <w:lvlJc w:val="left"/>
      <w:pPr>
        <w:ind w:left="3940" w:hanging="319"/>
      </w:pPr>
      <w:rPr>
        <w:rFonts w:hint="default"/>
      </w:rPr>
    </w:lvl>
  </w:abstractNum>
  <w:abstractNum w:abstractNumId="18" w15:restartNumberingAfterBreak="0">
    <w:nsid w:val="6CEA2025"/>
    <w:multiLevelType w:val="multilevel"/>
    <w:tmpl w:val="9B2EAF0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360" w:firstLine="0"/>
      </w:pPr>
      <w:rPr>
        <w:rFonts w:ascii="黑体" w:eastAsia="黑体" w:hAnsi="Times New Roman" w:hint="eastAsia"/>
        <w:b w:val="0"/>
        <w:i w:val="0"/>
        <w:sz w:val="21"/>
      </w:rPr>
    </w:lvl>
    <w:lvl w:ilvl="2">
      <w:start w:val="1"/>
      <w:numFmt w:val="decimal"/>
      <w:pStyle w:val="a1"/>
      <w:suff w:val="nothing"/>
      <w:lvlText w:val="%1%2.%3　"/>
      <w:lvlJc w:val="left"/>
      <w:pPr>
        <w:ind w:left="1080" w:firstLine="0"/>
      </w:pPr>
      <w:rPr>
        <w:rFonts w:ascii="黑体" w:eastAsia="黑体" w:hAnsi="Times New Roman" w:hint="eastAsia"/>
        <w:b w:val="0"/>
        <w:i w:val="0"/>
        <w:sz w:val="21"/>
      </w:rPr>
    </w:lvl>
    <w:lvl w:ilvl="3">
      <w:start w:val="1"/>
      <w:numFmt w:val="decimal"/>
      <w:pStyle w:val="a2"/>
      <w:suff w:val="nothing"/>
      <w:lvlText w:val="%1%2.%3.%4　"/>
      <w:lvlJc w:val="left"/>
      <w:pPr>
        <w:ind w:left="1260" w:firstLine="0"/>
      </w:pPr>
      <w:rPr>
        <w:rFonts w:ascii="黑体" w:eastAsia="黑体" w:hAnsi="Times New Roman" w:hint="eastAsia"/>
        <w:b w:val="0"/>
        <w:i w:val="0"/>
        <w:sz w:val="21"/>
      </w:rPr>
    </w:lvl>
    <w:lvl w:ilvl="4">
      <w:start w:val="1"/>
      <w:numFmt w:val="decimal"/>
      <w:pStyle w:val="a3"/>
      <w:suff w:val="nothing"/>
      <w:lvlText w:val="%1%2.%3.%4.%5　"/>
      <w:lvlJc w:val="left"/>
      <w:pPr>
        <w:ind w:left="1080" w:firstLine="0"/>
      </w:pPr>
      <w:rPr>
        <w:rFonts w:ascii="黑体" w:eastAsia="黑体" w:hAnsi="Times New Roman" w:hint="eastAsia"/>
        <w:b w:val="0"/>
        <w:i w:val="0"/>
        <w:sz w:val="21"/>
      </w:rPr>
    </w:lvl>
    <w:lvl w:ilvl="5">
      <w:start w:val="1"/>
      <w:numFmt w:val="decimal"/>
      <w:pStyle w:val="a4"/>
      <w:suff w:val="nothing"/>
      <w:lvlText w:val="%1%2.%3.%4.%5.%6　"/>
      <w:lvlJc w:val="left"/>
      <w:pPr>
        <w:ind w:left="126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15:restartNumberingAfterBreak="0">
    <w:nsid w:val="6DBF04F4"/>
    <w:multiLevelType w:val="hybridMultilevel"/>
    <w:tmpl w:val="ABF0831E"/>
    <w:lvl w:ilvl="0" w:tplc="59FA5E12">
      <w:start w:val="1"/>
      <w:numFmt w:val="none"/>
      <w:pStyle w:val="a6"/>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DC424CB"/>
    <w:multiLevelType w:val="hybridMultilevel"/>
    <w:tmpl w:val="79846322"/>
    <w:lvl w:ilvl="0" w:tplc="C0CCE74E">
      <w:start w:val="1"/>
      <w:numFmt w:val="lowerLetter"/>
      <w:lvlText w:val="%1)"/>
      <w:lvlJc w:val="left"/>
      <w:pPr>
        <w:tabs>
          <w:tab w:val="num" w:pos="840"/>
        </w:tabs>
        <w:ind w:left="8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15:restartNumberingAfterBreak="0">
    <w:nsid w:val="7ECD4D91"/>
    <w:multiLevelType w:val="multilevel"/>
    <w:tmpl w:val="D4F8E09C"/>
    <w:lvl w:ilvl="0">
      <w:start w:val="1"/>
      <w:numFmt w:val="decimal"/>
      <w:lvlText w:val="%1"/>
      <w:lvlJc w:val="left"/>
      <w:pPr>
        <w:tabs>
          <w:tab w:val="num" w:pos="420"/>
        </w:tabs>
        <w:ind w:left="420" w:hanging="420"/>
      </w:pPr>
      <w:rPr>
        <w:rFonts w:ascii="Times New Roman" w:hAnsi="Times New Roman" w:cs="Times New Roman" w:hint="default"/>
        <w:sz w:val="36"/>
        <w:szCs w:val="36"/>
      </w:rPr>
    </w:lvl>
    <w:lvl w:ilvl="1">
      <w:numFmt w:val="decimal"/>
      <w:isLgl/>
      <w:lvlText w:val="%1.%2"/>
      <w:lvlJc w:val="left"/>
      <w:pPr>
        <w:ind w:left="840" w:hanging="840"/>
      </w:pPr>
      <w:rPr>
        <w:rFonts w:hint="default"/>
        <w:b/>
      </w:rPr>
    </w:lvl>
    <w:lvl w:ilvl="2">
      <w:start w:val="3"/>
      <w:numFmt w:val="decimal"/>
      <w:isLgl/>
      <w:lvlText w:val="%1.%2.%3"/>
      <w:lvlJc w:val="left"/>
      <w:pPr>
        <w:ind w:left="840" w:hanging="840"/>
      </w:pPr>
      <w:rPr>
        <w:rFonts w:hint="default"/>
        <w:b/>
      </w:rPr>
    </w:lvl>
    <w:lvl w:ilvl="3">
      <w:start w:val="1"/>
      <w:numFmt w:val="decimal"/>
      <w:isLgl/>
      <w:lvlText w:val="%1.%2.%3.%4"/>
      <w:lvlJc w:val="left"/>
      <w:pPr>
        <w:ind w:left="840" w:hanging="84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20"/>
  </w:num>
  <w:num w:numId="2">
    <w:abstractNumId w:val="15"/>
  </w:num>
  <w:num w:numId="3">
    <w:abstractNumId w:val="9"/>
  </w:num>
  <w:num w:numId="4">
    <w:abstractNumId w:val="12"/>
  </w:num>
  <w:num w:numId="5">
    <w:abstractNumId w:val="3"/>
  </w:num>
  <w:num w:numId="6">
    <w:abstractNumId w:val="10"/>
  </w:num>
  <w:num w:numId="7">
    <w:abstractNumId w:val="7"/>
  </w:num>
  <w:num w:numId="8">
    <w:abstractNumId w:val="21"/>
  </w:num>
  <w:num w:numId="9">
    <w:abstractNumId w:val="4"/>
  </w:num>
  <w:num w:numId="10">
    <w:abstractNumId w:val="16"/>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5"/>
  </w:num>
  <w:num w:numId="28">
    <w:abstractNumId w:val="6"/>
  </w:num>
  <w:num w:numId="29">
    <w:abstractNumId w:val="8"/>
  </w:num>
  <w:num w:numId="30">
    <w:abstractNumId w:val="18"/>
  </w:num>
  <w:num w:numId="31">
    <w:abstractNumId w:val="18"/>
  </w:num>
  <w:num w:numId="32">
    <w:abstractNumId w:val="14"/>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1"/>
  </w:num>
  <w:num w:numId="40">
    <w:abstractNumId w:val="13"/>
  </w:num>
  <w:num w:numId="41">
    <w:abstractNumId w:val="2"/>
  </w:num>
  <w:num w:numId="42">
    <w:abstractNumId w:val="17"/>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0C"/>
    <w:rsid w:val="000005B0"/>
    <w:rsid w:val="0000120B"/>
    <w:rsid w:val="00001388"/>
    <w:rsid w:val="000022FB"/>
    <w:rsid w:val="00004705"/>
    <w:rsid w:val="00004DD2"/>
    <w:rsid w:val="0000523F"/>
    <w:rsid w:val="000055E2"/>
    <w:rsid w:val="00006289"/>
    <w:rsid w:val="00006E29"/>
    <w:rsid w:val="00007D37"/>
    <w:rsid w:val="00007ED1"/>
    <w:rsid w:val="000101C3"/>
    <w:rsid w:val="000151AF"/>
    <w:rsid w:val="000156E3"/>
    <w:rsid w:val="00015F5F"/>
    <w:rsid w:val="000174EF"/>
    <w:rsid w:val="00017502"/>
    <w:rsid w:val="00017B2F"/>
    <w:rsid w:val="00020348"/>
    <w:rsid w:val="000206E8"/>
    <w:rsid w:val="00020A17"/>
    <w:rsid w:val="0002176C"/>
    <w:rsid w:val="0002238F"/>
    <w:rsid w:val="00022EEE"/>
    <w:rsid w:val="00023F16"/>
    <w:rsid w:val="0002455F"/>
    <w:rsid w:val="00024A34"/>
    <w:rsid w:val="00024DC3"/>
    <w:rsid w:val="00024EB9"/>
    <w:rsid w:val="00025A43"/>
    <w:rsid w:val="00026504"/>
    <w:rsid w:val="00026C5D"/>
    <w:rsid w:val="000318DC"/>
    <w:rsid w:val="00031CE7"/>
    <w:rsid w:val="00031E86"/>
    <w:rsid w:val="0003286E"/>
    <w:rsid w:val="00033AF6"/>
    <w:rsid w:val="0003402D"/>
    <w:rsid w:val="00034406"/>
    <w:rsid w:val="00034ACF"/>
    <w:rsid w:val="00034E6E"/>
    <w:rsid w:val="00036512"/>
    <w:rsid w:val="00036A3B"/>
    <w:rsid w:val="00040304"/>
    <w:rsid w:val="00040B39"/>
    <w:rsid w:val="000410A4"/>
    <w:rsid w:val="00041E90"/>
    <w:rsid w:val="00043141"/>
    <w:rsid w:val="0004422F"/>
    <w:rsid w:val="00044AA6"/>
    <w:rsid w:val="0004552B"/>
    <w:rsid w:val="00045FC8"/>
    <w:rsid w:val="00047799"/>
    <w:rsid w:val="0005006A"/>
    <w:rsid w:val="0005013E"/>
    <w:rsid w:val="00050243"/>
    <w:rsid w:val="000531A8"/>
    <w:rsid w:val="0005393B"/>
    <w:rsid w:val="00053DCB"/>
    <w:rsid w:val="00053E83"/>
    <w:rsid w:val="00056B4E"/>
    <w:rsid w:val="0006270C"/>
    <w:rsid w:val="00064C40"/>
    <w:rsid w:val="00064D06"/>
    <w:rsid w:val="000651E6"/>
    <w:rsid w:val="000653A7"/>
    <w:rsid w:val="00065A3E"/>
    <w:rsid w:val="00065E27"/>
    <w:rsid w:val="00067403"/>
    <w:rsid w:val="00067C48"/>
    <w:rsid w:val="00067C62"/>
    <w:rsid w:val="000713C0"/>
    <w:rsid w:val="00071620"/>
    <w:rsid w:val="00072AE7"/>
    <w:rsid w:val="00073851"/>
    <w:rsid w:val="00073A8C"/>
    <w:rsid w:val="00073D76"/>
    <w:rsid w:val="000751E4"/>
    <w:rsid w:val="00075910"/>
    <w:rsid w:val="0007611C"/>
    <w:rsid w:val="000762CD"/>
    <w:rsid w:val="00076B9D"/>
    <w:rsid w:val="00076C09"/>
    <w:rsid w:val="0007703C"/>
    <w:rsid w:val="0007786C"/>
    <w:rsid w:val="0008023A"/>
    <w:rsid w:val="00082651"/>
    <w:rsid w:val="00082795"/>
    <w:rsid w:val="000858C3"/>
    <w:rsid w:val="000858F2"/>
    <w:rsid w:val="00086266"/>
    <w:rsid w:val="00086CD6"/>
    <w:rsid w:val="00087713"/>
    <w:rsid w:val="00087A49"/>
    <w:rsid w:val="00087E11"/>
    <w:rsid w:val="00090793"/>
    <w:rsid w:val="00090CFF"/>
    <w:rsid w:val="000911E0"/>
    <w:rsid w:val="00091316"/>
    <w:rsid w:val="000918F3"/>
    <w:rsid w:val="00091EF4"/>
    <w:rsid w:val="00092C2E"/>
    <w:rsid w:val="000933FA"/>
    <w:rsid w:val="00093B09"/>
    <w:rsid w:val="00093B43"/>
    <w:rsid w:val="00096076"/>
    <w:rsid w:val="000A0839"/>
    <w:rsid w:val="000A1402"/>
    <w:rsid w:val="000A154E"/>
    <w:rsid w:val="000A19B8"/>
    <w:rsid w:val="000A1BE8"/>
    <w:rsid w:val="000A2334"/>
    <w:rsid w:val="000A243F"/>
    <w:rsid w:val="000A3298"/>
    <w:rsid w:val="000A3759"/>
    <w:rsid w:val="000A60F5"/>
    <w:rsid w:val="000A611A"/>
    <w:rsid w:val="000B0676"/>
    <w:rsid w:val="000B0B35"/>
    <w:rsid w:val="000B10EF"/>
    <w:rsid w:val="000B10FC"/>
    <w:rsid w:val="000B12BF"/>
    <w:rsid w:val="000B1EFA"/>
    <w:rsid w:val="000B25B2"/>
    <w:rsid w:val="000B350D"/>
    <w:rsid w:val="000B36E4"/>
    <w:rsid w:val="000B4DE4"/>
    <w:rsid w:val="000B6B7F"/>
    <w:rsid w:val="000B6F12"/>
    <w:rsid w:val="000B7826"/>
    <w:rsid w:val="000B7AC5"/>
    <w:rsid w:val="000B7E64"/>
    <w:rsid w:val="000C1645"/>
    <w:rsid w:val="000C1989"/>
    <w:rsid w:val="000C3516"/>
    <w:rsid w:val="000C4E4A"/>
    <w:rsid w:val="000C5E4B"/>
    <w:rsid w:val="000C6B9A"/>
    <w:rsid w:val="000C7902"/>
    <w:rsid w:val="000C7B7B"/>
    <w:rsid w:val="000D188C"/>
    <w:rsid w:val="000D18B4"/>
    <w:rsid w:val="000D247F"/>
    <w:rsid w:val="000D27A4"/>
    <w:rsid w:val="000D43E6"/>
    <w:rsid w:val="000D4C6C"/>
    <w:rsid w:val="000D5755"/>
    <w:rsid w:val="000D6307"/>
    <w:rsid w:val="000D655F"/>
    <w:rsid w:val="000D6809"/>
    <w:rsid w:val="000D7960"/>
    <w:rsid w:val="000D7AD6"/>
    <w:rsid w:val="000E0AED"/>
    <w:rsid w:val="000E30B7"/>
    <w:rsid w:val="000E3E1A"/>
    <w:rsid w:val="000E42A8"/>
    <w:rsid w:val="000E466F"/>
    <w:rsid w:val="000E5AD9"/>
    <w:rsid w:val="000E5CB4"/>
    <w:rsid w:val="000E7007"/>
    <w:rsid w:val="000F0B6E"/>
    <w:rsid w:val="000F2672"/>
    <w:rsid w:val="000F2B3C"/>
    <w:rsid w:val="000F2C4E"/>
    <w:rsid w:val="000F2F94"/>
    <w:rsid w:val="000F3891"/>
    <w:rsid w:val="000F5374"/>
    <w:rsid w:val="000F7ADF"/>
    <w:rsid w:val="00101CC2"/>
    <w:rsid w:val="001029DC"/>
    <w:rsid w:val="00103997"/>
    <w:rsid w:val="00105460"/>
    <w:rsid w:val="00105A0B"/>
    <w:rsid w:val="00105F78"/>
    <w:rsid w:val="00106919"/>
    <w:rsid w:val="001074A6"/>
    <w:rsid w:val="00110AE3"/>
    <w:rsid w:val="001113E7"/>
    <w:rsid w:val="00111883"/>
    <w:rsid w:val="001118C9"/>
    <w:rsid w:val="00111A48"/>
    <w:rsid w:val="00111E78"/>
    <w:rsid w:val="00112C84"/>
    <w:rsid w:val="00114089"/>
    <w:rsid w:val="00114114"/>
    <w:rsid w:val="001144CC"/>
    <w:rsid w:val="0011463A"/>
    <w:rsid w:val="001159C7"/>
    <w:rsid w:val="00115F71"/>
    <w:rsid w:val="0011767F"/>
    <w:rsid w:val="00121358"/>
    <w:rsid w:val="001232E7"/>
    <w:rsid w:val="00124400"/>
    <w:rsid w:val="0012464E"/>
    <w:rsid w:val="00125C22"/>
    <w:rsid w:val="001262CB"/>
    <w:rsid w:val="0013063C"/>
    <w:rsid w:val="00130ABA"/>
    <w:rsid w:val="00131613"/>
    <w:rsid w:val="00131800"/>
    <w:rsid w:val="00131AF5"/>
    <w:rsid w:val="00132EAC"/>
    <w:rsid w:val="00134C28"/>
    <w:rsid w:val="00135422"/>
    <w:rsid w:val="001358CD"/>
    <w:rsid w:val="001362AD"/>
    <w:rsid w:val="00137D4C"/>
    <w:rsid w:val="00140282"/>
    <w:rsid w:val="00141DD2"/>
    <w:rsid w:val="0014221F"/>
    <w:rsid w:val="0014267B"/>
    <w:rsid w:val="0014290D"/>
    <w:rsid w:val="001435F2"/>
    <w:rsid w:val="0014383E"/>
    <w:rsid w:val="00144D4D"/>
    <w:rsid w:val="00144E5A"/>
    <w:rsid w:val="001451BE"/>
    <w:rsid w:val="0014567E"/>
    <w:rsid w:val="0014665E"/>
    <w:rsid w:val="0014697E"/>
    <w:rsid w:val="0014758C"/>
    <w:rsid w:val="001479E2"/>
    <w:rsid w:val="00147CFA"/>
    <w:rsid w:val="0015005B"/>
    <w:rsid w:val="001510CB"/>
    <w:rsid w:val="00151115"/>
    <w:rsid w:val="001512A3"/>
    <w:rsid w:val="00151B8A"/>
    <w:rsid w:val="00152183"/>
    <w:rsid w:val="00152BAF"/>
    <w:rsid w:val="00153638"/>
    <w:rsid w:val="001553DF"/>
    <w:rsid w:val="00155D09"/>
    <w:rsid w:val="00157084"/>
    <w:rsid w:val="0015795D"/>
    <w:rsid w:val="00160C34"/>
    <w:rsid w:val="00162776"/>
    <w:rsid w:val="00162D05"/>
    <w:rsid w:val="0016425E"/>
    <w:rsid w:val="00164593"/>
    <w:rsid w:val="00165115"/>
    <w:rsid w:val="001708DE"/>
    <w:rsid w:val="00170AD6"/>
    <w:rsid w:val="00171EDB"/>
    <w:rsid w:val="001722E8"/>
    <w:rsid w:val="00172CC2"/>
    <w:rsid w:val="001748A9"/>
    <w:rsid w:val="001754C9"/>
    <w:rsid w:val="0017570E"/>
    <w:rsid w:val="00175D8D"/>
    <w:rsid w:val="00176CA6"/>
    <w:rsid w:val="00177345"/>
    <w:rsid w:val="00177B67"/>
    <w:rsid w:val="0018005C"/>
    <w:rsid w:val="0018005D"/>
    <w:rsid w:val="00180A3F"/>
    <w:rsid w:val="00181772"/>
    <w:rsid w:val="00182E9E"/>
    <w:rsid w:val="0018318D"/>
    <w:rsid w:val="00183F3B"/>
    <w:rsid w:val="00183F7B"/>
    <w:rsid w:val="00184ACA"/>
    <w:rsid w:val="001857B4"/>
    <w:rsid w:val="00186080"/>
    <w:rsid w:val="0018642A"/>
    <w:rsid w:val="001876C5"/>
    <w:rsid w:val="00187806"/>
    <w:rsid w:val="0019152C"/>
    <w:rsid w:val="0019193B"/>
    <w:rsid w:val="0019200F"/>
    <w:rsid w:val="00193173"/>
    <w:rsid w:val="00193829"/>
    <w:rsid w:val="00193ED3"/>
    <w:rsid w:val="0019460E"/>
    <w:rsid w:val="00194AB1"/>
    <w:rsid w:val="001969E2"/>
    <w:rsid w:val="00196D2A"/>
    <w:rsid w:val="001975EE"/>
    <w:rsid w:val="001A0581"/>
    <w:rsid w:val="001A1318"/>
    <w:rsid w:val="001A1C30"/>
    <w:rsid w:val="001A2A5E"/>
    <w:rsid w:val="001A2E2D"/>
    <w:rsid w:val="001A42FC"/>
    <w:rsid w:val="001A4826"/>
    <w:rsid w:val="001A4CB0"/>
    <w:rsid w:val="001A6EA2"/>
    <w:rsid w:val="001B29F9"/>
    <w:rsid w:val="001B3973"/>
    <w:rsid w:val="001B4B0D"/>
    <w:rsid w:val="001B5513"/>
    <w:rsid w:val="001B77FD"/>
    <w:rsid w:val="001C14FB"/>
    <w:rsid w:val="001C1D8E"/>
    <w:rsid w:val="001C30EE"/>
    <w:rsid w:val="001C39B2"/>
    <w:rsid w:val="001C6483"/>
    <w:rsid w:val="001C66DE"/>
    <w:rsid w:val="001C6F28"/>
    <w:rsid w:val="001C7B71"/>
    <w:rsid w:val="001D0C14"/>
    <w:rsid w:val="001D14DC"/>
    <w:rsid w:val="001D166A"/>
    <w:rsid w:val="001D30AC"/>
    <w:rsid w:val="001D446B"/>
    <w:rsid w:val="001D5EA3"/>
    <w:rsid w:val="001D5F8E"/>
    <w:rsid w:val="001D6168"/>
    <w:rsid w:val="001D6DA4"/>
    <w:rsid w:val="001D7BFE"/>
    <w:rsid w:val="001D7C13"/>
    <w:rsid w:val="001E1025"/>
    <w:rsid w:val="001E3320"/>
    <w:rsid w:val="001E411A"/>
    <w:rsid w:val="001E4187"/>
    <w:rsid w:val="001E426C"/>
    <w:rsid w:val="001E44A9"/>
    <w:rsid w:val="001E5810"/>
    <w:rsid w:val="001E70F8"/>
    <w:rsid w:val="001E73F0"/>
    <w:rsid w:val="001E796A"/>
    <w:rsid w:val="001E7C10"/>
    <w:rsid w:val="001F10FA"/>
    <w:rsid w:val="001F139D"/>
    <w:rsid w:val="001F1997"/>
    <w:rsid w:val="001F1EFD"/>
    <w:rsid w:val="001F342C"/>
    <w:rsid w:val="001F35F4"/>
    <w:rsid w:val="001F3977"/>
    <w:rsid w:val="001F72BF"/>
    <w:rsid w:val="001F72CA"/>
    <w:rsid w:val="001F7AE2"/>
    <w:rsid w:val="001F7D65"/>
    <w:rsid w:val="001F7E43"/>
    <w:rsid w:val="002001E0"/>
    <w:rsid w:val="00201237"/>
    <w:rsid w:val="00201DC5"/>
    <w:rsid w:val="00202199"/>
    <w:rsid w:val="00202C5A"/>
    <w:rsid w:val="00202FE5"/>
    <w:rsid w:val="002047A1"/>
    <w:rsid w:val="002047B3"/>
    <w:rsid w:val="00204CD3"/>
    <w:rsid w:val="00204E03"/>
    <w:rsid w:val="0020593C"/>
    <w:rsid w:val="002073FF"/>
    <w:rsid w:val="00212766"/>
    <w:rsid w:val="00212CA6"/>
    <w:rsid w:val="00214D3D"/>
    <w:rsid w:val="00215028"/>
    <w:rsid w:val="00215A76"/>
    <w:rsid w:val="00216963"/>
    <w:rsid w:val="002177AB"/>
    <w:rsid w:val="0022079B"/>
    <w:rsid w:val="00220DD5"/>
    <w:rsid w:val="00221159"/>
    <w:rsid w:val="00221464"/>
    <w:rsid w:val="0022178D"/>
    <w:rsid w:val="00222452"/>
    <w:rsid w:val="00222DE5"/>
    <w:rsid w:val="002239E3"/>
    <w:rsid w:val="00224139"/>
    <w:rsid w:val="00224348"/>
    <w:rsid w:val="00226490"/>
    <w:rsid w:val="0022690A"/>
    <w:rsid w:val="002304F5"/>
    <w:rsid w:val="0023152B"/>
    <w:rsid w:val="00231CF4"/>
    <w:rsid w:val="00233DE3"/>
    <w:rsid w:val="00233FEE"/>
    <w:rsid w:val="002348D2"/>
    <w:rsid w:val="00234F42"/>
    <w:rsid w:val="00235D72"/>
    <w:rsid w:val="002374F9"/>
    <w:rsid w:val="00237B97"/>
    <w:rsid w:val="00237C29"/>
    <w:rsid w:val="00237FB3"/>
    <w:rsid w:val="00240DE8"/>
    <w:rsid w:val="002417ED"/>
    <w:rsid w:val="00241834"/>
    <w:rsid w:val="002419BD"/>
    <w:rsid w:val="00241D23"/>
    <w:rsid w:val="00241F9B"/>
    <w:rsid w:val="00242869"/>
    <w:rsid w:val="00242886"/>
    <w:rsid w:val="002428B1"/>
    <w:rsid w:val="00242995"/>
    <w:rsid w:val="00244931"/>
    <w:rsid w:val="00244B4B"/>
    <w:rsid w:val="0024687D"/>
    <w:rsid w:val="0024708E"/>
    <w:rsid w:val="002473F4"/>
    <w:rsid w:val="00247686"/>
    <w:rsid w:val="00247E48"/>
    <w:rsid w:val="0025017C"/>
    <w:rsid w:val="0025071E"/>
    <w:rsid w:val="00250D55"/>
    <w:rsid w:val="00251BF7"/>
    <w:rsid w:val="00252802"/>
    <w:rsid w:val="00252A3E"/>
    <w:rsid w:val="00252C52"/>
    <w:rsid w:val="00252F3C"/>
    <w:rsid w:val="0025392B"/>
    <w:rsid w:val="0025511F"/>
    <w:rsid w:val="0025562A"/>
    <w:rsid w:val="00256255"/>
    <w:rsid w:val="002566CA"/>
    <w:rsid w:val="0025683E"/>
    <w:rsid w:val="00260877"/>
    <w:rsid w:val="00260B4F"/>
    <w:rsid w:val="002614D6"/>
    <w:rsid w:val="002616E4"/>
    <w:rsid w:val="002628CA"/>
    <w:rsid w:val="00263438"/>
    <w:rsid w:val="00263A82"/>
    <w:rsid w:val="00263C7E"/>
    <w:rsid w:val="00264862"/>
    <w:rsid w:val="00264B34"/>
    <w:rsid w:val="00264FF0"/>
    <w:rsid w:val="0026510D"/>
    <w:rsid w:val="00265C57"/>
    <w:rsid w:val="002661CC"/>
    <w:rsid w:val="0026723D"/>
    <w:rsid w:val="00267604"/>
    <w:rsid w:val="00270087"/>
    <w:rsid w:val="0027217F"/>
    <w:rsid w:val="002727B8"/>
    <w:rsid w:val="00276409"/>
    <w:rsid w:val="00276554"/>
    <w:rsid w:val="00277951"/>
    <w:rsid w:val="0028121D"/>
    <w:rsid w:val="0028274A"/>
    <w:rsid w:val="0028311F"/>
    <w:rsid w:val="00284881"/>
    <w:rsid w:val="00285F32"/>
    <w:rsid w:val="00286510"/>
    <w:rsid w:val="00287765"/>
    <w:rsid w:val="0029095A"/>
    <w:rsid w:val="00291D03"/>
    <w:rsid w:val="0029279D"/>
    <w:rsid w:val="002931EA"/>
    <w:rsid w:val="00294C84"/>
    <w:rsid w:val="00294D95"/>
    <w:rsid w:val="00295118"/>
    <w:rsid w:val="002953D5"/>
    <w:rsid w:val="002959F6"/>
    <w:rsid w:val="002A0294"/>
    <w:rsid w:val="002A1DCB"/>
    <w:rsid w:val="002A2CE5"/>
    <w:rsid w:val="002A389E"/>
    <w:rsid w:val="002A4E1A"/>
    <w:rsid w:val="002A74EC"/>
    <w:rsid w:val="002B0442"/>
    <w:rsid w:val="002B1BD5"/>
    <w:rsid w:val="002B2D72"/>
    <w:rsid w:val="002B5584"/>
    <w:rsid w:val="002B65A4"/>
    <w:rsid w:val="002B67EC"/>
    <w:rsid w:val="002B695A"/>
    <w:rsid w:val="002B755B"/>
    <w:rsid w:val="002C04BC"/>
    <w:rsid w:val="002C1630"/>
    <w:rsid w:val="002C2AC2"/>
    <w:rsid w:val="002C341B"/>
    <w:rsid w:val="002C3D68"/>
    <w:rsid w:val="002C3E1C"/>
    <w:rsid w:val="002C7CC7"/>
    <w:rsid w:val="002C7E78"/>
    <w:rsid w:val="002D100C"/>
    <w:rsid w:val="002D1451"/>
    <w:rsid w:val="002D1F6E"/>
    <w:rsid w:val="002D47ED"/>
    <w:rsid w:val="002D49EA"/>
    <w:rsid w:val="002D5A2D"/>
    <w:rsid w:val="002E1C0E"/>
    <w:rsid w:val="002E3105"/>
    <w:rsid w:val="002E398B"/>
    <w:rsid w:val="002E3A43"/>
    <w:rsid w:val="002E3A58"/>
    <w:rsid w:val="002E3F33"/>
    <w:rsid w:val="002E45F3"/>
    <w:rsid w:val="002E50AB"/>
    <w:rsid w:val="002E645D"/>
    <w:rsid w:val="002E6F05"/>
    <w:rsid w:val="002E6F45"/>
    <w:rsid w:val="002E725F"/>
    <w:rsid w:val="002F0990"/>
    <w:rsid w:val="002F2385"/>
    <w:rsid w:val="002F3720"/>
    <w:rsid w:val="002F3A8E"/>
    <w:rsid w:val="002F3D7D"/>
    <w:rsid w:val="002F4E33"/>
    <w:rsid w:val="002F540D"/>
    <w:rsid w:val="002F61A8"/>
    <w:rsid w:val="002F72AD"/>
    <w:rsid w:val="002F74C5"/>
    <w:rsid w:val="002F7DEA"/>
    <w:rsid w:val="002F7DF3"/>
    <w:rsid w:val="00301303"/>
    <w:rsid w:val="00301872"/>
    <w:rsid w:val="003031A7"/>
    <w:rsid w:val="00304670"/>
    <w:rsid w:val="00304AC1"/>
    <w:rsid w:val="00304C31"/>
    <w:rsid w:val="003054C5"/>
    <w:rsid w:val="00305565"/>
    <w:rsid w:val="00305DEF"/>
    <w:rsid w:val="00311317"/>
    <w:rsid w:val="00311F46"/>
    <w:rsid w:val="00312340"/>
    <w:rsid w:val="003127D5"/>
    <w:rsid w:val="00313957"/>
    <w:rsid w:val="003140DB"/>
    <w:rsid w:val="00314E06"/>
    <w:rsid w:val="00315A83"/>
    <w:rsid w:val="00315AC5"/>
    <w:rsid w:val="00316C36"/>
    <w:rsid w:val="0032069C"/>
    <w:rsid w:val="0032121D"/>
    <w:rsid w:val="00321FE8"/>
    <w:rsid w:val="00322ED5"/>
    <w:rsid w:val="00323752"/>
    <w:rsid w:val="0032558F"/>
    <w:rsid w:val="00325918"/>
    <w:rsid w:val="003261E8"/>
    <w:rsid w:val="00326448"/>
    <w:rsid w:val="00327343"/>
    <w:rsid w:val="00327722"/>
    <w:rsid w:val="00327D51"/>
    <w:rsid w:val="003312B1"/>
    <w:rsid w:val="00331C1F"/>
    <w:rsid w:val="00333605"/>
    <w:rsid w:val="00334CD7"/>
    <w:rsid w:val="0033530E"/>
    <w:rsid w:val="0033555C"/>
    <w:rsid w:val="00335627"/>
    <w:rsid w:val="003356E1"/>
    <w:rsid w:val="003359FF"/>
    <w:rsid w:val="00335EFF"/>
    <w:rsid w:val="003360E5"/>
    <w:rsid w:val="00337737"/>
    <w:rsid w:val="003377D6"/>
    <w:rsid w:val="00340190"/>
    <w:rsid w:val="00340840"/>
    <w:rsid w:val="003437FC"/>
    <w:rsid w:val="00345FF1"/>
    <w:rsid w:val="00346335"/>
    <w:rsid w:val="00346ED7"/>
    <w:rsid w:val="003509D4"/>
    <w:rsid w:val="00350E63"/>
    <w:rsid w:val="0035121E"/>
    <w:rsid w:val="0035134E"/>
    <w:rsid w:val="00352BD9"/>
    <w:rsid w:val="00353696"/>
    <w:rsid w:val="003536C8"/>
    <w:rsid w:val="00355E56"/>
    <w:rsid w:val="003572CD"/>
    <w:rsid w:val="003579EF"/>
    <w:rsid w:val="00360CE1"/>
    <w:rsid w:val="0036162C"/>
    <w:rsid w:val="0036213B"/>
    <w:rsid w:val="00362847"/>
    <w:rsid w:val="00363519"/>
    <w:rsid w:val="00363820"/>
    <w:rsid w:val="00363D4D"/>
    <w:rsid w:val="003649CE"/>
    <w:rsid w:val="003672D7"/>
    <w:rsid w:val="0037000A"/>
    <w:rsid w:val="00373DB1"/>
    <w:rsid w:val="003752AD"/>
    <w:rsid w:val="00375495"/>
    <w:rsid w:val="0037611A"/>
    <w:rsid w:val="003778F0"/>
    <w:rsid w:val="0038160B"/>
    <w:rsid w:val="00381DCF"/>
    <w:rsid w:val="003823C5"/>
    <w:rsid w:val="0038263A"/>
    <w:rsid w:val="00382969"/>
    <w:rsid w:val="00382C03"/>
    <w:rsid w:val="003838CA"/>
    <w:rsid w:val="00383B6C"/>
    <w:rsid w:val="00383BC9"/>
    <w:rsid w:val="00384AB5"/>
    <w:rsid w:val="003852CC"/>
    <w:rsid w:val="00386F6A"/>
    <w:rsid w:val="00390A3C"/>
    <w:rsid w:val="00390F89"/>
    <w:rsid w:val="003926B8"/>
    <w:rsid w:val="00394158"/>
    <w:rsid w:val="00394314"/>
    <w:rsid w:val="00394EAD"/>
    <w:rsid w:val="003956D8"/>
    <w:rsid w:val="00396B09"/>
    <w:rsid w:val="00396E3A"/>
    <w:rsid w:val="00397454"/>
    <w:rsid w:val="00397637"/>
    <w:rsid w:val="003A02C1"/>
    <w:rsid w:val="003A22CB"/>
    <w:rsid w:val="003A24E3"/>
    <w:rsid w:val="003A2671"/>
    <w:rsid w:val="003A2FF0"/>
    <w:rsid w:val="003A3D84"/>
    <w:rsid w:val="003A5D3C"/>
    <w:rsid w:val="003A5E14"/>
    <w:rsid w:val="003A6E58"/>
    <w:rsid w:val="003A72DB"/>
    <w:rsid w:val="003A748B"/>
    <w:rsid w:val="003A7757"/>
    <w:rsid w:val="003A77C8"/>
    <w:rsid w:val="003A798C"/>
    <w:rsid w:val="003B0239"/>
    <w:rsid w:val="003B06B0"/>
    <w:rsid w:val="003B1B1E"/>
    <w:rsid w:val="003B2558"/>
    <w:rsid w:val="003B2992"/>
    <w:rsid w:val="003B3EC6"/>
    <w:rsid w:val="003B605B"/>
    <w:rsid w:val="003B6393"/>
    <w:rsid w:val="003B69E8"/>
    <w:rsid w:val="003B78B9"/>
    <w:rsid w:val="003B7A30"/>
    <w:rsid w:val="003B7DB5"/>
    <w:rsid w:val="003C1A49"/>
    <w:rsid w:val="003C20D9"/>
    <w:rsid w:val="003C2D77"/>
    <w:rsid w:val="003C2F46"/>
    <w:rsid w:val="003C540E"/>
    <w:rsid w:val="003C6256"/>
    <w:rsid w:val="003C6328"/>
    <w:rsid w:val="003C67B2"/>
    <w:rsid w:val="003C7984"/>
    <w:rsid w:val="003D07A2"/>
    <w:rsid w:val="003D19B6"/>
    <w:rsid w:val="003D2E4B"/>
    <w:rsid w:val="003D3110"/>
    <w:rsid w:val="003D3ADE"/>
    <w:rsid w:val="003D413A"/>
    <w:rsid w:val="003D4F65"/>
    <w:rsid w:val="003D55CF"/>
    <w:rsid w:val="003D7C7B"/>
    <w:rsid w:val="003E034F"/>
    <w:rsid w:val="003E0542"/>
    <w:rsid w:val="003E18D9"/>
    <w:rsid w:val="003E2A43"/>
    <w:rsid w:val="003E2E2D"/>
    <w:rsid w:val="003E3F68"/>
    <w:rsid w:val="003E44FD"/>
    <w:rsid w:val="003E4962"/>
    <w:rsid w:val="003E4A91"/>
    <w:rsid w:val="003E4EC3"/>
    <w:rsid w:val="003E5790"/>
    <w:rsid w:val="003F218E"/>
    <w:rsid w:val="003F2A33"/>
    <w:rsid w:val="003F3667"/>
    <w:rsid w:val="003F3A64"/>
    <w:rsid w:val="003F3B38"/>
    <w:rsid w:val="003F3F69"/>
    <w:rsid w:val="003F4199"/>
    <w:rsid w:val="00400795"/>
    <w:rsid w:val="00400E29"/>
    <w:rsid w:val="0040175E"/>
    <w:rsid w:val="004019CD"/>
    <w:rsid w:val="00402435"/>
    <w:rsid w:val="00402785"/>
    <w:rsid w:val="00403C6F"/>
    <w:rsid w:val="00404B3B"/>
    <w:rsid w:val="004053F1"/>
    <w:rsid w:val="00405534"/>
    <w:rsid w:val="004061D7"/>
    <w:rsid w:val="00406455"/>
    <w:rsid w:val="00407AF5"/>
    <w:rsid w:val="00407B1C"/>
    <w:rsid w:val="0041178E"/>
    <w:rsid w:val="0041205E"/>
    <w:rsid w:val="004123DD"/>
    <w:rsid w:val="0041301A"/>
    <w:rsid w:val="004131D4"/>
    <w:rsid w:val="0041430D"/>
    <w:rsid w:val="00414C87"/>
    <w:rsid w:val="00415E15"/>
    <w:rsid w:val="00416304"/>
    <w:rsid w:val="00417394"/>
    <w:rsid w:val="00417835"/>
    <w:rsid w:val="00417CBB"/>
    <w:rsid w:val="00421893"/>
    <w:rsid w:val="004219CD"/>
    <w:rsid w:val="004248BF"/>
    <w:rsid w:val="00424EA0"/>
    <w:rsid w:val="00424FB2"/>
    <w:rsid w:val="00426AE8"/>
    <w:rsid w:val="004275CC"/>
    <w:rsid w:val="00431270"/>
    <w:rsid w:val="00431A16"/>
    <w:rsid w:val="00432CC1"/>
    <w:rsid w:val="00432F1E"/>
    <w:rsid w:val="004334D8"/>
    <w:rsid w:val="004335AF"/>
    <w:rsid w:val="00433D97"/>
    <w:rsid w:val="00434EFA"/>
    <w:rsid w:val="00437338"/>
    <w:rsid w:val="00440459"/>
    <w:rsid w:val="00440749"/>
    <w:rsid w:val="004409AF"/>
    <w:rsid w:val="00441A5B"/>
    <w:rsid w:val="004425FD"/>
    <w:rsid w:val="004444D0"/>
    <w:rsid w:val="004456E0"/>
    <w:rsid w:val="0044578E"/>
    <w:rsid w:val="00445998"/>
    <w:rsid w:val="00445A9B"/>
    <w:rsid w:val="004464C9"/>
    <w:rsid w:val="00446E94"/>
    <w:rsid w:val="00447830"/>
    <w:rsid w:val="00447A3C"/>
    <w:rsid w:val="004502C8"/>
    <w:rsid w:val="00450368"/>
    <w:rsid w:val="00450743"/>
    <w:rsid w:val="00450805"/>
    <w:rsid w:val="00452E26"/>
    <w:rsid w:val="004536BA"/>
    <w:rsid w:val="00453DC6"/>
    <w:rsid w:val="00453FF7"/>
    <w:rsid w:val="00454A86"/>
    <w:rsid w:val="00454C61"/>
    <w:rsid w:val="00454EC9"/>
    <w:rsid w:val="00456599"/>
    <w:rsid w:val="00457F1F"/>
    <w:rsid w:val="004608FB"/>
    <w:rsid w:val="0046142D"/>
    <w:rsid w:val="00461A8D"/>
    <w:rsid w:val="004626D4"/>
    <w:rsid w:val="00463496"/>
    <w:rsid w:val="00463844"/>
    <w:rsid w:val="0046392E"/>
    <w:rsid w:val="00463AC2"/>
    <w:rsid w:val="00464141"/>
    <w:rsid w:val="00464E76"/>
    <w:rsid w:val="00466A79"/>
    <w:rsid w:val="004670B0"/>
    <w:rsid w:val="004671E6"/>
    <w:rsid w:val="0046736D"/>
    <w:rsid w:val="00467728"/>
    <w:rsid w:val="00467829"/>
    <w:rsid w:val="0046787A"/>
    <w:rsid w:val="0047083B"/>
    <w:rsid w:val="004720F6"/>
    <w:rsid w:val="00472590"/>
    <w:rsid w:val="00472BB3"/>
    <w:rsid w:val="004757E6"/>
    <w:rsid w:val="00475D31"/>
    <w:rsid w:val="00476353"/>
    <w:rsid w:val="00476362"/>
    <w:rsid w:val="004804E8"/>
    <w:rsid w:val="00481001"/>
    <w:rsid w:val="00483072"/>
    <w:rsid w:val="00484982"/>
    <w:rsid w:val="00484A9A"/>
    <w:rsid w:val="00484D57"/>
    <w:rsid w:val="004859B4"/>
    <w:rsid w:val="00485E51"/>
    <w:rsid w:val="0048658F"/>
    <w:rsid w:val="004905B7"/>
    <w:rsid w:val="00490EDC"/>
    <w:rsid w:val="0049148D"/>
    <w:rsid w:val="004918DA"/>
    <w:rsid w:val="00491951"/>
    <w:rsid w:val="00491BE5"/>
    <w:rsid w:val="004925E3"/>
    <w:rsid w:val="00492A4A"/>
    <w:rsid w:val="004939D4"/>
    <w:rsid w:val="00495497"/>
    <w:rsid w:val="00495829"/>
    <w:rsid w:val="004958E9"/>
    <w:rsid w:val="00496472"/>
    <w:rsid w:val="004964BE"/>
    <w:rsid w:val="00496792"/>
    <w:rsid w:val="0049722C"/>
    <w:rsid w:val="004A0228"/>
    <w:rsid w:val="004A1A6D"/>
    <w:rsid w:val="004A1EA1"/>
    <w:rsid w:val="004A3412"/>
    <w:rsid w:val="004A3686"/>
    <w:rsid w:val="004A3E6F"/>
    <w:rsid w:val="004A4057"/>
    <w:rsid w:val="004A40B0"/>
    <w:rsid w:val="004A5FA8"/>
    <w:rsid w:val="004A5FD1"/>
    <w:rsid w:val="004A72DC"/>
    <w:rsid w:val="004A7FBF"/>
    <w:rsid w:val="004B00A1"/>
    <w:rsid w:val="004B0B34"/>
    <w:rsid w:val="004B0B92"/>
    <w:rsid w:val="004B1BB6"/>
    <w:rsid w:val="004B1CFA"/>
    <w:rsid w:val="004B3638"/>
    <w:rsid w:val="004B4081"/>
    <w:rsid w:val="004B4951"/>
    <w:rsid w:val="004B51AA"/>
    <w:rsid w:val="004B54C3"/>
    <w:rsid w:val="004B59C4"/>
    <w:rsid w:val="004B6467"/>
    <w:rsid w:val="004B66AD"/>
    <w:rsid w:val="004B6BAB"/>
    <w:rsid w:val="004B74C2"/>
    <w:rsid w:val="004C066B"/>
    <w:rsid w:val="004C07FB"/>
    <w:rsid w:val="004C087E"/>
    <w:rsid w:val="004C0A4B"/>
    <w:rsid w:val="004C0DF9"/>
    <w:rsid w:val="004C1AEA"/>
    <w:rsid w:val="004C1B91"/>
    <w:rsid w:val="004C281D"/>
    <w:rsid w:val="004C2FDF"/>
    <w:rsid w:val="004C3179"/>
    <w:rsid w:val="004C3236"/>
    <w:rsid w:val="004C34C9"/>
    <w:rsid w:val="004C35FA"/>
    <w:rsid w:val="004C3734"/>
    <w:rsid w:val="004C3B27"/>
    <w:rsid w:val="004C48A5"/>
    <w:rsid w:val="004C6550"/>
    <w:rsid w:val="004C7355"/>
    <w:rsid w:val="004C7797"/>
    <w:rsid w:val="004D1097"/>
    <w:rsid w:val="004D14C0"/>
    <w:rsid w:val="004D1643"/>
    <w:rsid w:val="004D1D51"/>
    <w:rsid w:val="004D1E1C"/>
    <w:rsid w:val="004D23D0"/>
    <w:rsid w:val="004D2542"/>
    <w:rsid w:val="004D27BC"/>
    <w:rsid w:val="004D31C8"/>
    <w:rsid w:val="004D3216"/>
    <w:rsid w:val="004D33D6"/>
    <w:rsid w:val="004D4ED6"/>
    <w:rsid w:val="004D57FC"/>
    <w:rsid w:val="004D5AEE"/>
    <w:rsid w:val="004D5FC5"/>
    <w:rsid w:val="004D6F22"/>
    <w:rsid w:val="004E2D61"/>
    <w:rsid w:val="004E330B"/>
    <w:rsid w:val="004E3E96"/>
    <w:rsid w:val="004E4800"/>
    <w:rsid w:val="004E4F24"/>
    <w:rsid w:val="004E6AFB"/>
    <w:rsid w:val="004F221E"/>
    <w:rsid w:val="004F2B30"/>
    <w:rsid w:val="004F3812"/>
    <w:rsid w:val="004F3E21"/>
    <w:rsid w:val="004F42A8"/>
    <w:rsid w:val="004F603A"/>
    <w:rsid w:val="004F62EC"/>
    <w:rsid w:val="004F6A46"/>
    <w:rsid w:val="004F7030"/>
    <w:rsid w:val="004F7205"/>
    <w:rsid w:val="00501061"/>
    <w:rsid w:val="005014D2"/>
    <w:rsid w:val="00501710"/>
    <w:rsid w:val="005032FE"/>
    <w:rsid w:val="00503B67"/>
    <w:rsid w:val="005052E7"/>
    <w:rsid w:val="00506455"/>
    <w:rsid w:val="005067CD"/>
    <w:rsid w:val="00506CEA"/>
    <w:rsid w:val="005112AB"/>
    <w:rsid w:val="00511C35"/>
    <w:rsid w:val="00511C4E"/>
    <w:rsid w:val="00512585"/>
    <w:rsid w:val="00512C56"/>
    <w:rsid w:val="00513C04"/>
    <w:rsid w:val="00513E46"/>
    <w:rsid w:val="00514001"/>
    <w:rsid w:val="00514DCA"/>
    <w:rsid w:val="00516719"/>
    <w:rsid w:val="00516F6C"/>
    <w:rsid w:val="00516F76"/>
    <w:rsid w:val="005171C2"/>
    <w:rsid w:val="00517B85"/>
    <w:rsid w:val="005207ED"/>
    <w:rsid w:val="0052086D"/>
    <w:rsid w:val="00520E99"/>
    <w:rsid w:val="005216FE"/>
    <w:rsid w:val="00522205"/>
    <w:rsid w:val="00522769"/>
    <w:rsid w:val="0052288E"/>
    <w:rsid w:val="00523728"/>
    <w:rsid w:val="00524002"/>
    <w:rsid w:val="00524460"/>
    <w:rsid w:val="0052457E"/>
    <w:rsid w:val="0052482A"/>
    <w:rsid w:val="005251CD"/>
    <w:rsid w:val="00525A61"/>
    <w:rsid w:val="00526635"/>
    <w:rsid w:val="005266C8"/>
    <w:rsid w:val="00527840"/>
    <w:rsid w:val="00530108"/>
    <w:rsid w:val="00530535"/>
    <w:rsid w:val="00532D0A"/>
    <w:rsid w:val="00532E31"/>
    <w:rsid w:val="00532F64"/>
    <w:rsid w:val="0053344F"/>
    <w:rsid w:val="00533D06"/>
    <w:rsid w:val="005341EE"/>
    <w:rsid w:val="00534256"/>
    <w:rsid w:val="00536A4A"/>
    <w:rsid w:val="00537D34"/>
    <w:rsid w:val="00542F49"/>
    <w:rsid w:val="005435E8"/>
    <w:rsid w:val="00543AB4"/>
    <w:rsid w:val="00543B08"/>
    <w:rsid w:val="0054445E"/>
    <w:rsid w:val="00544527"/>
    <w:rsid w:val="00544893"/>
    <w:rsid w:val="00546282"/>
    <w:rsid w:val="00546926"/>
    <w:rsid w:val="00546B59"/>
    <w:rsid w:val="005473A0"/>
    <w:rsid w:val="0054743F"/>
    <w:rsid w:val="00547BF7"/>
    <w:rsid w:val="00550727"/>
    <w:rsid w:val="0055116F"/>
    <w:rsid w:val="0055120B"/>
    <w:rsid w:val="005514F8"/>
    <w:rsid w:val="00551C60"/>
    <w:rsid w:val="00552145"/>
    <w:rsid w:val="00552CF7"/>
    <w:rsid w:val="00555EAD"/>
    <w:rsid w:val="0056091F"/>
    <w:rsid w:val="00560A72"/>
    <w:rsid w:val="00560DD8"/>
    <w:rsid w:val="00561C63"/>
    <w:rsid w:val="005627AF"/>
    <w:rsid w:val="00563682"/>
    <w:rsid w:val="0056516A"/>
    <w:rsid w:val="005651E6"/>
    <w:rsid w:val="005651F0"/>
    <w:rsid w:val="00572596"/>
    <w:rsid w:val="00572696"/>
    <w:rsid w:val="005728D1"/>
    <w:rsid w:val="00572C16"/>
    <w:rsid w:val="00574054"/>
    <w:rsid w:val="00575C82"/>
    <w:rsid w:val="00576A2F"/>
    <w:rsid w:val="00580124"/>
    <w:rsid w:val="00582403"/>
    <w:rsid w:val="005836A6"/>
    <w:rsid w:val="00583E3A"/>
    <w:rsid w:val="00584BE5"/>
    <w:rsid w:val="00585B3E"/>
    <w:rsid w:val="0058788F"/>
    <w:rsid w:val="00587ADF"/>
    <w:rsid w:val="00587BA8"/>
    <w:rsid w:val="00587C39"/>
    <w:rsid w:val="00587E1C"/>
    <w:rsid w:val="005900E0"/>
    <w:rsid w:val="005909A0"/>
    <w:rsid w:val="00590A70"/>
    <w:rsid w:val="00590C40"/>
    <w:rsid w:val="0059110A"/>
    <w:rsid w:val="00594106"/>
    <w:rsid w:val="0059565B"/>
    <w:rsid w:val="005962D5"/>
    <w:rsid w:val="00597B35"/>
    <w:rsid w:val="005A031C"/>
    <w:rsid w:val="005A05A9"/>
    <w:rsid w:val="005A10D0"/>
    <w:rsid w:val="005A369D"/>
    <w:rsid w:val="005A3920"/>
    <w:rsid w:val="005A456F"/>
    <w:rsid w:val="005A4742"/>
    <w:rsid w:val="005A484E"/>
    <w:rsid w:val="005A4E81"/>
    <w:rsid w:val="005A5B96"/>
    <w:rsid w:val="005A5F07"/>
    <w:rsid w:val="005B1080"/>
    <w:rsid w:val="005B1EB4"/>
    <w:rsid w:val="005B23EA"/>
    <w:rsid w:val="005B27F4"/>
    <w:rsid w:val="005B2BF3"/>
    <w:rsid w:val="005B3060"/>
    <w:rsid w:val="005B482E"/>
    <w:rsid w:val="005B52BD"/>
    <w:rsid w:val="005B6AF5"/>
    <w:rsid w:val="005B7060"/>
    <w:rsid w:val="005B73F6"/>
    <w:rsid w:val="005C037C"/>
    <w:rsid w:val="005C11A2"/>
    <w:rsid w:val="005C18BF"/>
    <w:rsid w:val="005C1FA7"/>
    <w:rsid w:val="005C2B6F"/>
    <w:rsid w:val="005C30D5"/>
    <w:rsid w:val="005C369E"/>
    <w:rsid w:val="005C559A"/>
    <w:rsid w:val="005C5B5B"/>
    <w:rsid w:val="005C5DCA"/>
    <w:rsid w:val="005C6305"/>
    <w:rsid w:val="005C65D8"/>
    <w:rsid w:val="005C6A77"/>
    <w:rsid w:val="005D0930"/>
    <w:rsid w:val="005D0CF8"/>
    <w:rsid w:val="005D1475"/>
    <w:rsid w:val="005D24DA"/>
    <w:rsid w:val="005D2693"/>
    <w:rsid w:val="005D382B"/>
    <w:rsid w:val="005D43A5"/>
    <w:rsid w:val="005D43F9"/>
    <w:rsid w:val="005D48EE"/>
    <w:rsid w:val="005D4AB4"/>
    <w:rsid w:val="005D4E96"/>
    <w:rsid w:val="005D51D0"/>
    <w:rsid w:val="005D54E4"/>
    <w:rsid w:val="005D5AF3"/>
    <w:rsid w:val="005D5DAD"/>
    <w:rsid w:val="005D6B1E"/>
    <w:rsid w:val="005D6F37"/>
    <w:rsid w:val="005E089D"/>
    <w:rsid w:val="005E0C42"/>
    <w:rsid w:val="005E106B"/>
    <w:rsid w:val="005E4E8A"/>
    <w:rsid w:val="005E51F1"/>
    <w:rsid w:val="005E7F69"/>
    <w:rsid w:val="005F0D94"/>
    <w:rsid w:val="005F1713"/>
    <w:rsid w:val="005F2AEC"/>
    <w:rsid w:val="005F2FAC"/>
    <w:rsid w:val="005F3334"/>
    <w:rsid w:val="005F33C8"/>
    <w:rsid w:val="005F42EA"/>
    <w:rsid w:val="005F64FD"/>
    <w:rsid w:val="005F68B1"/>
    <w:rsid w:val="005F740E"/>
    <w:rsid w:val="00601209"/>
    <w:rsid w:val="006018C1"/>
    <w:rsid w:val="00602AB1"/>
    <w:rsid w:val="00602D8F"/>
    <w:rsid w:val="00605F76"/>
    <w:rsid w:val="00606E7C"/>
    <w:rsid w:val="00607DC7"/>
    <w:rsid w:val="00610D54"/>
    <w:rsid w:val="006119BD"/>
    <w:rsid w:val="006145AF"/>
    <w:rsid w:val="006151E4"/>
    <w:rsid w:val="006179F5"/>
    <w:rsid w:val="0062137E"/>
    <w:rsid w:val="00622F99"/>
    <w:rsid w:val="00623AA5"/>
    <w:rsid w:val="00623CE3"/>
    <w:rsid w:val="00623EC3"/>
    <w:rsid w:val="00624250"/>
    <w:rsid w:val="00624C34"/>
    <w:rsid w:val="0062508B"/>
    <w:rsid w:val="006251B5"/>
    <w:rsid w:val="006259EC"/>
    <w:rsid w:val="00631791"/>
    <w:rsid w:val="00632E53"/>
    <w:rsid w:val="00633457"/>
    <w:rsid w:val="0063367B"/>
    <w:rsid w:val="00634AAB"/>
    <w:rsid w:val="00635971"/>
    <w:rsid w:val="0063757D"/>
    <w:rsid w:val="00637870"/>
    <w:rsid w:val="00641631"/>
    <w:rsid w:val="006435B5"/>
    <w:rsid w:val="00643A29"/>
    <w:rsid w:val="00643C27"/>
    <w:rsid w:val="006447CD"/>
    <w:rsid w:val="00644DB0"/>
    <w:rsid w:val="006454A9"/>
    <w:rsid w:val="00645B2C"/>
    <w:rsid w:val="00646D3B"/>
    <w:rsid w:val="00646D7B"/>
    <w:rsid w:val="00646FDB"/>
    <w:rsid w:val="006474B6"/>
    <w:rsid w:val="00650143"/>
    <w:rsid w:val="006508D5"/>
    <w:rsid w:val="00650E91"/>
    <w:rsid w:val="00650F86"/>
    <w:rsid w:val="00651521"/>
    <w:rsid w:val="0065292E"/>
    <w:rsid w:val="00653517"/>
    <w:rsid w:val="006537BA"/>
    <w:rsid w:val="006542E0"/>
    <w:rsid w:val="00657DF1"/>
    <w:rsid w:val="006603AD"/>
    <w:rsid w:val="00660C39"/>
    <w:rsid w:val="00660DF8"/>
    <w:rsid w:val="00660E2D"/>
    <w:rsid w:val="00661657"/>
    <w:rsid w:val="0066318F"/>
    <w:rsid w:val="0066545C"/>
    <w:rsid w:val="00666CB1"/>
    <w:rsid w:val="00667AF6"/>
    <w:rsid w:val="00667D15"/>
    <w:rsid w:val="00667D17"/>
    <w:rsid w:val="00670DD5"/>
    <w:rsid w:val="00670E3E"/>
    <w:rsid w:val="00670E50"/>
    <w:rsid w:val="00670E69"/>
    <w:rsid w:val="00672B8D"/>
    <w:rsid w:val="00673042"/>
    <w:rsid w:val="0067305F"/>
    <w:rsid w:val="00673D02"/>
    <w:rsid w:val="00673DEE"/>
    <w:rsid w:val="00674446"/>
    <w:rsid w:val="006747F9"/>
    <w:rsid w:val="0067481A"/>
    <w:rsid w:val="00674BCF"/>
    <w:rsid w:val="00674FC5"/>
    <w:rsid w:val="00675341"/>
    <w:rsid w:val="00676273"/>
    <w:rsid w:val="00676D06"/>
    <w:rsid w:val="00676D84"/>
    <w:rsid w:val="00676E94"/>
    <w:rsid w:val="00677490"/>
    <w:rsid w:val="0067790C"/>
    <w:rsid w:val="006808F0"/>
    <w:rsid w:val="00680F15"/>
    <w:rsid w:val="00681077"/>
    <w:rsid w:val="00681221"/>
    <w:rsid w:val="00681360"/>
    <w:rsid w:val="006813CE"/>
    <w:rsid w:val="0068179F"/>
    <w:rsid w:val="006817B5"/>
    <w:rsid w:val="00682B02"/>
    <w:rsid w:val="00683BA1"/>
    <w:rsid w:val="00684AAB"/>
    <w:rsid w:val="00685857"/>
    <w:rsid w:val="00687600"/>
    <w:rsid w:val="00687896"/>
    <w:rsid w:val="0069215C"/>
    <w:rsid w:val="00692372"/>
    <w:rsid w:val="00695A0C"/>
    <w:rsid w:val="0069721D"/>
    <w:rsid w:val="00697504"/>
    <w:rsid w:val="00697F95"/>
    <w:rsid w:val="006A0A04"/>
    <w:rsid w:val="006A2A86"/>
    <w:rsid w:val="006A3675"/>
    <w:rsid w:val="006A4F03"/>
    <w:rsid w:val="006A6466"/>
    <w:rsid w:val="006A6575"/>
    <w:rsid w:val="006A6707"/>
    <w:rsid w:val="006A6D20"/>
    <w:rsid w:val="006B08B8"/>
    <w:rsid w:val="006B0B5B"/>
    <w:rsid w:val="006B1179"/>
    <w:rsid w:val="006B141A"/>
    <w:rsid w:val="006B2F36"/>
    <w:rsid w:val="006B353B"/>
    <w:rsid w:val="006B39CF"/>
    <w:rsid w:val="006B52BE"/>
    <w:rsid w:val="006B58EC"/>
    <w:rsid w:val="006B5AA5"/>
    <w:rsid w:val="006B60D1"/>
    <w:rsid w:val="006B720D"/>
    <w:rsid w:val="006B7803"/>
    <w:rsid w:val="006B7AB1"/>
    <w:rsid w:val="006B7B84"/>
    <w:rsid w:val="006C02C4"/>
    <w:rsid w:val="006C0EDA"/>
    <w:rsid w:val="006C22F2"/>
    <w:rsid w:val="006C3EA7"/>
    <w:rsid w:val="006C467E"/>
    <w:rsid w:val="006C4A64"/>
    <w:rsid w:val="006C5118"/>
    <w:rsid w:val="006C5AA0"/>
    <w:rsid w:val="006C64A1"/>
    <w:rsid w:val="006C6528"/>
    <w:rsid w:val="006C6E3F"/>
    <w:rsid w:val="006C743F"/>
    <w:rsid w:val="006C751C"/>
    <w:rsid w:val="006C7870"/>
    <w:rsid w:val="006C79C0"/>
    <w:rsid w:val="006D0A07"/>
    <w:rsid w:val="006D260E"/>
    <w:rsid w:val="006D264D"/>
    <w:rsid w:val="006D28ED"/>
    <w:rsid w:val="006D2C21"/>
    <w:rsid w:val="006D2D81"/>
    <w:rsid w:val="006D5C94"/>
    <w:rsid w:val="006E0A82"/>
    <w:rsid w:val="006E1B43"/>
    <w:rsid w:val="006E2D66"/>
    <w:rsid w:val="006E304A"/>
    <w:rsid w:val="006E4778"/>
    <w:rsid w:val="006E4861"/>
    <w:rsid w:val="006E6DBE"/>
    <w:rsid w:val="006F038B"/>
    <w:rsid w:val="006F05D2"/>
    <w:rsid w:val="006F0BB2"/>
    <w:rsid w:val="006F0D56"/>
    <w:rsid w:val="006F117C"/>
    <w:rsid w:val="006F2D2B"/>
    <w:rsid w:val="006F31D4"/>
    <w:rsid w:val="006F3CDF"/>
    <w:rsid w:val="006F49A3"/>
    <w:rsid w:val="006F527D"/>
    <w:rsid w:val="006F633A"/>
    <w:rsid w:val="006F65AD"/>
    <w:rsid w:val="006F70E8"/>
    <w:rsid w:val="006F78E0"/>
    <w:rsid w:val="006F7A93"/>
    <w:rsid w:val="00700138"/>
    <w:rsid w:val="007029D5"/>
    <w:rsid w:val="00703B0D"/>
    <w:rsid w:val="00703D98"/>
    <w:rsid w:val="00704852"/>
    <w:rsid w:val="00705BA4"/>
    <w:rsid w:val="0070712D"/>
    <w:rsid w:val="0071110A"/>
    <w:rsid w:val="00711F48"/>
    <w:rsid w:val="007126C4"/>
    <w:rsid w:val="00712864"/>
    <w:rsid w:val="007142A4"/>
    <w:rsid w:val="007152F7"/>
    <w:rsid w:val="007157DE"/>
    <w:rsid w:val="00717BFF"/>
    <w:rsid w:val="00720469"/>
    <w:rsid w:val="00720738"/>
    <w:rsid w:val="00721011"/>
    <w:rsid w:val="007213BB"/>
    <w:rsid w:val="00722602"/>
    <w:rsid w:val="00722EC4"/>
    <w:rsid w:val="007245A7"/>
    <w:rsid w:val="0072488E"/>
    <w:rsid w:val="00724D32"/>
    <w:rsid w:val="0072584B"/>
    <w:rsid w:val="0073026C"/>
    <w:rsid w:val="00731D1A"/>
    <w:rsid w:val="00731F97"/>
    <w:rsid w:val="00732043"/>
    <w:rsid w:val="00732439"/>
    <w:rsid w:val="00732A1D"/>
    <w:rsid w:val="007335BE"/>
    <w:rsid w:val="00733D25"/>
    <w:rsid w:val="00733E09"/>
    <w:rsid w:val="00733FAB"/>
    <w:rsid w:val="00734397"/>
    <w:rsid w:val="0073460A"/>
    <w:rsid w:val="00734C4A"/>
    <w:rsid w:val="0073560F"/>
    <w:rsid w:val="00736853"/>
    <w:rsid w:val="00736E47"/>
    <w:rsid w:val="00737869"/>
    <w:rsid w:val="007379D8"/>
    <w:rsid w:val="00737BD5"/>
    <w:rsid w:val="00740980"/>
    <w:rsid w:val="0074099E"/>
    <w:rsid w:val="00740C95"/>
    <w:rsid w:val="00740F2D"/>
    <w:rsid w:val="00740FAC"/>
    <w:rsid w:val="00741152"/>
    <w:rsid w:val="00741720"/>
    <w:rsid w:val="00744B63"/>
    <w:rsid w:val="0074503B"/>
    <w:rsid w:val="0074516B"/>
    <w:rsid w:val="0074572E"/>
    <w:rsid w:val="007461EF"/>
    <w:rsid w:val="0074676D"/>
    <w:rsid w:val="00746CFD"/>
    <w:rsid w:val="0075003D"/>
    <w:rsid w:val="007502E4"/>
    <w:rsid w:val="00750562"/>
    <w:rsid w:val="00750F05"/>
    <w:rsid w:val="00751542"/>
    <w:rsid w:val="00751928"/>
    <w:rsid w:val="00751A62"/>
    <w:rsid w:val="00751B16"/>
    <w:rsid w:val="00754AB8"/>
    <w:rsid w:val="00755E31"/>
    <w:rsid w:val="00755FD7"/>
    <w:rsid w:val="007606A7"/>
    <w:rsid w:val="00760B57"/>
    <w:rsid w:val="00760E44"/>
    <w:rsid w:val="00762269"/>
    <w:rsid w:val="00762406"/>
    <w:rsid w:val="00762B8B"/>
    <w:rsid w:val="00762C0C"/>
    <w:rsid w:val="00764628"/>
    <w:rsid w:val="00764A42"/>
    <w:rsid w:val="00764CDD"/>
    <w:rsid w:val="007663C7"/>
    <w:rsid w:val="007664BD"/>
    <w:rsid w:val="00766712"/>
    <w:rsid w:val="0077079D"/>
    <w:rsid w:val="00770D41"/>
    <w:rsid w:val="00770E8F"/>
    <w:rsid w:val="0077187B"/>
    <w:rsid w:val="0077201C"/>
    <w:rsid w:val="007721EA"/>
    <w:rsid w:val="0077222A"/>
    <w:rsid w:val="00772C2C"/>
    <w:rsid w:val="00772DE1"/>
    <w:rsid w:val="0077346C"/>
    <w:rsid w:val="00773814"/>
    <w:rsid w:val="00773A9F"/>
    <w:rsid w:val="00774852"/>
    <w:rsid w:val="00774AD0"/>
    <w:rsid w:val="00774C89"/>
    <w:rsid w:val="0077571E"/>
    <w:rsid w:val="0077587B"/>
    <w:rsid w:val="00781118"/>
    <w:rsid w:val="00781285"/>
    <w:rsid w:val="00781DAE"/>
    <w:rsid w:val="007834F6"/>
    <w:rsid w:val="007853B7"/>
    <w:rsid w:val="007856AD"/>
    <w:rsid w:val="007859B3"/>
    <w:rsid w:val="00785E08"/>
    <w:rsid w:val="00790C64"/>
    <w:rsid w:val="00791395"/>
    <w:rsid w:val="0079217D"/>
    <w:rsid w:val="00792555"/>
    <w:rsid w:val="00792CF1"/>
    <w:rsid w:val="0079352E"/>
    <w:rsid w:val="0079372A"/>
    <w:rsid w:val="007938AB"/>
    <w:rsid w:val="0079665E"/>
    <w:rsid w:val="007A051D"/>
    <w:rsid w:val="007A0F14"/>
    <w:rsid w:val="007A104F"/>
    <w:rsid w:val="007A1CAA"/>
    <w:rsid w:val="007A24FD"/>
    <w:rsid w:val="007A2EA4"/>
    <w:rsid w:val="007A308F"/>
    <w:rsid w:val="007A3343"/>
    <w:rsid w:val="007A3878"/>
    <w:rsid w:val="007A3AD7"/>
    <w:rsid w:val="007A4949"/>
    <w:rsid w:val="007A5B20"/>
    <w:rsid w:val="007A5D9D"/>
    <w:rsid w:val="007A66BA"/>
    <w:rsid w:val="007A6F30"/>
    <w:rsid w:val="007A725D"/>
    <w:rsid w:val="007A7A8D"/>
    <w:rsid w:val="007B0507"/>
    <w:rsid w:val="007B0A76"/>
    <w:rsid w:val="007B20B8"/>
    <w:rsid w:val="007B26E0"/>
    <w:rsid w:val="007B3430"/>
    <w:rsid w:val="007B3BE5"/>
    <w:rsid w:val="007B4F1D"/>
    <w:rsid w:val="007B582A"/>
    <w:rsid w:val="007B588C"/>
    <w:rsid w:val="007B5F2B"/>
    <w:rsid w:val="007B703D"/>
    <w:rsid w:val="007B74EF"/>
    <w:rsid w:val="007C0018"/>
    <w:rsid w:val="007C026B"/>
    <w:rsid w:val="007C11BA"/>
    <w:rsid w:val="007C1597"/>
    <w:rsid w:val="007C2FDE"/>
    <w:rsid w:val="007C339F"/>
    <w:rsid w:val="007C3A0E"/>
    <w:rsid w:val="007C3CD4"/>
    <w:rsid w:val="007C4B34"/>
    <w:rsid w:val="007C5879"/>
    <w:rsid w:val="007C5E3C"/>
    <w:rsid w:val="007C6039"/>
    <w:rsid w:val="007C7226"/>
    <w:rsid w:val="007D1160"/>
    <w:rsid w:val="007D3D37"/>
    <w:rsid w:val="007D3F4F"/>
    <w:rsid w:val="007D48D4"/>
    <w:rsid w:val="007D54FA"/>
    <w:rsid w:val="007D5F4E"/>
    <w:rsid w:val="007D60F1"/>
    <w:rsid w:val="007D6408"/>
    <w:rsid w:val="007D67A8"/>
    <w:rsid w:val="007D700B"/>
    <w:rsid w:val="007D79D8"/>
    <w:rsid w:val="007E0936"/>
    <w:rsid w:val="007E0937"/>
    <w:rsid w:val="007E142E"/>
    <w:rsid w:val="007E16A2"/>
    <w:rsid w:val="007E32FA"/>
    <w:rsid w:val="007E39C9"/>
    <w:rsid w:val="007E3D2B"/>
    <w:rsid w:val="007E4238"/>
    <w:rsid w:val="007E4C00"/>
    <w:rsid w:val="007E5BE6"/>
    <w:rsid w:val="007E6036"/>
    <w:rsid w:val="007E65F3"/>
    <w:rsid w:val="007E6CC1"/>
    <w:rsid w:val="007E70B8"/>
    <w:rsid w:val="007E7183"/>
    <w:rsid w:val="007E7508"/>
    <w:rsid w:val="007F09DE"/>
    <w:rsid w:val="007F0C17"/>
    <w:rsid w:val="007F0F65"/>
    <w:rsid w:val="007F0F69"/>
    <w:rsid w:val="007F110A"/>
    <w:rsid w:val="007F1BE3"/>
    <w:rsid w:val="007F1CD8"/>
    <w:rsid w:val="007F22FD"/>
    <w:rsid w:val="007F24F6"/>
    <w:rsid w:val="007F3222"/>
    <w:rsid w:val="007F4056"/>
    <w:rsid w:val="00800526"/>
    <w:rsid w:val="00801F20"/>
    <w:rsid w:val="0080233E"/>
    <w:rsid w:val="00806213"/>
    <w:rsid w:val="0080679D"/>
    <w:rsid w:val="00806F7D"/>
    <w:rsid w:val="00810F0F"/>
    <w:rsid w:val="00813F90"/>
    <w:rsid w:val="008142E3"/>
    <w:rsid w:val="00814370"/>
    <w:rsid w:val="00815900"/>
    <w:rsid w:val="00820A85"/>
    <w:rsid w:val="00821569"/>
    <w:rsid w:val="00822104"/>
    <w:rsid w:val="00822253"/>
    <w:rsid w:val="00822883"/>
    <w:rsid w:val="008230F4"/>
    <w:rsid w:val="00823D48"/>
    <w:rsid w:val="00823DA7"/>
    <w:rsid w:val="008242BE"/>
    <w:rsid w:val="0082535B"/>
    <w:rsid w:val="00825628"/>
    <w:rsid w:val="00825660"/>
    <w:rsid w:val="008256AF"/>
    <w:rsid w:val="008263AD"/>
    <w:rsid w:val="00826C17"/>
    <w:rsid w:val="00826EE2"/>
    <w:rsid w:val="0082758A"/>
    <w:rsid w:val="008302EC"/>
    <w:rsid w:val="00830BE3"/>
    <w:rsid w:val="008313D3"/>
    <w:rsid w:val="00831A95"/>
    <w:rsid w:val="008342E0"/>
    <w:rsid w:val="00834507"/>
    <w:rsid w:val="0083663B"/>
    <w:rsid w:val="00836F35"/>
    <w:rsid w:val="00837308"/>
    <w:rsid w:val="008376FF"/>
    <w:rsid w:val="00840545"/>
    <w:rsid w:val="00841071"/>
    <w:rsid w:val="0084120C"/>
    <w:rsid w:val="00841371"/>
    <w:rsid w:val="008416F8"/>
    <w:rsid w:val="00842950"/>
    <w:rsid w:val="008433A2"/>
    <w:rsid w:val="00843811"/>
    <w:rsid w:val="008456D9"/>
    <w:rsid w:val="00846739"/>
    <w:rsid w:val="00850249"/>
    <w:rsid w:val="00850FC1"/>
    <w:rsid w:val="0085207A"/>
    <w:rsid w:val="008527C0"/>
    <w:rsid w:val="0085303D"/>
    <w:rsid w:val="00853403"/>
    <w:rsid w:val="00854178"/>
    <w:rsid w:val="00854D25"/>
    <w:rsid w:val="00854D44"/>
    <w:rsid w:val="008556EA"/>
    <w:rsid w:val="00856108"/>
    <w:rsid w:val="00860502"/>
    <w:rsid w:val="008626FA"/>
    <w:rsid w:val="00862707"/>
    <w:rsid w:val="00862C21"/>
    <w:rsid w:val="008631D2"/>
    <w:rsid w:val="0086336F"/>
    <w:rsid w:val="008633F5"/>
    <w:rsid w:val="0086440C"/>
    <w:rsid w:val="00864E9D"/>
    <w:rsid w:val="00865B06"/>
    <w:rsid w:val="00866265"/>
    <w:rsid w:val="0086720B"/>
    <w:rsid w:val="00867758"/>
    <w:rsid w:val="00870E45"/>
    <w:rsid w:val="00872CF4"/>
    <w:rsid w:val="00873372"/>
    <w:rsid w:val="008735F0"/>
    <w:rsid w:val="0087362F"/>
    <w:rsid w:val="008748EC"/>
    <w:rsid w:val="00875FA4"/>
    <w:rsid w:val="00876539"/>
    <w:rsid w:val="00877DD7"/>
    <w:rsid w:val="008801C7"/>
    <w:rsid w:val="008808A2"/>
    <w:rsid w:val="00880D5D"/>
    <w:rsid w:val="00881078"/>
    <w:rsid w:val="00882FA4"/>
    <w:rsid w:val="008830D8"/>
    <w:rsid w:val="0088399F"/>
    <w:rsid w:val="00883B30"/>
    <w:rsid w:val="0088702A"/>
    <w:rsid w:val="0088774D"/>
    <w:rsid w:val="00890D80"/>
    <w:rsid w:val="00891247"/>
    <w:rsid w:val="00891822"/>
    <w:rsid w:val="008927E3"/>
    <w:rsid w:val="00892C3A"/>
    <w:rsid w:val="0089345D"/>
    <w:rsid w:val="008944E0"/>
    <w:rsid w:val="008945B5"/>
    <w:rsid w:val="008949FB"/>
    <w:rsid w:val="00895113"/>
    <w:rsid w:val="0089514B"/>
    <w:rsid w:val="00895E6F"/>
    <w:rsid w:val="0089632D"/>
    <w:rsid w:val="0089665B"/>
    <w:rsid w:val="00897349"/>
    <w:rsid w:val="008A2CF1"/>
    <w:rsid w:val="008A3886"/>
    <w:rsid w:val="008A3C7A"/>
    <w:rsid w:val="008A4187"/>
    <w:rsid w:val="008A41E9"/>
    <w:rsid w:val="008A5BAA"/>
    <w:rsid w:val="008A6082"/>
    <w:rsid w:val="008B1A5F"/>
    <w:rsid w:val="008B2661"/>
    <w:rsid w:val="008B2739"/>
    <w:rsid w:val="008B2BE8"/>
    <w:rsid w:val="008B3585"/>
    <w:rsid w:val="008B3622"/>
    <w:rsid w:val="008B4543"/>
    <w:rsid w:val="008B45FB"/>
    <w:rsid w:val="008B5176"/>
    <w:rsid w:val="008B519A"/>
    <w:rsid w:val="008B5827"/>
    <w:rsid w:val="008B5C71"/>
    <w:rsid w:val="008B7A72"/>
    <w:rsid w:val="008B7D98"/>
    <w:rsid w:val="008C0C34"/>
    <w:rsid w:val="008C0C9C"/>
    <w:rsid w:val="008C1E2F"/>
    <w:rsid w:val="008C2110"/>
    <w:rsid w:val="008C2BE6"/>
    <w:rsid w:val="008C2F73"/>
    <w:rsid w:val="008C4AD6"/>
    <w:rsid w:val="008C4E84"/>
    <w:rsid w:val="008C5BFD"/>
    <w:rsid w:val="008C6159"/>
    <w:rsid w:val="008C64A2"/>
    <w:rsid w:val="008C68FB"/>
    <w:rsid w:val="008C7AB9"/>
    <w:rsid w:val="008C7EA4"/>
    <w:rsid w:val="008D000F"/>
    <w:rsid w:val="008D0606"/>
    <w:rsid w:val="008D0613"/>
    <w:rsid w:val="008D08BD"/>
    <w:rsid w:val="008D12F6"/>
    <w:rsid w:val="008D1503"/>
    <w:rsid w:val="008D3EB4"/>
    <w:rsid w:val="008D4876"/>
    <w:rsid w:val="008D4FED"/>
    <w:rsid w:val="008E0F92"/>
    <w:rsid w:val="008E206A"/>
    <w:rsid w:val="008E30F8"/>
    <w:rsid w:val="008E41C6"/>
    <w:rsid w:val="008E43A4"/>
    <w:rsid w:val="008E4884"/>
    <w:rsid w:val="008E4C96"/>
    <w:rsid w:val="008E521C"/>
    <w:rsid w:val="008E5931"/>
    <w:rsid w:val="008E636B"/>
    <w:rsid w:val="008E6D0B"/>
    <w:rsid w:val="008E79E0"/>
    <w:rsid w:val="008F0A12"/>
    <w:rsid w:val="008F1526"/>
    <w:rsid w:val="008F16D6"/>
    <w:rsid w:val="008F1962"/>
    <w:rsid w:val="008F3233"/>
    <w:rsid w:val="008F3FD8"/>
    <w:rsid w:val="008F559D"/>
    <w:rsid w:val="008F5A30"/>
    <w:rsid w:val="008F633D"/>
    <w:rsid w:val="008F72B2"/>
    <w:rsid w:val="009004E5"/>
    <w:rsid w:val="00900A69"/>
    <w:rsid w:val="00900D0B"/>
    <w:rsid w:val="0090183D"/>
    <w:rsid w:val="00902625"/>
    <w:rsid w:val="0090277A"/>
    <w:rsid w:val="009033D4"/>
    <w:rsid w:val="00903754"/>
    <w:rsid w:val="00903BA4"/>
    <w:rsid w:val="00903C49"/>
    <w:rsid w:val="00904A30"/>
    <w:rsid w:val="00905434"/>
    <w:rsid w:val="00905879"/>
    <w:rsid w:val="0090758D"/>
    <w:rsid w:val="009075E4"/>
    <w:rsid w:val="00907F3D"/>
    <w:rsid w:val="009106D7"/>
    <w:rsid w:val="0091291E"/>
    <w:rsid w:val="00913371"/>
    <w:rsid w:val="009141CD"/>
    <w:rsid w:val="009147BD"/>
    <w:rsid w:val="00915FB7"/>
    <w:rsid w:val="009168A4"/>
    <w:rsid w:val="0091692E"/>
    <w:rsid w:val="00921C14"/>
    <w:rsid w:val="00922068"/>
    <w:rsid w:val="00922965"/>
    <w:rsid w:val="00924281"/>
    <w:rsid w:val="00924A98"/>
    <w:rsid w:val="0092691C"/>
    <w:rsid w:val="00926B96"/>
    <w:rsid w:val="009275D4"/>
    <w:rsid w:val="00927886"/>
    <w:rsid w:val="009279D3"/>
    <w:rsid w:val="00927CDE"/>
    <w:rsid w:val="009305C4"/>
    <w:rsid w:val="00932C12"/>
    <w:rsid w:val="00932E35"/>
    <w:rsid w:val="00933526"/>
    <w:rsid w:val="009343B9"/>
    <w:rsid w:val="00934E43"/>
    <w:rsid w:val="009360B3"/>
    <w:rsid w:val="00936365"/>
    <w:rsid w:val="0093646B"/>
    <w:rsid w:val="009370A3"/>
    <w:rsid w:val="009376CB"/>
    <w:rsid w:val="00937D63"/>
    <w:rsid w:val="00937E85"/>
    <w:rsid w:val="009406AC"/>
    <w:rsid w:val="00942E84"/>
    <w:rsid w:val="00944008"/>
    <w:rsid w:val="009448E5"/>
    <w:rsid w:val="00944BE5"/>
    <w:rsid w:val="00946EFF"/>
    <w:rsid w:val="00950884"/>
    <w:rsid w:val="009513A3"/>
    <w:rsid w:val="0095154F"/>
    <w:rsid w:val="009520DF"/>
    <w:rsid w:val="009529CD"/>
    <w:rsid w:val="00952E53"/>
    <w:rsid w:val="00953759"/>
    <w:rsid w:val="00953B24"/>
    <w:rsid w:val="009566B6"/>
    <w:rsid w:val="00956899"/>
    <w:rsid w:val="00956D23"/>
    <w:rsid w:val="009601EA"/>
    <w:rsid w:val="00960449"/>
    <w:rsid w:val="009614BA"/>
    <w:rsid w:val="00961CF9"/>
    <w:rsid w:val="009630D1"/>
    <w:rsid w:val="009637A5"/>
    <w:rsid w:val="00963AFB"/>
    <w:rsid w:val="00963B7A"/>
    <w:rsid w:val="00963D8A"/>
    <w:rsid w:val="00964B34"/>
    <w:rsid w:val="00966418"/>
    <w:rsid w:val="0096652D"/>
    <w:rsid w:val="00966A08"/>
    <w:rsid w:val="00966C35"/>
    <w:rsid w:val="00967123"/>
    <w:rsid w:val="0096792D"/>
    <w:rsid w:val="00970810"/>
    <w:rsid w:val="00971672"/>
    <w:rsid w:val="009716A2"/>
    <w:rsid w:val="00971E83"/>
    <w:rsid w:val="009726B6"/>
    <w:rsid w:val="00972D5F"/>
    <w:rsid w:val="00974E2C"/>
    <w:rsid w:val="0097507D"/>
    <w:rsid w:val="00975560"/>
    <w:rsid w:val="0097569E"/>
    <w:rsid w:val="00975B1B"/>
    <w:rsid w:val="00976318"/>
    <w:rsid w:val="009808E3"/>
    <w:rsid w:val="009815B4"/>
    <w:rsid w:val="009815D4"/>
    <w:rsid w:val="00981848"/>
    <w:rsid w:val="00982CF3"/>
    <w:rsid w:val="00986374"/>
    <w:rsid w:val="009868C5"/>
    <w:rsid w:val="00990D52"/>
    <w:rsid w:val="00990E8C"/>
    <w:rsid w:val="00991B78"/>
    <w:rsid w:val="009934EB"/>
    <w:rsid w:val="00994701"/>
    <w:rsid w:val="00994DE2"/>
    <w:rsid w:val="00995690"/>
    <w:rsid w:val="0099582D"/>
    <w:rsid w:val="00996136"/>
    <w:rsid w:val="009966D5"/>
    <w:rsid w:val="009969B8"/>
    <w:rsid w:val="009A040B"/>
    <w:rsid w:val="009A104C"/>
    <w:rsid w:val="009A134D"/>
    <w:rsid w:val="009A193B"/>
    <w:rsid w:val="009A2426"/>
    <w:rsid w:val="009A28E2"/>
    <w:rsid w:val="009A2EB1"/>
    <w:rsid w:val="009A3EFD"/>
    <w:rsid w:val="009A532E"/>
    <w:rsid w:val="009A56F1"/>
    <w:rsid w:val="009A5745"/>
    <w:rsid w:val="009A5A44"/>
    <w:rsid w:val="009A72A4"/>
    <w:rsid w:val="009A75A5"/>
    <w:rsid w:val="009B0F81"/>
    <w:rsid w:val="009B129F"/>
    <w:rsid w:val="009B286C"/>
    <w:rsid w:val="009B2D95"/>
    <w:rsid w:val="009B38CB"/>
    <w:rsid w:val="009B3964"/>
    <w:rsid w:val="009B3980"/>
    <w:rsid w:val="009B5FFF"/>
    <w:rsid w:val="009B75B8"/>
    <w:rsid w:val="009C137A"/>
    <w:rsid w:val="009C1731"/>
    <w:rsid w:val="009C23E0"/>
    <w:rsid w:val="009C26FB"/>
    <w:rsid w:val="009C2EB8"/>
    <w:rsid w:val="009C3E0F"/>
    <w:rsid w:val="009C4376"/>
    <w:rsid w:val="009C493A"/>
    <w:rsid w:val="009C4C4B"/>
    <w:rsid w:val="009C50D3"/>
    <w:rsid w:val="009C62B0"/>
    <w:rsid w:val="009C687F"/>
    <w:rsid w:val="009C7333"/>
    <w:rsid w:val="009C785C"/>
    <w:rsid w:val="009D15EA"/>
    <w:rsid w:val="009D16C8"/>
    <w:rsid w:val="009D16E6"/>
    <w:rsid w:val="009D3E9A"/>
    <w:rsid w:val="009D47A8"/>
    <w:rsid w:val="009D4B5A"/>
    <w:rsid w:val="009D5566"/>
    <w:rsid w:val="009D5795"/>
    <w:rsid w:val="009D5C10"/>
    <w:rsid w:val="009D620A"/>
    <w:rsid w:val="009E0636"/>
    <w:rsid w:val="009E0D89"/>
    <w:rsid w:val="009E18D3"/>
    <w:rsid w:val="009E22CC"/>
    <w:rsid w:val="009E2EFB"/>
    <w:rsid w:val="009E3A90"/>
    <w:rsid w:val="009E4635"/>
    <w:rsid w:val="009E5597"/>
    <w:rsid w:val="009E601D"/>
    <w:rsid w:val="009E6352"/>
    <w:rsid w:val="009E65A6"/>
    <w:rsid w:val="009E6AA8"/>
    <w:rsid w:val="009E6C92"/>
    <w:rsid w:val="009F08C8"/>
    <w:rsid w:val="009F0E16"/>
    <w:rsid w:val="009F18D3"/>
    <w:rsid w:val="009F1AF2"/>
    <w:rsid w:val="009F1C17"/>
    <w:rsid w:val="009F2089"/>
    <w:rsid w:val="009F251B"/>
    <w:rsid w:val="009F33D5"/>
    <w:rsid w:val="009F4085"/>
    <w:rsid w:val="009F4222"/>
    <w:rsid w:val="009F46AC"/>
    <w:rsid w:val="009F7563"/>
    <w:rsid w:val="009F79D4"/>
    <w:rsid w:val="00A008D5"/>
    <w:rsid w:val="00A014A7"/>
    <w:rsid w:val="00A01CA1"/>
    <w:rsid w:val="00A0260D"/>
    <w:rsid w:val="00A02E94"/>
    <w:rsid w:val="00A0484C"/>
    <w:rsid w:val="00A04E0E"/>
    <w:rsid w:val="00A0501A"/>
    <w:rsid w:val="00A05B4C"/>
    <w:rsid w:val="00A060FB"/>
    <w:rsid w:val="00A064C2"/>
    <w:rsid w:val="00A069ED"/>
    <w:rsid w:val="00A06C55"/>
    <w:rsid w:val="00A072C3"/>
    <w:rsid w:val="00A072D3"/>
    <w:rsid w:val="00A07A6F"/>
    <w:rsid w:val="00A103BD"/>
    <w:rsid w:val="00A10D1F"/>
    <w:rsid w:val="00A115DC"/>
    <w:rsid w:val="00A116C3"/>
    <w:rsid w:val="00A137C4"/>
    <w:rsid w:val="00A14544"/>
    <w:rsid w:val="00A14869"/>
    <w:rsid w:val="00A14D59"/>
    <w:rsid w:val="00A1620B"/>
    <w:rsid w:val="00A2024D"/>
    <w:rsid w:val="00A20C8F"/>
    <w:rsid w:val="00A20EB0"/>
    <w:rsid w:val="00A21439"/>
    <w:rsid w:val="00A217BE"/>
    <w:rsid w:val="00A22ED7"/>
    <w:rsid w:val="00A22FB2"/>
    <w:rsid w:val="00A23130"/>
    <w:rsid w:val="00A23989"/>
    <w:rsid w:val="00A23D0E"/>
    <w:rsid w:val="00A24F83"/>
    <w:rsid w:val="00A2633F"/>
    <w:rsid w:val="00A267EC"/>
    <w:rsid w:val="00A3241C"/>
    <w:rsid w:val="00A33192"/>
    <w:rsid w:val="00A3385E"/>
    <w:rsid w:val="00A33C89"/>
    <w:rsid w:val="00A33CAE"/>
    <w:rsid w:val="00A34256"/>
    <w:rsid w:val="00A3496F"/>
    <w:rsid w:val="00A354D0"/>
    <w:rsid w:val="00A37426"/>
    <w:rsid w:val="00A408FE"/>
    <w:rsid w:val="00A4195E"/>
    <w:rsid w:val="00A41A33"/>
    <w:rsid w:val="00A423AE"/>
    <w:rsid w:val="00A428FC"/>
    <w:rsid w:val="00A42EC8"/>
    <w:rsid w:val="00A4568D"/>
    <w:rsid w:val="00A46C82"/>
    <w:rsid w:val="00A47689"/>
    <w:rsid w:val="00A47A53"/>
    <w:rsid w:val="00A47D82"/>
    <w:rsid w:val="00A50D12"/>
    <w:rsid w:val="00A51AEB"/>
    <w:rsid w:val="00A5282D"/>
    <w:rsid w:val="00A52A9F"/>
    <w:rsid w:val="00A5319C"/>
    <w:rsid w:val="00A53740"/>
    <w:rsid w:val="00A552B9"/>
    <w:rsid w:val="00A56A9D"/>
    <w:rsid w:val="00A56BB1"/>
    <w:rsid w:val="00A5708D"/>
    <w:rsid w:val="00A57746"/>
    <w:rsid w:val="00A6144E"/>
    <w:rsid w:val="00A617F1"/>
    <w:rsid w:val="00A62AEA"/>
    <w:rsid w:val="00A65D0A"/>
    <w:rsid w:val="00A6601F"/>
    <w:rsid w:val="00A66753"/>
    <w:rsid w:val="00A6752B"/>
    <w:rsid w:val="00A7019F"/>
    <w:rsid w:val="00A70E9A"/>
    <w:rsid w:val="00A71197"/>
    <w:rsid w:val="00A72652"/>
    <w:rsid w:val="00A72B03"/>
    <w:rsid w:val="00A737E7"/>
    <w:rsid w:val="00A73CF3"/>
    <w:rsid w:val="00A73F2E"/>
    <w:rsid w:val="00A7473C"/>
    <w:rsid w:val="00A7634B"/>
    <w:rsid w:val="00A77D89"/>
    <w:rsid w:val="00A77EDF"/>
    <w:rsid w:val="00A80C1D"/>
    <w:rsid w:val="00A81228"/>
    <w:rsid w:val="00A81932"/>
    <w:rsid w:val="00A82121"/>
    <w:rsid w:val="00A82B4B"/>
    <w:rsid w:val="00A83C86"/>
    <w:rsid w:val="00A8419C"/>
    <w:rsid w:val="00A845FF"/>
    <w:rsid w:val="00A85A91"/>
    <w:rsid w:val="00A8639B"/>
    <w:rsid w:val="00A86857"/>
    <w:rsid w:val="00A86AEE"/>
    <w:rsid w:val="00A90057"/>
    <w:rsid w:val="00A90623"/>
    <w:rsid w:val="00A91604"/>
    <w:rsid w:val="00A91D0E"/>
    <w:rsid w:val="00A9493F"/>
    <w:rsid w:val="00A9519D"/>
    <w:rsid w:val="00AA1AA5"/>
    <w:rsid w:val="00AA2444"/>
    <w:rsid w:val="00AA3060"/>
    <w:rsid w:val="00AA3378"/>
    <w:rsid w:val="00AA3F09"/>
    <w:rsid w:val="00AA513E"/>
    <w:rsid w:val="00AA5190"/>
    <w:rsid w:val="00AA562E"/>
    <w:rsid w:val="00AA6065"/>
    <w:rsid w:val="00AA6BDA"/>
    <w:rsid w:val="00AB012A"/>
    <w:rsid w:val="00AB084C"/>
    <w:rsid w:val="00AB1637"/>
    <w:rsid w:val="00AB1A7E"/>
    <w:rsid w:val="00AB21A4"/>
    <w:rsid w:val="00AB2896"/>
    <w:rsid w:val="00AB2AF6"/>
    <w:rsid w:val="00AB434C"/>
    <w:rsid w:val="00AB5867"/>
    <w:rsid w:val="00AB6D5D"/>
    <w:rsid w:val="00AB711C"/>
    <w:rsid w:val="00AB790C"/>
    <w:rsid w:val="00AB7B33"/>
    <w:rsid w:val="00AB7DC9"/>
    <w:rsid w:val="00AC17CD"/>
    <w:rsid w:val="00AC1D38"/>
    <w:rsid w:val="00AC1F06"/>
    <w:rsid w:val="00AC27B5"/>
    <w:rsid w:val="00AC54C1"/>
    <w:rsid w:val="00AC7EB2"/>
    <w:rsid w:val="00AD00DD"/>
    <w:rsid w:val="00AD03A7"/>
    <w:rsid w:val="00AD1744"/>
    <w:rsid w:val="00AD17B3"/>
    <w:rsid w:val="00AD280F"/>
    <w:rsid w:val="00AD29FC"/>
    <w:rsid w:val="00AD2FBF"/>
    <w:rsid w:val="00AD2FC0"/>
    <w:rsid w:val="00AD4F27"/>
    <w:rsid w:val="00AD5955"/>
    <w:rsid w:val="00AD764F"/>
    <w:rsid w:val="00AD7776"/>
    <w:rsid w:val="00AD7E23"/>
    <w:rsid w:val="00AE0390"/>
    <w:rsid w:val="00AE11A9"/>
    <w:rsid w:val="00AE2403"/>
    <w:rsid w:val="00AE2438"/>
    <w:rsid w:val="00AE28D0"/>
    <w:rsid w:val="00AE304D"/>
    <w:rsid w:val="00AE41DF"/>
    <w:rsid w:val="00AE69BB"/>
    <w:rsid w:val="00AE71FE"/>
    <w:rsid w:val="00AE7293"/>
    <w:rsid w:val="00AE75B4"/>
    <w:rsid w:val="00AE7AF8"/>
    <w:rsid w:val="00AF0750"/>
    <w:rsid w:val="00AF22CB"/>
    <w:rsid w:val="00AF38E3"/>
    <w:rsid w:val="00AF4DD3"/>
    <w:rsid w:val="00AF4FFA"/>
    <w:rsid w:val="00AF72DD"/>
    <w:rsid w:val="00AF78B3"/>
    <w:rsid w:val="00B00E6B"/>
    <w:rsid w:val="00B01E8D"/>
    <w:rsid w:val="00B02125"/>
    <w:rsid w:val="00B033B4"/>
    <w:rsid w:val="00B03EA0"/>
    <w:rsid w:val="00B041AC"/>
    <w:rsid w:val="00B0535A"/>
    <w:rsid w:val="00B07815"/>
    <w:rsid w:val="00B07D76"/>
    <w:rsid w:val="00B1058A"/>
    <w:rsid w:val="00B11CFD"/>
    <w:rsid w:val="00B1210D"/>
    <w:rsid w:val="00B1460C"/>
    <w:rsid w:val="00B14C99"/>
    <w:rsid w:val="00B15B46"/>
    <w:rsid w:val="00B16F85"/>
    <w:rsid w:val="00B173DB"/>
    <w:rsid w:val="00B17AD3"/>
    <w:rsid w:val="00B2009C"/>
    <w:rsid w:val="00B210E9"/>
    <w:rsid w:val="00B21178"/>
    <w:rsid w:val="00B21182"/>
    <w:rsid w:val="00B2118F"/>
    <w:rsid w:val="00B21287"/>
    <w:rsid w:val="00B21EE9"/>
    <w:rsid w:val="00B2284E"/>
    <w:rsid w:val="00B22FA2"/>
    <w:rsid w:val="00B23336"/>
    <w:rsid w:val="00B23753"/>
    <w:rsid w:val="00B247CF"/>
    <w:rsid w:val="00B25362"/>
    <w:rsid w:val="00B27060"/>
    <w:rsid w:val="00B27679"/>
    <w:rsid w:val="00B30841"/>
    <w:rsid w:val="00B308FB"/>
    <w:rsid w:val="00B31B7C"/>
    <w:rsid w:val="00B33EA4"/>
    <w:rsid w:val="00B34A81"/>
    <w:rsid w:val="00B34D6D"/>
    <w:rsid w:val="00B34F57"/>
    <w:rsid w:val="00B34FDF"/>
    <w:rsid w:val="00B35B60"/>
    <w:rsid w:val="00B35E16"/>
    <w:rsid w:val="00B366CC"/>
    <w:rsid w:val="00B36AA8"/>
    <w:rsid w:val="00B373CB"/>
    <w:rsid w:val="00B37A4F"/>
    <w:rsid w:val="00B400CD"/>
    <w:rsid w:val="00B408A2"/>
    <w:rsid w:val="00B40AEA"/>
    <w:rsid w:val="00B415E0"/>
    <w:rsid w:val="00B420C2"/>
    <w:rsid w:val="00B4260A"/>
    <w:rsid w:val="00B428CA"/>
    <w:rsid w:val="00B43A13"/>
    <w:rsid w:val="00B43E24"/>
    <w:rsid w:val="00B469F5"/>
    <w:rsid w:val="00B46EE5"/>
    <w:rsid w:val="00B472F7"/>
    <w:rsid w:val="00B47904"/>
    <w:rsid w:val="00B47AE9"/>
    <w:rsid w:val="00B504C7"/>
    <w:rsid w:val="00B50D8C"/>
    <w:rsid w:val="00B50DD7"/>
    <w:rsid w:val="00B5116F"/>
    <w:rsid w:val="00B53151"/>
    <w:rsid w:val="00B55751"/>
    <w:rsid w:val="00B55BCB"/>
    <w:rsid w:val="00B55F52"/>
    <w:rsid w:val="00B56EFB"/>
    <w:rsid w:val="00B57B4B"/>
    <w:rsid w:val="00B60B8F"/>
    <w:rsid w:val="00B60EEB"/>
    <w:rsid w:val="00B61375"/>
    <w:rsid w:val="00B6354E"/>
    <w:rsid w:val="00B63FB0"/>
    <w:rsid w:val="00B64444"/>
    <w:rsid w:val="00B64ABB"/>
    <w:rsid w:val="00B650DB"/>
    <w:rsid w:val="00B6583B"/>
    <w:rsid w:val="00B6649A"/>
    <w:rsid w:val="00B679DE"/>
    <w:rsid w:val="00B70672"/>
    <w:rsid w:val="00B709F3"/>
    <w:rsid w:val="00B709FD"/>
    <w:rsid w:val="00B715AE"/>
    <w:rsid w:val="00B71B30"/>
    <w:rsid w:val="00B725CB"/>
    <w:rsid w:val="00B7262B"/>
    <w:rsid w:val="00B73F75"/>
    <w:rsid w:val="00B74FA2"/>
    <w:rsid w:val="00B76E38"/>
    <w:rsid w:val="00B773DD"/>
    <w:rsid w:val="00B77628"/>
    <w:rsid w:val="00B77869"/>
    <w:rsid w:val="00B77ED0"/>
    <w:rsid w:val="00B80271"/>
    <w:rsid w:val="00B806DF"/>
    <w:rsid w:val="00B81205"/>
    <w:rsid w:val="00B82028"/>
    <w:rsid w:val="00B83624"/>
    <w:rsid w:val="00B83E9B"/>
    <w:rsid w:val="00B84ED3"/>
    <w:rsid w:val="00B84FB0"/>
    <w:rsid w:val="00B86EBD"/>
    <w:rsid w:val="00B87088"/>
    <w:rsid w:val="00B879DE"/>
    <w:rsid w:val="00B87B06"/>
    <w:rsid w:val="00B91479"/>
    <w:rsid w:val="00B92B08"/>
    <w:rsid w:val="00B9331D"/>
    <w:rsid w:val="00B938F0"/>
    <w:rsid w:val="00B93EA1"/>
    <w:rsid w:val="00B95B12"/>
    <w:rsid w:val="00B963D3"/>
    <w:rsid w:val="00B969DE"/>
    <w:rsid w:val="00B9744D"/>
    <w:rsid w:val="00B977B4"/>
    <w:rsid w:val="00BA0254"/>
    <w:rsid w:val="00BA1001"/>
    <w:rsid w:val="00BA124F"/>
    <w:rsid w:val="00BA2595"/>
    <w:rsid w:val="00BA353F"/>
    <w:rsid w:val="00BA3E4E"/>
    <w:rsid w:val="00BA5476"/>
    <w:rsid w:val="00BA548E"/>
    <w:rsid w:val="00BA58F4"/>
    <w:rsid w:val="00BA6546"/>
    <w:rsid w:val="00BA661E"/>
    <w:rsid w:val="00BA7CC7"/>
    <w:rsid w:val="00BB0502"/>
    <w:rsid w:val="00BB08E5"/>
    <w:rsid w:val="00BB3353"/>
    <w:rsid w:val="00BB5A9B"/>
    <w:rsid w:val="00BB709E"/>
    <w:rsid w:val="00BC0021"/>
    <w:rsid w:val="00BC05C1"/>
    <w:rsid w:val="00BC0F41"/>
    <w:rsid w:val="00BC10D6"/>
    <w:rsid w:val="00BC116D"/>
    <w:rsid w:val="00BC37CE"/>
    <w:rsid w:val="00BC3D72"/>
    <w:rsid w:val="00BC42A3"/>
    <w:rsid w:val="00BC5A45"/>
    <w:rsid w:val="00BC738F"/>
    <w:rsid w:val="00BD25F5"/>
    <w:rsid w:val="00BD3ADE"/>
    <w:rsid w:val="00BD5451"/>
    <w:rsid w:val="00BE1756"/>
    <w:rsid w:val="00BE3537"/>
    <w:rsid w:val="00BE45DC"/>
    <w:rsid w:val="00BE50CA"/>
    <w:rsid w:val="00BE6523"/>
    <w:rsid w:val="00BE6B89"/>
    <w:rsid w:val="00BE75D5"/>
    <w:rsid w:val="00BE7796"/>
    <w:rsid w:val="00BE77CB"/>
    <w:rsid w:val="00BE790F"/>
    <w:rsid w:val="00BE7C65"/>
    <w:rsid w:val="00BF01B4"/>
    <w:rsid w:val="00BF024A"/>
    <w:rsid w:val="00BF0A72"/>
    <w:rsid w:val="00BF12DB"/>
    <w:rsid w:val="00BF2FFE"/>
    <w:rsid w:val="00BF3E92"/>
    <w:rsid w:val="00BF52F4"/>
    <w:rsid w:val="00BF7B57"/>
    <w:rsid w:val="00C015F0"/>
    <w:rsid w:val="00C01ECD"/>
    <w:rsid w:val="00C02C82"/>
    <w:rsid w:val="00C04776"/>
    <w:rsid w:val="00C04C87"/>
    <w:rsid w:val="00C05802"/>
    <w:rsid w:val="00C06367"/>
    <w:rsid w:val="00C06ACD"/>
    <w:rsid w:val="00C0727B"/>
    <w:rsid w:val="00C07CF1"/>
    <w:rsid w:val="00C07DEB"/>
    <w:rsid w:val="00C11A04"/>
    <w:rsid w:val="00C12D51"/>
    <w:rsid w:val="00C1390F"/>
    <w:rsid w:val="00C1413A"/>
    <w:rsid w:val="00C143A3"/>
    <w:rsid w:val="00C173F2"/>
    <w:rsid w:val="00C17BB1"/>
    <w:rsid w:val="00C204C9"/>
    <w:rsid w:val="00C228D2"/>
    <w:rsid w:val="00C229DB"/>
    <w:rsid w:val="00C24D7F"/>
    <w:rsid w:val="00C25F0D"/>
    <w:rsid w:val="00C2702C"/>
    <w:rsid w:val="00C27C3C"/>
    <w:rsid w:val="00C27EDC"/>
    <w:rsid w:val="00C30463"/>
    <w:rsid w:val="00C30498"/>
    <w:rsid w:val="00C31540"/>
    <w:rsid w:val="00C31C3E"/>
    <w:rsid w:val="00C3298D"/>
    <w:rsid w:val="00C329BA"/>
    <w:rsid w:val="00C3349F"/>
    <w:rsid w:val="00C334BE"/>
    <w:rsid w:val="00C33CD4"/>
    <w:rsid w:val="00C3450A"/>
    <w:rsid w:val="00C34F52"/>
    <w:rsid w:val="00C358EE"/>
    <w:rsid w:val="00C37E0C"/>
    <w:rsid w:val="00C37F46"/>
    <w:rsid w:val="00C401B3"/>
    <w:rsid w:val="00C40B83"/>
    <w:rsid w:val="00C41C74"/>
    <w:rsid w:val="00C42B89"/>
    <w:rsid w:val="00C439E8"/>
    <w:rsid w:val="00C43A50"/>
    <w:rsid w:val="00C43E48"/>
    <w:rsid w:val="00C4424F"/>
    <w:rsid w:val="00C451E0"/>
    <w:rsid w:val="00C4656F"/>
    <w:rsid w:val="00C465EF"/>
    <w:rsid w:val="00C4797B"/>
    <w:rsid w:val="00C47C5A"/>
    <w:rsid w:val="00C50EEF"/>
    <w:rsid w:val="00C52ABC"/>
    <w:rsid w:val="00C538F7"/>
    <w:rsid w:val="00C54612"/>
    <w:rsid w:val="00C568BB"/>
    <w:rsid w:val="00C56A5C"/>
    <w:rsid w:val="00C57106"/>
    <w:rsid w:val="00C57D5E"/>
    <w:rsid w:val="00C603C0"/>
    <w:rsid w:val="00C60859"/>
    <w:rsid w:val="00C62DE2"/>
    <w:rsid w:val="00C63100"/>
    <w:rsid w:val="00C631C5"/>
    <w:rsid w:val="00C63662"/>
    <w:rsid w:val="00C646B4"/>
    <w:rsid w:val="00C64DE5"/>
    <w:rsid w:val="00C65EAA"/>
    <w:rsid w:val="00C661B0"/>
    <w:rsid w:val="00C66C50"/>
    <w:rsid w:val="00C66C58"/>
    <w:rsid w:val="00C66D45"/>
    <w:rsid w:val="00C67E3C"/>
    <w:rsid w:val="00C70031"/>
    <w:rsid w:val="00C70A99"/>
    <w:rsid w:val="00C71015"/>
    <w:rsid w:val="00C7128A"/>
    <w:rsid w:val="00C71341"/>
    <w:rsid w:val="00C714B0"/>
    <w:rsid w:val="00C72F63"/>
    <w:rsid w:val="00C73517"/>
    <w:rsid w:val="00C737A6"/>
    <w:rsid w:val="00C73E42"/>
    <w:rsid w:val="00C759BA"/>
    <w:rsid w:val="00C75CDE"/>
    <w:rsid w:val="00C764D7"/>
    <w:rsid w:val="00C76CBE"/>
    <w:rsid w:val="00C77CA7"/>
    <w:rsid w:val="00C8259D"/>
    <w:rsid w:val="00C82831"/>
    <w:rsid w:val="00C83969"/>
    <w:rsid w:val="00C83D62"/>
    <w:rsid w:val="00C84440"/>
    <w:rsid w:val="00C849C0"/>
    <w:rsid w:val="00C855A7"/>
    <w:rsid w:val="00C86DC8"/>
    <w:rsid w:val="00C8738E"/>
    <w:rsid w:val="00C90BFB"/>
    <w:rsid w:val="00C91F41"/>
    <w:rsid w:val="00C92844"/>
    <w:rsid w:val="00C94C90"/>
    <w:rsid w:val="00C95357"/>
    <w:rsid w:val="00C9579D"/>
    <w:rsid w:val="00C9595E"/>
    <w:rsid w:val="00C966F0"/>
    <w:rsid w:val="00C976B3"/>
    <w:rsid w:val="00CA089B"/>
    <w:rsid w:val="00CA0C94"/>
    <w:rsid w:val="00CA19FA"/>
    <w:rsid w:val="00CA2CF6"/>
    <w:rsid w:val="00CA301F"/>
    <w:rsid w:val="00CA5B89"/>
    <w:rsid w:val="00CA601E"/>
    <w:rsid w:val="00CA706A"/>
    <w:rsid w:val="00CA74EC"/>
    <w:rsid w:val="00CA7D4A"/>
    <w:rsid w:val="00CB0E9E"/>
    <w:rsid w:val="00CB2399"/>
    <w:rsid w:val="00CB262F"/>
    <w:rsid w:val="00CB2EBF"/>
    <w:rsid w:val="00CB30BA"/>
    <w:rsid w:val="00CB3D07"/>
    <w:rsid w:val="00CB47EB"/>
    <w:rsid w:val="00CB6408"/>
    <w:rsid w:val="00CB711D"/>
    <w:rsid w:val="00CB71AF"/>
    <w:rsid w:val="00CC0DD7"/>
    <w:rsid w:val="00CC0F93"/>
    <w:rsid w:val="00CC1104"/>
    <w:rsid w:val="00CC123E"/>
    <w:rsid w:val="00CC1643"/>
    <w:rsid w:val="00CC18BF"/>
    <w:rsid w:val="00CC21E4"/>
    <w:rsid w:val="00CC34BE"/>
    <w:rsid w:val="00CC3E22"/>
    <w:rsid w:val="00CC4939"/>
    <w:rsid w:val="00CC5D9E"/>
    <w:rsid w:val="00CC6A4C"/>
    <w:rsid w:val="00CC6BEC"/>
    <w:rsid w:val="00CC762C"/>
    <w:rsid w:val="00CD095D"/>
    <w:rsid w:val="00CD0B82"/>
    <w:rsid w:val="00CD3C40"/>
    <w:rsid w:val="00CD4B60"/>
    <w:rsid w:val="00CD6792"/>
    <w:rsid w:val="00CD6FE0"/>
    <w:rsid w:val="00CD77A0"/>
    <w:rsid w:val="00CE0045"/>
    <w:rsid w:val="00CE4114"/>
    <w:rsid w:val="00CE44F2"/>
    <w:rsid w:val="00CE6C7F"/>
    <w:rsid w:val="00CE72A9"/>
    <w:rsid w:val="00CE7D5C"/>
    <w:rsid w:val="00CF1753"/>
    <w:rsid w:val="00CF2104"/>
    <w:rsid w:val="00CF3808"/>
    <w:rsid w:val="00CF4F32"/>
    <w:rsid w:val="00CF5FC0"/>
    <w:rsid w:val="00CF6255"/>
    <w:rsid w:val="00D015B1"/>
    <w:rsid w:val="00D0203A"/>
    <w:rsid w:val="00D02059"/>
    <w:rsid w:val="00D0244C"/>
    <w:rsid w:val="00D02839"/>
    <w:rsid w:val="00D02CBC"/>
    <w:rsid w:val="00D02CD9"/>
    <w:rsid w:val="00D042E1"/>
    <w:rsid w:val="00D06BF2"/>
    <w:rsid w:val="00D107BC"/>
    <w:rsid w:val="00D10CCF"/>
    <w:rsid w:val="00D10E3D"/>
    <w:rsid w:val="00D121BC"/>
    <w:rsid w:val="00D12631"/>
    <w:rsid w:val="00D13B19"/>
    <w:rsid w:val="00D13E8F"/>
    <w:rsid w:val="00D151FE"/>
    <w:rsid w:val="00D15424"/>
    <w:rsid w:val="00D1550D"/>
    <w:rsid w:val="00D1617E"/>
    <w:rsid w:val="00D1626F"/>
    <w:rsid w:val="00D1693B"/>
    <w:rsid w:val="00D17B27"/>
    <w:rsid w:val="00D17F91"/>
    <w:rsid w:val="00D20599"/>
    <w:rsid w:val="00D20BC2"/>
    <w:rsid w:val="00D21FBA"/>
    <w:rsid w:val="00D24DAA"/>
    <w:rsid w:val="00D25881"/>
    <w:rsid w:val="00D265E1"/>
    <w:rsid w:val="00D266BF"/>
    <w:rsid w:val="00D26E4F"/>
    <w:rsid w:val="00D26F76"/>
    <w:rsid w:val="00D310F8"/>
    <w:rsid w:val="00D31333"/>
    <w:rsid w:val="00D31E95"/>
    <w:rsid w:val="00D32446"/>
    <w:rsid w:val="00D33B59"/>
    <w:rsid w:val="00D36209"/>
    <w:rsid w:val="00D37851"/>
    <w:rsid w:val="00D37E77"/>
    <w:rsid w:val="00D4040B"/>
    <w:rsid w:val="00D40596"/>
    <w:rsid w:val="00D4116A"/>
    <w:rsid w:val="00D448B5"/>
    <w:rsid w:val="00D448EE"/>
    <w:rsid w:val="00D4558A"/>
    <w:rsid w:val="00D503E6"/>
    <w:rsid w:val="00D504AB"/>
    <w:rsid w:val="00D51111"/>
    <w:rsid w:val="00D52C2A"/>
    <w:rsid w:val="00D52E54"/>
    <w:rsid w:val="00D53C07"/>
    <w:rsid w:val="00D543F5"/>
    <w:rsid w:val="00D56566"/>
    <w:rsid w:val="00D62A8E"/>
    <w:rsid w:val="00D62B45"/>
    <w:rsid w:val="00D62F4B"/>
    <w:rsid w:val="00D634E6"/>
    <w:rsid w:val="00D643C4"/>
    <w:rsid w:val="00D653C3"/>
    <w:rsid w:val="00D66A14"/>
    <w:rsid w:val="00D678A1"/>
    <w:rsid w:val="00D70A56"/>
    <w:rsid w:val="00D7190B"/>
    <w:rsid w:val="00D71931"/>
    <w:rsid w:val="00D72D78"/>
    <w:rsid w:val="00D73ECA"/>
    <w:rsid w:val="00D74D18"/>
    <w:rsid w:val="00D74D4F"/>
    <w:rsid w:val="00D75D91"/>
    <w:rsid w:val="00D769B4"/>
    <w:rsid w:val="00D774B3"/>
    <w:rsid w:val="00D80272"/>
    <w:rsid w:val="00D809E5"/>
    <w:rsid w:val="00D80EFC"/>
    <w:rsid w:val="00D810EB"/>
    <w:rsid w:val="00D81ADD"/>
    <w:rsid w:val="00D82E9B"/>
    <w:rsid w:val="00D84595"/>
    <w:rsid w:val="00D84AAC"/>
    <w:rsid w:val="00D8643F"/>
    <w:rsid w:val="00D868FA"/>
    <w:rsid w:val="00D869D7"/>
    <w:rsid w:val="00D87366"/>
    <w:rsid w:val="00D877C5"/>
    <w:rsid w:val="00D87908"/>
    <w:rsid w:val="00D90AF4"/>
    <w:rsid w:val="00D9149F"/>
    <w:rsid w:val="00D9150A"/>
    <w:rsid w:val="00D95200"/>
    <w:rsid w:val="00D95350"/>
    <w:rsid w:val="00D96C76"/>
    <w:rsid w:val="00D97FC0"/>
    <w:rsid w:val="00DA19AD"/>
    <w:rsid w:val="00DA31FF"/>
    <w:rsid w:val="00DA3228"/>
    <w:rsid w:val="00DA3592"/>
    <w:rsid w:val="00DA3885"/>
    <w:rsid w:val="00DA557B"/>
    <w:rsid w:val="00DA5F8B"/>
    <w:rsid w:val="00DA611E"/>
    <w:rsid w:val="00DA662C"/>
    <w:rsid w:val="00DA6D5C"/>
    <w:rsid w:val="00DB11D7"/>
    <w:rsid w:val="00DB1B32"/>
    <w:rsid w:val="00DB3777"/>
    <w:rsid w:val="00DB391C"/>
    <w:rsid w:val="00DB39E1"/>
    <w:rsid w:val="00DB3F36"/>
    <w:rsid w:val="00DB4EE0"/>
    <w:rsid w:val="00DB530C"/>
    <w:rsid w:val="00DB6A39"/>
    <w:rsid w:val="00DB6FB8"/>
    <w:rsid w:val="00DB70CD"/>
    <w:rsid w:val="00DB797F"/>
    <w:rsid w:val="00DC0C11"/>
    <w:rsid w:val="00DC17CB"/>
    <w:rsid w:val="00DC1A97"/>
    <w:rsid w:val="00DC22D6"/>
    <w:rsid w:val="00DC2792"/>
    <w:rsid w:val="00DC2DFA"/>
    <w:rsid w:val="00DC32E9"/>
    <w:rsid w:val="00DC3CC8"/>
    <w:rsid w:val="00DC578D"/>
    <w:rsid w:val="00DC57B3"/>
    <w:rsid w:val="00DC6C3D"/>
    <w:rsid w:val="00DC73B4"/>
    <w:rsid w:val="00DC7628"/>
    <w:rsid w:val="00DD09AF"/>
    <w:rsid w:val="00DD0D9C"/>
    <w:rsid w:val="00DD151A"/>
    <w:rsid w:val="00DD18D8"/>
    <w:rsid w:val="00DD1F14"/>
    <w:rsid w:val="00DD25AA"/>
    <w:rsid w:val="00DD2A0E"/>
    <w:rsid w:val="00DD46C9"/>
    <w:rsid w:val="00DD59EC"/>
    <w:rsid w:val="00DD6E5B"/>
    <w:rsid w:val="00DD754B"/>
    <w:rsid w:val="00DD7BB3"/>
    <w:rsid w:val="00DE0B9F"/>
    <w:rsid w:val="00DE0EDC"/>
    <w:rsid w:val="00DE19A2"/>
    <w:rsid w:val="00DE48B0"/>
    <w:rsid w:val="00DE6EDA"/>
    <w:rsid w:val="00DE71CA"/>
    <w:rsid w:val="00DF017A"/>
    <w:rsid w:val="00DF1231"/>
    <w:rsid w:val="00DF128F"/>
    <w:rsid w:val="00DF16E5"/>
    <w:rsid w:val="00DF187D"/>
    <w:rsid w:val="00DF22B2"/>
    <w:rsid w:val="00DF22CE"/>
    <w:rsid w:val="00DF2E08"/>
    <w:rsid w:val="00DF37F6"/>
    <w:rsid w:val="00DF3B37"/>
    <w:rsid w:val="00DF3F5E"/>
    <w:rsid w:val="00DF45E6"/>
    <w:rsid w:val="00DF4E0E"/>
    <w:rsid w:val="00DF58B0"/>
    <w:rsid w:val="00DF6AD5"/>
    <w:rsid w:val="00DF6F0F"/>
    <w:rsid w:val="00DF7CBC"/>
    <w:rsid w:val="00E00F36"/>
    <w:rsid w:val="00E0100E"/>
    <w:rsid w:val="00E01139"/>
    <w:rsid w:val="00E015F3"/>
    <w:rsid w:val="00E027C5"/>
    <w:rsid w:val="00E03699"/>
    <w:rsid w:val="00E04107"/>
    <w:rsid w:val="00E05B05"/>
    <w:rsid w:val="00E05D5A"/>
    <w:rsid w:val="00E06F62"/>
    <w:rsid w:val="00E078B6"/>
    <w:rsid w:val="00E07AB0"/>
    <w:rsid w:val="00E111CC"/>
    <w:rsid w:val="00E11224"/>
    <w:rsid w:val="00E11596"/>
    <w:rsid w:val="00E11BB2"/>
    <w:rsid w:val="00E12518"/>
    <w:rsid w:val="00E12771"/>
    <w:rsid w:val="00E14152"/>
    <w:rsid w:val="00E155F3"/>
    <w:rsid w:val="00E16782"/>
    <w:rsid w:val="00E174E9"/>
    <w:rsid w:val="00E176C3"/>
    <w:rsid w:val="00E17CD4"/>
    <w:rsid w:val="00E20066"/>
    <w:rsid w:val="00E201BD"/>
    <w:rsid w:val="00E2062E"/>
    <w:rsid w:val="00E20BA7"/>
    <w:rsid w:val="00E21FFE"/>
    <w:rsid w:val="00E252D9"/>
    <w:rsid w:val="00E26000"/>
    <w:rsid w:val="00E26862"/>
    <w:rsid w:val="00E27363"/>
    <w:rsid w:val="00E303FB"/>
    <w:rsid w:val="00E309A7"/>
    <w:rsid w:val="00E3115B"/>
    <w:rsid w:val="00E315F9"/>
    <w:rsid w:val="00E31997"/>
    <w:rsid w:val="00E33B3F"/>
    <w:rsid w:val="00E34B9B"/>
    <w:rsid w:val="00E34E9A"/>
    <w:rsid w:val="00E373C1"/>
    <w:rsid w:val="00E373D2"/>
    <w:rsid w:val="00E379C9"/>
    <w:rsid w:val="00E40204"/>
    <w:rsid w:val="00E4026A"/>
    <w:rsid w:val="00E40A23"/>
    <w:rsid w:val="00E42D23"/>
    <w:rsid w:val="00E43395"/>
    <w:rsid w:val="00E43AC3"/>
    <w:rsid w:val="00E444BF"/>
    <w:rsid w:val="00E46267"/>
    <w:rsid w:val="00E46467"/>
    <w:rsid w:val="00E4647F"/>
    <w:rsid w:val="00E47307"/>
    <w:rsid w:val="00E47457"/>
    <w:rsid w:val="00E47678"/>
    <w:rsid w:val="00E477D6"/>
    <w:rsid w:val="00E51519"/>
    <w:rsid w:val="00E520B5"/>
    <w:rsid w:val="00E529A6"/>
    <w:rsid w:val="00E52CFB"/>
    <w:rsid w:val="00E532B5"/>
    <w:rsid w:val="00E5454A"/>
    <w:rsid w:val="00E54B15"/>
    <w:rsid w:val="00E54C1D"/>
    <w:rsid w:val="00E5655C"/>
    <w:rsid w:val="00E60009"/>
    <w:rsid w:val="00E6081A"/>
    <w:rsid w:val="00E612EE"/>
    <w:rsid w:val="00E613CA"/>
    <w:rsid w:val="00E61737"/>
    <w:rsid w:val="00E62133"/>
    <w:rsid w:val="00E624D1"/>
    <w:rsid w:val="00E63442"/>
    <w:rsid w:val="00E64FCC"/>
    <w:rsid w:val="00E650C6"/>
    <w:rsid w:val="00E65660"/>
    <w:rsid w:val="00E65ACA"/>
    <w:rsid w:val="00E6698C"/>
    <w:rsid w:val="00E66B58"/>
    <w:rsid w:val="00E66F75"/>
    <w:rsid w:val="00E67009"/>
    <w:rsid w:val="00E67163"/>
    <w:rsid w:val="00E705B3"/>
    <w:rsid w:val="00E754BE"/>
    <w:rsid w:val="00E75710"/>
    <w:rsid w:val="00E75C0E"/>
    <w:rsid w:val="00E7621D"/>
    <w:rsid w:val="00E77F51"/>
    <w:rsid w:val="00E80B83"/>
    <w:rsid w:val="00E81FD9"/>
    <w:rsid w:val="00E8235A"/>
    <w:rsid w:val="00E830D5"/>
    <w:rsid w:val="00E8337F"/>
    <w:rsid w:val="00E85D43"/>
    <w:rsid w:val="00E85F9A"/>
    <w:rsid w:val="00E86BC4"/>
    <w:rsid w:val="00E86BC7"/>
    <w:rsid w:val="00E87E72"/>
    <w:rsid w:val="00E90689"/>
    <w:rsid w:val="00E908D4"/>
    <w:rsid w:val="00E93644"/>
    <w:rsid w:val="00E9559D"/>
    <w:rsid w:val="00E9588F"/>
    <w:rsid w:val="00E967AB"/>
    <w:rsid w:val="00E96CD7"/>
    <w:rsid w:val="00E9788F"/>
    <w:rsid w:val="00E978B8"/>
    <w:rsid w:val="00E97B34"/>
    <w:rsid w:val="00EA09B9"/>
    <w:rsid w:val="00EA0B4C"/>
    <w:rsid w:val="00EA1479"/>
    <w:rsid w:val="00EA1B4A"/>
    <w:rsid w:val="00EA1CD2"/>
    <w:rsid w:val="00EA2C19"/>
    <w:rsid w:val="00EA39FE"/>
    <w:rsid w:val="00EA3AE3"/>
    <w:rsid w:val="00EA3D97"/>
    <w:rsid w:val="00EA70ED"/>
    <w:rsid w:val="00EA7F9C"/>
    <w:rsid w:val="00EB040A"/>
    <w:rsid w:val="00EB22CC"/>
    <w:rsid w:val="00EB2A56"/>
    <w:rsid w:val="00EB3191"/>
    <w:rsid w:val="00EB45F6"/>
    <w:rsid w:val="00EB4D4C"/>
    <w:rsid w:val="00EB52AA"/>
    <w:rsid w:val="00EB5F3C"/>
    <w:rsid w:val="00EB65A4"/>
    <w:rsid w:val="00EB66E5"/>
    <w:rsid w:val="00EB6740"/>
    <w:rsid w:val="00EC075D"/>
    <w:rsid w:val="00EC465C"/>
    <w:rsid w:val="00EC6A1C"/>
    <w:rsid w:val="00EC736B"/>
    <w:rsid w:val="00EC77D5"/>
    <w:rsid w:val="00ED0EC7"/>
    <w:rsid w:val="00ED28F3"/>
    <w:rsid w:val="00ED2CF8"/>
    <w:rsid w:val="00ED45AA"/>
    <w:rsid w:val="00ED7519"/>
    <w:rsid w:val="00ED7763"/>
    <w:rsid w:val="00ED79AC"/>
    <w:rsid w:val="00EE19DB"/>
    <w:rsid w:val="00EE2432"/>
    <w:rsid w:val="00EE2A1A"/>
    <w:rsid w:val="00EE3799"/>
    <w:rsid w:val="00EE4EBE"/>
    <w:rsid w:val="00EE58DA"/>
    <w:rsid w:val="00EE6ABC"/>
    <w:rsid w:val="00EE7FEC"/>
    <w:rsid w:val="00EF013A"/>
    <w:rsid w:val="00EF0405"/>
    <w:rsid w:val="00EF0656"/>
    <w:rsid w:val="00EF06A5"/>
    <w:rsid w:val="00EF1E51"/>
    <w:rsid w:val="00EF457F"/>
    <w:rsid w:val="00EF473C"/>
    <w:rsid w:val="00EF53B6"/>
    <w:rsid w:val="00EF55DC"/>
    <w:rsid w:val="00EF5DBC"/>
    <w:rsid w:val="00EF6F00"/>
    <w:rsid w:val="00F013E3"/>
    <w:rsid w:val="00F0215D"/>
    <w:rsid w:val="00F02E46"/>
    <w:rsid w:val="00F03179"/>
    <w:rsid w:val="00F03C2E"/>
    <w:rsid w:val="00F04868"/>
    <w:rsid w:val="00F0592A"/>
    <w:rsid w:val="00F05CB3"/>
    <w:rsid w:val="00F05D0A"/>
    <w:rsid w:val="00F0666E"/>
    <w:rsid w:val="00F071AE"/>
    <w:rsid w:val="00F10DEC"/>
    <w:rsid w:val="00F11D4A"/>
    <w:rsid w:val="00F136E6"/>
    <w:rsid w:val="00F13892"/>
    <w:rsid w:val="00F139EE"/>
    <w:rsid w:val="00F154E2"/>
    <w:rsid w:val="00F162E2"/>
    <w:rsid w:val="00F16DA0"/>
    <w:rsid w:val="00F2064D"/>
    <w:rsid w:val="00F20DCB"/>
    <w:rsid w:val="00F217BB"/>
    <w:rsid w:val="00F2257B"/>
    <w:rsid w:val="00F22DBC"/>
    <w:rsid w:val="00F2312A"/>
    <w:rsid w:val="00F2388E"/>
    <w:rsid w:val="00F245AF"/>
    <w:rsid w:val="00F253AF"/>
    <w:rsid w:val="00F25B01"/>
    <w:rsid w:val="00F267C6"/>
    <w:rsid w:val="00F26D6B"/>
    <w:rsid w:val="00F27107"/>
    <w:rsid w:val="00F2757C"/>
    <w:rsid w:val="00F27D8D"/>
    <w:rsid w:val="00F303DC"/>
    <w:rsid w:val="00F32AC4"/>
    <w:rsid w:val="00F33581"/>
    <w:rsid w:val="00F3427E"/>
    <w:rsid w:val="00F3489C"/>
    <w:rsid w:val="00F35ECA"/>
    <w:rsid w:val="00F363F9"/>
    <w:rsid w:val="00F366DD"/>
    <w:rsid w:val="00F42C37"/>
    <w:rsid w:val="00F4351B"/>
    <w:rsid w:val="00F436F3"/>
    <w:rsid w:val="00F443BC"/>
    <w:rsid w:val="00F445F7"/>
    <w:rsid w:val="00F44CF1"/>
    <w:rsid w:val="00F44D20"/>
    <w:rsid w:val="00F467CB"/>
    <w:rsid w:val="00F46DEC"/>
    <w:rsid w:val="00F46EC2"/>
    <w:rsid w:val="00F47026"/>
    <w:rsid w:val="00F472A2"/>
    <w:rsid w:val="00F47EB4"/>
    <w:rsid w:val="00F52412"/>
    <w:rsid w:val="00F52656"/>
    <w:rsid w:val="00F53094"/>
    <w:rsid w:val="00F5408D"/>
    <w:rsid w:val="00F549CF"/>
    <w:rsid w:val="00F54D1A"/>
    <w:rsid w:val="00F558B0"/>
    <w:rsid w:val="00F567E4"/>
    <w:rsid w:val="00F56D7C"/>
    <w:rsid w:val="00F57EF8"/>
    <w:rsid w:val="00F6069F"/>
    <w:rsid w:val="00F627A1"/>
    <w:rsid w:val="00F631D5"/>
    <w:rsid w:val="00F64407"/>
    <w:rsid w:val="00F645C8"/>
    <w:rsid w:val="00F645F0"/>
    <w:rsid w:val="00F647BD"/>
    <w:rsid w:val="00F6502A"/>
    <w:rsid w:val="00F650B4"/>
    <w:rsid w:val="00F65212"/>
    <w:rsid w:val="00F66B86"/>
    <w:rsid w:val="00F703FB"/>
    <w:rsid w:val="00F70989"/>
    <w:rsid w:val="00F70AAE"/>
    <w:rsid w:val="00F70C5D"/>
    <w:rsid w:val="00F7223E"/>
    <w:rsid w:val="00F7290C"/>
    <w:rsid w:val="00F731C3"/>
    <w:rsid w:val="00F735E1"/>
    <w:rsid w:val="00F736DE"/>
    <w:rsid w:val="00F73BAB"/>
    <w:rsid w:val="00F74285"/>
    <w:rsid w:val="00F747A7"/>
    <w:rsid w:val="00F7490A"/>
    <w:rsid w:val="00F81C4B"/>
    <w:rsid w:val="00F81F24"/>
    <w:rsid w:val="00F82E9A"/>
    <w:rsid w:val="00F83BA6"/>
    <w:rsid w:val="00F84277"/>
    <w:rsid w:val="00F8518C"/>
    <w:rsid w:val="00F8535F"/>
    <w:rsid w:val="00F856EC"/>
    <w:rsid w:val="00F86906"/>
    <w:rsid w:val="00F87DEB"/>
    <w:rsid w:val="00F910D8"/>
    <w:rsid w:val="00F91379"/>
    <w:rsid w:val="00F91BE6"/>
    <w:rsid w:val="00F924BE"/>
    <w:rsid w:val="00F9251F"/>
    <w:rsid w:val="00F926E3"/>
    <w:rsid w:val="00F9270F"/>
    <w:rsid w:val="00F9285D"/>
    <w:rsid w:val="00F93231"/>
    <w:rsid w:val="00F93244"/>
    <w:rsid w:val="00F9330D"/>
    <w:rsid w:val="00F93E5E"/>
    <w:rsid w:val="00F963CE"/>
    <w:rsid w:val="00F96998"/>
    <w:rsid w:val="00F96B59"/>
    <w:rsid w:val="00F96F29"/>
    <w:rsid w:val="00F9747E"/>
    <w:rsid w:val="00F97509"/>
    <w:rsid w:val="00FA0F4F"/>
    <w:rsid w:val="00FA2B0A"/>
    <w:rsid w:val="00FA36CE"/>
    <w:rsid w:val="00FA3A68"/>
    <w:rsid w:val="00FA4707"/>
    <w:rsid w:val="00FA554B"/>
    <w:rsid w:val="00FA5B66"/>
    <w:rsid w:val="00FA5E01"/>
    <w:rsid w:val="00FA76AD"/>
    <w:rsid w:val="00FA7C1A"/>
    <w:rsid w:val="00FB1F46"/>
    <w:rsid w:val="00FB458E"/>
    <w:rsid w:val="00FB54CE"/>
    <w:rsid w:val="00FB5B24"/>
    <w:rsid w:val="00FB6189"/>
    <w:rsid w:val="00FB619E"/>
    <w:rsid w:val="00FC06F3"/>
    <w:rsid w:val="00FC1E86"/>
    <w:rsid w:val="00FC235C"/>
    <w:rsid w:val="00FC25AD"/>
    <w:rsid w:val="00FC2BBE"/>
    <w:rsid w:val="00FC2DC4"/>
    <w:rsid w:val="00FC2FB7"/>
    <w:rsid w:val="00FC44D1"/>
    <w:rsid w:val="00FC49D9"/>
    <w:rsid w:val="00FC4F6A"/>
    <w:rsid w:val="00FC647E"/>
    <w:rsid w:val="00FC6D2B"/>
    <w:rsid w:val="00FC6E25"/>
    <w:rsid w:val="00FC7767"/>
    <w:rsid w:val="00FC7AF7"/>
    <w:rsid w:val="00FC7E87"/>
    <w:rsid w:val="00FC7F6A"/>
    <w:rsid w:val="00FD0125"/>
    <w:rsid w:val="00FD1D8B"/>
    <w:rsid w:val="00FD3328"/>
    <w:rsid w:val="00FD3B82"/>
    <w:rsid w:val="00FD3D9F"/>
    <w:rsid w:val="00FD5094"/>
    <w:rsid w:val="00FD5227"/>
    <w:rsid w:val="00FD5A62"/>
    <w:rsid w:val="00FD5D8B"/>
    <w:rsid w:val="00FD5E8F"/>
    <w:rsid w:val="00FD69FC"/>
    <w:rsid w:val="00FD6D44"/>
    <w:rsid w:val="00FD712A"/>
    <w:rsid w:val="00FD7BD1"/>
    <w:rsid w:val="00FE0129"/>
    <w:rsid w:val="00FE14A7"/>
    <w:rsid w:val="00FE1890"/>
    <w:rsid w:val="00FE1902"/>
    <w:rsid w:val="00FE21F5"/>
    <w:rsid w:val="00FE25C4"/>
    <w:rsid w:val="00FE3628"/>
    <w:rsid w:val="00FE3849"/>
    <w:rsid w:val="00FE48C1"/>
    <w:rsid w:val="00FE53D2"/>
    <w:rsid w:val="00FE5CE9"/>
    <w:rsid w:val="00FE6671"/>
    <w:rsid w:val="00FE6D84"/>
    <w:rsid w:val="00FE7C15"/>
    <w:rsid w:val="00FF0D9A"/>
    <w:rsid w:val="00FF2517"/>
    <w:rsid w:val="00FF3373"/>
    <w:rsid w:val="00FF3CA7"/>
    <w:rsid w:val="00FF4725"/>
    <w:rsid w:val="00FF4FDC"/>
    <w:rsid w:val="00FF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881BC4C"/>
  <w15:docId w15:val="{41EE8878-7AD3-4EB0-9235-9D27E5AB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204CD3"/>
    <w:pPr>
      <w:widowControl w:val="0"/>
      <w:jc w:val="both"/>
    </w:pPr>
    <w:rPr>
      <w:kern w:val="2"/>
      <w:sz w:val="21"/>
      <w:szCs w:val="21"/>
    </w:rPr>
  </w:style>
  <w:style w:type="paragraph" w:styleId="1">
    <w:name w:val="heading 1"/>
    <w:basedOn w:val="a7"/>
    <w:next w:val="a7"/>
    <w:link w:val="10"/>
    <w:qFormat/>
    <w:rsid w:val="007E7508"/>
    <w:pPr>
      <w:keepNext/>
      <w:keepLines/>
      <w:spacing w:before="340" w:after="330" w:line="578" w:lineRule="auto"/>
      <w:outlineLvl w:val="0"/>
    </w:pPr>
    <w:rPr>
      <w:b/>
      <w:bCs/>
      <w:kern w:val="44"/>
      <w:sz w:val="44"/>
      <w:szCs w:val="44"/>
    </w:rPr>
  </w:style>
  <w:style w:type="paragraph" w:styleId="2">
    <w:name w:val="heading 2"/>
    <w:basedOn w:val="a7"/>
    <w:next w:val="a7"/>
    <w:link w:val="20"/>
    <w:semiHidden/>
    <w:unhideWhenUsed/>
    <w:qFormat/>
    <w:rsid w:val="004E2D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7"/>
    <w:next w:val="a8"/>
    <w:qFormat/>
    <w:rsid w:val="005D6F37"/>
    <w:pPr>
      <w:keepNext/>
      <w:outlineLvl w:val="4"/>
    </w:pPr>
    <w:rPr>
      <w:rFonts w:ascii="黑体"/>
      <w:sz w:val="28"/>
      <w:szCs w:val="20"/>
    </w:rPr>
  </w:style>
  <w:style w:type="paragraph" w:styleId="6">
    <w:name w:val="heading 6"/>
    <w:basedOn w:val="a7"/>
    <w:next w:val="a8"/>
    <w:qFormat/>
    <w:rsid w:val="005D6F37"/>
    <w:pPr>
      <w:keepNext/>
      <w:jc w:val="center"/>
      <w:outlineLvl w:val="5"/>
    </w:pPr>
    <w:rPr>
      <w:b/>
      <w:szCs w:val="20"/>
    </w:rPr>
  </w:style>
  <w:style w:type="paragraph" w:styleId="7">
    <w:name w:val="heading 7"/>
    <w:basedOn w:val="a7"/>
    <w:next w:val="a8"/>
    <w:qFormat/>
    <w:rsid w:val="005D6F37"/>
    <w:pPr>
      <w:keepNext/>
      <w:spacing w:before="240"/>
      <w:outlineLvl w:val="6"/>
    </w:pPr>
    <w:rPr>
      <w:rFonts w:ascii="黑体" w:eastAsia="黑体"/>
      <w:spacing w:val="24"/>
      <w:w w:val="200"/>
      <w:sz w:val="84"/>
      <w:szCs w:val="20"/>
    </w:rPr>
  </w:style>
  <w:style w:type="paragraph" w:styleId="8">
    <w:name w:val="heading 8"/>
    <w:basedOn w:val="a7"/>
    <w:next w:val="a7"/>
    <w:link w:val="80"/>
    <w:semiHidden/>
    <w:unhideWhenUsed/>
    <w:qFormat/>
    <w:rsid w:val="0054445E"/>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1">
    <w:name w:val="Body Text 2"/>
    <w:basedOn w:val="a7"/>
    <w:rsid w:val="002D100C"/>
    <w:pPr>
      <w:spacing w:line="360" w:lineRule="auto"/>
    </w:pPr>
    <w:rPr>
      <w:rFonts w:ascii="宋体" w:hAnsi="宋体" w:cs="宋体"/>
      <w:sz w:val="24"/>
      <w:szCs w:val="24"/>
    </w:rPr>
  </w:style>
  <w:style w:type="paragraph" w:styleId="ac">
    <w:name w:val="Body Text"/>
    <w:basedOn w:val="a7"/>
    <w:rsid w:val="002D100C"/>
    <w:rPr>
      <w:sz w:val="18"/>
      <w:szCs w:val="18"/>
    </w:rPr>
  </w:style>
  <w:style w:type="paragraph" w:styleId="a8">
    <w:name w:val="Normal Indent"/>
    <w:basedOn w:val="a7"/>
    <w:rsid w:val="005D6F37"/>
    <w:pPr>
      <w:ind w:firstLine="420"/>
    </w:pPr>
    <w:rPr>
      <w:szCs w:val="20"/>
    </w:rPr>
  </w:style>
  <w:style w:type="paragraph" w:styleId="ad">
    <w:name w:val="Plain Text"/>
    <w:basedOn w:val="a7"/>
    <w:rsid w:val="00A217BE"/>
    <w:rPr>
      <w:rFonts w:ascii="宋体" w:hAnsi="Courier New" w:cs="Courier New"/>
    </w:rPr>
  </w:style>
  <w:style w:type="paragraph" w:styleId="ae">
    <w:name w:val="header"/>
    <w:basedOn w:val="a7"/>
    <w:link w:val="af"/>
    <w:rsid w:val="00047799"/>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rsid w:val="00047799"/>
    <w:rPr>
      <w:kern w:val="2"/>
      <w:sz w:val="18"/>
      <w:szCs w:val="18"/>
    </w:rPr>
  </w:style>
  <w:style w:type="paragraph" w:styleId="af0">
    <w:name w:val="footer"/>
    <w:basedOn w:val="a7"/>
    <w:link w:val="af1"/>
    <w:uiPriority w:val="99"/>
    <w:rsid w:val="00047799"/>
    <w:pPr>
      <w:tabs>
        <w:tab w:val="center" w:pos="4153"/>
        <w:tab w:val="right" w:pos="8306"/>
      </w:tabs>
      <w:snapToGrid w:val="0"/>
      <w:jc w:val="left"/>
    </w:pPr>
    <w:rPr>
      <w:sz w:val="18"/>
      <w:szCs w:val="18"/>
    </w:rPr>
  </w:style>
  <w:style w:type="character" w:customStyle="1" w:styleId="af1">
    <w:name w:val="页脚 字符"/>
    <w:link w:val="af0"/>
    <w:uiPriority w:val="99"/>
    <w:rsid w:val="00047799"/>
    <w:rPr>
      <w:kern w:val="2"/>
      <w:sz w:val="18"/>
      <w:szCs w:val="18"/>
    </w:rPr>
  </w:style>
  <w:style w:type="table" w:styleId="af2">
    <w:name w:val="Table Grid"/>
    <w:basedOn w:val="aa"/>
    <w:rsid w:val="0062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7E7508"/>
    <w:rPr>
      <w:b/>
      <w:bCs/>
      <w:kern w:val="44"/>
      <w:sz w:val="44"/>
      <w:szCs w:val="44"/>
    </w:rPr>
  </w:style>
  <w:style w:type="paragraph" w:styleId="TOC">
    <w:name w:val="TOC Heading"/>
    <w:basedOn w:val="1"/>
    <w:next w:val="a7"/>
    <w:uiPriority w:val="39"/>
    <w:semiHidden/>
    <w:unhideWhenUsed/>
    <w:qFormat/>
    <w:rsid w:val="007E7508"/>
    <w:pPr>
      <w:widowControl/>
      <w:spacing w:before="480" w:after="0" w:line="276" w:lineRule="auto"/>
      <w:jc w:val="left"/>
      <w:outlineLvl w:val="9"/>
    </w:pPr>
    <w:rPr>
      <w:rFonts w:ascii="Cambria" w:hAnsi="Cambria"/>
      <w:color w:val="365F91"/>
      <w:kern w:val="0"/>
      <w:sz w:val="28"/>
      <w:szCs w:val="28"/>
    </w:rPr>
  </w:style>
  <w:style w:type="paragraph" w:styleId="TOC1">
    <w:name w:val="toc 1"/>
    <w:basedOn w:val="a7"/>
    <w:next w:val="a7"/>
    <w:autoRedefine/>
    <w:uiPriority w:val="39"/>
    <w:qFormat/>
    <w:rsid w:val="00E027C5"/>
    <w:pPr>
      <w:tabs>
        <w:tab w:val="right" w:leader="dot" w:pos="8296"/>
      </w:tabs>
      <w:spacing w:line="299" w:lineRule="auto"/>
    </w:pPr>
    <w:rPr>
      <w:rFonts w:ascii="宋体" w:hAnsi="宋体" w:cs="黑体"/>
      <w:bCs/>
      <w:noProof/>
    </w:rPr>
  </w:style>
  <w:style w:type="paragraph" w:styleId="TOC2">
    <w:name w:val="toc 2"/>
    <w:basedOn w:val="a7"/>
    <w:next w:val="a7"/>
    <w:autoRedefine/>
    <w:uiPriority w:val="39"/>
    <w:qFormat/>
    <w:rsid w:val="00A82121"/>
    <w:pPr>
      <w:tabs>
        <w:tab w:val="left" w:pos="846"/>
        <w:tab w:val="right" w:leader="dot" w:pos="8296"/>
      </w:tabs>
      <w:ind w:leftChars="200" w:left="420"/>
    </w:pPr>
  </w:style>
  <w:style w:type="character" w:styleId="af3">
    <w:name w:val="Hyperlink"/>
    <w:uiPriority w:val="99"/>
    <w:unhideWhenUsed/>
    <w:rsid w:val="007E7508"/>
    <w:rPr>
      <w:color w:val="0000FF"/>
      <w:u w:val="single"/>
    </w:rPr>
  </w:style>
  <w:style w:type="paragraph" w:styleId="af4">
    <w:name w:val="Balloon Text"/>
    <w:basedOn w:val="a7"/>
    <w:link w:val="af5"/>
    <w:rsid w:val="005A5F07"/>
    <w:rPr>
      <w:sz w:val="18"/>
      <w:szCs w:val="18"/>
    </w:rPr>
  </w:style>
  <w:style w:type="character" w:customStyle="1" w:styleId="af5">
    <w:name w:val="批注框文本 字符"/>
    <w:link w:val="af4"/>
    <w:rsid w:val="005A5F07"/>
    <w:rPr>
      <w:kern w:val="2"/>
      <w:sz w:val="18"/>
      <w:szCs w:val="18"/>
    </w:rPr>
  </w:style>
  <w:style w:type="paragraph" w:styleId="af6">
    <w:name w:val="Date"/>
    <w:basedOn w:val="a7"/>
    <w:next w:val="a7"/>
    <w:link w:val="af7"/>
    <w:rsid w:val="005A484E"/>
    <w:pPr>
      <w:ind w:leftChars="2500" w:left="100"/>
    </w:pPr>
  </w:style>
  <w:style w:type="character" w:customStyle="1" w:styleId="af7">
    <w:name w:val="日期 字符"/>
    <w:link w:val="af6"/>
    <w:rsid w:val="005A484E"/>
    <w:rPr>
      <w:kern w:val="2"/>
      <w:sz w:val="21"/>
      <w:szCs w:val="21"/>
    </w:rPr>
  </w:style>
  <w:style w:type="paragraph" w:customStyle="1" w:styleId="a">
    <w:name w:val="前言、引言标题"/>
    <w:next w:val="a7"/>
    <w:rsid w:val="00BE50CA"/>
    <w:pPr>
      <w:numPr>
        <w:numId w:val="11"/>
      </w:numPr>
      <w:shd w:val="clear" w:color="FFFFFF" w:fill="FFFFFF"/>
      <w:spacing w:before="640" w:after="560"/>
      <w:jc w:val="center"/>
      <w:outlineLvl w:val="0"/>
    </w:pPr>
    <w:rPr>
      <w:rFonts w:ascii="Arial" w:eastAsia="黑体" w:hAnsi="Arial"/>
      <w:sz w:val="32"/>
    </w:rPr>
  </w:style>
  <w:style w:type="paragraph" w:customStyle="1" w:styleId="a0">
    <w:name w:val="章标题"/>
    <w:next w:val="a7"/>
    <w:rsid w:val="00BE50CA"/>
    <w:pPr>
      <w:numPr>
        <w:ilvl w:val="1"/>
        <w:numId w:val="11"/>
      </w:numPr>
      <w:spacing w:before="156" w:after="156"/>
      <w:jc w:val="both"/>
      <w:outlineLvl w:val="1"/>
    </w:pPr>
    <w:rPr>
      <w:rFonts w:ascii="Arial" w:eastAsia="黑体" w:hAnsi="Arial"/>
      <w:sz w:val="21"/>
    </w:rPr>
  </w:style>
  <w:style w:type="paragraph" w:customStyle="1" w:styleId="a1">
    <w:name w:val="一级条标题"/>
    <w:next w:val="a7"/>
    <w:rsid w:val="00BE50CA"/>
    <w:pPr>
      <w:numPr>
        <w:ilvl w:val="2"/>
        <w:numId w:val="11"/>
      </w:numPr>
      <w:outlineLvl w:val="2"/>
    </w:pPr>
    <w:rPr>
      <w:rFonts w:ascii="Arial" w:eastAsia="黑体" w:hAnsi="Arial"/>
      <w:sz w:val="21"/>
    </w:rPr>
  </w:style>
  <w:style w:type="paragraph" w:customStyle="1" w:styleId="a2">
    <w:name w:val="二级条标题"/>
    <w:basedOn w:val="a1"/>
    <w:next w:val="a7"/>
    <w:rsid w:val="00BE50CA"/>
    <w:pPr>
      <w:numPr>
        <w:ilvl w:val="3"/>
      </w:numPr>
      <w:outlineLvl w:val="3"/>
    </w:pPr>
  </w:style>
  <w:style w:type="paragraph" w:customStyle="1" w:styleId="a3">
    <w:name w:val="三级条标题"/>
    <w:basedOn w:val="a2"/>
    <w:next w:val="a7"/>
    <w:rsid w:val="00BE50CA"/>
    <w:pPr>
      <w:numPr>
        <w:ilvl w:val="4"/>
      </w:numPr>
      <w:outlineLvl w:val="4"/>
    </w:pPr>
  </w:style>
  <w:style w:type="paragraph" w:customStyle="1" w:styleId="a4">
    <w:name w:val="四级条标题"/>
    <w:basedOn w:val="a3"/>
    <w:next w:val="a7"/>
    <w:rsid w:val="00BE50CA"/>
    <w:pPr>
      <w:numPr>
        <w:ilvl w:val="5"/>
      </w:numPr>
      <w:outlineLvl w:val="5"/>
    </w:pPr>
  </w:style>
  <w:style w:type="paragraph" w:customStyle="1" w:styleId="a5">
    <w:name w:val="五级条标题"/>
    <w:basedOn w:val="a4"/>
    <w:next w:val="a7"/>
    <w:rsid w:val="00BE50CA"/>
    <w:pPr>
      <w:numPr>
        <w:ilvl w:val="6"/>
      </w:numPr>
      <w:outlineLvl w:val="6"/>
    </w:pPr>
  </w:style>
  <w:style w:type="paragraph" w:customStyle="1" w:styleId="a6">
    <w:name w:val="编号列项（三级）"/>
    <w:rsid w:val="00B02125"/>
    <w:pPr>
      <w:numPr>
        <w:numId w:val="26"/>
      </w:numPr>
      <w:tabs>
        <w:tab w:val="clear" w:pos="1140"/>
      </w:tabs>
      <w:ind w:leftChars="600" w:left="800" w:hangingChars="200" w:hanging="200"/>
    </w:pPr>
    <w:rPr>
      <w:rFonts w:ascii="宋体"/>
      <w:sz w:val="21"/>
    </w:rPr>
  </w:style>
  <w:style w:type="paragraph" w:styleId="TOC3">
    <w:name w:val="toc 3"/>
    <w:basedOn w:val="a7"/>
    <w:next w:val="a7"/>
    <w:autoRedefine/>
    <w:uiPriority w:val="39"/>
    <w:qFormat/>
    <w:rsid w:val="00B43A13"/>
    <w:pPr>
      <w:ind w:leftChars="400" w:left="840"/>
    </w:pPr>
  </w:style>
  <w:style w:type="character" w:customStyle="1" w:styleId="doctitle1">
    <w:name w:val="doc_title1"/>
    <w:basedOn w:val="a9"/>
    <w:rsid w:val="008F3FD8"/>
    <w:rPr>
      <w:color w:val="333333"/>
      <w:sz w:val="30"/>
      <w:szCs w:val="30"/>
    </w:rPr>
  </w:style>
  <w:style w:type="paragraph" w:styleId="af8">
    <w:name w:val="List Paragraph"/>
    <w:basedOn w:val="a7"/>
    <w:uiPriority w:val="1"/>
    <w:qFormat/>
    <w:rsid w:val="009279D3"/>
    <w:pPr>
      <w:ind w:firstLineChars="200" w:firstLine="420"/>
    </w:pPr>
  </w:style>
  <w:style w:type="paragraph" w:customStyle="1" w:styleId="11">
    <w:name w:val="列出段落1"/>
    <w:basedOn w:val="a7"/>
    <w:uiPriority w:val="34"/>
    <w:qFormat/>
    <w:rsid w:val="00B84FB0"/>
    <w:pPr>
      <w:ind w:firstLineChars="200" w:firstLine="420"/>
    </w:pPr>
    <w:rPr>
      <w:rFonts w:ascii="Calibri" w:hAnsi="Calibri"/>
      <w:szCs w:val="22"/>
    </w:rPr>
  </w:style>
  <w:style w:type="character" w:styleId="af9">
    <w:name w:val="Emphasis"/>
    <w:basedOn w:val="a9"/>
    <w:uiPriority w:val="20"/>
    <w:qFormat/>
    <w:rsid w:val="00F25B01"/>
    <w:rPr>
      <w:i w:val="0"/>
      <w:iCs w:val="0"/>
      <w:color w:val="CC0000"/>
    </w:rPr>
  </w:style>
  <w:style w:type="character" w:customStyle="1" w:styleId="high-light-bg4">
    <w:name w:val="high-light-bg4"/>
    <w:basedOn w:val="a9"/>
    <w:rsid w:val="005A05A9"/>
  </w:style>
  <w:style w:type="character" w:customStyle="1" w:styleId="afa">
    <w:name w:val="正文文本_"/>
    <w:link w:val="4"/>
    <w:rsid w:val="00086266"/>
    <w:rPr>
      <w:rFonts w:ascii="宋体" w:hAnsi="宋体" w:cs="宋体"/>
      <w:shd w:val="clear" w:color="auto" w:fill="FFFFFF"/>
    </w:rPr>
  </w:style>
  <w:style w:type="paragraph" w:customStyle="1" w:styleId="4">
    <w:name w:val="正文文本4"/>
    <w:basedOn w:val="a7"/>
    <w:link w:val="afa"/>
    <w:rsid w:val="00086266"/>
    <w:pPr>
      <w:widowControl/>
      <w:shd w:val="clear" w:color="auto" w:fill="FFFFFF"/>
      <w:spacing w:after="420" w:line="0" w:lineRule="atLeast"/>
      <w:ind w:hanging="380"/>
      <w:jc w:val="left"/>
    </w:pPr>
    <w:rPr>
      <w:rFonts w:ascii="宋体" w:hAnsi="宋体" w:cs="宋体"/>
      <w:kern w:val="0"/>
      <w:sz w:val="20"/>
      <w:szCs w:val="20"/>
    </w:rPr>
  </w:style>
  <w:style w:type="character" w:customStyle="1" w:styleId="ordinary-span-edit2">
    <w:name w:val="ordinary-span-edit2"/>
    <w:basedOn w:val="a9"/>
    <w:rsid w:val="00C9579D"/>
  </w:style>
  <w:style w:type="character" w:customStyle="1" w:styleId="80">
    <w:name w:val="标题 8 字符"/>
    <w:basedOn w:val="a9"/>
    <w:link w:val="8"/>
    <w:semiHidden/>
    <w:rsid w:val="0054445E"/>
    <w:rPr>
      <w:rFonts w:asciiTheme="majorHAnsi" w:eastAsiaTheme="majorEastAsia" w:hAnsiTheme="majorHAnsi" w:cstheme="majorBidi"/>
      <w:kern w:val="2"/>
      <w:sz w:val="24"/>
      <w:szCs w:val="24"/>
    </w:rPr>
  </w:style>
  <w:style w:type="character" w:customStyle="1" w:styleId="opdicttext22">
    <w:name w:val="op_dict_text22"/>
    <w:basedOn w:val="a9"/>
    <w:rsid w:val="004804E8"/>
  </w:style>
  <w:style w:type="paragraph" w:styleId="afb">
    <w:name w:val="annotation text"/>
    <w:basedOn w:val="a7"/>
    <w:link w:val="afc"/>
    <w:semiHidden/>
    <w:unhideWhenUsed/>
    <w:rsid w:val="0037000A"/>
    <w:pPr>
      <w:jc w:val="left"/>
    </w:pPr>
  </w:style>
  <w:style w:type="character" w:customStyle="1" w:styleId="afc">
    <w:name w:val="批注文字 字符"/>
    <w:basedOn w:val="a9"/>
    <w:link w:val="afb"/>
    <w:semiHidden/>
    <w:rsid w:val="0037000A"/>
    <w:rPr>
      <w:kern w:val="2"/>
      <w:sz w:val="21"/>
      <w:szCs w:val="21"/>
    </w:rPr>
  </w:style>
  <w:style w:type="character" w:customStyle="1" w:styleId="20">
    <w:name w:val="标题 2 字符"/>
    <w:basedOn w:val="a9"/>
    <w:link w:val="2"/>
    <w:semiHidden/>
    <w:rsid w:val="004E2D61"/>
    <w:rPr>
      <w:rFonts w:asciiTheme="majorHAnsi" w:eastAsiaTheme="majorEastAsia" w:hAnsiTheme="majorHAnsi" w:cstheme="majorBidi"/>
      <w:b/>
      <w:bCs/>
      <w:kern w:val="2"/>
      <w:sz w:val="32"/>
      <w:szCs w:val="32"/>
    </w:rPr>
  </w:style>
  <w:style w:type="paragraph" w:styleId="afd">
    <w:name w:val="Subtitle"/>
    <w:basedOn w:val="a7"/>
    <w:next w:val="a7"/>
    <w:link w:val="afe"/>
    <w:qFormat/>
    <w:rsid w:val="00D643C4"/>
    <w:pPr>
      <w:spacing w:before="240" w:after="60" w:line="312" w:lineRule="auto"/>
      <w:jc w:val="center"/>
      <w:outlineLvl w:val="1"/>
    </w:pPr>
    <w:rPr>
      <w:rFonts w:asciiTheme="majorHAnsi" w:hAnsiTheme="majorHAnsi" w:cstheme="majorBidi"/>
      <w:b/>
      <w:bCs/>
      <w:kern w:val="28"/>
      <w:sz w:val="32"/>
      <w:szCs w:val="32"/>
    </w:rPr>
  </w:style>
  <w:style w:type="character" w:customStyle="1" w:styleId="afe">
    <w:name w:val="副标题 字符"/>
    <w:basedOn w:val="a9"/>
    <w:link w:val="afd"/>
    <w:rsid w:val="00D643C4"/>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769">
      <w:bodyDiv w:val="1"/>
      <w:marLeft w:val="0"/>
      <w:marRight w:val="0"/>
      <w:marTop w:val="0"/>
      <w:marBottom w:val="0"/>
      <w:divBdr>
        <w:top w:val="none" w:sz="0" w:space="0" w:color="auto"/>
        <w:left w:val="none" w:sz="0" w:space="0" w:color="auto"/>
        <w:bottom w:val="none" w:sz="0" w:space="0" w:color="auto"/>
        <w:right w:val="none" w:sz="0" w:space="0" w:color="auto"/>
      </w:divBdr>
      <w:divsChild>
        <w:div w:id="597295261">
          <w:marLeft w:val="0"/>
          <w:marRight w:val="0"/>
          <w:marTop w:val="0"/>
          <w:marBottom w:val="0"/>
          <w:divBdr>
            <w:top w:val="none" w:sz="0" w:space="0" w:color="auto"/>
            <w:left w:val="none" w:sz="0" w:space="0" w:color="auto"/>
            <w:bottom w:val="none" w:sz="0" w:space="0" w:color="auto"/>
            <w:right w:val="none" w:sz="0" w:space="0" w:color="auto"/>
          </w:divBdr>
          <w:divsChild>
            <w:div w:id="389812463">
              <w:marLeft w:val="0"/>
              <w:marRight w:val="0"/>
              <w:marTop w:val="2175"/>
              <w:marBottom w:val="0"/>
              <w:divBdr>
                <w:top w:val="none" w:sz="0" w:space="0" w:color="auto"/>
                <w:left w:val="none" w:sz="0" w:space="0" w:color="auto"/>
                <w:bottom w:val="none" w:sz="0" w:space="0" w:color="auto"/>
                <w:right w:val="none" w:sz="0" w:space="0" w:color="auto"/>
              </w:divBdr>
              <w:divsChild>
                <w:div w:id="1665039759">
                  <w:marLeft w:val="0"/>
                  <w:marRight w:val="0"/>
                  <w:marTop w:val="0"/>
                  <w:marBottom w:val="0"/>
                  <w:divBdr>
                    <w:top w:val="none" w:sz="0" w:space="0" w:color="auto"/>
                    <w:left w:val="none" w:sz="0" w:space="0" w:color="auto"/>
                    <w:bottom w:val="none" w:sz="0" w:space="0" w:color="auto"/>
                    <w:right w:val="none" w:sz="0" w:space="0" w:color="auto"/>
                  </w:divBdr>
                  <w:divsChild>
                    <w:div w:id="1741244447">
                      <w:marLeft w:val="0"/>
                      <w:marRight w:val="0"/>
                      <w:marTop w:val="375"/>
                      <w:marBottom w:val="0"/>
                      <w:divBdr>
                        <w:top w:val="none" w:sz="0" w:space="0" w:color="auto"/>
                        <w:left w:val="none" w:sz="0" w:space="0" w:color="auto"/>
                        <w:bottom w:val="none" w:sz="0" w:space="0" w:color="auto"/>
                        <w:right w:val="none" w:sz="0" w:space="0" w:color="auto"/>
                      </w:divBdr>
                      <w:divsChild>
                        <w:div w:id="1241595117">
                          <w:marLeft w:val="0"/>
                          <w:marRight w:val="0"/>
                          <w:marTop w:val="0"/>
                          <w:marBottom w:val="0"/>
                          <w:divBdr>
                            <w:top w:val="none" w:sz="0" w:space="0" w:color="auto"/>
                            <w:left w:val="none" w:sz="0" w:space="0" w:color="auto"/>
                            <w:bottom w:val="none" w:sz="0" w:space="0" w:color="auto"/>
                            <w:right w:val="none" w:sz="0" w:space="0" w:color="auto"/>
                          </w:divBdr>
                          <w:divsChild>
                            <w:div w:id="1794128034">
                              <w:marLeft w:val="0"/>
                              <w:marRight w:val="0"/>
                              <w:marTop w:val="0"/>
                              <w:marBottom w:val="0"/>
                              <w:divBdr>
                                <w:top w:val="none" w:sz="0" w:space="0" w:color="auto"/>
                                <w:left w:val="none" w:sz="0" w:space="0" w:color="auto"/>
                                <w:bottom w:val="none" w:sz="0" w:space="0" w:color="auto"/>
                                <w:right w:val="none" w:sz="0" w:space="0" w:color="auto"/>
                              </w:divBdr>
                              <w:divsChild>
                                <w:div w:id="1896812374">
                                  <w:marLeft w:val="0"/>
                                  <w:marRight w:val="0"/>
                                  <w:marTop w:val="0"/>
                                  <w:marBottom w:val="0"/>
                                  <w:divBdr>
                                    <w:top w:val="none" w:sz="0" w:space="0" w:color="auto"/>
                                    <w:left w:val="none" w:sz="0" w:space="0" w:color="auto"/>
                                    <w:bottom w:val="none" w:sz="0" w:space="0" w:color="auto"/>
                                    <w:right w:val="none" w:sz="0" w:space="0" w:color="auto"/>
                                  </w:divBdr>
                                  <w:divsChild>
                                    <w:div w:id="1031415186">
                                      <w:marLeft w:val="0"/>
                                      <w:marRight w:val="0"/>
                                      <w:marTop w:val="216"/>
                                      <w:marBottom w:val="432"/>
                                      <w:divBdr>
                                        <w:top w:val="none" w:sz="0" w:space="0" w:color="auto"/>
                                        <w:left w:val="none" w:sz="0" w:space="0" w:color="auto"/>
                                        <w:bottom w:val="none" w:sz="0" w:space="0" w:color="auto"/>
                                        <w:right w:val="none" w:sz="0" w:space="0" w:color="auto"/>
                                      </w:divBdr>
                                      <w:divsChild>
                                        <w:div w:id="235169377">
                                          <w:marLeft w:val="0"/>
                                          <w:marRight w:val="0"/>
                                          <w:marTop w:val="0"/>
                                          <w:marBottom w:val="0"/>
                                          <w:divBdr>
                                            <w:top w:val="none" w:sz="0" w:space="0" w:color="auto"/>
                                            <w:left w:val="none" w:sz="0" w:space="0" w:color="auto"/>
                                            <w:bottom w:val="none" w:sz="0" w:space="0" w:color="auto"/>
                                            <w:right w:val="none" w:sz="0" w:space="0" w:color="auto"/>
                                          </w:divBdr>
                                          <w:divsChild>
                                            <w:div w:id="107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757888">
      <w:bodyDiv w:val="1"/>
      <w:marLeft w:val="0"/>
      <w:marRight w:val="0"/>
      <w:marTop w:val="0"/>
      <w:marBottom w:val="0"/>
      <w:divBdr>
        <w:top w:val="none" w:sz="0" w:space="0" w:color="auto"/>
        <w:left w:val="none" w:sz="0" w:space="0" w:color="auto"/>
        <w:bottom w:val="none" w:sz="0" w:space="0" w:color="auto"/>
        <w:right w:val="none" w:sz="0" w:space="0" w:color="auto"/>
      </w:divBdr>
      <w:divsChild>
        <w:div w:id="625966126">
          <w:marLeft w:val="0"/>
          <w:marRight w:val="0"/>
          <w:marTop w:val="0"/>
          <w:marBottom w:val="0"/>
          <w:divBdr>
            <w:top w:val="none" w:sz="0" w:space="0" w:color="auto"/>
            <w:left w:val="none" w:sz="0" w:space="0" w:color="auto"/>
            <w:bottom w:val="none" w:sz="0" w:space="0" w:color="auto"/>
            <w:right w:val="none" w:sz="0" w:space="0" w:color="auto"/>
          </w:divBdr>
          <w:divsChild>
            <w:div w:id="157889400">
              <w:marLeft w:val="0"/>
              <w:marRight w:val="0"/>
              <w:marTop w:val="300"/>
              <w:marBottom w:val="0"/>
              <w:divBdr>
                <w:top w:val="none" w:sz="0" w:space="0" w:color="auto"/>
                <w:left w:val="none" w:sz="0" w:space="0" w:color="auto"/>
                <w:bottom w:val="none" w:sz="0" w:space="0" w:color="auto"/>
                <w:right w:val="none" w:sz="0" w:space="0" w:color="auto"/>
              </w:divBdr>
              <w:divsChild>
                <w:div w:id="1933394175">
                  <w:marLeft w:val="0"/>
                  <w:marRight w:val="0"/>
                  <w:marTop w:val="0"/>
                  <w:marBottom w:val="0"/>
                  <w:divBdr>
                    <w:top w:val="single" w:sz="6" w:space="0" w:color="E5E5E5"/>
                    <w:left w:val="single" w:sz="6" w:space="0" w:color="E5E5E5"/>
                    <w:bottom w:val="single" w:sz="6" w:space="0" w:color="E5E5E5"/>
                    <w:right w:val="single" w:sz="6" w:space="0" w:color="E5E5E5"/>
                  </w:divBdr>
                  <w:divsChild>
                    <w:div w:id="3482342">
                      <w:marLeft w:val="0"/>
                      <w:marRight w:val="0"/>
                      <w:marTop w:val="0"/>
                      <w:marBottom w:val="0"/>
                      <w:divBdr>
                        <w:top w:val="none" w:sz="0" w:space="0" w:color="auto"/>
                        <w:left w:val="none" w:sz="0" w:space="0" w:color="auto"/>
                        <w:bottom w:val="none" w:sz="0" w:space="0" w:color="auto"/>
                        <w:right w:val="none" w:sz="0" w:space="0" w:color="auto"/>
                      </w:divBdr>
                      <w:divsChild>
                        <w:div w:id="386027172">
                          <w:marLeft w:val="0"/>
                          <w:marRight w:val="0"/>
                          <w:marTop w:val="0"/>
                          <w:marBottom w:val="225"/>
                          <w:divBdr>
                            <w:top w:val="none" w:sz="0" w:space="0" w:color="auto"/>
                            <w:left w:val="none" w:sz="0" w:space="0" w:color="auto"/>
                            <w:bottom w:val="none" w:sz="0" w:space="0" w:color="auto"/>
                            <w:right w:val="none" w:sz="0" w:space="0" w:color="auto"/>
                          </w:divBdr>
                          <w:divsChild>
                            <w:div w:id="1100226503">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424770628">
      <w:bodyDiv w:val="1"/>
      <w:marLeft w:val="0"/>
      <w:marRight w:val="0"/>
      <w:marTop w:val="0"/>
      <w:marBottom w:val="0"/>
      <w:divBdr>
        <w:top w:val="none" w:sz="0" w:space="0" w:color="auto"/>
        <w:left w:val="none" w:sz="0" w:space="0" w:color="auto"/>
        <w:bottom w:val="none" w:sz="0" w:space="0" w:color="auto"/>
        <w:right w:val="none" w:sz="0" w:space="0" w:color="auto"/>
      </w:divBdr>
      <w:divsChild>
        <w:div w:id="2073695864">
          <w:marLeft w:val="0"/>
          <w:marRight w:val="0"/>
          <w:marTop w:val="0"/>
          <w:marBottom w:val="0"/>
          <w:divBdr>
            <w:top w:val="none" w:sz="0" w:space="0" w:color="auto"/>
            <w:left w:val="none" w:sz="0" w:space="0" w:color="auto"/>
            <w:bottom w:val="none" w:sz="0" w:space="0" w:color="auto"/>
            <w:right w:val="none" w:sz="0" w:space="0" w:color="auto"/>
          </w:divBdr>
        </w:div>
      </w:divsChild>
    </w:div>
    <w:div w:id="785537620">
      <w:bodyDiv w:val="1"/>
      <w:marLeft w:val="0"/>
      <w:marRight w:val="0"/>
      <w:marTop w:val="0"/>
      <w:marBottom w:val="0"/>
      <w:divBdr>
        <w:top w:val="none" w:sz="0" w:space="0" w:color="auto"/>
        <w:left w:val="none" w:sz="0" w:space="0" w:color="auto"/>
        <w:bottom w:val="none" w:sz="0" w:space="0" w:color="auto"/>
        <w:right w:val="none" w:sz="0" w:space="0" w:color="auto"/>
      </w:divBdr>
    </w:div>
    <w:div w:id="1330717257">
      <w:bodyDiv w:val="1"/>
      <w:marLeft w:val="0"/>
      <w:marRight w:val="0"/>
      <w:marTop w:val="0"/>
      <w:marBottom w:val="0"/>
      <w:divBdr>
        <w:top w:val="none" w:sz="0" w:space="0" w:color="auto"/>
        <w:left w:val="none" w:sz="0" w:space="0" w:color="auto"/>
        <w:bottom w:val="none" w:sz="0" w:space="0" w:color="auto"/>
        <w:right w:val="none" w:sz="0" w:space="0" w:color="auto"/>
      </w:divBdr>
      <w:divsChild>
        <w:div w:id="262155533">
          <w:marLeft w:val="0"/>
          <w:marRight w:val="0"/>
          <w:marTop w:val="0"/>
          <w:marBottom w:val="0"/>
          <w:divBdr>
            <w:top w:val="none" w:sz="0" w:space="0" w:color="auto"/>
            <w:left w:val="none" w:sz="0" w:space="0" w:color="auto"/>
            <w:bottom w:val="none" w:sz="0" w:space="0" w:color="auto"/>
            <w:right w:val="none" w:sz="0" w:space="0" w:color="auto"/>
          </w:divBdr>
        </w:div>
      </w:divsChild>
    </w:div>
    <w:div w:id="1799255176">
      <w:bodyDiv w:val="1"/>
      <w:marLeft w:val="0"/>
      <w:marRight w:val="0"/>
      <w:marTop w:val="0"/>
      <w:marBottom w:val="0"/>
      <w:divBdr>
        <w:top w:val="none" w:sz="0" w:space="0" w:color="auto"/>
        <w:left w:val="none" w:sz="0" w:space="0" w:color="auto"/>
        <w:bottom w:val="none" w:sz="0" w:space="0" w:color="auto"/>
        <w:right w:val="none" w:sz="0" w:space="0" w:color="auto"/>
      </w:divBdr>
      <w:divsChild>
        <w:div w:id="628708232">
          <w:marLeft w:val="0"/>
          <w:marRight w:val="0"/>
          <w:marTop w:val="0"/>
          <w:marBottom w:val="0"/>
          <w:divBdr>
            <w:top w:val="none" w:sz="0" w:space="0" w:color="auto"/>
            <w:left w:val="none" w:sz="0" w:space="0" w:color="auto"/>
            <w:bottom w:val="none" w:sz="0" w:space="0" w:color="auto"/>
            <w:right w:val="none" w:sz="0" w:space="0" w:color="auto"/>
          </w:divBdr>
        </w:div>
        <w:div w:id="669021264">
          <w:marLeft w:val="0"/>
          <w:marRight w:val="0"/>
          <w:marTop w:val="0"/>
          <w:marBottom w:val="0"/>
          <w:divBdr>
            <w:top w:val="none" w:sz="0" w:space="0" w:color="auto"/>
            <w:left w:val="none" w:sz="0" w:space="0" w:color="auto"/>
            <w:bottom w:val="none" w:sz="0" w:space="0" w:color="auto"/>
            <w:right w:val="none" w:sz="0" w:space="0" w:color="auto"/>
          </w:divBdr>
        </w:div>
        <w:div w:id="1049763167">
          <w:marLeft w:val="0"/>
          <w:marRight w:val="0"/>
          <w:marTop w:val="0"/>
          <w:marBottom w:val="0"/>
          <w:divBdr>
            <w:top w:val="none" w:sz="0" w:space="0" w:color="auto"/>
            <w:left w:val="none" w:sz="0" w:space="0" w:color="auto"/>
            <w:bottom w:val="none" w:sz="0" w:space="0" w:color="auto"/>
            <w:right w:val="none" w:sz="0" w:space="0" w:color="auto"/>
          </w:divBdr>
        </w:div>
        <w:div w:id="1064834436">
          <w:marLeft w:val="0"/>
          <w:marRight w:val="0"/>
          <w:marTop w:val="0"/>
          <w:marBottom w:val="0"/>
          <w:divBdr>
            <w:top w:val="none" w:sz="0" w:space="0" w:color="auto"/>
            <w:left w:val="none" w:sz="0" w:space="0" w:color="auto"/>
            <w:bottom w:val="none" w:sz="0" w:space="0" w:color="auto"/>
            <w:right w:val="none" w:sz="0" w:space="0" w:color="auto"/>
          </w:divBdr>
        </w:div>
        <w:div w:id="1264263982">
          <w:marLeft w:val="0"/>
          <w:marRight w:val="0"/>
          <w:marTop w:val="0"/>
          <w:marBottom w:val="0"/>
          <w:divBdr>
            <w:top w:val="none" w:sz="0" w:space="0" w:color="auto"/>
            <w:left w:val="none" w:sz="0" w:space="0" w:color="auto"/>
            <w:bottom w:val="none" w:sz="0" w:space="0" w:color="auto"/>
            <w:right w:val="none" w:sz="0" w:space="0" w:color="auto"/>
          </w:divBdr>
        </w:div>
        <w:div w:id="1432970679">
          <w:marLeft w:val="0"/>
          <w:marRight w:val="0"/>
          <w:marTop w:val="0"/>
          <w:marBottom w:val="0"/>
          <w:divBdr>
            <w:top w:val="none" w:sz="0" w:space="0" w:color="auto"/>
            <w:left w:val="none" w:sz="0" w:space="0" w:color="auto"/>
            <w:bottom w:val="none" w:sz="0" w:space="0" w:color="auto"/>
            <w:right w:val="none" w:sz="0" w:space="0" w:color="auto"/>
          </w:divBdr>
        </w:div>
        <w:div w:id="1456412131">
          <w:marLeft w:val="0"/>
          <w:marRight w:val="0"/>
          <w:marTop w:val="0"/>
          <w:marBottom w:val="0"/>
          <w:divBdr>
            <w:top w:val="none" w:sz="0" w:space="0" w:color="auto"/>
            <w:left w:val="none" w:sz="0" w:space="0" w:color="auto"/>
            <w:bottom w:val="none" w:sz="0" w:space="0" w:color="auto"/>
            <w:right w:val="none" w:sz="0" w:space="0" w:color="auto"/>
          </w:divBdr>
        </w:div>
      </w:divsChild>
    </w:div>
    <w:div w:id="1897202700">
      <w:bodyDiv w:val="1"/>
      <w:marLeft w:val="0"/>
      <w:marRight w:val="0"/>
      <w:marTop w:val="0"/>
      <w:marBottom w:val="0"/>
      <w:divBdr>
        <w:top w:val="none" w:sz="0" w:space="0" w:color="auto"/>
        <w:left w:val="none" w:sz="0" w:space="0" w:color="auto"/>
        <w:bottom w:val="none" w:sz="0" w:space="0" w:color="auto"/>
        <w:right w:val="none" w:sz="0" w:space="0" w:color="auto"/>
      </w:divBdr>
      <w:divsChild>
        <w:div w:id="1076124608">
          <w:marLeft w:val="0"/>
          <w:marRight w:val="0"/>
          <w:marTop w:val="0"/>
          <w:marBottom w:val="0"/>
          <w:divBdr>
            <w:top w:val="none" w:sz="0" w:space="0" w:color="auto"/>
            <w:left w:val="none" w:sz="0" w:space="0" w:color="auto"/>
            <w:bottom w:val="none" w:sz="0" w:space="0" w:color="auto"/>
            <w:right w:val="none" w:sz="0" w:space="0" w:color="auto"/>
          </w:divBdr>
          <w:divsChild>
            <w:div w:id="1863467574">
              <w:marLeft w:val="0"/>
              <w:marRight w:val="0"/>
              <w:marTop w:val="0"/>
              <w:marBottom w:val="0"/>
              <w:divBdr>
                <w:top w:val="none" w:sz="0" w:space="0" w:color="auto"/>
                <w:left w:val="none" w:sz="0" w:space="0" w:color="auto"/>
                <w:bottom w:val="none" w:sz="0" w:space="0" w:color="auto"/>
                <w:right w:val="none" w:sz="0" w:space="0" w:color="auto"/>
              </w:divBdr>
              <w:divsChild>
                <w:div w:id="534853168">
                  <w:marLeft w:val="0"/>
                  <w:marRight w:val="0"/>
                  <w:marTop w:val="0"/>
                  <w:marBottom w:val="0"/>
                  <w:divBdr>
                    <w:top w:val="none" w:sz="0" w:space="0" w:color="auto"/>
                    <w:left w:val="none" w:sz="0" w:space="0" w:color="auto"/>
                    <w:bottom w:val="none" w:sz="0" w:space="0" w:color="auto"/>
                    <w:right w:val="none" w:sz="0" w:space="0" w:color="auto"/>
                  </w:divBdr>
                  <w:divsChild>
                    <w:div w:id="1514151455">
                      <w:marLeft w:val="0"/>
                      <w:marRight w:val="0"/>
                      <w:marTop w:val="0"/>
                      <w:marBottom w:val="0"/>
                      <w:divBdr>
                        <w:top w:val="none" w:sz="0" w:space="0" w:color="auto"/>
                        <w:left w:val="none" w:sz="0" w:space="0" w:color="auto"/>
                        <w:bottom w:val="none" w:sz="0" w:space="0" w:color="auto"/>
                        <w:right w:val="none" w:sz="0" w:space="0" w:color="auto"/>
                      </w:divBdr>
                      <w:divsChild>
                        <w:div w:id="1367683011">
                          <w:marLeft w:val="0"/>
                          <w:marRight w:val="0"/>
                          <w:marTop w:val="0"/>
                          <w:marBottom w:val="0"/>
                          <w:divBdr>
                            <w:top w:val="none" w:sz="0" w:space="0" w:color="auto"/>
                            <w:left w:val="none" w:sz="0" w:space="0" w:color="auto"/>
                            <w:bottom w:val="none" w:sz="0" w:space="0" w:color="auto"/>
                            <w:right w:val="none" w:sz="0" w:space="0" w:color="auto"/>
                          </w:divBdr>
                          <w:divsChild>
                            <w:div w:id="279990390">
                              <w:marLeft w:val="0"/>
                              <w:marRight w:val="0"/>
                              <w:marTop w:val="0"/>
                              <w:marBottom w:val="0"/>
                              <w:divBdr>
                                <w:top w:val="none" w:sz="0" w:space="0" w:color="auto"/>
                                <w:left w:val="none" w:sz="0" w:space="0" w:color="auto"/>
                                <w:bottom w:val="none" w:sz="0" w:space="0" w:color="auto"/>
                                <w:right w:val="none" w:sz="0" w:space="0" w:color="auto"/>
                              </w:divBdr>
                              <w:divsChild>
                                <w:div w:id="1809391478">
                                  <w:marLeft w:val="0"/>
                                  <w:marRight w:val="0"/>
                                  <w:marTop w:val="0"/>
                                  <w:marBottom w:val="0"/>
                                  <w:divBdr>
                                    <w:top w:val="none" w:sz="0" w:space="0" w:color="auto"/>
                                    <w:left w:val="none" w:sz="0" w:space="0" w:color="auto"/>
                                    <w:bottom w:val="none" w:sz="0" w:space="0" w:color="auto"/>
                                    <w:right w:val="none" w:sz="0" w:space="0" w:color="auto"/>
                                  </w:divBdr>
                                  <w:divsChild>
                                    <w:div w:id="1268268056">
                                      <w:marLeft w:val="0"/>
                                      <w:marRight w:val="0"/>
                                      <w:marTop w:val="0"/>
                                      <w:marBottom w:val="0"/>
                                      <w:divBdr>
                                        <w:top w:val="none" w:sz="0" w:space="0" w:color="auto"/>
                                        <w:left w:val="none" w:sz="0" w:space="0" w:color="auto"/>
                                        <w:bottom w:val="none" w:sz="0" w:space="0" w:color="auto"/>
                                        <w:right w:val="none" w:sz="0" w:space="0" w:color="auto"/>
                                      </w:divBdr>
                                      <w:divsChild>
                                        <w:div w:id="541673656">
                                          <w:marLeft w:val="0"/>
                                          <w:marRight w:val="0"/>
                                          <w:marTop w:val="0"/>
                                          <w:marBottom w:val="0"/>
                                          <w:divBdr>
                                            <w:top w:val="none" w:sz="0" w:space="0" w:color="auto"/>
                                            <w:left w:val="none" w:sz="0" w:space="0" w:color="auto"/>
                                            <w:bottom w:val="none" w:sz="0" w:space="0" w:color="auto"/>
                                            <w:right w:val="none" w:sz="0" w:space="0" w:color="auto"/>
                                          </w:divBdr>
                                          <w:divsChild>
                                            <w:div w:id="1021787404">
                                              <w:marLeft w:val="0"/>
                                              <w:marRight w:val="0"/>
                                              <w:marTop w:val="0"/>
                                              <w:marBottom w:val="0"/>
                                              <w:divBdr>
                                                <w:top w:val="none" w:sz="0" w:space="0" w:color="auto"/>
                                                <w:left w:val="none" w:sz="0" w:space="0" w:color="auto"/>
                                                <w:bottom w:val="none" w:sz="0" w:space="0" w:color="auto"/>
                                                <w:right w:val="none" w:sz="0" w:space="0" w:color="auto"/>
                                              </w:divBdr>
                                              <w:divsChild>
                                                <w:div w:id="1449356888">
                                                  <w:marLeft w:val="0"/>
                                                  <w:marRight w:val="0"/>
                                                  <w:marTop w:val="0"/>
                                                  <w:marBottom w:val="0"/>
                                                  <w:divBdr>
                                                    <w:top w:val="none" w:sz="0" w:space="0" w:color="auto"/>
                                                    <w:left w:val="none" w:sz="0" w:space="0" w:color="auto"/>
                                                    <w:bottom w:val="none" w:sz="0" w:space="0" w:color="auto"/>
                                                    <w:right w:val="none" w:sz="0" w:space="0" w:color="auto"/>
                                                  </w:divBdr>
                                                  <w:divsChild>
                                                    <w:div w:id="777411926">
                                                      <w:marLeft w:val="0"/>
                                                      <w:marRight w:val="0"/>
                                                      <w:marTop w:val="0"/>
                                                      <w:marBottom w:val="0"/>
                                                      <w:divBdr>
                                                        <w:top w:val="none" w:sz="0" w:space="0" w:color="auto"/>
                                                        <w:left w:val="none" w:sz="0" w:space="0" w:color="auto"/>
                                                        <w:bottom w:val="none" w:sz="0" w:space="0" w:color="auto"/>
                                                        <w:right w:val="none" w:sz="0" w:space="0" w:color="auto"/>
                                                      </w:divBdr>
                                                      <w:divsChild>
                                                        <w:div w:id="70658415">
                                                          <w:marLeft w:val="0"/>
                                                          <w:marRight w:val="0"/>
                                                          <w:marTop w:val="0"/>
                                                          <w:marBottom w:val="0"/>
                                                          <w:divBdr>
                                                            <w:top w:val="none" w:sz="0" w:space="0" w:color="auto"/>
                                                            <w:left w:val="none" w:sz="0" w:space="0" w:color="auto"/>
                                                            <w:bottom w:val="none" w:sz="0" w:space="0" w:color="auto"/>
                                                            <w:right w:val="none" w:sz="0" w:space="0" w:color="auto"/>
                                                          </w:divBdr>
                                                          <w:divsChild>
                                                            <w:div w:id="1739552373">
                                                              <w:marLeft w:val="0"/>
                                                              <w:marRight w:val="0"/>
                                                              <w:marTop w:val="0"/>
                                                              <w:marBottom w:val="0"/>
                                                              <w:divBdr>
                                                                <w:top w:val="none" w:sz="0" w:space="0" w:color="auto"/>
                                                                <w:left w:val="none" w:sz="0" w:space="0" w:color="auto"/>
                                                                <w:bottom w:val="none" w:sz="0" w:space="0" w:color="auto"/>
                                                                <w:right w:val="none" w:sz="0" w:space="0" w:color="auto"/>
                                                              </w:divBdr>
                                                              <w:divsChild>
                                                                <w:div w:id="1902715756">
                                                                  <w:marLeft w:val="0"/>
                                                                  <w:marRight w:val="0"/>
                                                                  <w:marTop w:val="0"/>
                                                                  <w:marBottom w:val="0"/>
                                                                  <w:divBdr>
                                                                    <w:top w:val="none" w:sz="0" w:space="0" w:color="auto"/>
                                                                    <w:left w:val="none" w:sz="0" w:space="0" w:color="auto"/>
                                                                    <w:bottom w:val="none" w:sz="0" w:space="0" w:color="auto"/>
                                                                    <w:right w:val="none" w:sz="0" w:space="0" w:color="auto"/>
                                                                  </w:divBdr>
                                                                  <w:divsChild>
                                                                    <w:div w:id="1266764311">
                                                                      <w:marLeft w:val="0"/>
                                                                      <w:marRight w:val="0"/>
                                                                      <w:marTop w:val="0"/>
                                                                      <w:marBottom w:val="0"/>
                                                                      <w:divBdr>
                                                                        <w:top w:val="none" w:sz="0" w:space="0" w:color="auto"/>
                                                                        <w:left w:val="none" w:sz="0" w:space="0" w:color="auto"/>
                                                                        <w:bottom w:val="none" w:sz="0" w:space="0" w:color="auto"/>
                                                                        <w:right w:val="none" w:sz="0" w:space="0" w:color="auto"/>
                                                                      </w:divBdr>
                                                                      <w:divsChild>
                                                                        <w:div w:id="1999115831">
                                                                          <w:marLeft w:val="0"/>
                                                                          <w:marRight w:val="0"/>
                                                                          <w:marTop w:val="0"/>
                                                                          <w:marBottom w:val="0"/>
                                                                          <w:divBdr>
                                                                            <w:top w:val="none" w:sz="0" w:space="0" w:color="auto"/>
                                                                            <w:left w:val="none" w:sz="0" w:space="0" w:color="auto"/>
                                                                            <w:bottom w:val="none" w:sz="0" w:space="0" w:color="auto"/>
                                                                            <w:right w:val="none" w:sz="0" w:space="0" w:color="auto"/>
                                                                          </w:divBdr>
                                                                          <w:divsChild>
                                                                            <w:div w:id="793445766">
                                                                              <w:marLeft w:val="0"/>
                                                                              <w:marRight w:val="0"/>
                                                                              <w:marTop w:val="0"/>
                                                                              <w:marBottom w:val="0"/>
                                                                              <w:divBdr>
                                                                                <w:top w:val="none" w:sz="0" w:space="0" w:color="auto"/>
                                                                                <w:left w:val="none" w:sz="0" w:space="0" w:color="auto"/>
                                                                                <w:bottom w:val="none" w:sz="0" w:space="0" w:color="auto"/>
                                                                                <w:right w:val="none" w:sz="0" w:space="0" w:color="auto"/>
                                                                              </w:divBdr>
                                                                              <w:divsChild>
                                                                                <w:div w:id="683243833">
                                                                                  <w:marLeft w:val="0"/>
                                                                                  <w:marRight w:val="0"/>
                                                                                  <w:marTop w:val="0"/>
                                                                                  <w:marBottom w:val="0"/>
                                                                                  <w:divBdr>
                                                                                    <w:top w:val="none" w:sz="0" w:space="0" w:color="auto"/>
                                                                                    <w:left w:val="none" w:sz="0" w:space="0" w:color="auto"/>
                                                                                    <w:bottom w:val="none" w:sz="0" w:space="0" w:color="auto"/>
                                                                                    <w:right w:val="none" w:sz="0" w:space="0" w:color="auto"/>
                                                                                  </w:divBdr>
                                                                                  <w:divsChild>
                                                                                    <w:div w:id="795180215">
                                                                                      <w:marLeft w:val="0"/>
                                                                                      <w:marRight w:val="0"/>
                                                                                      <w:marTop w:val="0"/>
                                                                                      <w:marBottom w:val="0"/>
                                                                                      <w:divBdr>
                                                                                        <w:top w:val="none" w:sz="0" w:space="0" w:color="auto"/>
                                                                                        <w:left w:val="none" w:sz="0" w:space="0" w:color="auto"/>
                                                                                        <w:bottom w:val="none" w:sz="0" w:space="0" w:color="auto"/>
                                                                                        <w:right w:val="none" w:sz="0" w:space="0" w:color="auto"/>
                                                                                      </w:divBdr>
                                                                                      <w:divsChild>
                                                                                        <w:div w:id="1108349084">
                                                                                          <w:marLeft w:val="0"/>
                                                                                          <w:marRight w:val="0"/>
                                                                                          <w:marTop w:val="0"/>
                                                                                          <w:marBottom w:val="0"/>
                                                                                          <w:divBdr>
                                                                                            <w:top w:val="none" w:sz="0" w:space="0" w:color="auto"/>
                                                                                            <w:left w:val="none" w:sz="0" w:space="0" w:color="auto"/>
                                                                                            <w:bottom w:val="none" w:sz="0" w:space="0" w:color="auto"/>
                                                                                            <w:right w:val="none" w:sz="0" w:space="0" w:color="auto"/>
                                                                                          </w:divBdr>
                                                                                          <w:divsChild>
                                                                                            <w:div w:id="11770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5%BE%AE%E7%94%9F%E7%89%A9/1475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FD75-D527-4E49-9BBD-A66A7646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6540</Words>
  <Characters>37281</Characters>
  <Application>Microsoft Office Word</Application>
  <DocSecurity>0</DocSecurity>
  <Lines>310</Lines>
  <Paragraphs>87</Paragraphs>
  <ScaleCrop>false</ScaleCrop>
  <Company>SSEC</Company>
  <LinksUpToDate>false</LinksUpToDate>
  <CharactersWithSpaces>43734</CharactersWithSpaces>
  <SharedDoc>false</SharedDoc>
  <HLinks>
    <vt:vector size="84" baseType="variant">
      <vt:variant>
        <vt:i4>1048639</vt:i4>
      </vt:variant>
      <vt:variant>
        <vt:i4>77</vt:i4>
      </vt:variant>
      <vt:variant>
        <vt:i4>0</vt:i4>
      </vt:variant>
      <vt:variant>
        <vt:i4>5</vt:i4>
      </vt:variant>
      <vt:variant>
        <vt:lpwstr/>
      </vt:variant>
      <vt:variant>
        <vt:lpwstr>_Toc476641976</vt:lpwstr>
      </vt:variant>
      <vt:variant>
        <vt:i4>1048639</vt:i4>
      </vt:variant>
      <vt:variant>
        <vt:i4>74</vt:i4>
      </vt:variant>
      <vt:variant>
        <vt:i4>0</vt:i4>
      </vt:variant>
      <vt:variant>
        <vt:i4>5</vt:i4>
      </vt:variant>
      <vt:variant>
        <vt:lpwstr/>
      </vt:variant>
      <vt:variant>
        <vt:lpwstr>_Toc476641973</vt:lpwstr>
      </vt:variant>
      <vt:variant>
        <vt:i4>1048639</vt:i4>
      </vt:variant>
      <vt:variant>
        <vt:i4>71</vt:i4>
      </vt:variant>
      <vt:variant>
        <vt:i4>0</vt:i4>
      </vt:variant>
      <vt:variant>
        <vt:i4>5</vt:i4>
      </vt:variant>
      <vt:variant>
        <vt:lpwstr/>
      </vt:variant>
      <vt:variant>
        <vt:lpwstr>_Toc476641972</vt:lpwstr>
      </vt:variant>
      <vt:variant>
        <vt:i4>1114175</vt:i4>
      </vt:variant>
      <vt:variant>
        <vt:i4>68</vt:i4>
      </vt:variant>
      <vt:variant>
        <vt:i4>0</vt:i4>
      </vt:variant>
      <vt:variant>
        <vt:i4>5</vt:i4>
      </vt:variant>
      <vt:variant>
        <vt:lpwstr/>
      </vt:variant>
      <vt:variant>
        <vt:lpwstr>_Toc476641966</vt:lpwstr>
      </vt:variant>
      <vt:variant>
        <vt:i4>1114175</vt:i4>
      </vt:variant>
      <vt:variant>
        <vt:i4>65</vt:i4>
      </vt:variant>
      <vt:variant>
        <vt:i4>0</vt:i4>
      </vt:variant>
      <vt:variant>
        <vt:i4>5</vt:i4>
      </vt:variant>
      <vt:variant>
        <vt:lpwstr/>
      </vt:variant>
      <vt:variant>
        <vt:lpwstr>_Toc476641964</vt:lpwstr>
      </vt:variant>
      <vt:variant>
        <vt:i4>1114175</vt:i4>
      </vt:variant>
      <vt:variant>
        <vt:i4>62</vt:i4>
      </vt:variant>
      <vt:variant>
        <vt:i4>0</vt:i4>
      </vt:variant>
      <vt:variant>
        <vt:i4>5</vt:i4>
      </vt:variant>
      <vt:variant>
        <vt:lpwstr/>
      </vt:variant>
      <vt:variant>
        <vt:lpwstr>_Toc476641963</vt:lpwstr>
      </vt:variant>
      <vt:variant>
        <vt:i4>1048639</vt:i4>
      </vt:variant>
      <vt:variant>
        <vt:i4>44</vt:i4>
      </vt:variant>
      <vt:variant>
        <vt:i4>0</vt:i4>
      </vt:variant>
      <vt:variant>
        <vt:i4>5</vt:i4>
      </vt:variant>
      <vt:variant>
        <vt:lpwstr/>
      </vt:variant>
      <vt:variant>
        <vt:lpwstr>_Toc476641978</vt:lpwstr>
      </vt:variant>
      <vt:variant>
        <vt:i4>1048639</vt:i4>
      </vt:variant>
      <vt:variant>
        <vt:i4>38</vt:i4>
      </vt:variant>
      <vt:variant>
        <vt:i4>0</vt:i4>
      </vt:variant>
      <vt:variant>
        <vt:i4>5</vt:i4>
      </vt:variant>
      <vt:variant>
        <vt:lpwstr/>
      </vt:variant>
      <vt:variant>
        <vt:lpwstr>_Toc476641977</vt:lpwstr>
      </vt:variant>
      <vt:variant>
        <vt:i4>1048639</vt:i4>
      </vt:variant>
      <vt:variant>
        <vt:i4>32</vt:i4>
      </vt:variant>
      <vt:variant>
        <vt:i4>0</vt:i4>
      </vt:variant>
      <vt:variant>
        <vt:i4>5</vt:i4>
      </vt:variant>
      <vt:variant>
        <vt:lpwstr/>
      </vt:variant>
      <vt:variant>
        <vt:lpwstr>_Toc476641976</vt:lpwstr>
      </vt:variant>
      <vt:variant>
        <vt:i4>1048639</vt:i4>
      </vt:variant>
      <vt:variant>
        <vt:i4>26</vt:i4>
      </vt:variant>
      <vt:variant>
        <vt:i4>0</vt:i4>
      </vt:variant>
      <vt:variant>
        <vt:i4>5</vt:i4>
      </vt:variant>
      <vt:variant>
        <vt:lpwstr/>
      </vt:variant>
      <vt:variant>
        <vt:lpwstr>_Toc476641973</vt:lpwstr>
      </vt:variant>
      <vt:variant>
        <vt:i4>1048639</vt:i4>
      </vt:variant>
      <vt:variant>
        <vt:i4>20</vt:i4>
      </vt:variant>
      <vt:variant>
        <vt:i4>0</vt:i4>
      </vt:variant>
      <vt:variant>
        <vt:i4>5</vt:i4>
      </vt:variant>
      <vt:variant>
        <vt:lpwstr/>
      </vt:variant>
      <vt:variant>
        <vt:lpwstr>_Toc476641972</vt:lpwstr>
      </vt:variant>
      <vt:variant>
        <vt:i4>1114175</vt:i4>
      </vt:variant>
      <vt:variant>
        <vt:i4>14</vt:i4>
      </vt:variant>
      <vt:variant>
        <vt:i4>0</vt:i4>
      </vt:variant>
      <vt:variant>
        <vt:i4>5</vt:i4>
      </vt:variant>
      <vt:variant>
        <vt:lpwstr/>
      </vt:variant>
      <vt:variant>
        <vt:lpwstr>_Toc476641966</vt:lpwstr>
      </vt:variant>
      <vt:variant>
        <vt:i4>1114175</vt:i4>
      </vt:variant>
      <vt:variant>
        <vt:i4>8</vt:i4>
      </vt:variant>
      <vt:variant>
        <vt:i4>0</vt:i4>
      </vt:variant>
      <vt:variant>
        <vt:i4>5</vt:i4>
      </vt:variant>
      <vt:variant>
        <vt:lpwstr/>
      </vt:variant>
      <vt:variant>
        <vt:lpwstr>_Toc476641964</vt:lpwstr>
      </vt:variant>
      <vt:variant>
        <vt:i4>1114175</vt:i4>
      </vt:variant>
      <vt:variant>
        <vt:i4>2</vt:i4>
      </vt:variant>
      <vt:variant>
        <vt:i4>0</vt:i4>
      </vt:variant>
      <vt:variant>
        <vt:i4>5</vt:i4>
      </vt:variant>
      <vt:variant>
        <vt:lpwstr/>
      </vt:variant>
      <vt:variant>
        <vt:lpwstr>_Toc476641963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0361</dc:creator>
  <cp:lastModifiedBy>s201004022@163.com</cp:lastModifiedBy>
  <cp:revision>2</cp:revision>
  <cp:lastPrinted>2021-10-11T07:02:00Z</cp:lastPrinted>
  <dcterms:created xsi:type="dcterms:W3CDTF">2021-10-11T07:11:00Z</dcterms:created>
  <dcterms:modified xsi:type="dcterms:W3CDTF">2021-10-11T07:11:00Z</dcterms:modified>
</cp:coreProperties>
</file>