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BCCE7" w14:textId="621780A3" w:rsidR="005823E7" w:rsidRDefault="000F0CD1">
      <w:pPr>
        <w:rPr>
          <w:lang w:val="nl-NL"/>
        </w:rPr>
      </w:pPr>
      <w:bookmarkStart w:id="0" w:name="_GoBack"/>
      <w:bookmarkEnd w:id="0"/>
      <w:r>
        <w:rPr>
          <w:sz w:val="32"/>
          <w:szCs w:val="32"/>
          <w:lang w:val="nl-NL"/>
        </w:rPr>
        <w:t>UDC</w:t>
      </w:r>
    </w:p>
    <w:p w14:paraId="44D06CCB" w14:textId="77777777" w:rsidR="005823E7" w:rsidRDefault="000F0CD1">
      <w:pPr>
        <w:pStyle w:val="10"/>
        <w:jc w:val="right"/>
      </w:pPr>
      <w:r>
        <w:rPr>
          <w:b/>
          <w:sz w:val="28"/>
          <w:szCs w:val="28"/>
        </w:rPr>
        <w:t>中华人民共和国行业标准</w:t>
      </w:r>
      <w:r>
        <w:rPr>
          <w:rFonts w:hint="eastAsia"/>
          <w:b/>
          <w:sz w:val="28"/>
          <w:szCs w:val="28"/>
        </w:rPr>
        <w:t xml:space="preserve">      </w:t>
      </w:r>
      <w:r>
        <w:rPr>
          <w:rFonts w:hint="eastAsia"/>
        </w:rPr>
        <w:t xml:space="preserve"> </w:t>
      </w:r>
      <w:r w:rsidR="00DA068D">
        <w:rPr>
          <w:noProof/>
        </w:rPr>
        <w:drawing>
          <wp:inline distT="0" distB="0" distL="0" distR="0" wp14:anchorId="1B701E36" wp14:editId="3743C1BA">
            <wp:extent cx="1410335" cy="679450"/>
            <wp:effectExtent l="0" t="0" r="18415" b="6350"/>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18413" cy="683215"/>
                    </a:xfrm>
                    <a:prstGeom prst="rect">
                      <a:avLst/>
                    </a:prstGeom>
                    <a:noFill/>
                    <a:ln>
                      <a:noFill/>
                    </a:ln>
                  </pic:spPr>
                </pic:pic>
              </a:graphicData>
            </a:graphic>
          </wp:inline>
        </w:drawing>
      </w:r>
      <w:r>
        <w:rPr>
          <w:rFonts w:hint="eastAsia"/>
        </w:rPr>
        <w:t xml:space="preserve">              </w:t>
      </w:r>
    </w:p>
    <w:p w14:paraId="0AEA8E67" w14:textId="67ECAA67" w:rsidR="005823E7" w:rsidRPr="00DA068D" w:rsidRDefault="000F0CD1" w:rsidP="00DA068D">
      <w:pPr>
        <w:adjustRightInd w:val="0"/>
        <w:snapToGrid w:val="0"/>
        <w:spacing w:line="360" w:lineRule="auto"/>
        <w:ind w:firstLineChars="200"/>
        <w:rPr>
          <w:b/>
          <w:sz w:val="28"/>
          <w:lang w:val="nl-NL"/>
        </w:rPr>
      </w:pPr>
      <w:r>
        <w:rPr>
          <w:lang w:val="nl-NL"/>
        </w:rPr>
        <w:t xml:space="preserve">                                                  </w:t>
      </w:r>
      <w:r w:rsidR="009D5A61">
        <w:rPr>
          <w:rFonts w:hint="eastAsia"/>
          <w:lang w:val="nl-NL"/>
        </w:rPr>
        <w:t xml:space="preserve">     </w:t>
      </w:r>
      <w:r>
        <w:rPr>
          <w:rFonts w:hint="eastAsia"/>
          <w:lang w:val="nl-NL"/>
        </w:rPr>
        <w:t xml:space="preserve">    </w:t>
      </w:r>
      <w:r w:rsidRPr="00DA068D">
        <w:rPr>
          <w:rFonts w:hint="eastAsia"/>
          <w:sz w:val="30"/>
          <w:szCs w:val="30"/>
        </w:rPr>
        <w:t>JGJ</w:t>
      </w:r>
      <w:r w:rsidR="009D5A61">
        <w:rPr>
          <w:sz w:val="30"/>
          <w:szCs w:val="30"/>
        </w:rPr>
        <w:t>319</w:t>
      </w:r>
      <w:r w:rsidRPr="00DA068D">
        <w:rPr>
          <w:rFonts w:hint="eastAsia"/>
          <w:sz w:val="30"/>
          <w:szCs w:val="30"/>
        </w:rPr>
        <w:t>-20</w:t>
      </w:r>
      <w:r w:rsidR="006414F4">
        <w:rPr>
          <w:sz w:val="30"/>
          <w:szCs w:val="30"/>
        </w:rPr>
        <w:t>13</w:t>
      </w:r>
    </w:p>
    <w:p w14:paraId="6365B30C" w14:textId="77777777" w:rsidR="005823E7" w:rsidRPr="00DA068D" w:rsidRDefault="00DA068D" w:rsidP="00DA068D">
      <w:pPr>
        <w:ind w:firstLine="0"/>
        <w:rPr>
          <w:u w:val="single"/>
          <w:lang w:val="nl-NL"/>
        </w:rPr>
      </w:pPr>
      <w:r w:rsidRPr="00DA068D">
        <w:rPr>
          <w:sz w:val="30"/>
          <w:szCs w:val="30"/>
          <w:u w:val="single"/>
        </w:rPr>
        <w:t xml:space="preserve">P                         </w:t>
      </w:r>
      <w:r>
        <w:rPr>
          <w:sz w:val="30"/>
          <w:szCs w:val="30"/>
          <w:u w:val="single"/>
        </w:rPr>
        <w:t xml:space="preserve">  </w:t>
      </w:r>
      <w:r w:rsidRPr="00DA068D">
        <w:rPr>
          <w:sz w:val="30"/>
          <w:szCs w:val="30"/>
          <w:u w:val="single"/>
        </w:rPr>
        <w:t xml:space="preserve"> </w:t>
      </w:r>
      <w:r>
        <w:rPr>
          <w:rFonts w:hint="eastAsia"/>
          <w:sz w:val="30"/>
          <w:szCs w:val="30"/>
          <w:u w:val="single"/>
        </w:rPr>
        <w:t xml:space="preserve"> </w:t>
      </w:r>
      <w:r w:rsidRPr="00DA068D">
        <w:rPr>
          <w:sz w:val="30"/>
          <w:szCs w:val="30"/>
          <w:u w:val="single"/>
        </w:rPr>
        <w:t>备案号</w:t>
      </w:r>
      <w:r w:rsidRPr="00DA068D">
        <w:rPr>
          <w:sz w:val="30"/>
          <w:szCs w:val="30"/>
          <w:u w:val="single"/>
        </w:rPr>
        <w:t xml:space="preserve"> J </w:t>
      </w:r>
      <w:r w:rsidRPr="00DA068D">
        <w:rPr>
          <w:rFonts w:ascii="宋体" w:hAnsi="宋体" w:hint="eastAsia"/>
          <w:sz w:val="30"/>
          <w:szCs w:val="30"/>
          <w:u w:val="single"/>
        </w:rPr>
        <w:t>××××</w:t>
      </w:r>
      <w:r w:rsidRPr="00DA068D">
        <w:rPr>
          <w:sz w:val="30"/>
          <w:szCs w:val="30"/>
          <w:u w:val="single"/>
        </w:rPr>
        <w:t xml:space="preserve"> – 20</w:t>
      </w:r>
      <w:r w:rsidRPr="00DA068D">
        <w:rPr>
          <w:rFonts w:ascii="宋体" w:hAnsi="宋体" w:hint="eastAsia"/>
          <w:sz w:val="30"/>
          <w:szCs w:val="30"/>
          <w:u w:val="single"/>
        </w:rPr>
        <w:t>××</w:t>
      </w:r>
    </w:p>
    <w:p w14:paraId="4F92C4F3" w14:textId="77777777" w:rsidR="00DA068D" w:rsidRDefault="00DA068D" w:rsidP="00DA068D">
      <w:pPr>
        <w:spacing w:afterLines="50" w:after="156" w:line="360" w:lineRule="auto"/>
        <w:ind w:firstLine="0"/>
        <w:jc w:val="center"/>
        <w:rPr>
          <w:b/>
          <w:bCs/>
          <w:sz w:val="28"/>
          <w:szCs w:val="28"/>
        </w:rPr>
      </w:pPr>
    </w:p>
    <w:p w14:paraId="4C9A8634" w14:textId="77777777" w:rsidR="00DA068D" w:rsidRDefault="00DA068D" w:rsidP="00DA068D">
      <w:pPr>
        <w:spacing w:afterLines="50" w:after="156" w:line="360" w:lineRule="auto"/>
        <w:ind w:firstLine="0"/>
        <w:jc w:val="center"/>
        <w:rPr>
          <w:b/>
          <w:bCs/>
          <w:sz w:val="28"/>
          <w:szCs w:val="28"/>
        </w:rPr>
      </w:pPr>
    </w:p>
    <w:p w14:paraId="5F1B5041" w14:textId="77777777" w:rsidR="005823E7" w:rsidRPr="00DA068D" w:rsidRDefault="009D5A61" w:rsidP="00DA068D">
      <w:pPr>
        <w:spacing w:afterLines="50" w:after="156" w:line="360" w:lineRule="auto"/>
        <w:ind w:firstLine="0"/>
        <w:jc w:val="center"/>
        <w:rPr>
          <w:rFonts w:ascii="黑体" w:eastAsia="黑体" w:hAnsi="黑体"/>
          <w:b/>
          <w:sz w:val="44"/>
          <w:szCs w:val="24"/>
        </w:rPr>
      </w:pPr>
      <w:r w:rsidRPr="009D5A61">
        <w:rPr>
          <w:rFonts w:ascii="黑体" w:eastAsia="黑体" w:hAnsi="黑体" w:hint="eastAsia"/>
          <w:b/>
          <w:sz w:val="44"/>
          <w:szCs w:val="24"/>
        </w:rPr>
        <w:t>低温辐射电热膜供暖系统应用技术规程</w:t>
      </w:r>
    </w:p>
    <w:p w14:paraId="35E2C5E0" w14:textId="77777777" w:rsidR="005823E7" w:rsidRPr="00DA068D" w:rsidRDefault="000F0CD1" w:rsidP="00DA068D">
      <w:pPr>
        <w:spacing w:line="360" w:lineRule="auto"/>
        <w:ind w:firstLine="0"/>
        <w:jc w:val="center"/>
        <w:rPr>
          <w:rFonts w:eastAsiaTheme="minorEastAsia"/>
          <w:sz w:val="36"/>
          <w:szCs w:val="36"/>
        </w:rPr>
      </w:pPr>
      <w:r w:rsidRPr="00DA068D">
        <w:rPr>
          <w:rFonts w:eastAsiaTheme="minorEastAsia"/>
          <w:sz w:val="36"/>
          <w:szCs w:val="36"/>
        </w:rPr>
        <w:t xml:space="preserve">Technical Specification for </w:t>
      </w:r>
      <w:r w:rsidR="009D5A61">
        <w:rPr>
          <w:rFonts w:eastAsiaTheme="minorEastAsia" w:hint="eastAsia"/>
          <w:sz w:val="36"/>
          <w:szCs w:val="36"/>
        </w:rPr>
        <w:t>H</w:t>
      </w:r>
      <w:r w:rsidR="009D5A61" w:rsidRPr="009D5A61">
        <w:rPr>
          <w:rFonts w:eastAsiaTheme="minorEastAsia"/>
          <w:sz w:val="36"/>
          <w:szCs w:val="36"/>
        </w:rPr>
        <w:t xml:space="preserve">eating </w:t>
      </w:r>
      <w:r w:rsidR="009D5A61">
        <w:rPr>
          <w:rFonts w:eastAsiaTheme="minorEastAsia" w:hint="eastAsia"/>
          <w:sz w:val="36"/>
          <w:szCs w:val="36"/>
        </w:rPr>
        <w:t>S</w:t>
      </w:r>
      <w:r w:rsidR="009D5A61" w:rsidRPr="009D5A61">
        <w:rPr>
          <w:rFonts w:eastAsiaTheme="minorEastAsia"/>
          <w:sz w:val="36"/>
          <w:szCs w:val="36"/>
        </w:rPr>
        <w:t xml:space="preserve">ystems of </w:t>
      </w:r>
      <w:r w:rsidR="009D5A61">
        <w:rPr>
          <w:rFonts w:eastAsiaTheme="minorEastAsia" w:hint="eastAsia"/>
          <w:sz w:val="36"/>
          <w:szCs w:val="36"/>
        </w:rPr>
        <w:t>L</w:t>
      </w:r>
      <w:r w:rsidR="009D5A61" w:rsidRPr="009D5A61">
        <w:rPr>
          <w:rFonts w:eastAsiaTheme="minorEastAsia"/>
          <w:sz w:val="36"/>
          <w:szCs w:val="36"/>
        </w:rPr>
        <w:t xml:space="preserve">ow </w:t>
      </w:r>
      <w:r w:rsidR="009D5A61">
        <w:rPr>
          <w:rFonts w:eastAsiaTheme="minorEastAsia" w:hint="eastAsia"/>
          <w:sz w:val="36"/>
          <w:szCs w:val="36"/>
        </w:rPr>
        <w:t>T</w:t>
      </w:r>
      <w:r w:rsidR="009D5A61" w:rsidRPr="009D5A61">
        <w:rPr>
          <w:rFonts w:eastAsiaTheme="minorEastAsia"/>
          <w:sz w:val="36"/>
          <w:szCs w:val="36"/>
        </w:rPr>
        <w:t xml:space="preserve">emperature </w:t>
      </w:r>
      <w:r w:rsidR="009D5A61">
        <w:rPr>
          <w:rFonts w:eastAsiaTheme="minorEastAsia" w:hint="eastAsia"/>
          <w:sz w:val="36"/>
          <w:szCs w:val="36"/>
        </w:rPr>
        <w:t>E</w:t>
      </w:r>
      <w:r w:rsidR="009D5A61" w:rsidRPr="009D5A61">
        <w:rPr>
          <w:rFonts w:eastAsiaTheme="minorEastAsia"/>
          <w:sz w:val="36"/>
          <w:szCs w:val="36"/>
        </w:rPr>
        <w:t xml:space="preserve">lectric </w:t>
      </w:r>
      <w:r w:rsidR="009D5A61">
        <w:rPr>
          <w:rFonts w:eastAsiaTheme="minorEastAsia" w:hint="eastAsia"/>
          <w:sz w:val="36"/>
          <w:szCs w:val="36"/>
        </w:rPr>
        <w:t>R</w:t>
      </w:r>
      <w:r w:rsidR="009D5A61" w:rsidRPr="009D5A61">
        <w:rPr>
          <w:rFonts w:eastAsiaTheme="minorEastAsia"/>
          <w:sz w:val="36"/>
          <w:szCs w:val="36"/>
        </w:rPr>
        <w:t xml:space="preserve">adiant </w:t>
      </w:r>
      <w:r w:rsidR="009D5A61">
        <w:rPr>
          <w:rFonts w:eastAsiaTheme="minorEastAsia" w:hint="eastAsia"/>
          <w:sz w:val="36"/>
          <w:szCs w:val="36"/>
        </w:rPr>
        <w:t>H</w:t>
      </w:r>
      <w:r w:rsidR="009D5A61" w:rsidRPr="009D5A61">
        <w:rPr>
          <w:rFonts w:eastAsiaTheme="minorEastAsia"/>
          <w:sz w:val="36"/>
          <w:szCs w:val="36"/>
        </w:rPr>
        <w:t xml:space="preserve">eating </w:t>
      </w:r>
      <w:r w:rsidR="009D5A61">
        <w:rPr>
          <w:rFonts w:eastAsiaTheme="minorEastAsia" w:hint="eastAsia"/>
          <w:sz w:val="36"/>
          <w:szCs w:val="36"/>
        </w:rPr>
        <w:t>F</w:t>
      </w:r>
      <w:r w:rsidR="009D5A61" w:rsidRPr="009D5A61">
        <w:rPr>
          <w:rFonts w:eastAsiaTheme="minorEastAsia"/>
          <w:sz w:val="36"/>
          <w:szCs w:val="36"/>
        </w:rPr>
        <w:t>ilm</w:t>
      </w:r>
    </w:p>
    <w:p w14:paraId="57CDEA4E" w14:textId="77777777" w:rsidR="005823E7" w:rsidRDefault="005823E7">
      <w:pPr>
        <w:jc w:val="center"/>
        <w:rPr>
          <w:sz w:val="28"/>
          <w:szCs w:val="28"/>
        </w:rPr>
      </w:pPr>
    </w:p>
    <w:p w14:paraId="11A29A90" w14:textId="77777777" w:rsidR="005823E7" w:rsidRPr="003C2ADE" w:rsidRDefault="00DA068D">
      <w:pPr>
        <w:jc w:val="center"/>
        <w:rPr>
          <w:rFonts w:eastAsia="黑体"/>
          <w:sz w:val="36"/>
          <w:szCs w:val="36"/>
        </w:rPr>
      </w:pPr>
      <w:r w:rsidRPr="003C2ADE">
        <w:rPr>
          <w:sz w:val="36"/>
          <w:szCs w:val="36"/>
        </w:rPr>
        <w:t>（局部修订条文征求意见稿）</w:t>
      </w:r>
    </w:p>
    <w:p w14:paraId="26105331" w14:textId="77777777" w:rsidR="005823E7" w:rsidRDefault="005823E7">
      <w:pPr>
        <w:ind w:left="549"/>
        <w:jc w:val="center"/>
        <w:rPr>
          <w:rFonts w:eastAsia="黑体"/>
          <w:sz w:val="28"/>
          <w:szCs w:val="28"/>
        </w:rPr>
      </w:pPr>
    </w:p>
    <w:p w14:paraId="5B544036" w14:textId="77777777" w:rsidR="005823E7" w:rsidRDefault="005823E7">
      <w:pPr>
        <w:ind w:left="549"/>
        <w:jc w:val="center"/>
        <w:rPr>
          <w:rFonts w:eastAsia="黑体"/>
          <w:sz w:val="28"/>
          <w:szCs w:val="28"/>
        </w:rPr>
      </w:pPr>
    </w:p>
    <w:p w14:paraId="4A304769" w14:textId="77777777" w:rsidR="005823E7" w:rsidRDefault="005823E7" w:rsidP="00274A32">
      <w:pPr>
        <w:ind w:firstLine="0"/>
        <w:rPr>
          <w:rFonts w:hAnsi="宋体"/>
          <w:b/>
          <w:sz w:val="28"/>
          <w:szCs w:val="28"/>
        </w:rPr>
      </w:pPr>
    </w:p>
    <w:p w14:paraId="39306149" w14:textId="77777777" w:rsidR="005823E7" w:rsidRDefault="005823E7">
      <w:pPr>
        <w:ind w:left="549"/>
        <w:jc w:val="center"/>
        <w:rPr>
          <w:rFonts w:eastAsia="黑体"/>
          <w:sz w:val="28"/>
          <w:szCs w:val="28"/>
        </w:rPr>
      </w:pPr>
    </w:p>
    <w:p w14:paraId="1010F4B4" w14:textId="77777777" w:rsidR="005823E7" w:rsidRDefault="005823E7">
      <w:pPr>
        <w:ind w:left="549"/>
        <w:jc w:val="center"/>
        <w:rPr>
          <w:rFonts w:eastAsia="黑体"/>
          <w:sz w:val="28"/>
          <w:szCs w:val="28"/>
        </w:rPr>
      </w:pPr>
    </w:p>
    <w:p w14:paraId="7588664B" w14:textId="77777777" w:rsidR="005823E7" w:rsidRDefault="005823E7" w:rsidP="00DA068D">
      <w:pPr>
        <w:ind w:firstLine="0"/>
        <w:rPr>
          <w:rFonts w:eastAsia="黑体"/>
          <w:sz w:val="28"/>
          <w:szCs w:val="28"/>
        </w:rPr>
      </w:pPr>
    </w:p>
    <w:p w14:paraId="0CC94156" w14:textId="77777777" w:rsidR="00DA068D" w:rsidRDefault="00DA068D" w:rsidP="00DA068D">
      <w:pPr>
        <w:ind w:firstLine="0"/>
        <w:rPr>
          <w:rFonts w:eastAsia="黑体"/>
          <w:sz w:val="28"/>
          <w:szCs w:val="28"/>
        </w:rPr>
      </w:pPr>
    </w:p>
    <w:p w14:paraId="1FDC3DE9" w14:textId="77777777" w:rsidR="00DA068D" w:rsidRPr="001B5E1F" w:rsidRDefault="00DA068D" w:rsidP="00DA068D">
      <w:pPr>
        <w:ind w:leftChars="-350" w:left="-735" w:firstLineChars="250" w:firstLine="750"/>
        <w:jc w:val="left"/>
        <w:rPr>
          <w:rFonts w:ascii="黑体" w:eastAsia="黑体" w:hAnsi="黑体"/>
          <w:sz w:val="30"/>
          <w:szCs w:val="30"/>
          <w:u w:val="single"/>
        </w:rPr>
      </w:pPr>
      <w:r w:rsidRPr="001B5E1F">
        <w:rPr>
          <w:rFonts w:eastAsia="黑体"/>
          <w:sz w:val="30"/>
          <w:szCs w:val="30"/>
          <w:u w:val="single"/>
        </w:rPr>
        <w:t>20</w:t>
      </w:r>
      <w:r w:rsidRPr="001B5E1F">
        <w:rPr>
          <w:rFonts w:asciiTheme="minorEastAsia" w:hAnsiTheme="minorEastAsia" w:hint="eastAsia"/>
          <w:sz w:val="30"/>
          <w:szCs w:val="30"/>
          <w:u w:val="single"/>
        </w:rPr>
        <w:t>××</w:t>
      </w:r>
      <w:r w:rsidRPr="001B5E1F">
        <w:rPr>
          <w:rFonts w:ascii="黑体" w:eastAsia="黑体" w:hAnsi="黑体" w:hint="eastAsia"/>
          <w:sz w:val="30"/>
          <w:szCs w:val="30"/>
          <w:u w:val="single"/>
        </w:rPr>
        <w:t>-</w:t>
      </w:r>
      <w:r w:rsidRPr="001B5E1F">
        <w:rPr>
          <w:rFonts w:asciiTheme="minorEastAsia" w:hAnsiTheme="minorEastAsia" w:hint="eastAsia"/>
          <w:sz w:val="30"/>
          <w:szCs w:val="30"/>
          <w:u w:val="single"/>
        </w:rPr>
        <w:t>××</w:t>
      </w:r>
      <w:r w:rsidRPr="001B5E1F">
        <w:rPr>
          <w:rFonts w:ascii="黑体" w:eastAsia="黑体" w:hAnsi="黑体" w:hint="eastAsia"/>
          <w:sz w:val="30"/>
          <w:szCs w:val="30"/>
          <w:u w:val="single"/>
        </w:rPr>
        <w:t>-</w:t>
      </w:r>
      <w:r w:rsidRPr="001B5E1F">
        <w:rPr>
          <w:rFonts w:asciiTheme="minorEastAsia" w:hAnsiTheme="minorEastAsia" w:hint="eastAsia"/>
          <w:sz w:val="30"/>
          <w:szCs w:val="30"/>
          <w:u w:val="single"/>
        </w:rPr>
        <w:t>××</w:t>
      </w:r>
      <w:r w:rsidRPr="001B5E1F">
        <w:rPr>
          <w:rFonts w:ascii="黑体" w:eastAsia="黑体" w:hAnsi="黑体" w:hint="eastAsia"/>
          <w:sz w:val="30"/>
          <w:szCs w:val="30"/>
          <w:u w:val="single"/>
        </w:rPr>
        <w:t>发布</w:t>
      </w:r>
      <w:r>
        <w:rPr>
          <w:rFonts w:ascii="黑体" w:eastAsia="黑体" w:hAnsi="黑体" w:hint="eastAsia"/>
          <w:sz w:val="30"/>
          <w:szCs w:val="30"/>
          <w:u w:val="single"/>
        </w:rPr>
        <w:t xml:space="preserve">     </w:t>
      </w:r>
      <w:r w:rsidRPr="001B5E1F">
        <w:rPr>
          <w:rFonts w:ascii="黑体" w:eastAsia="黑体" w:hAnsi="黑体" w:hint="eastAsia"/>
          <w:sz w:val="30"/>
          <w:szCs w:val="30"/>
          <w:u w:val="single"/>
        </w:rPr>
        <w:t xml:space="preserve">          </w:t>
      </w:r>
      <w:r w:rsidRPr="001B5E1F">
        <w:rPr>
          <w:rFonts w:eastAsia="黑体" w:hint="eastAsia"/>
          <w:sz w:val="30"/>
          <w:szCs w:val="30"/>
          <w:u w:val="single"/>
        </w:rPr>
        <w:t>20</w:t>
      </w:r>
      <w:r w:rsidRPr="001B5E1F">
        <w:rPr>
          <w:rFonts w:asciiTheme="minorEastAsia" w:hAnsiTheme="minorEastAsia" w:hint="eastAsia"/>
          <w:sz w:val="30"/>
          <w:szCs w:val="30"/>
          <w:u w:val="single"/>
        </w:rPr>
        <w:t>××</w:t>
      </w:r>
      <w:r w:rsidRPr="001B5E1F">
        <w:rPr>
          <w:rFonts w:ascii="黑体" w:eastAsia="黑体" w:hAnsi="黑体" w:hint="eastAsia"/>
          <w:sz w:val="30"/>
          <w:szCs w:val="30"/>
          <w:u w:val="single"/>
        </w:rPr>
        <w:t>-</w:t>
      </w:r>
      <w:r w:rsidRPr="001B5E1F">
        <w:rPr>
          <w:rFonts w:asciiTheme="minorEastAsia" w:hAnsiTheme="minorEastAsia" w:hint="eastAsia"/>
          <w:sz w:val="30"/>
          <w:szCs w:val="30"/>
          <w:u w:val="single"/>
        </w:rPr>
        <w:t>××</w:t>
      </w:r>
      <w:r w:rsidRPr="001B5E1F">
        <w:rPr>
          <w:rFonts w:ascii="黑体" w:eastAsia="黑体" w:hAnsi="黑体" w:hint="eastAsia"/>
          <w:sz w:val="30"/>
          <w:szCs w:val="30"/>
          <w:u w:val="single"/>
        </w:rPr>
        <w:t>-</w:t>
      </w:r>
      <w:r w:rsidRPr="001B5E1F">
        <w:rPr>
          <w:rFonts w:asciiTheme="minorEastAsia" w:hAnsiTheme="minorEastAsia" w:hint="eastAsia"/>
          <w:sz w:val="30"/>
          <w:szCs w:val="30"/>
          <w:u w:val="single"/>
        </w:rPr>
        <w:t>××</w:t>
      </w:r>
      <w:r w:rsidRPr="001B5E1F">
        <w:rPr>
          <w:rFonts w:ascii="黑体" w:eastAsia="黑体" w:hAnsi="黑体" w:hint="eastAsia"/>
          <w:sz w:val="30"/>
          <w:szCs w:val="30"/>
          <w:u w:val="single"/>
        </w:rPr>
        <w:t>实施</w:t>
      </w:r>
    </w:p>
    <w:p w14:paraId="5F3FD9ED" w14:textId="77777777" w:rsidR="00DA068D" w:rsidRPr="001B5E1F" w:rsidRDefault="00DA068D" w:rsidP="00DA068D">
      <w:pPr>
        <w:adjustRightInd w:val="0"/>
        <w:snapToGrid w:val="0"/>
        <w:spacing w:line="240" w:lineRule="atLeast"/>
        <w:ind w:firstLine="0"/>
        <w:rPr>
          <w:rFonts w:ascii="黑体" w:eastAsia="黑体" w:hAnsi="黑体"/>
          <w:sz w:val="36"/>
          <w:szCs w:val="36"/>
        </w:rPr>
      </w:pPr>
      <w:r w:rsidRPr="001B5E1F">
        <w:rPr>
          <w:rFonts w:ascii="黑体" w:eastAsia="黑体" w:hAnsi="黑体"/>
          <w:sz w:val="36"/>
          <w:szCs w:val="36"/>
        </w:rPr>
        <w:t>中华人民共和国住房和城乡建设部</w:t>
      </w:r>
      <w:r>
        <w:rPr>
          <w:rFonts w:ascii="黑体" w:eastAsia="黑体" w:hAnsi="黑体" w:hint="eastAsia"/>
          <w:sz w:val="36"/>
          <w:szCs w:val="36"/>
        </w:rPr>
        <w:t xml:space="preserve"> </w:t>
      </w:r>
      <w:r>
        <w:rPr>
          <w:rFonts w:ascii="黑体" w:eastAsia="黑体" w:hAnsi="黑体"/>
          <w:sz w:val="36"/>
          <w:szCs w:val="36"/>
        </w:rPr>
        <w:t xml:space="preserve">          </w:t>
      </w:r>
      <w:r>
        <w:rPr>
          <w:rFonts w:ascii="黑体" w:eastAsia="黑体" w:hAnsi="黑体" w:hint="eastAsia"/>
          <w:sz w:val="36"/>
          <w:szCs w:val="36"/>
        </w:rPr>
        <w:t>发布</w:t>
      </w:r>
    </w:p>
    <w:p w14:paraId="2F984179" w14:textId="77777777" w:rsidR="00DA068D" w:rsidRPr="008575C5" w:rsidRDefault="00DA068D" w:rsidP="00DA068D">
      <w:pPr>
        <w:sectPr w:rsidR="00DA068D" w:rsidRPr="008575C5">
          <w:footerReference w:type="even" r:id="rId11"/>
          <w:pgSz w:w="11906" w:h="16838"/>
          <w:pgMar w:top="1440" w:right="1800" w:bottom="1440" w:left="1800" w:header="851" w:footer="992" w:gutter="0"/>
          <w:cols w:space="720"/>
          <w:docGrid w:type="lines" w:linePitch="312"/>
        </w:sectPr>
      </w:pPr>
    </w:p>
    <w:p w14:paraId="50A87595" w14:textId="77777777" w:rsidR="007356C1" w:rsidRPr="007356C1" w:rsidRDefault="007356C1" w:rsidP="007356C1">
      <w:pPr>
        <w:spacing w:line="240" w:lineRule="auto"/>
        <w:ind w:firstLine="0"/>
        <w:jc w:val="center"/>
        <w:rPr>
          <w:b/>
          <w:sz w:val="32"/>
          <w:szCs w:val="32"/>
        </w:rPr>
      </w:pPr>
      <w:bookmarkStart w:id="1" w:name="_Toc102292521"/>
      <w:r w:rsidRPr="007356C1">
        <w:rPr>
          <w:b/>
          <w:sz w:val="32"/>
          <w:szCs w:val="32"/>
        </w:rPr>
        <w:lastRenderedPageBreak/>
        <w:t>修订说明</w:t>
      </w:r>
    </w:p>
    <w:p w14:paraId="69B3BD34" w14:textId="77777777" w:rsidR="007356C1" w:rsidRPr="007356C1" w:rsidRDefault="007356C1" w:rsidP="007356C1">
      <w:pPr>
        <w:spacing w:line="240" w:lineRule="auto"/>
        <w:ind w:firstLineChars="200" w:firstLine="592"/>
        <w:rPr>
          <w:spacing w:val="8"/>
          <w:kern w:val="0"/>
          <w:sz w:val="28"/>
          <w:szCs w:val="28"/>
        </w:rPr>
      </w:pPr>
      <w:r w:rsidRPr="007356C1">
        <w:rPr>
          <w:spacing w:val="8"/>
          <w:kern w:val="0"/>
          <w:sz w:val="28"/>
          <w:szCs w:val="28"/>
        </w:rPr>
        <w:t>本次局部修订是根据住房和城乡建设部</w:t>
      </w:r>
      <w:r w:rsidRPr="007356C1">
        <w:rPr>
          <w:rFonts w:hint="eastAsia"/>
          <w:spacing w:val="8"/>
          <w:kern w:val="0"/>
          <w:sz w:val="28"/>
          <w:szCs w:val="28"/>
        </w:rPr>
        <w:t>《关于印发</w:t>
      </w:r>
      <w:r w:rsidRPr="007356C1">
        <w:rPr>
          <w:rFonts w:hint="eastAsia"/>
          <w:spacing w:val="8"/>
          <w:kern w:val="0"/>
          <w:sz w:val="28"/>
          <w:szCs w:val="28"/>
        </w:rPr>
        <w:t>2020</w:t>
      </w:r>
      <w:r w:rsidRPr="007356C1">
        <w:rPr>
          <w:rFonts w:hint="eastAsia"/>
          <w:spacing w:val="8"/>
          <w:kern w:val="0"/>
          <w:sz w:val="28"/>
          <w:szCs w:val="28"/>
        </w:rPr>
        <w:t>年工程建设规范标准编制及相关工作计划的通知</w:t>
      </w:r>
      <w:r w:rsidRPr="007356C1">
        <w:rPr>
          <w:spacing w:val="8"/>
          <w:kern w:val="0"/>
          <w:sz w:val="28"/>
          <w:szCs w:val="28"/>
        </w:rPr>
        <w:t>》（建标</w:t>
      </w:r>
      <w:r w:rsidRPr="007356C1">
        <w:rPr>
          <w:rFonts w:hint="eastAsia"/>
          <w:spacing w:val="8"/>
          <w:kern w:val="0"/>
          <w:sz w:val="28"/>
          <w:szCs w:val="28"/>
        </w:rPr>
        <w:t>函</w:t>
      </w:r>
      <w:r w:rsidRPr="007356C1">
        <w:rPr>
          <w:spacing w:val="8"/>
          <w:kern w:val="0"/>
          <w:sz w:val="28"/>
          <w:szCs w:val="28"/>
        </w:rPr>
        <w:t xml:space="preserve"> [20</w:t>
      </w:r>
      <w:r w:rsidRPr="007356C1">
        <w:rPr>
          <w:rFonts w:hint="eastAsia"/>
          <w:spacing w:val="8"/>
          <w:kern w:val="0"/>
          <w:sz w:val="28"/>
          <w:szCs w:val="28"/>
        </w:rPr>
        <w:t>2</w:t>
      </w:r>
      <w:r w:rsidRPr="007356C1">
        <w:rPr>
          <w:spacing w:val="8"/>
          <w:kern w:val="0"/>
          <w:sz w:val="28"/>
          <w:szCs w:val="28"/>
        </w:rPr>
        <w:t>0]</w:t>
      </w:r>
      <w:r w:rsidRPr="007356C1">
        <w:rPr>
          <w:rFonts w:hint="eastAsia"/>
          <w:spacing w:val="8"/>
          <w:kern w:val="0"/>
          <w:sz w:val="28"/>
          <w:szCs w:val="28"/>
        </w:rPr>
        <w:t xml:space="preserve"> 9</w:t>
      </w:r>
      <w:r w:rsidRPr="007356C1">
        <w:rPr>
          <w:spacing w:val="8"/>
          <w:kern w:val="0"/>
          <w:sz w:val="28"/>
          <w:szCs w:val="28"/>
        </w:rPr>
        <w:t>号）的要求，由</w:t>
      </w:r>
      <w:r w:rsidRPr="007356C1">
        <w:rPr>
          <w:rFonts w:hint="eastAsia"/>
          <w:spacing w:val="8"/>
          <w:kern w:val="0"/>
          <w:sz w:val="28"/>
          <w:szCs w:val="28"/>
        </w:rPr>
        <w:t>哈尔滨工业大学</w:t>
      </w:r>
      <w:r w:rsidRPr="007356C1">
        <w:rPr>
          <w:rFonts w:hint="eastAsia"/>
          <w:spacing w:val="8"/>
          <w:kern w:val="0"/>
          <w:sz w:val="28"/>
          <w:szCs w:val="28"/>
        </w:rPr>
        <w:t xml:space="preserve"> </w:t>
      </w:r>
      <w:r w:rsidRPr="007356C1">
        <w:rPr>
          <w:rFonts w:hint="eastAsia"/>
          <w:spacing w:val="8"/>
          <w:kern w:val="0"/>
          <w:sz w:val="28"/>
          <w:szCs w:val="28"/>
        </w:rPr>
        <w:t>、黑龙江中惠地热股份有限公司</w:t>
      </w:r>
      <w:r w:rsidRPr="007356C1">
        <w:rPr>
          <w:spacing w:val="8"/>
          <w:kern w:val="0"/>
          <w:sz w:val="28"/>
          <w:szCs w:val="28"/>
        </w:rPr>
        <w:t>会同有关单位对《</w:t>
      </w:r>
      <w:r w:rsidRPr="007356C1">
        <w:rPr>
          <w:rFonts w:hint="eastAsia"/>
          <w:spacing w:val="8"/>
          <w:kern w:val="0"/>
          <w:sz w:val="28"/>
          <w:szCs w:val="28"/>
        </w:rPr>
        <w:t>低温辐射电热膜供暖系统应用技术规程</w:t>
      </w:r>
      <w:r w:rsidRPr="007356C1">
        <w:rPr>
          <w:spacing w:val="8"/>
          <w:kern w:val="0"/>
          <w:sz w:val="28"/>
          <w:szCs w:val="28"/>
        </w:rPr>
        <w:t>》</w:t>
      </w:r>
      <w:r w:rsidRPr="007356C1">
        <w:rPr>
          <w:spacing w:val="8"/>
          <w:kern w:val="0"/>
          <w:sz w:val="28"/>
          <w:szCs w:val="28"/>
        </w:rPr>
        <w:t>JGJ 319-2013</w:t>
      </w:r>
      <w:r w:rsidRPr="007356C1">
        <w:rPr>
          <w:spacing w:val="8"/>
          <w:kern w:val="0"/>
          <w:sz w:val="28"/>
          <w:szCs w:val="28"/>
        </w:rPr>
        <w:t>进行局部修订。</w:t>
      </w:r>
    </w:p>
    <w:p w14:paraId="2F6E5932" w14:textId="77777777" w:rsidR="007356C1" w:rsidRPr="007356C1" w:rsidRDefault="007356C1" w:rsidP="007356C1">
      <w:pPr>
        <w:spacing w:line="240" w:lineRule="auto"/>
        <w:ind w:firstLineChars="200" w:firstLine="592"/>
        <w:rPr>
          <w:sz w:val="28"/>
          <w:szCs w:val="28"/>
        </w:rPr>
      </w:pPr>
      <w:r w:rsidRPr="007356C1">
        <w:rPr>
          <w:spacing w:val="8"/>
          <w:kern w:val="0"/>
          <w:sz w:val="28"/>
          <w:szCs w:val="28"/>
        </w:rPr>
        <w:t>本次修订</w:t>
      </w:r>
      <w:r w:rsidRPr="007356C1">
        <w:rPr>
          <w:sz w:val="28"/>
          <w:szCs w:val="28"/>
        </w:rPr>
        <w:t>的主要内容是：</w:t>
      </w:r>
      <w:r w:rsidRPr="007356C1">
        <w:rPr>
          <w:rFonts w:hint="eastAsia"/>
          <w:sz w:val="28"/>
          <w:szCs w:val="28"/>
        </w:rPr>
        <w:t>1.</w:t>
      </w:r>
      <w:r w:rsidRPr="007356C1">
        <w:rPr>
          <w:rFonts w:hint="eastAsia"/>
          <w:sz w:val="28"/>
          <w:szCs w:val="28"/>
        </w:rPr>
        <w:t>增加了在高温、高湿及有特定防火要求场所下应用低温辐射电热膜辐射供暖的规定；</w:t>
      </w:r>
      <w:r w:rsidRPr="007356C1">
        <w:rPr>
          <w:rFonts w:hint="eastAsia"/>
          <w:sz w:val="28"/>
          <w:szCs w:val="28"/>
        </w:rPr>
        <w:t xml:space="preserve">2. </w:t>
      </w:r>
      <w:r w:rsidRPr="007356C1">
        <w:rPr>
          <w:rFonts w:hint="eastAsia"/>
          <w:sz w:val="28"/>
          <w:szCs w:val="28"/>
        </w:rPr>
        <w:t>通过实验验证了电热膜地面辐射供暖有效散热量修正系数数据；</w:t>
      </w:r>
      <w:r w:rsidRPr="007356C1">
        <w:rPr>
          <w:rFonts w:hint="eastAsia"/>
          <w:sz w:val="28"/>
          <w:szCs w:val="28"/>
        </w:rPr>
        <w:t xml:space="preserve">3. </w:t>
      </w:r>
      <w:r w:rsidRPr="007356C1">
        <w:rPr>
          <w:rFonts w:hint="eastAsia"/>
          <w:sz w:val="28"/>
          <w:szCs w:val="28"/>
        </w:rPr>
        <w:t>增加了运行和维护章节；</w:t>
      </w:r>
      <w:r w:rsidRPr="007356C1">
        <w:rPr>
          <w:rFonts w:hint="eastAsia"/>
          <w:sz w:val="28"/>
          <w:szCs w:val="28"/>
        </w:rPr>
        <w:t xml:space="preserve">4. </w:t>
      </w:r>
      <w:r w:rsidRPr="007356C1">
        <w:rPr>
          <w:rFonts w:hint="eastAsia"/>
          <w:sz w:val="28"/>
          <w:szCs w:val="28"/>
        </w:rPr>
        <w:t>修正、补充了关于绝热材料的规定</w:t>
      </w:r>
      <w:r w:rsidRPr="007356C1">
        <w:rPr>
          <w:rFonts w:hint="eastAsia"/>
          <w:sz w:val="28"/>
          <w:szCs w:val="28"/>
        </w:rPr>
        <w:t xml:space="preserve">5. </w:t>
      </w:r>
      <w:r w:rsidRPr="007356C1">
        <w:rPr>
          <w:rFonts w:hint="eastAsia"/>
          <w:sz w:val="28"/>
          <w:szCs w:val="28"/>
        </w:rPr>
        <w:t>补充了低温辐射电热膜地面辐射供暖配电安全的规定；</w:t>
      </w:r>
      <w:r w:rsidRPr="007356C1">
        <w:rPr>
          <w:rFonts w:hint="eastAsia"/>
          <w:sz w:val="28"/>
          <w:szCs w:val="28"/>
        </w:rPr>
        <w:t xml:space="preserve">6. </w:t>
      </w:r>
      <w:r w:rsidRPr="007356C1">
        <w:rPr>
          <w:rFonts w:hint="eastAsia"/>
          <w:sz w:val="28"/>
          <w:szCs w:val="28"/>
        </w:rPr>
        <w:t>增加了低温辐射电热膜辐射供暖系统检验批验收记录</w:t>
      </w:r>
      <w:r w:rsidRPr="007356C1">
        <w:rPr>
          <w:sz w:val="28"/>
          <w:szCs w:val="28"/>
        </w:rPr>
        <w:t>。</w:t>
      </w:r>
    </w:p>
    <w:p w14:paraId="37609CD2" w14:textId="77777777" w:rsidR="007356C1" w:rsidRPr="007356C1" w:rsidRDefault="007356C1" w:rsidP="007356C1">
      <w:pPr>
        <w:spacing w:line="240" w:lineRule="auto"/>
        <w:ind w:firstLineChars="212" w:firstLine="628"/>
        <w:rPr>
          <w:szCs w:val="24"/>
        </w:rPr>
      </w:pPr>
      <w:r w:rsidRPr="007356C1">
        <w:rPr>
          <w:spacing w:val="8"/>
          <w:kern w:val="0"/>
          <w:sz w:val="28"/>
          <w:szCs w:val="28"/>
        </w:rPr>
        <w:t>本规范中下划线表示修改的内容；用黑体字表示的条文为强制性条文，必须严格执行。</w:t>
      </w:r>
    </w:p>
    <w:p w14:paraId="106CECF9" w14:textId="77777777" w:rsidR="007356C1" w:rsidRPr="007356C1" w:rsidRDefault="007356C1" w:rsidP="007356C1">
      <w:pPr>
        <w:spacing w:line="240" w:lineRule="auto"/>
        <w:ind w:firstLineChars="212" w:firstLine="628"/>
        <w:rPr>
          <w:spacing w:val="8"/>
          <w:kern w:val="0"/>
          <w:sz w:val="28"/>
          <w:szCs w:val="28"/>
        </w:rPr>
      </w:pPr>
      <w:r w:rsidRPr="007356C1">
        <w:rPr>
          <w:spacing w:val="8"/>
          <w:kern w:val="0"/>
          <w:sz w:val="28"/>
          <w:szCs w:val="28"/>
        </w:rPr>
        <w:t>本规范由住房和城乡建设部负责管理，</w:t>
      </w:r>
      <w:r w:rsidRPr="007356C1">
        <w:rPr>
          <w:rFonts w:hint="eastAsia"/>
          <w:spacing w:val="8"/>
          <w:kern w:val="0"/>
          <w:sz w:val="28"/>
          <w:szCs w:val="28"/>
        </w:rPr>
        <w:t>由哈尔滨工业大学</w:t>
      </w:r>
      <w:r w:rsidRPr="007356C1">
        <w:rPr>
          <w:spacing w:val="8"/>
          <w:kern w:val="0"/>
          <w:sz w:val="28"/>
          <w:szCs w:val="28"/>
        </w:rPr>
        <w:t>负责具体技术内容的解释。执行过程中如有意见或建议，请寄送至</w:t>
      </w:r>
      <w:r w:rsidRPr="007356C1">
        <w:rPr>
          <w:rFonts w:hint="eastAsia"/>
          <w:spacing w:val="8"/>
          <w:kern w:val="0"/>
          <w:sz w:val="28"/>
          <w:szCs w:val="28"/>
        </w:rPr>
        <w:t>哈尔滨工业大学</w:t>
      </w:r>
      <w:r w:rsidRPr="007356C1">
        <w:rPr>
          <w:spacing w:val="8"/>
          <w:kern w:val="0"/>
          <w:sz w:val="28"/>
          <w:szCs w:val="28"/>
        </w:rPr>
        <w:t>（地址：</w:t>
      </w:r>
      <w:r w:rsidRPr="007356C1">
        <w:rPr>
          <w:rFonts w:hint="eastAsia"/>
          <w:spacing w:val="8"/>
          <w:kern w:val="0"/>
          <w:sz w:val="28"/>
          <w:szCs w:val="28"/>
        </w:rPr>
        <w:t>哈尔滨市南岗区海河路</w:t>
      </w:r>
      <w:r w:rsidRPr="007356C1">
        <w:rPr>
          <w:rFonts w:hint="eastAsia"/>
          <w:spacing w:val="8"/>
          <w:kern w:val="0"/>
          <w:sz w:val="28"/>
          <w:szCs w:val="28"/>
        </w:rPr>
        <w:t>2</w:t>
      </w:r>
      <w:r w:rsidRPr="007356C1">
        <w:rPr>
          <w:spacing w:val="8"/>
          <w:kern w:val="0"/>
          <w:sz w:val="28"/>
          <w:szCs w:val="28"/>
        </w:rPr>
        <w:t>02</w:t>
      </w:r>
      <w:r w:rsidRPr="007356C1">
        <w:rPr>
          <w:rFonts w:hint="eastAsia"/>
          <w:spacing w:val="8"/>
          <w:kern w:val="0"/>
          <w:sz w:val="28"/>
          <w:szCs w:val="28"/>
        </w:rPr>
        <w:t>号，</w:t>
      </w:r>
      <w:r w:rsidRPr="007356C1">
        <w:rPr>
          <w:spacing w:val="8"/>
          <w:kern w:val="0"/>
          <w:sz w:val="28"/>
          <w:szCs w:val="28"/>
        </w:rPr>
        <w:t>邮编：</w:t>
      </w:r>
      <w:r w:rsidRPr="007356C1">
        <w:rPr>
          <w:rFonts w:hint="eastAsia"/>
          <w:spacing w:val="8"/>
          <w:kern w:val="0"/>
          <w:sz w:val="28"/>
          <w:szCs w:val="28"/>
        </w:rPr>
        <w:t>1</w:t>
      </w:r>
      <w:r w:rsidRPr="007356C1">
        <w:rPr>
          <w:spacing w:val="8"/>
          <w:kern w:val="0"/>
          <w:sz w:val="28"/>
          <w:szCs w:val="28"/>
        </w:rPr>
        <w:t>50090</w:t>
      </w:r>
      <w:r w:rsidRPr="007356C1">
        <w:rPr>
          <w:spacing w:val="8"/>
          <w:kern w:val="0"/>
          <w:sz w:val="28"/>
          <w:szCs w:val="28"/>
        </w:rPr>
        <w:t>）。</w:t>
      </w:r>
    </w:p>
    <w:p w14:paraId="3DCBC747" w14:textId="77777777" w:rsidR="007356C1" w:rsidRPr="007356C1" w:rsidRDefault="007356C1" w:rsidP="007356C1">
      <w:pPr>
        <w:widowControl/>
        <w:spacing w:line="240" w:lineRule="auto"/>
        <w:ind w:firstLineChars="250" w:firstLine="700"/>
        <w:jc w:val="left"/>
        <w:rPr>
          <w:kern w:val="0"/>
          <w:sz w:val="28"/>
          <w:szCs w:val="28"/>
        </w:rPr>
      </w:pPr>
      <w:r w:rsidRPr="007356C1">
        <w:rPr>
          <w:rFonts w:hAnsi="宋体"/>
          <w:kern w:val="0"/>
          <w:sz w:val="28"/>
          <w:szCs w:val="28"/>
        </w:rPr>
        <w:t>本次局部修订的主编单位、参编单位、主要起草人和</w:t>
      </w:r>
      <w:r w:rsidRPr="007356C1">
        <w:rPr>
          <w:rFonts w:hAnsi="宋体" w:hint="eastAsia"/>
          <w:kern w:val="0"/>
          <w:sz w:val="28"/>
          <w:szCs w:val="28"/>
        </w:rPr>
        <w:t>主要</w:t>
      </w:r>
      <w:r w:rsidRPr="007356C1">
        <w:rPr>
          <w:rFonts w:hAnsi="宋体"/>
          <w:kern w:val="0"/>
          <w:sz w:val="28"/>
          <w:szCs w:val="28"/>
        </w:rPr>
        <w:t>审查人：</w:t>
      </w:r>
    </w:p>
    <w:tbl>
      <w:tblPr>
        <w:tblW w:w="4767" w:type="pct"/>
        <w:tblInd w:w="675" w:type="dxa"/>
        <w:tblLayout w:type="fixed"/>
        <w:tblLook w:val="04A0" w:firstRow="1" w:lastRow="0" w:firstColumn="1" w:lastColumn="0" w:noHBand="0" w:noVBand="1"/>
      </w:tblPr>
      <w:tblGrid>
        <w:gridCol w:w="1844"/>
        <w:gridCol w:w="1215"/>
        <w:gridCol w:w="1215"/>
        <w:gridCol w:w="1215"/>
        <w:gridCol w:w="1215"/>
        <w:gridCol w:w="1175"/>
        <w:gridCol w:w="40"/>
      </w:tblGrid>
      <w:tr w:rsidR="007356C1" w:rsidRPr="007356C1" w14:paraId="624E6723" w14:textId="77777777" w:rsidTr="004E32F7">
        <w:trPr>
          <w:gridAfter w:val="1"/>
          <w:wAfter w:w="25" w:type="pct"/>
          <w:trHeight w:hRule="exact" w:val="567"/>
        </w:trPr>
        <w:tc>
          <w:tcPr>
            <w:tcW w:w="1164" w:type="pct"/>
            <w:shd w:val="clear" w:color="auto" w:fill="auto"/>
            <w:noWrap/>
            <w:vAlign w:val="bottom"/>
          </w:tcPr>
          <w:p w14:paraId="4DA8B8D2" w14:textId="77777777" w:rsidR="007356C1" w:rsidRPr="007356C1" w:rsidRDefault="007356C1" w:rsidP="007356C1">
            <w:pPr>
              <w:widowControl/>
              <w:spacing w:line="240" w:lineRule="auto"/>
              <w:ind w:firstLine="0"/>
              <w:rPr>
                <w:b/>
                <w:bCs/>
                <w:kern w:val="0"/>
                <w:sz w:val="28"/>
                <w:szCs w:val="28"/>
              </w:rPr>
            </w:pPr>
            <w:r w:rsidRPr="007356C1">
              <w:rPr>
                <w:rFonts w:hAnsi="宋体"/>
                <w:b/>
                <w:bCs/>
                <w:kern w:val="0"/>
                <w:sz w:val="28"/>
                <w:szCs w:val="28"/>
              </w:rPr>
              <w:t>主编单位：</w:t>
            </w:r>
          </w:p>
        </w:tc>
        <w:tc>
          <w:tcPr>
            <w:tcW w:w="3810" w:type="pct"/>
            <w:gridSpan w:val="5"/>
            <w:shd w:val="clear" w:color="auto" w:fill="auto"/>
            <w:noWrap/>
            <w:vAlign w:val="center"/>
          </w:tcPr>
          <w:p w14:paraId="5CC73BCF" w14:textId="77777777" w:rsidR="007356C1" w:rsidRPr="007356C1" w:rsidRDefault="007356C1" w:rsidP="007356C1">
            <w:pPr>
              <w:widowControl/>
              <w:spacing w:line="240" w:lineRule="auto"/>
              <w:ind w:firstLine="0"/>
              <w:jc w:val="left"/>
              <w:rPr>
                <w:kern w:val="0"/>
                <w:sz w:val="28"/>
                <w:szCs w:val="28"/>
              </w:rPr>
            </w:pPr>
            <w:r w:rsidRPr="007356C1">
              <w:rPr>
                <w:rFonts w:hint="eastAsia"/>
                <w:kern w:val="0"/>
                <w:sz w:val="28"/>
                <w:szCs w:val="28"/>
              </w:rPr>
              <w:t>哈尔滨工业大学</w:t>
            </w:r>
            <w:r w:rsidRPr="007356C1">
              <w:rPr>
                <w:rFonts w:hint="eastAsia"/>
                <w:kern w:val="0"/>
                <w:sz w:val="28"/>
                <w:szCs w:val="28"/>
              </w:rPr>
              <w:t xml:space="preserve"> </w:t>
            </w:r>
            <w:r w:rsidRPr="007356C1">
              <w:rPr>
                <w:rFonts w:hint="eastAsia"/>
                <w:kern w:val="0"/>
                <w:sz w:val="28"/>
                <w:szCs w:val="28"/>
              </w:rPr>
              <w:t>、黑龙江中惠地热股份有限公司</w:t>
            </w:r>
          </w:p>
        </w:tc>
      </w:tr>
      <w:tr w:rsidR="007356C1" w:rsidRPr="007356C1" w14:paraId="09C785BA" w14:textId="77777777" w:rsidTr="004E32F7">
        <w:trPr>
          <w:gridAfter w:val="1"/>
          <w:wAfter w:w="25" w:type="pct"/>
          <w:trHeight w:hRule="exact" w:val="567"/>
        </w:trPr>
        <w:tc>
          <w:tcPr>
            <w:tcW w:w="1164" w:type="pct"/>
            <w:shd w:val="clear" w:color="auto" w:fill="auto"/>
            <w:noWrap/>
            <w:vAlign w:val="bottom"/>
          </w:tcPr>
          <w:p w14:paraId="74D79BFA" w14:textId="77777777" w:rsidR="007356C1" w:rsidRPr="007356C1" w:rsidRDefault="007356C1" w:rsidP="007356C1">
            <w:pPr>
              <w:widowControl/>
              <w:spacing w:line="240" w:lineRule="auto"/>
              <w:ind w:firstLine="0"/>
              <w:rPr>
                <w:b/>
                <w:bCs/>
                <w:kern w:val="0"/>
                <w:sz w:val="28"/>
                <w:szCs w:val="28"/>
              </w:rPr>
            </w:pPr>
            <w:r w:rsidRPr="007356C1">
              <w:rPr>
                <w:rFonts w:hAnsi="宋体"/>
                <w:b/>
                <w:bCs/>
                <w:kern w:val="0"/>
                <w:sz w:val="28"/>
                <w:szCs w:val="28"/>
              </w:rPr>
              <w:t>参编单位：</w:t>
            </w:r>
          </w:p>
        </w:tc>
        <w:tc>
          <w:tcPr>
            <w:tcW w:w="3810" w:type="pct"/>
            <w:gridSpan w:val="5"/>
            <w:shd w:val="clear" w:color="auto" w:fill="auto"/>
            <w:noWrap/>
          </w:tcPr>
          <w:p w14:paraId="0E87C61A" w14:textId="77777777" w:rsidR="007356C1" w:rsidRPr="007356C1" w:rsidRDefault="007356C1" w:rsidP="007356C1">
            <w:pPr>
              <w:widowControl/>
              <w:spacing w:line="240" w:lineRule="auto"/>
              <w:ind w:firstLine="0"/>
              <w:rPr>
                <w:rFonts w:hAnsi="宋体"/>
                <w:b/>
                <w:bCs/>
                <w:kern w:val="0"/>
                <w:sz w:val="28"/>
                <w:szCs w:val="28"/>
              </w:rPr>
            </w:pPr>
          </w:p>
        </w:tc>
      </w:tr>
      <w:tr w:rsidR="007356C1" w:rsidRPr="007356C1" w14:paraId="783A3AF6" w14:textId="77777777" w:rsidTr="004E32F7">
        <w:trPr>
          <w:gridAfter w:val="1"/>
          <w:wAfter w:w="25" w:type="pct"/>
          <w:trHeight w:hRule="exact" w:val="567"/>
        </w:trPr>
        <w:tc>
          <w:tcPr>
            <w:tcW w:w="1164" w:type="pct"/>
            <w:shd w:val="clear" w:color="auto" w:fill="auto"/>
            <w:noWrap/>
            <w:vAlign w:val="bottom"/>
          </w:tcPr>
          <w:p w14:paraId="4661DF7A" w14:textId="77777777" w:rsidR="007356C1" w:rsidRPr="007356C1" w:rsidRDefault="007356C1" w:rsidP="007356C1">
            <w:pPr>
              <w:widowControl/>
              <w:spacing w:line="240" w:lineRule="auto"/>
              <w:ind w:firstLine="0"/>
              <w:rPr>
                <w:b/>
                <w:kern w:val="0"/>
                <w:sz w:val="28"/>
                <w:szCs w:val="28"/>
              </w:rPr>
            </w:pPr>
            <w:r w:rsidRPr="007356C1">
              <w:rPr>
                <w:b/>
                <w:kern w:val="0"/>
                <w:sz w:val="28"/>
                <w:szCs w:val="28"/>
              </w:rPr>
              <w:lastRenderedPageBreak/>
              <w:t>主要起草人：</w:t>
            </w:r>
          </w:p>
        </w:tc>
        <w:tc>
          <w:tcPr>
            <w:tcW w:w="3810" w:type="pct"/>
            <w:gridSpan w:val="5"/>
            <w:shd w:val="clear" w:color="auto" w:fill="auto"/>
            <w:noWrap/>
          </w:tcPr>
          <w:p w14:paraId="33C719EC" w14:textId="77777777" w:rsidR="007356C1" w:rsidRPr="007356C1" w:rsidRDefault="007356C1" w:rsidP="007356C1">
            <w:pPr>
              <w:widowControl/>
              <w:spacing w:line="240" w:lineRule="auto"/>
              <w:ind w:firstLine="0"/>
              <w:rPr>
                <w:rFonts w:hAnsi="宋体"/>
                <w:b/>
                <w:bCs/>
                <w:kern w:val="0"/>
                <w:sz w:val="28"/>
                <w:szCs w:val="28"/>
              </w:rPr>
            </w:pPr>
          </w:p>
        </w:tc>
      </w:tr>
      <w:tr w:rsidR="007356C1" w:rsidRPr="007356C1" w14:paraId="707D2FCF" w14:textId="77777777" w:rsidTr="004E32F7">
        <w:trPr>
          <w:trHeight w:hRule="exact" w:val="539"/>
        </w:trPr>
        <w:tc>
          <w:tcPr>
            <w:tcW w:w="1164" w:type="pct"/>
            <w:shd w:val="clear" w:color="auto" w:fill="auto"/>
            <w:noWrap/>
            <w:vAlign w:val="center"/>
          </w:tcPr>
          <w:p w14:paraId="6CF4F377" w14:textId="77777777" w:rsidR="007356C1" w:rsidRPr="007356C1" w:rsidRDefault="007356C1" w:rsidP="007356C1">
            <w:pPr>
              <w:widowControl/>
              <w:spacing w:line="520" w:lineRule="exact"/>
              <w:ind w:firstLine="0"/>
              <w:rPr>
                <w:b/>
                <w:bCs/>
                <w:kern w:val="0"/>
                <w:sz w:val="28"/>
                <w:szCs w:val="28"/>
              </w:rPr>
            </w:pPr>
            <w:r w:rsidRPr="007356C1">
              <w:rPr>
                <w:rFonts w:hAnsi="宋体"/>
                <w:b/>
                <w:bCs/>
                <w:kern w:val="0"/>
                <w:sz w:val="28"/>
                <w:szCs w:val="28"/>
              </w:rPr>
              <w:t>主要审查人：</w:t>
            </w:r>
          </w:p>
        </w:tc>
        <w:tc>
          <w:tcPr>
            <w:tcW w:w="767" w:type="pct"/>
            <w:shd w:val="clear" w:color="auto" w:fill="auto"/>
            <w:noWrap/>
            <w:vAlign w:val="center"/>
          </w:tcPr>
          <w:p w14:paraId="0C2CFF10" w14:textId="77777777" w:rsidR="007356C1" w:rsidRPr="007356C1" w:rsidRDefault="007356C1" w:rsidP="007356C1">
            <w:pPr>
              <w:widowControl/>
              <w:spacing w:line="520" w:lineRule="exact"/>
              <w:ind w:firstLine="0"/>
              <w:rPr>
                <w:kern w:val="0"/>
                <w:sz w:val="28"/>
                <w:szCs w:val="28"/>
              </w:rPr>
            </w:pPr>
          </w:p>
        </w:tc>
        <w:tc>
          <w:tcPr>
            <w:tcW w:w="767" w:type="pct"/>
            <w:shd w:val="clear" w:color="auto" w:fill="auto"/>
            <w:vAlign w:val="center"/>
          </w:tcPr>
          <w:p w14:paraId="3541D2C5" w14:textId="77777777" w:rsidR="007356C1" w:rsidRPr="007356C1" w:rsidRDefault="007356C1" w:rsidP="007356C1">
            <w:pPr>
              <w:spacing w:line="520" w:lineRule="exact"/>
              <w:ind w:firstLine="0"/>
              <w:rPr>
                <w:kern w:val="0"/>
                <w:sz w:val="28"/>
                <w:szCs w:val="28"/>
              </w:rPr>
            </w:pPr>
          </w:p>
        </w:tc>
        <w:tc>
          <w:tcPr>
            <w:tcW w:w="767" w:type="pct"/>
            <w:shd w:val="clear" w:color="auto" w:fill="auto"/>
            <w:vAlign w:val="center"/>
          </w:tcPr>
          <w:p w14:paraId="393F8DC2" w14:textId="77777777" w:rsidR="007356C1" w:rsidRPr="007356C1" w:rsidRDefault="007356C1" w:rsidP="007356C1">
            <w:pPr>
              <w:widowControl/>
              <w:spacing w:line="240" w:lineRule="auto"/>
              <w:ind w:firstLine="0"/>
              <w:rPr>
                <w:rFonts w:hAnsi="宋体"/>
                <w:b/>
                <w:bCs/>
                <w:kern w:val="0"/>
                <w:sz w:val="28"/>
                <w:szCs w:val="28"/>
              </w:rPr>
            </w:pPr>
          </w:p>
        </w:tc>
        <w:tc>
          <w:tcPr>
            <w:tcW w:w="767" w:type="pct"/>
            <w:shd w:val="clear" w:color="auto" w:fill="auto"/>
            <w:vAlign w:val="center"/>
          </w:tcPr>
          <w:p w14:paraId="562E1C2C" w14:textId="77777777" w:rsidR="007356C1" w:rsidRPr="007356C1" w:rsidRDefault="007356C1" w:rsidP="007356C1">
            <w:pPr>
              <w:widowControl/>
              <w:spacing w:line="240" w:lineRule="auto"/>
              <w:ind w:firstLine="0"/>
              <w:rPr>
                <w:rFonts w:hAnsi="宋体"/>
                <w:b/>
                <w:bCs/>
                <w:kern w:val="0"/>
                <w:sz w:val="28"/>
                <w:szCs w:val="28"/>
              </w:rPr>
            </w:pPr>
          </w:p>
        </w:tc>
        <w:tc>
          <w:tcPr>
            <w:tcW w:w="767" w:type="pct"/>
            <w:gridSpan w:val="2"/>
            <w:shd w:val="clear" w:color="auto" w:fill="auto"/>
            <w:vAlign w:val="center"/>
          </w:tcPr>
          <w:p w14:paraId="41FBB5E0" w14:textId="77777777" w:rsidR="007356C1" w:rsidRPr="007356C1" w:rsidRDefault="007356C1" w:rsidP="007356C1">
            <w:pPr>
              <w:widowControl/>
              <w:spacing w:line="240" w:lineRule="auto"/>
              <w:ind w:firstLine="0"/>
              <w:rPr>
                <w:rFonts w:hAnsi="宋体"/>
                <w:b/>
                <w:bCs/>
                <w:kern w:val="0"/>
                <w:sz w:val="28"/>
                <w:szCs w:val="28"/>
              </w:rPr>
            </w:pPr>
          </w:p>
        </w:tc>
      </w:tr>
    </w:tbl>
    <w:p w14:paraId="0DA00573" w14:textId="77777777" w:rsidR="007356C1" w:rsidRPr="007356C1" w:rsidRDefault="007356C1" w:rsidP="007356C1">
      <w:pPr>
        <w:spacing w:line="240" w:lineRule="auto"/>
        <w:ind w:firstLine="0"/>
        <w:rPr>
          <w:szCs w:val="24"/>
        </w:rPr>
        <w:sectPr w:rsidR="007356C1" w:rsidRPr="007356C1" w:rsidSect="0015196C">
          <w:footerReference w:type="default" r:id="rId12"/>
          <w:pgSz w:w="11906" w:h="16838"/>
          <w:pgMar w:top="1440" w:right="1800" w:bottom="1440" w:left="1800" w:header="851" w:footer="992" w:gutter="0"/>
          <w:pgNumType w:start="1"/>
          <w:cols w:space="425"/>
          <w:docGrid w:type="lines" w:linePitch="312"/>
        </w:sectPr>
      </w:pPr>
    </w:p>
    <w:bookmarkEnd w:id="1"/>
    <w:p w14:paraId="7F1499C4" w14:textId="77777777" w:rsidR="005823E7" w:rsidRPr="00DA068D" w:rsidRDefault="000F0CD1" w:rsidP="00DA068D">
      <w:pPr>
        <w:spacing w:line="360" w:lineRule="auto"/>
        <w:ind w:firstLine="0"/>
        <w:jc w:val="center"/>
        <w:rPr>
          <w:rFonts w:eastAsiaTheme="minorEastAsia"/>
          <w:b/>
          <w:sz w:val="32"/>
          <w:szCs w:val="32"/>
        </w:rPr>
      </w:pPr>
      <w:r w:rsidRPr="00DA068D">
        <w:rPr>
          <w:rFonts w:eastAsiaTheme="minorEastAsia" w:hint="eastAsia"/>
          <w:b/>
          <w:sz w:val="32"/>
          <w:szCs w:val="32"/>
        </w:rPr>
        <w:lastRenderedPageBreak/>
        <w:t>《</w:t>
      </w:r>
      <w:r w:rsidR="009D5A61" w:rsidRPr="009D5A61">
        <w:rPr>
          <w:rFonts w:eastAsiaTheme="minorEastAsia" w:hint="eastAsia"/>
          <w:b/>
          <w:sz w:val="32"/>
          <w:szCs w:val="32"/>
        </w:rPr>
        <w:t>低温辐射电热膜供暖系统应用技术规程</w:t>
      </w:r>
      <w:r w:rsidRPr="00DA068D">
        <w:rPr>
          <w:rFonts w:eastAsiaTheme="minorEastAsia" w:hint="eastAsia"/>
          <w:b/>
          <w:sz w:val="32"/>
          <w:szCs w:val="32"/>
        </w:rPr>
        <w:t>》</w:t>
      </w:r>
      <w:r w:rsidRPr="00DA068D">
        <w:rPr>
          <w:rFonts w:eastAsiaTheme="minorEastAsia" w:hint="eastAsia"/>
          <w:b/>
          <w:sz w:val="32"/>
          <w:szCs w:val="32"/>
        </w:rPr>
        <w:t xml:space="preserve">JGJ </w:t>
      </w:r>
      <w:r w:rsidR="009D5A61">
        <w:rPr>
          <w:rFonts w:eastAsiaTheme="minorEastAsia"/>
          <w:b/>
          <w:sz w:val="32"/>
          <w:szCs w:val="32"/>
        </w:rPr>
        <w:t>319</w:t>
      </w:r>
      <w:r w:rsidRPr="00DA068D">
        <w:rPr>
          <w:rFonts w:eastAsiaTheme="minorEastAsia" w:hint="eastAsia"/>
          <w:b/>
          <w:sz w:val="32"/>
          <w:szCs w:val="32"/>
        </w:rPr>
        <w:t>-201</w:t>
      </w:r>
      <w:r w:rsidR="009D5A61">
        <w:rPr>
          <w:rFonts w:eastAsiaTheme="minorEastAsia"/>
          <w:b/>
          <w:sz w:val="32"/>
          <w:szCs w:val="32"/>
        </w:rPr>
        <w:t>3</w:t>
      </w:r>
    </w:p>
    <w:p w14:paraId="545BFA19" w14:textId="77777777" w:rsidR="005823E7" w:rsidRPr="00DA068D" w:rsidRDefault="000F0CD1" w:rsidP="00DA068D">
      <w:pPr>
        <w:spacing w:line="360" w:lineRule="auto"/>
        <w:ind w:firstLine="0"/>
        <w:jc w:val="center"/>
        <w:rPr>
          <w:rFonts w:eastAsiaTheme="minorEastAsia"/>
          <w:b/>
          <w:sz w:val="32"/>
          <w:szCs w:val="32"/>
        </w:rPr>
      </w:pPr>
      <w:r w:rsidRPr="00DA068D">
        <w:rPr>
          <w:rFonts w:eastAsiaTheme="minorEastAsia" w:hint="eastAsia"/>
          <w:b/>
          <w:sz w:val="32"/>
          <w:szCs w:val="32"/>
        </w:rPr>
        <w:t>修订对照表</w:t>
      </w:r>
    </w:p>
    <w:p w14:paraId="679681B2" w14:textId="77777777" w:rsidR="005823E7" w:rsidRDefault="000F0CD1">
      <w:pPr>
        <w:spacing w:line="360" w:lineRule="auto"/>
        <w:jc w:val="center"/>
        <w:rPr>
          <w:rFonts w:ascii="楷体" w:eastAsia="楷体" w:hAnsi="楷体"/>
          <w:b/>
          <w:sz w:val="28"/>
        </w:rPr>
      </w:pPr>
      <w:r>
        <w:rPr>
          <w:rFonts w:ascii="楷体" w:eastAsia="楷体" w:hAnsi="楷体" w:hint="eastAsia"/>
          <w:b/>
          <w:sz w:val="28"/>
        </w:rPr>
        <w:t>（方框部分为删除内容，下划线部分为增加内容）</w:t>
      </w:r>
    </w:p>
    <w:tbl>
      <w:tblPr>
        <w:tblStyle w:val="af"/>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37"/>
        <w:gridCol w:w="3939"/>
      </w:tblGrid>
      <w:tr w:rsidR="005823E7" w:rsidRPr="00DA068D" w14:paraId="7AC8EFD9" w14:textId="77777777" w:rsidTr="00D85737">
        <w:trPr>
          <w:trHeight w:val="624"/>
          <w:tblHeader/>
          <w:jc w:val="center"/>
        </w:trPr>
        <w:tc>
          <w:tcPr>
            <w:tcW w:w="0" w:type="auto"/>
            <w:vAlign w:val="center"/>
          </w:tcPr>
          <w:p w14:paraId="13FA8A18" w14:textId="77777777" w:rsidR="005823E7" w:rsidRPr="00DA068D" w:rsidRDefault="000F0CD1">
            <w:pPr>
              <w:spacing w:line="360" w:lineRule="auto"/>
              <w:jc w:val="center"/>
              <w:rPr>
                <w:rFonts w:eastAsiaTheme="minorEastAsia"/>
                <w:sz w:val="24"/>
                <w:szCs w:val="24"/>
              </w:rPr>
            </w:pPr>
            <w:r w:rsidRPr="00DA068D">
              <w:rPr>
                <w:rFonts w:eastAsiaTheme="minorEastAsia"/>
                <w:sz w:val="24"/>
                <w:szCs w:val="24"/>
              </w:rPr>
              <w:t>现行《标准》条文</w:t>
            </w:r>
          </w:p>
        </w:tc>
        <w:tc>
          <w:tcPr>
            <w:tcW w:w="0" w:type="auto"/>
            <w:vAlign w:val="center"/>
          </w:tcPr>
          <w:p w14:paraId="0D907AF0" w14:textId="77777777" w:rsidR="005823E7" w:rsidRPr="00DA068D" w:rsidRDefault="000F0CD1">
            <w:pPr>
              <w:spacing w:line="360" w:lineRule="auto"/>
              <w:jc w:val="center"/>
              <w:rPr>
                <w:rFonts w:eastAsiaTheme="minorEastAsia"/>
                <w:sz w:val="24"/>
                <w:szCs w:val="24"/>
              </w:rPr>
            </w:pPr>
            <w:r w:rsidRPr="00DA068D">
              <w:rPr>
                <w:rFonts w:eastAsiaTheme="minorEastAsia"/>
                <w:sz w:val="24"/>
                <w:szCs w:val="24"/>
              </w:rPr>
              <w:t>局部修订征求意见稿</w:t>
            </w:r>
          </w:p>
        </w:tc>
      </w:tr>
      <w:tr w:rsidR="005823E7" w:rsidRPr="00DA068D" w14:paraId="45A6481E" w14:textId="77777777" w:rsidTr="00D85737">
        <w:trPr>
          <w:trHeight w:val="590"/>
          <w:jc w:val="center"/>
        </w:trPr>
        <w:tc>
          <w:tcPr>
            <w:tcW w:w="0" w:type="auto"/>
            <w:vAlign w:val="center"/>
          </w:tcPr>
          <w:p w14:paraId="09A64D8C" w14:textId="77777777" w:rsidR="005823E7" w:rsidRPr="000519E8" w:rsidRDefault="000F0CD1" w:rsidP="000519E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t xml:space="preserve">1 </w:t>
            </w:r>
            <w:r w:rsidRPr="00DA068D">
              <w:rPr>
                <w:rFonts w:eastAsiaTheme="minorEastAsia"/>
                <w:b/>
                <w:bCs/>
                <w:color w:val="000000"/>
                <w:spacing w:val="30"/>
                <w:kern w:val="36"/>
                <w:sz w:val="24"/>
                <w:szCs w:val="24"/>
              </w:rPr>
              <w:t>总则</w:t>
            </w:r>
          </w:p>
        </w:tc>
        <w:tc>
          <w:tcPr>
            <w:tcW w:w="0" w:type="auto"/>
            <w:vAlign w:val="center"/>
          </w:tcPr>
          <w:p w14:paraId="4BF9B51F" w14:textId="77777777" w:rsidR="005823E7" w:rsidRPr="000519E8" w:rsidRDefault="000F0CD1" w:rsidP="000519E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t xml:space="preserve">1 </w:t>
            </w:r>
            <w:r w:rsidRPr="00DA068D">
              <w:rPr>
                <w:rFonts w:eastAsiaTheme="minorEastAsia"/>
                <w:b/>
                <w:bCs/>
                <w:color w:val="000000"/>
                <w:spacing w:val="30"/>
                <w:kern w:val="36"/>
                <w:sz w:val="24"/>
                <w:szCs w:val="24"/>
              </w:rPr>
              <w:t>总则</w:t>
            </w:r>
          </w:p>
        </w:tc>
      </w:tr>
      <w:tr w:rsidR="005823E7" w:rsidRPr="00DA068D" w14:paraId="02D451CF" w14:textId="77777777" w:rsidTr="00D85737">
        <w:trPr>
          <w:trHeight w:val="1979"/>
          <w:jc w:val="center"/>
        </w:trPr>
        <w:tc>
          <w:tcPr>
            <w:tcW w:w="0" w:type="auto"/>
            <w:vAlign w:val="center"/>
          </w:tcPr>
          <w:p w14:paraId="17298948" w14:textId="77777777" w:rsidR="005823E7" w:rsidRPr="00DA068D" w:rsidRDefault="00BB6791">
            <w:pPr>
              <w:snapToGrid w:val="0"/>
              <w:spacing w:line="360" w:lineRule="auto"/>
              <w:ind w:firstLine="0"/>
              <w:jc w:val="left"/>
              <w:rPr>
                <w:rFonts w:eastAsiaTheme="minorEastAsia"/>
                <w:color w:val="FF0000"/>
                <w:sz w:val="24"/>
                <w:szCs w:val="24"/>
              </w:rPr>
            </w:pPr>
            <w:r w:rsidRPr="00BB6791">
              <w:rPr>
                <w:rFonts w:eastAsiaTheme="minorEastAsia" w:hint="eastAsia"/>
                <w:color w:val="000000" w:themeColor="text1"/>
                <w:sz w:val="24"/>
                <w:szCs w:val="24"/>
              </w:rPr>
              <w:t xml:space="preserve">1.0.1  </w:t>
            </w:r>
            <w:r w:rsidRPr="00BB6791">
              <w:rPr>
                <w:rFonts w:eastAsiaTheme="minorEastAsia" w:hint="eastAsia"/>
                <w:color w:val="000000" w:themeColor="text1"/>
                <w:sz w:val="24"/>
                <w:szCs w:val="24"/>
              </w:rPr>
              <w:t>为规范低温辐射电热膜供暖系统的设计、</w:t>
            </w:r>
            <w:r w:rsidRPr="00BB6791">
              <w:rPr>
                <w:rFonts w:eastAsiaTheme="minorEastAsia" w:hint="eastAsia"/>
                <w:color w:val="00B050"/>
                <w:sz w:val="24"/>
                <w:szCs w:val="24"/>
                <w:bdr w:val="single" w:sz="4" w:space="0" w:color="auto"/>
              </w:rPr>
              <w:t>施工和验收</w:t>
            </w:r>
            <w:r w:rsidRPr="00BB6791">
              <w:rPr>
                <w:rFonts w:eastAsiaTheme="minorEastAsia" w:hint="eastAsia"/>
                <w:color w:val="000000" w:themeColor="text1"/>
                <w:sz w:val="24"/>
                <w:szCs w:val="24"/>
              </w:rPr>
              <w:t>，</w:t>
            </w:r>
            <w:r w:rsidRPr="00171D32">
              <w:rPr>
                <w:rFonts w:eastAsiaTheme="minorEastAsia" w:hint="eastAsia"/>
                <w:color w:val="00B050"/>
                <w:sz w:val="24"/>
                <w:szCs w:val="24"/>
                <w:bdr w:val="single" w:sz="4" w:space="0" w:color="auto"/>
              </w:rPr>
              <w:t>做到安全适用、</w:t>
            </w:r>
            <w:r w:rsidRPr="00BB6791">
              <w:rPr>
                <w:rFonts w:eastAsiaTheme="minorEastAsia" w:hint="eastAsia"/>
                <w:color w:val="000000" w:themeColor="text1"/>
                <w:sz w:val="24"/>
                <w:szCs w:val="24"/>
              </w:rPr>
              <w:t>保证工程质量，制定本</w:t>
            </w:r>
            <w:r w:rsidRPr="00BB6791">
              <w:rPr>
                <w:rFonts w:eastAsiaTheme="minorEastAsia" w:hint="eastAsia"/>
                <w:color w:val="00B050"/>
                <w:sz w:val="24"/>
                <w:szCs w:val="24"/>
                <w:bdr w:val="single" w:sz="4" w:space="0" w:color="auto"/>
              </w:rPr>
              <w:t>规程</w:t>
            </w:r>
            <w:r w:rsidRPr="00BB6791">
              <w:rPr>
                <w:rFonts w:eastAsiaTheme="minorEastAsia" w:hint="eastAsia"/>
                <w:color w:val="000000" w:themeColor="text1"/>
                <w:sz w:val="24"/>
                <w:szCs w:val="24"/>
              </w:rPr>
              <w:t>。</w:t>
            </w:r>
          </w:p>
        </w:tc>
        <w:tc>
          <w:tcPr>
            <w:tcW w:w="0" w:type="auto"/>
            <w:vAlign w:val="center"/>
          </w:tcPr>
          <w:p w14:paraId="2F845597" w14:textId="77777777" w:rsidR="005823E7" w:rsidRPr="00DA068D" w:rsidRDefault="00BB6791">
            <w:pPr>
              <w:snapToGrid w:val="0"/>
              <w:spacing w:line="360" w:lineRule="auto"/>
              <w:ind w:firstLine="0"/>
              <w:jc w:val="left"/>
              <w:rPr>
                <w:rFonts w:eastAsiaTheme="minorEastAsia"/>
                <w:color w:val="000000" w:themeColor="text1"/>
                <w:sz w:val="24"/>
                <w:szCs w:val="24"/>
                <w:u w:val="single"/>
              </w:rPr>
            </w:pPr>
            <w:r w:rsidRPr="00BB6791">
              <w:rPr>
                <w:rFonts w:eastAsiaTheme="minorEastAsia" w:hint="eastAsia"/>
                <w:color w:val="000000" w:themeColor="text1"/>
                <w:sz w:val="24"/>
                <w:szCs w:val="24"/>
              </w:rPr>
              <w:t xml:space="preserve">1.0.1  </w:t>
            </w:r>
            <w:r w:rsidRPr="00BB6791">
              <w:rPr>
                <w:rFonts w:eastAsiaTheme="minorEastAsia" w:hint="eastAsia"/>
                <w:color w:val="000000" w:themeColor="text1"/>
                <w:sz w:val="24"/>
                <w:szCs w:val="24"/>
              </w:rPr>
              <w:t>为规范低温辐射电热膜供暖系统的设计、</w:t>
            </w:r>
            <w:r w:rsidRPr="00BB6791">
              <w:rPr>
                <w:rFonts w:eastAsiaTheme="minorEastAsia" w:hint="eastAsia"/>
                <w:color w:val="FF0000"/>
                <w:sz w:val="24"/>
                <w:szCs w:val="24"/>
                <w:u w:val="single"/>
              </w:rPr>
              <w:t>施工、验收及运行维护</w:t>
            </w:r>
            <w:r w:rsidRPr="00BB6791">
              <w:rPr>
                <w:rFonts w:eastAsiaTheme="minorEastAsia" w:hint="eastAsia"/>
                <w:color w:val="000000" w:themeColor="text1"/>
                <w:sz w:val="24"/>
                <w:szCs w:val="24"/>
              </w:rPr>
              <w:t>，保证工程质量，</w:t>
            </w:r>
            <w:r w:rsidRPr="00171D32">
              <w:rPr>
                <w:rFonts w:eastAsiaTheme="minorEastAsia" w:hint="eastAsia"/>
                <w:color w:val="FF0000"/>
                <w:sz w:val="24"/>
                <w:szCs w:val="24"/>
                <w:u w:val="single"/>
              </w:rPr>
              <w:t>做到技术先进、安全舒适、经济合理</w:t>
            </w:r>
            <w:r w:rsidRPr="00BB6791">
              <w:rPr>
                <w:rFonts w:eastAsiaTheme="minorEastAsia" w:hint="eastAsia"/>
                <w:color w:val="000000" w:themeColor="text1"/>
                <w:sz w:val="24"/>
                <w:szCs w:val="24"/>
              </w:rPr>
              <w:t>，制定本</w:t>
            </w:r>
            <w:r w:rsidRPr="00BB6791">
              <w:rPr>
                <w:rFonts w:eastAsiaTheme="minorEastAsia" w:hint="eastAsia"/>
                <w:color w:val="FF0000"/>
                <w:sz w:val="24"/>
                <w:szCs w:val="24"/>
                <w:u w:val="single"/>
              </w:rPr>
              <w:t>标准</w:t>
            </w:r>
            <w:r w:rsidRPr="00BB6791">
              <w:rPr>
                <w:rFonts w:eastAsiaTheme="minorEastAsia" w:hint="eastAsia"/>
                <w:color w:val="000000" w:themeColor="text1"/>
                <w:sz w:val="24"/>
                <w:szCs w:val="24"/>
              </w:rPr>
              <w:t>。</w:t>
            </w:r>
          </w:p>
        </w:tc>
      </w:tr>
      <w:tr w:rsidR="005823E7" w:rsidRPr="00DA068D" w14:paraId="0452D252" w14:textId="77777777" w:rsidTr="00D85737">
        <w:trPr>
          <w:trHeight w:val="1570"/>
          <w:jc w:val="center"/>
        </w:trPr>
        <w:tc>
          <w:tcPr>
            <w:tcW w:w="0" w:type="auto"/>
            <w:vAlign w:val="center"/>
          </w:tcPr>
          <w:p w14:paraId="26531E69" w14:textId="77777777" w:rsidR="005823E7" w:rsidRPr="00DA068D" w:rsidRDefault="00171D32">
            <w:pPr>
              <w:snapToGrid w:val="0"/>
              <w:spacing w:line="360" w:lineRule="auto"/>
              <w:ind w:firstLine="0"/>
              <w:jc w:val="left"/>
              <w:rPr>
                <w:rFonts w:eastAsiaTheme="minorEastAsia"/>
                <w:color w:val="FF0000"/>
                <w:sz w:val="24"/>
                <w:szCs w:val="24"/>
              </w:rPr>
            </w:pPr>
            <w:r w:rsidRPr="00171D32">
              <w:rPr>
                <w:rFonts w:eastAsiaTheme="minorEastAsia" w:hint="eastAsia"/>
                <w:color w:val="000000" w:themeColor="text1"/>
                <w:sz w:val="24"/>
                <w:szCs w:val="24"/>
              </w:rPr>
              <w:t xml:space="preserve">1.0.2  </w:t>
            </w:r>
            <w:r w:rsidRPr="00171D32">
              <w:rPr>
                <w:rFonts w:eastAsiaTheme="minorEastAsia" w:hint="eastAsia"/>
                <w:color w:val="000000" w:themeColor="text1"/>
                <w:sz w:val="24"/>
                <w:szCs w:val="24"/>
              </w:rPr>
              <w:t>本</w:t>
            </w:r>
            <w:r w:rsidRPr="00171D32">
              <w:rPr>
                <w:rFonts w:eastAsiaTheme="minorEastAsia" w:hint="eastAsia"/>
                <w:color w:val="00B050"/>
                <w:sz w:val="24"/>
                <w:szCs w:val="24"/>
                <w:bdr w:val="single" w:sz="4" w:space="0" w:color="auto"/>
              </w:rPr>
              <w:t>规程</w:t>
            </w:r>
            <w:r w:rsidRPr="00171D32">
              <w:rPr>
                <w:rFonts w:eastAsiaTheme="minorEastAsia" w:hint="eastAsia"/>
                <w:color w:val="000000" w:themeColor="text1"/>
                <w:sz w:val="24"/>
                <w:szCs w:val="24"/>
              </w:rPr>
              <w:t>适用于新建、改建和扩建的</w:t>
            </w:r>
            <w:r w:rsidRPr="00171D32">
              <w:rPr>
                <w:rFonts w:eastAsiaTheme="minorEastAsia" w:hint="eastAsia"/>
                <w:color w:val="00B050"/>
                <w:sz w:val="24"/>
                <w:szCs w:val="24"/>
                <w:bdr w:val="single" w:sz="4" w:space="0" w:color="auto"/>
              </w:rPr>
              <w:t>民用建筑中</w:t>
            </w:r>
            <w:r w:rsidRPr="00171D32">
              <w:rPr>
                <w:rFonts w:eastAsiaTheme="minorEastAsia" w:hint="eastAsia"/>
                <w:color w:val="000000" w:themeColor="text1"/>
                <w:sz w:val="24"/>
                <w:szCs w:val="24"/>
              </w:rPr>
              <w:t>以</w:t>
            </w:r>
            <w:r w:rsidRPr="00171D32">
              <w:rPr>
                <w:rFonts w:eastAsiaTheme="minorEastAsia" w:hint="eastAsia"/>
                <w:color w:val="00B050"/>
                <w:sz w:val="24"/>
                <w:szCs w:val="24"/>
                <w:bdr w:val="single" w:sz="4" w:space="0" w:color="auto"/>
              </w:rPr>
              <w:t>电热膜为主要加热元件的</w:t>
            </w:r>
            <w:r w:rsidRPr="00171D32">
              <w:rPr>
                <w:rFonts w:eastAsiaTheme="minorEastAsia" w:hint="eastAsia"/>
                <w:color w:val="000000" w:themeColor="text1"/>
                <w:sz w:val="24"/>
                <w:szCs w:val="24"/>
              </w:rPr>
              <w:t>供暖系统的设计、</w:t>
            </w:r>
            <w:r w:rsidRPr="00171D32">
              <w:rPr>
                <w:rFonts w:eastAsiaTheme="minorEastAsia" w:hint="eastAsia"/>
                <w:color w:val="00B050"/>
                <w:sz w:val="24"/>
                <w:szCs w:val="24"/>
                <w:bdr w:val="single" w:sz="4" w:space="0" w:color="auto"/>
              </w:rPr>
              <w:t>施工和验收</w:t>
            </w:r>
            <w:r w:rsidRPr="00171D32">
              <w:rPr>
                <w:rFonts w:eastAsiaTheme="minorEastAsia" w:hint="eastAsia"/>
                <w:color w:val="000000" w:themeColor="text1"/>
                <w:sz w:val="24"/>
                <w:szCs w:val="24"/>
              </w:rPr>
              <w:t>。</w:t>
            </w:r>
          </w:p>
        </w:tc>
        <w:tc>
          <w:tcPr>
            <w:tcW w:w="0" w:type="auto"/>
            <w:vAlign w:val="center"/>
          </w:tcPr>
          <w:p w14:paraId="5DC25C11" w14:textId="77777777" w:rsidR="005823E7" w:rsidRPr="00DA068D" w:rsidRDefault="00171D32">
            <w:pPr>
              <w:snapToGrid w:val="0"/>
              <w:spacing w:line="360" w:lineRule="auto"/>
              <w:ind w:firstLine="0"/>
              <w:jc w:val="left"/>
              <w:rPr>
                <w:rFonts w:eastAsiaTheme="minorEastAsia"/>
                <w:color w:val="000000" w:themeColor="text1"/>
                <w:sz w:val="24"/>
                <w:szCs w:val="24"/>
                <w:u w:val="single"/>
              </w:rPr>
            </w:pPr>
            <w:r w:rsidRPr="00171D32">
              <w:rPr>
                <w:rFonts w:eastAsiaTheme="minorEastAsia" w:hint="eastAsia"/>
                <w:color w:val="000000" w:themeColor="text1"/>
                <w:sz w:val="24"/>
                <w:szCs w:val="24"/>
              </w:rPr>
              <w:t xml:space="preserve">1.0.2  </w:t>
            </w:r>
            <w:r w:rsidRPr="00171D32">
              <w:rPr>
                <w:rFonts w:eastAsiaTheme="minorEastAsia" w:hint="eastAsia"/>
                <w:color w:val="000000" w:themeColor="text1"/>
                <w:sz w:val="24"/>
                <w:szCs w:val="24"/>
              </w:rPr>
              <w:t>本</w:t>
            </w:r>
            <w:r w:rsidRPr="00171D32">
              <w:rPr>
                <w:rFonts w:eastAsiaTheme="minorEastAsia" w:hint="eastAsia"/>
                <w:color w:val="FF0000"/>
                <w:sz w:val="24"/>
                <w:szCs w:val="24"/>
                <w:u w:val="single"/>
              </w:rPr>
              <w:t>标准</w:t>
            </w:r>
            <w:r w:rsidRPr="00171D32">
              <w:rPr>
                <w:rFonts w:eastAsiaTheme="minorEastAsia" w:hint="eastAsia"/>
                <w:color w:val="000000" w:themeColor="text1"/>
                <w:sz w:val="24"/>
                <w:szCs w:val="24"/>
              </w:rPr>
              <w:t>适用于新建、改建和扩建的</w:t>
            </w:r>
            <w:r w:rsidRPr="00171D32">
              <w:rPr>
                <w:rFonts w:eastAsiaTheme="minorEastAsia" w:hint="eastAsia"/>
                <w:color w:val="FF0000"/>
                <w:sz w:val="24"/>
                <w:szCs w:val="24"/>
                <w:u w:val="single"/>
              </w:rPr>
              <w:t>民用节能建筑的供暖工程中</w:t>
            </w:r>
            <w:r w:rsidRPr="00171D32">
              <w:rPr>
                <w:rFonts w:eastAsiaTheme="minorEastAsia" w:hint="eastAsia"/>
                <w:color w:val="000000" w:themeColor="text1"/>
                <w:sz w:val="24"/>
                <w:szCs w:val="24"/>
              </w:rPr>
              <w:t>，以</w:t>
            </w:r>
            <w:r w:rsidRPr="00171D32">
              <w:rPr>
                <w:rFonts w:eastAsiaTheme="minorEastAsia" w:hint="eastAsia"/>
                <w:color w:val="FF0000"/>
                <w:sz w:val="24"/>
                <w:szCs w:val="24"/>
                <w:u w:val="single"/>
              </w:rPr>
              <w:t>低温辐射电热膜为加热元件的</w:t>
            </w:r>
            <w:r w:rsidRPr="00171D32">
              <w:rPr>
                <w:rFonts w:eastAsiaTheme="minorEastAsia" w:hint="eastAsia"/>
                <w:color w:val="000000" w:themeColor="text1"/>
                <w:sz w:val="24"/>
                <w:szCs w:val="24"/>
              </w:rPr>
              <w:t>供暖系统设计、</w:t>
            </w:r>
            <w:r w:rsidRPr="00171D32">
              <w:rPr>
                <w:rFonts w:eastAsiaTheme="minorEastAsia" w:hint="eastAsia"/>
                <w:color w:val="FF0000"/>
                <w:sz w:val="24"/>
                <w:szCs w:val="24"/>
                <w:u w:val="single"/>
              </w:rPr>
              <w:t>施工、验收及运行维护</w:t>
            </w:r>
            <w:r w:rsidRPr="00171D32">
              <w:rPr>
                <w:rFonts w:eastAsiaTheme="minorEastAsia" w:hint="eastAsia"/>
                <w:color w:val="000000" w:themeColor="text1"/>
                <w:sz w:val="24"/>
                <w:szCs w:val="24"/>
              </w:rPr>
              <w:t>；</w:t>
            </w:r>
            <w:r>
              <w:rPr>
                <w:rFonts w:eastAsiaTheme="minorEastAsia" w:hint="eastAsia"/>
                <w:color w:val="FF0000"/>
                <w:sz w:val="24"/>
                <w:szCs w:val="24"/>
                <w:u w:val="single"/>
              </w:rPr>
              <w:t>工业节能建筑采用低温辐射电热膜供暖系统时可参照本标准</w:t>
            </w:r>
            <w:r w:rsidRPr="00171D32">
              <w:rPr>
                <w:rFonts w:eastAsiaTheme="minorEastAsia" w:hint="eastAsia"/>
                <w:color w:val="FF0000"/>
                <w:sz w:val="24"/>
                <w:szCs w:val="24"/>
                <w:u w:val="single"/>
              </w:rPr>
              <w:t>。</w:t>
            </w:r>
          </w:p>
        </w:tc>
      </w:tr>
      <w:tr w:rsidR="00F26093" w:rsidRPr="00DA068D" w14:paraId="765BB690" w14:textId="77777777" w:rsidTr="00D85737">
        <w:trPr>
          <w:trHeight w:val="1570"/>
          <w:jc w:val="center"/>
        </w:trPr>
        <w:tc>
          <w:tcPr>
            <w:tcW w:w="0" w:type="auto"/>
            <w:vAlign w:val="center"/>
          </w:tcPr>
          <w:p w14:paraId="785B349B" w14:textId="77777777" w:rsidR="00F26093" w:rsidRPr="00171D32" w:rsidRDefault="00F26093">
            <w:pPr>
              <w:snapToGrid w:val="0"/>
              <w:spacing w:line="360" w:lineRule="auto"/>
              <w:ind w:firstLine="0"/>
              <w:jc w:val="left"/>
              <w:rPr>
                <w:rFonts w:eastAsiaTheme="minorEastAsia"/>
                <w:color w:val="000000" w:themeColor="text1"/>
                <w:sz w:val="24"/>
                <w:szCs w:val="24"/>
              </w:rPr>
            </w:pPr>
            <w:r w:rsidRPr="00F26093">
              <w:rPr>
                <w:rFonts w:eastAsiaTheme="minorEastAsia" w:hint="eastAsia"/>
                <w:color w:val="000000" w:themeColor="text1"/>
                <w:sz w:val="24"/>
                <w:szCs w:val="24"/>
              </w:rPr>
              <w:t xml:space="preserve">1.0.3  </w:t>
            </w:r>
            <w:r w:rsidRPr="00F26093">
              <w:rPr>
                <w:rFonts w:eastAsiaTheme="minorEastAsia" w:hint="eastAsia"/>
                <w:color w:val="00B050"/>
                <w:sz w:val="24"/>
                <w:szCs w:val="24"/>
                <w:bdr w:val="single" w:sz="4" w:space="0" w:color="auto"/>
              </w:rPr>
              <w:t>对符合相关标准中电热供暖规定的工程，电热膜供暖系统</w:t>
            </w:r>
            <w:r w:rsidRPr="00F26093">
              <w:rPr>
                <w:rFonts w:eastAsiaTheme="minorEastAsia" w:hint="eastAsia"/>
                <w:color w:val="000000" w:themeColor="text1"/>
                <w:sz w:val="24"/>
                <w:szCs w:val="24"/>
              </w:rPr>
              <w:t>设计应纳入建筑工程设计，</w:t>
            </w:r>
            <w:r w:rsidRPr="00F26093">
              <w:rPr>
                <w:rFonts w:eastAsiaTheme="minorEastAsia" w:hint="eastAsia"/>
                <w:color w:val="00B050"/>
                <w:sz w:val="24"/>
                <w:szCs w:val="24"/>
                <w:bdr w:val="single" w:sz="4" w:space="0" w:color="auto"/>
              </w:rPr>
              <w:t>统一规划</w:t>
            </w:r>
            <w:r w:rsidRPr="00F26093">
              <w:rPr>
                <w:rFonts w:eastAsiaTheme="minorEastAsia" w:hint="eastAsia"/>
                <w:color w:val="000000" w:themeColor="text1"/>
                <w:sz w:val="24"/>
                <w:szCs w:val="24"/>
              </w:rPr>
              <w:t>、统一设计、统一施工，与建筑工程同时投入使用。</w:t>
            </w:r>
          </w:p>
        </w:tc>
        <w:tc>
          <w:tcPr>
            <w:tcW w:w="0" w:type="auto"/>
            <w:vAlign w:val="center"/>
          </w:tcPr>
          <w:p w14:paraId="5DFE0D93" w14:textId="77777777" w:rsidR="00F26093" w:rsidRPr="00171D32" w:rsidRDefault="00F26093">
            <w:pPr>
              <w:snapToGrid w:val="0"/>
              <w:spacing w:line="360" w:lineRule="auto"/>
              <w:ind w:firstLine="0"/>
              <w:jc w:val="left"/>
              <w:rPr>
                <w:rFonts w:eastAsiaTheme="minorEastAsia"/>
                <w:color w:val="000000" w:themeColor="text1"/>
                <w:sz w:val="24"/>
                <w:szCs w:val="24"/>
              </w:rPr>
            </w:pPr>
            <w:r w:rsidRPr="00F26093">
              <w:rPr>
                <w:rFonts w:eastAsiaTheme="minorEastAsia" w:hint="eastAsia"/>
                <w:color w:val="000000" w:themeColor="text1"/>
                <w:sz w:val="24"/>
                <w:szCs w:val="24"/>
              </w:rPr>
              <w:t xml:space="preserve">1.0.3  </w:t>
            </w:r>
            <w:r w:rsidRPr="00F26093">
              <w:rPr>
                <w:rFonts w:eastAsiaTheme="minorEastAsia" w:hint="eastAsia"/>
                <w:color w:val="FF0000"/>
                <w:sz w:val="24"/>
                <w:szCs w:val="24"/>
                <w:u w:val="single"/>
              </w:rPr>
              <w:t>低温辐射电热膜供暖系统</w:t>
            </w:r>
            <w:r w:rsidRPr="00F26093">
              <w:rPr>
                <w:rFonts w:eastAsiaTheme="minorEastAsia" w:hint="eastAsia"/>
                <w:color w:val="000000" w:themeColor="text1"/>
                <w:sz w:val="24"/>
                <w:szCs w:val="24"/>
              </w:rPr>
              <w:t>设计应纳入建筑工程设计，统一设计、统一施工，与建筑工程同时投入使用。</w:t>
            </w:r>
          </w:p>
        </w:tc>
      </w:tr>
      <w:tr w:rsidR="00F26093" w:rsidRPr="00DA068D" w14:paraId="1E401B76" w14:textId="77777777" w:rsidTr="00D85737">
        <w:trPr>
          <w:trHeight w:val="1570"/>
          <w:jc w:val="center"/>
        </w:trPr>
        <w:tc>
          <w:tcPr>
            <w:tcW w:w="0" w:type="auto"/>
            <w:vAlign w:val="center"/>
          </w:tcPr>
          <w:p w14:paraId="37779D50" w14:textId="77777777" w:rsidR="00F26093" w:rsidRPr="00F26093" w:rsidRDefault="00F26093">
            <w:pPr>
              <w:snapToGrid w:val="0"/>
              <w:spacing w:line="360" w:lineRule="auto"/>
              <w:ind w:firstLine="0"/>
              <w:jc w:val="left"/>
              <w:rPr>
                <w:rFonts w:eastAsiaTheme="minorEastAsia"/>
                <w:color w:val="000000" w:themeColor="text1"/>
                <w:sz w:val="24"/>
                <w:szCs w:val="24"/>
              </w:rPr>
            </w:pPr>
            <w:r w:rsidRPr="00F26093">
              <w:rPr>
                <w:rFonts w:eastAsiaTheme="minorEastAsia" w:hint="eastAsia"/>
                <w:color w:val="000000" w:themeColor="text1"/>
                <w:sz w:val="24"/>
                <w:szCs w:val="24"/>
              </w:rPr>
              <w:t xml:space="preserve">1.0.4  </w:t>
            </w:r>
            <w:r w:rsidRPr="00F26093">
              <w:rPr>
                <w:rFonts w:eastAsiaTheme="minorEastAsia" w:hint="eastAsia"/>
                <w:color w:val="000000" w:themeColor="text1"/>
                <w:sz w:val="24"/>
                <w:szCs w:val="24"/>
              </w:rPr>
              <w:t>低温辐射电热膜供暖系统的设计、</w:t>
            </w:r>
            <w:r w:rsidRPr="00F26093">
              <w:rPr>
                <w:rFonts w:eastAsiaTheme="minorEastAsia" w:hint="eastAsia"/>
                <w:color w:val="00B050"/>
                <w:sz w:val="24"/>
                <w:szCs w:val="24"/>
                <w:bdr w:val="single" w:sz="4" w:space="0" w:color="auto"/>
              </w:rPr>
              <w:t>施工和验收</w:t>
            </w:r>
            <w:r w:rsidRPr="00F26093">
              <w:rPr>
                <w:rFonts w:eastAsiaTheme="minorEastAsia" w:hint="eastAsia"/>
                <w:color w:val="000000" w:themeColor="text1"/>
                <w:sz w:val="24"/>
                <w:szCs w:val="24"/>
              </w:rPr>
              <w:t>除应</w:t>
            </w:r>
            <w:r w:rsidRPr="00F26093">
              <w:rPr>
                <w:rFonts w:eastAsiaTheme="minorEastAsia" w:hint="eastAsia"/>
                <w:color w:val="00B050"/>
                <w:sz w:val="24"/>
                <w:szCs w:val="24"/>
                <w:bdr w:val="single" w:sz="4" w:space="0" w:color="auto"/>
              </w:rPr>
              <w:t>符合本规程外</w:t>
            </w:r>
            <w:r w:rsidRPr="00F26093">
              <w:rPr>
                <w:rFonts w:eastAsiaTheme="minorEastAsia" w:hint="eastAsia"/>
                <w:color w:val="000000" w:themeColor="text1"/>
                <w:sz w:val="24"/>
                <w:szCs w:val="24"/>
              </w:rPr>
              <w:t>，</w:t>
            </w:r>
            <w:r w:rsidRPr="00F26093">
              <w:rPr>
                <w:rFonts w:eastAsiaTheme="minorEastAsia" w:hint="eastAsia"/>
                <w:color w:val="00B050"/>
                <w:sz w:val="24"/>
                <w:szCs w:val="24"/>
                <w:bdr w:val="single" w:sz="4" w:space="0" w:color="auto"/>
              </w:rPr>
              <w:t>尚</w:t>
            </w:r>
            <w:r w:rsidRPr="00F26093">
              <w:rPr>
                <w:rFonts w:eastAsiaTheme="minorEastAsia" w:hint="eastAsia"/>
                <w:color w:val="000000" w:themeColor="text1"/>
                <w:sz w:val="24"/>
                <w:szCs w:val="24"/>
              </w:rPr>
              <w:t>应符合国家现行有关标准的规定。</w:t>
            </w:r>
          </w:p>
        </w:tc>
        <w:tc>
          <w:tcPr>
            <w:tcW w:w="0" w:type="auto"/>
            <w:vAlign w:val="center"/>
          </w:tcPr>
          <w:p w14:paraId="02DAC83A" w14:textId="77777777" w:rsidR="00F26093" w:rsidRPr="00F26093" w:rsidRDefault="00F26093">
            <w:pPr>
              <w:snapToGrid w:val="0"/>
              <w:spacing w:line="360" w:lineRule="auto"/>
              <w:ind w:firstLine="0"/>
              <w:jc w:val="left"/>
              <w:rPr>
                <w:rFonts w:eastAsiaTheme="minorEastAsia"/>
                <w:color w:val="000000" w:themeColor="text1"/>
                <w:sz w:val="24"/>
                <w:szCs w:val="24"/>
              </w:rPr>
            </w:pPr>
            <w:r w:rsidRPr="00F26093">
              <w:rPr>
                <w:rFonts w:eastAsiaTheme="minorEastAsia" w:hint="eastAsia"/>
                <w:color w:val="000000" w:themeColor="text1"/>
                <w:sz w:val="24"/>
                <w:szCs w:val="24"/>
              </w:rPr>
              <w:t xml:space="preserve">1.0.4  </w:t>
            </w:r>
            <w:r w:rsidRPr="00F26093">
              <w:rPr>
                <w:rFonts w:eastAsiaTheme="minorEastAsia" w:hint="eastAsia"/>
                <w:color w:val="000000" w:themeColor="text1"/>
                <w:sz w:val="24"/>
                <w:szCs w:val="24"/>
              </w:rPr>
              <w:t>低温辐射电热膜供暖系统的设计、</w:t>
            </w:r>
            <w:r w:rsidRPr="00F26093">
              <w:rPr>
                <w:rFonts w:eastAsiaTheme="minorEastAsia" w:hint="eastAsia"/>
                <w:color w:val="FF0000"/>
                <w:sz w:val="24"/>
                <w:szCs w:val="24"/>
                <w:u w:val="single"/>
              </w:rPr>
              <w:t>施工、验收及运行维护</w:t>
            </w:r>
            <w:r w:rsidRPr="00F26093">
              <w:rPr>
                <w:rFonts w:eastAsiaTheme="minorEastAsia" w:hint="eastAsia"/>
                <w:color w:val="000000" w:themeColor="text1"/>
                <w:sz w:val="24"/>
                <w:szCs w:val="24"/>
              </w:rPr>
              <w:t>除应</w:t>
            </w:r>
            <w:r w:rsidRPr="00F26093">
              <w:rPr>
                <w:rFonts w:eastAsiaTheme="minorEastAsia" w:hint="eastAsia"/>
                <w:color w:val="FF0000"/>
                <w:sz w:val="24"/>
                <w:szCs w:val="24"/>
              </w:rPr>
              <w:t>执行本规程外</w:t>
            </w:r>
            <w:r w:rsidRPr="00F26093">
              <w:rPr>
                <w:rFonts w:eastAsiaTheme="minorEastAsia" w:hint="eastAsia"/>
                <w:color w:val="000000" w:themeColor="text1"/>
                <w:sz w:val="24"/>
                <w:szCs w:val="24"/>
              </w:rPr>
              <w:t>，</w:t>
            </w:r>
            <w:r w:rsidRPr="00F26093">
              <w:rPr>
                <w:rFonts w:eastAsiaTheme="minorEastAsia" w:hint="eastAsia"/>
                <w:color w:val="FF0000"/>
                <w:sz w:val="24"/>
                <w:szCs w:val="24"/>
                <w:u w:val="single"/>
              </w:rPr>
              <w:t>还</w:t>
            </w:r>
            <w:r w:rsidRPr="00F26093">
              <w:rPr>
                <w:rFonts w:eastAsiaTheme="minorEastAsia" w:hint="eastAsia"/>
                <w:color w:val="000000" w:themeColor="text1"/>
                <w:sz w:val="24"/>
                <w:szCs w:val="24"/>
              </w:rPr>
              <w:t>应符合国家现行相关标准的规定。</w:t>
            </w:r>
          </w:p>
        </w:tc>
      </w:tr>
      <w:tr w:rsidR="005823E7" w:rsidRPr="00DA068D" w14:paraId="7263AAFB" w14:textId="77777777" w:rsidTr="00D85737">
        <w:trPr>
          <w:trHeight w:val="833"/>
          <w:jc w:val="center"/>
        </w:trPr>
        <w:tc>
          <w:tcPr>
            <w:tcW w:w="0" w:type="auto"/>
            <w:vAlign w:val="center"/>
          </w:tcPr>
          <w:p w14:paraId="1C6A2ECD" w14:textId="77777777" w:rsidR="005823E7" w:rsidRPr="00DA068D" w:rsidRDefault="000F0CD1" w:rsidP="000519E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bookmarkStart w:id="2" w:name="_Toc228327437"/>
            <w:bookmarkStart w:id="3" w:name="_Toc228093806"/>
            <w:bookmarkStart w:id="4" w:name="_Toc228327213"/>
            <w:bookmarkStart w:id="5" w:name="_Toc47364432"/>
            <w:bookmarkStart w:id="6" w:name="_Toc228328991"/>
            <w:bookmarkStart w:id="7" w:name="_Toc228327293"/>
            <w:bookmarkStart w:id="8" w:name="_Toc47364814"/>
            <w:bookmarkStart w:id="9" w:name="_Toc228327120"/>
            <w:bookmarkStart w:id="10" w:name="_Toc228682248"/>
            <w:bookmarkStart w:id="11" w:name="_Toc47363699"/>
            <w:r w:rsidRPr="00DA068D">
              <w:rPr>
                <w:rFonts w:eastAsiaTheme="minorEastAsia"/>
                <w:b/>
                <w:bCs/>
                <w:color w:val="000000"/>
                <w:spacing w:val="30"/>
                <w:kern w:val="36"/>
                <w:sz w:val="24"/>
                <w:szCs w:val="24"/>
              </w:rPr>
              <w:t xml:space="preserve">2  </w:t>
            </w:r>
            <w:r w:rsidRPr="00DA068D">
              <w:rPr>
                <w:rFonts w:eastAsiaTheme="minorEastAsia"/>
                <w:b/>
                <w:bCs/>
                <w:color w:val="000000"/>
                <w:spacing w:val="30"/>
                <w:kern w:val="36"/>
                <w:sz w:val="24"/>
                <w:szCs w:val="24"/>
              </w:rPr>
              <w:t>术语和符号</w:t>
            </w:r>
          </w:p>
        </w:tc>
        <w:tc>
          <w:tcPr>
            <w:tcW w:w="0" w:type="auto"/>
            <w:vAlign w:val="center"/>
          </w:tcPr>
          <w:p w14:paraId="30922A0B" w14:textId="77777777" w:rsidR="005823E7" w:rsidRPr="00DA068D" w:rsidRDefault="000F0CD1" w:rsidP="000519E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t xml:space="preserve">2  </w:t>
            </w:r>
            <w:r w:rsidRPr="00DA068D">
              <w:rPr>
                <w:rFonts w:eastAsiaTheme="minorEastAsia"/>
                <w:b/>
                <w:bCs/>
                <w:color w:val="000000"/>
                <w:spacing w:val="30"/>
                <w:kern w:val="36"/>
                <w:sz w:val="24"/>
                <w:szCs w:val="24"/>
              </w:rPr>
              <w:t>术语和符号</w:t>
            </w:r>
          </w:p>
        </w:tc>
      </w:tr>
      <w:tr w:rsidR="005823E7" w:rsidRPr="00DA068D" w14:paraId="4B4093C0" w14:textId="77777777" w:rsidTr="00D85737">
        <w:trPr>
          <w:trHeight w:val="833"/>
          <w:jc w:val="center"/>
        </w:trPr>
        <w:tc>
          <w:tcPr>
            <w:tcW w:w="0" w:type="auto"/>
            <w:vAlign w:val="center"/>
          </w:tcPr>
          <w:p w14:paraId="74A347DB" w14:textId="77777777" w:rsidR="00F26093" w:rsidRPr="00F26093" w:rsidRDefault="00F26093" w:rsidP="00F26093">
            <w:pPr>
              <w:widowControl/>
              <w:shd w:val="clear" w:color="auto" w:fill="FFFFFF"/>
              <w:snapToGrid w:val="0"/>
              <w:spacing w:before="100" w:beforeAutospacing="1" w:after="100" w:afterAutospacing="1"/>
              <w:ind w:firstLine="0"/>
              <w:jc w:val="left"/>
              <w:rPr>
                <w:rFonts w:eastAsiaTheme="minorEastAsia"/>
                <w:sz w:val="24"/>
                <w:szCs w:val="24"/>
              </w:rPr>
            </w:pPr>
            <w:r w:rsidRPr="00F26093">
              <w:rPr>
                <w:rFonts w:eastAsiaTheme="minorEastAsia" w:hint="eastAsia"/>
                <w:sz w:val="24"/>
                <w:szCs w:val="24"/>
              </w:rPr>
              <w:lastRenderedPageBreak/>
              <w:t xml:space="preserve">2.0.1  </w:t>
            </w:r>
            <w:r w:rsidRPr="00F26093">
              <w:rPr>
                <w:rFonts w:eastAsiaTheme="minorEastAsia" w:hint="eastAsia"/>
                <w:sz w:val="24"/>
                <w:szCs w:val="24"/>
              </w:rPr>
              <w:t>低温辐射电热膜</w:t>
            </w:r>
            <w:r w:rsidRPr="00F26093">
              <w:rPr>
                <w:rFonts w:eastAsiaTheme="minorEastAsia" w:hint="eastAsia"/>
                <w:sz w:val="24"/>
                <w:szCs w:val="24"/>
              </w:rPr>
              <w:t xml:space="preserve">  low temperature electric radiant heating film</w:t>
            </w:r>
          </w:p>
          <w:p w14:paraId="37089352" w14:textId="77777777" w:rsidR="005823E7" w:rsidRPr="00DA068D" w:rsidRDefault="00F26093" w:rsidP="00F26093">
            <w:pPr>
              <w:widowControl/>
              <w:shd w:val="clear" w:color="auto" w:fill="FFFFFF"/>
              <w:snapToGrid w:val="0"/>
              <w:spacing w:before="100" w:beforeAutospacing="1" w:after="100" w:afterAutospacing="1"/>
              <w:ind w:firstLineChars="200" w:firstLine="480"/>
              <w:jc w:val="left"/>
              <w:rPr>
                <w:rFonts w:eastAsiaTheme="minorEastAsia"/>
                <w:b/>
                <w:bCs/>
                <w:color w:val="000000"/>
                <w:spacing w:val="30"/>
                <w:kern w:val="36"/>
                <w:sz w:val="24"/>
                <w:szCs w:val="24"/>
              </w:rPr>
            </w:pPr>
            <w:r w:rsidRPr="00F26093">
              <w:rPr>
                <w:rFonts w:eastAsiaTheme="minorEastAsia" w:hint="eastAsia"/>
                <w:sz w:val="24"/>
                <w:szCs w:val="24"/>
              </w:rPr>
              <w:t>铺设在</w:t>
            </w:r>
            <w:r w:rsidRPr="005D0932">
              <w:rPr>
                <w:rFonts w:eastAsiaTheme="minorEastAsia" w:hint="eastAsia"/>
                <w:color w:val="00B050"/>
                <w:sz w:val="24"/>
                <w:szCs w:val="24"/>
                <w:bdr w:val="single" w:sz="4" w:space="0" w:color="auto"/>
              </w:rPr>
              <w:t>棚面、墙面或地面部位</w:t>
            </w:r>
            <w:r w:rsidRPr="00F26093">
              <w:rPr>
                <w:rFonts w:eastAsiaTheme="minorEastAsia" w:hint="eastAsia"/>
                <w:sz w:val="24"/>
                <w:szCs w:val="24"/>
              </w:rPr>
              <w:t>，</w:t>
            </w:r>
            <w:r w:rsidRPr="00211B17">
              <w:rPr>
                <w:rFonts w:eastAsiaTheme="minorEastAsia" w:hint="eastAsia"/>
                <w:color w:val="00B050"/>
                <w:sz w:val="24"/>
                <w:szCs w:val="24"/>
                <w:bdr w:val="single" w:sz="4" w:space="0" w:color="auto"/>
              </w:rPr>
              <w:t>工作时</w:t>
            </w:r>
            <w:r w:rsidRPr="005D0932">
              <w:rPr>
                <w:rFonts w:eastAsiaTheme="minorEastAsia" w:hint="eastAsia"/>
                <w:color w:val="00B050"/>
                <w:sz w:val="24"/>
                <w:szCs w:val="24"/>
                <w:bdr w:val="single" w:sz="4" w:space="0" w:color="auto"/>
              </w:rPr>
              <w:t>膜表面温度</w:t>
            </w:r>
            <w:r w:rsidRPr="00F26093">
              <w:rPr>
                <w:rFonts w:eastAsiaTheme="minorEastAsia" w:hint="eastAsia"/>
                <w:sz w:val="24"/>
                <w:szCs w:val="24"/>
              </w:rPr>
              <w:t>不超过</w:t>
            </w:r>
            <w:r w:rsidRPr="00F26093">
              <w:rPr>
                <w:rFonts w:eastAsiaTheme="minorEastAsia" w:hint="eastAsia"/>
                <w:sz w:val="24"/>
                <w:szCs w:val="24"/>
              </w:rPr>
              <w:t>60</w:t>
            </w:r>
            <w:r w:rsidRPr="00F26093">
              <w:rPr>
                <w:rFonts w:eastAsiaTheme="minorEastAsia" w:hint="eastAsia"/>
                <w:sz w:val="24"/>
                <w:szCs w:val="24"/>
              </w:rPr>
              <w:t>℃，</w:t>
            </w:r>
            <w:r w:rsidRPr="00211B17">
              <w:rPr>
                <w:rFonts w:eastAsiaTheme="minorEastAsia" w:hint="eastAsia"/>
                <w:sz w:val="24"/>
                <w:szCs w:val="24"/>
              </w:rPr>
              <w:t>并且</w:t>
            </w:r>
            <w:r w:rsidRPr="005D0932">
              <w:rPr>
                <w:rFonts w:eastAsiaTheme="minorEastAsia" w:hint="eastAsia"/>
                <w:color w:val="00B050"/>
                <w:sz w:val="24"/>
                <w:szCs w:val="24"/>
                <w:bdr w:val="single" w:sz="4" w:space="0" w:color="auto"/>
              </w:rPr>
              <w:t>大部分</w:t>
            </w:r>
            <w:r w:rsidRPr="00F26093">
              <w:rPr>
                <w:rFonts w:eastAsiaTheme="minorEastAsia" w:hint="eastAsia"/>
                <w:sz w:val="24"/>
                <w:szCs w:val="24"/>
              </w:rPr>
              <w:t>能量以辐射方式传递的电热膜，简称电热膜。</w:t>
            </w:r>
          </w:p>
        </w:tc>
        <w:tc>
          <w:tcPr>
            <w:tcW w:w="0" w:type="auto"/>
            <w:vAlign w:val="center"/>
          </w:tcPr>
          <w:p w14:paraId="5F0886E1" w14:textId="77777777" w:rsidR="00F26093" w:rsidRPr="00F26093" w:rsidRDefault="00F26093" w:rsidP="005D0932">
            <w:pPr>
              <w:widowControl/>
              <w:shd w:val="clear" w:color="auto" w:fill="FFFFFF"/>
              <w:snapToGrid w:val="0"/>
              <w:spacing w:before="100" w:beforeAutospacing="1" w:after="100" w:afterAutospacing="1"/>
              <w:ind w:firstLine="0"/>
              <w:jc w:val="left"/>
              <w:rPr>
                <w:rFonts w:eastAsiaTheme="minorEastAsia"/>
                <w:sz w:val="24"/>
                <w:szCs w:val="24"/>
              </w:rPr>
            </w:pPr>
            <w:r w:rsidRPr="00F26093">
              <w:rPr>
                <w:rFonts w:eastAsiaTheme="minorEastAsia" w:hint="eastAsia"/>
                <w:sz w:val="24"/>
                <w:szCs w:val="24"/>
              </w:rPr>
              <w:t xml:space="preserve">2.0.1  </w:t>
            </w:r>
            <w:r w:rsidRPr="00F26093">
              <w:rPr>
                <w:rFonts w:eastAsiaTheme="minorEastAsia" w:hint="eastAsia"/>
                <w:sz w:val="24"/>
                <w:szCs w:val="24"/>
              </w:rPr>
              <w:t>低温辐射电热膜</w:t>
            </w:r>
            <w:r w:rsidRPr="00F26093">
              <w:rPr>
                <w:rFonts w:eastAsiaTheme="minorEastAsia" w:hint="eastAsia"/>
                <w:sz w:val="24"/>
                <w:szCs w:val="24"/>
              </w:rPr>
              <w:t xml:space="preserve">  low temperature electric radiant heating film</w:t>
            </w:r>
          </w:p>
          <w:p w14:paraId="652B5AA0" w14:textId="77777777" w:rsidR="005823E7" w:rsidRPr="00DA068D" w:rsidRDefault="00F26093" w:rsidP="00F26093">
            <w:pPr>
              <w:widowControl/>
              <w:shd w:val="clear" w:color="auto" w:fill="FFFFFF"/>
              <w:snapToGrid w:val="0"/>
              <w:spacing w:before="100" w:beforeAutospacing="1" w:after="100" w:afterAutospacing="1"/>
              <w:ind w:firstLineChars="200" w:firstLine="480"/>
              <w:jc w:val="left"/>
              <w:rPr>
                <w:rFonts w:eastAsiaTheme="minorEastAsia"/>
                <w:b/>
                <w:bCs/>
                <w:color w:val="000000"/>
                <w:spacing w:val="30"/>
                <w:kern w:val="36"/>
                <w:sz w:val="24"/>
                <w:szCs w:val="24"/>
              </w:rPr>
            </w:pPr>
            <w:r w:rsidRPr="00F26093">
              <w:rPr>
                <w:rFonts w:eastAsiaTheme="minorEastAsia" w:hint="eastAsia"/>
                <w:sz w:val="24"/>
                <w:szCs w:val="24"/>
              </w:rPr>
              <w:t>铺设在</w:t>
            </w:r>
            <w:r w:rsidRPr="005D0932">
              <w:rPr>
                <w:rFonts w:eastAsiaTheme="minorEastAsia" w:hint="eastAsia"/>
                <w:color w:val="FF0000"/>
                <w:sz w:val="24"/>
                <w:szCs w:val="24"/>
                <w:u w:val="single"/>
              </w:rPr>
              <w:t>地面、棚面或墙面</w:t>
            </w:r>
            <w:r w:rsidRPr="00F26093">
              <w:rPr>
                <w:rFonts w:eastAsiaTheme="minorEastAsia" w:hint="eastAsia"/>
                <w:sz w:val="24"/>
                <w:szCs w:val="24"/>
              </w:rPr>
              <w:t>，</w:t>
            </w:r>
            <w:r w:rsidRPr="00211B17">
              <w:rPr>
                <w:rFonts w:eastAsiaTheme="minorEastAsia" w:hint="eastAsia"/>
                <w:color w:val="FF0000"/>
                <w:sz w:val="24"/>
                <w:szCs w:val="24"/>
                <w:u w:val="single"/>
              </w:rPr>
              <w:t>上限工作温度</w:t>
            </w:r>
            <w:r w:rsidRPr="00F26093">
              <w:rPr>
                <w:rFonts w:eastAsiaTheme="minorEastAsia" w:hint="eastAsia"/>
                <w:sz w:val="24"/>
                <w:szCs w:val="24"/>
              </w:rPr>
              <w:t>不超过</w:t>
            </w:r>
            <w:r w:rsidRPr="00F26093">
              <w:rPr>
                <w:rFonts w:eastAsiaTheme="minorEastAsia" w:hint="eastAsia"/>
                <w:sz w:val="24"/>
                <w:szCs w:val="24"/>
              </w:rPr>
              <w:t>60</w:t>
            </w:r>
            <w:r w:rsidRPr="00F26093">
              <w:rPr>
                <w:rFonts w:eastAsiaTheme="minorEastAsia" w:hint="eastAsia"/>
                <w:sz w:val="24"/>
                <w:szCs w:val="24"/>
              </w:rPr>
              <w:t>℃，并且</w:t>
            </w:r>
            <w:r w:rsidRPr="005D0932">
              <w:rPr>
                <w:rFonts w:eastAsiaTheme="minorEastAsia" w:hint="eastAsia"/>
                <w:color w:val="FF0000"/>
                <w:sz w:val="24"/>
                <w:szCs w:val="24"/>
                <w:u w:val="single"/>
              </w:rPr>
              <w:t>大于</w:t>
            </w:r>
            <w:r w:rsidRPr="005D0932">
              <w:rPr>
                <w:rFonts w:eastAsiaTheme="minorEastAsia" w:hint="eastAsia"/>
                <w:color w:val="FF0000"/>
                <w:sz w:val="24"/>
                <w:szCs w:val="24"/>
                <w:u w:val="single"/>
              </w:rPr>
              <w:t>55%</w:t>
            </w:r>
            <w:r w:rsidRPr="005D0932">
              <w:rPr>
                <w:rFonts w:eastAsiaTheme="minorEastAsia" w:hint="eastAsia"/>
                <w:color w:val="FF0000"/>
                <w:sz w:val="24"/>
                <w:szCs w:val="24"/>
                <w:u w:val="single"/>
              </w:rPr>
              <w:t>的</w:t>
            </w:r>
            <w:r w:rsidRPr="00F26093">
              <w:rPr>
                <w:rFonts w:eastAsiaTheme="minorEastAsia" w:hint="eastAsia"/>
                <w:sz w:val="24"/>
                <w:szCs w:val="24"/>
              </w:rPr>
              <w:t>能量以辐射方式传递的电热膜，简称电热膜。</w:t>
            </w:r>
          </w:p>
        </w:tc>
      </w:tr>
      <w:tr w:rsidR="005D0932" w:rsidRPr="00DA068D" w14:paraId="2BE2DA3F" w14:textId="77777777" w:rsidTr="00D85737">
        <w:trPr>
          <w:trHeight w:val="833"/>
          <w:jc w:val="center"/>
        </w:trPr>
        <w:tc>
          <w:tcPr>
            <w:tcW w:w="0" w:type="auto"/>
            <w:vAlign w:val="center"/>
          </w:tcPr>
          <w:p w14:paraId="07710E9C" w14:textId="77777777" w:rsidR="005D0932" w:rsidRPr="00F26093" w:rsidRDefault="005D0932" w:rsidP="00F26093">
            <w:pPr>
              <w:widowControl/>
              <w:shd w:val="clear" w:color="auto" w:fill="FFFFFF"/>
              <w:snapToGrid w:val="0"/>
              <w:spacing w:before="100" w:beforeAutospacing="1" w:after="100" w:afterAutospacing="1"/>
              <w:ind w:firstLine="0"/>
              <w:jc w:val="left"/>
              <w:rPr>
                <w:rFonts w:eastAsiaTheme="minorEastAsia"/>
                <w:sz w:val="24"/>
                <w:szCs w:val="24"/>
              </w:rPr>
            </w:pPr>
          </w:p>
        </w:tc>
        <w:tc>
          <w:tcPr>
            <w:tcW w:w="0" w:type="auto"/>
            <w:vAlign w:val="center"/>
          </w:tcPr>
          <w:p w14:paraId="174A32B1" w14:textId="14A8E3E4" w:rsidR="005D0932" w:rsidRPr="005D0932" w:rsidRDefault="005D0932" w:rsidP="005D0932">
            <w:pPr>
              <w:widowControl/>
              <w:shd w:val="clear" w:color="auto" w:fill="FFFFFF"/>
              <w:snapToGrid w:val="0"/>
              <w:spacing w:before="100" w:beforeAutospacing="1" w:after="100" w:afterAutospacing="1"/>
              <w:ind w:firstLine="0"/>
              <w:jc w:val="left"/>
              <w:rPr>
                <w:rFonts w:eastAsiaTheme="minorEastAsia"/>
                <w:color w:val="FF0000"/>
                <w:sz w:val="24"/>
                <w:szCs w:val="24"/>
                <w:u w:val="single"/>
              </w:rPr>
            </w:pPr>
            <w:r w:rsidRPr="005D0932">
              <w:rPr>
                <w:rFonts w:eastAsiaTheme="minorEastAsia" w:hint="eastAsia"/>
                <w:color w:val="FF0000"/>
                <w:sz w:val="24"/>
                <w:szCs w:val="24"/>
                <w:u w:val="single"/>
              </w:rPr>
              <w:t>2.0.</w:t>
            </w:r>
            <w:r w:rsidR="006D2DE9">
              <w:rPr>
                <w:rFonts w:eastAsiaTheme="minorEastAsia"/>
                <w:color w:val="FF0000"/>
                <w:sz w:val="24"/>
                <w:szCs w:val="24"/>
                <w:u w:val="single"/>
              </w:rPr>
              <w:t>10</w:t>
            </w:r>
            <w:r w:rsidRPr="005D0932">
              <w:rPr>
                <w:rFonts w:eastAsiaTheme="minorEastAsia" w:hint="eastAsia"/>
                <w:color w:val="FF0000"/>
                <w:sz w:val="24"/>
                <w:szCs w:val="24"/>
                <w:u w:val="single"/>
              </w:rPr>
              <w:t xml:space="preserve"> </w:t>
            </w:r>
            <w:r w:rsidRPr="005D0932">
              <w:rPr>
                <w:rFonts w:eastAsiaTheme="minorEastAsia" w:hint="eastAsia"/>
                <w:color w:val="FF0000"/>
                <w:sz w:val="24"/>
                <w:szCs w:val="24"/>
                <w:u w:val="single"/>
              </w:rPr>
              <w:t>低温辐射电热膜供暖系统</w:t>
            </w:r>
            <w:r w:rsidRPr="005D0932">
              <w:rPr>
                <w:rFonts w:eastAsiaTheme="minorEastAsia" w:hint="eastAsia"/>
                <w:color w:val="FF0000"/>
                <w:sz w:val="24"/>
                <w:szCs w:val="24"/>
                <w:u w:val="single"/>
              </w:rPr>
              <w:t xml:space="preserve"> heating system of electric radiant heating film for low temperature</w:t>
            </w:r>
          </w:p>
          <w:p w14:paraId="148776BD" w14:textId="77777777" w:rsidR="005D0932" w:rsidRPr="00F26093" w:rsidRDefault="005D0932" w:rsidP="005D0932">
            <w:pPr>
              <w:widowControl/>
              <w:shd w:val="clear" w:color="auto" w:fill="FFFFFF"/>
              <w:snapToGrid w:val="0"/>
              <w:spacing w:before="100" w:beforeAutospacing="1" w:after="100" w:afterAutospacing="1"/>
              <w:ind w:firstLineChars="200" w:firstLine="480"/>
              <w:jc w:val="left"/>
              <w:rPr>
                <w:rFonts w:eastAsiaTheme="minorEastAsia"/>
                <w:sz w:val="24"/>
                <w:szCs w:val="24"/>
              </w:rPr>
            </w:pPr>
            <w:r w:rsidRPr="005D0932">
              <w:rPr>
                <w:rFonts w:eastAsiaTheme="minorEastAsia" w:hint="eastAsia"/>
                <w:color w:val="FF0000"/>
                <w:sz w:val="24"/>
                <w:szCs w:val="24"/>
                <w:u w:val="single"/>
              </w:rPr>
              <w:t>采用低温辐射电热膜提供热量，并辅助温度调节、监控等装置的供暖系统。</w:t>
            </w:r>
          </w:p>
        </w:tc>
      </w:tr>
      <w:tr w:rsidR="005D0932" w:rsidRPr="00DA068D" w14:paraId="314B9791" w14:textId="77777777" w:rsidTr="00D85737">
        <w:trPr>
          <w:trHeight w:val="833"/>
          <w:jc w:val="center"/>
        </w:trPr>
        <w:tc>
          <w:tcPr>
            <w:tcW w:w="0" w:type="auto"/>
            <w:vAlign w:val="center"/>
          </w:tcPr>
          <w:p w14:paraId="38DB7575" w14:textId="77777777" w:rsidR="005D0932" w:rsidRPr="00F26093" w:rsidRDefault="005D0932" w:rsidP="00F26093">
            <w:pPr>
              <w:widowControl/>
              <w:shd w:val="clear" w:color="auto" w:fill="FFFFFF"/>
              <w:snapToGrid w:val="0"/>
              <w:spacing w:before="100" w:beforeAutospacing="1" w:after="100" w:afterAutospacing="1"/>
              <w:ind w:firstLine="0"/>
              <w:jc w:val="left"/>
              <w:rPr>
                <w:rFonts w:eastAsiaTheme="minorEastAsia"/>
                <w:sz w:val="24"/>
                <w:szCs w:val="24"/>
              </w:rPr>
            </w:pPr>
          </w:p>
        </w:tc>
        <w:tc>
          <w:tcPr>
            <w:tcW w:w="0" w:type="auto"/>
            <w:vAlign w:val="center"/>
          </w:tcPr>
          <w:p w14:paraId="5635E9C9" w14:textId="6BC1AFA8" w:rsidR="005D0932" w:rsidRPr="005D0932" w:rsidRDefault="005D0932" w:rsidP="005D0932">
            <w:pPr>
              <w:widowControl/>
              <w:shd w:val="clear" w:color="auto" w:fill="FFFFFF"/>
              <w:snapToGrid w:val="0"/>
              <w:spacing w:before="100" w:beforeAutospacing="1" w:after="100" w:afterAutospacing="1"/>
              <w:ind w:firstLine="0"/>
              <w:jc w:val="left"/>
              <w:rPr>
                <w:rFonts w:eastAsiaTheme="minorEastAsia"/>
                <w:color w:val="FF0000"/>
                <w:sz w:val="24"/>
                <w:szCs w:val="24"/>
                <w:u w:val="single"/>
                <w:lang w:bidi="ar"/>
              </w:rPr>
            </w:pPr>
            <w:r w:rsidRPr="005D0932">
              <w:rPr>
                <w:rFonts w:eastAsiaTheme="minorEastAsia" w:hint="eastAsia"/>
                <w:color w:val="FF0000"/>
                <w:sz w:val="24"/>
                <w:szCs w:val="24"/>
                <w:u w:val="single"/>
                <w:lang w:bidi="ar"/>
              </w:rPr>
              <w:t>2.0.</w:t>
            </w:r>
            <w:r w:rsidR="006D2DE9">
              <w:rPr>
                <w:rFonts w:eastAsiaTheme="minorEastAsia"/>
                <w:color w:val="FF0000"/>
                <w:sz w:val="24"/>
                <w:szCs w:val="24"/>
                <w:u w:val="single"/>
                <w:lang w:bidi="ar"/>
              </w:rPr>
              <w:t>11</w:t>
            </w:r>
            <w:r w:rsidRPr="005D0932">
              <w:rPr>
                <w:rFonts w:eastAsiaTheme="minorEastAsia" w:hint="eastAsia"/>
                <w:color w:val="FF0000"/>
                <w:sz w:val="24"/>
                <w:szCs w:val="24"/>
                <w:u w:val="single"/>
                <w:lang w:bidi="ar"/>
              </w:rPr>
              <w:t xml:space="preserve"> </w:t>
            </w:r>
            <w:r w:rsidRPr="005D0932">
              <w:rPr>
                <w:rFonts w:eastAsiaTheme="minorEastAsia" w:hint="eastAsia"/>
                <w:color w:val="FF0000"/>
                <w:sz w:val="24"/>
                <w:szCs w:val="24"/>
                <w:u w:val="single"/>
                <w:lang w:bidi="ar"/>
              </w:rPr>
              <w:t>特定应用场所</w:t>
            </w:r>
            <w:r w:rsidRPr="005D0932">
              <w:rPr>
                <w:rFonts w:eastAsiaTheme="minorEastAsia" w:hint="eastAsia"/>
                <w:color w:val="FF0000"/>
                <w:sz w:val="24"/>
                <w:szCs w:val="24"/>
                <w:u w:val="single"/>
                <w:lang w:bidi="ar"/>
              </w:rPr>
              <w:t xml:space="preserve"> specific application project</w:t>
            </w:r>
          </w:p>
          <w:p w14:paraId="6D56AD84" w14:textId="77777777" w:rsidR="005D0932" w:rsidRPr="005D0932" w:rsidRDefault="005D0932" w:rsidP="00DD1465">
            <w:pPr>
              <w:widowControl/>
              <w:shd w:val="clear" w:color="auto" w:fill="FFFFFF"/>
              <w:snapToGrid w:val="0"/>
              <w:spacing w:before="100" w:beforeAutospacing="1" w:after="100" w:afterAutospacing="1"/>
              <w:ind w:firstLineChars="200" w:firstLine="480"/>
              <w:jc w:val="left"/>
              <w:rPr>
                <w:rFonts w:eastAsiaTheme="minorEastAsia"/>
                <w:color w:val="FF0000"/>
                <w:sz w:val="24"/>
                <w:szCs w:val="24"/>
                <w:u w:val="single"/>
                <w:lang w:bidi="ar"/>
              </w:rPr>
            </w:pPr>
            <w:r w:rsidRPr="005D0932">
              <w:rPr>
                <w:rFonts w:eastAsiaTheme="minorEastAsia" w:hint="eastAsia"/>
                <w:color w:val="FF0000"/>
                <w:sz w:val="24"/>
                <w:szCs w:val="24"/>
                <w:u w:val="single"/>
                <w:lang w:bidi="ar"/>
              </w:rPr>
              <w:t>应用温度要求高于</w:t>
            </w:r>
            <w:r w:rsidRPr="005D0932">
              <w:rPr>
                <w:rFonts w:eastAsiaTheme="minorEastAsia" w:hint="eastAsia"/>
                <w:color w:val="FF0000"/>
                <w:sz w:val="24"/>
                <w:szCs w:val="24"/>
                <w:u w:val="single"/>
                <w:lang w:bidi="ar"/>
              </w:rPr>
              <w:t>40</w:t>
            </w:r>
            <w:r w:rsidRPr="005D0932">
              <w:rPr>
                <w:rFonts w:eastAsiaTheme="minorEastAsia" w:hint="eastAsia"/>
                <w:color w:val="FF0000"/>
                <w:sz w:val="24"/>
                <w:szCs w:val="24"/>
                <w:u w:val="single"/>
                <w:lang w:bidi="ar"/>
              </w:rPr>
              <w:t>℃低于</w:t>
            </w:r>
            <w:r w:rsidRPr="005D0932">
              <w:rPr>
                <w:rFonts w:eastAsiaTheme="minorEastAsia" w:hint="eastAsia"/>
                <w:color w:val="FF0000"/>
                <w:sz w:val="24"/>
                <w:szCs w:val="24"/>
                <w:u w:val="single"/>
                <w:lang w:bidi="ar"/>
              </w:rPr>
              <w:t>60</w:t>
            </w:r>
            <w:r w:rsidRPr="005D0932">
              <w:rPr>
                <w:rFonts w:eastAsiaTheme="minorEastAsia" w:hint="eastAsia"/>
                <w:color w:val="FF0000"/>
                <w:sz w:val="24"/>
                <w:szCs w:val="24"/>
                <w:u w:val="single"/>
                <w:lang w:bidi="ar"/>
              </w:rPr>
              <w:t>℃、湿度不大于</w:t>
            </w:r>
            <w:r w:rsidRPr="005D0932">
              <w:rPr>
                <w:rFonts w:eastAsiaTheme="minorEastAsia" w:hint="eastAsia"/>
                <w:color w:val="FF0000"/>
                <w:sz w:val="24"/>
                <w:szCs w:val="24"/>
                <w:u w:val="single"/>
                <w:lang w:bidi="ar"/>
              </w:rPr>
              <w:t>95%</w:t>
            </w:r>
            <w:r w:rsidRPr="005D0932">
              <w:rPr>
                <w:rFonts w:eastAsiaTheme="minorEastAsia" w:hint="eastAsia"/>
                <w:color w:val="FF0000"/>
                <w:sz w:val="24"/>
                <w:szCs w:val="24"/>
                <w:u w:val="single"/>
                <w:lang w:bidi="ar"/>
              </w:rPr>
              <w:t>及有特定防火要求的环境下应用电热膜供暖系统的场所。</w:t>
            </w:r>
          </w:p>
        </w:tc>
      </w:tr>
      <w:tr w:rsidR="005823E7" w:rsidRPr="00DA068D" w14:paraId="5EA4F151" w14:textId="77777777" w:rsidTr="00D85737">
        <w:trPr>
          <w:trHeight w:val="572"/>
          <w:jc w:val="center"/>
        </w:trPr>
        <w:tc>
          <w:tcPr>
            <w:tcW w:w="0" w:type="auto"/>
            <w:vAlign w:val="center"/>
          </w:tcPr>
          <w:p w14:paraId="3C025DD5" w14:textId="77777777" w:rsidR="005823E7" w:rsidRPr="00DA068D" w:rsidRDefault="000F0CD1" w:rsidP="000519E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t xml:space="preserve">3  </w:t>
            </w:r>
            <w:r w:rsidR="00C05C58">
              <w:rPr>
                <w:rFonts w:eastAsiaTheme="minorEastAsia" w:hint="eastAsia"/>
                <w:b/>
                <w:bCs/>
                <w:color w:val="000000"/>
                <w:spacing w:val="30"/>
                <w:kern w:val="36"/>
                <w:sz w:val="24"/>
                <w:szCs w:val="24"/>
              </w:rPr>
              <w:t>材料</w:t>
            </w:r>
          </w:p>
        </w:tc>
        <w:tc>
          <w:tcPr>
            <w:tcW w:w="0" w:type="auto"/>
            <w:vAlign w:val="center"/>
          </w:tcPr>
          <w:p w14:paraId="41D68B25" w14:textId="77777777" w:rsidR="005823E7" w:rsidRPr="00DA068D" w:rsidRDefault="000F0CD1" w:rsidP="000519E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t xml:space="preserve">3  </w:t>
            </w:r>
            <w:r w:rsidR="00C05C58">
              <w:rPr>
                <w:rFonts w:eastAsiaTheme="minorEastAsia" w:hint="eastAsia"/>
                <w:b/>
                <w:bCs/>
                <w:color w:val="000000"/>
                <w:spacing w:val="30"/>
                <w:kern w:val="36"/>
                <w:sz w:val="24"/>
                <w:szCs w:val="24"/>
              </w:rPr>
              <w:t>材料</w:t>
            </w:r>
          </w:p>
        </w:tc>
      </w:tr>
      <w:bookmarkEnd w:id="2"/>
      <w:bookmarkEnd w:id="3"/>
      <w:bookmarkEnd w:id="4"/>
      <w:bookmarkEnd w:id="5"/>
      <w:bookmarkEnd w:id="6"/>
      <w:bookmarkEnd w:id="7"/>
      <w:bookmarkEnd w:id="8"/>
      <w:bookmarkEnd w:id="9"/>
      <w:bookmarkEnd w:id="10"/>
      <w:bookmarkEnd w:id="11"/>
      <w:tr w:rsidR="005823E7" w:rsidRPr="00DA068D" w14:paraId="46F4745D" w14:textId="77777777" w:rsidTr="00D85737">
        <w:trPr>
          <w:trHeight w:val="708"/>
          <w:jc w:val="center"/>
        </w:trPr>
        <w:tc>
          <w:tcPr>
            <w:tcW w:w="0" w:type="auto"/>
            <w:vAlign w:val="center"/>
          </w:tcPr>
          <w:p w14:paraId="78CA9952" w14:textId="77777777" w:rsidR="005823E7" w:rsidRPr="00DA068D" w:rsidRDefault="000F0CD1" w:rsidP="000519E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t xml:space="preserve">3.1  </w:t>
            </w:r>
            <w:r w:rsidR="00C05C58">
              <w:rPr>
                <w:rFonts w:eastAsiaTheme="minorEastAsia" w:hint="eastAsia"/>
                <w:b/>
                <w:bCs/>
                <w:color w:val="000000"/>
                <w:spacing w:val="30"/>
                <w:kern w:val="36"/>
                <w:sz w:val="24"/>
                <w:szCs w:val="24"/>
              </w:rPr>
              <w:t>一般规定</w:t>
            </w:r>
          </w:p>
        </w:tc>
        <w:tc>
          <w:tcPr>
            <w:tcW w:w="0" w:type="auto"/>
            <w:vAlign w:val="center"/>
          </w:tcPr>
          <w:p w14:paraId="0F68EA62" w14:textId="77777777" w:rsidR="005823E7" w:rsidRPr="00DA068D" w:rsidRDefault="000F0CD1" w:rsidP="000519E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t xml:space="preserve">3.1  </w:t>
            </w:r>
            <w:r w:rsidR="00C05C58">
              <w:rPr>
                <w:rFonts w:eastAsiaTheme="minorEastAsia" w:hint="eastAsia"/>
                <w:b/>
                <w:bCs/>
                <w:color w:val="000000"/>
                <w:spacing w:val="30"/>
                <w:kern w:val="36"/>
                <w:sz w:val="24"/>
                <w:szCs w:val="24"/>
              </w:rPr>
              <w:t>一般规定</w:t>
            </w:r>
          </w:p>
        </w:tc>
      </w:tr>
      <w:tr w:rsidR="005823E7" w:rsidRPr="00DA068D" w14:paraId="0836BE5C" w14:textId="77777777" w:rsidTr="00D85737">
        <w:trPr>
          <w:trHeight w:val="1361"/>
          <w:jc w:val="center"/>
        </w:trPr>
        <w:tc>
          <w:tcPr>
            <w:tcW w:w="0" w:type="auto"/>
          </w:tcPr>
          <w:p w14:paraId="2B20E78E" w14:textId="77777777" w:rsidR="005823E7" w:rsidRPr="00DA068D" w:rsidRDefault="00211B17">
            <w:pPr>
              <w:ind w:firstLine="0"/>
              <w:rPr>
                <w:rFonts w:eastAsiaTheme="minorEastAsia"/>
                <w:b/>
                <w:sz w:val="24"/>
                <w:szCs w:val="24"/>
              </w:rPr>
            </w:pPr>
            <w:r w:rsidRPr="00974D10">
              <w:rPr>
                <w:rFonts w:eastAsiaTheme="minorEastAsia" w:hint="eastAsia"/>
                <w:color w:val="00B050"/>
                <w:sz w:val="24"/>
                <w:szCs w:val="24"/>
                <w:bdr w:val="single" w:sz="4" w:space="0" w:color="auto"/>
              </w:rPr>
              <w:t xml:space="preserve">3.1.1  </w:t>
            </w:r>
            <w:r w:rsidRPr="00974D10">
              <w:rPr>
                <w:rFonts w:eastAsiaTheme="minorEastAsia" w:hint="eastAsia"/>
                <w:color w:val="00B050"/>
                <w:sz w:val="24"/>
                <w:szCs w:val="24"/>
                <w:bdr w:val="single" w:sz="4" w:space="0" w:color="auto"/>
              </w:rPr>
              <w:t>电热膜供暖系统中所需的除电热膜以外的其他材料和配件应在有效期内，具有合格证、检验报告等有效证件。</w:t>
            </w:r>
          </w:p>
        </w:tc>
        <w:tc>
          <w:tcPr>
            <w:tcW w:w="0" w:type="auto"/>
          </w:tcPr>
          <w:p w14:paraId="28600F46" w14:textId="77777777" w:rsidR="005823E7" w:rsidRPr="00974D10" w:rsidRDefault="00211B17" w:rsidP="00211B17">
            <w:pPr>
              <w:spacing w:line="360" w:lineRule="atLeast"/>
              <w:ind w:firstLine="0"/>
              <w:rPr>
                <w:rFonts w:eastAsiaTheme="minorEastAsia"/>
                <w:bCs/>
                <w:color w:val="000000"/>
                <w:spacing w:val="30"/>
                <w:kern w:val="36"/>
                <w:sz w:val="24"/>
                <w:szCs w:val="24"/>
                <w:u w:val="single"/>
              </w:rPr>
            </w:pPr>
            <w:r w:rsidRPr="00974D10">
              <w:rPr>
                <w:rFonts w:eastAsiaTheme="minorEastAsia" w:hint="eastAsia"/>
                <w:color w:val="FF0000"/>
                <w:sz w:val="24"/>
                <w:szCs w:val="24"/>
                <w:u w:val="single"/>
              </w:rPr>
              <w:t>3.1.</w:t>
            </w:r>
            <w:r>
              <w:rPr>
                <w:rFonts w:eastAsiaTheme="minorEastAsia"/>
                <w:color w:val="FF0000"/>
                <w:sz w:val="24"/>
                <w:szCs w:val="24"/>
                <w:u w:val="single"/>
              </w:rPr>
              <w:t>1</w:t>
            </w:r>
            <w:r w:rsidRPr="00974D10">
              <w:rPr>
                <w:rFonts w:eastAsiaTheme="minorEastAsia" w:hint="eastAsia"/>
                <w:color w:val="FF0000"/>
                <w:sz w:val="24"/>
                <w:szCs w:val="24"/>
                <w:u w:val="single"/>
              </w:rPr>
              <w:t xml:space="preserve"> </w:t>
            </w:r>
            <w:r w:rsidRPr="00974D10">
              <w:rPr>
                <w:rFonts w:eastAsiaTheme="minorEastAsia" w:hint="eastAsia"/>
                <w:color w:val="FF0000"/>
                <w:sz w:val="24"/>
                <w:szCs w:val="24"/>
                <w:u w:val="single"/>
              </w:rPr>
              <w:t>所有原材料均应按国家现行的相关标准检验合格，并应出具有效期内的证明文件或检测报告。</w:t>
            </w:r>
          </w:p>
        </w:tc>
      </w:tr>
      <w:tr w:rsidR="005823E7" w:rsidRPr="00DA068D" w14:paraId="33BE46B6" w14:textId="77777777" w:rsidTr="00D85737">
        <w:trPr>
          <w:trHeight w:val="833"/>
          <w:jc w:val="center"/>
        </w:trPr>
        <w:tc>
          <w:tcPr>
            <w:tcW w:w="0" w:type="auto"/>
          </w:tcPr>
          <w:p w14:paraId="37317F4D" w14:textId="57F609B3" w:rsidR="005823E7" w:rsidRPr="00DA068D" w:rsidRDefault="00F33E88">
            <w:pPr>
              <w:ind w:firstLine="0"/>
              <w:rPr>
                <w:rFonts w:eastAsiaTheme="minorEastAsia"/>
                <w:b/>
                <w:bCs/>
                <w:color w:val="000000"/>
                <w:spacing w:val="30"/>
                <w:kern w:val="36"/>
                <w:sz w:val="24"/>
                <w:szCs w:val="24"/>
              </w:rPr>
            </w:pPr>
            <w:r w:rsidRPr="00974D10">
              <w:rPr>
                <w:rFonts w:eastAsiaTheme="minorEastAsia" w:hint="eastAsia"/>
                <w:color w:val="00B050"/>
                <w:sz w:val="24"/>
                <w:szCs w:val="24"/>
                <w:bdr w:val="single" w:sz="4" w:space="0" w:color="auto"/>
              </w:rPr>
              <w:t xml:space="preserve">3.1.2  </w:t>
            </w:r>
            <w:r w:rsidRPr="00974D10">
              <w:rPr>
                <w:rFonts w:eastAsiaTheme="minorEastAsia" w:hint="eastAsia"/>
                <w:color w:val="00B050"/>
                <w:sz w:val="24"/>
                <w:szCs w:val="24"/>
                <w:bdr w:val="single" w:sz="4" w:space="0" w:color="auto"/>
              </w:rPr>
              <w:t>电热膜供暖系统的绝热材料应符合现行国家标准《建筑材料及制品燃烧</w:t>
            </w:r>
            <w:r w:rsidRPr="00974D10">
              <w:rPr>
                <w:rFonts w:eastAsiaTheme="minorEastAsia" w:hint="eastAsia"/>
                <w:color w:val="00B050"/>
                <w:sz w:val="24"/>
                <w:szCs w:val="24"/>
                <w:bdr w:val="single" w:sz="4" w:space="0" w:color="auto"/>
              </w:rPr>
              <w:lastRenderedPageBreak/>
              <w:t>性能分级》</w:t>
            </w:r>
            <w:r w:rsidRPr="00974D10">
              <w:rPr>
                <w:rFonts w:eastAsiaTheme="minorEastAsia" w:hint="eastAsia"/>
                <w:color w:val="00B050"/>
                <w:sz w:val="24"/>
                <w:szCs w:val="24"/>
                <w:bdr w:val="single" w:sz="4" w:space="0" w:color="auto"/>
              </w:rPr>
              <w:t>GB8624</w:t>
            </w:r>
            <w:r w:rsidRPr="00974D10">
              <w:rPr>
                <w:rFonts w:eastAsiaTheme="minorEastAsia" w:hint="eastAsia"/>
                <w:color w:val="00B050"/>
                <w:sz w:val="24"/>
                <w:szCs w:val="24"/>
                <w:bdr w:val="single" w:sz="4" w:space="0" w:color="auto"/>
              </w:rPr>
              <w:t>中燃烧等级不低于</w:t>
            </w:r>
            <w:r w:rsidRPr="00974D10">
              <w:rPr>
                <w:rFonts w:eastAsiaTheme="minorEastAsia" w:hint="eastAsia"/>
                <w:color w:val="00B050"/>
                <w:sz w:val="24"/>
                <w:szCs w:val="24"/>
                <w:bdr w:val="single" w:sz="4" w:space="0" w:color="auto"/>
              </w:rPr>
              <w:t>B2</w:t>
            </w:r>
            <w:r w:rsidRPr="00974D10">
              <w:rPr>
                <w:rFonts w:eastAsiaTheme="minorEastAsia" w:hint="eastAsia"/>
                <w:color w:val="00B050"/>
                <w:sz w:val="24"/>
                <w:szCs w:val="24"/>
                <w:bdr w:val="single" w:sz="4" w:space="0" w:color="auto"/>
              </w:rPr>
              <w:t>级的规定。</w:t>
            </w:r>
          </w:p>
        </w:tc>
        <w:tc>
          <w:tcPr>
            <w:tcW w:w="0" w:type="auto"/>
          </w:tcPr>
          <w:p w14:paraId="00ED8970" w14:textId="708B459B" w:rsidR="005823E7" w:rsidRPr="00974D10" w:rsidRDefault="00211B17">
            <w:pPr>
              <w:ind w:firstLine="0"/>
              <w:rPr>
                <w:rFonts w:eastAsiaTheme="minorEastAsia"/>
                <w:b/>
                <w:bCs/>
                <w:color w:val="000000"/>
                <w:spacing w:val="30"/>
                <w:kern w:val="36"/>
                <w:sz w:val="24"/>
                <w:szCs w:val="24"/>
                <w:u w:val="single"/>
              </w:rPr>
            </w:pPr>
            <w:r>
              <w:rPr>
                <w:rFonts w:eastAsiaTheme="minorEastAsia" w:hint="eastAsia"/>
                <w:color w:val="FF0000"/>
                <w:sz w:val="24"/>
                <w:szCs w:val="24"/>
                <w:u w:val="single"/>
              </w:rPr>
              <w:lastRenderedPageBreak/>
              <w:t>3.1.</w:t>
            </w:r>
            <w:r w:rsidR="00F33E88">
              <w:rPr>
                <w:rFonts w:eastAsiaTheme="minorEastAsia"/>
                <w:color w:val="FF0000"/>
                <w:sz w:val="24"/>
                <w:szCs w:val="24"/>
                <w:u w:val="single"/>
              </w:rPr>
              <w:t>2</w:t>
            </w:r>
            <w:r w:rsidRPr="00974D10">
              <w:rPr>
                <w:rFonts w:eastAsiaTheme="minorEastAsia" w:hint="eastAsia"/>
                <w:color w:val="FF0000"/>
                <w:sz w:val="24"/>
                <w:szCs w:val="24"/>
                <w:u w:val="single"/>
              </w:rPr>
              <w:t xml:space="preserve"> </w:t>
            </w:r>
            <w:r w:rsidRPr="00974D10">
              <w:rPr>
                <w:rFonts w:eastAsiaTheme="minorEastAsia" w:hint="eastAsia"/>
                <w:color w:val="FF0000"/>
                <w:sz w:val="24"/>
                <w:szCs w:val="24"/>
                <w:u w:val="single"/>
              </w:rPr>
              <w:t>电热膜供暖系统中所用材料，应根据工作温度、工作寿命、工作荷载、应用环境防水、防火要求及施工性能，经综合比较后确定。</w:t>
            </w:r>
            <w:r w:rsidR="00BF6B5B" w:rsidRPr="00974D10">
              <w:rPr>
                <w:rFonts w:eastAsiaTheme="minorEastAsia" w:hint="eastAsia"/>
                <w:bCs/>
                <w:color w:val="FF0000"/>
                <w:sz w:val="24"/>
                <w:szCs w:val="24"/>
                <w:u w:val="single"/>
                <w:lang w:bidi="ar"/>
              </w:rPr>
              <w:t>电热膜供</w:t>
            </w:r>
            <w:r w:rsidR="00BF6B5B" w:rsidRPr="00974D10">
              <w:rPr>
                <w:rFonts w:eastAsiaTheme="minorEastAsia" w:hint="eastAsia"/>
                <w:bCs/>
                <w:color w:val="FF0000"/>
                <w:sz w:val="24"/>
                <w:szCs w:val="24"/>
                <w:u w:val="single"/>
                <w:lang w:bidi="ar"/>
              </w:rPr>
              <w:lastRenderedPageBreak/>
              <w:t>暖系统所用材料的燃烧性能应符合现行国家标准《建筑内部装修设计防火规范》</w:t>
            </w:r>
            <w:r w:rsidR="00BF6B5B" w:rsidRPr="00974D10">
              <w:rPr>
                <w:rFonts w:eastAsiaTheme="minorEastAsia" w:hint="eastAsia"/>
                <w:bCs/>
                <w:color w:val="FF0000"/>
                <w:sz w:val="24"/>
                <w:szCs w:val="24"/>
                <w:u w:val="single"/>
                <w:lang w:bidi="ar"/>
              </w:rPr>
              <w:t>GB50222</w:t>
            </w:r>
            <w:r w:rsidR="00BF6B5B" w:rsidRPr="00974D10">
              <w:rPr>
                <w:rFonts w:eastAsiaTheme="minorEastAsia" w:hint="eastAsia"/>
                <w:bCs/>
                <w:color w:val="FF0000"/>
                <w:sz w:val="24"/>
                <w:szCs w:val="24"/>
                <w:u w:val="single"/>
                <w:lang w:bidi="ar"/>
              </w:rPr>
              <w:t>的相关要求。</w:t>
            </w:r>
          </w:p>
        </w:tc>
      </w:tr>
      <w:tr w:rsidR="0033654F" w:rsidRPr="00DA068D" w14:paraId="7778FEF8" w14:textId="77777777" w:rsidTr="00D85737">
        <w:trPr>
          <w:trHeight w:val="654"/>
          <w:jc w:val="center"/>
        </w:trPr>
        <w:tc>
          <w:tcPr>
            <w:tcW w:w="0" w:type="auto"/>
            <w:vAlign w:val="center"/>
          </w:tcPr>
          <w:p w14:paraId="1ED62779" w14:textId="77777777" w:rsidR="0033654F" w:rsidRPr="00DA068D" w:rsidRDefault="0033654F" w:rsidP="000519E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lastRenderedPageBreak/>
              <w:t>3.</w:t>
            </w:r>
            <w:r>
              <w:rPr>
                <w:rFonts w:eastAsiaTheme="minorEastAsia"/>
                <w:b/>
                <w:bCs/>
                <w:color w:val="000000"/>
                <w:spacing w:val="30"/>
                <w:kern w:val="36"/>
                <w:sz w:val="24"/>
                <w:szCs w:val="24"/>
              </w:rPr>
              <w:t>2</w:t>
            </w:r>
            <w:r w:rsidRPr="00DA068D">
              <w:rPr>
                <w:rFonts w:eastAsiaTheme="minorEastAsia"/>
                <w:b/>
                <w:bCs/>
                <w:color w:val="000000"/>
                <w:spacing w:val="30"/>
                <w:kern w:val="36"/>
                <w:sz w:val="24"/>
                <w:szCs w:val="24"/>
              </w:rPr>
              <w:t xml:space="preserve">  </w:t>
            </w:r>
            <w:r>
              <w:rPr>
                <w:rFonts w:eastAsiaTheme="minorEastAsia" w:hint="eastAsia"/>
                <w:b/>
                <w:bCs/>
                <w:color w:val="000000"/>
                <w:spacing w:val="30"/>
                <w:kern w:val="36"/>
                <w:sz w:val="24"/>
                <w:szCs w:val="24"/>
              </w:rPr>
              <w:t>电热膜</w:t>
            </w:r>
          </w:p>
        </w:tc>
        <w:tc>
          <w:tcPr>
            <w:tcW w:w="0" w:type="auto"/>
            <w:vAlign w:val="center"/>
          </w:tcPr>
          <w:p w14:paraId="18B51F28" w14:textId="77777777" w:rsidR="0033654F" w:rsidRPr="00DA068D" w:rsidRDefault="0033654F" w:rsidP="000519E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t>3.</w:t>
            </w:r>
            <w:r>
              <w:rPr>
                <w:rFonts w:eastAsiaTheme="minorEastAsia"/>
                <w:b/>
                <w:bCs/>
                <w:color w:val="000000"/>
                <w:spacing w:val="30"/>
                <w:kern w:val="36"/>
                <w:sz w:val="24"/>
                <w:szCs w:val="24"/>
              </w:rPr>
              <w:t>2</w:t>
            </w:r>
            <w:r w:rsidRPr="00DA068D">
              <w:rPr>
                <w:rFonts w:eastAsiaTheme="minorEastAsia"/>
                <w:b/>
                <w:bCs/>
                <w:color w:val="000000"/>
                <w:spacing w:val="30"/>
                <w:kern w:val="36"/>
                <w:sz w:val="24"/>
                <w:szCs w:val="24"/>
              </w:rPr>
              <w:t xml:space="preserve">  </w:t>
            </w:r>
            <w:r>
              <w:rPr>
                <w:rFonts w:eastAsiaTheme="minorEastAsia" w:hint="eastAsia"/>
                <w:b/>
                <w:bCs/>
                <w:color w:val="000000"/>
                <w:spacing w:val="30"/>
                <w:kern w:val="36"/>
                <w:sz w:val="24"/>
                <w:szCs w:val="24"/>
              </w:rPr>
              <w:t>电热膜</w:t>
            </w:r>
          </w:p>
        </w:tc>
      </w:tr>
      <w:tr w:rsidR="005823E7" w:rsidRPr="00DA068D" w14:paraId="6A421F8D" w14:textId="77777777" w:rsidTr="00D85737">
        <w:trPr>
          <w:trHeight w:val="562"/>
          <w:jc w:val="center"/>
        </w:trPr>
        <w:tc>
          <w:tcPr>
            <w:tcW w:w="0" w:type="auto"/>
            <w:tcMar>
              <w:top w:w="0" w:type="dxa"/>
              <w:left w:w="108" w:type="dxa"/>
              <w:bottom w:w="0" w:type="dxa"/>
              <w:right w:w="108" w:type="dxa"/>
            </w:tcMar>
          </w:tcPr>
          <w:p w14:paraId="77DA6E32" w14:textId="77777777" w:rsidR="005823E7" w:rsidRPr="0033654F" w:rsidRDefault="0033654F">
            <w:pPr>
              <w:spacing w:beforeLines="20" w:before="62" w:afterLines="20" w:after="62"/>
              <w:ind w:firstLine="0"/>
              <w:rPr>
                <w:rFonts w:eastAsiaTheme="minorEastAsia"/>
                <w:sz w:val="24"/>
                <w:szCs w:val="24"/>
              </w:rPr>
            </w:pPr>
            <w:r>
              <w:rPr>
                <w:rFonts w:eastAsiaTheme="minorEastAsia" w:hint="eastAsia"/>
                <w:sz w:val="24"/>
                <w:szCs w:val="24"/>
              </w:rPr>
              <w:t>3.</w:t>
            </w:r>
            <w:r w:rsidRPr="0033654F">
              <w:rPr>
                <w:rFonts w:eastAsiaTheme="minorEastAsia" w:hint="eastAsia"/>
                <w:sz w:val="24"/>
                <w:szCs w:val="24"/>
              </w:rPr>
              <w:t xml:space="preserve">2.1  </w:t>
            </w:r>
            <w:r w:rsidRPr="0033654F">
              <w:rPr>
                <w:rFonts w:eastAsiaTheme="minorEastAsia" w:hint="eastAsia"/>
                <w:color w:val="00B050"/>
                <w:sz w:val="24"/>
                <w:szCs w:val="24"/>
                <w:bdr w:val="single" w:sz="4" w:space="0" w:color="auto"/>
              </w:rPr>
              <w:t>电热膜供暖系统所用的电热膜</w:t>
            </w:r>
            <w:r w:rsidRPr="0033654F">
              <w:rPr>
                <w:rFonts w:eastAsiaTheme="minorEastAsia" w:hint="eastAsia"/>
                <w:sz w:val="24"/>
                <w:szCs w:val="24"/>
              </w:rPr>
              <w:t>应符合现行行业标准《低温辐射电热膜》</w:t>
            </w:r>
            <w:r w:rsidRPr="0033654F">
              <w:rPr>
                <w:rFonts w:eastAsiaTheme="minorEastAsia" w:hint="eastAsia"/>
                <w:sz w:val="24"/>
                <w:szCs w:val="24"/>
              </w:rPr>
              <w:t>JG/T286</w:t>
            </w:r>
            <w:r w:rsidRPr="0033654F">
              <w:rPr>
                <w:rFonts w:eastAsiaTheme="minorEastAsia" w:hint="eastAsia"/>
                <w:sz w:val="24"/>
                <w:szCs w:val="24"/>
              </w:rPr>
              <w:t>的有关规定。</w:t>
            </w:r>
          </w:p>
        </w:tc>
        <w:tc>
          <w:tcPr>
            <w:tcW w:w="0" w:type="auto"/>
          </w:tcPr>
          <w:p w14:paraId="11C268FB" w14:textId="77777777" w:rsidR="005823E7" w:rsidRPr="0033654F" w:rsidRDefault="0033654F">
            <w:pPr>
              <w:spacing w:beforeLines="20" w:before="62" w:afterLines="20" w:after="62" w:line="360" w:lineRule="atLeast"/>
              <w:ind w:firstLine="0"/>
              <w:rPr>
                <w:rFonts w:eastAsiaTheme="minorEastAsia"/>
                <w:bCs/>
                <w:color w:val="000000"/>
                <w:spacing w:val="30"/>
                <w:kern w:val="36"/>
                <w:sz w:val="24"/>
                <w:szCs w:val="24"/>
              </w:rPr>
            </w:pPr>
            <w:r>
              <w:rPr>
                <w:rFonts w:eastAsiaTheme="minorEastAsia" w:hint="eastAsia"/>
                <w:bCs/>
                <w:color w:val="000000"/>
                <w:spacing w:val="30"/>
                <w:kern w:val="36"/>
                <w:sz w:val="24"/>
                <w:szCs w:val="24"/>
              </w:rPr>
              <w:t>3.</w:t>
            </w:r>
            <w:r w:rsidRPr="0033654F">
              <w:rPr>
                <w:rFonts w:eastAsiaTheme="minorEastAsia" w:hint="eastAsia"/>
                <w:bCs/>
                <w:color w:val="000000"/>
                <w:spacing w:val="30"/>
                <w:kern w:val="36"/>
                <w:sz w:val="24"/>
                <w:szCs w:val="24"/>
              </w:rPr>
              <w:t>2.1</w:t>
            </w:r>
            <w:r w:rsidRPr="0033654F">
              <w:rPr>
                <w:rFonts w:eastAsiaTheme="minorEastAsia" w:hint="eastAsia"/>
                <w:color w:val="FF0000"/>
                <w:sz w:val="24"/>
                <w:szCs w:val="24"/>
                <w:u w:val="single"/>
              </w:rPr>
              <w:t>供暖系统电热膜性能指标</w:t>
            </w:r>
            <w:r w:rsidRPr="0033654F">
              <w:rPr>
                <w:rFonts w:eastAsiaTheme="minorEastAsia" w:hint="eastAsia"/>
                <w:sz w:val="24"/>
                <w:szCs w:val="24"/>
              </w:rPr>
              <w:t>应符合现行行业标准《低温辐射电热膜》</w:t>
            </w:r>
            <w:r w:rsidRPr="0033654F">
              <w:rPr>
                <w:rFonts w:eastAsiaTheme="minorEastAsia" w:hint="eastAsia"/>
                <w:sz w:val="24"/>
                <w:szCs w:val="24"/>
              </w:rPr>
              <w:t>JG/T 286</w:t>
            </w:r>
            <w:r w:rsidRPr="0033654F">
              <w:rPr>
                <w:rFonts w:eastAsiaTheme="minorEastAsia" w:hint="eastAsia"/>
                <w:sz w:val="24"/>
                <w:szCs w:val="24"/>
              </w:rPr>
              <w:t>的有关规定，</w:t>
            </w:r>
            <w:r w:rsidRPr="0033654F">
              <w:rPr>
                <w:rFonts w:eastAsiaTheme="minorEastAsia" w:hint="eastAsia"/>
                <w:color w:val="FF0000"/>
                <w:sz w:val="24"/>
                <w:szCs w:val="24"/>
                <w:u w:val="single"/>
              </w:rPr>
              <w:t>特定应用场所应采用阻燃电热膜。</w:t>
            </w:r>
          </w:p>
        </w:tc>
      </w:tr>
      <w:tr w:rsidR="005823E7" w:rsidRPr="00DA068D" w14:paraId="7B73918D" w14:textId="77777777" w:rsidTr="00D85737">
        <w:trPr>
          <w:trHeight w:val="833"/>
          <w:jc w:val="center"/>
        </w:trPr>
        <w:tc>
          <w:tcPr>
            <w:tcW w:w="0" w:type="auto"/>
            <w:vAlign w:val="center"/>
          </w:tcPr>
          <w:p w14:paraId="05C1512C" w14:textId="77777777" w:rsidR="005823E7" w:rsidRPr="0033654F" w:rsidRDefault="0033654F" w:rsidP="0033654F">
            <w:pPr>
              <w:widowControl/>
              <w:shd w:val="clear" w:color="auto" w:fill="FFFFFF"/>
              <w:spacing w:before="300" w:after="150"/>
              <w:ind w:firstLine="0"/>
              <w:jc w:val="left"/>
              <w:outlineLvl w:val="0"/>
              <w:rPr>
                <w:rFonts w:eastAsiaTheme="minorEastAsia"/>
                <w:sz w:val="24"/>
                <w:szCs w:val="24"/>
              </w:rPr>
            </w:pPr>
            <w:r w:rsidRPr="0033654F">
              <w:rPr>
                <w:rFonts w:eastAsiaTheme="minorEastAsia" w:hint="eastAsia"/>
                <w:sz w:val="24"/>
                <w:szCs w:val="24"/>
              </w:rPr>
              <w:t xml:space="preserve">3.2.3  </w:t>
            </w:r>
            <w:r w:rsidRPr="0033654F">
              <w:rPr>
                <w:rFonts w:eastAsiaTheme="minorEastAsia" w:hint="eastAsia"/>
                <w:sz w:val="24"/>
                <w:szCs w:val="24"/>
              </w:rPr>
              <w:t>电热膜</w:t>
            </w:r>
            <w:r w:rsidRPr="0033654F">
              <w:rPr>
                <w:rFonts w:eastAsiaTheme="minorEastAsia" w:hint="eastAsia"/>
                <w:color w:val="00B050"/>
                <w:sz w:val="24"/>
                <w:szCs w:val="24"/>
                <w:bdr w:val="single" w:sz="4" w:space="0" w:color="auto"/>
              </w:rPr>
              <w:t>电磁辐射量</w:t>
            </w:r>
            <w:r w:rsidRPr="0033654F">
              <w:rPr>
                <w:rFonts w:eastAsiaTheme="minorEastAsia" w:hint="eastAsia"/>
                <w:sz w:val="24"/>
                <w:szCs w:val="24"/>
              </w:rPr>
              <w:t>应小于</w:t>
            </w:r>
            <w:r w:rsidRPr="0033654F">
              <w:rPr>
                <w:rFonts w:eastAsiaTheme="minorEastAsia" w:hint="eastAsia"/>
                <w:sz w:val="24"/>
                <w:szCs w:val="24"/>
              </w:rPr>
              <w:t>100</w:t>
            </w:r>
            <w:r w:rsidRPr="0033654F">
              <w:rPr>
                <w:rFonts w:eastAsiaTheme="minorEastAsia"/>
                <w:sz w:val="24"/>
                <w:szCs w:val="24"/>
              </w:rPr>
              <w:object w:dxaOrig="379" w:dyaOrig="319" w14:anchorId="3D6BD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20.55pt;height:15.45pt;mso-position-horizontal-relative:page;mso-position-vertical-relative:page" o:ole="">
                  <v:imagedata r:id="rId13" o:title=""/>
                </v:shape>
                <o:OLEObject Type="Embed" ProgID="Equation.KSEE3" ShapeID="Object 1" DrawAspect="Content" ObjectID="_1704028817" r:id="rId14"/>
              </w:object>
            </w:r>
            <w:r w:rsidRPr="0033654F">
              <w:rPr>
                <w:rFonts w:eastAsiaTheme="minorEastAsia" w:hint="eastAsia"/>
                <w:sz w:val="24"/>
                <w:szCs w:val="24"/>
              </w:rPr>
              <w:t>。</w:t>
            </w:r>
          </w:p>
        </w:tc>
        <w:tc>
          <w:tcPr>
            <w:tcW w:w="0" w:type="auto"/>
            <w:vAlign w:val="center"/>
          </w:tcPr>
          <w:p w14:paraId="6453BC81" w14:textId="77777777" w:rsidR="005823E7" w:rsidRPr="0033654F" w:rsidRDefault="0033654F" w:rsidP="0033654F">
            <w:pPr>
              <w:widowControl/>
              <w:shd w:val="clear" w:color="auto" w:fill="FFFFFF"/>
              <w:spacing w:before="300" w:after="150"/>
              <w:ind w:firstLine="0"/>
              <w:jc w:val="left"/>
              <w:outlineLvl w:val="0"/>
              <w:rPr>
                <w:rFonts w:eastAsiaTheme="minorEastAsia"/>
                <w:sz w:val="24"/>
                <w:szCs w:val="24"/>
              </w:rPr>
            </w:pPr>
            <w:r w:rsidRPr="0033654F">
              <w:rPr>
                <w:rFonts w:eastAsiaTheme="minorEastAsia" w:hint="eastAsia"/>
                <w:sz w:val="24"/>
                <w:szCs w:val="24"/>
              </w:rPr>
              <w:t xml:space="preserve">3.2.3  </w:t>
            </w:r>
            <w:r w:rsidRPr="0033654F">
              <w:rPr>
                <w:rFonts w:eastAsiaTheme="minorEastAsia" w:hint="eastAsia"/>
                <w:sz w:val="24"/>
                <w:szCs w:val="24"/>
              </w:rPr>
              <w:t>电热膜</w:t>
            </w:r>
            <w:r w:rsidRPr="0033654F">
              <w:rPr>
                <w:rFonts w:eastAsiaTheme="minorEastAsia" w:hint="eastAsia"/>
                <w:color w:val="FF0000"/>
                <w:sz w:val="24"/>
                <w:szCs w:val="24"/>
                <w:u w:val="single"/>
              </w:rPr>
              <w:t>电磁辐射公共曝露限值磁感应强度</w:t>
            </w:r>
            <w:r w:rsidRPr="0033654F">
              <w:rPr>
                <w:rFonts w:eastAsiaTheme="minorEastAsia" w:hint="eastAsia"/>
                <w:sz w:val="24"/>
                <w:szCs w:val="24"/>
              </w:rPr>
              <w:t>应小于</w:t>
            </w:r>
            <w:r w:rsidRPr="0033654F">
              <w:rPr>
                <w:rFonts w:eastAsiaTheme="minorEastAsia" w:hint="eastAsia"/>
                <w:sz w:val="24"/>
                <w:szCs w:val="24"/>
              </w:rPr>
              <w:t xml:space="preserve">100 </w:t>
            </w:r>
            <w:r w:rsidRPr="0033654F">
              <w:rPr>
                <w:rFonts w:eastAsiaTheme="minorEastAsia"/>
                <w:sz w:val="24"/>
                <w:szCs w:val="24"/>
              </w:rPr>
              <w:object w:dxaOrig="379" w:dyaOrig="319" w14:anchorId="6DB12471">
                <v:shape id="_x0000_i1026" type="#_x0000_t75" style="width:20.55pt;height:15.45pt;mso-position-horizontal-relative:page;mso-position-vertical-relative:page" o:ole="">
                  <v:imagedata r:id="rId13" o:title=""/>
                </v:shape>
                <o:OLEObject Type="Embed" ProgID="Equation.KSEE3" ShapeID="_x0000_i1026" DrawAspect="Content" ObjectID="_1704028818" r:id="rId15"/>
              </w:object>
            </w:r>
            <w:r w:rsidRPr="0033654F">
              <w:rPr>
                <w:rFonts w:eastAsiaTheme="minorEastAsia" w:hint="eastAsia"/>
                <w:sz w:val="24"/>
                <w:szCs w:val="24"/>
              </w:rPr>
              <w:t>，</w:t>
            </w:r>
            <w:r w:rsidRPr="0033654F">
              <w:rPr>
                <w:rFonts w:eastAsiaTheme="minorEastAsia" w:hint="eastAsia"/>
                <w:color w:val="FF0000"/>
                <w:sz w:val="24"/>
                <w:szCs w:val="24"/>
                <w:u w:val="single"/>
              </w:rPr>
              <w:t>电场强度限值应小于</w:t>
            </w:r>
            <w:r w:rsidRPr="0033654F">
              <w:rPr>
                <w:rFonts w:eastAsiaTheme="minorEastAsia" w:hint="eastAsia"/>
                <w:color w:val="FF0000"/>
                <w:sz w:val="24"/>
                <w:szCs w:val="24"/>
                <w:u w:val="single"/>
              </w:rPr>
              <w:t>4000V/m</w:t>
            </w:r>
            <w:r w:rsidRPr="0033654F">
              <w:rPr>
                <w:rFonts w:eastAsiaTheme="minorEastAsia" w:hint="eastAsia"/>
                <w:color w:val="FF0000"/>
                <w:sz w:val="24"/>
                <w:szCs w:val="24"/>
                <w:u w:val="single"/>
              </w:rPr>
              <w:t>。</w:t>
            </w:r>
          </w:p>
        </w:tc>
      </w:tr>
      <w:tr w:rsidR="0033654F" w:rsidRPr="00DA068D" w14:paraId="7795AED4" w14:textId="77777777" w:rsidTr="00D85737">
        <w:trPr>
          <w:trHeight w:val="627"/>
          <w:jc w:val="center"/>
        </w:trPr>
        <w:tc>
          <w:tcPr>
            <w:tcW w:w="0" w:type="auto"/>
            <w:vAlign w:val="center"/>
          </w:tcPr>
          <w:p w14:paraId="1BA3D59F" w14:textId="77777777" w:rsidR="0033654F" w:rsidRPr="00DA068D" w:rsidRDefault="0033654F" w:rsidP="000519E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t>3.</w:t>
            </w:r>
            <w:r>
              <w:rPr>
                <w:rFonts w:eastAsiaTheme="minorEastAsia"/>
                <w:b/>
                <w:bCs/>
                <w:color w:val="000000"/>
                <w:spacing w:val="30"/>
                <w:kern w:val="36"/>
                <w:sz w:val="24"/>
                <w:szCs w:val="24"/>
              </w:rPr>
              <w:t>3</w:t>
            </w:r>
            <w:r w:rsidRPr="00DA068D">
              <w:rPr>
                <w:rFonts w:eastAsiaTheme="minorEastAsia"/>
                <w:b/>
                <w:bCs/>
                <w:color w:val="000000"/>
                <w:spacing w:val="30"/>
                <w:kern w:val="36"/>
                <w:sz w:val="24"/>
                <w:szCs w:val="24"/>
              </w:rPr>
              <w:t xml:space="preserve">  </w:t>
            </w:r>
            <w:r w:rsidRPr="0033654F">
              <w:rPr>
                <w:rFonts w:eastAsiaTheme="minorEastAsia" w:hint="eastAsia"/>
                <w:b/>
                <w:bCs/>
                <w:color w:val="000000"/>
                <w:spacing w:val="30"/>
                <w:kern w:val="36"/>
                <w:sz w:val="24"/>
                <w:szCs w:val="24"/>
              </w:rPr>
              <w:t>绝热材料</w:t>
            </w:r>
          </w:p>
        </w:tc>
        <w:tc>
          <w:tcPr>
            <w:tcW w:w="0" w:type="auto"/>
            <w:vAlign w:val="center"/>
          </w:tcPr>
          <w:p w14:paraId="7746F0ED" w14:textId="77777777" w:rsidR="0033654F" w:rsidRPr="00DA068D" w:rsidRDefault="0033654F" w:rsidP="000519E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t>3.</w:t>
            </w:r>
            <w:r w:rsidR="00D93546">
              <w:rPr>
                <w:rFonts w:eastAsiaTheme="minorEastAsia"/>
                <w:b/>
                <w:bCs/>
                <w:color w:val="000000"/>
                <w:spacing w:val="30"/>
                <w:kern w:val="36"/>
                <w:sz w:val="24"/>
                <w:szCs w:val="24"/>
              </w:rPr>
              <w:t>3</w:t>
            </w:r>
            <w:r w:rsidRPr="00DA068D">
              <w:rPr>
                <w:rFonts w:eastAsiaTheme="minorEastAsia"/>
                <w:b/>
                <w:bCs/>
                <w:color w:val="000000"/>
                <w:spacing w:val="30"/>
                <w:kern w:val="36"/>
                <w:sz w:val="24"/>
                <w:szCs w:val="24"/>
              </w:rPr>
              <w:t xml:space="preserve">  </w:t>
            </w:r>
            <w:r w:rsidRPr="0033654F">
              <w:rPr>
                <w:rFonts w:eastAsiaTheme="minorEastAsia" w:hint="eastAsia"/>
                <w:b/>
                <w:bCs/>
                <w:color w:val="000000"/>
                <w:spacing w:val="30"/>
                <w:kern w:val="36"/>
                <w:sz w:val="24"/>
                <w:szCs w:val="24"/>
              </w:rPr>
              <w:t>绝热材料</w:t>
            </w:r>
          </w:p>
        </w:tc>
      </w:tr>
      <w:tr w:rsidR="005823E7" w:rsidRPr="00DA068D" w14:paraId="4439BDF4" w14:textId="77777777" w:rsidTr="00D85737">
        <w:trPr>
          <w:trHeight w:val="548"/>
          <w:jc w:val="center"/>
        </w:trPr>
        <w:tc>
          <w:tcPr>
            <w:tcW w:w="0" w:type="auto"/>
            <w:tcMar>
              <w:top w:w="0" w:type="dxa"/>
              <w:left w:w="108" w:type="dxa"/>
              <w:bottom w:w="0" w:type="dxa"/>
              <w:right w:w="108" w:type="dxa"/>
            </w:tcMar>
          </w:tcPr>
          <w:p w14:paraId="4460E93C" w14:textId="77777777" w:rsidR="005823E7" w:rsidRPr="0033654F" w:rsidRDefault="0033654F" w:rsidP="0033654F">
            <w:pPr>
              <w:ind w:firstLine="0"/>
              <w:rPr>
                <w:rFonts w:eastAsiaTheme="minorEastAsia"/>
                <w:sz w:val="24"/>
                <w:szCs w:val="24"/>
              </w:rPr>
            </w:pPr>
            <w:r w:rsidRPr="0033654F">
              <w:rPr>
                <w:rFonts w:eastAsiaTheme="minorEastAsia" w:hint="eastAsia"/>
                <w:sz w:val="24"/>
                <w:szCs w:val="24"/>
              </w:rPr>
              <w:t xml:space="preserve">3.3.1  </w:t>
            </w:r>
            <w:r w:rsidRPr="0033654F">
              <w:rPr>
                <w:rFonts w:eastAsiaTheme="minorEastAsia" w:hint="eastAsia"/>
                <w:sz w:val="24"/>
                <w:szCs w:val="24"/>
              </w:rPr>
              <w:t>绝热材料应</w:t>
            </w:r>
            <w:r w:rsidRPr="0033654F">
              <w:rPr>
                <w:rFonts w:eastAsiaTheme="minorEastAsia" w:hint="eastAsia"/>
                <w:color w:val="00B050"/>
                <w:sz w:val="24"/>
                <w:szCs w:val="24"/>
                <w:bdr w:val="single" w:sz="4" w:space="0" w:color="auto"/>
              </w:rPr>
              <w:t>采用导热系数小、</w:t>
            </w:r>
            <w:r w:rsidRPr="0033654F">
              <w:rPr>
                <w:rFonts w:eastAsiaTheme="minorEastAsia" w:hint="eastAsia"/>
                <w:sz w:val="24"/>
                <w:szCs w:val="24"/>
              </w:rPr>
              <w:t>不含有殖菌源、</w:t>
            </w:r>
            <w:r w:rsidRPr="0033654F">
              <w:rPr>
                <w:rFonts w:eastAsiaTheme="minorEastAsia" w:hint="eastAsia"/>
                <w:color w:val="00B050"/>
                <w:sz w:val="24"/>
                <w:szCs w:val="24"/>
                <w:bdr w:val="single" w:sz="4" w:space="0" w:color="auto"/>
              </w:rPr>
              <w:t>不散发异味及</w:t>
            </w:r>
            <w:r w:rsidRPr="0033654F">
              <w:rPr>
                <w:rFonts w:eastAsiaTheme="minorEastAsia" w:hint="eastAsia"/>
                <w:sz w:val="24"/>
                <w:szCs w:val="24"/>
              </w:rPr>
              <w:t>危害健康的挥发物。</w:t>
            </w:r>
          </w:p>
        </w:tc>
        <w:tc>
          <w:tcPr>
            <w:tcW w:w="0" w:type="auto"/>
          </w:tcPr>
          <w:p w14:paraId="54E08421" w14:textId="77777777" w:rsidR="005823E7" w:rsidRPr="0033654F" w:rsidRDefault="0033654F">
            <w:pPr>
              <w:ind w:firstLine="0"/>
              <w:rPr>
                <w:rFonts w:eastAsiaTheme="minorEastAsia"/>
                <w:sz w:val="24"/>
                <w:szCs w:val="24"/>
              </w:rPr>
            </w:pPr>
            <w:r w:rsidRPr="0033654F">
              <w:rPr>
                <w:rFonts w:eastAsiaTheme="minorEastAsia" w:hint="eastAsia"/>
                <w:sz w:val="24"/>
                <w:szCs w:val="24"/>
              </w:rPr>
              <w:t xml:space="preserve">3.3.1  </w:t>
            </w:r>
            <w:r w:rsidRPr="0033654F">
              <w:rPr>
                <w:rFonts w:eastAsiaTheme="minorEastAsia" w:hint="eastAsia"/>
                <w:sz w:val="24"/>
                <w:szCs w:val="24"/>
              </w:rPr>
              <w:t>绝热材料应</w:t>
            </w:r>
            <w:r w:rsidRPr="0033654F">
              <w:rPr>
                <w:rFonts w:eastAsiaTheme="minorEastAsia" w:hint="eastAsia"/>
                <w:color w:val="FF0000"/>
                <w:sz w:val="24"/>
                <w:szCs w:val="24"/>
                <w:u w:val="single"/>
              </w:rPr>
              <w:t>导热系数小、难燃或不燃，具有足够的承载能力，且</w:t>
            </w:r>
            <w:r w:rsidRPr="0033654F">
              <w:rPr>
                <w:rFonts w:eastAsiaTheme="minorEastAsia" w:hint="eastAsia"/>
                <w:sz w:val="24"/>
                <w:szCs w:val="24"/>
              </w:rPr>
              <w:t>不</w:t>
            </w:r>
            <w:r w:rsidRPr="0033654F">
              <w:rPr>
                <w:rFonts w:eastAsiaTheme="minorEastAsia" w:hint="eastAsia"/>
                <w:color w:val="FF0000"/>
                <w:sz w:val="24"/>
                <w:szCs w:val="24"/>
                <w:u w:val="single"/>
              </w:rPr>
              <w:t>应</w:t>
            </w:r>
            <w:r w:rsidRPr="0033654F">
              <w:rPr>
                <w:rFonts w:eastAsiaTheme="minorEastAsia" w:hint="eastAsia"/>
                <w:sz w:val="24"/>
                <w:szCs w:val="24"/>
              </w:rPr>
              <w:t>含有殖菌源、</w:t>
            </w:r>
            <w:r w:rsidRPr="0033654F">
              <w:rPr>
                <w:rFonts w:eastAsiaTheme="minorEastAsia" w:hint="eastAsia"/>
                <w:color w:val="FF0000"/>
                <w:sz w:val="24"/>
                <w:szCs w:val="24"/>
                <w:u w:val="single"/>
              </w:rPr>
              <w:t>正常使用不得散发</w:t>
            </w:r>
            <w:r w:rsidRPr="0033654F">
              <w:rPr>
                <w:rFonts w:eastAsiaTheme="minorEastAsia" w:hint="eastAsia"/>
                <w:sz w:val="24"/>
                <w:szCs w:val="24"/>
              </w:rPr>
              <w:t>危害健康的挥发物</w:t>
            </w:r>
            <w:r w:rsidRPr="0033654F">
              <w:rPr>
                <w:rFonts w:eastAsiaTheme="minorEastAsia" w:hint="eastAsia"/>
                <w:color w:val="FF0000"/>
                <w:sz w:val="24"/>
                <w:szCs w:val="24"/>
                <w:u w:val="single"/>
              </w:rPr>
              <w:t>或异味</w:t>
            </w:r>
            <w:r w:rsidRPr="00DE3B5C">
              <w:rPr>
                <w:rFonts w:eastAsiaTheme="minorEastAsia" w:hint="eastAsia"/>
                <w:color w:val="000000" w:themeColor="text1"/>
                <w:sz w:val="24"/>
                <w:szCs w:val="24"/>
              </w:rPr>
              <w:t>。</w:t>
            </w:r>
          </w:p>
        </w:tc>
      </w:tr>
      <w:tr w:rsidR="0033654F" w:rsidRPr="00DA068D" w14:paraId="13CDB39D" w14:textId="77777777" w:rsidTr="00D85737">
        <w:trPr>
          <w:trHeight w:val="548"/>
          <w:jc w:val="center"/>
        </w:trPr>
        <w:tc>
          <w:tcPr>
            <w:tcW w:w="0" w:type="auto"/>
            <w:tcMar>
              <w:top w:w="0" w:type="dxa"/>
              <w:left w:w="108" w:type="dxa"/>
              <w:bottom w:w="0" w:type="dxa"/>
              <w:right w:w="108" w:type="dxa"/>
            </w:tcMar>
          </w:tcPr>
          <w:p w14:paraId="76391CEB" w14:textId="77777777" w:rsidR="0033654F" w:rsidRDefault="0033654F" w:rsidP="0033654F">
            <w:pPr>
              <w:ind w:firstLine="0"/>
              <w:rPr>
                <w:rFonts w:eastAsiaTheme="minorEastAsia"/>
                <w:color w:val="00B050"/>
                <w:sz w:val="24"/>
                <w:szCs w:val="24"/>
                <w:bdr w:val="single" w:sz="4" w:space="0" w:color="auto"/>
              </w:rPr>
            </w:pPr>
            <w:r w:rsidRPr="0033654F">
              <w:rPr>
                <w:rFonts w:eastAsiaTheme="minorEastAsia" w:hint="eastAsia"/>
                <w:sz w:val="24"/>
                <w:szCs w:val="24"/>
              </w:rPr>
              <w:t xml:space="preserve">3.3.2  </w:t>
            </w:r>
            <w:r w:rsidRPr="0033654F">
              <w:rPr>
                <w:rFonts w:eastAsiaTheme="minorEastAsia" w:hint="eastAsia"/>
                <w:color w:val="00B050"/>
                <w:sz w:val="24"/>
                <w:szCs w:val="24"/>
                <w:bdr w:val="single" w:sz="4" w:space="0" w:color="auto"/>
              </w:rPr>
              <w:t>电热膜地面安装时，宜采用挤塑聚苯乙烯泡沫塑料板材作为绝热材料，挤塑聚苯乙烯泡沫塑料主要性能指标应符合表</w:t>
            </w:r>
            <w:r w:rsidRPr="0033654F">
              <w:rPr>
                <w:rFonts w:eastAsiaTheme="minorEastAsia" w:hint="eastAsia"/>
                <w:color w:val="00B050"/>
                <w:sz w:val="24"/>
                <w:szCs w:val="24"/>
                <w:bdr w:val="single" w:sz="4" w:space="0" w:color="auto"/>
              </w:rPr>
              <w:t>3.3.2</w:t>
            </w:r>
            <w:r w:rsidRPr="0033654F">
              <w:rPr>
                <w:rFonts w:eastAsiaTheme="minorEastAsia" w:hint="eastAsia"/>
                <w:color w:val="00B050"/>
                <w:sz w:val="24"/>
                <w:szCs w:val="24"/>
                <w:bdr w:val="single" w:sz="4" w:space="0" w:color="auto"/>
              </w:rPr>
              <w:t>的规定；当采用硬聚氨酯泡沫塑料或硬质酚醛泡沫制品作为绝热材料时，性能指标应符合现行国家标准《建筑绝热用硬质聚氨酯泡沫塑料》</w:t>
            </w:r>
            <w:r w:rsidRPr="0033654F">
              <w:rPr>
                <w:rFonts w:eastAsiaTheme="minorEastAsia" w:hint="eastAsia"/>
                <w:color w:val="00B050"/>
                <w:sz w:val="24"/>
                <w:szCs w:val="24"/>
                <w:bdr w:val="single" w:sz="4" w:space="0" w:color="auto"/>
              </w:rPr>
              <w:t>GB/T 21558</w:t>
            </w:r>
            <w:r w:rsidRPr="0033654F">
              <w:rPr>
                <w:rFonts w:eastAsiaTheme="minorEastAsia" w:hint="eastAsia"/>
                <w:color w:val="00B050"/>
                <w:sz w:val="24"/>
                <w:szCs w:val="24"/>
                <w:bdr w:val="single" w:sz="4" w:space="0" w:color="auto"/>
              </w:rPr>
              <w:t>和《绝热用硬质酚醛泡沫制品（</w:t>
            </w:r>
            <w:r w:rsidRPr="0033654F">
              <w:rPr>
                <w:rFonts w:eastAsiaTheme="minorEastAsia" w:hint="eastAsia"/>
                <w:color w:val="00B050"/>
                <w:sz w:val="24"/>
                <w:szCs w:val="24"/>
                <w:bdr w:val="single" w:sz="4" w:space="0" w:color="auto"/>
              </w:rPr>
              <w:t>PF</w:t>
            </w:r>
            <w:r w:rsidRPr="0033654F">
              <w:rPr>
                <w:rFonts w:eastAsiaTheme="minorEastAsia" w:hint="eastAsia"/>
                <w:color w:val="00B050"/>
                <w:sz w:val="24"/>
                <w:szCs w:val="24"/>
                <w:bdr w:val="single" w:sz="4" w:space="0" w:color="auto"/>
              </w:rPr>
              <w:t>）》</w:t>
            </w:r>
            <w:r w:rsidRPr="0033654F">
              <w:rPr>
                <w:rFonts w:eastAsiaTheme="minorEastAsia" w:hint="eastAsia"/>
                <w:color w:val="00B050"/>
                <w:sz w:val="24"/>
                <w:szCs w:val="24"/>
                <w:bdr w:val="single" w:sz="4" w:space="0" w:color="auto"/>
              </w:rPr>
              <w:t>GB/T 20974</w:t>
            </w:r>
            <w:r w:rsidRPr="0033654F">
              <w:rPr>
                <w:rFonts w:eastAsiaTheme="minorEastAsia" w:hint="eastAsia"/>
                <w:color w:val="00B050"/>
                <w:sz w:val="24"/>
                <w:szCs w:val="24"/>
                <w:bdr w:val="single" w:sz="4" w:space="0" w:color="auto"/>
              </w:rPr>
              <w:t>的有关规定。</w:t>
            </w:r>
          </w:p>
          <w:p w14:paraId="08175710" w14:textId="77777777" w:rsidR="0033654F" w:rsidRPr="0033654F" w:rsidRDefault="00AF6C39" w:rsidP="0033654F">
            <w:pPr>
              <w:ind w:firstLine="0"/>
              <w:rPr>
                <w:rFonts w:eastAsiaTheme="minorEastAsia"/>
                <w:sz w:val="24"/>
                <w:szCs w:val="24"/>
              </w:rPr>
            </w:pPr>
            <w:r>
              <w:rPr>
                <w:noProof/>
              </w:rPr>
              <w:lastRenderedPageBreak/>
              <w:drawing>
                <wp:inline distT="0" distB="0" distL="0" distR="0" wp14:anchorId="3FCFFE15" wp14:editId="29534F5C">
                  <wp:extent cx="2490470" cy="129603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0470" cy="1296035"/>
                          </a:xfrm>
                          <a:prstGeom prst="rect">
                            <a:avLst/>
                          </a:prstGeom>
                        </pic:spPr>
                      </pic:pic>
                    </a:graphicData>
                  </a:graphic>
                </wp:inline>
              </w:drawing>
            </w:r>
          </w:p>
        </w:tc>
        <w:tc>
          <w:tcPr>
            <w:tcW w:w="0" w:type="auto"/>
          </w:tcPr>
          <w:p w14:paraId="0273C5AD" w14:textId="77777777" w:rsidR="0033654F" w:rsidRDefault="0033654F">
            <w:pPr>
              <w:ind w:firstLine="0"/>
              <w:rPr>
                <w:rFonts w:eastAsiaTheme="minorEastAsia"/>
                <w:color w:val="FF0000"/>
                <w:sz w:val="24"/>
                <w:szCs w:val="24"/>
                <w:u w:val="single"/>
              </w:rPr>
            </w:pPr>
            <w:r w:rsidRPr="00533A7B">
              <w:rPr>
                <w:rFonts w:eastAsiaTheme="minorEastAsia" w:hint="eastAsia"/>
                <w:color w:val="FF0000"/>
                <w:sz w:val="24"/>
                <w:szCs w:val="24"/>
                <w:u w:val="single"/>
              </w:rPr>
              <w:lastRenderedPageBreak/>
              <w:t xml:space="preserve">3.3.2  </w:t>
            </w:r>
            <w:r w:rsidRPr="00533A7B">
              <w:rPr>
                <w:rFonts w:eastAsiaTheme="minorEastAsia" w:hint="eastAsia"/>
                <w:color w:val="FF0000"/>
                <w:sz w:val="24"/>
                <w:szCs w:val="24"/>
                <w:u w:val="single"/>
              </w:rPr>
              <w:t>电热膜供暖系统供暖地面的绝热层，宜采用模塑、挤塑聚苯乙烯泡沫塑料板材、硬聚氨酯泡沫塑料或硬质酚醛泡沫制品作为绝热材料，其主要性能指标应符合表</w:t>
            </w:r>
            <w:r w:rsidRPr="00533A7B">
              <w:rPr>
                <w:rFonts w:eastAsiaTheme="minorEastAsia" w:hint="eastAsia"/>
                <w:color w:val="FF0000"/>
                <w:sz w:val="24"/>
                <w:szCs w:val="24"/>
                <w:u w:val="single"/>
              </w:rPr>
              <w:t>3.3.2</w:t>
            </w:r>
            <w:r w:rsidRPr="00533A7B">
              <w:rPr>
                <w:rFonts w:eastAsiaTheme="minorEastAsia" w:hint="eastAsia"/>
                <w:color w:val="FF0000"/>
                <w:sz w:val="24"/>
                <w:szCs w:val="24"/>
                <w:u w:val="single"/>
              </w:rPr>
              <w:t>的规定，其他性能指标应符合现行国家标准《绝热用模塑聚苯乙烯泡沫塑料》</w:t>
            </w:r>
            <w:r w:rsidRPr="00533A7B">
              <w:rPr>
                <w:rFonts w:eastAsiaTheme="minorEastAsia" w:hint="eastAsia"/>
                <w:color w:val="FF0000"/>
                <w:sz w:val="24"/>
                <w:szCs w:val="24"/>
                <w:u w:val="single"/>
              </w:rPr>
              <w:t>GB/T10801.1</w:t>
            </w:r>
            <w:r w:rsidRPr="00533A7B">
              <w:rPr>
                <w:rFonts w:eastAsiaTheme="minorEastAsia" w:hint="eastAsia"/>
                <w:color w:val="FF0000"/>
                <w:sz w:val="24"/>
                <w:szCs w:val="24"/>
                <w:u w:val="single"/>
              </w:rPr>
              <w:t>、《绝热用挤塑聚苯乙烯泡沫塑料》</w:t>
            </w:r>
            <w:r w:rsidRPr="00533A7B">
              <w:rPr>
                <w:rFonts w:eastAsiaTheme="minorEastAsia" w:hint="eastAsia"/>
                <w:color w:val="FF0000"/>
                <w:sz w:val="24"/>
                <w:szCs w:val="24"/>
                <w:u w:val="single"/>
              </w:rPr>
              <w:t>GB T10801.2</w:t>
            </w:r>
            <w:r w:rsidRPr="00533A7B">
              <w:rPr>
                <w:rFonts w:eastAsiaTheme="minorEastAsia" w:hint="eastAsia"/>
                <w:color w:val="FF0000"/>
                <w:sz w:val="24"/>
                <w:szCs w:val="24"/>
                <w:u w:val="single"/>
              </w:rPr>
              <w:t>、《建筑绝热用硬质聚氨酯泡沫塑料》</w:t>
            </w:r>
            <w:r w:rsidRPr="00533A7B">
              <w:rPr>
                <w:rFonts w:eastAsiaTheme="minorEastAsia" w:hint="eastAsia"/>
                <w:color w:val="FF0000"/>
                <w:sz w:val="24"/>
                <w:szCs w:val="24"/>
                <w:u w:val="single"/>
              </w:rPr>
              <w:t xml:space="preserve"> GB/T 21558</w:t>
            </w:r>
            <w:r w:rsidRPr="00533A7B">
              <w:rPr>
                <w:rFonts w:eastAsiaTheme="minorEastAsia" w:hint="eastAsia"/>
                <w:color w:val="FF0000"/>
                <w:sz w:val="24"/>
                <w:szCs w:val="24"/>
                <w:u w:val="single"/>
              </w:rPr>
              <w:t>和《绝热用硬质酚醛泡沫制品（</w:t>
            </w:r>
            <w:r w:rsidRPr="00533A7B">
              <w:rPr>
                <w:rFonts w:eastAsiaTheme="minorEastAsia" w:hint="eastAsia"/>
                <w:color w:val="FF0000"/>
                <w:sz w:val="24"/>
                <w:szCs w:val="24"/>
                <w:u w:val="single"/>
              </w:rPr>
              <w:t>PF</w:t>
            </w:r>
            <w:r w:rsidRPr="00533A7B">
              <w:rPr>
                <w:rFonts w:eastAsiaTheme="minorEastAsia" w:hint="eastAsia"/>
                <w:color w:val="FF0000"/>
                <w:sz w:val="24"/>
                <w:szCs w:val="24"/>
                <w:u w:val="single"/>
              </w:rPr>
              <w:t>）》</w:t>
            </w:r>
            <w:r w:rsidRPr="00533A7B">
              <w:rPr>
                <w:rFonts w:eastAsiaTheme="minorEastAsia" w:hint="eastAsia"/>
                <w:color w:val="FF0000"/>
                <w:sz w:val="24"/>
                <w:szCs w:val="24"/>
                <w:u w:val="single"/>
              </w:rPr>
              <w:t>GB/T 20974</w:t>
            </w:r>
            <w:r w:rsidRPr="00533A7B">
              <w:rPr>
                <w:rFonts w:eastAsiaTheme="minorEastAsia" w:hint="eastAsia"/>
                <w:color w:val="FF0000"/>
                <w:sz w:val="24"/>
                <w:szCs w:val="24"/>
                <w:u w:val="single"/>
              </w:rPr>
              <w:t>的规定。</w:t>
            </w:r>
          </w:p>
          <w:p w14:paraId="2E732E8D" w14:textId="77777777" w:rsidR="00533A7B" w:rsidRPr="001F1907" w:rsidRDefault="00AF6C39" w:rsidP="00533A7B">
            <w:pPr>
              <w:ind w:firstLine="0"/>
              <w:jc w:val="left"/>
              <w:rPr>
                <w:rFonts w:eastAsiaTheme="minorEastAsia"/>
                <w:sz w:val="24"/>
                <w:szCs w:val="24"/>
                <w:u w:val="single"/>
              </w:rPr>
            </w:pPr>
            <w:r>
              <w:rPr>
                <w:noProof/>
              </w:rPr>
              <w:lastRenderedPageBreak/>
              <w:drawing>
                <wp:inline distT="0" distB="0" distL="0" distR="0" wp14:anchorId="7C184D31" wp14:editId="4B5649A9">
                  <wp:extent cx="2490470" cy="1255395"/>
                  <wp:effectExtent l="0" t="0" r="508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0470" cy="1255395"/>
                          </a:xfrm>
                          <a:prstGeom prst="rect">
                            <a:avLst/>
                          </a:prstGeom>
                        </pic:spPr>
                      </pic:pic>
                    </a:graphicData>
                  </a:graphic>
                </wp:inline>
              </w:drawing>
            </w:r>
          </w:p>
        </w:tc>
      </w:tr>
      <w:tr w:rsidR="0033654F" w:rsidRPr="00DA068D" w14:paraId="3A27C9EB" w14:textId="77777777" w:rsidTr="00D85737">
        <w:trPr>
          <w:trHeight w:val="548"/>
          <w:jc w:val="center"/>
        </w:trPr>
        <w:tc>
          <w:tcPr>
            <w:tcW w:w="0" w:type="auto"/>
            <w:tcMar>
              <w:top w:w="0" w:type="dxa"/>
              <w:left w:w="108" w:type="dxa"/>
              <w:bottom w:w="0" w:type="dxa"/>
              <w:right w:w="108" w:type="dxa"/>
            </w:tcMar>
          </w:tcPr>
          <w:p w14:paraId="55705717" w14:textId="77777777" w:rsidR="0033654F" w:rsidRDefault="001F1907" w:rsidP="0033654F">
            <w:pPr>
              <w:ind w:firstLine="0"/>
              <w:rPr>
                <w:rFonts w:eastAsiaTheme="minorEastAsia"/>
                <w:sz w:val="24"/>
                <w:szCs w:val="24"/>
              </w:rPr>
            </w:pPr>
            <w:r w:rsidRPr="001F1907">
              <w:rPr>
                <w:rFonts w:eastAsiaTheme="minorEastAsia" w:hint="eastAsia"/>
                <w:sz w:val="24"/>
                <w:szCs w:val="24"/>
              </w:rPr>
              <w:lastRenderedPageBreak/>
              <w:t xml:space="preserve">3.3.3  </w:t>
            </w:r>
            <w:r w:rsidRPr="001F1907">
              <w:rPr>
                <w:rFonts w:eastAsiaTheme="minorEastAsia" w:hint="eastAsia"/>
                <w:color w:val="00B050"/>
                <w:sz w:val="24"/>
                <w:szCs w:val="24"/>
                <w:bdr w:val="single" w:sz="4" w:space="0" w:color="auto"/>
              </w:rPr>
              <w:t>当电热膜棚面、墙面安装采用玻璃丝棉毡时，玻璃丝棉毡</w:t>
            </w:r>
            <w:r w:rsidRPr="001F1907">
              <w:rPr>
                <w:rFonts w:eastAsiaTheme="minorEastAsia" w:hint="eastAsia"/>
                <w:sz w:val="24"/>
                <w:szCs w:val="24"/>
              </w:rPr>
              <w:t>主要性能指标应符合表</w:t>
            </w:r>
            <w:r w:rsidRPr="001F1907">
              <w:rPr>
                <w:rFonts w:eastAsiaTheme="minorEastAsia" w:hint="eastAsia"/>
                <w:sz w:val="24"/>
                <w:szCs w:val="24"/>
              </w:rPr>
              <w:t>3.3.3</w:t>
            </w:r>
            <w:r w:rsidRPr="001F1907">
              <w:rPr>
                <w:rFonts w:eastAsiaTheme="minorEastAsia" w:hint="eastAsia"/>
                <w:sz w:val="24"/>
                <w:szCs w:val="24"/>
              </w:rPr>
              <w:t>的规定。</w:t>
            </w:r>
          </w:p>
          <w:p w14:paraId="51C9EB04" w14:textId="77777777" w:rsidR="001F1907" w:rsidRPr="0033654F" w:rsidRDefault="00AF6C39" w:rsidP="0033654F">
            <w:pPr>
              <w:ind w:firstLine="0"/>
              <w:rPr>
                <w:rFonts w:eastAsiaTheme="minorEastAsia"/>
                <w:sz w:val="24"/>
                <w:szCs w:val="24"/>
              </w:rPr>
            </w:pPr>
            <w:r>
              <w:rPr>
                <w:noProof/>
              </w:rPr>
              <w:drawing>
                <wp:inline distT="0" distB="0" distL="0" distR="0" wp14:anchorId="4854B1C9" wp14:editId="74353A3E">
                  <wp:extent cx="2490470" cy="743585"/>
                  <wp:effectExtent l="0" t="0" r="508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0470" cy="743585"/>
                          </a:xfrm>
                          <a:prstGeom prst="rect">
                            <a:avLst/>
                          </a:prstGeom>
                        </pic:spPr>
                      </pic:pic>
                    </a:graphicData>
                  </a:graphic>
                </wp:inline>
              </w:drawing>
            </w:r>
          </w:p>
        </w:tc>
        <w:tc>
          <w:tcPr>
            <w:tcW w:w="0" w:type="auto"/>
          </w:tcPr>
          <w:p w14:paraId="4A49D43D" w14:textId="77777777" w:rsidR="0033654F" w:rsidRDefault="001F1907" w:rsidP="001F1907">
            <w:pPr>
              <w:ind w:firstLine="0"/>
              <w:rPr>
                <w:rFonts w:eastAsiaTheme="minorEastAsia"/>
                <w:sz w:val="24"/>
                <w:szCs w:val="24"/>
              </w:rPr>
            </w:pPr>
            <w:r w:rsidRPr="001F1907">
              <w:rPr>
                <w:rFonts w:eastAsiaTheme="minorEastAsia" w:hint="eastAsia"/>
                <w:sz w:val="24"/>
                <w:szCs w:val="24"/>
              </w:rPr>
              <w:t xml:space="preserve">3.3.3  </w:t>
            </w:r>
            <w:r w:rsidRPr="001F1907">
              <w:rPr>
                <w:rFonts w:eastAsiaTheme="minorEastAsia" w:hint="eastAsia"/>
                <w:color w:val="FF0000"/>
                <w:sz w:val="24"/>
                <w:szCs w:val="24"/>
                <w:u w:val="single"/>
              </w:rPr>
              <w:t>电热膜供暖系统在棚面、墙面安装时宜采用无贴面玻璃绵毡作为绝热材料，其</w:t>
            </w:r>
            <w:r w:rsidRPr="001F1907">
              <w:rPr>
                <w:rFonts w:eastAsiaTheme="minorEastAsia" w:hint="eastAsia"/>
                <w:sz w:val="24"/>
                <w:szCs w:val="24"/>
              </w:rPr>
              <w:t>主要性能指标应符合表</w:t>
            </w:r>
            <w:r w:rsidRPr="001F1907">
              <w:rPr>
                <w:rFonts w:eastAsiaTheme="minorEastAsia" w:hint="eastAsia"/>
                <w:sz w:val="24"/>
                <w:szCs w:val="24"/>
              </w:rPr>
              <w:t>3.3.3</w:t>
            </w:r>
            <w:r w:rsidRPr="001F1907">
              <w:rPr>
                <w:rFonts w:eastAsiaTheme="minorEastAsia" w:hint="eastAsia"/>
                <w:sz w:val="24"/>
                <w:szCs w:val="24"/>
              </w:rPr>
              <w:t>的规定。</w:t>
            </w:r>
          </w:p>
          <w:p w14:paraId="0D60158F" w14:textId="77777777" w:rsidR="001F1907" w:rsidRPr="0033654F" w:rsidRDefault="00AF6C39" w:rsidP="001F1907">
            <w:pPr>
              <w:ind w:firstLine="0"/>
              <w:jc w:val="center"/>
              <w:rPr>
                <w:rFonts w:eastAsiaTheme="minorEastAsia"/>
                <w:sz w:val="24"/>
                <w:szCs w:val="24"/>
              </w:rPr>
            </w:pPr>
            <w:r>
              <w:rPr>
                <w:noProof/>
              </w:rPr>
              <w:drawing>
                <wp:inline distT="0" distB="0" distL="0" distR="0" wp14:anchorId="39084EA4" wp14:editId="0EBDB5A2">
                  <wp:extent cx="2490470" cy="1146175"/>
                  <wp:effectExtent l="0" t="0" r="508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0470" cy="1146175"/>
                          </a:xfrm>
                          <a:prstGeom prst="rect">
                            <a:avLst/>
                          </a:prstGeom>
                        </pic:spPr>
                      </pic:pic>
                    </a:graphicData>
                  </a:graphic>
                </wp:inline>
              </w:drawing>
            </w:r>
          </w:p>
        </w:tc>
      </w:tr>
      <w:tr w:rsidR="0033654F" w:rsidRPr="00DA068D" w14:paraId="6CF80595" w14:textId="77777777" w:rsidTr="00D85737">
        <w:trPr>
          <w:trHeight w:val="548"/>
          <w:jc w:val="center"/>
        </w:trPr>
        <w:tc>
          <w:tcPr>
            <w:tcW w:w="0" w:type="auto"/>
            <w:tcMar>
              <w:top w:w="0" w:type="dxa"/>
              <w:left w:w="108" w:type="dxa"/>
              <w:bottom w:w="0" w:type="dxa"/>
              <w:right w:w="108" w:type="dxa"/>
            </w:tcMar>
          </w:tcPr>
          <w:p w14:paraId="237A1457" w14:textId="77777777" w:rsidR="0033654F" w:rsidRPr="0033654F" w:rsidRDefault="0033654F" w:rsidP="0033654F">
            <w:pPr>
              <w:ind w:firstLine="0"/>
              <w:rPr>
                <w:rFonts w:eastAsiaTheme="minorEastAsia"/>
                <w:sz w:val="24"/>
                <w:szCs w:val="24"/>
              </w:rPr>
            </w:pPr>
          </w:p>
        </w:tc>
        <w:tc>
          <w:tcPr>
            <w:tcW w:w="0" w:type="auto"/>
          </w:tcPr>
          <w:p w14:paraId="1D6B0A86" w14:textId="77777777" w:rsidR="0033654F" w:rsidRDefault="00E57BCB">
            <w:pPr>
              <w:ind w:firstLine="0"/>
              <w:rPr>
                <w:rFonts w:eastAsiaTheme="minorEastAsia"/>
                <w:color w:val="FF0000"/>
                <w:sz w:val="24"/>
                <w:szCs w:val="24"/>
                <w:u w:val="single"/>
              </w:rPr>
            </w:pPr>
            <w:r w:rsidRPr="00E57BCB">
              <w:rPr>
                <w:rFonts w:eastAsiaTheme="minorEastAsia" w:hint="eastAsia"/>
                <w:color w:val="FF0000"/>
                <w:sz w:val="24"/>
                <w:szCs w:val="24"/>
                <w:u w:val="single"/>
              </w:rPr>
              <w:t>3.3.</w:t>
            </w:r>
            <w:r w:rsidR="00DE3B5C">
              <w:rPr>
                <w:rFonts w:eastAsiaTheme="minorEastAsia"/>
                <w:color w:val="FF0000"/>
                <w:sz w:val="24"/>
                <w:szCs w:val="24"/>
                <w:u w:val="single"/>
              </w:rPr>
              <w:t>3</w:t>
            </w:r>
            <w:r w:rsidR="00DE3B5C">
              <w:rPr>
                <w:rFonts w:eastAsiaTheme="minorEastAsia" w:hint="eastAsia"/>
                <w:color w:val="FF0000"/>
                <w:sz w:val="24"/>
                <w:szCs w:val="24"/>
                <w:u w:val="single"/>
              </w:rPr>
              <w:t>A</w:t>
            </w:r>
            <w:r w:rsidRPr="00E57BCB">
              <w:rPr>
                <w:rFonts w:eastAsiaTheme="minorEastAsia"/>
                <w:color w:val="FF0000"/>
                <w:sz w:val="24"/>
                <w:szCs w:val="24"/>
                <w:u w:val="single"/>
              </w:rPr>
              <w:t xml:space="preserve"> </w:t>
            </w:r>
            <w:r w:rsidRPr="00E57BCB">
              <w:rPr>
                <w:rFonts w:eastAsiaTheme="minorEastAsia" w:hint="eastAsia"/>
                <w:color w:val="FF0000"/>
                <w:sz w:val="24"/>
                <w:szCs w:val="24"/>
                <w:u w:val="single"/>
              </w:rPr>
              <w:t xml:space="preserve"> STP</w:t>
            </w:r>
            <w:r w:rsidRPr="00E57BCB">
              <w:rPr>
                <w:rFonts w:eastAsiaTheme="minorEastAsia" w:hint="eastAsia"/>
                <w:color w:val="FF0000"/>
                <w:sz w:val="24"/>
                <w:szCs w:val="24"/>
                <w:u w:val="single"/>
              </w:rPr>
              <w:t>真空保温板、硅酸铝棉板等作为绝热材料，其主要性能指标应符合表</w:t>
            </w:r>
            <w:r w:rsidRPr="00E57BCB">
              <w:rPr>
                <w:rFonts w:eastAsiaTheme="minorEastAsia" w:hint="eastAsia"/>
                <w:color w:val="FF0000"/>
                <w:sz w:val="24"/>
                <w:szCs w:val="24"/>
                <w:u w:val="single"/>
              </w:rPr>
              <w:t>3.3.4</w:t>
            </w:r>
            <w:r w:rsidRPr="00E57BCB">
              <w:rPr>
                <w:rFonts w:eastAsiaTheme="minorEastAsia" w:hint="eastAsia"/>
                <w:color w:val="FF0000"/>
                <w:sz w:val="24"/>
                <w:szCs w:val="24"/>
                <w:u w:val="single"/>
              </w:rPr>
              <w:t>的规定，其他性能指标应符合现行国家标准《真空绝热板》</w:t>
            </w:r>
            <w:r w:rsidRPr="00E57BCB">
              <w:rPr>
                <w:rFonts w:eastAsiaTheme="minorEastAsia" w:hint="eastAsia"/>
                <w:color w:val="FF0000"/>
                <w:sz w:val="24"/>
                <w:szCs w:val="24"/>
                <w:u w:val="single"/>
              </w:rPr>
              <w:t>GB/T 37608</w:t>
            </w:r>
            <w:r w:rsidRPr="00E57BCB">
              <w:rPr>
                <w:rFonts w:eastAsiaTheme="minorEastAsia" w:hint="eastAsia"/>
                <w:color w:val="FF0000"/>
                <w:sz w:val="24"/>
                <w:szCs w:val="24"/>
                <w:u w:val="single"/>
              </w:rPr>
              <w:t>、《建筑用真空绝热板应用技术规程》</w:t>
            </w:r>
            <w:r w:rsidRPr="00E57BCB">
              <w:rPr>
                <w:rFonts w:eastAsiaTheme="minorEastAsia" w:hint="eastAsia"/>
                <w:color w:val="FF0000"/>
                <w:sz w:val="24"/>
                <w:szCs w:val="24"/>
                <w:u w:val="single"/>
              </w:rPr>
              <w:t>JGJ/T 4176</w:t>
            </w:r>
            <w:r w:rsidRPr="00E57BCB">
              <w:rPr>
                <w:rFonts w:eastAsiaTheme="minorEastAsia" w:hint="eastAsia"/>
                <w:color w:val="FF0000"/>
                <w:sz w:val="24"/>
                <w:szCs w:val="24"/>
                <w:u w:val="single"/>
              </w:rPr>
              <w:t>、《绝热用硅酸铝棉及其制品》</w:t>
            </w:r>
            <w:r w:rsidRPr="00E57BCB">
              <w:rPr>
                <w:rFonts w:eastAsiaTheme="minorEastAsia" w:hint="eastAsia"/>
                <w:color w:val="FF0000"/>
                <w:sz w:val="24"/>
                <w:szCs w:val="24"/>
                <w:u w:val="single"/>
              </w:rPr>
              <w:t>GB/T 16400</w:t>
            </w:r>
            <w:r w:rsidRPr="00E57BCB">
              <w:rPr>
                <w:rFonts w:eastAsiaTheme="minorEastAsia" w:hint="eastAsia"/>
                <w:color w:val="FF0000"/>
                <w:sz w:val="24"/>
                <w:szCs w:val="24"/>
                <w:u w:val="single"/>
              </w:rPr>
              <w:t>的规定。</w:t>
            </w:r>
          </w:p>
          <w:p w14:paraId="2E7F8402" w14:textId="77777777" w:rsidR="00E57BCB" w:rsidRPr="00E57BCB" w:rsidRDefault="00AF6C39">
            <w:pPr>
              <w:ind w:firstLine="0"/>
              <w:rPr>
                <w:rFonts w:eastAsiaTheme="minorEastAsia"/>
                <w:color w:val="FF0000"/>
                <w:sz w:val="24"/>
                <w:szCs w:val="24"/>
                <w:u w:val="single"/>
              </w:rPr>
            </w:pPr>
            <w:r>
              <w:rPr>
                <w:noProof/>
              </w:rPr>
              <w:drawing>
                <wp:inline distT="0" distB="0" distL="0" distR="0" wp14:anchorId="1EEDC957" wp14:editId="2351DF01">
                  <wp:extent cx="2490470" cy="1161415"/>
                  <wp:effectExtent l="0" t="0" r="508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90470" cy="1161415"/>
                          </a:xfrm>
                          <a:prstGeom prst="rect">
                            <a:avLst/>
                          </a:prstGeom>
                        </pic:spPr>
                      </pic:pic>
                    </a:graphicData>
                  </a:graphic>
                </wp:inline>
              </w:drawing>
            </w:r>
          </w:p>
        </w:tc>
      </w:tr>
      <w:tr w:rsidR="005823E7" w:rsidRPr="00DA068D" w14:paraId="61D80F66" w14:textId="77777777" w:rsidTr="00D85737">
        <w:trPr>
          <w:trHeight w:val="548"/>
          <w:jc w:val="center"/>
        </w:trPr>
        <w:tc>
          <w:tcPr>
            <w:tcW w:w="0" w:type="auto"/>
            <w:tcMar>
              <w:top w:w="0" w:type="dxa"/>
              <w:left w:w="108" w:type="dxa"/>
              <w:bottom w:w="0" w:type="dxa"/>
              <w:right w:w="108" w:type="dxa"/>
            </w:tcMar>
          </w:tcPr>
          <w:p w14:paraId="01FB2290" w14:textId="77777777" w:rsidR="005823E7" w:rsidRPr="00DA068D" w:rsidRDefault="00E57BCB" w:rsidP="00E57BCB">
            <w:pPr>
              <w:ind w:firstLine="0"/>
              <w:jc w:val="left"/>
              <w:rPr>
                <w:rFonts w:eastAsiaTheme="minorEastAsia"/>
                <w:b/>
                <w:bCs/>
                <w:sz w:val="24"/>
                <w:szCs w:val="24"/>
              </w:rPr>
            </w:pPr>
            <w:r w:rsidRPr="00F33E88">
              <w:rPr>
                <w:rFonts w:eastAsiaTheme="minorEastAsia" w:hint="eastAsia"/>
                <w:sz w:val="24"/>
                <w:szCs w:val="24"/>
              </w:rPr>
              <w:t xml:space="preserve">3.3.4  </w:t>
            </w:r>
            <w:r w:rsidRPr="00E57BCB">
              <w:rPr>
                <w:rFonts w:eastAsiaTheme="minorEastAsia" w:hint="eastAsia"/>
                <w:sz w:val="24"/>
                <w:szCs w:val="24"/>
              </w:rPr>
              <w:t>当采用其他绝热材料时，性能指标应按本</w:t>
            </w:r>
            <w:r w:rsidRPr="00E57BCB">
              <w:rPr>
                <w:rFonts w:eastAsiaTheme="minorEastAsia" w:hint="eastAsia"/>
                <w:color w:val="00B050"/>
                <w:sz w:val="24"/>
                <w:szCs w:val="24"/>
                <w:bdr w:val="single" w:sz="4" w:space="0" w:color="auto"/>
              </w:rPr>
              <w:t>规程</w:t>
            </w:r>
            <w:r w:rsidRPr="00E57BCB">
              <w:rPr>
                <w:rFonts w:eastAsiaTheme="minorEastAsia" w:hint="eastAsia"/>
                <w:sz w:val="24"/>
                <w:szCs w:val="24"/>
              </w:rPr>
              <w:t>第</w:t>
            </w:r>
            <w:r w:rsidRPr="00032238">
              <w:rPr>
                <w:rFonts w:eastAsiaTheme="minorEastAsia" w:hint="eastAsia"/>
                <w:sz w:val="24"/>
                <w:szCs w:val="24"/>
              </w:rPr>
              <w:t>3.3.2</w:t>
            </w:r>
            <w:r w:rsidRPr="00032238">
              <w:rPr>
                <w:rFonts w:eastAsiaTheme="minorEastAsia" w:hint="eastAsia"/>
                <w:sz w:val="24"/>
                <w:szCs w:val="24"/>
              </w:rPr>
              <w:t>、</w:t>
            </w:r>
            <w:r w:rsidRPr="00032238">
              <w:rPr>
                <w:rFonts w:eastAsiaTheme="minorEastAsia" w:hint="eastAsia"/>
                <w:sz w:val="24"/>
                <w:szCs w:val="24"/>
              </w:rPr>
              <w:t>3.3.3</w:t>
            </w:r>
            <w:r w:rsidRPr="00032238">
              <w:rPr>
                <w:rFonts w:eastAsiaTheme="minorEastAsia" w:hint="eastAsia"/>
                <w:sz w:val="24"/>
                <w:szCs w:val="24"/>
              </w:rPr>
              <w:t>条</w:t>
            </w:r>
            <w:r w:rsidRPr="00E57BCB">
              <w:rPr>
                <w:rFonts w:eastAsiaTheme="minorEastAsia" w:hint="eastAsia"/>
                <w:sz w:val="24"/>
                <w:szCs w:val="24"/>
              </w:rPr>
              <w:t>的规定，选用同等</w:t>
            </w:r>
            <w:r w:rsidRPr="00E57BCB">
              <w:rPr>
                <w:rFonts w:eastAsiaTheme="minorEastAsia" w:hint="eastAsia"/>
                <w:color w:val="00B050"/>
                <w:sz w:val="24"/>
                <w:szCs w:val="24"/>
                <w:bdr w:val="single" w:sz="4" w:space="0" w:color="auto"/>
              </w:rPr>
              <w:t>效果</w:t>
            </w:r>
            <w:r w:rsidRPr="00E57BCB">
              <w:rPr>
                <w:rFonts w:eastAsiaTheme="minorEastAsia" w:hint="eastAsia"/>
                <w:sz w:val="24"/>
                <w:szCs w:val="24"/>
              </w:rPr>
              <w:t>的绝热材料。</w:t>
            </w:r>
          </w:p>
        </w:tc>
        <w:tc>
          <w:tcPr>
            <w:tcW w:w="0" w:type="auto"/>
          </w:tcPr>
          <w:p w14:paraId="1A69A47D" w14:textId="3B774614" w:rsidR="005823E7" w:rsidRPr="00DA068D" w:rsidRDefault="00E57BCB" w:rsidP="00DE3B5C">
            <w:pPr>
              <w:ind w:firstLine="0"/>
              <w:jc w:val="left"/>
              <w:rPr>
                <w:rFonts w:eastAsiaTheme="minorEastAsia"/>
                <w:b/>
                <w:bCs/>
                <w:sz w:val="24"/>
                <w:szCs w:val="24"/>
              </w:rPr>
            </w:pPr>
            <w:r w:rsidRPr="00F33E88">
              <w:rPr>
                <w:rFonts w:eastAsiaTheme="minorEastAsia" w:hint="eastAsia"/>
                <w:bCs/>
                <w:sz w:val="24"/>
                <w:szCs w:val="24"/>
              </w:rPr>
              <w:t>3</w:t>
            </w:r>
            <w:r w:rsidRPr="00F33E88">
              <w:rPr>
                <w:rFonts w:eastAsiaTheme="minorEastAsia" w:hint="eastAsia"/>
                <w:sz w:val="24"/>
                <w:szCs w:val="24"/>
              </w:rPr>
              <w:t>.3.</w:t>
            </w:r>
            <w:r w:rsidR="00DE3B5C" w:rsidRPr="00F33E88">
              <w:rPr>
                <w:rFonts w:eastAsiaTheme="minorEastAsia"/>
                <w:sz w:val="24"/>
                <w:szCs w:val="24"/>
              </w:rPr>
              <w:t>4</w:t>
            </w:r>
            <w:r w:rsidRPr="00F33E88">
              <w:rPr>
                <w:rFonts w:eastAsiaTheme="minorEastAsia" w:hint="eastAsia"/>
                <w:sz w:val="24"/>
                <w:szCs w:val="24"/>
              </w:rPr>
              <w:t xml:space="preserve"> </w:t>
            </w:r>
            <w:r w:rsidRPr="00E57BCB">
              <w:rPr>
                <w:rFonts w:eastAsiaTheme="minorEastAsia" w:hint="eastAsia"/>
                <w:sz w:val="24"/>
                <w:szCs w:val="24"/>
              </w:rPr>
              <w:t xml:space="preserve"> </w:t>
            </w:r>
            <w:r w:rsidRPr="00E57BCB">
              <w:rPr>
                <w:rFonts w:eastAsiaTheme="minorEastAsia" w:hint="eastAsia"/>
                <w:sz w:val="24"/>
                <w:szCs w:val="24"/>
              </w:rPr>
              <w:t>当采用其他绝热材料时，应按本</w:t>
            </w:r>
            <w:r w:rsidRPr="00E57BCB">
              <w:rPr>
                <w:rFonts w:eastAsiaTheme="minorEastAsia" w:hint="eastAsia"/>
                <w:color w:val="FF0000"/>
                <w:sz w:val="24"/>
                <w:szCs w:val="24"/>
                <w:u w:val="single"/>
              </w:rPr>
              <w:t>标准</w:t>
            </w:r>
            <w:r w:rsidRPr="00E57BCB">
              <w:rPr>
                <w:rFonts w:eastAsiaTheme="minorEastAsia" w:hint="eastAsia"/>
                <w:sz w:val="24"/>
                <w:szCs w:val="24"/>
              </w:rPr>
              <w:t>第</w:t>
            </w:r>
            <w:r w:rsidRPr="00032238">
              <w:rPr>
                <w:rFonts w:eastAsiaTheme="minorEastAsia" w:hint="eastAsia"/>
                <w:sz w:val="24"/>
                <w:szCs w:val="24"/>
              </w:rPr>
              <w:t>3.3.2</w:t>
            </w:r>
            <w:r w:rsidRPr="00032238">
              <w:rPr>
                <w:rFonts w:eastAsiaTheme="minorEastAsia" w:hint="eastAsia"/>
                <w:sz w:val="24"/>
                <w:szCs w:val="24"/>
              </w:rPr>
              <w:t>、</w:t>
            </w:r>
            <w:r w:rsidRPr="00032238">
              <w:rPr>
                <w:rFonts w:eastAsiaTheme="minorEastAsia" w:hint="eastAsia"/>
                <w:sz w:val="24"/>
                <w:szCs w:val="24"/>
              </w:rPr>
              <w:t>3.3.3</w:t>
            </w:r>
            <w:r w:rsidRPr="00E57BCB">
              <w:rPr>
                <w:rFonts w:eastAsiaTheme="minorEastAsia" w:hint="eastAsia"/>
                <w:color w:val="FF0000"/>
                <w:sz w:val="24"/>
                <w:szCs w:val="24"/>
                <w:u w:val="single"/>
              </w:rPr>
              <w:t>、</w:t>
            </w:r>
            <w:r w:rsidRPr="00E57BCB">
              <w:rPr>
                <w:rFonts w:eastAsiaTheme="minorEastAsia" w:hint="eastAsia"/>
                <w:color w:val="FF0000"/>
                <w:sz w:val="24"/>
                <w:szCs w:val="24"/>
                <w:u w:val="single"/>
              </w:rPr>
              <w:t>3.3.</w:t>
            </w:r>
            <w:r w:rsidR="00DE3B5C">
              <w:rPr>
                <w:rFonts w:eastAsiaTheme="minorEastAsia"/>
                <w:color w:val="FF0000"/>
                <w:sz w:val="24"/>
                <w:szCs w:val="24"/>
                <w:u w:val="single"/>
              </w:rPr>
              <w:t>3</w:t>
            </w:r>
            <w:r w:rsidR="00DE3B5C">
              <w:rPr>
                <w:rFonts w:eastAsiaTheme="minorEastAsia" w:hint="eastAsia"/>
                <w:color w:val="FF0000"/>
                <w:sz w:val="24"/>
                <w:szCs w:val="24"/>
                <w:u w:val="single"/>
              </w:rPr>
              <w:t>A</w:t>
            </w:r>
            <w:r w:rsidRPr="00E57BCB">
              <w:rPr>
                <w:rFonts w:eastAsiaTheme="minorEastAsia" w:hint="eastAsia"/>
                <w:color w:val="FF0000"/>
                <w:sz w:val="24"/>
                <w:szCs w:val="24"/>
                <w:u w:val="single"/>
              </w:rPr>
              <w:t>条</w:t>
            </w:r>
            <w:r w:rsidRPr="00E57BCB">
              <w:rPr>
                <w:rFonts w:eastAsiaTheme="minorEastAsia" w:hint="eastAsia"/>
                <w:sz w:val="24"/>
                <w:szCs w:val="24"/>
              </w:rPr>
              <w:t>的规定，选用</w:t>
            </w:r>
            <w:r w:rsidRPr="00450D3F">
              <w:rPr>
                <w:rFonts w:eastAsiaTheme="minorEastAsia" w:hint="eastAsia"/>
                <w:color w:val="FF0000"/>
                <w:sz w:val="24"/>
                <w:szCs w:val="24"/>
                <w:u w:val="single"/>
              </w:rPr>
              <w:t>具有</w:t>
            </w:r>
            <w:r w:rsidRPr="00E57BCB">
              <w:rPr>
                <w:rFonts w:eastAsiaTheme="minorEastAsia" w:hint="eastAsia"/>
                <w:sz w:val="24"/>
                <w:szCs w:val="24"/>
              </w:rPr>
              <w:t>同等</w:t>
            </w:r>
            <w:r w:rsidRPr="00E57BCB">
              <w:rPr>
                <w:rFonts w:eastAsiaTheme="minorEastAsia" w:hint="eastAsia"/>
                <w:color w:val="FF0000"/>
                <w:sz w:val="24"/>
                <w:szCs w:val="24"/>
                <w:u w:val="single"/>
              </w:rPr>
              <w:t>性能指标</w:t>
            </w:r>
            <w:r w:rsidRPr="00E57BCB">
              <w:rPr>
                <w:rFonts w:eastAsiaTheme="minorEastAsia" w:hint="eastAsia"/>
                <w:sz w:val="24"/>
                <w:szCs w:val="24"/>
              </w:rPr>
              <w:t>的绝热材料。</w:t>
            </w:r>
          </w:p>
        </w:tc>
      </w:tr>
      <w:tr w:rsidR="00D93546" w:rsidRPr="00DA068D" w14:paraId="6BF8F054" w14:textId="77777777" w:rsidTr="00D85737">
        <w:trPr>
          <w:trHeight w:val="749"/>
          <w:jc w:val="center"/>
        </w:trPr>
        <w:tc>
          <w:tcPr>
            <w:tcW w:w="0" w:type="auto"/>
            <w:tcMar>
              <w:top w:w="0" w:type="dxa"/>
              <w:left w:w="108" w:type="dxa"/>
              <w:bottom w:w="0" w:type="dxa"/>
              <w:right w:w="108" w:type="dxa"/>
            </w:tcMar>
            <w:vAlign w:val="center"/>
          </w:tcPr>
          <w:p w14:paraId="38D3B18B" w14:textId="77777777" w:rsidR="00D93546" w:rsidRPr="00DA068D" w:rsidRDefault="00D93546" w:rsidP="000519E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t>3.</w:t>
            </w:r>
            <w:r>
              <w:rPr>
                <w:rFonts w:eastAsiaTheme="minorEastAsia"/>
                <w:b/>
                <w:bCs/>
                <w:color w:val="000000"/>
                <w:spacing w:val="30"/>
                <w:kern w:val="36"/>
                <w:sz w:val="24"/>
                <w:szCs w:val="24"/>
              </w:rPr>
              <w:t>4</w:t>
            </w:r>
            <w:r w:rsidRPr="00DA068D">
              <w:rPr>
                <w:rFonts w:eastAsiaTheme="minorEastAsia"/>
                <w:b/>
                <w:bCs/>
                <w:color w:val="000000"/>
                <w:spacing w:val="30"/>
                <w:kern w:val="36"/>
                <w:sz w:val="24"/>
                <w:szCs w:val="24"/>
              </w:rPr>
              <w:t xml:space="preserve">  </w:t>
            </w:r>
            <w:r w:rsidRPr="00D93546">
              <w:rPr>
                <w:rFonts w:eastAsiaTheme="minorEastAsia" w:hint="eastAsia"/>
                <w:b/>
                <w:bCs/>
                <w:color w:val="000000"/>
                <w:spacing w:val="30"/>
                <w:kern w:val="36"/>
                <w:sz w:val="24"/>
                <w:szCs w:val="24"/>
              </w:rPr>
              <w:t>龙骨材料及配件</w:t>
            </w:r>
          </w:p>
        </w:tc>
        <w:tc>
          <w:tcPr>
            <w:tcW w:w="0" w:type="auto"/>
            <w:vAlign w:val="center"/>
          </w:tcPr>
          <w:p w14:paraId="2C4EF425" w14:textId="77777777" w:rsidR="00D93546" w:rsidRPr="00DA068D" w:rsidRDefault="00D93546" w:rsidP="000519E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t>3.</w:t>
            </w:r>
            <w:r>
              <w:rPr>
                <w:rFonts w:eastAsiaTheme="minorEastAsia"/>
                <w:b/>
                <w:bCs/>
                <w:color w:val="000000"/>
                <w:spacing w:val="30"/>
                <w:kern w:val="36"/>
                <w:sz w:val="24"/>
                <w:szCs w:val="24"/>
              </w:rPr>
              <w:t>4</w:t>
            </w:r>
            <w:r w:rsidRPr="00DA068D">
              <w:rPr>
                <w:rFonts w:eastAsiaTheme="minorEastAsia"/>
                <w:b/>
                <w:bCs/>
                <w:color w:val="000000"/>
                <w:spacing w:val="30"/>
                <w:kern w:val="36"/>
                <w:sz w:val="24"/>
                <w:szCs w:val="24"/>
              </w:rPr>
              <w:t xml:space="preserve">  </w:t>
            </w:r>
            <w:r w:rsidRPr="00D93546">
              <w:rPr>
                <w:rFonts w:eastAsiaTheme="minorEastAsia" w:hint="eastAsia"/>
                <w:b/>
                <w:bCs/>
                <w:color w:val="000000"/>
                <w:spacing w:val="30"/>
                <w:kern w:val="36"/>
                <w:sz w:val="24"/>
                <w:szCs w:val="24"/>
              </w:rPr>
              <w:t>龙骨材料及配件</w:t>
            </w:r>
          </w:p>
        </w:tc>
      </w:tr>
      <w:tr w:rsidR="005823E7" w:rsidRPr="00DA068D" w14:paraId="3D61365B" w14:textId="77777777" w:rsidTr="00D85737">
        <w:trPr>
          <w:trHeight w:val="548"/>
          <w:jc w:val="center"/>
        </w:trPr>
        <w:tc>
          <w:tcPr>
            <w:tcW w:w="0" w:type="auto"/>
            <w:tcMar>
              <w:top w:w="0" w:type="dxa"/>
              <w:left w:w="108" w:type="dxa"/>
              <w:bottom w:w="0" w:type="dxa"/>
              <w:right w:w="108" w:type="dxa"/>
            </w:tcMar>
          </w:tcPr>
          <w:p w14:paraId="4828ABE5" w14:textId="77777777" w:rsidR="005823E7" w:rsidRPr="00D93546" w:rsidRDefault="00D93546" w:rsidP="00E36B41">
            <w:pPr>
              <w:ind w:firstLine="0"/>
              <w:jc w:val="left"/>
              <w:rPr>
                <w:rFonts w:eastAsiaTheme="minorEastAsia"/>
                <w:bCs/>
                <w:sz w:val="24"/>
                <w:szCs w:val="24"/>
              </w:rPr>
            </w:pPr>
            <w:r w:rsidRPr="00D93546">
              <w:rPr>
                <w:rFonts w:eastAsiaTheme="minorEastAsia" w:hint="eastAsia"/>
                <w:bCs/>
                <w:sz w:val="24"/>
                <w:szCs w:val="24"/>
              </w:rPr>
              <w:lastRenderedPageBreak/>
              <w:t xml:space="preserve">3.4.1  </w:t>
            </w:r>
            <w:r w:rsidRPr="00D93546">
              <w:rPr>
                <w:rFonts w:eastAsiaTheme="minorEastAsia" w:hint="eastAsia"/>
                <w:bCs/>
                <w:color w:val="00B050"/>
                <w:sz w:val="24"/>
                <w:szCs w:val="24"/>
                <w:bdr w:val="single" w:sz="4" w:space="0" w:color="auto"/>
              </w:rPr>
              <w:t>电热膜</w:t>
            </w:r>
            <w:r w:rsidRPr="00D93546">
              <w:rPr>
                <w:rFonts w:eastAsiaTheme="minorEastAsia" w:hint="eastAsia"/>
                <w:bCs/>
                <w:sz w:val="24"/>
                <w:szCs w:val="24"/>
              </w:rPr>
              <w:t>棚面、墙面安装配套的龙骨应符合现行国家标准《建筑用轻钢龙骨》</w:t>
            </w:r>
            <w:r w:rsidRPr="00E36B41">
              <w:rPr>
                <w:rFonts w:eastAsiaTheme="minorEastAsia" w:hint="eastAsia"/>
                <w:bCs/>
                <w:sz w:val="24"/>
                <w:szCs w:val="24"/>
              </w:rPr>
              <w:t>GB</w:t>
            </w:r>
            <w:r w:rsidR="00E36B41" w:rsidRPr="00E36B41">
              <w:rPr>
                <w:rFonts w:eastAsiaTheme="minorEastAsia"/>
                <w:bCs/>
                <w:sz w:val="24"/>
                <w:szCs w:val="24"/>
              </w:rPr>
              <w:t>/T</w:t>
            </w:r>
            <w:r w:rsidRPr="00E36B41">
              <w:rPr>
                <w:rFonts w:eastAsiaTheme="minorEastAsia" w:hint="eastAsia"/>
                <w:bCs/>
                <w:sz w:val="24"/>
                <w:szCs w:val="24"/>
              </w:rPr>
              <w:t xml:space="preserve"> 11981</w:t>
            </w:r>
            <w:r w:rsidRPr="00E36B41">
              <w:rPr>
                <w:rFonts w:eastAsiaTheme="minorEastAsia" w:hint="eastAsia"/>
                <w:bCs/>
                <w:sz w:val="24"/>
                <w:szCs w:val="24"/>
              </w:rPr>
              <w:t>的有关</w:t>
            </w:r>
            <w:r w:rsidRPr="00D93546">
              <w:rPr>
                <w:rFonts w:eastAsiaTheme="minorEastAsia" w:hint="eastAsia"/>
                <w:bCs/>
                <w:sz w:val="24"/>
                <w:szCs w:val="24"/>
              </w:rPr>
              <w:t>规定，配件应符合</w:t>
            </w:r>
            <w:r w:rsidR="00E36B41">
              <w:rPr>
                <w:rFonts w:eastAsiaTheme="minorEastAsia" w:hint="eastAsia"/>
                <w:bCs/>
                <w:sz w:val="24"/>
                <w:szCs w:val="24"/>
              </w:rPr>
              <w:t>国家现行</w:t>
            </w:r>
            <w:r w:rsidR="00E36B41" w:rsidRPr="00E36B41">
              <w:rPr>
                <w:rFonts w:eastAsiaTheme="minorEastAsia" w:hint="eastAsia"/>
                <w:bCs/>
                <w:color w:val="00B050"/>
                <w:sz w:val="24"/>
                <w:szCs w:val="24"/>
                <w:bdr w:val="single" w:sz="4" w:space="0" w:color="auto"/>
              </w:rPr>
              <w:t>有关</w:t>
            </w:r>
            <w:r w:rsidR="00E36B41">
              <w:rPr>
                <w:rFonts w:eastAsiaTheme="minorEastAsia" w:hint="eastAsia"/>
                <w:bCs/>
                <w:sz w:val="24"/>
                <w:szCs w:val="24"/>
              </w:rPr>
              <w:t>标准的规定。</w:t>
            </w:r>
          </w:p>
        </w:tc>
        <w:tc>
          <w:tcPr>
            <w:tcW w:w="0" w:type="auto"/>
          </w:tcPr>
          <w:p w14:paraId="5B5740E3" w14:textId="77777777" w:rsidR="005823E7" w:rsidRPr="00D93546" w:rsidRDefault="00D93546" w:rsidP="00D93546">
            <w:pPr>
              <w:ind w:firstLine="0"/>
              <w:jc w:val="left"/>
              <w:rPr>
                <w:rFonts w:eastAsiaTheme="minorEastAsia"/>
                <w:bCs/>
                <w:sz w:val="24"/>
                <w:szCs w:val="24"/>
              </w:rPr>
            </w:pPr>
            <w:r w:rsidRPr="00D93546">
              <w:rPr>
                <w:rFonts w:eastAsiaTheme="minorEastAsia" w:hint="eastAsia"/>
                <w:bCs/>
                <w:sz w:val="24"/>
                <w:szCs w:val="24"/>
              </w:rPr>
              <w:t>3.4.1</w:t>
            </w:r>
            <w:r w:rsidRPr="00D93546">
              <w:rPr>
                <w:rFonts w:eastAsiaTheme="minorEastAsia" w:hint="eastAsia"/>
                <w:bCs/>
                <w:color w:val="FF0000"/>
                <w:sz w:val="24"/>
                <w:szCs w:val="24"/>
                <w:u w:val="single"/>
              </w:rPr>
              <w:t>电热膜供暖系统</w:t>
            </w:r>
            <w:r w:rsidRPr="00D93546">
              <w:rPr>
                <w:rFonts w:eastAsiaTheme="minorEastAsia" w:hint="eastAsia"/>
                <w:bCs/>
                <w:sz w:val="24"/>
                <w:szCs w:val="24"/>
              </w:rPr>
              <w:t>棚面、墙面安装配套的龙骨应符合现行国家标准《建筑用轻钢龙骨》</w:t>
            </w:r>
            <w:r w:rsidRPr="00E36B41">
              <w:rPr>
                <w:rFonts w:eastAsiaTheme="minorEastAsia" w:hint="eastAsia"/>
                <w:bCs/>
                <w:color w:val="000000" w:themeColor="text1"/>
                <w:sz w:val="24"/>
                <w:szCs w:val="24"/>
              </w:rPr>
              <w:t>GB/T11981</w:t>
            </w:r>
            <w:r w:rsidRPr="00E36B41">
              <w:rPr>
                <w:rFonts w:eastAsiaTheme="minorEastAsia" w:hint="eastAsia"/>
                <w:bCs/>
                <w:color w:val="000000" w:themeColor="text1"/>
                <w:sz w:val="24"/>
                <w:szCs w:val="24"/>
              </w:rPr>
              <w:t>的</w:t>
            </w:r>
            <w:r w:rsidRPr="00D93546">
              <w:rPr>
                <w:rFonts w:eastAsiaTheme="minorEastAsia" w:hint="eastAsia"/>
                <w:bCs/>
                <w:sz w:val="24"/>
                <w:szCs w:val="24"/>
              </w:rPr>
              <w:t>规定，配件应符合</w:t>
            </w:r>
            <w:r w:rsidRPr="00E36B41">
              <w:rPr>
                <w:rFonts w:eastAsiaTheme="minorEastAsia" w:hint="eastAsia"/>
                <w:bCs/>
                <w:color w:val="000000" w:themeColor="text1"/>
                <w:sz w:val="24"/>
                <w:szCs w:val="24"/>
              </w:rPr>
              <w:t>国家现行标准的规定。</w:t>
            </w:r>
          </w:p>
        </w:tc>
      </w:tr>
      <w:tr w:rsidR="005823E7" w:rsidRPr="00DA068D" w14:paraId="2DBA5437" w14:textId="77777777" w:rsidTr="00D85737">
        <w:trPr>
          <w:trHeight w:val="548"/>
          <w:jc w:val="center"/>
        </w:trPr>
        <w:tc>
          <w:tcPr>
            <w:tcW w:w="0" w:type="auto"/>
            <w:tcMar>
              <w:top w:w="0" w:type="dxa"/>
              <w:left w:w="108" w:type="dxa"/>
              <w:bottom w:w="0" w:type="dxa"/>
              <w:right w:w="108" w:type="dxa"/>
            </w:tcMar>
          </w:tcPr>
          <w:p w14:paraId="556F1E7E" w14:textId="77777777" w:rsidR="005823E7" w:rsidRPr="00D93546" w:rsidRDefault="00D93546" w:rsidP="00D93546">
            <w:pPr>
              <w:ind w:firstLine="0"/>
              <w:jc w:val="left"/>
              <w:rPr>
                <w:rFonts w:eastAsiaTheme="minorEastAsia"/>
                <w:bCs/>
                <w:sz w:val="24"/>
                <w:szCs w:val="24"/>
              </w:rPr>
            </w:pPr>
            <w:r w:rsidRPr="00D93546">
              <w:rPr>
                <w:rFonts w:eastAsiaTheme="minorEastAsia" w:hint="eastAsia"/>
                <w:bCs/>
                <w:sz w:val="24"/>
                <w:szCs w:val="24"/>
              </w:rPr>
              <w:t xml:space="preserve">3.4.2  </w:t>
            </w:r>
            <w:r w:rsidRPr="00D93546">
              <w:rPr>
                <w:rFonts w:eastAsiaTheme="minorEastAsia" w:hint="eastAsia"/>
                <w:bCs/>
                <w:color w:val="00B050"/>
                <w:sz w:val="24"/>
                <w:szCs w:val="24"/>
                <w:bdr w:val="single" w:sz="4" w:space="0" w:color="auto"/>
              </w:rPr>
              <w:t>在</w:t>
            </w:r>
            <w:r w:rsidRPr="00D93546">
              <w:rPr>
                <w:rFonts w:eastAsiaTheme="minorEastAsia" w:hint="eastAsia"/>
                <w:bCs/>
                <w:sz w:val="24"/>
                <w:szCs w:val="24"/>
              </w:rPr>
              <w:t>选用其他材料</w:t>
            </w:r>
            <w:r w:rsidRPr="00450D3F">
              <w:rPr>
                <w:rFonts w:eastAsiaTheme="minorEastAsia" w:hint="eastAsia"/>
                <w:bCs/>
                <w:color w:val="00B050"/>
                <w:sz w:val="24"/>
                <w:szCs w:val="24"/>
                <w:bdr w:val="single" w:sz="4" w:space="0" w:color="auto"/>
              </w:rPr>
              <w:t>作为</w:t>
            </w:r>
            <w:r w:rsidRPr="00450D3F">
              <w:rPr>
                <w:rFonts w:eastAsiaTheme="minorEastAsia" w:hint="eastAsia"/>
                <w:bCs/>
                <w:sz w:val="24"/>
                <w:szCs w:val="24"/>
              </w:rPr>
              <w:t>龙骨</w:t>
            </w:r>
            <w:r w:rsidRPr="00D93546">
              <w:rPr>
                <w:rFonts w:eastAsiaTheme="minorEastAsia" w:hint="eastAsia"/>
                <w:bCs/>
                <w:sz w:val="24"/>
                <w:szCs w:val="24"/>
              </w:rPr>
              <w:t>时，性能指标</w:t>
            </w:r>
            <w:r w:rsidRPr="00D93546">
              <w:rPr>
                <w:rFonts w:eastAsiaTheme="minorEastAsia" w:hint="eastAsia"/>
                <w:bCs/>
                <w:color w:val="00B050"/>
                <w:sz w:val="24"/>
                <w:szCs w:val="24"/>
                <w:bdr w:val="single" w:sz="4" w:space="0" w:color="auto"/>
              </w:rPr>
              <w:t>不应低于本规程第</w:t>
            </w:r>
            <w:r w:rsidRPr="00D93546">
              <w:rPr>
                <w:rFonts w:eastAsiaTheme="minorEastAsia" w:hint="eastAsia"/>
                <w:bCs/>
                <w:color w:val="00B050"/>
                <w:sz w:val="24"/>
                <w:szCs w:val="24"/>
                <w:bdr w:val="single" w:sz="4" w:space="0" w:color="auto"/>
              </w:rPr>
              <w:t>3.4.1</w:t>
            </w:r>
            <w:r w:rsidRPr="00D93546">
              <w:rPr>
                <w:rFonts w:eastAsiaTheme="minorEastAsia" w:hint="eastAsia"/>
                <w:bCs/>
                <w:color w:val="00B050"/>
                <w:sz w:val="24"/>
                <w:szCs w:val="24"/>
                <w:bdr w:val="single" w:sz="4" w:space="0" w:color="auto"/>
              </w:rPr>
              <w:t>条的要求。不得使用易燃、易腐蚀、易虫蛀等不良性能的材料</w:t>
            </w:r>
            <w:r w:rsidRPr="00CB1325">
              <w:rPr>
                <w:rFonts w:eastAsiaTheme="minorEastAsia" w:hint="eastAsia"/>
                <w:bCs/>
                <w:sz w:val="24"/>
                <w:szCs w:val="24"/>
              </w:rPr>
              <w:t>。</w:t>
            </w:r>
          </w:p>
        </w:tc>
        <w:tc>
          <w:tcPr>
            <w:tcW w:w="0" w:type="auto"/>
          </w:tcPr>
          <w:p w14:paraId="22F1B505" w14:textId="77777777" w:rsidR="005823E7" w:rsidRPr="00D93546" w:rsidRDefault="00D93546" w:rsidP="00D93546">
            <w:pPr>
              <w:spacing w:line="360" w:lineRule="atLeast"/>
              <w:ind w:firstLine="0"/>
              <w:jc w:val="left"/>
              <w:rPr>
                <w:rFonts w:eastAsiaTheme="minorEastAsia"/>
                <w:bCs/>
                <w:sz w:val="24"/>
                <w:szCs w:val="24"/>
              </w:rPr>
            </w:pPr>
            <w:r w:rsidRPr="00D93546">
              <w:rPr>
                <w:rFonts w:eastAsiaTheme="minorEastAsia" w:hint="eastAsia"/>
                <w:bCs/>
                <w:sz w:val="24"/>
                <w:szCs w:val="24"/>
              </w:rPr>
              <w:t xml:space="preserve">3.4.2 </w:t>
            </w:r>
            <w:r>
              <w:rPr>
                <w:rFonts w:eastAsiaTheme="minorEastAsia"/>
                <w:bCs/>
                <w:sz w:val="24"/>
                <w:szCs w:val="24"/>
              </w:rPr>
              <w:t xml:space="preserve"> </w:t>
            </w:r>
            <w:r w:rsidRPr="00D93546">
              <w:rPr>
                <w:rFonts w:eastAsiaTheme="minorEastAsia" w:hint="eastAsia"/>
                <w:bCs/>
                <w:sz w:val="24"/>
                <w:szCs w:val="24"/>
              </w:rPr>
              <w:t>选用其他材料</w:t>
            </w:r>
            <w:r w:rsidRPr="00450D3F">
              <w:rPr>
                <w:rFonts w:eastAsiaTheme="minorEastAsia" w:hint="eastAsia"/>
                <w:bCs/>
                <w:sz w:val="24"/>
                <w:szCs w:val="24"/>
              </w:rPr>
              <w:t>龙骨</w:t>
            </w:r>
            <w:r w:rsidRPr="00D93546">
              <w:rPr>
                <w:rFonts w:eastAsiaTheme="minorEastAsia" w:hint="eastAsia"/>
                <w:bCs/>
                <w:sz w:val="24"/>
                <w:szCs w:val="24"/>
              </w:rPr>
              <w:t>时，性能指标</w:t>
            </w:r>
            <w:r w:rsidRPr="00D93546">
              <w:rPr>
                <w:rFonts w:eastAsiaTheme="minorEastAsia" w:hint="eastAsia"/>
                <w:bCs/>
                <w:color w:val="FF0000"/>
                <w:sz w:val="24"/>
                <w:szCs w:val="24"/>
                <w:u w:val="single"/>
              </w:rPr>
              <w:t>应符合相关标准的规定，材料燃烧性能应符合《建筑内部装修设计防火规范》</w:t>
            </w:r>
            <w:r w:rsidRPr="00D93546">
              <w:rPr>
                <w:rFonts w:eastAsiaTheme="minorEastAsia" w:hint="eastAsia"/>
                <w:bCs/>
                <w:color w:val="FF0000"/>
                <w:sz w:val="24"/>
                <w:szCs w:val="24"/>
                <w:u w:val="single"/>
              </w:rPr>
              <w:t>GB50222</w:t>
            </w:r>
            <w:r w:rsidRPr="00D93546">
              <w:rPr>
                <w:rFonts w:eastAsiaTheme="minorEastAsia" w:hint="eastAsia"/>
                <w:bCs/>
                <w:color w:val="FF0000"/>
                <w:sz w:val="24"/>
                <w:szCs w:val="24"/>
                <w:u w:val="single"/>
              </w:rPr>
              <w:t>的规定</w:t>
            </w:r>
            <w:r w:rsidRPr="00CB1325">
              <w:rPr>
                <w:rFonts w:eastAsiaTheme="minorEastAsia" w:hint="eastAsia"/>
                <w:bCs/>
                <w:color w:val="000000" w:themeColor="text1"/>
                <w:sz w:val="24"/>
                <w:szCs w:val="24"/>
              </w:rPr>
              <w:t>。</w:t>
            </w:r>
          </w:p>
        </w:tc>
      </w:tr>
      <w:tr w:rsidR="00D93546" w:rsidRPr="00DA068D" w14:paraId="4E794F71" w14:textId="77777777" w:rsidTr="00D85737">
        <w:trPr>
          <w:trHeight w:val="715"/>
          <w:jc w:val="center"/>
        </w:trPr>
        <w:tc>
          <w:tcPr>
            <w:tcW w:w="0" w:type="auto"/>
            <w:tcMar>
              <w:top w:w="0" w:type="dxa"/>
              <w:left w:w="108" w:type="dxa"/>
              <w:bottom w:w="0" w:type="dxa"/>
              <w:right w:w="108" w:type="dxa"/>
            </w:tcMar>
            <w:vAlign w:val="center"/>
          </w:tcPr>
          <w:p w14:paraId="603D7BD3" w14:textId="77777777" w:rsidR="00D93546" w:rsidRPr="00DA068D" w:rsidRDefault="00D93546" w:rsidP="000519E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t>3.</w:t>
            </w:r>
            <w:r>
              <w:rPr>
                <w:rFonts w:eastAsiaTheme="minorEastAsia"/>
                <w:b/>
                <w:bCs/>
                <w:color w:val="000000"/>
                <w:spacing w:val="30"/>
                <w:kern w:val="36"/>
                <w:sz w:val="24"/>
                <w:szCs w:val="24"/>
              </w:rPr>
              <w:t>5</w:t>
            </w:r>
            <w:r w:rsidRPr="00DA068D">
              <w:rPr>
                <w:rFonts w:eastAsiaTheme="minorEastAsia"/>
                <w:b/>
                <w:bCs/>
                <w:color w:val="000000"/>
                <w:spacing w:val="30"/>
                <w:kern w:val="36"/>
                <w:sz w:val="24"/>
                <w:szCs w:val="24"/>
              </w:rPr>
              <w:t xml:space="preserve">  </w:t>
            </w:r>
            <w:r w:rsidRPr="00D93546">
              <w:rPr>
                <w:rFonts w:eastAsiaTheme="minorEastAsia" w:hint="eastAsia"/>
                <w:b/>
                <w:bCs/>
                <w:color w:val="000000"/>
                <w:spacing w:val="30"/>
                <w:kern w:val="36"/>
                <w:sz w:val="24"/>
                <w:szCs w:val="24"/>
              </w:rPr>
              <w:t>饰面材料</w:t>
            </w:r>
          </w:p>
        </w:tc>
        <w:tc>
          <w:tcPr>
            <w:tcW w:w="0" w:type="auto"/>
            <w:vAlign w:val="center"/>
          </w:tcPr>
          <w:p w14:paraId="31C4302F" w14:textId="77777777" w:rsidR="00D93546" w:rsidRPr="00DA068D" w:rsidRDefault="00D93546" w:rsidP="000519E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t>3.</w:t>
            </w:r>
            <w:r>
              <w:rPr>
                <w:rFonts w:eastAsiaTheme="minorEastAsia"/>
                <w:b/>
                <w:bCs/>
                <w:color w:val="000000"/>
                <w:spacing w:val="30"/>
                <w:kern w:val="36"/>
                <w:sz w:val="24"/>
                <w:szCs w:val="24"/>
              </w:rPr>
              <w:t>5</w:t>
            </w:r>
            <w:r w:rsidRPr="00DA068D">
              <w:rPr>
                <w:rFonts w:eastAsiaTheme="minorEastAsia"/>
                <w:b/>
                <w:bCs/>
                <w:color w:val="000000"/>
                <w:spacing w:val="30"/>
                <w:kern w:val="36"/>
                <w:sz w:val="24"/>
                <w:szCs w:val="24"/>
              </w:rPr>
              <w:t xml:space="preserve">  </w:t>
            </w:r>
            <w:r w:rsidRPr="00D93546">
              <w:rPr>
                <w:rFonts w:eastAsiaTheme="minorEastAsia" w:hint="eastAsia"/>
                <w:b/>
                <w:bCs/>
                <w:color w:val="000000"/>
                <w:spacing w:val="30"/>
                <w:kern w:val="36"/>
                <w:sz w:val="24"/>
                <w:szCs w:val="24"/>
              </w:rPr>
              <w:t>饰面材料</w:t>
            </w:r>
          </w:p>
        </w:tc>
      </w:tr>
      <w:tr w:rsidR="005823E7" w:rsidRPr="00DA068D" w14:paraId="2CFDD55F" w14:textId="77777777" w:rsidTr="00D85737">
        <w:trPr>
          <w:trHeight w:val="548"/>
          <w:jc w:val="center"/>
        </w:trPr>
        <w:tc>
          <w:tcPr>
            <w:tcW w:w="0" w:type="auto"/>
            <w:tcMar>
              <w:top w:w="0" w:type="dxa"/>
              <w:left w:w="108" w:type="dxa"/>
              <w:bottom w:w="0" w:type="dxa"/>
              <w:right w:w="108" w:type="dxa"/>
            </w:tcMar>
          </w:tcPr>
          <w:p w14:paraId="1EE9901F" w14:textId="77777777" w:rsidR="005823E7" w:rsidRPr="00D93546" w:rsidRDefault="00D93546" w:rsidP="00D93546">
            <w:pPr>
              <w:ind w:firstLine="0"/>
              <w:jc w:val="left"/>
              <w:rPr>
                <w:rFonts w:eastAsiaTheme="minorEastAsia"/>
                <w:bCs/>
                <w:sz w:val="24"/>
                <w:szCs w:val="24"/>
              </w:rPr>
            </w:pPr>
            <w:r w:rsidRPr="00D93546">
              <w:rPr>
                <w:rFonts w:eastAsiaTheme="minorEastAsia" w:hint="eastAsia"/>
                <w:bCs/>
                <w:sz w:val="24"/>
                <w:szCs w:val="24"/>
              </w:rPr>
              <w:t xml:space="preserve">3.5.1  </w:t>
            </w:r>
            <w:r w:rsidRPr="00D93546">
              <w:rPr>
                <w:rFonts w:eastAsiaTheme="minorEastAsia" w:hint="eastAsia"/>
                <w:bCs/>
                <w:color w:val="00B050"/>
                <w:sz w:val="24"/>
                <w:szCs w:val="24"/>
                <w:bdr w:val="single" w:sz="4" w:space="0" w:color="auto"/>
              </w:rPr>
              <w:t>电热膜地面供暖的饰面材料宜采用地砖、实木复合地板或浸渍纸层压木质地板。</w:t>
            </w:r>
          </w:p>
        </w:tc>
        <w:tc>
          <w:tcPr>
            <w:tcW w:w="0" w:type="auto"/>
          </w:tcPr>
          <w:p w14:paraId="014AC896" w14:textId="77777777" w:rsidR="005823E7" w:rsidRPr="00D93546" w:rsidRDefault="00D93546" w:rsidP="00D93546">
            <w:pPr>
              <w:ind w:firstLine="0"/>
              <w:jc w:val="left"/>
              <w:rPr>
                <w:rFonts w:eastAsiaTheme="minorEastAsia"/>
                <w:bCs/>
                <w:sz w:val="24"/>
                <w:szCs w:val="24"/>
              </w:rPr>
            </w:pPr>
            <w:r w:rsidRPr="00D93546">
              <w:rPr>
                <w:rFonts w:eastAsiaTheme="minorEastAsia" w:hint="eastAsia"/>
                <w:bCs/>
                <w:sz w:val="24"/>
                <w:szCs w:val="24"/>
              </w:rPr>
              <w:t xml:space="preserve">3.5.1 </w:t>
            </w:r>
            <w:r w:rsidRPr="00D93546">
              <w:rPr>
                <w:rFonts w:eastAsiaTheme="minorEastAsia" w:hint="eastAsia"/>
                <w:bCs/>
                <w:color w:val="FF0000"/>
                <w:sz w:val="24"/>
                <w:szCs w:val="24"/>
                <w:u w:val="single"/>
              </w:rPr>
              <w:t>电热膜地面供暖系统应采用热阻小于</w:t>
            </w:r>
            <w:r w:rsidRPr="00D93546">
              <w:rPr>
                <w:rFonts w:eastAsiaTheme="minorEastAsia" w:hint="eastAsia"/>
                <w:bCs/>
                <w:color w:val="FF0000"/>
                <w:sz w:val="24"/>
                <w:szCs w:val="24"/>
                <w:u w:val="single"/>
              </w:rPr>
              <w:t>0.05</w:t>
            </w:r>
            <w:r w:rsidRPr="00D93546">
              <w:rPr>
                <w:rFonts w:eastAsiaTheme="minorEastAsia" w:hint="eastAsia"/>
                <w:bCs/>
                <w:color w:val="FF0000"/>
                <w:sz w:val="24"/>
                <w:szCs w:val="24"/>
                <w:u w:val="single"/>
              </w:rPr>
              <w:t>（</w:t>
            </w:r>
            <w:r w:rsidRPr="00DD1465">
              <w:rPr>
                <w:rFonts w:eastAsiaTheme="minorEastAsia"/>
                <w:bCs/>
                <w:i/>
                <w:color w:val="FF0000"/>
                <w:sz w:val="24"/>
                <w:szCs w:val="24"/>
                <w:u w:val="single"/>
              </w:rPr>
              <w:t>㎡</w:t>
            </w:r>
            <w:r w:rsidRPr="00D93546">
              <w:rPr>
                <w:rFonts w:eastAsiaTheme="minorEastAsia" w:hint="eastAsia"/>
                <w:bCs/>
                <w:color w:val="FF0000"/>
                <w:sz w:val="24"/>
                <w:szCs w:val="24"/>
                <w:u w:val="single"/>
              </w:rPr>
              <w:t>.K</w:t>
            </w:r>
            <w:r w:rsidRPr="00D93546">
              <w:rPr>
                <w:rFonts w:eastAsiaTheme="minorEastAsia" w:hint="eastAsia"/>
                <w:bCs/>
                <w:color w:val="FF0000"/>
                <w:sz w:val="24"/>
                <w:szCs w:val="24"/>
                <w:u w:val="single"/>
              </w:rPr>
              <w:t>）</w:t>
            </w:r>
            <w:r w:rsidRPr="00D93546">
              <w:rPr>
                <w:rFonts w:eastAsiaTheme="minorEastAsia" w:hint="eastAsia"/>
                <w:bCs/>
                <w:color w:val="FF0000"/>
                <w:sz w:val="24"/>
                <w:szCs w:val="24"/>
                <w:u w:val="single"/>
              </w:rPr>
              <w:t xml:space="preserve">/W </w:t>
            </w:r>
            <w:r w:rsidRPr="00D93546">
              <w:rPr>
                <w:rFonts w:eastAsiaTheme="minorEastAsia" w:hint="eastAsia"/>
                <w:bCs/>
                <w:color w:val="FF0000"/>
                <w:sz w:val="24"/>
                <w:szCs w:val="24"/>
                <w:u w:val="single"/>
              </w:rPr>
              <w:t>的饰面材料；棚面、墙面安装时应采用热阻小于</w:t>
            </w:r>
            <w:r w:rsidRPr="00D93546">
              <w:rPr>
                <w:rFonts w:eastAsiaTheme="minorEastAsia" w:hint="eastAsia"/>
                <w:bCs/>
                <w:color w:val="FF0000"/>
                <w:sz w:val="24"/>
                <w:szCs w:val="24"/>
                <w:u w:val="single"/>
              </w:rPr>
              <w:t>0.114</w:t>
            </w:r>
            <w:r w:rsidRPr="00D93546">
              <w:rPr>
                <w:rFonts w:eastAsiaTheme="minorEastAsia" w:hint="eastAsia"/>
                <w:bCs/>
                <w:color w:val="FF0000"/>
                <w:sz w:val="24"/>
                <w:szCs w:val="24"/>
                <w:u w:val="single"/>
              </w:rPr>
              <w:t>（</w:t>
            </w:r>
            <w:r w:rsidRPr="00DD1465">
              <w:rPr>
                <w:rFonts w:eastAsia="黑体"/>
                <w:bCs/>
                <w:i/>
                <w:color w:val="FF0000"/>
                <w:sz w:val="24"/>
                <w:szCs w:val="24"/>
                <w:u w:val="single"/>
              </w:rPr>
              <w:t>㎡</w:t>
            </w:r>
            <w:r w:rsidRPr="00D93546">
              <w:rPr>
                <w:rFonts w:eastAsiaTheme="minorEastAsia" w:hint="eastAsia"/>
                <w:bCs/>
                <w:color w:val="FF0000"/>
                <w:sz w:val="24"/>
                <w:szCs w:val="24"/>
                <w:u w:val="single"/>
              </w:rPr>
              <w:t>.K</w:t>
            </w:r>
            <w:r w:rsidRPr="00D93546">
              <w:rPr>
                <w:rFonts w:eastAsiaTheme="minorEastAsia" w:hint="eastAsia"/>
                <w:bCs/>
                <w:color w:val="FF0000"/>
                <w:sz w:val="24"/>
                <w:szCs w:val="24"/>
                <w:u w:val="single"/>
              </w:rPr>
              <w:t>）</w:t>
            </w:r>
            <w:r w:rsidRPr="00D93546">
              <w:rPr>
                <w:rFonts w:eastAsiaTheme="minorEastAsia" w:hint="eastAsia"/>
                <w:bCs/>
                <w:color w:val="FF0000"/>
                <w:sz w:val="24"/>
                <w:szCs w:val="24"/>
                <w:u w:val="single"/>
              </w:rPr>
              <w:t>/W</w:t>
            </w:r>
            <w:r w:rsidRPr="00D93546">
              <w:rPr>
                <w:rFonts w:eastAsiaTheme="minorEastAsia" w:hint="eastAsia"/>
                <w:bCs/>
                <w:color w:val="FF0000"/>
                <w:sz w:val="24"/>
                <w:szCs w:val="24"/>
                <w:u w:val="single"/>
              </w:rPr>
              <w:t>的饰面材料。</w:t>
            </w:r>
          </w:p>
        </w:tc>
      </w:tr>
      <w:tr w:rsidR="005823E7" w:rsidRPr="00DA068D" w14:paraId="690AE3F8" w14:textId="77777777" w:rsidTr="00D85737">
        <w:trPr>
          <w:trHeight w:val="548"/>
          <w:jc w:val="center"/>
        </w:trPr>
        <w:tc>
          <w:tcPr>
            <w:tcW w:w="0" w:type="auto"/>
            <w:tcMar>
              <w:top w:w="0" w:type="dxa"/>
              <w:left w:w="108" w:type="dxa"/>
              <w:bottom w:w="0" w:type="dxa"/>
              <w:right w:w="108" w:type="dxa"/>
            </w:tcMar>
          </w:tcPr>
          <w:p w14:paraId="20EF5DCE" w14:textId="77777777" w:rsidR="005823E7" w:rsidRPr="00D93546" w:rsidRDefault="00D93546" w:rsidP="00D93546">
            <w:pPr>
              <w:ind w:firstLine="0"/>
              <w:jc w:val="left"/>
              <w:rPr>
                <w:rFonts w:eastAsiaTheme="minorEastAsia"/>
                <w:bCs/>
                <w:sz w:val="24"/>
                <w:szCs w:val="24"/>
              </w:rPr>
            </w:pPr>
            <w:r w:rsidRPr="00D93546">
              <w:rPr>
                <w:rFonts w:eastAsiaTheme="minorEastAsia" w:hint="eastAsia"/>
                <w:bCs/>
                <w:sz w:val="24"/>
                <w:szCs w:val="24"/>
              </w:rPr>
              <w:t xml:space="preserve">3.5.2  </w:t>
            </w:r>
            <w:r w:rsidRPr="00D93546">
              <w:rPr>
                <w:rFonts w:eastAsiaTheme="minorEastAsia" w:hint="eastAsia"/>
                <w:bCs/>
                <w:color w:val="00B050"/>
                <w:sz w:val="24"/>
                <w:szCs w:val="24"/>
                <w:bdr w:val="single" w:sz="4" w:space="0" w:color="auto"/>
              </w:rPr>
              <w:t>棚面及墙面供暖的饰面材料宜采用石膏板或满足本规程热阻要求的其他材料。不得采用铝塑板、木塑板等长时间受热易变形的材料。</w:t>
            </w:r>
          </w:p>
        </w:tc>
        <w:tc>
          <w:tcPr>
            <w:tcW w:w="0" w:type="auto"/>
          </w:tcPr>
          <w:p w14:paraId="19EE60F9" w14:textId="77777777" w:rsidR="005823E7" w:rsidRPr="00D93546" w:rsidRDefault="00D93546" w:rsidP="00D93546">
            <w:pPr>
              <w:spacing w:line="360" w:lineRule="atLeast"/>
              <w:ind w:firstLine="0"/>
              <w:jc w:val="left"/>
              <w:rPr>
                <w:rFonts w:eastAsiaTheme="minorEastAsia"/>
                <w:bCs/>
                <w:sz w:val="24"/>
                <w:szCs w:val="24"/>
              </w:rPr>
            </w:pPr>
            <w:r w:rsidRPr="00D93546">
              <w:rPr>
                <w:rFonts w:eastAsiaTheme="minorEastAsia" w:hint="eastAsia"/>
                <w:bCs/>
                <w:sz w:val="24"/>
                <w:szCs w:val="24"/>
              </w:rPr>
              <w:t xml:space="preserve">3.5.2 </w:t>
            </w:r>
            <w:r w:rsidRPr="00D93546">
              <w:rPr>
                <w:rFonts w:eastAsiaTheme="minorEastAsia" w:hint="eastAsia"/>
                <w:bCs/>
                <w:color w:val="FF0000"/>
                <w:sz w:val="24"/>
                <w:szCs w:val="24"/>
                <w:u w:val="single"/>
              </w:rPr>
              <w:t>不得使用易腐蚀、易虫蛀的饰面材料，饰面材料燃烧性能应符合《建筑内部装修设计防火规范》</w:t>
            </w:r>
            <w:r w:rsidRPr="00D93546">
              <w:rPr>
                <w:rFonts w:eastAsiaTheme="minorEastAsia" w:hint="eastAsia"/>
                <w:bCs/>
                <w:color w:val="FF0000"/>
                <w:sz w:val="24"/>
                <w:szCs w:val="24"/>
                <w:u w:val="single"/>
              </w:rPr>
              <w:t>GB50222</w:t>
            </w:r>
            <w:r w:rsidRPr="00D93546">
              <w:rPr>
                <w:rFonts w:eastAsiaTheme="minorEastAsia" w:hint="eastAsia"/>
                <w:bCs/>
                <w:color w:val="FF0000"/>
                <w:sz w:val="24"/>
                <w:szCs w:val="24"/>
                <w:u w:val="single"/>
              </w:rPr>
              <w:t>的规定。</w:t>
            </w:r>
          </w:p>
        </w:tc>
      </w:tr>
      <w:tr w:rsidR="005823E7" w:rsidRPr="00DA068D" w14:paraId="391AFF4E" w14:textId="77777777" w:rsidTr="00D85737">
        <w:trPr>
          <w:trHeight w:val="548"/>
          <w:jc w:val="center"/>
        </w:trPr>
        <w:tc>
          <w:tcPr>
            <w:tcW w:w="0" w:type="auto"/>
            <w:tcMar>
              <w:top w:w="0" w:type="dxa"/>
              <w:left w:w="108" w:type="dxa"/>
              <w:bottom w:w="0" w:type="dxa"/>
              <w:right w:w="108" w:type="dxa"/>
            </w:tcMar>
          </w:tcPr>
          <w:p w14:paraId="61D8896E" w14:textId="77777777" w:rsidR="005823E7" w:rsidRPr="00D93546" w:rsidRDefault="005823E7" w:rsidP="00D93546">
            <w:pPr>
              <w:ind w:firstLine="0"/>
              <w:jc w:val="left"/>
              <w:rPr>
                <w:rFonts w:eastAsiaTheme="minorEastAsia"/>
                <w:bCs/>
                <w:sz w:val="24"/>
                <w:szCs w:val="24"/>
              </w:rPr>
            </w:pPr>
          </w:p>
        </w:tc>
        <w:tc>
          <w:tcPr>
            <w:tcW w:w="0" w:type="auto"/>
          </w:tcPr>
          <w:p w14:paraId="4B1D2B82" w14:textId="77777777" w:rsidR="005823E7" w:rsidRPr="00D93546" w:rsidRDefault="00D93546" w:rsidP="00CB1325">
            <w:pPr>
              <w:ind w:firstLine="0"/>
              <w:jc w:val="left"/>
              <w:rPr>
                <w:rFonts w:eastAsiaTheme="minorEastAsia"/>
                <w:bCs/>
                <w:color w:val="FF0000"/>
                <w:sz w:val="24"/>
                <w:szCs w:val="24"/>
                <w:u w:val="single"/>
              </w:rPr>
            </w:pPr>
            <w:r w:rsidRPr="00D93546">
              <w:rPr>
                <w:rFonts w:eastAsiaTheme="minorEastAsia" w:hint="eastAsia"/>
                <w:bCs/>
                <w:color w:val="FF0000"/>
                <w:sz w:val="24"/>
                <w:szCs w:val="24"/>
                <w:u w:val="single"/>
              </w:rPr>
              <w:t>3.5.</w:t>
            </w:r>
            <w:r w:rsidR="00CB1325">
              <w:rPr>
                <w:rFonts w:eastAsiaTheme="minorEastAsia"/>
                <w:bCs/>
                <w:color w:val="FF0000"/>
                <w:sz w:val="24"/>
                <w:szCs w:val="24"/>
                <w:u w:val="single"/>
              </w:rPr>
              <w:t>2</w:t>
            </w:r>
            <w:r w:rsidR="00CB1325">
              <w:rPr>
                <w:rFonts w:eastAsiaTheme="minorEastAsia" w:hint="eastAsia"/>
                <w:bCs/>
                <w:color w:val="FF0000"/>
                <w:sz w:val="24"/>
                <w:szCs w:val="24"/>
                <w:u w:val="single"/>
              </w:rPr>
              <w:t>A</w:t>
            </w:r>
            <w:r w:rsidRPr="00D93546">
              <w:rPr>
                <w:rFonts w:eastAsiaTheme="minorEastAsia" w:hint="eastAsia"/>
                <w:bCs/>
                <w:color w:val="FF0000"/>
                <w:sz w:val="24"/>
                <w:szCs w:val="24"/>
                <w:u w:val="single"/>
              </w:rPr>
              <w:t xml:space="preserve"> </w:t>
            </w:r>
            <w:r w:rsidRPr="00D93546">
              <w:rPr>
                <w:rFonts w:eastAsiaTheme="minorEastAsia"/>
                <w:bCs/>
                <w:color w:val="FF0000"/>
                <w:sz w:val="24"/>
                <w:szCs w:val="24"/>
                <w:u w:val="single"/>
              </w:rPr>
              <w:t xml:space="preserve"> </w:t>
            </w:r>
            <w:r w:rsidRPr="00D93546">
              <w:rPr>
                <w:rFonts w:eastAsiaTheme="minorEastAsia" w:hint="eastAsia"/>
                <w:bCs/>
                <w:color w:val="FF0000"/>
                <w:sz w:val="24"/>
                <w:szCs w:val="24"/>
                <w:u w:val="single"/>
              </w:rPr>
              <w:t>饰面材料环保性能应符合国家现行相关标准的规定。</w:t>
            </w:r>
          </w:p>
        </w:tc>
      </w:tr>
      <w:tr w:rsidR="008A55DA" w:rsidRPr="00DA068D" w14:paraId="671B4658" w14:textId="77777777" w:rsidTr="00D85737">
        <w:trPr>
          <w:trHeight w:val="772"/>
          <w:jc w:val="center"/>
        </w:trPr>
        <w:tc>
          <w:tcPr>
            <w:tcW w:w="0" w:type="auto"/>
            <w:tcMar>
              <w:top w:w="0" w:type="dxa"/>
              <w:left w:w="108" w:type="dxa"/>
              <w:bottom w:w="0" w:type="dxa"/>
              <w:right w:w="108" w:type="dxa"/>
            </w:tcMar>
            <w:vAlign w:val="center"/>
          </w:tcPr>
          <w:p w14:paraId="5BC12E73" w14:textId="77777777" w:rsidR="008A55DA" w:rsidRPr="00DA068D" w:rsidRDefault="008A55DA" w:rsidP="008A55DA">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t>3.</w:t>
            </w:r>
            <w:r>
              <w:rPr>
                <w:rFonts w:eastAsiaTheme="minorEastAsia"/>
                <w:b/>
                <w:bCs/>
                <w:color w:val="000000"/>
                <w:spacing w:val="30"/>
                <w:kern w:val="36"/>
                <w:sz w:val="24"/>
                <w:szCs w:val="24"/>
              </w:rPr>
              <w:t>6</w:t>
            </w:r>
            <w:r w:rsidRPr="00DA068D">
              <w:rPr>
                <w:rFonts w:eastAsiaTheme="minorEastAsia"/>
                <w:b/>
                <w:bCs/>
                <w:color w:val="000000"/>
                <w:spacing w:val="30"/>
                <w:kern w:val="36"/>
                <w:sz w:val="24"/>
                <w:szCs w:val="24"/>
              </w:rPr>
              <w:t xml:space="preserve">  </w:t>
            </w:r>
            <w:r>
              <w:rPr>
                <w:rFonts w:eastAsiaTheme="minorEastAsia" w:hint="eastAsia"/>
                <w:b/>
                <w:bCs/>
                <w:color w:val="000000"/>
                <w:spacing w:val="30"/>
                <w:kern w:val="36"/>
                <w:sz w:val="24"/>
                <w:szCs w:val="24"/>
              </w:rPr>
              <w:t>温控器</w:t>
            </w:r>
          </w:p>
        </w:tc>
        <w:tc>
          <w:tcPr>
            <w:tcW w:w="0" w:type="auto"/>
            <w:vAlign w:val="center"/>
          </w:tcPr>
          <w:p w14:paraId="1D1FC6D3" w14:textId="77777777" w:rsidR="008A55DA" w:rsidRPr="00DA068D" w:rsidRDefault="008A55DA" w:rsidP="008A55DA">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A068D">
              <w:rPr>
                <w:rFonts w:eastAsiaTheme="minorEastAsia"/>
                <w:b/>
                <w:bCs/>
                <w:color w:val="000000"/>
                <w:spacing w:val="30"/>
                <w:kern w:val="36"/>
                <w:sz w:val="24"/>
                <w:szCs w:val="24"/>
              </w:rPr>
              <w:t>3.</w:t>
            </w:r>
            <w:r>
              <w:rPr>
                <w:rFonts w:eastAsiaTheme="minorEastAsia"/>
                <w:b/>
                <w:bCs/>
                <w:color w:val="000000"/>
                <w:spacing w:val="30"/>
                <w:kern w:val="36"/>
                <w:sz w:val="24"/>
                <w:szCs w:val="24"/>
              </w:rPr>
              <w:t>6</w:t>
            </w:r>
            <w:r w:rsidRPr="00DA068D">
              <w:rPr>
                <w:rFonts w:eastAsiaTheme="minorEastAsia"/>
                <w:b/>
                <w:bCs/>
                <w:color w:val="000000"/>
                <w:spacing w:val="30"/>
                <w:kern w:val="36"/>
                <w:sz w:val="24"/>
                <w:szCs w:val="24"/>
              </w:rPr>
              <w:t xml:space="preserve">  </w:t>
            </w:r>
            <w:r>
              <w:rPr>
                <w:rFonts w:eastAsiaTheme="minorEastAsia" w:hint="eastAsia"/>
                <w:b/>
                <w:bCs/>
                <w:color w:val="000000"/>
                <w:spacing w:val="30"/>
                <w:kern w:val="36"/>
                <w:sz w:val="24"/>
                <w:szCs w:val="24"/>
              </w:rPr>
              <w:t>温控器</w:t>
            </w:r>
          </w:p>
        </w:tc>
      </w:tr>
      <w:tr w:rsidR="005823E7" w:rsidRPr="00DA068D" w14:paraId="1CC04514" w14:textId="77777777" w:rsidTr="00D85737">
        <w:trPr>
          <w:trHeight w:val="548"/>
          <w:jc w:val="center"/>
        </w:trPr>
        <w:tc>
          <w:tcPr>
            <w:tcW w:w="0" w:type="auto"/>
            <w:tcMar>
              <w:top w:w="0" w:type="dxa"/>
              <w:left w:w="108" w:type="dxa"/>
              <w:bottom w:w="0" w:type="dxa"/>
              <w:right w:w="108" w:type="dxa"/>
            </w:tcMar>
          </w:tcPr>
          <w:p w14:paraId="1C6698EE" w14:textId="77777777" w:rsidR="005823E7" w:rsidRPr="00D93546" w:rsidRDefault="008A55DA" w:rsidP="00811BE3">
            <w:pPr>
              <w:ind w:firstLine="0"/>
              <w:rPr>
                <w:rFonts w:eastAsiaTheme="minorEastAsia"/>
                <w:bCs/>
                <w:sz w:val="24"/>
                <w:szCs w:val="24"/>
              </w:rPr>
            </w:pPr>
            <w:r w:rsidRPr="008A55DA">
              <w:rPr>
                <w:rFonts w:eastAsiaTheme="minorEastAsia" w:hint="eastAsia"/>
                <w:bCs/>
                <w:sz w:val="24"/>
                <w:szCs w:val="24"/>
              </w:rPr>
              <w:t xml:space="preserve">3.6.1  </w:t>
            </w:r>
            <w:r w:rsidRPr="008A55DA">
              <w:rPr>
                <w:rFonts w:eastAsiaTheme="minorEastAsia" w:hint="eastAsia"/>
                <w:bCs/>
                <w:sz w:val="24"/>
                <w:szCs w:val="24"/>
              </w:rPr>
              <w:t>温控器应符合国家现行标准《家用和类似用途自动控制器</w:t>
            </w:r>
            <w:r w:rsidRPr="008A55DA">
              <w:rPr>
                <w:rFonts w:eastAsiaTheme="minorEastAsia" w:hint="eastAsia"/>
                <w:bCs/>
                <w:sz w:val="24"/>
                <w:szCs w:val="24"/>
              </w:rPr>
              <w:t xml:space="preserve"> </w:t>
            </w:r>
            <w:r w:rsidRPr="008A55DA">
              <w:rPr>
                <w:rFonts w:eastAsiaTheme="minorEastAsia" w:hint="eastAsia"/>
                <w:bCs/>
                <w:sz w:val="24"/>
                <w:szCs w:val="24"/>
              </w:rPr>
              <w:t>第</w:t>
            </w:r>
            <w:r w:rsidRPr="008A55DA">
              <w:rPr>
                <w:rFonts w:eastAsiaTheme="minorEastAsia" w:hint="eastAsia"/>
                <w:bCs/>
                <w:sz w:val="24"/>
                <w:szCs w:val="24"/>
              </w:rPr>
              <w:t>1</w:t>
            </w:r>
            <w:r w:rsidRPr="008A55DA">
              <w:rPr>
                <w:rFonts w:eastAsiaTheme="minorEastAsia" w:hint="eastAsia"/>
                <w:bCs/>
                <w:sz w:val="24"/>
                <w:szCs w:val="24"/>
              </w:rPr>
              <w:t>部分通用要求》</w:t>
            </w:r>
            <w:r w:rsidRPr="008A55DA">
              <w:rPr>
                <w:rFonts w:eastAsiaTheme="minorEastAsia" w:hint="eastAsia"/>
                <w:bCs/>
                <w:sz w:val="24"/>
                <w:szCs w:val="24"/>
              </w:rPr>
              <w:t>GB14536</w:t>
            </w:r>
            <w:r>
              <w:rPr>
                <w:rFonts w:eastAsiaTheme="minorEastAsia" w:hint="eastAsia"/>
                <w:bCs/>
                <w:sz w:val="24"/>
                <w:szCs w:val="24"/>
              </w:rPr>
              <w:t>.</w:t>
            </w:r>
            <w:r w:rsidRPr="008A55DA">
              <w:rPr>
                <w:rFonts w:eastAsiaTheme="minorEastAsia" w:hint="eastAsia"/>
                <w:bCs/>
                <w:sz w:val="24"/>
                <w:szCs w:val="24"/>
              </w:rPr>
              <w:t>1</w:t>
            </w:r>
            <w:r w:rsidRPr="008A55DA">
              <w:rPr>
                <w:rFonts w:eastAsiaTheme="minorEastAsia" w:hint="eastAsia"/>
                <w:bCs/>
                <w:sz w:val="24"/>
                <w:szCs w:val="24"/>
              </w:rPr>
              <w:t>、《</w:t>
            </w:r>
            <w:r w:rsidR="00CB4A7C" w:rsidRPr="008A55DA">
              <w:rPr>
                <w:rFonts w:eastAsiaTheme="minorEastAsia" w:hint="eastAsia"/>
                <w:bCs/>
                <w:sz w:val="24"/>
                <w:szCs w:val="24"/>
              </w:rPr>
              <w:t>家用和类似用途自动控制器</w:t>
            </w:r>
            <w:r w:rsidR="00CB4A7C">
              <w:rPr>
                <w:rFonts w:eastAsiaTheme="minorEastAsia" w:hint="eastAsia"/>
                <w:bCs/>
                <w:sz w:val="24"/>
                <w:szCs w:val="24"/>
              </w:rPr>
              <w:t xml:space="preserve"> </w:t>
            </w:r>
            <w:r w:rsidR="00CB4A7C" w:rsidRPr="008A55DA">
              <w:rPr>
                <w:rFonts w:eastAsiaTheme="minorEastAsia" w:hint="eastAsia"/>
                <w:bCs/>
                <w:sz w:val="24"/>
                <w:szCs w:val="24"/>
              </w:rPr>
              <w:t>温度敏感控制器的特殊要求</w:t>
            </w:r>
            <w:r w:rsidRPr="008A55DA">
              <w:rPr>
                <w:rFonts w:eastAsiaTheme="minorEastAsia" w:hint="eastAsia"/>
                <w:bCs/>
                <w:sz w:val="24"/>
                <w:szCs w:val="24"/>
              </w:rPr>
              <w:t>》</w:t>
            </w:r>
            <w:r w:rsidRPr="008A55DA">
              <w:rPr>
                <w:rFonts w:eastAsiaTheme="minorEastAsia" w:hint="eastAsia"/>
                <w:bCs/>
                <w:sz w:val="24"/>
                <w:szCs w:val="24"/>
              </w:rPr>
              <w:t>GB14536.10</w:t>
            </w:r>
            <w:r w:rsidRPr="008A55DA">
              <w:rPr>
                <w:rFonts w:eastAsiaTheme="minorEastAsia" w:hint="eastAsia"/>
                <w:bCs/>
                <w:sz w:val="24"/>
                <w:szCs w:val="24"/>
              </w:rPr>
              <w:t>和《温度指示控制仪检</w:t>
            </w:r>
            <w:r w:rsidRPr="008A55DA">
              <w:rPr>
                <w:rFonts w:eastAsiaTheme="minorEastAsia" w:hint="eastAsia"/>
                <w:bCs/>
                <w:sz w:val="24"/>
                <w:szCs w:val="24"/>
              </w:rPr>
              <w:lastRenderedPageBreak/>
              <w:t>测规程》</w:t>
            </w:r>
            <w:r w:rsidRPr="008A55DA">
              <w:rPr>
                <w:rFonts w:eastAsiaTheme="minorEastAsia" w:hint="eastAsia"/>
                <w:bCs/>
                <w:sz w:val="24"/>
                <w:szCs w:val="24"/>
              </w:rPr>
              <w:t>JJG874</w:t>
            </w:r>
            <w:r w:rsidRPr="008A55DA">
              <w:rPr>
                <w:rFonts w:eastAsiaTheme="minorEastAsia" w:hint="eastAsia"/>
                <w:bCs/>
                <w:sz w:val="24"/>
                <w:szCs w:val="24"/>
              </w:rPr>
              <w:t>的</w:t>
            </w:r>
            <w:r w:rsidRPr="00CB4A7C">
              <w:rPr>
                <w:rFonts w:eastAsiaTheme="minorEastAsia" w:hint="eastAsia"/>
                <w:bCs/>
                <w:color w:val="00B050"/>
                <w:sz w:val="24"/>
                <w:szCs w:val="24"/>
                <w:bdr w:val="single" w:sz="4" w:space="0" w:color="auto"/>
              </w:rPr>
              <w:t>有关</w:t>
            </w:r>
            <w:r w:rsidRPr="008A55DA">
              <w:rPr>
                <w:rFonts w:eastAsiaTheme="minorEastAsia" w:hint="eastAsia"/>
                <w:bCs/>
                <w:sz w:val="24"/>
                <w:szCs w:val="24"/>
              </w:rPr>
              <w:t>规定。</w:t>
            </w:r>
          </w:p>
        </w:tc>
        <w:tc>
          <w:tcPr>
            <w:tcW w:w="0" w:type="auto"/>
          </w:tcPr>
          <w:p w14:paraId="270598B6" w14:textId="77777777" w:rsidR="005823E7" w:rsidRPr="00D93546" w:rsidRDefault="008A55DA" w:rsidP="00811BE3">
            <w:pPr>
              <w:spacing w:line="360" w:lineRule="atLeast"/>
              <w:ind w:firstLine="0"/>
              <w:rPr>
                <w:rFonts w:eastAsiaTheme="minorEastAsia"/>
                <w:bCs/>
                <w:sz w:val="24"/>
                <w:szCs w:val="24"/>
              </w:rPr>
            </w:pPr>
            <w:r w:rsidRPr="008A55DA">
              <w:rPr>
                <w:rFonts w:eastAsiaTheme="minorEastAsia" w:hint="eastAsia"/>
                <w:bCs/>
                <w:sz w:val="24"/>
                <w:szCs w:val="24"/>
              </w:rPr>
              <w:lastRenderedPageBreak/>
              <w:t xml:space="preserve">3.6.1  </w:t>
            </w:r>
            <w:r w:rsidRPr="008A55DA">
              <w:rPr>
                <w:rFonts w:eastAsiaTheme="minorEastAsia" w:hint="eastAsia"/>
                <w:bCs/>
                <w:sz w:val="24"/>
                <w:szCs w:val="24"/>
              </w:rPr>
              <w:t>温控器应符合国家现行标准《家用和类似用途自动控制器</w:t>
            </w:r>
            <w:r w:rsidRPr="008A55DA">
              <w:rPr>
                <w:rFonts w:eastAsiaTheme="minorEastAsia" w:hint="eastAsia"/>
                <w:bCs/>
                <w:sz w:val="24"/>
                <w:szCs w:val="24"/>
              </w:rPr>
              <w:t xml:space="preserve"> </w:t>
            </w:r>
            <w:r w:rsidRPr="008A55DA">
              <w:rPr>
                <w:rFonts w:eastAsiaTheme="minorEastAsia" w:hint="eastAsia"/>
                <w:bCs/>
                <w:sz w:val="24"/>
                <w:szCs w:val="24"/>
              </w:rPr>
              <w:t>第</w:t>
            </w:r>
            <w:r w:rsidRPr="008A55DA">
              <w:rPr>
                <w:rFonts w:eastAsiaTheme="minorEastAsia" w:hint="eastAsia"/>
                <w:bCs/>
                <w:sz w:val="24"/>
                <w:szCs w:val="24"/>
              </w:rPr>
              <w:t>1</w:t>
            </w:r>
            <w:r w:rsidRPr="008A55DA">
              <w:rPr>
                <w:rFonts w:eastAsiaTheme="minorEastAsia" w:hint="eastAsia"/>
                <w:bCs/>
                <w:sz w:val="24"/>
                <w:szCs w:val="24"/>
              </w:rPr>
              <w:t>部分通用要求》</w:t>
            </w:r>
            <w:r w:rsidRPr="008A55DA">
              <w:rPr>
                <w:rFonts w:eastAsiaTheme="minorEastAsia" w:hint="eastAsia"/>
                <w:bCs/>
                <w:sz w:val="24"/>
                <w:szCs w:val="24"/>
              </w:rPr>
              <w:t>GB14536.1</w:t>
            </w:r>
            <w:r w:rsidRPr="008A55DA">
              <w:rPr>
                <w:rFonts w:eastAsiaTheme="minorEastAsia" w:hint="eastAsia"/>
                <w:bCs/>
                <w:sz w:val="24"/>
                <w:szCs w:val="24"/>
              </w:rPr>
              <w:t>、《家用和类似用途自动控制器</w:t>
            </w:r>
            <w:r w:rsidR="00CB4A7C">
              <w:rPr>
                <w:rFonts w:eastAsiaTheme="minorEastAsia" w:hint="eastAsia"/>
                <w:bCs/>
                <w:sz w:val="24"/>
                <w:szCs w:val="24"/>
              </w:rPr>
              <w:t xml:space="preserve"> </w:t>
            </w:r>
            <w:r w:rsidRPr="008A55DA">
              <w:rPr>
                <w:rFonts w:eastAsiaTheme="minorEastAsia" w:hint="eastAsia"/>
                <w:bCs/>
                <w:sz w:val="24"/>
                <w:szCs w:val="24"/>
              </w:rPr>
              <w:t>温度敏感控制器的特殊要求》</w:t>
            </w:r>
            <w:r w:rsidRPr="008A55DA">
              <w:rPr>
                <w:rFonts w:eastAsiaTheme="minorEastAsia" w:hint="eastAsia"/>
                <w:bCs/>
                <w:sz w:val="24"/>
                <w:szCs w:val="24"/>
              </w:rPr>
              <w:t>GB14536.10</w:t>
            </w:r>
            <w:r w:rsidRPr="008A55DA">
              <w:rPr>
                <w:rFonts w:eastAsiaTheme="minorEastAsia" w:hint="eastAsia"/>
                <w:bCs/>
                <w:sz w:val="24"/>
                <w:szCs w:val="24"/>
              </w:rPr>
              <w:t>和《温</w:t>
            </w:r>
            <w:r w:rsidRPr="008A55DA">
              <w:rPr>
                <w:rFonts w:eastAsiaTheme="minorEastAsia" w:hint="eastAsia"/>
                <w:bCs/>
                <w:sz w:val="24"/>
                <w:szCs w:val="24"/>
              </w:rPr>
              <w:lastRenderedPageBreak/>
              <w:t>度指示控制仪检定规程》</w:t>
            </w:r>
            <w:r w:rsidRPr="008A55DA">
              <w:rPr>
                <w:rFonts w:eastAsiaTheme="minorEastAsia" w:hint="eastAsia"/>
                <w:bCs/>
                <w:sz w:val="24"/>
                <w:szCs w:val="24"/>
              </w:rPr>
              <w:t>JJG874</w:t>
            </w:r>
            <w:r w:rsidRPr="008A55DA">
              <w:rPr>
                <w:rFonts w:eastAsiaTheme="minorEastAsia" w:hint="eastAsia"/>
                <w:bCs/>
                <w:sz w:val="24"/>
                <w:szCs w:val="24"/>
              </w:rPr>
              <w:t>的规定。</w:t>
            </w:r>
          </w:p>
        </w:tc>
      </w:tr>
      <w:tr w:rsidR="005823E7" w:rsidRPr="00DA068D" w14:paraId="66766849" w14:textId="77777777" w:rsidTr="00D85737">
        <w:trPr>
          <w:trHeight w:val="548"/>
          <w:jc w:val="center"/>
        </w:trPr>
        <w:tc>
          <w:tcPr>
            <w:tcW w:w="0" w:type="auto"/>
            <w:tcMar>
              <w:top w:w="0" w:type="dxa"/>
              <w:left w:w="108" w:type="dxa"/>
              <w:bottom w:w="0" w:type="dxa"/>
              <w:right w:w="108" w:type="dxa"/>
            </w:tcMar>
          </w:tcPr>
          <w:p w14:paraId="1726C445" w14:textId="77777777" w:rsidR="005823E7" w:rsidRPr="00D93546" w:rsidRDefault="005823E7" w:rsidP="00D93546">
            <w:pPr>
              <w:ind w:firstLine="0"/>
              <w:jc w:val="left"/>
              <w:rPr>
                <w:rFonts w:eastAsiaTheme="minorEastAsia"/>
                <w:bCs/>
                <w:sz w:val="24"/>
                <w:szCs w:val="24"/>
              </w:rPr>
            </w:pPr>
          </w:p>
        </w:tc>
        <w:tc>
          <w:tcPr>
            <w:tcW w:w="0" w:type="auto"/>
          </w:tcPr>
          <w:p w14:paraId="454440CA" w14:textId="59A5951A" w:rsidR="005823E7" w:rsidRPr="00D93546" w:rsidRDefault="005C737C" w:rsidP="00CB1325">
            <w:pPr>
              <w:adjustRightInd w:val="0"/>
              <w:snapToGrid w:val="0"/>
              <w:spacing w:line="400" w:lineRule="exact"/>
              <w:ind w:firstLine="0"/>
              <w:rPr>
                <w:rFonts w:eastAsiaTheme="minorEastAsia"/>
                <w:bCs/>
                <w:sz w:val="24"/>
                <w:szCs w:val="24"/>
              </w:rPr>
            </w:pPr>
            <w:r w:rsidRPr="005C737C">
              <w:rPr>
                <w:rFonts w:eastAsiaTheme="minorEastAsia" w:hint="eastAsia"/>
                <w:bCs/>
                <w:color w:val="FF0000"/>
                <w:sz w:val="24"/>
                <w:szCs w:val="24"/>
                <w:u w:val="single"/>
              </w:rPr>
              <w:t>3.6.</w:t>
            </w:r>
            <w:r w:rsidR="00450D3F">
              <w:rPr>
                <w:rFonts w:eastAsiaTheme="minorEastAsia"/>
                <w:bCs/>
                <w:color w:val="FF0000"/>
                <w:sz w:val="24"/>
                <w:szCs w:val="24"/>
                <w:u w:val="single"/>
              </w:rPr>
              <w:t>3</w:t>
            </w:r>
            <w:r w:rsidRPr="005C737C">
              <w:rPr>
                <w:rFonts w:eastAsiaTheme="minorEastAsia" w:hint="eastAsia"/>
                <w:bCs/>
                <w:color w:val="FF0000"/>
                <w:sz w:val="24"/>
                <w:szCs w:val="24"/>
                <w:u w:val="single"/>
              </w:rPr>
              <w:t xml:space="preserve">  </w:t>
            </w:r>
            <w:r w:rsidRPr="005C737C">
              <w:rPr>
                <w:rFonts w:eastAsiaTheme="minorEastAsia" w:hint="eastAsia"/>
                <w:bCs/>
                <w:color w:val="FF0000"/>
                <w:sz w:val="24"/>
                <w:szCs w:val="24"/>
                <w:u w:val="single"/>
              </w:rPr>
              <w:t>特定应用场所温控器材料燃烧性能应符合《建筑内部装修设计防火规范》</w:t>
            </w:r>
            <w:r w:rsidRPr="005C737C">
              <w:rPr>
                <w:rFonts w:eastAsiaTheme="minorEastAsia" w:hint="eastAsia"/>
                <w:bCs/>
                <w:color w:val="FF0000"/>
                <w:sz w:val="24"/>
                <w:szCs w:val="24"/>
                <w:u w:val="single"/>
              </w:rPr>
              <w:t>GB50222</w:t>
            </w:r>
            <w:r w:rsidRPr="005C737C">
              <w:rPr>
                <w:rFonts w:eastAsiaTheme="minorEastAsia" w:hint="eastAsia"/>
                <w:bCs/>
                <w:color w:val="FF0000"/>
                <w:sz w:val="24"/>
                <w:szCs w:val="24"/>
                <w:u w:val="single"/>
              </w:rPr>
              <w:t>的规定</w:t>
            </w:r>
            <w:r w:rsidRPr="005C737C">
              <w:rPr>
                <w:rFonts w:eastAsiaTheme="minorEastAsia" w:hint="eastAsia"/>
                <w:bCs/>
                <w:sz w:val="24"/>
                <w:szCs w:val="24"/>
              </w:rPr>
              <w:t>。</w:t>
            </w:r>
          </w:p>
        </w:tc>
      </w:tr>
      <w:tr w:rsidR="00D80C2A" w:rsidRPr="00DA068D" w14:paraId="07EE8840" w14:textId="77777777" w:rsidTr="00D85737">
        <w:trPr>
          <w:trHeight w:val="620"/>
          <w:jc w:val="center"/>
        </w:trPr>
        <w:tc>
          <w:tcPr>
            <w:tcW w:w="0" w:type="auto"/>
            <w:tcMar>
              <w:top w:w="0" w:type="dxa"/>
              <w:left w:w="108" w:type="dxa"/>
              <w:bottom w:w="0" w:type="dxa"/>
              <w:right w:w="108" w:type="dxa"/>
            </w:tcMar>
            <w:vAlign w:val="center"/>
          </w:tcPr>
          <w:p w14:paraId="678BAFBA" w14:textId="77777777" w:rsidR="00D80C2A" w:rsidRPr="00DA068D" w:rsidRDefault="00D80C2A" w:rsidP="00D80C2A">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Pr>
                <w:rFonts w:eastAsiaTheme="minorEastAsia" w:hint="eastAsia"/>
                <w:b/>
                <w:bCs/>
                <w:color w:val="000000"/>
                <w:spacing w:val="30"/>
                <w:kern w:val="36"/>
                <w:sz w:val="24"/>
                <w:szCs w:val="24"/>
              </w:rPr>
              <w:t>4</w:t>
            </w:r>
            <w:r w:rsidRPr="00DA068D">
              <w:rPr>
                <w:rFonts w:eastAsiaTheme="minorEastAsia"/>
                <w:b/>
                <w:bCs/>
                <w:color w:val="000000"/>
                <w:spacing w:val="30"/>
                <w:kern w:val="36"/>
                <w:sz w:val="24"/>
                <w:szCs w:val="24"/>
              </w:rPr>
              <w:t xml:space="preserve">  </w:t>
            </w:r>
            <w:r w:rsidRPr="00D80C2A">
              <w:rPr>
                <w:rFonts w:eastAsiaTheme="minorEastAsia" w:hint="eastAsia"/>
                <w:b/>
                <w:bCs/>
                <w:color w:val="000000"/>
                <w:spacing w:val="30"/>
                <w:kern w:val="36"/>
                <w:sz w:val="24"/>
                <w:szCs w:val="24"/>
              </w:rPr>
              <w:t>设计与构造</w:t>
            </w:r>
          </w:p>
        </w:tc>
        <w:tc>
          <w:tcPr>
            <w:tcW w:w="0" w:type="auto"/>
            <w:vAlign w:val="center"/>
          </w:tcPr>
          <w:p w14:paraId="74E17265" w14:textId="77777777" w:rsidR="00D80C2A" w:rsidRPr="00DA068D" w:rsidRDefault="00D80C2A" w:rsidP="00D80C2A">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80C2A">
              <w:rPr>
                <w:rFonts w:eastAsiaTheme="minorEastAsia" w:hint="eastAsia"/>
                <w:b/>
                <w:bCs/>
                <w:color w:val="000000"/>
                <w:spacing w:val="30"/>
                <w:kern w:val="36"/>
                <w:sz w:val="24"/>
                <w:szCs w:val="24"/>
              </w:rPr>
              <w:t xml:space="preserve">4  </w:t>
            </w:r>
            <w:r w:rsidRPr="00D80C2A">
              <w:rPr>
                <w:rFonts w:eastAsiaTheme="minorEastAsia" w:hint="eastAsia"/>
                <w:b/>
                <w:bCs/>
                <w:color w:val="000000"/>
                <w:spacing w:val="30"/>
                <w:kern w:val="36"/>
                <w:sz w:val="24"/>
                <w:szCs w:val="24"/>
              </w:rPr>
              <w:t>设计与构造</w:t>
            </w:r>
          </w:p>
        </w:tc>
      </w:tr>
      <w:tr w:rsidR="00D80C2A" w:rsidRPr="00DA068D" w14:paraId="5A72E164" w14:textId="77777777" w:rsidTr="00D85737">
        <w:trPr>
          <w:trHeight w:val="545"/>
          <w:jc w:val="center"/>
        </w:trPr>
        <w:tc>
          <w:tcPr>
            <w:tcW w:w="0" w:type="auto"/>
            <w:tcMar>
              <w:top w:w="0" w:type="dxa"/>
              <w:left w:w="108" w:type="dxa"/>
              <w:bottom w:w="0" w:type="dxa"/>
              <w:right w:w="108" w:type="dxa"/>
            </w:tcMar>
            <w:vAlign w:val="center"/>
          </w:tcPr>
          <w:p w14:paraId="64EDC6F4" w14:textId="77777777" w:rsidR="00D80C2A" w:rsidRPr="00DA068D" w:rsidRDefault="00D80C2A" w:rsidP="00D80C2A">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4</w:t>
            </w:r>
            <w:r w:rsidRPr="00DA068D">
              <w:rPr>
                <w:rFonts w:eastAsiaTheme="minorEastAsia"/>
                <w:b/>
                <w:bCs/>
                <w:color w:val="000000"/>
                <w:spacing w:val="30"/>
                <w:kern w:val="36"/>
                <w:sz w:val="24"/>
                <w:szCs w:val="24"/>
              </w:rPr>
              <w:t>.</w:t>
            </w:r>
            <w:r>
              <w:rPr>
                <w:rFonts w:eastAsiaTheme="minorEastAsia"/>
                <w:b/>
                <w:bCs/>
                <w:color w:val="000000"/>
                <w:spacing w:val="30"/>
                <w:kern w:val="36"/>
                <w:sz w:val="24"/>
                <w:szCs w:val="24"/>
              </w:rPr>
              <w:t>1</w:t>
            </w:r>
            <w:r w:rsidRPr="00DA068D">
              <w:rPr>
                <w:rFonts w:eastAsiaTheme="minorEastAsia"/>
                <w:b/>
                <w:bCs/>
                <w:color w:val="000000"/>
                <w:spacing w:val="30"/>
                <w:kern w:val="36"/>
                <w:sz w:val="24"/>
                <w:szCs w:val="24"/>
              </w:rPr>
              <w:t xml:space="preserve">  </w:t>
            </w:r>
            <w:r>
              <w:rPr>
                <w:rFonts w:eastAsiaTheme="minorEastAsia" w:hint="eastAsia"/>
                <w:b/>
                <w:bCs/>
                <w:color w:val="000000"/>
                <w:spacing w:val="30"/>
                <w:kern w:val="36"/>
                <w:sz w:val="24"/>
                <w:szCs w:val="24"/>
              </w:rPr>
              <w:t>一般规定</w:t>
            </w:r>
          </w:p>
        </w:tc>
        <w:tc>
          <w:tcPr>
            <w:tcW w:w="0" w:type="auto"/>
            <w:vAlign w:val="center"/>
          </w:tcPr>
          <w:p w14:paraId="10F67854" w14:textId="77777777" w:rsidR="00D80C2A" w:rsidRPr="00DA068D" w:rsidRDefault="00D80C2A" w:rsidP="00D80C2A">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4.1</w:t>
            </w:r>
            <w:r w:rsidRPr="00DA068D">
              <w:rPr>
                <w:rFonts w:eastAsiaTheme="minorEastAsia"/>
                <w:b/>
                <w:bCs/>
                <w:color w:val="000000"/>
                <w:spacing w:val="30"/>
                <w:kern w:val="36"/>
                <w:sz w:val="24"/>
                <w:szCs w:val="24"/>
              </w:rPr>
              <w:t xml:space="preserve">  </w:t>
            </w:r>
            <w:r>
              <w:rPr>
                <w:rFonts w:eastAsiaTheme="minorEastAsia" w:hint="eastAsia"/>
                <w:b/>
                <w:bCs/>
                <w:color w:val="000000"/>
                <w:spacing w:val="30"/>
                <w:kern w:val="36"/>
                <w:sz w:val="24"/>
                <w:szCs w:val="24"/>
              </w:rPr>
              <w:t>一般规定</w:t>
            </w:r>
          </w:p>
        </w:tc>
      </w:tr>
      <w:tr w:rsidR="005823E7" w:rsidRPr="00DA068D" w14:paraId="0AC5461E" w14:textId="77777777" w:rsidTr="00D85737">
        <w:trPr>
          <w:trHeight w:val="548"/>
          <w:jc w:val="center"/>
        </w:trPr>
        <w:tc>
          <w:tcPr>
            <w:tcW w:w="0" w:type="auto"/>
            <w:tcMar>
              <w:top w:w="0" w:type="dxa"/>
              <w:left w:w="108" w:type="dxa"/>
              <w:bottom w:w="0" w:type="dxa"/>
              <w:right w:w="108" w:type="dxa"/>
            </w:tcMar>
          </w:tcPr>
          <w:p w14:paraId="043D9FFC" w14:textId="77777777" w:rsidR="005823E7" w:rsidRPr="00D93546" w:rsidRDefault="00BA3F98" w:rsidP="00D93546">
            <w:pPr>
              <w:ind w:firstLine="0"/>
              <w:jc w:val="left"/>
              <w:rPr>
                <w:rFonts w:eastAsiaTheme="minorEastAsia"/>
                <w:bCs/>
                <w:sz w:val="24"/>
                <w:szCs w:val="24"/>
              </w:rPr>
            </w:pPr>
            <w:r w:rsidRPr="00BA3F98">
              <w:rPr>
                <w:rFonts w:eastAsiaTheme="minorEastAsia" w:hint="eastAsia"/>
                <w:bCs/>
                <w:sz w:val="24"/>
                <w:szCs w:val="24"/>
              </w:rPr>
              <w:t xml:space="preserve">4.1.1  </w:t>
            </w:r>
            <w:r w:rsidRPr="00BA3F98">
              <w:rPr>
                <w:rFonts w:eastAsiaTheme="minorEastAsia" w:hint="eastAsia"/>
                <w:bCs/>
                <w:color w:val="00B050"/>
                <w:sz w:val="24"/>
                <w:szCs w:val="24"/>
                <w:bdr w:val="single" w:sz="4" w:space="0" w:color="auto"/>
              </w:rPr>
              <w:t>电热膜供暖的热负荷应由计算确定</w:t>
            </w:r>
            <w:r w:rsidRPr="00FB366F">
              <w:rPr>
                <w:rFonts w:eastAsiaTheme="minorEastAsia" w:hint="eastAsia"/>
                <w:bCs/>
                <w:sz w:val="24"/>
                <w:szCs w:val="24"/>
              </w:rPr>
              <w:t>。</w:t>
            </w:r>
          </w:p>
        </w:tc>
        <w:tc>
          <w:tcPr>
            <w:tcW w:w="0" w:type="auto"/>
          </w:tcPr>
          <w:p w14:paraId="4B2F342E" w14:textId="77777777" w:rsidR="005823E7" w:rsidRPr="00FB366F" w:rsidRDefault="00BA3F98" w:rsidP="00811BE3">
            <w:pPr>
              <w:ind w:firstLine="0"/>
              <w:rPr>
                <w:rFonts w:eastAsiaTheme="minorEastAsia"/>
                <w:bCs/>
                <w:sz w:val="24"/>
                <w:szCs w:val="24"/>
              </w:rPr>
            </w:pPr>
            <w:r w:rsidRPr="00BA3F98">
              <w:rPr>
                <w:rFonts w:eastAsiaTheme="minorEastAsia" w:hint="eastAsia"/>
                <w:bCs/>
                <w:sz w:val="24"/>
                <w:szCs w:val="24"/>
              </w:rPr>
              <w:t xml:space="preserve">4.1.1  </w:t>
            </w:r>
            <w:r w:rsidRPr="00BA3F98">
              <w:rPr>
                <w:rFonts w:eastAsiaTheme="minorEastAsia" w:hint="eastAsia"/>
                <w:bCs/>
                <w:color w:val="FF0000"/>
                <w:sz w:val="24"/>
                <w:szCs w:val="24"/>
                <w:u w:val="single"/>
              </w:rPr>
              <w:t>电热膜供暖系统的热负荷应对每个房间进行计算确定，辐射体表面平均温度应符合表</w:t>
            </w:r>
            <w:r w:rsidRPr="00BA3F98">
              <w:rPr>
                <w:rFonts w:eastAsiaTheme="minorEastAsia" w:hint="eastAsia"/>
                <w:bCs/>
                <w:color w:val="FF0000"/>
                <w:sz w:val="24"/>
                <w:szCs w:val="24"/>
                <w:u w:val="single"/>
              </w:rPr>
              <w:t>4.1.1</w:t>
            </w:r>
            <w:r w:rsidRPr="00BA3F98">
              <w:rPr>
                <w:rFonts w:eastAsiaTheme="minorEastAsia" w:hint="eastAsia"/>
                <w:bCs/>
                <w:color w:val="FF0000"/>
                <w:sz w:val="24"/>
                <w:szCs w:val="24"/>
                <w:u w:val="single"/>
              </w:rPr>
              <w:t>的规定</w:t>
            </w:r>
            <w:r w:rsidRPr="00FB366F">
              <w:rPr>
                <w:rFonts w:eastAsiaTheme="minorEastAsia" w:hint="eastAsia"/>
                <w:bCs/>
                <w:sz w:val="24"/>
                <w:szCs w:val="24"/>
              </w:rPr>
              <w:t>。</w:t>
            </w:r>
          </w:p>
          <w:p w14:paraId="6CF193F0" w14:textId="77777777" w:rsidR="00BA3F98" w:rsidRPr="00D93546" w:rsidRDefault="00AF6C39" w:rsidP="005D7974">
            <w:pPr>
              <w:ind w:firstLine="0"/>
              <w:rPr>
                <w:rFonts w:eastAsiaTheme="minorEastAsia"/>
                <w:bCs/>
                <w:sz w:val="24"/>
                <w:szCs w:val="24"/>
              </w:rPr>
            </w:pPr>
            <w:r>
              <w:rPr>
                <w:noProof/>
              </w:rPr>
              <w:drawing>
                <wp:inline distT="0" distB="0" distL="0" distR="0" wp14:anchorId="16E4FF62" wp14:editId="6A261A28">
                  <wp:extent cx="2490470" cy="1277620"/>
                  <wp:effectExtent l="0" t="0" r="508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0470" cy="1277620"/>
                          </a:xfrm>
                          <a:prstGeom prst="rect">
                            <a:avLst/>
                          </a:prstGeom>
                        </pic:spPr>
                      </pic:pic>
                    </a:graphicData>
                  </a:graphic>
                </wp:inline>
              </w:drawing>
            </w:r>
          </w:p>
        </w:tc>
      </w:tr>
      <w:tr w:rsidR="005823E7" w:rsidRPr="00DA068D" w14:paraId="7BE31BBF" w14:textId="77777777" w:rsidTr="00D85737">
        <w:trPr>
          <w:trHeight w:val="548"/>
          <w:jc w:val="center"/>
        </w:trPr>
        <w:tc>
          <w:tcPr>
            <w:tcW w:w="0" w:type="auto"/>
            <w:tcMar>
              <w:top w:w="0" w:type="dxa"/>
              <w:left w:w="108" w:type="dxa"/>
              <w:bottom w:w="0" w:type="dxa"/>
              <w:right w:w="108" w:type="dxa"/>
            </w:tcMar>
          </w:tcPr>
          <w:p w14:paraId="4D1F9DFA" w14:textId="77777777" w:rsidR="005823E7" w:rsidRPr="00D93546" w:rsidRDefault="00811BE3" w:rsidP="00811BE3">
            <w:pPr>
              <w:ind w:firstLine="0"/>
              <w:rPr>
                <w:rFonts w:eastAsiaTheme="minorEastAsia"/>
                <w:bCs/>
                <w:sz w:val="24"/>
                <w:szCs w:val="24"/>
              </w:rPr>
            </w:pPr>
            <w:r w:rsidRPr="00811BE3">
              <w:rPr>
                <w:rFonts w:eastAsiaTheme="minorEastAsia" w:hint="eastAsia"/>
                <w:bCs/>
                <w:sz w:val="24"/>
                <w:szCs w:val="24"/>
              </w:rPr>
              <w:t xml:space="preserve">4.1.3  </w:t>
            </w:r>
            <w:r w:rsidRPr="00811BE3">
              <w:rPr>
                <w:rFonts w:eastAsiaTheme="minorEastAsia" w:hint="eastAsia"/>
                <w:bCs/>
                <w:sz w:val="24"/>
                <w:szCs w:val="24"/>
              </w:rPr>
              <w:t>电热膜供暖配电系统设计应符合国家现行标准《低压配电设计规范》</w:t>
            </w:r>
            <w:r w:rsidRPr="00811BE3">
              <w:rPr>
                <w:rFonts w:eastAsiaTheme="minorEastAsia" w:hint="eastAsia"/>
                <w:bCs/>
                <w:sz w:val="24"/>
                <w:szCs w:val="24"/>
              </w:rPr>
              <w:t>GB50054</w:t>
            </w:r>
            <w:r w:rsidRPr="00811BE3">
              <w:rPr>
                <w:rFonts w:eastAsiaTheme="minorEastAsia" w:hint="eastAsia"/>
                <w:bCs/>
                <w:sz w:val="24"/>
                <w:szCs w:val="24"/>
              </w:rPr>
              <w:t>、</w:t>
            </w:r>
            <w:r w:rsidRPr="00811BE3">
              <w:rPr>
                <w:rFonts w:eastAsiaTheme="minorEastAsia" w:hint="eastAsia"/>
                <w:bCs/>
                <w:color w:val="00B050"/>
                <w:sz w:val="24"/>
                <w:szCs w:val="24"/>
                <w:bdr w:val="single" w:sz="4" w:space="0" w:color="auto"/>
              </w:rPr>
              <w:t>《住宅电气设计规范》</w:t>
            </w:r>
            <w:r w:rsidRPr="00811BE3">
              <w:rPr>
                <w:rFonts w:eastAsiaTheme="minorEastAsia" w:hint="eastAsia"/>
                <w:bCs/>
                <w:color w:val="00B050"/>
                <w:sz w:val="24"/>
                <w:szCs w:val="24"/>
                <w:bdr w:val="single" w:sz="4" w:space="0" w:color="auto"/>
              </w:rPr>
              <w:t>JGJ242</w:t>
            </w:r>
            <w:r w:rsidRPr="00811BE3">
              <w:rPr>
                <w:rFonts w:eastAsiaTheme="minorEastAsia" w:hint="eastAsia"/>
                <w:bCs/>
                <w:color w:val="00B050"/>
                <w:sz w:val="24"/>
                <w:szCs w:val="24"/>
                <w:bdr w:val="single" w:sz="4" w:space="0" w:color="auto"/>
              </w:rPr>
              <w:t>、《民用建筑电气设计规范》</w:t>
            </w:r>
            <w:r w:rsidRPr="00811BE3">
              <w:rPr>
                <w:rFonts w:eastAsiaTheme="minorEastAsia" w:hint="eastAsia"/>
                <w:bCs/>
                <w:color w:val="00B050"/>
                <w:sz w:val="24"/>
                <w:szCs w:val="24"/>
                <w:bdr w:val="single" w:sz="4" w:space="0" w:color="auto"/>
              </w:rPr>
              <w:t>JGJ16</w:t>
            </w:r>
            <w:r w:rsidRPr="00811BE3">
              <w:rPr>
                <w:rFonts w:eastAsiaTheme="minorEastAsia" w:hint="eastAsia"/>
                <w:bCs/>
                <w:sz w:val="24"/>
                <w:szCs w:val="24"/>
              </w:rPr>
              <w:t>的有关规定，系统电气参数应满足供电安全、系统节能、检测与控制等要求。</w:t>
            </w:r>
          </w:p>
        </w:tc>
        <w:tc>
          <w:tcPr>
            <w:tcW w:w="0" w:type="auto"/>
          </w:tcPr>
          <w:p w14:paraId="50FC58AF" w14:textId="77777777" w:rsidR="005823E7" w:rsidRPr="00D93546" w:rsidRDefault="00811BE3" w:rsidP="00811BE3">
            <w:pPr>
              <w:spacing w:line="360" w:lineRule="atLeast"/>
              <w:ind w:firstLine="0"/>
              <w:rPr>
                <w:rFonts w:eastAsiaTheme="minorEastAsia"/>
                <w:bCs/>
                <w:sz w:val="24"/>
                <w:szCs w:val="24"/>
              </w:rPr>
            </w:pPr>
            <w:r w:rsidRPr="00811BE3">
              <w:rPr>
                <w:rFonts w:eastAsiaTheme="minorEastAsia" w:hint="eastAsia"/>
                <w:bCs/>
                <w:sz w:val="24"/>
                <w:szCs w:val="24"/>
              </w:rPr>
              <w:t xml:space="preserve">4.1.3  </w:t>
            </w:r>
            <w:r w:rsidRPr="00811BE3">
              <w:rPr>
                <w:rFonts w:eastAsiaTheme="minorEastAsia" w:hint="eastAsia"/>
                <w:bCs/>
                <w:sz w:val="24"/>
                <w:szCs w:val="24"/>
              </w:rPr>
              <w:t>电热膜供暖配电系统设计应符合国家现行标准《低压配电设计规范》</w:t>
            </w:r>
            <w:r w:rsidRPr="00811BE3">
              <w:rPr>
                <w:rFonts w:eastAsiaTheme="minorEastAsia" w:hint="eastAsia"/>
                <w:bCs/>
                <w:sz w:val="24"/>
                <w:szCs w:val="24"/>
              </w:rPr>
              <w:t>GB50054</w:t>
            </w:r>
            <w:r w:rsidRPr="00811BE3">
              <w:rPr>
                <w:rFonts w:eastAsiaTheme="minorEastAsia" w:hint="eastAsia"/>
                <w:bCs/>
                <w:sz w:val="24"/>
                <w:szCs w:val="24"/>
              </w:rPr>
              <w:t>、</w:t>
            </w:r>
            <w:r w:rsidRPr="00811BE3">
              <w:rPr>
                <w:rFonts w:eastAsiaTheme="minorEastAsia" w:hint="eastAsia"/>
                <w:bCs/>
                <w:color w:val="FF0000"/>
                <w:sz w:val="24"/>
                <w:szCs w:val="24"/>
                <w:u w:val="single"/>
              </w:rPr>
              <w:t>《民用建筑电气设计标准》</w:t>
            </w:r>
            <w:r w:rsidRPr="00811BE3">
              <w:rPr>
                <w:rFonts w:eastAsiaTheme="minorEastAsia" w:hint="eastAsia"/>
                <w:bCs/>
                <w:color w:val="FF0000"/>
                <w:sz w:val="24"/>
                <w:szCs w:val="24"/>
                <w:u w:val="single"/>
              </w:rPr>
              <w:t>GB51348</w:t>
            </w:r>
            <w:r w:rsidRPr="00811BE3">
              <w:rPr>
                <w:rFonts w:eastAsiaTheme="minorEastAsia" w:hint="eastAsia"/>
                <w:bCs/>
                <w:color w:val="FF0000"/>
                <w:sz w:val="24"/>
                <w:szCs w:val="24"/>
                <w:u w:val="single"/>
              </w:rPr>
              <w:t>、《住宅电气设计规范》</w:t>
            </w:r>
            <w:r w:rsidRPr="00811BE3">
              <w:rPr>
                <w:rFonts w:eastAsiaTheme="minorEastAsia" w:hint="eastAsia"/>
                <w:bCs/>
                <w:color w:val="FF0000"/>
                <w:sz w:val="24"/>
                <w:szCs w:val="24"/>
                <w:u w:val="single"/>
              </w:rPr>
              <w:t>JGJ242</w:t>
            </w:r>
            <w:r w:rsidRPr="00811BE3">
              <w:rPr>
                <w:rFonts w:eastAsiaTheme="minorEastAsia" w:hint="eastAsia"/>
                <w:bCs/>
                <w:sz w:val="24"/>
                <w:szCs w:val="24"/>
              </w:rPr>
              <w:t>的有关规定，系统电气参数应满足供电安全、系统节能、检测与控制等要求。</w:t>
            </w:r>
          </w:p>
        </w:tc>
      </w:tr>
      <w:tr w:rsidR="005823E7" w:rsidRPr="00DA068D" w14:paraId="5172D908" w14:textId="77777777" w:rsidTr="00D85737">
        <w:trPr>
          <w:trHeight w:val="548"/>
          <w:jc w:val="center"/>
        </w:trPr>
        <w:tc>
          <w:tcPr>
            <w:tcW w:w="0" w:type="auto"/>
            <w:tcMar>
              <w:top w:w="0" w:type="dxa"/>
              <w:left w:w="108" w:type="dxa"/>
              <w:bottom w:w="0" w:type="dxa"/>
              <w:right w:w="108" w:type="dxa"/>
            </w:tcMar>
          </w:tcPr>
          <w:p w14:paraId="52AC56FC" w14:textId="77777777" w:rsidR="00811BE3" w:rsidRPr="00811BE3" w:rsidRDefault="00811BE3" w:rsidP="00811BE3">
            <w:pPr>
              <w:ind w:firstLine="0"/>
              <w:jc w:val="left"/>
              <w:rPr>
                <w:rFonts w:eastAsiaTheme="minorEastAsia"/>
                <w:bCs/>
                <w:sz w:val="24"/>
                <w:szCs w:val="24"/>
              </w:rPr>
            </w:pPr>
            <w:r w:rsidRPr="00811BE3">
              <w:rPr>
                <w:rFonts w:eastAsiaTheme="minorEastAsia" w:hint="eastAsia"/>
                <w:bCs/>
                <w:sz w:val="24"/>
                <w:szCs w:val="24"/>
              </w:rPr>
              <w:t xml:space="preserve">4.1.5  </w:t>
            </w:r>
            <w:r w:rsidRPr="00811BE3">
              <w:rPr>
                <w:rFonts w:eastAsiaTheme="minorEastAsia" w:hint="eastAsia"/>
                <w:bCs/>
                <w:sz w:val="24"/>
                <w:szCs w:val="24"/>
              </w:rPr>
              <w:t>电热膜供暖工程应提供下列施工图设计文件：</w:t>
            </w:r>
          </w:p>
          <w:p w14:paraId="3891F144" w14:textId="77777777" w:rsidR="00811BE3" w:rsidRPr="00811BE3" w:rsidRDefault="00811BE3" w:rsidP="00811BE3">
            <w:pPr>
              <w:ind w:firstLineChars="200" w:firstLine="480"/>
              <w:jc w:val="left"/>
              <w:rPr>
                <w:rFonts w:eastAsiaTheme="minorEastAsia"/>
                <w:bCs/>
                <w:sz w:val="24"/>
                <w:szCs w:val="24"/>
              </w:rPr>
            </w:pPr>
            <w:r w:rsidRPr="00811BE3">
              <w:rPr>
                <w:rFonts w:eastAsiaTheme="minorEastAsia" w:hint="eastAsia"/>
                <w:bCs/>
                <w:sz w:val="24"/>
                <w:szCs w:val="24"/>
              </w:rPr>
              <w:t xml:space="preserve">1  </w:t>
            </w:r>
            <w:r w:rsidRPr="00811BE3">
              <w:rPr>
                <w:rFonts w:eastAsiaTheme="minorEastAsia" w:hint="eastAsia"/>
                <w:bCs/>
                <w:sz w:val="24"/>
                <w:szCs w:val="24"/>
              </w:rPr>
              <w:t>设计说明；</w:t>
            </w:r>
          </w:p>
          <w:p w14:paraId="51E190DF" w14:textId="77777777" w:rsidR="00811BE3" w:rsidRPr="00811BE3" w:rsidRDefault="00811BE3" w:rsidP="00811BE3">
            <w:pPr>
              <w:ind w:firstLineChars="200" w:firstLine="480"/>
              <w:jc w:val="left"/>
              <w:rPr>
                <w:rFonts w:eastAsiaTheme="minorEastAsia"/>
                <w:bCs/>
                <w:sz w:val="24"/>
                <w:szCs w:val="24"/>
              </w:rPr>
            </w:pPr>
            <w:r w:rsidRPr="00811BE3">
              <w:rPr>
                <w:rFonts w:eastAsiaTheme="minorEastAsia" w:hint="eastAsia"/>
                <w:bCs/>
                <w:sz w:val="24"/>
                <w:szCs w:val="24"/>
              </w:rPr>
              <w:t xml:space="preserve">2  </w:t>
            </w:r>
            <w:r w:rsidRPr="00811BE3">
              <w:rPr>
                <w:rFonts w:eastAsiaTheme="minorEastAsia" w:hint="eastAsia"/>
                <w:bCs/>
                <w:sz w:val="24"/>
                <w:szCs w:val="24"/>
              </w:rPr>
              <w:t>电热膜平面布置图；</w:t>
            </w:r>
          </w:p>
          <w:p w14:paraId="557FACAD" w14:textId="77777777" w:rsidR="00811BE3" w:rsidRPr="00811BE3" w:rsidRDefault="00811BE3" w:rsidP="00811BE3">
            <w:pPr>
              <w:ind w:firstLineChars="200" w:firstLine="480"/>
              <w:jc w:val="left"/>
              <w:rPr>
                <w:rFonts w:eastAsiaTheme="minorEastAsia"/>
                <w:bCs/>
                <w:sz w:val="24"/>
                <w:szCs w:val="24"/>
              </w:rPr>
            </w:pPr>
            <w:r w:rsidRPr="00811BE3">
              <w:rPr>
                <w:rFonts w:eastAsiaTheme="minorEastAsia" w:hint="eastAsia"/>
                <w:bCs/>
                <w:sz w:val="24"/>
                <w:szCs w:val="24"/>
              </w:rPr>
              <w:t xml:space="preserve">3  </w:t>
            </w:r>
            <w:r w:rsidRPr="00811BE3">
              <w:rPr>
                <w:rFonts w:eastAsiaTheme="minorEastAsia" w:hint="eastAsia"/>
                <w:bCs/>
                <w:sz w:val="24"/>
                <w:szCs w:val="24"/>
              </w:rPr>
              <w:t>电热膜安装构造示意图；</w:t>
            </w:r>
          </w:p>
          <w:p w14:paraId="1E1057BE" w14:textId="77777777" w:rsidR="00811BE3" w:rsidRPr="000C40E4" w:rsidRDefault="00811BE3" w:rsidP="00811BE3">
            <w:pPr>
              <w:ind w:firstLineChars="200" w:firstLine="480"/>
              <w:jc w:val="left"/>
              <w:rPr>
                <w:rFonts w:eastAsiaTheme="minorEastAsia"/>
                <w:bCs/>
                <w:sz w:val="24"/>
                <w:szCs w:val="24"/>
              </w:rPr>
            </w:pPr>
            <w:r w:rsidRPr="000C40E4">
              <w:rPr>
                <w:rFonts w:eastAsiaTheme="minorEastAsia" w:hint="eastAsia"/>
                <w:bCs/>
                <w:sz w:val="24"/>
                <w:szCs w:val="24"/>
              </w:rPr>
              <w:t xml:space="preserve">4  </w:t>
            </w:r>
            <w:r w:rsidRPr="000C40E4">
              <w:rPr>
                <w:rFonts w:eastAsiaTheme="minorEastAsia" w:hint="eastAsia"/>
                <w:bCs/>
                <w:sz w:val="24"/>
                <w:szCs w:val="24"/>
              </w:rPr>
              <w:t>配电系统图；</w:t>
            </w:r>
          </w:p>
          <w:p w14:paraId="7402E744" w14:textId="77777777" w:rsidR="005823E7" w:rsidRPr="00D93546" w:rsidRDefault="00811BE3" w:rsidP="00811BE3">
            <w:pPr>
              <w:ind w:firstLineChars="200" w:firstLine="480"/>
              <w:jc w:val="left"/>
              <w:rPr>
                <w:rFonts w:eastAsiaTheme="minorEastAsia"/>
                <w:bCs/>
                <w:sz w:val="24"/>
                <w:szCs w:val="24"/>
              </w:rPr>
            </w:pPr>
            <w:r w:rsidRPr="00811BE3">
              <w:rPr>
                <w:rFonts w:eastAsiaTheme="minorEastAsia" w:hint="eastAsia"/>
                <w:bCs/>
                <w:sz w:val="24"/>
                <w:szCs w:val="24"/>
              </w:rPr>
              <w:t xml:space="preserve">5  </w:t>
            </w:r>
            <w:r w:rsidRPr="00811BE3">
              <w:rPr>
                <w:rFonts w:eastAsiaTheme="minorEastAsia" w:hint="eastAsia"/>
                <w:bCs/>
                <w:sz w:val="24"/>
                <w:szCs w:val="24"/>
              </w:rPr>
              <w:t>配电与监控平面图</w:t>
            </w:r>
            <w:r w:rsidRPr="00811BE3">
              <w:rPr>
                <w:rFonts w:eastAsiaTheme="minorEastAsia" w:hint="eastAsia"/>
                <w:bCs/>
                <w:color w:val="00B050"/>
                <w:sz w:val="24"/>
                <w:szCs w:val="24"/>
                <w:bdr w:val="single" w:sz="4" w:space="0" w:color="auto"/>
              </w:rPr>
              <w:t>。</w:t>
            </w:r>
          </w:p>
        </w:tc>
        <w:tc>
          <w:tcPr>
            <w:tcW w:w="0" w:type="auto"/>
          </w:tcPr>
          <w:p w14:paraId="2E6F1457" w14:textId="77777777" w:rsidR="00811BE3" w:rsidRPr="00811BE3" w:rsidRDefault="00811BE3" w:rsidP="00811BE3">
            <w:pPr>
              <w:spacing w:line="360" w:lineRule="atLeast"/>
              <w:ind w:firstLine="0"/>
              <w:jc w:val="left"/>
              <w:rPr>
                <w:rFonts w:eastAsiaTheme="minorEastAsia"/>
                <w:bCs/>
                <w:sz w:val="24"/>
                <w:szCs w:val="24"/>
              </w:rPr>
            </w:pPr>
            <w:r w:rsidRPr="00811BE3">
              <w:rPr>
                <w:rFonts w:eastAsiaTheme="minorEastAsia" w:hint="eastAsia"/>
                <w:bCs/>
                <w:sz w:val="24"/>
                <w:szCs w:val="24"/>
              </w:rPr>
              <w:t xml:space="preserve">4.1.5  </w:t>
            </w:r>
            <w:r w:rsidRPr="00811BE3">
              <w:rPr>
                <w:rFonts w:eastAsiaTheme="minorEastAsia" w:hint="eastAsia"/>
                <w:bCs/>
                <w:sz w:val="24"/>
                <w:szCs w:val="24"/>
              </w:rPr>
              <w:t>电热膜供暖工程应提供下列施工图设计文件：</w:t>
            </w:r>
          </w:p>
          <w:p w14:paraId="766C1229" w14:textId="77777777" w:rsidR="00811BE3" w:rsidRPr="00811BE3" w:rsidRDefault="00811BE3" w:rsidP="00811BE3">
            <w:pPr>
              <w:spacing w:line="360" w:lineRule="atLeast"/>
              <w:ind w:firstLineChars="200" w:firstLine="480"/>
              <w:jc w:val="left"/>
              <w:rPr>
                <w:rFonts w:eastAsiaTheme="minorEastAsia"/>
                <w:bCs/>
                <w:sz w:val="24"/>
                <w:szCs w:val="24"/>
              </w:rPr>
            </w:pPr>
            <w:r w:rsidRPr="00811BE3">
              <w:rPr>
                <w:rFonts w:eastAsiaTheme="minorEastAsia" w:hint="eastAsia"/>
                <w:bCs/>
                <w:sz w:val="24"/>
                <w:szCs w:val="24"/>
              </w:rPr>
              <w:t xml:space="preserve">1  </w:t>
            </w:r>
            <w:r w:rsidRPr="00811BE3">
              <w:rPr>
                <w:rFonts w:eastAsiaTheme="minorEastAsia" w:hint="eastAsia"/>
                <w:bCs/>
                <w:sz w:val="24"/>
                <w:szCs w:val="24"/>
              </w:rPr>
              <w:t>设计说明；</w:t>
            </w:r>
          </w:p>
          <w:p w14:paraId="2B01B6D1" w14:textId="77777777" w:rsidR="00811BE3" w:rsidRPr="00811BE3" w:rsidRDefault="00811BE3" w:rsidP="00811BE3">
            <w:pPr>
              <w:spacing w:line="360" w:lineRule="atLeast"/>
              <w:ind w:firstLineChars="200" w:firstLine="480"/>
              <w:jc w:val="left"/>
              <w:rPr>
                <w:rFonts w:eastAsiaTheme="minorEastAsia"/>
                <w:bCs/>
                <w:sz w:val="24"/>
                <w:szCs w:val="24"/>
              </w:rPr>
            </w:pPr>
            <w:r w:rsidRPr="00811BE3">
              <w:rPr>
                <w:rFonts w:eastAsiaTheme="minorEastAsia" w:hint="eastAsia"/>
                <w:bCs/>
                <w:sz w:val="24"/>
                <w:szCs w:val="24"/>
              </w:rPr>
              <w:t xml:space="preserve">2  </w:t>
            </w:r>
            <w:r w:rsidRPr="00811BE3">
              <w:rPr>
                <w:rFonts w:eastAsiaTheme="minorEastAsia" w:hint="eastAsia"/>
                <w:bCs/>
                <w:sz w:val="24"/>
                <w:szCs w:val="24"/>
              </w:rPr>
              <w:t>电热膜平面布置图；</w:t>
            </w:r>
          </w:p>
          <w:p w14:paraId="7BCF3694" w14:textId="77777777" w:rsidR="00811BE3" w:rsidRPr="00811BE3" w:rsidRDefault="00811BE3" w:rsidP="00811BE3">
            <w:pPr>
              <w:spacing w:line="360" w:lineRule="atLeast"/>
              <w:ind w:firstLineChars="200" w:firstLine="480"/>
              <w:jc w:val="left"/>
              <w:rPr>
                <w:rFonts w:eastAsiaTheme="minorEastAsia"/>
                <w:bCs/>
                <w:sz w:val="24"/>
                <w:szCs w:val="24"/>
              </w:rPr>
            </w:pPr>
            <w:r w:rsidRPr="00811BE3">
              <w:rPr>
                <w:rFonts w:eastAsiaTheme="minorEastAsia" w:hint="eastAsia"/>
                <w:bCs/>
                <w:sz w:val="24"/>
                <w:szCs w:val="24"/>
              </w:rPr>
              <w:t xml:space="preserve">3  </w:t>
            </w:r>
            <w:r w:rsidRPr="00811BE3">
              <w:rPr>
                <w:rFonts w:eastAsiaTheme="minorEastAsia" w:hint="eastAsia"/>
                <w:bCs/>
                <w:sz w:val="24"/>
                <w:szCs w:val="24"/>
              </w:rPr>
              <w:t>电热膜安装构造示意图；</w:t>
            </w:r>
          </w:p>
          <w:p w14:paraId="576DD6FB" w14:textId="77777777" w:rsidR="00811BE3" w:rsidRPr="00811BE3" w:rsidRDefault="00811BE3" w:rsidP="00811BE3">
            <w:pPr>
              <w:spacing w:line="360" w:lineRule="atLeast"/>
              <w:ind w:firstLineChars="200" w:firstLine="480"/>
              <w:jc w:val="left"/>
              <w:rPr>
                <w:rFonts w:eastAsiaTheme="minorEastAsia"/>
                <w:bCs/>
                <w:color w:val="FF0000"/>
                <w:sz w:val="24"/>
                <w:szCs w:val="24"/>
                <w:u w:val="single"/>
              </w:rPr>
            </w:pPr>
            <w:r w:rsidRPr="000C40E4">
              <w:rPr>
                <w:rFonts w:eastAsiaTheme="minorEastAsia" w:hint="eastAsia"/>
                <w:bCs/>
                <w:sz w:val="24"/>
                <w:szCs w:val="24"/>
              </w:rPr>
              <w:t xml:space="preserve">4  </w:t>
            </w:r>
            <w:r w:rsidRPr="000C40E4">
              <w:rPr>
                <w:rFonts w:eastAsiaTheme="minorEastAsia" w:hint="eastAsia"/>
                <w:bCs/>
                <w:sz w:val="24"/>
                <w:szCs w:val="24"/>
              </w:rPr>
              <w:t>配电系统图</w:t>
            </w:r>
            <w:r w:rsidRPr="00811BE3">
              <w:rPr>
                <w:rFonts w:eastAsiaTheme="minorEastAsia" w:hint="eastAsia"/>
                <w:bCs/>
                <w:color w:val="FF0000"/>
                <w:sz w:val="24"/>
                <w:szCs w:val="24"/>
                <w:u w:val="single"/>
              </w:rPr>
              <w:t>、集中控制系统图</w:t>
            </w:r>
            <w:r w:rsidRPr="000C40E4">
              <w:rPr>
                <w:rFonts w:eastAsiaTheme="minorEastAsia" w:hint="eastAsia"/>
                <w:bCs/>
                <w:sz w:val="24"/>
                <w:szCs w:val="24"/>
              </w:rPr>
              <w:t>；</w:t>
            </w:r>
          </w:p>
          <w:p w14:paraId="2BDD47E8" w14:textId="77777777" w:rsidR="00811BE3" w:rsidRPr="00811BE3" w:rsidRDefault="00811BE3" w:rsidP="00811BE3">
            <w:pPr>
              <w:spacing w:line="360" w:lineRule="atLeast"/>
              <w:ind w:firstLineChars="200" w:firstLine="480"/>
              <w:jc w:val="left"/>
              <w:rPr>
                <w:rFonts w:eastAsiaTheme="minorEastAsia"/>
                <w:bCs/>
                <w:sz w:val="24"/>
                <w:szCs w:val="24"/>
              </w:rPr>
            </w:pPr>
            <w:r w:rsidRPr="00811BE3">
              <w:rPr>
                <w:rFonts w:eastAsiaTheme="minorEastAsia" w:hint="eastAsia"/>
                <w:bCs/>
                <w:sz w:val="24"/>
                <w:szCs w:val="24"/>
              </w:rPr>
              <w:t xml:space="preserve">5  </w:t>
            </w:r>
            <w:r w:rsidRPr="00811BE3">
              <w:rPr>
                <w:rFonts w:eastAsiaTheme="minorEastAsia" w:hint="eastAsia"/>
                <w:bCs/>
                <w:sz w:val="24"/>
                <w:szCs w:val="24"/>
              </w:rPr>
              <w:t>配电与监控平面图</w:t>
            </w:r>
            <w:r w:rsidRPr="00811BE3">
              <w:rPr>
                <w:rFonts w:eastAsiaTheme="minorEastAsia" w:hint="eastAsia"/>
                <w:bCs/>
                <w:color w:val="FF0000"/>
                <w:sz w:val="24"/>
                <w:szCs w:val="24"/>
                <w:u w:val="single"/>
              </w:rPr>
              <w:t>；</w:t>
            </w:r>
          </w:p>
          <w:p w14:paraId="631C5842" w14:textId="77777777" w:rsidR="005823E7" w:rsidRPr="00811BE3" w:rsidRDefault="00811BE3" w:rsidP="00811BE3">
            <w:pPr>
              <w:spacing w:line="360" w:lineRule="atLeast"/>
              <w:ind w:firstLineChars="200" w:firstLine="480"/>
              <w:jc w:val="left"/>
              <w:rPr>
                <w:rFonts w:eastAsiaTheme="minorEastAsia"/>
                <w:bCs/>
                <w:sz w:val="24"/>
                <w:szCs w:val="24"/>
                <w:u w:val="single"/>
              </w:rPr>
            </w:pPr>
            <w:r w:rsidRPr="00811BE3">
              <w:rPr>
                <w:rFonts w:eastAsiaTheme="minorEastAsia" w:hint="eastAsia"/>
                <w:bCs/>
                <w:color w:val="FF0000"/>
                <w:sz w:val="24"/>
                <w:szCs w:val="24"/>
                <w:u w:val="single"/>
              </w:rPr>
              <w:t xml:space="preserve">6  </w:t>
            </w:r>
            <w:r w:rsidRPr="00811BE3">
              <w:rPr>
                <w:rFonts w:eastAsiaTheme="minorEastAsia" w:hint="eastAsia"/>
                <w:bCs/>
                <w:color w:val="FF0000"/>
                <w:sz w:val="24"/>
                <w:szCs w:val="24"/>
                <w:u w:val="single"/>
              </w:rPr>
              <w:t>温控装置及相关管线布置图。</w:t>
            </w:r>
          </w:p>
        </w:tc>
      </w:tr>
      <w:tr w:rsidR="005823E7" w:rsidRPr="00DA068D" w14:paraId="3FF9CB66" w14:textId="77777777" w:rsidTr="00D85737">
        <w:trPr>
          <w:trHeight w:val="548"/>
          <w:jc w:val="center"/>
        </w:trPr>
        <w:tc>
          <w:tcPr>
            <w:tcW w:w="0" w:type="auto"/>
            <w:tcMar>
              <w:top w:w="0" w:type="dxa"/>
              <w:left w:w="108" w:type="dxa"/>
              <w:bottom w:w="0" w:type="dxa"/>
              <w:right w:w="108" w:type="dxa"/>
            </w:tcMar>
          </w:tcPr>
          <w:p w14:paraId="3DFCE7D1" w14:textId="77777777" w:rsidR="00811BE3" w:rsidRPr="00811BE3" w:rsidRDefault="00811BE3" w:rsidP="00811BE3">
            <w:pPr>
              <w:ind w:firstLine="0"/>
              <w:jc w:val="left"/>
              <w:rPr>
                <w:rFonts w:eastAsiaTheme="minorEastAsia"/>
                <w:bCs/>
                <w:sz w:val="24"/>
                <w:szCs w:val="24"/>
              </w:rPr>
            </w:pPr>
            <w:r w:rsidRPr="00811BE3">
              <w:rPr>
                <w:rFonts w:eastAsiaTheme="minorEastAsia" w:hint="eastAsia"/>
                <w:bCs/>
                <w:sz w:val="24"/>
                <w:szCs w:val="24"/>
              </w:rPr>
              <w:lastRenderedPageBreak/>
              <w:t xml:space="preserve">4.1.6  </w:t>
            </w:r>
            <w:r w:rsidRPr="00811BE3">
              <w:rPr>
                <w:rFonts w:eastAsiaTheme="minorEastAsia" w:hint="eastAsia"/>
                <w:bCs/>
                <w:sz w:val="24"/>
                <w:szCs w:val="24"/>
              </w:rPr>
              <w:t>施工图设计说明中应包括下列内容：</w:t>
            </w:r>
          </w:p>
          <w:p w14:paraId="2A560396" w14:textId="77777777" w:rsidR="00811BE3" w:rsidRPr="00811BE3" w:rsidRDefault="00811BE3" w:rsidP="00811BE3">
            <w:pPr>
              <w:ind w:firstLine="0"/>
              <w:jc w:val="left"/>
              <w:rPr>
                <w:rFonts w:eastAsiaTheme="minorEastAsia"/>
                <w:bCs/>
                <w:sz w:val="24"/>
                <w:szCs w:val="24"/>
              </w:rPr>
            </w:pPr>
            <w:r w:rsidRPr="00811BE3">
              <w:rPr>
                <w:rFonts w:eastAsiaTheme="minorEastAsia" w:hint="eastAsia"/>
                <w:bCs/>
                <w:sz w:val="24"/>
                <w:szCs w:val="24"/>
              </w:rPr>
              <w:t xml:space="preserve">   1  </w:t>
            </w:r>
            <w:r w:rsidRPr="00811BE3">
              <w:rPr>
                <w:rFonts w:eastAsiaTheme="minorEastAsia" w:hint="eastAsia"/>
                <w:bCs/>
                <w:sz w:val="24"/>
                <w:szCs w:val="24"/>
              </w:rPr>
              <w:t>室内外计算温度；</w:t>
            </w:r>
          </w:p>
          <w:p w14:paraId="40D44FFC" w14:textId="77777777" w:rsidR="00811BE3" w:rsidRPr="00811BE3" w:rsidRDefault="00811BE3" w:rsidP="00811BE3">
            <w:pPr>
              <w:ind w:firstLine="0"/>
              <w:jc w:val="left"/>
              <w:rPr>
                <w:rFonts w:eastAsiaTheme="minorEastAsia"/>
                <w:bCs/>
                <w:sz w:val="24"/>
                <w:szCs w:val="24"/>
              </w:rPr>
            </w:pPr>
            <w:r w:rsidRPr="00811BE3">
              <w:rPr>
                <w:rFonts w:eastAsiaTheme="minorEastAsia" w:hint="eastAsia"/>
                <w:bCs/>
                <w:sz w:val="24"/>
                <w:szCs w:val="24"/>
              </w:rPr>
              <w:t xml:space="preserve">   2  </w:t>
            </w:r>
            <w:r w:rsidRPr="00811BE3">
              <w:rPr>
                <w:rFonts w:eastAsiaTheme="minorEastAsia" w:hint="eastAsia"/>
                <w:bCs/>
                <w:color w:val="00B050"/>
                <w:sz w:val="24"/>
                <w:szCs w:val="24"/>
                <w:bdr w:val="single" w:sz="4" w:space="0" w:color="auto"/>
              </w:rPr>
              <w:t>电热膜类型</w:t>
            </w:r>
            <w:r w:rsidRPr="00811BE3">
              <w:rPr>
                <w:rFonts w:eastAsiaTheme="minorEastAsia" w:hint="eastAsia"/>
                <w:bCs/>
                <w:sz w:val="24"/>
                <w:szCs w:val="24"/>
              </w:rPr>
              <w:t>及技术参数、总热负荷、总用电功率；</w:t>
            </w:r>
          </w:p>
          <w:p w14:paraId="2C0D3CC2" w14:textId="77777777" w:rsidR="00811BE3" w:rsidRPr="00811BE3" w:rsidRDefault="00811BE3" w:rsidP="00811BE3">
            <w:pPr>
              <w:ind w:firstLine="0"/>
              <w:jc w:val="left"/>
              <w:rPr>
                <w:rFonts w:eastAsiaTheme="minorEastAsia"/>
                <w:bCs/>
                <w:sz w:val="24"/>
                <w:szCs w:val="24"/>
              </w:rPr>
            </w:pPr>
            <w:r>
              <w:rPr>
                <w:rFonts w:eastAsiaTheme="minorEastAsia" w:hint="eastAsia"/>
                <w:bCs/>
                <w:sz w:val="24"/>
                <w:szCs w:val="24"/>
              </w:rPr>
              <w:t xml:space="preserve">   </w:t>
            </w:r>
            <w:r w:rsidRPr="00811BE3">
              <w:rPr>
                <w:rFonts w:eastAsiaTheme="minorEastAsia" w:hint="eastAsia"/>
                <w:bCs/>
                <w:sz w:val="24"/>
                <w:szCs w:val="24"/>
              </w:rPr>
              <w:t xml:space="preserve">3  </w:t>
            </w:r>
            <w:r w:rsidRPr="00811BE3">
              <w:rPr>
                <w:rFonts w:eastAsiaTheme="minorEastAsia" w:hint="eastAsia"/>
                <w:bCs/>
                <w:sz w:val="24"/>
                <w:szCs w:val="24"/>
              </w:rPr>
              <w:t>绝热材料的类型、导热系数、</w:t>
            </w:r>
            <w:r w:rsidRPr="00811BE3">
              <w:rPr>
                <w:rFonts w:eastAsiaTheme="minorEastAsia" w:hint="eastAsia"/>
                <w:bCs/>
                <w:color w:val="00B050"/>
                <w:sz w:val="24"/>
                <w:szCs w:val="24"/>
                <w:bdr w:val="single" w:sz="4" w:space="0" w:color="auto"/>
              </w:rPr>
              <w:t>表观密度</w:t>
            </w:r>
            <w:r w:rsidRPr="00811BE3">
              <w:rPr>
                <w:rFonts w:eastAsiaTheme="minorEastAsia" w:hint="eastAsia"/>
                <w:bCs/>
                <w:sz w:val="24"/>
                <w:szCs w:val="24"/>
              </w:rPr>
              <w:t>、规格及厚度等；</w:t>
            </w:r>
          </w:p>
          <w:p w14:paraId="12E09986" w14:textId="77777777" w:rsidR="00811BE3" w:rsidRPr="00811BE3" w:rsidRDefault="00811BE3" w:rsidP="00811BE3">
            <w:pPr>
              <w:ind w:firstLine="0"/>
              <w:jc w:val="left"/>
              <w:rPr>
                <w:rFonts w:eastAsiaTheme="minorEastAsia"/>
                <w:bCs/>
                <w:sz w:val="24"/>
                <w:szCs w:val="24"/>
              </w:rPr>
            </w:pPr>
            <w:r w:rsidRPr="00811BE3">
              <w:rPr>
                <w:rFonts w:eastAsiaTheme="minorEastAsia" w:hint="eastAsia"/>
                <w:bCs/>
                <w:sz w:val="24"/>
                <w:szCs w:val="24"/>
              </w:rPr>
              <w:t xml:space="preserve">   4  </w:t>
            </w:r>
            <w:r w:rsidRPr="000C40E4">
              <w:rPr>
                <w:rFonts w:eastAsiaTheme="minorEastAsia" w:hint="eastAsia"/>
                <w:bCs/>
                <w:sz w:val="24"/>
                <w:szCs w:val="24"/>
              </w:rPr>
              <w:t>短路保护、过负荷保护</w:t>
            </w:r>
            <w:r w:rsidRPr="000C40E4">
              <w:rPr>
                <w:rFonts w:eastAsiaTheme="minorEastAsia" w:hint="eastAsia"/>
                <w:bCs/>
                <w:color w:val="808080" w:themeColor="background1" w:themeShade="80"/>
                <w:sz w:val="24"/>
                <w:szCs w:val="24"/>
                <w:bdr w:val="single" w:sz="4" w:space="0" w:color="auto"/>
              </w:rPr>
              <w:t>及</w:t>
            </w:r>
            <w:r w:rsidRPr="000C40E4">
              <w:rPr>
                <w:rFonts w:eastAsiaTheme="minorEastAsia" w:hint="eastAsia"/>
                <w:bCs/>
                <w:sz w:val="24"/>
                <w:szCs w:val="24"/>
              </w:rPr>
              <w:t>电气安全防护措施</w:t>
            </w:r>
            <w:r w:rsidRPr="000C40E4">
              <w:rPr>
                <w:rFonts w:eastAsiaTheme="minorEastAsia" w:hint="eastAsia"/>
                <w:bCs/>
                <w:color w:val="808080" w:themeColor="background1" w:themeShade="80"/>
                <w:sz w:val="24"/>
                <w:szCs w:val="24"/>
                <w:bdr w:val="single" w:sz="4" w:space="0" w:color="auto"/>
              </w:rPr>
              <w:t>等</w:t>
            </w:r>
            <w:r w:rsidRPr="000C40E4">
              <w:rPr>
                <w:rFonts w:eastAsiaTheme="minorEastAsia" w:hint="eastAsia"/>
                <w:bCs/>
                <w:sz w:val="24"/>
                <w:szCs w:val="24"/>
              </w:rPr>
              <w:t>；</w:t>
            </w:r>
          </w:p>
          <w:p w14:paraId="4D6E6240" w14:textId="77777777" w:rsidR="00811BE3" w:rsidRPr="00811BE3" w:rsidRDefault="00811BE3" w:rsidP="00811BE3">
            <w:pPr>
              <w:ind w:firstLine="0"/>
              <w:jc w:val="left"/>
              <w:rPr>
                <w:rFonts w:eastAsiaTheme="minorEastAsia"/>
                <w:bCs/>
                <w:sz w:val="24"/>
                <w:szCs w:val="24"/>
              </w:rPr>
            </w:pPr>
            <w:r w:rsidRPr="00811BE3">
              <w:rPr>
                <w:rFonts w:eastAsiaTheme="minorEastAsia" w:hint="eastAsia"/>
                <w:bCs/>
                <w:sz w:val="24"/>
                <w:szCs w:val="24"/>
              </w:rPr>
              <w:t xml:space="preserve">   5  </w:t>
            </w:r>
            <w:r w:rsidRPr="00811BE3">
              <w:rPr>
                <w:rFonts w:eastAsiaTheme="minorEastAsia" w:hint="eastAsia"/>
                <w:bCs/>
                <w:sz w:val="24"/>
                <w:szCs w:val="24"/>
              </w:rPr>
              <w:t>采用的温控措施、温控器形式及其控制系统的工作电压、工作电流等技术数据和条件。当采用集中控制系统时，说明控制要求和原理；</w:t>
            </w:r>
          </w:p>
          <w:p w14:paraId="1EBC1069" w14:textId="77777777" w:rsidR="005823E7" w:rsidRPr="00D93546" w:rsidRDefault="00811BE3" w:rsidP="00811BE3">
            <w:pPr>
              <w:ind w:firstLine="0"/>
              <w:jc w:val="left"/>
              <w:rPr>
                <w:rFonts w:eastAsiaTheme="minorEastAsia"/>
                <w:bCs/>
                <w:sz w:val="24"/>
                <w:szCs w:val="24"/>
              </w:rPr>
            </w:pPr>
            <w:r w:rsidRPr="00811BE3">
              <w:rPr>
                <w:rFonts w:eastAsiaTheme="minorEastAsia" w:hint="eastAsia"/>
                <w:bCs/>
                <w:sz w:val="24"/>
                <w:szCs w:val="24"/>
              </w:rPr>
              <w:t xml:space="preserve"> </w:t>
            </w:r>
            <w:r>
              <w:rPr>
                <w:rFonts w:eastAsiaTheme="minorEastAsia"/>
                <w:bCs/>
                <w:sz w:val="24"/>
                <w:szCs w:val="24"/>
              </w:rPr>
              <w:t xml:space="preserve">  </w:t>
            </w:r>
            <w:r w:rsidRPr="00811BE3">
              <w:rPr>
                <w:rFonts w:eastAsiaTheme="minorEastAsia" w:hint="eastAsia"/>
                <w:bCs/>
                <w:sz w:val="24"/>
                <w:szCs w:val="24"/>
              </w:rPr>
              <w:t xml:space="preserve">6  </w:t>
            </w:r>
            <w:r w:rsidRPr="00811BE3">
              <w:rPr>
                <w:rFonts w:eastAsiaTheme="minorEastAsia" w:hint="eastAsia"/>
                <w:bCs/>
                <w:sz w:val="24"/>
                <w:szCs w:val="24"/>
              </w:rPr>
              <w:t>填充层、面层及伸缩缝的设置要求。</w:t>
            </w:r>
          </w:p>
        </w:tc>
        <w:tc>
          <w:tcPr>
            <w:tcW w:w="0" w:type="auto"/>
          </w:tcPr>
          <w:p w14:paraId="2FCE59D9" w14:textId="77777777" w:rsidR="00811BE3" w:rsidRPr="00811BE3" w:rsidRDefault="00811BE3" w:rsidP="00811BE3">
            <w:pPr>
              <w:spacing w:line="360" w:lineRule="atLeast"/>
              <w:ind w:firstLine="0"/>
              <w:jc w:val="left"/>
              <w:rPr>
                <w:rFonts w:eastAsiaTheme="minorEastAsia"/>
                <w:bCs/>
                <w:sz w:val="24"/>
                <w:szCs w:val="24"/>
              </w:rPr>
            </w:pPr>
            <w:r w:rsidRPr="00811BE3">
              <w:rPr>
                <w:rFonts w:eastAsiaTheme="minorEastAsia" w:hint="eastAsia"/>
                <w:bCs/>
                <w:sz w:val="24"/>
                <w:szCs w:val="24"/>
              </w:rPr>
              <w:t xml:space="preserve">4.1.6  </w:t>
            </w:r>
            <w:r w:rsidRPr="00811BE3">
              <w:rPr>
                <w:rFonts w:eastAsiaTheme="minorEastAsia" w:hint="eastAsia"/>
                <w:bCs/>
                <w:sz w:val="24"/>
                <w:szCs w:val="24"/>
              </w:rPr>
              <w:t>施工图设计说明应包括下列内容：</w:t>
            </w:r>
          </w:p>
          <w:p w14:paraId="1A599B2C" w14:textId="77777777" w:rsidR="00811BE3" w:rsidRPr="00811BE3" w:rsidRDefault="00811BE3" w:rsidP="00811BE3">
            <w:pPr>
              <w:spacing w:line="360" w:lineRule="atLeast"/>
              <w:ind w:firstLine="0"/>
              <w:jc w:val="left"/>
              <w:rPr>
                <w:rFonts w:eastAsiaTheme="minorEastAsia"/>
                <w:bCs/>
                <w:sz w:val="24"/>
                <w:szCs w:val="24"/>
              </w:rPr>
            </w:pPr>
            <w:r w:rsidRPr="00811BE3">
              <w:rPr>
                <w:rFonts w:eastAsiaTheme="minorEastAsia" w:hint="eastAsia"/>
                <w:bCs/>
                <w:sz w:val="24"/>
                <w:szCs w:val="24"/>
              </w:rPr>
              <w:t xml:space="preserve">   1  </w:t>
            </w:r>
            <w:r w:rsidRPr="00811BE3">
              <w:rPr>
                <w:rFonts w:eastAsiaTheme="minorEastAsia" w:hint="eastAsia"/>
                <w:bCs/>
                <w:sz w:val="24"/>
                <w:szCs w:val="24"/>
              </w:rPr>
              <w:t>室内外计算温度；</w:t>
            </w:r>
          </w:p>
          <w:p w14:paraId="7AA2A971" w14:textId="77777777" w:rsidR="00811BE3" w:rsidRPr="00811BE3" w:rsidRDefault="00811BE3" w:rsidP="00811BE3">
            <w:pPr>
              <w:spacing w:line="360" w:lineRule="atLeast"/>
              <w:ind w:firstLine="0"/>
              <w:jc w:val="left"/>
              <w:rPr>
                <w:rFonts w:eastAsiaTheme="minorEastAsia"/>
                <w:bCs/>
                <w:sz w:val="24"/>
                <w:szCs w:val="24"/>
              </w:rPr>
            </w:pPr>
            <w:r w:rsidRPr="00811BE3">
              <w:rPr>
                <w:rFonts w:eastAsiaTheme="minorEastAsia" w:hint="eastAsia"/>
                <w:bCs/>
                <w:sz w:val="24"/>
                <w:szCs w:val="24"/>
              </w:rPr>
              <w:t xml:space="preserve">   2  </w:t>
            </w:r>
            <w:r w:rsidRPr="00811BE3">
              <w:rPr>
                <w:rFonts w:eastAsiaTheme="minorEastAsia" w:hint="eastAsia"/>
                <w:bCs/>
                <w:color w:val="FF0000"/>
                <w:sz w:val="24"/>
                <w:szCs w:val="24"/>
                <w:u w:val="single"/>
              </w:rPr>
              <w:t>电热膜供暖系统安装形式</w:t>
            </w:r>
            <w:r w:rsidRPr="00811BE3">
              <w:rPr>
                <w:rFonts w:eastAsiaTheme="minorEastAsia" w:hint="eastAsia"/>
                <w:bCs/>
                <w:sz w:val="24"/>
                <w:szCs w:val="24"/>
              </w:rPr>
              <w:t>及技术参数、总热负荷、总用电功率；</w:t>
            </w:r>
          </w:p>
          <w:p w14:paraId="4D4B58AC" w14:textId="77777777" w:rsidR="00811BE3" w:rsidRPr="00811BE3" w:rsidRDefault="00811BE3" w:rsidP="00811BE3">
            <w:pPr>
              <w:spacing w:line="360" w:lineRule="atLeast"/>
              <w:ind w:firstLine="0"/>
              <w:jc w:val="left"/>
              <w:rPr>
                <w:rFonts w:eastAsiaTheme="minorEastAsia"/>
                <w:bCs/>
                <w:sz w:val="24"/>
                <w:szCs w:val="24"/>
              </w:rPr>
            </w:pPr>
            <w:r>
              <w:rPr>
                <w:rFonts w:eastAsiaTheme="minorEastAsia" w:hint="eastAsia"/>
                <w:bCs/>
                <w:sz w:val="24"/>
                <w:szCs w:val="24"/>
              </w:rPr>
              <w:t xml:space="preserve">  </w:t>
            </w:r>
            <w:r w:rsidRPr="00811BE3">
              <w:rPr>
                <w:rFonts w:eastAsiaTheme="minorEastAsia" w:hint="eastAsia"/>
                <w:bCs/>
                <w:sz w:val="24"/>
                <w:szCs w:val="24"/>
              </w:rPr>
              <w:t xml:space="preserve"> 3  </w:t>
            </w:r>
            <w:r w:rsidRPr="00811BE3">
              <w:rPr>
                <w:rFonts w:eastAsiaTheme="minorEastAsia" w:hint="eastAsia"/>
                <w:bCs/>
                <w:sz w:val="24"/>
                <w:szCs w:val="24"/>
              </w:rPr>
              <w:t>绝热材料的类型、导热系数、</w:t>
            </w:r>
            <w:r w:rsidRPr="00811BE3">
              <w:rPr>
                <w:rFonts w:eastAsiaTheme="minorEastAsia" w:hint="eastAsia"/>
                <w:bCs/>
                <w:color w:val="FF0000"/>
                <w:sz w:val="24"/>
                <w:szCs w:val="24"/>
                <w:u w:val="single"/>
              </w:rPr>
              <w:t>抗压强度</w:t>
            </w:r>
            <w:r w:rsidRPr="00811BE3">
              <w:rPr>
                <w:rFonts w:eastAsiaTheme="minorEastAsia" w:hint="eastAsia"/>
                <w:bCs/>
                <w:sz w:val="24"/>
                <w:szCs w:val="24"/>
              </w:rPr>
              <w:t>、规格及厚度等；</w:t>
            </w:r>
          </w:p>
          <w:p w14:paraId="5E95ABCE" w14:textId="77777777" w:rsidR="00811BE3" w:rsidRPr="00811BE3" w:rsidRDefault="00811BE3" w:rsidP="00811BE3">
            <w:pPr>
              <w:spacing w:line="360" w:lineRule="atLeast"/>
              <w:ind w:firstLine="0"/>
              <w:jc w:val="left"/>
              <w:rPr>
                <w:rFonts w:eastAsiaTheme="minorEastAsia"/>
                <w:bCs/>
                <w:sz w:val="24"/>
                <w:szCs w:val="24"/>
              </w:rPr>
            </w:pPr>
            <w:r w:rsidRPr="00811BE3">
              <w:rPr>
                <w:rFonts w:eastAsiaTheme="minorEastAsia" w:hint="eastAsia"/>
                <w:bCs/>
                <w:sz w:val="24"/>
                <w:szCs w:val="24"/>
              </w:rPr>
              <w:t xml:space="preserve">   4  </w:t>
            </w:r>
            <w:r w:rsidRPr="00811BE3">
              <w:rPr>
                <w:rFonts w:eastAsiaTheme="minorEastAsia" w:hint="eastAsia"/>
                <w:bCs/>
                <w:color w:val="FF0000"/>
                <w:sz w:val="24"/>
                <w:szCs w:val="24"/>
                <w:u w:val="single"/>
              </w:rPr>
              <w:t>电热膜类型、功率、数量、工作电压、工作温度等技术数据和条件，及</w:t>
            </w:r>
            <w:r w:rsidRPr="000C40E4">
              <w:rPr>
                <w:rFonts w:eastAsiaTheme="minorEastAsia" w:hint="eastAsia"/>
                <w:bCs/>
                <w:sz w:val="24"/>
                <w:szCs w:val="24"/>
              </w:rPr>
              <w:t>短路保护、过负荷保护</w:t>
            </w:r>
            <w:r w:rsidRPr="00811BE3">
              <w:rPr>
                <w:rFonts w:eastAsiaTheme="minorEastAsia" w:hint="eastAsia"/>
                <w:bCs/>
                <w:color w:val="FF0000"/>
                <w:sz w:val="24"/>
                <w:szCs w:val="24"/>
                <w:u w:val="single"/>
              </w:rPr>
              <w:t>、接地和等电位连接的技术要求等</w:t>
            </w:r>
            <w:r w:rsidRPr="000C40E4">
              <w:rPr>
                <w:rFonts w:eastAsiaTheme="minorEastAsia" w:hint="eastAsia"/>
                <w:bCs/>
                <w:sz w:val="24"/>
                <w:szCs w:val="24"/>
              </w:rPr>
              <w:t>电气安全防护措施；</w:t>
            </w:r>
            <w:r w:rsidRPr="00811BE3">
              <w:rPr>
                <w:rFonts w:eastAsiaTheme="minorEastAsia" w:hint="eastAsia"/>
                <w:bCs/>
                <w:sz w:val="24"/>
                <w:szCs w:val="24"/>
              </w:rPr>
              <w:t xml:space="preserve">   </w:t>
            </w:r>
          </w:p>
          <w:p w14:paraId="2EECD833" w14:textId="77777777" w:rsidR="00811BE3" w:rsidRPr="00811BE3" w:rsidRDefault="00811BE3" w:rsidP="00811BE3">
            <w:pPr>
              <w:spacing w:line="360" w:lineRule="atLeast"/>
              <w:ind w:firstLineChars="200" w:firstLine="480"/>
              <w:jc w:val="left"/>
              <w:rPr>
                <w:rFonts w:eastAsiaTheme="minorEastAsia"/>
                <w:bCs/>
                <w:sz w:val="24"/>
                <w:szCs w:val="24"/>
              </w:rPr>
            </w:pPr>
            <w:r w:rsidRPr="00811BE3">
              <w:rPr>
                <w:rFonts w:eastAsiaTheme="minorEastAsia" w:hint="eastAsia"/>
                <w:bCs/>
                <w:sz w:val="24"/>
                <w:szCs w:val="24"/>
              </w:rPr>
              <w:t xml:space="preserve">5  </w:t>
            </w:r>
            <w:r w:rsidRPr="00811BE3">
              <w:rPr>
                <w:rFonts w:eastAsiaTheme="minorEastAsia" w:hint="eastAsia"/>
                <w:bCs/>
                <w:sz w:val="24"/>
                <w:szCs w:val="24"/>
              </w:rPr>
              <w:t>采用的温控措施、温控器形式及其控制系统的工作电压、工作电流等技术数据和条件。当采用集中控制系统时，说明控制要求和原理；</w:t>
            </w:r>
          </w:p>
          <w:p w14:paraId="4F2EF89D" w14:textId="77777777" w:rsidR="00811BE3" w:rsidRPr="00811BE3" w:rsidRDefault="00811BE3" w:rsidP="00811BE3">
            <w:pPr>
              <w:spacing w:line="360" w:lineRule="atLeast"/>
              <w:ind w:firstLineChars="200" w:firstLine="480"/>
              <w:jc w:val="left"/>
              <w:rPr>
                <w:rFonts w:eastAsiaTheme="minorEastAsia"/>
                <w:bCs/>
                <w:sz w:val="24"/>
                <w:szCs w:val="24"/>
              </w:rPr>
            </w:pPr>
            <w:r w:rsidRPr="00811BE3">
              <w:rPr>
                <w:rFonts w:eastAsiaTheme="minorEastAsia" w:hint="eastAsia"/>
                <w:bCs/>
                <w:sz w:val="24"/>
                <w:szCs w:val="24"/>
              </w:rPr>
              <w:t xml:space="preserve">6  </w:t>
            </w:r>
            <w:r w:rsidRPr="00811BE3">
              <w:rPr>
                <w:rFonts w:eastAsiaTheme="minorEastAsia" w:hint="eastAsia"/>
                <w:bCs/>
                <w:sz w:val="24"/>
                <w:szCs w:val="24"/>
              </w:rPr>
              <w:t>填充层、面层及伸缩缝的设置要求；</w:t>
            </w:r>
          </w:p>
          <w:p w14:paraId="580481F0" w14:textId="77777777" w:rsidR="005823E7" w:rsidRPr="00811BE3" w:rsidRDefault="00811BE3" w:rsidP="00811BE3">
            <w:pPr>
              <w:spacing w:line="360" w:lineRule="atLeast"/>
              <w:ind w:firstLineChars="200" w:firstLine="480"/>
              <w:jc w:val="left"/>
              <w:rPr>
                <w:rFonts w:eastAsiaTheme="minorEastAsia"/>
                <w:bCs/>
                <w:sz w:val="24"/>
                <w:szCs w:val="24"/>
                <w:u w:val="single"/>
              </w:rPr>
            </w:pPr>
            <w:r w:rsidRPr="00811BE3">
              <w:rPr>
                <w:rFonts w:eastAsiaTheme="minorEastAsia" w:hint="eastAsia"/>
                <w:bCs/>
                <w:color w:val="FF0000"/>
                <w:sz w:val="24"/>
                <w:szCs w:val="24"/>
                <w:u w:val="single"/>
              </w:rPr>
              <w:t xml:space="preserve">7  </w:t>
            </w:r>
            <w:r w:rsidRPr="00811BE3">
              <w:rPr>
                <w:rFonts w:eastAsiaTheme="minorEastAsia" w:hint="eastAsia"/>
                <w:bCs/>
                <w:color w:val="FF0000"/>
                <w:sz w:val="24"/>
                <w:szCs w:val="24"/>
                <w:u w:val="single"/>
              </w:rPr>
              <w:t>住宅分户热计量或电能计量方式。</w:t>
            </w:r>
          </w:p>
        </w:tc>
      </w:tr>
      <w:tr w:rsidR="005823E7" w:rsidRPr="00DA068D" w14:paraId="4DEE12B3" w14:textId="77777777" w:rsidTr="00D85737">
        <w:trPr>
          <w:trHeight w:val="2618"/>
          <w:jc w:val="center"/>
        </w:trPr>
        <w:tc>
          <w:tcPr>
            <w:tcW w:w="0" w:type="auto"/>
            <w:tcMar>
              <w:top w:w="0" w:type="dxa"/>
              <w:left w:w="108" w:type="dxa"/>
              <w:bottom w:w="0" w:type="dxa"/>
              <w:right w:w="108" w:type="dxa"/>
            </w:tcMar>
          </w:tcPr>
          <w:p w14:paraId="6CFCE184" w14:textId="77777777" w:rsidR="005823E7" w:rsidRPr="00D93546" w:rsidRDefault="005823E7" w:rsidP="00D93546">
            <w:pPr>
              <w:ind w:firstLine="0"/>
              <w:jc w:val="left"/>
              <w:rPr>
                <w:rFonts w:eastAsiaTheme="minorEastAsia"/>
                <w:bCs/>
                <w:sz w:val="24"/>
                <w:szCs w:val="24"/>
              </w:rPr>
            </w:pPr>
          </w:p>
        </w:tc>
        <w:tc>
          <w:tcPr>
            <w:tcW w:w="0" w:type="auto"/>
          </w:tcPr>
          <w:p w14:paraId="3C648083" w14:textId="14C71251" w:rsidR="00811BE3" w:rsidRPr="00811BE3" w:rsidRDefault="00811BE3" w:rsidP="00811BE3">
            <w:pPr>
              <w:spacing w:line="360" w:lineRule="atLeast"/>
              <w:ind w:firstLine="0"/>
              <w:jc w:val="left"/>
              <w:rPr>
                <w:rFonts w:eastAsiaTheme="minorEastAsia"/>
                <w:bCs/>
                <w:color w:val="FF0000"/>
                <w:sz w:val="24"/>
                <w:szCs w:val="24"/>
                <w:u w:val="single"/>
              </w:rPr>
            </w:pPr>
            <w:r w:rsidRPr="00811BE3">
              <w:rPr>
                <w:rFonts w:eastAsiaTheme="minorEastAsia" w:hint="eastAsia"/>
                <w:bCs/>
                <w:color w:val="FF0000"/>
                <w:sz w:val="24"/>
                <w:szCs w:val="24"/>
                <w:u w:val="single"/>
              </w:rPr>
              <w:t>4.1.</w:t>
            </w:r>
            <w:r w:rsidR="000C40E4">
              <w:rPr>
                <w:rFonts w:eastAsiaTheme="minorEastAsia"/>
                <w:bCs/>
                <w:color w:val="FF0000"/>
                <w:sz w:val="24"/>
                <w:szCs w:val="24"/>
                <w:u w:val="single"/>
              </w:rPr>
              <w:t>7</w:t>
            </w:r>
            <w:r w:rsidRPr="00811BE3">
              <w:rPr>
                <w:rFonts w:eastAsiaTheme="minorEastAsia" w:hint="eastAsia"/>
                <w:bCs/>
                <w:color w:val="FF0000"/>
                <w:sz w:val="24"/>
                <w:szCs w:val="24"/>
                <w:u w:val="single"/>
              </w:rPr>
              <w:t xml:space="preserve"> </w:t>
            </w:r>
            <w:r w:rsidRPr="00811BE3">
              <w:rPr>
                <w:rFonts w:eastAsiaTheme="minorEastAsia" w:hint="eastAsia"/>
                <w:bCs/>
                <w:color w:val="FF0000"/>
                <w:sz w:val="24"/>
                <w:szCs w:val="24"/>
                <w:u w:val="single"/>
              </w:rPr>
              <w:t>供暖系统和电热膜平面布置图的绘制应</w:t>
            </w:r>
            <w:r w:rsidR="000C40E4">
              <w:rPr>
                <w:rFonts w:eastAsiaTheme="minorEastAsia" w:hint="eastAsia"/>
                <w:bCs/>
                <w:color w:val="FF0000"/>
                <w:sz w:val="24"/>
                <w:szCs w:val="24"/>
                <w:u w:val="single"/>
              </w:rPr>
              <w:t>符合</w:t>
            </w:r>
            <w:r w:rsidRPr="00811BE3">
              <w:rPr>
                <w:rFonts w:eastAsiaTheme="minorEastAsia" w:hint="eastAsia"/>
                <w:bCs/>
                <w:color w:val="FF0000"/>
                <w:sz w:val="24"/>
                <w:szCs w:val="24"/>
                <w:u w:val="single"/>
              </w:rPr>
              <w:t>下列</w:t>
            </w:r>
            <w:r w:rsidR="000C40E4">
              <w:rPr>
                <w:rFonts w:eastAsiaTheme="minorEastAsia" w:hint="eastAsia"/>
                <w:bCs/>
                <w:color w:val="FF0000"/>
                <w:sz w:val="24"/>
                <w:szCs w:val="24"/>
                <w:u w:val="single"/>
              </w:rPr>
              <w:t>规定</w:t>
            </w:r>
            <w:r w:rsidRPr="00811BE3">
              <w:rPr>
                <w:rFonts w:eastAsiaTheme="minorEastAsia" w:hint="eastAsia"/>
                <w:bCs/>
                <w:color w:val="FF0000"/>
                <w:sz w:val="24"/>
                <w:szCs w:val="24"/>
                <w:u w:val="single"/>
              </w:rPr>
              <w:t>：</w:t>
            </w:r>
          </w:p>
          <w:p w14:paraId="76A2E94B" w14:textId="77777777" w:rsidR="00811BE3" w:rsidRPr="00811BE3" w:rsidRDefault="00811BE3" w:rsidP="00811BE3">
            <w:pPr>
              <w:spacing w:line="360" w:lineRule="atLeast"/>
              <w:ind w:firstLineChars="200" w:firstLine="480"/>
              <w:jc w:val="left"/>
              <w:rPr>
                <w:rFonts w:eastAsiaTheme="minorEastAsia"/>
                <w:bCs/>
                <w:color w:val="FF0000"/>
                <w:sz w:val="24"/>
                <w:szCs w:val="24"/>
                <w:u w:val="single"/>
              </w:rPr>
            </w:pPr>
            <w:r w:rsidRPr="00811BE3">
              <w:rPr>
                <w:rFonts w:eastAsiaTheme="minorEastAsia" w:hint="eastAsia"/>
                <w:bCs/>
                <w:color w:val="FF0000"/>
                <w:sz w:val="24"/>
                <w:szCs w:val="24"/>
                <w:u w:val="single"/>
              </w:rPr>
              <w:t xml:space="preserve">1 </w:t>
            </w:r>
            <w:r w:rsidRPr="00811BE3">
              <w:rPr>
                <w:rFonts w:eastAsiaTheme="minorEastAsia" w:hint="eastAsia"/>
                <w:bCs/>
                <w:color w:val="FF0000"/>
                <w:sz w:val="24"/>
                <w:szCs w:val="24"/>
                <w:u w:val="single"/>
              </w:rPr>
              <w:t>标注各房间供暖热负荷；</w:t>
            </w:r>
          </w:p>
          <w:p w14:paraId="62DCDBEE" w14:textId="77777777" w:rsidR="005823E7" w:rsidRPr="00811BE3" w:rsidRDefault="00811BE3" w:rsidP="00E51996">
            <w:pPr>
              <w:spacing w:line="360" w:lineRule="atLeast"/>
              <w:ind w:firstLineChars="200" w:firstLine="480"/>
              <w:jc w:val="left"/>
              <w:rPr>
                <w:rFonts w:eastAsiaTheme="minorEastAsia"/>
                <w:bCs/>
                <w:color w:val="FF0000"/>
                <w:sz w:val="24"/>
                <w:szCs w:val="24"/>
                <w:u w:val="single"/>
              </w:rPr>
            </w:pPr>
            <w:r w:rsidRPr="00811BE3">
              <w:rPr>
                <w:rFonts w:eastAsiaTheme="minorEastAsia" w:hint="eastAsia"/>
                <w:bCs/>
                <w:color w:val="FF0000"/>
                <w:sz w:val="24"/>
                <w:szCs w:val="24"/>
                <w:u w:val="single"/>
              </w:rPr>
              <w:t xml:space="preserve">2 </w:t>
            </w:r>
            <w:r w:rsidRPr="00811BE3">
              <w:rPr>
                <w:rFonts w:eastAsiaTheme="minorEastAsia" w:hint="eastAsia"/>
                <w:bCs/>
                <w:color w:val="FF0000"/>
                <w:sz w:val="24"/>
                <w:szCs w:val="24"/>
                <w:u w:val="single"/>
              </w:rPr>
              <w:t>给出各房间电热膜的具体布置形式，标明敷设间距、电热膜规格（功率</w:t>
            </w:r>
            <w:r w:rsidRPr="00811BE3">
              <w:rPr>
                <w:rFonts w:eastAsiaTheme="minorEastAsia" w:hint="eastAsia"/>
                <w:bCs/>
                <w:color w:val="FF0000"/>
                <w:sz w:val="24"/>
                <w:szCs w:val="24"/>
                <w:u w:val="single"/>
              </w:rPr>
              <w:t>/</w:t>
            </w:r>
            <w:r w:rsidRPr="00811BE3">
              <w:rPr>
                <w:rFonts w:eastAsiaTheme="minorEastAsia" w:hint="eastAsia"/>
                <w:bCs/>
                <w:color w:val="FF0000"/>
                <w:sz w:val="24"/>
                <w:szCs w:val="24"/>
                <w:u w:val="single"/>
              </w:rPr>
              <w:t>片数）、电热膜供电系统接地体材质、规格、敷设方式和连接点。</w:t>
            </w:r>
          </w:p>
        </w:tc>
      </w:tr>
      <w:tr w:rsidR="005823E7" w:rsidRPr="00DA068D" w14:paraId="44FC427B" w14:textId="77777777" w:rsidTr="00D85737">
        <w:trPr>
          <w:trHeight w:val="548"/>
          <w:jc w:val="center"/>
        </w:trPr>
        <w:tc>
          <w:tcPr>
            <w:tcW w:w="0" w:type="auto"/>
            <w:tcMar>
              <w:top w:w="0" w:type="dxa"/>
              <w:left w:w="108" w:type="dxa"/>
              <w:bottom w:w="0" w:type="dxa"/>
              <w:right w:w="108" w:type="dxa"/>
            </w:tcMar>
          </w:tcPr>
          <w:p w14:paraId="415043AE" w14:textId="77777777" w:rsidR="005823E7" w:rsidRPr="00E51996" w:rsidRDefault="00E51996" w:rsidP="00E51996">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E51996">
              <w:rPr>
                <w:rFonts w:eastAsiaTheme="minorEastAsia" w:hint="eastAsia"/>
                <w:b/>
                <w:bCs/>
                <w:color w:val="000000"/>
                <w:spacing w:val="30"/>
                <w:kern w:val="36"/>
                <w:sz w:val="24"/>
                <w:szCs w:val="24"/>
              </w:rPr>
              <w:t xml:space="preserve">4.2  </w:t>
            </w:r>
            <w:r w:rsidRPr="00E51996">
              <w:rPr>
                <w:rFonts w:eastAsiaTheme="minorEastAsia" w:hint="eastAsia"/>
                <w:b/>
                <w:bCs/>
                <w:color w:val="000000"/>
                <w:spacing w:val="30"/>
                <w:kern w:val="36"/>
                <w:sz w:val="24"/>
                <w:szCs w:val="24"/>
              </w:rPr>
              <w:t>供暖热负荷计算</w:t>
            </w:r>
          </w:p>
        </w:tc>
        <w:tc>
          <w:tcPr>
            <w:tcW w:w="0" w:type="auto"/>
          </w:tcPr>
          <w:p w14:paraId="3F413E35" w14:textId="77777777" w:rsidR="005823E7" w:rsidRPr="00E51996" w:rsidRDefault="00E51996" w:rsidP="00E51996">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E51996">
              <w:rPr>
                <w:rFonts w:eastAsiaTheme="minorEastAsia" w:hint="eastAsia"/>
                <w:b/>
                <w:bCs/>
                <w:color w:val="000000"/>
                <w:spacing w:val="30"/>
                <w:kern w:val="36"/>
                <w:sz w:val="24"/>
                <w:szCs w:val="24"/>
              </w:rPr>
              <w:t xml:space="preserve">4.2  </w:t>
            </w:r>
            <w:r w:rsidRPr="00E51996">
              <w:rPr>
                <w:rFonts w:eastAsiaTheme="minorEastAsia" w:hint="eastAsia"/>
                <w:b/>
                <w:bCs/>
                <w:color w:val="000000"/>
                <w:spacing w:val="30"/>
                <w:kern w:val="36"/>
                <w:sz w:val="24"/>
                <w:szCs w:val="24"/>
              </w:rPr>
              <w:t>供暖热负荷计算</w:t>
            </w:r>
          </w:p>
        </w:tc>
      </w:tr>
      <w:tr w:rsidR="005823E7" w:rsidRPr="00DA068D" w14:paraId="421C7988" w14:textId="77777777" w:rsidTr="00D85737">
        <w:trPr>
          <w:trHeight w:val="1605"/>
          <w:jc w:val="center"/>
        </w:trPr>
        <w:tc>
          <w:tcPr>
            <w:tcW w:w="0" w:type="auto"/>
            <w:tcMar>
              <w:top w:w="0" w:type="dxa"/>
              <w:left w:w="108" w:type="dxa"/>
              <w:bottom w:w="0" w:type="dxa"/>
              <w:right w:w="108" w:type="dxa"/>
            </w:tcMar>
          </w:tcPr>
          <w:p w14:paraId="1C8F509D" w14:textId="77777777" w:rsidR="005823E7" w:rsidRPr="00D93546" w:rsidRDefault="00620872" w:rsidP="00620872">
            <w:pPr>
              <w:ind w:firstLine="0"/>
              <w:rPr>
                <w:rFonts w:eastAsiaTheme="minorEastAsia"/>
                <w:bCs/>
                <w:sz w:val="24"/>
                <w:szCs w:val="24"/>
              </w:rPr>
            </w:pPr>
            <w:r w:rsidRPr="00620872">
              <w:rPr>
                <w:rFonts w:eastAsiaTheme="minorEastAsia" w:hint="eastAsia"/>
                <w:bCs/>
                <w:sz w:val="24"/>
                <w:szCs w:val="24"/>
              </w:rPr>
              <w:t xml:space="preserve">4.2.1  </w:t>
            </w:r>
            <w:r w:rsidRPr="00620872">
              <w:rPr>
                <w:rFonts w:eastAsiaTheme="minorEastAsia" w:hint="eastAsia"/>
                <w:bCs/>
                <w:sz w:val="24"/>
                <w:szCs w:val="24"/>
              </w:rPr>
              <w:t>电热膜供暖热负荷计算，应符合现行国家标准《民用建筑供暖通风与空气调节设计规范》</w:t>
            </w:r>
            <w:r w:rsidRPr="00620872">
              <w:rPr>
                <w:rFonts w:eastAsiaTheme="minorEastAsia" w:hint="eastAsia"/>
                <w:bCs/>
                <w:sz w:val="24"/>
                <w:szCs w:val="24"/>
              </w:rPr>
              <w:t>GB50736</w:t>
            </w:r>
            <w:r w:rsidRPr="00620872">
              <w:rPr>
                <w:rFonts w:eastAsiaTheme="minorEastAsia" w:hint="eastAsia"/>
                <w:bCs/>
                <w:sz w:val="24"/>
                <w:szCs w:val="24"/>
              </w:rPr>
              <w:t>的</w:t>
            </w:r>
            <w:r w:rsidRPr="00620872">
              <w:rPr>
                <w:rFonts w:eastAsiaTheme="minorEastAsia" w:hint="eastAsia"/>
                <w:bCs/>
                <w:color w:val="00B050"/>
                <w:sz w:val="24"/>
                <w:szCs w:val="24"/>
                <w:bdr w:val="single" w:sz="4" w:space="0" w:color="auto"/>
              </w:rPr>
              <w:t>有关</w:t>
            </w:r>
            <w:r w:rsidRPr="00620872">
              <w:rPr>
                <w:rFonts w:eastAsiaTheme="minorEastAsia" w:hint="eastAsia"/>
                <w:bCs/>
                <w:sz w:val="24"/>
                <w:szCs w:val="24"/>
              </w:rPr>
              <w:t>规定。</w:t>
            </w:r>
          </w:p>
        </w:tc>
        <w:tc>
          <w:tcPr>
            <w:tcW w:w="0" w:type="auto"/>
          </w:tcPr>
          <w:p w14:paraId="4114480A" w14:textId="77777777" w:rsidR="005823E7" w:rsidRPr="00D93546" w:rsidRDefault="00620872" w:rsidP="007F200A">
            <w:pPr>
              <w:ind w:firstLine="0"/>
              <w:rPr>
                <w:rFonts w:eastAsiaTheme="minorEastAsia"/>
                <w:bCs/>
                <w:sz w:val="24"/>
                <w:szCs w:val="24"/>
              </w:rPr>
            </w:pPr>
            <w:r w:rsidRPr="00620872">
              <w:rPr>
                <w:rFonts w:eastAsiaTheme="minorEastAsia" w:hint="eastAsia"/>
                <w:bCs/>
                <w:sz w:val="24"/>
                <w:szCs w:val="24"/>
              </w:rPr>
              <w:t xml:space="preserve">4.2.1  </w:t>
            </w:r>
            <w:r w:rsidRPr="00620872">
              <w:rPr>
                <w:rFonts w:eastAsiaTheme="minorEastAsia" w:hint="eastAsia"/>
                <w:bCs/>
                <w:sz w:val="24"/>
                <w:szCs w:val="24"/>
              </w:rPr>
              <w:t>电热膜供暖热负荷计算</w:t>
            </w:r>
            <w:r>
              <w:rPr>
                <w:rFonts w:eastAsiaTheme="minorEastAsia" w:hint="eastAsia"/>
                <w:bCs/>
                <w:sz w:val="24"/>
                <w:szCs w:val="24"/>
              </w:rPr>
              <w:t>，</w:t>
            </w:r>
            <w:r w:rsidRPr="00620872">
              <w:rPr>
                <w:rFonts w:eastAsiaTheme="minorEastAsia" w:hint="eastAsia"/>
                <w:bCs/>
                <w:sz w:val="24"/>
                <w:szCs w:val="24"/>
              </w:rPr>
              <w:t>应符合</w:t>
            </w:r>
            <w:r w:rsidR="007F200A" w:rsidRPr="00620872">
              <w:rPr>
                <w:rFonts w:eastAsiaTheme="minorEastAsia" w:hint="eastAsia"/>
                <w:bCs/>
                <w:sz w:val="24"/>
                <w:szCs w:val="24"/>
              </w:rPr>
              <w:t>现行</w:t>
            </w:r>
            <w:r w:rsidRPr="00620872">
              <w:rPr>
                <w:rFonts w:eastAsiaTheme="minorEastAsia" w:hint="eastAsia"/>
                <w:bCs/>
                <w:sz w:val="24"/>
                <w:szCs w:val="24"/>
              </w:rPr>
              <w:t>国家标准《民用建筑供暖通风与空气调节设计规范》</w:t>
            </w:r>
            <w:r w:rsidRPr="00620872">
              <w:rPr>
                <w:rFonts w:eastAsiaTheme="minorEastAsia" w:hint="eastAsia"/>
                <w:bCs/>
                <w:sz w:val="24"/>
                <w:szCs w:val="24"/>
              </w:rPr>
              <w:t>GB50736</w:t>
            </w:r>
            <w:r w:rsidRPr="00620872">
              <w:rPr>
                <w:rFonts w:eastAsiaTheme="minorEastAsia" w:hint="eastAsia"/>
                <w:bCs/>
                <w:sz w:val="24"/>
                <w:szCs w:val="24"/>
              </w:rPr>
              <w:t>的规定。</w:t>
            </w:r>
          </w:p>
        </w:tc>
      </w:tr>
      <w:tr w:rsidR="005823E7" w:rsidRPr="00DA068D" w14:paraId="3FBAFA04" w14:textId="77777777" w:rsidTr="00D85737">
        <w:trPr>
          <w:trHeight w:val="601"/>
          <w:jc w:val="center"/>
        </w:trPr>
        <w:tc>
          <w:tcPr>
            <w:tcW w:w="0" w:type="auto"/>
            <w:tcMar>
              <w:top w:w="0" w:type="dxa"/>
              <w:left w:w="108" w:type="dxa"/>
              <w:bottom w:w="0" w:type="dxa"/>
              <w:right w:w="108" w:type="dxa"/>
            </w:tcMar>
          </w:tcPr>
          <w:p w14:paraId="596F1E56" w14:textId="77777777" w:rsidR="005823E7" w:rsidRDefault="00620872" w:rsidP="00D93546">
            <w:pPr>
              <w:ind w:firstLine="0"/>
              <w:jc w:val="left"/>
              <w:rPr>
                <w:rFonts w:eastAsiaTheme="minorEastAsia"/>
                <w:bCs/>
                <w:sz w:val="24"/>
                <w:szCs w:val="24"/>
              </w:rPr>
            </w:pPr>
            <w:r w:rsidRPr="00620872">
              <w:rPr>
                <w:rFonts w:eastAsiaTheme="minorEastAsia" w:hint="eastAsia"/>
                <w:bCs/>
                <w:sz w:val="24"/>
                <w:szCs w:val="24"/>
              </w:rPr>
              <w:lastRenderedPageBreak/>
              <w:t xml:space="preserve">4.2.3  </w:t>
            </w:r>
            <w:r w:rsidRPr="00620872">
              <w:rPr>
                <w:rFonts w:eastAsiaTheme="minorEastAsia" w:hint="eastAsia"/>
                <w:bCs/>
                <w:sz w:val="24"/>
                <w:szCs w:val="24"/>
              </w:rPr>
              <w:t>房间局部电热膜地面供暖热负荷，应按整个房间全部供暖计算所得的热负荷乘以局部电热膜</w:t>
            </w:r>
            <w:r w:rsidRPr="00620872">
              <w:rPr>
                <w:rFonts w:eastAsiaTheme="minorEastAsia" w:hint="eastAsia"/>
                <w:bCs/>
                <w:color w:val="00B050"/>
                <w:sz w:val="24"/>
                <w:szCs w:val="24"/>
                <w:bdr w:val="single" w:sz="4" w:space="0" w:color="auto"/>
              </w:rPr>
              <w:t>地面</w:t>
            </w:r>
            <w:r w:rsidRPr="00620872">
              <w:rPr>
                <w:rFonts w:eastAsiaTheme="minorEastAsia" w:hint="eastAsia"/>
                <w:bCs/>
                <w:sz w:val="24"/>
                <w:szCs w:val="24"/>
              </w:rPr>
              <w:t>供暖热负荷的计算系数确定；局部电热膜</w:t>
            </w:r>
            <w:r w:rsidRPr="00620872">
              <w:rPr>
                <w:rFonts w:eastAsiaTheme="minorEastAsia" w:hint="eastAsia"/>
                <w:bCs/>
                <w:color w:val="00B050"/>
                <w:sz w:val="24"/>
                <w:szCs w:val="24"/>
                <w:bdr w:val="single" w:sz="4" w:space="0" w:color="auto"/>
              </w:rPr>
              <w:t>地面</w:t>
            </w:r>
            <w:r w:rsidRPr="00620872">
              <w:rPr>
                <w:rFonts w:eastAsiaTheme="minorEastAsia" w:hint="eastAsia"/>
                <w:bCs/>
                <w:sz w:val="24"/>
                <w:szCs w:val="24"/>
              </w:rPr>
              <w:t>供暖热负荷的计算系数应符合表</w:t>
            </w:r>
            <w:r w:rsidR="00130444">
              <w:rPr>
                <w:rFonts w:eastAsiaTheme="minorEastAsia"/>
                <w:bCs/>
                <w:sz w:val="24"/>
                <w:szCs w:val="24"/>
              </w:rPr>
              <w:t>4</w:t>
            </w:r>
            <w:r w:rsidRPr="00620872">
              <w:rPr>
                <w:rFonts w:eastAsiaTheme="minorEastAsia" w:hint="eastAsia"/>
                <w:bCs/>
                <w:sz w:val="24"/>
                <w:szCs w:val="24"/>
              </w:rPr>
              <w:t>.2.3</w:t>
            </w:r>
            <w:r w:rsidRPr="00620872">
              <w:rPr>
                <w:rFonts w:eastAsiaTheme="minorEastAsia" w:hint="eastAsia"/>
                <w:bCs/>
                <w:sz w:val="24"/>
                <w:szCs w:val="24"/>
              </w:rPr>
              <w:t>的规定。</w:t>
            </w:r>
          </w:p>
          <w:p w14:paraId="16EBB178" w14:textId="77777777" w:rsidR="00620872" w:rsidRPr="00D93546" w:rsidRDefault="00620872" w:rsidP="00D93546">
            <w:pPr>
              <w:ind w:firstLine="0"/>
              <w:jc w:val="left"/>
              <w:rPr>
                <w:rFonts w:eastAsiaTheme="minorEastAsia"/>
                <w:bCs/>
                <w:sz w:val="24"/>
                <w:szCs w:val="24"/>
              </w:rPr>
            </w:pPr>
            <w:r>
              <w:rPr>
                <w:noProof/>
              </w:rPr>
              <w:drawing>
                <wp:inline distT="0" distB="0" distL="0" distR="0" wp14:anchorId="52C65C47" wp14:editId="1ECEF147">
                  <wp:extent cx="2490470" cy="367665"/>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90470" cy="367665"/>
                          </a:xfrm>
                          <a:prstGeom prst="rect">
                            <a:avLst/>
                          </a:prstGeom>
                        </pic:spPr>
                      </pic:pic>
                    </a:graphicData>
                  </a:graphic>
                </wp:inline>
              </w:drawing>
            </w:r>
          </w:p>
        </w:tc>
        <w:tc>
          <w:tcPr>
            <w:tcW w:w="0" w:type="auto"/>
          </w:tcPr>
          <w:p w14:paraId="6B041578" w14:textId="77777777" w:rsidR="005823E7" w:rsidRDefault="00620872" w:rsidP="00D93546">
            <w:pPr>
              <w:ind w:firstLine="0"/>
              <w:jc w:val="left"/>
              <w:rPr>
                <w:rFonts w:eastAsiaTheme="minorEastAsia"/>
                <w:bCs/>
                <w:sz w:val="24"/>
                <w:szCs w:val="24"/>
              </w:rPr>
            </w:pPr>
            <w:r w:rsidRPr="00620872">
              <w:rPr>
                <w:rFonts w:eastAsiaTheme="minorEastAsia" w:hint="eastAsia"/>
                <w:bCs/>
                <w:sz w:val="24"/>
                <w:szCs w:val="24"/>
              </w:rPr>
              <w:t xml:space="preserve">4.2.3  </w:t>
            </w:r>
            <w:r w:rsidRPr="00620872">
              <w:rPr>
                <w:rFonts w:eastAsiaTheme="minorEastAsia" w:hint="eastAsia"/>
                <w:bCs/>
                <w:sz w:val="24"/>
                <w:szCs w:val="24"/>
              </w:rPr>
              <w:t>房间局部电热膜供暖热负荷，应按整个房间全部供暖计算所得的热负荷乘以局部电热膜供暖热负荷的计算系数确定；局部电热膜供暖热负荷的计算系数应符合表</w:t>
            </w:r>
            <w:r w:rsidRPr="00620872">
              <w:rPr>
                <w:rFonts w:eastAsiaTheme="minorEastAsia" w:hint="eastAsia"/>
                <w:bCs/>
                <w:sz w:val="24"/>
                <w:szCs w:val="24"/>
              </w:rPr>
              <w:t>4.2.3</w:t>
            </w:r>
            <w:r w:rsidRPr="00620872">
              <w:rPr>
                <w:rFonts w:eastAsiaTheme="minorEastAsia" w:hint="eastAsia"/>
                <w:bCs/>
                <w:sz w:val="24"/>
                <w:szCs w:val="24"/>
              </w:rPr>
              <w:t>的规定。</w:t>
            </w:r>
          </w:p>
          <w:p w14:paraId="16B8845F" w14:textId="77777777" w:rsidR="00620872" w:rsidRPr="00D93546" w:rsidRDefault="00620872" w:rsidP="00D93546">
            <w:pPr>
              <w:ind w:firstLine="0"/>
              <w:jc w:val="left"/>
              <w:rPr>
                <w:rFonts w:eastAsiaTheme="minorEastAsia"/>
                <w:bCs/>
                <w:sz w:val="24"/>
                <w:szCs w:val="24"/>
              </w:rPr>
            </w:pPr>
            <w:r>
              <w:rPr>
                <w:noProof/>
              </w:rPr>
              <w:drawing>
                <wp:inline distT="0" distB="0" distL="0" distR="0" wp14:anchorId="040AF056" wp14:editId="32B2C7EB">
                  <wp:extent cx="2490470" cy="380365"/>
                  <wp:effectExtent l="0" t="0" r="508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90470" cy="380365"/>
                          </a:xfrm>
                          <a:prstGeom prst="rect">
                            <a:avLst/>
                          </a:prstGeom>
                        </pic:spPr>
                      </pic:pic>
                    </a:graphicData>
                  </a:graphic>
                </wp:inline>
              </w:drawing>
            </w:r>
          </w:p>
        </w:tc>
      </w:tr>
      <w:tr w:rsidR="005823E7" w:rsidRPr="00DA068D" w14:paraId="261C7329" w14:textId="77777777" w:rsidTr="00D85737">
        <w:trPr>
          <w:trHeight w:val="548"/>
          <w:jc w:val="center"/>
        </w:trPr>
        <w:tc>
          <w:tcPr>
            <w:tcW w:w="0" w:type="auto"/>
            <w:tcMar>
              <w:top w:w="0" w:type="dxa"/>
              <w:left w:w="108" w:type="dxa"/>
              <w:bottom w:w="0" w:type="dxa"/>
              <w:right w:w="108" w:type="dxa"/>
            </w:tcMar>
          </w:tcPr>
          <w:p w14:paraId="03164C90" w14:textId="77777777" w:rsidR="005823E7" w:rsidRPr="00D93546" w:rsidRDefault="005823E7" w:rsidP="00D93546">
            <w:pPr>
              <w:ind w:firstLine="0"/>
              <w:jc w:val="left"/>
              <w:rPr>
                <w:rFonts w:eastAsiaTheme="minorEastAsia"/>
                <w:bCs/>
                <w:sz w:val="24"/>
                <w:szCs w:val="24"/>
              </w:rPr>
            </w:pPr>
          </w:p>
        </w:tc>
        <w:tc>
          <w:tcPr>
            <w:tcW w:w="0" w:type="auto"/>
          </w:tcPr>
          <w:p w14:paraId="0983F361" w14:textId="7CEA0335" w:rsidR="005823E7" w:rsidRPr="00620872" w:rsidRDefault="00620872" w:rsidP="00F55324">
            <w:pPr>
              <w:spacing w:line="360" w:lineRule="atLeast"/>
              <w:ind w:firstLine="0"/>
              <w:rPr>
                <w:rFonts w:eastAsiaTheme="minorEastAsia"/>
                <w:bCs/>
                <w:color w:val="FF0000"/>
                <w:sz w:val="24"/>
                <w:szCs w:val="24"/>
                <w:u w:val="single"/>
              </w:rPr>
            </w:pPr>
            <w:r w:rsidRPr="00620872">
              <w:rPr>
                <w:rFonts w:eastAsiaTheme="minorEastAsia" w:hint="eastAsia"/>
                <w:bCs/>
                <w:color w:val="FF0000"/>
                <w:sz w:val="24"/>
                <w:szCs w:val="24"/>
                <w:u w:val="single"/>
              </w:rPr>
              <w:t>4.2.</w:t>
            </w:r>
            <w:r w:rsidR="004F0ABE">
              <w:rPr>
                <w:rFonts w:eastAsiaTheme="minorEastAsia"/>
                <w:bCs/>
                <w:color w:val="FF0000"/>
                <w:sz w:val="24"/>
                <w:szCs w:val="24"/>
                <w:u w:val="single"/>
              </w:rPr>
              <w:t>9</w:t>
            </w:r>
            <w:r w:rsidRPr="00620872">
              <w:rPr>
                <w:rFonts w:eastAsiaTheme="minorEastAsia" w:hint="eastAsia"/>
                <w:bCs/>
                <w:color w:val="FF0000"/>
                <w:sz w:val="24"/>
                <w:szCs w:val="24"/>
                <w:u w:val="single"/>
              </w:rPr>
              <w:t xml:space="preserve">  </w:t>
            </w:r>
            <w:r w:rsidRPr="00620872">
              <w:rPr>
                <w:rFonts w:eastAsiaTheme="minorEastAsia" w:hint="eastAsia"/>
                <w:bCs/>
                <w:color w:val="FF0000"/>
                <w:sz w:val="24"/>
                <w:szCs w:val="24"/>
                <w:u w:val="single"/>
              </w:rPr>
              <w:t>在夏热冬冷地区及温和地区安装使用电热膜供暖系统时，计算热负荷应按使用需求和方式进行附加。</w:t>
            </w:r>
          </w:p>
        </w:tc>
      </w:tr>
      <w:tr w:rsidR="005823E7" w:rsidRPr="00DA068D" w14:paraId="28C1F917" w14:textId="77777777" w:rsidTr="00D85737">
        <w:trPr>
          <w:trHeight w:val="548"/>
          <w:jc w:val="center"/>
        </w:trPr>
        <w:tc>
          <w:tcPr>
            <w:tcW w:w="0" w:type="auto"/>
            <w:tcMar>
              <w:top w:w="0" w:type="dxa"/>
              <w:left w:w="108" w:type="dxa"/>
              <w:bottom w:w="0" w:type="dxa"/>
              <w:right w:w="108" w:type="dxa"/>
            </w:tcMar>
          </w:tcPr>
          <w:p w14:paraId="2C7AA8BA" w14:textId="77777777" w:rsidR="005823E7" w:rsidRPr="00D93546" w:rsidRDefault="005823E7" w:rsidP="00D93546">
            <w:pPr>
              <w:ind w:firstLine="0"/>
              <w:jc w:val="left"/>
              <w:rPr>
                <w:rFonts w:eastAsiaTheme="minorEastAsia"/>
                <w:bCs/>
                <w:sz w:val="24"/>
                <w:szCs w:val="24"/>
              </w:rPr>
            </w:pPr>
          </w:p>
        </w:tc>
        <w:tc>
          <w:tcPr>
            <w:tcW w:w="0" w:type="auto"/>
          </w:tcPr>
          <w:p w14:paraId="78A7C50A" w14:textId="20ECF6F2" w:rsidR="005823E7" w:rsidRPr="00620872" w:rsidRDefault="00620872" w:rsidP="00354721">
            <w:pPr>
              <w:ind w:firstLine="0"/>
              <w:rPr>
                <w:rFonts w:eastAsiaTheme="minorEastAsia"/>
                <w:bCs/>
                <w:color w:val="FF0000"/>
                <w:sz w:val="24"/>
                <w:szCs w:val="24"/>
                <w:u w:val="single"/>
              </w:rPr>
            </w:pPr>
            <w:r w:rsidRPr="00620872">
              <w:rPr>
                <w:rFonts w:eastAsiaTheme="minorEastAsia" w:hint="eastAsia"/>
                <w:bCs/>
                <w:color w:val="FF0000"/>
                <w:sz w:val="24"/>
                <w:szCs w:val="24"/>
                <w:u w:val="single"/>
              </w:rPr>
              <w:t>4.2.</w:t>
            </w:r>
            <w:r w:rsidR="004F0ABE">
              <w:rPr>
                <w:rFonts w:eastAsiaTheme="minorEastAsia"/>
                <w:bCs/>
                <w:color w:val="FF0000"/>
                <w:sz w:val="24"/>
                <w:szCs w:val="24"/>
                <w:u w:val="single"/>
              </w:rPr>
              <w:t>10</w:t>
            </w:r>
            <w:r w:rsidRPr="00620872">
              <w:rPr>
                <w:rFonts w:eastAsiaTheme="minorEastAsia" w:hint="eastAsia"/>
                <w:bCs/>
                <w:color w:val="FF0000"/>
                <w:sz w:val="24"/>
                <w:szCs w:val="24"/>
                <w:u w:val="single"/>
              </w:rPr>
              <w:t>住宅供暖采用电热膜辐射供暖系统时，其热负荷应计算间歇供暖附加值和户间传热负荷，房间热负荷应按下式计算。</w:t>
            </w:r>
          </w:p>
          <w:p w14:paraId="573F148B" w14:textId="1E9E4961" w:rsidR="00620872" w:rsidRPr="00620872" w:rsidRDefault="00620872" w:rsidP="00D93546">
            <w:pPr>
              <w:ind w:firstLine="0"/>
              <w:jc w:val="left"/>
              <w:rPr>
                <w:rFonts w:ascii="宋体" w:hAnsi="宋体"/>
                <w:bCs/>
                <w:color w:val="FF0000"/>
                <w:u w:val="single"/>
              </w:rPr>
            </w:pPr>
            <w:r w:rsidRPr="00620872">
              <w:rPr>
                <w:rFonts w:ascii="宋体" w:hAnsi="宋体"/>
                <w:bCs/>
                <w:color w:val="FF0000"/>
                <w:position w:val="-14"/>
                <w:sz w:val="32"/>
                <w:szCs w:val="32"/>
                <w:u w:val="single"/>
              </w:rPr>
              <w:object w:dxaOrig="1558" w:dyaOrig="379" w14:anchorId="0FAC5073">
                <v:shape id="Object 4" o:spid="_x0000_i1027" type="#_x0000_t75" style="width:77.15pt;height:20.55pt;mso-position-horizontal-relative:page;mso-position-vertical-relative:page" o:ole="">
                  <v:imagedata r:id="rId24" o:title=""/>
                </v:shape>
                <o:OLEObject Type="Embed" ProgID="Equation.KSEE3" ShapeID="Object 4" DrawAspect="Content" ObjectID="_1704028819" r:id="rId25"/>
              </w:object>
            </w:r>
            <w:r w:rsidRPr="00620872">
              <w:rPr>
                <w:rFonts w:ascii="宋体" w:hAnsi="宋体"/>
                <w:bCs/>
                <w:color w:val="FF0000"/>
                <w:sz w:val="32"/>
                <w:szCs w:val="32"/>
                <w:u w:val="single"/>
              </w:rPr>
              <w:t xml:space="preserve">       </w:t>
            </w:r>
            <w:r w:rsidRPr="00620872">
              <w:rPr>
                <w:rFonts w:ascii="宋体" w:hAnsi="宋体" w:hint="eastAsia"/>
                <w:bCs/>
                <w:color w:val="FF0000"/>
                <w:u w:val="single"/>
              </w:rPr>
              <w:t>（4.2.</w:t>
            </w:r>
            <w:r w:rsidR="004F0ABE">
              <w:rPr>
                <w:rFonts w:ascii="宋体" w:hAnsi="宋体"/>
                <w:bCs/>
                <w:color w:val="FF0000"/>
                <w:u w:val="single"/>
              </w:rPr>
              <w:t>10</w:t>
            </w:r>
            <w:r w:rsidRPr="00620872">
              <w:rPr>
                <w:rFonts w:ascii="宋体" w:hAnsi="宋体" w:hint="eastAsia"/>
                <w:bCs/>
                <w:color w:val="FF0000"/>
                <w:u w:val="single"/>
              </w:rPr>
              <w:t>）</w:t>
            </w:r>
          </w:p>
          <w:p w14:paraId="2A03FD20" w14:textId="5B890201" w:rsidR="00620872" w:rsidRPr="00620872" w:rsidRDefault="00620872" w:rsidP="00620872">
            <w:pPr>
              <w:spacing w:line="288" w:lineRule="auto"/>
              <w:ind w:firstLine="0"/>
              <w:rPr>
                <w:rFonts w:ascii="宋体" w:hAnsi="宋体"/>
                <w:bCs/>
                <w:color w:val="FF0000"/>
                <w:u w:val="single"/>
              </w:rPr>
            </w:pPr>
            <w:r w:rsidRPr="00620872">
              <w:rPr>
                <w:rFonts w:ascii="宋体" w:hAnsi="宋体" w:hint="eastAsia"/>
                <w:bCs/>
                <w:color w:val="FF0000"/>
                <w:u w:val="single"/>
              </w:rPr>
              <w:t>式中</w:t>
            </w:r>
            <w:r w:rsidR="004F0ABE">
              <w:rPr>
                <w:rFonts w:ascii="宋体" w:hAnsi="宋体" w:hint="eastAsia"/>
                <w:bCs/>
                <w:color w:val="FF0000"/>
                <w:u w:val="single"/>
              </w:rPr>
              <w:t>：</w:t>
            </w:r>
            <w:r w:rsidRPr="00620872">
              <w:rPr>
                <w:rFonts w:ascii="宋体" w:hAnsi="宋体"/>
                <w:bCs/>
                <w:color w:val="FF0000"/>
                <w:position w:val="-10"/>
                <w:sz w:val="32"/>
                <w:szCs w:val="32"/>
                <w:u w:val="single"/>
              </w:rPr>
              <w:object w:dxaOrig="239" w:dyaOrig="319" w14:anchorId="60970997">
                <v:shape id="Object 5" o:spid="_x0000_i1028" type="#_x0000_t75" style="width:10.3pt;height:15.45pt;mso-position-horizontal-relative:page;mso-position-vertical-relative:page" o:ole="">
                  <v:imagedata r:id="rId26" o:title=""/>
                </v:shape>
                <o:OLEObject Type="Embed" ProgID="Equation.KSEE3" ShapeID="Object 5" DrawAspect="Content" ObjectID="_1704028820" r:id="rId27"/>
              </w:object>
            </w:r>
            <w:r w:rsidRPr="00620872">
              <w:rPr>
                <w:rFonts w:ascii="宋体" w:hAnsi="宋体" w:hint="eastAsia"/>
                <w:bCs/>
                <w:color w:val="FF0000"/>
                <w:u w:val="single"/>
              </w:rPr>
              <w:t>——房间热负荷（W）；</w:t>
            </w:r>
          </w:p>
          <w:p w14:paraId="76128C4A" w14:textId="305AC896" w:rsidR="00620872" w:rsidRPr="00620872" w:rsidRDefault="00620872" w:rsidP="00620872">
            <w:pPr>
              <w:spacing w:line="288" w:lineRule="auto"/>
              <w:ind w:firstLineChars="200" w:firstLine="640"/>
              <w:rPr>
                <w:rFonts w:ascii="宋体" w:hAnsi="宋体"/>
                <w:bCs/>
                <w:color w:val="FF0000"/>
                <w:u w:val="single"/>
              </w:rPr>
            </w:pPr>
            <w:r w:rsidRPr="00620872">
              <w:rPr>
                <w:rFonts w:ascii="宋体" w:hAnsi="宋体"/>
                <w:bCs/>
                <w:color w:val="FF0000"/>
                <w:position w:val="-14"/>
                <w:sz w:val="32"/>
                <w:szCs w:val="32"/>
                <w:u w:val="single"/>
              </w:rPr>
              <w:object w:dxaOrig="319" w:dyaOrig="379" w14:anchorId="1D57E071">
                <v:shape id="Object 6" o:spid="_x0000_i1029" type="#_x0000_t75" style="width:15.45pt;height:20.55pt;mso-position-horizontal-relative:page;mso-position-vertical-relative:page" o:ole="">
                  <v:imagedata r:id="rId28" o:title=""/>
                </v:shape>
                <o:OLEObject Type="Embed" ProgID="Equation.KSEE3" ShapeID="Object 6" DrawAspect="Content" ObjectID="_1704028821" r:id="rId29"/>
              </w:object>
            </w:r>
            <w:r w:rsidRPr="00620872">
              <w:rPr>
                <w:rFonts w:ascii="宋体" w:hAnsi="宋体" w:hint="eastAsia"/>
                <w:bCs/>
                <w:color w:val="FF0000"/>
                <w:u w:val="single"/>
              </w:rPr>
              <w:t>——房间基本热负荷，按本规范第4.2.1～4.2.</w:t>
            </w:r>
            <w:r w:rsidR="003618B2">
              <w:rPr>
                <w:rFonts w:ascii="宋体" w:hAnsi="宋体"/>
                <w:bCs/>
                <w:color w:val="FF0000"/>
                <w:u w:val="single"/>
              </w:rPr>
              <w:t>9</w:t>
            </w:r>
            <w:r w:rsidRPr="00620872">
              <w:rPr>
                <w:rFonts w:ascii="宋体" w:hAnsi="宋体" w:hint="eastAsia"/>
                <w:bCs/>
                <w:color w:val="FF0000"/>
                <w:u w:val="single"/>
              </w:rPr>
              <w:t>条计算（W）；</w:t>
            </w:r>
          </w:p>
          <w:p w14:paraId="409CE0A7" w14:textId="77777777" w:rsidR="00620872" w:rsidRPr="00620872" w:rsidRDefault="00620872" w:rsidP="00620872">
            <w:pPr>
              <w:spacing w:line="288" w:lineRule="auto"/>
              <w:ind w:firstLineChars="200" w:firstLine="640"/>
              <w:rPr>
                <w:rFonts w:ascii="宋体" w:hAnsi="宋体"/>
                <w:bCs/>
                <w:color w:val="FF0000"/>
                <w:u w:val="single"/>
              </w:rPr>
            </w:pPr>
            <w:r w:rsidRPr="00620872">
              <w:rPr>
                <w:rFonts w:ascii="宋体" w:hAnsi="宋体"/>
                <w:bCs/>
                <w:color w:val="FF0000"/>
                <w:position w:val="-6"/>
                <w:sz w:val="32"/>
                <w:szCs w:val="32"/>
                <w:u w:val="single"/>
              </w:rPr>
              <w:object w:dxaOrig="239" w:dyaOrig="219" w14:anchorId="4F4A08D2">
                <v:shape id="Object 7" o:spid="_x0000_i1030" type="#_x0000_t75" style="width:10.3pt;height:10.3pt;mso-position-horizontal-relative:page;mso-position-vertical-relative:page" o:ole="">
                  <v:imagedata r:id="rId30" o:title=""/>
                </v:shape>
                <o:OLEObject Type="Embed" ProgID="Equation.KSEE3" ShapeID="Object 7" DrawAspect="Content" ObjectID="_1704028822" r:id="rId31"/>
              </w:object>
            </w:r>
            <w:r w:rsidRPr="00620872">
              <w:rPr>
                <w:rFonts w:ascii="宋体" w:hAnsi="宋体" w:hint="eastAsia"/>
                <w:bCs/>
                <w:color w:val="FF0000"/>
                <w:u w:val="single"/>
              </w:rPr>
              <w:t>——居住建筑间歇供暖修正系数，可按1.3取值；公共建筑间歇供暖修正系数，可按1.5取值；</w:t>
            </w:r>
          </w:p>
          <w:p w14:paraId="5D63448D" w14:textId="00B5DEB4" w:rsidR="00620872" w:rsidRPr="00620872" w:rsidRDefault="00620872" w:rsidP="00620872">
            <w:pPr>
              <w:spacing w:line="288" w:lineRule="auto"/>
              <w:ind w:leftChars="12" w:left="25" w:firstLineChars="200" w:firstLine="640"/>
              <w:rPr>
                <w:rFonts w:ascii="宋体" w:hAnsi="宋体"/>
                <w:bCs/>
                <w:color w:val="FF0000"/>
                <w:u w:val="single"/>
              </w:rPr>
            </w:pPr>
            <w:r w:rsidRPr="00620872">
              <w:rPr>
                <w:rFonts w:ascii="宋体" w:hAnsi="宋体"/>
                <w:bCs/>
                <w:color w:val="FF0000"/>
                <w:position w:val="-12"/>
                <w:sz w:val="32"/>
                <w:szCs w:val="32"/>
                <w:u w:val="single"/>
              </w:rPr>
              <w:object w:dxaOrig="279" w:dyaOrig="359" w14:anchorId="66413BD9">
                <v:shape id="Object 8" o:spid="_x0000_i1031" type="#_x0000_t75" style="width:15.45pt;height:20.55pt;mso-position-horizontal-relative:page;mso-position-vertical-relative:page" o:ole="">
                  <v:imagedata r:id="rId32" o:title=""/>
                </v:shape>
                <o:OLEObject Type="Embed" ProgID="Equation.KSEE3" ShapeID="Object 8" DrawAspect="Content" ObjectID="_1704028823" r:id="rId33"/>
              </w:object>
            </w:r>
            <w:r w:rsidRPr="00620872">
              <w:rPr>
                <w:rFonts w:ascii="宋体" w:hAnsi="宋体" w:hint="eastAsia"/>
                <w:bCs/>
                <w:color w:val="FF0000"/>
                <w:u w:val="single"/>
              </w:rPr>
              <w:t>——房间单位面积平均户间传热量（W/m</w:t>
            </w:r>
            <w:r w:rsidRPr="00620872">
              <w:rPr>
                <w:rFonts w:ascii="宋体" w:hAnsi="宋体" w:hint="eastAsia"/>
                <w:bCs/>
                <w:color w:val="FF0000"/>
                <w:u w:val="single"/>
                <w:vertAlign w:val="superscript"/>
              </w:rPr>
              <w:t>2</w:t>
            </w:r>
            <w:r w:rsidRPr="00620872">
              <w:rPr>
                <w:rFonts w:ascii="宋体" w:hAnsi="宋体" w:hint="eastAsia"/>
                <w:bCs/>
                <w:color w:val="FF0000"/>
                <w:u w:val="single"/>
              </w:rPr>
              <w:t>），住宅</w:t>
            </w:r>
            <w:r w:rsidRPr="00620872">
              <w:rPr>
                <w:rFonts w:ascii="宋体" w:hAnsi="宋体"/>
                <w:bCs/>
                <w:color w:val="FF0000"/>
                <w:u w:val="single"/>
              </w:rPr>
              <w:t>户间传热负荷附加可参考表</w:t>
            </w:r>
            <w:r w:rsidRPr="00620872">
              <w:rPr>
                <w:rFonts w:ascii="宋体" w:hAnsi="宋体" w:hint="eastAsia"/>
                <w:bCs/>
                <w:color w:val="FF0000"/>
                <w:u w:val="single"/>
              </w:rPr>
              <w:t>4.2.</w:t>
            </w:r>
            <w:r w:rsidR="003618B2">
              <w:rPr>
                <w:rFonts w:ascii="宋体" w:hAnsi="宋体"/>
                <w:bCs/>
                <w:color w:val="FF0000"/>
                <w:u w:val="single"/>
              </w:rPr>
              <w:t>10</w:t>
            </w:r>
            <w:r w:rsidRPr="00620872">
              <w:rPr>
                <w:rFonts w:ascii="宋体" w:hAnsi="宋体" w:hint="eastAsia"/>
                <w:bCs/>
                <w:color w:val="FF0000"/>
                <w:u w:val="single"/>
              </w:rPr>
              <w:t>取值；</w:t>
            </w:r>
          </w:p>
          <w:p w14:paraId="4449C5EA" w14:textId="77777777" w:rsidR="00620872" w:rsidRPr="00620872" w:rsidRDefault="00620872" w:rsidP="00620872">
            <w:pPr>
              <w:ind w:firstLine="0"/>
              <w:jc w:val="left"/>
              <w:rPr>
                <w:rFonts w:ascii="宋体" w:hAnsi="宋体"/>
                <w:bCs/>
                <w:color w:val="FF0000"/>
                <w:u w:val="single"/>
              </w:rPr>
            </w:pPr>
            <w:r w:rsidRPr="00620872">
              <w:rPr>
                <w:rFonts w:ascii="宋体" w:hAnsi="宋体"/>
                <w:bCs/>
                <w:color w:val="FF0000"/>
                <w:position w:val="-4"/>
                <w:sz w:val="32"/>
                <w:szCs w:val="32"/>
                <w:u w:val="single"/>
              </w:rPr>
              <w:object w:dxaOrig="319" w:dyaOrig="259" w14:anchorId="6FA1F2AF">
                <v:shape id="Object 9" o:spid="_x0000_i1032" type="#_x0000_t75" style="width:15.45pt;height:15.45pt;mso-position-horizontal-relative:page;mso-position-vertical-relative:page" o:ole="">
                  <v:imagedata r:id="rId34" o:title=""/>
                </v:shape>
                <o:OLEObject Type="Embed" ProgID="Equation.KSEE3" ShapeID="Object 9" DrawAspect="Content" ObjectID="_1704028824" r:id="rId35"/>
              </w:object>
            </w:r>
            <w:r w:rsidRPr="00620872">
              <w:rPr>
                <w:rFonts w:ascii="宋体" w:hAnsi="宋体" w:hint="eastAsia"/>
                <w:bCs/>
                <w:color w:val="FF0000"/>
                <w:u w:val="single"/>
              </w:rPr>
              <w:t>——房间使用面积（m</w:t>
            </w:r>
            <w:r w:rsidRPr="00620872">
              <w:rPr>
                <w:rFonts w:ascii="宋体" w:hAnsi="宋体" w:hint="eastAsia"/>
                <w:bCs/>
                <w:color w:val="FF0000"/>
                <w:u w:val="single"/>
                <w:vertAlign w:val="superscript"/>
              </w:rPr>
              <w:t>2</w:t>
            </w:r>
            <w:r w:rsidRPr="00620872">
              <w:rPr>
                <w:rFonts w:ascii="宋体" w:hAnsi="宋体" w:hint="eastAsia"/>
                <w:bCs/>
                <w:color w:val="FF0000"/>
                <w:u w:val="single"/>
              </w:rPr>
              <w:t>）。</w:t>
            </w:r>
          </w:p>
          <w:p w14:paraId="5D3A830A" w14:textId="77777777" w:rsidR="00620872" w:rsidRPr="00D93546" w:rsidRDefault="00F55324" w:rsidP="00620872">
            <w:pPr>
              <w:ind w:firstLine="0"/>
              <w:jc w:val="left"/>
              <w:rPr>
                <w:rFonts w:eastAsiaTheme="minorEastAsia"/>
                <w:bCs/>
                <w:sz w:val="24"/>
                <w:szCs w:val="24"/>
              </w:rPr>
            </w:pPr>
            <w:r>
              <w:rPr>
                <w:noProof/>
              </w:rPr>
              <w:lastRenderedPageBreak/>
              <w:drawing>
                <wp:inline distT="0" distB="0" distL="0" distR="0" wp14:anchorId="32E81145" wp14:editId="0BEB5AE9">
                  <wp:extent cx="2490470" cy="80137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90470" cy="801370"/>
                          </a:xfrm>
                          <a:prstGeom prst="rect">
                            <a:avLst/>
                          </a:prstGeom>
                        </pic:spPr>
                      </pic:pic>
                    </a:graphicData>
                  </a:graphic>
                </wp:inline>
              </w:drawing>
            </w:r>
          </w:p>
        </w:tc>
      </w:tr>
      <w:tr w:rsidR="005823E7" w:rsidRPr="00DA068D" w14:paraId="62522899" w14:textId="77777777" w:rsidTr="00D85737">
        <w:trPr>
          <w:trHeight w:val="548"/>
          <w:jc w:val="center"/>
        </w:trPr>
        <w:tc>
          <w:tcPr>
            <w:tcW w:w="0" w:type="auto"/>
            <w:tcMar>
              <w:top w:w="0" w:type="dxa"/>
              <w:left w:w="108" w:type="dxa"/>
              <w:bottom w:w="0" w:type="dxa"/>
              <w:right w:w="108" w:type="dxa"/>
            </w:tcMar>
          </w:tcPr>
          <w:p w14:paraId="347DB4C2" w14:textId="77777777" w:rsidR="005823E7" w:rsidRPr="00D93546" w:rsidRDefault="005823E7" w:rsidP="00D93546">
            <w:pPr>
              <w:ind w:firstLine="0"/>
              <w:jc w:val="left"/>
              <w:rPr>
                <w:rFonts w:eastAsiaTheme="minorEastAsia"/>
                <w:bCs/>
                <w:sz w:val="24"/>
                <w:szCs w:val="24"/>
              </w:rPr>
            </w:pPr>
          </w:p>
        </w:tc>
        <w:tc>
          <w:tcPr>
            <w:tcW w:w="0" w:type="auto"/>
          </w:tcPr>
          <w:p w14:paraId="558C424E" w14:textId="18723C10" w:rsidR="00354721" w:rsidRPr="00354721" w:rsidRDefault="00354721" w:rsidP="00F87130">
            <w:pPr>
              <w:widowControl/>
              <w:shd w:val="clear" w:color="auto" w:fill="FFFFFF"/>
              <w:spacing w:before="100" w:beforeAutospacing="1" w:after="100" w:afterAutospacing="1"/>
              <w:ind w:firstLine="0"/>
              <w:outlineLvl w:val="0"/>
              <w:rPr>
                <w:rFonts w:eastAsiaTheme="minorEastAsia"/>
                <w:bCs/>
                <w:color w:val="FF0000"/>
                <w:sz w:val="24"/>
                <w:szCs w:val="24"/>
                <w:u w:val="single"/>
              </w:rPr>
            </w:pPr>
            <w:r w:rsidRPr="00354721">
              <w:rPr>
                <w:rFonts w:eastAsiaTheme="minorEastAsia" w:hint="eastAsia"/>
                <w:bCs/>
                <w:color w:val="FF0000"/>
                <w:sz w:val="24"/>
                <w:szCs w:val="24"/>
                <w:u w:val="single"/>
              </w:rPr>
              <w:t>4.2.</w:t>
            </w:r>
            <w:r w:rsidR="004F0ABE">
              <w:rPr>
                <w:rFonts w:eastAsiaTheme="minorEastAsia"/>
                <w:bCs/>
                <w:color w:val="FF0000"/>
                <w:sz w:val="24"/>
                <w:szCs w:val="24"/>
                <w:u w:val="single"/>
              </w:rPr>
              <w:t>11</w:t>
            </w:r>
            <w:r w:rsidRPr="00354721">
              <w:rPr>
                <w:rFonts w:eastAsiaTheme="minorEastAsia" w:hint="eastAsia"/>
                <w:bCs/>
                <w:color w:val="FF0000"/>
                <w:sz w:val="24"/>
                <w:szCs w:val="24"/>
                <w:u w:val="single"/>
              </w:rPr>
              <w:t xml:space="preserve">  </w:t>
            </w:r>
            <w:r w:rsidRPr="00354721">
              <w:rPr>
                <w:rFonts w:eastAsiaTheme="minorEastAsia" w:hint="eastAsia"/>
                <w:bCs/>
                <w:color w:val="FF0000"/>
                <w:sz w:val="24"/>
                <w:szCs w:val="24"/>
                <w:u w:val="single"/>
              </w:rPr>
              <w:t>确定全面供暖房间房间内供热量时，应按公式（</w:t>
            </w:r>
            <w:r w:rsidRPr="00354721">
              <w:rPr>
                <w:rFonts w:eastAsiaTheme="minorEastAsia" w:hint="eastAsia"/>
                <w:bCs/>
                <w:color w:val="FF0000"/>
                <w:sz w:val="24"/>
                <w:szCs w:val="24"/>
                <w:u w:val="single"/>
              </w:rPr>
              <w:t>4.2.</w:t>
            </w:r>
            <w:r w:rsidR="003618B2">
              <w:rPr>
                <w:rFonts w:eastAsiaTheme="minorEastAsia"/>
                <w:bCs/>
                <w:color w:val="FF0000"/>
                <w:sz w:val="24"/>
                <w:szCs w:val="24"/>
                <w:u w:val="single"/>
              </w:rPr>
              <w:t>11</w:t>
            </w:r>
            <w:r w:rsidRPr="00354721">
              <w:rPr>
                <w:rFonts w:eastAsiaTheme="minorEastAsia" w:hint="eastAsia"/>
                <w:bCs/>
                <w:color w:val="FF0000"/>
                <w:sz w:val="24"/>
                <w:szCs w:val="24"/>
                <w:u w:val="single"/>
              </w:rPr>
              <w:t>）校核地面或棚面、墙面的平均温度，且不应高于本规程第</w:t>
            </w:r>
            <w:r w:rsidRPr="00354721">
              <w:rPr>
                <w:rFonts w:eastAsiaTheme="minorEastAsia" w:hint="eastAsia"/>
                <w:bCs/>
                <w:color w:val="FF0000"/>
                <w:sz w:val="24"/>
                <w:szCs w:val="24"/>
                <w:u w:val="single"/>
              </w:rPr>
              <w:t>4.1.1</w:t>
            </w:r>
            <w:r w:rsidRPr="00354721">
              <w:rPr>
                <w:rFonts w:eastAsiaTheme="minorEastAsia" w:hint="eastAsia"/>
                <w:bCs/>
                <w:color w:val="FF0000"/>
                <w:sz w:val="24"/>
                <w:szCs w:val="24"/>
                <w:u w:val="single"/>
              </w:rPr>
              <w:t>规定的最高限值。</w:t>
            </w:r>
            <w:r w:rsidRPr="00354721">
              <w:rPr>
                <w:rFonts w:ascii="宋体" w:hAnsi="宋体"/>
                <w:bCs/>
                <w:color w:val="FF0000"/>
                <w:position w:val="-14"/>
                <w:sz w:val="32"/>
                <w:szCs w:val="32"/>
                <w:u w:val="single"/>
              </w:rPr>
              <w:object w:dxaOrig="2737" w:dyaOrig="399" w14:anchorId="5F0B6420">
                <v:shape id="Object 10" o:spid="_x0000_i1033" type="#_x0000_t75" style="width:138.85pt;height:20.55pt;mso-position-horizontal-relative:page;mso-position-vertical-relative:page" o:ole="">
                  <v:imagedata r:id="rId37" o:title=""/>
                </v:shape>
                <o:OLEObject Type="Embed" ProgID="Equation.KSEE3" ShapeID="Object 10" DrawAspect="Content" ObjectID="_1704028825" r:id="rId38"/>
              </w:object>
            </w:r>
            <w:r w:rsidRPr="00354721">
              <w:rPr>
                <w:rFonts w:ascii="宋体" w:hAnsi="宋体"/>
                <w:bCs/>
                <w:color w:val="FF0000"/>
                <w:sz w:val="32"/>
                <w:szCs w:val="32"/>
                <w:u w:val="single"/>
              </w:rPr>
              <w:t xml:space="preserve">  </w:t>
            </w:r>
            <w:r w:rsidRPr="00354721">
              <w:rPr>
                <w:rFonts w:ascii="宋体" w:hAnsi="宋体"/>
                <w:color w:val="FF0000"/>
                <w:u w:val="single"/>
              </w:rPr>
              <w:t>(4.</w:t>
            </w:r>
            <w:r w:rsidRPr="00354721">
              <w:rPr>
                <w:rFonts w:ascii="宋体" w:hAnsi="宋体" w:hint="eastAsia"/>
                <w:color w:val="FF0000"/>
                <w:u w:val="single"/>
              </w:rPr>
              <w:t>2</w:t>
            </w:r>
            <w:r w:rsidRPr="00354721">
              <w:rPr>
                <w:rFonts w:ascii="宋体" w:hAnsi="宋体"/>
                <w:color w:val="FF0000"/>
                <w:u w:val="single"/>
              </w:rPr>
              <w:t>.</w:t>
            </w:r>
            <w:r w:rsidR="004F0ABE">
              <w:rPr>
                <w:rFonts w:ascii="宋体" w:hAnsi="宋体"/>
                <w:color w:val="FF0000"/>
                <w:u w:val="single"/>
              </w:rPr>
              <w:t>11</w:t>
            </w:r>
            <w:r w:rsidRPr="00354721">
              <w:rPr>
                <w:rFonts w:ascii="宋体" w:hAnsi="宋体"/>
                <w:color w:val="FF0000"/>
                <w:u w:val="single"/>
              </w:rPr>
              <w:t>)</w:t>
            </w:r>
          </w:p>
          <w:p w14:paraId="00D87D49" w14:textId="77777777" w:rsidR="00354721" w:rsidRPr="00354721" w:rsidRDefault="00354721" w:rsidP="00354721">
            <w:pPr>
              <w:pStyle w:val="af7"/>
              <w:ind w:firstLineChars="0" w:firstLine="0"/>
              <w:rPr>
                <w:rFonts w:hAnsi="宋体"/>
                <w:color w:val="FF0000"/>
                <w:u w:val="single"/>
              </w:rPr>
            </w:pPr>
            <w:r w:rsidRPr="00354721">
              <w:rPr>
                <w:rFonts w:hint="eastAsia"/>
                <w:color w:val="FF0000"/>
                <w:u w:val="single"/>
              </w:rPr>
              <w:t>式中：</w:t>
            </w:r>
            <w:r w:rsidRPr="00354721">
              <w:rPr>
                <w:rFonts w:hAnsi="宋体"/>
                <w:bCs/>
                <w:color w:val="FF0000"/>
                <w:position w:val="-14"/>
                <w:sz w:val="32"/>
                <w:szCs w:val="32"/>
                <w:u w:val="single"/>
              </w:rPr>
              <w:object w:dxaOrig="279" w:dyaOrig="378" w14:anchorId="530D0467">
                <v:shape id="Object 11" o:spid="_x0000_i1034" type="#_x0000_t75" style="width:15.45pt;height:20.55pt;mso-position-horizontal-relative:page;mso-position-vertical-relative:page" o:ole="">
                  <v:imagedata r:id="rId39" o:title=""/>
                </v:shape>
                <o:OLEObject Type="Embed" ProgID="Equation.KSEE3" ShapeID="Object 11" DrawAspect="Content" ObjectID="_1704028826" r:id="rId40"/>
              </w:object>
            </w:r>
            <w:r w:rsidRPr="00354721">
              <w:rPr>
                <w:rFonts w:hAnsi="宋体" w:hint="eastAsia"/>
                <w:color w:val="FF0000"/>
                <w:u w:val="single"/>
              </w:rPr>
              <w:t>——地面、棚面、墙面平均温度(℃)；</w:t>
            </w:r>
          </w:p>
          <w:p w14:paraId="0C4B0FEC" w14:textId="77777777" w:rsidR="00354721" w:rsidRPr="00354721" w:rsidRDefault="00354721" w:rsidP="00354721">
            <w:pPr>
              <w:pStyle w:val="a"/>
              <w:numPr>
                <w:ilvl w:val="0"/>
                <w:numId w:val="0"/>
              </w:numPr>
              <w:snapToGrid w:val="0"/>
              <w:spacing w:line="300" w:lineRule="auto"/>
              <w:ind w:firstLineChars="200" w:firstLine="640"/>
              <w:rPr>
                <w:rFonts w:ascii="宋体" w:eastAsia="宋体" w:hAnsi="宋体"/>
                <w:color w:val="FF0000"/>
                <w:u w:val="single"/>
              </w:rPr>
            </w:pPr>
            <w:r w:rsidRPr="00354721">
              <w:rPr>
                <w:rFonts w:ascii="宋体" w:hAnsi="宋体"/>
                <w:bCs/>
                <w:color w:val="FF0000"/>
                <w:position w:val="-12"/>
                <w:sz w:val="32"/>
                <w:szCs w:val="32"/>
                <w:u w:val="single"/>
              </w:rPr>
              <w:object w:dxaOrig="219" w:dyaOrig="359" w14:anchorId="356EC906">
                <v:shape id="Object 12" o:spid="_x0000_i1035" type="#_x0000_t75" style="width:10.3pt;height:20.55pt;mso-position-horizontal-relative:page;mso-position-vertical-relative:page" o:ole="">
                  <v:imagedata r:id="rId41" o:title=""/>
                </v:shape>
                <o:OLEObject Type="Embed" ProgID="Equation.KSEE3" ShapeID="Object 12" DrawAspect="Content" ObjectID="_1704028827" r:id="rId42"/>
              </w:object>
            </w:r>
            <w:r w:rsidRPr="00354721">
              <w:rPr>
                <w:rFonts w:ascii="宋体" w:eastAsia="宋体" w:hAnsi="宋体" w:hint="eastAsia"/>
                <w:color w:val="FF0000"/>
                <w:u w:val="single"/>
              </w:rPr>
              <w:t>——室内计算温度(℃)；</w:t>
            </w:r>
          </w:p>
          <w:p w14:paraId="36AE7F44" w14:textId="4559C9D1" w:rsidR="00354721" w:rsidRPr="00354721" w:rsidRDefault="00354721" w:rsidP="00354721">
            <w:pPr>
              <w:pStyle w:val="af7"/>
              <w:ind w:firstLine="640"/>
              <w:rPr>
                <w:rFonts w:hAnsi="宋体"/>
                <w:color w:val="FF0000"/>
                <w:u w:val="single"/>
              </w:rPr>
            </w:pPr>
            <w:r w:rsidRPr="00354721">
              <w:rPr>
                <w:rFonts w:hAnsi="宋体"/>
                <w:bCs/>
                <w:color w:val="FF0000"/>
                <w:position w:val="-10"/>
                <w:sz w:val="32"/>
                <w:szCs w:val="32"/>
                <w:u w:val="single"/>
              </w:rPr>
              <w:object w:dxaOrig="239" w:dyaOrig="319" w14:anchorId="7622AA57">
                <v:shape id="Object 13" o:spid="_x0000_i1036" type="#_x0000_t75" style="width:10.3pt;height:15.45pt;mso-position-horizontal-relative:page;mso-position-vertical-relative:page" o:ole="">
                  <v:imagedata r:id="rId43" o:title=""/>
                </v:shape>
                <o:OLEObject Type="Embed" ProgID="Equation.KSEE3" ShapeID="Object 13" DrawAspect="Content" ObjectID="_1704028828" r:id="rId44"/>
              </w:object>
            </w:r>
            <w:r w:rsidRPr="00354721">
              <w:rPr>
                <w:rFonts w:hAnsi="宋体" w:hint="eastAsia"/>
                <w:color w:val="FF0000"/>
                <w:u w:val="single"/>
              </w:rPr>
              <w:t>——房间热负荷（W），其中住宅房间热负荷按公式（4.2.</w:t>
            </w:r>
            <w:r w:rsidR="003618B2">
              <w:rPr>
                <w:rFonts w:hAnsi="宋体"/>
                <w:color w:val="FF0000"/>
                <w:u w:val="single"/>
              </w:rPr>
              <w:t>10</w:t>
            </w:r>
            <w:r w:rsidRPr="00354721">
              <w:rPr>
                <w:rFonts w:hAnsi="宋体" w:hint="eastAsia"/>
                <w:color w:val="FF0000"/>
                <w:u w:val="single"/>
              </w:rPr>
              <w:t>）计算时，不考虑间歇供暖热负荷修正，即取</w:t>
            </w:r>
            <w:r w:rsidRPr="00354721">
              <w:rPr>
                <w:rFonts w:hAnsi="宋体"/>
                <w:bCs/>
                <w:color w:val="FF0000"/>
                <w:position w:val="-6"/>
                <w:sz w:val="32"/>
                <w:szCs w:val="32"/>
                <w:u w:val="single"/>
              </w:rPr>
              <w:object w:dxaOrig="738" w:dyaOrig="279" w14:anchorId="2AEDD088">
                <v:shape id="Object 14" o:spid="_x0000_i1037" type="#_x0000_t75" style="width:36pt;height:15.45pt;mso-position-horizontal-relative:page;mso-position-vertical-relative:page" o:ole="">
                  <v:imagedata r:id="rId45" o:title=""/>
                </v:shape>
                <o:OLEObject Type="Embed" ProgID="Equation.KSEE3" ShapeID="Object 14" DrawAspect="Content" ObjectID="_1704028829" r:id="rId46"/>
              </w:object>
            </w:r>
            <w:r w:rsidRPr="00354721">
              <w:rPr>
                <w:rFonts w:hAnsi="宋体" w:hint="eastAsia"/>
                <w:color w:val="FF0000"/>
                <w:u w:val="single"/>
              </w:rPr>
              <w:t>；</w:t>
            </w:r>
          </w:p>
          <w:p w14:paraId="5F553153" w14:textId="77777777" w:rsidR="00354721" w:rsidRPr="00354721" w:rsidRDefault="00354721" w:rsidP="00354721">
            <w:pPr>
              <w:spacing w:line="360" w:lineRule="atLeast"/>
              <w:ind w:firstLineChars="200" w:firstLine="640"/>
              <w:jc w:val="left"/>
              <w:rPr>
                <w:rFonts w:eastAsiaTheme="minorEastAsia"/>
                <w:bCs/>
                <w:color w:val="FF0000"/>
                <w:sz w:val="24"/>
                <w:szCs w:val="24"/>
                <w:u w:val="single"/>
              </w:rPr>
            </w:pPr>
            <w:r w:rsidRPr="00354721">
              <w:rPr>
                <w:rFonts w:ascii="宋体" w:hAnsi="宋体"/>
                <w:bCs/>
                <w:color w:val="FF0000"/>
                <w:position w:val="-12"/>
                <w:sz w:val="32"/>
                <w:szCs w:val="32"/>
                <w:u w:val="single"/>
              </w:rPr>
              <w:object w:dxaOrig="299" w:dyaOrig="359" w14:anchorId="0065ADE1">
                <v:shape id="Object 15" o:spid="_x0000_i1038" type="#_x0000_t75" style="width:15.45pt;height:20.55pt;mso-position-horizontal-relative:page;mso-position-vertical-relative:page" o:ole="">
                  <v:imagedata r:id="rId47" o:title=""/>
                </v:shape>
                <o:OLEObject Type="Embed" ProgID="Equation.KSEE3" ShapeID="Object 15" DrawAspect="Content" ObjectID="_1704028830" r:id="rId48"/>
              </w:object>
            </w:r>
            <w:r w:rsidRPr="00354721">
              <w:rPr>
                <w:rFonts w:ascii="宋体" w:hAnsi="宋体" w:hint="eastAsia"/>
                <w:color w:val="FF0000"/>
                <w:u w:val="single"/>
              </w:rPr>
              <w:t>——房间地面、棚面、墙面面积（不包括底面积较大的固定设备和卫生器具所占据面积）（</w:t>
            </w:r>
            <w:r w:rsidRPr="00E928BD">
              <w:rPr>
                <w:i/>
                <w:color w:val="FF0000"/>
                <w:u w:val="single"/>
              </w:rPr>
              <w:t>m</w:t>
            </w:r>
            <w:r w:rsidRPr="00354721">
              <w:rPr>
                <w:rFonts w:ascii="宋体" w:hAnsi="宋体" w:hint="eastAsia"/>
                <w:color w:val="FF0000"/>
                <w:u w:val="single"/>
                <w:vertAlign w:val="superscript"/>
              </w:rPr>
              <w:t>2</w:t>
            </w:r>
            <w:r w:rsidRPr="00354721">
              <w:rPr>
                <w:rFonts w:ascii="宋体" w:hAnsi="宋体" w:hint="eastAsia"/>
                <w:color w:val="FF0000"/>
                <w:u w:val="single"/>
              </w:rPr>
              <w:t>）。</w:t>
            </w:r>
          </w:p>
        </w:tc>
      </w:tr>
      <w:tr w:rsidR="00F87130" w:rsidRPr="00DA068D" w14:paraId="3CCE753D" w14:textId="77777777" w:rsidTr="00D85737">
        <w:trPr>
          <w:trHeight w:val="548"/>
          <w:jc w:val="center"/>
        </w:trPr>
        <w:tc>
          <w:tcPr>
            <w:tcW w:w="0" w:type="auto"/>
            <w:tcMar>
              <w:top w:w="0" w:type="dxa"/>
              <w:left w:w="108" w:type="dxa"/>
              <w:bottom w:w="0" w:type="dxa"/>
              <w:right w:w="108" w:type="dxa"/>
            </w:tcMar>
          </w:tcPr>
          <w:p w14:paraId="04EC618F" w14:textId="77777777" w:rsidR="00F87130" w:rsidRPr="00D93546" w:rsidRDefault="00F87130" w:rsidP="00D93546">
            <w:pPr>
              <w:ind w:firstLine="0"/>
              <w:jc w:val="left"/>
              <w:rPr>
                <w:rFonts w:eastAsiaTheme="minorEastAsia"/>
                <w:bCs/>
                <w:sz w:val="24"/>
                <w:szCs w:val="24"/>
              </w:rPr>
            </w:pPr>
          </w:p>
        </w:tc>
        <w:tc>
          <w:tcPr>
            <w:tcW w:w="0" w:type="auto"/>
          </w:tcPr>
          <w:p w14:paraId="7B67549B" w14:textId="4B4DBD7E" w:rsidR="00F87130" w:rsidRPr="00F87130" w:rsidRDefault="00F87130" w:rsidP="00F87130">
            <w:pPr>
              <w:pStyle w:val="a"/>
              <w:numPr>
                <w:ilvl w:val="0"/>
                <w:numId w:val="0"/>
              </w:numPr>
              <w:snapToGrid w:val="0"/>
              <w:spacing w:line="300" w:lineRule="auto"/>
              <w:rPr>
                <w:rFonts w:eastAsiaTheme="minorEastAsia"/>
                <w:bCs/>
                <w:color w:val="FF0000"/>
                <w:kern w:val="2"/>
                <w:sz w:val="24"/>
                <w:szCs w:val="24"/>
                <w:u w:val="single"/>
              </w:rPr>
            </w:pPr>
            <w:r w:rsidRPr="00F87130">
              <w:rPr>
                <w:rFonts w:eastAsiaTheme="minorEastAsia"/>
                <w:bCs/>
                <w:color w:val="FF0000"/>
                <w:kern w:val="2"/>
                <w:sz w:val="24"/>
                <w:szCs w:val="24"/>
                <w:u w:val="single"/>
              </w:rPr>
              <w:t>4.2.</w:t>
            </w:r>
            <w:r w:rsidR="004F0ABE">
              <w:rPr>
                <w:rFonts w:eastAsiaTheme="minorEastAsia"/>
                <w:bCs/>
                <w:color w:val="FF0000"/>
                <w:kern w:val="2"/>
                <w:sz w:val="24"/>
                <w:szCs w:val="24"/>
                <w:u w:val="single"/>
              </w:rPr>
              <w:t>12</w:t>
            </w:r>
            <w:r w:rsidRPr="00F87130">
              <w:rPr>
                <w:rFonts w:eastAsiaTheme="minorEastAsia"/>
                <w:bCs/>
                <w:color w:val="FF0000"/>
                <w:kern w:val="2"/>
                <w:sz w:val="24"/>
                <w:szCs w:val="24"/>
                <w:u w:val="single"/>
              </w:rPr>
              <w:t xml:space="preserve"> </w:t>
            </w:r>
            <w:r w:rsidRPr="00F87130">
              <w:rPr>
                <w:rFonts w:eastAsiaTheme="minorEastAsia"/>
                <w:bCs/>
                <w:color w:val="FF0000"/>
                <w:kern w:val="2"/>
                <w:sz w:val="24"/>
                <w:szCs w:val="24"/>
              </w:rPr>
              <w:t xml:space="preserve"> </w:t>
            </w:r>
            <w:r w:rsidRPr="00F87130">
              <w:rPr>
                <w:rFonts w:eastAsiaTheme="minorEastAsia" w:hint="eastAsia"/>
                <w:bCs/>
                <w:color w:val="FF0000"/>
                <w:kern w:val="2"/>
                <w:sz w:val="24"/>
                <w:szCs w:val="24"/>
                <w:u w:val="single"/>
              </w:rPr>
              <w:t>当地面、棚面、墙面平均温度计算值高于限定值时，可采取下列措施：</w:t>
            </w:r>
          </w:p>
          <w:p w14:paraId="4625BE36" w14:textId="77777777" w:rsidR="00F87130" w:rsidRPr="00F87130" w:rsidRDefault="00F87130" w:rsidP="00F87130">
            <w:pPr>
              <w:pStyle w:val="a"/>
              <w:numPr>
                <w:ilvl w:val="0"/>
                <w:numId w:val="0"/>
              </w:numPr>
              <w:snapToGrid w:val="0"/>
              <w:spacing w:line="300" w:lineRule="auto"/>
              <w:rPr>
                <w:rFonts w:eastAsiaTheme="minorEastAsia"/>
                <w:bCs/>
                <w:color w:val="FF0000"/>
                <w:kern w:val="2"/>
                <w:sz w:val="24"/>
                <w:szCs w:val="24"/>
                <w:u w:val="single"/>
              </w:rPr>
            </w:pPr>
            <w:r w:rsidRPr="00F87130">
              <w:rPr>
                <w:rFonts w:eastAsiaTheme="minorEastAsia" w:hint="eastAsia"/>
                <w:bCs/>
                <w:color w:val="FF0000"/>
                <w:kern w:val="2"/>
                <w:sz w:val="24"/>
                <w:szCs w:val="24"/>
                <w:u w:val="single"/>
              </w:rPr>
              <w:t xml:space="preserve">1 </w:t>
            </w:r>
            <w:r w:rsidRPr="00F87130">
              <w:rPr>
                <w:rFonts w:eastAsiaTheme="minorEastAsia" w:hint="eastAsia"/>
                <w:bCs/>
                <w:color w:val="FF0000"/>
                <w:kern w:val="2"/>
                <w:sz w:val="24"/>
                <w:szCs w:val="24"/>
                <w:u w:val="single"/>
              </w:rPr>
              <w:t>改善建筑外围护结构热工性能；</w:t>
            </w:r>
          </w:p>
          <w:p w14:paraId="30FEF9DB" w14:textId="77777777" w:rsidR="00F87130" w:rsidRDefault="00F87130" w:rsidP="00F87130">
            <w:pPr>
              <w:pStyle w:val="a"/>
              <w:numPr>
                <w:ilvl w:val="0"/>
                <w:numId w:val="0"/>
              </w:numPr>
              <w:snapToGrid w:val="0"/>
              <w:spacing w:line="300" w:lineRule="auto"/>
              <w:rPr>
                <w:rFonts w:eastAsiaTheme="minorEastAsia"/>
                <w:bCs/>
                <w:color w:val="FF0000"/>
                <w:kern w:val="2"/>
                <w:sz w:val="24"/>
                <w:szCs w:val="24"/>
                <w:u w:val="single"/>
              </w:rPr>
            </w:pPr>
            <w:r w:rsidRPr="00F87130">
              <w:rPr>
                <w:rFonts w:eastAsiaTheme="minorEastAsia" w:hint="eastAsia"/>
                <w:bCs/>
                <w:color w:val="FF0000"/>
                <w:kern w:val="2"/>
                <w:sz w:val="24"/>
                <w:szCs w:val="24"/>
                <w:u w:val="single"/>
              </w:rPr>
              <w:t xml:space="preserve">2 </w:t>
            </w:r>
            <w:r w:rsidRPr="00F87130">
              <w:rPr>
                <w:rFonts w:eastAsiaTheme="minorEastAsia" w:hint="eastAsia"/>
                <w:bCs/>
                <w:color w:val="FF0000"/>
                <w:kern w:val="2"/>
                <w:sz w:val="24"/>
                <w:szCs w:val="24"/>
                <w:u w:val="single"/>
              </w:rPr>
              <w:t>增设其他供暖设备；</w:t>
            </w:r>
          </w:p>
          <w:p w14:paraId="40C4110A" w14:textId="77777777" w:rsidR="00F87130" w:rsidRPr="00F87130" w:rsidRDefault="00F87130" w:rsidP="00F87130">
            <w:pPr>
              <w:pStyle w:val="a"/>
              <w:numPr>
                <w:ilvl w:val="0"/>
                <w:numId w:val="0"/>
              </w:numPr>
              <w:snapToGrid w:val="0"/>
              <w:spacing w:line="300" w:lineRule="auto"/>
              <w:rPr>
                <w:rFonts w:eastAsiaTheme="minorEastAsia"/>
                <w:bCs/>
                <w:color w:val="FF0000"/>
                <w:kern w:val="2"/>
                <w:sz w:val="24"/>
                <w:szCs w:val="24"/>
                <w:u w:val="single"/>
              </w:rPr>
            </w:pPr>
            <w:r w:rsidRPr="00F87130">
              <w:rPr>
                <w:rFonts w:eastAsiaTheme="minorEastAsia"/>
                <w:bCs/>
                <w:color w:val="FF0000"/>
                <w:sz w:val="24"/>
                <w:szCs w:val="24"/>
                <w:u w:val="single"/>
              </w:rPr>
              <w:t xml:space="preserve">3 </w:t>
            </w:r>
            <w:r w:rsidRPr="00F87130">
              <w:rPr>
                <w:rFonts w:eastAsiaTheme="minorEastAsia" w:hint="eastAsia"/>
                <w:bCs/>
                <w:color w:val="FF0000"/>
                <w:sz w:val="24"/>
                <w:szCs w:val="24"/>
                <w:u w:val="single"/>
              </w:rPr>
              <w:t>在满足舒适度的条件下，适当降低室内计算温度。</w:t>
            </w:r>
          </w:p>
        </w:tc>
      </w:tr>
      <w:tr w:rsidR="005823E7" w:rsidRPr="00DA068D" w14:paraId="6A6F5553" w14:textId="77777777" w:rsidTr="00D85737">
        <w:trPr>
          <w:trHeight w:val="548"/>
          <w:jc w:val="center"/>
        </w:trPr>
        <w:tc>
          <w:tcPr>
            <w:tcW w:w="0" w:type="auto"/>
            <w:tcMar>
              <w:top w:w="0" w:type="dxa"/>
              <w:left w:w="108" w:type="dxa"/>
              <w:bottom w:w="0" w:type="dxa"/>
              <w:right w:w="108" w:type="dxa"/>
            </w:tcMar>
            <w:vAlign w:val="center"/>
          </w:tcPr>
          <w:p w14:paraId="57747F5F" w14:textId="77777777" w:rsidR="005823E7" w:rsidRPr="00824A0D" w:rsidRDefault="00354721" w:rsidP="00354721">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824A0D">
              <w:rPr>
                <w:rFonts w:eastAsiaTheme="minorEastAsia" w:hint="eastAsia"/>
                <w:b/>
                <w:bCs/>
                <w:color w:val="000000"/>
                <w:spacing w:val="30"/>
                <w:kern w:val="36"/>
                <w:sz w:val="24"/>
                <w:szCs w:val="24"/>
              </w:rPr>
              <w:t xml:space="preserve">4.3  </w:t>
            </w:r>
            <w:r w:rsidRPr="00824A0D">
              <w:rPr>
                <w:rFonts w:eastAsiaTheme="minorEastAsia" w:hint="eastAsia"/>
                <w:b/>
                <w:bCs/>
                <w:color w:val="000000"/>
                <w:spacing w:val="30"/>
                <w:kern w:val="36"/>
                <w:sz w:val="24"/>
                <w:szCs w:val="24"/>
              </w:rPr>
              <w:t>电热膜数量确定</w:t>
            </w:r>
          </w:p>
        </w:tc>
        <w:tc>
          <w:tcPr>
            <w:tcW w:w="0" w:type="auto"/>
            <w:vAlign w:val="center"/>
          </w:tcPr>
          <w:p w14:paraId="2B475407" w14:textId="77777777" w:rsidR="005823E7" w:rsidRPr="00824A0D" w:rsidRDefault="00354721" w:rsidP="00354721">
            <w:pPr>
              <w:widowControl/>
              <w:shd w:val="clear" w:color="auto" w:fill="FFFFFF"/>
              <w:spacing w:before="100" w:beforeAutospacing="1" w:after="100" w:afterAutospacing="1" w:line="360" w:lineRule="atLeast"/>
              <w:ind w:firstLine="0"/>
              <w:jc w:val="center"/>
              <w:outlineLvl w:val="0"/>
              <w:rPr>
                <w:rFonts w:eastAsiaTheme="minorEastAsia"/>
                <w:b/>
                <w:bCs/>
                <w:color w:val="000000"/>
                <w:spacing w:val="30"/>
                <w:kern w:val="36"/>
                <w:sz w:val="24"/>
                <w:szCs w:val="24"/>
              </w:rPr>
            </w:pPr>
            <w:r w:rsidRPr="00824A0D">
              <w:rPr>
                <w:rFonts w:eastAsiaTheme="minorEastAsia" w:hint="eastAsia"/>
                <w:b/>
                <w:bCs/>
                <w:color w:val="000000"/>
                <w:spacing w:val="30"/>
                <w:kern w:val="36"/>
                <w:sz w:val="24"/>
                <w:szCs w:val="24"/>
              </w:rPr>
              <w:t xml:space="preserve">4.3  </w:t>
            </w:r>
            <w:r w:rsidRPr="00824A0D">
              <w:rPr>
                <w:rFonts w:eastAsiaTheme="minorEastAsia" w:hint="eastAsia"/>
                <w:b/>
                <w:bCs/>
                <w:color w:val="000000"/>
                <w:spacing w:val="30"/>
                <w:kern w:val="36"/>
                <w:sz w:val="24"/>
                <w:szCs w:val="24"/>
              </w:rPr>
              <w:t>电热膜数量确定</w:t>
            </w:r>
          </w:p>
        </w:tc>
      </w:tr>
      <w:tr w:rsidR="005823E7" w:rsidRPr="00DA068D" w14:paraId="79610EA4" w14:textId="77777777" w:rsidTr="00D85737">
        <w:trPr>
          <w:trHeight w:val="548"/>
          <w:jc w:val="center"/>
        </w:trPr>
        <w:tc>
          <w:tcPr>
            <w:tcW w:w="0" w:type="auto"/>
            <w:tcMar>
              <w:top w:w="0" w:type="dxa"/>
              <w:left w:w="108" w:type="dxa"/>
              <w:bottom w:w="0" w:type="dxa"/>
              <w:right w:w="108" w:type="dxa"/>
            </w:tcMar>
          </w:tcPr>
          <w:p w14:paraId="4C29479D" w14:textId="77777777" w:rsidR="005823E7" w:rsidRDefault="005527D8" w:rsidP="00D93546">
            <w:pPr>
              <w:ind w:firstLine="0"/>
              <w:jc w:val="left"/>
              <w:rPr>
                <w:rFonts w:eastAsiaTheme="minorEastAsia"/>
                <w:bCs/>
                <w:sz w:val="24"/>
                <w:szCs w:val="24"/>
              </w:rPr>
            </w:pPr>
            <w:r w:rsidRPr="005527D8">
              <w:rPr>
                <w:rFonts w:eastAsiaTheme="minorEastAsia" w:hint="eastAsia"/>
                <w:bCs/>
                <w:sz w:val="24"/>
                <w:szCs w:val="24"/>
              </w:rPr>
              <w:t xml:space="preserve">4.3.1  </w:t>
            </w:r>
            <w:r w:rsidRPr="005527D8">
              <w:rPr>
                <w:rFonts w:eastAsiaTheme="minorEastAsia" w:hint="eastAsia"/>
                <w:bCs/>
                <w:sz w:val="24"/>
                <w:szCs w:val="24"/>
              </w:rPr>
              <w:t>建筑物供暖房间所需要的电热膜数量，应按下式进行计算：</w:t>
            </w:r>
          </w:p>
          <w:p w14:paraId="66AD328A" w14:textId="77777777" w:rsidR="005527D8" w:rsidRPr="00AD45F0" w:rsidRDefault="005527D8" w:rsidP="005527D8">
            <w:pPr>
              <w:pStyle w:val="af7"/>
              <w:snapToGrid w:val="0"/>
              <w:spacing w:line="300" w:lineRule="auto"/>
              <w:ind w:firstLine="420"/>
              <w:rPr>
                <w:color w:val="000000"/>
              </w:rPr>
            </w:pPr>
            <w:r w:rsidRPr="00AD45F0">
              <w:rPr>
                <w:rFonts w:hint="eastAsia"/>
                <w:color w:val="000000"/>
              </w:rPr>
              <w:lastRenderedPageBreak/>
              <w:t xml:space="preserve">                          </w:t>
            </w:r>
            <w:r w:rsidRPr="005527D8">
              <w:rPr>
                <w:color w:val="00B050"/>
                <w:position w:val="-12"/>
                <w:bdr w:val="single" w:sz="4" w:space="0" w:color="auto"/>
              </w:rPr>
              <w:object w:dxaOrig="1660" w:dyaOrig="360" w14:anchorId="57CC3441">
                <v:shape id="_x0000_i1039" type="#_x0000_t75" style="width:82.3pt;height:20.55pt" o:ole="">
                  <v:imagedata r:id="rId49" o:title=""/>
                </v:shape>
                <o:OLEObject Type="Embed" ProgID="Equation.3" ShapeID="_x0000_i1039" DrawAspect="Content" ObjectID="_1704028831" r:id="rId50"/>
              </w:object>
            </w:r>
            <w:r w:rsidRPr="005527D8">
              <w:rPr>
                <w:rFonts w:hint="eastAsia"/>
                <w:color w:val="00B050"/>
                <w:bdr w:val="single" w:sz="4" w:space="0" w:color="auto"/>
              </w:rPr>
              <w:t xml:space="preserve"> </w:t>
            </w:r>
            <w:r>
              <w:rPr>
                <w:rFonts w:hint="eastAsia"/>
                <w:color w:val="000000"/>
              </w:rPr>
              <w:t xml:space="preserve"> </w:t>
            </w:r>
            <w:r>
              <w:rPr>
                <w:color w:val="000000"/>
              </w:rPr>
              <w:t xml:space="preserve">     </w:t>
            </w:r>
            <w:r w:rsidRPr="00AD45F0">
              <w:rPr>
                <w:rFonts w:hint="eastAsia"/>
                <w:color w:val="000000"/>
              </w:rPr>
              <w:t>(</w:t>
            </w:r>
            <w:smartTag w:uri="urn:schemas-microsoft-com:office:smarttags" w:element="chsdate">
              <w:smartTagPr>
                <w:attr w:name="Year" w:val="1899"/>
                <w:attr w:name="Month" w:val="12"/>
                <w:attr w:name="Day" w:val="30"/>
                <w:attr w:name="IsLunarDate" w:val="False"/>
                <w:attr w:name="IsROCDate" w:val="False"/>
              </w:smartTagPr>
              <w:r>
                <w:rPr>
                  <w:rFonts w:hint="eastAsia"/>
                  <w:color w:val="000000"/>
                </w:rPr>
                <w:t>4</w:t>
              </w:r>
              <w:r w:rsidRPr="00AD45F0">
                <w:rPr>
                  <w:rFonts w:hint="eastAsia"/>
                  <w:color w:val="000000"/>
                </w:rPr>
                <w:t>.3.1</w:t>
              </w:r>
            </w:smartTag>
            <w:r w:rsidRPr="00AD45F0">
              <w:rPr>
                <w:rFonts w:hint="eastAsia"/>
                <w:color w:val="000000"/>
              </w:rPr>
              <w:t>)</w:t>
            </w:r>
            <w:r>
              <w:rPr>
                <w:rFonts w:hint="eastAsia"/>
                <w:color w:val="000000"/>
              </w:rPr>
              <w:t xml:space="preserve">                               </w:t>
            </w:r>
          </w:p>
          <w:p w14:paraId="1D78D68A" w14:textId="77777777" w:rsidR="005527D8" w:rsidRPr="00AD45F0" w:rsidRDefault="005527D8" w:rsidP="005527D8">
            <w:pPr>
              <w:pStyle w:val="a"/>
              <w:numPr>
                <w:ilvl w:val="0"/>
                <w:numId w:val="0"/>
              </w:numPr>
              <w:snapToGrid w:val="0"/>
              <w:spacing w:line="300" w:lineRule="auto"/>
              <w:ind w:firstLineChars="200" w:firstLine="420"/>
              <w:rPr>
                <w:rFonts w:ascii="宋体" w:eastAsia="宋体" w:hAnsi="宋体"/>
                <w:color w:val="000000"/>
              </w:rPr>
            </w:pPr>
            <w:r w:rsidRPr="00AD45F0">
              <w:rPr>
                <w:rFonts w:ascii="宋体" w:eastAsia="宋体" w:hAnsi="宋体" w:hint="eastAsia"/>
                <w:color w:val="000000"/>
              </w:rPr>
              <w:t>式中</w:t>
            </w:r>
            <w:r>
              <w:rPr>
                <w:rFonts w:ascii="宋体" w:eastAsia="宋体" w:hAnsi="宋体" w:hint="eastAsia"/>
                <w:color w:val="000000"/>
              </w:rPr>
              <w:t>：</w:t>
            </w:r>
            <w:r w:rsidRPr="00AD45F0">
              <w:rPr>
                <w:rFonts w:ascii="宋体" w:eastAsia="宋体" w:hAnsi="宋体"/>
                <w:color w:val="000000"/>
                <w:position w:val="-6"/>
              </w:rPr>
              <w:object w:dxaOrig="279" w:dyaOrig="279" w14:anchorId="4FFD7F33">
                <v:shape id="_x0000_i1040" type="#_x0000_t75" style="width:15.45pt;height:15.45pt" o:ole="">
                  <v:imagedata r:id="rId51" o:title=""/>
                </v:shape>
                <o:OLEObject Type="Embed" ProgID="Equation.3" ShapeID="_x0000_i1040" DrawAspect="Content" ObjectID="_1704028832" r:id="rId52"/>
              </w:object>
            </w:r>
            <w:r w:rsidRPr="00AD45F0">
              <w:rPr>
                <w:rFonts w:ascii="宋体" w:eastAsia="宋体" w:hAnsi="宋体" w:hint="eastAsia"/>
                <w:color w:val="000000"/>
              </w:rPr>
              <w:t>----所需电热膜的数量，片；</w:t>
            </w:r>
          </w:p>
          <w:p w14:paraId="3FCB3005" w14:textId="77777777" w:rsidR="005527D8" w:rsidRPr="00AD45F0" w:rsidRDefault="005527D8" w:rsidP="005527D8">
            <w:pPr>
              <w:pStyle w:val="a"/>
              <w:numPr>
                <w:ilvl w:val="0"/>
                <w:numId w:val="0"/>
              </w:numPr>
              <w:snapToGrid w:val="0"/>
              <w:spacing w:line="300" w:lineRule="auto"/>
              <w:ind w:leftChars="200" w:left="420"/>
              <w:rPr>
                <w:rFonts w:ascii="宋体" w:eastAsia="宋体" w:hAnsi="宋体"/>
                <w:color w:val="000000"/>
              </w:rPr>
            </w:pPr>
            <w:r w:rsidRPr="00AD45F0">
              <w:rPr>
                <w:rFonts w:ascii="宋体" w:eastAsia="宋体" w:hAnsi="宋体" w:hint="eastAsia"/>
                <w:color w:val="000000"/>
              </w:rPr>
              <w:t xml:space="preserve">      </w:t>
            </w:r>
            <w:r w:rsidRPr="005527D8">
              <w:rPr>
                <w:rFonts w:ascii="宋体" w:eastAsia="宋体" w:hAnsi="宋体" w:hint="eastAsia"/>
                <w:i/>
                <w:color w:val="00B050"/>
                <w:bdr w:val="single" w:sz="4" w:space="0" w:color="auto"/>
              </w:rPr>
              <w:t>P</w:t>
            </w:r>
            <w:r w:rsidRPr="00AD45F0">
              <w:rPr>
                <w:rFonts w:ascii="宋体" w:eastAsia="宋体" w:hAnsi="宋体" w:hint="eastAsia"/>
                <w:color w:val="000000"/>
              </w:rPr>
              <w:t>---</w:t>
            </w:r>
            <w:r w:rsidRPr="00F87130">
              <w:rPr>
                <w:rFonts w:ascii="宋体" w:eastAsia="宋体" w:hAnsi="宋体" w:hint="eastAsia"/>
                <w:color w:val="00B050"/>
                <w:bdr w:val="single" w:sz="4" w:space="0" w:color="auto"/>
              </w:rPr>
              <w:t>计算</w:t>
            </w:r>
            <w:r w:rsidRPr="00AD45F0">
              <w:rPr>
                <w:rFonts w:ascii="宋体" w:eastAsia="宋体" w:hAnsi="宋体" w:hint="eastAsia"/>
                <w:color w:val="000000"/>
              </w:rPr>
              <w:t>房间热负荷</w:t>
            </w:r>
            <w:r w:rsidRPr="00F87130">
              <w:rPr>
                <w:rFonts w:ascii="宋体" w:eastAsia="宋体" w:hAnsi="宋体" w:hint="eastAsia"/>
                <w:color w:val="00B050"/>
                <w:bdr w:val="single" w:sz="4" w:space="0" w:color="auto"/>
              </w:rPr>
              <w:t>值</w:t>
            </w:r>
            <w:r w:rsidRPr="00AD45F0">
              <w:rPr>
                <w:rFonts w:ascii="宋体" w:eastAsia="宋体" w:hAnsi="宋体" w:hint="eastAsia"/>
                <w:color w:val="000000"/>
              </w:rPr>
              <w:t>，</w:t>
            </w:r>
            <w:r w:rsidRPr="005527D8">
              <w:rPr>
                <w:rFonts w:ascii="宋体" w:eastAsia="宋体" w:hAnsi="宋体" w:hint="eastAsia"/>
                <w:i/>
                <w:color w:val="00B050"/>
                <w:bdr w:val="single" w:sz="4" w:space="0" w:color="auto"/>
              </w:rPr>
              <w:t>W</w:t>
            </w:r>
            <w:r w:rsidRPr="00AD45F0">
              <w:rPr>
                <w:rFonts w:ascii="宋体" w:eastAsia="宋体" w:hAnsi="宋体" w:hint="eastAsia"/>
                <w:color w:val="000000"/>
              </w:rPr>
              <w:t>；</w:t>
            </w:r>
          </w:p>
          <w:p w14:paraId="70FDF905" w14:textId="77777777" w:rsidR="005527D8" w:rsidRPr="00AD45F0" w:rsidRDefault="005527D8" w:rsidP="005527D8">
            <w:pPr>
              <w:pStyle w:val="a"/>
              <w:numPr>
                <w:ilvl w:val="0"/>
                <w:numId w:val="0"/>
              </w:numPr>
              <w:snapToGrid w:val="0"/>
              <w:spacing w:line="300" w:lineRule="auto"/>
              <w:ind w:leftChars="200" w:left="420"/>
              <w:rPr>
                <w:rFonts w:ascii="宋体" w:eastAsia="宋体" w:hAnsi="宋体"/>
                <w:color w:val="000000"/>
              </w:rPr>
            </w:pPr>
            <w:r w:rsidRPr="00AD45F0">
              <w:rPr>
                <w:rFonts w:ascii="宋体" w:eastAsia="宋体" w:hAnsi="宋体" w:hint="eastAsia"/>
                <w:color w:val="000000"/>
              </w:rPr>
              <w:t xml:space="preserve">     </w:t>
            </w:r>
            <w:r w:rsidRPr="005527D8">
              <w:rPr>
                <w:rFonts w:ascii="宋体" w:eastAsia="宋体" w:hAnsi="宋体" w:hint="eastAsia"/>
                <w:color w:val="000000"/>
                <w:bdr w:val="single" w:sz="4" w:space="0" w:color="auto"/>
              </w:rPr>
              <w:t xml:space="preserve"> </w:t>
            </w:r>
            <w:r w:rsidRPr="005527D8">
              <w:rPr>
                <w:rFonts w:ascii="宋体" w:eastAsia="宋体" w:hAnsi="宋体" w:hint="eastAsia"/>
                <w:i/>
                <w:color w:val="00B050"/>
                <w:bdr w:val="single" w:sz="4" w:space="0" w:color="auto"/>
              </w:rPr>
              <w:t>P</w:t>
            </w:r>
            <w:r w:rsidRPr="005527D8">
              <w:rPr>
                <w:rFonts w:ascii="宋体" w:eastAsia="宋体" w:hAnsi="宋体" w:hint="eastAsia"/>
                <w:i/>
                <w:color w:val="00B050"/>
                <w:bdr w:val="single" w:sz="4" w:space="0" w:color="auto"/>
                <w:vertAlign w:val="subscript"/>
              </w:rPr>
              <w:t>m</w:t>
            </w:r>
            <w:r w:rsidRPr="00AD45F0">
              <w:rPr>
                <w:rFonts w:ascii="宋体" w:eastAsia="宋体" w:hAnsi="宋体" w:hint="eastAsia"/>
                <w:color w:val="000000"/>
              </w:rPr>
              <w:t xml:space="preserve"> --每片电热膜对供暖房间的有效功率，</w:t>
            </w:r>
            <w:r w:rsidRPr="005527D8">
              <w:rPr>
                <w:rFonts w:ascii="宋体" w:eastAsia="宋体" w:hAnsi="宋体" w:hint="eastAsia"/>
                <w:i/>
                <w:color w:val="00B050"/>
                <w:bdr w:val="single" w:sz="4" w:space="0" w:color="auto"/>
              </w:rPr>
              <w:t>W</w:t>
            </w:r>
            <w:r w:rsidRPr="00AD45F0">
              <w:rPr>
                <w:rFonts w:ascii="宋体" w:eastAsia="宋体" w:hAnsi="宋体" w:hint="eastAsia"/>
                <w:color w:val="000000"/>
              </w:rPr>
              <w:t>；</w:t>
            </w:r>
          </w:p>
          <w:p w14:paraId="5A47206A" w14:textId="77777777" w:rsidR="005527D8" w:rsidRPr="005527D8" w:rsidRDefault="005527D8" w:rsidP="005527D8">
            <w:pPr>
              <w:pStyle w:val="a"/>
              <w:numPr>
                <w:ilvl w:val="0"/>
                <w:numId w:val="0"/>
              </w:numPr>
              <w:snapToGrid w:val="0"/>
              <w:spacing w:line="300" w:lineRule="auto"/>
              <w:ind w:leftChars="200" w:left="420"/>
              <w:rPr>
                <w:rFonts w:ascii="宋体" w:eastAsia="宋体" w:hAnsi="宋体"/>
                <w:color w:val="000000"/>
              </w:rPr>
            </w:pPr>
            <w:r w:rsidRPr="00AD45F0">
              <w:rPr>
                <w:rFonts w:ascii="宋体" w:eastAsia="宋体" w:hAnsi="宋体" w:hint="eastAsia"/>
                <w:color w:val="000000"/>
              </w:rPr>
              <w:t xml:space="preserve">      </w:t>
            </w:r>
            <w:r w:rsidRPr="00AD45F0">
              <w:rPr>
                <w:rFonts w:ascii="宋体" w:eastAsia="宋体" w:hAnsi="宋体"/>
                <w:color w:val="000000"/>
                <w:position w:val="-6"/>
              </w:rPr>
              <w:object w:dxaOrig="200" w:dyaOrig="279" w14:anchorId="4B05AABB">
                <v:shape id="_x0000_i1041" type="#_x0000_t75" style="width:10.3pt;height:15.45pt" o:ole="">
                  <v:imagedata r:id="rId53" o:title=""/>
                </v:shape>
                <o:OLEObject Type="Embed" ProgID="Equation.3" ShapeID="_x0000_i1041" DrawAspect="Content" ObjectID="_1704028833" r:id="rId54"/>
              </w:object>
            </w:r>
            <w:r w:rsidRPr="00AD45F0">
              <w:rPr>
                <w:rFonts w:ascii="宋体" w:eastAsia="宋体" w:hAnsi="宋体" w:hint="eastAsia"/>
                <w:color w:val="000000"/>
              </w:rPr>
              <w:t>----附加运行系数，取</w:t>
            </w:r>
            <w:r w:rsidRPr="00AD45F0">
              <w:rPr>
                <w:rFonts w:eastAsia="楷体_GB2312"/>
                <w:color w:val="000000"/>
              </w:rPr>
              <w:t>0.2</w:t>
            </w:r>
            <w:r w:rsidRPr="00AD45F0">
              <w:rPr>
                <w:rFonts w:ascii="宋体" w:eastAsia="宋体" w:hAnsi="宋体" w:hint="eastAsia"/>
                <w:color w:val="000000"/>
              </w:rPr>
              <w:t>。</w:t>
            </w:r>
          </w:p>
        </w:tc>
        <w:tc>
          <w:tcPr>
            <w:tcW w:w="0" w:type="auto"/>
          </w:tcPr>
          <w:p w14:paraId="75B3560D" w14:textId="77777777" w:rsidR="005527D8" w:rsidRPr="005527D8" w:rsidRDefault="005527D8" w:rsidP="005527D8">
            <w:pPr>
              <w:spacing w:line="360" w:lineRule="atLeast"/>
              <w:ind w:firstLine="0"/>
              <w:jc w:val="left"/>
              <w:rPr>
                <w:rFonts w:eastAsiaTheme="minorEastAsia"/>
                <w:bCs/>
                <w:sz w:val="24"/>
                <w:szCs w:val="24"/>
              </w:rPr>
            </w:pPr>
            <w:r w:rsidRPr="005527D8">
              <w:rPr>
                <w:rFonts w:eastAsiaTheme="minorEastAsia" w:hint="eastAsia"/>
                <w:bCs/>
                <w:sz w:val="24"/>
                <w:szCs w:val="24"/>
              </w:rPr>
              <w:lastRenderedPageBreak/>
              <w:t xml:space="preserve">4.3.1  </w:t>
            </w:r>
            <w:r w:rsidRPr="005527D8">
              <w:rPr>
                <w:rFonts w:eastAsiaTheme="minorEastAsia" w:hint="eastAsia"/>
                <w:bCs/>
                <w:sz w:val="24"/>
                <w:szCs w:val="24"/>
              </w:rPr>
              <w:t>建筑物供暖房间所需要的电热膜数量，应按下式进行计算：</w:t>
            </w:r>
          </w:p>
          <w:p w14:paraId="7BF91EDD" w14:textId="77777777" w:rsidR="005527D8" w:rsidRPr="005527D8" w:rsidRDefault="005527D8" w:rsidP="005527D8">
            <w:pPr>
              <w:spacing w:line="360" w:lineRule="atLeast"/>
              <w:ind w:firstLine="0"/>
              <w:jc w:val="left"/>
              <w:rPr>
                <w:rFonts w:eastAsiaTheme="minorEastAsia"/>
                <w:bCs/>
                <w:sz w:val="24"/>
                <w:szCs w:val="24"/>
              </w:rPr>
            </w:pPr>
            <w:r w:rsidRPr="005527D8">
              <w:rPr>
                <w:rFonts w:eastAsiaTheme="minorEastAsia"/>
                <w:bCs/>
                <w:sz w:val="24"/>
                <w:szCs w:val="24"/>
              </w:rPr>
              <w:lastRenderedPageBreak/>
              <w:t xml:space="preserve"> </w:t>
            </w:r>
            <w:r w:rsidRPr="005527D8">
              <w:rPr>
                <w:rFonts w:hAnsi="宋体"/>
                <w:bCs/>
                <w:color w:val="FF0000"/>
                <w:position w:val="-12"/>
                <w:sz w:val="32"/>
                <w:szCs w:val="32"/>
                <w:u w:val="single"/>
              </w:rPr>
              <w:object w:dxaOrig="1680" w:dyaOrig="359" w14:anchorId="3373B4A8">
                <v:shape id="Object 16" o:spid="_x0000_i1042" type="#_x0000_t75" style="width:82.3pt;height:20.55pt;mso-position-horizontal-relative:page;mso-position-vertical-relative:page" o:ole="">
                  <v:imagedata r:id="rId55" o:title=""/>
                </v:shape>
                <o:OLEObject Type="Embed" ProgID="Equation.KSEE3" ShapeID="Object 16" DrawAspect="Content" ObjectID="_1704028834" r:id="rId56"/>
              </w:object>
            </w:r>
            <w:r w:rsidRPr="005527D8">
              <w:rPr>
                <w:rFonts w:eastAsiaTheme="minorEastAsia"/>
                <w:bCs/>
                <w:color w:val="FF0000"/>
                <w:sz w:val="24"/>
                <w:szCs w:val="24"/>
                <w:u w:val="single"/>
              </w:rPr>
              <w:t xml:space="preserve">  </w:t>
            </w:r>
            <w:r w:rsidRPr="005527D8">
              <w:rPr>
                <w:rFonts w:eastAsiaTheme="minorEastAsia"/>
                <w:bCs/>
                <w:sz w:val="24"/>
                <w:szCs w:val="24"/>
              </w:rPr>
              <w:t xml:space="preserve">  (4.3.1)                                                </w:t>
            </w:r>
          </w:p>
          <w:p w14:paraId="1F220517" w14:textId="77777777" w:rsidR="005527D8" w:rsidRPr="005527D8" w:rsidRDefault="005527D8" w:rsidP="005527D8">
            <w:pPr>
              <w:spacing w:line="360" w:lineRule="atLeast"/>
              <w:ind w:firstLine="0"/>
              <w:rPr>
                <w:rFonts w:eastAsiaTheme="minorEastAsia"/>
                <w:bCs/>
                <w:sz w:val="24"/>
                <w:szCs w:val="24"/>
              </w:rPr>
            </w:pPr>
            <w:r w:rsidRPr="005527D8">
              <w:rPr>
                <w:rFonts w:eastAsiaTheme="minorEastAsia" w:hint="eastAsia"/>
                <w:bCs/>
                <w:sz w:val="24"/>
                <w:szCs w:val="24"/>
              </w:rPr>
              <w:t>式中：</w:t>
            </w:r>
            <w:r w:rsidRPr="005527D8">
              <w:rPr>
                <w:rFonts w:eastAsiaTheme="minorEastAsia" w:hint="eastAsia"/>
                <w:bCs/>
                <w:sz w:val="24"/>
                <w:szCs w:val="24"/>
              </w:rPr>
              <w:t xml:space="preserve"> </w:t>
            </w:r>
            <w:r>
              <w:rPr>
                <w:rFonts w:eastAsiaTheme="minorEastAsia" w:hint="eastAsia"/>
                <w:bCs/>
                <w:sz w:val="24"/>
                <w:szCs w:val="24"/>
              </w:rPr>
              <w:t>N</w:t>
            </w:r>
            <w:r w:rsidRPr="005527D8">
              <w:rPr>
                <w:rFonts w:eastAsiaTheme="minorEastAsia" w:hint="eastAsia"/>
                <w:bCs/>
                <w:sz w:val="24"/>
                <w:szCs w:val="24"/>
              </w:rPr>
              <w:t>----</w:t>
            </w:r>
            <w:r w:rsidRPr="005527D8">
              <w:rPr>
                <w:rFonts w:eastAsiaTheme="minorEastAsia" w:hint="eastAsia"/>
                <w:bCs/>
                <w:sz w:val="24"/>
                <w:szCs w:val="24"/>
              </w:rPr>
              <w:t>所需电热膜的数量</w:t>
            </w:r>
            <w:r w:rsidRPr="00F87130">
              <w:rPr>
                <w:rFonts w:eastAsiaTheme="minorEastAsia" w:hint="eastAsia"/>
                <w:bCs/>
                <w:color w:val="FF0000"/>
                <w:sz w:val="24"/>
                <w:szCs w:val="24"/>
                <w:u w:val="single"/>
              </w:rPr>
              <w:t>（</w:t>
            </w:r>
            <w:r w:rsidRPr="005527D8">
              <w:rPr>
                <w:rFonts w:eastAsiaTheme="minorEastAsia" w:hint="eastAsia"/>
                <w:bCs/>
                <w:sz w:val="24"/>
                <w:szCs w:val="24"/>
              </w:rPr>
              <w:t>片</w:t>
            </w:r>
            <w:r w:rsidRPr="00F87130">
              <w:rPr>
                <w:rFonts w:eastAsiaTheme="minorEastAsia" w:hint="eastAsia"/>
                <w:bCs/>
                <w:color w:val="FF0000"/>
                <w:sz w:val="24"/>
                <w:szCs w:val="24"/>
                <w:u w:val="single"/>
              </w:rPr>
              <w:t>）</w:t>
            </w:r>
            <w:r w:rsidRPr="005527D8">
              <w:rPr>
                <w:rFonts w:eastAsiaTheme="minorEastAsia" w:hint="eastAsia"/>
                <w:bCs/>
                <w:sz w:val="24"/>
                <w:szCs w:val="24"/>
              </w:rPr>
              <w:t>；</w:t>
            </w:r>
          </w:p>
          <w:p w14:paraId="772A001F" w14:textId="77777777" w:rsidR="005527D8" w:rsidRPr="005527D8" w:rsidRDefault="005527D8" w:rsidP="005527D8">
            <w:pPr>
              <w:spacing w:line="360" w:lineRule="atLeast"/>
              <w:ind w:firstLine="0"/>
              <w:jc w:val="left"/>
              <w:rPr>
                <w:rFonts w:eastAsiaTheme="minorEastAsia"/>
                <w:bCs/>
                <w:sz w:val="24"/>
                <w:szCs w:val="24"/>
              </w:rPr>
            </w:pPr>
            <w:r w:rsidRPr="005527D8">
              <w:rPr>
                <w:rFonts w:eastAsiaTheme="minorEastAsia" w:hint="eastAsia"/>
                <w:bCs/>
                <w:sz w:val="24"/>
                <w:szCs w:val="24"/>
              </w:rPr>
              <w:t xml:space="preserve">   </w:t>
            </w:r>
            <w:r>
              <w:rPr>
                <w:rFonts w:eastAsiaTheme="minorEastAsia"/>
                <w:bCs/>
                <w:sz w:val="24"/>
                <w:szCs w:val="24"/>
              </w:rPr>
              <w:t xml:space="preserve">    </w:t>
            </w:r>
            <w:r w:rsidRPr="005527D8">
              <w:rPr>
                <w:rFonts w:eastAsiaTheme="minorEastAsia" w:hint="eastAsia"/>
                <w:bCs/>
                <w:i/>
                <w:color w:val="FF0000"/>
                <w:sz w:val="24"/>
                <w:szCs w:val="24"/>
                <w:u w:val="single"/>
              </w:rPr>
              <w:t>Q</w:t>
            </w:r>
            <w:r w:rsidRPr="005527D8">
              <w:rPr>
                <w:rFonts w:eastAsiaTheme="minorEastAsia" w:hint="eastAsia"/>
                <w:bCs/>
                <w:sz w:val="24"/>
                <w:szCs w:val="24"/>
              </w:rPr>
              <w:t>----</w:t>
            </w:r>
            <w:r w:rsidRPr="005527D8">
              <w:rPr>
                <w:rFonts w:eastAsiaTheme="minorEastAsia" w:hint="eastAsia"/>
                <w:bCs/>
                <w:sz w:val="24"/>
                <w:szCs w:val="24"/>
              </w:rPr>
              <w:t>房间热负荷</w:t>
            </w:r>
            <w:r w:rsidRPr="005527D8">
              <w:rPr>
                <w:rFonts w:eastAsiaTheme="minorEastAsia" w:hint="eastAsia"/>
                <w:bCs/>
                <w:color w:val="FF0000"/>
                <w:sz w:val="24"/>
                <w:szCs w:val="24"/>
                <w:u w:val="single"/>
              </w:rPr>
              <w:t>（</w:t>
            </w:r>
            <w:r w:rsidRPr="005527D8">
              <w:rPr>
                <w:rFonts w:eastAsiaTheme="minorEastAsia" w:hint="eastAsia"/>
                <w:bCs/>
                <w:color w:val="FF0000"/>
                <w:sz w:val="24"/>
                <w:szCs w:val="24"/>
                <w:u w:val="single"/>
              </w:rPr>
              <w:t xml:space="preserve">W </w:t>
            </w:r>
            <w:r w:rsidRPr="005527D8">
              <w:rPr>
                <w:rFonts w:eastAsiaTheme="minorEastAsia" w:hint="eastAsia"/>
                <w:bCs/>
                <w:color w:val="FF0000"/>
                <w:sz w:val="24"/>
                <w:szCs w:val="24"/>
                <w:u w:val="single"/>
              </w:rPr>
              <w:t>）</w:t>
            </w:r>
            <w:r w:rsidRPr="005527D8">
              <w:rPr>
                <w:rFonts w:eastAsiaTheme="minorEastAsia" w:hint="eastAsia"/>
                <w:bCs/>
                <w:sz w:val="24"/>
                <w:szCs w:val="24"/>
              </w:rPr>
              <w:t>：</w:t>
            </w:r>
            <w:r w:rsidRPr="005527D8">
              <w:rPr>
                <w:rFonts w:eastAsiaTheme="minorEastAsia" w:hint="eastAsia"/>
                <w:bCs/>
                <w:sz w:val="24"/>
                <w:szCs w:val="24"/>
              </w:rPr>
              <w:t xml:space="preserve"> </w:t>
            </w:r>
          </w:p>
          <w:p w14:paraId="21538B04" w14:textId="77777777" w:rsidR="005527D8" w:rsidRPr="005527D8" w:rsidRDefault="005527D8" w:rsidP="005527D8">
            <w:pPr>
              <w:spacing w:line="360" w:lineRule="atLeast"/>
              <w:ind w:firstLine="0"/>
              <w:jc w:val="left"/>
              <w:rPr>
                <w:rFonts w:eastAsiaTheme="minorEastAsia"/>
                <w:bCs/>
                <w:sz w:val="24"/>
                <w:szCs w:val="24"/>
              </w:rPr>
            </w:pPr>
            <w:r w:rsidRPr="005527D8">
              <w:rPr>
                <w:rFonts w:eastAsiaTheme="minorEastAsia" w:hint="eastAsia"/>
                <w:bCs/>
                <w:sz w:val="24"/>
                <w:szCs w:val="24"/>
              </w:rPr>
              <w:t xml:space="preserve">   </w:t>
            </w:r>
            <w:r>
              <w:rPr>
                <w:rFonts w:eastAsiaTheme="minorEastAsia"/>
                <w:bCs/>
                <w:sz w:val="24"/>
                <w:szCs w:val="24"/>
              </w:rPr>
              <w:t xml:space="preserve">    </w:t>
            </w:r>
            <w:r w:rsidRPr="005527D8">
              <w:rPr>
                <w:rFonts w:eastAsiaTheme="minorEastAsia" w:hint="eastAsia"/>
                <w:bCs/>
                <w:i/>
                <w:color w:val="FF0000"/>
                <w:sz w:val="24"/>
                <w:szCs w:val="24"/>
                <w:u w:val="single"/>
              </w:rPr>
              <w:t>Q</w:t>
            </w:r>
            <w:r w:rsidRPr="005527D8">
              <w:rPr>
                <w:rFonts w:eastAsiaTheme="minorEastAsia" w:hint="eastAsia"/>
                <w:bCs/>
                <w:i/>
                <w:color w:val="FF0000"/>
                <w:sz w:val="24"/>
                <w:szCs w:val="24"/>
                <w:u w:val="single"/>
                <w:vertAlign w:val="subscript"/>
              </w:rPr>
              <w:t>m</w:t>
            </w:r>
            <w:r w:rsidRPr="005527D8">
              <w:rPr>
                <w:rFonts w:eastAsiaTheme="minorEastAsia" w:hint="eastAsia"/>
                <w:bCs/>
                <w:sz w:val="24"/>
                <w:szCs w:val="24"/>
              </w:rPr>
              <w:t>--</w:t>
            </w:r>
            <w:r w:rsidRPr="005527D8">
              <w:rPr>
                <w:rFonts w:eastAsiaTheme="minorEastAsia" w:hint="eastAsia"/>
                <w:bCs/>
                <w:sz w:val="24"/>
                <w:szCs w:val="24"/>
              </w:rPr>
              <w:t>每片电热膜对供暖房间的有效功率</w:t>
            </w:r>
            <w:r w:rsidRPr="005527D8">
              <w:rPr>
                <w:rFonts w:eastAsiaTheme="minorEastAsia" w:hint="eastAsia"/>
                <w:bCs/>
                <w:color w:val="FF0000"/>
                <w:sz w:val="24"/>
                <w:szCs w:val="24"/>
                <w:u w:val="single"/>
              </w:rPr>
              <w:t>（</w:t>
            </w:r>
            <w:r w:rsidRPr="005527D8">
              <w:rPr>
                <w:rFonts w:eastAsiaTheme="minorEastAsia" w:hint="eastAsia"/>
                <w:bCs/>
                <w:color w:val="FF0000"/>
                <w:sz w:val="24"/>
                <w:szCs w:val="24"/>
                <w:u w:val="single"/>
              </w:rPr>
              <w:t xml:space="preserve">W </w:t>
            </w:r>
            <w:r w:rsidRPr="005527D8">
              <w:rPr>
                <w:rFonts w:eastAsiaTheme="minorEastAsia" w:hint="eastAsia"/>
                <w:bCs/>
                <w:color w:val="FF0000"/>
                <w:sz w:val="24"/>
                <w:szCs w:val="24"/>
                <w:u w:val="single"/>
              </w:rPr>
              <w:t>）</w:t>
            </w:r>
            <w:r w:rsidRPr="005527D8">
              <w:rPr>
                <w:rFonts w:eastAsiaTheme="minorEastAsia" w:hint="eastAsia"/>
                <w:bCs/>
                <w:sz w:val="24"/>
                <w:szCs w:val="24"/>
              </w:rPr>
              <w:t>；</w:t>
            </w:r>
            <w:r w:rsidRPr="005527D8">
              <w:rPr>
                <w:rFonts w:eastAsiaTheme="minorEastAsia" w:hint="eastAsia"/>
                <w:bCs/>
                <w:sz w:val="24"/>
                <w:szCs w:val="24"/>
              </w:rPr>
              <w:t xml:space="preserve"> </w:t>
            </w:r>
          </w:p>
          <w:p w14:paraId="1D08E5B5" w14:textId="77777777" w:rsidR="005823E7" w:rsidRPr="00D93546" w:rsidRDefault="005527D8" w:rsidP="005527D8">
            <w:pPr>
              <w:spacing w:line="360" w:lineRule="atLeast"/>
              <w:ind w:firstLine="0"/>
              <w:jc w:val="left"/>
              <w:rPr>
                <w:rFonts w:eastAsiaTheme="minorEastAsia"/>
                <w:bCs/>
                <w:sz w:val="24"/>
                <w:szCs w:val="24"/>
              </w:rPr>
            </w:pPr>
            <w:r w:rsidRPr="005527D8">
              <w:rPr>
                <w:rFonts w:eastAsiaTheme="minorEastAsia" w:hint="eastAsia"/>
                <w:bCs/>
                <w:sz w:val="24"/>
                <w:szCs w:val="24"/>
              </w:rPr>
              <w:t xml:space="preserve">  </w:t>
            </w:r>
            <w:r>
              <w:rPr>
                <w:rFonts w:eastAsiaTheme="minorEastAsia"/>
                <w:bCs/>
                <w:sz w:val="24"/>
                <w:szCs w:val="24"/>
              </w:rPr>
              <w:t xml:space="preserve">      </w:t>
            </w:r>
            <w:r w:rsidRPr="005527D8">
              <w:rPr>
                <w:rFonts w:eastAsiaTheme="minorEastAsia" w:hint="eastAsia"/>
                <w:bCs/>
                <w:i/>
                <w:sz w:val="24"/>
                <w:szCs w:val="24"/>
              </w:rPr>
              <w:t>k</w:t>
            </w:r>
            <w:r w:rsidRPr="005527D8">
              <w:rPr>
                <w:rFonts w:eastAsiaTheme="minorEastAsia" w:hint="eastAsia"/>
                <w:bCs/>
                <w:sz w:val="24"/>
                <w:szCs w:val="24"/>
              </w:rPr>
              <w:t xml:space="preserve"> ----</w:t>
            </w:r>
            <w:r w:rsidRPr="00F87130">
              <w:rPr>
                <w:rFonts w:eastAsiaTheme="minorEastAsia" w:hint="eastAsia"/>
                <w:bCs/>
                <w:color w:val="FF0000"/>
                <w:sz w:val="24"/>
                <w:szCs w:val="24"/>
                <w:u w:val="single"/>
              </w:rPr>
              <w:t>电压波动</w:t>
            </w:r>
            <w:r w:rsidRPr="005527D8">
              <w:rPr>
                <w:rFonts w:eastAsiaTheme="minorEastAsia" w:hint="eastAsia"/>
                <w:bCs/>
                <w:sz w:val="24"/>
                <w:szCs w:val="24"/>
              </w:rPr>
              <w:t>附加运行系数，取</w:t>
            </w:r>
            <w:r w:rsidRPr="005527D8">
              <w:rPr>
                <w:rFonts w:eastAsiaTheme="minorEastAsia" w:hint="eastAsia"/>
                <w:bCs/>
                <w:sz w:val="24"/>
                <w:szCs w:val="24"/>
              </w:rPr>
              <w:t>0.2</w:t>
            </w:r>
            <w:r w:rsidRPr="005527D8">
              <w:rPr>
                <w:rFonts w:eastAsiaTheme="minorEastAsia" w:hint="eastAsia"/>
                <w:bCs/>
                <w:sz w:val="24"/>
                <w:szCs w:val="24"/>
              </w:rPr>
              <w:t>；</w:t>
            </w:r>
          </w:p>
        </w:tc>
      </w:tr>
      <w:tr w:rsidR="005823E7" w:rsidRPr="00DA068D" w14:paraId="0B73D4D0" w14:textId="77777777" w:rsidTr="00D85737">
        <w:trPr>
          <w:trHeight w:val="548"/>
          <w:jc w:val="center"/>
        </w:trPr>
        <w:tc>
          <w:tcPr>
            <w:tcW w:w="0" w:type="auto"/>
            <w:tcMar>
              <w:top w:w="0" w:type="dxa"/>
              <w:left w:w="108" w:type="dxa"/>
              <w:bottom w:w="0" w:type="dxa"/>
              <w:right w:w="108" w:type="dxa"/>
            </w:tcMar>
          </w:tcPr>
          <w:p w14:paraId="1B7BAB22" w14:textId="77777777" w:rsidR="005823E7" w:rsidRPr="00D93546" w:rsidRDefault="005823E7" w:rsidP="00D93546">
            <w:pPr>
              <w:ind w:firstLine="0"/>
              <w:jc w:val="left"/>
              <w:rPr>
                <w:rFonts w:eastAsiaTheme="minorEastAsia"/>
                <w:bCs/>
                <w:sz w:val="24"/>
                <w:szCs w:val="24"/>
              </w:rPr>
            </w:pPr>
          </w:p>
        </w:tc>
        <w:tc>
          <w:tcPr>
            <w:tcW w:w="0" w:type="auto"/>
          </w:tcPr>
          <w:p w14:paraId="7260ED13" w14:textId="77777777" w:rsidR="005823E7" w:rsidRPr="00DC07AE" w:rsidRDefault="00DC07AE" w:rsidP="00A430DA">
            <w:pPr>
              <w:ind w:firstLine="0"/>
              <w:jc w:val="left"/>
              <w:rPr>
                <w:rFonts w:eastAsiaTheme="minorEastAsia"/>
                <w:bCs/>
                <w:sz w:val="24"/>
                <w:szCs w:val="24"/>
                <w:u w:val="single"/>
              </w:rPr>
            </w:pPr>
            <w:r w:rsidRPr="00DC07AE">
              <w:rPr>
                <w:rFonts w:eastAsiaTheme="minorEastAsia" w:hint="eastAsia"/>
                <w:bCs/>
                <w:color w:val="FF0000"/>
                <w:sz w:val="24"/>
                <w:szCs w:val="24"/>
                <w:u w:val="single"/>
              </w:rPr>
              <w:t>4.3.</w:t>
            </w:r>
            <w:r w:rsidR="00A430DA">
              <w:rPr>
                <w:rFonts w:eastAsiaTheme="minorEastAsia"/>
                <w:bCs/>
                <w:color w:val="FF0000"/>
                <w:sz w:val="24"/>
                <w:szCs w:val="24"/>
                <w:u w:val="single"/>
              </w:rPr>
              <w:t>1</w:t>
            </w:r>
            <w:r w:rsidR="00A430DA">
              <w:rPr>
                <w:rFonts w:eastAsiaTheme="minorEastAsia" w:hint="eastAsia"/>
                <w:bCs/>
                <w:color w:val="FF0000"/>
                <w:sz w:val="24"/>
                <w:szCs w:val="24"/>
                <w:u w:val="single"/>
              </w:rPr>
              <w:t>A</w:t>
            </w:r>
            <w:r w:rsidRPr="00DC07AE">
              <w:rPr>
                <w:rFonts w:eastAsiaTheme="minorEastAsia" w:hint="eastAsia"/>
                <w:bCs/>
                <w:color w:val="FF0000"/>
                <w:sz w:val="24"/>
                <w:szCs w:val="24"/>
                <w:u w:val="single"/>
              </w:rPr>
              <w:t xml:space="preserve">  </w:t>
            </w:r>
            <w:r w:rsidRPr="00DC07AE">
              <w:rPr>
                <w:rFonts w:eastAsiaTheme="minorEastAsia" w:hint="eastAsia"/>
                <w:bCs/>
                <w:color w:val="FF0000"/>
                <w:sz w:val="24"/>
                <w:szCs w:val="24"/>
                <w:u w:val="single"/>
              </w:rPr>
              <w:t>电热膜地面供暖，还应附加通过地板向下传热的散热损失，比例为房间负荷（</w:t>
            </w:r>
            <w:r w:rsidRPr="00DC07AE">
              <w:rPr>
                <w:rFonts w:eastAsiaTheme="minorEastAsia" w:hint="eastAsia"/>
                <w:bCs/>
                <w:i/>
                <w:color w:val="FF0000"/>
                <w:sz w:val="24"/>
                <w:szCs w:val="24"/>
                <w:u w:val="single"/>
              </w:rPr>
              <w:t>Q</w:t>
            </w:r>
            <w:r w:rsidRPr="00DC07AE">
              <w:rPr>
                <w:rFonts w:eastAsiaTheme="minorEastAsia" w:hint="eastAsia"/>
                <w:bCs/>
                <w:color w:val="FF0000"/>
                <w:sz w:val="24"/>
                <w:szCs w:val="24"/>
                <w:u w:val="single"/>
              </w:rPr>
              <w:t>）的</w:t>
            </w:r>
            <w:r w:rsidRPr="00DC07AE">
              <w:rPr>
                <w:rFonts w:eastAsiaTheme="minorEastAsia" w:hint="eastAsia"/>
                <w:bCs/>
                <w:color w:val="FF0000"/>
                <w:sz w:val="24"/>
                <w:szCs w:val="24"/>
                <w:u w:val="single"/>
              </w:rPr>
              <w:t>20%</w:t>
            </w:r>
            <w:r w:rsidRPr="00DC07AE">
              <w:rPr>
                <w:rFonts w:eastAsiaTheme="minorEastAsia" w:hint="eastAsia"/>
                <w:bCs/>
                <w:color w:val="FF0000"/>
                <w:sz w:val="24"/>
                <w:szCs w:val="24"/>
                <w:u w:val="single"/>
              </w:rPr>
              <w:t>，但不统计在总热负荷内。</w:t>
            </w:r>
          </w:p>
        </w:tc>
      </w:tr>
      <w:tr w:rsidR="00DC07AE" w:rsidRPr="00DA068D" w14:paraId="6B488EFE" w14:textId="77777777" w:rsidTr="00D85737">
        <w:trPr>
          <w:trHeight w:val="548"/>
          <w:jc w:val="center"/>
        </w:trPr>
        <w:tc>
          <w:tcPr>
            <w:tcW w:w="0" w:type="auto"/>
            <w:tcMar>
              <w:top w:w="0" w:type="dxa"/>
              <w:left w:w="108" w:type="dxa"/>
              <w:bottom w:w="0" w:type="dxa"/>
              <w:right w:w="108" w:type="dxa"/>
            </w:tcMar>
          </w:tcPr>
          <w:p w14:paraId="75B7DA0B" w14:textId="77777777" w:rsidR="00DC07AE" w:rsidRPr="00D93546" w:rsidRDefault="00DC07AE" w:rsidP="00D93546">
            <w:pPr>
              <w:ind w:firstLine="0"/>
              <w:jc w:val="left"/>
              <w:rPr>
                <w:rFonts w:eastAsiaTheme="minorEastAsia"/>
                <w:bCs/>
                <w:sz w:val="24"/>
                <w:szCs w:val="24"/>
              </w:rPr>
            </w:pPr>
            <w:r w:rsidRPr="00F87130">
              <w:rPr>
                <w:rFonts w:eastAsiaTheme="minorEastAsia" w:hint="eastAsia"/>
                <w:bCs/>
                <w:color w:val="000000" w:themeColor="text1"/>
                <w:sz w:val="24"/>
                <w:szCs w:val="24"/>
              </w:rPr>
              <w:t xml:space="preserve">4.3.2 </w:t>
            </w:r>
            <w:r w:rsidRPr="00DC07AE">
              <w:rPr>
                <w:rFonts w:eastAsiaTheme="minorEastAsia" w:hint="eastAsia"/>
                <w:bCs/>
                <w:sz w:val="24"/>
                <w:szCs w:val="24"/>
              </w:rPr>
              <w:t xml:space="preserve"> </w:t>
            </w:r>
            <w:r w:rsidRPr="00DC07AE">
              <w:rPr>
                <w:rFonts w:eastAsiaTheme="minorEastAsia" w:hint="eastAsia"/>
                <w:bCs/>
                <w:sz w:val="24"/>
                <w:szCs w:val="24"/>
              </w:rPr>
              <w:t>所需电热膜数量的计算结果出现小数时，应取整数部分再加一片</w:t>
            </w:r>
            <w:r w:rsidRPr="00DC07AE">
              <w:rPr>
                <w:rFonts w:eastAsiaTheme="minorEastAsia" w:hint="eastAsia"/>
                <w:bCs/>
                <w:color w:val="00B050"/>
                <w:sz w:val="24"/>
                <w:szCs w:val="24"/>
                <w:bdr w:val="single" w:sz="4" w:space="0" w:color="auto"/>
              </w:rPr>
              <w:t>确定其数量</w:t>
            </w:r>
            <w:r w:rsidRPr="00DC07AE">
              <w:rPr>
                <w:rFonts w:eastAsiaTheme="minorEastAsia" w:hint="eastAsia"/>
                <w:bCs/>
                <w:sz w:val="24"/>
                <w:szCs w:val="24"/>
              </w:rPr>
              <w:t>。</w:t>
            </w:r>
          </w:p>
        </w:tc>
        <w:tc>
          <w:tcPr>
            <w:tcW w:w="0" w:type="auto"/>
          </w:tcPr>
          <w:p w14:paraId="2934D7D3" w14:textId="77777777" w:rsidR="00DC07AE" w:rsidRPr="00DC07AE" w:rsidRDefault="00DC07AE" w:rsidP="00A430DA">
            <w:pPr>
              <w:ind w:firstLine="0"/>
              <w:jc w:val="left"/>
              <w:rPr>
                <w:rFonts w:eastAsiaTheme="minorEastAsia"/>
                <w:bCs/>
                <w:color w:val="FF0000"/>
                <w:sz w:val="24"/>
                <w:szCs w:val="24"/>
                <w:u w:val="single"/>
              </w:rPr>
            </w:pPr>
            <w:r w:rsidRPr="00BB49EC">
              <w:rPr>
                <w:rFonts w:eastAsiaTheme="minorEastAsia" w:hint="eastAsia"/>
                <w:bCs/>
                <w:color w:val="000000" w:themeColor="text1"/>
                <w:sz w:val="24"/>
                <w:szCs w:val="24"/>
              </w:rPr>
              <w:t>4.3.</w:t>
            </w:r>
            <w:r w:rsidR="00A430DA" w:rsidRPr="00BB49EC">
              <w:rPr>
                <w:rFonts w:eastAsiaTheme="minorEastAsia"/>
                <w:bCs/>
                <w:color w:val="000000" w:themeColor="text1"/>
                <w:sz w:val="24"/>
                <w:szCs w:val="24"/>
              </w:rPr>
              <w:t>2</w:t>
            </w:r>
            <w:r w:rsidRPr="00BB49EC">
              <w:rPr>
                <w:rFonts w:eastAsiaTheme="minorEastAsia" w:hint="eastAsia"/>
                <w:bCs/>
                <w:color w:val="000000" w:themeColor="text1"/>
                <w:sz w:val="24"/>
                <w:szCs w:val="24"/>
              </w:rPr>
              <w:t xml:space="preserve">  </w:t>
            </w:r>
            <w:r w:rsidRPr="00DC07AE">
              <w:rPr>
                <w:rFonts w:eastAsiaTheme="minorEastAsia" w:hint="eastAsia"/>
                <w:bCs/>
                <w:sz w:val="24"/>
                <w:szCs w:val="24"/>
              </w:rPr>
              <w:t>所需电热膜数量的计算结果出现小数时，应取整数部分再加一片。</w:t>
            </w:r>
          </w:p>
        </w:tc>
      </w:tr>
      <w:tr w:rsidR="005823E7" w:rsidRPr="00DA068D" w14:paraId="54CF80A3" w14:textId="77777777" w:rsidTr="00D85737">
        <w:trPr>
          <w:trHeight w:val="548"/>
          <w:jc w:val="center"/>
        </w:trPr>
        <w:tc>
          <w:tcPr>
            <w:tcW w:w="0" w:type="auto"/>
            <w:tcMar>
              <w:top w:w="0" w:type="dxa"/>
              <w:left w:w="108" w:type="dxa"/>
              <w:bottom w:w="0" w:type="dxa"/>
              <w:right w:w="108" w:type="dxa"/>
            </w:tcMar>
          </w:tcPr>
          <w:p w14:paraId="59A2A234" w14:textId="77777777" w:rsidR="005823E7" w:rsidRPr="00D93546" w:rsidRDefault="00DC07AE" w:rsidP="00D93546">
            <w:pPr>
              <w:ind w:firstLine="0"/>
              <w:jc w:val="left"/>
              <w:rPr>
                <w:rFonts w:eastAsiaTheme="minorEastAsia"/>
                <w:bCs/>
                <w:sz w:val="24"/>
                <w:szCs w:val="24"/>
              </w:rPr>
            </w:pPr>
            <w:r w:rsidRPr="00DC07AE">
              <w:rPr>
                <w:rFonts w:eastAsiaTheme="minorEastAsia" w:hint="eastAsia"/>
                <w:bCs/>
                <w:color w:val="00B050"/>
                <w:sz w:val="24"/>
                <w:szCs w:val="24"/>
                <w:bdr w:val="single" w:sz="4" w:space="0" w:color="auto"/>
              </w:rPr>
              <w:t xml:space="preserve">4.3.3  </w:t>
            </w:r>
            <w:r w:rsidRPr="00DC07AE">
              <w:rPr>
                <w:rFonts w:eastAsiaTheme="minorEastAsia" w:hint="eastAsia"/>
                <w:bCs/>
                <w:color w:val="00B050"/>
                <w:sz w:val="24"/>
                <w:szCs w:val="24"/>
                <w:bdr w:val="single" w:sz="4" w:space="0" w:color="auto"/>
              </w:rPr>
              <w:t>顶层房间地面安装电热膜时需考虑通过楼板向下传热增加电热膜的片数。</w:t>
            </w:r>
          </w:p>
        </w:tc>
        <w:tc>
          <w:tcPr>
            <w:tcW w:w="0" w:type="auto"/>
          </w:tcPr>
          <w:p w14:paraId="4F358F83" w14:textId="77777777" w:rsidR="005823E7" w:rsidRPr="00D93546" w:rsidRDefault="005823E7" w:rsidP="00D93546">
            <w:pPr>
              <w:spacing w:line="360" w:lineRule="atLeast"/>
              <w:ind w:firstLine="0"/>
              <w:jc w:val="left"/>
              <w:rPr>
                <w:rFonts w:eastAsiaTheme="minorEastAsia"/>
                <w:bCs/>
                <w:sz w:val="24"/>
                <w:szCs w:val="24"/>
              </w:rPr>
            </w:pPr>
          </w:p>
        </w:tc>
      </w:tr>
      <w:tr w:rsidR="005823E7" w:rsidRPr="00DA068D" w14:paraId="5A9A7505" w14:textId="77777777" w:rsidTr="00D85737">
        <w:trPr>
          <w:trHeight w:val="548"/>
          <w:jc w:val="center"/>
        </w:trPr>
        <w:tc>
          <w:tcPr>
            <w:tcW w:w="0" w:type="auto"/>
            <w:tcMar>
              <w:top w:w="0" w:type="dxa"/>
              <w:left w:w="108" w:type="dxa"/>
              <w:bottom w:w="0" w:type="dxa"/>
              <w:right w:w="108" w:type="dxa"/>
            </w:tcMar>
          </w:tcPr>
          <w:p w14:paraId="3786C435" w14:textId="77777777" w:rsidR="005823E7" w:rsidRPr="00D93546" w:rsidRDefault="00DC07AE" w:rsidP="00D93546">
            <w:pPr>
              <w:ind w:firstLine="0"/>
              <w:jc w:val="left"/>
              <w:rPr>
                <w:rFonts w:eastAsiaTheme="minorEastAsia"/>
                <w:bCs/>
                <w:sz w:val="24"/>
                <w:szCs w:val="24"/>
              </w:rPr>
            </w:pPr>
            <w:r w:rsidRPr="00DC07AE">
              <w:rPr>
                <w:rFonts w:eastAsiaTheme="minorEastAsia" w:hint="eastAsia"/>
                <w:bCs/>
                <w:color w:val="00B050"/>
                <w:sz w:val="24"/>
                <w:szCs w:val="24"/>
                <w:bdr w:val="single" w:sz="4" w:space="0" w:color="auto"/>
              </w:rPr>
              <w:t xml:space="preserve">4.3.4  </w:t>
            </w:r>
            <w:r w:rsidRPr="00DC07AE">
              <w:rPr>
                <w:rFonts w:eastAsiaTheme="minorEastAsia" w:hint="eastAsia"/>
                <w:bCs/>
                <w:color w:val="00B050"/>
                <w:sz w:val="24"/>
                <w:szCs w:val="24"/>
                <w:bdr w:val="single" w:sz="4" w:space="0" w:color="auto"/>
              </w:rPr>
              <w:t>确定房间内安装电热膜片数时，应校核地面或棚面、墙面的平均温度，且不应不高于本规程第</w:t>
            </w:r>
            <w:r w:rsidRPr="00DC07AE">
              <w:rPr>
                <w:rFonts w:eastAsiaTheme="minorEastAsia" w:hint="eastAsia"/>
                <w:bCs/>
                <w:color w:val="00B050"/>
                <w:sz w:val="24"/>
                <w:szCs w:val="24"/>
                <w:bdr w:val="single" w:sz="4" w:space="0" w:color="auto"/>
              </w:rPr>
              <w:t>4.4.4</w:t>
            </w:r>
            <w:r w:rsidRPr="00DC07AE">
              <w:rPr>
                <w:rFonts w:eastAsiaTheme="minorEastAsia" w:hint="eastAsia"/>
                <w:bCs/>
                <w:color w:val="00B050"/>
                <w:sz w:val="24"/>
                <w:szCs w:val="24"/>
                <w:bdr w:val="single" w:sz="4" w:space="0" w:color="auto"/>
              </w:rPr>
              <w:t>条或</w:t>
            </w:r>
            <w:r w:rsidRPr="00DC07AE">
              <w:rPr>
                <w:rFonts w:eastAsiaTheme="minorEastAsia" w:hint="eastAsia"/>
                <w:bCs/>
                <w:color w:val="00B050"/>
                <w:sz w:val="24"/>
                <w:szCs w:val="24"/>
                <w:bdr w:val="single" w:sz="4" w:space="0" w:color="auto"/>
              </w:rPr>
              <w:t>4.5.3</w:t>
            </w:r>
            <w:r w:rsidRPr="00DC07AE">
              <w:rPr>
                <w:rFonts w:eastAsiaTheme="minorEastAsia" w:hint="eastAsia"/>
                <w:bCs/>
                <w:color w:val="00B050"/>
                <w:sz w:val="24"/>
                <w:szCs w:val="24"/>
                <w:bdr w:val="single" w:sz="4" w:space="0" w:color="auto"/>
              </w:rPr>
              <w:t>条、</w:t>
            </w:r>
            <w:r w:rsidRPr="00DC07AE">
              <w:rPr>
                <w:rFonts w:eastAsiaTheme="minorEastAsia" w:hint="eastAsia"/>
                <w:bCs/>
                <w:color w:val="00B050"/>
                <w:sz w:val="24"/>
                <w:szCs w:val="24"/>
                <w:bdr w:val="single" w:sz="4" w:space="0" w:color="auto"/>
              </w:rPr>
              <w:t>4.6.3</w:t>
            </w:r>
            <w:r w:rsidRPr="00DC07AE">
              <w:rPr>
                <w:rFonts w:eastAsiaTheme="minorEastAsia" w:hint="eastAsia"/>
                <w:bCs/>
                <w:color w:val="00B050"/>
                <w:sz w:val="24"/>
                <w:szCs w:val="24"/>
                <w:bdr w:val="single" w:sz="4" w:space="0" w:color="auto"/>
              </w:rPr>
              <w:t>条的最高限值</w:t>
            </w:r>
            <w:r w:rsidRPr="00DC07AE">
              <w:rPr>
                <w:rFonts w:eastAsiaTheme="minorEastAsia" w:hint="eastAsia"/>
                <w:bCs/>
                <w:sz w:val="24"/>
                <w:szCs w:val="24"/>
              </w:rPr>
              <w:t>。</w:t>
            </w:r>
          </w:p>
        </w:tc>
        <w:tc>
          <w:tcPr>
            <w:tcW w:w="0" w:type="auto"/>
          </w:tcPr>
          <w:p w14:paraId="4821FAAC" w14:textId="77777777" w:rsidR="005823E7" w:rsidRPr="00D93546" w:rsidRDefault="005823E7" w:rsidP="00D93546">
            <w:pPr>
              <w:ind w:firstLine="0"/>
              <w:jc w:val="left"/>
              <w:rPr>
                <w:rFonts w:eastAsiaTheme="minorEastAsia"/>
                <w:bCs/>
                <w:sz w:val="24"/>
                <w:szCs w:val="24"/>
              </w:rPr>
            </w:pPr>
          </w:p>
        </w:tc>
      </w:tr>
      <w:tr w:rsidR="005823E7" w:rsidRPr="00DA068D" w14:paraId="59A69698" w14:textId="77777777" w:rsidTr="00D85737">
        <w:trPr>
          <w:trHeight w:val="548"/>
          <w:jc w:val="center"/>
        </w:trPr>
        <w:tc>
          <w:tcPr>
            <w:tcW w:w="0" w:type="auto"/>
            <w:tcMar>
              <w:top w:w="0" w:type="dxa"/>
              <w:left w:w="108" w:type="dxa"/>
              <w:bottom w:w="0" w:type="dxa"/>
              <w:right w:w="108" w:type="dxa"/>
            </w:tcMar>
            <w:vAlign w:val="center"/>
          </w:tcPr>
          <w:p w14:paraId="7288272A" w14:textId="77777777" w:rsidR="005823E7" w:rsidRPr="00DC07AE" w:rsidRDefault="00DC07AE" w:rsidP="00DC07AE">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DC07AE">
              <w:rPr>
                <w:rFonts w:eastAsiaTheme="minorEastAsia" w:hint="eastAsia"/>
                <w:b/>
                <w:bCs/>
                <w:color w:val="000000"/>
                <w:spacing w:val="30"/>
                <w:kern w:val="36"/>
                <w:sz w:val="24"/>
                <w:szCs w:val="24"/>
              </w:rPr>
              <w:t xml:space="preserve">4.4  </w:t>
            </w:r>
            <w:r w:rsidRPr="00DC07AE">
              <w:rPr>
                <w:rFonts w:eastAsiaTheme="minorEastAsia" w:hint="eastAsia"/>
                <w:b/>
                <w:bCs/>
                <w:color w:val="000000"/>
                <w:spacing w:val="30"/>
                <w:kern w:val="36"/>
                <w:sz w:val="24"/>
                <w:szCs w:val="24"/>
              </w:rPr>
              <w:t>电热膜地面供暖</w:t>
            </w:r>
          </w:p>
        </w:tc>
        <w:tc>
          <w:tcPr>
            <w:tcW w:w="0" w:type="auto"/>
            <w:vAlign w:val="center"/>
          </w:tcPr>
          <w:p w14:paraId="6C537B1A" w14:textId="77777777" w:rsidR="005823E7" w:rsidRPr="00DC07AE" w:rsidRDefault="00DC07AE" w:rsidP="00DC07AE">
            <w:pPr>
              <w:widowControl/>
              <w:shd w:val="clear" w:color="auto" w:fill="FFFFFF"/>
              <w:spacing w:before="100" w:beforeAutospacing="1" w:after="100" w:afterAutospacing="1" w:line="360" w:lineRule="atLeast"/>
              <w:ind w:firstLine="0"/>
              <w:jc w:val="center"/>
              <w:outlineLvl w:val="0"/>
              <w:rPr>
                <w:rFonts w:eastAsiaTheme="minorEastAsia"/>
                <w:b/>
                <w:bCs/>
                <w:color w:val="000000"/>
                <w:spacing w:val="30"/>
                <w:kern w:val="36"/>
                <w:sz w:val="24"/>
                <w:szCs w:val="24"/>
              </w:rPr>
            </w:pPr>
            <w:r w:rsidRPr="00DC07AE">
              <w:rPr>
                <w:rFonts w:eastAsiaTheme="minorEastAsia" w:hint="eastAsia"/>
                <w:b/>
                <w:bCs/>
                <w:color w:val="000000"/>
                <w:spacing w:val="30"/>
                <w:kern w:val="36"/>
                <w:sz w:val="24"/>
                <w:szCs w:val="24"/>
              </w:rPr>
              <w:t xml:space="preserve">4.4  </w:t>
            </w:r>
            <w:r w:rsidRPr="00DC07AE">
              <w:rPr>
                <w:rFonts w:eastAsiaTheme="minorEastAsia" w:hint="eastAsia"/>
                <w:b/>
                <w:bCs/>
                <w:color w:val="000000"/>
                <w:spacing w:val="30"/>
                <w:kern w:val="36"/>
                <w:sz w:val="24"/>
                <w:szCs w:val="24"/>
              </w:rPr>
              <w:t>电热膜地面供暖</w:t>
            </w:r>
          </w:p>
        </w:tc>
      </w:tr>
      <w:tr w:rsidR="005823E7" w:rsidRPr="00DA068D" w14:paraId="4B686201" w14:textId="77777777" w:rsidTr="00D85737">
        <w:trPr>
          <w:trHeight w:val="548"/>
          <w:jc w:val="center"/>
        </w:trPr>
        <w:tc>
          <w:tcPr>
            <w:tcW w:w="0" w:type="auto"/>
            <w:tcMar>
              <w:top w:w="0" w:type="dxa"/>
              <w:left w:w="108" w:type="dxa"/>
              <w:bottom w:w="0" w:type="dxa"/>
              <w:right w:w="108" w:type="dxa"/>
            </w:tcMar>
          </w:tcPr>
          <w:p w14:paraId="66EC32B0" w14:textId="77777777" w:rsidR="005823E7" w:rsidRPr="00D93546" w:rsidRDefault="00286F73" w:rsidP="00D93546">
            <w:pPr>
              <w:ind w:firstLine="0"/>
              <w:jc w:val="left"/>
              <w:rPr>
                <w:rFonts w:eastAsiaTheme="minorEastAsia"/>
                <w:bCs/>
                <w:sz w:val="24"/>
                <w:szCs w:val="24"/>
              </w:rPr>
            </w:pPr>
            <w:r w:rsidRPr="00286F73">
              <w:rPr>
                <w:rFonts w:eastAsiaTheme="minorEastAsia" w:hint="eastAsia"/>
                <w:bCs/>
                <w:sz w:val="24"/>
                <w:szCs w:val="24"/>
              </w:rPr>
              <w:t xml:space="preserve">4.4.2  </w:t>
            </w:r>
            <w:r w:rsidRPr="00286F73">
              <w:rPr>
                <w:rFonts w:eastAsiaTheme="minorEastAsia" w:hint="eastAsia"/>
                <w:bCs/>
                <w:sz w:val="24"/>
                <w:szCs w:val="24"/>
              </w:rPr>
              <w:t>电热膜供暖的地面宜设置伸缩缝。伸缩缝不应小于</w:t>
            </w:r>
            <w:r w:rsidRPr="00286F73">
              <w:rPr>
                <w:rFonts w:eastAsiaTheme="minorEastAsia" w:hint="eastAsia"/>
                <w:bCs/>
                <w:sz w:val="24"/>
                <w:szCs w:val="24"/>
              </w:rPr>
              <w:t>8</w:t>
            </w:r>
            <w:r w:rsidRPr="00766679">
              <w:rPr>
                <w:rFonts w:eastAsiaTheme="minorEastAsia" w:hint="eastAsia"/>
                <w:bCs/>
                <w:i/>
                <w:sz w:val="24"/>
                <w:szCs w:val="24"/>
              </w:rPr>
              <w:t>mm</w:t>
            </w:r>
            <w:r w:rsidRPr="00286F73">
              <w:rPr>
                <w:rFonts w:eastAsiaTheme="minorEastAsia" w:hint="eastAsia"/>
                <w:bCs/>
                <w:sz w:val="24"/>
                <w:szCs w:val="24"/>
              </w:rPr>
              <w:t>。</w:t>
            </w:r>
          </w:p>
        </w:tc>
        <w:tc>
          <w:tcPr>
            <w:tcW w:w="0" w:type="auto"/>
          </w:tcPr>
          <w:p w14:paraId="0E61723E" w14:textId="77777777" w:rsidR="005823E7" w:rsidRPr="00D93546" w:rsidRDefault="00286F73" w:rsidP="00D93546">
            <w:pPr>
              <w:spacing w:line="360" w:lineRule="atLeast"/>
              <w:ind w:firstLine="0"/>
              <w:jc w:val="left"/>
              <w:rPr>
                <w:rFonts w:eastAsiaTheme="minorEastAsia"/>
                <w:bCs/>
                <w:sz w:val="24"/>
                <w:szCs w:val="24"/>
              </w:rPr>
            </w:pPr>
            <w:r w:rsidRPr="00286F73">
              <w:rPr>
                <w:rFonts w:eastAsiaTheme="minorEastAsia" w:hint="eastAsia"/>
                <w:bCs/>
                <w:sz w:val="24"/>
                <w:szCs w:val="24"/>
              </w:rPr>
              <w:t xml:space="preserve">4.4.2  </w:t>
            </w:r>
            <w:r w:rsidRPr="00286F73">
              <w:rPr>
                <w:rFonts w:eastAsiaTheme="minorEastAsia" w:hint="eastAsia"/>
                <w:bCs/>
                <w:sz w:val="24"/>
                <w:szCs w:val="24"/>
              </w:rPr>
              <w:t>电热膜供暖的地面宜设置伸缩缝。伸缩缝</w:t>
            </w:r>
            <w:r w:rsidRPr="00286F73">
              <w:rPr>
                <w:rFonts w:eastAsiaTheme="minorEastAsia" w:hint="eastAsia"/>
                <w:bCs/>
                <w:color w:val="FF0000"/>
                <w:sz w:val="24"/>
                <w:szCs w:val="24"/>
                <w:u w:val="single"/>
              </w:rPr>
              <w:t>宽度</w:t>
            </w:r>
            <w:r w:rsidRPr="00286F73">
              <w:rPr>
                <w:rFonts w:eastAsiaTheme="minorEastAsia" w:hint="eastAsia"/>
                <w:bCs/>
                <w:sz w:val="24"/>
                <w:szCs w:val="24"/>
              </w:rPr>
              <w:t>不应小于</w:t>
            </w:r>
            <w:r w:rsidRPr="00286F73">
              <w:rPr>
                <w:rFonts w:eastAsiaTheme="minorEastAsia" w:hint="eastAsia"/>
                <w:bCs/>
                <w:sz w:val="24"/>
                <w:szCs w:val="24"/>
              </w:rPr>
              <w:t>8</w:t>
            </w:r>
            <w:r w:rsidRPr="00766679">
              <w:rPr>
                <w:rFonts w:eastAsiaTheme="minorEastAsia" w:hint="eastAsia"/>
                <w:bCs/>
                <w:i/>
                <w:sz w:val="24"/>
                <w:szCs w:val="24"/>
              </w:rPr>
              <w:t>mm</w:t>
            </w:r>
            <w:r w:rsidRPr="00286F73">
              <w:rPr>
                <w:rFonts w:eastAsiaTheme="minorEastAsia" w:hint="eastAsia"/>
                <w:bCs/>
                <w:sz w:val="24"/>
                <w:szCs w:val="24"/>
              </w:rPr>
              <w:t>。</w:t>
            </w:r>
          </w:p>
        </w:tc>
      </w:tr>
      <w:tr w:rsidR="005823E7" w:rsidRPr="00DA068D" w14:paraId="57B5BE61" w14:textId="77777777" w:rsidTr="00D85737">
        <w:trPr>
          <w:trHeight w:val="548"/>
          <w:jc w:val="center"/>
        </w:trPr>
        <w:tc>
          <w:tcPr>
            <w:tcW w:w="0" w:type="auto"/>
            <w:tcMar>
              <w:top w:w="0" w:type="dxa"/>
              <w:left w:w="108" w:type="dxa"/>
              <w:bottom w:w="0" w:type="dxa"/>
              <w:right w:w="108" w:type="dxa"/>
            </w:tcMar>
          </w:tcPr>
          <w:p w14:paraId="7E84A404" w14:textId="77777777" w:rsidR="005823E7" w:rsidRDefault="00286F73" w:rsidP="00D93546">
            <w:pPr>
              <w:ind w:firstLine="0"/>
              <w:jc w:val="left"/>
              <w:rPr>
                <w:rFonts w:eastAsiaTheme="minorEastAsia"/>
                <w:bCs/>
                <w:sz w:val="24"/>
                <w:szCs w:val="24"/>
              </w:rPr>
            </w:pPr>
            <w:r w:rsidRPr="00286F73">
              <w:rPr>
                <w:rFonts w:eastAsiaTheme="minorEastAsia" w:hint="eastAsia"/>
                <w:bCs/>
                <w:sz w:val="24"/>
                <w:szCs w:val="24"/>
              </w:rPr>
              <w:t xml:space="preserve">4.4.4  </w:t>
            </w:r>
            <w:r w:rsidRPr="00286F73">
              <w:rPr>
                <w:rFonts w:eastAsiaTheme="minorEastAsia" w:hint="eastAsia"/>
                <w:bCs/>
                <w:color w:val="00B050"/>
                <w:sz w:val="24"/>
                <w:szCs w:val="24"/>
                <w:bdr w:val="single" w:sz="4" w:space="0" w:color="auto"/>
              </w:rPr>
              <w:t>安装电热膜的地面平均温度限值</w:t>
            </w:r>
            <w:r w:rsidRPr="00286F73">
              <w:rPr>
                <w:rFonts w:eastAsiaTheme="minorEastAsia" w:hint="eastAsia"/>
                <w:bCs/>
                <w:sz w:val="24"/>
                <w:szCs w:val="24"/>
              </w:rPr>
              <w:t>应符合表</w:t>
            </w:r>
            <w:r w:rsidRPr="00286F73">
              <w:rPr>
                <w:rFonts w:eastAsiaTheme="minorEastAsia" w:hint="eastAsia"/>
                <w:bCs/>
                <w:sz w:val="24"/>
                <w:szCs w:val="24"/>
              </w:rPr>
              <w:t>4.4.4</w:t>
            </w:r>
            <w:r w:rsidRPr="00286F73">
              <w:rPr>
                <w:rFonts w:eastAsiaTheme="minorEastAsia" w:hint="eastAsia"/>
                <w:bCs/>
                <w:sz w:val="24"/>
                <w:szCs w:val="24"/>
              </w:rPr>
              <w:t>的规定。</w:t>
            </w:r>
          </w:p>
          <w:p w14:paraId="41951D9F" w14:textId="77777777" w:rsidR="00286F73" w:rsidRPr="00D93546" w:rsidRDefault="00286F73" w:rsidP="00286F73">
            <w:pPr>
              <w:ind w:firstLine="0"/>
              <w:jc w:val="center"/>
              <w:rPr>
                <w:rFonts w:eastAsiaTheme="minorEastAsia"/>
                <w:bCs/>
                <w:sz w:val="24"/>
                <w:szCs w:val="24"/>
              </w:rPr>
            </w:pPr>
            <w:r w:rsidRPr="00286F73">
              <w:rPr>
                <w:noProof/>
                <w:bdr w:val="single" w:sz="4" w:space="0" w:color="auto"/>
              </w:rPr>
              <w:lastRenderedPageBreak/>
              <w:drawing>
                <wp:inline distT="0" distB="0" distL="0" distR="0" wp14:anchorId="78E65A02" wp14:editId="3817FBC8">
                  <wp:extent cx="2490470" cy="61595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90470" cy="615950"/>
                          </a:xfrm>
                          <a:prstGeom prst="rect">
                            <a:avLst/>
                          </a:prstGeom>
                        </pic:spPr>
                      </pic:pic>
                    </a:graphicData>
                  </a:graphic>
                </wp:inline>
              </w:drawing>
            </w:r>
          </w:p>
        </w:tc>
        <w:tc>
          <w:tcPr>
            <w:tcW w:w="0" w:type="auto"/>
          </w:tcPr>
          <w:p w14:paraId="109E3375" w14:textId="77777777" w:rsidR="005823E7" w:rsidRDefault="00286F73" w:rsidP="00D93546">
            <w:pPr>
              <w:ind w:firstLine="0"/>
              <w:jc w:val="left"/>
              <w:rPr>
                <w:rFonts w:eastAsiaTheme="minorEastAsia"/>
                <w:bCs/>
                <w:sz w:val="24"/>
                <w:szCs w:val="24"/>
              </w:rPr>
            </w:pPr>
            <w:r w:rsidRPr="00286F73">
              <w:rPr>
                <w:rFonts w:eastAsiaTheme="minorEastAsia" w:hint="eastAsia"/>
                <w:bCs/>
                <w:sz w:val="24"/>
                <w:szCs w:val="24"/>
              </w:rPr>
              <w:lastRenderedPageBreak/>
              <w:t xml:space="preserve">4.4.4  </w:t>
            </w:r>
            <w:r w:rsidRPr="00286F73">
              <w:rPr>
                <w:rFonts w:eastAsiaTheme="minorEastAsia" w:hint="eastAsia"/>
                <w:bCs/>
                <w:color w:val="FF0000"/>
                <w:sz w:val="24"/>
                <w:szCs w:val="24"/>
                <w:u w:val="single"/>
              </w:rPr>
              <w:t>绝热层的绝热材料热阻最小限值</w:t>
            </w:r>
            <w:r w:rsidRPr="00286F73">
              <w:rPr>
                <w:rFonts w:eastAsiaTheme="minorEastAsia" w:hint="eastAsia"/>
                <w:bCs/>
                <w:sz w:val="24"/>
                <w:szCs w:val="24"/>
              </w:rPr>
              <w:t>应符合表</w:t>
            </w:r>
            <w:r w:rsidRPr="00286F73">
              <w:rPr>
                <w:rFonts w:eastAsiaTheme="minorEastAsia" w:hint="eastAsia"/>
                <w:bCs/>
                <w:sz w:val="24"/>
                <w:szCs w:val="24"/>
              </w:rPr>
              <w:t>4.4.4</w:t>
            </w:r>
            <w:r w:rsidRPr="00286F73">
              <w:rPr>
                <w:rFonts w:eastAsiaTheme="minorEastAsia" w:hint="eastAsia"/>
                <w:bCs/>
                <w:sz w:val="24"/>
                <w:szCs w:val="24"/>
              </w:rPr>
              <w:t>的规定。</w:t>
            </w:r>
          </w:p>
          <w:p w14:paraId="2028C90D" w14:textId="77777777" w:rsidR="00286F73" w:rsidRPr="00286F73" w:rsidRDefault="00286F73" w:rsidP="00D93546">
            <w:pPr>
              <w:ind w:firstLine="0"/>
              <w:jc w:val="left"/>
              <w:rPr>
                <w:rFonts w:eastAsiaTheme="minorEastAsia"/>
                <w:bCs/>
                <w:sz w:val="24"/>
                <w:szCs w:val="24"/>
                <w:u w:val="single"/>
              </w:rPr>
            </w:pPr>
            <w:r w:rsidRPr="00286F73">
              <w:rPr>
                <w:noProof/>
                <w:u w:val="single"/>
              </w:rPr>
              <w:lastRenderedPageBreak/>
              <w:drawing>
                <wp:inline distT="0" distB="0" distL="0" distR="0" wp14:anchorId="0B2307A5" wp14:editId="59E8EC34">
                  <wp:extent cx="2490470" cy="810260"/>
                  <wp:effectExtent l="0" t="0" r="508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90470" cy="810260"/>
                          </a:xfrm>
                          <a:prstGeom prst="rect">
                            <a:avLst/>
                          </a:prstGeom>
                        </pic:spPr>
                      </pic:pic>
                    </a:graphicData>
                  </a:graphic>
                </wp:inline>
              </w:drawing>
            </w:r>
          </w:p>
        </w:tc>
      </w:tr>
      <w:tr w:rsidR="005823E7" w:rsidRPr="00DA068D" w14:paraId="3C40D6AB" w14:textId="77777777" w:rsidTr="00D85737">
        <w:trPr>
          <w:trHeight w:val="548"/>
          <w:jc w:val="center"/>
        </w:trPr>
        <w:tc>
          <w:tcPr>
            <w:tcW w:w="0" w:type="auto"/>
            <w:tcMar>
              <w:top w:w="0" w:type="dxa"/>
              <w:left w:w="108" w:type="dxa"/>
              <w:bottom w:w="0" w:type="dxa"/>
              <w:right w:w="108" w:type="dxa"/>
            </w:tcMar>
          </w:tcPr>
          <w:p w14:paraId="72557417" w14:textId="77777777" w:rsidR="005823E7" w:rsidRPr="00286F73" w:rsidRDefault="00286F73" w:rsidP="00D93546">
            <w:pPr>
              <w:ind w:firstLine="0"/>
              <w:jc w:val="left"/>
              <w:rPr>
                <w:rFonts w:eastAsiaTheme="minorEastAsia"/>
                <w:bCs/>
                <w:color w:val="00B050"/>
                <w:sz w:val="24"/>
                <w:szCs w:val="24"/>
                <w:bdr w:val="single" w:sz="4" w:space="0" w:color="auto"/>
              </w:rPr>
            </w:pPr>
            <w:r w:rsidRPr="007B1D4B">
              <w:rPr>
                <w:rFonts w:eastAsiaTheme="minorEastAsia" w:hint="eastAsia"/>
                <w:bCs/>
                <w:color w:val="00B050"/>
                <w:sz w:val="24"/>
                <w:szCs w:val="24"/>
                <w:bdr w:val="single" w:sz="4" w:space="0" w:color="auto"/>
              </w:rPr>
              <w:lastRenderedPageBreak/>
              <w:t xml:space="preserve">4.4.5  </w:t>
            </w:r>
            <w:r w:rsidRPr="00286F73">
              <w:rPr>
                <w:rFonts w:eastAsiaTheme="minorEastAsia" w:hint="eastAsia"/>
                <w:bCs/>
                <w:color w:val="00B050"/>
                <w:sz w:val="24"/>
                <w:szCs w:val="24"/>
                <w:bdr w:val="single" w:sz="4" w:space="0" w:color="auto"/>
              </w:rPr>
              <w:t>绝热层的绝热材料宜采用挤塑聚苯乙烯泡沫塑料板，挤塑聚苯乙烯泡沫塑料板最小厚度限值应符合表</w:t>
            </w:r>
            <w:r w:rsidRPr="00286F73">
              <w:rPr>
                <w:rFonts w:eastAsiaTheme="minorEastAsia" w:hint="eastAsia"/>
                <w:bCs/>
                <w:color w:val="00B050"/>
                <w:sz w:val="24"/>
                <w:szCs w:val="24"/>
                <w:bdr w:val="single" w:sz="4" w:space="0" w:color="auto"/>
              </w:rPr>
              <w:t>4.4.5</w:t>
            </w:r>
            <w:r w:rsidRPr="00286F73">
              <w:rPr>
                <w:rFonts w:eastAsiaTheme="minorEastAsia" w:hint="eastAsia"/>
                <w:bCs/>
                <w:color w:val="00B050"/>
                <w:sz w:val="24"/>
                <w:szCs w:val="24"/>
                <w:bdr w:val="single" w:sz="4" w:space="0" w:color="auto"/>
              </w:rPr>
              <w:t>的规定；当采用其他绝热材料时，可根据热阻相当的原则确定厚度。</w:t>
            </w:r>
          </w:p>
          <w:p w14:paraId="535382ED" w14:textId="77777777" w:rsidR="00286F73" w:rsidRPr="00D93546" w:rsidRDefault="00286F73" w:rsidP="00D93546">
            <w:pPr>
              <w:ind w:firstLine="0"/>
              <w:jc w:val="left"/>
              <w:rPr>
                <w:rFonts w:eastAsiaTheme="minorEastAsia"/>
                <w:bCs/>
                <w:sz w:val="24"/>
                <w:szCs w:val="24"/>
              </w:rPr>
            </w:pPr>
            <w:r w:rsidRPr="00286F73">
              <w:rPr>
                <w:noProof/>
                <w:bdr w:val="single" w:sz="4" w:space="0" w:color="auto"/>
              </w:rPr>
              <w:drawing>
                <wp:inline distT="0" distB="0" distL="0" distR="0" wp14:anchorId="57BA679F" wp14:editId="25262BB6">
                  <wp:extent cx="2305050" cy="684697"/>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16388" cy="688065"/>
                          </a:xfrm>
                          <a:prstGeom prst="rect">
                            <a:avLst/>
                          </a:prstGeom>
                        </pic:spPr>
                      </pic:pic>
                    </a:graphicData>
                  </a:graphic>
                </wp:inline>
              </w:drawing>
            </w:r>
          </w:p>
        </w:tc>
        <w:tc>
          <w:tcPr>
            <w:tcW w:w="0" w:type="auto"/>
          </w:tcPr>
          <w:p w14:paraId="45D29F94" w14:textId="77777777" w:rsidR="005823E7" w:rsidRPr="00D93546" w:rsidRDefault="005823E7" w:rsidP="00612F46">
            <w:pPr>
              <w:ind w:firstLine="0"/>
              <w:jc w:val="left"/>
              <w:rPr>
                <w:rFonts w:eastAsiaTheme="minorEastAsia"/>
                <w:bCs/>
                <w:sz w:val="24"/>
                <w:szCs w:val="24"/>
              </w:rPr>
            </w:pPr>
          </w:p>
        </w:tc>
      </w:tr>
      <w:tr w:rsidR="005823E7" w:rsidRPr="00DA068D" w14:paraId="7679B945" w14:textId="77777777" w:rsidTr="00D85737">
        <w:trPr>
          <w:trHeight w:val="548"/>
          <w:jc w:val="center"/>
        </w:trPr>
        <w:tc>
          <w:tcPr>
            <w:tcW w:w="0" w:type="auto"/>
            <w:tcMar>
              <w:top w:w="0" w:type="dxa"/>
              <w:left w:w="108" w:type="dxa"/>
              <w:bottom w:w="0" w:type="dxa"/>
              <w:right w:w="108" w:type="dxa"/>
            </w:tcMar>
          </w:tcPr>
          <w:p w14:paraId="1E783929" w14:textId="77777777" w:rsidR="005823E7" w:rsidRPr="00D93546" w:rsidRDefault="00286F73" w:rsidP="00D93546">
            <w:pPr>
              <w:ind w:firstLine="0"/>
              <w:jc w:val="left"/>
              <w:rPr>
                <w:rFonts w:eastAsiaTheme="minorEastAsia"/>
                <w:bCs/>
                <w:sz w:val="24"/>
                <w:szCs w:val="24"/>
              </w:rPr>
            </w:pPr>
            <w:r w:rsidRPr="007B1D4B">
              <w:rPr>
                <w:rFonts w:eastAsiaTheme="minorEastAsia" w:hint="eastAsia"/>
                <w:bCs/>
                <w:color w:val="00B050"/>
                <w:sz w:val="24"/>
                <w:szCs w:val="24"/>
                <w:bdr w:val="single" w:sz="4" w:space="0" w:color="auto"/>
              </w:rPr>
              <w:t xml:space="preserve">4.4.7  </w:t>
            </w:r>
            <w:r w:rsidRPr="00286F73">
              <w:rPr>
                <w:rFonts w:eastAsiaTheme="minorEastAsia" w:hint="eastAsia"/>
                <w:bCs/>
                <w:color w:val="00B050"/>
                <w:sz w:val="24"/>
                <w:szCs w:val="24"/>
                <w:bdr w:val="single" w:sz="4" w:space="0" w:color="auto"/>
              </w:rPr>
              <w:t>采用电热膜供暖的</w:t>
            </w:r>
            <w:r w:rsidR="00824A0D" w:rsidRPr="00824A0D">
              <w:rPr>
                <w:rFonts w:ascii="宋体" w:hAnsi="宋体" w:hint="eastAsia"/>
                <w:sz w:val="24"/>
                <w:szCs w:val="24"/>
              </w:rPr>
              <w:t>卫生间、洗衣间、浴室、和游泳馆</w:t>
            </w:r>
            <w:r w:rsidR="00824A0D">
              <w:rPr>
                <w:rFonts w:eastAsiaTheme="minorEastAsia" w:hint="eastAsia"/>
                <w:bCs/>
                <w:color w:val="00B050"/>
                <w:sz w:val="24"/>
                <w:szCs w:val="24"/>
                <w:bdr w:val="single" w:sz="4" w:space="0" w:color="auto"/>
              </w:rPr>
              <w:t>等</w:t>
            </w:r>
            <w:r w:rsidRPr="00286F73">
              <w:rPr>
                <w:rFonts w:eastAsiaTheme="minorEastAsia" w:hint="eastAsia"/>
                <w:bCs/>
                <w:color w:val="00B050"/>
                <w:sz w:val="24"/>
                <w:szCs w:val="24"/>
                <w:bdr w:val="single" w:sz="4" w:space="0" w:color="auto"/>
              </w:rPr>
              <w:t>潮湿房间应提高防护等级，</w:t>
            </w:r>
            <w:r w:rsidRPr="00824A0D">
              <w:rPr>
                <w:rFonts w:ascii="宋体" w:hAnsi="宋体" w:hint="eastAsia"/>
                <w:sz w:val="24"/>
                <w:szCs w:val="24"/>
              </w:rPr>
              <w:t>地面应设置隔离层。</w:t>
            </w:r>
          </w:p>
        </w:tc>
        <w:tc>
          <w:tcPr>
            <w:tcW w:w="0" w:type="auto"/>
          </w:tcPr>
          <w:p w14:paraId="0535A7F9" w14:textId="77777777" w:rsidR="005823E7" w:rsidRPr="00D93546" w:rsidRDefault="00824A0D" w:rsidP="00824A0D">
            <w:pPr>
              <w:spacing w:line="360" w:lineRule="atLeast"/>
              <w:ind w:firstLine="0"/>
              <w:jc w:val="left"/>
              <w:rPr>
                <w:rFonts w:eastAsiaTheme="minorEastAsia"/>
                <w:bCs/>
                <w:sz w:val="24"/>
                <w:szCs w:val="24"/>
              </w:rPr>
            </w:pPr>
            <w:r w:rsidRPr="00612F46">
              <w:rPr>
                <w:rFonts w:eastAsiaTheme="minorEastAsia" w:hint="eastAsia"/>
                <w:bCs/>
                <w:color w:val="FF0000"/>
                <w:sz w:val="24"/>
                <w:szCs w:val="24"/>
                <w:u w:val="single"/>
              </w:rPr>
              <w:t>4.4.</w:t>
            </w:r>
            <w:r>
              <w:rPr>
                <w:rFonts w:eastAsiaTheme="minorEastAsia"/>
                <w:bCs/>
                <w:color w:val="FF0000"/>
                <w:sz w:val="24"/>
                <w:szCs w:val="24"/>
                <w:u w:val="single"/>
              </w:rPr>
              <w:t>7</w:t>
            </w:r>
            <w:r w:rsidRPr="00612F46">
              <w:rPr>
                <w:rFonts w:eastAsiaTheme="minorEastAsia" w:hint="eastAsia"/>
                <w:bCs/>
                <w:color w:val="FF0000"/>
                <w:sz w:val="24"/>
                <w:szCs w:val="24"/>
                <w:u w:val="single"/>
              </w:rPr>
              <w:t xml:space="preserve"> </w:t>
            </w:r>
            <w:r w:rsidRPr="00286F73">
              <w:rPr>
                <w:rFonts w:eastAsiaTheme="minorEastAsia" w:hint="eastAsia"/>
                <w:bCs/>
                <w:sz w:val="24"/>
                <w:szCs w:val="24"/>
              </w:rPr>
              <w:t xml:space="preserve"> </w:t>
            </w:r>
            <w:r w:rsidRPr="00286F73">
              <w:rPr>
                <w:rFonts w:eastAsiaTheme="minorEastAsia" w:hint="eastAsia"/>
                <w:bCs/>
                <w:color w:val="FF0000"/>
                <w:sz w:val="24"/>
                <w:szCs w:val="24"/>
                <w:u w:val="single"/>
              </w:rPr>
              <w:t>用水房间宜采用壁挂式防护等级不小于</w:t>
            </w:r>
            <w:r w:rsidRPr="00286F73">
              <w:rPr>
                <w:rFonts w:eastAsiaTheme="minorEastAsia" w:hint="eastAsia"/>
                <w:bCs/>
                <w:color w:val="FF0000"/>
                <w:sz w:val="24"/>
                <w:szCs w:val="24"/>
                <w:u w:val="single"/>
              </w:rPr>
              <w:t>IP24</w:t>
            </w:r>
            <w:r w:rsidRPr="00286F73">
              <w:rPr>
                <w:rFonts w:eastAsiaTheme="minorEastAsia" w:hint="eastAsia"/>
                <w:bCs/>
                <w:color w:val="FF0000"/>
                <w:sz w:val="24"/>
                <w:szCs w:val="24"/>
                <w:u w:val="single"/>
              </w:rPr>
              <w:t>的电供暖设备，当</w:t>
            </w:r>
            <w:r w:rsidRPr="00824A0D">
              <w:rPr>
                <w:rFonts w:eastAsiaTheme="minorEastAsia" w:hint="eastAsia"/>
                <w:bCs/>
                <w:color w:val="000000" w:themeColor="text1"/>
                <w:sz w:val="24"/>
                <w:szCs w:val="24"/>
              </w:rPr>
              <w:t>卫生间、洗衣间、浴室和游泳馆</w:t>
            </w:r>
            <w:r w:rsidRPr="00286F73">
              <w:rPr>
                <w:rFonts w:eastAsiaTheme="minorEastAsia" w:hint="eastAsia"/>
                <w:bCs/>
                <w:color w:val="FF0000"/>
                <w:sz w:val="24"/>
                <w:szCs w:val="24"/>
                <w:u w:val="single"/>
              </w:rPr>
              <w:t>等用水房间采用电热膜地面供暖时，</w:t>
            </w:r>
            <w:r w:rsidRPr="00824A0D">
              <w:rPr>
                <w:rFonts w:eastAsiaTheme="minorEastAsia" w:hint="eastAsia"/>
                <w:bCs/>
                <w:color w:val="000000" w:themeColor="text1"/>
                <w:sz w:val="24"/>
                <w:szCs w:val="24"/>
              </w:rPr>
              <w:t>地面</w:t>
            </w:r>
            <w:r w:rsidRPr="00286F73">
              <w:rPr>
                <w:rFonts w:eastAsiaTheme="minorEastAsia" w:hint="eastAsia"/>
                <w:bCs/>
                <w:color w:val="FF0000"/>
                <w:sz w:val="24"/>
                <w:szCs w:val="24"/>
                <w:u w:val="single"/>
              </w:rPr>
              <w:t>填充层</w:t>
            </w:r>
            <w:r w:rsidRPr="00BE00D6">
              <w:rPr>
                <w:rFonts w:eastAsiaTheme="minorEastAsia" w:hint="eastAsia"/>
                <w:bCs/>
                <w:sz w:val="24"/>
                <w:szCs w:val="24"/>
              </w:rPr>
              <w:t>应设置</w:t>
            </w:r>
            <w:r w:rsidRPr="00286F73">
              <w:rPr>
                <w:rFonts w:eastAsiaTheme="minorEastAsia" w:hint="eastAsia"/>
                <w:bCs/>
                <w:color w:val="FF0000"/>
                <w:sz w:val="24"/>
                <w:szCs w:val="24"/>
                <w:u w:val="single"/>
              </w:rPr>
              <w:t>防水</w:t>
            </w:r>
            <w:r w:rsidRPr="00824A0D">
              <w:rPr>
                <w:rFonts w:eastAsiaTheme="minorEastAsia" w:hint="eastAsia"/>
                <w:bCs/>
                <w:color w:val="000000" w:themeColor="text1"/>
                <w:sz w:val="24"/>
                <w:szCs w:val="24"/>
              </w:rPr>
              <w:t>隔离层</w:t>
            </w:r>
            <w:r w:rsidRPr="00286F73">
              <w:rPr>
                <w:rFonts w:eastAsiaTheme="minorEastAsia" w:hint="eastAsia"/>
                <w:bCs/>
                <w:color w:val="FF0000"/>
                <w:sz w:val="24"/>
                <w:szCs w:val="24"/>
                <w:u w:val="single"/>
              </w:rPr>
              <w:t>及等电位网</w:t>
            </w:r>
            <w:r w:rsidRPr="00824A0D">
              <w:rPr>
                <w:rFonts w:eastAsiaTheme="minorEastAsia" w:hint="eastAsia"/>
                <w:bCs/>
                <w:color w:val="000000" w:themeColor="text1"/>
                <w:sz w:val="24"/>
                <w:szCs w:val="24"/>
              </w:rPr>
              <w:t>。</w:t>
            </w:r>
          </w:p>
        </w:tc>
      </w:tr>
      <w:tr w:rsidR="005823E7" w:rsidRPr="00DA068D" w14:paraId="61589A40" w14:textId="77777777" w:rsidTr="00D85737">
        <w:trPr>
          <w:trHeight w:val="548"/>
          <w:jc w:val="center"/>
        </w:trPr>
        <w:tc>
          <w:tcPr>
            <w:tcW w:w="0" w:type="auto"/>
            <w:tcMar>
              <w:top w:w="0" w:type="dxa"/>
              <w:left w:w="108" w:type="dxa"/>
              <w:bottom w:w="0" w:type="dxa"/>
              <w:right w:w="108" w:type="dxa"/>
            </w:tcMar>
          </w:tcPr>
          <w:p w14:paraId="36C586A6" w14:textId="77777777" w:rsidR="005823E7" w:rsidRPr="00D93546" w:rsidRDefault="00286F73" w:rsidP="00D93546">
            <w:pPr>
              <w:ind w:firstLine="0"/>
              <w:jc w:val="left"/>
              <w:rPr>
                <w:rFonts w:eastAsiaTheme="minorEastAsia"/>
                <w:bCs/>
                <w:sz w:val="24"/>
                <w:szCs w:val="24"/>
              </w:rPr>
            </w:pPr>
            <w:r w:rsidRPr="007F193A">
              <w:rPr>
                <w:rFonts w:ascii="宋体" w:hAnsi="宋体" w:hint="eastAsia"/>
                <w:color w:val="000000"/>
                <w:sz w:val="24"/>
                <w:szCs w:val="24"/>
              </w:rPr>
              <w:t xml:space="preserve">4.4.8 </w:t>
            </w:r>
            <w:r w:rsidRPr="005D7D00">
              <w:rPr>
                <w:rFonts w:ascii="宋体" w:hAnsi="宋体" w:hint="eastAsia"/>
              </w:rPr>
              <w:t xml:space="preserve"> </w:t>
            </w:r>
            <w:r w:rsidRPr="005D7D00">
              <w:rPr>
                <w:rFonts w:ascii="宋体" w:hAnsi="宋体" w:hint="eastAsia"/>
                <w:sz w:val="24"/>
                <w:szCs w:val="24"/>
              </w:rPr>
              <w:t>填充层材料宜采用C15</w:t>
            </w:r>
            <w:r w:rsidRPr="00286F73">
              <w:rPr>
                <w:rFonts w:ascii="宋体" w:hAnsi="宋体" w:hint="eastAsia"/>
                <w:color w:val="00B050"/>
                <w:sz w:val="24"/>
                <w:szCs w:val="24"/>
                <w:bdr w:val="single" w:sz="4" w:space="0" w:color="auto"/>
              </w:rPr>
              <w:t>豆石</w:t>
            </w:r>
            <w:r w:rsidRPr="005D7D00">
              <w:rPr>
                <w:rFonts w:ascii="宋体" w:hAnsi="宋体" w:hint="eastAsia"/>
                <w:sz w:val="24"/>
                <w:szCs w:val="24"/>
              </w:rPr>
              <w:t>混凝土,</w:t>
            </w:r>
            <w:r w:rsidRPr="00286F73">
              <w:rPr>
                <w:rFonts w:ascii="宋体" w:hAnsi="宋体" w:hint="eastAsia"/>
                <w:color w:val="00B050"/>
                <w:sz w:val="24"/>
                <w:szCs w:val="24"/>
                <w:bdr w:val="single" w:sz="4" w:space="0" w:color="auto"/>
              </w:rPr>
              <w:t>豆石</w:t>
            </w:r>
            <w:r w:rsidRPr="005D7D00">
              <w:rPr>
                <w:rFonts w:ascii="宋体" w:hAnsi="宋体" w:hint="eastAsia"/>
                <w:sz w:val="24"/>
                <w:szCs w:val="24"/>
              </w:rPr>
              <w:t>粒径宜为5</w:t>
            </w:r>
            <w:r w:rsidRPr="005D7D00">
              <w:rPr>
                <w:rFonts w:ascii="宋体" w:hAnsi="宋体"/>
                <w:sz w:val="24"/>
                <w:szCs w:val="24"/>
              </w:rPr>
              <w:t>mm</w:t>
            </w:r>
            <w:r w:rsidRPr="005D7D00">
              <w:rPr>
                <w:rFonts w:ascii="宋体" w:hAnsi="宋体" w:hint="eastAsia"/>
                <w:sz w:val="24"/>
                <w:szCs w:val="24"/>
              </w:rPr>
              <w:t>～12</w:t>
            </w:r>
            <w:r w:rsidRPr="005D7D00">
              <w:rPr>
                <w:rFonts w:ascii="宋体" w:hAnsi="宋体"/>
                <w:sz w:val="24"/>
                <w:szCs w:val="24"/>
              </w:rPr>
              <w:t>mm</w:t>
            </w:r>
            <w:r w:rsidRPr="005D7D00">
              <w:rPr>
                <w:rFonts w:ascii="宋体" w:hAnsi="宋体" w:hint="eastAsia"/>
                <w:sz w:val="24"/>
                <w:szCs w:val="24"/>
              </w:rPr>
              <w:t>，厚度不应小于30</w:t>
            </w:r>
            <w:r w:rsidRPr="005D7D00">
              <w:rPr>
                <w:rFonts w:ascii="宋体" w:hAnsi="宋体"/>
                <w:sz w:val="24"/>
                <w:szCs w:val="24"/>
              </w:rPr>
              <w:t>mm</w:t>
            </w:r>
            <w:r w:rsidRPr="005D7D00">
              <w:rPr>
                <w:rFonts w:ascii="宋体" w:hAnsi="宋体" w:hint="eastAsia"/>
                <w:sz w:val="24"/>
                <w:szCs w:val="24"/>
              </w:rPr>
              <w:t>。</w:t>
            </w:r>
          </w:p>
        </w:tc>
        <w:tc>
          <w:tcPr>
            <w:tcW w:w="0" w:type="auto"/>
          </w:tcPr>
          <w:p w14:paraId="52CB6E70" w14:textId="77777777" w:rsidR="005823E7" w:rsidRPr="00D93546" w:rsidRDefault="007F193A" w:rsidP="005D7D00">
            <w:pPr>
              <w:spacing w:line="360" w:lineRule="atLeast"/>
              <w:ind w:firstLine="0"/>
              <w:jc w:val="left"/>
              <w:rPr>
                <w:rFonts w:eastAsiaTheme="minorEastAsia"/>
                <w:bCs/>
                <w:sz w:val="24"/>
                <w:szCs w:val="24"/>
              </w:rPr>
            </w:pPr>
            <w:r w:rsidRPr="007F193A">
              <w:rPr>
                <w:rFonts w:eastAsiaTheme="minorEastAsia" w:hint="eastAsia"/>
                <w:bCs/>
                <w:sz w:val="24"/>
                <w:szCs w:val="24"/>
              </w:rPr>
              <w:t xml:space="preserve">4.4.8  </w:t>
            </w:r>
            <w:r w:rsidRPr="005D7D00">
              <w:rPr>
                <w:rFonts w:eastAsiaTheme="minorEastAsia" w:hint="eastAsia"/>
                <w:bCs/>
                <w:sz w:val="24"/>
                <w:szCs w:val="24"/>
              </w:rPr>
              <w:t>填充层材料宜采用</w:t>
            </w:r>
            <w:r w:rsidRPr="005D7D00">
              <w:rPr>
                <w:rFonts w:eastAsiaTheme="minorEastAsia" w:hint="eastAsia"/>
                <w:bCs/>
                <w:sz w:val="24"/>
                <w:szCs w:val="24"/>
              </w:rPr>
              <w:t>C15</w:t>
            </w:r>
            <w:r w:rsidRPr="005D7D00">
              <w:rPr>
                <w:rFonts w:eastAsiaTheme="minorEastAsia" w:hint="eastAsia"/>
                <w:bCs/>
                <w:sz w:val="24"/>
                <w:szCs w:val="24"/>
              </w:rPr>
              <w:t>混凝土</w:t>
            </w:r>
            <w:r w:rsidR="005D7D00" w:rsidRPr="005D7D00">
              <w:rPr>
                <w:rFonts w:eastAsiaTheme="minorEastAsia" w:hint="eastAsia"/>
                <w:bCs/>
                <w:sz w:val="24"/>
                <w:szCs w:val="24"/>
              </w:rPr>
              <w:t>，</w:t>
            </w:r>
            <w:r w:rsidR="005D7D00" w:rsidRPr="005D7D00">
              <w:rPr>
                <w:rFonts w:eastAsiaTheme="minorEastAsia" w:hint="eastAsia"/>
                <w:bCs/>
                <w:color w:val="FF0000"/>
                <w:sz w:val="24"/>
                <w:szCs w:val="24"/>
                <w:u w:val="single"/>
              </w:rPr>
              <w:t>石料</w:t>
            </w:r>
            <w:r w:rsidRPr="005D7D00">
              <w:rPr>
                <w:rFonts w:eastAsiaTheme="minorEastAsia" w:hint="eastAsia"/>
                <w:bCs/>
                <w:sz w:val="24"/>
                <w:szCs w:val="24"/>
              </w:rPr>
              <w:t>粒径宜为</w:t>
            </w:r>
            <w:r w:rsidRPr="005D7D00">
              <w:rPr>
                <w:rFonts w:eastAsiaTheme="minorEastAsia" w:hint="eastAsia"/>
                <w:bCs/>
                <w:sz w:val="24"/>
                <w:szCs w:val="24"/>
              </w:rPr>
              <w:t>5</w:t>
            </w:r>
            <w:r w:rsidRPr="005D7D00">
              <w:rPr>
                <w:rFonts w:eastAsiaTheme="minorEastAsia" w:hint="eastAsia"/>
                <w:bCs/>
                <w:i/>
                <w:sz w:val="24"/>
                <w:szCs w:val="24"/>
              </w:rPr>
              <w:t>mm</w:t>
            </w:r>
            <w:r w:rsidRPr="005D7D00">
              <w:rPr>
                <w:rFonts w:eastAsiaTheme="minorEastAsia" w:hint="eastAsia"/>
                <w:bCs/>
                <w:sz w:val="24"/>
                <w:szCs w:val="24"/>
              </w:rPr>
              <w:t>～</w:t>
            </w:r>
            <w:r w:rsidRPr="005D7D00">
              <w:rPr>
                <w:rFonts w:eastAsiaTheme="minorEastAsia" w:hint="eastAsia"/>
                <w:bCs/>
                <w:sz w:val="24"/>
                <w:szCs w:val="24"/>
              </w:rPr>
              <w:t>12</w:t>
            </w:r>
            <w:r w:rsidRPr="005D7D00">
              <w:rPr>
                <w:rFonts w:eastAsiaTheme="minorEastAsia" w:hint="eastAsia"/>
                <w:bCs/>
                <w:i/>
                <w:sz w:val="24"/>
                <w:szCs w:val="24"/>
              </w:rPr>
              <w:t>mm</w:t>
            </w:r>
            <w:r w:rsidRPr="005D7D00">
              <w:rPr>
                <w:rFonts w:eastAsiaTheme="minorEastAsia" w:hint="eastAsia"/>
                <w:bCs/>
                <w:sz w:val="24"/>
                <w:szCs w:val="24"/>
              </w:rPr>
              <w:t>，厚度不应小于</w:t>
            </w:r>
            <w:r w:rsidRPr="005D7D00">
              <w:rPr>
                <w:rFonts w:eastAsiaTheme="minorEastAsia" w:hint="eastAsia"/>
                <w:bCs/>
                <w:sz w:val="24"/>
                <w:szCs w:val="24"/>
              </w:rPr>
              <w:t>30</w:t>
            </w:r>
            <w:r w:rsidRPr="005D7D00">
              <w:rPr>
                <w:rFonts w:eastAsiaTheme="minorEastAsia" w:hint="eastAsia"/>
                <w:bCs/>
                <w:i/>
                <w:sz w:val="24"/>
                <w:szCs w:val="24"/>
              </w:rPr>
              <w:t>mm</w:t>
            </w:r>
            <w:r w:rsidRPr="005D7D00">
              <w:rPr>
                <w:rFonts w:eastAsiaTheme="minorEastAsia" w:hint="eastAsia"/>
                <w:bCs/>
                <w:sz w:val="24"/>
                <w:szCs w:val="24"/>
              </w:rPr>
              <w:t>。</w:t>
            </w:r>
          </w:p>
        </w:tc>
      </w:tr>
      <w:tr w:rsidR="00612F46" w:rsidRPr="00DA068D" w14:paraId="4B31E2E6" w14:textId="77777777" w:rsidTr="00D85737">
        <w:trPr>
          <w:trHeight w:val="548"/>
          <w:jc w:val="center"/>
        </w:trPr>
        <w:tc>
          <w:tcPr>
            <w:tcW w:w="0" w:type="auto"/>
            <w:tcMar>
              <w:top w:w="0" w:type="dxa"/>
              <w:left w:w="108" w:type="dxa"/>
              <w:bottom w:w="0" w:type="dxa"/>
              <w:right w:w="108" w:type="dxa"/>
            </w:tcMar>
          </w:tcPr>
          <w:p w14:paraId="1F2261BE" w14:textId="77777777" w:rsidR="00612F46" w:rsidRPr="007F193A" w:rsidRDefault="00612F46" w:rsidP="00D93546">
            <w:pPr>
              <w:ind w:firstLine="0"/>
              <w:jc w:val="left"/>
              <w:rPr>
                <w:rFonts w:ascii="宋体" w:hAnsi="宋体"/>
                <w:color w:val="000000"/>
                <w:sz w:val="24"/>
                <w:szCs w:val="24"/>
              </w:rPr>
            </w:pPr>
          </w:p>
        </w:tc>
        <w:tc>
          <w:tcPr>
            <w:tcW w:w="0" w:type="auto"/>
          </w:tcPr>
          <w:p w14:paraId="050C7D5C" w14:textId="5992A174" w:rsidR="00612F46" w:rsidRPr="00294580" w:rsidRDefault="00294580" w:rsidP="00D93546">
            <w:pPr>
              <w:spacing w:line="360" w:lineRule="atLeast"/>
              <w:ind w:firstLine="0"/>
              <w:jc w:val="left"/>
              <w:rPr>
                <w:rFonts w:eastAsiaTheme="minorEastAsia"/>
                <w:bCs/>
                <w:sz w:val="24"/>
                <w:szCs w:val="24"/>
                <w:u w:val="single"/>
              </w:rPr>
            </w:pPr>
            <w:r w:rsidRPr="00294580">
              <w:rPr>
                <w:rFonts w:eastAsiaTheme="minorEastAsia"/>
                <w:bCs/>
                <w:color w:val="FF0000"/>
                <w:sz w:val="24"/>
                <w:szCs w:val="24"/>
                <w:u w:val="single"/>
              </w:rPr>
              <w:t>4.4.</w:t>
            </w:r>
            <w:r w:rsidR="00607590">
              <w:rPr>
                <w:rFonts w:eastAsiaTheme="minorEastAsia"/>
                <w:bCs/>
                <w:color w:val="FF0000"/>
                <w:sz w:val="24"/>
                <w:szCs w:val="24"/>
                <w:u w:val="single"/>
              </w:rPr>
              <w:t>9</w:t>
            </w:r>
            <w:r w:rsidRPr="00294580">
              <w:rPr>
                <w:rFonts w:eastAsiaTheme="minorEastAsia"/>
                <w:bCs/>
                <w:color w:val="FF0000"/>
                <w:sz w:val="24"/>
                <w:szCs w:val="24"/>
                <w:u w:val="single"/>
              </w:rPr>
              <w:t xml:space="preserve">  </w:t>
            </w:r>
            <w:r w:rsidRPr="00294580">
              <w:rPr>
                <w:rFonts w:eastAsiaTheme="minorEastAsia" w:hint="eastAsia"/>
                <w:bCs/>
                <w:color w:val="FF0000"/>
                <w:sz w:val="24"/>
                <w:szCs w:val="24"/>
                <w:u w:val="single"/>
              </w:rPr>
              <w:t>若功能区供暖地面荷载较大时，应会同土建设计人员进行核算，采取加固措施。</w:t>
            </w:r>
          </w:p>
        </w:tc>
      </w:tr>
      <w:tr w:rsidR="005823E7" w:rsidRPr="00DA068D" w14:paraId="0A67E0FC" w14:textId="77777777" w:rsidTr="00D85737">
        <w:trPr>
          <w:trHeight w:val="548"/>
          <w:jc w:val="center"/>
        </w:trPr>
        <w:tc>
          <w:tcPr>
            <w:tcW w:w="0" w:type="auto"/>
            <w:tcMar>
              <w:top w:w="0" w:type="dxa"/>
              <w:left w:w="108" w:type="dxa"/>
              <w:bottom w:w="0" w:type="dxa"/>
              <w:right w:w="108" w:type="dxa"/>
            </w:tcMar>
          </w:tcPr>
          <w:p w14:paraId="53DA7F66" w14:textId="77777777" w:rsidR="005823E7" w:rsidRPr="007F193A" w:rsidRDefault="007F193A" w:rsidP="007F193A">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7F193A">
              <w:rPr>
                <w:rFonts w:eastAsiaTheme="minorEastAsia" w:hint="eastAsia"/>
                <w:b/>
                <w:bCs/>
                <w:color w:val="000000"/>
                <w:spacing w:val="30"/>
                <w:kern w:val="36"/>
                <w:sz w:val="24"/>
                <w:szCs w:val="24"/>
              </w:rPr>
              <w:t xml:space="preserve">4.5  </w:t>
            </w:r>
            <w:r w:rsidRPr="007F193A">
              <w:rPr>
                <w:rFonts w:eastAsiaTheme="minorEastAsia" w:hint="eastAsia"/>
                <w:b/>
                <w:bCs/>
                <w:color w:val="000000"/>
                <w:spacing w:val="30"/>
                <w:kern w:val="36"/>
                <w:sz w:val="24"/>
                <w:szCs w:val="24"/>
              </w:rPr>
              <w:t>电热膜棚面供暖</w:t>
            </w:r>
          </w:p>
        </w:tc>
        <w:tc>
          <w:tcPr>
            <w:tcW w:w="0" w:type="auto"/>
          </w:tcPr>
          <w:p w14:paraId="005650D6" w14:textId="77777777" w:rsidR="005823E7" w:rsidRPr="007F193A" w:rsidRDefault="007F193A" w:rsidP="007F193A">
            <w:pPr>
              <w:widowControl/>
              <w:shd w:val="clear" w:color="auto" w:fill="FFFFFF"/>
              <w:spacing w:before="100" w:beforeAutospacing="1" w:after="100" w:afterAutospacing="1" w:line="400" w:lineRule="exact"/>
              <w:ind w:firstLine="0"/>
              <w:jc w:val="center"/>
              <w:outlineLvl w:val="0"/>
              <w:rPr>
                <w:rFonts w:eastAsiaTheme="minorEastAsia"/>
                <w:b/>
                <w:bCs/>
                <w:color w:val="000000"/>
                <w:spacing w:val="30"/>
                <w:kern w:val="36"/>
                <w:sz w:val="24"/>
                <w:szCs w:val="24"/>
              </w:rPr>
            </w:pPr>
            <w:r w:rsidRPr="007F193A">
              <w:rPr>
                <w:rFonts w:eastAsiaTheme="minorEastAsia" w:hint="eastAsia"/>
                <w:b/>
                <w:bCs/>
                <w:color w:val="000000"/>
                <w:spacing w:val="30"/>
                <w:kern w:val="36"/>
                <w:sz w:val="24"/>
                <w:szCs w:val="24"/>
              </w:rPr>
              <w:t xml:space="preserve">4.5  </w:t>
            </w:r>
            <w:r w:rsidRPr="007F193A">
              <w:rPr>
                <w:rFonts w:eastAsiaTheme="minorEastAsia" w:hint="eastAsia"/>
                <w:b/>
                <w:bCs/>
                <w:color w:val="000000"/>
                <w:spacing w:val="30"/>
                <w:kern w:val="36"/>
                <w:sz w:val="24"/>
                <w:szCs w:val="24"/>
              </w:rPr>
              <w:t>电热膜棚面供暖</w:t>
            </w:r>
          </w:p>
        </w:tc>
      </w:tr>
      <w:tr w:rsidR="00986A7E" w:rsidRPr="00DA068D" w14:paraId="0DE4E0B0" w14:textId="77777777" w:rsidTr="00D85737">
        <w:trPr>
          <w:trHeight w:val="548"/>
          <w:jc w:val="center"/>
        </w:trPr>
        <w:tc>
          <w:tcPr>
            <w:tcW w:w="0" w:type="auto"/>
            <w:tcMar>
              <w:top w:w="0" w:type="dxa"/>
              <w:left w:w="108" w:type="dxa"/>
              <w:bottom w:w="0" w:type="dxa"/>
              <w:right w:w="108" w:type="dxa"/>
            </w:tcMar>
          </w:tcPr>
          <w:p w14:paraId="4E2EE2B6" w14:textId="77777777" w:rsidR="00986A7E" w:rsidRPr="007F193A" w:rsidRDefault="00986A7E" w:rsidP="00D93546">
            <w:pPr>
              <w:ind w:firstLine="0"/>
              <w:jc w:val="left"/>
              <w:rPr>
                <w:rFonts w:eastAsiaTheme="minorEastAsia"/>
                <w:bCs/>
                <w:sz w:val="24"/>
                <w:szCs w:val="24"/>
              </w:rPr>
            </w:pPr>
            <w:r w:rsidRPr="00986A7E">
              <w:rPr>
                <w:rFonts w:eastAsiaTheme="minorEastAsia" w:hint="eastAsia"/>
                <w:bCs/>
                <w:color w:val="00B050"/>
                <w:sz w:val="24"/>
                <w:szCs w:val="24"/>
                <w:bdr w:val="single" w:sz="4" w:space="0" w:color="auto"/>
              </w:rPr>
              <w:t xml:space="preserve">4.5.3  </w:t>
            </w:r>
            <w:r w:rsidRPr="007F193A">
              <w:rPr>
                <w:rFonts w:eastAsiaTheme="minorEastAsia" w:hint="eastAsia"/>
                <w:bCs/>
                <w:color w:val="00B050"/>
                <w:sz w:val="24"/>
                <w:szCs w:val="24"/>
                <w:bdr w:val="single" w:sz="4" w:space="0" w:color="auto"/>
              </w:rPr>
              <w:t>安装电热膜的棚面表面平均温度值不应高于</w:t>
            </w:r>
            <w:r w:rsidRPr="007F193A">
              <w:rPr>
                <w:rFonts w:eastAsiaTheme="minorEastAsia" w:hint="eastAsia"/>
                <w:bCs/>
                <w:color w:val="00B050"/>
                <w:sz w:val="24"/>
                <w:szCs w:val="24"/>
                <w:bdr w:val="single" w:sz="4" w:space="0" w:color="auto"/>
              </w:rPr>
              <w:t>36</w:t>
            </w:r>
            <w:r w:rsidRPr="007F193A">
              <w:rPr>
                <w:rFonts w:eastAsiaTheme="minorEastAsia" w:hint="eastAsia"/>
                <w:bCs/>
                <w:color w:val="00B050"/>
                <w:sz w:val="24"/>
                <w:szCs w:val="24"/>
                <w:bdr w:val="single" w:sz="4" w:space="0" w:color="auto"/>
              </w:rPr>
              <w:t>℃。</w:t>
            </w:r>
          </w:p>
        </w:tc>
        <w:tc>
          <w:tcPr>
            <w:tcW w:w="0" w:type="auto"/>
          </w:tcPr>
          <w:p w14:paraId="77BC4D0D" w14:textId="77777777" w:rsidR="00986A7E" w:rsidRPr="007F193A" w:rsidRDefault="00986A7E" w:rsidP="00D93546">
            <w:pPr>
              <w:ind w:firstLine="0"/>
              <w:jc w:val="left"/>
              <w:rPr>
                <w:rFonts w:eastAsiaTheme="minorEastAsia"/>
                <w:bCs/>
                <w:sz w:val="24"/>
                <w:szCs w:val="24"/>
              </w:rPr>
            </w:pPr>
          </w:p>
        </w:tc>
      </w:tr>
      <w:tr w:rsidR="005823E7" w:rsidRPr="00DA068D" w14:paraId="03DD6AB5" w14:textId="77777777" w:rsidTr="00D85737">
        <w:trPr>
          <w:trHeight w:val="548"/>
          <w:jc w:val="center"/>
        </w:trPr>
        <w:tc>
          <w:tcPr>
            <w:tcW w:w="0" w:type="auto"/>
            <w:tcMar>
              <w:top w:w="0" w:type="dxa"/>
              <w:left w:w="108" w:type="dxa"/>
              <w:bottom w:w="0" w:type="dxa"/>
              <w:right w:w="108" w:type="dxa"/>
            </w:tcMar>
          </w:tcPr>
          <w:p w14:paraId="208C883F" w14:textId="77777777" w:rsidR="005823E7" w:rsidRPr="00D93546" w:rsidRDefault="00D032BE" w:rsidP="00D93546">
            <w:pPr>
              <w:ind w:firstLine="0"/>
              <w:jc w:val="left"/>
              <w:rPr>
                <w:rFonts w:eastAsiaTheme="minorEastAsia"/>
                <w:bCs/>
                <w:sz w:val="24"/>
                <w:szCs w:val="24"/>
              </w:rPr>
            </w:pPr>
            <w:smartTag w:uri="urn:schemas-microsoft-com:office:smarttags" w:element="chsdate">
              <w:smartTagPr>
                <w:attr w:name="Year" w:val="1899"/>
                <w:attr w:name="Month" w:val="12"/>
                <w:attr w:name="Day" w:val="30"/>
                <w:attr w:name="IsLunarDate" w:val="False"/>
                <w:attr w:name="IsROCDate" w:val="False"/>
              </w:smartTagPr>
              <w:r w:rsidRPr="00D032BE">
                <w:rPr>
                  <w:rFonts w:eastAsiaTheme="minorEastAsia" w:hint="eastAsia"/>
                  <w:bCs/>
                  <w:color w:val="000000" w:themeColor="text1"/>
                  <w:sz w:val="24"/>
                  <w:szCs w:val="24"/>
                </w:rPr>
                <w:t>4.5.6</w:t>
              </w:r>
            </w:smartTag>
            <w:r w:rsidRPr="00D032BE">
              <w:rPr>
                <w:rFonts w:eastAsiaTheme="minorEastAsia" w:hint="eastAsia"/>
                <w:bCs/>
                <w:color w:val="000000" w:themeColor="text1"/>
                <w:sz w:val="24"/>
                <w:szCs w:val="24"/>
              </w:rPr>
              <w:t xml:space="preserve"> </w:t>
            </w:r>
            <w:r w:rsidRPr="00D032BE">
              <w:rPr>
                <w:rFonts w:ascii="宋体" w:hAnsi="宋体" w:hint="eastAsia"/>
                <w:color w:val="000000" w:themeColor="text1"/>
              </w:rPr>
              <w:t xml:space="preserve"> </w:t>
            </w:r>
            <w:r w:rsidRPr="00D032BE">
              <w:rPr>
                <w:rFonts w:eastAsiaTheme="minorEastAsia" w:hint="eastAsia"/>
                <w:bCs/>
                <w:color w:val="000000" w:themeColor="text1"/>
                <w:sz w:val="24"/>
                <w:szCs w:val="24"/>
              </w:rPr>
              <w:t>饰面层总热阻不应大于</w:t>
            </w:r>
            <w:r w:rsidRPr="00D032BE">
              <w:rPr>
                <w:rFonts w:eastAsiaTheme="minorEastAsia" w:hint="eastAsia"/>
                <w:bCs/>
                <w:color w:val="000000" w:themeColor="text1"/>
                <w:sz w:val="24"/>
                <w:szCs w:val="24"/>
              </w:rPr>
              <w:t>0.114</w:t>
            </w:r>
            <w:r w:rsidRPr="00D032BE">
              <w:rPr>
                <w:rFonts w:eastAsiaTheme="minorEastAsia"/>
                <w:bCs/>
                <w:color w:val="000000" w:themeColor="text1"/>
                <w:sz w:val="24"/>
                <w:szCs w:val="24"/>
              </w:rPr>
              <w:object w:dxaOrig="1040" w:dyaOrig="320" w14:anchorId="44679CA4">
                <v:shape id="_x0000_i1043" type="#_x0000_t75" style="width:51.45pt;height:15.45pt" o:ole="">
                  <v:imagedata r:id="rId60" o:title=""/>
                </v:shape>
                <o:OLEObject Type="Embed" ProgID="Equation.3" ShapeID="_x0000_i1043" DrawAspect="Content" ObjectID="_1704028835" r:id="rId61"/>
              </w:object>
            </w:r>
            <w:r w:rsidRPr="00D032BE">
              <w:rPr>
                <w:rFonts w:eastAsiaTheme="minorEastAsia" w:hint="eastAsia"/>
                <w:bCs/>
                <w:color w:val="000000" w:themeColor="text1"/>
                <w:sz w:val="24"/>
                <w:szCs w:val="24"/>
              </w:rPr>
              <w:t>，总厚度不应大于</w:t>
            </w:r>
            <w:smartTag w:uri="urn:schemas-microsoft-com:office:smarttags" w:element="chmetcnv">
              <w:smartTagPr>
                <w:attr w:name="UnitName" w:val="mm"/>
                <w:attr w:name="SourceValue" w:val="15"/>
                <w:attr w:name="HasSpace" w:val="False"/>
                <w:attr w:name="Negative" w:val="False"/>
                <w:attr w:name="NumberType" w:val="1"/>
                <w:attr w:name="TCSC" w:val="0"/>
              </w:smartTagPr>
              <w:r w:rsidRPr="00D032BE">
                <w:rPr>
                  <w:rFonts w:eastAsiaTheme="minorEastAsia" w:hint="eastAsia"/>
                  <w:bCs/>
                  <w:color w:val="000000" w:themeColor="text1"/>
                  <w:sz w:val="24"/>
                  <w:szCs w:val="24"/>
                </w:rPr>
                <w:t>15</w:t>
              </w:r>
              <w:r w:rsidRPr="00D032BE">
                <w:rPr>
                  <w:rFonts w:eastAsiaTheme="minorEastAsia"/>
                  <w:bCs/>
                  <w:i/>
                  <w:color w:val="000000" w:themeColor="text1"/>
                  <w:sz w:val="24"/>
                  <w:szCs w:val="24"/>
                </w:rPr>
                <w:t>mm</w:t>
              </w:r>
            </w:smartTag>
            <w:r w:rsidRPr="00D032BE">
              <w:rPr>
                <w:rFonts w:eastAsiaTheme="minorEastAsia" w:hint="eastAsia"/>
                <w:bCs/>
                <w:color w:val="000000" w:themeColor="text1"/>
                <w:sz w:val="24"/>
                <w:szCs w:val="24"/>
              </w:rPr>
              <w:t>。同一房间应采用相同厚度、相同热阻的饰面层。表面涂层不宜使用油基漆。</w:t>
            </w:r>
          </w:p>
        </w:tc>
        <w:tc>
          <w:tcPr>
            <w:tcW w:w="0" w:type="auto"/>
          </w:tcPr>
          <w:p w14:paraId="4A53973A" w14:textId="77777777" w:rsidR="005823E7" w:rsidRPr="00D93546" w:rsidRDefault="007F193A" w:rsidP="00D032BE">
            <w:pPr>
              <w:spacing w:line="360" w:lineRule="atLeast"/>
              <w:ind w:firstLine="0"/>
              <w:jc w:val="left"/>
              <w:rPr>
                <w:rFonts w:eastAsiaTheme="minorEastAsia"/>
                <w:bCs/>
                <w:sz w:val="24"/>
                <w:szCs w:val="24"/>
              </w:rPr>
            </w:pPr>
            <w:r w:rsidRPr="007F193A">
              <w:rPr>
                <w:rFonts w:eastAsiaTheme="minorEastAsia" w:hint="eastAsia"/>
                <w:bCs/>
                <w:sz w:val="24"/>
                <w:szCs w:val="24"/>
              </w:rPr>
              <w:lastRenderedPageBreak/>
              <w:t>4.5.</w:t>
            </w:r>
            <w:r w:rsidR="00D032BE">
              <w:rPr>
                <w:rFonts w:eastAsiaTheme="minorEastAsia"/>
                <w:bCs/>
                <w:sz w:val="24"/>
                <w:szCs w:val="24"/>
              </w:rPr>
              <w:t>6</w:t>
            </w:r>
            <w:r>
              <w:rPr>
                <w:rFonts w:ascii="宋体" w:hAnsi="宋体" w:hint="eastAsia"/>
                <w:color w:val="000000"/>
              </w:rPr>
              <w:t xml:space="preserve">  </w:t>
            </w:r>
            <w:r w:rsidRPr="00D032BE">
              <w:rPr>
                <w:rFonts w:ascii="宋体" w:hAnsi="宋体" w:hint="eastAsia"/>
                <w:color w:val="000000" w:themeColor="text1"/>
              </w:rPr>
              <w:t xml:space="preserve"> </w:t>
            </w:r>
            <w:r w:rsidRPr="00D032BE">
              <w:rPr>
                <w:rFonts w:eastAsiaTheme="minorEastAsia" w:hint="eastAsia"/>
                <w:bCs/>
                <w:color w:val="000000" w:themeColor="text1"/>
                <w:sz w:val="24"/>
                <w:szCs w:val="24"/>
              </w:rPr>
              <w:t>饰面层总热阻不应大于</w:t>
            </w:r>
            <w:r w:rsidRPr="00D032BE">
              <w:rPr>
                <w:rFonts w:eastAsiaTheme="minorEastAsia" w:hint="eastAsia"/>
                <w:bCs/>
                <w:color w:val="000000" w:themeColor="text1"/>
                <w:sz w:val="24"/>
                <w:szCs w:val="24"/>
              </w:rPr>
              <w:lastRenderedPageBreak/>
              <w:t>0.114</w:t>
            </w:r>
            <w:r w:rsidRPr="00D032BE">
              <w:rPr>
                <w:rFonts w:eastAsiaTheme="minorEastAsia"/>
                <w:bCs/>
                <w:color w:val="000000" w:themeColor="text1"/>
                <w:sz w:val="24"/>
                <w:szCs w:val="24"/>
              </w:rPr>
              <w:object w:dxaOrig="1039" w:dyaOrig="319" w14:anchorId="55F109E8">
                <v:shape id="_x0000_i1044" type="#_x0000_t75" style="width:51.45pt;height:15.45pt;mso-position-horizontal-relative:page;mso-position-vertical-relative:page" o:ole="">
                  <v:imagedata r:id="rId60" o:title=""/>
                </v:shape>
                <o:OLEObject Type="Embed" ProgID="Equation.3" ShapeID="_x0000_i1044" DrawAspect="Content" ObjectID="_1704028836" r:id="rId62"/>
              </w:object>
            </w:r>
            <w:r w:rsidRPr="00D032BE">
              <w:rPr>
                <w:rFonts w:eastAsiaTheme="minorEastAsia" w:hint="eastAsia"/>
                <w:bCs/>
                <w:color w:val="000000" w:themeColor="text1"/>
                <w:sz w:val="24"/>
                <w:szCs w:val="24"/>
              </w:rPr>
              <w:t>，总厚度不应大于</w:t>
            </w:r>
            <w:r w:rsidRPr="00D032BE">
              <w:rPr>
                <w:rFonts w:eastAsiaTheme="minorEastAsia" w:hint="eastAsia"/>
                <w:bCs/>
                <w:color w:val="000000" w:themeColor="text1"/>
                <w:sz w:val="24"/>
                <w:szCs w:val="24"/>
              </w:rPr>
              <w:t>15</w:t>
            </w:r>
            <w:r w:rsidRPr="00D032BE">
              <w:rPr>
                <w:rFonts w:eastAsiaTheme="minorEastAsia"/>
                <w:bCs/>
                <w:i/>
                <w:color w:val="000000" w:themeColor="text1"/>
                <w:sz w:val="24"/>
                <w:szCs w:val="24"/>
              </w:rPr>
              <w:t>mm</w:t>
            </w:r>
            <w:r w:rsidRPr="00D032BE">
              <w:rPr>
                <w:rFonts w:eastAsiaTheme="minorEastAsia" w:hint="eastAsia"/>
                <w:bCs/>
                <w:color w:val="000000" w:themeColor="text1"/>
                <w:sz w:val="24"/>
                <w:szCs w:val="24"/>
              </w:rPr>
              <w:t>。同一房间应采用相同厚度、相同热阻的饰面层。</w:t>
            </w:r>
            <w:r w:rsidRPr="00D032BE">
              <w:rPr>
                <w:rFonts w:eastAsiaTheme="minorEastAsia" w:hint="eastAsia"/>
                <w:bCs/>
                <w:color w:val="FF0000"/>
                <w:sz w:val="24"/>
                <w:szCs w:val="24"/>
                <w:u w:val="single"/>
              </w:rPr>
              <w:t>饰面层</w:t>
            </w:r>
            <w:r w:rsidRPr="00D032BE">
              <w:rPr>
                <w:rFonts w:eastAsiaTheme="minorEastAsia" w:hint="eastAsia"/>
                <w:bCs/>
                <w:color w:val="000000" w:themeColor="text1"/>
                <w:sz w:val="24"/>
                <w:szCs w:val="24"/>
              </w:rPr>
              <w:t>表面涂层不宜使用油基漆。</w:t>
            </w:r>
          </w:p>
        </w:tc>
      </w:tr>
      <w:tr w:rsidR="005823E7" w:rsidRPr="00DA068D" w14:paraId="1F3D4E21" w14:textId="77777777" w:rsidTr="00D85737">
        <w:trPr>
          <w:trHeight w:val="548"/>
          <w:jc w:val="center"/>
        </w:trPr>
        <w:tc>
          <w:tcPr>
            <w:tcW w:w="0" w:type="auto"/>
            <w:tcMar>
              <w:top w:w="0" w:type="dxa"/>
              <w:left w:w="108" w:type="dxa"/>
              <w:bottom w:w="0" w:type="dxa"/>
              <w:right w:w="108" w:type="dxa"/>
            </w:tcMar>
            <w:vAlign w:val="center"/>
          </w:tcPr>
          <w:p w14:paraId="6053650A" w14:textId="77777777" w:rsidR="005823E7" w:rsidRPr="007F193A" w:rsidRDefault="007F193A" w:rsidP="007F193A">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7F193A">
              <w:rPr>
                <w:rFonts w:eastAsiaTheme="minorEastAsia" w:hint="eastAsia"/>
                <w:b/>
                <w:bCs/>
                <w:color w:val="000000"/>
                <w:spacing w:val="30"/>
                <w:kern w:val="36"/>
                <w:sz w:val="24"/>
                <w:szCs w:val="24"/>
              </w:rPr>
              <w:lastRenderedPageBreak/>
              <w:t xml:space="preserve">4.6  </w:t>
            </w:r>
            <w:r w:rsidRPr="007F193A">
              <w:rPr>
                <w:rFonts w:eastAsiaTheme="minorEastAsia" w:hint="eastAsia"/>
                <w:b/>
                <w:bCs/>
                <w:color w:val="000000"/>
                <w:spacing w:val="30"/>
                <w:kern w:val="36"/>
                <w:sz w:val="24"/>
                <w:szCs w:val="24"/>
              </w:rPr>
              <w:t>电热膜墙面供暖</w:t>
            </w:r>
          </w:p>
        </w:tc>
        <w:tc>
          <w:tcPr>
            <w:tcW w:w="0" w:type="auto"/>
            <w:vAlign w:val="center"/>
          </w:tcPr>
          <w:p w14:paraId="7A580ED0" w14:textId="77777777" w:rsidR="005823E7" w:rsidRPr="007F193A" w:rsidRDefault="007F193A" w:rsidP="007F193A">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7F193A">
              <w:rPr>
                <w:rFonts w:eastAsiaTheme="minorEastAsia" w:hint="eastAsia"/>
                <w:b/>
                <w:bCs/>
                <w:color w:val="000000"/>
                <w:spacing w:val="30"/>
                <w:kern w:val="36"/>
                <w:sz w:val="24"/>
                <w:szCs w:val="24"/>
              </w:rPr>
              <w:t xml:space="preserve">4.6  </w:t>
            </w:r>
            <w:r w:rsidRPr="007F193A">
              <w:rPr>
                <w:rFonts w:eastAsiaTheme="minorEastAsia" w:hint="eastAsia"/>
                <w:b/>
                <w:bCs/>
                <w:color w:val="000000"/>
                <w:spacing w:val="30"/>
                <w:kern w:val="36"/>
                <w:sz w:val="24"/>
                <w:szCs w:val="24"/>
              </w:rPr>
              <w:t>电热膜墙面供暖</w:t>
            </w:r>
          </w:p>
        </w:tc>
      </w:tr>
      <w:tr w:rsidR="005823E7" w:rsidRPr="00DA068D" w14:paraId="785C82CB" w14:textId="77777777" w:rsidTr="00D85737">
        <w:trPr>
          <w:trHeight w:val="548"/>
          <w:jc w:val="center"/>
        </w:trPr>
        <w:tc>
          <w:tcPr>
            <w:tcW w:w="0" w:type="auto"/>
            <w:tcMar>
              <w:top w:w="0" w:type="dxa"/>
              <w:left w:w="108" w:type="dxa"/>
              <w:bottom w:w="0" w:type="dxa"/>
              <w:right w:w="108" w:type="dxa"/>
            </w:tcMar>
          </w:tcPr>
          <w:p w14:paraId="0DEB188A" w14:textId="77777777" w:rsidR="0038742E" w:rsidRPr="0038742E" w:rsidRDefault="0038742E" w:rsidP="0038742E">
            <w:pPr>
              <w:ind w:firstLine="0"/>
              <w:jc w:val="left"/>
              <w:rPr>
                <w:rFonts w:eastAsiaTheme="minorEastAsia"/>
                <w:bCs/>
                <w:sz w:val="24"/>
                <w:szCs w:val="24"/>
              </w:rPr>
            </w:pPr>
            <w:r w:rsidRPr="0038742E">
              <w:rPr>
                <w:rFonts w:eastAsiaTheme="minorEastAsia" w:hint="eastAsia"/>
                <w:bCs/>
                <w:sz w:val="24"/>
                <w:szCs w:val="24"/>
              </w:rPr>
              <w:t xml:space="preserve">4.6.1  </w:t>
            </w:r>
            <w:r w:rsidRPr="0038742E">
              <w:rPr>
                <w:rFonts w:eastAsiaTheme="minorEastAsia" w:hint="eastAsia"/>
                <w:bCs/>
                <w:sz w:val="24"/>
                <w:szCs w:val="24"/>
              </w:rPr>
              <w:t>当电热膜在墙面安装时，可采用有龙骨和无龙骨两种结构形式，并应符合下列规定：</w:t>
            </w:r>
          </w:p>
          <w:p w14:paraId="0F1923BA" w14:textId="77777777" w:rsidR="0038742E" w:rsidRPr="0038742E" w:rsidRDefault="0038742E" w:rsidP="0038742E">
            <w:pPr>
              <w:ind w:firstLineChars="200" w:firstLine="480"/>
              <w:jc w:val="left"/>
              <w:rPr>
                <w:rFonts w:eastAsiaTheme="minorEastAsia"/>
                <w:bCs/>
                <w:sz w:val="24"/>
                <w:szCs w:val="24"/>
              </w:rPr>
            </w:pPr>
            <w:r w:rsidRPr="0038742E">
              <w:rPr>
                <w:rFonts w:eastAsiaTheme="minorEastAsia" w:hint="eastAsia"/>
                <w:bCs/>
                <w:sz w:val="24"/>
                <w:szCs w:val="24"/>
              </w:rPr>
              <w:t xml:space="preserve">1  </w:t>
            </w:r>
            <w:r w:rsidRPr="0038742E">
              <w:rPr>
                <w:rFonts w:eastAsiaTheme="minorEastAsia" w:hint="eastAsia"/>
                <w:bCs/>
                <w:sz w:val="24"/>
                <w:szCs w:val="24"/>
              </w:rPr>
              <w:t>有龙骨结构形式</w:t>
            </w:r>
            <w:r w:rsidRPr="0038742E">
              <w:rPr>
                <w:rFonts w:eastAsiaTheme="minorEastAsia" w:hint="eastAsia"/>
                <w:bCs/>
                <w:color w:val="00B050"/>
                <w:sz w:val="24"/>
                <w:szCs w:val="24"/>
                <w:bdr w:val="single" w:sz="4" w:space="0" w:color="auto"/>
              </w:rPr>
              <w:t>应为</w:t>
            </w:r>
            <w:r w:rsidRPr="0038742E">
              <w:rPr>
                <w:rFonts w:eastAsiaTheme="minorEastAsia" w:hint="eastAsia"/>
                <w:bCs/>
                <w:sz w:val="24"/>
                <w:szCs w:val="24"/>
              </w:rPr>
              <w:t>龙骨、绝热层、电热膜、饰面层；</w:t>
            </w:r>
          </w:p>
          <w:p w14:paraId="527C55E2" w14:textId="77777777" w:rsidR="005823E7" w:rsidRPr="00D93546" w:rsidRDefault="0038742E" w:rsidP="0038742E">
            <w:pPr>
              <w:ind w:firstLineChars="200" w:firstLine="480"/>
              <w:jc w:val="left"/>
              <w:rPr>
                <w:rFonts w:eastAsiaTheme="minorEastAsia"/>
                <w:bCs/>
                <w:sz w:val="24"/>
                <w:szCs w:val="24"/>
              </w:rPr>
            </w:pPr>
            <w:r w:rsidRPr="0038742E">
              <w:rPr>
                <w:rFonts w:eastAsiaTheme="minorEastAsia" w:hint="eastAsia"/>
                <w:bCs/>
                <w:sz w:val="24"/>
                <w:szCs w:val="24"/>
              </w:rPr>
              <w:t xml:space="preserve">2  </w:t>
            </w:r>
            <w:r w:rsidRPr="0038742E">
              <w:rPr>
                <w:rFonts w:eastAsiaTheme="minorEastAsia" w:hint="eastAsia"/>
                <w:bCs/>
                <w:sz w:val="24"/>
                <w:szCs w:val="24"/>
              </w:rPr>
              <w:t>无龙骨结构形式</w:t>
            </w:r>
            <w:r w:rsidRPr="0038742E">
              <w:rPr>
                <w:rFonts w:eastAsiaTheme="minorEastAsia" w:hint="eastAsia"/>
                <w:bCs/>
                <w:color w:val="00B050"/>
                <w:sz w:val="24"/>
                <w:szCs w:val="24"/>
                <w:bdr w:val="single" w:sz="4" w:space="0" w:color="auto"/>
              </w:rPr>
              <w:t>应为</w:t>
            </w:r>
            <w:r w:rsidRPr="0038742E">
              <w:rPr>
                <w:rFonts w:eastAsiaTheme="minorEastAsia" w:hint="eastAsia"/>
                <w:bCs/>
                <w:sz w:val="24"/>
                <w:szCs w:val="24"/>
              </w:rPr>
              <w:t>绝热层、电热膜、饰面层。</w:t>
            </w:r>
          </w:p>
        </w:tc>
        <w:tc>
          <w:tcPr>
            <w:tcW w:w="0" w:type="auto"/>
          </w:tcPr>
          <w:p w14:paraId="06F7AB9A" w14:textId="77777777" w:rsidR="0038742E" w:rsidRPr="0038742E" w:rsidRDefault="0038742E" w:rsidP="0038742E">
            <w:pPr>
              <w:spacing w:line="360" w:lineRule="atLeast"/>
              <w:ind w:firstLine="0"/>
              <w:jc w:val="left"/>
              <w:rPr>
                <w:rFonts w:eastAsiaTheme="minorEastAsia"/>
                <w:bCs/>
                <w:sz w:val="24"/>
                <w:szCs w:val="24"/>
              </w:rPr>
            </w:pPr>
            <w:r w:rsidRPr="0038742E">
              <w:rPr>
                <w:rFonts w:eastAsiaTheme="minorEastAsia" w:hint="eastAsia"/>
                <w:bCs/>
                <w:sz w:val="24"/>
                <w:szCs w:val="24"/>
              </w:rPr>
              <w:t xml:space="preserve">4.6.1  </w:t>
            </w:r>
            <w:r w:rsidRPr="0038742E">
              <w:rPr>
                <w:rFonts w:eastAsiaTheme="minorEastAsia" w:hint="eastAsia"/>
                <w:bCs/>
                <w:sz w:val="24"/>
                <w:szCs w:val="24"/>
              </w:rPr>
              <w:t>当电热膜在墙面安装时，可采用有龙骨和无龙骨两种结构形式，并应符合下列规定：</w:t>
            </w:r>
          </w:p>
          <w:p w14:paraId="667EE705" w14:textId="77777777" w:rsidR="0038742E" w:rsidRPr="0038742E" w:rsidRDefault="0038742E" w:rsidP="0038742E">
            <w:pPr>
              <w:spacing w:line="360" w:lineRule="atLeast"/>
              <w:ind w:firstLineChars="200" w:firstLine="480"/>
              <w:jc w:val="left"/>
              <w:rPr>
                <w:rFonts w:eastAsiaTheme="minorEastAsia"/>
                <w:bCs/>
                <w:sz w:val="24"/>
                <w:szCs w:val="24"/>
              </w:rPr>
            </w:pPr>
            <w:r w:rsidRPr="0038742E">
              <w:rPr>
                <w:rFonts w:eastAsiaTheme="minorEastAsia" w:hint="eastAsia"/>
                <w:bCs/>
                <w:sz w:val="24"/>
                <w:szCs w:val="24"/>
              </w:rPr>
              <w:t xml:space="preserve">1  </w:t>
            </w:r>
            <w:r w:rsidRPr="0038742E">
              <w:rPr>
                <w:rFonts w:eastAsiaTheme="minorEastAsia" w:hint="eastAsia"/>
                <w:bCs/>
                <w:sz w:val="24"/>
                <w:szCs w:val="24"/>
              </w:rPr>
              <w:t>有龙骨结构形式</w:t>
            </w:r>
            <w:r w:rsidRPr="0038742E">
              <w:rPr>
                <w:rFonts w:eastAsiaTheme="minorEastAsia" w:hint="eastAsia"/>
                <w:bCs/>
                <w:color w:val="FF0000"/>
                <w:sz w:val="24"/>
                <w:szCs w:val="24"/>
                <w:u w:val="single"/>
              </w:rPr>
              <w:t>：</w:t>
            </w:r>
            <w:r w:rsidRPr="0038742E">
              <w:rPr>
                <w:rFonts w:eastAsiaTheme="minorEastAsia" w:hint="eastAsia"/>
                <w:bCs/>
                <w:sz w:val="24"/>
                <w:szCs w:val="24"/>
              </w:rPr>
              <w:t>龙骨、绝热层、电热膜、饰面层；</w:t>
            </w:r>
          </w:p>
          <w:p w14:paraId="2D718DE0" w14:textId="77777777" w:rsidR="005823E7" w:rsidRPr="00D93546" w:rsidRDefault="0038742E" w:rsidP="0038742E">
            <w:pPr>
              <w:spacing w:line="360" w:lineRule="atLeast"/>
              <w:ind w:firstLineChars="200" w:firstLine="480"/>
              <w:jc w:val="left"/>
              <w:rPr>
                <w:rFonts w:eastAsiaTheme="minorEastAsia"/>
                <w:bCs/>
                <w:sz w:val="24"/>
                <w:szCs w:val="24"/>
              </w:rPr>
            </w:pPr>
            <w:r w:rsidRPr="0038742E">
              <w:rPr>
                <w:rFonts w:eastAsiaTheme="minorEastAsia" w:hint="eastAsia"/>
                <w:bCs/>
                <w:sz w:val="24"/>
                <w:szCs w:val="24"/>
              </w:rPr>
              <w:t xml:space="preserve">2  </w:t>
            </w:r>
            <w:r w:rsidRPr="0038742E">
              <w:rPr>
                <w:rFonts w:eastAsiaTheme="minorEastAsia" w:hint="eastAsia"/>
                <w:bCs/>
                <w:sz w:val="24"/>
                <w:szCs w:val="24"/>
              </w:rPr>
              <w:t>无龙骨结构形式</w:t>
            </w:r>
            <w:r w:rsidRPr="0038742E">
              <w:rPr>
                <w:rFonts w:eastAsiaTheme="minorEastAsia" w:hint="eastAsia"/>
                <w:bCs/>
                <w:color w:val="FF0000"/>
                <w:sz w:val="24"/>
                <w:szCs w:val="24"/>
                <w:u w:val="single"/>
              </w:rPr>
              <w:t>：</w:t>
            </w:r>
            <w:r w:rsidRPr="0038742E">
              <w:rPr>
                <w:rFonts w:eastAsiaTheme="minorEastAsia" w:hint="eastAsia"/>
                <w:bCs/>
                <w:sz w:val="24"/>
                <w:szCs w:val="24"/>
              </w:rPr>
              <w:t>绝热层、电热膜、饰面层。</w:t>
            </w:r>
          </w:p>
        </w:tc>
      </w:tr>
      <w:tr w:rsidR="005823E7" w:rsidRPr="00DA068D" w14:paraId="3EA8AE3E" w14:textId="77777777" w:rsidTr="00D85737">
        <w:trPr>
          <w:trHeight w:val="548"/>
          <w:jc w:val="center"/>
        </w:trPr>
        <w:tc>
          <w:tcPr>
            <w:tcW w:w="0" w:type="auto"/>
            <w:tcMar>
              <w:top w:w="0" w:type="dxa"/>
              <w:left w:w="108" w:type="dxa"/>
              <w:bottom w:w="0" w:type="dxa"/>
              <w:right w:w="108" w:type="dxa"/>
            </w:tcMar>
          </w:tcPr>
          <w:p w14:paraId="10129D56" w14:textId="77777777" w:rsidR="005823E7" w:rsidRPr="00D93546" w:rsidRDefault="0038742E" w:rsidP="00D93546">
            <w:pPr>
              <w:ind w:firstLine="0"/>
              <w:jc w:val="left"/>
              <w:rPr>
                <w:rFonts w:eastAsiaTheme="minorEastAsia"/>
                <w:bCs/>
                <w:sz w:val="24"/>
                <w:szCs w:val="24"/>
              </w:rPr>
            </w:pPr>
            <w:r w:rsidRPr="0038742E">
              <w:rPr>
                <w:rFonts w:eastAsiaTheme="minorEastAsia" w:hint="eastAsia"/>
                <w:bCs/>
                <w:sz w:val="24"/>
                <w:szCs w:val="24"/>
              </w:rPr>
              <w:t xml:space="preserve">4.6.3  </w:t>
            </w:r>
            <w:r w:rsidRPr="0038742E">
              <w:rPr>
                <w:rFonts w:eastAsiaTheme="minorEastAsia" w:hint="eastAsia"/>
                <w:bCs/>
                <w:color w:val="00B050"/>
                <w:sz w:val="24"/>
                <w:szCs w:val="24"/>
                <w:bdr w:val="single" w:sz="4" w:space="0" w:color="auto"/>
              </w:rPr>
              <w:t>安装电热膜的墙面平均温度值不应高于</w:t>
            </w:r>
            <w:r w:rsidRPr="0038742E">
              <w:rPr>
                <w:rFonts w:eastAsiaTheme="minorEastAsia" w:hint="eastAsia"/>
                <w:bCs/>
                <w:color w:val="00B050"/>
                <w:sz w:val="24"/>
                <w:szCs w:val="24"/>
                <w:bdr w:val="single" w:sz="4" w:space="0" w:color="auto"/>
              </w:rPr>
              <w:t>35</w:t>
            </w:r>
            <w:r w:rsidRPr="0038742E">
              <w:rPr>
                <w:rFonts w:eastAsiaTheme="minorEastAsia" w:hint="eastAsia"/>
                <w:bCs/>
                <w:color w:val="00B050"/>
                <w:sz w:val="24"/>
                <w:szCs w:val="24"/>
                <w:bdr w:val="single" w:sz="4" w:space="0" w:color="auto"/>
              </w:rPr>
              <w:t>℃。</w:t>
            </w:r>
          </w:p>
        </w:tc>
        <w:tc>
          <w:tcPr>
            <w:tcW w:w="0" w:type="auto"/>
          </w:tcPr>
          <w:p w14:paraId="352A9BD3" w14:textId="77777777" w:rsidR="005823E7" w:rsidRPr="00D93546" w:rsidRDefault="005823E7" w:rsidP="00A27A95">
            <w:pPr>
              <w:pStyle w:val="a6"/>
              <w:spacing w:line="300" w:lineRule="auto"/>
              <w:ind w:firstLine="0"/>
              <w:rPr>
                <w:rFonts w:eastAsiaTheme="minorEastAsia"/>
                <w:bCs/>
                <w:sz w:val="24"/>
                <w:szCs w:val="24"/>
              </w:rPr>
            </w:pPr>
          </w:p>
        </w:tc>
      </w:tr>
      <w:tr w:rsidR="005823E7" w:rsidRPr="00DA068D" w14:paraId="68B7FCBA" w14:textId="77777777" w:rsidTr="00D85737">
        <w:trPr>
          <w:trHeight w:val="548"/>
          <w:jc w:val="center"/>
        </w:trPr>
        <w:tc>
          <w:tcPr>
            <w:tcW w:w="0" w:type="auto"/>
            <w:tcMar>
              <w:top w:w="0" w:type="dxa"/>
              <w:left w:w="108" w:type="dxa"/>
              <w:bottom w:w="0" w:type="dxa"/>
              <w:right w:w="108" w:type="dxa"/>
            </w:tcMar>
          </w:tcPr>
          <w:p w14:paraId="68314A07" w14:textId="77777777" w:rsidR="005823E7" w:rsidRPr="00D93546" w:rsidRDefault="005823E7" w:rsidP="00D93546">
            <w:pPr>
              <w:ind w:firstLine="0"/>
              <w:jc w:val="left"/>
              <w:rPr>
                <w:rFonts w:eastAsiaTheme="minorEastAsia"/>
                <w:bCs/>
                <w:sz w:val="24"/>
                <w:szCs w:val="24"/>
              </w:rPr>
            </w:pPr>
          </w:p>
        </w:tc>
        <w:tc>
          <w:tcPr>
            <w:tcW w:w="0" w:type="auto"/>
          </w:tcPr>
          <w:p w14:paraId="45F1CFA6" w14:textId="7E0A15C4" w:rsidR="005823E7" w:rsidRPr="00D93546" w:rsidRDefault="0038742E" w:rsidP="00D93546">
            <w:pPr>
              <w:spacing w:line="360" w:lineRule="atLeast"/>
              <w:ind w:firstLine="0"/>
              <w:jc w:val="left"/>
              <w:rPr>
                <w:rFonts w:eastAsiaTheme="minorEastAsia"/>
                <w:bCs/>
                <w:sz w:val="24"/>
                <w:szCs w:val="24"/>
              </w:rPr>
            </w:pPr>
            <w:r w:rsidRPr="00A27A95">
              <w:rPr>
                <w:rFonts w:eastAsiaTheme="minorEastAsia" w:hint="eastAsia"/>
                <w:bCs/>
                <w:color w:val="FF0000"/>
                <w:sz w:val="24"/>
                <w:szCs w:val="24"/>
                <w:u w:val="single"/>
              </w:rPr>
              <w:t>4.6.</w:t>
            </w:r>
            <w:r w:rsidR="003975DE">
              <w:rPr>
                <w:rFonts w:eastAsiaTheme="minorEastAsia"/>
                <w:bCs/>
                <w:color w:val="FF0000"/>
                <w:sz w:val="24"/>
                <w:szCs w:val="24"/>
                <w:u w:val="single"/>
              </w:rPr>
              <w:t>5</w:t>
            </w:r>
            <w:r w:rsidRPr="0038742E">
              <w:rPr>
                <w:rFonts w:eastAsiaTheme="minorEastAsia" w:hint="eastAsia"/>
                <w:bCs/>
                <w:sz w:val="24"/>
                <w:szCs w:val="24"/>
              </w:rPr>
              <w:t xml:space="preserve">  </w:t>
            </w:r>
            <w:r w:rsidRPr="0038742E">
              <w:rPr>
                <w:rFonts w:eastAsiaTheme="minorEastAsia" w:hint="eastAsia"/>
                <w:bCs/>
                <w:color w:val="FF0000"/>
                <w:sz w:val="24"/>
                <w:szCs w:val="24"/>
                <w:u w:val="single"/>
              </w:rPr>
              <w:t>饰面层材料与墙面、棚面宜设置宽度不小于</w:t>
            </w:r>
            <w:r w:rsidRPr="0038742E">
              <w:rPr>
                <w:rFonts w:eastAsiaTheme="minorEastAsia" w:hint="eastAsia"/>
                <w:bCs/>
                <w:color w:val="FF0000"/>
                <w:sz w:val="24"/>
                <w:szCs w:val="24"/>
                <w:u w:val="single"/>
              </w:rPr>
              <w:t>8</w:t>
            </w:r>
            <w:r w:rsidRPr="00A27A95">
              <w:rPr>
                <w:rFonts w:eastAsiaTheme="minorEastAsia" w:hint="eastAsia"/>
                <w:bCs/>
                <w:i/>
                <w:color w:val="FF0000"/>
                <w:sz w:val="24"/>
                <w:szCs w:val="24"/>
                <w:u w:val="single"/>
              </w:rPr>
              <w:t>mm</w:t>
            </w:r>
            <w:r w:rsidRPr="0038742E">
              <w:rPr>
                <w:rFonts w:eastAsiaTheme="minorEastAsia" w:hint="eastAsia"/>
                <w:bCs/>
                <w:color w:val="FF0000"/>
                <w:sz w:val="24"/>
                <w:szCs w:val="24"/>
                <w:u w:val="single"/>
              </w:rPr>
              <w:t>的伸缩缝。</w:t>
            </w:r>
          </w:p>
        </w:tc>
      </w:tr>
      <w:tr w:rsidR="005823E7" w:rsidRPr="00DA068D" w14:paraId="7289EF92" w14:textId="77777777" w:rsidTr="00D85737">
        <w:trPr>
          <w:trHeight w:val="548"/>
          <w:jc w:val="center"/>
        </w:trPr>
        <w:tc>
          <w:tcPr>
            <w:tcW w:w="0" w:type="auto"/>
            <w:tcMar>
              <w:top w:w="0" w:type="dxa"/>
              <w:left w:w="108" w:type="dxa"/>
              <w:bottom w:w="0" w:type="dxa"/>
              <w:right w:w="108" w:type="dxa"/>
            </w:tcMar>
          </w:tcPr>
          <w:p w14:paraId="75675B36" w14:textId="77777777" w:rsidR="005823E7" w:rsidRPr="00F421C5" w:rsidRDefault="00F421C5" w:rsidP="00F421C5">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F421C5">
              <w:rPr>
                <w:rFonts w:eastAsiaTheme="minorEastAsia" w:hint="eastAsia"/>
                <w:b/>
                <w:bCs/>
                <w:color w:val="000000"/>
                <w:spacing w:val="30"/>
                <w:kern w:val="36"/>
                <w:sz w:val="24"/>
                <w:szCs w:val="24"/>
              </w:rPr>
              <w:t xml:space="preserve">4.7  </w:t>
            </w:r>
            <w:r w:rsidRPr="00F421C5">
              <w:rPr>
                <w:rFonts w:eastAsiaTheme="minorEastAsia" w:hint="eastAsia"/>
                <w:b/>
                <w:bCs/>
                <w:color w:val="000000"/>
                <w:spacing w:val="30"/>
                <w:kern w:val="36"/>
                <w:sz w:val="24"/>
                <w:szCs w:val="24"/>
              </w:rPr>
              <w:t>电热膜布置</w:t>
            </w:r>
          </w:p>
        </w:tc>
        <w:tc>
          <w:tcPr>
            <w:tcW w:w="0" w:type="auto"/>
          </w:tcPr>
          <w:p w14:paraId="1923192F" w14:textId="77777777" w:rsidR="005823E7" w:rsidRPr="00F421C5" w:rsidRDefault="00F421C5" w:rsidP="00F421C5">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F421C5">
              <w:rPr>
                <w:rFonts w:eastAsiaTheme="minorEastAsia" w:hint="eastAsia"/>
                <w:b/>
                <w:bCs/>
                <w:color w:val="000000"/>
                <w:spacing w:val="30"/>
                <w:kern w:val="36"/>
                <w:sz w:val="24"/>
                <w:szCs w:val="24"/>
              </w:rPr>
              <w:t xml:space="preserve">4.7  </w:t>
            </w:r>
            <w:r w:rsidRPr="00F421C5">
              <w:rPr>
                <w:rFonts w:eastAsiaTheme="minorEastAsia" w:hint="eastAsia"/>
                <w:b/>
                <w:bCs/>
                <w:color w:val="000000"/>
                <w:spacing w:val="30"/>
                <w:kern w:val="36"/>
                <w:sz w:val="24"/>
                <w:szCs w:val="24"/>
              </w:rPr>
              <w:t>电热膜布置</w:t>
            </w:r>
          </w:p>
        </w:tc>
      </w:tr>
      <w:tr w:rsidR="005823E7" w:rsidRPr="00DA068D" w14:paraId="0AD8B131" w14:textId="77777777" w:rsidTr="00D85737">
        <w:trPr>
          <w:trHeight w:val="548"/>
          <w:jc w:val="center"/>
        </w:trPr>
        <w:tc>
          <w:tcPr>
            <w:tcW w:w="0" w:type="auto"/>
            <w:tcMar>
              <w:top w:w="0" w:type="dxa"/>
              <w:left w:w="108" w:type="dxa"/>
              <w:bottom w:w="0" w:type="dxa"/>
              <w:right w:w="108" w:type="dxa"/>
            </w:tcMar>
          </w:tcPr>
          <w:p w14:paraId="30B8A987" w14:textId="77777777" w:rsidR="005823E7" w:rsidRPr="00D93546" w:rsidRDefault="008E4E0E" w:rsidP="00D93546">
            <w:pPr>
              <w:ind w:firstLine="0"/>
              <w:jc w:val="left"/>
              <w:rPr>
                <w:rFonts w:eastAsiaTheme="minorEastAsia"/>
                <w:bCs/>
                <w:sz w:val="24"/>
                <w:szCs w:val="24"/>
              </w:rPr>
            </w:pPr>
            <w:r w:rsidRPr="008E4E0E">
              <w:rPr>
                <w:rFonts w:eastAsiaTheme="minorEastAsia" w:hint="eastAsia"/>
                <w:bCs/>
                <w:sz w:val="24"/>
                <w:szCs w:val="24"/>
              </w:rPr>
              <w:t xml:space="preserve">4.7.1  </w:t>
            </w:r>
            <w:r w:rsidRPr="008E4E0E">
              <w:rPr>
                <w:rFonts w:eastAsiaTheme="minorEastAsia" w:hint="eastAsia"/>
                <w:bCs/>
                <w:color w:val="00B050"/>
                <w:sz w:val="24"/>
                <w:szCs w:val="24"/>
                <w:bdr w:val="single" w:sz="4" w:space="0" w:color="auto"/>
              </w:rPr>
              <w:t>电热膜不宜布置在被家具等覆盖的区域。</w:t>
            </w:r>
          </w:p>
        </w:tc>
        <w:tc>
          <w:tcPr>
            <w:tcW w:w="0" w:type="auto"/>
          </w:tcPr>
          <w:p w14:paraId="374C72B1" w14:textId="77777777" w:rsidR="005823E7" w:rsidRPr="00D93546" w:rsidRDefault="005823E7" w:rsidP="00D93546">
            <w:pPr>
              <w:ind w:firstLine="0"/>
              <w:jc w:val="left"/>
              <w:rPr>
                <w:rFonts w:eastAsiaTheme="minorEastAsia"/>
                <w:bCs/>
                <w:sz w:val="24"/>
                <w:szCs w:val="24"/>
              </w:rPr>
            </w:pPr>
          </w:p>
        </w:tc>
      </w:tr>
      <w:tr w:rsidR="005823E7" w:rsidRPr="00DA068D" w14:paraId="6BBCFAC8" w14:textId="77777777" w:rsidTr="00D85737">
        <w:trPr>
          <w:trHeight w:val="548"/>
          <w:jc w:val="center"/>
        </w:trPr>
        <w:tc>
          <w:tcPr>
            <w:tcW w:w="0" w:type="auto"/>
            <w:tcMar>
              <w:top w:w="0" w:type="dxa"/>
              <w:left w:w="108" w:type="dxa"/>
              <w:bottom w:w="0" w:type="dxa"/>
              <w:right w:w="108" w:type="dxa"/>
            </w:tcMar>
          </w:tcPr>
          <w:p w14:paraId="361263D1" w14:textId="77777777" w:rsidR="005823E7" w:rsidRPr="00D93546" w:rsidRDefault="00D9233A" w:rsidP="00D9233A">
            <w:pPr>
              <w:ind w:firstLine="0"/>
              <w:jc w:val="left"/>
              <w:rPr>
                <w:rFonts w:eastAsiaTheme="minorEastAsia"/>
                <w:bCs/>
                <w:sz w:val="24"/>
                <w:szCs w:val="24"/>
              </w:rPr>
            </w:pPr>
            <w:r w:rsidRPr="009C33EA">
              <w:rPr>
                <w:rFonts w:eastAsiaTheme="minorEastAsia" w:hint="eastAsia"/>
                <w:bCs/>
                <w:color w:val="000000" w:themeColor="text1"/>
                <w:sz w:val="24"/>
                <w:szCs w:val="24"/>
              </w:rPr>
              <w:t xml:space="preserve">4.7.5  </w:t>
            </w:r>
            <w:r w:rsidRPr="009C33EA">
              <w:rPr>
                <w:rFonts w:eastAsiaTheme="minorEastAsia" w:hint="eastAsia"/>
                <w:bCs/>
                <w:color w:val="000000" w:themeColor="text1"/>
                <w:sz w:val="24"/>
                <w:szCs w:val="24"/>
              </w:rPr>
              <w:t>电热膜地面辐射供暖系统应设置</w:t>
            </w:r>
            <w:r w:rsidRPr="00D9233A">
              <w:rPr>
                <w:rFonts w:eastAsiaTheme="minorEastAsia" w:hint="eastAsia"/>
                <w:bCs/>
                <w:color w:val="00B050"/>
                <w:sz w:val="24"/>
                <w:szCs w:val="24"/>
                <w:bdr w:val="single" w:sz="4" w:space="0" w:color="auto"/>
              </w:rPr>
              <w:t>均匀分布的</w:t>
            </w:r>
            <w:r w:rsidRPr="009C33EA">
              <w:rPr>
                <w:rFonts w:eastAsiaTheme="minorEastAsia" w:hint="eastAsia"/>
                <w:bCs/>
                <w:color w:val="000000" w:themeColor="text1"/>
                <w:sz w:val="24"/>
                <w:szCs w:val="24"/>
              </w:rPr>
              <w:t>过热保护装置，且电热膜功率密度不宜大于</w:t>
            </w:r>
            <w:r w:rsidRPr="009C33EA">
              <w:rPr>
                <w:rFonts w:eastAsiaTheme="minorEastAsia" w:hint="eastAsia"/>
                <w:bCs/>
                <w:color w:val="000000" w:themeColor="text1"/>
                <w:sz w:val="24"/>
                <w:szCs w:val="24"/>
              </w:rPr>
              <w:t xml:space="preserve">200 </w:t>
            </w:r>
            <w:r w:rsidRPr="009C33EA">
              <w:rPr>
                <w:rFonts w:eastAsiaTheme="minorEastAsia" w:hint="eastAsia"/>
                <w:bCs/>
                <w:i/>
                <w:color w:val="000000" w:themeColor="text1"/>
                <w:sz w:val="24"/>
                <w:szCs w:val="24"/>
              </w:rPr>
              <w:t>W/m</w:t>
            </w:r>
            <w:r w:rsidRPr="009C33EA">
              <w:rPr>
                <w:rFonts w:eastAsiaTheme="minorEastAsia" w:hint="eastAsia"/>
                <w:bCs/>
                <w:i/>
                <w:color w:val="000000" w:themeColor="text1"/>
                <w:sz w:val="24"/>
                <w:szCs w:val="24"/>
                <w:vertAlign w:val="superscript"/>
              </w:rPr>
              <w:t>2</w:t>
            </w:r>
            <w:r w:rsidRPr="009C33EA">
              <w:rPr>
                <w:rFonts w:eastAsiaTheme="minorEastAsia" w:hint="eastAsia"/>
                <w:bCs/>
                <w:color w:val="000000" w:themeColor="text1"/>
                <w:sz w:val="24"/>
                <w:szCs w:val="24"/>
              </w:rPr>
              <w:t>。</w:t>
            </w:r>
          </w:p>
        </w:tc>
        <w:tc>
          <w:tcPr>
            <w:tcW w:w="0" w:type="auto"/>
          </w:tcPr>
          <w:p w14:paraId="7A8C198C" w14:textId="77777777" w:rsidR="005823E7" w:rsidRPr="00D93546" w:rsidRDefault="009C33EA" w:rsidP="009C33EA">
            <w:pPr>
              <w:spacing w:line="360" w:lineRule="atLeast"/>
              <w:ind w:firstLine="0"/>
              <w:jc w:val="left"/>
              <w:rPr>
                <w:rFonts w:eastAsiaTheme="minorEastAsia"/>
                <w:bCs/>
                <w:sz w:val="24"/>
                <w:szCs w:val="24"/>
              </w:rPr>
            </w:pPr>
            <w:r w:rsidRPr="00D9233A">
              <w:rPr>
                <w:rFonts w:eastAsiaTheme="minorEastAsia" w:hint="eastAsia"/>
                <w:bCs/>
                <w:sz w:val="24"/>
                <w:szCs w:val="24"/>
              </w:rPr>
              <w:t>4.7.</w:t>
            </w:r>
            <w:r>
              <w:rPr>
                <w:rFonts w:eastAsiaTheme="minorEastAsia"/>
                <w:bCs/>
                <w:sz w:val="24"/>
                <w:szCs w:val="24"/>
              </w:rPr>
              <w:t>5</w:t>
            </w:r>
            <w:r w:rsidRPr="00D9233A">
              <w:rPr>
                <w:rFonts w:eastAsiaTheme="minorEastAsia" w:hint="eastAsia"/>
                <w:bCs/>
                <w:sz w:val="24"/>
                <w:szCs w:val="24"/>
              </w:rPr>
              <w:t xml:space="preserve">  </w:t>
            </w:r>
            <w:r w:rsidRPr="009C33EA">
              <w:rPr>
                <w:rFonts w:eastAsiaTheme="minorEastAsia" w:hint="eastAsia"/>
                <w:bCs/>
                <w:color w:val="000000" w:themeColor="text1"/>
                <w:sz w:val="24"/>
                <w:szCs w:val="24"/>
              </w:rPr>
              <w:t>电热膜地面辐射供暖系统应设置过热保护装置，且电热膜功率密度不宜大于</w:t>
            </w:r>
            <w:r w:rsidRPr="009C33EA">
              <w:rPr>
                <w:rFonts w:eastAsiaTheme="minorEastAsia" w:hint="eastAsia"/>
                <w:bCs/>
                <w:color w:val="000000" w:themeColor="text1"/>
                <w:sz w:val="24"/>
                <w:szCs w:val="24"/>
              </w:rPr>
              <w:t xml:space="preserve">200 </w:t>
            </w:r>
            <w:r w:rsidRPr="009C33EA">
              <w:rPr>
                <w:rFonts w:eastAsiaTheme="minorEastAsia" w:hint="eastAsia"/>
                <w:bCs/>
                <w:i/>
                <w:color w:val="000000" w:themeColor="text1"/>
                <w:sz w:val="24"/>
                <w:szCs w:val="24"/>
              </w:rPr>
              <w:t>W</w:t>
            </w:r>
            <w:r w:rsidRPr="009C33EA">
              <w:rPr>
                <w:rFonts w:eastAsiaTheme="minorEastAsia" w:hint="eastAsia"/>
                <w:bCs/>
                <w:color w:val="000000" w:themeColor="text1"/>
                <w:sz w:val="24"/>
                <w:szCs w:val="24"/>
              </w:rPr>
              <w:t>/</w:t>
            </w:r>
            <w:r w:rsidRPr="009C33EA">
              <w:rPr>
                <w:rFonts w:eastAsiaTheme="minorEastAsia" w:hint="eastAsia"/>
                <w:bCs/>
                <w:i/>
                <w:color w:val="000000" w:themeColor="text1"/>
                <w:sz w:val="24"/>
                <w:szCs w:val="24"/>
              </w:rPr>
              <w:t>m</w:t>
            </w:r>
            <w:r w:rsidRPr="009C33EA">
              <w:rPr>
                <w:rFonts w:eastAsiaTheme="minorEastAsia" w:hint="eastAsia"/>
                <w:bCs/>
                <w:color w:val="000000" w:themeColor="text1"/>
                <w:sz w:val="24"/>
                <w:szCs w:val="24"/>
                <w:vertAlign w:val="superscript"/>
              </w:rPr>
              <w:t>2</w:t>
            </w:r>
            <w:r w:rsidRPr="009C33EA">
              <w:rPr>
                <w:rFonts w:eastAsiaTheme="minorEastAsia" w:hint="eastAsia"/>
                <w:bCs/>
                <w:color w:val="000000" w:themeColor="text1"/>
                <w:sz w:val="24"/>
                <w:szCs w:val="24"/>
              </w:rPr>
              <w:t>。</w:t>
            </w:r>
          </w:p>
        </w:tc>
      </w:tr>
      <w:tr w:rsidR="005823E7" w:rsidRPr="00DA068D" w14:paraId="683B5C16" w14:textId="77777777" w:rsidTr="00D85737">
        <w:trPr>
          <w:trHeight w:val="548"/>
          <w:jc w:val="center"/>
        </w:trPr>
        <w:tc>
          <w:tcPr>
            <w:tcW w:w="0" w:type="auto"/>
            <w:tcMar>
              <w:top w:w="0" w:type="dxa"/>
              <w:left w:w="108" w:type="dxa"/>
              <w:bottom w:w="0" w:type="dxa"/>
              <w:right w:w="108" w:type="dxa"/>
            </w:tcMar>
          </w:tcPr>
          <w:p w14:paraId="4BEDAC4A" w14:textId="77777777" w:rsidR="005823E7" w:rsidRPr="00D93546" w:rsidRDefault="00D9233A" w:rsidP="00D93546">
            <w:pPr>
              <w:ind w:firstLine="0"/>
              <w:jc w:val="left"/>
              <w:rPr>
                <w:rFonts w:eastAsiaTheme="minorEastAsia"/>
                <w:bCs/>
                <w:sz w:val="24"/>
                <w:szCs w:val="24"/>
              </w:rPr>
            </w:pPr>
            <w:r w:rsidRPr="00D9233A">
              <w:rPr>
                <w:rFonts w:eastAsiaTheme="minorEastAsia" w:hint="eastAsia"/>
                <w:bCs/>
                <w:color w:val="00B050"/>
                <w:sz w:val="24"/>
                <w:szCs w:val="24"/>
                <w:bdr w:val="single" w:sz="4" w:space="0" w:color="auto"/>
              </w:rPr>
              <w:t xml:space="preserve">4.7.6  </w:t>
            </w:r>
            <w:r w:rsidRPr="00D9233A">
              <w:rPr>
                <w:rFonts w:eastAsiaTheme="minorEastAsia" w:hint="eastAsia"/>
                <w:bCs/>
                <w:color w:val="00B050"/>
                <w:sz w:val="24"/>
                <w:szCs w:val="24"/>
                <w:bdr w:val="single" w:sz="4" w:space="0" w:color="auto"/>
              </w:rPr>
              <w:t>房间热负荷确定之后，应绘制电热膜平面布置图。</w:t>
            </w:r>
          </w:p>
        </w:tc>
        <w:tc>
          <w:tcPr>
            <w:tcW w:w="0" w:type="auto"/>
          </w:tcPr>
          <w:p w14:paraId="77F7606E" w14:textId="77777777" w:rsidR="005823E7" w:rsidRPr="00D93546" w:rsidRDefault="005823E7" w:rsidP="00D93546">
            <w:pPr>
              <w:spacing w:line="360" w:lineRule="atLeast"/>
              <w:ind w:firstLine="0"/>
              <w:jc w:val="left"/>
              <w:rPr>
                <w:rFonts w:eastAsiaTheme="minorEastAsia"/>
                <w:bCs/>
                <w:sz w:val="24"/>
                <w:szCs w:val="24"/>
              </w:rPr>
            </w:pPr>
          </w:p>
        </w:tc>
      </w:tr>
      <w:tr w:rsidR="005823E7" w:rsidRPr="00DA068D" w14:paraId="07355C01" w14:textId="77777777" w:rsidTr="00D85737">
        <w:trPr>
          <w:trHeight w:val="548"/>
          <w:jc w:val="center"/>
        </w:trPr>
        <w:tc>
          <w:tcPr>
            <w:tcW w:w="0" w:type="auto"/>
            <w:tcMar>
              <w:top w:w="0" w:type="dxa"/>
              <w:left w:w="108" w:type="dxa"/>
              <w:bottom w:w="0" w:type="dxa"/>
              <w:right w:w="108" w:type="dxa"/>
            </w:tcMar>
          </w:tcPr>
          <w:p w14:paraId="4848A935" w14:textId="77777777" w:rsidR="005823E7" w:rsidRPr="00F40FC4" w:rsidRDefault="00F133C8" w:rsidP="00F133C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F40FC4">
              <w:rPr>
                <w:rFonts w:eastAsiaTheme="minorEastAsia" w:hint="eastAsia"/>
                <w:b/>
                <w:bCs/>
                <w:color w:val="000000"/>
                <w:spacing w:val="30"/>
                <w:kern w:val="36"/>
                <w:sz w:val="24"/>
                <w:szCs w:val="24"/>
              </w:rPr>
              <w:t>4</w:t>
            </w:r>
            <w:r w:rsidRPr="00F40FC4">
              <w:rPr>
                <w:rFonts w:eastAsiaTheme="minorEastAsia"/>
                <w:b/>
                <w:bCs/>
                <w:color w:val="000000"/>
                <w:spacing w:val="30"/>
                <w:kern w:val="36"/>
                <w:sz w:val="24"/>
                <w:szCs w:val="24"/>
              </w:rPr>
              <w:t xml:space="preserve">.8 </w:t>
            </w:r>
            <w:r w:rsidRPr="00F40FC4">
              <w:rPr>
                <w:rFonts w:eastAsiaTheme="minorEastAsia" w:hint="eastAsia"/>
                <w:b/>
                <w:bCs/>
                <w:color w:val="000000"/>
                <w:spacing w:val="30"/>
                <w:kern w:val="36"/>
                <w:sz w:val="24"/>
                <w:szCs w:val="24"/>
              </w:rPr>
              <w:t xml:space="preserve"> </w:t>
            </w:r>
            <w:r w:rsidRPr="00F40FC4">
              <w:rPr>
                <w:rFonts w:eastAsiaTheme="minorEastAsia"/>
                <w:b/>
                <w:bCs/>
                <w:color w:val="000000"/>
                <w:spacing w:val="30"/>
                <w:kern w:val="36"/>
                <w:sz w:val="24"/>
                <w:szCs w:val="24"/>
              </w:rPr>
              <w:t>电热膜</w:t>
            </w:r>
            <w:r w:rsidRPr="00F40FC4">
              <w:rPr>
                <w:rFonts w:eastAsiaTheme="minorEastAsia" w:hint="eastAsia"/>
                <w:b/>
                <w:bCs/>
                <w:color w:val="000000"/>
                <w:spacing w:val="30"/>
                <w:kern w:val="36"/>
                <w:sz w:val="24"/>
                <w:szCs w:val="24"/>
              </w:rPr>
              <w:t>供暖</w:t>
            </w:r>
            <w:r w:rsidRPr="00F40FC4">
              <w:rPr>
                <w:rFonts w:eastAsiaTheme="minorEastAsia"/>
                <w:b/>
                <w:bCs/>
                <w:color w:val="000000"/>
                <w:spacing w:val="30"/>
                <w:kern w:val="36"/>
                <w:sz w:val="24"/>
                <w:szCs w:val="24"/>
              </w:rPr>
              <w:t>配电系统</w:t>
            </w:r>
          </w:p>
        </w:tc>
        <w:tc>
          <w:tcPr>
            <w:tcW w:w="0" w:type="auto"/>
          </w:tcPr>
          <w:p w14:paraId="269041B4" w14:textId="77777777" w:rsidR="005823E7" w:rsidRPr="00F40FC4" w:rsidRDefault="00F133C8" w:rsidP="00F133C8">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F40FC4">
              <w:rPr>
                <w:rFonts w:eastAsiaTheme="minorEastAsia" w:hint="eastAsia"/>
                <w:b/>
                <w:bCs/>
                <w:color w:val="000000"/>
                <w:spacing w:val="30"/>
                <w:kern w:val="36"/>
                <w:sz w:val="24"/>
                <w:szCs w:val="24"/>
              </w:rPr>
              <w:t>4</w:t>
            </w:r>
            <w:r w:rsidRPr="00F40FC4">
              <w:rPr>
                <w:rFonts w:eastAsiaTheme="minorEastAsia"/>
                <w:b/>
                <w:bCs/>
                <w:color w:val="000000"/>
                <w:spacing w:val="30"/>
                <w:kern w:val="36"/>
                <w:sz w:val="24"/>
                <w:szCs w:val="24"/>
              </w:rPr>
              <w:t xml:space="preserve">.8 </w:t>
            </w:r>
            <w:r w:rsidRPr="00F40FC4">
              <w:rPr>
                <w:rFonts w:eastAsiaTheme="minorEastAsia" w:hint="eastAsia"/>
                <w:b/>
                <w:bCs/>
                <w:color w:val="000000"/>
                <w:spacing w:val="30"/>
                <w:kern w:val="36"/>
                <w:sz w:val="24"/>
                <w:szCs w:val="24"/>
              </w:rPr>
              <w:t xml:space="preserve"> </w:t>
            </w:r>
            <w:r w:rsidRPr="00F40FC4">
              <w:rPr>
                <w:rFonts w:eastAsiaTheme="minorEastAsia"/>
                <w:b/>
                <w:bCs/>
                <w:color w:val="000000"/>
                <w:spacing w:val="30"/>
                <w:kern w:val="36"/>
                <w:sz w:val="24"/>
                <w:szCs w:val="24"/>
              </w:rPr>
              <w:t>电热膜</w:t>
            </w:r>
            <w:r w:rsidRPr="00F40FC4">
              <w:rPr>
                <w:rFonts w:eastAsiaTheme="minorEastAsia" w:hint="eastAsia"/>
                <w:b/>
                <w:bCs/>
                <w:color w:val="000000"/>
                <w:spacing w:val="30"/>
                <w:kern w:val="36"/>
                <w:sz w:val="24"/>
                <w:szCs w:val="24"/>
              </w:rPr>
              <w:t>供暖</w:t>
            </w:r>
            <w:r w:rsidRPr="00F40FC4">
              <w:rPr>
                <w:rFonts w:eastAsiaTheme="minorEastAsia"/>
                <w:b/>
                <w:bCs/>
                <w:color w:val="000000"/>
                <w:spacing w:val="30"/>
                <w:kern w:val="36"/>
                <w:sz w:val="24"/>
                <w:szCs w:val="24"/>
              </w:rPr>
              <w:t>配电系统</w:t>
            </w:r>
          </w:p>
        </w:tc>
      </w:tr>
      <w:tr w:rsidR="005823E7" w:rsidRPr="00DA068D" w14:paraId="040AEE02" w14:textId="77777777" w:rsidTr="00D85737">
        <w:trPr>
          <w:trHeight w:val="548"/>
          <w:jc w:val="center"/>
        </w:trPr>
        <w:tc>
          <w:tcPr>
            <w:tcW w:w="0" w:type="auto"/>
            <w:tcMar>
              <w:top w:w="0" w:type="dxa"/>
              <w:left w:w="108" w:type="dxa"/>
              <w:bottom w:w="0" w:type="dxa"/>
              <w:right w:w="108" w:type="dxa"/>
            </w:tcMar>
          </w:tcPr>
          <w:p w14:paraId="25173C06" w14:textId="77777777" w:rsidR="005823E7" w:rsidRPr="00D93546" w:rsidRDefault="00D92F77" w:rsidP="00D93546">
            <w:pPr>
              <w:ind w:firstLine="0"/>
              <w:jc w:val="left"/>
              <w:rPr>
                <w:rFonts w:eastAsiaTheme="minorEastAsia"/>
                <w:bCs/>
                <w:sz w:val="24"/>
                <w:szCs w:val="24"/>
              </w:rPr>
            </w:pPr>
            <w:r w:rsidRPr="00D92F77">
              <w:rPr>
                <w:rFonts w:eastAsiaTheme="minorEastAsia" w:hint="eastAsia"/>
                <w:bCs/>
                <w:sz w:val="24"/>
                <w:szCs w:val="24"/>
              </w:rPr>
              <w:t xml:space="preserve">4.8.1  </w:t>
            </w:r>
            <w:r w:rsidRPr="00D92F77">
              <w:rPr>
                <w:rFonts w:eastAsiaTheme="minorEastAsia" w:hint="eastAsia"/>
                <w:bCs/>
                <w:color w:val="00B050"/>
                <w:sz w:val="24"/>
                <w:szCs w:val="24"/>
                <w:bdr w:val="single" w:sz="4" w:space="0" w:color="auto"/>
              </w:rPr>
              <w:t>系统用电</w:t>
            </w:r>
            <w:r w:rsidRPr="00D92F77">
              <w:rPr>
                <w:rFonts w:eastAsiaTheme="minorEastAsia" w:hint="eastAsia"/>
                <w:bCs/>
                <w:sz w:val="24"/>
                <w:szCs w:val="24"/>
              </w:rPr>
              <w:t>负荷等级应根据供电可</w:t>
            </w:r>
            <w:r w:rsidRPr="00D92F77">
              <w:rPr>
                <w:rFonts w:eastAsiaTheme="minorEastAsia" w:hint="eastAsia"/>
                <w:bCs/>
                <w:sz w:val="24"/>
                <w:szCs w:val="24"/>
              </w:rPr>
              <w:lastRenderedPageBreak/>
              <w:t>靠性及中断供电所造成的损失或影响的程度，结合建筑物性质、规模及当地气候条件等因素合理确定。</w:t>
            </w:r>
            <w:r w:rsidRPr="00D92F77">
              <w:rPr>
                <w:rFonts w:eastAsiaTheme="minorEastAsia" w:hint="eastAsia"/>
                <w:bCs/>
                <w:color w:val="00B050"/>
                <w:sz w:val="24"/>
                <w:szCs w:val="24"/>
                <w:bdr w:val="single" w:sz="4" w:space="0" w:color="auto"/>
              </w:rPr>
              <w:t>用电负荷计算应结合建筑物性质、电能政策、气候条件和用户数量等因素，</w:t>
            </w:r>
            <w:r w:rsidRPr="00D92F77">
              <w:rPr>
                <w:rFonts w:eastAsiaTheme="minorEastAsia" w:hint="eastAsia"/>
                <w:bCs/>
                <w:sz w:val="24"/>
                <w:szCs w:val="24"/>
              </w:rPr>
              <w:t>方案设计阶段采用单位指标法，初步设计及施工图设计阶段采用需要系数法。</w:t>
            </w:r>
          </w:p>
        </w:tc>
        <w:tc>
          <w:tcPr>
            <w:tcW w:w="0" w:type="auto"/>
          </w:tcPr>
          <w:p w14:paraId="07668BB9" w14:textId="77777777" w:rsidR="005823E7" w:rsidRPr="00D93546" w:rsidRDefault="00D92F77" w:rsidP="00D93546">
            <w:pPr>
              <w:ind w:firstLine="0"/>
              <w:jc w:val="left"/>
              <w:rPr>
                <w:rFonts w:eastAsiaTheme="minorEastAsia"/>
                <w:bCs/>
                <w:sz w:val="24"/>
                <w:szCs w:val="24"/>
              </w:rPr>
            </w:pPr>
            <w:r w:rsidRPr="00D92F77">
              <w:rPr>
                <w:rFonts w:eastAsiaTheme="minorEastAsia" w:hint="eastAsia"/>
                <w:bCs/>
                <w:sz w:val="24"/>
                <w:szCs w:val="24"/>
              </w:rPr>
              <w:lastRenderedPageBreak/>
              <w:t xml:space="preserve">4.8.1  </w:t>
            </w:r>
            <w:r w:rsidRPr="00D92F77">
              <w:rPr>
                <w:rFonts w:eastAsiaTheme="minorEastAsia" w:hint="eastAsia"/>
                <w:bCs/>
                <w:color w:val="FF0000"/>
                <w:sz w:val="24"/>
                <w:szCs w:val="24"/>
                <w:u w:val="single"/>
              </w:rPr>
              <w:t>电热膜供暖系统</w:t>
            </w:r>
            <w:r w:rsidRPr="00D92F77">
              <w:rPr>
                <w:rFonts w:eastAsiaTheme="minorEastAsia" w:hint="eastAsia"/>
                <w:bCs/>
                <w:sz w:val="24"/>
                <w:szCs w:val="24"/>
              </w:rPr>
              <w:t>负荷等级应根据供电可靠性及中断供电所造成</w:t>
            </w:r>
            <w:r w:rsidRPr="00D92F77">
              <w:rPr>
                <w:rFonts w:eastAsiaTheme="minorEastAsia" w:hint="eastAsia"/>
                <w:bCs/>
                <w:sz w:val="24"/>
                <w:szCs w:val="24"/>
              </w:rPr>
              <w:lastRenderedPageBreak/>
              <w:t>的损失或影响的程度，结合建筑物性质、规模及当地气候条件等因素合理确定。</w:t>
            </w:r>
            <w:r w:rsidRPr="00D92F77">
              <w:rPr>
                <w:rFonts w:eastAsiaTheme="minorEastAsia" w:hint="eastAsia"/>
                <w:bCs/>
                <w:color w:val="FF0000"/>
                <w:sz w:val="24"/>
                <w:szCs w:val="24"/>
                <w:u w:val="single"/>
              </w:rPr>
              <w:t>负荷计算</w:t>
            </w:r>
            <w:r w:rsidRPr="00D92F77">
              <w:rPr>
                <w:rFonts w:eastAsiaTheme="minorEastAsia" w:hint="eastAsia"/>
                <w:bCs/>
                <w:sz w:val="24"/>
                <w:szCs w:val="24"/>
              </w:rPr>
              <w:t>方案设计阶段</w:t>
            </w:r>
            <w:r w:rsidRPr="00D92F77">
              <w:rPr>
                <w:rFonts w:eastAsiaTheme="minorEastAsia" w:hint="eastAsia"/>
                <w:bCs/>
                <w:color w:val="FF0000"/>
                <w:sz w:val="24"/>
                <w:szCs w:val="24"/>
                <w:u w:val="single"/>
              </w:rPr>
              <w:t>可</w:t>
            </w:r>
            <w:r w:rsidRPr="00D92F77">
              <w:rPr>
                <w:rFonts w:eastAsiaTheme="minorEastAsia" w:hint="eastAsia"/>
                <w:bCs/>
                <w:sz w:val="24"/>
                <w:szCs w:val="24"/>
              </w:rPr>
              <w:t>采用单位指标法，初步设计及施工图设计阶段</w:t>
            </w:r>
            <w:r w:rsidRPr="00D92F77">
              <w:rPr>
                <w:rFonts w:eastAsiaTheme="minorEastAsia" w:hint="eastAsia"/>
                <w:bCs/>
                <w:color w:val="FF0000"/>
                <w:sz w:val="24"/>
                <w:szCs w:val="24"/>
                <w:u w:val="single"/>
              </w:rPr>
              <w:t>宜</w:t>
            </w:r>
            <w:r w:rsidRPr="00D92F77">
              <w:rPr>
                <w:rFonts w:eastAsiaTheme="minorEastAsia" w:hint="eastAsia"/>
                <w:bCs/>
                <w:sz w:val="24"/>
                <w:szCs w:val="24"/>
              </w:rPr>
              <w:t>采用需要系数法。</w:t>
            </w:r>
          </w:p>
        </w:tc>
      </w:tr>
      <w:tr w:rsidR="005823E7" w:rsidRPr="00DA068D" w14:paraId="54EC3602" w14:textId="77777777" w:rsidTr="00D85737">
        <w:trPr>
          <w:trHeight w:val="548"/>
          <w:jc w:val="center"/>
        </w:trPr>
        <w:tc>
          <w:tcPr>
            <w:tcW w:w="0" w:type="auto"/>
            <w:tcMar>
              <w:top w:w="0" w:type="dxa"/>
              <w:left w:w="108" w:type="dxa"/>
              <w:bottom w:w="0" w:type="dxa"/>
              <w:right w:w="108" w:type="dxa"/>
            </w:tcMar>
          </w:tcPr>
          <w:p w14:paraId="3259863D" w14:textId="77777777" w:rsidR="005823E7" w:rsidRPr="00D93546" w:rsidRDefault="00D92F77" w:rsidP="00D93546">
            <w:pPr>
              <w:ind w:firstLine="0"/>
              <w:jc w:val="left"/>
              <w:rPr>
                <w:rFonts w:eastAsiaTheme="minorEastAsia"/>
                <w:bCs/>
                <w:sz w:val="24"/>
                <w:szCs w:val="24"/>
              </w:rPr>
            </w:pPr>
            <w:r w:rsidRPr="00D92F77">
              <w:rPr>
                <w:rFonts w:eastAsiaTheme="minorEastAsia" w:hint="eastAsia"/>
                <w:bCs/>
                <w:sz w:val="24"/>
                <w:szCs w:val="24"/>
              </w:rPr>
              <w:lastRenderedPageBreak/>
              <w:t xml:space="preserve">4.8.2  </w:t>
            </w:r>
            <w:r w:rsidRPr="002E2AB3">
              <w:rPr>
                <w:rFonts w:eastAsiaTheme="minorEastAsia" w:hint="eastAsia"/>
                <w:bCs/>
                <w:sz w:val="24"/>
                <w:szCs w:val="24"/>
              </w:rPr>
              <w:t>当电热膜</w:t>
            </w:r>
            <w:r w:rsidRPr="00D92F77">
              <w:rPr>
                <w:rFonts w:eastAsiaTheme="minorEastAsia" w:hint="eastAsia"/>
                <w:bCs/>
                <w:color w:val="00B050"/>
                <w:sz w:val="24"/>
                <w:szCs w:val="24"/>
                <w:bdr w:val="single" w:sz="4" w:space="0" w:color="auto"/>
              </w:rPr>
              <w:t>配电系统</w:t>
            </w:r>
            <w:r w:rsidRPr="002E2AB3">
              <w:rPr>
                <w:rFonts w:eastAsiaTheme="minorEastAsia" w:hint="eastAsia"/>
                <w:bCs/>
                <w:sz w:val="24"/>
                <w:szCs w:val="24"/>
              </w:rPr>
              <w:t>用电负荷超过</w:t>
            </w:r>
            <w:r w:rsidRPr="002E2AB3">
              <w:rPr>
                <w:rFonts w:eastAsiaTheme="minorEastAsia" w:hint="eastAsia"/>
                <w:bCs/>
                <w:sz w:val="24"/>
                <w:szCs w:val="24"/>
              </w:rPr>
              <w:t>12kW</w:t>
            </w:r>
            <w:r w:rsidRPr="002E2AB3">
              <w:rPr>
                <w:rFonts w:eastAsiaTheme="minorEastAsia" w:hint="eastAsia"/>
                <w:bCs/>
                <w:sz w:val="24"/>
                <w:szCs w:val="24"/>
              </w:rPr>
              <w:t>时，</w:t>
            </w:r>
            <w:r w:rsidRPr="00D92F77">
              <w:rPr>
                <w:rFonts w:eastAsiaTheme="minorEastAsia" w:hint="eastAsia"/>
                <w:bCs/>
                <w:color w:val="00B050"/>
                <w:sz w:val="24"/>
                <w:szCs w:val="24"/>
                <w:bdr w:val="single" w:sz="4" w:space="0" w:color="auto"/>
              </w:rPr>
              <w:t>宜采用</w:t>
            </w:r>
            <w:r w:rsidRPr="00D92F77">
              <w:rPr>
                <w:rFonts w:eastAsiaTheme="minorEastAsia" w:hint="eastAsia"/>
                <w:bCs/>
                <w:color w:val="00B050"/>
                <w:sz w:val="24"/>
                <w:szCs w:val="24"/>
                <w:bdr w:val="single" w:sz="4" w:space="0" w:color="auto"/>
              </w:rPr>
              <w:t>220V/380V</w:t>
            </w:r>
            <w:r w:rsidRPr="00D92F77">
              <w:rPr>
                <w:rFonts w:eastAsiaTheme="minorEastAsia" w:hint="eastAsia"/>
                <w:bCs/>
                <w:color w:val="00B050"/>
                <w:sz w:val="24"/>
                <w:szCs w:val="24"/>
                <w:bdr w:val="single" w:sz="4" w:space="0" w:color="auto"/>
              </w:rPr>
              <w:t>三相供电。</w:t>
            </w:r>
          </w:p>
        </w:tc>
        <w:tc>
          <w:tcPr>
            <w:tcW w:w="0" w:type="auto"/>
          </w:tcPr>
          <w:p w14:paraId="2F7F9EE3" w14:textId="77777777" w:rsidR="002E2AB3" w:rsidRDefault="002E2AB3" w:rsidP="002E2AB3">
            <w:pPr>
              <w:ind w:firstLine="0"/>
              <w:jc w:val="left"/>
              <w:rPr>
                <w:rFonts w:eastAsiaTheme="minorEastAsia"/>
                <w:bCs/>
                <w:color w:val="FF0000"/>
                <w:sz w:val="24"/>
                <w:szCs w:val="24"/>
                <w:u w:val="single"/>
              </w:rPr>
            </w:pPr>
            <w:r w:rsidRPr="001A13DA">
              <w:rPr>
                <w:rFonts w:eastAsiaTheme="minorEastAsia" w:hint="eastAsia"/>
                <w:bCs/>
                <w:sz w:val="24"/>
                <w:szCs w:val="24"/>
              </w:rPr>
              <w:t>4.8.</w:t>
            </w:r>
            <w:r>
              <w:rPr>
                <w:rFonts w:eastAsiaTheme="minorEastAsia"/>
                <w:bCs/>
                <w:sz w:val="24"/>
                <w:szCs w:val="24"/>
              </w:rPr>
              <w:t>2</w:t>
            </w:r>
            <w:r w:rsidRPr="001A13DA">
              <w:rPr>
                <w:rFonts w:eastAsiaTheme="minorEastAsia" w:hint="eastAsia"/>
                <w:bCs/>
                <w:sz w:val="24"/>
                <w:szCs w:val="24"/>
              </w:rPr>
              <w:t xml:space="preserve">  </w:t>
            </w:r>
            <w:r w:rsidRPr="002E2AB3">
              <w:rPr>
                <w:rFonts w:eastAsiaTheme="minorEastAsia" w:hint="eastAsia"/>
                <w:bCs/>
                <w:color w:val="000000" w:themeColor="text1"/>
                <w:sz w:val="24"/>
                <w:szCs w:val="24"/>
              </w:rPr>
              <w:t>当电热膜用电负荷超过</w:t>
            </w:r>
            <w:r w:rsidRPr="002E2AB3">
              <w:rPr>
                <w:rFonts w:eastAsiaTheme="minorEastAsia" w:hint="eastAsia"/>
                <w:bCs/>
                <w:color w:val="000000" w:themeColor="text1"/>
                <w:sz w:val="24"/>
                <w:szCs w:val="24"/>
              </w:rPr>
              <w:t>12kW</w:t>
            </w:r>
            <w:r w:rsidRPr="002E2AB3">
              <w:rPr>
                <w:rFonts w:eastAsiaTheme="minorEastAsia" w:hint="eastAsia"/>
                <w:bCs/>
                <w:color w:val="000000" w:themeColor="text1"/>
                <w:sz w:val="24"/>
                <w:szCs w:val="24"/>
              </w:rPr>
              <w:t>时，宜采用</w:t>
            </w:r>
            <w:r w:rsidRPr="002E2AB3">
              <w:rPr>
                <w:rFonts w:eastAsiaTheme="minorEastAsia" w:hint="eastAsia"/>
                <w:bCs/>
                <w:color w:val="000000" w:themeColor="text1"/>
                <w:sz w:val="24"/>
                <w:szCs w:val="24"/>
              </w:rPr>
              <w:t xml:space="preserve"> </w:t>
            </w:r>
            <w:r w:rsidRPr="002E2AB3">
              <w:rPr>
                <w:rFonts w:eastAsiaTheme="minorEastAsia" w:hint="eastAsia"/>
                <w:bCs/>
                <w:color w:val="FF0000"/>
                <w:sz w:val="24"/>
                <w:szCs w:val="24"/>
                <w:u w:val="single"/>
              </w:rPr>
              <w:t>AC</w:t>
            </w:r>
            <w:r w:rsidRPr="002E2AB3">
              <w:rPr>
                <w:rFonts w:eastAsiaTheme="minorEastAsia" w:hint="eastAsia"/>
                <w:bCs/>
                <w:color w:val="000000" w:themeColor="text1"/>
                <w:sz w:val="24"/>
                <w:szCs w:val="24"/>
              </w:rPr>
              <w:t xml:space="preserve"> 220V/380V</w:t>
            </w:r>
            <w:r w:rsidRPr="002E2AB3">
              <w:rPr>
                <w:rFonts w:eastAsiaTheme="minorEastAsia" w:hint="eastAsia"/>
                <w:bCs/>
                <w:color w:val="000000" w:themeColor="text1"/>
                <w:sz w:val="24"/>
                <w:szCs w:val="24"/>
              </w:rPr>
              <w:t>三相供电。</w:t>
            </w:r>
            <w:r w:rsidRPr="001A13DA">
              <w:rPr>
                <w:rFonts w:eastAsiaTheme="minorEastAsia" w:hint="eastAsia"/>
                <w:bCs/>
                <w:color w:val="FF0000"/>
                <w:sz w:val="24"/>
                <w:szCs w:val="24"/>
                <w:u w:val="single"/>
              </w:rPr>
              <w:t>每个单相终端配电回路的电热膜用电负荷不宜大于</w:t>
            </w:r>
            <w:r w:rsidRPr="001A13DA">
              <w:rPr>
                <w:rFonts w:eastAsiaTheme="minorEastAsia" w:hint="eastAsia"/>
                <w:bCs/>
                <w:color w:val="FF0000"/>
                <w:sz w:val="24"/>
                <w:szCs w:val="24"/>
                <w:u w:val="single"/>
              </w:rPr>
              <w:t>3kW</w:t>
            </w:r>
            <w:r w:rsidRPr="001A13DA">
              <w:rPr>
                <w:rFonts w:eastAsiaTheme="minorEastAsia" w:hint="eastAsia"/>
                <w:bCs/>
                <w:color w:val="FF0000"/>
                <w:sz w:val="24"/>
                <w:szCs w:val="24"/>
                <w:u w:val="single"/>
              </w:rPr>
              <w:t>，单相负荷接入配电系统时，宜使三相负荷平衡。</w:t>
            </w:r>
          </w:p>
          <w:p w14:paraId="4DFF444E" w14:textId="77777777" w:rsidR="005823E7" w:rsidRPr="00D93546" w:rsidRDefault="005823E7" w:rsidP="00D92F77">
            <w:pPr>
              <w:spacing w:line="360" w:lineRule="atLeast"/>
              <w:ind w:firstLineChars="200" w:firstLine="480"/>
              <w:jc w:val="left"/>
              <w:rPr>
                <w:rFonts w:eastAsiaTheme="minorEastAsia"/>
                <w:bCs/>
                <w:sz w:val="24"/>
                <w:szCs w:val="24"/>
              </w:rPr>
            </w:pPr>
          </w:p>
        </w:tc>
      </w:tr>
      <w:tr w:rsidR="005823E7" w:rsidRPr="00DA068D" w14:paraId="6D008713" w14:textId="77777777" w:rsidTr="00D85737">
        <w:trPr>
          <w:trHeight w:val="548"/>
          <w:jc w:val="center"/>
        </w:trPr>
        <w:tc>
          <w:tcPr>
            <w:tcW w:w="0" w:type="auto"/>
            <w:tcMar>
              <w:top w:w="0" w:type="dxa"/>
              <w:left w:w="108" w:type="dxa"/>
              <w:bottom w:w="0" w:type="dxa"/>
              <w:right w:w="108" w:type="dxa"/>
            </w:tcMar>
          </w:tcPr>
          <w:p w14:paraId="04E0C41F" w14:textId="77777777" w:rsidR="001A13DA" w:rsidRPr="001A13DA" w:rsidRDefault="001A13DA" w:rsidP="001A13DA">
            <w:pPr>
              <w:ind w:firstLine="0"/>
              <w:jc w:val="left"/>
              <w:rPr>
                <w:rFonts w:eastAsiaTheme="minorEastAsia"/>
                <w:bCs/>
                <w:color w:val="00B050"/>
                <w:sz w:val="24"/>
                <w:szCs w:val="24"/>
                <w:bdr w:val="single" w:sz="4" w:space="0" w:color="auto"/>
              </w:rPr>
            </w:pPr>
            <w:r w:rsidRPr="001A13DA">
              <w:rPr>
                <w:rFonts w:eastAsiaTheme="minorEastAsia" w:hint="eastAsia"/>
                <w:bCs/>
                <w:sz w:val="24"/>
                <w:szCs w:val="24"/>
              </w:rPr>
              <w:t xml:space="preserve">4.8.3  </w:t>
            </w:r>
            <w:r w:rsidRPr="002E2AB3">
              <w:rPr>
                <w:rFonts w:eastAsiaTheme="minorEastAsia" w:hint="eastAsia"/>
                <w:bCs/>
                <w:sz w:val="24"/>
                <w:szCs w:val="24"/>
              </w:rPr>
              <w:t>配电系统设计应</w:t>
            </w:r>
            <w:r w:rsidRPr="001A13DA">
              <w:rPr>
                <w:rFonts w:eastAsiaTheme="minorEastAsia" w:hint="eastAsia"/>
                <w:bCs/>
                <w:color w:val="00B050"/>
                <w:sz w:val="24"/>
                <w:szCs w:val="24"/>
                <w:bdr w:val="single" w:sz="4" w:space="0" w:color="auto"/>
              </w:rPr>
              <w:t>结合</w:t>
            </w:r>
            <w:r w:rsidRPr="002E2AB3">
              <w:rPr>
                <w:rFonts w:eastAsiaTheme="minorEastAsia" w:hint="eastAsia"/>
                <w:bCs/>
                <w:sz w:val="24"/>
                <w:szCs w:val="24"/>
              </w:rPr>
              <w:t>建筑物性质、用电负荷大小、电能计量要求等因素，并应符合下列规定：</w:t>
            </w:r>
          </w:p>
          <w:p w14:paraId="3DD08120" w14:textId="77777777" w:rsidR="001A13DA" w:rsidRPr="001A13DA" w:rsidRDefault="001A13DA" w:rsidP="001A13DA">
            <w:pPr>
              <w:ind w:firstLine="0"/>
              <w:jc w:val="left"/>
              <w:rPr>
                <w:rFonts w:eastAsiaTheme="minorEastAsia"/>
                <w:bCs/>
                <w:color w:val="00B050"/>
                <w:sz w:val="24"/>
                <w:szCs w:val="24"/>
                <w:bdr w:val="single" w:sz="4" w:space="0" w:color="auto"/>
              </w:rPr>
            </w:pPr>
            <w:r w:rsidRPr="002E2AB3">
              <w:rPr>
                <w:rFonts w:eastAsiaTheme="minorEastAsia" w:hint="eastAsia"/>
                <w:bCs/>
                <w:color w:val="00B050"/>
                <w:sz w:val="24"/>
                <w:szCs w:val="24"/>
              </w:rPr>
              <w:t xml:space="preserve">     </w:t>
            </w:r>
            <w:r w:rsidRPr="002E2AB3">
              <w:rPr>
                <w:rFonts w:eastAsiaTheme="minorEastAsia" w:hint="eastAsia"/>
                <w:bCs/>
                <w:sz w:val="24"/>
                <w:szCs w:val="24"/>
              </w:rPr>
              <w:t xml:space="preserve">1 </w:t>
            </w:r>
            <w:r w:rsidRPr="002E2AB3">
              <w:rPr>
                <w:rFonts w:eastAsiaTheme="minorEastAsia" w:hint="eastAsia"/>
                <w:bCs/>
                <w:sz w:val="24"/>
                <w:szCs w:val="24"/>
              </w:rPr>
              <w:t>住宅建筑中，电热膜</w:t>
            </w:r>
            <w:r w:rsidRPr="002E2AB3">
              <w:rPr>
                <w:rFonts w:eastAsiaTheme="minorEastAsia" w:hint="eastAsia"/>
                <w:bCs/>
                <w:color w:val="000000" w:themeColor="text1"/>
                <w:sz w:val="24"/>
                <w:szCs w:val="24"/>
              </w:rPr>
              <w:t>配电回路宜引自套内分户配电箱</w:t>
            </w:r>
            <w:r w:rsidRPr="002E2AB3">
              <w:rPr>
                <w:rFonts w:eastAsiaTheme="minorEastAsia" w:hint="eastAsia"/>
                <w:bCs/>
                <w:color w:val="00B050"/>
                <w:sz w:val="24"/>
                <w:szCs w:val="24"/>
              </w:rPr>
              <w:t>，</w:t>
            </w:r>
            <w:r w:rsidRPr="002E2AB3">
              <w:rPr>
                <w:rFonts w:eastAsiaTheme="minorEastAsia" w:hint="eastAsia"/>
                <w:bCs/>
                <w:color w:val="000000" w:themeColor="text1"/>
                <w:sz w:val="24"/>
                <w:szCs w:val="24"/>
              </w:rPr>
              <w:t>每个分支回路应单独设置；当电热膜供暖有单独计量要求</w:t>
            </w:r>
            <w:r w:rsidRPr="001A13DA">
              <w:rPr>
                <w:rFonts w:eastAsiaTheme="minorEastAsia" w:hint="eastAsia"/>
                <w:bCs/>
                <w:color w:val="00B050"/>
                <w:sz w:val="24"/>
                <w:szCs w:val="24"/>
                <w:bdr w:val="single" w:sz="4" w:space="0" w:color="auto"/>
              </w:rPr>
              <w:t>时，其配电系统应</w:t>
            </w:r>
            <w:r w:rsidRPr="002E2AB3">
              <w:rPr>
                <w:rFonts w:eastAsiaTheme="minorEastAsia" w:hint="eastAsia"/>
                <w:bCs/>
                <w:color w:val="000000" w:themeColor="text1"/>
                <w:sz w:val="24"/>
                <w:szCs w:val="24"/>
              </w:rPr>
              <w:t>与照明、插座用电系统分开</w:t>
            </w:r>
            <w:r w:rsidRPr="001A13DA">
              <w:rPr>
                <w:rFonts w:eastAsiaTheme="minorEastAsia" w:hint="eastAsia"/>
                <w:bCs/>
                <w:color w:val="00B050"/>
                <w:sz w:val="24"/>
                <w:szCs w:val="24"/>
                <w:bdr w:val="single" w:sz="4" w:space="0" w:color="auto"/>
              </w:rPr>
              <w:t>设置</w:t>
            </w:r>
            <w:r w:rsidRPr="002E2AB3">
              <w:rPr>
                <w:rFonts w:eastAsiaTheme="minorEastAsia" w:hint="eastAsia"/>
                <w:bCs/>
                <w:color w:val="000000" w:themeColor="text1"/>
                <w:sz w:val="24"/>
                <w:szCs w:val="24"/>
              </w:rPr>
              <w:t>；</w:t>
            </w:r>
          </w:p>
          <w:p w14:paraId="02F67462" w14:textId="77777777" w:rsidR="001A13DA" w:rsidRPr="005A0934" w:rsidRDefault="001A13DA" w:rsidP="001A13DA">
            <w:pPr>
              <w:ind w:firstLine="0"/>
              <w:jc w:val="left"/>
              <w:rPr>
                <w:rFonts w:eastAsiaTheme="minorEastAsia"/>
                <w:bCs/>
                <w:color w:val="000000" w:themeColor="text1"/>
                <w:sz w:val="24"/>
                <w:szCs w:val="24"/>
              </w:rPr>
            </w:pPr>
            <w:r w:rsidRPr="005A0934">
              <w:rPr>
                <w:rFonts w:eastAsiaTheme="minorEastAsia" w:hint="eastAsia"/>
                <w:bCs/>
                <w:color w:val="000000" w:themeColor="text1"/>
                <w:sz w:val="24"/>
                <w:szCs w:val="24"/>
              </w:rPr>
              <w:t xml:space="preserve">     2 </w:t>
            </w:r>
            <w:r w:rsidRPr="005A0934">
              <w:rPr>
                <w:rFonts w:eastAsiaTheme="minorEastAsia" w:hint="eastAsia"/>
                <w:bCs/>
                <w:color w:val="000000" w:themeColor="text1"/>
                <w:sz w:val="24"/>
                <w:szCs w:val="24"/>
              </w:rPr>
              <w:t>公共建筑中，电热膜配电系统宜单独设置，单独计量</w:t>
            </w:r>
            <w:r w:rsidR="005A0934" w:rsidRPr="005A0934">
              <w:rPr>
                <w:rFonts w:eastAsiaTheme="minorEastAsia" w:hint="eastAsia"/>
                <w:bCs/>
                <w:color w:val="000000" w:themeColor="text1"/>
                <w:sz w:val="24"/>
                <w:szCs w:val="24"/>
              </w:rPr>
              <w:t>；</w:t>
            </w:r>
          </w:p>
          <w:p w14:paraId="43DB7937" w14:textId="77777777" w:rsidR="005823E7" w:rsidRPr="00D93546" w:rsidRDefault="001A13DA" w:rsidP="001A13DA">
            <w:pPr>
              <w:ind w:firstLineChars="300" w:firstLine="720"/>
              <w:jc w:val="left"/>
              <w:rPr>
                <w:rFonts w:eastAsiaTheme="minorEastAsia"/>
                <w:bCs/>
                <w:sz w:val="24"/>
                <w:szCs w:val="24"/>
              </w:rPr>
            </w:pPr>
            <w:r w:rsidRPr="005A0934">
              <w:rPr>
                <w:rFonts w:eastAsiaTheme="minorEastAsia" w:hint="eastAsia"/>
                <w:bCs/>
                <w:color w:val="000000" w:themeColor="text1"/>
                <w:sz w:val="24"/>
                <w:szCs w:val="24"/>
              </w:rPr>
              <w:t xml:space="preserve">3 </w:t>
            </w:r>
            <w:r w:rsidRPr="005A0934">
              <w:rPr>
                <w:rFonts w:eastAsiaTheme="minorEastAsia" w:hint="eastAsia"/>
                <w:bCs/>
                <w:color w:val="000000" w:themeColor="text1"/>
                <w:sz w:val="24"/>
                <w:szCs w:val="24"/>
              </w:rPr>
              <w:t>对既有建筑采用电热膜供暖，当原有配电系统不能满足设计要求时，应对配电系统进行改造，并应满足当地供电部门的管理规定。</w:t>
            </w:r>
          </w:p>
        </w:tc>
        <w:tc>
          <w:tcPr>
            <w:tcW w:w="0" w:type="auto"/>
          </w:tcPr>
          <w:p w14:paraId="55C613DD" w14:textId="77777777" w:rsidR="002E2AB3" w:rsidRPr="002E2AB3" w:rsidRDefault="002E2AB3" w:rsidP="002E2AB3">
            <w:pPr>
              <w:spacing w:line="360" w:lineRule="atLeast"/>
              <w:ind w:firstLine="0"/>
              <w:jc w:val="left"/>
              <w:rPr>
                <w:rFonts w:eastAsiaTheme="minorEastAsia"/>
                <w:bCs/>
                <w:color w:val="000000" w:themeColor="text1"/>
                <w:sz w:val="24"/>
                <w:szCs w:val="24"/>
              </w:rPr>
            </w:pPr>
            <w:r w:rsidRPr="00D92F77">
              <w:rPr>
                <w:rFonts w:eastAsiaTheme="minorEastAsia" w:hint="eastAsia"/>
                <w:bCs/>
                <w:sz w:val="24"/>
                <w:szCs w:val="24"/>
              </w:rPr>
              <w:t>4.8.</w:t>
            </w:r>
            <w:r w:rsidR="007B714C">
              <w:rPr>
                <w:rFonts w:eastAsiaTheme="minorEastAsia"/>
                <w:bCs/>
                <w:sz w:val="24"/>
                <w:szCs w:val="24"/>
              </w:rPr>
              <w:t>3</w:t>
            </w:r>
            <w:r w:rsidRPr="00D92F77">
              <w:rPr>
                <w:rFonts w:eastAsiaTheme="minorEastAsia" w:hint="eastAsia"/>
                <w:bCs/>
                <w:sz w:val="24"/>
                <w:szCs w:val="24"/>
              </w:rPr>
              <w:t xml:space="preserve">  </w:t>
            </w:r>
            <w:r w:rsidRPr="002E2AB3">
              <w:rPr>
                <w:rFonts w:eastAsiaTheme="minorEastAsia" w:hint="eastAsia"/>
                <w:bCs/>
                <w:color w:val="000000" w:themeColor="text1"/>
                <w:sz w:val="24"/>
                <w:szCs w:val="24"/>
              </w:rPr>
              <w:t>配电系统设计应</w:t>
            </w:r>
            <w:r w:rsidRPr="00D92F77">
              <w:rPr>
                <w:rFonts w:eastAsiaTheme="minorEastAsia" w:hint="eastAsia"/>
                <w:bCs/>
                <w:color w:val="FF0000"/>
                <w:sz w:val="24"/>
                <w:szCs w:val="24"/>
                <w:u w:val="single"/>
              </w:rPr>
              <w:t>考虑</w:t>
            </w:r>
            <w:r w:rsidRPr="002E2AB3">
              <w:rPr>
                <w:rFonts w:eastAsiaTheme="minorEastAsia" w:hint="eastAsia"/>
                <w:bCs/>
                <w:color w:val="000000" w:themeColor="text1"/>
                <w:sz w:val="24"/>
                <w:szCs w:val="24"/>
              </w:rPr>
              <w:t>建筑物性质、用电负荷大小、电能计量要求等因素，并应符合下列规定：</w:t>
            </w:r>
          </w:p>
          <w:p w14:paraId="2AF4F0CF" w14:textId="77777777" w:rsidR="002E2AB3" w:rsidRPr="00D92F77" w:rsidRDefault="002E2AB3" w:rsidP="002E2AB3">
            <w:pPr>
              <w:spacing w:line="360" w:lineRule="atLeast"/>
              <w:ind w:firstLineChars="200" w:firstLine="480"/>
              <w:jc w:val="left"/>
              <w:rPr>
                <w:rFonts w:eastAsiaTheme="minorEastAsia"/>
                <w:bCs/>
                <w:color w:val="FF0000"/>
                <w:sz w:val="24"/>
                <w:szCs w:val="24"/>
                <w:u w:val="single"/>
              </w:rPr>
            </w:pPr>
            <w:r w:rsidRPr="002E2AB3">
              <w:rPr>
                <w:rFonts w:eastAsiaTheme="minorEastAsia" w:hint="eastAsia"/>
                <w:bCs/>
                <w:color w:val="000000" w:themeColor="text1"/>
                <w:sz w:val="24"/>
                <w:szCs w:val="24"/>
              </w:rPr>
              <w:t xml:space="preserve">1 </w:t>
            </w:r>
            <w:r w:rsidRPr="002E2AB3">
              <w:rPr>
                <w:rFonts w:eastAsiaTheme="minorEastAsia" w:hint="eastAsia"/>
                <w:bCs/>
                <w:color w:val="000000" w:themeColor="text1"/>
                <w:sz w:val="24"/>
                <w:szCs w:val="24"/>
              </w:rPr>
              <w:t>住宅建筑中，电热膜</w:t>
            </w:r>
            <w:r w:rsidRPr="00D92F77">
              <w:rPr>
                <w:rFonts w:eastAsiaTheme="minorEastAsia" w:hint="eastAsia"/>
                <w:bCs/>
                <w:color w:val="FF0000"/>
                <w:sz w:val="24"/>
                <w:szCs w:val="24"/>
                <w:u w:val="single"/>
              </w:rPr>
              <w:t>负荷较小时，电热膜</w:t>
            </w:r>
            <w:r w:rsidRPr="002E2AB3">
              <w:rPr>
                <w:rFonts w:eastAsiaTheme="minorEastAsia" w:hint="eastAsia"/>
                <w:bCs/>
                <w:color w:val="000000" w:themeColor="text1"/>
                <w:sz w:val="24"/>
                <w:szCs w:val="24"/>
              </w:rPr>
              <w:t>配电回路宜引自套内分户配电箱，每个分支回路应单独设置；当电热膜供暖有单独计量要求</w:t>
            </w:r>
            <w:r w:rsidRPr="00D92F77">
              <w:rPr>
                <w:rFonts w:eastAsiaTheme="minorEastAsia" w:hint="eastAsia"/>
                <w:bCs/>
                <w:color w:val="FF0000"/>
                <w:sz w:val="24"/>
                <w:szCs w:val="24"/>
                <w:u w:val="single"/>
              </w:rPr>
              <w:t>或电热膜负荷较大且具备电源条件时，宜设置独立配电箱，</w:t>
            </w:r>
            <w:r w:rsidRPr="009C103F">
              <w:rPr>
                <w:rFonts w:eastAsiaTheme="minorEastAsia" w:hint="eastAsia"/>
                <w:bCs/>
                <w:color w:val="000000" w:themeColor="text1"/>
                <w:sz w:val="24"/>
                <w:szCs w:val="24"/>
              </w:rPr>
              <w:t>与照明、插座用电系统分开</w:t>
            </w:r>
            <w:r w:rsidRPr="00D92F77">
              <w:rPr>
                <w:rFonts w:eastAsiaTheme="minorEastAsia" w:hint="eastAsia"/>
                <w:bCs/>
                <w:color w:val="FF0000"/>
                <w:sz w:val="24"/>
                <w:szCs w:val="24"/>
                <w:u w:val="single"/>
              </w:rPr>
              <w:t>计量</w:t>
            </w:r>
            <w:r w:rsidRPr="005A0934">
              <w:rPr>
                <w:rFonts w:eastAsiaTheme="minorEastAsia" w:hint="eastAsia"/>
                <w:bCs/>
                <w:color w:val="000000" w:themeColor="text1"/>
                <w:sz w:val="24"/>
                <w:szCs w:val="24"/>
              </w:rPr>
              <w:t>；</w:t>
            </w:r>
          </w:p>
          <w:p w14:paraId="11C701C7" w14:textId="77777777" w:rsidR="002E2AB3" w:rsidRPr="005A0934" w:rsidRDefault="002E2AB3" w:rsidP="002E2AB3">
            <w:pPr>
              <w:spacing w:line="360" w:lineRule="atLeast"/>
              <w:ind w:firstLineChars="200" w:firstLine="480"/>
              <w:jc w:val="left"/>
              <w:rPr>
                <w:rFonts w:eastAsiaTheme="minorEastAsia"/>
                <w:bCs/>
                <w:color w:val="000000" w:themeColor="text1"/>
                <w:sz w:val="24"/>
                <w:szCs w:val="24"/>
              </w:rPr>
            </w:pPr>
            <w:r w:rsidRPr="005A0934">
              <w:rPr>
                <w:rFonts w:eastAsiaTheme="minorEastAsia" w:hint="eastAsia"/>
                <w:bCs/>
                <w:color w:val="000000" w:themeColor="text1"/>
                <w:sz w:val="24"/>
                <w:szCs w:val="24"/>
              </w:rPr>
              <w:t xml:space="preserve">2 </w:t>
            </w:r>
            <w:r w:rsidR="005A0934">
              <w:rPr>
                <w:rFonts w:eastAsiaTheme="minorEastAsia" w:hint="eastAsia"/>
                <w:bCs/>
                <w:color w:val="000000" w:themeColor="text1"/>
                <w:sz w:val="24"/>
                <w:szCs w:val="24"/>
              </w:rPr>
              <w:t>公共建筑中，电热膜配电系统宜单独设置，单独计量；</w:t>
            </w:r>
          </w:p>
          <w:p w14:paraId="1A9BFB33" w14:textId="77777777" w:rsidR="002E2AB3" w:rsidRPr="00D93546" w:rsidRDefault="002E2AB3" w:rsidP="005A0934">
            <w:pPr>
              <w:ind w:firstLineChars="200" w:firstLine="480"/>
              <w:jc w:val="left"/>
              <w:rPr>
                <w:rFonts w:eastAsiaTheme="minorEastAsia"/>
                <w:bCs/>
                <w:sz w:val="24"/>
                <w:szCs w:val="24"/>
              </w:rPr>
            </w:pPr>
            <w:r w:rsidRPr="005A0934">
              <w:rPr>
                <w:rFonts w:eastAsiaTheme="minorEastAsia" w:hint="eastAsia"/>
                <w:bCs/>
                <w:color w:val="000000" w:themeColor="text1"/>
                <w:sz w:val="24"/>
                <w:szCs w:val="24"/>
              </w:rPr>
              <w:t xml:space="preserve">3 </w:t>
            </w:r>
            <w:r w:rsidRPr="005A0934">
              <w:rPr>
                <w:rFonts w:eastAsiaTheme="minorEastAsia" w:hint="eastAsia"/>
                <w:bCs/>
                <w:color w:val="000000" w:themeColor="text1"/>
                <w:sz w:val="24"/>
                <w:szCs w:val="24"/>
              </w:rPr>
              <w:t>对既有建筑采用电热膜供暖，当原有配电系统不能满足设计要求时，应对配电系统进行改造，并应满足当地供电部门的管理规定。</w:t>
            </w:r>
          </w:p>
        </w:tc>
      </w:tr>
      <w:tr w:rsidR="005823E7" w:rsidRPr="00DA068D" w14:paraId="35CAD6B2" w14:textId="77777777" w:rsidTr="00D85737">
        <w:trPr>
          <w:trHeight w:val="548"/>
          <w:jc w:val="center"/>
        </w:trPr>
        <w:tc>
          <w:tcPr>
            <w:tcW w:w="0" w:type="auto"/>
            <w:tcMar>
              <w:top w:w="0" w:type="dxa"/>
              <w:left w:w="108" w:type="dxa"/>
              <w:bottom w:w="0" w:type="dxa"/>
              <w:right w:w="108" w:type="dxa"/>
            </w:tcMar>
          </w:tcPr>
          <w:p w14:paraId="484AE2E8" w14:textId="77777777" w:rsidR="005823E7" w:rsidRPr="00D93546" w:rsidRDefault="003C42B9" w:rsidP="00D93546">
            <w:pPr>
              <w:ind w:firstLine="0"/>
              <w:jc w:val="left"/>
              <w:rPr>
                <w:rFonts w:eastAsiaTheme="minorEastAsia"/>
                <w:bCs/>
                <w:sz w:val="24"/>
                <w:szCs w:val="24"/>
              </w:rPr>
            </w:pPr>
            <w:r w:rsidRPr="003C42B9">
              <w:rPr>
                <w:rFonts w:eastAsiaTheme="minorEastAsia" w:hint="eastAsia"/>
                <w:bCs/>
                <w:sz w:val="24"/>
                <w:szCs w:val="24"/>
              </w:rPr>
              <w:t xml:space="preserve">4.8.4  </w:t>
            </w:r>
            <w:r w:rsidRPr="003C42B9">
              <w:rPr>
                <w:rFonts w:eastAsiaTheme="minorEastAsia" w:hint="eastAsia"/>
                <w:bCs/>
                <w:sz w:val="24"/>
                <w:szCs w:val="24"/>
              </w:rPr>
              <w:t>电热膜分支配电线路应设短路保</w:t>
            </w:r>
            <w:r w:rsidRPr="003C42B9">
              <w:rPr>
                <w:rFonts w:eastAsiaTheme="minorEastAsia" w:hint="eastAsia"/>
                <w:bCs/>
                <w:sz w:val="24"/>
                <w:szCs w:val="24"/>
              </w:rPr>
              <w:lastRenderedPageBreak/>
              <w:t>护和过负荷保护</w:t>
            </w:r>
            <w:r w:rsidRPr="00F07A1A">
              <w:rPr>
                <w:rFonts w:eastAsiaTheme="minorEastAsia" w:hint="eastAsia"/>
                <w:bCs/>
                <w:color w:val="00B050"/>
                <w:sz w:val="24"/>
                <w:szCs w:val="24"/>
                <w:bdr w:val="single" w:sz="4" w:space="0" w:color="auto"/>
              </w:rPr>
              <w:t>，并应设置间接接触防护。</w:t>
            </w:r>
            <w:r w:rsidRPr="003C42B9">
              <w:rPr>
                <w:rFonts w:eastAsiaTheme="minorEastAsia" w:hint="eastAsia"/>
                <w:bCs/>
                <w:sz w:val="24"/>
                <w:szCs w:val="24"/>
              </w:rPr>
              <w:t>终端配电箱应设置过压保护。</w:t>
            </w:r>
          </w:p>
        </w:tc>
        <w:tc>
          <w:tcPr>
            <w:tcW w:w="0" w:type="auto"/>
          </w:tcPr>
          <w:p w14:paraId="7BEFB39F" w14:textId="77777777" w:rsidR="005823E7" w:rsidRPr="00D93546" w:rsidRDefault="00F07A1A" w:rsidP="00D93546">
            <w:pPr>
              <w:ind w:firstLine="0"/>
              <w:jc w:val="left"/>
              <w:rPr>
                <w:rFonts w:eastAsiaTheme="minorEastAsia"/>
                <w:bCs/>
                <w:sz w:val="24"/>
                <w:szCs w:val="24"/>
              </w:rPr>
            </w:pPr>
            <w:r w:rsidRPr="00F07A1A">
              <w:rPr>
                <w:rFonts w:eastAsiaTheme="minorEastAsia" w:hint="eastAsia"/>
                <w:bCs/>
                <w:sz w:val="24"/>
                <w:szCs w:val="24"/>
              </w:rPr>
              <w:lastRenderedPageBreak/>
              <w:t xml:space="preserve">4.8.4  </w:t>
            </w:r>
            <w:r w:rsidRPr="00F07A1A">
              <w:rPr>
                <w:rFonts w:eastAsiaTheme="minorEastAsia" w:hint="eastAsia"/>
                <w:bCs/>
                <w:sz w:val="24"/>
                <w:szCs w:val="24"/>
              </w:rPr>
              <w:t>电热膜分支配电线路应设短路保护、过负荷保护</w:t>
            </w:r>
            <w:r w:rsidRPr="00F07A1A">
              <w:rPr>
                <w:rFonts w:eastAsiaTheme="minorEastAsia" w:hint="eastAsia"/>
                <w:bCs/>
                <w:color w:val="FF0000"/>
                <w:sz w:val="24"/>
                <w:szCs w:val="24"/>
                <w:u w:val="single"/>
              </w:rPr>
              <w:t>和接地故障保</w:t>
            </w:r>
            <w:r w:rsidRPr="00F07A1A">
              <w:rPr>
                <w:rFonts w:eastAsiaTheme="minorEastAsia" w:hint="eastAsia"/>
                <w:bCs/>
                <w:color w:val="FF0000"/>
                <w:sz w:val="24"/>
                <w:szCs w:val="24"/>
                <w:u w:val="single"/>
              </w:rPr>
              <w:lastRenderedPageBreak/>
              <w:t>护</w:t>
            </w:r>
            <w:r w:rsidRPr="00F07A1A">
              <w:rPr>
                <w:rFonts w:eastAsiaTheme="minorEastAsia" w:hint="eastAsia"/>
                <w:bCs/>
                <w:sz w:val="24"/>
                <w:szCs w:val="24"/>
              </w:rPr>
              <w:t>。</w:t>
            </w:r>
            <w:r w:rsidRPr="00F07A1A">
              <w:rPr>
                <w:rFonts w:eastAsiaTheme="minorEastAsia" w:hint="eastAsia"/>
                <w:bCs/>
                <w:sz w:val="24"/>
                <w:szCs w:val="24"/>
              </w:rPr>
              <w:t xml:space="preserve"> </w:t>
            </w:r>
            <w:r w:rsidRPr="00F07A1A">
              <w:rPr>
                <w:rFonts w:eastAsiaTheme="minorEastAsia" w:hint="eastAsia"/>
                <w:bCs/>
                <w:sz w:val="24"/>
                <w:szCs w:val="24"/>
              </w:rPr>
              <w:t>终端配电箱应设置过压保护。</w:t>
            </w:r>
          </w:p>
        </w:tc>
      </w:tr>
      <w:tr w:rsidR="005823E7" w:rsidRPr="00DA068D" w14:paraId="0C5872A7" w14:textId="77777777" w:rsidTr="00D85737">
        <w:trPr>
          <w:trHeight w:val="548"/>
          <w:jc w:val="center"/>
        </w:trPr>
        <w:tc>
          <w:tcPr>
            <w:tcW w:w="0" w:type="auto"/>
            <w:tcMar>
              <w:top w:w="0" w:type="dxa"/>
              <w:left w:w="108" w:type="dxa"/>
              <w:bottom w:w="0" w:type="dxa"/>
              <w:right w:w="108" w:type="dxa"/>
            </w:tcMar>
          </w:tcPr>
          <w:p w14:paraId="419B2EED" w14:textId="77777777" w:rsidR="005823E7" w:rsidRPr="00D93546" w:rsidRDefault="00F07A1A" w:rsidP="00D93546">
            <w:pPr>
              <w:ind w:firstLine="0"/>
              <w:jc w:val="left"/>
              <w:rPr>
                <w:rFonts w:eastAsiaTheme="minorEastAsia"/>
                <w:bCs/>
                <w:sz w:val="24"/>
                <w:szCs w:val="24"/>
              </w:rPr>
            </w:pPr>
            <w:r w:rsidRPr="00F07A1A">
              <w:rPr>
                <w:rFonts w:eastAsiaTheme="minorEastAsia" w:hint="eastAsia"/>
                <w:bCs/>
                <w:sz w:val="24"/>
                <w:szCs w:val="24"/>
              </w:rPr>
              <w:lastRenderedPageBreak/>
              <w:t xml:space="preserve">4.8.5  </w:t>
            </w:r>
            <w:r w:rsidRPr="00F07A1A">
              <w:rPr>
                <w:rFonts w:eastAsiaTheme="minorEastAsia" w:hint="eastAsia"/>
                <w:bCs/>
                <w:sz w:val="24"/>
                <w:szCs w:val="24"/>
              </w:rPr>
              <w:t>电热膜</w:t>
            </w:r>
            <w:r w:rsidRPr="005A0934">
              <w:rPr>
                <w:rFonts w:eastAsiaTheme="minorEastAsia" w:hint="eastAsia"/>
                <w:bCs/>
                <w:color w:val="000000" w:themeColor="text1"/>
                <w:sz w:val="24"/>
                <w:szCs w:val="24"/>
              </w:rPr>
              <w:t>配电</w:t>
            </w:r>
            <w:r w:rsidRPr="00B005F4">
              <w:rPr>
                <w:rFonts w:eastAsiaTheme="minorEastAsia" w:hint="eastAsia"/>
                <w:bCs/>
                <w:color w:val="00B050"/>
                <w:sz w:val="24"/>
                <w:szCs w:val="24"/>
                <w:bdr w:val="single" w:sz="4" w:space="0" w:color="auto"/>
              </w:rPr>
              <w:t>线路应采用剩余电流动作保护器自动切断故障电源，</w:t>
            </w:r>
            <w:r w:rsidRPr="003975DE">
              <w:rPr>
                <w:rFonts w:eastAsiaTheme="minorEastAsia" w:hint="eastAsia"/>
                <w:bCs/>
                <w:sz w:val="24"/>
                <w:szCs w:val="24"/>
              </w:rPr>
              <w:t>剩余动作电流值不应</w:t>
            </w:r>
            <w:r w:rsidRPr="003975DE">
              <w:rPr>
                <w:rFonts w:eastAsiaTheme="minorEastAsia" w:hint="eastAsia"/>
                <w:bCs/>
                <w:color w:val="00B050"/>
                <w:sz w:val="24"/>
                <w:szCs w:val="24"/>
                <w:bdr w:val="single" w:sz="4" w:space="0" w:color="auto"/>
              </w:rPr>
              <w:t>超过</w:t>
            </w:r>
            <w:r w:rsidRPr="003975DE">
              <w:rPr>
                <w:rFonts w:eastAsiaTheme="minorEastAsia" w:hint="eastAsia"/>
                <w:bCs/>
                <w:sz w:val="24"/>
                <w:szCs w:val="24"/>
              </w:rPr>
              <w:t>30mA</w:t>
            </w:r>
            <w:r w:rsidRPr="003975DE">
              <w:rPr>
                <w:rFonts w:eastAsiaTheme="minorEastAsia" w:hint="eastAsia"/>
                <w:bCs/>
                <w:sz w:val="24"/>
                <w:szCs w:val="24"/>
              </w:rPr>
              <w:t>。</w:t>
            </w:r>
          </w:p>
        </w:tc>
        <w:tc>
          <w:tcPr>
            <w:tcW w:w="0" w:type="auto"/>
          </w:tcPr>
          <w:p w14:paraId="7963FFC7" w14:textId="77777777" w:rsidR="005823E7" w:rsidRPr="00D93546" w:rsidRDefault="00F07A1A" w:rsidP="00D93546">
            <w:pPr>
              <w:spacing w:line="360" w:lineRule="atLeast"/>
              <w:ind w:firstLine="0"/>
              <w:jc w:val="left"/>
              <w:rPr>
                <w:rFonts w:eastAsiaTheme="minorEastAsia"/>
                <w:bCs/>
                <w:sz w:val="24"/>
                <w:szCs w:val="24"/>
              </w:rPr>
            </w:pPr>
            <w:r w:rsidRPr="00F07A1A">
              <w:rPr>
                <w:rFonts w:eastAsiaTheme="minorEastAsia" w:hint="eastAsia"/>
                <w:bCs/>
                <w:sz w:val="24"/>
                <w:szCs w:val="24"/>
              </w:rPr>
              <w:t xml:space="preserve">4.8.5  </w:t>
            </w:r>
            <w:r w:rsidRPr="00F07A1A">
              <w:rPr>
                <w:rFonts w:eastAsiaTheme="minorEastAsia" w:hint="eastAsia"/>
                <w:bCs/>
                <w:sz w:val="24"/>
                <w:szCs w:val="24"/>
              </w:rPr>
              <w:t>电热膜</w:t>
            </w:r>
            <w:r w:rsidRPr="00B005F4">
              <w:rPr>
                <w:rFonts w:eastAsiaTheme="minorEastAsia" w:hint="eastAsia"/>
                <w:bCs/>
                <w:color w:val="FF0000"/>
                <w:sz w:val="24"/>
                <w:szCs w:val="24"/>
                <w:u w:val="single"/>
              </w:rPr>
              <w:t>分支</w:t>
            </w:r>
            <w:r w:rsidRPr="005A0934">
              <w:rPr>
                <w:rFonts w:eastAsiaTheme="minorEastAsia" w:hint="eastAsia"/>
                <w:bCs/>
                <w:color w:val="000000" w:themeColor="text1"/>
                <w:sz w:val="24"/>
                <w:szCs w:val="24"/>
              </w:rPr>
              <w:t>配电</w:t>
            </w:r>
            <w:r w:rsidRPr="00B005F4">
              <w:rPr>
                <w:rFonts w:eastAsiaTheme="minorEastAsia" w:hint="eastAsia"/>
                <w:bCs/>
                <w:color w:val="FF0000"/>
                <w:sz w:val="24"/>
                <w:szCs w:val="24"/>
                <w:u w:val="single"/>
              </w:rPr>
              <w:t>回路应采用自动切断电源的电击防护措施，且应采用非延时型额定</w:t>
            </w:r>
            <w:r w:rsidRPr="003975DE">
              <w:rPr>
                <w:rFonts w:eastAsiaTheme="minorEastAsia" w:hint="eastAsia"/>
                <w:bCs/>
                <w:sz w:val="24"/>
                <w:szCs w:val="24"/>
              </w:rPr>
              <w:t>剩余动作电流值不应</w:t>
            </w:r>
            <w:r w:rsidRPr="00B005F4">
              <w:rPr>
                <w:rFonts w:eastAsiaTheme="minorEastAsia" w:hint="eastAsia"/>
                <w:bCs/>
                <w:color w:val="FF0000"/>
                <w:sz w:val="24"/>
                <w:szCs w:val="24"/>
                <w:u w:val="single"/>
              </w:rPr>
              <w:t>大于</w:t>
            </w:r>
            <w:r w:rsidRPr="003975DE">
              <w:rPr>
                <w:rFonts w:eastAsiaTheme="minorEastAsia" w:hint="eastAsia"/>
                <w:bCs/>
                <w:sz w:val="24"/>
                <w:szCs w:val="24"/>
              </w:rPr>
              <w:t>30mA</w:t>
            </w:r>
            <w:r w:rsidRPr="00B005F4">
              <w:rPr>
                <w:rFonts w:eastAsiaTheme="minorEastAsia" w:hint="eastAsia"/>
                <w:bCs/>
                <w:color w:val="FF0000"/>
                <w:sz w:val="24"/>
                <w:szCs w:val="24"/>
                <w:u w:val="single"/>
              </w:rPr>
              <w:t>的剩余电流动作保护器作为附加保护。</w:t>
            </w:r>
          </w:p>
        </w:tc>
      </w:tr>
      <w:tr w:rsidR="005823E7" w:rsidRPr="00DA068D" w14:paraId="6C524144" w14:textId="77777777" w:rsidTr="00D85737">
        <w:trPr>
          <w:trHeight w:val="548"/>
          <w:jc w:val="center"/>
        </w:trPr>
        <w:tc>
          <w:tcPr>
            <w:tcW w:w="0" w:type="auto"/>
            <w:tcMar>
              <w:top w:w="0" w:type="dxa"/>
              <w:left w:w="108" w:type="dxa"/>
              <w:bottom w:w="0" w:type="dxa"/>
              <w:right w:w="108" w:type="dxa"/>
            </w:tcMar>
          </w:tcPr>
          <w:p w14:paraId="38331FCC" w14:textId="77777777" w:rsidR="005823E7" w:rsidRPr="00D93546" w:rsidRDefault="00B005F4" w:rsidP="00D93546">
            <w:pPr>
              <w:ind w:firstLine="0"/>
              <w:jc w:val="left"/>
              <w:rPr>
                <w:rFonts w:eastAsiaTheme="minorEastAsia"/>
                <w:bCs/>
                <w:sz w:val="24"/>
                <w:szCs w:val="24"/>
              </w:rPr>
            </w:pPr>
            <w:r w:rsidRPr="00B005F4">
              <w:rPr>
                <w:rFonts w:eastAsiaTheme="minorEastAsia" w:hint="eastAsia"/>
                <w:bCs/>
                <w:sz w:val="24"/>
                <w:szCs w:val="24"/>
              </w:rPr>
              <w:t xml:space="preserve">4.8.6  </w:t>
            </w:r>
            <w:r w:rsidRPr="00B005F4">
              <w:rPr>
                <w:rFonts w:eastAsiaTheme="minorEastAsia" w:hint="eastAsia"/>
                <w:bCs/>
                <w:color w:val="00B050"/>
                <w:sz w:val="24"/>
                <w:szCs w:val="24"/>
                <w:bdr w:val="single" w:sz="4" w:space="0" w:color="auto"/>
              </w:rPr>
              <w:t>每个单相终端配电回路的电热膜用电负荷不宜大于</w:t>
            </w:r>
            <w:r w:rsidRPr="00B005F4">
              <w:rPr>
                <w:rFonts w:eastAsiaTheme="minorEastAsia" w:hint="eastAsia"/>
                <w:bCs/>
                <w:color w:val="00B050"/>
                <w:sz w:val="24"/>
                <w:szCs w:val="24"/>
                <w:bdr w:val="single" w:sz="4" w:space="0" w:color="auto"/>
              </w:rPr>
              <w:t>3kW</w:t>
            </w:r>
            <w:r w:rsidRPr="00B005F4">
              <w:rPr>
                <w:rFonts w:eastAsiaTheme="minorEastAsia" w:hint="eastAsia"/>
                <w:bCs/>
                <w:color w:val="00B050"/>
                <w:sz w:val="24"/>
                <w:szCs w:val="24"/>
                <w:bdr w:val="single" w:sz="4" w:space="0" w:color="auto"/>
              </w:rPr>
              <w:t>。当单相负荷接入</w:t>
            </w:r>
            <w:r w:rsidRPr="00B005F4">
              <w:rPr>
                <w:rFonts w:eastAsiaTheme="minorEastAsia" w:hint="eastAsia"/>
                <w:bCs/>
                <w:color w:val="00B050"/>
                <w:sz w:val="24"/>
                <w:szCs w:val="24"/>
                <w:bdr w:val="single" w:sz="4" w:space="0" w:color="auto"/>
              </w:rPr>
              <w:t>220V/380V</w:t>
            </w:r>
            <w:r w:rsidRPr="00B005F4">
              <w:rPr>
                <w:rFonts w:eastAsiaTheme="minorEastAsia" w:hint="eastAsia"/>
                <w:bCs/>
                <w:color w:val="00B050"/>
                <w:sz w:val="24"/>
                <w:szCs w:val="24"/>
                <w:bdr w:val="single" w:sz="4" w:space="0" w:color="auto"/>
              </w:rPr>
              <w:t>三相系统时，宜使三相负荷平衡。</w:t>
            </w:r>
          </w:p>
        </w:tc>
        <w:tc>
          <w:tcPr>
            <w:tcW w:w="0" w:type="auto"/>
          </w:tcPr>
          <w:p w14:paraId="1C57B89E" w14:textId="77777777" w:rsidR="005823E7" w:rsidRPr="00D93546" w:rsidRDefault="005823E7" w:rsidP="00B005F4">
            <w:pPr>
              <w:spacing w:line="360" w:lineRule="atLeast"/>
              <w:ind w:firstLine="0"/>
              <w:jc w:val="left"/>
              <w:rPr>
                <w:rFonts w:eastAsiaTheme="minorEastAsia"/>
                <w:bCs/>
                <w:sz w:val="24"/>
                <w:szCs w:val="24"/>
              </w:rPr>
            </w:pPr>
          </w:p>
        </w:tc>
      </w:tr>
      <w:tr w:rsidR="007732AC" w:rsidRPr="00DA068D" w14:paraId="00C66D3D" w14:textId="77777777" w:rsidTr="00D85737">
        <w:trPr>
          <w:trHeight w:val="548"/>
          <w:jc w:val="center"/>
        </w:trPr>
        <w:tc>
          <w:tcPr>
            <w:tcW w:w="0" w:type="auto"/>
            <w:tcMar>
              <w:top w:w="0" w:type="dxa"/>
              <w:left w:w="108" w:type="dxa"/>
              <w:bottom w:w="0" w:type="dxa"/>
              <w:right w:w="108" w:type="dxa"/>
            </w:tcMar>
          </w:tcPr>
          <w:p w14:paraId="7341EAAE" w14:textId="77777777" w:rsidR="007732AC" w:rsidRPr="00DA068D" w:rsidRDefault="007732AC" w:rsidP="007732AC">
            <w:pPr>
              <w:ind w:firstLine="0"/>
              <w:rPr>
                <w:rFonts w:eastAsiaTheme="minorEastAsia"/>
                <w:b/>
                <w:sz w:val="24"/>
                <w:szCs w:val="24"/>
              </w:rPr>
            </w:pPr>
            <w:r w:rsidRPr="00B005F4">
              <w:rPr>
                <w:rFonts w:eastAsiaTheme="minorEastAsia" w:hint="eastAsia"/>
                <w:sz w:val="24"/>
                <w:szCs w:val="24"/>
              </w:rPr>
              <w:t>4.8.7</w:t>
            </w:r>
            <w:r w:rsidRPr="00B005F4">
              <w:rPr>
                <w:rFonts w:eastAsiaTheme="minorEastAsia" w:hint="eastAsia"/>
                <w:b/>
                <w:sz w:val="24"/>
                <w:szCs w:val="24"/>
              </w:rPr>
              <w:t xml:space="preserve"> </w:t>
            </w:r>
            <w:r w:rsidRPr="00B005F4">
              <w:rPr>
                <w:rFonts w:eastAsiaTheme="minorEastAsia" w:hint="eastAsia"/>
                <w:bCs/>
                <w:sz w:val="24"/>
                <w:szCs w:val="24"/>
              </w:rPr>
              <w:t xml:space="preserve"> </w:t>
            </w:r>
            <w:r w:rsidRPr="00B005F4">
              <w:rPr>
                <w:rFonts w:eastAsiaTheme="minorEastAsia" w:hint="eastAsia"/>
                <w:bCs/>
                <w:color w:val="00B050"/>
                <w:sz w:val="24"/>
                <w:szCs w:val="24"/>
                <w:bdr w:val="single" w:sz="4" w:space="0" w:color="auto"/>
              </w:rPr>
              <w:t>地面安装的</w:t>
            </w:r>
            <w:r w:rsidRPr="00B005F4">
              <w:rPr>
                <w:rFonts w:eastAsiaTheme="minorEastAsia" w:hint="eastAsia"/>
                <w:bCs/>
                <w:sz w:val="24"/>
                <w:szCs w:val="24"/>
              </w:rPr>
              <w:t>电热膜供暖系统应做局部等电位联结。</w:t>
            </w:r>
          </w:p>
        </w:tc>
        <w:tc>
          <w:tcPr>
            <w:tcW w:w="0" w:type="auto"/>
          </w:tcPr>
          <w:p w14:paraId="42D5024F" w14:textId="77777777" w:rsidR="007732AC" w:rsidRPr="00DA068D" w:rsidRDefault="007732AC" w:rsidP="007732AC">
            <w:pPr>
              <w:adjustRightInd w:val="0"/>
              <w:snapToGrid w:val="0"/>
              <w:spacing w:line="400" w:lineRule="exact"/>
              <w:ind w:firstLine="0"/>
              <w:rPr>
                <w:rFonts w:eastAsiaTheme="minorEastAsia"/>
                <w:b/>
                <w:bCs/>
                <w:color w:val="000000"/>
                <w:spacing w:val="30"/>
                <w:kern w:val="36"/>
                <w:sz w:val="24"/>
                <w:szCs w:val="24"/>
              </w:rPr>
            </w:pPr>
            <w:r w:rsidRPr="00B005F4">
              <w:rPr>
                <w:rFonts w:eastAsiaTheme="minorEastAsia" w:hint="eastAsia"/>
                <w:bCs/>
                <w:color w:val="000000"/>
                <w:spacing w:val="30"/>
                <w:kern w:val="36"/>
                <w:sz w:val="24"/>
                <w:szCs w:val="24"/>
              </w:rPr>
              <w:t>4.8.7</w:t>
            </w:r>
            <w:r w:rsidRPr="00B005F4">
              <w:rPr>
                <w:rFonts w:eastAsiaTheme="minorEastAsia" w:hint="eastAsia"/>
                <w:b/>
                <w:bCs/>
                <w:color w:val="000000"/>
                <w:spacing w:val="30"/>
                <w:kern w:val="36"/>
                <w:sz w:val="24"/>
                <w:szCs w:val="24"/>
              </w:rPr>
              <w:t xml:space="preserve">  </w:t>
            </w:r>
            <w:r w:rsidRPr="00B005F4">
              <w:rPr>
                <w:rFonts w:eastAsiaTheme="minorEastAsia" w:hint="eastAsia"/>
                <w:bCs/>
                <w:sz w:val="24"/>
                <w:szCs w:val="24"/>
              </w:rPr>
              <w:t>电热膜供暖系统应做局部等电位联结</w:t>
            </w:r>
            <w:r w:rsidRPr="00B005F4">
              <w:rPr>
                <w:rFonts w:eastAsiaTheme="minorEastAsia" w:hint="eastAsia"/>
                <w:bCs/>
                <w:color w:val="FF0000"/>
                <w:sz w:val="24"/>
                <w:szCs w:val="24"/>
                <w:u w:val="single"/>
              </w:rPr>
              <w:t>，室内相关的金属构件应可靠连接</w:t>
            </w:r>
            <w:r w:rsidRPr="00B005F4">
              <w:rPr>
                <w:rFonts w:eastAsiaTheme="minorEastAsia" w:hint="eastAsia"/>
                <w:bCs/>
                <w:sz w:val="24"/>
                <w:szCs w:val="24"/>
              </w:rPr>
              <w:t>。</w:t>
            </w:r>
          </w:p>
        </w:tc>
      </w:tr>
      <w:tr w:rsidR="0013652A" w:rsidRPr="00DA068D" w14:paraId="1BC27310" w14:textId="77777777" w:rsidTr="00D85737">
        <w:trPr>
          <w:trHeight w:val="548"/>
          <w:jc w:val="center"/>
        </w:trPr>
        <w:tc>
          <w:tcPr>
            <w:tcW w:w="0" w:type="auto"/>
            <w:tcMar>
              <w:top w:w="0" w:type="dxa"/>
              <w:left w:w="108" w:type="dxa"/>
              <w:bottom w:w="0" w:type="dxa"/>
              <w:right w:w="108" w:type="dxa"/>
            </w:tcMar>
          </w:tcPr>
          <w:p w14:paraId="57597D26" w14:textId="77777777" w:rsidR="0013652A" w:rsidRPr="00B005F4" w:rsidRDefault="0013652A" w:rsidP="007732AC">
            <w:pPr>
              <w:ind w:firstLine="0"/>
              <w:rPr>
                <w:rFonts w:eastAsiaTheme="minorEastAsia"/>
                <w:sz w:val="24"/>
                <w:szCs w:val="24"/>
              </w:rPr>
            </w:pPr>
          </w:p>
        </w:tc>
        <w:tc>
          <w:tcPr>
            <w:tcW w:w="0" w:type="auto"/>
          </w:tcPr>
          <w:p w14:paraId="1F22F94B" w14:textId="19727644" w:rsidR="0013652A" w:rsidRPr="00B005F4" w:rsidRDefault="0013652A" w:rsidP="0013652A">
            <w:pPr>
              <w:adjustRightInd w:val="0"/>
              <w:snapToGrid w:val="0"/>
              <w:spacing w:line="400" w:lineRule="exact"/>
              <w:ind w:firstLine="0"/>
              <w:rPr>
                <w:rFonts w:eastAsiaTheme="minorEastAsia"/>
                <w:bCs/>
                <w:color w:val="000000"/>
                <w:spacing w:val="30"/>
                <w:kern w:val="36"/>
                <w:sz w:val="24"/>
                <w:szCs w:val="24"/>
              </w:rPr>
            </w:pPr>
            <w:r w:rsidRPr="0013652A">
              <w:rPr>
                <w:rFonts w:eastAsiaTheme="minorEastAsia" w:hint="eastAsia"/>
                <w:bCs/>
                <w:color w:val="FF0000"/>
                <w:sz w:val="24"/>
                <w:szCs w:val="24"/>
                <w:u w:val="single"/>
              </w:rPr>
              <w:t>4.8.</w:t>
            </w:r>
            <w:r w:rsidR="00D61D73">
              <w:rPr>
                <w:rFonts w:eastAsiaTheme="minorEastAsia"/>
                <w:bCs/>
                <w:color w:val="FF0000"/>
                <w:sz w:val="24"/>
                <w:szCs w:val="24"/>
                <w:u w:val="single"/>
              </w:rPr>
              <w:t>8</w:t>
            </w:r>
            <w:r w:rsidRPr="00B005F4">
              <w:rPr>
                <w:rFonts w:eastAsiaTheme="minorEastAsia" w:hint="eastAsia"/>
                <w:bCs/>
                <w:sz w:val="24"/>
                <w:szCs w:val="24"/>
              </w:rPr>
              <w:t xml:space="preserve">  </w:t>
            </w:r>
            <w:r w:rsidRPr="00B005F4">
              <w:rPr>
                <w:rFonts w:eastAsiaTheme="minorEastAsia" w:hint="eastAsia"/>
                <w:bCs/>
                <w:color w:val="FF0000"/>
                <w:sz w:val="24"/>
                <w:szCs w:val="24"/>
                <w:u w:val="single"/>
              </w:rPr>
              <w:t>电热膜配电系统的接地形式应与所在场所低压配电系统一致。</w:t>
            </w:r>
          </w:p>
        </w:tc>
      </w:tr>
      <w:tr w:rsidR="007732AC" w:rsidRPr="00DA068D" w14:paraId="0EFC844F" w14:textId="77777777" w:rsidTr="00D85737">
        <w:trPr>
          <w:trHeight w:val="548"/>
          <w:jc w:val="center"/>
        </w:trPr>
        <w:tc>
          <w:tcPr>
            <w:tcW w:w="0" w:type="auto"/>
            <w:tcMar>
              <w:top w:w="0" w:type="dxa"/>
              <w:left w:w="108" w:type="dxa"/>
              <w:bottom w:w="0" w:type="dxa"/>
              <w:right w:w="108" w:type="dxa"/>
            </w:tcMar>
          </w:tcPr>
          <w:p w14:paraId="0DC4E4DD" w14:textId="77777777" w:rsidR="007732AC" w:rsidRPr="00DA068D" w:rsidRDefault="007732AC" w:rsidP="007732AC">
            <w:pPr>
              <w:ind w:firstLine="0"/>
              <w:rPr>
                <w:rFonts w:eastAsiaTheme="minorEastAsia"/>
                <w:b/>
                <w:sz w:val="24"/>
                <w:szCs w:val="24"/>
              </w:rPr>
            </w:pPr>
          </w:p>
        </w:tc>
        <w:tc>
          <w:tcPr>
            <w:tcW w:w="0" w:type="auto"/>
          </w:tcPr>
          <w:p w14:paraId="558CA0AA" w14:textId="62218360" w:rsidR="007732AC" w:rsidRPr="00DA068D" w:rsidRDefault="007732AC" w:rsidP="0013652A">
            <w:pPr>
              <w:adjustRightInd w:val="0"/>
              <w:snapToGrid w:val="0"/>
              <w:spacing w:line="400" w:lineRule="exact"/>
              <w:ind w:firstLine="0"/>
              <w:rPr>
                <w:rFonts w:eastAsiaTheme="minorEastAsia"/>
                <w:b/>
                <w:bCs/>
                <w:color w:val="000000"/>
                <w:spacing w:val="30"/>
                <w:kern w:val="36"/>
                <w:sz w:val="24"/>
                <w:szCs w:val="24"/>
              </w:rPr>
            </w:pPr>
            <w:r w:rsidRPr="0013652A">
              <w:rPr>
                <w:rFonts w:eastAsiaTheme="minorEastAsia" w:hint="eastAsia"/>
                <w:bCs/>
                <w:color w:val="FF0000"/>
                <w:spacing w:val="30"/>
                <w:kern w:val="36"/>
                <w:sz w:val="24"/>
                <w:szCs w:val="24"/>
                <w:u w:val="single"/>
              </w:rPr>
              <w:t>4.8.</w:t>
            </w:r>
            <w:r w:rsidR="00D61D73">
              <w:rPr>
                <w:rFonts w:eastAsiaTheme="minorEastAsia"/>
                <w:bCs/>
                <w:color w:val="FF0000"/>
                <w:spacing w:val="30"/>
                <w:kern w:val="36"/>
                <w:sz w:val="24"/>
                <w:szCs w:val="24"/>
                <w:u w:val="single"/>
              </w:rPr>
              <w:t>9</w:t>
            </w:r>
            <w:r w:rsidRPr="0013652A">
              <w:rPr>
                <w:rFonts w:eastAsiaTheme="minorEastAsia" w:hint="eastAsia"/>
                <w:b/>
                <w:bCs/>
                <w:color w:val="FF0000"/>
                <w:spacing w:val="30"/>
                <w:kern w:val="36"/>
                <w:sz w:val="24"/>
                <w:szCs w:val="24"/>
                <w:u w:val="single"/>
              </w:rPr>
              <w:t xml:space="preserve"> </w:t>
            </w:r>
            <w:r w:rsidRPr="00B005F4">
              <w:rPr>
                <w:rFonts w:eastAsiaTheme="minorEastAsia" w:hint="eastAsia"/>
                <w:bCs/>
                <w:sz w:val="24"/>
                <w:szCs w:val="24"/>
              </w:rPr>
              <w:t xml:space="preserve"> </w:t>
            </w:r>
            <w:r w:rsidRPr="00B005F4">
              <w:rPr>
                <w:rFonts w:eastAsiaTheme="minorEastAsia" w:hint="eastAsia"/>
                <w:bCs/>
                <w:color w:val="FF0000"/>
                <w:sz w:val="24"/>
                <w:szCs w:val="24"/>
                <w:u w:val="single"/>
              </w:rPr>
              <w:t>电热膜应用于汗蒸房等特殊场所时，应单独设置配电回路和配电箱。配电箱不应设置在上述场所内部，配电线缆选择及线路敷设应符合场所的环境条件，并符合相关标准的规定。</w:t>
            </w:r>
          </w:p>
        </w:tc>
      </w:tr>
      <w:tr w:rsidR="007732AC" w:rsidRPr="00DA068D" w14:paraId="2DFFE2CF" w14:textId="77777777" w:rsidTr="00D85737">
        <w:trPr>
          <w:trHeight w:val="548"/>
          <w:jc w:val="center"/>
        </w:trPr>
        <w:tc>
          <w:tcPr>
            <w:tcW w:w="0" w:type="auto"/>
            <w:tcMar>
              <w:top w:w="0" w:type="dxa"/>
              <w:left w:w="108" w:type="dxa"/>
              <w:bottom w:w="0" w:type="dxa"/>
              <w:right w:w="108" w:type="dxa"/>
            </w:tcMar>
            <w:vAlign w:val="center"/>
          </w:tcPr>
          <w:p w14:paraId="086C896B" w14:textId="77777777" w:rsidR="007732AC" w:rsidRPr="00B742A0" w:rsidRDefault="007732AC" w:rsidP="007732AC">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B742A0">
              <w:rPr>
                <w:rFonts w:eastAsiaTheme="minorEastAsia" w:hint="eastAsia"/>
                <w:b/>
                <w:bCs/>
                <w:color w:val="000000"/>
                <w:spacing w:val="30"/>
                <w:kern w:val="36"/>
                <w:sz w:val="24"/>
                <w:szCs w:val="24"/>
              </w:rPr>
              <w:t>4</w:t>
            </w:r>
            <w:r w:rsidRPr="00B742A0">
              <w:rPr>
                <w:rFonts w:eastAsiaTheme="minorEastAsia"/>
                <w:b/>
                <w:bCs/>
                <w:color w:val="000000"/>
                <w:spacing w:val="30"/>
                <w:kern w:val="36"/>
                <w:sz w:val="24"/>
                <w:szCs w:val="24"/>
              </w:rPr>
              <w:t xml:space="preserve">.9 </w:t>
            </w:r>
            <w:r w:rsidRPr="00B742A0">
              <w:rPr>
                <w:rFonts w:eastAsiaTheme="minorEastAsia" w:hint="eastAsia"/>
                <w:b/>
                <w:bCs/>
                <w:color w:val="000000"/>
                <w:spacing w:val="30"/>
                <w:kern w:val="36"/>
                <w:sz w:val="24"/>
                <w:szCs w:val="24"/>
              </w:rPr>
              <w:t xml:space="preserve"> </w:t>
            </w:r>
            <w:r w:rsidRPr="00B742A0">
              <w:rPr>
                <w:rFonts w:eastAsiaTheme="minorEastAsia"/>
                <w:b/>
                <w:bCs/>
                <w:color w:val="000000"/>
                <w:spacing w:val="30"/>
                <w:kern w:val="36"/>
                <w:sz w:val="24"/>
                <w:szCs w:val="24"/>
              </w:rPr>
              <w:t>监测与控制</w:t>
            </w:r>
          </w:p>
        </w:tc>
        <w:tc>
          <w:tcPr>
            <w:tcW w:w="0" w:type="auto"/>
            <w:vAlign w:val="center"/>
          </w:tcPr>
          <w:p w14:paraId="46E0829F" w14:textId="77777777" w:rsidR="007732AC" w:rsidRPr="00B742A0" w:rsidRDefault="007732AC" w:rsidP="007732AC">
            <w:pPr>
              <w:widowControl/>
              <w:shd w:val="clear" w:color="auto" w:fill="FFFFFF"/>
              <w:spacing w:before="100" w:beforeAutospacing="1" w:after="100" w:afterAutospacing="1" w:line="360" w:lineRule="atLeast"/>
              <w:ind w:firstLine="0"/>
              <w:jc w:val="center"/>
              <w:outlineLvl w:val="0"/>
              <w:rPr>
                <w:rFonts w:eastAsiaTheme="minorEastAsia"/>
                <w:b/>
                <w:bCs/>
                <w:color w:val="000000"/>
                <w:spacing w:val="30"/>
                <w:kern w:val="36"/>
                <w:sz w:val="24"/>
                <w:szCs w:val="24"/>
              </w:rPr>
            </w:pPr>
            <w:r w:rsidRPr="00B742A0">
              <w:rPr>
                <w:rFonts w:eastAsiaTheme="minorEastAsia" w:hint="eastAsia"/>
                <w:b/>
                <w:bCs/>
                <w:color w:val="000000"/>
                <w:spacing w:val="30"/>
                <w:kern w:val="36"/>
                <w:sz w:val="24"/>
                <w:szCs w:val="24"/>
              </w:rPr>
              <w:t>4</w:t>
            </w:r>
            <w:r w:rsidRPr="00B742A0">
              <w:rPr>
                <w:rFonts w:eastAsiaTheme="minorEastAsia"/>
                <w:b/>
                <w:bCs/>
                <w:color w:val="000000"/>
                <w:spacing w:val="30"/>
                <w:kern w:val="36"/>
                <w:sz w:val="24"/>
                <w:szCs w:val="24"/>
              </w:rPr>
              <w:t xml:space="preserve">.9 </w:t>
            </w:r>
            <w:r w:rsidRPr="00B742A0">
              <w:rPr>
                <w:rFonts w:eastAsiaTheme="minorEastAsia" w:hint="eastAsia"/>
                <w:b/>
                <w:bCs/>
                <w:color w:val="000000"/>
                <w:spacing w:val="30"/>
                <w:kern w:val="36"/>
                <w:sz w:val="24"/>
                <w:szCs w:val="24"/>
              </w:rPr>
              <w:t xml:space="preserve"> </w:t>
            </w:r>
            <w:r w:rsidRPr="00B742A0">
              <w:rPr>
                <w:rFonts w:eastAsiaTheme="minorEastAsia"/>
                <w:b/>
                <w:bCs/>
                <w:color w:val="000000"/>
                <w:spacing w:val="30"/>
                <w:kern w:val="36"/>
                <w:sz w:val="24"/>
                <w:szCs w:val="24"/>
              </w:rPr>
              <w:t>监测与控制</w:t>
            </w:r>
          </w:p>
        </w:tc>
      </w:tr>
      <w:tr w:rsidR="007732AC" w:rsidRPr="00DA068D" w14:paraId="71F704A1" w14:textId="77777777" w:rsidTr="00D85737">
        <w:trPr>
          <w:trHeight w:val="548"/>
          <w:jc w:val="center"/>
        </w:trPr>
        <w:tc>
          <w:tcPr>
            <w:tcW w:w="0" w:type="auto"/>
            <w:tcMar>
              <w:top w:w="0" w:type="dxa"/>
              <w:left w:w="108" w:type="dxa"/>
              <w:bottom w:w="0" w:type="dxa"/>
              <w:right w:w="108" w:type="dxa"/>
            </w:tcMar>
            <w:vAlign w:val="center"/>
          </w:tcPr>
          <w:p w14:paraId="4CACD8E5" w14:textId="77777777" w:rsidR="007732AC" w:rsidRPr="00B005F4" w:rsidRDefault="007732AC" w:rsidP="007732AC">
            <w:pPr>
              <w:ind w:firstLine="0"/>
              <w:rPr>
                <w:rFonts w:eastAsiaTheme="minorEastAsia"/>
                <w:sz w:val="24"/>
                <w:szCs w:val="24"/>
              </w:rPr>
            </w:pPr>
            <w:r w:rsidRPr="00937A77">
              <w:rPr>
                <w:rFonts w:eastAsiaTheme="minorEastAsia" w:hint="eastAsia"/>
                <w:sz w:val="24"/>
                <w:szCs w:val="24"/>
              </w:rPr>
              <w:t xml:space="preserve">4.9.1  </w:t>
            </w:r>
            <w:r w:rsidRPr="00937A77">
              <w:rPr>
                <w:rFonts w:eastAsiaTheme="minorEastAsia" w:hint="eastAsia"/>
                <w:sz w:val="24"/>
                <w:szCs w:val="24"/>
              </w:rPr>
              <w:t>电热膜供暖系统</w:t>
            </w:r>
            <w:r w:rsidRPr="00937A77">
              <w:rPr>
                <w:rFonts w:eastAsiaTheme="minorEastAsia" w:hint="eastAsia"/>
                <w:color w:val="00B050"/>
                <w:sz w:val="24"/>
                <w:szCs w:val="24"/>
                <w:bdr w:val="single" w:sz="4" w:space="0" w:color="auto"/>
              </w:rPr>
              <w:t>的温度控制可</w:t>
            </w:r>
            <w:r w:rsidRPr="0057445A">
              <w:rPr>
                <w:rFonts w:eastAsiaTheme="minorEastAsia" w:hint="eastAsia"/>
                <w:color w:val="000000" w:themeColor="text1"/>
                <w:sz w:val="24"/>
                <w:szCs w:val="24"/>
              </w:rPr>
              <w:t>采用就地控制</w:t>
            </w:r>
            <w:r w:rsidRPr="0057445A">
              <w:rPr>
                <w:rFonts w:eastAsiaTheme="minorEastAsia" w:hint="eastAsia"/>
                <w:color w:val="00B050"/>
                <w:sz w:val="24"/>
                <w:szCs w:val="24"/>
                <w:bdr w:val="single" w:sz="4" w:space="0" w:color="auto"/>
              </w:rPr>
              <w:t>方式</w:t>
            </w:r>
            <w:r w:rsidRPr="00937A77">
              <w:rPr>
                <w:rFonts w:eastAsiaTheme="minorEastAsia" w:hint="eastAsia"/>
                <w:color w:val="00B050"/>
                <w:sz w:val="24"/>
                <w:szCs w:val="24"/>
                <w:bdr w:val="single" w:sz="4" w:space="0" w:color="auto"/>
              </w:rPr>
              <w:t>和</w:t>
            </w:r>
            <w:r w:rsidRPr="0057445A">
              <w:rPr>
                <w:rFonts w:eastAsiaTheme="minorEastAsia" w:hint="eastAsia"/>
                <w:color w:val="000000" w:themeColor="text1"/>
                <w:sz w:val="24"/>
                <w:szCs w:val="24"/>
              </w:rPr>
              <w:t>远程集中控制</w:t>
            </w:r>
            <w:r w:rsidRPr="0057445A">
              <w:rPr>
                <w:rFonts w:eastAsiaTheme="minorEastAsia" w:hint="eastAsia"/>
                <w:color w:val="00B050"/>
                <w:sz w:val="24"/>
                <w:szCs w:val="24"/>
                <w:bdr w:val="single" w:sz="4" w:space="0" w:color="auto"/>
              </w:rPr>
              <w:t>方式</w:t>
            </w:r>
            <w:r w:rsidRPr="0057445A">
              <w:rPr>
                <w:rFonts w:eastAsiaTheme="minorEastAsia" w:hint="eastAsia"/>
                <w:color w:val="000000" w:themeColor="text1"/>
                <w:sz w:val="24"/>
                <w:szCs w:val="24"/>
              </w:rPr>
              <w:t>。</w:t>
            </w:r>
          </w:p>
        </w:tc>
        <w:tc>
          <w:tcPr>
            <w:tcW w:w="0" w:type="auto"/>
            <w:vAlign w:val="center"/>
          </w:tcPr>
          <w:p w14:paraId="1E099DCA" w14:textId="77777777" w:rsidR="007732AC" w:rsidRPr="00937A77" w:rsidRDefault="007732AC" w:rsidP="007732AC">
            <w:pPr>
              <w:spacing w:line="360" w:lineRule="atLeast"/>
              <w:ind w:firstLine="0"/>
              <w:rPr>
                <w:rFonts w:eastAsiaTheme="minorEastAsia"/>
                <w:sz w:val="24"/>
                <w:szCs w:val="24"/>
              </w:rPr>
            </w:pPr>
            <w:r w:rsidRPr="00937A77">
              <w:rPr>
                <w:rFonts w:eastAsiaTheme="minorEastAsia" w:hint="eastAsia"/>
                <w:sz w:val="24"/>
                <w:szCs w:val="24"/>
              </w:rPr>
              <w:t xml:space="preserve">4.9.1  </w:t>
            </w:r>
            <w:r w:rsidRPr="00937A77">
              <w:rPr>
                <w:rFonts w:eastAsiaTheme="minorEastAsia" w:hint="eastAsia"/>
                <w:sz w:val="24"/>
                <w:szCs w:val="24"/>
              </w:rPr>
              <w:t>电热膜供暖系统</w:t>
            </w:r>
            <w:r w:rsidRPr="00937A77">
              <w:rPr>
                <w:rFonts w:eastAsiaTheme="minorEastAsia" w:hint="eastAsia"/>
                <w:color w:val="FF0000"/>
                <w:sz w:val="24"/>
                <w:szCs w:val="24"/>
                <w:u w:val="single"/>
              </w:rPr>
              <w:t>宜</w:t>
            </w:r>
            <w:r w:rsidRPr="0057445A">
              <w:rPr>
                <w:rFonts w:eastAsiaTheme="minorEastAsia" w:hint="eastAsia"/>
                <w:color w:val="000000" w:themeColor="text1"/>
                <w:sz w:val="24"/>
                <w:szCs w:val="24"/>
              </w:rPr>
              <w:t>采用就地控制</w:t>
            </w:r>
            <w:r w:rsidRPr="00937A77">
              <w:rPr>
                <w:rFonts w:eastAsiaTheme="minorEastAsia" w:hint="eastAsia"/>
                <w:color w:val="FF0000"/>
                <w:sz w:val="24"/>
                <w:szCs w:val="24"/>
                <w:u w:val="single"/>
              </w:rPr>
              <w:t>、</w:t>
            </w:r>
            <w:r w:rsidRPr="0057445A">
              <w:rPr>
                <w:rFonts w:eastAsiaTheme="minorEastAsia" w:hint="eastAsia"/>
                <w:color w:val="000000" w:themeColor="text1"/>
                <w:sz w:val="24"/>
                <w:szCs w:val="24"/>
              </w:rPr>
              <w:t>远程集中控制</w:t>
            </w:r>
            <w:r w:rsidRPr="00937A77">
              <w:rPr>
                <w:rFonts w:eastAsiaTheme="minorEastAsia" w:hint="eastAsia"/>
                <w:color w:val="FF0000"/>
                <w:sz w:val="24"/>
                <w:szCs w:val="24"/>
                <w:u w:val="single"/>
              </w:rPr>
              <w:t>或两种相结合控制形式</w:t>
            </w:r>
            <w:r w:rsidRPr="0057445A">
              <w:rPr>
                <w:rFonts w:eastAsiaTheme="minorEastAsia" w:hint="eastAsia"/>
                <w:color w:val="000000" w:themeColor="text1"/>
                <w:sz w:val="24"/>
                <w:szCs w:val="24"/>
              </w:rPr>
              <w:t>。</w:t>
            </w:r>
          </w:p>
        </w:tc>
      </w:tr>
      <w:tr w:rsidR="007732AC" w:rsidRPr="00DA068D" w14:paraId="5BD29C45" w14:textId="77777777" w:rsidTr="00D85737">
        <w:trPr>
          <w:trHeight w:val="548"/>
          <w:jc w:val="center"/>
        </w:trPr>
        <w:tc>
          <w:tcPr>
            <w:tcW w:w="0" w:type="auto"/>
            <w:tcMar>
              <w:top w:w="0" w:type="dxa"/>
              <w:left w:w="108" w:type="dxa"/>
              <w:bottom w:w="0" w:type="dxa"/>
              <w:right w:w="108" w:type="dxa"/>
            </w:tcMar>
            <w:vAlign w:val="center"/>
          </w:tcPr>
          <w:p w14:paraId="2C7981CF" w14:textId="77777777" w:rsidR="007732AC" w:rsidRPr="00B005F4" w:rsidRDefault="007732AC" w:rsidP="007732AC">
            <w:pPr>
              <w:ind w:firstLine="0"/>
              <w:rPr>
                <w:rFonts w:eastAsiaTheme="minorEastAsia"/>
                <w:sz w:val="24"/>
                <w:szCs w:val="24"/>
              </w:rPr>
            </w:pPr>
            <w:r w:rsidRPr="00937A77">
              <w:rPr>
                <w:rFonts w:eastAsiaTheme="minorEastAsia" w:hint="eastAsia"/>
                <w:sz w:val="24"/>
                <w:szCs w:val="24"/>
              </w:rPr>
              <w:t xml:space="preserve">4.9.2  </w:t>
            </w:r>
            <w:r w:rsidRPr="00937A77">
              <w:rPr>
                <w:rFonts w:eastAsiaTheme="minorEastAsia" w:hint="eastAsia"/>
                <w:sz w:val="24"/>
                <w:szCs w:val="24"/>
              </w:rPr>
              <w:t>每个房间或独立区域应设温控器。当同一房间或区域电热膜用电负荷超过单台温控器额定负荷时，可设置多</w:t>
            </w:r>
            <w:r w:rsidRPr="00937A77">
              <w:rPr>
                <w:rFonts w:eastAsiaTheme="minorEastAsia" w:hint="eastAsia"/>
                <w:sz w:val="24"/>
                <w:szCs w:val="24"/>
              </w:rPr>
              <w:lastRenderedPageBreak/>
              <w:t>台温控器</w:t>
            </w:r>
            <w:r w:rsidRPr="00937A77">
              <w:rPr>
                <w:rFonts w:eastAsiaTheme="minorEastAsia" w:hint="eastAsia"/>
                <w:color w:val="00B050"/>
                <w:sz w:val="24"/>
                <w:szCs w:val="24"/>
                <w:bdr w:val="single" w:sz="4" w:space="0" w:color="auto"/>
              </w:rPr>
              <w:t>，也可采用接触器组合的控制方式</w:t>
            </w:r>
            <w:r w:rsidRPr="00937A77">
              <w:rPr>
                <w:rFonts w:eastAsiaTheme="minorEastAsia" w:hint="eastAsia"/>
                <w:sz w:val="24"/>
                <w:szCs w:val="24"/>
              </w:rPr>
              <w:t>。</w:t>
            </w:r>
          </w:p>
        </w:tc>
        <w:tc>
          <w:tcPr>
            <w:tcW w:w="0" w:type="auto"/>
            <w:vAlign w:val="center"/>
          </w:tcPr>
          <w:p w14:paraId="4C75BCA3" w14:textId="77777777" w:rsidR="007732AC" w:rsidRPr="00B005F4" w:rsidRDefault="007732AC" w:rsidP="007732AC">
            <w:pPr>
              <w:ind w:firstLine="0"/>
              <w:jc w:val="left"/>
              <w:rPr>
                <w:rFonts w:eastAsiaTheme="minorEastAsia"/>
                <w:sz w:val="24"/>
                <w:szCs w:val="24"/>
              </w:rPr>
            </w:pPr>
            <w:r w:rsidRPr="00937A77">
              <w:rPr>
                <w:rFonts w:eastAsiaTheme="minorEastAsia" w:hint="eastAsia"/>
                <w:sz w:val="24"/>
                <w:szCs w:val="24"/>
              </w:rPr>
              <w:lastRenderedPageBreak/>
              <w:t xml:space="preserve">4.9.2  </w:t>
            </w:r>
            <w:r w:rsidRPr="00937A77">
              <w:rPr>
                <w:rFonts w:eastAsiaTheme="minorEastAsia" w:hint="eastAsia"/>
                <w:sz w:val="24"/>
                <w:szCs w:val="24"/>
              </w:rPr>
              <w:t>每个房间或独立区域应设温控器。当同一房间或区域电热膜用电负荷超过单台温控器额定负荷</w:t>
            </w:r>
            <w:r w:rsidRPr="00937A77">
              <w:rPr>
                <w:rFonts w:eastAsiaTheme="minorEastAsia" w:hint="eastAsia"/>
                <w:sz w:val="24"/>
                <w:szCs w:val="24"/>
              </w:rPr>
              <w:lastRenderedPageBreak/>
              <w:t>时，可设置多台温控器。</w:t>
            </w:r>
          </w:p>
        </w:tc>
      </w:tr>
      <w:tr w:rsidR="007732AC" w:rsidRPr="00DA068D" w14:paraId="166193D1" w14:textId="77777777" w:rsidTr="00D85737">
        <w:trPr>
          <w:trHeight w:val="548"/>
          <w:jc w:val="center"/>
        </w:trPr>
        <w:tc>
          <w:tcPr>
            <w:tcW w:w="0" w:type="auto"/>
            <w:tcMar>
              <w:top w:w="0" w:type="dxa"/>
              <w:left w:w="108" w:type="dxa"/>
              <w:bottom w:w="0" w:type="dxa"/>
              <w:right w:w="108" w:type="dxa"/>
            </w:tcMar>
            <w:vAlign w:val="center"/>
          </w:tcPr>
          <w:p w14:paraId="39C1E1DA" w14:textId="77777777" w:rsidR="007732AC" w:rsidRPr="00B005F4" w:rsidRDefault="007732AC" w:rsidP="007732AC">
            <w:pPr>
              <w:ind w:firstLine="0"/>
              <w:rPr>
                <w:rFonts w:eastAsiaTheme="minorEastAsia"/>
                <w:sz w:val="24"/>
                <w:szCs w:val="24"/>
              </w:rPr>
            </w:pPr>
            <w:r w:rsidRPr="00937A77">
              <w:rPr>
                <w:rFonts w:eastAsiaTheme="minorEastAsia" w:hint="eastAsia"/>
                <w:sz w:val="24"/>
                <w:szCs w:val="24"/>
              </w:rPr>
              <w:lastRenderedPageBreak/>
              <w:t xml:space="preserve">4.9.3  </w:t>
            </w:r>
            <w:r w:rsidRPr="00937A77">
              <w:rPr>
                <w:rFonts w:eastAsiaTheme="minorEastAsia" w:hint="eastAsia"/>
                <w:color w:val="00B050"/>
                <w:sz w:val="24"/>
                <w:szCs w:val="24"/>
                <w:bdr w:val="single" w:sz="4" w:space="0" w:color="auto"/>
              </w:rPr>
              <w:t>接触器等器件应与电气回路有关参数相匹配，其辅助触点的数量、接点容量均应满足控制要求。</w:t>
            </w:r>
          </w:p>
        </w:tc>
        <w:tc>
          <w:tcPr>
            <w:tcW w:w="0" w:type="auto"/>
            <w:vAlign w:val="center"/>
          </w:tcPr>
          <w:p w14:paraId="5E02396B" w14:textId="77777777" w:rsidR="007732AC" w:rsidRPr="00937A77" w:rsidRDefault="007732AC" w:rsidP="007732AC">
            <w:pPr>
              <w:spacing w:line="360" w:lineRule="atLeast"/>
              <w:ind w:firstLine="0"/>
              <w:rPr>
                <w:rFonts w:eastAsiaTheme="minorEastAsia"/>
                <w:sz w:val="24"/>
                <w:szCs w:val="24"/>
              </w:rPr>
            </w:pPr>
          </w:p>
        </w:tc>
      </w:tr>
      <w:tr w:rsidR="009B6131" w:rsidRPr="00DA068D" w14:paraId="6C1D179C" w14:textId="77777777" w:rsidTr="00D85737">
        <w:trPr>
          <w:trHeight w:val="548"/>
          <w:jc w:val="center"/>
        </w:trPr>
        <w:tc>
          <w:tcPr>
            <w:tcW w:w="0" w:type="auto"/>
            <w:tcMar>
              <w:top w:w="0" w:type="dxa"/>
              <w:left w:w="108" w:type="dxa"/>
              <w:bottom w:w="0" w:type="dxa"/>
              <w:right w:w="108" w:type="dxa"/>
            </w:tcMar>
            <w:vAlign w:val="center"/>
          </w:tcPr>
          <w:p w14:paraId="38707984" w14:textId="77777777" w:rsidR="009B6131" w:rsidRPr="00937A77" w:rsidRDefault="009B6131" w:rsidP="007732AC">
            <w:pPr>
              <w:ind w:firstLine="0"/>
              <w:rPr>
                <w:rFonts w:eastAsiaTheme="minorEastAsia"/>
                <w:sz w:val="24"/>
                <w:szCs w:val="24"/>
              </w:rPr>
            </w:pPr>
            <w:r w:rsidRPr="009B6131">
              <w:rPr>
                <w:rFonts w:eastAsiaTheme="minorEastAsia" w:hint="eastAsia"/>
                <w:sz w:val="24"/>
                <w:szCs w:val="24"/>
              </w:rPr>
              <w:t>4.9.4</w:t>
            </w:r>
            <w:r w:rsidRPr="00937A77">
              <w:rPr>
                <w:rFonts w:eastAsiaTheme="minorEastAsia" w:hint="eastAsia"/>
                <w:sz w:val="24"/>
                <w:szCs w:val="24"/>
              </w:rPr>
              <w:t xml:space="preserve"> </w:t>
            </w:r>
            <w:r w:rsidRPr="009B6131">
              <w:rPr>
                <w:rFonts w:eastAsiaTheme="minorEastAsia" w:hint="eastAsia"/>
                <w:sz w:val="24"/>
                <w:szCs w:val="24"/>
              </w:rPr>
              <w:t xml:space="preserve"> </w:t>
            </w:r>
            <w:r w:rsidRPr="009B6131">
              <w:rPr>
                <w:rFonts w:eastAsiaTheme="minorEastAsia" w:hint="eastAsia"/>
                <w:sz w:val="24"/>
                <w:szCs w:val="24"/>
              </w:rPr>
              <w:t>温控器</w:t>
            </w:r>
            <w:r w:rsidRPr="00937A77">
              <w:rPr>
                <w:rFonts w:eastAsiaTheme="minorEastAsia" w:hint="eastAsia"/>
                <w:color w:val="00B050"/>
                <w:sz w:val="24"/>
                <w:szCs w:val="24"/>
                <w:bdr w:val="single" w:sz="4" w:space="0" w:color="auto"/>
              </w:rPr>
              <w:t>宜</w:t>
            </w:r>
            <w:r w:rsidRPr="00D61D73">
              <w:rPr>
                <w:rFonts w:eastAsiaTheme="minorEastAsia" w:hint="eastAsia"/>
                <w:sz w:val="24"/>
                <w:szCs w:val="24"/>
              </w:rPr>
              <w:t>具有室温</w:t>
            </w:r>
            <w:r w:rsidRPr="00937A77">
              <w:rPr>
                <w:rFonts w:eastAsiaTheme="minorEastAsia" w:hint="eastAsia"/>
                <w:color w:val="00B050"/>
                <w:sz w:val="24"/>
                <w:szCs w:val="24"/>
                <w:bdr w:val="single" w:sz="4" w:space="0" w:color="auto"/>
              </w:rPr>
              <w:t>控制与地温控制两种控制</w:t>
            </w:r>
            <w:r w:rsidRPr="00D61D73">
              <w:rPr>
                <w:rFonts w:eastAsiaTheme="minorEastAsia" w:hint="eastAsia"/>
                <w:sz w:val="24"/>
                <w:szCs w:val="24"/>
              </w:rPr>
              <w:t>功能，</w:t>
            </w:r>
            <w:r w:rsidRPr="009B6131">
              <w:rPr>
                <w:rFonts w:eastAsiaTheme="minorEastAsia" w:hint="eastAsia"/>
                <w:sz w:val="24"/>
                <w:szCs w:val="24"/>
              </w:rPr>
              <w:t>并宜具有传感器故障检测与报警功能。</w:t>
            </w:r>
          </w:p>
        </w:tc>
        <w:tc>
          <w:tcPr>
            <w:tcW w:w="0" w:type="auto"/>
            <w:vAlign w:val="center"/>
          </w:tcPr>
          <w:p w14:paraId="4DF28675" w14:textId="77777777" w:rsidR="009B6131" w:rsidRPr="00937A77" w:rsidRDefault="009B6131" w:rsidP="009B6131">
            <w:pPr>
              <w:spacing w:line="360" w:lineRule="atLeast"/>
              <w:ind w:firstLine="0"/>
              <w:rPr>
                <w:rFonts w:eastAsiaTheme="minorEastAsia"/>
                <w:sz w:val="24"/>
                <w:szCs w:val="24"/>
              </w:rPr>
            </w:pPr>
            <w:r w:rsidRPr="00937A77">
              <w:rPr>
                <w:rFonts w:eastAsiaTheme="minorEastAsia" w:hint="eastAsia"/>
                <w:sz w:val="24"/>
                <w:szCs w:val="24"/>
              </w:rPr>
              <w:t>4.9.</w:t>
            </w:r>
            <w:r>
              <w:rPr>
                <w:rFonts w:eastAsiaTheme="minorEastAsia"/>
                <w:sz w:val="24"/>
                <w:szCs w:val="24"/>
              </w:rPr>
              <w:t>4</w:t>
            </w:r>
            <w:r w:rsidRPr="00937A77">
              <w:rPr>
                <w:rFonts w:eastAsiaTheme="minorEastAsia" w:hint="eastAsia"/>
                <w:sz w:val="24"/>
                <w:szCs w:val="24"/>
              </w:rPr>
              <w:t xml:space="preserve">  </w:t>
            </w:r>
            <w:r w:rsidRPr="009B6131">
              <w:rPr>
                <w:rFonts w:eastAsiaTheme="minorEastAsia" w:hint="eastAsia"/>
                <w:sz w:val="24"/>
                <w:szCs w:val="24"/>
              </w:rPr>
              <w:t>温控器</w:t>
            </w:r>
            <w:r w:rsidRPr="00937A77">
              <w:rPr>
                <w:rFonts w:eastAsiaTheme="minorEastAsia" w:hint="eastAsia"/>
                <w:color w:val="FF0000"/>
                <w:sz w:val="24"/>
                <w:szCs w:val="24"/>
                <w:u w:val="single"/>
              </w:rPr>
              <w:t>应</w:t>
            </w:r>
            <w:r w:rsidRPr="00D61D73">
              <w:rPr>
                <w:rFonts w:eastAsiaTheme="minorEastAsia" w:hint="eastAsia"/>
                <w:sz w:val="24"/>
                <w:szCs w:val="24"/>
              </w:rPr>
              <w:t>具有</w:t>
            </w:r>
            <w:r w:rsidRPr="00937A77">
              <w:rPr>
                <w:rFonts w:eastAsiaTheme="minorEastAsia" w:hint="eastAsia"/>
                <w:color w:val="FF0000"/>
                <w:sz w:val="24"/>
                <w:szCs w:val="24"/>
                <w:u w:val="single"/>
              </w:rPr>
              <w:t>监测环境</w:t>
            </w:r>
            <w:r w:rsidRPr="00D61D73">
              <w:rPr>
                <w:rFonts w:eastAsiaTheme="minorEastAsia" w:hint="eastAsia"/>
                <w:sz w:val="24"/>
                <w:szCs w:val="24"/>
              </w:rPr>
              <w:t>室温</w:t>
            </w:r>
            <w:r w:rsidRPr="00937A77">
              <w:rPr>
                <w:rFonts w:eastAsiaTheme="minorEastAsia" w:hint="eastAsia"/>
                <w:color w:val="FF0000"/>
                <w:sz w:val="24"/>
                <w:szCs w:val="24"/>
                <w:u w:val="single"/>
              </w:rPr>
              <w:t>和电热膜表面温度变化的</w:t>
            </w:r>
            <w:r w:rsidRPr="009B6131">
              <w:rPr>
                <w:rFonts w:eastAsiaTheme="minorEastAsia" w:hint="eastAsia"/>
                <w:sz w:val="24"/>
                <w:szCs w:val="24"/>
              </w:rPr>
              <w:t>功能，并宜具有传感器故障检测与报警功能。</w:t>
            </w:r>
          </w:p>
        </w:tc>
      </w:tr>
      <w:tr w:rsidR="007732AC" w:rsidRPr="00DA068D" w14:paraId="7FF890DB" w14:textId="77777777" w:rsidTr="00D85737">
        <w:trPr>
          <w:trHeight w:val="548"/>
          <w:jc w:val="center"/>
        </w:trPr>
        <w:tc>
          <w:tcPr>
            <w:tcW w:w="0" w:type="auto"/>
            <w:tcMar>
              <w:top w:w="0" w:type="dxa"/>
              <w:left w:w="108" w:type="dxa"/>
              <w:bottom w:w="0" w:type="dxa"/>
              <w:right w:w="108" w:type="dxa"/>
            </w:tcMar>
            <w:vAlign w:val="center"/>
          </w:tcPr>
          <w:p w14:paraId="331FA519" w14:textId="77777777" w:rsidR="007732AC" w:rsidRPr="00B005F4" w:rsidRDefault="00EE5095" w:rsidP="007732AC">
            <w:pPr>
              <w:ind w:firstLine="0"/>
              <w:rPr>
                <w:rFonts w:eastAsiaTheme="minorEastAsia"/>
                <w:sz w:val="24"/>
                <w:szCs w:val="24"/>
              </w:rPr>
            </w:pPr>
            <w:r w:rsidRPr="00EE5095">
              <w:rPr>
                <w:rFonts w:eastAsiaTheme="minorEastAsia" w:hint="eastAsia"/>
                <w:sz w:val="24"/>
                <w:szCs w:val="24"/>
              </w:rPr>
              <w:t xml:space="preserve">4.9.5  </w:t>
            </w:r>
            <w:r w:rsidRPr="00EE5095">
              <w:rPr>
                <w:rFonts w:eastAsiaTheme="minorEastAsia" w:hint="eastAsia"/>
                <w:sz w:val="24"/>
                <w:szCs w:val="24"/>
              </w:rPr>
              <w:t>温控器应设置在能代表室内温度的位置，温控器周围应无散热体与遮挡物，并不受阳光直射。温控器安装高度应与照明开关安装高度一致，并应操作方便。</w:t>
            </w:r>
          </w:p>
        </w:tc>
        <w:tc>
          <w:tcPr>
            <w:tcW w:w="0" w:type="auto"/>
            <w:vAlign w:val="center"/>
          </w:tcPr>
          <w:p w14:paraId="600D796F" w14:textId="77777777" w:rsidR="007732AC" w:rsidRPr="00937A77" w:rsidRDefault="007732AC" w:rsidP="00EE5095">
            <w:pPr>
              <w:spacing w:line="360" w:lineRule="atLeast"/>
              <w:ind w:firstLine="0"/>
              <w:rPr>
                <w:rFonts w:eastAsiaTheme="minorEastAsia"/>
                <w:sz w:val="24"/>
                <w:szCs w:val="24"/>
              </w:rPr>
            </w:pPr>
            <w:r w:rsidRPr="00937A77">
              <w:rPr>
                <w:rFonts w:eastAsiaTheme="minorEastAsia" w:hint="eastAsia"/>
                <w:sz w:val="24"/>
                <w:szCs w:val="24"/>
              </w:rPr>
              <w:t>4.9.</w:t>
            </w:r>
            <w:r w:rsidR="00EE5095">
              <w:rPr>
                <w:rFonts w:eastAsiaTheme="minorEastAsia"/>
                <w:sz w:val="24"/>
                <w:szCs w:val="24"/>
              </w:rPr>
              <w:t>5</w:t>
            </w:r>
            <w:r w:rsidRPr="00937A77">
              <w:rPr>
                <w:rFonts w:eastAsiaTheme="minorEastAsia" w:hint="eastAsia"/>
                <w:sz w:val="24"/>
                <w:szCs w:val="24"/>
              </w:rPr>
              <w:t xml:space="preserve">  </w:t>
            </w:r>
            <w:r w:rsidRPr="00A76E1B">
              <w:rPr>
                <w:rFonts w:eastAsiaTheme="minorEastAsia" w:hint="eastAsia"/>
                <w:sz w:val="24"/>
                <w:szCs w:val="24"/>
              </w:rPr>
              <w:t>温控器应设置在能代表室内温度的位置，温控器周围应无散热体与遮挡物，并不受阳光直射</w:t>
            </w:r>
            <w:r w:rsidRPr="00937A77">
              <w:rPr>
                <w:rFonts w:eastAsiaTheme="minorEastAsia" w:hint="eastAsia"/>
                <w:color w:val="FF0000"/>
                <w:sz w:val="24"/>
                <w:szCs w:val="24"/>
                <w:u w:val="single"/>
              </w:rPr>
              <w:t>和风直吹</w:t>
            </w:r>
            <w:r w:rsidRPr="00A76E1B">
              <w:rPr>
                <w:rFonts w:eastAsiaTheme="minorEastAsia" w:hint="eastAsia"/>
                <w:sz w:val="24"/>
                <w:szCs w:val="24"/>
                <w:u w:val="single"/>
              </w:rPr>
              <w:t>。</w:t>
            </w:r>
            <w:r w:rsidRPr="00A76E1B">
              <w:rPr>
                <w:rFonts w:eastAsiaTheme="minorEastAsia" w:hint="eastAsia"/>
                <w:sz w:val="24"/>
                <w:szCs w:val="24"/>
              </w:rPr>
              <w:t>温控器安装高度应与照明开关安装高度一致，并应操作方便。</w:t>
            </w:r>
          </w:p>
        </w:tc>
      </w:tr>
      <w:tr w:rsidR="00A76E1B" w:rsidRPr="00DA068D" w14:paraId="1F29A723" w14:textId="77777777" w:rsidTr="00D85737">
        <w:trPr>
          <w:trHeight w:val="548"/>
          <w:jc w:val="center"/>
        </w:trPr>
        <w:tc>
          <w:tcPr>
            <w:tcW w:w="0" w:type="auto"/>
            <w:tcMar>
              <w:top w:w="0" w:type="dxa"/>
              <w:left w:w="108" w:type="dxa"/>
              <w:bottom w:w="0" w:type="dxa"/>
              <w:right w:w="108" w:type="dxa"/>
            </w:tcMar>
            <w:vAlign w:val="center"/>
          </w:tcPr>
          <w:p w14:paraId="7DDA1339" w14:textId="1A9C8FD2" w:rsidR="00A76E1B" w:rsidRPr="00596E84" w:rsidRDefault="00A76E1B" w:rsidP="00A76E1B">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bookmarkStart w:id="12" w:name="_Toc319077849"/>
            <w:bookmarkStart w:id="13" w:name="_Toc340064921"/>
            <w:bookmarkStart w:id="14" w:name="_Toc340065140"/>
            <w:r w:rsidRPr="00596E84">
              <w:rPr>
                <w:rFonts w:eastAsiaTheme="minorEastAsia" w:hint="eastAsia"/>
                <w:b/>
                <w:bCs/>
                <w:color w:val="000000"/>
                <w:spacing w:val="30"/>
                <w:kern w:val="36"/>
                <w:sz w:val="24"/>
                <w:szCs w:val="24"/>
              </w:rPr>
              <w:t xml:space="preserve">5  </w:t>
            </w:r>
            <w:r w:rsidRPr="00596E84">
              <w:rPr>
                <w:rFonts w:eastAsiaTheme="minorEastAsia" w:hint="eastAsia"/>
                <w:b/>
                <w:bCs/>
                <w:color w:val="000000"/>
                <w:spacing w:val="30"/>
                <w:kern w:val="36"/>
                <w:sz w:val="24"/>
                <w:szCs w:val="24"/>
              </w:rPr>
              <w:t>施</w:t>
            </w:r>
            <w:r w:rsidRPr="00596E84">
              <w:rPr>
                <w:rFonts w:eastAsiaTheme="minorEastAsia" w:hint="eastAsia"/>
                <w:b/>
                <w:bCs/>
                <w:color w:val="000000"/>
                <w:spacing w:val="30"/>
                <w:kern w:val="36"/>
                <w:sz w:val="24"/>
                <w:szCs w:val="24"/>
              </w:rPr>
              <w:t xml:space="preserve"> </w:t>
            </w:r>
            <w:r w:rsidRPr="00596E84">
              <w:rPr>
                <w:rFonts w:eastAsiaTheme="minorEastAsia" w:hint="eastAsia"/>
                <w:b/>
                <w:bCs/>
                <w:color w:val="000000"/>
                <w:spacing w:val="30"/>
                <w:kern w:val="36"/>
                <w:sz w:val="24"/>
                <w:szCs w:val="24"/>
              </w:rPr>
              <w:t>工</w:t>
            </w:r>
            <w:bookmarkEnd w:id="12"/>
            <w:bookmarkEnd w:id="13"/>
            <w:bookmarkEnd w:id="14"/>
          </w:p>
        </w:tc>
        <w:tc>
          <w:tcPr>
            <w:tcW w:w="0" w:type="auto"/>
            <w:vAlign w:val="center"/>
          </w:tcPr>
          <w:p w14:paraId="322060AD" w14:textId="77777777" w:rsidR="00A76E1B" w:rsidRPr="00596E84" w:rsidRDefault="00A76E1B" w:rsidP="00A76E1B">
            <w:pPr>
              <w:widowControl/>
              <w:shd w:val="clear" w:color="auto" w:fill="FFFFFF"/>
              <w:spacing w:before="100" w:beforeAutospacing="1" w:after="100" w:afterAutospacing="1" w:line="360" w:lineRule="atLeast"/>
              <w:ind w:firstLine="0"/>
              <w:jc w:val="center"/>
              <w:outlineLvl w:val="0"/>
              <w:rPr>
                <w:rFonts w:eastAsiaTheme="minorEastAsia"/>
                <w:b/>
                <w:bCs/>
                <w:color w:val="000000"/>
                <w:spacing w:val="30"/>
                <w:kern w:val="36"/>
                <w:sz w:val="24"/>
                <w:szCs w:val="24"/>
              </w:rPr>
            </w:pPr>
            <w:r w:rsidRPr="00596E84">
              <w:rPr>
                <w:rFonts w:eastAsiaTheme="minorEastAsia" w:hint="eastAsia"/>
                <w:b/>
                <w:bCs/>
                <w:color w:val="000000"/>
                <w:spacing w:val="30"/>
                <w:kern w:val="36"/>
                <w:sz w:val="24"/>
                <w:szCs w:val="24"/>
              </w:rPr>
              <w:t xml:space="preserve">5  </w:t>
            </w:r>
            <w:r w:rsidRPr="00596E84">
              <w:rPr>
                <w:rFonts w:eastAsiaTheme="minorEastAsia" w:hint="eastAsia"/>
                <w:b/>
                <w:bCs/>
                <w:color w:val="000000"/>
                <w:spacing w:val="30"/>
                <w:kern w:val="36"/>
                <w:sz w:val="24"/>
                <w:szCs w:val="24"/>
              </w:rPr>
              <w:t>施</w:t>
            </w:r>
            <w:r w:rsidRPr="00596E84">
              <w:rPr>
                <w:rFonts w:eastAsiaTheme="minorEastAsia" w:hint="eastAsia"/>
                <w:b/>
                <w:bCs/>
                <w:color w:val="000000"/>
                <w:spacing w:val="30"/>
                <w:kern w:val="36"/>
                <w:sz w:val="24"/>
                <w:szCs w:val="24"/>
              </w:rPr>
              <w:t xml:space="preserve"> </w:t>
            </w:r>
            <w:r w:rsidRPr="00596E84">
              <w:rPr>
                <w:rFonts w:eastAsiaTheme="minorEastAsia" w:hint="eastAsia"/>
                <w:b/>
                <w:bCs/>
                <w:color w:val="000000"/>
                <w:spacing w:val="30"/>
                <w:kern w:val="36"/>
                <w:sz w:val="24"/>
                <w:szCs w:val="24"/>
              </w:rPr>
              <w:t>工</w:t>
            </w:r>
          </w:p>
        </w:tc>
      </w:tr>
      <w:tr w:rsidR="00A76E1B" w:rsidRPr="00DA068D" w14:paraId="3310DE41" w14:textId="77777777" w:rsidTr="00D85737">
        <w:trPr>
          <w:trHeight w:val="548"/>
          <w:jc w:val="center"/>
        </w:trPr>
        <w:tc>
          <w:tcPr>
            <w:tcW w:w="0" w:type="auto"/>
            <w:tcMar>
              <w:top w:w="0" w:type="dxa"/>
              <w:left w:w="108" w:type="dxa"/>
              <w:bottom w:w="0" w:type="dxa"/>
              <w:right w:w="108" w:type="dxa"/>
            </w:tcMar>
            <w:vAlign w:val="center"/>
          </w:tcPr>
          <w:p w14:paraId="1BFDBED6" w14:textId="2C995A4C" w:rsidR="00A76E1B" w:rsidRPr="00596E84" w:rsidRDefault="00A76E1B" w:rsidP="00A76E1B">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bookmarkStart w:id="15" w:name="_Toc319077850"/>
            <w:bookmarkStart w:id="16" w:name="_Toc340064922"/>
            <w:bookmarkStart w:id="17" w:name="_Toc340065141"/>
            <w:r w:rsidRPr="00596E84">
              <w:rPr>
                <w:rFonts w:eastAsiaTheme="minorEastAsia" w:hint="eastAsia"/>
                <w:b/>
                <w:bCs/>
                <w:color w:val="000000"/>
                <w:spacing w:val="30"/>
                <w:kern w:val="36"/>
                <w:sz w:val="24"/>
                <w:szCs w:val="24"/>
              </w:rPr>
              <w:t xml:space="preserve">5.1  </w:t>
            </w:r>
            <w:r w:rsidRPr="00596E84">
              <w:rPr>
                <w:rFonts w:eastAsiaTheme="minorEastAsia" w:hint="eastAsia"/>
                <w:b/>
                <w:bCs/>
                <w:color w:val="000000"/>
                <w:spacing w:val="30"/>
                <w:kern w:val="36"/>
                <w:sz w:val="24"/>
                <w:szCs w:val="24"/>
              </w:rPr>
              <w:t>一般规定</w:t>
            </w:r>
            <w:bookmarkEnd w:id="15"/>
            <w:bookmarkEnd w:id="16"/>
            <w:bookmarkEnd w:id="17"/>
          </w:p>
        </w:tc>
        <w:tc>
          <w:tcPr>
            <w:tcW w:w="0" w:type="auto"/>
            <w:vAlign w:val="center"/>
          </w:tcPr>
          <w:p w14:paraId="708ED867" w14:textId="77777777" w:rsidR="00A76E1B" w:rsidRPr="00596E84" w:rsidRDefault="00A76E1B" w:rsidP="00A76E1B">
            <w:pPr>
              <w:widowControl/>
              <w:shd w:val="clear" w:color="auto" w:fill="FFFFFF"/>
              <w:spacing w:before="100" w:beforeAutospacing="1" w:after="100" w:afterAutospacing="1" w:line="360" w:lineRule="atLeast"/>
              <w:ind w:firstLine="0"/>
              <w:jc w:val="center"/>
              <w:outlineLvl w:val="0"/>
              <w:rPr>
                <w:rFonts w:eastAsiaTheme="minorEastAsia"/>
                <w:b/>
                <w:bCs/>
                <w:color w:val="000000"/>
                <w:spacing w:val="30"/>
                <w:kern w:val="36"/>
                <w:sz w:val="24"/>
                <w:szCs w:val="24"/>
              </w:rPr>
            </w:pPr>
            <w:r w:rsidRPr="00596E84">
              <w:rPr>
                <w:rFonts w:eastAsiaTheme="minorEastAsia" w:hint="eastAsia"/>
                <w:b/>
                <w:bCs/>
                <w:color w:val="000000"/>
                <w:spacing w:val="30"/>
                <w:kern w:val="36"/>
                <w:sz w:val="24"/>
                <w:szCs w:val="24"/>
              </w:rPr>
              <w:t xml:space="preserve">5.1  </w:t>
            </w:r>
            <w:r w:rsidRPr="00596E84">
              <w:rPr>
                <w:rFonts w:eastAsiaTheme="minorEastAsia" w:hint="eastAsia"/>
                <w:b/>
                <w:bCs/>
                <w:color w:val="000000"/>
                <w:spacing w:val="30"/>
                <w:kern w:val="36"/>
                <w:sz w:val="24"/>
                <w:szCs w:val="24"/>
              </w:rPr>
              <w:t>一般规定</w:t>
            </w:r>
          </w:p>
        </w:tc>
      </w:tr>
      <w:tr w:rsidR="00A76E1B" w:rsidRPr="00DA068D" w14:paraId="3B0190CD" w14:textId="77777777" w:rsidTr="00D85737">
        <w:trPr>
          <w:trHeight w:val="548"/>
          <w:jc w:val="center"/>
        </w:trPr>
        <w:tc>
          <w:tcPr>
            <w:tcW w:w="0" w:type="auto"/>
            <w:tcMar>
              <w:top w:w="0" w:type="dxa"/>
              <w:left w:w="108" w:type="dxa"/>
              <w:bottom w:w="0" w:type="dxa"/>
              <w:right w:w="108" w:type="dxa"/>
            </w:tcMar>
            <w:vAlign w:val="center"/>
          </w:tcPr>
          <w:p w14:paraId="292B40C0" w14:textId="77777777" w:rsidR="00A76E1B" w:rsidRPr="00C726C0" w:rsidRDefault="00A76E1B" w:rsidP="00A76E1B">
            <w:pPr>
              <w:adjustRightInd w:val="0"/>
              <w:snapToGrid w:val="0"/>
              <w:spacing w:line="400" w:lineRule="exact"/>
              <w:ind w:firstLine="0"/>
              <w:rPr>
                <w:rFonts w:eastAsiaTheme="minorEastAsia"/>
                <w:sz w:val="24"/>
                <w:szCs w:val="24"/>
              </w:rPr>
            </w:pPr>
            <w:r w:rsidRPr="00C726C0">
              <w:rPr>
                <w:rFonts w:eastAsiaTheme="minorEastAsia" w:hint="eastAsia"/>
                <w:sz w:val="24"/>
                <w:szCs w:val="24"/>
              </w:rPr>
              <w:t xml:space="preserve">5.1.2  </w:t>
            </w:r>
            <w:r w:rsidRPr="00C726C0">
              <w:rPr>
                <w:rFonts w:eastAsiaTheme="minorEastAsia" w:hint="eastAsia"/>
                <w:sz w:val="24"/>
                <w:szCs w:val="24"/>
              </w:rPr>
              <w:t>电热膜供暖系统施工应具备下列条件：</w:t>
            </w:r>
          </w:p>
          <w:p w14:paraId="7B5FD71E" w14:textId="77777777" w:rsidR="00A76E1B" w:rsidRPr="00C726C0" w:rsidRDefault="00A76E1B" w:rsidP="00A76E1B">
            <w:pPr>
              <w:adjustRightInd w:val="0"/>
              <w:snapToGrid w:val="0"/>
              <w:spacing w:line="400" w:lineRule="exact"/>
              <w:ind w:firstLineChars="200" w:firstLine="480"/>
              <w:rPr>
                <w:rFonts w:eastAsiaTheme="minorEastAsia"/>
                <w:sz w:val="24"/>
                <w:szCs w:val="24"/>
              </w:rPr>
            </w:pPr>
            <w:r w:rsidRPr="00C726C0">
              <w:rPr>
                <w:rFonts w:eastAsiaTheme="minorEastAsia" w:hint="eastAsia"/>
                <w:sz w:val="24"/>
                <w:szCs w:val="24"/>
              </w:rPr>
              <w:t xml:space="preserve">1  </w:t>
            </w:r>
            <w:r w:rsidRPr="00C726C0">
              <w:rPr>
                <w:rFonts w:eastAsiaTheme="minorEastAsia" w:hint="eastAsia"/>
                <w:sz w:val="24"/>
                <w:szCs w:val="24"/>
              </w:rPr>
              <w:t>电热膜供暖系统所使用的电热膜、电线、电缆、绝热材料等主要材料二次复检合格；</w:t>
            </w:r>
          </w:p>
          <w:p w14:paraId="26CCA425" w14:textId="77777777" w:rsidR="00A76E1B" w:rsidRPr="00C726C0" w:rsidRDefault="00A76E1B" w:rsidP="00A76E1B">
            <w:pPr>
              <w:adjustRightInd w:val="0"/>
              <w:snapToGrid w:val="0"/>
              <w:spacing w:line="400" w:lineRule="exact"/>
              <w:ind w:firstLineChars="200" w:firstLine="480"/>
              <w:rPr>
                <w:rFonts w:eastAsiaTheme="minorEastAsia"/>
                <w:sz w:val="24"/>
                <w:szCs w:val="24"/>
              </w:rPr>
            </w:pPr>
            <w:r w:rsidRPr="00C726C0">
              <w:rPr>
                <w:rFonts w:eastAsiaTheme="minorEastAsia" w:hint="eastAsia"/>
                <w:sz w:val="24"/>
                <w:szCs w:val="24"/>
              </w:rPr>
              <w:t xml:space="preserve">2  </w:t>
            </w:r>
            <w:r w:rsidRPr="00C726C0">
              <w:rPr>
                <w:rFonts w:eastAsiaTheme="minorEastAsia" w:hint="eastAsia"/>
                <w:sz w:val="24"/>
                <w:szCs w:val="24"/>
              </w:rPr>
              <w:t>建筑物内抹灰工程和暗铺设的其他管线工程已完成；</w:t>
            </w:r>
          </w:p>
          <w:p w14:paraId="13C1D7DE" w14:textId="77777777" w:rsidR="00A76E1B" w:rsidRPr="00C726C0" w:rsidRDefault="00A76E1B" w:rsidP="00A76E1B">
            <w:pPr>
              <w:adjustRightInd w:val="0"/>
              <w:snapToGrid w:val="0"/>
              <w:spacing w:line="400" w:lineRule="exact"/>
              <w:ind w:firstLineChars="200" w:firstLine="480"/>
              <w:rPr>
                <w:rFonts w:eastAsiaTheme="minorEastAsia"/>
                <w:sz w:val="24"/>
                <w:szCs w:val="24"/>
              </w:rPr>
            </w:pPr>
            <w:r w:rsidRPr="00C726C0">
              <w:rPr>
                <w:rFonts w:eastAsiaTheme="minorEastAsia" w:hint="eastAsia"/>
                <w:sz w:val="24"/>
                <w:szCs w:val="24"/>
              </w:rPr>
              <w:t xml:space="preserve">3  </w:t>
            </w:r>
            <w:r w:rsidRPr="00C726C0">
              <w:rPr>
                <w:rFonts w:eastAsiaTheme="minorEastAsia" w:hint="eastAsia"/>
                <w:sz w:val="24"/>
                <w:szCs w:val="24"/>
              </w:rPr>
              <w:t>配电箱已就位，电热膜各分支回路管线工程已完成；</w:t>
            </w:r>
          </w:p>
          <w:p w14:paraId="0E830A83" w14:textId="77777777" w:rsidR="00A76E1B" w:rsidRPr="00C726C0" w:rsidRDefault="00A76E1B" w:rsidP="00A76E1B">
            <w:pPr>
              <w:adjustRightInd w:val="0"/>
              <w:snapToGrid w:val="0"/>
              <w:spacing w:line="400" w:lineRule="exact"/>
              <w:ind w:firstLineChars="200" w:firstLine="480"/>
              <w:rPr>
                <w:rFonts w:eastAsiaTheme="minorEastAsia"/>
                <w:sz w:val="24"/>
                <w:szCs w:val="24"/>
              </w:rPr>
            </w:pPr>
            <w:r w:rsidRPr="00C726C0">
              <w:rPr>
                <w:rFonts w:eastAsiaTheme="minorEastAsia" w:hint="eastAsia"/>
                <w:sz w:val="24"/>
                <w:szCs w:val="24"/>
              </w:rPr>
              <w:t xml:space="preserve">4  </w:t>
            </w:r>
            <w:r w:rsidRPr="00C726C0">
              <w:rPr>
                <w:rFonts w:eastAsiaTheme="minorEastAsia" w:hint="eastAsia"/>
                <w:sz w:val="24"/>
                <w:szCs w:val="24"/>
              </w:rPr>
              <w:t>地面安装电热膜时，地面质量符合现行国家标准《建筑地面工程施工质量验收规范》</w:t>
            </w:r>
            <w:r w:rsidRPr="00C726C0">
              <w:rPr>
                <w:rFonts w:eastAsiaTheme="minorEastAsia" w:hint="eastAsia"/>
                <w:sz w:val="24"/>
                <w:szCs w:val="24"/>
              </w:rPr>
              <w:t>GB50209</w:t>
            </w:r>
            <w:r w:rsidRPr="00C726C0">
              <w:rPr>
                <w:rFonts w:eastAsiaTheme="minorEastAsia" w:hint="eastAsia"/>
                <w:sz w:val="24"/>
                <w:szCs w:val="24"/>
              </w:rPr>
              <w:t>的</w:t>
            </w:r>
            <w:r w:rsidRPr="00C726C0">
              <w:rPr>
                <w:rFonts w:eastAsiaTheme="minorEastAsia" w:hint="eastAsia"/>
                <w:color w:val="00B050"/>
                <w:sz w:val="24"/>
                <w:szCs w:val="24"/>
                <w:bdr w:val="single" w:sz="4" w:space="0" w:color="auto"/>
              </w:rPr>
              <w:t>有关</w:t>
            </w:r>
            <w:r w:rsidRPr="00C726C0">
              <w:rPr>
                <w:rFonts w:eastAsiaTheme="minorEastAsia" w:hint="eastAsia"/>
                <w:sz w:val="24"/>
                <w:szCs w:val="24"/>
              </w:rPr>
              <w:t>规定；</w:t>
            </w:r>
          </w:p>
          <w:p w14:paraId="5436F32B" w14:textId="77777777" w:rsidR="00A76E1B" w:rsidRPr="00B005F4" w:rsidRDefault="00A76E1B" w:rsidP="00A76E1B">
            <w:pPr>
              <w:adjustRightInd w:val="0"/>
              <w:snapToGrid w:val="0"/>
              <w:spacing w:line="400" w:lineRule="exact"/>
              <w:ind w:firstLineChars="200" w:firstLine="480"/>
              <w:rPr>
                <w:rFonts w:eastAsiaTheme="minorEastAsia"/>
                <w:sz w:val="24"/>
                <w:szCs w:val="24"/>
              </w:rPr>
            </w:pPr>
            <w:r w:rsidRPr="00C726C0">
              <w:rPr>
                <w:rFonts w:eastAsiaTheme="minorEastAsia" w:hint="eastAsia"/>
                <w:sz w:val="24"/>
                <w:szCs w:val="24"/>
              </w:rPr>
              <w:t xml:space="preserve">5  </w:t>
            </w:r>
            <w:r w:rsidRPr="00C726C0">
              <w:rPr>
                <w:rFonts w:eastAsiaTheme="minorEastAsia" w:hint="eastAsia"/>
                <w:sz w:val="24"/>
                <w:szCs w:val="24"/>
              </w:rPr>
              <w:t>作业面已清理干净，无其他专业</w:t>
            </w:r>
            <w:r w:rsidRPr="00C726C0">
              <w:rPr>
                <w:rFonts w:eastAsiaTheme="minorEastAsia" w:hint="eastAsia"/>
                <w:sz w:val="24"/>
                <w:szCs w:val="24"/>
              </w:rPr>
              <w:lastRenderedPageBreak/>
              <w:t>交叉施工。</w:t>
            </w:r>
          </w:p>
        </w:tc>
        <w:tc>
          <w:tcPr>
            <w:tcW w:w="0" w:type="auto"/>
            <w:vAlign w:val="center"/>
          </w:tcPr>
          <w:p w14:paraId="5B1B9F92" w14:textId="77777777" w:rsidR="00A76E1B" w:rsidRPr="00C726C0" w:rsidRDefault="00A76E1B" w:rsidP="00A76E1B">
            <w:pPr>
              <w:adjustRightInd w:val="0"/>
              <w:snapToGrid w:val="0"/>
              <w:spacing w:line="400" w:lineRule="exact"/>
              <w:ind w:firstLine="0"/>
              <w:rPr>
                <w:rFonts w:eastAsiaTheme="minorEastAsia"/>
                <w:sz w:val="24"/>
                <w:szCs w:val="24"/>
              </w:rPr>
            </w:pPr>
            <w:r w:rsidRPr="00C726C0">
              <w:rPr>
                <w:rFonts w:eastAsiaTheme="minorEastAsia" w:hint="eastAsia"/>
                <w:sz w:val="24"/>
                <w:szCs w:val="24"/>
              </w:rPr>
              <w:lastRenderedPageBreak/>
              <w:t xml:space="preserve">5.1.2  </w:t>
            </w:r>
            <w:r w:rsidRPr="00C726C0">
              <w:rPr>
                <w:rFonts w:eastAsiaTheme="minorEastAsia" w:hint="eastAsia"/>
                <w:sz w:val="24"/>
                <w:szCs w:val="24"/>
              </w:rPr>
              <w:t>电热膜供暖系统施工应具备下列条件：</w:t>
            </w:r>
          </w:p>
          <w:p w14:paraId="4DC593E8" w14:textId="77777777" w:rsidR="00A76E1B" w:rsidRPr="00C726C0" w:rsidRDefault="00A76E1B" w:rsidP="00A76E1B">
            <w:pPr>
              <w:adjustRightInd w:val="0"/>
              <w:snapToGrid w:val="0"/>
              <w:spacing w:line="400" w:lineRule="exact"/>
              <w:ind w:firstLineChars="200" w:firstLine="480"/>
              <w:rPr>
                <w:rFonts w:eastAsiaTheme="minorEastAsia"/>
                <w:sz w:val="24"/>
                <w:szCs w:val="24"/>
              </w:rPr>
            </w:pPr>
            <w:r w:rsidRPr="00C726C0">
              <w:rPr>
                <w:rFonts w:eastAsiaTheme="minorEastAsia" w:hint="eastAsia"/>
                <w:sz w:val="24"/>
                <w:szCs w:val="24"/>
              </w:rPr>
              <w:t xml:space="preserve">1  </w:t>
            </w:r>
            <w:r w:rsidRPr="00C726C0">
              <w:rPr>
                <w:rFonts w:eastAsiaTheme="minorEastAsia" w:hint="eastAsia"/>
                <w:sz w:val="24"/>
                <w:szCs w:val="24"/>
              </w:rPr>
              <w:t>电热膜供暖系统所使用的电热膜、电线、电缆、绝热材料等主要材料二次复检合格；</w:t>
            </w:r>
          </w:p>
          <w:p w14:paraId="2FC80C64" w14:textId="77777777" w:rsidR="00A76E1B" w:rsidRPr="00C726C0" w:rsidRDefault="00A76E1B" w:rsidP="00A76E1B">
            <w:pPr>
              <w:adjustRightInd w:val="0"/>
              <w:snapToGrid w:val="0"/>
              <w:spacing w:line="400" w:lineRule="exact"/>
              <w:ind w:firstLineChars="200" w:firstLine="480"/>
              <w:rPr>
                <w:rFonts w:eastAsiaTheme="minorEastAsia"/>
                <w:sz w:val="24"/>
                <w:szCs w:val="24"/>
              </w:rPr>
            </w:pPr>
            <w:r w:rsidRPr="00C726C0">
              <w:rPr>
                <w:rFonts w:eastAsiaTheme="minorEastAsia" w:hint="eastAsia"/>
                <w:sz w:val="24"/>
                <w:szCs w:val="24"/>
              </w:rPr>
              <w:t xml:space="preserve">2  </w:t>
            </w:r>
            <w:r w:rsidRPr="00C726C0">
              <w:rPr>
                <w:rFonts w:eastAsiaTheme="minorEastAsia" w:hint="eastAsia"/>
                <w:sz w:val="24"/>
                <w:szCs w:val="24"/>
              </w:rPr>
              <w:t>建筑物内抹灰工程和暗铺设的其他管线工程已完成；</w:t>
            </w:r>
          </w:p>
          <w:p w14:paraId="28901B64" w14:textId="77777777" w:rsidR="00A76E1B" w:rsidRPr="00C726C0" w:rsidRDefault="00A76E1B" w:rsidP="00A76E1B">
            <w:pPr>
              <w:adjustRightInd w:val="0"/>
              <w:snapToGrid w:val="0"/>
              <w:spacing w:line="400" w:lineRule="exact"/>
              <w:ind w:firstLineChars="200" w:firstLine="480"/>
              <w:rPr>
                <w:rFonts w:eastAsiaTheme="minorEastAsia"/>
                <w:sz w:val="24"/>
                <w:szCs w:val="24"/>
              </w:rPr>
            </w:pPr>
            <w:r w:rsidRPr="00C726C0">
              <w:rPr>
                <w:rFonts w:eastAsiaTheme="minorEastAsia" w:hint="eastAsia"/>
                <w:sz w:val="24"/>
                <w:szCs w:val="24"/>
              </w:rPr>
              <w:t xml:space="preserve">3  </w:t>
            </w:r>
            <w:r w:rsidRPr="00C726C0">
              <w:rPr>
                <w:rFonts w:eastAsiaTheme="minorEastAsia" w:hint="eastAsia"/>
                <w:sz w:val="24"/>
                <w:szCs w:val="24"/>
              </w:rPr>
              <w:t>配电箱已就位，电热膜各分支回路管线工程已完成；</w:t>
            </w:r>
          </w:p>
          <w:p w14:paraId="3B77949C" w14:textId="77777777" w:rsidR="00A76E1B" w:rsidRPr="00C726C0" w:rsidRDefault="00A76E1B" w:rsidP="00A76E1B">
            <w:pPr>
              <w:adjustRightInd w:val="0"/>
              <w:snapToGrid w:val="0"/>
              <w:spacing w:line="400" w:lineRule="exact"/>
              <w:ind w:firstLineChars="200" w:firstLine="480"/>
              <w:rPr>
                <w:rFonts w:eastAsiaTheme="minorEastAsia"/>
                <w:sz w:val="24"/>
                <w:szCs w:val="24"/>
              </w:rPr>
            </w:pPr>
            <w:r w:rsidRPr="00C726C0">
              <w:rPr>
                <w:rFonts w:eastAsiaTheme="minorEastAsia" w:hint="eastAsia"/>
                <w:sz w:val="24"/>
                <w:szCs w:val="24"/>
              </w:rPr>
              <w:t xml:space="preserve">4  </w:t>
            </w:r>
            <w:r w:rsidRPr="00C726C0">
              <w:rPr>
                <w:rFonts w:eastAsiaTheme="minorEastAsia" w:hint="eastAsia"/>
                <w:sz w:val="24"/>
                <w:szCs w:val="24"/>
              </w:rPr>
              <w:t>地面安装电热膜时，地面质量符合现行国家标准《建筑地面工程施工质量验收规范》</w:t>
            </w:r>
            <w:r w:rsidRPr="00C726C0">
              <w:rPr>
                <w:rFonts w:eastAsiaTheme="minorEastAsia" w:hint="eastAsia"/>
                <w:sz w:val="24"/>
                <w:szCs w:val="24"/>
              </w:rPr>
              <w:t>GB50209</w:t>
            </w:r>
            <w:r w:rsidRPr="00C726C0">
              <w:rPr>
                <w:rFonts w:eastAsiaTheme="minorEastAsia" w:hint="eastAsia"/>
                <w:sz w:val="24"/>
                <w:szCs w:val="24"/>
              </w:rPr>
              <w:t>的规定；</w:t>
            </w:r>
          </w:p>
          <w:p w14:paraId="758CF0DF" w14:textId="77777777" w:rsidR="00A76E1B" w:rsidRPr="00937A77" w:rsidRDefault="00A76E1B" w:rsidP="00A76E1B">
            <w:pPr>
              <w:adjustRightInd w:val="0"/>
              <w:snapToGrid w:val="0"/>
              <w:spacing w:line="400" w:lineRule="exact"/>
              <w:ind w:firstLineChars="200" w:firstLine="480"/>
              <w:rPr>
                <w:rFonts w:eastAsiaTheme="minorEastAsia"/>
                <w:sz w:val="24"/>
                <w:szCs w:val="24"/>
              </w:rPr>
            </w:pPr>
            <w:r w:rsidRPr="00C726C0">
              <w:rPr>
                <w:rFonts w:eastAsiaTheme="minorEastAsia" w:hint="eastAsia"/>
                <w:sz w:val="24"/>
                <w:szCs w:val="24"/>
              </w:rPr>
              <w:lastRenderedPageBreak/>
              <w:t xml:space="preserve">5  </w:t>
            </w:r>
            <w:r w:rsidRPr="00C726C0">
              <w:rPr>
                <w:rFonts w:eastAsiaTheme="minorEastAsia" w:hint="eastAsia"/>
                <w:sz w:val="24"/>
                <w:szCs w:val="24"/>
              </w:rPr>
              <w:t>作业面已清理干净，无其他专业交叉施工。</w:t>
            </w:r>
          </w:p>
        </w:tc>
      </w:tr>
      <w:tr w:rsidR="00A76E1B" w:rsidRPr="00DA068D" w14:paraId="765DAF7D" w14:textId="77777777" w:rsidTr="00D85737">
        <w:trPr>
          <w:trHeight w:val="548"/>
          <w:jc w:val="center"/>
        </w:trPr>
        <w:tc>
          <w:tcPr>
            <w:tcW w:w="0" w:type="auto"/>
            <w:tcMar>
              <w:top w:w="0" w:type="dxa"/>
              <w:left w:w="108" w:type="dxa"/>
              <w:bottom w:w="0" w:type="dxa"/>
              <w:right w:w="108" w:type="dxa"/>
            </w:tcMar>
            <w:vAlign w:val="center"/>
          </w:tcPr>
          <w:p w14:paraId="461CD0A1" w14:textId="1294D83E" w:rsidR="00A76E1B" w:rsidRPr="00980F41" w:rsidRDefault="00A76E1B" w:rsidP="00A76E1B">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bookmarkStart w:id="18" w:name="_Toc340064923"/>
            <w:bookmarkStart w:id="19" w:name="_Toc340065142"/>
            <w:r w:rsidRPr="00980F41">
              <w:rPr>
                <w:rFonts w:eastAsiaTheme="minorEastAsia" w:hint="eastAsia"/>
                <w:b/>
                <w:bCs/>
                <w:color w:val="000000"/>
                <w:spacing w:val="30"/>
                <w:kern w:val="36"/>
                <w:sz w:val="24"/>
                <w:szCs w:val="24"/>
              </w:rPr>
              <w:lastRenderedPageBreak/>
              <w:t xml:space="preserve">5.2  </w:t>
            </w:r>
            <w:r w:rsidRPr="00980F41">
              <w:rPr>
                <w:rFonts w:eastAsiaTheme="minorEastAsia" w:hint="eastAsia"/>
                <w:b/>
                <w:bCs/>
                <w:color w:val="000000"/>
                <w:spacing w:val="30"/>
                <w:kern w:val="36"/>
                <w:sz w:val="24"/>
                <w:szCs w:val="24"/>
              </w:rPr>
              <w:t>配电与监测系统施工</w:t>
            </w:r>
            <w:bookmarkEnd w:id="18"/>
            <w:bookmarkEnd w:id="19"/>
          </w:p>
        </w:tc>
        <w:tc>
          <w:tcPr>
            <w:tcW w:w="0" w:type="auto"/>
            <w:vAlign w:val="center"/>
          </w:tcPr>
          <w:p w14:paraId="5A7C8741" w14:textId="77777777" w:rsidR="00A76E1B" w:rsidRPr="00980F41" w:rsidRDefault="00A76E1B" w:rsidP="00A76E1B">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980F41">
              <w:rPr>
                <w:rFonts w:eastAsiaTheme="minorEastAsia" w:hint="eastAsia"/>
                <w:b/>
                <w:bCs/>
                <w:color w:val="000000"/>
                <w:spacing w:val="30"/>
                <w:kern w:val="36"/>
                <w:sz w:val="24"/>
                <w:szCs w:val="24"/>
              </w:rPr>
              <w:t xml:space="preserve">5.2  </w:t>
            </w:r>
            <w:r w:rsidRPr="00980F41">
              <w:rPr>
                <w:rFonts w:eastAsiaTheme="minorEastAsia" w:hint="eastAsia"/>
                <w:b/>
                <w:bCs/>
                <w:color w:val="000000"/>
                <w:spacing w:val="30"/>
                <w:kern w:val="36"/>
                <w:sz w:val="24"/>
                <w:szCs w:val="24"/>
              </w:rPr>
              <w:t>配电与监测系统施工</w:t>
            </w:r>
          </w:p>
        </w:tc>
      </w:tr>
      <w:tr w:rsidR="00A76E1B" w:rsidRPr="00DA068D" w14:paraId="60668B26" w14:textId="77777777" w:rsidTr="00D85737">
        <w:trPr>
          <w:trHeight w:val="548"/>
          <w:jc w:val="center"/>
        </w:trPr>
        <w:tc>
          <w:tcPr>
            <w:tcW w:w="0" w:type="auto"/>
            <w:tcMar>
              <w:top w:w="0" w:type="dxa"/>
              <w:left w:w="108" w:type="dxa"/>
              <w:bottom w:w="0" w:type="dxa"/>
              <w:right w:w="108" w:type="dxa"/>
            </w:tcMar>
            <w:vAlign w:val="center"/>
          </w:tcPr>
          <w:p w14:paraId="03223750" w14:textId="77777777" w:rsidR="00A76E1B" w:rsidRPr="00B005F4" w:rsidRDefault="00A76E1B" w:rsidP="00A76E1B">
            <w:pPr>
              <w:ind w:firstLine="0"/>
              <w:rPr>
                <w:rFonts w:eastAsiaTheme="minorEastAsia"/>
                <w:sz w:val="24"/>
                <w:szCs w:val="24"/>
              </w:rPr>
            </w:pPr>
            <w:r w:rsidRPr="00980F41">
              <w:rPr>
                <w:rFonts w:eastAsiaTheme="minorEastAsia" w:hint="eastAsia"/>
                <w:sz w:val="24"/>
                <w:szCs w:val="24"/>
              </w:rPr>
              <w:t xml:space="preserve">5.2.1  </w:t>
            </w:r>
            <w:r w:rsidRPr="00980F41">
              <w:rPr>
                <w:rFonts w:eastAsiaTheme="minorEastAsia" w:hint="eastAsia"/>
                <w:sz w:val="24"/>
                <w:szCs w:val="24"/>
              </w:rPr>
              <w:t>配电施工应符合现行国家标准《建筑电气工程施工质量验收规范》</w:t>
            </w:r>
            <w:r w:rsidRPr="00980F41">
              <w:rPr>
                <w:rFonts w:eastAsiaTheme="minorEastAsia" w:hint="eastAsia"/>
                <w:sz w:val="24"/>
                <w:szCs w:val="24"/>
              </w:rPr>
              <w:t>GB50303</w:t>
            </w:r>
            <w:r w:rsidRPr="00980F41">
              <w:rPr>
                <w:rFonts w:eastAsiaTheme="minorEastAsia" w:hint="eastAsia"/>
                <w:sz w:val="24"/>
                <w:szCs w:val="24"/>
              </w:rPr>
              <w:t>的</w:t>
            </w:r>
            <w:r w:rsidRPr="00980F41">
              <w:rPr>
                <w:rFonts w:eastAsiaTheme="minorEastAsia" w:hint="eastAsia"/>
                <w:color w:val="00B050"/>
                <w:sz w:val="24"/>
                <w:szCs w:val="24"/>
                <w:bdr w:val="single" w:sz="4" w:space="0" w:color="auto"/>
              </w:rPr>
              <w:t>有关</w:t>
            </w:r>
            <w:r w:rsidRPr="00980F41">
              <w:rPr>
                <w:rFonts w:eastAsiaTheme="minorEastAsia" w:hint="eastAsia"/>
                <w:sz w:val="24"/>
                <w:szCs w:val="24"/>
              </w:rPr>
              <w:t>规定。</w:t>
            </w:r>
          </w:p>
        </w:tc>
        <w:tc>
          <w:tcPr>
            <w:tcW w:w="0" w:type="auto"/>
            <w:vAlign w:val="center"/>
          </w:tcPr>
          <w:p w14:paraId="52B0B6ED" w14:textId="77777777" w:rsidR="00A76E1B" w:rsidRPr="00B005F4" w:rsidRDefault="00A76E1B" w:rsidP="00A76E1B">
            <w:pPr>
              <w:spacing w:line="360" w:lineRule="atLeast"/>
              <w:ind w:firstLine="0"/>
              <w:rPr>
                <w:rFonts w:eastAsiaTheme="minorEastAsia"/>
                <w:bCs/>
                <w:color w:val="000000"/>
                <w:spacing w:val="30"/>
                <w:kern w:val="36"/>
                <w:sz w:val="24"/>
                <w:szCs w:val="24"/>
              </w:rPr>
            </w:pPr>
            <w:r w:rsidRPr="00980F41">
              <w:rPr>
                <w:rFonts w:eastAsiaTheme="minorEastAsia" w:hint="eastAsia"/>
                <w:bCs/>
                <w:color w:val="000000"/>
                <w:spacing w:val="30"/>
                <w:kern w:val="36"/>
                <w:sz w:val="24"/>
                <w:szCs w:val="24"/>
              </w:rPr>
              <w:t xml:space="preserve">5.2.1  </w:t>
            </w:r>
            <w:r w:rsidRPr="00980F41">
              <w:rPr>
                <w:rFonts w:eastAsiaTheme="minorEastAsia" w:hint="eastAsia"/>
                <w:sz w:val="24"/>
                <w:szCs w:val="24"/>
              </w:rPr>
              <w:t>配电施工应符合现行国家标准《建筑电气工程施工质量验收规范》</w:t>
            </w:r>
            <w:r w:rsidRPr="00980F41">
              <w:rPr>
                <w:rFonts w:eastAsiaTheme="minorEastAsia" w:hint="eastAsia"/>
                <w:sz w:val="24"/>
                <w:szCs w:val="24"/>
              </w:rPr>
              <w:t>GB50303</w:t>
            </w:r>
            <w:r w:rsidRPr="00980F41">
              <w:rPr>
                <w:rFonts w:eastAsiaTheme="minorEastAsia" w:hint="eastAsia"/>
                <w:sz w:val="24"/>
                <w:szCs w:val="24"/>
              </w:rPr>
              <w:t>的规定。</w:t>
            </w:r>
          </w:p>
        </w:tc>
      </w:tr>
      <w:tr w:rsidR="00A76E1B" w:rsidRPr="00DA068D" w14:paraId="0BC5BCE3" w14:textId="77777777" w:rsidTr="00D85737">
        <w:trPr>
          <w:trHeight w:val="548"/>
          <w:jc w:val="center"/>
        </w:trPr>
        <w:tc>
          <w:tcPr>
            <w:tcW w:w="0" w:type="auto"/>
            <w:tcMar>
              <w:top w:w="0" w:type="dxa"/>
              <w:left w:w="108" w:type="dxa"/>
              <w:bottom w:w="0" w:type="dxa"/>
              <w:right w:w="108" w:type="dxa"/>
            </w:tcMar>
          </w:tcPr>
          <w:p w14:paraId="58F5149C" w14:textId="77777777" w:rsidR="00A76E1B" w:rsidRPr="00B005F4" w:rsidRDefault="00A76E1B" w:rsidP="00A76E1B">
            <w:pPr>
              <w:ind w:firstLine="0"/>
              <w:jc w:val="left"/>
              <w:rPr>
                <w:rFonts w:eastAsiaTheme="minorEastAsia"/>
                <w:sz w:val="24"/>
                <w:szCs w:val="24"/>
              </w:rPr>
            </w:pPr>
            <w:r w:rsidRPr="00980F41">
              <w:rPr>
                <w:rFonts w:eastAsiaTheme="minorEastAsia" w:hint="eastAsia"/>
                <w:sz w:val="24"/>
                <w:szCs w:val="24"/>
              </w:rPr>
              <w:t xml:space="preserve">5.2.2  </w:t>
            </w:r>
            <w:r w:rsidRPr="00980F41">
              <w:rPr>
                <w:rFonts w:eastAsiaTheme="minorEastAsia" w:hint="eastAsia"/>
                <w:color w:val="00B050"/>
                <w:sz w:val="24"/>
                <w:szCs w:val="24"/>
                <w:bdr w:val="single" w:sz="4" w:space="0" w:color="auto"/>
              </w:rPr>
              <w:t>配电线路应穿管</w:t>
            </w:r>
            <w:r w:rsidRPr="000D59D5">
              <w:rPr>
                <w:rFonts w:eastAsiaTheme="minorEastAsia" w:hint="eastAsia"/>
                <w:sz w:val="24"/>
                <w:szCs w:val="24"/>
              </w:rPr>
              <w:t>敷设</w:t>
            </w:r>
            <w:r w:rsidRPr="000D59D5">
              <w:rPr>
                <w:rFonts w:eastAsiaTheme="minorEastAsia" w:hint="eastAsia"/>
                <w:color w:val="00B050"/>
                <w:sz w:val="24"/>
                <w:szCs w:val="24"/>
                <w:bdr w:val="single" w:sz="4" w:space="0" w:color="auto"/>
              </w:rPr>
              <w:t>。</w:t>
            </w:r>
            <w:r w:rsidRPr="00980F41">
              <w:rPr>
                <w:rFonts w:eastAsiaTheme="minorEastAsia" w:hint="eastAsia"/>
                <w:color w:val="00B050"/>
                <w:sz w:val="24"/>
                <w:szCs w:val="24"/>
                <w:bdr w:val="single" w:sz="4" w:space="0" w:color="auto"/>
              </w:rPr>
              <w:t>地面安装电热膜时，线路应沿墙边敷设</w:t>
            </w:r>
            <w:r w:rsidRPr="000D59D5">
              <w:rPr>
                <w:rFonts w:eastAsiaTheme="minorEastAsia" w:hint="eastAsia"/>
                <w:sz w:val="24"/>
                <w:szCs w:val="24"/>
              </w:rPr>
              <w:t>，管线不得穿越</w:t>
            </w:r>
            <w:r w:rsidRPr="00980F41">
              <w:rPr>
                <w:rFonts w:eastAsiaTheme="minorEastAsia" w:hint="eastAsia"/>
                <w:color w:val="00B050"/>
                <w:sz w:val="24"/>
                <w:szCs w:val="24"/>
                <w:bdr w:val="single" w:sz="4" w:space="0" w:color="auto"/>
              </w:rPr>
              <w:t>电热膜安装</w:t>
            </w:r>
            <w:r w:rsidRPr="000D59D5">
              <w:rPr>
                <w:rFonts w:eastAsiaTheme="minorEastAsia" w:hint="eastAsia"/>
                <w:sz w:val="24"/>
                <w:szCs w:val="24"/>
              </w:rPr>
              <w:t>区。</w:t>
            </w:r>
          </w:p>
        </w:tc>
        <w:tc>
          <w:tcPr>
            <w:tcW w:w="0" w:type="auto"/>
          </w:tcPr>
          <w:p w14:paraId="4D247C6A" w14:textId="77777777" w:rsidR="00A76E1B" w:rsidRPr="00B005F4" w:rsidRDefault="00A76E1B" w:rsidP="00A76E1B">
            <w:pPr>
              <w:ind w:firstLine="0"/>
              <w:jc w:val="left"/>
              <w:rPr>
                <w:rFonts w:eastAsiaTheme="minorEastAsia"/>
                <w:sz w:val="24"/>
                <w:szCs w:val="24"/>
              </w:rPr>
            </w:pPr>
            <w:r w:rsidRPr="00980F41">
              <w:rPr>
                <w:rFonts w:eastAsiaTheme="minorEastAsia" w:hint="eastAsia"/>
                <w:sz w:val="24"/>
                <w:szCs w:val="24"/>
              </w:rPr>
              <w:t xml:space="preserve">5.2.2  </w:t>
            </w:r>
            <w:r w:rsidRPr="00980F41">
              <w:rPr>
                <w:rFonts w:eastAsiaTheme="minorEastAsia" w:hint="eastAsia"/>
                <w:color w:val="FF0000"/>
                <w:sz w:val="24"/>
                <w:szCs w:val="24"/>
                <w:u w:val="single"/>
              </w:rPr>
              <w:t>地面安装电热膜时</w:t>
            </w:r>
            <w:r w:rsidRPr="00D61D73">
              <w:rPr>
                <w:rFonts w:eastAsiaTheme="minorEastAsia" w:hint="eastAsia"/>
                <w:color w:val="FF0000"/>
                <w:sz w:val="24"/>
                <w:szCs w:val="24"/>
                <w:u w:val="single"/>
              </w:rPr>
              <w:t>配电线路应穿管</w:t>
            </w:r>
            <w:r w:rsidRPr="00980F41">
              <w:rPr>
                <w:rFonts w:eastAsiaTheme="minorEastAsia" w:hint="eastAsia"/>
                <w:color w:val="FF0000"/>
                <w:sz w:val="24"/>
                <w:szCs w:val="24"/>
                <w:u w:val="single"/>
              </w:rPr>
              <w:t>暗</w:t>
            </w:r>
            <w:r w:rsidRPr="000D59D5">
              <w:rPr>
                <w:rFonts w:eastAsiaTheme="minorEastAsia" w:hint="eastAsia"/>
                <w:sz w:val="24"/>
                <w:szCs w:val="24"/>
              </w:rPr>
              <w:t>敷设</w:t>
            </w:r>
            <w:r w:rsidRPr="00980F41">
              <w:rPr>
                <w:rFonts w:eastAsiaTheme="minorEastAsia" w:hint="eastAsia"/>
                <w:color w:val="FF0000"/>
                <w:sz w:val="24"/>
                <w:szCs w:val="24"/>
                <w:u w:val="single"/>
              </w:rPr>
              <w:t>，棚面、墙面安装时膜组间连线应穿管明敷</w:t>
            </w:r>
            <w:r w:rsidRPr="000D59D5">
              <w:rPr>
                <w:rFonts w:eastAsiaTheme="minorEastAsia" w:hint="eastAsia"/>
                <w:sz w:val="24"/>
                <w:szCs w:val="24"/>
              </w:rPr>
              <w:t>，管线不得穿越</w:t>
            </w:r>
            <w:r w:rsidRPr="00980F41">
              <w:rPr>
                <w:rFonts w:eastAsiaTheme="minorEastAsia" w:hint="eastAsia"/>
                <w:color w:val="FF0000"/>
                <w:sz w:val="24"/>
                <w:szCs w:val="24"/>
                <w:u w:val="single"/>
              </w:rPr>
              <w:t>布膜</w:t>
            </w:r>
            <w:r w:rsidRPr="000D59D5">
              <w:rPr>
                <w:rFonts w:eastAsiaTheme="minorEastAsia" w:hint="eastAsia"/>
                <w:sz w:val="24"/>
                <w:szCs w:val="24"/>
              </w:rPr>
              <w:t>区。</w:t>
            </w:r>
          </w:p>
        </w:tc>
      </w:tr>
      <w:tr w:rsidR="00A76E1B" w:rsidRPr="00DA068D" w14:paraId="6A4EBE50" w14:textId="77777777" w:rsidTr="00D85737">
        <w:trPr>
          <w:trHeight w:val="548"/>
          <w:jc w:val="center"/>
        </w:trPr>
        <w:tc>
          <w:tcPr>
            <w:tcW w:w="0" w:type="auto"/>
            <w:tcMar>
              <w:top w:w="0" w:type="dxa"/>
              <w:left w:w="108" w:type="dxa"/>
              <w:bottom w:w="0" w:type="dxa"/>
              <w:right w:w="108" w:type="dxa"/>
            </w:tcMar>
          </w:tcPr>
          <w:p w14:paraId="3BEC03CB" w14:textId="77777777" w:rsidR="00A76E1B" w:rsidRPr="00B005F4" w:rsidRDefault="00A76E1B" w:rsidP="00A76E1B">
            <w:pPr>
              <w:ind w:firstLine="0"/>
              <w:rPr>
                <w:rFonts w:eastAsiaTheme="minorEastAsia"/>
                <w:sz w:val="24"/>
                <w:szCs w:val="24"/>
              </w:rPr>
            </w:pPr>
            <w:r w:rsidRPr="00980F41">
              <w:rPr>
                <w:rFonts w:eastAsiaTheme="minorEastAsia" w:hint="eastAsia"/>
                <w:sz w:val="24"/>
                <w:szCs w:val="24"/>
              </w:rPr>
              <w:t xml:space="preserve">5.2.3  </w:t>
            </w:r>
            <w:r w:rsidRPr="000D59D5">
              <w:rPr>
                <w:rFonts w:eastAsiaTheme="minorEastAsia" w:hint="eastAsia"/>
                <w:color w:val="000000" w:themeColor="text1"/>
                <w:sz w:val="24"/>
                <w:szCs w:val="24"/>
              </w:rPr>
              <w:t>地面安装电热膜</w:t>
            </w:r>
            <w:r w:rsidRPr="00980F41">
              <w:rPr>
                <w:rFonts w:eastAsiaTheme="minorEastAsia" w:hint="eastAsia"/>
                <w:color w:val="00B050"/>
                <w:sz w:val="24"/>
                <w:szCs w:val="24"/>
                <w:bdr w:val="single" w:sz="4" w:space="0" w:color="auto"/>
              </w:rPr>
              <w:t>时，用于电热膜</w:t>
            </w:r>
            <w:r w:rsidRPr="000D59D5">
              <w:rPr>
                <w:rFonts w:eastAsiaTheme="minorEastAsia" w:hint="eastAsia"/>
                <w:color w:val="000000" w:themeColor="text1"/>
                <w:sz w:val="24"/>
                <w:szCs w:val="24"/>
              </w:rPr>
              <w:t>局部等电位联结</w:t>
            </w:r>
            <w:r w:rsidRPr="00980F41">
              <w:rPr>
                <w:rFonts w:eastAsiaTheme="minorEastAsia" w:hint="eastAsia"/>
                <w:color w:val="00B050"/>
                <w:sz w:val="24"/>
                <w:szCs w:val="24"/>
                <w:bdr w:val="single" w:sz="4" w:space="0" w:color="auto"/>
              </w:rPr>
              <w:t>的</w:t>
            </w:r>
            <w:r w:rsidRPr="000D59D5">
              <w:rPr>
                <w:rFonts w:eastAsiaTheme="minorEastAsia" w:hint="eastAsia"/>
                <w:color w:val="000000" w:themeColor="text1"/>
                <w:sz w:val="24"/>
                <w:szCs w:val="24"/>
              </w:rPr>
              <w:t>金属网应与配电系统的保护</w:t>
            </w:r>
            <w:r w:rsidRPr="00980F41">
              <w:rPr>
                <w:rFonts w:eastAsiaTheme="minorEastAsia" w:hint="eastAsia"/>
                <w:color w:val="00B050"/>
                <w:sz w:val="24"/>
                <w:szCs w:val="24"/>
                <w:bdr w:val="single" w:sz="4" w:space="0" w:color="auto"/>
              </w:rPr>
              <w:t>零线</w:t>
            </w:r>
            <w:r w:rsidRPr="000D59D5">
              <w:rPr>
                <w:rFonts w:eastAsiaTheme="minorEastAsia" w:hint="eastAsia"/>
                <w:color w:val="000000" w:themeColor="text1"/>
                <w:sz w:val="24"/>
                <w:szCs w:val="24"/>
              </w:rPr>
              <w:t>可靠连接。</w:t>
            </w:r>
          </w:p>
        </w:tc>
        <w:tc>
          <w:tcPr>
            <w:tcW w:w="0" w:type="auto"/>
          </w:tcPr>
          <w:p w14:paraId="685A467B" w14:textId="77777777" w:rsidR="00A76E1B" w:rsidRPr="00980F41" w:rsidRDefault="00A76E1B" w:rsidP="00A76E1B">
            <w:pPr>
              <w:spacing w:line="360" w:lineRule="atLeast"/>
              <w:ind w:firstLine="0"/>
              <w:rPr>
                <w:rFonts w:eastAsiaTheme="minorEastAsia"/>
                <w:sz w:val="24"/>
                <w:szCs w:val="24"/>
              </w:rPr>
            </w:pPr>
            <w:r w:rsidRPr="00980F41">
              <w:rPr>
                <w:rFonts w:eastAsiaTheme="minorEastAsia" w:hint="eastAsia"/>
                <w:sz w:val="24"/>
                <w:szCs w:val="24"/>
              </w:rPr>
              <w:t xml:space="preserve">5.2.3  </w:t>
            </w:r>
            <w:r w:rsidRPr="000D59D5">
              <w:rPr>
                <w:rFonts w:eastAsiaTheme="minorEastAsia" w:hint="eastAsia"/>
                <w:color w:val="000000" w:themeColor="text1"/>
                <w:sz w:val="24"/>
                <w:szCs w:val="24"/>
              </w:rPr>
              <w:t>地面安装电热膜</w:t>
            </w:r>
            <w:r w:rsidRPr="00980F41">
              <w:rPr>
                <w:rFonts w:eastAsiaTheme="minorEastAsia" w:hint="eastAsia"/>
                <w:color w:val="FF0000"/>
                <w:sz w:val="24"/>
                <w:szCs w:val="24"/>
                <w:u w:val="single"/>
              </w:rPr>
              <w:t>的</w:t>
            </w:r>
            <w:r w:rsidRPr="000D59D5">
              <w:rPr>
                <w:rFonts w:eastAsiaTheme="minorEastAsia" w:hint="eastAsia"/>
                <w:color w:val="000000" w:themeColor="text1"/>
                <w:sz w:val="24"/>
                <w:szCs w:val="24"/>
              </w:rPr>
              <w:t>局部等电位联结</w:t>
            </w:r>
            <w:r w:rsidRPr="00D61D73">
              <w:rPr>
                <w:rFonts w:eastAsiaTheme="minorEastAsia" w:hint="eastAsia"/>
                <w:sz w:val="24"/>
                <w:szCs w:val="24"/>
              </w:rPr>
              <w:t>金属网</w:t>
            </w:r>
            <w:r w:rsidRPr="00980F41">
              <w:rPr>
                <w:rFonts w:eastAsiaTheme="minorEastAsia" w:hint="eastAsia"/>
                <w:color w:val="FF0000"/>
                <w:sz w:val="24"/>
                <w:szCs w:val="24"/>
                <w:u w:val="single"/>
              </w:rPr>
              <w:t>、棚面（墙面）安装电热膜的金属构件</w:t>
            </w:r>
            <w:r w:rsidRPr="000D59D5">
              <w:rPr>
                <w:rFonts w:eastAsiaTheme="minorEastAsia" w:hint="eastAsia"/>
                <w:color w:val="000000" w:themeColor="text1"/>
                <w:sz w:val="24"/>
                <w:szCs w:val="24"/>
              </w:rPr>
              <w:t>应与配电系统的保护</w:t>
            </w:r>
            <w:r w:rsidRPr="00980F41">
              <w:rPr>
                <w:rFonts w:eastAsiaTheme="minorEastAsia" w:hint="eastAsia"/>
                <w:color w:val="FF0000"/>
                <w:sz w:val="24"/>
                <w:szCs w:val="24"/>
                <w:u w:val="single"/>
              </w:rPr>
              <w:t>接地导体（</w:t>
            </w:r>
            <w:r w:rsidRPr="00980F41">
              <w:rPr>
                <w:rFonts w:eastAsiaTheme="minorEastAsia" w:hint="eastAsia"/>
                <w:color w:val="FF0000"/>
                <w:sz w:val="24"/>
                <w:szCs w:val="24"/>
                <w:u w:val="single"/>
              </w:rPr>
              <w:t>PE</w:t>
            </w:r>
            <w:r w:rsidRPr="00980F41">
              <w:rPr>
                <w:rFonts w:eastAsiaTheme="minorEastAsia" w:hint="eastAsia"/>
                <w:color w:val="FF0000"/>
                <w:sz w:val="24"/>
                <w:szCs w:val="24"/>
                <w:u w:val="single"/>
              </w:rPr>
              <w:t>）</w:t>
            </w:r>
            <w:r w:rsidRPr="000D59D5">
              <w:rPr>
                <w:rFonts w:eastAsiaTheme="minorEastAsia" w:hint="eastAsia"/>
                <w:color w:val="000000" w:themeColor="text1"/>
                <w:sz w:val="24"/>
                <w:szCs w:val="24"/>
              </w:rPr>
              <w:t>可靠连接。</w:t>
            </w:r>
          </w:p>
        </w:tc>
      </w:tr>
      <w:tr w:rsidR="00A76E1B" w:rsidRPr="00DA068D" w14:paraId="77C2114D" w14:textId="77777777" w:rsidTr="00D85737">
        <w:trPr>
          <w:trHeight w:val="548"/>
          <w:jc w:val="center"/>
        </w:trPr>
        <w:tc>
          <w:tcPr>
            <w:tcW w:w="0" w:type="auto"/>
            <w:tcMar>
              <w:top w:w="0" w:type="dxa"/>
              <w:left w:w="108" w:type="dxa"/>
              <w:bottom w:w="0" w:type="dxa"/>
              <w:right w:w="108" w:type="dxa"/>
            </w:tcMar>
          </w:tcPr>
          <w:p w14:paraId="69E7F6E6" w14:textId="77777777" w:rsidR="00A76E1B" w:rsidRPr="00B005F4" w:rsidRDefault="00A76E1B" w:rsidP="00A76E1B">
            <w:pPr>
              <w:adjustRightInd w:val="0"/>
              <w:snapToGrid w:val="0"/>
              <w:spacing w:line="400" w:lineRule="exact"/>
              <w:ind w:firstLine="0"/>
              <w:rPr>
                <w:rFonts w:eastAsiaTheme="minorEastAsia"/>
                <w:sz w:val="24"/>
                <w:szCs w:val="24"/>
              </w:rPr>
            </w:pPr>
            <w:r w:rsidRPr="00980F41">
              <w:rPr>
                <w:rFonts w:eastAsiaTheme="minorEastAsia" w:hint="eastAsia"/>
                <w:sz w:val="24"/>
                <w:szCs w:val="24"/>
              </w:rPr>
              <w:t xml:space="preserve">5.2.4  </w:t>
            </w:r>
            <w:r w:rsidRPr="00980F41">
              <w:rPr>
                <w:rFonts w:eastAsiaTheme="minorEastAsia" w:hint="eastAsia"/>
                <w:sz w:val="24"/>
                <w:szCs w:val="24"/>
              </w:rPr>
              <w:t>在过热保护探头施工时，应采取过热保护探头故障时更换</w:t>
            </w:r>
            <w:r w:rsidRPr="00980F41">
              <w:rPr>
                <w:rFonts w:eastAsiaTheme="minorEastAsia" w:hint="eastAsia"/>
                <w:color w:val="00B050"/>
                <w:sz w:val="24"/>
                <w:szCs w:val="24"/>
                <w:bdr w:val="single" w:sz="4" w:space="0" w:color="auto"/>
              </w:rPr>
              <w:t>探头</w:t>
            </w:r>
            <w:r w:rsidRPr="00980F41">
              <w:rPr>
                <w:rFonts w:eastAsiaTheme="minorEastAsia" w:hint="eastAsia"/>
                <w:sz w:val="24"/>
                <w:szCs w:val="24"/>
              </w:rPr>
              <w:t>的措施。</w:t>
            </w:r>
          </w:p>
        </w:tc>
        <w:tc>
          <w:tcPr>
            <w:tcW w:w="0" w:type="auto"/>
          </w:tcPr>
          <w:p w14:paraId="02F7CEB8" w14:textId="77777777" w:rsidR="00A76E1B" w:rsidRPr="00980F41" w:rsidRDefault="00A76E1B" w:rsidP="00A76E1B">
            <w:pPr>
              <w:adjustRightInd w:val="0"/>
              <w:snapToGrid w:val="0"/>
              <w:spacing w:line="400" w:lineRule="exact"/>
              <w:ind w:firstLine="0"/>
              <w:rPr>
                <w:rFonts w:eastAsiaTheme="minorEastAsia"/>
                <w:sz w:val="24"/>
                <w:szCs w:val="24"/>
              </w:rPr>
            </w:pPr>
            <w:r w:rsidRPr="00980F41">
              <w:rPr>
                <w:rFonts w:eastAsiaTheme="minorEastAsia" w:hint="eastAsia"/>
                <w:sz w:val="24"/>
                <w:szCs w:val="24"/>
              </w:rPr>
              <w:t xml:space="preserve">5.2.4  </w:t>
            </w:r>
            <w:r w:rsidRPr="00980F41">
              <w:rPr>
                <w:rFonts w:eastAsiaTheme="minorEastAsia" w:hint="eastAsia"/>
                <w:sz w:val="24"/>
                <w:szCs w:val="24"/>
              </w:rPr>
              <w:t>在过热保护探头施工时，应采取过热保护探头故障时更换</w:t>
            </w:r>
            <w:r w:rsidRPr="00980F41">
              <w:rPr>
                <w:rFonts w:eastAsiaTheme="minorEastAsia" w:hint="eastAsia"/>
                <w:color w:val="FF0000"/>
                <w:sz w:val="24"/>
                <w:szCs w:val="24"/>
                <w:u w:val="single"/>
              </w:rPr>
              <w:t>检测元件</w:t>
            </w:r>
            <w:r w:rsidRPr="00980F41">
              <w:rPr>
                <w:rFonts w:eastAsiaTheme="minorEastAsia" w:hint="eastAsia"/>
                <w:sz w:val="24"/>
                <w:szCs w:val="24"/>
              </w:rPr>
              <w:t>的措施。</w:t>
            </w:r>
          </w:p>
        </w:tc>
      </w:tr>
      <w:tr w:rsidR="00A76E1B" w:rsidRPr="00DA068D" w14:paraId="214E43C5" w14:textId="77777777" w:rsidTr="00D85737">
        <w:trPr>
          <w:trHeight w:val="548"/>
          <w:jc w:val="center"/>
        </w:trPr>
        <w:tc>
          <w:tcPr>
            <w:tcW w:w="0" w:type="auto"/>
            <w:tcMar>
              <w:top w:w="0" w:type="dxa"/>
              <w:left w:w="108" w:type="dxa"/>
              <w:bottom w:w="0" w:type="dxa"/>
              <w:right w:w="108" w:type="dxa"/>
            </w:tcMar>
          </w:tcPr>
          <w:p w14:paraId="6B1EBA79" w14:textId="77777777" w:rsidR="00A76E1B" w:rsidRPr="00B005F4" w:rsidRDefault="00A76E1B" w:rsidP="00A76E1B">
            <w:pPr>
              <w:ind w:firstLine="0"/>
              <w:rPr>
                <w:rFonts w:eastAsiaTheme="minorEastAsia"/>
                <w:sz w:val="24"/>
                <w:szCs w:val="24"/>
              </w:rPr>
            </w:pPr>
            <w:r w:rsidRPr="00CB2332">
              <w:rPr>
                <w:rFonts w:eastAsiaTheme="minorEastAsia" w:hint="eastAsia"/>
                <w:sz w:val="24"/>
                <w:szCs w:val="24"/>
              </w:rPr>
              <w:t xml:space="preserve">5.2.5  </w:t>
            </w:r>
            <w:r w:rsidRPr="00CB2332">
              <w:rPr>
                <w:rFonts w:eastAsiaTheme="minorEastAsia" w:hint="eastAsia"/>
                <w:sz w:val="24"/>
                <w:szCs w:val="24"/>
              </w:rPr>
              <w:t>应按设计</w:t>
            </w:r>
            <w:r w:rsidRPr="00CB2332">
              <w:rPr>
                <w:rFonts w:eastAsiaTheme="minorEastAsia" w:hint="eastAsia"/>
                <w:color w:val="00B050"/>
                <w:sz w:val="24"/>
                <w:szCs w:val="24"/>
                <w:bdr w:val="single" w:sz="4" w:space="0" w:color="auto"/>
              </w:rPr>
              <w:t>示意</w:t>
            </w:r>
            <w:r w:rsidRPr="00CB2332">
              <w:rPr>
                <w:rFonts w:eastAsiaTheme="minorEastAsia" w:hint="eastAsia"/>
                <w:sz w:val="24"/>
                <w:szCs w:val="24"/>
              </w:rPr>
              <w:t>的位置安装温控器，</w:t>
            </w:r>
            <w:r w:rsidRPr="00CB2332">
              <w:rPr>
                <w:rFonts w:eastAsiaTheme="minorEastAsia" w:hint="eastAsia"/>
                <w:color w:val="00B050"/>
                <w:sz w:val="24"/>
                <w:szCs w:val="24"/>
                <w:bdr w:val="single" w:sz="4" w:space="0" w:color="auto"/>
              </w:rPr>
              <w:t>其</w:t>
            </w:r>
            <w:r w:rsidRPr="00CB2332">
              <w:rPr>
                <w:rFonts w:eastAsiaTheme="minorEastAsia" w:hint="eastAsia"/>
                <w:sz w:val="24"/>
                <w:szCs w:val="24"/>
              </w:rPr>
              <w:t>与照明开关</w:t>
            </w:r>
            <w:r w:rsidRPr="00CB2332">
              <w:rPr>
                <w:rFonts w:eastAsiaTheme="minorEastAsia" w:hint="eastAsia"/>
                <w:color w:val="00B050"/>
                <w:sz w:val="24"/>
                <w:szCs w:val="24"/>
                <w:bdr w:val="single" w:sz="4" w:space="0" w:color="auto"/>
              </w:rPr>
              <w:t>应留有一定</w:t>
            </w:r>
            <w:r w:rsidRPr="00CB2332">
              <w:rPr>
                <w:rFonts w:eastAsiaTheme="minorEastAsia" w:hint="eastAsia"/>
                <w:sz w:val="24"/>
                <w:szCs w:val="24"/>
              </w:rPr>
              <w:t>间距，温控器应端正并紧贴墙面。</w:t>
            </w:r>
          </w:p>
        </w:tc>
        <w:tc>
          <w:tcPr>
            <w:tcW w:w="0" w:type="auto"/>
          </w:tcPr>
          <w:p w14:paraId="14E49C56" w14:textId="7DB201D1" w:rsidR="00A76E1B" w:rsidRPr="00980F41" w:rsidRDefault="00A76E1B" w:rsidP="00A76E1B">
            <w:pPr>
              <w:spacing w:line="360" w:lineRule="atLeast"/>
              <w:ind w:firstLine="0"/>
              <w:rPr>
                <w:rFonts w:eastAsiaTheme="minorEastAsia"/>
                <w:sz w:val="24"/>
                <w:szCs w:val="24"/>
              </w:rPr>
            </w:pPr>
            <w:r w:rsidRPr="00CB2332">
              <w:rPr>
                <w:rFonts w:eastAsiaTheme="minorEastAsia" w:hint="eastAsia"/>
                <w:sz w:val="24"/>
                <w:szCs w:val="24"/>
              </w:rPr>
              <w:t xml:space="preserve">5.2.5  </w:t>
            </w:r>
            <w:r w:rsidRPr="00CB2332">
              <w:rPr>
                <w:rFonts w:eastAsiaTheme="minorEastAsia" w:hint="eastAsia"/>
                <w:sz w:val="24"/>
                <w:szCs w:val="24"/>
              </w:rPr>
              <w:t>应按设计</w:t>
            </w:r>
            <w:r w:rsidRPr="00CB2332">
              <w:rPr>
                <w:rFonts w:eastAsiaTheme="minorEastAsia" w:hint="eastAsia"/>
                <w:color w:val="FF0000"/>
                <w:sz w:val="24"/>
                <w:szCs w:val="24"/>
                <w:u w:val="single"/>
              </w:rPr>
              <w:t>图纸</w:t>
            </w:r>
            <w:r w:rsidRPr="00CB2332">
              <w:rPr>
                <w:rFonts w:eastAsiaTheme="minorEastAsia" w:hint="eastAsia"/>
                <w:sz w:val="24"/>
                <w:szCs w:val="24"/>
              </w:rPr>
              <w:t>的位置安装温控器，</w:t>
            </w:r>
            <w:r w:rsidR="001C1934">
              <w:rPr>
                <w:rFonts w:eastAsiaTheme="minorEastAsia" w:hint="eastAsia"/>
                <w:color w:val="FF0000"/>
                <w:sz w:val="24"/>
                <w:szCs w:val="24"/>
                <w:u w:val="single"/>
              </w:rPr>
              <w:t>当</w:t>
            </w:r>
            <w:r w:rsidRPr="00CB2332">
              <w:rPr>
                <w:rFonts w:eastAsiaTheme="minorEastAsia" w:hint="eastAsia"/>
                <w:color w:val="000000" w:themeColor="text1"/>
                <w:sz w:val="24"/>
                <w:szCs w:val="24"/>
              </w:rPr>
              <w:t>与</w:t>
            </w:r>
            <w:r w:rsidRPr="00CB2332">
              <w:rPr>
                <w:rFonts w:eastAsiaTheme="minorEastAsia" w:hint="eastAsia"/>
                <w:sz w:val="24"/>
                <w:szCs w:val="24"/>
              </w:rPr>
              <w:t>照明开关</w:t>
            </w:r>
            <w:r w:rsidRPr="00CB2332">
              <w:rPr>
                <w:rFonts w:eastAsiaTheme="minorEastAsia" w:hint="eastAsia"/>
                <w:color w:val="FF0000"/>
                <w:sz w:val="24"/>
                <w:szCs w:val="24"/>
                <w:u w:val="single"/>
              </w:rPr>
              <w:t>并列宜留有</w:t>
            </w:r>
            <w:r w:rsidRPr="00CB2332">
              <w:rPr>
                <w:rFonts w:eastAsiaTheme="minorEastAsia" w:hint="eastAsia"/>
                <w:color w:val="FF0000"/>
                <w:sz w:val="24"/>
                <w:szCs w:val="24"/>
                <w:u w:val="single"/>
              </w:rPr>
              <w:t>20</w:t>
            </w:r>
            <w:r w:rsidRPr="00CB2332">
              <w:rPr>
                <w:rFonts w:eastAsiaTheme="minorEastAsia" w:hint="eastAsia"/>
                <w:i/>
                <w:color w:val="FF0000"/>
                <w:sz w:val="24"/>
                <w:szCs w:val="24"/>
                <w:u w:val="single"/>
              </w:rPr>
              <w:t>mm</w:t>
            </w:r>
            <w:r w:rsidRPr="00CB2332">
              <w:rPr>
                <w:rFonts w:eastAsiaTheme="minorEastAsia" w:hint="eastAsia"/>
                <w:sz w:val="24"/>
                <w:szCs w:val="24"/>
              </w:rPr>
              <w:t>间距</w:t>
            </w:r>
            <w:r w:rsidR="001C1934" w:rsidRPr="001C1934">
              <w:rPr>
                <w:rFonts w:eastAsiaTheme="minorEastAsia" w:hint="eastAsia"/>
                <w:color w:val="FF0000"/>
                <w:sz w:val="24"/>
                <w:szCs w:val="24"/>
                <w:u w:val="single"/>
              </w:rPr>
              <w:t>时</w:t>
            </w:r>
            <w:r w:rsidRPr="00CB2332">
              <w:rPr>
                <w:rFonts w:eastAsiaTheme="minorEastAsia" w:hint="eastAsia"/>
                <w:sz w:val="24"/>
                <w:szCs w:val="24"/>
              </w:rPr>
              <w:t>，温控器应端正并紧贴墙面</w:t>
            </w:r>
            <w:r w:rsidRPr="00CB2332">
              <w:rPr>
                <w:rFonts w:eastAsiaTheme="minorEastAsia" w:hint="eastAsia"/>
                <w:color w:val="FF0000"/>
                <w:sz w:val="24"/>
                <w:szCs w:val="24"/>
                <w:u w:val="single"/>
              </w:rPr>
              <w:t>且与门框边缘距离宜为</w:t>
            </w:r>
            <w:r w:rsidRPr="00CB2332">
              <w:rPr>
                <w:rFonts w:eastAsiaTheme="minorEastAsia" w:hint="eastAsia"/>
                <w:color w:val="FF0000"/>
                <w:sz w:val="24"/>
                <w:szCs w:val="24"/>
                <w:u w:val="single"/>
              </w:rPr>
              <w:t>15</w:t>
            </w:r>
            <w:r w:rsidR="00D61D73" w:rsidRPr="00CB2332">
              <w:rPr>
                <w:rFonts w:eastAsiaTheme="minorEastAsia" w:hint="eastAsia"/>
                <w:i/>
                <w:color w:val="FF0000"/>
                <w:sz w:val="24"/>
                <w:szCs w:val="24"/>
                <w:u w:val="single"/>
              </w:rPr>
              <w:t xml:space="preserve"> mm</w:t>
            </w:r>
            <w:r w:rsidRPr="00CB2332">
              <w:rPr>
                <w:rFonts w:eastAsiaTheme="minorEastAsia" w:hint="eastAsia"/>
                <w:color w:val="FF0000"/>
                <w:sz w:val="24"/>
                <w:szCs w:val="24"/>
                <w:u w:val="single"/>
              </w:rPr>
              <w:t>～</w:t>
            </w:r>
            <w:r w:rsidRPr="00CB2332">
              <w:rPr>
                <w:rFonts w:eastAsiaTheme="minorEastAsia" w:hint="eastAsia"/>
                <w:color w:val="FF0000"/>
                <w:sz w:val="24"/>
                <w:szCs w:val="24"/>
                <w:u w:val="single"/>
              </w:rPr>
              <w:t>20</w:t>
            </w:r>
            <w:r w:rsidRPr="00CB2332">
              <w:rPr>
                <w:rFonts w:eastAsiaTheme="minorEastAsia" w:hint="eastAsia"/>
                <w:i/>
                <w:color w:val="FF0000"/>
                <w:sz w:val="24"/>
                <w:szCs w:val="24"/>
                <w:u w:val="single"/>
              </w:rPr>
              <w:t>mm</w:t>
            </w:r>
            <w:r w:rsidRPr="00CB2332">
              <w:rPr>
                <w:rFonts w:eastAsiaTheme="minorEastAsia" w:hint="eastAsia"/>
                <w:sz w:val="24"/>
                <w:szCs w:val="24"/>
              </w:rPr>
              <w:t>。</w:t>
            </w:r>
          </w:p>
        </w:tc>
      </w:tr>
      <w:tr w:rsidR="00A76E1B" w:rsidRPr="00DA068D" w14:paraId="6CA8AC08" w14:textId="77777777" w:rsidTr="00D85737">
        <w:trPr>
          <w:trHeight w:val="548"/>
          <w:jc w:val="center"/>
        </w:trPr>
        <w:tc>
          <w:tcPr>
            <w:tcW w:w="0" w:type="auto"/>
            <w:tcMar>
              <w:top w:w="0" w:type="dxa"/>
              <w:left w:w="108" w:type="dxa"/>
              <w:bottom w:w="0" w:type="dxa"/>
              <w:right w:w="108" w:type="dxa"/>
            </w:tcMar>
          </w:tcPr>
          <w:p w14:paraId="528A9CB4" w14:textId="77777777" w:rsidR="00A76E1B" w:rsidRPr="00B005F4" w:rsidRDefault="00A76E1B" w:rsidP="00A76E1B">
            <w:pPr>
              <w:ind w:firstLine="0"/>
              <w:jc w:val="left"/>
              <w:rPr>
                <w:rFonts w:eastAsiaTheme="minorEastAsia"/>
                <w:sz w:val="24"/>
                <w:szCs w:val="24"/>
              </w:rPr>
            </w:pPr>
            <w:r w:rsidRPr="00CB2332">
              <w:rPr>
                <w:rFonts w:eastAsiaTheme="minorEastAsia" w:hint="eastAsia"/>
                <w:sz w:val="24"/>
                <w:szCs w:val="24"/>
              </w:rPr>
              <w:t xml:space="preserve">5.2.6  </w:t>
            </w:r>
            <w:r w:rsidRPr="00CB2332">
              <w:rPr>
                <w:rFonts w:eastAsiaTheme="minorEastAsia" w:hint="eastAsia"/>
                <w:sz w:val="24"/>
                <w:szCs w:val="24"/>
              </w:rPr>
              <w:t>用于安装固定的金属龙骨应与配电系统的保护</w:t>
            </w:r>
            <w:r w:rsidRPr="00CB2332">
              <w:rPr>
                <w:rFonts w:eastAsiaTheme="minorEastAsia" w:hint="eastAsia"/>
                <w:color w:val="00B050"/>
                <w:sz w:val="24"/>
                <w:szCs w:val="24"/>
                <w:bdr w:val="single" w:sz="4" w:space="0" w:color="auto"/>
              </w:rPr>
              <w:t>零线</w:t>
            </w:r>
            <w:r w:rsidRPr="00CB2332">
              <w:rPr>
                <w:rFonts w:eastAsiaTheme="minorEastAsia" w:hint="eastAsia"/>
                <w:sz w:val="24"/>
                <w:szCs w:val="24"/>
              </w:rPr>
              <w:t>可靠连接。</w:t>
            </w:r>
          </w:p>
        </w:tc>
        <w:tc>
          <w:tcPr>
            <w:tcW w:w="0" w:type="auto"/>
          </w:tcPr>
          <w:p w14:paraId="2AAA91D0" w14:textId="77777777" w:rsidR="00A76E1B" w:rsidRPr="00B005F4" w:rsidRDefault="00A76E1B" w:rsidP="00A76E1B">
            <w:pPr>
              <w:ind w:firstLine="0"/>
              <w:jc w:val="left"/>
              <w:rPr>
                <w:rFonts w:eastAsiaTheme="minorEastAsia"/>
                <w:sz w:val="24"/>
                <w:szCs w:val="24"/>
              </w:rPr>
            </w:pPr>
            <w:r w:rsidRPr="00CB2332">
              <w:rPr>
                <w:rFonts w:eastAsiaTheme="minorEastAsia" w:hint="eastAsia"/>
                <w:sz w:val="24"/>
                <w:szCs w:val="24"/>
              </w:rPr>
              <w:t xml:space="preserve">5.2.6  </w:t>
            </w:r>
            <w:r w:rsidRPr="00CB2332">
              <w:rPr>
                <w:rFonts w:eastAsiaTheme="minorEastAsia" w:hint="eastAsia"/>
                <w:sz w:val="24"/>
                <w:szCs w:val="24"/>
              </w:rPr>
              <w:t>用于安装固定的金属龙骨应与配电系统的保护</w:t>
            </w:r>
            <w:r w:rsidRPr="00CB2332">
              <w:rPr>
                <w:rFonts w:eastAsiaTheme="minorEastAsia" w:hint="eastAsia"/>
                <w:color w:val="FF0000"/>
                <w:sz w:val="24"/>
                <w:szCs w:val="24"/>
                <w:u w:val="single"/>
              </w:rPr>
              <w:t>接地导体（</w:t>
            </w:r>
            <w:r w:rsidRPr="00CB2332">
              <w:rPr>
                <w:rFonts w:eastAsiaTheme="minorEastAsia" w:hint="eastAsia"/>
                <w:color w:val="FF0000"/>
                <w:sz w:val="24"/>
                <w:szCs w:val="24"/>
                <w:u w:val="single"/>
              </w:rPr>
              <w:t>PE</w:t>
            </w:r>
            <w:r w:rsidRPr="00CB2332">
              <w:rPr>
                <w:rFonts w:eastAsiaTheme="minorEastAsia" w:hint="eastAsia"/>
                <w:color w:val="FF0000"/>
                <w:sz w:val="24"/>
                <w:szCs w:val="24"/>
                <w:u w:val="single"/>
              </w:rPr>
              <w:t>）</w:t>
            </w:r>
            <w:r w:rsidRPr="00CB2332">
              <w:rPr>
                <w:rFonts w:eastAsiaTheme="minorEastAsia" w:hint="eastAsia"/>
                <w:sz w:val="24"/>
                <w:szCs w:val="24"/>
              </w:rPr>
              <w:t>可靠连接。</w:t>
            </w:r>
          </w:p>
        </w:tc>
      </w:tr>
      <w:tr w:rsidR="00A76E1B" w:rsidRPr="00DA068D" w14:paraId="076A6E40" w14:textId="77777777" w:rsidTr="00D85737">
        <w:trPr>
          <w:trHeight w:val="548"/>
          <w:jc w:val="center"/>
        </w:trPr>
        <w:tc>
          <w:tcPr>
            <w:tcW w:w="0" w:type="auto"/>
            <w:tcMar>
              <w:top w:w="0" w:type="dxa"/>
              <w:left w:w="108" w:type="dxa"/>
              <w:bottom w:w="0" w:type="dxa"/>
              <w:right w:w="108" w:type="dxa"/>
            </w:tcMar>
            <w:vAlign w:val="center"/>
          </w:tcPr>
          <w:p w14:paraId="1DDC9616" w14:textId="4B05FF50" w:rsidR="00A76E1B" w:rsidRPr="00932310" w:rsidRDefault="00A76E1B" w:rsidP="00A76E1B">
            <w:pPr>
              <w:widowControl/>
              <w:shd w:val="clear" w:color="auto" w:fill="FFFFFF"/>
              <w:spacing w:before="100" w:beforeAutospacing="1" w:after="100" w:afterAutospacing="1" w:line="360" w:lineRule="atLeast"/>
              <w:ind w:firstLine="0"/>
              <w:jc w:val="center"/>
              <w:outlineLvl w:val="0"/>
              <w:rPr>
                <w:rFonts w:eastAsiaTheme="minorEastAsia"/>
                <w:b/>
                <w:bCs/>
                <w:color w:val="000000"/>
                <w:spacing w:val="30"/>
                <w:kern w:val="36"/>
                <w:sz w:val="24"/>
                <w:szCs w:val="24"/>
              </w:rPr>
            </w:pPr>
            <w:bookmarkStart w:id="20" w:name="_Toc340064924"/>
            <w:bookmarkStart w:id="21" w:name="_Toc340065143"/>
            <w:r w:rsidRPr="00932310">
              <w:rPr>
                <w:rFonts w:eastAsiaTheme="minorEastAsia" w:hint="eastAsia"/>
                <w:b/>
                <w:bCs/>
                <w:color w:val="000000"/>
                <w:spacing w:val="30"/>
                <w:kern w:val="36"/>
                <w:sz w:val="24"/>
                <w:szCs w:val="24"/>
              </w:rPr>
              <w:t>5.</w:t>
            </w:r>
            <w:r>
              <w:rPr>
                <w:rFonts w:eastAsiaTheme="minorEastAsia"/>
                <w:b/>
                <w:bCs/>
                <w:color w:val="000000"/>
                <w:spacing w:val="30"/>
                <w:kern w:val="36"/>
                <w:sz w:val="24"/>
                <w:szCs w:val="24"/>
              </w:rPr>
              <w:t>4</w:t>
            </w:r>
            <w:r w:rsidRPr="00932310">
              <w:rPr>
                <w:rFonts w:eastAsiaTheme="minorEastAsia" w:hint="eastAsia"/>
                <w:b/>
                <w:bCs/>
                <w:color w:val="000000"/>
                <w:spacing w:val="30"/>
                <w:kern w:val="36"/>
                <w:sz w:val="24"/>
                <w:szCs w:val="24"/>
              </w:rPr>
              <w:t xml:space="preserve">  </w:t>
            </w:r>
            <w:r w:rsidRPr="008C170E">
              <w:rPr>
                <w:rFonts w:eastAsiaTheme="minorEastAsia" w:hint="eastAsia"/>
                <w:b/>
                <w:bCs/>
                <w:color w:val="000000"/>
                <w:spacing w:val="30"/>
                <w:kern w:val="36"/>
                <w:sz w:val="24"/>
                <w:szCs w:val="24"/>
              </w:rPr>
              <w:t>电热膜铺设</w:t>
            </w:r>
            <w:bookmarkEnd w:id="20"/>
            <w:bookmarkEnd w:id="21"/>
          </w:p>
        </w:tc>
        <w:tc>
          <w:tcPr>
            <w:tcW w:w="0" w:type="auto"/>
            <w:vAlign w:val="center"/>
          </w:tcPr>
          <w:p w14:paraId="3276821D" w14:textId="77777777" w:rsidR="00A76E1B" w:rsidRPr="00932310" w:rsidRDefault="00A76E1B" w:rsidP="00A76E1B">
            <w:pPr>
              <w:widowControl/>
              <w:shd w:val="clear" w:color="auto" w:fill="FFFFFF"/>
              <w:spacing w:before="100" w:beforeAutospacing="1" w:after="100" w:afterAutospacing="1" w:line="360" w:lineRule="atLeast"/>
              <w:ind w:firstLine="0"/>
              <w:jc w:val="center"/>
              <w:outlineLvl w:val="0"/>
              <w:rPr>
                <w:rFonts w:eastAsiaTheme="minorEastAsia"/>
                <w:b/>
                <w:bCs/>
                <w:color w:val="000000"/>
                <w:spacing w:val="30"/>
                <w:kern w:val="36"/>
                <w:sz w:val="24"/>
                <w:szCs w:val="24"/>
              </w:rPr>
            </w:pPr>
            <w:r w:rsidRPr="00932310">
              <w:rPr>
                <w:rFonts w:eastAsiaTheme="minorEastAsia" w:hint="eastAsia"/>
                <w:b/>
                <w:bCs/>
                <w:color w:val="000000"/>
                <w:spacing w:val="30"/>
                <w:kern w:val="36"/>
                <w:sz w:val="24"/>
                <w:szCs w:val="24"/>
              </w:rPr>
              <w:t>5.</w:t>
            </w:r>
            <w:r>
              <w:rPr>
                <w:rFonts w:eastAsiaTheme="minorEastAsia"/>
                <w:b/>
                <w:bCs/>
                <w:color w:val="000000"/>
                <w:spacing w:val="30"/>
                <w:kern w:val="36"/>
                <w:sz w:val="24"/>
                <w:szCs w:val="24"/>
              </w:rPr>
              <w:t>4</w:t>
            </w:r>
            <w:r w:rsidRPr="00932310">
              <w:rPr>
                <w:rFonts w:eastAsiaTheme="minorEastAsia" w:hint="eastAsia"/>
                <w:b/>
                <w:bCs/>
                <w:color w:val="000000"/>
                <w:spacing w:val="30"/>
                <w:kern w:val="36"/>
                <w:sz w:val="24"/>
                <w:szCs w:val="24"/>
              </w:rPr>
              <w:t xml:space="preserve">  </w:t>
            </w:r>
            <w:r w:rsidRPr="008C170E">
              <w:rPr>
                <w:rFonts w:eastAsiaTheme="minorEastAsia" w:hint="eastAsia"/>
                <w:b/>
                <w:bCs/>
                <w:color w:val="000000"/>
                <w:spacing w:val="30"/>
                <w:kern w:val="36"/>
                <w:sz w:val="24"/>
                <w:szCs w:val="24"/>
              </w:rPr>
              <w:t>电热膜铺设</w:t>
            </w:r>
          </w:p>
        </w:tc>
      </w:tr>
      <w:tr w:rsidR="00A76E1B" w:rsidRPr="00DA068D" w14:paraId="3FC52FC5" w14:textId="77777777" w:rsidTr="00D85737">
        <w:trPr>
          <w:trHeight w:val="548"/>
          <w:jc w:val="center"/>
        </w:trPr>
        <w:tc>
          <w:tcPr>
            <w:tcW w:w="0" w:type="auto"/>
            <w:tcMar>
              <w:top w:w="0" w:type="dxa"/>
              <w:left w:w="108" w:type="dxa"/>
              <w:bottom w:w="0" w:type="dxa"/>
              <w:right w:w="108" w:type="dxa"/>
            </w:tcMar>
          </w:tcPr>
          <w:p w14:paraId="19144D51" w14:textId="77777777" w:rsidR="00A76E1B" w:rsidRPr="00A4495D" w:rsidRDefault="00A76E1B" w:rsidP="00A76E1B">
            <w:pPr>
              <w:ind w:firstLine="0"/>
              <w:rPr>
                <w:rFonts w:eastAsiaTheme="minorEastAsia"/>
                <w:color w:val="00B050"/>
                <w:sz w:val="24"/>
                <w:szCs w:val="24"/>
                <w:bdr w:val="single" w:sz="4" w:space="0" w:color="auto"/>
              </w:rPr>
            </w:pPr>
            <w:r w:rsidRPr="00A4495D">
              <w:rPr>
                <w:rFonts w:eastAsiaTheme="minorEastAsia" w:hint="eastAsia"/>
                <w:sz w:val="24"/>
                <w:szCs w:val="24"/>
              </w:rPr>
              <w:t xml:space="preserve">5.4.2  </w:t>
            </w:r>
            <w:r w:rsidRPr="00A4495D">
              <w:rPr>
                <w:rFonts w:eastAsiaTheme="minorEastAsia" w:hint="eastAsia"/>
                <w:sz w:val="24"/>
                <w:szCs w:val="24"/>
              </w:rPr>
              <w:t>电热膜应按施工图铺设</w:t>
            </w:r>
            <w:r w:rsidRPr="00A4495D">
              <w:rPr>
                <w:rFonts w:eastAsiaTheme="minorEastAsia" w:hint="eastAsia"/>
                <w:color w:val="00B050"/>
                <w:sz w:val="24"/>
                <w:szCs w:val="24"/>
                <w:bdr w:val="single" w:sz="4" w:space="0" w:color="auto"/>
              </w:rPr>
              <w:t>，并应符合下列规定：</w:t>
            </w:r>
            <w:r w:rsidRPr="00A4495D">
              <w:rPr>
                <w:rFonts w:eastAsiaTheme="minorEastAsia" w:hint="eastAsia"/>
                <w:color w:val="00B050"/>
                <w:sz w:val="24"/>
                <w:szCs w:val="24"/>
                <w:bdr w:val="single" w:sz="4" w:space="0" w:color="auto"/>
              </w:rPr>
              <w:t xml:space="preserve"> </w:t>
            </w:r>
          </w:p>
          <w:p w14:paraId="3AE6DB84" w14:textId="77777777" w:rsidR="00A76E1B" w:rsidRPr="00A4495D" w:rsidRDefault="00A76E1B" w:rsidP="00A76E1B">
            <w:pPr>
              <w:ind w:firstLineChars="200" w:firstLine="480"/>
              <w:rPr>
                <w:rFonts w:eastAsiaTheme="minorEastAsia"/>
                <w:color w:val="00B050"/>
                <w:sz w:val="24"/>
                <w:szCs w:val="24"/>
                <w:bdr w:val="single" w:sz="4" w:space="0" w:color="auto"/>
              </w:rPr>
            </w:pPr>
            <w:r w:rsidRPr="00A4495D">
              <w:rPr>
                <w:rFonts w:eastAsiaTheme="minorEastAsia" w:hint="eastAsia"/>
                <w:color w:val="00B050"/>
                <w:sz w:val="24"/>
                <w:szCs w:val="24"/>
                <w:bdr w:val="single" w:sz="4" w:space="0" w:color="auto"/>
              </w:rPr>
              <w:t xml:space="preserve">1 </w:t>
            </w:r>
            <w:r w:rsidRPr="00A4495D">
              <w:rPr>
                <w:rFonts w:eastAsiaTheme="minorEastAsia" w:hint="eastAsia"/>
                <w:color w:val="00B050"/>
                <w:sz w:val="24"/>
                <w:szCs w:val="24"/>
                <w:bdr w:val="single" w:sz="4" w:space="0" w:color="auto"/>
              </w:rPr>
              <w:t>地面安装电热膜时，应符合下列</w:t>
            </w:r>
            <w:r w:rsidRPr="00A4495D">
              <w:rPr>
                <w:rFonts w:eastAsiaTheme="minorEastAsia" w:hint="eastAsia"/>
                <w:color w:val="00B050"/>
                <w:sz w:val="24"/>
                <w:szCs w:val="24"/>
                <w:bdr w:val="single" w:sz="4" w:space="0" w:color="auto"/>
              </w:rPr>
              <w:lastRenderedPageBreak/>
              <w:t>规定：</w:t>
            </w:r>
          </w:p>
          <w:p w14:paraId="45802E8B" w14:textId="77777777" w:rsidR="00A76E1B" w:rsidRPr="00A4495D" w:rsidRDefault="00A76E1B" w:rsidP="00A76E1B">
            <w:pPr>
              <w:ind w:firstLineChars="200" w:firstLine="480"/>
              <w:rPr>
                <w:rFonts w:eastAsiaTheme="minorEastAsia"/>
                <w:color w:val="00B050"/>
                <w:sz w:val="24"/>
                <w:szCs w:val="24"/>
                <w:bdr w:val="single" w:sz="4" w:space="0" w:color="auto"/>
              </w:rPr>
            </w:pPr>
            <w:r w:rsidRPr="00A4495D">
              <w:rPr>
                <w:rFonts w:eastAsiaTheme="minorEastAsia" w:hint="eastAsia"/>
                <w:color w:val="00B050"/>
                <w:sz w:val="24"/>
                <w:szCs w:val="24"/>
                <w:bdr w:val="single" w:sz="4" w:space="0" w:color="auto"/>
              </w:rPr>
              <w:t xml:space="preserve">1)  </w:t>
            </w:r>
            <w:r w:rsidRPr="00A4495D">
              <w:rPr>
                <w:rFonts w:eastAsiaTheme="minorEastAsia" w:hint="eastAsia"/>
                <w:color w:val="00B050"/>
                <w:sz w:val="24"/>
                <w:szCs w:val="24"/>
                <w:bdr w:val="single" w:sz="4" w:space="0" w:color="auto"/>
              </w:rPr>
              <w:t>应采用热熔胶、塑料钉、胶带等将电热膜固定于绝热层上，其位置应符合施工图要求；</w:t>
            </w:r>
          </w:p>
          <w:p w14:paraId="6186714C" w14:textId="77777777" w:rsidR="00A76E1B" w:rsidRPr="00A4495D" w:rsidRDefault="00A76E1B" w:rsidP="00A76E1B">
            <w:pPr>
              <w:ind w:firstLineChars="200" w:firstLine="480"/>
              <w:rPr>
                <w:rFonts w:eastAsiaTheme="minorEastAsia"/>
                <w:color w:val="00B050"/>
                <w:sz w:val="24"/>
                <w:szCs w:val="24"/>
                <w:bdr w:val="single" w:sz="4" w:space="0" w:color="auto"/>
              </w:rPr>
            </w:pPr>
            <w:r w:rsidRPr="00A4495D">
              <w:rPr>
                <w:rFonts w:eastAsiaTheme="minorEastAsia" w:hint="eastAsia"/>
                <w:color w:val="00B050"/>
                <w:sz w:val="24"/>
                <w:szCs w:val="24"/>
                <w:bdr w:val="single" w:sz="4" w:space="0" w:color="auto"/>
              </w:rPr>
              <w:t xml:space="preserve">       2</w:t>
            </w:r>
            <w:r w:rsidRPr="00A4495D">
              <w:rPr>
                <w:rFonts w:eastAsiaTheme="minorEastAsia" w:hint="eastAsia"/>
                <w:color w:val="00B050"/>
                <w:sz w:val="24"/>
                <w:szCs w:val="24"/>
                <w:bdr w:val="single" w:sz="4" w:space="0" w:color="auto"/>
              </w:rPr>
              <w:t>）</w:t>
            </w:r>
            <w:r w:rsidRPr="00A4495D">
              <w:rPr>
                <w:rFonts w:eastAsiaTheme="minorEastAsia" w:hint="eastAsia"/>
                <w:color w:val="00B050"/>
                <w:sz w:val="24"/>
                <w:szCs w:val="24"/>
                <w:bdr w:val="single" w:sz="4" w:space="0" w:color="auto"/>
              </w:rPr>
              <w:t xml:space="preserve"> </w:t>
            </w:r>
            <w:r w:rsidRPr="00A4495D">
              <w:rPr>
                <w:rFonts w:eastAsiaTheme="minorEastAsia" w:hint="eastAsia"/>
                <w:color w:val="00B050"/>
                <w:sz w:val="24"/>
                <w:szCs w:val="24"/>
                <w:bdr w:val="single" w:sz="4" w:space="0" w:color="auto"/>
              </w:rPr>
              <w:t>应保证连接线及部件被填充层完全覆盖；无填充层时，应保证连接缆（线）及部件完全嵌入绝热层，且开槽应与连接缆（线）及部件尺寸相适宜；</w:t>
            </w:r>
          </w:p>
          <w:p w14:paraId="7DB5528A" w14:textId="77777777" w:rsidR="00A76E1B" w:rsidRPr="00A4495D" w:rsidRDefault="00A76E1B" w:rsidP="00A76E1B">
            <w:pPr>
              <w:ind w:firstLineChars="200" w:firstLine="480"/>
              <w:rPr>
                <w:rFonts w:eastAsiaTheme="minorEastAsia"/>
                <w:color w:val="00B050"/>
                <w:sz w:val="24"/>
                <w:szCs w:val="24"/>
                <w:bdr w:val="single" w:sz="4" w:space="0" w:color="auto"/>
              </w:rPr>
            </w:pPr>
            <w:r w:rsidRPr="00A4495D">
              <w:rPr>
                <w:rFonts w:eastAsiaTheme="minorEastAsia" w:hint="eastAsia"/>
                <w:color w:val="00B050"/>
                <w:sz w:val="24"/>
                <w:szCs w:val="24"/>
                <w:bdr w:val="single" w:sz="4" w:space="0" w:color="auto"/>
              </w:rPr>
              <w:t xml:space="preserve">3) </w:t>
            </w:r>
            <w:r w:rsidRPr="00A4495D">
              <w:rPr>
                <w:rFonts w:eastAsiaTheme="minorEastAsia" w:hint="eastAsia"/>
                <w:color w:val="00B050"/>
                <w:sz w:val="24"/>
                <w:szCs w:val="24"/>
                <w:bdr w:val="single" w:sz="4" w:space="0" w:color="auto"/>
              </w:rPr>
              <w:t>应在电热膜上铺设防护层。</w:t>
            </w:r>
          </w:p>
          <w:p w14:paraId="302C617C" w14:textId="77777777" w:rsidR="00A76E1B" w:rsidRPr="00A4495D" w:rsidRDefault="00A76E1B" w:rsidP="00A76E1B">
            <w:pPr>
              <w:ind w:firstLineChars="200" w:firstLine="480"/>
              <w:rPr>
                <w:rFonts w:eastAsiaTheme="minorEastAsia"/>
                <w:color w:val="00B050"/>
                <w:sz w:val="24"/>
                <w:szCs w:val="24"/>
                <w:bdr w:val="single" w:sz="4" w:space="0" w:color="auto"/>
              </w:rPr>
            </w:pPr>
            <w:r w:rsidRPr="00A4495D">
              <w:rPr>
                <w:rFonts w:eastAsiaTheme="minorEastAsia" w:hint="eastAsia"/>
                <w:color w:val="00B050"/>
                <w:sz w:val="24"/>
                <w:szCs w:val="24"/>
                <w:bdr w:val="single" w:sz="4" w:space="0" w:color="auto"/>
              </w:rPr>
              <w:t xml:space="preserve">2 </w:t>
            </w:r>
            <w:r w:rsidRPr="00A4495D">
              <w:rPr>
                <w:rFonts w:eastAsiaTheme="minorEastAsia" w:hint="eastAsia"/>
                <w:color w:val="00B050"/>
                <w:sz w:val="24"/>
                <w:szCs w:val="24"/>
                <w:bdr w:val="single" w:sz="4" w:space="0" w:color="auto"/>
              </w:rPr>
              <w:t>棚面或墙面安装电热膜时，应符合下列规定：</w:t>
            </w:r>
          </w:p>
          <w:p w14:paraId="31A49482" w14:textId="77777777" w:rsidR="00A76E1B" w:rsidRPr="00A4495D" w:rsidRDefault="00A76E1B" w:rsidP="00A76E1B">
            <w:pPr>
              <w:ind w:firstLineChars="200" w:firstLine="480"/>
              <w:rPr>
                <w:rFonts w:eastAsiaTheme="minorEastAsia"/>
                <w:color w:val="00B050"/>
                <w:sz w:val="24"/>
                <w:szCs w:val="24"/>
                <w:bdr w:val="single" w:sz="4" w:space="0" w:color="auto"/>
              </w:rPr>
            </w:pPr>
            <w:r w:rsidRPr="00A4495D">
              <w:rPr>
                <w:rFonts w:eastAsiaTheme="minorEastAsia" w:hint="eastAsia"/>
                <w:color w:val="00B050"/>
                <w:sz w:val="24"/>
                <w:szCs w:val="24"/>
                <w:bdr w:val="single" w:sz="4" w:space="0" w:color="auto"/>
              </w:rPr>
              <w:t xml:space="preserve">1) </w:t>
            </w:r>
            <w:r w:rsidRPr="00A4495D">
              <w:rPr>
                <w:rFonts w:eastAsiaTheme="minorEastAsia" w:hint="eastAsia"/>
                <w:color w:val="00B050"/>
                <w:sz w:val="24"/>
                <w:szCs w:val="24"/>
                <w:bdr w:val="single" w:sz="4" w:space="0" w:color="auto"/>
              </w:rPr>
              <w:t>当采用有龙骨安装电热膜时，应采用拉铆钉或自攻螺钉沿膜两边将电热膜固定在纵向龙骨的底面槽内，钉距</w:t>
            </w:r>
            <w:r w:rsidRPr="00A4495D">
              <w:rPr>
                <w:rFonts w:eastAsiaTheme="minorEastAsia" w:hint="eastAsia"/>
                <w:color w:val="00B050"/>
                <w:sz w:val="24"/>
                <w:szCs w:val="24"/>
                <w:bdr w:val="single" w:sz="4" w:space="0" w:color="auto"/>
              </w:rPr>
              <w:t>300mm</w:t>
            </w:r>
            <w:r w:rsidRPr="00A4495D">
              <w:rPr>
                <w:rFonts w:eastAsiaTheme="minorEastAsia" w:hint="eastAsia"/>
                <w:color w:val="00B050"/>
                <w:sz w:val="24"/>
                <w:szCs w:val="24"/>
                <w:bdr w:val="single" w:sz="4" w:space="0" w:color="auto"/>
              </w:rPr>
              <w:t>；</w:t>
            </w:r>
          </w:p>
          <w:p w14:paraId="11E21D7D" w14:textId="77777777" w:rsidR="00A76E1B" w:rsidRPr="00B005F4" w:rsidRDefault="00A76E1B" w:rsidP="00A76E1B">
            <w:pPr>
              <w:ind w:firstLineChars="200" w:firstLine="480"/>
              <w:rPr>
                <w:rFonts w:eastAsiaTheme="minorEastAsia"/>
                <w:sz w:val="24"/>
                <w:szCs w:val="24"/>
              </w:rPr>
            </w:pPr>
            <w:r w:rsidRPr="00A4495D">
              <w:rPr>
                <w:rFonts w:eastAsiaTheme="minorEastAsia" w:hint="eastAsia"/>
                <w:color w:val="00B050"/>
                <w:sz w:val="24"/>
                <w:szCs w:val="24"/>
                <w:bdr w:val="single" w:sz="4" w:space="0" w:color="auto"/>
              </w:rPr>
              <w:t xml:space="preserve">2) </w:t>
            </w:r>
            <w:r w:rsidRPr="00A4495D">
              <w:rPr>
                <w:rFonts w:eastAsiaTheme="minorEastAsia" w:hint="eastAsia"/>
                <w:color w:val="00B050"/>
                <w:sz w:val="24"/>
                <w:szCs w:val="24"/>
                <w:bdr w:val="single" w:sz="4" w:space="0" w:color="auto"/>
              </w:rPr>
              <w:t>当墙面采用无龙骨安装电热膜时，宜采取粘贴形式将电热膜固定于绝热层上</w:t>
            </w:r>
            <w:r w:rsidRPr="00A4495D">
              <w:rPr>
                <w:rFonts w:eastAsiaTheme="minorEastAsia" w:hint="eastAsia"/>
                <w:sz w:val="24"/>
                <w:szCs w:val="24"/>
              </w:rPr>
              <w:t>。</w:t>
            </w:r>
          </w:p>
        </w:tc>
        <w:tc>
          <w:tcPr>
            <w:tcW w:w="0" w:type="auto"/>
          </w:tcPr>
          <w:p w14:paraId="2A920B38" w14:textId="77777777" w:rsidR="00A76E1B" w:rsidRPr="00B005F4" w:rsidRDefault="00A76E1B" w:rsidP="00A76E1B">
            <w:pPr>
              <w:adjustRightInd w:val="0"/>
              <w:snapToGrid w:val="0"/>
              <w:spacing w:line="400" w:lineRule="exact"/>
              <w:ind w:firstLine="0"/>
              <w:rPr>
                <w:rFonts w:eastAsiaTheme="minorEastAsia"/>
                <w:bCs/>
                <w:color w:val="000000"/>
                <w:spacing w:val="30"/>
                <w:kern w:val="36"/>
                <w:sz w:val="24"/>
                <w:szCs w:val="24"/>
              </w:rPr>
            </w:pPr>
            <w:r w:rsidRPr="00A4495D">
              <w:rPr>
                <w:rFonts w:eastAsiaTheme="minorEastAsia" w:hint="eastAsia"/>
                <w:bCs/>
                <w:color w:val="000000"/>
                <w:spacing w:val="30"/>
                <w:kern w:val="36"/>
                <w:sz w:val="24"/>
                <w:szCs w:val="24"/>
              </w:rPr>
              <w:lastRenderedPageBreak/>
              <w:t xml:space="preserve">5.4.2 </w:t>
            </w:r>
            <w:r w:rsidRPr="00A4495D">
              <w:rPr>
                <w:rFonts w:eastAsiaTheme="minorEastAsia" w:hint="eastAsia"/>
                <w:sz w:val="24"/>
                <w:szCs w:val="24"/>
              </w:rPr>
              <w:t xml:space="preserve"> </w:t>
            </w:r>
            <w:r w:rsidRPr="00A4495D">
              <w:rPr>
                <w:rFonts w:eastAsiaTheme="minorEastAsia" w:hint="eastAsia"/>
                <w:sz w:val="24"/>
                <w:szCs w:val="24"/>
              </w:rPr>
              <w:t>电热膜应按施工图铺设</w:t>
            </w:r>
            <w:r>
              <w:rPr>
                <w:rFonts w:eastAsiaTheme="minorEastAsia" w:hint="eastAsia"/>
                <w:sz w:val="24"/>
                <w:szCs w:val="24"/>
              </w:rPr>
              <w:t>。</w:t>
            </w:r>
          </w:p>
        </w:tc>
      </w:tr>
      <w:tr w:rsidR="00A76E1B" w:rsidRPr="00DA068D" w14:paraId="43FB4E72" w14:textId="77777777" w:rsidTr="00D85737">
        <w:trPr>
          <w:trHeight w:val="548"/>
          <w:jc w:val="center"/>
        </w:trPr>
        <w:tc>
          <w:tcPr>
            <w:tcW w:w="0" w:type="auto"/>
            <w:tcMar>
              <w:top w:w="0" w:type="dxa"/>
              <w:left w:w="108" w:type="dxa"/>
              <w:bottom w:w="0" w:type="dxa"/>
              <w:right w:w="108" w:type="dxa"/>
            </w:tcMar>
            <w:vAlign w:val="center"/>
          </w:tcPr>
          <w:p w14:paraId="0AC67CE6" w14:textId="77777777" w:rsidR="00A76E1B" w:rsidRPr="00980F41" w:rsidRDefault="00A76E1B" w:rsidP="00A76E1B">
            <w:pPr>
              <w:pStyle w:val="2"/>
              <w:jc w:val="left"/>
              <w:outlineLvl w:val="1"/>
              <w:rPr>
                <w:rFonts w:eastAsiaTheme="minorEastAsia"/>
                <w:b w:val="0"/>
                <w:bCs w:val="0"/>
                <w:szCs w:val="24"/>
              </w:rPr>
            </w:pPr>
          </w:p>
        </w:tc>
        <w:tc>
          <w:tcPr>
            <w:tcW w:w="0" w:type="auto"/>
            <w:vAlign w:val="center"/>
          </w:tcPr>
          <w:p w14:paraId="7BB23F58" w14:textId="77777777" w:rsidR="00A76E1B" w:rsidRPr="0074169B" w:rsidRDefault="00A76E1B" w:rsidP="00A76E1B">
            <w:pPr>
              <w:pStyle w:val="2"/>
              <w:jc w:val="left"/>
              <w:outlineLvl w:val="1"/>
              <w:rPr>
                <w:rFonts w:eastAsiaTheme="minorEastAsia"/>
                <w:b w:val="0"/>
                <w:bCs w:val="0"/>
                <w:szCs w:val="24"/>
              </w:rPr>
            </w:pPr>
            <w:r w:rsidRPr="0074169B">
              <w:rPr>
                <w:rFonts w:eastAsiaTheme="minorEastAsia" w:hint="eastAsia"/>
                <w:b w:val="0"/>
                <w:bCs w:val="0"/>
                <w:color w:val="FF0000"/>
                <w:szCs w:val="24"/>
                <w:u w:val="single"/>
              </w:rPr>
              <w:t>5.4.</w:t>
            </w:r>
            <w:r w:rsidR="0074169B" w:rsidRPr="0074169B">
              <w:rPr>
                <w:rFonts w:eastAsiaTheme="minorEastAsia"/>
                <w:b w:val="0"/>
                <w:bCs w:val="0"/>
                <w:color w:val="FF0000"/>
                <w:szCs w:val="24"/>
                <w:u w:val="single"/>
              </w:rPr>
              <w:t>2A</w:t>
            </w:r>
            <w:r w:rsidRPr="00CA4105">
              <w:rPr>
                <w:rFonts w:eastAsiaTheme="minorEastAsia" w:hint="eastAsia"/>
                <w:b w:val="0"/>
                <w:bCs w:val="0"/>
                <w:szCs w:val="24"/>
              </w:rPr>
              <w:t xml:space="preserve">  </w:t>
            </w:r>
            <w:r w:rsidRPr="00CA4105">
              <w:rPr>
                <w:rFonts w:eastAsiaTheme="minorEastAsia" w:hint="eastAsia"/>
                <w:b w:val="0"/>
                <w:bCs w:val="0"/>
                <w:color w:val="FF0000"/>
                <w:szCs w:val="24"/>
                <w:u w:val="single"/>
              </w:rPr>
              <w:t>地面安装电热膜时，应符合下列规定：</w:t>
            </w:r>
          </w:p>
          <w:p w14:paraId="0035113A" w14:textId="77777777" w:rsidR="00A76E1B" w:rsidRPr="00CA4105" w:rsidRDefault="00A76E1B" w:rsidP="00A76E1B">
            <w:pPr>
              <w:pStyle w:val="2"/>
              <w:ind w:firstLineChars="200" w:firstLine="480"/>
              <w:jc w:val="left"/>
              <w:outlineLvl w:val="1"/>
              <w:rPr>
                <w:rFonts w:eastAsiaTheme="minorEastAsia"/>
                <w:b w:val="0"/>
                <w:bCs w:val="0"/>
                <w:color w:val="FF0000"/>
                <w:szCs w:val="24"/>
                <w:u w:val="single"/>
              </w:rPr>
            </w:pPr>
            <w:r w:rsidRPr="00CA4105">
              <w:rPr>
                <w:rFonts w:eastAsiaTheme="minorEastAsia" w:hint="eastAsia"/>
                <w:b w:val="0"/>
                <w:bCs w:val="0"/>
                <w:color w:val="FF0000"/>
                <w:szCs w:val="24"/>
                <w:u w:val="single"/>
              </w:rPr>
              <w:t xml:space="preserve">1  </w:t>
            </w:r>
            <w:r w:rsidRPr="00CA4105">
              <w:rPr>
                <w:rFonts w:eastAsiaTheme="minorEastAsia" w:hint="eastAsia"/>
                <w:b w:val="0"/>
                <w:bCs w:val="0"/>
                <w:color w:val="FF0000"/>
                <w:szCs w:val="24"/>
                <w:u w:val="single"/>
              </w:rPr>
              <w:t>采用塑料钉、胶带等将电热膜固定于绝热层上，其位置符合施工图要求；</w:t>
            </w:r>
          </w:p>
          <w:p w14:paraId="0EE29419" w14:textId="77777777" w:rsidR="00A76E1B" w:rsidRPr="00CA4105" w:rsidRDefault="00A76E1B" w:rsidP="00A76E1B">
            <w:pPr>
              <w:pStyle w:val="2"/>
              <w:jc w:val="left"/>
              <w:outlineLvl w:val="1"/>
              <w:rPr>
                <w:rFonts w:eastAsiaTheme="minorEastAsia"/>
                <w:b w:val="0"/>
                <w:bCs w:val="0"/>
                <w:color w:val="FF0000"/>
                <w:szCs w:val="24"/>
                <w:u w:val="single"/>
              </w:rPr>
            </w:pPr>
            <w:r w:rsidRPr="00CA4105">
              <w:rPr>
                <w:rFonts w:eastAsiaTheme="minorEastAsia" w:hint="eastAsia"/>
                <w:b w:val="0"/>
                <w:bCs w:val="0"/>
                <w:color w:val="FF0000"/>
                <w:szCs w:val="24"/>
                <w:u w:val="single"/>
              </w:rPr>
              <w:t xml:space="preserve">    2  </w:t>
            </w:r>
            <w:r w:rsidRPr="00CA4105">
              <w:rPr>
                <w:rFonts w:eastAsiaTheme="minorEastAsia" w:hint="eastAsia"/>
                <w:b w:val="0"/>
                <w:bCs w:val="0"/>
                <w:color w:val="FF0000"/>
                <w:szCs w:val="24"/>
                <w:u w:val="single"/>
              </w:rPr>
              <w:t>保证连接线及部件被填充层完全覆盖；无填充层时，保证连接缆（线）及部件完全嵌入绝热层，且开槽与连接缆（线）及部件尺寸相适宜；</w:t>
            </w:r>
          </w:p>
          <w:p w14:paraId="25583523" w14:textId="77777777" w:rsidR="00A76E1B" w:rsidRPr="00CA4105" w:rsidRDefault="00A76E1B" w:rsidP="00A76E1B">
            <w:pPr>
              <w:pStyle w:val="2"/>
              <w:ind w:firstLineChars="200" w:firstLine="480"/>
              <w:jc w:val="left"/>
              <w:outlineLvl w:val="1"/>
              <w:rPr>
                <w:rFonts w:eastAsiaTheme="minorEastAsia"/>
                <w:b w:val="0"/>
                <w:bCs w:val="0"/>
                <w:szCs w:val="24"/>
              </w:rPr>
            </w:pPr>
            <w:r w:rsidRPr="00CA4105">
              <w:rPr>
                <w:rFonts w:eastAsiaTheme="minorEastAsia" w:hint="eastAsia"/>
                <w:b w:val="0"/>
                <w:bCs w:val="0"/>
                <w:color w:val="FF0000"/>
                <w:szCs w:val="24"/>
                <w:u w:val="single"/>
              </w:rPr>
              <w:t xml:space="preserve">3  </w:t>
            </w:r>
            <w:r w:rsidRPr="00CA4105">
              <w:rPr>
                <w:rFonts w:eastAsiaTheme="minorEastAsia" w:hint="eastAsia"/>
                <w:b w:val="0"/>
                <w:bCs w:val="0"/>
                <w:color w:val="FF0000"/>
                <w:szCs w:val="24"/>
                <w:u w:val="single"/>
              </w:rPr>
              <w:t>在电热膜上铺设防护层。</w:t>
            </w:r>
          </w:p>
        </w:tc>
      </w:tr>
      <w:tr w:rsidR="00A76E1B" w:rsidRPr="00DA068D" w14:paraId="63C6336E" w14:textId="77777777" w:rsidTr="00D85737">
        <w:trPr>
          <w:trHeight w:val="548"/>
          <w:jc w:val="center"/>
        </w:trPr>
        <w:tc>
          <w:tcPr>
            <w:tcW w:w="0" w:type="auto"/>
            <w:tcMar>
              <w:top w:w="0" w:type="dxa"/>
              <w:left w:w="108" w:type="dxa"/>
              <w:bottom w:w="0" w:type="dxa"/>
              <w:right w:w="108" w:type="dxa"/>
            </w:tcMar>
            <w:vAlign w:val="center"/>
          </w:tcPr>
          <w:p w14:paraId="1AFD4974" w14:textId="77777777" w:rsidR="00A76E1B" w:rsidRPr="00B005F4" w:rsidRDefault="00A76E1B" w:rsidP="00A76E1B">
            <w:pPr>
              <w:adjustRightInd w:val="0"/>
              <w:snapToGrid w:val="0"/>
              <w:spacing w:line="400" w:lineRule="exact"/>
              <w:ind w:firstLine="0"/>
              <w:rPr>
                <w:rFonts w:eastAsiaTheme="minorEastAsia"/>
                <w:sz w:val="24"/>
                <w:szCs w:val="24"/>
              </w:rPr>
            </w:pPr>
          </w:p>
        </w:tc>
        <w:tc>
          <w:tcPr>
            <w:tcW w:w="0" w:type="auto"/>
            <w:vAlign w:val="center"/>
          </w:tcPr>
          <w:p w14:paraId="01F7990C" w14:textId="77777777" w:rsidR="00A76E1B" w:rsidRPr="0074169B" w:rsidRDefault="00A76E1B" w:rsidP="00A76E1B">
            <w:pPr>
              <w:adjustRightInd w:val="0"/>
              <w:snapToGrid w:val="0"/>
              <w:spacing w:line="400" w:lineRule="exact"/>
              <w:ind w:firstLine="0"/>
              <w:jc w:val="left"/>
              <w:rPr>
                <w:rFonts w:eastAsiaTheme="minorEastAsia"/>
                <w:sz w:val="24"/>
                <w:szCs w:val="24"/>
              </w:rPr>
            </w:pPr>
            <w:r w:rsidRPr="0074169B">
              <w:rPr>
                <w:rFonts w:eastAsiaTheme="minorEastAsia" w:hint="eastAsia"/>
                <w:color w:val="FF0000"/>
                <w:sz w:val="24"/>
                <w:szCs w:val="24"/>
                <w:u w:val="single"/>
              </w:rPr>
              <w:t>5.4.</w:t>
            </w:r>
            <w:r w:rsidR="0074169B" w:rsidRPr="0074169B">
              <w:rPr>
                <w:rFonts w:eastAsiaTheme="minorEastAsia"/>
                <w:color w:val="FF0000"/>
                <w:sz w:val="24"/>
                <w:szCs w:val="24"/>
                <w:u w:val="single"/>
              </w:rPr>
              <w:t>2</w:t>
            </w:r>
            <w:r w:rsidRPr="0074169B">
              <w:rPr>
                <w:rFonts w:eastAsiaTheme="minorEastAsia" w:hint="eastAsia"/>
                <w:color w:val="FF0000"/>
                <w:sz w:val="24"/>
                <w:szCs w:val="24"/>
                <w:u w:val="single"/>
              </w:rPr>
              <w:t xml:space="preserve"> </w:t>
            </w:r>
            <w:r w:rsidR="0074169B" w:rsidRPr="0074169B">
              <w:rPr>
                <w:rFonts w:eastAsiaTheme="minorEastAsia"/>
                <w:color w:val="FF0000"/>
                <w:sz w:val="24"/>
                <w:szCs w:val="24"/>
                <w:u w:val="single"/>
              </w:rPr>
              <w:t>B</w:t>
            </w:r>
            <w:r w:rsidRPr="00CA4105">
              <w:rPr>
                <w:rFonts w:eastAsiaTheme="minorEastAsia" w:hint="eastAsia"/>
                <w:sz w:val="24"/>
                <w:szCs w:val="24"/>
              </w:rPr>
              <w:t xml:space="preserve"> </w:t>
            </w:r>
            <w:r w:rsidRPr="00CA4105">
              <w:rPr>
                <w:rFonts w:eastAsiaTheme="minorEastAsia" w:hint="eastAsia"/>
                <w:color w:val="FF0000"/>
                <w:sz w:val="24"/>
                <w:szCs w:val="24"/>
                <w:u w:val="single"/>
              </w:rPr>
              <w:t>棚面或墙面安装电热膜时，应符合下列规定：</w:t>
            </w:r>
          </w:p>
          <w:p w14:paraId="12B713CA" w14:textId="77777777" w:rsidR="00A76E1B" w:rsidRPr="00CA4105" w:rsidRDefault="00A76E1B" w:rsidP="00A76E1B">
            <w:pPr>
              <w:adjustRightInd w:val="0"/>
              <w:snapToGrid w:val="0"/>
              <w:spacing w:line="400" w:lineRule="exact"/>
              <w:ind w:firstLineChars="200" w:firstLine="480"/>
              <w:jc w:val="left"/>
              <w:rPr>
                <w:rFonts w:eastAsiaTheme="minorEastAsia"/>
                <w:color w:val="FF0000"/>
                <w:sz w:val="24"/>
                <w:szCs w:val="24"/>
                <w:u w:val="single"/>
              </w:rPr>
            </w:pPr>
            <w:r w:rsidRPr="00CA4105">
              <w:rPr>
                <w:rFonts w:eastAsiaTheme="minorEastAsia" w:hint="eastAsia"/>
                <w:color w:val="FF0000"/>
                <w:sz w:val="24"/>
                <w:szCs w:val="24"/>
                <w:u w:val="single"/>
              </w:rPr>
              <w:t xml:space="preserve">1  </w:t>
            </w:r>
            <w:r w:rsidRPr="00CA4105">
              <w:rPr>
                <w:rFonts w:eastAsiaTheme="minorEastAsia" w:hint="eastAsia"/>
                <w:color w:val="FF0000"/>
                <w:sz w:val="24"/>
                <w:szCs w:val="24"/>
                <w:u w:val="single"/>
              </w:rPr>
              <w:t>当采用有龙骨安装电热膜时，采用拉铆钉或自攻螺钉沿膜两边将电热膜固定在纵向龙骨的底面槽内，钉距</w:t>
            </w:r>
            <w:r w:rsidRPr="00CA4105">
              <w:rPr>
                <w:rFonts w:eastAsiaTheme="minorEastAsia" w:hint="eastAsia"/>
                <w:color w:val="FF0000"/>
                <w:sz w:val="24"/>
                <w:szCs w:val="24"/>
                <w:u w:val="single"/>
              </w:rPr>
              <w:t>300mm</w:t>
            </w:r>
            <w:r w:rsidRPr="00CA4105">
              <w:rPr>
                <w:rFonts w:eastAsiaTheme="minorEastAsia" w:hint="eastAsia"/>
                <w:color w:val="FF0000"/>
                <w:sz w:val="24"/>
                <w:szCs w:val="24"/>
                <w:u w:val="single"/>
              </w:rPr>
              <w:t>；</w:t>
            </w:r>
          </w:p>
          <w:p w14:paraId="147EE93B" w14:textId="77777777" w:rsidR="00A76E1B" w:rsidRPr="00CA4105" w:rsidRDefault="00A76E1B" w:rsidP="00A76E1B">
            <w:pPr>
              <w:adjustRightInd w:val="0"/>
              <w:snapToGrid w:val="0"/>
              <w:spacing w:line="400" w:lineRule="exact"/>
              <w:ind w:firstLineChars="200" w:firstLine="480"/>
              <w:jc w:val="left"/>
              <w:rPr>
                <w:rFonts w:eastAsiaTheme="minorEastAsia"/>
                <w:sz w:val="24"/>
                <w:szCs w:val="24"/>
              </w:rPr>
            </w:pPr>
            <w:r w:rsidRPr="00CA4105">
              <w:rPr>
                <w:rFonts w:eastAsiaTheme="minorEastAsia" w:hint="eastAsia"/>
                <w:color w:val="FF0000"/>
                <w:sz w:val="24"/>
                <w:szCs w:val="24"/>
                <w:u w:val="single"/>
              </w:rPr>
              <w:t xml:space="preserve">2  </w:t>
            </w:r>
            <w:r w:rsidRPr="00CA4105">
              <w:rPr>
                <w:rFonts w:eastAsiaTheme="minorEastAsia" w:hint="eastAsia"/>
                <w:color w:val="FF0000"/>
                <w:sz w:val="24"/>
                <w:szCs w:val="24"/>
                <w:u w:val="single"/>
              </w:rPr>
              <w:t>当墙面采用无龙骨安装电热膜时，宜采取粘贴形式将电热膜固定于绝热层上。</w:t>
            </w:r>
          </w:p>
        </w:tc>
      </w:tr>
      <w:tr w:rsidR="00A76E1B" w:rsidRPr="00DA068D" w14:paraId="19F74D43" w14:textId="77777777" w:rsidTr="00D85737">
        <w:trPr>
          <w:trHeight w:val="548"/>
          <w:jc w:val="center"/>
        </w:trPr>
        <w:tc>
          <w:tcPr>
            <w:tcW w:w="0" w:type="auto"/>
            <w:shd w:val="clear" w:color="auto" w:fill="auto"/>
            <w:tcMar>
              <w:top w:w="0" w:type="dxa"/>
              <w:left w:w="108" w:type="dxa"/>
              <w:bottom w:w="0" w:type="dxa"/>
              <w:right w:w="108" w:type="dxa"/>
            </w:tcMar>
            <w:vAlign w:val="center"/>
          </w:tcPr>
          <w:p w14:paraId="45AFE93D" w14:textId="77777777" w:rsidR="00A76E1B" w:rsidRDefault="00E54DAF" w:rsidP="00A76E1B">
            <w:pPr>
              <w:ind w:firstLine="0"/>
              <w:jc w:val="left"/>
              <w:rPr>
                <w:rFonts w:eastAsiaTheme="minorEastAsia"/>
                <w:color w:val="000000" w:themeColor="text1"/>
                <w:sz w:val="24"/>
                <w:szCs w:val="24"/>
              </w:rPr>
            </w:pPr>
            <w:r w:rsidRPr="00CA4105">
              <w:rPr>
                <w:rFonts w:eastAsiaTheme="minorEastAsia" w:hint="eastAsia"/>
                <w:sz w:val="24"/>
                <w:szCs w:val="24"/>
              </w:rPr>
              <w:t xml:space="preserve">5.4.4  </w:t>
            </w:r>
            <w:r w:rsidRPr="00E54DAF">
              <w:rPr>
                <w:rFonts w:eastAsiaTheme="minorEastAsia" w:hint="eastAsia"/>
                <w:color w:val="000000" w:themeColor="text1"/>
                <w:sz w:val="24"/>
                <w:szCs w:val="24"/>
              </w:rPr>
              <w:t>电热膜与电缆（线）连接后，应进行检测，电热膜功率应符合设计要求，应无短路、断路现象，并应按</w:t>
            </w:r>
            <w:r w:rsidRPr="00CA4105">
              <w:rPr>
                <w:rFonts w:eastAsiaTheme="minorEastAsia" w:hint="eastAsia"/>
                <w:color w:val="00B050"/>
                <w:sz w:val="24"/>
                <w:szCs w:val="24"/>
                <w:bdr w:val="single" w:sz="4" w:space="0" w:color="auto"/>
              </w:rPr>
              <w:t>本规程附录</w:t>
            </w:r>
            <w:r w:rsidRPr="00CA4105">
              <w:rPr>
                <w:rFonts w:eastAsiaTheme="minorEastAsia" w:hint="eastAsia"/>
                <w:color w:val="00B050"/>
                <w:sz w:val="24"/>
                <w:szCs w:val="24"/>
                <w:bdr w:val="single" w:sz="4" w:space="0" w:color="auto"/>
              </w:rPr>
              <w:t>A</w:t>
            </w:r>
            <w:r w:rsidRPr="00E54DAF">
              <w:rPr>
                <w:rFonts w:eastAsiaTheme="minorEastAsia" w:hint="eastAsia"/>
                <w:color w:val="000000" w:themeColor="text1"/>
                <w:sz w:val="24"/>
                <w:szCs w:val="24"/>
              </w:rPr>
              <w:t>的规定做记录。</w:t>
            </w:r>
          </w:p>
          <w:p w14:paraId="0893A0AE" w14:textId="77777777" w:rsidR="00471BA2" w:rsidRDefault="00471BA2" w:rsidP="00A76E1B">
            <w:pPr>
              <w:ind w:firstLine="0"/>
              <w:jc w:val="left"/>
              <w:rPr>
                <w:rFonts w:eastAsiaTheme="minorEastAsia"/>
                <w:color w:val="000000" w:themeColor="text1"/>
                <w:sz w:val="24"/>
                <w:szCs w:val="24"/>
              </w:rPr>
            </w:pPr>
            <w:r>
              <w:rPr>
                <w:noProof/>
              </w:rPr>
              <w:lastRenderedPageBreak/>
              <w:drawing>
                <wp:inline distT="0" distB="0" distL="0" distR="0" wp14:anchorId="1B15EA51" wp14:editId="32CAE185">
                  <wp:extent cx="2490470" cy="3789680"/>
                  <wp:effectExtent l="0" t="0" r="508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90470" cy="3789680"/>
                          </a:xfrm>
                          <a:prstGeom prst="rect">
                            <a:avLst/>
                          </a:prstGeom>
                        </pic:spPr>
                      </pic:pic>
                    </a:graphicData>
                  </a:graphic>
                </wp:inline>
              </w:drawing>
            </w:r>
          </w:p>
          <w:p w14:paraId="2287ECAF" w14:textId="77777777" w:rsidR="00471BA2" w:rsidRPr="00980F41" w:rsidRDefault="00471BA2" w:rsidP="00A76E1B">
            <w:pPr>
              <w:ind w:firstLine="0"/>
              <w:jc w:val="left"/>
              <w:rPr>
                <w:rFonts w:eastAsiaTheme="minorEastAsia"/>
                <w:sz w:val="24"/>
                <w:szCs w:val="24"/>
              </w:rPr>
            </w:pPr>
          </w:p>
        </w:tc>
        <w:tc>
          <w:tcPr>
            <w:tcW w:w="0" w:type="auto"/>
            <w:shd w:val="clear" w:color="auto" w:fill="auto"/>
            <w:vAlign w:val="center"/>
          </w:tcPr>
          <w:p w14:paraId="538FB543" w14:textId="3C359F69" w:rsidR="00A76E1B" w:rsidRDefault="00A76E1B" w:rsidP="00E54DAF">
            <w:pPr>
              <w:spacing w:line="360" w:lineRule="atLeast"/>
              <w:ind w:firstLine="0"/>
              <w:jc w:val="left"/>
              <w:rPr>
                <w:rFonts w:eastAsiaTheme="minorEastAsia"/>
                <w:color w:val="000000" w:themeColor="text1"/>
                <w:sz w:val="24"/>
                <w:szCs w:val="24"/>
              </w:rPr>
            </w:pPr>
            <w:r w:rsidRPr="00E54DAF">
              <w:rPr>
                <w:rFonts w:eastAsiaTheme="minorEastAsia" w:hint="eastAsia"/>
                <w:color w:val="000000" w:themeColor="text1"/>
                <w:sz w:val="24"/>
                <w:szCs w:val="24"/>
              </w:rPr>
              <w:lastRenderedPageBreak/>
              <w:t>5.4.</w:t>
            </w:r>
            <w:r w:rsidR="00E54DAF" w:rsidRPr="00E54DAF">
              <w:rPr>
                <w:rFonts w:eastAsiaTheme="minorEastAsia"/>
                <w:color w:val="000000" w:themeColor="text1"/>
                <w:sz w:val="24"/>
                <w:szCs w:val="24"/>
              </w:rPr>
              <w:t>4</w:t>
            </w:r>
            <w:r w:rsidRPr="00E54DAF">
              <w:rPr>
                <w:rFonts w:eastAsiaTheme="minorEastAsia" w:hint="eastAsia"/>
                <w:color w:val="000000" w:themeColor="text1"/>
                <w:sz w:val="24"/>
                <w:szCs w:val="24"/>
              </w:rPr>
              <w:t xml:space="preserve">  </w:t>
            </w:r>
            <w:r w:rsidRPr="00E54DAF">
              <w:rPr>
                <w:rFonts w:eastAsiaTheme="minorEastAsia" w:hint="eastAsia"/>
                <w:color w:val="000000" w:themeColor="text1"/>
                <w:sz w:val="24"/>
                <w:szCs w:val="24"/>
              </w:rPr>
              <w:t>电热膜与电缆（线）连接后，应进行检测，电热膜功率应符合设计要求，应无短路、断路现象，并应按</w:t>
            </w:r>
            <w:r w:rsidR="001C1934" w:rsidRPr="001C1934">
              <w:rPr>
                <w:rFonts w:eastAsiaTheme="minorEastAsia" w:hint="eastAsia"/>
                <w:color w:val="000000" w:themeColor="text1"/>
                <w:sz w:val="24"/>
                <w:szCs w:val="24"/>
              </w:rPr>
              <w:t>附录</w:t>
            </w:r>
            <w:r w:rsidR="001C1934">
              <w:rPr>
                <w:rFonts w:eastAsiaTheme="minorEastAsia" w:hint="eastAsia"/>
                <w:color w:val="FF0000"/>
                <w:sz w:val="24"/>
                <w:szCs w:val="24"/>
                <w:u w:val="single"/>
              </w:rPr>
              <w:t>B</w:t>
            </w:r>
            <w:r w:rsidRPr="00E54DAF">
              <w:rPr>
                <w:rFonts w:eastAsiaTheme="minorEastAsia" w:hint="eastAsia"/>
                <w:color w:val="000000" w:themeColor="text1"/>
                <w:sz w:val="24"/>
                <w:szCs w:val="24"/>
              </w:rPr>
              <w:t>的规定做记录</w:t>
            </w:r>
            <w:r w:rsidRPr="00CA4105">
              <w:rPr>
                <w:rFonts w:eastAsiaTheme="minorEastAsia" w:hint="eastAsia"/>
                <w:color w:val="FF0000"/>
                <w:sz w:val="24"/>
                <w:szCs w:val="24"/>
                <w:u w:val="single"/>
              </w:rPr>
              <w:t>，膜组对地绝缘应大于</w:t>
            </w:r>
            <w:r w:rsidRPr="00CA4105">
              <w:rPr>
                <w:rFonts w:eastAsiaTheme="minorEastAsia" w:hint="eastAsia"/>
                <w:color w:val="FF0000"/>
                <w:sz w:val="24"/>
                <w:szCs w:val="24"/>
                <w:u w:val="single"/>
              </w:rPr>
              <w:t>100M</w:t>
            </w:r>
            <w:r w:rsidRPr="00CA4105">
              <w:rPr>
                <w:rFonts w:eastAsiaTheme="minorEastAsia" w:hint="eastAsia"/>
                <w:color w:val="FF0000"/>
                <w:sz w:val="24"/>
                <w:szCs w:val="24"/>
                <w:u w:val="single"/>
              </w:rPr>
              <w:t>Ω</w:t>
            </w:r>
            <w:r w:rsidRPr="00E54DAF">
              <w:rPr>
                <w:rFonts w:eastAsiaTheme="minorEastAsia" w:hint="eastAsia"/>
                <w:color w:val="000000" w:themeColor="text1"/>
                <w:sz w:val="24"/>
                <w:szCs w:val="24"/>
              </w:rPr>
              <w:t>。</w:t>
            </w:r>
          </w:p>
          <w:p w14:paraId="4B29B450" w14:textId="77777777" w:rsidR="00471BA2" w:rsidRPr="00CA4105" w:rsidRDefault="00471BA2" w:rsidP="00E54DAF">
            <w:pPr>
              <w:spacing w:line="360" w:lineRule="atLeast"/>
              <w:ind w:firstLine="0"/>
              <w:jc w:val="left"/>
              <w:rPr>
                <w:rFonts w:eastAsiaTheme="minorEastAsia"/>
                <w:sz w:val="24"/>
                <w:szCs w:val="24"/>
                <w:u w:val="single"/>
              </w:rPr>
            </w:pPr>
            <w:r w:rsidRPr="00471BA2">
              <w:rPr>
                <w:rFonts w:eastAsiaTheme="minorEastAsia"/>
                <w:noProof/>
                <w:sz w:val="24"/>
                <w:szCs w:val="24"/>
                <w:u w:val="single"/>
              </w:rPr>
              <w:lastRenderedPageBreak/>
              <w:drawing>
                <wp:inline distT="0" distB="0" distL="0" distR="0" wp14:anchorId="2C3A78B8" wp14:editId="5A35F6AB">
                  <wp:extent cx="2485844" cy="3689350"/>
                  <wp:effectExtent l="0" t="0" r="0" b="6350"/>
                  <wp:docPr id="4" name="图片 4" descr="C:\Users\lenovo\AppData\Local\Temp\1632618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C:\Users\lenovo\AppData\Local\Temp\1632618150(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2442" cy="3728825"/>
                          </a:xfrm>
                          <a:prstGeom prst="rect">
                            <a:avLst/>
                          </a:prstGeom>
                          <a:noFill/>
                          <a:ln>
                            <a:noFill/>
                          </a:ln>
                        </pic:spPr>
                      </pic:pic>
                    </a:graphicData>
                  </a:graphic>
                </wp:inline>
              </w:drawing>
            </w:r>
          </w:p>
        </w:tc>
      </w:tr>
      <w:tr w:rsidR="00A76E1B" w:rsidRPr="00DA068D" w14:paraId="06739BCB" w14:textId="77777777" w:rsidTr="00D85737">
        <w:trPr>
          <w:trHeight w:val="548"/>
          <w:jc w:val="center"/>
        </w:trPr>
        <w:tc>
          <w:tcPr>
            <w:tcW w:w="0" w:type="auto"/>
            <w:tcMar>
              <w:top w:w="0" w:type="dxa"/>
              <w:left w:w="108" w:type="dxa"/>
              <w:bottom w:w="0" w:type="dxa"/>
              <w:right w:w="108" w:type="dxa"/>
            </w:tcMar>
            <w:vAlign w:val="center"/>
          </w:tcPr>
          <w:p w14:paraId="3F5BC1E8" w14:textId="2F7BFB3C" w:rsidR="00A76E1B" w:rsidRPr="00CA4105" w:rsidRDefault="00A76E1B" w:rsidP="00A76E1B">
            <w:pPr>
              <w:widowControl/>
              <w:shd w:val="clear" w:color="auto" w:fill="FFFFFF"/>
              <w:spacing w:before="100" w:beforeAutospacing="1" w:after="100" w:afterAutospacing="1" w:line="360" w:lineRule="atLeast"/>
              <w:ind w:firstLine="0"/>
              <w:jc w:val="center"/>
              <w:outlineLvl w:val="0"/>
              <w:rPr>
                <w:rFonts w:eastAsiaTheme="minorEastAsia"/>
                <w:b/>
                <w:bCs/>
                <w:color w:val="000000"/>
                <w:spacing w:val="30"/>
                <w:kern w:val="36"/>
                <w:sz w:val="24"/>
                <w:szCs w:val="24"/>
              </w:rPr>
            </w:pPr>
            <w:bookmarkStart w:id="22" w:name="_Toc319077853"/>
            <w:bookmarkStart w:id="23" w:name="_Toc340064926"/>
            <w:bookmarkStart w:id="24" w:name="_Toc340065145"/>
            <w:r w:rsidRPr="00CA4105">
              <w:rPr>
                <w:rFonts w:eastAsiaTheme="minorEastAsia" w:hint="eastAsia"/>
                <w:b/>
                <w:bCs/>
                <w:color w:val="000000"/>
                <w:spacing w:val="30"/>
                <w:kern w:val="36"/>
                <w:sz w:val="24"/>
                <w:szCs w:val="24"/>
              </w:rPr>
              <w:lastRenderedPageBreak/>
              <w:t xml:space="preserve">5.5  </w:t>
            </w:r>
            <w:r w:rsidRPr="00CA4105">
              <w:rPr>
                <w:rFonts w:eastAsiaTheme="minorEastAsia" w:hint="eastAsia"/>
                <w:b/>
                <w:bCs/>
                <w:color w:val="000000"/>
                <w:spacing w:val="30"/>
                <w:kern w:val="36"/>
                <w:sz w:val="24"/>
                <w:szCs w:val="24"/>
              </w:rPr>
              <w:t>填充层和饰面层</w:t>
            </w:r>
            <w:bookmarkEnd w:id="22"/>
            <w:r w:rsidRPr="00CA4105">
              <w:rPr>
                <w:rFonts w:eastAsiaTheme="minorEastAsia" w:hint="eastAsia"/>
                <w:b/>
                <w:bCs/>
                <w:color w:val="000000"/>
                <w:spacing w:val="30"/>
                <w:kern w:val="36"/>
                <w:sz w:val="24"/>
                <w:szCs w:val="24"/>
              </w:rPr>
              <w:t>施工</w:t>
            </w:r>
            <w:bookmarkEnd w:id="23"/>
            <w:bookmarkEnd w:id="24"/>
          </w:p>
        </w:tc>
        <w:tc>
          <w:tcPr>
            <w:tcW w:w="0" w:type="auto"/>
            <w:vAlign w:val="center"/>
          </w:tcPr>
          <w:p w14:paraId="3E2AAE75" w14:textId="77777777" w:rsidR="00A76E1B" w:rsidRPr="00CA4105" w:rsidRDefault="00A76E1B" w:rsidP="00A76E1B">
            <w:pPr>
              <w:widowControl/>
              <w:shd w:val="clear" w:color="auto" w:fill="FFFFFF"/>
              <w:spacing w:before="100" w:beforeAutospacing="1" w:after="100" w:afterAutospacing="1" w:line="360" w:lineRule="atLeast"/>
              <w:ind w:firstLine="0"/>
              <w:jc w:val="center"/>
              <w:outlineLvl w:val="0"/>
              <w:rPr>
                <w:rFonts w:eastAsiaTheme="minorEastAsia"/>
                <w:b/>
                <w:bCs/>
                <w:color w:val="000000"/>
                <w:spacing w:val="30"/>
                <w:kern w:val="36"/>
                <w:sz w:val="24"/>
                <w:szCs w:val="24"/>
              </w:rPr>
            </w:pPr>
            <w:r w:rsidRPr="00CA4105">
              <w:rPr>
                <w:rFonts w:eastAsiaTheme="minorEastAsia" w:hint="eastAsia"/>
                <w:b/>
                <w:bCs/>
                <w:color w:val="000000"/>
                <w:spacing w:val="30"/>
                <w:kern w:val="36"/>
                <w:sz w:val="24"/>
                <w:szCs w:val="24"/>
              </w:rPr>
              <w:t xml:space="preserve">5.5  </w:t>
            </w:r>
            <w:r w:rsidRPr="00CA4105">
              <w:rPr>
                <w:rFonts w:eastAsiaTheme="minorEastAsia" w:hint="eastAsia"/>
                <w:b/>
                <w:bCs/>
                <w:color w:val="000000"/>
                <w:spacing w:val="30"/>
                <w:kern w:val="36"/>
                <w:sz w:val="24"/>
                <w:szCs w:val="24"/>
              </w:rPr>
              <w:t>填充层和饰面层施工</w:t>
            </w:r>
          </w:p>
        </w:tc>
      </w:tr>
      <w:tr w:rsidR="00A76E1B" w:rsidRPr="00DA068D" w14:paraId="6636201E" w14:textId="77777777" w:rsidTr="00D85737">
        <w:trPr>
          <w:trHeight w:val="548"/>
          <w:jc w:val="center"/>
        </w:trPr>
        <w:tc>
          <w:tcPr>
            <w:tcW w:w="0" w:type="auto"/>
            <w:tcMar>
              <w:top w:w="0" w:type="dxa"/>
              <w:left w:w="108" w:type="dxa"/>
              <w:bottom w:w="0" w:type="dxa"/>
              <w:right w:w="108" w:type="dxa"/>
            </w:tcMar>
            <w:vAlign w:val="center"/>
          </w:tcPr>
          <w:p w14:paraId="1C2C73B2" w14:textId="77777777" w:rsidR="00A76E1B" w:rsidRPr="00CA4105" w:rsidRDefault="00A76E1B" w:rsidP="00A76E1B">
            <w:pPr>
              <w:ind w:firstLine="0"/>
              <w:jc w:val="left"/>
              <w:rPr>
                <w:rFonts w:eastAsiaTheme="minorEastAsia"/>
                <w:sz w:val="24"/>
                <w:szCs w:val="24"/>
              </w:rPr>
            </w:pPr>
            <w:r w:rsidRPr="00CA4105">
              <w:rPr>
                <w:rFonts w:eastAsiaTheme="minorEastAsia" w:hint="eastAsia"/>
                <w:sz w:val="24"/>
                <w:szCs w:val="24"/>
              </w:rPr>
              <w:t xml:space="preserve">5.5.1  </w:t>
            </w:r>
            <w:r w:rsidRPr="00CA4105">
              <w:rPr>
                <w:rFonts w:eastAsiaTheme="minorEastAsia" w:hint="eastAsia"/>
                <w:sz w:val="24"/>
                <w:szCs w:val="24"/>
              </w:rPr>
              <w:t>地面安装电热膜时应符合下列规定：</w:t>
            </w:r>
          </w:p>
          <w:p w14:paraId="705F28EF" w14:textId="77777777" w:rsidR="00A76E1B" w:rsidRPr="00CA4105" w:rsidRDefault="00A76E1B" w:rsidP="00A76E1B">
            <w:pPr>
              <w:ind w:firstLineChars="200" w:firstLine="480"/>
              <w:rPr>
                <w:rFonts w:eastAsiaTheme="minorEastAsia"/>
                <w:sz w:val="24"/>
                <w:szCs w:val="24"/>
              </w:rPr>
            </w:pPr>
            <w:r w:rsidRPr="00CA4105">
              <w:rPr>
                <w:rFonts w:eastAsiaTheme="minorEastAsia" w:hint="eastAsia"/>
                <w:sz w:val="24"/>
                <w:szCs w:val="24"/>
              </w:rPr>
              <w:t xml:space="preserve">1  </w:t>
            </w:r>
            <w:r w:rsidRPr="00CA4105">
              <w:rPr>
                <w:rFonts w:eastAsiaTheme="minorEastAsia" w:hint="eastAsia"/>
                <w:sz w:val="24"/>
                <w:szCs w:val="24"/>
              </w:rPr>
              <w:t>地面安装电热膜检测合格后，</w:t>
            </w:r>
            <w:r w:rsidRPr="00CA4105">
              <w:rPr>
                <w:rFonts w:eastAsiaTheme="minorEastAsia" w:hint="eastAsia"/>
                <w:color w:val="00B050"/>
                <w:sz w:val="24"/>
                <w:szCs w:val="24"/>
                <w:bdr w:val="single" w:sz="4" w:space="0" w:color="auto"/>
              </w:rPr>
              <w:t>应</w:t>
            </w:r>
            <w:r w:rsidRPr="00CA4105">
              <w:rPr>
                <w:rFonts w:eastAsiaTheme="minorEastAsia" w:hint="eastAsia"/>
                <w:sz w:val="24"/>
                <w:szCs w:val="24"/>
              </w:rPr>
              <w:t>按设计要求的材料及厚度做填充层；</w:t>
            </w:r>
          </w:p>
          <w:p w14:paraId="0DB25EA6" w14:textId="77777777" w:rsidR="00A76E1B" w:rsidRPr="00CA4105" w:rsidRDefault="00A76E1B" w:rsidP="00A76E1B">
            <w:pPr>
              <w:ind w:firstLineChars="200" w:firstLine="480"/>
              <w:jc w:val="left"/>
              <w:rPr>
                <w:rFonts w:eastAsiaTheme="minorEastAsia"/>
                <w:sz w:val="24"/>
                <w:szCs w:val="24"/>
              </w:rPr>
            </w:pPr>
            <w:r w:rsidRPr="00CA4105">
              <w:rPr>
                <w:rFonts w:eastAsiaTheme="minorEastAsia" w:hint="eastAsia"/>
                <w:sz w:val="24"/>
                <w:szCs w:val="24"/>
              </w:rPr>
              <w:t xml:space="preserve">2  </w:t>
            </w:r>
            <w:r w:rsidRPr="00CA4105">
              <w:rPr>
                <w:rFonts w:eastAsiaTheme="minorEastAsia" w:hint="eastAsia"/>
                <w:sz w:val="24"/>
                <w:szCs w:val="24"/>
              </w:rPr>
              <w:t>地面安装电热膜饰面层采用地砖时，</w:t>
            </w:r>
            <w:r w:rsidRPr="00CA4105">
              <w:rPr>
                <w:rFonts w:eastAsiaTheme="minorEastAsia" w:hint="eastAsia"/>
                <w:color w:val="00B050"/>
                <w:sz w:val="24"/>
                <w:szCs w:val="24"/>
                <w:bdr w:val="single" w:sz="4" w:space="0" w:color="auto"/>
              </w:rPr>
              <w:t>宜将</w:t>
            </w:r>
            <w:r w:rsidRPr="00F0148B">
              <w:rPr>
                <w:rFonts w:eastAsiaTheme="minorEastAsia" w:hint="eastAsia"/>
                <w:color w:val="00B050"/>
                <w:sz w:val="24"/>
                <w:szCs w:val="24"/>
                <w:bdr w:val="single" w:sz="4" w:space="0" w:color="auto"/>
              </w:rPr>
              <w:t>填充层和饰面层施工结合进行，</w:t>
            </w:r>
            <w:r w:rsidRPr="00D61D73">
              <w:rPr>
                <w:rFonts w:eastAsiaTheme="minorEastAsia" w:hint="eastAsia"/>
                <w:sz w:val="24"/>
                <w:szCs w:val="24"/>
                <w:bdr w:val="single" w:sz="4" w:space="0" w:color="auto"/>
              </w:rPr>
              <w:t>伸缩缝</w:t>
            </w:r>
            <w:r w:rsidRPr="00F0148B">
              <w:rPr>
                <w:rFonts w:eastAsiaTheme="minorEastAsia" w:hint="eastAsia"/>
                <w:color w:val="00B050"/>
                <w:sz w:val="24"/>
                <w:szCs w:val="24"/>
                <w:bdr w:val="single" w:sz="4" w:space="0" w:color="auto"/>
              </w:rPr>
              <w:t>处宜采用干贴</w:t>
            </w:r>
            <w:r w:rsidRPr="00CA4105">
              <w:rPr>
                <w:rFonts w:eastAsiaTheme="minorEastAsia" w:hint="eastAsia"/>
                <w:sz w:val="24"/>
                <w:szCs w:val="24"/>
              </w:rPr>
              <w:t>；</w:t>
            </w:r>
          </w:p>
          <w:p w14:paraId="0EE5C9AB" w14:textId="77777777" w:rsidR="00A76E1B" w:rsidRPr="00CA4105" w:rsidRDefault="00A76E1B" w:rsidP="00A76E1B">
            <w:pPr>
              <w:ind w:firstLineChars="200" w:firstLine="480"/>
              <w:jc w:val="left"/>
              <w:rPr>
                <w:rFonts w:eastAsiaTheme="minorEastAsia"/>
                <w:sz w:val="24"/>
                <w:szCs w:val="24"/>
              </w:rPr>
            </w:pPr>
            <w:r w:rsidRPr="00CA4105">
              <w:rPr>
                <w:rFonts w:eastAsiaTheme="minorEastAsia" w:hint="eastAsia"/>
                <w:sz w:val="24"/>
                <w:szCs w:val="24"/>
              </w:rPr>
              <w:t xml:space="preserve">3  </w:t>
            </w:r>
            <w:r w:rsidRPr="00CA4105">
              <w:rPr>
                <w:rFonts w:eastAsiaTheme="minorEastAsia" w:hint="eastAsia"/>
                <w:sz w:val="24"/>
                <w:szCs w:val="24"/>
              </w:rPr>
              <w:t>地面与墙、柱等垂直构件交接处，</w:t>
            </w:r>
            <w:r w:rsidRPr="00F0148B">
              <w:rPr>
                <w:rFonts w:eastAsiaTheme="minorEastAsia" w:hint="eastAsia"/>
                <w:color w:val="00B050"/>
                <w:sz w:val="24"/>
                <w:szCs w:val="24"/>
                <w:bdr w:val="single" w:sz="4" w:space="0" w:color="auto"/>
              </w:rPr>
              <w:t>应</w:t>
            </w:r>
            <w:r w:rsidRPr="00CA4105">
              <w:rPr>
                <w:rFonts w:eastAsiaTheme="minorEastAsia" w:hint="eastAsia"/>
                <w:sz w:val="24"/>
                <w:szCs w:val="24"/>
              </w:rPr>
              <w:t>留</w:t>
            </w:r>
            <w:r w:rsidRPr="00CA4105">
              <w:rPr>
                <w:rFonts w:eastAsiaTheme="minorEastAsia" w:hint="eastAsia"/>
                <w:sz w:val="24"/>
                <w:szCs w:val="24"/>
              </w:rPr>
              <w:t>10mm</w:t>
            </w:r>
            <w:r w:rsidRPr="00CA4105">
              <w:rPr>
                <w:rFonts w:eastAsiaTheme="minorEastAsia" w:hint="eastAsia"/>
                <w:sz w:val="24"/>
                <w:szCs w:val="24"/>
              </w:rPr>
              <w:t>宽伸缩缝；当地面面积超过</w:t>
            </w:r>
            <w:r w:rsidRPr="00CA4105">
              <w:rPr>
                <w:rFonts w:eastAsiaTheme="minorEastAsia" w:hint="eastAsia"/>
                <w:sz w:val="24"/>
                <w:szCs w:val="24"/>
              </w:rPr>
              <w:t>30m</w:t>
            </w:r>
            <w:r w:rsidRPr="00F0148B">
              <w:rPr>
                <w:rFonts w:eastAsiaTheme="minorEastAsia" w:hint="eastAsia"/>
                <w:sz w:val="24"/>
                <w:szCs w:val="24"/>
                <w:vertAlign w:val="superscript"/>
              </w:rPr>
              <w:t>2</w:t>
            </w:r>
            <w:r w:rsidRPr="00CA4105">
              <w:rPr>
                <w:rFonts w:eastAsiaTheme="minorEastAsia" w:hint="eastAsia"/>
                <w:sz w:val="24"/>
                <w:szCs w:val="24"/>
              </w:rPr>
              <w:t>或边长超过</w:t>
            </w:r>
            <w:r w:rsidRPr="00CA4105">
              <w:rPr>
                <w:rFonts w:eastAsiaTheme="minorEastAsia" w:hint="eastAsia"/>
                <w:sz w:val="24"/>
                <w:szCs w:val="24"/>
              </w:rPr>
              <w:t>6m</w:t>
            </w:r>
            <w:r w:rsidRPr="00CA4105">
              <w:rPr>
                <w:rFonts w:eastAsiaTheme="minorEastAsia" w:hint="eastAsia"/>
                <w:sz w:val="24"/>
                <w:szCs w:val="24"/>
              </w:rPr>
              <w:t>时，</w:t>
            </w:r>
            <w:r w:rsidRPr="00F0148B">
              <w:rPr>
                <w:rFonts w:eastAsiaTheme="minorEastAsia" w:hint="eastAsia"/>
                <w:color w:val="00B050"/>
                <w:sz w:val="24"/>
                <w:szCs w:val="24"/>
                <w:bdr w:val="single" w:sz="4" w:space="0" w:color="auto"/>
              </w:rPr>
              <w:t>应</w:t>
            </w:r>
            <w:r w:rsidRPr="00CA4105">
              <w:rPr>
                <w:rFonts w:eastAsiaTheme="minorEastAsia" w:hint="eastAsia"/>
                <w:sz w:val="24"/>
                <w:szCs w:val="24"/>
              </w:rPr>
              <w:t>按不大于</w:t>
            </w:r>
            <w:r w:rsidRPr="00CA4105">
              <w:rPr>
                <w:rFonts w:eastAsiaTheme="minorEastAsia" w:hint="eastAsia"/>
                <w:sz w:val="24"/>
                <w:szCs w:val="24"/>
              </w:rPr>
              <w:t>6m</w:t>
            </w:r>
            <w:r w:rsidRPr="00CA4105">
              <w:rPr>
                <w:rFonts w:eastAsiaTheme="minorEastAsia" w:hint="eastAsia"/>
                <w:sz w:val="24"/>
                <w:szCs w:val="24"/>
              </w:rPr>
              <w:t>间距设置伸缩缝，伸缩缝宽度不应小于</w:t>
            </w:r>
            <w:r w:rsidRPr="00CA4105">
              <w:rPr>
                <w:rFonts w:eastAsiaTheme="minorEastAsia" w:hint="eastAsia"/>
                <w:sz w:val="24"/>
                <w:szCs w:val="24"/>
              </w:rPr>
              <w:t>8mm</w:t>
            </w:r>
            <w:r w:rsidRPr="00CA4105">
              <w:rPr>
                <w:rFonts w:eastAsiaTheme="minorEastAsia" w:hint="eastAsia"/>
                <w:sz w:val="24"/>
                <w:szCs w:val="24"/>
              </w:rPr>
              <w:t>；</w:t>
            </w:r>
          </w:p>
          <w:p w14:paraId="207663EA" w14:textId="77777777" w:rsidR="00A76E1B" w:rsidRPr="00CA4105" w:rsidRDefault="00A76E1B" w:rsidP="00A76E1B">
            <w:pPr>
              <w:ind w:firstLineChars="200" w:firstLine="480"/>
              <w:jc w:val="left"/>
              <w:rPr>
                <w:rFonts w:eastAsiaTheme="minorEastAsia"/>
                <w:sz w:val="24"/>
                <w:szCs w:val="24"/>
              </w:rPr>
            </w:pPr>
            <w:r w:rsidRPr="00CA4105">
              <w:rPr>
                <w:rFonts w:eastAsiaTheme="minorEastAsia" w:hint="eastAsia"/>
                <w:sz w:val="24"/>
                <w:szCs w:val="24"/>
              </w:rPr>
              <w:lastRenderedPageBreak/>
              <w:t xml:space="preserve">4  </w:t>
            </w:r>
            <w:r w:rsidRPr="00CA4105">
              <w:rPr>
                <w:rFonts w:eastAsiaTheme="minorEastAsia" w:hint="eastAsia"/>
                <w:sz w:val="24"/>
                <w:szCs w:val="24"/>
              </w:rPr>
              <w:t>伸缩缝宜采用高发泡聚乙烯泡沫塑料或弹性膨胀膏；</w:t>
            </w:r>
          </w:p>
          <w:p w14:paraId="78E3C3B9" w14:textId="77777777" w:rsidR="00A76E1B" w:rsidRPr="00DA068D" w:rsidRDefault="00A76E1B" w:rsidP="00A76E1B">
            <w:pPr>
              <w:ind w:firstLineChars="200" w:firstLine="480"/>
              <w:jc w:val="left"/>
              <w:rPr>
                <w:rFonts w:eastAsiaTheme="minorEastAsia"/>
                <w:sz w:val="24"/>
                <w:szCs w:val="24"/>
              </w:rPr>
            </w:pPr>
            <w:r w:rsidRPr="00CA4105">
              <w:rPr>
                <w:rFonts w:eastAsiaTheme="minorEastAsia" w:hint="eastAsia"/>
                <w:sz w:val="24"/>
                <w:szCs w:val="24"/>
              </w:rPr>
              <w:t xml:space="preserve">5  </w:t>
            </w:r>
            <w:r w:rsidRPr="00CA4105">
              <w:rPr>
                <w:rFonts w:eastAsiaTheme="minorEastAsia" w:hint="eastAsia"/>
                <w:sz w:val="24"/>
                <w:szCs w:val="24"/>
              </w:rPr>
              <w:t>用于电热膜局部等电位联结的金属网，</w:t>
            </w:r>
            <w:r w:rsidRPr="00F0148B">
              <w:rPr>
                <w:rFonts w:eastAsiaTheme="minorEastAsia" w:hint="eastAsia"/>
                <w:color w:val="00B050"/>
                <w:sz w:val="24"/>
                <w:szCs w:val="24"/>
                <w:bdr w:val="single" w:sz="4" w:space="0" w:color="auto"/>
              </w:rPr>
              <w:t>应</w:t>
            </w:r>
            <w:r w:rsidRPr="00CA4105">
              <w:rPr>
                <w:rFonts w:eastAsiaTheme="minorEastAsia" w:hint="eastAsia"/>
                <w:sz w:val="24"/>
                <w:szCs w:val="24"/>
              </w:rPr>
              <w:t>位于填充层中间位置，网片间应采取焊接的形式。</w:t>
            </w:r>
          </w:p>
        </w:tc>
        <w:tc>
          <w:tcPr>
            <w:tcW w:w="0" w:type="auto"/>
            <w:vAlign w:val="center"/>
          </w:tcPr>
          <w:p w14:paraId="54D8877E" w14:textId="77777777" w:rsidR="00A76E1B" w:rsidRPr="00CA4105" w:rsidRDefault="00A76E1B" w:rsidP="00A76E1B">
            <w:pPr>
              <w:spacing w:line="360" w:lineRule="atLeast"/>
              <w:ind w:firstLine="0"/>
              <w:jc w:val="left"/>
              <w:rPr>
                <w:rFonts w:eastAsiaTheme="minorEastAsia"/>
                <w:sz w:val="24"/>
                <w:szCs w:val="24"/>
              </w:rPr>
            </w:pPr>
            <w:r w:rsidRPr="00CA4105">
              <w:rPr>
                <w:rFonts w:eastAsiaTheme="minorEastAsia" w:hint="eastAsia"/>
                <w:sz w:val="24"/>
                <w:szCs w:val="24"/>
              </w:rPr>
              <w:lastRenderedPageBreak/>
              <w:t xml:space="preserve">5.5.1  </w:t>
            </w:r>
            <w:r w:rsidRPr="00CA4105">
              <w:rPr>
                <w:rFonts w:eastAsiaTheme="minorEastAsia" w:hint="eastAsia"/>
                <w:sz w:val="24"/>
                <w:szCs w:val="24"/>
              </w:rPr>
              <w:t>地面安装电热膜时应符合下列规定：</w:t>
            </w:r>
          </w:p>
          <w:p w14:paraId="11D2CD36" w14:textId="77777777" w:rsidR="00A76E1B" w:rsidRPr="00CA4105" w:rsidRDefault="00A76E1B" w:rsidP="00A76E1B">
            <w:pPr>
              <w:spacing w:line="360" w:lineRule="atLeast"/>
              <w:ind w:firstLine="0"/>
              <w:rPr>
                <w:rFonts w:eastAsiaTheme="minorEastAsia"/>
                <w:sz w:val="24"/>
                <w:szCs w:val="24"/>
              </w:rPr>
            </w:pPr>
            <w:r w:rsidRPr="00CA4105">
              <w:rPr>
                <w:rFonts w:eastAsiaTheme="minorEastAsia" w:hint="eastAsia"/>
                <w:sz w:val="24"/>
                <w:szCs w:val="24"/>
              </w:rPr>
              <w:t xml:space="preserve">1  </w:t>
            </w:r>
            <w:r w:rsidRPr="00CA4105">
              <w:rPr>
                <w:rFonts w:eastAsiaTheme="minorEastAsia" w:hint="eastAsia"/>
                <w:sz w:val="24"/>
                <w:szCs w:val="24"/>
              </w:rPr>
              <w:t>地面安装电热膜检测合格后，按设计要求的材料及厚度做填充层；</w:t>
            </w:r>
          </w:p>
          <w:p w14:paraId="5F173B53" w14:textId="1049E291" w:rsidR="00A76E1B" w:rsidRPr="00CA4105" w:rsidRDefault="00A76E1B" w:rsidP="00A76E1B">
            <w:pPr>
              <w:spacing w:line="360" w:lineRule="atLeast"/>
              <w:ind w:firstLine="0"/>
              <w:jc w:val="left"/>
              <w:rPr>
                <w:rFonts w:eastAsiaTheme="minorEastAsia"/>
                <w:sz w:val="24"/>
                <w:szCs w:val="24"/>
              </w:rPr>
            </w:pPr>
            <w:r w:rsidRPr="00CA4105">
              <w:rPr>
                <w:rFonts w:eastAsiaTheme="minorEastAsia" w:hint="eastAsia"/>
                <w:sz w:val="24"/>
                <w:szCs w:val="24"/>
              </w:rPr>
              <w:t xml:space="preserve">2  </w:t>
            </w:r>
            <w:r w:rsidRPr="00CA4105">
              <w:rPr>
                <w:rFonts w:eastAsiaTheme="minorEastAsia" w:hint="eastAsia"/>
                <w:sz w:val="24"/>
                <w:szCs w:val="24"/>
              </w:rPr>
              <w:t>地面安装电热膜饰面层采用地砖时，</w:t>
            </w:r>
            <w:r w:rsidRPr="00F0148B">
              <w:rPr>
                <w:rFonts w:eastAsiaTheme="minorEastAsia" w:hint="eastAsia"/>
                <w:color w:val="FF0000"/>
                <w:sz w:val="24"/>
                <w:szCs w:val="24"/>
                <w:u w:val="single"/>
              </w:rPr>
              <w:t>伸缩缝施工饰面层与填充层</w:t>
            </w:r>
            <w:r w:rsidR="001C1934">
              <w:rPr>
                <w:rFonts w:eastAsiaTheme="minorEastAsia" w:hint="eastAsia"/>
                <w:color w:val="FF0000"/>
                <w:sz w:val="24"/>
                <w:szCs w:val="24"/>
                <w:u w:val="single"/>
              </w:rPr>
              <w:t>宜</w:t>
            </w:r>
            <w:r w:rsidRPr="00F0148B">
              <w:rPr>
                <w:rFonts w:eastAsiaTheme="minorEastAsia" w:hint="eastAsia"/>
                <w:color w:val="FF0000"/>
                <w:sz w:val="24"/>
                <w:szCs w:val="24"/>
                <w:u w:val="single"/>
              </w:rPr>
              <w:t>相互结合进行</w:t>
            </w:r>
            <w:r w:rsidRPr="00CA4105">
              <w:rPr>
                <w:rFonts w:eastAsiaTheme="minorEastAsia" w:hint="eastAsia"/>
                <w:sz w:val="24"/>
                <w:szCs w:val="24"/>
              </w:rPr>
              <w:t>；</w:t>
            </w:r>
          </w:p>
          <w:p w14:paraId="194BCD86" w14:textId="77777777" w:rsidR="00A76E1B" w:rsidRPr="00CA4105" w:rsidRDefault="00A76E1B" w:rsidP="00A76E1B">
            <w:pPr>
              <w:spacing w:line="360" w:lineRule="atLeast"/>
              <w:ind w:firstLineChars="200" w:firstLine="480"/>
              <w:jc w:val="left"/>
              <w:rPr>
                <w:rFonts w:eastAsiaTheme="minorEastAsia"/>
                <w:sz w:val="24"/>
                <w:szCs w:val="24"/>
              </w:rPr>
            </w:pPr>
            <w:r w:rsidRPr="00CA4105">
              <w:rPr>
                <w:rFonts w:eastAsiaTheme="minorEastAsia" w:hint="eastAsia"/>
                <w:sz w:val="24"/>
                <w:szCs w:val="24"/>
              </w:rPr>
              <w:t xml:space="preserve">3  </w:t>
            </w:r>
            <w:r w:rsidRPr="00CA4105">
              <w:rPr>
                <w:rFonts w:eastAsiaTheme="minorEastAsia" w:hint="eastAsia"/>
                <w:sz w:val="24"/>
                <w:szCs w:val="24"/>
              </w:rPr>
              <w:t>地面与墙、柱等垂直构件交接处，留</w:t>
            </w:r>
            <w:r w:rsidRPr="00CA4105">
              <w:rPr>
                <w:rFonts w:eastAsiaTheme="minorEastAsia" w:hint="eastAsia"/>
                <w:sz w:val="24"/>
                <w:szCs w:val="24"/>
              </w:rPr>
              <w:t>10mm</w:t>
            </w:r>
            <w:r w:rsidRPr="00CA4105">
              <w:rPr>
                <w:rFonts w:eastAsiaTheme="minorEastAsia" w:hint="eastAsia"/>
                <w:sz w:val="24"/>
                <w:szCs w:val="24"/>
              </w:rPr>
              <w:t>宽伸缩缝；当地面面积超过</w:t>
            </w:r>
            <w:r w:rsidRPr="00CA4105">
              <w:rPr>
                <w:rFonts w:eastAsiaTheme="minorEastAsia" w:hint="eastAsia"/>
                <w:sz w:val="24"/>
                <w:szCs w:val="24"/>
              </w:rPr>
              <w:t>30m</w:t>
            </w:r>
            <w:r w:rsidRPr="00F0148B">
              <w:rPr>
                <w:rFonts w:eastAsiaTheme="minorEastAsia" w:hint="eastAsia"/>
                <w:sz w:val="24"/>
                <w:szCs w:val="24"/>
                <w:vertAlign w:val="superscript"/>
              </w:rPr>
              <w:t>2</w:t>
            </w:r>
            <w:r w:rsidRPr="00CA4105">
              <w:rPr>
                <w:rFonts w:eastAsiaTheme="minorEastAsia" w:hint="eastAsia"/>
                <w:sz w:val="24"/>
                <w:szCs w:val="24"/>
              </w:rPr>
              <w:t>或边长超过</w:t>
            </w:r>
            <w:r w:rsidRPr="00CA4105">
              <w:rPr>
                <w:rFonts w:eastAsiaTheme="minorEastAsia" w:hint="eastAsia"/>
                <w:sz w:val="24"/>
                <w:szCs w:val="24"/>
              </w:rPr>
              <w:t>6m</w:t>
            </w:r>
            <w:r w:rsidRPr="00CA4105">
              <w:rPr>
                <w:rFonts w:eastAsiaTheme="minorEastAsia" w:hint="eastAsia"/>
                <w:sz w:val="24"/>
                <w:szCs w:val="24"/>
              </w:rPr>
              <w:t>时，按不大于</w:t>
            </w:r>
            <w:r w:rsidRPr="00CA4105">
              <w:rPr>
                <w:rFonts w:eastAsiaTheme="minorEastAsia" w:hint="eastAsia"/>
                <w:sz w:val="24"/>
                <w:szCs w:val="24"/>
              </w:rPr>
              <w:t>6m</w:t>
            </w:r>
            <w:r w:rsidRPr="00CA4105">
              <w:rPr>
                <w:rFonts w:eastAsiaTheme="minorEastAsia" w:hint="eastAsia"/>
                <w:sz w:val="24"/>
                <w:szCs w:val="24"/>
              </w:rPr>
              <w:t>间距设置伸缩缝，伸缩缝宽度不应小于</w:t>
            </w:r>
            <w:r w:rsidRPr="00CA4105">
              <w:rPr>
                <w:rFonts w:eastAsiaTheme="minorEastAsia" w:hint="eastAsia"/>
                <w:sz w:val="24"/>
                <w:szCs w:val="24"/>
              </w:rPr>
              <w:t>8mm</w:t>
            </w:r>
            <w:r w:rsidRPr="00CA4105">
              <w:rPr>
                <w:rFonts w:eastAsiaTheme="minorEastAsia" w:hint="eastAsia"/>
                <w:sz w:val="24"/>
                <w:szCs w:val="24"/>
              </w:rPr>
              <w:t>；</w:t>
            </w:r>
          </w:p>
          <w:p w14:paraId="0C185683" w14:textId="77777777" w:rsidR="00A76E1B" w:rsidRPr="00CA4105" w:rsidRDefault="00A76E1B" w:rsidP="00A76E1B">
            <w:pPr>
              <w:spacing w:line="360" w:lineRule="atLeast"/>
              <w:ind w:firstLineChars="200" w:firstLine="480"/>
              <w:jc w:val="left"/>
              <w:rPr>
                <w:rFonts w:eastAsiaTheme="minorEastAsia"/>
                <w:sz w:val="24"/>
                <w:szCs w:val="24"/>
              </w:rPr>
            </w:pPr>
            <w:r w:rsidRPr="00CA4105">
              <w:rPr>
                <w:rFonts w:eastAsiaTheme="minorEastAsia" w:hint="eastAsia"/>
                <w:sz w:val="24"/>
                <w:szCs w:val="24"/>
              </w:rPr>
              <w:t xml:space="preserve">4  </w:t>
            </w:r>
            <w:r w:rsidRPr="00CA4105">
              <w:rPr>
                <w:rFonts w:eastAsiaTheme="minorEastAsia" w:hint="eastAsia"/>
                <w:sz w:val="24"/>
                <w:szCs w:val="24"/>
              </w:rPr>
              <w:t>伸缩缝宜采用高发泡聚乙烯泡沫塑料或弹性膨胀膏；</w:t>
            </w:r>
          </w:p>
          <w:p w14:paraId="1CBBA859" w14:textId="2E6BC7E4" w:rsidR="00A76E1B" w:rsidRPr="00DA068D" w:rsidRDefault="00A76E1B" w:rsidP="00A76E1B">
            <w:pPr>
              <w:spacing w:line="360" w:lineRule="atLeast"/>
              <w:ind w:firstLineChars="200" w:firstLine="480"/>
              <w:jc w:val="left"/>
              <w:rPr>
                <w:rFonts w:eastAsiaTheme="minorEastAsia"/>
                <w:sz w:val="24"/>
                <w:szCs w:val="24"/>
              </w:rPr>
            </w:pPr>
            <w:r w:rsidRPr="00CA4105">
              <w:rPr>
                <w:rFonts w:eastAsiaTheme="minorEastAsia" w:hint="eastAsia"/>
                <w:sz w:val="24"/>
                <w:szCs w:val="24"/>
              </w:rPr>
              <w:t xml:space="preserve">5  </w:t>
            </w:r>
            <w:r w:rsidRPr="00CA4105">
              <w:rPr>
                <w:rFonts w:eastAsiaTheme="minorEastAsia" w:hint="eastAsia"/>
                <w:sz w:val="24"/>
                <w:szCs w:val="24"/>
              </w:rPr>
              <w:t>用于电热膜局部等电位联结的金属网，</w:t>
            </w:r>
            <w:r w:rsidR="001C1934" w:rsidRPr="001C1934">
              <w:rPr>
                <w:rFonts w:eastAsiaTheme="minorEastAsia" w:hint="eastAsia"/>
                <w:color w:val="FF0000"/>
                <w:sz w:val="24"/>
                <w:szCs w:val="24"/>
                <w:u w:val="single"/>
              </w:rPr>
              <w:t>应</w:t>
            </w:r>
            <w:r w:rsidRPr="00CA4105">
              <w:rPr>
                <w:rFonts w:eastAsiaTheme="minorEastAsia" w:hint="eastAsia"/>
                <w:sz w:val="24"/>
                <w:szCs w:val="24"/>
              </w:rPr>
              <w:t>位于填充层中间位置，网片间采取焊接</w:t>
            </w:r>
            <w:r w:rsidRPr="00F0148B">
              <w:rPr>
                <w:rFonts w:eastAsiaTheme="minorEastAsia" w:hint="eastAsia"/>
                <w:color w:val="FF0000"/>
                <w:sz w:val="24"/>
                <w:szCs w:val="24"/>
                <w:u w:val="single"/>
              </w:rPr>
              <w:t>、压接等</w:t>
            </w:r>
            <w:r w:rsidRPr="00CA4105">
              <w:rPr>
                <w:rFonts w:eastAsiaTheme="minorEastAsia" w:hint="eastAsia"/>
                <w:sz w:val="24"/>
                <w:szCs w:val="24"/>
              </w:rPr>
              <w:t>形</w:t>
            </w:r>
            <w:r w:rsidRPr="00CA4105">
              <w:rPr>
                <w:rFonts w:eastAsiaTheme="minorEastAsia" w:hint="eastAsia"/>
                <w:sz w:val="24"/>
                <w:szCs w:val="24"/>
              </w:rPr>
              <w:lastRenderedPageBreak/>
              <w:t>式。</w:t>
            </w:r>
          </w:p>
        </w:tc>
      </w:tr>
      <w:tr w:rsidR="00A76E1B" w:rsidRPr="00DA068D" w14:paraId="7B1088B2" w14:textId="77777777" w:rsidTr="00D85737">
        <w:trPr>
          <w:trHeight w:val="548"/>
          <w:jc w:val="center"/>
        </w:trPr>
        <w:tc>
          <w:tcPr>
            <w:tcW w:w="0" w:type="auto"/>
            <w:tcMar>
              <w:top w:w="0" w:type="dxa"/>
              <w:left w:w="108" w:type="dxa"/>
              <w:bottom w:w="0" w:type="dxa"/>
              <w:right w:w="108" w:type="dxa"/>
            </w:tcMar>
            <w:vAlign w:val="center"/>
          </w:tcPr>
          <w:p w14:paraId="457B0B2B" w14:textId="77777777" w:rsidR="00A76E1B" w:rsidRPr="00F0148B" w:rsidRDefault="00A76E1B" w:rsidP="00A76E1B">
            <w:pPr>
              <w:ind w:firstLine="0"/>
              <w:jc w:val="left"/>
              <w:rPr>
                <w:rFonts w:eastAsiaTheme="minorEastAsia"/>
                <w:sz w:val="24"/>
                <w:szCs w:val="24"/>
              </w:rPr>
            </w:pPr>
            <w:r w:rsidRPr="00F0148B">
              <w:rPr>
                <w:rFonts w:eastAsiaTheme="minorEastAsia" w:hint="eastAsia"/>
                <w:sz w:val="24"/>
                <w:szCs w:val="24"/>
              </w:rPr>
              <w:lastRenderedPageBreak/>
              <w:t xml:space="preserve">5.5.2  </w:t>
            </w:r>
            <w:r w:rsidRPr="00F0148B">
              <w:rPr>
                <w:rFonts w:eastAsiaTheme="minorEastAsia" w:hint="eastAsia"/>
                <w:sz w:val="24"/>
                <w:szCs w:val="24"/>
              </w:rPr>
              <w:t>棚面或墙面安装电热膜时应符合下列规定：</w:t>
            </w:r>
          </w:p>
          <w:p w14:paraId="1C685C85" w14:textId="77777777" w:rsidR="00A76E1B" w:rsidRPr="00F0148B" w:rsidRDefault="00A76E1B" w:rsidP="00A76E1B">
            <w:pPr>
              <w:ind w:firstLineChars="200" w:firstLine="480"/>
              <w:jc w:val="left"/>
              <w:rPr>
                <w:rFonts w:eastAsiaTheme="minorEastAsia"/>
                <w:sz w:val="24"/>
                <w:szCs w:val="24"/>
              </w:rPr>
            </w:pPr>
            <w:r w:rsidRPr="00F0148B">
              <w:rPr>
                <w:rFonts w:eastAsiaTheme="minorEastAsia" w:hint="eastAsia"/>
                <w:sz w:val="24"/>
                <w:szCs w:val="24"/>
              </w:rPr>
              <w:t xml:space="preserve">1  </w:t>
            </w:r>
            <w:r w:rsidRPr="00F0148B">
              <w:rPr>
                <w:rFonts w:eastAsiaTheme="minorEastAsia" w:hint="eastAsia"/>
                <w:sz w:val="24"/>
                <w:szCs w:val="24"/>
              </w:rPr>
              <w:t>当墙面采用无龙骨安装电热膜时，</w:t>
            </w:r>
            <w:r w:rsidRPr="00F0148B">
              <w:rPr>
                <w:rFonts w:eastAsiaTheme="minorEastAsia" w:hint="eastAsia"/>
                <w:color w:val="00B050"/>
                <w:sz w:val="24"/>
                <w:szCs w:val="24"/>
                <w:bdr w:val="single" w:sz="4" w:space="0" w:color="auto"/>
              </w:rPr>
              <w:t>应</w:t>
            </w:r>
            <w:r w:rsidRPr="00F0148B">
              <w:rPr>
                <w:rFonts w:eastAsiaTheme="minorEastAsia" w:hint="eastAsia"/>
                <w:sz w:val="24"/>
                <w:szCs w:val="24"/>
              </w:rPr>
              <w:t>采用砂浆加网格布处理后，再进行饰面层施工；</w:t>
            </w:r>
          </w:p>
          <w:p w14:paraId="6AB2235F" w14:textId="77777777" w:rsidR="00A76E1B" w:rsidRPr="00DA068D" w:rsidRDefault="00A76E1B" w:rsidP="00A76E1B">
            <w:pPr>
              <w:ind w:firstLineChars="200" w:firstLine="480"/>
              <w:jc w:val="left"/>
              <w:rPr>
                <w:rFonts w:eastAsiaTheme="minorEastAsia"/>
                <w:b/>
                <w:sz w:val="24"/>
                <w:szCs w:val="24"/>
              </w:rPr>
            </w:pPr>
            <w:r w:rsidRPr="00F0148B">
              <w:rPr>
                <w:rFonts w:eastAsiaTheme="minorEastAsia" w:hint="eastAsia"/>
                <w:sz w:val="24"/>
                <w:szCs w:val="24"/>
              </w:rPr>
              <w:t xml:space="preserve">2  </w:t>
            </w:r>
            <w:r w:rsidRPr="00F0148B">
              <w:rPr>
                <w:rFonts w:eastAsiaTheme="minorEastAsia" w:hint="eastAsia"/>
                <w:sz w:val="24"/>
                <w:szCs w:val="24"/>
              </w:rPr>
              <w:t>面层固定螺钉</w:t>
            </w:r>
            <w:r w:rsidRPr="00F0148B">
              <w:rPr>
                <w:rFonts w:eastAsiaTheme="minorEastAsia" w:hint="eastAsia"/>
                <w:color w:val="00B050"/>
                <w:sz w:val="24"/>
                <w:szCs w:val="24"/>
                <w:bdr w:val="single" w:sz="4" w:space="0" w:color="auto"/>
              </w:rPr>
              <w:t>应</w:t>
            </w:r>
            <w:r w:rsidRPr="00F0148B">
              <w:rPr>
                <w:rFonts w:eastAsiaTheme="minorEastAsia" w:hint="eastAsia"/>
                <w:sz w:val="24"/>
                <w:szCs w:val="24"/>
              </w:rPr>
              <w:t>准确定位。</w:t>
            </w:r>
          </w:p>
        </w:tc>
        <w:tc>
          <w:tcPr>
            <w:tcW w:w="0" w:type="auto"/>
            <w:vAlign w:val="center"/>
          </w:tcPr>
          <w:p w14:paraId="4F03D12C" w14:textId="77777777" w:rsidR="00A76E1B" w:rsidRPr="00F0148B" w:rsidRDefault="00A76E1B" w:rsidP="00A76E1B">
            <w:pPr>
              <w:ind w:firstLine="0"/>
              <w:jc w:val="left"/>
              <w:rPr>
                <w:rFonts w:eastAsiaTheme="minorEastAsia"/>
                <w:sz w:val="24"/>
                <w:szCs w:val="24"/>
              </w:rPr>
            </w:pPr>
            <w:r w:rsidRPr="00F0148B">
              <w:rPr>
                <w:rFonts w:eastAsiaTheme="minorEastAsia" w:hint="eastAsia"/>
                <w:sz w:val="24"/>
                <w:szCs w:val="24"/>
              </w:rPr>
              <w:t xml:space="preserve">5.5.2  </w:t>
            </w:r>
            <w:r w:rsidRPr="00F0148B">
              <w:rPr>
                <w:rFonts w:eastAsiaTheme="minorEastAsia" w:hint="eastAsia"/>
                <w:sz w:val="24"/>
                <w:szCs w:val="24"/>
              </w:rPr>
              <w:t>棚面或墙面安装电热膜时应符合下列规定：</w:t>
            </w:r>
          </w:p>
          <w:p w14:paraId="607C60C5" w14:textId="77777777" w:rsidR="00A76E1B" w:rsidRPr="00F0148B" w:rsidRDefault="00A76E1B" w:rsidP="00A76E1B">
            <w:pPr>
              <w:ind w:firstLineChars="200" w:firstLine="480"/>
              <w:jc w:val="left"/>
              <w:rPr>
                <w:rFonts w:eastAsiaTheme="minorEastAsia"/>
                <w:sz w:val="24"/>
                <w:szCs w:val="24"/>
              </w:rPr>
            </w:pPr>
            <w:r w:rsidRPr="00F0148B">
              <w:rPr>
                <w:rFonts w:eastAsiaTheme="minorEastAsia" w:hint="eastAsia"/>
                <w:sz w:val="24"/>
                <w:szCs w:val="24"/>
              </w:rPr>
              <w:t xml:space="preserve">1  </w:t>
            </w:r>
            <w:r w:rsidRPr="00F0148B">
              <w:rPr>
                <w:rFonts w:eastAsiaTheme="minorEastAsia" w:hint="eastAsia"/>
                <w:sz w:val="24"/>
                <w:szCs w:val="24"/>
              </w:rPr>
              <w:t>当墙面采用无龙骨安装电热膜时，采用砂浆加网格布处理后，再进行饰面层施工；</w:t>
            </w:r>
          </w:p>
          <w:p w14:paraId="1E9952F7" w14:textId="77777777" w:rsidR="00A76E1B" w:rsidRPr="00CA4105" w:rsidRDefault="00A76E1B" w:rsidP="00A76E1B">
            <w:pPr>
              <w:ind w:firstLineChars="200" w:firstLine="480"/>
              <w:jc w:val="left"/>
              <w:rPr>
                <w:rFonts w:eastAsiaTheme="minorEastAsia"/>
                <w:sz w:val="24"/>
                <w:szCs w:val="24"/>
              </w:rPr>
            </w:pPr>
            <w:r w:rsidRPr="00F0148B">
              <w:rPr>
                <w:rFonts w:eastAsiaTheme="minorEastAsia" w:hint="eastAsia"/>
                <w:sz w:val="24"/>
                <w:szCs w:val="24"/>
              </w:rPr>
              <w:t xml:space="preserve">2  </w:t>
            </w:r>
            <w:r w:rsidRPr="00F0148B">
              <w:rPr>
                <w:rFonts w:eastAsiaTheme="minorEastAsia" w:hint="eastAsia"/>
                <w:sz w:val="24"/>
                <w:szCs w:val="24"/>
              </w:rPr>
              <w:t>面层固定螺钉准确定位。</w:t>
            </w:r>
          </w:p>
        </w:tc>
      </w:tr>
      <w:tr w:rsidR="00A76E1B" w:rsidRPr="00DA068D" w14:paraId="66F53DA7" w14:textId="77777777" w:rsidTr="00D85737">
        <w:trPr>
          <w:trHeight w:val="548"/>
          <w:jc w:val="center"/>
        </w:trPr>
        <w:tc>
          <w:tcPr>
            <w:tcW w:w="0" w:type="auto"/>
            <w:tcMar>
              <w:top w:w="0" w:type="dxa"/>
              <w:left w:w="108" w:type="dxa"/>
              <w:bottom w:w="0" w:type="dxa"/>
              <w:right w:w="108" w:type="dxa"/>
            </w:tcMar>
            <w:vAlign w:val="center"/>
          </w:tcPr>
          <w:p w14:paraId="445912FE" w14:textId="77777777" w:rsidR="00A76E1B" w:rsidRPr="00F0148B" w:rsidRDefault="00A76E1B" w:rsidP="00A76E1B">
            <w:pPr>
              <w:ind w:firstLine="0"/>
              <w:jc w:val="left"/>
              <w:rPr>
                <w:rFonts w:eastAsiaTheme="minorEastAsia"/>
                <w:sz w:val="24"/>
                <w:szCs w:val="24"/>
              </w:rPr>
            </w:pPr>
          </w:p>
        </w:tc>
        <w:tc>
          <w:tcPr>
            <w:tcW w:w="0" w:type="auto"/>
            <w:vAlign w:val="center"/>
          </w:tcPr>
          <w:p w14:paraId="283A7DB4" w14:textId="5754F365" w:rsidR="00A76E1B" w:rsidRPr="00471BA2" w:rsidRDefault="00A76E1B" w:rsidP="00A76E1B">
            <w:pPr>
              <w:ind w:firstLine="0"/>
              <w:rPr>
                <w:rFonts w:eastAsiaTheme="minorEastAsia"/>
                <w:color w:val="FF0000"/>
                <w:sz w:val="24"/>
                <w:szCs w:val="24"/>
                <w:u w:val="single"/>
              </w:rPr>
            </w:pPr>
            <w:r w:rsidRPr="00F0148B">
              <w:rPr>
                <w:rFonts w:eastAsiaTheme="minorEastAsia" w:hint="eastAsia"/>
                <w:color w:val="FF0000"/>
                <w:sz w:val="24"/>
                <w:szCs w:val="24"/>
                <w:u w:val="single"/>
              </w:rPr>
              <w:t>5.5.</w:t>
            </w:r>
            <w:r w:rsidR="00D61D73">
              <w:rPr>
                <w:rFonts w:eastAsiaTheme="minorEastAsia"/>
                <w:color w:val="FF0000"/>
                <w:sz w:val="24"/>
                <w:szCs w:val="24"/>
                <w:u w:val="single"/>
              </w:rPr>
              <w:t>3</w:t>
            </w:r>
            <w:r w:rsidRPr="00F0148B">
              <w:rPr>
                <w:rFonts w:eastAsiaTheme="minorEastAsia" w:hint="eastAsia"/>
                <w:color w:val="FF0000"/>
                <w:sz w:val="24"/>
                <w:szCs w:val="24"/>
                <w:u w:val="single"/>
              </w:rPr>
              <w:t xml:space="preserve">  </w:t>
            </w:r>
            <w:r w:rsidRPr="00F0148B">
              <w:rPr>
                <w:rFonts w:eastAsiaTheme="minorEastAsia" w:hint="eastAsia"/>
                <w:color w:val="FF0000"/>
                <w:sz w:val="24"/>
                <w:szCs w:val="24"/>
                <w:u w:val="single"/>
              </w:rPr>
              <w:t>填充层和饰面层施工后，应进行检测，电热膜功率应符合设计要求，应无短路、断路现象，并应按表</w:t>
            </w:r>
            <w:r w:rsidRPr="00F0148B">
              <w:rPr>
                <w:rFonts w:eastAsiaTheme="minorEastAsia" w:hint="eastAsia"/>
                <w:color w:val="FF0000"/>
                <w:sz w:val="24"/>
                <w:szCs w:val="24"/>
                <w:u w:val="single"/>
              </w:rPr>
              <w:t>5.5.</w:t>
            </w:r>
            <w:r w:rsidR="00471BA2">
              <w:rPr>
                <w:rFonts w:eastAsiaTheme="minorEastAsia"/>
                <w:color w:val="FF0000"/>
                <w:sz w:val="24"/>
                <w:szCs w:val="24"/>
                <w:u w:val="single"/>
              </w:rPr>
              <w:t>4</w:t>
            </w:r>
            <w:r w:rsidRPr="00F0148B">
              <w:rPr>
                <w:rFonts w:eastAsiaTheme="minorEastAsia" w:hint="eastAsia"/>
                <w:color w:val="FF0000"/>
                <w:sz w:val="24"/>
                <w:szCs w:val="24"/>
                <w:u w:val="single"/>
              </w:rPr>
              <w:t>的规定做记录，膜组对地绝缘应大于</w:t>
            </w:r>
            <w:r w:rsidRPr="00F0148B">
              <w:rPr>
                <w:rFonts w:eastAsiaTheme="minorEastAsia" w:hint="eastAsia"/>
                <w:color w:val="FF0000"/>
                <w:sz w:val="24"/>
                <w:szCs w:val="24"/>
                <w:u w:val="single"/>
              </w:rPr>
              <w:t>100M</w:t>
            </w:r>
            <w:r w:rsidRPr="00F0148B">
              <w:rPr>
                <w:rFonts w:eastAsiaTheme="minorEastAsia" w:hint="eastAsia"/>
                <w:color w:val="FF0000"/>
                <w:sz w:val="24"/>
                <w:szCs w:val="24"/>
                <w:u w:val="single"/>
              </w:rPr>
              <w:t>Ω。</w:t>
            </w:r>
          </w:p>
        </w:tc>
      </w:tr>
      <w:tr w:rsidR="00A76E1B" w:rsidRPr="00DA068D" w14:paraId="1750749C" w14:textId="77777777" w:rsidTr="00D85737">
        <w:trPr>
          <w:trHeight w:val="548"/>
          <w:jc w:val="center"/>
        </w:trPr>
        <w:tc>
          <w:tcPr>
            <w:tcW w:w="0" w:type="auto"/>
            <w:tcMar>
              <w:top w:w="0" w:type="dxa"/>
              <w:left w:w="108" w:type="dxa"/>
              <w:bottom w:w="0" w:type="dxa"/>
              <w:right w:w="108" w:type="dxa"/>
            </w:tcMar>
            <w:vAlign w:val="center"/>
          </w:tcPr>
          <w:p w14:paraId="694B12A5" w14:textId="343B73E6" w:rsidR="00A76E1B" w:rsidRPr="001E170D" w:rsidRDefault="00A76E1B" w:rsidP="00A76E1B">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bookmarkStart w:id="25" w:name="_Toc319077855"/>
            <w:bookmarkStart w:id="26" w:name="_Toc340064928"/>
            <w:bookmarkStart w:id="27" w:name="_Toc340065147"/>
            <w:r w:rsidRPr="001E170D">
              <w:rPr>
                <w:rFonts w:eastAsiaTheme="minorEastAsia" w:hint="eastAsia"/>
                <w:b/>
                <w:bCs/>
                <w:color w:val="000000"/>
                <w:spacing w:val="30"/>
                <w:kern w:val="36"/>
                <w:sz w:val="24"/>
                <w:szCs w:val="24"/>
              </w:rPr>
              <w:t xml:space="preserve">6  </w:t>
            </w:r>
            <w:r w:rsidRPr="001E170D">
              <w:rPr>
                <w:rFonts w:eastAsiaTheme="minorEastAsia" w:hint="eastAsia"/>
                <w:b/>
                <w:bCs/>
                <w:color w:val="000000"/>
                <w:spacing w:val="30"/>
                <w:kern w:val="36"/>
                <w:sz w:val="24"/>
                <w:szCs w:val="24"/>
              </w:rPr>
              <w:t>检验、调试及验收</w:t>
            </w:r>
            <w:bookmarkEnd w:id="25"/>
            <w:bookmarkEnd w:id="26"/>
            <w:bookmarkEnd w:id="27"/>
          </w:p>
        </w:tc>
        <w:tc>
          <w:tcPr>
            <w:tcW w:w="0" w:type="auto"/>
            <w:vAlign w:val="center"/>
          </w:tcPr>
          <w:p w14:paraId="00174220" w14:textId="77777777" w:rsidR="00A76E1B" w:rsidRPr="001E170D" w:rsidRDefault="00A76E1B" w:rsidP="00A76E1B">
            <w:pPr>
              <w:widowControl/>
              <w:shd w:val="clear" w:color="auto" w:fill="FFFFFF"/>
              <w:spacing w:before="100" w:beforeAutospacing="1" w:after="100" w:afterAutospacing="1"/>
              <w:ind w:firstLine="0"/>
              <w:jc w:val="center"/>
              <w:outlineLvl w:val="0"/>
              <w:rPr>
                <w:rFonts w:eastAsiaTheme="minorEastAsia"/>
                <w:b/>
                <w:bCs/>
                <w:color w:val="000000"/>
                <w:spacing w:val="30"/>
                <w:kern w:val="36"/>
                <w:sz w:val="24"/>
                <w:szCs w:val="24"/>
              </w:rPr>
            </w:pPr>
            <w:r w:rsidRPr="001E170D">
              <w:rPr>
                <w:rFonts w:eastAsiaTheme="minorEastAsia" w:hint="eastAsia"/>
                <w:b/>
                <w:bCs/>
                <w:color w:val="000000"/>
                <w:spacing w:val="30"/>
                <w:kern w:val="36"/>
                <w:sz w:val="24"/>
                <w:szCs w:val="24"/>
              </w:rPr>
              <w:t xml:space="preserve">6  </w:t>
            </w:r>
            <w:r w:rsidRPr="001E170D">
              <w:rPr>
                <w:rFonts w:eastAsiaTheme="minorEastAsia" w:hint="eastAsia"/>
                <w:b/>
                <w:bCs/>
                <w:color w:val="000000"/>
                <w:spacing w:val="30"/>
                <w:kern w:val="36"/>
                <w:sz w:val="24"/>
                <w:szCs w:val="24"/>
              </w:rPr>
              <w:t>检验、调试及验收</w:t>
            </w:r>
          </w:p>
        </w:tc>
      </w:tr>
      <w:tr w:rsidR="00A76E1B" w:rsidRPr="00DA068D" w14:paraId="6DF2FD5F" w14:textId="77777777" w:rsidTr="00D85737">
        <w:trPr>
          <w:trHeight w:val="548"/>
          <w:jc w:val="center"/>
        </w:trPr>
        <w:tc>
          <w:tcPr>
            <w:tcW w:w="0" w:type="auto"/>
            <w:tcMar>
              <w:top w:w="0" w:type="dxa"/>
              <w:left w:w="108" w:type="dxa"/>
              <w:bottom w:w="0" w:type="dxa"/>
              <w:right w:w="108" w:type="dxa"/>
            </w:tcMar>
            <w:vAlign w:val="center"/>
          </w:tcPr>
          <w:p w14:paraId="049633E2" w14:textId="24EEDE63" w:rsidR="00A76E1B" w:rsidRPr="00A96500" w:rsidRDefault="00A76E1B" w:rsidP="00A76E1B">
            <w:pPr>
              <w:widowControl/>
              <w:shd w:val="clear" w:color="auto" w:fill="FFFFFF"/>
              <w:spacing w:before="100" w:beforeAutospacing="1" w:after="100" w:afterAutospacing="1" w:line="360" w:lineRule="atLeast"/>
              <w:ind w:firstLine="0"/>
              <w:jc w:val="center"/>
              <w:outlineLvl w:val="0"/>
              <w:rPr>
                <w:rFonts w:eastAsiaTheme="minorEastAsia"/>
                <w:b/>
                <w:bCs/>
                <w:color w:val="000000"/>
                <w:spacing w:val="30"/>
                <w:kern w:val="36"/>
                <w:sz w:val="24"/>
                <w:szCs w:val="24"/>
              </w:rPr>
            </w:pPr>
            <w:bookmarkStart w:id="28" w:name="_Toc319077857"/>
            <w:bookmarkStart w:id="29" w:name="_Toc340064931"/>
            <w:bookmarkStart w:id="30" w:name="_Toc340065150"/>
            <w:r w:rsidRPr="00A96500">
              <w:rPr>
                <w:rFonts w:eastAsiaTheme="minorEastAsia" w:hint="eastAsia"/>
                <w:b/>
                <w:bCs/>
                <w:color w:val="000000"/>
                <w:spacing w:val="30"/>
                <w:kern w:val="36"/>
                <w:sz w:val="24"/>
                <w:szCs w:val="24"/>
              </w:rPr>
              <w:t xml:space="preserve">6.3  </w:t>
            </w:r>
            <w:r w:rsidRPr="00A96500">
              <w:rPr>
                <w:rFonts w:eastAsiaTheme="minorEastAsia" w:hint="eastAsia"/>
                <w:b/>
                <w:bCs/>
                <w:color w:val="000000"/>
                <w:spacing w:val="30"/>
                <w:kern w:val="36"/>
                <w:sz w:val="24"/>
                <w:szCs w:val="24"/>
              </w:rPr>
              <w:t>验</w:t>
            </w:r>
            <w:r w:rsidRPr="00A96500">
              <w:rPr>
                <w:rFonts w:eastAsiaTheme="minorEastAsia" w:hint="eastAsia"/>
                <w:b/>
                <w:bCs/>
                <w:color w:val="000000"/>
                <w:spacing w:val="30"/>
                <w:kern w:val="36"/>
                <w:sz w:val="24"/>
                <w:szCs w:val="24"/>
              </w:rPr>
              <w:t xml:space="preserve"> </w:t>
            </w:r>
            <w:r w:rsidRPr="00A96500">
              <w:rPr>
                <w:rFonts w:eastAsiaTheme="minorEastAsia" w:hint="eastAsia"/>
                <w:b/>
                <w:bCs/>
                <w:color w:val="000000"/>
                <w:spacing w:val="30"/>
                <w:kern w:val="36"/>
                <w:sz w:val="24"/>
                <w:szCs w:val="24"/>
              </w:rPr>
              <w:t>收</w:t>
            </w:r>
            <w:bookmarkEnd w:id="28"/>
            <w:bookmarkEnd w:id="29"/>
            <w:bookmarkEnd w:id="30"/>
          </w:p>
        </w:tc>
        <w:tc>
          <w:tcPr>
            <w:tcW w:w="0" w:type="auto"/>
            <w:vAlign w:val="center"/>
          </w:tcPr>
          <w:p w14:paraId="11511082" w14:textId="77777777" w:rsidR="00A76E1B" w:rsidRPr="00A96500" w:rsidRDefault="00A76E1B" w:rsidP="00A76E1B">
            <w:pPr>
              <w:widowControl/>
              <w:shd w:val="clear" w:color="auto" w:fill="FFFFFF"/>
              <w:spacing w:before="100" w:beforeAutospacing="1" w:after="100" w:afterAutospacing="1" w:line="360" w:lineRule="atLeast"/>
              <w:ind w:firstLine="0"/>
              <w:jc w:val="center"/>
              <w:outlineLvl w:val="0"/>
              <w:rPr>
                <w:rFonts w:eastAsiaTheme="minorEastAsia"/>
                <w:b/>
                <w:bCs/>
                <w:color w:val="000000"/>
                <w:spacing w:val="30"/>
                <w:kern w:val="36"/>
                <w:sz w:val="24"/>
                <w:szCs w:val="24"/>
              </w:rPr>
            </w:pPr>
            <w:r w:rsidRPr="00A96500">
              <w:rPr>
                <w:rFonts w:eastAsiaTheme="minorEastAsia" w:hint="eastAsia"/>
                <w:b/>
                <w:bCs/>
                <w:color w:val="000000"/>
                <w:spacing w:val="30"/>
                <w:kern w:val="36"/>
                <w:sz w:val="24"/>
                <w:szCs w:val="24"/>
              </w:rPr>
              <w:t xml:space="preserve">6.3  </w:t>
            </w:r>
            <w:r w:rsidRPr="00A96500">
              <w:rPr>
                <w:rFonts w:eastAsiaTheme="minorEastAsia" w:hint="eastAsia"/>
                <w:b/>
                <w:bCs/>
                <w:color w:val="000000"/>
                <w:spacing w:val="30"/>
                <w:kern w:val="36"/>
                <w:sz w:val="24"/>
                <w:szCs w:val="24"/>
              </w:rPr>
              <w:t>验</w:t>
            </w:r>
            <w:r w:rsidRPr="00A96500">
              <w:rPr>
                <w:rFonts w:eastAsiaTheme="minorEastAsia" w:hint="eastAsia"/>
                <w:b/>
                <w:bCs/>
                <w:color w:val="000000"/>
                <w:spacing w:val="30"/>
                <w:kern w:val="36"/>
                <w:sz w:val="24"/>
                <w:szCs w:val="24"/>
              </w:rPr>
              <w:t xml:space="preserve"> </w:t>
            </w:r>
            <w:r w:rsidRPr="00A96500">
              <w:rPr>
                <w:rFonts w:eastAsiaTheme="minorEastAsia" w:hint="eastAsia"/>
                <w:b/>
                <w:bCs/>
                <w:color w:val="000000"/>
                <w:spacing w:val="30"/>
                <w:kern w:val="36"/>
                <w:sz w:val="24"/>
                <w:szCs w:val="24"/>
              </w:rPr>
              <w:t>收</w:t>
            </w:r>
          </w:p>
        </w:tc>
      </w:tr>
      <w:tr w:rsidR="00A76E1B" w:rsidRPr="00DA068D" w14:paraId="0B584AC1" w14:textId="77777777" w:rsidTr="00D85737">
        <w:trPr>
          <w:trHeight w:val="548"/>
          <w:jc w:val="center"/>
        </w:trPr>
        <w:tc>
          <w:tcPr>
            <w:tcW w:w="0" w:type="auto"/>
            <w:tcMar>
              <w:top w:w="0" w:type="dxa"/>
              <w:left w:w="108" w:type="dxa"/>
              <w:bottom w:w="0" w:type="dxa"/>
              <w:right w:w="108" w:type="dxa"/>
            </w:tcMar>
            <w:vAlign w:val="center"/>
          </w:tcPr>
          <w:p w14:paraId="1DEF0B5C" w14:textId="77777777" w:rsidR="00A76E1B" w:rsidRPr="00A77AF3" w:rsidRDefault="00A76E1B" w:rsidP="00A76E1B">
            <w:pPr>
              <w:ind w:firstLine="0"/>
              <w:jc w:val="left"/>
              <w:rPr>
                <w:rFonts w:eastAsiaTheme="minorEastAsia"/>
                <w:sz w:val="24"/>
                <w:szCs w:val="24"/>
              </w:rPr>
            </w:pPr>
            <w:r w:rsidRPr="00A77AF3">
              <w:rPr>
                <w:rFonts w:eastAsiaTheme="minorEastAsia" w:hint="eastAsia"/>
                <w:sz w:val="24"/>
                <w:szCs w:val="24"/>
              </w:rPr>
              <w:t xml:space="preserve">6.3.2  </w:t>
            </w:r>
            <w:r w:rsidRPr="00A77AF3">
              <w:rPr>
                <w:rFonts w:eastAsiaTheme="minorEastAsia" w:hint="eastAsia"/>
                <w:sz w:val="24"/>
                <w:szCs w:val="24"/>
              </w:rPr>
              <w:t>电热膜供暖系统中间验收，应符合下列规定：</w:t>
            </w:r>
          </w:p>
          <w:p w14:paraId="769394C5" w14:textId="77777777" w:rsidR="00A76E1B" w:rsidRPr="00A77AF3"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1 </w:t>
            </w:r>
            <w:r w:rsidRPr="00A77AF3">
              <w:rPr>
                <w:rFonts w:eastAsiaTheme="minorEastAsia" w:hint="eastAsia"/>
                <w:sz w:val="24"/>
                <w:szCs w:val="24"/>
              </w:rPr>
              <w:t>供暖地面施工前，地面的平整度、清洁情况应符合施工要求；</w:t>
            </w:r>
          </w:p>
          <w:p w14:paraId="16BF4D4B" w14:textId="77777777" w:rsidR="00A76E1B" w:rsidRPr="00A77AF3"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2 </w:t>
            </w:r>
            <w:r w:rsidRPr="00A77AF3">
              <w:rPr>
                <w:rFonts w:eastAsiaTheme="minorEastAsia" w:hint="eastAsia"/>
                <w:sz w:val="24"/>
                <w:szCs w:val="24"/>
              </w:rPr>
              <w:t>绝热层的厚度和材料的物理性能及铺设</w:t>
            </w:r>
            <w:r w:rsidRPr="00A77AF3">
              <w:rPr>
                <w:rFonts w:eastAsiaTheme="minorEastAsia" w:hint="eastAsia"/>
                <w:color w:val="00B050"/>
                <w:sz w:val="24"/>
                <w:szCs w:val="24"/>
                <w:bdr w:val="single" w:sz="4" w:space="0" w:color="auto"/>
              </w:rPr>
              <w:t>应</w:t>
            </w:r>
            <w:r w:rsidRPr="00A77AF3">
              <w:rPr>
                <w:rFonts w:eastAsiaTheme="minorEastAsia" w:hint="eastAsia"/>
                <w:sz w:val="24"/>
                <w:szCs w:val="24"/>
              </w:rPr>
              <w:t>符合设计要求；</w:t>
            </w:r>
          </w:p>
          <w:p w14:paraId="4404F64F" w14:textId="77777777" w:rsidR="00A76E1B" w:rsidRPr="00A77AF3"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3 </w:t>
            </w:r>
            <w:r w:rsidRPr="00A77AF3">
              <w:rPr>
                <w:rFonts w:eastAsiaTheme="minorEastAsia" w:hint="eastAsia"/>
                <w:sz w:val="24"/>
                <w:szCs w:val="24"/>
              </w:rPr>
              <w:t>伸缩缝设置</w:t>
            </w:r>
            <w:r w:rsidRPr="00A77AF3">
              <w:rPr>
                <w:rFonts w:eastAsiaTheme="minorEastAsia" w:hint="eastAsia"/>
                <w:color w:val="00B050"/>
                <w:sz w:val="24"/>
                <w:szCs w:val="24"/>
                <w:bdr w:val="single" w:sz="4" w:space="0" w:color="auto"/>
              </w:rPr>
              <w:t>应</w:t>
            </w:r>
            <w:r w:rsidRPr="00A77AF3">
              <w:rPr>
                <w:rFonts w:eastAsiaTheme="minorEastAsia" w:hint="eastAsia"/>
                <w:sz w:val="24"/>
                <w:szCs w:val="24"/>
              </w:rPr>
              <w:t>按要求敷设完毕；</w:t>
            </w:r>
          </w:p>
          <w:p w14:paraId="0D6A1A28" w14:textId="77777777" w:rsidR="00A76E1B" w:rsidRPr="00A77AF3"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4 </w:t>
            </w:r>
            <w:r w:rsidRPr="00A77AF3">
              <w:rPr>
                <w:rFonts w:eastAsiaTheme="minorEastAsia" w:hint="eastAsia"/>
                <w:sz w:val="24"/>
                <w:szCs w:val="24"/>
              </w:rPr>
              <w:t>电热膜的安装功率、规格等</w:t>
            </w:r>
            <w:r w:rsidRPr="00A77AF3">
              <w:rPr>
                <w:rFonts w:eastAsiaTheme="minorEastAsia" w:hint="eastAsia"/>
                <w:color w:val="00B050"/>
                <w:sz w:val="24"/>
                <w:szCs w:val="24"/>
                <w:bdr w:val="single" w:sz="4" w:space="0" w:color="auto"/>
              </w:rPr>
              <w:t>应</w:t>
            </w:r>
            <w:r w:rsidRPr="00A77AF3">
              <w:rPr>
                <w:rFonts w:eastAsiaTheme="minorEastAsia" w:hint="eastAsia"/>
                <w:sz w:val="24"/>
                <w:szCs w:val="24"/>
              </w:rPr>
              <w:t>符合设计要求；</w:t>
            </w:r>
          </w:p>
          <w:p w14:paraId="3A7A21C3" w14:textId="77777777" w:rsidR="00A76E1B" w:rsidRPr="00A77AF3" w:rsidRDefault="00A76E1B" w:rsidP="00A76E1B">
            <w:pPr>
              <w:ind w:firstLineChars="200" w:firstLine="480"/>
              <w:jc w:val="left"/>
              <w:rPr>
                <w:rFonts w:eastAsiaTheme="minorEastAsia"/>
                <w:sz w:val="24"/>
                <w:szCs w:val="24"/>
              </w:rPr>
            </w:pPr>
            <w:r w:rsidRPr="00A77AF3">
              <w:rPr>
                <w:rFonts w:eastAsiaTheme="minorEastAsia" w:hint="eastAsia"/>
                <w:sz w:val="24"/>
                <w:szCs w:val="24"/>
              </w:rPr>
              <w:t>5</w:t>
            </w:r>
            <w:r w:rsidRPr="00A77AF3">
              <w:rPr>
                <w:rFonts w:eastAsiaTheme="minorEastAsia" w:hint="eastAsia"/>
                <w:sz w:val="24"/>
                <w:szCs w:val="24"/>
              </w:rPr>
              <w:t>电热膜</w:t>
            </w:r>
            <w:r w:rsidRPr="00A77AF3">
              <w:rPr>
                <w:rFonts w:eastAsiaTheme="minorEastAsia" w:hint="eastAsia"/>
                <w:color w:val="00B050"/>
                <w:sz w:val="24"/>
                <w:szCs w:val="24"/>
                <w:bdr w:val="single" w:sz="4" w:space="0" w:color="auto"/>
              </w:rPr>
              <w:t>应</w:t>
            </w:r>
            <w:r w:rsidRPr="00A77AF3">
              <w:rPr>
                <w:rFonts w:eastAsiaTheme="minorEastAsia" w:hint="eastAsia"/>
                <w:sz w:val="24"/>
                <w:szCs w:val="24"/>
              </w:rPr>
              <w:t>可靠固定，发热区</w:t>
            </w:r>
            <w:r w:rsidRPr="00A77AF3">
              <w:rPr>
                <w:rFonts w:eastAsiaTheme="minorEastAsia" w:hint="eastAsia"/>
                <w:color w:val="00B050"/>
                <w:sz w:val="24"/>
                <w:szCs w:val="24"/>
                <w:bdr w:val="single" w:sz="4" w:space="0" w:color="auto"/>
              </w:rPr>
              <w:t>应</w:t>
            </w:r>
            <w:r w:rsidRPr="00A77AF3">
              <w:rPr>
                <w:rFonts w:eastAsiaTheme="minorEastAsia" w:hint="eastAsia"/>
                <w:sz w:val="24"/>
                <w:szCs w:val="24"/>
              </w:rPr>
              <w:t>无</w:t>
            </w:r>
            <w:r w:rsidRPr="00A77AF3">
              <w:rPr>
                <w:rFonts w:eastAsiaTheme="minorEastAsia" w:hint="eastAsia"/>
                <w:sz w:val="24"/>
                <w:szCs w:val="24"/>
              </w:rPr>
              <w:lastRenderedPageBreak/>
              <w:t>相互搭接，每组电热膜</w:t>
            </w:r>
            <w:r w:rsidRPr="00A77AF3">
              <w:rPr>
                <w:rFonts w:eastAsiaTheme="minorEastAsia" w:hint="eastAsia"/>
                <w:color w:val="00B050"/>
                <w:sz w:val="24"/>
                <w:szCs w:val="24"/>
                <w:bdr w:val="single" w:sz="4" w:space="0" w:color="auto"/>
              </w:rPr>
              <w:t>应</w:t>
            </w:r>
            <w:r w:rsidRPr="00A77AF3">
              <w:rPr>
                <w:rFonts w:eastAsiaTheme="minorEastAsia" w:hint="eastAsia"/>
                <w:sz w:val="24"/>
                <w:szCs w:val="24"/>
              </w:rPr>
              <w:t>无短路和断路现象，电阻及绝缘电阻测试</w:t>
            </w:r>
            <w:r w:rsidRPr="00A77AF3">
              <w:rPr>
                <w:rFonts w:eastAsiaTheme="minorEastAsia" w:hint="eastAsia"/>
                <w:color w:val="00B050"/>
                <w:sz w:val="24"/>
                <w:szCs w:val="24"/>
                <w:bdr w:val="single" w:sz="4" w:space="0" w:color="auto"/>
              </w:rPr>
              <w:t>应</w:t>
            </w:r>
            <w:r w:rsidRPr="00A77AF3">
              <w:rPr>
                <w:rFonts w:eastAsiaTheme="minorEastAsia" w:hint="eastAsia"/>
                <w:sz w:val="24"/>
                <w:szCs w:val="24"/>
              </w:rPr>
              <w:t>符合要求；</w:t>
            </w:r>
          </w:p>
          <w:p w14:paraId="7A6DF646" w14:textId="77777777" w:rsidR="00A76E1B" w:rsidRPr="00F0148B"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6 </w:t>
            </w:r>
            <w:r w:rsidRPr="00A77AF3">
              <w:rPr>
                <w:rFonts w:eastAsiaTheme="minorEastAsia" w:hint="eastAsia"/>
                <w:sz w:val="24"/>
                <w:szCs w:val="24"/>
              </w:rPr>
              <w:t>连接电缆（线）绝缘</w:t>
            </w:r>
            <w:r w:rsidRPr="00A77AF3">
              <w:rPr>
                <w:rFonts w:eastAsiaTheme="minorEastAsia" w:hint="eastAsia"/>
                <w:color w:val="00B050"/>
                <w:sz w:val="24"/>
                <w:szCs w:val="24"/>
                <w:bdr w:val="single" w:sz="4" w:space="0" w:color="auto"/>
              </w:rPr>
              <w:t>应</w:t>
            </w:r>
            <w:r w:rsidRPr="00A77AF3">
              <w:rPr>
                <w:rFonts w:eastAsiaTheme="minorEastAsia" w:hint="eastAsia"/>
                <w:sz w:val="24"/>
                <w:szCs w:val="24"/>
              </w:rPr>
              <w:t>完好无破损。</w:t>
            </w:r>
          </w:p>
        </w:tc>
        <w:tc>
          <w:tcPr>
            <w:tcW w:w="0" w:type="auto"/>
            <w:vAlign w:val="center"/>
          </w:tcPr>
          <w:p w14:paraId="678DE3B9" w14:textId="77777777" w:rsidR="00A76E1B" w:rsidRPr="00A77AF3" w:rsidRDefault="00A76E1B" w:rsidP="00A76E1B">
            <w:pPr>
              <w:ind w:firstLine="0"/>
              <w:jc w:val="left"/>
              <w:rPr>
                <w:rFonts w:eastAsiaTheme="minorEastAsia"/>
                <w:sz w:val="24"/>
                <w:szCs w:val="24"/>
              </w:rPr>
            </w:pPr>
            <w:r w:rsidRPr="00A77AF3">
              <w:rPr>
                <w:rFonts w:eastAsiaTheme="minorEastAsia" w:hint="eastAsia"/>
                <w:sz w:val="24"/>
                <w:szCs w:val="24"/>
              </w:rPr>
              <w:lastRenderedPageBreak/>
              <w:t xml:space="preserve">6.3.2  </w:t>
            </w:r>
            <w:r w:rsidRPr="00A77AF3">
              <w:rPr>
                <w:rFonts w:eastAsiaTheme="minorEastAsia" w:hint="eastAsia"/>
                <w:sz w:val="24"/>
                <w:szCs w:val="24"/>
              </w:rPr>
              <w:t>电热膜供暖系统中间验收，应符合下列规定：</w:t>
            </w:r>
          </w:p>
          <w:p w14:paraId="496619A2" w14:textId="77777777" w:rsidR="00A76E1B" w:rsidRPr="00A77AF3"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1 </w:t>
            </w:r>
            <w:r w:rsidRPr="00A77AF3">
              <w:rPr>
                <w:rFonts w:eastAsiaTheme="minorEastAsia" w:hint="eastAsia"/>
                <w:sz w:val="24"/>
                <w:szCs w:val="24"/>
              </w:rPr>
              <w:t>供暖地面施工前，地面的平整度、清洁情况符合施工要求；</w:t>
            </w:r>
          </w:p>
          <w:p w14:paraId="6CF22521" w14:textId="77777777" w:rsidR="00A76E1B" w:rsidRPr="00A77AF3"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2 </w:t>
            </w:r>
            <w:r w:rsidRPr="00A77AF3">
              <w:rPr>
                <w:rFonts w:eastAsiaTheme="minorEastAsia" w:hint="eastAsia"/>
                <w:sz w:val="24"/>
                <w:szCs w:val="24"/>
              </w:rPr>
              <w:t>绝热层的厚度和材料的物理性能及铺设符合设计要求；</w:t>
            </w:r>
          </w:p>
          <w:p w14:paraId="2087558E" w14:textId="77777777" w:rsidR="00A76E1B" w:rsidRPr="00A77AF3"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3 </w:t>
            </w:r>
            <w:r w:rsidRPr="00A77AF3">
              <w:rPr>
                <w:rFonts w:eastAsiaTheme="minorEastAsia" w:hint="eastAsia"/>
                <w:sz w:val="24"/>
                <w:szCs w:val="24"/>
              </w:rPr>
              <w:t>伸缩缝设置按要求敷设完毕；</w:t>
            </w:r>
          </w:p>
          <w:p w14:paraId="02E9F817" w14:textId="77777777" w:rsidR="00A76E1B" w:rsidRPr="00A77AF3"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4 </w:t>
            </w:r>
            <w:r w:rsidRPr="00A77AF3">
              <w:rPr>
                <w:rFonts w:eastAsiaTheme="minorEastAsia" w:hint="eastAsia"/>
                <w:sz w:val="24"/>
                <w:szCs w:val="24"/>
              </w:rPr>
              <w:t>电热膜的安装功率、规格等符合设计要求；</w:t>
            </w:r>
          </w:p>
          <w:p w14:paraId="64DF331D" w14:textId="77777777" w:rsidR="00A76E1B" w:rsidRPr="00A77AF3" w:rsidRDefault="00A76E1B" w:rsidP="00A76E1B">
            <w:pPr>
              <w:ind w:firstLineChars="200" w:firstLine="480"/>
              <w:jc w:val="left"/>
              <w:rPr>
                <w:rFonts w:eastAsiaTheme="minorEastAsia"/>
                <w:sz w:val="24"/>
                <w:szCs w:val="24"/>
              </w:rPr>
            </w:pPr>
            <w:r w:rsidRPr="00A77AF3">
              <w:rPr>
                <w:rFonts w:eastAsiaTheme="minorEastAsia" w:hint="eastAsia"/>
                <w:sz w:val="24"/>
                <w:szCs w:val="24"/>
              </w:rPr>
              <w:t>5</w:t>
            </w:r>
            <w:r w:rsidRPr="00A77AF3">
              <w:rPr>
                <w:rFonts w:eastAsiaTheme="minorEastAsia" w:hint="eastAsia"/>
                <w:sz w:val="24"/>
                <w:szCs w:val="24"/>
              </w:rPr>
              <w:t>电热膜可靠固定，发热区无相互搭接，每组电热膜无短路和断</w:t>
            </w:r>
            <w:r w:rsidRPr="00A77AF3">
              <w:rPr>
                <w:rFonts w:eastAsiaTheme="minorEastAsia" w:hint="eastAsia"/>
                <w:sz w:val="24"/>
                <w:szCs w:val="24"/>
              </w:rPr>
              <w:lastRenderedPageBreak/>
              <w:t>路现象，电阻及绝缘电阻测试符合要求；</w:t>
            </w:r>
          </w:p>
          <w:p w14:paraId="61B8D88C" w14:textId="77777777" w:rsidR="00A76E1B" w:rsidRPr="00CA4105"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6 </w:t>
            </w:r>
            <w:r w:rsidRPr="00A77AF3">
              <w:rPr>
                <w:rFonts w:eastAsiaTheme="minorEastAsia" w:hint="eastAsia"/>
                <w:sz w:val="24"/>
                <w:szCs w:val="24"/>
              </w:rPr>
              <w:t>连接电缆（线）绝缘完好无破损。</w:t>
            </w:r>
          </w:p>
        </w:tc>
      </w:tr>
      <w:tr w:rsidR="00A76E1B" w:rsidRPr="00DA068D" w14:paraId="6E32CAC8" w14:textId="77777777" w:rsidTr="00D85737">
        <w:trPr>
          <w:trHeight w:val="548"/>
          <w:jc w:val="center"/>
        </w:trPr>
        <w:tc>
          <w:tcPr>
            <w:tcW w:w="0" w:type="auto"/>
            <w:tcMar>
              <w:top w:w="0" w:type="dxa"/>
              <w:left w:w="108" w:type="dxa"/>
              <w:bottom w:w="0" w:type="dxa"/>
              <w:right w:w="108" w:type="dxa"/>
            </w:tcMar>
            <w:vAlign w:val="center"/>
          </w:tcPr>
          <w:p w14:paraId="55388410" w14:textId="77777777" w:rsidR="00A76E1B" w:rsidRPr="00A77AF3" w:rsidRDefault="00A76E1B" w:rsidP="00A76E1B">
            <w:pPr>
              <w:ind w:firstLine="0"/>
              <w:jc w:val="left"/>
              <w:rPr>
                <w:rFonts w:eastAsiaTheme="minorEastAsia"/>
                <w:sz w:val="24"/>
                <w:szCs w:val="24"/>
              </w:rPr>
            </w:pPr>
            <w:r w:rsidRPr="00A77AF3">
              <w:rPr>
                <w:rFonts w:eastAsiaTheme="minorEastAsia" w:hint="eastAsia"/>
                <w:sz w:val="24"/>
                <w:szCs w:val="24"/>
              </w:rPr>
              <w:lastRenderedPageBreak/>
              <w:t xml:space="preserve">6.3.4  </w:t>
            </w:r>
            <w:r w:rsidRPr="00A77AF3">
              <w:rPr>
                <w:rFonts w:eastAsiaTheme="minorEastAsia" w:hint="eastAsia"/>
                <w:sz w:val="24"/>
                <w:szCs w:val="24"/>
              </w:rPr>
              <w:t>电热膜供暖系统竣工验收应包括下列项目：</w:t>
            </w:r>
          </w:p>
          <w:p w14:paraId="742F2B42" w14:textId="77777777" w:rsidR="00A76E1B" w:rsidRPr="00A77AF3"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1  </w:t>
            </w:r>
            <w:r w:rsidRPr="00A77AF3">
              <w:rPr>
                <w:rFonts w:eastAsiaTheme="minorEastAsia" w:hint="eastAsia"/>
                <w:sz w:val="24"/>
                <w:szCs w:val="24"/>
              </w:rPr>
              <w:t>安装功率、绝缘电阻等应符合设计要求；</w:t>
            </w:r>
          </w:p>
          <w:p w14:paraId="509B6DD3" w14:textId="77777777" w:rsidR="00A76E1B" w:rsidRPr="00A77AF3"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2  </w:t>
            </w:r>
            <w:r w:rsidRPr="00A77AF3">
              <w:rPr>
                <w:rFonts w:eastAsiaTheme="minorEastAsia" w:hint="eastAsia"/>
                <w:sz w:val="24"/>
                <w:szCs w:val="24"/>
              </w:rPr>
              <w:t>温控器安装位置</w:t>
            </w:r>
            <w:r w:rsidRPr="00A77AF3">
              <w:rPr>
                <w:rFonts w:eastAsiaTheme="minorEastAsia" w:hint="eastAsia"/>
                <w:color w:val="00B050"/>
                <w:sz w:val="24"/>
                <w:szCs w:val="24"/>
                <w:bdr w:val="single" w:sz="4" w:space="0" w:color="auto"/>
              </w:rPr>
              <w:t>应</w:t>
            </w:r>
            <w:r w:rsidRPr="00A77AF3">
              <w:rPr>
                <w:rFonts w:eastAsiaTheme="minorEastAsia" w:hint="eastAsia"/>
                <w:sz w:val="24"/>
                <w:szCs w:val="24"/>
              </w:rPr>
              <w:t>符合设计要求；</w:t>
            </w:r>
          </w:p>
          <w:p w14:paraId="75D11263" w14:textId="77777777" w:rsidR="00A76E1B" w:rsidRPr="00A77AF3"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3  </w:t>
            </w:r>
            <w:r w:rsidRPr="00A77AF3">
              <w:rPr>
                <w:rFonts w:eastAsiaTheme="minorEastAsia" w:hint="eastAsia"/>
                <w:sz w:val="24"/>
                <w:szCs w:val="24"/>
              </w:rPr>
              <w:t>面层平整度</w:t>
            </w:r>
            <w:r w:rsidRPr="00A77AF3">
              <w:rPr>
                <w:rFonts w:eastAsiaTheme="minorEastAsia" w:hint="eastAsia"/>
                <w:color w:val="00B050"/>
                <w:sz w:val="24"/>
                <w:szCs w:val="24"/>
                <w:bdr w:val="single" w:sz="4" w:space="0" w:color="auto"/>
              </w:rPr>
              <w:t>应</w:t>
            </w:r>
            <w:r w:rsidRPr="00A77AF3">
              <w:rPr>
                <w:rFonts w:eastAsiaTheme="minorEastAsia" w:hint="eastAsia"/>
                <w:sz w:val="24"/>
                <w:szCs w:val="24"/>
              </w:rPr>
              <w:t>达到设计要求，表面无明显裂纹；</w:t>
            </w:r>
          </w:p>
          <w:p w14:paraId="70BB5EE4" w14:textId="77777777" w:rsidR="00A76E1B" w:rsidRPr="00F0148B"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4  </w:t>
            </w:r>
            <w:r w:rsidRPr="00A77AF3">
              <w:rPr>
                <w:rFonts w:eastAsiaTheme="minorEastAsia" w:hint="eastAsia"/>
                <w:sz w:val="24"/>
                <w:szCs w:val="24"/>
              </w:rPr>
              <w:t>安全防护应符合设计要求。</w:t>
            </w:r>
          </w:p>
        </w:tc>
        <w:tc>
          <w:tcPr>
            <w:tcW w:w="0" w:type="auto"/>
            <w:vAlign w:val="center"/>
          </w:tcPr>
          <w:p w14:paraId="5F3445A4" w14:textId="77777777" w:rsidR="00A76E1B" w:rsidRPr="00A77AF3" w:rsidRDefault="00A76E1B" w:rsidP="00A76E1B">
            <w:pPr>
              <w:ind w:firstLine="0"/>
              <w:jc w:val="left"/>
              <w:rPr>
                <w:rFonts w:eastAsiaTheme="minorEastAsia"/>
                <w:sz w:val="24"/>
                <w:szCs w:val="24"/>
              </w:rPr>
            </w:pPr>
            <w:r w:rsidRPr="00A77AF3">
              <w:rPr>
                <w:rFonts w:eastAsiaTheme="minorEastAsia" w:hint="eastAsia"/>
                <w:sz w:val="24"/>
                <w:szCs w:val="24"/>
              </w:rPr>
              <w:t xml:space="preserve">6.3.4  </w:t>
            </w:r>
            <w:r w:rsidRPr="00A77AF3">
              <w:rPr>
                <w:rFonts w:eastAsiaTheme="minorEastAsia" w:hint="eastAsia"/>
                <w:sz w:val="24"/>
                <w:szCs w:val="24"/>
              </w:rPr>
              <w:t>电热膜供暖系统竣工验收应包括下列项目：</w:t>
            </w:r>
          </w:p>
          <w:p w14:paraId="7360854F" w14:textId="77777777" w:rsidR="00A76E1B" w:rsidRPr="00A77AF3"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1  </w:t>
            </w:r>
            <w:r w:rsidRPr="00A77AF3">
              <w:rPr>
                <w:rFonts w:eastAsiaTheme="minorEastAsia" w:hint="eastAsia"/>
                <w:sz w:val="24"/>
                <w:szCs w:val="24"/>
              </w:rPr>
              <w:t>安装功率、绝缘电阻等应符合设计要求；</w:t>
            </w:r>
          </w:p>
          <w:p w14:paraId="58E714A5" w14:textId="77777777" w:rsidR="00A76E1B" w:rsidRPr="00A77AF3"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2  </w:t>
            </w:r>
            <w:r w:rsidRPr="00A77AF3">
              <w:rPr>
                <w:rFonts w:eastAsiaTheme="minorEastAsia" w:hint="eastAsia"/>
                <w:sz w:val="24"/>
                <w:szCs w:val="24"/>
              </w:rPr>
              <w:t>温控器安装位置符合设计要求；</w:t>
            </w:r>
          </w:p>
          <w:p w14:paraId="340FDBFA" w14:textId="77777777" w:rsidR="00A76E1B" w:rsidRPr="00A77AF3"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3  </w:t>
            </w:r>
            <w:r w:rsidRPr="00A77AF3">
              <w:rPr>
                <w:rFonts w:eastAsiaTheme="minorEastAsia" w:hint="eastAsia"/>
                <w:sz w:val="24"/>
                <w:szCs w:val="24"/>
              </w:rPr>
              <w:t>面层平整度达到设计要求，表面无明显裂纹；</w:t>
            </w:r>
          </w:p>
          <w:p w14:paraId="5F76DE16" w14:textId="77777777" w:rsidR="00A76E1B" w:rsidRPr="00F0148B" w:rsidRDefault="00A76E1B" w:rsidP="00A76E1B">
            <w:pPr>
              <w:ind w:firstLineChars="200" w:firstLine="480"/>
              <w:jc w:val="left"/>
              <w:rPr>
                <w:rFonts w:eastAsiaTheme="minorEastAsia"/>
                <w:sz w:val="24"/>
                <w:szCs w:val="24"/>
              </w:rPr>
            </w:pPr>
            <w:r w:rsidRPr="00A77AF3">
              <w:rPr>
                <w:rFonts w:eastAsiaTheme="minorEastAsia" w:hint="eastAsia"/>
                <w:sz w:val="24"/>
                <w:szCs w:val="24"/>
              </w:rPr>
              <w:t xml:space="preserve">4  </w:t>
            </w:r>
            <w:r w:rsidRPr="00A77AF3">
              <w:rPr>
                <w:rFonts w:eastAsiaTheme="minorEastAsia" w:hint="eastAsia"/>
                <w:sz w:val="24"/>
                <w:szCs w:val="24"/>
              </w:rPr>
              <w:t>安全防护应符合设计要求。</w:t>
            </w:r>
          </w:p>
        </w:tc>
      </w:tr>
      <w:tr w:rsidR="00A76E1B" w:rsidRPr="00DA068D" w14:paraId="7ACC3BEB" w14:textId="77777777" w:rsidTr="00D85737">
        <w:trPr>
          <w:trHeight w:val="548"/>
          <w:jc w:val="center"/>
        </w:trPr>
        <w:tc>
          <w:tcPr>
            <w:tcW w:w="0" w:type="auto"/>
            <w:tcMar>
              <w:top w:w="0" w:type="dxa"/>
              <w:left w:w="108" w:type="dxa"/>
              <w:bottom w:w="0" w:type="dxa"/>
              <w:right w:w="108" w:type="dxa"/>
            </w:tcMar>
            <w:vAlign w:val="center"/>
          </w:tcPr>
          <w:p w14:paraId="2D9A3DDD" w14:textId="77777777" w:rsidR="00A76E1B" w:rsidRPr="00F0148B" w:rsidRDefault="00A76E1B" w:rsidP="00A76E1B">
            <w:pPr>
              <w:ind w:firstLine="0"/>
              <w:jc w:val="left"/>
              <w:rPr>
                <w:rFonts w:eastAsiaTheme="minorEastAsia"/>
                <w:sz w:val="24"/>
                <w:szCs w:val="24"/>
              </w:rPr>
            </w:pPr>
            <w:r w:rsidRPr="00A77AF3">
              <w:rPr>
                <w:rFonts w:eastAsiaTheme="minorEastAsia" w:hint="eastAsia"/>
                <w:sz w:val="24"/>
                <w:szCs w:val="24"/>
              </w:rPr>
              <w:t xml:space="preserve">6.3.5  </w:t>
            </w:r>
            <w:r w:rsidRPr="00A77AF3">
              <w:rPr>
                <w:rFonts w:eastAsiaTheme="minorEastAsia" w:hint="eastAsia"/>
                <w:sz w:val="24"/>
                <w:szCs w:val="24"/>
              </w:rPr>
              <w:t>棚面、地面、墙面应按现行国家标准《建筑工程施工质量验收统一标准》</w:t>
            </w:r>
            <w:r w:rsidRPr="00A77AF3">
              <w:rPr>
                <w:rFonts w:eastAsiaTheme="minorEastAsia" w:hint="eastAsia"/>
                <w:sz w:val="24"/>
                <w:szCs w:val="24"/>
              </w:rPr>
              <w:t xml:space="preserve">GB50300 </w:t>
            </w:r>
            <w:r w:rsidRPr="00A77AF3">
              <w:rPr>
                <w:rFonts w:eastAsiaTheme="minorEastAsia" w:hint="eastAsia"/>
                <w:sz w:val="24"/>
                <w:szCs w:val="24"/>
              </w:rPr>
              <w:t>的</w:t>
            </w:r>
            <w:r w:rsidRPr="00A77AF3">
              <w:rPr>
                <w:rFonts w:eastAsiaTheme="minorEastAsia" w:hint="eastAsia"/>
                <w:color w:val="00B050"/>
                <w:sz w:val="24"/>
                <w:szCs w:val="24"/>
                <w:bdr w:val="single" w:sz="4" w:space="0" w:color="auto"/>
              </w:rPr>
              <w:t>有关</w:t>
            </w:r>
            <w:r w:rsidRPr="00A77AF3">
              <w:rPr>
                <w:rFonts w:eastAsiaTheme="minorEastAsia" w:hint="eastAsia"/>
                <w:sz w:val="24"/>
                <w:szCs w:val="24"/>
              </w:rPr>
              <w:t>规定进行施工质量验收。</w:t>
            </w:r>
          </w:p>
        </w:tc>
        <w:tc>
          <w:tcPr>
            <w:tcW w:w="0" w:type="auto"/>
            <w:vAlign w:val="center"/>
          </w:tcPr>
          <w:p w14:paraId="11440DA5" w14:textId="77777777" w:rsidR="00A76E1B" w:rsidRPr="00CA4105" w:rsidRDefault="00A76E1B" w:rsidP="00A76E1B">
            <w:pPr>
              <w:ind w:firstLine="0"/>
              <w:jc w:val="left"/>
              <w:rPr>
                <w:rFonts w:eastAsiaTheme="minorEastAsia"/>
                <w:sz w:val="24"/>
                <w:szCs w:val="24"/>
              </w:rPr>
            </w:pPr>
            <w:r w:rsidRPr="00A77AF3">
              <w:rPr>
                <w:rFonts w:eastAsiaTheme="minorEastAsia" w:hint="eastAsia"/>
                <w:sz w:val="24"/>
                <w:szCs w:val="24"/>
              </w:rPr>
              <w:t xml:space="preserve">6.3.5  </w:t>
            </w:r>
            <w:r w:rsidRPr="00A77AF3">
              <w:rPr>
                <w:rFonts w:eastAsiaTheme="minorEastAsia" w:hint="eastAsia"/>
                <w:sz w:val="24"/>
                <w:szCs w:val="24"/>
              </w:rPr>
              <w:t>棚面、地面、墙面应按现行国家标准《建筑工程施工质量验收统一标准》</w:t>
            </w:r>
            <w:r w:rsidRPr="00A77AF3">
              <w:rPr>
                <w:rFonts w:eastAsiaTheme="minorEastAsia" w:hint="eastAsia"/>
                <w:sz w:val="24"/>
                <w:szCs w:val="24"/>
              </w:rPr>
              <w:t xml:space="preserve">GB50300 </w:t>
            </w:r>
            <w:r w:rsidRPr="00A77AF3">
              <w:rPr>
                <w:rFonts w:eastAsiaTheme="minorEastAsia" w:hint="eastAsia"/>
                <w:sz w:val="24"/>
                <w:szCs w:val="24"/>
              </w:rPr>
              <w:t>的规定进行施工质量验收。</w:t>
            </w:r>
          </w:p>
        </w:tc>
      </w:tr>
      <w:tr w:rsidR="00A76E1B" w:rsidRPr="00DA068D" w14:paraId="32EC9E7A" w14:textId="77777777" w:rsidTr="00D85737">
        <w:trPr>
          <w:trHeight w:val="548"/>
          <w:jc w:val="center"/>
        </w:trPr>
        <w:tc>
          <w:tcPr>
            <w:tcW w:w="0" w:type="auto"/>
            <w:tcMar>
              <w:top w:w="0" w:type="dxa"/>
              <w:left w:w="108" w:type="dxa"/>
              <w:bottom w:w="0" w:type="dxa"/>
              <w:right w:w="108" w:type="dxa"/>
            </w:tcMar>
            <w:vAlign w:val="center"/>
          </w:tcPr>
          <w:p w14:paraId="0823A36E" w14:textId="77777777" w:rsidR="00A76E1B" w:rsidRPr="00073C16" w:rsidRDefault="00A76E1B" w:rsidP="00A76E1B">
            <w:pPr>
              <w:ind w:firstLine="0"/>
              <w:rPr>
                <w:rFonts w:eastAsiaTheme="minorEastAsia"/>
                <w:sz w:val="24"/>
                <w:szCs w:val="24"/>
              </w:rPr>
            </w:pPr>
            <w:r w:rsidRPr="00073C16">
              <w:rPr>
                <w:rFonts w:eastAsiaTheme="minorEastAsia" w:hint="eastAsia"/>
                <w:sz w:val="24"/>
                <w:szCs w:val="24"/>
              </w:rPr>
              <w:t xml:space="preserve">6.3.6 </w:t>
            </w:r>
            <w:r w:rsidRPr="00073C16">
              <w:rPr>
                <w:rFonts w:eastAsiaTheme="minorEastAsia" w:hint="eastAsia"/>
                <w:sz w:val="24"/>
                <w:szCs w:val="24"/>
              </w:rPr>
              <w:t>电热膜供暖工程竣工验收时，应提交下列文件，并应纳入竣工技术档案</w:t>
            </w:r>
            <w:r w:rsidRPr="00073C16">
              <w:rPr>
                <w:rFonts w:eastAsiaTheme="minorEastAsia" w:hint="eastAsia"/>
                <w:sz w:val="24"/>
                <w:szCs w:val="24"/>
              </w:rPr>
              <w:t>:</w:t>
            </w:r>
          </w:p>
          <w:p w14:paraId="5A416C94" w14:textId="77777777" w:rsidR="00A76E1B" w:rsidRPr="00073C16" w:rsidRDefault="00A76E1B" w:rsidP="00A76E1B">
            <w:pPr>
              <w:ind w:firstLineChars="200" w:firstLine="480"/>
              <w:rPr>
                <w:rFonts w:eastAsiaTheme="minorEastAsia"/>
                <w:sz w:val="24"/>
                <w:szCs w:val="24"/>
              </w:rPr>
            </w:pPr>
            <w:r w:rsidRPr="00073C16">
              <w:rPr>
                <w:rFonts w:eastAsiaTheme="minorEastAsia" w:hint="eastAsia"/>
                <w:sz w:val="24"/>
                <w:szCs w:val="24"/>
              </w:rPr>
              <w:t xml:space="preserve">1  </w:t>
            </w:r>
            <w:r w:rsidRPr="00073C16">
              <w:rPr>
                <w:rFonts w:eastAsiaTheme="minorEastAsia" w:hint="eastAsia"/>
                <w:sz w:val="24"/>
                <w:szCs w:val="24"/>
              </w:rPr>
              <w:t>施工图、竣工图和设计变更文件；</w:t>
            </w:r>
            <w:r w:rsidRPr="00073C16">
              <w:rPr>
                <w:rFonts w:eastAsiaTheme="minorEastAsia" w:hint="eastAsia"/>
                <w:sz w:val="24"/>
                <w:szCs w:val="24"/>
              </w:rPr>
              <w:t xml:space="preserve"> </w:t>
            </w:r>
          </w:p>
          <w:p w14:paraId="1AEF5DC2" w14:textId="77777777" w:rsidR="00A76E1B" w:rsidRPr="00073C16" w:rsidRDefault="00A76E1B" w:rsidP="00A76E1B">
            <w:pPr>
              <w:ind w:firstLineChars="200" w:firstLine="480"/>
              <w:rPr>
                <w:rFonts w:eastAsiaTheme="minorEastAsia"/>
                <w:sz w:val="24"/>
                <w:szCs w:val="24"/>
              </w:rPr>
            </w:pPr>
            <w:r w:rsidRPr="00073C16">
              <w:rPr>
                <w:rFonts w:eastAsiaTheme="minorEastAsia" w:hint="eastAsia"/>
                <w:sz w:val="24"/>
                <w:szCs w:val="24"/>
              </w:rPr>
              <w:t xml:space="preserve">2  </w:t>
            </w:r>
            <w:r w:rsidRPr="00073C16">
              <w:rPr>
                <w:rFonts w:eastAsiaTheme="minorEastAsia" w:hint="eastAsia"/>
                <w:sz w:val="24"/>
                <w:szCs w:val="24"/>
              </w:rPr>
              <w:t>主要材料、设备及配件的出厂合格证和检验合格证；</w:t>
            </w:r>
          </w:p>
          <w:p w14:paraId="6BEC95D8" w14:textId="77777777" w:rsidR="00A76E1B" w:rsidRPr="00073C16" w:rsidRDefault="00A76E1B" w:rsidP="00A76E1B">
            <w:pPr>
              <w:ind w:firstLineChars="200" w:firstLine="480"/>
              <w:rPr>
                <w:rFonts w:eastAsiaTheme="minorEastAsia"/>
                <w:sz w:val="24"/>
                <w:szCs w:val="24"/>
              </w:rPr>
            </w:pPr>
            <w:r w:rsidRPr="00073C16">
              <w:rPr>
                <w:rFonts w:eastAsiaTheme="minorEastAsia" w:hint="eastAsia"/>
                <w:sz w:val="24"/>
                <w:szCs w:val="24"/>
              </w:rPr>
              <w:t xml:space="preserve">3  </w:t>
            </w:r>
            <w:r w:rsidRPr="00073C16">
              <w:rPr>
                <w:rFonts w:eastAsiaTheme="minorEastAsia" w:hint="eastAsia"/>
                <w:sz w:val="24"/>
                <w:szCs w:val="24"/>
              </w:rPr>
              <w:t>隐蔽工程检查验收记录；</w:t>
            </w:r>
            <w:r w:rsidRPr="00073C16">
              <w:rPr>
                <w:rFonts w:eastAsiaTheme="minorEastAsia" w:hint="eastAsia"/>
                <w:sz w:val="24"/>
                <w:szCs w:val="24"/>
              </w:rPr>
              <w:t xml:space="preserve"> </w:t>
            </w:r>
          </w:p>
          <w:p w14:paraId="6E3D6C69" w14:textId="77777777" w:rsidR="00A76E1B" w:rsidRPr="00073C16" w:rsidRDefault="00A76E1B" w:rsidP="00A76E1B">
            <w:pPr>
              <w:ind w:firstLineChars="200" w:firstLine="480"/>
              <w:rPr>
                <w:rFonts w:eastAsiaTheme="minorEastAsia"/>
                <w:sz w:val="24"/>
                <w:szCs w:val="24"/>
              </w:rPr>
            </w:pPr>
            <w:r w:rsidRPr="00073C16">
              <w:rPr>
                <w:rFonts w:eastAsiaTheme="minorEastAsia" w:hint="eastAsia"/>
                <w:sz w:val="24"/>
                <w:szCs w:val="24"/>
              </w:rPr>
              <w:t xml:space="preserve">4  </w:t>
            </w:r>
            <w:r w:rsidRPr="00073C16">
              <w:rPr>
                <w:rFonts w:eastAsiaTheme="minorEastAsia" w:hint="eastAsia"/>
                <w:sz w:val="24"/>
                <w:szCs w:val="24"/>
              </w:rPr>
              <w:t>电热膜等材料的工地复试、检验合格证明；</w:t>
            </w:r>
          </w:p>
          <w:p w14:paraId="4574FC8B" w14:textId="77777777" w:rsidR="00A76E1B" w:rsidRPr="00073C16" w:rsidRDefault="00A76E1B" w:rsidP="00A76E1B">
            <w:pPr>
              <w:ind w:firstLineChars="200" w:firstLine="480"/>
              <w:rPr>
                <w:rFonts w:eastAsiaTheme="minorEastAsia"/>
                <w:sz w:val="24"/>
                <w:szCs w:val="24"/>
              </w:rPr>
            </w:pPr>
            <w:r w:rsidRPr="00073C16">
              <w:rPr>
                <w:rFonts w:eastAsiaTheme="minorEastAsia" w:hint="eastAsia"/>
                <w:sz w:val="24"/>
                <w:szCs w:val="24"/>
              </w:rPr>
              <w:t xml:space="preserve">5  </w:t>
            </w:r>
            <w:r w:rsidRPr="00073C16">
              <w:rPr>
                <w:rFonts w:eastAsiaTheme="minorEastAsia" w:hint="eastAsia"/>
                <w:color w:val="00B050"/>
                <w:sz w:val="24"/>
                <w:szCs w:val="24"/>
                <w:bdr w:val="single" w:sz="4" w:space="0" w:color="auto"/>
              </w:rPr>
              <w:t>工程施工安装质量验收表</w:t>
            </w:r>
            <w:r w:rsidRPr="00073C16">
              <w:rPr>
                <w:rFonts w:eastAsiaTheme="minorEastAsia" w:hint="eastAsia"/>
                <w:sz w:val="24"/>
                <w:szCs w:val="24"/>
              </w:rPr>
              <w:t>；</w:t>
            </w:r>
          </w:p>
          <w:p w14:paraId="340938D6" w14:textId="77777777" w:rsidR="00A76E1B" w:rsidRPr="00F0148B" w:rsidRDefault="00A76E1B" w:rsidP="00A76E1B">
            <w:pPr>
              <w:ind w:firstLineChars="200" w:firstLine="480"/>
              <w:rPr>
                <w:rFonts w:eastAsiaTheme="minorEastAsia"/>
                <w:sz w:val="24"/>
                <w:szCs w:val="24"/>
              </w:rPr>
            </w:pPr>
            <w:r w:rsidRPr="00073C16">
              <w:rPr>
                <w:rFonts w:eastAsiaTheme="minorEastAsia" w:hint="eastAsia"/>
                <w:sz w:val="24"/>
                <w:szCs w:val="24"/>
              </w:rPr>
              <w:t xml:space="preserve">6  </w:t>
            </w:r>
            <w:r w:rsidRPr="00073C16">
              <w:rPr>
                <w:rFonts w:eastAsiaTheme="minorEastAsia" w:hint="eastAsia"/>
                <w:sz w:val="24"/>
                <w:szCs w:val="24"/>
              </w:rPr>
              <w:t>调试运行记录。</w:t>
            </w:r>
          </w:p>
        </w:tc>
        <w:tc>
          <w:tcPr>
            <w:tcW w:w="0" w:type="auto"/>
            <w:vAlign w:val="center"/>
          </w:tcPr>
          <w:p w14:paraId="60D64980" w14:textId="77777777" w:rsidR="00A76E1B" w:rsidRPr="00073C16" w:rsidRDefault="00A76E1B" w:rsidP="00A76E1B">
            <w:pPr>
              <w:ind w:firstLine="0"/>
              <w:jc w:val="left"/>
              <w:rPr>
                <w:rFonts w:eastAsiaTheme="minorEastAsia"/>
                <w:sz w:val="24"/>
                <w:szCs w:val="24"/>
              </w:rPr>
            </w:pPr>
            <w:commentRangeStart w:id="31"/>
            <w:r w:rsidRPr="00073C16">
              <w:rPr>
                <w:rFonts w:eastAsiaTheme="minorEastAsia" w:hint="eastAsia"/>
                <w:sz w:val="24"/>
                <w:szCs w:val="24"/>
              </w:rPr>
              <w:t xml:space="preserve">6.3.6 </w:t>
            </w:r>
            <w:r w:rsidRPr="00073C16">
              <w:rPr>
                <w:rFonts w:eastAsiaTheme="minorEastAsia" w:hint="eastAsia"/>
                <w:sz w:val="24"/>
                <w:szCs w:val="24"/>
              </w:rPr>
              <w:t>电热膜供暖工程竣工验收时，应提交下列文件，并应纳入竣工技术档案</w:t>
            </w:r>
            <w:r w:rsidRPr="00073C16">
              <w:rPr>
                <w:rFonts w:eastAsiaTheme="minorEastAsia" w:hint="eastAsia"/>
                <w:sz w:val="24"/>
                <w:szCs w:val="24"/>
              </w:rPr>
              <w:t>:</w:t>
            </w:r>
            <w:commentRangeEnd w:id="31"/>
            <w:r w:rsidR="00D61D73">
              <w:rPr>
                <w:rStyle w:val="af2"/>
              </w:rPr>
              <w:commentReference w:id="31"/>
            </w:r>
          </w:p>
          <w:p w14:paraId="17CE9296" w14:textId="77777777" w:rsidR="00A76E1B" w:rsidRPr="00073C16" w:rsidRDefault="00A76E1B" w:rsidP="00A76E1B">
            <w:pPr>
              <w:ind w:firstLineChars="200" w:firstLine="480"/>
              <w:rPr>
                <w:rFonts w:eastAsiaTheme="minorEastAsia"/>
                <w:sz w:val="24"/>
                <w:szCs w:val="24"/>
              </w:rPr>
            </w:pPr>
            <w:r w:rsidRPr="00073C16">
              <w:rPr>
                <w:rFonts w:eastAsiaTheme="minorEastAsia" w:hint="eastAsia"/>
                <w:sz w:val="24"/>
                <w:szCs w:val="24"/>
              </w:rPr>
              <w:t xml:space="preserve">1  </w:t>
            </w:r>
            <w:r w:rsidRPr="00073C16">
              <w:rPr>
                <w:rFonts w:eastAsiaTheme="minorEastAsia" w:hint="eastAsia"/>
                <w:sz w:val="24"/>
                <w:szCs w:val="24"/>
              </w:rPr>
              <w:t>施工图、竣工图和设计变更文件；</w:t>
            </w:r>
            <w:r w:rsidRPr="00073C16">
              <w:rPr>
                <w:rFonts w:eastAsiaTheme="minorEastAsia" w:hint="eastAsia"/>
                <w:sz w:val="24"/>
                <w:szCs w:val="24"/>
              </w:rPr>
              <w:t xml:space="preserve"> </w:t>
            </w:r>
          </w:p>
          <w:p w14:paraId="6ADA4B39" w14:textId="77777777" w:rsidR="00A76E1B" w:rsidRPr="00073C16" w:rsidRDefault="00A76E1B" w:rsidP="00A76E1B">
            <w:pPr>
              <w:ind w:firstLineChars="200" w:firstLine="480"/>
              <w:rPr>
                <w:rFonts w:eastAsiaTheme="minorEastAsia"/>
                <w:sz w:val="24"/>
                <w:szCs w:val="24"/>
              </w:rPr>
            </w:pPr>
            <w:r w:rsidRPr="00073C16">
              <w:rPr>
                <w:rFonts w:eastAsiaTheme="minorEastAsia" w:hint="eastAsia"/>
                <w:sz w:val="24"/>
                <w:szCs w:val="24"/>
              </w:rPr>
              <w:t xml:space="preserve">2  </w:t>
            </w:r>
            <w:r w:rsidRPr="00073C16">
              <w:rPr>
                <w:rFonts w:eastAsiaTheme="minorEastAsia" w:hint="eastAsia"/>
                <w:sz w:val="24"/>
                <w:szCs w:val="24"/>
              </w:rPr>
              <w:t>主要材料、设备及配件的出厂合格证和检验合格证；</w:t>
            </w:r>
          </w:p>
          <w:p w14:paraId="5384B587" w14:textId="77777777" w:rsidR="00A76E1B" w:rsidRPr="00073C16" w:rsidRDefault="00A76E1B" w:rsidP="00A76E1B">
            <w:pPr>
              <w:ind w:firstLineChars="200" w:firstLine="480"/>
              <w:rPr>
                <w:rFonts w:eastAsiaTheme="minorEastAsia"/>
                <w:sz w:val="24"/>
                <w:szCs w:val="24"/>
              </w:rPr>
            </w:pPr>
            <w:r w:rsidRPr="00073C16">
              <w:rPr>
                <w:rFonts w:eastAsiaTheme="minorEastAsia" w:hint="eastAsia"/>
                <w:sz w:val="24"/>
                <w:szCs w:val="24"/>
              </w:rPr>
              <w:t xml:space="preserve">3  </w:t>
            </w:r>
            <w:r w:rsidRPr="00073C16">
              <w:rPr>
                <w:rFonts w:eastAsiaTheme="minorEastAsia" w:hint="eastAsia"/>
                <w:sz w:val="24"/>
                <w:szCs w:val="24"/>
              </w:rPr>
              <w:t>隐蔽工程检查验收记录；</w:t>
            </w:r>
            <w:r w:rsidRPr="00073C16">
              <w:rPr>
                <w:rFonts w:eastAsiaTheme="minorEastAsia" w:hint="eastAsia"/>
                <w:sz w:val="24"/>
                <w:szCs w:val="24"/>
              </w:rPr>
              <w:t xml:space="preserve"> </w:t>
            </w:r>
          </w:p>
          <w:p w14:paraId="2534E492" w14:textId="77777777" w:rsidR="00A76E1B" w:rsidRPr="00073C16" w:rsidRDefault="00A76E1B" w:rsidP="00A76E1B">
            <w:pPr>
              <w:ind w:firstLineChars="200" w:firstLine="480"/>
              <w:rPr>
                <w:rFonts w:eastAsiaTheme="minorEastAsia"/>
                <w:sz w:val="24"/>
                <w:szCs w:val="24"/>
              </w:rPr>
            </w:pPr>
            <w:r w:rsidRPr="00073C16">
              <w:rPr>
                <w:rFonts w:eastAsiaTheme="minorEastAsia" w:hint="eastAsia"/>
                <w:sz w:val="24"/>
                <w:szCs w:val="24"/>
              </w:rPr>
              <w:t xml:space="preserve">4  </w:t>
            </w:r>
            <w:r w:rsidRPr="00073C16">
              <w:rPr>
                <w:rFonts w:eastAsiaTheme="minorEastAsia" w:hint="eastAsia"/>
                <w:sz w:val="24"/>
                <w:szCs w:val="24"/>
              </w:rPr>
              <w:t>电热膜等材料的工地复试、检验合格证明；</w:t>
            </w:r>
          </w:p>
          <w:p w14:paraId="7931776C" w14:textId="77777777" w:rsidR="00A76E1B" w:rsidRPr="00073C16" w:rsidRDefault="00A76E1B" w:rsidP="00A76E1B">
            <w:pPr>
              <w:ind w:firstLineChars="200" w:firstLine="480"/>
              <w:rPr>
                <w:rFonts w:eastAsiaTheme="minorEastAsia"/>
                <w:sz w:val="24"/>
                <w:szCs w:val="24"/>
              </w:rPr>
            </w:pPr>
            <w:r w:rsidRPr="00073C16">
              <w:rPr>
                <w:rFonts w:eastAsiaTheme="minorEastAsia" w:hint="eastAsia"/>
                <w:sz w:val="24"/>
                <w:szCs w:val="24"/>
              </w:rPr>
              <w:t xml:space="preserve">5  </w:t>
            </w:r>
            <w:r w:rsidRPr="00073C16">
              <w:rPr>
                <w:rFonts w:eastAsiaTheme="minorEastAsia" w:hint="eastAsia"/>
                <w:color w:val="FF0000"/>
                <w:sz w:val="24"/>
                <w:szCs w:val="24"/>
                <w:u w:val="single"/>
              </w:rPr>
              <w:t>电热膜供暖系统安装检验批质量验收记录</w:t>
            </w:r>
            <w:r w:rsidRPr="00073C16">
              <w:rPr>
                <w:rFonts w:eastAsiaTheme="minorEastAsia" w:hint="eastAsia"/>
                <w:sz w:val="24"/>
                <w:szCs w:val="24"/>
              </w:rPr>
              <w:t>；</w:t>
            </w:r>
          </w:p>
          <w:p w14:paraId="79BF67E3" w14:textId="224DABC7" w:rsidR="00A76E1B" w:rsidRDefault="00A76E1B" w:rsidP="00A76E1B">
            <w:pPr>
              <w:ind w:firstLineChars="200" w:firstLine="480"/>
              <w:rPr>
                <w:rFonts w:eastAsiaTheme="minorEastAsia"/>
                <w:sz w:val="24"/>
                <w:szCs w:val="24"/>
              </w:rPr>
            </w:pPr>
            <w:r w:rsidRPr="00073C16">
              <w:rPr>
                <w:rFonts w:eastAsiaTheme="minorEastAsia" w:hint="eastAsia"/>
                <w:sz w:val="24"/>
                <w:szCs w:val="24"/>
              </w:rPr>
              <w:lastRenderedPageBreak/>
              <w:t xml:space="preserve">6  </w:t>
            </w:r>
            <w:r w:rsidRPr="00073C16">
              <w:rPr>
                <w:rFonts w:eastAsiaTheme="minorEastAsia" w:hint="eastAsia"/>
                <w:sz w:val="24"/>
                <w:szCs w:val="24"/>
              </w:rPr>
              <w:t>调试运行记录</w:t>
            </w:r>
            <w:r w:rsidR="001C1934" w:rsidRPr="001C1934">
              <w:rPr>
                <w:rFonts w:eastAsiaTheme="minorEastAsia" w:hint="eastAsia"/>
                <w:color w:val="FF0000"/>
                <w:sz w:val="24"/>
                <w:szCs w:val="24"/>
                <w:u w:val="single"/>
              </w:rPr>
              <w:t>，填写数据应按表</w:t>
            </w:r>
            <w:r w:rsidR="001C1934" w:rsidRPr="001C1934">
              <w:rPr>
                <w:rFonts w:eastAsiaTheme="minorEastAsia" w:hint="eastAsia"/>
                <w:color w:val="FF0000"/>
                <w:sz w:val="24"/>
                <w:szCs w:val="24"/>
                <w:u w:val="single"/>
              </w:rPr>
              <w:t>6</w:t>
            </w:r>
            <w:r w:rsidR="001C1934" w:rsidRPr="001C1934">
              <w:rPr>
                <w:rFonts w:eastAsiaTheme="minorEastAsia"/>
                <w:color w:val="FF0000"/>
                <w:sz w:val="24"/>
                <w:szCs w:val="24"/>
                <w:u w:val="single"/>
              </w:rPr>
              <w:t>.3.6</w:t>
            </w:r>
            <w:r w:rsidR="001C1934" w:rsidRPr="001C1934">
              <w:rPr>
                <w:rFonts w:eastAsiaTheme="minorEastAsia" w:hint="eastAsia"/>
                <w:color w:val="FF0000"/>
                <w:sz w:val="24"/>
                <w:szCs w:val="24"/>
                <w:u w:val="single"/>
              </w:rPr>
              <w:t>执行</w:t>
            </w:r>
            <w:r w:rsidRPr="001C1934">
              <w:rPr>
                <w:rFonts w:eastAsiaTheme="minorEastAsia" w:hint="eastAsia"/>
                <w:sz w:val="24"/>
                <w:szCs w:val="24"/>
              </w:rPr>
              <w:t>。</w:t>
            </w:r>
          </w:p>
          <w:p w14:paraId="3F0160D5" w14:textId="77777777" w:rsidR="00A76E1B" w:rsidRPr="00CA4105" w:rsidRDefault="00A76E1B" w:rsidP="00A76E1B">
            <w:pPr>
              <w:ind w:firstLine="0"/>
              <w:rPr>
                <w:rFonts w:eastAsiaTheme="minorEastAsia"/>
                <w:sz w:val="24"/>
                <w:szCs w:val="24"/>
              </w:rPr>
            </w:pPr>
            <w:r>
              <w:rPr>
                <w:noProof/>
              </w:rPr>
              <w:drawing>
                <wp:inline distT="0" distB="0" distL="0" distR="0" wp14:anchorId="6344F76E" wp14:editId="67D513B8">
                  <wp:extent cx="2490470" cy="3681095"/>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90470" cy="3681095"/>
                          </a:xfrm>
                          <a:prstGeom prst="rect">
                            <a:avLst/>
                          </a:prstGeom>
                        </pic:spPr>
                      </pic:pic>
                    </a:graphicData>
                  </a:graphic>
                </wp:inline>
              </w:drawing>
            </w:r>
          </w:p>
        </w:tc>
      </w:tr>
      <w:tr w:rsidR="00A76E1B" w:rsidRPr="00DA068D" w14:paraId="5A340372" w14:textId="77777777" w:rsidTr="00D85737">
        <w:trPr>
          <w:trHeight w:val="548"/>
          <w:jc w:val="center"/>
        </w:trPr>
        <w:tc>
          <w:tcPr>
            <w:tcW w:w="0" w:type="auto"/>
            <w:tcMar>
              <w:top w:w="0" w:type="dxa"/>
              <w:left w:w="108" w:type="dxa"/>
              <w:bottom w:w="0" w:type="dxa"/>
              <w:right w:w="108" w:type="dxa"/>
            </w:tcMar>
            <w:vAlign w:val="center"/>
          </w:tcPr>
          <w:p w14:paraId="3A8872A8" w14:textId="77777777" w:rsidR="00A76E1B" w:rsidRPr="00F0148B" w:rsidRDefault="00A76E1B" w:rsidP="00A76E1B">
            <w:pPr>
              <w:ind w:firstLine="0"/>
              <w:jc w:val="left"/>
              <w:rPr>
                <w:rFonts w:eastAsiaTheme="minorEastAsia"/>
                <w:sz w:val="24"/>
                <w:szCs w:val="24"/>
              </w:rPr>
            </w:pPr>
          </w:p>
        </w:tc>
        <w:tc>
          <w:tcPr>
            <w:tcW w:w="0" w:type="auto"/>
            <w:vAlign w:val="center"/>
          </w:tcPr>
          <w:p w14:paraId="1FA363AF" w14:textId="77777777" w:rsidR="00A76E1B" w:rsidRPr="00A96500" w:rsidRDefault="00A76E1B" w:rsidP="00A76E1B">
            <w:pPr>
              <w:widowControl/>
              <w:shd w:val="clear" w:color="auto" w:fill="FFFFFF"/>
              <w:spacing w:before="100" w:beforeAutospacing="1" w:after="100" w:afterAutospacing="1" w:line="360" w:lineRule="atLeast"/>
              <w:ind w:firstLine="0"/>
              <w:jc w:val="center"/>
              <w:outlineLvl w:val="0"/>
              <w:rPr>
                <w:rFonts w:eastAsiaTheme="minorEastAsia"/>
                <w:sz w:val="24"/>
                <w:szCs w:val="24"/>
                <w:u w:val="single"/>
              </w:rPr>
            </w:pPr>
            <w:bookmarkStart w:id="32" w:name="_Toc81315927"/>
            <w:r w:rsidRPr="00A96500">
              <w:rPr>
                <w:rFonts w:eastAsiaTheme="minorEastAsia" w:hint="eastAsia"/>
                <w:b/>
                <w:bCs/>
                <w:color w:val="FF0000"/>
                <w:spacing w:val="30"/>
                <w:kern w:val="36"/>
                <w:sz w:val="24"/>
                <w:szCs w:val="24"/>
                <w:u w:val="single"/>
              </w:rPr>
              <w:t xml:space="preserve">7 </w:t>
            </w:r>
            <w:r w:rsidRPr="00A96500">
              <w:rPr>
                <w:rFonts w:eastAsiaTheme="minorEastAsia"/>
                <w:b/>
                <w:bCs/>
                <w:color w:val="FF0000"/>
                <w:spacing w:val="30"/>
                <w:kern w:val="36"/>
                <w:sz w:val="24"/>
                <w:szCs w:val="24"/>
                <w:u w:val="single"/>
              </w:rPr>
              <w:t xml:space="preserve"> </w:t>
            </w:r>
            <w:r w:rsidRPr="00A96500">
              <w:rPr>
                <w:rFonts w:eastAsiaTheme="minorEastAsia" w:hint="eastAsia"/>
                <w:b/>
                <w:bCs/>
                <w:color w:val="FF0000"/>
                <w:spacing w:val="30"/>
                <w:kern w:val="36"/>
                <w:sz w:val="24"/>
                <w:szCs w:val="24"/>
                <w:u w:val="single"/>
              </w:rPr>
              <w:t>运行</w:t>
            </w:r>
            <w:r w:rsidRPr="00A96500">
              <w:rPr>
                <w:rFonts w:eastAsiaTheme="minorEastAsia"/>
                <w:b/>
                <w:bCs/>
                <w:color w:val="FF0000"/>
                <w:spacing w:val="30"/>
                <w:kern w:val="36"/>
                <w:sz w:val="24"/>
                <w:szCs w:val="24"/>
                <w:u w:val="single"/>
              </w:rPr>
              <w:t>与维护</w:t>
            </w:r>
            <w:bookmarkEnd w:id="32"/>
          </w:p>
        </w:tc>
      </w:tr>
      <w:tr w:rsidR="00A76E1B" w:rsidRPr="00DA068D" w14:paraId="1BF91CD1" w14:textId="77777777" w:rsidTr="00D85737">
        <w:trPr>
          <w:trHeight w:val="548"/>
          <w:jc w:val="center"/>
        </w:trPr>
        <w:tc>
          <w:tcPr>
            <w:tcW w:w="0" w:type="auto"/>
            <w:tcMar>
              <w:top w:w="0" w:type="dxa"/>
              <w:left w:w="108" w:type="dxa"/>
              <w:bottom w:w="0" w:type="dxa"/>
              <w:right w:w="108" w:type="dxa"/>
            </w:tcMar>
            <w:vAlign w:val="center"/>
          </w:tcPr>
          <w:p w14:paraId="18750236" w14:textId="77777777" w:rsidR="00A76E1B" w:rsidRPr="00F0148B" w:rsidRDefault="00A76E1B" w:rsidP="00A76E1B">
            <w:pPr>
              <w:ind w:firstLine="0"/>
              <w:jc w:val="left"/>
              <w:rPr>
                <w:rFonts w:eastAsiaTheme="minorEastAsia"/>
                <w:sz w:val="24"/>
                <w:szCs w:val="24"/>
              </w:rPr>
            </w:pPr>
          </w:p>
        </w:tc>
        <w:tc>
          <w:tcPr>
            <w:tcW w:w="0" w:type="auto"/>
            <w:vAlign w:val="center"/>
          </w:tcPr>
          <w:p w14:paraId="5BE28444" w14:textId="77777777" w:rsidR="00A76E1B" w:rsidRPr="00A96500" w:rsidRDefault="00A76E1B" w:rsidP="00A76E1B">
            <w:pPr>
              <w:widowControl/>
              <w:shd w:val="clear" w:color="auto" w:fill="FFFFFF"/>
              <w:spacing w:before="100" w:beforeAutospacing="1" w:after="100" w:afterAutospacing="1" w:line="360" w:lineRule="atLeast"/>
              <w:ind w:firstLine="0"/>
              <w:jc w:val="center"/>
              <w:outlineLvl w:val="0"/>
              <w:rPr>
                <w:rFonts w:eastAsiaTheme="minorEastAsia"/>
                <w:sz w:val="24"/>
                <w:szCs w:val="24"/>
                <w:u w:val="single"/>
              </w:rPr>
            </w:pPr>
            <w:bookmarkStart w:id="33" w:name="_Toc81315928"/>
            <w:r w:rsidRPr="00A96500">
              <w:rPr>
                <w:rFonts w:eastAsiaTheme="minorEastAsia"/>
                <w:b/>
                <w:bCs/>
                <w:color w:val="FF0000"/>
                <w:spacing w:val="30"/>
                <w:kern w:val="36"/>
                <w:sz w:val="24"/>
                <w:szCs w:val="24"/>
                <w:u w:val="single"/>
              </w:rPr>
              <w:t>7</w:t>
            </w:r>
            <w:r w:rsidRPr="00A96500">
              <w:rPr>
                <w:rFonts w:eastAsiaTheme="minorEastAsia" w:hint="eastAsia"/>
                <w:b/>
                <w:bCs/>
                <w:color w:val="FF0000"/>
                <w:spacing w:val="30"/>
                <w:kern w:val="36"/>
                <w:sz w:val="24"/>
                <w:szCs w:val="24"/>
                <w:u w:val="single"/>
              </w:rPr>
              <w:t xml:space="preserve">.1  </w:t>
            </w:r>
            <w:r w:rsidRPr="00A96500">
              <w:rPr>
                <w:rFonts w:eastAsiaTheme="minorEastAsia" w:hint="eastAsia"/>
                <w:b/>
                <w:bCs/>
                <w:color w:val="FF0000"/>
                <w:spacing w:val="30"/>
                <w:kern w:val="36"/>
                <w:sz w:val="24"/>
                <w:szCs w:val="24"/>
                <w:u w:val="single"/>
              </w:rPr>
              <w:t>一般规定</w:t>
            </w:r>
            <w:bookmarkEnd w:id="33"/>
          </w:p>
        </w:tc>
      </w:tr>
      <w:tr w:rsidR="00A76E1B" w:rsidRPr="00DA068D" w14:paraId="6DE65E3B" w14:textId="77777777" w:rsidTr="00D85737">
        <w:trPr>
          <w:trHeight w:val="548"/>
          <w:jc w:val="center"/>
        </w:trPr>
        <w:tc>
          <w:tcPr>
            <w:tcW w:w="0" w:type="auto"/>
            <w:tcMar>
              <w:top w:w="0" w:type="dxa"/>
              <w:left w:w="108" w:type="dxa"/>
              <w:bottom w:w="0" w:type="dxa"/>
              <w:right w:w="108" w:type="dxa"/>
            </w:tcMar>
            <w:vAlign w:val="center"/>
          </w:tcPr>
          <w:p w14:paraId="3ED337EC" w14:textId="77777777" w:rsidR="00A76E1B" w:rsidRPr="00F0148B" w:rsidRDefault="00A76E1B" w:rsidP="00A76E1B">
            <w:pPr>
              <w:ind w:firstLine="0"/>
              <w:jc w:val="left"/>
              <w:rPr>
                <w:rFonts w:eastAsiaTheme="minorEastAsia"/>
                <w:sz w:val="24"/>
                <w:szCs w:val="24"/>
              </w:rPr>
            </w:pPr>
          </w:p>
        </w:tc>
        <w:tc>
          <w:tcPr>
            <w:tcW w:w="0" w:type="auto"/>
            <w:vAlign w:val="center"/>
          </w:tcPr>
          <w:p w14:paraId="481522D7" w14:textId="77777777" w:rsidR="00A76E1B" w:rsidRPr="00A96500" w:rsidRDefault="00A76E1B" w:rsidP="00A76E1B">
            <w:pPr>
              <w:ind w:firstLine="0"/>
              <w:jc w:val="left"/>
              <w:rPr>
                <w:rFonts w:eastAsiaTheme="minorEastAsia"/>
                <w:sz w:val="24"/>
                <w:szCs w:val="24"/>
                <w:u w:val="single"/>
              </w:rPr>
            </w:pPr>
            <w:r w:rsidRPr="00A96500">
              <w:rPr>
                <w:rFonts w:eastAsiaTheme="minorEastAsia" w:hint="eastAsia"/>
                <w:color w:val="FF0000"/>
                <w:sz w:val="24"/>
                <w:szCs w:val="24"/>
                <w:u w:val="single"/>
              </w:rPr>
              <w:t xml:space="preserve">7.1.1  </w:t>
            </w:r>
            <w:r w:rsidRPr="00A96500">
              <w:rPr>
                <w:rFonts w:eastAsiaTheme="minorEastAsia" w:hint="eastAsia"/>
                <w:color w:val="FF0000"/>
                <w:sz w:val="24"/>
                <w:szCs w:val="24"/>
                <w:u w:val="single"/>
              </w:rPr>
              <w:t>电热膜辐射供暖系统区域的表面宜有明显的标识，不得在电热地膜铺设区域内进行可能破坏电热膜的操作。</w:t>
            </w:r>
          </w:p>
        </w:tc>
      </w:tr>
      <w:tr w:rsidR="00A76E1B" w:rsidRPr="00DA068D" w14:paraId="74EDF217" w14:textId="77777777" w:rsidTr="00D85737">
        <w:trPr>
          <w:trHeight w:val="548"/>
          <w:jc w:val="center"/>
        </w:trPr>
        <w:tc>
          <w:tcPr>
            <w:tcW w:w="0" w:type="auto"/>
            <w:tcMar>
              <w:top w:w="0" w:type="dxa"/>
              <w:left w:w="108" w:type="dxa"/>
              <w:bottom w:w="0" w:type="dxa"/>
              <w:right w:w="108" w:type="dxa"/>
            </w:tcMar>
            <w:vAlign w:val="center"/>
          </w:tcPr>
          <w:p w14:paraId="39B9EC41" w14:textId="77777777" w:rsidR="00A76E1B" w:rsidRPr="00F0148B" w:rsidRDefault="00A76E1B" w:rsidP="00A76E1B">
            <w:pPr>
              <w:ind w:firstLine="0"/>
              <w:jc w:val="left"/>
              <w:rPr>
                <w:rFonts w:eastAsiaTheme="minorEastAsia"/>
                <w:sz w:val="24"/>
                <w:szCs w:val="24"/>
              </w:rPr>
            </w:pPr>
          </w:p>
        </w:tc>
        <w:tc>
          <w:tcPr>
            <w:tcW w:w="0" w:type="auto"/>
            <w:vAlign w:val="center"/>
          </w:tcPr>
          <w:p w14:paraId="2CA945F7" w14:textId="77777777" w:rsidR="00A76E1B" w:rsidRPr="00A96500" w:rsidRDefault="00A76E1B" w:rsidP="00A76E1B">
            <w:pPr>
              <w:ind w:firstLine="0"/>
              <w:jc w:val="left"/>
              <w:rPr>
                <w:rFonts w:eastAsiaTheme="minorEastAsia"/>
                <w:sz w:val="24"/>
                <w:szCs w:val="24"/>
                <w:u w:val="single"/>
              </w:rPr>
            </w:pPr>
            <w:r w:rsidRPr="00A96500">
              <w:rPr>
                <w:rFonts w:eastAsiaTheme="minorEastAsia" w:hint="eastAsia"/>
                <w:color w:val="FF0000"/>
                <w:sz w:val="24"/>
                <w:szCs w:val="24"/>
                <w:u w:val="single"/>
              </w:rPr>
              <w:t xml:space="preserve">7.1.2  </w:t>
            </w:r>
            <w:r w:rsidRPr="00A96500">
              <w:rPr>
                <w:rFonts w:eastAsiaTheme="minorEastAsia" w:hint="eastAsia"/>
                <w:color w:val="FF0000"/>
                <w:sz w:val="24"/>
                <w:szCs w:val="24"/>
                <w:u w:val="single"/>
              </w:rPr>
              <w:t>不得在电热膜敷设区域内重新分割房间，不得用墙体或其他永久性的装置覆盖发热区。</w:t>
            </w:r>
          </w:p>
        </w:tc>
      </w:tr>
      <w:tr w:rsidR="00A76E1B" w:rsidRPr="00DA068D" w14:paraId="16908DDB" w14:textId="77777777" w:rsidTr="00D85737">
        <w:trPr>
          <w:trHeight w:val="548"/>
          <w:jc w:val="center"/>
        </w:trPr>
        <w:tc>
          <w:tcPr>
            <w:tcW w:w="0" w:type="auto"/>
            <w:tcMar>
              <w:top w:w="0" w:type="dxa"/>
              <w:left w:w="108" w:type="dxa"/>
              <w:bottom w:w="0" w:type="dxa"/>
              <w:right w:w="108" w:type="dxa"/>
            </w:tcMar>
            <w:vAlign w:val="center"/>
          </w:tcPr>
          <w:p w14:paraId="676D42A1" w14:textId="77777777" w:rsidR="00A76E1B" w:rsidRPr="00F0148B" w:rsidRDefault="00A76E1B" w:rsidP="00A76E1B">
            <w:pPr>
              <w:ind w:firstLine="0"/>
              <w:jc w:val="left"/>
              <w:rPr>
                <w:rFonts w:eastAsiaTheme="minorEastAsia"/>
                <w:sz w:val="24"/>
                <w:szCs w:val="24"/>
              </w:rPr>
            </w:pPr>
          </w:p>
        </w:tc>
        <w:tc>
          <w:tcPr>
            <w:tcW w:w="0" w:type="auto"/>
            <w:vAlign w:val="center"/>
          </w:tcPr>
          <w:p w14:paraId="65A21871" w14:textId="77777777" w:rsidR="00A76E1B" w:rsidRPr="00A96500" w:rsidRDefault="00A76E1B" w:rsidP="00A76E1B">
            <w:pPr>
              <w:ind w:firstLine="0"/>
              <w:jc w:val="left"/>
              <w:rPr>
                <w:rFonts w:eastAsiaTheme="minorEastAsia"/>
                <w:sz w:val="24"/>
                <w:szCs w:val="24"/>
                <w:u w:val="single"/>
              </w:rPr>
            </w:pPr>
            <w:r w:rsidRPr="00A96500">
              <w:rPr>
                <w:rFonts w:eastAsiaTheme="minorEastAsia" w:hint="eastAsia"/>
                <w:color w:val="FF0000"/>
                <w:sz w:val="24"/>
                <w:szCs w:val="24"/>
                <w:u w:val="single"/>
              </w:rPr>
              <w:t xml:space="preserve">7.1.3  </w:t>
            </w:r>
            <w:r w:rsidRPr="00A96500">
              <w:rPr>
                <w:rFonts w:eastAsiaTheme="minorEastAsia" w:hint="eastAsia"/>
                <w:color w:val="FF0000"/>
                <w:sz w:val="24"/>
                <w:szCs w:val="24"/>
                <w:u w:val="single"/>
              </w:rPr>
              <w:t>移动温控器位置应在专业人员指导下进行。</w:t>
            </w:r>
          </w:p>
        </w:tc>
      </w:tr>
      <w:tr w:rsidR="00A76E1B" w:rsidRPr="00DA068D" w14:paraId="52301322" w14:textId="77777777" w:rsidTr="00D85737">
        <w:trPr>
          <w:trHeight w:val="548"/>
          <w:jc w:val="center"/>
        </w:trPr>
        <w:tc>
          <w:tcPr>
            <w:tcW w:w="0" w:type="auto"/>
            <w:tcMar>
              <w:top w:w="0" w:type="dxa"/>
              <w:left w:w="108" w:type="dxa"/>
              <w:bottom w:w="0" w:type="dxa"/>
              <w:right w:w="108" w:type="dxa"/>
            </w:tcMar>
            <w:vAlign w:val="center"/>
          </w:tcPr>
          <w:p w14:paraId="429EC620" w14:textId="77777777" w:rsidR="00A76E1B" w:rsidRPr="00F0148B" w:rsidRDefault="00A76E1B" w:rsidP="00A76E1B">
            <w:pPr>
              <w:ind w:firstLine="0"/>
              <w:jc w:val="left"/>
              <w:rPr>
                <w:rFonts w:eastAsiaTheme="minorEastAsia"/>
                <w:sz w:val="24"/>
                <w:szCs w:val="24"/>
              </w:rPr>
            </w:pPr>
          </w:p>
        </w:tc>
        <w:tc>
          <w:tcPr>
            <w:tcW w:w="0" w:type="auto"/>
            <w:vAlign w:val="center"/>
          </w:tcPr>
          <w:p w14:paraId="6023A2F9" w14:textId="77777777" w:rsidR="00A76E1B" w:rsidRPr="00A96500" w:rsidRDefault="00A76E1B" w:rsidP="00A76E1B">
            <w:pPr>
              <w:widowControl/>
              <w:shd w:val="clear" w:color="auto" w:fill="FFFFFF"/>
              <w:spacing w:before="100" w:beforeAutospacing="1" w:after="100" w:afterAutospacing="1" w:line="360" w:lineRule="atLeast"/>
              <w:ind w:firstLine="0"/>
              <w:jc w:val="center"/>
              <w:outlineLvl w:val="0"/>
              <w:rPr>
                <w:rFonts w:eastAsiaTheme="minorEastAsia"/>
                <w:sz w:val="24"/>
                <w:szCs w:val="24"/>
              </w:rPr>
            </w:pPr>
            <w:bookmarkStart w:id="34" w:name="_Toc81315929"/>
            <w:r w:rsidRPr="00A96500">
              <w:rPr>
                <w:rFonts w:eastAsiaTheme="minorEastAsia" w:hint="eastAsia"/>
                <w:bCs/>
                <w:color w:val="FF0000"/>
                <w:spacing w:val="30"/>
                <w:kern w:val="36"/>
                <w:sz w:val="24"/>
                <w:szCs w:val="24"/>
                <w:u w:val="single"/>
              </w:rPr>
              <w:t xml:space="preserve">7.2 </w:t>
            </w:r>
            <w:r w:rsidRPr="00A96500">
              <w:rPr>
                <w:rFonts w:eastAsiaTheme="minorEastAsia"/>
                <w:bCs/>
                <w:color w:val="FF0000"/>
                <w:spacing w:val="30"/>
                <w:kern w:val="36"/>
                <w:sz w:val="24"/>
                <w:szCs w:val="24"/>
                <w:u w:val="single"/>
              </w:rPr>
              <w:t xml:space="preserve"> </w:t>
            </w:r>
            <w:r w:rsidRPr="00A96500">
              <w:rPr>
                <w:rFonts w:eastAsiaTheme="minorEastAsia" w:hint="eastAsia"/>
                <w:bCs/>
                <w:color w:val="FF0000"/>
                <w:spacing w:val="30"/>
                <w:kern w:val="36"/>
                <w:sz w:val="24"/>
                <w:szCs w:val="24"/>
                <w:u w:val="single"/>
              </w:rPr>
              <w:t>运行</w:t>
            </w:r>
            <w:bookmarkEnd w:id="34"/>
          </w:p>
        </w:tc>
      </w:tr>
      <w:tr w:rsidR="00A76E1B" w:rsidRPr="00DA068D" w14:paraId="1C22B93C" w14:textId="77777777" w:rsidTr="00D85737">
        <w:trPr>
          <w:trHeight w:val="548"/>
          <w:jc w:val="center"/>
        </w:trPr>
        <w:tc>
          <w:tcPr>
            <w:tcW w:w="0" w:type="auto"/>
            <w:tcMar>
              <w:top w:w="0" w:type="dxa"/>
              <w:left w:w="108" w:type="dxa"/>
              <w:bottom w:w="0" w:type="dxa"/>
              <w:right w:w="108" w:type="dxa"/>
            </w:tcMar>
          </w:tcPr>
          <w:p w14:paraId="195ACFAD" w14:textId="77777777" w:rsidR="00A76E1B" w:rsidRPr="00F0148B" w:rsidRDefault="00A76E1B" w:rsidP="00A76E1B">
            <w:pPr>
              <w:ind w:firstLine="0"/>
              <w:jc w:val="left"/>
              <w:rPr>
                <w:rFonts w:eastAsiaTheme="minorEastAsia"/>
                <w:sz w:val="24"/>
                <w:szCs w:val="24"/>
              </w:rPr>
            </w:pPr>
          </w:p>
        </w:tc>
        <w:tc>
          <w:tcPr>
            <w:tcW w:w="0" w:type="auto"/>
            <w:vAlign w:val="center"/>
          </w:tcPr>
          <w:p w14:paraId="4BDDEEE6" w14:textId="36D35D1E" w:rsidR="00A76E1B" w:rsidRPr="00A96500" w:rsidRDefault="00A76E1B" w:rsidP="00A76E1B">
            <w:pPr>
              <w:ind w:firstLine="0"/>
              <w:jc w:val="left"/>
              <w:rPr>
                <w:rFonts w:eastAsiaTheme="minorEastAsia"/>
                <w:color w:val="FF0000"/>
                <w:sz w:val="24"/>
                <w:szCs w:val="24"/>
                <w:u w:val="single"/>
              </w:rPr>
            </w:pPr>
            <w:r w:rsidRPr="00A96500">
              <w:rPr>
                <w:rFonts w:eastAsiaTheme="minorEastAsia" w:hint="eastAsia"/>
                <w:color w:val="FF0000"/>
                <w:sz w:val="24"/>
                <w:szCs w:val="24"/>
                <w:u w:val="single"/>
              </w:rPr>
              <w:t xml:space="preserve">7.2.1  </w:t>
            </w:r>
            <w:r w:rsidRPr="00A96500">
              <w:rPr>
                <w:rFonts w:eastAsiaTheme="minorEastAsia" w:hint="eastAsia"/>
                <w:color w:val="FF0000"/>
                <w:sz w:val="24"/>
                <w:szCs w:val="24"/>
                <w:u w:val="single"/>
              </w:rPr>
              <w:t>电热膜辐射供暖系统每年供暖期使用前，温控器及配电系统</w:t>
            </w:r>
            <w:r w:rsidR="00515C43">
              <w:rPr>
                <w:rFonts w:eastAsiaTheme="minorEastAsia" w:hint="eastAsia"/>
                <w:color w:val="FF0000"/>
                <w:sz w:val="24"/>
                <w:szCs w:val="24"/>
                <w:u w:val="single"/>
              </w:rPr>
              <w:t>应</w:t>
            </w:r>
            <w:r w:rsidRPr="00A96500">
              <w:rPr>
                <w:rFonts w:eastAsiaTheme="minorEastAsia" w:hint="eastAsia"/>
                <w:color w:val="FF0000"/>
                <w:sz w:val="24"/>
                <w:szCs w:val="24"/>
                <w:u w:val="single"/>
              </w:rPr>
              <w:t>正常，电热膜</w:t>
            </w:r>
            <w:r w:rsidR="00515C43">
              <w:rPr>
                <w:rFonts w:eastAsiaTheme="minorEastAsia" w:hint="eastAsia"/>
                <w:color w:val="FF0000"/>
                <w:sz w:val="24"/>
                <w:szCs w:val="24"/>
                <w:u w:val="single"/>
              </w:rPr>
              <w:t>不应</w:t>
            </w:r>
            <w:r w:rsidRPr="00A96500">
              <w:rPr>
                <w:rFonts w:eastAsiaTheme="minorEastAsia" w:hint="eastAsia"/>
                <w:color w:val="FF0000"/>
                <w:sz w:val="24"/>
                <w:szCs w:val="24"/>
                <w:u w:val="single"/>
              </w:rPr>
              <w:t>受到意外损坏，</w:t>
            </w:r>
            <w:r w:rsidRPr="00A96500">
              <w:rPr>
                <w:rFonts w:eastAsiaTheme="minorEastAsia" w:hint="eastAsia"/>
                <w:color w:val="FF0000"/>
                <w:sz w:val="24"/>
                <w:szCs w:val="24"/>
                <w:u w:val="single"/>
              </w:rPr>
              <w:lastRenderedPageBreak/>
              <w:t>发热区</w:t>
            </w:r>
            <w:r w:rsidR="00515C43">
              <w:rPr>
                <w:rFonts w:eastAsiaTheme="minorEastAsia" w:hint="eastAsia"/>
                <w:color w:val="FF0000"/>
                <w:sz w:val="24"/>
                <w:szCs w:val="24"/>
                <w:u w:val="single"/>
              </w:rPr>
              <w:t>不应</w:t>
            </w:r>
            <w:r w:rsidRPr="00A96500">
              <w:rPr>
                <w:rFonts w:eastAsiaTheme="minorEastAsia" w:hint="eastAsia"/>
                <w:color w:val="FF0000"/>
                <w:sz w:val="24"/>
                <w:szCs w:val="24"/>
                <w:u w:val="single"/>
              </w:rPr>
              <w:t>有物体覆盖。</w:t>
            </w:r>
            <w:r w:rsidRPr="00A96500">
              <w:rPr>
                <w:rFonts w:eastAsiaTheme="minorEastAsia" w:hint="eastAsia"/>
                <w:color w:val="FF0000"/>
                <w:sz w:val="24"/>
                <w:szCs w:val="24"/>
                <w:u w:val="single"/>
              </w:rPr>
              <w:t xml:space="preserve"> </w:t>
            </w:r>
          </w:p>
        </w:tc>
      </w:tr>
      <w:tr w:rsidR="00A76E1B" w:rsidRPr="00DA068D" w14:paraId="50A81DCE" w14:textId="77777777" w:rsidTr="00D85737">
        <w:trPr>
          <w:trHeight w:val="548"/>
          <w:jc w:val="center"/>
        </w:trPr>
        <w:tc>
          <w:tcPr>
            <w:tcW w:w="0" w:type="auto"/>
            <w:tcMar>
              <w:top w:w="0" w:type="dxa"/>
              <w:left w:w="108" w:type="dxa"/>
              <w:bottom w:w="0" w:type="dxa"/>
              <w:right w:w="108" w:type="dxa"/>
            </w:tcMar>
          </w:tcPr>
          <w:p w14:paraId="4953BA7D" w14:textId="77777777" w:rsidR="00A76E1B" w:rsidRPr="00F0148B" w:rsidRDefault="00A76E1B" w:rsidP="00A76E1B">
            <w:pPr>
              <w:ind w:firstLine="0"/>
              <w:jc w:val="left"/>
              <w:rPr>
                <w:rFonts w:eastAsiaTheme="minorEastAsia"/>
                <w:sz w:val="24"/>
                <w:szCs w:val="24"/>
              </w:rPr>
            </w:pPr>
          </w:p>
        </w:tc>
        <w:tc>
          <w:tcPr>
            <w:tcW w:w="0" w:type="auto"/>
            <w:vAlign w:val="center"/>
          </w:tcPr>
          <w:p w14:paraId="2C263410" w14:textId="6BC8817D" w:rsidR="00A76E1B" w:rsidRPr="00A96500" w:rsidRDefault="00A76E1B" w:rsidP="00A76E1B">
            <w:pPr>
              <w:ind w:firstLine="0"/>
              <w:jc w:val="left"/>
              <w:rPr>
                <w:rFonts w:eastAsiaTheme="minorEastAsia"/>
                <w:color w:val="FF0000"/>
                <w:sz w:val="24"/>
                <w:szCs w:val="24"/>
                <w:u w:val="single"/>
              </w:rPr>
            </w:pPr>
            <w:r w:rsidRPr="00A96500">
              <w:rPr>
                <w:rFonts w:eastAsiaTheme="minorEastAsia" w:hint="eastAsia"/>
                <w:color w:val="FF0000"/>
                <w:sz w:val="24"/>
                <w:szCs w:val="24"/>
                <w:u w:val="single"/>
              </w:rPr>
              <w:t>7.2.</w:t>
            </w:r>
            <w:r w:rsidR="001C1934">
              <w:rPr>
                <w:rFonts w:eastAsiaTheme="minorEastAsia"/>
                <w:color w:val="FF0000"/>
                <w:sz w:val="24"/>
                <w:szCs w:val="24"/>
                <w:u w:val="single"/>
              </w:rPr>
              <w:t>2</w:t>
            </w:r>
            <w:r w:rsidRPr="00A96500">
              <w:rPr>
                <w:rFonts w:eastAsiaTheme="minorEastAsia" w:hint="eastAsia"/>
                <w:color w:val="FF0000"/>
                <w:sz w:val="24"/>
                <w:szCs w:val="24"/>
                <w:u w:val="single"/>
              </w:rPr>
              <w:t xml:space="preserve">  </w:t>
            </w:r>
            <w:r w:rsidRPr="00A96500">
              <w:rPr>
                <w:rFonts w:eastAsiaTheme="minorEastAsia" w:hint="eastAsia"/>
                <w:color w:val="FF0000"/>
                <w:sz w:val="24"/>
                <w:szCs w:val="24"/>
                <w:u w:val="single"/>
              </w:rPr>
              <w:t>系统运行期间应定期检查温控器功能。当在高温、高湿环境使用时，还应定期对电气线路进行检查。</w:t>
            </w:r>
          </w:p>
        </w:tc>
      </w:tr>
      <w:tr w:rsidR="00A76E1B" w:rsidRPr="00DA068D" w14:paraId="7AB4F60B" w14:textId="77777777" w:rsidTr="00D85737">
        <w:trPr>
          <w:trHeight w:val="548"/>
          <w:jc w:val="center"/>
        </w:trPr>
        <w:tc>
          <w:tcPr>
            <w:tcW w:w="0" w:type="auto"/>
            <w:tcMar>
              <w:top w:w="0" w:type="dxa"/>
              <w:left w:w="108" w:type="dxa"/>
              <w:bottom w:w="0" w:type="dxa"/>
              <w:right w:w="108" w:type="dxa"/>
            </w:tcMar>
          </w:tcPr>
          <w:p w14:paraId="5C8C596D" w14:textId="77777777" w:rsidR="00A76E1B" w:rsidRPr="00DA068D" w:rsidRDefault="00A76E1B" w:rsidP="00A76E1B">
            <w:pPr>
              <w:tabs>
                <w:tab w:val="left" w:pos="720"/>
                <w:tab w:val="left" w:pos="3043"/>
              </w:tabs>
              <w:adjustRightInd w:val="0"/>
              <w:snapToGrid w:val="0"/>
              <w:spacing w:line="400" w:lineRule="exact"/>
              <w:ind w:firstLine="0"/>
              <w:rPr>
                <w:rFonts w:eastAsiaTheme="minorEastAsia"/>
                <w:b/>
                <w:sz w:val="24"/>
                <w:szCs w:val="24"/>
              </w:rPr>
            </w:pPr>
          </w:p>
        </w:tc>
        <w:tc>
          <w:tcPr>
            <w:tcW w:w="0" w:type="auto"/>
            <w:vAlign w:val="center"/>
          </w:tcPr>
          <w:p w14:paraId="0F4F9287" w14:textId="5E8F1167" w:rsidR="00A76E1B" w:rsidRPr="00F0148B" w:rsidRDefault="00A76E1B" w:rsidP="00A76E1B">
            <w:pPr>
              <w:ind w:firstLine="0"/>
              <w:jc w:val="left"/>
              <w:rPr>
                <w:rFonts w:eastAsiaTheme="minorEastAsia"/>
                <w:sz w:val="24"/>
                <w:szCs w:val="24"/>
              </w:rPr>
            </w:pPr>
            <w:r w:rsidRPr="00A96500">
              <w:rPr>
                <w:rFonts w:eastAsiaTheme="minorEastAsia" w:hint="eastAsia"/>
                <w:color w:val="FF0000"/>
                <w:sz w:val="24"/>
                <w:szCs w:val="24"/>
                <w:u w:val="single"/>
              </w:rPr>
              <w:t>7.2.</w:t>
            </w:r>
            <w:r w:rsidR="001C1934">
              <w:rPr>
                <w:rFonts w:eastAsiaTheme="minorEastAsia"/>
                <w:color w:val="FF0000"/>
                <w:sz w:val="24"/>
                <w:szCs w:val="24"/>
                <w:u w:val="single"/>
              </w:rPr>
              <w:t xml:space="preserve">3 </w:t>
            </w:r>
            <w:r w:rsidRPr="00A96500">
              <w:rPr>
                <w:rFonts w:eastAsiaTheme="minorEastAsia" w:hint="eastAsia"/>
                <w:color w:val="FF0000"/>
                <w:sz w:val="24"/>
                <w:szCs w:val="24"/>
                <w:u w:val="single"/>
              </w:rPr>
              <w:t xml:space="preserve"> </w:t>
            </w:r>
            <w:r w:rsidRPr="00A96500">
              <w:rPr>
                <w:rFonts w:eastAsiaTheme="minorEastAsia" w:hint="eastAsia"/>
                <w:color w:val="FF0000"/>
                <w:sz w:val="24"/>
                <w:szCs w:val="24"/>
                <w:u w:val="single"/>
              </w:rPr>
              <w:t>在非供暖期内，应切断电热膜供暖系统的电源，并将温度设定为温控器上的最低温度。</w:t>
            </w:r>
          </w:p>
        </w:tc>
      </w:tr>
      <w:tr w:rsidR="00A76E1B" w:rsidRPr="00DA068D" w14:paraId="42A98761" w14:textId="77777777" w:rsidTr="00D85737">
        <w:trPr>
          <w:trHeight w:val="548"/>
          <w:jc w:val="center"/>
        </w:trPr>
        <w:tc>
          <w:tcPr>
            <w:tcW w:w="0" w:type="auto"/>
            <w:tcMar>
              <w:top w:w="0" w:type="dxa"/>
              <w:left w:w="108" w:type="dxa"/>
              <w:bottom w:w="0" w:type="dxa"/>
              <w:right w:w="108" w:type="dxa"/>
            </w:tcMar>
          </w:tcPr>
          <w:p w14:paraId="0B4FFC42" w14:textId="77777777" w:rsidR="00A76E1B" w:rsidRPr="00DA068D" w:rsidRDefault="00A76E1B" w:rsidP="00A76E1B">
            <w:pPr>
              <w:ind w:firstLine="0"/>
              <w:rPr>
                <w:rFonts w:eastAsiaTheme="minorEastAsia"/>
                <w:b/>
                <w:sz w:val="24"/>
                <w:szCs w:val="24"/>
              </w:rPr>
            </w:pPr>
          </w:p>
        </w:tc>
        <w:tc>
          <w:tcPr>
            <w:tcW w:w="0" w:type="auto"/>
            <w:vAlign w:val="center"/>
          </w:tcPr>
          <w:p w14:paraId="168D37FC" w14:textId="77777777" w:rsidR="00A76E1B" w:rsidRPr="00DA068D" w:rsidRDefault="00A76E1B" w:rsidP="00A76E1B">
            <w:pPr>
              <w:widowControl/>
              <w:shd w:val="clear" w:color="auto" w:fill="FFFFFF"/>
              <w:spacing w:before="100" w:beforeAutospacing="1" w:after="100" w:afterAutospacing="1" w:line="360" w:lineRule="atLeast"/>
              <w:ind w:firstLine="0"/>
              <w:jc w:val="center"/>
              <w:outlineLvl w:val="0"/>
              <w:rPr>
                <w:rFonts w:eastAsiaTheme="minorEastAsia"/>
                <w:b/>
                <w:bCs/>
                <w:color w:val="FF0000"/>
                <w:sz w:val="24"/>
                <w:szCs w:val="24"/>
                <w:u w:val="single"/>
              </w:rPr>
            </w:pPr>
            <w:bookmarkStart w:id="35" w:name="_Toc81315930"/>
            <w:r w:rsidRPr="00A96500">
              <w:rPr>
                <w:rFonts w:eastAsiaTheme="minorEastAsia" w:hint="eastAsia"/>
                <w:bCs/>
                <w:color w:val="FF0000"/>
                <w:spacing w:val="30"/>
                <w:kern w:val="36"/>
                <w:sz w:val="24"/>
                <w:szCs w:val="24"/>
                <w:u w:val="single"/>
              </w:rPr>
              <w:t xml:space="preserve">7.3  </w:t>
            </w:r>
            <w:r w:rsidRPr="00A96500">
              <w:rPr>
                <w:rFonts w:eastAsiaTheme="minorEastAsia" w:hint="eastAsia"/>
                <w:bCs/>
                <w:color w:val="FF0000"/>
                <w:spacing w:val="30"/>
                <w:kern w:val="36"/>
                <w:sz w:val="24"/>
                <w:szCs w:val="24"/>
                <w:u w:val="single"/>
              </w:rPr>
              <w:t>维护</w:t>
            </w:r>
            <w:bookmarkEnd w:id="35"/>
          </w:p>
        </w:tc>
      </w:tr>
      <w:tr w:rsidR="00A76E1B" w:rsidRPr="00DA068D" w14:paraId="73786FA7" w14:textId="77777777" w:rsidTr="00D85737">
        <w:trPr>
          <w:trHeight w:val="548"/>
          <w:jc w:val="center"/>
        </w:trPr>
        <w:tc>
          <w:tcPr>
            <w:tcW w:w="0" w:type="auto"/>
            <w:tcMar>
              <w:top w:w="0" w:type="dxa"/>
              <w:left w:w="108" w:type="dxa"/>
              <w:bottom w:w="0" w:type="dxa"/>
              <w:right w:w="108" w:type="dxa"/>
            </w:tcMar>
          </w:tcPr>
          <w:p w14:paraId="7CBB5CFE" w14:textId="77777777" w:rsidR="00A76E1B" w:rsidRPr="00DA068D" w:rsidRDefault="00A76E1B" w:rsidP="00A76E1B">
            <w:pPr>
              <w:ind w:firstLine="0"/>
              <w:rPr>
                <w:rFonts w:eastAsiaTheme="minorEastAsia"/>
                <w:b/>
                <w:sz w:val="24"/>
                <w:szCs w:val="24"/>
              </w:rPr>
            </w:pPr>
          </w:p>
        </w:tc>
        <w:tc>
          <w:tcPr>
            <w:tcW w:w="0" w:type="auto"/>
            <w:vAlign w:val="center"/>
          </w:tcPr>
          <w:p w14:paraId="3AEB646D" w14:textId="763BC38F" w:rsidR="00A76E1B" w:rsidRPr="00A96500" w:rsidRDefault="00A76E1B" w:rsidP="00A76E1B">
            <w:pPr>
              <w:ind w:firstLine="0"/>
              <w:jc w:val="left"/>
              <w:rPr>
                <w:rFonts w:eastAsiaTheme="minorEastAsia"/>
                <w:color w:val="FF0000"/>
                <w:sz w:val="24"/>
                <w:szCs w:val="24"/>
                <w:u w:val="single"/>
              </w:rPr>
            </w:pPr>
            <w:r w:rsidRPr="00A96500">
              <w:rPr>
                <w:rFonts w:eastAsiaTheme="minorEastAsia" w:hint="eastAsia"/>
                <w:color w:val="FF0000"/>
                <w:sz w:val="24"/>
                <w:szCs w:val="24"/>
                <w:u w:val="single"/>
              </w:rPr>
              <w:t xml:space="preserve">7.3.1  </w:t>
            </w:r>
            <w:r w:rsidR="00515C43">
              <w:rPr>
                <w:rFonts w:eastAsiaTheme="minorEastAsia" w:hint="eastAsia"/>
                <w:color w:val="FF0000"/>
                <w:sz w:val="24"/>
                <w:szCs w:val="24"/>
                <w:u w:val="single"/>
              </w:rPr>
              <w:t>当</w:t>
            </w:r>
            <w:r w:rsidRPr="00A96500">
              <w:rPr>
                <w:rFonts w:eastAsiaTheme="minorEastAsia" w:hint="eastAsia"/>
                <w:color w:val="FF0000"/>
                <w:sz w:val="24"/>
                <w:szCs w:val="24"/>
                <w:u w:val="single"/>
              </w:rPr>
              <w:t>有</w:t>
            </w:r>
            <w:r w:rsidRPr="00A96500">
              <w:rPr>
                <w:rFonts w:eastAsiaTheme="minorEastAsia"/>
                <w:color w:val="FF0000"/>
                <w:sz w:val="24"/>
                <w:szCs w:val="24"/>
                <w:u w:val="single"/>
              </w:rPr>
              <w:t>局部破损需要维修时，</w:t>
            </w:r>
            <w:r w:rsidR="00515C43">
              <w:rPr>
                <w:rFonts w:eastAsiaTheme="minorEastAsia" w:hint="eastAsia"/>
                <w:color w:val="FF0000"/>
                <w:sz w:val="24"/>
                <w:szCs w:val="24"/>
                <w:u w:val="single"/>
              </w:rPr>
              <w:t>还</w:t>
            </w:r>
            <w:r w:rsidRPr="00A96500">
              <w:rPr>
                <w:rFonts w:eastAsiaTheme="minorEastAsia"/>
                <w:color w:val="FF0000"/>
                <w:sz w:val="24"/>
                <w:szCs w:val="24"/>
                <w:u w:val="single"/>
              </w:rPr>
              <w:t>应检查所有</w:t>
            </w:r>
            <w:r w:rsidRPr="00A96500">
              <w:rPr>
                <w:rFonts w:eastAsiaTheme="minorEastAsia" w:hint="eastAsia"/>
                <w:color w:val="FF0000"/>
                <w:sz w:val="24"/>
                <w:szCs w:val="24"/>
                <w:u w:val="single"/>
              </w:rPr>
              <w:t>相关电热膜</w:t>
            </w:r>
            <w:r w:rsidRPr="00A96500">
              <w:rPr>
                <w:rFonts w:eastAsiaTheme="minorEastAsia"/>
                <w:color w:val="FF0000"/>
                <w:sz w:val="24"/>
                <w:szCs w:val="24"/>
                <w:u w:val="single"/>
              </w:rPr>
              <w:t>组</w:t>
            </w:r>
            <w:r w:rsidRPr="00A96500">
              <w:rPr>
                <w:rFonts w:eastAsiaTheme="minorEastAsia" w:hint="eastAsia"/>
                <w:color w:val="FF0000"/>
                <w:sz w:val="24"/>
                <w:szCs w:val="24"/>
                <w:u w:val="single"/>
              </w:rPr>
              <w:t>及组件</w:t>
            </w:r>
            <w:r w:rsidRPr="00A96500">
              <w:rPr>
                <w:rFonts w:eastAsiaTheme="minorEastAsia"/>
                <w:color w:val="FF0000"/>
                <w:sz w:val="24"/>
                <w:szCs w:val="24"/>
                <w:u w:val="single"/>
              </w:rPr>
              <w:t>。</w:t>
            </w:r>
          </w:p>
        </w:tc>
      </w:tr>
      <w:tr w:rsidR="00A76E1B" w:rsidRPr="00DA068D" w14:paraId="6CDA5712" w14:textId="77777777" w:rsidTr="00D85737">
        <w:trPr>
          <w:trHeight w:val="548"/>
          <w:jc w:val="center"/>
        </w:trPr>
        <w:tc>
          <w:tcPr>
            <w:tcW w:w="0" w:type="auto"/>
            <w:tcMar>
              <w:top w:w="0" w:type="dxa"/>
              <w:left w:w="108" w:type="dxa"/>
              <w:bottom w:w="0" w:type="dxa"/>
              <w:right w:w="108" w:type="dxa"/>
            </w:tcMar>
          </w:tcPr>
          <w:p w14:paraId="6E605380" w14:textId="77777777" w:rsidR="00A76E1B" w:rsidRPr="00DA068D" w:rsidRDefault="00A76E1B" w:rsidP="00A76E1B">
            <w:pPr>
              <w:ind w:firstLine="0"/>
              <w:jc w:val="center"/>
              <w:rPr>
                <w:rFonts w:eastAsiaTheme="minorEastAsia"/>
                <w:b/>
                <w:bCs/>
                <w:sz w:val="24"/>
                <w:szCs w:val="24"/>
              </w:rPr>
            </w:pPr>
          </w:p>
        </w:tc>
        <w:tc>
          <w:tcPr>
            <w:tcW w:w="0" w:type="auto"/>
            <w:vAlign w:val="center"/>
          </w:tcPr>
          <w:p w14:paraId="00703CD5" w14:textId="77777777" w:rsidR="00A76E1B" w:rsidRPr="00DA068D" w:rsidRDefault="00A76E1B" w:rsidP="00A76E1B">
            <w:pPr>
              <w:ind w:firstLine="0"/>
              <w:jc w:val="left"/>
              <w:rPr>
                <w:rFonts w:eastAsiaTheme="minorEastAsia"/>
                <w:b/>
                <w:bCs/>
                <w:sz w:val="24"/>
                <w:szCs w:val="24"/>
              </w:rPr>
            </w:pPr>
            <w:r w:rsidRPr="00A96500">
              <w:rPr>
                <w:rFonts w:eastAsiaTheme="minorEastAsia" w:hint="eastAsia"/>
                <w:color w:val="FF0000"/>
                <w:sz w:val="24"/>
                <w:szCs w:val="24"/>
                <w:u w:val="single"/>
              </w:rPr>
              <w:t xml:space="preserve">7.3.2  </w:t>
            </w:r>
            <w:r w:rsidRPr="00A96500">
              <w:rPr>
                <w:rFonts w:eastAsiaTheme="minorEastAsia" w:hint="eastAsia"/>
                <w:color w:val="FF0000"/>
                <w:sz w:val="24"/>
                <w:szCs w:val="24"/>
                <w:u w:val="single"/>
              </w:rPr>
              <w:t>温控</w:t>
            </w:r>
            <w:r w:rsidRPr="00A96500">
              <w:rPr>
                <w:rFonts w:eastAsiaTheme="minorEastAsia"/>
                <w:color w:val="FF0000"/>
                <w:sz w:val="24"/>
                <w:szCs w:val="24"/>
                <w:u w:val="single"/>
              </w:rPr>
              <w:t>开关维护及检修应在专业人员及建设单位的配合下进行。温控</w:t>
            </w:r>
            <w:r w:rsidRPr="00A96500">
              <w:rPr>
                <w:rFonts w:eastAsiaTheme="minorEastAsia" w:hint="eastAsia"/>
                <w:color w:val="FF0000"/>
                <w:sz w:val="24"/>
                <w:szCs w:val="24"/>
                <w:u w:val="single"/>
              </w:rPr>
              <w:t>开关</w:t>
            </w:r>
            <w:r w:rsidRPr="00A96500">
              <w:rPr>
                <w:rFonts w:eastAsiaTheme="minorEastAsia"/>
                <w:color w:val="FF0000"/>
                <w:sz w:val="24"/>
                <w:szCs w:val="24"/>
                <w:u w:val="single"/>
              </w:rPr>
              <w:t>软件故障检修应在专业人员指导下进行。</w:t>
            </w:r>
          </w:p>
        </w:tc>
      </w:tr>
      <w:tr w:rsidR="00A76E1B" w:rsidRPr="00DA068D" w14:paraId="04E8D109" w14:textId="77777777" w:rsidTr="00D85737">
        <w:trPr>
          <w:trHeight w:val="548"/>
          <w:jc w:val="center"/>
        </w:trPr>
        <w:tc>
          <w:tcPr>
            <w:tcW w:w="0" w:type="auto"/>
            <w:tcMar>
              <w:top w:w="0" w:type="dxa"/>
              <w:left w:w="108" w:type="dxa"/>
              <w:bottom w:w="0" w:type="dxa"/>
              <w:right w:w="108" w:type="dxa"/>
            </w:tcMar>
          </w:tcPr>
          <w:p w14:paraId="3101423D" w14:textId="77777777" w:rsidR="00A76E1B" w:rsidRPr="00DA068D" w:rsidRDefault="00A76E1B" w:rsidP="00714849">
            <w:pPr>
              <w:pStyle w:val="af7"/>
              <w:ind w:firstLine="482"/>
              <w:rPr>
                <w:rFonts w:eastAsiaTheme="minorEastAsia"/>
                <w:b/>
                <w:sz w:val="24"/>
                <w:szCs w:val="24"/>
              </w:rPr>
            </w:pPr>
          </w:p>
        </w:tc>
        <w:tc>
          <w:tcPr>
            <w:tcW w:w="0" w:type="auto"/>
            <w:vAlign w:val="center"/>
          </w:tcPr>
          <w:p w14:paraId="1856F5AE" w14:textId="77777777" w:rsidR="00A76E1B" w:rsidRDefault="00A76E1B" w:rsidP="00A76E1B">
            <w:pPr>
              <w:tabs>
                <w:tab w:val="left" w:pos="720"/>
                <w:tab w:val="left" w:pos="3043"/>
              </w:tabs>
              <w:adjustRightInd w:val="0"/>
              <w:snapToGrid w:val="0"/>
              <w:spacing w:line="400" w:lineRule="exact"/>
              <w:ind w:firstLine="0"/>
              <w:rPr>
                <w:rFonts w:eastAsiaTheme="minorEastAsia"/>
                <w:color w:val="FF0000"/>
                <w:sz w:val="24"/>
                <w:szCs w:val="24"/>
                <w:u w:val="single"/>
              </w:rPr>
            </w:pPr>
            <w:bookmarkStart w:id="36" w:name="_Toc81315931"/>
            <w:r w:rsidRPr="00A87515">
              <w:rPr>
                <w:rFonts w:eastAsiaTheme="minorEastAsia" w:hint="eastAsia"/>
                <w:b/>
                <w:sz w:val="24"/>
                <w:szCs w:val="24"/>
              </w:rPr>
              <w:t>附录</w:t>
            </w:r>
            <w:r w:rsidRPr="00A87515">
              <w:rPr>
                <w:rFonts w:eastAsiaTheme="minorEastAsia" w:hint="eastAsia"/>
                <w:b/>
                <w:sz w:val="24"/>
                <w:szCs w:val="24"/>
              </w:rPr>
              <w:t xml:space="preserve">A </w:t>
            </w:r>
            <w:r>
              <w:rPr>
                <w:rFonts w:ascii="宋体" w:hAnsi="宋体" w:hint="eastAsia"/>
                <w:b/>
                <w:color w:val="000000"/>
                <w:sz w:val="28"/>
                <w:szCs w:val="28"/>
              </w:rPr>
              <w:t xml:space="preserve"> </w:t>
            </w:r>
            <w:r w:rsidRPr="00862E29">
              <w:rPr>
                <w:rFonts w:eastAsiaTheme="minorEastAsia" w:hint="eastAsia"/>
                <w:color w:val="FF0000"/>
                <w:sz w:val="24"/>
                <w:szCs w:val="24"/>
                <w:u w:val="single"/>
              </w:rPr>
              <w:t>电热膜供暖系统安装节点构造图</w:t>
            </w:r>
            <w:bookmarkEnd w:id="36"/>
          </w:p>
          <w:p w14:paraId="5B1BCDAE" w14:textId="77777777" w:rsidR="00A76E1B" w:rsidRDefault="00A76E1B" w:rsidP="00A76E1B">
            <w:pPr>
              <w:tabs>
                <w:tab w:val="left" w:pos="720"/>
                <w:tab w:val="left" w:pos="3043"/>
              </w:tabs>
              <w:adjustRightInd w:val="0"/>
              <w:snapToGrid w:val="0"/>
              <w:spacing w:line="240" w:lineRule="auto"/>
              <w:ind w:firstLine="0"/>
              <w:rPr>
                <w:noProof/>
              </w:rPr>
            </w:pPr>
          </w:p>
          <w:p w14:paraId="54AE7243" w14:textId="77777777" w:rsidR="00A76E1B" w:rsidRDefault="00A76E1B" w:rsidP="00A76E1B">
            <w:pPr>
              <w:tabs>
                <w:tab w:val="left" w:pos="720"/>
                <w:tab w:val="left" w:pos="3043"/>
              </w:tabs>
              <w:adjustRightInd w:val="0"/>
              <w:snapToGrid w:val="0"/>
              <w:spacing w:line="240" w:lineRule="auto"/>
              <w:ind w:firstLine="0"/>
              <w:rPr>
                <w:noProof/>
              </w:rPr>
            </w:pPr>
          </w:p>
          <w:p w14:paraId="43625D51" w14:textId="77777777" w:rsidR="00A76E1B" w:rsidRDefault="00A76E1B" w:rsidP="00A76E1B">
            <w:pPr>
              <w:tabs>
                <w:tab w:val="left" w:pos="720"/>
                <w:tab w:val="left" w:pos="3043"/>
              </w:tabs>
              <w:adjustRightInd w:val="0"/>
              <w:snapToGrid w:val="0"/>
              <w:spacing w:line="240" w:lineRule="auto"/>
              <w:ind w:firstLine="0"/>
              <w:rPr>
                <w:rFonts w:eastAsiaTheme="minorEastAsia"/>
                <w:b/>
                <w:bCs/>
                <w:color w:val="000000"/>
                <w:spacing w:val="30"/>
                <w:kern w:val="36"/>
                <w:sz w:val="24"/>
                <w:szCs w:val="24"/>
              </w:rPr>
            </w:pPr>
            <w:r>
              <w:rPr>
                <w:noProof/>
              </w:rPr>
              <w:drawing>
                <wp:inline distT="0" distB="0" distL="0" distR="0" wp14:anchorId="480DEF83" wp14:editId="59AA5074">
                  <wp:extent cx="2216150" cy="213647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229146" cy="2149006"/>
                          </a:xfrm>
                          <a:prstGeom prst="rect">
                            <a:avLst/>
                          </a:prstGeom>
                        </pic:spPr>
                      </pic:pic>
                    </a:graphicData>
                  </a:graphic>
                </wp:inline>
              </w:drawing>
            </w:r>
          </w:p>
          <w:p w14:paraId="2FA2B243" w14:textId="77777777" w:rsidR="00A76E1B" w:rsidRDefault="00A76E1B" w:rsidP="00A76E1B">
            <w:pPr>
              <w:tabs>
                <w:tab w:val="left" w:pos="720"/>
                <w:tab w:val="left" w:pos="3043"/>
              </w:tabs>
              <w:adjustRightInd w:val="0"/>
              <w:snapToGrid w:val="0"/>
              <w:spacing w:line="240" w:lineRule="auto"/>
              <w:ind w:firstLine="0"/>
              <w:rPr>
                <w:rFonts w:eastAsiaTheme="minorEastAsia"/>
                <w:b/>
                <w:bCs/>
                <w:color w:val="000000"/>
                <w:spacing w:val="30"/>
                <w:kern w:val="36"/>
                <w:sz w:val="24"/>
                <w:szCs w:val="24"/>
              </w:rPr>
            </w:pPr>
            <w:r>
              <w:rPr>
                <w:noProof/>
              </w:rPr>
              <w:lastRenderedPageBreak/>
              <w:drawing>
                <wp:inline distT="0" distB="0" distL="0" distR="0" wp14:anchorId="75DD4E86" wp14:editId="461A6975">
                  <wp:extent cx="2490470" cy="24371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90470" cy="2437130"/>
                          </a:xfrm>
                          <a:prstGeom prst="rect">
                            <a:avLst/>
                          </a:prstGeom>
                        </pic:spPr>
                      </pic:pic>
                    </a:graphicData>
                  </a:graphic>
                </wp:inline>
              </w:drawing>
            </w:r>
          </w:p>
          <w:p w14:paraId="0F9D72E9" w14:textId="77777777" w:rsidR="00A76E1B" w:rsidRDefault="00A76E1B" w:rsidP="00A76E1B">
            <w:pPr>
              <w:tabs>
                <w:tab w:val="left" w:pos="720"/>
                <w:tab w:val="left" w:pos="3043"/>
              </w:tabs>
              <w:adjustRightInd w:val="0"/>
              <w:snapToGrid w:val="0"/>
              <w:spacing w:line="240" w:lineRule="auto"/>
              <w:ind w:firstLine="0"/>
              <w:rPr>
                <w:rFonts w:eastAsiaTheme="minorEastAsia"/>
                <w:b/>
                <w:bCs/>
                <w:color w:val="000000"/>
                <w:spacing w:val="30"/>
                <w:kern w:val="36"/>
                <w:sz w:val="24"/>
                <w:szCs w:val="24"/>
              </w:rPr>
            </w:pPr>
            <w:r>
              <w:rPr>
                <w:noProof/>
              </w:rPr>
              <w:drawing>
                <wp:inline distT="0" distB="0" distL="0" distR="0" wp14:anchorId="7E4C943A" wp14:editId="5ADF7665">
                  <wp:extent cx="2490470" cy="2434590"/>
                  <wp:effectExtent l="0" t="0" r="508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90470" cy="2434590"/>
                          </a:xfrm>
                          <a:prstGeom prst="rect">
                            <a:avLst/>
                          </a:prstGeom>
                        </pic:spPr>
                      </pic:pic>
                    </a:graphicData>
                  </a:graphic>
                </wp:inline>
              </w:drawing>
            </w:r>
          </w:p>
          <w:p w14:paraId="264DFB76" w14:textId="77777777" w:rsidR="00A76E1B" w:rsidRDefault="00A76E1B" w:rsidP="00A76E1B">
            <w:pPr>
              <w:tabs>
                <w:tab w:val="left" w:pos="720"/>
                <w:tab w:val="left" w:pos="3043"/>
              </w:tabs>
              <w:adjustRightInd w:val="0"/>
              <w:snapToGrid w:val="0"/>
              <w:spacing w:line="240" w:lineRule="auto"/>
              <w:ind w:firstLine="0"/>
              <w:rPr>
                <w:rFonts w:eastAsiaTheme="minorEastAsia"/>
                <w:b/>
                <w:bCs/>
                <w:color w:val="000000"/>
                <w:spacing w:val="30"/>
                <w:kern w:val="36"/>
                <w:sz w:val="24"/>
                <w:szCs w:val="24"/>
              </w:rPr>
            </w:pPr>
            <w:r>
              <w:rPr>
                <w:noProof/>
              </w:rPr>
              <w:drawing>
                <wp:inline distT="0" distB="0" distL="0" distR="0" wp14:anchorId="49CDEE50" wp14:editId="7C3C42EF">
                  <wp:extent cx="2490470" cy="2524760"/>
                  <wp:effectExtent l="0" t="0" r="508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90470" cy="2524760"/>
                          </a:xfrm>
                          <a:prstGeom prst="rect">
                            <a:avLst/>
                          </a:prstGeom>
                        </pic:spPr>
                      </pic:pic>
                    </a:graphicData>
                  </a:graphic>
                </wp:inline>
              </w:drawing>
            </w:r>
          </w:p>
          <w:p w14:paraId="18B494CB" w14:textId="77777777" w:rsidR="00A76E1B" w:rsidRDefault="00A76E1B" w:rsidP="00A76E1B">
            <w:pPr>
              <w:tabs>
                <w:tab w:val="left" w:pos="720"/>
                <w:tab w:val="left" w:pos="3043"/>
              </w:tabs>
              <w:adjustRightInd w:val="0"/>
              <w:snapToGrid w:val="0"/>
              <w:spacing w:line="240" w:lineRule="auto"/>
              <w:ind w:firstLine="0"/>
              <w:rPr>
                <w:rFonts w:eastAsiaTheme="minorEastAsia"/>
                <w:b/>
                <w:bCs/>
                <w:color w:val="000000"/>
                <w:spacing w:val="30"/>
                <w:kern w:val="36"/>
                <w:sz w:val="24"/>
                <w:szCs w:val="24"/>
              </w:rPr>
            </w:pPr>
            <w:r>
              <w:rPr>
                <w:noProof/>
              </w:rPr>
              <w:lastRenderedPageBreak/>
              <w:drawing>
                <wp:inline distT="0" distB="0" distL="0" distR="0" wp14:anchorId="2EE0BCCB" wp14:editId="7EB775DC">
                  <wp:extent cx="2490470" cy="2687320"/>
                  <wp:effectExtent l="0" t="0" r="508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90470" cy="2687320"/>
                          </a:xfrm>
                          <a:prstGeom prst="rect">
                            <a:avLst/>
                          </a:prstGeom>
                        </pic:spPr>
                      </pic:pic>
                    </a:graphicData>
                  </a:graphic>
                </wp:inline>
              </w:drawing>
            </w:r>
          </w:p>
          <w:p w14:paraId="62BCE8B1" w14:textId="77777777" w:rsidR="00A76E1B" w:rsidRDefault="00A76E1B" w:rsidP="00A76E1B">
            <w:pPr>
              <w:tabs>
                <w:tab w:val="left" w:pos="720"/>
                <w:tab w:val="left" w:pos="3043"/>
              </w:tabs>
              <w:adjustRightInd w:val="0"/>
              <w:snapToGrid w:val="0"/>
              <w:spacing w:line="240" w:lineRule="auto"/>
              <w:ind w:firstLine="0"/>
              <w:rPr>
                <w:rFonts w:eastAsiaTheme="minorEastAsia"/>
                <w:b/>
                <w:bCs/>
                <w:color w:val="000000"/>
                <w:spacing w:val="30"/>
                <w:kern w:val="36"/>
                <w:sz w:val="24"/>
                <w:szCs w:val="24"/>
              </w:rPr>
            </w:pPr>
            <w:r>
              <w:rPr>
                <w:noProof/>
              </w:rPr>
              <w:drawing>
                <wp:inline distT="0" distB="0" distL="0" distR="0" wp14:anchorId="5F316903" wp14:editId="05968E1B">
                  <wp:extent cx="2490470" cy="2635250"/>
                  <wp:effectExtent l="0" t="0" r="508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90470" cy="2635250"/>
                          </a:xfrm>
                          <a:prstGeom prst="rect">
                            <a:avLst/>
                          </a:prstGeom>
                        </pic:spPr>
                      </pic:pic>
                    </a:graphicData>
                  </a:graphic>
                </wp:inline>
              </w:drawing>
            </w:r>
          </w:p>
          <w:p w14:paraId="0437A9F1" w14:textId="77777777" w:rsidR="00A76E1B" w:rsidRDefault="00A76E1B" w:rsidP="00A76E1B">
            <w:pPr>
              <w:tabs>
                <w:tab w:val="left" w:pos="720"/>
                <w:tab w:val="left" w:pos="3043"/>
              </w:tabs>
              <w:adjustRightInd w:val="0"/>
              <w:snapToGrid w:val="0"/>
              <w:spacing w:line="240" w:lineRule="auto"/>
              <w:ind w:firstLine="0"/>
              <w:rPr>
                <w:rFonts w:eastAsiaTheme="minorEastAsia"/>
                <w:b/>
                <w:bCs/>
                <w:color w:val="000000"/>
                <w:spacing w:val="30"/>
                <w:kern w:val="36"/>
                <w:sz w:val="24"/>
                <w:szCs w:val="24"/>
              </w:rPr>
            </w:pPr>
            <w:r>
              <w:rPr>
                <w:noProof/>
              </w:rPr>
              <w:drawing>
                <wp:inline distT="0" distB="0" distL="0" distR="0" wp14:anchorId="7BD65881" wp14:editId="690E3DA1">
                  <wp:extent cx="2490470" cy="2654935"/>
                  <wp:effectExtent l="0" t="0" r="508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90470" cy="2654935"/>
                          </a:xfrm>
                          <a:prstGeom prst="rect">
                            <a:avLst/>
                          </a:prstGeom>
                        </pic:spPr>
                      </pic:pic>
                    </a:graphicData>
                  </a:graphic>
                </wp:inline>
              </w:drawing>
            </w:r>
          </w:p>
          <w:p w14:paraId="667F3BA5" w14:textId="77777777" w:rsidR="00A76E1B" w:rsidRDefault="00A76E1B" w:rsidP="00A76E1B">
            <w:pPr>
              <w:tabs>
                <w:tab w:val="left" w:pos="720"/>
                <w:tab w:val="left" w:pos="3043"/>
              </w:tabs>
              <w:adjustRightInd w:val="0"/>
              <w:snapToGrid w:val="0"/>
              <w:spacing w:line="240" w:lineRule="auto"/>
              <w:ind w:firstLine="0"/>
              <w:rPr>
                <w:rFonts w:eastAsiaTheme="minorEastAsia"/>
                <w:b/>
                <w:bCs/>
                <w:color w:val="000000"/>
                <w:spacing w:val="30"/>
                <w:kern w:val="36"/>
                <w:sz w:val="24"/>
                <w:szCs w:val="24"/>
              </w:rPr>
            </w:pPr>
          </w:p>
          <w:p w14:paraId="3A201284" w14:textId="77777777" w:rsidR="00A76E1B" w:rsidRDefault="00A76E1B" w:rsidP="00A76E1B">
            <w:pPr>
              <w:tabs>
                <w:tab w:val="left" w:pos="720"/>
                <w:tab w:val="left" w:pos="3043"/>
              </w:tabs>
              <w:adjustRightInd w:val="0"/>
              <w:snapToGrid w:val="0"/>
              <w:spacing w:line="240" w:lineRule="auto"/>
              <w:ind w:firstLine="0"/>
              <w:rPr>
                <w:rFonts w:eastAsiaTheme="minorEastAsia"/>
                <w:b/>
                <w:bCs/>
                <w:color w:val="000000"/>
                <w:spacing w:val="30"/>
                <w:kern w:val="36"/>
                <w:sz w:val="24"/>
                <w:szCs w:val="24"/>
              </w:rPr>
            </w:pPr>
            <w:r>
              <w:rPr>
                <w:noProof/>
              </w:rPr>
              <w:lastRenderedPageBreak/>
              <w:drawing>
                <wp:inline distT="0" distB="0" distL="0" distR="0" wp14:anchorId="625F3190" wp14:editId="78FD469D">
                  <wp:extent cx="2490470" cy="2331085"/>
                  <wp:effectExtent l="0" t="0" r="508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90470" cy="2331085"/>
                          </a:xfrm>
                          <a:prstGeom prst="rect">
                            <a:avLst/>
                          </a:prstGeom>
                        </pic:spPr>
                      </pic:pic>
                    </a:graphicData>
                  </a:graphic>
                </wp:inline>
              </w:drawing>
            </w:r>
          </w:p>
          <w:p w14:paraId="7B73292B" w14:textId="77777777" w:rsidR="00A76E1B" w:rsidRDefault="00A76E1B" w:rsidP="00A76E1B">
            <w:pPr>
              <w:tabs>
                <w:tab w:val="left" w:pos="720"/>
                <w:tab w:val="left" w:pos="3043"/>
              </w:tabs>
              <w:adjustRightInd w:val="0"/>
              <w:snapToGrid w:val="0"/>
              <w:spacing w:line="240" w:lineRule="auto"/>
              <w:ind w:firstLine="0"/>
              <w:rPr>
                <w:rFonts w:eastAsiaTheme="minorEastAsia"/>
                <w:b/>
                <w:bCs/>
                <w:color w:val="000000"/>
                <w:spacing w:val="30"/>
                <w:kern w:val="36"/>
                <w:sz w:val="24"/>
                <w:szCs w:val="24"/>
              </w:rPr>
            </w:pPr>
          </w:p>
          <w:p w14:paraId="0BFF40F3" w14:textId="77777777" w:rsidR="00A76E1B" w:rsidRDefault="00A76E1B" w:rsidP="00A76E1B">
            <w:pPr>
              <w:tabs>
                <w:tab w:val="left" w:pos="720"/>
                <w:tab w:val="left" w:pos="3043"/>
              </w:tabs>
              <w:adjustRightInd w:val="0"/>
              <w:snapToGrid w:val="0"/>
              <w:spacing w:line="240" w:lineRule="auto"/>
              <w:ind w:firstLine="0"/>
              <w:rPr>
                <w:rFonts w:eastAsiaTheme="minorEastAsia"/>
                <w:b/>
                <w:bCs/>
                <w:color w:val="000000"/>
                <w:spacing w:val="30"/>
                <w:kern w:val="36"/>
                <w:sz w:val="24"/>
                <w:szCs w:val="24"/>
              </w:rPr>
            </w:pPr>
            <w:r>
              <w:rPr>
                <w:noProof/>
              </w:rPr>
              <w:drawing>
                <wp:inline distT="0" distB="0" distL="0" distR="0" wp14:anchorId="278AE50E" wp14:editId="168212D8">
                  <wp:extent cx="2490470" cy="2747645"/>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490470" cy="2747645"/>
                          </a:xfrm>
                          <a:prstGeom prst="rect">
                            <a:avLst/>
                          </a:prstGeom>
                        </pic:spPr>
                      </pic:pic>
                    </a:graphicData>
                  </a:graphic>
                </wp:inline>
              </w:drawing>
            </w:r>
          </w:p>
          <w:p w14:paraId="5A6B5429" w14:textId="77777777" w:rsidR="00A76E1B" w:rsidRDefault="00A76E1B" w:rsidP="00A76E1B">
            <w:pPr>
              <w:tabs>
                <w:tab w:val="left" w:pos="720"/>
                <w:tab w:val="left" w:pos="3043"/>
              </w:tabs>
              <w:adjustRightInd w:val="0"/>
              <w:snapToGrid w:val="0"/>
              <w:spacing w:line="240" w:lineRule="auto"/>
              <w:ind w:firstLine="0"/>
              <w:rPr>
                <w:rFonts w:eastAsiaTheme="minorEastAsia"/>
                <w:b/>
                <w:bCs/>
                <w:color w:val="000000"/>
                <w:spacing w:val="30"/>
                <w:kern w:val="36"/>
                <w:sz w:val="24"/>
                <w:szCs w:val="24"/>
              </w:rPr>
            </w:pPr>
            <w:r>
              <w:rPr>
                <w:noProof/>
              </w:rPr>
              <w:drawing>
                <wp:inline distT="0" distB="0" distL="0" distR="0" wp14:anchorId="1719AA42" wp14:editId="4EA56BE2">
                  <wp:extent cx="2490470" cy="1746250"/>
                  <wp:effectExtent l="0" t="0" r="508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90470" cy="1746250"/>
                          </a:xfrm>
                          <a:prstGeom prst="rect">
                            <a:avLst/>
                          </a:prstGeom>
                        </pic:spPr>
                      </pic:pic>
                    </a:graphicData>
                  </a:graphic>
                </wp:inline>
              </w:drawing>
            </w:r>
          </w:p>
          <w:p w14:paraId="62889756" w14:textId="77777777" w:rsidR="00A76E1B" w:rsidRDefault="00A76E1B" w:rsidP="00A76E1B">
            <w:pPr>
              <w:tabs>
                <w:tab w:val="left" w:pos="720"/>
                <w:tab w:val="left" w:pos="3043"/>
              </w:tabs>
              <w:adjustRightInd w:val="0"/>
              <w:snapToGrid w:val="0"/>
              <w:spacing w:line="240" w:lineRule="auto"/>
              <w:ind w:firstLine="0"/>
              <w:rPr>
                <w:rFonts w:eastAsiaTheme="minorEastAsia"/>
                <w:b/>
                <w:bCs/>
                <w:color w:val="000000"/>
                <w:spacing w:val="30"/>
                <w:kern w:val="36"/>
                <w:sz w:val="24"/>
                <w:szCs w:val="24"/>
              </w:rPr>
            </w:pPr>
          </w:p>
          <w:p w14:paraId="2D22B468" w14:textId="77777777" w:rsidR="00A76E1B" w:rsidRDefault="00A76E1B" w:rsidP="00A76E1B">
            <w:pPr>
              <w:tabs>
                <w:tab w:val="left" w:pos="720"/>
                <w:tab w:val="left" w:pos="3043"/>
              </w:tabs>
              <w:adjustRightInd w:val="0"/>
              <w:snapToGrid w:val="0"/>
              <w:spacing w:line="240" w:lineRule="auto"/>
              <w:ind w:firstLine="0"/>
              <w:rPr>
                <w:rFonts w:eastAsiaTheme="minorEastAsia"/>
                <w:b/>
                <w:bCs/>
                <w:color w:val="000000"/>
                <w:spacing w:val="30"/>
                <w:kern w:val="36"/>
                <w:sz w:val="24"/>
                <w:szCs w:val="24"/>
              </w:rPr>
            </w:pPr>
            <w:r>
              <w:rPr>
                <w:noProof/>
              </w:rPr>
              <w:lastRenderedPageBreak/>
              <w:drawing>
                <wp:inline distT="0" distB="0" distL="0" distR="0" wp14:anchorId="3B28A900" wp14:editId="21E82E0F">
                  <wp:extent cx="2490470" cy="1524000"/>
                  <wp:effectExtent l="0" t="0" r="508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90470" cy="1524000"/>
                          </a:xfrm>
                          <a:prstGeom prst="rect">
                            <a:avLst/>
                          </a:prstGeom>
                        </pic:spPr>
                      </pic:pic>
                    </a:graphicData>
                  </a:graphic>
                </wp:inline>
              </w:drawing>
            </w:r>
          </w:p>
          <w:p w14:paraId="276FBE6B" w14:textId="77777777" w:rsidR="00A76E1B" w:rsidRPr="00DA068D" w:rsidRDefault="00A76E1B" w:rsidP="00A76E1B">
            <w:pPr>
              <w:tabs>
                <w:tab w:val="left" w:pos="720"/>
                <w:tab w:val="left" w:pos="3043"/>
              </w:tabs>
              <w:adjustRightInd w:val="0"/>
              <w:snapToGrid w:val="0"/>
              <w:spacing w:line="240" w:lineRule="auto"/>
              <w:ind w:firstLine="0"/>
              <w:rPr>
                <w:rFonts w:eastAsiaTheme="minorEastAsia"/>
                <w:b/>
                <w:bCs/>
                <w:color w:val="000000"/>
                <w:spacing w:val="30"/>
                <w:kern w:val="36"/>
                <w:sz w:val="24"/>
                <w:szCs w:val="24"/>
              </w:rPr>
            </w:pPr>
            <w:r>
              <w:rPr>
                <w:noProof/>
              </w:rPr>
              <w:drawing>
                <wp:inline distT="0" distB="0" distL="0" distR="0" wp14:anchorId="633BACBF" wp14:editId="035EF72E">
                  <wp:extent cx="2257425" cy="477202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57425" cy="4772025"/>
                          </a:xfrm>
                          <a:prstGeom prst="rect">
                            <a:avLst/>
                          </a:prstGeom>
                        </pic:spPr>
                      </pic:pic>
                    </a:graphicData>
                  </a:graphic>
                </wp:inline>
              </w:drawing>
            </w:r>
          </w:p>
        </w:tc>
      </w:tr>
      <w:tr w:rsidR="00D85737" w:rsidRPr="00DA068D" w14:paraId="583707DA" w14:textId="77777777" w:rsidTr="00714849">
        <w:trPr>
          <w:trHeight w:val="12525"/>
          <w:jc w:val="center"/>
        </w:trPr>
        <w:tc>
          <w:tcPr>
            <w:tcW w:w="0" w:type="auto"/>
            <w:tcMar>
              <w:top w:w="0" w:type="dxa"/>
              <w:left w:w="108" w:type="dxa"/>
              <w:bottom w:w="0" w:type="dxa"/>
              <w:right w:w="108" w:type="dxa"/>
            </w:tcMar>
          </w:tcPr>
          <w:p w14:paraId="31A4E08D" w14:textId="77777777" w:rsidR="00714849" w:rsidRDefault="00714849" w:rsidP="00714849">
            <w:pPr>
              <w:ind w:firstLine="0"/>
              <w:rPr>
                <w:rFonts w:eastAsiaTheme="minorEastAsia"/>
                <w:b/>
                <w:color w:val="00B050"/>
                <w:sz w:val="24"/>
                <w:szCs w:val="24"/>
                <w:bdr w:val="single" w:sz="4" w:space="0" w:color="auto"/>
              </w:rPr>
            </w:pPr>
            <w:r w:rsidRPr="00862E29">
              <w:rPr>
                <w:rFonts w:eastAsiaTheme="minorEastAsia" w:hint="eastAsia"/>
                <w:b/>
                <w:sz w:val="24"/>
                <w:szCs w:val="24"/>
              </w:rPr>
              <w:lastRenderedPageBreak/>
              <w:t>附录</w:t>
            </w:r>
            <w:r w:rsidRPr="00862E29">
              <w:rPr>
                <w:rFonts w:eastAsiaTheme="minorEastAsia" w:hint="eastAsia"/>
                <w:b/>
                <w:sz w:val="24"/>
                <w:szCs w:val="24"/>
              </w:rPr>
              <w:t xml:space="preserve">A  </w:t>
            </w:r>
            <w:r w:rsidRPr="00862E29">
              <w:rPr>
                <w:rFonts w:eastAsiaTheme="minorEastAsia" w:hint="eastAsia"/>
                <w:b/>
                <w:color w:val="00B050"/>
                <w:sz w:val="24"/>
                <w:szCs w:val="24"/>
                <w:bdr w:val="single" w:sz="4" w:space="0" w:color="auto"/>
              </w:rPr>
              <w:t>电热膜安装测试记录</w:t>
            </w:r>
          </w:p>
          <w:p w14:paraId="1D474A6E" w14:textId="77777777" w:rsidR="00714849" w:rsidRDefault="00714849" w:rsidP="00714849">
            <w:pPr>
              <w:pStyle w:val="af7"/>
              <w:ind w:firstLine="482"/>
              <w:rPr>
                <w:rFonts w:hAnsi="宋体"/>
                <w:b/>
                <w:color w:val="00B050"/>
                <w:sz w:val="24"/>
                <w:szCs w:val="24"/>
                <w:bdr w:val="single" w:sz="4" w:space="0" w:color="auto"/>
              </w:rPr>
            </w:pPr>
            <w:r w:rsidRPr="00862E29">
              <w:rPr>
                <w:rFonts w:hAnsi="宋体" w:hint="eastAsia"/>
                <w:b/>
                <w:color w:val="00B050"/>
                <w:sz w:val="24"/>
                <w:szCs w:val="24"/>
                <w:bdr w:val="single" w:sz="4" w:space="0" w:color="auto"/>
              </w:rPr>
              <w:t>表A  电热膜安装测试记录</w:t>
            </w:r>
          </w:p>
          <w:p w14:paraId="52FF2332" w14:textId="77777777" w:rsidR="00714849" w:rsidRPr="00862E29" w:rsidRDefault="00714849" w:rsidP="00714849">
            <w:pPr>
              <w:pStyle w:val="af7"/>
              <w:ind w:firstLine="420"/>
              <w:rPr>
                <w:color w:val="00B050"/>
                <w:sz w:val="24"/>
                <w:szCs w:val="24"/>
                <w:bdr w:val="single" w:sz="4" w:space="0" w:color="auto"/>
              </w:rPr>
            </w:pPr>
            <w:r>
              <w:rPr>
                <w:noProof/>
              </w:rPr>
              <w:drawing>
                <wp:inline distT="0" distB="0" distL="0" distR="0" wp14:anchorId="20F608B6" wp14:editId="19B8F5E7">
                  <wp:extent cx="2490470" cy="3789680"/>
                  <wp:effectExtent l="0" t="0" r="508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90470" cy="3789680"/>
                          </a:xfrm>
                          <a:prstGeom prst="rect">
                            <a:avLst/>
                          </a:prstGeom>
                        </pic:spPr>
                      </pic:pic>
                    </a:graphicData>
                  </a:graphic>
                </wp:inline>
              </w:drawing>
            </w:r>
          </w:p>
          <w:p w14:paraId="01BFD974" w14:textId="77777777" w:rsidR="00D85737" w:rsidRPr="00862E29" w:rsidRDefault="00D85737" w:rsidP="00A76E1B">
            <w:pPr>
              <w:ind w:firstLine="0"/>
              <w:rPr>
                <w:rFonts w:eastAsiaTheme="minorEastAsia"/>
                <w:b/>
                <w:sz w:val="24"/>
                <w:szCs w:val="24"/>
              </w:rPr>
            </w:pPr>
          </w:p>
        </w:tc>
        <w:tc>
          <w:tcPr>
            <w:tcW w:w="0" w:type="auto"/>
          </w:tcPr>
          <w:p w14:paraId="7A787556" w14:textId="1BCD08D8" w:rsidR="00D85737" w:rsidRDefault="00D85737" w:rsidP="00714849">
            <w:pPr>
              <w:tabs>
                <w:tab w:val="left" w:pos="720"/>
                <w:tab w:val="left" w:pos="3043"/>
              </w:tabs>
              <w:adjustRightInd w:val="0"/>
              <w:snapToGrid w:val="0"/>
              <w:spacing w:line="400" w:lineRule="exact"/>
              <w:ind w:firstLine="0"/>
              <w:jc w:val="center"/>
              <w:rPr>
                <w:rFonts w:eastAsiaTheme="minorEastAsia"/>
                <w:b/>
                <w:noProof/>
                <w:color w:val="FF0000"/>
                <w:sz w:val="24"/>
                <w:szCs w:val="24"/>
              </w:rPr>
            </w:pPr>
            <w:r w:rsidRPr="00B73FC4">
              <w:rPr>
                <w:rFonts w:eastAsiaTheme="minorEastAsia" w:hint="eastAsia"/>
                <w:b/>
                <w:noProof/>
                <w:color w:val="FF0000"/>
                <w:sz w:val="24"/>
                <w:szCs w:val="24"/>
              </w:rPr>
              <w:t>附录</w:t>
            </w:r>
            <w:r w:rsidRPr="00B73FC4">
              <w:rPr>
                <w:rFonts w:eastAsiaTheme="minorEastAsia" w:hint="eastAsia"/>
                <w:b/>
                <w:noProof/>
                <w:color w:val="FF0000"/>
                <w:sz w:val="24"/>
                <w:szCs w:val="24"/>
              </w:rPr>
              <w:t>B</w:t>
            </w:r>
            <w:r w:rsidRPr="00B73FC4">
              <w:rPr>
                <w:rFonts w:eastAsiaTheme="minorEastAsia" w:hint="eastAsia"/>
                <w:b/>
                <w:noProof/>
                <w:color w:val="FF0000"/>
                <w:sz w:val="24"/>
                <w:szCs w:val="24"/>
              </w:rPr>
              <w:t>电热膜安装测试记录</w:t>
            </w:r>
          </w:p>
          <w:p w14:paraId="23D91479" w14:textId="1059B77E" w:rsidR="00714849" w:rsidRPr="00714849" w:rsidRDefault="00714849" w:rsidP="00714849">
            <w:pPr>
              <w:tabs>
                <w:tab w:val="left" w:pos="720"/>
                <w:tab w:val="left" w:pos="3043"/>
              </w:tabs>
              <w:adjustRightInd w:val="0"/>
              <w:snapToGrid w:val="0"/>
              <w:spacing w:line="400" w:lineRule="exact"/>
              <w:ind w:firstLine="0"/>
              <w:jc w:val="center"/>
              <w:rPr>
                <w:rFonts w:eastAsiaTheme="minorEastAsia"/>
                <w:b/>
                <w:noProof/>
                <w:color w:val="FF0000"/>
                <w:sz w:val="22"/>
                <w:szCs w:val="22"/>
              </w:rPr>
            </w:pPr>
            <w:r w:rsidRPr="00714849">
              <w:rPr>
                <w:rFonts w:eastAsiaTheme="minorEastAsia" w:hint="eastAsia"/>
                <w:b/>
                <w:noProof/>
                <w:color w:val="FF0000"/>
                <w:sz w:val="22"/>
                <w:szCs w:val="22"/>
              </w:rPr>
              <w:t>表</w:t>
            </w:r>
            <w:r>
              <w:rPr>
                <w:rFonts w:eastAsiaTheme="minorEastAsia"/>
                <w:b/>
                <w:noProof/>
                <w:color w:val="FF0000"/>
                <w:sz w:val="22"/>
                <w:szCs w:val="22"/>
              </w:rPr>
              <w:t>B</w:t>
            </w:r>
            <w:r w:rsidRPr="00714849">
              <w:rPr>
                <w:rFonts w:eastAsiaTheme="minorEastAsia" w:hint="eastAsia"/>
                <w:b/>
                <w:noProof/>
                <w:color w:val="FF0000"/>
                <w:sz w:val="22"/>
                <w:szCs w:val="22"/>
              </w:rPr>
              <w:t xml:space="preserve">  </w:t>
            </w:r>
            <w:r w:rsidRPr="00714849">
              <w:rPr>
                <w:rFonts w:eastAsiaTheme="minorEastAsia" w:hint="eastAsia"/>
                <w:b/>
                <w:noProof/>
                <w:color w:val="FF0000"/>
                <w:sz w:val="22"/>
                <w:szCs w:val="22"/>
              </w:rPr>
              <w:t>电热膜安装测试记录</w:t>
            </w:r>
          </w:p>
          <w:p w14:paraId="3805F93A" w14:textId="2C23C21A" w:rsidR="00D85737" w:rsidRPr="00A87515" w:rsidRDefault="00714849" w:rsidP="00714849">
            <w:pPr>
              <w:tabs>
                <w:tab w:val="left" w:pos="720"/>
                <w:tab w:val="left" w:pos="3043"/>
              </w:tabs>
              <w:adjustRightInd w:val="0"/>
              <w:snapToGrid w:val="0"/>
              <w:spacing w:line="400" w:lineRule="exact"/>
              <w:ind w:firstLine="0"/>
              <w:jc w:val="center"/>
              <w:rPr>
                <w:rFonts w:eastAsiaTheme="minorEastAsia"/>
                <w:b/>
                <w:sz w:val="24"/>
                <w:szCs w:val="24"/>
              </w:rPr>
            </w:pPr>
            <w:r w:rsidRPr="00390200">
              <w:rPr>
                <w:rFonts w:eastAsiaTheme="minorEastAsia"/>
                <w:b/>
                <w:noProof/>
                <w:sz w:val="24"/>
                <w:szCs w:val="24"/>
              </w:rPr>
              <w:drawing>
                <wp:anchor distT="0" distB="0" distL="114300" distR="114300" simplePos="0" relativeHeight="251658240" behindDoc="0" locked="0" layoutInCell="1" allowOverlap="1" wp14:anchorId="72DA3C34" wp14:editId="3C1F5941">
                  <wp:simplePos x="0" y="0"/>
                  <wp:positionH relativeFrom="column">
                    <wp:posOffset>-53340</wp:posOffset>
                  </wp:positionH>
                  <wp:positionV relativeFrom="paragraph">
                    <wp:posOffset>167005</wp:posOffset>
                  </wp:positionV>
                  <wp:extent cx="2473586" cy="3759200"/>
                  <wp:effectExtent l="0" t="0" r="3175" b="0"/>
                  <wp:wrapTopAndBottom/>
                  <wp:docPr id="3" name="图片 3" descr="C:\Users\lenovo\AppData\Local\Temp\1633507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AppData\Local\Temp\1633507134(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73586" cy="3759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2A808A7" w14:textId="77777777" w:rsidR="005823E7" w:rsidRDefault="005823E7">
      <w:pPr>
        <w:ind w:firstLine="0"/>
      </w:pPr>
    </w:p>
    <w:p w14:paraId="3360EC53" w14:textId="77777777" w:rsidR="005823E7" w:rsidRDefault="005823E7">
      <w:pPr>
        <w:ind w:firstLine="0"/>
      </w:pPr>
    </w:p>
    <w:sectPr w:rsidR="005823E7">
      <w:footerReference w:type="default" r:id="rId81"/>
      <w:footerReference w:type="first" r:id="rId82"/>
      <w:pgSz w:w="11906" w:h="16838"/>
      <w:pgMar w:top="1440" w:right="1800" w:bottom="1246" w:left="1800" w:header="851" w:footer="992" w:gutter="0"/>
      <w:cols w:space="425"/>
      <w:titlePg/>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1" w:author="张 婧" w:date="2021-09-27T14:15:00Z" w:initials="张">
    <w:p w14:paraId="710A6133" w14:textId="12025939" w:rsidR="00D61D73" w:rsidRDefault="00D61D73">
      <w:pPr>
        <w:pStyle w:val="a6"/>
      </w:pPr>
      <w:r>
        <w:rPr>
          <w:rStyle w:val="af2"/>
        </w:rPr>
        <w:annotationRef/>
      </w:r>
      <w:r>
        <w:rPr>
          <w:rFonts w:hint="eastAsia"/>
        </w:rPr>
        <w:t>表格在正文中必须被提及或引用。语言应为：</w:t>
      </w:r>
      <w:r>
        <w:rPr>
          <w:rFonts w:hint="eastAsia"/>
        </w:rPr>
        <w:t>xxxx</w:t>
      </w:r>
      <w:r>
        <w:rPr>
          <w:rFonts w:hint="eastAsia"/>
        </w:rPr>
        <w:t>应符合表</w:t>
      </w:r>
      <w:r>
        <w:rPr>
          <w:rFonts w:hint="eastAsia"/>
        </w:rPr>
        <w:t>x.x.x</w:t>
      </w:r>
      <w:r>
        <w:rPr>
          <w:rFonts w:hint="eastAsia"/>
        </w:rPr>
        <w:t>的规定</w:t>
      </w:r>
      <w:r>
        <w:rPr>
          <w:rFonts w:hint="eastAsia"/>
        </w:rPr>
        <w:t>/xxxxx</w:t>
      </w:r>
      <w:r>
        <w:rPr>
          <w:rFonts w:hint="eastAsia"/>
        </w:rPr>
        <w:t>应按</w:t>
      </w:r>
      <w:r>
        <w:rPr>
          <w:rFonts w:hint="eastAsia"/>
        </w:rPr>
        <w:t>x.x.x</w:t>
      </w:r>
      <w:r>
        <w:rPr>
          <w:rFonts w:hint="eastAsia"/>
        </w:rPr>
        <w:t>执行。</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0A61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C5094" w16cex:dateUtc="2021-09-27T06: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0A6133" w16cid:durableId="24FC509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0BD7D6" w14:textId="77777777" w:rsidR="00F6128E" w:rsidRDefault="00F6128E">
      <w:pPr>
        <w:spacing w:line="240" w:lineRule="auto"/>
      </w:pPr>
      <w:r>
        <w:separator/>
      </w:r>
    </w:p>
  </w:endnote>
  <w:endnote w:type="continuationSeparator" w:id="0">
    <w:p w14:paraId="5D68D348" w14:textId="77777777" w:rsidR="00F6128E" w:rsidRDefault="00F612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856CA" w14:textId="77777777" w:rsidR="00824A0D" w:rsidRDefault="00824A0D">
    <w:pPr>
      <w:pStyle w:val="ab"/>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EB65BF3" w14:textId="77777777" w:rsidR="00824A0D" w:rsidRDefault="00824A0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DB9F5" w14:textId="77777777" w:rsidR="007356C1" w:rsidRPr="004119A1" w:rsidRDefault="007356C1" w:rsidP="006D5931">
    <w:pPr>
      <w:pStyle w:val="ab"/>
      <w:ind w:right="18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0CB7D" w14:textId="77777777" w:rsidR="00824A0D" w:rsidRDefault="00824A0D">
    <w:pPr>
      <w:pStyle w:val="ab"/>
      <w:ind w:right="360"/>
      <w:jc w:val="center"/>
    </w:pPr>
    <w:r>
      <w:rPr>
        <w:rStyle w:val="af0"/>
      </w:rPr>
      <w:fldChar w:fldCharType="begin"/>
    </w:r>
    <w:r>
      <w:rPr>
        <w:rStyle w:val="af0"/>
      </w:rPr>
      <w:instrText xml:space="preserve"> PAGE </w:instrText>
    </w:r>
    <w:r>
      <w:rPr>
        <w:rStyle w:val="af0"/>
      </w:rPr>
      <w:fldChar w:fldCharType="separate"/>
    </w:r>
    <w:r w:rsidR="00F10DD2">
      <w:rPr>
        <w:rStyle w:val="af0"/>
        <w:noProof/>
      </w:rPr>
      <w:t>19</w:t>
    </w:r>
    <w:r>
      <w:rPr>
        <w:rStyle w:val="af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A0BF5" w14:textId="77777777" w:rsidR="00824A0D" w:rsidRDefault="00824A0D">
    <w:pPr>
      <w:pStyle w:val="ab"/>
      <w:jc w:val="center"/>
    </w:pPr>
    <w:r>
      <w:rPr>
        <w:rStyle w:val="af0"/>
      </w:rPr>
      <w:fldChar w:fldCharType="begin"/>
    </w:r>
    <w:r>
      <w:rPr>
        <w:rStyle w:val="af0"/>
      </w:rPr>
      <w:instrText xml:space="preserve"> PAGE </w:instrText>
    </w:r>
    <w:r>
      <w:rPr>
        <w:rStyle w:val="af0"/>
      </w:rPr>
      <w:fldChar w:fldCharType="separate"/>
    </w:r>
    <w:r w:rsidR="00F10DD2">
      <w:rPr>
        <w:rStyle w:val="af0"/>
        <w:noProof/>
      </w:rPr>
      <w:t>3</w:t>
    </w:r>
    <w:r>
      <w:rPr>
        <w:rStyle w:val="af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239993" w14:textId="77777777" w:rsidR="00F6128E" w:rsidRDefault="00F6128E">
      <w:pPr>
        <w:spacing w:line="240" w:lineRule="auto"/>
      </w:pPr>
      <w:r>
        <w:separator/>
      </w:r>
    </w:p>
  </w:footnote>
  <w:footnote w:type="continuationSeparator" w:id="0">
    <w:p w14:paraId="59AA853F" w14:textId="77777777" w:rsidR="00F6128E" w:rsidRDefault="00F6128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79135C0"/>
    <w:multiLevelType w:val="singleLevel"/>
    <w:tmpl w:val="B79135C0"/>
    <w:lvl w:ilvl="0">
      <w:start w:val="1"/>
      <w:numFmt w:val="decimal"/>
      <w:lvlText w:val="%1."/>
      <w:lvlJc w:val="left"/>
      <w:pPr>
        <w:tabs>
          <w:tab w:val="left" w:pos="397"/>
        </w:tabs>
        <w:ind w:left="454" w:hanging="454"/>
      </w:pPr>
      <w:rPr>
        <w:rFonts w:hint="default"/>
      </w:rPr>
    </w:lvl>
  </w:abstractNum>
  <w:abstractNum w:abstractNumId="1">
    <w:nsid w:val="E15E8A4E"/>
    <w:multiLevelType w:val="singleLevel"/>
    <w:tmpl w:val="E15E8A4E"/>
    <w:lvl w:ilvl="0">
      <w:start w:val="1"/>
      <w:numFmt w:val="decimal"/>
      <w:pStyle w:val="a"/>
      <w:lvlText w:val="%1."/>
      <w:lvlJc w:val="left"/>
      <w:pPr>
        <w:tabs>
          <w:tab w:val="left" w:pos="397"/>
        </w:tabs>
        <w:ind w:left="454" w:hanging="454"/>
      </w:pPr>
      <w:rPr>
        <w:rFonts w:hint="default"/>
      </w:rPr>
    </w:lvl>
  </w:abstractNum>
  <w:abstractNum w:abstractNumId="2">
    <w:nsid w:val="496E4D7B"/>
    <w:multiLevelType w:val="multilevel"/>
    <w:tmpl w:val="496E4D7B"/>
    <w:lvl w:ilvl="0">
      <w:start w:val="1"/>
      <w:numFmt w:val="none"/>
      <w:lvlText w:val="%1注"/>
      <w:lvlJc w:val="left"/>
      <w:pPr>
        <w:tabs>
          <w:tab w:val="num" w:pos="1351"/>
        </w:tabs>
        <w:ind w:left="1351" w:hanging="500"/>
      </w:pPr>
      <w:rPr>
        <w:rFonts w:ascii="宋体" w:eastAsia="宋体" w:hAnsi="Times New Roman" w:hint="eastAsia"/>
        <w:b w:val="0"/>
        <w:bCs w:val="0"/>
        <w:i w:val="0"/>
        <w:iCs w:val="0"/>
        <w:sz w:val="18"/>
        <w:szCs w:val="18"/>
        <w:lang w:val="en-US"/>
      </w:rPr>
    </w:lvl>
    <w:lvl w:ilvl="1">
      <w:start w:val="1"/>
      <w:numFmt w:val="lowerLetter"/>
      <w:lvlText w:val="%2)"/>
      <w:lvlJc w:val="left"/>
      <w:pPr>
        <w:tabs>
          <w:tab w:val="num" w:pos="1291"/>
        </w:tabs>
        <w:ind w:left="1291" w:hanging="420"/>
      </w:pPr>
    </w:lvl>
    <w:lvl w:ilvl="2">
      <w:start w:val="1"/>
      <w:numFmt w:val="lowerRoman"/>
      <w:lvlText w:val="%3."/>
      <w:lvlJc w:val="right"/>
      <w:pPr>
        <w:tabs>
          <w:tab w:val="num" w:pos="1711"/>
        </w:tabs>
        <w:ind w:left="1711" w:hanging="420"/>
      </w:pPr>
    </w:lvl>
    <w:lvl w:ilvl="3">
      <w:start w:val="1"/>
      <w:numFmt w:val="decimal"/>
      <w:lvlText w:val="%4."/>
      <w:lvlJc w:val="left"/>
      <w:pPr>
        <w:tabs>
          <w:tab w:val="num" w:pos="2131"/>
        </w:tabs>
        <w:ind w:left="2131" w:hanging="420"/>
      </w:pPr>
    </w:lvl>
    <w:lvl w:ilvl="4">
      <w:start w:val="1"/>
      <w:numFmt w:val="lowerLetter"/>
      <w:lvlText w:val="%5)"/>
      <w:lvlJc w:val="left"/>
      <w:pPr>
        <w:tabs>
          <w:tab w:val="num" w:pos="2551"/>
        </w:tabs>
        <w:ind w:left="2551" w:hanging="420"/>
      </w:pPr>
    </w:lvl>
    <w:lvl w:ilvl="5">
      <w:start w:val="1"/>
      <w:numFmt w:val="lowerRoman"/>
      <w:lvlText w:val="%6."/>
      <w:lvlJc w:val="right"/>
      <w:pPr>
        <w:tabs>
          <w:tab w:val="num" w:pos="2971"/>
        </w:tabs>
        <w:ind w:left="2971" w:hanging="420"/>
      </w:pPr>
    </w:lvl>
    <w:lvl w:ilvl="6">
      <w:start w:val="1"/>
      <w:numFmt w:val="decimal"/>
      <w:lvlText w:val="%7."/>
      <w:lvlJc w:val="left"/>
      <w:pPr>
        <w:tabs>
          <w:tab w:val="num" w:pos="3391"/>
        </w:tabs>
        <w:ind w:left="3391" w:hanging="420"/>
      </w:pPr>
    </w:lvl>
    <w:lvl w:ilvl="7">
      <w:start w:val="1"/>
      <w:numFmt w:val="lowerLetter"/>
      <w:lvlText w:val="%8)"/>
      <w:lvlJc w:val="left"/>
      <w:pPr>
        <w:tabs>
          <w:tab w:val="num" w:pos="3811"/>
        </w:tabs>
        <w:ind w:left="3811" w:hanging="420"/>
      </w:pPr>
    </w:lvl>
    <w:lvl w:ilvl="8">
      <w:start w:val="1"/>
      <w:numFmt w:val="lowerRoman"/>
      <w:lvlText w:val="%9."/>
      <w:lvlJc w:val="right"/>
      <w:pPr>
        <w:tabs>
          <w:tab w:val="num" w:pos="4231"/>
        </w:tabs>
        <w:ind w:left="4231" w:hanging="420"/>
      </w:pPr>
    </w:lvl>
  </w:abstractNum>
  <w:abstractNum w:abstractNumId="3">
    <w:nsid w:val="6CEA2025"/>
    <w:multiLevelType w:val="multilevel"/>
    <w:tmpl w:val="6CEA2025"/>
    <w:lvl w:ilvl="0">
      <w:start w:val="1"/>
      <w:numFmt w:val="none"/>
      <w:suff w:val="nothing"/>
      <w:lvlText w:val="%1"/>
      <w:lvlJc w:val="left"/>
      <w:pPr>
        <w:ind w:left="0" w:firstLine="0"/>
      </w:pPr>
      <w:rPr>
        <w:rFonts w:ascii="Times New Roman" w:hAnsi="Times New Roman" w:cs="Times New Roman" w:hint="default"/>
        <w:b/>
        <w:bCs/>
        <w:i w:val="0"/>
        <w:iCs w:val="0"/>
        <w:sz w:val="21"/>
        <w:szCs w:val="21"/>
      </w:rPr>
    </w:lvl>
    <w:lvl w:ilvl="1">
      <w:start w:val="3"/>
      <w:numFmt w:val="decimal"/>
      <w:suff w:val="nothing"/>
      <w:lvlText w:val="%1%2　"/>
      <w:lvlJc w:val="center"/>
      <w:pPr>
        <w:ind w:left="3597" w:firstLine="288"/>
      </w:pPr>
      <w:rPr>
        <w:rFonts w:ascii="黑体" w:eastAsia="黑体" w:hAnsi="Times New Roman" w:hint="eastAsia"/>
        <w:b w:val="0"/>
        <w:bCs w:val="0"/>
        <w:i w:val="0"/>
        <w:iCs w:val="0"/>
        <w:sz w:val="21"/>
        <w:szCs w:val="21"/>
      </w:rPr>
    </w:lvl>
    <w:lvl w:ilvl="2">
      <w:start w:val="1"/>
      <w:numFmt w:val="decimal"/>
      <w:isLgl/>
      <w:suff w:val="nothing"/>
      <w:lvlText w:val="%1%2.%3　"/>
      <w:lvlJc w:val="center"/>
      <w:pPr>
        <w:ind w:left="3990" w:firstLine="0"/>
      </w:pPr>
      <w:rPr>
        <w:rFonts w:ascii="黑体" w:eastAsia="黑体" w:hAnsi="Times New Roman" w:hint="eastAsia"/>
        <w:b w:val="0"/>
        <w:bCs w:val="0"/>
        <w:i w:val="0"/>
        <w:iCs w:val="0"/>
        <w:sz w:val="21"/>
        <w:szCs w:val="21"/>
      </w:rPr>
    </w:lvl>
    <w:lvl w:ilvl="3">
      <w:start w:val="1"/>
      <w:numFmt w:val="decimal"/>
      <w:isLgl/>
      <w:suff w:val="nothing"/>
      <w:lvlText w:val="%1%2.%3.%4　"/>
      <w:lvlJc w:val="left"/>
      <w:pPr>
        <w:ind w:left="1155" w:firstLine="0"/>
      </w:pPr>
      <w:rPr>
        <w:rFonts w:ascii="黑体" w:eastAsia="黑体" w:hAnsi="Times New Roman" w:hint="eastAsia"/>
        <w:b w:val="0"/>
        <w:bCs w:val="0"/>
        <w:i w:val="0"/>
        <w:iCs w:val="0"/>
        <w:sz w:val="21"/>
        <w:szCs w:val="21"/>
      </w:rPr>
    </w:lvl>
    <w:lvl w:ilvl="4">
      <w:start w:val="1"/>
      <w:numFmt w:val="decimal"/>
      <w:isLgl/>
      <w:suff w:val="nothing"/>
      <w:lvlText w:val="%1%2.%3.%4.%5　"/>
      <w:lvlJc w:val="left"/>
      <w:pPr>
        <w:ind w:left="0" w:firstLine="0"/>
      </w:pPr>
      <w:rPr>
        <w:rFonts w:ascii="黑体" w:eastAsia="黑体" w:hAnsi="Times New Roman" w:hint="eastAsia"/>
        <w:b w:val="0"/>
        <w:bCs w:val="0"/>
        <w:i w:val="0"/>
        <w:iCs w:val="0"/>
        <w:sz w:val="21"/>
        <w:szCs w:val="21"/>
      </w:rPr>
    </w:lvl>
    <w:lvl w:ilvl="5">
      <w:start w:val="1"/>
      <w:numFmt w:val="decimal"/>
      <w:suff w:val="nothing"/>
      <w:lvlText w:val="%1%2.%3.%4.%5.%6　"/>
      <w:lvlJc w:val="left"/>
      <w:pPr>
        <w:ind w:left="0" w:firstLine="0"/>
      </w:pPr>
      <w:rPr>
        <w:rFonts w:ascii="黑体" w:eastAsia="黑体" w:hAnsi="Times New Roman" w:hint="eastAsia"/>
        <w:b w:val="0"/>
        <w:bCs w:val="0"/>
        <w:i w:val="0"/>
        <w:iCs w:val="0"/>
        <w:sz w:val="21"/>
        <w:szCs w:val="21"/>
      </w:rPr>
    </w:lvl>
    <w:lvl w:ilvl="6">
      <w:start w:val="1"/>
      <w:numFmt w:val="decimal"/>
      <w:suff w:val="nothing"/>
      <w:lvlText w:val="%1%2.%3.%4.%5.%6.%7　"/>
      <w:lvlJc w:val="left"/>
      <w:pPr>
        <w:ind w:left="0" w:firstLine="0"/>
      </w:pPr>
      <w:rPr>
        <w:rFonts w:ascii="黑体" w:eastAsia="黑体" w:hAnsi="Times New Roman" w:hint="eastAsia"/>
        <w:b w:val="0"/>
        <w:bCs w:val="0"/>
        <w:i w:val="0"/>
        <w:iCs w:val="0"/>
        <w:sz w:val="21"/>
        <w:szCs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num w:numId="1">
    <w:abstractNumId w:val="0"/>
  </w:num>
  <w:num w:numId="2">
    <w:abstractNumId w:val="1"/>
  </w:num>
  <w:num w:numId="3">
    <w:abstractNumId w:val="3"/>
  </w:num>
  <w:num w:numId="4">
    <w:abstractNumId w:val="1"/>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张 婧">
    <w15:presenceInfo w15:providerId="Windows Live" w15:userId="c386cf604b3281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8"/>
  <w:drawingGridVerticalSpacing w:val="28"/>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855"/>
    <w:rsid w:val="00001033"/>
    <w:rsid w:val="00005561"/>
    <w:rsid w:val="00006BA1"/>
    <w:rsid w:val="00007198"/>
    <w:rsid w:val="00007514"/>
    <w:rsid w:val="00012171"/>
    <w:rsid w:val="00015554"/>
    <w:rsid w:val="000176F2"/>
    <w:rsid w:val="00020037"/>
    <w:rsid w:val="00022630"/>
    <w:rsid w:val="0002542B"/>
    <w:rsid w:val="00025855"/>
    <w:rsid w:val="00027383"/>
    <w:rsid w:val="000312D8"/>
    <w:rsid w:val="000319E4"/>
    <w:rsid w:val="00031E70"/>
    <w:rsid w:val="00032238"/>
    <w:rsid w:val="000325EC"/>
    <w:rsid w:val="00036833"/>
    <w:rsid w:val="00036A8E"/>
    <w:rsid w:val="0003765E"/>
    <w:rsid w:val="00037EAA"/>
    <w:rsid w:val="000402BC"/>
    <w:rsid w:val="000407AC"/>
    <w:rsid w:val="0004350D"/>
    <w:rsid w:val="000439E5"/>
    <w:rsid w:val="00044D71"/>
    <w:rsid w:val="00044EE0"/>
    <w:rsid w:val="00046143"/>
    <w:rsid w:val="00046E00"/>
    <w:rsid w:val="000519E8"/>
    <w:rsid w:val="000528B3"/>
    <w:rsid w:val="00052EB4"/>
    <w:rsid w:val="00054D9C"/>
    <w:rsid w:val="00055A2B"/>
    <w:rsid w:val="000579FA"/>
    <w:rsid w:val="000613E0"/>
    <w:rsid w:val="00061578"/>
    <w:rsid w:val="000620CB"/>
    <w:rsid w:val="000623C8"/>
    <w:rsid w:val="0006274C"/>
    <w:rsid w:val="000633C4"/>
    <w:rsid w:val="000659CC"/>
    <w:rsid w:val="00067B76"/>
    <w:rsid w:val="00067DD0"/>
    <w:rsid w:val="00071327"/>
    <w:rsid w:val="00073C16"/>
    <w:rsid w:val="00073E25"/>
    <w:rsid w:val="00074A35"/>
    <w:rsid w:val="00076DA5"/>
    <w:rsid w:val="000771AC"/>
    <w:rsid w:val="000772F4"/>
    <w:rsid w:val="00077472"/>
    <w:rsid w:val="000776A4"/>
    <w:rsid w:val="00081B6A"/>
    <w:rsid w:val="0008334A"/>
    <w:rsid w:val="00083EF3"/>
    <w:rsid w:val="00083FE5"/>
    <w:rsid w:val="000846AE"/>
    <w:rsid w:val="000849A2"/>
    <w:rsid w:val="00090145"/>
    <w:rsid w:val="00090797"/>
    <w:rsid w:val="000907D6"/>
    <w:rsid w:val="00090A7F"/>
    <w:rsid w:val="00090DFB"/>
    <w:rsid w:val="00091D3C"/>
    <w:rsid w:val="00092AA4"/>
    <w:rsid w:val="00092FD8"/>
    <w:rsid w:val="0009473F"/>
    <w:rsid w:val="00094B7C"/>
    <w:rsid w:val="00096A34"/>
    <w:rsid w:val="000978C8"/>
    <w:rsid w:val="000A219B"/>
    <w:rsid w:val="000A3D22"/>
    <w:rsid w:val="000A53DC"/>
    <w:rsid w:val="000A67CF"/>
    <w:rsid w:val="000A6E6E"/>
    <w:rsid w:val="000A74B8"/>
    <w:rsid w:val="000A7F82"/>
    <w:rsid w:val="000B0039"/>
    <w:rsid w:val="000B0343"/>
    <w:rsid w:val="000B1708"/>
    <w:rsid w:val="000B1C4A"/>
    <w:rsid w:val="000B2308"/>
    <w:rsid w:val="000B32F2"/>
    <w:rsid w:val="000B37AD"/>
    <w:rsid w:val="000B4089"/>
    <w:rsid w:val="000B4BD6"/>
    <w:rsid w:val="000B559E"/>
    <w:rsid w:val="000B61EF"/>
    <w:rsid w:val="000C2263"/>
    <w:rsid w:val="000C4057"/>
    <w:rsid w:val="000C40E4"/>
    <w:rsid w:val="000C4A95"/>
    <w:rsid w:val="000C5610"/>
    <w:rsid w:val="000C6E08"/>
    <w:rsid w:val="000C6E7E"/>
    <w:rsid w:val="000D02AA"/>
    <w:rsid w:val="000D0689"/>
    <w:rsid w:val="000D1F63"/>
    <w:rsid w:val="000D3679"/>
    <w:rsid w:val="000D59D5"/>
    <w:rsid w:val="000D6785"/>
    <w:rsid w:val="000D7573"/>
    <w:rsid w:val="000E065E"/>
    <w:rsid w:val="000E196E"/>
    <w:rsid w:val="000E1B69"/>
    <w:rsid w:val="000E252A"/>
    <w:rsid w:val="000E31E8"/>
    <w:rsid w:val="000E3B6F"/>
    <w:rsid w:val="000E428C"/>
    <w:rsid w:val="000E50FB"/>
    <w:rsid w:val="000F0C59"/>
    <w:rsid w:val="000F0CD1"/>
    <w:rsid w:val="000F1C0C"/>
    <w:rsid w:val="000F2829"/>
    <w:rsid w:val="000F5CEC"/>
    <w:rsid w:val="000F68E1"/>
    <w:rsid w:val="000F75A4"/>
    <w:rsid w:val="000F79AB"/>
    <w:rsid w:val="000F79F7"/>
    <w:rsid w:val="000F7A28"/>
    <w:rsid w:val="0010037A"/>
    <w:rsid w:val="00101539"/>
    <w:rsid w:val="0010196C"/>
    <w:rsid w:val="00101EEC"/>
    <w:rsid w:val="001025D6"/>
    <w:rsid w:val="001030D9"/>
    <w:rsid w:val="001043A8"/>
    <w:rsid w:val="00104A72"/>
    <w:rsid w:val="00104DDF"/>
    <w:rsid w:val="00106563"/>
    <w:rsid w:val="001104B5"/>
    <w:rsid w:val="001105C0"/>
    <w:rsid w:val="00110613"/>
    <w:rsid w:val="00110663"/>
    <w:rsid w:val="00113211"/>
    <w:rsid w:val="00113C6D"/>
    <w:rsid w:val="001166A4"/>
    <w:rsid w:val="00117993"/>
    <w:rsid w:val="001179E9"/>
    <w:rsid w:val="001204CB"/>
    <w:rsid w:val="00121AE2"/>
    <w:rsid w:val="001233E1"/>
    <w:rsid w:val="00123A54"/>
    <w:rsid w:val="001240EE"/>
    <w:rsid w:val="00124C53"/>
    <w:rsid w:val="00125E68"/>
    <w:rsid w:val="00126316"/>
    <w:rsid w:val="00127595"/>
    <w:rsid w:val="00127C27"/>
    <w:rsid w:val="00127FD1"/>
    <w:rsid w:val="00130444"/>
    <w:rsid w:val="001304FC"/>
    <w:rsid w:val="00131488"/>
    <w:rsid w:val="00131AF6"/>
    <w:rsid w:val="00131BD6"/>
    <w:rsid w:val="00132BF2"/>
    <w:rsid w:val="0013375E"/>
    <w:rsid w:val="001350C1"/>
    <w:rsid w:val="0013645B"/>
    <w:rsid w:val="0013652A"/>
    <w:rsid w:val="00137C67"/>
    <w:rsid w:val="00142A62"/>
    <w:rsid w:val="00144C56"/>
    <w:rsid w:val="00145B94"/>
    <w:rsid w:val="001464E6"/>
    <w:rsid w:val="0014666A"/>
    <w:rsid w:val="001512DE"/>
    <w:rsid w:val="0015235E"/>
    <w:rsid w:val="001531F4"/>
    <w:rsid w:val="00153ACD"/>
    <w:rsid w:val="00154F60"/>
    <w:rsid w:val="00155391"/>
    <w:rsid w:val="001555B2"/>
    <w:rsid w:val="001561DC"/>
    <w:rsid w:val="00156A32"/>
    <w:rsid w:val="001607BC"/>
    <w:rsid w:val="00162D00"/>
    <w:rsid w:val="00163AFE"/>
    <w:rsid w:val="001665D8"/>
    <w:rsid w:val="00166995"/>
    <w:rsid w:val="00166EF5"/>
    <w:rsid w:val="001701CF"/>
    <w:rsid w:val="001714CA"/>
    <w:rsid w:val="00171D32"/>
    <w:rsid w:val="00173DBA"/>
    <w:rsid w:val="001750C8"/>
    <w:rsid w:val="001802FC"/>
    <w:rsid w:val="00180C08"/>
    <w:rsid w:val="001816D5"/>
    <w:rsid w:val="001826C8"/>
    <w:rsid w:val="00182A4E"/>
    <w:rsid w:val="00182D9C"/>
    <w:rsid w:val="001830FB"/>
    <w:rsid w:val="00183406"/>
    <w:rsid w:val="00183450"/>
    <w:rsid w:val="00183C01"/>
    <w:rsid w:val="001844C6"/>
    <w:rsid w:val="00184523"/>
    <w:rsid w:val="0018463F"/>
    <w:rsid w:val="00185E50"/>
    <w:rsid w:val="0018784A"/>
    <w:rsid w:val="001879F8"/>
    <w:rsid w:val="00192431"/>
    <w:rsid w:val="001948BA"/>
    <w:rsid w:val="001A124F"/>
    <w:rsid w:val="001A13DA"/>
    <w:rsid w:val="001A1904"/>
    <w:rsid w:val="001A2097"/>
    <w:rsid w:val="001A28BA"/>
    <w:rsid w:val="001A53DA"/>
    <w:rsid w:val="001A64C2"/>
    <w:rsid w:val="001B0005"/>
    <w:rsid w:val="001B16AB"/>
    <w:rsid w:val="001B2EE3"/>
    <w:rsid w:val="001B30CE"/>
    <w:rsid w:val="001B3FAF"/>
    <w:rsid w:val="001B4A8C"/>
    <w:rsid w:val="001B4B32"/>
    <w:rsid w:val="001B4EEF"/>
    <w:rsid w:val="001B5804"/>
    <w:rsid w:val="001B59A6"/>
    <w:rsid w:val="001B60DA"/>
    <w:rsid w:val="001B6E0E"/>
    <w:rsid w:val="001C1934"/>
    <w:rsid w:val="001C1E71"/>
    <w:rsid w:val="001C2E55"/>
    <w:rsid w:val="001C4190"/>
    <w:rsid w:val="001C483E"/>
    <w:rsid w:val="001C4B2E"/>
    <w:rsid w:val="001C60C5"/>
    <w:rsid w:val="001D0419"/>
    <w:rsid w:val="001D4038"/>
    <w:rsid w:val="001D5408"/>
    <w:rsid w:val="001D7BF6"/>
    <w:rsid w:val="001E0FFB"/>
    <w:rsid w:val="001E10B4"/>
    <w:rsid w:val="001E170D"/>
    <w:rsid w:val="001E178A"/>
    <w:rsid w:val="001E3627"/>
    <w:rsid w:val="001E4AF6"/>
    <w:rsid w:val="001E6130"/>
    <w:rsid w:val="001E76A6"/>
    <w:rsid w:val="001E7FDA"/>
    <w:rsid w:val="001F115B"/>
    <w:rsid w:val="001F129B"/>
    <w:rsid w:val="001F1907"/>
    <w:rsid w:val="001F1F50"/>
    <w:rsid w:val="001F22BF"/>
    <w:rsid w:val="001F2BE2"/>
    <w:rsid w:val="001F2BF7"/>
    <w:rsid w:val="001F3472"/>
    <w:rsid w:val="001F5662"/>
    <w:rsid w:val="001F5942"/>
    <w:rsid w:val="001F5BE3"/>
    <w:rsid w:val="001F7580"/>
    <w:rsid w:val="00203438"/>
    <w:rsid w:val="00204D7D"/>
    <w:rsid w:val="00206803"/>
    <w:rsid w:val="00207391"/>
    <w:rsid w:val="00210C60"/>
    <w:rsid w:val="002118DD"/>
    <w:rsid w:val="00211B17"/>
    <w:rsid w:val="00212293"/>
    <w:rsid w:val="00212DEA"/>
    <w:rsid w:val="00213407"/>
    <w:rsid w:val="00213BDB"/>
    <w:rsid w:val="00216D56"/>
    <w:rsid w:val="00216F2B"/>
    <w:rsid w:val="00217BC3"/>
    <w:rsid w:val="0022279F"/>
    <w:rsid w:val="0022313F"/>
    <w:rsid w:val="00223383"/>
    <w:rsid w:val="0022356F"/>
    <w:rsid w:val="00225E42"/>
    <w:rsid w:val="00226BAC"/>
    <w:rsid w:val="00230165"/>
    <w:rsid w:val="00231BF6"/>
    <w:rsid w:val="00232DE2"/>
    <w:rsid w:val="002332F5"/>
    <w:rsid w:val="00234294"/>
    <w:rsid w:val="00234FD2"/>
    <w:rsid w:val="00235F28"/>
    <w:rsid w:val="00236AC9"/>
    <w:rsid w:val="00236E5A"/>
    <w:rsid w:val="00237C8D"/>
    <w:rsid w:val="0024093C"/>
    <w:rsid w:val="00240A85"/>
    <w:rsid w:val="00240D61"/>
    <w:rsid w:val="00246AF8"/>
    <w:rsid w:val="002476F2"/>
    <w:rsid w:val="00251082"/>
    <w:rsid w:val="00251B73"/>
    <w:rsid w:val="00252816"/>
    <w:rsid w:val="002532F3"/>
    <w:rsid w:val="00253721"/>
    <w:rsid w:val="00253967"/>
    <w:rsid w:val="002546D9"/>
    <w:rsid w:val="00254796"/>
    <w:rsid w:val="00256224"/>
    <w:rsid w:val="00257065"/>
    <w:rsid w:val="002579DC"/>
    <w:rsid w:val="002603EF"/>
    <w:rsid w:val="002608B3"/>
    <w:rsid w:val="00263446"/>
    <w:rsid w:val="0026748A"/>
    <w:rsid w:val="00267E0B"/>
    <w:rsid w:val="00270B50"/>
    <w:rsid w:val="0027241E"/>
    <w:rsid w:val="0027291C"/>
    <w:rsid w:val="00273D4E"/>
    <w:rsid w:val="00274A32"/>
    <w:rsid w:val="00274AB7"/>
    <w:rsid w:val="002769DD"/>
    <w:rsid w:val="00276B0D"/>
    <w:rsid w:val="002808A3"/>
    <w:rsid w:val="00280EBF"/>
    <w:rsid w:val="00281667"/>
    <w:rsid w:val="00282830"/>
    <w:rsid w:val="00282FB9"/>
    <w:rsid w:val="00286F73"/>
    <w:rsid w:val="0029037F"/>
    <w:rsid w:val="00290B08"/>
    <w:rsid w:val="00292639"/>
    <w:rsid w:val="00294580"/>
    <w:rsid w:val="00296384"/>
    <w:rsid w:val="00297533"/>
    <w:rsid w:val="002A12A9"/>
    <w:rsid w:val="002A13F7"/>
    <w:rsid w:val="002A3C76"/>
    <w:rsid w:val="002A40B0"/>
    <w:rsid w:val="002A5297"/>
    <w:rsid w:val="002A571A"/>
    <w:rsid w:val="002A5825"/>
    <w:rsid w:val="002A6329"/>
    <w:rsid w:val="002A7117"/>
    <w:rsid w:val="002A726D"/>
    <w:rsid w:val="002B02AB"/>
    <w:rsid w:val="002B1113"/>
    <w:rsid w:val="002B3D9A"/>
    <w:rsid w:val="002C0206"/>
    <w:rsid w:val="002C1145"/>
    <w:rsid w:val="002C1747"/>
    <w:rsid w:val="002C1765"/>
    <w:rsid w:val="002C23B2"/>
    <w:rsid w:val="002C325E"/>
    <w:rsid w:val="002C40BF"/>
    <w:rsid w:val="002C5908"/>
    <w:rsid w:val="002C637D"/>
    <w:rsid w:val="002C7CFA"/>
    <w:rsid w:val="002D0C19"/>
    <w:rsid w:val="002D111E"/>
    <w:rsid w:val="002D192F"/>
    <w:rsid w:val="002D19A9"/>
    <w:rsid w:val="002D1E6D"/>
    <w:rsid w:val="002D260C"/>
    <w:rsid w:val="002D3F39"/>
    <w:rsid w:val="002D51A9"/>
    <w:rsid w:val="002D5B06"/>
    <w:rsid w:val="002D6606"/>
    <w:rsid w:val="002D68AD"/>
    <w:rsid w:val="002E0FC4"/>
    <w:rsid w:val="002E1E25"/>
    <w:rsid w:val="002E2106"/>
    <w:rsid w:val="002E233E"/>
    <w:rsid w:val="002E2558"/>
    <w:rsid w:val="002E2AB3"/>
    <w:rsid w:val="002E48E9"/>
    <w:rsid w:val="002E5E3C"/>
    <w:rsid w:val="002E60D5"/>
    <w:rsid w:val="002F08C1"/>
    <w:rsid w:val="002F176F"/>
    <w:rsid w:val="002F21A3"/>
    <w:rsid w:val="002F2751"/>
    <w:rsid w:val="002F294A"/>
    <w:rsid w:val="002F42CF"/>
    <w:rsid w:val="002F4D73"/>
    <w:rsid w:val="002F59F6"/>
    <w:rsid w:val="002F638B"/>
    <w:rsid w:val="002F7212"/>
    <w:rsid w:val="003031F4"/>
    <w:rsid w:val="00303CD0"/>
    <w:rsid w:val="00304536"/>
    <w:rsid w:val="00306521"/>
    <w:rsid w:val="0030681C"/>
    <w:rsid w:val="003075F5"/>
    <w:rsid w:val="003100E3"/>
    <w:rsid w:val="003112C6"/>
    <w:rsid w:val="0031157B"/>
    <w:rsid w:val="003121A0"/>
    <w:rsid w:val="003126BC"/>
    <w:rsid w:val="0031285B"/>
    <w:rsid w:val="00312FBC"/>
    <w:rsid w:val="003132B6"/>
    <w:rsid w:val="003136A2"/>
    <w:rsid w:val="0031493F"/>
    <w:rsid w:val="00315A14"/>
    <w:rsid w:val="00315BB2"/>
    <w:rsid w:val="0031648A"/>
    <w:rsid w:val="003173FE"/>
    <w:rsid w:val="00317850"/>
    <w:rsid w:val="00317C70"/>
    <w:rsid w:val="00321968"/>
    <w:rsid w:val="00323935"/>
    <w:rsid w:val="0032478F"/>
    <w:rsid w:val="00325629"/>
    <w:rsid w:val="00332631"/>
    <w:rsid w:val="00332FE8"/>
    <w:rsid w:val="00334122"/>
    <w:rsid w:val="0033654F"/>
    <w:rsid w:val="003373E4"/>
    <w:rsid w:val="003375BA"/>
    <w:rsid w:val="003376A9"/>
    <w:rsid w:val="00340C19"/>
    <w:rsid w:val="00340F97"/>
    <w:rsid w:val="0034207E"/>
    <w:rsid w:val="00343149"/>
    <w:rsid w:val="0034442F"/>
    <w:rsid w:val="00344E55"/>
    <w:rsid w:val="00345505"/>
    <w:rsid w:val="00347C1F"/>
    <w:rsid w:val="003507B6"/>
    <w:rsid w:val="00351C62"/>
    <w:rsid w:val="00354721"/>
    <w:rsid w:val="00354BBF"/>
    <w:rsid w:val="00356403"/>
    <w:rsid w:val="00356AFB"/>
    <w:rsid w:val="003574D7"/>
    <w:rsid w:val="0036021A"/>
    <w:rsid w:val="003603D6"/>
    <w:rsid w:val="003618B2"/>
    <w:rsid w:val="0036191B"/>
    <w:rsid w:val="00362C96"/>
    <w:rsid w:val="003642E5"/>
    <w:rsid w:val="00364557"/>
    <w:rsid w:val="0036490A"/>
    <w:rsid w:val="00364D71"/>
    <w:rsid w:val="00365029"/>
    <w:rsid w:val="0036689F"/>
    <w:rsid w:val="003678CA"/>
    <w:rsid w:val="00370AD7"/>
    <w:rsid w:val="003718E4"/>
    <w:rsid w:val="00374A7D"/>
    <w:rsid w:val="0037583F"/>
    <w:rsid w:val="00375F65"/>
    <w:rsid w:val="00376850"/>
    <w:rsid w:val="00380292"/>
    <w:rsid w:val="00383346"/>
    <w:rsid w:val="00383C78"/>
    <w:rsid w:val="00384C54"/>
    <w:rsid w:val="00385510"/>
    <w:rsid w:val="00386E59"/>
    <w:rsid w:val="0038742E"/>
    <w:rsid w:val="00387F1C"/>
    <w:rsid w:val="0039035C"/>
    <w:rsid w:val="00390A4B"/>
    <w:rsid w:val="0039132F"/>
    <w:rsid w:val="003913AC"/>
    <w:rsid w:val="00391EE5"/>
    <w:rsid w:val="00394328"/>
    <w:rsid w:val="00395F3E"/>
    <w:rsid w:val="003975DE"/>
    <w:rsid w:val="00397B7C"/>
    <w:rsid w:val="003A32FE"/>
    <w:rsid w:val="003A33D4"/>
    <w:rsid w:val="003A4163"/>
    <w:rsid w:val="003A46BC"/>
    <w:rsid w:val="003A48EE"/>
    <w:rsid w:val="003A548E"/>
    <w:rsid w:val="003A6558"/>
    <w:rsid w:val="003A6AC6"/>
    <w:rsid w:val="003A7431"/>
    <w:rsid w:val="003B1682"/>
    <w:rsid w:val="003B3099"/>
    <w:rsid w:val="003B4905"/>
    <w:rsid w:val="003B5312"/>
    <w:rsid w:val="003B5474"/>
    <w:rsid w:val="003B54EF"/>
    <w:rsid w:val="003B6323"/>
    <w:rsid w:val="003B6A08"/>
    <w:rsid w:val="003C1E9D"/>
    <w:rsid w:val="003C2ADE"/>
    <w:rsid w:val="003C2F16"/>
    <w:rsid w:val="003C31A6"/>
    <w:rsid w:val="003C42B9"/>
    <w:rsid w:val="003C56E0"/>
    <w:rsid w:val="003C5CDC"/>
    <w:rsid w:val="003C68AD"/>
    <w:rsid w:val="003C69A1"/>
    <w:rsid w:val="003C6AEF"/>
    <w:rsid w:val="003C76B7"/>
    <w:rsid w:val="003D00EA"/>
    <w:rsid w:val="003D0664"/>
    <w:rsid w:val="003D23C3"/>
    <w:rsid w:val="003D25DF"/>
    <w:rsid w:val="003D2717"/>
    <w:rsid w:val="003D335D"/>
    <w:rsid w:val="003D454B"/>
    <w:rsid w:val="003D463C"/>
    <w:rsid w:val="003D55BC"/>
    <w:rsid w:val="003D5EF9"/>
    <w:rsid w:val="003D632A"/>
    <w:rsid w:val="003D6427"/>
    <w:rsid w:val="003D71A5"/>
    <w:rsid w:val="003D7BB5"/>
    <w:rsid w:val="003E0920"/>
    <w:rsid w:val="003E0B70"/>
    <w:rsid w:val="003E2048"/>
    <w:rsid w:val="003E2A69"/>
    <w:rsid w:val="003E4ED3"/>
    <w:rsid w:val="003E5EA2"/>
    <w:rsid w:val="003E6447"/>
    <w:rsid w:val="003F00BD"/>
    <w:rsid w:val="003F0840"/>
    <w:rsid w:val="003F0D0B"/>
    <w:rsid w:val="003F281D"/>
    <w:rsid w:val="003F3A86"/>
    <w:rsid w:val="003F4063"/>
    <w:rsid w:val="003F6CEE"/>
    <w:rsid w:val="0040150F"/>
    <w:rsid w:val="0040269D"/>
    <w:rsid w:val="00403059"/>
    <w:rsid w:val="00404C30"/>
    <w:rsid w:val="00406D66"/>
    <w:rsid w:val="0041033E"/>
    <w:rsid w:val="00411977"/>
    <w:rsid w:val="00412400"/>
    <w:rsid w:val="004127A5"/>
    <w:rsid w:val="00413DC3"/>
    <w:rsid w:val="00414826"/>
    <w:rsid w:val="00414B0C"/>
    <w:rsid w:val="00414F0F"/>
    <w:rsid w:val="00416474"/>
    <w:rsid w:val="00416D7A"/>
    <w:rsid w:val="00416EEF"/>
    <w:rsid w:val="0041777A"/>
    <w:rsid w:val="00421181"/>
    <w:rsid w:val="004219AF"/>
    <w:rsid w:val="004222C9"/>
    <w:rsid w:val="00423961"/>
    <w:rsid w:val="0042431A"/>
    <w:rsid w:val="00424D33"/>
    <w:rsid w:val="0043046E"/>
    <w:rsid w:val="00431972"/>
    <w:rsid w:val="00431F88"/>
    <w:rsid w:val="00432130"/>
    <w:rsid w:val="004328CE"/>
    <w:rsid w:val="00432C06"/>
    <w:rsid w:val="00434157"/>
    <w:rsid w:val="00435AED"/>
    <w:rsid w:val="004412FA"/>
    <w:rsid w:val="00441A68"/>
    <w:rsid w:val="00442ABA"/>
    <w:rsid w:val="004438B3"/>
    <w:rsid w:val="004461D8"/>
    <w:rsid w:val="00447553"/>
    <w:rsid w:val="004506CA"/>
    <w:rsid w:val="00450D3F"/>
    <w:rsid w:val="004525B3"/>
    <w:rsid w:val="00453DBE"/>
    <w:rsid w:val="00453E7F"/>
    <w:rsid w:val="0045434C"/>
    <w:rsid w:val="00455735"/>
    <w:rsid w:val="004559BF"/>
    <w:rsid w:val="00457819"/>
    <w:rsid w:val="00457860"/>
    <w:rsid w:val="00457F2E"/>
    <w:rsid w:val="00461C79"/>
    <w:rsid w:val="00461E0A"/>
    <w:rsid w:val="00462756"/>
    <w:rsid w:val="00462C8F"/>
    <w:rsid w:val="00463C9F"/>
    <w:rsid w:val="00465530"/>
    <w:rsid w:val="00465BE6"/>
    <w:rsid w:val="004663B8"/>
    <w:rsid w:val="004679C9"/>
    <w:rsid w:val="0047053E"/>
    <w:rsid w:val="0047069A"/>
    <w:rsid w:val="00470DA7"/>
    <w:rsid w:val="00471418"/>
    <w:rsid w:val="0047148B"/>
    <w:rsid w:val="00471BA2"/>
    <w:rsid w:val="00472870"/>
    <w:rsid w:val="00473B82"/>
    <w:rsid w:val="00473E3E"/>
    <w:rsid w:val="00476ECA"/>
    <w:rsid w:val="00477765"/>
    <w:rsid w:val="00480B11"/>
    <w:rsid w:val="004813FD"/>
    <w:rsid w:val="0048347F"/>
    <w:rsid w:val="00483553"/>
    <w:rsid w:val="004870A4"/>
    <w:rsid w:val="00490023"/>
    <w:rsid w:val="0049097E"/>
    <w:rsid w:val="00494CD6"/>
    <w:rsid w:val="00495817"/>
    <w:rsid w:val="00495C0E"/>
    <w:rsid w:val="00497B4C"/>
    <w:rsid w:val="00497EC8"/>
    <w:rsid w:val="004A26A7"/>
    <w:rsid w:val="004A350B"/>
    <w:rsid w:val="004A38FD"/>
    <w:rsid w:val="004A5386"/>
    <w:rsid w:val="004A5577"/>
    <w:rsid w:val="004A6B0B"/>
    <w:rsid w:val="004A7ABD"/>
    <w:rsid w:val="004B05F1"/>
    <w:rsid w:val="004B34B9"/>
    <w:rsid w:val="004B53C2"/>
    <w:rsid w:val="004B5532"/>
    <w:rsid w:val="004B5750"/>
    <w:rsid w:val="004B6194"/>
    <w:rsid w:val="004B6E13"/>
    <w:rsid w:val="004C0719"/>
    <w:rsid w:val="004C08A1"/>
    <w:rsid w:val="004C1CC1"/>
    <w:rsid w:val="004C246D"/>
    <w:rsid w:val="004C3558"/>
    <w:rsid w:val="004C4E23"/>
    <w:rsid w:val="004C727A"/>
    <w:rsid w:val="004D0254"/>
    <w:rsid w:val="004D230D"/>
    <w:rsid w:val="004D3403"/>
    <w:rsid w:val="004D59FB"/>
    <w:rsid w:val="004E11FE"/>
    <w:rsid w:val="004E156F"/>
    <w:rsid w:val="004E1619"/>
    <w:rsid w:val="004E18FA"/>
    <w:rsid w:val="004E1C32"/>
    <w:rsid w:val="004E3A09"/>
    <w:rsid w:val="004E486C"/>
    <w:rsid w:val="004E57FD"/>
    <w:rsid w:val="004E5EA5"/>
    <w:rsid w:val="004E68C2"/>
    <w:rsid w:val="004E71FA"/>
    <w:rsid w:val="004E7E4E"/>
    <w:rsid w:val="004F01AE"/>
    <w:rsid w:val="004F0419"/>
    <w:rsid w:val="004F092B"/>
    <w:rsid w:val="004F0ABE"/>
    <w:rsid w:val="004F19CC"/>
    <w:rsid w:val="004F2188"/>
    <w:rsid w:val="004F37BD"/>
    <w:rsid w:val="004F389E"/>
    <w:rsid w:val="004F5844"/>
    <w:rsid w:val="004F6725"/>
    <w:rsid w:val="005010A9"/>
    <w:rsid w:val="00503EB4"/>
    <w:rsid w:val="00503EC4"/>
    <w:rsid w:val="0050402A"/>
    <w:rsid w:val="0050737F"/>
    <w:rsid w:val="00507594"/>
    <w:rsid w:val="00510E42"/>
    <w:rsid w:val="005117A7"/>
    <w:rsid w:val="0051284D"/>
    <w:rsid w:val="00512E93"/>
    <w:rsid w:val="00513476"/>
    <w:rsid w:val="005145BB"/>
    <w:rsid w:val="00515C43"/>
    <w:rsid w:val="0051614F"/>
    <w:rsid w:val="00516290"/>
    <w:rsid w:val="00516805"/>
    <w:rsid w:val="00517408"/>
    <w:rsid w:val="00520705"/>
    <w:rsid w:val="00521609"/>
    <w:rsid w:val="0052373D"/>
    <w:rsid w:val="00523F1B"/>
    <w:rsid w:val="00523F57"/>
    <w:rsid w:val="00524CDD"/>
    <w:rsid w:val="00525773"/>
    <w:rsid w:val="00525F0F"/>
    <w:rsid w:val="0052612E"/>
    <w:rsid w:val="005261D7"/>
    <w:rsid w:val="00526FE8"/>
    <w:rsid w:val="0052707D"/>
    <w:rsid w:val="00530441"/>
    <w:rsid w:val="00530922"/>
    <w:rsid w:val="00530A78"/>
    <w:rsid w:val="00530F07"/>
    <w:rsid w:val="00533200"/>
    <w:rsid w:val="00533A7B"/>
    <w:rsid w:val="005366A2"/>
    <w:rsid w:val="00537772"/>
    <w:rsid w:val="00540065"/>
    <w:rsid w:val="00540F03"/>
    <w:rsid w:val="00541228"/>
    <w:rsid w:val="00543F29"/>
    <w:rsid w:val="00545670"/>
    <w:rsid w:val="005470E9"/>
    <w:rsid w:val="00550FD9"/>
    <w:rsid w:val="005527D8"/>
    <w:rsid w:val="00553D26"/>
    <w:rsid w:val="0055409C"/>
    <w:rsid w:val="0055770E"/>
    <w:rsid w:val="005602A8"/>
    <w:rsid w:val="005605A9"/>
    <w:rsid w:val="00561703"/>
    <w:rsid w:val="00563079"/>
    <w:rsid w:val="005659DC"/>
    <w:rsid w:val="00565ED6"/>
    <w:rsid w:val="00567A4A"/>
    <w:rsid w:val="005716C0"/>
    <w:rsid w:val="00571E1A"/>
    <w:rsid w:val="0057445A"/>
    <w:rsid w:val="005747CC"/>
    <w:rsid w:val="00574E77"/>
    <w:rsid w:val="00575683"/>
    <w:rsid w:val="00575DC8"/>
    <w:rsid w:val="00576B23"/>
    <w:rsid w:val="00576D1B"/>
    <w:rsid w:val="00580E70"/>
    <w:rsid w:val="005813CA"/>
    <w:rsid w:val="00581458"/>
    <w:rsid w:val="005823E7"/>
    <w:rsid w:val="00583BBF"/>
    <w:rsid w:val="005850C8"/>
    <w:rsid w:val="00586748"/>
    <w:rsid w:val="00587752"/>
    <w:rsid w:val="005914FA"/>
    <w:rsid w:val="00591CE3"/>
    <w:rsid w:val="00591FF7"/>
    <w:rsid w:val="005931B8"/>
    <w:rsid w:val="005939C8"/>
    <w:rsid w:val="00593C15"/>
    <w:rsid w:val="00593EE3"/>
    <w:rsid w:val="00593FB9"/>
    <w:rsid w:val="00594C1B"/>
    <w:rsid w:val="00595EC2"/>
    <w:rsid w:val="00596305"/>
    <w:rsid w:val="00596E84"/>
    <w:rsid w:val="00597675"/>
    <w:rsid w:val="005A0918"/>
    <w:rsid w:val="005A0934"/>
    <w:rsid w:val="005A369B"/>
    <w:rsid w:val="005A444A"/>
    <w:rsid w:val="005A5306"/>
    <w:rsid w:val="005A6349"/>
    <w:rsid w:val="005A6F92"/>
    <w:rsid w:val="005B039B"/>
    <w:rsid w:val="005B4B34"/>
    <w:rsid w:val="005B4EB5"/>
    <w:rsid w:val="005B5C03"/>
    <w:rsid w:val="005B7007"/>
    <w:rsid w:val="005B7E96"/>
    <w:rsid w:val="005C0E51"/>
    <w:rsid w:val="005C21B0"/>
    <w:rsid w:val="005C32E1"/>
    <w:rsid w:val="005C3AAC"/>
    <w:rsid w:val="005C465A"/>
    <w:rsid w:val="005C4E0C"/>
    <w:rsid w:val="005C737C"/>
    <w:rsid w:val="005C75D8"/>
    <w:rsid w:val="005D0932"/>
    <w:rsid w:val="005D16B6"/>
    <w:rsid w:val="005D2E75"/>
    <w:rsid w:val="005D5BB6"/>
    <w:rsid w:val="005D608C"/>
    <w:rsid w:val="005D7974"/>
    <w:rsid w:val="005D7D00"/>
    <w:rsid w:val="005E0344"/>
    <w:rsid w:val="005E0683"/>
    <w:rsid w:val="005E5443"/>
    <w:rsid w:val="005E5905"/>
    <w:rsid w:val="005E6883"/>
    <w:rsid w:val="005F14F4"/>
    <w:rsid w:val="005F19E3"/>
    <w:rsid w:val="005F1A4F"/>
    <w:rsid w:val="005F243E"/>
    <w:rsid w:val="005F24C5"/>
    <w:rsid w:val="005F3077"/>
    <w:rsid w:val="005F4604"/>
    <w:rsid w:val="005F4E2D"/>
    <w:rsid w:val="005F6975"/>
    <w:rsid w:val="006001C5"/>
    <w:rsid w:val="00600433"/>
    <w:rsid w:val="006019B0"/>
    <w:rsid w:val="00602F55"/>
    <w:rsid w:val="00603CB1"/>
    <w:rsid w:val="006042DF"/>
    <w:rsid w:val="00604731"/>
    <w:rsid w:val="006047D2"/>
    <w:rsid w:val="006068AE"/>
    <w:rsid w:val="00606949"/>
    <w:rsid w:val="00606FD5"/>
    <w:rsid w:val="00607590"/>
    <w:rsid w:val="00610063"/>
    <w:rsid w:val="006105FB"/>
    <w:rsid w:val="00612F46"/>
    <w:rsid w:val="006135A7"/>
    <w:rsid w:val="00613AE4"/>
    <w:rsid w:val="00614EF6"/>
    <w:rsid w:val="00615032"/>
    <w:rsid w:val="0061560B"/>
    <w:rsid w:val="00620872"/>
    <w:rsid w:val="00620FFF"/>
    <w:rsid w:val="00621EFF"/>
    <w:rsid w:val="006226C2"/>
    <w:rsid w:val="00623118"/>
    <w:rsid w:val="00623F69"/>
    <w:rsid w:val="006262CE"/>
    <w:rsid w:val="00626914"/>
    <w:rsid w:val="006279F3"/>
    <w:rsid w:val="006373EC"/>
    <w:rsid w:val="00637A28"/>
    <w:rsid w:val="0064100D"/>
    <w:rsid w:val="006414F4"/>
    <w:rsid w:val="00641C8C"/>
    <w:rsid w:val="00647136"/>
    <w:rsid w:val="00647C09"/>
    <w:rsid w:val="00651D2E"/>
    <w:rsid w:val="00651FC6"/>
    <w:rsid w:val="006522C9"/>
    <w:rsid w:val="00653C38"/>
    <w:rsid w:val="00657044"/>
    <w:rsid w:val="0065744F"/>
    <w:rsid w:val="00657AC3"/>
    <w:rsid w:val="00661176"/>
    <w:rsid w:val="00662F5E"/>
    <w:rsid w:val="00663329"/>
    <w:rsid w:val="006635E4"/>
    <w:rsid w:val="00665D80"/>
    <w:rsid w:val="0066779F"/>
    <w:rsid w:val="00667F13"/>
    <w:rsid w:val="00670FD4"/>
    <w:rsid w:val="0067161D"/>
    <w:rsid w:val="006742F3"/>
    <w:rsid w:val="006743B4"/>
    <w:rsid w:val="006757B7"/>
    <w:rsid w:val="006764AD"/>
    <w:rsid w:val="00676C32"/>
    <w:rsid w:val="00681888"/>
    <w:rsid w:val="006827A0"/>
    <w:rsid w:val="00682C23"/>
    <w:rsid w:val="00684A93"/>
    <w:rsid w:val="0068626D"/>
    <w:rsid w:val="00690085"/>
    <w:rsid w:val="00690DDE"/>
    <w:rsid w:val="00690FF5"/>
    <w:rsid w:val="00692024"/>
    <w:rsid w:val="0069299C"/>
    <w:rsid w:val="00692AF2"/>
    <w:rsid w:val="00694D7F"/>
    <w:rsid w:val="006951B1"/>
    <w:rsid w:val="00696831"/>
    <w:rsid w:val="006974C2"/>
    <w:rsid w:val="00697A4D"/>
    <w:rsid w:val="006A1EBD"/>
    <w:rsid w:val="006A29A8"/>
    <w:rsid w:val="006A513F"/>
    <w:rsid w:val="006A6214"/>
    <w:rsid w:val="006A71F0"/>
    <w:rsid w:val="006B0E20"/>
    <w:rsid w:val="006B12B1"/>
    <w:rsid w:val="006B293E"/>
    <w:rsid w:val="006B5DBF"/>
    <w:rsid w:val="006C0696"/>
    <w:rsid w:val="006C17FB"/>
    <w:rsid w:val="006C2A06"/>
    <w:rsid w:val="006C4194"/>
    <w:rsid w:val="006C54CF"/>
    <w:rsid w:val="006D0B97"/>
    <w:rsid w:val="006D0CBD"/>
    <w:rsid w:val="006D164F"/>
    <w:rsid w:val="006D2B36"/>
    <w:rsid w:val="006D2DE9"/>
    <w:rsid w:val="006D3501"/>
    <w:rsid w:val="006D38BE"/>
    <w:rsid w:val="006D4285"/>
    <w:rsid w:val="006D6955"/>
    <w:rsid w:val="006D7D51"/>
    <w:rsid w:val="006E285C"/>
    <w:rsid w:val="006E698A"/>
    <w:rsid w:val="006F1307"/>
    <w:rsid w:val="006F1362"/>
    <w:rsid w:val="006F1CEE"/>
    <w:rsid w:val="006F329D"/>
    <w:rsid w:val="006F5FC7"/>
    <w:rsid w:val="006F6ABD"/>
    <w:rsid w:val="006F7E0D"/>
    <w:rsid w:val="0070172C"/>
    <w:rsid w:val="0070265F"/>
    <w:rsid w:val="00702E1D"/>
    <w:rsid w:val="00704411"/>
    <w:rsid w:val="007048B2"/>
    <w:rsid w:val="007057BC"/>
    <w:rsid w:val="007059C7"/>
    <w:rsid w:val="00707696"/>
    <w:rsid w:val="00707C67"/>
    <w:rsid w:val="00710F27"/>
    <w:rsid w:val="00712D2B"/>
    <w:rsid w:val="00714849"/>
    <w:rsid w:val="00715B4C"/>
    <w:rsid w:val="00716E78"/>
    <w:rsid w:val="007201BD"/>
    <w:rsid w:val="00722F5E"/>
    <w:rsid w:val="00723997"/>
    <w:rsid w:val="00724C66"/>
    <w:rsid w:val="00725432"/>
    <w:rsid w:val="007264DB"/>
    <w:rsid w:val="00726A64"/>
    <w:rsid w:val="007271B7"/>
    <w:rsid w:val="007279EF"/>
    <w:rsid w:val="00727FCF"/>
    <w:rsid w:val="0073305B"/>
    <w:rsid w:val="007335AD"/>
    <w:rsid w:val="00733FAD"/>
    <w:rsid w:val="00734128"/>
    <w:rsid w:val="007356C1"/>
    <w:rsid w:val="0073643C"/>
    <w:rsid w:val="00736D20"/>
    <w:rsid w:val="007403C3"/>
    <w:rsid w:val="007403F3"/>
    <w:rsid w:val="0074169B"/>
    <w:rsid w:val="007418FF"/>
    <w:rsid w:val="00742EDA"/>
    <w:rsid w:val="00744C25"/>
    <w:rsid w:val="007454F1"/>
    <w:rsid w:val="007466C0"/>
    <w:rsid w:val="00746C33"/>
    <w:rsid w:val="0075026F"/>
    <w:rsid w:val="00750E42"/>
    <w:rsid w:val="00754BA8"/>
    <w:rsid w:val="00756521"/>
    <w:rsid w:val="00756D78"/>
    <w:rsid w:val="007600D5"/>
    <w:rsid w:val="00760818"/>
    <w:rsid w:val="00760825"/>
    <w:rsid w:val="00761E8A"/>
    <w:rsid w:val="0076364B"/>
    <w:rsid w:val="0076382C"/>
    <w:rsid w:val="00764834"/>
    <w:rsid w:val="00764985"/>
    <w:rsid w:val="00764D8D"/>
    <w:rsid w:val="007654A2"/>
    <w:rsid w:val="007659CB"/>
    <w:rsid w:val="00766679"/>
    <w:rsid w:val="00766A33"/>
    <w:rsid w:val="0077174B"/>
    <w:rsid w:val="007727F1"/>
    <w:rsid w:val="007731F5"/>
    <w:rsid w:val="007732AC"/>
    <w:rsid w:val="0077435F"/>
    <w:rsid w:val="00775663"/>
    <w:rsid w:val="00775738"/>
    <w:rsid w:val="00776BAA"/>
    <w:rsid w:val="00781094"/>
    <w:rsid w:val="00784DFB"/>
    <w:rsid w:val="00785067"/>
    <w:rsid w:val="00785730"/>
    <w:rsid w:val="00787ACE"/>
    <w:rsid w:val="0079033B"/>
    <w:rsid w:val="007920EE"/>
    <w:rsid w:val="007949C0"/>
    <w:rsid w:val="00796003"/>
    <w:rsid w:val="00796906"/>
    <w:rsid w:val="00797064"/>
    <w:rsid w:val="00797685"/>
    <w:rsid w:val="007A04C6"/>
    <w:rsid w:val="007A2990"/>
    <w:rsid w:val="007A2B94"/>
    <w:rsid w:val="007A3048"/>
    <w:rsid w:val="007A3437"/>
    <w:rsid w:val="007A38FE"/>
    <w:rsid w:val="007A45D1"/>
    <w:rsid w:val="007A4A5A"/>
    <w:rsid w:val="007A4F26"/>
    <w:rsid w:val="007A6580"/>
    <w:rsid w:val="007B1D4B"/>
    <w:rsid w:val="007B30A6"/>
    <w:rsid w:val="007B6FB5"/>
    <w:rsid w:val="007B714C"/>
    <w:rsid w:val="007C08C5"/>
    <w:rsid w:val="007C3C30"/>
    <w:rsid w:val="007C68D9"/>
    <w:rsid w:val="007D2B77"/>
    <w:rsid w:val="007D30EB"/>
    <w:rsid w:val="007D35C8"/>
    <w:rsid w:val="007D524D"/>
    <w:rsid w:val="007D6326"/>
    <w:rsid w:val="007D747A"/>
    <w:rsid w:val="007D79FE"/>
    <w:rsid w:val="007E08EE"/>
    <w:rsid w:val="007E1A7F"/>
    <w:rsid w:val="007E1B63"/>
    <w:rsid w:val="007E22A8"/>
    <w:rsid w:val="007E2B56"/>
    <w:rsid w:val="007E3550"/>
    <w:rsid w:val="007E37E9"/>
    <w:rsid w:val="007E4717"/>
    <w:rsid w:val="007E494B"/>
    <w:rsid w:val="007E6207"/>
    <w:rsid w:val="007E799E"/>
    <w:rsid w:val="007E79A6"/>
    <w:rsid w:val="007F0735"/>
    <w:rsid w:val="007F0F8E"/>
    <w:rsid w:val="007F1729"/>
    <w:rsid w:val="007F193A"/>
    <w:rsid w:val="007F200A"/>
    <w:rsid w:val="007F2230"/>
    <w:rsid w:val="007F35B9"/>
    <w:rsid w:val="007F38DF"/>
    <w:rsid w:val="007F4CCA"/>
    <w:rsid w:val="007F58FD"/>
    <w:rsid w:val="007F5C30"/>
    <w:rsid w:val="007F67D2"/>
    <w:rsid w:val="007F683B"/>
    <w:rsid w:val="007F6871"/>
    <w:rsid w:val="00800131"/>
    <w:rsid w:val="00801AD7"/>
    <w:rsid w:val="0080414B"/>
    <w:rsid w:val="00804DB7"/>
    <w:rsid w:val="008053D7"/>
    <w:rsid w:val="00805712"/>
    <w:rsid w:val="00805E64"/>
    <w:rsid w:val="00805F4E"/>
    <w:rsid w:val="008067C2"/>
    <w:rsid w:val="00806EFE"/>
    <w:rsid w:val="008071D0"/>
    <w:rsid w:val="0081023E"/>
    <w:rsid w:val="00810AAB"/>
    <w:rsid w:val="0081144B"/>
    <w:rsid w:val="00811BE3"/>
    <w:rsid w:val="008128A6"/>
    <w:rsid w:val="00812C69"/>
    <w:rsid w:val="00812DAF"/>
    <w:rsid w:val="00813AB8"/>
    <w:rsid w:val="00814D27"/>
    <w:rsid w:val="0081532D"/>
    <w:rsid w:val="008161A1"/>
    <w:rsid w:val="00820729"/>
    <w:rsid w:val="00820808"/>
    <w:rsid w:val="00820940"/>
    <w:rsid w:val="00821250"/>
    <w:rsid w:val="00821C75"/>
    <w:rsid w:val="00821CA9"/>
    <w:rsid w:val="00822FC8"/>
    <w:rsid w:val="008234F9"/>
    <w:rsid w:val="00823AA5"/>
    <w:rsid w:val="0082428F"/>
    <w:rsid w:val="00824A0D"/>
    <w:rsid w:val="00825E78"/>
    <w:rsid w:val="008317AA"/>
    <w:rsid w:val="0083258F"/>
    <w:rsid w:val="00834458"/>
    <w:rsid w:val="008355B5"/>
    <w:rsid w:val="00836EDD"/>
    <w:rsid w:val="008401C0"/>
    <w:rsid w:val="008407F0"/>
    <w:rsid w:val="00840BFC"/>
    <w:rsid w:val="00841A15"/>
    <w:rsid w:val="0084407C"/>
    <w:rsid w:val="00844484"/>
    <w:rsid w:val="00844F63"/>
    <w:rsid w:val="00844F95"/>
    <w:rsid w:val="00850B05"/>
    <w:rsid w:val="008516DF"/>
    <w:rsid w:val="00853978"/>
    <w:rsid w:val="00853A9C"/>
    <w:rsid w:val="008543BC"/>
    <w:rsid w:val="00855116"/>
    <w:rsid w:val="00855C6B"/>
    <w:rsid w:val="00855E1D"/>
    <w:rsid w:val="00856078"/>
    <w:rsid w:val="00860141"/>
    <w:rsid w:val="008612F4"/>
    <w:rsid w:val="008614F7"/>
    <w:rsid w:val="00862E29"/>
    <w:rsid w:val="00864286"/>
    <w:rsid w:val="008654D4"/>
    <w:rsid w:val="00865B37"/>
    <w:rsid w:val="008701A1"/>
    <w:rsid w:val="00870AE0"/>
    <w:rsid w:val="008715B1"/>
    <w:rsid w:val="00873689"/>
    <w:rsid w:val="008748C7"/>
    <w:rsid w:val="008758E9"/>
    <w:rsid w:val="00875F18"/>
    <w:rsid w:val="008767DF"/>
    <w:rsid w:val="00877C5C"/>
    <w:rsid w:val="0088168F"/>
    <w:rsid w:val="00883F23"/>
    <w:rsid w:val="0088463E"/>
    <w:rsid w:val="0088487B"/>
    <w:rsid w:val="008850D2"/>
    <w:rsid w:val="00886599"/>
    <w:rsid w:val="00887A2F"/>
    <w:rsid w:val="00887AD9"/>
    <w:rsid w:val="0089018F"/>
    <w:rsid w:val="008915F2"/>
    <w:rsid w:val="0089258B"/>
    <w:rsid w:val="0089322E"/>
    <w:rsid w:val="00894543"/>
    <w:rsid w:val="008953C6"/>
    <w:rsid w:val="00895845"/>
    <w:rsid w:val="00896375"/>
    <w:rsid w:val="0089649E"/>
    <w:rsid w:val="00896FEC"/>
    <w:rsid w:val="008974F7"/>
    <w:rsid w:val="008A0B51"/>
    <w:rsid w:val="008A1AF0"/>
    <w:rsid w:val="008A38DF"/>
    <w:rsid w:val="008A3CCA"/>
    <w:rsid w:val="008A55DA"/>
    <w:rsid w:val="008A5F0E"/>
    <w:rsid w:val="008A614C"/>
    <w:rsid w:val="008A77E8"/>
    <w:rsid w:val="008A7A2E"/>
    <w:rsid w:val="008B0345"/>
    <w:rsid w:val="008B07CB"/>
    <w:rsid w:val="008B5FCC"/>
    <w:rsid w:val="008B6961"/>
    <w:rsid w:val="008B7C33"/>
    <w:rsid w:val="008B7D0B"/>
    <w:rsid w:val="008C0711"/>
    <w:rsid w:val="008C09DD"/>
    <w:rsid w:val="008C170E"/>
    <w:rsid w:val="008C38C6"/>
    <w:rsid w:val="008C3F20"/>
    <w:rsid w:val="008C48B6"/>
    <w:rsid w:val="008C5317"/>
    <w:rsid w:val="008C564E"/>
    <w:rsid w:val="008C5711"/>
    <w:rsid w:val="008C6772"/>
    <w:rsid w:val="008D072F"/>
    <w:rsid w:val="008D07CC"/>
    <w:rsid w:val="008D1728"/>
    <w:rsid w:val="008D1970"/>
    <w:rsid w:val="008D29EE"/>
    <w:rsid w:val="008D2E23"/>
    <w:rsid w:val="008D2ECB"/>
    <w:rsid w:val="008D31FF"/>
    <w:rsid w:val="008D5C51"/>
    <w:rsid w:val="008D6A7A"/>
    <w:rsid w:val="008D7DD4"/>
    <w:rsid w:val="008E22E3"/>
    <w:rsid w:val="008E4E0E"/>
    <w:rsid w:val="008E525B"/>
    <w:rsid w:val="008E5635"/>
    <w:rsid w:val="008E57D7"/>
    <w:rsid w:val="008E66C4"/>
    <w:rsid w:val="008E74A0"/>
    <w:rsid w:val="008E7CA2"/>
    <w:rsid w:val="008F15A6"/>
    <w:rsid w:val="008F344F"/>
    <w:rsid w:val="008F38B8"/>
    <w:rsid w:val="008F3CE3"/>
    <w:rsid w:val="008F5CE5"/>
    <w:rsid w:val="008F681E"/>
    <w:rsid w:val="008F7B60"/>
    <w:rsid w:val="00900F40"/>
    <w:rsid w:val="0090168E"/>
    <w:rsid w:val="00901ED2"/>
    <w:rsid w:val="00902390"/>
    <w:rsid w:val="00903CC3"/>
    <w:rsid w:val="00906FDF"/>
    <w:rsid w:val="009072FF"/>
    <w:rsid w:val="009100C0"/>
    <w:rsid w:val="0091114C"/>
    <w:rsid w:val="00912439"/>
    <w:rsid w:val="00912885"/>
    <w:rsid w:val="009140DB"/>
    <w:rsid w:val="0091630B"/>
    <w:rsid w:val="00916FAF"/>
    <w:rsid w:val="0091788F"/>
    <w:rsid w:val="009223AA"/>
    <w:rsid w:val="009254C7"/>
    <w:rsid w:val="00930254"/>
    <w:rsid w:val="00930E68"/>
    <w:rsid w:val="00932310"/>
    <w:rsid w:val="00932EAA"/>
    <w:rsid w:val="0093383C"/>
    <w:rsid w:val="009352C2"/>
    <w:rsid w:val="009354C6"/>
    <w:rsid w:val="00936740"/>
    <w:rsid w:val="009375B2"/>
    <w:rsid w:val="0093762E"/>
    <w:rsid w:val="00937A77"/>
    <w:rsid w:val="00940BF1"/>
    <w:rsid w:val="00941649"/>
    <w:rsid w:val="009425E6"/>
    <w:rsid w:val="00942B26"/>
    <w:rsid w:val="00944583"/>
    <w:rsid w:val="009451BA"/>
    <w:rsid w:val="00945782"/>
    <w:rsid w:val="00945F14"/>
    <w:rsid w:val="0094700D"/>
    <w:rsid w:val="0094782A"/>
    <w:rsid w:val="009502C0"/>
    <w:rsid w:val="00950E67"/>
    <w:rsid w:val="0095110B"/>
    <w:rsid w:val="009516EB"/>
    <w:rsid w:val="009522FC"/>
    <w:rsid w:val="0095588B"/>
    <w:rsid w:val="0095723F"/>
    <w:rsid w:val="009574E1"/>
    <w:rsid w:val="009579B5"/>
    <w:rsid w:val="00962942"/>
    <w:rsid w:val="00963111"/>
    <w:rsid w:val="00963362"/>
    <w:rsid w:val="00963971"/>
    <w:rsid w:val="00963E65"/>
    <w:rsid w:val="009676EB"/>
    <w:rsid w:val="00970096"/>
    <w:rsid w:val="00970B0E"/>
    <w:rsid w:val="00971FF1"/>
    <w:rsid w:val="00972831"/>
    <w:rsid w:val="00972B25"/>
    <w:rsid w:val="00973291"/>
    <w:rsid w:val="00974D10"/>
    <w:rsid w:val="009761DF"/>
    <w:rsid w:val="009762B9"/>
    <w:rsid w:val="009766D2"/>
    <w:rsid w:val="00976D56"/>
    <w:rsid w:val="00977139"/>
    <w:rsid w:val="00977551"/>
    <w:rsid w:val="00977B63"/>
    <w:rsid w:val="00980934"/>
    <w:rsid w:val="00980E00"/>
    <w:rsid w:val="00980F41"/>
    <w:rsid w:val="00982B05"/>
    <w:rsid w:val="00982D90"/>
    <w:rsid w:val="00983C25"/>
    <w:rsid w:val="00985B0E"/>
    <w:rsid w:val="00985DA8"/>
    <w:rsid w:val="00986A7E"/>
    <w:rsid w:val="0099249E"/>
    <w:rsid w:val="00993FBD"/>
    <w:rsid w:val="009955D4"/>
    <w:rsid w:val="00995ABC"/>
    <w:rsid w:val="009968D1"/>
    <w:rsid w:val="00996D59"/>
    <w:rsid w:val="009A1365"/>
    <w:rsid w:val="009A2332"/>
    <w:rsid w:val="009A24B5"/>
    <w:rsid w:val="009A26B7"/>
    <w:rsid w:val="009A3204"/>
    <w:rsid w:val="009A3440"/>
    <w:rsid w:val="009A3A27"/>
    <w:rsid w:val="009A4F5E"/>
    <w:rsid w:val="009A7A17"/>
    <w:rsid w:val="009B0E02"/>
    <w:rsid w:val="009B169E"/>
    <w:rsid w:val="009B2589"/>
    <w:rsid w:val="009B2B56"/>
    <w:rsid w:val="009B2F0C"/>
    <w:rsid w:val="009B3F49"/>
    <w:rsid w:val="009B4171"/>
    <w:rsid w:val="009B54C6"/>
    <w:rsid w:val="009B6131"/>
    <w:rsid w:val="009B6391"/>
    <w:rsid w:val="009B6B88"/>
    <w:rsid w:val="009B707B"/>
    <w:rsid w:val="009B7CD5"/>
    <w:rsid w:val="009C0DCC"/>
    <w:rsid w:val="009C103F"/>
    <w:rsid w:val="009C33EA"/>
    <w:rsid w:val="009C5E0A"/>
    <w:rsid w:val="009C7415"/>
    <w:rsid w:val="009C7BEF"/>
    <w:rsid w:val="009D19ED"/>
    <w:rsid w:val="009D1CD1"/>
    <w:rsid w:val="009D2474"/>
    <w:rsid w:val="009D2839"/>
    <w:rsid w:val="009D2A56"/>
    <w:rsid w:val="009D46F2"/>
    <w:rsid w:val="009D5295"/>
    <w:rsid w:val="009D5A61"/>
    <w:rsid w:val="009D617E"/>
    <w:rsid w:val="009E2745"/>
    <w:rsid w:val="009E4BEB"/>
    <w:rsid w:val="009E57EB"/>
    <w:rsid w:val="009E5FC9"/>
    <w:rsid w:val="009E6270"/>
    <w:rsid w:val="009E6DDB"/>
    <w:rsid w:val="009E7139"/>
    <w:rsid w:val="009E73B6"/>
    <w:rsid w:val="009E7950"/>
    <w:rsid w:val="009F0167"/>
    <w:rsid w:val="009F0A91"/>
    <w:rsid w:val="009F11B4"/>
    <w:rsid w:val="009F1DCF"/>
    <w:rsid w:val="009F247A"/>
    <w:rsid w:val="009F3557"/>
    <w:rsid w:val="009F5A38"/>
    <w:rsid w:val="009F66CA"/>
    <w:rsid w:val="009F6869"/>
    <w:rsid w:val="009F6956"/>
    <w:rsid w:val="009F7488"/>
    <w:rsid w:val="009F7BE2"/>
    <w:rsid w:val="00A00BBF"/>
    <w:rsid w:val="00A01D02"/>
    <w:rsid w:val="00A02129"/>
    <w:rsid w:val="00A05180"/>
    <w:rsid w:val="00A060ED"/>
    <w:rsid w:val="00A065B0"/>
    <w:rsid w:val="00A07BC9"/>
    <w:rsid w:val="00A1175E"/>
    <w:rsid w:val="00A11771"/>
    <w:rsid w:val="00A11867"/>
    <w:rsid w:val="00A11FA1"/>
    <w:rsid w:val="00A122B2"/>
    <w:rsid w:val="00A12942"/>
    <w:rsid w:val="00A141D9"/>
    <w:rsid w:val="00A14B66"/>
    <w:rsid w:val="00A157CB"/>
    <w:rsid w:val="00A2078C"/>
    <w:rsid w:val="00A2078F"/>
    <w:rsid w:val="00A20CA8"/>
    <w:rsid w:val="00A22A35"/>
    <w:rsid w:val="00A242C6"/>
    <w:rsid w:val="00A24561"/>
    <w:rsid w:val="00A246E7"/>
    <w:rsid w:val="00A26A6E"/>
    <w:rsid w:val="00A27A95"/>
    <w:rsid w:val="00A27C62"/>
    <w:rsid w:val="00A30279"/>
    <w:rsid w:val="00A326A9"/>
    <w:rsid w:val="00A347C9"/>
    <w:rsid w:val="00A34A3A"/>
    <w:rsid w:val="00A366BB"/>
    <w:rsid w:val="00A375B8"/>
    <w:rsid w:val="00A40954"/>
    <w:rsid w:val="00A40DAF"/>
    <w:rsid w:val="00A40E56"/>
    <w:rsid w:val="00A426D6"/>
    <w:rsid w:val="00A427C9"/>
    <w:rsid w:val="00A430DA"/>
    <w:rsid w:val="00A43D33"/>
    <w:rsid w:val="00A44496"/>
    <w:rsid w:val="00A4495D"/>
    <w:rsid w:val="00A44D91"/>
    <w:rsid w:val="00A45A43"/>
    <w:rsid w:val="00A4685D"/>
    <w:rsid w:val="00A50763"/>
    <w:rsid w:val="00A51CC0"/>
    <w:rsid w:val="00A5359F"/>
    <w:rsid w:val="00A54DC1"/>
    <w:rsid w:val="00A575F9"/>
    <w:rsid w:val="00A60831"/>
    <w:rsid w:val="00A63304"/>
    <w:rsid w:val="00A63BBF"/>
    <w:rsid w:val="00A64753"/>
    <w:rsid w:val="00A657D6"/>
    <w:rsid w:val="00A669FE"/>
    <w:rsid w:val="00A7272B"/>
    <w:rsid w:val="00A7427D"/>
    <w:rsid w:val="00A74CBB"/>
    <w:rsid w:val="00A74D9D"/>
    <w:rsid w:val="00A76520"/>
    <w:rsid w:val="00A76E1B"/>
    <w:rsid w:val="00A77AF3"/>
    <w:rsid w:val="00A80715"/>
    <w:rsid w:val="00A80B2D"/>
    <w:rsid w:val="00A818F9"/>
    <w:rsid w:val="00A81B12"/>
    <w:rsid w:val="00A81F90"/>
    <w:rsid w:val="00A8464C"/>
    <w:rsid w:val="00A84A4A"/>
    <w:rsid w:val="00A86A9D"/>
    <w:rsid w:val="00A86F3C"/>
    <w:rsid w:val="00A87515"/>
    <w:rsid w:val="00A910B5"/>
    <w:rsid w:val="00A91294"/>
    <w:rsid w:val="00A9355E"/>
    <w:rsid w:val="00A954DA"/>
    <w:rsid w:val="00A96484"/>
    <w:rsid w:val="00A96500"/>
    <w:rsid w:val="00A97460"/>
    <w:rsid w:val="00AA0CAD"/>
    <w:rsid w:val="00AA1A60"/>
    <w:rsid w:val="00AA1C73"/>
    <w:rsid w:val="00AA2105"/>
    <w:rsid w:val="00AA3D41"/>
    <w:rsid w:val="00AA5436"/>
    <w:rsid w:val="00AA5AE1"/>
    <w:rsid w:val="00AA6564"/>
    <w:rsid w:val="00AA77E2"/>
    <w:rsid w:val="00AA7CBE"/>
    <w:rsid w:val="00AA7F23"/>
    <w:rsid w:val="00AB032C"/>
    <w:rsid w:val="00AB3895"/>
    <w:rsid w:val="00AB55E9"/>
    <w:rsid w:val="00AB566D"/>
    <w:rsid w:val="00AB61D0"/>
    <w:rsid w:val="00AC149B"/>
    <w:rsid w:val="00AC1964"/>
    <w:rsid w:val="00AC3835"/>
    <w:rsid w:val="00AC3A41"/>
    <w:rsid w:val="00AC5CAD"/>
    <w:rsid w:val="00AC6969"/>
    <w:rsid w:val="00AC7010"/>
    <w:rsid w:val="00AD073E"/>
    <w:rsid w:val="00AD3A43"/>
    <w:rsid w:val="00AE1160"/>
    <w:rsid w:val="00AE3728"/>
    <w:rsid w:val="00AE3FAE"/>
    <w:rsid w:val="00AE741C"/>
    <w:rsid w:val="00AF1142"/>
    <w:rsid w:val="00AF505A"/>
    <w:rsid w:val="00AF6C39"/>
    <w:rsid w:val="00AF6E75"/>
    <w:rsid w:val="00AF7C13"/>
    <w:rsid w:val="00B005F4"/>
    <w:rsid w:val="00B00D5B"/>
    <w:rsid w:val="00B01096"/>
    <w:rsid w:val="00B02D5C"/>
    <w:rsid w:val="00B03077"/>
    <w:rsid w:val="00B03628"/>
    <w:rsid w:val="00B037A2"/>
    <w:rsid w:val="00B05416"/>
    <w:rsid w:val="00B05990"/>
    <w:rsid w:val="00B05D61"/>
    <w:rsid w:val="00B07F9C"/>
    <w:rsid w:val="00B11163"/>
    <w:rsid w:val="00B117C3"/>
    <w:rsid w:val="00B142B9"/>
    <w:rsid w:val="00B144BB"/>
    <w:rsid w:val="00B17DF9"/>
    <w:rsid w:val="00B23FB0"/>
    <w:rsid w:val="00B24185"/>
    <w:rsid w:val="00B26B82"/>
    <w:rsid w:val="00B27737"/>
    <w:rsid w:val="00B27DF6"/>
    <w:rsid w:val="00B31E0D"/>
    <w:rsid w:val="00B33D00"/>
    <w:rsid w:val="00B33D14"/>
    <w:rsid w:val="00B33E78"/>
    <w:rsid w:val="00B33F18"/>
    <w:rsid w:val="00B35316"/>
    <w:rsid w:val="00B356FA"/>
    <w:rsid w:val="00B35DEE"/>
    <w:rsid w:val="00B373FC"/>
    <w:rsid w:val="00B37973"/>
    <w:rsid w:val="00B459AF"/>
    <w:rsid w:val="00B474FB"/>
    <w:rsid w:val="00B504C8"/>
    <w:rsid w:val="00B52B74"/>
    <w:rsid w:val="00B54FB2"/>
    <w:rsid w:val="00B5595B"/>
    <w:rsid w:val="00B60713"/>
    <w:rsid w:val="00B61116"/>
    <w:rsid w:val="00B6117A"/>
    <w:rsid w:val="00B61480"/>
    <w:rsid w:val="00B614A9"/>
    <w:rsid w:val="00B621EE"/>
    <w:rsid w:val="00B631E8"/>
    <w:rsid w:val="00B6325A"/>
    <w:rsid w:val="00B63D6A"/>
    <w:rsid w:val="00B6426B"/>
    <w:rsid w:val="00B643E1"/>
    <w:rsid w:val="00B65805"/>
    <w:rsid w:val="00B65B72"/>
    <w:rsid w:val="00B65F7F"/>
    <w:rsid w:val="00B66998"/>
    <w:rsid w:val="00B6729C"/>
    <w:rsid w:val="00B7049A"/>
    <w:rsid w:val="00B707E0"/>
    <w:rsid w:val="00B713ED"/>
    <w:rsid w:val="00B738F7"/>
    <w:rsid w:val="00B73C29"/>
    <w:rsid w:val="00B742A0"/>
    <w:rsid w:val="00B745B2"/>
    <w:rsid w:val="00B75F00"/>
    <w:rsid w:val="00B762E7"/>
    <w:rsid w:val="00B76789"/>
    <w:rsid w:val="00B806EF"/>
    <w:rsid w:val="00B83D1C"/>
    <w:rsid w:val="00B85D0C"/>
    <w:rsid w:val="00B86054"/>
    <w:rsid w:val="00B8730A"/>
    <w:rsid w:val="00B913A1"/>
    <w:rsid w:val="00B914AF"/>
    <w:rsid w:val="00B932D4"/>
    <w:rsid w:val="00B94C67"/>
    <w:rsid w:val="00B96287"/>
    <w:rsid w:val="00B970DE"/>
    <w:rsid w:val="00B97659"/>
    <w:rsid w:val="00BA1552"/>
    <w:rsid w:val="00BA1FC6"/>
    <w:rsid w:val="00BA2739"/>
    <w:rsid w:val="00BA3460"/>
    <w:rsid w:val="00BA3F98"/>
    <w:rsid w:val="00BA44C5"/>
    <w:rsid w:val="00BA4F2F"/>
    <w:rsid w:val="00BA5392"/>
    <w:rsid w:val="00BA5CAD"/>
    <w:rsid w:val="00BA6EFA"/>
    <w:rsid w:val="00BB0E8A"/>
    <w:rsid w:val="00BB1A9D"/>
    <w:rsid w:val="00BB4676"/>
    <w:rsid w:val="00BB49EC"/>
    <w:rsid w:val="00BB60FF"/>
    <w:rsid w:val="00BB6791"/>
    <w:rsid w:val="00BB6E09"/>
    <w:rsid w:val="00BB7309"/>
    <w:rsid w:val="00BC0088"/>
    <w:rsid w:val="00BC1A3D"/>
    <w:rsid w:val="00BC3545"/>
    <w:rsid w:val="00BC36F5"/>
    <w:rsid w:val="00BC3FBE"/>
    <w:rsid w:val="00BC598E"/>
    <w:rsid w:val="00BC5B2A"/>
    <w:rsid w:val="00BC6B6D"/>
    <w:rsid w:val="00BD0C00"/>
    <w:rsid w:val="00BD1489"/>
    <w:rsid w:val="00BD2556"/>
    <w:rsid w:val="00BD2672"/>
    <w:rsid w:val="00BD2925"/>
    <w:rsid w:val="00BD2FAB"/>
    <w:rsid w:val="00BD3232"/>
    <w:rsid w:val="00BD4DB3"/>
    <w:rsid w:val="00BD684F"/>
    <w:rsid w:val="00BD726E"/>
    <w:rsid w:val="00BE00D6"/>
    <w:rsid w:val="00BE21EE"/>
    <w:rsid w:val="00BE29A9"/>
    <w:rsid w:val="00BE2F57"/>
    <w:rsid w:val="00BE3FB8"/>
    <w:rsid w:val="00BE4550"/>
    <w:rsid w:val="00BE478A"/>
    <w:rsid w:val="00BE4A29"/>
    <w:rsid w:val="00BE62F6"/>
    <w:rsid w:val="00BF175A"/>
    <w:rsid w:val="00BF6B5B"/>
    <w:rsid w:val="00BF7889"/>
    <w:rsid w:val="00C00BDA"/>
    <w:rsid w:val="00C00F60"/>
    <w:rsid w:val="00C01217"/>
    <w:rsid w:val="00C0233E"/>
    <w:rsid w:val="00C026C5"/>
    <w:rsid w:val="00C02E48"/>
    <w:rsid w:val="00C03779"/>
    <w:rsid w:val="00C03ED4"/>
    <w:rsid w:val="00C05BB5"/>
    <w:rsid w:val="00C05C58"/>
    <w:rsid w:val="00C07C03"/>
    <w:rsid w:val="00C1087E"/>
    <w:rsid w:val="00C109EB"/>
    <w:rsid w:val="00C112AF"/>
    <w:rsid w:val="00C1176E"/>
    <w:rsid w:val="00C11ECA"/>
    <w:rsid w:val="00C174D3"/>
    <w:rsid w:val="00C201C3"/>
    <w:rsid w:val="00C2079F"/>
    <w:rsid w:val="00C245E0"/>
    <w:rsid w:val="00C24BC6"/>
    <w:rsid w:val="00C25B1E"/>
    <w:rsid w:val="00C2643A"/>
    <w:rsid w:val="00C26E07"/>
    <w:rsid w:val="00C301EB"/>
    <w:rsid w:val="00C30302"/>
    <w:rsid w:val="00C3160B"/>
    <w:rsid w:val="00C34CDB"/>
    <w:rsid w:val="00C367AD"/>
    <w:rsid w:val="00C374E3"/>
    <w:rsid w:val="00C40331"/>
    <w:rsid w:val="00C418EE"/>
    <w:rsid w:val="00C41CF8"/>
    <w:rsid w:val="00C43BDD"/>
    <w:rsid w:val="00C4461E"/>
    <w:rsid w:val="00C44AAF"/>
    <w:rsid w:val="00C45595"/>
    <w:rsid w:val="00C46FEC"/>
    <w:rsid w:val="00C50145"/>
    <w:rsid w:val="00C50A97"/>
    <w:rsid w:val="00C50F22"/>
    <w:rsid w:val="00C51571"/>
    <w:rsid w:val="00C53E6B"/>
    <w:rsid w:val="00C54374"/>
    <w:rsid w:val="00C54C90"/>
    <w:rsid w:val="00C55AE3"/>
    <w:rsid w:val="00C57DFF"/>
    <w:rsid w:val="00C6056A"/>
    <w:rsid w:val="00C60951"/>
    <w:rsid w:val="00C61207"/>
    <w:rsid w:val="00C61A9C"/>
    <w:rsid w:val="00C63E72"/>
    <w:rsid w:val="00C6508D"/>
    <w:rsid w:val="00C65599"/>
    <w:rsid w:val="00C665AE"/>
    <w:rsid w:val="00C670E4"/>
    <w:rsid w:val="00C707E5"/>
    <w:rsid w:val="00C70F9E"/>
    <w:rsid w:val="00C713AE"/>
    <w:rsid w:val="00C726C0"/>
    <w:rsid w:val="00C743F1"/>
    <w:rsid w:val="00C75109"/>
    <w:rsid w:val="00C7701D"/>
    <w:rsid w:val="00C80BF3"/>
    <w:rsid w:val="00C8277B"/>
    <w:rsid w:val="00C82BB1"/>
    <w:rsid w:val="00C83984"/>
    <w:rsid w:val="00C84E03"/>
    <w:rsid w:val="00C85029"/>
    <w:rsid w:val="00C8548B"/>
    <w:rsid w:val="00C856D5"/>
    <w:rsid w:val="00C85878"/>
    <w:rsid w:val="00C87F31"/>
    <w:rsid w:val="00C87F64"/>
    <w:rsid w:val="00C91A0E"/>
    <w:rsid w:val="00C91C36"/>
    <w:rsid w:val="00C92532"/>
    <w:rsid w:val="00C93F02"/>
    <w:rsid w:val="00C94D45"/>
    <w:rsid w:val="00C950C3"/>
    <w:rsid w:val="00C96717"/>
    <w:rsid w:val="00C96AD2"/>
    <w:rsid w:val="00C96E06"/>
    <w:rsid w:val="00CA0F20"/>
    <w:rsid w:val="00CA240A"/>
    <w:rsid w:val="00CA2C9C"/>
    <w:rsid w:val="00CA4105"/>
    <w:rsid w:val="00CA415D"/>
    <w:rsid w:val="00CA4858"/>
    <w:rsid w:val="00CA6BD8"/>
    <w:rsid w:val="00CA77DE"/>
    <w:rsid w:val="00CB0793"/>
    <w:rsid w:val="00CB1325"/>
    <w:rsid w:val="00CB2332"/>
    <w:rsid w:val="00CB284E"/>
    <w:rsid w:val="00CB28DC"/>
    <w:rsid w:val="00CB2913"/>
    <w:rsid w:val="00CB3454"/>
    <w:rsid w:val="00CB4A7C"/>
    <w:rsid w:val="00CB5825"/>
    <w:rsid w:val="00CB5C3C"/>
    <w:rsid w:val="00CB5E15"/>
    <w:rsid w:val="00CB646D"/>
    <w:rsid w:val="00CB746D"/>
    <w:rsid w:val="00CB766E"/>
    <w:rsid w:val="00CC0AE8"/>
    <w:rsid w:val="00CC0E7C"/>
    <w:rsid w:val="00CC2076"/>
    <w:rsid w:val="00CC2229"/>
    <w:rsid w:val="00CC3826"/>
    <w:rsid w:val="00CC3C17"/>
    <w:rsid w:val="00CC4BC2"/>
    <w:rsid w:val="00CC65CF"/>
    <w:rsid w:val="00CC772F"/>
    <w:rsid w:val="00CC7F38"/>
    <w:rsid w:val="00CD05C7"/>
    <w:rsid w:val="00CD05F0"/>
    <w:rsid w:val="00CD12D9"/>
    <w:rsid w:val="00CD1B25"/>
    <w:rsid w:val="00CD2844"/>
    <w:rsid w:val="00CD41F4"/>
    <w:rsid w:val="00CD4619"/>
    <w:rsid w:val="00CD4788"/>
    <w:rsid w:val="00CD4E2C"/>
    <w:rsid w:val="00CD595F"/>
    <w:rsid w:val="00CD5AE3"/>
    <w:rsid w:val="00CD5F34"/>
    <w:rsid w:val="00CD6402"/>
    <w:rsid w:val="00CD75E0"/>
    <w:rsid w:val="00CE0637"/>
    <w:rsid w:val="00CE0925"/>
    <w:rsid w:val="00CE0FCA"/>
    <w:rsid w:val="00CE158F"/>
    <w:rsid w:val="00CE183D"/>
    <w:rsid w:val="00CE19D8"/>
    <w:rsid w:val="00CE2B4A"/>
    <w:rsid w:val="00CE31F1"/>
    <w:rsid w:val="00CE3FAE"/>
    <w:rsid w:val="00CE55A5"/>
    <w:rsid w:val="00CE5C99"/>
    <w:rsid w:val="00CE6911"/>
    <w:rsid w:val="00CE6EAF"/>
    <w:rsid w:val="00CE79B1"/>
    <w:rsid w:val="00CF03A5"/>
    <w:rsid w:val="00CF152E"/>
    <w:rsid w:val="00CF21F0"/>
    <w:rsid w:val="00CF259D"/>
    <w:rsid w:val="00CF2BCA"/>
    <w:rsid w:val="00CF2EF7"/>
    <w:rsid w:val="00CF6B04"/>
    <w:rsid w:val="00CF7F11"/>
    <w:rsid w:val="00D01278"/>
    <w:rsid w:val="00D01A20"/>
    <w:rsid w:val="00D01A78"/>
    <w:rsid w:val="00D032BE"/>
    <w:rsid w:val="00D04DE0"/>
    <w:rsid w:val="00D11A9A"/>
    <w:rsid w:val="00D12BCA"/>
    <w:rsid w:val="00D15644"/>
    <w:rsid w:val="00D15A13"/>
    <w:rsid w:val="00D15D87"/>
    <w:rsid w:val="00D1658C"/>
    <w:rsid w:val="00D166BF"/>
    <w:rsid w:val="00D16D74"/>
    <w:rsid w:val="00D20129"/>
    <w:rsid w:val="00D214F8"/>
    <w:rsid w:val="00D226B5"/>
    <w:rsid w:val="00D227AF"/>
    <w:rsid w:val="00D22CD1"/>
    <w:rsid w:val="00D231E5"/>
    <w:rsid w:val="00D25539"/>
    <w:rsid w:val="00D26547"/>
    <w:rsid w:val="00D30752"/>
    <w:rsid w:val="00D3101C"/>
    <w:rsid w:val="00D31396"/>
    <w:rsid w:val="00D328EE"/>
    <w:rsid w:val="00D334E1"/>
    <w:rsid w:val="00D3350E"/>
    <w:rsid w:val="00D33BA5"/>
    <w:rsid w:val="00D358D9"/>
    <w:rsid w:val="00D36D93"/>
    <w:rsid w:val="00D4193D"/>
    <w:rsid w:val="00D42FC5"/>
    <w:rsid w:val="00D43092"/>
    <w:rsid w:val="00D45F9C"/>
    <w:rsid w:val="00D46B23"/>
    <w:rsid w:val="00D4700C"/>
    <w:rsid w:val="00D47FDC"/>
    <w:rsid w:val="00D507E4"/>
    <w:rsid w:val="00D5160E"/>
    <w:rsid w:val="00D51940"/>
    <w:rsid w:val="00D525CE"/>
    <w:rsid w:val="00D5266D"/>
    <w:rsid w:val="00D527D8"/>
    <w:rsid w:val="00D54FA8"/>
    <w:rsid w:val="00D550A5"/>
    <w:rsid w:val="00D563DB"/>
    <w:rsid w:val="00D60819"/>
    <w:rsid w:val="00D6108C"/>
    <w:rsid w:val="00D61D73"/>
    <w:rsid w:val="00D62D51"/>
    <w:rsid w:val="00D64651"/>
    <w:rsid w:val="00D64A94"/>
    <w:rsid w:val="00D64FAA"/>
    <w:rsid w:val="00D708B2"/>
    <w:rsid w:val="00D715AE"/>
    <w:rsid w:val="00D72512"/>
    <w:rsid w:val="00D74D4E"/>
    <w:rsid w:val="00D76903"/>
    <w:rsid w:val="00D8023A"/>
    <w:rsid w:val="00D80C2A"/>
    <w:rsid w:val="00D81924"/>
    <w:rsid w:val="00D82A7C"/>
    <w:rsid w:val="00D82B8C"/>
    <w:rsid w:val="00D82CFB"/>
    <w:rsid w:val="00D84CCE"/>
    <w:rsid w:val="00D85737"/>
    <w:rsid w:val="00D9233A"/>
    <w:rsid w:val="00D92F77"/>
    <w:rsid w:val="00D932BF"/>
    <w:rsid w:val="00D93546"/>
    <w:rsid w:val="00D948B1"/>
    <w:rsid w:val="00D95A7A"/>
    <w:rsid w:val="00D9605A"/>
    <w:rsid w:val="00D9734E"/>
    <w:rsid w:val="00D974C2"/>
    <w:rsid w:val="00DA055F"/>
    <w:rsid w:val="00DA068D"/>
    <w:rsid w:val="00DA2445"/>
    <w:rsid w:val="00DA24F1"/>
    <w:rsid w:val="00DA3D75"/>
    <w:rsid w:val="00DA47A9"/>
    <w:rsid w:val="00DA69B6"/>
    <w:rsid w:val="00DB03CA"/>
    <w:rsid w:val="00DB0B33"/>
    <w:rsid w:val="00DB297A"/>
    <w:rsid w:val="00DB2991"/>
    <w:rsid w:val="00DB2C6F"/>
    <w:rsid w:val="00DB338B"/>
    <w:rsid w:val="00DB58D9"/>
    <w:rsid w:val="00DB670E"/>
    <w:rsid w:val="00DB6AA6"/>
    <w:rsid w:val="00DC07AE"/>
    <w:rsid w:val="00DC2129"/>
    <w:rsid w:val="00DC220B"/>
    <w:rsid w:val="00DC23A1"/>
    <w:rsid w:val="00DC2B2A"/>
    <w:rsid w:val="00DC345F"/>
    <w:rsid w:val="00DC3688"/>
    <w:rsid w:val="00DC6335"/>
    <w:rsid w:val="00DC7318"/>
    <w:rsid w:val="00DC7648"/>
    <w:rsid w:val="00DD0CB8"/>
    <w:rsid w:val="00DD1465"/>
    <w:rsid w:val="00DD15A5"/>
    <w:rsid w:val="00DD1EB1"/>
    <w:rsid w:val="00DD2C04"/>
    <w:rsid w:val="00DD375A"/>
    <w:rsid w:val="00DD4166"/>
    <w:rsid w:val="00DD46C6"/>
    <w:rsid w:val="00DD4AF3"/>
    <w:rsid w:val="00DD604B"/>
    <w:rsid w:val="00DD6C4D"/>
    <w:rsid w:val="00DE031B"/>
    <w:rsid w:val="00DE0A9B"/>
    <w:rsid w:val="00DE387B"/>
    <w:rsid w:val="00DE3B5C"/>
    <w:rsid w:val="00DE4144"/>
    <w:rsid w:val="00DE6B1C"/>
    <w:rsid w:val="00DE72B8"/>
    <w:rsid w:val="00DF0201"/>
    <w:rsid w:val="00DF0247"/>
    <w:rsid w:val="00DF0871"/>
    <w:rsid w:val="00DF2A2A"/>
    <w:rsid w:val="00DF3219"/>
    <w:rsid w:val="00DF3771"/>
    <w:rsid w:val="00DF398D"/>
    <w:rsid w:val="00DF3D66"/>
    <w:rsid w:val="00DF4BE1"/>
    <w:rsid w:val="00DF4F10"/>
    <w:rsid w:val="00DF53E2"/>
    <w:rsid w:val="00DF609A"/>
    <w:rsid w:val="00DF7419"/>
    <w:rsid w:val="00DF7595"/>
    <w:rsid w:val="00DF7A8B"/>
    <w:rsid w:val="00E004F2"/>
    <w:rsid w:val="00E0091B"/>
    <w:rsid w:val="00E01956"/>
    <w:rsid w:val="00E01EBA"/>
    <w:rsid w:val="00E02EBB"/>
    <w:rsid w:val="00E0369D"/>
    <w:rsid w:val="00E03777"/>
    <w:rsid w:val="00E04A3F"/>
    <w:rsid w:val="00E04DF4"/>
    <w:rsid w:val="00E07D97"/>
    <w:rsid w:val="00E103E6"/>
    <w:rsid w:val="00E1062F"/>
    <w:rsid w:val="00E106F5"/>
    <w:rsid w:val="00E11201"/>
    <w:rsid w:val="00E134E2"/>
    <w:rsid w:val="00E135E5"/>
    <w:rsid w:val="00E13DD9"/>
    <w:rsid w:val="00E1467A"/>
    <w:rsid w:val="00E14A4C"/>
    <w:rsid w:val="00E1564B"/>
    <w:rsid w:val="00E162FF"/>
    <w:rsid w:val="00E17AE3"/>
    <w:rsid w:val="00E20C39"/>
    <w:rsid w:val="00E2278B"/>
    <w:rsid w:val="00E230F6"/>
    <w:rsid w:val="00E242DE"/>
    <w:rsid w:val="00E26031"/>
    <w:rsid w:val="00E27D2E"/>
    <w:rsid w:val="00E3002E"/>
    <w:rsid w:val="00E3324F"/>
    <w:rsid w:val="00E357A0"/>
    <w:rsid w:val="00E36B41"/>
    <w:rsid w:val="00E36E86"/>
    <w:rsid w:val="00E377D9"/>
    <w:rsid w:val="00E40739"/>
    <w:rsid w:val="00E417EA"/>
    <w:rsid w:val="00E41E82"/>
    <w:rsid w:val="00E42C8E"/>
    <w:rsid w:val="00E43352"/>
    <w:rsid w:val="00E45CB0"/>
    <w:rsid w:val="00E50174"/>
    <w:rsid w:val="00E5086C"/>
    <w:rsid w:val="00E50BCE"/>
    <w:rsid w:val="00E50D8D"/>
    <w:rsid w:val="00E51792"/>
    <w:rsid w:val="00E51996"/>
    <w:rsid w:val="00E5310B"/>
    <w:rsid w:val="00E53AF8"/>
    <w:rsid w:val="00E54595"/>
    <w:rsid w:val="00E54BC4"/>
    <w:rsid w:val="00E54DAF"/>
    <w:rsid w:val="00E57BCB"/>
    <w:rsid w:val="00E6082C"/>
    <w:rsid w:val="00E613F0"/>
    <w:rsid w:val="00E61975"/>
    <w:rsid w:val="00E61D39"/>
    <w:rsid w:val="00E61D65"/>
    <w:rsid w:val="00E61F2C"/>
    <w:rsid w:val="00E622D9"/>
    <w:rsid w:val="00E63CF2"/>
    <w:rsid w:val="00E63D6A"/>
    <w:rsid w:val="00E64711"/>
    <w:rsid w:val="00E64770"/>
    <w:rsid w:val="00E66CAA"/>
    <w:rsid w:val="00E66E2F"/>
    <w:rsid w:val="00E67507"/>
    <w:rsid w:val="00E70221"/>
    <w:rsid w:val="00E7065F"/>
    <w:rsid w:val="00E718CA"/>
    <w:rsid w:val="00E72D6C"/>
    <w:rsid w:val="00E73601"/>
    <w:rsid w:val="00E74692"/>
    <w:rsid w:val="00E770BF"/>
    <w:rsid w:val="00E7740A"/>
    <w:rsid w:val="00E77C32"/>
    <w:rsid w:val="00E803ED"/>
    <w:rsid w:val="00E82654"/>
    <w:rsid w:val="00E827B1"/>
    <w:rsid w:val="00E83993"/>
    <w:rsid w:val="00E867DF"/>
    <w:rsid w:val="00E90477"/>
    <w:rsid w:val="00E907F8"/>
    <w:rsid w:val="00E91AB0"/>
    <w:rsid w:val="00E91C04"/>
    <w:rsid w:val="00E928BD"/>
    <w:rsid w:val="00E939AA"/>
    <w:rsid w:val="00E949E2"/>
    <w:rsid w:val="00E96449"/>
    <w:rsid w:val="00E97CBD"/>
    <w:rsid w:val="00E97D9C"/>
    <w:rsid w:val="00EA01BE"/>
    <w:rsid w:val="00EA334C"/>
    <w:rsid w:val="00EA3FF8"/>
    <w:rsid w:val="00EA522D"/>
    <w:rsid w:val="00EA7CA9"/>
    <w:rsid w:val="00EA7EC8"/>
    <w:rsid w:val="00EA7FBF"/>
    <w:rsid w:val="00EB0167"/>
    <w:rsid w:val="00EB0BE9"/>
    <w:rsid w:val="00EB21AC"/>
    <w:rsid w:val="00EB27B9"/>
    <w:rsid w:val="00EB2B13"/>
    <w:rsid w:val="00EB4D0E"/>
    <w:rsid w:val="00EB6BCF"/>
    <w:rsid w:val="00EB72D4"/>
    <w:rsid w:val="00EC1F47"/>
    <w:rsid w:val="00EC3093"/>
    <w:rsid w:val="00EC3737"/>
    <w:rsid w:val="00EC3CC2"/>
    <w:rsid w:val="00EC700F"/>
    <w:rsid w:val="00ED0856"/>
    <w:rsid w:val="00ED4303"/>
    <w:rsid w:val="00ED539B"/>
    <w:rsid w:val="00ED541E"/>
    <w:rsid w:val="00ED6183"/>
    <w:rsid w:val="00ED6B1B"/>
    <w:rsid w:val="00EE0635"/>
    <w:rsid w:val="00EE0740"/>
    <w:rsid w:val="00EE1016"/>
    <w:rsid w:val="00EE1A91"/>
    <w:rsid w:val="00EE3500"/>
    <w:rsid w:val="00EE448E"/>
    <w:rsid w:val="00EE5095"/>
    <w:rsid w:val="00EE5CF8"/>
    <w:rsid w:val="00EE616B"/>
    <w:rsid w:val="00EE6D8A"/>
    <w:rsid w:val="00EE73C5"/>
    <w:rsid w:val="00EF0290"/>
    <w:rsid w:val="00EF11E3"/>
    <w:rsid w:val="00EF12E9"/>
    <w:rsid w:val="00EF1583"/>
    <w:rsid w:val="00EF1883"/>
    <w:rsid w:val="00EF2891"/>
    <w:rsid w:val="00EF2A28"/>
    <w:rsid w:val="00EF428C"/>
    <w:rsid w:val="00EF5A8D"/>
    <w:rsid w:val="00EF5DAC"/>
    <w:rsid w:val="00EF6115"/>
    <w:rsid w:val="00F00726"/>
    <w:rsid w:val="00F00DF2"/>
    <w:rsid w:val="00F00E35"/>
    <w:rsid w:val="00F0148B"/>
    <w:rsid w:val="00F044B8"/>
    <w:rsid w:val="00F050D4"/>
    <w:rsid w:val="00F059B0"/>
    <w:rsid w:val="00F07A1A"/>
    <w:rsid w:val="00F07F60"/>
    <w:rsid w:val="00F1060F"/>
    <w:rsid w:val="00F10DD2"/>
    <w:rsid w:val="00F11652"/>
    <w:rsid w:val="00F11B80"/>
    <w:rsid w:val="00F11EA4"/>
    <w:rsid w:val="00F1269A"/>
    <w:rsid w:val="00F129DE"/>
    <w:rsid w:val="00F133C8"/>
    <w:rsid w:val="00F20FE1"/>
    <w:rsid w:val="00F21047"/>
    <w:rsid w:val="00F214BA"/>
    <w:rsid w:val="00F24B18"/>
    <w:rsid w:val="00F26093"/>
    <w:rsid w:val="00F30E48"/>
    <w:rsid w:val="00F316BD"/>
    <w:rsid w:val="00F31887"/>
    <w:rsid w:val="00F33E88"/>
    <w:rsid w:val="00F33EA7"/>
    <w:rsid w:val="00F34653"/>
    <w:rsid w:val="00F34957"/>
    <w:rsid w:val="00F36399"/>
    <w:rsid w:val="00F36AE0"/>
    <w:rsid w:val="00F37211"/>
    <w:rsid w:val="00F40FC4"/>
    <w:rsid w:val="00F416CF"/>
    <w:rsid w:val="00F41E7E"/>
    <w:rsid w:val="00F420EF"/>
    <w:rsid w:val="00F421C5"/>
    <w:rsid w:val="00F42BB3"/>
    <w:rsid w:val="00F438ED"/>
    <w:rsid w:val="00F44DF0"/>
    <w:rsid w:val="00F450EB"/>
    <w:rsid w:val="00F46DDD"/>
    <w:rsid w:val="00F474A2"/>
    <w:rsid w:val="00F50AE9"/>
    <w:rsid w:val="00F522CA"/>
    <w:rsid w:val="00F52403"/>
    <w:rsid w:val="00F52AB5"/>
    <w:rsid w:val="00F53366"/>
    <w:rsid w:val="00F55324"/>
    <w:rsid w:val="00F555DF"/>
    <w:rsid w:val="00F603F4"/>
    <w:rsid w:val="00F60531"/>
    <w:rsid w:val="00F610D3"/>
    <w:rsid w:val="00F611C3"/>
    <w:rsid w:val="00F6128E"/>
    <w:rsid w:val="00F62316"/>
    <w:rsid w:val="00F62449"/>
    <w:rsid w:val="00F62ACE"/>
    <w:rsid w:val="00F6371D"/>
    <w:rsid w:val="00F63F65"/>
    <w:rsid w:val="00F642CC"/>
    <w:rsid w:val="00F6552D"/>
    <w:rsid w:val="00F65608"/>
    <w:rsid w:val="00F66721"/>
    <w:rsid w:val="00F674B9"/>
    <w:rsid w:val="00F707F8"/>
    <w:rsid w:val="00F70EE4"/>
    <w:rsid w:val="00F71234"/>
    <w:rsid w:val="00F7162F"/>
    <w:rsid w:val="00F7199E"/>
    <w:rsid w:val="00F731AD"/>
    <w:rsid w:val="00F75DC2"/>
    <w:rsid w:val="00F75EC0"/>
    <w:rsid w:val="00F80114"/>
    <w:rsid w:val="00F805DE"/>
    <w:rsid w:val="00F8186B"/>
    <w:rsid w:val="00F81903"/>
    <w:rsid w:val="00F82380"/>
    <w:rsid w:val="00F828C6"/>
    <w:rsid w:val="00F85202"/>
    <w:rsid w:val="00F87130"/>
    <w:rsid w:val="00F875FD"/>
    <w:rsid w:val="00F91881"/>
    <w:rsid w:val="00F92BCB"/>
    <w:rsid w:val="00F9318F"/>
    <w:rsid w:val="00FA0713"/>
    <w:rsid w:val="00FA1277"/>
    <w:rsid w:val="00FA222E"/>
    <w:rsid w:val="00FA2248"/>
    <w:rsid w:val="00FA4015"/>
    <w:rsid w:val="00FA4297"/>
    <w:rsid w:val="00FA5016"/>
    <w:rsid w:val="00FA55E5"/>
    <w:rsid w:val="00FA5F86"/>
    <w:rsid w:val="00FA7DD4"/>
    <w:rsid w:val="00FB0748"/>
    <w:rsid w:val="00FB083C"/>
    <w:rsid w:val="00FB1F0E"/>
    <w:rsid w:val="00FB2510"/>
    <w:rsid w:val="00FB2A95"/>
    <w:rsid w:val="00FB2B1F"/>
    <w:rsid w:val="00FB3156"/>
    <w:rsid w:val="00FB366F"/>
    <w:rsid w:val="00FB3678"/>
    <w:rsid w:val="00FB55E2"/>
    <w:rsid w:val="00FB6C84"/>
    <w:rsid w:val="00FB6FCF"/>
    <w:rsid w:val="00FB7250"/>
    <w:rsid w:val="00FC0D46"/>
    <w:rsid w:val="00FC106F"/>
    <w:rsid w:val="00FC2831"/>
    <w:rsid w:val="00FC3E55"/>
    <w:rsid w:val="00FC5BAC"/>
    <w:rsid w:val="00FC6678"/>
    <w:rsid w:val="00FD03B5"/>
    <w:rsid w:val="00FD04A7"/>
    <w:rsid w:val="00FD05E8"/>
    <w:rsid w:val="00FD0AD4"/>
    <w:rsid w:val="00FD18AB"/>
    <w:rsid w:val="00FD1DCB"/>
    <w:rsid w:val="00FD3577"/>
    <w:rsid w:val="00FD3F4A"/>
    <w:rsid w:val="00FD4441"/>
    <w:rsid w:val="00FD4471"/>
    <w:rsid w:val="00FE0164"/>
    <w:rsid w:val="00FE2AF1"/>
    <w:rsid w:val="00FE3BA8"/>
    <w:rsid w:val="00FE460F"/>
    <w:rsid w:val="00FE4943"/>
    <w:rsid w:val="00FE66B7"/>
    <w:rsid w:val="00FF0D75"/>
    <w:rsid w:val="00FF1EBA"/>
    <w:rsid w:val="00FF3087"/>
    <w:rsid w:val="00FF31EE"/>
    <w:rsid w:val="00FF3413"/>
    <w:rsid w:val="00FF344E"/>
    <w:rsid w:val="00FF42BC"/>
    <w:rsid w:val="00FF47F6"/>
    <w:rsid w:val="00FF4883"/>
    <w:rsid w:val="00FF6EA4"/>
    <w:rsid w:val="0125024D"/>
    <w:rsid w:val="013A1219"/>
    <w:rsid w:val="01B217E8"/>
    <w:rsid w:val="01DD3781"/>
    <w:rsid w:val="020F273D"/>
    <w:rsid w:val="02253401"/>
    <w:rsid w:val="02802393"/>
    <w:rsid w:val="0292737C"/>
    <w:rsid w:val="02C60CBF"/>
    <w:rsid w:val="02F91E93"/>
    <w:rsid w:val="030C7707"/>
    <w:rsid w:val="032B6276"/>
    <w:rsid w:val="03317F19"/>
    <w:rsid w:val="034A668F"/>
    <w:rsid w:val="0356773D"/>
    <w:rsid w:val="03902501"/>
    <w:rsid w:val="03991BA4"/>
    <w:rsid w:val="03A20194"/>
    <w:rsid w:val="042668B5"/>
    <w:rsid w:val="04693344"/>
    <w:rsid w:val="04C34989"/>
    <w:rsid w:val="05383699"/>
    <w:rsid w:val="056A0DB0"/>
    <w:rsid w:val="05784516"/>
    <w:rsid w:val="058D671C"/>
    <w:rsid w:val="05CB1B45"/>
    <w:rsid w:val="05CC5F9F"/>
    <w:rsid w:val="05D539E9"/>
    <w:rsid w:val="05F7556F"/>
    <w:rsid w:val="06250829"/>
    <w:rsid w:val="06570C7C"/>
    <w:rsid w:val="06802F64"/>
    <w:rsid w:val="068E18F6"/>
    <w:rsid w:val="06C30DAA"/>
    <w:rsid w:val="06E87D99"/>
    <w:rsid w:val="06FA0042"/>
    <w:rsid w:val="06FE66C7"/>
    <w:rsid w:val="073876B2"/>
    <w:rsid w:val="075E688E"/>
    <w:rsid w:val="07797BF7"/>
    <w:rsid w:val="079434DD"/>
    <w:rsid w:val="07AE2F97"/>
    <w:rsid w:val="07C8290A"/>
    <w:rsid w:val="07CB2AC9"/>
    <w:rsid w:val="07D40043"/>
    <w:rsid w:val="08166DAC"/>
    <w:rsid w:val="081C7999"/>
    <w:rsid w:val="08277623"/>
    <w:rsid w:val="083B687D"/>
    <w:rsid w:val="086D18E2"/>
    <w:rsid w:val="08A40165"/>
    <w:rsid w:val="090C6D9F"/>
    <w:rsid w:val="09553FB4"/>
    <w:rsid w:val="09613292"/>
    <w:rsid w:val="09835ECD"/>
    <w:rsid w:val="099D1025"/>
    <w:rsid w:val="0A0A30FE"/>
    <w:rsid w:val="0A2032B9"/>
    <w:rsid w:val="0A2552FE"/>
    <w:rsid w:val="0A261A46"/>
    <w:rsid w:val="0A2B38A3"/>
    <w:rsid w:val="0A413D75"/>
    <w:rsid w:val="0A573120"/>
    <w:rsid w:val="0B0F4040"/>
    <w:rsid w:val="0B235443"/>
    <w:rsid w:val="0B4C299A"/>
    <w:rsid w:val="0B4E08D1"/>
    <w:rsid w:val="0B9252BA"/>
    <w:rsid w:val="0BEE227A"/>
    <w:rsid w:val="0C0F2870"/>
    <w:rsid w:val="0C280764"/>
    <w:rsid w:val="0C4E0349"/>
    <w:rsid w:val="0C624F43"/>
    <w:rsid w:val="0C8A7BE7"/>
    <w:rsid w:val="0C8D2279"/>
    <w:rsid w:val="0C9138A2"/>
    <w:rsid w:val="0D4D2501"/>
    <w:rsid w:val="0D5E0712"/>
    <w:rsid w:val="0D68351E"/>
    <w:rsid w:val="0E1B69E8"/>
    <w:rsid w:val="0E67167B"/>
    <w:rsid w:val="0E7004CE"/>
    <w:rsid w:val="0ED468C2"/>
    <w:rsid w:val="0F0C561C"/>
    <w:rsid w:val="0F435DC3"/>
    <w:rsid w:val="0F4733A6"/>
    <w:rsid w:val="0F47456A"/>
    <w:rsid w:val="0F47501D"/>
    <w:rsid w:val="0F631F24"/>
    <w:rsid w:val="0F645636"/>
    <w:rsid w:val="0F69563A"/>
    <w:rsid w:val="0F756ABE"/>
    <w:rsid w:val="0FA3089B"/>
    <w:rsid w:val="0FA44066"/>
    <w:rsid w:val="1037180F"/>
    <w:rsid w:val="107F0ACE"/>
    <w:rsid w:val="10BD14C2"/>
    <w:rsid w:val="114D682F"/>
    <w:rsid w:val="11695478"/>
    <w:rsid w:val="11C73493"/>
    <w:rsid w:val="11C83716"/>
    <w:rsid w:val="11D355FC"/>
    <w:rsid w:val="11EE7C40"/>
    <w:rsid w:val="11FE5A4D"/>
    <w:rsid w:val="120C3D68"/>
    <w:rsid w:val="121436E6"/>
    <w:rsid w:val="123A725D"/>
    <w:rsid w:val="128065D2"/>
    <w:rsid w:val="12A64900"/>
    <w:rsid w:val="12A75AF1"/>
    <w:rsid w:val="12BE1018"/>
    <w:rsid w:val="12DC7DC7"/>
    <w:rsid w:val="13243318"/>
    <w:rsid w:val="13AB436E"/>
    <w:rsid w:val="13B6263F"/>
    <w:rsid w:val="13ED5D5E"/>
    <w:rsid w:val="13F95B5D"/>
    <w:rsid w:val="140C3A82"/>
    <w:rsid w:val="143B589B"/>
    <w:rsid w:val="144653F1"/>
    <w:rsid w:val="145C7DEB"/>
    <w:rsid w:val="148712D0"/>
    <w:rsid w:val="148F171B"/>
    <w:rsid w:val="149F6733"/>
    <w:rsid w:val="14B24AD4"/>
    <w:rsid w:val="14B96D1E"/>
    <w:rsid w:val="14EA7C49"/>
    <w:rsid w:val="1514467F"/>
    <w:rsid w:val="151C2FB5"/>
    <w:rsid w:val="15381D7A"/>
    <w:rsid w:val="15745551"/>
    <w:rsid w:val="15A047B9"/>
    <w:rsid w:val="15E65DAF"/>
    <w:rsid w:val="15FC18F7"/>
    <w:rsid w:val="162454C7"/>
    <w:rsid w:val="163917F6"/>
    <w:rsid w:val="163B59E8"/>
    <w:rsid w:val="165A3425"/>
    <w:rsid w:val="16F150AC"/>
    <w:rsid w:val="171D668A"/>
    <w:rsid w:val="172213EA"/>
    <w:rsid w:val="1722394A"/>
    <w:rsid w:val="17274D21"/>
    <w:rsid w:val="173351A0"/>
    <w:rsid w:val="17410AFB"/>
    <w:rsid w:val="174135D1"/>
    <w:rsid w:val="177B6CEB"/>
    <w:rsid w:val="178D2351"/>
    <w:rsid w:val="17F155B1"/>
    <w:rsid w:val="18051FA1"/>
    <w:rsid w:val="181E04FD"/>
    <w:rsid w:val="182767F3"/>
    <w:rsid w:val="1846497D"/>
    <w:rsid w:val="1854671A"/>
    <w:rsid w:val="186651D7"/>
    <w:rsid w:val="188755AF"/>
    <w:rsid w:val="189B5261"/>
    <w:rsid w:val="18D91359"/>
    <w:rsid w:val="18FB39AB"/>
    <w:rsid w:val="190B61BC"/>
    <w:rsid w:val="19541E66"/>
    <w:rsid w:val="197A6B10"/>
    <w:rsid w:val="19A30379"/>
    <w:rsid w:val="19B809FD"/>
    <w:rsid w:val="19BD08EF"/>
    <w:rsid w:val="1A041479"/>
    <w:rsid w:val="1A374F78"/>
    <w:rsid w:val="1A4812CA"/>
    <w:rsid w:val="1A6347C7"/>
    <w:rsid w:val="1A694412"/>
    <w:rsid w:val="1AAB0884"/>
    <w:rsid w:val="1B025D14"/>
    <w:rsid w:val="1B045D4C"/>
    <w:rsid w:val="1B4A4826"/>
    <w:rsid w:val="1B5B6FA0"/>
    <w:rsid w:val="1B801AA4"/>
    <w:rsid w:val="1B9331A1"/>
    <w:rsid w:val="1B9F3A08"/>
    <w:rsid w:val="1BCA623D"/>
    <w:rsid w:val="1BD664FB"/>
    <w:rsid w:val="1BEC452B"/>
    <w:rsid w:val="1BF41F41"/>
    <w:rsid w:val="1BF616DE"/>
    <w:rsid w:val="1BFF5C62"/>
    <w:rsid w:val="1C0A0444"/>
    <w:rsid w:val="1C0C48E3"/>
    <w:rsid w:val="1C241122"/>
    <w:rsid w:val="1C4B06E0"/>
    <w:rsid w:val="1C4F1319"/>
    <w:rsid w:val="1C6C5F16"/>
    <w:rsid w:val="1C9060B1"/>
    <w:rsid w:val="1C913317"/>
    <w:rsid w:val="1C925F14"/>
    <w:rsid w:val="1CBD4D96"/>
    <w:rsid w:val="1CD773B3"/>
    <w:rsid w:val="1D1B6B4E"/>
    <w:rsid w:val="1D2E62DF"/>
    <w:rsid w:val="1D4359D7"/>
    <w:rsid w:val="1D4C02EE"/>
    <w:rsid w:val="1D661287"/>
    <w:rsid w:val="1DCB26FC"/>
    <w:rsid w:val="1DD71F63"/>
    <w:rsid w:val="1DE27AA4"/>
    <w:rsid w:val="1E171A45"/>
    <w:rsid w:val="1E272040"/>
    <w:rsid w:val="1E67074C"/>
    <w:rsid w:val="1EA90F58"/>
    <w:rsid w:val="1EB04AC2"/>
    <w:rsid w:val="1EC72D78"/>
    <w:rsid w:val="1EC83A65"/>
    <w:rsid w:val="1ED5670B"/>
    <w:rsid w:val="1F003CBF"/>
    <w:rsid w:val="1F2538D5"/>
    <w:rsid w:val="1F552256"/>
    <w:rsid w:val="1F56191E"/>
    <w:rsid w:val="1F5A5E0E"/>
    <w:rsid w:val="1F5C402E"/>
    <w:rsid w:val="1FA145EB"/>
    <w:rsid w:val="1FCD1230"/>
    <w:rsid w:val="200A2B97"/>
    <w:rsid w:val="2010206B"/>
    <w:rsid w:val="206B10EA"/>
    <w:rsid w:val="20A9441A"/>
    <w:rsid w:val="20C43CC3"/>
    <w:rsid w:val="21433D75"/>
    <w:rsid w:val="214530FE"/>
    <w:rsid w:val="21923960"/>
    <w:rsid w:val="21AA40A1"/>
    <w:rsid w:val="21B62D99"/>
    <w:rsid w:val="21CE6F61"/>
    <w:rsid w:val="21F92E86"/>
    <w:rsid w:val="21FE33B1"/>
    <w:rsid w:val="21FE3C00"/>
    <w:rsid w:val="22137FDF"/>
    <w:rsid w:val="2249030B"/>
    <w:rsid w:val="225A7510"/>
    <w:rsid w:val="228949D7"/>
    <w:rsid w:val="228C4262"/>
    <w:rsid w:val="22DA0FAF"/>
    <w:rsid w:val="23394EF5"/>
    <w:rsid w:val="23592E97"/>
    <w:rsid w:val="237468C1"/>
    <w:rsid w:val="23AA320A"/>
    <w:rsid w:val="23B8682B"/>
    <w:rsid w:val="23BF6440"/>
    <w:rsid w:val="23C634A2"/>
    <w:rsid w:val="240B0F4A"/>
    <w:rsid w:val="24181EA0"/>
    <w:rsid w:val="24274087"/>
    <w:rsid w:val="245E1B57"/>
    <w:rsid w:val="24E41A1A"/>
    <w:rsid w:val="24ED594E"/>
    <w:rsid w:val="25251D4A"/>
    <w:rsid w:val="25415101"/>
    <w:rsid w:val="25446E0A"/>
    <w:rsid w:val="254F57B1"/>
    <w:rsid w:val="257C5984"/>
    <w:rsid w:val="258A0CDB"/>
    <w:rsid w:val="259F2960"/>
    <w:rsid w:val="25BB6B9A"/>
    <w:rsid w:val="25EC7CCC"/>
    <w:rsid w:val="261147F6"/>
    <w:rsid w:val="26856C3B"/>
    <w:rsid w:val="26AC64F8"/>
    <w:rsid w:val="26AC7BDD"/>
    <w:rsid w:val="26AE2AAF"/>
    <w:rsid w:val="2715766C"/>
    <w:rsid w:val="279948D9"/>
    <w:rsid w:val="27A90580"/>
    <w:rsid w:val="27D52E90"/>
    <w:rsid w:val="288751F4"/>
    <w:rsid w:val="28966AB7"/>
    <w:rsid w:val="28A9244E"/>
    <w:rsid w:val="28BF0F49"/>
    <w:rsid w:val="28C3551F"/>
    <w:rsid w:val="292546ED"/>
    <w:rsid w:val="297A517C"/>
    <w:rsid w:val="2980775E"/>
    <w:rsid w:val="298E0BAC"/>
    <w:rsid w:val="29F75880"/>
    <w:rsid w:val="2A334775"/>
    <w:rsid w:val="2A38005A"/>
    <w:rsid w:val="2A827725"/>
    <w:rsid w:val="2ABA2D3A"/>
    <w:rsid w:val="2AD36DDD"/>
    <w:rsid w:val="2AE72530"/>
    <w:rsid w:val="2AF04CB2"/>
    <w:rsid w:val="2B07758D"/>
    <w:rsid w:val="2B35295B"/>
    <w:rsid w:val="2B363870"/>
    <w:rsid w:val="2B3657C4"/>
    <w:rsid w:val="2B60086E"/>
    <w:rsid w:val="2B760567"/>
    <w:rsid w:val="2B8B195D"/>
    <w:rsid w:val="2BB0508B"/>
    <w:rsid w:val="2C2A0AA2"/>
    <w:rsid w:val="2C516A3E"/>
    <w:rsid w:val="2C902094"/>
    <w:rsid w:val="2C9A6F4B"/>
    <w:rsid w:val="2CBF0933"/>
    <w:rsid w:val="2CEE020A"/>
    <w:rsid w:val="2D062933"/>
    <w:rsid w:val="2D0C0395"/>
    <w:rsid w:val="2D4540D0"/>
    <w:rsid w:val="2DCC3301"/>
    <w:rsid w:val="2DE37959"/>
    <w:rsid w:val="2E0319E7"/>
    <w:rsid w:val="2E490FFB"/>
    <w:rsid w:val="2E822A82"/>
    <w:rsid w:val="2EC427B9"/>
    <w:rsid w:val="2ED91496"/>
    <w:rsid w:val="2EE563C1"/>
    <w:rsid w:val="2F1E3C8B"/>
    <w:rsid w:val="2F214E89"/>
    <w:rsid w:val="2F292C78"/>
    <w:rsid w:val="2F3D5EFE"/>
    <w:rsid w:val="2F681CFB"/>
    <w:rsid w:val="2F786576"/>
    <w:rsid w:val="2FBC44BB"/>
    <w:rsid w:val="30004AB3"/>
    <w:rsid w:val="305B4AEA"/>
    <w:rsid w:val="308A4F70"/>
    <w:rsid w:val="30936DCD"/>
    <w:rsid w:val="30B12011"/>
    <w:rsid w:val="30BB6F41"/>
    <w:rsid w:val="30E07F57"/>
    <w:rsid w:val="30E76A62"/>
    <w:rsid w:val="314F344F"/>
    <w:rsid w:val="315D4153"/>
    <w:rsid w:val="316E4101"/>
    <w:rsid w:val="319F68F6"/>
    <w:rsid w:val="31A10E4D"/>
    <w:rsid w:val="31D038F0"/>
    <w:rsid w:val="31E403D5"/>
    <w:rsid w:val="31F3196F"/>
    <w:rsid w:val="31FB4F13"/>
    <w:rsid w:val="32026111"/>
    <w:rsid w:val="32105BCD"/>
    <w:rsid w:val="32336DCE"/>
    <w:rsid w:val="32393281"/>
    <w:rsid w:val="32475CF7"/>
    <w:rsid w:val="32602A1C"/>
    <w:rsid w:val="331D50FB"/>
    <w:rsid w:val="33262B49"/>
    <w:rsid w:val="334114B8"/>
    <w:rsid w:val="33617E23"/>
    <w:rsid w:val="33706B06"/>
    <w:rsid w:val="33B35DD6"/>
    <w:rsid w:val="33B86274"/>
    <w:rsid w:val="33BC2C0B"/>
    <w:rsid w:val="34297AB9"/>
    <w:rsid w:val="34411FE6"/>
    <w:rsid w:val="34806F12"/>
    <w:rsid w:val="349B3AF9"/>
    <w:rsid w:val="34C23FEB"/>
    <w:rsid w:val="34ED4EA9"/>
    <w:rsid w:val="351B0A4C"/>
    <w:rsid w:val="351D482E"/>
    <w:rsid w:val="352942D2"/>
    <w:rsid w:val="357168BD"/>
    <w:rsid w:val="35831019"/>
    <w:rsid w:val="35AA001E"/>
    <w:rsid w:val="35AE08B9"/>
    <w:rsid w:val="35C95E3E"/>
    <w:rsid w:val="35D23042"/>
    <w:rsid w:val="361C367A"/>
    <w:rsid w:val="363703A0"/>
    <w:rsid w:val="36482F62"/>
    <w:rsid w:val="36854D07"/>
    <w:rsid w:val="369017F5"/>
    <w:rsid w:val="36AF5483"/>
    <w:rsid w:val="36C52D4E"/>
    <w:rsid w:val="36DB5206"/>
    <w:rsid w:val="376B7EE7"/>
    <w:rsid w:val="37896837"/>
    <w:rsid w:val="37B12006"/>
    <w:rsid w:val="37CA474D"/>
    <w:rsid w:val="37FA54E5"/>
    <w:rsid w:val="38226995"/>
    <w:rsid w:val="38342633"/>
    <w:rsid w:val="38364671"/>
    <w:rsid w:val="3866342D"/>
    <w:rsid w:val="387A4A01"/>
    <w:rsid w:val="38882AC7"/>
    <w:rsid w:val="38AC5331"/>
    <w:rsid w:val="38DB2D5B"/>
    <w:rsid w:val="38E4433C"/>
    <w:rsid w:val="38F27B17"/>
    <w:rsid w:val="390B399B"/>
    <w:rsid w:val="398359EB"/>
    <w:rsid w:val="39D86FEC"/>
    <w:rsid w:val="3A024414"/>
    <w:rsid w:val="3A16144C"/>
    <w:rsid w:val="3A7A653E"/>
    <w:rsid w:val="3A892311"/>
    <w:rsid w:val="3A8F15BB"/>
    <w:rsid w:val="3AA142F5"/>
    <w:rsid w:val="3AC21B1D"/>
    <w:rsid w:val="3ACC47F6"/>
    <w:rsid w:val="3ADB3B98"/>
    <w:rsid w:val="3B0B7121"/>
    <w:rsid w:val="3B1D1F4E"/>
    <w:rsid w:val="3B325D79"/>
    <w:rsid w:val="3B5B6D00"/>
    <w:rsid w:val="3B663C4C"/>
    <w:rsid w:val="3B703B05"/>
    <w:rsid w:val="3C104329"/>
    <w:rsid w:val="3C1130BB"/>
    <w:rsid w:val="3C2003BA"/>
    <w:rsid w:val="3C271EF2"/>
    <w:rsid w:val="3C6F77C1"/>
    <w:rsid w:val="3C8C504A"/>
    <w:rsid w:val="3C8E29E2"/>
    <w:rsid w:val="3C935EFE"/>
    <w:rsid w:val="3CB03940"/>
    <w:rsid w:val="3CB76A10"/>
    <w:rsid w:val="3CCB0BB6"/>
    <w:rsid w:val="3CF5570E"/>
    <w:rsid w:val="3D1E49B0"/>
    <w:rsid w:val="3D320ECF"/>
    <w:rsid w:val="3D805256"/>
    <w:rsid w:val="3D913B02"/>
    <w:rsid w:val="3DDB263E"/>
    <w:rsid w:val="3E0732B5"/>
    <w:rsid w:val="3E1A62D5"/>
    <w:rsid w:val="3E3D1788"/>
    <w:rsid w:val="3E6863C5"/>
    <w:rsid w:val="3E770FB2"/>
    <w:rsid w:val="3EF10570"/>
    <w:rsid w:val="3F412701"/>
    <w:rsid w:val="3F41386F"/>
    <w:rsid w:val="3F565F79"/>
    <w:rsid w:val="3F7F6465"/>
    <w:rsid w:val="3F864672"/>
    <w:rsid w:val="3FB6492A"/>
    <w:rsid w:val="3FB756DF"/>
    <w:rsid w:val="400A3D88"/>
    <w:rsid w:val="4029274F"/>
    <w:rsid w:val="402F1B66"/>
    <w:rsid w:val="40987F86"/>
    <w:rsid w:val="40BA65AF"/>
    <w:rsid w:val="40CD36A3"/>
    <w:rsid w:val="40DC67D4"/>
    <w:rsid w:val="41126EB4"/>
    <w:rsid w:val="411E67A0"/>
    <w:rsid w:val="41200BB5"/>
    <w:rsid w:val="41341F11"/>
    <w:rsid w:val="41676B0F"/>
    <w:rsid w:val="41705A42"/>
    <w:rsid w:val="4176002F"/>
    <w:rsid w:val="417B2F0F"/>
    <w:rsid w:val="417D5133"/>
    <w:rsid w:val="41CB6155"/>
    <w:rsid w:val="420C0A92"/>
    <w:rsid w:val="420E2D42"/>
    <w:rsid w:val="424B4A2E"/>
    <w:rsid w:val="42D85767"/>
    <w:rsid w:val="432D0269"/>
    <w:rsid w:val="436C6D59"/>
    <w:rsid w:val="43C5419C"/>
    <w:rsid w:val="43D40358"/>
    <w:rsid w:val="43F21D1F"/>
    <w:rsid w:val="441C5986"/>
    <w:rsid w:val="44541AFA"/>
    <w:rsid w:val="446F2AD7"/>
    <w:rsid w:val="44B70987"/>
    <w:rsid w:val="44EC2CBD"/>
    <w:rsid w:val="450409B0"/>
    <w:rsid w:val="451612DC"/>
    <w:rsid w:val="45527E76"/>
    <w:rsid w:val="45683D0B"/>
    <w:rsid w:val="45B00B89"/>
    <w:rsid w:val="45C309EA"/>
    <w:rsid w:val="45CD44E3"/>
    <w:rsid w:val="45D442AC"/>
    <w:rsid w:val="45E559D7"/>
    <w:rsid w:val="461E7857"/>
    <w:rsid w:val="463C61F4"/>
    <w:rsid w:val="4654319F"/>
    <w:rsid w:val="468B5FDF"/>
    <w:rsid w:val="46A10171"/>
    <w:rsid w:val="46A32778"/>
    <w:rsid w:val="46C060B3"/>
    <w:rsid w:val="46DA1EC5"/>
    <w:rsid w:val="46E1249B"/>
    <w:rsid w:val="46EE1561"/>
    <w:rsid w:val="472C1886"/>
    <w:rsid w:val="475F3B99"/>
    <w:rsid w:val="478B2851"/>
    <w:rsid w:val="47906368"/>
    <w:rsid w:val="479645CE"/>
    <w:rsid w:val="479A1064"/>
    <w:rsid w:val="47E04D62"/>
    <w:rsid w:val="47ED038D"/>
    <w:rsid w:val="47F23861"/>
    <w:rsid w:val="48120585"/>
    <w:rsid w:val="48205C3D"/>
    <w:rsid w:val="48784D15"/>
    <w:rsid w:val="48957404"/>
    <w:rsid w:val="48B24496"/>
    <w:rsid w:val="48DD4714"/>
    <w:rsid w:val="49087DDB"/>
    <w:rsid w:val="49117C18"/>
    <w:rsid w:val="4985670A"/>
    <w:rsid w:val="499E711E"/>
    <w:rsid w:val="49B52FB1"/>
    <w:rsid w:val="49C01822"/>
    <w:rsid w:val="49E26699"/>
    <w:rsid w:val="49FE23D9"/>
    <w:rsid w:val="4A1A4FBC"/>
    <w:rsid w:val="4A430475"/>
    <w:rsid w:val="4A871217"/>
    <w:rsid w:val="4A9C67F9"/>
    <w:rsid w:val="4AC453C2"/>
    <w:rsid w:val="4ADA2F2C"/>
    <w:rsid w:val="4AFE6732"/>
    <w:rsid w:val="4B0D0805"/>
    <w:rsid w:val="4B1D4E29"/>
    <w:rsid w:val="4B3D7ADD"/>
    <w:rsid w:val="4B5A32B4"/>
    <w:rsid w:val="4B602880"/>
    <w:rsid w:val="4C4A7ED5"/>
    <w:rsid w:val="4C4D7745"/>
    <w:rsid w:val="4C814D5D"/>
    <w:rsid w:val="4C837AB0"/>
    <w:rsid w:val="4CD91EE4"/>
    <w:rsid w:val="4CF50180"/>
    <w:rsid w:val="4D241E9E"/>
    <w:rsid w:val="4D3248FA"/>
    <w:rsid w:val="4D3B0B61"/>
    <w:rsid w:val="4D3D5484"/>
    <w:rsid w:val="4D7D3028"/>
    <w:rsid w:val="4DB965AF"/>
    <w:rsid w:val="4DCC1455"/>
    <w:rsid w:val="4DCC4067"/>
    <w:rsid w:val="4E1B6C85"/>
    <w:rsid w:val="4E3429C3"/>
    <w:rsid w:val="4E6206E9"/>
    <w:rsid w:val="4E722923"/>
    <w:rsid w:val="4EBF0EC5"/>
    <w:rsid w:val="4EF452A1"/>
    <w:rsid w:val="4F0573FE"/>
    <w:rsid w:val="4F1F59C6"/>
    <w:rsid w:val="4F474B35"/>
    <w:rsid w:val="4F59390E"/>
    <w:rsid w:val="4FC95E46"/>
    <w:rsid w:val="4FCC7D6B"/>
    <w:rsid w:val="4FE66B68"/>
    <w:rsid w:val="506805BF"/>
    <w:rsid w:val="50907E4F"/>
    <w:rsid w:val="50C408E5"/>
    <w:rsid w:val="50F56E40"/>
    <w:rsid w:val="51200FD8"/>
    <w:rsid w:val="51207052"/>
    <w:rsid w:val="514F7934"/>
    <w:rsid w:val="515856F9"/>
    <w:rsid w:val="51740A8C"/>
    <w:rsid w:val="51CD1BC8"/>
    <w:rsid w:val="52015DD3"/>
    <w:rsid w:val="521B1D95"/>
    <w:rsid w:val="52432DF0"/>
    <w:rsid w:val="529541E5"/>
    <w:rsid w:val="52C204B5"/>
    <w:rsid w:val="52C8277E"/>
    <w:rsid w:val="535709FA"/>
    <w:rsid w:val="536C6FB8"/>
    <w:rsid w:val="536F6403"/>
    <w:rsid w:val="53892E9E"/>
    <w:rsid w:val="539A30BC"/>
    <w:rsid w:val="53B41BA0"/>
    <w:rsid w:val="53CC6CD0"/>
    <w:rsid w:val="53E968EC"/>
    <w:rsid w:val="53F47D08"/>
    <w:rsid w:val="53FC0897"/>
    <w:rsid w:val="54161891"/>
    <w:rsid w:val="54211342"/>
    <w:rsid w:val="542E66EF"/>
    <w:rsid w:val="54373354"/>
    <w:rsid w:val="54390098"/>
    <w:rsid w:val="544636E6"/>
    <w:rsid w:val="54546B86"/>
    <w:rsid w:val="54597540"/>
    <w:rsid w:val="54861861"/>
    <w:rsid w:val="549E1EC4"/>
    <w:rsid w:val="54A91BC9"/>
    <w:rsid w:val="54AE69CD"/>
    <w:rsid w:val="54C5450E"/>
    <w:rsid w:val="54CF4C2E"/>
    <w:rsid w:val="54D76C36"/>
    <w:rsid w:val="54FD21DA"/>
    <w:rsid w:val="5570547D"/>
    <w:rsid w:val="55B0769A"/>
    <w:rsid w:val="55CA2E71"/>
    <w:rsid w:val="560A4CF5"/>
    <w:rsid w:val="56105A65"/>
    <w:rsid w:val="561E6E6C"/>
    <w:rsid w:val="563E6A09"/>
    <w:rsid w:val="566D03BF"/>
    <w:rsid w:val="56B80AD3"/>
    <w:rsid w:val="56E127B3"/>
    <w:rsid w:val="57356D15"/>
    <w:rsid w:val="57A32B62"/>
    <w:rsid w:val="57B73320"/>
    <w:rsid w:val="580D0F49"/>
    <w:rsid w:val="581C780B"/>
    <w:rsid w:val="582C77E5"/>
    <w:rsid w:val="585417ED"/>
    <w:rsid w:val="587C5A54"/>
    <w:rsid w:val="58BA1CAA"/>
    <w:rsid w:val="58D11C4E"/>
    <w:rsid w:val="590733FB"/>
    <w:rsid w:val="59347587"/>
    <w:rsid w:val="5939010D"/>
    <w:rsid w:val="597A048A"/>
    <w:rsid w:val="59CF4714"/>
    <w:rsid w:val="59F56F48"/>
    <w:rsid w:val="5A3B1A88"/>
    <w:rsid w:val="5A9F2742"/>
    <w:rsid w:val="5ABC0537"/>
    <w:rsid w:val="5ACF2FA2"/>
    <w:rsid w:val="5AEA1EAA"/>
    <w:rsid w:val="5B544721"/>
    <w:rsid w:val="5B5A12E4"/>
    <w:rsid w:val="5B5F3645"/>
    <w:rsid w:val="5B8776F7"/>
    <w:rsid w:val="5B9516BB"/>
    <w:rsid w:val="5BA846E2"/>
    <w:rsid w:val="5C0B6677"/>
    <w:rsid w:val="5C0C340A"/>
    <w:rsid w:val="5C0E1BF7"/>
    <w:rsid w:val="5C2D1A48"/>
    <w:rsid w:val="5C497440"/>
    <w:rsid w:val="5C5417E6"/>
    <w:rsid w:val="5C736E34"/>
    <w:rsid w:val="5CA46775"/>
    <w:rsid w:val="5CFC21C1"/>
    <w:rsid w:val="5D61489E"/>
    <w:rsid w:val="5D777EB0"/>
    <w:rsid w:val="5D93790F"/>
    <w:rsid w:val="5E23112C"/>
    <w:rsid w:val="5E64207F"/>
    <w:rsid w:val="5E8F42E6"/>
    <w:rsid w:val="5EA54C71"/>
    <w:rsid w:val="5ED203D1"/>
    <w:rsid w:val="5ED60B68"/>
    <w:rsid w:val="5EE80F1A"/>
    <w:rsid w:val="5F2B6883"/>
    <w:rsid w:val="5F3626A6"/>
    <w:rsid w:val="5F6B777E"/>
    <w:rsid w:val="5FC76070"/>
    <w:rsid w:val="5FFE5D37"/>
    <w:rsid w:val="600F056B"/>
    <w:rsid w:val="606C7A75"/>
    <w:rsid w:val="60EE5F61"/>
    <w:rsid w:val="613540B7"/>
    <w:rsid w:val="61735E7F"/>
    <w:rsid w:val="618A6135"/>
    <w:rsid w:val="61B20F50"/>
    <w:rsid w:val="61D5060A"/>
    <w:rsid w:val="61F735BA"/>
    <w:rsid w:val="62120699"/>
    <w:rsid w:val="621D6188"/>
    <w:rsid w:val="622464AA"/>
    <w:rsid w:val="627A3725"/>
    <w:rsid w:val="62B70A82"/>
    <w:rsid w:val="63025D75"/>
    <w:rsid w:val="634E4CEC"/>
    <w:rsid w:val="63636649"/>
    <w:rsid w:val="63652400"/>
    <w:rsid w:val="638B59CC"/>
    <w:rsid w:val="638F3F47"/>
    <w:rsid w:val="63E92F98"/>
    <w:rsid w:val="64356A66"/>
    <w:rsid w:val="643A0E9F"/>
    <w:rsid w:val="643C58E8"/>
    <w:rsid w:val="644F2836"/>
    <w:rsid w:val="64570343"/>
    <w:rsid w:val="645E1A9E"/>
    <w:rsid w:val="64AD470E"/>
    <w:rsid w:val="64E06057"/>
    <w:rsid w:val="64ED3D96"/>
    <w:rsid w:val="64F25122"/>
    <w:rsid w:val="65087F53"/>
    <w:rsid w:val="651E089D"/>
    <w:rsid w:val="65607D5D"/>
    <w:rsid w:val="65DE76EB"/>
    <w:rsid w:val="66090E6C"/>
    <w:rsid w:val="660B0817"/>
    <w:rsid w:val="66405CCB"/>
    <w:rsid w:val="664916CE"/>
    <w:rsid w:val="664D01F7"/>
    <w:rsid w:val="668B3440"/>
    <w:rsid w:val="668D6D78"/>
    <w:rsid w:val="66A23CE5"/>
    <w:rsid w:val="66B220E7"/>
    <w:rsid w:val="66E00834"/>
    <w:rsid w:val="66EE2357"/>
    <w:rsid w:val="66F864A5"/>
    <w:rsid w:val="67300193"/>
    <w:rsid w:val="6736155E"/>
    <w:rsid w:val="674653B7"/>
    <w:rsid w:val="67820CE8"/>
    <w:rsid w:val="67FB6500"/>
    <w:rsid w:val="680D7448"/>
    <w:rsid w:val="684D273C"/>
    <w:rsid w:val="68862BFF"/>
    <w:rsid w:val="68E06A41"/>
    <w:rsid w:val="6918716C"/>
    <w:rsid w:val="69796B33"/>
    <w:rsid w:val="69A730E4"/>
    <w:rsid w:val="69AC3512"/>
    <w:rsid w:val="69C41161"/>
    <w:rsid w:val="69C60BDA"/>
    <w:rsid w:val="69DA13F5"/>
    <w:rsid w:val="69DC7EE6"/>
    <w:rsid w:val="69E6135A"/>
    <w:rsid w:val="6A2F768E"/>
    <w:rsid w:val="6A5575CD"/>
    <w:rsid w:val="6A99529F"/>
    <w:rsid w:val="6B0F4568"/>
    <w:rsid w:val="6B156DED"/>
    <w:rsid w:val="6B2D7B9A"/>
    <w:rsid w:val="6B3A0B9F"/>
    <w:rsid w:val="6B3D3083"/>
    <w:rsid w:val="6B5C72C6"/>
    <w:rsid w:val="6B8F795C"/>
    <w:rsid w:val="6BB57979"/>
    <w:rsid w:val="6BC85BA2"/>
    <w:rsid w:val="6BF114C6"/>
    <w:rsid w:val="6C041CAE"/>
    <w:rsid w:val="6C0F5A94"/>
    <w:rsid w:val="6C2E7B94"/>
    <w:rsid w:val="6C36247F"/>
    <w:rsid w:val="6C697EA2"/>
    <w:rsid w:val="6C7E7B60"/>
    <w:rsid w:val="6CA06F0E"/>
    <w:rsid w:val="6CCB6547"/>
    <w:rsid w:val="6CD46C79"/>
    <w:rsid w:val="6CE900FF"/>
    <w:rsid w:val="6D10787D"/>
    <w:rsid w:val="6D15759F"/>
    <w:rsid w:val="6D675815"/>
    <w:rsid w:val="6D8348AA"/>
    <w:rsid w:val="6DA74E74"/>
    <w:rsid w:val="6DB260A8"/>
    <w:rsid w:val="6E074DC9"/>
    <w:rsid w:val="6E0779C4"/>
    <w:rsid w:val="6E206837"/>
    <w:rsid w:val="6E314E9C"/>
    <w:rsid w:val="6E397D64"/>
    <w:rsid w:val="6E653AAA"/>
    <w:rsid w:val="6E654562"/>
    <w:rsid w:val="6E6C6E9E"/>
    <w:rsid w:val="6EDD4953"/>
    <w:rsid w:val="6EF72A15"/>
    <w:rsid w:val="6F090EB1"/>
    <w:rsid w:val="6F1D666D"/>
    <w:rsid w:val="6F3C2192"/>
    <w:rsid w:val="6F490E52"/>
    <w:rsid w:val="6F6224AD"/>
    <w:rsid w:val="6F7008D5"/>
    <w:rsid w:val="6FAC1527"/>
    <w:rsid w:val="6FC7189C"/>
    <w:rsid w:val="6FED3B24"/>
    <w:rsid w:val="6FFA2BEA"/>
    <w:rsid w:val="70290F3A"/>
    <w:rsid w:val="702C7F8E"/>
    <w:rsid w:val="7038627A"/>
    <w:rsid w:val="70855AE8"/>
    <w:rsid w:val="708D648B"/>
    <w:rsid w:val="70AA167F"/>
    <w:rsid w:val="711078DC"/>
    <w:rsid w:val="713430A8"/>
    <w:rsid w:val="714B6587"/>
    <w:rsid w:val="715D7C3B"/>
    <w:rsid w:val="71C86E64"/>
    <w:rsid w:val="71D066A1"/>
    <w:rsid w:val="71E81A16"/>
    <w:rsid w:val="72022108"/>
    <w:rsid w:val="726B6985"/>
    <w:rsid w:val="72CF04C0"/>
    <w:rsid w:val="73411FD1"/>
    <w:rsid w:val="73717726"/>
    <w:rsid w:val="73A415C4"/>
    <w:rsid w:val="73B539AF"/>
    <w:rsid w:val="73BB2786"/>
    <w:rsid w:val="740C1449"/>
    <w:rsid w:val="740E43A5"/>
    <w:rsid w:val="74106396"/>
    <w:rsid w:val="746F0BDE"/>
    <w:rsid w:val="74EB5E0A"/>
    <w:rsid w:val="74F97D6D"/>
    <w:rsid w:val="752518EC"/>
    <w:rsid w:val="75300E55"/>
    <w:rsid w:val="75682212"/>
    <w:rsid w:val="75914566"/>
    <w:rsid w:val="759C4D80"/>
    <w:rsid w:val="75DE24FD"/>
    <w:rsid w:val="75DE548D"/>
    <w:rsid w:val="763503CE"/>
    <w:rsid w:val="764010A6"/>
    <w:rsid w:val="76654DB8"/>
    <w:rsid w:val="76883580"/>
    <w:rsid w:val="76A56AED"/>
    <w:rsid w:val="76B105AA"/>
    <w:rsid w:val="76B66C56"/>
    <w:rsid w:val="76BA77E3"/>
    <w:rsid w:val="76BB5C26"/>
    <w:rsid w:val="77362197"/>
    <w:rsid w:val="774C2BDB"/>
    <w:rsid w:val="77617DF2"/>
    <w:rsid w:val="77844995"/>
    <w:rsid w:val="77F76CB3"/>
    <w:rsid w:val="78231E9A"/>
    <w:rsid w:val="78253D04"/>
    <w:rsid w:val="7887062E"/>
    <w:rsid w:val="78EC0FD0"/>
    <w:rsid w:val="78EC1E49"/>
    <w:rsid w:val="78F34622"/>
    <w:rsid w:val="79126315"/>
    <w:rsid w:val="792851DE"/>
    <w:rsid w:val="793A04DE"/>
    <w:rsid w:val="798A7614"/>
    <w:rsid w:val="798F4D68"/>
    <w:rsid w:val="79913C5C"/>
    <w:rsid w:val="79927D02"/>
    <w:rsid w:val="79A03F8B"/>
    <w:rsid w:val="79C141F3"/>
    <w:rsid w:val="7A103F75"/>
    <w:rsid w:val="7A2E2EC6"/>
    <w:rsid w:val="7A7A6C88"/>
    <w:rsid w:val="7AF86111"/>
    <w:rsid w:val="7B2B69A4"/>
    <w:rsid w:val="7B5A2B1B"/>
    <w:rsid w:val="7B5C2EB1"/>
    <w:rsid w:val="7B7C797A"/>
    <w:rsid w:val="7BC81247"/>
    <w:rsid w:val="7BE2286B"/>
    <w:rsid w:val="7CB761DA"/>
    <w:rsid w:val="7CD45D2F"/>
    <w:rsid w:val="7CE45367"/>
    <w:rsid w:val="7D057E65"/>
    <w:rsid w:val="7D07642C"/>
    <w:rsid w:val="7D2F1A1D"/>
    <w:rsid w:val="7D2F41FE"/>
    <w:rsid w:val="7D540A8D"/>
    <w:rsid w:val="7D6A5C4B"/>
    <w:rsid w:val="7D823264"/>
    <w:rsid w:val="7D9368A0"/>
    <w:rsid w:val="7DD9408A"/>
    <w:rsid w:val="7DED6FF9"/>
    <w:rsid w:val="7E4412BB"/>
    <w:rsid w:val="7E651175"/>
    <w:rsid w:val="7E7F5332"/>
    <w:rsid w:val="7F541979"/>
    <w:rsid w:val="7FBA03FF"/>
    <w:rsid w:val="7FD75B30"/>
    <w:rsid w:val="7FEE10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6F093AB5"/>
  <w15:docId w15:val="{B23E07B4-4055-410F-97E0-D99C2A9E6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toc 2" w:semiHidden="1" w:qFormat="1"/>
    <w:lsdException w:name="Normal Indent" w:qFormat="1"/>
    <w:lsdException w:name="annotation text" w:semiHidden="1" w:qFormat="1"/>
    <w:lsdException w:name="header" w:qFormat="1"/>
    <w:lsdException w:name="footer" w:qFormat="1"/>
    <w:lsdException w:name="caption" w:semiHidden="1" w:unhideWhenUsed="1" w:qFormat="1"/>
    <w:lsdException w:name="annotation reference" w:semiHidden="1" w:qFormat="1"/>
    <w:lsdException w:name="page number" w:qFormat="1"/>
    <w:lsdException w:name="Title" w:qFormat="1"/>
    <w:lsdException w:name="Default Paragraph Font" w:semiHidden="1" w:uiPriority="1" w:unhideWhenUsed="1" w:qFormat="1"/>
    <w:lsdException w:name="Body Text Indent" w:qFormat="1"/>
    <w:lsdException w:name="Subtitle" w:qFormat="1"/>
    <w:lsdException w:name="Date" w:qFormat="1"/>
    <w:lsdException w:name="Body Text 2" w:qFormat="1"/>
    <w:lsdException w:name="Body Text Indent 2" w:qFormat="1"/>
    <w:lsdException w:name="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line="400" w:lineRule="atLeast"/>
      <w:ind w:firstLine="420"/>
      <w:jc w:val="both"/>
    </w:pPr>
    <w:rPr>
      <w:kern w:val="2"/>
      <w:sz w:val="21"/>
      <w:szCs w:val="21"/>
    </w:rPr>
  </w:style>
  <w:style w:type="paragraph" w:styleId="1">
    <w:name w:val="heading 1"/>
    <w:basedOn w:val="a0"/>
    <w:next w:val="a0"/>
    <w:qFormat/>
    <w:pPr>
      <w:keepNext/>
      <w:keepLines/>
      <w:jc w:val="center"/>
      <w:outlineLvl w:val="0"/>
    </w:pPr>
    <w:rPr>
      <w:bCs/>
      <w:kern w:val="44"/>
      <w:sz w:val="32"/>
      <w:szCs w:val="32"/>
    </w:rPr>
  </w:style>
  <w:style w:type="paragraph" w:styleId="2">
    <w:name w:val="heading 2"/>
    <w:basedOn w:val="a0"/>
    <w:next w:val="a0"/>
    <w:qFormat/>
    <w:pPr>
      <w:keepNext/>
      <w:keepLines/>
      <w:adjustRightInd w:val="0"/>
      <w:ind w:firstLine="0"/>
      <w:jc w:val="center"/>
      <w:outlineLvl w:val="1"/>
    </w:pPr>
    <w:rPr>
      <w:rFonts w:eastAsia="黑体"/>
      <w:b/>
      <w:b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qFormat/>
    <w:pPr>
      <w:ind w:firstLineChars="200" w:firstLine="200"/>
    </w:pPr>
  </w:style>
  <w:style w:type="paragraph" w:styleId="a5">
    <w:name w:val="Document Map"/>
    <w:basedOn w:val="a0"/>
    <w:semiHidden/>
    <w:qFormat/>
    <w:pPr>
      <w:shd w:val="clear" w:color="auto" w:fill="000080"/>
    </w:pPr>
  </w:style>
  <w:style w:type="paragraph" w:styleId="a6">
    <w:name w:val="annotation text"/>
    <w:basedOn w:val="a0"/>
    <w:semiHidden/>
    <w:qFormat/>
    <w:pPr>
      <w:jc w:val="left"/>
    </w:pPr>
  </w:style>
  <w:style w:type="paragraph" w:styleId="a7">
    <w:name w:val="Body Text Indent"/>
    <w:basedOn w:val="a0"/>
    <w:qFormat/>
    <w:pPr>
      <w:adjustRightInd w:val="0"/>
      <w:snapToGrid w:val="0"/>
      <w:spacing w:line="360" w:lineRule="auto"/>
      <w:ind w:firstLineChars="200" w:firstLine="560"/>
    </w:pPr>
    <w:rPr>
      <w:sz w:val="28"/>
      <w:szCs w:val="24"/>
    </w:rPr>
  </w:style>
  <w:style w:type="paragraph" w:styleId="a8">
    <w:name w:val="Plain Text"/>
    <w:basedOn w:val="a0"/>
    <w:link w:val="Char"/>
    <w:qFormat/>
    <w:pPr>
      <w:adjustRightInd w:val="0"/>
      <w:spacing w:line="312" w:lineRule="atLeast"/>
      <w:ind w:firstLine="0"/>
      <w:textAlignment w:val="baseline"/>
    </w:pPr>
    <w:rPr>
      <w:rFonts w:ascii="宋体" w:hAnsi="Courier New"/>
      <w:kern w:val="0"/>
      <w:szCs w:val="20"/>
    </w:rPr>
  </w:style>
  <w:style w:type="paragraph" w:styleId="a9">
    <w:name w:val="Date"/>
    <w:basedOn w:val="a0"/>
    <w:next w:val="a0"/>
    <w:qFormat/>
    <w:pPr>
      <w:ind w:leftChars="2500" w:left="100"/>
    </w:pPr>
  </w:style>
  <w:style w:type="paragraph" w:styleId="20">
    <w:name w:val="Body Text Indent 2"/>
    <w:basedOn w:val="a0"/>
    <w:qFormat/>
    <w:pPr>
      <w:spacing w:after="120" w:line="480" w:lineRule="auto"/>
      <w:ind w:left="420"/>
    </w:pPr>
  </w:style>
  <w:style w:type="paragraph" w:styleId="aa">
    <w:name w:val="Balloon Text"/>
    <w:basedOn w:val="a0"/>
    <w:semiHidden/>
    <w:qFormat/>
    <w:rPr>
      <w:sz w:val="18"/>
      <w:szCs w:val="18"/>
    </w:rPr>
  </w:style>
  <w:style w:type="paragraph" w:styleId="ab">
    <w:name w:val="footer"/>
    <w:basedOn w:val="a0"/>
    <w:link w:val="Char0"/>
    <w:qFormat/>
    <w:pPr>
      <w:tabs>
        <w:tab w:val="center" w:pos="4153"/>
        <w:tab w:val="right" w:pos="8306"/>
      </w:tabs>
      <w:snapToGrid w:val="0"/>
      <w:spacing w:line="240" w:lineRule="atLeast"/>
      <w:jc w:val="left"/>
    </w:pPr>
    <w:rPr>
      <w:sz w:val="18"/>
      <w:szCs w:val="18"/>
    </w:rPr>
  </w:style>
  <w:style w:type="paragraph" w:styleId="ac">
    <w:name w:val="header"/>
    <w:basedOn w:val="a0"/>
    <w:qFormat/>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0"/>
    <w:next w:val="a0"/>
    <w:semiHidden/>
    <w:qFormat/>
    <w:pPr>
      <w:tabs>
        <w:tab w:val="right" w:leader="dot" w:pos="8296"/>
      </w:tabs>
      <w:snapToGrid w:val="0"/>
      <w:spacing w:line="360" w:lineRule="auto"/>
    </w:pPr>
  </w:style>
  <w:style w:type="paragraph" w:styleId="21">
    <w:name w:val="toc 2"/>
    <w:basedOn w:val="a0"/>
    <w:next w:val="a0"/>
    <w:semiHidden/>
    <w:qFormat/>
    <w:pPr>
      <w:ind w:left="420"/>
    </w:pPr>
  </w:style>
  <w:style w:type="paragraph" w:styleId="22">
    <w:name w:val="Body Text 2"/>
    <w:basedOn w:val="a0"/>
    <w:qFormat/>
    <w:pPr>
      <w:spacing w:after="120" w:line="480" w:lineRule="auto"/>
    </w:pPr>
  </w:style>
  <w:style w:type="paragraph" w:styleId="ad">
    <w:name w:val="Normal (Web)"/>
    <w:basedOn w:val="a0"/>
    <w:unhideWhenUsed/>
    <w:qFormat/>
    <w:pPr>
      <w:widowControl/>
      <w:spacing w:before="100" w:beforeAutospacing="1" w:after="100" w:afterAutospacing="1"/>
      <w:jc w:val="left"/>
    </w:pPr>
    <w:rPr>
      <w:rFonts w:ascii="宋体" w:hAnsi="宋体" w:cs="宋体"/>
      <w:kern w:val="0"/>
      <w:sz w:val="24"/>
      <w:szCs w:val="24"/>
    </w:rPr>
  </w:style>
  <w:style w:type="paragraph" w:styleId="ae">
    <w:name w:val="annotation subject"/>
    <w:basedOn w:val="a6"/>
    <w:next w:val="a6"/>
    <w:semiHidden/>
    <w:qFormat/>
    <w:rPr>
      <w:b/>
      <w:bCs/>
    </w:rPr>
  </w:style>
  <w:style w:type="table" w:styleId="af">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1"/>
    <w:qFormat/>
  </w:style>
  <w:style w:type="character" w:styleId="af1">
    <w:name w:val="Hyperlink"/>
    <w:basedOn w:val="a1"/>
    <w:qFormat/>
    <w:rPr>
      <w:color w:val="0000FF"/>
      <w:u w:val="single"/>
    </w:rPr>
  </w:style>
  <w:style w:type="character" w:styleId="af2">
    <w:name w:val="annotation reference"/>
    <w:basedOn w:val="a1"/>
    <w:semiHidden/>
    <w:qFormat/>
    <w:rPr>
      <w:sz w:val="21"/>
      <w:szCs w:val="21"/>
    </w:rPr>
  </w:style>
  <w:style w:type="paragraph" w:customStyle="1" w:styleId="af3">
    <w:name w:val="样式 小四"/>
    <w:basedOn w:val="a0"/>
    <w:next w:val="a0"/>
    <w:qFormat/>
    <w:pPr>
      <w:tabs>
        <w:tab w:val="left" w:pos="540"/>
      </w:tabs>
      <w:spacing w:line="240" w:lineRule="auto"/>
      <w:ind w:firstLineChars="200" w:firstLine="200"/>
    </w:pPr>
    <w:rPr>
      <w:rFonts w:ascii="宋体" w:hAnsi="宋体"/>
      <w:kern w:val="10"/>
      <w:sz w:val="24"/>
      <w:szCs w:val="24"/>
    </w:rPr>
  </w:style>
  <w:style w:type="character" w:customStyle="1" w:styleId="Char1">
    <w:name w:val="样式 小四 Char"/>
    <w:basedOn w:val="a1"/>
    <w:qFormat/>
    <w:rPr>
      <w:rFonts w:ascii="宋体" w:eastAsia="宋体" w:hAnsi="宋体"/>
      <w:kern w:val="10"/>
      <w:sz w:val="24"/>
      <w:szCs w:val="24"/>
      <w:lang w:val="en-US" w:eastAsia="zh-CN" w:bidi="ar-SA"/>
    </w:rPr>
  </w:style>
  <w:style w:type="paragraph" w:customStyle="1" w:styleId="11">
    <w:name w:val="1"/>
    <w:basedOn w:val="a0"/>
    <w:next w:val="a4"/>
    <w:qFormat/>
    <w:pPr>
      <w:spacing w:line="240" w:lineRule="auto"/>
      <w:ind w:firstLineChars="200" w:firstLine="200"/>
    </w:pPr>
    <w:rPr>
      <w:szCs w:val="20"/>
    </w:rPr>
  </w:style>
  <w:style w:type="paragraph" w:customStyle="1" w:styleId="af4">
    <w:name w:val="章"/>
    <w:basedOn w:val="a0"/>
    <w:qFormat/>
    <w:pPr>
      <w:spacing w:beforeLines="100" w:before="100" w:afterLines="100" w:after="100" w:line="300" w:lineRule="auto"/>
      <w:ind w:firstLine="0"/>
      <w:jc w:val="center"/>
      <w:outlineLvl w:val="0"/>
    </w:pPr>
    <w:rPr>
      <w:b/>
      <w:bCs/>
      <w:sz w:val="28"/>
      <w:szCs w:val="28"/>
    </w:rPr>
  </w:style>
  <w:style w:type="paragraph" w:customStyle="1" w:styleId="af5">
    <w:name w:val="分条"/>
    <w:basedOn w:val="a0"/>
    <w:link w:val="Char2"/>
    <w:qFormat/>
    <w:pPr>
      <w:spacing w:line="360" w:lineRule="auto"/>
      <w:ind w:firstLineChars="200" w:firstLine="200"/>
    </w:pPr>
    <w:rPr>
      <w:sz w:val="24"/>
      <w:szCs w:val="24"/>
    </w:rPr>
  </w:style>
  <w:style w:type="character" w:customStyle="1" w:styleId="Char2">
    <w:name w:val="分条 Char"/>
    <w:basedOn w:val="a1"/>
    <w:link w:val="af5"/>
    <w:qFormat/>
    <w:rPr>
      <w:rFonts w:eastAsia="宋体"/>
      <w:kern w:val="2"/>
      <w:sz w:val="24"/>
      <w:szCs w:val="24"/>
      <w:lang w:val="en-US" w:eastAsia="zh-CN" w:bidi="ar-SA"/>
    </w:rPr>
  </w:style>
  <w:style w:type="character" w:customStyle="1" w:styleId="Char0">
    <w:name w:val="页脚 Char"/>
    <w:link w:val="ab"/>
    <w:qFormat/>
    <w:rsid w:val="00DA068D"/>
    <w:rPr>
      <w:kern w:val="2"/>
      <w:sz w:val="18"/>
      <w:szCs w:val="18"/>
    </w:rPr>
  </w:style>
  <w:style w:type="paragraph" w:styleId="af6">
    <w:name w:val="Title"/>
    <w:basedOn w:val="a0"/>
    <w:next w:val="a0"/>
    <w:link w:val="Char3"/>
    <w:qFormat/>
    <w:rsid w:val="00DA068D"/>
    <w:pPr>
      <w:spacing w:before="240" w:after="60" w:line="240" w:lineRule="auto"/>
      <w:ind w:firstLine="0"/>
      <w:jc w:val="center"/>
      <w:outlineLvl w:val="0"/>
    </w:pPr>
    <w:rPr>
      <w:rFonts w:ascii="Calibri Light" w:hAnsi="Calibri Light"/>
      <w:b/>
      <w:bCs/>
      <w:sz w:val="32"/>
      <w:szCs w:val="32"/>
    </w:rPr>
  </w:style>
  <w:style w:type="character" w:customStyle="1" w:styleId="Char3">
    <w:name w:val="标题 Char"/>
    <w:basedOn w:val="a1"/>
    <w:link w:val="af6"/>
    <w:qFormat/>
    <w:rsid w:val="00DA068D"/>
    <w:rPr>
      <w:rFonts w:ascii="Calibri Light" w:hAnsi="Calibri Light"/>
      <w:b/>
      <w:bCs/>
      <w:kern w:val="2"/>
      <w:sz w:val="32"/>
      <w:szCs w:val="32"/>
    </w:rPr>
  </w:style>
  <w:style w:type="paragraph" w:customStyle="1" w:styleId="af7">
    <w:name w:val="段"/>
    <w:rsid w:val="00811BE3"/>
    <w:pPr>
      <w:autoSpaceDE w:val="0"/>
      <w:autoSpaceDN w:val="0"/>
      <w:ind w:firstLineChars="200" w:firstLine="200"/>
      <w:jc w:val="both"/>
    </w:pPr>
    <w:rPr>
      <w:rFonts w:ascii="宋体" w:cs="宋体"/>
      <w:sz w:val="21"/>
      <w:szCs w:val="21"/>
    </w:rPr>
  </w:style>
  <w:style w:type="paragraph" w:customStyle="1" w:styleId="a">
    <w:name w:val="二级条标题"/>
    <w:basedOn w:val="a0"/>
    <w:next w:val="af7"/>
    <w:qFormat/>
    <w:rsid w:val="00354721"/>
    <w:pPr>
      <w:widowControl/>
      <w:numPr>
        <w:ilvl w:val="3"/>
        <w:numId w:val="2"/>
      </w:numPr>
      <w:spacing w:line="240" w:lineRule="auto"/>
      <w:jc w:val="left"/>
      <w:outlineLvl w:val="3"/>
    </w:pPr>
    <w:rPr>
      <w:rFonts w:eastAsia="黑体"/>
      <w:kern w:val="0"/>
    </w:rPr>
  </w:style>
  <w:style w:type="paragraph" w:customStyle="1" w:styleId="af8">
    <w:name w:val="前言、引言标题"/>
    <w:next w:val="a0"/>
    <w:rsid w:val="005527D8"/>
    <w:pPr>
      <w:shd w:val="clear" w:color="FFFFFF" w:fill="FFFFFF"/>
      <w:spacing w:before="640" w:after="560"/>
      <w:jc w:val="center"/>
      <w:outlineLvl w:val="0"/>
    </w:pPr>
    <w:rPr>
      <w:rFonts w:ascii="黑体" w:eastAsia="黑体" w:cs="黑体"/>
      <w:sz w:val="32"/>
      <w:szCs w:val="32"/>
    </w:rPr>
  </w:style>
  <w:style w:type="paragraph" w:customStyle="1" w:styleId="af9">
    <w:name w:val="章标题"/>
    <w:next w:val="af7"/>
    <w:rsid w:val="005527D8"/>
    <w:pPr>
      <w:spacing w:beforeLines="50" w:before="156" w:afterLines="50" w:after="156"/>
      <w:ind w:left="3597" w:firstLine="288"/>
      <w:jc w:val="center"/>
      <w:outlineLvl w:val="1"/>
    </w:pPr>
    <w:rPr>
      <w:rFonts w:ascii="黑体" w:eastAsia="黑体"/>
      <w:sz w:val="21"/>
      <w:szCs w:val="21"/>
    </w:rPr>
  </w:style>
  <w:style w:type="paragraph" w:customStyle="1" w:styleId="afa">
    <w:name w:val="一级条标题"/>
    <w:next w:val="af7"/>
    <w:qFormat/>
    <w:rsid w:val="005527D8"/>
    <w:pPr>
      <w:ind w:left="3990"/>
      <w:outlineLvl w:val="2"/>
    </w:pPr>
    <w:rPr>
      <w:rFonts w:eastAsia="黑体"/>
      <w:sz w:val="21"/>
      <w:szCs w:val="21"/>
    </w:rPr>
  </w:style>
  <w:style w:type="paragraph" w:customStyle="1" w:styleId="afb">
    <w:name w:val="实施日期"/>
    <w:basedOn w:val="a0"/>
    <w:rsid w:val="005527D8"/>
    <w:pPr>
      <w:framePr w:w="4000" w:h="473" w:hRule="exact" w:vSpace="180" w:wrap="auto" w:hAnchor="margin" w:xAlign="right" w:y="13511" w:anchorLock="1"/>
      <w:widowControl/>
      <w:spacing w:line="240" w:lineRule="auto"/>
      <w:ind w:firstLine="0"/>
      <w:jc w:val="right"/>
    </w:pPr>
    <w:rPr>
      <w:rFonts w:eastAsia="黑体"/>
      <w:kern w:val="0"/>
      <w:sz w:val="28"/>
      <w:szCs w:val="28"/>
    </w:rPr>
  </w:style>
  <w:style w:type="character" w:customStyle="1" w:styleId="Char">
    <w:name w:val="纯文本 Char"/>
    <w:link w:val="a8"/>
    <w:rsid w:val="00BD1489"/>
    <w:rPr>
      <w:rFonts w:ascii="宋体" w:hAnsi="Courier New"/>
      <w:sz w:val="21"/>
    </w:rPr>
  </w:style>
  <w:style w:type="paragraph" w:customStyle="1" w:styleId="afc">
    <w:name w:val="标准书脚_奇数页"/>
    <w:rsid w:val="00162D00"/>
    <w:pPr>
      <w:spacing w:before="120"/>
      <w:jc w:val="right"/>
    </w:pPr>
    <w:rPr>
      <w:sz w:val="18"/>
      <w:szCs w:val="18"/>
    </w:rPr>
  </w:style>
  <w:style w:type="paragraph" w:customStyle="1" w:styleId="afd">
    <w:name w:val="目次、标准名称标题"/>
    <w:basedOn w:val="af8"/>
    <w:next w:val="af7"/>
    <w:rsid w:val="00162D00"/>
    <w:pPr>
      <w:spacing w:line="46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8.png"/><Relationship Id="rId42" Type="http://schemas.openxmlformats.org/officeDocument/2006/relationships/oleObject" Target="embeddings/oleObject11.bin"/><Relationship Id="rId47" Type="http://schemas.openxmlformats.org/officeDocument/2006/relationships/image" Target="media/image23.wmf"/><Relationship Id="rId63" Type="http://schemas.openxmlformats.org/officeDocument/2006/relationships/image" Target="media/image32.png"/><Relationship Id="rId68" Type="http://schemas.openxmlformats.org/officeDocument/2006/relationships/image" Target="media/image35.png"/><Relationship Id="rId84" Type="http://schemas.microsoft.com/office/2011/relationships/people" Target="people.xml"/><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image" Target="media/image15.wmf"/><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image" Target="media/image29.png"/><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styles" Target="styles.xml"/><Relationship Id="rId19" Type="http://schemas.openxmlformats.org/officeDocument/2006/relationships/image" Target="media/image6.png"/><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image" Target="media/image21.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image" Target="media/image33.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footnotes" Target="footnotes.xml"/><Relationship Id="rId51" Type="http://schemas.openxmlformats.org/officeDocument/2006/relationships/image" Target="media/image25.wmf"/><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0.png"/><Relationship Id="rId67" Type="http://schemas.openxmlformats.org/officeDocument/2006/relationships/image" Target="media/image34.png"/><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oleObject" Target="embeddings/oleObject17.bin"/><Relationship Id="rId62" Type="http://schemas.openxmlformats.org/officeDocument/2006/relationships/oleObject" Target="embeddings/oleObject20.bin"/><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image" Target="media/image17.png"/><Relationship Id="rId49" Type="http://schemas.openxmlformats.org/officeDocument/2006/relationships/image" Target="media/image24.wmf"/><Relationship Id="rId57" Type="http://schemas.openxmlformats.org/officeDocument/2006/relationships/image" Target="media/image28.png"/><Relationship Id="rId10" Type="http://schemas.openxmlformats.org/officeDocument/2006/relationships/image" Target="media/image1.jpeg"/><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31.wmf"/><Relationship Id="rId65" Type="http://schemas.openxmlformats.org/officeDocument/2006/relationships/comments" Target="comments.xml"/><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footer" Target="footer3.xml"/><Relationship Id="rId86"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5.png"/><Relationship Id="rId39" Type="http://schemas.openxmlformats.org/officeDocument/2006/relationships/image" Target="media/image19.wmf"/><Relationship Id="rId34" Type="http://schemas.openxmlformats.org/officeDocument/2006/relationships/image" Target="media/image16.wmf"/><Relationship Id="rId50" Type="http://schemas.openxmlformats.org/officeDocument/2006/relationships/oleObject" Target="embeddings/oleObject15.bin"/><Relationship Id="rId55" Type="http://schemas.openxmlformats.org/officeDocument/2006/relationships/image" Target="media/image27.wmf"/><Relationship Id="rId76" Type="http://schemas.openxmlformats.org/officeDocument/2006/relationships/image" Target="media/image43.png"/><Relationship Id="rId7" Type="http://schemas.openxmlformats.org/officeDocument/2006/relationships/webSettings" Target="webSettings.xml"/><Relationship Id="rId71"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11.wmf"/><Relationship Id="rId40" Type="http://schemas.openxmlformats.org/officeDocument/2006/relationships/oleObject" Target="embeddings/oleObject10.bin"/><Relationship Id="rId45" Type="http://schemas.openxmlformats.org/officeDocument/2006/relationships/image" Target="media/image22.wmf"/><Relationship Id="rId66" Type="http://schemas.microsoft.com/office/2011/relationships/commentsExtended" Target="commentsExtended.xml"/><Relationship Id="rId87" Type="http://schemas.microsoft.com/office/2018/08/relationships/commentsExtensible" Target="commentsExtensible.xml"/><Relationship Id="rId61" Type="http://schemas.openxmlformats.org/officeDocument/2006/relationships/oleObject" Target="embeddings/oleObject19.bin"/><Relationship Id="rId82"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dataSourceCollection xmlns="http://www.yonyou.com/datasource"/>
</file>

<file path=customXml/item3.xml><?xml version="1.0" encoding="utf-8"?>
<relations xmlns="http://www.yonyou.com/rela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21F6F5-37DA-4153-8D10-B8B732EC852A}">
  <ds:schemaRefs>
    <ds:schemaRef ds:uri="http://www.yonyou.com/datasource"/>
  </ds:schemaRefs>
</ds:datastoreItem>
</file>

<file path=customXml/itemProps3.xml><?xml version="1.0" encoding="utf-8"?>
<ds:datastoreItem xmlns:ds="http://schemas.openxmlformats.org/officeDocument/2006/customXml" ds:itemID="{2342C8AD-808C-4130-85BB-736106F9EF19}">
  <ds:schemaRefs>
    <ds:schemaRef ds:uri="http://www.yonyou.com/relation"/>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2240</Words>
  <Characters>12772</Characters>
  <Application>Microsoft Office Word</Application>
  <DocSecurity>0</DocSecurity>
  <Lines>106</Lines>
  <Paragraphs>29</Paragraphs>
  <ScaleCrop>false</ScaleCrop>
  <Company>Legend (Beijing) Limited</Company>
  <LinksUpToDate>false</LinksUpToDate>
  <CharactersWithSpaces>14983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总  则</dc:title>
  <dc:creator>赵基达</dc:creator>
  <cp:lastModifiedBy>ol董晟</cp:lastModifiedBy>
  <cp:revision>16</cp:revision>
  <cp:lastPrinted>2010-03-04T06:09:00Z</cp:lastPrinted>
  <dcterms:created xsi:type="dcterms:W3CDTF">2021-10-22T08:57:00Z</dcterms:created>
  <dcterms:modified xsi:type="dcterms:W3CDTF">2022-01-18T08:34:00Z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2052-11.8.2.8950</vt:lpwstr>
  </property>
</Properties>
</file>