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656D" w14:textId="43663F94" w:rsidR="0071214B" w:rsidRPr="004301A4" w:rsidRDefault="004301A4" w:rsidP="001818B4">
      <w:pPr>
        <w:tabs>
          <w:tab w:val="left" w:pos="7920"/>
          <w:tab w:val="left" w:pos="8460"/>
        </w:tabs>
        <w:ind w:right="-16" w:firstLineChars="300" w:firstLine="843"/>
        <w:jc w:val="right"/>
        <w:outlineLvl w:val="0"/>
        <w:rPr>
          <w:rFonts w:eastAsia="PMingLiU"/>
          <w:b/>
          <w:outline/>
          <w:color w:val="000000"/>
          <w:sz w:val="8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b/>
          <w:noProof/>
          <w:color w:val="000000"/>
          <w:sz w:val="28"/>
          <w:szCs w:val="28"/>
        </w:rPr>
        <mc:AlternateContent>
          <mc:Choice Requires="wps">
            <w:drawing>
              <wp:anchor distT="0" distB="0" distL="114300" distR="114300" simplePos="0" relativeHeight="251662336" behindDoc="0" locked="0" layoutInCell="1" allowOverlap="1" wp14:anchorId="704EED98" wp14:editId="42ED72BC">
                <wp:simplePos x="0" y="0"/>
                <wp:positionH relativeFrom="column">
                  <wp:posOffset>0</wp:posOffset>
                </wp:positionH>
                <wp:positionV relativeFrom="paragraph">
                  <wp:posOffset>0</wp:posOffset>
                </wp:positionV>
                <wp:extent cx="1143000" cy="594360"/>
                <wp:effectExtent l="0" t="0" r="1905"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63A4C" w14:textId="77777777" w:rsidR="00804730" w:rsidRPr="00F675DD" w:rsidRDefault="00804730">
                            <w:pPr>
                              <w:rPr>
                                <w:color w:val="000000"/>
                                <w:szCs w:val="21"/>
                              </w:rPr>
                            </w:pPr>
                            <w:r w:rsidRPr="00F675DD">
                              <w:rPr>
                                <w:rFonts w:hint="eastAsia"/>
                                <w:color w:val="000000"/>
                                <w:szCs w:val="21"/>
                              </w:rPr>
                              <w:t>ICS 91.140.</w:t>
                            </w:r>
                            <w:r>
                              <w:rPr>
                                <w:rFonts w:hint="eastAsia"/>
                                <w:color w:val="000000"/>
                                <w:szCs w:val="21"/>
                              </w:rPr>
                              <w:t>1</w:t>
                            </w:r>
                            <w:r w:rsidRPr="00F675DD">
                              <w:rPr>
                                <w:rFonts w:hint="eastAsia"/>
                                <w:color w:val="000000"/>
                                <w:szCs w:val="21"/>
                              </w:rPr>
                              <w:t>0</w:t>
                            </w:r>
                          </w:p>
                          <w:p w14:paraId="05176F26" w14:textId="16B1851E" w:rsidR="00804730" w:rsidRPr="00F675DD" w:rsidRDefault="00804730">
                            <w:pPr>
                              <w:rPr>
                                <w:color w:val="000000"/>
                                <w:szCs w:val="21"/>
                              </w:rPr>
                            </w:pPr>
                            <w:r w:rsidRPr="00F675DD">
                              <w:rPr>
                                <w:rFonts w:hint="eastAsia"/>
                                <w:color w:val="000000"/>
                                <w:szCs w:val="21"/>
                              </w:rPr>
                              <w:t>P 4</w:t>
                            </w:r>
                            <w:r>
                              <w:rPr>
                                <w:rFonts w:hint="eastAsia"/>
                                <w:color w:val="000000"/>
                                <w:szCs w:val="2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ED98" id="Rectangle 25" o:spid="_x0000_s1026" style="position:absolute;left:0;text-align:left;margin-left:0;margin-top:0;width:90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" stroked="f">
                <v:textbox>
                  <w:txbxContent>
                    <w:p w14:paraId="75A63A4C" w14:textId="77777777" w:rsidR="00804730" w:rsidRPr="00F675DD" w:rsidRDefault="00804730">
                      <w:pPr>
                        <w:rPr>
                          <w:color w:val="000000"/>
                          <w:szCs w:val="21"/>
                        </w:rPr>
                      </w:pPr>
                      <w:r w:rsidRPr="00F675DD">
                        <w:rPr>
                          <w:rFonts w:hint="eastAsia"/>
                          <w:color w:val="000000"/>
                          <w:szCs w:val="21"/>
                        </w:rPr>
                        <w:t>ICS 91.140.</w:t>
                      </w:r>
                      <w:r>
                        <w:rPr>
                          <w:rFonts w:hint="eastAsia"/>
                          <w:color w:val="000000"/>
                          <w:szCs w:val="21"/>
                        </w:rPr>
                        <w:t>1</w:t>
                      </w:r>
                      <w:r w:rsidRPr="00F675DD">
                        <w:rPr>
                          <w:rFonts w:hint="eastAsia"/>
                          <w:color w:val="000000"/>
                          <w:szCs w:val="21"/>
                        </w:rPr>
                        <w:t>0</w:t>
                      </w:r>
                    </w:p>
                    <w:p w14:paraId="05176F26" w14:textId="16B1851E" w:rsidR="00804730" w:rsidRPr="00F675DD" w:rsidRDefault="00804730">
                      <w:pPr>
                        <w:rPr>
                          <w:color w:val="000000"/>
                          <w:szCs w:val="21"/>
                        </w:rPr>
                      </w:pPr>
                      <w:r w:rsidRPr="00F675DD">
                        <w:rPr>
                          <w:rFonts w:hint="eastAsia"/>
                          <w:color w:val="000000"/>
                          <w:szCs w:val="21"/>
                        </w:rPr>
                        <w:t>P 4</w:t>
                      </w:r>
                      <w:r>
                        <w:rPr>
                          <w:rFonts w:hint="eastAsia"/>
                          <w:color w:val="000000"/>
                          <w:szCs w:val="21"/>
                        </w:rPr>
                        <w:t>6</w:t>
                      </w:r>
                    </w:p>
                  </w:txbxContent>
                </v:textbox>
              </v:rect>
            </w:pict>
          </mc:Fallback>
        </mc:AlternateContent>
      </w:r>
      <w:r>
        <w:rPr>
          <w:b/>
          <w:noProof/>
          <w:color w:val="000000"/>
          <w:sz w:val="36"/>
        </w:rPr>
        <w:drawing>
          <wp:anchor distT="0" distB="0" distL="114300" distR="114300" simplePos="0" relativeHeight="251660288" behindDoc="0" locked="1" layoutInCell="1" allowOverlap="1" wp14:anchorId="1EFDD5B5" wp14:editId="58378C80">
            <wp:simplePos x="0" y="0"/>
            <wp:positionH relativeFrom="margin">
              <wp:posOffset>3886200</wp:posOffset>
            </wp:positionH>
            <wp:positionV relativeFrom="margin">
              <wp:posOffset>0</wp:posOffset>
            </wp:positionV>
            <wp:extent cx="1266825" cy="621030"/>
            <wp:effectExtent l="0" t="0" r="0" b="0"/>
            <wp:wrapNone/>
            <wp:docPr id="11" name="HB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21030"/>
                    </a:xfrm>
                    <a:prstGeom prst="rect">
                      <a:avLst/>
                    </a:prstGeom>
                    <a:noFill/>
                  </pic:spPr>
                </pic:pic>
              </a:graphicData>
            </a:graphic>
            <wp14:sizeRelH relativeFrom="page">
              <wp14:pctWidth>0</wp14:pctWidth>
            </wp14:sizeRelH>
            <wp14:sizeRelV relativeFrom="page">
              <wp14:pctHeight>0</wp14:pctHeight>
            </wp14:sizeRelV>
          </wp:anchor>
        </w:drawing>
      </w:r>
    </w:p>
    <w:p w14:paraId="5357B25B" w14:textId="77777777" w:rsidR="0071214B" w:rsidRPr="00F675DD" w:rsidRDefault="0071214B" w:rsidP="00920AA6">
      <w:pPr>
        <w:tabs>
          <w:tab w:val="left" w:pos="7920"/>
          <w:tab w:val="left" w:pos="8460"/>
        </w:tabs>
        <w:spacing w:beforeLines="100" w:before="240"/>
        <w:ind w:right="-17"/>
        <w:jc w:val="distribute"/>
        <w:outlineLvl w:val="0"/>
        <w:rPr>
          <w:b/>
          <w:snapToGrid w:val="0"/>
          <w:color w:val="000000"/>
          <w:kern w:val="0"/>
          <w:sz w:val="52"/>
          <w:szCs w:val="52"/>
        </w:rPr>
      </w:pPr>
      <w:bookmarkStart w:id="0" w:name="_Toc226874378"/>
      <w:r w:rsidRPr="00F675DD">
        <w:rPr>
          <w:rFonts w:hint="eastAsia"/>
          <w:b/>
          <w:snapToGrid w:val="0"/>
          <w:color w:val="000000"/>
          <w:kern w:val="0"/>
          <w:sz w:val="52"/>
          <w:szCs w:val="52"/>
        </w:rPr>
        <w:t>中华人民共和国国家标准</w:t>
      </w:r>
      <w:bookmarkEnd w:id="0"/>
    </w:p>
    <w:p w14:paraId="666229E5" w14:textId="141155FA" w:rsidR="0071214B" w:rsidRDefault="0071214B">
      <w:pPr>
        <w:tabs>
          <w:tab w:val="left" w:pos="7920"/>
          <w:tab w:val="left" w:pos="8460"/>
        </w:tabs>
        <w:ind w:right="-27"/>
        <w:jc w:val="center"/>
        <w:outlineLvl w:val="0"/>
        <w:rPr>
          <w:rFonts w:ascii="宋体" w:hAnsi="宋体"/>
          <w:color w:val="000000"/>
          <w:sz w:val="24"/>
        </w:rPr>
      </w:pPr>
      <w:r w:rsidRPr="00F675DD">
        <w:rPr>
          <w:rFonts w:hint="eastAsia"/>
          <w:b/>
          <w:color w:val="000000"/>
          <w:sz w:val="24"/>
        </w:rPr>
        <w:t xml:space="preserve">                                     </w:t>
      </w:r>
      <w:r w:rsidRPr="00F675DD">
        <w:rPr>
          <w:rFonts w:hint="eastAsia"/>
          <w:b/>
          <w:color w:val="000000"/>
          <w:sz w:val="24"/>
        </w:rPr>
        <w:t xml:space="preserve">　</w:t>
      </w:r>
      <w:r w:rsidRPr="00F675DD">
        <w:rPr>
          <w:rFonts w:hint="eastAsia"/>
          <w:b/>
          <w:color w:val="000000"/>
          <w:sz w:val="24"/>
        </w:rPr>
        <w:t xml:space="preserve">        </w:t>
      </w:r>
      <w:bookmarkStart w:id="1" w:name="_Toc226874379"/>
      <w:r w:rsidRPr="00F675DD">
        <w:rPr>
          <w:color w:val="000000"/>
          <w:sz w:val="24"/>
        </w:rPr>
        <w:t>GB</w:t>
      </w:r>
      <w:r w:rsidRPr="00782B63">
        <w:rPr>
          <w:color w:val="000000"/>
          <w:sz w:val="24"/>
        </w:rPr>
        <w:t xml:space="preserve">/T </w:t>
      </w:r>
      <w:r w:rsidR="00782B63" w:rsidRPr="00782B63">
        <w:rPr>
          <w:color w:val="000000"/>
          <w:sz w:val="24"/>
        </w:rPr>
        <w:t>28638</w:t>
      </w:r>
      <w:r w:rsidRPr="00F675DD">
        <w:rPr>
          <w:color w:val="000000"/>
          <w:sz w:val="24"/>
        </w:rPr>
        <w:t>-</w:t>
      </w:r>
      <w:r w:rsidRPr="00F675DD">
        <w:rPr>
          <w:rFonts w:ascii="宋体" w:hAnsi="宋体"/>
          <w:color w:val="000000"/>
          <w:sz w:val="24"/>
        </w:rPr>
        <w:t>××××</w:t>
      </w:r>
      <w:bookmarkEnd w:id="1"/>
    </w:p>
    <w:p w14:paraId="4A6C80A9" w14:textId="059FAC99" w:rsidR="00400156" w:rsidRPr="0061439B" w:rsidRDefault="00400156" w:rsidP="0061439B">
      <w:pPr>
        <w:tabs>
          <w:tab w:val="left" w:pos="7920"/>
          <w:tab w:val="left" w:pos="8460"/>
        </w:tabs>
        <w:wordWrap w:val="0"/>
        <w:ind w:right="-28"/>
        <w:jc w:val="right"/>
        <w:outlineLvl w:val="0"/>
        <w:rPr>
          <w:color w:val="000000"/>
          <w:szCs w:val="21"/>
        </w:rPr>
      </w:pPr>
      <w:r w:rsidRPr="0061439B">
        <w:rPr>
          <w:rFonts w:ascii="黑体" w:eastAsia="黑体" w:hint="eastAsia"/>
          <w:color w:val="000000"/>
          <w:szCs w:val="21"/>
        </w:rPr>
        <w:t>代替</w:t>
      </w:r>
      <w:r w:rsidRPr="0061439B">
        <w:rPr>
          <w:rFonts w:hint="eastAsia"/>
          <w:color w:val="000000"/>
          <w:szCs w:val="21"/>
        </w:rPr>
        <w:t>GB</w:t>
      </w:r>
      <w:r w:rsidRPr="0061439B">
        <w:rPr>
          <w:color w:val="000000"/>
          <w:szCs w:val="21"/>
        </w:rPr>
        <w:t>/T 28638-2012</w:t>
      </w:r>
      <w:r w:rsidR="0061439B" w:rsidRPr="0061439B">
        <w:rPr>
          <w:color w:val="000000"/>
          <w:szCs w:val="21"/>
        </w:rPr>
        <w:t xml:space="preserve">   </w:t>
      </w:r>
    </w:p>
    <w:bookmarkStart w:id="2" w:name="_Toc226874380"/>
    <w:p w14:paraId="5EEE120D" w14:textId="57048B97" w:rsidR="0071214B" w:rsidRPr="00F675DD" w:rsidRDefault="004301A4">
      <w:pPr>
        <w:tabs>
          <w:tab w:val="left" w:pos="7920"/>
          <w:tab w:val="left" w:pos="8460"/>
        </w:tabs>
        <w:snapToGrid w:val="0"/>
        <w:spacing w:beforeLines="600" w:before="1440" w:line="300" w:lineRule="auto"/>
        <w:ind w:right="-16"/>
        <w:jc w:val="center"/>
        <w:outlineLvl w:val="0"/>
        <w:rPr>
          <w:b/>
          <w:color w:val="000000"/>
          <w:sz w:val="32"/>
        </w:rPr>
      </w:pPr>
      <w:r>
        <w:rPr>
          <w:bCs/>
          <w:noProof/>
          <w:color w:val="000000"/>
          <w:sz w:val="32"/>
        </w:rPr>
        <mc:AlternateContent>
          <mc:Choice Requires="wps">
            <w:drawing>
              <wp:anchor distT="0" distB="0" distL="114300" distR="114300" simplePos="0" relativeHeight="251654144" behindDoc="0" locked="0" layoutInCell="1" allowOverlap="1" wp14:anchorId="0AFC5367" wp14:editId="4B60AE1E">
                <wp:simplePos x="0" y="0"/>
                <wp:positionH relativeFrom="column">
                  <wp:posOffset>0</wp:posOffset>
                </wp:positionH>
                <wp:positionV relativeFrom="paragraph">
                  <wp:posOffset>82550</wp:posOffset>
                </wp:positionV>
                <wp:extent cx="5257800" cy="0"/>
                <wp:effectExtent l="7620" t="7620" r="1143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D8C6BD"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" strokeweight="1pt"/>
            </w:pict>
          </mc:Fallback>
        </mc:AlternateContent>
      </w:r>
      <w:bookmarkStart w:id="3" w:name="_Hlk57795430"/>
      <w:r w:rsidR="0071214B" w:rsidRPr="00F675DD">
        <w:rPr>
          <w:rFonts w:hint="eastAsia"/>
          <w:b/>
          <w:color w:val="000000"/>
          <w:sz w:val="32"/>
        </w:rPr>
        <w:t>城镇供热管道保温结构散热损失测试与保温效果评定方法</w:t>
      </w:r>
      <w:bookmarkEnd w:id="2"/>
      <w:bookmarkEnd w:id="3"/>
    </w:p>
    <w:p w14:paraId="6E377115" w14:textId="77777777" w:rsidR="001478FC" w:rsidRPr="00F675DD" w:rsidRDefault="001478FC" w:rsidP="001478FC">
      <w:pPr>
        <w:tabs>
          <w:tab w:val="left" w:pos="7920"/>
          <w:tab w:val="left" w:pos="8280"/>
        </w:tabs>
        <w:ind w:right="-16"/>
        <w:jc w:val="center"/>
        <w:rPr>
          <w:b/>
          <w:color w:val="000000"/>
          <w:sz w:val="28"/>
          <w:szCs w:val="28"/>
        </w:rPr>
      </w:pPr>
    </w:p>
    <w:p w14:paraId="5FFA3634" w14:textId="77777777" w:rsidR="002E00F3" w:rsidRPr="00F675DD" w:rsidRDefault="002E00F3" w:rsidP="001478FC">
      <w:pPr>
        <w:tabs>
          <w:tab w:val="left" w:pos="7920"/>
          <w:tab w:val="left" w:pos="8280"/>
        </w:tabs>
        <w:ind w:right="-16"/>
        <w:jc w:val="center"/>
        <w:rPr>
          <w:color w:val="000000"/>
        </w:rPr>
      </w:pPr>
      <w:r w:rsidRPr="00F675DD">
        <w:rPr>
          <w:b/>
          <w:color w:val="000000"/>
          <w:sz w:val="28"/>
          <w:szCs w:val="28"/>
        </w:rPr>
        <w:t xml:space="preserve">Heat loss test for thermal insulation structure and </w:t>
      </w:r>
      <w:r w:rsidR="00636A87" w:rsidRPr="00F675DD">
        <w:rPr>
          <w:b/>
          <w:color w:val="000000"/>
          <w:sz w:val="28"/>
          <w:szCs w:val="28"/>
        </w:rPr>
        <w:t>evaluati</w:t>
      </w:r>
      <w:r w:rsidR="00636A87" w:rsidRPr="00F675DD">
        <w:rPr>
          <w:rFonts w:hint="eastAsia"/>
          <w:b/>
          <w:color w:val="000000"/>
          <w:sz w:val="28"/>
          <w:szCs w:val="28"/>
        </w:rPr>
        <w:t>on</w:t>
      </w:r>
      <w:r w:rsidR="00636A87" w:rsidRPr="00F675DD">
        <w:rPr>
          <w:b/>
          <w:color w:val="000000"/>
          <w:sz w:val="28"/>
          <w:szCs w:val="28"/>
        </w:rPr>
        <w:t xml:space="preserve"> </w:t>
      </w:r>
      <w:r w:rsidRPr="00F675DD">
        <w:rPr>
          <w:b/>
          <w:color w:val="000000"/>
          <w:sz w:val="28"/>
          <w:szCs w:val="28"/>
        </w:rPr>
        <w:t>methods for thermal insulation efficiency of district heating pipes</w:t>
      </w:r>
    </w:p>
    <w:p w14:paraId="1CFE413C" w14:textId="77777777" w:rsidR="0071214B" w:rsidRPr="00F675DD" w:rsidRDefault="0071214B">
      <w:pPr>
        <w:tabs>
          <w:tab w:val="left" w:pos="7920"/>
          <w:tab w:val="left" w:pos="8280"/>
        </w:tabs>
        <w:ind w:right="-16"/>
        <w:jc w:val="center"/>
        <w:rPr>
          <w:b/>
          <w:color w:val="000000"/>
          <w:sz w:val="28"/>
          <w:szCs w:val="28"/>
        </w:rPr>
      </w:pPr>
    </w:p>
    <w:p w14:paraId="61195431" w14:textId="77777777" w:rsidR="002E00F3" w:rsidRPr="00F675DD" w:rsidRDefault="002E00F3">
      <w:pPr>
        <w:tabs>
          <w:tab w:val="left" w:pos="7920"/>
          <w:tab w:val="left" w:pos="8280"/>
        </w:tabs>
        <w:ind w:right="-16"/>
        <w:jc w:val="center"/>
        <w:rPr>
          <w:b/>
          <w:color w:val="000000"/>
          <w:sz w:val="28"/>
          <w:szCs w:val="28"/>
        </w:rPr>
      </w:pPr>
    </w:p>
    <w:p w14:paraId="23BFBAE3" w14:textId="77777777" w:rsidR="0071214B" w:rsidRPr="00F675DD" w:rsidRDefault="0071214B">
      <w:pPr>
        <w:tabs>
          <w:tab w:val="left" w:pos="7920"/>
          <w:tab w:val="left" w:pos="8280"/>
        </w:tabs>
        <w:ind w:right="-16"/>
        <w:jc w:val="center"/>
        <w:rPr>
          <w:b/>
          <w:color w:val="000000"/>
          <w:sz w:val="28"/>
          <w:szCs w:val="28"/>
        </w:rPr>
      </w:pPr>
      <w:bookmarkStart w:id="4" w:name="_Toc226874381"/>
    </w:p>
    <w:p w14:paraId="0D715D33" w14:textId="77777777" w:rsidR="0071214B" w:rsidRPr="00F675DD" w:rsidRDefault="0071214B">
      <w:pPr>
        <w:tabs>
          <w:tab w:val="left" w:pos="7920"/>
          <w:tab w:val="left" w:pos="8280"/>
        </w:tabs>
        <w:ind w:right="-16"/>
        <w:jc w:val="center"/>
        <w:rPr>
          <w:b/>
          <w:color w:val="000000"/>
          <w:sz w:val="28"/>
        </w:rPr>
      </w:pPr>
    </w:p>
    <w:p w14:paraId="511132FC" w14:textId="166ABF76" w:rsidR="0071214B" w:rsidRPr="00F675DD" w:rsidRDefault="0071214B">
      <w:pPr>
        <w:tabs>
          <w:tab w:val="left" w:pos="7920"/>
          <w:tab w:val="left" w:pos="8280"/>
        </w:tabs>
        <w:ind w:right="-16"/>
        <w:jc w:val="center"/>
        <w:rPr>
          <w:b/>
          <w:color w:val="000000"/>
          <w:sz w:val="28"/>
        </w:rPr>
      </w:pPr>
      <w:r w:rsidRPr="00F675DD">
        <w:rPr>
          <w:rFonts w:hint="eastAsia"/>
          <w:b/>
          <w:color w:val="000000"/>
          <w:sz w:val="28"/>
        </w:rPr>
        <w:t>（</w:t>
      </w:r>
      <w:r w:rsidR="00400156">
        <w:rPr>
          <w:rFonts w:hint="eastAsia"/>
          <w:b/>
          <w:color w:val="000000"/>
          <w:sz w:val="28"/>
        </w:rPr>
        <w:t>征求意见稿</w:t>
      </w:r>
      <w:r w:rsidRPr="00F675DD">
        <w:rPr>
          <w:rFonts w:hint="eastAsia"/>
          <w:b/>
          <w:color w:val="000000"/>
          <w:sz w:val="28"/>
        </w:rPr>
        <w:t>）</w:t>
      </w:r>
      <w:bookmarkEnd w:id="4"/>
    </w:p>
    <w:p w14:paraId="1BDDD600" w14:textId="77777777" w:rsidR="0071214B" w:rsidRPr="00F675DD" w:rsidRDefault="0071214B">
      <w:pPr>
        <w:tabs>
          <w:tab w:val="left" w:pos="7920"/>
          <w:tab w:val="left" w:pos="8280"/>
        </w:tabs>
        <w:ind w:right="-16"/>
        <w:jc w:val="center"/>
        <w:rPr>
          <w:b/>
          <w:color w:val="000000"/>
          <w:sz w:val="28"/>
        </w:rPr>
      </w:pPr>
    </w:p>
    <w:p w14:paraId="2867796B" w14:textId="77777777" w:rsidR="0071214B" w:rsidRPr="00F675DD" w:rsidRDefault="0071214B">
      <w:pPr>
        <w:tabs>
          <w:tab w:val="left" w:pos="7920"/>
          <w:tab w:val="left" w:pos="8280"/>
        </w:tabs>
        <w:ind w:right="-16"/>
        <w:jc w:val="center"/>
        <w:rPr>
          <w:b/>
          <w:color w:val="000000"/>
          <w:sz w:val="28"/>
        </w:rPr>
      </w:pPr>
    </w:p>
    <w:p w14:paraId="24A9D949" w14:textId="77777777" w:rsidR="0071214B" w:rsidRPr="00F675DD" w:rsidRDefault="0071214B">
      <w:pPr>
        <w:tabs>
          <w:tab w:val="left" w:pos="7920"/>
          <w:tab w:val="left" w:pos="8280"/>
        </w:tabs>
        <w:ind w:right="-16"/>
        <w:jc w:val="center"/>
        <w:rPr>
          <w:b/>
          <w:color w:val="000000"/>
          <w:sz w:val="28"/>
        </w:rPr>
      </w:pPr>
    </w:p>
    <w:p w14:paraId="23019013" w14:textId="77777777" w:rsidR="0071214B" w:rsidRPr="00F675DD" w:rsidRDefault="0071214B">
      <w:pPr>
        <w:tabs>
          <w:tab w:val="left" w:pos="7920"/>
          <w:tab w:val="left" w:pos="8280"/>
        </w:tabs>
        <w:ind w:right="-16"/>
        <w:jc w:val="center"/>
        <w:rPr>
          <w:b/>
          <w:color w:val="000000"/>
          <w:sz w:val="28"/>
        </w:rPr>
      </w:pPr>
    </w:p>
    <w:p w14:paraId="0E00F87B" w14:textId="77777777" w:rsidR="0071214B" w:rsidRPr="00F675DD" w:rsidRDefault="0071214B">
      <w:pPr>
        <w:tabs>
          <w:tab w:val="left" w:pos="7920"/>
          <w:tab w:val="left" w:pos="8280"/>
        </w:tabs>
        <w:ind w:right="-16"/>
        <w:jc w:val="center"/>
        <w:rPr>
          <w:b/>
          <w:color w:val="000000"/>
          <w:sz w:val="28"/>
        </w:rPr>
      </w:pPr>
    </w:p>
    <w:p w14:paraId="56493669" w14:textId="77777777" w:rsidR="0071214B" w:rsidRPr="00F675DD" w:rsidRDefault="0071214B">
      <w:pPr>
        <w:tabs>
          <w:tab w:val="left" w:pos="7920"/>
          <w:tab w:val="left" w:pos="8280"/>
        </w:tabs>
        <w:ind w:right="-16"/>
        <w:jc w:val="center"/>
        <w:rPr>
          <w:b/>
          <w:color w:val="000000"/>
          <w:sz w:val="28"/>
        </w:rPr>
      </w:pPr>
    </w:p>
    <w:p w14:paraId="51B94F08" w14:textId="77777777" w:rsidR="0071214B" w:rsidRPr="00F675DD" w:rsidRDefault="0071214B">
      <w:pPr>
        <w:tabs>
          <w:tab w:val="left" w:pos="7920"/>
          <w:tab w:val="left" w:pos="8280"/>
        </w:tabs>
        <w:ind w:right="-16"/>
        <w:jc w:val="center"/>
        <w:rPr>
          <w:b/>
          <w:color w:val="000000"/>
          <w:sz w:val="28"/>
        </w:rPr>
      </w:pPr>
    </w:p>
    <w:p w14:paraId="4D19CD88" w14:textId="77777777" w:rsidR="0071214B" w:rsidRPr="00F675DD" w:rsidRDefault="0071214B">
      <w:pPr>
        <w:tabs>
          <w:tab w:val="left" w:pos="7920"/>
          <w:tab w:val="left" w:pos="8280"/>
        </w:tabs>
        <w:ind w:right="-16"/>
        <w:jc w:val="center"/>
        <w:rPr>
          <w:b/>
          <w:color w:val="000000"/>
          <w:sz w:val="28"/>
        </w:rPr>
      </w:pPr>
    </w:p>
    <w:p w14:paraId="71EEBC43" w14:textId="77777777" w:rsidR="0071214B" w:rsidRPr="00F675DD" w:rsidRDefault="0071214B">
      <w:pPr>
        <w:tabs>
          <w:tab w:val="left" w:pos="7920"/>
          <w:tab w:val="left" w:pos="8280"/>
        </w:tabs>
        <w:ind w:right="-16"/>
        <w:jc w:val="center"/>
        <w:rPr>
          <w:b/>
          <w:color w:val="000000"/>
          <w:sz w:val="28"/>
        </w:rPr>
      </w:pPr>
    </w:p>
    <w:p w14:paraId="6EB938B8" w14:textId="77777777" w:rsidR="0071214B" w:rsidRDefault="0071214B">
      <w:pPr>
        <w:tabs>
          <w:tab w:val="left" w:pos="7920"/>
          <w:tab w:val="left" w:pos="8280"/>
        </w:tabs>
        <w:ind w:right="-16"/>
        <w:jc w:val="center"/>
        <w:rPr>
          <w:b/>
          <w:color w:val="000000"/>
          <w:sz w:val="28"/>
        </w:rPr>
      </w:pPr>
    </w:p>
    <w:p w14:paraId="051F42F7" w14:textId="77777777" w:rsidR="006C644A" w:rsidRDefault="006C644A">
      <w:pPr>
        <w:tabs>
          <w:tab w:val="left" w:pos="7920"/>
          <w:tab w:val="left" w:pos="8280"/>
        </w:tabs>
        <w:ind w:right="-16"/>
        <w:jc w:val="center"/>
        <w:rPr>
          <w:b/>
          <w:color w:val="000000"/>
          <w:sz w:val="28"/>
        </w:rPr>
      </w:pPr>
    </w:p>
    <w:p w14:paraId="1B58A898" w14:textId="77777777" w:rsidR="006C644A" w:rsidRPr="00F675DD" w:rsidRDefault="006C644A">
      <w:pPr>
        <w:tabs>
          <w:tab w:val="left" w:pos="7920"/>
          <w:tab w:val="left" w:pos="8280"/>
        </w:tabs>
        <w:ind w:right="-16"/>
        <w:jc w:val="center"/>
        <w:rPr>
          <w:b/>
          <w:color w:val="000000"/>
          <w:sz w:val="28"/>
        </w:rPr>
      </w:pPr>
    </w:p>
    <w:p w14:paraId="717D5E78" w14:textId="77777777" w:rsidR="0071214B" w:rsidRPr="00F675DD" w:rsidRDefault="0071214B">
      <w:pPr>
        <w:tabs>
          <w:tab w:val="left" w:pos="7920"/>
          <w:tab w:val="left" w:pos="8280"/>
        </w:tabs>
        <w:ind w:right="-16"/>
        <w:jc w:val="center"/>
        <w:rPr>
          <w:b/>
          <w:color w:val="000000"/>
          <w:sz w:val="28"/>
        </w:rPr>
      </w:pPr>
    </w:p>
    <w:p w14:paraId="719E1D5F" w14:textId="77777777" w:rsidR="0071214B" w:rsidRPr="00F675DD" w:rsidRDefault="0071214B">
      <w:pPr>
        <w:tabs>
          <w:tab w:val="left" w:pos="7920"/>
          <w:tab w:val="left" w:pos="8280"/>
        </w:tabs>
        <w:ind w:right="-16"/>
        <w:jc w:val="center"/>
        <w:rPr>
          <w:b/>
          <w:color w:val="000000"/>
          <w:sz w:val="28"/>
        </w:rPr>
      </w:pPr>
    </w:p>
    <w:p w14:paraId="12EA4A93" w14:textId="77777777" w:rsidR="0071214B" w:rsidRPr="00F675DD" w:rsidRDefault="0071214B">
      <w:pPr>
        <w:tabs>
          <w:tab w:val="left" w:pos="7920"/>
          <w:tab w:val="left" w:pos="8280"/>
        </w:tabs>
        <w:ind w:right="-16"/>
        <w:jc w:val="center"/>
        <w:rPr>
          <w:b/>
          <w:color w:val="000000"/>
          <w:sz w:val="28"/>
        </w:rPr>
      </w:pPr>
    </w:p>
    <w:p w14:paraId="28BBC15E" w14:textId="77777777" w:rsidR="0071214B" w:rsidRPr="00F675DD" w:rsidRDefault="0071214B">
      <w:pPr>
        <w:tabs>
          <w:tab w:val="left" w:pos="7920"/>
          <w:tab w:val="left" w:pos="8280"/>
        </w:tabs>
        <w:ind w:right="-16"/>
        <w:jc w:val="center"/>
        <w:rPr>
          <w:b/>
          <w:color w:val="000000"/>
          <w:sz w:val="28"/>
        </w:rPr>
      </w:pPr>
    </w:p>
    <w:bookmarkStart w:id="5" w:name="_Toc226874382"/>
    <w:p w14:paraId="45F5F396" w14:textId="3434FE32" w:rsidR="0071214B" w:rsidRPr="00F675DD" w:rsidRDefault="004301A4">
      <w:pPr>
        <w:tabs>
          <w:tab w:val="left" w:pos="7920"/>
          <w:tab w:val="left" w:pos="8460"/>
        </w:tabs>
        <w:snapToGrid w:val="0"/>
        <w:spacing w:line="360" w:lineRule="auto"/>
        <w:ind w:right="-16"/>
        <w:outlineLvl w:val="0"/>
        <w:rPr>
          <w:b/>
          <w:color w:val="000000"/>
          <w:sz w:val="28"/>
        </w:rPr>
      </w:pPr>
      <w:r>
        <w:rPr>
          <w:bCs/>
          <w:noProof/>
          <w:color w:val="000000"/>
          <w:sz w:val="36"/>
        </w:rPr>
        <mc:AlternateContent>
          <mc:Choice Requires="wps">
            <w:drawing>
              <wp:anchor distT="0" distB="0" distL="114300" distR="114300" simplePos="0" relativeHeight="251659264" behindDoc="0" locked="0" layoutInCell="1" allowOverlap="1" wp14:anchorId="0D18574F" wp14:editId="1D85E1D2">
                <wp:simplePos x="0" y="0"/>
                <wp:positionH relativeFrom="column">
                  <wp:posOffset>0</wp:posOffset>
                </wp:positionH>
                <wp:positionV relativeFrom="paragraph">
                  <wp:posOffset>270510</wp:posOffset>
                </wp:positionV>
                <wp:extent cx="5257800" cy="0"/>
                <wp:effectExtent l="7620" t="13970" r="11430" b="1460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8F7D481"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pt" to="41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" strokeweight="1pt"/>
            </w:pict>
          </mc:Fallback>
        </mc:AlternateContent>
      </w:r>
      <w:r w:rsidR="0071214B" w:rsidRPr="00F675DD">
        <w:rPr>
          <w:rFonts w:ascii="宋体" w:hAnsi="宋体"/>
          <w:b/>
          <w:color w:val="000000"/>
          <w:sz w:val="24"/>
        </w:rPr>
        <w:t>××××</w:t>
      </w:r>
      <w:r w:rsidR="0071214B" w:rsidRPr="00F675DD">
        <w:rPr>
          <w:rFonts w:ascii="宋体" w:hAnsi="宋体" w:hint="eastAsia"/>
          <w:b/>
          <w:color w:val="000000"/>
          <w:sz w:val="24"/>
        </w:rPr>
        <w:t>-</w:t>
      </w:r>
      <w:r w:rsidR="0071214B" w:rsidRPr="00F675DD">
        <w:rPr>
          <w:rFonts w:ascii="宋体" w:hAnsi="宋体"/>
          <w:b/>
          <w:color w:val="000000"/>
          <w:sz w:val="24"/>
        </w:rPr>
        <w:t>××</w:t>
      </w:r>
      <w:r w:rsidR="0071214B" w:rsidRPr="00F675DD">
        <w:rPr>
          <w:rFonts w:ascii="宋体" w:hAnsi="宋体" w:hint="eastAsia"/>
          <w:b/>
          <w:color w:val="000000"/>
          <w:sz w:val="24"/>
        </w:rPr>
        <w:t>-</w:t>
      </w:r>
      <w:r w:rsidR="0071214B" w:rsidRPr="00F675DD">
        <w:rPr>
          <w:rFonts w:ascii="宋体" w:hAnsi="宋体"/>
          <w:b/>
          <w:color w:val="000000"/>
          <w:sz w:val="24"/>
        </w:rPr>
        <w:t>××</w:t>
      </w:r>
      <w:r w:rsidR="0071214B" w:rsidRPr="00F675DD">
        <w:rPr>
          <w:rFonts w:ascii="宋体" w:hAnsi="宋体" w:hint="eastAsia"/>
          <w:b/>
          <w:color w:val="000000"/>
          <w:sz w:val="24"/>
        </w:rPr>
        <w:t>发布</w:t>
      </w:r>
      <w:r w:rsidR="0071214B" w:rsidRPr="00F675DD">
        <w:rPr>
          <w:rFonts w:ascii="宋体" w:hAnsi="宋体" w:hint="eastAsia"/>
          <w:b/>
          <w:color w:val="000000"/>
          <w:sz w:val="28"/>
        </w:rPr>
        <w:t xml:space="preserve">                     </w:t>
      </w:r>
      <w:r w:rsidR="0071214B" w:rsidRPr="00F675DD">
        <w:rPr>
          <w:rFonts w:ascii="宋体" w:hAnsi="宋体"/>
          <w:b/>
          <w:color w:val="000000"/>
          <w:sz w:val="24"/>
        </w:rPr>
        <w:t>××××</w:t>
      </w:r>
      <w:r w:rsidR="0071214B" w:rsidRPr="00F675DD">
        <w:rPr>
          <w:rFonts w:ascii="宋体" w:hAnsi="宋体" w:hint="eastAsia"/>
          <w:b/>
          <w:color w:val="000000"/>
          <w:sz w:val="24"/>
        </w:rPr>
        <w:t>-</w:t>
      </w:r>
      <w:r w:rsidR="0071214B" w:rsidRPr="00F675DD">
        <w:rPr>
          <w:rFonts w:ascii="宋体" w:hAnsi="宋体"/>
          <w:b/>
          <w:color w:val="000000"/>
          <w:sz w:val="24"/>
        </w:rPr>
        <w:t>××</w:t>
      </w:r>
      <w:r w:rsidR="0071214B" w:rsidRPr="00F675DD">
        <w:rPr>
          <w:rFonts w:ascii="宋体" w:hAnsi="宋体" w:hint="eastAsia"/>
          <w:b/>
          <w:color w:val="000000"/>
          <w:sz w:val="24"/>
        </w:rPr>
        <w:t>-</w:t>
      </w:r>
      <w:r w:rsidR="0071214B" w:rsidRPr="00F675DD">
        <w:rPr>
          <w:rFonts w:ascii="宋体" w:hAnsi="宋体"/>
          <w:b/>
          <w:color w:val="000000"/>
          <w:sz w:val="24"/>
        </w:rPr>
        <w:t>××</w:t>
      </w:r>
      <w:r w:rsidR="0071214B" w:rsidRPr="00F675DD">
        <w:rPr>
          <w:rFonts w:ascii="宋体" w:hAnsi="宋体" w:hint="eastAsia"/>
          <w:b/>
          <w:color w:val="000000"/>
          <w:sz w:val="24"/>
        </w:rPr>
        <w:t>实施</w:t>
      </w:r>
      <w:bookmarkEnd w:id="5"/>
    </w:p>
    <w:bookmarkStart w:id="6" w:name="_Toc226874383"/>
    <w:p w14:paraId="078EA36D" w14:textId="1DD233EF" w:rsidR="0071214B" w:rsidRPr="00075F85" w:rsidRDefault="004301A4">
      <w:pPr>
        <w:tabs>
          <w:tab w:val="left" w:pos="7920"/>
          <w:tab w:val="left" w:pos="8460"/>
        </w:tabs>
        <w:ind w:right="-16"/>
        <w:jc w:val="center"/>
        <w:textAlignment w:val="top"/>
        <w:outlineLvl w:val="0"/>
        <w:rPr>
          <w:b/>
          <w:color w:val="000000"/>
          <w:sz w:val="28"/>
          <w:szCs w:val="28"/>
        </w:rPr>
      </w:pPr>
      <w:r>
        <w:rPr>
          <w:b/>
          <w:noProof/>
          <w:color w:val="000000"/>
          <w:sz w:val="28"/>
          <w:szCs w:val="28"/>
        </w:rPr>
        <mc:AlternateContent>
          <mc:Choice Requires="wps">
            <w:drawing>
              <wp:anchor distT="0" distB="0" distL="114300" distR="114300" simplePos="0" relativeHeight="251653120" behindDoc="0" locked="0" layoutInCell="1" allowOverlap="1" wp14:anchorId="79DA30B6" wp14:editId="245227C5">
                <wp:simplePos x="0" y="0"/>
                <wp:positionH relativeFrom="column">
                  <wp:posOffset>3606751</wp:posOffset>
                </wp:positionH>
                <wp:positionV relativeFrom="paragraph">
                  <wp:posOffset>75664</wp:posOffset>
                </wp:positionV>
                <wp:extent cx="600075" cy="3282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8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58CA9" w14:textId="77777777" w:rsidR="00804730" w:rsidRDefault="00804730">
                            <w:pPr>
                              <w:rPr>
                                <w:b/>
                                <w:bCs/>
                                <w:sz w:val="28"/>
                              </w:rPr>
                            </w:pPr>
                            <w:r>
                              <w:rPr>
                                <w:rFonts w:hint="eastAsia"/>
                                <w:b/>
                                <w:bCs/>
                                <w:sz w:val="28"/>
                              </w:rPr>
                              <w:t>发布</w:t>
                            </w:r>
                          </w:p>
                          <w:p w14:paraId="7ECC81EF" w14:textId="77777777" w:rsidR="00804730" w:rsidRDefault="00804730">
                            <w:pPr>
                              <w:rPr>
                                <w:b/>
                                <w:bCs/>
                                <w:sz w:val="28"/>
                              </w:rPr>
                            </w:pPr>
                          </w:p>
                          <w:p w14:paraId="06A1B812" w14:textId="77777777" w:rsidR="00804730" w:rsidRDefault="00804730">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A30B6" id="_x0000_t202" coordsize="21600,21600" o:spt="202" path="m,l,21600r21600,l21600,xe">
                <v:stroke joinstyle="miter"/>
                <v:path gradientshapeok="t" o:connecttype="rect"/>
              </v:shapetype>
              <v:shape id="Text Box 2" o:spid="_x0000_s1027" type="#_x0000_t202" style="position:absolute;left:0;text-align:left;margin-left:284pt;margin-top:5.95pt;width:47.25pt;height:2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MCuA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" filled="f" stroked="f">
                <v:textbox>
                  <w:txbxContent>
                    <w:p w14:paraId="46F58CA9" w14:textId="77777777" w:rsidR="00804730" w:rsidRDefault="00804730">
                      <w:pPr>
                        <w:rPr>
                          <w:b/>
                          <w:bCs/>
                          <w:sz w:val="28"/>
                        </w:rPr>
                      </w:pPr>
                      <w:r>
                        <w:rPr>
                          <w:rFonts w:hint="eastAsia"/>
                          <w:b/>
                          <w:bCs/>
                          <w:sz w:val="28"/>
                        </w:rPr>
                        <w:t>发布</w:t>
                      </w:r>
                    </w:p>
                    <w:p w14:paraId="7ECC81EF" w14:textId="77777777" w:rsidR="00804730" w:rsidRDefault="00804730">
                      <w:pPr>
                        <w:rPr>
                          <w:b/>
                          <w:bCs/>
                          <w:sz w:val="28"/>
                        </w:rPr>
                      </w:pPr>
                    </w:p>
                    <w:p w14:paraId="06A1B812" w14:textId="77777777" w:rsidR="00804730" w:rsidRDefault="00804730">
                      <w:pPr>
                        <w:rPr>
                          <w:rFonts w:hint="eastAsia"/>
                          <w:b/>
                          <w:bCs/>
                          <w:sz w:val="28"/>
                        </w:rPr>
                      </w:pPr>
                    </w:p>
                  </w:txbxContent>
                </v:textbox>
              </v:shape>
            </w:pict>
          </mc:Fallback>
        </mc:AlternateContent>
      </w:r>
      <w:bookmarkEnd w:id="6"/>
      <w:r w:rsidR="00075F85" w:rsidRPr="00075F85">
        <w:rPr>
          <w:rFonts w:hint="eastAsia"/>
          <w:b/>
          <w:color w:val="000000"/>
          <w:sz w:val="28"/>
          <w:szCs w:val="28"/>
        </w:rPr>
        <w:t>国家市场监督管理总局</w:t>
      </w:r>
    </w:p>
    <w:p w14:paraId="06204F96" w14:textId="77777777" w:rsidR="0071214B" w:rsidRDefault="0071214B" w:rsidP="00075F85">
      <w:pPr>
        <w:tabs>
          <w:tab w:val="left" w:pos="7920"/>
          <w:tab w:val="left" w:pos="8460"/>
        </w:tabs>
        <w:ind w:right="-16"/>
        <w:jc w:val="center"/>
        <w:textAlignment w:val="top"/>
        <w:outlineLvl w:val="0"/>
        <w:rPr>
          <w:b/>
          <w:color w:val="000000"/>
          <w:sz w:val="28"/>
          <w:szCs w:val="28"/>
        </w:rPr>
      </w:pPr>
      <w:bookmarkStart w:id="7" w:name="_Toc226874384"/>
      <w:r w:rsidRPr="00075F85">
        <w:rPr>
          <w:rFonts w:hint="eastAsia"/>
          <w:b/>
          <w:color w:val="000000"/>
          <w:sz w:val="28"/>
          <w:szCs w:val="28"/>
        </w:rPr>
        <w:t>国家标准化管理委员会</w:t>
      </w:r>
      <w:bookmarkEnd w:id="7"/>
    </w:p>
    <w:p w14:paraId="33487ECD" w14:textId="77777777" w:rsidR="006C644A" w:rsidRPr="00075F85" w:rsidRDefault="006C644A" w:rsidP="00075F85">
      <w:pPr>
        <w:tabs>
          <w:tab w:val="left" w:pos="7920"/>
          <w:tab w:val="left" w:pos="8460"/>
        </w:tabs>
        <w:ind w:right="-16"/>
        <w:jc w:val="center"/>
        <w:textAlignment w:val="top"/>
        <w:outlineLvl w:val="0"/>
        <w:rPr>
          <w:b/>
          <w:color w:val="000000"/>
          <w:sz w:val="28"/>
          <w:szCs w:val="28"/>
        </w:rPr>
      </w:pPr>
    </w:p>
    <w:p w14:paraId="2099EFCE" w14:textId="77777777" w:rsidR="0071214B" w:rsidRPr="00F675DD" w:rsidRDefault="0071214B">
      <w:pPr>
        <w:tabs>
          <w:tab w:val="left" w:pos="7920"/>
          <w:tab w:val="left" w:pos="8460"/>
        </w:tabs>
        <w:snapToGrid w:val="0"/>
        <w:spacing w:afterLines="100" w:after="240" w:line="300" w:lineRule="auto"/>
        <w:ind w:right="-15"/>
        <w:outlineLvl w:val="0"/>
        <w:rPr>
          <w:color w:val="000000"/>
          <w:szCs w:val="21"/>
        </w:rPr>
        <w:sectPr w:rsidR="0071214B" w:rsidRPr="00F675DD" w:rsidSect="000B239A">
          <w:headerReference w:type="default" r:id="rId8"/>
          <w:footerReference w:type="even" r:id="rId9"/>
          <w:footerReference w:type="default" r:id="rId10"/>
          <w:footerReference w:type="first" r:id="rId11"/>
          <w:pgSz w:w="11907" w:h="16840" w:code="9"/>
          <w:pgMar w:top="1440" w:right="1797" w:bottom="1440" w:left="1797" w:header="720" w:footer="720" w:gutter="0"/>
          <w:pgNumType w:fmt="upperRoman" w:start="1"/>
          <w:cols w:space="720"/>
          <w:titlePg/>
        </w:sectPr>
      </w:pPr>
    </w:p>
    <w:p w14:paraId="053B2DF3" w14:textId="77777777" w:rsidR="0071214B" w:rsidRPr="00F675DD" w:rsidRDefault="0071214B">
      <w:pPr>
        <w:tabs>
          <w:tab w:val="left" w:pos="7920"/>
          <w:tab w:val="left" w:pos="8460"/>
        </w:tabs>
        <w:snapToGrid w:val="0"/>
        <w:spacing w:afterLines="100" w:after="240" w:line="300" w:lineRule="auto"/>
        <w:ind w:right="-15"/>
        <w:jc w:val="center"/>
        <w:outlineLvl w:val="0"/>
        <w:rPr>
          <w:b/>
          <w:color w:val="000000"/>
        </w:rPr>
      </w:pPr>
      <w:bookmarkStart w:id="8" w:name="_Toc226874385"/>
      <w:bookmarkStart w:id="9" w:name="_Toc226874396"/>
      <w:r w:rsidRPr="00F675DD">
        <w:rPr>
          <w:rFonts w:hint="eastAsia"/>
          <w:b/>
          <w:color w:val="000000"/>
          <w:sz w:val="28"/>
        </w:rPr>
        <w:lastRenderedPageBreak/>
        <w:t>目</w:t>
      </w:r>
      <w:r w:rsidRPr="00F675DD">
        <w:rPr>
          <w:rFonts w:hint="eastAsia"/>
          <w:b/>
          <w:color w:val="000000"/>
          <w:sz w:val="28"/>
        </w:rPr>
        <w:t xml:space="preserve">  </w:t>
      </w:r>
      <w:r w:rsidRPr="00F675DD">
        <w:rPr>
          <w:rFonts w:hint="eastAsia"/>
          <w:b/>
          <w:color w:val="000000"/>
          <w:sz w:val="28"/>
        </w:rPr>
        <w:t>次</w:t>
      </w:r>
      <w:bookmarkEnd w:id="8"/>
    </w:p>
    <w:p w14:paraId="4A5E6897" w14:textId="2571FED1" w:rsidR="0071214B" w:rsidRPr="006C644A" w:rsidRDefault="0071214B" w:rsidP="0007100D">
      <w:pPr>
        <w:pStyle w:val="11"/>
        <w:tabs>
          <w:tab w:val="right" w:leader="dot" w:pos="8303"/>
        </w:tabs>
        <w:snapToGrid w:val="0"/>
        <w:spacing w:line="300" w:lineRule="auto"/>
        <w:rPr>
          <w:rFonts w:ascii="黑体" w:eastAsia="黑体" w:hAnsi="黑体"/>
          <w:noProof/>
          <w:color w:val="000000"/>
          <w:szCs w:val="21"/>
        </w:rPr>
      </w:pPr>
      <w:r w:rsidRPr="00F675DD">
        <w:rPr>
          <w:bCs/>
          <w:color w:val="000000"/>
          <w:szCs w:val="21"/>
        </w:rPr>
        <w:fldChar w:fldCharType="begin"/>
      </w:r>
      <w:r w:rsidRPr="00F675DD">
        <w:rPr>
          <w:bCs/>
          <w:color w:val="000000"/>
          <w:szCs w:val="21"/>
        </w:rPr>
        <w:instrText xml:space="preserve"> TOC \h \z \t "</w:instrText>
      </w:r>
      <w:r w:rsidRPr="00F675DD">
        <w:rPr>
          <w:bCs/>
          <w:color w:val="000000"/>
          <w:szCs w:val="21"/>
        </w:rPr>
        <w:instrText>标题</w:instrText>
      </w:r>
      <w:r w:rsidRPr="00F675DD">
        <w:rPr>
          <w:bCs/>
          <w:color w:val="000000"/>
          <w:szCs w:val="21"/>
        </w:rPr>
        <w:instrText xml:space="preserve"> 1,1,</w:instrText>
      </w:r>
      <w:r w:rsidRPr="00F675DD">
        <w:rPr>
          <w:bCs/>
          <w:color w:val="000000"/>
          <w:szCs w:val="21"/>
        </w:rPr>
        <w:instrText>标题</w:instrText>
      </w:r>
      <w:r w:rsidRPr="00F675DD">
        <w:rPr>
          <w:bCs/>
          <w:color w:val="000000"/>
          <w:szCs w:val="21"/>
        </w:rPr>
        <w:instrText xml:space="preserve"> 2,2,</w:instrText>
      </w:r>
      <w:r w:rsidRPr="00F675DD">
        <w:rPr>
          <w:bCs/>
          <w:color w:val="000000"/>
          <w:szCs w:val="21"/>
        </w:rPr>
        <w:instrText>标题</w:instrText>
      </w:r>
      <w:r w:rsidRPr="00F675DD">
        <w:rPr>
          <w:bCs/>
          <w:color w:val="000000"/>
          <w:szCs w:val="21"/>
        </w:rPr>
        <w:instrText xml:space="preserve"> 3,3" </w:instrText>
      </w:r>
      <w:r w:rsidRPr="00F675DD">
        <w:rPr>
          <w:bCs/>
          <w:color w:val="000000"/>
          <w:szCs w:val="21"/>
        </w:rPr>
        <w:fldChar w:fldCharType="separate"/>
      </w:r>
      <w:hyperlink w:anchor="_Toc240338329" w:history="1">
        <w:r w:rsidRPr="006C644A">
          <w:rPr>
            <w:rStyle w:val="a3"/>
            <w:rFonts w:ascii="黑体" w:eastAsia="黑体" w:hAnsi="黑体"/>
            <w:bCs/>
            <w:noProof/>
            <w:color w:val="000000"/>
            <w:szCs w:val="21"/>
          </w:rPr>
          <w:t>前  言</w:t>
        </w:r>
        <w:r w:rsidRPr="006C644A">
          <w:rPr>
            <w:rFonts w:ascii="黑体" w:eastAsia="黑体" w:hAnsi="黑体"/>
            <w:noProof/>
            <w:webHidden/>
            <w:color w:val="000000"/>
            <w:szCs w:val="21"/>
          </w:rPr>
          <w:tab/>
        </w:r>
        <w:r w:rsidRPr="006C644A">
          <w:rPr>
            <w:rFonts w:ascii="黑体" w:eastAsia="黑体" w:hAnsi="黑体"/>
            <w:noProof/>
            <w:webHidden/>
            <w:color w:val="000000"/>
            <w:szCs w:val="21"/>
          </w:rPr>
          <w:fldChar w:fldCharType="begin"/>
        </w:r>
        <w:r w:rsidRPr="006C644A">
          <w:rPr>
            <w:rFonts w:ascii="黑体" w:eastAsia="黑体" w:hAnsi="黑体"/>
            <w:noProof/>
            <w:webHidden/>
            <w:color w:val="000000"/>
            <w:szCs w:val="21"/>
          </w:rPr>
          <w:instrText xml:space="preserve"> PAGEREF _Toc240338329 \h </w:instrText>
        </w:r>
        <w:r w:rsidRPr="006C644A">
          <w:rPr>
            <w:rFonts w:ascii="黑体" w:eastAsia="黑体" w:hAnsi="黑体"/>
            <w:noProof/>
            <w:webHidden/>
            <w:color w:val="000000"/>
            <w:szCs w:val="21"/>
          </w:rPr>
        </w:r>
        <w:r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II</w:t>
        </w:r>
        <w:r w:rsidRPr="006C644A">
          <w:rPr>
            <w:rFonts w:ascii="黑体" w:eastAsia="黑体" w:hAnsi="黑体"/>
            <w:noProof/>
            <w:webHidden/>
            <w:color w:val="000000"/>
            <w:szCs w:val="21"/>
          </w:rPr>
          <w:fldChar w:fldCharType="end"/>
        </w:r>
      </w:hyperlink>
    </w:p>
    <w:p w14:paraId="22DF543B" w14:textId="181D0F35"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0" w:history="1">
        <w:r w:rsidR="0071214B" w:rsidRPr="006C644A">
          <w:rPr>
            <w:rStyle w:val="a3"/>
            <w:rFonts w:ascii="黑体" w:eastAsia="黑体" w:hAnsi="黑体"/>
            <w:noProof/>
            <w:color w:val="000000"/>
            <w:szCs w:val="21"/>
          </w:rPr>
          <w:t>1  范围</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_Toc240338330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w:t>
        </w:r>
        <w:r w:rsidR="0071214B" w:rsidRPr="006C644A">
          <w:rPr>
            <w:rFonts w:ascii="黑体" w:eastAsia="黑体" w:hAnsi="黑体"/>
            <w:noProof/>
            <w:webHidden/>
            <w:color w:val="000000"/>
            <w:szCs w:val="21"/>
          </w:rPr>
          <w:fldChar w:fldCharType="end"/>
        </w:r>
      </w:hyperlink>
    </w:p>
    <w:p w14:paraId="6CAF1A12" w14:textId="18179943"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1" w:history="1">
        <w:r w:rsidR="0071214B" w:rsidRPr="006C644A">
          <w:rPr>
            <w:rStyle w:val="a3"/>
            <w:rFonts w:ascii="黑体" w:eastAsia="黑体" w:hAnsi="黑体"/>
            <w:noProof/>
            <w:color w:val="000000"/>
            <w:szCs w:val="21"/>
          </w:rPr>
          <w:t>2  规范性引用文件</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_Toc240338331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w:t>
        </w:r>
        <w:r w:rsidR="0071214B" w:rsidRPr="006C644A">
          <w:rPr>
            <w:rFonts w:ascii="黑体" w:eastAsia="黑体" w:hAnsi="黑体"/>
            <w:noProof/>
            <w:webHidden/>
            <w:color w:val="000000"/>
            <w:szCs w:val="21"/>
          </w:rPr>
          <w:fldChar w:fldCharType="end"/>
        </w:r>
      </w:hyperlink>
    </w:p>
    <w:p w14:paraId="14881F0D" w14:textId="4F9731FE"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2" w:history="1">
        <w:r w:rsidR="0071214B" w:rsidRPr="006C644A">
          <w:rPr>
            <w:rStyle w:val="a3"/>
            <w:rFonts w:ascii="黑体" w:eastAsia="黑体" w:hAnsi="黑体"/>
            <w:noProof/>
            <w:color w:val="000000"/>
            <w:szCs w:val="21"/>
          </w:rPr>
          <w:t>3  术语和定义</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_Toc240338332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w:t>
        </w:r>
        <w:r w:rsidR="0071214B" w:rsidRPr="006C644A">
          <w:rPr>
            <w:rFonts w:ascii="黑体" w:eastAsia="黑体" w:hAnsi="黑体"/>
            <w:noProof/>
            <w:webHidden/>
            <w:color w:val="000000"/>
            <w:szCs w:val="21"/>
          </w:rPr>
          <w:fldChar w:fldCharType="end"/>
        </w:r>
      </w:hyperlink>
    </w:p>
    <w:p w14:paraId="451BE899" w14:textId="3ADD7ACA"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3" w:history="1">
        <w:r w:rsidR="0071214B" w:rsidRPr="006C644A">
          <w:rPr>
            <w:rStyle w:val="a3"/>
            <w:rFonts w:ascii="黑体" w:eastAsia="黑体" w:hAnsi="黑体"/>
            <w:noProof/>
            <w:color w:val="000000"/>
            <w:szCs w:val="21"/>
          </w:rPr>
          <w:t>4  测试方法</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_Toc240338333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w:t>
        </w:r>
        <w:r w:rsidR="0071214B" w:rsidRPr="006C644A">
          <w:rPr>
            <w:rFonts w:ascii="黑体" w:eastAsia="黑体" w:hAnsi="黑体"/>
            <w:noProof/>
            <w:webHidden/>
            <w:color w:val="000000"/>
            <w:szCs w:val="21"/>
          </w:rPr>
          <w:fldChar w:fldCharType="end"/>
        </w:r>
      </w:hyperlink>
    </w:p>
    <w:p w14:paraId="5AB71C3C" w14:textId="1FEBF96B"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4" w:history="1">
        <w:r w:rsidR="0071214B" w:rsidRPr="006C644A">
          <w:rPr>
            <w:rStyle w:val="a3"/>
            <w:rFonts w:ascii="黑体" w:eastAsia="黑体" w:hAnsi="黑体"/>
            <w:noProof/>
            <w:color w:val="000000"/>
            <w:szCs w:val="21"/>
          </w:rPr>
          <w:t>5  测试分级和要求</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_Toc240338334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9</w:t>
        </w:r>
        <w:r w:rsidR="0071214B" w:rsidRPr="006C644A">
          <w:rPr>
            <w:rFonts w:ascii="黑体" w:eastAsia="黑体" w:hAnsi="黑体"/>
            <w:noProof/>
            <w:webHidden/>
            <w:color w:val="000000"/>
            <w:szCs w:val="21"/>
          </w:rPr>
          <w:fldChar w:fldCharType="end"/>
        </w:r>
      </w:hyperlink>
    </w:p>
    <w:p w14:paraId="3DC2FDCB" w14:textId="48542092"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5" w:history="1">
        <w:r w:rsidR="0071214B" w:rsidRPr="006C644A">
          <w:rPr>
            <w:rStyle w:val="a3"/>
            <w:rFonts w:ascii="黑体" w:eastAsia="黑体" w:hAnsi="黑体"/>
            <w:noProof/>
            <w:color w:val="000000"/>
            <w:szCs w:val="21"/>
          </w:rPr>
          <w:t>6  测试程序</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_Toc240338335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10</w:t>
        </w:r>
        <w:r w:rsidR="0071214B" w:rsidRPr="006C644A">
          <w:rPr>
            <w:rFonts w:ascii="黑体" w:eastAsia="黑体" w:hAnsi="黑体"/>
            <w:noProof/>
            <w:webHidden/>
            <w:color w:val="000000"/>
            <w:szCs w:val="21"/>
          </w:rPr>
          <w:fldChar w:fldCharType="end"/>
        </w:r>
      </w:hyperlink>
    </w:p>
    <w:p w14:paraId="7C8F1FF9" w14:textId="642C3A60"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6" w:history="1">
        <w:r w:rsidR="0071214B" w:rsidRPr="006C644A">
          <w:rPr>
            <w:rStyle w:val="a3"/>
            <w:rFonts w:ascii="黑体" w:eastAsia="黑体" w:hAnsi="黑体"/>
            <w:noProof/>
            <w:color w:val="000000"/>
            <w:szCs w:val="21"/>
          </w:rPr>
          <w:t>7  数据处理</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_Toc240338336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12</w:t>
        </w:r>
        <w:r w:rsidR="0071214B" w:rsidRPr="006C644A">
          <w:rPr>
            <w:rFonts w:ascii="黑体" w:eastAsia="黑体" w:hAnsi="黑体"/>
            <w:noProof/>
            <w:webHidden/>
            <w:color w:val="000000"/>
            <w:szCs w:val="21"/>
          </w:rPr>
          <w:fldChar w:fldCharType="end"/>
        </w:r>
      </w:hyperlink>
    </w:p>
    <w:p w14:paraId="19CA7B63" w14:textId="133E4B9F"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7" w:history="1">
        <w:r w:rsidR="0071214B" w:rsidRPr="006C644A">
          <w:rPr>
            <w:rStyle w:val="a3"/>
            <w:rFonts w:ascii="黑体" w:eastAsia="黑体" w:hAnsi="黑体"/>
            <w:noProof/>
            <w:color w:val="000000"/>
            <w:szCs w:val="21"/>
          </w:rPr>
          <w:t>8  测试误差</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_Toc240338337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15</w:t>
        </w:r>
        <w:r w:rsidR="0071214B" w:rsidRPr="006C644A">
          <w:rPr>
            <w:rFonts w:ascii="黑体" w:eastAsia="黑体" w:hAnsi="黑体"/>
            <w:noProof/>
            <w:webHidden/>
            <w:color w:val="000000"/>
            <w:szCs w:val="21"/>
          </w:rPr>
          <w:fldChar w:fldCharType="end"/>
        </w:r>
      </w:hyperlink>
    </w:p>
    <w:p w14:paraId="07EC360C" w14:textId="71176A8E"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8" w:history="1">
        <w:r w:rsidR="0071214B" w:rsidRPr="006C644A">
          <w:rPr>
            <w:rStyle w:val="a3"/>
            <w:rFonts w:ascii="黑体" w:eastAsia="黑体" w:hAnsi="黑体"/>
            <w:noProof/>
            <w:color w:val="000000"/>
            <w:szCs w:val="21"/>
          </w:rPr>
          <w:t>9  测试结果评定</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_Toc240338338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16</w:t>
        </w:r>
        <w:r w:rsidR="0071214B" w:rsidRPr="006C644A">
          <w:rPr>
            <w:rFonts w:ascii="黑体" w:eastAsia="黑体" w:hAnsi="黑体"/>
            <w:noProof/>
            <w:webHidden/>
            <w:color w:val="000000"/>
            <w:szCs w:val="21"/>
          </w:rPr>
          <w:fldChar w:fldCharType="end"/>
        </w:r>
      </w:hyperlink>
    </w:p>
    <w:p w14:paraId="0BE21CDD" w14:textId="355A7853"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39" w:history="1">
        <w:r w:rsidR="0071214B" w:rsidRPr="006C644A">
          <w:rPr>
            <w:rStyle w:val="a3"/>
            <w:rFonts w:ascii="黑体" w:eastAsia="黑体" w:hAnsi="黑体"/>
            <w:noProof/>
            <w:color w:val="000000"/>
            <w:szCs w:val="21"/>
          </w:rPr>
          <w:t>10  测试报告</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_Toc240338339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16</w:t>
        </w:r>
        <w:r w:rsidR="0071214B" w:rsidRPr="006C644A">
          <w:rPr>
            <w:rFonts w:ascii="黑体" w:eastAsia="黑体" w:hAnsi="黑体"/>
            <w:noProof/>
            <w:webHidden/>
            <w:color w:val="000000"/>
            <w:szCs w:val="21"/>
          </w:rPr>
          <w:fldChar w:fldCharType="end"/>
        </w:r>
      </w:hyperlink>
    </w:p>
    <w:p w14:paraId="7C7A0E18" w14:textId="687A1A3B"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40" w:history="1">
        <w:r w:rsidR="0071214B" w:rsidRPr="006C644A">
          <w:rPr>
            <w:rStyle w:val="a3"/>
            <w:rFonts w:ascii="黑体" w:eastAsia="黑体" w:hAnsi="黑体"/>
            <w:noProof/>
            <w:color w:val="000000"/>
            <w:szCs w:val="21"/>
          </w:rPr>
          <w:t>附录A</w:t>
        </w:r>
        <w:r w:rsidR="008B1016" w:rsidRPr="006C644A">
          <w:rPr>
            <w:rStyle w:val="a3"/>
            <w:rFonts w:ascii="黑体" w:eastAsia="黑体" w:hAnsi="黑体" w:hint="eastAsia"/>
            <w:noProof/>
            <w:color w:val="000000"/>
            <w:szCs w:val="21"/>
            <w:u w:val="none"/>
          </w:rPr>
          <w:t>（规范性）热流传感器表面热发射率修正系数</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_Toc240338340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17</w:t>
        </w:r>
        <w:r w:rsidR="0071214B" w:rsidRPr="006C644A">
          <w:rPr>
            <w:rFonts w:ascii="黑体" w:eastAsia="黑体" w:hAnsi="黑体"/>
            <w:noProof/>
            <w:webHidden/>
            <w:color w:val="000000"/>
            <w:szCs w:val="21"/>
          </w:rPr>
          <w:fldChar w:fldCharType="end"/>
        </w:r>
      </w:hyperlink>
    </w:p>
    <w:p w14:paraId="717B9751" w14:textId="4114DAA6"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43" w:history="1">
        <w:r w:rsidR="0071214B" w:rsidRPr="006C644A">
          <w:rPr>
            <w:rStyle w:val="a3"/>
            <w:rFonts w:ascii="黑体" w:eastAsia="黑体" w:hAnsi="黑体"/>
            <w:noProof/>
            <w:color w:val="000000"/>
            <w:szCs w:val="21"/>
          </w:rPr>
          <w:t>附录B</w:t>
        </w:r>
        <w:r w:rsidR="008B1016" w:rsidRPr="006C644A">
          <w:rPr>
            <w:rStyle w:val="a3"/>
            <w:rFonts w:ascii="黑体" w:eastAsia="黑体" w:hAnsi="黑体" w:hint="eastAsia"/>
            <w:noProof/>
            <w:color w:val="000000"/>
            <w:szCs w:val="21"/>
          </w:rPr>
          <w:t>（资料性）外护管材料表面热发射率</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_Toc240338343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18</w:t>
        </w:r>
        <w:r w:rsidR="0071214B" w:rsidRPr="006C644A">
          <w:rPr>
            <w:rFonts w:ascii="黑体" w:eastAsia="黑体" w:hAnsi="黑体"/>
            <w:noProof/>
            <w:webHidden/>
            <w:color w:val="000000"/>
            <w:szCs w:val="21"/>
          </w:rPr>
          <w:fldChar w:fldCharType="end"/>
        </w:r>
      </w:hyperlink>
    </w:p>
    <w:p w14:paraId="2D68EE25" w14:textId="3518E019"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46" w:history="1">
        <w:r w:rsidR="0071214B" w:rsidRPr="006C644A">
          <w:rPr>
            <w:rStyle w:val="a3"/>
            <w:rFonts w:ascii="黑体" w:eastAsia="黑体" w:hAnsi="黑体"/>
            <w:noProof/>
            <w:color w:val="000000"/>
            <w:szCs w:val="21"/>
          </w:rPr>
          <w:t>附录C</w:t>
        </w:r>
        <w:r w:rsidR="008B1016" w:rsidRPr="006C644A">
          <w:rPr>
            <w:rStyle w:val="a3"/>
            <w:rFonts w:ascii="黑体" w:eastAsia="黑体" w:hAnsi="黑体" w:hint="eastAsia"/>
            <w:noProof/>
            <w:color w:val="000000"/>
            <w:szCs w:val="21"/>
          </w:rPr>
          <w:t>（规范性）供热管道保温结构外表面总放热系数及其近似计算</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_Toc240338346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19</w:t>
        </w:r>
        <w:r w:rsidR="0071214B" w:rsidRPr="006C644A">
          <w:rPr>
            <w:rFonts w:ascii="黑体" w:eastAsia="黑体" w:hAnsi="黑体"/>
            <w:noProof/>
            <w:webHidden/>
            <w:color w:val="000000"/>
            <w:szCs w:val="21"/>
          </w:rPr>
          <w:fldChar w:fldCharType="end"/>
        </w:r>
      </w:hyperlink>
    </w:p>
    <w:p w14:paraId="2D84D4B0" w14:textId="1378D560"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49" w:history="1">
        <w:r w:rsidR="0071214B" w:rsidRPr="006C644A">
          <w:rPr>
            <w:rStyle w:val="a3"/>
            <w:rFonts w:ascii="黑体" w:eastAsia="黑体" w:hAnsi="黑体"/>
            <w:noProof/>
            <w:color w:val="000000"/>
            <w:szCs w:val="21"/>
          </w:rPr>
          <w:t>附录D</w:t>
        </w:r>
        <w:r w:rsidR="008B1016" w:rsidRPr="006C644A">
          <w:rPr>
            <w:rStyle w:val="a3"/>
            <w:rFonts w:ascii="黑体" w:eastAsia="黑体" w:hAnsi="黑体" w:hint="eastAsia"/>
            <w:noProof/>
            <w:color w:val="000000"/>
            <w:szCs w:val="21"/>
          </w:rPr>
          <w:t>（资料性）供热管道沿线情况及气象资料调查表</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_Toc240338349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22</w:t>
        </w:r>
        <w:r w:rsidR="0071214B" w:rsidRPr="006C644A">
          <w:rPr>
            <w:rFonts w:ascii="黑体" w:eastAsia="黑体" w:hAnsi="黑体"/>
            <w:noProof/>
            <w:webHidden/>
            <w:color w:val="000000"/>
            <w:szCs w:val="21"/>
          </w:rPr>
          <w:fldChar w:fldCharType="end"/>
        </w:r>
      </w:hyperlink>
    </w:p>
    <w:p w14:paraId="5BE03635" w14:textId="66B9A24F" w:rsidR="0071214B" w:rsidRPr="006C644A" w:rsidRDefault="00F66C52" w:rsidP="0007100D">
      <w:pPr>
        <w:pStyle w:val="11"/>
        <w:tabs>
          <w:tab w:val="right" w:leader="dot" w:pos="8303"/>
        </w:tabs>
        <w:snapToGrid w:val="0"/>
        <w:spacing w:line="300" w:lineRule="auto"/>
        <w:rPr>
          <w:rFonts w:ascii="黑体" w:eastAsia="黑体" w:hAnsi="黑体"/>
          <w:noProof/>
          <w:color w:val="000000"/>
          <w:szCs w:val="21"/>
        </w:rPr>
      </w:pPr>
      <w:hyperlink w:anchor="_Toc240338352" w:history="1">
        <w:r w:rsidR="0071214B" w:rsidRPr="006C644A">
          <w:rPr>
            <w:rStyle w:val="a3"/>
            <w:rFonts w:ascii="黑体" w:eastAsia="黑体" w:hAnsi="黑体"/>
            <w:noProof/>
            <w:color w:val="000000"/>
            <w:szCs w:val="21"/>
          </w:rPr>
          <w:t>附录E</w:t>
        </w:r>
        <w:r w:rsidR="008B1016" w:rsidRPr="006C644A">
          <w:rPr>
            <w:rStyle w:val="a3"/>
            <w:rFonts w:ascii="黑体" w:eastAsia="黑体" w:hAnsi="黑体" w:hint="eastAsia"/>
            <w:noProof/>
            <w:color w:val="000000"/>
            <w:szCs w:val="21"/>
          </w:rPr>
          <w:t>（资料性）供热管道保温结构散热损失测试数据表</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_Toc240338352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23</w:t>
        </w:r>
        <w:r w:rsidR="0071214B" w:rsidRPr="006C644A">
          <w:rPr>
            <w:rFonts w:ascii="黑体" w:eastAsia="黑体" w:hAnsi="黑体"/>
            <w:noProof/>
            <w:webHidden/>
            <w:color w:val="000000"/>
            <w:szCs w:val="21"/>
          </w:rPr>
          <w:fldChar w:fldCharType="end"/>
        </w:r>
      </w:hyperlink>
    </w:p>
    <w:p w14:paraId="438C7A07" w14:textId="32B87D98" w:rsidR="0071214B" w:rsidRPr="00F675DD" w:rsidRDefault="00F66C52" w:rsidP="0007100D">
      <w:pPr>
        <w:pStyle w:val="11"/>
        <w:tabs>
          <w:tab w:val="right" w:leader="dot" w:pos="8303"/>
        </w:tabs>
        <w:snapToGrid w:val="0"/>
        <w:spacing w:line="300" w:lineRule="auto"/>
        <w:rPr>
          <w:rStyle w:val="a3"/>
          <w:noProof/>
          <w:color w:val="000000"/>
          <w:szCs w:val="21"/>
        </w:rPr>
      </w:pPr>
      <w:hyperlink w:anchor="_Toc240338355" w:history="1">
        <w:r w:rsidR="0071214B" w:rsidRPr="006C644A">
          <w:rPr>
            <w:rStyle w:val="a3"/>
            <w:rFonts w:ascii="黑体" w:eastAsia="黑体" w:hAnsi="黑体"/>
            <w:noProof/>
            <w:color w:val="000000"/>
            <w:szCs w:val="21"/>
          </w:rPr>
          <w:t>附录F</w:t>
        </w:r>
        <w:r w:rsidR="008B1016" w:rsidRPr="006C644A">
          <w:rPr>
            <w:rStyle w:val="a3"/>
            <w:rFonts w:ascii="黑体" w:eastAsia="黑体" w:hAnsi="黑体" w:hint="eastAsia"/>
            <w:noProof/>
            <w:color w:val="000000"/>
            <w:szCs w:val="21"/>
          </w:rPr>
          <w:t>（资料性）供热管道保温结构的最大允许散热损失值</w:t>
        </w:r>
        <w:r w:rsidR="0071214B" w:rsidRPr="006C644A">
          <w:rPr>
            <w:rFonts w:ascii="黑体" w:eastAsia="黑体" w:hAnsi="黑体"/>
            <w:noProof/>
            <w:webHidden/>
            <w:color w:val="000000"/>
            <w:szCs w:val="21"/>
          </w:rPr>
          <w:tab/>
        </w:r>
        <w:r w:rsidR="0071214B" w:rsidRPr="006C644A">
          <w:rPr>
            <w:rFonts w:ascii="黑体" w:eastAsia="黑体" w:hAnsi="黑体"/>
            <w:noProof/>
            <w:webHidden/>
            <w:color w:val="000000"/>
            <w:szCs w:val="21"/>
          </w:rPr>
          <w:fldChar w:fldCharType="begin"/>
        </w:r>
        <w:r w:rsidR="0071214B" w:rsidRPr="006C644A">
          <w:rPr>
            <w:rFonts w:ascii="黑体" w:eastAsia="黑体" w:hAnsi="黑体"/>
            <w:noProof/>
            <w:webHidden/>
            <w:color w:val="000000"/>
            <w:szCs w:val="21"/>
          </w:rPr>
          <w:instrText xml:space="preserve"> PAGEREF _Toc240338355 \h </w:instrText>
        </w:r>
        <w:r w:rsidR="0071214B" w:rsidRPr="006C644A">
          <w:rPr>
            <w:rFonts w:ascii="黑体" w:eastAsia="黑体" w:hAnsi="黑体"/>
            <w:noProof/>
            <w:webHidden/>
            <w:color w:val="000000"/>
            <w:szCs w:val="21"/>
          </w:rPr>
        </w:r>
        <w:r w:rsidR="0071214B" w:rsidRPr="006C644A">
          <w:rPr>
            <w:rFonts w:ascii="黑体" w:eastAsia="黑体" w:hAnsi="黑体"/>
            <w:noProof/>
            <w:webHidden/>
            <w:color w:val="000000"/>
            <w:szCs w:val="21"/>
          </w:rPr>
          <w:fldChar w:fldCharType="separate"/>
        </w:r>
        <w:r w:rsidR="00A51A40">
          <w:rPr>
            <w:rFonts w:ascii="黑体" w:eastAsia="黑体" w:hAnsi="黑体"/>
            <w:noProof/>
            <w:webHidden/>
            <w:color w:val="000000"/>
            <w:szCs w:val="21"/>
          </w:rPr>
          <w:t>25</w:t>
        </w:r>
        <w:r w:rsidR="0071214B" w:rsidRPr="006C644A">
          <w:rPr>
            <w:rFonts w:ascii="黑体" w:eastAsia="黑体" w:hAnsi="黑体"/>
            <w:noProof/>
            <w:webHidden/>
            <w:color w:val="000000"/>
            <w:szCs w:val="21"/>
          </w:rPr>
          <w:fldChar w:fldCharType="end"/>
        </w:r>
      </w:hyperlink>
    </w:p>
    <w:p w14:paraId="7F323229" w14:textId="77777777" w:rsidR="0007100D" w:rsidRPr="00F675DD" w:rsidRDefault="0007100D" w:rsidP="0007100D">
      <w:pPr>
        <w:snapToGrid w:val="0"/>
        <w:spacing w:line="300" w:lineRule="auto"/>
        <w:rPr>
          <w:noProof/>
          <w:color w:val="000000"/>
        </w:rPr>
      </w:pPr>
    </w:p>
    <w:p w14:paraId="43BB4402" w14:textId="77777777" w:rsidR="0007100D" w:rsidRPr="00F675DD" w:rsidRDefault="0007100D" w:rsidP="0007100D">
      <w:pPr>
        <w:snapToGrid w:val="0"/>
        <w:spacing w:line="300" w:lineRule="auto"/>
        <w:rPr>
          <w:noProof/>
          <w:color w:val="000000"/>
        </w:rPr>
      </w:pPr>
    </w:p>
    <w:p w14:paraId="022CD6F9" w14:textId="77777777" w:rsidR="00411125" w:rsidRPr="000B239A" w:rsidRDefault="008B1016" w:rsidP="0007100D">
      <w:pPr>
        <w:pStyle w:val="1"/>
        <w:snapToGrid w:val="0"/>
        <w:spacing w:beforeLines="250" w:before="600" w:afterLines="150" w:after="360" w:line="300" w:lineRule="auto"/>
        <w:rPr>
          <w:rFonts w:ascii="黑体" w:eastAsia="黑体"/>
          <w:bCs/>
          <w:color w:val="000000"/>
          <w:sz w:val="28"/>
          <w:szCs w:val="28"/>
        </w:rPr>
      </w:pPr>
      <w:r w:rsidRPr="00F675DD">
        <w:rPr>
          <w:noProof/>
          <w:color w:val="000000"/>
        </w:rPr>
        <w:br w:type="page"/>
      </w:r>
      <w:r w:rsidR="0071214B" w:rsidRPr="00F675DD">
        <w:rPr>
          <w:color w:val="000000"/>
        </w:rPr>
        <w:lastRenderedPageBreak/>
        <w:fldChar w:fldCharType="end"/>
      </w:r>
      <w:bookmarkStart w:id="10" w:name="_Toc226874386"/>
      <w:bookmarkStart w:id="11" w:name="_Toc240338329"/>
      <w:r w:rsidR="00411125" w:rsidRPr="000B239A">
        <w:rPr>
          <w:rFonts w:ascii="黑体" w:eastAsia="黑体" w:hint="eastAsia"/>
          <w:bCs/>
          <w:color w:val="000000"/>
          <w:sz w:val="28"/>
          <w:szCs w:val="28"/>
        </w:rPr>
        <w:t>前  言</w:t>
      </w:r>
      <w:bookmarkEnd w:id="10"/>
      <w:bookmarkEnd w:id="11"/>
    </w:p>
    <w:p w14:paraId="0D3FC48F" w14:textId="71837DDF" w:rsidR="00411125" w:rsidRPr="00F675DD" w:rsidRDefault="00F37F6F" w:rsidP="001C5205">
      <w:pPr>
        <w:tabs>
          <w:tab w:val="left" w:pos="7920"/>
          <w:tab w:val="left" w:pos="8460"/>
        </w:tabs>
        <w:snapToGrid w:val="0"/>
        <w:spacing w:line="300" w:lineRule="auto"/>
        <w:ind w:leftChars="-21" w:left="-44" w:right="-29" w:firstLineChars="223" w:firstLine="468"/>
        <w:outlineLvl w:val="0"/>
        <w:rPr>
          <w:bCs/>
          <w:color w:val="000000"/>
        </w:rPr>
      </w:pPr>
      <w:r w:rsidRPr="00FD4CAF">
        <w:rPr>
          <w:rStyle w:val="apple-style-span"/>
          <w:rFonts w:hint="eastAsia"/>
          <w:szCs w:val="21"/>
        </w:rPr>
        <w:t>本</w:t>
      </w:r>
      <w:r w:rsidR="001C5205">
        <w:rPr>
          <w:rStyle w:val="apple-style-span"/>
          <w:rFonts w:hint="eastAsia"/>
          <w:szCs w:val="21"/>
        </w:rPr>
        <w:t>文件</w:t>
      </w:r>
      <w:r w:rsidRPr="00FD4CAF">
        <w:rPr>
          <w:rStyle w:val="apple-style-span"/>
          <w:rFonts w:hint="eastAsia"/>
          <w:szCs w:val="21"/>
        </w:rPr>
        <w:t>按照</w:t>
      </w:r>
      <w:r w:rsidRPr="00FD4CAF">
        <w:rPr>
          <w:rStyle w:val="apple-style-span"/>
          <w:rFonts w:hint="eastAsia"/>
          <w:szCs w:val="21"/>
        </w:rPr>
        <w:t>GB/T1.1-20</w:t>
      </w:r>
      <w:r>
        <w:rPr>
          <w:rStyle w:val="apple-style-span"/>
          <w:rFonts w:hint="eastAsia"/>
          <w:szCs w:val="21"/>
        </w:rPr>
        <w:t>20</w:t>
      </w:r>
      <w:r w:rsidR="001C5205">
        <w:rPr>
          <w:rStyle w:val="apple-style-span"/>
          <w:rFonts w:hint="eastAsia"/>
          <w:szCs w:val="21"/>
        </w:rPr>
        <w:t>《标准化工作导则</w:t>
      </w:r>
      <w:r w:rsidR="001C5205">
        <w:rPr>
          <w:rStyle w:val="apple-style-span"/>
          <w:rFonts w:hint="eastAsia"/>
          <w:szCs w:val="21"/>
        </w:rPr>
        <w:t xml:space="preserve"> </w:t>
      </w:r>
      <w:r w:rsidR="001C5205">
        <w:rPr>
          <w:rStyle w:val="apple-style-span"/>
          <w:rFonts w:hint="eastAsia"/>
          <w:szCs w:val="21"/>
        </w:rPr>
        <w:t>第</w:t>
      </w:r>
      <w:r w:rsidR="001C5205">
        <w:rPr>
          <w:rStyle w:val="apple-style-span"/>
          <w:rFonts w:hint="eastAsia"/>
          <w:szCs w:val="21"/>
        </w:rPr>
        <w:t>1</w:t>
      </w:r>
      <w:r w:rsidR="001C5205">
        <w:rPr>
          <w:rStyle w:val="apple-style-span"/>
          <w:rFonts w:hint="eastAsia"/>
          <w:szCs w:val="21"/>
        </w:rPr>
        <w:t>部分：标准化文件的结构</w:t>
      </w:r>
      <w:r w:rsidR="00CD2C33">
        <w:rPr>
          <w:rStyle w:val="apple-style-span"/>
          <w:rFonts w:hint="eastAsia"/>
          <w:szCs w:val="21"/>
        </w:rPr>
        <w:t>和起草原则》的规定起草</w:t>
      </w:r>
      <w:r w:rsidRPr="00FD4CAF">
        <w:rPr>
          <w:rStyle w:val="apple-style-span"/>
          <w:rFonts w:hint="eastAsia"/>
          <w:szCs w:val="21"/>
        </w:rPr>
        <w:t>。</w:t>
      </w:r>
    </w:p>
    <w:p w14:paraId="62645AF8" w14:textId="0BF512C2" w:rsidR="00FE59FD" w:rsidRPr="00FD4CAF" w:rsidRDefault="00FE59FD" w:rsidP="00FE59FD">
      <w:pPr>
        <w:pStyle w:val="ae"/>
        <w:snapToGrid w:val="0"/>
        <w:spacing w:line="300" w:lineRule="auto"/>
        <w:ind w:firstLine="420"/>
        <w:rPr>
          <w:rStyle w:val="apple-style-span"/>
          <w:rFonts w:ascii="Times New Roman"/>
          <w:szCs w:val="21"/>
        </w:rPr>
      </w:pPr>
      <w:bookmarkStart w:id="12" w:name="_Toc226874395"/>
      <w:r w:rsidRPr="00FD4CAF">
        <w:rPr>
          <w:rStyle w:val="apple-style-span"/>
          <w:rFonts w:ascii="Times New Roman" w:hint="eastAsia"/>
          <w:szCs w:val="21"/>
        </w:rPr>
        <w:t>本</w:t>
      </w:r>
      <w:r w:rsidR="00CD2C33">
        <w:rPr>
          <w:rStyle w:val="apple-style-span"/>
          <w:rFonts w:ascii="Times New Roman" w:hint="eastAsia"/>
          <w:szCs w:val="21"/>
        </w:rPr>
        <w:t>文件代替</w:t>
      </w:r>
      <w:r w:rsidR="00CD2C33">
        <w:rPr>
          <w:rStyle w:val="apple-style-span"/>
          <w:rFonts w:ascii="Times New Roman" w:hint="eastAsia"/>
          <w:szCs w:val="21"/>
        </w:rPr>
        <w:t>G</w:t>
      </w:r>
      <w:r w:rsidR="00CD2C33">
        <w:rPr>
          <w:rStyle w:val="apple-style-span"/>
          <w:rFonts w:ascii="Times New Roman"/>
          <w:szCs w:val="21"/>
        </w:rPr>
        <w:t>B/T 28638-2012</w:t>
      </w:r>
      <w:r w:rsidRPr="00FD4CAF">
        <w:rPr>
          <w:rStyle w:val="apple-style-span"/>
          <w:rFonts w:ascii="Times New Roman" w:hint="eastAsia"/>
          <w:szCs w:val="21"/>
        </w:rPr>
        <w:t>《</w:t>
      </w:r>
      <w:r w:rsidR="00CD2C33" w:rsidRPr="00CD2C33">
        <w:rPr>
          <w:rStyle w:val="apple-style-span"/>
          <w:rFonts w:ascii="Times New Roman" w:hint="eastAsia"/>
          <w:szCs w:val="21"/>
        </w:rPr>
        <w:t>城镇供热管道保温结构散热损失测试与保温效果评定方法</w:t>
      </w:r>
      <w:r w:rsidRPr="00FD4CAF">
        <w:rPr>
          <w:rStyle w:val="apple-style-span"/>
          <w:rFonts w:ascii="Times New Roman" w:hint="eastAsia"/>
          <w:szCs w:val="21"/>
        </w:rPr>
        <w:t>》，</w:t>
      </w:r>
      <w:r w:rsidR="00CD2C33">
        <w:rPr>
          <w:rStyle w:val="apple-style-span"/>
          <w:rFonts w:ascii="Times New Roman" w:hint="eastAsia"/>
          <w:szCs w:val="21"/>
        </w:rPr>
        <w:t>与</w:t>
      </w:r>
      <w:r w:rsidR="00CD2C33">
        <w:rPr>
          <w:rStyle w:val="apple-style-span"/>
          <w:rFonts w:ascii="Times New Roman" w:hint="eastAsia"/>
          <w:szCs w:val="21"/>
        </w:rPr>
        <w:t>GB/</w:t>
      </w:r>
      <w:r w:rsidR="00CD2C33">
        <w:rPr>
          <w:rStyle w:val="apple-style-span"/>
          <w:rFonts w:ascii="Times New Roman"/>
          <w:szCs w:val="21"/>
        </w:rPr>
        <w:t>T 28638-2012</w:t>
      </w:r>
      <w:r w:rsidR="00CD2C33">
        <w:rPr>
          <w:rStyle w:val="apple-style-span"/>
          <w:rFonts w:ascii="Times New Roman" w:hint="eastAsia"/>
          <w:szCs w:val="21"/>
        </w:rPr>
        <w:t>相比</w:t>
      </w:r>
      <w:r>
        <w:rPr>
          <w:rStyle w:val="apple-style-span"/>
          <w:rFonts w:ascii="Times New Roman" w:hint="eastAsia"/>
          <w:szCs w:val="21"/>
        </w:rPr>
        <w:t>，</w:t>
      </w:r>
      <w:r w:rsidR="00CD2C33">
        <w:rPr>
          <w:rStyle w:val="apple-style-span"/>
          <w:rFonts w:ascii="Times New Roman" w:hint="eastAsia"/>
          <w:szCs w:val="21"/>
        </w:rPr>
        <w:t>除结构和编辑性改动外，</w:t>
      </w:r>
      <w:r w:rsidRPr="00FD4CAF">
        <w:rPr>
          <w:rStyle w:val="apple-style-span"/>
          <w:rFonts w:ascii="Times New Roman" w:hint="eastAsia"/>
          <w:szCs w:val="21"/>
        </w:rPr>
        <w:t>主要</w:t>
      </w:r>
      <w:r>
        <w:rPr>
          <w:rStyle w:val="apple-style-span"/>
          <w:rFonts w:ascii="Times New Roman" w:hint="eastAsia"/>
          <w:szCs w:val="21"/>
        </w:rPr>
        <w:t>技术</w:t>
      </w:r>
      <w:r w:rsidRPr="00FD4CAF">
        <w:rPr>
          <w:rStyle w:val="apple-style-span"/>
          <w:rFonts w:ascii="Times New Roman" w:hint="eastAsia"/>
          <w:szCs w:val="21"/>
        </w:rPr>
        <w:t>变化如下：</w:t>
      </w:r>
    </w:p>
    <w:p w14:paraId="3F02D5B2" w14:textId="7B8ABFB7" w:rsidR="00FE59FD"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B40757" w:rsidRPr="006C644A">
        <w:rPr>
          <w:rStyle w:val="apple-style-span"/>
          <w:rFonts w:ascii="Times New Roman" w:hint="eastAsia"/>
          <w:szCs w:val="21"/>
        </w:rPr>
        <w:t>修改</w:t>
      </w:r>
      <w:r w:rsidR="001C5205" w:rsidRPr="006C644A">
        <w:rPr>
          <w:rStyle w:val="apple-style-span"/>
          <w:rFonts w:ascii="Times New Roman" w:hint="eastAsia"/>
          <w:szCs w:val="21"/>
        </w:rPr>
        <w:t>了</w:t>
      </w:r>
      <w:r w:rsidR="00B40757" w:rsidRPr="006C644A">
        <w:rPr>
          <w:rStyle w:val="apple-style-span"/>
          <w:rFonts w:ascii="Times New Roman" w:hint="eastAsia"/>
          <w:szCs w:val="21"/>
        </w:rPr>
        <w:t>供热管道保温结构表观导热系数</w:t>
      </w:r>
      <w:r w:rsidR="00507BD5" w:rsidRPr="006C644A">
        <w:rPr>
          <w:rStyle w:val="apple-style-span"/>
          <w:rFonts w:ascii="Times New Roman" w:hint="eastAsia"/>
          <w:szCs w:val="21"/>
        </w:rPr>
        <w:t>定义</w:t>
      </w:r>
      <w:r w:rsidR="00CD2C33" w:rsidRPr="006C644A">
        <w:rPr>
          <w:rStyle w:val="apple-style-span"/>
          <w:rFonts w:ascii="Times New Roman" w:hint="eastAsia"/>
          <w:szCs w:val="21"/>
        </w:rPr>
        <w:t>（见</w:t>
      </w:r>
      <w:r w:rsidR="00CD2C33" w:rsidRPr="006C644A">
        <w:rPr>
          <w:rStyle w:val="apple-style-span"/>
          <w:rFonts w:ascii="Times New Roman" w:hint="eastAsia"/>
          <w:szCs w:val="21"/>
        </w:rPr>
        <w:t>3</w:t>
      </w:r>
      <w:r w:rsidR="00CD2C33" w:rsidRPr="006C644A">
        <w:rPr>
          <w:rStyle w:val="apple-style-span"/>
          <w:rFonts w:ascii="Times New Roman"/>
          <w:szCs w:val="21"/>
        </w:rPr>
        <w:t>.3</w:t>
      </w:r>
      <w:r w:rsidR="00CD2C33" w:rsidRPr="006C644A">
        <w:rPr>
          <w:rStyle w:val="apple-style-span"/>
          <w:rFonts w:ascii="Times New Roman" w:hint="eastAsia"/>
          <w:szCs w:val="21"/>
        </w:rPr>
        <w:t>，</w:t>
      </w:r>
      <w:r w:rsidR="00CD2C33" w:rsidRPr="006C644A">
        <w:rPr>
          <w:rStyle w:val="apple-style-span"/>
          <w:rFonts w:ascii="Times New Roman" w:hint="eastAsia"/>
          <w:szCs w:val="21"/>
        </w:rPr>
        <w:t>2</w:t>
      </w:r>
      <w:r w:rsidR="00CD2C33" w:rsidRPr="006C644A">
        <w:rPr>
          <w:rStyle w:val="apple-style-span"/>
          <w:rFonts w:ascii="Times New Roman"/>
          <w:szCs w:val="21"/>
        </w:rPr>
        <w:t>012</w:t>
      </w:r>
      <w:r w:rsidR="00CD2C33" w:rsidRPr="006C644A">
        <w:rPr>
          <w:rStyle w:val="apple-style-span"/>
          <w:rFonts w:ascii="Times New Roman" w:hint="eastAsia"/>
          <w:szCs w:val="21"/>
        </w:rPr>
        <w:t>年版的</w:t>
      </w:r>
      <w:r w:rsidR="00CD2C33" w:rsidRPr="006C644A">
        <w:rPr>
          <w:rStyle w:val="apple-style-span"/>
          <w:rFonts w:ascii="Times New Roman" w:hint="eastAsia"/>
          <w:szCs w:val="21"/>
        </w:rPr>
        <w:t>3</w:t>
      </w:r>
      <w:r w:rsidR="00CD2C33" w:rsidRPr="006C644A">
        <w:rPr>
          <w:rStyle w:val="apple-style-span"/>
          <w:rFonts w:ascii="Times New Roman"/>
          <w:szCs w:val="21"/>
        </w:rPr>
        <w:t>.3</w:t>
      </w:r>
      <w:r w:rsidR="00CD2C33" w:rsidRPr="006C644A">
        <w:rPr>
          <w:rStyle w:val="apple-style-span"/>
          <w:rFonts w:ascii="Times New Roman" w:hint="eastAsia"/>
          <w:szCs w:val="21"/>
        </w:rPr>
        <w:t>）</w:t>
      </w:r>
      <w:r w:rsidR="00FE59FD" w:rsidRPr="006C644A">
        <w:rPr>
          <w:rStyle w:val="apple-style-span"/>
          <w:rFonts w:ascii="Times New Roman" w:hint="eastAsia"/>
          <w:szCs w:val="21"/>
        </w:rPr>
        <w:t>；</w:t>
      </w:r>
    </w:p>
    <w:p w14:paraId="6ACCD0A6" w14:textId="549B704F" w:rsidR="00507BD5"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317B26" w:rsidRPr="006C644A">
        <w:rPr>
          <w:rStyle w:val="apple-style-span"/>
          <w:rFonts w:ascii="Times New Roman" w:hint="eastAsia"/>
          <w:szCs w:val="21"/>
        </w:rPr>
        <w:t>增加了</w:t>
      </w:r>
      <w:bookmarkStart w:id="13" w:name="_Hlk92986218"/>
      <w:r w:rsidR="00317B26" w:rsidRPr="006C644A">
        <w:rPr>
          <w:rStyle w:val="apple-style-span"/>
          <w:rFonts w:ascii="Times New Roman" w:hint="eastAsia"/>
          <w:szCs w:val="21"/>
        </w:rPr>
        <w:t>保温结构外表面温度测定</w:t>
      </w:r>
      <w:bookmarkEnd w:id="13"/>
      <w:r w:rsidR="00317B26" w:rsidRPr="006C644A">
        <w:rPr>
          <w:rStyle w:val="apple-style-span"/>
          <w:rFonts w:ascii="Times New Roman" w:hint="eastAsia"/>
          <w:szCs w:val="21"/>
        </w:rPr>
        <w:t>所采用热电偶法、热电阻法传感器进行贴附时的要求（见</w:t>
      </w:r>
      <w:r w:rsidR="00317B26" w:rsidRPr="006C644A">
        <w:rPr>
          <w:rStyle w:val="apple-style-span"/>
          <w:rFonts w:ascii="Times New Roman"/>
          <w:szCs w:val="21"/>
        </w:rPr>
        <w:t>4</w:t>
      </w:r>
      <w:r w:rsidR="00317B26" w:rsidRPr="006C644A">
        <w:rPr>
          <w:rStyle w:val="apple-style-span"/>
          <w:rFonts w:ascii="Times New Roman" w:hint="eastAsia"/>
          <w:szCs w:val="21"/>
        </w:rPr>
        <w:t>.</w:t>
      </w:r>
      <w:r w:rsidR="00317B26" w:rsidRPr="006C644A">
        <w:rPr>
          <w:rStyle w:val="apple-style-span"/>
          <w:rFonts w:ascii="Times New Roman"/>
          <w:szCs w:val="21"/>
        </w:rPr>
        <w:t>2</w:t>
      </w:r>
      <w:r w:rsidR="00317B26" w:rsidRPr="006C644A">
        <w:rPr>
          <w:rStyle w:val="apple-style-span"/>
          <w:rFonts w:ascii="Times New Roman" w:hint="eastAsia"/>
          <w:szCs w:val="21"/>
        </w:rPr>
        <w:t>.5.</w:t>
      </w:r>
      <w:r w:rsidR="00317B26" w:rsidRPr="006C644A">
        <w:rPr>
          <w:rStyle w:val="apple-style-span"/>
          <w:rFonts w:ascii="Times New Roman"/>
          <w:szCs w:val="21"/>
        </w:rPr>
        <w:t>2</w:t>
      </w:r>
      <w:r>
        <w:rPr>
          <w:rStyle w:val="apple-style-span"/>
          <w:rFonts w:ascii="Times New Roman"/>
          <w:szCs w:val="21"/>
        </w:rPr>
        <w:t>-</w:t>
      </w:r>
      <w:r w:rsidR="00317B26" w:rsidRPr="006C644A">
        <w:rPr>
          <w:rStyle w:val="apple-style-span"/>
          <w:rFonts w:ascii="Times New Roman"/>
          <w:szCs w:val="21"/>
        </w:rPr>
        <w:t>b</w:t>
      </w:r>
      <w:r w:rsidR="00317B26" w:rsidRPr="006C644A">
        <w:rPr>
          <w:rStyle w:val="apple-style-span"/>
          <w:rFonts w:ascii="Times New Roman" w:hint="eastAsia"/>
          <w:szCs w:val="21"/>
        </w:rPr>
        <w:t>、</w:t>
      </w:r>
      <w:r w:rsidR="00317B26" w:rsidRPr="006C644A">
        <w:rPr>
          <w:rStyle w:val="apple-style-span"/>
          <w:rFonts w:ascii="Times New Roman"/>
          <w:szCs w:val="21"/>
        </w:rPr>
        <w:t>4.2.5.3</w:t>
      </w:r>
      <w:r>
        <w:rPr>
          <w:rStyle w:val="apple-style-span"/>
          <w:rFonts w:ascii="Times New Roman"/>
          <w:szCs w:val="21"/>
        </w:rPr>
        <w:t>-</w:t>
      </w:r>
      <w:r w:rsidR="00317B26" w:rsidRPr="006C644A">
        <w:rPr>
          <w:rStyle w:val="apple-style-span"/>
          <w:rFonts w:ascii="Times New Roman" w:hint="eastAsia"/>
          <w:szCs w:val="21"/>
        </w:rPr>
        <w:t>c</w:t>
      </w:r>
      <w:r w:rsidR="00317B26" w:rsidRPr="006C644A">
        <w:rPr>
          <w:rStyle w:val="apple-style-span"/>
          <w:rFonts w:ascii="Times New Roman" w:hint="eastAsia"/>
          <w:szCs w:val="21"/>
        </w:rPr>
        <w:t>）；</w:t>
      </w:r>
    </w:p>
    <w:p w14:paraId="53244372" w14:textId="6A9A49D5" w:rsidR="00317B26"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317B26" w:rsidRPr="006C644A">
        <w:rPr>
          <w:rStyle w:val="apple-style-span"/>
          <w:rFonts w:ascii="Times New Roman" w:hint="eastAsia"/>
          <w:szCs w:val="21"/>
        </w:rPr>
        <w:t>修改了保温结构外表面温度测定所采用热电阻法注释中对于选用热电阻的建议（见</w:t>
      </w:r>
      <w:r w:rsidR="00317B26" w:rsidRPr="006C644A">
        <w:rPr>
          <w:rStyle w:val="apple-style-span"/>
          <w:rFonts w:ascii="Times New Roman"/>
          <w:szCs w:val="21"/>
        </w:rPr>
        <w:t>4</w:t>
      </w:r>
      <w:r w:rsidR="00317B26" w:rsidRPr="006C644A">
        <w:rPr>
          <w:rStyle w:val="apple-style-span"/>
          <w:rFonts w:ascii="Times New Roman" w:hint="eastAsia"/>
          <w:szCs w:val="21"/>
        </w:rPr>
        <w:t>.</w:t>
      </w:r>
      <w:r w:rsidR="00317B26" w:rsidRPr="006C644A">
        <w:rPr>
          <w:rStyle w:val="apple-style-span"/>
          <w:rFonts w:ascii="Times New Roman"/>
          <w:szCs w:val="21"/>
        </w:rPr>
        <w:t>2</w:t>
      </w:r>
      <w:r w:rsidR="00317B26" w:rsidRPr="006C644A">
        <w:rPr>
          <w:rStyle w:val="apple-style-span"/>
          <w:rFonts w:ascii="Times New Roman" w:hint="eastAsia"/>
          <w:szCs w:val="21"/>
        </w:rPr>
        <w:t>.5.</w:t>
      </w:r>
      <w:r w:rsidR="00317B26" w:rsidRPr="006C644A">
        <w:rPr>
          <w:rStyle w:val="apple-style-span"/>
          <w:rFonts w:ascii="Times New Roman"/>
          <w:szCs w:val="21"/>
        </w:rPr>
        <w:t xml:space="preserve">3 </w:t>
      </w:r>
      <w:r w:rsidR="00317B26" w:rsidRPr="006C644A">
        <w:rPr>
          <w:rStyle w:val="apple-style-span"/>
          <w:rFonts w:ascii="Times New Roman" w:hint="eastAsia"/>
          <w:szCs w:val="21"/>
        </w:rPr>
        <w:t>注，</w:t>
      </w:r>
      <w:r w:rsidR="00317B26" w:rsidRPr="006C644A">
        <w:rPr>
          <w:rStyle w:val="apple-style-span"/>
          <w:rFonts w:ascii="Times New Roman" w:hint="eastAsia"/>
          <w:szCs w:val="21"/>
        </w:rPr>
        <w:t>2</w:t>
      </w:r>
      <w:r w:rsidR="00317B26" w:rsidRPr="006C644A">
        <w:rPr>
          <w:rStyle w:val="apple-style-span"/>
          <w:rFonts w:ascii="Times New Roman"/>
          <w:szCs w:val="21"/>
        </w:rPr>
        <w:t>012</w:t>
      </w:r>
      <w:r w:rsidR="00317B26" w:rsidRPr="006C644A">
        <w:rPr>
          <w:rStyle w:val="apple-style-span"/>
          <w:rFonts w:ascii="Times New Roman" w:hint="eastAsia"/>
          <w:szCs w:val="21"/>
        </w:rPr>
        <w:t>年版的</w:t>
      </w:r>
      <w:r w:rsidR="00317B26" w:rsidRPr="006C644A">
        <w:rPr>
          <w:rStyle w:val="apple-style-span"/>
          <w:rFonts w:ascii="Times New Roman"/>
          <w:szCs w:val="21"/>
        </w:rPr>
        <w:t>4</w:t>
      </w:r>
      <w:r w:rsidR="00317B26" w:rsidRPr="006C644A">
        <w:rPr>
          <w:rStyle w:val="apple-style-span"/>
          <w:rFonts w:ascii="Times New Roman" w:hint="eastAsia"/>
          <w:szCs w:val="21"/>
        </w:rPr>
        <w:t>.</w:t>
      </w:r>
      <w:r w:rsidR="00317B26" w:rsidRPr="006C644A">
        <w:rPr>
          <w:rStyle w:val="apple-style-span"/>
          <w:rFonts w:ascii="Times New Roman"/>
          <w:szCs w:val="21"/>
        </w:rPr>
        <w:t>2</w:t>
      </w:r>
      <w:r w:rsidR="00317B26" w:rsidRPr="006C644A">
        <w:rPr>
          <w:rStyle w:val="apple-style-span"/>
          <w:rFonts w:ascii="Times New Roman" w:hint="eastAsia"/>
          <w:szCs w:val="21"/>
        </w:rPr>
        <w:t>.5.</w:t>
      </w:r>
      <w:r w:rsidR="00317B26" w:rsidRPr="006C644A">
        <w:rPr>
          <w:rStyle w:val="apple-style-span"/>
          <w:rFonts w:ascii="Times New Roman"/>
          <w:szCs w:val="21"/>
        </w:rPr>
        <w:t xml:space="preserve">3 </w:t>
      </w:r>
      <w:r w:rsidR="00317B26" w:rsidRPr="006C644A">
        <w:rPr>
          <w:rStyle w:val="apple-style-span"/>
          <w:rFonts w:ascii="Times New Roman" w:hint="eastAsia"/>
          <w:szCs w:val="21"/>
        </w:rPr>
        <w:t>注）；</w:t>
      </w:r>
    </w:p>
    <w:p w14:paraId="4556D12B" w14:textId="3C0F54A2" w:rsidR="00317B26"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317B26" w:rsidRPr="006C644A">
        <w:rPr>
          <w:rStyle w:val="apple-style-span"/>
          <w:rFonts w:ascii="Times New Roman" w:hint="eastAsia"/>
          <w:szCs w:val="21"/>
        </w:rPr>
        <w:t>增加了温差法当工作管为非金属管道且较厚时对于热流密度计算的要求</w:t>
      </w:r>
      <w:r w:rsidR="001B7BCA" w:rsidRPr="006C644A">
        <w:rPr>
          <w:rStyle w:val="apple-style-span"/>
          <w:rFonts w:ascii="Times New Roman" w:hint="eastAsia"/>
          <w:szCs w:val="21"/>
        </w:rPr>
        <w:t>（见</w:t>
      </w:r>
      <w:r w:rsidR="001B7BCA" w:rsidRPr="006C644A">
        <w:rPr>
          <w:rStyle w:val="apple-style-span"/>
          <w:rFonts w:ascii="Times New Roman"/>
          <w:szCs w:val="21"/>
        </w:rPr>
        <w:t>4</w:t>
      </w:r>
      <w:r w:rsidR="001B7BCA" w:rsidRPr="006C644A">
        <w:rPr>
          <w:rStyle w:val="apple-style-span"/>
          <w:rFonts w:ascii="Times New Roman" w:hint="eastAsia"/>
          <w:szCs w:val="21"/>
        </w:rPr>
        <w:t>.</w:t>
      </w:r>
      <w:r w:rsidR="001B7BCA" w:rsidRPr="006C644A">
        <w:rPr>
          <w:rStyle w:val="apple-style-span"/>
          <w:rFonts w:ascii="Times New Roman"/>
          <w:szCs w:val="21"/>
        </w:rPr>
        <w:t>3</w:t>
      </w:r>
      <w:r w:rsidR="001B7BCA" w:rsidRPr="006C644A">
        <w:rPr>
          <w:rStyle w:val="apple-style-span"/>
          <w:rFonts w:ascii="Times New Roman" w:hint="eastAsia"/>
          <w:szCs w:val="21"/>
        </w:rPr>
        <w:t>.</w:t>
      </w:r>
      <w:r w:rsidR="001B7BCA" w:rsidRPr="006C644A">
        <w:rPr>
          <w:rStyle w:val="apple-style-span"/>
          <w:rFonts w:ascii="Times New Roman"/>
          <w:szCs w:val="21"/>
        </w:rPr>
        <w:t>4</w:t>
      </w:r>
      <w:r w:rsidR="001B7BCA" w:rsidRPr="006C644A">
        <w:rPr>
          <w:rStyle w:val="apple-style-span"/>
          <w:rFonts w:ascii="Times New Roman" w:hint="eastAsia"/>
          <w:szCs w:val="21"/>
        </w:rPr>
        <w:t>）</w:t>
      </w:r>
      <w:r w:rsidR="00317B26" w:rsidRPr="006C644A">
        <w:rPr>
          <w:rStyle w:val="apple-style-span"/>
          <w:rFonts w:ascii="Times New Roman" w:hint="eastAsia"/>
          <w:szCs w:val="21"/>
        </w:rPr>
        <w:t>；</w:t>
      </w:r>
    </w:p>
    <w:p w14:paraId="6AD54235" w14:textId="332EA60A" w:rsidR="001B7BCA"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1B7BCA" w:rsidRPr="006C644A">
        <w:rPr>
          <w:rStyle w:val="apple-style-span"/>
          <w:rFonts w:ascii="Times New Roman" w:hint="eastAsia"/>
          <w:szCs w:val="21"/>
        </w:rPr>
        <w:t>修改了管道土壤导热系数的测试要求（见</w:t>
      </w:r>
      <w:r w:rsidR="001B7BCA" w:rsidRPr="006C644A">
        <w:rPr>
          <w:rStyle w:val="apple-style-span"/>
          <w:rFonts w:ascii="Times New Roman"/>
          <w:szCs w:val="21"/>
        </w:rPr>
        <w:t>4.3.9</w:t>
      </w:r>
      <w:r w:rsidR="001B7BCA" w:rsidRPr="006C644A">
        <w:rPr>
          <w:rStyle w:val="apple-style-span"/>
          <w:rFonts w:ascii="Times New Roman" w:hint="eastAsia"/>
          <w:szCs w:val="21"/>
        </w:rPr>
        <w:t>，</w:t>
      </w:r>
      <w:r w:rsidR="001B7BCA" w:rsidRPr="006C644A">
        <w:rPr>
          <w:rStyle w:val="apple-style-span"/>
          <w:rFonts w:ascii="Times New Roman" w:hint="eastAsia"/>
          <w:szCs w:val="21"/>
        </w:rPr>
        <w:t>2</w:t>
      </w:r>
      <w:r w:rsidR="001B7BCA" w:rsidRPr="006C644A">
        <w:rPr>
          <w:rStyle w:val="apple-style-span"/>
          <w:rFonts w:ascii="Times New Roman"/>
          <w:szCs w:val="21"/>
        </w:rPr>
        <w:t>012</w:t>
      </w:r>
      <w:r w:rsidR="001B7BCA" w:rsidRPr="006C644A">
        <w:rPr>
          <w:rStyle w:val="apple-style-span"/>
          <w:rFonts w:ascii="Times New Roman" w:hint="eastAsia"/>
          <w:szCs w:val="21"/>
        </w:rPr>
        <w:t>年版的</w:t>
      </w:r>
      <w:r w:rsidR="001B7BCA" w:rsidRPr="006C644A">
        <w:rPr>
          <w:rStyle w:val="apple-style-span"/>
          <w:rFonts w:ascii="Times New Roman"/>
          <w:szCs w:val="21"/>
        </w:rPr>
        <w:t>4.3.9</w:t>
      </w:r>
      <w:r w:rsidR="001B7BCA" w:rsidRPr="006C644A">
        <w:rPr>
          <w:rStyle w:val="apple-style-span"/>
          <w:rFonts w:ascii="Times New Roman" w:hint="eastAsia"/>
          <w:szCs w:val="21"/>
        </w:rPr>
        <w:t>）；</w:t>
      </w:r>
    </w:p>
    <w:p w14:paraId="3B4865D0" w14:textId="6A30779D" w:rsidR="001B7BCA"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1B7BCA" w:rsidRPr="006C644A">
        <w:rPr>
          <w:rStyle w:val="apple-style-span"/>
          <w:rFonts w:ascii="Times New Roman" w:hint="eastAsia"/>
          <w:szCs w:val="21"/>
        </w:rPr>
        <w:t>修改了</w:t>
      </w:r>
      <w:r w:rsidR="005D7237" w:rsidRPr="006C644A">
        <w:rPr>
          <w:rStyle w:val="apple-style-span"/>
          <w:rFonts w:ascii="Times New Roman" w:hint="eastAsia"/>
          <w:szCs w:val="21"/>
        </w:rPr>
        <w:t>温差法线热流密度计算公式中</w:t>
      </w:r>
      <w:r w:rsidR="005D7237" w:rsidRPr="006C644A">
        <w:rPr>
          <w:rStyle w:val="apple-style-span"/>
          <w:rFonts w:ascii="Times New Roman"/>
          <w:szCs w:val="21"/>
        </w:rPr>
        <w:t>t</w:t>
      </w:r>
      <w:r w:rsidR="005D7237" w:rsidRPr="006C644A">
        <w:rPr>
          <w:rStyle w:val="apple-style-span"/>
          <w:rFonts w:ascii="Times New Roman" w:hint="eastAsia"/>
          <w:szCs w:val="21"/>
        </w:rPr>
        <w:t>、</w:t>
      </w:r>
      <w:r w:rsidR="005D7237" w:rsidRPr="006C644A">
        <w:rPr>
          <w:rStyle w:val="apple-style-span"/>
          <w:rFonts w:ascii="Times New Roman"/>
          <w:szCs w:val="21"/>
        </w:rPr>
        <w:t>d</w:t>
      </w:r>
      <w:r w:rsidR="005D7237" w:rsidRPr="006C644A">
        <w:rPr>
          <w:rStyle w:val="apple-style-span"/>
          <w:rFonts w:ascii="Times New Roman" w:hint="eastAsia"/>
          <w:szCs w:val="21"/>
        </w:rPr>
        <w:t>的定义（</w:t>
      </w:r>
      <w:r w:rsidR="00FB3CEB" w:rsidRPr="006C644A">
        <w:rPr>
          <w:rStyle w:val="apple-style-span"/>
          <w:rFonts w:ascii="Times New Roman" w:hint="eastAsia"/>
          <w:szCs w:val="21"/>
        </w:rPr>
        <w:t>见</w:t>
      </w:r>
      <w:r w:rsidR="005D7237" w:rsidRPr="006C644A">
        <w:rPr>
          <w:rStyle w:val="apple-style-span"/>
          <w:rFonts w:ascii="Times New Roman" w:hint="eastAsia"/>
          <w:szCs w:val="21"/>
        </w:rPr>
        <w:t>公式（</w:t>
      </w:r>
      <w:r w:rsidR="005D7237" w:rsidRPr="006C644A">
        <w:rPr>
          <w:rStyle w:val="apple-style-span"/>
          <w:rFonts w:ascii="Times New Roman" w:hint="eastAsia"/>
          <w:szCs w:val="21"/>
        </w:rPr>
        <w:t>5</w:t>
      </w:r>
      <w:r w:rsidR="005D7237" w:rsidRPr="006C644A">
        <w:rPr>
          <w:rStyle w:val="apple-style-span"/>
          <w:rFonts w:ascii="Times New Roman" w:hint="eastAsia"/>
          <w:szCs w:val="21"/>
        </w:rPr>
        <w:t>），</w:t>
      </w:r>
      <w:r w:rsidR="005D7237" w:rsidRPr="006C644A">
        <w:rPr>
          <w:rStyle w:val="apple-style-span"/>
          <w:rFonts w:ascii="Times New Roman" w:hint="eastAsia"/>
          <w:szCs w:val="21"/>
        </w:rPr>
        <w:t>2</w:t>
      </w:r>
      <w:r w:rsidR="005D7237" w:rsidRPr="006C644A">
        <w:rPr>
          <w:rStyle w:val="apple-style-span"/>
          <w:rFonts w:ascii="Times New Roman"/>
          <w:szCs w:val="21"/>
        </w:rPr>
        <w:t>012</w:t>
      </w:r>
      <w:r w:rsidR="005D7237" w:rsidRPr="006C644A">
        <w:rPr>
          <w:rStyle w:val="apple-style-span"/>
          <w:rFonts w:ascii="Times New Roman" w:hint="eastAsia"/>
          <w:szCs w:val="21"/>
        </w:rPr>
        <w:t>年版的公式（</w:t>
      </w:r>
      <w:r w:rsidR="005D7237" w:rsidRPr="006C644A">
        <w:rPr>
          <w:rStyle w:val="apple-style-span"/>
          <w:rFonts w:ascii="Times New Roman" w:hint="eastAsia"/>
          <w:szCs w:val="21"/>
        </w:rPr>
        <w:t>5</w:t>
      </w:r>
      <w:r w:rsidR="005D7237" w:rsidRPr="006C644A">
        <w:rPr>
          <w:rStyle w:val="apple-style-span"/>
          <w:rFonts w:ascii="Times New Roman" w:hint="eastAsia"/>
          <w:szCs w:val="21"/>
        </w:rPr>
        <w:t>））；</w:t>
      </w:r>
    </w:p>
    <w:p w14:paraId="6C76FE40" w14:textId="6069B7F8" w:rsidR="005D7237"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5D7237" w:rsidRPr="006C644A">
        <w:rPr>
          <w:rStyle w:val="apple-style-span"/>
          <w:rFonts w:ascii="Times New Roman" w:hint="eastAsia"/>
          <w:szCs w:val="21"/>
        </w:rPr>
        <w:t>修改了测试程序中热流计法、表面温度法、温差法数据采集要求（见</w:t>
      </w:r>
      <w:r w:rsidR="005D7237" w:rsidRPr="006C644A">
        <w:rPr>
          <w:rStyle w:val="apple-style-span"/>
          <w:rFonts w:ascii="Times New Roman"/>
          <w:szCs w:val="21"/>
        </w:rPr>
        <w:t>6.4.4</w:t>
      </w:r>
      <w:r w:rsidR="005D7237" w:rsidRPr="006C644A">
        <w:rPr>
          <w:rStyle w:val="apple-style-span"/>
          <w:rFonts w:ascii="Times New Roman" w:hint="eastAsia"/>
          <w:szCs w:val="21"/>
        </w:rPr>
        <w:t>，</w:t>
      </w:r>
      <w:r w:rsidR="005D7237" w:rsidRPr="006C644A">
        <w:rPr>
          <w:rStyle w:val="apple-style-span"/>
          <w:rFonts w:ascii="Times New Roman" w:hint="eastAsia"/>
          <w:szCs w:val="21"/>
        </w:rPr>
        <w:t>2</w:t>
      </w:r>
      <w:r w:rsidR="005D7237" w:rsidRPr="006C644A">
        <w:rPr>
          <w:rStyle w:val="apple-style-span"/>
          <w:rFonts w:ascii="Times New Roman"/>
          <w:szCs w:val="21"/>
        </w:rPr>
        <w:t>012</w:t>
      </w:r>
      <w:r w:rsidR="005D7237" w:rsidRPr="006C644A">
        <w:rPr>
          <w:rStyle w:val="apple-style-span"/>
          <w:rFonts w:ascii="Times New Roman" w:hint="eastAsia"/>
          <w:szCs w:val="21"/>
        </w:rPr>
        <w:t>年版的</w:t>
      </w:r>
      <w:r w:rsidR="005D7237" w:rsidRPr="006C644A">
        <w:rPr>
          <w:rStyle w:val="apple-style-span"/>
          <w:rFonts w:ascii="Times New Roman"/>
          <w:szCs w:val="21"/>
        </w:rPr>
        <w:t>6.4.4</w:t>
      </w:r>
      <w:r w:rsidR="005D7237" w:rsidRPr="006C644A">
        <w:rPr>
          <w:rStyle w:val="apple-style-span"/>
          <w:rFonts w:ascii="Times New Roman" w:hint="eastAsia"/>
          <w:szCs w:val="21"/>
        </w:rPr>
        <w:t>）；</w:t>
      </w:r>
    </w:p>
    <w:p w14:paraId="6E2CCEF0" w14:textId="0DA5C54C" w:rsidR="005D7237"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5D7237" w:rsidRPr="006C644A">
        <w:rPr>
          <w:rStyle w:val="apple-style-span"/>
          <w:rFonts w:ascii="Times New Roman" w:hint="eastAsia"/>
          <w:szCs w:val="21"/>
        </w:rPr>
        <w:t>增加了实际供热管网热平衡法测试的数据处理方法（见</w:t>
      </w:r>
      <w:r w:rsidR="005D7237" w:rsidRPr="006C644A">
        <w:rPr>
          <w:rStyle w:val="apple-style-span"/>
          <w:rFonts w:ascii="Times New Roman"/>
          <w:szCs w:val="21"/>
        </w:rPr>
        <w:t>7.1.4</w:t>
      </w:r>
      <w:r w:rsidR="005D7237" w:rsidRPr="006C644A">
        <w:rPr>
          <w:rStyle w:val="apple-style-span"/>
          <w:rFonts w:ascii="Times New Roman" w:hint="eastAsia"/>
          <w:szCs w:val="21"/>
        </w:rPr>
        <w:t>）；</w:t>
      </w:r>
    </w:p>
    <w:p w14:paraId="1A18A78E" w14:textId="46C21262" w:rsidR="00551674"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551674" w:rsidRPr="006C644A">
        <w:rPr>
          <w:rStyle w:val="apple-style-span"/>
          <w:rFonts w:ascii="Times New Roman" w:hint="eastAsia"/>
          <w:szCs w:val="21"/>
        </w:rPr>
        <w:t>修改了现场测试截面和测点布置要求（见</w:t>
      </w:r>
      <w:r w:rsidR="00551674" w:rsidRPr="006C644A">
        <w:rPr>
          <w:rStyle w:val="apple-style-span"/>
          <w:rFonts w:ascii="Times New Roman"/>
          <w:szCs w:val="21"/>
        </w:rPr>
        <w:t>6.2.2</w:t>
      </w:r>
      <w:r>
        <w:rPr>
          <w:rStyle w:val="apple-style-span"/>
          <w:rFonts w:ascii="Times New Roman"/>
          <w:szCs w:val="21"/>
        </w:rPr>
        <w:t>-</w:t>
      </w:r>
      <w:r w:rsidR="00551674" w:rsidRPr="006C644A">
        <w:rPr>
          <w:rStyle w:val="apple-style-span"/>
          <w:rFonts w:ascii="Times New Roman"/>
          <w:szCs w:val="21"/>
        </w:rPr>
        <w:t>d</w:t>
      </w:r>
      <w:r w:rsidR="00551674" w:rsidRPr="006C644A">
        <w:rPr>
          <w:rStyle w:val="apple-style-span"/>
          <w:rFonts w:ascii="Times New Roman" w:hint="eastAsia"/>
          <w:szCs w:val="21"/>
        </w:rPr>
        <w:t>），</w:t>
      </w:r>
      <w:r w:rsidR="00551674" w:rsidRPr="006C644A">
        <w:rPr>
          <w:rStyle w:val="apple-style-span"/>
          <w:rFonts w:ascii="Times New Roman" w:hint="eastAsia"/>
          <w:szCs w:val="21"/>
        </w:rPr>
        <w:t>2</w:t>
      </w:r>
      <w:r w:rsidR="00551674" w:rsidRPr="006C644A">
        <w:rPr>
          <w:rStyle w:val="apple-style-span"/>
          <w:rFonts w:ascii="Times New Roman"/>
          <w:szCs w:val="21"/>
        </w:rPr>
        <w:t>012</w:t>
      </w:r>
      <w:r w:rsidR="00551674" w:rsidRPr="006C644A">
        <w:rPr>
          <w:rStyle w:val="apple-style-span"/>
          <w:rFonts w:ascii="Times New Roman" w:hint="eastAsia"/>
          <w:szCs w:val="21"/>
        </w:rPr>
        <w:t>年版的</w:t>
      </w:r>
      <w:r w:rsidR="00551674" w:rsidRPr="006C644A">
        <w:rPr>
          <w:rStyle w:val="apple-style-span"/>
          <w:rFonts w:ascii="Times New Roman"/>
          <w:szCs w:val="21"/>
        </w:rPr>
        <w:t>6.2.2</w:t>
      </w:r>
      <w:r>
        <w:rPr>
          <w:rStyle w:val="apple-style-span"/>
          <w:rFonts w:ascii="Times New Roman"/>
          <w:szCs w:val="21"/>
        </w:rPr>
        <w:t>-</w:t>
      </w:r>
      <w:r w:rsidR="00551674" w:rsidRPr="006C644A">
        <w:rPr>
          <w:rStyle w:val="apple-style-span"/>
          <w:rFonts w:ascii="Times New Roman"/>
          <w:szCs w:val="21"/>
        </w:rPr>
        <w:t>d</w:t>
      </w:r>
      <w:r w:rsidR="00551674" w:rsidRPr="006C644A">
        <w:rPr>
          <w:rStyle w:val="apple-style-span"/>
          <w:rFonts w:ascii="Times New Roman" w:hint="eastAsia"/>
          <w:szCs w:val="21"/>
        </w:rPr>
        <w:t>）；</w:t>
      </w:r>
    </w:p>
    <w:p w14:paraId="5688E195" w14:textId="086DC304" w:rsidR="0034422D" w:rsidRPr="006C644A" w:rsidRDefault="006C644A" w:rsidP="006C644A">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34422D" w:rsidRPr="006C644A">
        <w:rPr>
          <w:rStyle w:val="apple-style-span"/>
          <w:rFonts w:ascii="Times New Roman" w:hint="eastAsia"/>
          <w:szCs w:val="21"/>
        </w:rPr>
        <w:t>修改了测量不确定度分析</w:t>
      </w:r>
      <w:r w:rsidR="00FB3CEB" w:rsidRPr="006C644A">
        <w:rPr>
          <w:rStyle w:val="apple-style-span"/>
          <w:rFonts w:ascii="Times New Roman" w:hint="eastAsia"/>
          <w:szCs w:val="21"/>
        </w:rPr>
        <w:t>的引用标准（见</w:t>
      </w:r>
      <w:r w:rsidR="00FB3CEB" w:rsidRPr="006C644A">
        <w:rPr>
          <w:rStyle w:val="apple-style-span"/>
          <w:rFonts w:ascii="Times New Roman" w:hint="eastAsia"/>
          <w:szCs w:val="21"/>
        </w:rPr>
        <w:t>8</w:t>
      </w:r>
      <w:r w:rsidR="00FB3CEB" w:rsidRPr="006C644A">
        <w:rPr>
          <w:rStyle w:val="apple-style-span"/>
          <w:rFonts w:ascii="Times New Roman"/>
          <w:szCs w:val="21"/>
        </w:rPr>
        <w:t>.2.1</w:t>
      </w:r>
      <w:r w:rsidR="00FB3CEB" w:rsidRPr="006C644A">
        <w:rPr>
          <w:rStyle w:val="apple-style-span"/>
          <w:rFonts w:ascii="Times New Roman" w:hint="eastAsia"/>
          <w:szCs w:val="21"/>
        </w:rPr>
        <w:t>，</w:t>
      </w:r>
      <w:r w:rsidR="00FB3CEB" w:rsidRPr="006C644A">
        <w:rPr>
          <w:rStyle w:val="apple-style-span"/>
          <w:rFonts w:ascii="Times New Roman" w:hint="eastAsia"/>
          <w:szCs w:val="21"/>
        </w:rPr>
        <w:t>2</w:t>
      </w:r>
      <w:r w:rsidR="00FB3CEB" w:rsidRPr="006C644A">
        <w:rPr>
          <w:rStyle w:val="apple-style-span"/>
          <w:rFonts w:ascii="Times New Roman"/>
          <w:szCs w:val="21"/>
        </w:rPr>
        <w:t>012</w:t>
      </w:r>
      <w:r w:rsidR="00FB3CEB" w:rsidRPr="006C644A">
        <w:rPr>
          <w:rStyle w:val="apple-style-span"/>
          <w:rFonts w:ascii="Times New Roman" w:hint="eastAsia"/>
          <w:szCs w:val="21"/>
        </w:rPr>
        <w:t>年版的</w:t>
      </w:r>
      <w:r w:rsidR="00FB3CEB" w:rsidRPr="006C644A">
        <w:rPr>
          <w:rStyle w:val="apple-style-span"/>
          <w:rFonts w:ascii="Times New Roman" w:hint="eastAsia"/>
          <w:szCs w:val="21"/>
        </w:rPr>
        <w:t>8</w:t>
      </w:r>
      <w:r w:rsidR="00FB3CEB" w:rsidRPr="006C644A">
        <w:rPr>
          <w:rStyle w:val="apple-style-span"/>
          <w:rFonts w:ascii="Times New Roman"/>
          <w:szCs w:val="21"/>
        </w:rPr>
        <w:t>.2.1</w:t>
      </w:r>
      <w:r w:rsidR="00FB3CEB" w:rsidRPr="006C644A">
        <w:rPr>
          <w:rStyle w:val="apple-style-span"/>
          <w:rFonts w:ascii="Times New Roman" w:hint="eastAsia"/>
          <w:szCs w:val="21"/>
        </w:rPr>
        <w:t>）</w:t>
      </w:r>
    </w:p>
    <w:p w14:paraId="5654BC95" w14:textId="3D7D9F5E" w:rsidR="00551674" w:rsidRPr="00FB3CEB" w:rsidRDefault="00551674"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请注意本文件的某些内容可能涉及专利。本文件的发布机构不承担识别专利的责任。</w:t>
      </w:r>
    </w:p>
    <w:p w14:paraId="0950F83F" w14:textId="0EC9CE6B" w:rsidR="00551674" w:rsidRPr="00FB3CEB" w:rsidRDefault="00551674"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本文件由中华人民共和国住房和城乡建设部提出。</w:t>
      </w:r>
    </w:p>
    <w:p w14:paraId="2B644F01" w14:textId="56BC5A07" w:rsidR="00551674" w:rsidRPr="00FB3CEB" w:rsidRDefault="00551674"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本文件由全国城镇供热标准化</w:t>
      </w:r>
      <w:r w:rsidR="00400156" w:rsidRPr="00FB3CEB">
        <w:rPr>
          <w:rStyle w:val="apple-style-span"/>
          <w:rFonts w:ascii="Times New Roman" w:hint="eastAsia"/>
          <w:szCs w:val="21"/>
        </w:rPr>
        <w:t>技术委员会（</w:t>
      </w:r>
      <w:r w:rsidR="00400156" w:rsidRPr="00FB3CEB">
        <w:rPr>
          <w:rStyle w:val="apple-style-span"/>
          <w:rFonts w:ascii="Times New Roman" w:hint="eastAsia"/>
          <w:szCs w:val="21"/>
        </w:rPr>
        <w:t>SAC/</w:t>
      </w:r>
      <w:r w:rsidR="00400156" w:rsidRPr="00FB3CEB">
        <w:rPr>
          <w:rStyle w:val="apple-style-span"/>
          <w:rFonts w:ascii="Times New Roman"/>
          <w:szCs w:val="21"/>
        </w:rPr>
        <w:t>TC 455</w:t>
      </w:r>
      <w:r w:rsidR="00400156" w:rsidRPr="00FB3CEB">
        <w:rPr>
          <w:rStyle w:val="apple-style-span"/>
          <w:rFonts w:ascii="Times New Roman" w:hint="eastAsia"/>
          <w:szCs w:val="21"/>
        </w:rPr>
        <w:t>）归口。</w:t>
      </w:r>
    </w:p>
    <w:p w14:paraId="029BCF95" w14:textId="61D5A9F2" w:rsidR="00FE59FD" w:rsidRPr="00FB3CEB" w:rsidRDefault="00FE59FD"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本</w:t>
      </w:r>
      <w:r w:rsidR="00400156" w:rsidRPr="00FB3CEB">
        <w:rPr>
          <w:rStyle w:val="apple-style-span"/>
          <w:rFonts w:ascii="Times New Roman" w:hint="eastAsia"/>
          <w:szCs w:val="21"/>
        </w:rPr>
        <w:t>文件</w:t>
      </w:r>
      <w:r w:rsidRPr="00FB3CEB">
        <w:rPr>
          <w:rStyle w:val="apple-style-span"/>
          <w:rFonts w:ascii="Times New Roman" w:hint="eastAsia"/>
          <w:szCs w:val="21"/>
        </w:rPr>
        <w:t>起草单位</w:t>
      </w:r>
      <w:r w:rsidR="00400156" w:rsidRPr="00FB3CEB">
        <w:rPr>
          <w:rStyle w:val="apple-style-span"/>
          <w:rFonts w:ascii="Times New Roman" w:hint="eastAsia"/>
          <w:szCs w:val="21"/>
        </w:rPr>
        <w:t>：</w:t>
      </w:r>
    </w:p>
    <w:p w14:paraId="2E7736DC" w14:textId="5EF55470" w:rsidR="00FE59FD" w:rsidRPr="00FB3CEB" w:rsidRDefault="00FE59FD"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本</w:t>
      </w:r>
      <w:r w:rsidR="00400156" w:rsidRPr="00FB3CEB">
        <w:rPr>
          <w:rStyle w:val="apple-style-span"/>
          <w:rFonts w:ascii="Times New Roman" w:hint="eastAsia"/>
          <w:szCs w:val="21"/>
        </w:rPr>
        <w:t>文件</w:t>
      </w:r>
      <w:r w:rsidRPr="00FB3CEB">
        <w:rPr>
          <w:rStyle w:val="apple-style-span"/>
          <w:rFonts w:ascii="Times New Roman" w:hint="eastAsia"/>
          <w:szCs w:val="21"/>
        </w:rPr>
        <w:t>主要起草人：</w:t>
      </w:r>
    </w:p>
    <w:p w14:paraId="70BB2FB0" w14:textId="6AA53F06" w:rsidR="006C644A" w:rsidRDefault="00400156" w:rsidP="00FE59FD">
      <w:pPr>
        <w:pStyle w:val="ae"/>
        <w:snapToGrid w:val="0"/>
        <w:spacing w:line="300" w:lineRule="auto"/>
        <w:ind w:firstLine="420"/>
        <w:rPr>
          <w:rStyle w:val="apple-style-span"/>
          <w:rFonts w:ascii="Times New Roman"/>
          <w:szCs w:val="21"/>
        </w:rPr>
      </w:pPr>
      <w:r w:rsidRPr="00FB3CEB">
        <w:rPr>
          <w:rStyle w:val="apple-style-span"/>
          <w:rFonts w:ascii="Times New Roman" w:hint="eastAsia"/>
          <w:szCs w:val="21"/>
        </w:rPr>
        <w:t>本文件</w:t>
      </w:r>
      <w:r w:rsidR="00782B63">
        <w:rPr>
          <w:rStyle w:val="apple-style-span"/>
          <w:rFonts w:ascii="Times New Roman" w:hint="eastAsia"/>
          <w:szCs w:val="21"/>
        </w:rPr>
        <w:t>所代替标准的历次</w:t>
      </w:r>
      <w:r w:rsidR="006C644A">
        <w:rPr>
          <w:rStyle w:val="apple-style-span"/>
          <w:rFonts w:ascii="Times New Roman"/>
          <w:szCs w:val="21"/>
        </w:rPr>
        <w:t>版本</w:t>
      </w:r>
      <w:bookmarkStart w:id="14" w:name="_GoBack"/>
      <w:bookmarkEnd w:id="14"/>
      <w:r w:rsidR="00782B63">
        <w:rPr>
          <w:rStyle w:val="apple-style-span"/>
          <w:rFonts w:ascii="Times New Roman" w:hint="eastAsia"/>
          <w:szCs w:val="21"/>
        </w:rPr>
        <w:t>发布</w:t>
      </w:r>
      <w:r w:rsidR="006C644A">
        <w:rPr>
          <w:rStyle w:val="apple-style-span"/>
          <w:rFonts w:ascii="Times New Roman"/>
          <w:szCs w:val="21"/>
        </w:rPr>
        <w:t>情况</w:t>
      </w:r>
      <w:r w:rsidR="00782B63">
        <w:rPr>
          <w:rStyle w:val="apple-style-span"/>
          <w:rFonts w:ascii="Times New Roman" w:hint="eastAsia"/>
          <w:szCs w:val="21"/>
        </w:rPr>
        <w:t>为</w:t>
      </w:r>
      <w:r w:rsidR="006C644A">
        <w:rPr>
          <w:rStyle w:val="apple-style-span"/>
          <w:rFonts w:ascii="Times New Roman"/>
          <w:szCs w:val="21"/>
        </w:rPr>
        <w:t>：</w:t>
      </w:r>
    </w:p>
    <w:p w14:paraId="11304B62" w14:textId="666A24BA" w:rsidR="00400156" w:rsidRPr="00FB3CEB" w:rsidRDefault="00C61C56" w:rsidP="00FE59FD">
      <w:pPr>
        <w:pStyle w:val="ae"/>
        <w:snapToGrid w:val="0"/>
        <w:spacing w:line="300" w:lineRule="auto"/>
        <w:ind w:firstLine="420"/>
        <w:rPr>
          <w:rStyle w:val="apple-style-span"/>
          <w:rFonts w:ascii="Times New Roman"/>
          <w:szCs w:val="21"/>
        </w:rPr>
      </w:pPr>
      <w:r>
        <w:rPr>
          <w:rStyle w:val="apple-style-span"/>
          <w:rFonts w:ascii="Times New Roman" w:hint="eastAsia"/>
          <w:szCs w:val="21"/>
        </w:rPr>
        <w:t>——</w:t>
      </w:r>
      <w:r w:rsidR="006C644A" w:rsidRPr="006C644A">
        <w:rPr>
          <w:rStyle w:val="apple-style-span"/>
          <w:rFonts w:ascii="Times New Roman"/>
          <w:szCs w:val="21"/>
        </w:rPr>
        <w:t>GB/T 28638-2012</w:t>
      </w:r>
      <w:r>
        <w:rPr>
          <w:rStyle w:val="apple-style-span"/>
          <w:rFonts w:ascii="Times New Roman" w:hint="eastAsia"/>
          <w:szCs w:val="21"/>
        </w:rPr>
        <w:t>。</w:t>
      </w:r>
    </w:p>
    <w:p w14:paraId="2E806473" w14:textId="3DB72B26" w:rsidR="00FE59FD" w:rsidRPr="00FD4CAF" w:rsidRDefault="00FE59FD" w:rsidP="00FE59FD">
      <w:pPr>
        <w:pStyle w:val="ae"/>
        <w:snapToGrid w:val="0"/>
        <w:spacing w:line="300" w:lineRule="auto"/>
        <w:ind w:firstLine="420"/>
        <w:rPr>
          <w:rStyle w:val="apple-style-span"/>
          <w:rFonts w:ascii="Times New Roman"/>
          <w:szCs w:val="21"/>
        </w:rPr>
      </w:pPr>
    </w:p>
    <w:bookmarkEnd w:id="12"/>
    <w:p w14:paraId="0E9A680C" w14:textId="22B52292" w:rsidR="00411125" w:rsidRPr="00FE59FD" w:rsidRDefault="00FE59FD" w:rsidP="00FE59FD">
      <w:pPr>
        <w:pStyle w:val="ae"/>
        <w:snapToGrid w:val="0"/>
        <w:spacing w:line="300" w:lineRule="auto"/>
        <w:ind w:firstLine="420"/>
        <w:rPr>
          <w:rFonts w:ascii="Times New Roman"/>
          <w:szCs w:val="21"/>
        </w:rPr>
        <w:sectPr w:rsidR="00411125" w:rsidRPr="00FE59FD" w:rsidSect="000B239A">
          <w:footerReference w:type="default" r:id="rId12"/>
          <w:pgSz w:w="11907" w:h="16840" w:code="9"/>
          <w:pgMar w:top="1440" w:right="1797" w:bottom="1440" w:left="1797" w:header="720" w:footer="720" w:gutter="0"/>
          <w:pgNumType w:fmt="upperRoman" w:start="1"/>
          <w:cols w:space="720"/>
        </w:sectPr>
      </w:pPr>
      <w:r>
        <w:rPr>
          <w:rStyle w:val="apple-style-span"/>
          <w:rFonts w:ascii="Times New Roman"/>
          <w:szCs w:val="21"/>
        </w:rPr>
        <w:t xml:space="preserve">  </w:t>
      </w:r>
    </w:p>
    <w:p w14:paraId="549646C9" w14:textId="77777777" w:rsidR="0071214B" w:rsidRPr="00F675DD" w:rsidRDefault="0071214B">
      <w:pPr>
        <w:snapToGrid w:val="0"/>
        <w:spacing w:beforeLines="100" w:before="240" w:afterLines="100" w:after="240" w:line="300" w:lineRule="auto"/>
        <w:jc w:val="center"/>
        <w:rPr>
          <w:rFonts w:ascii="黑体" w:eastAsia="黑体"/>
          <w:color w:val="000000"/>
          <w:sz w:val="28"/>
          <w:szCs w:val="28"/>
        </w:rPr>
      </w:pPr>
      <w:r w:rsidRPr="00F675DD">
        <w:rPr>
          <w:rFonts w:ascii="黑体" w:eastAsia="黑体" w:hint="eastAsia"/>
          <w:color w:val="000000"/>
          <w:sz w:val="28"/>
          <w:szCs w:val="28"/>
        </w:rPr>
        <w:lastRenderedPageBreak/>
        <w:t>城镇供热管道保温结构散热损失测试与保温效果评定方法</w:t>
      </w:r>
      <w:bookmarkEnd w:id="9"/>
    </w:p>
    <w:p w14:paraId="2426703A" w14:textId="77777777" w:rsidR="0071214B" w:rsidRPr="00F675DD" w:rsidRDefault="0071214B">
      <w:pPr>
        <w:pStyle w:val="1"/>
        <w:snapToGrid w:val="0"/>
        <w:spacing w:beforeLines="100" w:before="240" w:afterLines="100" w:after="240" w:line="300" w:lineRule="auto"/>
        <w:jc w:val="both"/>
        <w:rPr>
          <w:rFonts w:ascii="黑体" w:eastAsia="黑体"/>
          <w:color w:val="000000"/>
          <w:sz w:val="21"/>
          <w:szCs w:val="21"/>
        </w:rPr>
      </w:pPr>
      <w:bookmarkStart w:id="15" w:name="_Toc240338330"/>
      <w:r w:rsidRPr="00F675DD">
        <w:rPr>
          <w:rFonts w:ascii="黑体" w:eastAsia="黑体" w:hint="eastAsia"/>
          <w:color w:val="000000"/>
          <w:sz w:val="21"/>
          <w:szCs w:val="21"/>
        </w:rPr>
        <w:t>1  范围</w:t>
      </w:r>
      <w:bookmarkEnd w:id="15"/>
    </w:p>
    <w:p w14:paraId="71AC276D" w14:textId="73166D0B" w:rsidR="0071214B" w:rsidRPr="00F675DD" w:rsidRDefault="0071214B">
      <w:pPr>
        <w:tabs>
          <w:tab w:val="left" w:pos="7920"/>
          <w:tab w:val="left" w:pos="8460"/>
        </w:tabs>
        <w:snapToGrid w:val="0"/>
        <w:spacing w:line="300" w:lineRule="auto"/>
        <w:ind w:right="-17" w:firstLineChars="200" w:firstLine="420"/>
        <w:rPr>
          <w:bCs/>
          <w:color w:val="000000"/>
        </w:rPr>
      </w:pPr>
      <w:r w:rsidRPr="00F675DD">
        <w:rPr>
          <w:rFonts w:hint="eastAsia"/>
          <w:color w:val="000000"/>
        </w:rPr>
        <w:t>本</w:t>
      </w:r>
      <w:r w:rsidR="00D047E3">
        <w:rPr>
          <w:rFonts w:hint="eastAsia"/>
          <w:color w:val="000000"/>
        </w:rPr>
        <w:t>文件</w:t>
      </w:r>
      <w:r w:rsidRPr="00F675DD">
        <w:rPr>
          <w:rFonts w:hint="eastAsia"/>
          <w:color w:val="000000"/>
        </w:rPr>
        <w:t>规定了城镇供热管道保温结构散热损失测试与保温效果评定的术语</w:t>
      </w:r>
      <w:r w:rsidR="004250BE" w:rsidRPr="00F675DD">
        <w:rPr>
          <w:rFonts w:hint="eastAsia"/>
          <w:color w:val="000000"/>
        </w:rPr>
        <w:t>和定义</w:t>
      </w:r>
      <w:r w:rsidRPr="00F675DD">
        <w:rPr>
          <w:rFonts w:hint="eastAsia"/>
          <w:color w:val="000000"/>
        </w:rPr>
        <w:t>、</w:t>
      </w:r>
      <w:r w:rsidRPr="00F675DD">
        <w:rPr>
          <w:color w:val="000000"/>
        </w:rPr>
        <w:t>测试方法</w:t>
      </w:r>
      <w:r w:rsidRPr="00F675DD">
        <w:rPr>
          <w:rFonts w:hint="eastAsia"/>
          <w:color w:val="000000"/>
        </w:rPr>
        <w:t>、</w:t>
      </w:r>
      <w:r w:rsidRPr="00F675DD">
        <w:rPr>
          <w:color w:val="000000"/>
        </w:rPr>
        <w:t>测试分级</w:t>
      </w:r>
      <w:r w:rsidR="004250BE" w:rsidRPr="00F675DD">
        <w:rPr>
          <w:rFonts w:hint="eastAsia"/>
          <w:color w:val="000000"/>
        </w:rPr>
        <w:t>和条件</w:t>
      </w:r>
      <w:r w:rsidRPr="00F675DD">
        <w:rPr>
          <w:rFonts w:hint="eastAsia"/>
          <w:color w:val="000000"/>
        </w:rPr>
        <w:t>、</w:t>
      </w:r>
      <w:r w:rsidRPr="00F675DD">
        <w:rPr>
          <w:color w:val="000000"/>
        </w:rPr>
        <w:t>测试程序</w:t>
      </w:r>
      <w:r w:rsidRPr="00F675DD">
        <w:rPr>
          <w:rFonts w:hint="eastAsia"/>
          <w:color w:val="000000"/>
        </w:rPr>
        <w:t>、</w:t>
      </w:r>
      <w:r w:rsidRPr="00F675DD">
        <w:rPr>
          <w:color w:val="000000"/>
        </w:rPr>
        <w:t>数据处理</w:t>
      </w:r>
      <w:r w:rsidRPr="00F675DD">
        <w:rPr>
          <w:rFonts w:hint="eastAsia"/>
          <w:color w:val="000000"/>
        </w:rPr>
        <w:t>、</w:t>
      </w:r>
      <w:r w:rsidR="004250BE" w:rsidRPr="00F675DD">
        <w:rPr>
          <w:rFonts w:hint="eastAsia"/>
          <w:color w:val="000000"/>
        </w:rPr>
        <w:t>测试</w:t>
      </w:r>
      <w:r w:rsidR="004250BE" w:rsidRPr="00F675DD">
        <w:rPr>
          <w:color w:val="000000"/>
        </w:rPr>
        <w:t>误差</w:t>
      </w:r>
      <w:r w:rsidRPr="00F675DD">
        <w:rPr>
          <w:rFonts w:hint="eastAsia"/>
          <w:color w:val="000000"/>
        </w:rPr>
        <w:t>、</w:t>
      </w:r>
      <w:r w:rsidR="004250BE" w:rsidRPr="00F675DD">
        <w:rPr>
          <w:rFonts w:hint="eastAsia"/>
          <w:color w:val="000000"/>
        </w:rPr>
        <w:t>测试</w:t>
      </w:r>
      <w:r w:rsidRPr="00F675DD">
        <w:rPr>
          <w:color w:val="000000"/>
        </w:rPr>
        <w:t>结果评定</w:t>
      </w:r>
      <w:r w:rsidRPr="00F675DD">
        <w:rPr>
          <w:rFonts w:hint="eastAsia"/>
          <w:color w:val="000000"/>
        </w:rPr>
        <w:t>及</w:t>
      </w:r>
      <w:r w:rsidRPr="00F675DD">
        <w:rPr>
          <w:color w:val="000000"/>
        </w:rPr>
        <w:t>测试报告</w:t>
      </w:r>
      <w:r w:rsidRPr="00F675DD">
        <w:rPr>
          <w:rFonts w:hint="eastAsia"/>
          <w:color w:val="000000"/>
        </w:rPr>
        <w:t>。</w:t>
      </w:r>
    </w:p>
    <w:p w14:paraId="74716FF0" w14:textId="04419A32" w:rsidR="0071214B" w:rsidRPr="00F675DD" w:rsidRDefault="0071214B">
      <w:pPr>
        <w:tabs>
          <w:tab w:val="left" w:pos="7920"/>
          <w:tab w:val="left" w:pos="8460"/>
        </w:tabs>
        <w:snapToGrid w:val="0"/>
        <w:spacing w:line="300" w:lineRule="auto"/>
        <w:ind w:right="-17" w:firstLineChars="200" w:firstLine="420"/>
        <w:rPr>
          <w:color w:val="000000"/>
        </w:rPr>
      </w:pPr>
      <w:r w:rsidRPr="00F675DD">
        <w:rPr>
          <w:bCs/>
          <w:color w:val="000000"/>
        </w:rPr>
        <w:t>本</w:t>
      </w:r>
      <w:r w:rsidR="00D047E3">
        <w:rPr>
          <w:rFonts w:hint="eastAsia"/>
          <w:bCs/>
          <w:color w:val="000000"/>
        </w:rPr>
        <w:t>文件</w:t>
      </w:r>
      <w:r w:rsidRPr="00F675DD">
        <w:rPr>
          <w:rFonts w:hint="eastAsia"/>
          <w:color w:val="000000"/>
        </w:rPr>
        <w:t>适用于供热介质温度小于或等于</w:t>
      </w:r>
      <w:r w:rsidRPr="00F675DD">
        <w:rPr>
          <w:rFonts w:hint="eastAsia"/>
          <w:color w:val="000000"/>
        </w:rPr>
        <w:t>150</w:t>
      </w:r>
      <w:r w:rsidRPr="00F675DD">
        <w:rPr>
          <w:rFonts w:hint="eastAsia"/>
          <w:color w:val="000000"/>
        </w:rPr>
        <w:t>℃的热水、供热介质温度小于或等于</w:t>
      </w:r>
      <w:r w:rsidRPr="00F675DD">
        <w:rPr>
          <w:rFonts w:hint="eastAsia"/>
          <w:color w:val="000000"/>
        </w:rPr>
        <w:t>350</w:t>
      </w:r>
      <w:r w:rsidRPr="00F675DD">
        <w:rPr>
          <w:rFonts w:hint="eastAsia"/>
          <w:color w:val="000000"/>
        </w:rPr>
        <w:t>℃的蒸汽的城镇供热管道、管路附件以及管道接口部位保温结构散热损失测试与保温效果评定。</w:t>
      </w:r>
    </w:p>
    <w:p w14:paraId="3EE04765" w14:textId="77777777" w:rsidR="0071214B" w:rsidRPr="00F675DD" w:rsidRDefault="0071214B">
      <w:pPr>
        <w:pStyle w:val="1"/>
        <w:snapToGrid w:val="0"/>
        <w:spacing w:beforeLines="100" w:before="240" w:afterLines="100" w:after="240" w:line="300" w:lineRule="auto"/>
        <w:jc w:val="both"/>
        <w:rPr>
          <w:color w:val="000000"/>
        </w:rPr>
      </w:pPr>
      <w:bookmarkStart w:id="16" w:name="_Toc240338331"/>
      <w:r w:rsidRPr="00F675DD">
        <w:rPr>
          <w:rFonts w:ascii="黑体" w:eastAsia="黑体" w:hint="eastAsia"/>
          <w:color w:val="000000"/>
          <w:sz w:val="21"/>
          <w:szCs w:val="21"/>
        </w:rPr>
        <w:t>2  规范性引用文件</w:t>
      </w:r>
      <w:bookmarkEnd w:id="16"/>
    </w:p>
    <w:p w14:paraId="3D1FB540" w14:textId="3F3CA190" w:rsidR="0071214B" w:rsidRPr="00F675DD" w:rsidRDefault="006C644A" w:rsidP="006C644A">
      <w:pPr>
        <w:tabs>
          <w:tab w:val="left" w:pos="7920"/>
          <w:tab w:val="left" w:pos="8460"/>
        </w:tabs>
        <w:snapToGrid w:val="0"/>
        <w:spacing w:line="300" w:lineRule="auto"/>
        <w:ind w:right="-15" w:firstLineChars="200" w:firstLine="420"/>
        <w:rPr>
          <w:color w:val="000000"/>
        </w:rPr>
      </w:pPr>
      <w:r w:rsidRPr="006C644A">
        <w:rPr>
          <w:rFonts w:hint="eastAsia"/>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sidR="004250BE" w:rsidRPr="00F675DD">
        <w:rPr>
          <w:color w:val="000000"/>
          <w:szCs w:val="21"/>
        </w:rPr>
        <w:t>。</w:t>
      </w:r>
    </w:p>
    <w:p w14:paraId="04791DA3" w14:textId="140EE430" w:rsidR="0071214B" w:rsidRPr="00F675DD" w:rsidRDefault="0071214B" w:rsidP="006C644A">
      <w:pPr>
        <w:tabs>
          <w:tab w:val="left" w:pos="7920"/>
          <w:tab w:val="left" w:pos="8460"/>
        </w:tabs>
        <w:snapToGrid w:val="0"/>
        <w:spacing w:line="300" w:lineRule="auto"/>
        <w:ind w:right="-15" w:firstLineChars="200" w:firstLine="420"/>
        <w:rPr>
          <w:color w:val="000000"/>
        </w:rPr>
      </w:pPr>
      <w:r w:rsidRPr="00F675DD">
        <w:rPr>
          <w:rFonts w:hint="eastAsia"/>
          <w:color w:val="000000"/>
        </w:rPr>
        <w:t xml:space="preserve">GB/T 4132  </w:t>
      </w:r>
      <w:r w:rsidRPr="00F675DD">
        <w:rPr>
          <w:rFonts w:hint="eastAsia"/>
          <w:color w:val="000000"/>
        </w:rPr>
        <w:t>绝热材料及相关术语</w:t>
      </w:r>
    </w:p>
    <w:p w14:paraId="3572B156" w14:textId="77777777" w:rsidR="0071214B" w:rsidRPr="00F675DD" w:rsidRDefault="0071214B">
      <w:pPr>
        <w:tabs>
          <w:tab w:val="left" w:pos="7920"/>
          <w:tab w:val="left" w:pos="8460"/>
        </w:tabs>
        <w:snapToGrid w:val="0"/>
        <w:spacing w:line="300" w:lineRule="auto"/>
        <w:ind w:right="-15" w:firstLineChars="200" w:firstLine="420"/>
        <w:rPr>
          <w:color w:val="000000"/>
        </w:rPr>
      </w:pPr>
      <w:r w:rsidRPr="00F675DD">
        <w:rPr>
          <w:rFonts w:hint="eastAsia"/>
          <w:color w:val="000000"/>
        </w:rPr>
        <w:t>GB/T 4272</w:t>
      </w:r>
      <w:r w:rsidR="00265924" w:rsidRPr="00F675DD">
        <w:rPr>
          <w:rFonts w:hint="eastAsia"/>
          <w:color w:val="000000"/>
        </w:rPr>
        <w:t>-2008</w:t>
      </w:r>
      <w:r w:rsidRPr="00F675DD">
        <w:rPr>
          <w:rFonts w:hint="eastAsia"/>
          <w:color w:val="000000"/>
        </w:rPr>
        <w:t xml:space="preserve">  </w:t>
      </w:r>
      <w:r w:rsidRPr="00F675DD">
        <w:rPr>
          <w:rFonts w:hint="eastAsia"/>
          <w:color w:val="000000"/>
        </w:rPr>
        <w:t>设备及管道绝热技术通</w:t>
      </w:r>
      <w:r w:rsidRPr="00F675DD">
        <w:rPr>
          <w:color w:val="000000"/>
        </w:rPr>
        <w:t>则</w:t>
      </w:r>
    </w:p>
    <w:p w14:paraId="0C09EFC9" w14:textId="77777777" w:rsidR="0071214B" w:rsidRPr="00F675DD" w:rsidRDefault="0071214B">
      <w:pPr>
        <w:tabs>
          <w:tab w:val="left" w:pos="7920"/>
          <w:tab w:val="left" w:pos="8460"/>
        </w:tabs>
        <w:snapToGrid w:val="0"/>
        <w:spacing w:line="300" w:lineRule="auto"/>
        <w:ind w:right="-15" w:firstLineChars="200" w:firstLine="420"/>
        <w:rPr>
          <w:color w:val="000000"/>
        </w:rPr>
      </w:pPr>
      <w:r w:rsidRPr="00F675DD">
        <w:rPr>
          <w:color w:val="000000"/>
        </w:rPr>
        <w:t>GB</w:t>
      </w:r>
      <w:r w:rsidRPr="00F675DD">
        <w:rPr>
          <w:rFonts w:hint="eastAsia"/>
          <w:color w:val="000000"/>
        </w:rPr>
        <w:t>/</w:t>
      </w:r>
      <w:r w:rsidRPr="00F675DD">
        <w:rPr>
          <w:color w:val="000000"/>
        </w:rPr>
        <w:t>T</w:t>
      </w:r>
      <w:r w:rsidRPr="00F675DD">
        <w:rPr>
          <w:rFonts w:hint="eastAsia"/>
          <w:color w:val="000000"/>
        </w:rPr>
        <w:t xml:space="preserve"> </w:t>
      </w:r>
      <w:r w:rsidRPr="00F675DD">
        <w:rPr>
          <w:color w:val="000000"/>
        </w:rPr>
        <w:t xml:space="preserve">8174  </w:t>
      </w:r>
      <w:r w:rsidRPr="00F675DD">
        <w:rPr>
          <w:color w:val="000000"/>
        </w:rPr>
        <w:t>设备及管道绝热效果的测试与评价</w:t>
      </w:r>
    </w:p>
    <w:p w14:paraId="7440A6B1" w14:textId="77777777" w:rsidR="0071214B" w:rsidRPr="00F675DD" w:rsidRDefault="0071214B">
      <w:pPr>
        <w:tabs>
          <w:tab w:val="left" w:pos="7920"/>
          <w:tab w:val="left" w:pos="8460"/>
        </w:tabs>
        <w:snapToGrid w:val="0"/>
        <w:spacing w:line="300" w:lineRule="auto"/>
        <w:ind w:right="-15" w:firstLineChars="200" w:firstLine="420"/>
        <w:rPr>
          <w:color w:val="000000"/>
        </w:rPr>
      </w:pPr>
      <w:r w:rsidRPr="00F675DD">
        <w:rPr>
          <w:color w:val="000000"/>
        </w:rPr>
        <w:t>GB/T</w:t>
      </w:r>
      <w:r w:rsidRPr="00F675DD">
        <w:rPr>
          <w:rFonts w:hint="eastAsia"/>
          <w:color w:val="000000"/>
        </w:rPr>
        <w:t xml:space="preserve"> </w:t>
      </w:r>
      <w:r w:rsidRPr="00F675DD">
        <w:rPr>
          <w:color w:val="000000"/>
        </w:rPr>
        <w:t xml:space="preserve">10295  </w:t>
      </w:r>
      <w:r w:rsidRPr="00F675DD">
        <w:rPr>
          <w:rFonts w:hint="eastAsia"/>
          <w:color w:val="000000"/>
        </w:rPr>
        <w:t>绝热材料稳态热阻及有关特性的测定</w:t>
      </w:r>
      <w:r w:rsidRPr="00F675DD">
        <w:rPr>
          <w:color w:val="000000"/>
        </w:rPr>
        <w:t xml:space="preserve"> </w:t>
      </w:r>
      <w:r w:rsidRPr="00F675DD">
        <w:rPr>
          <w:rFonts w:hint="eastAsia"/>
          <w:color w:val="000000"/>
        </w:rPr>
        <w:t>热流计法</w:t>
      </w:r>
    </w:p>
    <w:p w14:paraId="6F47C8BD" w14:textId="77777777" w:rsidR="0071214B" w:rsidRPr="00F675DD" w:rsidRDefault="0071214B">
      <w:pPr>
        <w:tabs>
          <w:tab w:val="left" w:pos="7920"/>
          <w:tab w:val="left" w:pos="8460"/>
        </w:tabs>
        <w:snapToGrid w:val="0"/>
        <w:spacing w:line="300" w:lineRule="auto"/>
        <w:ind w:right="-15" w:firstLineChars="200" w:firstLine="420"/>
        <w:rPr>
          <w:bCs/>
          <w:color w:val="000000"/>
        </w:rPr>
      </w:pPr>
      <w:r w:rsidRPr="00F675DD">
        <w:rPr>
          <w:rFonts w:hint="eastAsia"/>
          <w:bCs/>
          <w:color w:val="000000"/>
        </w:rPr>
        <w:t xml:space="preserve">GB/T 10296  </w:t>
      </w:r>
      <w:r w:rsidRPr="00F675DD">
        <w:rPr>
          <w:color w:val="000000"/>
        </w:rPr>
        <w:t>绝热层稳态传热性质的测定</w:t>
      </w:r>
      <w:r w:rsidRPr="00F675DD">
        <w:rPr>
          <w:color w:val="000000"/>
        </w:rPr>
        <w:t xml:space="preserve"> </w:t>
      </w:r>
      <w:r w:rsidRPr="00F675DD">
        <w:rPr>
          <w:color w:val="000000"/>
        </w:rPr>
        <w:t>圆管法</w:t>
      </w:r>
    </w:p>
    <w:p w14:paraId="2FECDEFE" w14:textId="77777777" w:rsidR="0071214B" w:rsidRPr="00F675DD" w:rsidRDefault="0071214B">
      <w:pPr>
        <w:tabs>
          <w:tab w:val="left" w:pos="7920"/>
          <w:tab w:val="left" w:pos="8460"/>
        </w:tabs>
        <w:snapToGrid w:val="0"/>
        <w:spacing w:line="300" w:lineRule="auto"/>
        <w:ind w:right="-15" w:firstLineChars="200" w:firstLine="420"/>
        <w:rPr>
          <w:rFonts w:hAnsi="宋体" w:cs="宋体"/>
          <w:color w:val="000000"/>
        </w:rPr>
      </w:pPr>
      <w:r w:rsidRPr="00F675DD">
        <w:rPr>
          <w:rFonts w:hAnsi="宋体" w:cs="宋体" w:hint="eastAsia"/>
          <w:color w:val="000000"/>
        </w:rPr>
        <w:t xml:space="preserve">GB/T 17357  </w:t>
      </w:r>
      <w:r w:rsidRPr="00F675DD">
        <w:rPr>
          <w:color w:val="000000"/>
        </w:rPr>
        <w:t>设备及管道绝热层表面热损失现场测定</w:t>
      </w:r>
      <w:r w:rsidRPr="00F675DD">
        <w:rPr>
          <w:color w:val="000000"/>
        </w:rPr>
        <w:t xml:space="preserve"> </w:t>
      </w:r>
      <w:r w:rsidRPr="00F675DD">
        <w:rPr>
          <w:color w:val="000000"/>
        </w:rPr>
        <w:t>热流计法和表面温度法</w:t>
      </w:r>
    </w:p>
    <w:p w14:paraId="2D337225" w14:textId="77777777" w:rsidR="0071214B" w:rsidRPr="00F675DD" w:rsidRDefault="0071214B">
      <w:pPr>
        <w:tabs>
          <w:tab w:val="left" w:pos="7920"/>
          <w:tab w:val="left" w:pos="8460"/>
        </w:tabs>
        <w:snapToGrid w:val="0"/>
        <w:spacing w:line="300" w:lineRule="auto"/>
        <w:ind w:right="-15" w:firstLineChars="200" w:firstLine="420"/>
        <w:rPr>
          <w:rFonts w:hAnsi="宋体" w:cs="宋体"/>
          <w:color w:val="000000"/>
        </w:rPr>
      </w:pPr>
      <w:r w:rsidRPr="00F675DD">
        <w:rPr>
          <w:rFonts w:hint="eastAsia"/>
          <w:color w:val="000000"/>
        </w:rPr>
        <w:t xml:space="preserve">GB 50411  </w:t>
      </w:r>
      <w:r w:rsidRPr="00F675DD">
        <w:rPr>
          <w:rFonts w:hint="eastAsia"/>
          <w:color w:val="000000"/>
        </w:rPr>
        <w:t>建筑节能工程施工质量验收规范</w:t>
      </w:r>
    </w:p>
    <w:p w14:paraId="29AEADF0" w14:textId="77777777" w:rsidR="0071214B" w:rsidRPr="006C644A" w:rsidRDefault="0071214B">
      <w:pPr>
        <w:tabs>
          <w:tab w:val="left" w:pos="7920"/>
          <w:tab w:val="left" w:pos="8460"/>
        </w:tabs>
        <w:snapToGrid w:val="0"/>
        <w:spacing w:line="300" w:lineRule="auto"/>
        <w:ind w:right="-15" w:firstLineChars="200" w:firstLine="420"/>
        <w:rPr>
          <w:rFonts w:hAnsi="宋体" w:cs="宋体"/>
        </w:rPr>
      </w:pPr>
      <w:bookmarkStart w:id="17" w:name="_Hlk92983110"/>
      <w:r w:rsidRPr="006C644A">
        <w:rPr>
          <w:rFonts w:hAnsi="宋体" w:cs="宋体" w:hint="eastAsia"/>
        </w:rPr>
        <w:t>JJF 1059</w:t>
      </w:r>
      <w:r w:rsidR="00B40757" w:rsidRPr="006C644A">
        <w:rPr>
          <w:rFonts w:hAnsi="宋体" w:cs="宋体" w:hint="eastAsia"/>
        </w:rPr>
        <w:t>.</w:t>
      </w:r>
      <w:r w:rsidR="00B40757" w:rsidRPr="006C644A">
        <w:rPr>
          <w:rFonts w:hAnsi="宋体" w:cs="宋体"/>
        </w:rPr>
        <w:t>1</w:t>
      </w:r>
      <w:r w:rsidRPr="006C644A">
        <w:rPr>
          <w:rFonts w:hAnsi="宋体" w:cs="宋体" w:hint="eastAsia"/>
        </w:rPr>
        <w:t>-</w:t>
      </w:r>
      <w:r w:rsidR="00B40757" w:rsidRPr="006C644A">
        <w:rPr>
          <w:rFonts w:hAnsi="宋体" w:cs="宋体"/>
        </w:rPr>
        <w:t>2012</w:t>
      </w:r>
      <w:bookmarkEnd w:id="17"/>
      <w:r w:rsidRPr="006C644A">
        <w:rPr>
          <w:rFonts w:hAnsi="宋体" w:cs="宋体" w:hint="eastAsia"/>
        </w:rPr>
        <w:t xml:space="preserve">  </w:t>
      </w:r>
      <w:r w:rsidRPr="006C644A">
        <w:rPr>
          <w:rFonts w:hAnsi="宋体" w:cs="宋体" w:hint="eastAsia"/>
        </w:rPr>
        <w:t>测量</w:t>
      </w:r>
      <w:r w:rsidRPr="006C644A">
        <w:rPr>
          <w:rFonts w:hint="eastAsia"/>
        </w:rPr>
        <w:t>不确定</w:t>
      </w:r>
      <w:r w:rsidRPr="006C644A">
        <w:rPr>
          <w:rFonts w:hAnsi="宋体" w:cs="宋体" w:hint="eastAsia"/>
        </w:rPr>
        <w:t>度评定与表示</w:t>
      </w:r>
    </w:p>
    <w:p w14:paraId="2D53A861" w14:textId="7FAFAD1B" w:rsidR="008375B3" w:rsidRPr="00F675DD" w:rsidRDefault="008375B3">
      <w:pPr>
        <w:tabs>
          <w:tab w:val="left" w:pos="7920"/>
          <w:tab w:val="left" w:pos="8460"/>
        </w:tabs>
        <w:snapToGrid w:val="0"/>
        <w:spacing w:line="300" w:lineRule="auto"/>
        <w:ind w:right="-15" w:firstLineChars="200" w:firstLine="420"/>
        <w:rPr>
          <w:rFonts w:hAnsi="宋体" w:cs="宋体"/>
          <w:color w:val="000000"/>
          <w:szCs w:val="21"/>
        </w:rPr>
      </w:pPr>
      <w:r w:rsidRPr="00F675DD">
        <w:rPr>
          <w:color w:val="000000"/>
        </w:rPr>
        <w:t>EN12828</w:t>
      </w:r>
      <w:r w:rsidRPr="00F675DD">
        <w:rPr>
          <w:rFonts w:hint="eastAsia"/>
          <w:color w:val="000000"/>
        </w:rPr>
        <w:t xml:space="preserve">  </w:t>
      </w:r>
      <w:r w:rsidRPr="00F675DD">
        <w:rPr>
          <w:rFonts w:hint="eastAsia"/>
          <w:color w:val="000000"/>
        </w:rPr>
        <w:t>建筑物热水供热系统设计（</w:t>
      </w:r>
      <w:r w:rsidR="001C4D05" w:rsidRPr="00F675DD">
        <w:rPr>
          <w:color w:val="000000"/>
          <w:szCs w:val="21"/>
        </w:rPr>
        <w:t>Heating systems in buildings - Design for water-based heating systems</w:t>
      </w:r>
      <w:r w:rsidRPr="00F675DD">
        <w:rPr>
          <w:rFonts w:hint="eastAsia"/>
          <w:color w:val="000000"/>
          <w:szCs w:val="21"/>
        </w:rPr>
        <w:t>）</w:t>
      </w:r>
    </w:p>
    <w:p w14:paraId="7D6F630E" w14:textId="77777777" w:rsidR="0071214B" w:rsidRPr="00F675DD" w:rsidRDefault="0071214B">
      <w:pPr>
        <w:pStyle w:val="1"/>
        <w:snapToGrid w:val="0"/>
        <w:spacing w:beforeLines="100" w:before="240" w:afterLines="100" w:after="240" w:line="300" w:lineRule="auto"/>
        <w:jc w:val="both"/>
        <w:rPr>
          <w:rFonts w:ascii="黑体" w:eastAsia="黑体"/>
          <w:color w:val="000000"/>
          <w:sz w:val="21"/>
          <w:szCs w:val="21"/>
        </w:rPr>
      </w:pPr>
      <w:bookmarkStart w:id="18" w:name="_Toc240338332"/>
      <w:r w:rsidRPr="00F675DD">
        <w:rPr>
          <w:rFonts w:ascii="黑体" w:eastAsia="黑体" w:hint="eastAsia"/>
          <w:color w:val="000000"/>
          <w:sz w:val="21"/>
          <w:szCs w:val="21"/>
        </w:rPr>
        <w:t>3  术语和定义</w:t>
      </w:r>
      <w:bookmarkEnd w:id="18"/>
    </w:p>
    <w:p w14:paraId="35381DC7" w14:textId="3910BD39" w:rsidR="0071214B" w:rsidRPr="00F675DD" w:rsidRDefault="0071214B" w:rsidP="006C644A">
      <w:pPr>
        <w:snapToGrid w:val="0"/>
        <w:spacing w:line="300" w:lineRule="auto"/>
        <w:ind w:firstLineChars="200" w:firstLine="420"/>
        <w:rPr>
          <w:color w:val="000000"/>
        </w:rPr>
      </w:pPr>
      <w:r w:rsidRPr="00F675DD">
        <w:rPr>
          <w:color w:val="000000"/>
        </w:rPr>
        <w:t>GB</w:t>
      </w:r>
      <w:r w:rsidRPr="00F675DD">
        <w:rPr>
          <w:rFonts w:hint="eastAsia"/>
          <w:color w:val="000000"/>
        </w:rPr>
        <w:t>/</w:t>
      </w:r>
      <w:r w:rsidRPr="00F675DD">
        <w:rPr>
          <w:color w:val="000000"/>
        </w:rPr>
        <w:t>T</w:t>
      </w:r>
      <w:r w:rsidRPr="00F675DD">
        <w:rPr>
          <w:rFonts w:hint="eastAsia"/>
          <w:color w:val="000000"/>
        </w:rPr>
        <w:t xml:space="preserve"> </w:t>
      </w:r>
      <w:r w:rsidRPr="00F675DD">
        <w:rPr>
          <w:color w:val="000000"/>
        </w:rPr>
        <w:t>4132</w:t>
      </w:r>
      <w:r w:rsidRPr="00F675DD">
        <w:rPr>
          <w:rFonts w:hint="eastAsia"/>
          <w:color w:val="000000"/>
        </w:rPr>
        <w:t>和</w:t>
      </w:r>
      <w:r w:rsidRPr="00F675DD">
        <w:rPr>
          <w:rFonts w:hint="eastAsia"/>
          <w:color w:val="000000"/>
        </w:rPr>
        <w:t>GB/T 8174</w:t>
      </w:r>
      <w:r w:rsidR="00D8551F" w:rsidRPr="00F675DD">
        <w:rPr>
          <w:rFonts w:hint="eastAsia"/>
          <w:color w:val="000000"/>
        </w:rPr>
        <w:t>界定</w:t>
      </w:r>
      <w:r w:rsidRPr="00F675DD">
        <w:rPr>
          <w:rFonts w:hint="eastAsia"/>
          <w:color w:val="000000"/>
        </w:rPr>
        <w:t>的以及下列术语和定义适用于本</w:t>
      </w:r>
      <w:r w:rsidR="004250BE" w:rsidRPr="00F675DD">
        <w:rPr>
          <w:rFonts w:hint="eastAsia"/>
          <w:color w:val="000000"/>
        </w:rPr>
        <w:t>文件</w:t>
      </w:r>
      <w:r w:rsidRPr="00F675DD">
        <w:rPr>
          <w:rFonts w:hint="eastAsia"/>
          <w:color w:val="000000"/>
        </w:rPr>
        <w:t>。</w:t>
      </w:r>
    </w:p>
    <w:p w14:paraId="44DB215A" w14:textId="77777777" w:rsidR="0071214B" w:rsidRPr="00F675DD" w:rsidRDefault="0071214B" w:rsidP="000D3327">
      <w:pPr>
        <w:tabs>
          <w:tab w:val="left" w:pos="8460"/>
        </w:tabs>
        <w:adjustRightInd w:val="0"/>
        <w:snapToGrid w:val="0"/>
        <w:spacing w:line="300" w:lineRule="auto"/>
        <w:ind w:right="-15"/>
        <w:textAlignment w:val="baseline"/>
        <w:rPr>
          <w:rFonts w:ascii="黑体" w:eastAsia="黑体"/>
          <w:color w:val="000000"/>
        </w:rPr>
      </w:pPr>
      <w:r w:rsidRPr="00F675DD">
        <w:rPr>
          <w:rFonts w:ascii="黑体" w:eastAsia="黑体" w:hint="eastAsia"/>
          <w:color w:val="000000"/>
        </w:rPr>
        <w:t>3.1</w:t>
      </w:r>
    </w:p>
    <w:p w14:paraId="259B4D2B" w14:textId="77777777" w:rsidR="0071214B" w:rsidRPr="00F675DD" w:rsidRDefault="0071214B" w:rsidP="000D3327">
      <w:pPr>
        <w:tabs>
          <w:tab w:val="left" w:pos="8460"/>
        </w:tabs>
        <w:adjustRightInd w:val="0"/>
        <w:snapToGrid w:val="0"/>
        <w:spacing w:line="300" w:lineRule="auto"/>
        <w:ind w:right="-15" w:firstLineChars="200" w:firstLine="420"/>
        <w:textAlignment w:val="baseline"/>
        <w:rPr>
          <w:rFonts w:ascii="黑体" w:eastAsia="黑体"/>
          <w:color w:val="000000"/>
        </w:rPr>
      </w:pPr>
      <w:r w:rsidRPr="00F675DD">
        <w:rPr>
          <w:rFonts w:ascii="黑体" w:eastAsia="黑体" w:hint="eastAsia"/>
          <w:color w:val="000000"/>
        </w:rPr>
        <w:t>热流传感器的亚稳态  pseudo steady state of heat flux transducer</w:t>
      </w:r>
    </w:p>
    <w:p w14:paraId="51EC2B6F" w14:textId="77777777" w:rsidR="0071214B" w:rsidRPr="00F675DD" w:rsidRDefault="0071214B" w:rsidP="000D3327">
      <w:pPr>
        <w:tabs>
          <w:tab w:val="left" w:pos="8460"/>
        </w:tabs>
        <w:adjustRightInd w:val="0"/>
        <w:snapToGrid w:val="0"/>
        <w:spacing w:line="300" w:lineRule="auto"/>
        <w:ind w:right="-15" w:firstLineChars="200" w:firstLine="420"/>
        <w:textAlignment w:val="baseline"/>
        <w:rPr>
          <w:color w:val="000000"/>
        </w:rPr>
      </w:pPr>
      <w:r w:rsidRPr="00F675DD">
        <w:rPr>
          <w:rFonts w:hint="eastAsia"/>
          <w:color w:val="000000"/>
        </w:rPr>
        <w:t>在两个</w:t>
      </w:r>
      <w:r w:rsidRPr="0078020A">
        <w:rPr>
          <w:rFonts w:hint="eastAsia"/>
          <w:bCs/>
          <w:color w:val="000000"/>
        </w:rPr>
        <w:t>连续</w:t>
      </w:r>
      <w:r w:rsidRPr="00F675DD">
        <w:rPr>
          <w:rFonts w:hint="eastAsia"/>
          <w:color w:val="000000"/>
        </w:rPr>
        <w:t>的</w:t>
      </w:r>
      <w:r w:rsidRPr="00F675DD">
        <w:rPr>
          <w:color w:val="000000"/>
        </w:rPr>
        <w:t>5 min</w:t>
      </w:r>
      <w:r w:rsidRPr="00F675DD">
        <w:rPr>
          <w:rFonts w:hint="eastAsia"/>
          <w:color w:val="000000"/>
        </w:rPr>
        <w:t>周期内，热流传感器的读数平均值相差不超过</w:t>
      </w:r>
      <w:r w:rsidRPr="00F675DD">
        <w:rPr>
          <w:color w:val="000000"/>
        </w:rPr>
        <w:t>2 %</w:t>
      </w:r>
      <w:r w:rsidRPr="00F675DD">
        <w:rPr>
          <w:rFonts w:hint="eastAsia"/>
          <w:color w:val="000000"/>
        </w:rPr>
        <w:t xml:space="preserve"> </w:t>
      </w:r>
      <w:r w:rsidRPr="00F675DD">
        <w:rPr>
          <w:rFonts w:hint="eastAsia"/>
          <w:color w:val="000000"/>
        </w:rPr>
        <w:t>时的传热状态。</w:t>
      </w:r>
    </w:p>
    <w:p w14:paraId="6C4B1FBB" w14:textId="77777777" w:rsidR="0071214B" w:rsidRPr="00F675DD" w:rsidRDefault="0071214B" w:rsidP="000D3327">
      <w:pPr>
        <w:tabs>
          <w:tab w:val="left" w:pos="8460"/>
        </w:tabs>
        <w:adjustRightInd w:val="0"/>
        <w:snapToGrid w:val="0"/>
        <w:spacing w:line="300" w:lineRule="auto"/>
        <w:ind w:right="-15"/>
        <w:textAlignment w:val="baseline"/>
        <w:rPr>
          <w:rFonts w:ascii="黑体" w:eastAsia="黑体"/>
          <w:color w:val="000000"/>
        </w:rPr>
      </w:pPr>
      <w:r w:rsidRPr="00F675DD">
        <w:rPr>
          <w:rFonts w:ascii="黑体" w:eastAsia="黑体" w:hint="eastAsia"/>
          <w:color w:val="000000"/>
        </w:rPr>
        <w:t>3.2</w:t>
      </w:r>
    </w:p>
    <w:p w14:paraId="190D440B" w14:textId="4910E0B0" w:rsidR="0071214B" w:rsidRPr="00F675DD" w:rsidRDefault="0071214B" w:rsidP="006C644A">
      <w:pPr>
        <w:tabs>
          <w:tab w:val="left" w:pos="8460"/>
        </w:tabs>
        <w:adjustRightInd w:val="0"/>
        <w:snapToGrid w:val="0"/>
        <w:spacing w:line="300" w:lineRule="auto"/>
        <w:ind w:right="-15" w:firstLineChars="200" w:firstLine="420"/>
        <w:textAlignment w:val="baseline"/>
        <w:rPr>
          <w:rFonts w:ascii="黑体" w:eastAsia="黑体"/>
          <w:color w:val="000000"/>
        </w:rPr>
      </w:pPr>
      <w:r w:rsidRPr="00F675DD">
        <w:rPr>
          <w:rFonts w:ascii="黑体" w:eastAsia="黑体" w:hint="eastAsia"/>
          <w:color w:val="000000"/>
        </w:rPr>
        <w:t>实验室测试  test in laboratory</w:t>
      </w:r>
    </w:p>
    <w:p w14:paraId="2CF81E42" w14:textId="77777777" w:rsidR="0071214B" w:rsidRPr="00F675DD" w:rsidRDefault="0071214B" w:rsidP="000D3327">
      <w:pPr>
        <w:tabs>
          <w:tab w:val="left" w:pos="8460"/>
        </w:tabs>
        <w:adjustRightInd w:val="0"/>
        <w:snapToGrid w:val="0"/>
        <w:spacing w:line="300" w:lineRule="auto"/>
        <w:ind w:right="-15" w:firstLineChars="200" w:firstLine="420"/>
        <w:textAlignment w:val="baseline"/>
        <w:rPr>
          <w:bCs/>
          <w:color w:val="000000"/>
        </w:rPr>
      </w:pPr>
      <w:r w:rsidRPr="00F675DD">
        <w:rPr>
          <w:rFonts w:hint="eastAsia"/>
          <w:bCs/>
          <w:color w:val="000000"/>
        </w:rPr>
        <w:t>实验室中，模拟供热管道的环境条件和运行工况，所进行的管道保温结构散热损失测试。</w:t>
      </w:r>
    </w:p>
    <w:p w14:paraId="45AD8FA9" w14:textId="77777777" w:rsidR="0071214B" w:rsidRPr="00F675DD" w:rsidRDefault="0071214B" w:rsidP="000D3327">
      <w:pPr>
        <w:tabs>
          <w:tab w:val="left" w:pos="8460"/>
        </w:tabs>
        <w:adjustRightInd w:val="0"/>
        <w:snapToGrid w:val="0"/>
        <w:spacing w:line="300" w:lineRule="auto"/>
        <w:ind w:right="-15"/>
        <w:textAlignment w:val="baseline"/>
        <w:rPr>
          <w:rFonts w:ascii="黑体" w:eastAsia="黑体"/>
          <w:bCs/>
          <w:color w:val="000000"/>
        </w:rPr>
      </w:pPr>
      <w:r w:rsidRPr="00F675DD">
        <w:rPr>
          <w:rFonts w:ascii="黑体" w:eastAsia="黑体" w:hint="eastAsia"/>
          <w:bCs/>
          <w:color w:val="000000"/>
        </w:rPr>
        <w:t>3.3</w:t>
      </w:r>
    </w:p>
    <w:p w14:paraId="2E6D1D63" w14:textId="02786D44" w:rsidR="0071214B" w:rsidRPr="00F675DD" w:rsidRDefault="0071214B" w:rsidP="006C644A">
      <w:pPr>
        <w:tabs>
          <w:tab w:val="left" w:pos="8460"/>
        </w:tabs>
        <w:adjustRightInd w:val="0"/>
        <w:snapToGrid w:val="0"/>
        <w:spacing w:line="300" w:lineRule="auto"/>
        <w:ind w:right="-15" w:firstLineChars="200" w:firstLine="420"/>
        <w:textAlignment w:val="baseline"/>
        <w:rPr>
          <w:rFonts w:ascii="黑体" w:eastAsia="黑体"/>
          <w:bCs/>
          <w:color w:val="000000"/>
        </w:rPr>
      </w:pPr>
      <w:r w:rsidRPr="00F675DD">
        <w:rPr>
          <w:rFonts w:ascii="黑体" w:eastAsia="黑体" w:hint="eastAsia"/>
          <w:color w:val="000000"/>
        </w:rPr>
        <w:t>供热</w:t>
      </w:r>
      <w:r w:rsidRPr="006C644A">
        <w:rPr>
          <w:rFonts w:ascii="黑体" w:eastAsia="黑体" w:hint="eastAsia"/>
          <w:color w:val="000000"/>
        </w:rPr>
        <w:t>管道</w:t>
      </w:r>
      <w:r w:rsidRPr="00F675DD">
        <w:rPr>
          <w:rFonts w:ascii="黑体" w:eastAsia="黑体" w:hint="eastAsia"/>
          <w:bCs/>
          <w:color w:val="000000"/>
        </w:rPr>
        <w:t>保温结构表观导热系数  equivalent thermal conductivity of thermal insulation construction for heating pipeline</w:t>
      </w:r>
    </w:p>
    <w:p w14:paraId="2B0D3462" w14:textId="77777777" w:rsidR="0071214B" w:rsidRPr="00F675DD" w:rsidRDefault="0071214B" w:rsidP="000D3327">
      <w:pPr>
        <w:tabs>
          <w:tab w:val="left" w:pos="8460"/>
        </w:tabs>
        <w:adjustRightInd w:val="0"/>
        <w:snapToGrid w:val="0"/>
        <w:spacing w:line="300" w:lineRule="auto"/>
        <w:ind w:right="-15" w:firstLineChars="200" w:firstLine="420"/>
        <w:textAlignment w:val="baseline"/>
        <w:rPr>
          <w:bCs/>
          <w:color w:val="000000"/>
        </w:rPr>
      </w:pPr>
      <w:r w:rsidRPr="00F675DD">
        <w:rPr>
          <w:rFonts w:hint="eastAsia"/>
          <w:bCs/>
          <w:color w:val="000000"/>
        </w:rPr>
        <w:t>实验室测试时，由供热管道上测定的热流密度、工作管</w:t>
      </w:r>
      <w:r w:rsidR="006D4BBA" w:rsidRPr="001D3124">
        <w:rPr>
          <w:rFonts w:hint="eastAsia"/>
          <w:bCs/>
        </w:rPr>
        <w:t>内</w:t>
      </w:r>
      <w:r w:rsidRPr="001D3124">
        <w:rPr>
          <w:rFonts w:hint="eastAsia"/>
          <w:bCs/>
        </w:rPr>
        <w:t>表</w:t>
      </w:r>
      <w:r w:rsidRPr="00F675DD">
        <w:rPr>
          <w:rFonts w:hint="eastAsia"/>
          <w:bCs/>
          <w:color w:val="000000"/>
        </w:rPr>
        <w:t>面温度和外护管表面温度计算所得的保温结构绝热层导热系数。</w:t>
      </w:r>
    </w:p>
    <w:p w14:paraId="349F7024" w14:textId="77777777" w:rsidR="0071214B" w:rsidRPr="00F675DD" w:rsidRDefault="0071214B">
      <w:pPr>
        <w:pStyle w:val="1"/>
        <w:snapToGrid w:val="0"/>
        <w:spacing w:beforeLines="100" w:before="240" w:afterLines="100" w:after="240" w:line="300" w:lineRule="auto"/>
        <w:jc w:val="both"/>
        <w:rPr>
          <w:color w:val="000000"/>
        </w:rPr>
      </w:pPr>
      <w:bookmarkStart w:id="19" w:name="_Toc240338333"/>
      <w:r w:rsidRPr="00F675DD">
        <w:rPr>
          <w:rFonts w:ascii="黑体" w:eastAsia="黑体"/>
          <w:color w:val="000000"/>
          <w:sz w:val="21"/>
          <w:szCs w:val="21"/>
        </w:rPr>
        <w:t xml:space="preserve">4  </w:t>
      </w:r>
      <w:r w:rsidRPr="00F675DD">
        <w:rPr>
          <w:rFonts w:ascii="黑体" w:eastAsia="黑体" w:hint="eastAsia"/>
          <w:color w:val="000000"/>
          <w:sz w:val="21"/>
          <w:szCs w:val="21"/>
        </w:rPr>
        <w:t>测试方法</w:t>
      </w:r>
      <w:bookmarkEnd w:id="19"/>
    </w:p>
    <w:p w14:paraId="639DD511"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lastRenderedPageBreak/>
        <w:t>4.1  热流计法</w:t>
      </w:r>
    </w:p>
    <w:p w14:paraId="3903CBA9" w14:textId="588DA0ED" w:rsidR="0071214B" w:rsidRPr="00F675DD" w:rsidRDefault="0071214B">
      <w:pPr>
        <w:tabs>
          <w:tab w:val="left" w:pos="8460"/>
        </w:tabs>
        <w:snapToGrid w:val="0"/>
        <w:spacing w:line="300" w:lineRule="auto"/>
        <w:ind w:right="-15"/>
        <w:rPr>
          <w:color w:val="000000"/>
        </w:rPr>
      </w:pPr>
      <w:r w:rsidRPr="00F675DD">
        <w:rPr>
          <w:rFonts w:ascii="黑体" w:eastAsia="黑体" w:hint="eastAsia"/>
          <w:color w:val="000000"/>
        </w:rPr>
        <w:t>4.1.1</w:t>
      </w:r>
      <w:r w:rsidRPr="00F675DD">
        <w:rPr>
          <w:color w:val="000000"/>
        </w:rPr>
        <w:t xml:space="preserve">  </w:t>
      </w:r>
      <w:r w:rsidRPr="00F675DD">
        <w:rPr>
          <w:rFonts w:hint="eastAsia"/>
          <w:color w:val="000000"/>
        </w:rPr>
        <w:t>采用</w:t>
      </w:r>
      <w:proofErr w:type="gramStart"/>
      <w:r w:rsidRPr="00F675DD">
        <w:rPr>
          <w:rFonts w:hint="eastAsia"/>
          <w:color w:val="000000"/>
        </w:rPr>
        <w:t>热阻式热流传</w:t>
      </w:r>
      <w:proofErr w:type="gramEnd"/>
      <w:r w:rsidRPr="00F675DD">
        <w:rPr>
          <w:rFonts w:hint="eastAsia"/>
          <w:color w:val="000000"/>
        </w:rPr>
        <w:t>感器（热流测头）和测量指示仪表，直接测量供热管道保温结构的散热热流密度。当热流</w:t>
      </w:r>
      <w:r w:rsidRPr="00F675DD">
        <w:rPr>
          <w:rFonts w:hint="eastAsia"/>
          <w:i/>
          <w:color w:val="000000"/>
        </w:rPr>
        <w:t>Q</w:t>
      </w:r>
      <w:r w:rsidRPr="00F675DD">
        <w:rPr>
          <w:rFonts w:hint="eastAsia"/>
          <w:color w:val="000000"/>
        </w:rPr>
        <w:t>垂直流过热流传感器时，散热热流密度按</w:t>
      </w:r>
      <w:r w:rsidR="006F0B87" w:rsidRPr="00F675DD">
        <w:rPr>
          <w:rFonts w:hint="eastAsia"/>
          <w:color w:val="000000"/>
        </w:rPr>
        <w:t>式（</w:t>
      </w:r>
      <w:r w:rsidR="006F0B87" w:rsidRPr="00F675DD">
        <w:rPr>
          <w:rFonts w:hint="eastAsia"/>
          <w:color w:val="000000"/>
        </w:rPr>
        <w:t>1</w:t>
      </w:r>
      <w:r w:rsidR="006F0B87" w:rsidRPr="00F675DD">
        <w:rPr>
          <w:rFonts w:hint="eastAsia"/>
          <w:color w:val="000000"/>
        </w:rPr>
        <w:t>）</w:t>
      </w:r>
      <w:r w:rsidRPr="00F675DD">
        <w:rPr>
          <w:rFonts w:hint="eastAsia"/>
          <w:color w:val="000000"/>
        </w:rPr>
        <w:t>计算</w:t>
      </w:r>
      <w:r w:rsidR="00AA373A">
        <w:rPr>
          <w:rFonts w:hint="eastAsia"/>
          <w:color w:val="000000"/>
        </w:rPr>
        <w:t>。</w:t>
      </w:r>
    </w:p>
    <w:p w14:paraId="61A8EE1B" w14:textId="1B5810A8" w:rsidR="0071214B" w:rsidRPr="00F675DD" w:rsidRDefault="0071214B" w:rsidP="00D37D38">
      <w:pPr>
        <w:tabs>
          <w:tab w:val="left" w:pos="8460"/>
        </w:tabs>
        <w:snapToGrid w:val="0"/>
        <w:spacing w:beforeLines="50" w:before="120" w:afterLines="50" w:after="120" w:line="300" w:lineRule="auto"/>
        <w:ind w:right="-17"/>
        <w:jc w:val="right"/>
        <w:rPr>
          <w:color w:val="000000"/>
        </w:rPr>
      </w:pPr>
      <w:r w:rsidRPr="00F675DD">
        <w:rPr>
          <w:color w:val="000000"/>
          <w:position w:val="-10"/>
        </w:rPr>
        <w:object w:dxaOrig="920" w:dyaOrig="320" w14:anchorId="25301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5.75pt" o:ole="">
            <v:imagedata r:id="rId13" o:title=""/>
          </v:shape>
          <o:OLEObject Type="Embed" ProgID="Equation.3" ShapeID="_x0000_i1025" DrawAspect="Content" ObjectID="_1704803608" r:id="rId14"/>
        </w:object>
      </w:r>
      <w:r w:rsidR="001D3124" w:rsidRPr="00F675DD">
        <w:rPr>
          <w:rFonts w:hint="eastAsia"/>
          <w:color w:val="000000"/>
        </w:rPr>
        <w:sym w:font="MT Extra" w:char="F04C"/>
      </w:r>
      <w:r w:rsidRPr="00F675DD">
        <w:rPr>
          <w:color w:val="000000"/>
        </w:rPr>
        <w:sym w:font="MT Extra" w:char="F04C"/>
      </w:r>
      <w:r w:rsidR="001D3124" w:rsidRPr="00F675DD">
        <w:rPr>
          <w:rFonts w:hint="eastAsia"/>
          <w:color w:val="000000"/>
        </w:rPr>
        <w:sym w:font="MT Extra" w:char="F04C"/>
      </w:r>
      <w:r w:rsidR="001D3124" w:rsidRPr="00F675DD">
        <w:rPr>
          <w:rFonts w:hint="eastAsia"/>
          <w:color w:val="000000"/>
        </w:rPr>
        <w:sym w:font="MT Extra" w:char="F04C"/>
      </w:r>
      <w:r w:rsidRPr="00F675DD">
        <w:rPr>
          <w:color w:val="000000"/>
        </w:rPr>
        <w:sym w:font="MT Extra" w:char="F04C"/>
      </w:r>
      <w:r w:rsidRPr="00F675DD">
        <w:rPr>
          <w:color w:val="000000"/>
        </w:rPr>
        <w:sym w:font="MT Extra" w:char="F04C"/>
      </w:r>
      <w:r w:rsidR="001D3124" w:rsidRPr="00F675DD">
        <w:rPr>
          <w:rFonts w:hint="eastAsia"/>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rFonts w:hint="eastAsia"/>
          <w:color w:val="000000"/>
        </w:rPr>
        <w:t>（</w:t>
      </w:r>
      <w:r w:rsidRPr="00F675DD">
        <w:rPr>
          <w:rFonts w:hint="eastAsia"/>
          <w:color w:val="000000"/>
        </w:rPr>
        <w:t>1</w:t>
      </w:r>
      <w:r w:rsidRPr="00F675DD">
        <w:rPr>
          <w:rFonts w:hint="eastAsia"/>
          <w:color w:val="000000"/>
        </w:rPr>
        <w:t>）</w:t>
      </w:r>
    </w:p>
    <w:p w14:paraId="28C3683D" w14:textId="77777777" w:rsidR="0071214B" w:rsidRDefault="0071214B">
      <w:pPr>
        <w:tabs>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1D3124" w14:paraId="5637902A" w14:textId="77777777" w:rsidTr="001D3124">
        <w:tc>
          <w:tcPr>
            <w:tcW w:w="988" w:type="dxa"/>
          </w:tcPr>
          <w:p w14:paraId="79ACB2E5" w14:textId="334E522E" w:rsidR="001D3124" w:rsidRDefault="001D3124" w:rsidP="001D3124">
            <w:pPr>
              <w:tabs>
                <w:tab w:val="left" w:pos="8460"/>
              </w:tabs>
              <w:snapToGrid w:val="0"/>
              <w:spacing w:beforeLines="10" w:before="24" w:afterLines="10" w:after="24"/>
              <w:ind w:right="-17"/>
              <w:jc w:val="right"/>
              <w:rPr>
                <w:color w:val="000000"/>
              </w:rPr>
            </w:pPr>
            <w:r w:rsidRPr="00F675DD">
              <w:rPr>
                <w:rFonts w:hint="eastAsia"/>
                <w:i/>
                <w:color w:val="000000"/>
              </w:rPr>
              <w:t>q</w:t>
            </w:r>
            <w:r w:rsidRPr="00F675DD">
              <w:rPr>
                <w:rFonts w:hint="eastAsia"/>
                <w:color w:val="000000"/>
              </w:rPr>
              <w:t>——</w:t>
            </w:r>
          </w:p>
        </w:tc>
        <w:tc>
          <w:tcPr>
            <w:tcW w:w="7315" w:type="dxa"/>
          </w:tcPr>
          <w:p w14:paraId="7157F3F9" w14:textId="4B4FDB46" w:rsidR="001D3124" w:rsidRDefault="001D3124" w:rsidP="001D3124">
            <w:pPr>
              <w:tabs>
                <w:tab w:val="left" w:pos="8460"/>
              </w:tabs>
              <w:snapToGrid w:val="0"/>
              <w:spacing w:beforeLines="10" w:before="24" w:afterLines="10" w:after="24"/>
              <w:ind w:right="-17"/>
              <w:rPr>
                <w:color w:val="000000"/>
              </w:rPr>
            </w:pPr>
            <w:r w:rsidRPr="00F675DD">
              <w:rPr>
                <w:rFonts w:hint="eastAsia"/>
                <w:color w:val="000000"/>
              </w:rPr>
              <w:t>散热热流密度，单位</w:t>
            </w:r>
            <w:proofErr w:type="gramStart"/>
            <w:r w:rsidRPr="00F675DD">
              <w:rPr>
                <w:rFonts w:hint="eastAsia"/>
                <w:color w:val="000000"/>
              </w:rPr>
              <w:t>为瓦每平方米</w:t>
            </w:r>
            <w:proofErr w:type="gramEnd"/>
            <w:r w:rsidRPr="00F675DD">
              <w:rPr>
                <w:rFonts w:hint="eastAsia"/>
                <w:color w:val="000000"/>
              </w:rPr>
              <w:t>（</w:t>
            </w:r>
            <w:r w:rsidRPr="00F675DD">
              <w:rPr>
                <w:color w:val="000000"/>
              </w:rPr>
              <w:t>W/m</w:t>
            </w:r>
            <w:r w:rsidRPr="00F675DD">
              <w:rPr>
                <w:color w:val="000000"/>
                <w:vertAlign w:val="superscript"/>
              </w:rPr>
              <w:t>2</w:t>
            </w:r>
            <w:r w:rsidRPr="00F675DD">
              <w:rPr>
                <w:rFonts w:hint="eastAsia"/>
                <w:color w:val="000000"/>
              </w:rPr>
              <w:t>）；</w:t>
            </w:r>
          </w:p>
        </w:tc>
      </w:tr>
      <w:tr w:rsidR="001D3124" w14:paraId="04814F85" w14:textId="77777777" w:rsidTr="001D3124">
        <w:tc>
          <w:tcPr>
            <w:tcW w:w="988" w:type="dxa"/>
          </w:tcPr>
          <w:p w14:paraId="2CA28D13" w14:textId="6E098AC3" w:rsidR="001D3124" w:rsidRDefault="001D3124" w:rsidP="001D3124">
            <w:pPr>
              <w:tabs>
                <w:tab w:val="left" w:pos="8460"/>
              </w:tabs>
              <w:snapToGrid w:val="0"/>
              <w:spacing w:beforeLines="10" w:before="24" w:afterLines="10" w:after="24"/>
              <w:ind w:right="-17"/>
              <w:jc w:val="right"/>
              <w:rPr>
                <w:color w:val="000000"/>
              </w:rPr>
            </w:pPr>
            <w:r w:rsidRPr="00F675DD">
              <w:rPr>
                <w:i/>
                <w:color w:val="000000"/>
              </w:rPr>
              <w:t>c</w:t>
            </w:r>
            <w:r w:rsidRPr="00F675DD">
              <w:rPr>
                <w:rFonts w:hint="eastAsia"/>
                <w:color w:val="000000"/>
              </w:rPr>
              <w:t>——</w:t>
            </w:r>
          </w:p>
        </w:tc>
        <w:tc>
          <w:tcPr>
            <w:tcW w:w="7315" w:type="dxa"/>
          </w:tcPr>
          <w:p w14:paraId="730AE85E" w14:textId="55A80D32" w:rsidR="001D3124" w:rsidRDefault="001D3124" w:rsidP="001D3124">
            <w:pPr>
              <w:tabs>
                <w:tab w:val="left" w:pos="8460"/>
              </w:tabs>
              <w:snapToGrid w:val="0"/>
              <w:spacing w:beforeLines="10" w:before="24" w:afterLines="10" w:after="24"/>
              <w:ind w:right="-17"/>
              <w:rPr>
                <w:color w:val="000000"/>
              </w:rPr>
            </w:pPr>
            <w:proofErr w:type="gramStart"/>
            <w:r w:rsidRPr="00F675DD">
              <w:rPr>
                <w:rFonts w:hint="eastAsia"/>
                <w:color w:val="000000"/>
              </w:rPr>
              <w:t>测头系数</w:t>
            </w:r>
            <w:proofErr w:type="gramEnd"/>
            <w:r w:rsidRPr="00F675DD">
              <w:rPr>
                <w:rFonts w:hint="eastAsia"/>
                <w:color w:val="000000"/>
              </w:rPr>
              <w:t>，单位</w:t>
            </w:r>
            <w:proofErr w:type="gramStart"/>
            <w:r w:rsidRPr="00F675DD">
              <w:rPr>
                <w:rFonts w:hint="eastAsia"/>
                <w:color w:val="000000"/>
              </w:rPr>
              <w:t>为瓦每平方</w:t>
            </w:r>
            <w:proofErr w:type="gramEnd"/>
            <w:r w:rsidRPr="00F675DD">
              <w:rPr>
                <w:rFonts w:hint="eastAsia"/>
                <w:color w:val="000000"/>
              </w:rPr>
              <w:t>米</w:t>
            </w:r>
            <w:r w:rsidRPr="00F675DD">
              <w:rPr>
                <w:color w:val="000000"/>
              </w:rPr>
              <w:t>ּ</w:t>
            </w:r>
            <w:r w:rsidRPr="00F675DD">
              <w:rPr>
                <w:rFonts w:hint="eastAsia"/>
                <w:color w:val="000000"/>
              </w:rPr>
              <w:t>毫伏</w:t>
            </w:r>
            <w:r w:rsidRPr="00F675DD">
              <w:rPr>
                <w:rFonts w:hint="eastAsia"/>
                <w:color w:val="000000"/>
              </w:rPr>
              <w:t>[</w:t>
            </w:r>
            <w:r w:rsidRPr="00F675DD">
              <w:rPr>
                <w:color w:val="000000"/>
              </w:rPr>
              <w:t>W/</w:t>
            </w:r>
            <w:r>
              <w:rPr>
                <w:rFonts w:hint="eastAsia"/>
                <w:color w:val="000000"/>
              </w:rPr>
              <w:t>(</w:t>
            </w:r>
            <w:r w:rsidRPr="00F675DD">
              <w:rPr>
                <w:color w:val="000000"/>
              </w:rPr>
              <w:t>m</w:t>
            </w:r>
            <w:r w:rsidRPr="00F675DD">
              <w:rPr>
                <w:color w:val="000000"/>
                <w:vertAlign w:val="superscript"/>
              </w:rPr>
              <w:t>2</w:t>
            </w:r>
            <w:r w:rsidRPr="00F675DD">
              <w:rPr>
                <w:color w:val="000000"/>
              </w:rPr>
              <w:t>ּ</w:t>
            </w:r>
            <w:r>
              <w:rPr>
                <w:rFonts w:ascii="宋体" w:hAnsi="宋体" w:hint="eastAsia"/>
                <w:color w:val="000000"/>
              </w:rPr>
              <w:t>·</w:t>
            </w:r>
            <w:r w:rsidRPr="00F675DD">
              <w:rPr>
                <w:rFonts w:hint="eastAsia"/>
                <w:color w:val="000000"/>
              </w:rPr>
              <w:t>mV</w:t>
            </w:r>
            <w:r>
              <w:rPr>
                <w:rFonts w:hint="eastAsia"/>
                <w:color w:val="000000"/>
              </w:rPr>
              <w:t>)</w:t>
            </w:r>
            <w:r w:rsidRPr="00F675DD">
              <w:rPr>
                <w:rFonts w:hint="eastAsia"/>
                <w:color w:val="000000"/>
              </w:rPr>
              <w:t>]</w:t>
            </w:r>
            <w:r w:rsidRPr="00F675DD">
              <w:rPr>
                <w:rFonts w:hint="eastAsia"/>
                <w:color w:val="000000"/>
              </w:rPr>
              <w:t>；</w:t>
            </w:r>
          </w:p>
        </w:tc>
      </w:tr>
      <w:tr w:rsidR="001D3124" w14:paraId="5BD8C519" w14:textId="77777777" w:rsidTr="001D3124">
        <w:tc>
          <w:tcPr>
            <w:tcW w:w="988" w:type="dxa"/>
          </w:tcPr>
          <w:p w14:paraId="6FD44E0C" w14:textId="7CC65143" w:rsidR="001D3124" w:rsidRDefault="001D3124" w:rsidP="001D3124">
            <w:pPr>
              <w:tabs>
                <w:tab w:val="left" w:pos="8460"/>
              </w:tabs>
              <w:snapToGrid w:val="0"/>
              <w:spacing w:beforeLines="10" w:before="24" w:afterLines="10" w:after="24"/>
              <w:ind w:right="-17"/>
              <w:jc w:val="right"/>
              <w:rPr>
                <w:color w:val="000000"/>
              </w:rPr>
            </w:pPr>
            <w:r w:rsidRPr="00F675DD">
              <w:rPr>
                <w:rFonts w:hint="eastAsia"/>
                <w:i/>
                <w:color w:val="000000"/>
              </w:rPr>
              <w:t>E</w:t>
            </w:r>
            <w:r w:rsidRPr="00F675DD">
              <w:rPr>
                <w:rFonts w:hint="eastAsia"/>
                <w:color w:val="000000"/>
              </w:rPr>
              <w:t>——</w:t>
            </w:r>
          </w:p>
        </w:tc>
        <w:tc>
          <w:tcPr>
            <w:tcW w:w="7315" w:type="dxa"/>
          </w:tcPr>
          <w:p w14:paraId="3EC30D0F" w14:textId="4FBDC76A" w:rsidR="001D3124" w:rsidRDefault="001D3124" w:rsidP="001D3124">
            <w:pPr>
              <w:tabs>
                <w:tab w:val="left" w:pos="8460"/>
              </w:tabs>
              <w:snapToGrid w:val="0"/>
              <w:spacing w:beforeLines="10" w:before="24" w:afterLines="10" w:after="24"/>
              <w:ind w:right="-17"/>
              <w:rPr>
                <w:color w:val="000000"/>
              </w:rPr>
            </w:pPr>
            <w:r w:rsidRPr="00F675DD">
              <w:rPr>
                <w:rFonts w:hint="eastAsia"/>
                <w:color w:val="000000"/>
              </w:rPr>
              <w:t>热流传感器的输出电势，单位为毫伏（</w:t>
            </w:r>
            <w:r w:rsidRPr="00F675DD">
              <w:rPr>
                <w:rFonts w:hint="eastAsia"/>
                <w:color w:val="000000"/>
              </w:rPr>
              <w:t>mV</w:t>
            </w:r>
            <w:r w:rsidRPr="00F675DD">
              <w:rPr>
                <w:rFonts w:hint="eastAsia"/>
                <w:color w:val="000000"/>
              </w:rPr>
              <w:t>）。</w:t>
            </w:r>
          </w:p>
        </w:tc>
      </w:tr>
    </w:tbl>
    <w:p w14:paraId="33022116" w14:textId="1E9095BC" w:rsidR="0071214B" w:rsidRPr="00F675DD" w:rsidRDefault="0071214B" w:rsidP="001D3124">
      <w:pPr>
        <w:tabs>
          <w:tab w:val="left" w:pos="8460"/>
        </w:tabs>
        <w:snapToGrid w:val="0"/>
        <w:spacing w:beforeLines="50" w:before="120" w:line="300" w:lineRule="auto"/>
        <w:ind w:right="-17"/>
        <w:rPr>
          <w:color w:val="000000"/>
        </w:rPr>
      </w:pPr>
      <w:r w:rsidRPr="00F675DD">
        <w:rPr>
          <w:rFonts w:ascii="黑体" w:eastAsia="黑体" w:hint="eastAsia"/>
          <w:color w:val="000000"/>
        </w:rPr>
        <w:t xml:space="preserve">4.1.2  </w:t>
      </w:r>
      <w:proofErr w:type="gramStart"/>
      <w:r w:rsidRPr="00F675DD">
        <w:rPr>
          <w:rFonts w:hint="eastAsia"/>
          <w:color w:val="000000"/>
        </w:rPr>
        <w:t>测头系数</w:t>
      </w:r>
      <w:proofErr w:type="gramEnd"/>
      <w:r w:rsidRPr="00F675DD">
        <w:rPr>
          <w:rFonts w:hint="eastAsia"/>
          <w:color w:val="000000"/>
        </w:rPr>
        <w:t>值应按</w:t>
      </w:r>
      <w:r w:rsidRPr="00F675DD">
        <w:rPr>
          <w:color w:val="000000"/>
        </w:rPr>
        <w:t>GB/T</w:t>
      </w:r>
      <w:r w:rsidRPr="00F675DD">
        <w:rPr>
          <w:rFonts w:hint="eastAsia"/>
          <w:color w:val="000000"/>
        </w:rPr>
        <w:t xml:space="preserve"> </w:t>
      </w:r>
      <w:r w:rsidRPr="00F675DD">
        <w:rPr>
          <w:color w:val="000000"/>
        </w:rPr>
        <w:t>10295</w:t>
      </w:r>
      <w:r w:rsidRPr="00F675DD">
        <w:rPr>
          <w:rFonts w:hint="eastAsia"/>
          <w:color w:val="000000"/>
        </w:rPr>
        <w:t>的方法，经标定后给出。可绘制出系数</w:t>
      </w:r>
      <w:r w:rsidRPr="00F675DD">
        <w:rPr>
          <w:i/>
          <w:color w:val="000000"/>
        </w:rPr>
        <w:t>c</w:t>
      </w:r>
      <w:r w:rsidR="006627DB">
        <w:rPr>
          <w:i/>
          <w:color w:val="000000"/>
        </w:rPr>
        <w:t xml:space="preserve"> </w:t>
      </w:r>
      <w:r w:rsidR="006627DB">
        <w:rPr>
          <w:rFonts w:hint="eastAsia"/>
          <w:iCs/>
          <w:color w:val="000000"/>
        </w:rPr>
        <w:t>(</w:t>
      </w:r>
      <w:r w:rsidR="006627DB">
        <w:rPr>
          <w:i/>
          <w:color w:val="000000"/>
        </w:rPr>
        <w:t>c=</w:t>
      </w:r>
      <w:r w:rsidR="006627DB" w:rsidRPr="006627DB">
        <w:rPr>
          <w:i/>
          <w:color w:val="000000"/>
        </w:rPr>
        <w:t xml:space="preserve"> </w:t>
      </w:r>
      <w:r w:rsidR="006627DB" w:rsidRPr="00F675DD">
        <w:rPr>
          <w:i/>
          <w:color w:val="000000"/>
        </w:rPr>
        <w:t>q</w:t>
      </w:r>
      <w:r w:rsidR="006627DB" w:rsidRPr="00F675DD">
        <w:rPr>
          <w:color w:val="000000"/>
        </w:rPr>
        <w:t xml:space="preserve"> / </w:t>
      </w:r>
      <w:r w:rsidR="006627DB" w:rsidRPr="00F675DD">
        <w:rPr>
          <w:i/>
          <w:color w:val="000000"/>
        </w:rPr>
        <w:t>E</w:t>
      </w:r>
      <w:r w:rsidR="006627DB">
        <w:rPr>
          <w:rFonts w:hint="eastAsia"/>
          <w:iCs/>
          <w:color w:val="000000"/>
        </w:rPr>
        <w:t>)</w:t>
      </w:r>
      <w:r w:rsidRPr="00F675DD">
        <w:rPr>
          <w:rFonts w:hint="eastAsia"/>
          <w:color w:val="000000"/>
        </w:rPr>
        <w:t>与被测表面温度（视作热流传感器的温度）的标定曲线，该曲线应表示出工作温度和热流密度的范围。</w:t>
      </w:r>
    </w:p>
    <w:p w14:paraId="73BC07DB" w14:textId="77777777" w:rsidR="0071214B" w:rsidRPr="00F675DD" w:rsidRDefault="0071214B">
      <w:pPr>
        <w:tabs>
          <w:tab w:val="left" w:pos="8460"/>
        </w:tabs>
        <w:snapToGrid w:val="0"/>
        <w:spacing w:line="300" w:lineRule="auto"/>
        <w:ind w:right="-15"/>
        <w:rPr>
          <w:color w:val="000000"/>
        </w:rPr>
      </w:pPr>
      <w:r w:rsidRPr="00F675DD">
        <w:rPr>
          <w:rFonts w:ascii="黑体" w:eastAsia="黑体" w:hint="eastAsia"/>
          <w:color w:val="000000"/>
        </w:rPr>
        <w:t>4.1.3</w:t>
      </w:r>
      <w:r w:rsidRPr="00F675DD">
        <w:rPr>
          <w:color w:val="000000"/>
        </w:rPr>
        <w:t xml:space="preserve">  </w:t>
      </w:r>
      <w:r w:rsidRPr="00F675DD">
        <w:rPr>
          <w:rFonts w:hint="eastAsia"/>
          <w:color w:val="000000"/>
        </w:rPr>
        <w:t>热流计法的使用范围应符合下列规定</w:t>
      </w:r>
      <w:r w:rsidR="00D37D38" w:rsidRPr="00F675DD">
        <w:rPr>
          <w:rFonts w:hint="eastAsia"/>
          <w:color w:val="000000"/>
        </w:rPr>
        <w:t>：</w:t>
      </w:r>
    </w:p>
    <w:p w14:paraId="0F86459D"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a）</w:t>
      </w:r>
      <w:r w:rsidRPr="00F675DD">
        <w:rPr>
          <w:rFonts w:hint="eastAsia"/>
          <w:color w:val="000000"/>
        </w:rPr>
        <w:t>适用于现场和实验室的测试；</w:t>
      </w:r>
    </w:p>
    <w:p w14:paraId="2D293EA0"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b）</w:t>
      </w:r>
      <w:r w:rsidRPr="00F675DD">
        <w:rPr>
          <w:rFonts w:hint="eastAsia"/>
          <w:color w:val="000000"/>
        </w:rPr>
        <w:t>适用于架空、地沟和直埋敷设的供热管道的测试；</w:t>
      </w:r>
    </w:p>
    <w:p w14:paraId="22544882"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c）</w:t>
      </w:r>
      <w:r w:rsidRPr="00F675DD">
        <w:rPr>
          <w:rFonts w:hint="eastAsia"/>
          <w:color w:val="000000"/>
        </w:rPr>
        <w:t>适用于保温结构内外表面存在一定温差、环境条件变化对测试结果产生的影响小、保温结构散热较均匀的代表性管段上进行的测试。</w:t>
      </w:r>
    </w:p>
    <w:p w14:paraId="166E688A" w14:textId="77777777" w:rsidR="0071214B" w:rsidRPr="00F675DD" w:rsidRDefault="0071214B">
      <w:pPr>
        <w:tabs>
          <w:tab w:val="left" w:pos="8460"/>
        </w:tabs>
        <w:snapToGrid w:val="0"/>
        <w:spacing w:line="300" w:lineRule="auto"/>
        <w:ind w:right="-15"/>
        <w:rPr>
          <w:rFonts w:hAnsi="宋体" w:cs="宋体"/>
          <w:color w:val="000000"/>
        </w:rPr>
      </w:pPr>
      <w:r w:rsidRPr="00F675DD">
        <w:rPr>
          <w:rFonts w:ascii="黑体" w:eastAsia="黑体" w:hAnsi="宋体" w:cs="宋体" w:hint="eastAsia"/>
          <w:color w:val="000000"/>
        </w:rPr>
        <w:t>4.1.4</w:t>
      </w:r>
      <w:r w:rsidRPr="00F675DD">
        <w:rPr>
          <w:rFonts w:hAnsi="宋体" w:cs="宋体" w:hint="eastAsia"/>
          <w:color w:val="000000"/>
        </w:rPr>
        <w:t xml:space="preserve">  </w:t>
      </w:r>
      <w:r w:rsidRPr="00F675DD">
        <w:rPr>
          <w:rFonts w:hAnsi="宋体" w:cs="宋体" w:hint="eastAsia"/>
          <w:color w:val="000000"/>
        </w:rPr>
        <w:t>测试方法应按</w:t>
      </w:r>
      <w:r w:rsidRPr="00F675DD">
        <w:rPr>
          <w:rFonts w:hAnsi="宋体" w:cs="宋体" w:hint="eastAsia"/>
          <w:color w:val="000000"/>
        </w:rPr>
        <w:t>GB/T 17357</w:t>
      </w:r>
      <w:r w:rsidRPr="00F675DD">
        <w:rPr>
          <w:rFonts w:hAnsi="宋体" w:cs="宋体" w:hint="eastAsia"/>
          <w:color w:val="000000"/>
        </w:rPr>
        <w:t>的规定执行。</w:t>
      </w:r>
    </w:p>
    <w:p w14:paraId="24AD2A49" w14:textId="77777777" w:rsidR="0071214B" w:rsidRPr="00F675DD" w:rsidRDefault="0071214B">
      <w:pPr>
        <w:tabs>
          <w:tab w:val="left" w:pos="8460"/>
        </w:tabs>
        <w:snapToGrid w:val="0"/>
        <w:spacing w:line="300" w:lineRule="auto"/>
        <w:ind w:right="-15"/>
        <w:rPr>
          <w:color w:val="000000"/>
        </w:rPr>
      </w:pPr>
      <w:r w:rsidRPr="00F675DD">
        <w:rPr>
          <w:rFonts w:ascii="黑体" w:eastAsia="黑体" w:hint="eastAsia"/>
          <w:color w:val="000000"/>
        </w:rPr>
        <w:t>4.1.5</w:t>
      </w:r>
      <w:r w:rsidRPr="00F675DD">
        <w:rPr>
          <w:color w:val="000000"/>
        </w:rPr>
        <w:t xml:space="preserve">  </w:t>
      </w:r>
      <w:r w:rsidRPr="00F675DD">
        <w:rPr>
          <w:rFonts w:hint="eastAsia"/>
          <w:color w:val="000000"/>
        </w:rPr>
        <w:t>热流传感器的贴附应</w:t>
      </w:r>
      <w:r w:rsidR="00AC1E14" w:rsidRPr="00F675DD">
        <w:rPr>
          <w:rFonts w:hint="eastAsia"/>
          <w:color w:val="000000"/>
        </w:rPr>
        <w:t>符合下列规定</w:t>
      </w:r>
      <w:r w:rsidR="00D37D38" w:rsidRPr="00F675DD">
        <w:rPr>
          <w:rFonts w:hint="eastAsia"/>
          <w:color w:val="000000"/>
        </w:rPr>
        <w:t>：</w:t>
      </w:r>
    </w:p>
    <w:p w14:paraId="223BF62F"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a）</w:t>
      </w:r>
      <w:r w:rsidRPr="00F675DD">
        <w:rPr>
          <w:rFonts w:hint="eastAsia"/>
          <w:color w:val="000000"/>
        </w:rPr>
        <w:t>热流传感器应与热流方向垂直，且热流传感器表面应处于等温面中；</w:t>
      </w:r>
    </w:p>
    <w:p w14:paraId="71601D5F"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b）</w:t>
      </w:r>
      <w:r w:rsidRPr="00F675DD">
        <w:rPr>
          <w:rFonts w:hint="eastAsia"/>
          <w:color w:val="000000"/>
        </w:rPr>
        <w:t>热流传感器宜预先埋设在保温结构的内部，不具备内部设置条件时，可贴附在保温结构的外表面；</w:t>
      </w:r>
    </w:p>
    <w:p w14:paraId="0F53BD7A"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c）</w:t>
      </w:r>
      <w:r w:rsidRPr="00F675DD">
        <w:rPr>
          <w:rFonts w:hint="eastAsia"/>
          <w:color w:val="000000"/>
        </w:rPr>
        <w:t>在保温结构外表面贴附时，热流传感器与被测表面的接触应良好。贴附表面应平整、无间隙和气泡；</w:t>
      </w:r>
    </w:p>
    <w:p w14:paraId="1A989D75"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d）</w:t>
      </w:r>
      <w:r w:rsidRPr="00F675DD">
        <w:rPr>
          <w:rFonts w:hint="eastAsia"/>
          <w:color w:val="000000"/>
        </w:rPr>
        <w:t>贴附前应清除贴附表面的尘土，在贴附面涂敷适量减小附着热阻的</w:t>
      </w:r>
      <w:proofErr w:type="gramStart"/>
      <w:r w:rsidRPr="00F675DD">
        <w:rPr>
          <w:rFonts w:hint="eastAsia"/>
          <w:color w:val="000000"/>
        </w:rPr>
        <w:t>热接触</w:t>
      </w:r>
      <w:proofErr w:type="gramEnd"/>
      <w:r w:rsidRPr="00F675DD">
        <w:rPr>
          <w:rFonts w:hint="eastAsia"/>
          <w:color w:val="000000"/>
        </w:rPr>
        <w:t>材料，并可使用压敏胶带或弹性圈等材料压紧。</w:t>
      </w:r>
      <w:proofErr w:type="gramStart"/>
      <w:r w:rsidRPr="00F675DD">
        <w:rPr>
          <w:rFonts w:hint="eastAsia"/>
          <w:color w:val="000000"/>
        </w:rPr>
        <w:t>热接触</w:t>
      </w:r>
      <w:proofErr w:type="gramEnd"/>
      <w:r w:rsidRPr="00F675DD">
        <w:rPr>
          <w:rFonts w:hint="eastAsia"/>
          <w:color w:val="000000"/>
        </w:rPr>
        <w:t>材料可采用黄油、硅脂、导热脂、导热环氧树脂等；</w:t>
      </w:r>
    </w:p>
    <w:p w14:paraId="6BDD4474"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e）</w:t>
      </w:r>
      <w:r w:rsidRPr="00F675DD">
        <w:rPr>
          <w:rFonts w:ascii="宋体" w:hAnsi="宋体" w:hint="eastAsia"/>
          <w:color w:val="000000"/>
        </w:rPr>
        <w:t>在</w:t>
      </w:r>
      <w:r w:rsidRPr="00F675DD">
        <w:rPr>
          <w:rFonts w:ascii="宋体" w:hAnsi="宋体"/>
          <w:color w:val="000000"/>
        </w:rPr>
        <w:t>架空或</w:t>
      </w:r>
      <w:r w:rsidRPr="00F675DD">
        <w:rPr>
          <w:color w:val="000000"/>
        </w:rPr>
        <w:t>管沟敷设的供热管</w:t>
      </w:r>
      <w:r w:rsidRPr="00F675DD">
        <w:rPr>
          <w:rFonts w:hint="eastAsia"/>
          <w:color w:val="000000"/>
        </w:rPr>
        <w:t>道保温结构外表面贴附时，热流传感器表面的热发射率（表面黑度）应与被测管道表面的热发射率保持一致。当热流传感器表面的热发射率与被测管道表面的热发射率不一致时，可在传感器表面涂敷与被测表面热发射率相近的涂料或贴附热发射率相近的薄膜；当不能用上述方法进行处理时，则应按附录</w:t>
      </w:r>
      <w:r w:rsidRPr="00F675DD">
        <w:rPr>
          <w:rFonts w:hint="eastAsia"/>
          <w:color w:val="000000"/>
        </w:rPr>
        <w:t>A</w:t>
      </w:r>
      <w:r w:rsidRPr="00F675DD">
        <w:rPr>
          <w:rFonts w:hint="eastAsia"/>
          <w:color w:val="000000"/>
        </w:rPr>
        <w:t>给出的修正系数和公式对测试结果进行修正；</w:t>
      </w:r>
    </w:p>
    <w:p w14:paraId="229803C3"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color w:val="000000"/>
        </w:rPr>
        <w:t>f</w:t>
      </w:r>
      <w:r w:rsidRPr="006C644A">
        <w:rPr>
          <w:rFonts w:ascii="黑体" w:eastAsia="黑体" w:hAnsi="黑体" w:hint="eastAsia"/>
          <w:color w:val="000000"/>
        </w:rPr>
        <w:t>）</w:t>
      </w:r>
      <w:r w:rsidRPr="00F675DD">
        <w:rPr>
          <w:rFonts w:hint="eastAsia"/>
          <w:color w:val="000000"/>
        </w:rPr>
        <w:t>保温结构外表面热发射率宜采用实际测试值，也可</w:t>
      </w:r>
      <w:r w:rsidR="00DA1646" w:rsidRPr="00F675DD">
        <w:rPr>
          <w:rFonts w:hint="eastAsia"/>
          <w:color w:val="000000"/>
        </w:rPr>
        <w:t>参照</w:t>
      </w:r>
      <w:r w:rsidRPr="00F675DD">
        <w:rPr>
          <w:rFonts w:hint="eastAsia"/>
          <w:color w:val="000000"/>
        </w:rPr>
        <w:t>附录</w:t>
      </w:r>
      <w:r w:rsidRPr="00F675DD">
        <w:rPr>
          <w:color w:val="000000"/>
        </w:rPr>
        <w:t>B</w:t>
      </w:r>
      <w:r w:rsidRPr="00F675DD">
        <w:rPr>
          <w:rFonts w:hint="eastAsia"/>
          <w:color w:val="000000"/>
        </w:rPr>
        <w:t>的列表选定</w:t>
      </w:r>
      <w:r w:rsidR="00F43B61" w:rsidRPr="00F675DD">
        <w:rPr>
          <w:rFonts w:hint="eastAsia"/>
          <w:color w:val="000000"/>
        </w:rPr>
        <w:t>；</w:t>
      </w:r>
    </w:p>
    <w:p w14:paraId="3CD51FCA"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g）</w:t>
      </w:r>
      <w:r w:rsidRPr="00F675DD">
        <w:rPr>
          <w:rFonts w:hint="eastAsia"/>
          <w:color w:val="000000"/>
        </w:rPr>
        <w:t>直埋供热管道散热损失测试时，宜将传感器设置在保温结构外护管内。当地下水位较高，且在保温结构外表面贴附传感器时，应对热流传感器及其接线处采取防水措施，热接触面间不得有水渗入。</w:t>
      </w:r>
    </w:p>
    <w:p w14:paraId="57315AF4" w14:textId="242D4075" w:rsidR="00AC1E14" w:rsidRPr="00F675DD" w:rsidRDefault="0071214B" w:rsidP="00AC1E14">
      <w:pPr>
        <w:tabs>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1</w:t>
      </w:r>
      <w:r w:rsidRPr="00F675DD">
        <w:rPr>
          <w:rFonts w:ascii="黑体" w:eastAsia="黑体" w:hint="eastAsia"/>
          <w:color w:val="000000"/>
        </w:rPr>
        <w:t>.6</w:t>
      </w:r>
      <w:r w:rsidRPr="00F675DD">
        <w:rPr>
          <w:color w:val="000000"/>
        </w:rPr>
        <w:t xml:space="preserve">  </w:t>
      </w:r>
      <w:r w:rsidRPr="00F675DD">
        <w:rPr>
          <w:rFonts w:hint="eastAsia"/>
          <w:color w:val="000000"/>
        </w:rPr>
        <w:t>当热流传感器贴附部位的温度高于或低于传感器标定的温度时，应按产品检定证书给定的标定系数，按</w:t>
      </w:r>
      <w:r w:rsidR="006F0B87" w:rsidRPr="00F675DD">
        <w:rPr>
          <w:rFonts w:hint="eastAsia"/>
          <w:color w:val="000000"/>
        </w:rPr>
        <w:t>式（</w:t>
      </w:r>
      <w:r w:rsidR="006F0B87" w:rsidRPr="00F675DD">
        <w:rPr>
          <w:rFonts w:hint="eastAsia"/>
          <w:color w:val="000000"/>
        </w:rPr>
        <w:t>2</w:t>
      </w:r>
      <w:r w:rsidR="006F0B87" w:rsidRPr="00F675DD">
        <w:rPr>
          <w:rFonts w:hint="eastAsia"/>
          <w:color w:val="000000"/>
        </w:rPr>
        <w:t>）</w:t>
      </w:r>
      <w:r w:rsidRPr="00F675DD">
        <w:rPr>
          <w:rFonts w:hint="eastAsia"/>
          <w:color w:val="000000"/>
        </w:rPr>
        <w:t>对仪表显示的</w:t>
      </w:r>
      <w:r w:rsidRPr="00F675DD">
        <w:rPr>
          <w:rFonts w:ascii="宋体" w:hint="eastAsia"/>
          <w:color w:val="000000"/>
        </w:rPr>
        <w:t>热流密度</w:t>
      </w:r>
      <w:r w:rsidRPr="00F675DD">
        <w:rPr>
          <w:rFonts w:hint="eastAsia"/>
          <w:color w:val="000000"/>
        </w:rPr>
        <w:t>值进行修正</w:t>
      </w:r>
      <w:r w:rsidR="00AA373A">
        <w:rPr>
          <w:rFonts w:hint="eastAsia"/>
          <w:color w:val="000000"/>
        </w:rPr>
        <w:t>。</w:t>
      </w:r>
    </w:p>
    <w:p w14:paraId="1B7B22ED" w14:textId="174FF789" w:rsidR="0071214B" w:rsidRPr="00F675DD" w:rsidRDefault="0071214B" w:rsidP="001D3124">
      <w:pPr>
        <w:tabs>
          <w:tab w:val="left" w:pos="8460"/>
        </w:tabs>
        <w:snapToGrid w:val="0"/>
        <w:spacing w:line="300" w:lineRule="auto"/>
        <w:ind w:right="-17"/>
        <w:jc w:val="right"/>
        <w:rPr>
          <w:color w:val="000000"/>
        </w:rPr>
      </w:pPr>
      <w:r w:rsidRPr="00F675DD">
        <w:rPr>
          <w:color w:val="000000"/>
          <w:position w:val="-12"/>
        </w:rPr>
        <w:object w:dxaOrig="1080" w:dyaOrig="360" w14:anchorId="412357F7">
          <v:shape id="_x0000_i1026" type="#_x0000_t75" style="width:54.45pt;height:18.15pt" o:ole="">
            <v:imagedata r:id="rId15" o:title=""/>
          </v:shape>
          <o:OLEObject Type="Embed" ProgID="Equation.3" ShapeID="_x0000_i1026" DrawAspect="Content" ObjectID="_1704803609" r:id="rId16"/>
        </w:object>
      </w:r>
      <w:r w:rsidR="001D3124" w:rsidRPr="00F675DD">
        <w:rPr>
          <w:rFonts w:hint="eastAsia"/>
          <w:color w:val="000000"/>
        </w:rPr>
        <w:sym w:font="MT Extra" w:char="F04C"/>
      </w:r>
      <w:r w:rsidRPr="00F675DD">
        <w:rPr>
          <w:color w:val="000000"/>
        </w:rPr>
        <w:sym w:font="MT Extra" w:char="F04C"/>
      </w:r>
      <w:r w:rsidR="001D3124" w:rsidRPr="00F675DD">
        <w:rPr>
          <w:rFonts w:hint="eastAsia"/>
          <w:color w:val="000000"/>
        </w:rPr>
        <w:sym w:font="MT Extra" w:char="F04C"/>
      </w:r>
      <w:r w:rsidR="001D3124" w:rsidRPr="00F675DD">
        <w:rPr>
          <w:rFonts w:hint="eastAsia"/>
          <w:color w:val="000000"/>
        </w:rPr>
        <w:sym w:font="MT Extra" w:char="F04C"/>
      </w:r>
      <w:r w:rsidR="001D3124" w:rsidRPr="00F675DD">
        <w:rPr>
          <w:rFonts w:hint="eastAsia"/>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color w:val="000000"/>
        </w:rPr>
        <w:sym w:font="MT Extra" w:char="F04C"/>
      </w:r>
      <w:r w:rsidRPr="00F675DD">
        <w:rPr>
          <w:rFonts w:hint="eastAsia"/>
          <w:color w:val="000000"/>
        </w:rPr>
        <w:t>（</w:t>
      </w:r>
      <w:r w:rsidRPr="00F675DD">
        <w:rPr>
          <w:rFonts w:hint="eastAsia"/>
          <w:color w:val="000000"/>
        </w:rPr>
        <w:t>2</w:t>
      </w:r>
      <w:r w:rsidRPr="00F675DD">
        <w:rPr>
          <w:rFonts w:hint="eastAsia"/>
          <w:color w:val="000000"/>
        </w:rPr>
        <w:t>）</w:t>
      </w:r>
    </w:p>
    <w:p w14:paraId="2E0FA5DC" w14:textId="77777777" w:rsidR="001D3124" w:rsidRDefault="001D3124" w:rsidP="00D37D38">
      <w:pPr>
        <w:tabs>
          <w:tab w:val="left" w:pos="8460"/>
        </w:tabs>
        <w:snapToGrid w:val="0"/>
        <w:spacing w:line="300" w:lineRule="auto"/>
        <w:ind w:right="-17" w:firstLineChars="200" w:firstLine="420"/>
        <w:rPr>
          <w:rFonts w:ascii="宋体"/>
          <w:color w:val="000000"/>
        </w:rPr>
      </w:pPr>
    </w:p>
    <w:p w14:paraId="5DF7A13B" w14:textId="77777777" w:rsidR="0071214B" w:rsidRDefault="0071214B" w:rsidP="00D37D38">
      <w:pPr>
        <w:tabs>
          <w:tab w:val="left" w:pos="8460"/>
        </w:tabs>
        <w:snapToGrid w:val="0"/>
        <w:spacing w:line="300" w:lineRule="auto"/>
        <w:ind w:right="-17" w:firstLineChars="200" w:firstLine="420"/>
        <w:rPr>
          <w:rFonts w:ascii="宋体"/>
          <w:color w:val="000000"/>
        </w:rPr>
      </w:pPr>
      <w:r w:rsidRPr="00F675DD">
        <w:rPr>
          <w:rFonts w:ascii="宋体" w:hint="eastAsia"/>
          <w:color w:val="000000"/>
        </w:rPr>
        <w:lastRenderedPageBreak/>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1D3124" w14:paraId="3A8AB584" w14:textId="77777777" w:rsidTr="001D3124">
        <w:tc>
          <w:tcPr>
            <w:tcW w:w="988" w:type="dxa"/>
          </w:tcPr>
          <w:p w14:paraId="68D44180" w14:textId="2D523AA9" w:rsidR="001D3124" w:rsidRPr="001D3124" w:rsidRDefault="001D3124" w:rsidP="001D3124">
            <w:pPr>
              <w:tabs>
                <w:tab w:val="left" w:pos="8460"/>
              </w:tabs>
              <w:snapToGrid w:val="0"/>
              <w:spacing w:beforeLines="10" w:before="24" w:afterLines="10" w:after="24"/>
              <w:ind w:right="-17"/>
              <w:jc w:val="right"/>
              <w:rPr>
                <w:color w:val="000000"/>
              </w:rPr>
            </w:pPr>
            <w:r w:rsidRPr="001D3124">
              <w:rPr>
                <w:i/>
                <w:color w:val="000000"/>
              </w:rPr>
              <w:t>q</w:t>
            </w:r>
            <w:r w:rsidRPr="001D3124">
              <w:rPr>
                <w:color w:val="000000"/>
                <w:vertAlign w:val="subscript"/>
              </w:rPr>
              <w:t>t</w:t>
            </w:r>
            <w:r>
              <w:rPr>
                <w:i/>
                <w:color w:val="000000"/>
              </w:rPr>
              <w:t>——</w:t>
            </w:r>
          </w:p>
        </w:tc>
        <w:tc>
          <w:tcPr>
            <w:tcW w:w="7315" w:type="dxa"/>
          </w:tcPr>
          <w:p w14:paraId="31E1B287" w14:textId="3C55358C" w:rsidR="001D3124" w:rsidRDefault="001D3124" w:rsidP="001D3124">
            <w:pPr>
              <w:tabs>
                <w:tab w:val="left" w:pos="8460"/>
              </w:tabs>
              <w:snapToGrid w:val="0"/>
              <w:spacing w:beforeLines="10" w:before="24" w:afterLines="10" w:after="24"/>
              <w:ind w:right="-17"/>
              <w:rPr>
                <w:rFonts w:ascii="宋体"/>
                <w:color w:val="000000"/>
              </w:rPr>
            </w:pPr>
            <w:r w:rsidRPr="00F675DD">
              <w:rPr>
                <w:rFonts w:ascii="宋体" w:hint="eastAsia"/>
                <w:color w:val="000000"/>
              </w:rPr>
              <w:t>实际热流密度，</w:t>
            </w:r>
            <w:r w:rsidRPr="00F675DD">
              <w:rPr>
                <w:rFonts w:hint="eastAsia"/>
                <w:color w:val="000000"/>
              </w:rPr>
              <w:t>单位</w:t>
            </w:r>
            <w:proofErr w:type="gramStart"/>
            <w:r w:rsidRPr="00F675DD">
              <w:rPr>
                <w:rFonts w:hint="eastAsia"/>
                <w:color w:val="000000"/>
              </w:rPr>
              <w:t>为瓦每平方米</w:t>
            </w:r>
            <w:proofErr w:type="gramEnd"/>
            <w:r w:rsidRPr="00F675DD">
              <w:rPr>
                <w:rFonts w:hint="eastAsia"/>
                <w:color w:val="000000"/>
              </w:rPr>
              <w:t>（</w:t>
            </w:r>
            <w:r w:rsidRPr="00F675DD">
              <w:rPr>
                <w:color w:val="000000"/>
              </w:rPr>
              <w:t>W/m</w:t>
            </w:r>
            <w:r w:rsidRPr="00F675DD">
              <w:rPr>
                <w:color w:val="000000"/>
                <w:vertAlign w:val="superscript"/>
              </w:rPr>
              <w:t>2</w:t>
            </w:r>
            <w:r w:rsidRPr="00F675DD">
              <w:rPr>
                <w:rFonts w:hint="eastAsia"/>
                <w:color w:val="000000"/>
              </w:rPr>
              <w:t>）；</w:t>
            </w:r>
          </w:p>
        </w:tc>
      </w:tr>
      <w:tr w:rsidR="001D3124" w14:paraId="30065CAB" w14:textId="77777777" w:rsidTr="001D3124">
        <w:tc>
          <w:tcPr>
            <w:tcW w:w="988" w:type="dxa"/>
          </w:tcPr>
          <w:p w14:paraId="766265F0" w14:textId="6193902B" w:rsidR="001D3124" w:rsidRPr="001D3124" w:rsidRDefault="001D3124" w:rsidP="001D3124">
            <w:pPr>
              <w:tabs>
                <w:tab w:val="left" w:pos="8460"/>
              </w:tabs>
              <w:snapToGrid w:val="0"/>
              <w:spacing w:beforeLines="10" w:before="24" w:afterLines="10" w:after="24"/>
              <w:ind w:right="-17"/>
              <w:jc w:val="right"/>
              <w:rPr>
                <w:i/>
                <w:color w:val="000000"/>
              </w:rPr>
            </w:pPr>
            <w:r w:rsidRPr="001D3124">
              <w:rPr>
                <w:i/>
                <w:color w:val="000000"/>
              </w:rPr>
              <w:t>s</w:t>
            </w:r>
            <w:r>
              <w:rPr>
                <w:i/>
                <w:color w:val="000000"/>
              </w:rPr>
              <w:t>——</w:t>
            </w:r>
          </w:p>
        </w:tc>
        <w:tc>
          <w:tcPr>
            <w:tcW w:w="7315" w:type="dxa"/>
          </w:tcPr>
          <w:p w14:paraId="37ED91FD" w14:textId="20958532" w:rsidR="001D3124" w:rsidRDefault="001D3124" w:rsidP="001D3124">
            <w:pPr>
              <w:tabs>
                <w:tab w:val="left" w:pos="8460"/>
              </w:tabs>
              <w:snapToGrid w:val="0"/>
              <w:spacing w:beforeLines="10" w:before="24" w:afterLines="10" w:after="24"/>
              <w:ind w:right="-17"/>
              <w:rPr>
                <w:rFonts w:ascii="宋体"/>
                <w:color w:val="000000"/>
              </w:rPr>
            </w:pPr>
            <w:r w:rsidRPr="00F675DD">
              <w:rPr>
                <w:rFonts w:ascii="宋体" w:hint="eastAsia"/>
                <w:color w:val="000000"/>
              </w:rPr>
              <w:t>热流传感器产品</w:t>
            </w:r>
            <w:r w:rsidRPr="00F675DD">
              <w:rPr>
                <w:rFonts w:hint="eastAsia"/>
                <w:color w:val="000000"/>
              </w:rPr>
              <w:t>检定证</w:t>
            </w:r>
            <w:r w:rsidRPr="00F675DD">
              <w:rPr>
                <w:rFonts w:ascii="宋体" w:hint="eastAsia"/>
                <w:color w:val="000000"/>
              </w:rPr>
              <w:t>书给定的与标定温度偏离时的修正系数；</w:t>
            </w:r>
          </w:p>
        </w:tc>
      </w:tr>
      <w:tr w:rsidR="001D3124" w14:paraId="48BF7915" w14:textId="77777777" w:rsidTr="001D3124">
        <w:tc>
          <w:tcPr>
            <w:tcW w:w="988" w:type="dxa"/>
          </w:tcPr>
          <w:p w14:paraId="7F1DEA14" w14:textId="4E7F4469" w:rsidR="001D3124" w:rsidRPr="001D3124" w:rsidRDefault="001D3124" w:rsidP="001D3124">
            <w:pPr>
              <w:tabs>
                <w:tab w:val="left" w:pos="8460"/>
              </w:tabs>
              <w:snapToGrid w:val="0"/>
              <w:spacing w:beforeLines="10" w:before="24" w:afterLines="10" w:after="24"/>
              <w:ind w:right="-17"/>
              <w:jc w:val="right"/>
              <w:rPr>
                <w:i/>
                <w:color w:val="000000"/>
              </w:rPr>
            </w:pPr>
            <w:r w:rsidRPr="001D3124">
              <w:rPr>
                <w:i/>
                <w:color w:val="000000"/>
              </w:rPr>
              <w:t>q</w:t>
            </w:r>
            <w:r>
              <w:rPr>
                <w:i/>
                <w:color w:val="000000"/>
              </w:rPr>
              <w:t>——</w:t>
            </w:r>
          </w:p>
        </w:tc>
        <w:tc>
          <w:tcPr>
            <w:tcW w:w="7315" w:type="dxa"/>
          </w:tcPr>
          <w:p w14:paraId="39A9F8ED" w14:textId="409843F9" w:rsidR="001D3124" w:rsidRDefault="001D3124" w:rsidP="001D3124">
            <w:pPr>
              <w:tabs>
                <w:tab w:val="left" w:pos="8460"/>
              </w:tabs>
              <w:snapToGrid w:val="0"/>
              <w:spacing w:beforeLines="10" w:before="24" w:afterLines="10" w:after="24"/>
              <w:ind w:right="-17"/>
              <w:rPr>
                <w:rFonts w:ascii="宋体"/>
                <w:color w:val="000000"/>
              </w:rPr>
            </w:pPr>
            <w:r w:rsidRPr="00F675DD">
              <w:rPr>
                <w:rFonts w:ascii="宋体" w:hint="eastAsia"/>
                <w:color w:val="000000"/>
              </w:rPr>
              <w:t>仪表显示的热流密度值，</w:t>
            </w:r>
            <w:r w:rsidRPr="00F675DD">
              <w:rPr>
                <w:rFonts w:hint="eastAsia"/>
                <w:color w:val="000000"/>
              </w:rPr>
              <w:t>单位</w:t>
            </w:r>
            <w:proofErr w:type="gramStart"/>
            <w:r w:rsidRPr="00F675DD">
              <w:rPr>
                <w:rFonts w:hint="eastAsia"/>
                <w:color w:val="000000"/>
              </w:rPr>
              <w:t>为瓦每平方米</w:t>
            </w:r>
            <w:proofErr w:type="gramEnd"/>
            <w:r w:rsidRPr="00F675DD">
              <w:rPr>
                <w:rFonts w:hint="eastAsia"/>
                <w:color w:val="000000"/>
              </w:rPr>
              <w:t>（</w:t>
            </w:r>
            <w:r w:rsidRPr="00F675DD">
              <w:rPr>
                <w:color w:val="000000"/>
              </w:rPr>
              <w:t>W/m</w:t>
            </w:r>
            <w:r w:rsidRPr="00F675DD">
              <w:rPr>
                <w:color w:val="000000"/>
                <w:vertAlign w:val="superscript"/>
              </w:rPr>
              <w:t>2</w:t>
            </w:r>
            <w:r w:rsidRPr="00F675DD">
              <w:rPr>
                <w:rFonts w:hint="eastAsia"/>
                <w:color w:val="000000"/>
              </w:rPr>
              <w:t>）</w:t>
            </w:r>
            <w:r w:rsidRPr="00F675DD">
              <w:rPr>
                <w:rFonts w:ascii="宋体" w:hint="eastAsia"/>
                <w:color w:val="000000"/>
              </w:rPr>
              <w:t>。</w:t>
            </w:r>
          </w:p>
        </w:tc>
      </w:tr>
    </w:tbl>
    <w:p w14:paraId="2039E093" w14:textId="77777777" w:rsidR="0071214B" w:rsidRPr="00F675DD" w:rsidRDefault="0071214B" w:rsidP="001D3124">
      <w:pPr>
        <w:tabs>
          <w:tab w:val="left" w:pos="8460"/>
        </w:tabs>
        <w:snapToGrid w:val="0"/>
        <w:spacing w:beforeLines="50" w:before="120" w:line="300" w:lineRule="auto"/>
        <w:ind w:right="-17"/>
        <w:rPr>
          <w:color w:val="000000"/>
        </w:rPr>
      </w:pPr>
      <w:r w:rsidRPr="00F675DD">
        <w:rPr>
          <w:rFonts w:ascii="黑体" w:eastAsia="黑体" w:hint="eastAsia"/>
          <w:color w:val="000000"/>
        </w:rPr>
        <w:t>4.1.7</w:t>
      </w:r>
      <w:r w:rsidRPr="00F675DD">
        <w:rPr>
          <w:color w:val="000000"/>
        </w:rPr>
        <w:t xml:space="preserve">  </w:t>
      </w:r>
      <w:r w:rsidRPr="00F675DD">
        <w:rPr>
          <w:rFonts w:hint="eastAsia"/>
          <w:color w:val="000000"/>
        </w:rPr>
        <w:t>热流传感器输出电势的测量指示仪表或计算机输入转换模块的准确度应与热流传感器的准确度相匹配。当测定的热流密度因环境影响而波动时，宜使用累积式仪表。</w:t>
      </w:r>
    </w:p>
    <w:p w14:paraId="6769215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.1.</w:t>
      </w:r>
      <w:r w:rsidRPr="00F675DD">
        <w:rPr>
          <w:rFonts w:ascii="黑体" w:eastAsia="黑体" w:hint="eastAsia"/>
          <w:color w:val="000000"/>
        </w:rPr>
        <w:t>8</w:t>
      </w:r>
      <w:r w:rsidRPr="00F675DD">
        <w:rPr>
          <w:color w:val="000000"/>
        </w:rPr>
        <w:t xml:space="preserve">  </w:t>
      </w:r>
      <w:r w:rsidRPr="00F675DD">
        <w:rPr>
          <w:rFonts w:hint="eastAsia"/>
          <w:color w:val="000000"/>
        </w:rPr>
        <w:t>现场应用热流传感器测定热流密度时，应</w:t>
      </w:r>
      <w:r w:rsidR="008D1A65" w:rsidRPr="00F675DD">
        <w:rPr>
          <w:rFonts w:hint="eastAsia"/>
          <w:color w:val="000000"/>
        </w:rPr>
        <w:t>符合下列规定</w:t>
      </w:r>
      <w:r w:rsidR="00D37D38" w:rsidRPr="00F675DD">
        <w:rPr>
          <w:rFonts w:hint="eastAsia"/>
          <w:color w:val="000000"/>
        </w:rPr>
        <w:t>：</w:t>
      </w:r>
    </w:p>
    <w:p w14:paraId="4730304A"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a）</w:t>
      </w:r>
      <w:r w:rsidRPr="00F675DD">
        <w:rPr>
          <w:rFonts w:hint="eastAsia"/>
          <w:color w:val="000000"/>
        </w:rPr>
        <w:t>测试应在一维稳态传热条件下进行；</w:t>
      </w:r>
    </w:p>
    <w:p w14:paraId="1EB95722"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b）</w:t>
      </w:r>
      <w:r w:rsidRPr="00F675DD">
        <w:rPr>
          <w:rFonts w:hint="eastAsia"/>
          <w:color w:val="000000"/>
        </w:rPr>
        <w:t>应在达到亚稳态条件时读取测定数据；</w:t>
      </w:r>
    </w:p>
    <w:p w14:paraId="47507B6F"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c）</w:t>
      </w:r>
      <w:r w:rsidRPr="00F675DD">
        <w:rPr>
          <w:rFonts w:hint="eastAsia"/>
          <w:color w:val="000000"/>
        </w:rPr>
        <w:t>现场风速不应大于</w:t>
      </w:r>
      <w:r w:rsidRPr="00F675DD">
        <w:rPr>
          <w:color w:val="000000"/>
        </w:rPr>
        <w:t>0.5 m/s</w:t>
      </w:r>
      <w:r w:rsidRPr="00F675DD">
        <w:rPr>
          <w:rFonts w:hint="eastAsia"/>
          <w:color w:val="000000"/>
        </w:rPr>
        <w:t>，不能满足时应设挡风装置；</w:t>
      </w:r>
    </w:p>
    <w:p w14:paraId="759C211F" w14:textId="77777777" w:rsidR="0071214B" w:rsidRPr="00F675DD" w:rsidRDefault="0071214B">
      <w:pPr>
        <w:tabs>
          <w:tab w:val="left" w:pos="8460"/>
        </w:tabs>
        <w:snapToGrid w:val="0"/>
        <w:spacing w:line="300" w:lineRule="auto"/>
        <w:ind w:right="-15" w:firstLineChars="200" w:firstLine="420"/>
        <w:rPr>
          <w:color w:val="000000"/>
        </w:rPr>
      </w:pPr>
      <w:r w:rsidRPr="006C644A">
        <w:rPr>
          <w:rFonts w:ascii="黑体" w:eastAsia="黑体" w:hAnsi="黑体" w:hint="eastAsia"/>
          <w:color w:val="000000"/>
        </w:rPr>
        <w:t>d）</w:t>
      </w:r>
      <w:r w:rsidRPr="00F675DD">
        <w:rPr>
          <w:rFonts w:hint="eastAsia"/>
          <w:color w:val="000000"/>
        </w:rPr>
        <w:t>传感器不得受阳光直接辐射，宜选择阴天或夜间进行测定，或加装遮阳装置；</w:t>
      </w:r>
    </w:p>
    <w:p w14:paraId="01AF8D43" w14:textId="77777777" w:rsidR="0071214B" w:rsidRPr="00F675DD" w:rsidRDefault="0071214B">
      <w:pPr>
        <w:tabs>
          <w:tab w:val="left" w:pos="-1980"/>
          <w:tab w:val="left" w:pos="8460"/>
        </w:tabs>
        <w:snapToGrid w:val="0"/>
        <w:spacing w:line="300" w:lineRule="auto"/>
        <w:ind w:right="-15" w:firstLineChars="200" w:firstLine="420"/>
        <w:rPr>
          <w:color w:val="000000"/>
        </w:rPr>
      </w:pPr>
      <w:r w:rsidRPr="006C644A">
        <w:rPr>
          <w:rFonts w:ascii="黑体" w:eastAsia="黑体" w:hAnsi="黑体" w:hint="eastAsia"/>
          <w:color w:val="000000"/>
        </w:rPr>
        <w:t>e）</w:t>
      </w:r>
      <w:r w:rsidRPr="00F675DD">
        <w:rPr>
          <w:rFonts w:ascii="宋体" w:hAnsi="宋体" w:hint="eastAsia"/>
          <w:color w:val="000000"/>
        </w:rPr>
        <w:t>不</w:t>
      </w:r>
      <w:r w:rsidRPr="00F675DD">
        <w:rPr>
          <w:rFonts w:hint="eastAsia"/>
          <w:color w:val="000000"/>
        </w:rPr>
        <w:t>得在雨雪天气时进行测定</w:t>
      </w:r>
      <w:r w:rsidR="00F43B61" w:rsidRPr="00F675DD">
        <w:rPr>
          <w:rFonts w:hint="eastAsia"/>
          <w:color w:val="000000"/>
        </w:rPr>
        <w:t>。</w:t>
      </w:r>
    </w:p>
    <w:p w14:paraId="46CB0580" w14:textId="77777777" w:rsidR="0071214B" w:rsidRPr="00F675DD" w:rsidRDefault="0071214B">
      <w:pPr>
        <w:tabs>
          <w:tab w:val="left" w:pos="8460"/>
        </w:tabs>
        <w:snapToGrid w:val="0"/>
        <w:spacing w:line="300" w:lineRule="auto"/>
        <w:ind w:right="-15"/>
        <w:rPr>
          <w:color w:val="000000"/>
        </w:rPr>
      </w:pPr>
      <w:r w:rsidRPr="00F675DD">
        <w:rPr>
          <w:rFonts w:ascii="黑体" w:eastAsia="黑体" w:hint="eastAsia"/>
          <w:color w:val="000000"/>
        </w:rPr>
        <w:t xml:space="preserve">4.1.9  </w:t>
      </w:r>
      <w:r w:rsidRPr="00F675DD">
        <w:rPr>
          <w:rFonts w:ascii="宋体" w:hint="eastAsia"/>
          <w:color w:val="000000"/>
        </w:rPr>
        <w:t>测试现场</w:t>
      </w:r>
      <w:r w:rsidRPr="00F675DD">
        <w:rPr>
          <w:rFonts w:hint="eastAsia"/>
          <w:color w:val="000000"/>
        </w:rPr>
        <w:t>环境温度、湿度的测点应在距热流密度测定位置</w:t>
      </w:r>
      <w:r w:rsidRPr="00F675DD">
        <w:rPr>
          <w:color w:val="000000"/>
        </w:rPr>
        <w:t>1 m</w:t>
      </w:r>
      <w:r w:rsidRPr="00F675DD">
        <w:rPr>
          <w:rFonts w:hint="eastAsia"/>
          <w:color w:val="000000"/>
        </w:rPr>
        <w:t>远处，且不得受其它热源的影响</w:t>
      </w:r>
      <w:r w:rsidR="00F43B61" w:rsidRPr="00F675DD">
        <w:rPr>
          <w:rFonts w:hint="eastAsia"/>
          <w:color w:val="000000"/>
        </w:rPr>
        <w:t>。</w:t>
      </w:r>
    </w:p>
    <w:p w14:paraId="759EE840" w14:textId="77777777" w:rsidR="0071214B" w:rsidRPr="00F675DD" w:rsidRDefault="0071214B">
      <w:pPr>
        <w:tabs>
          <w:tab w:val="left" w:pos="8460"/>
        </w:tabs>
        <w:snapToGrid w:val="0"/>
        <w:spacing w:line="300" w:lineRule="auto"/>
        <w:ind w:right="-15"/>
        <w:rPr>
          <w:color w:val="000000"/>
        </w:rPr>
      </w:pPr>
      <w:r w:rsidRPr="00F675DD">
        <w:rPr>
          <w:rFonts w:ascii="黑体" w:hint="eastAsia"/>
          <w:color w:val="000000"/>
        </w:rPr>
        <w:t xml:space="preserve">4.1.10  </w:t>
      </w:r>
      <w:r w:rsidRPr="00F675DD">
        <w:rPr>
          <w:rFonts w:ascii="黑体" w:hint="eastAsia"/>
          <w:color w:val="000000"/>
        </w:rPr>
        <w:t>测试现场</w:t>
      </w:r>
      <w:r w:rsidRPr="00F675DD">
        <w:rPr>
          <w:rFonts w:hint="eastAsia"/>
          <w:color w:val="000000"/>
        </w:rPr>
        <w:t>地温的测点应在距热流密度测定位置</w:t>
      </w:r>
      <w:r w:rsidRPr="00F675DD">
        <w:rPr>
          <w:color w:val="000000"/>
        </w:rPr>
        <w:t>10 m</w:t>
      </w:r>
      <w:r w:rsidRPr="00F675DD">
        <w:rPr>
          <w:rFonts w:hint="eastAsia"/>
          <w:color w:val="000000"/>
        </w:rPr>
        <w:t>远处，且在相同埋深的自然土壤中。</w:t>
      </w:r>
    </w:p>
    <w:p w14:paraId="6C40CD8B"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4.2  表面温度法</w:t>
      </w:r>
    </w:p>
    <w:p w14:paraId="0D1A35BA" w14:textId="0731DEC0" w:rsidR="0071214B" w:rsidRPr="00F675DD" w:rsidRDefault="0071214B">
      <w:pPr>
        <w:tabs>
          <w:tab w:val="left" w:pos="-1980"/>
          <w:tab w:val="left" w:pos="8460"/>
        </w:tabs>
        <w:snapToGrid w:val="0"/>
        <w:spacing w:line="300" w:lineRule="auto"/>
        <w:ind w:right="-15"/>
        <w:rPr>
          <w:color w:val="000000"/>
        </w:rPr>
      </w:pPr>
      <w:r w:rsidRPr="00F675DD">
        <w:rPr>
          <w:rFonts w:ascii="黑体" w:eastAsia="黑体"/>
          <w:color w:val="000000"/>
        </w:rPr>
        <w:t>4</w:t>
      </w:r>
      <w:r w:rsidRPr="00F675DD">
        <w:rPr>
          <w:rFonts w:ascii="黑体" w:eastAsia="黑体" w:hint="eastAsia"/>
          <w:color w:val="000000"/>
        </w:rPr>
        <w:t>.</w:t>
      </w:r>
      <w:r w:rsidRPr="00F675DD">
        <w:rPr>
          <w:rFonts w:ascii="黑体" w:eastAsia="黑体"/>
          <w:color w:val="000000"/>
        </w:rPr>
        <w:t>2</w:t>
      </w:r>
      <w:r w:rsidRPr="00F675DD">
        <w:rPr>
          <w:rFonts w:ascii="黑体" w:eastAsia="黑体" w:hint="eastAsia"/>
          <w:color w:val="000000"/>
        </w:rPr>
        <w:t>.</w:t>
      </w:r>
      <w:r w:rsidRPr="00F675DD">
        <w:rPr>
          <w:rFonts w:ascii="黑体" w:eastAsia="黑体"/>
          <w:color w:val="000000"/>
        </w:rPr>
        <w:t>1</w:t>
      </w:r>
      <w:r w:rsidRPr="00F675DD">
        <w:rPr>
          <w:color w:val="000000"/>
        </w:rPr>
        <w:t xml:space="preserve">  </w:t>
      </w:r>
      <w:r w:rsidRPr="00F675DD">
        <w:rPr>
          <w:rFonts w:hint="eastAsia"/>
          <w:color w:val="000000"/>
        </w:rPr>
        <w:t>通过测定保温结构外表面温度、环境温度、风向和风速、表面热发射率及保温结构外形尺寸，散热热流密度</w:t>
      </w:r>
      <w:r w:rsidR="006F0B87" w:rsidRPr="00F675DD">
        <w:rPr>
          <w:rFonts w:hint="eastAsia"/>
          <w:color w:val="000000"/>
        </w:rPr>
        <w:t>按式（</w:t>
      </w:r>
      <w:r w:rsidR="006F0B87" w:rsidRPr="00F675DD">
        <w:rPr>
          <w:rFonts w:hint="eastAsia"/>
          <w:color w:val="000000"/>
        </w:rPr>
        <w:t>3</w:t>
      </w:r>
      <w:r w:rsidR="006F0B87" w:rsidRPr="00F675DD">
        <w:rPr>
          <w:rFonts w:hint="eastAsia"/>
          <w:color w:val="000000"/>
        </w:rPr>
        <w:t>）计算</w:t>
      </w:r>
      <w:r w:rsidR="00AA373A">
        <w:rPr>
          <w:rFonts w:hint="eastAsia"/>
          <w:color w:val="000000"/>
        </w:rPr>
        <w:t>。</w:t>
      </w:r>
    </w:p>
    <w:p w14:paraId="418BC729" w14:textId="5891D74A" w:rsidR="0071214B" w:rsidRPr="00F675DD" w:rsidRDefault="0071214B" w:rsidP="001D3124">
      <w:pPr>
        <w:tabs>
          <w:tab w:val="left" w:pos="-1980"/>
          <w:tab w:val="left" w:pos="8460"/>
        </w:tabs>
        <w:snapToGrid w:val="0"/>
        <w:spacing w:line="300" w:lineRule="auto"/>
        <w:ind w:right="-17"/>
        <w:jc w:val="right"/>
        <w:rPr>
          <w:color w:val="000000"/>
        </w:rPr>
      </w:pPr>
      <w:r w:rsidRPr="00F675DD">
        <w:rPr>
          <w:color w:val="000000"/>
          <w:position w:val="-12"/>
        </w:rPr>
        <w:object w:dxaOrig="1460" w:dyaOrig="360" w14:anchorId="06DA784B">
          <v:shape id="_x0000_i1027" type="#_x0000_t75" style="width:73.2pt;height:18.15pt" o:ole="">
            <v:imagedata r:id="rId17" o:title=""/>
          </v:shape>
          <o:OLEObject Type="Embed" ProgID="Equation.3" ShapeID="_x0000_i1027" DrawAspect="Content" ObjectID="_1704803610" r:id="rId18"/>
        </w:object>
      </w:r>
      <w:r w:rsidR="001D3124" w:rsidRPr="00F675DD">
        <w:rPr>
          <w:rFonts w:hint="eastAsia"/>
          <w:color w:val="000000"/>
        </w:rPr>
        <w:sym w:font="MT Extra" w:char="F04C"/>
      </w:r>
      <w:r w:rsidRPr="00F675DD">
        <w:rPr>
          <w:rFonts w:hint="eastAsia"/>
          <w:color w:val="000000"/>
        </w:rPr>
        <w:sym w:font="MT Extra" w:char="F04C"/>
      </w:r>
      <w:r w:rsidR="001D3124" w:rsidRPr="00F675DD">
        <w:rPr>
          <w:rFonts w:hint="eastAsia"/>
          <w:color w:val="000000"/>
        </w:rPr>
        <w:sym w:font="MT Extra" w:char="F04C"/>
      </w:r>
      <w:r w:rsidR="001D3124" w:rsidRPr="00F675DD">
        <w:rPr>
          <w:rFonts w:hint="eastAsia"/>
          <w:color w:val="000000"/>
        </w:rPr>
        <w:sym w:font="MT Extra" w:char="F04C"/>
      </w:r>
      <w:r w:rsidRPr="00F675DD">
        <w:rPr>
          <w:rFonts w:hint="eastAsia"/>
          <w:color w:val="000000"/>
        </w:rPr>
        <w:sym w:font="MT Extra" w:char="F04C"/>
      </w:r>
      <w:r w:rsidR="001D3124"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3</w:t>
      </w:r>
      <w:r w:rsidRPr="00F675DD">
        <w:rPr>
          <w:rFonts w:hint="eastAsia"/>
          <w:color w:val="000000"/>
        </w:rPr>
        <w:t>）</w:t>
      </w:r>
    </w:p>
    <w:p w14:paraId="2A643847" w14:textId="77777777" w:rsidR="0071214B" w:rsidRDefault="0071214B">
      <w:pPr>
        <w:tabs>
          <w:tab w:val="left" w:pos="-1980"/>
          <w:tab w:val="left" w:pos="8460"/>
        </w:tabs>
        <w:snapToGrid w:val="0"/>
        <w:ind w:right="-17"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2F3C84" w14:paraId="5E654673" w14:textId="77777777" w:rsidTr="002F3C84">
        <w:tc>
          <w:tcPr>
            <w:tcW w:w="988" w:type="dxa"/>
          </w:tcPr>
          <w:p w14:paraId="53F6D9C6" w14:textId="11EBC11D" w:rsidR="002F3C84" w:rsidRDefault="002F3C84" w:rsidP="002F3C84">
            <w:pPr>
              <w:tabs>
                <w:tab w:val="left" w:pos="-1980"/>
                <w:tab w:val="left" w:pos="8460"/>
              </w:tabs>
              <w:snapToGrid w:val="0"/>
              <w:spacing w:beforeLines="10" w:before="24" w:afterLines="10" w:after="24"/>
              <w:ind w:right="-17"/>
              <w:jc w:val="right"/>
              <w:rPr>
                <w:color w:val="000000"/>
              </w:rPr>
            </w:pPr>
            <w:r w:rsidRPr="002F3C84">
              <w:rPr>
                <w:i/>
                <w:color w:val="000000"/>
              </w:rPr>
              <w:t>α</w:t>
            </w:r>
            <w:r>
              <w:rPr>
                <w:color w:val="000000"/>
              </w:rPr>
              <w:t>——</w:t>
            </w:r>
          </w:p>
        </w:tc>
        <w:tc>
          <w:tcPr>
            <w:tcW w:w="7315" w:type="dxa"/>
          </w:tcPr>
          <w:p w14:paraId="400D6EED" w14:textId="449D6E1A" w:rsidR="002F3C84" w:rsidRDefault="002F3C84" w:rsidP="002F3C84">
            <w:pPr>
              <w:tabs>
                <w:tab w:val="left" w:pos="-1980"/>
                <w:tab w:val="left" w:pos="8460"/>
              </w:tabs>
              <w:snapToGrid w:val="0"/>
              <w:spacing w:beforeLines="10" w:before="24" w:afterLines="10" w:after="24"/>
              <w:ind w:right="-17"/>
              <w:rPr>
                <w:color w:val="000000"/>
              </w:rPr>
            </w:pPr>
            <w:r w:rsidRPr="00F675DD">
              <w:rPr>
                <w:rFonts w:ascii="宋体" w:hint="eastAsia"/>
                <w:color w:val="000000"/>
              </w:rPr>
              <w:t>总放热系数，</w:t>
            </w:r>
            <w:r w:rsidRPr="00F675DD">
              <w:rPr>
                <w:rFonts w:hint="eastAsia"/>
                <w:color w:val="000000"/>
              </w:rPr>
              <w:t>单位</w:t>
            </w:r>
            <w:proofErr w:type="gramStart"/>
            <w:r w:rsidRPr="00F675DD">
              <w:rPr>
                <w:rFonts w:hint="eastAsia"/>
                <w:color w:val="000000"/>
              </w:rPr>
              <w:t>为瓦每平方米</w:t>
            </w:r>
            <w:proofErr w:type="gramEnd"/>
            <w:r w:rsidRPr="00F675DD">
              <w:rPr>
                <w:color w:val="000000"/>
              </w:rPr>
              <w:sym w:font="Symbol" w:char="F0D7"/>
            </w:r>
            <w:r w:rsidRPr="00F675DD">
              <w:rPr>
                <w:rFonts w:hint="eastAsia"/>
                <w:color w:val="000000"/>
              </w:rPr>
              <w:t>开</w:t>
            </w:r>
            <w:r w:rsidRPr="00F675DD">
              <w:rPr>
                <w:rFonts w:hint="eastAsia"/>
                <w:color w:val="000000"/>
              </w:rPr>
              <w:t>[</w:t>
            </w:r>
            <w:r w:rsidRPr="00F675DD">
              <w:rPr>
                <w:color w:val="000000"/>
              </w:rPr>
              <w:t>W/</w:t>
            </w:r>
            <w:r>
              <w:rPr>
                <w:color w:val="000000"/>
              </w:rPr>
              <w:t>(</w:t>
            </w:r>
            <w:r w:rsidRPr="00F675DD">
              <w:rPr>
                <w:color w:val="000000"/>
              </w:rPr>
              <w:t>m</w:t>
            </w:r>
            <w:r w:rsidRPr="00F675DD">
              <w:rPr>
                <w:color w:val="000000"/>
                <w:vertAlign w:val="superscript"/>
              </w:rPr>
              <w:t>2</w:t>
            </w:r>
            <w:r w:rsidRPr="00F675DD">
              <w:rPr>
                <w:color w:val="000000"/>
              </w:rPr>
              <w:sym w:font="Symbol" w:char="F0D7"/>
            </w:r>
            <w:r w:rsidRPr="00F675DD">
              <w:rPr>
                <w:color w:val="000000"/>
              </w:rPr>
              <w:t>K</w:t>
            </w:r>
            <w:r>
              <w:rPr>
                <w:rFonts w:hint="eastAsia"/>
                <w:color w:val="000000"/>
              </w:rPr>
              <w:t>)</w:t>
            </w:r>
            <w:r w:rsidRPr="00F675DD">
              <w:rPr>
                <w:rFonts w:hint="eastAsia"/>
                <w:color w:val="000000"/>
              </w:rPr>
              <w:t>]</w:t>
            </w:r>
            <w:r w:rsidRPr="00F675DD">
              <w:rPr>
                <w:rFonts w:hint="eastAsia"/>
                <w:color w:val="000000"/>
              </w:rPr>
              <w:t>；</w:t>
            </w:r>
          </w:p>
        </w:tc>
      </w:tr>
      <w:tr w:rsidR="002F3C84" w14:paraId="74E2FADD" w14:textId="77777777" w:rsidTr="002F3C84">
        <w:tc>
          <w:tcPr>
            <w:tcW w:w="988" w:type="dxa"/>
          </w:tcPr>
          <w:p w14:paraId="6E4C8723" w14:textId="00929981" w:rsidR="002F3C84" w:rsidRDefault="002F3C84" w:rsidP="002F3C84">
            <w:pPr>
              <w:tabs>
                <w:tab w:val="left" w:pos="-1980"/>
                <w:tab w:val="left" w:pos="8460"/>
              </w:tabs>
              <w:snapToGrid w:val="0"/>
              <w:spacing w:beforeLines="10" w:before="24" w:afterLines="10" w:after="24"/>
              <w:ind w:right="-17"/>
              <w:jc w:val="right"/>
              <w:rPr>
                <w:color w:val="000000"/>
              </w:rPr>
            </w:pPr>
            <w:proofErr w:type="spellStart"/>
            <w:r w:rsidRPr="00F675DD">
              <w:rPr>
                <w:rFonts w:hint="eastAsia"/>
                <w:i/>
                <w:color w:val="000000"/>
              </w:rPr>
              <w:t>t</w:t>
            </w:r>
            <w:r w:rsidRPr="00F675DD">
              <w:rPr>
                <w:rFonts w:hint="eastAsia"/>
                <w:color w:val="000000"/>
                <w:szCs w:val="21"/>
                <w:vertAlign w:val="subscript"/>
              </w:rPr>
              <w:t>W</w:t>
            </w:r>
            <w:proofErr w:type="spellEnd"/>
            <w:r w:rsidRPr="00F675DD">
              <w:rPr>
                <w:rFonts w:ascii="宋体" w:hint="eastAsia"/>
                <w:color w:val="000000"/>
              </w:rPr>
              <w:t>——</w:t>
            </w:r>
          </w:p>
        </w:tc>
        <w:tc>
          <w:tcPr>
            <w:tcW w:w="7315" w:type="dxa"/>
          </w:tcPr>
          <w:p w14:paraId="08E92FFF" w14:textId="188CFFF7" w:rsidR="002F3C84" w:rsidRDefault="002F3C84" w:rsidP="002F3C84">
            <w:pPr>
              <w:tabs>
                <w:tab w:val="left" w:pos="-1980"/>
                <w:tab w:val="left" w:pos="8460"/>
              </w:tabs>
              <w:snapToGrid w:val="0"/>
              <w:spacing w:beforeLines="10" w:before="24" w:afterLines="10" w:after="24"/>
              <w:ind w:right="-17"/>
              <w:rPr>
                <w:color w:val="000000"/>
              </w:rPr>
            </w:pPr>
            <w:r w:rsidRPr="00F675DD">
              <w:rPr>
                <w:rFonts w:ascii="宋体" w:hint="eastAsia"/>
                <w:color w:val="000000"/>
              </w:rPr>
              <w:t>保温结构外表面温度，</w:t>
            </w:r>
            <w:r w:rsidRPr="00F675DD">
              <w:rPr>
                <w:rFonts w:hint="eastAsia"/>
                <w:color w:val="000000"/>
              </w:rPr>
              <w:t>单位为开（</w:t>
            </w:r>
            <w:r w:rsidRPr="00F675DD">
              <w:rPr>
                <w:color w:val="000000"/>
              </w:rPr>
              <w:t>K</w:t>
            </w:r>
            <w:r w:rsidRPr="00F675DD">
              <w:rPr>
                <w:rFonts w:ascii="宋体" w:hint="eastAsia"/>
                <w:color w:val="000000"/>
              </w:rPr>
              <w:t>）；</w:t>
            </w:r>
          </w:p>
        </w:tc>
      </w:tr>
      <w:tr w:rsidR="002F3C84" w14:paraId="0C506F16" w14:textId="77777777" w:rsidTr="002F3C84">
        <w:tc>
          <w:tcPr>
            <w:tcW w:w="988" w:type="dxa"/>
          </w:tcPr>
          <w:p w14:paraId="42BED716" w14:textId="1AB62CDF" w:rsidR="002F3C84" w:rsidRDefault="002F3C84" w:rsidP="002F3C84">
            <w:pPr>
              <w:tabs>
                <w:tab w:val="left" w:pos="-1980"/>
                <w:tab w:val="left" w:pos="8460"/>
              </w:tabs>
              <w:snapToGrid w:val="0"/>
              <w:spacing w:beforeLines="10" w:before="24" w:afterLines="10" w:after="24"/>
              <w:ind w:right="-17"/>
              <w:jc w:val="right"/>
              <w:rPr>
                <w:color w:val="000000"/>
              </w:rPr>
            </w:pPr>
            <w:proofErr w:type="spellStart"/>
            <w:r w:rsidRPr="00F675DD">
              <w:rPr>
                <w:i/>
                <w:color w:val="000000"/>
              </w:rPr>
              <w:t>t</w:t>
            </w:r>
            <w:r w:rsidRPr="00F675DD">
              <w:rPr>
                <w:color w:val="000000"/>
                <w:szCs w:val="21"/>
                <w:vertAlign w:val="subscript"/>
              </w:rPr>
              <w:t>F</w:t>
            </w:r>
            <w:proofErr w:type="spellEnd"/>
            <w:r w:rsidRPr="00F675DD">
              <w:rPr>
                <w:rFonts w:ascii="宋体"/>
                <w:color w:val="000000"/>
                <w:vertAlign w:val="subscript"/>
              </w:rPr>
              <w:t xml:space="preserve"> </w:t>
            </w:r>
            <w:r w:rsidRPr="00F675DD">
              <w:rPr>
                <w:rFonts w:ascii="宋体" w:hint="eastAsia"/>
                <w:color w:val="000000"/>
              </w:rPr>
              <w:t>——</w:t>
            </w:r>
          </w:p>
        </w:tc>
        <w:tc>
          <w:tcPr>
            <w:tcW w:w="7315" w:type="dxa"/>
          </w:tcPr>
          <w:p w14:paraId="2E4E48ED" w14:textId="5BEF99CA" w:rsidR="002F3C84" w:rsidRDefault="002F3C84" w:rsidP="002F3C84">
            <w:pPr>
              <w:tabs>
                <w:tab w:val="left" w:pos="-1980"/>
                <w:tab w:val="left" w:pos="8460"/>
              </w:tabs>
              <w:snapToGrid w:val="0"/>
              <w:spacing w:beforeLines="10" w:before="24" w:afterLines="10" w:after="24"/>
              <w:ind w:right="-17"/>
              <w:rPr>
                <w:color w:val="000000"/>
              </w:rPr>
            </w:pPr>
            <w:r w:rsidRPr="00F675DD">
              <w:rPr>
                <w:rFonts w:ascii="宋体" w:hint="eastAsia"/>
                <w:color w:val="000000"/>
              </w:rPr>
              <w:t>环境温度，</w:t>
            </w:r>
            <w:r w:rsidRPr="00F675DD">
              <w:rPr>
                <w:rFonts w:hint="eastAsia"/>
                <w:color w:val="000000"/>
              </w:rPr>
              <w:t>单位为开（</w:t>
            </w:r>
            <w:r w:rsidRPr="00F675DD">
              <w:rPr>
                <w:color w:val="000000"/>
              </w:rPr>
              <w:t>K</w:t>
            </w:r>
            <w:r w:rsidRPr="00F675DD">
              <w:rPr>
                <w:rFonts w:ascii="宋体" w:hint="eastAsia"/>
                <w:color w:val="000000"/>
              </w:rPr>
              <w:t>）。</w:t>
            </w:r>
          </w:p>
        </w:tc>
      </w:tr>
    </w:tbl>
    <w:p w14:paraId="42FB2048" w14:textId="77777777" w:rsidR="0071214B" w:rsidRPr="00F675DD" w:rsidRDefault="0071214B" w:rsidP="002F3C84">
      <w:pPr>
        <w:tabs>
          <w:tab w:val="left" w:pos="-1980"/>
          <w:tab w:val="left" w:pos="8460"/>
        </w:tabs>
        <w:snapToGrid w:val="0"/>
        <w:spacing w:beforeLines="50" w:before="120" w:line="300" w:lineRule="auto"/>
        <w:ind w:right="-17"/>
        <w:rPr>
          <w:color w:val="000000"/>
        </w:rPr>
      </w:pPr>
      <w:r w:rsidRPr="00F675DD">
        <w:rPr>
          <w:rFonts w:ascii="黑体" w:eastAsia="黑体" w:hint="eastAsia"/>
          <w:color w:val="000000"/>
        </w:rPr>
        <w:t xml:space="preserve">4.2.2  </w:t>
      </w:r>
      <w:r w:rsidRPr="00F675DD">
        <w:rPr>
          <w:rFonts w:hint="eastAsia"/>
          <w:color w:val="000000"/>
        </w:rPr>
        <w:t>总放热系数应按附录</w:t>
      </w:r>
      <w:r w:rsidRPr="00F675DD">
        <w:rPr>
          <w:rFonts w:hint="eastAsia"/>
          <w:color w:val="000000"/>
        </w:rPr>
        <w:t>C</w:t>
      </w:r>
      <w:r w:rsidRPr="00F675DD">
        <w:rPr>
          <w:rFonts w:hint="eastAsia"/>
          <w:color w:val="000000"/>
        </w:rPr>
        <w:t>的规定计算。</w:t>
      </w:r>
    </w:p>
    <w:p w14:paraId="371242B9"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4.2.3</w:t>
      </w:r>
      <w:r w:rsidRPr="00F675DD">
        <w:rPr>
          <w:rFonts w:hint="eastAsia"/>
          <w:color w:val="000000"/>
        </w:rPr>
        <w:t xml:space="preserve">  </w:t>
      </w:r>
      <w:r w:rsidRPr="00F675DD">
        <w:rPr>
          <w:rFonts w:hint="eastAsia"/>
          <w:color w:val="000000"/>
        </w:rPr>
        <w:t>表面温度法的使用范围应符合下列规定</w:t>
      </w:r>
      <w:r w:rsidR="00D37D38" w:rsidRPr="00F675DD">
        <w:rPr>
          <w:rFonts w:hint="eastAsia"/>
          <w:color w:val="000000"/>
        </w:rPr>
        <w:t>：</w:t>
      </w:r>
    </w:p>
    <w:p w14:paraId="52968182" w14:textId="77777777" w:rsidR="0071214B" w:rsidRPr="00F675DD" w:rsidRDefault="0071214B">
      <w:pPr>
        <w:tabs>
          <w:tab w:val="left" w:pos="-1980"/>
          <w:tab w:val="left" w:pos="8460"/>
        </w:tabs>
        <w:snapToGrid w:val="0"/>
        <w:spacing w:line="300" w:lineRule="auto"/>
        <w:ind w:right="-15" w:firstLineChars="200" w:firstLine="420"/>
        <w:rPr>
          <w:color w:val="000000"/>
        </w:rPr>
      </w:pPr>
      <w:r w:rsidRPr="006C644A">
        <w:rPr>
          <w:rFonts w:ascii="黑体" w:eastAsia="黑体" w:hAnsi="黑体" w:hint="eastAsia"/>
          <w:color w:val="000000"/>
        </w:rPr>
        <w:t>a）</w:t>
      </w:r>
      <w:r w:rsidRPr="00F675DD">
        <w:rPr>
          <w:rFonts w:hint="eastAsia"/>
          <w:color w:val="000000"/>
        </w:rPr>
        <w:t>适用于现场和实验室的测定；</w:t>
      </w:r>
    </w:p>
    <w:p w14:paraId="72F32AF2" w14:textId="77777777" w:rsidR="0071214B" w:rsidRPr="00F675DD" w:rsidRDefault="0071214B">
      <w:pPr>
        <w:tabs>
          <w:tab w:val="left" w:pos="-1980"/>
          <w:tab w:val="left" w:pos="8460"/>
        </w:tabs>
        <w:snapToGrid w:val="0"/>
        <w:spacing w:line="300" w:lineRule="auto"/>
        <w:ind w:right="-15" w:firstLineChars="200" w:firstLine="420"/>
        <w:rPr>
          <w:color w:val="000000"/>
        </w:rPr>
      </w:pPr>
      <w:r w:rsidRPr="006C644A">
        <w:rPr>
          <w:rFonts w:ascii="黑体" w:eastAsia="黑体" w:hAnsi="黑体" w:hint="eastAsia"/>
          <w:color w:val="000000"/>
        </w:rPr>
        <w:t>b）</w:t>
      </w:r>
      <w:r w:rsidRPr="00F675DD">
        <w:rPr>
          <w:rFonts w:hint="eastAsia"/>
          <w:color w:val="000000"/>
        </w:rPr>
        <w:t>适用于架空、地沟敷设的供热管道的测试。</w:t>
      </w:r>
    </w:p>
    <w:p w14:paraId="75C37421" w14:textId="77777777" w:rsidR="0071214B" w:rsidRPr="00F675DD" w:rsidRDefault="0071214B">
      <w:pPr>
        <w:tabs>
          <w:tab w:val="left" w:pos="-1980"/>
          <w:tab w:val="left" w:pos="8460"/>
        </w:tabs>
        <w:snapToGrid w:val="0"/>
        <w:spacing w:line="300" w:lineRule="auto"/>
        <w:ind w:right="-15"/>
        <w:rPr>
          <w:rFonts w:hAnsi="宋体" w:cs="宋体"/>
          <w:color w:val="000000"/>
        </w:rPr>
      </w:pPr>
      <w:r w:rsidRPr="00F675DD">
        <w:rPr>
          <w:rFonts w:ascii="黑体" w:eastAsia="黑体" w:hint="eastAsia"/>
          <w:color w:val="000000"/>
        </w:rPr>
        <w:t xml:space="preserve">4.2.4 </w:t>
      </w:r>
      <w:r w:rsidRPr="00F675DD">
        <w:rPr>
          <w:rFonts w:hAnsi="宋体" w:cs="宋体" w:hint="eastAsia"/>
          <w:color w:val="000000"/>
        </w:rPr>
        <w:t xml:space="preserve"> </w:t>
      </w:r>
      <w:r w:rsidRPr="00F675DD">
        <w:rPr>
          <w:rFonts w:hAnsi="宋体" w:cs="宋体" w:hint="eastAsia"/>
          <w:color w:val="000000"/>
        </w:rPr>
        <w:t>测试方法应按</w:t>
      </w:r>
      <w:r w:rsidRPr="00F675DD">
        <w:rPr>
          <w:rFonts w:hAnsi="宋体" w:cs="宋体" w:hint="eastAsia"/>
          <w:color w:val="000000"/>
        </w:rPr>
        <w:t>GB/T 17357</w:t>
      </w:r>
      <w:r w:rsidRPr="00F675DD">
        <w:rPr>
          <w:rFonts w:hAnsi="宋体" w:cs="宋体" w:hint="eastAsia"/>
          <w:color w:val="000000"/>
        </w:rPr>
        <w:t>的规定执行。</w:t>
      </w:r>
    </w:p>
    <w:p w14:paraId="664B1DAE"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2</w:t>
      </w:r>
      <w:r w:rsidRPr="00F675DD">
        <w:rPr>
          <w:rFonts w:ascii="黑体" w:eastAsia="黑体" w:hint="eastAsia"/>
          <w:color w:val="000000"/>
        </w:rPr>
        <w:t>.5</w:t>
      </w:r>
      <w:r w:rsidRPr="00F675DD">
        <w:rPr>
          <w:color w:val="000000"/>
        </w:rPr>
        <w:t xml:space="preserve">  </w:t>
      </w:r>
      <w:r w:rsidRPr="00F675DD">
        <w:rPr>
          <w:rFonts w:hint="eastAsia"/>
          <w:color w:val="000000"/>
        </w:rPr>
        <w:t>保温结构外表面温度的测定可采用表面温度计法、热电偶法、热电阻法或红外辐射测温仪法。</w:t>
      </w:r>
    </w:p>
    <w:p w14:paraId="6ABE9A9D"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2</w:t>
      </w:r>
      <w:r w:rsidRPr="00F675DD">
        <w:rPr>
          <w:rFonts w:ascii="黑体" w:eastAsia="黑体" w:hint="eastAsia"/>
          <w:color w:val="000000"/>
        </w:rPr>
        <w:t>.5.</w:t>
      </w:r>
      <w:r w:rsidRPr="00F675DD">
        <w:rPr>
          <w:rFonts w:ascii="黑体" w:eastAsia="黑体"/>
          <w:color w:val="000000"/>
        </w:rPr>
        <w:t xml:space="preserve">1 </w:t>
      </w:r>
      <w:r w:rsidRPr="00F675DD">
        <w:rPr>
          <w:color w:val="000000"/>
        </w:rPr>
        <w:t xml:space="preserve"> </w:t>
      </w:r>
      <w:r w:rsidRPr="00F675DD">
        <w:rPr>
          <w:rFonts w:hint="eastAsia"/>
          <w:color w:val="000000"/>
        </w:rPr>
        <w:t>表面温度计法直接测定保温结构的外表面温度应符合下列</w:t>
      </w:r>
      <w:r w:rsidR="00AC1E14" w:rsidRPr="00F675DD">
        <w:rPr>
          <w:rFonts w:hint="eastAsia"/>
          <w:color w:val="000000"/>
        </w:rPr>
        <w:t>规定</w:t>
      </w:r>
      <w:r w:rsidR="00D37D38" w:rsidRPr="00F675DD">
        <w:rPr>
          <w:rFonts w:hint="eastAsia"/>
          <w:color w:val="000000"/>
        </w:rPr>
        <w:t>：</w:t>
      </w:r>
    </w:p>
    <w:p w14:paraId="2D3E6349" w14:textId="6C27F9CA" w:rsidR="0071214B" w:rsidRPr="00F675DD" w:rsidRDefault="0071214B" w:rsidP="006C644A">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t>a）</w:t>
      </w:r>
      <w:proofErr w:type="gramStart"/>
      <w:r w:rsidRPr="00F675DD">
        <w:rPr>
          <w:rFonts w:hint="eastAsia"/>
          <w:color w:val="000000"/>
        </w:rPr>
        <w:t>表面温度计应采用</w:t>
      </w:r>
      <w:proofErr w:type="gramEnd"/>
      <w:r w:rsidRPr="00F675DD">
        <w:rPr>
          <w:rFonts w:hint="eastAsia"/>
          <w:color w:val="000000"/>
        </w:rPr>
        <w:t>热容小、反应灵敏、接触面积大、热阻小、时间常数小于</w:t>
      </w:r>
      <w:r w:rsidRPr="00F675DD">
        <w:rPr>
          <w:color w:val="000000"/>
        </w:rPr>
        <w:t>1 s</w:t>
      </w:r>
      <w:r w:rsidRPr="00F675DD">
        <w:rPr>
          <w:rFonts w:hint="eastAsia"/>
          <w:color w:val="000000"/>
        </w:rPr>
        <w:t>的传感器；</w:t>
      </w:r>
    </w:p>
    <w:p w14:paraId="4D73B0B9" w14:textId="1B148108" w:rsidR="0071214B" w:rsidRPr="00F675DD" w:rsidRDefault="0071214B" w:rsidP="006C644A">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t>b）</w:t>
      </w:r>
      <w:r w:rsidRPr="00F675DD">
        <w:rPr>
          <w:rFonts w:hint="eastAsia"/>
          <w:color w:val="000000"/>
        </w:rPr>
        <w:t>表面温度计的传感器应与被测表面保持紧密接触；</w:t>
      </w:r>
    </w:p>
    <w:p w14:paraId="6A4F94CD" w14:textId="2820500E" w:rsidR="0071214B" w:rsidRPr="00F675DD" w:rsidRDefault="0071214B" w:rsidP="006C644A">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t>c）</w:t>
      </w:r>
      <w:r w:rsidRPr="00F675DD">
        <w:rPr>
          <w:rFonts w:hint="eastAsia"/>
          <w:color w:val="000000"/>
        </w:rPr>
        <w:t>应减少对传感器周围被测表面温度场的干扰。</w:t>
      </w:r>
    </w:p>
    <w:p w14:paraId="0A0C766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color w:val="000000"/>
        </w:rPr>
        <w:t>4</w:t>
      </w:r>
      <w:r w:rsidRPr="00F675DD">
        <w:rPr>
          <w:rFonts w:ascii="黑体" w:eastAsia="黑体" w:hint="eastAsia"/>
          <w:color w:val="000000"/>
        </w:rPr>
        <w:t>.</w:t>
      </w:r>
      <w:r w:rsidRPr="00F675DD">
        <w:rPr>
          <w:rFonts w:ascii="黑体" w:eastAsia="黑体"/>
          <w:color w:val="000000"/>
        </w:rPr>
        <w:t>2</w:t>
      </w:r>
      <w:r w:rsidRPr="00F675DD">
        <w:rPr>
          <w:rFonts w:ascii="黑体" w:eastAsia="黑体" w:hint="eastAsia"/>
          <w:color w:val="000000"/>
        </w:rPr>
        <w:t>.5.</w:t>
      </w:r>
      <w:r w:rsidRPr="00F675DD">
        <w:rPr>
          <w:rFonts w:ascii="黑体" w:eastAsia="黑体"/>
          <w:color w:val="000000"/>
        </w:rPr>
        <w:t xml:space="preserve">2 </w:t>
      </w:r>
      <w:r w:rsidRPr="00F675DD">
        <w:rPr>
          <w:color w:val="000000"/>
        </w:rPr>
        <w:t xml:space="preserve"> </w:t>
      </w:r>
      <w:r w:rsidRPr="00F675DD">
        <w:rPr>
          <w:rFonts w:hint="eastAsia"/>
          <w:color w:val="000000"/>
        </w:rPr>
        <w:t>热电偶法应符合下列</w:t>
      </w:r>
      <w:r w:rsidR="00AC1E14" w:rsidRPr="00F675DD">
        <w:rPr>
          <w:rFonts w:hint="eastAsia"/>
          <w:color w:val="000000"/>
        </w:rPr>
        <w:t>规定</w:t>
      </w:r>
      <w:r w:rsidR="00D37D38" w:rsidRPr="00F675DD">
        <w:rPr>
          <w:rFonts w:hint="eastAsia"/>
          <w:color w:val="000000"/>
        </w:rPr>
        <w:t>：</w:t>
      </w:r>
    </w:p>
    <w:p w14:paraId="1B265563" w14:textId="3191EB72" w:rsidR="0071214B" w:rsidRPr="00F675DD" w:rsidRDefault="0071214B" w:rsidP="006C644A">
      <w:pPr>
        <w:tabs>
          <w:tab w:val="left" w:pos="-1980"/>
          <w:tab w:val="left" w:pos="8460"/>
        </w:tabs>
        <w:snapToGrid w:val="0"/>
        <w:spacing w:line="300" w:lineRule="auto"/>
        <w:ind w:right="-15" w:firstLineChars="200" w:firstLine="420"/>
        <w:rPr>
          <w:color w:val="000000"/>
        </w:rPr>
      </w:pPr>
      <w:r w:rsidRPr="003076D0">
        <w:rPr>
          <w:rFonts w:ascii="黑体" w:eastAsia="黑体" w:hAnsi="黑体"/>
          <w:color w:val="000000"/>
        </w:rPr>
        <w:t>a</w:t>
      </w:r>
      <w:r w:rsidRPr="003076D0">
        <w:rPr>
          <w:rFonts w:ascii="黑体" w:eastAsia="黑体" w:hAnsi="黑体" w:hint="eastAsia"/>
          <w:color w:val="000000"/>
        </w:rPr>
        <w:t>）</w:t>
      </w:r>
      <w:r w:rsidRPr="00F675DD">
        <w:rPr>
          <w:rFonts w:hint="eastAsia"/>
          <w:color w:val="000000"/>
        </w:rPr>
        <w:t>热电偶丝的直径不应大于</w:t>
      </w:r>
      <w:r w:rsidRPr="00F675DD">
        <w:rPr>
          <w:rFonts w:hint="eastAsia"/>
          <w:color w:val="000000"/>
        </w:rPr>
        <w:t>0.4 mm</w:t>
      </w:r>
      <w:r w:rsidRPr="00F675DD">
        <w:rPr>
          <w:rFonts w:hint="eastAsia"/>
          <w:color w:val="000000"/>
        </w:rPr>
        <w:t>，其表面应有良好绝缘层；</w:t>
      </w:r>
    </w:p>
    <w:p w14:paraId="28A66AE4" w14:textId="615E66D6" w:rsidR="0071214B" w:rsidRPr="00F675DD" w:rsidRDefault="0071214B" w:rsidP="006C644A">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t>b）</w:t>
      </w:r>
      <w:r w:rsidRPr="00F675DD">
        <w:rPr>
          <w:rFonts w:hint="eastAsia"/>
          <w:color w:val="000000"/>
        </w:rPr>
        <w:t>热电偶与被测表面的接触良好，应采用以下</w:t>
      </w:r>
      <w:r w:rsidR="00A67ED0" w:rsidRPr="00F675DD">
        <w:rPr>
          <w:rFonts w:hint="eastAsia"/>
          <w:color w:val="000000"/>
        </w:rPr>
        <w:t>的</w:t>
      </w:r>
      <w:r w:rsidRPr="00F675DD">
        <w:rPr>
          <w:rFonts w:hint="eastAsia"/>
          <w:color w:val="000000"/>
        </w:rPr>
        <w:t>贴附方式：</w:t>
      </w:r>
    </w:p>
    <w:p w14:paraId="135F81F3" w14:textId="13F28CB6" w:rsidR="0071214B" w:rsidRPr="00F675DD" w:rsidRDefault="003076D0" w:rsidP="003076D0">
      <w:pPr>
        <w:tabs>
          <w:tab w:val="left" w:pos="-1980"/>
          <w:tab w:val="left" w:pos="8460"/>
        </w:tabs>
        <w:snapToGrid w:val="0"/>
        <w:spacing w:line="300" w:lineRule="auto"/>
        <w:ind w:right="-15" w:firstLineChars="300" w:firstLine="630"/>
        <w:rPr>
          <w:color w:val="000000"/>
        </w:rPr>
      </w:pPr>
      <w:r>
        <w:rPr>
          <w:rFonts w:ascii="黑体" w:eastAsia="黑体" w:hAnsi="黑体"/>
          <w:color w:val="000000"/>
        </w:rPr>
        <w:t>1</w:t>
      </w:r>
      <w:r w:rsidR="0071214B" w:rsidRPr="003076D0">
        <w:rPr>
          <w:rFonts w:ascii="黑体" w:eastAsia="黑体" w:hAnsi="黑体" w:hint="eastAsia"/>
          <w:color w:val="000000"/>
        </w:rPr>
        <w:t>）</w:t>
      </w:r>
      <w:proofErr w:type="gramStart"/>
      <w:r w:rsidR="00B2627B" w:rsidRPr="00F675DD">
        <w:rPr>
          <w:rFonts w:hint="eastAsia"/>
          <w:color w:val="000000"/>
        </w:rPr>
        <w:t>加集热</w:t>
      </w:r>
      <w:proofErr w:type="gramEnd"/>
      <w:r w:rsidR="00B2627B" w:rsidRPr="00F675DD">
        <w:rPr>
          <w:rFonts w:hint="eastAsia"/>
          <w:color w:val="000000"/>
        </w:rPr>
        <w:t>铜片的贴附方式：</w:t>
      </w:r>
      <w:r w:rsidR="0071214B" w:rsidRPr="00F675DD">
        <w:rPr>
          <w:rFonts w:hint="eastAsia"/>
          <w:color w:val="000000"/>
        </w:rPr>
        <w:t>将热电偶焊接在导热性好的集热铜片上，再将其整体贴</w:t>
      </w:r>
      <w:r w:rsidR="0071214B" w:rsidRPr="00F675DD">
        <w:rPr>
          <w:rFonts w:hint="eastAsia"/>
          <w:color w:val="000000"/>
        </w:rPr>
        <w:lastRenderedPageBreak/>
        <w:t>附在被测表面上，如图</w:t>
      </w:r>
      <w:r w:rsidR="0071214B" w:rsidRPr="00F675DD">
        <w:rPr>
          <w:rFonts w:hint="eastAsia"/>
          <w:color w:val="000000"/>
        </w:rPr>
        <w:t>1</w:t>
      </w:r>
      <w:r w:rsidR="00E667F2" w:rsidRPr="00F675DD">
        <w:rPr>
          <w:rFonts w:hint="eastAsia"/>
          <w:color w:val="000000"/>
        </w:rPr>
        <w:t>a</w:t>
      </w:r>
      <w:r w:rsidR="00E667F2" w:rsidRPr="00F675DD">
        <w:rPr>
          <w:rFonts w:hint="eastAsia"/>
          <w:color w:val="000000"/>
        </w:rPr>
        <w:t>）</w:t>
      </w:r>
      <w:r w:rsidR="0071214B" w:rsidRPr="00F675DD">
        <w:rPr>
          <w:rFonts w:hint="eastAsia"/>
          <w:color w:val="000000"/>
        </w:rPr>
        <w:t>所示；</w:t>
      </w:r>
    </w:p>
    <w:p w14:paraId="520907F1" w14:textId="77777777" w:rsidR="0071214B" w:rsidRPr="00F675DD" w:rsidRDefault="0071214B" w:rsidP="003076D0">
      <w:pPr>
        <w:tabs>
          <w:tab w:val="left" w:pos="-1980"/>
          <w:tab w:val="left" w:pos="8460"/>
        </w:tabs>
        <w:snapToGrid w:val="0"/>
        <w:spacing w:line="300" w:lineRule="auto"/>
        <w:ind w:right="-17" w:firstLineChars="300" w:firstLine="630"/>
        <w:rPr>
          <w:color w:val="000000"/>
        </w:rPr>
      </w:pPr>
      <w:r w:rsidRPr="003076D0">
        <w:rPr>
          <w:rFonts w:ascii="黑体" w:eastAsia="黑体" w:hAnsi="黑体" w:hint="eastAsia"/>
          <w:color w:val="000000"/>
        </w:rPr>
        <w:t>2）</w:t>
      </w:r>
      <w:r w:rsidR="00B2627B" w:rsidRPr="00F675DD">
        <w:rPr>
          <w:rFonts w:hint="eastAsia"/>
          <w:color w:val="000000"/>
          <w:szCs w:val="21"/>
        </w:rPr>
        <w:t>表面接触贴附方式</w:t>
      </w:r>
      <w:r w:rsidR="00B2627B" w:rsidRPr="00F675DD">
        <w:rPr>
          <w:rFonts w:hint="eastAsia"/>
          <w:color w:val="000000"/>
        </w:rPr>
        <w:t>：</w:t>
      </w:r>
      <w:r w:rsidRPr="00F675DD">
        <w:rPr>
          <w:rFonts w:hint="eastAsia"/>
          <w:color w:val="000000"/>
        </w:rPr>
        <w:t>将热电偶沿被测表面紧密接触</w:t>
      </w:r>
      <w:r w:rsidRPr="00F675DD">
        <w:rPr>
          <w:color w:val="000000"/>
        </w:rPr>
        <w:t>10 m</w:t>
      </w:r>
      <w:r w:rsidRPr="00F675DD">
        <w:rPr>
          <w:rFonts w:hint="eastAsia"/>
          <w:color w:val="000000"/>
        </w:rPr>
        <w:t>m</w:t>
      </w:r>
      <w:r w:rsidRPr="00F675DD">
        <w:rPr>
          <w:rFonts w:ascii="宋体" w:hAnsi="宋体"/>
          <w:color w:val="000000"/>
        </w:rPr>
        <w:t>～</w:t>
      </w:r>
      <w:r w:rsidRPr="00F675DD">
        <w:rPr>
          <w:color w:val="000000"/>
        </w:rPr>
        <w:t>20m</w:t>
      </w:r>
      <w:r w:rsidRPr="00F675DD">
        <w:rPr>
          <w:rFonts w:hint="eastAsia"/>
          <w:color w:val="000000"/>
        </w:rPr>
        <w:t>m</w:t>
      </w:r>
      <w:r w:rsidRPr="00F675DD">
        <w:rPr>
          <w:rFonts w:hint="eastAsia"/>
          <w:color w:val="000000"/>
        </w:rPr>
        <w:t>，如图</w:t>
      </w:r>
      <w:r w:rsidR="00E667F2" w:rsidRPr="00F675DD">
        <w:rPr>
          <w:rFonts w:hint="eastAsia"/>
          <w:color w:val="000000"/>
        </w:rPr>
        <w:t>1b</w:t>
      </w:r>
      <w:r w:rsidR="00E667F2" w:rsidRPr="00F675DD">
        <w:rPr>
          <w:rFonts w:hint="eastAsia"/>
          <w:color w:val="000000"/>
        </w:rPr>
        <w:t>）</w:t>
      </w:r>
      <w:r w:rsidRPr="00F675DD">
        <w:rPr>
          <w:rFonts w:hint="eastAsia"/>
          <w:color w:val="000000"/>
        </w:rPr>
        <w:t>所示；</w:t>
      </w:r>
    </w:p>
    <w:p w14:paraId="3F827906" w14:textId="77777777" w:rsidR="00E667F2" w:rsidRPr="00F675DD" w:rsidRDefault="0071214B" w:rsidP="003076D0">
      <w:pPr>
        <w:tabs>
          <w:tab w:val="left" w:pos="-1980"/>
          <w:tab w:val="left" w:pos="8460"/>
        </w:tabs>
        <w:snapToGrid w:val="0"/>
        <w:spacing w:line="300" w:lineRule="auto"/>
        <w:ind w:right="-17" w:firstLineChars="300" w:firstLine="630"/>
        <w:rPr>
          <w:color w:val="000000"/>
        </w:rPr>
      </w:pPr>
      <w:r w:rsidRPr="003076D0">
        <w:rPr>
          <w:rFonts w:ascii="黑体" w:eastAsia="黑体" w:hAnsi="黑体" w:hint="eastAsia"/>
          <w:color w:val="000000"/>
        </w:rPr>
        <w:t>3）</w:t>
      </w:r>
      <w:r w:rsidR="00B2627B" w:rsidRPr="00F675DD">
        <w:rPr>
          <w:rFonts w:hint="eastAsia"/>
          <w:color w:val="000000"/>
        </w:rPr>
        <w:t>嵌入</w:t>
      </w:r>
      <w:r w:rsidR="00B2627B" w:rsidRPr="00F675DD">
        <w:rPr>
          <w:rFonts w:hint="eastAsia"/>
          <w:color w:val="000000"/>
          <w:szCs w:val="21"/>
        </w:rPr>
        <w:t>贴附方式</w:t>
      </w:r>
      <w:r w:rsidR="00B2627B" w:rsidRPr="00F675DD">
        <w:rPr>
          <w:rFonts w:hint="eastAsia"/>
          <w:color w:val="000000"/>
        </w:rPr>
        <w:t>：</w:t>
      </w:r>
      <w:r w:rsidRPr="00F675DD">
        <w:rPr>
          <w:rFonts w:hint="eastAsia"/>
          <w:color w:val="000000"/>
        </w:rPr>
        <w:t>将热电偶嵌入被测表面上开凿的紧固槽或孔中，如图</w:t>
      </w:r>
      <w:r w:rsidR="00E667F2" w:rsidRPr="00F675DD">
        <w:rPr>
          <w:rFonts w:hint="eastAsia"/>
          <w:color w:val="000000"/>
        </w:rPr>
        <w:t>1c</w:t>
      </w:r>
      <w:r w:rsidR="00E667F2" w:rsidRPr="00F675DD">
        <w:rPr>
          <w:rFonts w:hint="eastAsia"/>
          <w:color w:val="000000"/>
        </w:rPr>
        <w:t>）所示；</w:t>
      </w:r>
    </w:p>
    <w:p w14:paraId="0B69B82B" w14:textId="77777777" w:rsidR="0071214B" w:rsidRDefault="00E667F2" w:rsidP="003076D0">
      <w:pPr>
        <w:tabs>
          <w:tab w:val="left" w:pos="-1980"/>
          <w:tab w:val="left" w:pos="8460"/>
        </w:tabs>
        <w:snapToGrid w:val="0"/>
        <w:spacing w:line="300" w:lineRule="auto"/>
        <w:ind w:right="-15" w:firstLineChars="300" w:firstLine="630"/>
        <w:rPr>
          <w:color w:val="000000"/>
        </w:rPr>
      </w:pPr>
      <w:r w:rsidRPr="003076D0">
        <w:rPr>
          <w:rFonts w:ascii="黑体" w:eastAsia="黑体" w:hAnsi="黑体" w:hint="eastAsia"/>
          <w:color w:val="000000"/>
        </w:rPr>
        <w:t>4）</w:t>
      </w:r>
      <w:r w:rsidR="00B2627B" w:rsidRPr="00F675DD">
        <w:rPr>
          <w:rFonts w:hint="eastAsia"/>
          <w:color w:val="000000"/>
          <w:szCs w:val="21"/>
        </w:rPr>
        <w:t>埋入贴附方式：</w:t>
      </w:r>
      <w:r w:rsidR="00A67ED0" w:rsidRPr="00F675DD">
        <w:rPr>
          <w:rFonts w:hint="eastAsia"/>
          <w:color w:val="000000"/>
        </w:rPr>
        <w:t>将热电偶端部的结点埋入被测体</w:t>
      </w:r>
      <w:smartTag w:uri="urn:schemas-microsoft-com:office:smarttags" w:element="chmetcnv">
        <w:smartTagPr>
          <w:attr w:name="TCSC" w:val="0"/>
          <w:attr w:name="NumberType" w:val="1"/>
          <w:attr w:name="Negative" w:val="False"/>
          <w:attr w:name="HasSpace" w:val="True"/>
          <w:attr w:name="SourceValue" w:val="3"/>
          <w:attr w:name="UnitName" w:val="mm"/>
        </w:smartTagPr>
        <w:r w:rsidR="00A67ED0" w:rsidRPr="00F675DD">
          <w:rPr>
            <w:rFonts w:hint="eastAsia"/>
            <w:color w:val="000000"/>
          </w:rPr>
          <w:t>3</w:t>
        </w:r>
        <w:r w:rsidR="00A67ED0" w:rsidRPr="00F675DD">
          <w:rPr>
            <w:color w:val="000000"/>
          </w:rPr>
          <w:t xml:space="preserve"> m</w:t>
        </w:r>
        <w:r w:rsidR="00A67ED0" w:rsidRPr="00F675DD">
          <w:rPr>
            <w:rFonts w:hint="eastAsia"/>
            <w:color w:val="000000"/>
          </w:rPr>
          <w:t>m</w:t>
        </w:r>
      </w:smartTag>
      <w:r w:rsidR="00A67ED0" w:rsidRPr="00F675DD">
        <w:rPr>
          <w:rFonts w:ascii="宋体" w:hAnsi="宋体"/>
          <w:color w:val="000000"/>
        </w:rPr>
        <w:t>～</w:t>
      </w:r>
      <w:r w:rsidR="00A67ED0" w:rsidRPr="00F675DD">
        <w:rPr>
          <w:rFonts w:hint="eastAsia"/>
          <w:color w:val="000000"/>
        </w:rPr>
        <w:t xml:space="preserve">5 </w:t>
      </w:r>
      <w:r w:rsidR="00A67ED0" w:rsidRPr="00F675DD">
        <w:rPr>
          <w:color w:val="000000"/>
        </w:rPr>
        <w:t>m</w:t>
      </w:r>
      <w:r w:rsidR="00A67ED0" w:rsidRPr="00F675DD">
        <w:rPr>
          <w:rFonts w:hint="eastAsia"/>
          <w:color w:val="000000"/>
        </w:rPr>
        <w:t>m</w:t>
      </w:r>
      <w:r w:rsidR="00B2627B" w:rsidRPr="00F675DD">
        <w:rPr>
          <w:rFonts w:hint="eastAsia"/>
          <w:color w:val="000000"/>
        </w:rPr>
        <w:t>，如</w:t>
      </w:r>
      <w:r w:rsidRPr="00F675DD">
        <w:rPr>
          <w:rFonts w:hint="eastAsia"/>
          <w:color w:val="000000"/>
        </w:rPr>
        <w:t>图</w:t>
      </w:r>
      <w:r w:rsidRPr="00F675DD">
        <w:rPr>
          <w:rFonts w:hint="eastAsia"/>
          <w:color w:val="000000"/>
        </w:rPr>
        <w:t>1d</w:t>
      </w:r>
      <w:r w:rsidRPr="00F675DD">
        <w:rPr>
          <w:rFonts w:hint="eastAsia"/>
          <w:color w:val="000000"/>
        </w:rPr>
        <w:t>）</w:t>
      </w:r>
      <w:r w:rsidR="0071214B" w:rsidRPr="00F675DD">
        <w:rPr>
          <w:rFonts w:hint="eastAsia"/>
          <w:color w:val="000000"/>
        </w:rPr>
        <w:t>所示</w:t>
      </w:r>
      <w:r w:rsidR="00415FB4" w:rsidRPr="00415FB4">
        <w:rPr>
          <w:rFonts w:hint="eastAsia"/>
          <w:color w:val="FF0000"/>
        </w:rPr>
        <w:t>；</w:t>
      </w:r>
    </w:p>
    <w:p w14:paraId="71CB0D0E" w14:textId="77777777" w:rsidR="00415FB4" w:rsidRPr="003076D0" w:rsidRDefault="00415FB4" w:rsidP="003076D0">
      <w:pPr>
        <w:tabs>
          <w:tab w:val="left" w:pos="-1980"/>
          <w:tab w:val="left" w:pos="8460"/>
        </w:tabs>
        <w:snapToGrid w:val="0"/>
        <w:spacing w:line="300" w:lineRule="auto"/>
        <w:ind w:right="-15" w:firstLineChars="300" w:firstLine="630"/>
      </w:pPr>
      <w:r w:rsidRPr="003076D0">
        <w:rPr>
          <w:rFonts w:ascii="黑体" w:eastAsia="黑体" w:hAnsi="黑体" w:hint="eastAsia"/>
        </w:rPr>
        <w:t>5）</w:t>
      </w:r>
      <w:bookmarkStart w:id="20" w:name="_Hlk92905234"/>
      <w:r w:rsidRPr="003076D0">
        <w:rPr>
          <w:rFonts w:hint="eastAsia"/>
        </w:rPr>
        <w:t>为保证热电偶与被测表面</w:t>
      </w:r>
      <w:r w:rsidR="000670C9" w:rsidRPr="003076D0">
        <w:rPr>
          <w:rFonts w:hint="eastAsia"/>
        </w:rPr>
        <w:t>良好的传热</w:t>
      </w:r>
      <w:r w:rsidRPr="003076D0">
        <w:rPr>
          <w:rFonts w:hint="eastAsia"/>
        </w:rPr>
        <w:t>，</w:t>
      </w:r>
      <w:r w:rsidR="001D2943" w:rsidRPr="003076D0">
        <w:rPr>
          <w:rFonts w:hint="eastAsia"/>
        </w:rPr>
        <w:t>宜</w:t>
      </w:r>
      <w:r w:rsidRPr="003076D0">
        <w:rPr>
          <w:rFonts w:hint="eastAsia"/>
        </w:rPr>
        <w:t>在贴附面涂敷适量减小附着热阻的</w:t>
      </w:r>
      <w:proofErr w:type="gramStart"/>
      <w:r w:rsidRPr="003076D0">
        <w:rPr>
          <w:rFonts w:hint="eastAsia"/>
        </w:rPr>
        <w:t>热接触</w:t>
      </w:r>
      <w:proofErr w:type="gramEnd"/>
      <w:r w:rsidRPr="003076D0">
        <w:rPr>
          <w:rFonts w:hint="eastAsia"/>
        </w:rPr>
        <w:t>材料</w:t>
      </w:r>
      <w:bookmarkEnd w:id="20"/>
      <w:r w:rsidRPr="003076D0">
        <w:rPr>
          <w:rFonts w:hint="eastAsia"/>
        </w:rPr>
        <w:t>，并可使用压敏胶带或弹性圈等材料压紧。</w:t>
      </w:r>
      <w:proofErr w:type="gramStart"/>
      <w:r w:rsidRPr="003076D0">
        <w:rPr>
          <w:rFonts w:hint="eastAsia"/>
        </w:rPr>
        <w:t>热接触</w:t>
      </w:r>
      <w:proofErr w:type="gramEnd"/>
      <w:r w:rsidRPr="003076D0">
        <w:rPr>
          <w:rFonts w:hint="eastAsia"/>
        </w:rPr>
        <w:t>材料可采用黄油、硅脂、导热脂、导热环氧树脂等。</w:t>
      </w:r>
    </w:p>
    <w:p w14:paraId="15C0BE36" w14:textId="77777777" w:rsidR="00AB1F21" w:rsidRPr="00F675DD" w:rsidRDefault="00AB1F21">
      <w:pPr>
        <w:tabs>
          <w:tab w:val="left" w:pos="8460"/>
          <w:tab w:val="left" w:pos="9099"/>
          <w:tab w:val="left" w:pos="9309"/>
          <w:tab w:val="left" w:pos="9360"/>
          <w:tab w:val="left" w:pos="10440"/>
        </w:tabs>
        <w:ind w:leftChars="207" w:left="1485" w:right="-29" w:hangingChars="500" w:hanging="1050"/>
        <w:jc w:val="center"/>
        <w:rPr>
          <w:color w:val="000000"/>
        </w:rPr>
      </w:pPr>
      <w:r w:rsidRPr="00F675DD">
        <w:rPr>
          <w:color w:val="000000"/>
        </w:rPr>
        <w:object w:dxaOrig="10920" w:dyaOrig="6525" w14:anchorId="3624C12A">
          <v:shape id="_x0000_i1028" type="#_x0000_t75" style="width:127.65pt;height:84.1pt" o:ole="">
            <v:imagedata r:id="rId19" o:title=""/>
          </v:shape>
          <o:OLEObject Type="Embed" ProgID="Eb.Document" ShapeID="_x0000_i1028" DrawAspect="Content" ObjectID="_1704803611" r:id="rId20"/>
        </w:object>
      </w:r>
      <w:r w:rsidRPr="00F675DD">
        <w:rPr>
          <w:rFonts w:hint="eastAsia"/>
          <w:color w:val="000000"/>
        </w:rPr>
        <w:t xml:space="preserve"> </w:t>
      </w:r>
      <w:r w:rsidR="00AA19DC" w:rsidRPr="00F675DD">
        <w:rPr>
          <w:rFonts w:hint="eastAsia"/>
          <w:color w:val="000000"/>
        </w:rPr>
        <w:t xml:space="preserve">     </w:t>
      </w:r>
      <w:r w:rsidRPr="00F675DD">
        <w:rPr>
          <w:color w:val="000000"/>
        </w:rPr>
        <w:object w:dxaOrig="7800" w:dyaOrig="4320" w14:anchorId="3B132626">
          <v:shape id="_x0000_i1029" type="#_x0000_t75" style="width:153.1pt;height:84.7pt" o:ole="">
            <v:imagedata r:id="rId21" o:title=""/>
          </v:shape>
          <o:OLEObject Type="Embed" ProgID="Eb.Document" ShapeID="_x0000_i1029" DrawAspect="Content" ObjectID="_1704803612" r:id="rId22"/>
        </w:object>
      </w:r>
    </w:p>
    <w:p w14:paraId="1E4DD54B" w14:textId="77777777" w:rsidR="0071214B" w:rsidRPr="003076D0" w:rsidRDefault="00AA19DC" w:rsidP="00F02104">
      <w:pPr>
        <w:tabs>
          <w:tab w:val="left" w:pos="8460"/>
          <w:tab w:val="left" w:pos="9099"/>
          <w:tab w:val="left" w:pos="9309"/>
          <w:tab w:val="left" w:pos="9360"/>
          <w:tab w:val="left" w:pos="10440"/>
        </w:tabs>
        <w:snapToGrid w:val="0"/>
        <w:spacing w:beforeLines="50" w:before="120" w:line="300" w:lineRule="auto"/>
        <w:ind w:leftChars="637" w:left="1338" w:right="-28" w:firstLineChars="50" w:firstLine="90"/>
        <w:rPr>
          <w:rFonts w:ascii="黑体" w:eastAsia="黑体" w:hAnsi="黑体"/>
          <w:color w:val="000000"/>
          <w:sz w:val="18"/>
          <w:szCs w:val="18"/>
        </w:rPr>
      </w:pPr>
      <w:r w:rsidRPr="003076D0">
        <w:rPr>
          <w:rFonts w:ascii="黑体" w:eastAsia="黑体" w:hAnsi="黑体" w:hint="eastAsia"/>
          <w:color w:val="000000"/>
          <w:sz w:val="18"/>
          <w:szCs w:val="18"/>
        </w:rPr>
        <w:t>a）</w:t>
      </w:r>
      <w:proofErr w:type="gramStart"/>
      <w:r w:rsidR="00B2627B" w:rsidRPr="003076D0">
        <w:rPr>
          <w:rFonts w:ascii="黑体" w:eastAsia="黑体" w:hAnsi="黑体" w:hint="eastAsia"/>
          <w:color w:val="000000"/>
          <w:sz w:val="18"/>
          <w:szCs w:val="18"/>
        </w:rPr>
        <w:t>加集热</w:t>
      </w:r>
      <w:proofErr w:type="gramEnd"/>
      <w:r w:rsidR="00B2627B" w:rsidRPr="003076D0">
        <w:rPr>
          <w:rFonts w:ascii="黑体" w:eastAsia="黑体" w:hAnsi="黑体" w:hint="eastAsia"/>
          <w:color w:val="000000"/>
          <w:sz w:val="18"/>
          <w:szCs w:val="18"/>
        </w:rPr>
        <w:t>铜片的贴附方式</w:t>
      </w:r>
      <w:r w:rsidRPr="003076D0">
        <w:rPr>
          <w:rFonts w:ascii="黑体" w:eastAsia="黑体" w:hAnsi="黑体" w:hint="eastAsia"/>
          <w:color w:val="000000"/>
          <w:sz w:val="18"/>
          <w:szCs w:val="18"/>
        </w:rPr>
        <w:t xml:space="preserve">                   b）</w:t>
      </w:r>
      <w:r w:rsidR="00DB0161" w:rsidRPr="003076D0">
        <w:rPr>
          <w:rFonts w:ascii="黑体" w:eastAsia="黑体" w:hAnsi="黑体" w:hint="eastAsia"/>
          <w:color w:val="000000"/>
          <w:sz w:val="18"/>
          <w:szCs w:val="18"/>
        </w:rPr>
        <w:t>表面接触</w:t>
      </w:r>
      <w:r w:rsidRPr="003076D0">
        <w:rPr>
          <w:rFonts w:ascii="黑体" w:eastAsia="黑体" w:hAnsi="黑体" w:hint="eastAsia"/>
          <w:color w:val="000000"/>
          <w:sz w:val="18"/>
          <w:szCs w:val="18"/>
        </w:rPr>
        <w:t>贴附方式</w:t>
      </w:r>
    </w:p>
    <w:p w14:paraId="2AFC5026" w14:textId="77777777" w:rsidR="0071214B" w:rsidRPr="00F675DD" w:rsidRDefault="00AB1F21">
      <w:pPr>
        <w:tabs>
          <w:tab w:val="left" w:pos="8460"/>
          <w:tab w:val="left" w:pos="9099"/>
          <w:tab w:val="left" w:pos="9309"/>
          <w:tab w:val="left" w:pos="9360"/>
          <w:tab w:val="left" w:pos="10440"/>
        </w:tabs>
        <w:ind w:leftChars="207" w:left="1485" w:right="-29" w:hangingChars="500" w:hanging="1050"/>
        <w:jc w:val="center"/>
        <w:rPr>
          <w:color w:val="000000"/>
        </w:rPr>
      </w:pPr>
      <w:r w:rsidRPr="00F675DD">
        <w:rPr>
          <w:color w:val="000000"/>
        </w:rPr>
        <w:object w:dxaOrig="7800" w:dyaOrig="4320" w14:anchorId="68AB5AFE">
          <v:shape id="_x0000_i1030" type="#_x0000_t75" style="width:140.95pt;height:78.05pt" o:ole="">
            <v:imagedata r:id="rId23" o:title=""/>
          </v:shape>
          <o:OLEObject Type="Embed" ProgID="Eb.Document" ShapeID="_x0000_i1030" DrawAspect="Content" ObjectID="_1704803613" r:id="rId24"/>
        </w:object>
      </w:r>
      <w:r w:rsidRPr="00F675DD">
        <w:rPr>
          <w:rFonts w:hint="eastAsia"/>
          <w:color w:val="000000"/>
        </w:rPr>
        <w:t xml:space="preserve">    </w:t>
      </w:r>
      <w:r w:rsidR="0071214B" w:rsidRPr="00F675DD">
        <w:rPr>
          <w:color w:val="000000"/>
        </w:rPr>
        <w:object w:dxaOrig="10920" w:dyaOrig="6855" w14:anchorId="10CE9E4A">
          <v:shape id="_x0000_i1031" type="#_x0000_t75" style="width:157.9pt;height:99.25pt" o:ole="">
            <v:imagedata r:id="rId25" o:title=""/>
          </v:shape>
          <o:OLEObject Type="Embed" ProgID="Eb.Document" ShapeID="_x0000_i1031" DrawAspect="Content" ObjectID="_1704803614" r:id="rId26"/>
        </w:object>
      </w:r>
    </w:p>
    <w:p w14:paraId="2C9B9A99" w14:textId="77777777" w:rsidR="00AB1F21" w:rsidRPr="003076D0" w:rsidRDefault="00AB1F21" w:rsidP="00B2627B">
      <w:pPr>
        <w:tabs>
          <w:tab w:val="left" w:pos="-1980"/>
          <w:tab w:val="left" w:pos="8460"/>
        </w:tabs>
        <w:snapToGrid w:val="0"/>
        <w:spacing w:beforeLines="50" w:before="120" w:afterLines="50" w:after="120" w:line="300" w:lineRule="auto"/>
        <w:ind w:right="-17" w:firstLineChars="1000" w:firstLine="1800"/>
        <w:rPr>
          <w:rFonts w:ascii="黑体" w:eastAsia="黑体" w:hAnsi="黑体"/>
          <w:color w:val="000000"/>
          <w:sz w:val="18"/>
          <w:szCs w:val="18"/>
        </w:rPr>
      </w:pPr>
      <w:r w:rsidRPr="003076D0">
        <w:rPr>
          <w:rFonts w:ascii="黑体" w:eastAsia="黑体" w:hAnsi="黑体" w:hint="eastAsia"/>
          <w:color w:val="000000"/>
          <w:sz w:val="18"/>
          <w:szCs w:val="18"/>
        </w:rPr>
        <w:t>c）</w:t>
      </w:r>
      <w:r w:rsidR="00B2627B" w:rsidRPr="003076D0">
        <w:rPr>
          <w:rFonts w:ascii="黑体" w:eastAsia="黑体" w:hAnsi="黑体" w:hint="eastAsia"/>
          <w:color w:val="000000"/>
          <w:sz w:val="18"/>
          <w:szCs w:val="18"/>
        </w:rPr>
        <w:t>嵌入贴附方式</w:t>
      </w:r>
      <w:r w:rsidRPr="003076D0">
        <w:rPr>
          <w:rFonts w:ascii="黑体" w:eastAsia="黑体" w:hAnsi="黑体" w:hint="eastAsia"/>
          <w:color w:val="000000"/>
          <w:sz w:val="18"/>
          <w:szCs w:val="18"/>
        </w:rPr>
        <w:t xml:space="preserve">   </w:t>
      </w:r>
      <w:r w:rsidR="00B2627B" w:rsidRPr="003076D0">
        <w:rPr>
          <w:rFonts w:ascii="黑体" w:eastAsia="黑体" w:hAnsi="黑体" w:hint="eastAsia"/>
          <w:color w:val="000000"/>
          <w:sz w:val="18"/>
          <w:szCs w:val="18"/>
        </w:rPr>
        <w:t xml:space="preserve">                    </w:t>
      </w:r>
      <w:r w:rsidRPr="003076D0">
        <w:rPr>
          <w:rFonts w:ascii="黑体" w:eastAsia="黑体" w:hAnsi="黑体" w:hint="eastAsia"/>
          <w:color w:val="000000"/>
          <w:sz w:val="18"/>
          <w:szCs w:val="18"/>
        </w:rPr>
        <w:t xml:space="preserve">   d</w:t>
      </w:r>
      <w:r w:rsidR="00B2627B" w:rsidRPr="003076D0">
        <w:rPr>
          <w:rFonts w:ascii="黑体" w:eastAsia="黑体" w:hAnsi="黑体" w:hint="eastAsia"/>
          <w:color w:val="000000"/>
          <w:sz w:val="18"/>
          <w:szCs w:val="18"/>
        </w:rPr>
        <w:t>）埋入贴附方式</w:t>
      </w:r>
    </w:p>
    <w:p w14:paraId="68869C6C" w14:textId="77777777" w:rsidR="0071214B" w:rsidRPr="00F675DD" w:rsidRDefault="0071214B">
      <w:pPr>
        <w:tabs>
          <w:tab w:val="left" w:pos="-1980"/>
          <w:tab w:val="left" w:pos="8460"/>
        </w:tabs>
        <w:snapToGrid w:val="0"/>
        <w:spacing w:beforeLines="50" w:before="120" w:afterLines="50" w:after="120" w:line="300" w:lineRule="auto"/>
        <w:ind w:right="-17"/>
        <w:jc w:val="center"/>
        <w:rPr>
          <w:rFonts w:ascii="黑体" w:eastAsia="黑体"/>
          <w:color w:val="000000"/>
        </w:rPr>
      </w:pPr>
      <w:r w:rsidRPr="00F675DD">
        <w:rPr>
          <w:rFonts w:ascii="黑体" w:eastAsia="黑体" w:hint="eastAsia"/>
          <w:color w:val="000000"/>
        </w:rPr>
        <w:t>图</w:t>
      </w:r>
      <w:r w:rsidR="00AB1F21" w:rsidRPr="00F675DD">
        <w:rPr>
          <w:rFonts w:ascii="黑体" w:eastAsia="黑体" w:hint="eastAsia"/>
          <w:color w:val="000000"/>
        </w:rPr>
        <w:t xml:space="preserve">1  </w:t>
      </w:r>
      <w:r w:rsidRPr="00F675DD">
        <w:rPr>
          <w:rFonts w:ascii="黑体" w:eastAsia="黑体" w:hint="eastAsia"/>
          <w:color w:val="000000"/>
        </w:rPr>
        <w:t>热电偶贴附方式</w:t>
      </w:r>
    </w:p>
    <w:p w14:paraId="0F2BC7F5" w14:textId="51D5066E" w:rsidR="0071214B" w:rsidRPr="00F675DD" w:rsidRDefault="0071214B" w:rsidP="003076D0">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t>c）</w:t>
      </w:r>
      <w:r w:rsidRPr="00F675DD">
        <w:rPr>
          <w:rFonts w:hint="eastAsia"/>
          <w:color w:val="000000"/>
        </w:rPr>
        <w:t>应采用毫</w:t>
      </w:r>
      <w:r w:rsidR="004301A4">
        <w:rPr>
          <w:noProof/>
          <w:color w:val="000000"/>
        </w:rPr>
        <mc:AlternateContent>
          <mc:Choice Requires="wps">
            <w:drawing>
              <wp:anchor distT="0" distB="0" distL="114300" distR="114300" simplePos="0" relativeHeight="251658240" behindDoc="0" locked="0" layoutInCell="0" allowOverlap="1" wp14:anchorId="428BAD1A" wp14:editId="50BFAB61">
                <wp:simplePos x="0" y="0"/>
                <wp:positionH relativeFrom="margin">
                  <wp:posOffset>1600200</wp:posOffset>
                </wp:positionH>
                <wp:positionV relativeFrom="margin">
                  <wp:posOffset>4556760</wp:posOffset>
                </wp:positionV>
                <wp:extent cx="114935" cy="635"/>
                <wp:effectExtent l="7620" t="13335" r="10795" b="146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6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0A52DE" id="Rectangle 7" o:spid="_x0000_s1026" style="position:absolute;left:0;text-align:left;margin-left:126pt;margin-top:358.8pt;width:9.05pt;height:.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" o:allowincell="f" filled="f" strokecolor="white" strokeweight="1pt">
                <w10:wrap anchorx="margin" anchory="margin"/>
              </v:rect>
            </w:pict>
          </mc:Fallback>
        </mc:AlternateContent>
      </w:r>
      <w:r w:rsidR="004301A4">
        <w:rPr>
          <w:noProof/>
          <w:color w:val="000000"/>
        </w:rPr>
        <mc:AlternateContent>
          <mc:Choice Requires="wps">
            <w:drawing>
              <wp:anchor distT="0" distB="0" distL="114300" distR="114300" simplePos="0" relativeHeight="251657216" behindDoc="0" locked="0" layoutInCell="0" allowOverlap="1" wp14:anchorId="037CA95F" wp14:editId="0035857B">
                <wp:simplePos x="0" y="0"/>
                <wp:positionH relativeFrom="margin">
                  <wp:posOffset>1600200</wp:posOffset>
                </wp:positionH>
                <wp:positionV relativeFrom="margin">
                  <wp:posOffset>4556760</wp:posOffset>
                </wp:positionV>
                <wp:extent cx="114935" cy="635"/>
                <wp:effectExtent l="7620" t="13335" r="10795" b="146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6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F0E2AA9" id="Rectangle 6" o:spid="_x0000_s1026" style="position:absolute;left:0;text-align:left;margin-left:126pt;margin-top:358.8pt;width:9.05pt;height:.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" o:allowincell="f" filled="f" strokecolor="white" strokeweight="1pt">
                <w10:wrap anchorx="margin" anchory="margin"/>
              </v:rect>
            </w:pict>
          </mc:Fallback>
        </mc:AlternateContent>
      </w:r>
      <w:r w:rsidRPr="00F675DD">
        <w:rPr>
          <w:rFonts w:hint="eastAsia"/>
          <w:color w:val="000000"/>
        </w:rPr>
        <w:t>伏计、电位差计或计算机输入</w:t>
      </w:r>
      <w:proofErr w:type="gramStart"/>
      <w:r w:rsidRPr="00F675DD">
        <w:rPr>
          <w:rFonts w:hint="eastAsia"/>
          <w:color w:val="000000"/>
        </w:rPr>
        <w:t>转换摸块读取</w:t>
      </w:r>
      <w:proofErr w:type="gramEnd"/>
      <w:r w:rsidRPr="00F675DD">
        <w:rPr>
          <w:rFonts w:hint="eastAsia"/>
          <w:color w:val="000000"/>
        </w:rPr>
        <w:t>测定值，并应进行</w:t>
      </w:r>
      <w:proofErr w:type="gramStart"/>
      <w:r w:rsidRPr="00F675DD">
        <w:rPr>
          <w:rFonts w:hint="eastAsia"/>
          <w:color w:val="000000"/>
        </w:rPr>
        <w:t>参比端温</w:t>
      </w:r>
      <w:proofErr w:type="gramEnd"/>
      <w:r w:rsidRPr="00F675DD">
        <w:rPr>
          <w:rFonts w:hint="eastAsia"/>
          <w:color w:val="000000"/>
        </w:rPr>
        <w:t>度补偿。</w:t>
      </w:r>
    </w:p>
    <w:p w14:paraId="1DA2CAFD" w14:textId="77777777" w:rsidR="0071214B" w:rsidRPr="00F675DD" w:rsidRDefault="0071214B">
      <w:pPr>
        <w:tabs>
          <w:tab w:val="left" w:pos="-1980"/>
          <w:tab w:val="left" w:pos="8460"/>
        </w:tabs>
        <w:snapToGrid w:val="0"/>
        <w:spacing w:line="300" w:lineRule="auto"/>
        <w:ind w:right="-15"/>
        <w:rPr>
          <w:color w:val="000000"/>
        </w:rPr>
      </w:pPr>
      <w:bookmarkStart w:id="21" w:name="_Hlk92986089"/>
      <w:r w:rsidRPr="00F675DD">
        <w:rPr>
          <w:rFonts w:ascii="黑体" w:eastAsia="黑体" w:hint="eastAsia"/>
          <w:color w:val="000000"/>
        </w:rPr>
        <w:t>4.2.5.3</w:t>
      </w:r>
      <w:bookmarkEnd w:id="21"/>
      <w:r w:rsidRPr="00F675DD">
        <w:rPr>
          <w:rFonts w:ascii="黑体" w:eastAsia="黑体" w:hint="eastAsia"/>
          <w:color w:val="000000"/>
        </w:rPr>
        <w:t xml:space="preserve"> </w:t>
      </w:r>
      <w:r w:rsidRPr="00F675DD">
        <w:rPr>
          <w:rFonts w:hint="eastAsia"/>
          <w:color w:val="000000"/>
        </w:rPr>
        <w:t xml:space="preserve"> </w:t>
      </w:r>
      <w:r w:rsidRPr="00F675DD">
        <w:rPr>
          <w:rFonts w:hint="eastAsia"/>
          <w:color w:val="000000"/>
        </w:rPr>
        <w:t>热电阻法应符合下列</w:t>
      </w:r>
      <w:r w:rsidR="00AC1E14" w:rsidRPr="00F675DD">
        <w:rPr>
          <w:rFonts w:hint="eastAsia"/>
          <w:color w:val="000000"/>
        </w:rPr>
        <w:t>规定</w:t>
      </w:r>
      <w:r w:rsidR="00D37D38" w:rsidRPr="00F675DD">
        <w:rPr>
          <w:rFonts w:hint="eastAsia"/>
          <w:color w:val="000000"/>
        </w:rPr>
        <w:t>：</w:t>
      </w:r>
    </w:p>
    <w:p w14:paraId="0951FC3E" w14:textId="77777777" w:rsidR="00780F9E" w:rsidRPr="00116827" w:rsidRDefault="00780F9E" w:rsidP="00780F9E">
      <w:pPr>
        <w:tabs>
          <w:tab w:val="left" w:pos="-1980"/>
          <w:tab w:val="left" w:pos="8460"/>
        </w:tabs>
        <w:snapToGrid w:val="0"/>
        <w:spacing w:line="300" w:lineRule="auto"/>
        <w:ind w:right="-15" w:firstLineChars="200" w:firstLine="420"/>
        <w:rPr>
          <w:color w:val="000000"/>
        </w:rPr>
      </w:pPr>
      <w:r w:rsidRPr="003076D0">
        <w:rPr>
          <w:rFonts w:ascii="黑体" w:eastAsia="黑体" w:hAnsi="黑体"/>
          <w:color w:val="000000"/>
        </w:rPr>
        <w:t>a</w:t>
      </w:r>
      <w:r w:rsidRPr="003076D0">
        <w:rPr>
          <w:rFonts w:ascii="黑体" w:eastAsia="黑体" w:hAnsi="黑体" w:hint="eastAsia"/>
          <w:color w:val="000000"/>
        </w:rPr>
        <w:t>）</w:t>
      </w:r>
      <w:r w:rsidRPr="00116827">
        <w:rPr>
          <w:rFonts w:hint="eastAsia"/>
          <w:color w:val="000000"/>
        </w:rPr>
        <w:t>热电阻护套应紧密贴附在被测温度表面，使热电阻与被测表面接触良好；</w:t>
      </w:r>
    </w:p>
    <w:p w14:paraId="29469012" w14:textId="77777777" w:rsidR="00780F9E" w:rsidRDefault="00780F9E" w:rsidP="00415FB4">
      <w:pPr>
        <w:tabs>
          <w:tab w:val="left" w:pos="-1980"/>
          <w:tab w:val="left" w:pos="8460"/>
        </w:tabs>
        <w:snapToGrid w:val="0"/>
        <w:spacing w:line="300" w:lineRule="auto"/>
        <w:ind w:right="-15" w:firstLine="432"/>
        <w:rPr>
          <w:color w:val="000000"/>
        </w:rPr>
      </w:pPr>
      <w:r w:rsidRPr="003076D0">
        <w:rPr>
          <w:rFonts w:ascii="黑体" w:eastAsia="黑体" w:hAnsi="黑体" w:hint="eastAsia"/>
          <w:color w:val="000000"/>
        </w:rPr>
        <w:t>b）</w:t>
      </w:r>
      <w:r w:rsidRPr="00116827">
        <w:rPr>
          <w:rFonts w:hint="eastAsia"/>
          <w:color w:val="000000"/>
        </w:rPr>
        <w:t>采用三线制测量线路，接入桥式或电位差的二次显示仪表</w:t>
      </w:r>
      <w:r w:rsidRPr="00116827">
        <w:rPr>
          <w:rFonts w:hint="eastAsia"/>
          <w:noProof/>
          <w:color w:val="000000"/>
        </w:rPr>
        <w:t>，</w:t>
      </w:r>
      <w:r w:rsidRPr="00116827">
        <w:rPr>
          <w:rFonts w:hint="eastAsia"/>
          <w:color w:val="000000"/>
        </w:rPr>
        <w:t>或接入计算机输入转换模块读取测定值。</w:t>
      </w:r>
    </w:p>
    <w:p w14:paraId="1311C933" w14:textId="77777777" w:rsidR="00415FB4" w:rsidRPr="00A50B02" w:rsidRDefault="001D2943" w:rsidP="00415FB4">
      <w:pPr>
        <w:tabs>
          <w:tab w:val="left" w:pos="-1980"/>
          <w:tab w:val="left" w:pos="8460"/>
        </w:tabs>
        <w:snapToGrid w:val="0"/>
        <w:spacing w:line="300" w:lineRule="auto"/>
        <w:ind w:right="-15" w:firstLine="432"/>
      </w:pPr>
      <w:r w:rsidRPr="00A50B02">
        <w:rPr>
          <w:rFonts w:ascii="黑体" w:eastAsia="黑体" w:hAnsi="黑体" w:hint="eastAsia"/>
        </w:rPr>
        <w:t>c）</w:t>
      </w:r>
      <w:r w:rsidRPr="00A50B02">
        <w:rPr>
          <w:rFonts w:hint="eastAsia"/>
        </w:rPr>
        <w:t>为保证热</w:t>
      </w:r>
      <w:r w:rsidR="000670C9" w:rsidRPr="00A50B02">
        <w:rPr>
          <w:rFonts w:hint="eastAsia"/>
        </w:rPr>
        <w:t>电阻</w:t>
      </w:r>
      <w:r w:rsidRPr="00A50B02">
        <w:rPr>
          <w:rFonts w:hint="eastAsia"/>
        </w:rPr>
        <w:t>与被测表面良好</w:t>
      </w:r>
      <w:r w:rsidR="000670C9" w:rsidRPr="00A50B02">
        <w:rPr>
          <w:rFonts w:hint="eastAsia"/>
        </w:rPr>
        <w:t>的传热</w:t>
      </w:r>
      <w:r w:rsidRPr="00A50B02">
        <w:rPr>
          <w:rFonts w:hint="eastAsia"/>
        </w:rPr>
        <w:t>，宜在贴附面涂敷适量减小附着热阻的</w:t>
      </w:r>
      <w:proofErr w:type="gramStart"/>
      <w:r w:rsidRPr="00A50B02">
        <w:rPr>
          <w:rFonts w:hint="eastAsia"/>
        </w:rPr>
        <w:t>热接触</w:t>
      </w:r>
      <w:proofErr w:type="gramEnd"/>
      <w:r w:rsidRPr="00A50B02">
        <w:rPr>
          <w:rFonts w:hint="eastAsia"/>
        </w:rPr>
        <w:t>材料，并可使用压敏胶带或弹性圈等材料压紧。</w:t>
      </w:r>
      <w:proofErr w:type="gramStart"/>
      <w:r w:rsidRPr="00A50B02">
        <w:rPr>
          <w:rFonts w:hint="eastAsia"/>
        </w:rPr>
        <w:t>热接触</w:t>
      </w:r>
      <w:proofErr w:type="gramEnd"/>
      <w:r w:rsidRPr="00A50B02">
        <w:rPr>
          <w:rFonts w:hint="eastAsia"/>
        </w:rPr>
        <w:t>材料可采用黄油、硅脂、导热脂、导热环氧树脂等。</w:t>
      </w:r>
    </w:p>
    <w:p w14:paraId="2C606805" w14:textId="77777777" w:rsidR="0071214B" w:rsidRPr="00A50B02" w:rsidRDefault="00780F9E" w:rsidP="00A50B02">
      <w:pPr>
        <w:tabs>
          <w:tab w:val="left" w:pos="-1980"/>
          <w:tab w:val="left" w:pos="8460"/>
        </w:tabs>
        <w:snapToGrid w:val="0"/>
        <w:spacing w:beforeLines="100" w:before="240" w:afterLines="100" w:after="240" w:line="300" w:lineRule="auto"/>
        <w:ind w:right="-17" w:firstLineChars="255" w:firstLine="459"/>
      </w:pPr>
      <w:r w:rsidRPr="00A50B02">
        <w:rPr>
          <w:rFonts w:hint="eastAsia"/>
          <w:sz w:val="18"/>
          <w:szCs w:val="18"/>
        </w:rPr>
        <w:t>注：热电阻法宜采用</w:t>
      </w:r>
      <w:r w:rsidRPr="00A50B02">
        <w:rPr>
          <w:rFonts w:hint="eastAsia"/>
          <w:sz w:val="18"/>
          <w:szCs w:val="18"/>
        </w:rPr>
        <w:t>Pt100</w:t>
      </w:r>
      <w:r w:rsidR="00507BD5" w:rsidRPr="00A50B02">
        <w:rPr>
          <w:rFonts w:hint="eastAsia"/>
          <w:sz w:val="18"/>
          <w:szCs w:val="18"/>
        </w:rPr>
        <w:t>或</w:t>
      </w:r>
      <w:r w:rsidR="00507BD5" w:rsidRPr="00A50B02">
        <w:rPr>
          <w:rFonts w:hint="eastAsia"/>
          <w:sz w:val="18"/>
          <w:szCs w:val="18"/>
        </w:rPr>
        <w:t>Pt</w:t>
      </w:r>
      <w:r w:rsidR="00507BD5" w:rsidRPr="00A50B02">
        <w:rPr>
          <w:sz w:val="18"/>
          <w:szCs w:val="18"/>
        </w:rPr>
        <w:t>1000</w:t>
      </w:r>
      <w:r w:rsidRPr="00A50B02">
        <w:rPr>
          <w:rFonts w:hint="eastAsia"/>
          <w:sz w:val="18"/>
          <w:szCs w:val="18"/>
        </w:rPr>
        <w:t xml:space="preserve"> B</w:t>
      </w:r>
      <w:r w:rsidRPr="00A50B02">
        <w:rPr>
          <w:rFonts w:hint="eastAsia"/>
          <w:sz w:val="18"/>
          <w:szCs w:val="18"/>
        </w:rPr>
        <w:t>级</w:t>
      </w:r>
      <w:r w:rsidR="00964885" w:rsidRPr="00A50B02">
        <w:rPr>
          <w:rFonts w:hint="eastAsia"/>
          <w:sz w:val="18"/>
          <w:szCs w:val="18"/>
        </w:rPr>
        <w:t>及以上</w:t>
      </w:r>
      <w:r w:rsidRPr="00A50B02">
        <w:rPr>
          <w:rFonts w:hint="eastAsia"/>
          <w:sz w:val="18"/>
          <w:szCs w:val="18"/>
        </w:rPr>
        <w:t>工业用热电阻。</w:t>
      </w:r>
    </w:p>
    <w:p w14:paraId="09834E07"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2</w:t>
      </w:r>
      <w:r w:rsidRPr="00F675DD">
        <w:rPr>
          <w:rFonts w:ascii="黑体" w:eastAsia="黑体" w:hint="eastAsia"/>
          <w:color w:val="000000"/>
        </w:rPr>
        <w:t>.5.4</w:t>
      </w:r>
      <w:r w:rsidRPr="00F675DD">
        <w:rPr>
          <w:color w:val="000000"/>
        </w:rPr>
        <w:t xml:space="preserve">  </w:t>
      </w:r>
      <w:r w:rsidRPr="00F675DD">
        <w:rPr>
          <w:rFonts w:hint="eastAsia"/>
          <w:color w:val="000000"/>
        </w:rPr>
        <w:t>红外辐射</w:t>
      </w:r>
      <w:proofErr w:type="gramStart"/>
      <w:r w:rsidRPr="00F675DD">
        <w:rPr>
          <w:rFonts w:hint="eastAsia"/>
          <w:color w:val="000000"/>
        </w:rPr>
        <w:t>测温仪法应</w:t>
      </w:r>
      <w:proofErr w:type="gramEnd"/>
      <w:r w:rsidRPr="00F675DD">
        <w:rPr>
          <w:rFonts w:hint="eastAsia"/>
          <w:color w:val="000000"/>
        </w:rPr>
        <w:t>符合下列</w:t>
      </w:r>
      <w:r w:rsidR="00AC1E14" w:rsidRPr="00F675DD">
        <w:rPr>
          <w:rFonts w:hint="eastAsia"/>
          <w:color w:val="000000"/>
        </w:rPr>
        <w:t>规定</w:t>
      </w:r>
      <w:r w:rsidR="00D37D38" w:rsidRPr="00F675DD">
        <w:rPr>
          <w:rFonts w:hint="eastAsia"/>
          <w:color w:val="000000"/>
        </w:rPr>
        <w:t>：</w:t>
      </w:r>
    </w:p>
    <w:p w14:paraId="0D551D97" w14:textId="116F6340" w:rsidR="0071214B" w:rsidRPr="00F675DD" w:rsidRDefault="0071214B" w:rsidP="003076D0">
      <w:pPr>
        <w:tabs>
          <w:tab w:val="left" w:pos="-1980"/>
          <w:tab w:val="left" w:pos="8460"/>
        </w:tabs>
        <w:snapToGrid w:val="0"/>
        <w:spacing w:line="300" w:lineRule="auto"/>
        <w:ind w:right="-15" w:firstLineChars="200" w:firstLine="420"/>
        <w:rPr>
          <w:color w:val="000000"/>
        </w:rPr>
      </w:pPr>
      <w:r w:rsidRPr="003076D0">
        <w:rPr>
          <w:rFonts w:ascii="黑体" w:eastAsia="黑体" w:hAnsi="黑体"/>
          <w:color w:val="000000"/>
        </w:rPr>
        <w:t>a</w:t>
      </w:r>
      <w:r w:rsidRPr="003076D0">
        <w:rPr>
          <w:rFonts w:ascii="黑体" w:eastAsia="黑体" w:hAnsi="黑体" w:hint="eastAsia"/>
          <w:color w:val="000000"/>
        </w:rPr>
        <w:t>）</w:t>
      </w:r>
      <w:r w:rsidRPr="00F675DD">
        <w:rPr>
          <w:rFonts w:hint="eastAsia"/>
          <w:color w:val="000000"/>
        </w:rPr>
        <w:t>采用非接触式红外辐射测温仪测定保温结构外表面温度时，应按仪表使用要求正确选择测温仪与被测点的距离及发射角；</w:t>
      </w:r>
    </w:p>
    <w:p w14:paraId="155CE26E" w14:textId="5BBE9A6A" w:rsidR="0071214B" w:rsidRPr="00F675DD" w:rsidRDefault="0071214B" w:rsidP="003076D0">
      <w:pPr>
        <w:tabs>
          <w:tab w:val="left" w:pos="-1980"/>
          <w:tab w:val="left" w:pos="8460"/>
        </w:tabs>
        <w:snapToGrid w:val="0"/>
        <w:spacing w:line="300" w:lineRule="auto"/>
        <w:ind w:right="-15" w:firstLineChars="200" w:firstLine="420"/>
        <w:rPr>
          <w:color w:val="000000"/>
        </w:rPr>
      </w:pPr>
      <w:r w:rsidRPr="003076D0">
        <w:rPr>
          <w:rFonts w:ascii="黑体" w:eastAsia="黑体" w:hAnsi="黑体"/>
          <w:color w:val="000000"/>
        </w:rPr>
        <w:t>b</w:t>
      </w:r>
      <w:r w:rsidRPr="003076D0">
        <w:rPr>
          <w:rFonts w:ascii="黑体" w:eastAsia="黑体" w:hAnsi="黑体" w:hint="eastAsia"/>
          <w:color w:val="000000"/>
        </w:rPr>
        <w:t>）</w:t>
      </w:r>
      <w:r w:rsidRPr="00F675DD">
        <w:rPr>
          <w:rFonts w:hint="eastAsia"/>
          <w:color w:val="000000"/>
        </w:rPr>
        <w:t>当保温结构外表面为有机材料或油漆和氧化表面时，</w:t>
      </w:r>
      <w:r w:rsidR="004250BE" w:rsidRPr="00F675DD">
        <w:rPr>
          <w:rFonts w:hint="eastAsia"/>
          <w:color w:val="000000"/>
        </w:rPr>
        <w:t>应</w:t>
      </w:r>
      <w:r w:rsidRPr="00F675DD">
        <w:rPr>
          <w:rFonts w:hint="eastAsia"/>
          <w:color w:val="000000"/>
        </w:rPr>
        <w:t>对被测表面比辐射率及环境辐射进行修正，应按仪表使用要求调整仪表的发射率读数。</w:t>
      </w:r>
    </w:p>
    <w:p w14:paraId="27674EC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2</w:t>
      </w:r>
      <w:r w:rsidRPr="00F675DD">
        <w:rPr>
          <w:rFonts w:ascii="黑体" w:eastAsia="黑体" w:hint="eastAsia"/>
          <w:color w:val="000000"/>
        </w:rPr>
        <w:t>.6</w:t>
      </w:r>
      <w:r w:rsidRPr="00F675DD">
        <w:rPr>
          <w:rFonts w:ascii="黑体" w:eastAsia="黑体"/>
          <w:color w:val="000000"/>
        </w:rPr>
        <w:t xml:space="preserve"> </w:t>
      </w:r>
      <w:r w:rsidRPr="00F675DD">
        <w:rPr>
          <w:color w:val="000000"/>
        </w:rPr>
        <w:t xml:space="preserve"> </w:t>
      </w:r>
      <w:r w:rsidRPr="00F675DD">
        <w:rPr>
          <w:rFonts w:hint="eastAsia"/>
          <w:color w:val="000000"/>
        </w:rPr>
        <w:t>环境温度的测定应使用符合精度等级要求的温度计，同步测定保温结构表面温度和环境温度，并按下列条件选择环境温度测点位置</w:t>
      </w:r>
      <w:r w:rsidR="00D37D38" w:rsidRPr="00F675DD">
        <w:rPr>
          <w:rFonts w:hint="eastAsia"/>
          <w:color w:val="000000"/>
        </w:rPr>
        <w:t>：</w:t>
      </w:r>
    </w:p>
    <w:p w14:paraId="4145362D" w14:textId="77777777" w:rsidR="0071214B" w:rsidRPr="00F675DD" w:rsidRDefault="0071214B">
      <w:pPr>
        <w:tabs>
          <w:tab w:val="left" w:pos="-1980"/>
          <w:tab w:val="left" w:pos="8460"/>
        </w:tabs>
        <w:snapToGrid w:val="0"/>
        <w:spacing w:line="300" w:lineRule="auto"/>
        <w:ind w:right="-15" w:firstLineChars="200" w:firstLine="420"/>
        <w:rPr>
          <w:color w:val="000000"/>
        </w:rPr>
      </w:pPr>
      <w:r w:rsidRPr="003076D0">
        <w:rPr>
          <w:rFonts w:ascii="黑体" w:eastAsia="黑体" w:hAnsi="黑体" w:hint="eastAsia"/>
          <w:color w:val="000000"/>
        </w:rPr>
        <w:lastRenderedPageBreak/>
        <w:t>a）</w:t>
      </w:r>
      <w:r w:rsidRPr="00F675DD">
        <w:rPr>
          <w:rFonts w:hint="eastAsia"/>
          <w:color w:val="000000"/>
        </w:rPr>
        <w:t>架空敷设的供热管道，环境温度应在距保温结构外表面</w:t>
      </w:r>
      <w:r w:rsidRPr="00F675DD">
        <w:rPr>
          <w:color w:val="000000"/>
        </w:rPr>
        <w:t>1 m</w:t>
      </w:r>
      <w:r w:rsidRPr="00F675DD">
        <w:rPr>
          <w:rFonts w:hint="eastAsia"/>
          <w:color w:val="000000"/>
        </w:rPr>
        <w:t>处测定空气的温度；</w:t>
      </w:r>
    </w:p>
    <w:p w14:paraId="173C440D"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b）</w:t>
      </w:r>
      <w:r w:rsidRPr="00F675DD">
        <w:rPr>
          <w:rFonts w:hint="eastAsia"/>
          <w:color w:val="000000"/>
        </w:rPr>
        <w:t>地沟敷设的供热管道，环境温度应在环地沟内壁附近测定平均空气温度。</w:t>
      </w:r>
    </w:p>
    <w:p w14:paraId="7E0B692E"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w:t>
      </w:r>
      <w:r w:rsidRPr="00F675DD">
        <w:rPr>
          <w:rFonts w:ascii="黑体" w:eastAsia="黑体"/>
          <w:color w:val="000000"/>
        </w:rPr>
        <w:t>2</w:t>
      </w:r>
      <w:r w:rsidRPr="00F675DD">
        <w:rPr>
          <w:rFonts w:ascii="黑体" w:eastAsia="黑体" w:hint="eastAsia"/>
          <w:color w:val="000000"/>
        </w:rPr>
        <w:t>.7</w:t>
      </w:r>
      <w:r w:rsidRPr="00F675DD">
        <w:rPr>
          <w:rFonts w:ascii="黑体" w:eastAsia="黑体"/>
          <w:color w:val="000000"/>
        </w:rPr>
        <w:t xml:space="preserve"> </w:t>
      </w:r>
      <w:r w:rsidRPr="00F675DD">
        <w:rPr>
          <w:color w:val="000000"/>
        </w:rPr>
        <w:t xml:space="preserve"> </w:t>
      </w:r>
      <w:r w:rsidRPr="00F675DD">
        <w:rPr>
          <w:rFonts w:hint="eastAsia"/>
          <w:color w:val="000000"/>
        </w:rPr>
        <w:t>环境风速测定应使用符合精度等级要求的风速仪，在测量保温结构外表面温度时，同步测量风向和风速。</w:t>
      </w:r>
    </w:p>
    <w:p w14:paraId="16CF0E56"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color w:val="000000"/>
        </w:rPr>
        <w:t>4</w:t>
      </w:r>
      <w:r w:rsidRPr="00F675DD">
        <w:rPr>
          <w:rFonts w:ascii="黑体" w:eastAsia="黑体" w:hint="eastAsia"/>
          <w:color w:val="000000"/>
        </w:rPr>
        <w:t>.</w:t>
      </w:r>
      <w:r w:rsidRPr="00F675DD">
        <w:rPr>
          <w:rFonts w:ascii="黑体" w:eastAsia="黑体"/>
          <w:color w:val="000000"/>
        </w:rPr>
        <w:t xml:space="preserve">3  </w:t>
      </w:r>
      <w:r w:rsidRPr="00F675DD">
        <w:rPr>
          <w:rFonts w:ascii="黑体" w:eastAsia="黑体" w:hint="eastAsia"/>
          <w:color w:val="000000"/>
        </w:rPr>
        <w:t>温差法</w:t>
      </w:r>
    </w:p>
    <w:p w14:paraId="2065C034"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color w:val="000000"/>
        </w:rPr>
        <w:t>4</w:t>
      </w:r>
      <w:r w:rsidRPr="00F675DD">
        <w:rPr>
          <w:rFonts w:ascii="黑体" w:eastAsia="黑体" w:hint="eastAsia"/>
          <w:color w:val="000000"/>
        </w:rPr>
        <w:t>.</w:t>
      </w:r>
      <w:r w:rsidRPr="00F675DD">
        <w:rPr>
          <w:rFonts w:ascii="黑体" w:eastAsia="黑体"/>
          <w:color w:val="000000"/>
        </w:rPr>
        <w:t>3</w:t>
      </w:r>
      <w:r w:rsidRPr="00F675DD">
        <w:rPr>
          <w:rFonts w:ascii="黑体" w:eastAsia="黑体" w:hint="eastAsia"/>
          <w:color w:val="000000"/>
        </w:rPr>
        <w:t>.</w:t>
      </w:r>
      <w:r w:rsidRPr="00F675DD">
        <w:rPr>
          <w:rFonts w:ascii="黑体" w:eastAsia="黑体"/>
          <w:color w:val="000000"/>
        </w:rPr>
        <w:t>1</w:t>
      </w:r>
      <w:r w:rsidRPr="00F675DD">
        <w:rPr>
          <w:color w:val="000000"/>
        </w:rPr>
        <w:t xml:space="preserve">  </w:t>
      </w:r>
      <w:r w:rsidRPr="00F675DD">
        <w:rPr>
          <w:rFonts w:hint="eastAsia"/>
          <w:color w:val="000000"/>
        </w:rPr>
        <w:t>通过测定供热管道保温结构各层材料厚度、各层分界面上的温度、以及各层材料在使用温度下的导热系数，计算保温结构的散热热流密度。</w:t>
      </w:r>
    </w:p>
    <w:p w14:paraId="7A8B3EE3" w14:textId="7AC9C1DA"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4.3.1.1</w:t>
      </w:r>
      <w:r w:rsidRPr="00F675DD">
        <w:rPr>
          <w:rFonts w:hint="eastAsia"/>
          <w:color w:val="000000"/>
        </w:rPr>
        <w:t xml:space="preserve">  </w:t>
      </w:r>
      <w:r w:rsidRPr="00F675DD">
        <w:rPr>
          <w:rFonts w:hint="eastAsia"/>
          <w:color w:val="000000"/>
        </w:rPr>
        <w:t>架空和地沟敷设的单层保温结构供热管道，</w:t>
      </w:r>
      <w:r w:rsidR="00F83F2F" w:rsidRPr="00F675DD">
        <w:rPr>
          <w:rFonts w:hint="eastAsia"/>
          <w:color w:val="000000"/>
        </w:rPr>
        <w:t>散热</w:t>
      </w:r>
      <w:r w:rsidRPr="00F675DD">
        <w:rPr>
          <w:rFonts w:hint="eastAsia"/>
          <w:color w:val="000000"/>
        </w:rPr>
        <w:t>热流密度和单位长度线热流密度按式（</w:t>
      </w:r>
      <w:r w:rsidRPr="00F675DD">
        <w:rPr>
          <w:rFonts w:hint="eastAsia"/>
          <w:color w:val="000000"/>
        </w:rPr>
        <w:t>4</w:t>
      </w:r>
      <w:r w:rsidRPr="00F675DD">
        <w:rPr>
          <w:rFonts w:hint="eastAsia"/>
          <w:color w:val="000000"/>
        </w:rPr>
        <w:t>）和</w:t>
      </w:r>
      <w:r w:rsidR="003076D0" w:rsidRPr="00F675DD">
        <w:rPr>
          <w:rFonts w:hint="eastAsia"/>
          <w:color w:val="000000"/>
        </w:rPr>
        <w:t>式</w:t>
      </w:r>
      <w:r w:rsidRPr="00F675DD">
        <w:rPr>
          <w:rFonts w:hint="eastAsia"/>
          <w:color w:val="000000"/>
        </w:rPr>
        <w:t>（</w:t>
      </w:r>
      <w:r w:rsidRPr="00F675DD">
        <w:rPr>
          <w:rFonts w:hint="eastAsia"/>
          <w:color w:val="000000"/>
        </w:rPr>
        <w:t>5</w:t>
      </w:r>
      <w:r w:rsidRPr="00F675DD">
        <w:rPr>
          <w:rFonts w:hint="eastAsia"/>
          <w:color w:val="000000"/>
        </w:rPr>
        <w:t>）计算</w:t>
      </w:r>
      <w:r w:rsidR="00AA373A">
        <w:rPr>
          <w:rFonts w:hint="eastAsia"/>
          <w:color w:val="000000"/>
        </w:rPr>
        <w:t>。</w:t>
      </w:r>
    </w:p>
    <w:p w14:paraId="4AF88CEA" w14:textId="03A0F355" w:rsidR="0071214B" w:rsidRPr="00F675DD" w:rsidRDefault="0071214B" w:rsidP="00A50B02">
      <w:pPr>
        <w:tabs>
          <w:tab w:val="left" w:pos="-1980"/>
          <w:tab w:val="left" w:pos="8460"/>
        </w:tabs>
        <w:snapToGrid w:val="0"/>
        <w:spacing w:line="300" w:lineRule="auto"/>
        <w:ind w:right="-17"/>
        <w:jc w:val="right"/>
        <w:rPr>
          <w:color w:val="000000"/>
        </w:rPr>
      </w:pPr>
      <w:r w:rsidRPr="00F675DD">
        <w:rPr>
          <w:color w:val="000000"/>
          <w:position w:val="-26"/>
        </w:rPr>
        <w:object w:dxaOrig="840" w:dyaOrig="680" w14:anchorId="619B3274">
          <v:shape id="_x0000_i1032" type="#_x0000_t75" style="width:41.75pt;height:33.9pt" o:ole="">
            <v:imagedata r:id="rId27" o:title=""/>
          </v:shape>
          <o:OLEObject Type="Embed" ProgID="Equation.3" ShapeID="_x0000_i1032" DrawAspect="Content" ObjectID="_1704803615" r:id="rId28"/>
        </w:object>
      </w:r>
      <w:r w:rsidR="003076D0" w:rsidRPr="00F675DD">
        <w:rPr>
          <w:rFonts w:hint="eastAsia"/>
          <w:color w:val="000000"/>
        </w:rPr>
        <w:sym w:font="MT Extra" w:char="F04C"/>
      </w:r>
      <w:r w:rsidR="003076D0"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4</w:t>
      </w:r>
      <w:r w:rsidRPr="00F675DD">
        <w:rPr>
          <w:rFonts w:hint="eastAsia"/>
          <w:color w:val="000000"/>
        </w:rPr>
        <w:t>）</w:t>
      </w:r>
    </w:p>
    <w:p w14:paraId="3C42CFFD" w14:textId="191FA1CC" w:rsidR="0071214B" w:rsidRPr="00F675DD" w:rsidRDefault="00567F3B" w:rsidP="00A50B02">
      <w:pPr>
        <w:tabs>
          <w:tab w:val="left" w:pos="-1980"/>
          <w:tab w:val="left" w:pos="8460"/>
        </w:tabs>
        <w:snapToGrid w:val="0"/>
        <w:spacing w:line="300" w:lineRule="auto"/>
        <w:ind w:right="-17"/>
        <w:jc w:val="right"/>
        <w:rPr>
          <w:color w:val="000000"/>
        </w:rPr>
      </w:pPr>
      <w:r w:rsidRPr="00043CB6">
        <w:rPr>
          <w:color w:val="000000"/>
          <w:position w:val="-54"/>
        </w:rPr>
        <w:object w:dxaOrig="1760" w:dyaOrig="920" w14:anchorId="19EB877A">
          <v:shape id="_x0000_i1033" type="#_x0000_t75" style="width:87.75pt;height:46.6pt" o:ole="" fillcolor="window">
            <v:imagedata r:id="rId29" o:title=""/>
          </v:shape>
          <o:OLEObject Type="Embed" ProgID="Equation.2" ShapeID="_x0000_i1033" DrawAspect="Content" ObjectID="_1704803616" r:id="rId30"/>
        </w:object>
      </w:r>
      <w:r w:rsidR="003076D0"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3076D0"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3076D0"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5</w:t>
      </w:r>
      <w:r w:rsidR="0071214B" w:rsidRPr="00F675DD">
        <w:rPr>
          <w:rFonts w:hint="eastAsia"/>
          <w:color w:val="000000"/>
        </w:rPr>
        <w:t>）</w:t>
      </w:r>
    </w:p>
    <w:p w14:paraId="6A31F4B9" w14:textId="77777777" w:rsidR="0071214B"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A50B02" w14:paraId="5BC30FDD" w14:textId="77777777" w:rsidTr="00A50B02">
        <w:tc>
          <w:tcPr>
            <w:tcW w:w="988" w:type="dxa"/>
          </w:tcPr>
          <w:p w14:paraId="16040FB5" w14:textId="55B3F8B5" w:rsidR="00A50B02" w:rsidRDefault="00A50B02" w:rsidP="00A50B02">
            <w:pPr>
              <w:tabs>
                <w:tab w:val="left" w:pos="-1980"/>
                <w:tab w:val="left" w:pos="8460"/>
              </w:tabs>
              <w:snapToGrid w:val="0"/>
              <w:spacing w:beforeLines="10" w:before="24" w:afterLines="10" w:after="24"/>
              <w:ind w:right="-17"/>
              <w:jc w:val="right"/>
              <w:rPr>
                <w:color w:val="000000"/>
              </w:rPr>
            </w:pPr>
            <w:proofErr w:type="spellStart"/>
            <w:r w:rsidRPr="00A50B02">
              <w:rPr>
                <w:rFonts w:hint="eastAsia"/>
                <w:i/>
                <w:color w:val="000000"/>
              </w:rPr>
              <w:t>q</w:t>
            </w:r>
            <w:r w:rsidRPr="00A50B02">
              <w:rPr>
                <w:rFonts w:hint="eastAsia"/>
                <w:color w:val="000000"/>
                <w:vertAlign w:val="subscript"/>
              </w:rPr>
              <w:t>l</w:t>
            </w:r>
            <w:proofErr w:type="spellEnd"/>
            <w:r w:rsidRPr="00F675DD">
              <w:rPr>
                <w:rFonts w:hint="eastAsia"/>
                <w:color w:val="000000"/>
              </w:rPr>
              <w:t>——</w:t>
            </w:r>
          </w:p>
        </w:tc>
        <w:tc>
          <w:tcPr>
            <w:tcW w:w="7315" w:type="dxa"/>
          </w:tcPr>
          <w:p w14:paraId="34DB4A6D" w14:textId="3DFBCD74"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单位长度线热流密度，单位为瓦每米（</w:t>
            </w:r>
            <w:r w:rsidRPr="00F675DD">
              <w:rPr>
                <w:color w:val="000000"/>
              </w:rPr>
              <w:t>W/m</w:t>
            </w:r>
            <w:r w:rsidRPr="00F675DD">
              <w:rPr>
                <w:rFonts w:hint="eastAsia"/>
                <w:color w:val="000000"/>
              </w:rPr>
              <w:t>）；</w:t>
            </w:r>
          </w:p>
        </w:tc>
      </w:tr>
      <w:tr w:rsidR="00A50B02" w14:paraId="60A97E87" w14:textId="77777777" w:rsidTr="00A50B02">
        <w:tc>
          <w:tcPr>
            <w:tcW w:w="988" w:type="dxa"/>
          </w:tcPr>
          <w:p w14:paraId="65446A13" w14:textId="079B4655" w:rsidR="00A50B02" w:rsidRDefault="00A50B02" w:rsidP="00A50B02">
            <w:pPr>
              <w:tabs>
                <w:tab w:val="left" w:pos="-1980"/>
                <w:tab w:val="left" w:pos="8460"/>
              </w:tabs>
              <w:snapToGrid w:val="0"/>
              <w:spacing w:beforeLines="10" w:before="24" w:afterLines="10" w:after="24"/>
              <w:ind w:right="-17"/>
              <w:jc w:val="right"/>
              <w:rPr>
                <w:color w:val="000000"/>
              </w:rPr>
            </w:pPr>
            <w:r w:rsidRPr="00A50B02">
              <w:rPr>
                <w:i/>
                <w:color w:val="000000"/>
              </w:rPr>
              <w:sym w:font="Symbol" w:char="F06C"/>
            </w:r>
            <w:r w:rsidRPr="00F675DD">
              <w:rPr>
                <w:rFonts w:hint="eastAsia"/>
                <w:color w:val="000000"/>
              </w:rPr>
              <w:t>——</w:t>
            </w:r>
          </w:p>
        </w:tc>
        <w:tc>
          <w:tcPr>
            <w:tcW w:w="7315" w:type="dxa"/>
          </w:tcPr>
          <w:p w14:paraId="0CA63E1C" w14:textId="0FB51B33"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保温材料在使用温度下的导热系数，单位为瓦每米</w:t>
            </w:r>
            <w:r w:rsidRPr="00F675DD">
              <w:rPr>
                <w:color w:val="000000"/>
              </w:rPr>
              <w:sym w:font="Symbol" w:char="F0D7"/>
            </w:r>
            <w:r w:rsidRPr="00F675DD">
              <w:rPr>
                <w:rFonts w:hint="eastAsia"/>
                <w:color w:val="000000"/>
              </w:rPr>
              <w:t>开</w:t>
            </w:r>
            <w:r w:rsidRPr="00F675DD">
              <w:rPr>
                <w:rFonts w:hint="eastAsia"/>
                <w:color w:val="000000"/>
              </w:rPr>
              <w:t>[</w:t>
            </w:r>
            <w:r w:rsidRPr="00F675DD">
              <w:rPr>
                <w:color w:val="000000"/>
              </w:rPr>
              <w:t>W/</w:t>
            </w:r>
            <w:r>
              <w:rPr>
                <w:rFonts w:hint="eastAsia"/>
                <w:color w:val="000000"/>
              </w:rPr>
              <w:t>(</w:t>
            </w:r>
            <w:r w:rsidRPr="00F675DD">
              <w:rPr>
                <w:color w:val="000000"/>
              </w:rPr>
              <w:t>m</w:t>
            </w:r>
            <w:r w:rsidRPr="00F675DD">
              <w:rPr>
                <w:color w:val="000000"/>
              </w:rPr>
              <w:sym w:font="Symbol" w:char="F0D7"/>
            </w:r>
            <w:r w:rsidRPr="00F675DD">
              <w:rPr>
                <w:color w:val="000000"/>
              </w:rPr>
              <w:t>K</w:t>
            </w:r>
            <w:r>
              <w:rPr>
                <w:rFonts w:hint="eastAsia"/>
                <w:color w:val="000000"/>
              </w:rPr>
              <w:t>)</w:t>
            </w:r>
            <w:r w:rsidRPr="00F675DD">
              <w:rPr>
                <w:rFonts w:hint="eastAsia"/>
                <w:color w:val="000000"/>
              </w:rPr>
              <w:t>]</w:t>
            </w:r>
            <w:r w:rsidRPr="00F675DD">
              <w:rPr>
                <w:rFonts w:hint="eastAsia"/>
                <w:color w:val="000000"/>
              </w:rPr>
              <w:t>；</w:t>
            </w:r>
          </w:p>
        </w:tc>
      </w:tr>
      <w:tr w:rsidR="00A50B02" w14:paraId="5686F8F0" w14:textId="77777777" w:rsidTr="00A50B02">
        <w:tc>
          <w:tcPr>
            <w:tcW w:w="988" w:type="dxa"/>
          </w:tcPr>
          <w:p w14:paraId="6167F062" w14:textId="6AE650A5"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t</w:t>
            </w:r>
            <w:r w:rsidRPr="00F675DD">
              <w:rPr>
                <w:rFonts w:hint="eastAsia"/>
                <w:color w:val="000000"/>
              </w:rPr>
              <w:t>——</w:t>
            </w:r>
          </w:p>
        </w:tc>
        <w:tc>
          <w:tcPr>
            <w:tcW w:w="7315" w:type="dxa"/>
          </w:tcPr>
          <w:p w14:paraId="6B7DDCA8" w14:textId="6F2E0FFA"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工作管中介质温度，单位为开（</w:t>
            </w:r>
            <w:r w:rsidRPr="00F675DD">
              <w:rPr>
                <w:color w:val="000000"/>
              </w:rPr>
              <w:t>K</w:t>
            </w:r>
            <w:r w:rsidRPr="00F675DD">
              <w:rPr>
                <w:rFonts w:hint="eastAsia"/>
                <w:color w:val="000000"/>
              </w:rPr>
              <w:t>）；</w:t>
            </w:r>
          </w:p>
        </w:tc>
      </w:tr>
      <w:tr w:rsidR="00A50B02" w14:paraId="21809262" w14:textId="77777777" w:rsidTr="00A50B02">
        <w:tc>
          <w:tcPr>
            <w:tcW w:w="988" w:type="dxa"/>
          </w:tcPr>
          <w:p w14:paraId="1308FC36" w14:textId="20B0AA00"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d</w:t>
            </w:r>
            <w:r w:rsidRPr="00F675DD">
              <w:rPr>
                <w:rFonts w:hint="eastAsia"/>
                <w:color w:val="000000"/>
              </w:rPr>
              <w:t>——</w:t>
            </w:r>
          </w:p>
        </w:tc>
        <w:tc>
          <w:tcPr>
            <w:tcW w:w="7315" w:type="dxa"/>
          </w:tcPr>
          <w:p w14:paraId="5AC0621B" w14:textId="730AE0D1"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保温层内径（可视为工作管外径），单位为米（</w:t>
            </w:r>
            <w:r w:rsidRPr="00F675DD">
              <w:rPr>
                <w:color w:val="000000"/>
              </w:rPr>
              <w:t>m</w:t>
            </w:r>
            <w:r w:rsidRPr="00F675DD">
              <w:rPr>
                <w:rFonts w:hint="eastAsia"/>
                <w:color w:val="000000"/>
              </w:rPr>
              <w:t>）；</w:t>
            </w:r>
          </w:p>
        </w:tc>
      </w:tr>
      <w:tr w:rsidR="00A50B02" w14:paraId="17C1BC89" w14:textId="77777777" w:rsidTr="00A50B02">
        <w:tc>
          <w:tcPr>
            <w:tcW w:w="988" w:type="dxa"/>
          </w:tcPr>
          <w:p w14:paraId="5C7C74A5" w14:textId="347696BF"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D</w:t>
            </w:r>
            <w:r w:rsidRPr="00F675DD">
              <w:rPr>
                <w:rFonts w:hint="eastAsia"/>
                <w:color w:val="000000"/>
              </w:rPr>
              <w:t>——</w:t>
            </w:r>
          </w:p>
        </w:tc>
        <w:tc>
          <w:tcPr>
            <w:tcW w:w="7315" w:type="dxa"/>
          </w:tcPr>
          <w:p w14:paraId="2D93BCE1" w14:textId="3B313C62"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保温结构外径，单位为米（</w:t>
            </w:r>
            <w:r w:rsidRPr="00F675DD">
              <w:rPr>
                <w:color w:val="000000"/>
              </w:rPr>
              <w:t>m</w:t>
            </w:r>
            <w:r w:rsidRPr="00F675DD">
              <w:rPr>
                <w:rFonts w:hint="eastAsia"/>
                <w:color w:val="000000"/>
              </w:rPr>
              <w:t>）。</w:t>
            </w:r>
          </w:p>
        </w:tc>
      </w:tr>
    </w:tbl>
    <w:p w14:paraId="59BFDCE6" w14:textId="1CB8A5B4" w:rsidR="0071214B" w:rsidRPr="00F675DD" w:rsidRDefault="0071214B" w:rsidP="00AA373A">
      <w:pPr>
        <w:tabs>
          <w:tab w:val="left" w:pos="-1980"/>
          <w:tab w:val="left" w:pos="8460"/>
        </w:tabs>
        <w:snapToGrid w:val="0"/>
        <w:spacing w:beforeLines="50" w:before="120" w:line="300" w:lineRule="auto"/>
        <w:ind w:right="-17"/>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4.3.1</w:t>
        </w:r>
      </w:smartTag>
      <w:r w:rsidRPr="00F675DD">
        <w:rPr>
          <w:rFonts w:ascii="黑体" w:eastAsia="黑体" w:hint="eastAsia"/>
          <w:color w:val="000000"/>
        </w:rPr>
        <w:t>.2</w:t>
      </w:r>
      <w:r w:rsidRPr="00F675DD">
        <w:rPr>
          <w:rFonts w:hint="eastAsia"/>
          <w:color w:val="000000"/>
        </w:rPr>
        <w:t xml:space="preserve">  </w:t>
      </w:r>
      <w:r w:rsidRPr="00F675DD">
        <w:rPr>
          <w:rFonts w:hint="eastAsia"/>
          <w:color w:val="000000"/>
        </w:rPr>
        <w:t>架空和地沟敷设的多层保温结构供热管道，热流密度和单位长度线热流密度按式（</w:t>
      </w:r>
      <w:r w:rsidR="00B257AC">
        <w:rPr>
          <w:rFonts w:hint="eastAsia"/>
          <w:color w:val="000000"/>
        </w:rPr>
        <w:t>4</w:t>
      </w:r>
      <w:r w:rsidRPr="00F675DD">
        <w:rPr>
          <w:rFonts w:hint="eastAsia"/>
          <w:color w:val="000000"/>
        </w:rPr>
        <w:t>）和</w:t>
      </w:r>
      <w:r w:rsidR="003076D0" w:rsidRPr="00F675DD">
        <w:rPr>
          <w:rFonts w:hint="eastAsia"/>
          <w:color w:val="000000"/>
        </w:rPr>
        <w:t>式</w:t>
      </w:r>
      <w:r w:rsidRPr="00F675DD">
        <w:rPr>
          <w:rFonts w:hint="eastAsia"/>
          <w:color w:val="000000"/>
        </w:rPr>
        <w:t>（</w:t>
      </w:r>
      <w:r w:rsidR="00B257AC">
        <w:rPr>
          <w:rFonts w:hint="eastAsia"/>
          <w:color w:val="000000"/>
        </w:rPr>
        <w:t>6</w:t>
      </w:r>
      <w:r w:rsidRPr="00F675DD">
        <w:rPr>
          <w:rFonts w:hint="eastAsia"/>
          <w:color w:val="000000"/>
        </w:rPr>
        <w:t>）计算</w:t>
      </w:r>
      <w:r w:rsidR="00AA373A">
        <w:rPr>
          <w:rFonts w:hint="eastAsia"/>
          <w:color w:val="000000"/>
        </w:rPr>
        <w:t>。</w:t>
      </w:r>
    </w:p>
    <w:p w14:paraId="308A4E1B" w14:textId="6CEA380A" w:rsidR="0071214B" w:rsidRPr="00F675DD" w:rsidRDefault="0071214B" w:rsidP="00AA373A">
      <w:pPr>
        <w:tabs>
          <w:tab w:val="left" w:pos="-1980"/>
          <w:tab w:val="left" w:pos="8460"/>
        </w:tabs>
        <w:snapToGrid w:val="0"/>
        <w:spacing w:line="300" w:lineRule="auto"/>
        <w:ind w:right="-17"/>
        <w:jc w:val="right"/>
        <w:rPr>
          <w:color w:val="000000"/>
        </w:rPr>
      </w:pPr>
      <w:r w:rsidRPr="00F675DD">
        <w:rPr>
          <w:color w:val="000000"/>
          <w:position w:val="-62"/>
        </w:rPr>
        <w:object w:dxaOrig="1920" w:dyaOrig="1020" w14:anchorId="0429D314">
          <v:shape id="_x0000_i1034" type="#_x0000_t75" style="width:96.2pt;height:51.45pt" o:ole="" fillcolor="window">
            <v:imagedata r:id="rId31" o:title=""/>
          </v:shape>
          <o:OLEObject Type="Embed" ProgID="Equation.2" ShapeID="_x0000_i1034" DrawAspect="Content" ObjectID="_1704803617" r:id="rId32"/>
        </w:object>
      </w:r>
      <w:r w:rsidR="003076D0"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00B257AC">
        <w:rPr>
          <w:rFonts w:hint="eastAsia"/>
          <w:color w:val="000000"/>
        </w:rPr>
        <w:t>6</w:t>
      </w:r>
      <w:r w:rsidRPr="00F675DD">
        <w:rPr>
          <w:rFonts w:hint="eastAsia"/>
          <w:color w:val="000000"/>
        </w:rPr>
        <w:t>）</w:t>
      </w:r>
    </w:p>
    <w:p w14:paraId="44E32086" w14:textId="77777777" w:rsidR="0071214B"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A50B02" w14:paraId="25A89243" w14:textId="77777777" w:rsidTr="00A50B02">
        <w:tc>
          <w:tcPr>
            <w:tcW w:w="1129" w:type="dxa"/>
          </w:tcPr>
          <w:p w14:paraId="7175FAB6" w14:textId="3AC9CEBE" w:rsidR="00A50B02" w:rsidRDefault="00A50B02" w:rsidP="00A50B02">
            <w:pPr>
              <w:tabs>
                <w:tab w:val="left" w:pos="-1980"/>
                <w:tab w:val="left" w:pos="8460"/>
              </w:tabs>
              <w:snapToGrid w:val="0"/>
              <w:spacing w:beforeLines="10" w:before="24" w:afterLines="10" w:after="24"/>
              <w:ind w:right="-17"/>
              <w:jc w:val="right"/>
              <w:rPr>
                <w:color w:val="000000"/>
              </w:rPr>
            </w:pPr>
            <w:r w:rsidRPr="00A50B02">
              <w:rPr>
                <w:rFonts w:ascii="宋体"/>
                <w:i/>
                <w:color w:val="000000"/>
              </w:rPr>
              <w:sym w:font="Symbol" w:char="F06C"/>
            </w:r>
            <w:proofErr w:type="spellStart"/>
            <w:r w:rsidRPr="00F675DD">
              <w:rPr>
                <w:color w:val="000000"/>
                <w:vertAlign w:val="subscript"/>
              </w:rPr>
              <w:t>i</w:t>
            </w:r>
            <w:proofErr w:type="spellEnd"/>
            <w:r w:rsidRPr="00F675DD">
              <w:rPr>
                <w:color w:val="000000"/>
                <w:vertAlign w:val="subscript"/>
              </w:rPr>
              <w:t xml:space="preserve"> </w:t>
            </w:r>
            <w:r w:rsidRPr="00F675DD">
              <w:rPr>
                <w:rFonts w:ascii="宋体" w:hint="eastAsia"/>
                <w:color w:val="000000"/>
              </w:rPr>
              <w:t>——</w:t>
            </w:r>
          </w:p>
        </w:tc>
        <w:tc>
          <w:tcPr>
            <w:tcW w:w="7174" w:type="dxa"/>
          </w:tcPr>
          <w:p w14:paraId="5620068F" w14:textId="2626A76B" w:rsidR="00A50B02" w:rsidRDefault="00A50B02" w:rsidP="00A50B02">
            <w:pPr>
              <w:tabs>
                <w:tab w:val="left" w:pos="-1980"/>
                <w:tab w:val="left" w:pos="8460"/>
              </w:tabs>
              <w:snapToGrid w:val="0"/>
              <w:spacing w:beforeLines="10" w:before="24" w:afterLines="10" w:after="24"/>
              <w:ind w:right="-17"/>
              <w:rPr>
                <w:color w:val="000000"/>
              </w:rPr>
            </w:pPr>
            <w:r w:rsidRPr="00F675DD">
              <w:rPr>
                <w:rFonts w:ascii="宋体" w:hint="eastAsia"/>
                <w:color w:val="000000"/>
              </w:rPr>
              <w:t>第</w:t>
            </w:r>
            <w:proofErr w:type="spellStart"/>
            <w:r w:rsidRPr="00F675DD">
              <w:rPr>
                <w:i/>
                <w:color w:val="000000"/>
              </w:rPr>
              <w:t>i</w:t>
            </w:r>
            <w:proofErr w:type="spellEnd"/>
            <w:r w:rsidRPr="00F675DD">
              <w:rPr>
                <w:rFonts w:ascii="宋体" w:hint="eastAsia"/>
                <w:color w:val="000000"/>
              </w:rPr>
              <w:t>层保温材料在使用温度下的导热系数，单位为瓦每米</w:t>
            </w:r>
            <w:r w:rsidRPr="00F675DD">
              <w:rPr>
                <w:color w:val="000000"/>
              </w:rPr>
              <w:sym w:font="Symbol" w:char="F0D7"/>
            </w:r>
            <w:r w:rsidRPr="00F675DD">
              <w:rPr>
                <w:rFonts w:ascii="宋体" w:hint="eastAsia"/>
                <w:color w:val="000000"/>
              </w:rPr>
              <w:t>开[</w:t>
            </w:r>
            <w:r w:rsidRPr="00F675DD">
              <w:rPr>
                <w:color w:val="000000"/>
              </w:rPr>
              <w:t>W/</w:t>
            </w:r>
            <w:r>
              <w:rPr>
                <w:rFonts w:hint="eastAsia"/>
                <w:color w:val="000000"/>
              </w:rPr>
              <w:t>(</w:t>
            </w:r>
            <w:r w:rsidRPr="00F675DD">
              <w:rPr>
                <w:color w:val="000000"/>
              </w:rPr>
              <w:t>m</w:t>
            </w:r>
            <w:r w:rsidRPr="00F675DD">
              <w:rPr>
                <w:color w:val="000000"/>
              </w:rPr>
              <w:sym w:font="Symbol" w:char="F0D7"/>
            </w:r>
            <w:r w:rsidRPr="00F675DD">
              <w:rPr>
                <w:color w:val="000000"/>
              </w:rPr>
              <w:t>K</w:t>
            </w:r>
            <w:r>
              <w:rPr>
                <w:rFonts w:hint="eastAsia"/>
                <w:color w:val="000000"/>
              </w:rPr>
              <w:t>)</w:t>
            </w:r>
            <w:r w:rsidRPr="00F675DD">
              <w:rPr>
                <w:rFonts w:hint="eastAsia"/>
                <w:color w:val="000000"/>
              </w:rPr>
              <w:t>]</w:t>
            </w:r>
            <w:r w:rsidRPr="00F675DD">
              <w:rPr>
                <w:rFonts w:ascii="宋体" w:hint="eastAsia"/>
                <w:color w:val="000000"/>
              </w:rPr>
              <w:t>；</w:t>
            </w:r>
          </w:p>
        </w:tc>
      </w:tr>
      <w:tr w:rsidR="00A50B02" w14:paraId="21426599" w14:textId="77777777" w:rsidTr="00A50B02">
        <w:tc>
          <w:tcPr>
            <w:tcW w:w="1129" w:type="dxa"/>
          </w:tcPr>
          <w:p w14:paraId="4EFFE6E9" w14:textId="3561E45D"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d</w:t>
            </w:r>
            <w:r w:rsidRPr="00F675DD">
              <w:rPr>
                <w:color w:val="000000"/>
                <w:vertAlign w:val="subscript"/>
              </w:rPr>
              <w:t xml:space="preserve">i </w:t>
            </w:r>
            <w:r w:rsidRPr="00F675DD">
              <w:rPr>
                <w:rFonts w:ascii="宋体" w:hint="eastAsia"/>
                <w:color w:val="000000"/>
              </w:rPr>
              <w:t>——</w:t>
            </w:r>
          </w:p>
        </w:tc>
        <w:tc>
          <w:tcPr>
            <w:tcW w:w="7174" w:type="dxa"/>
          </w:tcPr>
          <w:p w14:paraId="4A4A58ED" w14:textId="252F4D44" w:rsidR="00A50B02" w:rsidRDefault="00A50B02" w:rsidP="00A50B02">
            <w:pPr>
              <w:tabs>
                <w:tab w:val="left" w:pos="-1980"/>
                <w:tab w:val="left" w:pos="8460"/>
              </w:tabs>
              <w:snapToGrid w:val="0"/>
              <w:spacing w:beforeLines="10" w:before="24" w:afterLines="10" w:after="24"/>
              <w:ind w:right="-17"/>
              <w:rPr>
                <w:color w:val="000000"/>
              </w:rPr>
            </w:pPr>
            <w:r w:rsidRPr="00F675DD">
              <w:rPr>
                <w:rFonts w:ascii="宋体" w:hint="eastAsia"/>
                <w:color w:val="000000"/>
              </w:rPr>
              <w:t>第</w:t>
            </w:r>
            <w:proofErr w:type="spellStart"/>
            <w:r w:rsidRPr="00F675DD">
              <w:rPr>
                <w:i/>
                <w:color w:val="000000"/>
              </w:rPr>
              <w:t>i</w:t>
            </w:r>
            <w:proofErr w:type="spellEnd"/>
            <w:r w:rsidRPr="00F675DD">
              <w:rPr>
                <w:rFonts w:ascii="宋体" w:hint="eastAsia"/>
                <w:color w:val="000000"/>
              </w:rPr>
              <w:t>层保温材料外径，</w:t>
            </w:r>
            <w:r w:rsidRPr="00F675DD">
              <w:rPr>
                <w:rFonts w:hint="eastAsia"/>
                <w:color w:val="000000"/>
              </w:rPr>
              <w:t>单位为米（</w:t>
            </w:r>
            <w:r w:rsidRPr="00F675DD">
              <w:rPr>
                <w:color w:val="000000"/>
              </w:rPr>
              <w:t>m</w:t>
            </w:r>
            <w:r w:rsidRPr="00F675DD">
              <w:rPr>
                <w:rFonts w:hint="eastAsia"/>
                <w:color w:val="000000"/>
              </w:rPr>
              <w:t>）</w:t>
            </w:r>
            <w:r w:rsidRPr="00F675DD">
              <w:rPr>
                <w:rFonts w:ascii="宋体" w:hint="eastAsia"/>
                <w:color w:val="000000"/>
              </w:rPr>
              <w:t>；</w:t>
            </w:r>
          </w:p>
        </w:tc>
      </w:tr>
      <w:tr w:rsidR="00A50B02" w14:paraId="15B9E3AB" w14:textId="77777777" w:rsidTr="00A50B02">
        <w:tc>
          <w:tcPr>
            <w:tcW w:w="1129" w:type="dxa"/>
          </w:tcPr>
          <w:p w14:paraId="0B406ED5" w14:textId="5AEF8A8A"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d</w:t>
            </w:r>
            <w:r w:rsidRPr="00F675DD">
              <w:rPr>
                <w:color w:val="000000"/>
                <w:vertAlign w:val="subscript"/>
              </w:rPr>
              <w:t xml:space="preserve">i-1 </w:t>
            </w:r>
            <w:r w:rsidRPr="00F675DD">
              <w:rPr>
                <w:rFonts w:ascii="宋体" w:hint="eastAsia"/>
                <w:color w:val="000000"/>
              </w:rPr>
              <w:t>——</w:t>
            </w:r>
          </w:p>
        </w:tc>
        <w:tc>
          <w:tcPr>
            <w:tcW w:w="7174" w:type="dxa"/>
          </w:tcPr>
          <w:p w14:paraId="41E8A976" w14:textId="4B02E947" w:rsidR="00A50B02" w:rsidRDefault="00A50B02" w:rsidP="00A50B02">
            <w:pPr>
              <w:tabs>
                <w:tab w:val="left" w:pos="-1980"/>
                <w:tab w:val="left" w:pos="8460"/>
              </w:tabs>
              <w:snapToGrid w:val="0"/>
              <w:spacing w:beforeLines="10" w:before="24" w:afterLines="10" w:after="24"/>
              <w:ind w:right="-17"/>
              <w:rPr>
                <w:color w:val="000000"/>
              </w:rPr>
            </w:pPr>
            <w:r w:rsidRPr="00F675DD">
              <w:rPr>
                <w:rFonts w:ascii="宋体" w:hint="eastAsia"/>
                <w:color w:val="000000"/>
              </w:rPr>
              <w:t>第</w:t>
            </w:r>
            <w:proofErr w:type="spellStart"/>
            <w:r w:rsidRPr="00F675DD">
              <w:rPr>
                <w:i/>
                <w:color w:val="000000"/>
              </w:rPr>
              <w:t>i</w:t>
            </w:r>
            <w:proofErr w:type="spellEnd"/>
            <w:r w:rsidRPr="00F675DD">
              <w:rPr>
                <w:rFonts w:ascii="宋体" w:hint="eastAsia"/>
                <w:color w:val="000000"/>
              </w:rPr>
              <w:t>层保温材料内径，</w:t>
            </w:r>
            <w:r w:rsidRPr="00F675DD">
              <w:rPr>
                <w:rFonts w:hint="eastAsia"/>
                <w:color w:val="000000"/>
              </w:rPr>
              <w:t>单位为米（</w:t>
            </w:r>
            <w:r w:rsidRPr="00F675DD">
              <w:rPr>
                <w:color w:val="000000"/>
              </w:rPr>
              <w:t>m</w:t>
            </w:r>
            <w:r w:rsidRPr="00F675DD">
              <w:rPr>
                <w:rFonts w:hint="eastAsia"/>
                <w:color w:val="000000"/>
              </w:rPr>
              <w:t>）</w:t>
            </w:r>
            <w:r w:rsidRPr="00F675DD">
              <w:rPr>
                <w:rFonts w:ascii="宋体" w:hint="eastAsia"/>
                <w:color w:val="000000"/>
              </w:rPr>
              <w:t>；</w:t>
            </w:r>
          </w:p>
        </w:tc>
      </w:tr>
      <w:tr w:rsidR="00A50B02" w14:paraId="32C14CF7" w14:textId="77777777" w:rsidTr="00A50B02">
        <w:tc>
          <w:tcPr>
            <w:tcW w:w="1129" w:type="dxa"/>
          </w:tcPr>
          <w:p w14:paraId="175FDBC2" w14:textId="1F92433D" w:rsidR="00A50B02" w:rsidRDefault="00A50B02" w:rsidP="00A50B02">
            <w:pPr>
              <w:tabs>
                <w:tab w:val="left" w:pos="-1980"/>
                <w:tab w:val="left" w:pos="8460"/>
              </w:tabs>
              <w:snapToGrid w:val="0"/>
              <w:spacing w:beforeLines="10" w:before="24" w:afterLines="10" w:after="24"/>
              <w:ind w:right="-17"/>
              <w:jc w:val="right"/>
              <w:rPr>
                <w:color w:val="000000"/>
              </w:rPr>
            </w:pPr>
            <w:r w:rsidRPr="00F675DD">
              <w:rPr>
                <w:i/>
                <w:color w:val="000000"/>
              </w:rPr>
              <w:t xml:space="preserve">n </w:t>
            </w:r>
            <w:r w:rsidRPr="00F675DD">
              <w:rPr>
                <w:rFonts w:ascii="宋体" w:hint="eastAsia"/>
                <w:color w:val="000000"/>
              </w:rPr>
              <w:t>——</w:t>
            </w:r>
          </w:p>
        </w:tc>
        <w:tc>
          <w:tcPr>
            <w:tcW w:w="7174" w:type="dxa"/>
          </w:tcPr>
          <w:p w14:paraId="537E63A3" w14:textId="7DC77AE4" w:rsidR="00A50B02" w:rsidRDefault="00A50B02" w:rsidP="00A50B02">
            <w:pPr>
              <w:tabs>
                <w:tab w:val="left" w:pos="-1980"/>
                <w:tab w:val="left" w:pos="8460"/>
              </w:tabs>
              <w:snapToGrid w:val="0"/>
              <w:spacing w:beforeLines="10" w:before="24" w:afterLines="10" w:after="24"/>
              <w:ind w:right="-17"/>
              <w:rPr>
                <w:color w:val="000000"/>
              </w:rPr>
            </w:pPr>
            <w:r w:rsidRPr="00F675DD">
              <w:rPr>
                <w:rFonts w:ascii="宋体" w:hint="eastAsia"/>
                <w:color w:val="000000"/>
              </w:rPr>
              <w:t>保温材料层数。</w:t>
            </w:r>
          </w:p>
        </w:tc>
      </w:tr>
    </w:tbl>
    <w:p w14:paraId="53C7395E" w14:textId="73666EAA" w:rsidR="0071214B" w:rsidRPr="00F675DD" w:rsidRDefault="0071214B" w:rsidP="00A50B02">
      <w:pPr>
        <w:tabs>
          <w:tab w:val="left" w:pos="-1980"/>
          <w:tab w:val="left" w:pos="8460"/>
        </w:tabs>
        <w:snapToGrid w:val="0"/>
        <w:spacing w:beforeLines="50" w:before="120" w:line="300" w:lineRule="auto"/>
        <w:ind w:right="-17"/>
        <w:rPr>
          <w:color w:val="000000"/>
        </w:rPr>
      </w:pPr>
      <w:smartTag w:uri="urn:schemas-microsoft-com:office:smarttags" w:element="chsdate">
        <w:smartTagPr>
          <w:attr w:name="Year" w:val="1899"/>
          <w:attr w:name="Month" w:val="12"/>
          <w:attr w:name="Day" w:val="30"/>
          <w:attr w:name="IsLunarDate" w:val="False"/>
          <w:attr w:name="IsROCDate" w:val="False"/>
        </w:smartTagPr>
        <w:r w:rsidRPr="00F675DD">
          <w:rPr>
            <w:rFonts w:ascii="黑体" w:eastAsia="黑体" w:hint="eastAsia"/>
            <w:color w:val="000000"/>
          </w:rPr>
          <w:t>4.3.1</w:t>
        </w:r>
      </w:smartTag>
      <w:r w:rsidRPr="00F675DD">
        <w:rPr>
          <w:rFonts w:ascii="黑体" w:eastAsia="黑体" w:hint="eastAsia"/>
          <w:color w:val="000000"/>
        </w:rPr>
        <w:t>.3</w:t>
      </w:r>
      <w:r w:rsidR="003076D0">
        <w:rPr>
          <w:rFonts w:ascii="黑体" w:eastAsia="黑体" w:hint="eastAsia"/>
          <w:color w:val="000000"/>
        </w:rPr>
        <w:t xml:space="preserve"> </w:t>
      </w:r>
      <w:r w:rsidR="003076D0">
        <w:rPr>
          <w:rFonts w:ascii="黑体" w:eastAsia="黑体"/>
          <w:color w:val="000000"/>
        </w:rPr>
        <w:t xml:space="preserve"> </w:t>
      </w:r>
      <w:r w:rsidRPr="00F675DD">
        <w:rPr>
          <w:rFonts w:hint="eastAsia"/>
          <w:color w:val="000000"/>
        </w:rPr>
        <w:t>直埋供热管道的保温结构，热流密度和单位长度线热流密度计算，按式（</w:t>
      </w:r>
      <w:r w:rsidR="00B257AC">
        <w:rPr>
          <w:rFonts w:hint="eastAsia"/>
          <w:color w:val="000000"/>
        </w:rPr>
        <w:t>4</w:t>
      </w:r>
      <w:r w:rsidRPr="00F675DD">
        <w:rPr>
          <w:rFonts w:hint="eastAsia"/>
          <w:color w:val="000000"/>
        </w:rPr>
        <w:t>）和</w:t>
      </w:r>
      <w:r w:rsidR="003076D0" w:rsidRPr="00F675DD">
        <w:rPr>
          <w:rFonts w:hint="eastAsia"/>
          <w:color w:val="000000"/>
        </w:rPr>
        <w:t>式</w:t>
      </w:r>
      <w:r w:rsidRPr="00F675DD">
        <w:rPr>
          <w:rFonts w:hint="eastAsia"/>
          <w:color w:val="000000"/>
        </w:rPr>
        <w:t>（</w:t>
      </w:r>
      <w:r w:rsidR="00B257AC">
        <w:rPr>
          <w:rFonts w:hint="eastAsia"/>
          <w:color w:val="000000"/>
        </w:rPr>
        <w:t>7</w:t>
      </w:r>
      <w:r w:rsidRPr="00F675DD">
        <w:rPr>
          <w:rFonts w:hint="eastAsia"/>
          <w:color w:val="000000"/>
        </w:rPr>
        <w:t>）计算</w:t>
      </w:r>
      <w:r w:rsidR="00AA373A">
        <w:rPr>
          <w:rFonts w:hint="eastAsia"/>
          <w:color w:val="000000"/>
        </w:rPr>
        <w:t>。</w:t>
      </w:r>
    </w:p>
    <w:p w14:paraId="1CF0B733" w14:textId="75244ED5" w:rsidR="0071214B" w:rsidRPr="00F675DD" w:rsidRDefault="0071214B" w:rsidP="00AA373A">
      <w:pPr>
        <w:tabs>
          <w:tab w:val="left" w:pos="-1980"/>
          <w:tab w:val="left" w:pos="8460"/>
        </w:tabs>
        <w:snapToGrid w:val="0"/>
        <w:spacing w:line="300" w:lineRule="auto"/>
        <w:ind w:right="-17"/>
        <w:jc w:val="right"/>
        <w:rPr>
          <w:color w:val="000000"/>
        </w:rPr>
      </w:pPr>
      <w:r w:rsidRPr="00F675DD">
        <w:rPr>
          <w:color w:val="000000"/>
          <w:position w:val="-32"/>
        </w:rPr>
        <w:object w:dxaOrig="1380" w:dyaOrig="740" w14:anchorId="53935C23">
          <v:shape id="_x0000_i1035" type="#_x0000_t75" style="width:69.6pt;height:36.3pt" o:ole="">
            <v:imagedata r:id="rId33" o:title=""/>
          </v:shape>
          <o:OLEObject Type="Embed" ProgID="Equation.3" ShapeID="_x0000_i1035" DrawAspect="Content" ObjectID="_1704803618" r:id="rId34"/>
        </w:object>
      </w:r>
      <w:r w:rsidRPr="00F675DD">
        <w:rPr>
          <w:color w:val="000000"/>
        </w:rPr>
        <w:t xml:space="preserve"> </w: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00B257AC">
        <w:rPr>
          <w:rFonts w:hint="eastAsia"/>
          <w:color w:val="000000"/>
        </w:rPr>
        <w:t>7</w:t>
      </w:r>
      <w:r w:rsidRPr="00F675DD">
        <w:rPr>
          <w:rFonts w:hint="eastAsia"/>
          <w:color w:val="000000"/>
        </w:rPr>
        <w:t>）</w:t>
      </w:r>
    </w:p>
    <w:p w14:paraId="59B0D028" w14:textId="77777777" w:rsidR="0071214B"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A50B02" w14:paraId="341D8EF3" w14:textId="77777777" w:rsidTr="00AA373A">
        <w:tc>
          <w:tcPr>
            <w:tcW w:w="1129" w:type="dxa"/>
          </w:tcPr>
          <w:p w14:paraId="544AE27C" w14:textId="648C92D1" w:rsidR="00A50B02" w:rsidRDefault="00A50B02" w:rsidP="00AA373A">
            <w:pPr>
              <w:tabs>
                <w:tab w:val="left" w:pos="-1980"/>
                <w:tab w:val="left" w:pos="8460"/>
              </w:tabs>
              <w:snapToGrid w:val="0"/>
              <w:spacing w:beforeLines="10" w:before="24" w:afterLines="10" w:after="24"/>
              <w:ind w:right="-17"/>
              <w:jc w:val="right"/>
              <w:rPr>
                <w:color w:val="000000"/>
              </w:rPr>
            </w:pPr>
            <w:proofErr w:type="spellStart"/>
            <w:r w:rsidRPr="00A50B02">
              <w:rPr>
                <w:rFonts w:hint="eastAsia"/>
                <w:i/>
                <w:color w:val="000000"/>
              </w:rPr>
              <w:t>t</w:t>
            </w:r>
            <w:r w:rsidRPr="00A50B02">
              <w:rPr>
                <w:rFonts w:hint="eastAsia"/>
                <w:color w:val="000000"/>
                <w:vertAlign w:val="subscript"/>
              </w:rPr>
              <w:t>SE</w:t>
            </w:r>
            <w:proofErr w:type="spellEnd"/>
            <w:r w:rsidRPr="00F675DD">
              <w:rPr>
                <w:rFonts w:hint="eastAsia"/>
                <w:color w:val="000000"/>
              </w:rPr>
              <w:t>——</w:t>
            </w:r>
          </w:p>
        </w:tc>
        <w:tc>
          <w:tcPr>
            <w:tcW w:w="7174" w:type="dxa"/>
          </w:tcPr>
          <w:p w14:paraId="57DF7F25" w14:textId="74B16E4E"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直埋管道周边环境温度</w:t>
            </w:r>
            <w:r w:rsidRPr="00166E76">
              <w:rPr>
                <w:rFonts w:hint="eastAsia"/>
                <w:color w:val="000000"/>
              </w:rPr>
              <w:t>（当</w:t>
            </w:r>
            <w:r w:rsidRPr="00166E76">
              <w:rPr>
                <w:rFonts w:hint="eastAsia"/>
                <w:color w:val="000000"/>
              </w:rPr>
              <w:t>H</w:t>
            </w:r>
            <w:r w:rsidRPr="00166E76">
              <w:rPr>
                <w:rFonts w:hint="eastAsia"/>
                <w:color w:val="000000"/>
                <w:vertAlign w:val="subscript"/>
              </w:rPr>
              <w:t xml:space="preserve">E </w:t>
            </w:r>
            <w:r w:rsidRPr="00166E76">
              <w:rPr>
                <w:rFonts w:hint="eastAsia"/>
                <w:color w:val="000000"/>
              </w:rPr>
              <w:t>/ D</w:t>
            </w:r>
            <w:r w:rsidRPr="00166E76">
              <w:rPr>
                <w:rFonts w:hint="eastAsia"/>
                <w:color w:val="000000"/>
              </w:rPr>
              <w:t>≤</w:t>
            </w:r>
            <w:r w:rsidRPr="00166E76">
              <w:rPr>
                <w:rFonts w:hint="eastAsia"/>
                <w:color w:val="000000"/>
              </w:rPr>
              <w:t>2</w:t>
            </w:r>
            <w:r w:rsidRPr="00166E76">
              <w:rPr>
                <w:rFonts w:hint="eastAsia"/>
                <w:color w:val="000000"/>
              </w:rPr>
              <w:t>时，取地表大气温度；当</w:t>
            </w:r>
            <w:r w:rsidRPr="00166E76">
              <w:rPr>
                <w:rFonts w:hint="eastAsia"/>
                <w:color w:val="000000"/>
              </w:rPr>
              <w:t>H</w:t>
            </w:r>
            <w:r w:rsidRPr="00166E76">
              <w:rPr>
                <w:rFonts w:hint="eastAsia"/>
                <w:color w:val="000000"/>
                <w:vertAlign w:val="subscript"/>
              </w:rPr>
              <w:t xml:space="preserve">E </w:t>
            </w:r>
            <w:r w:rsidRPr="00166E76">
              <w:rPr>
                <w:rFonts w:hint="eastAsia"/>
                <w:color w:val="000000"/>
              </w:rPr>
              <w:t>/ D</w:t>
            </w:r>
            <w:r w:rsidRPr="00166E76">
              <w:rPr>
                <w:rFonts w:hint="eastAsia"/>
                <w:color w:val="000000"/>
              </w:rPr>
              <w:t>＞</w:t>
            </w:r>
            <w:r w:rsidRPr="00166E76">
              <w:rPr>
                <w:rFonts w:hint="eastAsia"/>
                <w:color w:val="000000"/>
              </w:rPr>
              <w:t>2</w:t>
            </w:r>
            <w:r w:rsidRPr="00166E76">
              <w:rPr>
                <w:rFonts w:hint="eastAsia"/>
                <w:color w:val="000000"/>
              </w:rPr>
              <w:t>时，</w:t>
            </w:r>
            <w:r w:rsidRPr="00F675DD">
              <w:rPr>
                <w:rFonts w:hint="eastAsia"/>
                <w:color w:val="000000"/>
              </w:rPr>
              <w:t>取直埋管道中心处地温），单位为开（</w:t>
            </w:r>
            <w:r w:rsidRPr="00F675DD">
              <w:rPr>
                <w:color w:val="000000"/>
              </w:rPr>
              <w:t>K</w:t>
            </w:r>
            <w:r w:rsidRPr="00F675DD">
              <w:rPr>
                <w:rFonts w:hint="eastAsia"/>
                <w:color w:val="000000"/>
              </w:rPr>
              <w:t>）；</w:t>
            </w:r>
          </w:p>
        </w:tc>
      </w:tr>
      <w:tr w:rsidR="00A50B02" w14:paraId="46190734" w14:textId="77777777" w:rsidTr="00AA373A">
        <w:tc>
          <w:tcPr>
            <w:tcW w:w="1129" w:type="dxa"/>
          </w:tcPr>
          <w:p w14:paraId="6D01D851" w14:textId="0B4DD6C6" w:rsidR="00A50B02" w:rsidRDefault="00A50B02" w:rsidP="00AA373A">
            <w:pPr>
              <w:tabs>
                <w:tab w:val="left" w:pos="-1980"/>
                <w:tab w:val="left" w:pos="8460"/>
              </w:tabs>
              <w:snapToGrid w:val="0"/>
              <w:spacing w:beforeLines="10" w:before="24" w:afterLines="10" w:after="24"/>
              <w:ind w:right="-17"/>
              <w:jc w:val="right"/>
              <w:rPr>
                <w:color w:val="000000"/>
              </w:rPr>
            </w:pPr>
            <w:r w:rsidRPr="00A50B02">
              <w:rPr>
                <w:rFonts w:hint="eastAsia"/>
                <w:i/>
                <w:color w:val="000000"/>
              </w:rPr>
              <w:t>H</w:t>
            </w:r>
            <w:r w:rsidRPr="00A50B02">
              <w:rPr>
                <w:rFonts w:hint="eastAsia"/>
                <w:color w:val="000000"/>
                <w:vertAlign w:val="subscript"/>
              </w:rPr>
              <w:t>E</w:t>
            </w:r>
            <w:r w:rsidRPr="00F675DD">
              <w:rPr>
                <w:rFonts w:hint="eastAsia"/>
                <w:color w:val="000000"/>
              </w:rPr>
              <w:t>——</w:t>
            </w:r>
          </w:p>
        </w:tc>
        <w:tc>
          <w:tcPr>
            <w:tcW w:w="7174" w:type="dxa"/>
          </w:tcPr>
          <w:p w14:paraId="7AD485AC" w14:textId="0D681AA0"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直埋</w:t>
            </w:r>
            <w:r w:rsidRPr="00F675DD">
              <w:rPr>
                <w:rFonts w:ascii="宋体" w:hint="eastAsia"/>
                <w:color w:val="000000"/>
              </w:rPr>
              <w:t>管道</w:t>
            </w:r>
            <w:r w:rsidRPr="00F675DD">
              <w:rPr>
                <w:rFonts w:hint="eastAsia"/>
                <w:color w:val="000000"/>
              </w:rPr>
              <w:t>中心至地表面深度，单位为米（</w:t>
            </w:r>
            <w:r w:rsidRPr="00F675DD">
              <w:rPr>
                <w:color w:val="000000"/>
              </w:rPr>
              <w:t>m</w:t>
            </w:r>
            <w:r w:rsidRPr="00F675DD">
              <w:rPr>
                <w:rFonts w:hint="eastAsia"/>
                <w:color w:val="000000"/>
              </w:rPr>
              <w:t>）；</w:t>
            </w:r>
          </w:p>
        </w:tc>
      </w:tr>
      <w:tr w:rsidR="00A50B02" w14:paraId="2DEDAF52" w14:textId="77777777" w:rsidTr="00AA373A">
        <w:tc>
          <w:tcPr>
            <w:tcW w:w="1129" w:type="dxa"/>
          </w:tcPr>
          <w:p w14:paraId="49362923" w14:textId="35CE5A8D" w:rsidR="00A50B02" w:rsidRDefault="00A50B02" w:rsidP="00AA373A">
            <w:pPr>
              <w:tabs>
                <w:tab w:val="left" w:pos="-1980"/>
                <w:tab w:val="left" w:pos="8460"/>
              </w:tabs>
              <w:snapToGrid w:val="0"/>
              <w:spacing w:beforeLines="10" w:before="24" w:afterLines="10" w:after="24"/>
              <w:ind w:right="-17"/>
              <w:jc w:val="right"/>
              <w:rPr>
                <w:color w:val="000000"/>
              </w:rPr>
            </w:pPr>
            <w:proofErr w:type="spellStart"/>
            <w:r w:rsidRPr="00A50B02">
              <w:rPr>
                <w:rFonts w:hint="eastAsia"/>
                <w:i/>
                <w:color w:val="000000"/>
              </w:rPr>
              <w:t>R</w:t>
            </w:r>
            <w:r w:rsidRPr="00A50B02">
              <w:rPr>
                <w:color w:val="000000"/>
                <w:vertAlign w:val="subscript"/>
              </w:rPr>
              <w:t>l</w:t>
            </w:r>
            <w:proofErr w:type="spellEnd"/>
            <w:r w:rsidRPr="00F675DD">
              <w:rPr>
                <w:rFonts w:hint="eastAsia"/>
                <w:color w:val="000000"/>
              </w:rPr>
              <w:t>——</w:t>
            </w:r>
          </w:p>
        </w:tc>
        <w:tc>
          <w:tcPr>
            <w:tcW w:w="7174" w:type="dxa"/>
          </w:tcPr>
          <w:p w14:paraId="3DD4F5FD" w14:textId="1AE9C0A4"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管道</w:t>
            </w:r>
            <w:r w:rsidRPr="00F675DD">
              <w:rPr>
                <w:rFonts w:ascii="宋体" w:hint="eastAsia"/>
                <w:color w:val="000000"/>
              </w:rPr>
              <w:t>保温</w:t>
            </w:r>
            <w:r w:rsidRPr="00F675DD">
              <w:rPr>
                <w:rFonts w:hint="eastAsia"/>
                <w:color w:val="000000"/>
              </w:rPr>
              <w:t>结构综合热阻，单位为米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r w:rsidR="00A50B02" w14:paraId="7886795B" w14:textId="77777777" w:rsidTr="00AA373A">
        <w:tc>
          <w:tcPr>
            <w:tcW w:w="1129" w:type="dxa"/>
          </w:tcPr>
          <w:p w14:paraId="126BB06A" w14:textId="4988CB1C" w:rsidR="00A50B02" w:rsidRDefault="00A50B02" w:rsidP="00AA373A">
            <w:pPr>
              <w:tabs>
                <w:tab w:val="left" w:pos="-1980"/>
                <w:tab w:val="left" w:pos="8460"/>
              </w:tabs>
              <w:snapToGrid w:val="0"/>
              <w:spacing w:beforeLines="10" w:before="24" w:afterLines="10" w:after="24"/>
              <w:ind w:right="-17"/>
              <w:jc w:val="right"/>
              <w:rPr>
                <w:color w:val="000000"/>
              </w:rPr>
            </w:pPr>
            <w:r w:rsidRPr="00A50B02">
              <w:rPr>
                <w:rFonts w:hint="eastAsia"/>
                <w:i/>
                <w:color w:val="000000"/>
              </w:rPr>
              <w:lastRenderedPageBreak/>
              <w:t>R</w:t>
            </w:r>
            <w:r w:rsidRPr="00A50B02">
              <w:rPr>
                <w:rFonts w:hint="eastAsia"/>
                <w:color w:val="000000"/>
                <w:vertAlign w:val="subscript"/>
              </w:rPr>
              <w:t>E</w:t>
            </w:r>
            <w:r w:rsidRPr="00F675DD">
              <w:rPr>
                <w:rFonts w:hint="eastAsia"/>
                <w:color w:val="000000"/>
              </w:rPr>
              <w:t>——</w:t>
            </w:r>
          </w:p>
        </w:tc>
        <w:tc>
          <w:tcPr>
            <w:tcW w:w="7174" w:type="dxa"/>
          </w:tcPr>
          <w:p w14:paraId="485B7AE5" w14:textId="0996765C" w:rsidR="00A50B02" w:rsidRDefault="00A50B02" w:rsidP="00A50B02">
            <w:pPr>
              <w:tabs>
                <w:tab w:val="left" w:pos="-1980"/>
                <w:tab w:val="left" w:pos="8460"/>
              </w:tabs>
              <w:snapToGrid w:val="0"/>
              <w:spacing w:beforeLines="10" w:before="24" w:afterLines="10" w:after="24"/>
              <w:ind w:right="-17"/>
              <w:rPr>
                <w:color w:val="000000"/>
              </w:rPr>
            </w:pPr>
            <w:r w:rsidRPr="00F675DD">
              <w:rPr>
                <w:rFonts w:hint="eastAsia"/>
                <w:color w:val="000000"/>
              </w:rPr>
              <w:t>直埋管道周围土壤热阻，单位为米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bl>
    <w:p w14:paraId="1BCA8461" w14:textId="26C69E76" w:rsidR="0071214B" w:rsidRPr="00F675DD" w:rsidRDefault="003076D0" w:rsidP="00AA373A">
      <w:pPr>
        <w:tabs>
          <w:tab w:val="left" w:pos="-1980"/>
          <w:tab w:val="left" w:pos="8460"/>
        </w:tabs>
        <w:snapToGrid w:val="0"/>
        <w:spacing w:beforeLines="50" w:before="120" w:line="300" w:lineRule="auto"/>
        <w:ind w:right="-17"/>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4.3.1</w:t>
        </w:r>
      </w:smartTag>
      <w:r w:rsidRPr="00F675DD">
        <w:rPr>
          <w:rFonts w:ascii="黑体" w:eastAsia="黑体" w:hint="eastAsia"/>
          <w:color w:val="000000"/>
        </w:rPr>
        <w:t>.</w:t>
      </w:r>
      <w:r>
        <w:rPr>
          <w:rFonts w:ascii="黑体" w:eastAsia="黑体"/>
          <w:color w:val="000000"/>
        </w:rPr>
        <w:t xml:space="preserve">4  </w:t>
      </w:r>
      <w:r w:rsidR="0071214B" w:rsidRPr="00F675DD">
        <w:rPr>
          <w:rFonts w:hint="eastAsia"/>
          <w:color w:val="000000"/>
        </w:rPr>
        <w:t>管道保温结构</w:t>
      </w:r>
      <w:r w:rsidR="0071214B" w:rsidRPr="00F675DD">
        <w:rPr>
          <w:rFonts w:ascii="宋体" w:hint="eastAsia"/>
          <w:color w:val="000000"/>
        </w:rPr>
        <w:t>综合</w:t>
      </w:r>
      <w:r w:rsidR="0071214B" w:rsidRPr="00F675DD">
        <w:rPr>
          <w:rFonts w:hint="eastAsia"/>
          <w:color w:val="000000"/>
        </w:rPr>
        <w:t>热阻按</w:t>
      </w:r>
      <w:r w:rsidR="006F0B87" w:rsidRPr="00F675DD">
        <w:rPr>
          <w:rFonts w:hint="eastAsia"/>
          <w:color w:val="000000"/>
        </w:rPr>
        <w:t>公式（</w:t>
      </w:r>
      <w:r w:rsidR="00B257AC">
        <w:rPr>
          <w:rFonts w:hint="eastAsia"/>
          <w:color w:val="000000"/>
        </w:rPr>
        <w:t>8</w:t>
      </w:r>
      <w:r w:rsidR="006F0B87" w:rsidRPr="00F675DD">
        <w:rPr>
          <w:rFonts w:hint="eastAsia"/>
          <w:color w:val="000000"/>
        </w:rPr>
        <w:t>）</w:t>
      </w:r>
      <w:r w:rsidR="0071214B" w:rsidRPr="00F675DD">
        <w:rPr>
          <w:rFonts w:hint="eastAsia"/>
          <w:color w:val="000000"/>
        </w:rPr>
        <w:t>计算</w:t>
      </w:r>
      <w:r w:rsidR="00AA373A">
        <w:rPr>
          <w:rFonts w:hint="eastAsia"/>
          <w:color w:val="000000"/>
        </w:rPr>
        <w:t>。</w:t>
      </w:r>
    </w:p>
    <w:p w14:paraId="43453DC0" w14:textId="1ECDC989" w:rsidR="0071214B" w:rsidRPr="00F675DD" w:rsidRDefault="0071214B" w:rsidP="00AA373A">
      <w:pPr>
        <w:tabs>
          <w:tab w:val="left" w:pos="-1980"/>
          <w:tab w:val="left" w:pos="8460"/>
        </w:tabs>
        <w:snapToGrid w:val="0"/>
        <w:spacing w:line="300" w:lineRule="auto"/>
        <w:ind w:right="-17"/>
        <w:jc w:val="right"/>
        <w:rPr>
          <w:color w:val="000000"/>
        </w:rPr>
      </w:pPr>
      <w:r w:rsidRPr="00F675DD">
        <w:rPr>
          <w:color w:val="000000"/>
          <w:position w:val="-32"/>
        </w:rPr>
        <w:object w:dxaOrig="2580" w:dyaOrig="760" w14:anchorId="3156858E">
          <v:shape id="_x0000_i1036" type="#_x0000_t75" style="width:129.5pt;height:38.7pt" o:ole="">
            <v:imagedata r:id="rId35" o:title=""/>
          </v:shape>
          <o:OLEObject Type="Embed" ProgID="Equation.3" ShapeID="_x0000_i1036" DrawAspect="Content" ObjectID="_1704803619" r:id="rId36"/>
        </w:object>
      </w:r>
      <w:r w:rsidR="003076D0"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00B257AC">
        <w:rPr>
          <w:rFonts w:hint="eastAsia"/>
          <w:color w:val="000000"/>
        </w:rPr>
        <w:t>8</w:t>
      </w:r>
      <w:r w:rsidRPr="00F675DD">
        <w:rPr>
          <w:rFonts w:hint="eastAsia"/>
          <w:color w:val="000000"/>
        </w:rPr>
        <w:t>）</w:t>
      </w:r>
    </w:p>
    <w:p w14:paraId="525ED7A6" w14:textId="3C5C4C9F" w:rsidR="0071214B" w:rsidRPr="00F675DD" w:rsidRDefault="003076D0" w:rsidP="00AA373A">
      <w:pPr>
        <w:tabs>
          <w:tab w:val="left" w:pos="-1980"/>
          <w:tab w:val="left" w:pos="8460"/>
        </w:tabs>
        <w:snapToGrid w:val="0"/>
        <w:spacing w:line="300" w:lineRule="auto"/>
        <w:ind w:right="-15"/>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4.3.1</w:t>
        </w:r>
      </w:smartTag>
      <w:r w:rsidRPr="00F675DD">
        <w:rPr>
          <w:rFonts w:ascii="黑体" w:eastAsia="黑体" w:hint="eastAsia"/>
          <w:color w:val="000000"/>
        </w:rPr>
        <w:t>.</w:t>
      </w:r>
      <w:r>
        <w:rPr>
          <w:rFonts w:ascii="黑体" w:eastAsia="黑体"/>
          <w:color w:val="000000"/>
        </w:rPr>
        <w:t xml:space="preserve">5  </w:t>
      </w:r>
      <w:r w:rsidR="0071214B" w:rsidRPr="00F675DD">
        <w:rPr>
          <w:rFonts w:hint="eastAsia"/>
          <w:color w:val="000000"/>
        </w:rPr>
        <w:t>直埋管道周围土壤热阻按公式（</w:t>
      </w:r>
      <w:r w:rsidR="00B257AC">
        <w:rPr>
          <w:rFonts w:hint="eastAsia"/>
          <w:color w:val="000000"/>
        </w:rPr>
        <w:t>9</w:t>
      </w:r>
      <w:r w:rsidR="0071214B" w:rsidRPr="00F675DD">
        <w:rPr>
          <w:rFonts w:hint="eastAsia"/>
          <w:color w:val="000000"/>
        </w:rPr>
        <w:t>）</w:t>
      </w:r>
      <w:r w:rsidR="006F0B87" w:rsidRPr="00F675DD">
        <w:rPr>
          <w:rFonts w:hint="eastAsia"/>
          <w:color w:val="000000"/>
        </w:rPr>
        <w:t>和</w:t>
      </w:r>
      <w:r w:rsidR="0071214B" w:rsidRPr="00F675DD">
        <w:rPr>
          <w:rFonts w:hint="eastAsia"/>
          <w:color w:val="000000"/>
        </w:rPr>
        <w:t>（</w:t>
      </w:r>
      <w:r w:rsidR="0071214B" w:rsidRPr="00F675DD">
        <w:rPr>
          <w:rFonts w:hint="eastAsia"/>
          <w:color w:val="000000"/>
        </w:rPr>
        <w:t>1</w:t>
      </w:r>
      <w:r w:rsidR="00B257AC">
        <w:rPr>
          <w:rFonts w:hint="eastAsia"/>
          <w:color w:val="000000"/>
        </w:rPr>
        <w:t>0</w:t>
      </w:r>
      <w:r w:rsidR="0071214B" w:rsidRPr="00F675DD">
        <w:rPr>
          <w:rFonts w:hint="eastAsia"/>
          <w:color w:val="000000"/>
        </w:rPr>
        <w:t>）计算</w:t>
      </w:r>
      <w:r w:rsidR="00AA373A">
        <w:rPr>
          <w:rFonts w:hint="eastAsia"/>
          <w:color w:val="000000"/>
        </w:rPr>
        <w:t>。</w:t>
      </w:r>
    </w:p>
    <w:p w14:paraId="1B83E089" w14:textId="4988A19C" w:rsidR="0071214B" w:rsidRPr="00F675DD" w:rsidRDefault="0071214B" w:rsidP="00AA373A">
      <w:pPr>
        <w:tabs>
          <w:tab w:val="left" w:pos="-1980"/>
          <w:tab w:val="left" w:pos="8460"/>
        </w:tabs>
        <w:snapToGrid w:val="0"/>
        <w:spacing w:line="300" w:lineRule="auto"/>
        <w:ind w:right="-15" w:firstLineChars="200" w:firstLine="420"/>
        <w:rPr>
          <w:color w:val="000000"/>
        </w:rPr>
      </w:pPr>
      <w:r w:rsidRPr="00F675DD">
        <w:rPr>
          <w:rFonts w:hint="eastAsia"/>
          <w:color w:val="000000"/>
        </w:rPr>
        <w:t>当</w:t>
      </w:r>
      <w:r w:rsidRPr="00F675DD">
        <w:rPr>
          <w:rFonts w:hint="eastAsia"/>
          <w:color w:val="000000"/>
        </w:rPr>
        <w:t>H</w:t>
      </w:r>
      <w:r w:rsidRPr="00F675DD">
        <w:rPr>
          <w:rFonts w:hint="eastAsia"/>
          <w:color w:val="000000"/>
          <w:vertAlign w:val="subscript"/>
        </w:rPr>
        <w:t xml:space="preserve">E </w:t>
      </w:r>
      <w:r w:rsidRPr="00F675DD">
        <w:rPr>
          <w:rFonts w:hint="eastAsia"/>
          <w:color w:val="000000"/>
        </w:rPr>
        <w:t>/ D</w:t>
      </w:r>
      <w:r w:rsidRPr="00F675DD">
        <w:rPr>
          <w:rFonts w:hint="eastAsia"/>
          <w:color w:val="000000"/>
        </w:rPr>
        <w:t>≤</w:t>
      </w:r>
      <w:r w:rsidRPr="00F675DD">
        <w:rPr>
          <w:rFonts w:hint="eastAsia"/>
          <w:color w:val="000000"/>
        </w:rPr>
        <w:t>2</w:t>
      </w:r>
      <w:r w:rsidRPr="00F675DD">
        <w:rPr>
          <w:rFonts w:hint="eastAsia"/>
          <w:color w:val="000000"/>
        </w:rPr>
        <w:t>时：</w:t>
      </w:r>
    </w:p>
    <w:p w14:paraId="2D49AA75" w14:textId="0DE37D20" w:rsidR="0071214B" w:rsidRPr="00F675DD" w:rsidRDefault="0071214B" w:rsidP="00AA373A">
      <w:pPr>
        <w:tabs>
          <w:tab w:val="left" w:pos="-1980"/>
          <w:tab w:val="left" w:pos="8460"/>
        </w:tabs>
        <w:snapToGrid w:val="0"/>
        <w:spacing w:line="300" w:lineRule="auto"/>
        <w:ind w:right="-17"/>
        <w:jc w:val="right"/>
        <w:rPr>
          <w:color w:val="000000"/>
        </w:rPr>
      </w:pPr>
      <w:r w:rsidRPr="00F675DD">
        <w:rPr>
          <w:color w:val="000000"/>
          <w:position w:val="-30"/>
        </w:rPr>
        <w:object w:dxaOrig="2780" w:dyaOrig="680" w14:anchorId="5F4E72CC">
          <v:shape id="_x0000_i1037" type="#_x0000_t75" style="width:139.15pt;height:33.9pt" o:ole="">
            <v:imagedata r:id="rId37" o:title=""/>
          </v:shape>
          <o:OLEObject Type="Embed" ProgID="Equation.3" ShapeID="_x0000_i1037" DrawAspect="Content" ObjectID="_1704803620" r:id="rId38"/>
        </w:object>
      </w:r>
      <w:r w:rsidR="003076D0"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00B257AC">
        <w:rPr>
          <w:rFonts w:hint="eastAsia"/>
          <w:color w:val="000000"/>
        </w:rPr>
        <w:t>9</w:t>
      </w:r>
      <w:r w:rsidRPr="00F675DD">
        <w:rPr>
          <w:rFonts w:hint="eastAsia"/>
          <w:color w:val="000000"/>
        </w:rPr>
        <w:t>）</w:t>
      </w:r>
    </w:p>
    <w:p w14:paraId="7E1D174D" w14:textId="19ACB976" w:rsidR="0071214B" w:rsidRPr="00F675DD" w:rsidRDefault="0071214B" w:rsidP="00AA373A">
      <w:pPr>
        <w:tabs>
          <w:tab w:val="left" w:pos="-1980"/>
          <w:tab w:val="left" w:pos="8460"/>
        </w:tabs>
        <w:snapToGrid w:val="0"/>
        <w:spacing w:line="300" w:lineRule="auto"/>
        <w:ind w:right="-15" w:firstLineChars="200" w:firstLine="420"/>
        <w:rPr>
          <w:color w:val="000000"/>
        </w:rPr>
      </w:pPr>
      <w:r w:rsidRPr="00F675DD">
        <w:rPr>
          <w:rFonts w:hint="eastAsia"/>
          <w:color w:val="000000"/>
        </w:rPr>
        <w:t>当</w:t>
      </w:r>
      <w:r w:rsidRPr="00F675DD">
        <w:rPr>
          <w:rFonts w:hint="eastAsia"/>
          <w:color w:val="000000"/>
        </w:rPr>
        <w:t>H</w:t>
      </w:r>
      <w:r w:rsidRPr="00F675DD">
        <w:rPr>
          <w:rFonts w:hint="eastAsia"/>
          <w:color w:val="000000"/>
          <w:vertAlign w:val="subscript"/>
        </w:rPr>
        <w:t xml:space="preserve">E </w:t>
      </w:r>
      <w:r w:rsidRPr="00F675DD">
        <w:rPr>
          <w:rFonts w:hint="eastAsia"/>
          <w:color w:val="000000"/>
        </w:rPr>
        <w:t>/ D</w:t>
      </w:r>
      <w:r w:rsidRPr="00F675DD">
        <w:rPr>
          <w:rFonts w:hint="eastAsia"/>
          <w:color w:val="000000"/>
        </w:rPr>
        <w:t>＞</w:t>
      </w:r>
      <w:r w:rsidRPr="00F675DD">
        <w:rPr>
          <w:rFonts w:hint="eastAsia"/>
          <w:color w:val="000000"/>
        </w:rPr>
        <w:t>2</w:t>
      </w:r>
      <w:r w:rsidRPr="00F675DD">
        <w:rPr>
          <w:rFonts w:hint="eastAsia"/>
          <w:color w:val="000000"/>
        </w:rPr>
        <w:t>时，可简化为：</w:t>
      </w:r>
    </w:p>
    <w:p w14:paraId="3D13EC25" w14:textId="562E4E8F" w:rsidR="0071214B" w:rsidRPr="00F675DD" w:rsidRDefault="0071214B" w:rsidP="00AA373A">
      <w:pPr>
        <w:tabs>
          <w:tab w:val="left" w:pos="-1980"/>
          <w:tab w:val="left" w:pos="8460"/>
        </w:tabs>
        <w:snapToGrid w:val="0"/>
        <w:spacing w:line="300" w:lineRule="auto"/>
        <w:ind w:right="-17"/>
        <w:jc w:val="right"/>
        <w:rPr>
          <w:color w:val="000000"/>
        </w:rPr>
      </w:pPr>
      <w:r w:rsidRPr="00F675DD">
        <w:rPr>
          <w:color w:val="000000"/>
          <w:position w:val="-30"/>
        </w:rPr>
        <w:object w:dxaOrig="2460" w:dyaOrig="680" w14:anchorId="5F96F09F">
          <v:shape id="_x0000_i1038" type="#_x0000_t75" style="width:123.45pt;height:33.9pt" o:ole="">
            <v:imagedata r:id="rId39" o:title=""/>
          </v:shape>
          <o:OLEObject Type="Embed" ProgID="Equation.3" ShapeID="_x0000_i1038" DrawAspect="Content" ObjectID="_1704803621" r:id="rId40"/>
        </w:object>
      </w:r>
      <w:r w:rsidR="003076D0" w:rsidRPr="00F675DD">
        <w:rPr>
          <w:rFonts w:hint="eastAsia"/>
          <w:color w:val="000000"/>
        </w:rPr>
        <w:sym w:font="MT Extra" w:char="F04C"/>
      </w:r>
      <w:r w:rsidRPr="00F675DD">
        <w:rPr>
          <w:rFonts w:hint="eastAsia"/>
          <w:color w:val="000000"/>
        </w:rPr>
        <w:sym w:font="MT Extra" w:char="F04C"/>
      </w:r>
      <w:r w:rsidR="003076D0" w:rsidRPr="00F675DD">
        <w:rPr>
          <w:rFonts w:hint="eastAsia"/>
          <w:color w:val="000000"/>
        </w:rPr>
        <w:sym w:font="MT Extra" w:char="F04C"/>
      </w:r>
      <w:r w:rsidR="003076D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1</w:t>
      </w:r>
      <w:r w:rsidR="00B257AC">
        <w:rPr>
          <w:rFonts w:hint="eastAsia"/>
          <w:color w:val="000000"/>
        </w:rPr>
        <w:t>0</w:t>
      </w:r>
      <w:r w:rsidRPr="00F675DD">
        <w:rPr>
          <w:rFonts w:hint="eastAsia"/>
          <w:color w:val="000000"/>
        </w:rPr>
        <w:t>）</w:t>
      </w:r>
    </w:p>
    <w:p w14:paraId="405714FE"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p w14:paraId="67CD2E09" w14:textId="25A16E06" w:rsidR="0071214B" w:rsidRPr="00F675DD" w:rsidRDefault="00AA373A" w:rsidP="000F33C3">
      <w:pPr>
        <w:tabs>
          <w:tab w:val="left" w:pos="-1980"/>
          <w:tab w:val="left" w:pos="8460"/>
        </w:tabs>
        <w:snapToGrid w:val="0"/>
        <w:spacing w:afterLines="50" w:after="120" w:line="300" w:lineRule="auto"/>
        <w:ind w:right="-17" w:firstLineChars="200" w:firstLine="420"/>
        <w:rPr>
          <w:color w:val="000000"/>
        </w:rPr>
      </w:pPr>
      <w:proofErr w:type="spellStart"/>
      <w:r w:rsidRPr="00AA373A">
        <w:rPr>
          <w:i/>
          <w:color w:val="000000"/>
        </w:rPr>
        <w:t>λ</w:t>
      </w:r>
      <w:r w:rsidRPr="00AA373A">
        <w:rPr>
          <w:rFonts w:hint="eastAsia"/>
          <w:color w:val="000000"/>
          <w:vertAlign w:val="subscript"/>
        </w:rPr>
        <w:t>E</w:t>
      </w:r>
      <w:proofErr w:type="spellEnd"/>
      <w:r w:rsidR="0071214B" w:rsidRPr="00F675DD">
        <w:rPr>
          <w:rFonts w:hint="eastAsia"/>
          <w:color w:val="000000"/>
        </w:rPr>
        <w:t>——实</w:t>
      </w:r>
      <w:r w:rsidR="0071214B" w:rsidRPr="003076D0">
        <w:rPr>
          <w:rFonts w:hint="eastAsia"/>
        </w:rPr>
        <w:t>测</w:t>
      </w:r>
      <w:r w:rsidR="0062088B" w:rsidRPr="003076D0">
        <w:rPr>
          <w:rFonts w:hint="eastAsia"/>
        </w:rPr>
        <w:t>管道周围土壤环境温度下土壤</w:t>
      </w:r>
      <w:r w:rsidR="0062088B">
        <w:rPr>
          <w:rFonts w:hint="eastAsia"/>
          <w:color w:val="000000"/>
        </w:rPr>
        <w:t>的</w:t>
      </w:r>
      <w:r w:rsidR="0071214B" w:rsidRPr="00F675DD">
        <w:rPr>
          <w:rFonts w:hint="eastAsia"/>
          <w:color w:val="000000"/>
        </w:rPr>
        <w:t>导热系数，</w:t>
      </w:r>
      <w:r w:rsidR="008375B3" w:rsidRPr="00F675DD">
        <w:rPr>
          <w:rFonts w:hint="eastAsia"/>
          <w:color w:val="000000"/>
        </w:rPr>
        <w:t>单位为瓦每米</w:t>
      </w:r>
      <w:r w:rsidR="00493307" w:rsidRPr="00F675DD">
        <w:rPr>
          <w:color w:val="000000"/>
        </w:rPr>
        <w:sym w:font="Symbol" w:char="F0D7"/>
      </w:r>
      <w:r w:rsidR="008375B3" w:rsidRPr="00F675DD">
        <w:rPr>
          <w:rFonts w:hint="eastAsia"/>
          <w:color w:val="000000"/>
        </w:rPr>
        <w:t>开</w:t>
      </w:r>
      <w:r w:rsidR="008375B3" w:rsidRPr="00F675DD">
        <w:rPr>
          <w:rFonts w:hint="eastAsia"/>
          <w:color w:val="000000"/>
        </w:rPr>
        <w:t>[</w:t>
      </w:r>
      <w:r w:rsidR="0071214B" w:rsidRPr="00F675DD">
        <w:rPr>
          <w:color w:val="000000"/>
        </w:rPr>
        <w:t>W</w:t>
      </w:r>
      <w:r w:rsidR="008375B3" w:rsidRPr="00F675DD">
        <w:rPr>
          <w:color w:val="000000"/>
        </w:rPr>
        <w:t>/</w:t>
      </w:r>
      <w:r w:rsidR="003076D0">
        <w:rPr>
          <w:rFonts w:hint="eastAsia"/>
          <w:color w:val="000000"/>
        </w:rPr>
        <w:t>(</w:t>
      </w:r>
      <w:r w:rsidR="0071214B" w:rsidRPr="00F675DD">
        <w:rPr>
          <w:color w:val="000000"/>
        </w:rPr>
        <w:t>m</w:t>
      </w:r>
      <w:r w:rsidR="0071214B" w:rsidRPr="00F675DD">
        <w:rPr>
          <w:color w:val="000000"/>
        </w:rPr>
        <w:sym w:font="Symbol" w:char="F0D7"/>
      </w:r>
      <w:r w:rsidR="0071214B" w:rsidRPr="00F675DD">
        <w:rPr>
          <w:color w:val="000000"/>
        </w:rPr>
        <w:t>K</w:t>
      </w:r>
      <w:r w:rsidR="003076D0">
        <w:rPr>
          <w:rFonts w:hint="eastAsia"/>
          <w:color w:val="000000"/>
        </w:rPr>
        <w:t>)</w:t>
      </w:r>
      <w:r w:rsidR="008375B3" w:rsidRPr="00F675DD">
        <w:rPr>
          <w:rFonts w:hint="eastAsia"/>
          <w:color w:val="000000"/>
        </w:rPr>
        <w:t>]</w:t>
      </w:r>
      <w:r w:rsidR="0071214B" w:rsidRPr="00F675DD">
        <w:rPr>
          <w:rFonts w:hint="eastAsia"/>
          <w:color w:val="000000"/>
        </w:rPr>
        <w:t>。</w:t>
      </w:r>
    </w:p>
    <w:p w14:paraId="456C0056"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4.3.2 </w:t>
      </w:r>
      <w:r w:rsidRPr="00F675DD">
        <w:rPr>
          <w:color w:val="000000"/>
        </w:rPr>
        <w:t xml:space="preserve"> </w:t>
      </w:r>
      <w:r w:rsidRPr="00F675DD">
        <w:rPr>
          <w:rFonts w:hint="eastAsia"/>
          <w:color w:val="000000"/>
        </w:rPr>
        <w:t>温差法的使用范围应符合下列规定</w:t>
      </w:r>
      <w:r w:rsidR="000F33C3" w:rsidRPr="00F675DD">
        <w:rPr>
          <w:rFonts w:hint="eastAsia"/>
          <w:color w:val="000000"/>
        </w:rPr>
        <w:t>：</w:t>
      </w:r>
    </w:p>
    <w:p w14:paraId="5B55C0C0"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a）</w:t>
      </w:r>
      <w:r w:rsidRPr="00F675DD">
        <w:rPr>
          <w:rFonts w:ascii="宋体" w:hAnsi="宋体" w:hint="eastAsia"/>
          <w:color w:val="000000"/>
        </w:rPr>
        <w:t>适</w:t>
      </w:r>
      <w:r w:rsidRPr="00F675DD">
        <w:rPr>
          <w:rFonts w:hint="eastAsia"/>
          <w:color w:val="000000"/>
        </w:rPr>
        <w:t>用于现场和实验室的测试；</w:t>
      </w:r>
    </w:p>
    <w:p w14:paraId="03D079F8"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b）</w:t>
      </w:r>
      <w:r w:rsidRPr="00F675DD">
        <w:rPr>
          <w:rFonts w:ascii="宋体" w:hAnsi="宋体" w:hint="eastAsia"/>
          <w:color w:val="000000"/>
        </w:rPr>
        <w:t>适</w:t>
      </w:r>
      <w:r w:rsidRPr="00F675DD">
        <w:rPr>
          <w:rFonts w:hint="eastAsia"/>
          <w:color w:val="000000"/>
        </w:rPr>
        <w:t>用于供热管道保温结构预制时及现场施工时预埋测温传感器的测试。</w:t>
      </w:r>
    </w:p>
    <w:p w14:paraId="6FE3C801"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4.3.3</w:t>
      </w:r>
      <w:r w:rsidRPr="00F675DD">
        <w:rPr>
          <w:color w:val="000000"/>
        </w:rPr>
        <w:t xml:space="preserve">  </w:t>
      </w:r>
      <w:r w:rsidRPr="00F675DD">
        <w:rPr>
          <w:rFonts w:hint="eastAsia"/>
          <w:color w:val="000000"/>
        </w:rPr>
        <w:t>稳态传热时，保温材料首层内表面与工作</w:t>
      </w:r>
      <w:r w:rsidRPr="00F82B66">
        <w:rPr>
          <w:rFonts w:hint="eastAsia"/>
        </w:rPr>
        <w:t>钢</w:t>
      </w:r>
      <w:r w:rsidRPr="00F675DD">
        <w:rPr>
          <w:rFonts w:hint="eastAsia"/>
          <w:color w:val="000000"/>
        </w:rPr>
        <w:t>管接触良好的条件下，供热管道内的介质温度可视为保温材料首层内表面温度。</w:t>
      </w:r>
    </w:p>
    <w:p w14:paraId="107CAEF3" w14:textId="77777777" w:rsidR="0071214B" w:rsidRPr="003076D0" w:rsidRDefault="0071214B">
      <w:pPr>
        <w:tabs>
          <w:tab w:val="left" w:pos="-1980"/>
          <w:tab w:val="left" w:pos="8460"/>
        </w:tabs>
        <w:snapToGrid w:val="0"/>
        <w:spacing w:line="300" w:lineRule="auto"/>
        <w:ind w:right="-15"/>
      </w:pPr>
      <w:r w:rsidRPr="00F675DD">
        <w:rPr>
          <w:rFonts w:ascii="黑体" w:eastAsia="黑体" w:hint="eastAsia"/>
          <w:color w:val="000000"/>
        </w:rPr>
        <w:t xml:space="preserve">4.3.4 </w:t>
      </w:r>
      <w:r w:rsidRPr="00F675DD">
        <w:rPr>
          <w:color w:val="000000"/>
        </w:rPr>
        <w:t xml:space="preserve"> </w:t>
      </w:r>
      <w:r w:rsidRPr="00F675DD">
        <w:rPr>
          <w:rFonts w:hint="eastAsia"/>
          <w:color w:val="000000"/>
        </w:rPr>
        <w:t>当保温结构外护管较厚时，应将外护管作为保温结构中的一层</w:t>
      </w:r>
      <w:r w:rsidRPr="003076D0">
        <w:rPr>
          <w:rFonts w:hint="eastAsia"/>
        </w:rPr>
        <w:t>来计算热流密度</w:t>
      </w:r>
      <w:r w:rsidR="0062088B" w:rsidRPr="003076D0">
        <w:rPr>
          <w:rFonts w:hint="eastAsia"/>
        </w:rPr>
        <w:t>；</w:t>
      </w:r>
      <w:bookmarkStart w:id="22" w:name="_Hlk92821129"/>
      <w:r w:rsidR="0062088B" w:rsidRPr="003076D0">
        <w:rPr>
          <w:rFonts w:hint="eastAsia"/>
        </w:rPr>
        <w:t>当工作管为非金属管道</w:t>
      </w:r>
      <w:r w:rsidR="006B2656" w:rsidRPr="003076D0">
        <w:rPr>
          <w:rFonts w:hint="eastAsia"/>
        </w:rPr>
        <w:t>且</w:t>
      </w:r>
      <w:r w:rsidR="0062088B" w:rsidRPr="003076D0">
        <w:rPr>
          <w:rFonts w:hint="eastAsia"/>
        </w:rPr>
        <w:t>较厚时，应将工作管作为保温结构中的一层来计算热流密度。</w:t>
      </w:r>
      <w:bookmarkEnd w:id="22"/>
    </w:p>
    <w:p w14:paraId="1A505900" w14:textId="77777777" w:rsidR="0071214B" w:rsidRPr="003076D0" w:rsidRDefault="0071214B">
      <w:pPr>
        <w:tabs>
          <w:tab w:val="left" w:pos="-1980"/>
          <w:tab w:val="left" w:pos="8460"/>
        </w:tabs>
        <w:snapToGrid w:val="0"/>
        <w:spacing w:line="300" w:lineRule="auto"/>
        <w:ind w:right="-15"/>
      </w:pPr>
      <w:r w:rsidRPr="003076D0">
        <w:rPr>
          <w:rFonts w:ascii="黑体" w:eastAsia="黑体" w:hint="eastAsia"/>
        </w:rPr>
        <w:t xml:space="preserve">4.3.5 </w:t>
      </w:r>
      <w:r w:rsidRPr="003076D0">
        <w:t xml:space="preserve"> </w:t>
      </w:r>
      <w:r w:rsidRPr="003076D0">
        <w:rPr>
          <w:rFonts w:hint="eastAsia"/>
        </w:rPr>
        <w:t>保温结构各层界面的温度可采用预埋的热电偶或热电阻测量，并应符合</w:t>
      </w:r>
      <w:r w:rsidRPr="003076D0">
        <w:t>4.2.</w:t>
      </w:r>
      <w:r w:rsidRPr="003076D0">
        <w:rPr>
          <w:rFonts w:hint="eastAsia"/>
        </w:rPr>
        <w:t>5</w:t>
      </w:r>
      <w:r w:rsidRPr="003076D0">
        <w:t>.2</w:t>
      </w:r>
      <w:r w:rsidRPr="003076D0">
        <w:rPr>
          <w:rFonts w:hint="eastAsia"/>
        </w:rPr>
        <w:t>、</w:t>
      </w:r>
      <w:r w:rsidRPr="003076D0">
        <w:rPr>
          <w:rFonts w:hint="eastAsia"/>
        </w:rPr>
        <w:t>4.2.5.3</w:t>
      </w:r>
      <w:r w:rsidRPr="003076D0">
        <w:rPr>
          <w:rFonts w:hint="eastAsia"/>
        </w:rPr>
        <w:t>的</w:t>
      </w:r>
      <w:r w:rsidR="00AC1E14" w:rsidRPr="003076D0">
        <w:rPr>
          <w:rFonts w:hint="eastAsia"/>
        </w:rPr>
        <w:t>规定</w:t>
      </w:r>
      <w:r w:rsidRPr="003076D0">
        <w:rPr>
          <w:rFonts w:hint="eastAsia"/>
        </w:rPr>
        <w:t>。测得的各层温度平均值，可作为该层保温材料导热系数实测时的使用温度。</w:t>
      </w:r>
    </w:p>
    <w:p w14:paraId="17731BBC" w14:textId="77777777" w:rsidR="0071214B" w:rsidRPr="003076D0" w:rsidRDefault="0071214B">
      <w:pPr>
        <w:tabs>
          <w:tab w:val="left" w:pos="-1980"/>
          <w:tab w:val="left" w:pos="8460"/>
        </w:tabs>
        <w:snapToGrid w:val="0"/>
        <w:spacing w:line="300" w:lineRule="auto"/>
        <w:ind w:right="-15"/>
      </w:pPr>
      <w:r w:rsidRPr="003076D0">
        <w:rPr>
          <w:rFonts w:ascii="黑体" w:eastAsia="黑体" w:hint="eastAsia"/>
        </w:rPr>
        <w:t xml:space="preserve">4.3.6  </w:t>
      </w:r>
      <w:r w:rsidRPr="003076D0">
        <w:rPr>
          <w:rFonts w:hint="eastAsia"/>
        </w:rPr>
        <w:t>直埋供热管道保温结构中温度传感器在外护管上的引线穿孔应进行密封，不得渗漏。</w:t>
      </w:r>
    </w:p>
    <w:p w14:paraId="35FBC0C2" w14:textId="77777777" w:rsidR="0071214B" w:rsidRPr="003076D0" w:rsidRDefault="0071214B">
      <w:pPr>
        <w:tabs>
          <w:tab w:val="left" w:pos="-1980"/>
          <w:tab w:val="left" w:pos="8460"/>
        </w:tabs>
        <w:snapToGrid w:val="0"/>
        <w:spacing w:line="300" w:lineRule="auto"/>
        <w:ind w:right="-15"/>
      </w:pPr>
      <w:r w:rsidRPr="003076D0">
        <w:rPr>
          <w:rFonts w:ascii="黑体" w:eastAsia="黑体" w:hint="eastAsia"/>
        </w:rPr>
        <w:t>4.3.7</w:t>
      </w:r>
      <w:r w:rsidRPr="003076D0">
        <w:t xml:space="preserve">  </w:t>
      </w:r>
      <w:r w:rsidRPr="003076D0">
        <w:rPr>
          <w:rFonts w:hint="eastAsia"/>
        </w:rPr>
        <w:t>保温结构的各层外径，应为测试截面处的实际结构尺寸。</w:t>
      </w:r>
    </w:p>
    <w:p w14:paraId="161E9491" w14:textId="77777777" w:rsidR="0071214B" w:rsidRPr="003076D0" w:rsidRDefault="0071214B">
      <w:pPr>
        <w:tabs>
          <w:tab w:val="left" w:pos="-1980"/>
          <w:tab w:val="left" w:pos="8460"/>
        </w:tabs>
        <w:snapToGrid w:val="0"/>
        <w:spacing w:line="300" w:lineRule="auto"/>
        <w:ind w:right="-15"/>
      </w:pPr>
      <w:r w:rsidRPr="003076D0">
        <w:rPr>
          <w:rFonts w:ascii="黑体" w:eastAsia="黑体" w:hint="eastAsia"/>
        </w:rPr>
        <w:t xml:space="preserve">4.3.8 </w:t>
      </w:r>
      <w:r w:rsidRPr="003076D0">
        <w:t xml:space="preserve"> </w:t>
      </w:r>
      <w:r w:rsidRPr="003076D0">
        <w:rPr>
          <w:rFonts w:hint="eastAsia"/>
        </w:rPr>
        <w:t>保温结构各层保温材料导热系数的确定，应在实际被测供热管道的保温结构中取样，并分别按实际平均工作温度测定。</w:t>
      </w:r>
    </w:p>
    <w:p w14:paraId="2E363A18" w14:textId="77777777" w:rsidR="0071214B" w:rsidRPr="003076D0" w:rsidRDefault="0071214B">
      <w:pPr>
        <w:tabs>
          <w:tab w:val="left" w:pos="-1980"/>
          <w:tab w:val="left" w:pos="8460"/>
        </w:tabs>
        <w:snapToGrid w:val="0"/>
        <w:spacing w:line="300" w:lineRule="auto"/>
        <w:ind w:right="-15"/>
      </w:pPr>
      <w:r w:rsidRPr="003076D0">
        <w:rPr>
          <w:rFonts w:ascii="黑体" w:eastAsia="黑体" w:hint="eastAsia"/>
        </w:rPr>
        <w:t xml:space="preserve">4.3.9  </w:t>
      </w:r>
      <w:r w:rsidRPr="003076D0">
        <w:rPr>
          <w:rFonts w:hint="eastAsia"/>
        </w:rPr>
        <w:t>直埋供热管道的土壤导热系数，应取管道工</w:t>
      </w:r>
      <w:proofErr w:type="gramStart"/>
      <w:r w:rsidRPr="003076D0">
        <w:rPr>
          <w:rFonts w:hint="eastAsia"/>
        </w:rPr>
        <w:t>程现场</w:t>
      </w:r>
      <w:proofErr w:type="gramEnd"/>
      <w:r w:rsidRPr="003076D0">
        <w:rPr>
          <w:rFonts w:hint="eastAsia"/>
        </w:rPr>
        <w:t>的土壤试样</w:t>
      </w:r>
      <w:r w:rsidR="00001597" w:rsidRPr="003076D0">
        <w:rPr>
          <w:rFonts w:hint="eastAsia"/>
        </w:rPr>
        <w:t>，并按管道周围土壤环境温度</w:t>
      </w:r>
      <w:r w:rsidRPr="003076D0">
        <w:rPr>
          <w:rFonts w:hint="eastAsia"/>
        </w:rPr>
        <w:t>测定。</w:t>
      </w:r>
    </w:p>
    <w:p w14:paraId="715F8621"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1D3124">
        <w:rPr>
          <w:rFonts w:ascii="黑体" w:eastAsia="黑体" w:hint="eastAsia"/>
          <w:color w:val="000000"/>
        </w:rPr>
        <w:t>4.4</w:t>
      </w:r>
      <w:r w:rsidRPr="001D3124">
        <w:rPr>
          <w:rFonts w:ascii="黑体" w:eastAsia="黑体"/>
          <w:color w:val="000000"/>
        </w:rPr>
        <w:t xml:space="preserve">  </w:t>
      </w:r>
      <w:r w:rsidRPr="001D3124">
        <w:rPr>
          <w:rFonts w:ascii="黑体" w:eastAsia="黑体" w:hint="eastAsia"/>
          <w:color w:val="000000"/>
        </w:rPr>
        <w:t>热平衡法</w:t>
      </w:r>
    </w:p>
    <w:p w14:paraId="78A990E7"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4.4.1</w:t>
      </w:r>
      <w:r w:rsidRPr="00F675DD">
        <w:rPr>
          <w:color w:val="000000"/>
        </w:rPr>
        <w:t xml:space="preserve">  </w:t>
      </w:r>
      <w:r w:rsidRPr="00F675DD">
        <w:rPr>
          <w:rFonts w:hint="eastAsia"/>
          <w:color w:val="000000"/>
        </w:rPr>
        <w:t>在供热管道稳定运行工况下，现场测定被测管段的介质流量、管段起点和终点的介质温度和（或）压力，根据</w:t>
      </w:r>
      <w:proofErr w:type="gramStart"/>
      <w:r w:rsidRPr="00F675DD">
        <w:rPr>
          <w:rFonts w:hint="eastAsia"/>
          <w:color w:val="000000"/>
        </w:rPr>
        <w:t>焓</w:t>
      </w:r>
      <w:proofErr w:type="gramEnd"/>
      <w:r w:rsidRPr="00F675DD">
        <w:rPr>
          <w:rFonts w:hint="eastAsia"/>
          <w:color w:val="000000"/>
        </w:rPr>
        <w:t>差法或能量平衡原理，计算该管段的全程散热损失值。</w:t>
      </w:r>
    </w:p>
    <w:p w14:paraId="1C28E3EF" w14:textId="3139FA77" w:rsidR="0071214B" w:rsidRPr="00F675DD" w:rsidRDefault="0071214B">
      <w:pPr>
        <w:tabs>
          <w:tab w:val="left" w:pos="-1980"/>
          <w:tab w:val="left" w:pos="8460"/>
        </w:tabs>
        <w:snapToGrid w:val="0"/>
        <w:spacing w:line="300" w:lineRule="auto"/>
        <w:ind w:right="-15"/>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4.4.1</w:t>
        </w:r>
      </w:smartTag>
      <w:r w:rsidRPr="00F675DD">
        <w:rPr>
          <w:rFonts w:ascii="黑体" w:eastAsia="黑体" w:hint="eastAsia"/>
          <w:color w:val="000000"/>
        </w:rPr>
        <w:t xml:space="preserve">.1 </w:t>
      </w:r>
      <w:r w:rsidRPr="00F675DD">
        <w:rPr>
          <w:color w:val="000000"/>
        </w:rPr>
        <w:t xml:space="preserve"> </w:t>
      </w:r>
      <w:r w:rsidRPr="00F675DD">
        <w:rPr>
          <w:rFonts w:hint="eastAsia"/>
          <w:color w:val="000000"/>
        </w:rPr>
        <w:t>对于管段全程均为过热蒸汽的供热管道，全程散热损失按式（</w:t>
      </w:r>
      <w:r w:rsidRPr="00F675DD">
        <w:rPr>
          <w:rFonts w:hint="eastAsia"/>
          <w:color w:val="000000"/>
        </w:rPr>
        <w:t>1</w:t>
      </w:r>
      <w:r w:rsidR="00B257AC">
        <w:rPr>
          <w:rFonts w:hint="eastAsia"/>
          <w:color w:val="000000"/>
        </w:rPr>
        <w:t>1</w:t>
      </w:r>
      <w:r w:rsidRPr="00F675DD">
        <w:rPr>
          <w:rFonts w:hint="eastAsia"/>
          <w:color w:val="000000"/>
        </w:rPr>
        <w:t>）计算</w:t>
      </w:r>
      <w:r w:rsidR="00AA373A">
        <w:rPr>
          <w:rFonts w:hint="eastAsia"/>
          <w:color w:val="000000"/>
        </w:rPr>
        <w:t>。</w:t>
      </w:r>
    </w:p>
    <w:p w14:paraId="67BCFE98" w14:textId="5A55617F" w:rsidR="0071214B" w:rsidRDefault="00BB0248" w:rsidP="00AA373A">
      <w:pPr>
        <w:tabs>
          <w:tab w:val="left" w:pos="-1980"/>
          <w:tab w:val="left" w:pos="8460"/>
        </w:tabs>
        <w:wordWrap w:val="0"/>
        <w:snapToGrid w:val="0"/>
        <w:spacing w:line="300" w:lineRule="auto"/>
        <w:ind w:right="-17"/>
        <w:jc w:val="right"/>
        <w:rPr>
          <w:color w:val="000000"/>
        </w:rPr>
      </w:pPr>
      <w:r w:rsidRPr="00F675DD">
        <w:rPr>
          <w:color w:val="000000"/>
          <w:position w:val="-14"/>
        </w:rPr>
        <w:object w:dxaOrig="2439" w:dyaOrig="380" w14:anchorId="786F30BD">
          <v:shape id="_x0000_i1039" type="#_x0000_t75" style="width:116.15pt;height:18.15pt" o:ole="">
            <v:imagedata r:id="rId41" o:title=""/>
          </v:shape>
          <o:OLEObject Type="Embed" ProgID="Equation.3" ShapeID="_x0000_i1039" DrawAspect="Content" ObjectID="_1704803622" r:id="rId42"/>
        </w:object>
      </w:r>
      <w:r w:rsidRPr="00F675DD">
        <w:rPr>
          <w:rFonts w:hint="eastAsia"/>
          <w:color w:val="000000"/>
        </w:rPr>
        <w:sym w:font="MT Extra" w:char="F04C"/>
      </w:r>
      <w:r w:rsidR="0071214B"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1</w:t>
      </w:r>
      <w:r w:rsidR="00B257AC">
        <w:rPr>
          <w:rFonts w:hint="eastAsia"/>
          <w:color w:val="000000"/>
        </w:rPr>
        <w:t>1</w:t>
      </w:r>
      <w:r w:rsidR="0071214B" w:rsidRPr="00F675DD">
        <w:rPr>
          <w:rFonts w:hint="eastAsia"/>
          <w:color w:val="000000"/>
        </w:rPr>
        <w:t>）</w:t>
      </w:r>
    </w:p>
    <w:p w14:paraId="1CF67082" w14:textId="36F1F164" w:rsidR="00BB0248" w:rsidRDefault="00BB0248" w:rsidP="00BB0248">
      <w:pPr>
        <w:tabs>
          <w:tab w:val="left" w:pos="-1980"/>
          <w:tab w:val="left" w:pos="8460"/>
        </w:tabs>
        <w:snapToGrid w:val="0"/>
        <w:spacing w:line="300" w:lineRule="auto"/>
        <w:ind w:right="-17"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BB0248" w14:paraId="08FBB37D" w14:textId="77777777" w:rsidTr="00AA373A">
        <w:tc>
          <w:tcPr>
            <w:tcW w:w="1129" w:type="dxa"/>
            <w:vAlign w:val="center"/>
          </w:tcPr>
          <w:p w14:paraId="270D0040" w14:textId="0C08F4EB" w:rsidR="00BB0248" w:rsidRDefault="00BB0248" w:rsidP="00AA373A">
            <w:pPr>
              <w:tabs>
                <w:tab w:val="left" w:pos="-1980"/>
                <w:tab w:val="left" w:pos="8460"/>
              </w:tabs>
              <w:snapToGrid w:val="0"/>
              <w:spacing w:beforeLines="10" w:before="24" w:afterLines="10" w:after="24"/>
              <w:ind w:right="-17"/>
              <w:jc w:val="right"/>
              <w:rPr>
                <w:color w:val="000000"/>
              </w:rPr>
            </w:pPr>
            <w:r w:rsidRPr="00F675DD">
              <w:rPr>
                <w:rFonts w:hint="eastAsia"/>
                <w:i/>
                <w:color w:val="000000"/>
              </w:rPr>
              <w:t>Q</w:t>
            </w:r>
            <w:r w:rsidRPr="00F675DD">
              <w:rPr>
                <w:rFonts w:ascii="宋体" w:hint="eastAsia"/>
                <w:color w:val="000000"/>
              </w:rPr>
              <w:t>——</w:t>
            </w:r>
          </w:p>
        </w:tc>
        <w:tc>
          <w:tcPr>
            <w:tcW w:w="7174" w:type="dxa"/>
            <w:vAlign w:val="center"/>
          </w:tcPr>
          <w:p w14:paraId="38CF6FAB" w14:textId="3C43AACE" w:rsidR="00BB0248" w:rsidRDefault="00BB0248" w:rsidP="00AA373A">
            <w:pPr>
              <w:tabs>
                <w:tab w:val="left" w:pos="-1980"/>
                <w:tab w:val="left" w:pos="8460"/>
              </w:tabs>
              <w:snapToGrid w:val="0"/>
              <w:spacing w:beforeLines="10" w:before="24" w:afterLines="10" w:after="24"/>
              <w:ind w:right="-17"/>
              <w:rPr>
                <w:color w:val="000000"/>
              </w:rPr>
            </w:pPr>
            <w:r w:rsidRPr="00F675DD">
              <w:rPr>
                <w:rFonts w:hint="eastAsia"/>
                <w:color w:val="000000"/>
              </w:rPr>
              <w:t>管段的全程散热损失，单位为瓦（</w:t>
            </w:r>
            <w:r w:rsidRPr="00F675DD">
              <w:rPr>
                <w:color w:val="000000"/>
              </w:rPr>
              <w:t>W</w:t>
            </w:r>
            <w:r w:rsidRPr="00F675DD">
              <w:rPr>
                <w:rFonts w:hint="eastAsia"/>
                <w:color w:val="000000"/>
              </w:rPr>
              <w:t>）；</w:t>
            </w:r>
          </w:p>
        </w:tc>
      </w:tr>
      <w:tr w:rsidR="00BB0248" w14:paraId="3338BC08" w14:textId="77777777" w:rsidTr="00AA373A">
        <w:tc>
          <w:tcPr>
            <w:tcW w:w="1129" w:type="dxa"/>
            <w:vAlign w:val="center"/>
          </w:tcPr>
          <w:p w14:paraId="661CC0E8" w14:textId="5DE7AA25" w:rsidR="00BB0248" w:rsidRPr="00F675DD" w:rsidRDefault="00BB0248" w:rsidP="00AA373A">
            <w:pPr>
              <w:tabs>
                <w:tab w:val="left" w:pos="-1980"/>
                <w:tab w:val="left" w:pos="8460"/>
              </w:tabs>
              <w:snapToGrid w:val="0"/>
              <w:spacing w:beforeLines="10" w:before="24" w:afterLines="10" w:after="24"/>
              <w:ind w:right="-17"/>
              <w:jc w:val="right"/>
              <w:rPr>
                <w:i/>
                <w:color w:val="000000"/>
              </w:rPr>
            </w:pPr>
            <w:proofErr w:type="spellStart"/>
            <w:r w:rsidRPr="00F675DD">
              <w:rPr>
                <w:rFonts w:hint="eastAsia"/>
                <w:i/>
                <w:color w:val="000000"/>
              </w:rPr>
              <w:t>G</w:t>
            </w:r>
            <w:r w:rsidRPr="00F675DD">
              <w:rPr>
                <w:rFonts w:hint="eastAsia"/>
                <w:i/>
                <w:color w:val="000000"/>
                <w:vertAlign w:val="subscript"/>
              </w:rPr>
              <w:t>q</w:t>
            </w:r>
            <w:proofErr w:type="spellEnd"/>
            <w:r w:rsidRPr="00F675DD">
              <w:rPr>
                <w:rFonts w:hint="eastAsia"/>
                <w:color w:val="000000"/>
              </w:rPr>
              <w:t>——</w:t>
            </w:r>
          </w:p>
        </w:tc>
        <w:tc>
          <w:tcPr>
            <w:tcW w:w="7174" w:type="dxa"/>
            <w:vAlign w:val="center"/>
          </w:tcPr>
          <w:p w14:paraId="78215EA4" w14:textId="4D157968" w:rsidR="00BB0248" w:rsidRDefault="00BB0248" w:rsidP="00AA373A">
            <w:pPr>
              <w:tabs>
                <w:tab w:val="left" w:pos="-1980"/>
                <w:tab w:val="left" w:pos="8460"/>
              </w:tabs>
              <w:snapToGrid w:val="0"/>
              <w:spacing w:beforeLines="10" w:before="24" w:afterLines="10" w:after="24"/>
              <w:ind w:right="-17"/>
              <w:rPr>
                <w:color w:val="000000"/>
              </w:rPr>
            </w:pPr>
            <w:r w:rsidRPr="00F675DD">
              <w:rPr>
                <w:rFonts w:ascii="宋体" w:hint="eastAsia"/>
                <w:color w:val="000000"/>
              </w:rPr>
              <w:t>蒸汽质量</w:t>
            </w:r>
            <w:r w:rsidRPr="00F675DD">
              <w:rPr>
                <w:rFonts w:hint="eastAsia"/>
                <w:color w:val="000000"/>
              </w:rPr>
              <w:t>流量</w:t>
            </w:r>
            <w:r w:rsidRPr="00F675DD">
              <w:rPr>
                <w:rFonts w:ascii="宋体" w:hint="eastAsia"/>
                <w:color w:val="000000"/>
              </w:rPr>
              <w:t>，单位为千克每小时（</w:t>
            </w:r>
            <w:r w:rsidRPr="00F675DD">
              <w:rPr>
                <w:color w:val="000000"/>
              </w:rPr>
              <w:t>kg/h</w:t>
            </w:r>
            <w:r w:rsidRPr="00F675DD">
              <w:rPr>
                <w:rFonts w:hint="eastAsia"/>
                <w:color w:val="000000"/>
              </w:rPr>
              <w:t>）</w:t>
            </w:r>
            <w:r w:rsidRPr="00F675DD">
              <w:rPr>
                <w:rFonts w:ascii="宋体" w:hint="eastAsia"/>
                <w:color w:val="000000"/>
              </w:rPr>
              <w:t>；</w:t>
            </w:r>
          </w:p>
        </w:tc>
      </w:tr>
      <w:tr w:rsidR="00BB0248" w14:paraId="01DB81E1" w14:textId="77777777" w:rsidTr="00AA373A">
        <w:tc>
          <w:tcPr>
            <w:tcW w:w="1129" w:type="dxa"/>
            <w:vAlign w:val="center"/>
          </w:tcPr>
          <w:p w14:paraId="787CEC7A" w14:textId="3729EE55" w:rsidR="00BB0248" w:rsidRPr="00F675DD" w:rsidRDefault="00BB0248" w:rsidP="00AA373A">
            <w:pPr>
              <w:tabs>
                <w:tab w:val="left" w:pos="-1980"/>
                <w:tab w:val="left" w:pos="8460"/>
              </w:tabs>
              <w:snapToGrid w:val="0"/>
              <w:spacing w:beforeLines="10" w:before="24" w:afterLines="10" w:after="24"/>
              <w:ind w:right="-17"/>
              <w:jc w:val="right"/>
              <w:rPr>
                <w:i/>
                <w:color w:val="000000"/>
              </w:rPr>
            </w:pPr>
            <w:r w:rsidRPr="00F675DD">
              <w:rPr>
                <w:i/>
                <w:color w:val="000000"/>
              </w:rPr>
              <w:t>h</w:t>
            </w:r>
            <w:r w:rsidRPr="00F675DD">
              <w:rPr>
                <w:color w:val="000000"/>
                <w:szCs w:val="21"/>
                <w:vertAlign w:val="subscript"/>
              </w:rPr>
              <w:t>1</w:t>
            </w:r>
            <w:r w:rsidRPr="00F675DD">
              <w:rPr>
                <w:rFonts w:hint="eastAsia"/>
                <w:color w:val="000000"/>
              </w:rPr>
              <w:t>、</w:t>
            </w:r>
            <w:r w:rsidRPr="00F675DD">
              <w:rPr>
                <w:i/>
                <w:color w:val="000000"/>
              </w:rPr>
              <w:t>h</w:t>
            </w:r>
            <w:r w:rsidRPr="00F675DD">
              <w:rPr>
                <w:rFonts w:hint="eastAsia"/>
                <w:color w:val="000000"/>
                <w:szCs w:val="21"/>
                <w:vertAlign w:val="subscript"/>
              </w:rPr>
              <w:t xml:space="preserve"> 2</w:t>
            </w:r>
            <w:r w:rsidRPr="00F675DD">
              <w:rPr>
                <w:rFonts w:ascii="宋体" w:hint="eastAsia"/>
                <w:color w:val="000000"/>
              </w:rPr>
              <w:t>——</w:t>
            </w:r>
          </w:p>
        </w:tc>
        <w:tc>
          <w:tcPr>
            <w:tcW w:w="7174" w:type="dxa"/>
            <w:vAlign w:val="center"/>
          </w:tcPr>
          <w:p w14:paraId="6B890040" w14:textId="27AC6A6E" w:rsidR="00BB0248" w:rsidRDefault="00BB0248" w:rsidP="00AA373A">
            <w:pPr>
              <w:tabs>
                <w:tab w:val="left" w:pos="-1980"/>
                <w:tab w:val="left" w:pos="8460"/>
              </w:tabs>
              <w:snapToGrid w:val="0"/>
              <w:spacing w:beforeLines="10" w:before="24" w:afterLines="10" w:after="24"/>
              <w:ind w:right="-17"/>
              <w:rPr>
                <w:color w:val="000000"/>
              </w:rPr>
            </w:pPr>
            <w:r>
              <w:rPr>
                <w:rFonts w:ascii="宋体" w:hint="eastAsia"/>
                <w:color w:val="000000"/>
              </w:rPr>
              <w:t>跟</w:t>
            </w:r>
            <w:proofErr w:type="gramStart"/>
            <w:r w:rsidRPr="00F675DD">
              <w:rPr>
                <w:rFonts w:ascii="宋体" w:hint="eastAsia"/>
                <w:color w:val="000000"/>
              </w:rPr>
              <w:t>椐</w:t>
            </w:r>
            <w:proofErr w:type="gramEnd"/>
            <w:r w:rsidRPr="00F675DD">
              <w:rPr>
                <w:rFonts w:ascii="宋体" w:hint="eastAsia"/>
                <w:color w:val="000000"/>
              </w:rPr>
              <w:t>蒸汽参数查得的被测管段进出口蒸汽比焓，单位为</w:t>
            </w:r>
            <w:proofErr w:type="gramStart"/>
            <w:r w:rsidRPr="00F675DD">
              <w:rPr>
                <w:rFonts w:ascii="宋体" w:hint="eastAsia"/>
                <w:color w:val="000000"/>
              </w:rPr>
              <w:t>千焦每千</w:t>
            </w:r>
            <w:proofErr w:type="gramEnd"/>
            <w:r w:rsidRPr="00F675DD">
              <w:rPr>
                <w:rFonts w:ascii="宋体" w:hint="eastAsia"/>
                <w:color w:val="000000"/>
              </w:rPr>
              <w:t>克（</w:t>
            </w:r>
            <w:r w:rsidRPr="00F675DD">
              <w:rPr>
                <w:color w:val="000000"/>
              </w:rPr>
              <w:t>kJ/kg</w:t>
            </w:r>
            <w:r w:rsidRPr="00F675DD">
              <w:rPr>
                <w:rFonts w:hint="eastAsia"/>
                <w:color w:val="000000"/>
              </w:rPr>
              <w:t>）</w:t>
            </w:r>
            <w:r w:rsidRPr="00F675DD">
              <w:rPr>
                <w:color w:val="000000"/>
              </w:rPr>
              <w:t>。</w:t>
            </w:r>
          </w:p>
        </w:tc>
      </w:tr>
    </w:tbl>
    <w:p w14:paraId="7CC6A72B" w14:textId="2553F9D5" w:rsidR="007C60C3" w:rsidRPr="00F675DD" w:rsidRDefault="0071214B" w:rsidP="00BB0248">
      <w:pPr>
        <w:tabs>
          <w:tab w:val="left" w:pos="-1980"/>
          <w:tab w:val="left" w:pos="8460"/>
        </w:tabs>
        <w:snapToGrid w:val="0"/>
        <w:spacing w:beforeLines="50" w:before="120" w:line="300" w:lineRule="auto"/>
        <w:ind w:right="-17"/>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4.4.1</w:t>
        </w:r>
      </w:smartTag>
      <w:r w:rsidRPr="00F675DD">
        <w:rPr>
          <w:rFonts w:ascii="黑体" w:eastAsia="黑体" w:hint="eastAsia"/>
          <w:color w:val="000000"/>
        </w:rPr>
        <w:t xml:space="preserve">.2  </w:t>
      </w:r>
      <w:r w:rsidRPr="00F675DD">
        <w:rPr>
          <w:rFonts w:hint="eastAsia"/>
          <w:color w:val="000000"/>
        </w:rPr>
        <w:t>对于管段中有饱和蒸汽及冷凝水的供热管道，全程散热损失（冷凝水回收时，按</w:t>
      </w:r>
      <w:r w:rsidRPr="00F675DD">
        <w:rPr>
          <w:rFonts w:hint="eastAsia"/>
          <w:color w:val="000000"/>
        </w:rPr>
        <w:lastRenderedPageBreak/>
        <w:t>实际计量的回收热量确定）按式（</w:t>
      </w:r>
      <w:r w:rsidRPr="00F675DD">
        <w:rPr>
          <w:rFonts w:hint="eastAsia"/>
          <w:color w:val="000000"/>
        </w:rPr>
        <w:t>1</w:t>
      </w:r>
      <w:r w:rsidR="00B257AC">
        <w:rPr>
          <w:rFonts w:hint="eastAsia"/>
          <w:color w:val="000000"/>
        </w:rPr>
        <w:t>2</w:t>
      </w:r>
      <w:r w:rsidRPr="00F675DD">
        <w:rPr>
          <w:rFonts w:hint="eastAsia"/>
          <w:color w:val="000000"/>
        </w:rPr>
        <w:t>）计算</w:t>
      </w:r>
      <w:r w:rsidR="00AA373A">
        <w:rPr>
          <w:rFonts w:hint="eastAsia"/>
          <w:color w:val="000000"/>
        </w:rPr>
        <w:t>。</w:t>
      </w:r>
    </w:p>
    <w:p w14:paraId="6C08298F" w14:textId="7C6B09BB" w:rsidR="0071214B" w:rsidRPr="00F675DD" w:rsidRDefault="0071214B">
      <w:pPr>
        <w:tabs>
          <w:tab w:val="left" w:pos="-1980"/>
          <w:tab w:val="left" w:pos="8460"/>
        </w:tabs>
        <w:wordWrap w:val="0"/>
        <w:snapToGrid w:val="0"/>
        <w:spacing w:beforeLines="50" w:before="120" w:afterLines="50" w:after="120" w:line="300" w:lineRule="auto"/>
        <w:ind w:right="-17"/>
        <w:jc w:val="right"/>
        <w:rPr>
          <w:color w:val="000000"/>
        </w:rPr>
      </w:pPr>
      <w:r w:rsidRPr="00F675DD">
        <w:rPr>
          <w:color w:val="000000"/>
          <w:position w:val="-14"/>
        </w:rPr>
        <w:object w:dxaOrig="3300" w:dyaOrig="380" w14:anchorId="5CADC988">
          <v:shape id="_x0000_i1040" type="#_x0000_t75" style="width:165.2pt;height:18.75pt" o:ole="">
            <v:imagedata r:id="rId43" o:title=""/>
          </v:shape>
          <o:OLEObject Type="Embed" ProgID="Equation.3" ShapeID="_x0000_i1040" DrawAspect="Content" ObjectID="_1704803623" r:id="rId44"/>
        </w:object>
      </w:r>
      <w:r w:rsidR="00BB0248" w:rsidRPr="00F675DD">
        <w:rPr>
          <w:rFonts w:hint="eastAsia"/>
          <w:color w:val="000000"/>
        </w:rPr>
        <w:sym w:font="MT Extra" w:char="F04C"/>
      </w:r>
      <w:r w:rsidRPr="00F675DD">
        <w:rPr>
          <w:rFonts w:hint="eastAsia"/>
          <w:color w:val="000000"/>
        </w:rPr>
        <w:sym w:font="MT Extra" w:char="F04C"/>
      </w:r>
      <w:r w:rsidR="00BB0248" w:rsidRPr="00F675DD">
        <w:rPr>
          <w:rFonts w:hint="eastAsia"/>
          <w:color w:val="000000"/>
        </w:rPr>
        <w:sym w:font="MT Extra" w:char="F04C"/>
      </w:r>
      <w:r w:rsidR="00BB0248"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1</w:t>
      </w:r>
      <w:r w:rsidR="00B257AC">
        <w:rPr>
          <w:rFonts w:hint="eastAsia"/>
          <w:color w:val="000000"/>
        </w:rPr>
        <w:t>2</w:t>
      </w:r>
      <w:r w:rsidRPr="00F675DD">
        <w:rPr>
          <w:rFonts w:hint="eastAsia"/>
          <w:color w:val="000000"/>
        </w:rPr>
        <w:t>）</w:t>
      </w:r>
    </w:p>
    <w:p w14:paraId="102F466B" w14:textId="77777777" w:rsidR="0071214B" w:rsidRPr="00F675DD" w:rsidRDefault="0071214B">
      <w:pPr>
        <w:tabs>
          <w:tab w:val="left" w:pos="-1980"/>
          <w:tab w:val="left" w:pos="8460"/>
        </w:tabs>
        <w:snapToGrid w:val="0"/>
        <w:spacing w:line="300" w:lineRule="auto"/>
        <w:ind w:right="-17" w:firstLineChars="200" w:firstLine="420"/>
        <w:rPr>
          <w:color w:val="000000"/>
        </w:rPr>
      </w:pPr>
      <w:r w:rsidRPr="00F675DD">
        <w:rPr>
          <w:rFonts w:hint="eastAsia"/>
          <w:color w:val="000000"/>
        </w:rPr>
        <w:t>式中：</w:t>
      </w:r>
    </w:p>
    <w:p w14:paraId="00AD26E8" w14:textId="4632C8F3" w:rsidR="0071214B" w:rsidRPr="00F675DD" w:rsidRDefault="0071214B">
      <w:pPr>
        <w:tabs>
          <w:tab w:val="left" w:pos="-1980"/>
          <w:tab w:val="left" w:pos="8460"/>
        </w:tabs>
        <w:snapToGrid w:val="0"/>
        <w:spacing w:afterLines="50" w:after="120" w:line="300" w:lineRule="auto"/>
        <w:ind w:right="-17" w:firstLineChars="200" w:firstLine="420"/>
        <w:rPr>
          <w:rFonts w:ascii="黑体" w:eastAsia="黑体"/>
          <w:color w:val="000000"/>
        </w:rPr>
      </w:pPr>
      <w:bookmarkStart w:id="23" w:name="_Hlk92983967"/>
      <w:r w:rsidRPr="00F675DD">
        <w:rPr>
          <w:rFonts w:hint="eastAsia"/>
          <w:i/>
          <w:color w:val="000000"/>
        </w:rPr>
        <w:t>G</w:t>
      </w:r>
      <w:r w:rsidRPr="00F675DD">
        <w:rPr>
          <w:rFonts w:hint="eastAsia"/>
          <w:color w:val="000000"/>
          <w:szCs w:val="21"/>
          <w:vertAlign w:val="subscript"/>
        </w:rPr>
        <w:t>q1</w:t>
      </w:r>
      <w:bookmarkEnd w:id="23"/>
      <w:r w:rsidRPr="00F675DD">
        <w:rPr>
          <w:rFonts w:hint="eastAsia"/>
          <w:color w:val="000000"/>
        </w:rPr>
        <w:t>、</w:t>
      </w:r>
      <w:r w:rsidRPr="00F675DD">
        <w:rPr>
          <w:rFonts w:hint="eastAsia"/>
          <w:i/>
          <w:color w:val="000000"/>
        </w:rPr>
        <w:t>G</w:t>
      </w:r>
      <w:r w:rsidRPr="00F675DD">
        <w:rPr>
          <w:rFonts w:hint="eastAsia"/>
          <w:color w:val="000000"/>
          <w:szCs w:val="21"/>
          <w:vertAlign w:val="subscript"/>
        </w:rPr>
        <w:t xml:space="preserve">q2 </w:t>
      </w:r>
      <w:r w:rsidRPr="00F675DD">
        <w:rPr>
          <w:rFonts w:hint="eastAsia"/>
          <w:color w:val="000000"/>
        </w:rPr>
        <w:t>——管段进出口处测得的蒸汽质量流量，</w:t>
      </w:r>
      <w:r w:rsidR="008375B3" w:rsidRPr="00F675DD">
        <w:rPr>
          <w:rFonts w:ascii="宋体" w:hint="eastAsia"/>
          <w:color w:val="000000"/>
        </w:rPr>
        <w:t>单位为千克每小时（</w:t>
      </w:r>
      <w:r w:rsidR="008375B3" w:rsidRPr="00F675DD">
        <w:rPr>
          <w:color w:val="000000"/>
        </w:rPr>
        <w:t>kg/h</w:t>
      </w:r>
      <w:r w:rsidR="008375B3" w:rsidRPr="00F675DD">
        <w:rPr>
          <w:rFonts w:hint="eastAsia"/>
          <w:color w:val="000000"/>
        </w:rPr>
        <w:t>）</w:t>
      </w:r>
      <w:r w:rsidR="00AA373A">
        <w:rPr>
          <w:rFonts w:hint="eastAsia"/>
          <w:color w:val="000000"/>
        </w:rPr>
        <w:t>。</w:t>
      </w:r>
    </w:p>
    <w:p w14:paraId="0DBA2FF5" w14:textId="21A414E8" w:rsidR="0071214B" w:rsidRPr="00F675DD" w:rsidRDefault="0071214B">
      <w:pPr>
        <w:tabs>
          <w:tab w:val="left" w:pos="-1980"/>
          <w:tab w:val="left" w:pos="8460"/>
        </w:tabs>
        <w:snapToGrid w:val="0"/>
        <w:spacing w:line="300" w:lineRule="auto"/>
        <w:ind w:right="-15"/>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4.4.1</w:t>
        </w:r>
      </w:smartTag>
      <w:r w:rsidRPr="00F675DD">
        <w:rPr>
          <w:rFonts w:ascii="黑体" w:eastAsia="黑体" w:hint="eastAsia"/>
          <w:color w:val="000000"/>
        </w:rPr>
        <w:t>.3</w:t>
      </w:r>
      <w:r w:rsidRPr="00F675DD">
        <w:rPr>
          <w:color w:val="000000"/>
        </w:rPr>
        <w:t xml:space="preserve">  </w:t>
      </w:r>
      <w:r w:rsidRPr="00F675DD">
        <w:rPr>
          <w:rFonts w:hint="eastAsia"/>
          <w:color w:val="000000"/>
        </w:rPr>
        <w:t>对于热水供热管道，可用测定的热水流量和管段进、出口热水温度和</w:t>
      </w:r>
      <w:proofErr w:type="gramStart"/>
      <w:r w:rsidRPr="00F675DD">
        <w:rPr>
          <w:rFonts w:hint="eastAsia"/>
          <w:color w:val="000000"/>
        </w:rPr>
        <w:t>焓</w:t>
      </w:r>
      <w:proofErr w:type="gramEnd"/>
      <w:r w:rsidRPr="00F675DD">
        <w:rPr>
          <w:rFonts w:hint="eastAsia"/>
          <w:color w:val="000000"/>
        </w:rPr>
        <w:t>值，按公式（</w:t>
      </w:r>
      <w:r w:rsidRPr="00F675DD">
        <w:rPr>
          <w:rFonts w:hint="eastAsia"/>
          <w:color w:val="000000"/>
        </w:rPr>
        <w:t>13</w:t>
      </w:r>
      <w:r w:rsidRPr="00F675DD">
        <w:rPr>
          <w:rFonts w:hint="eastAsia"/>
          <w:color w:val="000000"/>
        </w:rPr>
        <w:t>）计算全程散热损失，也可按式（</w:t>
      </w:r>
      <w:r w:rsidRPr="00F675DD">
        <w:rPr>
          <w:rFonts w:hint="eastAsia"/>
          <w:color w:val="000000"/>
        </w:rPr>
        <w:t>1</w:t>
      </w:r>
      <w:r w:rsidR="00B257AC">
        <w:rPr>
          <w:rFonts w:hint="eastAsia"/>
          <w:color w:val="000000"/>
        </w:rPr>
        <w:t>3</w:t>
      </w:r>
      <w:r w:rsidRPr="00F675DD">
        <w:rPr>
          <w:rFonts w:hint="eastAsia"/>
          <w:color w:val="000000"/>
        </w:rPr>
        <w:t>）计算：</w:t>
      </w:r>
    </w:p>
    <w:p w14:paraId="3ACE7AC9" w14:textId="53400BFE" w:rsidR="0071214B" w:rsidRPr="00F675DD" w:rsidRDefault="0071214B" w:rsidP="00AA373A">
      <w:pPr>
        <w:tabs>
          <w:tab w:val="left" w:pos="-1980"/>
          <w:tab w:val="left" w:pos="8460"/>
        </w:tabs>
        <w:wordWrap w:val="0"/>
        <w:snapToGrid w:val="0"/>
        <w:spacing w:line="300" w:lineRule="auto"/>
        <w:ind w:right="-17"/>
        <w:jc w:val="right"/>
        <w:rPr>
          <w:color w:val="000000"/>
        </w:rPr>
      </w:pPr>
      <w:r w:rsidRPr="00F675DD">
        <w:rPr>
          <w:color w:val="000000"/>
          <w:position w:val="-12"/>
        </w:rPr>
        <w:object w:dxaOrig="3120" w:dyaOrig="360" w14:anchorId="12193E73">
          <v:shape id="_x0000_i1041" type="#_x0000_t75" style="width:156.1pt;height:18.15pt" o:ole="">
            <v:imagedata r:id="rId45" o:title=""/>
          </v:shape>
          <o:OLEObject Type="Embed" ProgID="Equation.3" ShapeID="_x0000_i1041" DrawAspect="Content" ObjectID="_1704803624" r:id="rId46"/>
        </w:object>
      </w:r>
      <w:r w:rsidR="00BB0248" w:rsidRPr="00F675DD">
        <w:rPr>
          <w:rFonts w:hint="eastAsia"/>
          <w:color w:val="000000"/>
        </w:rPr>
        <w:sym w:font="MT Extra" w:char="F04C"/>
      </w:r>
      <w:r w:rsidRPr="00F675DD">
        <w:rPr>
          <w:rFonts w:hint="eastAsia"/>
          <w:color w:val="000000"/>
        </w:rPr>
        <w:sym w:font="MT Extra" w:char="F04C"/>
      </w:r>
      <w:r w:rsidR="00BB0248" w:rsidRPr="00F675DD">
        <w:rPr>
          <w:rFonts w:hint="eastAsia"/>
          <w:color w:val="000000"/>
        </w:rPr>
        <w:sym w:font="MT Extra" w:char="F04C"/>
      </w:r>
      <w:r w:rsidR="00BB0248"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1</w:t>
      </w:r>
      <w:r w:rsidR="00B257AC">
        <w:rPr>
          <w:rFonts w:hint="eastAsia"/>
          <w:color w:val="000000"/>
        </w:rPr>
        <w:t>3</w:t>
      </w:r>
      <w:r w:rsidRPr="00F675DD">
        <w:rPr>
          <w:rFonts w:hint="eastAsia"/>
          <w:color w:val="000000"/>
        </w:rPr>
        <w:t>）</w:t>
      </w:r>
    </w:p>
    <w:p w14:paraId="1E493984" w14:textId="77777777" w:rsidR="0071214B" w:rsidRDefault="0071214B">
      <w:pPr>
        <w:tabs>
          <w:tab w:val="left" w:pos="-1980"/>
          <w:tab w:val="left" w:pos="8460"/>
        </w:tabs>
        <w:snapToGrid w:val="0"/>
        <w:ind w:right="-17"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BB0248" w14:paraId="15DED946" w14:textId="77777777" w:rsidTr="00BB0248">
        <w:tc>
          <w:tcPr>
            <w:tcW w:w="1129" w:type="dxa"/>
          </w:tcPr>
          <w:p w14:paraId="3BA8C873" w14:textId="4D257B1F" w:rsidR="00BB0248" w:rsidRDefault="00BB0248" w:rsidP="00BB0248">
            <w:pPr>
              <w:tabs>
                <w:tab w:val="left" w:pos="-1980"/>
                <w:tab w:val="left" w:pos="8460"/>
              </w:tabs>
              <w:snapToGrid w:val="0"/>
              <w:spacing w:beforeLines="10" w:before="24" w:afterLines="10" w:after="24"/>
              <w:ind w:right="-17"/>
              <w:jc w:val="right"/>
              <w:rPr>
                <w:color w:val="000000"/>
              </w:rPr>
            </w:pPr>
            <w:r w:rsidRPr="00F675DD">
              <w:rPr>
                <w:rFonts w:hint="eastAsia"/>
                <w:i/>
                <w:color w:val="000000"/>
              </w:rPr>
              <w:t>G</w:t>
            </w:r>
            <w:r w:rsidRPr="00F675DD">
              <w:rPr>
                <w:rFonts w:hint="eastAsia"/>
                <w:i/>
                <w:color w:val="000000"/>
                <w:vertAlign w:val="subscript"/>
              </w:rPr>
              <w:t>s</w:t>
            </w:r>
            <w:r w:rsidRPr="00F675DD">
              <w:rPr>
                <w:color w:val="000000"/>
              </w:rPr>
              <w:t xml:space="preserve"> </w:t>
            </w:r>
            <w:r w:rsidRPr="00F675DD">
              <w:rPr>
                <w:rFonts w:hint="eastAsia"/>
                <w:color w:val="000000"/>
              </w:rPr>
              <w:t>——</w:t>
            </w:r>
          </w:p>
        </w:tc>
        <w:tc>
          <w:tcPr>
            <w:tcW w:w="7174" w:type="dxa"/>
          </w:tcPr>
          <w:p w14:paraId="551EB3A6" w14:textId="5E3823F9" w:rsidR="00BB0248" w:rsidRDefault="00BB0248" w:rsidP="00BB0248">
            <w:pPr>
              <w:tabs>
                <w:tab w:val="left" w:pos="-1980"/>
                <w:tab w:val="left" w:pos="8460"/>
              </w:tabs>
              <w:snapToGrid w:val="0"/>
              <w:spacing w:beforeLines="10" w:before="24" w:afterLines="10" w:after="24"/>
              <w:ind w:right="-17"/>
              <w:rPr>
                <w:color w:val="000000"/>
              </w:rPr>
            </w:pPr>
            <w:r w:rsidRPr="00F675DD">
              <w:rPr>
                <w:rFonts w:hint="eastAsia"/>
                <w:color w:val="000000"/>
              </w:rPr>
              <w:t>热水质量流量，</w:t>
            </w:r>
            <w:r w:rsidRPr="00F675DD">
              <w:rPr>
                <w:rFonts w:ascii="宋体" w:hint="eastAsia"/>
                <w:color w:val="000000"/>
              </w:rPr>
              <w:t>单位为千克每小时（</w:t>
            </w:r>
            <w:r w:rsidRPr="00F675DD">
              <w:rPr>
                <w:color w:val="000000"/>
              </w:rPr>
              <w:t>kg/h</w:t>
            </w:r>
            <w:r w:rsidRPr="00F675DD">
              <w:rPr>
                <w:rFonts w:hint="eastAsia"/>
                <w:color w:val="000000"/>
              </w:rPr>
              <w:t>）；</w:t>
            </w:r>
          </w:p>
        </w:tc>
      </w:tr>
      <w:tr w:rsidR="00BB0248" w14:paraId="5DE7CA9D" w14:textId="77777777" w:rsidTr="00BB0248">
        <w:tc>
          <w:tcPr>
            <w:tcW w:w="1129" w:type="dxa"/>
          </w:tcPr>
          <w:p w14:paraId="21421079" w14:textId="2D2DF0BC" w:rsidR="00BB0248" w:rsidRDefault="00BB0248" w:rsidP="00BB0248">
            <w:pPr>
              <w:tabs>
                <w:tab w:val="left" w:pos="-1980"/>
                <w:tab w:val="left" w:pos="8460"/>
              </w:tabs>
              <w:snapToGrid w:val="0"/>
              <w:spacing w:beforeLines="10" w:before="24" w:afterLines="10" w:after="24"/>
              <w:ind w:right="-17"/>
              <w:jc w:val="right"/>
              <w:rPr>
                <w:color w:val="000000"/>
              </w:rPr>
            </w:pPr>
            <w:r w:rsidRPr="00F675DD">
              <w:rPr>
                <w:rFonts w:hint="eastAsia"/>
                <w:i/>
                <w:color w:val="000000"/>
              </w:rPr>
              <w:t>c</w:t>
            </w:r>
            <w:r w:rsidRPr="00F675DD">
              <w:rPr>
                <w:rFonts w:hint="eastAsia"/>
                <w:color w:val="000000"/>
                <w:szCs w:val="21"/>
                <w:vertAlign w:val="subscript"/>
              </w:rPr>
              <w:t>1</w:t>
            </w:r>
            <w:r w:rsidRPr="00F675DD">
              <w:rPr>
                <w:rFonts w:hint="eastAsia"/>
                <w:color w:val="000000"/>
              </w:rPr>
              <w:t>、</w:t>
            </w:r>
            <w:r w:rsidRPr="00F675DD">
              <w:rPr>
                <w:rFonts w:hint="eastAsia"/>
                <w:i/>
                <w:color w:val="000000"/>
              </w:rPr>
              <w:t>c</w:t>
            </w:r>
            <w:r w:rsidRPr="00F675DD">
              <w:rPr>
                <w:rFonts w:hint="eastAsia"/>
                <w:color w:val="000000"/>
                <w:szCs w:val="21"/>
                <w:vertAlign w:val="subscript"/>
              </w:rPr>
              <w:t xml:space="preserve">2 </w:t>
            </w:r>
            <w:r w:rsidRPr="00F675DD">
              <w:rPr>
                <w:rFonts w:hint="eastAsia"/>
                <w:color w:val="000000"/>
              </w:rPr>
              <w:t>——</w:t>
            </w:r>
          </w:p>
        </w:tc>
        <w:tc>
          <w:tcPr>
            <w:tcW w:w="7174" w:type="dxa"/>
          </w:tcPr>
          <w:p w14:paraId="7E7EB4B7" w14:textId="0E439690" w:rsidR="00BB0248" w:rsidRDefault="00BB0248" w:rsidP="00BB0248">
            <w:pPr>
              <w:tabs>
                <w:tab w:val="left" w:pos="-1980"/>
                <w:tab w:val="left" w:pos="8460"/>
              </w:tabs>
              <w:snapToGrid w:val="0"/>
              <w:spacing w:beforeLines="10" w:before="24" w:afterLines="10" w:after="24"/>
              <w:ind w:right="-17"/>
              <w:rPr>
                <w:color w:val="000000"/>
              </w:rPr>
            </w:pPr>
            <w:r>
              <w:rPr>
                <w:rFonts w:hint="eastAsia"/>
                <w:color w:val="000000"/>
              </w:rPr>
              <w:t>跟</w:t>
            </w:r>
            <w:proofErr w:type="gramStart"/>
            <w:r w:rsidRPr="00F675DD">
              <w:rPr>
                <w:rFonts w:hint="eastAsia"/>
                <w:color w:val="000000"/>
              </w:rPr>
              <w:t>椐</w:t>
            </w:r>
            <w:proofErr w:type="gramEnd"/>
            <w:r w:rsidRPr="00F675DD">
              <w:rPr>
                <w:rFonts w:hint="eastAsia"/>
                <w:color w:val="000000"/>
              </w:rPr>
              <w:t>热水温度查得的被测管段进出口热水比热容，单位为</w:t>
            </w:r>
            <w:r w:rsidRPr="00F675DD">
              <w:rPr>
                <w:rFonts w:ascii="宋体" w:hint="eastAsia"/>
                <w:color w:val="000000"/>
              </w:rPr>
              <w:t>千</w:t>
            </w:r>
            <w:proofErr w:type="gramStart"/>
            <w:r w:rsidRPr="00F675DD">
              <w:rPr>
                <w:rFonts w:ascii="宋体" w:hint="eastAsia"/>
                <w:color w:val="000000"/>
              </w:rPr>
              <w:t>焦每千</w:t>
            </w:r>
            <w:proofErr w:type="gramEnd"/>
            <w:r w:rsidRPr="00F675DD">
              <w:rPr>
                <w:rFonts w:ascii="宋体" w:hint="eastAsia"/>
                <w:color w:val="000000"/>
              </w:rPr>
              <w:t>克</w:t>
            </w:r>
            <w:r w:rsidRPr="00F675DD">
              <w:rPr>
                <w:color w:val="000000"/>
              </w:rPr>
              <w:sym w:font="Symbol" w:char="F0D7"/>
            </w:r>
            <w:r w:rsidRPr="00F675DD">
              <w:rPr>
                <w:rFonts w:ascii="宋体" w:hint="eastAsia"/>
                <w:color w:val="000000"/>
              </w:rPr>
              <w:t>开</w:t>
            </w:r>
            <w:r w:rsidRPr="00F675DD">
              <w:rPr>
                <w:color w:val="000000"/>
              </w:rPr>
              <w:t>kJ/</w:t>
            </w:r>
            <w:r w:rsidRPr="00F675DD">
              <w:rPr>
                <w:rFonts w:hint="eastAsia"/>
                <w:color w:val="000000"/>
              </w:rPr>
              <w:t>[</w:t>
            </w:r>
            <w:r>
              <w:rPr>
                <w:rFonts w:hint="eastAsia"/>
                <w:color w:val="000000"/>
              </w:rPr>
              <w:t>(</w:t>
            </w:r>
            <w:r w:rsidRPr="00F675DD">
              <w:rPr>
                <w:color w:val="000000"/>
              </w:rPr>
              <w:t>kg</w:t>
            </w:r>
            <w:r w:rsidRPr="00F675DD">
              <w:rPr>
                <w:color w:val="000000"/>
              </w:rPr>
              <w:sym w:font="Symbol" w:char="F0D7"/>
            </w:r>
            <w:r w:rsidRPr="00F675DD">
              <w:rPr>
                <w:color w:val="000000"/>
              </w:rPr>
              <w:t>K</w:t>
            </w:r>
            <w:r>
              <w:rPr>
                <w:rFonts w:hint="eastAsia"/>
                <w:color w:val="000000"/>
              </w:rPr>
              <w:t>)</w:t>
            </w:r>
            <w:r w:rsidRPr="00F675DD">
              <w:rPr>
                <w:rFonts w:hint="eastAsia"/>
                <w:color w:val="000000"/>
              </w:rPr>
              <w:t>]</w:t>
            </w:r>
            <w:r w:rsidRPr="00F675DD">
              <w:rPr>
                <w:rFonts w:hint="eastAsia"/>
                <w:color w:val="000000"/>
              </w:rPr>
              <w:t>；</w:t>
            </w:r>
          </w:p>
        </w:tc>
      </w:tr>
      <w:tr w:rsidR="00BB0248" w14:paraId="283B73D2" w14:textId="77777777" w:rsidTr="00BB0248">
        <w:tc>
          <w:tcPr>
            <w:tcW w:w="1129" w:type="dxa"/>
          </w:tcPr>
          <w:p w14:paraId="6248DB14" w14:textId="3DD4C79B" w:rsidR="00BB0248" w:rsidRPr="00F675DD" w:rsidRDefault="00BB0248" w:rsidP="00BB0248">
            <w:pPr>
              <w:tabs>
                <w:tab w:val="left" w:pos="-1980"/>
                <w:tab w:val="left" w:pos="8460"/>
              </w:tabs>
              <w:snapToGrid w:val="0"/>
              <w:spacing w:beforeLines="10" w:before="24" w:afterLines="10" w:after="24"/>
              <w:ind w:right="-17"/>
              <w:jc w:val="right"/>
              <w:rPr>
                <w:i/>
                <w:color w:val="000000"/>
              </w:rPr>
            </w:pPr>
            <w:r w:rsidRPr="00F675DD">
              <w:rPr>
                <w:rFonts w:hint="eastAsia"/>
                <w:i/>
                <w:color w:val="000000"/>
              </w:rPr>
              <w:t>t</w:t>
            </w:r>
            <w:r w:rsidRPr="00F675DD">
              <w:rPr>
                <w:rFonts w:hint="eastAsia"/>
                <w:color w:val="000000"/>
                <w:szCs w:val="21"/>
                <w:vertAlign w:val="subscript"/>
              </w:rPr>
              <w:t>1</w:t>
            </w:r>
            <w:r w:rsidRPr="00F675DD">
              <w:rPr>
                <w:rFonts w:hint="eastAsia"/>
                <w:color w:val="000000"/>
              </w:rPr>
              <w:t>、</w:t>
            </w:r>
            <w:r w:rsidRPr="00F675DD">
              <w:rPr>
                <w:rFonts w:hint="eastAsia"/>
                <w:i/>
                <w:color w:val="000000"/>
              </w:rPr>
              <w:t>t</w:t>
            </w:r>
            <w:r w:rsidRPr="00F675DD">
              <w:rPr>
                <w:rFonts w:hint="eastAsia"/>
                <w:color w:val="000000"/>
                <w:szCs w:val="21"/>
                <w:vertAlign w:val="subscript"/>
              </w:rPr>
              <w:t xml:space="preserve">2 </w:t>
            </w:r>
            <w:r w:rsidRPr="00F675DD">
              <w:rPr>
                <w:rFonts w:ascii="宋体" w:hint="eastAsia"/>
                <w:color w:val="000000"/>
              </w:rPr>
              <w:t>——</w:t>
            </w:r>
          </w:p>
        </w:tc>
        <w:tc>
          <w:tcPr>
            <w:tcW w:w="7174" w:type="dxa"/>
          </w:tcPr>
          <w:p w14:paraId="200984E1" w14:textId="2F2EE8D1" w:rsidR="00BB0248" w:rsidRDefault="00BB0248" w:rsidP="00BB0248">
            <w:pPr>
              <w:tabs>
                <w:tab w:val="left" w:pos="-1980"/>
                <w:tab w:val="left" w:pos="8460"/>
              </w:tabs>
              <w:snapToGrid w:val="0"/>
              <w:spacing w:beforeLines="10" w:before="24" w:afterLines="10" w:after="24"/>
              <w:ind w:right="-17"/>
              <w:rPr>
                <w:color w:val="000000"/>
              </w:rPr>
            </w:pPr>
            <w:r w:rsidRPr="00F675DD">
              <w:rPr>
                <w:rFonts w:hint="eastAsia"/>
                <w:color w:val="000000"/>
              </w:rPr>
              <w:t>被测管段进出口热水温度，单位为</w:t>
            </w:r>
            <w:r w:rsidRPr="00F675DD">
              <w:rPr>
                <w:rFonts w:ascii="宋体" w:hint="eastAsia"/>
                <w:color w:val="000000"/>
              </w:rPr>
              <w:t>开（</w:t>
            </w:r>
            <w:r w:rsidRPr="00F675DD">
              <w:rPr>
                <w:color w:val="000000"/>
              </w:rPr>
              <w:t>K</w:t>
            </w:r>
            <w:r w:rsidRPr="00F675DD">
              <w:rPr>
                <w:rFonts w:ascii="宋体" w:hint="eastAsia"/>
                <w:color w:val="000000"/>
              </w:rPr>
              <w:t>）</w:t>
            </w:r>
            <w:r w:rsidRPr="00F675DD">
              <w:rPr>
                <w:rFonts w:hint="eastAsia"/>
                <w:color w:val="000000"/>
              </w:rPr>
              <w:t>。</w:t>
            </w:r>
          </w:p>
        </w:tc>
      </w:tr>
    </w:tbl>
    <w:p w14:paraId="00B2E628" w14:textId="77777777" w:rsidR="0071214B" w:rsidRPr="00F675DD" w:rsidRDefault="0071214B" w:rsidP="00BB0248">
      <w:pPr>
        <w:tabs>
          <w:tab w:val="left" w:pos="-1980"/>
          <w:tab w:val="left" w:pos="8460"/>
        </w:tabs>
        <w:snapToGrid w:val="0"/>
        <w:spacing w:beforeLines="50" w:before="120" w:line="300" w:lineRule="auto"/>
        <w:ind w:right="-17"/>
        <w:rPr>
          <w:color w:val="000000"/>
        </w:rPr>
      </w:pPr>
      <w:r w:rsidRPr="00F675DD">
        <w:rPr>
          <w:rFonts w:ascii="黑体" w:eastAsia="黑体" w:hint="eastAsia"/>
          <w:color w:val="000000"/>
        </w:rPr>
        <w:t xml:space="preserve">4.4.2 </w:t>
      </w:r>
      <w:r w:rsidRPr="00F675DD">
        <w:rPr>
          <w:color w:val="000000"/>
        </w:rPr>
        <w:t xml:space="preserve"> </w:t>
      </w:r>
      <w:r w:rsidRPr="00F675DD">
        <w:rPr>
          <w:rFonts w:hint="eastAsia"/>
          <w:color w:val="000000"/>
        </w:rPr>
        <w:t>热平衡法的使用范围应符合下列规定</w:t>
      </w:r>
      <w:r w:rsidR="000F33C3" w:rsidRPr="00F675DD">
        <w:rPr>
          <w:rFonts w:hint="eastAsia"/>
          <w:color w:val="000000"/>
        </w:rPr>
        <w:t>：</w:t>
      </w:r>
    </w:p>
    <w:p w14:paraId="6A34500A"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a）</w:t>
      </w:r>
      <w:r w:rsidRPr="00F675DD">
        <w:rPr>
          <w:rFonts w:hint="eastAsia"/>
          <w:color w:val="000000"/>
        </w:rPr>
        <w:t>无支管、无途中泄漏和排放的供热管线或管段；</w:t>
      </w:r>
    </w:p>
    <w:p w14:paraId="73EF82B9"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b）</w:t>
      </w:r>
      <w:r w:rsidRPr="00F675DD">
        <w:rPr>
          <w:rFonts w:hint="eastAsia"/>
          <w:color w:val="000000"/>
        </w:rPr>
        <w:t>架空、地沟和直埋敷设的供热管道保温结构散热损失测试；</w:t>
      </w:r>
    </w:p>
    <w:p w14:paraId="4676D883"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c）</w:t>
      </w:r>
      <w:r w:rsidRPr="00F675DD">
        <w:rPr>
          <w:rFonts w:hint="eastAsia"/>
          <w:color w:val="000000"/>
        </w:rPr>
        <w:t>具有一定传输长度和一定介质温降的供热管道保温结构散热损失的现场测试，对于管段全程温降较小，测温传感器精度和分辨率不满足要求时，不应采用热平衡法。</w:t>
      </w:r>
    </w:p>
    <w:p w14:paraId="585CE33E"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4.4.3</w:t>
      </w:r>
      <w:r w:rsidRPr="00F675DD">
        <w:rPr>
          <w:color w:val="000000"/>
        </w:rPr>
        <w:t xml:space="preserve">  </w:t>
      </w:r>
      <w:r w:rsidRPr="00F675DD">
        <w:rPr>
          <w:rFonts w:hint="eastAsia"/>
          <w:color w:val="000000"/>
        </w:rPr>
        <w:t>被测管段进出口处应按测试等级精度要求设置流量、温度和（或）压力测量仪表。当使用管段进出口处已安装的仪表时，应检验其精度和有效性。</w:t>
      </w:r>
    </w:p>
    <w:p w14:paraId="7E86B090" w14:textId="39E2A15E"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4.5</w:t>
      </w:r>
      <w:r w:rsidR="00BB0248">
        <w:rPr>
          <w:rFonts w:ascii="黑体" w:eastAsia="黑体" w:hint="eastAsia"/>
          <w:color w:val="000000"/>
        </w:rPr>
        <w:t xml:space="preserve"> </w:t>
      </w:r>
      <w:r w:rsidR="00BB0248">
        <w:rPr>
          <w:rFonts w:ascii="黑体" w:eastAsia="黑体"/>
          <w:color w:val="000000"/>
        </w:rPr>
        <w:t xml:space="preserve"> </w:t>
      </w:r>
      <w:r w:rsidRPr="00F675DD">
        <w:rPr>
          <w:rFonts w:ascii="黑体" w:eastAsia="黑体" w:hint="eastAsia"/>
          <w:color w:val="000000"/>
        </w:rPr>
        <w:t>实验室测试</w:t>
      </w:r>
    </w:p>
    <w:p w14:paraId="10308BDC"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4.5.1</w:t>
      </w:r>
      <w:r w:rsidRPr="00F675DD">
        <w:rPr>
          <w:rFonts w:hint="eastAsia"/>
          <w:color w:val="000000"/>
        </w:rPr>
        <w:t xml:space="preserve">  </w:t>
      </w:r>
      <w:r w:rsidRPr="00F675DD">
        <w:rPr>
          <w:rFonts w:hint="eastAsia"/>
          <w:color w:val="000000"/>
        </w:rPr>
        <w:t>实验室模拟环境和运行条件下的供热管道保温结构散热损失测试方法，</w:t>
      </w:r>
      <w:r w:rsidR="004250BE" w:rsidRPr="00F675DD">
        <w:rPr>
          <w:rFonts w:hint="eastAsia"/>
          <w:color w:val="000000"/>
        </w:rPr>
        <w:t>应按</w:t>
      </w:r>
      <w:r w:rsidRPr="00F675DD">
        <w:rPr>
          <w:rFonts w:hint="eastAsia"/>
          <w:color w:val="000000"/>
        </w:rPr>
        <w:t>GB/T10296</w:t>
      </w:r>
      <w:r w:rsidRPr="00F675DD">
        <w:rPr>
          <w:rFonts w:hint="eastAsia"/>
          <w:color w:val="000000"/>
        </w:rPr>
        <w:t>的规定执行。</w:t>
      </w:r>
    </w:p>
    <w:p w14:paraId="31724107" w14:textId="77777777" w:rsidR="0071214B" w:rsidRPr="00F675DD" w:rsidRDefault="0071214B">
      <w:pPr>
        <w:tabs>
          <w:tab w:val="left" w:pos="-1980"/>
          <w:tab w:val="left" w:pos="8460"/>
        </w:tabs>
        <w:snapToGrid w:val="0"/>
        <w:spacing w:line="300" w:lineRule="auto"/>
        <w:ind w:right="-15"/>
        <w:rPr>
          <w:color w:val="000000"/>
        </w:rPr>
      </w:pPr>
      <w:smartTag w:uri="urn:schemas-microsoft-com:office:smarttags" w:element="chsdate">
        <w:smartTagPr>
          <w:attr w:name="Year" w:val="1899"/>
          <w:attr w:name="Month" w:val="12"/>
          <w:attr w:name="Day" w:val="30"/>
          <w:attr w:name="IsLunarDate" w:val="False"/>
          <w:attr w:name="IsROCDate" w:val="False"/>
        </w:smartTagPr>
        <w:r w:rsidRPr="00F675DD">
          <w:rPr>
            <w:rFonts w:ascii="黑体" w:eastAsia="黑体" w:hint="eastAsia"/>
            <w:color w:val="000000"/>
          </w:rPr>
          <w:t>4.5.2</w:t>
        </w:r>
      </w:smartTag>
      <w:r w:rsidRPr="00F675DD">
        <w:rPr>
          <w:rFonts w:hint="eastAsia"/>
          <w:color w:val="000000"/>
        </w:rPr>
        <w:t xml:space="preserve">  </w:t>
      </w:r>
      <w:r w:rsidRPr="00F675DD">
        <w:rPr>
          <w:rFonts w:hint="eastAsia"/>
          <w:color w:val="000000"/>
        </w:rPr>
        <w:t>实验室测试的使用范围应符合下列规定</w:t>
      </w:r>
      <w:r w:rsidR="00E41F18" w:rsidRPr="00F675DD">
        <w:rPr>
          <w:rFonts w:hint="eastAsia"/>
          <w:color w:val="000000"/>
        </w:rPr>
        <w:t>：</w:t>
      </w:r>
    </w:p>
    <w:p w14:paraId="073575AD"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a）</w:t>
      </w:r>
      <w:r w:rsidRPr="00F675DD">
        <w:rPr>
          <w:rFonts w:hint="eastAsia"/>
          <w:color w:val="000000"/>
        </w:rPr>
        <w:t>适用于架空、地沟和直埋敷设的供热管道保温结构散热损失的模拟测试，可作为提供保温结构设计计算和材料选择的依据；</w:t>
      </w:r>
    </w:p>
    <w:p w14:paraId="28F00FF1"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b）</w:t>
      </w:r>
      <w:r w:rsidRPr="00F675DD">
        <w:rPr>
          <w:rFonts w:hint="eastAsia"/>
          <w:color w:val="000000"/>
        </w:rPr>
        <w:t>适用于对工程现场所采用的保温管道产品进行保温效果的检验测试和评定；</w:t>
      </w:r>
    </w:p>
    <w:p w14:paraId="1CA05CD5"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c）</w:t>
      </w:r>
      <w:r w:rsidRPr="00F675DD">
        <w:rPr>
          <w:rFonts w:hint="eastAsia"/>
          <w:color w:val="000000"/>
        </w:rPr>
        <w:t>适用于对保温管道生产企业的保温管道产品进行型式检验，可用作管道保温性能和加速老化性能测试。</w:t>
      </w:r>
    </w:p>
    <w:p w14:paraId="4F160768" w14:textId="23F8AA32"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4.5.3 </w:t>
      </w:r>
      <w:r w:rsidRPr="00F675DD">
        <w:rPr>
          <w:rFonts w:hint="eastAsia"/>
          <w:color w:val="000000"/>
        </w:rPr>
        <w:t xml:space="preserve"> </w:t>
      </w:r>
      <w:r w:rsidRPr="00F675DD">
        <w:rPr>
          <w:rFonts w:hint="eastAsia"/>
          <w:color w:val="000000"/>
        </w:rPr>
        <w:t>实验室测试系统的加热热源，应设置对工作管内的介质温度调节、控制装置</w:t>
      </w:r>
      <w:r w:rsidR="00E41F18" w:rsidRPr="00F675DD">
        <w:rPr>
          <w:rFonts w:hint="eastAsia"/>
          <w:color w:val="000000"/>
        </w:rPr>
        <w:t>，并应符合下列规定：</w:t>
      </w:r>
    </w:p>
    <w:p w14:paraId="1B270B2F" w14:textId="77777777" w:rsidR="0071214B" w:rsidRPr="00F675DD" w:rsidRDefault="0071214B">
      <w:pPr>
        <w:tabs>
          <w:tab w:val="left" w:pos="-1980"/>
          <w:tab w:val="left" w:pos="8460"/>
        </w:tabs>
        <w:snapToGrid w:val="0"/>
        <w:spacing w:line="300" w:lineRule="auto"/>
        <w:ind w:right="-15" w:firstLineChars="200" w:firstLine="420"/>
        <w:rPr>
          <w:color w:val="000000"/>
        </w:rPr>
      </w:pPr>
      <w:r w:rsidRPr="00BB0248">
        <w:rPr>
          <w:rFonts w:ascii="黑体" w:eastAsia="黑体" w:hAnsi="黑体" w:hint="eastAsia"/>
          <w:color w:val="000000"/>
        </w:rPr>
        <w:t>a）</w:t>
      </w:r>
      <w:r w:rsidRPr="00F675DD">
        <w:rPr>
          <w:rFonts w:hint="eastAsia"/>
          <w:color w:val="000000"/>
        </w:rPr>
        <w:t>最高温度应大于或等于</w:t>
      </w:r>
      <w:r w:rsidRPr="00F675DD">
        <w:rPr>
          <w:rFonts w:hint="eastAsia"/>
          <w:color w:val="000000"/>
        </w:rPr>
        <w:t>350</w:t>
      </w:r>
      <w:r w:rsidRPr="00F675DD">
        <w:rPr>
          <w:rFonts w:hint="eastAsia"/>
          <w:color w:val="000000"/>
        </w:rPr>
        <w:t>℃；</w:t>
      </w:r>
    </w:p>
    <w:p w14:paraId="43E4BADA" w14:textId="77777777" w:rsidR="0071214B" w:rsidRPr="00F675DD" w:rsidRDefault="0071214B">
      <w:pPr>
        <w:tabs>
          <w:tab w:val="left" w:pos="-1980"/>
          <w:tab w:val="left" w:pos="8460"/>
        </w:tabs>
        <w:snapToGrid w:val="0"/>
        <w:spacing w:line="300" w:lineRule="auto"/>
        <w:ind w:right="-15" w:firstLineChars="200" w:firstLine="420"/>
        <w:rPr>
          <w:color w:val="000000"/>
        </w:rPr>
      </w:pPr>
      <w:r w:rsidRPr="00BB0248">
        <w:rPr>
          <w:rFonts w:ascii="黑体" w:eastAsia="黑体" w:hAnsi="黑体" w:hint="eastAsia"/>
          <w:color w:val="000000"/>
        </w:rPr>
        <w:t>b）</w:t>
      </w:r>
      <w:r w:rsidRPr="00F675DD">
        <w:rPr>
          <w:rFonts w:hint="eastAsia"/>
          <w:color w:val="000000"/>
        </w:rPr>
        <w:t>温度控制精度应小于或等于±</w:t>
      </w:r>
      <w:r w:rsidRPr="00F675DD">
        <w:rPr>
          <w:rFonts w:hint="eastAsia"/>
          <w:color w:val="000000"/>
        </w:rPr>
        <w:t>0.5</w:t>
      </w:r>
      <w:r w:rsidRPr="00F675DD">
        <w:rPr>
          <w:rFonts w:hint="eastAsia"/>
          <w:color w:val="000000"/>
        </w:rPr>
        <w:t>℃。</w:t>
      </w:r>
    </w:p>
    <w:p w14:paraId="38E1208D"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4.5.4</w:t>
      </w:r>
      <w:r w:rsidRPr="00F675DD">
        <w:rPr>
          <w:rFonts w:hint="eastAsia"/>
          <w:color w:val="000000"/>
        </w:rPr>
        <w:t xml:space="preserve">  </w:t>
      </w:r>
      <w:r w:rsidRPr="00F675DD">
        <w:rPr>
          <w:rFonts w:hint="eastAsia"/>
          <w:color w:val="000000"/>
        </w:rPr>
        <w:t>实验室测试系统的恒温小室应符合下列</w:t>
      </w:r>
      <w:r w:rsidR="00AC1E14" w:rsidRPr="00F675DD">
        <w:rPr>
          <w:rFonts w:hint="eastAsia"/>
          <w:color w:val="000000"/>
        </w:rPr>
        <w:t>规定</w:t>
      </w:r>
      <w:r w:rsidR="00E41F18" w:rsidRPr="00F675DD">
        <w:rPr>
          <w:rFonts w:hint="eastAsia"/>
          <w:color w:val="000000"/>
        </w:rPr>
        <w:t>：</w:t>
      </w:r>
    </w:p>
    <w:p w14:paraId="2FAA9585" w14:textId="77777777" w:rsidR="0071214B" w:rsidRPr="00F675DD" w:rsidRDefault="0071214B">
      <w:pPr>
        <w:tabs>
          <w:tab w:val="left" w:pos="-1980"/>
          <w:tab w:val="left" w:pos="8460"/>
        </w:tabs>
        <w:snapToGrid w:val="0"/>
        <w:spacing w:line="300" w:lineRule="auto"/>
        <w:ind w:right="-15" w:firstLineChars="200" w:firstLine="420"/>
        <w:rPr>
          <w:color w:val="000000"/>
        </w:rPr>
      </w:pPr>
      <w:r w:rsidRPr="00BB0248">
        <w:rPr>
          <w:rFonts w:ascii="黑体" w:eastAsia="黑体" w:hAnsi="黑体" w:hint="eastAsia"/>
          <w:color w:val="000000"/>
        </w:rPr>
        <w:t>a）</w:t>
      </w:r>
      <w:r w:rsidRPr="00F675DD">
        <w:rPr>
          <w:rFonts w:hint="eastAsia"/>
          <w:color w:val="000000"/>
        </w:rPr>
        <w:t>室内空气温度调节范围为</w:t>
      </w:r>
      <w:r w:rsidRPr="00F675DD">
        <w:rPr>
          <w:rFonts w:hint="eastAsia"/>
          <w:color w:val="000000"/>
        </w:rPr>
        <w:t>10</w:t>
      </w:r>
      <w:r w:rsidRPr="00F675DD">
        <w:rPr>
          <w:rFonts w:hint="eastAsia"/>
          <w:color w:val="000000"/>
        </w:rPr>
        <w:t>℃</w:t>
      </w:r>
      <w:r w:rsidR="00AD1068" w:rsidRPr="00F675DD">
        <w:rPr>
          <w:rFonts w:ascii="宋体" w:hAnsi="宋体"/>
          <w:color w:val="000000"/>
        </w:rPr>
        <w:t>～</w:t>
      </w:r>
      <w:r w:rsidRPr="00F675DD">
        <w:rPr>
          <w:rFonts w:hint="eastAsia"/>
          <w:color w:val="000000"/>
        </w:rPr>
        <w:t>35</w:t>
      </w:r>
      <w:r w:rsidRPr="00F675DD">
        <w:rPr>
          <w:rFonts w:hint="eastAsia"/>
          <w:color w:val="000000"/>
        </w:rPr>
        <w:t>℃，控制精度应小于或等于±</w:t>
      </w:r>
      <w:r w:rsidRPr="00F675DD">
        <w:rPr>
          <w:rFonts w:hint="eastAsia"/>
          <w:color w:val="000000"/>
        </w:rPr>
        <w:t>1</w:t>
      </w:r>
      <w:r w:rsidRPr="00F675DD">
        <w:rPr>
          <w:rFonts w:hint="eastAsia"/>
          <w:color w:val="000000"/>
        </w:rPr>
        <w:t>℃；</w:t>
      </w:r>
    </w:p>
    <w:p w14:paraId="3E36D00E" w14:textId="77777777" w:rsidR="0071214B" w:rsidRPr="00F675DD" w:rsidRDefault="0071214B">
      <w:pPr>
        <w:tabs>
          <w:tab w:val="left" w:pos="-1980"/>
          <w:tab w:val="left" w:pos="8460"/>
        </w:tabs>
        <w:snapToGrid w:val="0"/>
        <w:spacing w:line="300" w:lineRule="auto"/>
        <w:ind w:right="-15" w:firstLineChars="200" w:firstLine="420"/>
        <w:rPr>
          <w:color w:val="000000"/>
        </w:rPr>
      </w:pPr>
      <w:r w:rsidRPr="00BB0248">
        <w:rPr>
          <w:rFonts w:ascii="黑体" w:eastAsia="黑体" w:hAnsi="黑体" w:hint="eastAsia"/>
          <w:color w:val="000000"/>
        </w:rPr>
        <w:t>b）</w:t>
      </w:r>
      <w:r w:rsidRPr="00F675DD">
        <w:rPr>
          <w:rFonts w:hint="eastAsia"/>
          <w:color w:val="000000"/>
        </w:rPr>
        <w:t>室内空气相对湿度的调节范围为</w:t>
      </w:r>
      <w:r w:rsidRPr="00F675DD">
        <w:rPr>
          <w:rFonts w:hint="eastAsia"/>
          <w:color w:val="000000"/>
        </w:rPr>
        <w:t>30%RH ~ 60%RH</w:t>
      </w:r>
      <w:r w:rsidRPr="00F675DD">
        <w:rPr>
          <w:rFonts w:hint="eastAsia"/>
          <w:color w:val="000000"/>
        </w:rPr>
        <w:t>，控制精度应小于或等于±</w:t>
      </w:r>
      <w:r w:rsidRPr="00F675DD">
        <w:rPr>
          <w:rFonts w:hint="eastAsia"/>
          <w:color w:val="000000"/>
        </w:rPr>
        <w:t>5 %</w:t>
      </w:r>
      <w:r w:rsidRPr="00F675DD">
        <w:rPr>
          <w:rFonts w:hint="eastAsia"/>
          <w:color w:val="000000"/>
        </w:rPr>
        <w:t>；</w:t>
      </w:r>
    </w:p>
    <w:p w14:paraId="57D88087" w14:textId="77777777" w:rsidR="0071214B" w:rsidRPr="00F675DD" w:rsidRDefault="0071214B">
      <w:pPr>
        <w:tabs>
          <w:tab w:val="left" w:pos="-1980"/>
          <w:tab w:val="left" w:pos="8460"/>
        </w:tabs>
        <w:snapToGrid w:val="0"/>
        <w:spacing w:line="300" w:lineRule="auto"/>
        <w:ind w:right="-15" w:firstLineChars="200" w:firstLine="420"/>
        <w:rPr>
          <w:color w:val="000000"/>
        </w:rPr>
      </w:pPr>
      <w:r w:rsidRPr="00BB0248">
        <w:rPr>
          <w:rFonts w:ascii="黑体" w:eastAsia="黑体" w:hAnsi="黑体" w:hint="eastAsia"/>
          <w:color w:val="000000"/>
        </w:rPr>
        <w:t>c）</w:t>
      </w:r>
      <w:r w:rsidRPr="00F675DD">
        <w:rPr>
          <w:rFonts w:hint="eastAsia"/>
          <w:color w:val="000000"/>
        </w:rPr>
        <w:t>测试段处的风速应小于或等于</w:t>
      </w:r>
      <w:r w:rsidRPr="00F675DD">
        <w:rPr>
          <w:rFonts w:hint="eastAsia"/>
          <w:color w:val="000000"/>
        </w:rPr>
        <w:t>0.5 m/s</w:t>
      </w:r>
      <w:r w:rsidRPr="00F675DD">
        <w:rPr>
          <w:rFonts w:hint="eastAsia"/>
          <w:color w:val="000000"/>
        </w:rPr>
        <w:t>。</w:t>
      </w:r>
    </w:p>
    <w:p w14:paraId="27C793E9"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4.5.5</w:t>
      </w:r>
      <w:r w:rsidRPr="00F675DD">
        <w:rPr>
          <w:rFonts w:hint="eastAsia"/>
          <w:color w:val="000000"/>
        </w:rPr>
        <w:t xml:space="preserve">  </w:t>
      </w:r>
      <w:r w:rsidRPr="00F675DD">
        <w:rPr>
          <w:rFonts w:hint="eastAsia"/>
          <w:color w:val="000000"/>
        </w:rPr>
        <w:t>当被试验管道工作管的直径小于</w:t>
      </w:r>
      <w:r w:rsidRPr="00F675DD">
        <w:rPr>
          <w:rFonts w:hint="eastAsia"/>
          <w:color w:val="000000"/>
        </w:rPr>
        <w:t>500 mm</w:t>
      </w:r>
      <w:r w:rsidRPr="00F675DD">
        <w:rPr>
          <w:rFonts w:hint="eastAsia"/>
          <w:color w:val="000000"/>
        </w:rPr>
        <w:t>时，试验管段长度宜为</w:t>
      </w:r>
      <w:r w:rsidRPr="00F675DD">
        <w:rPr>
          <w:rFonts w:hint="eastAsia"/>
          <w:color w:val="000000"/>
        </w:rPr>
        <w:t>3 m</w:t>
      </w:r>
      <w:r w:rsidRPr="00F675DD">
        <w:rPr>
          <w:rFonts w:hint="eastAsia"/>
          <w:color w:val="000000"/>
        </w:rPr>
        <w:t>；当工作管直径大于或等于</w:t>
      </w:r>
      <w:r w:rsidRPr="00F675DD">
        <w:rPr>
          <w:rFonts w:hint="eastAsia"/>
          <w:color w:val="000000"/>
        </w:rPr>
        <w:t>500 mm</w:t>
      </w:r>
      <w:r w:rsidRPr="00F675DD">
        <w:rPr>
          <w:rFonts w:hint="eastAsia"/>
          <w:color w:val="000000"/>
        </w:rPr>
        <w:t>时，试验管段长度应大于或等于</w:t>
      </w:r>
      <w:r w:rsidRPr="00F675DD">
        <w:rPr>
          <w:rFonts w:hint="eastAsia"/>
          <w:color w:val="000000"/>
        </w:rPr>
        <w:t>5 m</w:t>
      </w:r>
      <w:r w:rsidRPr="00F675DD">
        <w:rPr>
          <w:rFonts w:hint="eastAsia"/>
          <w:color w:val="000000"/>
        </w:rPr>
        <w:t>。</w:t>
      </w:r>
    </w:p>
    <w:p w14:paraId="2E821575"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4.5.6  </w:t>
      </w:r>
      <w:r w:rsidRPr="00F675DD">
        <w:rPr>
          <w:rFonts w:hint="eastAsia"/>
          <w:color w:val="000000"/>
        </w:rPr>
        <w:t>在被试验管段保温结构的两端，距端头大于或等于</w:t>
      </w:r>
      <w:r w:rsidRPr="00F675DD">
        <w:rPr>
          <w:rFonts w:hint="eastAsia"/>
          <w:color w:val="000000"/>
        </w:rPr>
        <w:t>0.5 m</w:t>
      </w:r>
      <w:r w:rsidRPr="00F675DD">
        <w:rPr>
          <w:rFonts w:hint="eastAsia"/>
          <w:color w:val="000000"/>
        </w:rPr>
        <w:t>处，</w:t>
      </w:r>
      <w:r w:rsidRPr="00F675DD">
        <w:rPr>
          <w:rFonts w:ascii="宋体" w:hAnsi="宋体" w:hint="eastAsia"/>
          <w:color w:val="000000"/>
        </w:rPr>
        <w:t>应</w:t>
      </w:r>
      <w:r w:rsidRPr="00F675DD">
        <w:rPr>
          <w:rFonts w:hint="eastAsia"/>
          <w:color w:val="000000"/>
        </w:rPr>
        <w:t>按</w:t>
      </w:r>
      <w:r w:rsidRPr="00F675DD">
        <w:rPr>
          <w:rFonts w:hint="eastAsia"/>
          <w:color w:val="000000"/>
        </w:rPr>
        <w:t>GB/T 10296</w:t>
      </w:r>
      <w:r w:rsidRPr="00F675DD">
        <w:rPr>
          <w:rFonts w:hint="eastAsia"/>
          <w:color w:val="000000"/>
        </w:rPr>
        <w:t>的规</w:t>
      </w:r>
      <w:r w:rsidRPr="00F675DD">
        <w:rPr>
          <w:rFonts w:hint="eastAsia"/>
          <w:color w:val="000000"/>
        </w:rPr>
        <w:lastRenderedPageBreak/>
        <w:t>定，采取隔缝防护。</w:t>
      </w:r>
    </w:p>
    <w:p w14:paraId="4F7DEBBD"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4.5.7  </w:t>
      </w:r>
      <w:r w:rsidRPr="00F675DD">
        <w:rPr>
          <w:rFonts w:hint="eastAsia"/>
          <w:color w:val="000000"/>
        </w:rPr>
        <w:t>在被试验管段中间选择</w:t>
      </w:r>
      <w:r w:rsidRPr="00F675DD">
        <w:rPr>
          <w:rFonts w:hint="eastAsia"/>
          <w:color w:val="000000"/>
        </w:rPr>
        <w:t>1</w:t>
      </w:r>
      <w:r w:rsidRPr="00F675DD">
        <w:rPr>
          <w:rFonts w:hint="eastAsia"/>
          <w:color w:val="000000"/>
        </w:rPr>
        <w:t>个</w:t>
      </w:r>
      <w:r w:rsidRPr="00F675DD">
        <w:rPr>
          <w:rFonts w:ascii="宋体" w:hAnsi="宋体"/>
          <w:color w:val="000000"/>
        </w:rPr>
        <w:t>～</w:t>
      </w:r>
      <w:r w:rsidRPr="00F675DD">
        <w:rPr>
          <w:rFonts w:hint="eastAsia"/>
          <w:color w:val="000000"/>
        </w:rPr>
        <w:t>2</w:t>
      </w:r>
      <w:r w:rsidRPr="00F675DD">
        <w:rPr>
          <w:rFonts w:hint="eastAsia"/>
          <w:color w:val="000000"/>
        </w:rPr>
        <w:t>个垂直于管段轴线的测试截面，</w:t>
      </w:r>
      <w:r w:rsidRPr="00F675DD">
        <w:rPr>
          <w:rFonts w:hint="eastAsia"/>
          <w:color w:val="000000"/>
        </w:rPr>
        <w:t>2</w:t>
      </w:r>
      <w:r w:rsidRPr="00F675DD">
        <w:rPr>
          <w:rFonts w:hint="eastAsia"/>
          <w:color w:val="000000"/>
        </w:rPr>
        <w:t>个测试截面的间距应为</w:t>
      </w:r>
      <w:r w:rsidRPr="00F675DD">
        <w:rPr>
          <w:rFonts w:hint="eastAsia"/>
          <w:color w:val="000000"/>
        </w:rPr>
        <w:t>100 mm</w:t>
      </w:r>
      <w:r w:rsidRPr="00F675DD">
        <w:rPr>
          <w:rFonts w:ascii="宋体" w:hAnsi="宋体"/>
          <w:color w:val="000000"/>
        </w:rPr>
        <w:t>～</w:t>
      </w:r>
      <w:r w:rsidRPr="00F675DD">
        <w:rPr>
          <w:rFonts w:hint="eastAsia"/>
          <w:color w:val="000000"/>
        </w:rPr>
        <w:t>200 mm</w:t>
      </w:r>
      <w:r w:rsidRPr="00F675DD">
        <w:rPr>
          <w:rFonts w:hint="eastAsia"/>
          <w:color w:val="000000"/>
        </w:rPr>
        <w:t>。</w:t>
      </w:r>
    </w:p>
    <w:p w14:paraId="2CC9A161"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4.5.8</w:t>
      </w:r>
      <w:r w:rsidRPr="00F675DD">
        <w:rPr>
          <w:rFonts w:hint="eastAsia"/>
          <w:color w:val="000000"/>
        </w:rPr>
        <w:t xml:space="preserve">  </w:t>
      </w:r>
      <w:r w:rsidRPr="00F675DD">
        <w:rPr>
          <w:rFonts w:hint="eastAsia"/>
          <w:color w:val="000000"/>
        </w:rPr>
        <w:t>选择并列</w:t>
      </w:r>
      <w:r w:rsidRPr="00F675DD">
        <w:rPr>
          <w:rFonts w:hint="eastAsia"/>
          <w:color w:val="000000"/>
        </w:rPr>
        <w:t>2</w:t>
      </w:r>
      <w:r w:rsidRPr="00F675DD">
        <w:rPr>
          <w:rFonts w:hint="eastAsia"/>
          <w:color w:val="000000"/>
        </w:rPr>
        <w:t>个测试截面时，管段散热损失应取</w:t>
      </w:r>
      <w:r w:rsidRPr="00F675DD">
        <w:rPr>
          <w:rFonts w:hint="eastAsia"/>
          <w:color w:val="000000"/>
        </w:rPr>
        <w:t>2</w:t>
      </w:r>
      <w:r w:rsidRPr="00F675DD">
        <w:rPr>
          <w:rFonts w:hint="eastAsia"/>
          <w:color w:val="000000"/>
        </w:rPr>
        <w:t>个截面测试结果的平均值。</w:t>
      </w:r>
    </w:p>
    <w:p w14:paraId="4E40D968"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4.5.9</w:t>
      </w:r>
      <w:r w:rsidRPr="00F675DD">
        <w:rPr>
          <w:rFonts w:hint="eastAsia"/>
          <w:color w:val="000000"/>
        </w:rPr>
        <w:t xml:space="preserve">  </w:t>
      </w:r>
      <w:r w:rsidRPr="00F675DD">
        <w:rPr>
          <w:rFonts w:hint="eastAsia"/>
          <w:color w:val="000000"/>
        </w:rPr>
        <w:t>实验室模拟环境和运行条件下，宜采用热流计法直接测得架空、地沟敷设管道保温结构的散热损失。</w:t>
      </w:r>
    </w:p>
    <w:p w14:paraId="28E15C73" w14:textId="77777777" w:rsidR="0071214B" w:rsidRPr="00F675DD" w:rsidRDefault="0071214B" w:rsidP="00804730">
      <w:pPr>
        <w:snapToGrid w:val="0"/>
        <w:spacing w:line="300" w:lineRule="auto"/>
        <w:rPr>
          <w:color w:val="000000"/>
        </w:rPr>
      </w:pPr>
      <w:r w:rsidRPr="00F675DD">
        <w:rPr>
          <w:rFonts w:ascii="黑体" w:eastAsia="黑体" w:hint="eastAsia"/>
          <w:color w:val="000000"/>
        </w:rPr>
        <w:t xml:space="preserve">4.5.10  </w:t>
      </w:r>
      <w:r w:rsidRPr="00F675DD">
        <w:rPr>
          <w:rFonts w:hint="eastAsia"/>
          <w:color w:val="000000"/>
        </w:rPr>
        <w:t>对于直埋供热管道，实验室测试的结果还应按下列方法换算为直埋供热管道的散热损失</w:t>
      </w:r>
      <w:r w:rsidR="00F43B61" w:rsidRPr="00F675DD">
        <w:rPr>
          <w:rFonts w:hint="eastAsia"/>
          <w:color w:val="000000"/>
        </w:rPr>
        <w:t>，并应符合下列规定：</w:t>
      </w:r>
    </w:p>
    <w:p w14:paraId="68A4704E" w14:textId="5051B88B" w:rsidR="0071214B" w:rsidRPr="00F675DD" w:rsidRDefault="0071214B" w:rsidP="00804730">
      <w:pPr>
        <w:tabs>
          <w:tab w:val="left" w:pos="-1980"/>
          <w:tab w:val="left" w:pos="8460"/>
        </w:tabs>
        <w:snapToGrid w:val="0"/>
        <w:spacing w:line="300" w:lineRule="auto"/>
        <w:ind w:right="-15" w:firstLineChars="200" w:firstLine="420"/>
        <w:rPr>
          <w:color w:val="000000"/>
        </w:rPr>
      </w:pPr>
      <w:r w:rsidRPr="00C709D8">
        <w:rPr>
          <w:rFonts w:ascii="黑体" w:eastAsia="黑体" w:hAnsi="黑体" w:hint="eastAsia"/>
          <w:color w:val="000000"/>
        </w:rPr>
        <w:t>a</w:t>
      </w:r>
      <w:r w:rsidR="00E41F18" w:rsidRPr="00C709D8">
        <w:rPr>
          <w:rFonts w:ascii="黑体" w:eastAsia="黑体" w:hAnsi="黑体" w:hint="eastAsia"/>
          <w:color w:val="000000"/>
        </w:rPr>
        <w:t>）</w:t>
      </w:r>
      <w:r w:rsidRPr="00F675DD">
        <w:rPr>
          <w:rFonts w:ascii="宋体" w:hAnsi="宋体" w:hint="eastAsia"/>
          <w:color w:val="000000"/>
        </w:rPr>
        <w:t>由</w:t>
      </w:r>
      <w:r w:rsidRPr="00F675DD">
        <w:rPr>
          <w:rFonts w:hint="eastAsia"/>
          <w:color w:val="000000"/>
        </w:rPr>
        <w:t>实验室测试中测得的管道保温结构单位长度线热流密度可用公式（</w:t>
      </w:r>
      <w:r w:rsidRPr="00F675DD">
        <w:rPr>
          <w:rFonts w:hint="eastAsia"/>
          <w:color w:val="000000"/>
        </w:rPr>
        <w:t>1</w:t>
      </w:r>
      <w:r w:rsidR="00B257AC">
        <w:rPr>
          <w:rFonts w:hint="eastAsia"/>
          <w:color w:val="000000"/>
        </w:rPr>
        <w:t>4</w:t>
      </w:r>
      <w:r w:rsidRPr="00F675DD">
        <w:rPr>
          <w:rFonts w:hint="eastAsia"/>
          <w:color w:val="000000"/>
        </w:rPr>
        <w:t>）表达，并按公式（</w:t>
      </w:r>
      <w:r w:rsidRPr="00F675DD">
        <w:rPr>
          <w:rFonts w:hint="eastAsia"/>
          <w:color w:val="000000"/>
        </w:rPr>
        <w:t>1</w:t>
      </w:r>
      <w:r w:rsidR="00B257AC">
        <w:rPr>
          <w:rFonts w:hint="eastAsia"/>
          <w:color w:val="000000"/>
        </w:rPr>
        <w:t>5</w:t>
      </w:r>
      <w:r w:rsidRPr="00F675DD">
        <w:rPr>
          <w:rFonts w:hint="eastAsia"/>
          <w:color w:val="000000"/>
        </w:rPr>
        <w:t>）计算保温结构的表观导热系数</w:t>
      </w:r>
      <w:r w:rsidR="00804730">
        <w:rPr>
          <w:rFonts w:hint="eastAsia"/>
          <w:color w:val="000000"/>
        </w:rPr>
        <w:t>。</w:t>
      </w:r>
    </w:p>
    <w:p w14:paraId="077559F3" w14:textId="617AEC02" w:rsidR="0071214B" w:rsidRPr="00F675DD" w:rsidRDefault="00043CB6" w:rsidP="00AA373A">
      <w:pPr>
        <w:tabs>
          <w:tab w:val="left" w:pos="-1980"/>
          <w:tab w:val="left" w:pos="8460"/>
        </w:tabs>
        <w:snapToGrid w:val="0"/>
        <w:spacing w:line="300" w:lineRule="auto"/>
        <w:ind w:right="-17"/>
        <w:jc w:val="right"/>
        <w:rPr>
          <w:color w:val="000000"/>
        </w:rPr>
      </w:pPr>
      <w:r w:rsidRPr="00043CB6">
        <w:rPr>
          <w:color w:val="000000"/>
          <w:position w:val="-62"/>
        </w:rPr>
        <w:object w:dxaOrig="2040" w:dyaOrig="999" w14:anchorId="6D7D85A9">
          <v:shape id="_x0000_i1042" type="#_x0000_t75" style="width:102.25pt;height:50.2pt" o:ole="">
            <v:imagedata r:id="rId47" o:title=""/>
          </v:shape>
          <o:OLEObject Type="Embed" ProgID="Equation.3" ShapeID="_x0000_i1042" DrawAspect="Content" ObjectID="_1704803625" r:id="rId48"/>
        </w:object>
      </w:r>
      <w:r w:rsidR="00BB0248" w:rsidRPr="00F675DD">
        <w:rPr>
          <w:rFonts w:hint="eastAsia"/>
          <w:color w:val="000000"/>
        </w:rPr>
        <w:sym w:font="MT Extra" w:char="F04C"/>
      </w:r>
      <w:r w:rsidR="00BB0248" w:rsidRPr="00F675DD">
        <w:rPr>
          <w:rFonts w:hint="eastAsia"/>
          <w:color w:val="000000"/>
        </w:rPr>
        <w:sym w:font="MT Extra" w:char="F04C"/>
      </w:r>
      <w:r w:rsidR="0071214B" w:rsidRPr="00F675DD">
        <w:rPr>
          <w:rFonts w:hint="eastAsia"/>
          <w:color w:val="000000"/>
        </w:rPr>
        <w:sym w:font="MT Extra" w:char="F04C"/>
      </w:r>
      <w:r w:rsidR="00BB0248" w:rsidRPr="00F675DD">
        <w:rPr>
          <w:rFonts w:hint="eastAsia"/>
          <w:color w:val="000000"/>
        </w:rPr>
        <w:sym w:font="MT Extra" w:char="F04C"/>
      </w:r>
      <w:r w:rsidR="00BB0248" w:rsidRPr="00F675DD">
        <w:rPr>
          <w:rFonts w:hint="eastAsia"/>
          <w:color w:val="000000"/>
        </w:rPr>
        <w:sym w:font="MT Extra" w:char="F04C"/>
      </w:r>
      <w:r w:rsidR="00BB0248"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1</w:t>
      </w:r>
      <w:r w:rsidR="00B257AC">
        <w:rPr>
          <w:rFonts w:hint="eastAsia"/>
          <w:color w:val="000000"/>
        </w:rPr>
        <w:t>4</w:t>
      </w:r>
      <w:r w:rsidR="0071214B" w:rsidRPr="00F675DD">
        <w:rPr>
          <w:rFonts w:hint="eastAsia"/>
          <w:color w:val="000000"/>
        </w:rPr>
        <w:t>）</w:t>
      </w:r>
    </w:p>
    <w:p w14:paraId="3C086B30" w14:textId="1D4E80A7" w:rsidR="003D2F40" w:rsidRPr="00F675DD" w:rsidRDefault="00043CB6" w:rsidP="00AA373A">
      <w:pPr>
        <w:tabs>
          <w:tab w:val="left" w:pos="-1980"/>
          <w:tab w:val="left" w:pos="8460"/>
        </w:tabs>
        <w:snapToGrid w:val="0"/>
        <w:spacing w:line="300" w:lineRule="auto"/>
        <w:ind w:right="-15" w:firstLineChars="200" w:firstLine="420"/>
        <w:jc w:val="right"/>
        <w:rPr>
          <w:color w:val="000000"/>
        </w:rPr>
      </w:pPr>
      <w:r w:rsidRPr="00F675DD">
        <w:rPr>
          <w:color w:val="000000"/>
          <w:position w:val="-30"/>
        </w:rPr>
        <w:object w:dxaOrig="1760" w:dyaOrig="960" w14:anchorId="037D93F7">
          <v:shape id="_x0000_i1043" type="#_x0000_t75" style="width:87.75pt;height:47.8pt" o:ole="">
            <v:imagedata r:id="rId49" o:title=""/>
          </v:shape>
          <o:OLEObject Type="Embed" ProgID="Equation.3" ShapeID="_x0000_i1043" DrawAspect="Content" ObjectID="_1704803626" r:id="rId50"/>
        </w:object>
      </w:r>
      <w:r w:rsidR="00C709D8"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003D2F40" w:rsidRPr="00F675DD">
        <w:rPr>
          <w:rFonts w:hint="eastAsia"/>
          <w:color w:val="000000"/>
        </w:rPr>
        <w:sym w:font="MT Extra" w:char="F04C"/>
      </w:r>
      <w:r w:rsidR="00C709D8"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sym w:font="MT Extra" w:char="F04C"/>
      </w:r>
      <w:r w:rsidR="003D2F40" w:rsidRPr="00F675DD">
        <w:rPr>
          <w:rFonts w:hint="eastAsia"/>
          <w:color w:val="000000"/>
        </w:rPr>
        <w:t xml:space="preserve"> </w:t>
      </w:r>
      <w:r w:rsidR="003D2F40" w:rsidRPr="00F675DD">
        <w:rPr>
          <w:rFonts w:hint="eastAsia"/>
          <w:color w:val="000000"/>
        </w:rPr>
        <w:t>（</w:t>
      </w:r>
      <w:r w:rsidR="003D2F40" w:rsidRPr="00F675DD">
        <w:rPr>
          <w:rFonts w:hint="eastAsia"/>
          <w:color w:val="000000"/>
        </w:rPr>
        <w:t>1</w:t>
      </w:r>
      <w:r w:rsidR="00B257AC">
        <w:rPr>
          <w:rFonts w:hint="eastAsia"/>
          <w:color w:val="000000"/>
        </w:rPr>
        <w:t>5</w:t>
      </w:r>
      <w:r w:rsidR="003D2F40" w:rsidRPr="00F675DD">
        <w:rPr>
          <w:rFonts w:hint="eastAsia"/>
          <w:color w:val="000000"/>
        </w:rPr>
        <w:t>）</w:t>
      </w:r>
    </w:p>
    <w:p w14:paraId="2A04D4D9" w14:textId="77777777" w:rsidR="0071214B"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804730" w14:paraId="7BF54D08" w14:textId="77777777" w:rsidTr="00804730">
        <w:tc>
          <w:tcPr>
            <w:tcW w:w="1129" w:type="dxa"/>
          </w:tcPr>
          <w:p w14:paraId="58030946" w14:textId="6EC850F7" w:rsidR="00804730" w:rsidRDefault="00804730" w:rsidP="00804730">
            <w:pPr>
              <w:tabs>
                <w:tab w:val="left" w:pos="-1980"/>
                <w:tab w:val="left" w:pos="8460"/>
              </w:tabs>
              <w:snapToGrid w:val="0"/>
              <w:spacing w:beforeLines="10" w:before="24" w:afterLines="10" w:after="24"/>
              <w:ind w:right="-17"/>
              <w:jc w:val="right"/>
              <w:rPr>
                <w:color w:val="000000"/>
              </w:rPr>
            </w:pPr>
            <w:proofErr w:type="spellStart"/>
            <w:r w:rsidRPr="00F675DD">
              <w:rPr>
                <w:i/>
                <w:color w:val="000000"/>
              </w:rPr>
              <w:t>q</w:t>
            </w:r>
            <w:r w:rsidRPr="00804730">
              <w:rPr>
                <w:rFonts w:hint="eastAsia"/>
                <w:color w:val="000000"/>
                <w:szCs w:val="21"/>
                <w:vertAlign w:val="subscript"/>
              </w:rPr>
              <w:t>l,av</w:t>
            </w:r>
            <w:proofErr w:type="spellEnd"/>
            <w:r w:rsidRPr="00F675DD">
              <w:rPr>
                <w:rFonts w:hint="eastAsia"/>
                <w:color w:val="000000"/>
              </w:rPr>
              <w:t>——</w:t>
            </w:r>
          </w:p>
        </w:tc>
        <w:tc>
          <w:tcPr>
            <w:tcW w:w="7174" w:type="dxa"/>
          </w:tcPr>
          <w:p w14:paraId="0787B347" w14:textId="1D0299EA" w:rsidR="00804730" w:rsidRDefault="00804730" w:rsidP="00804730">
            <w:pPr>
              <w:tabs>
                <w:tab w:val="left" w:pos="-1980"/>
                <w:tab w:val="left" w:pos="8460"/>
              </w:tabs>
              <w:snapToGrid w:val="0"/>
              <w:spacing w:beforeLines="10" w:before="24" w:afterLines="10" w:after="24"/>
              <w:ind w:right="-17"/>
              <w:rPr>
                <w:color w:val="000000"/>
              </w:rPr>
            </w:pPr>
            <w:r w:rsidRPr="00F675DD">
              <w:rPr>
                <w:rFonts w:hint="eastAsia"/>
                <w:color w:val="000000"/>
              </w:rPr>
              <w:t>试验管段单位长度线热流密度，单位为瓦每米（</w:t>
            </w:r>
            <w:r w:rsidRPr="00F675DD">
              <w:rPr>
                <w:color w:val="000000"/>
              </w:rPr>
              <w:t>W/m</w:t>
            </w:r>
            <w:r w:rsidRPr="00F675DD">
              <w:rPr>
                <w:rFonts w:hint="eastAsia"/>
                <w:color w:val="000000"/>
              </w:rPr>
              <w:t>）；</w:t>
            </w:r>
          </w:p>
        </w:tc>
      </w:tr>
      <w:tr w:rsidR="00804730" w14:paraId="6BECEC4F" w14:textId="77777777" w:rsidTr="00804730">
        <w:tc>
          <w:tcPr>
            <w:tcW w:w="1129" w:type="dxa"/>
          </w:tcPr>
          <w:p w14:paraId="0C992C7D" w14:textId="273A92FA" w:rsidR="00804730" w:rsidRDefault="00804730" w:rsidP="00804730">
            <w:pPr>
              <w:tabs>
                <w:tab w:val="left" w:pos="-1980"/>
                <w:tab w:val="left" w:pos="8460"/>
              </w:tabs>
              <w:snapToGrid w:val="0"/>
              <w:spacing w:beforeLines="10" w:before="24" w:afterLines="10" w:after="24"/>
              <w:ind w:right="-17"/>
              <w:jc w:val="right"/>
              <w:rPr>
                <w:color w:val="000000"/>
              </w:rPr>
            </w:pPr>
            <w:proofErr w:type="spellStart"/>
            <w:r w:rsidRPr="00804730">
              <w:rPr>
                <w:i/>
                <w:color w:val="000000"/>
              </w:rPr>
              <w:t>λ</w:t>
            </w:r>
            <w:r w:rsidRPr="00804730">
              <w:rPr>
                <w:rFonts w:hint="eastAsia"/>
                <w:color w:val="000000"/>
                <w:vertAlign w:val="subscript"/>
              </w:rPr>
              <w:t>p</w:t>
            </w:r>
            <w:proofErr w:type="spellEnd"/>
            <w:r w:rsidRPr="00F675DD">
              <w:rPr>
                <w:rFonts w:hint="eastAsia"/>
                <w:color w:val="000000"/>
              </w:rPr>
              <w:t>——</w:t>
            </w:r>
          </w:p>
        </w:tc>
        <w:tc>
          <w:tcPr>
            <w:tcW w:w="7174" w:type="dxa"/>
          </w:tcPr>
          <w:p w14:paraId="6B4C5F32" w14:textId="289E0B44" w:rsidR="00804730" w:rsidRDefault="00804730" w:rsidP="00804730">
            <w:pPr>
              <w:tabs>
                <w:tab w:val="left" w:pos="-1980"/>
                <w:tab w:val="left" w:pos="8460"/>
              </w:tabs>
              <w:snapToGrid w:val="0"/>
              <w:spacing w:beforeLines="10" w:before="24" w:afterLines="10" w:after="24"/>
              <w:ind w:right="-17"/>
              <w:rPr>
                <w:color w:val="000000"/>
              </w:rPr>
            </w:pPr>
            <w:r w:rsidRPr="00F675DD">
              <w:rPr>
                <w:rFonts w:hint="eastAsia"/>
                <w:color w:val="000000"/>
              </w:rPr>
              <w:t>试验管段保温结构的表观导热系数，单位为瓦每米</w:t>
            </w:r>
            <w:r w:rsidRPr="00F675DD">
              <w:rPr>
                <w:color w:val="000000"/>
              </w:rPr>
              <w:sym w:font="Symbol" w:char="F0D7"/>
            </w:r>
            <w:r w:rsidRPr="00F675DD">
              <w:rPr>
                <w:rFonts w:hint="eastAsia"/>
                <w:color w:val="000000"/>
              </w:rPr>
              <w:t>开</w:t>
            </w:r>
            <w:r w:rsidRPr="00F675DD">
              <w:rPr>
                <w:rFonts w:hint="eastAsia"/>
                <w:color w:val="000000"/>
              </w:rPr>
              <w:t>[</w:t>
            </w:r>
            <w:r w:rsidRPr="00F675DD">
              <w:rPr>
                <w:color w:val="000000"/>
              </w:rPr>
              <w:t>W/</w:t>
            </w:r>
            <w:r>
              <w:rPr>
                <w:rFonts w:hint="eastAsia"/>
                <w:color w:val="000000"/>
              </w:rPr>
              <w:t>(</w:t>
            </w:r>
            <w:r w:rsidRPr="00F675DD">
              <w:rPr>
                <w:color w:val="000000"/>
              </w:rPr>
              <w:t>m</w:t>
            </w:r>
            <w:r w:rsidRPr="00F675DD">
              <w:rPr>
                <w:color w:val="000000"/>
              </w:rPr>
              <w:sym w:font="Symbol" w:char="F0D7"/>
            </w:r>
            <w:r w:rsidRPr="00F675DD">
              <w:rPr>
                <w:color w:val="000000"/>
              </w:rPr>
              <w:t>K</w:t>
            </w:r>
            <w:r>
              <w:rPr>
                <w:rFonts w:hint="eastAsia"/>
                <w:color w:val="000000"/>
              </w:rPr>
              <w:t>)</w:t>
            </w:r>
            <w:r w:rsidRPr="00F675DD">
              <w:rPr>
                <w:rFonts w:hint="eastAsia"/>
                <w:color w:val="000000"/>
              </w:rPr>
              <w:t>]</w:t>
            </w:r>
            <w:r w:rsidRPr="00F675DD">
              <w:rPr>
                <w:rFonts w:hint="eastAsia"/>
                <w:color w:val="000000"/>
              </w:rPr>
              <w:t>。</w:t>
            </w:r>
          </w:p>
        </w:tc>
      </w:tr>
    </w:tbl>
    <w:p w14:paraId="3C90ACFF" w14:textId="77777777" w:rsidR="0071214B" w:rsidRPr="00F675DD" w:rsidRDefault="0071214B" w:rsidP="00804730">
      <w:pPr>
        <w:tabs>
          <w:tab w:val="left" w:pos="-1980"/>
          <w:tab w:val="left" w:pos="8460"/>
        </w:tabs>
        <w:snapToGrid w:val="0"/>
        <w:spacing w:beforeLines="50" w:before="120" w:line="300" w:lineRule="auto"/>
        <w:ind w:right="-17" w:firstLineChars="200" w:firstLine="420"/>
        <w:rPr>
          <w:color w:val="000000"/>
        </w:rPr>
      </w:pPr>
      <w:r w:rsidRPr="00F675DD">
        <w:rPr>
          <w:rFonts w:ascii="黑体" w:eastAsia="黑体" w:hint="eastAsia"/>
          <w:color w:val="000000"/>
        </w:rPr>
        <w:t>b）</w:t>
      </w:r>
      <w:r w:rsidRPr="00F675DD">
        <w:rPr>
          <w:rFonts w:hint="eastAsia"/>
          <w:color w:val="000000"/>
        </w:rPr>
        <w:t>直埋供热管道</w:t>
      </w:r>
      <w:r w:rsidRPr="00F675DD">
        <w:rPr>
          <w:rFonts w:hint="eastAsia"/>
          <w:bCs/>
          <w:color w:val="000000"/>
        </w:rPr>
        <w:t>单管敷设时，</w:t>
      </w:r>
      <w:r w:rsidRPr="00F675DD">
        <w:rPr>
          <w:rFonts w:hint="eastAsia"/>
          <w:color w:val="000000"/>
        </w:rPr>
        <w:t>散热损失按公式（</w:t>
      </w:r>
      <w:r w:rsidR="000F54B4">
        <w:rPr>
          <w:rFonts w:hint="eastAsia"/>
          <w:color w:val="000000"/>
        </w:rPr>
        <w:t>7</w:t>
      </w:r>
      <w:r w:rsidRPr="00F675DD">
        <w:rPr>
          <w:rFonts w:hint="eastAsia"/>
          <w:color w:val="000000"/>
        </w:rPr>
        <w:t>）计算；</w:t>
      </w:r>
    </w:p>
    <w:p w14:paraId="15498848" w14:textId="533373DC" w:rsidR="0071214B" w:rsidRPr="00F675DD" w:rsidRDefault="0071214B" w:rsidP="00C709D8">
      <w:pPr>
        <w:tabs>
          <w:tab w:val="left" w:pos="-1980"/>
          <w:tab w:val="left" w:pos="8460"/>
        </w:tabs>
        <w:snapToGrid w:val="0"/>
        <w:spacing w:line="300" w:lineRule="auto"/>
        <w:ind w:right="-15" w:firstLineChars="300" w:firstLine="630"/>
        <w:rPr>
          <w:color w:val="000000"/>
        </w:rPr>
      </w:pPr>
      <w:r w:rsidRPr="00C709D8">
        <w:rPr>
          <w:rFonts w:ascii="黑体" w:eastAsia="黑体" w:hAnsi="黑体" w:hint="eastAsia"/>
          <w:color w:val="000000"/>
        </w:rPr>
        <w:t>1）</w:t>
      </w:r>
      <w:r w:rsidRPr="00F675DD">
        <w:rPr>
          <w:rFonts w:hint="eastAsia"/>
          <w:color w:val="000000"/>
        </w:rPr>
        <w:t>管道保温结构综合热阻按</w:t>
      </w:r>
      <w:r w:rsidR="00BC60C3" w:rsidRPr="00F675DD">
        <w:rPr>
          <w:rFonts w:hint="eastAsia"/>
          <w:color w:val="000000"/>
        </w:rPr>
        <w:t>式（</w:t>
      </w:r>
      <w:r w:rsidR="00BC60C3" w:rsidRPr="00F675DD">
        <w:rPr>
          <w:rFonts w:hint="eastAsia"/>
          <w:color w:val="000000"/>
        </w:rPr>
        <w:t>1</w:t>
      </w:r>
      <w:r w:rsidR="000F54B4">
        <w:rPr>
          <w:rFonts w:hint="eastAsia"/>
          <w:color w:val="000000"/>
        </w:rPr>
        <w:t>6</w:t>
      </w:r>
      <w:r w:rsidR="00BC60C3" w:rsidRPr="00F675DD">
        <w:rPr>
          <w:rFonts w:hint="eastAsia"/>
          <w:color w:val="000000"/>
        </w:rPr>
        <w:t>）</w:t>
      </w:r>
      <w:r w:rsidRPr="00F675DD">
        <w:rPr>
          <w:rFonts w:hint="eastAsia"/>
          <w:color w:val="000000"/>
        </w:rPr>
        <w:t>计算</w:t>
      </w:r>
      <w:r w:rsidR="00804730">
        <w:rPr>
          <w:rFonts w:hint="eastAsia"/>
          <w:color w:val="000000"/>
        </w:rPr>
        <w:t>。</w:t>
      </w:r>
    </w:p>
    <w:p w14:paraId="40FDFD3C" w14:textId="199F1709" w:rsidR="0071214B" w:rsidRPr="00F675DD" w:rsidRDefault="00D0148D">
      <w:pPr>
        <w:tabs>
          <w:tab w:val="left" w:pos="-1980"/>
          <w:tab w:val="left" w:pos="8460"/>
        </w:tabs>
        <w:snapToGrid w:val="0"/>
        <w:spacing w:beforeLines="50" w:before="120" w:afterLines="50" w:after="120" w:line="300" w:lineRule="auto"/>
        <w:ind w:right="-17"/>
        <w:jc w:val="right"/>
        <w:rPr>
          <w:color w:val="000000"/>
        </w:rPr>
      </w:pPr>
      <w:r w:rsidRPr="00F675DD">
        <w:rPr>
          <w:color w:val="000000"/>
          <w:position w:val="-32"/>
        </w:rPr>
        <w:object w:dxaOrig="1760" w:dyaOrig="700" w14:anchorId="786CD776">
          <v:shape id="_x0000_i1044" type="#_x0000_t75" style="width:87.75pt;height:35.1pt" o:ole="">
            <v:imagedata r:id="rId51" o:title=""/>
          </v:shape>
          <o:OLEObject Type="Embed" ProgID="Equation.3" ShapeID="_x0000_i1044" DrawAspect="Content" ObjectID="_1704803627" r:id="rId52"/>
        </w:object>
      </w:r>
      <w:r w:rsidR="00C709D8" w:rsidRPr="00F675DD">
        <w:rPr>
          <w:rFonts w:hint="eastAsia"/>
          <w:color w:val="000000"/>
        </w:rPr>
        <w:sym w:font="MT Extra" w:char="F04C"/>
      </w:r>
      <w:r w:rsidR="0071214B"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1</w:t>
      </w:r>
      <w:r w:rsidR="000F54B4">
        <w:rPr>
          <w:rFonts w:hint="eastAsia"/>
          <w:color w:val="000000"/>
        </w:rPr>
        <w:t>6</w:t>
      </w:r>
      <w:r w:rsidR="0071214B" w:rsidRPr="00F675DD">
        <w:rPr>
          <w:rFonts w:hint="eastAsia"/>
          <w:color w:val="000000"/>
        </w:rPr>
        <w:t>）</w:t>
      </w:r>
    </w:p>
    <w:p w14:paraId="6AE8C0C9" w14:textId="6922ED31" w:rsidR="0071214B" w:rsidRPr="00F675DD" w:rsidRDefault="0071214B" w:rsidP="00C709D8">
      <w:pPr>
        <w:tabs>
          <w:tab w:val="left" w:pos="-1980"/>
          <w:tab w:val="left" w:pos="8460"/>
        </w:tabs>
        <w:snapToGrid w:val="0"/>
        <w:spacing w:line="300" w:lineRule="auto"/>
        <w:ind w:right="-15" w:firstLineChars="300" w:firstLine="630"/>
        <w:rPr>
          <w:color w:val="000000"/>
        </w:rPr>
      </w:pPr>
      <w:r w:rsidRPr="00C709D8">
        <w:rPr>
          <w:rFonts w:ascii="黑体" w:eastAsia="黑体" w:hAnsi="黑体" w:hint="eastAsia"/>
          <w:color w:val="000000"/>
        </w:rPr>
        <w:t>2）</w:t>
      </w:r>
      <w:r w:rsidRPr="00F675DD">
        <w:rPr>
          <w:rFonts w:hint="eastAsia"/>
          <w:color w:val="000000"/>
        </w:rPr>
        <w:t>土壤热阻应按</w:t>
      </w:r>
      <w:r w:rsidR="002534B8">
        <w:rPr>
          <w:rFonts w:hint="eastAsia"/>
          <w:color w:val="000000"/>
        </w:rPr>
        <w:t>式（</w:t>
      </w:r>
      <w:r w:rsidR="000F54B4">
        <w:rPr>
          <w:rFonts w:hint="eastAsia"/>
          <w:color w:val="000000"/>
        </w:rPr>
        <w:t>9</w:t>
      </w:r>
      <w:r w:rsidR="002534B8">
        <w:rPr>
          <w:rFonts w:hint="eastAsia"/>
          <w:color w:val="000000"/>
        </w:rPr>
        <w:t>）或</w:t>
      </w:r>
      <w:r w:rsidR="00804730">
        <w:rPr>
          <w:rFonts w:hint="eastAsia"/>
          <w:color w:val="000000"/>
        </w:rPr>
        <w:t>式</w:t>
      </w:r>
      <w:r w:rsidR="002534B8">
        <w:rPr>
          <w:rFonts w:hint="eastAsia"/>
          <w:color w:val="000000"/>
        </w:rPr>
        <w:t>（</w:t>
      </w:r>
      <w:r w:rsidR="000F54B4">
        <w:rPr>
          <w:rFonts w:hint="eastAsia"/>
          <w:color w:val="000000"/>
        </w:rPr>
        <w:t>10</w:t>
      </w:r>
      <w:r w:rsidR="002534B8">
        <w:rPr>
          <w:rFonts w:hint="eastAsia"/>
          <w:color w:val="000000"/>
        </w:rPr>
        <w:t>）</w:t>
      </w:r>
      <w:r w:rsidRPr="00F675DD">
        <w:rPr>
          <w:rFonts w:hint="eastAsia"/>
          <w:color w:val="000000"/>
        </w:rPr>
        <w:t>计算。</w:t>
      </w:r>
    </w:p>
    <w:p w14:paraId="7E38BEA0" w14:textId="6651A63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bCs/>
          <w:color w:val="000000"/>
        </w:rPr>
        <w:t>c）</w:t>
      </w:r>
      <w:r w:rsidRPr="00F675DD">
        <w:rPr>
          <w:rFonts w:hint="eastAsia"/>
          <w:color w:val="000000"/>
        </w:rPr>
        <w:t>直埋供热</w:t>
      </w:r>
      <w:proofErr w:type="gramStart"/>
      <w:r w:rsidRPr="00F675DD">
        <w:rPr>
          <w:rFonts w:hint="eastAsia"/>
          <w:color w:val="000000"/>
        </w:rPr>
        <w:t>管道</w:t>
      </w:r>
      <w:r w:rsidRPr="00F675DD">
        <w:rPr>
          <w:rFonts w:hint="eastAsia"/>
          <w:bCs/>
          <w:color w:val="000000"/>
        </w:rPr>
        <w:t>双</w:t>
      </w:r>
      <w:proofErr w:type="gramEnd"/>
      <w:r w:rsidRPr="00F675DD">
        <w:rPr>
          <w:rFonts w:hint="eastAsia"/>
          <w:bCs/>
          <w:color w:val="000000"/>
        </w:rPr>
        <w:t>管敷设时，</w:t>
      </w:r>
      <w:r w:rsidRPr="00F675DD">
        <w:rPr>
          <w:rFonts w:hint="eastAsia"/>
          <w:color w:val="000000"/>
        </w:rPr>
        <w:t>散热损失按</w:t>
      </w:r>
      <w:r w:rsidR="002F2FD9" w:rsidRPr="00F675DD">
        <w:rPr>
          <w:rFonts w:hint="eastAsia"/>
          <w:color w:val="000000"/>
        </w:rPr>
        <w:t>式（</w:t>
      </w:r>
      <w:r w:rsidR="002F2FD9" w:rsidRPr="00F675DD">
        <w:rPr>
          <w:rFonts w:hint="eastAsia"/>
          <w:color w:val="000000"/>
        </w:rPr>
        <w:t>1</w:t>
      </w:r>
      <w:r w:rsidR="000F54B4">
        <w:rPr>
          <w:rFonts w:hint="eastAsia"/>
          <w:color w:val="000000"/>
        </w:rPr>
        <w:t>7</w:t>
      </w:r>
      <w:r w:rsidR="002F2FD9" w:rsidRPr="00F675DD">
        <w:rPr>
          <w:rFonts w:hint="eastAsia"/>
          <w:color w:val="000000"/>
        </w:rPr>
        <w:t>）</w:t>
      </w:r>
      <w:r w:rsidRPr="00F675DD">
        <w:rPr>
          <w:rFonts w:hint="eastAsia"/>
          <w:color w:val="000000"/>
        </w:rPr>
        <w:t>折算</w:t>
      </w:r>
      <w:r w:rsidR="00C709D8">
        <w:rPr>
          <w:rFonts w:hint="eastAsia"/>
          <w:color w:val="000000"/>
        </w:rPr>
        <w:t>。</w:t>
      </w:r>
    </w:p>
    <w:p w14:paraId="61F5F7A2" w14:textId="5AE0ADD2" w:rsidR="0071214B" w:rsidRPr="00F675DD" w:rsidRDefault="0071214B">
      <w:pPr>
        <w:tabs>
          <w:tab w:val="left" w:pos="-1980"/>
          <w:tab w:val="left" w:pos="8460"/>
        </w:tabs>
        <w:snapToGrid w:val="0"/>
        <w:spacing w:beforeLines="50" w:before="120" w:afterLines="50" w:after="120" w:line="300" w:lineRule="auto"/>
        <w:ind w:right="-17"/>
        <w:jc w:val="right"/>
        <w:rPr>
          <w:color w:val="000000"/>
        </w:rPr>
      </w:pPr>
      <w:r w:rsidRPr="00F675DD">
        <w:rPr>
          <w:color w:val="000000"/>
          <w:position w:val="-32"/>
        </w:rPr>
        <w:object w:dxaOrig="1900" w:dyaOrig="740" w14:anchorId="547E9293">
          <v:shape id="_x0000_i1045" type="#_x0000_t75" style="width:95pt;height:36.3pt" o:ole="">
            <v:imagedata r:id="rId53" o:title=""/>
          </v:shape>
          <o:OLEObject Type="Embed" ProgID="Equation.3" ShapeID="_x0000_i1045" DrawAspect="Content" ObjectID="_1704803628" r:id="rId54"/>
        </w:object>
      </w:r>
      <w:r w:rsidR="00C709D8"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1</w:t>
      </w:r>
      <w:r w:rsidR="000F54B4">
        <w:rPr>
          <w:rFonts w:hint="eastAsia"/>
          <w:color w:val="000000"/>
        </w:rPr>
        <w:t>7</w:t>
      </w:r>
      <w:r w:rsidRPr="00F675DD">
        <w:rPr>
          <w:rFonts w:hint="eastAsia"/>
          <w:color w:val="000000"/>
        </w:rPr>
        <w:t>）</w:t>
      </w:r>
    </w:p>
    <w:p w14:paraId="3429F744"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p w14:paraId="48FFB761" w14:textId="77777777" w:rsidR="0071214B" w:rsidRDefault="0071214B">
      <w:pPr>
        <w:tabs>
          <w:tab w:val="left" w:pos="-1980"/>
          <w:tab w:val="left" w:pos="8460"/>
        </w:tabs>
        <w:snapToGrid w:val="0"/>
        <w:spacing w:line="300" w:lineRule="auto"/>
        <w:ind w:right="-15" w:firstLineChars="200" w:firstLine="420"/>
        <w:rPr>
          <w:color w:val="000000"/>
        </w:rPr>
      </w:pPr>
      <w:r w:rsidRPr="00F675DD">
        <w:rPr>
          <w:rFonts w:hint="eastAsia"/>
          <w:i/>
          <w:color w:val="000000"/>
        </w:rPr>
        <w:t>R</w:t>
      </w:r>
      <w:r w:rsidRPr="00F675DD">
        <w:rPr>
          <w:rFonts w:hint="eastAsia"/>
          <w:color w:val="000000"/>
          <w:szCs w:val="21"/>
          <w:vertAlign w:val="subscript"/>
        </w:rPr>
        <w:t xml:space="preserve">S </w:t>
      </w:r>
      <w:r w:rsidRPr="00F675DD">
        <w:rPr>
          <w:rFonts w:hint="eastAsia"/>
          <w:color w:val="000000"/>
        </w:rPr>
        <w:t>——直埋</w:t>
      </w:r>
      <w:proofErr w:type="gramStart"/>
      <w:r w:rsidRPr="00F675DD">
        <w:rPr>
          <w:rFonts w:hint="eastAsia"/>
          <w:color w:val="000000"/>
        </w:rPr>
        <w:t>管道双</w:t>
      </w:r>
      <w:proofErr w:type="gramEnd"/>
      <w:r w:rsidRPr="00F675DD">
        <w:rPr>
          <w:rFonts w:hint="eastAsia"/>
          <w:color w:val="000000"/>
        </w:rPr>
        <w:t>管敷设，因相互间温度场的影响产生的附加热阻，</w:t>
      </w:r>
      <w:r w:rsidR="002E508D" w:rsidRPr="00F675DD">
        <w:rPr>
          <w:rFonts w:hint="eastAsia"/>
          <w:color w:val="000000"/>
        </w:rPr>
        <w:t>单位为米</w:t>
      </w:r>
      <w:r w:rsidR="00493307" w:rsidRPr="00F675DD">
        <w:rPr>
          <w:color w:val="000000"/>
        </w:rPr>
        <w:sym w:font="Symbol" w:char="F0D7"/>
      </w:r>
      <w:r w:rsidR="002E508D"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002E508D" w:rsidRPr="00F675DD">
        <w:rPr>
          <w:rFonts w:hint="eastAsia"/>
          <w:color w:val="000000"/>
        </w:rPr>
        <w:t>）</w:t>
      </w:r>
      <w:r w:rsidRPr="00F675DD">
        <w:rPr>
          <w:rFonts w:hint="eastAsia"/>
          <w:color w:val="000000"/>
        </w:rPr>
        <w:t>。</w:t>
      </w:r>
    </w:p>
    <w:p w14:paraId="19BEFEC5" w14:textId="7A036B7D" w:rsidR="00804730" w:rsidRPr="00804730" w:rsidRDefault="00804730">
      <w:pPr>
        <w:tabs>
          <w:tab w:val="left" w:pos="-1980"/>
          <w:tab w:val="left" w:pos="8460"/>
        </w:tabs>
        <w:snapToGrid w:val="0"/>
        <w:spacing w:line="300" w:lineRule="auto"/>
        <w:ind w:right="-15" w:firstLineChars="200" w:firstLine="420"/>
        <w:rPr>
          <w:rFonts w:ascii="黑体" w:eastAsia="黑体" w:hAnsi="黑体"/>
          <w:color w:val="000000"/>
        </w:rPr>
      </w:pPr>
      <w:r w:rsidRPr="00804730">
        <w:rPr>
          <w:rFonts w:ascii="黑体" w:eastAsia="黑体" w:hAnsi="黑体" w:hint="eastAsia"/>
          <w:color w:val="000000"/>
        </w:rPr>
        <w:t>d）</w:t>
      </w:r>
      <w:r w:rsidRPr="00F675DD">
        <w:rPr>
          <w:rFonts w:hint="eastAsia"/>
          <w:color w:val="000000"/>
        </w:rPr>
        <w:t>管道的附加热阻</w:t>
      </w:r>
      <w:r>
        <w:rPr>
          <w:rFonts w:hint="eastAsia"/>
          <w:color w:val="000000"/>
        </w:rPr>
        <w:t>按下列方法</w:t>
      </w:r>
      <w:r>
        <w:rPr>
          <w:color w:val="000000"/>
        </w:rPr>
        <w:t>确定：</w:t>
      </w:r>
    </w:p>
    <w:p w14:paraId="152AEF9D" w14:textId="1E02A3C6" w:rsidR="0071214B" w:rsidRPr="00F675DD" w:rsidRDefault="0071214B" w:rsidP="00804730">
      <w:pPr>
        <w:tabs>
          <w:tab w:val="left" w:pos="-1980"/>
          <w:tab w:val="left" w:pos="8460"/>
        </w:tabs>
        <w:snapToGrid w:val="0"/>
        <w:spacing w:line="300" w:lineRule="auto"/>
        <w:ind w:right="-15" w:firstLineChars="300" w:firstLine="630"/>
        <w:rPr>
          <w:color w:val="000000"/>
        </w:rPr>
      </w:pPr>
      <w:r w:rsidRPr="00804730">
        <w:rPr>
          <w:rFonts w:ascii="黑体" w:eastAsia="黑体" w:hAnsi="黑体" w:hint="eastAsia"/>
          <w:color w:val="000000"/>
        </w:rPr>
        <w:t>1）</w:t>
      </w:r>
      <w:r w:rsidRPr="00F675DD">
        <w:rPr>
          <w:rFonts w:hint="eastAsia"/>
          <w:color w:val="000000"/>
        </w:rPr>
        <w:t>两条管道的附加热阻按式（</w:t>
      </w:r>
      <w:r w:rsidR="000F54B4">
        <w:rPr>
          <w:rFonts w:hint="eastAsia"/>
          <w:color w:val="000000"/>
        </w:rPr>
        <w:t>18</w:t>
      </w:r>
      <w:r w:rsidRPr="00F675DD">
        <w:rPr>
          <w:rFonts w:hint="eastAsia"/>
          <w:color w:val="000000"/>
        </w:rPr>
        <w:t>）</w:t>
      </w:r>
      <w:r w:rsidR="002F2FD9" w:rsidRPr="00F675DD">
        <w:rPr>
          <w:rFonts w:hint="eastAsia"/>
          <w:color w:val="000000"/>
        </w:rPr>
        <w:t>和</w:t>
      </w:r>
      <w:r w:rsidR="00804730" w:rsidRPr="00F675DD">
        <w:rPr>
          <w:rFonts w:hint="eastAsia"/>
          <w:color w:val="000000"/>
        </w:rPr>
        <w:t>式</w:t>
      </w:r>
      <w:r w:rsidRPr="00F675DD">
        <w:rPr>
          <w:rFonts w:hint="eastAsia"/>
          <w:color w:val="000000"/>
        </w:rPr>
        <w:t>（</w:t>
      </w:r>
      <w:r w:rsidR="000F54B4">
        <w:rPr>
          <w:rFonts w:hint="eastAsia"/>
          <w:color w:val="000000"/>
        </w:rPr>
        <w:t>19</w:t>
      </w:r>
      <w:r w:rsidRPr="00F675DD">
        <w:rPr>
          <w:rFonts w:hint="eastAsia"/>
          <w:color w:val="000000"/>
        </w:rPr>
        <w:t>）计算。</w:t>
      </w:r>
    </w:p>
    <w:p w14:paraId="2B3718AD" w14:textId="45C92743" w:rsidR="0071214B" w:rsidRPr="00F675DD" w:rsidRDefault="0071214B" w:rsidP="00804730">
      <w:pPr>
        <w:tabs>
          <w:tab w:val="left" w:pos="-1980"/>
          <w:tab w:val="left" w:pos="8460"/>
        </w:tabs>
        <w:snapToGrid w:val="0"/>
        <w:spacing w:line="300" w:lineRule="auto"/>
        <w:ind w:right="-15" w:firstLineChars="300" w:firstLine="630"/>
        <w:rPr>
          <w:color w:val="000000"/>
        </w:rPr>
      </w:pPr>
      <w:r w:rsidRPr="00F675DD">
        <w:rPr>
          <w:rFonts w:hint="eastAsia"/>
          <w:color w:val="000000"/>
        </w:rPr>
        <w:t>第一条管道的附加热阻：</w:t>
      </w:r>
    </w:p>
    <w:p w14:paraId="7BBA78FD" w14:textId="77777777" w:rsidR="0071214B" w:rsidRPr="00F675DD" w:rsidRDefault="0071214B">
      <w:pPr>
        <w:tabs>
          <w:tab w:val="left" w:pos="-1980"/>
          <w:tab w:val="left" w:pos="8460"/>
        </w:tabs>
        <w:snapToGrid w:val="0"/>
        <w:spacing w:line="300" w:lineRule="auto"/>
        <w:ind w:right="-15"/>
        <w:jc w:val="right"/>
        <w:rPr>
          <w:color w:val="000000"/>
        </w:rPr>
      </w:pPr>
      <w:r w:rsidRPr="00F675DD">
        <w:rPr>
          <w:color w:val="000000"/>
          <w:position w:val="-34"/>
        </w:rPr>
        <w:object w:dxaOrig="4520" w:dyaOrig="780" w14:anchorId="16C9F403">
          <v:shape id="_x0000_i1046" type="#_x0000_t75" style="width:226.3pt;height:39.35pt" o:ole="">
            <v:imagedata r:id="rId55" o:title=""/>
          </v:shape>
          <o:OLEObject Type="Embed" ProgID="Equation.3" ShapeID="_x0000_i1046" DrawAspect="Content" ObjectID="_1704803629" r:id="rId56"/>
        </w:objec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000F54B4">
        <w:rPr>
          <w:rFonts w:hint="eastAsia"/>
          <w:color w:val="000000"/>
        </w:rPr>
        <w:t>18</w:t>
      </w:r>
      <w:r w:rsidRPr="00F675DD">
        <w:rPr>
          <w:rFonts w:hint="eastAsia"/>
          <w:color w:val="000000"/>
        </w:rPr>
        <w:t>）</w:t>
      </w:r>
    </w:p>
    <w:p w14:paraId="3BC08170" w14:textId="7D658C3A" w:rsidR="0071214B" w:rsidRDefault="0071214B" w:rsidP="00F119C9">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F119C9" w14:paraId="7800547F" w14:textId="77777777" w:rsidTr="00F119C9">
        <w:tc>
          <w:tcPr>
            <w:tcW w:w="1129" w:type="dxa"/>
          </w:tcPr>
          <w:p w14:paraId="01F9C34D" w14:textId="1D0D45FE"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t>R</w:t>
            </w:r>
            <w:r w:rsidRPr="00F119C9">
              <w:rPr>
                <w:rFonts w:hint="eastAsia"/>
                <w:color w:val="000000"/>
                <w:vertAlign w:val="subscript"/>
              </w:rPr>
              <w:t>S1</w:t>
            </w:r>
            <w:r>
              <w:rPr>
                <w:rFonts w:hint="eastAsia"/>
                <w:color w:val="000000"/>
              </w:rPr>
              <w:t>——</w:t>
            </w:r>
          </w:p>
        </w:tc>
        <w:tc>
          <w:tcPr>
            <w:tcW w:w="7174" w:type="dxa"/>
          </w:tcPr>
          <w:p w14:paraId="65C60024" w14:textId="741BD99E"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第一条管道的附加热阻，单位为米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r w:rsidR="00F119C9" w14:paraId="335524E4" w14:textId="77777777" w:rsidTr="00F119C9">
        <w:tc>
          <w:tcPr>
            <w:tcW w:w="1129" w:type="dxa"/>
          </w:tcPr>
          <w:p w14:paraId="3FB680CD" w14:textId="083F1F46"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t>t</w:t>
            </w:r>
            <w:r w:rsidRPr="00F119C9">
              <w:rPr>
                <w:rFonts w:hint="eastAsia"/>
                <w:color w:val="000000"/>
                <w:vertAlign w:val="subscript"/>
              </w:rPr>
              <w:t>o1</w:t>
            </w:r>
            <w:r>
              <w:rPr>
                <w:rFonts w:hint="eastAsia"/>
                <w:color w:val="000000"/>
              </w:rPr>
              <w:t>——</w:t>
            </w:r>
          </w:p>
        </w:tc>
        <w:tc>
          <w:tcPr>
            <w:tcW w:w="7174" w:type="dxa"/>
          </w:tcPr>
          <w:p w14:paraId="57780B44" w14:textId="11E901F3"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第一条管道的介质温度，单位为开（</w:t>
            </w:r>
            <w:r w:rsidRPr="00F675DD">
              <w:rPr>
                <w:rFonts w:hint="eastAsia"/>
                <w:color w:val="000000"/>
              </w:rPr>
              <w:t>K</w:t>
            </w:r>
            <w:r w:rsidRPr="00F675DD">
              <w:rPr>
                <w:rFonts w:hint="eastAsia"/>
                <w:color w:val="000000"/>
              </w:rPr>
              <w:t>）；</w:t>
            </w:r>
          </w:p>
        </w:tc>
      </w:tr>
      <w:tr w:rsidR="00F119C9" w14:paraId="5BAA5D53" w14:textId="77777777" w:rsidTr="00F119C9">
        <w:tc>
          <w:tcPr>
            <w:tcW w:w="1129" w:type="dxa"/>
          </w:tcPr>
          <w:p w14:paraId="64751BF6" w14:textId="3B7A13FA"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lastRenderedPageBreak/>
              <w:t>t</w:t>
            </w:r>
            <w:r w:rsidRPr="00F119C9">
              <w:rPr>
                <w:rFonts w:hint="eastAsia"/>
                <w:color w:val="000000"/>
                <w:vertAlign w:val="subscript"/>
              </w:rPr>
              <w:t>o</w:t>
            </w:r>
            <w:r w:rsidRPr="00F119C9">
              <w:rPr>
                <w:color w:val="000000"/>
                <w:vertAlign w:val="subscript"/>
              </w:rPr>
              <w:t>2</w:t>
            </w:r>
            <w:r>
              <w:rPr>
                <w:rFonts w:hint="eastAsia"/>
                <w:color w:val="000000"/>
              </w:rPr>
              <w:t>——</w:t>
            </w:r>
          </w:p>
        </w:tc>
        <w:tc>
          <w:tcPr>
            <w:tcW w:w="7174" w:type="dxa"/>
          </w:tcPr>
          <w:p w14:paraId="7BBEA419" w14:textId="6049671B"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第二条管道的介质温度，单位为开（</w:t>
            </w:r>
            <w:r w:rsidRPr="00F675DD">
              <w:rPr>
                <w:rFonts w:hint="eastAsia"/>
                <w:color w:val="000000"/>
              </w:rPr>
              <w:t>K</w:t>
            </w:r>
            <w:r w:rsidRPr="00F675DD">
              <w:rPr>
                <w:rFonts w:hint="eastAsia"/>
                <w:color w:val="000000"/>
              </w:rPr>
              <w:t>）；</w:t>
            </w:r>
          </w:p>
        </w:tc>
      </w:tr>
      <w:tr w:rsidR="00F119C9" w14:paraId="6AF54916" w14:textId="77777777" w:rsidTr="00F119C9">
        <w:tc>
          <w:tcPr>
            <w:tcW w:w="1129" w:type="dxa"/>
          </w:tcPr>
          <w:p w14:paraId="31CB17F0" w14:textId="1FACE362" w:rsidR="00F119C9" w:rsidRDefault="00F119C9" w:rsidP="00F119C9">
            <w:pPr>
              <w:tabs>
                <w:tab w:val="left" w:pos="-1980"/>
                <w:tab w:val="left" w:pos="8460"/>
              </w:tabs>
              <w:snapToGrid w:val="0"/>
              <w:spacing w:beforeLines="10" w:before="24" w:afterLines="10" w:after="24"/>
              <w:ind w:right="-17"/>
              <w:jc w:val="right"/>
              <w:rPr>
                <w:color w:val="000000"/>
              </w:rPr>
            </w:pPr>
            <w:proofErr w:type="spellStart"/>
            <w:r w:rsidRPr="00F119C9">
              <w:rPr>
                <w:rFonts w:hint="eastAsia"/>
                <w:i/>
                <w:color w:val="000000"/>
              </w:rPr>
              <w:t>t</w:t>
            </w:r>
            <w:r w:rsidRPr="00F119C9">
              <w:rPr>
                <w:rFonts w:hint="eastAsia"/>
                <w:color w:val="000000"/>
                <w:vertAlign w:val="subscript"/>
              </w:rPr>
              <w:t>g</w:t>
            </w:r>
            <w:proofErr w:type="spellEnd"/>
            <w:r>
              <w:rPr>
                <w:rFonts w:hint="eastAsia"/>
                <w:color w:val="000000"/>
              </w:rPr>
              <w:t>——</w:t>
            </w:r>
          </w:p>
        </w:tc>
        <w:tc>
          <w:tcPr>
            <w:tcW w:w="7174" w:type="dxa"/>
          </w:tcPr>
          <w:p w14:paraId="57622369" w14:textId="002E5BB8"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直埋管道中心埋深处的土壤自然温度，单位为开（</w:t>
            </w:r>
            <w:r w:rsidRPr="00F675DD">
              <w:rPr>
                <w:rFonts w:hint="eastAsia"/>
                <w:color w:val="000000"/>
              </w:rPr>
              <w:t>K</w:t>
            </w:r>
            <w:r w:rsidRPr="00F675DD">
              <w:rPr>
                <w:rFonts w:hint="eastAsia"/>
                <w:color w:val="000000"/>
              </w:rPr>
              <w:t>）；</w:t>
            </w:r>
          </w:p>
        </w:tc>
      </w:tr>
      <w:tr w:rsidR="00F119C9" w14:paraId="295611B9" w14:textId="77777777" w:rsidTr="00F119C9">
        <w:tc>
          <w:tcPr>
            <w:tcW w:w="1129" w:type="dxa"/>
          </w:tcPr>
          <w:p w14:paraId="5F01B7F1" w14:textId="51AA05E8"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t>R</w:t>
            </w:r>
            <w:r w:rsidRPr="00F119C9">
              <w:rPr>
                <w:color w:val="000000"/>
                <w:vertAlign w:val="subscript"/>
              </w:rPr>
              <w:t>l1</w:t>
            </w:r>
            <w:r>
              <w:rPr>
                <w:rFonts w:hint="eastAsia"/>
                <w:color w:val="000000"/>
              </w:rPr>
              <w:t>——</w:t>
            </w:r>
          </w:p>
        </w:tc>
        <w:tc>
          <w:tcPr>
            <w:tcW w:w="7174" w:type="dxa"/>
          </w:tcPr>
          <w:p w14:paraId="5FFA8891" w14:textId="2FD3A029"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第一条管道保温结构综合热阻，单位为米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r w:rsidR="00F119C9" w14:paraId="484AF390" w14:textId="77777777" w:rsidTr="00F119C9">
        <w:tc>
          <w:tcPr>
            <w:tcW w:w="1129" w:type="dxa"/>
          </w:tcPr>
          <w:p w14:paraId="65F2A106" w14:textId="55592D64"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t>R</w:t>
            </w:r>
            <w:r w:rsidRPr="00F119C9">
              <w:rPr>
                <w:color w:val="000000"/>
                <w:vertAlign w:val="subscript"/>
              </w:rPr>
              <w:t>l2</w:t>
            </w:r>
            <w:r>
              <w:rPr>
                <w:rFonts w:hint="eastAsia"/>
                <w:color w:val="000000"/>
              </w:rPr>
              <w:t>——</w:t>
            </w:r>
          </w:p>
        </w:tc>
        <w:tc>
          <w:tcPr>
            <w:tcW w:w="7174" w:type="dxa"/>
          </w:tcPr>
          <w:p w14:paraId="28185393" w14:textId="2CCD5CAB"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第二条管道保温结构综合热阻，单位为米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r w:rsidR="00F119C9" w14:paraId="02E85CED" w14:textId="77777777" w:rsidTr="00F119C9">
        <w:tc>
          <w:tcPr>
            <w:tcW w:w="1129" w:type="dxa"/>
          </w:tcPr>
          <w:p w14:paraId="7E6EA7E3" w14:textId="1D18C0C3" w:rsidR="00F119C9" w:rsidRDefault="00F119C9" w:rsidP="00F119C9">
            <w:pPr>
              <w:tabs>
                <w:tab w:val="left" w:pos="-1980"/>
                <w:tab w:val="left" w:pos="8460"/>
              </w:tabs>
              <w:snapToGrid w:val="0"/>
              <w:spacing w:beforeLines="10" w:before="24" w:afterLines="10" w:after="24"/>
              <w:ind w:right="-17"/>
              <w:jc w:val="right"/>
              <w:rPr>
                <w:color w:val="000000"/>
              </w:rPr>
            </w:pPr>
            <w:r w:rsidRPr="00F119C9">
              <w:rPr>
                <w:rFonts w:hint="eastAsia"/>
                <w:i/>
                <w:color w:val="000000"/>
              </w:rPr>
              <w:t>R</w:t>
            </w:r>
            <w:r w:rsidRPr="00F119C9">
              <w:rPr>
                <w:color w:val="000000"/>
                <w:vertAlign w:val="subscript"/>
              </w:rPr>
              <w:t>s12</w:t>
            </w:r>
            <w:r>
              <w:rPr>
                <w:rFonts w:hint="eastAsia"/>
                <w:color w:val="000000"/>
              </w:rPr>
              <w:t>——</w:t>
            </w:r>
          </w:p>
        </w:tc>
        <w:tc>
          <w:tcPr>
            <w:tcW w:w="7174" w:type="dxa"/>
          </w:tcPr>
          <w:p w14:paraId="762BA1BA" w14:textId="190B1253" w:rsidR="00F119C9" w:rsidRDefault="00F119C9" w:rsidP="00F119C9">
            <w:pPr>
              <w:tabs>
                <w:tab w:val="left" w:pos="-1980"/>
                <w:tab w:val="left" w:pos="8460"/>
              </w:tabs>
              <w:snapToGrid w:val="0"/>
              <w:spacing w:beforeLines="10" w:before="24" w:afterLines="10" w:after="24"/>
              <w:ind w:right="-17"/>
              <w:rPr>
                <w:color w:val="000000"/>
              </w:rPr>
            </w:pPr>
            <w:r w:rsidRPr="00F675DD">
              <w:rPr>
                <w:rFonts w:hint="eastAsia"/>
                <w:color w:val="000000"/>
              </w:rPr>
              <w:t>双管敷设相互影响系数，单位为米</w:t>
            </w:r>
            <w:r w:rsidRPr="00F675DD">
              <w:rPr>
                <w:color w:val="000000"/>
              </w:rPr>
              <w:sym w:font="Symbol" w:char="F0D7"/>
            </w:r>
            <w:r w:rsidRPr="00F675DD">
              <w:rPr>
                <w:rFonts w:hint="eastAsia"/>
                <w:color w:val="000000"/>
              </w:rPr>
              <w:t>开每瓦（</w:t>
            </w:r>
            <w:r w:rsidRPr="00F675DD">
              <w:rPr>
                <w:color w:val="000000"/>
              </w:rPr>
              <w:t>m</w:t>
            </w:r>
            <w:r w:rsidRPr="00F675DD">
              <w:rPr>
                <w:color w:val="000000"/>
              </w:rPr>
              <w:sym w:font="Symbol" w:char="F0D7"/>
            </w:r>
            <w:r w:rsidRPr="00F675DD">
              <w:rPr>
                <w:color w:val="000000"/>
              </w:rPr>
              <w:t>K</w:t>
            </w:r>
            <w:r w:rsidRPr="00F675DD">
              <w:rPr>
                <w:rFonts w:hint="eastAsia"/>
                <w:color w:val="000000"/>
              </w:rPr>
              <w:t>/W</w:t>
            </w:r>
            <w:r w:rsidRPr="00F675DD">
              <w:rPr>
                <w:rFonts w:hint="eastAsia"/>
                <w:color w:val="000000"/>
              </w:rPr>
              <w:t>）。</w:t>
            </w:r>
          </w:p>
        </w:tc>
      </w:tr>
    </w:tbl>
    <w:p w14:paraId="69D55653" w14:textId="77777777" w:rsidR="0071214B" w:rsidRPr="00F675DD" w:rsidRDefault="0071214B" w:rsidP="00F119C9">
      <w:pPr>
        <w:tabs>
          <w:tab w:val="left" w:pos="-1980"/>
          <w:tab w:val="left" w:pos="8460"/>
        </w:tabs>
        <w:snapToGrid w:val="0"/>
        <w:spacing w:beforeLines="50" w:before="120" w:line="300" w:lineRule="auto"/>
        <w:ind w:right="-17" w:firstLineChars="200" w:firstLine="420"/>
        <w:rPr>
          <w:color w:val="000000"/>
        </w:rPr>
      </w:pPr>
      <w:r w:rsidRPr="00F675DD">
        <w:rPr>
          <w:rFonts w:hint="eastAsia"/>
          <w:color w:val="000000"/>
        </w:rPr>
        <w:t>第二条管道的附加热阻：</w:t>
      </w:r>
    </w:p>
    <w:p w14:paraId="385DB027" w14:textId="35FD0884" w:rsidR="0071214B" w:rsidRPr="00F675DD" w:rsidRDefault="0071214B" w:rsidP="00F43B61">
      <w:pPr>
        <w:tabs>
          <w:tab w:val="left" w:pos="-1980"/>
          <w:tab w:val="left" w:pos="8460"/>
        </w:tabs>
        <w:snapToGrid w:val="0"/>
        <w:spacing w:beforeLines="50" w:before="120" w:afterLines="50" w:after="120" w:line="300" w:lineRule="auto"/>
        <w:ind w:right="-17"/>
        <w:jc w:val="right"/>
        <w:rPr>
          <w:color w:val="000000"/>
        </w:rPr>
      </w:pPr>
      <w:r w:rsidRPr="00F675DD">
        <w:rPr>
          <w:color w:val="000000"/>
          <w:position w:val="-34"/>
        </w:rPr>
        <w:object w:dxaOrig="4560" w:dyaOrig="780" w14:anchorId="7D2512FC">
          <v:shape id="_x0000_i1047" type="#_x0000_t75" style="width:228.1pt;height:39.35pt" o:ole="">
            <v:imagedata r:id="rId57" o:title=""/>
          </v:shape>
          <o:OLEObject Type="Embed" ProgID="Equation.3" ShapeID="_x0000_i1047" DrawAspect="Content" ObjectID="_1704803630" r:id="rId58"/>
        </w:object>
      </w:r>
      <w:r w:rsidR="00C709D8"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000F54B4">
        <w:rPr>
          <w:rFonts w:hint="eastAsia"/>
          <w:color w:val="000000"/>
        </w:rPr>
        <w:t>19</w:t>
      </w:r>
      <w:r w:rsidRPr="00F675DD">
        <w:rPr>
          <w:rFonts w:hint="eastAsia"/>
          <w:color w:val="000000"/>
        </w:rPr>
        <w:t>）</w:t>
      </w:r>
    </w:p>
    <w:p w14:paraId="7D3BA7A0" w14:textId="4E358684" w:rsidR="0071214B" w:rsidRPr="00F675DD" w:rsidRDefault="0071214B" w:rsidP="00F119C9">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p w14:paraId="749A8EB2" w14:textId="2EEAE974" w:rsidR="0071214B" w:rsidRPr="00F675DD" w:rsidRDefault="00F119C9">
      <w:pPr>
        <w:tabs>
          <w:tab w:val="left" w:pos="-1980"/>
          <w:tab w:val="left" w:pos="8460"/>
        </w:tabs>
        <w:snapToGrid w:val="0"/>
        <w:spacing w:line="300" w:lineRule="auto"/>
        <w:ind w:right="-15" w:firstLineChars="200" w:firstLine="420"/>
        <w:rPr>
          <w:color w:val="000000"/>
        </w:rPr>
      </w:pPr>
      <w:r w:rsidRPr="00F119C9">
        <w:rPr>
          <w:rFonts w:hint="eastAsia"/>
          <w:i/>
          <w:color w:val="000000"/>
        </w:rPr>
        <w:t>R</w:t>
      </w:r>
      <w:r w:rsidRPr="00F119C9">
        <w:rPr>
          <w:rFonts w:hint="eastAsia"/>
          <w:color w:val="000000"/>
          <w:vertAlign w:val="subscript"/>
        </w:rPr>
        <w:t>S1</w:t>
      </w:r>
      <w:r w:rsidR="0071214B" w:rsidRPr="00F675DD">
        <w:rPr>
          <w:rFonts w:hint="eastAsia"/>
          <w:color w:val="000000"/>
        </w:rPr>
        <w:t>——第二条管道的附加热阻，</w:t>
      </w:r>
      <w:r w:rsidR="002E508D" w:rsidRPr="00F675DD">
        <w:rPr>
          <w:rFonts w:hint="eastAsia"/>
          <w:color w:val="000000"/>
        </w:rPr>
        <w:t>单位为米</w:t>
      </w:r>
      <w:r w:rsidR="00493307" w:rsidRPr="00F675DD">
        <w:rPr>
          <w:color w:val="000000"/>
        </w:rPr>
        <w:sym w:font="Symbol" w:char="F0D7"/>
      </w:r>
      <w:r w:rsidR="002E508D" w:rsidRPr="00F675DD">
        <w:rPr>
          <w:rFonts w:hint="eastAsia"/>
          <w:color w:val="000000"/>
        </w:rPr>
        <w:t>开每瓦（</w:t>
      </w:r>
      <w:r w:rsidR="002E508D" w:rsidRPr="00F675DD">
        <w:rPr>
          <w:color w:val="000000"/>
        </w:rPr>
        <w:t>m</w:t>
      </w:r>
      <w:r w:rsidR="002E508D" w:rsidRPr="00F675DD">
        <w:rPr>
          <w:color w:val="000000"/>
        </w:rPr>
        <w:sym w:font="Symbol" w:char="F0D7"/>
      </w:r>
      <w:r w:rsidR="002E508D" w:rsidRPr="00F675DD">
        <w:rPr>
          <w:color w:val="000000"/>
        </w:rPr>
        <w:t>K</w:t>
      </w:r>
      <w:r w:rsidR="002E508D" w:rsidRPr="00F675DD">
        <w:rPr>
          <w:rFonts w:hint="eastAsia"/>
          <w:color w:val="000000"/>
        </w:rPr>
        <w:t>/W</w:t>
      </w:r>
      <w:r w:rsidR="002E508D" w:rsidRPr="00F675DD">
        <w:rPr>
          <w:rFonts w:hint="eastAsia"/>
          <w:color w:val="000000"/>
        </w:rPr>
        <w:t>）</w:t>
      </w:r>
      <w:r w:rsidR="0071214B" w:rsidRPr="00F675DD">
        <w:rPr>
          <w:rFonts w:hint="eastAsia"/>
          <w:color w:val="000000"/>
        </w:rPr>
        <w:t>。</w:t>
      </w:r>
    </w:p>
    <w:p w14:paraId="68614051" w14:textId="62F3DEAD" w:rsidR="0071214B" w:rsidRPr="00F675DD" w:rsidRDefault="0071214B" w:rsidP="00804730">
      <w:pPr>
        <w:tabs>
          <w:tab w:val="left" w:pos="-1980"/>
          <w:tab w:val="left" w:pos="8460"/>
        </w:tabs>
        <w:snapToGrid w:val="0"/>
        <w:spacing w:beforeLines="50" w:before="120" w:line="300" w:lineRule="auto"/>
        <w:ind w:right="-17" w:firstLineChars="300" w:firstLine="630"/>
        <w:rPr>
          <w:color w:val="000000"/>
        </w:rPr>
      </w:pPr>
      <w:r w:rsidRPr="00804730">
        <w:rPr>
          <w:rFonts w:ascii="黑体" w:eastAsia="黑体" w:hAnsi="黑体" w:hint="eastAsia"/>
          <w:color w:val="000000"/>
        </w:rPr>
        <w:t>2）</w:t>
      </w:r>
      <w:r w:rsidRPr="00F675DD">
        <w:rPr>
          <w:rFonts w:hint="eastAsia"/>
          <w:color w:val="000000"/>
        </w:rPr>
        <w:t>双管敷设相互影响系数按式（</w:t>
      </w:r>
      <w:r w:rsidRPr="00F675DD">
        <w:rPr>
          <w:rFonts w:hint="eastAsia"/>
          <w:color w:val="000000"/>
        </w:rPr>
        <w:t>2</w:t>
      </w:r>
      <w:r w:rsidR="000F54B4">
        <w:rPr>
          <w:rFonts w:hint="eastAsia"/>
          <w:color w:val="000000"/>
        </w:rPr>
        <w:t>0</w:t>
      </w:r>
      <w:r w:rsidRPr="00F675DD">
        <w:rPr>
          <w:rFonts w:hint="eastAsia"/>
          <w:color w:val="000000"/>
        </w:rPr>
        <w:t>）</w:t>
      </w:r>
      <w:r w:rsidR="002F2FD9" w:rsidRPr="00F675DD">
        <w:rPr>
          <w:rFonts w:hint="eastAsia"/>
          <w:color w:val="000000"/>
        </w:rPr>
        <w:t>和</w:t>
      </w:r>
      <w:r w:rsidR="00804730" w:rsidRPr="00F675DD">
        <w:rPr>
          <w:rFonts w:hint="eastAsia"/>
          <w:color w:val="000000"/>
        </w:rPr>
        <w:t>式</w:t>
      </w:r>
      <w:r w:rsidRPr="00F675DD">
        <w:rPr>
          <w:rFonts w:hint="eastAsia"/>
          <w:color w:val="000000"/>
        </w:rPr>
        <w:t>（</w:t>
      </w:r>
      <w:r w:rsidRPr="00F675DD">
        <w:rPr>
          <w:rFonts w:hint="eastAsia"/>
          <w:color w:val="000000"/>
        </w:rPr>
        <w:t>2</w:t>
      </w:r>
      <w:r w:rsidR="000F54B4">
        <w:rPr>
          <w:rFonts w:hint="eastAsia"/>
          <w:color w:val="000000"/>
        </w:rPr>
        <w:t>1</w:t>
      </w:r>
      <w:r w:rsidRPr="00F675DD">
        <w:rPr>
          <w:rFonts w:hint="eastAsia"/>
          <w:color w:val="000000"/>
        </w:rPr>
        <w:t>）计算</w:t>
      </w:r>
      <w:r w:rsidR="00F43B61" w:rsidRPr="00F675DD">
        <w:rPr>
          <w:rFonts w:hint="eastAsia"/>
          <w:color w:val="000000"/>
        </w:rPr>
        <w:t>：</w:t>
      </w:r>
    </w:p>
    <w:p w14:paraId="75ED54CA" w14:textId="77777777" w:rsidR="0071214B" w:rsidRPr="00F675DD" w:rsidRDefault="0071214B" w:rsidP="00F119C9">
      <w:pPr>
        <w:tabs>
          <w:tab w:val="left" w:pos="-1980"/>
          <w:tab w:val="left" w:pos="8460"/>
        </w:tabs>
        <w:snapToGrid w:val="0"/>
        <w:spacing w:line="300" w:lineRule="auto"/>
        <w:ind w:right="-15" w:firstLineChars="300" w:firstLine="630"/>
        <w:rPr>
          <w:color w:val="000000"/>
        </w:rPr>
      </w:pPr>
      <w:r w:rsidRPr="00F675DD">
        <w:rPr>
          <w:rFonts w:hint="eastAsia"/>
          <w:color w:val="000000"/>
        </w:rPr>
        <w:t>两条管道埋深相同时：</w:t>
      </w:r>
    </w:p>
    <w:p w14:paraId="2CDAC2C5" w14:textId="346AF9CA" w:rsidR="0071214B" w:rsidRPr="00F675DD" w:rsidRDefault="00EB1F65">
      <w:pPr>
        <w:tabs>
          <w:tab w:val="left" w:pos="-1980"/>
          <w:tab w:val="left" w:pos="8460"/>
        </w:tabs>
        <w:snapToGrid w:val="0"/>
        <w:spacing w:line="300" w:lineRule="auto"/>
        <w:ind w:right="-15"/>
        <w:jc w:val="right"/>
        <w:rPr>
          <w:color w:val="000000"/>
        </w:rPr>
      </w:pPr>
      <w:r w:rsidRPr="00F675DD">
        <w:rPr>
          <w:color w:val="000000"/>
          <w:position w:val="-30"/>
        </w:rPr>
        <w:object w:dxaOrig="2520" w:dyaOrig="800" w14:anchorId="13AF7366">
          <v:shape id="_x0000_i1048" type="#_x0000_t75" style="width:126.45pt;height:39.95pt" o:ole="">
            <v:imagedata r:id="rId59" o:title=""/>
          </v:shape>
          <o:OLEObject Type="Embed" ProgID="Equation.3" ShapeID="_x0000_i1048" DrawAspect="Content" ObjectID="_1704803631" r:id="rId60"/>
        </w:object>
      </w:r>
      <w:r w:rsidR="00C709D8"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00C709D8"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2</w:t>
      </w:r>
      <w:r w:rsidR="000F54B4">
        <w:rPr>
          <w:rFonts w:hint="eastAsia"/>
          <w:color w:val="000000"/>
        </w:rPr>
        <w:t>0</w:t>
      </w:r>
      <w:r w:rsidR="0071214B" w:rsidRPr="00F675DD">
        <w:rPr>
          <w:rFonts w:hint="eastAsia"/>
          <w:color w:val="000000"/>
        </w:rPr>
        <w:t>）</w:t>
      </w:r>
    </w:p>
    <w:p w14:paraId="5F6EBCEE" w14:textId="77777777" w:rsidR="0071214B" w:rsidRPr="00F675DD" w:rsidRDefault="0071214B" w:rsidP="0041662B">
      <w:pPr>
        <w:tabs>
          <w:tab w:val="left" w:pos="-1980"/>
          <w:tab w:val="left" w:pos="8460"/>
        </w:tabs>
        <w:snapToGrid w:val="0"/>
        <w:spacing w:line="300" w:lineRule="auto"/>
        <w:ind w:right="-17" w:firstLineChars="200" w:firstLine="420"/>
        <w:rPr>
          <w:color w:val="000000"/>
        </w:rPr>
      </w:pPr>
      <w:r w:rsidRPr="00F675DD">
        <w:rPr>
          <w:rFonts w:hint="eastAsia"/>
          <w:color w:val="000000"/>
        </w:rPr>
        <w:t>式中：</w:t>
      </w:r>
    </w:p>
    <w:p w14:paraId="3652ED99" w14:textId="050AC735" w:rsidR="0071214B" w:rsidRPr="00F675DD" w:rsidRDefault="0071214B" w:rsidP="0041662B">
      <w:pPr>
        <w:tabs>
          <w:tab w:val="left" w:pos="-1980"/>
          <w:tab w:val="left" w:pos="8460"/>
        </w:tabs>
        <w:snapToGrid w:val="0"/>
        <w:spacing w:afterLines="50" w:after="120" w:line="300" w:lineRule="auto"/>
        <w:ind w:right="-17" w:firstLineChars="200" w:firstLine="420"/>
        <w:rPr>
          <w:color w:val="000000"/>
        </w:rPr>
      </w:pPr>
      <w:r w:rsidRPr="00F675DD">
        <w:rPr>
          <w:rFonts w:hint="eastAsia"/>
          <w:i/>
          <w:color w:val="000000"/>
        </w:rPr>
        <w:t>S</w:t>
      </w:r>
      <w:r w:rsidRPr="00F675DD">
        <w:rPr>
          <w:rFonts w:hint="eastAsia"/>
          <w:color w:val="000000"/>
        </w:rPr>
        <w:t>——两条管道的中心距，</w:t>
      </w:r>
      <w:r w:rsidR="002E508D" w:rsidRPr="00F675DD">
        <w:rPr>
          <w:rFonts w:hint="eastAsia"/>
          <w:color w:val="000000"/>
        </w:rPr>
        <w:t>单位为米（</w:t>
      </w:r>
      <w:r w:rsidR="002E508D" w:rsidRPr="00F675DD">
        <w:rPr>
          <w:rFonts w:hint="eastAsia"/>
          <w:color w:val="000000"/>
        </w:rPr>
        <w:t>m</w:t>
      </w:r>
      <w:r w:rsidR="002E508D" w:rsidRPr="00F675DD">
        <w:rPr>
          <w:rFonts w:hint="eastAsia"/>
          <w:color w:val="000000"/>
        </w:rPr>
        <w:t>）</w:t>
      </w:r>
      <w:r w:rsidR="00F43B61" w:rsidRPr="00F675DD">
        <w:rPr>
          <w:rFonts w:hint="eastAsia"/>
          <w:color w:val="000000"/>
        </w:rPr>
        <w:t>。</w:t>
      </w:r>
    </w:p>
    <w:p w14:paraId="2671D914" w14:textId="671F368F" w:rsidR="0071214B" w:rsidRPr="00F675DD" w:rsidRDefault="0071214B" w:rsidP="00F119C9">
      <w:pPr>
        <w:tabs>
          <w:tab w:val="left" w:pos="-1980"/>
          <w:tab w:val="left" w:pos="8460"/>
        </w:tabs>
        <w:snapToGrid w:val="0"/>
        <w:spacing w:beforeLines="50" w:before="120" w:line="300" w:lineRule="auto"/>
        <w:ind w:right="-17" w:firstLineChars="300" w:firstLine="630"/>
        <w:rPr>
          <w:color w:val="000000"/>
        </w:rPr>
      </w:pPr>
      <w:r w:rsidRPr="00F675DD">
        <w:rPr>
          <w:rFonts w:hint="eastAsia"/>
          <w:color w:val="000000"/>
        </w:rPr>
        <w:t>两条管道埋深不同时：</w:t>
      </w:r>
    </w:p>
    <w:p w14:paraId="78A1AD94" w14:textId="7C899C53" w:rsidR="00EB1F65" w:rsidRPr="00F675DD" w:rsidRDefault="00EB1F65" w:rsidP="00EB1F65">
      <w:pPr>
        <w:tabs>
          <w:tab w:val="left" w:pos="-1980"/>
          <w:tab w:val="left" w:pos="8460"/>
        </w:tabs>
        <w:snapToGrid w:val="0"/>
        <w:spacing w:line="300" w:lineRule="auto"/>
        <w:ind w:right="-15"/>
        <w:jc w:val="right"/>
        <w:rPr>
          <w:color w:val="000000"/>
        </w:rPr>
      </w:pPr>
      <w:r w:rsidRPr="00F675DD">
        <w:rPr>
          <w:color w:val="000000"/>
          <w:position w:val="-30"/>
        </w:rPr>
        <w:object w:dxaOrig="5160" w:dyaOrig="800" w14:anchorId="4CEAD523">
          <v:shape id="_x0000_i1049" type="#_x0000_t75" style="width:257.75pt;height:39.95pt" o:ole="">
            <v:imagedata r:id="rId61" o:title=""/>
          </v:shape>
          <o:OLEObject Type="Embed" ProgID="Equation.3" ShapeID="_x0000_i1049" DrawAspect="Content" ObjectID="_1704803632" r:id="rId62"/>
        </w:object>
      </w:r>
      <w:r w:rsidR="00C709D8"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C709D8" w:rsidRPr="00F675DD">
        <w:rPr>
          <w:rFonts w:hint="eastAsia"/>
          <w:color w:val="000000"/>
        </w:rPr>
        <w:sym w:font="MT Extra" w:char="F04C"/>
      </w:r>
      <w:r w:rsidR="0071214B" w:rsidRPr="00F675DD">
        <w:rPr>
          <w:rFonts w:hint="eastAsia"/>
          <w:color w:val="000000"/>
        </w:rPr>
        <w:t>（</w:t>
      </w:r>
      <w:r w:rsidR="0071214B" w:rsidRPr="00F675DD">
        <w:rPr>
          <w:rFonts w:hint="eastAsia"/>
          <w:color w:val="000000"/>
        </w:rPr>
        <w:t>2</w:t>
      </w:r>
      <w:r w:rsidR="000F54B4">
        <w:rPr>
          <w:rFonts w:hint="eastAsia"/>
          <w:color w:val="000000"/>
        </w:rPr>
        <w:t>1</w:t>
      </w:r>
      <w:r w:rsidR="0071214B" w:rsidRPr="00F675DD">
        <w:rPr>
          <w:rFonts w:hint="eastAsia"/>
          <w:color w:val="000000"/>
        </w:rPr>
        <w:t>）</w:t>
      </w:r>
    </w:p>
    <w:p w14:paraId="6D8CF462" w14:textId="77777777" w:rsidR="0071214B" w:rsidRPr="00F675DD" w:rsidRDefault="0071214B">
      <w:pPr>
        <w:tabs>
          <w:tab w:val="left" w:pos="-1980"/>
          <w:tab w:val="left" w:pos="8460"/>
        </w:tabs>
        <w:snapToGrid w:val="0"/>
        <w:ind w:right="-17" w:firstLineChars="200" w:firstLine="420"/>
        <w:rPr>
          <w:color w:val="000000"/>
        </w:rPr>
      </w:pPr>
      <w:r w:rsidRPr="00F675DD">
        <w:rPr>
          <w:rFonts w:hint="eastAsia"/>
          <w:color w:val="000000"/>
        </w:rPr>
        <w:t>式中：</w:t>
      </w:r>
    </w:p>
    <w:p w14:paraId="538849EA" w14:textId="61D6A98F" w:rsidR="0071214B" w:rsidRPr="00F675DD" w:rsidRDefault="0071214B" w:rsidP="00F119C9">
      <w:pPr>
        <w:tabs>
          <w:tab w:val="left" w:pos="-1980"/>
          <w:tab w:val="left" w:pos="8460"/>
        </w:tabs>
        <w:snapToGrid w:val="0"/>
        <w:spacing w:line="300" w:lineRule="auto"/>
        <w:ind w:right="-17" w:firstLineChars="200" w:firstLine="420"/>
        <w:rPr>
          <w:color w:val="000000"/>
        </w:rPr>
      </w:pPr>
      <w:r w:rsidRPr="00F675DD">
        <w:rPr>
          <w:rFonts w:hint="eastAsia"/>
          <w:i/>
          <w:color w:val="000000"/>
        </w:rPr>
        <w:t>H</w:t>
      </w:r>
      <w:r w:rsidRPr="00F675DD">
        <w:rPr>
          <w:rFonts w:hint="eastAsia"/>
          <w:color w:val="000000"/>
          <w:szCs w:val="21"/>
          <w:vertAlign w:val="subscript"/>
        </w:rPr>
        <w:t>E1</w:t>
      </w:r>
      <w:r w:rsidRPr="00F675DD">
        <w:rPr>
          <w:rFonts w:hint="eastAsia"/>
          <w:color w:val="000000"/>
        </w:rPr>
        <w:t>——第一条管道中心至地表深度，</w:t>
      </w:r>
      <w:r w:rsidR="002E508D" w:rsidRPr="00F675DD">
        <w:rPr>
          <w:rFonts w:hint="eastAsia"/>
          <w:color w:val="000000"/>
        </w:rPr>
        <w:t>单位为米（</w:t>
      </w:r>
      <w:r w:rsidR="002E508D" w:rsidRPr="00F675DD">
        <w:rPr>
          <w:rFonts w:hint="eastAsia"/>
          <w:color w:val="000000"/>
        </w:rPr>
        <w:t>m</w:t>
      </w:r>
      <w:r w:rsidR="002E508D" w:rsidRPr="00F675DD">
        <w:rPr>
          <w:rFonts w:hint="eastAsia"/>
          <w:color w:val="000000"/>
        </w:rPr>
        <w:t>）</w:t>
      </w:r>
      <w:r w:rsidRPr="00F675DD">
        <w:rPr>
          <w:rFonts w:hint="eastAsia"/>
          <w:color w:val="000000"/>
        </w:rPr>
        <w:t>；</w:t>
      </w:r>
    </w:p>
    <w:p w14:paraId="2E8868A8" w14:textId="72B1B972" w:rsidR="0071214B" w:rsidRPr="00F675DD" w:rsidRDefault="0071214B" w:rsidP="00F119C9">
      <w:pPr>
        <w:tabs>
          <w:tab w:val="left" w:pos="-1980"/>
          <w:tab w:val="left" w:pos="8460"/>
        </w:tabs>
        <w:snapToGrid w:val="0"/>
        <w:spacing w:afterLines="50" w:after="120" w:line="300" w:lineRule="auto"/>
        <w:ind w:right="-17" w:firstLineChars="200" w:firstLine="420"/>
        <w:rPr>
          <w:color w:val="000000"/>
        </w:rPr>
      </w:pPr>
      <w:r w:rsidRPr="00F675DD">
        <w:rPr>
          <w:rFonts w:hint="eastAsia"/>
          <w:i/>
          <w:color w:val="000000"/>
        </w:rPr>
        <w:t>H</w:t>
      </w:r>
      <w:r w:rsidRPr="00F675DD">
        <w:rPr>
          <w:rFonts w:hint="eastAsia"/>
          <w:color w:val="000000"/>
          <w:szCs w:val="21"/>
          <w:vertAlign w:val="subscript"/>
        </w:rPr>
        <w:t>E2</w:t>
      </w:r>
      <w:r w:rsidRPr="00F675DD">
        <w:rPr>
          <w:rFonts w:hint="eastAsia"/>
          <w:color w:val="000000"/>
        </w:rPr>
        <w:t>——第二条管道中心至地表深度，</w:t>
      </w:r>
      <w:r w:rsidR="0041662B" w:rsidRPr="00F675DD">
        <w:rPr>
          <w:rFonts w:hint="eastAsia"/>
          <w:color w:val="000000"/>
        </w:rPr>
        <w:t>单位为米（</w:t>
      </w:r>
      <w:r w:rsidR="0041662B" w:rsidRPr="00F675DD">
        <w:rPr>
          <w:rFonts w:hint="eastAsia"/>
          <w:color w:val="000000"/>
        </w:rPr>
        <w:t>m</w:t>
      </w:r>
      <w:r w:rsidR="0041662B" w:rsidRPr="00F675DD">
        <w:rPr>
          <w:rFonts w:hint="eastAsia"/>
          <w:color w:val="000000"/>
        </w:rPr>
        <w:t>）</w:t>
      </w:r>
      <w:r w:rsidRPr="00F675DD">
        <w:rPr>
          <w:rFonts w:hint="eastAsia"/>
          <w:color w:val="000000"/>
        </w:rPr>
        <w:t>。</w:t>
      </w:r>
    </w:p>
    <w:p w14:paraId="4223B5EB" w14:textId="14FB832D" w:rsidR="0071214B" w:rsidRPr="00F675DD" w:rsidRDefault="0071214B">
      <w:pPr>
        <w:tabs>
          <w:tab w:val="left" w:pos="-1980"/>
          <w:tab w:val="left" w:pos="8460"/>
        </w:tabs>
        <w:snapToGrid w:val="0"/>
        <w:spacing w:line="300" w:lineRule="auto"/>
        <w:ind w:right="-15"/>
        <w:rPr>
          <w:color w:val="000000"/>
        </w:rPr>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4.5.11</w:t>
        </w:r>
      </w:smartTag>
      <w:r w:rsidRPr="00F675DD">
        <w:rPr>
          <w:rFonts w:hint="eastAsia"/>
          <w:color w:val="000000"/>
        </w:rPr>
        <w:t xml:space="preserve">  </w:t>
      </w:r>
      <w:r w:rsidRPr="00F675DD">
        <w:rPr>
          <w:rFonts w:hint="eastAsia"/>
          <w:color w:val="000000"/>
        </w:rPr>
        <w:t>管道</w:t>
      </w:r>
      <w:proofErr w:type="gramStart"/>
      <w:r w:rsidRPr="00F675DD">
        <w:rPr>
          <w:rFonts w:hint="eastAsia"/>
          <w:color w:val="000000"/>
        </w:rPr>
        <w:t>直埋时的</w:t>
      </w:r>
      <w:proofErr w:type="gramEnd"/>
      <w:r w:rsidRPr="00F675DD">
        <w:rPr>
          <w:rFonts w:hint="eastAsia"/>
          <w:color w:val="000000"/>
        </w:rPr>
        <w:t>实际保温结构外护管的表面温度，可根据实验室测试结果按</w:t>
      </w:r>
      <w:r w:rsidR="002F2FD9" w:rsidRPr="00F675DD">
        <w:rPr>
          <w:rFonts w:hint="eastAsia"/>
          <w:color w:val="000000"/>
        </w:rPr>
        <w:t>式（</w:t>
      </w:r>
      <w:r w:rsidR="002F2FD9" w:rsidRPr="00F675DD">
        <w:rPr>
          <w:rFonts w:hint="eastAsia"/>
          <w:color w:val="000000"/>
        </w:rPr>
        <w:t>2</w:t>
      </w:r>
      <w:r w:rsidR="000F54B4">
        <w:rPr>
          <w:rFonts w:hint="eastAsia"/>
          <w:color w:val="000000"/>
        </w:rPr>
        <w:t>2</w:t>
      </w:r>
      <w:r w:rsidR="002F2FD9" w:rsidRPr="00F675DD">
        <w:rPr>
          <w:rFonts w:hint="eastAsia"/>
          <w:color w:val="000000"/>
        </w:rPr>
        <w:t>）</w:t>
      </w:r>
      <w:r w:rsidRPr="00F675DD">
        <w:rPr>
          <w:rFonts w:hint="eastAsia"/>
          <w:color w:val="000000"/>
        </w:rPr>
        <w:t>计算</w:t>
      </w:r>
      <w:r w:rsidR="00804730">
        <w:rPr>
          <w:rFonts w:hint="eastAsia"/>
          <w:color w:val="000000"/>
        </w:rPr>
        <w:t>。</w:t>
      </w:r>
    </w:p>
    <w:p w14:paraId="6F06DDBF" w14:textId="0EB562D3" w:rsidR="0071214B" w:rsidRPr="00F675DD" w:rsidRDefault="0071214B" w:rsidP="00F119C9">
      <w:pPr>
        <w:tabs>
          <w:tab w:val="left" w:pos="-1980"/>
          <w:tab w:val="left" w:pos="8460"/>
        </w:tabs>
        <w:snapToGrid w:val="0"/>
        <w:spacing w:line="300" w:lineRule="auto"/>
        <w:ind w:right="-17"/>
        <w:jc w:val="right"/>
        <w:rPr>
          <w:color w:val="000000"/>
        </w:rPr>
      </w:pPr>
      <w:r w:rsidRPr="00F675DD">
        <w:rPr>
          <w:color w:val="000000"/>
          <w:position w:val="-12"/>
        </w:rPr>
        <w:object w:dxaOrig="1420" w:dyaOrig="360" w14:anchorId="67FF8BAF">
          <v:shape id="_x0000_i1050" type="#_x0000_t75" style="width:70.8pt;height:18.15pt" o:ole="">
            <v:imagedata r:id="rId63" o:title=""/>
          </v:shape>
          <o:OLEObject Type="Embed" ProgID="Equation.3" ShapeID="_x0000_i1050" DrawAspect="Content" ObjectID="_1704803633" r:id="rId64"/>
        </w:object>
      </w:r>
      <w:r w:rsidR="00804730" w:rsidRPr="00F675DD">
        <w:rPr>
          <w:rFonts w:hint="eastAsia"/>
          <w:color w:val="000000"/>
        </w:rPr>
        <w:sym w:font="MT Extra" w:char="F04C"/>
      </w:r>
      <w:r w:rsidRPr="00F675DD">
        <w:rPr>
          <w:rFonts w:hint="eastAsia"/>
          <w:color w:val="000000"/>
        </w:rPr>
        <w:sym w:font="MT Extra" w:char="F04C"/>
      </w:r>
      <w:r w:rsidR="00804730" w:rsidRPr="00F675DD">
        <w:rPr>
          <w:rFonts w:hint="eastAsia"/>
          <w:color w:val="000000"/>
        </w:rPr>
        <w:sym w:font="MT Extra" w:char="F04C"/>
      </w:r>
      <w:r w:rsidRPr="00F675DD">
        <w:rPr>
          <w:rFonts w:hint="eastAsia"/>
          <w:color w:val="000000"/>
        </w:rPr>
        <w:sym w:font="MT Extra" w:char="F04C"/>
      </w:r>
      <w:r w:rsidR="00804730"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w:t>
      </w:r>
      <w:r w:rsidRPr="00F675DD">
        <w:rPr>
          <w:rFonts w:hint="eastAsia"/>
          <w:color w:val="000000"/>
        </w:rPr>
        <w:t>2</w:t>
      </w:r>
      <w:r w:rsidR="000F54B4">
        <w:rPr>
          <w:rFonts w:hint="eastAsia"/>
          <w:color w:val="000000"/>
        </w:rPr>
        <w:t>2</w:t>
      </w:r>
      <w:r w:rsidRPr="00F675DD">
        <w:rPr>
          <w:rFonts w:hint="eastAsia"/>
          <w:color w:val="000000"/>
        </w:rPr>
        <w:t>）</w:t>
      </w:r>
    </w:p>
    <w:p w14:paraId="7575DF5F" w14:textId="77777777" w:rsidR="0071214B" w:rsidRPr="00F675DD" w:rsidRDefault="0071214B">
      <w:pPr>
        <w:pStyle w:val="1"/>
        <w:snapToGrid w:val="0"/>
        <w:spacing w:beforeLines="100" w:before="240" w:afterLines="100" w:after="240" w:line="300" w:lineRule="auto"/>
        <w:jc w:val="both"/>
        <w:rPr>
          <w:rFonts w:ascii="黑体" w:eastAsia="黑体"/>
          <w:b/>
          <w:color w:val="000000"/>
        </w:rPr>
      </w:pPr>
      <w:bookmarkStart w:id="24" w:name="_Toc240338334"/>
      <w:r w:rsidRPr="00F675DD">
        <w:rPr>
          <w:rFonts w:ascii="黑体" w:eastAsia="黑体" w:hint="eastAsia"/>
          <w:color w:val="000000"/>
          <w:sz w:val="21"/>
          <w:szCs w:val="21"/>
        </w:rPr>
        <w:t>5  测试分级和</w:t>
      </w:r>
      <w:bookmarkEnd w:id="24"/>
      <w:r w:rsidR="00D97C0E" w:rsidRPr="00F675DD">
        <w:rPr>
          <w:rFonts w:ascii="黑体" w:eastAsia="黑体" w:hint="eastAsia"/>
          <w:color w:val="000000"/>
          <w:sz w:val="21"/>
          <w:szCs w:val="21"/>
        </w:rPr>
        <w:t>条件</w:t>
      </w:r>
    </w:p>
    <w:p w14:paraId="46072A6F"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5.1  测试分级</w:t>
      </w:r>
    </w:p>
    <w:p w14:paraId="1BF3C5F5" w14:textId="77777777" w:rsidR="0071214B" w:rsidRPr="00F675DD" w:rsidRDefault="0071214B">
      <w:pPr>
        <w:tabs>
          <w:tab w:val="left" w:pos="-1980"/>
          <w:tab w:val="left" w:pos="8460"/>
        </w:tabs>
        <w:snapToGrid w:val="0"/>
        <w:spacing w:line="300" w:lineRule="auto"/>
        <w:ind w:right="-15"/>
        <w:rPr>
          <w:rFonts w:ascii="黑体" w:eastAsia="黑体"/>
          <w:color w:val="000000"/>
        </w:rPr>
      </w:pPr>
      <w:r w:rsidRPr="00F675DD">
        <w:rPr>
          <w:rFonts w:ascii="黑体" w:eastAsia="黑体" w:hint="eastAsia"/>
          <w:color w:val="000000"/>
        </w:rPr>
        <w:t xml:space="preserve">5.1.1  </w:t>
      </w:r>
      <w:r w:rsidRPr="00F675DD">
        <w:rPr>
          <w:rFonts w:ascii="宋体" w:hAnsi="宋体" w:hint="eastAsia"/>
          <w:color w:val="000000"/>
        </w:rPr>
        <w:t>现场测试</w:t>
      </w:r>
      <w:proofErr w:type="gramStart"/>
      <w:r w:rsidRPr="00F675DD">
        <w:rPr>
          <w:rFonts w:ascii="宋体" w:hAnsi="宋体" w:hint="eastAsia"/>
          <w:color w:val="000000"/>
        </w:rPr>
        <w:t>选级应符合</w:t>
      </w:r>
      <w:proofErr w:type="gramEnd"/>
      <w:r w:rsidRPr="00F675DD">
        <w:rPr>
          <w:rFonts w:ascii="宋体" w:hAnsi="宋体" w:hint="eastAsia"/>
          <w:color w:val="000000"/>
        </w:rPr>
        <w:t>下列</w:t>
      </w:r>
      <w:r w:rsidR="00AC1E14" w:rsidRPr="00F675DD">
        <w:rPr>
          <w:rFonts w:ascii="宋体" w:hAnsi="宋体" w:hint="eastAsia"/>
          <w:color w:val="000000"/>
        </w:rPr>
        <w:t>规定</w:t>
      </w:r>
      <w:r w:rsidRPr="00F675DD">
        <w:rPr>
          <w:rFonts w:ascii="宋体" w:hAnsi="宋体" w:hint="eastAsia"/>
          <w:color w:val="000000"/>
        </w:rPr>
        <w:t>：</w:t>
      </w:r>
    </w:p>
    <w:p w14:paraId="71FE157A" w14:textId="04F1CC78" w:rsidR="0071214B" w:rsidRPr="00F675DD" w:rsidRDefault="00C709D8" w:rsidP="00C709D8">
      <w:pPr>
        <w:tabs>
          <w:tab w:val="left" w:pos="-1980"/>
          <w:tab w:val="left" w:pos="8460"/>
        </w:tabs>
        <w:snapToGrid w:val="0"/>
        <w:spacing w:line="300" w:lineRule="auto"/>
        <w:ind w:right="-15" w:firstLineChars="200" w:firstLine="420"/>
        <w:rPr>
          <w:color w:val="000000"/>
        </w:rPr>
      </w:pPr>
      <w:r>
        <w:rPr>
          <w:rFonts w:ascii="黑体" w:eastAsia="黑体"/>
          <w:color w:val="000000"/>
        </w:rPr>
        <w:t>a</w:t>
      </w:r>
      <w:r>
        <w:rPr>
          <w:rFonts w:ascii="黑体" w:eastAsia="黑体" w:hint="eastAsia"/>
          <w:color w:val="000000"/>
        </w:rPr>
        <w:t>）</w:t>
      </w:r>
      <w:r w:rsidR="0071214B" w:rsidRPr="00F675DD">
        <w:rPr>
          <w:rFonts w:hint="eastAsia"/>
          <w:color w:val="000000"/>
        </w:rPr>
        <w:t>采用新技术、新材料、新结构的供热</w:t>
      </w:r>
      <w:r w:rsidR="0071214B" w:rsidRPr="00F675DD">
        <w:rPr>
          <w:rFonts w:ascii="宋体" w:hAnsi="宋体" w:hint="eastAsia"/>
          <w:color w:val="000000"/>
        </w:rPr>
        <w:t>管道</w:t>
      </w:r>
      <w:r w:rsidR="0071214B" w:rsidRPr="00F675DD">
        <w:rPr>
          <w:rFonts w:hint="eastAsia"/>
          <w:color w:val="000000"/>
        </w:rPr>
        <w:t>鉴定测试，执行一级测试；</w:t>
      </w:r>
    </w:p>
    <w:p w14:paraId="3B8AE27B" w14:textId="04CC71E5" w:rsidR="0071214B" w:rsidRPr="00F675DD" w:rsidRDefault="00C709D8" w:rsidP="00C709D8">
      <w:pPr>
        <w:tabs>
          <w:tab w:val="left" w:pos="-1980"/>
          <w:tab w:val="left" w:pos="8460"/>
        </w:tabs>
        <w:snapToGrid w:val="0"/>
        <w:spacing w:line="300" w:lineRule="auto"/>
        <w:ind w:right="-15" w:firstLineChars="200" w:firstLine="420"/>
        <w:rPr>
          <w:color w:val="000000"/>
        </w:rPr>
      </w:pPr>
      <w:r>
        <w:rPr>
          <w:rFonts w:ascii="黑体" w:eastAsia="黑体"/>
          <w:color w:val="000000"/>
        </w:rPr>
        <w:t>b</w:t>
      </w:r>
      <w:r>
        <w:rPr>
          <w:rFonts w:ascii="黑体" w:eastAsia="黑体" w:hint="eastAsia"/>
          <w:color w:val="000000"/>
        </w:rPr>
        <w:t>）</w:t>
      </w:r>
      <w:r w:rsidR="0071214B" w:rsidRPr="00F675DD">
        <w:rPr>
          <w:rFonts w:hint="eastAsia"/>
          <w:color w:val="000000"/>
        </w:rPr>
        <w:t>供热</w:t>
      </w:r>
      <w:r w:rsidR="0071214B" w:rsidRPr="00F675DD">
        <w:rPr>
          <w:rFonts w:ascii="宋体" w:hAnsi="宋体" w:hint="eastAsia"/>
          <w:color w:val="000000"/>
        </w:rPr>
        <w:t>管道</w:t>
      </w:r>
      <w:r w:rsidR="0071214B" w:rsidRPr="00F675DD">
        <w:rPr>
          <w:rFonts w:hint="eastAsia"/>
          <w:color w:val="000000"/>
        </w:rPr>
        <w:t>新建、改建、扩建及大修工程的验收测试，执行二级以上的测试；</w:t>
      </w:r>
    </w:p>
    <w:p w14:paraId="5A1F5795" w14:textId="114F9333" w:rsidR="0071214B" w:rsidRPr="00F675DD" w:rsidRDefault="00C709D8" w:rsidP="00C709D8">
      <w:pPr>
        <w:tabs>
          <w:tab w:val="left" w:pos="-1980"/>
          <w:tab w:val="left" w:pos="8460"/>
        </w:tabs>
        <w:snapToGrid w:val="0"/>
        <w:spacing w:line="300" w:lineRule="auto"/>
        <w:ind w:right="-15" w:firstLineChars="200" w:firstLine="420"/>
        <w:rPr>
          <w:color w:val="000000"/>
        </w:rPr>
      </w:pPr>
      <w:r>
        <w:rPr>
          <w:rFonts w:ascii="黑体" w:eastAsia="黑体"/>
          <w:color w:val="000000"/>
        </w:rPr>
        <w:t>c</w:t>
      </w:r>
      <w:r>
        <w:rPr>
          <w:rFonts w:ascii="黑体" w:eastAsia="黑体" w:hint="eastAsia"/>
          <w:color w:val="000000"/>
        </w:rPr>
        <w:t>）</w:t>
      </w:r>
      <w:r w:rsidR="0071214B" w:rsidRPr="00F675DD">
        <w:rPr>
          <w:rFonts w:hint="eastAsia"/>
          <w:color w:val="000000"/>
        </w:rPr>
        <w:t>供热工程的普查和定期监测，执行三级以上的测试。</w:t>
      </w:r>
    </w:p>
    <w:p w14:paraId="7F6FD33B" w14:textId="77777777" w:rsidR="0071214B" w:rsidRPr="00F675DD" w:rsidRDefault="0071214B">
      <w:pPr>
        <w:tabs>
          <w:tab w:val="left" w:pos="-1980"/>
          <w:tab w:val="left" w:pos="8460"/>
        </w:tabs>
        <w:snapToGrid w:val="0"/>
        <w:spacing w:line="300" w:lineRule="auto"/>
        <w:ind w:right="-15"/>
        <w:rPr>
          <w:rFonts w:ascii="黑体" w:eastAsia="黑体"/>
          <w:color w:val="000000"/>
        </w:rPr>
      </w:pPr>
      <w:r w:rsidRPr="00F675DD">
        <w:rPr>
          <w:rFonts w:ascii="黑体" w:eastAsia="黑体" w:hint="eastAsia"/>
          <w:color w:val="000000"/>
        </w:rPr>
        <w:t>5.1.</w:t>
      </w:r>
      <w:r w:rsidR="00E82EED">
        <w:rPr>
          <w:rFonts w:ascii="黑体" w:eastAsia="黑体" w:hint="eastAsia"/>
          <w:color w:val="000000"/>
        </w:rPr>
        <w:t>2</w:t>
      </w:r>
      <w:r w:rsidRPr="00F675DD">
        <w:rPr>
          <w:rFonts w:ascii="黑体" w:eastAsia="黑体" w:hint="eastAsia"/>
          <w:color w:val="000000"/>
        </w:rPr>
        <w:t xml:space="preserve">  </w:t>
      </w:r>
      <w:r w:rsidRPr="00F675DD">
        <w:rPr>
          <w:rFonts w:ascii="宋体" w:hAnsi="宋体" w:hint="eastAsia"/>
          <w:color w:val="000000"/>
        </w:rPr>
        <w:t>实验室测试</w:t>
      </w:r>
      <w:proofErr w:type="gramStart"/>
      <w:r w:rsidRPr="00F675DD">
        <w:rPr>
          <w:rFonts w:ascii="宋体" w:hAnsi="宋体" w:hint="eastAsia"/>
          <w:color w:val="000000"/>
        </w:rPr>
        <w:t>选级应符合</w:t>
      </w:r>
      <w:proofErr w:type="gramEnd"/>
      <w:r w:rsidRPr="00F675DD">
        <w:rPr>
          <w:rFonts w:ascii="宋体" w:hAnsi="宋体" w:hint="eastAsia"/>
          <w:color w:val="000000"/>
        </w:rPr>
        <w:t>下列</w:t>
      </w:r>
      <w:r w:rsidR="00AC1E14" w:rsidRPr="00F675DD">
        <w:rPr>
          <w:rFonts w:ascii="宋体" w:hAnsi="宋体" w:hint="eastAsia"/>
          <w:color w:val="000000"/>
        </w:rPr>
        <w:t>规定</w:t>
      </w:r>
      <w:r w:rsidRPr="00F675DD">
        <w:rPr>
          <w:rFonts w:ascii="宋体" w:hAnsi="宋体" w:hint="eastAsia"/>
          <w:color w:val="000000"/>
        </w:rPr>
        <w:t>：</w:t>
      </w:r>
    </w:p>
    <w:p w14:paraId="0007720D" w14:textId="0FDA0F7B" w:rsidR="0071214B" w:rsidRPr="00F675DD" w:rsidRDefault="00C709D8" w:rsidP="00C709D8">
      <w:pPr>
        <w:tabs>
          <w:tab w:val="left" w:pos="-1980"/>
          <w:tab w:val="left" w:pos="8460"/>
        </w:tabs>
        <w:snapToGrid w:val="0"/>
        <w:spacing w:line="300" w:lineRule="auto"/>
        <w:ind w:right="-15" w:firstLineChars="200" w:firstLine="420"/>
        <w:rPr>
          <w:color w:val="000000"/>
        </w:rPr>
      </w:pPr>
      <w:r>
        <w:rPr>
          <w:rFonts w:ascii="黑体" w:eastAsia="黑体"/>
          <w:color w:val="000000"/>
        </w:rPr>
        <w:t>a</w:t>
      </w:r>
      <w:r>
        <w:rPr>
          <w:rFonts w:ascii="黑体" w:eastAsia="黑体" w:hint="eastAsia"/>
          <w:color w:val="000000"/>
        </w:rPr>
        <w:t>）</w:t>
      </w:r>
      <w:r w:rsidR="0071214B" w:rsidRPr="00F675DD">
        <w:rPr>
          <w:rFonts w:hint="eastAsia"/>
          <w:color w:val="000000"/>
        </w:rPr>
        <w:t>预制供热管</w:t>
      </w:r>
      <w:r w:rsidR="0071214B" w:rsidRPr="00F675DD">
        <w:rPr>
          <w:rFonts w:ascii="宋体" w:hAnsi="宋体" w:hint="eastAsia"/>
          <w:color w:val="000000"/>
        </w:rPr>
        <w:t>道</w:t>
      </w:r>
      <w:r w:rsidR="0071214B" w:rsidRPr="00F675DD">
        <w:rPr>
          <w:rFonts w:hint="eastAsia"/>
          <w:color w:val="000000"/>
        </w:rPr>
        <w:t>的生产鉴定，执行一级测试；</w:t>
      </w:r>
    </w:p>
    <w:p w14:paraId="38AF1AB0" w14:textId="2AF8B300" w:rsidR="0071214B" w:rsidRPr="00F675DD" w:rsidRDefault="00C709D8" w:rsidP="00C709D8">
      <w:pPr>
        <w:tabs>
          <w:tab w:val="left" w:pos="-1980"/>
          <w:tab w:val="left" w:pos="8460"/>
        </w:tabs>
        <w:snapToGrid w:val="0"/>
        <w:spacing w:line="300" w:lineRule="auto"/>
        <w:ind w:right="-15" w:firstLineChars="200" w:firstLine="420"/>
        <w:rPr>
          <w:color w:val="000000"/>
        </w:rPr>
      </w:pPr>
      <w:r>
        <w:rPr>
          <w:rFonts w:ascii="黑体" w:eastAsia="黑体"/>
          <w:color w:val="000000"/>
        </w:rPr>
        <w:t>a</w:t>
      </w:r>
      <w:r>
        <w:rPr>
          <w:rFonts w:ascii="黑体" w:eastAsia="黑体" w:hint="eastAsia"/>
          <w:color w:val="000000"/>
        </w:rPr>
        <w:t>）</w:t>
      </w:r>
      <w:r w:rsidR="0071214B" w:rsidRPr="00F675DD">
        <w:rPr>
          <w:rFonts w:hint="eastAsia"/>
          <w:color w:val="000000"/>
        </w:rPr>
        <w:t>预制供热管</w:t>
      </w:r>
      <w:r w:rsidR="0071214B" w:rsidRPr="00F675DD">
        <w:rPr>
          <w:rFonts w:ascii="宋体" w:hAnsi="宋体" w:hint="eastAsia"/>
          <w:color w:val="000000"/>
        </w:rPr>
        <w:t>道</w:t>
      </w:r>
      <w:r w:rsidR="0071214B" w:rsidRPr="00F675DD">
        <w:rPr>
          <w:rFonts w:hint="eastAsia"/>
          <w:color w:val="000000"/>
        </w:rPr>
        <w:t>的现场（包括施工和生产）抽样检测，执行二级以上的测试。</w:t>
      </w:r>
    </w:p>
    <w:p w14:paraId="309FB419"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 xml:space="preserve">5.2 </w:t>
      </w:r>
      <w:r w:rsidRPr="001D3124">
        <w:rPr>
          <w:rFonts w:ascii="黑体" w:eastAsia="黑体" w:hint="eastAsia"/>
          <w:color w:val="000000"/>
        </w:rPr>
        <w:t xml:space="preserve"> </w:t>
      </w:r>
      <w:r w:rsidRPr="00F675DD">
        <w:rPr>
          <w:rFonts w:ascii="黑体" w:eastAsia="黑体" w:hint="eastAsia"/>
          <w:color w:val="000000"/>
        </w:rPr>
        <w:t>测试</w:t>
      </w:r>
      <w:r w:rsidR="00D97C0E" w:rsidRPr="00F675DD">
        <w:rPr>
          <w:rFonts w:ascii="黑体" w:eastAsia="黑体" w:hint="eastAsia"/>
          <w:color w:val="000000"/>
        </w:rPr>
        <w:t>条件</w:t>
      </w:r>
    </w:p>
    <w:p w14:paraId="79CCE23E"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lastRenderedPageBreak/>
        <w:t xml:space="preserve">5.2.1 </w:t>
      </w:r>
      <w:r w:rsidRPr="00F675DD">
        <w:rPr>
          <w:color w:val="000000"/>
        </w:rPr>
        <w:t xml:space="preserve"> </w:t>
      </w:r>
      <w:r w:rsidRPr="00F675DD">
        <w:rPr>
          <w:rFonts w:hint="eastAsia"/>
          <w:color w:val="000000"/>
        </w:rPr>
        <w:t>一级测试</w:t>
      </w:r>
      <w:r w:rsidR="00D97C0E" w:rsidRPr="00F675DD">
        <w:rPr>
          <w:rFonts w:hint="eastAsia"/>
          <w:color w:val="000000"/>
        </w:rPr>
        <w:t>应</w:t>
      </w:r>
      <w:r w:rsidRPr="00F675DD">
        <w:rPr>
          <w:rFonts w:hint="eastAsia"/>
          <w:color w:val="000000"/>
        </w:rPr>
        <w:t>采用不少于两种的测试方法，并对照、同步进行；二级、三级测试可采用一种测试方法。</w:t>
      </w:r>
    </w:p>
    <w:p w14:paraId="4410697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5.2.2  </w:t>
      </w:r>
      <w:r w:rsidRPr="00F675DD">
        <w:rPr>
          <w:rFonts w:hint="eastAsia"/>
          <w:color w:val="000000"/>
        </w:rPr>
        <w:t>一级测试的测试截面和传感器的布置密度应相对二、三级测试的大。</w:t>
      </w:r>
    </w:p>
    <w:p w14:paraId="44AA1D3F" w14:textId="77777777" w:rsidR="0071214B" w:rsidRPr="00F675DD" w:rsidRDefault="0071214B">
      <w:pPr>
        <w:tabs>
          <w:tab w:val="left" w:pos="-1980"/>
          <w:tab w:val="left" w:pos="8460"/>
        </w:tabs>
        <w:snapToGrid w:val="0"/>
        <w:spacing w:line="300" w:lineRule="auto"/>
        <w:ind w:right="-15"/>
        <w:rPr>
          <w:rFonts w:ascii="宋体" w:hAnsi="宋体"/>
          <w:color w:val="000000"/>
        </w:rPr>
      </w:pPr>
      <w:r w:rsidRPr="00F675DD">
        <w:rPr>
          <w:rFonts w:ascii="黑体" w:hint="eastAsia"/>
          <w:color w:val="000000"/>
        </w:rPr>
        <w:t xml:space="preserve">5.2.3  </w:t>
      </w:r>
      <w:r w:rsidRPr="00F675DD">
        <w:rPr>
          <w:rFonts w:ascii="宋体" w:hAnsi="宋体" w:hint="eastAsia"/>
          <w:color w:val="000000"/>
        </w:rPr>
        <w:t>不同等级的测试应选用相应等级准确度要求的测试仪器、仪表。</w:t>
      </w:r>
    </w:p>
    <w:p w14:paraId="4D30C3C4"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bookmarkStart w:id="25" w:name="_Toc226874402"/>
      <w:r w:rsidRPr="001D3124">
        <w:rPr>
          <w:rFonts w:ascii="黑体" w:eastAsia="黑体" w:hint="eastAsia"/>
          <w:color w:val="000000"/>
        </w:rPr>
        <w:t>5.3  测试仪器、仪表</w:t>
      </w:r>
      <w:bookmarkEnd w:id="25"/>
    </w:p>
    <w:p w14:paraId="62D313C9" w14:textId="392C7B4F" w:rsidR="0071214B" w:rsidRPr="00F675DD" w:rsidRDefault="0071214B" w:rsidP="00C709D8">
      <w:pPr>
        <w:tabs>
          <w:tab w:val="left" w:pos="-1980"/>
          <w:tab w:val="left" w:pos="8460"/>
        </w:tabs>
        <w:snapToGrid w:val="0"/>
        <w:spacing w:line="300" w:lineRule="auto"/>
        <w:ind w:right="-15" w:firstLineChars="200" w:firstLine="420"/>
        <w:rPr>
          <w:color w:val="000000"/>
        </w:rPr>
      </w:pPr>
      <w:r w:rsidRPr="00F675DD">
        <w:rPr>
          <w:rFonts w:hint="eastAsia"/>
          <w:color w:val="000000"/>
        </w:rPr>
        <w:t>不同测试等级所选用的仪器、仪表及其准确度应符合表</w:t>
      </w:r>
      <w:r w:rsidRPr="00F675DD">
        <w:rPr>
          <w:rFonts w:hint="eastAsia"/>
          <w:color w:val="000000"/>
        </w:rPr>
        <w:t>1</w:t>
      </w:r>
      <w:r w:rsidRPr="00F675DD">
        <w:rPr>
          <w:rFonts w:hint="eastAsia"/>
          <w:color w:val="000000"/>
        </w:rPr>
        <w:t>的</w:t>
      </w:r>
      <w:r w:rsidR="00AC1E14" w:rsidRPr="00F675DD">
        <w:rPr>
          <w:rFonts w:hint="eastAsia"/>
          <w:color w:val="000000"/>
        </w:rPr>
        <w:t>规定</w:t>
      </w:r>
      <w:r w:rsidRPr="00F675DD">
        <w:rPr>
          <w:rFonts w:hint="eastAsia"/>
          <w:color w:val="000000"/>
        </w:rPr>
        <w:t>。</w:t>
      </w:r>
    </w:p>
    <w:p w14:paraId="56AB0133" w14:textId="5AE728F9" w:rsidR="0071214B" w:rsidRPr="00F675DD" w:rsidRDefault="0071214B">
      <w:pPr>
        <w:tabs>
          <w:tab w:val="left" w:pos="8460"/>
          <w:tab w:val="left" w:pos="9099"/>
          <w:tab w:val="left" w:pos="9309"/>
          <w:tab w:val="left" w:pos="9540"/>
          <w:tab w:val="left" w:pos="10440"/>
        </w:tabs>
        <w:snapToGrid w:val="0"/>
        <w:spacing w:line="300" w:lineRule="auto"/>
        <w:ind w:right="-507"/>
        <w:jc w:val="center"/>
        <w:rPr>
          <w:rFonts w:ascii="黑体" w:eastAsia="黑体"/>
          <w:color w:val="000000"/>
        </w:rPr>
      </w:pPr>
      <w:r w:rsidRPr="00F675DD">
        <w:rPr>
          <w:rFonts w:ascii="黑体" w:eastAsia="黑体" w:hint="eastAsia"/>
          <w:color w:val="000000"/>
        </w:rPr>
        <w:t>表1</w:t>
      </w:r>
      <w:r w:rsidR="00C709D8">
        <w:rPr>
          <w:rFonts w:ascii="黑体" w:eastAsia="黑体" w:hint="eastAsia"/>
          <w:color w:val="000000"/>
        </w:rPr>
        <w:t xml:space="preserve"> </w:t>
      </w:r>
      <w:r w:rsidR="00C709D8">
        <w:rPr>
          <w:rFonts w:ascii="黑体" w:eastAsia="黑体"/>
          <w:color w:val="000000"/>
        </w:rPr>
        <w:t xml:space="preserve"> </w:t>
      </w:r>
      <w:r w:rsidRPr="00F675DD">
        <w:rPr>
          <w:rFonts w:ascii="黑体" w:eastAsia="黑体" w:hint="eastAsia"/>
          <w:color w:val="000000"/>
        </w:rPr>
        <w:t>测试用仪器、仪表的准确度</w:t>
      </w:r>
    </w:p>
    <w:tbl>
      <w:tblPr>
        <w:tblW w:w="85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5"/>
        <w:gridCol w:w="1840"/>
        <w:gridCol w:w="1176"/>
        <w:gridCol w:w="1166"/>
        <w:gridCol w:w="1169"/>
        <w:gridCol w:w="1169"/>
      </w:tblGrid>
      <w:tr w:rsidR="0071214B" w:rsidRPr="00F675DD" w14:paraId="4FC9E4D3" w14:textId="77777777" w:rsidTr="00C709D8">
        <w:trPr>
          <w:cantSplit/>
          <w:trHeight w:val="188"/>
        </w:trPr>
        <w:tc>
          <w:tcPr>
            <w:tcW w:w="2055" w:type="dxa"/>
            <w:vMerge w:val="restart"/>
            <w:tcBorders>
              <w:top w:val="single" w:sz="8" w:space="0" w:color="auto"/>
              <w:left w:val="single" w:sz="8" w:space="0" w:color="auto"/>
            </w:tcBorders>
            <w:vAlign w:val="center"/>
          </w:tcPr>
          <w:p w14:paraId="7959F30A"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5"/>
              <w:jc w:val="center"/>
              <w:rPr>
                <w:color w:val="000000"/>
                <w:sz w:val="18"/>
                <w:szCs w:val="18"/>
              </w:rPr>
            </w:pPr>
            <w:r w:rsidRPr="00F675DD">
              <w:rPr>
                <w:color w:val="000000"/>
                <w:sz w:val="18"/>
                <w:szCs w:val="18"/>
              </w:rPr>
              <w:t>测试项目</w:t>
            </w:r>
          </w:p>
        </w:tc>
        <w:tc>
          <w:tcPr>
            <w:tcW w:w="1840" w:type="dxa"/>
            <w:vMerge w:val="restart"/>
            <w:tcBorders>
              <w:top w:val="single" w:sz="8" w:space="0" w:color="auto"/>
            </w:tcBorders>
            <w:vAlign w:val="center"/>
          </w:tcPr>
          <w:p w14:paraId="0ACDCDF5"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04"/>
              <w:jc w:val="center"/>
              <w:rPr>
                <w:color w:val="000000"/>
                <w:sz w:val="18"/>
                <w:szCs w:val="18"/>
              </w:rPr>
            </w:pPr>
            <w:r w:rsidRPr="00F675DD">
              <w:rPr>
                <w:color w:val="000000"/>
                <w:sz w:val="18"/>
                <w:szCs w:val="18"/>
              </w:rPr>
              <w:t>测试仪器、仪表</w:t>
            </w:r>
          </w:p>
        </w:tc>
        <w:tc>
          <w:tcPr>
            <w:tcW w:w="1176" w:type="dxa"/>
            <w:vMerge w:val="restart"/>
            <w:tcBorders>
              <w:top w:val="single" w:sz="8" w:space="0" w:color="auto"/>
            </w:tcBorders>
            <w:vAlign w:val="center"/>
          </w:tcPr>
          <w:p w14:paraId="1462E54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单位</w:t>
            </w:r>
          </w:p>
        </w:tc>
        <w:tc>
          <w:tcPr>
            <w:tcW w:w="3504" w:type="dxa"/>
            <w:gridSpan w:val="3"/>
            <w:tcBorders>
              <w:top w:val="single" w:sz="8" w:space="0" w:color="auto"/>
              <w:right w:val="single" w:sz="8" w:space="0" w:color="auto"/>
            </w:tcBorders>
            <w:vAlign w:val="center"/>
          </w:tcPr>
          <w:p w14:paraId="3102B44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8"/>
              <w:jc w:val="center"/>
              <w:rPr>
                <w:color w:val="000000"/>
                <w:sz w:val="18"/>
                <w:szCs w:val="18"/>
              </w:rPr>
            </w:pPr>
            <w:r w:rsidRPr="00F675DD">
              <w:rPr>
                <w:color w:val="000000"/>
                <w:sz w:val="18"/>
                <w:szCs w:val="18"/>
              </w:rPr>
              <w:t>准确度</w:t>
            </w:r>
          </w:p>
        </w:tc>
      </w:tr>
      <w:tr w:rsidR="0071214B" w:rsidRPr="00F675DD" w14:paraId="69E30508" w14:textId="77777777" w:rsidTr="00C709D8">
        <w:trPr>
          <w:cantSplit/>
          <w:trHeight w:val="187"/>
        </w:trPr>
        <w:tc>
          <w:tcPr>
            <w:tcW w:w="2055" w:type="dxa"/>
            <w:vMerge/>
            <w:tcBorders>
              <w:left w:val="single" w:sz="8" w:space="0" w:color="auto"/>
              <w:bottom w:val="single" w:sz="8" w:space="0" w:color="auto"/>
            </w:tcBorders>
            <w:vAlign w:val="center"/>
          </w:tcPr>
          <w:p w14:paraId="0F5C49DF"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p>
        </w:tc>
        <w:tc>
          <w:tcPr>
            <w:tcW w:w="1840" w:type="dxa"/>
            <w:vMerge/>
            <w:tcBorders>
              <w:bottom w:val="single" w:sz="8" w:space="0" w:color="auto"/>
            </w:tcBorders>
            <w:vAlign w:val="center"/>
          </w:tcPr>
          <w:p w14:paraId="628AB3F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p>
        </w:tc>
        <w:tc>
          <w:tcPr>
            <w:tcW w:w="1176" w:type="dxa"/>
            <w:vMerge/>
            <w:tcBorders>
              <w:bottom w:val="single" w:sz="8" w:space="0" w:color="auto"/>
            </w:tcBorders>
            <w:vAlign w:val="center"/>
          </w:tcPr>
          <w:p w14:paraId="7E2727A0"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p>
        </w:tc>
        <w:tc>
          <w:tcPr>
            <w:tcW w:w="1166" w:type="dxa"/>
            <w:tcBorders>
              <w:bottom w:val="single" w:sz="8" w:space="0" w:color="auto"/>
            </w:tcBorders>
            <w:vAlign w:val="center"/>
          </w:tcPr>
          <w:p w14:paraId="3F2832F7"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F675DD">
              <w:rPr>
                <w:color w:val="000000"/>
                <w:sz w:val="18"/>
                <w:szCs w:val="18"/>
              </w:rPr>
              <w:t>一级</w:t>
            </w:r>
          </w:p>
        </w:tc>
        <w:tc>
          <w:tcPr>
            <w:tcW w:w="1169" w:type="dxa"/>
            <w:tcBorders>
              <w:bottom w:val="single" w:sz="8" w:space="0" w:color="auto"/>
            </w:tcBorders>
            <w:vAlign w:val="center"/>
          </w:tcPr>
          <w:p w14:paraId="043801B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F675DD">
              <w:rPr>
                <w:color w:val="000000"/>
                <w:sz w:val="18"/>
                <w:szCs w:val="18"/>
              </w:rPr>
              <w:t>二级</w:t>
            </w:r>
          </w:p>
        </w:tc>
        <w:tc>
          <w:tcPr>
            <w:tcW w:w="1169" w:type="dxa"/>
            <w:tcBorders>
              <w:bottom w:val="single" w:sz="8" w:space="0" w:color="auto"/>
              <w:right w:val="single" w:sz="8" w:space="0" w:color="auto"/>
            </w:tcBorders>
            <w:vAlign w:val="center"/>
          </w:tcPr>
          <w:p w14:paraId="73A707C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F675DD">
              <w:rPr>
                <w:color w:val="000000"/>
                <w:sz w:val="18"/>
                <w:szCs w:val="18"/>
              </w:rPr>
              <w:t>三级</w:t>
            </w:r>
          </w:p>
        </w:tc>
      </w:tr>
      <w:tr w:rsidR="0071214B" w:rsidRPr="00F675DD" w14:paraId="1492F641" w14:textId="77777777" w:rsidTr="00C709D8">
        <w:trPr>
          <w:cantSplit/>
          <w:trHeight w:val="250"/>
        </w:trPr>
        <w:tc>
          <w:tcPr>
            <w:tcW w:w="2055" w:type="dxa"/>
            <w:tcBorders>
              <w:top w:val="single" w:sz="8" w:space="0" w:color="auto"/>
              <w:left w:val="single" w:sz="8" w:space="0" w:color="auto"/>
            </w:tcBorders>
            <w:vAlign w:val="center"/>
          </w:tcPr>
          <w:p w14:paraId="454501B6"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外形尺寸</w:t>
            </w:r>
          </w:p>
        </w:tc>
        <w:tc>
          <w:tcPr>
            <w:tcW w:w="1840" w:type="dxa"/>
            <w:tcBorders>
              <w:top w:val="single" w:sz="8" w:space="0" w:color="auto"/>
            </w:tcBorders>
            <w:vAlign w:val="center"/>
          </w:tcPr>
          <w:p w14:paraId="035F7BF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钢直尺、钢卷尺</w:t>
            </w:r>
          </w:p>
        </w:tc>
        <w:tc>
          <w:tcPr>
            <w:tcW w:w="1176" w:type="dxa"/>
            <w:tcBorders>
              <w:top w:val="single" w:sz="8" w:space="0" w:color="auto"/>
            </w:tcBorders>
            <w:vAlign w:val="center"/>
          </w:tcPr>
          <w:p w14:paraId="0124365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mm</w:t>
            </w:r>
          </w:p>
        </w:tc>
        <w:tc>
          <w:tcPr>
            <w:tcW w:w="1166" w:type="dxa"/>
            <w:tcBorders>
              <w:top w:val="single" w:sz="8" w:space="0" w:color="auto"/>
            </w:tcBorders>
            <w:vAlign w:val="center"/>
          </w:tcPr>
          <w:p w14:paraId="654629A8"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tcBorders>
              <w:top w:val="single" w:sz="8" w:space="0" w:color="auto"/>
            </w:tcBorders>
            <w:vAlign w:val="center"/>
          </w:tcPr>
          <w:p w14:paraId="4FB901C0"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top w:val="single" w:sz="8" w:space="0" w:color="auto"/>
              <w:right w:val="single" w:sz="8" w:space="0" w:color="auto"/>
            </w:tcBorders>
            <w:vAlign w:val="center"/>
          </w:tcPr>
          <w:p w14:paraId="07850163"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0018348C" w14:textId="77777777" w:rsidTr="00C709D8">
        <w:trPr>
          <w:cantSplit/>
          <w:trHeight w:val="140"/>
        </w:trPr>
        <w:tc>
          <w:tcPr>
            <w:tcW w:w="2055" w:type="dxa"/>
            <w:tcBorders>
              <w:left w:val="single" w:sz="8" w:space="0" w:color="auto"/>
            </w:tcBorders>
            <w:vAlign w:val="center"/>
          </w:tcPr>
          <w:p w14:paraId="64FDD36F"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介质温度</w:t>
            </w:r>
          </w:p>
        </w:tc>
        <w:tc>
          <w:tcPr>
            <w:tcW w:w="1840" w:type="dxa"/>
            <w:vAlign w:val="center"/>
          </w:tcPr>
          <w:p w14:paraId="78A52F86"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温度计</w:t>
            </w:r>
          </w:p>
        </w:tc>
        <w:tc>
          <w:tcPr>
            <w:tcW w:w="1176" w:type="dxa"/>
            <w:vAlign w:val="center"/>
          </w:tcPr>
          <w:p w14:paraId="741D1E97"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1C2B6AE3"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0.1</w:t>
            </w:r>
          </w:p>
        </w:tc>
        <w:tc>
          <w:tcPr>
            <w:tcW w:w="1169" w:type="dxa"/>
            <w:vAlign w:val="center"/>
          </w:tcPr>
          <w:p w14:paraId="48B04CD3"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0.2</w:t>
            </w:r>
          </w:p>
        </w:tc>
        <w:tc>
          <w:tcPr>
            <w:tcW w:w="1169" w:type="dxa"/>
            <w:tcBorders>
              <w:right w:val="single" w:sz="8" w:space="0" w:color="auto"/>
            </w:tcBorders>
            <w:vAlign w:val="center"/>
          </w:tcPr>
          <w:p w14:paraId="2E8003A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r>
      <w:tr w:rsidR="0071214B" w:rsidRPr="00F675DD" w14:paraId="6C631C4F" w14:textId="77777777" w:rsidTr="00C709D8">
        <w:trPr>
          <w:cantSplit/>
          <w:trHeight w:val="320"/>
        </w:trPr>
        <w:tc>
          <w:tcPr>
            <w:tcW w:w="2055" w:type="dxa"/>
            <w:tcBorders>
              <w:left w:val="single" w:sz="8" w:space="0" w:color="auto"/>
            </w:tcBorders>
            <w:vAlign w:val="center"/>
          </w:tcPr>
          <w:p w14:paraId="3BA4986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介质压力</w:t>
            </w:r>
          </w:p>
        </w:tc>
        <w:tc>
          <w:tcPr>
            <w:tcW w:w="1840" w:type="dxa"/>
            <w:vAlign w:val="center"/>
          </w:tcPr>
          <w:p w14:paraId="3477947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压力表</w:t>
            </w:r>
          </w:p>
        </w:tc>
        <w:tc>
          <w:tcPr>
            <w:tcW w:w="1176" w:type="dxa"/>
            <w:vAlign w:val="center"/>
          </w:tcPr>
          <w:p w14:paraId="6A867F2D"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44C9D02B"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0.4</w:t>
            </w:r>
          </w:p>
        </w:tc>
        <w:tc>
          <w:tcPr>
            <w:tcW w:w="1169" w:type="dxa"/>
            <w:vAlign w:val="center"/>
          </w:tcPr>
          <w:p w14:paraId="0D43CDE7"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7D3EC6F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2D1F3E3A" w14:textId="77777777" w:rsidTr="00C709D8">
        <w:trPr>
          <w:cantSplit/>
          <w:trHeight w:val="180"/>
        </w:trPr>
        <w:tc>
          <w:tcPr>
            <w:tcW w:w="2055" w:type="dxa"/>
            <w:tcBorders>
              <w:left w:val="single" w:sz="8" w:space="0" w:color="auto"/>
            </w:tcBorders>
            <w:vAlign w:val="center"/>
          </w:tcPr>
          <w:p w14:paraId="31420035"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热水流量</w:t>
            </w:r>
          </w:p>
        </w:tc>
        <w:tc>
          <w:tcPr>
            <w:tcW w:w="1840" w:type="dxa"/>
            <w:vAlign w:val="center"/>
          </w:tcPr>
          <w:p w14:paraId="4C0EAE52"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流量计</w:t>
            </w:r>
          </w:p>
        </w:tc>
        <w:tc>
          <w:tcPr>
            <w:tcW w:w="1176" w:type="dxa"/>
            <w:vAlign w:val="center"/>
          </w:tcPr>
          <w:p w14:paraId="6A425B0D"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0EABE4B5"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7371A534"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69DBB798"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1.5</w:t>
            </w:r>
          </w:p>
        </w:tc>
      </w:tr>
      <w:tr w:rsidR="0071214B" w:rsidRPr="00F675DD" w14:paraId="49922092" w14:textId="77777777" w:rsidTr="00C709D8">
        <w:trPr>
          <w:cantSplit/>
          <w:trHeight w:val="250"/>
        </w:trPr>
        <w:tc>
          <w:tcPr>
            <w:tcW w:w="2055" w:type="dxa"/>
            <w:tcBorders>
              <w:left w:val="single" w:sz="8" w:space="0" w:color="auto"/>
            </w:tcBorders>
            <w:vAlign w:val="center"/>
          </w:tcPr>
          <w:p w14:paraId="22A30227"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蒸汽流量</w:t>
            </w:r>
          </w:p>
        </w:tc>
        <w:tc>
          <w:tcPr>
            <w:tcW w:w="1840" w:type="dxa"/>
            <w:vAlign w:val="center"/>
          </w:tcPr>
          <w:p w14:paraId="629645C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流量计</w:t>
            </w:r>
          </w:p>
        </w:tc>
        <w:tc>
          <w:tcPr>
            <w:tcW w:w="1176" w:type="dxa"/>
            <w:vAlign w:val="center"/>
          </w:tcPr>
          <w:p w14:paraId="3A005C5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3AE3E035"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vAlign w:val="center"/>
          </w:tcPr>
          <w:p w14:paraId="531D203A"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1.5</w:t>
            </w:r>
          </w:p>
        </w:tc>
        <w:tc>
          <w:tcPr>
            <w:tcW w:w="1169" w:type="dxa"/>
            <w:tcBorders>
              <w:right w:val="single" w:sz="8" w:space="0" w:color="auto"/>
            </w:tcBorders>
            <w:vAlign w:val="center"/>
          </w:tcPr>
          <w:p w14:paraId="1F6A3C25"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 xml:space="preserve"> 1.5</w:t>
            </w:r>
          </w:p>
        </w:tc>
      </w:tr>
      <w:tr w:rsidR="0071214B" w:rsidRPr="00F675DD" w14:paraId="497BCE76" w14:textId="77777777" w:rsidTr="00C709D8">
        <w:trPr>
          <w:cantSplit/>
          <w:trHeight w:val="150"/>
        </w:trPr>
        <w:tc>
          <w:tcPr>
            <w:tcW w:w="2055" w:type="dxa"/>
            <w:tcBorders>
              <w:left w:val="single" w:sz="8" w:space="0" w:color="auto"/>
            </w:tcBorders>
            <w:vAlign w:val="center"/>
          </w:tcPr>
          <w:p w14:paraId="05F865A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保温层厚度</w:t>
            </w:r>
          </w:p>
        </w:tc>
        <w:tc>
          <w:tcPr>
            <w:tcW w:w="1840" w:type="dxa"/>
            <w:vAlign w:val="center"/>
          </w:tcPr>
          <w:p w14:paraId="256128CA"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游标卡尺</w:t>
            </w:r>
          </w:p>
        </w:tc>
        <w:tc>
          <w:tcPr>
            <w:tcW w:w="1176" w:type="dxa"/>
            <w:vAlign w:val="center"/>
          </w:tcPr>
          <w:p w14:paraId="1B6694C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mm</w:t>
            </w:r>
          </w:p>
        </w:tc>
        <w:tc>
          <w:tcPr>
            <w:tcW w:w="1166" w:type="dxa"/>
            <w:vAlign w:val="center"/>
          </w:tcPr>
          <w:p w14:paraId="4966E731"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0.02</w:t>
            </w:r>
          </w:p>
        </w:tc>
        <w:tc>
          <w:tcPr>
            <w:tcW w:w="1169" w:type="dxa"/>
            <w:vAlign w:val="center"/>
          </w:tcPr>
          <w:p w14:paraId="0BC02C87"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0.02</w:t>
            </w:r>
          </w:p>
        </w:tc>
        <w:tc>
          <w:tcPr>
            <w:tcW w:w="1169" w:type="dxa"/>
            <w:tcBorders>
              <w:right w:val="single" w:sz="8" w:space="0" w:color="auto"/>
            </w:tcBorders>
            <w:vAlign w:val="center"/>
          </w:tcPr>
          <w:p w14:paraId="6678F5D5"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0.02</w:t>
            </w:r>
          </w:p>
        </w:tc>
      </w:tr>
      <w:tr w:rsidR="0071214B" w:rsidRPr="00F675DD" w14:paraId="67FF058A" w14:textId="77777777" w:rsidTr="00C709D8">
        <w:trPr>
          <w:cantSplit/>
          <w:trHeight w:val="220"/>
        </w:trPr>
        <w:tc>
          <w:tcPr>
            <w:tcW w:w="2055" w:type="dxa"/>
            <w:tcBorders>
              <w:left w:val="single" w:sz="8" w:space="0" w:color="auto"/>
            </w:tcBorders>
            <w:vAlign w:val="center"/>
          </w:tcPr>
          <w:p w14:paraId="2DAC55C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保温层界面温度</w:t>
            </w:r>
          </w:p>
        </w:tc>
        <w:tc>
          <w:tcPr>
            <w:tcW w:w="1840" w:type="dxa"/>
            <w:vAlign w:val="center"/>
          </w:tcPr>
          <w:p w14:paraId="476406D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热电偶、热电阻</w:t>
            </w:r>
          </w:p>
        </w:tc>
        <w:tc>
          <w:tcPr>
            <w:tcW w:w="1176" w:type="dxa"/>
            <w:vAlign w:val="center"/>
          </w:tcPr>
          <w:p w14:paraId="636650FF"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673E3501"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5884568E"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67F974B4"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 xml:space="preserve"> 1.0</w:t>
            </w:r>
          </w:p>
        </w:tc>
      </w:tr>
      <w:tr w:rsidR="0071214B" w:rsidRPr="00F675DD" w14:paraId="2157AE90" w14:textId="77777777" w:rsidTr="00C709D8">
        <w:trPr>
          <w:cantSplit/>
          <w:trHeight w:val="280"/>
        </w:trPr>
        <w:tc>
          <w:tcPr>
            <w:tcW w:w="2055" w:type="dxa"/>
            <w:tcBorders>
              <w:left w:val="single" w:sz="8" w:space="0" w:color="auto"/>
            </w:tcBorders>
            <w:vAlign w:val="center"/>
          </w:tcPr>
          <w:p w14:paraId="3D846B6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保温材料导热系数</w:t>
            </w:r>
          </w:p>
        </w:tc>
        <w:tc>
          <w:tcPr>
            <w:tcW w:w="1840" w:type="dxa"/>
            <w:vAlign w:val="center"/>
          </w:tcPr>
          <w:p w14:paraId="1C193A5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导热仪</w:t>
            </w:r>
          </w:p>
        </w:tc>
        <w:tc>
          <w:tcPr>
            <w:tcW w:w="1176" w:type="dxa"/>
            <w:vAlign w:val="center"/>
          </w:tcPr>
          <w:p w14:paraId="0EDEFE7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1BD59259"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3</w:t>
            </w:r>
          </w:p>
        </w:tc>
        <w:tc>
          <w:tcPr>
            <w:tcW w:w="1169" w:type="dxa"/>
            <w:vAlign w:val="center"/>
          </w:tcPr>
          <w:p w14:paraId="6B5C15C1"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5</w:t>
            </w:r>
          </w:p>
        </w:tc>
        <w:tc>
          <w:tcPr>
            <w:tcW w:w="1169" w:type="dxa"/>
            <w:tcBorders>
              <w:right w:val="single" w:sz="8" w:space="0" w:color="auto"/>
            </w:tcBorders>
            <w:vAlign w:val="center"/>
          </w:tcPr>
          <w:p w14:paraId="46BB7A8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 xml:space="preserve"> 5</w:t>
            </w:r>
          </w:p>
        </w:tc>
      </w:tr>
      <w:tr w:rsidR="0071214B" w:rsidRPr="00F675DD" w14:paraId="364EAD1D" w14:textId="77777777" w:rsidTr="00C709D8">
        <w:trPr>
          <w:cantSplit/>
          <w:trHeight w:val="140"/>
        </w:trPr>
        <w:tc>
          <w:tcPr>
            <w:tcW w:w="2055" w:type="dxa"/>
            <w:tcBorders>
              <w:left w:val="single" w:sz="8" w:space="0" w:color="auto"/>
            </w:tcBorders>
            <w:vAlign w:val="center"/>
          </w:tcPr>
          <w:p w14:paraId="3BD07BEA"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材料重量</w:t>
            </w:r>
          </w:p>
        </w:tc>
        <w:tc>
          <w:tcPr>
            <w:tcW w:w="1840" w:type="dxa"/>
            <w:vAlign w:val="center"/>
          </w:tcPr>
          <w:p w14:paraId="482EA34A"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天平，秤</w:t>
            </w:r>
          </w:p>
        </w:tc>
        <w:tc>
          <w:tcPr>
            <w:tcW w:w="1176" w:type="dxa"/>
            <w:vAlign w:val="center"/>
          </w:tcPr>
          <w:p w14:paraId="403B1B36"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g</w:t>
            </w:r>
          </w:p>
        </w:tc>
        <w:tc>
          <w:tcPr>
            <w:tcW w:w="1166" w:type="dxa"/>
            <w:vAlign w:val="center"/>
          </w:tcPr>
          <w:p w14:paraId="368FAB7A"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0.1</w:t>
            </w:r>
          </w:p>
        </w:tc>
        <w:tc>
          <w:tcPr>
            <w:tcW w:w="1169" w:type="dxa"/>
            <w:vAlign w:val="center"/>
          </w:tcPr>
          <w:p w14:paraId="40B23E63"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tcBorders>
              <w:right w:val="single" w:sz="8" w:space="0" w:color="auto"/>
            </w:tcBorders>
            <w:vAlign w:val="center"/>
          </w:tcPr>
          <w:p w14:paraId="1110385B"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2E1B1E6E" w14:textId="77777777" w:rsidTr="00C709D8">
        <w:trPr>
          <w:cantSplit/>
          <w:trHeight w:val="220"/>
        </w:trPr>
        <w:tc>
          <w:tcPr>
            <w:tcW w:w="2055" w:type="dxa"/>
            <w:vMerge w:val="restart"/>
            <w:tcBorders>
              <w:left w:val="single" w:sz="8" w:space="0" w:color="auto"/>
            </w:tcBorders>
            <w:vAlign w:val="center"/>
          </w:tcPr>
          <w:p w14:paraId="0353F1E7"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外表面温度</w:t>
            </w:r>
          </w:p>
        </w:tc>
        <w:tc>
          <w:tcPr>
            <w:tcW w:w="1840" w:type="dxa"/>
            <w:vAlign w:val="center"/>
          </w:tcPr>
          <w:p w14:paraId="4673DF84"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热电偶、热电阻</w:t>
            </w:r>
          </w:p>
        </w:tc>
        <w:tc>
          <w:tcPr>
            <w:tcW w:w="1176" w:type="dxa"/>
            <w:vAlign w:val="center"/>
          </w:tcPr>
          <w:p w14:paraId="6652B86C"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0E7A068A"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7A59A6E8"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5C651D1F"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10E728A0" w14:textId="77777777" w:rsidTr="00C709D8">
        <w:trPr>
          <w:cantSplit/>
          <w:trHeight w:val="120"/>
        </w:trPr>
        <w:tc>
          <w:tcPr>
            <w:tcW w:w="2055" w:type="dxa"/>
            <w:vMerge/>
            <w:tcBorders>
              <w:left w:val="single" w:sz="8" w:space="0" w:color="auto"/>
            </w:tcBorders>
            <w:vAlign w:val="center"/>
          </w:tcPr>
          <w:p w14:paraId="616B3894"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p>
        </w:tc>
        <w:tc>
          <w:tcPr>
            <w:tcW w:w="1840" w:type="dxa"/>
            <w:vAlign w:val="center"/>
          </w:tcPr>
          <w:p w14:paraId="69665EB4"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表面温度计</w:t>
            </w:r>
          </w:p>
        </w:tc>
        <w:tc>
          <w:tcPr>
            <w:tcW w:w="1176" w:type="dxa"/>
            <w:vAlign w:val="center"/>
          </w:tcPr>
          <w:p w14:paraId="174C1089"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5C2315E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490B6F3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56B5A0D0"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3C1FE77B" w14:textId="77777777" w:rsidTr="00C709D8">
        <w:trPr>
          <w:cantSplit/>
          <w:trHeight w:val="190"/>
        </w:trPr>
        <w:tc>
          <w:tcPr>
            <w:tcW w:w="2055" w:type="dxa"/>
            <w:vMerge/>
            <w:tcBorders>
              <w:left w:val="single" w:sz="8" w:space="0" w:color="auto"/>
            </w:tcBorders>
            <w:vAlign w:val="center"/>
          </w:tcPr>
          <w:p w14:paraId="0F0E4C8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p>
        </w:tc>
        <w:tc>
          <w:tcPr>
            <w:tcW w:w="1840" w:type="dxa"/>
            <w:vAlign w:val="center"/>
          </w:tcPr>
          <w:p w14:paraId="329ABF0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红外测温仪</w:t>
            </w:r>
          </w:p>
        </w:tc>
        <w:tc>
          <w:tcPr>
            <w:tcW w:w="1176" w:type="dxa"/>
            <w:vAlign w:val="center"/>
          </w:tcPr>
          <w:p w14:paraId="759FE754"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127A75A8"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7F00767C"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4FCE65B0"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7DD0201C" w14:textId="77777777" w:rsidTr="00C709D8">
        <w:trPr>
          <w:cantSplit/>
          <w:trHeight w:val="270"/>
        </w:trPr>
        <w:tc>
          <w:tcPr>
            <w:tcW w:w="2055" w:type="dxa"/>
            <w:tcBorders>
              <w:left w:val="single" w:sz="8" w:space="0" w:color="auto"/>
            </w:tcBorders>
            <w:vAlign w:val="center"/>
          </w:tcPr>
          <w:p w14:paraId="2F002BA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材料辐射率</w:t>
            </w:r>
          </w:p>
        </w:tc>
        <w:tc>
          <w:tcPr>
            <w:tcW w:w="1840" w:type="dxa"/>
            <w:vAlign w:val="center"/>
          </w:tcPr>
          <w:p w14:paraId="34979AEF"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辐射率测量仪</w:t>
            </w:r>
          </w:p>
        </w:tc>
        <w:tc>
          <w:tcPr>
            <w:tcW w:w="1176" w:type="dxa"/>
            <w:vAlign w:val="center"/>
          </w:tcPr>
          <w:p w14:paraId="371F809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4E9407ED"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2.0</w:t>
            </w:r>
          </w:p>
        </w:tc>
        <w:tc>
          <w:tcPr>
            <w:tcW w:w="1169" w:type="dxa"/>
            <w:vAlign w:val="center"/>
          </w:tcPr>
          <w:p w14:paraId="2000F35B"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2.0</w:t>
            </w:r>
          </w:p>
        </w:tc>
        <w:tc>
          <w:tcPr>
            <w:tcW w:w="1169" w:type="dxa"/>
            <w:tcBorders>
              <w:right w:val="single" w:sz="8" w:space="0" w:color="auto"/>
            </w:tcBorders>
            <w:vAlign w:val="center"/>
          </w:tcPr>
          <w:p w14:paraId="5F849EE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2.0</w:t>
            </w:r>
          </w:p>
        </w:tc>
      </w:tr>
      <w:tr w:rsidR="0071214B" w:rsidRPr="00F675DD" w14:paraId="3FECDAED" w14:textId="77777777" w:rsidTr="00C709D8">
        <w:trPr>
          <w:cantSplit/>
          <w:trHeight w:val="150"/>
        </w:trPr>
        <w:tc>
          <w:tcPr>
            <w:tcW w:w="2055" w:type="dxa"/>
            <w:tcBorders>
              <w:left w:val="single" w:sz="8" w:space="0" w:color="auto"/>
            </w:tcBorders>
            <w:vAlign w:val="center"/>
          </w:tcPr>
          <w:p w14:paraId="346CD479"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热流密度</w:t>
            </w:r>
          </w:p>
        </w:tc>
        <w:tc>
          <w:tcPr>
            <w:tcW w:w="1840" w:type="dxa"/>
            <w:vAlign w:val="center"/>
          </w:tcPr>
          <w:p w14:paraId="4E1FFB00"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热流计</w:t>
            </w:r>
          </w:p>
        </w:tc>
        <w:tc>
          <w:tcPr>
            <w:tcW w:w="1176" w:type="dxa"/>
            <w:vAlign w:val="center"/>
          </w:tcPr>
          <w:p w14:paraId="3BED0F0F"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1067870C"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4</w:t>
            </w:r>
          </w:p>
        </w:tc>
        <w:tc>
          <w:tcPr>
            <w:tcW w:w="1169" w:type="dxa"/>
            <w:vAlign w:val="center"/>
          </w:tcPr>
          <w:p w14:paraId="6EB48D9B"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6</w:t>
            </w:r>
          </w:p>
        </w:tc>
        <w:tc>
          <w:tcPr>
            <w:tcW w:w="1169" w:type="dxa"/>
            <w:tcBorders>
              <w:right w:val="single" w:sz="8" w:space="0" w:color="auto"/>
            </w:tcBorders>
            <w:vAlign w:val="center"/>
          </w:tcPr>
          <w:p w14:paraId="1FA960A2"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8</w:t>
            </w:r>
          </w:p>
        </w:tc>
      </w:tr>
      <w:tr w:rsidR="0071214B" w:rsidRPr="00F675DD" w14:paraId="2CDC410D" w14:textId="77777777" w:rsidTr="00C709D8">
        <w:trPr>
          <w:cantSplit/>
          <w:trHeight w:val="220"/>
        </w:trPr>
        <w:tc>
          <w:tcPr>
            <w:tcW w:w="2055" w:type="dxa"/>
            <w:tcBorders>
              <w:left w:val="single" w:sz="8" w:space="0" w:color="auto"/>
            </w:tcBorders>
            <w:vAlign w:val="center"/>
          </w:tcPr>
          <w:p w14:paraId="7C979926"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环境温度、地温</w:t>
            </w:r>
          </w:p>
        </w:tc>
        <w:tc>
          <w:tcPr>
            <w:tcW w:w="1840" w:type="dxa"/>
            <w:vAlign w:val="center"/>
          </w:tcPr>
          <w:p w14:paraId="5EDB4BF3"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温度计</w:t>
            </w:r>
          </w:p>
        </w:tc>
        <w:tc>
          <w:tcPr>
            <w:tcW w:w="1176" w:type="dxa"/>
            <w:vAlign w:val="center"/>
          </w:tcPr>
          <w:p w14:paraId="1DFDA0F1"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2613F41A"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0.5</w:t>
            </w:r>
          </w:p>
        </w:tc>
        <w:tc>
          <w:tcPr>
            <w:tcW w:w="1169" w:type="dxa"/>
            <w:vAlign w:val="center"/>
          </w:tcPr>
          <w:p w14:paraId="668845E9"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14EEEBE4"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5394AD5D" w14:textId="77777777" w:rsidTr="00C709D8">
        <w:trPr>
          <w:cantSplit/>
          <w:trHeight w:val="290"/>
        </w:trPr>
        <w:tc>
          <w:tcPr>
            <w:tcW w:w="2055" w:type="dxa"/>
            <w:tcBorders>
              <w:left w:val="single" w:sz="8" w:space="0" w:color="auto"/>
            </w:tcBorders>
            <w:vAlign w:val="center"/>
          </w:tcPr>
          <w:p w14:paraId="18B8648B"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空气相对湿度</w:t>
            </w:r>
          </w:p>
        </w:tc>
        <w:tc>
          <w:tcPr>
            <w:tcW w:w="1840" w:type="dxa"/>
            <w:vAlign w:val="center"/>
          </w:tcPr>
          <w:p w14:paraId="74F5F3A5"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湿度仪</w:t>
            </w:r>
          </w:p>
        </w:tc>
        <w:tc>
          <w:tcPr>
            <w:tcW w:w="1176" w:type="dxa"/>
            <w:vAlign w:val="center"/>
          </w:tcPr>
          <w:p w14:paraId="1A910844"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vAlign w:val="center"/>
          </w:tcPr>
          <w:p w14:paraId="48F6CDFA"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5</w:t>
            </w:r>
          </w:p>
        </w:tc>
        <w:tc>
          <w:tcPr>
            <w:tcW w:w="1169" w:type="dxa"/>
            <w:vAlign w:val="center"/>
          </w:tcPr>
          <w:p w14:paraId="3F48CF48"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right w:val="single" w:sz="8" w:space="0" w:color="auto"/>
            </w:tcBorders>
            <w:vAlign w:val="center"/>
          </w:tcPr>
          <w:p w14:paraId="6744C05D"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r w:rsidR="0071214B" w:rsidRPr="00F675DD" w14:paraId="57CFEBB8" w14:textId="77777777" w:rsidTr="00C709D8">
        <w:trPr>
          <w:cantSplit/>
          <w:trHeight w:val="176"/>
        </w:trPr>
        <w:tc>
          <w:tcPr>
            <w:tcW w:w="2055" w:type="dxa"/>
            <w:tcBorders>
              <w:left w:val="single" w:sz="8" w:space="0" w:color="auto"/>
              <w:bottom w:val="single" w:sz="8" w:space="0" w:color="auto"/>
            </w:tcBorders>
            <w:vAlign w:val="center"/>
          </w:tcPr>
          <w:p w14:paraId="09CBB31D"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08"/>
              <w:jc w:val="center"/>
              <w:rPr>
                <w:color w:val="000000"/>
                <w:sz w:val="18"/>
                <w:szCs w:val="18"/>
              </w:rPr>
            </w:pPr>
            <w:r w:rsidRPr="00F675DD">
              <w:rPr>
                <w:color w:val="000000"/>
                <w:sz w:val="18"/>
                <w:szCs w:val="18"/>
              </w:rPr>
              <w:t>环境风速</w:t>
            </w:r>
          </w:p>
        </w:tc>
        <w:tc>
          <w:tcPr>
            <w:tcW w:w="1840" w:type="dxa"/>
            <w:tcBorders>
              <w:bottom w:val="single" w:sz="8" w:space="0" w:color="auto"/>
            </w:tcBorders>
            <w:vAlign w:val="center"/>
          </w:tcPr>
          <w:p w14:paraId="66A30958"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8" w:right="-125"/>
              <w:jc w:val="center"/>
              <w:rPr>
                <w:color w:val="000000"/>
                <w:sz w:val="18"/>
                <w:szCs w:val="18"/>
              </w:rPr>
            </w:pPr>
            <w:r w:rsidRPr="00F675DD">
              <w:rPr>
                <w:color w:val="000000"/>
                <w:sz w:val="18"/>
                <w:szCs w:val="18"/>
              </w:rPr>
              <w:t>风速仪</w:t>
            </w:r>
          </w:p>
        </w:tc>
        <w:tc>
          <w:tcPr>
            <w:tcW w:w="1176" w:type="dxa"/>
            <w:tcBorders>
              <w:bottom w:val="single" w:sz="8" w:space="0" w:color="auto"/>
            </w:tcBorders>
            <w:vAlign w:val="center"/>
          </w:tcPr>
          <w:p w14:paraId="17AA5C73" w14:textId="77777777" w:rsidR="0071214B" w:rsidRPr="00F675DD" w:rsidRDefault="0071214B" w:rsidP="00C709D8">
            <w:pPr>
              <w:tabs>
                <w:tab w:val="left" w:pos="8460"/>
                <w:tab w:val="left" w:pos="9099"/>
                <w:tab w:val="left" w:pos="9309"/>
                <w:tab w:val="left" w:pos="9540"/>
                <w:tab w:val="left" w:pos="10440"/>
              </w:tabs>
              <w:snapToGrid w:val="0"/>
              <w:spacing w:beforeLines="20" w:before="48" w:afterLines="20" w:after="48"/>
              <w:ind w:left="-105" w:right="-115"/>
              <w:jc w:val="center"/>
              <w:rPr>
                <w:color w:val="000000"/>
                <w:sz w:val="18"/>
                <w:szCs w:val="18"/>
              </w:rPr>
            </w:pPr>
            <w:r w:rsidRPr="00F675DD">
              <w:rPr>
                <w:color w:val="000000"/>
                <w:sz w:val="18"/>
                <w:szCs w:val="18"/>
              </w:rPr>
              <w:t>%</w:t>
            </w:r>
          </w:p>
        </w:tc>
        <w:tc>
          <w:tcPr>
            <w:tcW w:w="1166" w:type="dxa"/>
            <w:tcBorders>
              <w:bottom w:val="single" w:sz="8" w:space="0" w:color="auto"/>
            </w:tcBorders>
            <w:vAlign w:val="center"/>
          </w:tcPr>
          <w:p w14:paraId="7DA95555"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5</w:t>
            </w:r>
          </w:p>
        </w:tc>
        <w:tc>
          <w:tcPr>
            <w:tcW w:w="1169" w:type="dxa"/>
            <w:tcBorders>
              <w:bottom w:val="single" w:sz="8" w:space="0" w:color="auto"/>
            </w:tcBorders>
            <w:vAlign w:val="center"/>
          </w:tcPr>
          <w:p w14:paraId="643B8880"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c>
          <w:tcPr>
            <w:tcW w:w="1169" w:type="dxa"/>
            <w:tcBorders>
              <w:bottom w:val="single" w:sz="8" w:space="0" w:color="auto"/>
              <w:right w:val="single" w:sz="8" w:space="0" w:color="auto"/>
            </w:tcBorders>
            <w:vAlign w:val="center"/>
          </w:tcPr>
          <w:p w14:paraId="5AF0829F" w14:textId="77777777" w:rsidR="0071214B" w:rsidRPr="00166E76" w:rsidRDefault="0071214B" w:rsidP="00C709D8">
            <w:pPr>
              <w:tabs>
                <w:tab w:val="left" w:pos="8460"/>
                <w:tab w:val="left" w:pos="9099"/>
                <w:tab w:val="left" w:pos="9309"/>
                <w:tab w:val="left" w:pos="9540"/>
                <w:tab w:val="left" w:pos="10440"/>
              </w:tabs>
              <w:snapToGrid w:val="0"/>
              <w:spacing w:beforeLines="20" w:before="48" w:afterLines="20" w:after="48"/>
              <w:ind w:left="-108" w:right="-108"/>
              <w:jc w:val="center"/>
              <w:rPr>
                <w:color w:val="000000"/>
                <w:sz w:val="18"/>
                <w:szCs w:val="18"/>
              </w:rPr>
            </w:pPr>
            <w:r w:rsidRPr="00166E76">
              <w:rPr>
                <w:color w:val="000000"/>
                <w:sz w:val="18"/>
                <w:szCs w:val="18"/>
              </w:rPr>
              <w:t>10</w:t>
            </w:r>
          </w:p>
        </w:tc>
      </w:tr>
    </w:tbl>
    <w:p w14:paraId="5E92E981" w14:textId="77777777" w:rsidR="0071214B" w:rsidRPr="00F675DD" w:rsidRDefault="0071214B">
      <w:pPr>
        <w:pStyle w:val="1"/>
        <w:snapToGrid w:val="0"/>
        <w:spacing w:beforeLines="100" w:before="240" w:afterLines="100" w:after="240" w:line="300" w:lineRule="auto"/>
        <w:jc w:val="both"/>
        <w:rPr>
          <w:b/>
          <w:color w:val="000000"/>
        </w:rPr>
      </w:pPr>
      <w:bookmarkStart w:id="26" w:name="_Toc240338335"/>
      <w:r w:rsidRPr="00F675DD">
        <w:rPr>
          <w:rFonts w:ascii="黑体" w:eastAsia="黑体" w:hint="eastAsia"/>
          <w:color w:val="000000"/>
          <w:sz w:val="21"/>
          <w:szCs w:val="21"/>
        </w:rPr>
        <w:t>6</w:t>
      </w:r>
      <w:r w:rsidRPr="00F675DD">
        <w:rPr>
          <w:rFonts w:ascii="黑体" w:eastAsia="黑体"/>
          <w:color w:val="000000"/>
          <w:sz w:val="21"/>
          <w:szCs w:val="21"/>
        </w:rPr>
        <w:t xml:space="preserve">  </w:t>
      </w:r>
      <w:r w:rsidRPr="00F675DD">
        <w:rPr>
          <w:rFonts w:ascii="黑体" w:eastAsia="黑体" w:hint="eastAsia"/>
          <w:color w:val="000000"/>
          <w:sz w:val="21"/>
          <w:szCs w:val="21"/>
        </w:rPr>
        <w:t>测试程序</w:t>
      </w:r>
      <w:bookmarkEnd w:id="26"/>
    </w:p>
    <w:p w14:paraId="4514D6C6"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6.1  测试准备</w:t>
      </w:r>
    </w:p>
    <w:p w14:paraId="4B804CC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6.1.1</w:t>
      </w:r>
      <w:r w:rsidRPr="00F675DD">
        <w:rPr>
          <w:color w:val="000000"/>
        </w:rPr>
        <w:t xml:space="preserve">  </w:t>
      </w:r>
      <w:r w:rsidRPr="00F675DD">
        <w:rPr>
          <w:rFonts w:hint="eastAsia"/>
          <w:color w:val="000000"/>
        </w:rPr>
        <w:t>按测试任务性质和要求确定测试等级。</w:t>
      </w:r>
    </w:p>
    <w:p w14:paraId="140D9EB9"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6.1.2 </w:t>
      </w:r>
      <w:r w:rsidRPr="00F675DD">
        <w:rPr>
          <w:color w:val="000000"/>
        </w:rPr>
        <w:t xml:space="preserve"> </w:t>
      </w:r>
      <w:r w:rsidRPr="00F675DD">
        <w:rPr>
          <w:rFonts w:hint="eastAsia"/>
          <w:color w:val="000000"/>
        </w:rPr>
        <w:t>对现场测试的供热管道进行调查，内容包括敷设方式、管线布置、保温结构类型与尺寸、管道总长度、管道运行工况和参数、施工及投产日期、土壤条件、气象资料等，</w:t>
      </w:r>
      <w:r w:rsidR="0041662B" w:rsidRPr="00F675DD">
        <w:rPr>
          <w:rFonts w:hint="eastAsia"/>
          <w:color w:val="000000"/>
        </w:rPr>
        <w:t>并</w:t>
      </w:r>
      <w:r w:rsidRPr="00F675DD">
        <w:rPr>
          <w:rFonts w:hint="eastAsia"/>
          <w:color w:val="000000"/>
        </w:rPr>
        <w:t>将相关资料录入附录</w:t>
      </w:r>
      <w:r w:rsidRPr="00F675DD">
        <w:rPr>
          <w:rFonts w:hint="eastAsia"/>
          <w:color w:val="000000"/>
        </w:rPr>
        <w:t>D</w:t>
      </w:r>
      <w:r w:rsidRPr="00F675DD">
        <w:rPr>
          <w:rFonts w:hint="eastAsia"/>
          <w:color w:val="000000"/>
        </w:rPr>
        <w:t>的表中。</w:t>
      </w:r>
    </w:p>
    <w:p w14:paraId="698ED66D"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6.1.3 </w:t>
      </w:r>
      <w:r w:rsidRPr="00F675DD">
        <w:rPr>
          <w:color w:val="000000"/>
        </w:rPr>
        <w:t xml:space="preserve"> </w:t>
      </w:r>
      <w:r w:rsidRPr="00F675DD">
        <w:rPr>
          <w:rFonts w:hint="eastAsia"/>
          <w:color w:val="000000"/>
        </w:rPr>
        <w:t>结合测试任务及现场调查结果制订测试方案</w:t>
      </w:r>
      <w:r w:rsidR="0041662B" w:rsidRPr="00F675DD">
        <w:rPr>
          <w:rFonts w:hint="eastAsia"/>
          <w:color w:val="000000"/>
        </w:rPr>
        <w:t>，并应符合下列规定：</w:t>
      </w:r>
    </w:p>
    <w:p w14:paraId="27C50EC8"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a）</w:t>
      </w:r>
      <w:r w:rsidRPr="00F675DD">
        <w:rPr>
          <w:rFonts w:hint="eastAsia"/>
          <w:color w:val="000000"/>
        </w:rPr>
        <w:t>制订测试计划、确定测试人员；</w:t>
      </w:r>
    </w:p>
    <w:p w14:paraId="4DD4D9CF"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b）</w:t>
      </w:r>
      <w:r w:rsidRPr="00F675DD">
        <w:rPr>
          <w:rFonts w:hint="eastAsia"/>
          <w:color w:val="000000"/>
        </w:rPr>
        <w:t>确定测试方法及相应测定参数；</w:t>
      </w:r>
    </w:p>
    <w:p w14:paraId="79B4BB27" w14:textId="77777777" w:rsidR="0071214B" w:rsidRPr="00F675DD" w:rsidRDefault="0071214B">
      <w:pPr>
        <w:tabs>
          <w:tab w:val="left" w:pos="-1980"/>
          <w:tab w:val="left" w:pos="8460"/>
        </w:tabs>
        <w:snapToGrid w:val="0"/>
        <w:spacing w:line="300" w:lineRule="auto"/>
        <w:ind w:right="-15" w:firstLineChars="200" w:firstLine="420"/>
        <w:rPr>
          <w:color w:val="000000"/>
        </w:rPr>
      </w:pPr>
      <w:r w:rsidRPr="00F675DD">
        <w:rPr>
          <w:rFonts w:ascii="黑体" w:eastAsia="黑体" w:hint="eastAsia"/>
          <w:color w:val="000000"/>
        </w:rPr>
        <w:t>c）</w:t>
      </w:r>
      <w:r w:rsidRPr="00F675DD">
        <w:rPr>
          <w:rFonts w:hint="eastAsia"/>
          <w:color w:val="000000"/>
        </w:rPr>
        <w:t>确定测试截面位置和测点传感器布置方案。</w:t>
      </w:r>
    </w:p>
    <w:p w14:paraId="257CC905"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6.1.4  </w:t>
      </w:r>
      <w:r w:rsidRPr="00F675DD">
        <w:rPr>
          <w:rFonts w:hint="eastAsia"/>
          <w:color w:val="000000"/>
        </w:rPr>
        <w:t>编制测试程序软件和记录表格。</w:t>
      </w:r>
    </w:p>
    <w:p w14:paraId="3F38966A"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6.2  现场测试截面和测点布置</w:t>
      </w:r>
    </w:p>
    <w:p w14:paraId="78EF32ED"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lastRenderedPageBreak/>
        <w:t xml:space="preserve">6.2.1  </w:t>
      </w:r>
      <w:r w:rsidRPr="00F675DD">
        <w:rPr>
          <w:rFonts w:hint="eastAsia"/>
          <w:color w:val="000000"/>
        </w:rPr>
        <w:t>测试截面的布置应符合下列</w:t>
      </w:r>
      <w:r w:rsidR="00AC1E14" w:rsidRPr="00F675DD">
        <w:rPr>
          <w:rFonts w:hint="eastAsia"/>
          <w:color w:val="000000"/>
        </w:rPr>
        <w:t>规定</w:t>
      </w:r>
      <w:r w:rsidR="0041662B" w:rsidRPr="00F675DD">
        <w:rPr>
          <w:rFonts w:hint="eastAsia"/>
          <w:color w:val="000000"/>
        </w:rPr>
        <w:t>：</w:t>
      </w:r>
    </w:p>
    <w:p w14:paraId="0B81A6D0" w14:textId="473B4037" w:rsidR="0071214B" w:rsidRPr="00F675DD" w:rsidRDefault="0071214B" w:rsidP="00C709D8">
      <w:pPr>
        <w:tabs>
          <w:tab w:val="left" w:pos="-1980"/>
          <w:tab w:val="left" w:pos="8460"/>
        </w:tabs>
        <w:snapToGrid w:val="0"/>
        <w:spacing w:line="300" w:lineRule="auto"/>
        <w:ind w:right="-15" w:firstLineChars="200" w:firstLine="420"/>
        <w:rPr>
          <w:color w:val="000000"/>
        </w:rPr>
      </w:pPr>
      <w:r w:rsidRPr="00C709D8">
        <w:rPr>
          <w:rFonts w:ascii="黑体" w:eastAsia="黑体" w:hAnsi="黑体" w:hint="eastAsia"/>
          <w:color w:val="000000"/>
        </w:rPr>
        <w:t>a）</w:t>
      </w:r>
      <w:r w:rsidRPr="00F675DD">
        <w:rPr>
          <w:rFonts w:hint="eastAsia"/>
          <w:color w:val="000000"/>
        </w:rPr>
        <w:t>对于较复杂的供热管网，应按管道直径、分支情况、保温结构类型，分成不同的测试管段。每一管段应在首末端各设置一个直管段测试截面，并按管段实际长度、保温结构状况和测试等级要求，在其间再选择若干个直管段测试截面；</w:t>
      </w:r>
    </w:p>
    <w:p w14:paraId="07E91EA8" w14:textId="7EB8B0B1" w:rsidR="0071214B" w:rsidRPr="00F675DD" w:rsidRDefault="0071214B" w:rsidP="00C709D8">
      <w:pPr>
        <w:tabs>
          <w:tab w:val="left" w:pos="-1980"/>
          <w:tab w:val="left" w:pos="8460"/>
        </w:tabs>
        <w:snapToGrid w:val="0"/>
        <w:spacing w:line="300" w:lineRule="auto"/>
        <w:ind w:right="-15" w:firstLineChars="200" w:firstLine="420"/>
        <w:rPr>
          <w:color w:val="000000"/>
        </w:rPr>
      </w:pPr>
      <w:r w:rsidRPr="00C709D8">
        <w:rPr>
          <w:rFonts w:ascii="黑体" w:eastAsia="黑体" w:hAnsi="黑体" w:hint="eastAsia"/>
          <w:color w:val="000000"/>
        </w:rPr>
        <w:t>b）</w:t>
      </w:r>
      <w:r w:rsidRPr="00F675DD">
        <w:rPr>
          <w:rFonts w:hint="eastAsia"/>
          <w:color w:val="000000"/>
        </w:rPr>
        <w:t>每一管段中的管道接口处测试截面和管路附件处测试截面不应少于一个；</w:t>
      </w:r>
    </w:p>
    <w:p w14:paraId="1549C323" w14:textId="0C176AF5" w:rsidR="0071214B" w:rsidRPr="00F675DD" w:rsidRDefault="0071214B" w:rsidP="00C709D8">
      <w:pPr>
        <w:tabs>
          <w:tab w:val="left" w:pos="-1980"/>
          <w:tab w:val="left" w:pos="8460"/>
        </w:tabs>
        <w:snapToGrid w:val="0"/>
        <w:spacing w:line="300" w:lineRule="auto"/>
        <w:ind w:right="-15" w:firstLineChars="200" w:firstLine="420"/>
        <w:rPr>
          <w:color w:val="000000"/>
        </w:rPr>
      </w:pPr>
      <w:r w:rsidRPr="00C709D8">
        <w:rPr>
          <w:rFonts w:ascii="黑体" w:eastAsia="黑体" w:hAnsi="黑体" w:hint="eastAsia"/>
          <w:color w:val="000000"/>
        </w:rPr>
        <w:t>c）</w:t>
      </w:r>
      <w:r w:rsidRPr="00F675DD">
        <w:rPr>
          <w:rFonts w:hint="eastAsia"/>
          <w:color w:val="000000"/>
        </w:rPr>
        <w:t>架空敷设的水平和竖直供热管道，应分别选取测试截面</w:t>
      </w:r>
      <w:r w:rsidR="00654085" w:rsidRPr="00F675DD">
        <w:rPr>
          <w:rFonts w:hint="eastAsia"/>
          <w:color w:val="000000"/>
        </w:rPr>
        <w:t>。</w:t>
      </w:r>
    </w:p>
    <w:p w14:paraId="49CFE0B8"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6.2.2  </w:t>
      </w:r>
      <w:r w:rsidRPr="00F675DD">
        <w:rPr>
          <w:rFonts w:hint="eastAsia"/>
          <w:color w:val="000000"/>
        </w:rPr>
        <w:t>每一测试截面上沿</w:t>
      </w:r>
      <w:proofErr w:type="gramStart"/>
      <w:r w:rsidRPr="00F675DD">
        <w:rPr>
          <w:rFonts w:hint="eastAsia"/>
          <w:color w:val="000000"/>
        </w:rPr>
        <w:t>管道周</w:t>
      </w:r>
      <w:proofErr w:type="gramEnd"/>
      <w:r w:rsidRPr="00F675DD">
        <w:rPr>
          <w:rFonts w:hint="eastAsia"/>
          <w:color w:val="000000"/>
        </w:rPr>
        <w:t>向的测点布置应符合下列</w:t>
      </w:r>
      <w:r w:rsidR="00AC1E14" w:rsidRPr="00F675DD">
        <w:rPr>
          <w:rFonts w:hint="eastAsia"/>
          <w:color w:val="000000"/>
        </w:rPr>
        <w:t>规定</w:t>
      </w:r>
      <w:r w:rsidR="0041662B" w:rsidRPr="00F675DD">
        <w:rPr>
          <w:rFonts w:hint="eastAsia"/>
          <w:color w:val="000000"/>
        </w:rPr>
        <w:t>：</w:t>
      </w:r>
    </w:p>
    <w:p w14:paraId="46ECC5DD" w14:textId="11DEE77C" w:rsidR="0071214B" w:rsidRPr="00F675DD" w:rsidRDefault="0071214B" w:rsidP="00400E11">
      <w:pPr>
        <w:tabs>
          <w:tab w:val="left" w:pos="-1980"/>
          <w:tab w:val="left" w:pos="8460"/>
        </w:tabs>
        <w:snapToGrid w:val="0"/>
        <w:spacing w:afterLines="50" w:after="120" w:line="300" w:lineRule="auto"/>
        <w:ind w:right="-17" w:firstLineChars="200" w:firstLine="420"/>
        <w:rPr>
          <w:color w:val="000000"/>
        </w:rPr>
      </w:pPr>
      <w:r w:rsidRPr="00400E11">
        <w:rPr>
          <w:rFonts w:ascii="黑体" w:eastAsia="黑体" w:hAnsi="黑体" w:hint="eastAsia"/>
          <w:color w:val="000000"/>
        </w:rPr>
        <w:t>a）</w:t>
      </w:r>
      <w:r w:rsidRPr="00F675DD">
        <w:rPr>
          <w:rFonts w:hint="eastAsia"/>
          <w:color w:val="000000"/>
        </w:rPr>
        <w:t>供热管道架空敷设时，测点布置如图</w:t>
      </w:r>
      <w:r w:rsidR="00C93B8D" w:rsidRPr="00F675DD">
        <w:rPr>
          <w:rFonts w:hint="eastAsia"/>
          <w:color w:val="000000"/>
        </w:rPr>
        <w:t>2</w:t>
      </w:r>
      <w:r w:rsidRPr="00F675DD">
        <w:rPr>
          <w:rFonts w:hint="eastAsia"/>
          <w:color w:val="000000"/>
        </w:rPr>
        <w:t>所示；</w:t>
      </w:r>
    </w:p>
    <w:p w14:paraId="046F9305" w14:textId="4EB1545E" w:rsidR="0071214B" w:rsidRPr="00F675DD" w:rsidRDefault="004301A4" w:rsidP="000B239A">
      <w:pPr>
        <w:tabs>
          <w:tab w:val="left" w:pos="-1980"/>
          <w:tab w:val="left" w:pos="8460"/>
        </w:tabs>
        <w:snapToGrid w:val="0"/>
        <w:spacing w:line="300" w:lineRule="auto"/>
        <w:ind w:right="-15"/>
        <w:jc w:val="center"/>
        <w:rPr>
          <w:color w:val="000000"/>
        </w:rPr>
      </w:pPr>
      <w:r>
        <w:rPr>
          <w:noProof/>
          <w:color w:val="000000"/>
        </w:rPr>
        <w:drawing>
          <wp:inline distT="0" distB="0" distL="0" distR="0" wp14:anchorId="1D6DFEE4" wp14:editId="444B7B1C">
            <wp:extent cx="2552400" cy="1425600"/>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52400" cy="1425600"/>
                    </a:xfrm>
                    <a:prstGeom prst="rect">
                      <a:avLst/>
                    </a:prstGeom>
                    <a:noFill/>
                  </pic:spPr>
                </pic:pic>
              </a:graphicData>
            </a:graphic>
          </wp:inline>
        </w:drawing>
      </w:r>
    </w:p>
    <w:p w14:paraId="067C76E2" w14:textId="77777777" w:rsidR="0071214B" w:rsidRPr="00F675DD" w:rsidRDefault="0071214B">
      <w:pPr>
        <w:tabs>
          <w:tab w:val="left" w:pos="-1980"/>
          <w:tab w:val="left" w:pos="8460"/>
        </w:tabs>
        <w:snapToGrid w:val="0"/>
        <w:spacing w:beforeLines="150" w:before="360" w:afterLines="50" w:after="120" w:line="300" w:lineRule="auto"/>
        <w:ind w:right="-17"/>
        <w:jc w:val="center"/>
        <w:rPr>
          <w:rFonts w:ascii="黑体" w:eastAsia="黑体"/>
          <w:color w:val="000000"/>
        </w:rPr>
      </w:pPr>
      <w:r w:rsidRPr="00F675DD">
        <w:rPr>
          <w:rFonts w:ascii="黑体" w:eastAsia="黑体" w:hint="eastAsia"/>
          <w:color w:val="000000"/>
        </w:rPr>
        <w:t>图</w:t>
      </w:r>
      <w:r w:rsidR="00C93B8D" w:rsidRPr="00F675DD">
        <w:rPr>
          <w:rFonts w:ascii="黑体" w:eastAsia="黑体" w:hint="eastAsia"/>
          <w:color w:val="000000"/>
        </w:rPr>
        <w:t xml:space="preserve">2  </w:t>
      </w:r>
      <w:r w:rsidRPr="00F675DD">
        <w:rPr>
          <w:rFonts w:ascii="黑体" w:eastAsia="黑体" w:hint="eastAsia"/>
          <w:color w:val="000000"/>
        </w:rPr>
        <w:t>架空敷设测点布置</w:t>
      </w:r>
    </w:p>
    <w:p w14:paraId="6FE97EDC" w14:textId="222662BD" w:rsidR="0071214B" w:rsidRPr="00F675DD" w:rsidRDefault="0071214B" w:rsidP="00400E11">
      <w:pPr>
        <w:tabs>
          <w:tab w:val="left" w:pos="-1980"/>
          <w:tab w:val="left" w:pos="8460"/>
        </w:tabs>
        <w:snapToGrid w:val="0"/>
        <w:spacing w:line="300" w:lineRule="auto"/>
        <w:ind w:right="-15" w:firstLineChars="200" w:firstLine="420"/>
        <w:rPr>
          <w:color w:val="000000"/>
        </w:rPr>
      </w:pPr>
      <w:r w:rsidRPr="00400E11">
        <w:rPr>
          <w:rFonts w:ascii="黑体" w:eastAsia="黑体" w:hAnsi="黑体" w:hint="eastAsia"/>
          <w:color w:val="000000"/>
        </w:rPr>
        <w:t>b）</w:t>
      </w:r>
      <w:r w:rsidRPr="00F675DD">
        <w:rPr>
          <w:rFonts w:hint="eastAsia"/>
          <w:color w:val="000000"/>
        </w:rPr>
        <w:t>供热管道地沟敷设或直埋单管敷设时，测点布置可按图</w:t>
      </w:r>
      <w:r w:rsidR="00C93B8D" w:rsidRPr="00F675DD">
        <w:rPr>
          <w:rFonts w:hint="eastAsia"/>
          <w:color w:val="000000"/>
        </w:rPr>
        <w:t>2</w:t>
      </w:r>
      <w:r w:rsidRPr="00F675DD">
        <w:rPr>
          <w:rFonts w:hint="eastAsia"/>
          <w:color w:val="000000"/>
        </w:rPr>
        <w:t>或其垂直对称位置布置；</w:t>
      </w:r>
    </w:p>
    <w:p w14:paraId="6BB4B80D" w14:textId="6CBA68E7" w:rsidR="0071214B" w:rsidRPr="00F675DD" w:rsidRDefault="0071214B" w:rsidP="00400E11">
      <w:pPr>
        <w:tabs>
          <w:tab w:val="left" w:pos="-1980"/>
          <w:tab w:val="left" w:pos="8460"/>
        </w:tabs>
        <w:snapToGrid w:val="0"/>
        <w:spacing w:line="300" w:lineRule="auto"/>
        <w:ind w:right="-15" w:firstLineChars="200" w:firstLine="420"/>
        <w:rPr>
          <w:color w:val="000000"/>
        </w:rPr>
      </w:pPr>
      <w:r w:rsidRPr="00400E11">
        <w:rPr>
          <w:rFonts w:ascii="黑体" w:eastAsia="黑体" w:hAnsi="黑体" w:hint="eastAsia"/>
          <w:color w:val="000000"/>
        </w:rPr>
        <w:t>c）</w:t>
      </w:r>
      <w:r w:rsidRPr="00F675DD">
        <w:rPr>
          <w:rFonts w:hint="eastAsia"/>
          <w:color w:val="000000"/>
        </w:rPr>
        <w:t>供热</w:t>
      </w:r>
      <w:proofErr w:type="gramStart"/>
      <w:r w:rsidRPr="00F675DD">
        <w:rPr>
          <w:rFonts w:hint="eastAsia"/>
          <w:color w:val="000000"/>
        </w:rPr>
        <w:t>管道双</w:t>
      </w:r>
      <w:proofErr w:type="gramEnd"/>
      <w:r w:rsidRPr="00F675DD">
        <w:rPr>
          <w:rFonts w:hint="eastAsia"/>
          <w:color w:val="000000"/>
        </w:rPr>
        <w:t>管敷设时，测点布置如图</w:t>
      </w:r>
      <w:r w:rsidR="00C93B8D" w:rsidRPr="00F675DD">
        <w:rPr>
          <w:rFonts w:hint="eastAsia"/>
          <w:color w:val="000000"/>
        </w:rPr>
        <w:t>3</w:t>
      </w:r>
      <w:r w:rsidRPr="00F675DD">
        <w:rPr>
          <w:rFonts w:hint="eastAsia"/>
          <w:color w:val="000000"/>
        </w:rPr>
        <w:t>所示；</w:t>
      </w:r>
    </w:p>
    <w:p w14:paraId="53FCFDF9" w14:textId="31D7CEBC" w:rsidR="0071214B" w:rsidRPr="00F675DD" w:rsidRDefault="004301A4" w:rsidP="000B239A">
      <w:pPr>
        <w:tabs>
          <w:tab w:val="left" w:pos="8460"/>
          <w:tab w:val="left" w:pos="9099"/>
          <w:tab w:val="left" w:pos="9309"/>
          <w:tab w:val="left" w:pos="9540"/>
          <w:tab w:val="left" w:pos="10440"/>
        </w:tabs>
        <w:ind w:right="-507"/>
        <w:jc w:val="center"/>
        <w:rPr>
          <w:color w:val="000000"/>
        </w:rPr>
      </w:pPr>
      <w:r>
        <w:rPr>
          <w:noProof/>
          <w:color w:val="000000"/>
        </w:rPr>
        <w:drawing>
          <wp:inline distT="0" distB="0" distL="0" distR="0" wp14:anchorId="138EE7DD" wp14:editId="7F453778">
            <wp:extent cx="3502800" cy="145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02800" cy="1458000"/>
                    </a:xfrm>
                    <a:prstGeom prst="rect">
                      <a:avLst/>
                    </a:prstGeom>
                    <a:noFill/>
                  </pic:spPr>
                </pic:pic>
              </a:graphicData>
            </a:graphic>
          </wp:inline>
        </w:drawing>
      </w:r>
    </w:p>
    <w:p w14:paraId="412EF30A" w14:textId="77777777" w:rsidR="0071214B" w:rsidRPr="00F675DD" w:rsidRDefault="0071214B">
      <w:pPr>
        <w:tabs>
          <w:tab w:val="left" w:pos="8460"/>
          <w:tab w:val="left" w:pos="9099"/>
          <w:tab w:val="left" w:pos="9309"/>
          <w:tab w:val="left" w:pos="9540"/>
          <w:tab w:val="left" w:pos="10440"/>
        </w:tabs>
        <w:snapToGrid w:val="0"/>
        <w:spacing w:beforeLines="50" w:before="120" w:afterLines="50" w:after="120" w:line="300" w:lineRule="auto"/>
        <w:ind w:right="-505"/>
        <w:jc w:val="center"/>
        <w:rPr>
          <w:color w:val="000000"/>
        </w:rPr>
      </w:pPr>
      <w:r w:rsidRPr="00F675DD">
        <w:rPr>
          <w:rFonts w:ascii="黑体" w:eastAsia="黑体" w:hint="eastAsia"/>
          <w:color w:val="000000"/>
        </w:rPr>
        <w:t>图</w:t>
      </w:r>
      <w:r w:rsidR="00C93B8D" w:rsidRPr="00F675DD">
        <w:rPr>
          <w:rFonts w:ascii="黑体" w:eastAsia="黑体" w:hint="eastAsia"/>
          <w:color w:val="000000"/>
        </w:rPr>
        <w:t xml:space="preserve">3  </w:t>
      </w:r>
      <w:r w:rsidRPr="00F675DD">
        <w:rPr>
          <w:rFonts w:ascii="黑体" w:eastAsia="黑体" w:hint="eastAsia"/>
          <w:color w:val="000000"/>
        </w:rPr>
        <w:t>双管敷设测点布置</w:t>
      </w:r>
    </w:p>
    <w:p w14:paraId="412EB0A8" w14:textId="77777777" w:rsidR="0071214B" w:rsidRPr="00F675DD" w:rsidRDefault="0071214B">
      <w:pPr>
        <w:tabs>
          <w:tab w:val="left" w:pos="-1980"/>
          <w:tab w:val="left" w:pos="8460"/>
        </w:tabs>
        <w:snapToGrid w:val="0"/>
        <w:spacing w:line="300" w:lineRule="auto"/>
        <w:ind w:right="-15" w:firstLine="420"/>
        <w:rPr>
          <w:color w:val="000000"/>
        </w:rPr>
      </w:pPr>
      <w:r w:rsidRPr="00400E11">
        <w:rPr>
          <w:rFonts w:ascii="黑体" w:eastAsia="黑体" w:hAnsi="黑体" w:hint="eastAsia"/>
          <w:color w:val="000000"/>
        </w:rPr>
        <w:t>d）</w:t>
      </w:r>
      <w:r w:rsidRPr="00F675DD">
        <w:rPr>
          <w:rFonts w:hint="eastAsia"/>
          <w:color w:val="000000"/>
        </w:rPr>
        <w:t>一级测试</w:t>
      </w:r>
      <w:r w:rsidRPr="00400E11">
        <w:rPr>
          <w:rFonts w:hint="eastAsia"/>
        </w:rPr>
        <w:t>和被测管道的工作管直径大于</w:t>
      </w:r>
      <w:r w:rsidRPr="00400E11">
        <w:rPr>
          <w:rFonts w:hint="eastAsia"/>
        </w:rPr>
        <w:t xml:space="preserve"> </w:t>
      </w:r>
      <w:r w:rsidRPr="00400E11">
        <w:t>500mm</w:t>
      </w:r>
      <w:r w:rsidR="009A354A" w:rsidRPr="00400E11">
        <w:rPr>
          <w:rFonts w:hint="eastAsia"/>
        </w:rPr>
        <w:t>或</w:t>
      </w:r>
      <w:r w:rsidR="00EC4068" w:rsidRPr="00400E11">
        <w:rPr>
          <w:rFonts w:hint="eastAsia"/>
        </w:rPr>
        <w:t>被测管道</w:t>
      </w:r>
      <w:r w:rsidR="009A354A" w:rsidRPr="00400E11">
        <w:rPr>
          <w:rFonts w:hint="eastAsia"/>
        </w:rPr>
        <w:t>保温</w:t>
      </w:r>
      <w:r w:rsidR="009A746E" w:rsidRPr="00400E11">
        <w:rPr>
          <w:rFonts w:hint="eastAsia"/>
        </w:rPr>
        <w:t>结构</w:t>
      </w:r>
      <w:r w:rsidR="00EC4068" w:rsidRPr="00400E11">
        <w:rPr>
          <w:rFonts w:hint="eastAsia"/>
        </w:rPr>
        <w:t>内还包含</w:t>
      </w:r>
      <w:r w:rsidR="00A96FE1" w:rsidRPr="00400E11">
        <w:rPr>
          <w:rFonts w:hint="eastAsia"/>
        </w:rPr>
        <w:t>其他</w:t>
      </w:r>
      <w:r w:rsidR="00EC4068" w:rsidRPr="00400E11">
        <w:rPr>
          <w:rFonts w:hint="eastAsia"/>
        </w:rPr>
        <w:t>线槽、管路</w:t>
      </w:r>
      <w:r w:rsidR="00A96FE1" w:rsidRPr="00400E11">
        <w:rPr>
          <w:rFonts w:hint="eastAsia"/>
        </w:rPr>
        <w:t>等</w:t>
      </w:r>
      <w:r w:rsidR="00EC4068" w:rsidRPr="00400E11">
        <w:rPr>
          <w:rFonts w:hint="eastAsia"/>
        </w:rPr>
        <w:t>使得保温</w:t>
      </w:r>
      <w:r w:rsidR="00A96FE1" w:rsidRPr="00400E11">
        <w:rPr>
          <w:rFonts w:hint="eastAsia"/>
        </w:rPr>
        <w:t>层</w:t>
      </w:r>
      <w:r w:rsidR="009A746E" w:rsidRPr="00400E11">
        <w:rPr>
          <w:rFonts w:hint="eastAsia"/>
        </w:rPr>
        <w:t>截面为非</w:t>
      </w:r>
      <w:r w:rsidR="00A96FE1" w:rsidRPr="00400E11">
        <w:rPr>
          <w:rFonts w:hint="eastAsia"/>
        </w:rPr>
        <w:t>各向</w:t>
      </w:r>
      <w:r w:rsidR="009A746E" w:rsidRPr="00400E11">
        <w:rPr>
          <w:rFonts w:hint="eastAsia"/>
        </w:rPr>
        <w:t>对称</w:t>
      </w:r>
      <w:r w:rsidRPr="00400E11">
        <w:rPr>
          <w:rFonts w:hint="eastAsia"/>
        </w:rPr>
        <w:t>时，应预先选择不少于一个有代表性的测试截面，</w:t>
      </w:r>
      <w:proofErr w:type="gramStart"/>
      <w:r w:rsidRPr="00400E11">
        <w:rPr>
          <w:rFonts w:hint="eastAsia"/>
        </w:rPr>
        <w:t>沿周向</w:t>
      </w:r>
      <w:proofErr w:type="gramEnd"/>
      <w:r w:rsidRPr="00400E11">
        <w:rPr>
          <w:rFonts w:hint="eastAsia"/>
        </w:rPr>
        <w:t>均匀设置</w:t>
      </w:r>
      <w:r w:rsidRPr="00400E11">
        <w:rPr>
          <w:rFonts w:hint="eastAsia"/>
        </w:rPr>
        <w:t>8</w:t>
      </w:r>
      <w:r w:rsidRPr="00F675DD">
        <w:rPr>
          <w:rFonts w:hint="eastAsia"/>
          <w:color w:val="000000"/>
        </w:rPr>
        <w:t>个测点，布置测试传感器进行预备测试。依照</w:t>
      </w:r>
      <w:bookmarkStart w:id="27" w:name="_Hlk92904931"/>
      <w:r w:rsidRPr="00F675DD">
        <w:rPr>
          <w:rFonts w:hint="eastAsia"/>
          <w:color w:val="000000"/>
        </w:rPr>
        <w:t>预备测试得出的管道保温结构表面热流和温度场分布结果</w:t>
      </w:r>
      <w:bookmarkEnd w:id="27"/>
      <w:r w:rsidRPr="00F675DD">
        <w:rPr>
          <w:rFonts w:hint="eastAsia"/>
          <w:color w:val="000000"/>
        </w:rPr>
        <w:t>，按热流密度平均值相等的原则合理确定测点的数量和位置。对于管道工作管直径大于</w:t>
      </w:r>
      <w:r w:rsidRPr="00F675DD">
        <w:rPr>
          <w:color w:val="000000"/>
        </w:rPr>
        <w:t>500mm</w:t>
      </w:r>
      <w:r w:rsidRPr="00F675DD">
        <w:rPr>
          <w:rFonts w:hint="eastAsia"/>
          <w:color w:val="000000"/>
        </w:rPr>
        <w:t>的二、三级测试，可采用在图</w:t>
      </w:r>
      <w:r w:rsidR="00C93B8D" w:rsidRPr="00F675DD">
        <w:rPr>
          <w:rFonts w:hint="eastAsia"/>
          <w:color w:val="000000"/>
        </w:rPr>
        <w:t>2</w:t>
      </w:r>
      <w:r w:rsidRPr="00F675DD">
        <w:rPr>
          <w:rFonts w:hint="eastAsia"/>
          <w:color w:val="000000"/>
        </w:rPr>
        <w:t>和图</w:t>
      </w:r>
      <w:r w:rsidR="00C93B8D" w:rsidRPr="00F675DD">
        <w:rPr>
          <w:rFonts w:hint="eastAsia"/>
          <w:color w:val="000000"/>
        </w:rPr>
        <w:t>3</w:t>
      </w:r>
      <w:r w:rsidRPr="00F675DD">
        <w:rPr>
          <w:rFonts w:hint="eastAsia"/>
          <w:color w:val="000000"/>
        </w:rPr>
        <w:t>上各测点的对称位置处，增加</w:t>
      </w:r>
      <w:r w:rsidRPr="00F675DD">
        <w:rPr>
          <w:rFonts w:hint="eastAsia"/>
          <w:color w:val="000000"/>
        </w:rPr>
        <w:t>3</w:t>
      </w:r>
      <w:r w:rsidRPr="00F675DD">
        <w:rPr>
          <w:rFonts w:hint="eastAsia"/>
          <w:color w:val="000000"/>
        </w:rPr>
        <w:t>个测点的布置方案。</w:t>
      </w:r>
    </w:p>
    <w:p w14:paraId="373BF7B2"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6.2.3</w:t>
      </w:r>
      <w:r w:rsidRPr="00F675DD">
        <w:rPr>
          <w:color w:val="000000"/>
        </w:rPr>
        <w:t xml:space="preserve"> </w:t>
      </w:r>
      <w:r w:rsidRPr="00F675DD">
        <w:rPr>
          <w:rFonts w:hint="eastAsia"/>
          <w:color w:val="000000"/>
        </w:rPr>
        <w:t xml:space="preserve"> </w:t>
      </w:r>
      <w:r w:rsidRPr="00F675DD">
        <w:rPr>
          <w:rFonts w:hint="eastAsia"/>
          <w:color w:val="000000"/>
        </w:rPr>
        <w:t>选配测试仪表，并校核其计量检定有效性</w:t>
      </w:r>
      <w:r w:rsidR="00D97C0E" w:rsidRPr="00F675DD">
        <w:rPr>
          <w:rFonts w:hint="eastAsia"/>
          <w:color w:val="000000"/>
        </w:rPr>
        <w:t>。</w:t>
      </w:r>
    </w:p>
    <w:p w14:paraId="129A3944"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6.2.4</w:t>
      </w:r>
      <w:r w:rsidRPr="00F675DD">
        <w:rPr>
          <w:rFonts w:hint="eastAsia"/>
          <w:color w:val="000000"/>
        </w:rPr>
        <w:t xml:space="preserve">  </w:t>
      </w:r>
      <w:r w:rsidRPr="00F675DD">
        <w:rPr>
          <w:rFonts w:hint="eastAsia"/>
          <w:color w:val="000000"/>
        </w:rPr>
        <w:t>清理管道的测点位置表面，测试传感器的设置过程中应保持保温结构的原来状态。对于现场开挖或剖开保温结构设置传感器的直埋管道，</w:t>
      </w:r>
      <w:r w:rsidR="00D97C0E" w:rsidRPr="00F675DD">
        <w:rPr>
          <w:rFonts w:hint="eastAsia"/>
          <w:color w:val="000000"/>
        </w:rPr>
        <w:t>应</w:t>
      </w:r>
      <w:r w:rsidRPr="00F675DD">
        <w:rPr>
          <w:rFonts w:hint="eastAsia"/>
          <w:color w:val="000000"/>
        </w:rPr>
        <w:t>按原始状态恢复保温结构，并按填埋要求及时回填。</w:t>
      </w:r>
    </w:p>
    <w:p w14:paraId="419391C3"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6.3  实验室测试的测点布置</w:t>
      </w:r>
    </w:p>
    <w:p w14:paraId="554BB82F"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hint="eastAsia"/>
          <w:color w:val="000000"/>
        </w:rPr>
        <w:t>6.3.1</w:t>
      </w:r>
      <w:r w:rsidRPr="00F675DD">
        <w:rPr>
          <w:rFonts w:hint="eastAsia"/>
          <w:color w:val="000000"/>
        </w:rPr>
        <w:t xml:space="preserve">  </w:t>
      </w:r>
      <w:r w:rsidRPr="00F675DD">
        <w:rPr>
          <w:rFonts w:hint="eastAsia"/>
          <w:color w:val="000000"/>
        </w:rPr>
        <w:t>当被测管道的工作管直径小于</w:t>
      </w:r>
      <w:r w:rsidRPr="00F675DD">
        <w:rPr>
          <w:color w:val="000000"/>
        </w:rPr>
        <w:t>500</w:t>
      </w:r>
      <w:r w:rsidRPr="00F675DD">
        <w:rPr>
          <w:rFonts w:hint="eastAsia"/>
          <w:color w:val="000000"/>
        </w:rPr>
        <w:t xml:space="preserve"> </w:t>
      </w:r>
      <w:r w:rsidRPr="00F675DD">
        <w:rPr>
          <w:color w:val="000000"/>
        </w:rPr>
        <w:t>mm</w:t>
      </w:r>
      <w:r w:rsidRPr="00F675DD">
        <w:rPr>
          <w:rFonts w:hint="eastAsia"/>
          <w:color w:val="000000"/>
        </w:rPr>
        <w:t>时，应在测试管段中间相距</w:t>
      </w:r>
      <w:r w:rsidRPr="00F675DD">
        <w:rPr>
          <w:color w:val="000000"/>
        </w:rPr>
        <w:t>100</w:t>
      </w:r>
      <w:r w:rsidRPr="00F675DD">
        <w:rPr>
          <w:rFonts w:hint="eastAsia"/>
          <w:color w:val="000000"/>
        </w:rPr>
        <w:t xml:space="preserve"> </w:t>
      </w:r>
      <w:r w:rsidRPr="00F675DD">
        <w:rPr>
          <w:color w:val="000000"/>
        </w:rPr>
        <w:t>mm</w:t>
      </w:r>
      <w:r w:rsidR="00EB1F65" w:rsidRPr="00F675DD">
        <w:rPr>
          <w:rFonts w:ascii="宋体" w:hAnsi="宋体"/>
          <w:color w:val="000000"/>
        </w:rPr>
        <w:t>～</w:t>
      </w:r>
      <w:r w:rsidRPr="00F675DD">
        <w:rPr>
          <w:rFonts w:hint="eastAsia"/>
          <w:color w:val="000000"/>
        </w:rPr>
        <w:t>200mm</w:t>
      </w:r>
      <w:r w:rsidRPr="00F675DD">
        <w:rPr>
          <w:rFonts w:hint="eastAsia"/>
          <w:color w:val="000000"/>
        </w:rPr>
        <w:lastRenderedPageBreak/>
        <w:t>处选取两个测试截面，按</w:t>
      </w:r>
      <w:r w:rsidRPr="00F675DD">
        <w:rPr>
          <w:rFonts w:hint="eastAsia"/>
          <w:color w:val="000000"/>
        </w:rPr>
        <w:t>6.2.2</w:t>
      </w:r>
      <w:r w:rsidR="002B1E33" w:rsidRPr="00F675DD">
        <w:rPr>
          <w:rFonts w:hint="eastAsia"/>
          <w:color w:val="000000"/>
        </w:rPr>
        <w:t xml:space="preserve"> </w:t>
      </w:r>
      <w:r w:rsidRPr="00F675DD">
        <w:rPr>
          <w:rFonts w:hint="eastAsia"/>
          <w:color w:val="000000"/>
        </w:rPr>
        <w:t>a</w:t>
      </w:r>
      <w:r w:rsidRPr="00F675DD">
        <w:rPr>
          <w:rFonts w:hint="eastAsia"/>
          <w:color w:val="000000"/>
        </w:rPr>
        <w:t>）或</w:t>
      </w:r>
      <w:r w:rsidRPr="00F675DD">
        <w:rPr>
          <w:rFonts w:hint="eastAsia"/>
          <w:color w:val="000000"/>
        </w:rPr>
        <w:t xml:space="preserve"> b</w:t>
      </w:r>
      <w:r w:rsidRPr="00F675DD">
        <w:rPr>
          <w:rFonts w:hint="eastAsia"/>
          <w:color w:val="000000"/>
        </w:rPr>
        <w:t>）的要求布置测点</w:t>
      </w:r>
      <w:r w:rsidR="00654085" w:rsidRPr="00F675DD">
        <w:rPr>
          <w:rFonts w:hint="eastAsia"/>
          <w:color w:val="000000"/>
        </w:rPr>
        <w:t>。</w:t>
      </w:r>
    </w:p>
    <w:p w14:paraId="54E5D4D0"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hint="eastAsia"/>
          <w:color w:val="000000"/>
        </w:rPr>
        <w:t xml:space="preserve">6.3.2  </w:t>
      </w:r>
      <w:r w:rsidRPr="00F675DD">
        <w:rPr>
          <w:rFonts w:hint="eastAsia"/>
          <w:color w:val="000000"/>
        </w:rPr>
        <w:t>当被测管道的工作管直径大于或等于</w:t>
      </w:r>
      <w:r w:rsidRPr="00F675DD">
        <w:rPr>
          <w:color w:val="000000"/>
        </w:rPr>
        <w:t>500mm</w:t>
      </w:r>
      <w:r w:rsidRPr="00F675DD">
        <w:rPr>
          <w:rFonts w:hint="eastAsia"/>
          <w:color w:val="000000"/>
        </w:rPr>
        <w:t>时，应在测试管段中间相距</w:t>
      </w:r>
      <w:r w:rsidRPr="00F675DD">
        <w:rPr>
          <w:color w:val="000000"/>
        </w:rPr>
        <w:t>500</w:t>
      </w:r>
      <w:r w:rsidRPr="00F675DD">
        <w:rPr>
          <w:rFonts w:hint="eastAsia"/>
          <w:color w:val="000000"/>
        </w:rPr>
        <w:t xml:space="preserve"> </w:t>
      </w:r>
      <w:r w:rsidRPr="00F675DD">
        <w:rPr>
          <w:color w:val="000000"/>
        </w:rPr>
        <w:t>mm</w:t>
      </w:r>
      <w:r w:rsidRPr="00F675DD">
        <w:rPr>
          <w:rFonts w:hint="eastAsia"/>
          <w:color w:val="000000"/>
        </w:rPr>
        <w:t>处选取两个测试截面，</w:t>
      </w:r>
      <w:proofErr w:type="gramStart"/>
      <w:r w:rsidRPr="00F675DD">
        <w:rPr>
          <w:rFonts w:hint="eastAsia"/>
          <w:color w:val="000000"/>
        </w:rPr>
        <w:t>沿周向</w:t>
      </w:r>
      <w:proofErr w:type="gramEnd"/>
      <w:r w:rsidRPr="00F675DD">
        <w:rPr>
          <w:rFonts w:hint="eastAsia"/>
          <w:color w:val="000000"/>
        </w:rPr>
        <w:t>均匀设置</w:t>
      </w:r>
      <w:r w:rsidRPr="00F675DD">
        <w:rPr>
          <w:rFonts w:hint="eastAsia"/>
          <w:color w:val="000000"/>
        </w:rPr>
        <w:t>8</w:t>
      </w:r>
      <w:r w:rsidRPr="00F675DD">
        <w:rPr>
          <w:rFonts w:hint="eastAsia"/>
          <w:color w:val="000000"/>
        </w:rPr>
        <w:t>个测点。</w:t>
      </w:r>
    </w:p>
    <w:p w14:paraId="1022256E"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6.4  稳态传热条件下的测试</w:t>
      </w:r>
    </w:p>
    <w:p w14:paraId="090295BA"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6.4.1</w:t>
      </w:r>
      <w:r w:rsidRPr="00F675DD">
        <w:rPr>
          <w:color w:val="000000"/>
        </w:rPr>
        <w:t xml:space="preserve">  </w:t>
      </w:r>
      <w:r w:rsidRPr="00F675DD">
        <w:rPr>
          <w:rFonts w:hint="eastAsia"/>
          <w:color w:val="000000"/>
        </w:rPr>
        <w:t>各测试截面的测试传感器贴附完毕后（对于直埋管道还应符合</w:t>
      </w:r>
      <w:r w:rsidRPr="00F675DD">
        <w:rPr>
          <w:rFonts w:hint="eastAsia"/>
          <w:color w:val="000000"/>
        </w:rPr>
        <w:t>6.2.4</w:t>
      </w:r>
      <w:r w:rsidRPr="00F675DD">
        <w:rPr>
          <w:rFonts w:hint="eastAsia"/>
          <w:color w:val="000000"/>
        </w:rPr>
        <w:t>的</w:t>
      </w:r>
      <w:r w:rsidR="00AC1E14" w:rsidRPr="00F675DD">
        <w:rPr>
          <w:rFonts w:hint="eastAsia"/>
          <w:color w:val="000000"/>
        </w:rPr>
        <w:t>规定</w:t>
      </w:r>
      <w:r w:rsidRPr="00F675DD">
        <w:rPr>
          <w:rFonts w:hint="eastAsia"/>
          <w:color w:val="000000"/>
        </w:rPr>
        <w:t>），管道应按设计的额定工况（或接近额定工况）稳定连续运行不少于</w:t>
      </w:r>
      <w:r w:rsidRPr="00F675DD">
        <w:rPr>
          <w:color w:val="000000"/>
        </w:rPr>
        <w:t>72 h</w:t>
      </w:r>
      <w:r w:rsidRPr="00F675DD">
        <w:rPr>
          <w:rFonts w:hint="eastAsia"/>
          <w:color w:val="000000"/>
        </w:rPr>
        <w:t>。</w:t>
      </w:r>
    </w:p>
    <w:p w14:paraId="4336ACDA"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6.4.2 </w:t>
      </w:r>
      <w:r w:rsidRPr="00F675DD">
        <w:rPr>
          <w:color w:val="000000"/>
        </w:rPr>
        <w:t xml:space="preserve"> </w:t>
      </w:r>
      <w:r w:rsidRPr="00F675DD">
        <w:rPr>
          <w:rFonts w:hint="eastAsia"/>
          <w:color w:val="000000"/>
        </w:rPr>
        <w:t>连接测试数据采集系统，检查管道运行工况和测试截面处的测定数据是否稳定。可选择有代表性的测试截面进行预备测试，读取热流传感器的数据，观察测定数据的变化情况。</w:t>
      </w:r>
    </w:p>
    <w:p w14:paraId="23920E73"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6.4.3</w:t>
      </w:r>
      <w:r w:rsidRPr="00F675DD">
        <w:rPr>
          <w:color w:val="000000"/>
        </w:rPr>
        <w:t xml:space="preserve">  </w:t>
      </w:r>
      <w:r w:rsidRPr="00F675DD">
        <w:rPr>
          <w:rFonts w:hint="eastAsia"/>
          <w:color w:val="000000"/>
        </w:rPr>
        <w:t>确认已达到亚稳态条件后，开始正式测试，采集和记录数据。</w:t>
      </w:r>
    </w:p>
    <w:p w14:paraId="354110CB" w14:textId="70CCCED6" w:rsidR="0071214B" w:rsidRPr="00400E11" w:rsidRDefault="0071214B">
      <w:pPr>
        <w:tabs>
          <w:tab w:val="left" w:pos="-1980"/>
          <w:tab w:val="left" w:pos="8460"/>
        </w:tabs>
        <w:snapToGrid w:val="0"/>
        <w:spacing w:line="300" w:lineRule="auto"/>
        <w:ind w:right="-15"/>
      </w:pPr>
      <w:r w:rsidRPr="00F675DD">
        <w:rPr>
          <w:rFonts w:ascii="黑体" w:eastAsia="黑体" w:hint="eastAsia"/>
          <w:color w:val="000000"/>
        </w:rPr>
        <w:t xml:space="preserve">6.4.4 </w:t>
      </w:r>
      <w:r w:rsidRPr="00400E11">
        <w:rPr>
          <w:rFonts w:ascii="黑体" w:eastAsia="黑体" w:hint="eastAsia"/>
        </w:rPr>
        <w:t xml:space="preserve"> </w:t>
      </w:r>
      <w:bookmarkStart w:id="28" w:name="_Hlk92986950"/>
      <w:r w:rsidR="00476CAD" w:rsidRPr="00400E11">
        <w:rPr>
          <w:rFonts w:hint="eastAsia"/>
        </w:rPr>
        <w:t>热流计法、表面温度法、温差法</w:t>
      </w:r>
      <w:r w:rsidRPr="00400E11">
        <w:rPr>
          <w:rFonts w:hint="eastAsia"/>
        </w:rPr>
        <w:t>数据采集</w:t>
      </w:r>
      <w:bookmarkEnd w:id="28"/>
      <w:r w:rsidRPr="00400E11">
        <w:rPr>
          <w:rFonts w:ascii="宋体" w:hint="eastAsia"/>
        </w:rPr>
        <w:t>应</w:t>
      </w:r>
      <w:r w:rsidRPr="00400E11">
        <w:rPr>
          <w:rFonts w:hint="eastAsia"/>
        </w:rPr>
        <w:t>每分钟</w:t>
      </w:r>
      <w:r w:rsidR="002C5697" w:rsidRPr="00400E11">
        <w:rPr>
          <w:rFonts w:hint="eastAsia"/>
        </w:rPr>
        <w:t>1</w:t>
      </w:r>
      <w:r w:rsidR="002C5697" w:rsidRPr="00400E11">
        <w:rPr>
          <w:rFonts w:hint="eastAsia"/>
        </w:rPr>
        <w:t>次</w:t>
      </w:r>
      <w:r w:rsidRPr="00400E11">
        <w:rPr>
          <w:rFonts w:hint="eastAsia"/>
        </w:rPr>
        <w:t>，连续记录</w:t>
      </w:r>
      <w:r w:rsidR="005D4E5D" w:rsidRPr="00400E11">
        <w:rPr>
          <w:rFonts w:hint="eastAsia"/>
        </w:rPr>
        <w:t>时间不少于</w:t>
      </w:r>
      <w:r w:rsidRPr="00400E11">
        <w:rPr>
          <w:rFonts w:hint="eastAsia"/>
        </w:rPr>
        <w:t>10</w:t>
      </w:r>
      <w:r w:rsidR="008D1A65" w:rsidRPr="00400E11">
        <w:rPr>
          <w:rFonts w:hint="eastAsia"/>
        </w:rPr>
        <w:t>min</w:t>
      </w:r>
      <w:r w:rsidRPr="00400E11">
        <w:rPr>
          <w:rFonts w:hint="eastAsia"/>
        </w:rPr>
        <w:t>。</w:t>
      </w:r>
    </w:p>
    <w:p w14:paraId="1C2E0C5F" w14:textId="491E688F" w:rsidR="00476CAD" w:rsidRDefault="00476CAD">
      <w:pPr>
        <w:tabs>
          <w:tab w:val="left" w:pos="-1980"/>
          <w:tab w:val="left" w:pos="8460"/>
        </w:tabs>
        <w:snapToGrid w:val="0"/>
        <w:spacing w:line="300" w:lineRule="auto"/>
        <w:ind w:right="-15"/>
      </w:pPr>
      <w:r w:rsidRPr="00400E11">
        <w:rPr>
          <w:rFonts w:ascii="黑体" w:eastAsia="黑体" w:hint="eastAsia"/>
        </w:rPr>
        <w:t>6.4.</w:t>
      </w:r>
      <w:r w:rsidRPr="00400E11">
        <w:rPr>
          <w:rFonts w:ascii="黑体" w:eastAsia="黑体"/>
        </w:rPr>
        <w:t>5</w:t>
      </w:r>
      <w:r w:rsidRPr="00400E11">
        <w:rPr>
          <w:rFonts w:ascii="黑体" w:eastAsia="黑体" w:hint="eastAsia"/>
        </w:rPr>
        <w:t xml:space="preserve">  </w:t>
      </w:r>
      <w:r w:rsidRPr="00400E11">
        <w:rPr>
          <w:rFonts w:hint="eastAsia"/>
        </w:rPr>
        <w:t>热平衡法数据采集应每分钟</w:t>
      </w:r>
      <w:r w:rsidRPr="00400E11">
        <w:rPr>
          <w:rFonts w:hint="eastAsia"/>
        </w:rPr>
        <w:t>1</w:t>
      </w:r>
      <w:r w:rsidRPr="00400E11">
        <w:rPr>
          <w:rFonts w:hint="eastAsia"/>
        </w:rPr>
        <w:t>次，起点与终点记录点的时间应保持一致，记录时</w:t>
      </w:r>
      <w:r w:rsidR="00205E0F" w:rsidRPr="00400E11">
        <w:rPr>
          <w:rFonts w:hint="eastAsia"/>
        </w:rPr>
        <w:t>的时</w:t>
      </w:r>
      <w:r w:rsidRPr="00400E11">
        <w:rPr>
          <w:rFonts w:hint="eastAsia"/>
        </w:rPr>
        <w:t>钟偏差应小于</w:t>
      </w:r>
      <w:r w:rsidRPr="00400E11">
        <w:rPr>
          <w:rFonts w:hint="eastAsia"/>
        </w:rPr>
        <w:t>1min</w:t>
      </w:r>
      <w:r w:rsidRPr="00400E11">
        <w:rPr>
          <w:rFonts w:hint="eastAsia"/>
        </w:rPr>
        <w:t>，</w:t>
      </w:r>
      <w:r w:rsidR="00205E0F" w:rsidRPr="00400E11">
        <w:rPr>
          <w:rFonts w:hint="eastAsia"/>
        </w:rPr>
        <w:t>连续记录时间</w:t>
      </w:r>
      <w:r w:rsidR="005050B6" w:rsidRPr="00400E11">
        <w:rPr>
          <w:rFonts w:hint="eastAsia"/>
        </w:rPr>
        <w:t>应</w:t>
      </w:r>
      <w:r w:rsidR="005D4E5D" w:rsidRPr="00400E11">
        <w:rPr>
          <w:rFonts w:hint="eastAsia"/>
        </w:rPr>
        <w:t>不少于</w:t>
      </w:r>
      <w:bookmarkStart w:id="29" w:name="_Hlk92982100"/>
      <w:r w:rsidR="005A4CAE" w:rsidRPr="00400E11">
        <w:rPr>
          <w:rFonts w:hint="eastAsia"/>
        </w:rPr>
        <w:t>介质从被测管段起点流至终点所用的时间</w:t>
      </w:r>
      <m:oMath>
        <m:r>
          <w:rPr>
            <w:rFonts w:ascii="Cambria Math" w:hAnsi="Cambria Math"/>
          </w:rPr>
          <m:t>∆T</m:t>
        </m:r>
      </m:oMath>
      <w:bookmarkEnd w:id="29"/>
      <w:r w:rsidR="005A4CAE" w:rsidRPr="00400E11">
        <w:rPr>
          <w:rFonts w:hint="eastAsia"/>
        </w:rPr>
        <w:t>加上</w:t>
      </w:r>
      <w:r w:rsidR="0090605C" w:rsidRPr="00400E11">
        <w:rPr>
          <w:rFonts w:hint="eastAsia"/>
        </w:rPr>
        <w:t>2</w:t>
      </w:r>
      <w:r w:rsidR="0090605C" w:rsidRPr="00400E11">
        <w:t>0</w:t>
      </w:r>
      <w:r w:rsidR="00615CB3" w:rsidRPr="00400E11">
        <w:rPr>
          <w:rFonts w:hint="eastAsia"/>
        </w:rPr>
        <w:t>min</w:t>
      </w:r>
      <w:r w:rsidR="00615CB3" w:rsidRPr="00400E11">
        <w:rPr>
          <w:rFonts w:hint="eastAsia"/>
        </w:rPr>
        <w:t>，</w:t>
      </w:r>
      <m:oMath>
        <m:r>
          <w:rPr>
            <w:rFonts w:ascii="Cambria Math" w:hAnsi="Cambria Math"/>
          </w:rPr>
          <m:t>∆T</m:t>
        </m:r>
      </m:oMath>
      <w:r w:rsidR="00BD17CF" w:rsidRPr="00400E11">
        <w:rPr>
          <w:rFonts w:hint="eastAsia"/>
        </w:rPr>
        <w:t>按</w:t>
      </w:r>
      <w:r w:rsidR="005D4E5D" w:rsidRPr="00400E11">
        <w:rPr>
          <w:rFonts w:hint="eastAsia"/>
        </w:rPr>
        <w:t>式</w:t>
      </w:r>
      <w:r w:rsidR="00BD17CF" w:rsidRPr="00400E11">
        <w:rPr>
          <w:rFonts w:hint="eastAsia"/>
        </w:rPr>
        <w:t>（</w:t>
      </w:r>
      <w:r w:rsidR="00BD17CF" w:rsidRPr="00400E11">
        <w:rPr>
          <w:rFonts w:hint="eastAsia"/>
        </w:rPr>
        <w:t>2</w:t>
      </w:r>
      <w:r w:rsidR="00BD17CF" w:rsidRPr="00400E11">
        <w:t>3</w:t>
      </w:r>
      <w:r w:rsidR="00BD17CF" w:rsidRPr="00400E11">
        <w:rPr>
          <w:rFonts w:hint="eastAsia"/>
        </w:rPr>
        <w:t>）计算：</w:t>
      </w:r>
    </w:p>
    <w:p w14:paraId="610E900B" w14:textId="5FCD2CFD" w:rsidR="00477252" w:rsidRPr="00400E11" w:rsidRDefault="004301A4" w:rsidP="00477252">
      <w:pPr>
        <w:tabs>
          <w:tab w:val="left" w:pos="-1980"/>
          <w:tab w:val="left" w:pos="8460"/>
        </w:tabs>
        <w:wordWrap w:val="0"/>
        <w:snapToGrid w:val="0"/>
        <w:spacing w:beforeLines="50" w:before="120" w:afterLines="50" w:after="120" w:line="300" w:lineRule="auto"/>
        <w:ind w:right="-17"/>
        <w:jc w:val="right"/>
      </w:pPr>
      <w:bookmarkStart w:id="30" w:name="_Hlk92921231"/>
      <m:oMathPara>
        <m:oMathParaPr>
          <m:jc m:val="right"/>
        </m:oMathParaPr>
        <m:oMath>
          <m:r>
            <w:rPr>
              <w:rFonts w:ascii="Cambria Math" w:hAnsi="Cambria Math"/>
            </w:rPr>
            <m:t>∆T=</m:t>
          </m:r>
          <m:f>
            <m:fPr>
              <m:ctrlPr>
                <w:rPr>
                  <w:rFonts w:ascii="Cambria Math" w:hAnsi="Cambria Math"/>
                  <w:i/>
                </w:rPr>
              </m:ctrlPr>
            </m:fPr>
            <m:num>
              <m:r>
                <w:rPr>
                  <w:rFonts w:ascii="Cambria Math" w:hAnsi="Cambria Math"/>
                </w:rPr>
                <m:t>L</m:t>
              </m:r>
            </m:num>
            <m:den>
              <m:r>
                <w:rPr>
                  <w:rFonts w:ascii="Cambria Math" w:hAnsi="Cambria Math"/>
                </w:rPr>
                <m:t>60v</m:t>
              </m:r>
            </m:den>
          </m:f>
          <w:bookmarkEnd w:id="30"/>
          <m:r>
            <w:rPr>
              <w:rFonts w:ascii="Cambria Math" w:hAnsi="Cambria Math"/>
            </w:rPr>
            <m:t xml:space="preserve">   </m:t>
          </m:r>
          <m:sSub>
            <m:sSubPr>
              <m:ctrlPr>
                <w:rPr>
                  <w:rFonts w:ascii="Cambria Math" w:hAnsi="Cambria Math"/>
                  <w:i/>
                </w:rPr>
              </m:ctrlPr>
            </m:sSubPr>
            <m:e>
              <m:r>
                <w:rPr>
                  <w:rFonts w:ascii="Cambria Math" w:hAnsi="Cambria Math"/>
                </w:rPr>
                <m:t>R</m:t>
              </m:r>
            </m:e>
            <m:sub>
              <m:r>
                <m:rPr>
                  <m:sty m:val="p"/>
                </m:rPr>
                <w:rPr>
                  <w:rFonts w:ascii="Cambria Math" w:hAnsi="Cambria Math"/>
                </w:rPr>
                <m:t>s1</m:t>
              </m:r>
            </m:sub>
          </m:sSub>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w:sym w:font="MT Extra" w:char="F04C"/>
          </m:r>
          <m:r>
            <m:rPr>
              <m:sty m:val="p"/>
            </m:rPr>
            <w:rPr>
              <w:rFonts w:ascii="Cambria Math" w:hAnsi="Cambria Math" w:hint="eastAsia"/>
            </w:rPr>
            <m:t xml:space="preserve"> </m:t>
          </m:r>
          <m:r>
            <m:rPr>
              <m:sty m:val="p"/>
            </m:rPr>
            <w:rPr>
              <w:rFonts w:ascii="Cambria Math" w:hAnsi="Cambria Math" w:hint="eastAsia"/>
            </w:rPr>
            <m:t>（</m:t>
          </m:r>
          <m:r>
            <m:rPr>
              <m:sty m:val="p"/>
            </m:rPr>
            <w:rPr>
              <w:rFonts w:ascii="Cambria Math" w:hAnsi="Cambria Math" w:hint="eastAsia"/>
            </w:rPr>
            <m:t>23</m:t>
          </m:r>
          <m:r>
            <m:rPr>
              <m:sty m:val="p"/>
            </m:rPr>
            <w:rPr>
              <w:rFonts w:ascii="Cambria Math" w:hAnsi="Cambria Math" w:hint="eastAsia"/>
            </w:rPr>
            <m:t>）</m:t>
          </m:r>
        </m:oMath>
      </m:oMathPara>
    </w:p>
    <w:p w14:paraId="0BE02B47" w14:textId="6FB505AF" w:rsidR="00E1756C" w:rsidRDefault="00E1756C" w:rsidP="00400E11">
      <w:pPr>
        <w:tabs>
          <w:tab w:val="left" w:pos="-1980"/>
          <w:tab w:val="left" w:pos="8460"/>
        </w:tabs>
        <w:snapToGrid w:val="0"/>
        <w:spacing w:line="300" w:lineRule="auto"/>
        <w:ind w:right="193" w:firstLineChars="200" w:firstLine="420"/>
        <w:jc w:val="left"/>
      </w:pPr>
      <w:r w:rsidRPr="00400E11">
        <w:rPr>
          <w:rFonts w:hint="eastAsia"/>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F119C9" w14:paraId="6AEF5D71" w14:textId="77777777" w:rsidTr="00F119C9">
        <w:tc>
          <w:tcPr>
            <w:tcW w:w="1129" w:type="dxa"/>
          </w:tcPr>
          <w:p w14:paraId="56B9AFED" w14:textId="079092D8" w:rsidR="00F119C9" w:rsidRDefault="00F119C9" w:rsidP="00F119C9">
            <w:pPr>
              <w:tabs>
                <w:tab w:val="left" w:pos="-1980"/>
                <w:tab w:val="left" w:pos="8460"/>
              </w:tabs>
              <w:snapToGrid w:val="0"/>
              <w:spacing w:beforeLines="10" w:before="24" w:afterLines="10" w:after="24"/>
              <w:ind w:right="-17"/>
              <w:jc w:val="right"/>
            </w:pPr>
            <w:r>
              <w:t>Δ</w:t>
            </w:r>
            <w:r w:rsidRPr="00400E11">
              <w:rPr>
                <w:i/>
              </w:rPr>
              <w:t>T</w:t>
            </w:r>
            <w:r w:rsidRPr="00400E11">
              <w:rPr>
                <w:rFonts w:hint="eastAsia"/>
              </w:rPr>
              <w:t>——</w:t>
            </w:r>
          </w:p>
        </w:tc>
        <w:tc>
          <w:tcPr>
            <w:tcW w:w="7174" w:type="dxa"/>
          </w:tcPr>
          <w:p w14:paraId="2C9F00D3" w14:textId="78A70C12" w:rsidR="00F119C9" w:rsidRDefault="00F119C9" w:rsidP="00F119C9">
            <w:pPr>
              <w:tabs>
                <w:tab w:val="left" w:pos="-1980"/>
                <w:tab w:val="left" w:pos="8460"/>
              </w:tabs>
              <w:snapToGrid w:val="0"/>
              <w:spacing w:beforeLines="10" w:before="24" w:afterLines="10" w:after="24"/>
              <w:ind w:right="-17"/>
            </w:pPr>
            <w:r w:rsidRPr="00400E11">
              <w:rPr>
                <w:rFonts w:hint="eastAsia"/>
              </w:rPr>
              <w:t>介质从被测管段起点流至终点所用的时间，单位为分（</w:t>
            </w:r>
            <w:r w:rsidRPr="00400E11">
              <w:t>m</w:t>
            </w:r>
            <w:r w:rsidRPr="00400E11">
              <w:rPr>
                <w:rFonts w:hint="eastAsia"/>
              </w:rPr>
              <w:t>in</w:t>
            </w:r>
            <w:r w:rsidRPr="00400E11">
              <w:rPr>
                <w:rFonts w:hint="eastAsia"/>
              </w:rPr>
              <w:t>）；</w:t>
            </w:r>
          </w:p>
        </w:tc>
      </w:tr>
      <w:tr w:rsidR="00F119C9" w14:paraId="143CCCD0" w14:textId="77777777" w:rsidTr="00F119C9">
        <w:tc>
          <w:tcPr>
            <w:tcW w:w="1129" w:type="dxa"/>
          </w:tcPr>
          <w:p w14:paraId="7BE09A21" w14:textId="7128F955" w:rsidR="00F119C9" w:rsidRDefault="00F119C9" w:rsidP="00F119C9">
            <w:pPr>
              <w:tabs>
                <w:tab w:val="left" w:pos="-1980"/>
                <w:tab w:val="left" w:pos="8460"/>
              </w:tabs>
              <w:snapToGrid w:val="0"/>
              <w:spacing w:beforeLines="10" w:before="24" w:afterLines="10" w:after="24"/>
              <w:ind w:right="-17"/>
              <w:jc w:val="right"/>
            </w:pPr>
            <w:r w:rsidRPr="00400E11">
              <w:rPr>
                <w:rFonts w:hint="eastAsia"/>
                <w:i/>
              </w:rPr>
              <w:t>L</w:t>
            </w:r>
            <w:r w:rsidRPr="00400E11">
              <w:rPr>
                <w:rFonts w:hint="eastAsia"/>
              </w:rPr>
              <w:t>——</w:t>
            </w:r>
          </w:p>
        </w:tc>
        <w:tc>
          <w:tcPr>
            <w:tcW w:w="7174" w:type="dxa"/>
          </w:tcPr>
          <w:p w14:paraId="7285DB59" w14:textId="7F41276E" w:rsidR="00F119C9" w:rsidRDefault="00F119C9" w:rsidP="00F119C9">
            <w:pPr>
              <w:tabs>
                <w:tab w:val="left" w:pos="-1980"/>
                <w:tab w:val="left" w:pos="8460"/>
              </w:tabs>
              <w:snapToGrid w:val="0"/>
              <w:spacing w:beforeLines="10" w:before="24" w:afterLines="10" w:after="24"/>
              <w:ind w:right="-17"/>
            </w:pPr>
            <w:r w:rsidRPr="00400E11">
              <w:rPr>
                <w:rFonts w:hint="eastAsia"/>
              </w:rPr>
              <w:t>被测管段长度，单位为米（</w:t>
            </w:r>
            <w:r w:rsidRPr="00400E11">
              <w:t>m</w:t>
            </w:r>
            <w:r w:rsidRPr="00400E11">
              <w:rPr>
                <w:rFonts w:hint="eastAsia"/>
              </w:rPr>
              <w:t>）；</w:t>
            </w:r>
          </w:p>
        </w:tc>
      </w:tr>
      <w:tr w:rsidR="00F119C9" w14:paraId="44A45F16" w14:textId="77777777" w:rsidTr="00F119C9">
        <w:tc>
          <w:tcPr>
            <w:tcW w:w="1129" w:type="dxa"/>
          </w:tcPr>
          <w:p w14:paraId="2704D872" w14:textId="00462BCF" w:rsidR="00F119C9" w:rsidRPr="00400E11" w:rsidRDefault="00F119C9" w:rsidP="00F119C9">
            <w:pPr>
              <w:tabs>
                <w:tab w:val="left" w:pos="-1980"/>
                <w:tab w:val="left" w:pos="8460"/>
              </w:tabs>
              <w:snapToGrid w:val="0"/>
              <w:spacing w:beforeLines="10" w:before="24" w:afterLines="10" w:after="24"/>
              <w:ind w:right="-17"/>
              <w:jc w:val="right"/>
              <w:rPr>
                <w:i/>
              </w:rPr>
            </w:pPr>
            <w:r w:rsidRPr="00400E11">
              <w:rPr>
                <w:i/>
              </w:rPr>
              <w:t>υ</w:t>
            </w:r>
            <w:r w:rsidRPr="00400E11">
              <w:rPr>
                <w:rFonts w:hint="eastAsia"/>
              </w:rPr>
              <w:t>——</w:t>
            </w:r>
          </w:p>
        </w:tc>
        <w:tc>
          <w:tcPr>
            <w:tcW w:w="7174" w:type="dxa"/>
          </w:tcPr>
          <w:p w14:paraId="7FF066CA" w14:textId="2E58B619" w:rsidR="00F119C9" w:rsidRDefault="00F119C9" w:rsidP="00F119C9">
            <w:pPr>
              <w:tabs>
                <w:tab w:val="left" w:pos="-1980"/>
                <w:tab w:val="left" w:pos="8460"/>
              </w:tabs>
              <w:snapToGrid w:val="0"/>
              <w:spacing w:beforeLines="10" w:before="24" w:afterLines="10" w:after="24"/>
              <w:ind w:right="-17"/>
            </w:pPr>
            <w:r w:rsidRPr="00400E11">
              <w:rPr>
                <w:rFonts w:hint="eastAsia"/>
              </w:rPr>
              <w:t>被测管段平均流速，单位为米每秒（</w:t>
            </w:r>
            <w:r w:rsidRPr="00400E11">
              <w:t>m/s</w:t>
            </w:r>
            <w:r w:rsidRPr="00400E11">
              <w:rPr>
                <w:rFonts w:hint="eastAsia"/>
              </w:rPr>
              <w:t>）。</w:t>
            </w:r>
          </w:p>
        </w:tc>
      </w:tr>
    </w:tbl>
    <w:p w14:paraId="09085D19" w14:textId="77777777" w:rsidR="0071214B" w:rsidRPr="00F675DD" w:rsidRDefault="0071214B">
      <w:pPr>
        <w:pStyle w:val="1"/>
        <w:snapToGrid w:val="0"/>
        <w:spacing w:beforeLines="100" w:before="240" w:afterLines="100" w:after="240" w:line="300" w:lineRule="auto"/>
        <w:jc w:val="both"/>
        <w:rPr>
          <w:color w:val="000000"/>
        </w:rPr>
      </w:pPr>
      <w:bookmarkStart w:id="31" w:name="_Toc240338336"/>
      <w:r w:rsidRPr="00F675DD">
        <w:rPr>
          <w:rFonts w:ascii="黑体" w:eastAsia="黑体" w:hint="eastAsia"/>
          <w:color w:val="000000"/>
          <w:sz w:val="21"/>
          <w:szCs w:val="21"/>
        </w:rPr>
        <w:t>7  数据处理</w:t>
      </w:r>
      <w:bookmarkEnd w:id="31"/>
    </w:p>
    <w:p w14:paraId="20E84E97"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7.1  数据整理</w:t>
      </w:r>
    </w:p>
    <w:p w14:paraId="0B1BCDC7"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7.1.1</w:t>
      </w:r>
      <w:r w:rsidRPr="00F675DD">
        <w:rPr>
          <w:color w:val="000000"/>
        </w:rPr>
        <w:t xml:space="preserve">  </w:t>
      </w:r>
      <w:r w:rsidRPr="00F675DD">
        <w:rPr>
          <w:rFonts w:hint="eastAsia"/>
          <w:color w:val="000000"/>
        </w:rPr>
        <w:t>应将采集的可疑数据剔出，并标明原因。</w:t>
      </w:r>
    </w:p>
    <w:p w14:paraId="44B1F361"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7.1.2</w:t>
      </w:r>
      <w:r w:rsidRPr="00F675DD">
        <w:rPr>
          <w:color w:val="000000"/>
        </w:rPr>
        <w:t xml:space="preserve">  </w:t>
      </w:r>
      <w:r w:rsidRPr="00F675DD">
        <w:rPr>
          <w:rFonts w:hint="eastAsia"/>
          <w:color w:val="000000"/>
        </w:rPr>
        <w:t>同一测试截面相同参数所测数据，应按算术平均值的方法计算该参数值。</w:t>
      </w:r>
    </w:p>
    <w:p w14:paraId="79D2B0E4" w14:textId="77EA5859" w:rsidR="0071214B" w:rsidRPr="0081647C" w:rsidRDefault="0071214B">
      <w:pPr>
        <w:tabs>
          <w:tab w:val="left" w:pos="-1980"/>
          <w:tab w:val="left" w:pos="8460"/>
        </w:tabs>
        <w:snapToGrid w:val="0"/>
        <w:spacing w:line="300" w:lineRule="auto"/>
        <w:ind w:right="-15"/>
      </w:pPr>
      <w:r w:rsidRPr="00F675DD">
        <w:rPr>
          <w:rFonts w:ascii="黑体" w:eastAsia="黑体" w:hint="eastAsia"/>
          <w:color w:val="000000"/>
        </w:rPr>
        <w:t>7.1.3</w:t>
      </w:r>
      <w:r w:rsidRPr="00F675DD">
        <w:rPr>
          <w:color w:val="000000"/>
        </w:rPr>
        <w:t xml:space="preserve">  </w:t>
      </w:r>
      <w:r w:rsidRPr="00F675DD">
        <w:rPr>
          <w:rFonts w:hint="eastAsia"/>
          <w:color w:val="000000"/>
        </w:rPr>
        <w:t>不同的测</w:t>
      </w:r>
      <w:r w:rsidRPr="0081647C">
        <w:rPr>
          <w:rFonts w:hint="eastAsia"/>
        </w:rPr>
        <w:t>试方法应按对应的计算公式计算各测试截面处的平均热流密度值。</w:t>
      </w:r>
    </w:p>
    <w:p w14:paraId="744C44CA" w14:textId="092B37EE" w:rsidR="00632AC4" w:rsidRPr="0081647C" w:rsidRDefault="00632AC4">
      <w:pPr>
        <w:tabs>
          <w:tab w:val="left" w:pos="-1980"/>
          <w:tab w:val="left" w:pos="8460"/>
        </w:tabs>
        <w:snapToGrid w:val="0"/>
        <w:spacing w:line="300" w:lineRule="auto"/>
        <w:ind w:right="-15"/>
      </w:pPr>
      <w:r w:rsidRPr="0081647C">
        <w:rPr>
          <w:rFonts w:ascii="黑体" w:eastAsia="黑体" w:hint="eastAsia"/>
        </w:rPr>
        <w:t>7.1.</w:t>
      </w:r>
      <w:r w:rsidRPr="0081647C">
        <w:rPr>
          <w:rFonts w:ascii="黑体" w:eastAsia="黑体"/>
        </w:rPr>
        <w:t xml:space="preserve">4  </w:t>
      </w:r>
      <w:r w:rsidRPr="0081647C">
        <w:rPr>
          <w:rFonts w:hint="eastAsia"/>
        </w:rPr>
        <w:t>考虑到</w:t>
      </w:r>
      <w:r w:rsidR="00D41908" w:rsidRPr="0081647C">
        <w:rPr>
          <w:rFonts w:hint="eastAsia"/>
        </w:rPr>
        <w:t>在进行热平衡测试时</w:t>
      </w:r>
      <w:r w:rsidR="00A0504C" w:rsidRPr="0081647C">
        <w:rPr>
          <w:rFonts w:hint="eastAsia"/>
        </w:rPr>
        <w:t>实际运行的供热管网不可避免的参数波动以及管线</w:t>
      </w:r>
      <w:r w:rsidR="00D41908" w:rsidRPr="0081647C">
        <w:rPr>
          <w:rFonts w:hint="eastAsia"/>
        </w:rPr>
        <w:t>输送介质</w:t>
      </w:r>
      <w:r w:rsidR="00A0504C" w:rsidRPr="0081647C">
        <w:rPr>
          <w:rFonts w:hint="eastAsia"/>
        </w:rPr>
        <w:t>的延迟</w:t>
      </w:r>
      <w:r w:rsidR="00D41908" w:rsidRPr="0081647C">
        <w:rPr>
          <w:rFonts w:hint="eastAsia"/>
        </w:rPr>
        <w:t>性</w:t>
      </w:r>
      <w:r w:rsidR="00A0504C" w:rsidRPr="0081647C">
        <w:rPr>
          <w:rFonts w:hint="eastAsia"/>
        </w:rPr>
        <w:t>，</w:t>
      </w:r>
      <w:r w:rsidR="00D41908" w:rsidRPr="0081647C">
        <w:rPr>
          <w:rFonts w:hint="eastAsia"/>
        </w:rPr>
        <w:t>使得同时采集得到的</w:t>
      </w:r>
      <w:r w:rsidR="006A2F3C" w:rsidRPr="0081647C">
        <w:rPr>
          <w:rFonts w:hint="eastAsia"/>
        </w:rPr>
        <w:t>被测管段</w:t>
      </w:r>
      <w:r w:rsidR="00D41908" w:rsidRPr="0081647C">
        <w:rPr>
          <w:rFonts w:hint="eastAsia"/>
        </w:rPr>
        <w:t>起点与终点数据</w:t>
      </w:r>
      <w:r w:rsidR="006A2F3C" w:rsidRPr="0081647C">
        <w:rPr>
          <w:rFonts w:hint="eastAsia"/>
        </w:rPr>
        <w:t>由于参数波动</w:t>
      </w:r>
      <w:r w:rsidR="00732C0D" w:rsidRPr="0081647C">
        <w:rPr>
          <w:rFonts w:hint="eastAsia"/>
        </w:rPr>
        <w:t>而</w:t>
      </w:r>
      <w:r w:rsidR="002D0D0F" w:rsidRPr="0081647C">
        <w:rPr>
          <w:rFonts w:hint="eastAsia"/>
        </w:rPr>
        <w:t>使计算结果</w:t>
      </w:r>
      <w:r w:rsidR="006A2F3C" w:rsidRPr="0081647C">
        <w:rPr>
          <w:rFonts w:hint="eastAsia"/>
        </w:rPr>
        <w:t>产生较大误差，因此需要通过曲线平移的方式进行</w:t>
      </w:r>
      <w:r w:rsidR="002D0D0F" w:rsidRPr="0081647C">
        <w:rPr>
          <w:rFonts w:hint="eastAsia"/>
        </w:rPr>
        <w:t>数据</w:t>
      </w:r>
      <w:r w:rsidR="006A2F3C" w:rsidRPr="0081647C">
        <w:rPr>
          <w:rFonts w:hint="eastAsia"/>
        </w:rPr>
        <w:t>处理</w:t>
      </w:r>
      <w:r w:rsidR="00F55A72" w:rsidRPr="0081647C">
        <w:rPr>
          <w:rFonts w:hint="eastAsia"/>
        </w:rPr>
        <w:t>，</w:t>
      </w:r>
      <w:r w:rsidR="006356D7" w:rsidRPr="0081647C">
        <w:rPr>
          <w:rFonts w:hint="eastAsia"/>
        </w:rPr>
        <w:t>根据连续采集的数据结果，绘制起点和终点的采集数据时间序列曲线，以热水管道热平衡测试为例，</w:t>
      </w:r>
      <w:bookmarkStart w:id="32" w:name="_Hlk92980900"/>
      <w:r w:rsidR="006356D7" w:rsidRPr="0081647C">
        <w:rPr>
          <w:rFonts w:hint="eastAsia"/>
        </w:rPr>
        <w:t>管道介质温度时间序列曲线</w:t>
      </w:r>
      <w:bookmarkEnd w:id="32"/>
      <w:r w:rsidR="006356D7" w:rsidRPr="0081647C">
        <w:rPr>
          <w:rFonts w:hint="eastAsia"/>
        </w:rPr>
        <w:t>如图</w:t>
      </w:r>
      <w:r w:rsidR="00D1103F" w:rsidRPr="0081647C">
        <w:t>4</w:t>
      </w:r>
      <w:r w:rsidR="006356D7" w:rsidRPr="0081647C">
        <w:rPr>
          <w:rFonts w:hint="eastAsia"/>
        </w:rPr>
        <w:t>所示：</w:t>
      </w:r>
    </w:p>
    <w:p w14:paraId="5E120678" w14:textId="07F681FB" w:rsidR="006356D7" w:rsidRDefault="006356D7" w:rsidP="006356D7">
      <w:pPr>
        <w:tabs>
          <w:tab w:val="left" w:pos="-1980"/>
          <w:tab w:val="left" w:pos="8460"/>
        </w:tabs>
        <w:snapToGrid w:val="0"/>
        <w:spacing w:line="300" w:lineRule="auto"/>
        <w:ind w:right="-15"/>
        <w:jc w:val="center"/>
        <w:rPr>
          <w:color w:val="FF0000"/>
        </w:rPr>
      </w:pPr>
      <w:r w:rsidRPr="006356D7">
        <w:rPr>
          <w:noProof/>
          <w:color w:val="FF0000"/>
        </w:rPr>
        <w:lastRenderedPageBreak/>
        <w:drawing>
          <wp:inline distT="0" distB="0" distL="0" distR="0" wp14:anchorId="38F8189F" wp14:editId="7A76484F">
            <wp:extent cx="4307396" cy="2346960"/>
            <wp:effectExtent l="0" t="0" r="0" b="0"/>
            <wp:docPr id="10" name="图片 10"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表, 折线图&#10;&#10;描述已自动生成"/>
                    <pic:cNvPicPr/>
                  </pic:nvPicPr>
                  <pic:blipFill rotWithShape="1">
                    <a:blip r:embed="rId67"/>
                    <a:srcRect t="2926"/>
                    <a:stretch/>
                  </pic:blipFill>
                  <pic:spPr bwMode="auto">
                    <a:xfrm>
                      <a:off x="0" y="0"/>
                      <a:ext cx="4332803" cy="2360804"/>
                    </a:xfrm>
                    <a:prstGeom prst="rect">
                      <a:avLst/>
                    </a:prstGeom>
                    <a:ln>
                      <a:noFill/>
                    </a:ln>
                    <a:extLst>
                      <a:ext uri="{53640926-AAD7-44D8-BBD7-CCE9431645EC}">
                        <a14:shadowObscured xmlns:a14="http://schemas.microsoft.com/office/drawing/2010/main"/>
                      </a:ext>
                    </a:extLst>
                  </pic:spPr>
                </pic:pic>
              </a:graphicData>
            </a:graphic>
          </wp:inline>
        </w:drawing>
      </w:r>
    </w:p>
    <w:p w14:paraId="16E53741" w14:textId="717E09A2" w:rsidR="006356D7" w:rsidRPr="0081647C" w:rsidRDefault="009415F2" w:rsidP="009415F2">
      <w:pPr>
        <w:tabs>
          <w:tab w:val="left" w:pos="8460"/>
          <w:tab w:val="left" w:pos="9099"/>
          <w:tab w:val="left" w:pos="9309"/>
          <w:tab w:val="left" w:pos="9540"/>
          <w:tab w:val="left" w:pos="10440"/>
        </w:tabs>
        <w:snapToGrid w:val="0"/>
        <w:spacing w:beforeLines="50" w:before="120" w:afterLines="50" w:after="120" w:line="300" w:lineRule="auto"/>
        <w:ind w:right="-505"/>
        <w:jc w:val="center"/>
        <w:rPr>
          <w:rFonts w:ascii="黑体" w:eastAsia="黑体"/>
        </w:rPr>
      </w:pPr>
      <w:r w:rsidRPr="0081647C">
        <w:rPr>
          <w:rFonts w:ascii="黑体" w:eastAsia="黑体" w:hint="eastAsia"/>
        </w:rPr>
        <w:t>图4</w:t>
      </w:r>
      <w:r w:rsidRPr="0081647C">
        <w:rPr>
          <w:rFonts w:ascii="黑体" w:eastAsia="黑体"/>
        </w:rPr>
        <w:t xml:space="preserve"> </w:t>
      </w:r>
      <w:r w:rsidR="00F119C9">
        <w:rPr>
          <w:rFonts w:ascii="黑体" w:eastAsia="黑体"/>
        </w:rPr>
        <w:t xml:space="preserve"> </w:t>
      </w:r>
      <w:r w:rsidRPr="0081647C">
        <w:rPr>
          <w:rFonts w:ascii="黑体" w:eastAsia="黑体" w:hint="eastAsia"/>
        </w:rPr>
        <w:t>管道介质温度时间序列曲线</w:t>
      </w:r>
    </w:p>
    <w:p w14:paraId="53B89F87" w14:textId="24F3759A" w:rsidR="008D1C70" w:rsidRPr="0081647C" w:rsidRDefault="008D1C70" w:rsidP="008D1C70">
      <w:pPr>
        <w:tabs>
          <w:tab w:val="left" w:pos="-1980"/>
          <w:tab w:val="left" w:pos="8460"/>
        </w:tabs>
        <w:snapToGrid w:val="0"/>
        <w:spacing w:line="300" w:lineRule="auto"/>
        <w:ind w:right="-15" w:firstLine="420"/>
        <w:rPr>
          <w:sz w:val="18"/>
          <w:szCs w:val="18"/>
        </w:rPr>
      </w:pPr>
      <w:r w:rsidRPr="0081647C">
        <w:rPr>
          <w:rFonts w:hint="eastAsia"/>
          <w:sz w:val="18"/>
          <w:szCs w:val="18"/>
        </w:rPr>
        <w:t>注：</w:t>
      </w:r>
      <w:r w:rsidR="001C08A0" w:rsidRPr="0081647C">
        <w:rPr>
          <w:rFonts w:hint="eastAsia"/>
          <w:sz w:val="18"/>
          <w:szCs w:val="18"/>
        </w:rPr>
        <w:t>当被测管段</w:t>
      </w:r>
      <w:r w:rsidR="007C5974" w:rsidRPr="0081647C">
        <w:rPr>
          <w:rFonts w:hint="eastAsia"/>
          <w:sz w:val="18"/>
          <w:szCs w:val="18"/>
        </w:rPr>
        <w:t>介质</w:t>
      </w:r>
      <w:r w:rsidR="001C08A0" w:rsidRPr="0081647C">
        <w:rPr>
          <w:rFonts w:hint="eastAsia"/>
          <w:sz w:val="18"/>
          <w:szCs w:val="18"/>
        </w:rPr>
        <w:t>为过热蒸汽时，可以绘制</w:t>
      </w:r>
      <m:oMath>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1</m:t>
            </m:r>
          </m:sub>
        </m:sSub>
      </m:oMath>
      <w:r w:rsidR="007C5974" w:rsidRPr="0081647C">
        <w:rPr>
          <w:rFonts w:hint="eastAsia"/>
          <w:sz w:val="18"/>
          <w:szCs w:val="18"/>
        </w:rPr>
        <w:t>、</w:t>
      </w:r>
      <m:oMath>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2</m:t>
            </m:r>
          </m:sub>
        </m:sSub>
      </m:oMath>
      <w:r w:rsidR="007C5974" w:rsidRPr="0081647C">
        <w:rPr>
          <w:rFonts w:hint="eastAsia"/>
          <w:sz w:val="18"/>
          <w:szCs w:val="18"/>
        </w:rPr>
        <w:t>蒸汽比</w:t>
      </w:r>
      <w:proofErr w:type="gramStart"/>
      <w:r w:rsidR="007C5974" w:rsidRPr="0081647C">
        <w:rPr>
          <w:rFonts w:hint="eastAsia"/>
          <w:sz w:val="18"/>
          <w:szCs w:val="18"/>
        </w:rPr>
        <w:t>焓</w:t>
      </w:r>
      <w:proofErr w:type="gramEnd"/>
      <w:r w:rsidR="007C5974" w:rsidRPr="0081647C">
        <w:rPr>
          <w:rFonts w:hint="eastAsia"/>
          <w:sz w:val="18"/>
          <w:szCs w:val="18"/>
        </w:rPr>
        <w:t>的时间序列曲线；当被测管段介质为饱和蒸汽及冷凝水时，</w:t>
      </w:r>
      <w:r w:rsidRPr="0081647C">
        <w:rPr>
          <w:rFonts w:hint="eastAsia"/>
          <w:sz w:val="18"/>
          <w:szCs w:val="18"/>
        </w:rPr>
        <w:t>可以绘制</w:t>
      </w:r>
      <m:oMath>
        <m:sSub>
          <m:sSubPr>
            <m:ctrlPr>
              <w:rPr>
                <w:rFonts w:ascii="Cambria Math" w:hAnsi="Cambria Math"/>
                <w:sz w:val="18"/>
                <w:szCs w:val="18"/>
              </w:rPr>
            </m:ctrlPr>
          </m:sSubPr>
          <m:e>
            <m:r>
              <w:rPr>
                <w:rFonts w:ascii="Cambria Math" w:hAnsi="Cambria Math"/>
                <w:sz w:val="18"/>
                <w:szCs w:val="18"/>
              </w:rPr>
              <m:t>G</m:t>
            </m:r>
          </m:e>
          <m:sub>
            <m:r>
              <w:rPr>
                <w:rFonts w:ascii="Cambria Math" w:hAnsi="Cambria Math"/>
                <w:sz w:val="18"/>
                <w:szCs w:val="18"/>
              </w:rPr>
              <m:t>q</m:t>
            </m:r>
            <m:r>
              <m:rPr>
                <m:sty m:val="p"/>
              </m:rP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1</m:t>
            </m:r>
          </m:sub>
        </m:sSub>
      </m:oMath>
      <w:r w:rsidRPr="0081647C">
        <w:rPr>
          <w:rFonts w:hint="eastAsia"/>
          <w:sz w:val="18"/>
          <w:szCs w:val="18"/>
        </w:rPr>
        <w:t>、</w:t>
      </w:r>
      <m:oMath>
        <m:sSub>
          <m:sSubPr>
            <m:ctrlPr>
              <w:rPr>
                <w:rFonts w:ascii="Cambria Math" w:hAnsi="Cambria Math"/>
                <w:sz w:val="18"/>
                <w:szCs w:val="18"/>
              </w:rPr>
            </m:ctrlPr>
          </m:sSubPr>
          <m:e>
            <m:r>
              <w:rPr>
                <w:rFonts w:ascii="Cambria Math" w:hAnsi="Cambria Math"/>
                <w:sz w:val="18"/>
                <w:szCs w:val="18"/>
              </w:rPr>
              <m:t>G</m:t>
            </m:r>
          </m:e>
          <m:sub>
            <m:r>
              <w:rPr>
                <w:rFonts w:ascii="Cambria Math" w:hAnsi="Cambria Math"/>
                <w:sz w:val="18"/>
                <w:szCs w:val="18"/>
              </w:rPr>
              <m:t>q</m:t>
            </m:r>
            <m:r>
              <m:rPr>
                <m:sty m:val="p"/>
              </m:rPr>
              <w:rPr>
                <w:rFonts w:ascii="Cambria Math" w:hAnsi="Cambria Math"/>
                <w:sz w:val="18"/>
                <w:szCs w:val="18"/>
              </w:rPr>
              <m:t>2</m:t>
            </m:r>
          </m:sub>
        </m:sSub>
        <m:sSub>
          <m:sSubPr>
            <m:ctrlPr>
              <w:rPr>
                <w:rFonts w:ascii="Cambria Math" w:hAnsi="Cambria Math"/>
                <w:sz w:val="18"/>
                <w:szCs w:val="18"/>
              </w:rPr>
            </m:ctrlPr>
          </m:sSubPr>
          <m:e>
            <m:r>
              <w:rPr>
                <w:rFonts w:ascii="Cambria Math" w:hAnsi="Cambria Math"/>
                <w:sz w:val="18"/>
                <w:szCs w:val="18"/>
              </w:rPr>
              <m:t>h</m:t>
            </m:r>
          </m:e>
          <m:sub>
            <m:r>
              <m:rPr>
                <m:sty m:val="p"/>
              </m:rPr>
              <w:rPr>
                <w:rFonts w:ascii="Cambria Math" w:hAnsi="Cambria Math"/>
                <w:sz w:val="18"/>
                <w:szCs w:val="18"/>
              </w:rPr>
              <m:t>2</m:t>
            </m:r>
          </m:sub>
        </m:sSub>
      </m:oMath>
      <w:r w:rsidRPr="0081647C">
        <w:rPr>
          <w:rFonts w:hint="eastAsia"/>
          <w:sz w:val="18"/>
          <w:szCs w:val="18"/>
        </w:rPr>
        <w:t>时间序列曲线。</w:t>
      </w:r>
    </w:p>
    <w:p w14:paraId="7FEE1ABF" w14:textId="6CCCD867" w:rsidR="001C08A0" w:rsidRPr="0081647C" w:rsidRDefault="001C08A0" w:rsidP="008D1C70">
      <w:pPr>
        <w:tabs>
          <w:tab w:val="left" w:pos="-1980"/>
          <w:tab w:val="left" w:pos="8460"/>
        </w:tabs>
        <w:snapToGrid w:val="0"/>
        <w:spacing w:line="300" w:lineRule="auto"/>
        <w:ind w:right="-15" w:firstLine="420"/>
      </w:pPr>
    </w:p>
    <w:p w14:paraId="134774ED" w14:textId="0D547B84" w:rsidR="009415F2" w:rsidRPr="0081647C" w:rsidRDefault="00D1103F" w:rsidP="001C08A0">
      <w:pPr>
        <w:tabs>
          <w:tab w:val="left" w:pos="-1980"/>
          <w:tab w:val="left" w:pos="8460"/>
        </w:tabs>
        <w:snapToGrid w:val="0"/>
        <w:spacing w:line="300" w:lineRule="auto"/>
        <w:ind w:right="-15" w:firstLineChars="200" w:firstLine="420"/>
      </w:pPr>
      <w:r w:rsidRPr="0081647C">
        <w:rPr>
          <w:rFonts w:hint="eastAsia"/>
        </w:rPr>
        <w:t>在图</w:t>
      </w:r>
      <w:r w:rsidRPr="0081647C">
        <w:rPr>
          <w:rFonts w:hint="eastAsia"/>
        </w:rPr>
        <w:t>4</w:t>
      </w:r>
      <w:r w:rsidRPr="0081647C">
        <w:rPr>
          <w:rFonts w:hint="eastAsia"/>
        </w:rPr>
        <w:t>曲线基础上，起点曲线保持不变，将终点曲线向左平移，平移量可</w:t>
      </w:r>
      <w:r w:rsidR="00530DA9" w:rsidRPr="0081647C">
        <w:rPr>
          <w:rFonts w:hint="eastAsia"/>
        </w:rPr>
        <w:t>依据介质从被测管段起点流至终点所用的时间</w:t>
      </w:r>
      <w:r w:rsidR="00530DA9" w:rsidRPr="0081647C">
        <w:t>∆T</w:t>
      </w:r>
      <w:r w:rsidR="00530DA9" w:rsidRPr="0081647C">
        <w:rPr>
          <w:rFonts w:hint="eastAsia"/>
        </w:rPr>
        <w:t>，或以曲线波峰、波谷为参照，直至两</w:t>
      </w:r>
      <w:r w:rsidR="0090605C" w:rsidRPr="0081647C">
        <w:rPr>
          <w:rFonts w:hint="eastAsia"/>
        </w:rPr>
        <w:t>条</w:t>
      </w:r>
      <w:r w:rsidR="00530DA9" w:rsidRPr="0081647C">
        <w:rPr>
          <w:rFonts w:hint="eastAsia"/>
        </w:rPr>
        <w:t>曲线波峰、波谷位置吻合，</w:t>
      </w:r>
      <w:r w:rsidR="00AD5CCB" w:rsidRPr="0081647C">
        <w:rPr>
          <w:rFonts w:hint="eastAsia"/>
        </w:rPr>
        <w:t>当</w:t>
      </w:r>
      <w:r w:rsidR="004D6402" w:rsidRPr="0081647C">
        <w:rPr>
          <w:rFonts w:hint="eastAsia"/>
        </w:rPr>
        <w:t>曲线波峰、波谷不太明显时，可在每次平移时计算起点曲线与终点曲线的相关系数</w:t>
      </w:r>
      <w:r w:rsidR="0090605C" w:rsidRPr="0081647C">
        <w:rPr>
          <w:rFonts w:hint="eastAsia"/>
        </w:rPr>
        <w:t>，</w:t>
      </w:r>
      <w:r w:rsidR="008A3563" w:rsidRPr="0081647C">
        <w:rPr>
          <w:rFonts w:hint="eastAsia"/>
        </w:rPr>
        <w:t>相关系数的计算参照</w:t>
      </w:r>
      <w:r w:rsidR="008A3563" w:rsidRPr="0081647C">
        <w:t>JJF 1059.1-2012</w:t>
      </w:r>
      <w:r w:rsidR="008A3563" w:rsidRPr="0081647C">
        <w:rPr>
          <w:rFonts w:hint="eastAsia"/>
        </w:rPr>
        <w:t>，当</w:t>
      </w:r>
      <w:r w:rsidR="0090605C" w:rsidRPr="0081647C">
        <w:rPr>
          <w:rFonts w:hint="eastAsia"/>
        </w:rPr>
        <w:t>相关系数最接近于</w:t>
      </w:r>
      <w:r w:rsidR="0090605C" w:rsidRPr="0081647C">
        <w:rPr>
          <w:rFonts w:hint="eastAsia"/>
        </w:rPr>
        <w:t>1</w:t>
      </w:r>
      <w:r w:rsidR="0090605C" w:rsidRPr="0081647C">
        <w:rPr>
          <w:rFonts w:hint="eastAsia"/>
        </w:rPr>
        <w:t>时</w:t>
      </w:r>
      <w:r w:rsidR="008A3563" w:rsidRPr="0081647C">
        <w:rPr>
          <w:rFonts w:hint="eastAsia"/>
        </w:rPr>
        <w:t>，</w:t>
      </w:r>
      <w:r w:rsidR="0090605C" w:rsidRPr="0081647C">
        <w:rPr>
          <w:rFonts w:hint="eastAsia"/>
        </w:rPr>
        <w:t>说明</w:t>
      </w:r>
      <w:r w:rsidR="00AD5CCB" w:rsidRPr="0081647C">
        <w:rPr>
          <w:rFonts w:hint="eastAsia"/>
        </w:rPr>
        <w:t>这时</w:t>
      </w:r>
      <w:r w:rsidR="0090605C" w:rsidRPr="0081647C">
        <w:rPr>
          <w:rFonts w:hint="eastAsia"/>
        </w:rPr>
        <w:t>两条曲线在每个时刻的形状最为吻合，平移后得到的曲线如图</w:t>
      </w:r>
      <w:r w:rsidR="0090605C" w:rsidRPr="0081647C">
        <w:rPr>
          <w:rFonts w:hint="eastAsia"/>
        </w:rPr>
        <w:t>5</w:t>
      </w:r>
      <w:r w:rsidR="0090605C" w:rsidRPr="0081647C">
        <w:rPr>
          <w:rFonts w:hint="eastAsia"/>
        </w:rPr>
        <w:t>所示：</w:t>
      </w:r>
    </w:p>
    <w:p w14:paraId="77210224" w14:textId="34DF5DBE" w:rsidR="0090605C" w:rsidRDefault="0090605C" w:rsidP="0090605C">
      <w:pPr>
        <w:tabs>
          <w:tab w:val="left" w:pos="-1980"/>
          <w:tab w:val="left" w:pos="8460"/>
        </w:tabs>
        <w:snapToGrid w:val="0"/>
        <w:spacing w:line="300" w:lineRule="auto"/>
        <w:ind w:right="-15"/>
        <w:jc w:val="center"/>
        <w:rPr>
          <w:color w:val="FF0000"/>
        </w:rPr>
      </w:pPr>
      <w:r w:rsidRPr="0090605C">
        <w:rPr>
          <w:noProof/>
          <w:color w:val="FF0000"/>
        </w:rPr>
        <w:drawing>
          <wp:inline distT="0" distB="0" distL="0" distR="0" wp14:anchorId="0623E7E3" wp14:editId="755E0E4D">
            <wp:extent cx="4090920" cy="2265680"/>
            <wp:effectExtent l="0" t="0" r="5080" b="1270"/>
            <wp:docPr id="12" name="图片 1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表, 折线图&#10;&#10;描述已自动生成"/>
                    <pic:cNvPicPr/>
                  </pic:nvPicPr>
                  <pic:blipFill>
                    <a:blip r:embed="rId68"/>
                    <a:stretch>
                      <a:fillRect/>
                    </a:stretch>
                  </pic:blipFill>
                  <pic:spPr>
                    <a:xfrm>
                      <a:off x="0" y="0"/>
                      <a:ext cx="4131400" cy="2288099"/>
                    </a:xfrm>
                    <a:prstGeom prst="rect">
                      <a:avLst/>
                    </a:prstGeom>
                  </pic:spPr>
                </pic:pic>
              </a:graphicData>
            </a:graphic>
          </wp:inline>
        </w:drawing>
      </w:r>
    </w:p>
    <w:p w14:paraId="781C08AD" w14:textId="03A57171" w:rsidR="0090605C" w:rsidRPr="0081647C" w:rsidRDefault="0090605C" w:rsidP="0090605C">
      <w:pPr>
        <w:tabs>
          <w:tab w:val="left" w:pos="8460"/>
          <w:tab w:val="left" w:pos="9099"/>
          <w:tab w:val="left" w:pos="9309"/>
          <w:tab w:val="left" w:pos="9540"/>
          <w:tab w:val="left" w:pos="10440"/>
        </w:tabs>
        <w:snapToGrid w:val="0"/>
        <w:spacing w:beforeLines="50" w:before="120" w:afterLines="50" w:after="120" w:line="300" w:lineRule="auto"/>
        <w:ind w:right="-505"/>
        <w:jc w:val="center"/>
        <w:rPr>
          <w:rFonts w:ascii="黑体" w:eastAsia="黑体"/>
        </w:rPr>
      </w:pPr>
      <w:r w:rsidRPr="0081647C">
        <w:rPr>
          <w:rFonts w:ascii="黑体" w:eastAsia="黑体" w:hint="eastAsia"/>
        </w:rPr>
        <w:t>图</w:t>
      </w:r>
      <w:r w:rsidRPr="0081647C">
        <w:rPr>
          <w:rFonts w:ascii="黑体" w:eastAsia="黑体"/>
        </w:rPr>
        <w:t>5</w:t>
      </w:r>
      <w:r w:rsidRPr="0081647C">
        <w:rPr>
          <w:rFonts w:ascii="黑体" w:eastAsia="黑体" w:hint="eastAsia"/>
        </w:rPr>
        <w:t xml:space="preserve"> 平移后的管道介质温度时间序列曲线</w:t>
      </w:r>
    </w:p>
    <w:p w14:paraId="7CFDAE79" w14:textId="69C9AE83" w:rsidR="0090605C" w:rsidRPr="0081647C" w:rsidRDefault="008A3563" w:rsidP="008D1C70">
      <w:pPr>
        <w:tabs>
          <w:tab w:val="left" w:pos="-1980"/>
          <w:tab w:val="left" w:pos="8460"/>
        </w:tabs>
        <w:snapToGrid w:val="0"/>
        <w:spacing w:line="300" w:lineRule="auto"/>
        <w:ind w:right="-15" w:firstLineChars="200" w:firstLine="420"/>
      </w:pPr>
      <w:r w:rsidRPr="0081647C">
        <w:rPr>
          <w:rFonts w:hint="eastAsia"/>
        </w:rPr>
        <w:t>选定一段</w:t>
      </w:r>
      <w:r w:rsidR="001C08A0" w:rsidRPr="0081647C">
        <w:rPr>
          <w:rFonts w:hint="eastAsia"/>
        </w:rPr>
        <w:t>连续</w:t>
      </w:r>
      <w:r w:rsidRPr="0081647C">
        <w:rPr>
          <w:rFonts w:hint="eastAsia"/>
        </w:rPr>
        <w:t>时间的</w:t>
      </w:r>
      <w:r w:rsidR="001C08A0" w:rsidRPr="0081647C">
        <w:rPr>
          <w:rFonts w:hint="eastAsia"/>
        </w:rPr>
        <w:t>曲线，时间不少于</w:t>
      </w:r>
      <w:r w:rsidR="001C08A0" w:rsidRPr="0081647C">
        <w:rPr>
          <w:rFonts w:hint="eastAsia"/>
        </w:rPr>
        <w:t>1</w:t>
      </w:r>
      <w:r w:rsidR="001C08A0" w:rsidRPr="0081647C">
        <w:t>0</w:t>
      </w:r>
      <w:r w:rsidR="001C08A0" w:rsidRPr="0081647C">
        <w:rPr>
          <w:rFonts w:hint="eastAsia"/>
        </w:rPr>
        <w:t>min</w:t>
      </w:r>
      <w:r w:rsidR="001C08A0" w:rsidRPr="0081647C">
        <w:rPr>
          <w:rFonts w:hint="eastAsia"/>
        </w:rPr>
        <w:t>，分别计算每个时间点的</w:t>
      </w:r>
      <w:proofErr w:type="gramStart"/>
      <w:r w:rsidR="001C08A0" w:rsidRPr="0081647C">
        <w:rPr>
          <w:rFonts w:hint="eastAsia"/>
        </w:rPr>
        <w:t>焓</w:t>
      </w:r>
      <w:proofErr w:type="gramEnd"/>
      <w:r w:rsidR="001C08A0" w:rsidRPr="0081647C">
        <w:rPr>
          <w:rFonts w:hint="eastAsia"/>
        </w:rPr>
        <w:t>差，按算术平均值的方法计算被测管段全程散热损失。</w:t>
      </w:r>
    </w:p>
    <w:p w14:paraId="22D9272C"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7.2  结果计算</w:t>
      </w:r>
    </w:p>
    <w:p w14:paraId="7FC07EB3" w14:textId="669A68CA" w:rsidR="0071214B" w:rsidRPr="0081647C" w:rsidRDefault="0071214B" w:rsidP="0081647C">
      <w:pPr>
        <w:tabs>
          <w:tab w:val="left" w:pos="-1980"/>
          <w:tab w:val="left" w:pos="8460"/>
        </w:tabs>
        <w:snapToGrid w:val="0"/>
        <w:spacing w:line="300" w:lineRule="auto"/>
        <w:ind w:right="-15"/>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7.2.1</w:t>
        </w:r>
      </w:smartTag>
      <w:r w:rsidRPr="00F675DD">
        <w:rPr>
          <w:color w:val="000000"/>
        </w:rPr>
        <w:t xml:space="preserve">  </w:t>
      </w:r>
      <w:r w:rsidRPr="00F675DD">
        <w:rPr>
          <w:rFonts w:hint="eastAsia"/>
          <w:color w:val="000000"/>
        </w:rPr>
        <w:t>被测同一管径管道直管段全长的平均线热流密度为该管道各个直管段测试截面处的线热流密度平均值</w:t>
      </w:r>
      <w:r w:rsidR="002C5697" w:rsidRPr="00F675DD">
        <w:rPr>
          <w:rFonts w:hint="eastAsia"/>
          <w:color w:val="000000"/>
        </w:rPr>
        <w:t>和该管道直管段全长上的散热损失</w:t>
      </w:r>
      <w:r w:rsidRPr="00F675DD">
        <w:rPr>
          <w:rFonts w:hint="eastAsia"/>
          <w:color w:val="000000"/>
        </w:rPr>
        <w:t>，</w:t>
      </w:r>
      <w:r w:rsidR="002C5697" w:rsidRPr="00F675DD">
        <w:rPr>
          <w:rFonts w:hint="eastAsia"/>
          <w:color w:val="000000"/>
        </w:rPr>
        <w:t>分别</w:t>
      </w:r>
      <w:r w:rsidRPr="00F675DD">
        <w:rPr>
          <w:rFonts w:hint="eastAsia"/>
          <w:color w:val="000000"/>
        </w:rPr>
        <w:t>按</w:t>
      </w:r>
      <w:r w:rsidR="00B3635E" w:rsidRPr="00F675DD">
        <w:rPr>
          <w:rFonts w:hint="eastAsia"/>
          <w:color w:val="000000"/>
        </w:rPr>
        <w:t>式</w:t>
      </w:r>
      <w:r w:rsidR="00B3635E" w:rsidRPr="0081647C">
        <w:rPr>
          <w:rFonts w:hint="eastAsia"/>
        </w:rPr>
        <w:t>（</w:t>
      </w:r>
      <w:r w:rsidR="00B3635E" w:rsidRPr="0081647C">
        <w:rPr>
          <w:rFonts w:hint="eastAsia"/>
        </w:rPr>
        <w:t>2</w:t>
      </w:r>
      <w:r w:rsidR="0034422D" w:rsidRPr="0081647C">
        <w:t>4</w:t>
      </w:r>
      <w:r w:rsidR="00B3635E" w:rsidRPr="0081647C">
        <w:rPr>
          <w:rFonts w:hint="eastAsia"/>
        </w:rPr>
        <w:t>）</w:t>
      </w:r>
      <w:r w:rsidR="002C5697" w:rsidRPr="0081647C">
        <w:rPr>
          <w:rFonts w:hint="eastAsia"/>
        </w:rPr>
        <w:t>和</w:t>
      </w:r>
      <w:r w:rsidR="00F119C9" w:rsidRPr="00F675DD">
        <w:rPr>
          <w:rFonts w:hint="eastAsia"/>
          <w:color w:val="000000"/>
        </w:rPr>
        <w:t>式</w:t>
      </w:r>
      <w:r w:rsidR="002C5697" w:rsidRPr="0081647C">
        <w:rPr>
          <w:rFonts w:hint="eastAsia"/>
        </w:rPr>
        <w:t>（</w:t>
      </w:r>
      <w:r w:rsidR="002C5697" w:rsidRPr="0081647C">
        <w:rPr>
          <w:rFonts w:hint="eastAsia"/>
        </w:rPr>
        <w:t>2</w:t>
      </w:r>
      <w:r w:rsidR="0034422D" w:rsidRPr="0081647C">
        <w:t>5</w:t>
      </w:r>
      <w:r w:rsidR="002C5697" w:rsidRPr="0081647C">
        <w:rPr>
          <w:rFonts w:hint="eastAsia"/>
        </w:rPr>
        <w:t>）计算</w:t>
      </w:r>
      <w:r w:rsidR="00DA3D99">
        <w:rPr>
          <w:rFonts w:hint="eastAsia"/>
        </w:rPr>
        <w:t>。</w:t>
      </w:r>
    </w:p>
    <w:p w14:paraId="16C99051" w14:textId="3619E2B9" w:rsidR="0071214B" w:rsidRPr="0081647C" w:rsidRDefault="0071214B" w:rsidP="0081647C">
      <w:pPr>
        <w:tabs>
          <w:tab w:val="left" w:pos="-1980"/>
          <w:tab w:val="left" w:pos="8460"/>
        </w:tabs>
        <w:snapToGrid w:val="0"/>
        <w:spacing w:line="300" w:lineRule="auto"/>
        <w:ind w:right="-17"/>
        <w:jc w:val="right"/>
      </w:pPr>
      <w:r w:rsidRPr="0081647C">
        <w:rPr>
          <w:position w:val="-30"/>
        </w:rPr>
        <w:object w:dxaOrig="1700" w:dyaOrig="1040" w14:anchorId="519EAEF6">
          <v:shape id="_x0000_i1051" type="#_x0000_t75" style="width:85.3pt;height:52.65pt" o:ole="">
            <v:imagedata r:id="rId69" o:title=""/>
          </v:shape>
          <o:OLEObject Type="Embed" ProgID="Equation.3" ShapeID="_x0000_i1051" DrawAspect="Content" ObjectID="_1704803634" r:id="rId70"/>
        </w:object>
      </w:r>
      <w:r w:rsidRPr="0081647C">
        <w:rPr>
          <w:rFonts w:hint="eastAsia"/>
        </w:rPr>
        <w:t xml:space="preserve"> </w:t>
      </w:r>
      <w:r w:rsidRPr="0081647C">
        <w:rPr>
          <w:rFonts w:hint="eastAsia"/>
        </w:rPr>
        <w:sym w:font="MT Extra" w:char="F04C"/>
      </w:r>
      <w:r w:rsidR="0081647C"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sym w:font="MT Extra" w:char="F04C"/>
      </w:r>
      <w:r w:rsidRPr="0081647C">
        <w:rPr>
          <w:rFonts w:hint="eastAsia"/>
        </w:rPr>
        <w:t xml:space="preserve"> </w:t>
      </w:r>
      <w:r w:rsidRPr="0081647C">
        <w:rPr>
          <w:rFonts w:hint="eastAsia"/>
        </w:rPr>
        <w:t>（</w:t>
      </w:r>
      <w:r w:rsidRPr="0081647C">
        <w:rPr>
          <w:rFonts w:hint="eastAsia"/>
        </w:rPr>
        <w:t>2</w:t>
      </w:r>
      <w:r w:rsidR="0034422D" w:rsidRPr="0081647C">
        <w:t>4</w:t>
      </w:r>
      <w:r w:rsidRPr="0081647C">
        <w:rPr>
          <w:rFonts w:hint="eastAsia"/>
        </w:rPr>
        <w:t>）</w:t>
      </w:r>
    </w:p>
    <w:p w14:paraId="4DB22D7F" w14:textId="10BD07A7" w:rsidR="002C5697" w:rsidRPr="0081647C" w:rsidRDefault="002C5697" w:rsidP="0081647C">
      <w:pPr>
        <w:tabs>
          <w:tab w:val="left" w:pos="-1980"/>
          <w:tab w:val="left" w:pos="8460"/>
        </w:tabs>
        <w:snapToGrid w:val="0"/>
        <w:spacing w:line="300" w:lineRule="auto"/>
        <w:ind w:right="-15" w:firstLineChars="200" w:firstLine="420"/>
        <w:jc w:val="right"/>
      </w:pPr>
      <w:r w:rsidRPr="0081647C">
        <w:rPr>
          <w:position w:val="-12"/>
        </w:rPr>
        <w:object w:dxaOrig="1140" w:dyaOrig="400" w14:anchorId="4FAAECE8">
          <v:shape id="_x0000_i1052" type="#_x0000_t75" style="width:57.5pt;height:19.35pt" o:ole="">
            <v:imagedata r:id="rId71" o:title=""/>
          </v:shape>
          <o:OLEObject Type="Embed" ProgID="Equation.3" ShapeID="_x0000_i1052" DrawAspect="Content" ObjectID="_1704803635" r:id="rId72"/>
        </w:object>
      </w:r>
      <w:r w:rsidR="0081647C" w:rsidRPr="0081647C">
        <w:rPr>
          <w:rFonts w:hint="eastAsia"/>
        </w:rPr>
        <w:sym w:font="MT Extra" w:char="F04C"/>
      </w:r>
      <w:r w:rsidRPr="0081647C">
        <w:rPr>
          <w:rFonts w:ascii="宋体" w:hint="eastAsia"/>
        </w:rPr>
        <w:sym w:font="MT Extra" w:char="F04C"/>
      </w:r>
      <w:r w:rsidR="0081647C" w:rsidRPr="0081647C">
        <w:rPr>
          <w:rFonts w:hint="eastAsia"/>
        </w:rPr>
        <w:sym w:font="MT Extra" w:char="F04C"/>
      </w:r>
      <w:r w:rsidRPr="0081647C">
        <w:rPr>
          <w:rFonts w:ascii="宋体" w:hint="eastAsia"/>
        </w:rPr>
        <w:sym w:font="MT Extra" w:char="F04C"/>
      </w:r>
      <w:r w:rsidR="0081647C" w:rsidRPr="0081647C">
        <w:rPr>
          <w:rFonts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sym w:font="MT Extra" w:char="F04C"/>
      </w:r>
      <w:r w:rsidRPr="0081647C">
        <w:rPr>
          <w:rFonts w:ascii="宋体" w:hint="eastAsia"/>
        </w:rPr>
        <w:t xml:space="preserve"> （</w:t>
      </w:r>
      <w:r w:rsidRPr="0081647C">
        <w:rPr>
          <w:rFonts w:hint="eastAsia"/>
        </w:rPr>
        <w:t>2</w:t>
      </w:r>
      <w:r w:rsidR="0034422D" w:rsidRPr="0081647C">
        <w:t>5</w:t>
      </w:r>
      <w:r w:rsidRPr="0081647C">
        <w:rPr>
          <w:rFonts w:hint="eastAsia"/>
        </w:rPr>
        <w:t>）</w:t>
      </w:r>
    </w:p>
    <w:p w14:paraId="47883236" w14:textId="77777777" w:rsidR="0071214B" w:rsidRDefault="0071214B" w:rsidP="0081647C">
      <w:pPr>
        <w:tabs>
          <w:tab w:val="left" w:pos="-1980"/>
          <w:tab w:val="left" w:pos="8460"/>
        </w:tabs>
        <w:snapToGrid w:val="0"/>
        <w:spacing w:line="300" w:lineRule="auto"/>
        <w:ind w:right="-15"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81647C" w14:paraId="2DCAEC4C" w14:textId="77777777" w:rsidTr="0081647C">
        <w:tc>
          <w:tcPr>
            <w:tcW w:w="1129" w:type="dxa"/>
          </w:tcPr>
          <w:p w14:paraId="6AB7FAD1" w14:textId="2E63C36E" w:rsidR="0081647C" w:rsidRDefault="0081647C" w:rsidP="0081647C">
            <w:pPr>
              <w:tabs>
                <w:tab w:val="left" w:pos="-1980"/>
                <w:tab w:val="left" w:pos="8460"/>
              </w:tabs>
              <w:snapToGrid w:val="0"/>
              <w:spacing w:beforeLines="10" w:before="24" w:afterLines="10" w:after="24"/>
              <w:ind w:right="-17"/>
              <w:jc w:val="right"/>
              <w:rPr>
                <w:color w:val="000000"/>
              </w:rPr>
            </w:pPr>
            <w:r w:rsidRPr="00F675DD">
              <w:rPr>
                <w:color w:val="000000"/>
                <w:position w:val="-12"/>
              </w:rPr>
              <w:object w:dxaOrig="260" w:dyaOrig="360" w14:anchorId="0C017149">
                <v:shape id="_x0000_i1053" type="#_x0000_t75" style="width:13.3pt;height:18.15pt" o:ole="">
                  <v:imagedata r:id="rId73" o:title=""/>
                </v:shape>
                <o:OLEObject Type="Embed" ProgID="Equation.3" ShapeID="_x0000_i1053" DrawAspect="Content" ObjectID="_1704803636" r:id="rId74"/>
              </w:object>
            </w:r>
            <w:r w:rsidRPr="00F675DD">
              <w:rPr>
                <w:rFonts w:hint="eastAsia"/>
                <w:color w:val="000000"/>
              </w:rPr>
              <w:t>——</w:t>
            </w:r>
          </w:p>
        </w:tc>
        <w:tc>
          <w:tcPr>
            <w:tcW w:w="7174" w:type="dxa"/>
          </w:tcPr>
          <w:p w14:paraId="2F1E05A2" w14:textId="1EC81B48" w:rsidR="0081647C" w:rsidRDefault="0081647C" w:rsidP="00DA3D99">
            <w:pPr>
              <w:tabs>
                <w:tab w:val="left" w:pos="-1980"/>
                <w:tab w:val="left" w:pos="8460"/>
              </w:tabs>
              <w:snapToGrid w:val="0"/>
              <w:spacing w:beforeLines="10" w:before="24" w:afterLines="10" w:after="24"/>
              <w:ind w:right="-17"/>
              <w:rPr>
                <w:color w:val="000000"/>
              </w:rPr>
            </w:pPr>
            <w:r w:rsidRPr="00F675DD">
              <w:rPr>
                <w:rFonts w:hint="eastAsia"/>
                <w:color w:val="000000"/>
              </w:rPr>
              <w:t>直管段全长的平均线热流密度，单位为瓦每米（</w:t>
            </w:r>
            <w:r w:rsidRPr="00F675DD">
              <w:rPr>
                <w:color w:val="000000"/>
              </w:rPr>
              <w:t>W/m</w:t>
            </w:r>
            <w:r w:rsidRPr="00F675DD">
              <w:rPr>
                <w:rFonts w:hint="eastAsia"/>
                <w:color w:val="000000"/>
              </w:rPr>
              <w:t>）；</w:t>
            </w:r>
          </w:p>
        </w:tc>
      </w:tr>
      <w:tr w:rsidR="0081647C" w14:paraId="5B62AD75" w14:textId="77777777" w:rsidTr="0081647C">
        <w:tc>
          <w:tcPr>
            <w:tcW w:w="1129" w:type="dxa"/>
          </w:tcPr>
          <w:p w14:paraId="5CD7EE48" w14:textId="53879F3F" w:rsidR="0081647C" w:rsidRPr="00DA3D99" w:rsidRDefault="00DA3D99" w:rsidP="0081647C">
            <w:pPr>
              <w:tabs>
                <w:tab w:val="left" w:pos="-1980"/>
                <w:tab w:val="left" w:pos="8460"/>
              </w:tabs>
              <w:snapToGrid w:val="0"/>
              <w:spacing w:beforeLines="10" w:before="24" w:afterLines="10" w:after="24"/>
              <w:ind w:right="-17"/>
              <w:jc w:val="right"/>
            </w:pPr>
            <w:r w:rsidRPr="00DA3D99">
              <w:rPr>
                <w:i/>
              </w:rPr>
              <w:t>q</w:t>
            </w:r>
            <w:r w:rsidRPr="00DA3D99">
              <w:rPr>
                <w:vertAlign w:val="subscript"/>
              </w:rPr>
              <w:t>i</w:t>
            </w:r>
            <w:r w:rsidR="0081647C" w:rsidRPr="00DA3D99">
              <w:rPr>
                <w:rFonts w:hint="eastAsia"/>
              </w:rPr>
              <w:t>——</w:t>
            </w:r>
          </w:p>
        </w:tc>
        <w:tc>
          <w:tcPr>
            <w:tcW w:w="7174" w:type="dxa"/>
          </w:tcPr>
          <w:p w14:paraId="62DD35B8" w14:textId="6373BA09" w:rsidR="0081647C"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第</w:t>
            </w:r>
            <w:proofErr w:type="spellStart"/>
            <w:r w:rsidRPr="00F675DD">
              <w:rPr>
                <w:rFonts w:hint="eastAsia"/>
                <w:color w:val="000000"/>
              </w:rPr>
              <w:t>i</w:t>
            </w:r>
            <w:proofErr w:type="spellEnd"/>
            <w:proofErr w:type="gramStart"/>
            <w:r w:rsidRPr="00F675DD">
              <w:rPr>
                <w:rFonts w:hint="eastAsia"/>
                <w:color w:val="000000"/>
              </w:rPr>
              <w:t>个</w:t>
            </w:r>
            <w:proofErr w:type="gramEnd"/>
            <w:r w:rsidRPr="00F675DD">
              <w:rPr>
                <w:rFonts w:hint="eastAsia"/>
                <w:color w:val="000000"/>
              </w:rPr>
              <w:t>直管段测试截面处的平均热流密度，单位</w:t>
            </w:r>
            <w:proofErr w:type="gramStart"/>
            <w:r w:rsidRPr="00F675DD">
              <w:rPr>
                <w:rFonts w:hint="eastAsia"/>
                <w:color w:val="000000"/>
              </w:rPr>
              <w:t>为瓦每平方</w:t>
            </w:r>
            <w:proofErr w:type="gramEnd"/>
            <w:r w:rsidRPr="00F675DD">
              <w:rPr>
                <w:rFonts w:hint="eastAsia"/>
                <w:color w:val="000000"/>
              </w:rPr>
              <w:t>米（</w:t>
            </w:r>
            <w:r w:rsidRPr="00F675DD">
              <w:rPr>
                <w:rFonts w:hint="eastAsia"/>
                <w:color w:val="000000"/>
              </w:rPr>
              <w:t>W/m</w:t>
            </w:r>
            <w:r w:rsidRPr="00F675DD">
              <w:rPr>
                <w:rFonts w:hint="eastAsia"/>
                <w:color w:val="000000"/>
                <w:vertAlign w:val="superscript"/>
              </w:rPr>
              <w:t>2</w:t>
            </w:r>
            <w:r w:rsidRPr="00F675DD">
              <w:rPr>
                <w:rFonts w:hint="eastAsia"/>
                <w:color w:val="000000"/>
              </w:rPr>
              <w:t>）；</w:t>
            </w:r>
          </w:p>
        </w:tc>
      </w:tr>
      <w:tr w:rsidR="0081647C" w14:paraId="7C9B70B9" w14:textId="77777777" w:rsidTr="0081647C">
        <w:tc>
          <w:tcPr>
            <w:tcW w:w="1129" w:type="dxa"/>
          </w:tcPr>
          <w:p w14:paraId="314E8CDF" w14:textId="3645C9BA" w:rsidR="0081647C" w:rsidRPr="00DA3D99" w:rsidRDefault="0081647C" w:rsidP="0081647C">
            <w:pPr>
              <w:tabs>
                <w:tab w:val="left" w:pos="-1980"/>
                <w:tab w:val="left" w:pos="8460"/>
              </w:tabs>
              <w:snapToGrid w:val="0"/>
              <w:spacing w:beforeLines="10" w:before="24" w:afterLines="10" w:after="24"/>
              <w:ind w:right="-17"/>
              <w:jc w:val="right"/>
            </w:pPr>
            <w:r w:rsidRPr="00DA3D99">
              <w:rPr>
                <w:rFonts w:hint="eastAsia"/>
                <w:i/>
              </w:rPr>
              <w:t>j</w:t>
            </w:r>
            <w:r w:rsidRPr="00DA3D99">
              <w:rPr>
                <w:rFonts w:hint="eastAsia"/>
              </w:rPr>
              <w:t>——</w:t>
            </w:r>
          </w:p>
        </w:tc>
        <w:tc>
          <w:tcPr>
            <w:tcW w:w="7174" w:type="dxa"/>
          </w:tcPr>
          <w:p w14:paraId="2D7F02CE" w14:textId="3BF4B80E" w:rsidR="0081647C" w:rsidRPr="00F675DD"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直管段测试截面个数；</w:t>
            </w:r>
          </w:p>
        </w:tc>
      </w:tr>
      <w:tr w:rsidR="0081647C" w14:paraId="53F5C97D" w14:textId="77777777" w:rsidTr="0081647C">
        <w:tc>
          <w:tcPr>
            <w:tcW w:w="1129" w:type="dxa"/>
          </w:tcPr>
          <w:p w14:paraId="01A47BC9" w14:textId="695855E8" w:rsidR="0081647C" w:rsidRPr="00DA3D99" w:rsidRDefault="0081647C" w:rsidP="0081647C">
            <w:pPr>
              <w:tabs>
                <w:tab w:val="left" w:pos="-1980"/>
                <w:tab w:val="left" w:pos="8460"/>
              </w:tabs>
              <w:snapToGrid w:val="0"/>
              <w:spacing w:beforeLines="10" w:before="24" w:afterLines="10" w:after="24"/>
              <w:ind w:right="-17"/>
              <w:jc w:val="right"/>
            </w:pPr>
            <w:proofErr w:type="spellStart"/>
            <w:r w:rsidRPr="00DA3D99">
              <w:rPr>
                <w:rFonts w:hint="eastAsia"/>
                <w:i/>
              </w:rPr>
              <w:t>Q</w:t>
            </w:r>
            <w:r w:rsidRPr="00DA3D99">
              <w:rPr>
                <w:rFonts w:hint="eastAsia"/>
                <w:szCs w:val="21"/>
                <w:vertAlign w:val="subscript"/>
              </w:rPr>
              <w:t>l</w:t>
            </w:r>
            <w:proofErr w:type="spellEnd"/>
            <w:r w:rsidRPr="00DA3D99">
              <w:rPr>
                <w:rFonts w:hint="eastAsia"/>
              </w:rPr>
              <w:t>——</w:t>
            </w:r>
          </w:p>
        </w:tc>
        <w:tc>
          <w:tcPr>
            <w:tcW w:w="7174" w:type="dxa"/>
          </w:tcPr>
          <w:p w14:paraId="1E2D8937" w14:textId="3C9B8441" w:rsidR="0081647C" w:rsidRPr="00F675DD"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被测管道直管段全长上的散热损失，</w:t>
            </w:r>
            <w:r w:rsidRPr="00F675DD">
              <w:rPr>
                <w:rFonts w:ascii="宋体" w:hint="eastAsia"/>
                <w:color w:val="000000"/>
              </w:rPr>
              <w:t>单位为瓦（</w:t>
            </w:r>
            <w:r w:rsidRPr="00F675DD">
              <w:rPr>
                <w:color w:val="000000"/>
              </w:rPr>
              <w:t>W</w:t>
            </w:r>
            <w:r w:rsidRPr="00F675DD">
              <w:rPr>
                <w:rFonts w:ascii="宋体" w:hint="eastAsia"/>
                <w:color w:val="000000"/>
              </w:rPr>
              <w:t>）；</w:t>
            </w:r>
          </w:p>
        </w:tc>
      </w:tr>
      <w:tr w:rsidR="0081647C" w14:paraId="4F9E0877" w14:textId="77777777" w:rsidTr="0081647C">
        <w:tc>
          <w:tcPr>
            <w:tcW w:w="1129" w:type="dxa"/>
          </w:tcPr>
          <w:p w14:paraId="33E2D5AC" w14:textId="058F6668" w:rsidR="0081647C" w:rsidRPr="00DA3D99" w:rsidRDefault="0081647C" w:rsidP="0081647C">
            <w:pPr>
              <w:tabs>
                <w:tab w:val="left" w:pos="-1980"/>
                <w:tab w:val="left" w:pos="8460"/>
              </w:tabs>
              <w:snapToGrid w:val="0"/>
              <w:spacing w:beforeLines="10" w:before="24" w:afterLines="10" w:after="24"/>
              <w:ind w:right="-17"/>
              <w:jc w:val="right"/>
            </w:pPr>
            <w:proofErr w:type="spellStart"/>
            <w:r w:rsidRPr="00DA3D99">
              <w:rPr>
                <w:i/>
              </w:rPr>
              <w:t>L</w:t>
            </w:r>
            <w:r w:rsidRPr="00DA3D99">
              <w:rPr>
                <w:rFonts w:hint="eastAsia"/>
                <w:szCs w:val="21"/>
                <w:vertAlign w:val="subscript"/>
              </w:rPr>
              <w:t>l</w:t>
            </w:r>
            <w:proofErr w:type="spellEnd"/>
            <w:r w:rsidRPr="00DA3D99">
              <w:rPr>
                <w:rFonts w:hint="eastAsia"/>
              </w:rPr>
              <w:t>——</w:t>
            </w:r>
          </w:p>
        </w:tc>
        <w:tc>
          <w:tcPr>
            <w:tcW w:w="7174" w:type="dxa"/>
          </w:tcPr>
          <w:p w14:paraId="202BE933" w14:textId="37DB697C" w:rsidR="0081647C" w:rsidRPr="00F675DD"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被测直管段全长，单位为米（</w:t>
            </w:r>
            <w:r w:rsidRPr="00F675DD">
              <w:rPr>
                <w:color w:val="000000"/>
              </w:rPr>
              <w:t>m</w:t>
            </w:r>
            <w:r w:rsidRPr="00F675DD">
              <w:rPr>
                <w:rFonts w:hint="eastAsia"/>
                <w:color w:val="000000"/>
              </w:rPr>
              <w:t>）。</w:t>
            </w:r>
          </w:p>
        </w:tc>
      </w:tr>
    </w:tbl>
    <w:p w14:paraId="7377D854" w14:textId="4F674E64" w:rsidR="001B02DB" w:rsidRPr="00F675DD" w:rsidRDefault="0071214B" w:rsidP="0081647C">
      <w:pPr>
        <w:tabs>
          <w:tab w:val="left" w:pos="-1980"/>
          <w:tab w:val="left" w:pos="8460"/>
        </w:tabs>
        <w:snapToGrid w:val="0"/>
        <w:spacing w:beforeLines="50" w:before="120" w:line="300" w:lineRule="auto"/>
        <w:ind w:leftChars="-6" w:left="-13" w:right="-17" w:firstLineChars="6" w:firstLine="13"/>
        <w:rPr>
          <w:rFonts w:ascii="宋体"/>
          <w:color w:val="000000"/>
        </w:rPr>
      </w:pPr>
      <w:r w:rsidRPr="00F675DD">
        <w:rPr>
          <w:rFonts w:ascii="黑体" w:eastAsia="黑体" w:hint="eastAsia"/>
          <w:color w:val="000000"/>
        </w:rPr>
        <w:t>7.2.2</w:t>
      </w:r>
      <w:r w:rsidRPr="00F675DD">
        <w:rPr>
          <w:color w:val="000000"/>
        </w:rPr>
        <w:t xml:space="preserve">  </w:t>
      </w:r>
      <w:r w:rsidRPr="00F675DD">
        <w:rPr>
          <w:rFonts w:hint="eastAsia"/>
          <w:color w:val="000000"/>
        </w:rPr>
        <w:t>同一管径管道接口处保温结构的散热损失测试，应在测得被测接口处的热流密度</w:t>
      </w:r>
      <w:r w:rsidR="00055676" w:rsidRPr="00F675DD">
        <w:rPr>
          <w:color w:val="000000"/>
          <w:position w:val="-10"/>
        </w:rPr>
        <w:object w:dxaOrig="279" w:dyaOrig="340" w14:anchorId="5F5304E6">
          <v:shape id="_x0000_i1054" type="#_x0000_t75" style="width:13.9pt;height:16.95pt" o:ole="">
            <v:imagedata r:id="rId75" o:title=""/>
          </v:shape>
          <o:OLEObject Type="Embed" ProgID="Equation.3" ShapeID="_x0000_i1054" DrawAspect="Content" ObjectID="_1704803637" r:id="rId76"/>
        </w:object>
      </w:r>
      <w:r w:rsidRPr="00F675DD">
        <w:rPr>
          <w:rFonts w:hint="eastAsia"/>
          <w:color w:val="000000"/>
        </w:rPr>
        <w:t>后，全管段接口处的总散热损失</w:t>
      </w:r>
      <w:r w:rsidR="00B3635E" w:rsidRPr="00F675DD">
        <w:rPr>
          <w:rFonts w:hint="eastAsia"/>
          <w:color w:val="000000"/>
        </w:rPr>
        <w:t>按式（</w:t>
      </w:r>
      <w:r w:rsidR="00B3635E" w:rsidRPr="00F675DD">
        <w:rPr>
          <w:rFonts w:hint="eastAsia"/>
          <w:color w:val="000000"/>
        </w:rPr>
        <w:t>2</w:t>
      </w:r>
      <w:r w:rsidR="0034422D">
        <w:rPr>
          <w:color w:val="000000"/>
        </w:rPr>
        <w:t>6</w:t>
      </w:r>
      <w:r w:rsidR="00B3635E" w:rsidRPr="00F675DD">
        <w:rPr>
          <w:rFonts w:hint="eastAsia"/>
          <w:color w:val="000000"/>
        </w:rPr>
        <w:t>）计算</w:t>
      </w:r>
      <w:r w:rsidR="00DA3D99">
        <w:rPr>
          <w:rFonts w:ascii="宋体" w:hint="eastAsia"/>
          <w:color w:val="000000"/>
        </w:rPr>
        <w:t>。</w:t>
      </w:r>
    </w:p>
    <w:p w14:paraId="57B2F5B1" w14:textId="0F5D09C0" w:rsidR="0071214B" w:rsidRPr="0081647C" w:rsidRDefault="00055676" w:rsidP="000B239A">
      <w:pPr>
        <w:tabs>
          <w:tab w:val="left" w:pos="-1980"/>
          <w:tab w:val="left" w:pos="8460"/>
        </w:tabs>
        <w:wordWrap w:val="0"/>
        <w:snapToGrid w:val="0"/>
        <w:spacing w:line="300" w:lineRule="auto"/>
        <w:ind w:right="193"/>
        <w:jc w:val="right"/>
        <w:rPr>
          <w:rFonts w:ascii="宋体"/>
        </w:rPr>
      </w:pPr>
      <w:r w:rsidRPr="00F675DD">
        <w:rPr>
          <w:color w:val="000000"/>
          <w:position w:val="-12"/>
        </w:rPr>
        <w:object w:dxaOrig="2060" w:dyaOrig="360" w14:anchorId="0EEFCC5E">
          <v:shape id="_x0000_i1055" type="#_x0000_t75" style="width:102.25pt;height:18.15pt" o:ole="">
            <v:imagedata r:id="rId77" o:title=""/>
          </v:shape>
          <o:OLEObject Type="Embed" ProgID="Equation.3" ShapeID="_x0000_i1055" DrawAspect="Content" ObjectID="_1704803638" r:id="rId78"/>
        </w:object>
      </w:r>
      <w:r w:rsidR="0081647C" w:rsidRPr="00F675DD">
        <w:rPr>
          <w:rFonts w:hint="eastAsia"/>
          <w:color w:val="000000"/>
        </w:rPr>
        <w:sym w:font="MT Extra" w:char="F04C"/>
      </w:r>
      <w:r w:rsidR="0071214B" w:rsidRPr="0081647C">
        <w:rPr>
          <w:rFonts w:ascii="宋体" w:hint="eastAsia"/>
        </w:rPr>
        <w:sym w:font="MT Extra" w:char="F04C"/>
      </w:r>
      <w:r w:rsidR="0081647C" w:rsidRPr="0081647C">
        <w:rPr>
          <w:rFonts w:hint="eastAsia"/>
        </w:rPr>
        <w:sym w:font="MT Extra" w:char="F04C"/>
      </w:r>
      <w:r w:rsidR="0081647C" w:rsidRPr="0081647C">
        <w:rPr>
          <w:rFonts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sym w:font="MT Extra" w:char="F04C"/>
      </w:r>
      <w:r w:rsidR="0071214B" w:rsidRPr="0081647C">
        <w:rPr>
          <w:rFonts w:ascii="宋体" w:hint="eastAsia"/>
        </w:rPr>
        <w:t>（</w:t>
      </w:r>
      <w:r w:rsidR="002C5697" w:rsidRPr="0081647C">
        <w:rPr>
          <w:rFonts w:hint="eastAsia"/>
        </w:rPr>
        <w:t>2</w:t>
      </w:r>
      <w:r w:rsidR="0034422D" w:rsidRPr="0081647C">
        <w:t>6</w:t>
      </w:r>
      <w:r w:rsidR="0071214B" w:rsidRPr="0081647C">
        <w:rPr>
          <w:rFonts w:ascii="宋体" w:hint="eastAsia"/>
        </w:rPr>
        <w:t>）</w:t>
      </w:r>
    </w:p>
    <w:p w14:paraId="078865CA" w14:textId="77777777" w:rsidR="0071214B" w:rsidRDefault="0071214B">
      <w:pPr>
        <w:tabs>
          <w:tab w:val="left" w:pos="-1980"/>
          <w:tab w:val="left" w:pos="8460"/>
        </w:tabs>
        <w:snapToGrid w:val="0"/>
        <w:ind w:right="-17" w:firstLineChars="200" w:firstLine="420"/>
        <w:rPr>
          <w:rFonts w:ascii="宋体"/>
          <w:color w:val="000000"/>
        </w:rPr>
      </w:pPr>
      <w:r w:rsidRPr="00F675DD">
        <w:rPr>
          <w:rFonts w:ascii="宋体"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81647C" w14:paraId="3A5668C3" w14:textId="77777777" w:rsidTr="0081647C">
        <w:tc>
          <w:tcPr>
            <w:tcW w:w="1129" w:type="dxa"/>
          </w:tcPr>
          <w:p w14:paraId="7DC140E8" w14:textId="5B1F12D2" w:rsidR="0081647C" w:rsidRDefault="0081647C" w:rsidP="0081647C">
            <w:pPr>
              <w:tabs>
                <w:tab w:val="left" w:pos="-1980"/>
                <w:tab w:val="left" w:pos="8460"/>
              </w:tabs>
              <w:snapToGrid w:val="0"/>
              <w:spacing w:beforeLines="10" w:before="24" w:afterLines="10" w:after="24"/>
              <w:ind w:right="-17"/>
              <w:jc w:val="right"/>
              <w:rPr>
                <w:color w:val="000000"/>
              </w:rPr>
            </w:pPr>
            <w:r w:rsidRPr="00F675DD">
              <w:rPr>
                <w:rFonts w:hint="eastAsia"/>
                <w:i/>
                <w:color w:val="000000"/>
              </w:rPr>
              <w:t>Q</w:t>
            </w:r>
            <w:r w:rsidRPr="00F675DD">
              <w:rPr>
                <w:rFonts w:hint="eastAsia"/>
                <w:color w:val="000000"/>
                <w:szCs w:val="21"/>
                <w:vertAlign w:val="subscript"/>
              </w:rPr>
              <w:t>r,1</w:t>
            </w:r>
            <w:r w:rsidRPr="00F675DD">
              <w:rPr>
                <w:rFonts w:hint="eastAsia"/>
                <w:color w:val="000000"/>
              </w:rPr>
              <w:t>——</w:t>
            </w:r>
          </w:p>
        </w:tc>
        <w:tc>
          <w:tcPr>
            <w:tcW w:w="7174" w:type="dxa"/>
          </w:tcPr>
          <w:p w14:paraId="79E3FC63" w14:textId="7CB98255" w:rsidR="0081647C"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全管段</w:t>
            </w:r>
            <w:r w:rsidRPr="00F675DD">
              <w:rPr>
                <w:rFonts w:ascii="宋体" w:hint="eastAsia"/>
                <w:color w:val="000000"/>
              </w:rPr>
              <w:t>接口处总散热损失，单位为瓦（</w:t>
            </w:r>
            <w:r w:rsidRPr="00F675DD">
              <w:rPr>
                <w:color w:val="000000"/>
              </w:rPr>
              <w:t>W</w:t>
            </w:r>
            <w:r w:rsidRPr="00F675DD">
              <w:rPr>
                <w:rFonts w:ascii="宋体" w:hint="eastAsia"/>
                <w:color w:val="000000"/>
              </w:rPr>
              <w:t>）；</w:t>
            </w:r>
          </w:p>
        </w:tc>
      </w:tr>
      <w:tr w:rsidR="0081647C" w14:paraId="7481BA2C" w14:textId="77777777" w:rsidTr="0081647C">
        <w:tc>
          <w:tcPr>
            <w:tcW w:w="1129" w:type="dxa"/>
          </w:tcPr>
          <w:p w14:paraId="1FFDD1FD" w14:textId="606D45E4" w:rsidR="0081647C" w:rsidRDefault="0081647C" w:rsidP="0081647C">
            <w:pPr>
              <w:tabs>
                <w:tab w:val="left" w:pos="-1980"/>
                <w:tab w:val="left" w:pos="8460"/>
              </w:tabs>
              <w:snapToGrid w:val="0"/>
              <w:spacing w:beforeLines="10" w:before="24" w:afterLines="10" w:after="24"/>
              <w:ind w:right="-17"/>
              <w:jc w:val="right"/>
              <w:rPr>
                <w:color w:val="000000"/>
              </w:rPr>
            </w:pPr>
            <w:r w:rsidRPr="00F675DD">
              <w:rPr>
                <w:color w:val="000000"/>
                <w:position w:val="-10"/>
              </w:rPr>
              <w:object w:dxaOrig="279" w:dyaOrig="340" w14:anchorId="065C3AD8">
                <v:shape id="_x0000_i1056" type="#_x0000_t75" style="width:13.9pt;height:16.95pt" o:ole="">
                  <v:imagedata r:id="rId79" o:title=""/>
                </v:shape>
                <o:OLEObject Type="Embed" ProgID="Equation.3" ShapeID="_x0000_i1056" DrawAspect="Content" ObjectID="_1704803639" r:id="rId80"/>
              </w:object>
            </w:r>
            <w:r w:rsidRPr="00F675DD">
              <w:rPr>
                <w:rFonts w:hint="eastAsia"/>
                <w:color w:val="000000"/>
              </w:rPr>
              <w:t>——</w:t>
            </w:r>
          </w:p>
        </w:tc>
        <w:tc>
          <w:tcPr>
            <w:tcW w:w="7174" w:type="dxa"/>
          </w:tcPr>
          <w:p w14:paraId="676DA5E2" w14:textId="15A13221" w:rsidR="0081647C"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被测接口处热流密度，</w:t>
            </w:r>
            <w:r w:rsidRPr="00F675DD">
              <w:rPr>
                <w:rFonts w:ascii="宋体" w:hint="eastAsia"/>
                <w:color w:val="000000"/>
              </w:rPr>
              <w:t>单位</w:t>
            </w:r>
            <w:proofErr w:type="gramStart"/>
            <w:r w:rsidRPr="00F675DD">
              <w:rPr>
                <w:rFonts w:ascii="宋体" w:hint="eastAsia"/>
                <w:color w:val="000000"/>
              </w:rPr>
              <w:t>为瓦每平方米</w:t>
            </w:r>
            <w:proofErr w:type="gramEnd"/>
            <w:r w:rsidRPr="00F675DD">
              <w:rPr>
                <w:rFonts w:ascii="宋体" w:hint="eastAsia"/>
                <w:color w:val="000000"/>
              </w:rPr>
              <w:t>（</w:t>
            </w:r>
            <w:r w:rsidRPr="00F675DD">
              <w:rPr>
                <w:rFonts w:hint="eastAsia"/>
                <w:color w:val="000000"/>
              </w:rPr>
              <w:t>W/m</w:t>
            </w:r>
            <w:r w:rsidRPr="00F675DD">
              <w:rPr>
                <w:rFonts w:hint="eastAsia"/>
                <w:color w:val="000000"/>
                <w:vertAlign w:val="superscript"/>
              </w:rPr>
              <w:t>2</w:t>
            </w:r>
            <w:r w:rsidRPr="00F675DD">
              <w:rPr>
                <w:rFonts w:hint="eastAsia"/>
                <w:color w:val="000000"/>
              </w:rPr>
              <w:t>）；</w:t>
            </w:r>
          </w:p>
        </w:tc>
      </w:tr>
      <w:tr w:rsidR="0081647C" w14:paraId="69E4DEF1" w14:textId="77777777" w:rsidTr="0081647C">
        <w:tc>
          <w:tcPr>
            <w:tcW w:w="1129" w:type="dxa"/>
          </w:tcPr>
          <w:p w14:paraId="2FD0197B" w14:textId="5221D7B5" w:rsidR="0081647C" w:rsidRDefault="0081647C" w:rsidP="0081647C">
            <w:pPr>
              <w:tabs>
                <w:tab w:val="left" w:pos="-1980"/>
                <w:tab w:val="left" w:pos="8460"/>
              </w:tabs>
              <w:snapToGrid w:val="0"/>
              <w:spacing w:beforeLines="10" w:before="24" w:afterLines="10" w:after="24"/>
              <w:ind w:right="-17"/>
              <w:jc w:val="right"/>
              <w:rPr>
                <w:color w:val="000000"/>
              </w:rPr>
            </w:pPr>
            <w:r w:rsidRPr="00F675DD">
              <w:rPr>
                <w:rFonts w:hint="eastAsia"/>
                <w:i/>
                <w:color w:val="000000"/>
              </w:rPr>
              <w:t>l</w:t>
            </w:r>
            <w:r w:rsidRPr="00F675DD">
              <w:rPr>
                <w:rFonts w:hint="eastAsia"/>
                <w:color w:val="000000"/>
              </w:rPr>
              <w:t>——</w:t>
            </w:r>
          </w:p>
        </w:tc>
        <w:tc>
          <w:tcPr>
            <w:tcW w:w="7174" w:type="dxa"/>
          </w:tcPr>
          <w:p w14:paraId="5D6E41F3" w14:textId="7DB9C70F" w:rsidR="0081647C" w:rsidRDefault="0081647C" w:rsidP="0081647C">
            <w:pPr>
              <w:tabs>
                <w:tab w:val="left" w:pos="-1980"/>
                <w:tab w:val="left" w:pos="8460"/>
              </w:tabs>
              <w:snapToGrid w:val="0"/>
              <w:spacing w:beforeLines="10" w:before="24" w:afterLines="10" w:after="24"/>
              <w:ind w:right="-17"/>
              <w:rPr>
                <w:color w:val="000000"/>
              </w:rPr>
            </w:pPr>
            <w:r w:rsidRPr="00F675DD">
              <w:rPr>
                <w:rFonts w:hint="eastAsia"/>
                <w:color w:val="000000"/>
              </w:rPr>
              <w:t>一个接口处保温结构长度，</w:t>
            </w:r>
            <w:r w:rsidRPr="00F675DD">
              <w:rPr>
                <w:rFonts w:ascii="宋体" w:hint="eastAsia"/>
                <w:color w:val="000000"/>
              </w:rPr>
              <w:t>单位为米（</w:t>
            </w:r>
            <w:r w:rsidRPr="00F675DD">
              <w:rPr>
                <w:color w:val="000000"/>
              </w:rPr>
              <w:t>m</w:t>
            </w:r>
            <w:r w:rsidRPr="00F675DD">
              <w:rPr>
                <w:rFonts w:hint="eastAsia"/>
                <w:color w:val="000000"/>
              </w:rPr>
              <w:t>）；</w:t>
            </w:r>
          </w:p>
        </w:tc>
      </w:tr>
      <w:tr w:rsidR="0081647C" w14:paraId="4B99FB4E" w14:textId="77777777" w:rsidTr="0081647C">
        <w:tc>
          <w:tcPr>
            <w:tcW w:w="1129" w:type="dxa"/>
          </w:tcPr>
          <w:p w14:paraId="0C49B153" w14:textId="793BCB7F" w:rsidR="0081647C" w:rsidRDefault="0081647C" w:rsidP="0081647C">
            <w:pPr>
              <w:tabs>
                <w:tab w:val="left" w:pos="-1980"/>
                <w:tab w:val="left" w:pos="8460"/>
              </w:tabs>
              <w:snapToGrid w:val="0"/>
              <w:spacing w:beforeLines="10" w:before="24" w:afterLines="10" w:after="24"/>
              <w:ind w:right="-17"/>
              <w:jc w:val="right"/>
              <w:rPr>
                <w:color w:val="000000"/>
              </w:rPr>
            </w:pPr>
            <w:r w:rsidRPr="00F675DD">
              <w:rPr>
                <w:rFonts w:hint="eastAsia"/>
                <w:i/>
                <w:color w:val="000000"/>
              </w:rPr>
              <w:t>m</w:t>
            </w:r>
            <w:r w:rsidRPr="00F675DD">
              <w:rPr>
                <w:rFonts w:hint="eastAsia"/>
                <w:color w:val="000000"/>
              </w:rPr>
              <w:t>——</w:t>
            </w:r>
          </w:p>
        </w:tc>
        <w:tc>
          <w:tcPr>
            <w:tcW w:w="7174" w:type="dxa"/>
          </w:tcPr>
          <w:p w14:paraId="0224749A" w14:textId="6C6E4D30" w:rsidR="0081647C" w:rsidRDefault="0081647C" w:rsidP="0081647C">
            <w:pPr>
              <w:tabs>
                <w:tab w:val="left" w:pos="-1980"/>
                <w:tab w:val="left" w:pos="8460"/>
              </w:tabs>
              <w:snapToGrid w:val="0"/>
              <w:spacing w:beforeLines="10" w:before="24" w:afterLines="10" w:after="24"/>
              <w:ind w:right="-17"/>
              <w:rPr>
                <w:color w:val="000000"/>
              </w:rPr>
            </w:pPr>
            <w:r w:rsidRPr="00F675DD">
              <w:rPr>
                <w:rFonts w:ascii="宋体" w:hint="eastAsia"/>
                <w:color w:val="000000"/>
              </w:rPr>
              <w:t>接口数量。</w:t>
            </w:r>
          </w:p>
        </w:tc>
      </w:tr>
    </w:tbl>
    <w:p w14:paraId="31308789" w14:textId="77777777" w:rsidR="0071214B" w:rsidRPr="00F675DD" w:rsidRDefault="0071214B" w:rsidP="0081647C">
      <w:pPr>
        <w:tabs>
          <w:tab w:val="left" w:pos="-1980"/>
          <w:tab w:val="left" w:pos="8460"/>
        </w:tabs>
        <w:snapToGrid w:val="0"/>
        <w:spacing w:beforeLines="50" w:before="120" w:line="300" w:lineRule="auto"/>
        <w:ind w:right="-17"/>
        <w:rPr>
          <w:color w:val="000000"/>
        </w:rPr>
      </w:pPr>
      <w:r w:rsidRPr="00F675DD">
        <w:rPr>
          <w:rFonts w:ascii="黑体" w:eastAsia="黑体" w:hint="eastAsia"/>
          <w:color w:val="000000"/>
        </w:rPr>
        <w:t xml:space="preserve">7.2.3 </w:t>
      </w:r>
      <w:r w:rsidRPr="00F675DD">
        <w:rPr>
          <w:color w:val="000000"/>
        </w:rPr>
        <w:t xml:space="preserve"> </w:t>
      </w:r>
      <w:r w:rsidRPr="00F675DD">
        <w:rPr>
          <w:rFonts w:hint="eastAsia"/>
          <w:color w:val="000000"/>
        </w:rPr>
        <w:t>供热管道中的阀门、管路附件的热流密度计算应符合下列规定</w:t>
      </w:r>
      <w:r w:rsidR="002B1E33" w:rsidRPr="00F675DD">
        <w:rPr>
          <w:rFonts w:hint="eastAsia"/>
          <w:color w:val="000000"/>
        </w:rPr>
        <w:t>：</w:t>
      </w:r>
    </w:p>
    <w:p w14:paraId="2DCC4E57" w14:textId="77777777" w:rsidR="0071214B" w:rsidRPr="00F675DD" w:rsidRDefault="0071214B">
      <w:pPr>
        <w:tabs>
          <w:tab w:val="left" w:pos="-1980"/>
          <w:tab w:val="left" w:pos="8460"/>
        </w:tabs>
        <w:snapToGrid w:val="0"/>
        <w:spacing w:line="300" w:lineRule="auto"/>
        <w:ind w:right="-15" w:firstLineChars="200" w:firstLine="420"/>
        <w:rPr>
          <w:color w:val="000000"/>
        </w:rPr>
      </w:pPr>
      <w:r w:rsidRPr="0081647C">
        <w:rPr>
          <w:rFonts w:ascii="黑体" w:eastAsia="黑体" w:hAnsi="黑体" w:hint="eastAsia"/>
          <w:color w:val="000000"/>
        </w:rPr>
        <w:t>a）</w:t>
      </w:r>
      <w:r w:rsidRPr="00F675DD">
        <w:rPr>
          <w:rFonts w:hint="eastAsia"/>
          <w:color w:val="000000"/>
        </w:rPr>
        <w:t>当采用热流计法时，直接测得散热热流密度；</w:t>
      </w:r>
    </w:p>
    <w:p w14:paraId="11E62298" w14:textId="77777777" w:rsidR="0071214B" w:rsidRPr="00F675DD" w:rsidRDefault="0071214B">
      <w:pPr>
        <w:tabs>
          <w:tab w:val="left" w:pos="-1980"/>
          <w:tab w:val="left" w:pos="8460"/>
        </w:tabs>
        <w:snapToGrid w:val="0"/>
        <w:spacing w:line="300" w:lineRule="auto"/>
        <w:ind w:right="-15" w:firstLineChars="200" w:firstLine="420"/>
        <w:rPr>
          <w:color w:val="000000"/>
        </w:rPr>
      </w:pPr>
      <w:r w:rsidRPr="0081647C">
        <w:rPr>
          <w:rFonts w:ascii="黑体" w:eastAsia="黑体" w:hAnsi="黑体" w:hint="eastAsia"/>
          <w:color w:val="000000"/>
        </w:rPr>
        <w:t>b）</w:t>
      </w:r>
      <w:r w:rsidRPr="00F675DD">
        <w:rPr>
          <w:rFonts w:hint="eastAsia"/>
          <w:color w:val="000000"/>
        </w:rPr>
        <w:t>当测得的数据是阀门、管路附件的表面温度时</w:t>
      </w:r>
      <w:r w:rsidR="00654085" w:rsidRPr="00F675DD">
        <w:rPr>
          <w:rFonts w:hint="eastAsia"/>
          <w:color w:val="000000"/>
        </w:rPr>
        <w:t>，应符合下列规定</w:t>
      </w:r>
      <w:r w:rsidRPr="00F675DD">
        <w:rPr>
          <w:rFonts w:hint="eastAsia"/>
          <w:color w:val="000000"/>
        </w:rPr>
        <w:t>：</w:t>
      </w:r>
    </w:p>
    <w:p w14:paraId="44C9E388" w14:textId="77777777" w:rsidR="0071214B" w:rsidRPr="00F675DD" w:rsidRDefault="0071214B" w:rsidP="0081647C">
      <w:pPr>
        <w:tabs>
          <w:tab w:val="left" w:pos="-1980"/>
          <w:tab w:val="left" w:pos="8460"/>
        </w:tabs>
        <w:snapToGrid w:val="0"/>
        <w:spacing w:line="300" w:lineRule="auto"/>
        <w:ind w:right="-15" w:firstLineChars="300" w:firstLine="630"/>
        <w:rPr>
          <w:color w:val="000000"/>
        </w:rPr>
      </w:pPr>
      <w:r w:rsidRPr="0081647C">
        <w:rPr>
          <w:rFonts w:ascii="黑体" w:eastAsia="黑体" w:hAnsi="黑体" w:hint="eastAsia"/>
          <w:color w:val="000000"/>
        </w:rPr>
        <w:t>1）</w:t>
      </w:r>
      <w:r w:rsidRPr="00F675DD">
        <w:rPr>
          <w:rFonts w:hint="eastAsia"/>
          <w:color w:val="000000"/>
        </w:rPr>
        <w:t>对于架空和管沟敷设的管道可采用实测的表面温度算术平均值，按表面温度法计算热流密度；</w:t>
      </w:r>
    </w:p>
    <w:p w14:paraId="102AA8BC" w14:textId="77777777" w:rsidR="0071214B" w:rsidRPr="00F675DD" w:rsidRDefault="0071214B" w:rsidP="0081647C">
      <w:pPr>
        <w:tabs>
          <w:tab w:val="left" w:pos="-1980"/>
          <w:tab w:val="left" w:pos="8460"/>
        </w:tabs>
        <w:snapToGrid w:val="0"/>
        <w:spacing w:line="300" w:lineRule="auto"/>
        <w:ind w:right="-15" w:firstLineChars="300" w:firstLine="630"/>
        <w:rPr>
          <w:color w:val="000000"/>
        </w:rPr>
      </w:pPr>
      <w:r w:rsidRPr="0081647C">
        <w:rPr>
          <w:rFonts w:ascii="黑体" w:eastAsia="黑体" w:hAnsi="黑体" w:hint="eastAsia"/>
          <w:color w:val="000000"/>
        </w:rPr>
        <w:t>2）</w:t>
      </w:r>
      <w:r w:rsidRPr="00F675DD">
        <w:rPr>
          <w:rFonts w:hint="eastAsia"/>
          <w:color w:val="000000"/>
        </w:rPr>
        <w:t>对于直埋的阀门、管路附件可采用实测的表面温度算术平均值和实测的土壤温度、土壤导热系数值，按温差法计算出热流密度，再按阀门、管路附件的实际表面积折算出相对于该管道的当量长度，计算出该当量长度上的散热热流密度。并按实际数量计算出所有阀门、管路附件的总散热损失。</w:t>
      </w:r>
    </w:p>
    <w:p w14:paraId="4F97DCFB" w14:textId="77777777" w:rsidR="0071214B" w:rsidRPr="00F675DD" w:rsidRDefault="0071214B">
      <w:pPr>
        <w:tabs>
          <w:tab w:val="left" w:pos="-1980"/>
          <w:tab w:val="left" w:pos="8460"/>
        </w:tabs>
        <w:snapToGrid w:val="0"/>
        <w:spacing w:line="300" w:lineRule="auto"/>
        <w:ind w:right="-15"/>
        <w:rPr>
          <w:color w:val="000000"/>
        </w:rPr>
      </w:pPr>
      <w:r w:rsidRPr="00F675DD">
        <w:rPr>
          <w:rFonts w:ascii="黑体" w:eastAsia="黑体" w:hint="eastAsia"/>
          <w:color w:val="000000"/>
        </w:rPr>
        <w:t xml:space="preserve">7.2.4 </w:t>
      </w:r>
      <w:r w:rsidRPr="00F675DD">
        <w:rPr>
          <w:color w:val="000000"/>
        </w:rPr>
        <w:t xml:space="preserve"> </w:t>
      </w:r>
      <w:r w:rsidRPr="00F675DD">
        <w:rPr>
          <w:rFonts w:hint="eastAsia"/>
          <w:color w:val="000000"/>
        </w:rPr>
        <w:t>供热管道保温结构局部破损处的散热损失，应根据破损面积和实测表面温度的算术平均值，按表面温度法计算出热流密度和散热损失。</w:t>
      </w:r>
    </w:p>
    <w:p w14:paraId="10057B3A" w14:textId="79E833E6" w:rsidR="0071214B" w:rsidRPr="0081647C" w:rsidRDefault="0071214B" w:rsidP="007352E1">
      <w:pPr>
        <w:tabs>
          <w:tab w:val="left" w:pos="-1980"/>
          <w:tab w:val="left" w:pos="8460"/>
        </w:tabs>
        <w:snapToGrid w:val="0"/>
        <w:spacing w:line="300" w:lineRule="auto"/>
        <w:ind w:right="-15"/>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7.2.5</w:t>
        </w:r>
      </w:smartTag>
      <w:r w:rsidRPr="00F675DD">
        <w:rPr>
          <w:rFonts w:ascii="黑体" w:eastAsia="黑体" w:hint="eastAsia"/>
          <w:color w:val="000000"/>
        </w:rPr>
        <w:t xml:space="preserve"> </w:t>
      </w:r>
      <w:r w:rsidRPr="00F675DD">
        <w:rPr>
          <w:color w:val="000000"/>
        </w:rPr>
        <w:t xml:space="preserve"> </w:t>
      </w:r>
      <w:r w:rsidRPr="00F675DD">
        <w:rPr>
          <w:rFonts w:hint="eastAsia"/>
          <w:color w:val="000000"/>
        </w:rPr>
        <w:t>热平衡法</w:t>
      </w:r>
      <w:r w:rsidRPr="0081647C">
        <w:rPr>
          <w:rFonts w:hint="eastAsia"/>
        </w:rPr>
        <w:t>测试结果即为管段全长的散热损失，其平均线热流密度按公式（</w:t>
      </w:r>
      <w:r w:rsidRPr="0081647C">
        <w:rPr>
          <w:rFonts w:hint="eastAsia"/>
        </w:rPr>
        <w:t>2</w:t>
      </w:r>
      <w:r w:rsidR="0034422D" w:rsidRPr="0081647C">
        <w:t>7</w:t>
      </w:r>
      <w:r w:rsidRPr="0081647C">
        <w:rPr>
          <w:rFonts w:hint="eastAsia"/>
        </w:rPr>
        <w:t>）、（</w:t>
      </w:r>
      <w:r w:rsidRPr="0081647C">
        <w:rPr>
          <w:rFonts w:hint="eastAsia"/>
        </w:rPr>
        <w:t>2</w:t>
      </w:r>
      <w:r w:rsidR="0034422D" w:rsidRPr="0081647C">
        <w:t>8</w:t>
      </w:r>
      <w:r w:rsidRPr="0081647C">
        <w:rPr>
          <w:rFonts w:hint="eastAsia"/>
        </w:rPr>
        <w:t>）和（</w:t>
      </w:r>
      <w:r w:rsidR="000F54B4" w:rsidRPr="0081647C">
        <w:rPr>
          <w:rFonts w:hint="eastAsia"/>
        </w:rPr>
        <w:t>2</w:t>
      </w:r>
      <w:r w:rsidR="0034422D" w:rsidRPr="0081647C">
        <w:t>9</w:t>
      </w:r>
      <w:r w:rsidRPr="0081647C">
        <w:rPr>
          <w:rFonts w:hint="eastAsia"/>
        </w:rPr>
        <w:t>）计算</w:t>
      </w:r>
      <w:r w:rsidR="00DA3D99">
        <w:rPr>
          <w:rFonts w:hint="eastAsia"/>
        </w:rPr>
        <w:t>。</w:t>
      </w:r>
    </w:p>
    <w:p w14:paraId="3D552514" w14:textId="77777777" w:rsidR="0071214B" w:rsidRPr="0081647C" w:rsidRDefault="0071214B" w:rsidP="007352E1">
      <w:pPr>
        <w:tabs>
          <w:tab w:val="left" w:pos="-1980"/>
          <w:tab w:val="left" w:pos="8460"/>
        </w:tabs>
        <w:snapToGrid w:val="0"/>
        <w:spacing w:line="300" w:lineRule="auto"/>
        <w:ind w:right="-15" w:firstLineChars="200" w:firstLine="420"/>
      </w:pPr>
      <w:r w:rsidRPr="0081647C">
        <w:rPr>
          <w:rFonts w:ascii="黑体" w:eastAsia="黑体" w:hAnsi="黑体" w:hint="eastAsia"/>
        </w:rPr>
        <w:t>a）</w:t>
      </w:r>
      <w:r w:rsidRPr="0081647C">
        <w:rPr>
          <w:rFonts w:hint="eastAsia"/>
        </w:rPr>
        <w:t>蒸汽管道：</w:t>
      </w:r>
    </w:p>
    <w:p w14:paraId="067C5546" w14:textId="42651D94" w:rsidR="0071214B" w:rsidRPr="0081647C" w:rsidRDefault="002534B8" w:rsidP="007352E1">
      <w:pPr>
        <w:tabs>
          <w:tab w:val="left" w:pos="-1980"/>
          <w:tab w:val="left" w:pos="8460"/>
        </w:tabs>
        <w:snapToGrid w:val="0"/>
        <w:spacing w:line="300" w:lineRule="auto"/>
        <w:ind w:right="-15"/>
        <w:jc w:val="right"/>
      </w:pPr>
      <w:r w:rsidRPr="0081647C">
        <w:rPr>
          <w:position w:val="-24"/>
        </w:rPr>
        <w:object w:dxaOrig="2100" w:dyaOrig="639" w14:anchorId="63C19201">
          <v:shape id="_x0000_i1057" type="#_x0000_t75" style="width:105.3pt;height:32.05pt" o:ole="" fillcolor="window">
            <v:imagedata r:id="rId81" o:title=""/>
          </v:shape>
          <o:OLEObject Type="Embed" ProgID="Equation.3" ShapeID="_x0000_i1057" DrawAspect="Content" ObjectID="_1704803640" r:id="rId82"/>
        </w:object>
      </w:r>
      <w:r w:rsidR="0081647C" w:rsidRPr="00F675DD">
        <w:rPr>
          <w:rFonts w:hint="eastAsia"/>
          <w:color w:val="000000"/>
        </w:rPr>
        <w:sym w:font="MT Extra" w:char="F04C"/>
      </w:r>
      <w:r w:rsidR="0071214B" w:rsidRPr="0081647C">
        <w:sym w:font="MT Extra" w:char="F04C"/>
      </w:r>
      <w:r w:rsidR="0081647C" w:rsidRPr="00F675DD">
        <w:rPr>
          <w:rFonts w:hint="eastAsia"/>
          <w:color w:val="000000"/>
        </w:rPr>
        <w:sym w:font="MT Extra" w:char="F04C"/>
      </w:r>
      <w:r w:rsidR="0071214B" w:rsidRPr="0081647C">
        <w:sym w:font="MT Extra" w:char="F04C"/>
      </w:r>
      <w:r w:rsidR="0071214B" w:rsidRPr="0081647C">
        <w:sym w:font="MT Extra" w:char="F04C"/>
      </w:r>
      <w:r w:rsidR="0081647C" w:rsidRPr="00F675DD">
        <w:rPr>
          <w:rFonts w:hint="eastAsia"/>
          <w:color w:val="000000"/>
        </w:rPr>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rPr>
          <w:rFonts w:hint="eastAsia"/>
        </w:rPr>
        <w:t>（</w:t>
      </w:r>
      <w:r w:rsidR="0071214B" w:rsidRPr="0081647C">
        <w:rPr>
          <w:rFonts w:hint="eastAsia"/>
        </w:rPr>
        <w:t>2</w:t>
      </w:r>
      <w:r w:rsidR="0034422D" w:rsidRPr="0081647C">
        <w:t>7</w:t>
      </w:r>
      <w:r w:rsidR="0071214B" w:rsidRPr="0081647C">
        <w:rPr>
          <w:rFonts w:hint="eastAsia"/>
        </w:rPr>
        <w:t>）</w:t>
      </w:r>
    </w:p>
    <w:p w14:paraId="6AE00C35" w14:textId="2667E2CA" w:rsidR="0071214B" w:rsidRPr="0081647C" w:rsidRDefault="0071214B" w:rsidP="007352E1">
      <w:pPr>
        <w:tabs>
          <w:tab w:val="left" w:pos="-1980"/>
          <w:tab w:val="left" w:pos="8460"/>
        </w:tabs>
        <w:snapToGrid w:val="0"/>
        <w:spacing w:line="300" w:lineRule="auto"/>
        <w:ind w:right="-15" w:firstLineChars="200" w:firstLine="420"/>
      </w:pPr>
      <w:r w:rsidRPr="0081647C">
        <w:rPr>
          <w:rFonts w:hint="eastAsia"/>
        </w:rPr>
        <w:t>或</w:t>
      </w:r>
    </w:p>
    <w:p w14:paraId="30414CC8" w14:textId="729D2FF2" w:rsidR="0071214B" w:rsidRPr="0081647C" w:rsidRDefault="002534B8" w:rsidP="007352E1">
      <w:pPr>
        <w:tabs>
          <w:tab w:val="left" w:pos="-1980"/>
          <w:tab w:val="left" w:pos="8460"/>
        </w:tabs>
        <w:snapToGrid w:val="0"/>
        <w:spacing w:line="300" w:lineRule="auto"/>
        <w:ind w:right="-15"/>
        <w:jc w:val="right"/>
      </w:pPr>
      <w:r w:rsidRPr="0081647C">
        <w:rPr>
          <w:position w:val="-24"/>
        </w:rPr>
        <w:object w:dxaOrig="3140" w:dyaOrig="639" w14:anchorId="140B216F">
          <v:shape id="_x0000_i1058" type="#_x0000_t75" style="width:156.1pt;height:32.05pt" o:ole="" fillcolor="window">
            <v:imagedata r:id="rId83" o:title=""/>
          </v:shape>
          <o:OLEObject Type="Embed" ProgID="Equation.3" ShapeID="_x0000_i1058" DrawAspect="Content" ObjectID="_1704803641" r:id="rId84"/>
        </w:object>
      </w:r>
      <w:r w:rsidR="0081647C" w:rsidRPr="00F675DD">
        <w:rPr>
          <w:rFonts w:hint="eastAsia"/>
          <w:color w:val="000000"/>
        </w:rPr>
        <w:sym w:font="MT Extra" w:char="F04C"/>
      </w:r>
      <w:r w:rsidR="0071214B" w:rsidRPr="0081647C">
        <w:sym w:font="MT Extra" w:char="F04C"/>
      </w:r>
      <w:r w:rsidR="0081647C" w:rsidRPr="00F675DD">
        <w:rPr>
          <w:rFonts w:hint="eastAsia"/>
          <w:color w:val="000000"/>
        </w:rPr>
        <w:sym w:font="MT Extra" w:char="F04C"/>
      </w:r>
      <w:r w:rsidR="0081647C" w:rsidRPr="00F675DD">
        <w:rPr>
          <w:rFonts w:hint="eastAsia"/>
          <w:color w:val="000000"/>
        </w:rPr>
        <w:sym w:font="MT Extra" w:char="F04C"/>
      </w:r>
      <w:r w:rsidR="0081647C" w:rsidRPr="00F675DD">
        <w:rPr>
          <w:rFonts w:hint="eastAsia"/>
          <w:color w:val="000000"/>
        </w:rPr>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rPr>
          <w:rFonts w:hint="eastAsia"/>
        </w:rPr>
        <w:t>（</w:t>
      </w:r>
      <w:r w:rsidR="0071214B" w:rsidRPr="0081647C">
        <w:rPr>
          <w:rFonts w:hint="eastAsia"/>
        </w:rPr>
        <w:t>2</w:t>
      </w:r>
      <w:r w:rsidR="0034422D" w:rsidRPr="0081647C">
        <w:t>8</w:t>
      </w:r>
      <w:r w:rsidR="0071214B" w:rsidRPr="0081647C">
        <w:rPr>
          <w:rFonts w:hint="eastAsia"/>
        </w:rPr>
        <w:t>）</w:t>
      </w:r>
    </w:p>
    <w:p w14:paraId="5E4428D7" w14:textId="77777777" w:rsidR="0071214B" w:rsidRPr="0081647C" w:rsidRDefault="0071214B" w:rsidP="007352E1">
      <w:pPr>
        <w:tabs>
          <w:tab w:val="left" w:pos="-1980"/>
          <w:tab w:val="left" w:pos="8460"/>
        </w:tabs>
        <w:snapToGrid w:val="0"/>
        <w:spacing w:line="300" w:lineRule="auto"/>
        <w:ind w:right="-17" w:firstLineChars="200" w:firstLine="420"/>
      </w:pPr>
      <w:r w:rsidRPr="0081647C">
        <w:rPr>
          <w:rFonts w:ascii="黑体" w:eastAsia="黑体" w:hAnsi="黑体" w:hint="eastAsia"/>
        </w:rPr>
        <w:t>b）</w:t>
      </w:r>
      <w:r w:rsidRPr="0081647C">
        <w:rPr>
          <w:rFonts w:hint="eastAsia"/>
        </w:rPr>
        <w:t>热水管道：</w:t>
      </w:r>
    </w:p>
    <w:p w14:paraId="77DFAC4D" w14:textId="64A43D4D" w:rsidR="0071214B" w:rsidRPr="0081647C" w:rsidRDefault="002534B8" w:rsidP="007352E1">
      <w:pPr>
        <w:tabs>
          <w:tab w:val="left" w:pos="-1980"/>
          <w:tab w:val="left" w:pos="8460"/>
        </w:tabs>
        <w:snapToGrid w:val="0"/>
        <w:spacing w:line="300" w:lineRule="auto"/>
        <w:ind w:right="-17"/>
        <w:jc w:val="right"/>
      </w:pPr>
      <w:r w:rsidRPr="0081647C">
        <w:rPr>
          <w:position w:val="-24"/>
        </w:rPr>
        <w:object w:dxaOrig="2340" w:dyaOrig="620" w14:anchorId="0A0E567A">
          <v:shape id="_x0000_i1059" type="#_x0000_t75" style="width:117.4pt;height:30.25pt" o:ole="" fillcolor="window">
            <v:imagedata r:id="rId85" o:title=""/>
          </v:shape>
          <o:OLEObject Type="Embed" ProgID="Equation.3" ShapeID="_x0000_i1059" DrawAspect="Content" ObjectID="_1704803642" r:id="rId86"/>
        </w:object>
      </w:r>
      <w:r w:rsidR="007352E1" w:rsidRPr="00F675DD">
        <w:rPr>
          <w:rFonts w:hint="eastAsia"/>
          <w:color w:val="000000"/>
        </w:rPr>
        <w:sym w:font="MT Extra" w:char="F04C"/>
      </w:r>
      <w:r w:rsidR="0071214B" w:rsidRPr="0081647C">
        <w:sym w:font="MT Extra" w:char="F04C"/>
      </w:r>
      <w:r w:rsidR="0071214B" w:rsidRPr="0081647C">
        <w:sym w:font="MT Extra" w:char="F04C"/>
      </w:r>
      <w:r w:rsidR="007352E1" w:rsidRPr="00F675DD">
        <w:rPr>
          <w:rFonts w:hint="eastAsia"/>
          <w:color w:val="000000"/>
        </w:rPr>
        <w:sym w:font="MT Extra" w:char="F04C"/>
      </w:r>
      <w:r w:rsidR="0071214B" w:rsidRPr="0081647C">
        <w:sym w:font="MT Extra" w:char="F04C"/>
      </w:r>
      <w:r w:rsidR="0071214B" w:rsidRPr="0081647C">
        <w:sym w:font="MT Extra" w:char="F04C"/>
      </w:r>
      <w:r w:rsidR="007352E1" w:rsidRPr="00F675DD">
        <w:rPr>
          <w:rFonts w:hint="eastAsia"/>
          <w:color w:val="000000"/>
        </w:rPr>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sym w:font="MT Extra" w:char="F04C"/>
      </w:r>
      <w:r w:rsidR="0071214B" w:rsidRPr="0081647C">
        <w:rPr>
          <w:rFonts w:hint="eastAsia"/>
        </w:rPr>
        <w:t>（</w:t>
      </w:r>
      <w:r w:rsidR="000F54B4" w:rsidRPr="0081647C">
        <w:rPr>
          <w:rFonts w:hint="eastAsia"/>
        </w:rPr>
        <w:t>2</w:t>
      </w:r>
      <w:r w:rsidR="0034422D" w:rsidRPr="0081647C">
        <w:t>9</w:t>
      </w:r>
      <w:r w:rsidR="0071214B" w:rsidRPr="0081647C">
        <w:rPr>
          <w:rFonts w:hint="eastAsia"/>
        </w:rPr>
        <w:t>）</w:t>
      </w:r>
    </w:p>
    <w:p w14:paraId="5AE1EAE6" w14:textId="754A3F03" w:rsidR="0071214B" w:rsidRPr="007352E1" w:rsidRDefault="0071214B" w:rsidP="001D3124">
      <w:pPr>
        <w:tabs>
          <w:tab w:val="left" w:pos="-1980"/>
          <w:tab w:val="left" w:pos="8460"/>
        </w:tabs>
        <w:snapToGrid w:val="0"/>
        <w:spacing w:line="300" w:lineRule="auto"/>
        <w:ind w:right="-15"/>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7.2.6</w:t>
        </w:r>
      </w:smartTag>
      <w:r w:rsidRPr="00F675DD">
        <w:rPr>
          <w:color w:val="000000"/>
        </w:rPr>
        <w:t xml:space="preserve"> </w:t>
      </w:r>
      <w:r w:rsidRPr="00F675DD">
        <w:rPr>
          <w:rFonts w:hint="eastAsia"/>
          <w:color w:val="000000"/>
        </w:rPr>
        <w:t xml:space="preserve"> </w:t>
      </w:r>
      <w:r w:rsidRPr="00F675DD">
        <w:rPr>
          <w:rFonts w:hint="eastAsia"/>
          <w:color w:val="000000"/>
        </w:rPr>
        <w:t>年或供热周期平均温度条件下的热</w:t>
      </w:r>
      <w:r w:rsidRPr="007352E1">
        <w:rPr>
          <w:rFonts w:hint="eastAsia"/>
        </w:rPr>
        <w:t>流密度值，应根据实测的热流密度、介质温度和环境温度，按</w:t>
      </w:r>
      <w:r w:rsidR="00B3635E" w:rsidRPr="007352E1">
        <w:rPr>
          <w:rFonts w:hint="eastAsia"/>
        </w:rPr>
        <w:t>式（</w:t>
      </w:r>
      <w:r w:rsidR="0034422D" w:rsidRPr="007352E1">
        <w:t>30</w:t>
      </w:r>
      <w:r w:rsidR="00B3635E" w:rsidRPr="007352E1">
        <w:rPr>
          <w:rFonts w:hint="eastAsia"/>
        </w:rPr>
        <w:t>）</w:t>
      </w:r>
      <w:r w:rsidRPr="007352E1">
        <w:rPr>
          <w:rFonts w:hint="eastAsia"/>
        </w:rPr>
        <w:t>计算</w:t>
      </w:r>
      <w:r w:rsidR="00CB0CE5">
        <w:rPr>
          <w:rFonts w:hint="eastAsia"/>
        </w:rPr>
        <w:t>。</w:t>
      </w:r>
    </w:p>
    <w:p w14:paraId="27FD6D2C" w14:textId="56C30DCB" w:rsidR="0071214B" w:rsidRPr="007352E1" w:rsidRDefault="0071214B" w:rsidP="000B239A">
      <w:pPr>
        <w:tabs>
          <w:tab w:val="left" w:pos="-1980"/>
          <w:tab w:val="left" w:pos="8460"/>
        </w:tabs>
        <w:snapToGrid w:val="0"/>
        <w:spacing w:line="300" w:lineRule="auto"/>
        <w:ind w:right="-17"/>
        <w:jc w:val="right"/>
      </w:pPr>
      <w:r w:rsidRPr="007352E1">
        <w:rPr>
          <w:position w:val="-32"/>
        </w:rPr>
        <w:object w:dxaOrig="1740" w:dyaOrig="740" w14:anchorId="63182DCE">
          <v:shape id="_x0000_i1060" type="#_x0000_t75" style="width:86.5pt;height:36.3pt" o:ole="" fillcolor="window">
            <v:imagedata r:id="rId87" o:title=""/>
          </v:shape>
          <o:OLEObject Type="Embed" ProgID="Equation.3" ShapeID="_x0000_i1060" DrawAspect="Content" ObjectID="_1704803643" r:id="rId88"/>
        </w:object>
      </w:r>
      <w:r w:rsidR="000B239A" w:rsidRPr="00F675DD">
        <w:rPr>
          <w:rFonts w:hint="eastAsia"/>
          <w:color w:val="000000"/>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000B239A" w:rsidRPr="00F675DD">
        <w:rPr>
          <w:rFonts w:hint="eastAsia"/>
          <w:color w:val="000000"/>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t>（</w:t>
      </w:r>
      <w:r w:rsidR="0034422D" w:rsidRPr="007352E1">
        <w:t>30</w:t>
      </w:r>
      <w:r w:rsidRPr="007352E1">
        <w:rPr>
          <w:rFonts w:hint="eastAsia"/>
        </w:rPr>
        <w:t>）</w:t>
      </w:r>
    </w:p>
    <w:p w14:paraId="4051EEE0" w14:textId="77777777" w:rsidR="0071214B" w:rsidRDefault="0071214B" w:rsidP="007352E1">
      <w:pPr>
        <w:tabs>
          <w:tab w:val="left" w:pos="-1980"/>
          <w:tab w:val="left" w:pos="8460"/>
        </w:tabs>
        <w:snapToGrid w:val="0"/>
        <w:spacing w:line="300" w:lineRule="auto"/>
        <w:ind w:right="-15" w:firstLineChars="200" w:firstLine="420"/>
        <w:rPr>
          <w:rFonts w:ascii="宋体"/>
        </w:rPr>
      </w:pPr>
      <w:r w:rsidRPr="007352E1">
        <w:rPr>
          <w:rFonts w:ascii="宋体" w:hint="eastAsia"/>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7352E1" w14:paraId="56768FAF" w14:textId="77777777" w:rsidTr="007352E1">
        <w:tc>
          <w:tcPr>
            <w:tcW w:w="1129" w:type="dxa"/>
          </w:tcPr>
          <w:p w14:paraId="5ADA32D4" w14:textId="04D390CD" w:rsidR="007352E1" w:rsidRDefault="007352E1" w:rsidP="007352E1">
            <w:pPr>
              <w:tabs>
                <w:tab w:val="left" w:pos="-1980"/>
                <w:tab w:val="left" w:pos="8460"/>
              </w:tabs>
              <w:snapToGrid w:val="0"/>
              <w:spacing w:beforeLines="10" w:before="24" w:afterLines="10" w:after="24"/>
              <w:ind w:right="-17"/>
              <w:jc w:val="right"/>
              <w:rPr>
                <w:rFonts w:ascii="宋体"/>
              </w:rPr>
            </w:pPr>
            <w:proofErr w:type="spellStart"/>
            <w:r w:rsidRPr="007352E1">
              <w:rPr>
                <w:rFonts w:eastAsia="黑体"/>
                <w:i/>
              </w:rPr>
              <w:t>q</w:t>
            </w:r>
            <w:r w:rsidRPr="007352E1">
              <w:rPr>
                <w:rFonts w:eastAsia="黑体"/>
                <w:vertAlign w:val="subscript"/>
              </w:rPr>
              <w:t>m</w:t>
            </w:r>
            <w:proofErr w:type="spellEnd"/>
            <w:r w:rsidRPr="007352E1">
              <w:rPr>
                <w:rFonts w:ascii="宋体" w:hint="eastAsia"/>
              </w:rPr>
              <w:t>——</w:t>
            </w:r>
          </w:p>
        </w:tc>
        <w:tc>
          <w:tcPr>
            <w:tcW w:w="7174" w:type="dxa"/>
          </w:tcPr>
          <w:p w14:paraId="7FDCD8D0" w14:textId="68FADEF0" w:rsidR="007352E1" w:rsidRDefault="007352E1" w:rsidP="007352E1">
            <w:pPr>
              <w:tabs>
                <w:tab w:val="left" w:pos="-1980"/>
                <w:tab w:val="left" w:pos="8460"/>
              </w:tabs>
              <w:snapToGrid w:val="0"/>
              <w:spacing w:beforeLines="10" w:before="24" w:afterLines="10" w:after="24"/>
              <w:ind w:right="-17"/>
              <w:rPr>
                <w:rFonts w:ascii="宋体"/>
              </w:rPr>
            </w:pPr>
            <w:r w:rsidRPr="007352E1">
              <w:rPr>
                <w:rFonts w:ascii="宋体" w:hint="eastAsia"/>
              </w:rPr>
              <w:t>年或供热周期</w:t>
            </w:r>
            <w:r w:rsidRPr="007352E1">
              <w:rPr>
                <w:rFonts w:hint="eastAsia"/>
              </w:rPr>
              <w:t>平均</w:t>
            </w:r>
            <w:r w:rsidRPr="007352E1">
              <w:rPr>
                <w:rFonts w:ascii="宋体" w:hint="eastAsia"/>
              </w:rPr>
              <w:t>温度条件下的热流密度</w:t>
            </w:r>
            <w:r w:rsidRPr="007352E1">
              <w:rPr>
                <w:rFonts w:hint="eastAsia"/>
              </w:rPr>
              <w:t>相应值</w:t>
            </w:r>
            <w:r w:rsidRPr="007352E1">
              <w:rPr>
                <w:rFonts w:ascii="宋体" w:hint="eastAsia"/>
              </w:rPr>
              <w:t>，单位</w:t>
            </w:r>
            <w:proofErr w:type="gramStart"/>
            <w:r w:rsidRPr="00F675DD">
              <w:rPr>
                <w:rFonts w:ascii="宋体" w:hint="eastAsia"/>
                <w:color w:val="000000"/>
              </w:rPr>
              <w:t>为瓦每平方米</w:t>
            </w:r>
            <w:proofErr w:type="gramEnd"/>
            <w:r w:rsidRPr="00F675DD">
              <w:rPr>
                <w:rFonts w:ascii="宋体" w:hint="eastAsia"/>
                <w:color w:val="000000"/>
              </w:rPr>
              <w:t>（</w:t>
            </w:r>
            <w:r w:rsidRPr="00F675DD">
              <w:rPr>
                <w:color w:val="000000"/>
              </w:rPr>
              <w:t>W/m</w:t>
            </w:r>
            <w:r w:rsidRPr="00F675DD">
              <w:rPr>
                <w:color w:val="000000"/>
                <w:vertAlign w:val="superscript"/>
              </w:rPr>
              <w:t>2</w:t>
            </w:r>
            <w:r w:rsidRPr="00F675DD">
              <w:rPr>
                <w:rFonts w:ascii="宋体" w:hint="eastAsia"/>
                <w:color w:val="000000"/>
              </w:rPr>
              <w:t>）；</w:t>
            </w:r>
          </w:p>
        </w:tc>
      </w:tr>
      <w:tr w:rsidR="007352E1" w14:paraId="5B5E01FA" w14:textId="77777777" w:rsidTr="007352E1">
        <w:tc>
          <w:tcPr>
            <w:tcW w:w="1129" w:type="dxa"/>
          </w:tcPr>
          <w:p w14:paraId="1D730A9D" w14:textId="148BE82A" w:rsidR="007352E1" w:rsidRDefault="007352E1" w:rsidP="007352E1">
            <w:pPr>
              <w:tabs>
                <w:tab w:val="left" w:pos="-1980"/>
                <w:tab w:val="left" w:pos="8460"/>
              </w:tabs>
              <w:snapToGrid w:val="0"/>
              <w:spacing w:beforeLines="10" w:before="24" w:afterLines="10" w:after="24"/>
              <w:ind w:right="-17"/>
              <w:jc w:val="right"/>
              <w:rPr>
                <w:rFonts w:ascii="宋体"/>
              </w:rPr>
            </w:pPr>
            <w:r w:rsidRPr="007352E1">
              <w:rPr>
                <w:rFonts w:eastAsia="黑体"/>
                <w:i/>
              </w:rPr>
              <w:t>q</w:t>
            </w:r>
            <w:r>
              <w:rPr>
                <w:rFonts w:eastAsia="黑体"/>
                <w:vertAlign w:val="subscript"/>
              </w:rPr>
              <w:t>0</w:t>
            </w:r>
            <w:r w:rsidRPr="007352E1">
              <w:rPr>
                <w:rFonts w:ascii="宋体" w:hint="eastAsia"/>
              </w:rPr>
              <w:t>——</w:t>
            </w:r>
          </w:p>
        </w:tc>
        <w:tc>
          <w:tcPr>
            <w:tcW w:w="7174" w:type="dxa"/>
          </w:tcPr>
          <w:p w14:paraId="616ADAF0" w14:textId="2E102C66" w:rsidR="007352E1" w:rsidRDefault="007352E1" w:rsidP="007352E1">
            <w:pPr>
              <w:tabs>
                <w:tab w:val="left" w:pos="-1980"/>
                <w:tab w:val="left" w:pos="8460"/>
              </w:tabs>
              <w:snapToGrid w:val="0"/>
              <w:spacing w:beforeLines="10" w:before="24" w:afterLines="10" w:after="24"/>
              <w:ind w:right="-17"/>
              <w:rPr>
                <w:rFonts w:ascii="宋体"/>
              </w:rPr>
            </w:pPr>
            <w:r w:rsidRPr="00F675DD">
              <w:rPr>
                <w:rFonts w:ascii="宋体" w:hint="eastAsia"/>
                <w:color w:val="000000"/>
              </w:rPr>
              <w:t>实测热流密度，单位</w:t>
            </w:r>
            <w:proofErr w:type="gramStart"/>
            <w:r w:rsidRPr="00F675DD">
              <w:rPr>
                <w:rFonts w:ascii="宋体" w:hint="eastAsia"/>
                <w:color w:val="000000"/>
              </w:rPr>
              <w:t>为瓦每平方米</w:t>
            </w:r>
            <w:proofErr w:type="gramEnd"/>
            <w:r w:rsidRPr="00F675DD">
              <w:rPr>
                <w:rFonts w:ascii="宋体" w:hint="eastAsia"/>
                <w:color w:val="000000"/>
              </w:rPr>
              <w:t>（</w:t>
            </w:r>
            <w:r w:rsidRPr="00F675DD">
              <w:rPr>
                <w:color w:val="000000"/>
              </w:rPr>
              <w:t>W/m</w:t>
            </w:r>
            <w:r w:rsidRPr="00F675DD">
              <w:rPr>
                <w:color w:val="000000"/>
                <w:vertAlign w:val="superscript"/>
              </w:rPr>
              <w:t>2</w:t>
            </w:r>
            <w:r w:rsidRPr="00F675DD">
              <w:rPr>
                <w:rFonts w:ascii="宋体" w:hint="eastAsia"/>
                <w:color w:val="000000"/>
              </w:rPr>
              <w:t>）；</w:t>
            </w:r>
          </w:p>
        </w:tc>
      </w:tr>
      <w:tr w:rsidR="007352E1" w14:paraId="35F95FE6" w14:textId="77777777" w:rsidTr="007352E1">
        <w:tc>
          <w:tcPr>
            <w:tcW w:w="1129" w:type="dxa"/>
          </w:tcPr>
          <w:p w14:paraId="407EB707" w14:textId="44435875" w:rsidR="007352E1" w:rsidRDefault="007352E1" w:rsidP="007352E1">
            <w:pPr>
              <w:tabs>
                <w:tab w:val="left" w:pos="-1980"/>
                <w:tab w:val="left" w:pos="8460"/>
              </w:tabs>
              <w:snapToGrid w:val="0"/>
              <w:spacing w:beforeLines="10" w:before="24" w:afterLines="10" w:after="24"/>
              <w:ind w:right="-17"/>
              <w:jc w:val="right"/>
              <w:rPr>
                <w:rFonts w:ascii="宋体"/>
              </w:rPr>
            </w:pPr>
            <w:r>
              <w:rPr>
                <w:rFonts w:eastAsia="黑体"/>
                <w:i/>
              </w:rPr>
              <w:t>t</w:t>
            </w:r>
            <w:r>
              <w:rPr>
                <w:rFonts w:eastAsia="黑体"/>
                <w:vertAlign w:val="subscript"/>
              </w:rPr>
              <w:t>0</w:t>
            </w:r>
            <w:r w:rsidRPr="007352E1">
              <w:rPr>
                <w:rFonts w:ascii="宋体" w:hint="eastAsia"/>
              </w:rPr>
              <w:t>——</w:t>
            </w:r>
          </w:p>
        </w:tc>
        <w:tc>
          <w:tcPr>
            <w:tcW w:w="7174" w:type="dxa"/>
          </w:tcPr>
          <w:p w14:paraId="58404DE6" w14:textId="28880F19" w:rsidR="007352E1" w:rsidRDefault="007352E1" w:rsidP="007352E1">
            <w:pPr>
              <w:tabs>
                <w:tab w:val="left" w:pos="-1980"/>
                <w:tab w:val="left" w:pos="8460"/>
              </w:tabs>
              <w:snapToGrid w:val="0"/>
              <w:spacing w:beforeLines="10" w:before="24" w:afterLines="10" w:after="24"/>
              <w:ind w:right="-17"/>
              <w:rPr>
                <w:rFonts w:ascii="宋体"/>
              </w:rPr>
            </w:pPr>
            <w:r w:rsidRPr="00F675DD">
              <w:rPr>
                <w:rFonts w:ascii="宋体" w:hint="eastAsia"/>
                <w:color w:val="000000"/>
              </w:rPr>
              <w:t>当地年或供热周期内平均介质温度，单位为开（</w:t>
            </w:r>
            <w:r w:rsidRPr="00F675DD">
              <w:rPr>
                <w:color w:val="000000"/>
              </w:rPr>
              <w:t>K</w:t>
            </w:r>
            <w:r w:rsidRPr="00F675DD">
              <w:rPr>
                <w:rFonts w:ascii="宋体" w:hint="eastAsia"/>
                <w:color w:val="000000"/>
              </w:rPr>
              <w:t>）；</w:t>
            </w:r>
          </w:p>
        </w:tc>
      </w:tr>
      <w:tr w:rsidR="007352E1" w14:paraId="65F781C4" w14:textId="77777777" w:rsidTr="007352E1">
        <w:tc>
          <w:tcPr>
            <w:tcW w:w="1129" w:type="dxa"/>
          </w:tcPr>
          <w:p w14:paraId="3AE0D13F" w14:textId="141B0182" w:rsidR="007352E1" w:rsidRDefault="007352E1" w:rsidP="007352E1">
            <w:pPr>
              <w:tabs>
                <w:tab w:val="left" w:pos="-1980"/>
                <w:tab w:val="left" w:pos="8460"/>
              </w:tabs>
              <w:snapToGrid w:val="0"/>
              <w:spacing w:beforeLines="10" w:before="24" w:afterLines="10" w:after="24"/>
              <w:ind w:right="-17"/>
              <w:jc w:val="right"/>
              <w:rPr>
                <w:rFonts w:ascii="宋体"/>
              </w:rPr>
            </w:pPr>
            <w:r w:rsidRPr="00F675DD">
              <w:rPr>
                <w:rFonts w:ascii="宋体"/>
                <w:color w:val="000000"/>
                <w:position w:val="-12"/>
              </w:rPr>
              <w:object w:dxaOrig="220" w:dyaOrig="360" w14:anchorId="005D3DDD">
                <v:shape id="_x0000_i1061" type="#_x0000_t75" style="width:10.9pt;height:18.15pt" o:ole="">
                  <v:imagedata r:id="rId89" o:title=""/>
                </v:shape>
                <o:OLEObject Type="Embed" ProgID="Equation.3" ShapeID="_x0000_i1061" DrawAspect="Content" ObjectID="_1704803644" r:id="rId90"/>
              </w:object>
            </w:r>
            <w:r w:rsidRPr="00F675DD">
              <w:rPr>
                <w:rFonts w:hint="eastAsia"/>
                <w:color w:val="000000"/>
              </w:rPr>
              <w:t>——</w:t>
            </w:r>
          </w:p>
        </w:tc>
        <w:tc>
          <w:tcPr>
            <w:tcW w:w="7174" w:type="dxa"/>
          </w:tcPr>
          <w:p w14:paraId="5DC83DCB" w14:textId="22C8294E" w:rsidR="007352E1" w:rsidRDefault="007352E1" w:rsidP="007352E1">
            <w:pPr>
              <w:tabs>
                <w:tab w:val="left" w:pos="-1980"/>
                <w:tab w:val="left" w:pos="8460"/>
              </w:tabs>
              <w:snapToGrid w:val="0"/>
              <w:spacing w:beforeLines="10" w:before="24" w:afterLines="10" w:after="24"/>
              <w:ind w:right="-17"/>
              <w:rPr>
                <w:rFonts w:ascii="宋体"/>
              </w:rPr>
            </w:pPr>
            <w:r w:rsidRPr="00F675DD">
              <w:rPr>
                <w:rFonts w:ascii="宋体" w:hint="eastAsia"/>
                <w:color w:val="000000"/>
              </w:rPr>
              <w:t>测试时的介质温度，单位为开（</w:t>
            </w:r>
            <w:r w:rsidRPr="00F675DD">
              <w:rPr>
                <w:color w:val="000000"/>
              </w:rPr>
              <w:t>K</w:t>
            </w:r>
            <w:r w:rsidRPr="00F675DD">
              <w:rPr>
                <w:rFonts w:ascii="宋体" w:hint="eastAsia"/>
                <w:color w:val="000000"/>
              </w:rPr>
              <w:t>）；</w:t>
            </w:r>
          </w:p>
        </w:tc>
      </w:tr>
      <w:tr w:rsidR="007352E1" w14:paraId="1C59C871" w14:textId="77777777" w:rsidTr="007352E1">
        <w:tc>
          <w:tcPr>
            <w:tcW w:w="1129" w:type="dxa"/>
          </w:tcPr>
          <w:p w14:paraId="633A210E" w14:textId="76800F69" w:rsidR="007352E1" w:rsidRDefault="007352E1" w:rsidP="007352E1">
            <w:pPr>
              <w:tabs>
                <w:tab w:val="left" w:pos="-1980"/>
                <w:tab w:val="left" w:pos="8460"/>
              </w:tabs>
              <w:snapToGrid w:val="0"/>
              <w:spacing w:beforeLines="10" w:before="24" w:afterLines="10" w:after="24"/>
              <w:ind w:right="-17"/>
              <w:jc w:val="right"/>
              <w:rPr>
                <w:rFonts w:ascii="宋体"/>
              </w:rPr>
            </w:pPr>
            <w:r w:rsidRPr="00F675DD">
              <w:rPr>
                <w:rFonts w:hint="eastAsia"/>
                <w:i/>
                <w:color w:val="000000"/>
              </w:rPr>
              <w:t>t</w:t>
            </w:r>
            <w:r w:rsidRPr="00F675DD">
              <w:rPr>
                <w:rFonts w:hint="eastAsia"/>
                <w:color w:val="000000"/>
                <w:szCs w:val="21"/>
                <w:vertAlign w:val="subscript"/>
              </w:rPr>
              <w:t>m</w:t>
            </w:r>
            <w:r w:rsidRPr="00F675DD">
              <w:rPr>
                <w:rFonts w:hint="eastAsia"/>
                <w:color w:val="000000"/>
              </w:rPr>
              <w:t>——</w:t>
            </w:r>
          </w:p>
        </w:tc>
        <w:tc>
          <w:tcPr>
            <w:tcW w:w="7174" w:type="dxa"/>
          </w:tcPr>
          <w:p w14:paraId="481302A8" w14:textId="1DE85848" w:rsidR="007352E1" w:rsidRDefault="007352E1" w:rsidP="007352E1">
            <w:pPr>
              <w:tabs>
                <w:tab w:val="left" w:pos="-1980"/>
                <w:tab w:val="left" w:pos="8460"/>
              </w:tabs>
              <w:snapToGrid w:val="0"/>
              <w:spacing w:beforeLines="10" w:before="24" w:afterLines="10" w:after="24"/>
              <w:ind w:right="-17"/>
              <w:rPr>
                <w:rFonts w:ascii="宋体"/>
              </w:rPr>
            </w:pPr>
            <w:r w:rsidRPr="00F675DD">
              <w:rPr>
                <w:rFonts w:ascii="宋体" w:hint="eastAsia"/>
                <w:color w:val="000000"/>
              </w:rPr>
              <w:t>当地年或供热周期内平均环境温度（空气温度或地温），单位为开（</w:t>
            </w:r>
            <w:r w:rsidRPr="00F675DD">
              <w:rPr>
                <w:color w:val="000000"/>
              </w:rPr>
              <w:t>K</w:t>
            </w:r>
            <w:r w:rsidRPr="00F675DD">
              <w:rPr>
                <w:rFonts w:ascii="宋体" w:hint="eastAsia"/>
                <w:color w:val="000000"/>
              </w:rPr>
              <w:t>）；</w:t>
            </w:r>
          </w:p>
        </w:tc>
      </w:tr>
      <w:tr w:rsidR="007352E1" w14:paraId="3B84DC70" w14:textId="77777777" w:rsidTr="007352E1">
        <w:tc>
          <w:tcPr>
            <w:tcW w:w="1129" w:type="dxa"/>
          </w:tcPr>
          <w:p w14:paraId="3B6B4F9F" w14:textId="12E407E5" w:rsidR="007352E1" w:rsidRDefault="007352E1" w:rsidP="007352E1">
            <w:pPr>
              <w:tabs>
                <w:tab w:val="left" w:pos="-1980"/>
                <w:tab w:val="left" w:pos="8460"/>
              </w:tabs>
              <w:snapToGrid w:val="0"/>
              <w:spacing w:beforeLines="10" w:before="24" w:afterLines="10" w:after="24"/>
              <w:ind w:right="-17"/>
              <w:jc w:val="right"/>
              <w:rPr>
                <w:rFonts w:ascii="宋体"/>
              </w:rPr>
            </w:pPr>
            <w:proofErr w:type="spellStart"/>
            <w:r w:rsidRPr="00F675DD">
              <w:rPr>
                <w:rFonts w:hint="eastAsia"/>
                <w:i/>
                <w:color w:val="000000"/>
              </w:rPr>
              <w:t>t</w:t>
            </w:r>
            <w:r w:rsidRPr="00F675DD">
              <w:rPr>
                <w:rFonts w:hint="eastAsia"/>
                <w:color w:val="000000"/>
                <w:szCs w:val="21"/>
                <w:vertAlign w:val="subscript"/>
              </w:rPr>
              <w:t>n</w:t>
            </w:r>
            <w:proofErr w:type="spellEnd"/>
            <w:r w:rsidRPr="00F675DD">
              <w:rPr>
                <w:rFonts w:hint="eastAsia"/>
                <w:color w:val="000000"/>
              </w:rPr>
              <w:t>——</w:t>
            </w:r>
          </w:p>
        </w:tc>
        <w:tc>
          <w:tcPr>
            <w:tcW w:w="7174" w:type="dxa"/>
          </w:tcPr>
          <w:p w14:paraId="1EDA65EC" w14:textId="3A9486AF" w:rsidR="007352E1" w:rsidRDefault="007352E1" w:rsidP="007352E1">
            <w:pPr>
              <w:tabs>
                <w:tab w:val="left" w:pos="-1980"/>
                <w:tab w:val="left" w:pos="8460"/>
              </w:tabs>
              <w:snapToGrid w:val="0"/>
              <w:spacing w:beforeLines="10" w:before="24" w:afterLines="10" w:after="24"/>
              <w:ind w:right="-17"/>
              <w:rPr>
                <w:rFonts w:ascii="宋体"/>
              </w:rPr>
            </w:pPr>
            <w:r w:rsidRPr="00F675DD">
              <w:rPr>
                <w:rFonts w:hint="eastAsia"/>
                <w:color w:val="000000"/>
              </w:rPr>
              <w:t>测试</w:t>
            </w:r>
            <w:r w:rsidRPr="00F675DD">
              <w:rPr>
                <w:rFonts w:ascii="宋体" w:hint="eastAsia"/>
                <w:color w:val="000000"/>
              </w:rPr>
              <w:t>时的环境温度</w:t>
            </w:r>
            <w:r w:rsidRPr="00F675DD">
              <w:rPr>
                <w:rFonts w:ascii="宋体"/>
                <w:color w:val="000000"/>
              </w:rPr>
              <w:t>(</w:t>
            </w:r>
            <w:r w:rsidRPr="00F675DD">
              <w:rPr>
                <w:rFonts w:ascii="宋体" w:hint="eastAsia"/>
                <w:color w:val="000000"/>
              </w:rPr>
              <w:t>空气温度或地温</w:t>
            </w:r>
            <w:r w:rsidRPr="00F675DD">
              <w:rPr>
                <w:rFonts w:ascii="宋体"/>
                <w:color w:val="000000"/>
              </w:rPr>
              <w:t>)</w:t>
            </w:r>
            <w:r w:rsidRPr="00F675DD">
              <w:rPr>
                <w:rFonts w:ascii="宋体" w:hint="eastAsia"/>
                <w:color w:val="000000"/>
              </w:rPr>
              <w:t>，单位为开（</w:t>
            </w:r>
            <w:r w:rsidRPr="00F675DD">
              <w:rPr>
                <w:color w:val="000000"/>
              </w:rPr>
              <w:t>K</w:t>
            </w:r>
            <w:r w:rsidRPr="00F675DD">
              <w:rPr>
                <w:rFonts w:ascii="宋体" w:hint="eastAsia"/>
                <w:color w:val="000000"/>
              </w:rPr>
              <w:t>）。</w:t>
            </w:r>
          </w:p>
        </w:tc>
      </w:tr>
    </w:tbl>
    <w:p w14:paraId="4BF78999" w14:textId="57F50051" w:rsidR="0071214B" w:rsidRPr="007352E1" w:rsidRDefault="0071214B" w:rsidP="007352E1">
      <w:pPr>
        <w:tabs>
          <w:tab w:val="left" w:pos="-1980"/>
          <w:tab w:val="left" w:pos="8460"/>
        </w:tabs>
        <w:snapToGrid w:val="0"/>
        <w:spacing w:beforeLines="50" w:before="120" w:line="300" w:lineRule="auto"/>
        <w:ind w:right="-17"/>
      </w:pPr>
      <w:smartTag w:uri="urn:schemas-microsoft-com:office:smarttags" w:element="chsdate">
        <w:smartTagPr>
          <w:attr w:name="IsROCDate" w:val="False"/>
          <w:attr w:name="IsLunarDate" w:val="False"/>
          <w:attr w:name="Day" w:val="30"/>
          <w:attr w:name="Month" w:val="12"/>
          <w:attr w:name="Year" w:val="1899"/>
        </w:smartTagPr>
        <w:r w:rsidRPr="00F675DD">
          <w:rPr>
            <w:rFonts w:ascii="黑体" w:eastAsia="黑体" w:hint="eastAsia"/>
            <w:color w:val="000000"/>
          </w:rPr>
          <w:t>7.2.7</w:t>
        </w:r>
      </w:smartTag>
      <w:r w:rsidRPr="00F675DD">
        <w:rPr>
          <w:color w:val="000000"/>
        </w:rPr>
        <w:t xml:space="preserve">  </w:t>
      </w:r>
      <w:r w:rsidRPr="00F675DD">
        <w:rPr>
          <w:rFonts w:hint="eastAsia"/>
          <w:color w:val="000000"/>
        </w:rPr>
        <w:t>被测</w:t>
      </w:r>
      <w:proofErr w:type="gramStart"/>
      <w:r w:rsidRPr="00F675DD">
        <w:rPr>
          <w:rFonts w:hint="eastAsia"/>
          <w:color w:val="000000"/>
        </w:rPr>
        <w:t>管段</w:t>
      </w:r>
      <w:r w:rsidRPr="00F675DD">
        <w:rPr>
          <w:rFonts w:ascii="宋体" w:hint="eastAsia"/>
          <w:color w:val="000000"/>
        </w:rPr>
        <w:t>总</w:t>
      </w:r>
      <w:proofErr w:type="gramEnd"/>
      <w:r w:rsidRPr="00F675DD">
        <w:rPr>
          <w:rFonts w:ascii="宋体" w:hint="eastAsia"/>
          <w:color w:val="000000"/>
        </w:rPr>
        <w:t>散热</w:t>
      </w:r>
      <w:r w:rsidRPr="007352E1">
        <w:rPr>
          <w:rFonts w:ascii="宋体" w:hint="eastAsia"/>
        </w:rPr>
        <w:t>损失按</w:t>
      </w:r>
      <w:r w:rsidR="00B3635E" w:rsidRPr="007352E1">
        <w:rPr>
          <w:rFonts w:hint="eastAsia"/>
        </w:rPr>
        <w:t>式（</w:t>
      </w:r>
      <w:r w:rsidR="00B3635E" w:rsidRPr="007352E1">
        <w:rPr>
          <w:rFonts w:hint="eastAsia"/>
        </w:rPr>
        <w:t>3</w:t>
      </w:r>
      <w:r w:rsidR="0034422D" w:rsidRPr="007352E1">
        <w:t>1</w:t>
      </w:r>
      <w:r w:rsidR="00B3635E" w:rsidRPr="007352E1">
        <w:rPr>
          <w:rFonts w:hint="eastAsia"/>
        </w:rPr>
        <w:t>）</w:t>
      </w:r>
      <w:r w:rsidRPr="007352E1">
        <w:rPr>
          <w:rFonts w:ascii="宋体" w:hint="eastAsia"/>
        </w:rPr>
        <w:t>计算</w:t>
      </w:r>
      <w:r w:rsidR="00CB0CE5">
        <w:rPr>
          <w:rFonts w:ascii="宋体" w:hint="eastAsia"/>
        </w:rPr>
        <w:t>。</w:t>
      </w:r>
    </w:p>
    <w:p w14:paraId="72669FE6" w14:textId="5C8DD9E6" w:rsidR="0071214B" w:rsidRPr="007352E1" w:rsidRDefault="00C46991" w:rsidP="007352E1">
      <w:pPr>
        <w:tabs>
          <w:tab w:val="left" w:pos="-1980"/>
          <w:tab w:val="left" w:pos="8460"/>
        </w:tabs>
        <w:snapToGrid w:val="0"/>
        <w:spacing w:line="300" w:lineRule="auto"/>
        <w:ind w:right="-17"/>
        <w:jc w:val="right"/>
      </w:pPr>
      <w:r w:rsidRPr="007352E1">
        <w:rPr>
          <w:position w:val="-12"/>
        </w:rPr>
        <w:object w:dxaOrig="2520" w:dyaOrig="360" w14:anchorId="39F975D6">
          <v:shape id="_x0000_i1062" type="#_x0000_t75" style="width:126.45pt;height:18.75pt" o:ole="">
            <v:imagedata r:id="rId91" o:title=""/>
          </v:shape>
          <o:OLEObject Type="Embed" ProgID="Equation.3" ShapeID="_x0000_i1062" DrawAspect="Content" ObjectID="_1704803645" r:id="rId92"/>
        </w:object>
      </w:r>
      <w:r w:rsidR="000B239A" w:rsidRPr="00F675DD">
        <w:rPr>
          <w:rFonts w:hint="eastAsia"/>
          <w:color w:val="000000"/>
        </w:rPr>
        <w:sym w:font="MT Extra" w:char="F04C"/>
      </w:r>
      <w:r w:rsidR="0071214B" w:rsidRPr="007352E1">
        <w:rPr>
          <w:rFonts w:hint="eastAsia"/>
        </w:rPr>
        <w:sym w:font="MT Extra" w:char="F04C"/>
      </w:r>
      <w:r w:rsidR="0071214B" w:rsidRPr="007352E1">
        <w:rPr>
          <w:rFonts w:hint="eastAsia"/>
        </w:rPr>
        <w:sym w:font="MT Extra" w:char="F04C"/>
      </w:r>
      <w:r w:rsidR="000B239A" w:rsidRPr="00F675DD">
        <w:rPr>
          <w:rFonts w:hint="eastAsia"/>
          <w:color w:val="000000"/>
        </w:rPr>
        <w:sym w:font="MT Extra" w:char="F04C"/>
      </w:r>
      <w:r w:rsidR="0071214B" w:rsidRPr="007352E1">
        <w:rPr>
          <w:rFonts w:hint="eastAsia"/>
        </w:rPr>
        <w:sym w:font="MT Extra" w:char="F04C"/>
      </w:r>
      <w:r w:rsidR="0071214B" w:rsidRPr="007352E1">
        <w:rPr>
          <w:rFonts w:hint="eastAsia"/>
        </w:rPr>
        <w:sym w:font="MT Extra" w:char="F04C"/>
      </w:r>
      <w:r w:rsidR="0071214B" w:rsidRPr="007352E1">
        <w:rPr>
          <w:rFonts w:hint="eastAsia"/>
        </w:rPr>
        <w:sym w:font="MT Extra" w:char="F04C"/>
      </w:r>
      <w:r w:rsidR="0071214B" w:rsidRPr="007352E1">
        <w:rPr>
          <w:rFonts w:hint="eastAsia"/>
        </w:rPr>
        <w:sym w:font="MT Extra" w:char="F04C"/>
      </w:r>
      <w:r w:rsidR="0071214B" w:rsidRPr="007352E1">
        <w:rPr>
          <w:rFonts w:hint="eastAsia"/>
        </w:rPr>
        <w:sym w:font="MT Extra" w:char="F04C"/>
      </w:r>
      <w:r w:rsidR="0071214B" w:rsidRPr="007352E1">
        <w:rPr>
          <w:rFonts w:hint="eastAsia"/>
        </w:rPr>
        <w:sym w:font="MT Extra" w:char="F04C"/>
      </w:r>
      <w:r w:rsidR="0071214B" w:rsidRPr="007352E1">
        <w:rPr>
          <w:rFonts w:hint="eastAsia"/>
        </w:rPr>
        <w:t>（</w:t>
      </w:r>
      <w:r w:rsidR="002C5697" w:rsidRPr="007352E1">
        <w:rPr>
          <w:rFonts w:hint="eastAsia"/>
        </w:rPr>
        <w:t>3</w:t>
      </w:r>
      <w:r w:rsidR="0034422D" w:rsidRPr="007352E1">
        <w:t>1</w:t>
      </w:r>
      <w:r w:rsidR="0071214B" w:rsidRPr="007352E1">
        <w:rPr>
          <w:rFonts w:hint="eastAsia"/>
        </w:rPr>
        <w:t>）</w:t>
      </w:r>
    </w:p>
    <w:p w14:paraId="66113B48" w14:textId="77777777" w:rsidR="0071214B" w:rsidRPr="007352E1" w:rsidRDefault="0071214B" w:rsidP="007352E1">
      <w:pPr>
        <w:tabs>
          <w:tab w:val="left" w:pos="-1980"/>
          <w:tab w:val="left" w:pos="8460"/>
        </w:tabs>
        <w:snapToGrid w:val="0"/>
        <w:spacing w:line="300" w:lineRule="auto"/>
        <w:ind w:right="-15" w:firstLineChars="200" w:firstLine="420"/>
        <w:rPr>
          <w:rFonts w:ascii="宋体"/>
        </w:rPr>
      </w:pPr>
      <w:r w:rsidRPr="007352E1">
        <w:rPr>
          <w:rFonts w:ascii="宋体" w:hint="eastAsia"/>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7352E1" w:rsidRPr="007352E1" w14:paraId="722E30A7" w14:textId="77777777" w:rsidTr="007352E1">
        <w:tc>
          <w:tcPr>
            <w:tcW w:w="1129" w:type="dxa"/>
          </w:tcPr>
          <w:p w14:paraId="23FFFEEE" w14:textId="23E020F2" w:rsidR="007352E1" w:rsidRPr="007352E1" w:rsidRDefault="007352E1" w:rsidP="007352E1">
            <w:pPr>
              <w:tabs>
                <w:tab w:val="left" w:pos="-1980"/>
                <w:tab w:val="left" w:pos="8460"/>
              </w:tabs>
              <w:snapToGrid w:val="0"/>
              <w:spacing w:beforeLines="10" w:before="24" w:afterLines="10" w:after="24"/>
              <w:ind w:right="-17"/>
              <w:jc w:val="right"/>
              <w:rPr>
                <w:rFonts w:ascii="宋体"/>
              </w:rPr>
            </w:pPr>
            <w:proofErr w:type="spellStart"/>
            <w:r w:rsidRPr="007352E1">
              <w:rPr>
                <w:i/>
              </w:rPr>
              <w:t>Q</w:t>
            </w:r>
            <w:r w:rsidRPr="007352E1">
              <w:rPr>
                <w:szCs w:val="21"/>
                <w:vertAlign w:val="subscript"/>
              </w:rPr>
              <w:t>b</w:t>
            </w:r>
            <w:proofErr w:type="spellEnd"/>
            <w:r w:rsidRPr="007352E1">
              <w:rPr>
                <w:rFonts w:hint="eastAsia"/>
              </w:rPr>
              <w:t>——</w:t>
            </w:r>
          </w:p>
        </w:tc>
        <w:tc>
          <w:tcPr>
            <w:tcW w:w="7174" w:type="dxa"/>
          </w:tcPr>
          <w:p w14:paraId="2EE3BF49" w14:textId="2B507533" w:rsidR="007352E1" w:rsidRPr="007352E1" w:rsidRDefault="007352E1" w:rsidP="007352E1">
            <w:pPr>
              <w:tabs>
                <w:tab w:val="left" w:pos="-1980"/>
                <w:tab w:val="left" w:pos="8460"/>
              </w:tabs>
              <w:snapToGrid w:val="0"/>
              <w:spacing w:beforeLines="10" w:before="24" w:afterLines="10" w:after="24"/>
              <w:ind w:right="-17"/>
              <w:rPr>
                <w:rFonts w:ascii="宋体"/>
              </w:rPr>
            </w:pPr>
            <w:r w:rsidRPr="007352E1">
              <w:rPr>
                <w:rFonts w:ascii="宋体" w:hint="eastAsia"/>
              </w:rPr>
              <w:t>被测</w:t>
            </w:r>
            <w:proofErr w:type="gramStart"/>
            <w:r w:rsidRPr="007352E1">
              <w:rPr>
                <w:rFonts w:ascii="宋体" w:hint="eastAsia"/>
              </w:rPr>
              <w:t>管段总</w:t>
            </w:r>
            <w:proofErr w:type="gramEnd"/>
            <w:r w:rsidRPr="007352E1">
              <w:rPr>
                <w:rFonts w:ascii="宋体" w:hint="eastAsia"/>
              </w:rPr>
              <w:t>散热损失，单位为瓦（</w:t>
            </w:r>
            <w:r w:rsidRPr="007352E1">
              <w:t>W</w:t>
            </w:r>
            <w:r w:rsidRPr="007352E1">
              <w:rPr>
                <w:rFonts w:ascii="宋体" w:hint="eastAsia"/>
              </w:rPr>
              <w:t>）；</w:t>
            </w:r>
          </w:p>
        </w:tc>
      </w:tr>
      <w:tr w:rsidR="007352E1" w:rsidRPr="007352E1" w14:paraId="687B8722" w14:textId="77777777" w:rsidTr="007352E1">
        <w:tc>
          <w:tcPr>
            <w:tcW w:w="1129" w:type="dxa"/>
          </w:tcPr>
          <w:p w14:paraId="710D6E67" w14:textId="5408B506" w:rsidR="007352E1" w:rsidRPr="007352E1" w:rsidRDefault="007352E1" w:rsidP="007352E1">
            <w:pPr>
              <w:tabs>
                <w:tab w:val="left" w:pos="-1980"/>
                <w:tab w:val="left" w:pos="8460"/>
              </w:tabs>
              <w:snapToGrid w:val="0"/>
              <w:spacing w:beforeLines="10" w:before="24" w:afterLines="10" w:after="24"/>
              <w:ind w:right="-17"/>
              <w:jc w:val="right"/>
              <w:rPr>
                <w:rFonts w:ascii="宋体"/>
              </w:rPr>
            </w:pPr>
            <w:r w:rsidRPr="007352E1">
              <w:rPr>
                <w:i/>
              </w:rPr>
              <w:t>Q</w:t>
            </w:r>
            <w:r w:rsidRPr="007352E1">
              <w:rPr>
                <w:szCs w:val="21"/>
                <w:vertAlign w:val="subscript"/>
              </w:rPr>
              <w:t>r,</w:t>
            </w:r>
            <w:r w:rsidRPr="007352E1">
              <w:rPr>
                <w:rFonts w:hint="eastAsia"/>
                <w:szCs w:val="21"/>
                <w:vertAlign w:val="subscript"/>
              </w:rPr>
              <w:t>2</w:t>
            </w:r>
            <w:r w:rsidRPr="007352E1">
              <w:rPr>
                <w:rFonts w:hint="eastAsia"/>
              </w:rPr>
              <w:t>——</w:t>
            </w:r>
          </w:p>
        </w:tc>
        <w:tc>
          <w:tcPr>
            <w:tcW w:w="7174" w:type="dxa"/>
          </w:tcPr>
          <w:p w14:paraId="2B514973" w14:textId="757605AC" w:rsidR="007352E1" w:rsidRPr="007352E1" w:rsidRDefault="007352E1" w:rsidP="007352E1">
            <w:pPr>
              <w:tabs>
                <w:tab w:val="left" w:pos="-1980"/>
                <w:tab w:val="left" w:pos="8460"/>
              </w:tabs>
              <w:snapToGrid w:val="0"/>
              <w:spacing w:beforeLines="10" w:before="24" w:afterLines="10" w:after="24"/>
              <w:ind w:right="-17"/>
              <w:rPr>
                <w:rFonts w:ascii="宋体"/>
              </w:rPr>
            </w:pPr>
            <w:r w:rsidRPr="007352E1">
              <w:rPr>
                <w:rFonts w:ascii="宋体" w:hint="eastAsia"/>
              </w:rPr>
              <w:t>被测管段上全部阀门、管路附件的散热损失</w:t>
            </w:r>
            <w:r w:rsidRPr="007352E1">
              <w:rPr>
                <w:rFonts w:hint="eastAsia"/>
              </w:rPr>
              <w:t>，</w:t>
            </w:r>
            <w:r w:rsidRPr="007352E1">
              <w:rPr>
                <w:rFonts w:ascii="宋体" w:hint="eastAsia"/>
              </w:rPr>
              <w:t>单位为瓦（</w:t>
            </w:r>
            <w:r w:rsidRPr="007352E1">
              <w:t>W</w:t>
            </w:r>
            <w:r w:rsidRPr="007352E1">
              <w:rPr>
                <w:rFonts w:ascii="宋体" w:hint="eastAsia"/>
              </w:rPr>
              <w:t>）；</w:t>
            </w:r>
          </w:p>
        </w:tc>
      </w:tr>
      <w:tr w:rsidR="007352E1" w:rsidRPr="007352E1" w14:paraId="701B3BF7" w14:textId="77777777" w:rsidTr="007352E1">
        <w:tc>
          <w:tcPr>
            <w:tcW w:w="1129" w:type="dxa"/>
          </w:tcPr>
          <w:p w14:paraId="65FC12B1" w14:textId="40A9EA71" w:rsidR="007352E1" w:rsidRPr="007352E1" w:rsidRDefault="007352E1" w:rsidP="007352E1">
            <w:pPr>
              <w:tabs>
                <w:tab w:val="left" w:pos="-1980"/>
                <w:tab w:val="left" w:pos="8460"/>
              </w:tabs>
              <w:snapToGrid w:val="0"/>
              <w:spacing w:beforeLines="10" w:before="24" w:afterLines="10" w:after="24"/>
              <w:ind w:right="-17"/>
              <w:jc w:val="right"/>
              <w:rPr>
                <w:rFonts w:ascii="宋体"/>
              </w:rPr>
            </w:pPr>
            <w:r w:rsidRPr="007352E1">
              <w:rPr>
                <w:i/>
              </w:rPr>
              <w:t>Q</w:t>
            </w:r>
            <w:r w:rsidRPr="007352E1">
              <w:rPr>
                <w:szCs w:val="21"/>
                <w:vertAlign w:val="subscript"/>
              </w:rPr>
              <w:t>r,</w:t>
            </w:r>
            <w:r w:rsidRPr="007352E1">
              <w:rPr>
                <w:rFonts w:hint="eastAsia"/>
                <w:szCs w:val="21"/>
                <w:vertAlign w:val="subscript"/>
              </w:rPr>
              <w:t>3</w:t>
            </w:r>
            <w:r w:rsidRPr="007352E1">
              <w:rPr>
                <w:rFonts w:hint="eastAsia"/>
              </w:rPr>
              <w:t>——</w:t>
            </w:r>
          </w:p>
        </w:tc>
        <w:tc>
          <w:tcPr>
            <w:tcW w:w="7174" w:type="dxa"/>
          </w:tcPr>
          <w:p w14:paraId="12660D5C" w14:textId="40A6557C" w:rsidR="007352E1" w:rsidRPr="007352E1" w:rsidRDefault="007352E1" w:rsidP="007352E1">
            <w:pPr>
              <w:tabs>
                <w:tab w:val="left" w:pos="-1980"/>
                <w:tab w:val="left" w:pos="8460"/>
              </w:tabs>
              <w:snapToGrid w:val="0"/>
              <w:spacing w:beforeLines="10" w:before="24" w:afterLines="10" w:after="24"/>
              <w:ind w:right="-17"/>
              <w:rPr>
                <w:rFonts w:ascii="宋体"/>
              </w:rPr>
            </w:pPr>
            <w:r w:rsidRPr="007352E1">
              <w:rPr>
                <w:rFonts w:ascii="宋体" w:hint="eastAsia"/>
              </w:rPr>
              <w:t>被测管段保温结构破损处的散热损失，单位为瓦（</w:t>
            </w:r>
            <w:r w:rsidRPr="007352E1">
              <w:t>W</w:t>
            </w:r>
            <w:r w:rsidRPr="007352E1">
              <w:rPr>
                <w:rFonts w:ascii="宋体" w:hint="eastAsia"/>
              </w:rPr>
              <w:t>）。</w:t>
            </w:r>
          </w:p>
        </w:tc>
      </w:tr>
    </w:tbl>
    <w:p w14:paraId="0147D913" w14:textId="1CC7A0D4" w:rsidR="0071214B" w:rsidRPr="007352E1" w:rsidRDefault="0071214B" w:rsidP="007352E1">
      <w:pPr>
        <w:tabs>
          <w:tab w:val="left" w:pos="-1980"/>
          <w:tab w:val="left" w:pos="8460"/>
        </w:tabs>
        <w:snapToGrid w:val="0"/>
        <w:spacing w:beforeLines="50" w:before="120" w:line="300" w:lineRule="auto"/>
        <w:ind w:right="-17"/>
        <w:rPr>
          <w:rFonts w:ascii="宋体"/>
        </w:rPr>
      </w:pPr>
      <w:smartTag w:uri="urn:schemas-microsoft-com:office:smarttags" w:element="chsdate">
        <w:smartTagPr>
          <w:attr w:name="IsROCDate" w:val="False"/>
          <w:attr w:name="IsLunarDate" w:val="False"/>
          <w:attr w:name="Day" w:val="30"/>
          <w:attr w:name="Month" w:val="12"/>
          <w:attr w:name="Year" w:val="1899"/>
        </w:smartTagPr>
        <w:r w:rsidRPr="007352E1">
          <w:rPr>
            <w:rFonts w:ascii="黑体" w:eastAsia="黑体" w:hint="eastAsia"/>
          </w:rPr>
          <w:t>7.2.8</w:t>
        </w:r>
      </w:smartTag>
      <w:r w:rsidRPr="007352E1">
        <w:rPr>
          <w:rFonts w:ascii="黑体" w:eastAsia="黑体" w:hint="eastAsia"/>
        </w:rPr>
        <w:t xml:space="preserve">  </w:t>
      </w:r>
      <w:r w:rsidRPr="007352E1">
        <w:rPr>
          <w:rFonts w:ascii="宋体" w:hint="eastAsia"/>
        </w:rPr>
        <w:t>管网总散热损失应为各管段散热损失之和，按</w:t>
      </w:r>
      <w:r w:rsidR="00B3635E" w:rsidRPr="007352E1">
        <w:rPr>
          <w:rFonts w:hint="eastAsia"/>
        </w:rPr>
        <w:t>式（</w:t>
      </w:r>
      <w:r w:rsidR="00B3635E" w:rsidRPr="007352E1">
        <w:rPr>
          <w:rFonts w:hint="eastAsia"/>
        </w:rPr>
        <w:t>3</w:t>
      </w:r>
      <w:r w:rsidR="0034422D" w:rsidRPr="007352E1">
        <w:t>2</w:t>
      </w:r>
      <w:r w:rsidR="00B3635E" w:rsidRPr="007352E1">
        <w:rPr>
          <w:rFonts w:hint="eastAsia"/>
        </w:rPr>
        <w:t>）</w:t>
      </w:r>
      <w:r w:rsidRPr="007352E1">
        <w:rPr>
          <w:rFonts w:ascii="宋体" w:hint="eastAsia"/>
        </w:rPr>
        <w:t>计算</w:t>
      </w:r>
      <w:r w:rsidR="00CB0CE5">
        <w:rPr>
          <w:rFonts w:ascii="宋体" w:hint="eastAsia"/>
        </w:rPr>
        <w:t>。</w:t>
      </w:r>
    </w:p>
    <w:p w14:paraId="3C5F55B1" w14:textId="74D29545" w:rsidR="0071214B" w:rsidRPr="007352E1" w:rsidRDefault="0071214B">
      <w:pPr>
        <w:tabs>
          <w:tab w:val="left" w:pos="-1980"/>
          <w:tab w:val="left" w:pos="8460"/>
        </w:tabs>
        <w:snapToGrid w:val="0"/>
        <w:spacing w:line="300" w:lineRule="auto"/>
        <w:ind w:right="-17"/>
        <w:jc w:val="right"/>
      </w:pPr>
      <w:r w:rsidRPr="007352E1">
        <w:rPr>
          <w:position w:val="-28"/>
        </w:rPr>
        <w:object w:dxaOrig="1260" w:dyaOrig="680" w14:anchorId="322A5475">
          <v:shape id="_x0000_i1063" type="#_x0000_t75" style="width:63.55pt;height:33.9pt" o:ole="">
            <v:imagedata r:id="rId93" o:title=""/>
          </v:shape>
          <o:OLEObject Type="Embed" ProgID="Equation.3" ShapeID="_x0000_i1063" DrawAspect="Content" ObjectID="_1704803646" r:id="rId94"/>
        </w:object>
      </w:r>
      <w:r w:rsidR="007352E1" w:rsidRPr="007352E1">
        <w:rPr>
          <w:rFonts w:hint="eastAsia"/>
        </w:rPr>
        <w:sym w:font="MT Extra" w:char="F04C"/>
      </w:r>
      <w:r w:rsidRPr="007352E1">
        <w:rPr>
          <w:rFonts w:hint="eastAsia"/>
        </w:rPr>
        <w:sym w:font="MT Extra" w:char="F04C"/>
      </w:r>
      <w:r w:rsidR="007352E1" w:rsidRPr="007352E1">
        <w:rPr>
          <w:rFonts w:hint="eastAsia"/>
        </w:rPr>
        <w:sym w:font="MT Extra" w:char="F04C"/>
      </w:r>
      <w:r w:rsidRPr="007352E1">
        <w:rPr>
          <w:rFonts w:hint="eastAsia"/>
        </w:rPr>
        <w:sym w:font="MT Extra" w:char="F04C"/>
      </w:r>
      <w:r w:rsidRPr="007352E1">
        <w:rPr>
          <w:rFonts w:hint="eastAsia"/>
        </w:rPr>
        <w:sym w:font="MT Extra" w:char="F04C"/>
      </w:r>
      <w:r w:rsidR="007352E1" w:rsidRPr="007352E1">
        <w:rPr>
          <w:rFonts w:hint="eastAsia"/>
        </w:rPr>
        <w:sym w:font="MT Extra" w:char="F04C"/>
      </w:r>
      <w:r w:rsidR="007352E1"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sym w:font="MT Extra" w:char="F04C"/>
      </w:r>
      <w:r w:rsidRPr="007352E1">
        <w:rPr>
          <w:rFonts w:hint="eastAsia"/>
        </w:rPr>
        <w:t>（</w:t>
      </w:r>
      <w:r w:rsidR="002C5697" w:rsidRPr="007352E1">
        <w:rPr>
          <w:rFonts w:hint="eastAsia"/>
        </w:rPr>
        <w:t>3</w:t>
      </w:r>
      <w:r w:rsidR="0034422D" w:rsidRPr="007352E1">
        <w:t>2</w:t>
      </w:r>
      <w:r w:rsidRPr="007352E1">
        <w:rPr>
          <w:rFonts w:hint="eastAsia"/>
        </w:rPr>
        <w:t>）</w:t>
      </w:r>
    </w:p>
    <w:p w14:paraId="30672C16" w14:textId="77777777" w:rsidR="0071214B" w:rsidRDefault="0071214B">
      <w:pPr>
        <w:tabs>
          <w:tab w:val="left" w:pos="-1980"/>
          <w:tab w:val="left" w:pos="8460"/>
        </w:tabs>
        <w:snapToGrid w:val="0"/>
        <w:ind w:right="-15" w:firstLineChars="200" w:firstLine="420"/>
        <w:rPr>
          <w:rFonts w:ascii="宋体"/>
        </w:rPr>
      </w:pPr>
      <w:r w:rsidRPr="007352E1">
        <w:rPr>
          <w:rFonts w:ascii="宋体" w:hint="eastAsia"/>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7352E1" w14:paraId="60AB3E1D" w14:textId="77777777" w:rsidTr="007352E1">
        <w:tc>
          <w:tcPr>
            <w:tcW w:w="1129" w:type="dxa"/>
          </w:tcPr>
          <w:p w14:paraId="59C812C4" w14:textId="5C4EA00C" w:rsidR="007352E1" w:rsidRDefault="007352E1" w:rsidP="007352E1">
            <w:pPr>
              <w:tabs>
                <w:tab w:val="left" w:pos="-1980"/>
                <w:tab w:val="left" w:pos="8460"/>
              </w:tabs>
              <w:snapToGrid w:val="0"/>
              <w:spacing w:beforeLines="10" w:before="24" w:afterLines="10" w:after="24"/>
              <w:ind w:right="-17"/>
              <w:jc w:val="right"/>
            </w:pPr>
            <w:proofErr w:type="spellStart"/>
            <w:r w:rsidRPr="007352E1">
              <w:rPr>
                <w:rFonts w:hint="eastAsia"/>
                <w:i/>
              </w:rPr>
              <w:t>Q</w:t>
            </w:r>
            <w:r w:rsidRPr="007352E1">
              <w:rPr>
                <w:rFonts w:hint="eastAsia"/>
                <w:szCs w:val="21"/>
                <w:vertAlign w:val="subscript"/>
              </w:rPr>
              <w:t>m</w:t>
            </w:r>
            <w:proofErr w:type="spellEnd"/>
            <w:r w:rsidRPr="007352E1">
              <w:t>——</w:t>
            </w:r>
          </w:p>
        </w:tc>
        <w:tc>
          <w:tcPr>
            <w:tcW w:w="7174" w:type="dxa"/>
          </w:tcPr>
          <w:p w14:paraId="6B84CCA1" w14:textId="3CB64719" w:rsidR="007352E1" w:rsidRDefault="007352E1" w:rsidP="007352E1">
            <w:pPr>
              <w:tabs>
                <w:tab w:val="left" w:pos="-1980"/>
                <w:tab w:val="left" w:pos="8460"/>
              </w:tabs>
              <w:snapToGrid w:val="0"/>
              <w:spacing w:beforeLines="10" w:before="24" w:afterLines="10" w:after="24"/>
              <w:ind w:right="-17"/>
            </w:pPr>
            <w:r w:rsidRPr="007352E1">
              <w:t>管网总散热损失，</w:t>
            </w:r>
            <w:r w:rsidRPr="007352E1">
              <w:rPr>
                <w:rFonts w:ascii="宋体" w:hint="eastAsia"/>
              </w:rPr>
              <w:t>单位为瓦（</w:t>
            </w:r>
            <w:r w:rsidRPr="007352E1">
              <w:t>W</w:t>
            </w:r>
            <w:r w:rsidRPr="007352E1">
              <w:rPr>
                <w:rFonts w:ascii="宋体" w:hint="eastAsia"/>
              </w:rPr>
              <w:t>）</w:t>
            </w:r>
            <w:r w:rsidRPr="007352E1">
              <w:t>；</w:t>
            </w:r>
          </w:p>
        </w:tc>
      </w:tr>
      <w:tr w:rsidR="007352E1" w14:paraId="6E097AB0" w14:textId="77777777" w:rsidTr="007352E1">
        <w:tc>
          <w:tcPr>
            <w:tcW w:w="1129" w:type="dxa"/>
          </w:tcPr>
          <w:p w14:paraId="247AC1AB" w14:textId="31905B6D" w:rsidR="007352E1" w:rsidRDefault="007352E1" w:rsidP="007352E1">
            <w:pPr>
              <w:tabs>
                <w:tab w:val="left" w:pos="-1980"/>
                <w:tab w:val="left" w:pos="8460"/>
              </w:tabs>
              <w:snapToGrid w:val="0"/>
              <w:spacing w:beforeLines="10" w:before="24" w:afterLines="10" w:after="24"/>
              <w:ind w:right="-17"/>
              <w:jc w:val="right"/>
            </w:pPr>
            <w:proofErr w:type="spellStart"/>
            <w:r w:rsidRPr="007352E1">
              <w:rPr>
                <w:i/>
              </w:rPr>
              <w:t>Q</w:t>
            </w:r>
            <w:r w:rsidRPr="007352E1">
              <w:rPr>
                <w:szCs w:val="21"/>
                <w:vertAlign w:val="subscript"/>
              </w:rPr>
              <w:t>bi</w:t>
            </w:r>
            <w:proofErr w:type="spellEnd"/>
            <w:r w:rsidRPr="007352E1">
              <w:rPr>
                <w:rFonts w:hint="eastAsia"/>
              </w:rPr>
              <w:t>——</w:t>
            </w:r>
          </w:p>
        </w:tc>
        <w:tc>
          <w:tcPr>
            <w:tcW w:w="7174" w:type="dxa"/>
          </w:tcPr>
          <w:p w14:paraId="14647C83" w14:textId="2F585F1D" w:rsidR="007352E1" w:rsidRDefault="007352E1" w:rsidP="007352E1">
            <w:pPr>
              <w:tabs>
                <w:tab w:val="left" w:pos="-1980"/>
                <w:tab w:val="left" w:pos="8460"/>
              </w:tabs>
              <w:snapToGrid w:val="0"/>
              <w:spacing w:beforeLines="10" w:before="24" w:afterLines="10" w:after="24"/>
              <w:ind w:right="-17"/>
            </w:pPr>
            <w:r w:rsidRPr="007352E1">
              <w:rPr>
                <w:rFonts w:hint="eastAsia"/>
              </w:rPr>
              <w:t>第</w:t>
            </w:r>
            <w:proofErr w:type="spellStart"/>
            <w:r w:rsidRPr="007352E1">
              <w:rPr>
                <w:i/>
              </w:rPr>
              <w:t>i</w:t>
            </w:r>
            <w:proofErr w:type="spellEnd"/>
            <w:r w:rsidRPr="007352E1">
              <w:rPr>
                <w:rFonts w:hint="eastAsia"/>
              </w:rPr>
              <w:t>管段的散热损失，</w:t>
            </w:r>
            <w:r w:rsidRPr="007352E1">
              <w:rPr>
                <w:rFonts w:ascii="宋体" w:hint="eastAsia"/>
              </w:rPr>
              <w:t>单位为瓦（</w:t>
            </w:r>
            <w:r w:rsidRPr="007352E1">
              <w:t>W</w:t>
            </w:r>
            <w:r w:rsidRPr="007352E1">
              <w:rPr>
                <w:rFonts w:ascii="宋体" w:hint="eastAsia"/>
              </w:rPr>
              <w:t>）</w:t>
            </w:r>
            <w:r w:rsidRPr="007352E1">
              <w:rPr>
                <w:rFonts w:hint="eastAsia"/>
              </w:rPr>
              <w:t>；</w:t>
            </w:r>
          </w:p>
        </w:tc>
      </w:tr>
      <w:tr w:rsidR="007352E1" w14:paraId="05278E5B" w14:textId="77777777" w:rsidTr="007352E1">
        <w:tc>
          <w:tcPr>
            <w:tcW w:w="1129" w:type="dxa"/>
          </w:tcPr>
          <w:p w14:paraId="7CB4AE9D" w14:textId="3BD6441F" w:rsidR="007352E1" w:rsidRDefault="007352E1" w:rsidP="007352E1">
            <w:pPr>
              <w:tabs>
                <w:tab w:val="left" w:pos="-1980"/>
                <w:tab w:val="left" w:pos="8460"/>
              </w:tabs>
              <w:snapToGrid w:val="0"/>
              <w:spacing w:beforeLines="10" w:before="24" w:afterLines="10" w:after="24"/>
              <w:ind w:right="-17"/>
              <w:jc w:val="right"/>
            </w:pPr>
            <w:r w:rsidRPr="00F675DD">
              <w:rPr>
                <w:rFonts w:hint="eastAsia"/>
                <w:i/>
                <w:color w:val="000000"/>
              </w:rPr>
              <w:t>k</w:t>
            </w:r>
            <w:r w:rsidRPr="00F675DD">
              <w:rPr>
                <w:rFonts w:hint="eastAsia"/>
                <w:color w:val="000000"/>
              </w:rPr>
              <w:t>——</w:t>
            </w:r>
          </w:p>
        </w:tc>
        <w:tc>
          <w:tcPr>
            <w:tcW w:w="7174" w:type="dxa"/>
          </w:tcPr>
          <w:p w14:paraId="3A9BC6D4" w14:textId="1E8A3552" w:rsidR="007352E1" w:rsidRDefault="007352E1" w:rsidP="007352E1">
            <w:pPr>
              <w:tabs>
                <w:tab w:val="left" w:pos="-1980"/>
                <w:tab w:val="left" w:pos="8460"/>
              </w:tabs>
              <w:snapToGrid w:val="0"/>
              <w:spacing w:beforeLines="10" w:before="24" w:afterLines="10" w:after="24"/>
              <w:ind w:right="-17"/>
            </w:pPr>
            <w:r w:rsidRPr="00F675DD">
              <w:rPr>
                <w:rFonts w:hint="eastAsia"/>
                <w:color w:val="000000"/>
              </w:rPr>
              <w:t>管网中的被测管段数。</w:t>
            </w:r>
          </w:p>
        </w:tc>
      </w:tr>
    </w:tbl>
    <w:p w14:paraId="78658CE3" w14:textId="77777777" w:rsidR="0071214B" w:rsidRPr="00F675DD" w:rsidRDefault="0071214B" w:rsidP="007352E1">
      <w:pPr>
        <w:tabs>
          <w:tab w:val="left" w:pos="-1980"/>
          <w:tab w:val="left" w:pos="8460"/>
        </w:tabs>
        <w:snapToGrid w:val="0"/>
        <w:spacing w:beforeLines="50" w:before="120" w:line="300" w:lineRule="auto"/>
        <w:ind w:right="-17"/>
        <w:rPr>
          <w:rFonts w:ascii="黑体"/>
          <w:color w:val="000000"/>
        </w:rPr>
      </w:pPr>
      <w:r w:rsidRPr="00F675DD">
        <w:rPr>
          <w:rFonts w:ascii="黑体" w:hint="eastAsia"/>
          <w:color w:val="000000"/>
        </w:rPr>
        <w:t xml:space="preserve">7.2.9  </w:t>
      </w:r>
      <w:r w:rsidRPr="00F675DD">
        <w:rPr>
          <w:rFonts w:ascii="黑体" w:hint="eastAsia"/>
          <w:color w:val="000000"/>
        </w:rPr>
        <w:t>将经过误差分析的测试结果和计算值录入附录</w:t>
      </w:r>
      <w:r w:rsidRPr="00F675DD">
        <w:rPr>
          <w:rFonts w:ascii="黑体" w:hint="eastAsia"/>
          <w:color w:val="000000"/>
        </w:rPr>
        <w:t>E</w:t>
      </w:r>
      <w:r w:rsidRPr="00F675DD">
        <w:rPr>
          <w:rFonts w:ascii="黑体" w:hint="eastAsia"/>
          <w:color w:val="000000"/>
        </w:rPr>
        <w:t>数据表中。</w:t>
      </w:r>
    </w:p>
    <w:p w14:paraId="6ADAC64A" w14:textId="77777777" w:rsidR="0071214B" w:rsidRPr="007352E1" w:rsidRDefault="0071214B" w:rsidP="007352E1">
      <w:pPr>
        <w:pStyle w:val="1"/>
        <w:snapToGrid w:val="0"/>
        <w:spacing w:beforeLines="100" w:before="240" w:afterLines="100" w:after="240" w:line="300" w:lineRule="auto"/>
        <w:jc w:val="both"/>
        <w:rPr>
          <w:rFonts w:ascii="黑体" w:eastAsia="黑体" w:hAnsi="黑体"/>
          <w:b/>
          <w:color w:val="000000"/>
        </w:rPr>
      </w:pPr>
      <w:bookmarkStart w:id="33" w:name="_Toc240338337"/>
      <w:r w:rsidRPr="007352E1">
        <w:rPr>
          <w:rFonts w:ascii="黑体" w:eastAsia="黑体" w:hAnsi="黑体" w:hint="eastAsia"/>
          <w:color w:val="000000"/>
          <w:sz w:val="21"/>
          <w:szCs w:val="21"/>
        </w:rPr>
        <w:t>8  测试误差</w:t>
      </w:r>
      <w:bookmarkEnd w:id="33"/>
    </w:p>
    <w:p w14:paraId="65F5FF63" w14:textId="77777777" w:rsidR="0071214B" w:rsidRPr="001D3124" w:rsidRDefault="0071214B" w:rsidP="001D3124">
      <w:pPr>
        <w:tabs>
          <w:tab w:val="left" w:pos="-1980"/>
          <w:tab w:val="left" w:pos="8460"/>
        </w:tabs>
        <w:snapToGrid w:val="0"/>
        <w:spacing w:beforeLines="50" w:before="120" w:afterLines="50" w:after="120" w:line="300" w:lineRule="auto"/>
        <w:ind w:right="-17"/>
        <w:rPr>
          <w:rFonts w:ascii="黑体" w:eastAsia="黑体"/>
          <w:color w:val="000000"/>
          <w:szCs w:val="21"/>
        </w:rPr>
      </w:pPr>
      <w:r w:rsidRPr="001D3124">
        <w:rPr>
          <w:rFonts w:ascii="黑体" w:eastAsia="黑体" w:hint="eastAsia"/>
          <w:color w:val="000000"/>
          <w:szCs w:val="21"/>
        </w:rPr>
        <w:t xml:space="preserve">8.1  </w:t>
      </w:r>
      <w:r w:rsidRPr="00F675DD">
        <w:rPr>
          <w:rFonts w:ascii="黑体" w:eastAsia="黑体" w:hint="eastAsia"/>
          <w:color w:val="000000"/>
          <w:szCs w:val="21"/>
        </w:rPr>
        <w:t>误差分析</w:t>
      </w:r>
    </w:p>
    <w:p w14:paraId="29537892" w14:textId="77777777" w:rsidR="0071214B" w:rsidRPr="00F675DD" w:rsidRDefault="0071214B">
      <w:pPr>
        <w:tabs>
          <w:tab w:val="left" w:pos="-1980"/>
          <w:tab w:val="left" w:pos="8460"/>
        </w:tabs>
        <w:snapToGrid w:val="0"/>
        <w:spacing w:line="300" w:lineRule="auto"/>
        <w:ind w:right="-17"/>
        <w:rPr>
          <w:rFonts w:ascii="宋体"/>
          <w:color w:val="000000"/>
        </w:rPr>
      </w:pPr>
      <w:r w:rsidRPr="00F675DD">
        <w:rPr>
          <w:rFonts w:ascii="黑体" w:eastAsia="黑体" w:hint="eastAsia"/>
          <w:color w:val="000000"/>
        </w:rPr>
        <w:t xml:space="preserve">8.1.1  </w:t>
      </w:r>
      <w:r w:rsidRPr="00F675DD">
        <w:rPr>
          <w:rFonts w:hint="eastAsia"/>
          <w:color w:val="000000"/>
        </w:rPr>
        <w:t>测试误</w:t>
      </w:r>
      <w:r w:rsidRPr="00F675DD">
        <w:rPr>
          <w:rFonts w:ascii="宋体" w:hint="eastAsia"/>
          <w:color w:val="000000"/>
        </w:rPr>
        <w:t>差来源于仪表误差、测试方法误差、测试操作及读数误差、运行工况不稳定及环境条件变化形成的误差等。</w:t>
      </w:r>
    </w:p>
    <w:p w14:paraId="02453955" w14:textId="77777777" w:rsidR="0071214B" w:rsidRPr="00CB0CE5" w:rsidRDefault="0071214B">
      <w:pPr>
        <w:tabs>
          <w:tab w:val="left" w:pos="-1980"/>
          <w:tab w:val="left" w:pos="8460"/>
        </w:tabs>
        <w:snapToGrid w:val="0"/>
        <w:spacing w:line="300" w:lineRule="auto"/>
        <w:ind w:right="-17"/>
        <w:rPr>
          <w:rFonts w:ascii="宋体"/>
        </w:rPr>
      </w:pPr>
      <w:r w:rsidRPr="00F675DD">
        <w:rPr>
          <w:rFonts w:ascii="黑体" w:eastAsia="黑体" w:hint="eastAsia"/>
          <w:color w:val="000000"/>
        </w:rPr>
        <w:t xml:space="preserve">8.1.2  </w:t>
      </w:r>
      <w:r w:rsidRPr="00F675DD">
        <w:rPr>
          <w:rFonts w:ascii="宋体" w:hint="eastAsia"/>
          <w:color w:val="000000"/>
        </w:rPr>
        <w:t>若出现的误差较大，又较难做出分析时，应采用多种测试方法对比测试，或一种测试方法的重复测试，以确定测</w:t>
      </w:r>
      <w:r w:rsidRPr="00CB0CE5">
        <w:rPr>
          <w:rFonts w:ascii="宋体" w:hint="eastAsia"/>
        </w:rPr>
        <w:t>试误差和重复性误差。</w:t>
      </w:r>
    </w:p>
    <w:p w14:paraId="34B51F83" w14:textId="77777777" w:rsidR="0071214B" w:rsidRPr="00CB0CE5" w:rsidRDefault="0071214B" w:rsidP="001D3124">
      <w:pPr>
        <w:tabs>
          <w:tab w:val="left" w:pos="-1980"/>
          <w:tab w:val="left" w:pos="8460"/>
        </w:tabs>
        <w:snapToGrid w:val="0"/>
        <w:spacing w:beforeLines="50" w:before="120" w:afterLines="50" w:after="120" w:line="300" w:lineRule="auto"/>
        <w:ind w:right="-17"/>
        <w:rPr>
          <w:rFonts w:ascii="黑体" w:eastAsia="黑体"/>
        </w:rPr>
      </w:pPr>
      <w:r w:rsidRPr="00CB0CE5">
        <w:rPr>
          <w:rFonts w:ascii="黑体" w:eastAsia="黑体" w:hint="eastAsia"/>
        </w:rPr>
        <w:t xml:space="preserve">8.2  </w:t>
      </w:r>
      <w:r w:rsidRPr="00CB0CE5">
        <w:rPr>
          <w:rFonts w:ascii="黑体" w:eastAsia="黑体" w:hint="eastAsia"/>
          <w:szCs w:val="21"/>
        </w:rPr>
        <w:t>误差范围</w:t>
      </w:r>
    </w:p>
    <w:p w14:paraId="2386AFD2" w14:textId="501F6132" w:rsidR="0071214B" w:rsidRPr="00F675DD" w:rsidRDefault="0071214B">
      <w:pPr>
        <w:tabs>
          <w:tab w:val="left" w:pos="-1980"/>
          <w:tab w:val="left" w:pos="8460"/>
        </w:tabs>
        <w:snapToGrid w:val="0"/>
        <w:spacing w:line="300" w:lineRule="auto"/>
        <w:ind w:right="-17"/>
        <w:rPr>
          <w:color w:val="000000"/>
        </w:rPr>
      </w:pPr>
      <w:r w:rsidRPr="00CB0CE5">
        <w:rPr>
          <w:rFonts w:ascii="黑体" w:eastAsia="黑体" w:hint="eastAsia"/>
        </w:rPr>
        <w:t xml:space="preserve">8.2.1  </w:t>
      </w:r>
      <w:r w:rsidRPr="00CB0CE5">
        <w:rPr>
          <w:rFonts w:ascii="宋体" w:hint="eastAsia"/>
        </w:rPr>
        <w:t>一级测试应按</w:t>
      </w:r>
      <w:r w:rsidR="0034422D" w:rsidRPr="00CB0CE5">
        <w:t>JJF 1059.1-2012</w:t>
      </w:r>
      <w:r w:rsidRPr="00CB0CE5">
        <w:t>对各参数的测定</w:t>
      </w:r>
      <w:r w:rsidRPr="00CB0CE5">
        <w:rPr>
          <w:rFonts w:hint="eastAsia"/>
        </w:rPr>
        <w:t>做</w:t>
      </w:r>
      <w:r w:rsidRPr="00CB0CE5">
        <w:t>出测量不确定度分析，按照</w:t>
      </w:r>
      <w:r w:rsidRPr="00CB0CE5">
        <w:t>A</w:t>
      </w:r>
      <w:r w:rsidRPr="00CB0CE5">
        <w:t>类和</w:t>
      </w:r>
      <w:r w:rsidRPr="00CB0CE5">
        <w:t>B</w:t>
      </w:r>
      <w:r w:rsidRPr="00CB0CE5">
        <w:t>类评定方法计算合成不确定度，并给</w:t>
      </w:r>
      <w:r w:rsidRPr="00F675DD">
        <w:rPr>
          <w:color w:val="000000"/>
        </w:rPr>
        <w:t>出扩展不确定度评定。</w:t>
      </w:r>
      <w:r w:rsidRPr="00F675DD">
        <w:rPr>
          <w:rFonts w:ascii="宋体" w:hint="eastAsia"/>
          <w:color w:val="000000"/>
        </w:rPr>
        <w:t>测试结果的</w:t>
      </w:r>
      <w:r w:rsidRPr="00F675DD">
        <w:rPr>
          <w:color w:val="000000"/>
        </w:rPr>
        <w:t>综合误差不应超过</w:t>
      </w:r>
      <w:r w:rsidRPr="00F675DD">
        <w:rPr>
          <w:color w:val="000000"/>
        </w:rPr>
        <w:t xml:space="preserve">10 % </w:t>
      </w:r>
      <w:r w:rsidRPr="00F675DD">
        <w:rPr>
          <w:color w:val="000000"/>
        </w:rPr>
        <w:t>，重复性测试误差不应超过</w:t>
      </w:r>
      <w:r w:rsidR="000B239A">
        <w:rPr>
          <w:color w:val="000000"/>
        </w:rPr>
        <w:t>5%</w:t>
      </w:r>
      <w:r w:rsidRPr="00F675DD">
        <w:rPr>
          <w:color w:val="000000"/>
        </w:rPr>
        <w:t>。</w:t>
      </w:r>
    </w:p>
    <w:p w14:paraId="0113E3DC" w14:textId="68A17A75" w:rsidR="0071214B" w:rsidRPr="00F675DD" w:rsidRDefault="0071214B">
      <w:pPr>
        <w:tabs>
          <w:tab w:val="left" w:pos="-1980"/>
          <w:tab w:val="left" w:pos="8460"/>
        </w:tabs>
        <w:snapToGrid w:val="0"/>
        <w:spacing w:line="300" w:lineRule="auto"/>
        <w:ind w:right="-17"/>
        <w:rPr>
          <w:rFonts w:ascii="宋体"/>
          <w:color w:val="000000"/>
        </w:rPr>
      </w:pPr>
      <w:r w:rsidRPr="00F675DD">
        <w:rPr>
          <w:rFonts w:ascii="黑体" w:eastAsia="黑体" w:hint="eastAsia"/>
          <w:color w:val="000000"/>
        </w:rPr>
        <w:lastRenderedPageBreak/>
        <w:t>8.2.2</w:t>
      </w:r>
      <w:r w:rsidRPr="00F675DD">
        <w:rPr>
          <w:rFonts w:ascii="宋体"/>
          <w:color w:val="000000"/>
        </w:rPr>
        <w:t xml:space="preserve">  </w:t>
      </w:r>
      <w:r w:rsidRPr="00F675DD">
        <w:rPr>
          <w:rFonts w:ascii="宋体" w:hint="eastAsia"/>
          <w:color w:val="000000"/>
        </w:rPr>
        <w:t>二级测试应做出误差估计，测试结果的综合误差</w:t>
      </w:r>
      <w:r w:rsidRPr="00F675DD">
        <w:rPr>
          <w:color w:val="000000"/>
        </w:rPr>
        <w:t>不应超过</w:t>
      </w:r>
      <w:r w:rsidRPr="00F675DD">
        <w:rPr>
          <w:color w:val="000000"/>
        </w:rPr>
        <w:t>15 %</w:t>
      </w:r>
      <w:r w:rsidRPr="00F675DD">
        <w:rPr>
          <w:color w:val="000000"/>
        </w:rPr>
        <w:t>，重</w:t>
      </w:r>
      <w:r w:rsidRPr="00F675DD">
        <w:rPr>
          <w:rFonts w:ascii="宋体" w:hint="eastAsia"/>
          <w:color w:val="000000"/>
        </w:rPr>
        <w:t>复性测试误差不应超过</w:t>
      </w:r>
      <w:r w:rsidR="000B239A">
        <w:rPr>
          <w:color w:val="000000"/>
        </w:rPr>
        <w:t>8 %</w:t>
      </w:r>
      <w:r w:rsidRPr="00F675DD">
        <w:rPr>
          <w:color w:val="000000"/>
        </w:rPr>
        <w:t>。</w:t>
      </w:r>
    </w:p>
    <w:p w14:paraId="731916DB" w14:textId="77777777" w:rsidR="0071214B" w:rsidRPr="00F675DD" w:rsidRDefault="0071214B">
      <w:pPr>
        <w:tabs>
          <w:tab w:val="left" w:pos="-1980"/>
          <w:tab w:val="left" w:pos="8460"/>
        </w:tabs>
        <w:snapToGrid w:val="0"/>
        <w:spacing w:line="300" w:lineRule="auto"/>
        <w:ind w:right="-17"/>
        <w:rPr>
          <w:color w:val="000000"/>
        </w:rPr>
      </w:pPr>
      <w:r w:rsidRPr="00F675DD">
        <w:rPr>
          <w:rFonts w:ascii="黑体" w:eastAsia="黑体" w:hint="eastAsia"/>
          <w:color w:val="000000"/>
        </w:rPr>
        <w:t xml:space="preserve">8.2.3 </w:t>
      </w:r>
      <w:r w:rsidRPr="00F675DD">
        <w:rPr>
          <w:rFonts w:ascii="宋体"/>
          <w:color w:val="000000"/>
        </w:rPr>
        <w:t xml:space="preserve"> </w:t>
      </w:r>
      <w:r w:rsidRPr="00F675DD">
        <w:rPr>
          <w:rFonts w:ascii="宋体" w:hint="eastAsia"/>
          <w:color w:val="000000"/>
        </w:rPr>
        <w:t>三级测试</w:t>
      </w:r>
      <w:r w:rsidRPr="00F675DD">
        <w:rPr>
          <w:rFonts w:hint="eastAsia"/>
          <w:color w:val="000000"/>
        </w:rPr>
        <w:t>可不作误差分析和误差估计，但重复性测试误差不应超过</w:t>
      </w:r>
      <w:r w:rsidRPr="00F675DD">
        <w:rPr>
          <w:color w:val="000000"/>
        </w:rPr>
        <w:t>10 %</w:t>
      </w:r>
      <w:r w:rsidRPr="00F675DD">
        <w:rPr>
          <w:rFonts w:hint="eastAsia"/>
          <w:color w:val="000000"/>
        </w:rPr>
        <w:t>。</w:t>
      </w:r>
    </w:p>
    <w:p w14:paraId="248EC8A5" w14:textId="77777777" w:rsidR="0071214B" w:rsidRPr="000B239A" w:rsidRDefault="0071214B">
      <w:pPr>
        <w:pStyle w:val="1"/>
        <w:snapToGrid w:val="0"/>
        <w:spacing w:beforeLines="100" w:before="240" w:afterLines="100" w:after="240" w:line="300" w:lineRule="auto"/>
        <w:jc w:val="both"/>
        <w:rPr>
          <w:rFonts w:ascii="黑体" w:eastAsia="黑体" w:hAnsi="黑体"/>
          <w:color w:val="000000"/>
        </w:rPr>
      </w:pPr>
      <w:bookmarkStart w:id="34" w:name="_Toc240338338"/>
      <w:r w:rsidRPr="000B239A">
        <w:rPr>
          <w:rFonts w:ascii="黑体" w:eastAsia="黑体" w:hAnsi="黑体" w:hint="eastAsia"/>
          <w:color w:val="000000"/>
          <w:sz w:val="21"/>
          <w:szCs w:val="21"/>
        </w:rPr>
        <w:t>9  测试结果评定</w:t>
      </w:r>
      <w:bookmarkEnd w:id="34"/>
    </w:p>
    <w:p w14:paraId="14B43557" w14:textId="77777777" w:rsidR="0071214B" w:rsidRPr="00F675DD" w:rsidRDefault="0071214B">
      <w:pPr>
        <w:tabs>
          <w:tab w:val="left" w:pos="-1980"/>
          <w:tab w:val="left" w:pos="8460"/>
        </w:tabs>
        <w:snapToGrid w:val="0"/>
        <w:spacing w:line="300" w:lineRule="auto"/>
        <w:ind w:right="-17"/>
        <w:rPr>
          <w:rFonts w:ascii="黑体" w:eastAsia="黑体"/>
          <w:color w:val="000000"/>
        </w:rPr>
      </w:pPr>
      <w:r w:rsidRPr="00F675DD">
        <w:rPr>
          <w:rFonts w:ascii="黑体" w:eastAsia="黑体" w:hint="eastAsia"/>
          <w:color w:val="000000"/>
        </w:rPr>
        <w:t>9.1  评定依据</w:t>
      </w:r>
    </w:p>
    <w:p w14:paraId="606F0473" w14:textId="77777777" w:rsidR="0071214B" w:rsidRPr="00F675DD" w:rsidRDefault="0071214B">
      <w:pPr>
        <w:tabs>
          <w:tab w:val="left" w:pos="-1980"/>
          <w:tab w:val="left" w:pos="8460"/>
        </w:tabs>
        <w:snapToGrid w:val="0"/>
        <w:spacing w:line="300" w:lineRule="auto"/>
        <w:ind w:right="-17"/>
        <w:rPr>
          <w:rFonts w:ascii="宋体"/>
          <w:color w:val="000000"/>
        </w:rPr>
      </w:pPr>
      <w:r w:rsidRPr="00F675DD">
        <w:rPr>
          <w:rFonts w:ascii="黑体" w:eastAsia="黑体" w:hint="eastAsia"/>
          <w:color w:val="000000"/>
        </w:rPr>
        <w:t xml:space="preserve">9.1.1  </w:t>
      </w:r>
      <w:r w:rsidRPr="00F675DD">
        <w:rPr>
          <w:rFonts w:ascii="宋体" w:hint="eastAsia"/>
          <w:color w:val="000000"/>
        </w:rPr>
        <w:t>供热管道保温结构散热损失测试结果的评定，以下列三条要求中的一条为依据。</w:t>
      </w:r>
    </w:p>
    <w:p w14:paraId="1E0A924F" w14:textId="7208FB3F" w:rsidR="0071214B" w:rsidRPr="00F675DD" w:rsidRDefault="001D3124" w:rsidP="001D3124">
      <w:pPr>
        <w:tabs>
          <w:tab w:val="left" w:pos="-1980"/>
          <w:tab w:val="left" w:pos="8460"/>
        </w:tabs>
        <w:snapToGrid w:val="0"/>
        <w:spacing w:line="300" w:lineRule="auto"/>
        <w:ind w:right="-17" w:firstLineChars="200" w:firstLine="420"/>
        <w:rPr>
          <w:rFonts w:ascii="宋体" w:hAnsi="宋体"/>
          <w:color w:val="000000"/>
          <w:szCs w:val="21"/>
        </w:rPr>
      </w:pPr>
      <w:r>
        <w:rPr>
          <w:rFonts w:ascii="黑体" w:eastAsia="黑体" w:hAnsi="宋体"/>
          <w:color w:val="000000"/>
          <w:szCs w:val="21"/>
        </w:rPr>
        <w:t>a</w:t>
      </w:r>
      <w:r>
        <w:rPr>
          <w:rFonts w:ascii="黑体" w:eastAsia="黑体" w:hAnsi="宋体" w:hint="eastAsia"/>
          <w:color w:val="000000"/>
          <w:szCs w:val="21"/>
        </w:rPr>
        <w:t>）</w:t>
      </w:r>
      <w:r w:rsidR="0071214B" w:rsidRPr="00F675DD">
        <w:rPr>
          <w:rFonts w:ascii="宋体" w:hAnsi="宋体" w:hint="eastAsia"/>
          <w:color w:val="000000"/>
          <w:szCs w:val="21"/>
        </w:rPr>
        <w:t>供热管道设计对保温结构</w:t>
      </w:r>
      <w:r w:rsidR="0071214B" w:rsidRPr="00F675DD">
        <w:rPr>
          <w:rFonts w:ascii="宋体" w:hAnsi="宋体"/>
          <w:color w:val="000000"/>
          <w:szCs w:val="21"/>
        </w:rPr>
        <w:t>最大允许散热损失值</w:t>
      </w:r>
      <w:r w:rsidR="0071214B" w:rsidRPr="00F675DD">
        <w:rPr>
          <w:rFonts w:ascii="宋体" w:hAnsi="宋体" w:hint="eastAsia"/>
          <w:color w:val="000000"/>
          <w:szCs w:val="21"/>
        </w:rPr>
        <w:t>的要求。</w:t>
      </w:r>
    </w:p>
    <w:p w14:paraId="169BB512" w14:textId="76F73846" w:rsidR="0071214B" w:rsidRPr="00F675DD" w:rsidRDefault="001D3124" w:rsidP="001D3124">
      <w:pPr>
        <w:tabs>
          <w:tab w:val="left" w:pos="-1980"/>
          <w:tab w:val="left" w:pos="8460"/>
        </w:tabs>
        <w:snapToGrid w:val="0"/>
        <w:spacing w:line="300" w:lineRule="auto"/>
        <w:ind w:right="-17" w:firstLineChars="200" w:firstLine="420"/>
        <w:rPr>
          <w:rFonts w:ascii="宋体" w:hAnsi="宋体"/>
          <w:color w:val="000000"/>
          <w:szCs w:val="21"/>
        </w:rPr>
      </w:pPr>
      <w:r>
        <w:rPr>
          <w:rFonts w:ascii="黑体" w:eastAsia="黑体" w:hAnsi="宋体"/>
          <w:color w:val="000000"/>
          <w:szCs w:val="21"/>
        </w:rPr>
        <w:t>b</w:t>
      </w:r>
      <w:r>
        <w:rPr>
          <w:rFonts w:ascii="黑体" w:eastAsia="黑体" w:hAnsi="宋体" w:hint="eastAsia"/>
          <w:color w:val="000000"/>
          <w:szCs w:val="21"/>
        </w:rPr>
        <w:t>）</w:t>
      </w:r>
      <w:r w:rsidR="0071214B" w:rsidRPr="00F675DD">
        <w:rPr>
          <w:rFonts w:ascii="宋体" w:hAnsi="宋体" w:hint="eastAsia"/>
          <w:color w:val="000000"/>
          <w:szCs w:val="21"/>
        </w:rPr>
        <w:t>测试委托协议或合同书中确定的对</w:t>
      </w:r>
      <w:r w:rsidR="0071214B" w:rsidRPr="00F675DD">
        <w:rPr>
          <w:rFonts w:ascii="宋体" w:hAnsi="宋体"/>
          <w:color w:val="000000"/>
          <w:szCs w:val="21"/>
        </w:rPr>
        <w:t>供热管道保温结构最大允许散热损失</w:t>
      </w:r>
      <w:r w:rsidR="0071214B" w:rsidRPr="00F675DD">
        <w:rPr>
          <w:rFonts w:ascii="宋体" w:hAnsi="宋体" w:hint="eastAsia"/>
          <w:color w:val="000000"/>
          <w:szCs w:val="21"/>
        </w:rPr>
        <w:t>要求。</w:t>
      </w:r>
    </w:p>
    <w:p w14:paraId="6E7E3B3E" w14:textId="54D5F630" w:rsidR="0071214B" w:rsidRPr="00F675DD" w:rsidRDefault="001D3124" w:rsidP="001D3124">
      <w:pPr>
        <w:tabs>
          <w:tab w:val="left" w:pos="-1980"/>
          <w:tab w:val="left" w:pos="8460"/>
        </w:tabs>
        <w:snapToGrid w:val="0"/>
        <w:spacing w:line="300" w:lineRule="auto"/>
        <w:ind w:right="-17" w:firstLineChars="200" w:firstLine="420"/>
        <w:rPr>
          <w:rFonts w:ascii="宋体"/>
          <w:color w:val="000000"/>
        </w:rPr>
      </w:pPr>
      <w:r>
        <w:rPr>
          <w:rFonts w:ascii="黑体" w:eastAsia="黑体" w:hAnsi="宋体"/>
          <w:color w:val="000000"/>
          <w:szCs w:val="21"/>
        </w:rPr>
        <w:t>c</w:t>
      </w:r>
      <w:r>
        <w:rPr>
          <w:rFonts w:ascii="黑体" w:eastAsia="黑体" w:hAnsi="宋体" w:hint="eastAsia"/>
          <w:color w:val="000000"/>
          <w:szCs w:val="21"/>
        </w:rPr>
        <w:t>）</w:t>
      </w:r>
      <w:r w:rsidR="0071214B" w:rsidRPr="00F675DD">
        <w:rPr>
          <w:rFonts w:ascii="宋体" w:hAnsi="宋体" w:hint="eastAsia"/>
          <w:color w:val="000000"/>
        </w:rPr>
        <w:t>附</w:t>
      </w:r>
      <w:r w:rsidR="0071214B" w:rsidRPr="00F675DD">
        <w:rPr>
          <w:rFonts w:ascii="宋体" w:hAnsi="宋体"/>
          <w:color w:val="000000"/>
        </w:rPr>
        <w:t>录</w:t>
      </w:r>
      <w:r w:rsidR="0071214B" w:rsidRPr="00F675DD">
        <w:rPr>
          <w:rFonts w:hint="eastAsia"/>
          <w:color w:val="000000"/>
        </w:rPr>
        <w:t>F</w:t>
      </w:r>
      <w:r w:rsidR="0071214B" w:rsidRPr="00F675DD">
        <w:rPr>
          <w:rFonts w:hint="eastAsia"/>
          <w:color w:val="000000"/>
        </w:rPr>
        <w:t>中列出的</w:t>
      </w:r>
      <w:r w:rsidR="0071214B" w:rsidRPr="00F675DD">
        <w:rPr>
          <w:rFonts w:ascii="宋体" w:hAnsi="宋体"/>
          <w:color w:val="000000"/>
          <w:szCs w:val="21"/>
        </w:rPr>
        <w:t>供热管道保温结构允许最大散热损失值</w:t>
      </w:r>
      <w:r w:rsidR="0071214B" w:rsidRPr="00F675DD">
        <w:rPr>
          <w:rFonts w:ascii="宋体" w:hint="eastAsia"/>
          <w:color w:val="000000"/>
        </w:rPr>
        <w:t>。</w:t>
      </w:r>
    </w:p>
    <w:p w14:paraId="7BB3B334" w14:textId="77777777" w:rsidR="0071214B" w:rsidRPr="00F675DD" w:rsidRDefault="0071214B">
      <w:pPr>
        <w:tabs>
          <w:tab w:val="left" w:pos="-1980"/>
          <w:tab w:val="left" w:pos="8460"/>
        </w:tabs>
        <w:snapToGrid w:val="0"/>
        <w:spacing w:line="300" w:lineRule="auto"/>
        <w:ind w:right="-17"/>
        <w:rPr>
          <w:rFonts w:ascii="宋体" w:hAnsi="宋体"/>
          <w:color w:val="000000"/>
        </w:rPr>
      </w:pPr>
      <w:r w:rsidRPr="00F675DD">
        <w:rPr>
          <w:rFonts w:ascii="黑体" w:eastAsia="黑体" w:hAnsi="宋体" w:hint="eastAsia"/>
          <w:color w:val="000000"/>
        </w:rPr>
        <w:t>9.1.2</w:t>
      </w:r>
      <w:r w:rsidRPr="00F675DD">
        <w:rPr>
          <w:rFonts w:ascii="宋体" w:hAnsi="宋体" w:hint="eastAsia"/>
          <w:color w:val="000000"/>
        </w:rPr>
        <w:t xml:space="preserve">  管网热输送效率应符合</w:t>
      </w:r>
      <w:r w:rsidRPr="00F675DD">
        <w:rPr>
          <w:color w:val="000000"/>
        </w:rPr>
        <w:t>GB 50411</w:t>
      </w:r>
      <w:r w:rsidRPr="00F675DD">
        <w:rPr>
          <w:rFonts w:ascii="宋体" w:hAnsi="宋体" w:hint="eastAsia"/>
          <w:color w:val="000000"/>
        </w:rPr>
        <w:t>的规定。</w:t>
      </w:r>
    </w:p>
    <w:p w14:paraId="37EED17F"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9.2  合格评定</w:t>
      </w:r>
    </w:p>
    <w:p w14:paraId="5FE7B580" w14:textId="77777777" w:rsidR="0071214B" w:rsidRPr="00F675DD" w:rsidRDefault="0071214B" w:rsidP="00F05B4C">
      <w:pPr>
        <w:tabs>
          <w:tab w:val="left" w:pos="-1980"/>
          <w:tab w:val="left" w:pos="8460"/>
        </w:tabs>
        <w:snapToGrid w:val="0"/>
        <w:spacing w:line="300" w:lineRule="auto"/>
        <w:ind w:right="-17" w:firstLineChars="200" w:firstLine="420"/>
        <w:rPr>
          <w:rFonts w:ascii="宋体"/>
          <w:color w:val="000000"/>
        </w:rPr>
      </w:pPr>
      <w:r w:rsidRPr="00F675DD">
        <w:rPr>
          <w:rFonts w:ascii="宋体" w:hint="eastAsia"/>
          <w:color w:val="000000"/>
        </w:rPr>
        <w:t>同时符合以下两条时，评定为合格</w:t>
      </w:r>
      <w:r w:rsidR="002B1E33" w:rsidRPr="00F675DD">
        <w:rPr>
          <w:rFonts w:ascii="宋体" w:hint="eastAsia"/>
          <w:color w:val="000000"/>
        </w:rPr>
        <w:t>：</w:t>
      </w:r>
    </w:p>
    <w:p w14:paraId="572ACA76" w14:textId="77777777" w:rsidR="0071214B" w:rsidRPr="00F675DD" w:rsidRDefault="00F05B4C" w:rsidP="00F05B4C">
      <w:pPr>
        <w:tabs>
          <w:tab w:val="left" w:pos="-1980"/>
          <w:tab w:val="left" w:pos="8460"/>
        </w:tabs>
        <w:snapToGrid w:val="0"/>
        <w:spacing w:line="300" w:lineRule="auto"/>
        <w:ind w:right="-17" w:firstLineChars="200" w:firstLine="420"/>
        <w:rPr>
          <w:rFonts w:ascii="宋体"/>
          <w:color w:val="000000"/>
        </w:rPr>
      </w:pPr>
      <w:r w:rsidRPr="00F675DD">
        <w:rPr>
          <w:rFonts w:ascii="黑体" w:eastAsia="黑体" w:hint="eastAsia"/>
          <w:color w:val="000000"/>
        </w:rPr>
        <w:t>a）</w:t>
      </w:r>
      <w:r w:rsidR="0071214B" w:rsidRPr="00F675DD">
        <w:rPr>
          <w:rFonts w:ascii="宋体" w:hint="eastAsia"/>
          <w:color w:val="000000"/>
        </w:rPr>
        <w:t>经误差分析的管道保温结构散热损失测试结果，按照测试任务书和测试等级的要求，与</w:t>
      </w:r>
      <w:r w:rsidR="0071214B" w:rsidRPr="00F675DD">
        <w:rPr>
          <w:rFonts w:eastAsia="黑体"/>
          <w:color w:val="000000"/>
        </w:rPr>
        <w:t>9.1.1</w:t>
      </w:r>
      <w:r w:rsidR="0071214B" w:rsidRPr="00F675DD">
        <w:rPr>
          <w:rFonts w:ascii="宋体" w:hint="eastAsia"/>
          <w:color w:val="000000"/>
        </w:rPr>
        <w:t>中的评定要求进行比较，未超过允许最大散热损失值。</w:t>
      </w:r>
    </w:p>
    <w:p w14:paraId="1FA5FE57" w14:textId="77777777" w:rsidR="0071214B" w:rsidRPr="00F675DD" w:rsidRDefault="00F05B4C" w:rsidP="00F05B4C">
      <w:pPr>
        <w:tabs>
          <w:tab w:val="left" w:pos="-1980"/>
          <w:tab w:val="left" w:pos="8460"/>
        </w:tabs>
        <w:snapToGrid w:val="0"/>
        <w:spacing w:line="300" w:lineRule="auto"/>
        <w:ind w:right="-17" w:firstLineChars="200" w:firstLine="420"/>
        <w:rPr>
          <w:rFonts w:ascii="宋体"/>
          <w:color w:val="000000"/>
        </w:rPr>
      </w:pPr>
      <w:r w:rsidRPr="001D3124">
        <w:rPr>
          <w:rFonts w:ascii="黑体" w:eastAsia="黑体" w:hAnsi="黑体" w:hint="eastAsia"/>
          <w:color w:val="000000"/>
        </w:rPr>
        <w:t>b）</w:t>
      </w:r>
      <w:r w:rsidR="0071214B" w:rsidRPr="00F675DD">
        <w:rPr>
          <w:rFonts w:ascii="宋体" w:hint="eastAsia"/>
          <w:color w:val="000000"/>
        </w:rPr>
        <w:t>按测定的实际供热负荷和总散热损失值，核算其热输送效率，热输送效率应大于或等于</w:t>
      </w:r>
      <w:r w:rsidR="0071214B" w:rsidRPr="00F675DD">
        <w:rPr>
          <w:color w:val="000000"/>
        </w:rPr>
        <w:t>0.92</w:t>
      </w:r>
      <w:r w:rsidR="0071214B" w:rsidRPr="00F675DD">
        <w:rPr>
          <w:rFonts w:ascii="宋体" w:hint="eastAsia"/>
          <w:color w:val="000000"/>
        </w:rPr>
        <w:t>。</w:t>
      </w:r>
    </w:p>
    <w:p w14:paraId="3E1B118B" w14:textId="77777777" w:rsidR="0071214B" w:rsidRPr="007352E1" w:rsidRDefault="0071214B">
      <w:pPr>
        <w:pStyle w:val="1"/>
        <w:snapToGrid w:val="0"/>
        <w:spacing w:beforeLines="100" w:before="240" w:afterLines="100" w:after="240" w:line="300" w:lineRule="auto"/>
        <w:jc w:val="both"/>
        <w:rPr>
          <w:rFonts w:ascii="黑体" w:eastAsia="黑体" w:hAnsi="黑体"/>
          <w:b/>
          <w:bCs/>
          <w:color w:val="000000"/>
        </w:rPr>
      </w:pPr>
      <w:bookmarkStart w:id="35" w:name="_Toc240338339"/>
      <w:r w:rsidRPr="007352E1">
        <w:rPr>
          <w:rFonts w:ascii="黑体" w:eastAsia="黑体" w:hAnsi="黑体" w:hint="eastAsia"/>
          <w:color w:val="000000"/>
          <w:sz w:val="21"/>
          <w:szCs w:val="21"/>
        </w:rPr>
        <w:t>10  测试报告</w:t>
      </w:r>
      <w:bookmarkEnd w:id="35"/>
    </w:p>
    <w:p w14:paraId="2F7CD558" w14:textId="77777777" w:rsidR="0071214B" w:rsidRPr="00F675DD" w:rsidRDefault="0071214B" w:rsidP="001D3124">
      <w:pPr>
        <w:tabs>
          <w:tab w:val="left" w:pos="-1980"/>
          <w:tab w:val="left" w:pos="8460"/>
        </w:tabs>
        <w:snapToGrid w:val="0"/>
        <w:spacing w:beforeLines="50" w:before="120" w:afterLines="50" w:after="120" w:line="300" w:lineRule="auto"/>
        <w:ind w:right="-17"/>
        <w:rPr>
          <w:rFonts w:ascii="黑体" w:eastAsia="黑体"/>
          <w:color w:val="000000"/>
        </w:rPr>
      </w:pPr>
      <w:r w:rsidRPr="00F675DD">
        <w:rPr>
          <w:rFonts w:ascii="黑体" w:eastAsia="黑体" w:hint="eastAsia"/>
          <w:color w:val="000000"/>
        </w:rPr>
        <w:t>10.1  报告内容</w:t>
      </w:r>
    </w:p>
    <w:p w14:paraId="63114E42" w14:textId="77777777" w:rsidR="0071214B" w:rsidRPr="00F675DD" w:rsidRDefault="0071214B" w:rsidP="007352E1">
      <w:pPr>
        <w:tabs>
          <w:tab w:val="left" w:pos="-1980"/>
          <w:tab w:val="left" w:pos="8460"/>
        </w:tabs>
        <w:snapToGrid w:val="0"/>
        <w:spacing w:line="300" w:lineRule="auto"/>
        <w:ind w:right="-17" w:firstLineChars="200" w:firstLine="420"/>
        <w:rPr>
          <w:b/>
          <w:color w:val="000000"/>
        </w:rPr>
      </w:pPr>
      <w:r w:rsidRPr="00F675DD">
        <w:rPr>
          <w:rFonts w:hint="eastAsia"/>
          <w:color w:val="000000"/>
        </w:rPr>
        <w:t>测试报告应包括以下内容</w:t>
      </w:r>
      <w:r w:rsidR="002B1E33" w:rsidRPr="00F675DD">
        <w:rPr>
          <w:rFonts w:hint="eastAsia"/>
          <w:color w:val="000000"/>
        </w:rPr>
        <w:t>：</w:t>
      </w:r>
    </w:p>
    <w:p w14:paraId="29F42A25" w14:textId="30A96F4F"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a</w:t>
      </w:r>
      <w:r w:rsidRPr="007352E1">
        <w:rPr>
          <w:rFonts w:ascii="黑体" w:eastAsia="黑体" w:hAnsi="黑体" w:hint="eastAsia"/>
          <w:color w:val="000000"/>
        </w:rPr>
        <w:t>）</w:t>
      </w:r>
      <w:r w:rsidRPr="00F675DD">
        <w:rPr>
          <w:rFonts w:hint="eastAsia"/>
          <w:color w:val="000000"/>
        </w:rPr>
        <w:t>测试任务书及测试</w:t>
      </w:r>
      <w:r w:rsidRPr="00F675DD">
        <w:rPr>
          <w:rFonts w:ascii="宋体" w:hint="eastAsia"/>
          <w:color w:val="000000"/>
        </w:rPr>
        <w:t>项目</w:t>
      </w:r>
      <w:r w:rsidRPr="00F675DD">
        <w:rPr>
          <w:rFonts w:hint="eastAsia"/>
          <w:color w:val="000000"/>
        </w:rPr>
        <w:t>概况，测试目的及测试等级要求</w:t>
      </w:r>
      <w:r w:rsidR="002B1E33" w:rsidRPr="00F675DD">
        <w:rPr>
          <w:rFonts w:hint="eastAsia"/>
          <w:color w:val="000000"/>
        </w:rPr>
        <w:t>；</w:t>
      </w:r>
    </w:p>
    <w:p w14:paraId="1701A410" w14:textId="0F5B4A4B"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b</w:t>
      </w:r>
      <w:r w:rsidRPr="007352E1">
        <w:rPr>
          <w:rFonts w:ascii="黑体" w:eastAsia="黑体" w:hAnsi="黑体" w:hint="eastAsia"/>
          <w:color w:val="000000"/>
        </w:rPr>
        <w:t>）</w:t>
      </w:r>
      <w:r w:rsidRPr="00F675DD">
        <w:rPr>
          <w:rFonts w:hint="eastAsia"/>
          <w:color w:val="000000"/>
        </w:rPr>
        <w:t>测试项目的实际运行</w:t>
      </w:r>
      <w:r w:rsidRPr="007352E1">
        <w:rPr>
          <w:rFonts w:hint="eastAsia"/>
          <w:color w:val="000000"/>
        </w:rPr>
        <w:t>参数</w:t>
      </w:r>
      <w:r w:rsidRPr="00F675DD">
        <w:rPr>
          <w:rFonts w:hint="eastAsia"/>
          <w:color w:val="000000"/>
        </w:rPr>
        <w:t>、测试现场及气象条件调查</w:t>
      </w:r>
      <w:r w:rsidR="002B1E33" w:rsidRPr="00F675DD">
        <w:rPr>
          <w:rFonts w:hint="eastAsia"/>
          <w:color w:val="000000"/>
        </w:rPr>
        <w:t>；</w:t>
      </w:r>
    </w:p>
    <w:p w14:paraId="34FFAC64" w14:textId="685C647E"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c</w:t>
      </w:r>
      <w:r w:rsidRPr="007352E1">
        <w:rPr>
          <w:rFonts w:ascii="黑体" w:eastAsia="黑体" w:hAnsi="黑体" w:hint="eastAsia"/>
          <w:color w:val="000000"/>
        </w:rPr>
        <w:t>）</w:t>
      </w:r>
      <w:r w:rsidRPr="00F675DD">
        <w:rPr>
          <w:rFonts w:hint="eastAsia"/>
          <w:color w:val="000000"/>
        </w:rPr>
        <w:t>测试方案，测试主要</w:t>
      </w:r>
      <w:r w:rsidRPr="007352E1">
        <w:rPr>
          <w:rFonts w:hint="eastAsia"/>
          <w:color w:val="000000"/>
        </w:rPr>
        <w:t>参数</w:t>
      </w:r>
      <w:r w:rsidRPr="00F675DD">
        <w:rPr>
          <w:rFonts w:hint="eastAsia"/>
          <w:color w:val="000000"/>
        </w:rPr>
        <w:t>，主要测试仪器、仪表及精度</w:t>
      </w:r>
      <w:r w:rsidR="002B1E33" w:rsidRPr="00F675DD">
        <w:rPr>
          <w:rFonts w:hint="eastAsia"/>
          <w:color w:val="000000"/>
        </w:rPr>
        <w:t>；</w:t>
      </w:r>
    </w:p>
    <w:p w14:paraId="4F85431B" w14:textId="61311646"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d</w:t>
      </w:r>
      <w:r w:rsidRPr="007352E1">
        <w:rPr>
          <w:rFonts w:ascii="黑体" w:eastAsia="黑体" w:hAnsi="黑体" w:hint="eastAsia"/>
          <w:color w:val="000000"/>
        </w:rPr>
        <w:t>）</w:t>
      </w:r>
      <w:r w:rsidRPr="00F675DD">
        <w:rPr>
          <w:rFonts w:hint="eastAsia"/>
          <w:color w:val="000000"/>
        </w:rPr>
        <w:t>测试日期，测试工作</w:t>
      </w:r>
      <w:r w:rsidRPr="007352E1">
        <w:rPr>
          <w:rFonts w:hint="eastAsia"/>
          <w:color w:val="000000"/>
        </w:rPr>
        <w:t>安排</w:t>
      </w:r>
      <w:r w:rsidRPr="00F675DD">
        <w:rPr>
          <w:rFonts w:hint="eastAsia"/>
          <w:color w:val="000000"/>
        </w:rPr>
        <w:t>及主要技术措施</w:t>
      </w:r>
      <w:r w:rsidR="002B1E33" w:rsidRPr="00F675DD">
        <w:rPr>
          <w:rFonts w:hint="eastAsia"/>
          <w:color w:val="000000"/>
        </w:rPr>
        <w:t>；</w:t>
      </w:r>
    </w:p>
    <w:p w14:paraId="466C474A" w14:textId="4DBE0FAA"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e</w:t>
      </w:r>
      <w:r w:rsidRPr="007352E1">
        <w:rPr>
          <w:rFonts w:ascii="黑体" w:eastAsia="黑体" w:hAnsi="黑体" w:hint="eastAsia"/>
          <w:color w:val="000000"/>
        </w:rPr>
        <w:t>）</w:t>
      </w:r>
      <w:r w:rsidRPr="00F675DD">
        <w:rPr>
          <w:rFonts w:hint="eastAsia"/>
          <w:color w:val="000000"/>
        </w:rPr>
        <w:t>测试数据处理，计算公式，测量不确定度分析</w:t>
      </w:r>
      <w:r w:rsidR="002B1E33" w:rsidRPr="00F675DD">
        <w:rPr>
          <w:rFonts w:hint="eastAsia"/>
          <w:color w:val="000000"/>
        </w:rPr>
        <w:t>；</w:t>
      </w:r>
    </w:p>
    <w:p w14:paraId="42F7AB9D" w14:textId="5064AF13" w:rsidR="0071214B" w:rsidRPr="00F675DD" w:rsidRDefault="0071214B" w:rsidP="007352E1">
      <w:pPr>
        <w:tabs>
          <w:tab w:val="left" w:pos="-1980"/>
          <w:tab w:val="left" w:pos="8460"/>
        </w:tabs>
        <w:snapToGrid w:val="0"/>
        <w:spacing w:line="300" w:lineRule="auto"/>
        <w:ind w:right="-17" w:firstLineChars="200" w:firstLine="420"/>
        <w:rPr>
          <w:color w:val="000000"/>
        </w:rPr>
      </w:pPr>
      <w:r w:rsidRPr="007352E1">
        <w:rPr>
          <w:rFonts w:ascii="黑体" w:eastAsia="黑体" w:hAnsi="黑体"/>
          <w:color w:val="000000"/>
        </w:rPr>
        <w:t>f</w:t>
      </w:r>
      <w:r w:rsidRPr="007352E1">
        <w:rPr>
          <w:rFonts w:ascii="黑体" w:eastAsia="黑体" w:hAnsi="黑体" w:hint="eastAsia"/>
          <w:color w:val="000000"/>
        </w:rPr>
        <w:t>）</w:t>
      </w:r>
      <w:r w:rsidRPr="00F675DD">
        <w:rPr>
          <w:rFonts w:hint="eastAsia"/>
          <w:color w:val="000000"/>
        </w:rPr>
        <w:t>测试结果评定和分析，提出建议。</w:t>
      </w:r>
    </w:p>
    <w:p w14:paraId="327F75AF" w14:textId="77777777" w:rsidR="0071214B" w:rsidRPr="00F675DD" w:rsidRDefault="0071214B" w:rsidP="001D3124">
      <w:pPr>
        <w:tabs>
          <w:tab w:val="left" w:pos="-1980"/>
          <w:tab w:val="left" w:pos="8460"/>
        </w:tabs>
        <w:snapToGrid w:val="0"/>
        <w:spacing w:beforeLines="50" w:before="120" w:afterLines="50" w:after="120" w:line="300" w:lineRule="auto"/>
        <w:ind w:right="-17"/>
        <w:rPr>
          <w:color w:val="000000"/>
        </w:rPr>
      </w:pPr>
      <w:r w:rsidRPr="00F675DD">
        <w:rPr>
          <w:rFonts w:ascii="黑体" w:eastAsia="黑体" w:hint="eastAsia"/>
          <w:color w:val="000000"/>
        </w:rPr>
        <w:t>10.2  资料保存</w:t>
      </w:r>
    </w:p>
    <w:p w14:paraId="5ED297A2" w14:textId="77777777" w:rsidR="0071214B" w:rsidRPr="00F675DD" w:rsidRDefault="0071214B">
      <w:pPr>
        <w:tabs>
          <w:tab w:val="left" w:pos="-1980"/>
          <w:tab w:val="left" w:pos="8460"/>
        </w:tabs>
        <w:snapToGrid w:val="0"/>
        <w:spacing w:line="300" w:lineRule="auto"/>
        <w:ind w:right="-17" w:firstLineChars="200" w:firstLine="420"/>
        <w:rPr>
          <w:b/>
          <w:color w:val="000000"/>
        </w:rPr>
      </w:pPr>
      <w:r w:rsidRPr="00F675DD">
        <w:rPr>
          <w:rFonts w:hint="eastAsia"/>
          <w:color w:val="000000"/>
        </w:rPr>
        <w:t>原始记录、数据处理资料及测试报告应及时存档备查。</w:t>
      </w:r>
    </w:p>
    <w:p w14:paraId="5010129E" w14:textId="77777777" w:rsidR="0071214B" w:rsidRPr="00F675DD" w:rsidRDefault="0071214B">
      <w:pPr>
        <w:pStyle w:val="1"/>
        <w:snapToGrid w:val="0"/>
        <w:spacing w:line="300" w:lineRule="auto"/>
        <w:rPr>
          <w:rFonts w:ascii="黑体" w:eastAsia="黑体"/>
          <w:color w:val="000000"/>
          <w:sz w:val="21"/>
          <w:szCs w:val="21"/>
        </w:rPr>
      </w:pPr>
      <w:r w:rsidRPr="00F675DD">
        <w:rPr>
          <w:rFonts w:ascii="宋体"/>
          <w:color w:val="000000"/>
        </w:rPr>
        <w:br w:type="page"/>
      </w:r>
      <w:bookmarkStart w:id="36" w:name="_Toc240338340"/>
      <w:r w:rsidRPr="00F675DD">
        <w:rPr>
          <w:rFonts w:ascii="黑体" w:eastAsia="黑体" w:hint="eastAsia"/>
          <w:color w:val="000000"/>
          <w:sz w:val="21"/>
          <w:szCs w:val="21"/>
        </w:rPr>
        <w:lastRenderedPageBreak/>
        <w:t>附</w:t>
      </w:r>
      <w:r w:rsidRPr="00F675DD">
        <w:rPr>
          <w:rFonts w:ascii="黑体" w:eastAsia="黑体"/>
          <w:color w:val="000000"/>
          <w:sz w:val="21"/>
          <w:szCs w:val="21"/>
        </w:rPr>
        <w:t xml:space="preserve">  </w:t>
      </w:r>
      <w:r w:rsidRPr="00F675DD">
        <w:rPr>
          <w:rFonts w:ascii="黑体" w:eastAsia="黑体" w:hint="eastAsia"/>
          <w:color w:val="000000"/>
          <w:sz w:val="21"/>
          <w:szCs w:val="21"/>
        </w:rPr>
        <w:t>录</w:t>
      </w:r>
      <w:r w:rsidRPr="00F675DD">
        <w:rPr>
          <w:rFonts w:ascii="黑体" w:eastAsia="黑体"/>
          <w:color w:val="000000"/>
          <w:sz w:val="21"/>
          <w:szCs w:val="21"/>
        </w:rPr>
        <w:t xml:space="preserve">  </w:t>
      </w:r>
      <w:r w:rsidRPr="00F675DD">
        <w:rPr>
          <w:rFonts w:ascii="黑体" w:eastAsia="黑体" w:hint="eastAsia"/>
          <w:color w:val="000000"/>
          <w:sz w:val="21"/>
          <w:szCs w:val="21"/>
        </w:rPr>
        <w:t>A</w:t>
      </w:r>
      <w:bookmarkEnd w:id="36"/>
    </w:p>
    <w:p w14:paraId="13A71F67" w14:textId="71AE4082" w:rsidR="0071214B" w:rsidRPr="00F675DD" w:rsidRDefault="0071214B">
      <w:pPr>
        <w:pStyle w:val="1"/>
        <w:snapToGrid w:val="0"/>
        <w:spacing w:line="300" w:lineRule="auto"/>
        <w:rPr>
          <w:rFonts w:ascii="黑体" w:eastAsia="黑体"/>
          <w:color w:val="000000"/>
          <w:sz w:val="21"/>
          <w:szCs w:val="21"/>
        </w:rPr>
      </w:pPr>
      <w:bookmarkStart w:id="37" w:name="_Toc226874412"/>
      <w:bookmarkStart w:id="38" w:name="_Toc240338341"/>
      <w:r w:rsidRPr="00F675DD">
        <w:rPr>
          <w:rFonts w:ascii="黑体" w:eastAsia="黑体" w:hint="eastAsia"/>
          <w:color w:val="000000"/>
          <w:sz w:val="21"/>
          <w:szCs w:val="21"/>
        </w:rPr>
        <w:t>（规范性）</w:t>
      </w:r>
      <w:bookmarkEnd w:id="37"/>
      <w:bookmarkEnd w:id="38"/>
    </w:p>
    <w:p w14:paraId="0D6C6A65" w14:textId="77777777" w:rsidR="0071214B" w:rsidRPr="00F675DD" w:rsidRDefault="0071214B">
      <w:pPr>
        <w:pStyle w:val="1"/>
        <w:snapToGrid w:val="0"/>
        <w:spacing w:line="300" w:lineRule="auto"/>
        <w:rPr>
          <w:b/>
          <w:color w:val="000000"/>
        </w:rPr>
      </w:pPr>
      <w:bookmarkStart w:id="39" w:name="_Toc226874413"/>
      <w:bookmarkStart w:id="40" w:name="_Toc240338342"/>
      <w:r w:rsidRPr="00F675DD">
        <w:rPr>
          <w:rFonts w:ascii="黑体" w:eastAsia="黑体" w:hint="eastAsia"/>
          <w:color w:val="000000"/>
          <w:sz w:val="21"/>
          <w:szCs w:val="21"/>
        </w:rPr>
        <w:t>热流传感器表面热发射率</w:t>
      </w:r>
      <w:bookmarkStart w:id="41" w:name="_Toc226874414"/>
      <w:bookmarkEnd w:id="39"/>
      <w:r w:rsidRPr="00F675DD">
        <w:rPr>
          <w:rFonts w:ascii="黑体" w:eastAsia="黑体" w:hint="eastAsia"/>
          <w:color w:val="000000"/>
          <w:sz w:val="21"/>
          <w:szCs w:val="21"/>
        </w:rPr>
        <w:t>修正系数</w:t>
      </w:r>
      <w:bookmarkEnd w:id="40"/>
      <w:bookmarkEnd w:id="41"/>
    </w:p>
    <w:p w14:paraId="133A4C1B" w14:textId="77777777" w:rsidR="0071214B" w:rsidRPr="00F675DD" w:rsidRDefault="0071214B" w:rsidP="00CB0CE5">
      <w:pPr>
        <w:snapToGrid w:val="0"/>
        <w:spacing w:beforeLines="50" w:before="120" w:afterLines="50" w:after="120" w:line="300" w:lineRule="auto"/>
        <w:rPr>
          <w:rFonts w:ascii="黑体" w:eastAsia="黑体"/>
          <w:color w:val="000000"/>
        </w:rPr>
      </w:pPr>
      <w:r w:rsidRPr="00F675DD">
        <w:rPr>
          <w:rFonts w:ascii="黑体" w:eastAsia="黑体" w:hint="eastAsia"/>
          <w:color w:val="000000"/>
        </w:rPr>
        <w:t>A.1  修正系数</w:t>
      </w:r>
    </w:p>
    <w:p w14:paraId="3E86701D" w14:textId="77777777" w:rsidR="0071214B" w:rsidRPr="00F675DD" w:rsidRDefault="0071214B">
      <w:pPr>
        <w:snapToGrid w:val="0"/>
        <w:spacing w:line="300" w:lineRule="auto"/>
        <w:ind w:firstLineChars="200" w:firstLine="420"/>
        <w:rPr>
          <w:color w:val="000000"/>
        </w:rPr>
      </w:pPr>
      <w:r w:rsidRPr="00F675DD">
        <w:rPr>
          <w:rFonts w:hint="eastAsia"/>
          <w:color w:val="000000"/>
        </w:rPr>
        <w:t>热流传感器表面热发射率与被测表面发射率不一致时的修正系数见表</w:t>
      </w:r>
      <w:r w:rsidRPr="00F675DD">
        <w:rPr>
          <w:rFonts w:hint="eastAsia"/>
          <w:color w:val="000000"/>
        </w:rPr>
        <w:t>A.</w:t>
      </w:r>
      <w:r w:rsidRPr="00F675DD">
        <w:rPr>
          <w:color w:val="000000"/>
        </w:rPr>
        <w:t>1</w:t>
      </w:r>
      <w:r w:rsidRPr="00F675DD">
        <w:rPr>
          <w:rFonts w:hint="eastAsia"/>
          <w:color w:val="000000"/>
        </w:rPr>
        <w:t>。</w:t>
      </w:r>
    </w:p>
    <w:p w14:paraId="4687ED3D" w14:textId="77777777" w:rsidR="0071214B" w:rsidRPr="00F675DD" w:rsidRDefault="0071214B">
      <w:pPr>
        <w:snapToGrid w:val="0"/>
        <w:spacing w:line="300" w:lineRule="auto"/>
        <w:jc w:val="center"/>
        <w:rPr>
          <w:rFonts w:ascii="黑体" w:eastAsia="黑体"/>
          <w:color w:val="000000"/>
        </w:rPr>
      </w:pPr>
      <w:r w:rsidRPr="00F675DD">
        <w:rPr>
          <w:rFonts w:ascii="黑体" w:eastAsia="黑体" w:hint="eastAsia"/>
          <w:color w:val="000000"/>
        </w:rPr>
        <w:t>表A.1  热流传感器表面热发射率修正系数</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76"/>
        <w:gridCol w:w="876"/>
        <w:gridCol w:w="871"/>
        <w:gridCol w:w="879"/>
        <w:gridCol w:w="878"/>
        <w:gridCol w:w="878"/>
        <w:gridCol w:w="879"/>
        <w:gridCol w:w="1173"/>
      </w:tblGrid>
      <w:tr w:rsidR="0071214B" w:rsidRPr="00F675DD" w14:paraId="3292ED51" w14:textId="77777777" w:rsidTr="00CB0CE5">
        <w:trPr>
          <w:cantSplit/>
        </w:trPr>
        <w:tc>
          <w:tcPr>
            <w:tcW w:w="1337" w:type="dxa"/>
            <w:vMerge w:val="restart"/>
            <w:tcBorders>
              <w:top w:val="single" w:sz="8" w:space="0" w:color="auto"/>
              <w:left w:val="single" w:sz="8" w:space="0" w:color="auto"/>
            </w:tcBorders>
            <w:vAlign w:val="center"/>
          </w:tcPr>
          <w:p w14:paraId="67A51BCB" w14:textId="77777777" w:rsidR="0071214B" w:rsidRPr="00F675DD" w:rsidRDefault="0071214B">
            <w:pPr>
              <w:snapToGrid w:val="0"/>
              <w:spacing w:beforeLines="20" w:before="48" w:afterLines="20" w:after="48"/>
              <w:ind w:right="-100"/>
              <w:jc w:val="center"/>
              <w:rPr>
                <w:color w:val="000000"/>
                <w:sz w:val="18"/>
                <w:szCs w:val="18"/>
              </w:rPr>
            </w:pPr>
            <w:r w:rsidRPr="00F675DD">
              <w:rPr>
                <w:color w:val="000000"/>
                <w:sz w:val="18"/>
                <w:szCs w:val="18"/>
              </w:rPr>
              <w:t>被测表</w:t>
            </w:r>
          </w:p>
          <w:p w14:paraId="44282465" w14:textId="77777777" w:rsidR="0071214B" w:rsidRPr="00F675DD" w:rsidRDefault="0071214B">
            <w:pPr>
              <w:snapToGrid w:val="0"/>
              <w:spacing w:beforeLines="20" w:before="48" w:afterLines="20" w:after="48"/>
              <w:jc w:val="center"/>
              <w:rPr>
                <w:color w:val="000000"/>
                <w:sz w:val="18"/>
                <w:szCs w:val="18"/>
              </w:rPr>
            </w:pPr>
            <w:r w:rsidRPr="00F675DD">
              <w:rPr>
                <w:color w:val="000000"/>
                <w:sz w:val="18"/>
                <w:szCs w:val="18"/>
              </w:rPr>
              <w:t>面发射率</w:t>
            </w:r>
          </w:p>
        </w:tc>
        <w:tc>
          <w:tcPr>
            <w:tcW w:w="6137" w:type="dxa"/>
            <w:gridSpan w:val="7"/>
            <w:tcBorders>
              <w:top w:val="single" w:sz="8" w:space="0" w:color="auto"/>
            </w:tcBorders>
            <w:vAlign w:val="center"/>
          </w:tcPr>
          <w:p w14:paraId="530914E0"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热流传感器表面热发射率修正系数</w:t>
            </w:r>
          </w:p>
        </w:tc>
        <w:tc>
          <w:tcPr>
            <w:tcW w:w="1173" w:type="dxa"/>
            <w:vMerge w:val="restart"/>
            <w:tcBorders>
              <w:top w:val="single" w:sz="8" w:space="0" w:color="auto"/>
              <w:right w:val="single" w:sz="8" w:space="0" w:color="auto"/>
            </w:tcBorders>
            <w:vAlign w:val="center"/>
          </w:tcPr>
          <w:p w14:paraId="1E72BB94"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适用条件</w:t>
            </w:r>
          </w:p>
        </w:tc>
      </w:tr>
      <w:tr w:rsidR="0071214B" w:rsidRPr="00F675DD" w14:paraId="7E7FAE7B" w14:textId="77777777" w:rsidTr="00CB0CE5">
        <w:trPr>
          <w:cantSplit/>
        </w:trPr>
        <w:tc>
          <w:tcPr>
            <w:tcW w:w="1337" w:type="dxa"/>
            <w:vMerge/>
            <w:tcBorders>
              <w:left w:val="single" w:sz="8" w:space="0" w:color="auto"/>
            </w:tcBorders>
            <w:vAlign w:val="center"/>
          </w:tcPr>
          <w:p w14:paraId="49A6FA04" w14:textId="77777777" w:rsidR="0071214B" w:rsidRPr="00F675DD" w:rsidRDefault="0071214B">
            <w:pPr>
              <w:snapToGrid w:val="0"/>
              <w:spacing w:beforeLines="20" w:before="48" w:afterLines="20" w:after="48"/>
              <w:jc w:val="center"/>
              <w:rPr>
                <w:color w:val="000000"/>
                <w:sz w:val="18"/>
                <w:szCs w:val="18"/>
              </w:rPr>
            </w:pPr>
          </w:p>
        </w:tc>
        <w:tc>
          <w:tcPr>
            <w:tcW w:w="6137" w:type="dxa"/>
            <w:gridSpan w:val="7"/>
            <w:vAlign w:val="center"/>
          </w:tcPr>
          <w:p w14:paraId="25D25122" w14:textId="77777777" w:rsidR="0071214B" w:rsidRPr="00F675DD" w:rsidRDefault="0071214B">
            <w:pPr>
              <w:snapToGrid w:val="0"/>
              <w:spacing w:beforeLines="20" w:before="48" w:afterLines="20" w:after="48"/>
              <w:jc w:val="center"/>
              <w:rPr>
                <w:color w:val="000000"/>
                <w:sz w:val="18"/>
                <w:szCs w:val="18"/>
              </w:rPr>
            </w:pPr>
            <w:r w:rsidRPr="00F675DD">
              <w:rPr>
                <w:color w:val="000000"/>
                <w:sz w:val="18"/>
                <w:szCs w:val="18"/>
              </w:rPr>
              <w:t>被测表面温度（</w:t>
            </w:r>
            <w:r w:rsidRPr="00F675DD">
              <w:rPr>
                <w:color w:val="000000"/>
                <w:sz w:val="18"/>
                <w:szCs w:val="18"/>
              </w:rPr>
              <w:t>℃</w:t>
            </w:r>
            <w:r w:rsidRPr="00F675DD">
              <w:rPr>
                <w:color w:val="000000"/>
                <w:sz w:val="18"/>
                <w:szCs w:val="18"/>
              </w:rPr>
              <w:t>）</w:t>
            </w:r>
          </w:p>
        </w:tc>
        <w:tc>
          <w:tcPr>
            <w:tcW w:w="1173" w:type="dxa"/>
            <w:vMerge/>
            <w:tcBorders>
              <w:right w:val="single" w:sz="8" w:space="0" w:color="auto"/>
            </w:tcBorders>
            <w:vAlign w:val="center"/>
          </w:tcPr>
          <w:p w14:paraId="107F4B7D"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p>
        </w:tc>
      </w:tr>
      <w:tr w:rsidR="0071214B" w:rsidRPr="00F675DD" w14:paraId="5F2CA996" w14:textId="77777777" w:rsidTr="00CB0CE5">
        <w:trPr>
          <w:cantSplit/>
        </w:trPr>
        <w:tc>
          <w:tcPr>
            <w:tcW w:w="1337" w:type="dxa"/>
            <w:vMerge/>
            <w:tcBorders>
              <w:left w:val="single" w:sz="8" w:space="0" w:color="auto"/>
              <w:bottom w:val="single" w:sz="8" w:space="0" w:color="auto"/>
            </w:tcBorders>
            <w:vAlign w:val="center"/>
          </w:tcPr>
          <w:p w14:paraId="0355AE1B" w14:textId="77777777" w:rsidR="0071214B" w:rsidRPr="00F675DD" w:rsidRDefault="0071214B">
            <w:pPr>
              <w:snapToGrid w:val="0"/>
              <w:spacing w:beforeLines="20" w:before="48" w:afterLines="20" w:after="48"/>
              <w:jc w:val="center"/>
              <w:rPr>
                <w:color w:val="000000"/>
                <w:sz w:val="18"/>
                <w:szCs w:val="18"/>
              </w:rPr>
            </w:pPr>
          </w:p>
        </w:tc>
        <w:tc>
          <w:tcPr>
            <w:tcW w:w="876" w:type="dxa"/>
            <w:tcBorders>
              <w:bottom w:val="single" w:sz="8" w:space="0" w:color="auto"/>
            </w:tcBorders>
            <w:vAlign w:val="center"/>
          </w:tcPr>
          <w:p w14:paraId="0904FA6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50</w:t>
            </w:r>
          </w:p>
        </w:tc>
        <w:tc>
          <w:tcPr>
            <w:tcW w:w="876" w:type="dxa"/>
            <w:tcBorders>
              <w:bottom w:val="single" w:sz="8" w:space="0" w:color="auto"/>
            </w:tcBorders>
            <w:vAlign w:val="center"/>
          </w:tcPr>
          <w:p w14:paraId="1F063A6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100</w:t>
            </w:r>
          </w:p>
        </w:tc>
        <w:tc>
          <w:tcPr>
            <w:tcW w:w="871" w:type="dxa"/>
            <w:tcBorders>
              <w:bottom w:val="single" w:sz="8" w:space="0" w:color="auto"/>
            </w:tcBorders>
            <w:vAlign w:val="center"/>
          </w:tcPr>
          <w:p w14:paraId="4CFB28C1"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150</w:t>
            </w:r>
          </w:p>
        </w:tc>
        <w:tc>
          <w:tcPr>
            <w:tcW w:w="879" w:type="dxa"/>
            <w:tcBorders>
              <w:bottom w:val="single" w:sz="8" w:space="0" w:color="auto"/>
            </w:tcBorders>
            <w:vAlign w:val="center"/>
          </w:tcPr>
          <w:p w14:paraId="5A575BD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200</w:t>
            </w:r>
          </w:p>
        </w:tc>
        <w:tc>
          <w:tcPr>
            <w:tcW w:w="878" w:type="dxa"/>
            <w:tcBorders>
              <w:bottom w:val="single" w:sz="8" w:space="0" w:color="auto"/>
            </w:tcBorders>
            <w:vAlign w:val="center"/>
          </w:tcPr>
          <w:p w14:paraId="646A236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300</w:t>
            </w:r>
          </w:p>
        </w:tc>
        <w:tc>
          <w:tcPr>
            <w:tcW w:w="878" w:type="dxa"/>
            <w:tcBorders>
              <w:bottom w:val="single" w:sz="8" w:space="0" w:color="auto"/>
            </w:tcBorders>
            <w:vAlign w:val="center"/>
          </w:tcPr>
          <w:p w14:paraId="56DC6B3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400</w:t>
            </w:r>
          </w:p>
        </w:tc>
        <w:tc>
          <w:tcPr>
            <w:tcW w:w="879" w:type="dxa"/>
            <w:tcBorders>
              <w:bottom w:val="single" w:sz="8" w:space="0" w:color="auto"/>
            </w:tcBorders>
            <w:vAlign w:val="center"/>
          </w:tcPr>
          <w:p w14:paraId="610A56E0"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500</w:t>
            </w:r>
          </w:p>
        </w:tc>
        <w:tc>
          <w:tcPr>
            <w:tcW w:w="1173" w:type="dxa"/>
            <w:vMerge/>
            <w:tcBorders>
              <w:bottom w:val="single" w:sz="8" w:space="0" w:color="auto"/>
              <w:right w:val="single" w:sz="8" w:space="0" w:color="auto"/>
            </w:tcBorders>
            <w:vAlign w:val="center"/>
          </w:tcPr>
          <w:p w14:paraId="64B3C22A"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p>
        </w:tc>
      </w:tr>
      <w:tr w:rsidR="0071214B" w:rsidRPr="00F675DD" w14:paraId="38FE2046" w14:textId="77777777" w:rsidTr="00CB0CE5">
        <w:trPr>
          <w:cantSplit/>
        </w:trPr>
        <w:tc>
          <w:tcPr>
            <w:tcW w:w="1337" w:type="dxa"/>
            <w:tcBorders>
              <w:top w:val="single" w:sz="8" w:space="0" w:color="auto"/>
              <w:left w:val="single" w:sz="8" w:space="0" w:color="auto"/>
            </w:tcBorders>
            <w:vAlign w:val="center"/>
          </w:tcPr>
          <w:p w14:paraId="4F72C1A6"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0.4</w:t>
            </w:r>
          </w:p>
        </w:tc>
        <w:tc>
          <w:tcPr>
            <w:tcW w:w="876" w:type="dxa"/>
            <w:tcBorders>
              <w:top w:val="single" w:sz="8" w:space="0" w:color="auto"/>
            </w:tcBorders>
            <w:vAlign w:val="center"/>
          </w:tcPr>
          <w:p w14:paraId="007BD53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0.73</w:t>
            </w:r>
          </w:p>
        </w:tc>
        <w:tc>
          <w:tcPr>
            <w:tcW w:w="876" w:type="dxa"/>
            <w:tcBorders>
              <w:top w:val="single" w:sz="8" w:space="0" w:color="auto"/>
            </w:tcBorders>
            <w:vAlign w:val="center"/>
          </w:tcPr>
          <w:p w14:paraId="29AEBB7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0.7</w:t>
            </w:r>
            <w:r w:rsidR="004B7B82" w:rsidRPr="00F675DD">
              <w:rPr>
                <w:rFonts w:hint="eastAsia"/>
                <w:color w:val="000000"/>
                <w:sz w:val="18"/>
                <w:szCs w:val="18"/>
              </w:rPr>
              <w:t>3</w:t>
            </w:r>
          </w:p>
        </w:tc>
        <w:tc>
          <w:tcPr>
            <w:tcW w:w="871" w:type="dxa"/>
            <w:tcBorders>
              <w:top w:val="single" w:sz="8" w:space="0" w:color="auto"/>
            </w:tcBorders>
            <w:vAlign w:val="center"/>
          </w:tcPr>
          <w:p w14:paraId="2F5B08C5"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0.72</w:t>
            </w:r>
          </w:p>
        </w:tc>
        <w:tc>
          <w:tcPr>
            <w:tcW w:w="879" w:type="dxa"/>
            <w:tcBorders>
              <w:top w:val="single" w:sz="8" w:space="0" w:color="auto"/>
            </w:tcBorders>
            <w:vAlign w:val="center"/>
          </w:tcPr>
          <w:p w14:paraId="526C3D8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tcBorders>
              <w:top w:val="single" w:sz="8" w:space="0" w:color="auto"/>
            </w:tcBorders>
            <w:vAlign w:val="center"/>
          </w:tcPr>
          <w:p w14:paraId="1D82337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tcBorders>
              <w:top w:val="single" w:sz="8" w:space="0" w:color="auto"/>
            </w:tcBorders>
            <w:vAlign w:val="center"/>
          </w:tcPr>
          <w:p w14:paraId="26FD00F2"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tcBorders>
              <w:top w:val="single" w:sz="8" w:space="0" w:color="auto"/>
            </w:tcBorders>
            <w:vAlign w:val="center"/>
          </w:tcPr>
          <w:p w14:paraId="531A1DE7"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val="restart"/>
            <w:tcBorders>
              <w:top w:val="single" w:sz="8" w:space="0" w:color="auto"/>
              <w:right w:val="single" w:sz="8" w:space="0" w:color="auto"/>
            </w:tcBorders>
            <w:vAlign w:val="center"/>
          </w:tcPr>
          <w:p w14:paraId="2BFA0687"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适用于硅</w:t>
            </w:r>
          </w:p>
          <w:p w14:paraId="31D93A31"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橡胶热流</w:t>
            </w:r>
          </w:p>
          <w:p w14:paraId="759A38C6"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传感器</w:t>
            </w:r>
          </w:p>
          <w:p w14:paraId="3880EF01"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w:t>
            </w:r>
            <w:r w:rsidRPr="00F675DD">
              <w:rPr>
                <w:color w:val="000000"/>
                <w:sz w:val="18"/>
                <w:szCs w:val="18"/>
              </w:rPr>
              <w:t>表面热发</w:t>
            </w:r>
          </w:p>
          <w:p w14:paraId="455DC291" w14:textId="77777777" w:rsidR="0071214B" w:rsidRPr="00F675DD" w:rsidRDefault="0071214B">
            <w:pPr>
              <w:snapToGrid w:val="0"/>
              <w:spacing w:beforeLines="30" w:before="72" w:afterLines="30" w:after="72"/>
              <w:jc w:val="center"/>
              <w:rPr>
                <w:color w:val="000000"/>
                <w:sz w:val="18"/>
                <w:szCs w:val="18"/>
              </w:rPr>
            </w:pPr>
            <w:r w:rsidRPr="00F675DD">
              <w:rPr>
                <w:color w:val="000000"/>
                <w:sz w:val="18"/>
                <w:szCs w:val="18"/>
              </w:rPr>
              <w:t>射率</w:t>
            </w:r>
            <w:r w:rsidRPr="00F675DD">
              <w:rPr>
                <w:color w:val="000000"/>
                <w:sz w:val="18"/>
                <w:szCs w:val="18"/>
              </w:rPr>
              <w:t>0.9)</w:t>
            </w:r>
          </w:p>
        </w:tc>
      </w:tr>
      <w:tr w:rsidR="0071214B" w:rsidRPr="00F675DD" w14:paraId="3028C8CE" w14:textId="77777777" w:rsidTr="00CB0CE5">
        <w:trPr>
          <w:cantSplit/>
        </w:trPr>
        <w:tc>
          <w:tcPr>
            <w:tcW w:w="1337" w:type="dxa"/>
            <w:tcBorders>
              <w:left w:val="single" w:sz="8" w:space="0" w:color="auto"/>
            </w:tcBorders>
            <w:vAlign w:val="center"/>
          </w:tcPr>
          <w:p w14:paraId="0828F0FA"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0.5</w:t>
            </w:r>
          </w:p>
        </w:tc>
        <w:tc>
          <w:tcPr>
            <w:tcW w:w="876" w:type="dxa"/>
            <w:vAlign w:val="center"/>
          </w:tcPr>
          <w:p w14:paraId="25B16E9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0.78</w:t>
            </w:r>
          </w:p>
        </w:tc>
        <w:tc>
          <w:tcPr>
            <w:tcW w:w="876" w:type="dxa"/>
            <w:vAlign w:val="center"/>
          </w:tcPr>
          <w:p w14:paraId="22ECE43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0.78</w:t>
            </w:r>
          </w:p>
        </w:tc>
        <w:tc>
          <w:tcPr>
            <w:tcW w:w="871" w:type="dxa"/>
            <w:vAlign w:val="center"/>
          </w:tcPr>
          <w:p w14:paraId="74FCA6EA"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0.78</w:t>
            </w:r>
          </w:p>
        </w:tc>
        <w:tc>
          <w:tcPr>
            <w:tcW w:w="879" w:type="dxa"/>
            <w:vAlign w:val="center"/>
          </w:tcPr>
          <w:p w14:paraId="1B9C4609"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553797D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50C810E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vAlign w:val="center"/>
          </w:tcPr>
          <w:p w14:paraId="263C6D6B"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tcBorders>
              <w:right w:val="single" w:sz="8" w:space="0" w:color="auto"/>
            </w:tcBorders>
            <w:vAlign w:val="center"/>
          </w:tcPr>
          <w:p w14:paraId="773E6800" w14:textId="77777777" w:rsidR="0071214B" w:rsidRPr="00F675DD" w:rsidRDefault="0071214B">
            <w:pPr>
              <w:snapToGrid w:val="0"/>
              <w:spacing w:beforeLines="30" w:before="72" w:afterLines="30" w:after="72"/>
              <w:jc w:val="center"/>
              <w:rPr>
                <w:color w:val="000000"/>
                <w:sz w:val="18"/>
                <w:szCs w:val="18"/>
              </w:rPr>
            </w:pPr>
          </w:p>
        </w:tc>
      </w:tr>
      <w:tr w:rsidR="0071214B" w:rsidRPr="00F675DD" w14:paraId="4255F918" w14:textId="77777777" w:rsidTr="00CB0CE5">
        <w:trPr>
          <w:cantSplit/>
        </w:trPr>
        <w:tc>
          <w:tcPr>
            <w:tcW w:w="1337" w:type="dxa"/>
            <w:tcBorders>
              <w:left w:val="single" w:sz="8" w:space="0" w:color="auto"/>
            </w:tcBorders>
            <w:vAlign w:val="center"/>
          </w:tcPr>
          <w:p w14:paraId="27AC439B"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0.6</w:t>
            </w:r>
          </w:p>
        </w:tc>
        <w:tc>
          <w:tcPr>
            <w:tcW w:w="876" w:type="dxa"/>
            <w:vAlign w:val="center"/>
          </w:tcPr>
          <w:p w14:paraId="16AA50B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w:t>
            </w:r>
            <w:r w:rsidR="004B7B82" w:rsidRPr="00F675DD">
              <w:rPr>
                <w:rFonts w:hint="eastAsia"/>
                <w:color w:val="000000"/>
                <w:sz w:val="18"/>
                <w:szCs w:val="18"/>
              </w:rPr>
              <w:t>5</w:t>
            </w:r>
          </w:p>
        </w:tc>
        <w:tc>
          <w:tcPr>
            <w:tcW w:w="876" w:type="dxa"/>
            <w:vAlign w:val="center"/>
          </w:tcPr>
          <w:p w14:paraId="1EE6B02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w:t>
            </w:r>
            <w:r w:rsidR="004B7B82" w:rsidRPr="00F675DD">
              <w:rPr>
                <w:rFonts w:hint="eastAsia"/>
                <w:color w:val="000000"/>
                <w:sz w:val="18"/>
                <w:szCs w:val="18"/>
              </w:rPr>
              <w:t>5</w:t>
            </w:r>
          </w:p>
        </w:tc>
        <w:tc>
          <w:tcPr>
            <w:tcW w:w="871" w:type="dxa"/>
            <w:vAlign w:val="center"/>
          </w:tcPr>
          <w:p w14:paraId="12FFB84F"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0.84</w:t>
            </w:r>
          </w:p>
        </w:tc>
        <w:tc>
          <w:tcPr>
            <w:tcW w:w="879" w:type="dxa"/>
            <w:vAlign w:val="center"/>
          </w:tcPr>
          <w:p w14:paraId="774E6BC3"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16891978"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24A2CD5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vAlign w:val="center"/>
          </w:tcPr>
          <w:p w14:paraId="14AD282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tcBorders>
              <w:right w:val="single" w:sz="8" w:space="0" w:color="auto"/>
            </w:tcBorders>
            <w:vAlign w:val="center"/>
          </w:tcPr>
          <w:p w14:paraId="51EB1373" w14:textId="77777777" w:rsidR="0071214B" w:rsidRPr="00F675DD" w:rsidRDefault="0071214B">
            <w:pPr>
              <w:snapToGrid w:val="0"/>
              <w:spacing w:beforeLines="30" w:before="72" w:afterLines="30" w:after="72"/>
              <w:jc w:val="center"/>
              <w:rPr>
                <w:color w:val="000000"/>
                <w:sz w:val="18"/>
                <w:szCs w:val="18"/>
              </w:rPr>
            </w:pPr>
          </w:p>
        </w:tc>
      </w:tr>
      <w:tr w:rsidR="0071214B" w:rsidRPr="00F675DD" w14:paraId="0433E434" w14:textId="77777777" w:rsidTr="00CB0CE5">
        <w:trPr>
          <w:cantSplit/>
        </w:trPr>
        <w:tc>
          <w:tcPr>
            <w:tcW w:w="1337" w:type="dxa"/>
            <w:tcBorders>
              <w:left w:val="single" w:sz="8" w:space="0" w:color="auto"/>
            </w:tcBorders>
            <w:vAlign w:val="center"/>
          </w:tcPr>
          <w:p w14:paraId="7741F125"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0.7</w:t>
            </w:r>
          </w:p>
        </w:tc>
        <w:tc>
          <w:tcPr>
            <w:tcW w:w="876" w:type="dxa"/>
            <w:vAlign w:val="center"/>
          </w:tcPr>
          <w:p w14:paraId="37CD1A1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0.89</w:t>
            </w:r>
          </w:p>
        </w:tc>
        <w:tc>
          <w:tcPr>
            <w:tcW w:w="876" w:type="dxa"/>
            <w:vAlign w:val="center"/>
          </w:tcPr>
          <w:p w14:paraId="526DE14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0.89</w:t>
            </w:r>
          </w:p>
        </w:tc>
        <w:tc>
          <w:tcPr>
            <w:tcW w:w="871" w:type="dxa"/>
            <w:vAlign w:val="center"/>
          </w:tcPr>
          <w:p w14:paraId="5C695316"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0.88</w:t>
            </w:r>
          </w:p>
        </w:tc>
        <w:tc>
          <w:tcPr>
            <w:tcW w:w="879" w:type="dxa"/>
            <w:vAlign w:val="center"/>
          </w:tcPr>
          <w:p w14:paraId="4FA56675"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17586CD3"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365397B8"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vAlign w:val="center"/>
          </w:tcPr>
          <w:p w14:paraId="3FF0491B"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tcBorders>
              <w:right w:val="single" w:sz="8" w:space="0" w:color="auto"/>
            </w:tcBorders>
            <w:vAlign w:val="center"/>
          </w:tcPr>
          <w:p w14:paraId="003173CB" w14:textId="77777777" w:rsidR="0071214B" w:rsidRPr="00F675DD" w:rsidRDefault="0071214B">
            <w:pPr>
              <w:snapToGrid w:val="0"/>
              <w:spacing w:beforeLines="30" w:before="72" w:afterLines="30" w:after="72"/>
              <w:jc w:val="center"/>
              <w:rPr>
                <w:color w:val="000000"/>
                <w:sz w:val="18"/>
                <w:szCs w:val="18"/>
              </w:rPr>
            </w:pPr>
          </w:p>
        </w:tc>
      </w:tr>
      <w:tr w:rsidR="0071214B" w:rsidRPr="00F675DD" w14:paraId="21D439CD" w14:textId="77777777" w:rsidTr="00CB0CE5">
        <w:trPr>
          <w:cantSplit/>
        </w:trPr>
        <w:tc>
          <w:tcPr>
            <w:tcW w:w="1337" w:type="dxa"/>
            <w:tcBorders>
              <w:left w:val="single" w:sz="8" w:space="0" w:color="auto"/>
            </w:tcBorders>
            <w:vAlign w:val="center"/>
          </w:tcPr>
          <w:p w14:paraId="55C64DDF"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0.8</w:t>
            </w:r>
          </w:p>
        </w:tc>
        <w:tc>
          <w:tcPr>
            <w:tcW w:w="876" w:type="dxa"/>
            <w:vAlign w:val="center"/>
          </w:tcPr>
          <w:p w14:paraId="33A647F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0.96</w:t>
            </w:r>
          </w:p>
        </w:tc>
        <w:tc>
          <w:tcPr>
            <w:tcW w:w="876" w:type="dxa"/>
            <w:vAlign w:val="center"/>
          </w:tcPr>
          <w:p w14:paraId="0D232A7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0.96</w:t>
            </w:r>
          </w:p>
        </w:tc>
        <w:tc>
          <w:tcPr>
            <w:tcW w:w="871" w:type="dxa"/>
            <w:vAlign w:val="center"/>
          </w:tcPr>
          <w:p w14:paraId="1920F45E"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0.95</w:t>
            </w:r>
          </w:p>
        </w:tc>
        <w:tc>
          <w:tcPr>
            <w:tcW w:w="879" w:type="dxa"/>
            <w:vAlign w:val="center"/>
          </w:tcPr>
          <w:p w14:paraId="204B8B8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0D345133"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2B1BC9E0"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vAlign w:val="center"/>
          </w:tcPr>
          <w:p w14:paraId="641C60A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tcBorders>
              <w:right w:val="single" w:sz="8" w:space="0" w:color="auto"/>
            </w:tcBorders>
            <w:vAlign w:val="center"/>
          </w:tcPr>
          <w:p w14:paraId="2FB3DA8E" w14:textId="77777777" w:rsidR="0071214B" w:rsidRPr="00F675DD" w:rsidRDefault="0071214B">
            <w:pPr>
              <w:snapToGrid w:val="0"/>
              <w:spacing w:beforeLines="30" w:before="72" w:afterLines="30" w:after="72"/>
              <w:jc w:val="center"/>
              <w:rPr>
                <w:color w:val="000000"/>
                <w:sz w:val="18"/>
                <w:szCs w:val="18"/>
              </w:rPr>
            </w:pPr>
          </w:p>
        </w:tc>
      </w:tr>
      <w:tr w:rsidR="0071214B" w:rsidRPr="00F675DD" w14:paraId="5D091172" w14:textId="77777777" w:rsidTr="00CB0CE5">
        <w:trPr>
          <w:cantSplit/>
        </w:trPr>
        <w:tc>
          <w:tcPr>
            <w:tcW w:w="1337" w:type="dxa"/>
            <w:tcBorders>
              <w:left w:val="single" w:sz="8" w:space="0" w:color="auto"/>
            </w:tcBorders>
            <w:vAlign w:val="center"/>
          </w:tcPr>
          <w:p w14:paraId="65BA3A7F"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0.9</w:t>
            </w:r>
          </w:p>
        </w:tc>
        <w:tc>
          <w:tcPr>
            <w:tcW w:w="876" w:type="dxa"/>
            <w:vAlign w:val="center"/>
          </w:tcPr>
          <w:p w14:paraId="34630FD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p>
        </w:tc>
        <w:tc>
          <w:tcPr>
            <w:tcW w:w="876" w:type="dxa"/>
            <w:vAlign w:val="center"/>
          </w:tcPr>
          <w:p w14:paraId="5763DF6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p>
        </w:tc>
        <w:tc>
          <w:tcPr>
            <w:tcW w:w="871" w:type="dxa"/>
            <w:vAlign w:val="center"/>
          </w:tcPr>
          <w:p w14:paraId="2D7D8D7E"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1.0</w:t>
            </w:r>
          </w:p>
        </w:tc>
        <w:tc>
          <w:tcPr>
            <w:tcW w:w="879" w:type="dxa"/>
            <w:vAlign w:val="center"/>
          </w:tcPr>
          <w:p w14:paraId="44A9DAE9"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4340091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8" w:type="dxa"/>
            <w:vAlign w:val="center"/>
          </w:tcPr>
          <w:p w14:paraId="0AA8A4A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879" w:type="dxa"/>
            <w:vAlign w:val="center"/>
          </w:tcPr>
          <w:p w14:paraId="02C1351F"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w:t>
            </w:r>
          </w:p>
        </w:tc>
        <w:tc>
          <w:tcPr>
            <w:tcW w:w="1173" w:type="dxa"/>
            <w:vMerge/>
            <w:tcBorders>
              <w:right w:val="single" w:sz="8" w:space="0" w:color="auto"/>
            </w:tcBorders>
            <w:vAlign w:val="center"/>
          </w:tcPr>
          <w:p w14:paraId="491F9E4F" w14:textId="77777777" w:rsidR="0071214B" w:rsidRPr="00F675DD" w:rsidRDefault="0071214B">
            <w:pPr>
              <w:snapToGrid w:val="0"/>
              <w:spacing w:beforeLines="30" w:before="72" w:afterLines="30" w:after="72"/>
              <w:jc w:val="center"/>
              <w:rPr>
                <w:color w:val="000000"/>
                <w:sz w:val="18"/>
                <w:szCs w:val="18"/>
              </w:rPr>
            </w:pPr>
          </w:p>
        </w:tc>
      </w:tr>
      <w:tr w:rsidR="0071214B" w:rsidRPr="00F675DD" w14:paraId="09240D41" w14:textId="77777777" w:rsidTr="00CB0CE5">
        <w:trPr>
          <w:cantSplit/>
        </w:trPr>
        <w:tc>
          <w:tcPr>
            <w:tcW w:w="1337" w:type="dxa"/>
            <w:tcBorders>
              <w:left w:val="single" w:sz="8" w:space="0" w:color="auto"/>
            </w:tcBorders>
            <w:vAlign w:val="center"/>
          </w:tcPr>
          <w:p w14:paraId="3FEF1D9A"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0.9</w:t>
            </w:r>
          </w:p>
        </w:tc>
        <w:tc>
          <w:tcPr>
            <w:tcW w:w="876" w:type="dxa"/>
            <w:vAlign w:val="center"/>
          </w:tcPr>
          <w:p w14:paraId="534F78F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1.41</w:t>
            </w:r>
          </w:p>
        </w:tc>
        <w:tc>
          <w:tcPr>
            <w:tcW w:w="876" w:type="dxa"/>
            <w:vAlign w:val="center"/>
          </w:tcPr>
          <w:p w14:paraId="2AE02AF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1.41</w:t>
            </w:r>
          </w:p>
        </w:tc>
        <w:tc>
          <w:tcPr>
            <w:tcW w:w="871" w:type="dxa"/>
            <w:vAlign w:val="center"/>
          </w:tcPr>
          <w:p w14:paraId="74DC3484"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1.45</w:t>
            </w:r>
          </w:p>
        </w:tc>
        <w:tc>
          <w:tcPr>
            <w:tcW w:w="879" w:type="dxa"/>
            <w:vAlign w:val="center"/>
          </w:tcPr>
          <w:p w14:paraId="3ED7AB6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1.50</w:t>
            </w:r>
          </w:p>
        </w:tc>
        <w:tc>
          <w:tcPr>
            <w:tcW w:w="878" w:type="dxa"/>
            <w:vAlign w:val="center"/>
          </w:tcPr>
          <w:p w14:paraId="72D78D9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1.58</w:t>
            </w:r>
          </w:p>
        </w:tc>
        <w:tc>
          <w:tcPr>
            <w:tcW w:w="878" w:type="dxa"/>
            <w:vAlign w:val="center"/>
          </w:tcPr>
          <w:p w14:paraId="525EFD3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1.68</w:t>
            </w:r>
          </w:p>
        </w:tc>
        <w:tc>
          <w:tcPr>
            <w:tcW w:w="879" w:type="dxa"/>
            <w:vAlign w:val="center"/>
          </w:tcPr>
          <w:p w14:paraId="2126203F"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1.76</w:t>
            </w:r>
          </w:p>
        </w:tc>
        <w:tc>
          <w:tcPr>
            <w:tcW w:w="1173" w:type="dxa"/>
            <w:vMerge w:val="restart"/>
            <w:tcBorders>
              <w:right w:val="single" w:sz="8" w:space="0" w:color="auto"/>
            </w:tcBorders>
            <w:vAlign w:val="center"/>
          </w:tcPr>
          <w:p w14:paraId="4EAFD9DE"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适用于金</w:t>
            </w:r>
          </w:p>
          <w:p w14:paraId="4B45F057"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属热流传</w:t>
            </w:r>
          </w:p>
          <w:p w14:paraId="55221983"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感器（表</w:t>
            </w:r>
          </w:p>
          <w:p w14:paraId="1839A39D" w14:textId="77777777" w:rsidR="0071214B" w:rsidRPr="00F675DD" w:rsidRDefault="0071214B">
            <w:pPr>
              <w:tabs>
                <w:tab w:val="left" w:pos="8460"/>
              </w:tabs>
              <w:snapToGrid w:val="0"/>
              <w:spacing w:beforeLines="30" w:before="72" w:afterLines="30" w:after="72"/>
              <w:ind w:left="-140" w:right="-140"/>
              <w:jc w:val="center"/>
              <w:rPr>
                <w:color w:val="000000"/>
                <w:sz w:val="18"/>
                <w:szCs w:val="18"/>
              </w:rPr>
            </w:pPr>
            <w:r w:rsidRPr="00F675DD">
              <w:rPr>
                <w:color w:val="000000"/>
                <w:sz w:val="18"/>
                <w:szCs w:val="18"/>
              </w:rPr>
              <w:t>面热发射</w:t>
            </w:r>
          </w:p>
          <w:p w14:paraId="76467C86" w14:textId="77777777" w:rsidR="0071214B" w:rsidRPr="00F675DD" w:rsidRDefault="0071214B">
            <w:pPr>
              <w:snapToGrid w:val="0"/>
              <w:spacing w:beforeLines="30" w:before="72" w:afterLines="30" w:after="72"/>
              <w:jc w:val="center"/>
              <w:rPr>
                <w:color w:val="000000"/>
                <w:sz w:val="18"/>
                <w:szCs w:val="18"/>
              </w:rPr>
            </w:pPr>
            <w:r w:rsidRPr="00F675DD">
              <w:rPr>
                <w:color w:val="000000"/>
                <w:sz w:val="18"/>
                <w:szCs w:val="18"/>
              </w:rPr>
              <w:t>率</w:t>
            </w:r>
            <w:r w:rsidRPr="00F675DD">
              <w:rPr>
                <w:color w:val="000000"/>
                <w:sz w:val="18"/>
                <w:szCs w:val="18"/>
              </w:rPr>
              <w:t>0.4</w:t>
            </w:r>
            <w:r w:rsidRPr="00F675DD">
              <w:rPr>
                <w:color w:val="000000"/>
                <w:sz w:val="18"/>
                <w:szCs w:val="18"/>
              </w:rPr>
              <w:t>）</w:t>
            </w:r>
          </w:p>
        </w:tc>
      </w:tr>
      <w:tr w:rsidR="0071214B" w:rsidRPr="00F675DD" w14:paraId="11F68837" w14:textId="77777777" w:rsidTr="00CB0CE5">
        <w:trPr>
          <w:cantSplit/>
        </w:trPr>
        <w:tc>
          <w:tcPr>
            <w:tcW w:w="1337" w:type="dxa"/>
            <w:tcBorders>
              <w:left w:val="single" w:sz="8" w:space="0" w:color="auto"/>
            </w:tcBorders>
            <w:vAlign w:val="center"/>
          </w:tcPr>
          <w:p w14:paraId="471D31BB"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0.8</w:t>
            </w:r>
          </w:p>
        </w:tc>
        <w:tc>
          <w:tcPr>
            <w:tcW w:w="876" w:type="dxa"/>
            <w:vAlign w:val="center"/>
          </w:tcPr>
          <w:p w14:paraId="4609B8D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1.33</w:t>
            </w:r>
          </w:p>
        </w:tc>
        <w:tc>
          <w:tcPr>
            <w:tcW w:w="876" w:type="dxa"/>
            <w:vAlign w:val="center"/>
          </w:tcPr>
          <w:p w14:paraId="7E04C4C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1.33</w:t>
            </w:r>
          </w:p>
        </w:tc>
        <w:tc>
          <w:tcPr>
            <w:tcW w:w="871" w:type="dxa"/>
            <w:vAlign w:val="center"/>
          </w:tcPr>
          <w:p w14:paraId="17FDFABC"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1.35</w:t>
            </w:r>
          </w:p>
        </w:tc>
        <w:tc>
          <w:tcPr>
            <w:tcW w:w="879" w:type="dxa"/>
            <w:vAlign w:val="center"/>
          </w:tcPr>
          <w:p w14:paraId="0588BC4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1.40</w:t>
            </w:r>
          </w:p>
        </w:tc>
        <w:tc>
          <w:tcPr>
            <w:tcW w:w="878" w:type="dxa"/>
            <w:vAlign w:val="center"/>
          </w:tcPr>
          <w:p w14:paraId="69AB387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1.48</w:t>
            </w:r>
          </w:p>
        </w:tc>
        <w:tc>
          <w:tcPr>
            <w:tcW w:w="878" w:type="dxa"/>
            <w:vAlign w:val="center"/>
          </w:tcPr>
          <w:p w14:paraId="68A3380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1.53</w:t>
            </w:r>
          </w:p>
        </w:tc>
        <w:tc>
          <w:tcPr>
            <w:tcW w:w="879" w:type="dxa"/>
            <w:vAlign w:val="center"/>
          </w:tcPr>
          <w:p w14:paraId="58A940DA"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1.60</w:t>
            </w:r>
          </w:p>
        </w:tc>
        <w:tc>
          <w:tcPr>
            <w:tcW w:w="1173" w:type="dxa"/>
            <w:vMerge/>
            <w:tcBorders>
              <w:right w:val="single" w:sz="8" w:space="0" w:color="auto"/>
            </w:tcBorders>
          </w:tcPr>
          <w:p w14:paraId="7029E301" w14:textId="77777777" w:rsidR="0071214B" w:rsidRPr="00F675DD" w:rsidRDefault="0071214B">
            <w:pPr>
              <w:snapToGrid w:val="0"/>
              <w:spacing w:line="300" w:lineRule="auto"/>
              <w:rPr>
                <w:color w:val="000000"/>
              </w:rPr>
            </w:pPr>
          </w:p>
        </w:tc>
      </w:tr>
      <w:tr w:rsidR="0071214B" w:rsidRPr="00F675DD" w14:paraId="3198B0EB" w14:textId="77777777" w:rsidTr="00CB0CE5">
        <w:trPr>
          <w:cantSplit/>
        </w:trPr>
        <w:tc>
          <w:tcPr>
            <w:tcW w:w="1337" w:type="dxa"/>
            <w:tcBorders>
              <w:left w:val="single" w:sz="8" w:space="0" w:color="auto"/>
            </w:tcBorders>
            <w:vAlign w:val="center"/>
          </w:tcPr>
          <w:p w14:paraId="39D45A5B"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0.7</w:t>
            </w:r>
          </w:p>
        </w:tc>
        <w:tc>
          <w:tcPr>
            <w:tcW w:w="876" w:type="dxa"/>
            <w:vAlign w:val="center"/>
          </w:tcPr>
          <w:p w14:paraId="229B2DA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1.25</w:t>
            </w:r>
          </w:p>
        </w:tc>
        <w:tc>
          <w:tcPr>
            <w:tcW w:w="876" w:type="dxa"/>
            <w:vAlign w:val="center"/>
          </w:tcPr>
          <w:p w14:paraId="3632216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1.25</w:t>
            </w:r>
          </w:p>
        </w:tc>
        <w:tc>
          <w:tcPr>
            <w:tcW w:w="871" w:type="dxa"/>
            <w:vAlign w:val="center"/>
          </w:tcPr>
          <w:p w14:paraId="3C392552"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1.2</w:t>
            </w:r>
            <w:r w:rsidR="004B7B82" w:rsidRPr="00F675DD">
              <w:rPr>
                <w:rFonts w:hint="eastAsia"/>
                <w:color w:val="000000"/>
                <w:sz w:val="18"/>
                <w:szCs w:val="18"/>
              </w:rPr>
              <w:t>8</w:t>
            </w:r>
          </w:p>
        </w:tc>
        <w:tc>
          <w:tcPr>
            <w:tcW w:w="879" w:type="dxa"/>
            <w:vAlign w:val="center"/>
          </w:tcPr>
          <w:p w14:paraId="775982A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1.30</w:t>
            </w:r>
          </w:p>
        </w:tc>
        <w:tc>
          <w:tcPr>
            <w:tcW w:w="878" w:type="dxa"/>
            <w:vAlign w:val="center"/>
          </w:tcPr>
          <w:p w14:paraId="3FF5D53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1.34</w:t>
            </w:r>
          </w:p>
        </w:tc>
        <w:tc>
          <w:tcPr>
            <w:tcW w:w="878" w:type="dxa"/>
            <w:vAlign w:val="center"/>
          </w:tcPr>
          <w:p w14:paraId="5500D6A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1.40</w:t>
            </w:r>
          </w:p>
        </w:tc>
        <w:tc>
          <w:tcPr>
            <w:tcW w:w="879" w:type="dxa"/>
            <w:vAlign w:val="center"/>
          </w:tcPr>
          <w:p w14:paraId="1C3879D3"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1.47</w:t>
            </w:r>
          </w:p>
        </w:tc>
        <w:tc>
          <w:tcPr>
            <w:tcW w:w="1173" w:type="dxa"/>
            <w:vMerge/>
            <w:tcBorders>
              <w:right w:val="single" w:sz="8" w:space="0" w:color="auto"/>
            </w:tcBorders>
          </w:tcPr>
          <w:p w14:paraId="3DA6585D" w14:textId="77777777" w:rsidR="0071214B" w:rsidRPr="00F675DD" w:rsidRDefault="0071214B">
            <w:pPr>
              <w:snapToGrid w:val="0"/>
              <w:spacing w:line="300" w:lineRule="auto"/>
              <w:rPr>
                <w:color w:val="000000"/>
              </w:rPr>
            </w:pPr>
          </w:p>
        </w:tc>
      </w:tr>
      <w:tr w:rsidR="0071214B" w:rsidRPr="00F675DD" w14:paraId="68CD8589" w14:textId="77777777" w:rsidTr="00CB0CE5">
        <w:trPr>
          <w:cantSplit/>
        </w:trPr>
        <w:tc>
          <w:tcPr>
            <w:tcW w:w="1337" w:type="dxa"/>
            <w:tcBorders>
              <w:left w:val="single" w:sz="8" w:space="0" w:color="auto"/>
            </w:tcBorders>
            <w:vAlign w:val="center"/>
          </w:tcPr>
          <w:p w14:paraId="49C7E5A3"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0.6</w:t>
            </w:r>
          </w:p>
        </w:tc>
        <w:tc>
          <w:tcPr>
            <w:tcW w:w="876" w:type="dxa"/>
            <w:vAlign w:val="center"/>
          </w:tcPr>
          <w:p w14:paraId="14C175E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1.17</w:t>
            </w:r>
          </w:p>
        </w:tc>
        <w:tc>
          <w:tcPr>
            <w:tcW w:w="876" w:type="dxa"/>
            <w:vAlign w:val="center"/>
          </w:tcPr>
          <w:p w14:paraId="5CD4268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1.17</w:t>
            </w:r>
          </w:p>
        </w:tc>
        <w:tc>
          <w:tcPr>
            <w:tcW w:w="871" w:type="dxa"/>
            <w:vAlign w:val="center"/>
          </w:tcPr>
          <w:p w14:paraId="51D62709"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1.18</w:t>
            </w:r>
          </w:p>
        </w:tc>
        <w:tc>
          <w:tcPr>
            <w:tcW w:w="879" w:type="dxa"/>
            <w:vAlign w:val="center"/>
          </w:tcPr>
          <w:p w14:paraId="1FA46DF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1.20</w:t>
            </w:r>
          </w:p>
        </w:tc>
        <w:tc>
          <w:tcPr>
            <w:tcW w:w="878" w:type="dxa"/>
            <w:vAlign w:val="center"/>
          </w:tcPr>
          <w:p w14:paraId="021C8E6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1.24</w:t>
            </w:r>
          </w:p>
        </w:tc>
        <w:tc>
          <w:tcPr>
            <w:tcW w:w="878" w:type="dxa"/>
            <w:vAlign w:val="center"/>
          </w:tcPr>
          <w:p w14:paraId="1C90CDA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1.28</w:t>
            </w:r>
          </w:p>
        </w:tc>
        <w:tc>
          <w:tcPr>
            <w:tcW w:w="879" w:type="dxa"/>
            <w:vAlign w:val="center"/>
          </w:tcPr>
          <w:p w14:paraId="7A2F5D22"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w:t>
            </w:r>
            <w:r w:rsidR="004B7B82" w:rsidRPr="00F675DD">
              <w:rPr>
                <w:rFonts w:hint="eastAsia"/>
                <w:color w:val="000000"/>
                <w:sz w:val="18"/>
                <w:szCs w:val="18"/>
              </w:rPr>
              <w:t>30</w:t>
            </w:r>
          </w:p>
        </w:tc>
        <w:tc>
          <w:tcPr>
            <w:tcW w:w="1173" w:type="dxa"/>
            <w:vMerge/>
            <w:tcBorders>
              <w:right w:val="single" w:sz="8" w:space="0" w:color="auto"/>
            </w:tcBorders>
          </w:tcPr>
          <w:p w14:paraId="0614D8CB" w14:textId="77777777" w:rsidR="0071214B" w:rsidRPr="00F675DD" w:rsidRDefault="0071214B">
            <w:pPr>
              <w:snapToGrid w:val="0"/>
              <w:spacing w:line="300" w:lineRule="auto"/>
              <w:rPr>
                <w:color w:val="000000"/>
              </w:rPr>
            </w:pPr>
          </w:p>
        </w:tc>
      </w:tr>
      <w:tr w:rsidR="0071214B" w:rsidRPr="00F675DD" w14:paraId="65063EA2" w14:textId="77777777" w:rsidTr="00CB0CE5">
        <w:trPr>
          <w:cantSplit/>
        </w:trPr>
        <w:tc>
          <w:tcPr>
            <w:tcW w:w="1337" w:type="dxa"/>
            <w:tcBorders>
              <w:left w:val="single" w:sz="8" w:space="0" w:color="auto"/>
            </w:tcBorders>
            <w:vAlign w:val="center"/>
          </w:tcPr>
          <w:p w14:paraId="2F88D5E7"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0.5</w:t>
            </w:r>
          </w:p>
        </w:tc>
        <w:tc>
          <w:tcPr>
            <w:tcW w:w="876" w:type="dxa"/>
            <w:vAlign w:val="center"/>
          </w:tcPr>
          <w:p w14:paraId="2F82BF6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1.09</w:t>
            </w:r>
          </w:p>
        </w:tc>
        <w:tc>
          <w:tcPr>
            <w:tcW w:w="876" w:type="dxa"/>
            <w:vAlign w:val="center"/>
          </w:tcPr>
          <w:p w14:paraId="45F6C7D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1.09</w:t>
            </w:r>
          </w:p>
        </w:tc>
        <w:tc>
          <w:tcPr>
            <w:tcW w:w="871" w:type="dxa"/>
            <w:vAlign w:val="center"/>
          </w:tcPr>
          <w:p w14:paraId="275E2827"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1.10</w:t>
            </w:r>
          </w:p>
        </w:tc>
        <w:tc>
          <w:tcPr>
            <w:tcW w:w="879" w:type="dxa"/>
            <w:vAlign w:val="center"/>
          </w:tcPr>
          <w:p w14:paraId="623722D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1.11</w:t>
            </w:r>
          </w:p>
        </w:tc>
        <w:tc>
          <w:tcPr>
            <w:tcW w:w="878" w:type="dxa"/>
            <w:vAlign w:val="center"/>
          </w:tcPr>
          <w:p w14:paraId="7840F85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w:t>
            </w:r>
            <w:r w:rsidR="004B7B82" w:rsidRPr="00F675DD">
              <w:rPr>
                <w:rFonts w:hint="eastAsia"/>
                <w:color w:val="000000"/>
                <w:sz w:val="18"/>
                <w:szCs w:val="18"/>
              </w:rPr>
              <w:t>2</w:t>
            </w:r>
          </w:p>
        </w:tc>
        <w:tc>
          <w:tcPr>
            <w:tcW w:w="878" w:type="dxa"/>
            <w:vAlign w:val="center"/>
          </w:tcPr>
          <w:p w14:paraId="6F84C23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1.13</w:t>
            </w:r>
          </w:p>
        </w:tc>
        <w:tc>
          <w:tcPr>
            <w:tcW w:w="879" w:type="dxa"/>
            <w:vAlign w:val="center"/>
          </w:tcPr>
          <w:p w14:paraId="531C1EFC"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1.16</w:t>
            </w:r>
          </w:p>
        </w:tc>
        <w:tc>
          <w:tcPr>
            <w:tcW w:w="1173" w:type="dxa"/>
            <w:vMerge/>
            <w:tcBorders>
              <w:right w:val="single" w:sz="8" w:space="0" w:color="auto"/>
            </w:tcBorders>
          </w:tcPr>
          <w:p w14:paraId="78DD8362" w14:textId="77777777" w:rsidR="0071214B" w:rsidRPr="00F675DD" w:rsidRDefault="0071214B">
            <w:pPr>
              <w:snapToGrid w:val="0"/>
              <w:spacing w:line="300" w:lineRule="auto"/>
              <w:rPr>
                <w:color w:val="000000"/>
              </w:rPr>
            </w:pPr>
          </w:p>
        </w:tc>
      </w:tr>
      <w:tr w:rsidR="0071214B" w:rsidRPr="00F675DD" w14:paraId="2496929D" w14:textId="77777777" w:rsidTr="00CB0CE5">
        <w:trPr>
          <w:cantSplit/>
        </w:trPr>
        <w:tc>
          <w:tcPr>
            <w:tcW w:w="1337" w:type="dxa"/>
            <w:tcBorders>
              <w:left w:val="single" w:sz="8" w:space="0" w:color="auto"/>
              <w:bottom w:val="single" w:sz="8" w:space="0" w:color="auto"/>
            </w:tcBorders>
            <w:vAlign w:val="center"/>
          </w:tcPr>
          <w:p w14:paraId="3B9DCCC1" w14:textId="77777777" w:rsidR="0071214B" w:rsidRPr="00F675DD" w:rsidRDefault="0071214B">
            <w:pPr>
              <w:tabs>
                <w:tab w:val="left" w:pos="8460"/>
              </w:tabs>
              <w:snapToGrid w:val="0"/>
              <w:spacing w:beforeLines="20" w:before="48" w:afterLines="20" w:after="48"/>
              <w:ind w:left="-180" w:right="-108"/>
              <w:jc w:val="center"/>
              <w:rPr>
                <w:color w:val="000000"/>
                <w:sz w:val="18"/>
                <w:szCs w:val="18"/>
              </w:rPr>
            </w:pPr>
            <w:r w:rsidRPr="00F675DD">
              <w:rPr>
                <w:color w:val="000000"/>
                <w:sz w:val="18"/>
                <w:szCs w:val="18"/>
              </w:rPr>
              <w:t>0.4</w:t>
            </w:r>
          </w:p>
        </w:tc>
        <w:tc>
          <w:tcPr>
            <w:tcW w:w="876" w:type="dxa"/>
            <w:tcBorders>
              <w:bottom w:val="single" w:sz="8" w:space="0" w:color="auto"/>
            </w:tcBorders>
            <w:vAlign w:val="center"/>
          </w:tcPr>
          <w:p w14:paraId="2FC4E44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6" w:type="dxa"/>
            <w:tcBorders>
              <w:bottom w:val="single" w:sz="8" w:space="0" w:color="auto"/>
            </w:tcBorders>
            <w:vAlign w:val="center"/>
          </w:tcPr>
          <w:p w14:paraId="2F763B4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1" w:type="dxa"/>
            <w:tcBorders>
              <w:bottom w:val="single" w:sz="8" w:space="0" w:color="auto"/>
            </w:tcBorders>
            <w:vAlign w:val="center"/>
          </w:tcPr>
          <w:p w14:paraId="65CDEC0F"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9" w:type="dxa"/>
            <w:tcBorders>
              <w:bottom w:val="single" w:sz="8" w:space="0" w:color="auto"/>
            </w:tcBorders>
            <w:vAlign w:val="center"/>
          </w:tcPr>
          <w:p w14:paraId="27E5FBA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8" w:type="dxa"/>
            <w:tcBorders>
              <w:bottom w:val="single" w:sz="8" w:space="0" w:color="auto"/>
            </w:tcBorders>
            <w:vAlign w:val="center"/>
          </w:tcPr>
          <w:p w14:paraId="3CF4075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8" w:type="dxa"/>
            <w:tcBorders>
              <w:bottom w:val="single" w:sz="8" w:space="0" w:color="auto"/>
            </w:tcBorders>
            <w:vAlign w:val="center"/>
          </w:tcPr>
          <w:p w14:paraId="78CA6DF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879" w:type="dxa"/>
            <w:tcBorders>
              <w:bottom w:val="single" w:sz="8" w:space="0" w:color="auto"/>
            </w:tcBorders>
            <w:vAlign w:val="center"/>
          </w:tcPr>
          <w:p w14:paraId="08EA9DDE"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1.0</w:t>
            </w:r>
            <w:r w:rsidR="004B7B82" w:rsidRPr="00F675DD">
              <w:rPr>
                <w:rFonts w:hint="eastAsia"/>
                <w:color w:val="000000"/>
                <w:sz w:val="18"/>
                <w:szCs w:val="18"/>
              </w:rPr>
              <w:t>0</w:t>
            </w:r>
          </w:p>
        </w:tc>
        <w:tc>
          <w:tcPr>
            <w:tcW w:w="1173" w:type="dxa"/>
            <w:vMerge/>
            <w:tcBorders>
              <w:bottom w:val="single" w:sz="8" w:space="0" w:color="auto"/>
              <w:right w:val="single" w:sz="8" w:space="0" w:color="auto"/>
            </w:tcBorders>
          </w:tcPr>
          <w:p w14:paraId="2BB6F30A" w14:textId="77777777" w:rsidR="0071214B" w:rsidRPr="00F675DD" w:rsidRDefault="0071214B">
            <w:pPr>
              <w:snapToGrid w:val="0"/>
              <w:spacing w:line="300" w:lineRule="auto"/>
              <w:rPr>
                <w:color w:val="000000"/>
              </w:rPr>
            </w:pPr>
          </w:p>
        </w:tc>
      </w:tr>
    </w:tbl>
    <w:p w14:paraId="3F834B8E" w14:textId="77777777" w:rsidR="0071214B" w:rsidRPr="00F675DD" w:rsidRDefault="0071214B" w:rsidP="00CB0CE5">
      <w:pPr>
        <w:snapToGrid w:val="0"/>
        <w:spacing w:beforeLines="50" w:before="120" w:afterLines="50" w:after="120" w:line="300" w:lineRule="auto"/>
        <w:rPr>
          <w:color w:val="000000"/>
        </w:rPr>
      </w:pPr>
      <w:r w:rsidRPr="00F675DD">
        <w:rPr>
          <w:rFonts w:ascii="黑体" w:eastAsia="黑体" w:hint="eastAsia"/>
          <w:color w:val="000000"/>
        </w:rPr>
        <w:t>A.2</w:t>
      </w:r>
      <w:r w:rsidRPr="00F675DD">
        <w:rPr>
          <w:color w:val="000000"/>
        </w:rPr>
        <w:t xml:space="preserve">  </w:t>
      </w:r>
      <w:r w:rsidRPr="00F675DD">
        <w:rPr>
          <w:rFonts w:ascii="黑体" w:eastAsia="黑体" w:hint="eastAsia"/>
          <w:color w:val="000000"/>
        </w:rPr>
        <w:t>测试值修正</w:t>
      </w:r>
    </w:p>
    <w:p w14:paraId="2AF65B1B" w14:textId="1FEC9BB4" w:rsidR="0071214B" w:rsidRPr="00F675DD" w:rsidRDefault="0071214B" w:rsidP="00CB0CE5">
      <w:pPr>
        <w:snapToGrid w:val="0"/>
        <w:spacing w:line="300" w:lineRule="auto"/>
        <w:ind w:firstLineChars="200" w:firstLine="420"/>
        <w:rPr>
          <w:color w:val="000000"/>
        </w:rPr>
      </w:pPr>
      <w:r w:rsidRPr="00F675DD">
        <w:rPr>
          <w:rFonts w:hint="eastAsia"/>
          <w:color w:val="000000"/>
        </w:rPr>
        <w:t>热流计测试结果应按</w:t>
      </w:r>
      <w:r w:rsidR="00B3635E" w:rsidRPr="00F675DD">
        <w:rPr>
          <w:rFonts w:hint="eastAsia"/>
          <w:color w:val="000000"/>
        </w:rPr>
        <w:t>式（</w:t>
      </w:r>
      <w:r w:rsidR="00B3635E" w:rsidRPr="00F675DD">
        <w:rPr>
          <w:color w:val="000000"/>
        </w:rPr>
        <w:t>A</w:t>
      </w:r>
      <w:r w:rsidR="00B3635E" w:rsidRPr="00F675DD">
        <w:rPr>
          <w:rFonts w:hint="eastAsia"/>
          <w:color w:val="000000"/>
        </w:rPr>
        <w:t>.</w:t>
      </w:r>
      <w:r w:rsidR="00B3635E" w:rsidRPr="00F675DD">
        <w:rPr>
          <w:color w:val="000000"/>
        </w:rPr>
        <w:t>1</w:t>
      </w:r>
      <w:r w:rsidR="00B3635E" w:rsidRPr="00F675DD">
        <w:rPr>
          <w:rFonts w:hint="eastAsia"/>
          <w:color w:val="000000"/>
        </w:rPr>
        <w:t>）</w:t>
      </w:r>
      <w:r w:rsidRPr="00F675DD">
        <w:rPr>
          <w:rFonts w:hint="eastAsia"/>
          <w:color w:val="000000"/>
        </w:rPr>
        <w:t>进行修正</w:t>
      </w:r>
      <w:r w:rsidR="00CB0CE5">
        <w:rPr>
          <w:rFonts w:hint="eastAsia"/>
          <w:color w:val="000000"/>
        </w:rPr>
        <w:t>。</w:t>
      </w:r>
    </w:p>
    <w:p w14:paraId="4811F074" w14:textId="09FC5BC7" w:rsidR="0071214B" w:rsidRPr="00F675DD" w:rsidRDefault="006C2B1E" w:rsidP="00CB0CE5">
      <w:pPr>
        <w:snapToGrid w:val="0"/>
        <w:spacing w:line="300" w:lineRule="auto"/>
        <w:jc w:val="right"/>
        <w:rPr>
          <w:color w:val="000000"/>
        </w:rPr>
      </w:pPr>
      <w:r w:rsidRPr="00473680">
        <w:rPr>
          <w:color w:val="000000"/>
          <w:position w:val="-12"/>
        </w:rPr>
        <w:object w:dxaOrig="1120" w:dyaOrig="360" w14:anchorId="1CF6CB72">
          <v:shape id="_x0000_i1064" type="#_x0000_t75" style="width:56.25pt;height:18.75pt" o:ole="">
            <v:imagedata r:id="rId95" o:title=""/>
          </v:shape>
          <o:OLEObject Type="Embed" ProgID="Equation.2" ShapeID="_x0000_i1064" DrawAspect="Content" ObjectID="_1704803647" r:id="rId96"/>
        </w:object>
      </w:r>
      <w:r w:rsidR="00CB0CE5"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CB0CE5" w:rsidRPr="00F675DD">
        <w:rPr>
          <w:rFonts w:hint="eastAsia"/>
          <w:color w:val="000000"/>
        </w:rPr>
        <w:sym w:font="MT Extra" w:char="F04C"/>
      </w:r>
      <w:r w:rsidR="0071214B" w:rsidRPr="00F675DD">
        <w:rPr>
          <w:rFonts w:hint="eastAsia"/>
          <w:color w:val="000000"/>
        </w:rPr>
        <w:sym w:font="MT Extra" w:char="F04C"/>
      </w:r>
      <w:r w:rsidR="00CB0CE5" w:rsidRPr="00F675DD">
        <w:rPr>
          <w:rFonts w:hint="eastAsia"/>
          <w:color w:val="000000"/>
        </w:rPr>
        <w:sym w:font="MT Extra" w:char="F04C"/>
      </w:r>
      <w:r w:rsidR="00CB0CE5"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w:t>
      </w:r>
      <w:r w:rsidR="0071214B" w:rsidRPr="00F675DD">
        <w:rPr>
          <w:color w:val="000000"/>
        </w:rPr>
        <w:t>A</w:t>
      </w:r>
      <w:r w:rsidR="0071214B" w:rsidRPr="00F675DD">
        <w:rPr>
          <w:rFonts w:hint="eastAsia"/>
          <w:color w:val="000000"/>
        </w:rPr>
        <w:t>.</w:t>
      </w:r>
      <w:r w:rsidR="0071214B" w:rsidRPr="00F675DD">
        <w:rPr>
          <w:color w:val="000000"/>
        </w:rPr>
        <w:t>1</w:t>
      </w:r>
      <w:r w:rsidR="0071214B" w:rsidRPr="00F675DD">
        <w:rPr>
          <w:rFonts w:hint="eastAsia"/>
          <w:color w:val="000000"/>
        </w:rPr>
        <w:t>）</w:t>
      </w:r>
    </w:p>
    <w:p w14:paraId="73425D37" w14:textId="77777777" w:rsidR="0071214B" w:rsidRDefault="0071214B" w:rsidP="00CB0CE5">
      <w:pPr>
        <w:snapToGrid w:val="0"/>
        <w:spacing w:line="300" w:lineRule="auto"/>
        <w:ind w:firstLineChars="200" w:firstLine="420"/>
        <w:rPr>
          <w:rFonts w:ascii="宋体"/>
          <w:color w:val="000000"/>
        </w:rPr>
      </w:pPr>
      <w:r w:rsidRPr="00F675DD">
        <w:rPr>
          <w:rFonts w:ascii="宋体"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CB0CE5" w14:paraId="45C2CBD6" w14:textId="77777777" w:rsidTr="00CB0CE5">
        <w:tc>
          <w:tcPr>
            <w:tcW w:w="988" w:type="dxa"/>
          </w:tcPr>
          <w:p w14:paraId="25135E12" w14:textId="22128023" w:rsidR="00CB0CE5" w:rsidRDefault="00CB0CE5" w:rsidP="00CB0CE5">
            <w:pPr>
              <w:snapToGrid w:val="0"/>
              <w:spacing w:beforeLines="10" w:before="24" w:afterLines="10" w:after="24"/>
              <w:jc w:val="right"/>
              <w:rPr>
                <w:rFonts w:ascii="宋体"/>
                <w:color w:val="000000"/>
              </w:rPr>
            </w:pPr>
            <w:proofErr w:type="spellStart"/>
            <w:r w:rsidRPr="00F675DD">
              <w:rPr>
                <w:rFonts w:hint="eastAsia"/>
                <w:i/>
                <w:color w:val="000000"/>
              </w:rPr>
              <w:t>q</w:t>
            </w:r>
            <w:r w:rsidRPr="00F675DD">
              <w:rPr>
                <w:rFonts w:hint="eastAsia"/>
                <w:color w:val="000000"/>
                <w:szCs w:val="21"/>
                <w:vertAlign w:val="subscript"/>
              </w:rPr>
              <w:t>s</w:t>
            </w:r>
            <w:proofErr w:type="spellEnd"/>
            <w:r w:rsidRPr="00F675DD">
              <w:rPr>
                <w:rFonts w:hint="eastAsia"/>
                <w:color w:val="000000"/>
              </w:rPr>
              <w:t>——</w:t>
            </w:r>
          </w:p>
        </w:tc>
        <w:tc>
          <w:tcPr>
            <w:tcW w:w="7315" w:type="dxa"/>
          </w:tcPr>
          <w:p w14:paraId="730C9BD2" w14:textId="07050274" w:rsidR="00CB0CE5" w:rsidRDefault="00CB0CE5" w:rsidP="00CB0CE5">
            <w:pPr>
              <w:snapToGrid w:val="0"/>
              <w:spacing w:beforeLines="10" w:before="24" w:afterLines="10" w:after="24"/>
              <w:rPr>
                <w:rFonts w:ascii="宋体"/>
                <w:color w:val="000000"/>
              </w:rPr>
            </w:pPr>
            <w:r w:rsidRPr="00F675DD">
              <w:rPr>
                <w:rFonts w:ascii="宋体" w:hint="eastAsia"/>
                <w:color w:val="000000"/>
              </w:rPr>
              <w:t>经修正的热流密度值，单位</w:t>
            </w:r>
            <w:proofErr w:type="gramStart"/>
            <w:r w:rsidRPr="00F675DD">
              <w:rPr>
                <w:rFonts w:ascii="宋体" w:hint="eastAsia"/>
                <w:color w:val="000000"/>
              </w:rPr>
              <w:t>为瓦每平方米</w:t>
            </w:r>
            <w:proofErr w:type="gramEnd"/>
            <w:r w:rsidRPr="00F675DD">
              <w:rPr>
                <w:rFonts w:ascii="宋体" w:hint="eastAsia"/>
                <w:color w:val="000000"/>
              </w:rPr>
              <w:t>（</w:t>
            </w:r>
            <w:r w:rsidRPr="00F675DD">
              <w:rPr>
                <w:color w:val="000000"/>
              </w:rPr>
              <w:t>W/m</w:t>
            </w:r>
            <w:r w:rsidRPr="00F675DD">
              <w:rPr>
                <w:color w:val="000000"/>
                <w:vertAlign w:val="superscript"/>
              </w:rPr>
              <w:t>2</w:t>
            </w:r>
            <w:r w:rsidRPr="00F675DD">
              <w:rPr>
                <w:rFonts w:ascii="宋体" w:hint="eastAsia"/>
                <w:color w:val="000000"/>
              </w:rPr>
              <w:t>）</w:t>
            </w:r>
            <w:r w:rsidRPr="00F675DD">
              <w:rPr>
                <w:rFonts w:hint="eastAsia"/>
                <w:color w:val="000000"/>
              </w:rPr>
              <w:t>；</w:t>
            </w:r>
          </w:p>
        </w:tc>
      </w:tr>
      <w:tr w:rsidR="00CB0CE5" w14:paraId="614026B6" w14:textId="77777777" w:rsidTr="00CB0CE5">
        <w:tc>
          <w:tcPr>
            <w:tcW w:w="988" w:type="dxa"/>
          </w:tcPr>
          <w:p w14:paraId="5D12B705" w14:textId="4C7A0126" w:rsidR="00CB0CE5" w:rsidRDefault="00CB0CE5" w:rsidP="00CB0CE5">
            <w:pPr>
              <w:snapToGrid w:val="0"/>
              <w:spacing w:beforeLines="10" w:before="24" w:afterLines="10" w:after="24"/>
              <w:jc w:val="right"/>
              <w:rPr>
                <w:rFonts w:ascii="宋体"/>
                <w:color w:val="000000"/>
              </w:rPr>
            </w:pPr>
            <w:proofErr w:type="spellStart"/>
            <w:r w:rsidRPr="00A91356">
              <w:rPr>
                <w:rFonts w:hint="eastAsia"/>
                <w:i/>
                <w:color w:val="000000"/>
              </w:rPr>
              <w:t>q</w:t>
            </w:r>
            <w:r w:rsidRPr="00A91356">
              <w:rPr>
                <w:rFonts w:hint="eastAsia"/>
                <w:i/>
                <w:color w:val="000000"/>
                <w:szCs w:val="21"/>
                <w:vertAlign w:val="subscript"/>
              </w:rPr>
              <w:t>A</w:t>
            </w:r>
            <w:proofErr w:type="spellEnd"/>
            <w:r w:rsidRPr="00A91356">
              <w:rPr>
                <w:rFonts w:ascii="宋体" w:hint="eastAsia"/>
                <w:color w:val="000000"/>
              </w:rPr>
              <w:t>——</w:t>
            </w:r>
          </w:p>
        </w:tc>
        <w:tc>
          <w:tcPr>
            <w:tcW w:w="7315" w:type="dxa"/>
          </w:tcPr>
          <w:p w14:paraId="32041255" w14:textId="62124B1B" w:rsidR="00CB0CE5" w:rsidRDefault="00CB0CE5" w:rsidP="00CB0CE5">
            <w:pPr>
              <w:snapToGrid w:val="0"/>
              <w:spacing w:beforeLines="10" w:before="24" w:afterLines="10" w:after="24"/>
              <w:rPr>
                <w:rFonts w:ascii="宋体"/>
                <w:color w:val="000000"/>
              </w:rPr>
            </w:pPr>
            <w:r w:rsidRPr="00A91356">
              <w:rPr>
                <w:rFonts w:ascii="宋体" w:hint="eastAsia"/>
                <w:color w:val="000000"/>
              </w:rPr>
              <w:t>热流计实测热流密度值，单位</w:t>
            </w:r>
            <w:proofErr w:type="gramStart"/>
            <w:r w:rsidRPr="00A91356">
              <w:rPr>
                <w:rFonts w:ascii="宋体" w:hint="eastAsia"/>
                <w:color w:val="000000"/>
              </w:rPr>
              <w:t>为瓦每平方米</w:t>
            </w:r>
            <w:proofErr w:type="gramEnd"/>
            <w:r w:rsidRPr="00A91356">
              <w:rPr>
                <w:rFonts w:ascii="宋体" w:hint="eastAsia"/>
                <w:color w:val="000000"/>
              </w:rPr>
              <w:t>（</w:t>
            </w:r>
            <w:r w:rsidRPr="00A91356">
              <w:rPr>
                <w:color w:val="000000"/>
              </w:rPr>
              <w:t>W/m</w:t>
            </w:r>
            <w:r w:rsidRPr="00A91356">
              <w:rPr>
                <w:color w:val="000000"/>
                <w:vertAlign w:val="superscript"/>
              </w:rPr>
              <w:t>2</w:t>
            </w:r>
            <w:r w:rsidRPr="00A91356">
              <w:rPr>
                <w:rFonts w:ascii="宋体" w:hint="eastAsia"/>
                <w:color w:val="000000"/>
              </w:rPr>
              <w:t>）；</w:t>
            </w:r>
          </w:p>
        </w:tc>
      </w:tr>
      <w:tr w:rsidR="00CB0CE5" w14:paraId="757EAF7D" w14:textId="77777777" w:rsidTr="00CB0CE5">
        <w:tc>
          <w:tcPr>
            <w:tcW w:w="988" w:type="dxa"/>
          </w:tcPr>
          <w:p w14:paraId="7519FA2B" w14:textId="7F8AFE5F" w:rsidR="00CB0CE5" w:rsidRDefault="00CB0CE5" w:rsidP="00CB0CE5">
            <w:pPr>
              <w:snapToGrid w:val="0"/>
              <w:spacing w:beforeLines="10" w:before="24" w:afterLines="10" w:after="24"/>
              <w:jc w:val="right"/>
              <w:rPr>
                <w:rFonts w:ascii="宋体"/>
                <w:color w:val="000000"/>
              </w:rPr>
            </w:pPr>
            <w:r w:rsidRPr="00F675DD">
              <w:rPr>
                <w:rFonts w:hint="eastAsia"/>
                <w:i/>
                <w:color w:val="000000"/>
              </w:rPr>
              <w:t>f</w:t>
            </w:r>
            <w:r w:rsidRPr="00F675DD">
              <w:rPr>
                <w:rFonts w:ascii="宋体" w:hint="eastAsia"/>
                <w:color w:val="000000"/>
              </w:rPr>
              <w:t>——</w:t>
            </w:r>
          </w:p>
        </w:tc>
        <w:tc>
          <w:tcPr>
            <w:tcW w:w="7315" w:type="dxa"/>
          </w:tcPr>
          <w:p w14:paraId="009F2C9A" w14:textId="1A4D95CE" w:rsidR="00CB0CE5" w:rsidRDefault="00CB0CE5" w:rsidP="00CB0CE5">
            <w:pPr>
              <w:snapToGrid w:val="0"/>
              <w:spacing w:beforeLines="10" w:before="24" w:afterLines="10" w:after="24"/>
              <w:rPr>
                <w:rFonts w:ascii="宋体"/>
                <w:color w:val="000000"/>
              </w:rPr>
            </w:pPr>
            <w:r w:rsidRPr="00F675DD">
              <w:rPr>
                <w:rFonts w:ascii="宋体" w:hint="eastAsia"/>
                <w:color w:val="000000"/>
              </w:rPr>
              <w:t>热发射率修正系数。</w:t>
            </w:r>
          </w:p>
        </w:tc>
      </w:tr>
    </w:tbl>
    <w:p w14:paraId="3A2BA6E1" w14:textId="77777777" w:rsidR="00CB0CE5" w:rsidRPr="00F675DD" w:rsidRDefault="00CB0CE5" w:rsidP="00CB0CE5">
      <w:pPr>
        <w:snapToGrid w:val="0"/>
        <w:spacing w:line="300" w:lineRule="auto"/>
        <w:ind w:firstLine="420"/>
        <w:rPr>
          <w:rFonts w:ascii="宋体"/>
          <w:color w:val="000000"/>
        </w:rPr>
      </w:pPr>
    </w:p>
    <w:p w14:paraId="4C6121D0" w14:textId="77777777" w:rsidR="0071214B" w:rsidRPr="00F675DD" w:rsidRDefault="0071214B">
      <w:pPr>
        <w:pStyle w:val="1"/>
        <w:snapToGrid w:val="0"/>
        <w:spacing w:line="300" w:lineRule="auto"/>
        <w:rPr>
          <w:rFonts w:ascii="黑体" w:eastAsia="黑体"/>
          <w:color w:val="000000"/>
          <w:sz w:val="21"/>
          <w:szCs w:val="21"/>
        </w:rPr>
      </w:pPr>
      <w:r w:rsidRPr="00F675DD">
        <w:rPr>
          <w:b/>
          <w:color w:val="000000"/>
          <w:sz w:val="28"/>
        </w:rPr>
        <w:br w:type="page"/>
      </w:r>
      <w:bookmarkStart w:id="42" w:name="_Toc240338343"/>
      <w:r w:rsidRPr="00F675DD">
        <w:rPr>
          <w:rFonts w:ascii="黑体" w:eastAsia="黑体" w:hint="eastAsia"/>
          <w:color w:val="000000"/>
          <w:sz w:val="21"/>
          <w:szCs w:val="21"/>
        </w:rPr>
        <w:lastRenderedPageBreak/>
        <w:t>附</w:t>
      </w:r>
      <w:r w:rsidRPr="00F675DD">
        <w:rPr>
          <w:rFonts w:ascii="黑体" w:eastAsia="黑体"/>
          <w:color w:val="000000"/>
          <w:sz w:val="21"/>
          <w:szCs w:val="21"/>
        </w:rPr>
        <w:t xml:space="preserve">  </w:t>
      </w:r>
      <w:r w:rsidRPr="00F675DD">
        <w:rPr>
          <w:rFonts w:ascii="黑体" w:eastAsia="黑体" w:hint="eastAsia"/>
          <w:color w:val="000000"/>
          <w:sz w:val="21"/>
          <w:szCs w:val="21"/>
        </w:rPr>
        <w:t>录</w:t>
      </w:r>
      <w:r w:rsidRPr="00F675DD">
        <w:rPr>
          <w:rFonts w:ascii="黑体" w:eastAsia="黑体"/>
          <w:color w:val="000000"/>
          <w:sz w:val="21"/>
          <w:szCs w:val="21"/>
        </w:rPr>
        <w:t xml:space="preserve">  </w:t>
      </w:r>
      <w:r w:rsidRPr="00F675DD">
        <w:rPr>
          <w:rFonts w:ascii="黑体" w:eastAsia="黑体" w:hint="eastAsia"/>
          <w:color w:val="000000"/>
          <w:sz w:val="21"/>
          <w:szCs w:val="21"/>
        </w:rPr>
        <w:t>B</w:t>
      </w:r>
      <w:bookmarkEnd w:id="42"/>
    </w:p>
    <w:p w14:paraId="455B1402" w14:textId="472FD5AA" w:rsidR="0071214B" w:rsidRPr="00F675DD" w:rsidRDefault="0071214B">
      <w:pPr>
        <w:pStyle w:val="1"/>
        <w:snapToGrid w:val="0"/>
        <w:spacing w:line="300" w:lineRule="auto"/>
        <w:rPr>
          <w:color w:val="000000"/>
        </w:rPr>
      </w:pPr>
      <w:bookmarkStart w:id="43" w:name="_Toc226874416"/>
      <w:bookmarkStart w:id="44" w:name="_Toc240338344"/>
      <w:r w:rsidRPr="00F675DD">
        <w:rPr>
          <w:rFonts w:ascii="黑体" w:eastAsia="黑体" w:hint="eastAsia"/>
          <w:color w:val="000000"/>
          <w:sz w:val="21"/>
          <w:szCs w:val="21"/>
        </w:rPr>
        <w:t>（资料性）</w:t>
      </w:r>
      <w:bookmarkEnd w:id="43"/>
      <w:bookmarkEnd w:id="44"/>
    </w:p>
    <w:p w14:paraId="521B7CB3" w14:textId="1124BA4B" w:rsidR="0071214B" w:rsidRPr="00F675DD" w:rsidRDefault="0071214B">
      <w:pPr>
        <w:pStyle w:val="1"/>
        <w:snapToGrid w:val="0"/>
        <w:spacing w:afterLines="100" w:after="240" w:line="300" w:lineRule="auto"/>
        <w:rPr>
          <w:b/>
          <w:color w:val="000000"/>
        </w:rPr>
      </w:pPr>
      <w:bookmarkStart w:id="45" w:name="_Toc226874417"/>
      <w:bookmarkStart w:id="46" w:name="_Toc240338345"/>
      <w:r w:rsidRPr="00F675DD">
        <w:rPr>
          <w:rFonts w:ascii="黑体" w:eastAsia="黑体" w:hint="eastAsia"/>
          <w:color w:val="000000"/>
          <w:sz w:val="21"/>
          <w:szCs w:val="21"/>
        </w:rPr>
        <w:t>外护</w:t>
      </w:r>
      <w:proofErr w:type="gramStart"/>
      <w:r w:rsidRPr="00F675DD">
        <w:rPr>
          <w:rFonts w:ascii="黑体" w:eastAsia="黑体" w:hint="eastAsia"/>
          <w:color w:val="000000"/>
          <w:sz w:val="21"/>
          <w:szCs w:val="21"/>
        </w:rPr>
        <w:t>管材料</w:t>
      </w:r>
      <w:proofErr w:type="gramEnd"/>
      <w:r w:rsidRPr="00F675DD">
        <w:rPr>
          <w:rFonts w:ascii="黑体" w:eastAsia="黑体" w:hint="eastAsia"/>
          <w:color w:val="000000"/>
          <w:sz w:val="21"/>
          <w:szCs w:val="21"/>
        </w:rPr>
        <w:t>表面热发射率</w:t>
      </w:r>
      <w:bookmarkEnd w:id="45"/>
      <w:bookmarkEnd w:id="46"/>
      <w:r w:rsidR="00CB0CE5">
        <w:rPr>
          <w:rFonts w:ascii="黑体" w:eastAsia="黑体" w:hint="eastAsia"/>
          <w:color w:val="000000"/>
          <w:sz w:val="21"/>
          <w:szCs w:val="21"/>
        </w:rPr>
        <w:t>表</w:t>
      </w:r>
    </w:p>
    <w:p w14:paraId="038BAF0E" w14:textId="358DE239" w:rsidR="0071214B" w:rsidRPr="00F675DD" w:rsidRDefault="0071214B">
      <w:pPr>
        <w:snapToGrid w:val="0"/>
        <w:spacing w:line="300" w:lineRule="auto"/>
        <w:jc w:val="center"/>
        <w:rPr>
          <w:rFonts w:ascii="黑体" w:eastAsia="黑体"/>
          <w:color w:val="000000"/>
        </w:rPr>
      </w:pPr>
      <w:r w:rsidRPr="00F675DD">
        <w:rPr>
          <w:rFonts w:ascii="黑体" w:eastAsia="黑体" w:hint="eastAsia"/>
          <w:color w:val="000000"/>
        </w:rPr>
        <w:t>表B  外护</w:t>
      </w:r>
      <w:proofErr w:type="gramStart"/>
      <w:r w:rsidRPr="00F675DD">
        <w:rPr>
          <w:rFonts w:ascii="黑体" w:eastAsia="黑体" w:hint="eastAsia"/>
          <w:color w:val="000000"/>
        </w:rPr>
        <w:t>管材料</w:t>
      </w:r>
      <w:proofErr w:type="gramEnd"/>
      <w:r w:rsidRPr="00F675DD">
        <w:rPr>
          <w:rFonts w:ascii="黑体" w:eastAsia="黑体" w:hint="eastAsia"/>
          <w:color w:val="000000"/>
        </w:rPr>
        <w:t>的表面热发射率</w:t>
      </w:r>
      <w:r w:rsidR="00CB0CE5">
        <w:rPr>
          <w:rFonts w:ascii="黑体" w:eastAsia="黑体" w:hint="eastAsia"/>
          <w:color w:val="000000"/>
        </w:rPr>
        <w:t>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785"/>
        <w:gridCol w:w="2660"/>
      </w:tblGrid>
      <w:tr w:rsidR="0071214B" w:rsidRPr="00F675DD" w14:paraId="3339589A" w14:textId="77777777" w:rsidTr="000B239A">
        <w:tc>
          <w:tcPr>
            <w:tcW w:w="2999" w:type="dxa"/>
            <w:tcBorders>
              <w:top w:val="single" w:sz="8" w:space="0" w:color="auto"/>
              <w:left w:val="single" w:sz="8" w:space="0" w:color="auto"/>
              <w:bottom w:val="single" w:sz="8" w:space="0" w:color="auto"/>
            </w:tcBorders>
            <w:vAlign w:val="center"/>
          </w:tcPr>
          <w:p w14:paraId="20C75F44"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外护</w:t>
            </w:r>
            <w:proofErr w:type="gramStart"/>
            <w:r w:rsidRPr="00F675DD">
              <w:rPr>
                <w:rFonts w:hint="eastAsia"/>
                <w:color w:val="000000"/>
                <w:sz w:val="18"/>
                <w:szCs w:val="18"/>
              </w:rPr>
              <w:t>管材料</w:t>
            </w:r>
            <w:proofErr w:type="gramEnd"/>
            <w:r w:rsidRPr="00F675DD">
              <w:rPr>
                <w:rFonts w:hint="eastAsia"/>
                <w:color w:val="000000"/>
                <w:sz w:val="18"/>
                <w:szCs w:val="18"/>
              </w:rPr>
              <w:t>和表面状况</w:t>
            </w:r>
          </w:p>
        </w:tc>
        <w:tc>
          <w:tcPr>
            <w:tcW w:w="2788" w:type="dxa"/>
            <w:tcBorders>
              <w:top w:val="single" w:sz="8" w:space="0" w:color="auto"/>
              <w:bottom w:val="single" w:sz="8" w:space="0" w:color="auto"/>
            </w:tcBorders>
            <w:vAlign w:val="center"/>
          </w:tcPr>
          <w:p w14:paraId="42291A8D" w14:textId="31717860" w:rsidR="00CB0CE5" w:rsidRDefault="0071214B" w:rsidP="00CB0CE5">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表面温度</w:t>
            </w:r>
            <w:r w:rsidRPr="00CB0CE5">
              <w:rPr>
                <w:i/>
                <w:color w:val="000000"/>
                <w:sz w:val="18"/>
                <w:szCs w:val="18"/>
              </w:rPr>
              <w:t>t</w:t>
            </w:r>
          </w:p>
          <w:p w14:paraId="1B9E6981" w14:textId="3DEC687E" w:rsidR="0071214B" w:rsidRPr="00F675DD" w:rsidRDefault="0071214B" w:rsidP="00CB0CE5">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w:t>
            </w:r>
          </w:p>
        </w:tc>
        <w:tc>
          <w:tcPr>
            <w:tcW w:w="2663" w:type="dxa"/>
            <w:tcBorders>
              <w:top w:val="single" w:sz="8" w:space="0" w:color="auto"/>
              <w:bottom w:val="single" w:sz="8" w:space="0" w:color="auto"/>
              <w:right w:val="single" w:sz="8" w:space="0" w:color="auto"/>
            </w:tcBorders>
            <w:vAlign w:val="center"/>
          </w:tcPr>
          <w:p w14:paraId="27423D60" w14:textId="7BC95C10" w:rsidR="0071214B" w:rsidRPr="00F675DD" w:rsidRDefault="0071214B" w:rsidP="00CB0CE5">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表面热发射率</w:t>
            </w:r>
            <w:r w:rsidR="00CB0CE5" w:rsidRPr="00CB0CE5">
              <w:rPr>
                <w:i/>
                <w:color w:val="000000"/>
                <w:sz w:val="18"/>
                <w:szCs w:val="18"/>
              </w:rPr>
              <w:t>ε</w:t>
            </w:r>
          </w:p>
        </w:tc>
      </w:tr>
      <w:tr w:rsidR="0071214B" w:rsidRPr="00F675DD" w14:paraId="3C89C087" w14:textId="77777777" w:rsidTr="000B239A">
        <w:tc>
          <w:tcPr>
            <w:tcW w:w="2999" w:type="dxa"/>
            <w:tcBorders>
              <w:top w:val="single" w:sz="8" w:space="0" w:color="auto"/>
              <w:left w:val="single" w:sz="8" w:space="0" w:color="auto"/>
            </w:tcBorders>
            <w:vAlign w:val="center"/>
          </w:tcPr>
          <w:p w14:paraId="3A08E5C9"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粗制铝板</w:t>
            </w:r>
          </w:p>
        </w:tc>
        <w:tc>
          <w:tcPr>
            <w:tcW w:w="2788" w:type="dxa"/>
            <w:tcBorders>
              <w:top w:val="single" w:sz="8" w:space="0" w:color="auto"/>
            </w:tcBorders>
            <w:vAlign w:val="center"/>
          </w:tcPr>
          <w:p w14:paraId="026421B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w:t>
            </w:r>
          </w:p>
        </w:tc>
        <w:tc>
          <w:tcPr>
            <w:tcW w:w="2663" w:type="dxa"/>
            <w:tcBorders>
              <w:top w:val="single" w:sz="8" w:space="0" w:color="auto"/>
              <w:right w:val="single" w:sz="8" w:space="0" w:color="auto"/>
            </w:tcBorders>
            <w:vAlign w:val="center"/>
          </w:tcPr>
          <w:p w14:paraId="566D5CB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0</w:t>
            </w:r>
            <w:r w:rsidRPr="00F675DD">
              <w:rPr>
                <w:color w:val="000000"/>
                <w:sz w:val="18"/>
                <w:szCs w:val="18"/>
              </w:rPr>
              <w:t>.07</w:t>
            </w:r>
          </w:p>
        </w:tc>
      </w:tr>
      <w:tr w:rsidR="0071214B" w:rsidRPr="00F675DD" w14:paraId="65983C24" w14:textId="77777777" w:rsidTr="000B239A">
        <w:tc>
          <w:tcPr>
            <w:tcW w:w="2999" w:type="dxa"/>
            <w:tcBorders>
              <w:left w:val="single" w:sz="8" w:space="0" w:color="auto"/>
            </w:tcBorders>
            <w:vAlign w:val="center"/>
          </w:tcPr>
          <w:p w14:paraId="0BABDDCD"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工业用铝薄板</w:t>
            </w:r>
          </w:p>
        </w:tc>
        <w:tc>
          <w:tcPr>
            <w:tcW w:w="2788" w:type="dxa"/>
            <w:vAlign w:val="center"/>
          </w:tcPr>
          <w:p w14:paraId="5B68C46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100</w:t>
            </w:r>
          </w:p>
        </w:tc>
        <w:tc>
          <w:tcPr>
            <w:tcW w:w="2663" w:type="dxa"/>
            <w:tcBorders>
              <w:right w:val="single" w:sz="8" w:space="0" w:color="auto"/>
            </w:tcBorders>
            <w:vAlign w:val="center"/>
          </w:tcPr>
          <w:p w14:paraId="5D42C54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0</w:t>
            </w:r>
            <w:r w:rsidRPr="00F675DD">
              <w:rPr>
                <w:color w:val="000000"/>
                <w:sz w:val="18"/>
                <w:szCs w:val="18"/>
              </w:rPr>
              <w:t>.09</w:t>
            </w:r>
          </w:p>
        </w:tc>
      </w:tr>
      <w:tr w:rsidR="0071214B" w:rsidRPr="00F675DD" w14:paraId="5D03C3CB" w14:textId="77777777" w:rsidTr="000B239A">
        <w:tc>
          <w:tcPr>
            <w:tcW w:w="2999" w:type="dxa"/>
            <w:tcBorders>
              <w:left w:val="single" w:sz="8" w:space="0" w:color="auto"/>
            </w:tcBorders>
            <w:vAlign w:val="center"/>
          </w:tcPr>
          <w:p w14:paraId="1C48261E"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严重氧化的铝</w:t>
            </w:r>
          </w:p>
        </w:tc>
        <w:tc>
          <w:tcPr>
            <w:tcW w:w="2788" w:type="dxa"/>
            <w:vAlign w:val="center"/>
          </w:tcPr>
          <w:p w14:paraId="16EB1C1A" w14:textId="77777777" w:rsidR="0071214B" w:rsidRPr="001D6452" w:rsidRDefault="0071214B">
            <w:pPr>
              <w:tabs>
                <w:tab w:val="left" w:pos="8460"/>
              </w:tabs>
              <w:snapToGrid w:val="0"/>
              <w:spacing w:beforeLines="20" w:before="48" w:afterLines="20" w:after="48"/>
              <w:ind w:left="120" w:right="120"/>
              <w:jc w:val="center"/>
              <w:rPr>
                <w:color w:val="000000"/>
                <w:sz w:val="18"/>
                <w:szCs w:val="18"/>
              </w:rPr>
            </w:pPr>
            <w:r w:rsidRPr="001D6452">
              <w:rPr>
                <w:rFonts w:hint="eastAsia"/>
                <w:color w:val="000000"/>
                <w:sz w:val="18"/>
                <w:szCs w:val="18"/>
              </w:rPr>
              <w:t>94</w:t>
            </w:r>
            <w:r w:rsidRPr="001D6452">
              <w:rPr>
                <w:rFonts w:hint="eastAsia"/>
                <w:color w:val="000000"/>
                <w:sz w:val="18"/>
                <w:szCs w:val="18"/>
              </w:rPr>
              <w:t>～</w:t>
            </w:r>
            <w:r w:rsidRPr="001D6452">
              <w:rPr>
                <w:rFonts w:hint="eastAsia"/>
                <w:color w:val="000000"/>
                <w:sz w:val="18"/>
                <w:szCs w:val="18"/>
              </w:rPr>
              <w:t>505</w:t>
            </w:r>
          </w:p>
        </w:tc>
        <w:tc>
          <w:tcPr>
            <w:tcW w:w="2663" w:type="dxa"/>
            <w:tcBorders>
              <w:right w:val="single" w:sz="8" w:space="0" w:color="auto"/>
            </w:tcBorders>
            <w:vAlign w:val="center"/>
          </w:tcPr>
          <w:p w14:paraId="54A1C4B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0.20</w:t>
            </w:r>
            <w:r w:rsidRPr="00F675DD">
              <w:rPr>
                <w:rFonts w:hint="eastAsia"/>
                <w:color w:val="000000"/>
                <w:sz w:val="18"/>
                <w:szCs w:val="18"/>
              </w:rPr>
              <w:t>～</w:t>
            </w:r>
            <w:r w:rsidRPr="00F675DD">
              <w:rPr>
                <w:color w:val="000000"/>
                <w:sz w:val="18"/>
                <w:szCs w:val="18"/>
              </w:rPr>
              <w:t>0.31</w:t>
            </w:r>
          </w:p>
        </w:tc>
      </w:tr>
      <w:tr w:rsidR="0071214B" w:rsidRPr="00F675DD" w14:paraId="6EF4AAA3" w14:textId="77777777" w:rsidTr="000B239A">
        <w:tc>
          <w:tcPr>
            <w:tcW w:w="2999" w:type="dxa"/>
            <w:tcBorders>
              <w:left w:val="single" w:sz="8" w:space="0" w:color="auto"/>
            </w:tcBorders>
            <w:vAlign w:val="center"/>
          </w:tcPr>
          <w:p w14:paraId="747B287F"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铝粉涂料</w:t>
            </w:r>
          </w:p>
        </w:tc>
        <w:tc>
          <w:tcPr>
            <w:tcW w:w="2788" w:type="dxa"/>
            <w:vAlign w:val="center"/>
          </w:tcPr>
          <w:p w14:paraId="33CD839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100</w:t>
            </w:r>
          </w:p>
        </w:tc>
        <w:tc>
          <w:tcPr>
            <w:tcW w:w="2663" w:type="dxa"/>
            <w:tcBorders>
              <w:right w:val="single" w:sz="8" w:space="0" w:color="auto"/>
            </w:tcBorders>
            <w:vAlign w:val="center"/>
          </w:tcPr>
          <w:p w14:paraId="6E3E815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0.20</w:t>
            </w:r>
            <w:r w:rsidRPr="00F675DD">
              <w:rPr>
                <w:rFonts w:hint="eastAsia"/>
                <w:color w:val="000000"/>
                <w:sz w:val="18"/>
                <w:szCs w:val="18"/>
              </w:rPr>
              <w:t>～</w:t>
            </w:r>
            <w:r w:rsidRPr="00F675DD">
              <w:rPr>
                <w:color w:val="000000"/>
                <w:sz w:val="18"/>
                <w:szCs w:val="18"/>
              </w:rPr>
              <w:t>0.40</w:t>
            </w:r>
          </w:p>
        </w:tc>
      </w:tr>
      <w:tr w:rsidR="0071214B" w:rsidRPr="00F675DD" w14:paraId="0C44E349" w14:textId="77777777" w:rsidTr="000B239A">
        <w:tc>
          <w:tcPr>
            <w:tcW w:w="2999" w:type="dxa"/>
            <w:tcBorders>
              <w:left w:val="single" w:sz="8" w:space="0" w:color="auto"/>
            </w:tcBorders>
            <w:vAlign w:val="center"/>
          </w:tcPr>
          <w:p w14:paraId="3B432CB8"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轧制钢板</w:t>
            </w:r>
          </w:p>
        </w:tc>
        <w:tc>
          <w:tcPr>
            <w:tcW w:w="2788" w:type="dxa"/>
            <w:vAlign w:val="center"/>
          </w:tcPr>
          <w:p w14:paraId="1B17724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w:t>
            </w:r>
          </w:p>
        </w:tc>
        <w:tc>
          <w:tcPr>
            <w:tcW w:w="2663" w:type="dxa"/>
            <w:tcBorders>
              <w:right w:val="single" w:sz="8" w:space="0" w:color="auto"/>
            </w:tcBorders>
            <w:vAlign w:val="center"/>
          </w:tcPr>
          <w:p w14:paraId="6D87C2B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0.66</w:t>
            </w:r>
          </w:p>
        </w:tc>
      </w:tr>
      <w:tr w:rsidR="0071214B" w:rsidRPr="00F675DD" w14:paraId="3AC1D54F" w14:textId="77777777" w:rsidTr="000B239A">
        <w:tc>
          <w:tcPr>
            <w:tcW w:w="2999" w:type="dxa"/>
            <w:tcBorders>
              <w:left w:val="single" w:sz="8" w:space="0" w:color="auto"/>
            </w:tcBorders>
            <w:vAlign w:val="center"/>
          </w:tcPr>
          <w:p w14:paraId="49D0190C"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极</w:t>
            </w:r>
            <w:proofErr w:type="gramStart"/>
            <w:r w:rsidRPr="00F675DD">
              <w:rPr>
                <w:rFonts w:hint="eastAsia"/>
                <w:color w:val="000000"/>
                <w:sz w:val="18"/>
                <w:szCs w:val="18"/>
              </w:rPr>
              <w:t>粗氧化面</w:t>
            </w:r>
            <w:proofErr w:type="gramEnd"/>
            <w:r w:rsidRPr="00F675DD">
              <w:rPr>
                <w:rFonts w:hint="eastAsia"/>
                <w:color w:val="000000"/>
                <w:sz w:val="18"/>
                <w:szCs w:val="18"/>
              </w:rPr>
              <w:t>钢板</w:t>
            </w:r>
          </w:p>
        </w:tc>
        <w:tc>
          <w:tcPr>
            <w:tcW w:w="2788" w:type="dxa"/>
            <w:vAlign w:val="center"/>
          </w:tcPr>
          <w:p w14:paraId="4F5DBDA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w:t>
            </w:r>
          </w:p>
        </w:tc>
        <w:tc>
          <w:tcPr>
            <w:tcW w:w="2663" w:type="dxa"/>
            <w:tcBorders>
              <w:right w:val="single" w:sz="8" w:space="0" w:color="auto"/>
            </w:tcBorders>
            <w:vAlign w:val="center"/>
          </w:tcPr>
          <w:p w14:paraId="5A4240E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0</w:t>
            </w:r>
            <w:r w:rsidRPr="00F675DD">
              <w:rPr>
                <w:color w:val="000000"/>
                <w:sz w:val="18"/>
                <w:szCs w:val="18"/>
              </w:rPr>
              <w:t>.</w:t>
            </w:r>
            <w:r w:rsidRPr="00F675DD">
              <w:rPr>
                <w:rFonts w:hint="eastAsia"/>
                <w:color w:val="000000"/>
                <w:sz w:val="18"/>
                <w:szCs w:val="18"/>
              </w:rPr>
              <w:t xml:space="preserve">80 </w:t>
            </w:r>
          </w:p>
        </w:tc>
      </w:tr>
      <w:tr w:rsidR="0071214B" w:rsidRPr="00F675DD" w14:paraId="573F8552" w14:textId="77777777" w:rsidTr="000B239A">
        <w:tc>
          <w:tcPr>
            <w:tcW w:w="2999" w:type="dxa"/>
            <w:tcBorders>
              <w:left w:val="single" w:sz="8" w:space="0" w:color="auto"/>
            </w:tcBorders>
            <w:vAlign w:val="center"/>
          </w:tcPr>
          <w:p w14:paraId="3921124A"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有光泽的镀锌铁皮</w:t>
            </w:r>
          </w:p>
        </w:tc>
        <w:tc>
          <w:tcPr>
            <w:tcW w:w="2788" w:type="dxa"/>
            <w:vAlign w:val="center"/>
          </w:tcPr>
          <w:p w14:paraId="44C76B8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28</w:t>
            </w:r>
          </w:p>
        </w:tc>
        <w:tc>
          <w:tcPr>
            <w:tcW w:w="2663" w:type="dxa"/>
            <w:tcBorders>
              <w:right w:val="single" w:sz="8" w:space="0" w:color="auto"/>
            </w:tcBorders>
            <w:vAlign w:val="center"/>
          </w:tcPr>
          <w:p w14:paraId="3174572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0.228</w:t>
            </w:r>
          </w:p>
        </w:tc>
      </w:tr>
      <w:tr w:rsidR="0071214B" w:rsidRPr="00F675DD" w14:paraId="0BACF4F6" w14:textId="77777777" w:rsidTr="000B239A">
        <w:tc>
          <w:tcPr>
            <w:tcW w:w="2999" w:type="dxa"/>
            <w:tcBorders>
              <w:left w:val="single" w:sz="8" w:space="0" w:color="auto"/>
            </w:tcBorders>
            <w:vAlign w:val="center"/>
          </w:tcPr>
          <w:p w14:paraId="3AEA900D"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有光泽的黑漆</w:t>
            </w:r>
          </w:p>
        </w:tc>
        <w:tc>
          <w:tcPr>
            <w:tcW w:w="2788" w:type="dxa"/>
            <w:vAlign w:val="center"/>
          </w:tcPr>
          <w:p w14:paraId="53A526D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25</w:t>
            </w:r>
          </w:p>
        </w:tc>
        <w:tc>
          <w:tcPr>
            <w:tcW w:w="2663" w:type="dxa"/>
            <w:tcBorders>
              <w:right w:val="single" w:sz="8" w:space="0" w:color="auto"/>
            </w:tcBorders>
            <w:vAlign w:val="center"/>
          </w:tcPr>
          <w:p w14:paraId="01CF604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0.875</w:t>
            </w:r>
          </w:p>
        </w:tc>
      </w:tr>
      <w:tr w:rsidR="0071214B" w:rsidRPr="00F675DD" w14:paraId="23BAD6AD" w14:textId="77777777" w:rsidTr="000B239A">
        <w:tc>
          <w:tcPr>
            <w:tcW w:w="2999" w:type="dxa"/>
            <w:tcBorders>
              <w:left w:val="single" w:sz="8" w:space="0" w:color="auto"/>
            </w:tcBorders>
            <w:vAlign w:val="center"/>
          </w:tcPr>
          <w:p w14:paraId="053E3633"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无光泽的黑漆</w:t>
            </w:r>
          </w:p>
        </w:tc>
        <w:tc>
          <w:tcPr>
            <w:tcW w:w="2788" w:type="dxa"/>
            <w:vAlign w:val="center"/>
          </w:tcPr>
          <w:p w14:paraId="3EB1E8CF" w14:textId="77777777" w:rsidR="0071214B" w:rsidRPr="001D6452" w:rsidRDefault="0071214B">
            <w:pPr>
              <w:tabs>
                <w:tab w:val="left" w:pos="8460"/>
              </w:tabs>
              <w:snapToGrid w:val="0"/>
              <w:spacing w:beforeLines="20" w:before="48" w:afterLines="20" w:after="48"/>
              <w:ind w:left="120" w:right="120"/>
              <w:jc w:val="center"/>
              <w:rPr>
                <w:color w:val="000000"/>
                <w:sz w:val="18"/>
                <w:szCs w:val="18"/>
              </w:rPr>
            </w:pPr>
            <w:r w:rsidRPr="001D6452">
              <w:rPr>
                <w:color w:val="000000"/>
                <w:sz w:val="18"/>
                <w:szCs w:val="18"/>
              </w:rPr>
              <w:t>40</w:t>
            </w:r>
            <w:r w:rsidRPr="001D6452">
              <w:rPr>
                <w:rFonts w:hint="eastAsia"/>
                <w:color w:val="000000"/>
                <w:sz w:val="18"/>
                <w:szCs w:val="18"/>
              </w:rPr>
              <w:t>～</w:t>
            </w:r>
            <w:r w:rsidRPr="001D6452">
              <w:rPr>
                <w:color w:val="000000"/>
                <w:sz w:val="18"/>
                <w:szCs w:val="18"/>
              </w:rPr>
              <w:t>95</w:t>
            </w:r>
          </w:p>
        </w:tc>
        <w:tc>
          <w:tcPr>
            <w:tcW w:w="2663" w:type="dxa"/>
            <w:tcBorders>
              <w:right w:val="single" w:sz="8" w:space="0" w:color="auto"/>
            </w:tcBorders>
            <w:vAlign w:val="center"/>
          </w:tcPr>
          <w:p w14:paraId="4A3D10D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0.90</w:t>
            </w:r>
            <w:r w:rsidRPr="00F675DD">
              <w:rPr>
                <w:rFonts w:hint="eastAsia"/>
                <w:color w:val="000000"/>
                <w:sz w:val="18"/>
                <w:szCs w:val="18"/>
              </w:rPr>
              <w:t>～</w:t>
            </w:r>
            <w:r w:rsidRPr="00F675DD">
              <w:rPr>
                <w:color w:val="000000"/>
                <w:sz w:val="18"/>
                <w:szCs w:val="18"/>
              </w:rPr>
              <w:t>0.98</w:t>
            </w:r>
          </w:p>
        </w:tc>
      </w:tr>
      <w:tr w:rsidR="0071214B" w:rsidRPr="00F675DD" w14:paraId="70C7460F" w14:textId="77777777" w:rsidTr="000B239A">
        <w:tc>
          <w:tcPr>
            <w:tcW w:w="2999" w:type="dxa"/>
            <w:tcBorders>
              <w:left w:val="single" w:sz="8" w:space="0" w:color="auto"/>
            </w:tcBorders>
            <w:vAlign w:val="center"/>
          </w:tcPr>
          <w:p w14:paraId="51CA7FE4"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proofErr w:type="gramStart"/>
            <w:r w:rsidRPr="00F675DD">
              <w:rPr>
                <w:rFonts w:hint="eastAsia"/>
                <w:color w:val="000000"/>
                <w:sz w:val="18"/>
                <w:szCs w:val="18"/>
              </w:rPr>
              <w:t>色薄油漆</w:t>
            </w:r>
            <w:proofErr w:type="gramEnd"/>
            <w:r w:rsidRPr="00F675DD">
              <w:rPr>
                <w:rFonts w:hint="eastAsia"/>
                <w:color w:val="000000"/>
                <w:sz w:val="18"/>
                <w:szCs w:val="18"/>
              </w:rPr>
              <w:t>涂层</w:t>
            </w:r>
          </w:p>
        </w:tc>
        <w:tc>
          <w:tcPr>
            <w:tcW w:w="2788" w:type="dxa"/>
            <w:vAlign w:val="center"/>
          </w:tcPr>
          <w:p w14:paraId="60992DE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37.8</w:t>
            </w:r>
          </w:p>
        </w:tc>
        <w:tc>
          <w:tcPr>
            <w:tcW w:w="2663" w:type="dxa"/>
            <w:tcBorders>
              <w:right w:val="single" w:sz="8" w:space="0" w:color="auto"/>
            </w:tcBorders>
            <w:vAlign w:val="center"/>
          </w:tcPr>
          <w:p w14:paraId="6F82320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0.85</w:t>
            </w:r>
          </w:p>
        </w:tc>
      </w:tr>
      <w:tr w:rsidR="0071214B" w:rsidRPr="00F675DD" w14:paraId="40DA8EA8" w14:textId="77777777" w:rsidTr="000B239A">
        <w:tc>
          <w:tcPr>
            <w:tcW w:w="2999" w:type="dxa"/>
            <w:tcBorders>
              <w:left w:val="single" w:sz="8" w:space="0" w:color="auto"/>
            </w:tcBorders>
            <w:vAlign w:val="center"/>
          </w:tcPr>
          <w:p w14:paraId="27D79AC5"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砂浆、灰泥、红砖</w:t>
            </w:r>
          </w:p>
        </w:tc>
        <w:tc>
          <w:tcPr>
            <w:tcW w:w="2788" w:type="dxa"/>
            <w:vAlign w:val="center"/>
          </w:tcPr>
          <w:p w14:paraId="1559520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20</w:t>
            </w:r>
          </w:p>
        </w:tc>
        <w:tc>
          <w:tcPr>
            <w:tcW w:w="2663" w:type="dxa"/>
            <w:tcBorders>
              <w:right w:val="single" w:sz="8" w:space="0" w:color="auto"/>
            </w:tcBorders>
            <w:vAlign w:val="center"/>
          </w:tcPr>
          <w:p w14:paraId="1EABD36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0.93</w:t>
            </w:r>
          </w:p>
        </w:tc>
      </w:tr>
      <w:tr w:rsidR="0071214B" w:rsidRPr="00F675DD" w14:paraId="575E7CA3" w14:textId="77777777" w:rsidTr="000B239A">
        <w:tc>
          <w:tcPr>
            <w:tcW w:w="2999" w:type="dxa"/>
            <w:tcBorders>
              <w:left w:val="single" w:sz="8" w:space="0" w:color="auto"/>
            </w:tcBorders>
            <w:vAlign w:val="center"/>
          </w:tcPr>
          <w:p w14:paraId="1B9F9442"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石棉板</w:t>
            </w:r>
          </w:p>
        </w:tc>
        <w:tc>
          <w:tcPr>
            <w:tcW w:w="2788" w:type="dxa"/>
            <w:vAlign w:val="center"/>
          </w:tcPr>
          <w:p w14:paraId="5407578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40</w:t>
            </w:r>
          </w:p>
        </w:tc>
        <w:tc>
          <w:tcPr>
            <w:tcW w:w="2663" w:type="dxa"/>
            <w:tcBorders>
              <w:right w:val="single" w:sz="8" w:space="0" w:color="auto"/>
            </w:tcBorders>
            <w:vAlign w:val="center"/>
          </w:tcPr>
          <w:p w14:paraId="38B6C98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0.96</w:t>
            </w:r>
          </w:p>
        </w:tc>
      </w:tr>
      <w:tr w:rsidR="0071214B" w:rsidRPr="00F675DD" w14:paraId="4DE62E8B" w14:textId="77777777" w:rsidTr="000B239A">
        <w:tc>
          <w:tcPr>
            <w:tcW w:w="2999" w:type="dxa"/>
            <w:tcBorders>
              <w:left w:val="single" w:sz="8" w:space="0" w:color="auto"/>
            </w:tcBorders>
            <w:vAlign w:val="center"/>
          </w:tcPr>
          <w:p w14:paraId="5EE05A52"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胶结石棉</w:t>
            </w:r>
          </w:p>
        </w:tc>
        <w:tc>
          <w:tcPr>
            <w:tcW w:w="2788" w:type="dxa"/>
            <w:vAlign w:val="center"/>
          </w:tcPr>
          <w:p w14:paraId="5FF5E53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40</w:t>
            </w:r>
          </w:p>
        </w:tc>
        <w:tc>
          <w:tcPr>
            <w:tcW w:w="2663" w:type="dxa"/>
            <w:tcBorders>
              <w:right w:val="single" w:sz="8" w:space="0" w:color="auto"/>
            </w:tcBorders>
            <w:vAlign w:val="center"/>
          </w:tcPr>
          <w:p w14:paraId="7767384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0.96</w:t>
            </w:r>
          </w:p>
        </w:tc>
      </w:tr>
      <w:tr w:rsidR="0071214B" w:rsidRPr="00F675DD" w14:paraId="1535254D" w14:textId="77777777" w:rsidTr="000B239A">
        <w:tc>
          <w:tcPr>
            <w:tcW w:w="2999" w:type="dxa"/>
            <w:tcBorders>
              <w:left w:val="single" w:sz="8" w:space="0" w:color="auto"/>
            </w:tcBorders>
            <w:vAlign w:val="center"/>
          </w:tcPr>
          <w:p w14:paraId="12945A00"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沥青油毡纸</w:t>
            </w:r>
          </w:p>
        </w:tc>
        <w:tc>
          <w:tcPr>
            <w:tcW w:w="2788" w:type="dxa"/>
            <w:vAlign w:val="center"/>
          </w:tcPr>
          <w:p w14:paraId="604D5AC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20</w:t>
            </w:r>
          </w:p>
        </w:tc>
        <w:tc>
          <w:tcPr>
            <w:tcW w:w="2663" w:type="dxa"/>
            <w:tcBorders>
              <w:right w:val="single" w:sz="8" w:space="0" w:color="auto"/>
            </w:tcBorders>
            <w:vAlign w:val="center"/>
          </w:tcPr>
          <w:p w14:paraId="129FBD7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0.93</w:t>
            </w:r>
          </w:p>
        </w:tc>
      </w:tr>
      <w:tr w:rsidR="0071214B" w:rsidRPr="00F675DD" w14:paraId="259FBB13" w14:textId="77777777" w:rsidTr="000B239A">
        <w:tc>
          <w:tcPr>
            <w:tcW w:w="2999" w:type="dxa"/>
            <w:tcBorders>
              <w:left w:val="single" w:sz="8" w:space="0" w:color="auto"/>
            </w:tcBorders>
            <w:vAlign w:val="center"/>
          </w:tcPr>
          <w:p w14:paraId="32E4B9FD"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粗混凝土</w:t>
            </w:r>
          </w:p>
        </w:tc>
        <w:tc>
          <w:tcPr>
            <w:tcW w:w="2788" w:type="dxa"/>
            <w:vAlign w:val="center"/>
          </w:tcPr>
          <w:p w14:paraId="0BBFEF8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w:t>
            </w:r>
          </w:p>
        </w:tc>
        <w:tc>
          <w:tcPr>
            <w:tcW w:w="2663" w:type="dxa"/>
            <w:tcBorders>
              <w:right w:val="single" w:sz="8" w:space="0" w:color="auto"/>
            </w:tcBorders>
            <w:vAlign w:val="center"/>
          </w:tcPr>
          <w:p w14:paraId="5D551F5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0.94</w:t>
            </w:r>
          </w:p>
        </w:tc>
      </w:tr>
      <w:tr w:rsidR="0071214B" w:rsidRPr="00F675DD" w14:paraId="6475FFFF" w14:textId="77777777" w:rsidTr="000B239A">
        <w:tc>
          <w:tcPr>
            <w:tcW w:w="2999" w:type="dxa"/>
            <w:tcBorders>
              <w:left w:val="single" w:sz="8" w:space="0" w:color="auto"/>
            </w:tcBorders>
            <w:vAlign w:val="center"/>
          </w:tcPr>
          <w:p w14:paraId="7BD88E68"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石灰浆粉刷层</w:t>
            </w:r>
          </w:p>
        </w:tc>
        <w:tc>
          <w:tcPr>
            <w:tcW w:w="2788" w:type="dxa"/>
            <w:vAlign w:val="center"/>
          </w:tcPr>
          <w:p w14:paraId="3DDC291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w:t>
            </w:r>
            <w:r w:rsidRPr="00F675DD">
              <w:rPr>
                <w:rFonts w:hint="eastAsia"/>
                <w:color w:val="000000"/>
                <w:sz w:val="18"/>
                <w:szCs w:val="18"/>
              </w:rPr>
              <w:t>～</w:t>
            </w:r>
            <w:r w:rsidRPr="00F675DD">
              <w:rPr>
                <w:color w:val="000000"/>
                <w:sz w:val="18"/>
                <w:szCs w:val="18"/>
              </w:rPr>
              <w:t>38</w:t>
            </w:r>
          </w:p>
        </w:tc>
        <w:tc>
          <w:tcPr>
            <w:tcW w:w="2663" w:type="dxa"/>
            <w:tcBorders>
              <w:right w:val="single" w:sz="8" w:space="0" w:color="auto"/>
            </w:tcBorders>
            <w:vAlign w:val="center"/>
          </w:tcPr>
          <w:p w14:paraId="4220194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0.91</w:t>
            </w:r>
          </w:p>
        </w:tc>
      </w:tr>
      <w:tr w:rsidR="0071214B" w:rsidRPr="00F675DD" w14:paraId="03D2CDD6" w14:textId="77777777" w:rsidTr="000B239A">
        <w:tc>
          <w:tcPr>
            <w:tcW w:w="2999" w:type="dxa"/>
            <w:tcBorders>
              <w:left w:val="single" w:sz="8" w:space="0" w:color="auto"/>
            </w:tcBorders>
            <w:vAlign w:val="center"/>
          </w:tcPr>
          <w:p w14:paraId="1DEABF9E"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油</w:t>
            </w:r>
            <w:r w:rsidRPr="00F675DD">
              <w:rPr>
                <w:color w:val="000000"/>
                <w:sz w:val="18"/>
                <w:szCs w:val="18"/>
              </w:rPr>
              <w:t xml:space="preserve">  </w:t>
            </w:r>
            <w:r w:rsidRPr="00F675DD">
              <w:rPr>
                <w:rFonts w:hint="eastAsia"/>
                <w:color w:val="000000"/>
                <w:sz w:val="18"/>
                <w:szCs w:val="18"/>
              </w:rPr>
              <w:t>纸</w:t>
            </w:r>
          </w:p>
        </w:tc>
        <w:tc>
          <w:tcPr>
            <w:tcW w:w="2788" w:type="dxa"/>
            <w:vAlign w:val="center"/>
          </w:tcPr>
          <w:p w14:paraId="51C5CC0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21</w:t>
            </w:r>
          </w:p>
        </w:tc>
        <w:tc>
          <w:tcPr>
            <w:tcW w:w="2663" w:type="dxa"/>
            <w:tcBorders>
              <w:right w:val="single" w:sz="8" w:space="0" w:color="auto"/>
            </w:tcBorders>
            <w:vAlign w:val="center"/>
          </w:tcPr>
          <w:p w14:paraId="2C318BF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0.91</w:t>
            </w:r>
          </w:p>
        </w:tc>
      </w:tr>
      <w:tr w:rsidR="0071214B" w:rsidRPr="00F675DD" w14:paraId="027EF9F6" w14:textId="77777777" w:rsidTr="000B239A">
        <w:tc>
          <w:tcPr>
            <w:tcW w:w="2999" w:type="dxa"/>
            <w:tcBorders>
              <w:left w:val="single" w:sz="8" w:space="0" w:color="auto"/>
              <w:bottom w:val="single" w:sz="8" w:space="0" w:color="auto"/>
            </w:tcBorders>
            <w:vAlign w:val="center"/>
          </w:tcPr>
          <w:p w14:paraId="492F3514"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rFonts w:hint="eastAsia"/>
                <w:color w:val="000000"/>
                <w:sz w:val="18"/>
                <w:szCs w:val="18"/>
              </w:rPr>
              <w:t>硬质橡胶</w:t>
            </w:r>
          </w:p>
        </w:tc>
        <w:tc>
          <w:tcPr>
            <w:tcW w:w="2788" w:type="dxa"/>
            <w:tcBorders>
              <w:bottom w:val="single" w:sz="8" w:space="0" w:color="auto"/>
            </w:tcBorders>
            <w:vAlign w:val="center"/>
          </w:tcPr>
          <w:p w14:paraId="33140BC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40</w:t>
            </w:r>
          </w:p>
        </w:tc>
        <w:tc>
          <w:tcPr>
            <w:tcW w:w="2663" w:type="dxa"/>
            <w:tcBorders>
              <w:bottom w:val="single" w:sz="8" w:space="0" w:color="auto"/>
              <w:right w:val="single" w:sz="8" w:space="0" w:color="auto"/>
            </w:tcBorders>
            <w:vAlign w:val="center"/>
          </w:tcPr>
          <w:p w14:paraId="2315482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0.94</w:t>
            </w:r>
          </w:p>
        </w:tc>
      </w:tr>
    </w:tbl>
    <w:p w14:paraId="490B996D" w14:textId="77777777" w:rsidR="00CB0CE5" w:rsidRPr="00CB0CE5" w:rsidRDefault="00CB0CE5" w:rsidP="00CB0CE5">
      <w:pPr>
        <w:pStyle w:val="1"/>
        <w:snapToGrid w:val="0"/>
        <w:spacing w:line="300" w:lineRule="auto"/>
        <w:jc w:val="both"/>
        <w:rPr>
          <w:b/>
          <w:color w:val="000000"/>
          <w:sz w:val="21"/>
          <w:szCs w:val="21"/>
        </w:rPr>
      </w:pPr>
    </w:p>
    <w:p w14:paraId="5C47FF66" w14:textId="77777777" w:rsidR="0071214B" w:rsidRPr="00F675DD" w:rsidRDefault="0071214B" w:rsidP="00CB0CE5">
      <w:pPr>
        <w:pStyle w:val="1"/>
        <w:snapToGrid w:val="0"/>
        <w:spacing w:line="300" w:lineRule="auto"/>
        <w:rPr>
          <w:rFonts w:ascii="黑体" w:eastAsia="黑体"/>
          <w:color w:val="000000"/>
          <w:sz w:val="21"/>
          <w:szCs w:val="21"/>
        </w:rPr>
      </w:pPr>
      <w:r w:rsidRPr="00CB0CE5">
        <w:rPr>
          <w:b/>
          <w:color w:val="000000"/>
          <w:sz w:val="21"/>
          <w:szCs w:val="21"/>
        </w:rPr>
        <w:br w:type="page"/>
      </w:r>
      <w:bookmarkStart w:id="47" w:name="_Toc240338346"/>
      <w:r w:rsidRPr="00F675DD">
        <w:rPr>
          <w:rFonts w:ascii="黑体" w:eastAsia="黑体" w:hint="eastAsia"/>
          <w:color w:val="000000"/>
          <w:sz w:val="21"/>
          <w:szCs w:val="21"/>
        </w:rPr>
        <w:lastRenderedPageBreak/>
        <w:t>附  录  C</w:t>
      </w:r>
      <w:bookmarkEnd w:id="47"/>
    </w:p>
    <w:p w14:paraId="511DCC44" w14:textId="40EC3F79" w:rsidR="0071214B" w:rsidRPr="00F675DD" w:rsidRDefault="0071214B">
      <w:pPr>
        <w:pStyle w:val="1"/>
        <w:snapToGrid w:val="0"/>
        <w:spacing w:line="300" w:lineRule="auto"/>
        <w:rPr>
          <w:b/>
          <w:color w:val="000000"/>
        </w:rPr>
      </w:pPr>
      <w:bookmarkStart w:id="48" w:name="_Toc226874419"/>
      <w:bookmarkStart w:id="49" w:name="_Toc240338347"/>
      <w:r w:rsidRPr="00F675DD">
        <w:rPr>
          <w:rFonts w:ascii="黑体" w:eastAsia="黑体" w:hint="eastAsia"/>
          <w:color w:val="000000"/>
          <w:sz w:val="21"/>
          <w:szCs w:val="21"/>
        </w:rPr>
        <w:t>（规范性）</w:t>
      </w:r>
      <w:bookmarkEnd w:id="48"/>
      <w:bookmarkEnd w:id="49"/>
    </w:p>
    <w:p w14:paraId="7F321FDF" w14:textId="77777777" w:rsidR="0071214B" w:rsidRPr="00F675DD" w:rsidRDefault="0071214B">
      <w:pPr>
        <w:pStyle w:val="1"/>
        <w:snapToGrid w:val="0"/>
        <w:spacing w:afterLines="100" w:after="240" w:line="300" w:lineRule="auto"/>
        <w:rPr>
          <w:b/>
          <w:color w:val="000000"/>
        </w:rPr>
      </w:pPr>
      <w:bookmarkStart w:id="50" w:name="_Toc226874420"/>
      <w:bookmarkStart w:id="51" w:name="_Toc240338348"/>
      <w:r w:rsidRPr="00F675DD">
        <w:rPr>
          <w:rFonts w:ascii="黑体" w:eastAsia="黑体" w:hint="eastAsia"/>
          <w:color w:val="000000"/>
          <w:sz w:val="21"/>
          <w:szCs w:val="21"/>
        </w:rPr>
        <w:t>供热管道保温结构外表面总放热系数及其近似计算</w:t>
      </w:r>
      <w:bookmarkEnd w:id="50"/>
      <w:bookmarkEnd w:id="51"/>
    </w:p>
    <w:p w14:paraId="40FD9FAE" w14:textId="77777777" w:rsidR="0071214B" w:rsidRPr="00F675DD"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C.1  基本要求</w:t>
      </w:r>
    </w:p>
    <w:p w14:paraId="5CE39ED1" w14:textId="77777777" w:rsidR="0071214B" w:rsidRPr="00F675DD" w:rsidRDefault="0071214B">
      <w:pPr>
        <w:snapToGrid w:val="0"/>
        <w:spacing w:line="300" w:lineRule="auto"/>
        <w:ind w:firstLineChars="200" w:firstLine="420"/>
        <w:rPr>
          <w:color w:val="000000"/>
        </w:rPr>
      </w:pPr>
      <w:r w:rsidRPr="00F675DD">
        <w:rPr>
          <w:rFonts w:hint="eastAsia"/>
          <w:color w:val="000000"/>
        </w:rPr>
        <w:t>应根据测试等级的要求，分别进行总放热系数的计算。一级</w:t>
      </w:r>
      <w:proofErr w:type="gramStart"/>
      <w:r w:rsidRPr="00F675DD">
        <w:rPr>
          <w:rFonts w:hint="eastAsia"/>
          <w:color w:val="000000"/>
        </w:rPr>
        <w:t>测试按</w:t>
      </w:r>
      <w:proofErr w:type="gramEnd"/>
      <w:r w:rsidR="00037866" w:rsidRPr="00F675DD">
        <w:rPr>
          <w:rFonts w:hint="eastAsia"/>
          <w:color w:val="000000"/>
        </w:rPr>
        <w:t>公式（</w:t>
      </w:r>
      <w:r w:rsidRPr="00F675DD">
        <w:rPr>
          <w:rFonts w:hint="eastAsia"/>
          <w:color w:val="000000"/>
        </w:rPr>
        <w:t>C.2</w:t>
      </w:r>
      <w:r w:rsidR="00037866" w:rsidRPr="00F675DD">
        <w:rPr>
          <w:rFonts w:hint="eastAsia"/>
          <w:color w:val="000000"/>
        </w:rPr>
        <w:t>）</w:t>
      </w:r>
      <w:r w:rsidRPr="00F675DD">
        <w:rPr>
          <w:rFonts w:hint="eastAsia"/>
          <w:color w:val="000000"/>
        </w:rPr>
        <w:t>的方法计算；二级、三级</w:t>
      </w:r>
      <w:proofErr w:type="gramStart"/>
      <w:r w:rsidRPr="00F675DD">
        <w:rPr>
          <w:rFonts w:hint="eastAsia"/>
          <w:color w:val="000000"/>
        </w:rPr>
        <w:t>测试按</w:t>
      </w:r>
      <w:proofErr w:type="gramEnd"/>
      <w:r w:rsidR="00037866" w:rsidRPr="00F675DD">
        <w:rPr>
          <w:rFonts w:hint="eastAsia"/>
          <w:color w:val="000000"/>
        </w:rPr>
        <w:t>公式（</w:t>
      </w:r>
      <w:r w:rsidRPr="00F675DD">
        <w:rPr>
          <w:rFonts w:hint="eastAsia"/>
          <w:color w:val="000000"/>
        </w:rPr>
        <w:t>C.3</w:t>
      </w:r>
      <w:r w:rsidR="00037866" w:rsidRPr="00F675DD">
        <w:rPr>
          <w:rFonts w:hint="eastAsia"/>
          <w:color w:val="000000"/>
        </w:rPr>
        <w:t>）</w:t>
      </w:r>
      <w:r w:rsidRPr="00F675DD">
        <w:rPr>
          <w:rFonts w:hint="eastAsia"/>
          <w:color w:val="000000"/>
        </w:rPr>
        <w:t>的方法计算。</w:t>
      </w:r>
    </w:p>
    <w:p w14:paraId="23509224" w14:textId="77777777" w:rsidR="0071214B" w:rsidRPr="00F675DD"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C.2  外表面总放热系数</w:t>
      </w:r>
    </w:p>
    <w:p w14:paraId="65033D3A" w14:textId="5B8067F4" w:rsidR="0071214B" w:rsidRPr="00F675DD" w:rsidRDefault="0071214B">
      <w:pPr>
        <w:snapToGrid w:val="0"/>
        <w:spacing w:line="300" w:lineRule="auto"/>
        <w:ind w:firstLineChars="200" w:firstLine="420"/>
        <w:rPr>
          <w:color w:val="000000"/>
        </w:rPr>
      </w:pPr>
      <w:r w:rsidRPr="00F675DD">
        <w:rPr>
          <w:rFonts w:hint="eastAsia"/>
          <w:color w:val="000000"/>
        </w:rPr>
        <w:t>外表面总放热系数按</w:t>
      </w:r>
      <w:r w:rsidR="00B3635E" w:rsidRPr="00F675DD">
        <w:rPr>
          <w:rFonts w:hint="eastAsia"/>
          <w:color w:val="000000"/>
        </w:rPr>
        <w:t>式（</w:t>
      </w:r>
      <w:r w:rsidR="00B3635E" w:rsidRPr="00F675DD">
        <w:rPr>
          <w:rFonts w:hint="eastAsia"/>
          <w:color w:val="000000"/>
        </w:rPr>
        <w:t>C.1</w:t>
      </w:r>
      <w:r w:rsidR="00B3635E" w:rsidRPr="00F675DD">
        <w:rPr>
          <w:rFonts w:hint="eastAsia"/>
          <w:color w:val="000000"/>
        </w:rPr>
        <w:t>）</w:t>
      </w:r>
      <w:r w:rsidRPr="00F675DD">
        <w:rPr>
          <w:rFonts w:hint="eastAsia"/>
          <w:color w:val="000000"/>
        </w:rPr>
        <w:t>计算</w:t>
      </w:r>
      <w:r w:rsidR="00B317FC">
        <w:rPr>
          <w:rFonts w:hint="eastAsia"/>
          <w:color w:val="000000"/>
        </w:rPr>
        <w:t>。</w:t>
      </w:r>
    </w:p>
    <w:p w14:paraId="4850C538" w14:textId="6A5654C2" w:rsidR="0071214B" w:rsidRPr="00F675DD" w:rsidRDefault="0071214B" w:rsidP="00B317FC">
      <w:pPr>
        <w:snapToGrid w:val="0"/>
        <w:spacing w:line="300" w:lineRule="auto"/>
        <w:jc w:val="right"/>
        <w:rPr>
          <w:color w:val="000000"/>
        </w:rPr>
      </w:pPr>
      <w:r w:rsidRPr="00F675DD">
        <w:rPr>
          <w:color w:val="000000"/>
          <w:position w:val="-12"/>
        </w:rPr>
        <w:object w:dxaOrig="1200" w:dyaOrig="360" w14:anchorId="4AA7E138">
          <v:shape id="_x0000_i1065" type="#_x0000_t75" style="width:59.9pt;height:17.55pt" o:ole="">
            <v:imagedata r:id="rId97" o:title=""/>
          </v:shape>
          <o:OLEObject Type="Embed" ProgID="Equation.3" ShapeID="_x0000_i1065" DrawAspect="Content" ObjectID="_1704803648" r:id="rId98"/>
        </w:object>
      </w:r>
      <w:r w:rsidR="00B317FC"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Pr="00F675DD">
        <w:rPr>
          <w:rFonts w:hint="eastAsia"/>
          <w:color w:val="000000"/>
        </w:rPr>
        <w:sym w:font="MT Extra" w:char="F04C"/>
      </w:r>
      <w:r w:rsidR="00B317FC"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C.1</w:t>
      </w:r>
      <w:r w:rsidRPr="00F675DD">
        <w:rPr>
          <w:rFonts w:hint="eastAsia"/>
          <w:color w:val="000000"/>
        </w:rPr>
        <w:t>）</w:t>
      </w:r>
    </w:p>
    <w:p w14:paraId="5DAAC571" w14:textId="77777777" w:rsidR="0071214B" w:rsidRDefault="0071214B">
      <w:pPr>
        <w:snapToGrid w:val="0"/>
        <w:spacing w:line="300" w:lineRule="auto"/>
        <w:ind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8"/>
        <w:gridCol w:w="7315"/>
      </w:tblGrid>
      <w:tr w:rsidR="00B317FC" w14:paraId="41F1BBE2" w14:textId="77777777" w:rsidTr="00B317FC">
        <w:tc>
          <w:tcPr>
            <w:tcW w:w="988" w:type="dxa"/>
          </w:tcPr>
          <w:p w14:paraId="05472560" w14:textId="6A4FE37D" w:rsidR="00B317FC" w:rsidRPr="00B317FC" w:rsidRDefault="00B317FC" w:rsidP="00B317FC">
            <w:pPr>
              <w:snapToGrid w:val="0"/>
              <w:spacing w:beforeLines="10" w:before="24" w:afterLines="10" w:after="24"/>
              <w:jc w:val="right"/>
              <w:rPr>
                <w:i/>
                <w:color w:val="000000"/>
              </w:rPr>
            </w:pPr>
            <w:r w:rsidRPr="00B317FC">
              <w:rPr>
                <w:i/>
                <w:color w:val="000000"/>
              </w:rPr>
              <w:t>α</w:t>
            </w:r>
            <w:r w:rsidRPr="00F675DD">
              <w:rPr>
                <w:rFonts w:ascii="宋体" w:hint="eastAsia"/>
                <w:color w:val="000000"/>
              </w:rPr>
              <w:t>——</w:t>
            </w:r>
          </w:p>
        </w:tc>
        <w:tc>
          <w:tcPr>
            <w:tcW w:w="7315" w:type="dxa"/>
          </w:tcPr>
          <w:p w14:paraId="15719870" w14:textId="249D6F23" w:rsidR="00B317FC" w:rsidRDefault="00B317FC" w:rsidP="00B317FC">
            <w:pPr>
              <w:snapToGrid w:val="0"/>
              <w:spacing w:beforeLines="10" w:before="24" w:afterLines="10" w:after="24"/>
              <w:rPr>
                <w:color w:val="000000"/>
              </w:rPr>
            </w:pPr>
            <w:r w:rsidRPr="00F675DD">
              <w:rPr>
                <w:rFonts w:ascii="宋体" w:hint="eastAsia"/>
                <w:color w:val="000000"/>
              </w:rPr>
              <w:t>总放热系数，单位</w:t>
            </w:r>
            <w:proofErr w:type="gramStart"/>
            <w:r w:rsidRPr="00F675DD">
              <w:rPr>
                <w:rFonts w:ascii="宋体" w:hint="eastAsia"/>
                <w:color w:val="000000"/>
              </w:rPr>
              <w:t>为瓦每平方米</w:t>
            </w:r>
            <w:proofErr w:type="gramEnd"/>
            <w:r w:rsidRPr="00F675DD">
              <w:rPr>
                <w:color w:val="000000"/>
              </w:rPr>
              <w:sym w:font="Symbol" w:char="F0D7"/>
            </w:r>
            <w:r w:rsidRPr="00F675DD">
              <w:rPr>
                <w:rFonts w:ascii="宋体" w:hint="eastAsia"/>
                <w:color w:val="000000"/>
              </w:rPr>
              <w:t>开[</w:t>
            </w:r>
            <w:r w:rsidRPr="00F675DD">
              <w:rPr>
                <w:color w:val="000000"/>
              </w:rPr>
              <w:t>W/</w:t>
            </w:r>
            <w:r>
              <w:rPr>
                <w:rFonts w:hint="eastAsia"/>
                <w:color w:val="000000"/>
              </w:rPr>
              <w:t>(</w:t>
            </w:r>
            <w:r w:rsidRPr="00F675DD">
              <w:rPr>
                <w:color w:val="000000"/>
              </w:rPr>
              <w:t>m</w:t>
            </w:r>
            <w:r w:rsidRPr="00F675DD">
              <w:rPr>
                <w:color w:val="000000"/>
                <w:vertAlign w:val="superscript"/>
              </w:rPr>
              <w:t>2</w:t>
            </w:r>
            <w:r w:rsidRPr="00F675DD">
              <w:rPr>
                <w:color w:val="000000"/>
              </w:rPr>
              <w:sym w:font="Symbol" w:char="F0D7"/>
            </w:r>
            <w:r w:rsidRPr="00F675DD">
              <w:rPr>
                <w:color w:val="000000"/>
              </w:rPr>
              <w:t>K</w:t>
            </w:r>
            <w:r>
              <w:rPr>
                <w:rFonts w:hint="eastAsia"/>
                <w:color w:val="000000"/>
              </w:rPr>
              <w:t>)</w:t>
            </w:r>
            <w:r w:rsidRPr="00F675DD">
              <w:rPr>
                <w:rFonts w:ascii="宋体" w:hint="eastAsia"/>
                <w:color w:val="000000"/>
              </w:rPr>
              <w:t>]；</w:t>
            </w:r>
          </w:p>
        </w:tc>
      </w:tr>
      <w:tr w:rsidR="00B317FC" w14:paraId="3EF8D54E" w14:textId="77777777" w:rsidTr="00B317FC">
        <w:tc>
          <w:tcPr>
            <w:tcW w:w="988" w:type="dxa"/>
          </w:tcPr>
          <w:p w14:paraId="71C1939B" w14:textId="061F9BE4" w:rsidR="00B317FC" w:rsidRDefault="00B317FC" w:rsidP="00B317FC">
            <w:pPr>
              <w:snapToGrid w:val="0"/>
              <w:spacing w:beforeLines="10" w:before="24" w:afterLines="10" w:after="24"/>
              <w:jc w:val="right"/>
              <w:rPr>
                <w:color w:val="000000"/>
              </w:rPr>
            </w:pPr>
            <w:r w:rsidRPr="00B317FC">
              <w:rPr>
                <w:i/>
                <w:color w:val="000000"/>
              </w:rPr>
              <w:t>α</w:t>
            </w:r>
            <w:r w:rsidRPr="00B317FC">
              <w:rPr>
                <w:color w:val="000000"/>
                <w:vertAlign w:val="subscript"/>
              </w:rPr>
              <w:t>r</w:t>
            </w:r>
            <w:r w:rsidRPr="00F675DD">
              <w:rPr>
                <w:rFonts w:ascii="宋体" w:hint="eastAsia"/>
                <w:color w:val="000000"/>
              </w:rPr>
              <w:t>——</w:t>
            </w:r>
          </w:p>
        </w:tc>
        <w:tc>
          <w:tcPr>
            <w:tcW w:w="7315" w:type="dxa"/>
          </w:tcPr>
          <w:p w14:paraId="2A489E97" w14:textId="575AA15F" w:rsidR="00B317FC" w:rsidRDefault="00B317FC" w:rsidP="00B317FC">
            <w:pPr>
              <w:snapToGrid w:val="0"/>
              <w:spacing w:beforeLines="10" w:before="24" w:afterLines="10" w:after="24"/>
              <w:rPr>
                <w:color w:val="000000"/>
              </w:rPr>
            </w:pPr>
            <w:r w:rsidRPr="00F675DD">
              <w:rPr>
                <w:rFonts w:hint="eastAsia"/>
                <w:color w:val="000000"/>
              </w:rPr>
              <w:t>辐射放热系数，</w:t>
            </w:r>
            <w:r w:rsidRPr="00F675DD">
              <w:rPr>
                <w:rFonts w:ascii="宋体" w:hint="eastAsia"/>
                <w:color w:val="000000"/>
              </w:rPr>
              <w:t>单位</w:t>
            </w:r>
            <w:proofErr w:type="gramStart"/>
            <w:r w:rsidRPr="00F675DD">
              <w:rPr>
                <w:rFonts w:ascii="宋体" w:hint="eastAsia"/>
                <w:color w:val="000000"/>
              </w:rPr>
              <w:t>为瓦每平方米</w:t>
            </w:r>
            <w:proofErr w:type="gramEnd"/>
            <w:r w:rsidRPr="00F675DD">
              <w:rPr>
                <w:color w:val="000000"/>
              </w:rPr>
              <w:sym w:font="Symbol" w:char="F0D7"/>
            </w:r>
            <w:r w:rsidRPr="00F675DD">
              <w:rPr>
                <w:rFonts w:ascii="宋体" w:hint="eastAsia"/>
                <w:color w:val="000000"/>
              </w:rPr>
              <w:t>开[</w:t>
            </w:r>
            <w:r w:rsidRPr="00F675DD">
              <w:rPr>
                <w:color w:val="000000"/>
              </w:rPr>
              <w:t>W/</w:t>
            </w:r>
            <w:r>
              <w:rPr>
                <w:rFonts w:hint="eastAsia"/>
                <w:color w:val="000000"/>
              </w:rPr>
              <w:t>(</w:t>
            </w:r>
            <w:r w:rsidRPr="00F675DD">
              <w:rPr>
                <w:color w:val="000000"/>
              </w:rPr>
              <w:t>m</w:t>
            </w:r>
            <w:r w:rsidRPr="00F675DD">
              <w:rPr>
                <w:color w:val="000000"/>
                <w:vertAlign w:val="superscript"/>
              </w:rPr>
              <w:t>2</w:t>
            </w:r>
            <w:r w:rsidRPr="00F675DD">
              <w:rPr>
                <w:color w:val="000000"/>
              </w:rPr>
              <w:sym w:font="Symbol" w:char="F0D7"/>
            </w:r>
            <w:r w:rsidRPr="00F675DD">
              <w:rPr>
                <w:color w:val="000000"/>
              </w:rPr>
              <w:t>K</w:t>
            </w:r>
            <w:r>
              <w:rPr>
                <w:rFonts w:hint="eastAsia"/>
                <w:color w:val="000000"/>
              </w:rPr>
              <w:t>)</w:t>
            </w:r>
            <w:r w:rsidRPr="00F675DD">
              <w:rPr>
                <w:rFonts w:ascii="宋体" w:hint="eastAsia"/>
                <w:color w:val="000000"/>
              </w:rPr>
              <w:t>]；</w:t>
            </w:r>
          </w:p>
        </w:tc>
      </w:tr>
      <w:tr w:rsidR="00B317FC" w14:paraId="15FB1056" w14:textId="77777777" w:rsidTr="00B317FC">
        <w:tc>
          <w:tcPr>
            <w:tcW w:w="988" w:type="dxa"/>
          </w:tcPr>
          <w:p w14:paraId="6B1BF1FE" w14:textId="300B7B31" w:rsidR="00B317FC" w:rsidRDefault="00B317FC" w:rsidP="00B317FC">
            <w:pPr>
              <w:snapToGrid w:val="0"/>
              <w:spacing w:beforeLines="10" w:before="24" w:afterLines="10" w:after="24"/>
              <w:jc w:val="right"/>
              <w:rPr>
                <w:color w:val="000000"/>
              </w:rPr>
            </w:pPr>
            <w:r w:rsidRPr="00B317FC">
              <w:rPr>
                <w:i/>
                <w:color w:val="000000"/>
              </w:rPr>
              <w:t>α</w:t>
            </w:r>
            <w:r w:rsidRPr="00B317FC">
              <w:rPr>
                <w:color w:val="000000"/>
                <w:vertAlign w:val="subscript"/>
              </w:rPr>
              <w:t>c</w:t>
            </w:r>
            <w:r w:rsidRPr="00F675DD">
              <w:rPr>
                <w:rFonts w:ascii="宋体" w:hint="eastAsia"/>
                <w:color w:val="000000"/>
              </w:rPr>
              <w:t>——</w:t>
            </w:r>
          </w:p>
        </w:tc>
        <w:tc>
          <w:tcPr>
            <w:tcW w:w="7315" w:type="dxa"/>
          </w:tcPr>
          <w:p w14:paraId="2A1F8341" w14:textId="40392EB6" w:rsidR="00B317FC" w:rsidRDefault="00B317FC" w:rsidP="00B317FC">
            <w:pPr>
              <w:snapToGrid w:val="0"/>
              <w:spacing w:beforeLines="10" w:before="24" w:afterLines="10" w:after="24"/>
              <w:rPr>
                <w:color w:val="000000"/>
              </w:rPr>
            </w:pPr>
            <w:r w:rsidRPr="00F675DD">
              <w:rPr>
                <w:rFonts w:hint="eastAsia"/>
                <w:color w:val="000000"/>
              </w:rPr>
              <w:t>对流放热系数，</w:t>
            </w:r>
            <w:r w:rsidRPr="00F675DD">
              <w:rPr>
                <w:rFonts w:ascii="宋体" w:hint="eastAsia"/>
                <w:color w:val="000000"/>
              </w:rPr>
              <w:t>单位</w:t>
            </w:r>
            <w:proofErr w:type="gramStart"/>
            <w:r w:rsidRPr="00F675DD">
              <w:rPr>
                <w:rFonts w:ascii="宋体" w:hint="eastAsia"/>
                <w:color w:val="000000"/>
              </w:rPr>
              <w:t>为瓦每平方米</w:t>
            </w:r>
            <w:proofErr w:type="gramEnd"/>
            <w:r w:rsidRPr="00F675DD">
              <w:rPr>
                <w:color w:val="000000"/>
              </w:rPr>
              <w:sym w:font="Symbol" w:char="F0D7"/>
            </w:r>
            <w:r w:rsidRPr="00F675DD">
              <w:rPr>
                <w:rFonts w:ascii="宋体" w:hint="eastAsia"/>
                <w:color w:val="000000"/>
              </w:rPr>
              <w:t>开[</w:t>
            </w:r>
            <w:r w:rsidRPr="00F675DD">
              <w:rPr>
                <w:color w:val="000000"/>
              </w:rPr>
              <w:t>W/</w:t>
            </w:r>
            <w:r>
              <w:rPr>
                <w:rFonts w:hint="eastAsia"/>
                <w:color w:val="000000"/>
              </w:rPr>
              <w:t>(</w:t>
            </w:r>
            <w:r w:rsidRPr="00F675DD">
              <w:rPr>
                <w:color w:val="000000"/>
              </w:rPr>
              <w:t>m</w:t>
            </w:r>
            <w:r w:rsidRPr="00F675DD">
              <w:rPr>
                <w:color w:val="000000"/>
                <w:vertAlign w:val="superscript"/>
              </w:rPr>
              <w:t>2</w:t>
            </w:r>
            <w:r w:rsidRPr="00F675DD">
              <w:rPr>
                <w:color w:val="000000"/>
              </w:rPr>
              <w:sym w:font="Symbol" w:char="F0D7"/>
            </w:r>
            <w:r w:rsidRPr="00F675DD">
              <w:rPr>
                <w:color w:val="000000"/>
              </w:rPr>
              <w:t>K</w:t>
            </w:r>
            <w:r>
              <w:rPr>
                <w:rFonts w:hint="eastAsia"/>
                <w:color w:val="000000"/>
              </w:rPr>
              <w:t>)</w:t>
            </w:r>
            <w:r w:rsidRPr="00F675DD">
              <w:rPr>
                <w:rFonts w:ascii="宋体" w:hint="eastAsia"/>
                <w:color w:val="000000"/>
              </w:rPr>
              <w:t>]。</w:t>
            </w:r>
          </w:p>
        </w:tc>
      </w:tr>
    </w:tbl>
    <w:p w14:paraId="59D8DF0B" w14:textId="77777777" w:rsidR="0071214B" w:rsidRPr="00F675DD" w:rsidRDefault="0071214B" w:rsidP="00B317FC">
      <w:pPr>
        <w:snapToGrid w:val="0"/>
        <w:spacing w:beforeLines="50" w:before="120" w:line="300" w:lineRule="auto"/>
        <w:rPr>
          <w:color w:val="000000"/>
        </w:rPr>
      </w:pPr>
      <w:r w:rsidRPr="00F675DD">
        <w:rPr>
          <w:rFonts w:ascii="黑体" w:hint="eastAsia"/>
          <w:color w:val="000000"/>
        </w:rPr>
        <w:t>C.2.1</w:t>
      </w:r>
      <w:r w:rsidRPr="00F675DD">
        <w:rPr>
          <w:color w:val="000000"/>
        </w:rPr>
        <w:t xml:space="preserve"> </w:t>
      </w:r>
      <w:r w:rsidRPr="00F675DD">
        <w:rPr>
          <w:rFonts w:hint="eastAsia"/>
          <w:color w:val="000000"/>
        </w:rPr>
        <w:t xml:space="preserve"> </w:t>
      </w:r>
      <w:r w:rsidRPr="00F675DD">
        <w:rPr>
          <w:rFonts w:hint="eastAsia"/>
          <w:color w:val="000000"/>
        </w:rPr>
        <w:t>辐射放热系数取决于表面的温度和热发射率，材料表面热发射率定义为表面辐射系数与黑体辐射常数之比。辐射放热系数</w:t>
      </w:r>
      <w:r w:rsidR="00CC0A99" w:rsidRPr="00F675DD">
        <w:rPr>
          <w:rFonts w:hint="eastAsia"/>
          <w:color w:val="000000"/>
        </w:rPr>
        <w:t>按公式（</w:t>
      </w:r>
      <w:r w:rsidR="00CC0A99" w:rsidRPr="00F675DD">
        <w:rPr>
          <w:rFonts w:hint="eastAsia"/>
          <w:color w:val="000000"/>
        </w:rPr>
        <w:t>C.2</w:t>
      </w:r>
      <w:r w:rsidR="00CC0A99" w:rsidRPr="00F675DD">
        <w:rPr>
          <w:rFonts w:hint="eastAsia"/>
          <w:color w:val="000000"/>
        </w:rPr>
        <w:t>）、（</w:t>
      </w:r>
      <w:r w:rsidR="00CC0A99" w:rsidRPr="00F675DD">
        <w:rPr>
          <w:rFonts w:hint="eastAsia"/>
          <w:color w:val="000000"/>
        </w:rPr>
        <w:t>C.3</w:t>
      </w:r>
      <w:r w:rsidR="00CC0A99" w:rsidRPr="00F675DD">
        <w:rPr>
          <w:rFonts w:hint="eastAsia"/>
          <w:color w:val="000000"/>
        </w:rPr>
        <w:t>）和（</w:t>
      </w:r>
      <w:r w:rsidR="00CC0A99" w:rsidRPr="00F675DD">
        <w:rPr>
          <w:rFonts w:hint="eastAsia"/>
          <w:color w:val="000000"/>
        </w:rPr>
        <w:t>C.4</w:t>
      </w:r>
      <w:r w:rsidR="00CC0A99" w:rsidRPr="00F675DD">
        <w:rPr>
          <w:rFonts w:hint="eastAsia"/>
          <w:color w:val="000000"/>
        </w:rPr>
        <w:t>）计算</w:t>
      </w:r>
      <w:r w:rsidRPr="00F675DD">
        <w:rPr>
          <w:rFonts w:hint="eastAsia"/>
          <w:color w:val="000000"/>
        </w:rPr>
        <w:t>。</w:t>
      </w:r>
    </w:p>
    <w:p w14:paraId="6FF19770" w14:textId="51D5561B" w:rsidR="0071214B" w:rsidRPr="00F675DD" w:rsidRDefault="0071214B">
      <w:pPr>
        <w:snapToGrid w:val="0"/>
        <w:spacing w:beforeLines="50" w:before="120" w:afterLines="50" w:after="120" w:line="300" w:lineRule="auto"/>
        <w:jc w:val="right"/>
        <w:rPr>
          <w:color w:val="000000"/>
        </w:rPr>
      </w:pPr>
      <w:r w:rsidRPr="00F675DD">
        <w:rPr>
          <w:color w:val="000000"/>
          <w:position w:val="-12"/>
        </w:rPr>
        <w:object w:dxaOrig="520" w:dyaOrig="360" w14:anchorId="4CB58F64">
          <v:shape id="_x0000_i1066" type="#_x0000_t75" style="width:25.4pt;height:18.75pt" o:ole="">
            <v:imagedata r:id="rId99" o:title=""/>
          </v:shape>
          <o:OLEObject Type="Embed" ProgID="Equation.3" ShapeID="_x0000_i1066" DrawAspect="Content" ObjectID="_1704803649" r:id="rId100"/>
        </w:object>
      </w:r>
      <w:proofErr w:type="spellStart"/>
      <w:r w:rsidRPr="00F675DD">
        <w:rPr>
          <w:rFonts w:hint="eastAsia"/>
          <w:color w:val="000000"/>
        </w:rPr>
        <w:t>a</w:t>
      </w:r>
      <w:r w:rsidRPr="00F675DD">
        <w:rPr>
          <w:rFonts w:hint="eastAsia"/>
          <w:color w:val="000000"/>
          <w:vertAlign w:val="subscript"/>
        </w:rPr>
        <w:t>r</w:t>
      </w:r>
      <w:proofErr w:type="spellEnd"/>
      <w:r w:rsidRPr="00F675DD">
        <w:rPr>
          <w:rFonts w:hint="eastAsia"/>
          <w:color w:val="000000"/>
        </w:rPr>
        <w:t>×</w:t>
      </w:r>
      <w:r w:rsidRPr="00F675DD">
        <w:rPr>
          <w:rFonts w:hint="eastAsia"/>
          <w:color w:val="000000"/>
        </w:rPr>
        <w:t>C</w:t>
      </w:r>
      <w:r w:rsidRPr="00F675DD">
        <w:rPr>
          <w:rFonts w:hint="eastAsia"/>
          <w:color w:val="000000"/>
          <w:vertAlign w:val="subscript"/>
        </w:rPr>
        <w:t>r</w:t>
      </w:r>
      <w:r w:rsidR="00B317FC" w:rsidRPr="00F675DD">
        <w:rPr>
          <w:rFonts w:hint="eastAsia"/>
          <w:color w:val="000000"/>
        </w:rPr>
        <w:sym w:font="MT Extra" w:char="F04C"/>
      </w:r>
      <w:r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C.2</w:t>
      </w:r>
      <w:r w:rsidRPr="00F675DD">
        <w:rPr>
          <w:rFonts w:hint="eastAsia"/>
          <w:color w:val="000000"/>
        </w:rPr>
        <w:t>）</w:t>
      </w:r>
    </w:p>
    <w:p w14:paraId="224B99DA" w14:textId="77777777" w:rsidR="0071214B" w:rsidRPr="00F675DD" w:rsidRDefault="0071214B">
      <w:pPr>
        <w:snapToGrid w:val="0"/>
        <w:spacing w:line="300" w:lineRule="auto"/>
        <w:ind w:firstLineChars="200" w:firstLine="420"/>
        <w:rPr>
          <w:color w:val="000000"/>
        </w:rPr>
      </w:pPr>
      <w:r w:rsidRPr="00F675DD">
        <w:rPr>
          <w:rFonts w:hint="eastAsia"/>
          <w:color w:val="000000"/>
        </w:rPr>
        <w:t>式中：</w:t>
      </w:r>
    </w:p>
    <w:p w14:paraId="495A04E8" w14:textId="1DDAAB8F" w:rsidR="0071214B" w:rsidRPr="00F675DD" w:rsidRDefault="00B317FC" w:rsidP="00ED14B6">
      <w:pPr>
        <w:snapToGrid w:val="0"/>
        <w:spacing w:afterLines="50" w:after="120" w:line="300" w:lineRule="auto"/>
        <w:ind w:firstLineChars="200" w:firstLine="420"/>
        <w:rPr>
          <w:color w:val="000000"/>
        </w:rPr>
      </w:pPr>
      <w:r>
        <w:rPr>
          <w:i/>
          <w:color w:val="000000"/>
        </w:rPr>
        <w:t>α</w:t>
      </w:r>
      <w:r w:rsidR="0071214B" w:rsidRPr="00F675DD">
        <w:rPr>
          <w:rFonts w:hint="eastAsia"/>
          <w:color w:val="000000"/>
          <w:vertAlign w:val="subscript"/>
        </w:rPr>
        <w:t>r</w:t>
      </w:r>
      <w:r w:rsidR="0071214B" w:rsidRPr="00F675DD">
        <w:rPr>
          <w:rFonts w:hint="eastAsia"/>
          <w:color w:val="000000"/>
        </w:rPr>
        <w:t>——温度因子，</w:t>
      </w:r>
      <w:r w:rsidR="0099589B" w:rsidRPr="00F675DD">
        <w:rPr>
          <w:rFonts w:hint="eastAsia"/>
          <w:color w:val="000000"/>
        </w:rPr>
        <w:t>单位为</w:t>
      </w:r>
      <w:r w:rsidR="00C93B8D" w:rsidRPr="00F675DD">
        <w:rPr>
          <w:rFonts w:hint="eastAsia"/>
          <w:color w:val="000000"/>
        </w:rPr>
        <w:t>3</w:t>
      </w:r>
      <w:r w:rsidR="00C93B8D" w:rsidRPr="00F675DD">
        <w:rPr>
          <w:rFonts w:hint="eastAsia"/>
          <w:color w:val="000000"/>
        </w:rPr>
        <w:t>次方</w:t>
      </w:r>
      <w:r w:rsidR="0099589B" w:rsidRPr="00F675DD">
        <w:rPr>
          <w:rFonts w:hint="eastAsia"/>
          <w:color w:val="000000"/>
        </w:rPr>
        <w:t>开（</w:t>
      </w:r>
      <w:r w:rsidR="0099589B" w:rsidRPr="00F675DD">
        <w:rPr>
          <w:rFonts w:hint="eastAsia"/>
          <w:color w:val="000000"/>
        </w:rPr>
        <w:t>K</w:t>
      </w:r>
      <w:r w:rsidR="0099589B" w:rsidRPr="00F675DD">
        <w:rPr>
          <w:rFonts w:hint="eastAsia"/>
          <w:color w:val="000000"/>
          <w:szCs w:val="21"/>
          <w:vertAlign w:val="superscript"/>
        </w:rPr>
        <w:t>3</w:t>
      </w:r>
      <w:r w:rsidR="0099589B" w:rsidRPr="00F675DD">
        <w:rPr>
          <w:rFonts w:hint="eastAsia"/>
          <w:color w:val="000000"/>
        </w:rPr>
        <w:t>）</w:t>
      </w:r>
      <w:r w:rsidR="0071214B" w:rsidRPr="00F675DD">
        <w:rPr>
          <w:rFonts w:hint="eastAsia"/>
          <w:color w:val="000000"/>
        </w:rPr>
        <w:t>。</w:t>
      </w:r>
    </w:p>
    <w:p w14:paraId="1D7B016A" w14:textId="18EE4EDF" w:rsidR="0071214B" w:rsidRPr="00F675DD" w:rsidRDefault="0071214B">
      <w:pPr>
        <w:snapToGrid w:val="0"/>
        <w:spacing w:line="300" w:lineRule="auto"/>
        <w:ind w:firstLineChars="200" w:firstLine="420"/>
        <w:rPr>
          <w:color w:val="000000"/>
        </w:rPr>
      </w:pPr>
      <w:r w:rsidRPr="00B317FC">
        <w:rPr>
          <w:rFonts w:ascii="黑体" w:eastAsia="黑体" w:hAnsi="黑体" w:hint="eastAsia"/>
          <w:color w:val="000000"/>
        </w:rPr>
        <w:t>a）</w:t>
      </w:r>
      <w:r w:rsidRPr="00F675DD">
        <w:rPr>
          <w:rFonts w:hint="eastAsia"/>
          <w:color w:val="000000"/>
        </w:rPr>
        <w:t>温度因子可按</w:t>
      </w:r>
      <w:r w:rsidR="002B1E33" w:rsidRPr="00F675DD">
        <w:rPr>
          <w:rFonts w:hint="eastAsia"/>
          <w:color w:val="000000"/>
        </w:rPr>
        <w:t>式（</w:t>
      </w:r>
      <w:r w:rsidR="002B1E33" w:rsidRPr="00F675DD">
        <w:rPr>
          <w:rFonts w:hint="eastAsia"/>
          <w:color w:val="000000"/>
        </w:rPr>
        <w:t>C.3</w:t>
      </w:r>
      <w:r w:rsidR="002B1E33" w:rsidRPr="00F675DD">
        <w:rPr>
          <w:rFonts w:hint="eastAsia"/>
          <w:color w:val="000000"/>
        </w:rPr>
        <w:t>）</w:t>
      </w:r>
      <w:r w:rsidRPr="00F675DD">
        <w:rPr>
          <w:rFonts w:hint="eastAsia"/>
          <w:color w:val="000000"/>
        </w:rPr>
        <w:t>计算</w:t>
      </w:r>
      <w:r w:rsidR="00B317FC">
        <w:rPr>
          <w:rFonts w:hint="eastAsia"/>
          <w:color w:val="000000"/>
        </w:rPr>
        <w:t>。</w:t>
      </w:r>
    </w:p>
    <w:p w14:paraId="12F1FDC7" w14:textId="061AB757" w:rsidR="0071214B" w:rsidRPr="00F675DD" w:rsidRDefault="00B317FC" w:rsidP="00ED14B6">
      <w:pPr>
        <w:snapToGrid w:val="0"/>
        <w:spacing w:beforeLines="50" w:before="120" w:afterLines="50" w:after="120" w:line="300" w:lineRule="auto"/>
        <w:ind w:firstLineChars="200" w:firstLine="420"/>
        <w:jc w:val="right"/>
        <w:rPr>
          <w:color w:val="000000"/>
        </w:rPr>
      </w:pPr>
      <w:r>
        <w:rPr>
          <w:i/>
          <w:color w:val="000000"/>
        </w:rPr>
        <w:t>α</w:t>
      </w:r>
      <w:r w:rsidR="0071214B" w:rsidRPr="00F675DD">
        <w:rPr>
          <w:rFonts w:hint="eastAsia"/>
          <w:color w:val="000000"/>
          <w:vertAlign w:val="subscript"/>
        </w:rPr>
        <w:t xml:space="preserve">r </w:t>
      </w:r>
      <w:r w:rsidR="0071214B" w:rsidRPr="00F675DD">
        <w:rPr>
          <w:color w:val="000000"/>
          <w:position w:val="-32"/>
        </w:rPr>
        <w:object w:dxaOrig="1660" w:dyaOrig="760" w14:anchorId="6C4ABB3A">
          <v:shape id="_x0000_i1067" type="#_x0000_t75" style="width:82.9pt;height:38.7pt" o:ole="">
            <v:imagedata r:id="rId101" o:title=""/>
          </v:shape>
          <o:OLEObject Type="Embed" ProgID="Equation.3" ShapeID="_x0000_i1067" DrawAspect="Content" ObjectID="_1704803650" r:id="rId102"/>
        </w:object>
      </w:r>
      <w:r w:rsidR="0071214B" w:rsidRPr="00F675DD">
        <w:rPr>
          <w:color w:val="000000"/>
        </w:rPr>
        <w:t xml:space="preserve">  </w:t>
      </w:r>
      <w:r w:rsidR="0071214B" w:rsidRPr="00F675DD">
        <w:rPr>
          <w:rFonts w:hint="eastAsia"/>
          <w:color w:val="000000"/>
        </w:rPr>
        <w:t xml:space="preserve">   </w:t>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 xml:space="preserve"> </w:t>
      </w:r>
      <w:r w:rsidR="0071214B" w:rsidRPr="00F675DD">
        <w:rPr>
          <w:rFonts w:hint="eastAsia"/>
          <w:color w:val="000000"/>
        </w:rPr>
        <w:t>（</w:t>
      </w:r>
      <w:r w:rsidR="0071214B" w:rsidRPr="00F675DD">
        <w:rPr>
          <w:rFonts w:hint="eastAsia"/>
          <w:color w:val="000000"/>
        </w:rPr>
        <w:t>C.3</w:t>
      </w:r>
      <w:r w:rsidR="0071214B" w:rsidRPr="00F675DD">
        <w:rPr>
          <w:rFonts w:hint="eastAsia"/>
          <w:color w:val="000000"/>
        </w:rPr>
        <w:t>）</w:t>
      </w:r>
    </w:p>
    <w:p w14:paraId="68A16C98" w14:textId="77777777" w:rsidR="0071214B" w:rsidRPr="00F675DD" w:rsidRDefault="0071214B">
      <w:pPr>
        <w:snapToGrid w:val="0"/>
        <w:spacing w:line="300" w:lineRule="auto"/>
        <w:ind w:firstLineChars="200" w:firstLine="420"/>
        <w:rPr>
          <w:color w:val="000000"/>
        </w:rPr>
      </w:pPr>
      <w:r w:rsidRPr="00F675DD">
        <w:rPr>
          <w:rFonts w:hint="eastAsia"/>
          <w:color w:val="000000"/>
        </w:rPr>
        <w:t>式中：</w:t>
      </w:r>
    </w:p>
    <w:p w14:paraId="13CFF0FE" w14:textId="77777777" w:rsidR="0071214B" w:rsidRPr="00F675DD" w:rsidRDefault="0071214B">
      <w:pPr>
        <w:snapToGrid w:val="0"/>
        <w:spacing w:line="300" w:lineRule="auto"/>
        <w:ind w:firstLineChars="200" w:firstLine="420"/>
        <w:rPr>
          <w:color w:val="000000"/>
          <w:vertAlign w:val="subscript"/>
        </w:rPr>
      </w:pPr>
      <w:r w:rsidRPr="00F675DD">
        <w:rPr>
          <w:rFonts w:hint="eastAsia"/>
          <w:i/>
          <w:color w:val="000000"/>
        </w:rPr>
        <w:t>T</w:t>
      </w:r>
      <w:r w:rsidRPr="00F675DD">
        <w:rPr>
          <w:rFonts w:hint="eastAsia"/>
          <w:color w:val="000000"/>
          <w:vertAlign w:val="subscript"/>
        </w:rPr>
        <w:t>W</w:t>
      </w:r>
      <w:r w:rsidRPr="00F675DD">
        <w:rPr>
          <w:rFonts w:hint="eastAsia"/>
          <w:color w:val="000000"/>
        </w:rPr>
        <w:t>——保温结构外表面绝对温度，</w:t>
      </w:r>
      <w:r w:rsidR="0099589B" w:rsidRPr="00F675DD">
        <w:rPr>
          <w:rFonts w:hint="eastAsia"/>
          <w:color w:val="000000"/>
        </w:rPr>
        <w:t>单位为开（</w:t>
      </w:r>
      <w:r w:rsidR="0099589B" w:rsidRPr="00F675DD">
        <w:rPr>
          <w:rFonts w:hint="eastAsia"/>
          <w:color w:val="000000"/>
        </w:rPr>
        <w:t>K</w:t>
      </w:r>
      <w:r w:rsidR="0099589B" w:rsidRPr="00F675DD">
        <w:rPr>
          <w:rFonts w:hint="eastAsia"/>
          <w:color w:val="000000"/>
        </w:rPr>
        <w:t>）</w:t>
      </w:r>
      <w:r w:rsidRPr="00F675DD">
        <w:rPr>
          <w:rFonts w:hint="eastAsia"/>
          <w:color w:val="000000"/>
        </w:rPr>
        <w:t>；</w:t>
      </w:r>
    </w:p>
    <w:p w14:paraId="2B5CF7B9" w14:textId="77777777" w:rsidR="0071214B" w:rsidRPr="00F675DD" w:rsidRDefault="0071214B">
      <w:pPr>
        <w:snapToGrid w:val="0"/>
        <w:spacing w:line="300" w:lineRule="auto"/>
        <w:ind w:firstLineChars="200" w:firstLine="420"/>
        <w:rPr>
          <w:color w:val="000000"/>
        </w:rPr>
      </w:pPr>
      <w:r w:rsidRPr="00F675DD">
        <w:rPr>
          <w:rFonts w:hint="eastAsia"/>
          <w:i/>
          <w:color w:val="000000"/>
        </w:rPr>
        <w:t>T</w:t>
      </w:r>
      <w:r w:rsidRPr="00F675DD">
        <w:rPr>
          <w:rFonts w:hint="eastAsia"/>
          <w:color w:val="000000"/>
          <w:vertAlign w:val="subscript"/>
        </w:rPr>
        <w:t>F</w:t>
      </w:r>
      <w:r w:rsidRPr="00F675DD">
        <w:rPr>
          <w:rFonts w:hint="eastAsia"/>
          <w:color w:val="000000"/>
        </w:rPr>
        <w:t>——环境或相邻辐射表面的表面绝对温度，</w:t>
      </w:r>
      <w:r w:rsidR="0099589B" w:rsidRPr="00F675DD">
        <w:rPr>
          <w:rFonts w:hint="eastAsia"/>
          <w:color w:val="000000"/>
        </w:rPr>
        <w:t>单位为开（</w:t>
      </w:r>
      <w:r w:rsidR="0099589B" w:rsidRPr="00F675DD">
        <w:rPr>
          <w:rFonts w:hint="eastAsia"/>
          <w:color w:val="000000"/>
        </w:rPr>
        <w:t>K</w:t>
      </w:r>
      <w:r w:rsidR="0099589B" w:rsidRPr="00F675DD">
        <w:rPr>
          <w:rFonts w:hint="eastAsia"/>
          <w:color w:val="000000"/>
        </w:rPr>
        <w:t>）</w:t>
      </w:r>
      <w:r w:rsidRPr="00F675DD">
        <w:rPr>
          <w:rFonts w:hint="eastAsia"/>
          <w:color w:val="000000"/>
        </w:rPr>
        <w:t>。</w:t>
      </w:r>
    </w:p>
    <w:p w14:paraId="28983792" w14:textId="525FDF98" w:rsidR="0071214B" w:rsidRPr="00F675DD" w:rsidRDefault="0071214B">
      <w:pPr>
        <w:snapToGrid w:val="0"/>
        <w:spacing w:line="300" w:lineRule="auto"/>
        <w:ind w:firstLineChars="200" w:firstLine="420"/>
        <w:rPr>
          <w:color w:val="000000"/>
        </w:rPr>
      </w:pPr>
      <w:r w:rsidRPr="00B317FC">
        <w:rPr>
          <w:rFonts w:ascii="黑体" w:eastAsia="黑体" w:hAnsi="黑体" w:hint="eastAsia"/>
          <w:color w:val="000000"/>
        </w:rPr>
        <w:t>b）</w:t>
      </w:r>
      <w:r w:rsidRPr="00F675DD">
        <w:rPr>
          <w:rFonts w:hint="eastAsia"/>
          <w:color w:val="000000"/>
        </w:rPr>
        <w:t>当温差不大于</w:t>
      </w:r>
      <w:r w:rsidRPr="00F675DD">
        <w:rPr>
          <w:color w:val="000000"/>
        </w:rPr>
        <w:t>200K</w:t>
      </w:r>
      <w:r w:rsidRPr="00F675DD">
        <w:rPr>
          <w:rFonts w:hint="eastAsia"/>
          <w:color w:val="000000"/>
        </w:rPr>
        <w:t>时，温度因子可按</w:t>
      </w:r>
      <w:r w:rsidR="002B1E33" w:rsidRPr="00F675DD">
        <w:rPr>
          <w:rFonts w:hint="eastAsia"/>
          <w:color w:val="000000"/>
        </w:rPr>
        <w:t>式（</w:t>
      </w:r>
      <w:r w:rsidR="002B1E33" w:rsidRPr="00F675DD">
        <w:rPr>
          <w:rFonts w:hint="eastAsia"/>
          <w:color w:val="000000"/>
        </w:rPr>
        <w:t>C.4</w:t>
      </w:r>
      <w:r w:rsidR="002B1E33" w:rsidRPr="00F675DD">
        <w:rPr>
          <w:rFonts w:hint="eastAsia"/>
          <w:color w:val="000000"/>
        </w:rPr>
        <w:t>）</w:t>
      </w:r>
      <w:r w:rsidRPr="00F675DD">
        <w:rPr>
          <w:rFonts w:hint="eastAsia"/>
          <w:color w:val="000000"/>
        </w:rPr>
        <w:t>近似计算</w:t>
      </w:r>
      <w:r w:rsidR="00B317FC">
        <w:rPr>
          <w:rFonts w:hint="eastAsia"/>
          <w:color w:val="000000"/>
        </w:rPr>
        <w:t>。</w:t>
      </w:r>
    </w:p>
    <w:p w14:paraId="72989AD4" w14:textId="77777777" w:rsidR="0071214B" w:rsidRPr="00F675DD" w:rsidRDefault="0071214B">
      <w:pPr>
        <w:wordWrap w:val="0"/>
        <w:snapToGrid w:val="0"/>
        <w:spacing w:beforeLines="50" w:before="120" w:afterLines="50" w:after="120" w:line="300" w:lineRule="auto"/>
        <w:jc w:val="right"/>
        <w:rPr>
          <w:color w:val="000000"/>
        </w:rPr>
      </w:pPr>
      <w:proofErr w:type="spellStart"/>
      <w:r w:rsidRPr="00F675DD">
        <w:rPr>
          <w:rFonts w:hint="eastAsia"/>
          <w:color w:val="000000"/>
        </w:rPr>
        <w:t>a</w:t>
      </w:r>
      <w:r w:rsidRPr="00F675DD">
        <w:rPr>
          <w:rFonts w:hint="eastAsia"/>
          <w:color w:val="000000"/>
          <w:vertAlign w:val="subscript"/>
        </w:rPr>
        <w:t>r</w:t>
      </w:r>
      <w:proofErr w:type="spellEnd"/>
      <w:r w:rsidRPr="00F675DD">
        <w:rPr>
          <w:rFonts w:hint="eastAsia"/>
          <w:color w:val="000000"/>
          <w:vertAlign w:val="subscript"/>
        </w:rPr>
        <w:t xml:space="preserve"> </w:t>
      </w:r>
      <w:r w:rsidRPr="00F675DD">
        <w:rPr>
          <w:color w:val="000000"/>
          <w:position w:val="-12"/>
          <w:sz w:val="24"/>
        </w:rPr>
        <w:object w:dxaOrig="880" w:dyaOrig="400" w14:anchorId="09FDA05A">
          <v:shape id="_x0000_i1068" type="#_x0000_t75" style="width:44.15pt;height:19.35pt" o:ole="">
            <v:imagedata r:id="rId103" o:title=""/>
          </v:shape>
          <o:OLEObject Type="Embed" ProgID="Equation.3" ShapeID="_x0000_i1068" DrawAspect="Content" ObjectID="_1704803651" r:id="rId104"/>
        </w:objec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C.4</w:t>
      </w:r>
      <w:r w:rsidRPr="00F675DD">
        <w:rPr>
          <w:rFonts w:hint="eastAsia"/>
          <w:color w:val="000000"/>
        </w:rPr>
        <w:t>）</w:t>
      </w:r>
    </w:p>
    <w:p w14:paraId="63789918" w14:textId="77777777" w:rsidR="0071214B" w:rsidRDefault="0071214B">
      <w:pPr>
        <w:snapToGrid w:val="0"/>
        <w:spacing w:line="300" w:lineRule="auto"/>
        <w:ind w:firstLineChars="200" w:firstLine="420"/>
        <w:rPr>
          <w:color w:val="000000"/>
        </w:rPr>
      </w:pPr>
      <w:r w:rsidRPr="00F675DD">
        <w:rPr>
          <w:rFonts w:hint="eastAsia"/>
          <w:color w:val="000000"/>
        </w:rPr>
        <w:t>式中：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9"/>
        <w:gridCol w:w="7174"/>
      </w:tblGrid>
      <w:tr w:rsidR="00B317FC" w14:paraId="2E499910" w14:textId="77777777" w:rsidTr="00B317FC">
        <w:tc>
          <w:tcPr>
            <w:tcW w:w="1129" w:type="dxa"/>
          </w:tcPr>
          <w:p w14:paraId="7B9A7035" w14:textId="328D45F0" w:rsidR="00B317FC" w:rsidRDefault="00B317FC" w:rsidP="00B317FC">
            <w:pPr>
              <w:snapToGrid w:val="0"/>
              <w:spacing w:beforeLines="10" w:before="24" w:afterLines="10" w:after="24"/>
              <w:jc w:val="right"/>
              <w:rPr>
                <w:color w:val="000000"/>
              </w:rPr>
            </w:pPr>
            <w:proofErr w:type="spellStart"/>
            <w:r w:rsidRPr="00F675DD">
              <w:rPr>
                <w:rFonts w:hint="eastAsia"/>
                <w:i/>
                <w:color w:val="000000"/>
              </w:rPr>
              <w:t>T</w:t>
            </w:r>
            <w:r w:rsidRPr="00F675DD">
              <w:rPr>
                <w:rFonts w:hint="eastAsia"/>
                <w:color w:val="000000"/>
                <w:vertAlign w:val="subscript"/>
              </w:rPr>
              <w:t>av</w:t>
            </w:r>
            <w:proofErr w:type="spellEnd"/>
            <w:r w:rsidRPr="00F675DD">
              <w:rPr>
                <w:rFonts w:hint="eastAsia"/>
                <w:color w:val="000000"/>
              </w:rPr>
              <w:t>——</w:t>
            </w:r>
          </w:p>
        </w:tc>
        <w:tc>
          <w:tcPr>
            <w:tcW w:w="7174" w:type="dxa"/>
          </w:tcPr>
          <w:p w14:paraId="6ECFA068" w14:textId="0CD40D2A" w:rsidR="00B317FC" w:rsidRDefault="00B317FC" w:rsidP="00B317FC">
            <w:pPr>
              <w:snapToGrid w:val="0"/>
              <w:spacing w:beforeLines="10" w:before="24" w:afterLines="10" w:after="24"/>
              <w:rPr>
                <w:color w:val="000000"/>
              </w:rPr>
            </w:pPr>
            <w:r w:rsidRPr="00F675DD">
              <w:rPr>
                <w:rFonts w:hint="eastAsia"/>
                <w:color w:val="000000"/>
              </w:rPr>
              <w:t>保温结构外表面绝对温度与环境绝对温度的平均温度，单位为开（</w:t>
            </w:r>
            <w:r w:rsidRPr="00F675DD">
              <w:rPr>
                <w:rFonts w:hint="eastAsia"/>
                <w:color w:val="000000"/>
              </w:rPr>
              <w:t>K</w:t>
            </w:r>
            <w:r w:rsidRPr="00F675DD">
              <w:rPr>
                <w:rFonts w:hint="eastAsia"/>
                <w:color w:val="000000"/>
              </w:rPr>
              <w:t>）</w:t>
            </w:r>
            <w:r w:rsidRPr="00F675DD">
              <w:rPr>
                <w:color w:val="000000"/>
              </w:rPr>
              <w:t>；</w:t>
            </w:r>
          </w:p>
        </w:tc>
      </w:tr>
      <w:tr w:rsidR="00B317FC" w14:paraId="17B42526" w14:textId="77777777" w:rsidTr="00B317FC">
        <w:tc>
          <w:tcPr>
            <w:tcW w:w="1129" w:type="dxa"/>
          </w:tcPr>
          <w:p w14:paraId="5881C836" w14:textId="6D58023F" w:rsidR="00B317FC" w:rsidRDefault="00B317FC" w:rsidP="00B317FC">
            <w:pPr>
              <w:snapToGrid w:val="0"/>
              <w:spacing w:beforeLines="10" w:before="24" w:afterLines="10" w:after="24"/>
              <w:jc w:val="right"/>
              <w:rPr>
                <w:color w:val="000000"/>
              </w:rPr>
            </w:pPr>
            <w:r w:rsidRPr="00F675DD">
              <w:rPr>
                <w:rFonts w:hint="eastAsia"/>
                <w:i/>
                <w:color w:val="000000"/>
              </w:rPr>
              <w:t>C</w:t>
            </w:r>
            <w:r w:rsidRPr="00F675DD">
              <w:rPr>
                <w:rFonts w:hint="eastAsia"/>
                <w:i/>
                <w:color w:val="000000"/>
                <w:vertAlign w:val="subscript"/>
              </w:rPr>
              <w:t>r</w:t>
            </w:r>
            <w:r w:rsidRPr="00F675DD">
              <w:rPr>
                <w:rFonts w:hint="eastAsia"/>
                <w:color w:val="000000"/>
              </w:rPr>
              <w:t>——</w:t>
            </w:r>
          </w:p>
        </w:tc>
        <w:tc>
          <w:tcPr>
            <w:tcW w:w="7174" w:type="dxa"/>
          </w:tcPr>
          <w:p w14:paraId="05EAB1D0" w14:textId="081FE918" w:rsidR="00B317FC" w:rsidRDefault="00B317FC" w:rsidP="00B317FC">
            <w:pPr>
              <w:snapToGrid w:val="0"/>
              <w:spacing w:beforeLines="10" w:before="24" w:afterLines="10" w:after="24"/>
              <w:rPr>
                <w:color w:val="000000"/>
              </w:rPr>
            </w:pPr>
            <w:r w:rsidRPr="00F675DD">
              <w:rPr>
                <w:rFonts w:hint="eastAsia"/>
                <w:color w:val="000000"/>
              </w:rPr>
              <w:t>材料表面辐射系数，单位</w:t>
            </w:r>
            <w:proofErr w:type="gramStart"/>
            <w:r w:rsidRPr="00F675DD">
              <w:rPr>
                <w:rFonts w:hint="eastAsia"/>
                <w:color w:val="000000"/>
              </w:rPr>
              <w:t>为瓦每平方米</w:t>
            </w:r>
            <w:proofErr w:type="gramEnd"/>
            <w:r w:rsidRPr="00F675DD">
              <w:rPr>
                <w:color w:val="000000"/>
              </w:rPr>
              <w:sym w:font="Symbol" w:char="F0D7"/>
            </w:r>
            <w:r w:rsidRPr="00F675DD">
              <w:rPr>
                <w:rFonts w:hint="eastAsia"/>
                <w:color w:val="000000"/>
              </w:rPr>
              <w:t>4</w:t>
            </w:r>
            <w:r w:rsidRPr="00F675DD">
              <w:rPr>
                <w:rFonts w:hint="eastAsia"/>
                <w:color w:val="000000"/>
              </w:rPr>
              <w:t>次方开</w:t>
            </w:r>
            <w:r w:rsidRPr="00F675DD">
              <w:rPr>
                <w:rFonts w:hint="eastAsia"/>
                <w:color w:val="000000"/>
              </w:rPr>
              <w:t>[</w:t>
            </w:r>
            <w:r w:rsidRPr="00F675DD">
              <w:rPr>
                <w:color w:val="000000"/>
              </w:rPr>
              <w:t>W/</w:t>
            </w:r>
            <w:r w:rsidRPr="00F675DD">
              <w:rPr>
                <w:rFonts w:hint="eastAsia"/>
                <w:color w:val="000000"/>
              </w:rPr>
              <w:t>（</w:t>
            </w:r>
            <w:r w:rsidRPr="00F675DD">
              <w:rPr>
                <w:color w:val="000000"/>
              </w:rPr>
              <w:t>m</w:t>
            </w:r>
            <w:r w:rsidRPr="00F675DD">
              <w:rPr>
                <w:color w:val="000000"/>
                <w:vertAlign w:val="superscript"/>
              </w:rPr>
              <w:t>2</w:t>
            </w:r>
            <w:r w:rsidRPr="00F675DD">
              <w:rPr>
                <w:color w:val="000000"/>
              </w:rPr>
              <w:t>ּK</w:t>
            </w:r>
            <w:r w:rsidRPr="00F675DD">
              <w:rPr>
                <w:color w:val="000000"/>
                <w:vertAlign w:val="superscript"/>
              </w:rPr>
              <w:t>4</w:t>
            </w:r>
            <w:r w:rsidRPr="00F675DD">
              <w:rPr>
                <w:rFonts w:hint="eastAsia"/>
                <w:color w:val="000000"/>
              </w:rPr>
              <w:t>）</w:t>
            </w:r>
            <w:r w:rsidRPr="00F675DD">
              <w:rPr>
                <w:rFonts w:hint="eastAsia"/>
                <w:color w:val="000000"/>
              </w:rPr>
              <w:t>]</w:t>
            </w:r>
            <w:r w:rsidRPr="00F675DD">
              <w:rPr>
                <w:rFonts w:hint="eastAsia"/>
                <w:color w:val="000000"/>
              </w:rPr>
              <w:t>；由式</w:t>
            </w:r>
            <w:r w:rsidRPr="00F675DD">
              <w:rPr>
                <w:color w:val="000000"/>
              </w:rPr>
              <w:t>C</w:t>
            </w:r>
            <w:r w:rsidRPr="00F675DD">
              <w:rPr>
                <w:color w:val="000000"/>
                <w:vertAlign w:val="subscript"/>
              </w:rPr>
              <w:t xml:space="preserve">r </w:t>
            </w:r>
            <w:r w:rsidRPr="00F675DD">
              <w:rPr>
                <w:rFonts w:hint="eastAsia"/>
                <w:color w:val="000000"/>
              </w:rPr>
              <w:t>＝</w:t>
            </w:r>
            <w:proofErr w:type="spellStart"/>
            <w:r w:rsidRPr="00F675DD">
              <w:rPr>
                <w:i/>
                <w:color w:val="000000"/>
              </w:rPr>
              <w:t>ε</w:t>
            </w:r>
            <w:r w:rsidRPr="00F675DD">
              <w:rPr>
                <w:rFonts w:ascii="宋体" w:hAnsi="宋体"/>
                <w:color w:val="000000"/>
              </w:rPr>
              <w:t>×</w:t>
            </w:r>
            <w:r w:rsidRPr="00F675DD">
              <w:rPr>
                <w:i/>
                <w:color w:val="000000"/>
              </w:rPr>
              <w:t>σ</w:t>
            </w:r>
            <w:proofErr w:type="spellEnd"/>
            <w:r w:rsidRPr="00F675DD">
              <w:rPr>
                <w:rFonts w:hint="eastAsia"/>
                <w:color w:val="000000"/>
              </w:rPr>
              <w:t>求出，也可从表</w:t>
            </w:r>
            <w:r w:rsidRPr="00F675DD">
              <w:rPr>
                <w:color w:val="000000"/>
              </w:rPr>
              <w:t>C.1</w:t>
            </w:r>
            <w:r w:rsidRPr="00F675DD">
              <w:rPr>
                <w:rFonts w:hint="eastAsia"/>
                <w:color w:val="000000"/>
              </w:rPr>
              <w:t>中选取；</w:t>
            </w:r>
          </w:p>
        </w:tc>
      </w:tr>
      <w:tr w:rsidR="00B317FC" w14:paraId="23EB1538" w14:textId="77777777" w:rsidTr="00B317FC">
        <w:tc>
          <w:tcPr>
            <w:tcW w:w="1129" w:type="dxa"/>
          </w:tcPr>
          <w:p w14:paraId="7501D933" w14:textId="0773811E" w:rsidR="00B317FC" w:rsidRDefault="00B317FC" w:rsidP="00B317FC">
            <w:pPr>
              <w:snapToGrid w:val="0"/>
              <w:spacing w:beforeLines="10" w:before="24" w:afterLines="10" w:after="24"/>
              <w:jc w:val="right"/>
              <w:rPr>
                <w:color w:val="000000"/>
              </w:rPr>
            </w:pPr>
            <w:r w:rsidRPr="00F675DD">
              <w:rPr>
                <w:i/>
                <w:color w:val="000000"/>
              </w:rPr>
              <w:t>ε</w:t>
            </w:r>
            <w:r w:rsidRPr="00F675DD">
              <w:rPr>
                <w:rFonts w:hint="eastAsia"/>
                <w:color w:val="000000"/>
              </w:rPr>
              <w:t>——</w:t>
            </w:r>
          </w:p>
        </w:tc>
        <w:tc>
          <w:tcPr>
            <w:tcW w:w="7174" w:type="dxa"/>
          </w:tcPr>
          <w:p w14:paraId="62F674C8" w14:textId="2F822261" w:rsidR="00B317FC" w:rsidRDefault="00B317FC" w:rsidP="00B317FC">
            <w:pPr>
              <w:snapToGrid w:val="0"/>
              <w:spacing w:beforeLines="10" w:before="24" w:afterLines="10" w:after="24"/>
              <w:rPr>
                <w:color w:val="000000"/>
              </w:rPr>
            </w:pPr>
            <w:r w:rsidRPr="00F675DD">
              <w:rPr>
                <w:rFonts w:hint="eastAsia"/>
                <w:color w:val="000000"/>
              </w:rPr>
              <w:t>保温结构外表面材料的热发射率；</w:t>
            </w:r>
          </w:p>
        </w:tc>
      </w:tr>
      <w:tr w:rsidR="00B317FC" w14:paraId="013CB738" w14:textId="77777777" w:rsidTr="00B317FC">
        <w:tc>
          <w:tcPr>
            <w:tcW w:w="1129" w:type="dxa"/>
          </w:tcPr>
          <w:p w14:paraId="0C99C2CA" w14:textId="7A0CE329" w:rsidR="00B317FC" w:rsidRDefault="00B317FC" w:rsidP="00B317FC">
            <w:pPr>
              <w:snapToGrid w:val="0"/>
              <w:spacing w:beforeLines="10" w:before="24" w:afterLines="10" w:after="24"/>
              <w:jc w:val="right"/>
              <w:rPr>
                <w:color w:val="000000"/>
              </w:rPr>
            </w:pPr>
            <w:r w:rsidRPr="00F675DD">
              <w:rPr>
                <w:i/>
                <w:color w:val="000000"/>
              </w:rPr>
              <w:t>σ</w:t>
            </w:r>
            <w:r w:rsidRPr="00F675DD">
              <w:rPr>
                <w:rFonts w:hint="eastAsia"/>
                <w:color w:val="000000"/>
              </w:rPr>
              <w:t>——</w:t>
            </w:r>
          </w:p>
        </w:tc>
        <w:tc>
          <w:tcPr>
            <w:tcW w:w="7174" w:type="dxa"/>
          </w:tcPr>
          <w:p w14:paraId="01D270C4" w14:textId="21EB6A7F" w:rsidR="00B317FC" w:rsidRDefault="00B317FC" w:rsidP="00B317FC">
            <w:pPr>
              <w:snapToGrid w:val="0"/>
              <w:spacing w:beforeLines="10" w:before="24" w:afterLines="10" w:after="24"/>
              <w:rPr>
                <w:color w:val="000000"/>
              </w:rPr>
            </w:pPr>
            <w:r w:rsidRPr="00F675DD">
              <w:rPr>
                <w:rFonts w:hint="eastAsia"/>
                <w:color w:val="000000"/>
              </w:rPr>
              <w:t>斯蒂芬</w:t>
            </w:r>
            <w:r w:rsidRPr="00F675DD">
              <w:rPr>
                <w:color w:val="000000"/>
              </w:rPr>
              <w:t>ּ</w:t>
            </w:r>
            <w:r w:rsidRPr="00F675DD">
              <w:rPr>
                <w:rFonts w:hint="eastAsia"/>
                <w:color w:val="000000"/>
              </w:rPr>
              <w:t>玻尔兹曼常数，</w:t>
            </w:r>
            <w:r w:rsidRPr="00F675DD">
              <w:rPr>
                <w:i/>
                <w:color w:val="000000"/>
              </w:rPr>
              <w:t>σ</w:t>
            </w:r>
            <w:r w:rsidRPr="00F675DD">
              <w:rPr>
                <w:rFonts w:hint="eastAsia"/>
                <w:color w:val="000000"/>
              </w:rPr>
              <w:t>＝</w:t>
            </w:r>
            <w:r w:rsidRPr="00F675DD">
              <w:rPr>
                <w:color w:val="000000"/>
              </w:rPr>
              <w:t>5.67</w:t>
            </w:r>
            <w:r w:rsidRPr="00F675DD">
              <w:rPr>
                <w:rFonts w:hint="eastAsia"/>
                <w:color w:val="000000"/>
              </w:rPr>
              <w:t>×</w:t>
            </w:r>
            <w:r w:rsidRPr="00F675DD">
              <w:rPr>
                <w:color w:val="000000"/>
              </w:rPr>
              <w:t>10</w:t>
            </w:r>
            <w:r w:rsidRPr="00F675DD">
              <w:rPr>
                <w:color w:val="000000"/>
                <w:vertAlign w:val="superscript"/>
              </w:rPr>
              <w:t>-8</w:t>
            </w:r>
            <w:r w:rsidRPr="00F675DD">
              <w:rPr>
                <w:rFonts w:hint="eastAsia"/>
                <w:color w:val="000000"/>
              </w:rPr>
              <w:t>，单位</w:t>
            </w:r>
            <w:proofErr w:type="gramStart"/>
            <w:r w:rsidRPr="00F675DD">
              <w:rPr>
                <w:rFonts w:hint="eastAsia"/>
                <w:color w:val="000000"/>
              </w:rPr>
              <w:t>为瓦每平方米</w:t>
            </w:r>
            <w:proofErr w:type="gramEnd"/>
            <w:r w:rsidRPr="00F675DD">
              <w:rPr>
                <w:color w:val="000000"/>
              </w:rPr>
              <w:sym w:font="Symbol" w:char="F0D7"/>
            </w:r>
            <w:r w:rsidRPr="00F675DD">
              <w:rPr>
                <w:rFonts w:hint="eastAsia"/>
                <w:color w:val="000000"/>
              </w:rPr>
              <w:t>4</w:t>
            </w:r>
            <w:r w:rsidRPr="00F675DD">
              <w:rPr>
                <w:rFonts w:hint="eastAsia"/>
                <w:color w:val="000000"/>
              </w:rPr>
              <w:t>次方开</w:t>
            </w:r>
            <w:r w:rsidRPr="00F675DD">
              <w:rPr>
                <w:rFonts w:hint="eastAsia"/>
                <w:color w:val="000000"/>
              </w:rPr>
              <w:t>[</w:t>
            </w:r>
            <w:r w:rsidRPr="00F675DD">
              <w:rPr>
                <w:color w:val="000000"/>
              </w:rPr>
              <w:t>W/</w:t>
            </w:r>
            <w:r w:rsidRPr="00F675DD">
              <w:rPr>
                <w:rFonts w:hint="eastAsia"/>
                <w:color w:val="000000"/>
              </w:rPr>
              <w:t>（</w:t>
            </w:r>
            <w:r w:rsidRPr="00F675DD">
              <w:rPr>
                <w:color w:val="000000"/>
              </w:rPr>
              <w:t>m</w:t>
            </w:r>
            <w:r w:rsidRPr="00F675DD">
              <w:rPr>
                <w:color w:val="000000"/>
                <w:vertAlign w:val="superscript"/>
              </w:rPr>
              <w:t>2</w:t>
            </w:r>
            <w:r w:rsidRPr="00F675DD">
              <w:rPr>
                <w:color w:val="000000"/>
              </w:rPr>
              <w:t>ּK</w:t>
            </w:r>
            <w:r w:rsidRPr="00F675DD">
              <w:rPr>
                <w:color w:val="000000"/>
                <w:vertAlign w:val="superscript"/>
              </w:rPr>
              <w:t>4</w:t>
            </w:r>
            <w:r w:rsidRPr="00F675DD">
              <w:rPr>
                <w:rFonts w:hint="eastAsia"/>
                <w:color w:val="000000"/>
              </w:rPr>
              <w:t>）</w:t>
            </w:r>
            <w:r w:rsidRPr="00F675DD">
              <w:rPr>
                <w:rFonts w:hint="eastAsia"/>
                <w:color w:val="000000"/>
              </w:rPr>
              <w:t>]</w:t>
            </w:r>
            <w:r w:rsidRPr="00F675DD">
              <w:rPr>
                <w:rFonts w:hint="eastAsia"/>
                <w:color w:val="000000"/>
              </w:rPr>
              <w:t>。</w:t>
            </w:r>
          </w:p>
        </w:tc>
      </w:tr>
    </w:tbl>
    <w:p w14:paraId="30C67AFB" w14:textId="77777777" w:rsidR="0071214B" w:rsidRPr="00F675DD" w:rsidRDefault="0071214B" w:rsidP="00B317FC">
      <w:pPr>
        <w:snapToGrid w:val="0"/>
        <w:spacing w:beforeLines="50" w:before="120" w:line="300" w:lineRule="auto"/>
        <w:rPr>
          <w:color w:val="000000"/>
        </w:rPr>
      </w:pPr>
      <w:r w:rsidRPr="00F675DD">
        <w:rPr>
          <w:rFonts w:ascii="黑体" w:eastAsia="黑体" w:hint="eastAsia"/>
          <w:color w:val="000000"/>
        </w:rPr>
        <w:t xml:space="preserve">C.2.2 </w:t>
      </w:r>
      <w:r w:rsidRPr="00F675DD">
        <w:rPr>
          <w:color w:val="000000"/>
        </w:rPr>
        <w:t xml:space="preserve"> </w:t>
      </w:r>
      <w:r w:rsidRPr="00F675DD">
        <w:rPr>
          <w:rFonts w:hint="eastAsia"/>
          <w:color w:val="000000"/>
        </w:rPr>
        <w:t>对流放热系数通常取决于多种因素，诸如空气的流动状态、空气的温度、表面的相对方位、表面材料种类以及其他因素。对流放热系数的确定，应区分是建筑或管</w:t>
      </w:r>
      <w:proofErr w:type="gramStart"/>
      <w:r w:rsidRPr="00F675DD">
        <w:rPr>
          <w:rFonts w:hint="eastAsia"/>
          <w:color w:val="000000"/>
        </w:rPr>
        <w:t>沟内部</w:t>
      </w:r>
      <w:proofErr w:type="gramEnd"/>
      <w:r w:rsidRPr="00F675DD">
        <w:rPr>
          <w:rFonts w:hint="eastAsia"/>
          <w:color w:val="000000"/>
        </w:rPr>
        <w:t>管道表面的对流放热系数，还是外部空间管道对空气的对流放热系数；也要区分是管道内表面的</w:t>
      </w:r>
      <w:r w:rsidRPr="00F675DD">
        <w:rPr>
          <w:rFonts w:hint="eastAsia"/>
          <w:color w:val="000000"/>
        </w:rPr>
        <w:lastRenderedPageBreak/>
        <w:t>对流放热系数还是外表面的对流放热系数。</w:t>
      </w:r>
    </w:p>
    <w:p w14:paraId="4968B145" w14:textId="77777777" w:rsidR="0071214B" w:rsidRPr="00F675DD" w:rsidRDefault="0071214B">
      <w:pPr>
        <w:snapToGrid w:val="0"/>
        <w:spacing w:line="300" w:lineRule="auto"/>
        <w:rPr>
          <w:color w:val="000000"/>
        </w:rPr>
      </w:pPr>
      <w:r w:rsidRPr="00F675DD">
        <w:rPr>
          <w:rFonts w:ascii="黑体" w:eastAsia="黑体" w:hint="eastAsia"/>
          <w:color w:val="000000"/>
        </w:rPr>
        <w:t xml:space="preserve">C.2.2.1  </w:t>
      </w:r>
      <w:r w:rsidRPr="00F675DD">
        <w:rPr>
          <w:rFonts w:hint="eastAsia"/>
          <w:color w:val="000000"/>
        </w:rPr>
        <w:t>在建筑物或管沟内等内部空间敷设的管道，外表面对流放热系数的计算应符合下列</w:t>
      </w:r>
      <w:r w:rsidR="00AC1E14" w:rsidRPr="00F675DD">
        <w:rPr>
          <w:rFonts w:hint="eastAsia"/>
          <w:color w:val="000000"/>
        </w:rPr>
        <w:t>规定</w:t>
      </w:r>
      <w:r w:rsidRPr="00F675DD">
        <w:rPr>
          <w:rFonts w:hint="eastAsia"/>
          <w:color w:val="000000"/>
        </w:rPr>
        <w:t>。</w:t>
      </w:r>
    </w:p>
    <w:p w14:paraId="506585D9" w14:textId="7D5F0726" w:rsidR="0071214B" w:rsidRPr="00F675DD" w:rsidRDefault="0071214B">
      <w:pPr>
        <w:snapToGrid w:val="0"/>
        <w:spacing w:line="300" w:lineRule="auto"/>
        <w:ind w:firstLineChars="200" w:firstLine="420"/>
        <w:rPr>
          <w:color w:val="000000"/>
        </w:rPr>
      </w:pPr>
      <w:r w:rsidRPr="00B317FC">
        <w:rPr>
          <w:rFonts w:ascii="黑体" w:eastAsia="黑体" w:hAnsi="黑体" w:hint="eastAsia"/>
          <w:color w:val="000000"/>
        </w:rPr>
        <w:t>a）</w:t>
      </w:r>
      <w:r w:rsidRPr="00F675DD">
        <w:rPr>
          <w:rFonts w:hint="eastAsia"/>
          <w:color w:val="000000"/>
        </w:rPr>
        <w:t>垂直管道，且空气为层流状态时（</w:t>
      </w:r>
      <w:r w:rsidRPr="00F675DD">
        <w:rPr>
          <w:rFonts w:hint="eastAsia"/>
          <w:i/>
          <w:color w:val="000000"/>
        </w:rPr>
        <w:t>H</w:t>
      </w:r>
      <w:r w:rsidRPr="00F675DD">
        <w:rPr>
          <w:rFonts w:hint="eastAsia"/>
          <w:color w:val="000000"/>
          <w:vertAlign w:val="subscript"/>
        </w:rPr>
        <w:t>e</w:t>
      </w:r>
      <w:r w:rsidRPr="00F675DD">
        <w:rPr>
          <w:color w:val="000000"/>
          <w:vertAlign w:val="superscript"/>
        </w:rPr>
        <w:t>3</w:t>
      </w:r>
      <w:r w:rsidRPr="00F675DD">
        <w:rPr>
          <w:rFonts w:ascii="宋体" w:hAnsi="宋体"/>
          <w:color w:val="000000"/>
        </w:rPr>
        <w:t>×</w:t>
      </w:r>
      <w:r w:rsidRPr="00F675DD">
        <w:rPr>
          <w:rFonts w:hint="eastAsia"/>
          <w:color w:val="000000"/>
        </w:rPr>
        <w:t>△</w:t>
      </w:r>
      <w:r w:rsidRPr="00F675DD">
        <w:rPr>
          <w:rFonts w:hint="eastAsia"/>
          <w:color w:val="000000"/>
        </w:rPr>
        <w:t>t</w:t>
      </w:r>
      <w:r w:rsidRPr="00F675DD">
        <w:rPr>
          <w:rFonts w:hint="eastAsia"/>
          <w:color w:val="000000"/>
        </w:rPr>
        <w:t>≤</w:t>
      </w:r>
      <w:r w:rsidRPr="00F675DD">
        <w:rPr>
          <w:color w:val="000000"/>
        </w:rPr>
        <w:t>10 m</w:t>
      </w:r>
      <w:r w:rsidRPr="00F675DD">
        <w:rPr>
          <w:color w:val="000000"/>
          <w:vertAlign w:val="superscript"/>
        </w:rPr>
        <w:t>3</w:t>
      </w:r>
      <w:r w:rsidRPr="00F675DD">
        <w:rPr>
          <w:color w:val="000000"/>
        </w:rPr>
        <w:t>ּK</w:t>
      </w:r>
      <w:r w:rsidRPr="00F675DD">
        <w:rPr>
          <w:rFonts w:hint="eastAsia"/>
          <w:color w:val="000000"/>
        </w:rPr>
        <w:t>），放热系数可按</w:t>
      </w:r>
      <w:r w:rsidR="007829DC" w:rsidRPr="00F675DD">
        <w:rPr>
          <w:rFonts w:hint="eastAsia"/>
          <w:color w:val="000000"/>
        </w:rPr>
        <w:t>式（</w:t>
      </w:r>
      <w:r w:rsidR="007829DC" w:rsidRPr="00F675DD">
        <w:rPr>
          <w:rFonts w:hint="eastAsia"/>
          <w:color w:val="000000"/>
        </w:rPr>
        <w:t>C.5</w:t>
      </w:r>
      <w:r w:rsidR="007829DC" w:rsidRPr="00F675DD">
        <w:rPr>
          <w:rFonts w:hint="eastAsia"/>
          <w:color w:val="000000"/>
        </w:rPr>
        <w:t>）</w:t>
      </w:r>
      <w:r w:rsidR="00982D8D">
        <w:rPr>
          <w:rFonts w:hint="eastAsia"/>
          <w:color w:val="000000"/>
        </w:rPr>
        <w:t>和</w:t>
      </w:r>
      <w:r w:rsidR="00982D8D" w:rsidRPr="00F675DD">
        <w:rPr>
          <w:rFonts w:hint="eastAsia"/>
          <w:color w:val="000000"/>
        </w:rPr>
        <w:t>式（</w:t>
      </w:r>
      <w:r w:rsidR="00982D8D" w:rsidRPr="00F675DD">
        <w:rPr>
          <w:rFonts w:hint="eastAsia"/>
          <w:color w:val="000000"/>
        </w:rPr>
        <w:t>C.</w:t>
      </w:r>
      <w:r w:rsidR="00982D8D">
        <w:rPr>
          <w:color w:val="000000"/>
        </w:rPr>
        <w:t>6</w:t>
      </w:r>
      <w:r w:rsidR="00982D8D" w:rsidRPr="00F675DD">
        <w:rPr>
          <w:rFonts w:hint="eastAsia"/>
          <w:color w:val="000000"/>
        </w:rPr>
        <w:t>）</w:t>
      </w:r>
      <w:r w:rsidRPr="00F675DD">
        <w:rPr>
          <w:rFonts w:hint="eastAsia"/>
          <w:color w:val="000000"/>
        </w:rPr>
        <w:t>计算</w:t>
      </w:r>
      <w:r w:rsidR="00B317FC">
        <w:rPr>
          <w:rFonts w:hint="eastAsia"/>
          <w:color w:val="000000"/>
        </w:rPr>
        <w:t>。</w:t>
      </w:r>
    </w:p>
    <w:p w14:paraId="61CCB13E" w14:textId="3CE7254E" w:rsidR="0071214B" w:rsidRPr="00F675DD" w:rsidRDefault="00F25E57" w:rsidP="00B317FC">
      <w:pPr>
        <w:snapToGrid w:val="0"/>
        <w:spacing w:line="300" w:lineRule="auto"/>
        <w:jc w:val="right"/>
        <w:rPr>
          <w:color w:val="000000"/>
        </w:rPr>
      </w:pPr>
      <w:r w:rsidRPr="00F675DD">
        <w:rPr>
          <w:color w:val="000000"/>
          <w:position w:val="-32"/>
        </w:rPr>
        <w:object w:dxaOrig="1660" w:dyaOrig="760" w14:anchorId="61FD4EF8">
          <v:shape id="_x0000_i1069" type="#_x0000_t75" style="width:82.9pt;height:38.7pt" o:ole="">
            <v:imagedata r:id="rId105" o:title=""/>
          </v:shape>
          <o:OLEObject Type="Embed" ProgID="Equation.3" ShapeID="_x0000_i1069" DrawAspect="Content" ObjectID="_1704803652" r:id="rId106"/>
        </w:object>
      </w:r>
      <w:r w:rsidR="00B317FC" w:rsidRPr="00F675DD">
        <w:rPr>
          <w:rFonts w:hint="eastAsia"/>
          <w:color w:val="000000"/>
        </w:rPr>
        <w:sym w:font="MT Extra" w:char="F04C"/>
      </w:r>
      <w:r w:rsidR="0071214B" w:rsidRPr="00F675DD">
        <w:rPr>
          <w:rFonts w:hint="eastAsia"/>
          <w:color w:val="000000"/>
        </w:rPr>
        <w:sym w:font="MT Extra" w:char="F04C"/>
      </w:r>
      <w:r w:rsidR="00B317FC" w:rsidRPr="00F675DD">
        <w:rPr>
          <w:rFonts w:hint="eastAsia"/>
          <w:color w:val="000000"/>
        </w:rPr>
        <w:sym w:font="MT Extra" w:char="F04C"/>
      </w:r>
      <w:r w:rsidR="0071214B"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sym w:font="MT Extra" w:char="F04C"/>
      </w:r>
      <w:r w:rsidR="0071214B" w:rsidRPr="00F675DD">
        <w:rPr>
          <w:rFonts w:hint="eastAsia"/>
          <w:color w:val="000000"/>
        </w:rPr>
        <w:t xml:space="preserve"> </w:t>
      </w:r>
      <w:r w:rsidR="0071214B" w:rsidRPr="00F675DD">
        <w:rPr>
          <w:rFonts w:hint="eastAsia"/>
          <w:color w:val="000000"/>
        </w:rPr>
        <w:t>（</w:t>
      </w:r>
      <w:r w:rsidR="0071214B" w:rsidRPr="00F675DD">
        <w:rPr>
          <w:rFonts w:hint="eastAsia"/>
          <w:color w:val="000000"/>
        </w:rPr>
        <w:t>C.5</w:t>
      </w:r>
      <w:r w:rsidR="0071214B" w:rsidRPr="00F675DD">
        <w:rPr>
          <w:rFonts w:hint="eastAsia"/>
          <w:color w:val="000000"/>
        </w:rPr>
        <w:t>）</w:t>
      </w:r>
    </w:p>
    <w:p w14:paraId="04B88872" w14:textId="08F13D22" w:rsidR="00842992" w:rsidRPr="00F675DD" w:rsidRDefault="00842992" w:rsidP="00B317FC">
      <w:pPr>
        <w:snapToGrid w:val="0"/>
        <w:spacing w:line="300" w:lineRule="auto"/>
        <w:jc w:val="right"/>
        <w:rPr>
          <w:color w:val="000000"/>
        </w:rPr>
      </w:pPr>
      <w:r w:rsidRPr="00F675DD">
        <w:rPr>
          <w:color w:val="000000"/>
          <w:position w:val="-14"/>
        </w:rPr>
        <w:object w:dxaOrig="1380" w:dyaOrig="400" w14:anchorId="4DCB7BBA">
          <v:shape id="_x0000_i1070" type="#_x0000_t75" style="width:69.6pt;height:19.95pt" o:ole="">
            <v:imagedata r:id="rId107" o:title=""/>
          </v:shape>
          <o:OLEObject Type="Embed" ProgID="Equation.3" ShapeID="_x0000_i1070" DrawAspect="Content" ObjectID="_1704803653" r:id="rId108"/>
        </w:object>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sym w:font="MT Extra" w:char="F04C"/>
      </w:r>
      <w:r w:rsidR="00B317FC" w:rsidRPr="00F675DD">
        <w:rPr>
          <w:rFonts w:hint="eastAsia"/>
          <w:color w:val="000000"/>
        </w:rPr>
        <w:t xml:space="preserve"> </w:t>
      </w:r>
      <w:r w:rsidR="00B317FC" w:rsidRPr="00F675DD">
        <w:rPr>
          <w:rFonts w:hint="eastAsia"/>
          <w:color w:val="000000"/>
        </w:rPr>
        <w:t>（</w:t>
      </w:r>
      <w:r w:rsidR="00B317FC" w:rsidRPr="00F675DD">
        <w:rPr>
          <w:rFonts w:hint="eastAsia"/>
          <w:color w:val="000000"/>
        </w:rPr>
        <w:t>C.</w:t>
      </w:r>
      <w:r w:rsidR="00982D8D">
        <w:rPr>
          <w:color w:val="000000"/>
        </w:rPr>
        <w:t>6</w:t>
      </w:r>
      <w:r w:rsidR="00B317FC" w:rsidRPr="00F675DD">
        <w:rPr>
          <w:rFonts w:hint="eastAsia"/>
          <w:color w:val="000000"/>
        </w:rPr>
        <w:t>）</w:t>
      </w:r>
    </w:p>
    <w:p w14:paraId="365726A0" w14:textId="77777777" w:rsidR="0071214B" w:rsidRPr="00F675DD" w:rsidRDefault="0071214B" w:rsidP="00842992">
      <w:pPr>
        <w:snapToGrid w:val="0"/>
        <w:spacing w:line="300" w:lineRule="auto"/>
        <w:ind w:firstLineChars="200" w:firstLine="420"/>
        <w:rPr>
          <w:color w:val="000000"/>
        </w:rPr>
      </w:pPr>
      <w:r w:rsidRPr="00F675DD">
        <w:rPr>
          <w:rFonts w:hint="eastAsia"/>
          <w:color w:val="000000"/>
        </w:rPr>
        <w:t>式中：</w:t>
      </w:r>
    </w:p>
    <w:p w14:paraId="48719E38" w14:textId="77777777" w:rsidR="0071214B" w:rsidRPr="00F675DD" w:rsidRDefault="0071214B" w:rsidP="00842992">
      <w:pPr>
        <w:snapToGrid w:val="0"/>
        <w:spacing w:line="300" w:lineRule="auto"/>
        <w:ind w:firstLineChars="200" w:firstLine="420"/>
        <w:rPr>
          <w:color w:val="000000"/>
        </w:rPr>
      </w:pPr>
      <w:proofErr w:type="spellStart"/>
      <w:r w:rsidRPr="00F675DD">
        <w:rPr>
          <w:color w:val="000000"/>
        </w:rPr>
        <w:t>Δ</w:t>
      </w:r>
      <w:r w:rsidRPr="00F675DD">
        <w:rPr>
          <w:rFonts w:hint="eastAsia"/>
          <w:i/>
          <w:color w:val="000000"/>
        </w:rPr>
        <w:t>t</w:t>
      </w:r>
      <w:proofErr w:type="spellEnd"/>
      <w:r w:rsidRPr="00F675DD">
        <w:rPr>
          <w:rFonts w:hint="eastAsia"/>
          <w:color w:val="000000"/>
        </w:rPr>
        <w:t xml:space="preserve"> </w:t>
      </w:r>
      <w:r w:rsidRPr="00F675DD">
        <w:rPr>
          <w:rFonts w:hint="eastAsia"/>
          <w:color w:val="000000"/>
        </w:rPr>
        <w:t>——保温结构外表面温度与环境空气温度的温差，</w:t>
      </w:r>
      <w:r w:rsidR="0099589B" w:rsidRPr="00F675DD">
        <w:rPr>
          <w:rFonts w:hint="eastAsia"/>
          <w:color w:val="000000"/>
        </w:rPr>
        <w:t>单位为开（</w:t>
      </w:r>
      <w:r w:rsidRPr="00F675DD">
        <w:rPr>
          <w:color w:val="000000"/>
        </w:rPr>
        <w:t>K</w:t>
      </w:r>
      <w:r w:rsidR="0099589B" w:rsidRPr="00F675DD">
        <w:rPr>
          <w:rFonts w:hint="eastAsia"/>
          <w:color w:val="000000"/>
        </w:rPr>
        <w:t>）</w:t>
      </w:r>
      <w:r w:rsidRPr="00F675DD">
        <w:rPr>
          <w:rFonts w:hint="eastAsia"/>
          <w:color w:val="000000"/>
        </w:rPr>
        <w:t>；</w:t>
      </w:r>
    </w:p>
    <w:p w14:paraId="49CF98DE" w14:textId="77777777" w:rsidR="0071214B" w:rsidRPr="00F675DD" w:rsidRDefault="0071214B" w:rsidP="00842992">
      <w:pPr>
        <w:snapToGrid w:val="0"/>
        <w:spacing w:afterLines="50" w:after="120" w:line="300" w:lineRule="auto"/>
        <w:ind w:firstLineChars="200" w:firstLine="420"/>
        <w:rPr>
          <w:color w:val="000000"/>
        </w:rPr>
      </w:pPr>
      <w:r w:rsidRPr="00F675DD">
        <w:rPr>
          <w:rFonts w:hint="eastAsia"/>
          <w:i/>
          <w:color w:val="000000"/>
        </w:rPr>
        <w:t>H</w:t>
      </w:r>
      <w:r w:rsidRPr="00F675DD">
        <w:rPr>
          <w:rFonts w:hint="eastAsia"/>
          <w:color w:val="000000"/>
          <w:vertAlign w:val="subscript"/>
        </w:rPr>
        <w:t>e</w:t>
      </w:r>
      <w:r w:rsidRPr="00F675DD">
        <w:rPr>
          <w:rFonts w:hint="eastAsia"/>
          <w:color w:val="000000"/>
        </w:rPr>
        <w:t>——垂直管道高度，</w:t>
      </w:r>
      <w:r w:rsidR="00842992" w:rsidRPr="00F675DD">
        <w:rPr>
          <w:rFonts w:hint="eastAsia"/>
          <w:color w:val="000000"/>
        </w:rPr>
        <w:t>单位为米（</w:t>
      </w:r>
      <w:r w:rsidR="00842992" w:rsidRPr="00F675DD">
        <w:rPr>
          <w:color w:val="000000"/>
        </w:rPr>
        <w:t>m</w:t>
      </w:r>
      <w:r w:rsidR="00842992" w:rsidRPr="00F675DD">
        <w:rPr>
          <w:rFonts w:hint="eastAsia"/>
          <w:color w:val="000000"/>
        </w:rPr>
        <w:t>）</w:t>
      </w:r>
      <w:r w:rsidRPr="00F675DD">
        <w:rPr>
          <w:rFonts w:hint="eastAsia"/>
          <w:color w:val="000000"/>
        </w:rPr>
        <w:t>。</w:t>
      </w:r>
    </w:p>
    <w:p w14:paraId="3C286446" w14:textId="34C776C1" w:rsidR="0071214B" w:rsidRPr="00F675DD" w:rsidRDefault="0071214B">
      <w:pPr>
        <w:snapToGrid w:val="0"/>
        <w:ind w:firstLineChars="200" w:firstLine="420"/>
        <w:rPr>
          <w:color w:val="000000"/>
        </w:rPr>
      </w:pPr>
      <w:r w:rsidRPr="00B317FC">
        <w:rPr>
          <w:rFonts w:ascii="黑体" w:eastAsia="黑体" w:hAnsi="黑体" w:hint="eastAsia"/>
          <w:color w:val="000000"/>
        </w:rPr>
        <w:t>b）</w:t>
      </w:r>
      <w:r w:rsidRPr="00F675DD">
        <w:rPr>
          <w:rFonts w:hint="eastAsia"/>
          <w:color w:val="000000"/>
        </w:rPr>
        <w:t>垂直管道，且空气为紊流状态时（</w:t>
      </w:r>
      <w:r w:rsidRPr="00F675DD">
        <w:rPr>
          <w:color w:val="000000"/>
        </w:rPr>
        <w:t>H</w:t>
      </w:r>
      <w:r w:rsidRPr="00F675DD">
        <w:rPr>
          <w:rFonts w:hint="eastAsia"/>
          <w:color w:val="000000"/>
          <w:vertAlign w:val="subscript"/>
        </w:rPr>
        <w:t>e</w:t>
      </w:r>
      <w:r w:rsidRPr="00F675DD">
        <w:rPr>
          <w:color w:val="000000"/>
          <w:vertAlign w:val="superscript"/>
        </w:rPr>
        <w:t>3</w:t>
      </w:r>
      <w:r w:rsidRPr="00F675DD">
        <w:rPr>
          <w:rFonts w:ascii="宋体" w:hAnsi="宋体"/>
          <w:color w:val="000000"/>
        </w:rPr>
        <w:t>×</w:t>
      </w:r>
      <w:r w:rsidRPr="00F675DD">
        <w:rPr>
          <w:rFonts w:hint="eastAsia"/>
          <w:color w:val="000000"/>
        </w:rPr>
        <w:t>△</w:t>
      </w:r>
      <w:r w:rsidRPr="00F675DD">
        <w:rPr>
          <w:rFonts w:hint="eastAsia"/>
          <w:color w:val="000000"/>
        </w:rPr>
        <w:t>t</w:t>
      </w:r>
      <w:r w:rsidRPr="00F675DD">
        <w:rPr>
          <w:rFonts w:hint="eastAsia"/>
          <w:color w:val="000000"/>
        </w:rPr>
        <w:t>＞</w:t>
      </w:r>
      <w:r w:rsidRPr="00F675DD">
        <w:rPr>
          <w:color w:val="000000"/>
        </w:rPr>
        <w:t>10 m</w:t>
      </w:r>
      <w:r w:rsidRPr="00F675DD">
        <w:rPr>
          <w:color w:val="000000"/>
          <w:vertAlign w:val="superscript"/>
        </w:rPr>
        <w:t>3</w:t>
      </w:r>
      <w:r w:rsidRPr="00F675DD">
        <w:rPr>
          <w:color w:val="000000"/>
        </w:rPr>
        <w:t>ּK</w:t>
      </w:r>
      <w:r w:rsidRPr="00F675DD">
        <w:rPr>
          <w:rFonts w:hint="eastAsia"/>
          <w:color w:val="000000"/>
        </w:rPr>
        <w:t>），放热系数可按</w:t>
      </w:r>
      <w:r w:rsidR="007829DC" w:rsidRPr="00F675DD">
        <w:rPr>
          <w:rFonts w:hint="eastAsia"/>
          <w:color w:val="000000"/>
        </w:rPr>
        <w:t>式（</w:t>
      </w:r>
      <w:r w:rsidR="007829DC" w:rsidRPr="00F675DD">
        <w:rPr>
          <w:rFonts w:hint="eastAsia"/>
          <w:color w:val="000000"/>
        </w:rPr>
        <w:t>C.</w:t>
      </w:r>
      <w:r w:rsidR="00982D8D">
        <w:rPr>
          <w:color w:val="000000"/>
        </w:rPr>
        <w:t>7</w:t>
      </w:r>
      <w:r w:rsidR="007829DC" w:rsidRPr="00F675DD">
        <w:rPr>
          <w:rFonts w:hint="eastAsia"/>
          <w:color w:val="000000"/>
        </w:rPr>
        <w:t>）</w:t>
      </w:r>
      <w:r w:rsidRPr="00F675DD">
        <w:rPr>
          <w:rFonts w:hint="eastAsia"/>
          <w:color w:val="000000"/>
        </w:rPr>
        <w:t>计算</w:t>
      </w:r>
      <w:r w:rsidR="00B317FC">
        <w:rPr>
          <w:rFonts w:hint="eastAsia"/>
          <w:color w:val="000000"/>
        </w:rPr>
        <w:t>。</w:t>
      </w:r>
    </w:p>
    <w:p w14:paraId="749BB348" w14:textId="654DA7BD" w:rsidR="0071214B" w:rsidRPr="00F675DD" w:rsidRDefault="0071214B" w:rsidP="00ED14B6">
      <w:pPr>
        <w:snapToGrid w:val="0"/>
        <w:spacing w:beforeLines="50" w:before="120" w:afterLines="50" w:after="120" w:line="300" w:lineRule="auto"/>
        <w:jc w:val="right"/>
        <w:rPr>
          <w:color w:val="000000"/>
        </w:rPr>
      </w:pPr>
      <w:r w:rsidRPr="00F675DD">
        <w:rPr>
          <w:color w:val="000000"/>
          <w:position w:val="-12"/>
        </w:rPr>
        <w:object w:dxaOrig="1700" w:dyaOrig="420" w14:anchorId="12565D2C">
          <v:shape id="_x0000_i1071" type="#_x0000_t75" style="width:84.7pt;height:21.2pt" o:ole="">
            <v:imagedata r:id="rId109" o:title=""/>
          </v:shape>
          <o:OLEObject Type="Embed" ProgID="Equation.3" ShapeID="_x0000_i1071" DrawAspect="Content" ObjectID="_1704803654" r:id="rId110"/>
        </w:object>
      </w:r>
      <w:r w:rsidRPr="00F675DD">
        <w:rPr>
          <w:color w:val="000000"/>
        </w:rPr>
        <w:t xml:space="preserve"> </w: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w:t>
      </w:r>
      <w:r w:rsidR="00982D8D">
        <w:rPr>
          <w:color w:val="000000"/>
        </w:rPr>
        <w:t>7</w:t>
      </w:r>
      <w:r w:rsidRPr="00F675DD">
        <w:rPr>
          <w:rFonts w:hint="eastAsia"/>
          <w:color w:val="000000"/>
        </w:rPr>
        <w:t>）</w:t>
      </w:r>
    </w:p>
    <w:p w14:paraId="1439D9E7" w14:textId="100D9693" w:rsidR="0071214B" w:rsidRPr="00F675DD" w:rsidRDefault="0071214B">
      <w:pPr>
        <w:snapToGrid w:val="0"/>
        <w:spacing w:line="300" w:lineRule="auto"/>
        <w:ind w:firstLineChars="200" w:firstLine="420"/>
        <w:rPr>
          <w:color w:val="000000"/>
        </w:rPr>
      </w:pPr>
      <w:r w:rsidRPr="00B317FC">
        <w:rPr>
          <w:rFonts w:ascii="黑体" w:eastAsia="黑体" w:hAnsi="黑体" w:hint="eastAsia"/>
          <w:color w:val="000000"/>
        </w:rPr>
        <w:t>c）</w:t>
      </w:r>
      <w:r w:rsidRPr="00F675DD">
        <w:rPr>
          <w:rFonts w:hint="eastAsia"/>
          <w:color w:val="000000"/>
        </w:rPr>
        <w:t>水平管道，且空气为层流状态时（</w:t>
      </w:r>
      <w:r w:rsidRPr="00F675DD">
        <w:rPr>
          <w:rFonts w:hint="eastAsia"/>
          <w:i/>
          <w:color w:val="000000"/>
        </w:rPr>
        <w:t>D</w:t>
      </w:r>
      <w:r w:rsidRPr="00F675DD">
        <w:rPr>
          <w:rFonts w:hint="eastAsia"/>
          <w:color w:val="000000"/>
          <w:vertAlign w:val="subscript"/>
        </w:rPr>
        <w:t>e</w:t>
      </w:r>
      <w:r w:rsidRPr="00F675DD">
        <w:rPr>
          <w:color w:val="000000"/>
          <w:vertAlign w:val="superscript"/>
        </w:rPr>
        <w:t>3</w:t>
      </w:r>
      <w:r w:rsidRPr="00F675DD">
        <w:rPr>
          <w:rFonts w:ascii="宋体" w:hAnsi="宋体"/>
          <w:color w:val="000000"/>
        </w:rPr>
        <w:t>×</w:t>
      </w:r>
      <w:r w:rsidRPr="00F675DD">
        <w:rPr>
          <w:rFonts w:hint="eastAsia"/>
          <w:color w:val="000000"/>
        </w:rPr>
        <w:t>△</w:t>
      </w:r>
      <w:r w:rsidRPr="00F675DD">
        <w:rPr>
          <w:rFonts w:hint="eastAsia"/>
          <w:color w:val="000000"/>
        </w:rPr>
        <w:t>t</w:t>
      </w:r>
      <w:r w:rsidRPr="00F675DD">
        <w:rPr>
          <w:rFonts w:hint="eastAsia"/>
          <w:color w:val="000000"/>
        </w:rPr>
        <w:t>≤</w:t>
      </w:r>
      <w:r w:rsidRPr="00F675DD">
        <w:rPr>
          <w:color w:val="000000"/>
        </w:rPr>
        <w:t>10 m</w:t>
      </w:r>
      <w:r w:rsidRPr="00F675DD">
        <w:rPr>
          <w:color w:val="000000"/>
          <w:vertAlign w:val="superscript"/>
        </w:rPr>
        <w:t>3</w:t>
      </w:r>
      <w:r w:rsidRPr="00F675DD">
        <w:rPr>
          <w:color w:val="000000"/>
        </w:rPr>
        <w:t>ּK</w:t>
      </w:r>
      <w:r w:rsidRPr="00F675DD">
        <w:rPr>
          <w:rFonts w:hint="eastAsia"/>
          <w:color w:val="000000"/>
        </w:rPr>
        <w:t>），放热系数可按</w:t>
      </w:r>
      <w:r w:rsidR="007829DC" w:rsidRPr="00F675DD">
        <w:rPr>
          <w:rFonts w:hint="eastAsia"/>
          <w:color w:val="000000"/>
        </w:rPr>
        <w:t>式（</w:t>
      </w:r>
      <w:r w:rsidR="007829DC" w:rsidRPr="00F675DD">
        <w:rPr>
          <w:rFonts w:hint="eastAsia"/>
          <w:color w:val="000000"/>
        </w:rPr>
        <w:t>C.</w:t>
      </w:r>
      <w:r w:rsidR="00982D8D">
        <w:rPr>
          <w:color w:val="000000"/>
        </w:rPr>
        <w:t>8</w:t>
      </w:r>
      <w:r w:rsidR="007829DC" w:rsidRPr="00F675DD">
        <w:rPr>
          <w:rFonts w:hint="eastAsia"/>
          <w:color w:val="000000"/>
        </w:rPr>
        <w:t>）</w:t>
      </w:r>
      <w:r w:rsidRPr="00F675DD">
        <w:rPr>
          <w:rFonts w:hint="eastAsia"/>
          <w:color w:val="000000"/>
        </w:rPr>
        <w:t>计算</w:t>
      </w:r>
      <w:r w:rsidR="00B317FC">
        <w:rPr>
          <w:rFonts w:hint="eastAsia"/>
          <w:color w:val="000000"/>
        </w:rPr>
        <w:t>。</w:t>
      </w:r>
    </w:p>
    <w:p w14:paraId="0A69396E" w14:textId="2E34FA5B" w:rsidR="0071214B" w:rsidRPr="00F675DD" w:rsidRDefault="0071214B">
      <w:pPr>
        <w:snapToGrid w:val="0"/>
        <w:spacing w:beforeLines="50" w:before="120" w:afterLines="50" w:after="120" w:line="300" w:lineRule="auto"/>
        <w:jc w:val="right"/>
        <w:rPr>
          <w:color w:val="000000"/>
        </w:rPr>
      </w:pPr>
      <w:r w:rsidRPr="00F675DD">
        <w:rPr>
          <w:color w:val="000000"/>
          <w:position w:val="-32"/>
        </w:rPr>
        <w:object w:dxaOrig="1640" w:dyaOrig="760" w14:anchorId="16412938">
          <v:shape id="_x0000_i1072" type="#_x0000_t75" style="width:81.7pt;height:38.7pt" o:ole="">
            <v:imagedata r:id="rId111" o:title=""/>
          </v:shape>
          <o:OLEObject Type="Embed" ProgID="Equation.3" ShapeID="_x0000_i1072" DrawAspect="Content" ObjectID="_1704803655" r:id="rId112"/>
        </w:object>
      </w:r>
      <w:r w:rsidRPr="00F675DD">
        <w:rPr>
          <w:color w:val="000000"/>
        </w:rPr>
        <w:t xml:space="preserve">   </w:t>
      </w:r>
      <w:r w:rsidRPr="00F675DD">
        <w:rPr>
          <w:rFonts w:hint="eastAsia"/>
          <w:color w:val="000000"/>
        </w:rPr>
        <w:t xml:space="preserve">  </w:t>
      </w:r>
      <w:r w:rsidR="00821390" w:rsidRPr="00F675DD">
        <w:rPr>
          <w:rFonts w:hint="eastAsia"/>
          <w:color w:val="000000"/>
        </w:rPr>
        <w:t xml:space="preserve"> </w:t>
      </w:r>
      <w:r w:rsidRPr="00F675DD">
        <w:rPr>
          <w:rFonts w:hint="eastAsia"/>
          <w:color w:val="000000"/>
        </w:rPr>
        <w:t xml:space="preserve"> </w:t>
      </w:r>
      <w:r w:rsidRPr="00F675DD">
        <w:rPr>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w:t>
      </w:r>
      <w:r w:rsidR="00982D8D">
        <w:rPr>
          <w:color w:val="000000"/>
        </w:rPr>
        <w:t>8</w:t>
      </w:r>
      <w:r w:rsidRPr="00F675DD">
        <w:rPr>
          <w:rFonts w:hint="eastAsia"/>
          <w:color w:val="000000"/>
        </w:rPr>
        <w:t>）</w:t>
      </w:r>
    </w:p>
    <w:p w14:paraId="01CCE185" w14:textId="77777777" w:rsidR="0071214B" w:rsidRPr="00F675DD" w:rsidRDefault="0071214B">
      <w:pPr>
        <w:snapToGrid w:val="0"/>
        <w:spacing w:line="300" w:lineRule="auto"/>
        <w:ind w:firstLine="480"/>
        <w:rPr>
          <w:color w:val="000000"/>
        </w:rPr>
      </w:pPr>
      <w:r w:rsidRPr="00F675DD">
        <w:rPr>
          <w:rFonts w:hint="eastAsia"/>
          <w:color w:val="000000"/>
        </w:rPr>
        <w:t>式中：</w:t>
      </w:r>
    </w:p>
    <w:p w14:paraId="2BF45368" w14:textId="31A97778" w:rsidR="0071214B" w:rsidRPr="00F675DD" w:rsidRDefault="0071214B" w:rsidP="002B1E33">
      <w:pPr>
        <w:snapToGrid w:val="0"/>
        <w:spacing w:afterLines="50" w:after="120" w:line="300" w:lineRule="auto"/>
        <w:ind w:firstLine="482"/>
        <w:rPr>
          <w:color w:val="000000"/>
        </w:rPr>
      </w:pPr>
      <w:r w:rsidRPr="00F675DD">
        <w:rPr>
          <w:rFonts w:hint="eastAsia"/>
          <w:i/>
          <w:color w:val="000000"/>
        </w:rPr>
        <w:t>D</w:t>
      </w:r>
      <w:r w:rsidRPr="00F675DD">
        <w:rPr>
          <w:rFonts w:hint="eastAsia"/>
          <w:color w:val="000000"/>
          <w:vertAlign w:val="subscript"/>
        </w:rPr>
        <w:t>e</w:t>
      </w:r>
      <w:r w:rsidRPr="00F675DD">
        <w:rPr>
          <w:rFonts w:hint="eastAsia"/>
          <w:color w:val="000000"/>
        </w:rPr>
        <w:t>——保温管道外护管直径，</w:t>
      </w:r>
      <w:r w:rsidR="00842992" w:rsidRPr="00F675DD">
        <w:rPr>
          <w:rFonts w:hint="eastAsia"/>
          <w:color w:val="000000"/>
        </w:rPr>
        <w:t>单位为米（</w:t>
      </w:r>
      <w:r w:rsidR="00842992" w:rsidRPr="00F675DD">
        <w:rPr>
          <w:color w:val="000000"/>
        </w:rPr>
        <w:t>m</w:t>
      </w:r>
      <w:r w:rsidR="00842992" w:rsidRPr="00F675DD">
        <w:rPr>
          <w:rFonts w:hint="eastAsia"/>
          <w:color w:val="000000"/>
        </w:rPr>
        <w:t>）</w:t>
      </w:r>
      <w:r w:rsidRPr="00F675DD">
        <w:rPr>
          <w:rFonts w:hint="eastAsia"/>
          <w:color w:val="000000"/>
        </w:rPr>
        <w:t>。</w:t>
      </w:r>
    </w:p>
    <w:p w14:paraId="57307714" w14:textId="6D68801B" w:rsidR="0071214B" w:rsidRPr="00F675DD" w:rsidRDefault="0071214B">
      <w:pPr>
        <w:snapToGrid w:val="0"/>
        <w:spacing w:line="300" w:lineRule="auto"/>
        <w:ind w:firstLine="480"/>
        <w:rPr>
          <w:color w:val="000000"/>
        </w:rPr>
      </w:pPr>
      <w:r w:rsidRPr="00B317FC">
        <w:rPr>
          <w:rFonts w:ascii="黑体" w:eastAsia="黑体" w:hAnsi="黑体" w:hint="eastAsia"/>
          <w:color w:val="000000"/>
        </w:rPr>
        <w:t>d）</w:t>
      </w:r>
      <w:r w:rsidRPr="00F675DD">
        <w:rPr>
          <w:rFonts w:hint="eastAsia"/>
          <w:color w:val="000000"/>
        </w:rPr>
        <w:t>水平管道，且空气为紊流状态时（</w:t>
      </w:r>
      <w:r w:rsidRPr="00F675DD">
        <w:rPr>
          <w:color w:val="000000"/>
        </w:rPr>
        <w:t>D</w:t>
      </w:r>
      <w:r w:rsidRPr="00F675DD">
        <w:rPr>
          <w:rFonts w:hint="eastAsia"/>
          <w:color w:val="000000"/>
          <w:vertAlign w:val="subscript"/>
        </w:rPr>
        <w:t>e</w:t>
      </w:r>
      <w:r w:rsidRPr="00F675DD">
        <w:rPr>
          <w:color w:val="000000"/>
          <w:vertAlign w:val="superscript"/>
        </w:rPr>
        <w:t>3</w:t>
      </w:r>
      <w:r w:rsidRPr="00F675DD">
        <w:rPr>
          <w:rFonts w:ascii="宋体" w:hAnsi="宋体"/>
          <w:color w:val="000000"/>
        </w:rPr>
        <w:t>×</w:t>
      </w:r>
      <w:r w:rsidRPr="00F675DD">
        <w:rPr>
          <w:rFonts w:hint="eastAsia"/>
          <w:color w:val="000000"/>
        </w:rPr>
        <w:t>△</w:t>
      </w:r>
      <w:r w:rsidRPr="00F675DD">
        <w:rPr>
          <w:rFonts w:hint="eastAsia"/>
          <w:color w:val="000000"/>
        </w:rPr>
        <w:t>t</w:t>
      </w:r>
      <w:r w:rsidRPr="00F675DD">
        <w:rPr>
          <w:rFonts w:hint="eastAsia"/>
          <w:color w:val="000000"/>
        </w:rPr>
        <w:t>＞</w:t>
      </w:r>
      <w:r w:rsidRPr="00F675DD">
        <w:rPr>
          <w:color w:val="000000"/>
        </w:rPr>
        <w:t>10 m</w:t>
      </w:r>
      <w:r w:rsidRPr="00F675DD">
        <w:rPr>
          <w:color w:val="000000"/>
          <w:vertAlign w:val="superscript"/>
        </w:rPr>
        <w:t>3</w:t>
      </w:r>
      <w:r w:rsidRPr="00F675DD">
        <w:rPr>
          <w:color w:val="000000"/>
        </w:rPr>
        <w:t>ּK</w:t>
      </w:r>
      <w:r w:rsidRPr="00F675DD">
        <w:rPr>
          <w:rFonts w:hint="eastAsia"/>
          <w:color w:val="000000"/>
        </w:rPr>
        <w:t>），放热系数可按</w:t>
      </w:r>
      <w:r w:rsidR="007829DC" w:rsidRPr="00F675DD">
        <w:rPr>
          <w:rFonts w:hint="eastAsia"/>
          <w:color w:val="000000"/>
        </w:rPr>
        <w:t>式（</w:t>
      </w:r>
      <w:r w:rsidR="007829DC" w:rsidRPr="00F675DD">
        <w:rPr>
          <w:rFonts w:hint="eastAsia"/>
          <w:color w:val="000000"/>
        </w:rPr>
        <w:t>C.</w:t>
      </w:r>
      <w:r w:rsidR="00982D8D">
        <w:rPr>
          <w:color w:val="000000"/>
        </w:rPr>
        <w:t>9</w:t>
      </w:r>
      <w:r w:rsidR="007829DC" w:rsidRPr="00F675DD">
        <w:rPr>
          <w:rFonts w:hint="eastAsia"/>
          <w:color w:val="000000"/>
        </w:rPr>
        <w:t>）</w:t>
      </w:r>
      <w:r w:rsidRPr="00F675DD">
        <w:rPr>
          <w:rFonts w:hint="eastAsia"/>
          <w:color w:val="000000"/>
        </w:rPr>
        <w:t>计算</w:t>
      </w:r>
      <w:r w:rsidR="00982D8D">
        <w:rPr>
          <w:rFonts w:hint="eastAsia"/>
          <w:color w:val="000000"/>
        </w:rPr>
        <w:t>。</w:t>
      </w:r>
    </w:p>
    <w:p w14:paraId="795510E1" w14:textId="1584C70E" w:rsidR="0071214B" w:rsidRPr="00F675DD" w:rsidRDefault="0071214B">
      <w:pPr>
        <w:wordWrap w:val="0"/>
        <w:snapToGrid w:val="0"/>
        <w:spacing w:beforeLines="50" w:before="120" w:afterLines="50" w:after="120" w:line="300" w:lineRule="auto"/>
        <w:jc w:val="right"/>
        <w:rPr>
          <w:color w:val="000000"/>
        </w:rPr>
      </w:pPr>
      <w:r w:rsidRPr="00F675DD">
        <w:rPr>
          <w:color w:val="000000"/>
          <w:position w:val="-12"/>
        </w:rPr>
        <w:object w:dxaOrig="1540" w:dyaOrig="400" w14:anchorId="5CD700B7">
          <v:shape id="_x0000_i1073" type="#_x0000_t75" style="width:76.85pt;height:19.95pt" o:ole="">
            <v:imagedata r:id="rId113" o:title=""/>
          </v:shape>
          <o:OLEObject Type="Embed" ProgID="Equation.3" ShapeID="_x0000_i1073" DrawAspect="Content" ObjectID="_1704803656" r:id="rId114"/>
        </w:object>
      </w:r>
      <w:r w:rsidRPr="00F675DD">
        <w:rPr>
          <w:color w:val="000000"/>
        </w:rPr>
        <w:t xml:space="preserve">  </w: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w:t>
      </w:r>
      <w:r w:rsidR="00982D8D">
        <w:rPr>
          <w:color w:val="000000"/>
        </w:rPr>
        <w:t>9</w:t>
      </w:r>
      <w:r w:rsidRPr="00F675DD">
        <w:rPr>
          <w:rFonts w:hint="eastAsia"/>
          <w:color w:val="000000"/>
        </w:rPr>
        <w:t>）</w:t>
      </w:r>
    </w:p>
    <w:p w14:paraId="4F75870A" w14:textId="77777777" w:rsidR="0071214B" w:rsidRPr="00F675DD" w:rsidRDefault="0071214B">
      <w:pPr>
        <w:snapToGrid w:val="0"/>
        <w:spacing w:line="300" w:lineRule="auto"/>
        <w:rPr>
          <w:b/>
          <w:bCs/>
          <w:color w:val="000000"/>
        </w:rPr>
      </w:pPr>
      <w:r w:rsidRPr="00F675DD">
        <w:rPr>
          <w:rFonts w:ascii="黑体" w:eastAsia="黑体" w:hint="eastAsia"/>
          <w:color w:val="000000"/>
        </w:rPr>
        <w:t>C.2.2.2</w:t>
      </w:r>
      <w:r w:rsidRPr="00F675DD">
        <w:rPr>
          <w:rFonts w:hint="eastAsia"/>
          <w:color w:val="000000"/>
        </w:rPr>
        <w:t xml:space="preserve">  </w:t>
      </w:r>
      <w:r w:rsidRPr="00F675DD">
        <w:rPr>
          <w:rFonts w:hint="eastAsia"/>
          <w:color w:val="000000"/>
        </w:rPr>
        <w:t>在外部空间敷设的管道，外表面对流放热系数的计算应符合下列</w:t>
      </w:r>
      <w:r w:rsidR="00AC1E14" w:rsidRPr="00F675DD">
        <w:rPr>
          <w:rFonts w:hint="eastAsia"/>
          <w:color w:val="000000"/>
        </w:rPr>
        <w:t>规定</w:t>
      </w:r>
      <w:r w:rsidR="002B1E33" w:rsidRPr="00F675DD">
        <w:rPr>
          <w:rFonts w:hint="eastAsia"/>
          <w:color w:val="000000"/>
        </w:rPr>
        <w:t>：</w:t>
      </w:r>
    </w:p>
    <w:p w14:paraId="6ACA7BD9" w14:textId="042BD115" w:rsidR="0071214B" w:rsidRPr="00F675DD" w:rsidRDefault="0071214B">
      <w:pPr>
        <w:snapToGrid w:val="0"/>
        <w:spacing w:line="300" w:lineRule="auto"/>
        <w:ind w:firstLineChars="200" w:firstLine="420"/>
        <w:rPr>
          <w:color w:val="000000"/>
        </w:rPr>
      </w:pPr>
      <w:r w:rsidRPr="00982D8D">
        <w:rPr>
          <w:rFonts w:ascii="黑体" w:eastAsia="黑体" w:hAnsi="黑体" w:hint="eastAsia"/>
          <w:color w:val="000000"/>
        </w:rPr>
        <w:t>a）</w:t>
      </w:r>
      <w:r w:rsidRPr="00F675DD">
        <w:rPr>
          <w:rFonts w:hint="eastAsia"/>
          <w:color w:val="000000"/>
        </w:rPr>
        <w:t>空气为层流状态时（</w:t>
      </w:r>
      <w:r w:rsidRPr="00F675DD">
        <w:rPr>
          <w:color w:val="000000"/>
          <w:position w:val="-12"/>
        </w:rPr>
        <w:object w:dxaOrig="2600" w:dyaOrig="400" w14:anchorId="3F434F3C">
          <v:shape id="_x0000_i1074" type="#_x0000_t75" style="width:130.1pt;height:19.35pt" o:ole="">
            <v:imagedata r:id="rId115" o:title=""/>
          </v:shape>
          <o:OLEObject Type="Embed" ProgID="Equation.3" ShapeID="_x0000_i1074" DrawAspect="Content" ObjectID="_1704803657" r:id="rId116"/>
        </w:object>
      </w:r>
      <w:r w:rsidRPr="00F675DD">
        <w:rPr>
          <w:rFonts w:hint="eastAsia"/>
          <w:color w:val="000000"/>
        </w:rPr>
        <w:t>），可按</w:t>
      </w:r>
      <w:r w:rsidR="007829DC" w:rsidRPr="00F675DD">
        <w:rPr>
          <w:rFonts w:hint="eastAsia"/>
          <w:color w:val="000000"/>
        </w:rPr>
        <w:t>式（</w:t>
      </w:r>
      <w:r w:rsidR="007829DC" w:rsidRPr="00F675DD">
        <w:rPr>
          <w:rFonts w:hint="eastAsia"/>
          <w:color w:val="000000"/>
        </w:rPr>
        <w:t>C.</w:t>
      </w:r>
      <w:r w:rsidR="00982D8D">
        <w:rPr>
          <w:color w:val="000000"/>
        </w:rPr>
        <w:t>10</w:t>
      </w:r>
      <w:r w:rsidR="007829DC" w:rsidRPr="00F675DD">
        <w:rPr>
          <w:rFonts w:hint="eastAsia"/>
          <w:color w:val="000000"/>
        </w:rPr>
        <w:t>）</w:t>
      </w:r>
      <w:r w:rsidRPr="00F675DD">
        <w:rPr>
          <w:rFonts w:hint="eastAsia"/>
          <w:color w:val="000000"/>
        </w:rPr>
        <w:t>计算</w:t>
      </w:r>
      <w:r w:rsidR="00982D8D">
        <w:rPr>
          <w:rFonts w:hint="eastAsia"/>
          <w:color w:val="000000"/>
        </w:rPr>
        <w:t>。</w:t>
      </w:r>
    </w:p>
    <w:p w14:paraId="74FE1F47" w14:textId="126F1CB0" w:rsidR="0071214B" w:rsidRPr="00F675DD" w:rsidRDefault="0071214B" w:rsidP="00ED14B6">
      <w:pPr>
        <w:snapToGrid w:val="0"/>
        <w:spacing w:beforeLines="50" w:before="120" w:afterLines="50" w:after="120" w:line="300" w:lineRule="auto"/>
        <w:jc w:val="right"/>
        <w:rPr>
          <w:color w:val="000000"/>
        </w:rPr>
      </w:pPr>
      <w:r w:rsidRPr="00F675DD">
        <w:rPr>
          <w:color w:val="000000"/>
          <w:position w:val="-32"/>
        </w:rPr>
        <w:object w:dxaOrig="2780" w:dyaOrig="760" w14:anchorId="14439A13">
          <v:shape id="_x0000_i1075" type="#_x0000_t75" style="width:139.15pt;height:38.7pt" o:ole="">
            <v:imagedata r:id="rId117" o:title=""/>
          </v:shape>
          <o:OLEObject Type="Embed" ProgID="Equation.3" ShapeID="_x0000_i1075" DrawAspect="Content" ObjectID="_1704803658" r:id="rId118"/>
        </w:objec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DA5D35">
        <w:rPr>
          <w:rFonts w:hint="eastAsia"/>
          <w:color w:val="FF0000"/>
        </w:rPr>
        <w:t>（</w:t>
      </w:r>
      <w:r w:rsidRPr="00DA5D35">
        <w:rPr>
          <w:rFonts w:hint="eastAsia"/>
          <w:color w:val="FF0000"/>
        </w:rPr>
        <w:t>C.</w:t>
      </w:r>
      <w:r w:rsidR="00982D8D">
        <w:rPr>
          <w:color w:val="FF0000"/>
        </w:rPr>
        <w:t>10</w:t>
      </w:r>
      <w:r w:rsidRPr="00DA5D35">
        <w:rPr>
          <w:rFonts w:hint="eastAsia"/>
          <w:color w:val="FF0000"/>
        </w:rPr>
        <w:t>）</w:t>
      </w:r>
    </w:p>
    <w:p w14:paraId="5402D2EA" w14:textId="77777777" w:rsidR="0071214B" w:rsidRPr="00F675DD" w:rsidRDefault="0071214B">
      <w:pPr>
        <w:snapToGrid w:val="0"/>
        <w:spacing w:line="300" w:lineRule="auto"/>
        <w:ind w:firstLineChars="200" w:firstLine="420"/>
        <w:rPr>
          <w:color w:val="000000"/>
        </w:rPr>
      </w:pPr>
      <w:r w:rsidRPr="00F675DD">
        <w:rPr>
          <w:rFonts w:hint="eastAsia"/>
          <w:color w:val="000000"/>
        </w:rPr>
        <w:t>式中：</w:t>
      </w:r>
    </w:p>
    <w:p w14:paraId="0B62390C" w14:textId="77777777" w:rsidR="0071214B" w:rsidRPr="00F675DD" w:rsidRDefault="0071214B">
      <w:pPr>
        <w:snapToGrid w:val="0"/>
        <w:spacing w:line="300" w:lineRule="auto"/>
        <w:ind w:leftChars="-1" w:left="-2" w:firstLineChars="247" w:firstLine="519"/>
        <w:rPr>
          <w:color w:val="000000"/>
        </w:rPr>
      </w:pPr>
      <w:r w:rsidRPr="00F675DD">
        <w:rPr>
          <w:rFonts w:hint="eastAsia"/>
          <w:color w:val="000000"/>
        </w:rPr>
        <w:t>v</w:t>
      </w:r>
      <w:r w:rsidRPr="00F675DD">
        <w:rPr>
          <w:color w:val="000000"/>
        </w:rPr>
        <w:t xml:space="preserve"> </w:t>
      </w:r>
      <w:r w:rsidRPr="00F675DD">
        <w:rPr>
          <w:rFonts w:hint="eastAsia"/>
          <w:color w:val="000000"/>
        </w:rPr>
        <w:t>——风速，</w:t>
      </w:r>
      <w:r w:rsidR="00842992" w:rsidRPr="00F675DD">
        <w:rPr>
          <w:rFonts w:hint="eastAsia"/>
          <w:color w:val="000000"/>
        </w:rPr>
        <w:t>单位为米每秒（</w:t>
      </w:r>
      <w:r w:rsidR="00842992" w:rsidRPr="00F675DD">
        <w:rPr>
          <w:color w:val="000000"/>
        </w:rPr>
        <w:t>m/s</w:t>
      </w:r>
      <w:r w:rsidR="00842992" w:rsidRPr="00F675DD">
        <w:rPr>
          <w:rFonts w:hint="eastAsia"/>
          <w:color w:val="000000"/>
        </w:rPr>
        <w:t>）</w:t>
      </w:r>
      <w:r w:rsidRPr="00F675DD">
        <w:rPr>
          <w:rFonts w:hint="eastAsia"/>
          <w:color w:val="000000"/>
        </w:rPr>
        <w:t>。</w:t>
      </w:r>
    </w:p>
    <w:p w14:paraId="52333343" w14:textId="6CAF20AD" w:rsidR="0071214B" w:rsidRPr="00F675DD" w:rsidRDefault="0071214B">
      <w:pPr>
        <w:snapToGrid w:val="0"/>
        <w:spacing w:line="300" w:lineRule="auto"/>
        <w:ind w:firstLineChars="200" w:firstLine="420"/>
        <w:rPr>
          <w:color w:val="000000"/>
        </w:rPr>
      </w:pPr>
      <w:r w:rsidRPr="00982D8D">
        <w:rPr>
          <w:rFonts w:ascii="黑体" w:eastAsia="黑体" w:hAnsi="黑体" w:hint="eastAsia"/>
          <w:color w:val="000000"/>
        </w:rPr>
        <w:t>b）</w:t>
      </w:r>
      <w:r w:rsidRPr="00F675DD">
        <w:rPr>
          <w:rFonts w:hint="eastAsia"/>
          <w:color w:val="000000"/>
        </w:rPr>
        <w:t>空气为紊流状态时（</w:t>
      </w:r>
      <w:r w:rsidRPr="00F675DD">
        <w:rPr>
          <w:color w:val="000000"/>
          <w:position w:val="-12"/>
        </w:rPr>
        <w:object w:dxaOrig="2400" w:dyaOrig="380" w14:anchorId="007A8640">
          <v:shape id="_x0000_i1076" type="#_x0000_t75" style="width:119.8pt;height:18.75pt" o:ole="">
            <v:imagedata r:id="rId119" o:title=""/>
          </v:shape>
          <o:OLEObject Type="Embed" ProgID="Equation.3" ShapeID="_x0000_i1076" DrawAspect="Content" ObjectID="_1704803659" r:id="rId120"/>
        </w:object>
      </w:r>
      <w:r w:rsidRPr="00F675DD">
        <w:rPr>
          <w:rFonts w:hint="eastAsia"/>
          <w:color w:val="000000"/>
        </w:rPr>
        <w:t>），可按</w:t>
      </w:r>
      <w:r w:rsidR="007829DC" w:rsidRPr="00F675DD">
        <w:rPr>
          <w:rFonts w:hint="eastAsia"/>
          <w:color w:val="000000"/>
        </w:rPr>
        <w:t>式（</w:t>
      </w:r>
      <w:r w:rsidR="007829DC" w:rsidRPr="00F675DD">
        <w:rPr>
          <w:rFonts w:hint="eastAsia"/>
          <w:color w:val="000000"/>
        </w:rPr>
        <w:t>C.1</w:t>
      </w:r>
      <w:r w:rsidR="00982D8D">
        <w:rPr>
          <w:color w:val="000000"/>
        </w:rPr>
        <w:t>1</w:t>
      </w:r>
      <w:r w:rsidR="007829DC" w:rsidRPr="00F675DD">
        <w:rPr>
          <w:rFonts w:hint="eastAsia"/>
          <w:color w:val="000000"/>
        </w:rPr>
        <w:t>）</w:t>
      </w:r>
      <w:r w:rsidRPr="00F675DD">
        <w:rPr>
          <w:rFonts w:hint="eastAsia"/>
          <w:color w:val="000000"/>
        </w:rPr>
        <w:t>计算：</w:t>
      </w:r>
    </w:p>
    <w:p w14:paraId="11426A22" w14:textId="6D6F94DF" w:rsidR="0071214B" w:rsidRPr="00F675DD" w:rsidRDefault="0071214B" w:rsidP="00ED14B6">
      <w:pPr>
        <w:snapToGrid w:val="0"/>
        <w:spacing w:beforeLines="50" w:before="120" w:afterLines="50" w:after="120" w:line="300" w:lineRule="auto"/>
        <w:jc w:val="right"/>
        <w:rPr>
          <w:color w:val="000000"/>
        </w:rPr>
      </w:pPr>
      <w:r w:rsidRPr="00F675DD">
        <w:rPr>
          <w:color w:val="000000"/>
          <w:position w:val="-30"/>
        </w:rPr>
        <w:object w:dxaOrig="1460" w:dyaOrig="720" w14:anchorId="777CF354">
          <v:shape id="_x0000_i1077" type="#_x0000_t75" style="width:73.2pt;height:36.3pt" o:ole="">
            <v:imagedata r:id="rId121" o:title=""/>
          </v:shape>
          <o:OLEObject Type="Embed" ProgID="Equation.3" ShapeID="_x0000_i1077" DrawAspect="Content" ObjectID="_1704803660" r:id="rId122"/>
        </w:object>
      </w:r>
      <w:r w:rsidRPr="00F675DD">
        <w:rPr>
          <w:color w:val="000000"/>
        </w:rPr>
        <w:t xml:space="preserve">     </w:t>
      </w:r>
      <w:r w:rsidRPr="00F675DD">
        <w:rPr>
          <w:rFonts w:hint="eastAsia"/>
          <w:color w:val="000000"/>
        </w:rPr>
        <w:t xml:space="preserve">  </w:t>
      </w:r>
      <w:r w:rsidRPr="00F675DD">
        <w:rPr>
          <w:color w:val="000000"/>
        </w:rPr>
        <w:t xml:space="preserve"> </w: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C.1</w:t>
      </w:r>
      <w:r w:rsidR="00982D8D">
        <w:rPr>
          <w:color w:val="000000"/>
        </w:rPr>
        <w:t>1</w:t>
      </w:r>
      <w:r w:rsidRPr="00F675DD">
        <w:rPr>
          <w:rFonts w:hint="eastAsia"/>
          <w:color w:val="000000"/>
        </w:rPr>
        <w:t>）</w:t>
      </w:r>
    </w:p>
    <w:p w14:paraId="3BEE5732" w14:textId="77777777" w:rsidR="0071214B" w:rsidRPr="00F675DD"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C.3  外表面总放热系数的近似值</w:t>
      </w:r>
    </w:p>
    <w:p w14:paraId="4193DF86" w14:textId="166C382D" w:rsidR="0071214B" w:rsidRPr="00F675DD" w:rsidRDefault="0071214B" w:rsidP="00982D8D">
      <w:pPr>
        <w:snapToGrid w:val="0"/>
        <w:spacing w:line="300" w:lineRule="auto"/>
        <w:rPr>
          <w:color w:val="000000"/>
        </w:rPr>
      </w:pPr>
      <w:r w:rsidRPr="00F675DD">
        <w:rPr>
          <w:rFonts w:ascii="黑体" w:eastAsia="黑体" w:hint="eastAsia"/>
          <w:color w:val="000000"/>
        </w:rPr>
        <w:t xml:space="preserve">C.3.1  </w:t>
      </w:r>
      <w:r w:rsidRPr="00F675DD">
        <w:rPr>
          <w:rFonts w:hint="eastAsia"/>
          <w:color w:val="000000"/>
        </w:rPr>
        <w:t>供热管道外表面总放热系数近似值，可按</w:t>
      </w:r>
      <w:r w:rsidR="007829DC" w:rsidRPr="00F675DD">
        <w:rPr>
          <w:rFonts w:hint="eastAsia"/>
          <w:color w:val="000000"/>
        </w:rPr>
        <w:t>公式（</w:t>
      </w:r>
      <w:r w:rsidR="007829DC" w:rsidRPr="00F675DD">
        <w:rPr>
          <w:rFonts w:hint="eastAsia"/>
          <w:color w:val="000000"/>
        </w:rPr>
        <w:t>C.1</w:t>
      </w:r>
      <w:r w:rsidR="00982D8D">
        <w:rPr>
          <w:color w:val="000000"/>
        </w:rPr>
        <w:t>2</w:t>
      </w:r>
      <w:r w:rsidR="007829DC" w:rsidRPr="00F675DD">
        <w:rPr>
          <w:rFonts w:hint="eastAsia"/>
          <w:color w:val="000000"/>
        </w:rPr>
        <w:t>）和公式（</w:t>
      </w:r>
      <w:r w:rsidR="007829DC" w:rsidRPr="00F675DD">
        <w:rPr>
          <w:rFonts w:hint="eastAsia"/>
          <w:color w:val="000000"/>
        </w:rPr>
        <w:t>C.1</w:t>
      </w:r>
      <w:r w:rsidR="00982D8D">
        <w:rPr>
          <w:color w:val="000000"/>
        </w:rPr>
        <w:t>3</w:t>
      </w:r>
      <w:r w:rsidR="007829DC" w:rsidRPr="00F675DD">
        <w:rPr>
          <w:rFonts w:hint="eastAsia"/>
          <w:color w:val="000000"/>
        </w:rPr>
        <w:t>）</w:t>
      </w:r>
      <w:r w:rsidRPr="00F675DD">
        <w:rPr>
          <w:rFonts w:hint="eastAsia"/>
          <w:color w:val="000000"/>
        </w:rPr>
        <w:t>计算</w:t>
      </w:r>
      <w:r w:rsidR="00982D8D">
        <w:rPr>
          <w:rFonts w:hint="eastAsia"/>
          <w:color w:val="000000"/>
        </w:rPr>
        <w:t>.</w:t>
      </w:r>
    </w:p>
    <w:p w14:paraId="60F2E0A8" w14:textId="77777777" w:rsidR="0071214B" w:rsidRPr="00F675DD" w:rsidRDefault="0071214B" w:rsidP="00982D8D">
      <w:pPr>
        <w:snapToGrid w:val="0"/>
        <w:spacing w:line="300" w:lineRule="auto"/>
        <w:ind w:firstLine="480"/>
        <w:rPr>
          <w:color w:val="000000"/>
        </w:rPr>
      </w:pPr>
      <w:r w:rsidRPr="00982D8D">
        <w:rPr>
          <w:rFonts w:ascii="黑体" w:eastAsia="黑体" w:hAnsi="黑体" w:hint="eastAsia"/>
          <w:color w:val="000000"/>
        </w:rPr>
        <w:t>a）</w:t>
      </w:r>
      <w:r w:rsidRPr="00F675DD">
        <w:rPr>
          <w:rFonts w:hint="eastAsia"/>
          <w:color w:val="000000"/>
        </w:rPr>
        <w:t>水平管道：</w:t>
      </w:r>
    </w:p>
    <w:p w14:paraId="60A18A16" w14:textId="0DCF266B" w:rsidR="0071214B" w:rsidRPr="00F675DD" w:rsidRDefault="0071214B" w:rsidP="00982D8D">
      <w:pPr>
        <w:snapToGrid w:val="0"/>
        <w:spacing w:line="300" w:lineRule="auto"/>
        <w:jc w:val="right"/>
        <w:rPr>
          <w:color w:val="000000"/>
        </w:rPr>
      </w:pPr>
      <w:r w:rsidRPr="00F675DD">
        <w:rPr>
          <w:color w:val="000000"/>
          <w:position w:val="-10"/>
        </w:rPr>
        <w:object w:dxaOrig="1820" w:dyaOrig="340" w14:anchorId="0F8FD28F">
          <v:shape id="_x0000_i1078" type="#_x0000_t75" style="width:90.75pt;height:16.35pt" o:ole="">
            <v:imagedata r:id="rId123" o:title=""/>
          </v:shape>
          <o:OLEObject Type="Embed" ProgID="Equation.3" ShapeID="_x0000_i1078" DrawAspect="Content" ObjectID="_1704803661" r:id="rId124"/>
        </w:object>
      </w:r>
      <w:r w:rsidRPr="00F675DD">
        <w:rPr>
          <w:color w:val="000000"/>
        </w:rPr>
        <w:t xml:space="preserve">  </w:t>
      </w:r>
      <w:r w:rsidRPr="00F675DD">
        <w:rPr>
          <w:rFonts w:hint="eastAsia"/>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C.1</w:t>
      </w:r>
      <w:r w:rsidR="00982D8D">
        <w:rPr>
          <w:color w:val="000000"/>
        </w:rPr>
        <w:t>2</w:t>
      </w:r>
      <w:r w:rsidRPr="00F675DD">
        <w:rPr>
          <w:rFonts w:hint="eastAsia"/>
          <w:color w:val="000000"/>
        </w:rPr>
        <w:t>）</w:t>
      </w:r>
    </w:p>
    <w:p w14:paraId="303B4DE7" w14:textId="49AB82BB" w:rsidR="0071214B" w:rsidRPr="00F675DD" w:rsidRDefault="0071214B" w:rsidP="00982D8D">
      <w:pPr>
        <w:snapToGrid w:val="0"/>
        <w:spacing w:line="300" w:lineRule="auto"/>
        <w:ind w:firstLineChars="200" w:firstLine="420"/>
        <w:rPr>
          <w:color w:val="000000"/>
        </w:rPr>
      </w:pPr>
      <w:r w:rsidRPr="00F675DD">
        <w:rPr>
          <w:rFonts w:hint="eastAsia"/>
          <w:color w:val="000000"/>
        </w:rPr>
        <w:t>式中：</w:t>
      </w:r>
    </w:p>
    <w:p w14:paraId="6E285D93" w14:textId="7A8E8DAA" w:rsidR="0071214B" w:rsidRPr="00F675DD" w:rsidRDefault="0071214B" w:rsidP="00982D8D">
      <w:pPr>
        <w:snapToGrid w:val="0"/>
        <w:spacing w:line="300" w:lineRule="auto"/>
        <w:ind w:firstLineChars="200" w:firstLine="420"/>
        <w:rPr>
          <w:color w:val="000000"/>
          <w:vertAlign w:val="subscript"/>
        </w:rPr>
      </w:pPr>
      <w:r w:rsidRPr="00F675DD">
        <w:rPr>
          <w:rFonts w:hint="eastAsia"/>
          <w:i/>
          <w:color w:val="000000"/>
        </w:rPr>
        <w:t>C</w:t>
      </w:r>
      <w:r w:rsidRPr="00F675DD">
        <w:rPr>
          <w:rFonts w:hint="eastAsia"/>
          <w:color w:val="000000"/>
          <w:vertAlign w:val="subscript"/>
        </w:rPr>
        <w:t xml:space="preserve">A </w:t>
      </w:r>
      <w:r w:rsidRPr="00F675DD">
        <w:rPr>
          <w:rFonts w:hint="eastAsia"/>
          <w:color w:val="000000"/>
        </w:rPr>
        <w:t>——水平管道外表面总放热系数近似值计算系数。</w:t>
      </w:r>
    </w:p>
    <w:p w14:paraId="1D9AB542" w14:textId="77777777" w:rsidR="0071214B" w:rsidRPr="00F675DD" w:rsidRDefault="0071214B" w:rsidP="00982D8D">
      <w:pPr>
        <w:snapToGrid w:val="0"/>
        <w:spacing w:line="300" w:lineRule="auto"/>
        <w:ind w:firstLine="480"/>
        <w:rPr>
          <w:color w:val="000000"/>
        </w:rPr>
      </w:pPr>
      <w:r w:rsidRPr="00982D8D">
        <w:rPr>
          <w:rFonts w:ascii="黑体" w:eastAsia="黑体" w:hAnsi="黑体" w:hint="eastAsia"/>
          <w:color w:val="000000"/>
        </w:rPr>
        <w:t>b）</w:t>
      </w:r>
      <w:r w:rsidRPr="00F675DD">
        <w:rPr>
          <w:rFonts w:hint="eastAsia"/>
          <w:color w:val="000000"/>
        </w:rPr>
        <w:t>垂直管道：</w:t>
      </w:r>
    </w:p>
    <w:p w14:paraId="53286B55" w14:textId="5B8F4E33" w:rsidR="0071214B" w:rsidRPr="00F675DD" w:rsidRDefault="0071214B" w:rsidP="00982D8D">
      <w:pPr>
        <w:snapToGrid w:val="0"/>
        <w:spacing w:line="300" w:lineRule="auto"/>
        <w:jc w:val="right"/>
        <w:rPr>
          <w:color w:val="000000"/>
        </w:rPr>
      </w:pPr>
      <w:r w:rsidRPr="00F675DD">
        <w:rPr>
          <w:color w:val="000000"/>
          <w:position w:val="-10"/>
        </w:rPr>
        <w:object w:dxaOrig="1840" w:dyaOrig="340" w14:anchorId="1B8D6C54">
          <v:shape id="_x0000_i1079" type="#_x0000_t75" style="width:91.35pt;height:16.35pt" o:ole="">
            <v:imagedata r:id="rId125" o:title=""/>
          </v:shape>
          <o:OLEObject Type="Embed" ProgID="Equation.3" ShapeID="_x0000_i1079" DrawAspect="Content" ObjectID="_1704803662" r:id="rId126"/>
        </w:object>
      </w:r>
      <w:r w:rsidRPr="00F675DD">
        <w:rPr>
          <w:color w:val="000000"/>
        </w:rPr>
        <w:t xml:space="preserve">     </w:t>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sym w:font="MT Extra" w:char="F04C"/>
      </w:r>
      <w:r w:rsidRPr="00F675DD">
        <w:rPr>
          <w:rFonts w:hint="eastAsia"/>
          <w:color w:val="000000"/>
        </w:rPr>
        <w:t xml:space="preserve"> </w:t>
      </w:r>
      <w:r w:rsidRPr="00F675DD">
        <w:rPr>
          <w:rFonts w:hint="eastAsia"/>
          <w:color w:val="000000"/>
        </w:rPr>
        <w:t>（</w:t>
      </w:r>
      <w:r w:rsidRPr="00F675DD">
        <w:rPr>
          <w:rFonts w:hint="eastAsia"/>
          <w:color w:val="000000"/>
        </w:rPr>
        <w:t>C.1</w:t>
      </w:r>
      <w:r w:rsidR="00982D8D">
        <w:rPr>
          <w:color w:val="000000"/>
        </w:rPr>
        <w:t>3</w:t>
      </w:r>
      <w:r w:rsidRPr="00F675DD">
        <w:rPr>
          <w:rFonts w:hint="eastAsia"/>
          <w:color w:val="000000"/>
        </w:rPr>
        <w:t>）</w:t>
      </w:r>
    </w:p>
    <w:p w14:paraId="50AA8B39" w14:textId="77777777" w:rsidR="0071214B" w:rsidRPr="00F675DD" w:rsidRDefault="0071214B">
      <w:pPr>
        <w:snapToGrid w:val="0"/>
        <w:spacing w:line="300" w:lineRule="auto"/>
        <w:ind w:firstLine="435"/>
        <w:rPr>
          <w:color w:val="000000"/>
        </w:rPr>
      </w:pPr>
      <w:r w:rsidRPr="00F675DD">
        <w:rPr>
          <w:rFonts w:hint="eastAsia"/>
          <w:color w:val="000000"/>
        </w:rPr>
        <w:t>式中：</w:t>
      </w:r>
    </w:p>
    <w:p w14:paraId="39ABE066" w14:textId="12213D2D" w:rsidR="0071214B" w:rsidRPr="00F675DD" w:rsidRDefault="0071214B" w:rsidP="00842992">
      <w:pPr>
        <w:snapToGrid w:val="0"/>
        <w:spacing w:afterLines="50" w:after="120" w:line="300" w:lineRule="auto"/>
        <w:ind w:firstLine="437"/>
        <w:rPr>
          <w:color w:val="000000"/>
          <w:vertAlign w:val="subscript"/>
        </w:rPr>
      </w:pPr>
      <w:r w:rsidRPr="00F675DD">
        <w:rPr>
          <w:rFonts w:hint="eastAsia"/>
          <w:i/>
          <w:color w:val="000000"/>
        </w:rPr>
        <w:t>C</w:t>
      </w:r>
      <w:r w:rsidRPr="00F675DD">
        <w:rPr>
          <w:rFonts w:hint="eastAsia"/>
          <w:color w:val="000000"/>
          <w:vertAlign w:val="subscript"/>
        </w:rPr>
        <w:t>B</w:t>
      </w:r>
      <w:r w:rsidRPr="00F675DD">
        <w:rPr>
          <w:rFonts w:hint="eastAsia"/>
          <w:color w:val="000000"/>
        </w:rPr>
        <w:t>——垂直管道外表面总放热系数近似值计算系数。</w:t>
      </w:r>
    </w:p>
    <w:p w14:paraId="11CC88F7" w14:textId="7A4E465B" w:rsidR="0071214B" w:rsidRPr="00F675DD" w:rsidRDefault="0071214B" w:rsidP="00982D8D">
      <w:pPr>
        <w:snapToGrid w:val="0"/>
        <w:spacing w:line="300" w:lineRule="auto"/>
        <w:ind w:firstLineChars="200" w:firstLine="420"/>
        <w:rPr>
          <w:color w:val="000000"/>
        </w:rPr>
      </w:pPr>
      <w:r w:rsidRPr="00F675DD">
        <w:rPr>
          <w:rFonts w:hint="eastAsia"/>
          <w:color w:val="000000"/>
        </w:rPr>
        <w:t>水平管道的计算公式适用于保温结构外直径为</w:t>
      </w:r>
      <w:r w:rsidRPr="00F675DD">
        <w:rPr>
          <w:color w:val="000000"/>
        </w:rPr>
        <w:t>0.25m</w:t>
      </w:r>
      <w:r w:rsidRPr="00F675DD">
        <w:rPr>
          <w:rFonts w:ascii="宋体" w:hAnsi="宋体"/>
          <w:color w:val="000000"/>
        </w:rPr>
        <w:t>～</w:t>
      </w:r>
      <w:r w:rsidRPr="00F675DD">
        <w:rPr>
          <w:color w:val="000000"/>
        </w:rPr>
        <w:t>1.0m</w:t>
      </w:r>
      <w:r w:rsidRPr="00F675DD">
        <w:rPr>
          <w:rFonts w:hint="eastAsia"/>
          <w:color w:val="000000"/>
        </w:rPr>
        <w:t>的供热管道；垂直管道的计算公式适用于所有管径。</w:t>
      </w:r>
    </w:p>
    <w:p w14:paraId="6EAF3263" w14:textId="77777777" w:rsidR="0071214B" w:rsidRPr="00F675DD" w:rsidRDefault="0071214B">
      <w:pPr>
        <w:snapToGrid w:val="0"/>
        <w:spacing w:line="300" w:lineRule="auto"/>
        <w:rPr>
          <w:b/>
          <w:bCs/>
          <w:color w:val="000000"/>
        </w:rPr>
      </w:pPr>
      <w:r w:rsidRPr="00F675DD">
        <w:rPr>
          <w:rFonts w:ascii="黑体" w:eastAsia="黑体" w:hint="eastAsia"/>
          <w:color w:val="000000"/>
        </w:rPr>
        <w:t xml:space="preserve">C.3.2  </w:t>
      </w:r>
      <w:r w:rsidRPr="00F675DD">
        <w:rPr>
          <w:rFonts w:hint="eastAsia"/>
          <w:color w:val="000000"/>
        </w:rPr>
        <w:t>系数</w:t>
      </w:r>
      <w:r w:rsidRPr="00F675DD">
        <w:rPr>
          <w:i/>
          <w:color w:val="000000"/>
        </w:rPr>
        <w:t>C</w:t>
      </w:r>
      <w:r w:rsidRPr="00F675DD">
        <w:rPr>
          <w:color w:val="000000"/>
          <w:vertAlign w:val="subscript"/>
        </w:rPr>
        <w:t>A</w:t>
      </w:r>
      <w:r w:rsidRPr="00F675DD">
        <w:rPr>
          <w:rFonts w:hint="eastAsia"/>
          <w:color w:val="000000"/>
        </w:rPr>
        <w:t>、</w:t>
      </w:r>
      <w:r w:rsidRPr="00F675DD">
        <w:rPr>
          <w:i/>
          <w:color w:val="000000"/>
        </w:rPr>
        <w:t>C</w:t>
      </w:r>
      <w:r w:rsidRPr="00F675DD">
        <w:rPr>
          <w:color w:val="000000"/>
          <w:vertAlign w:val="subscript"/>
        </w:rPr>
        <w:t>B</w:t>
      </w:r>
      <w:r w:rsidRPr="00F675DD">
        <w:rPr>
          <w:rFonts w:hint="eastAsia"/>
          <w:color w:val="000000"/>
        </w:rPr>
        <w:t>、和热发射率ε、辐射系数</w:t>
      </w:r>
      <w:r w:rsidRPr="00F675DD">
        <w:rPr>
          <w:i/>
          <w:color w:val="000000"/>
          <w:sz w:val="18"/>
          <w:szCs w:val="18"/>
        </w:rPr>
        <w:t>C</w:t>
      </w:r>
      <w:r w:rsidRPr="00F675DD">
        <w:rPr>
          <w:color w:val="000000"/>
          <w:sz w:val="18"/>
          <w:szCs w:val="18"/>
          <w:vertAlign w:val="subscript"/>
        </w:rPr>
        <w:t>r</w:t>
      </w:r>
      <w:r w:rsidRPr="00F675DD">
        <w:rPr>
          <w:rFonts w:hint="eastAsia"/>
          <w:color w:val="000000"/>
        </w:rPr>
        <w:t>可</w:t>
      </w:r>
      <w:r w:rsidRPr="00F675DD">
        <w:rPr>
          <w:color w:val="000000"/>
        </w:rPr>
        <w:t>按表</w:t>
      </w:r>
      <w:r w:rsidRPr="00F675DD">
        <w:rPr>
          <w:color w:val="000000"/>
        </w:rPr>
        <w:t>C.1</w:t>
      </w:r>
      <w:r w:rsidRPr="00F675DD">
        <w:rPr>
          <w:color w:val="000000"/>
        </w:rPr>
        <w:t>取值。</w:t>
      </w:r>
    </w:p>
    <w:p w14:paraId="522CE4D1" w14:textId="77777777" w:rsidR="0071214B" w:rsidRPr="00F675DD" w:rsidRDefault="0071214B" w:rsidP="00ED14B6">
      <w:pPr>
        <w:snapToGrid w:val="0"/>
        <w:spacing w:beforeLines="50" w:before="120" w:line="300" w:lineRule="auto"/>
        <w:jc w:val="center"/>
        <w:rPr>
          <w:rFonts w:ascii="黑体" w:eastAsia="黑体"/>
          <w:color w:val="000000"/>
          <w:szCs w:val="21"/>
        </w:rPr>
      </w:pPr>
      <w:r w:rsidRPr="00F675DD">
        <w:rPr>
          <w:rFonts w:ascii="黑体" w:eastAsia="黑体" w:hint="eastAsia"/>
          <w:color w:val="000000"/>
          <w:szCs w:val="21"/>
        </w:rPr>
        <w:t>表C.1  常用管道保温结构外表面总放热系数近似值计算系数和</w:t>
      </w:r>
      <w:r w:rsidRPr="00982D8D">
        <w:rPr>
          <w:rFonts w:ascii="黑体" w:eastAsia="黑体" w:hint="eastAsia"/>
          <w:i/>
          <w:color w:val="000000"/>
          <w:szCs w:val="21"/>
        </w:rPr>
        <w:t>ε</w:t>
      </w:r>
      <w:r w:rsidRPr="00F675DD">
        <w:rPr>
          <w:rFonts w:ascii="黑体" w:eastAsia="黑体" w:hint="eastAsia"/>
          <w:color w:val="000000"/>
          <w:szCs w:val="21"/>
        </w:rPr>
        <w:t>、</w:t>
      </w:r>
      <w:r w:rsidRPr="00F675DD">
        <w:rPr>
          <w:rFonts w:ascii="黑体" w:eastAsia="黑体" w:hint="eastAsia"/>
          <w:i/>
          <w:color w:val="000000"/>
          <w:szCs w:val="21"/>
        </w:rPr>
        <w:t>C</w:t>
      </w:r>
      <w:r w:rsidRPr="00F675DD">
        <w:rPr>
          <w:rFonts w:ascii="黑体" w:eastAsia="黑体" w:hint="eastAsia"/>
          <w:color w:val="000000"/>
          <w:szCs w:val="21"/>
          <w:vertAlign w:val="subscript"/>
        </w:rPr>
        <w:t>r</w:t>
      </w:r>
      <w:r w:rsidRPr="00F675DD">
        <w:rPr>
          <w:rFonts w:ascii="黑体" w:eastAsia="黑体" w:hint="eastAsia"/>
          <w:color w:val="000000"/>
          <w:szCs w:val="21"/>
        </w:rPr>
        <w:t>值</w:t>
      </w:r>
    </w:p>
    <w:tbl>
      <w:tblPr>
        <w:tblW w:w="85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239"/>
        <w:gridCol w:w="1393"/>
        <w:gridCol w:w="1393"/>
        <w:gridCol w:w="1393"/>
        <w:gridCol w:w="1481"/>
      </w:tblGrid>
      <w:tr w:rsidR="0071214B" w:rsidRPr="00F675DD" w14:paraId="63FE694F" w14:textId="77777777" w:rsidTr="00982D8D">
        <w:tc>
          <w:tcPr>
            <w:tcW w:w="2909" w:type="dxa"/>
            <w:gridSpan w:val="2"/>
            <w:tcBorders>
              <w:top w:val="single" w:sz="8" w:space="0" w:color="auto"/>
              <w:left w:val="single" w:sz="8" w:space="0" w:color="auto"/>
              <w:bottom w:val="single" w:sz="8" w:space="0" w:color="auto"/>
            </w:tcBorders>
            <w:vAlign w:val="center"/>
          </w:tcPr>
          <w:p w14:paraId="1F5312A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表面材料</w:t>
            </w:r>
          </w:p>
        </w:tc>
        <w:tc>
          <w:tcPr>
            <w:tcW w:w="1393" w:type="dxa"/>
            <w:tcBorders>
              <w:top w:val="single" w:sz="8" w:space="0" w:color="auto"/>
              <w:bottom w:val="single" w:sz="8" w:space="0" w:color="auto"/>
            </w:tcBorders>
            <w:vAlign w:val="center"/>
          </w:tcPr>
          <w:p w14:paraId="50FF3349" w14:textId="77777777" w:rsidR="0071214B" w:rsidRPr="00F675DD" w:rsidRDefault="0071214B">
            <w:pPr>
              <w:snapToGrid w:val="0"/>
              <w:spacing w:beforeLines="20" w:before="48" w:afterLines="20" w:after="48"/>
              <w:jc w:val="center"/>
              <w:rPr>
                <w:color w:val="000000"/>
                <w:sz w:val="18"/>
                <w:szCs w:val="18"/>
              </w:rPr>
            </w:pPr>
            <w:r w:rsidRPr="00F675DD">
              <w:rPr>
                <w:i/>
                <w:color w:val="000000"/>
                <w:sz w:val="18"/>
                <w:szCs w:val="18"/>
              </w:rPr>
              <w:t>C</w:t>
            </w:r>
            <w:r w:rsidRPr="00F675DD">
              <w:rPr>
                <w:color w:val="000000"/>
                <w:sz w:val="18"/>
                <w:szCs w:val="18"/>
                <w:vertAlign w:val="subscript"/>
              </w:rPr>
              <w:t>A</w:t>
            </w:r>
          </w:p>
        </w:tc>
        <w:tc>
          <w:tcPr>
            <w:tcW w:w="1393" w:type="dxa"/>
            <w:tcBorders>
              <w:top w:val="single" w:sz="8" w:space="0" w:color="auto"/>
              <w:bottom w:val="single" w:sz="8" w:space="0" w:color="auto"/>
            </w:tcBorders>
            <w:vAlign w:val="center"/>
          </w:tcPr>
          <w:p w14:paraId="695F4E36" w14:textId="77777777" w:rsidR="0071214B" w:rsidRPr="00F675DD" w:rsidRDefault="0071214B">
            <w:pPr>
              <w:snapToGrid w:val="0"/>
              <w:spacing w:beforeLines="20" w:before="48" w:afterLines="20" w:after="48"/>
              <w:jc w:val="center"/>
              <w:rPr>
                <w:color w:val="000000"/>
                <w:sz w:val="18"/>
                <w:szCs w:val="18"/>
              </w:rPr>
            </w:pPr>
            <w:r w:rsidRPr="00F675DD">
              <w:rPr>
                <w:i/>
                <w:color w:val="000000"/>
                <w:sz w:val="18"/>
                <w:szCs w:val="18"/>
              </w:rPr>
              <w:t>C</w:t>
            </w:r>
            <w:r w:rsidRPr="00F675DD">
              <w:rPr>
                <w:color w:val="000000"/>
                <w:sz w:val="18"/>
                <w:szCs w:val="18"/>
                <w:vertAlign w:val="subscript"/>
              </w:rPr>
              <w:t>B</w:t>
            </w:r>
          </w:p>
        </w:tc>
        <w:tc>
          <w:tcPr>
            <w:tcW w:w="1393" w:type="dxa"/>
            <w:tcBorders>
              <w:top w:val="single" w:sz="8" w:space="0" w:color="auto"/>
              <w:bottom w:val="single" w:sz="8" w:space="0" w:color="auto"/>
            </w:tcBorders>
            <w:vAlign w:val="center"/>
          </w:tcPr>
          <w:p w14:paraId="08484D87" w14:textId="77777777" w:rsidR="0071214B" w:rsidRPr="00F675DD" w:rsidRDefault="0071214B">
            <w:pPr>
              <w:snapToGrid w:val="0"/>
              <w:spacing w:beforeLines="20" w:before="48" w:afterLines="20" w:after="48"/>
              <w:jc w:val="center"/>
              <w:rPr>
                <w:i/>
                <w:color w:val="000000"/>
                <w:sz w:val="18"/>
                <w:szCs w:val="18"/>
              </w:rPr>
            </w:pPr>
            <w:r w:rsidRPr="00F675DD">
              <w:rPr>
                <w:i/>
                <w:color w:val="000000"/>
                <w:sz w:val="18"/>
                <w:szCs w:val="18"/>
              </w:rPr>
              <w:t>ε</w:t>
            </w:r>
          </w:p>
        </w:tc>
        <w:tc>
          <w:tcPr>
            <w:tcW w:w="1481" w:type="dxa"/>
            <w:tcBorders>
              <w:top w:val="single" w:sz="8" w:space="0" w:color="auto"/>
              <w:bottom w:val="single" w:sz="8" w:space="0" w:color="auto"/>
              <w:right w:val="single" w:sz="8" w:space="0" w:color="auto"/>
            </w:tcBorders>
            <w:vAlign w:val="center"/>
          </w:tcPr>
          <w:p w14:paraId="58D2FAB3" w14:textId="77777777" w:rsidR="0071214B" w:rsidRPr="00F675DD" w:rsidRDefault="0071214B">
            <w:pPr>
              <w:snapToGrid w:val="0"/>
              <w:spacing w:beforeLines="20" w:before="48" w:afterLines="20" w:after="48"/>
              <w:jc w:val="center"/>
              <w:rPr>
                <w:color w:val="000000"/>
                <w:sz w:val="18"/>
                <w:szCs w:val="18"/>
              </w:rPr>
            </w:pPr>
            <w:r w:rsidRPr="00F675DD">
              <w:rPr>
                <w:i/>
                <w:color w:val="000000"/>
                <w:sz w:val="18"/>
                <w:szCs w:val="18"/>
              </w:rPr>
              <w:t>C</w:t>
            </w:r>
            <w:r w:rsidRPr="00F675DD">
              <w:rPr>
                <w:color w:val="000000"/>
                <w:sz w:val="18"/>
                <w:szCs w:val="18"/>
                <w:vertAlign w:val="subscript"/>
              </w:rPr>
              <w:t>r</w:t>
            </w:r>
          </w:p>
          <w:p w14:paraId="30E889E2" w14:textId="77777777" w:rsidR="0071214B" w:rsidRPr="00F675DD" w:rsidRDefault="00F675DD">
            <w:pPr>
              <w:snapToGrid w:val="0"/>
              <w:spacing w:beforeLines="20" w:before="48" w:afterLines="20" w:after="48"/>
              <w:jc w:val="center"/>
              <w:rPr>
                <w:color w:val="000000"/>
                <w:sz w:val="18"/>
                <w:szCs w:val="18"/>
              </w:rPr>
            </w:pPr>
            <w:r w:rsidRPr="00982D8D">
              <w:rPr>
                <w:rFonts w:hAnsi="Raavi" w:cs="Raavi"/>
                <w:sz w:val="18"/>
                <w:szCs w:val="18"/>
              </w:rPr>
              <w:t>×</w:t>
            </w:r>
            <w:r w:rsidR="0071214B" w:rsidRPr="00F675DD">
              <w:rPr>
                <w:color w:val="000000"/>
                <w:sz w:val="18"/>
                <w:szCs w:val="18"/>
              </w:rPr>
              <w:t>10</w:t>
            </w:r>
            <w:r w:rsidR="0071214B" w:rsidRPr="00F675DD">
              <w:rPr>
                <w:color w:val="000000"/>
                <w:sz w:val="18"/>
                <w:szCs w:val="18"/>
                <w:vertAlign w:val="superscript"/>
              </w:rPr>
              <w:t>-8</w:t>
            </w:r>
            <w:r w:rsidR="0071214B" w:rsidRPr="00F675DD">
              <w:rPr>
                <w:color w:val="000000"/>
                <w:sz w:val="18"/>
                <w:szCs w:val="18"/>
              </w:rPr>
              <w:t>W/(m</w:t>
            </w:r>
            <w:r w:rsidR="0071214B" w:rsidRPr="00F675DD">
              <w:rPr>
                <w:color w:val="000000"/>
                <w:sz w:val="18"/>
                <w:szCs w:val="18"/>
                <w:vertAlign w:val="superscript"/>
              </w:rPr>
              <w:t>2</w:t>
            </w:r>
            <w:r w:rsidR="0071214B" w:rsidRPr="00F675DD">
              <w:rPr>
                <w:color w:val="000000"/>
                <w:sz w:val="18"/>
                <w:szCs w:val="18"/>
              </w:rPr>
              <w:t>ּK</w:t>
            </w:r>
            <w:r w:rsidR="0071214B" w:rsidRPr="00F675DD">
              <w:rPr>
                <w:color w:val="000000"/>
                <w:sz w:val="18"/>
                <w:szCs w:val="18"/>
                <w:vertAlign w:val="superscript"/>
              </w:rPr>
              <w:t>4</w:t>
            </w:r>
            <w:r w:rsidR="0071214B" w:rsidRPr="00F675DD">
              <w:rPr>
                <w:color w:val="000000"/>
                <w:sz w:val="18"/>
                <w:szCs w:val="18"/>
              </w:rPr>
              <w:t>)</w:t>
            </w:r>
          </w:p>
        </w:tc>
      </w:tr>
      <w:tr w:rsidR="0071214B" w:rsidRPr="00F675DD" w14:paraId="59464A9E" w14:textId="77777777" w:rsidTr="00982D8D">
        <w:trPr>
          <w:cantSplit/>
        </w:trPr>
        <w:tc>
          <w:tcPr>
            <w:tcW w:w="1670" w:type="dxa"/>
            <w:vMerge w:val="restart"/>
            <w:tcBorders>
              <w:top w:val="single" w:sz="8" w:space="0" w:color="auto"/>
              <w:left w:val="single" w:sz="8" w:space="0" w:color="auto"/>
            </w:tcBorders>
            <w:vAlign w:val="center"/>
          </w:tcPr>
          <w:p w14:paraId="321ADD1B"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铝材</w:t>
            </w:r>
          </w:p>
        </w:tc>
        <w:tc>
          <w:tcPr>
            <w:tcW w:w="1239" w:type="dxa"/>
            <w:tcBorders>
              <w:top w:val="single" w:sz="8" w:space="0" w:color="auto"/>
            </w:tcBorders>
            <w:vAlign w:val="center"/>
          </w:tcPr>
          <w:p w14:paraId="4BA133BE"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光亮表面</w:t>
            </w:r>
          </w:p>
        </w:tc>
        <w:tc>
          <w:tcPr>
            <w:tcW w:w="1393" w:type="dxa"/>
            <w:tcBorders>
              <w:top w:val="single" w:sz="8" w:space="0" w:color="auto"/>
            </w:tcBorders>
            <w:vAlign w:val="center"/>
          </w:tcPr>
          <w:p w14:paraId="024ADF30"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2.5</w:t>
            </w:r>
          </w:p>
        </w:tc>
        <w:tc>
          <w:tcPr>
            <w:tcW w:w="1393" w:type="dxa"/>
            <w:tcBorders>
              <w:top w:val="single" w:sz="8" w:space="0" w:color="auto"/>
            </w:tcBorders>
            <w:vAlign w:val="center"/>
          </w:tcPr>
          <w:p w14:paraId="0D60DBC7"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2.7</w:t>
            </w:r>
          </w:p>
        </w:tc>
        <w:tc>
          <w:tcPr>
            <w:tcW w:w="1393" w:type="dxa"/>
            <w:tcBorders>
              <w:top w:val="single" w:sz="8" w:space="0" w:color="auto"/>
            </w:tcBorders>
            <w:vAlign w:val="center"/>
          </w:tcPr>
          <w:p w14:paraId="57DC22A2"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0.05</w:t>
            </w:r>
          </w:p>
        </w:tc>
        <w:tc>
          <w:tcPr>
            <w:tcW w:w="1481" w:type="dxa"/>
            <w:tcBorders>
              <w:top w:val="single" w:sz="8" w:space="0" w:color="auto"/>
              <w:right w:val="single" w:sz="8" w:space="0" w:color="auto"/>
            </w:tcBorders>
            <w:vAlign w:val="center"/>
          </w:tcPr>
          <w:p w14:paraId="33297A51"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0.28</w:t>
            </w:r>
          </w:p>
        </w:tc>
      </w:tr>
      <w:tr w:rsidR="0071214B" w:rsidRPr="00F675DD" w14:paraId="3DFFA01F" w14:textId="77777777" w:rsidTr="00982D8D">
        <w:trPr>
          <w:cantSplit/>
        </w:trPr>
        <w:tc>
          <w:tcPr>
            <w:tcW w:w="1670" w:type="dxa"/>
            <w:vMerge/>
            <w:tcBorders>
              <w:left w:val="single" w:sz="8" w:space="0" w:color="auto"/>
            </w:tcBorders>
            <w:vAlign w:val="center"/>
          </w:tcPr>
          <w:p w14:paraId="78A97D64" w14:textId="77777777" w:rsidR="0071214B" w:rsidRPr="00F675DD" w:rsidRDefault="0071214B">
            <w:pPr>
              <w:snapToGrid w:val="0"/>
              <w:spacing w:beforeLines="20" w:before="48" w:afterLines="20" w:after="48"/>
              <w:jc w:val="center"/>
              <w:rPr>
                <w:color w:val="000000"/>
                <w:sz w:val="18"/>
                <w:szCs w:val="18"/>
                <w:vertAlign w:val="subscript"/>
              </w:rPr>
            </w:pPr>
          </w:p>
        </w:tc>
        <w:tc>
          <w:tcPr>
            <w:tcW w:w="1239" w:type="dxa"/>
            <w:vAlign w:val="center"/>
          </w:tcPr>
          <w:p w14:paraId="193C580C"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氧化表面</w:t>
            </w:r>
          </w:p>
        </w:tc>
        <w:tc>
          <w:tcPr>
            <w:tcW w:w="1393" w:type="dxa"/>
            <w:vAlign w:val="center"/>
          </w:tcPr>
          <w:p w14:paraId="3B0A7B6F"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3.1</w:t>
            </w:r>
          </w:p>
        </w:tc>
        <w:tc>
          <w:tcPr>
            <w:tcW w:w="1393" w:type="dxa"/>
            <w:vAlign w:val="center"/>
          </w:tcPr>
          <w:p w14:paraId="1C2E1835"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3.3</w:t>
            </w:r>
          </w:p>
        </w:tc>
        <w:tc>
          <w:tcPr>
            <w:tcW w:w="1393" w:type="dxa"/>
            <w:vAlign w:val="center"/>
          </w:tcPr>
          <w:p w14:paraId="2F637CA7"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0.13</w:t>
            </w:r>
          </w:p>
        </w:tc>
        <w:tc>
          <w:tcPr>
            <w:tcW w:w="1481" w:type="dxa"/>
            <w:tcBorders>
              <w:right w:val="single" w:sz="8" w:space="0" w:color="auto"/>
            </w:tcBorders>
            <w:vAlign w:val="center"/>
          </w:tcPr>
          <w:p w14:paraId="16B1CC84"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0.74</w:t>
            </w:r>
          </w:p>
        </w:tc>
      </w:tr>
      <w:tr w:rsidR="0071214B" w:rsidRPr="00F675DD" w14:paraId="27BCE683" w14:textId="77777777" w:rsidTr="00982D8D">
        <w:trPr>
          <w:cantSplit/>
        </w:trPr>
        <w:tc>
          <w:tcPr>
            <w:tcW w:w="1670" w:type="dxa"/>
            <w:vMerge w:val="restart"/>
            <w:tcBorders>
              <w:left w:val="single" w:sz="8" w:space="0" w:color="auto"/>
            </w:tcBorders>
            <w:vAlign w:val="center"/>
          </w:tcPr>
          <w:p w14:paraId="12AE99A2" w14:textId="4779D7E1" w:rsidR="0071214B" w:rsidRPr="00F675DD" w:rsidRDefault="0071214B" w:rsidP="00982D8D">
            <w:pPr>
              <w:snapToGrid w:val="0"/>
              <w:spacing w:beforeLines="20" w:before="48" w:afterLines="20" w:after="48"/>
              <w:jc w:val="center"/>
              <w:rPr>
                <w:color w:val="000000"/>
                <w:sz w:val="18"/>
                <w:szCs w:val="18"/>
                <w:vertAlign w:val="subscript"/>
              </w:rPr>
            </w:pPr>
            <w:r w:rsidRPr="00F675DD">
              <w:rPr>
                <w:rFonts w:hint="eastAsia"/>
                <w:color w:val="000000"/>
                <w:sz w:val="18"/>
                <w:szCs w:val="18"/>
              </w:rPr>
              <w:t>电镀金属薄板</w:t>
            </w:r>
          </w:p>
        </w:tc>
        <w:tc>
          <w:tcPr>
            <w:tcW w:w="1239" w:type="dxa"/>
            <w:vAlign w:val="center"/>
          </w:tcPr>
          <w:p w14:paraId="4F48A38F"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洁净表面</w:t>
            </w:r>
          </w:p>
        </w:tc>
        <w:tc>
          <w:tcPr>
            <w:tcW w:w="1393" w:type="dxa"/>
            <w:vAlign w:val="center"/>
          </w:tcPr>
          <w:p w14:paraId="30B77845"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4.0</w:t>
            </w:r>
          </w:p>
        </w:tc>
        <w:tc>
          <w:tcPr>
            <w:tcW w:w="1393" w:type="dxa"/>
            <w:vAlign w:val="center"/>
          </w:tcPr>
          <w:p w14:paraId="098DC84F"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4.2</w:t>
            </w:r>
          </w:p>
        </w:tc>
        <w:tc>
          <w:tcPr>
            <w:tcW w:w="1393" w:type="dxa"/>
            <w:vAlign w:val="center"/>
          </w:tcPr>
          <w:p w14:paraId="1F4A3EFD"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0.26</w:t>
            </w:r>
          </w:p>
        </w:tc>
        <w:tc>
          <w:tcPr>
            <w:tcW w:w="1481" w:type="dxa"/>
            <w:tcBorders>
              <w:right w:val="single" w:sz="8" w:space="0" w:color="auto"/>
            </w:tcBorders>
            <w:vAlign w:val="center"/>
          </w:tcPr>
          <w:p w14:paraId="7E5F43E7"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1.47</w:t>
            </w:r>
          </w:p>
        </w:tc>
      </w:tr>
      <w:tr w:rsidR="0071214B" w:rsidRPr="00F675DD" w14:paraId="45A421F2" w14:textId="77777777" w:rsidTr="00982D8D">
        <w:trPr>
          <w:cantSplit/>
        </w:trPr>
        <w:tc>
          <w:tcPr>
            <w:tcW w:w="1670" w:type="dxa"/>
            <w:vMerge/>
            <w:tcBorders>
              <w:left w:val="single" w:sz="8" w:space="0" w:color="auto"/>
            </w:tcBorders>
            <w:vAlign w:val="center"/>
          </w:tcPr>
          <w:p w14:paraId="14E3F128" w14:textId="77777777" w:rsidR="0071214B" w:rsidRPr="00F675DD" w:rsidRDefault="0071214B">
            <w:pPr>
              <w:snapToGrid w:val="0"/>
              <w:spacing w:beforeLines="20" w:before="48" w:afterLines="20" w:after="48"/>
              <w:jc w:val="center"/>
              <w:rPr>
                <w:color w:val="000000"/>
                <w:sz w:val="18"/>
                <w:szCs w:val="18"/>
                <w:vertAlign w:val="subscript"/>
              </w:rPr>
            </w:pPr>
          </w:p>
        </w:tc>
        <w:tc>
          <w:tcPr>
            <w:tcW w:w="1239" w:type="dxa"/>
            <w:vAlign w:val="center"/>
          </w:tcPr>
          <w:p w14:paraId="07A73C8A"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积满灰尘</w:t>
            </w:r>
          </w:p>
        </w:tc>
        <w:tc>
          <w:tcPr>
            <w:tcW w:w="1393" w:type="dxa"/>
            <w:vAlign w:val="center"/>
          </w:tcPr>
          <w:p w14:paraId="35CA25AB"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5.3</w:t>
            </w:r>
          </w:p>
        </w:tc>
        <w:tc>
          <w:tcPr>
            <w:tcW w:w="1393" w:type="dxa"/>
            <w:vAlign w:val="center"/>
          </w:tcPr>
          <w:p w14:paraId="2713D90E"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5.5</w:t>
            </w:r>
          </w:p>
        </w:tc>
        <w:tc>
          <w:tcPr>
            <w:tcW w:w="1393" w:type="dxa"/>
            <w:vAlign w:val="center"/>
          </w:tcPr>
          <w:p w14:paraId="3F7AAFF3"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0.44</w:t>
            </w:r>
          </w:p>
        </w:tc>
        <w:tc>
          <w:tcPr>
            <w:tcW w:w="1481" w:type="dxa"/>
            <w:tcBorders>
              <w:right w:val="single" w:sz="8" w:space="0" w:color="auto"/>
            </w:tcBorders>
            <w:vAlign w:val="center"/>
          </w:tcPr>
          <w:p w14:paraId="60BCCA27"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2.49</w:t>
            </w:r>
          </w:p>
        </w:tc>
      </w:tr>
      <w:tr w:rsidR="0071214B" w:rsidRPr="00F675DD" w14:paraId="3338392C" w14:textId="77777777" w:rsidTr="00982D8D">
        <w:tc>
          <w:tcPr>
            <w:tcW w:w="2909" w:type="dxa"/>
            <w:gridSpan w:val="2"/>
            <w:tcBorders>
              <w:left w:val="single" w:sz="8" w:space="0" w:color="auto"/>
            </w:tcBorders>
            <w:vAlign w:val="center"/>
          </w:tcPr>
          <w:p w14:paraId="44B70A58"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奥氏体薄钢板</w:t>
            </w:r>
          </w:p>
        </w:tc>
        <w:tc>
          <w:tcPr>
            <w:tcW w:w="1393" w:type="dxa"/>
            <w:vAlign w:val="center"/>
          </w:tcPr>
          <w:p w14:paraId="3D14AC1C"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3.2</w:t>
            </w:r>
          </w:p>
        </w:tc>
        <w:tc>
          <w:tcPr>
            <w:tcW w:w="1393" w:type="dxa"/>
            <w:vAlign w:val="center"/>
          </w:tcPr>
          <w:p w14:paraId="5D1B755A"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3.4</w:t>
            </w:r>
          </w:p>
        </w:tc>
        <w:tc>
          <w:tcPr>
            <w:tcW w:w="1393" w:type="dxa"/>
            <w:vAlign w:val="center"/>
          </w:tcPr>
          <w:p w14:paraId="0171ECF8"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0.15</w:t>
            </w:r>
          </w:p>
        </w:tc>
        <w:tc>
          <w:tcPr>
            <w:tcW w:w="1481" w:type="dxa"/>
            <w:tcBorders>
              <w:right w:val="single" w:sz="8" w:space="0" w:color="auto"/>
            </w:tcBorders>
            <w:vAlign w:val="center"/>
          </w:tcPr>
          <w:p w14:paraId="0A9C8F75"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0.85</w:t>
            </w:r>
          </w:p>
        </w:tc>
      </w:tr>
      <w:tr w:rsidR="0071214B" w:rsidRPr="00F675DD" w14:paraId="0B39C1E8" w14:textId="77777777" w:rsidTr="00982D8D">
        <w:tc>
          <w:tcPr>
            <w:tcW w:w="2909" w:type="dxa"/>
            <w:gridSpan w:val="2"/>
            <w:tcBorders>
              <w:left w:val="single" w:sz="8" w:space="0" w:color="auto"/>
            </w:tcBorders>
            <w:vAlign w:val="center"/>
          </w:tcPr>
          <w:p w14:paraId="0EF61EC6"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铝锌薄板</w:t>
            </w:r>
          </w:p>
        </w:tc>
        <w:tc>
          <w:tcPr>
            <w:tcW w:w="1393" w:type="dxa"/>
            <w:vAlign w:val="center"/>
          </w:tcPr>
          <w:p w14:paraId="13073C3B"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3.4</w:t>
            </w:r>
          </w:p>
        </w:tc>
        <w:tc>
          <w:tcPr>
            <w:tcW w:w="1393" w:type="dxa"/>
            <w:vAlign w:val="center"/>
          </w:tcPr>
          <w:p w14:paraId="179E584C"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3.6</w:t>
            </w:r>
          </w:p>
        </w:tc>
        <w:tc>
          <w:tcPr>
            <w:tcW w:w="1393" w:type="dxa"/>
            <w:vAlign w:val="center"/>
          </w:tcPr>
          <w:p w14:paraId="30AE27ED"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0.18</w:t>
            </w:r>
          </w:p>
        </w:tc>
        <w:tc>
          <w:tcPr>
            <w:tcW w:w="1481" w:type="dxa"/>
            <w:tcBorders>
              <w:right w:val="single" w:sz="8" w:space="0" w:color="auto"/>
            </w:tcBorders>
            <w:vAlign w:val="center"/>
          </w:tcPr>
          <w:p w14:paraId="243E75CB"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1.02</w:t>
            </w:r>
          </w:p>
        </w:tc>
      </w:tr>
      <w:tr w:rsidR="0071214B" w:rsidRPr="00F675DD" w14:paraId="1ED48B58" w14:textId="77777777" w:rsidTr="00982D8D">
        <w:tc>
          <w:tcPr>
            <w:tcW w:w="2909" w:type="dxa"/>
            <w:gridSpan w:val="2"/>
            <w:tcBorders>
              <w:left w:val="single" w:sz="8" w:space="0" w:color="auto"/>
              <w:bottom w:val="single" w:sz="8" w:space="0" w:color="auto"/>
            </w:tcBorders>
            <w:vAlign w:val="center"/>
          </w:tcPr>
          <w:p w14:paraId="41D0923F" w14:textId="77777777" w:rsidR="0071214B" w:rsidRPr="00F675DD" w:rsidRDefault="0071214B">
            <w:pPr>
              <w:snapToGrid w:val="0"/>
              <w:spacing w:beforeLines="20" w:before="48" w:afterLines="20" w:after="48"/>
              <w:jc w:val="center"/>
              <w:rPr>
                <w:color w:val="000000"/>
                <w:sz w:val="18"/>
                <w:szCs w:val="18"/>
                <w:vertAlign w:val="subscript"/>
              </w:rPr>
            </w:pPr>
            <w:r w:rsidRPr="00F675DD">
              <w:rPr>
                <w:rFonts w:hint="eastAsia"/>
                <w:color w:val="000000"/>
                <w:sz w:val="18"/>
                <w:szCs w:val="18"/>
              </w:rPr>
              <w:t>非金属表面材料</w:t>
            </w:r>
          </w:p>
        </w:tc>
        <w:tc>
          <w:tcPr>
            <w:tcW w:w="1393" w:type="dxa"/>
            <w:tcBorders>
              <w:bottom w:val="single" w:sz="8" w:space="0" w:color="auto"/>
            </w:tcBorders>
            <w:vAlign w:val="center"/>
          </w:tcPr>
          <w:p w14:paraId="79875C7A"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8.5</w:t>
            </w:r>
          </w:p>
        </w:tc>
        <w:tc>
          <w:tcPr>
            <w:tcW w:w="1393" w:type="dxa"/>
            <w:tcBorders>
              <w:bottom w:val="single" w:sz="8" w:space="0" w:color="auto"/>
            </w:tcBorders>
            <w:vAlign w:val="center"/>
          </w:tcPr>
          <w:p w14:paraId="58F3B7E5"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8.7</w:t>
            </w:r>
          </w:p>
        </w:tc>
        <w:tc>
          <w:tcPr>
            <w:tcW w:w="1393" w:type="dxa"/>
            <w:tcBorders>
              <w:bottom w:val="single" w:sz="8" w:space="0" w:color="auto"/>
            </w:tcBorders>
            <w:vAlign w:val="center"/>
          </w:tcPr>
          <w:p w14:paraId="18E2A489"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0.94</w:t>
            </w:r>
          </w:p>
        </w:tc>
        <w:tc>
          <w:tcPr>
            <w:tcW w:w="1481" w:type="dxa"/>
            <w:tcBorders>
              <w:bottom w:val="single" w:sz="8" w:space="0" w:color="auto"/>
              <w:right w:val="single" w:sz="8" w:space="0" w:color="auto"/>
            </w:tcBorders>
            <w:vAlign w:val="center"/>
          </w:tcPr>
          <w:p w14:paraId="49CED52A" w14:textId="77777777" w:rsidR="0071214B" w:rsidRPr="00F675DD" w:rsidRDefault="0071214B">
            <w:pPr>
              <w:snapToGrid w:val="0"/>
              <w:spacing w:beforeLines="20" w:before="48" w:afterLines="20" w:after="48"/>
              <w:jc w:val="center"/>
              <w:rPr>
                <w:color w:val="000000"/>
                <w:sz w:val="18"/>
                <w:szCs w:val="18"/>
                <w:vertAlign w:val="subscript"/>
              </w:rPr>
            </w:pPr>
            <w:r w:rsidRPr="00F675DD">
              <w:rPr>
                <w:color w:val="000000"/>
                <w:sz w:val="18"/>
                <w:szCs w:val="18"/>
              </w:rPr>
              <w:t>5.33</w:t>
            </w:r>
          </w:p>
        </w:tc>
      </w:tr>
    </w:tbl>
    <w:p w14:paraId="5AF275B3" w14:textId="77777777" w:rsidR="0071214B" w:rsidRPr="00F675DD" w:rsidRDefault="0071214B">
      <w:pPr>
        <w:rPr>
          <w:color w:val="000000"/>
        </w:rPr>
      </w:pPr>
      <w:r w:rsidRPr="00F675DD">
        <w:rPr>
          <w:rFonts w:hint="eastAsia"/>
          <w:color w:val="000000"/>
        </w:rPr>
        <w:t xml:space="preserve"> </w:t>
      </w:r>
    </w:p>
    <w:p w14:paraId="2868B28F" w14:textId="2C54CBF6" w:rsidR="00A53B99" w:rsidRDefault="0071214B" w:rsidP="00F76156">
      <w:pPr>
        <w:pStyle w:val="1"/>
        <w:snapToGrid w:val="0"/>
        <w:spacing w:line="300" w:lineRule="auto"/>
        <w:rPr>
          <w:color w:val="000000"/>
        </w:rPr>
      </w:pPr>
      <w:r w:rsidRPr="00F675DD">
        <w:rPr>
          <w:color w:val="000000"/>
        </w:rPr>
        <w:br w:type="page"/>
      </w:r>
      <w:bookmarkStart w:id="52" w:name="_Toc240338349"/>
    </w:p>
    <w:p w14:paraId="229A3FDA" w14:textId="26722FAB" w:rsidR="0071214B" w:rsidRPr="00F675DD" w:rsidRDefault="0071214B">
      <w:pPr>
        <w:pStyle w:val="1"/>
        <w:snapToGrid w:val="0"/>
        <w:spacing w:line="300" w:lineRule="auto"/>
        <w:rPr>
          <w:rFonts w:ascii="黑体" w:eastAsia="黑体"/>
          <w:color w:val="000000"/>
          <w:sz w:val="21"/>
          <w:szCs w:val="21"/>
        </w:rPr>
      </w:pPr>
      <w:bookmarkStart w:id="53" w:name="_Hlk92975215"/>
      <w:r w:rsidRPr="00F675DD">
        <w:rPr>
          <w:rFonts w:ascii="黑体" w:eastAsia="黑体" w:hint="eastAsia"/>
          <w:color w:val="000000"/>
          <w:sz w:val="21"/>
          <w:szCs w:val="21"/>
        </w:rPr>
        <w:lastRenderedPageBreak/>
        <w:t>附  录  D</w:t>
      </w:r>
      <w:bookmarkEnd w:id="52"/>
    </w:p>
    <w:p w14:paraId="12905049" w14:textId="63C51613" w:rsidR="0071214B" w:rsidRPr="00F675DD" w:rsidRDefault="0071214B">
      <w:pPr>
        <w:pStyle w:val="1"/>
        <w:snapToGrid w:val="0"/>
        <w:spacing w:line="300" w:lineRule="auto"/>
        <w:rPr>
          <w:color w:val="000000"/>
        </w:rPr>
      </w:pPr>
      <w:bookmarkStart w:id="54" w:name="_Toc226874423"/>
      <w:bookmarkStart w:id="55" w:name="_Toc240338350"/>
      <w:r w:rsidRPr="00F675DD">
        <w:rPr>
          <w:rFonts w:ascii="黑体" w:eastAsia="黑体" w:hint="eastAsia"/>
          <w:color w:val="000000"/>
          <w:sz w:val="21"/>
          <w:szCs w:val="21"/>
        </w:rPr>
        <w:t>（资料性）</w:t>
      </w:r>
      <w:bookmarkEnd w:id="54"/>
      <w:bookmarkEnd w:id="55"/>
    </w:p>
    <w:p w14:paraId="4564BBF0" w14:textId="77777777" w:rsidR="0071214B" w:rsidRPr="00F675DD" w:rsidRDefault="0071214B">
      <w:pPr>
        <w:pStyle w:val="1"/>
        <w:snapToGrid w:val="0"/>
        <w:spacing w:afterLines="100" w:after="240" w:line="300" w:lineRule="auto"/>
        <w:rPr>
          <w:color w:val="000000"/>
        </w:rPr>
      </w:pPr>
      <w:bookmarkStart w:id="56" w:name="_Toc226874424"/>
      <w:bookmarkStart w:id="57" w:name="_Toc240338351"/>
      <w:r w:rsidRPr="00F675DD">
        <w:rPr>
          <w:rFonts w:ascii="黑体" w:eastAsia="黑体" w:hint="eastAsia"/>
          <w:color w:val="000000"/>
          <w:sz w:val="21"/>
          <w:szCs w:val="21"/>
        </w:rPr>
        <w:t>供热管道沿线情况及气象资料调查表</w:t>
      </w:r>
      <w:bookmarkEnd w:id="56"/>
      <w:bookmarkEnd w:id="57"/>
    </w:p>
    <w:bookmarkEnd w:id="53"/>
    <w:p w14:paraId="448AC19A" w14:textId="77777777" w:rsidR="0071214B" w:rsidRPr="000B239A"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D.1  沿线情况调查表</w:t>
      </w:r>
    </w:p>
    <w:p w14:paraId="1A31FB80" w14:textId="77777777" w:rsidR="0071214B" w:rsidRPr="00F675DD" w:rsidRDefault="0071214B">
      <w:pPr>
        <w:snapToGrid w:val="0"/>
        <w:spacing w:line="300" w:lineRule="auto"/>
        <w:ind w:firstLineChars="200" w:firstLine="420"/>
        <w:rPr>
          <w:color w:val="000000"/>
          <w:sz w:val="24"/>
        </w:rPr>
      </w:pPr>
      <w:r w:rsidRPr="00F675DD">
        <w:rPr>
          <w:rFonts w:hint="eastAsia"/>
          <w:color w:val="000000"/>
        </w:rPr>
        <w:t>供热管道沿线情况调查表可按表</w:t>
      </w:r>
      <w:r w:rsidRPr="00F675DD">
        <w:rPr>
          <w:color w:val="000000"/>
        </w:rPr>
        <w:t>D</w:t>
      </w:r>
      <w:r w:rsidRPr="00F675DD">
        <w:rPr>
          <w:rFonts w:hint="eastAsia"/>
          <w:color w:val="000000"/>
        </w:rPr>
        <w:t>.</w:t>
      </w:r>
      <w:r w:rsidRPr="00F675DD">
        <w:rPr>
          <w:color w:val="000000"/>
        </w:rPr>
        <w:t>1</w:t>
      </w:r>
      <w:r w:rsidRPr="00F675DD">
        <w:rPr>
          <w:rFonts w:hint="eastAsia"/>
          <w:color w:val="000000"/>
        </w:rPr>
        <w:t>的样式制定。</w:t>
      </w:r>
    </w:p>
    <w:p w14:paraId="0A8A2D14" w14:textId="77777777" w:rsidR="0071214B" w:rsidRPr="00F675DD" w:rsidRDefault="0071214B">
      <w:pPr>
        <w:snapToGrid w:val="0"/>
        <w:spacing w:beforeLines="50" w:before="120" w:line="300" w:lineRule="auto"/>
        <w:jc w:val="center"/>
        <w:rPr>
          <w:rFonts w:ascii="黑体" w:eastAsia="黑体"/>
          <w:color w:val="000000"/>
        </w:rPr>
      </w:pPr>
      <w:r w:rsidRPr="00F675DD">
        <w:rPr>
          <w:rFonts w:ascii="黑体" w:eastAsia="黑体" w:hint="eastAsia"/>
          <w:color w:val="000000"/>
        </w:rPr>
        <w:t>表D.1  供热管道沿线情况调查表</w:t>
      </w:r>
    </w:p>
    <w:p w14:paraId="71F007FE" w14:textId="77777777" w:rsidR="0071214B" w:rsidRPr="00F675DD" w:rsidRDefault="0071214B">
      <w:pPr>
        <w:snapToGrid w:val="0"/>
        <w:spacing w:line="300" w:lineRule="auto"/>
        <w:rPr>
          <w:color w:val="000000"/>
          <w:sz w:val="18"/>
          <w:u w:val="single"/>
        </w:rPr>
      </w:pPr>
      <w:r w:rsidRPr="00F675DD">
        <w:rPr>
          <w:rFonts w:hint="eastAsia"/>
          <w:color w:val="000000"/>
          <w:sz w:val="18"/>
        </w:rPr>
        <w:t>管道名称：</w:t>
      </w:r>
      <w:r w:rsidRPr="00F675DD">
        <w:rPr>
          <w:color w:val="000000"/>
          <w:sz w:val="18"/>
          <w:u w:val="single"/>
        </w:rPr>
        <w:t xml:space="preserve">                                                        </w:t>
      </w:r>
      <w:r w:rsidRPr="00F675DD">
        <w:rPr>
          <w:rFonts w:hint="eastAsia"/>
          <w:color w:val="000000"/>
          <w:sz w:val="18"/>
          <w:u w:val="single"/>
        </w:rPr>
        <w:t xml:space="preserve">    </w:t>
      </w:r>
      <w:r w:rsidRPr="00F675DD">
        <w:rPr>
          <w:color w:val="000000"/>
          <w:sz w:val="18"/>
          <w:u w:val="single"/>
        </w:rPr>
        <w:t xml:space="preserve">     </w:t>
      </w:r>
    </w:p>
    <w:p w14:paraId="206F902A" w14:textId="77777777" w:rsidR="0071214B" w:rsidRPr="00F675DD" w:rsidRDefault="0071214B">
      <w:pPr>
        <w:snapToGrid w:val="0"/>
        <w:spacing w:line="300" w:lineRule="auto"/>
        <w:rPr>
          <w:color w:val="000000"/>
          <w:sz w:val="18"/>
          <w:u w:val="single"/>
        </w:rPr>
      </w:pPr>
      <w:r w:rsidRPr="00F675DD">
        <w:rPr>
          <w:rFonts w:hint="eastAsia"/>
          <w:color w:val="000000"/>
          <w:sz w:val="18"/>
        </w:rPr>
        <w:t>调查日期：</w:t>
      </w:r>
      <w:r w:rsidRPr="00F675DD">
        <w:rPr>
          <w:color w:val="000000"/>
          <w:sz w:val="18"/>
          <w:u w:val="single"/>
        </w:rPr>
        <w:t xml:space="preserve">       </w:t>
      </w:r>
      <w:r w:rsidRPr="00F675DD">
        <w:rPr>
          <w:rFonts w:hint="eastAsia"/>
          <w:color w:val="000000"/>
          <w:sz w:val="18"/>
        </w:rPr>
        <w:t>年</w:t>
      </w:r>
      <w:r w:rsidRPr="00F675DD">
        <w:rPr>
          <w:color w:val="000000"/>
          <w:sz w:val="18"/>
          <w:u w:val="single"/>
        </w:rPr>
        <w:t xml:space="preserve">   </w:t>
      </w:r>
      <w:r w:rsidRPr="00F675DD">
        <w:rPr>
          <w:rFonts w:hint="eastAsia"/>
          <w:color w:val="000000"/>
          <w:sz w:val="18"/>
        </w:rPr>
        <w:t>月</w:t>
      </w:r>
      <w:r w:rsidRPr="00F675DD">
        <w:rPr>
          <w:color w:val="000000"/>
          <w:sz w:val="18"/>
          <w:u w:val="single"/>
        </w:rPr>
        <w:t xml:space="preserve">   </w:t>
      </w:r>
      <w:r w:rsidRPr="00F675DD">
        <w:rPr>
          <w:rFonts w:hint="eastAsia"/>
          <w:color w:val="000000"/>
          <w:sz w:val="18"/>
        </w:rPr>
        <w:t>日</w:t>
      </w:r>
      <w:r w:rsidRPr="00F675DD">
        <w:rPr>
          <w:color w:val="000000"/>
          <w:sz w:val="18"/>
        </w:rPr>
        <w:t xml:space="preserve">    </w:t>
      </w:r>
      <w:r w:rsidRPr="00F675DD">
        <w:rPr>
          <w:rFonts w:hint="eastAsia"/>
          <w:color w:val="000000"/>
          <w:sz w:val="18"/>
        </w:rPr>
        <w:t>调查人：</w:t>
      </w:r>
      <w:r w:rsidRPr="00F675DD">
        <w:rPr>
          <w:color w:val="000000"/>
          <w:sz w:val="18"/>
          <w:u w:val="single"/>
        </w:rPr>
        <w:t xml:space="preserve">           </w:t>
      </w:r>
      <w:r w:rsidRPr="00F675DD">
        <w:rPr>
          <w:color w:val="000000"/>
          <w:sz w:val="18"/>
        </w:rPr>
        <w:t xml:space="preserve">    </w:t>
      </w:r>
      <w:r w:rsidRPr="00F675DD">
        <w:rPr>
          <w:rFonts w:hint="eastAsia"/>
          <w:color w:val="000000"/>
          <w:sz w:val="18"/>
        </w:rPr>
        <w:t>审核人：</w:t>
      </w:r>
      <w:r w:rsidRPr="00F675DD">
        <w:rPr>
          <w:color w:val="000000"/>
          <w:sz w:val="18"/>
          <w:u w:val="single"/>
        </w:rPr>
        <w:t xml:space="preserve">            </w:t>
      </w:r>
    </w:p>
    <w:tbl>
      <w:tblPr>
        <w:tblW w:w="8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746"/>
        <w:gridCol w:w="746"/>
        <w:gridCol w:w="745"/>
        <w:gridCol w:w="746"/>
        <w:gridCol w:w="746"/>
        <w:gridCol w:w="746"/>
        <w:gridCol w:w="1034"/>
        <w:gridCol w:w="1035"/>
        <w:gridCol w:w="1035"/>
      </w:tblGrid>
      <w:tr w:rsidR="0071214B" w:rsidRPr="00F675DD" w14:paraId="13EA9D7D" w14:textId="77777777">
        <w:trPr>
          <w:cantSplit/>
        </w:trPr>
        <w:tc>
          <w:tcPr>
            <w:tcW w:w="745" w:type="dxa"/>
            <w:vMerge w:val="restart"/>
            <w:vAlign w:val="center"/>
          </w:tcPr>
          <w:p w14:paraId="72FA5C84"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管段</w:t>
            </w:r>
          </w:p>
          <w:p w14:paraId="09BC3C2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序号</w:t>
            </w:r>
          </w:p>
        </w:tc>
        <w:tc>
          <w:tcPr>
            <w:tcW w:w="746" w:type="dxa"/>
            <w:vMerge w:val="restart"/>
            <w:vAlign w:val="center"/>
          </w:tcPr>
          <w:p w14:paraId="155D4685"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起点</w:t>
            </w:r>
          </w:p>
          <w:p w14:paraId="36670A53"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位置</w:t>
            </w:r>
          </w:p>
        </w:tc>
        <w:tc>
          <w:tcPr>
            <w:tcW w:w="746" w:type="dxa"/>
            <w:vMerge w:val="restart"/>
            <w:vAlign w:val="center"/>
          </w:tcPr>
          <w:p w14:paraId="2A03D9DC"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终点</w:t>
            </w:r>
          </w:p>
          <w:p w14:paraId="70C9A03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位置</w:t>
            </w:r>
          </w:p>
        </w:tc>
        <w:tc>
          <w:tcPr>
            <w:tcW w:w="745" w:type="dxa"/>
            <w:vMerge w:val="restart"/>
            <w:vAlign w:val="center"/>
          </w:tcPr>
          <w:p w14:paraId="021543C4"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间距</w:t>
            </w:r>
          </w:p>
          <w:p w14:paraId="04D57692" w14:textId="77777777" w:rsidR="0071214B" w:rsidRPr="00F675DD" w:rsidRDefault="0071214B">
            <w:pPr>
              <w:snapToGrid w:val="0"/>
              <w:spacing w:beforeLines="20" w:before="48" w:afterLines="20" w:after="48"/>
              <w:jc w:val="center"/>
              <w:rPr>
                <w:color w:val="000000"/>
                <w:sz w:val="18"/>
                <w:szCs w:val="18"/>
              </w:rPr>
            </w:pPr>
            <w:r w:rsidRPr="00F675DD">
              <w:rPr>
                <w:color w:val="000000"/>
                <w:sz w:val="18"/>
                <w:szCs w:val="18"/>
              </w:rPr>
              <w:t>m</w:t>
            </w:r>
          </w:p>
        </w:tc>
        <w:tc>
          <w:tcPr>
            <w:tcW w:w="746" w:type="dxa"/>
            <w:vMerge w:val="restart"/>
            <w:vAlign w:val="center"/>
          </w:tcPr>
          <w:p w14:paraId="0C3273A5"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敷设</w:t>
            </w:r>
          </w:p>
          <w:p w14:paraId="068B38AF"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方式</w:t>
            </w:r>
          </w:p>
        </w:tc>
        <w:tc>
          <w:tcPr>
            <w:tcW w:w="746" w:type="dxa"/>
            <w:vMerge w:val="restart"/>
            <w:vAlign w:val="center"/>
          </w:tcPr>
          <w:p w14:paraId="260A3B30"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高程或</w:t>
            </w:r>
          </w:p>
          <w:p w14:paraId="718D7A6A"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埋深</w:t>
            </w:r>
          </w:p>
          <w:p w14:paraId="5B9E2B3B" w14:textId="77777777" w:rsidR="0071214B" w:rsidRPr="00F675DD" w:rsidRDefault="0071214B">
            <w:pPr>
              <w:snapToGrid w:val="0"/>
              <w:spacing w:beforeLines="20" w:before="48" w:afterLines="20" w:after="48"/>
              <w:jc w:val="center"/>
              <w:rPr>
                <w:color w:val="000000"/>
                <w:sz w:val="18"/>
                <w:szCs w:val="18"/>
              </w:rPr>
            </w:pPr>
            <w:r w:rsidRPr="00F675DD">
              <w:rPr>
                <w:color w:val="000000"/>
                <w:sz w:val="18"/>
                <w:szCs w:val="18"/>
              </w:rPr>
              <w:t>m</w:t>
            </w:r>
          </w:p>
        </w:tc>
        <w:tc>
          <w:tcPr>
            <w:tcW w:w="746" w:type="dxa"/>
            <w:vMerge w:val="restart"/>
            <w:vAlign w:val="center"/>
          </w:tcPr>
          <w:p w14:paraId="5DED5C42"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土壤</w:t>
            </w:r>
          </w:p>
          <w:p w14:paraId="75F94A68"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类型</w:t>
            </w:r>
          </w:p>
        </w:tc>
        <w:tc>
          <w:tcPr>
            <w:tcW w:w="3104" w:type="dxa"/>
            <w:gridSpan w:val="3"/>
            <w:vAlign w:val="center"/>
          </w:tcPr>
          <w:p w14:paraId="77A8705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穿（跨）越</w:t>
            </w:r>
            <w:r w:rsidR="00F25E57" w:rsidRPr="00F675DD">
              <w:rPr>
                <w:rFonts w:hint="eastAsia"/>
                <w:color w:val="000000"/>
                <w:sz w:val="18"/>
                <w:szCs w:val="18"/>
              </w:rPr>
              <w:t xml:space="preserve"> /</w:t>
            </w:r>
            <w:r w:rsidR="00F25E57" w:rsidRPr="00F675DD">
              <w:rPr>
                <w:color w:val="000000"/>
                <w:sz w:val="18"/>
                <w:szCs w:val="18"/>
              </w:rPr>
              <w:t xml:space="preserve"> m</w:t>
            </w:r>
          </w:p>
        </w:tc>
      </w:tr>
      <w:tr w:rsidR="0071214B" w:rsidRPr="00F675DD" w14:paraId="62782745" w14:textId="77777777">
        <w:trPr>
          <w:cantSplit/>
        </w:trPr>
        <w:tc>
          <w:tcPr>
            <w:tcW w:w="745" w:type="dxa"/>
            <w:vMerge/>
            <w:vAlign w:val="center"/>
          </w:tcPr>
          <w:p w14:paraId="2AA87CD5" w14:textId="77777777" w:rsidR="0071214B" w:rsidRPr="00F675DD" w:rsidRDefault="0071214B">
            <w:pPr>
              <w:tabs>
                <w:tab w:val="left" w:pos="8460"/>
              </w:tabs>
              <w:snapToGrid w:val="0"/>
              <w:spacing w:beforeLines="30" w:before="72" w:afterLines="30" w:after="72"/>
              <w:ind w:left="-3" w:right="-56"/>
              <w:jc w:val="center"/>
              <w:rPr>
                <w:color w:val="000000"/>
                <w:sz w:val="18"/>
                <w:szCs w:val="18"/>
              </w:rPr>
            </w:pPr>
          </w:p>
        </w:tc>
        <w:tc>
          <w:tcPr>
            <w:tcW w:w="746" w:type="dxa"/>
            <w:vMerge/>
            <w:vAlign w:val="center"/>
          </w:tcPr>
          <w:p w14:paraId="1CC9C89B" w14:textId="77777777" w:rsidR="0071214B" w:rsidRPr="00F675DD" w:rsidRDefault="0071214B">
            <w:pPr>
              <w:tabs>
                <w:tab w:val="left" w:pos="8460"/>
              </w:tabs>
              <w:snapToGrid w:val="0"/>
              <w:spacing w:beforeLines="30" w:before="72" w:afterLines="30" w:after="72"/>
              <w:ind w:left="-160" w:right="-79"/>
              <w:jc w:val="center"/>
              <w:rPr>
                <w:color w:val="000000"/>
                <w:sz w:val="18"/>
                <w:szCs w:val="18"/>
              </w:rPr>
            </w:pPr>
          </w:p>
        </w:tc>
        <w:tc>
          <w:tcPr>
            <w:tcW w:w="746" w:type="dxa"/>
            <w:vMerge/>
            <w:vAlign w:val="center"/>
          </w:tcPr>
          <w:p w14:paraId="042191E4" w14:textId="77777777" w:rsidR="0071214B" w:rsidRPr="00F675DD" w:rsidRDefault="0071214B">
            <w:pPr>
              <w:tabs>
                <w:tab w:val="left" w:pos="8460"/>
              </w:tabs>
              <w:snapToGrid w:val="0"/>
              <w:spacing w:beforeLines="30" w:before="72" w:afterLines="30" w:after="72"/>
              <w:ind w:left="-137" w:right="-102"/>
              <w:jc w:val="center"/>
              <w:rPr>
                <w:color w:val="000000"/>
                <w:sz w:val="18"/>
                <w:szCs w:val="18"/>
              </w:rPr>
            </w:pPr>
          </w:p>
        </w:tc>
        <w:tc>
          <w:tcPr>
            <w:tcW w:w="745" w:type="dxa"/>
            <w:vMerge/>
            <w:vAlign w:val="center"/>
          </w:tcPr>
          <w:p w14:paraId="16E6986B" w14:textId="77777777" w:rsidR="0071214B" w:rsidRPr="00F675DD" w:rsidRDefault="0071214B">
            <w:pPr>
              <w:tabs>
                <w:tab w:val="left" w:pos="8460"/>
              </w:tabs>
              <w:snapToGrid w:val="0"/>
              <w:spacing w:beforeLines="30" w:before="72" w:afterLines="30" w:after="72"/>
              <w:ind w:left="-114" w:right="-125"/>
              <w:jc w:val="center"/>
              <w:rPr>
                <w:color w:val="000000"/>
                <w:sz w:val="18"/>
                <w:szCs w:val="18"/>
              </w:rPr>
            </w:pPr>
          </w:p>
        </w:tc>
        <w:tc>
          <w:tcPr>
            <w:tcW w:w="746" w:type="dxa"/>
            <w:vMerge/>
            <w:vAlign w:val="center"/>
          </w:tcPr>
          <w:p w14:paraId="27720A61" w14:textId="77777777" w:rsidR="0071214B" w:rsidRPr="00F675DD" w:rsidRDefault="0071214B">
            <w:pPr>
              <w:tabs>
                <w:tab w:val="left" w:pos="8460"/>
              </w:tabs>
              <w:snapToGrid w:val="0"/>
              <w:spacing w:beforeLines="30" w:before="72" w:afterLines="30" w:after="72"/>
              <w:ind w:left="-91" w:right="-148"/>
              <w:jc w:val="center"/>
              <w:rPr>
                <w:color w:val="000000"/>
                <w:sz w:val="18"/>
                <w:szCs w:val="18"/>
              </w:rPr>
            </w:pPr>
          </w:p>
        </w:tc>
        <w:tc>
          <w:tcPr>
            <w:tcW w:w="746" w:type="dxa"/>
            <w:vMerge/>
            <w:vAlign w:val="center"/>
          </w:tcPr>
          <w:p w14:paraId="5D04E5FB" w14:textId="77777777" w:rsidR="0071214B" w:rsidRPr="00F675DD" w:rsidRDefault="0071214B">
            <w:pPr>
              <w:tabs>
                <w:tab w:val="left" w:pos="8460"/>
              </w:tabs>
              <w:snapToGrid w:val="0"/>
              <w:spacing w:beforeLines="30" w:before="72" w:afterLines="30" w:after="72"/>
              <w:ind w:left="-68" w:right="-171"/>
              <w:jc w:val="center"/>
              <w:rPr>
                <w:color w:val="000000"/>
                <w:sz w:val="18"/>
                <w:szCs w:val="18"/>
              </w:rPr>
            </w:pPr>
          </w:p>
        </w:tc>
        <w:tc>
          <w:tcPr>
            <w:tcW w:w="746" w:type="dxa"/>
            <w:vMerge/>
            <w:vAlign w:val="center"/>
          </w:tcPr>
          <w:p w14:paraId="1FF7B79C" w14:textId="77777777" w:rsidR="0071214B" w:rsidRPr="00F675DD" w:rsidRDefault="0071214B">
            <w:pPr>
              <w:tabs>
                <w:tab w:val="left" w:pos="8460"/>
              </w:tabs>
              <w:snapToGrid w:val="0"/>
              <w:spacing w:beforeLines="30" w:before="72" w:afterLines="30" w:after="72"/>
              <w:ind w:left="-93" w:right="-134"/>
              <w:jc w:val="center"/>
              <w:rPr>
                <w:color w:val="000000"/>
                <w:sz w:val="18"/>
                <w:szCs w:val="18"/>
              </w:rPr>
            </w:pPr>
          </w:p>
        </w:tc>
        <w:tc>
          <w:tcPr>
            <w:tcW w:w="1034" w:type="dxa"/>
            <w:vAlign w:val="center"/>
          </w:tcPr>
          <w:p w14:paraId="7D4BA4F3" w14:textId="77777777" w:rsidR="0071214B" w:rsidRPr="00F675DD" w:rsidRDefault="0071214B">
            <w:pPr>
              <w:tabs>
                <w:tab w:val="left" w:pos="8460"/>
              </w:tabs>
              <w:snapToGrid w:val="0"/>
              <w:ind w:left="-140" w:right="-140"/>
              <w:jc w:val="center"/>
              <w:rPr>
                <w:color w:val="000000"/>
                <w:sz w:val="18"/>
                <w:szCs w:val="18"/>
              </w:rPr>
            </w:pPr>
            <w:r w:rsidRPr="00F675DD">
              <w:rPr>
                <w:rFonts w:hint="eastAsia"/>
                <w:color w:val="000000"/>
                <w:sz w:val="18"/>
                <w:szCs w:val="18"/>
              </w:rPr>
              <w:t>河流桥梁</w:t>
            </w:r>
          </w:p>
          <w:p w14:paraId="5A03F0D7" w14:textId="77777777" w:rsidR="0071214B" w:rsidRPr="00F675DD" w:rsidRDefault="0071214B">
            <w:pPr>
              <w:snapToGrid w:val="0"/>
              <w:jc w:val="center"/>
              <w:rPr>
                <w:color w:val="000000"/>
                <w:sz w:val="18"/>
                <w:szCs w:val="18"/>
              </w:rPr>
            </w:pPr>
            <w:r w:rsidRPr="00F675DD">
              <w:rPr>
                <w:rFonts w:hint="eastAsia"/>
                <w:color w:val="000000"/>
                <w:sz w:val="18"/>
                <w:szCs w:val="18"/>
              </w:rPr>
              <w:t>长度</w:t>
            </w:r>
          </w:p>
        </w:tc>
        <w:tc>
          <w:tcPr>
            <w:tcW w:w="1035" w:type="dxa"/>
            <w:vAlign w:val="center"/>
          </w:tcPr>
          <w:p w14:paraId="643B5DF7" w14:textId="77777777" w:rsidR="0071214B" w:rsidRPr="00F675DD" w:rsidRDefault="0071214B">
            <w:pPr>
              <w:snapToGrid w:val="0"/>
              <w:jc w:val="center"/>
              <w:rPr>
                <w:color w:val="000000"/>
                <w:sz w:val="18"/>
                <w:szCs w:val="18"/>
              </w:rPr>
            </w:pPr>
            <w:r w:rsidRPr="00F675DD">
              <w:rPr>
                <w:rFonts w:hint="eastAsia"/>
                <w:color w:val="000000"/>
                <w:sz w:val="18"/>
                <w:szCs w:val="18"/>
              </w:rPr>
              <w:t>公路铁路</w:t>
            </w:r>
          </w:p>
          <w:p w14:paraId="5490C238" w14:textId="77777777" w:rsidR="0071214B" w:rsidRPr="00F675DD" w:rsidRDefault="0071214B">
            <w:pPr>
              <w:snapToGrid w:val="0"/>
              <w:jc w:val="center"/>
              <w:rPr>
                <w:color w:val="000000"/>
                <w:sz w:val="18"/>
                <w:szCs w:val="18"/>
              </w:rPr>
            </w:pPr>
            <w:r w:rsidRPr="00F675DD">
              <w:rPr>
                <w:rFonts w:hint="eastAsia"/>
                <w:color w:val="000000"/>
                <w:sz w:val="18"/>
                <w:szCs w:val="18"/>
              </w:rPr>
              <w:t>长度</w:t>
            </w:r>
          </w:p>
        </w:tc>
        <w:tc>
          <w:tcPr>
            <w:tcW w:w="1035" w:type="dxa"/>
            <w:vAlign w:val="center"/>
          </w:tcPr>
          <w:p w14:paraId="5077B0FD" w14:textId="77777777" w:rsidR="0071214B" w:rsidRPr="00F675DD" w:rsidRDefault="0071214B">
            <w:pPr>
              <w:snapToGrid w:val="0"/>
              <w:jc w:val="center"/>
              <w:rPr>
                <w:color w:val="000000"/>
                <w:sz w:val="18"/>
                <w:szCs w:val="18"/>
              </w:rPr>
            </w:pPr>
            <w:r w:rsidRPr="00F675DD">
              <w:rPr>
                <w:rFonts w:hint="eastAsia"/>
                <w:color w:val="000000"/>
                <w:sz w:val="18"/>
                <w:szCs w:val="18"/>
              </w:rPr>
              <w:t>地上建筑</w:t>
            </w:r>
          </w:p>
          <w:p w14:paraId="1ACDC12A" w14:textId="77777777" w:rsidR="0071214B" w:rsidRPr="00F675DD" w:rsidRDefault="0071214B">
            <w:pPr>
              <w:snapToGrid w:val="0"/>
              <w:jc w:val="center"/>
              <w:rPr>
                <w:color w:val="000000"/>
                <w:sz w:val="18"/>
                <w:szCs w:val="18"/>
              </w:rPr>
            </w:pPr>
            <w:r w:rsidRPr="00F675DD">
              <w:rPr>
                <w:rFonts w:hint="eastAsia"/>
                <w:color w:val="000000"/>
                <w:sz w:val="18"/>
                <w:szCs w:val="18"/>
              </w:rPr>
              <w:t>长度</w:t>
            </w:r>
          </w:p>
        </w:tc>
      </w:tr>
      <w:tr w:rsidR="0071214B" w:rsidRPr="00F675DD" w14:paraId="312B7475" w14:textId="77777777">
        <w:tc>
          <w:tcPr>
            <w:tcW w:w="745" w:type="dxa"/>
            <w:vAlign w:val="center"/>
          </w:tcPr>
          <w:p w14:paraId="3687790E"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063BD2A6"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00CE58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49CD2602"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E37F1A4"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33E1565"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1FC77DFD"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43391286"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7F8880AF"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32BDA9E5"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0CE2BDB4" w14:textId="77777777">
        <w:tc>
          <w:tcPr>
            <w:tcW w:w="745" w:type="dxa"/>
            <w:vAlign w:val="center"/>
          </w:tcPr>
          <w:p w14:paraId="6B1F842B"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331E5364"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D720137"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09A5655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92C68BC"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7BAB064"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00DB9BB"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699B06C2"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7B5F39C8"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0F38B0C9"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3BCEFE33" w14:textId="77777777">
        <w:tc>
          <w:tcPr>
            <w:tcW w:w="745" w:type="dxa"/>
            <w:vAlign w:val="center"/>
          </w:tcPr>
          <w:p w14:paraId="71945C15"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639D8C96"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E27332E"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30E339A3"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1826F876"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A167CF8"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3BC4EF1D"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0D160E25"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2229566B"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26E50A75"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67AAF00D" w14:textId="77777777">
        <w:tc>
          <w:tcPr>
            <w:tcW w:w="745" w:type="dxa"/>
            <w:vAlign w:val="center"/>
          </w:tcPr>
          <w:p w14:paraId="0EFAC04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4AE02EF"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62B360B1"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16914649"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E422C25"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BA4682D"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D3D4CEE"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13BD2459"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5A2834A9"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5379186D"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30DF981E" w14:textId="77777777">
        <w:tc>
          <w:tcPr>
            <w:tcW w:w="745" w:type="dxa"/>
            <w:vAlign w:val="center"/>
          </w:tcPr>
          <w:p w14:paraId="23C8167D"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E13853D"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DEB481B"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263A1092"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1C9A85EF"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6F10F3F1"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786B67BF"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4B780CB0"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578B90FB"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2045CD3E"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30FF567A" w14:textId="77777777">
        <w:tc>
          <w:tcPr>
            <w:tcW w:w="745" w:type="dxa"/>
            <w:vAlign w:val="center"/>
          </w:tcPr>
          <w:p w14:paraId="0CDB9383"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EB6CF8C"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645083A"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41594ECB"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1A30A4A7"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7296B84"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6B0E806A"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26615E11"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006279E3"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5CEAA66C"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35D4B01C" w14:textId="77777777">
        <w:tc>
          <w:tcPr>
            <w:tcW w:w="745" w:type="dxa"/>
            <w:vAlign w:val="center"/>
          </w:tcPr>
          <w:p w14:paraId="4EA554FF"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37BA89D6"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0A46B05C"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54E8763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750AF53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06D25E7"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3653E55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4B90F219"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12A4803A"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4BD7EE10"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r w:rsidR="0071214B" w:rsidRPr="00F675DD" w14:paraId="456C0802" w14:textId="77777777">
        <w:tc>
          <w:tcPr>
            <w:tcW w:w="745" w:type="dxa"/>
            <w:vAlign w:val="center"/>
          </w:tcPr>
          <w:p w14:paraId="3B74E2E9"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0E31DC17"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9D510DC"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5" w:type="dxa"/>
            <w:vAlign w:val="center"/>
          </w:tcPr>
          <w:p w14:paraId="6DF48BBB"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59A16D88"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20F3EA20"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746" w:type="dxa"/>
            <w:vAlign w:val="center"/>
          </w:tcPr>
          <w:p w14:paraId="4869A0CC" w14:textId="77777777" w:rsidR="0071214B" w:rsidRPr="00F675DD" w:rsidRDefault="0071214B">
            <w:pPr>
              <w:tabs>
                <w:tab w:val="left" w:pos="8460"/>
              </w:tabs>
              <w:snapToGrid w:val="0"/>
              <w:spacing w:beforeLines="30" w:before="72" w:afterLines="30" w:after="72"/>
              <w:ind w:right="-507"/>
              <w:rPr>
                <w:color w:val="000000"/>
                <w:sz w:val="18"/>
                <w:szCs w:val="18"/>
                <w:u w:val="single"/>
              </w:rPr>
            </w:pPr>
          </w:p>
        </w:tc>
        <w:tc>
          <w:tcPr>
            <w:tcW w:w="1034" w:type="dxa"/>
            <w:vAlign w:val="center"/>
          </w:tcPr>
          <w:p w14:paraId="174A7D6A"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1FBA140A"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c>
          <w:tcPr>
            <w:tcW w:w="1035" w:type="dxa"/>
            <w:vAlign w:val="center"/>
          </w:tcPr>
          <w:p w14:paraId="409F96E1" w14:textId="77777777" w:rsidR="0071214B" w:rsidRPr="00F675DD" w:rsidRDefault="0071214B">
            <w:pPr>
              <w:tabs>
                <w:tab w:val="left" w:pos="8460"/>
              </w:tabs>
              <w:snapToGrid w:val="0"/>
              <w:spacing w:beforeLines="30" w:before="72" w:afterLines="30" w:after="72"/>
              <w:ind w:right="-507"/>
              <w:jc w:val="center"/>
              <w:rPr>
                <w:color w:val="000000"/>
                <w:sz w:val="18"/>
                <w:szCs w:val="18"/>
                <w:u w:val="single"/>
              </w:rPr>
            </w:pPr>
          </w:p>
        </w:tc>
      </w:tr>
    </w:tbl>
    <w:p w14:paraId="5C7C1F7F" w14:textId="77777777" w:rsidR="0071214B" w:rsidRPr="00F675DD"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D.2  气象资料调查表</w:t>
      </w:r>
    </w:p>
    <w:p w14:paraId="20D1451F" w14:textId="77777777" w:rsidR="0071214B" w:rsidRPr="00F675DD" w:rsidRDefault="0071214B">
      <w:pPr>
        <w:snapToGrid w:val="0"/>
        <w:spacing w:line="300" w:lineRule="auto"/>
        <w:ind w:firstLineChars="200" w:firstLine="420"/>
        <w:rPr>
          <w:b/>
          <w:color w:val="000000"/>
        </w:rPr>
      </w:pPr>
      <w:r w:rsidRPr="00F675DD">
        <w:rPr>
          <w:rFonts w:hint="eastAsia"/>
          <w:color w:val="000000"/>
        </w:rPr>
        <w:t>气象资料调查表可按表</w:t>
      </w:r>
      <w:r w:rsidRPr="00F675DD">
        <w:rPr>
          <w:color w:val="000000"/>
        </w:rPr>
        <w:t>D</w:t>
      </w:r>
      <w:r w:rsidRPr="00F675DD">
        <w:rPr>
          <w:rFonts w:hint="eastAsia"/>
          <w:color w:val="000000"/>
        </w:rPr>
        <w:t>.</w:t>
      </w:r>
      <w:r w:rsidRPr="00F675DD">
        <w:rPr>
          <w:color w:val="000000"/>
        </w:rPr>
        <w:t>2</w:t>
      </w:r>
      <w:r w:rsidRPr="00F675DD">
        <w:rPr>
          <w:rFonts w:hint="eastAsia"/>
          <w:color w:val="000000"/>
        </w:rPr>
        <w:t>的样式制定。</w:t>
      </w:r>
    </w:p>
    <w:p w14:paraId="17558504" w14:textId="77777777" w:rsidR="0071214B" w:rsidRPr="00F675DD" w:rsidRDefault="0071214B">
      <w:pPr>
        <w:snapToGrid w:val="0"/>
        <w:spacing w:beforeLines="50" w:before="120" w:line="300" w:lineRule="auto"/>
        <w:jc w:val="center"/>
        <w:rPr>
          <w:rFonts w:ascii="黑体" w:eastAsia="黑体"/>
          <w:color w:val="000000"/>
        </w:rPr>
      </w:pPr>
      <w:r w:rsidRPr="00F675DD">
        <w:rPr>
          <w:rFonts w:ascii="黑体" w:eastAsia="黑体" w:hint="eastAsia"/>
          <w:color w:val="000000"/>
        </w:rPr>
        <w:t>表D.2  供热管道沿线年或供热季历年气象资料调查表</w:t>
      </w:r>
    </w:p>
    <w:p w14:paraId="46DC9A42" w14:textId="77777777" w:rsidR="0071214B" w:rsidRPr="00F675DD" w:rsidRDefault="0071214B">
      <w:pPr>
        <w:snapToGrid w:val="0"/>
        <w:spacing w:line="300" w:lineRule="auto"/>
        <w:rPr>
          <w:color w:val="000000"/>
          <w:sz w:val="18"/>
        </w:rPr>
      </w:pPr>
      <w:r w:rsidRPr="00F675DD">
        <w:rPr>
          <w:rFonts w:hint="eastAsia"/>
          <w:color w:val="000000"/>
          <w:sz w:val="18"/>
        </w:rPr>
        <w:t>管道名称：</w:t>
      </w:r>
      <w:r w:rsidRPr="00F675DD">
        <w:rPr>
          <w:color w:val="000000"/>
          <w:sz w:val="18"/>
        </w:rPr>
        <w:t xml:space="preserve"> </w:t>
      </w:r>
      <w:r w:rsidRPr="00F675DD">
        <w:rPr>
          <w:color w:val="000000"/>
          <w:sz w:val="18"/>
          <w:u w:val="single"/>
        </w:rPr>
        <w:t xml:space="preserve">                                               </w:t>
      </w:r>
      <w:r w:rsidRPr="00F675DD">
        <w:rPr>
          <w:rFonts w:hint="eastAsia"/>
          <w:color w:val="000000"/>
          <w:sz w:val="18"/>
          <w:u w:val="single"/>
        </w:rPr>
        <w:t xml:space="preserve">  </w:t>
      </w:r>
      <w:r w:rsidRPr="00F675DD">
        <w:rPr>
          <w:color w:val="000000"/>
          <w:sz w:val="18"/>
          <w:u w:val="single"/>
        </w:rPr>
        <w:t xml:space="preserve">  </w:t>
      </w:r>
    </w:p>
    <w:p w14:paraId="1816AB79" w14:textId="77777777" w:rsidR="0071214B" w:rsidRPr="00F675DD" w:rsidRDefault="0071214B">
      <w:pPr>
        <w:snapToGrid w:val="0"/>
        <w:spacing w:line="300" w:lineRule="auto"/>
        <w:rPr>
          <w:color w:val="000000"/>
          <w:sz w:val="18"/>
          <w:u w:val="single"/>
        </w:rPr>
      </w:pPr>
      <w:r w:rsidRPr="00F675DD">
        <w:rPr>
          <w:rFonts w:hint="eastAsia"/>
          <w:color w:val="000000"/>
          <w:sz w:val="18"/>
        </w:rPr>
        <w:t>调查日期：</w:t>
      </w:r>
      <w:r w:rsidRPr="00F675DD">
        <w:rPr>
          <w:color w:val="000000"/>
          <w:sz w:val="18"/>
          <w:u w:val="single"/>
        </w:rPr>
        <w:t xml:space="preserve">     </w:t>
      </w:r>
      <w:r w:rsidRPr="00F675DD">
        <w:rPr>
          <w:rFonts w:hint="eastAsia"/>
          <w:color w:val="000000"/>
          <w:sz w:val="18"/>
        </w:rPr>
        <w:t>年</w:t>
      </w:r>
      <w:r w:rsidRPr="00F675DD">
        <w:rPr>
          <w:color w:val="000000"/>
          <w:sz w:val="18"/>
          <w:u w:val="single"/>
        </w:rPr>
        <w:t xml:space="preserve">   </w:t>
      </w:r>
      <w:r w:rsidRPr="00F675DD">
        <w:rPr>
          <w:rFonts w:hint="eastAsia"/>
          <w:color w:val="000000"/>
          <w:sz w:val="18"/>
        </w:rPr>
        <w:t>月</w:t>
      </w:r>
      <w:r w:rsidRPr="00F675DD">
        <w:rPr>
          <w:color w:val="000000"/>
          <w:sz w:val="18"/>
          <w:u w:val="single"/>
        </w:rPr>
        <w:t xml:space="preserve">   </w:t>
      </w:r>
      <w:r w:rsidRPr="00F675DD">
        <w:rPr>
          <w:rFonts w:hint="eastAsia"/>
          <w:color w:val="000000"/>
          <w:sz w:val="18"/>
        </w:rPr>
        <w:t>日</w:t>
      </w:r>
      <w:r w:rsidRPr="00F675DD">
        <w:rPr>
          <w:color w:val="000000"/>
          <w:sz w:val="18"/>
        </w:rPr>
        <w:t xml:space="preserve">  </w:t>
      </w:r>
      <w:r w:rsidRPr="00F675DD">
        <w:rPr>
          <w:rFonts w:hint="eastAsia"/>
          <w:color w:val="000000"/>
          <w:sz w:val="18"/>
        </w:rPr>
        <w:t>调查人</w:t>
      </w:r>
      <w:r w:rsidRPr="00F675DD">
        <w:rPr>
          <w:color w:val="000000"/>
          <w:sz w:val="18"/>
        </w:rPr>
        <w:t xml:space="preserve"> </w:t>
      </w:r>
      <w:r w:rsidRPr="00F675DD">
        <w:rPr>
          <w:rFonts w:hint="eastAsia"/>
          <w:color w:val="000000"/>
          <w:sz w:val="18"/>
        </w:rPr>
        <w:t>：</w:t>
      </w:r>
      <w:r w:rsidRPr="00F675DD">
        <w:rPr>
          <w:color w:val="000000"/>
          <w:sz w:val="18"/>
          <w:u w:val="single"/>
        </w:rPr>
        <w:t xml:space="preserve">       </w:t>
      </w:r>
      <w:r w:rsidRPr="00F675DD">
        <w:rPr>
          <w:color w:val="000000"/>
          <w:sz w:val="18"/>
        </w:rPr>
        <w:t xml:space="preserve">  </w:t>
      </w:r>
      <w:r w:rsidRPr="00F675DD">
        <w:rPr>
          <w:rFonts w:hint="eastAsia"/>
          <w:color w:val="000000"/>
          <w:sz w:val="18"/>
        </w:rPr>
        <w:t>审核人：</w:t>
      </w:r>
      <w:r w:rsidRPr="00F675DD">
        <w:rPr>
          <w:color w:val="000000"/>
          <w:sz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1152"/>
        <w:gridCol w:w="1152"/>
        <w:gridCol w:w="1153"/>
        <w:gridCol w:w="1155"/>
        <w:gridCol w:w="1155"/>
        <w:gridCol w:w="1275"/>
      </w:tblGrid>
      <w:tr w:rsidR="0071214B" w:rsidRPr="00F675DD" w14:paraId="556223A0" w14:textId="77777777">
        <w:tc>
          <w:tcPr>
            <w:tcW w:w="1170" w:type="dxa"/>
            <w:vAlign w:val="center"/>
          </w:tcPr>
          <w:p w14:paraId="38BCFE19" w14:textId="77777777" w:rsidR="0071214B" w:rsidRPr="00F675DD" w:rsidRDefault="00F25E57">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日期</w:t>
            </w:r>
          </w:p>
        </w:tc>
        <w:tc>
          <w:tcPr>
            <w:tcW w:w="1170" w:type="dxa"/>
            <w:vAlign w:val="center"/>
          </w:tcPr>
          <w:p w14:paraId="456CE750"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rFonts w:hint="eastAsia"/>
                <w:color w:val="000000"/>
                <w:sz w:val="18"/>
                <w:szCs w:val="18"/>
              </w:rPr>
              <w:t>最高气温</w:t>
            </w:r>
          </w:p>
          <w:p w14:paraId="7DF2C6EB"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rFonts w:hint="eastAsia"/>
                <w:color w:val="000000"/>
                <w:sz w:val="18"/>
                <w:szCs w:val="18"/>
              </w:rPr>
              <w:t>℃</w:t>
            </w:r>
          </w:p>
        </w:tc>
        <w:tc>
          <w:tcPr>
            <w:tcW w:w="1170" w:type="dxa"/>
            <w:vAlign w:val="center"/>
          </w:tcPr>
          <w:p w14:paraId="65C623EC"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rFonts w:hint="eastAsia"/>
                <w:color w:val="000000"/>
                <w:sz w:val="18"/>
                <w:szCs w:val="18"/>
              </w:rPr>
              <w:t>最低气温</w:t>
            </w:r>
          </w:p>
          <w:p w14:paraId="7D5D0CFE"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rFonts w:hint="eastAsia"/>
                <w:color w:val="000000"/>
                <w:sz w:val="18"/>
                <w:szCs w:val="18"/>
              </w:rPr>
              <w:t>℃</w:t>
            </w:r>
          </w:p>
        </w:tc>
        <w:tc>
          <w:tcPr>
            <w:tcW w:w="1170" w:type="dxa"/>
            <w:vAlign w:val="center"/>
          </w:tcPr>
          <w:p w14:paraId="75C85A9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平均气温</w:t>
            </w:r>
          </w:p>
          <w:p w14:paraId="224754E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w:t>
            </w:r>
          </w:p>
        </w:tc>
        <w:tc>
          <w:tcPr>
            <w:tcW w:w="1170" w:type="dxa"/>
            <w:vAlign w:val="center"/>
          </w:tcPr>
          <w:p w14:paraId="2590EED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降雨量</w:t>
            </w:r>
          </w:p>
          <w:p w14:paraId="4428A96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mm</w:t>
            </w:r>
          </w:p>
        </w:tc>
        <w:tc>
          <w:tcPr>
            <w:tcW w:w="1170" w:type="dxa"/>
            <w:vAlign w:val="center"/>
          </w:tcPr>
          <w:p w14:paraId="66F74CF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降雪量</w:t>
            </w:r>
          </w:p>
          <w:p w14:paraId="3851D38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mm</w:t>
            </w:r>
          </w:p>
        </w:tc>
        <w:tc>
          <w:tcPr>
            <w:tcW w:w="1295" w:type="dxa"/>
            <w:vAlign w:val="center"/>
          </w:tcPr>
          <w:p w14:paraId="362C329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管道埋深处地温</w:t>
            </w:r>
          </w:p>
          <w:p w14:paraId="589E8BB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w:t>
            </w:r>
          </w:p>
        </w:tc>
      </w:tr>
      <w:tr w:rsidR="0071214B" w:rsidRPr="00F675DD" w14:paraId="200EED48" w14:textId="77777777">
        <w:tc>
          <w:tcPr>
            <w:tcW w:w="1170" w:type="dxa"/>
          </w:tcPr>
          <w:p w14:paraId="30FD838C" w14:textId="77777777" w:rsidR="0071214B" w:rsidRPr="00F675DD" w:rsidRDefault="0071214B">
            <w:pPr>
              <w:snapToGrid w:val="0"/>
              <w:spacing w:beforeLines="20" w:before="48" w:afterLines="20" w:after="48"/>
              <w:rPr>
                <w:color w:val="000000"/>
                <w:sz w:val="18"/>
                <w:szCs w:val="18"/>
              </w:rPr>
            </w:pPr>
          </w:p>
        </w:tc>
        <w:tc>
          <w:tcPr>
            <w:tcW w:w="1170" w:type="dxa"/>
          </w:tcPr>
          <w:p w14:paraId="08AC6436" w14:textId="77777777" w:rsidR="0071214B" w:rsidRPr="00F675DD" w:rsidRDefault="0071214B">
            <w:pPr>
              <w:snapToGrid w:val="0"/>
              <w:spacing w:beforeLines="20" w:before="48" w:afterLines="20" w:after="48"/>
              <w:rPr>
                <w:color w:val="000000"/>
                <w:sz w:val="18"/>
                <w:szCs w:val="18"/>
              </w:rPr>
            </w:pPr>
          </w:p>
        </w:tc>
        <w:tc>
          <w:tcPr>
            <w:tcW w:w="1170" w:type="dxa"/>
          </w:tcPr>
          <w:p w14:paraId="588D10A1" w14:textId="77777777" w:rsidR="0071214B" w:rsidRPr="00F675DD" w:rsidRDefault="0071214B">
            <w:pPr>
              <w:snapToGrid w:val="0"/>
              <w:spacing w:beforeLines="20" w:before="48" w:afterLines="20" w:after="48"/>
              <w:rPr>
                <w:color w:val="000000"/>
                <w:sz w:val="18"/>
                <w:szCs w:val="18"/>
              </w:rPr>
            </w:pPr>
          </w:p>
        </w:tc>
        <w:tc>
          <w:tcPr>
            <w:tcW w:w="1170" w:type="dxa"/>
          </w:tcPr>
          <w:p w14:paraId="36C3E65A" w14:textId="77777777" w:rsidR="0071214B" w:rsidRPr="00F675DD" w:rsidRDefault="0071214B">
            <w:pPr>
              <w:snapToGrid w:val="0"/>
              <w:spacing w:beforeLines="20" w:before="48" w:afterLines="20" w:after="48"/>
              <w:rPr>
                <w:color w:val="000000"/>
                <w:sz w:val="18"/>
                <w:szCs w:val="18"/>
              </w:rPr>
            </w:pPr>
          </w:p>
        </w:tc>
        <w:tc>
          <w:tcPr>
            <w:tcW w:w="1170" w:type="dxa"/>
          </w:tcPr>
          <w:p w14:paraId="1468D9D3" w14:textId="77777777" w:rsidR="0071214B" w:rsidRPr="00F675DD" w:rsidRDefault="0071214B">
            <w:pPr>
              <w:snapToGrid w:val="0"/>
              <w:spacing w:beforeLines="20" w:before="48" w:afterLines="20" w:after="48"/>
              <w:rPr>
                <w:color w:val="000000"/>
                <w:sz w:val="18"/>
                <w:szCs w:val="18"/>
              </w:rPr>
            </w:pPr>
          </w:p>
        </w:tc>
        <w:tc>
          <w:tcPr>
            <w:tcW w:w="1170" w:type="dxa"/>
          </w:tcPr>
          <w:p w14:paraId="15791FF0" w14:textId="77777777" w:rsidR="0071214B" w:rsidRPr="00F675DD" w:rsidRDefault="0071214B">
            <w:pPr>
              <w:snapToGrid w:val="0"/>
              <w:spacing w:beforeLines="20" w:before="48" w:afterLines="20" w:after="48"/>
              <w:rPr>
                <w:color w:val="000000"/>
                <w:sz w:val="18"/>
                <w:szCs w:val="18"/>
              </w:rPr>
            </w:pPr>
          </w:p>
        </w:tc>
        <w:tc>
          <w:tcPr>
            <w:tcW w:w="1295" w:type="dxa"/>
          </w:tcPr>
          <w:p w14:paraId="62CAFB13" w14:textId="77777777" w:rsidR="0071214B" w:rsidRPr="00F675DD" w:rsidRDefault="0071214B">
            <w:pPr>
              <w:snapToGrid w:val="0"/>
              <w:spacing w:beforeLines="20" w:before="48" w:afterLines="20" w:after="48"/>
              <w:rPr>
                <w:color w:val="000000"/>
                <w:sz w:val="18"/>
                <w:szCs w:val="18"/>
              </w:rPr>
            </w:pPr>
          </w:p>
        </w:tc>
      </w:tr>
      <w:tr w:rsidR="0071214B" w:rsidRPr="00F675DD" w14:paraId="19D6640F" w14:textId="77777777">
        <w:tc>
          <w:tcPr>
            <w:tcW w:w="1170" w:type="dxa"/>
          </w:tcPr>
          <w:p w14:paraId="77B1B3C7" w14:textId="77777777" w:rsidR="0071214B" w:rsidRPr="00F675DD" w:rsidRDefault="0071214B">
            <w:pPr>
              <w:snapToGrid w:val="0"/>
              <w:spacing w:beforeLines="20" w:before="48" w:afterLines="20" w:after="48"/>
              <w:rPr>
                <w:color w:val="000000"/>
                <w:sz w:val="18"/>
                <w:szCs w:val="18"/>
              </w:rPr>
            </w:pPr>
          </w:p>
        </w:tc>
        <w:tc>
          <w:tcPr>
            <w:tcW w:w="1170" w:type="dxa"/>
          </w:tcPr>
          <w:p w14:paraId="774AC436" w14:textId="77777777" w:rsidR="0071214B" w:rsidRPr="00F675DD" w:rsidRDefault="0071214B">
            <w:pPr>
              <w:snapToGrid w:val="0"/>
              <w:spacing w:beforeLines="20" w:before="48" w:afterLines="20" w:after="48"/>
              <w:rPr>
                <w:color w:val="000000"/>
                <w:sz w:val="18"/>
                <w:szCs w:val="18"/>
              </w:rPr>
            </w:pPr>
          </w:p>
        </w:tc>
        <w:tc>
          <w:tcPr>
            <w:tcW w:w="1170" w:type="dxa"/>
          </w:tcPr>
          <w:p w14:paraId="0A56539E" w14:textId="77777777" w:rsidR="0071214B" w:rsidRPr="00F675DD" w:rsidRDefault="0071214B">
            <w:pPr>
              <w:snapToGrid w:val="0"/>
              <w:spacing w:beforeLines="20" w:before="48" w:afterLines="20" w:after="48"/>
              <w:rPr>
                <w:color w:val="000000"/>
                <w:sz w:val="18"/>
                <w:szCs w:val="18"/>
              </w:rPr>
            </w:pPr>
          </w:p>
        </w:tc>
        <w:tc>
          <w:tcPr>
            <w:tcW w:w="1170" w:type="dxa"/>
          </w:tcPr>
          <w:p w14:paraId="2CD27B96" w14:textId="77777777" w:rsidR="0071214B" w:rsidRPr="00F675DD" w:rsidRDefault="0071214B">
            <w:pPr>
              <w:snapToGrid w:val="0"/>
              <w:spacing w:beforeLines="20" w:before="48" w:afterLines="20" w:after="48"/>
              <w:rPr>
                <w:color w:val="000000"/>
                <w:sz w:val="18"/>
                <w:szCs w:val="18"/>
              </w:rPr>
            </w:pPr>
          </w:p>
        </w:tc>
        <w:tc>
          <w:tcPr>
            <w:tcW w:w="1170" w:type="dxa"/>
          </w:tcPr>
          <w:p w14:paraId="21DC0342" w14:textId="77777777" w:rsidR="0071214B" w:rsidRPr="00F675DD" w:rsidRDefault="0071214B">
            <w:pPr>
              <w:snapToGrid w:val="0"/>
              <w:spacing w:beforeLines="20" w:before="48" w:afterLines="20" w:after="48"/>
              <w:rPr>
                <w:color w:val="000000"/>
                <w:sz w:val="18"/>
                <w:szCs w:val="18"/>
              </w:rPr>
            </w:pPr>
          </w:p>
        </w:tc>
        <w:tc>
          <w:tcPr>
            <w:tcW w:w="1170" w:type="dxa"/>
          </w:tcPr>
          <w:p w14:paraId="1075C5AF" w14:textId="77777777" w:rsidR="0071214B" w:rsidRPr="00F675DD" w:rsidRDefault="0071214B">
            <w:pPr>
              <w:snapToGrid w:val="0"/>
              <w:spacing w:beforeLines="20" w:before="48" w:afterLines="20" w:after="48"/>
              <w:rPr>
                <w:color w:val="000000"/>
                <w:sz w:val="18"/>
                <w:szCs w:val="18"/>
              </w:rPr>
            </w:pPr>
          </w:p>
        </w:tc>
        <w:tc>
          <w:tcPr>
            <w:tcW w:w="1295" w:type="dxa"/>
          </w:tcPr>
          <w:p w14:paraId="112D81BA" w14:textId="77777777" w:rsidR="0071214B" w:rsidRPr="00F675DD" w:rsidRDefault="0071214B">
            <w:pPr>
              <w:snapToGrid w:val="0"/>
              <w:spacing w:beforeLines="20" w:before="48" w:afterLines="20" w:after="48"/>
              <w:rPr>
                <w:color w:val="000000"/>
                <w:sz w:val="18"/>
                <w:szCs w:val="18"/>
              </w:rPr>
            </w:pPr>
          </w:p>
        </w:tc>
      </w:tr>
      <w:tr w:rsidR="0071214B" w:rsidRPr="00F675DD" w14:paraId="4E00349D" w14:textId="77777777">
        <w:tc>
          <w:tcPr>
            <w:tcW w:w="1170" w:type="dxa"/>
          </w:tcPr>
          <w:p w14:paraId="50C962B9" w14:textId="77777777" w:rsidR="0071214B" w:rsidRPr="00F675DD" w:rsidRDefault="0071214B">
            <w:pPr>
              <w:snapToGrid w:val="0"/>
              <w:spacing w:beforeLines="20" w:before="48" w:afterLines="20" w:after="48"/>
              <w:rPr>
                <w:color w:val="000000"/>
                <w:sz w:val="18"/>
                <w:szCs w:val="18"/>
              </w:rPr>
            </w:pPr>
          </w:p>
        </w:tc>
        <w:tc>
          <w:tcPr>
            <w:tcW w:w="1170" w:type="dxa"/>
          </w:tcPr>
          <w:p w14:paraId="58DD33CA" w14:textId="77777777" w:rsidR="0071214B" w:rsidRPr="00F675DD" w:rsidRDefault="0071214B">
            <w:pPr>
              <w:snapToGrid w:val="0"/>
              <w:spacing w:beforeLines="20" w:before="48" w:afterLines="20" w:after="48"/>
              <w:rPr>
                <w:color w:val="000000"/>
                <w:sz w:val="18"/>
                <w:szCs w:val="18"/>
              </w:rPr>
            </w:pPr>
          </w:p>
        </w:tc>
        <w:tc>
          <w:tcPr>
            <w:tcW w:w="1170" w:type="dxa"/>
          </w:tcPr>
          <w:p w14:paraId="3918AB65" w14:textId="77777777" w:rsidR="0071214B" w:rsidRPr="00F675DD" w:rsidRDefault="0071214B">
            <w:pPr>
              <w:snapToGrid w:val="0"/>
              <w:spacing w:beforeLines="20" w:before="48" w:afterLines="20" w:after="48"/>
              <w:rPr>
                <w:color w:val="000000"/>
                <w:sz w:val="18"/>
                <w:szCs w:val="18"/>
              </w:rPr>
            </w:pPr>
          </w:p>
        </w:tc>
        <w:tc>
          <w:tcPr>
            <w:tcW w:w="1170" w:type="dxa"/>
          </w:tcPr>
          <w:p w14:paraId="02740176" w14:textId="77777777" w:rsidR="0071214B" w:rsidRPr="00F675DD" w:rsidRDefault="0071214B">
            <w:pPr>
              <w:snapToGrid w:val="0"/>
              <w:spacing w:beforeLines="20" w:before="48" w:afterLines="20" w:after="48"/>
              <w:rPr>
                <w:color w:val="000000"/>
                <w:sz w:val="18"/>
                <w:szCs w:val="18"/>
              </w:rPr>
            </w:pPr>
          </w:p>
        </w:tc>
        <w:tc>
          <w:tcPr>
            <w:tcW w:w="1170" w:type="dxa"/>
          </w:tcPr>
          <w:p w14:paraId="3768AF16" w14:textId="77777777" w:rsidR="0071214B" w:rsidRPr="00F675DD" w:rsidRDefault="0071214B">
            <w:pPr>
              <w:snapToGrid w:val="0"/>
              <w:spacing w:beforeLines="20" w:before="48" w:afterLines="20" w:after="48"/>
              <w:rPr>
                <w:color w:val="000000"/>
                <w:sz w:val="18"/>
                <w:szCs w:val="18"/>
              </w:rPr>
            </w:pPr>
          </w:p>
        </w:tc>
        <w:tc>
          <w:tcPr>
            <w:tcW w:w="1170" w:type="dxa"/>
          </w:tcPr>
          <w:p w14:paraId="4611A0B5" w14:textId="77777777" w:rsidR="0071214B" w:rsidRPr="00F675DD" w:rsidRDefault="0071214B">
            <w:pPr>
              <w:snapToGrid w:val="0"/>
              <w:spacing w:beforeLines="20" w:before="48" w:afterLines="20" w:after="48"/>
              <w:rPr>
                <w:color w:val="000000"/>
                <w:sz w:val="18"/>
                <w:szCs w:val="18"/>
              </w:rPr>
            </w:pPr>
          </w:p>
        </w:tc>
        <w:tc>
          <w:tcPr>
            <w:tcW w:w="1295" w:type="dxa"/>
          </w:tcPr>
          <w:p w14:paraId="2D4F15B3" w14:textId="77777777" w:rsidR="0071214B" w:rsidRPr="00F675DD" w:rsidRDefault="0071214B">
            <w:pPr>
              <w:snapToGrid w:val="0"/>
              <w:spacing w:beforeLines="20" w:before="48" w:afterLines="20" w:after="48"/>
              <w:rPr>
                <w:color w:val="000000"/>
                <w:sz w:val="18"/>
                <w:szCs w:val="18"/>
              </w:rPr>
            </w:pPr>
          </w:p>
        </w:tc>
      </w:tr>
      <w:tr w:rsidR="0071214B" w:rsidRPr="00F675DD" w14:paraId="1FD28B2D" w14:textId="77777777">
        <w:tc>
          <w:tcPr>
            <w:tcW w:w="1170" w:type="dxa"/>
          </w:tcPr>
          <w:p w14:paraId="78EF5AE6" w14:textId="77777777" w:rsidR="0071214B" w:rsidRPr="00F675DD" w:rsidRDefault="0071214B">
            <w:pPr>
              <w:snapToGrid w:val="0"/>
              <w:spacing w:beforeLines="20" w:before="48" w:afterLines="20" w:after="48"/>
              <w:rPr>
                <w:color w:val="000000"/>
                <w:sz w:val="18"/>
                <w:szCs w:val="18"/>
              </w:rPr>
            </w:pPr>
          </w:p>
        </w:tc>
        <w:tc>
          <w:tcPr>
            <w:tcW w:w="1170" w:type="dxa"/>
          </w:tcPr>
          <w:p w14:paraId="117F3107" w14:textId="77777777" w:rsidR="0071214B" w:rsidRPr="00F675DD" w:rsidRDefault="0071214B">
            <w:pPr>
              <w:snapToGrid w:val="0"/>
              <w:spacing w:beforeLines="20" w:before="48" w:afterLines="20" w:after="48"/>
              <w:rPr>
                <w:color w:val="000000"/>
                <w:sz w:val="18"/>
                <w:szCs w:val="18"/>
              </w:rPr>
            </w:pPr>
          </w:p>
        </w:tc>
        <w:tc>
          <w:tcPr>
            <w:tcW w:w="1170" w:type="dxa"/>
          </w:tcPr>
          <w:p w14:paraId="57889C9A" w14:textId="77777777" w:rsidR="0071214B" w:rsidRPr="00F675DD" w:rsidRDefault="0071214B">
            <w:pPr>
              <w:snapToGrid w:val="0"/>
              <w:spacing w:beforeLines="20" w:before="48" w:afterLines="20" w:after="48"/>
              <w:rPr>
                <w:color w:val="000000"/>
                <w:sz w:val="18"/>
                <w:szCs w:val="18"/>
              </w:rPr>
            </w:pPr>
          </w:p>
        </w:tc>
        <w:tc>
          <w:tcPr>
            <w:tcW w:w="1170" w:type="dxa"/>
          </w:tcPr>
          <w:p w14:paraId="2EECAF97" w14:textId="77777777" w:rsidR="0071214B" w:rsidRPr="00F675DD" w:rsidRDefault="0071214B">
            <w:pPr>
              <w:snapToGrid w:val="0"/>
              <w:spacing w:beforeLines="20" w:before="48" w:afterLines="20" w:after="48"/>
              <w:rPr>
                <w:color w:val="000000"/>
                <w:sz w:val="18"/>
                <w:szCs w:val="18"/>
              </w:rPr>
            </w:pPr>
          </w:p>
        </w:tc>
        <w:tc>
          <w:tcPr>
            <w:tcW w:w="1170" w:type="dxa"/>
          </w:tcPr>
          <w:p w14:paraId="4919000F" w14:textId="77777777" w:rsidR="0071214B" w:rsidRPr="00F675DD" w:rsidRDefault="0071214B">
            <w:pPr>
              <w:snapToGrid w:val="0"/>
              <w:spacing w:beforeLines="20" w:before="48" w:afterLines="20" w:after="48"/>
              <w:rPr>
                <w:color w:val="000000"/>
                <w:sz w:val="18"/>
                <w:szCs w:val="18"/>
              </w:rPr>
            </w:pPr>
          </w:p>
        </w:tc>
        <w:tc>
          <w:tcPr>
            <w:tcW w:w="1170" w:type="dxa"/>
          </w:tcPr>
          <w:p w14:paraId="5F240EDF" w14:textId="77777777" w:rsidR="0071214B" w:rsidRPr="00F675DD" w:rsidRDefault="0071214B">
            <w:pPr>
              <w:snapToGrid w:val="0"/>
              <w:spacing w:beforeLines="20" w:before="48" w:afterLines="20" w:after="48"/>
              <w:rPr>
                <w:color w:val="000000"/>
                <w:sz w:val="18"/>
                <w:szCs w:val="18"/>
              </w:rPr>
            </w:pPr>
          </w:p>
        </w:tc>
        <w:tc>
          <w:tcPr>
            <w:tcW w:w="1295" w:type="dxa"/>
          </w:tcPr>
          <w:p w14:paraId="055B6F89" w14:textId="77777777" w:rsidR="0071214B" w:rsidRPr="00F675DD" w:rsidRDefault="0071214B">
            <w:pPr>
              <w:snapToGrid w:val="0"/>
              <w:spacing w:beforeLines="20" w:before="48" w:afterLines="20" w:after="48"/>
              <w:rPr>
                <w:color w:val="000000"/>
                <w:sz w:val="18"/>
                <w:szCs w:val="18"/>
              </w:rPr>
            </w:pPr>
          </w:p>
        </w:tc>
      </w:tr>
      <w:tr w:rsidR="0071214B" w:rsidRPr="00F675DD" w14:paraId="4E226BB4" w14:textId="77777777">
        <w:tc>
          <w:tcPr>
            <w:tcW w:w="1170" w:type="dxa"/>
          </w:tcPr>
          <w:p w14:paraId="6B31FDDC" w14:textId="77777777" w:rsidR="0071214B" w:rsidRPr="00F675DD" w:rsidRDefault="0071214B">
            <w:pPr>
              <w:snapToGrid w:val="0"/>
              <w:spacing w:beforeLines="20" w:before="48" w:afterLines="20" w:after="48"/>
              <w:rPr>
                <w:color w:val="000000"/>
                <w:sz w:val="18"/>
                <w:szCs w:val="18"/>
              </w:rPr>
            </w:pPr>
          </w:p>
        </w:tc>
        <w:tc>
          <w:tcPr>
            <w:tcW w:w="1170" w:type="dxa"/>
          </w:tcPr>
          <w:p w14:paraId="77E4C9D2" w14:textId="77777777" w:rsidR="0071214B" w:rsidRPr="00F675DD" w:rsidRDefault="0071214B">
            <w:pPr>
              <w:snapToGrid w:val="0"/>
              <w:spacing w:beforeLines="20" w:before="48" w:afterLines="20" w:after="48"/>
              <w:rPr>
                <w:color w:val="000000"/>
                <w:sz w:val="18"/>
                <w:szCs w:val="18"/>
              </w:rPr>
            </w:pPr>
          </w:p>
        </w:tc>
        <w:tc>
          <w:tcPr>
            <w:tcW w:w="1170" w:type="dxa"/>
          </w:tcPr>
          <w:p w14:paraId="1F1F6285" w14:textId="77777777" w:rsidR="0071214B" w:rsidRPr="00F675DD" w:rsidRDefault="0071214B">
            <w:pPr>
              <w:snapToGrid w:val="0"/>
              <w:spacing w:beforeLines="20" w:before="48" w:afterLines="20" w:after="48"/>
              <w:rPr>
                <w:color w:val="000000"/>
                <w:sz w:val="18"/>
                <w:szCs w:val="18"/>
              </w:rPr>
            </w:pPr>
          </w:p>
        </w:tc>
        <w:tc>
          <w:tcPr>
            <w:tcW w:w="1170" w:type="dxa"/>
          </w:tcPr>
          <w:p w14:paraId="12134B15" w14:textId="77777777" w:rsidR="0071214B" w:rsidRPr="00F675DD" w:rsidRDefault="0071214B">
            <w:pPr>
              <w:snapToGrid w:val="0"/>
              <w:spacing w:beforeLines="20" w:before="48" w:afterLines="20" w:after="48"/>
              <w:rPr>
                <w:color w:val="000000"/>
                <w:sz w:val="18"/>
                <w:szCs w:val="18"/>
              </w:rPr>
            </w:pPr>
          </w:p>
        </w:tc>
        <w:tc>
          <w:tcPr>
            <w:tcW w:w="1170" w:type="dxa"/>
          </w:tcPr>
          <w:p w14:paraId="0934120A" w14:textId="77777777" w:rsidR="0071214B" w:rsidRPr="00F675DD" w:rsidRDefault="0071214B">
            <w:pPr>
              <w:snapToGrid w:val="0"/>
              <w:spacing w:beforeLines="20" w:before="48" w:afterLines="20" w:after="48"/>
              <w:rPr>
                <w:color w:val="000000"/>
                <w:sz w:val="18"/>
                <w:szCs w:val="18"/>
              </w:rPr>
            </w:pPr>
          </w:p>
        </w:tc>
        <w:tc>
          <w:tcPr>
            <w:tcW w:w="1170" w:type="dxa"/>
          </w:tcPr>
          <w:p w14:paraId="2DA4BFF5" w14:textId="77777777" w:rsidR="0071214B" w:rsidRPr="00F675DD" w:rsidRDefault="0071214B">
            <w:pPr>
              <w:snapToGrid w:val="0"/>
              <w:spacing w:beforeLines="20" w:before="48" w:afterLines="20" w:after="48"/>
              <w:rPr>
                <w:color w:val="000000"/>
                <w:sz w:val="18"/>
                <w:szCs w:val="18"/>
              </w:rPr>
            </w:pPr>
          </w:p>
        </w:tc>
        <w:tc>
          <w:tcPr>
            <w:tcW w:w="1295" w:type="dxa"/>
          </w:tcPr>
          <w:p w14:paraId="2464E7EE" w14:textId="77777777" w:rsidR="0071214B" w:rsidRPr="00F675DD" w:rsidRDefault="0071214B">
            <w:pPr>
              <w:snapToGrid w:val="0"/>
              <w:spacing w:beforeLines="20" w:before="48" w:afterLines="20" w:after="48"/>
              <w:rPr>
                <w:color w:val="000000"/>
                <w:sz w:val="18"/>
                <w:szCs w:val="18"/>
              </w:rPr>
            </w:pPr>
          </w:p>
        </w:tc>
      </w:tr>
      <w:tr w:rsidR="0071214B" w:rsidRPr="00F675DD" w14:paraId="1641F5C3" w14:textId="77777777">
        <w:tc>
          <w:tcPr>
            <w:tcW w:w="1170" w:type="dxa"/>
          </w:tcPr>
          <w:p w14:paraId="198AB4DB" w14:textId="77777777" w:rsidR="0071214B" w:rsidRPr="00F675DD" w:rsidRDefault="0071214B">
            <w:pPr>
              <w:snapToGrid w:val="0"/>
              <w:spacing w:beforeLines="20" w:before="48" w:afterLines="20" w:after="48"/>
              <w:rPr>
                <w:color w:val="000000"/>
                <w:sz w:val="18"/>
                <w:szCs w:val="18"/>
              </w:rPr>
            </w:pPr>
          </w:p>
        </w:tc>
        <w:tc>
          <w:tcPr>
            <w:tcW w:w="1170" w:type="dxa"/>
          </w:tcPr>
          <w:p w14:paraId="7948EE93" w14:textId="77777777" w:rsidR="0071214B" w:rsidRPr="00F675DD" w:rsidRDefault="0071214B">
            <w:pPr>
              <w:snapToGrid w:val="0"/>
              <w:spacing w:beforeLines="20" w:before="48" w:afterLines="20" w:after="48"/>
              <w:rPr>
                <w:color w:val="000000"/>
                <w:sz w:val="18"/>
                <w:szCs w:val="18"/>
              </w:rPr>
            </w:pPr>
          </w:p>
        </w:tc>
        <w:tc>
          <w:tcPr>
            <w:tcW w:w="1170" w:type="dxa"/>
          </w:tcPr>
          <w:p w14:paraId="7DF5865E" w14:textId="77777777" w:rsidR="0071214B" w:rsidRPr="00F675DD" w:rsidRDefault="0071214B">
            <w:pPr>
              <w:snapToGrid w:val="0"/>
              <w:spacing w:beforeLines="20" w:before="48" w:afterLines="20" w:after="48"/>
              <w:rPr>
                <w:color w:val="000000"/>
                <w:sz w:val="18"/>
                <w:szCs w:val="18"/>
              </w:rPr>
            </w:pPr>
          </w:p>
        </w:tc>
        <w:tc>
          <w:tcPr>
            <w:tcW w:w="1170" w:type="dxa"/>
          </w:tcPr>
          <w:p w14:paraId="4F30C5D9" w14:textId="77777777" w:rsidR="0071214B" w:rsidRPr="00F675DD" w:rsidRDefault="0071214B">
            <w:pPr>
              <w:snapToGrid w:val="0"/>
              <w:spacing w:beforeLines="20" w:before="48" w:afterLines="20" w:after="48"/>
              <w:rPr>
                <w:color w:val="000000"/>
                <w:sz w:val="18"/>
                <w:szCs w:val="18"/>
              </w:rPr>
            </w:pPr>
          </w:p>
        </w:tc>
        <w:tc>
          <w:tcPr>
            <w:tcW w:w="1170" w:type="dxa"/>
          </w:tcPr>
          <w:p w14:paraId="1D22FFDC" w14:textId="77777777" w:rsidR="0071214B" w:rsidRPr="00F675DD" w:rsidRDefault="0071214B">
            <w:pPr>
              <w:snapToGrid w:val="0"/>
              <w:spacing w:beforeLines="20" w:before="48" w:afterLines="20" w:after="48"/>
              <w:rPr>
                <w:color w:val="000000"/>
                <w:sz w:val="18"/>
                <w:szCs w:val="18"/>
              </w:rPr>
            </w:pPr>
          </w:p>
        </w:tc>
        <w:tc>
          <w:tcPr>
            <w:tcW w:w="1170" w:type="dxa"/>
          </w:tcPr>
          <w:p w14:paraId="62BE4F38" w14:textId="77777777" w:rsidR="0071214B" w:rsidRPr="00F675DD" w:rsidRDefault="0071214B">
            <w:pPr>
              <w:snapToGrid w:val="0"/>
              <w:spacing w:beforeLines="20" w:before="48" w:afterLines="20" w:after="48"/>
              <w:rPr>
                <w:color w:val="000000"/>
                <w:sz w:val="18"/>
                <w:szCs w:val="18"/>
              </w:rPr>
            </w:pPr>
          </w:p>
        </w:tc>
        <w:tc>
          <w:tcPr>
            <w:tcW w:w="1295" w:type="dxa"/>
          </w:tcPr>
          <w:p w14:paraId="39F20F4E" w14:textId="77777777" w:rsidR="0071214B" w:rsidRPr="00F675DD" w:rsidRDefault="0071214B">
            <w:pPr>
              <w:snapToGrid w:val="0"/>
              <w:spacing w:beforeLines="20" w:before="48" w:afterLines="20" w:after="48"/>
              <w:rPr>
                <w:color w:val="000000"/>
                <w:sz w:val="18"/>
                <w:szCs w:val="18"/>
              </w:rPr>
            </w:pPr>
          </w:p>
        </w:tc>
      </w:tr>
      <w:tr w:rsidR="0071214B" w:rsidRPr="00F675DD" w14:paraId="37AD9D8E" w14:textId="77777777">
        <w:tc>
          <w:tcPr>
            <w:tcW w:w="1170" w:type="dxa"/>
          </w:tcPr>
          <w:p w14:paraId="7B7DE5D2" w14:textId="77777777" w:rsidR="0071214B" w:rsidRPr="00F675DD" w:rsidRDefault="0071214B">
            <w:pPr>
              <w:snapToGrid w:val="0"/>
              <w:spacing w:beforeLines="20" w:before="48" w:afterLines="20" w:after="48"/>
              <w:rPr>
                <w:color w:val="000000"/>
                <w:sz w:val="18"/>
                <w:szCs w:val="18"/>
              </w:rPr>
            </w:pPr>
          </w:p>
        </w:tc>
        <w:tc>
          <w:tcPr>
            <w:tcW w:w="1170" w:type="dxa"/>
          </w:tcPr>
          <w:p w14:paraId="27E69B08" w14:textId="77777777" w:rsidR="0071214B" w:rsidRPr="00F675DD" w:rsidRDefault="0071214B">
            <w:pPr>
              <w:snapToGrid w:val="0"/>
              <w:spacing w:beforeLines="20" w:before="48" w:afterLines="20" w:after="48"/>
              <w:rPr>
                <w:color w:val="000000"/>
                <w:sz w:val="18"/>
                <w:szCs w:val="18"/>
              </w:rPr>
            </w:pPr>
          </w:p>
        </w:tc>
        <w:tc>
          <w:tcPr>
            <w:tcW w:w="1170" w:type="dxa"/>
          </w:tcPr>
          <w:p w14:paraId="54D6518E" w14:textId="77777777" w:rsidR="0071214B" w:rsidRPr="00F675DD" w:rsidRDefault="0071214B">
            <w:pPr>
              <w:snapToGrid w:val="0"/>
              <w:spacing w:beforeLines="20" w:before="48" w:afterLines="20" w:after="48"/>
              <w:rPr>
                <w:color w:val="000000"/>
                <w:sz w:val="18"/>
                <w:szCs w:val="18"/>
              </w:rPr>
            </w:pPr>
          </w:p>
        </w:tc>
        <w:tc>
          <w:tcPr>
            <w:tcW w:w="1170" w:type="dxa"/>
          </w:tcPr>
          <w:p w14:paraId="3D0391A6" w14:textId="77777777" w:rsidR="0071214B" w:rsidRPr="00F675DD" w:rsidRDefault="0071214B">
            <w:pPr>
              <w:snapToGrid w:val="0"/>
              <w:spacing w:beforeLines="20" w:before="48" w:afterLines="20" w:after="48"/>
              <w:rPr>
                <w:color w:val="000000"/>
                <w:sz w:val="18"/>
                <w:szCs w:val="18"/>
              </w:rPr>
            </w:pPr>
          </w:p>
        </w:tc>
        <w:tc>
          <w:tcPr>
            <w:tcW w:w="1170" w:type="dxa"/>
          </w:tcPr>
          <w:p w14:paraId="4CF757B5" w14:textId="77777777" w:rsidR="0071214B" w:rsidRPr="00F675DD" w:rsidRDefault="0071214B">
            <w:pPr>
              <w:snapToGrid w:val="0"/>
              <w:spacing w:beforeLines="20" w:before="48" w:afterLines="20" w:after="48"/>
              <w:rPr>
                <w:color w:val="000000"/>
                <w:sz w:val="18"/>
                <w:szCs w:val="18"/>
              </w:rPr>
            </w:pPr>
          </w:p>
        </w:tc>
        <w:tc>
          <w:tcPr>
            <w:tcW w:w="1170" w:type="dxa"/>
          </w:tcPr>
          <w:p w14:paraId="47ECA2C1" w14:textId="77777777" w:rsidR="0071214B" w:rsidRPr="00F675DD" w:rsidRDefault="0071214B">
            <w:pPr>
              <w:snapToGrid w:val="0"/>
              <w:spacing w:beforeLines="20" w:before="48" w:afterLines="20" w:after="48"/>
              <w:rPr>
                <w:color w:val="000000"/>
                <w:sz w:val="18"/>
                <w:szCs w:val="18"/>
              </w:rPr>
            </w:pPr>
          </w:p>
        </w:tc>
        <w:tc>
          <w:tcPr>
            <w:tcW w:w="1295" w:type="dxa"/>
          </w:tcPr>
          <w:p w14:paraId="5C2CA472" w14:textId="77777777" w:rsidR="0071214B" w:rsidRPr="00F675DD" w:rsidRDefault="0071214B">
            <w:pPr>
              <w:snapToGrid w:val="0"/>
              <w:spacing w:beforeLines="20" w:before="48" w:afterLines="20" w:after="48"/>
              <w:rPr>
                <w:color w:val="000000"/>
                <w:sz w:val="18"/>
                <w:szCs w:val="18"/>
              </w:rPr>
            </w:pPr>
          </w:p>
        </w:tc>
      </w:tr>
      <w:tr w:rsidR="0071214B" w:rsidRPr="00F675DD" w14:paraId="40E13B57" w14:textId="77777777">
        <w:tc>
          <w:tcPr>
            <w:tcW w:w="1170" w:type="dxa"/>
          </w:tcPr>
          <w:p w14:paraId="1A8218E5" w14:textId="77777777" w:rsidR="0071214B" w:rsidRPr="00F675DD" w:rsidRDefault="0071214B">
            <w:pPr>
              <w:snapToGrid w:val="0"/>
              <w:spacing w:beforeLines="20" w:before="48" w:afterLines="20" w:after="48"/>
              <w:rPr>
                <w:color w:val="000000"/>
                <w:sz w:val="18"/>
                <w:szCs w:val="18"/>
              </w:rPr>
            </w:pPr>
          </w:p>
        </w:tc>
        <w:tc>
          <w:tcPr>
            <w:tcW w:w="1170" w:type="dxa"/>
          </w:tcPr>
          <w:p w14:paraId="0C01C789" w14:textId="77777777" w:rsidR="0071214B" w:rsidRPr="00F675DD" w:rsidRDefault="0071214B">
            <w:pPr>
              <w:snapToGrid w:val="0"/>
              <w:spacing w:beforeLines="20" w:before="48" w:afterLines="20" w:after="48"/>
              <w:rPr>
                <w:color w:val="000000"/>
                <w:sz w:val="18"/>
                <w:szCs w:val="18"/>
              </w:rPr>
            </w:pPr>
          </w:p>
        </w:tc>
        <w:tc>
          <w:tcPr>
            <w:tcW w:w="1170" w:type="dxa"/>
          </w:tcPr>
          <w:p w14:paraId="3B508B0B" w14:textId="77777777" w:rsidR="0071214B" w:rsidRPr="00F675DD" w:rsidRDefault="0071214B">
            <w:pPr>
              <w:snapToGrid w:val="0"/>
              <w:spacing w:beforeLines="20" w:before="48" w:afterLines="20" w:after="48"/>
              <w:rPr>
                <w:color w:val="000000"/>
                <w:sz w:val="18"/>
                <w:szCs w:val="18"/>
              </w:rPr>
            </w:pPr>
          </w:p>
        </w:tc>
        <w:tc>
          <w:tcPr>
            <w:tcW w:w="1170" w:type="dxa"/>
          </w:tcPr>
          <w:p w14:paraId="1BF2E849" w14:textId="77777777" w:rsidR="0071214B" w:rsidRPr="00F675DD" w:rsidRDefault="0071214B">
            <w:pPr>
              <w:snapToGrid w:val="0"/>
              <w:spacing w:beforeLines="20" w:before="48" w:afterLines="20" w:after="48"/>
              <w:rPr>
                <w:color w:val="000000"/>
                <w:sz w:val="18"/>
                <w:szCs w:val="18"/>
              </w:rPr>
            </w:pPr>
          </w:p>
        </w:tc>
        <w:tc>
          <w:tcPr>
            <w:tcW w:w="1170" w:type="dxa"/>
          </w:tcPr>
          <w:p w14:paraId="50C5F057" w14:textId="77777777" w:rsidR="0071214B" w:rsidRPr="00F675DD" w:rsidRDefault="0071214B">
            <w:pPr>
              <w:snapToGrid w:val="0"/>
              <w:spacing w:beforeLines="20" w:before="48" w:afterLines="20" w:after="48"/>
              <w:rPr>
                <w:color w:val="000000"/>
                <w:sz w:val="18"/>
                <w:szCs w:val="18"/>
              </w:rPr>
            </w:pPr>
          </w:p>
        </w:tc>
        <w:tc>
          <w:tcPr>
            <w:tcW w:w="1170" w:type="dxa"/>
          </w:tcPr>
          <w:p w14:paraId="54A21FCF" w14:textId="77777777" w:rsidR="0071214B" w:rsidRPr="00F675DD" w:rsidRDefault="0071214B">
            <w:pPr>
              <w:snapToGrid w:val="0"/>
              <w:spacing w:beforeLines="20" w:before="48" w:afterLines="20" w:after="48"/>
              <w:rPr>
                <w:color w:val="000000"/>
                <w:sz w:val="18"/>
                <w:szCs w:val="18"/>
              </w:rPr>
            </w:pPr>
          </w:p>
        </w:tc>
        <w:tc>
          <w:tcPr>
            <w:tcW w:w="1295" w:type="dxa"/>
          </w:tcPr>
          <w:p w14:paraId="6AAB18BF" w14:textId="77777777" w:rsidR="0071214B" w:rsidRPr="00F675DD" w:rsidRDefault="0071214B">
            <w:pPr>
              <w:snapToGrid w:val="0"/>
              <w:spacing w:beforeLines="20" w:before="48" w:afterLines="20" w:after="48"/>
              <w:rPr>
                <w:color w:val="000000"/>
                <w:sz w:val="18"/>
                <w:szCs w:val="18"/>
              </w:rPr>
            </w:pPr>
          </w:p>
        </w:tc>
      </w:tr>
    </w:tbl>
    <w:p w14:paraId="1BAE5E49" w14:textId="77777777" w:rsidR="0071214B" w:rsidRPr="00F675DD" w:rsidRDefault="0071214B">
      <w:pPr>
        <w:tabs>
          <w:tab w:val="left" w:pos="8460"/>
        </w:tabs>
        <w:ind w:right="-507"/>
        <w:rPr>
          <w:color w:val="000000"/>
          <w:sz w:val="18"/>
        </w:rPr>
      </w:pPr>
      <w:r w:rsidRPr="00F675DD">
        <w:rPr>
          <w:rFonts w:hint="eastAsia"/>
          <w:color w:val="000000"/>
        </w:rPr>
        <w:t xml:space="preserve"> </w:t>
      </w:r>
    </w:p>
    <w:p w14:paraId="0B63DCA8" w14:textId="77777777" w:rsidR="0071214B" w:rsidRPr="00F675DD" w:rsidRDefault="0071214B">
      <w:pPr>
        <w:snapToGrid w:val="0"/>
        <w:spacing w:beforeLines="20" w:before="48" w:afterLines="20" w:after="48" w:line="300" w:lineRule="auto"/>
        <w:rPr>
          <w:color w:val="000000"/>
          <w:sz w:val="18"/>
        </w:rPr>
        <w:sectPr w:rsidR="0071214B" w:rsidRPr="00F675DD" w:rsidSect="000B239A">
          <w:pgSz w:w="11907" w:h="16840" w:code="9"/>
          <w:pgMar w:top="1440" w:right="1797" w:bottom="1440" w:left="1797" w:header="1134" w:footer="907" w:gutter="0"/>
          <w:pgNumType w:start="1"/>
          <w:cols w:space="720"/>
          <w:docGrid w:linePitch="286"/>
        </w:sectPr>
      </w:pPr>
    </w:p>
    <w:p w14:paraId="1114CD1C" w14:textId="77777777" w:rsidR="0071214B" w:rsidRPr="00F675DD" w:rsidRDefault="0071214B">
      <w:pPr>
        <w:pStyle w:val="1"/>
        <w:snapToGrid w:val="0"/>
        <w:spacing w:line="300" w:lineRule="auto"/>
        <w:rPr>
          <w:rFonts w:ascii="黑体" w:eastAsia="黑体"/>
          <w:color w:val="000000"/>
          <w:sz w:val="21"/>
          <w:szCs w:val="21"/>
        </w:rPr>
      </w:pPr>
      <w:bookmarkStart w:id="58" w:name="_Toc240338352"/>
      <w:r w:rsidRPr="00F675DD">
        <w:rPr>
          <w:rFonts w:ascii="黑体" w:eastAsia="黑体" w:hint="eastAsia"/>
          <w:color w:val="000000"/>
          <w:sz w:val="21"/>
          <w:szCs w:val="21"/>
        </w:rPr>
        <w:lastRenderedPageBreak/>
        <w:t>附</w:t>
      </w:r>
      <w:r w:rsidRPr="00F675DD">
        <w:rPr>
          <w:rFonts w:ascii="黑体" w:eastAsia="黑体"/>
          <w:color w:val="000000"/>
          <w:sz w:val="21"/>
          <w:szCs w:val="21"/>
        </w:rPr>
        <w:t xml:space="preserve">  </w:t>
      </w:r>
      <w:r w:rsidRPr="00F675DD">
        <w:rPr>
          <w:rFonts w:ascii="黑体" w:eastAsia="黑体" w:hint="eastAsia"/>
          <w:color w:val="000000"/>
          <w:sz w:val="21"/>
          <w:szCs w:val="21"/>
        </w:rPr>
        <w:t>录</w:t>
      </w:r>
      <w:r w:rsidRPr="00F675DD">
        <w:rPr>
          <w:rFonts w:ascii="黑体" w:eastAsia="黑体"/>
          <w:color w:val="000000"/>
          <w:sz w:val="21"/>
          <w:szCs w:val="21"/>
        </w:rPr>
        <w:t xml:space="preserve">  </w:t>
      </w:r>
      <w:r w:rsidRPr="00F675DD">
        <w:rPr>
          <w:rFonts w:ascii="黑体" w:eastAsia="黑体" w:hint="eastAsia"/>
          <w:color w:val="000000"/>
          <w:sz w:val="21"/>
          <w:szCs w:val="21"/>
        </w:rPr>
        <w:t>E</w:t>
      </w:r>
      <w:bookmarkEnd w:id="58"/>
    </w:p>
    <w:p w14:paraId="660D67DD" w14:textId="418DB562" w:rsidR="0071214B" w:rsidRPr="00F675DD" w:rsidRDefault="0071214B">
      <w:pPr>
        <w:pStyle w:val="1"/>
        <w:snapToGrid w:val="0"/>
        <w:spacing w:line="300" w:lineRule="auto"/>
        <w:rPr>
          <w:color w:val="000000"/>
        </w:rPr>
      </w:pPr>
      <w:bookmarkStart w:id="59" w:name="_Toc226874426"/>
      <w:bookmarkStart w:id="60" w:name="_Toc240338353"/>
      <w:r w:rsidRPr="00F675DD">
        <w:rPr>
          <w:rFonts w:ascii="黑体" w:eastAsia="黑体" w:hint="eastAsia"/>
          <w:color w:val="000000"/>
          <w:sz w:val="21"/>
          <w:szCs w:val="21"/>
        </w:rPr>
        <w:t>（资料性）</w:t>
      </w:r>
      <w:bookmarkEnd w:id="59"/>
      <w:bookmarkEnd w:id="60"/>
    </w:p>
    <w:p w14:paraId="2B566812" w14:textId="77777777" w:rsidR="0071214B" w:rsidRPr="00F675DD" w:rsidRDefault="0071214B">
      <w:pPr>
        <w:pStyle w:val="1"/>
        <w:snapToGrid w:val="0"/>
        <w:spacing w:afterLines="100" w:after="240" w:line="300" w:lineRule="auto"/>
        <w:rPr>
          <w:rFonts w:ascii="黑体" w:eastAsia="黑体"/>
          <w:color w:val="000000"/>
          <w:sz w:val="21"/>
          <w:szCs w:val="21"/>
        </w:rPr>
      </w:pPr>
      <w:r w:rsidRPr="00F675DD">
        <w:rPr>
          <w:b/>
          <w:color w:val="000000"/>
        </w:rPr>
        <w:t xml:space="preserve"> </w:t>
      </w:r>
      <w:bookmarkStart w:id="61" w:name="_Toc226874427"/>
      <w:bookmarkStart w:id="62" w:name="_Toc240338354"/>
      <w:r w:rsidRPr="00F675DD">
        <w:rPr>
          <w:rFonts w:ascii="黑体" w:eastAsia="黑体" w:hint="eastAsia"/>
          <w:color w:val="000000"/>
          <w:sz w:val="21"/>
          <w:szCs w:val="21"/>
        </w:rPr>
        <w:t>供热管道保温结构散热损失测试数据表</w:t>
      </w:r>
      <w:bookmarkEnd w:id="61"/>
      <w:bookmarkEnd w:id="62"/>
    </w:p>
    <w:p w14:paraId="2CE34BC3" w14:textId="77777777" w:rsidR="0071214B" w:rsidRPr="000B239A"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E.1  热平衡法散热损失测试数据表</w:t>
      </w:r>
    </w:p>
    <w:p w14:paraId="26DE4DC9" w14:textId="77777777" w:rsidR="0071214B" w:rsidRPr="00F675DD" w:rsidRDefault="0071214B" w:rsidP="002B1E33">
      <w:pPr>
        <w:snapToGrid w:val="0"/>
        <w:spacing w:line="300" w:lineRule="auto"/>
        <w:ind w:firstLineChars="200" w:firstLine="420"/>
        <w:rPr>
          <w:color w:val="000000"/>
        </w:rPr>
      </w:pPr>
      <w:r w:rsidRPr="00F675DD">
        <w:rPr>
          <w:rFonts w:hint="eastAsia"/>
          <w:color w:val="000000"/>
        </w:rPr>
        <w:t>供热管道热平衡法散热损失测试数据表可按表</w:t>
      </w:r>
      <w:r w:rsidRPr="00F675DD">
        <w:rPr>
          <w:color w:val="000000"/>
        </w:rPr>
        <w:t>E.1</w:t>
      </w:r>
      <w:r w:rsidRPr="00F675DD">
        <w:rPr>
          <w:rFonts w:hint="eastAsia"/>
          <w:color w:val="000000"/>
        </w:rPr>
        <w:t>的样式制定。</w:t>
      </w:r>
    </w:p>
    <w:p w14:paraId="395AD89C" w14:textId="77777777" w:rsidR="0071214B" w:rsidRPr="00F675DD" w:rsidRDefault="0071214B" w:rsidP="002B1E33">
      <w:pPr>
        <w:snapToGrid w:val="0"/>
        <w:spacing w:beforeLines="50" w:before="120" w:line="300" w:lineRule="auto"/>
        <w:jc w:val="center"/>
        <w:rPr>
          <w:rFonts w:ascii="黑体" w:eastAsia="黑体"/>
          <w:color w:val="000000"/>
        </w:rPr>
      </w:pPr>
      <w:r w:rsidRPr="00F675DD">
        <w:rPr>
          <w:rFonts w:ascii="黑体" w:eastAsia="黑体" w:hint="eastAsia"/>
          <w:bCs/>
          <w:color w:val="000000"/>
        </w:rPr>
        <w:t xml:space="preserve">表E.1  </w:t>
      </w:r>
      <w:r w:rsidRPr="00F675DD">
        <w:rPr>
          <w:rFonts w:ascii="黑体" w:eastAsia="黑体" w:hint="eastAsia"/>
          <w:color w:val="000000"/>
        </w:rPr>
        <w:t>供热</w:t>
      </w:r>
      <w:r w:rsidRPr="00F675DD">
        <w:rPr>
          <w:rFonts w:ascii="黑体" w:eastAsia="黑体" w:hint="eastAsia"/>
          <w:bCs/>
          <w:color w:val="000000"/>
        </w:rPr>
        <w:t>管道热平衡法散热损失测试数据表</w:t>
      </w:r>
    </w:p>
    <w:p w14:paraId="6D34A22D" w14:textId="77777777" w:rsidR="0071214B" w:rsidRPr="00F675DD" w:rsidRDefault="0071214B">
      <w:pPr>
        <w:snapToGrid w:val="0"/>
        <w:spacing w:line="300" w:lineRule="auto"/>
        <w:rPr>
          <w:color w:val="000000"/>
          <w:sz w:val="18"/>
          <w:u w:val="single"/>
        </w:rPr>
      </w:pPr>
      <w:r w:rsidRPr="00F675DD">
        <w:rPr>
          <w:rFonts w:hint="eastAsia"/>
          <w:color w:val="000000"/>
          <w:sz w:val="18"/>
        </w:rPr>
        <w:t>管道名称：</w:t>
      </w:r>
      <w:r w:rsidRPr="00F675DD">
        <w:rPr>
          <w:color w:val="000000"/>
          <w:sz w:val="18"/>
          <w:u w:val="single"/>
        </w:rPr>
        <w:t xml:space="preserve">                                           </w:t>
      </w:r>
    </w:p>
    <w:p w14:paraId="173E7975" w14:textId="77777777" w:rsidR="0071214B" w:rsidRPr="00F675DD" w:rsidRDefault="0071214B">
      <w:pPr>
        <w:snapToGrid w:val="0"/>
        <w:spacing w:line="300" w:lineRule="auto"/>
        <w:rPr>
          <w:color w:val="000000"/>
          <w:sz w:val="18"/>
          <w:u w:val="single"/>
        </w:rPr>
      </w:pPr>
      <w:r w:rsidRPr="00F675DD">
        <w:rPr>
          <w:rFonts w:hint="eastAsia"/>
          <w:color w:val="000000"/>
          <w:sz w:val="18"/>
        </w:rPr>
        <w:t>测试人员：</w:t>
      </w:r>
      <w:r w:rsidRPr="00F675DD">
        <w:rPr>
          <w:color w:val="000000"/>
          <w:sz w:val="18"/>
          <w:u w:val="single"/>
        </w:rPr>
        <w:t xml:space="preserve">                </w:t>
      </w:r>
      <w:r w:rsidRPr="00F675DD">
        <w:rPr>
          <w:color w:val="000000"/>
          <w:sz w:val="18"/>
        </w:rPr>
        <w:t xml:space="preserve">  </w:t>
      </w:r>
      <w:r w:rsidRPr="00F675DD">
        <w:rPr>
          <w:rFonts w:hint="eastAsia"/>
          <w:color w:val="000000"/>
          <w:sz w:val="18"/>
        </w:rPr>
        <w:t>测试日期：</w:t>
      </w:r>
      <w:r w:rsidRPr="00F675DD">
        <w:rPr>
          <w:color w:val="000000"/>
          <w:sz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36"/>
        <w:gridCol w:w="751"/>
        <w:gridCol w:w="751"/>
        <w:gridCol w:w="757"/>
        <w:gridCol w:w="751"/>
        <w:gridCol w:w="751"/>
        <w:gridCol w:w="751"/>
        <w:gridCol w:w="757"/>
        <w:gridCol w:w="751"/>
        <w:gridCol w:w="551"/>
        <w:gridCol w:w="552"/>
      </w:tblGrid>
      <w:tr w:rsidR="0071214B" w:rsidRPr="00F675DD" w14:paraId="4A4DE402" w14:textId="77777777">
        <w:trPr>
          <w:cantSplit/>
        </w:trPr>
        <w:tc>
          <w:tcPr>
            <w:tcW w:w="540" w:type="dxa"/>
            <w:vMerge w:val="restart"/>
            <w:vAlign w:val="center"/>
          </w:tcPr>
          <w:p w14:paraId="52C64090" w14:textId="77777777" w:rsidR="0071214B" w:rsidRPr="00F675DD" w:rsidRDefault="0071214B">
            <w:pPr>
              <w:snapToGrid w:val="0"/>
              <w:spacing w:beforeLines="20" w:before="48" w:afterLines="20" w:after="48"/>
              <w:jc w:val="center"/>
              <w:rPr>
                <w:bCs/>
                <w:color w:val="000000"/>
                <w:sz w:val="18"/>
                <w:szCs w:val="18"/>
              </w:rPr>
            </w:pPr>
            <w:r w:rsidRPr="00F675DD">
              <w:rPr>
                <w:rFonts w:hint="eastAsia"/>
                <w:bCs/>
                <w:color w:val="000000"/>
                <w:sz w:val="18"/>
                <w:szCs w:val="18"/>
              </w:rPr>
              <w:t>日期</w:t>
            </w:r>
          </w:p>
        </w:tc>
        <w:tc>
          <w:tcPr>
            <w:tcW w:w="540" w:type="dxa"/>
            <w:vMerge w:val="restart"/>
            <w:vAlign w:val="center"/>
          </w:tcPr>
          <w:p w14:paraId="1AA7C3F5" w14:textId="77777777" w:rsidR="0071214B" w:rsidRPr="00F675DD" w:rsidRDefault="0071214B">
            <w:pPr>
              <w:snapToGrid w:val="0"/>
              <w:spacing w:beforeLines="20" w:before="48" w:afterLines="20" w:after="48"/>
              <w:jc w:val="center"/>
              <w:rPr>
                <w:color w:val="000000"/>
                <w:sz w:val="18"/>
              </w:rPr>
            </w:pPr>
            <w:r w:rsidRPr="00F675DD">
              <w:rPr>
                <w:rFonts w:hint="eastAsia"/>
                <w:bCs/>
                <w:color w:val="000000"/>
                <w:sz w:val="18"/>
                <w:szCs w:val="18"/>
              </w:rPr>
              <w:t>时间</w:t>
            </w:r>
          </w:p>
        </w:tc>
        <w:tc>
          <w:tcPr>
            <w:tcW w:w="3060" w:type="dxa"/>
            <w:gridSpan w:val="4"/>
            <w:vAlign w:val="center"/>
          </w:tcPr>
          <w:p w14:paraId="31155A35" w14:textId="77777777" w:rsidR="0071214B" w:rsidRPr="00F675DD" w:rsidRDefault="0071214B">
            <w:pPr>
              <w:snapToGrid w:val="0"/>
              <w:spacing w:beforeLines="20" w:before="48" w:afterLines="20" w:after="48"/>
              <w:jc w:val="center"/>
              <w:rPr>
                <w:color w:val="000000"/>
                <w:sz w:val="18"/>
                <w:u w:val="single"/>
              </w:rPr>
            </w:pPr>
            <w:r w:rsidRPr="00F675DD">
              <w:rPr>
                <w:rFonts w:hint="eastAsia"/>
                <w:color w:val="000000"/>
                <w:sz w:val="18"/>
              </w:rPr>
              <w:t>始端介质参数</w:t>
            </w:r>
          </w:p>
        </w:tc>
        <w:tc>
          <w:tcPr>
            <w:tcW w:w="3060" w:type="dxa"/>
            <w:gridSpan w:val="4"/>
            <w:vAlign w:val="center"/>
          </w:tcPr>
          <w:p w14:paraId="1B3272AE" w14:textId="77777777" w:rsidR="0071214B" w:rsidRPr="00F675DD" w:rsidRDefault="0071214B">
            <w:pPr>
              <w:snapToGrid w:val="0"/>
              <w:spacing w:beforeLines="20" w:before="48" w:afterLines="20" w:after="48"/>
              <w:jc w:val="center"/>
              <w:rPr>
                <w:color w:val="000000"/>
                <w:sz w:val="18"/>
                <w:u w:val="single"/>
              </w:rPr>
            </w:pPr>
            <w:r w:rsidRPr="00F675DD">
              <w:rPr>
                <w:rFonts w:hint="eastAsia"/>
                <w:color w:val="000000"/>
                <w:sz w:val="18"/>
              </w:rPr>
              <w:t>终端介质参数</w:t>
            </w:r>
          </w:p>
        </w:tc>
        <w:tc>
          <w:tcPr>
            <w:tcW w:w="557" w:type="dxa"/>
            <w:vMerge w:val="restart"/>
            <w:vAlign w:val="center"/>
          </w:tcPr>
          <w:p w14:paraId="7966455D" w14:textId="77777777" w:rsidR="0071214B" w:rsidRPr="00F675DD" w:rsidRDefault="0071214B">
            <w:pPr>
              <w:snapToGrid w:val="0"/>
              <w:spacing w:beforeLines="20" w:before="48" w:afterLines="20" w:after="48"/>
              <w:jc w:val="center"/>
              <w:rPr>
                <w:color w:val="000000"/>
                <w:sz w:val="18"/>
              </w:rPr>
            </w:pPr>
            <w:r w:rsidRPr="00F675DD">
              <w:rPr>
                <w:rFonts w:hint="eastAsia"/>
                <w:bCs/>
                <w:color w:val="000000"/>
                <w:sz w:val="18"/>
                <w:szCs w:val="18"/>
              </w:rPr>
              <w:t>气温</w:t>
            </w:r>
          </w:p>
          <w:p w14:paraId="637FFDEA" w14:textId="77777777" w:rsidR="0071214B" w:rsidRPr="00F675DD" w:rsidRDefault="0071214B">
            <w:pPr>
              <w:snapToGrid w:val="0"/>
              <w:spacing w:beforeLines="20" w:before="48" w:afterLines="20" w:after="48"/>
              <w:jc w:val="center"/>
              <w:rPr>
                <w:color w:val="000000"/>
                <w:sz w:val="18"/>
                <w:u w:val="single"/>
              </w:rPr>
            </w:pPr>
            <w:r w:rsidRPr="00F675DD">
              <w:rPr>
                <w:rFonts w:hint="eastAsia"/>
                <w:color w:val="000000"/>
                <w:sz w:val="18"/>
              </w:rPr>
              <w:t>℃</w:t>
            </w:r>
          </w:p>
        </w:tc>
        <w:tc>
          <w:tcPr>
            <w:tcW w:w="558" w:type="dxa"/>
            <w:vMerge w:val="restart"/>
            <w:vAlign w:val="center"/>
          </w:tcPr>
          <w:p w14:paraId="403CE109" w14:textId="77777777" w:rsidR="0071214B" w:rsidRPr="00F675DD" w:rsidRDefault="0071214B">
            <w:pPr>
              <w:snapToGrid w:val="0"/>
              <w:spacing w:beforeLines="20" w:before="48" w:afterLines="20" w:after="48"/>
              <w:jc w:val="center"/>
              <w:rPr>
                <w:color w:val="000000"/>
                <w:sz w:val="18"/>
              </w:rPr>
            </w:pPr>
            <w:r w:rsidRPr="00F675DD">
              <w:rPr>
                <w:rFonts w:hint="eastAsia"/>
                <w:bCs/>
                <w:color w:val="000000"/>
                <w:sz w:val="18"/>
                <w:szCs w:val="18"/>
              </w:rPr>
              <w:t>地温</w:t>
            </w:r>
          </w:p>
          <w:p w14:paraId="7A91E6BD" w14:textId="77777777" w:rsidR="0071214B" w:rsidRPr="00F675DD" w:rsidRDefault="0071214B">
            <w:pPr>
              <w:snapToGrid w:val="0"/>
              <w:spacing w:beforeLines="20" w:before="48" w:afterLines="20" w:after="48"/>
              <w:jc w:val="center"/>
              <w:rPr>
                <w:color w:val="000000"/>
                <w:sz w:val="18"/>
                <w:u w:val="single"/>
              </w:rPr>
            </w:pPr>
            <w:r w:rsidRPr="00F675DD">
              <w:rPr>
                <w:rFonts w:hint="eastAsia"/>
                <w:color w:val="000000"/>
                <w:sz w:val="18"/>
              </w:rPr>
              <w:t>℃</w:t>
            </w:r>
          </w:p>
        </w:tc>
      </w:tr>
      <w:tr w:rsidR="0071214B" w:rsidRPr="00F675DD" w14:paraId="1F966DAB" w14:textId="77777777">
        <w:trPr>
          <w:cantSplit/>
        </w:trPr>
        <w:tc>
          <w:tcPr>
            <w:tcW w:w="540" w:type="dxa"/>
            <w:vMerge/>
            <w:vAlign w:val="center"/>
          </w:tcPr>
          <w:p w14:paraId="29310A9A" w14:textId="77777777" w:rsidR="0071214B" w:rsidRPr="00F675DD" w:rsidRDefault="0071214B">
            <w:pPr>
              <w:tabs>
                <w:tab w:val="left" w:pos="8460"/>
              </w:tabs>
              <w:snapToGrid w:val="0"/>
              <w:spacing w:beforeLines="30" w:before="72" w:afterLines="30" w:after="72"/>
              <w:ind w:left="-3" w:right="-56"/>
              <w:jc w:val="center"/>
              <w:rPr>
                <w:color w:val="000000"/>
                <w:sz w:val="18"/>
              </w:rPr>
            </w:pPr>
          </w:p>
        </w:tc>
        <w:tc>
          <w:tcPr>
            <w:tcW w:w="540" w:type="dxa"/>
            <w:vMerge/>
            <w:vAlign w:val="center"/>
          </w:tcPr>
          <w:p w14:paraId="597082AC" w14:textId="77777777" w:rsidR="0071214B" w:rsidRPr="00F675DD" w:rsidRDefault="0071214B">
            <w:pPr>
              <w:tabs>
                <w:tab w:val="left" w:pos="8460"/>
              </w:tabs>
              <w:snapToGrid w:val="0"/>
              <w:spacing w:beforeLines="30" w:before="72" w:afterLines="30" w:after="72"/>
              <w:ind w:left="-160" w:right="-79"/>
              <w:jc w:val="center"/>
              <w:rPr>
                <w:color w:val="000000"/>
                <w:sz w:val="18"/>
              </w:rPr>
            </w:pPr>
          </w:p>
        </w:tc>
        <w:tc>
          <w:tcPr>
            <w:tcW w:w="765" w:type="dxa"/>
            <w:vAlign w:val="center"/>
          </w:tcPr>
          <w:p w14:paraId="4C51DA53"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w:t>
            </w:r>
            <w:r w:rsidRPr="00F675DD">
              <w:rPr>
                <w:rFonts w:hint="eastAsia"/>
                <w:bCs/>
                <w:color w:val="000000"/>
                <w:sz w:val="18"/>
                <w:szCs w:val="18"/>
              </w:rPr>
              <w:t>流量</w:t>
            </w:r>
          </w:p>
          <w:p w14:paraId="7B3173D2"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kg / h</w:t>
            </w:r>
          </w:p>
        </w:tc>
        <w:tc>
          <w:tcPr>
            <w:tcW w:w="765" w:type="dxa"/>
            <w:vAlign w:val="center"/>
          </w:tcPr>
          <w:p w14:paraId="33353F0B"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供温度</w:t>
            </w:r>
          </w:p>
          <w:p w14:paraId="1CC0574C" w14:textId="77777777" w:rsidR="0071214B" w:rsidRPr="00F675DD" w:rsidRDefault="0071214B">
            <w:pPr>
              <w:tabs>
                <w:tab w:val="left" w:pos="8460"/>
              </w:tabs>
              <w:snapToGrid w:val="0"/>
              <w:spacing w:beforeLines="20" w:before="48" w:afterLines="20" w:after="48"/>
              <w:ind w:left="-114" w:right="-127"/>
              <w:jc w:val="center"/>
              <w:rPr>
                <w:color w:val="000000"/>
                <w:sz w:val="18"/>
              </w:rPr>
            </w:pPr>
            <w:r w:rsidRPr="00F675DD">
              <w:rPr>
                <w:rFonts w:hint="eastAsia"/>
                <w:color w:val="000000"/>
                <w:sz w:val="18"/>
              </w:rPr>
              <w:t>℃</w:t>
            </w:r>
          </w:p>
        </w:tc>
        <w:tc>
          <w:tcPr>
            <w:tcW w:w="765" w:type="dxa"/>
            <w:vAlign w:val="center"/>
          </w:tcPr>
          <w:p w14:paraId="19E1D155"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供压力</w:t>
            </w:r>
          </w:p>
          <w:p w14:paraId="072871BD" w14:textId="77777777" w:rsidR="0071214B" w:rsidRPr="00F675DD" w:rsidRDefault="0071214B">
            <w:pPr>
              <w:snapToGrid w:val="0"/>
              <w:spacing w:beforeLines="20" w:before="48" w:afterLines="20" w:after="48"/>
              <w:jc w:val="center"/>
              <w:rPr>
                <w:color w:val="000000"/>
                <w:sz w:val="18"/>
              </w:rPr>
            </w:pPr>
            <w:r w:rsidRPr="00F675DD">
              <w:rPr>
                <w:rFonts w:hint="eastAsia"/>
                <w:bCs/>
                <w:color w:val="000000"/>
                <w:sz w:val="18"/>
                <w:szCs w:val="18"/>
              </w:rPr>
              <w:t>MPa</w:t>
            </w:r>
          </w:p>
        </w:tc>
        <w:tc>
          <w:tcPr>
            <w:tcW w:w="765" w:type="dxa"/>
            <w:vAlign w:val="center"/>
          </w:tcPr>
          <w:p w14:paraId="35A01A8E"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回</w:t>
            </w:r>
            <w:r w:rsidRPr="00F675DD">
              <w:rPr>
                <w:rFonts w:hint="eastAsia"/>
                <w:bCs/>
                <w:color w:val="000000"/>
                <w:sz w:val="18"/>
                <w:szCs w:val="18"/>
              </w:rPr>
              <w:t>温度</w:t>
            </w:r>
          </w:p>
          <w:p w14:paraId="5A278A95"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w:t>
            </w:r>
          </w:p>
        </w:tc>
        <w:tc>
          <w:tcPr>
            <w:tcW w:w="765" w:type="dxa"/>
            <w:vAlign w:val="center"/>
          </w:tcPr>
          <w:p w14:paraId="39FC5D88"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w:t>
            </w:r>
            <w:r w:rsidRPr="00F675DD">
              <w:rPr>
                <w:rFonts w:hint="eastAsia"/>
                <w:bCs/>
                <w:color w:val="000000"/>
                <w:sz w:val="18"/>
                <w:szCs w:val="18"/>
              </w:rPr>
              <w:t>流量</w:t>
            </w:r>
          </w:p>
          <w:p w14:paraId="219CF75C"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kg / h</w:t>
            </w:r>
          </w:p>
        </w:tc>
        <w:tc>
          <w:tcPr>
            <w:tcW w:w="765" w:type="dxa"/>
            <w:vAlign w:val="center"/>
          </w:tcPr>
          <w:p w14:paraId="1DCA4CCE"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w:t>
            </w:r>
            <w:r w:rsidRPr="00F675DD">
              <w:rPr>
                <w:rFonts w:hint="eastAsia"/>
                <w:bCs/>
                <w:color w:val="000000"/>
                <w:sz w:val="18"/>
                <w:szCs w:val="18"/>
              </w:rPr>
              <w:t>温度</w:t>
            </w:r>
          </w:p>
          <w:p w14:paraId="74F14024"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w:t>
            </w:r>
          </w:p>
        </w:tc>
        <w:tc>
          <w:tcPr>
            <w:tcW w:w="765" w:type="dxa"/>
            <w:vAlign w:val="center"/>
          </w:tcPr>
          <w:p w14:paraId="6636A5F4"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供压力</w:t>
            </w:r>
          </w:p>
          <w:p w14:paraId="59896BAA" w14:textId="77777777" w:rsidR="0071214B" w:rsidRPr="00F675DD" w:rsidRDefault="0071214B">
            <w:pPr>
              <w:snapToGrid w:val="0"/>
              <w:spacing w:beforeLines="20" w:before="48" w:afterLines="20" w:after="48"/>
              <w:jc w:val="center"/>
              <w:rPr>
                <w:color w:val="000000"/>
                <w:sz w:val="18"/>
              </w:rPr>
            </w:pPr>
            <w:r w:rsidRPr="00F675DD">
              <w:rPr>
                <w:rFonts w:hint="eastAsia"/>
                <w:bCs/>
                <w:color w:val="000000"/>
                <w:sz w:val="18"/>
                <w:szCs w:val="18"/>
              </w:rPr>
              <w:t>MPa</w:t>
            </w:r>
          </w:p>
        </w:tc>
        <w:tc>
          <w:tcPr>
            <w:tcW w:w="765" w:type="dxa"/>
            <w:vAlign w:val="center"/>
          </w:tcPr>
          <w:p w14:paraId="07F4336D"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回温度</w:t>
            </w:r>
          </w:p>
          <w:p w14:paraId="3E6587D5" w14:textId="77777777" w:rsidR="0071214B" w:rsidRPr="00F675DD" w:rsidRDefault="0071214B">
            <w:pPr>
              <w:snapToGrid w:val="0"/>
              <w:spacing w:beforeLines="20" w:before="48" w:afterLines="20" w:after="48"/>
              <w:jc w:val="center"/>
              <w:rPr>
                <w:color w:val="000000"/>
                <w:sz w:val="18"/>
              </w:rPr>
            </w:pPr>
            <w:r w:rsidRPr="00F675DD">
              <w:rPr>
                <w:rFonts w:hint="eastAsia"/>
                <w:color w:val="000000"/>
                <w:sz w:val="18"/>
              </w:rPr>
              <w:t>℃</w:t>
            </w:r>
          </w:p>
        </w:tc>
        <w:tc>
          <w:tcPr>
            <w:tcW w:w="557" w:type="dxa"/>
            <w:vMerge/>
            <w:vAlign w:val="center"/>
          </w:tcPr>
          <w:p w14:paraId="5818C8CD" w14:textId="77777777" w:rsidR="0071214B" w:rsidRPr="00F675DD" w:rsidRDefault="0071214B">
            <w:pPr>
              <w:snapToGrid w:val="0"/>
              <w:spacing w:beforeLines="30" w:before="72" w:afterLines="30" w:after="72"/>
              <w:rPr>
                <w:color w:val="000000"/>
                <w:sz w:val="18"/>
                <w:u w:val="single"/>
              </w:rPr>
            </w:pPr>
          </w:p>
        </w:tc>
        <w:tc>
          <w:tcPr>
            <w:tcW w:w="558" w:type="dxa"/>
            <w:vMerge/>
            <w:vAlign w:val="center"/>
          </w:tcPr>
          <w:p w14:paraId="49DC32D2" w14:textId="77777777" w:rsidR="0071214B" w:rsidRPr="00F675DD" w:rsidRDefault="0071214B">
            <w:pPr>
              <w:snapToGrid w:val="0"/>
              <w:spacing w:beforeLines="30" w:before="72" w:afterLines="30" w:after="72"/>
              <w:rPr>
                <w:color w:val="000000"/>
                <w:sz w:val="18"/>
                <w:u w:val="single"/>
              </w:rPr>
            </w:pPr>
          </w:p>
        </w:tc>
      </w:tr>
      <w:tr w:rsidR="0071214B" w:rsidRPr="00F675DD" w14:paraId="2A8E143E" w14:textId="77777777">
        <w:tc>
          <w:tcPr>
            <w:tcW w:w="540" w:type="dxa"/>
            <w:vAlign w:val="center"/>
          </w:tcPr>
          <w:p w14:paraId="68FA089E"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5B298AE2"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3C1F91C"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37E8E6D"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492AAA9D"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04E019A9"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4452CF5"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0CDA6E33"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2C26109"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6116D2F"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459698E3"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3D741D1F" w14:textId="77777777" w:rsidR="0071214B" w:rsidRPr="00F675DD" w:rsidRDefault="0071214B">
            <w:pPr>
              <w:snapToGrid w:val="0"/>
              <w:spacing w:beforeLines="30" w:before="72" w:afterLines="30" w:after="72"/>
              <w:rPr>
                <w:color w:val="000000"/>
                <w:sz w:val="18"/>
                <w:u w:val="single"/>
              </w:rPr>
            </w:pPr>
          </w:p>
        </w:tc>
      </w:tr>
      <w:tr w:rsidR="0071214B" w:rsidRPr="00F675DD" w14:paraId="393F1974" w14:textId="77777777">
        <w:tc>
          <w:tcPr>
            <w:tcW w:w="540" w:type="dxa"/>
            <w:vAlign w:val="center"/>
          </w:tcPr>
          <w:p w14:paraId="27AB4A2B"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71491D93"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1D0074F5"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593ABDA"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D34A3A8"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7775F96"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99AEB8F"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74BC6A1"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1100E18"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4FF96F15"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2F275398"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12BEB554" w14:textId="77777777" w:rsidR="0071214B" w:rsidRPr="00F675DD" w:rsidRDefault="0071214B">
            <w:pPr>
              <w:snapToGrid w:val="0"/>
              <w:spacing w:beforeLines="30" w:before="72" w:afterLines="30" w:after="72"/>
              <w:rPr>
                <w:color w:val="000000"/>
                <w:sz w:val="18"/>
                <w:u w:val="single"/>
              </w:rPr>
            </w:pPr>
          </w:p>
        </w:tc>
      </w:tr>
      <w:tr w:rsidR="0071214B" w:rsidRPr="00F675DD" w14:paraId="478FC239" w14:textId="77777777">
        <w:tc>
          <w:tcPr>
            <w:tcW w:w="540" w:type="dxa"/>
            <w:vAlign w:val="center"/>
          </w:tcPr>
          <w:p w14:paraId="44C04AFC"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20098934"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8E159B2"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83AD847"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4881B19"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48458DC"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4451D467"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124E3D27"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5E8CAA74"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55740133"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5E5EF24B"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7B820F3E" w14:textId="77777777" w:rsidR="0071214B" w:rsidRPr="00F675DD" w:rsidRDefault="0071214B">
            <w:pPr>
              <w:snapToGrid w:val="0"/>
              <w:spacing w:beforeLines="30" w:before="72" w:afterLines="30" w:after="72"/>
              <w:rPr>
                <w:color w:val="000000"/>
                <w:sz w:val="18"/>
                <w:u w:val="single"/>
              </w:rPr>
            </w:pPr>
          </w:p>
        </w:tc>
      </w:tr>
      <w:tr w:rsidR="0071214B" w:rsidRPr="00F675DD" w14:paraId="75E298D2" w14:textId="77777777">
        <w:tc>
          <w:tcPr>
            <w:tcW w:w="540" w:type="dxa"/>
            <w:vAlign w:val="center"/>
          </w:tcPr>
          <w:p w14:paraId="711AD28E"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2D0C873A"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54AC7670"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74893A1"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6548BBD"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4819C10"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5B4CF9D0"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3187EE6"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4DC90B54"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4C48430"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720FE3C6"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66A227ED" w14:textId="77777777" w:rsidR="0071214B" w:rsidRPr="00F675DD" w:rsidRDefault="0071214B">
            <w:pPr>
              <w:snapToGrid w:val="0"/>
              <w:spacing w:beforeLines="30" w:before="72" w:afterLines="30" w:after="72"/>
              <w:rPr>
                <w:color w:val="000000"/>
                <w:sz w:val="18"/>
                <w:u w:val="single"/>
              </w:rPr>
            </w:pPr>
          </w:p>
        </w:tc>
      </w:tr>
      <w:tr w:rsidR="0071214B" w:rsidRPr="00F675DD" w14:paraId="423D9B21" w14:textId="77777777">
        <w:tc>
          <w:tcPr>
            <w:tcW w:w="540" w:type="dxa"/>
            <w:vAlign w:val="center"/>
          </w:tcPr>
          <w:p w14:paraId="110D9572"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512AF248"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79D9303"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31DD8A4"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5B0D03D6"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1D59171D"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DD87C5D"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527EAE7"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176B8825"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1352C065"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68ABAB12"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1CCEBD37" w14:textId="77777777" w:rsidR="0071214B" w:rsidRPr="00F675DD" w:rsidRDefault="0071214B">
            <w:pPr>
              <w:snapToGrid w:val="0"/>
              <w:spacing w:beforeLines="30" w:before="72" w:afterLines="30" w:after="72"/>
              <w:rPr>
                <w:color w:val="000000"/>
                <w:sz w:val="18"/>
                <w:u w:val="single"/>
              </w:rPr>
            </w:pPr>
          </w:p>
        </w:tc>
      </w:tr>
      <w:tr w:rsidR="0071214B" w:rsidRPr="00F675DD" w14:paraId="06A33826" w14:textId="77777777">
        <w:tc>
          <w:tcPr>
            <w:tcW w:w="540" w:type="dxa"/>
            <w:vAlign w:val="center"/>
          </w:tcPr>
          <w:p w14:paraId="50752B03" w14:textId="77777777" w:rsidR="0071214B" w:rsidRPr="00F675DD" w:rsidRDefault="0071214B">
            <w:pPr>
              <w:snapToGrid w:val="0"/>
              <w:spacing w:beforeLines="30" w:before="72" w:afterLines="30" w:after="72"/>
              <w:rPr>
                <w:color w:val="000000"/>
                <w:sz w:val="18"/>
                <w:u w:val="single"/>
              </w:rPr>
            </w:pPr>
          </w:p>
        </w:tc>
        <w:tc>
          <w:tcPr>
            <w:tcW w:w="540" w:type="dxa"/>
            <w:vAlign w:val="center"/>
          </w:tcPr>
          <w:p w14:paraId="39FFECC1"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A2A79B6"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3A8C0D8A"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9F0397B"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7FD9EF0F"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6B5084F"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4A0CB443"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646C47F4" w14:textId="77777777" w:rsidR="0071214B" w:rsidRPr="00F675DD" w:rsidRDefault="0071214B">
            <w:pPr>
              <w:snapToGrid w:val="0"/>
              <w:spacing w:beforeLines="30" w:before="72" w:afterLines="30" w:after="72"/>
              <w:rPr>
                <w:color w:val="000000"/>
                <w:sz w:val="18"/>
                <w:u w:val="single"/>
              </w:rPr>
            </w:pPr>
          </w:p>
        </w:tc>
        <w:tc>
          <w:tcPr>
            <w:tcW w:w="765" w:type="dxa"/>
            <w:vAlign w:val="center"/>
          </w:tcPr>
          <w:p w14:paraId="29113EC6" w14:textId="77777777" w:rsidR="0071214B" w:rsidRPr="00F675DD" w:rsidRDefault="0071214B">
            <w:pPr>
              <w:snapToGrid w:val="0"/>
              <w:spacing w:beforeLines="30" w:before="72" w:afterLines="30" w:after="72"/>
              <w:rPr>
                <w:color w:val="000000"/>
                <w:sz w:val="18"/>
                <w:u w:val="single"/>
              </w:rPr>
            </w:pPr>
          </w:p>
        </w:tc>
        <w:tc>
          <w:tcPr>
            <w:tcW w:w="557" w:type="dxa"/>
            <w:vAlign w:val="center"/>
          </w:tcPr>
          <w:p w14:paraId="15A1F152" w14:textId="77777777" w:rsidR="0071214B" w:rsidRPr="00F675DD" w:rsidRDefault="0071214B">
            <w:pPr>
              <w:snapToGrid w:val="0"/>
              <w:spacing w:beforeLines="30" w:before="72" w:afterLines="30" w:after="72"/>
              <w:rPr>
                <w:color w:val="000000"/>
                <w:sz w:val="18"/>
                <w:u w:val="single"/>
              </w:rPr>
            </w:pPr>
          </w:p>
        </w:tc>
        <w:tc>
          <w:tcPr>
            <w:tcW w:w="558" w:type="dxa"/>
            <w:vAlign w:val="center"/>
          </w:tcPr>
          <w:p w14:paraId="00B3A3E5" w14:textId="77777777" w:rsidR="0071214B" w:rsidRPr="00F675DD" w:rsidRDefault="0071214B">
            <w:pPr>
              <w:snapToGrid w:val="0"/>
              <w:spacing w:beforeLines="30" w:before="72" w:afterLines="30" w:after="72"/>
              <w:rPr>
                <w:color w:val="000000"/>
                <w:sz w:val="18"/>
                <w:u w:val="single"/>
              </w:rPr>
            </w:pPr>
          </w:p>
        </w:tc>
      </w:tr>
    </w:tbl>
    <w:p w14:paraId="3EADC6DF" w14:textId="77777777" w:rsidR="0071214B" w:rsidRPr="000B239A" w:rsidRDefault="0071214B" w:rsidP="000B239A">
      <w:pPr>
        <w:snapToGrid w:val="0"/>
        <w:spacing w:beforeLines="50" w:before="120" w:afterLines="50" w:after="120" w:line="300" w:lineRule="auto"/>
        <w:rPr>
          <w:rFonts w:ascii="黑体" w:eastAsia="黑体"/>
          <w:color w:val="000000"/>
        </w:rPr>
      </w:pPr>
      <w:r w:rsidRPr="00F675DD">
        <w:rPr>
          <w:rFonts w:ascii="黑体" w:eastAsia="黑体" w:hint="eastAsia"/>
          <w:color w:val="000000"/>
        </w:rPr>
        <w:t>E.2  散热损失测试报告数据表</w:t>
      </w:r>
    </w:p>
    <w:p w14:paraId="2BB33FC6" w14:textId="77777777" w:rsidR="0071214B" w:rsidRPr="00F675DD" w:rsidRDefault="0071214B" w:rsidP="002B1E33">
      <w:pPr>
        <w:snapToGrid w:val="0"/>
        <w:spacing w:line="300" w:lineRule="auto"/>
        <w:ind w:firstLineChars="200" w:firstLine="420"/>
        <w:rPr>
          <w:color w:val="000000"/>
        </w:rPr>
      </w:pPr>
      <w:r w:rsidRPr="00F675DD">
        <w:rPr>
          <w:rFonts w:hint="eastAsia"/>
          <w:color w:val="000000"/>
        </w:rPr>
        <w:t>供热管道保温结构散热损失测试报告数据表可按表</w:t>
      </w:r>
      <w:r w:rsidRPr="00F675DD">
        <w:rPr>
          <w:color w:val="000000"/>
        </w:rPr>
        <w:t>E.2</w:t>
      </w:r>
      <w:r w:rsidRPr="00F675DD">
        <w:rPr>
          <w:rFonts w:hint="eastAsia"/>
          <w:color w:val="000000"/>
        </w:rPr>
        <w:t>的样式制定。</w:t>
      </w:r>
    </w:p>
    <w:p w14:paraId="16A25298" w14:textId="77777777" w:rsidR="0071214B" w:rsidRPr="00F675DD" w:rsidRDefault="0071214B" w:rsidP="002B1E33">
      <w:pPr>
        <w:snapToGrid w:val="0"/>
        <w:spacing w:beforeLines="50" w:before="120" w:line="300" w:lineRule="auto"/>
        <w:jc w:val="center"/>
        <w:rPr>
          <w:color w:val="000000"/>
        </w:rPr>
      </w:pPr>
      <w:r w:rsidRPr="00F675DD">
        <w:rPr>
          <w:rFonts w:ascii="黑体" w:eastAsia="黑体" w:hint="eastAsia"/>
          <w:color w:val="000000"/>
        </w:rPr>
        <w:t>表E.2  供热管道保温结构散热损失测试报告数据表</w:t>
      </w:r>
    </w:p>
    <w:p w14:paraId="6C474584" w14:textId="77777777" w:rsidR="0071214B" w:rsidRPr="00F675DD" w:rsidRDefault="0071214B">
      <w:pPr>
        <w:snapToGrid w:val="0"/>
        <w:spacing w:line="300" w:lineRule="auto"/>
        <w:rPr>
          <w:color w:val="000000"/>
          <w:sz w:val="18"/>
          <w:u w:val="single"/>
        </w:rPr>
      </w:pPr>
      <w:r w:rsidRPr="00F675DD">
        <w:rPr>
          <w:rFonts w:hint="eastAsia"/>
          <w:color w:val="000000"/>
          <w:sz w:val="18"/>
        </w:rPr>
        <w:t>管道名称：</w:t>
      </w:r>
      <w:r w:rsidRPr="00F675DD">
        <w:rPr>
          <w:color w:val="000000"/>
          <w:sz w:val="18"/>
          <w:u w:val="single"/>
        </w:rPr>
        <w:t xml:space="preserve">                                                </w:t>
      </w:r>
    </w:p>
    <w:p w14:paraId="0542D0EB" w14:textId="77777777" w:rsidR="0071214B" w:rsidRPr="00F675DD" w:rsidRDefault="0071214B">
      <w:pPr>
        <w:snapToGrid w:val="0"/>
        <w:spacing w:line="300" w:lineRule="auto"/>
        <w:rPr>
          <w:color w:val="000000"/>
          <w:sz w:val="18"/>
          <w:u w:val="single"/>
        </w:rPr>
      </w:pPr>
      <w:r w:rsidRPr="00F675DD">
        <w:rPr>
          <w:rFonts w:hint="eastAsia"/>
          <w:color w:val="000000"/>
          <w:sz w:val="18"/>
        </w:rPr>
        <w:t>测试人员：</w:t>
      </w:r>
      <w:r w:rsidRPr="00F675DD">
        <w:rPr>
          <w:color w:val="000000"/>
          <w:sz w:val="18"/>
          <w:u w:val="single"/>
        </w:rPr>
        <w:t xml:space="preserve">                </w:t>
      </w:r>
      <w:r w:rsidRPr="00F675DD">
        <w:rPr>
          <w:color w:val="000000"/>
          <w:sz w:val="18"/>
        </w:rPr>
        <w:t xml:space="preserve">     </w:t>
      </w:r>
      <w:r w:rsidRPr="00F675DD">
        <w:rPr>
          <w:rFonts w:hint="eastAsia"/>
          <w:color w:val="000000"/>
          <w:sz w:val="18"/>
        </w:rPr>
        <w:t>测试日期；</w:t>
      </w:r>
      <w:r w:rsidRPr="00F675DD">
        <w:rPr>
          <w:color w:val="000000"/>
          <w:sz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1087"/>
        <w:gridCol w:w="1087"/>
        <w:gridCol w:w="1087"/>
        <w:gridCol w:w="1087"/>
        <w:gridCol w:w="1087"/>
      </w:tblGrid>
      <w:tr w:rsidR="0071214B" w:rsidRPr="00F675DD" w14:paraId="3668E639" w14:textId="77777777" w:rsidTr="006F6020">
        <w:trPr>
          <w:cantSplit/>
        </w:trPr>
        <w:tc>
          <w:tcPr>
            <w:tcW w:w="1800" w:type="dxa"/>
            <w:vMerge w:val="restart"/>
            <w:vAlign w:val="center"/>
          </w:tcPr>
          <w:p w14:paraId="6F557380" w14:textId="77777777" w:rsidR="0071214B" w:rsidRPr="00F675DD" w:rsidRDefault="0071214B">
            <w:pPr>
              <w:snapToGrid w:val="0"/>
              <w:spacing w:beforeLines="20" w:before="48" w:afterLines="20" w:after="48"/>
              <w:jc w:val="center"/>
              <w:rPr>
                <w:color w:val="000000"/>
                <w:sz w:val="18"/>
                <w:szCs w:val="18"/>
                <w:u w:val="single"/>
              </w:rPr>
            </w:pPr>
            <w:r w:rsidRPr="00F675DD">
              <w:rPr>
                <w:rFonts w:hint="eastAsia"/>
                <w:color w:val="000000"/>
                <w:sz w:val="18"/>
                <w:szCs w:val="18"/>
              </w:rPr>
              <w:t>结构层各外径</w:t>
            </w:r>
          </w:p>
        </w:tc>
        <w:tc>
          <w:tcPr>
            <w:tcW w:w="1080" w:type="dxa"/>
            <w:vMerge w:val="restart"/>
            <w:vAlign w:val="center"/>
          </w:tcPr>
          <w:p w14:paraId="3C3CF52E"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mm</w:t>
            </w:r>
          </w:p>
        </w:tc>
        <w:tc>
          <w:tcPr>
            <w:tcW w:w="1087" w:type="dxa"/>
            <w:vAlign w:val="center"/>
          </w:tcPr>
          <w:p w14:paraId="0996ACF9" w14:textId="285BBDF6" w:rsidR="0071214B" w:rsidRPr="00982D8D" w:rsidRDefault="006F6020">
            <w:pPr>
              <w:snapToGrid w:val="0"/>
              <w:spacing w:beforeLines="20" w:before="48" w:afterLines="20" w:after="48"/>
              <w:jc w:val="center"/>
              <w:rPr>
                <w:sz w:val="18"/>
                <w:szCs w:val="18"/>
              </w:rPr>
            </w:pPr>
            <w:r w:rsidRPr="00982D8D">
              <w:rPr>
                <w:rFonts w:hint="eastAsia"/>
                <w:sz w:val="18"/>
              </w:rPr>
              <w:t>工作</w:t>
            </w:r>
            <w:r w:rsidR="0071214B" w:rsidRPr="00982D8D">
              <w:rPr>
                <w:rFonts w:hint="eastAsia"/>
                <w:sz w:val="18"/>
              </w:rPr>
              <w:t>管</w:t>
            </w:r>
          </w:p>
          <w:p w14:paraId="747675F7" w14:textId="77777777" w:rsidR="0071214B" w:rsidRPr="00982D8D" w:rsidRDefault="0071214B">
            <w:pPr>
              <w:tabs>
                <w:tab w:val="left" w:pos="8460"/>
              </w:tabs>
              <w:snapToGrid w:val="0"/>
              <w:spacing w:afterLines="20" w:after="48"/>
              <w:ind w:left="-119" w:right="-119"/>
              <w:jc w:val="center"/>
              <w:rPr>
                <w:sz w:val="18"/>
                <w:szCs w:val="18"/>
              </w:rPr>
            </w:pPr>
            <w:r w:rsidRPr="00982D8D">
              <w:rPr>
                <w:rFonts w:hint="eastAsia"/>
                <w:i/>
                <w:sz w:val="18"/>
                <w:szCs w:val="18"/>
              </w:rPr>
              <w:t>d</w:t>
            </w:r>
            <w:r w:rsidRPr="00982D8D">
              <w:rPr>
                <w:rFonts w:hint="eastAsia"/>
                <w:sz w:val="18"/>
                <w:szCs w:val="18"/>
                <w:vertAlign w:val="subscript"/>
              </w:rPr>
              <w:t>0</w:t>
            </w:r>
          </w:p>
        </w:tc>
        <w:tc>
          <w:tcPr>
            <w:tcW w:w="1087" w:type="dxa"/>
            <w:vAlign w:val="center"/>
          </w:tcPr>
          <w:p w14:paraId="7F9876B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保温一层</w:t>
            </w:r>
          </w:p>
          <w:p w14:paraId="170E6F25"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rFonts w:hint="eastAsia"/>
                <w:i/>
                <w:color w:val="000000"/>
                <w:sz w:val="18"/>
                <w:szCs w:val="18"/>
              </w:rPr>
              <w:t>d</w:t>
            </w:r>
            <w:r w:rsidRPr="00F675DD">
              <w:rPr>
                <w:rFonts w:hint="eastAsia"/>
                <w:color w:val="000000"/>
                <w:sz w:val="18"/>
                <w:szCs w:val="18"/>
                <w:vertAlign w:val="subscript"/>
              </w:rPr>
              <w:t>1</w:t>
            </w:r>
          </w:p>
        </w:tc>
        <w:tc>
          <w:tcPr>
            <w:tcW w:w="1087" w:type="dxa"/>
            <w:vAlign w:val="center"/>
          </w:tcPr>
          <w:p w14:paraId="1FCAA840"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rPr>
              <w:t>保温</w:t>
            </w:r>
            <w:r w:rsidRPr="00F675DD">
              <w:rPr>
                <w:rFonts w:hint="eastAsia"/>
                <w:color w:val="000000"/>
                <w:sz w:val="18"/>
                <w:szCs w:val="18"/>
              </w:rPr>
              <w:t>二层</w:t>
            </w:r>
          </w:p>
          <w:p w14:paraId="3CA54F81"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rFonts w:hint="eastAsia"/>
                <w:i/>
                <w:color w:val="000000"/>
                <w:sz w:val="18"/>
                <w:szCs w:val="18"/>
              </w:rPr>
              <w:t>d</w:t>
            </w:r>
            <w:r w:rsidRPr="00F675DD">
              <w:rPr>
                <w:rFonts w:hint="eastAsia"/>
                <w:color w:val="000000"/>
                <w:sz w:val="18"/>
                <w:szCs w:val="18"/>
                <w:vertAlign w:val="subscript"/>
              </w:rPr>
              <w:t>2</w:t>
            </w:r>
          </w:p>
        </w:tc>
        <w:tc>
          <w:tcPr>
            <w:tcW w:w="1087" w:type="dxa"/>
            <w:vAlign w:val="center"/>
          </w:tcPr>
          <w:p w14:paraId="2CE7E0CE"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保温三层</w:t>
            </w:r>
          </w:p>
          <w:p w14:paraId="56A8099D"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rFonts w:hint="eastAsia"/>
                <w:i/>
                <w:color w:val="000000"/>
                <w:sz w:val="18"/>
                <w:szCs w:val="18"/>
              </w:rPr>
              <w:t>d</w:t>
            </w:r>
            <w:r w:rsidRPr="00F675DD">
              <w:rPr>
                <w:rFonts w:hint="eastAsia"/>
                <w:color w:val="000000"/>
                <w:sz w:val="18"/>
                <w:szCs w:val="18"/>
                <w:vertAlign w:val="subscript"/>
              </w:rPr>
              <w:t>3</w:t>
            </w:r>
          </w:p>
        </w:tc>
        <w:tc>
          <w:tcPr>
            <w:tcW w:w="1087" w:type="dxa"/>
            <w:vAlign w:val="center"/>
          </w:tcPr>
          <w:p w14:paraId="0785B085"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外护层</w:t>
            </w:r>
          </w:p>
          <w:p w14:paraId="2ED181AF" w14:textId="77777777" w:rsidR="0071214B" w:rsidRPr="00F675DD" w:rsidRDefault="0071214B">
            <w:pPr>
              <w:tabs>
                <w:tab w:val="left" w:pos="8460"/>
              </w:tabs>
              <w:snapToGrid w:val="0"/>
              <w:spacing w:afterLines="20" w:after="48"/>
              <w:ind w:left="-119" w:right="-119"/>
              <w:jc w:val="center"/>
              <w:rPr>
                <w:color w:val="000000"/>
                <w:sz w:val="18"/>
                <w:szCs w:val="18"/>
              </w:rPr>
            </w:pPr>
            <w:proofErr w:type="spellStart"/>
            <w:r w:rsidRPr="00F675DD">
              <w:rPr>
                <w:rFonts w:hint="eastAsia"/>
                <w:i/>
                <w:color w:val="000000"/>
                <w:sz w:val="18"/>
                <w:szCs w:val="18"/>
              </w:rPr>
              <w:t>d</w:t>
            </w:r>
            <w:r w:rsidRPr="00F675DD">
              <w:rPr>
                <w:rFonts w:hint="eastAsia"/>
                <w:color w:val="000000"/>
                <w:sz w:val="18"/>
                <w:szCs w:val="18"/>
                <w:vertAlign w:val="subscript"/>
              </w:rPr>
              <w:t>w</w:t>
            </w:r>
            <w:proofErr w:type="spellEnd"/>
          </w:p>
        </w:tc>
      </w:tr>
      <w:tr w:rsidR="0071214B" w:rsidRPr="00F675DD" w14:paraId="610FFF61" w14:textId="77777777" w:rsidTr="006F6020">
        <w:trPr>
          <w:cantSplit/>
        </w:trPr>
        <w:tc>
          <w:tcPr>
            <w:tcW w:w="1800" w:type="dxa"/>
            <w:vMerge/>
            <w:vAlign w:val="center"/>
          </w:tcPr>
          <w:p w14:paraId="7154F5C4" w14:textId="77777777" w:rsidR="0071214B" w:rsidRPr="00F675DD" w:rsidRDefault="0071214B">
            <w:pPr>
              <w:snapToGrid w:val="0"/>
              <w:spacing w:beforeLines="30" w:before="72" w:afterLines="30" w:after="72"/>
              <w:jc w:val="center"/>
              <w:rPr>
                <w:color w:val="000000"/>
                <w:sz w:val="18"/>
                <w:szCs w:val="18"/>
                <w:u w:val="single"/>
              </w:rPr>
            </w:pPr>
          </w:p>
        </w:tc>
        <w:tc>
          <w:tcPr>
            <w:tcW w:w="1080" w:type="dxa"/>
            <w:vMerge/>
            <w:vAlign w:val="center"/>
          </w:tcPr>
          <w:p w14:paraId="636550F8"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40E0222B" w14:textId="77777777" w:rsidR="0071214B" w:rsidRPr="00982D8D" w:rsidRDefault="0071214B">
            <w:pPr>
              <w:snapToGrid w:val="0"/>
              <w:spacing w:beforeLines="50" w:before="120" w:afterLines="50" w:after="120"/>
              <w:jc w:val="center"/>
              <w:rPr>
                <w:sz w:val="18"/>
                <w:szCs w:val="18"/>
                <w:u w:val="single"/>
              </w:rPr>
            </w:pPr>
          </w:p>
        </w:tc>
        <w:tc>
          <w:tcPr>
            <w:tcW w:w="1087" w:type="dxa"/>
            <w:vAlign w:val="center"/>
          </w:tcPr>
          <w:p w14:paraId="718BB0EC"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170F3DC1"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3EC0DDDE"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080C75CD"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1FB4E4B3" w14:textId="77777777" w:rsidTr="006F6020">
        <w:trPr>
          <w:cantSplit/>
        </w:trPr>
        <w:tc>
          <w:tcPr>
            <w:tcW w:w="1800" w:type="dxa"/>
            <w:vMerge w:val="restart"/>
            <w:vAlign w:val="center"/>
          </w:tcPr>
          <w:p w14:paraId="3DC51823" w14:textId="77777777" w:rsidR="0071214B" w:rsidRPr="00F675DD" w:rsidRDefault="0071214B">
            <w:pPr>
              <w:snapToGrid w:val="0"/>
              <w:spacing w:beforeLines="20" w:before="48" w:afterLines="20" w:after="48"/>
              <w:jc w:val="center"/>
              <w:rPr>
                <w:color w:val="000000"/>
                <w:sz w:val="18"/>
                <w:szCs w:val="18"/>
                <w:u w:val="single"/>
              </w:rPr>
            </w:pPr>
            <w:r w:rsidRPr="00F675DD">
              <w:rPr>
                <w:rFonts w:hint="eastAsia"/>
                <w:color w:val="000000"/>
                <w:sz w:val="18"/>
                <w:szCs w:val="18"/>
              </w:rPr>
              <w:t>各界面温度</w:t>
            </w:r>
          </w:p>
        </w:tc>
        <w:tc>
          <w:tcPr>
            <w:tcW w:w="1080" w:type="dxa"/>
            <w:vMerge w:val="restart"/>
            <w:vAlign w:val="center"/>
          </w:tcPr>
          <w:p w14:paraId="4D3BBFC5" w14:textId="77777777" w:rsidR="0071214B" w:rsidRPr="00F675DD" w:rsidRDefault="0071214B">
            <w:pPr>
              <w:snapToGrid w:val="0"/>
              <w:spacing w:beforeLines="20" w:before="48" w:afterLines="20" w:after="48"/>
              <w:jc w:val="center"/>
              <w:rPr>
                <w:color w:val="000000"/>
                <w:sz w:val="18"/>
                <w:szCs w:val="18"/>
                <w:u w:val="single"/>
              </w:rPr>
            </w:pPr>
            <w:r w:rsidRPr="00F675DD">
              <w:rPr>
                <w:rFonts w:hint="eastAsia"/>
                <w:color w:val="000000"/>
                <w:sz w:val="18"/>
                <w:szCs w:val="18"/>
              </w:rPr>
              <w:t>℃</w:t>
            </w:r>
          </w:p>
        </w:tc>
        <w:tc>
          <w:tcPr>
            <w:tcW w:w="1087" w:type="dxa"/>
            <w:vAlign w:val="center"/>
          </w:tcPr>
          <w:p w14:paraId="0838C63B" w14:textId="62935D6F" w:rsidR="0071214B" w:rsidRPr="00982D8D" w:rsidRDefault="006F6020">
            <w:pPr>
              <w:snapToGrid w:val="0"/>
              <w:jc w:val="center"/>
              <w:rPr>
                <w:spacing w:val="-20"/>
                <w:sz w:val="18"/>
                <w:szCs w:val="18"/>
              </w:rPr>
            </w:pPr>
            <w:r w:rsidRPr="00982D8D">
              <w:rPr>
                <w:rFonts w:hint="eastAsia"/>
                <w:sz w:val="18"/>
              </w:rPr>
              <w:t>工作</w:t>
            </w:r>
            <w:r w:rsidR="0071214B" w:rsidRPr="00982D8D">
              <w:rPr>
                <w:rFonts w:hint="eastAsia"/>
                <w:sz w:val="18"/>
              </w:rPr>
              <w:t>管外表或介质</w:t>
            </w:r>
          </w:p>
          <w:p w14:paraId="05197ADD" w14:textId="77777777" w:rsidR="0071214B" w:rsidRPr="00982D8D" w:rsidRDefault="0071214B">
            <w:pPr>
              <w:tabs>
                <w:tab w:val="left" w:pos="8460"/>
              </w:tabs>
              <w:snapToGrid w:val="0"/>
              <w:ind w:left="-119" w:right="-119"/>
              <w:jc w:val="center"/>
              <w:rPr>
                <w:spacing w:val="-20"/>
                <w:sz w:val="18"/>
                <w:szCs w:val="18"/>
              </w:rPr>
            </w:pPr>
            <w:r w:rsidRPr="00982D8D">
              <w:rPr>
                <w:rFonts w:hint="eastAsia"/>
                <w:i/>
                <w:sz w:val="18"/>
                <w:szCs w:val="18"/>
              </w:rPr>
              <w:t>t</w:t>
            </w:r>
            <w:r w:rsidRPr="00982D8D">
              <w:rPr>
                <w:rFonts w:hint="eastAsia"/>
                <w:sz w:val="18"/>
                <w:szCs w:val="18"/>
                <w:vertAlign w:val="subscript"/>
              </w:rPr>
              <w:t>0</w:t>
            </w:r>
          </w:p>
        </w:tc>
        <w:tc>
          <w:tcPr>
            <w:tcW w:w="1087" w:type="dxa"/>
            <w:vAlign w:val="center"/>
          </w:tcPr>
          <w:p w14:paraId="3D8B10F4"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一层</w:t>
            </w:r>
            <w:r w:rsidRPr="00F675DD">
              <w:rPr>
                <w:rFonts w:hint="eastAsia"/>
                <w:color w:val="000000"/>
                <w:sz w:val="18"/>
              </w:rPr>
              <w:t>外表</w:t>
            </w:r>
          </w:p>
          <w:p w14:paraId="1B1641FA" w14:textId="77777777" w:rsidR="0071214B" w:rsidRPr="00F675DD" w:rsidRDefault="0071214B">
            <w:pPr>
              <w:snapToGrid w:val="0"/>
              <w:spacing w:beforeLines="20" w:before="48" w:afterLines="20" w:after="48"/>
              <w:jc w:val="center"/>
              <w:rPr>
                <w:color w:val="000000"/>
                <w:sz w:val="18"/>
                <w:szCs w:val="18"/>
              </w:rPr>
            </w:pPr>
            <w:r w:rsidRPr="00F675DD">
              <w:rPr>
                <w:rFonts w:hint="eastAsia"/>
                <w:i/>
                <w:color w:val="000000"/>
                <w:sz w:val="18"/>
                <w:szCs w:val="18"/>
              </w:rPr>
              <w:t>t</w:t>
            </w:r>
            <w:r w:rsidRPr="00F675DD">
              <w:rPr>
                <w:rFonts w:hint="eastAsia"/>
                <w:color w:val="000000"/>
                <w:sz w:val="18"/>
                <w:szCs w:val="18"/>
                <w:vertAlign w:val="subscript"/>
              </w:rPr>
              <w:t>1</w:t>
            </w:r>
          </w:p>
        </w:tc>
        <w:tc>
          <w:tcPr>
            <w:tcW w:w="1087" w:type="dxa"/>
            <w:vAlign w:val="center"/>
          </w:tcPr>
          <w:p w14:paraId="3FEDC56C"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二层</w:t>
            </w:r>
            <w:r w:rsidRPr="00F675DD">
              <w:rPr>
                <w:rFonts w:hint="eastAsia"/>
                <w:color w:val="000000"/>
                <w:sz w:val="18"/>
              </w:rPr>
              <w:t>外表</w:t>
            </w:r>
          </w:p>
          <w:p w14:paraId="1FBBA384" w14:textId="77777777" w:rsidR="0071214B" w:rsidRPr="00F675DD" w:rsidRDefault="0071214B">
            <w:pPr>
              <w:snapToGrid w:val="0"/>
              <w:spacing w:beforeLines="20" w:before="48" w:afterLines="20" w:after="48"/>
              <w:jc w:val="center"/>
              <w:rPr>
                <w:color w:val="000000"/>
                <w:sz w:val="18"/>
                <w:szCs w:val="18"/>
              </w:rPr>
            </w:pPr>
            <w:r w:rsidRPr="00F675DD">
              <w:rPr>
                <w:rFonts w:hint="eastAsia"/>
                <w:i/>
                <w:color w:val="000000"/>
                <w:sz w:val="18"/>
                <w:szCs w:val="18"/>
              </w:rPr>
              <w:t>t</w:t>
            </w:r>
            <w:r w:rsidRPr="00F675DD">
              <w:rPr>
                <w:rFonts w:hint="eastAsia"/>
                <w:color w:val="000000"/>
                <w:sz w:val="18"/>
                <w:szCs w:val="18"/>
                <w:vertAlign w:val="subscript"/>
              </w:rPr>
              <w:t>2</w:t>
            </w:r>
          </w:p>
        </w:tc>
        <w:tc>
          <w:tcPr>
            <w:tcW w:w="1087" w:type="dxa"/>
            <w:vAlign w:val="center"/>
          </w:tcPr>
          <w:p w14:paraId="7C7CCC47"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rPr>
              <w:t>三层</w:t>
            </w:r>
            <w:r w:rsidRPr="00F675DD">
              <w:rPr>
                <w:rFonts w:hint="eastAsia"/>
                <w:color w:val="000000"/>
                <w:sz w:val="18"/>
                <w:szCs w:val="18"/>
              </w:rPr>
              <w:t>外表</w:t>
            </w:r>
          </w:p>
          <w:p w14:paraId="5AB5AB04" w14:textId="77777777" w:rsidR="0071214B" w:rsidRPr="00F675DD" w:rsidRDefault="0071214B">
            <w:pPr>
              <w:snapToGrid w:val="0"/>
              <w:spacing w:beforeLines="20" w:before="48" w:afterLines="20" w:after="48"/>
              <w:jc w:val="center"/>
              <w:rPr>
                <w:color w:val="000000"/>
                <w:sz w:val="18"/>
                <w:szCs w:val="18"/>
              </w:rPr>
            </w:pPr>
            <w:r w:rsidRPr="00F675DD">
              <w:rPr>
                <w:rFonts w:hint="eastAsia"/>
                <w:i/>
                <w:color w:val="000000"/>
                <w:sz w:val="18"/>
                <w:szCs w:val="18"/>
              </w:rPr>
              <w:t>t</w:t>
            </w:r>
            <w:r w:rsidRPr="00F675DD">
              <w:rPr>
                <w:rFonts w:hint="eastAsia"/>
                <w:color w:val="000000"/>
                <w:sz w:val="18"/>
                <w:szCs w:val="18"/>
                <w:vertAlign w:val="subscript"/>
              </w:rPr>
              <w:t>3</w:t>
            </w:r>
          </w:p>
        </w:tc>
        <w:tc>
          <w:tcPr>
            <w:tcW w:w="1087" w:type="dxa"/>
            <w:vAlign w:val="center"/>
          </w:tcPr>
          <w:p w14:paraId="066E8F99"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护壳外表</w:t>
            </w:r>
          </w:p>
          <w:p w14:paraId="5A879D93" w14:textId="77777777" w:rsidR="0071214B" w:rsidRPr="00F675DD" w:rsidRDefault="0071214B">
            <w:pPr>
              <w:tabs>
                <w:tab w:val="left" w:pos="8460"/>
              </w:tabs>
              <w:snapToGrid w:val="0"/>
              <w:spacing w:beforeLines="30" w:before="72" w:afterLines="30" w:after="72"/>
              <w:ind w:left="-120" w:right="-120"/>
              <w:jc w:val="center"/>
              <w:rPr>
                <w:color w:val="000000"/>
                <w:sz w:val="18"/>
                <w:szCs w:val="18"/>
              </w:rPr>
            </w:pPr>
            <w:proofErr w:type="spellStart"/>
            <w:r w:rsidRPr="00F675DD">
              <w:rPr>
                <w:rFonts w:hint="eastAsia"/>
                <w:i/>
                <w:color w:val="000000"/>
                <w:sz w:val="18"/>
                <w:szCs w:val="18"/>
              </w:rPr>
              <w:t>t</w:t>
            </w:r>
            <w:r w:rsidRPr="00F675DD">
              <w:rPr>
                <w:rFonts w:hint="eastAsia"/>
                <w:color w:val="000000"/>
                <w:sz w:val="18"/>
                <w:szCs w:val="18"/>
                <w:vertAlign w:val="subscript"/>
              </w:rPr>
              <w:t>w</w:t>
            </w:r>
            <w:proofErr w:type="spellEnd"/>
          </w:p>
        </w:tc>
      </w:tr>
      <w:tr w:rsidR="0071214B" w:rsidRPr="00F675DD" w14:paraId="33903B49" w14:textId="77777777" w:rsidTr="006F6020">
        <w:trPr>
          <w:cantSplit/>
        </w:trPr>
        <w:tc>
          <w:tcPr>
            <w:tcW w:w="1800" w:type="dxa"/>
            <w:vMerge/>
            <w:vAlign w:val="center"/>
          </w:tcPr>
          <w:p w14:paraId="79B667C3" w14:textId="77777777" w:rsidR="0071214B" w:rsidRPr="00F675DD" w:rsidRDefault="0071214B">
            <w:pPr>
              <w:snapToGrid w:val="0"/>
              <w:spacing w:beforeLines="30" w:before="72" w:afterLines="30" w:after="72"/>
              <w:jc w:val="center"/>
              <w:rPr>
                <w:color w:val="000000"/>
                <w:sz w:val="18"/>
                <w:szCs w:val="18"/>
                <w:u w:val="single"/>
              </w:rPr>
            </w:pPr>
          </w:p>
        </w:tc>
        <w:tc>
          <w:tcPr>
            <w:tcW w:w="1080" w:type="dxa"/>
            <w:vMerge/>
            <w:vAlign w:val="center"/>
          </w:tcPr>
          <w:p w14:paraId="65B7A1A4"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50C10FE1"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198B1BE2"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08B96B39"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4C530D13"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2929618E" w14:textId="77777777" w:rsidR="0071214B" w:rsidRPr="00F675DD" w:rsidRDefault="0071214B">
            <w:pPr>
              <w:snapToGrid w:val="0"/>
              <w:spacing w:beforeLines="50" w:before="120" w:afterLines="50" w:after="120"/>
              <w:jc w:val="center"/>
              <w:rPr>
                <w:color w:val="000000"/>
                <w:sz w:val="18"/>
                <w:szCs w:val="18"/>
                <w:u w:val="single"/>
              </w:rPr>
            </w:pPr>
          </w:p>
        </w:tc>
      </w:tr>
      <w:tr w:rsidR="0071214B" w:rsidRPr="00F675DD" w14:paraId="3C92C309" w14:textId="77777777" w:rsidTr="006F6020">
        <w:trPr>
          <w:cantSplit/>
        </w:trPr>
        <w:tc>
          <w:tcPr>
            <w:tcW w:w="1800" w:type="dxa"/>
            <w:vMerge w:val="restart"/>
            <w:vAlign w:val="center"/>
          </w:tcPr>
          <w:p w14:paraId="3F3F29EC" w14:textId="77777777" w:rsidR="0071214B" w:rsidRPr="00F675DD" w:rsidRDefault="0071214B">
            <w:pPr>
              <w:snapToGrid w:val="0"/>
              <w:spacing w:beforeLines="20" w:before="48" w:afterLines="20" w:after="48"/>
              <w:jc w:val="center"/>
              <w:rPr>
                <w:color w:val="000000"/>
                <w:sz w:val="18"/>
                <w:szCs w:val="18"/>
                <w:u w:val="single"/>
              </w:rPr>
            </w:pPr>
            <w:r w:rsidRPr="00F675DD">
              <w:rPr>
                <w:rFonts w:hint="eastAsia"/>
                <w:color w:val="000000"/>
                <w:sz w:val="18"/>
                <w:szCs w:val="18"/>
              </w:rPr>
              <w:t>各层</w:t>
            </w:r>
            <w:r w:rsidRPr="00F675DD">
              <w:rPr>
                <w:rFonts w:hint="eastAsia"/>
                <w:color w:val="000000"/>
                <w:sz w:val="18"/>
              </w:rPr>
              <w:t>导热</w:t>
            </w:r>
            <w:r w:rsidRPr="00F675DD">
              <w:rPr>
                <w:rFonts w:hint="eastAsia"/>
                <w:color w:val="000000"/>
                <w:sz w:val="18"/>
                <w:szCs w:val="18"/>
              </w:rPr>
              <w:t>系数</w:t>
            </w:r>
          </w:p>
        </w:tc>
        <w:tc>
          <w:tcPr>
            <w:tcW w:w="1080" w:type="dxa"/>
            <w:vMerge w:val="restart"/>
            <w:vAlign w:val="center"/>
          </w:tcPr>
          <w:p w14:paraId="75382ABB"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W/(m</w:t>
            </w:r>
            <w:r w:rsidRPr="00F675DD">
              <w:rPr>
                <w:rFonts w:ascii="宋体" w:hAnsi="宋体"/>
                <w:color w:val="000000"/>
                <w:sz w:val="18"/>
                <w:szCs w:val="18"/>
              </w:rPr>
              <w:t>﹒</w:t>
            </w:r>
            <w:r w:rsidRPr="00F675DD">
              <w:rPr>
                <w:rFonts w:hint="eastAsia"/>
                <w:color w:val="000000"/>
                <w:sz w:val="18"/>
                <w:szCs w:val="18"/>
              </w:rPr>
              <w:t>K)</w:t>
            </w:r>
          </w:p>
        </w:tc>
        <w:tc>
          <w:tcPr>
            <w:tcW w:w="1087" w:type="dxa"/>
            <w:vAlign w:val="center"/>
          </w:tcPr>
          <w:p w14:paraId="06CC4CA3"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保温</w:t>
            </w:r>
            <w:r w:rsidRPr="00F675DD">
              <w:rPr>
                <w:rFonts w:hint="eastAsia"/>
                <w:color w:val="000000"/>
                <w:sz w:val="18"/>
              </w:rPr>
              <w:t>一层</w:t>
            </w:r>
          </w:p>
          <w:p w14:paraId="66A4B0B3" w14:textId="77777777" w:rsidR="0071214B" w:rsidRPr="00F675DD" w:rsidRDefault="0071214B">
            <w:pPr>
              <w:tabs>
                <w:tab w:val="left" w:pos="8460"/>
              </w:tabs>
              <w:snapToGrid w:val="0"/>
              <w:spacing w:afterLines="20" w:after="48"/>
              <w:ind w:left="-119" w:right="-119"/>
              <w:jc w:val="center"/>
              <w:rPr>
                <w:color w:val="000000"/>
                <w:sz w:val="18"/>
                <w:szCs w:val="18"/>
                <w:vertAlign w:val="subscript"/>
              </w:rPr>
            </w:pPr>
            <w:r w:rsidRPr="00F675DD">
              <w:rPr>
                <w:color w:val="000000"/>
                <w:position w:val="-10"/>
                <w:sz w:val="18"/>
                <w:szCs w:val="18"/>
                <w:vertAlign w:val="subscript"/>
              </w:rPr>
              <w:object w:dxaOrig="240" w:dyaOrig="300" w14:anchorId="1B8184B8">
                <v:shape id="_x0000_i1080" type="#_x0000_t75" style="width:12.1pt;height:14.5pt" o:ole="">
                  <v:imagedata r:id="rId127" o:title=""/>
                </v:shape>
                <o:OLEObject Type="Embed" ProgID="Equation.3" ShapeID="_x0000_i1080" DrawAspect="Content" ObjectID="_1704803663" r:id="rId128"/>
              </w:object>
            </w:r>
          </w:p>
        </w:tc>
        <w:tc>
          <w:tcPr>
            <w:tcW w:w="1087" w:type="dxa"/>
            <w:vAlign w:val="center"/>
          </w:tcPr>
          <w:p w14:paraId="571BB8AA"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保温二层</w:t>
            </w:r>
          </w:p>
          <w:p w14:paraId="5D883257"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color w:val="000000"/>
                <w:position w:val="-10"/>
                <w:sz w:val="18"/>
                <w:szCs w:val="18"/>
                <w:vertAlign w:val="subscript"/>
              </w:rPr>
              <w:object w:dxaOrig="260" w:dyaOrig="300" w14:anchorId="52CD5525">
                <v:shape id="_x0000_i1081" type="#_x0000_t75" style="width:12.7pt;height:14.5pt" o:ole="">
                  <v:imagedata r:id="rId129" o:title=""/>
                </v:shape>
                <o:OLEObject Type="Embed" ProgID="Equation.3" ShapeID="_x0000_i1081" DrawAspect="Content" ObjectID="_1704803664" r:id="rId130"/>
              </w:object>
            </w:r>
          </w:p>
        </w:tc>
        <w:tc>
          <w:tcPr>
            <w:tcW w:w="1087" w:type="dxa"/>
            <w:vAlign w:val="center"/>
          </w:tcPr>
          <w:p w14:paraId="4D00129D"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保温</w:t>
            </w:r>
            <w:r w:rsidRPr="00F675DD">
              <w:rPr>
                <w:rFonts w:hint="eastAsia"/>
                <w:color w:val="000000"/>
                <w:sz w:val="18"/>
              </w:rPr>
              <w:t>三层</w:t>
            </w:r>
          </w:p>
          <w:p w14:paraId="16D6F72A"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color w:val="000000"/>
                <w:sz w:val="18"/>
              </w:rPr>
              <w:object w:dxaOrig="260" w:dyaOrig="300" w14:anchorId="2A483F2A">
                <v:shape id="_x0000_i1082" type="#_x0000_t75" style="width:12.7pt;height:14.5pt" o:ole="">
                  <v:imagedata r:id="rId131" o:title=""/>
                </v:shape>
                <o:OLEObject Type="Embed" ProgID="Equation.3" ShapeID="_x0000_i1082" DrawAspect="Content" ObjectID="_1704803665" r:id="rId132"/>
              </w:object>
            </w:r>
          </w:p>
        </w:tc>
        <w:tc>
          <w:tcPr>
            <w:tcW w:w="1087" w:type="dxa"/>
            <w:vAlign w:val="center"/>
          </w:tcPr>
          <w:p w14:paraId="4FD4CFD6"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外</w:t>
            </w:r>
            <w:r w:rsidRPr="00F675DD">
              <w:rPr>
                <w:rFonts w:hint="eastAsia"/>
                <w:color w:val="000000"/>
                <w:sz w:val="18"/>
              </w:rPr>
              <w:t>护</w:t>
            </w:r>
            <w:r w:rsidRPr="00F675DD">
              <w:rPr>
                <w:rFonts w:hint="eastAsia"/>
                <w:color w:val="000000"/>
                <w:sz w:val="18"/>
                <w:szCs w:val="18"/>
              </w:rPr>
              <w:t>层</w:t>
            </w:r>
          </w:p>
          <w:p w14:paraId="32362CD2"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color w:val="000000"/>
                <w:position w:val="-10"/>
                <w:sz w:val="18"/>
                <w:szCs w:val="18"/>
                <w:vertAlign w:val="subscript"/>
              </w:rPr>
              <w:object w:dxaOrig="300" w:dyaOrig="300" w14:anchorId="30ABF61E">
                <v:shape id="_x0000_i1083" type="#_x0000_t75" style="width:14.5pt;height:14.5pt" o:ole="">
                  <v:imagedata r:id="rId133" o:title=""/>
                </v:shape>
                <o:OLEObject Type="Embed" ProgID="Equation.3" ShapeID="_x0000_i1083" DrawAspect="Content" ObjectID="_1704803666" r:id="rId134"/>
              </w:object>
            </w:r>
          </w:p>
        </w:tc>
        <w:tc>
          <w:tcPr>
            <w:tcW w:w="1087" w:type="dxa"/>
            <w:vAlign w:val="center"/>
          </w:tcPr>
          <w:p w14:paraId="6362333A"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rPr>
              <w:t>土壤</w:t>
            </w:r>
            <w:r w:rsidRPr="00F675DD">
              <w:rPr>
                <w:rFonts w:hint="eastAsia"/>
                <w:color w:val="000000"/>
                <w:sz w:val="18"/>
                <w:szCs w:val="18"/>
              </w:rPr>
              <w:t>层</w:t>
            </w:r>
          </w:p>
          <w:p w14:paraId="49542816" w14:textId="77777777" w:rsidR="0071214B" w:rsidRPr="00F675DD" w:rsidRDefault="0071214B">
            <w:pPr>
              <w:tabs>
                <w:tab w:val="left" w:pos="8460"/>
              </w:tabs>
              <w:snapToGrid w:val="0"/>
              <w:spacing w:afterLines="20" w:after="48"/>
              <w:ind w:left="-119" w:right="-119"/>
              <w:jc w:val="center"/>
              <w:rPr>
                <w:color w:val="000000"/>
                <w:sz w:val="18"/>
                <w:szCs w:val="18"/>
              </w:rPr>
            </w:pPr>
            <w:r w:rsidRPr="00F675DD">
              <w:rPr>
                <w:color w:val="000000"/>
                <w:position w:val="-12"/>
                <w:sz w:val="18"/>
                <w:szCs w:val="18"/>
                <w:vertAlign w:val="subscript"/>
              </w:rPr>
              <w:object w:dxaOrig="320" w:dyaOrig="360" w14:anchorId="500D97CB">
                <v:shape id="_x0000_i1084" type="#_x0000_t75" style="width:15.75pt;height:18.75pt" o:ole="">
                  <v:imagedata r:id="rId135" o:title=""/>
                </v:shape>
                <o:OLEObject Type="Embed" ProgID="Equation.3" ShapeID="_x0000_i1084" DrawAspect="Content" ObjectID="_1704803667" r:id="rId136"/>
              </w:object>
            </w:r>
          </w:p>
        </w:tc>
      </w:tr>
      <w:tr w:rsidR="0071214B" w:rsidRPr="00F675DD" w14:paraId="78588F67" w14:textId="77777777" w:rsidTr="006F6020">
        <w:trPr>
          <w:cantSplit/>
        </w:trPr>
        <w:tc>
          <w:tcPr>
            <w:tcW w:w="1800" w:type="dxa"/>
            <w:vMerge/>
            <w:vAlign w:val="center"/>
          </w:tcPr>
          <w:p w14:paraId="65511173" w14:textId="77777777" w:rsidR="0071214B" w:rsidRPr="00F675DD" w:rsidRDefault="0071214B">
            <w:pPr>
              <w:snapToGrid w:val="0"/>
              <w:spacing w:beforeLines="30" w:before="72" w:afterLines="30" w:after="72"/>
              <w:jc w:val="center"/>
              <w:rPr>
                <w:color w:val="000000"/>
                <w:sz w:val="18"/>
                <w:szCs w:val="18"/>
                <w:u w:val="single"/>
              </w:rPr>
            </w:pPr>
          </w:p>
        </w:tc>
        <w:tc>
          <w:tcPr>
            <w:tcW w:w="1080" w:type="dxa"/>
            <w:vMerge/>
            <w:vAlign w:val="center"/>
          </w:tcPr>
          <w:p w14:paraId="7217592B" w14:textId="77777777" w:rsidR="0071214B" w:rsidRPr="00F675DD" w:rsidRDefault="0071214B">
            <w:pPr>
              <w:snapToGrid w:val="0"/>
              <w:spacing w:beforeLines="30" w:before="72" w:afterLines="30" w:after="72"/>
              <w:jc w:val="center"/>
              <w:rPr>
                <w:color w:val="000000"/>
                <w:sz w:val="18"/>
                <w:szCs w:val="18"/>
                <w:u w:val="single"/>
              </w:rPr>
            </w:pPr>
          </w:p>
        </w:tc>
        <w:tc>
          <w:tcPr>
            <w:tcW w:w="1087" w:type="dxa"/>
            <w:vAlign w:val="center"/>
          </w:tcPr>
          <w:p w14:paraId="04C4B226"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08F30219"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6DA42596"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4D42E7A6" w14:textId="77777777" w:rsidR="0071214B" w:rsidRPr="00F675DD" w:rsidRDefault="0071214B">
            <w:pPr>
              <w:snapToGrid w:val="0"/>
              <w:spacing w:beforeLines="50" w:before="120" w:afterLines="50" w:after="120"/>
              <w:jc w:val="center"/>
              <w:rPr>
                <w:color w:val="000000"/>
                <w:sz w:val="18"/>
                <w:szCs w:val="18"/>
                <w:u w:val="single"/>
              </w:rPr>
            </w:pPr>
          </w:p>
        </w:tc>
        <w:tc>
          <w:tcPr>
            <w:tcW w:w="1087" w:type="dxa"/>
            <w:vAlign w:val="center"/>
          </w:tcPr>
          <w:p w14:paraId="1ABDA466" w14:textId="77777777" w:rsidR="0071214B" w:rsidRPr="00F675DD" w:rsidRDefault="0071214B">
            <w:pPr>
              <w:snapToGrid w:val="0"/>
              <w:spacing w:beforeLines="50" w:before="120" w:afterLines="50" w:after="120"/>
              <w:jc w:val="center"/>
              <w:rPr>
                <w:color w:val="000000"/>
                <w:sz w:val="18"/>
                <w:szCs w:val="18"/>
                <w:u w:val="single"/>
              </w:rPr>
            </w:pPr>
          </w:p>
        </w:tc>
      </w:tr>
      <w:tr w:rsidR="0071214B" w:rsidRPr="00F675DD" w14:paraId="22A5B0F5" w14:textId="77777777">
        <w:trPr>
          <w:trHeight w:val="680"/>
        </w:trPr>
        <w:tc>
          <w:tcPr>
            <w:tcW w:w="1800" w:type="dxa"/>
            <w:vAlign w:val="center"/>
          </w:tcPr>
          <w:p w14:paraId="78826504"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热流密度</w:t>
            </w:r>
          </w:p>
        </w:tc>
        <w:tc>
          <w:tcPr>
            <w:tcW w:w="1080" w:type="dxa"/>
            <w:vAlign w:val="center"/>
          </w:tcPr>
          <w:p w14:paraId="3D6A3B5F"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W/m</w:t>
            </w:r>
            <w:r w:rsidRPr="00F675DD">
              <w:rPr>
                <w:rFonts w:hint="eastAsia"/>
                <w:color w:val="000000"/>
                <w:sz w:val="18"/>
                <w:szCs w:val="18"/>
                <w:vertAlign w:val="superscript"/>
              </w:rPr>
              <w:t>2</w:t>
            </w:r>
          </w:p>
        </w:tc>
        <w:tc>
          <w:tcPr>
            <w:tcW w:w="5435" w:type="dxa"/>
            <w:gridSpan w:val="5"/>
            <w:vAlign w:val="center"/>
          </w:tcPr>
          <w:p w14:paraId="2F747B29"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6501F60C" w14:textId="77777777">
        <w:trPr>
          <w:trHeight w:val="680"/>
        </w:trPr>
        <w:tc>
          <w:tcPr>
            <w:tcW w:w="1800" w:type="dxa"/>
            <w:vAlign w:val="center"/>
          </w:tcPr>
          <w:p w14:paraId="49827168"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管道长度</w:t>
            </w:r>
          </w:p>
        </w:tc>
        <w:tc>
          <w:tcPr>
            <w:tcW w:w="1080" w:type="dxa"/>
            <w:vAlign w:val="center"/>
          </w:tcPr>
          <w:p w14:paraId="2C458AC9"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m</w:t>
            </w:r>
          </w:p>
        </w:tc>
        <w:tc>
          <w:tcPr>
            <w:tcW w:w="5435" w:type="dxa"/>
            <w:gridSpan w:val="5"/>
            <w:vAlign w:val="center"/>
          </w:tcPr>
          <w:p w14:paraId="02E9F8FF"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12AF503E" w14:textId="77777777">
        <w:trPr>
          <w:trHeight w:val="680"/>
        </w:trPr>
        <w:tc>
          <w:tcPr>
            <w:tcW w:w="1800" w:type="dxa"/>
            <w:vAlign w:val="center"/>
          </w:tcPr>
          <w:p w14:paraId="17491909" w14:textId="77777777" w:rsidR="0071214B" w:rsidRPr="00F675DD" w:rsidRDefault="0071214B">
            <w:pPr>
              <w:snapToGrid w:val="0"/>
              <w:spacing w:beforeLines="30" w:before="72" w:afterLines="30" w:after="72"/>
              <w:jc w:val="center"/>
              <w:rPr>
                <w:color w:val="000000"/>
                <w:spacing w:val="-10"/>
                <w:sz w:val="18"/>
                <w:szCs w:val="18"/>
              </w:rPr>
            </w:pPr>
            <w:r w:rsidRPr="00F675DD">
              <w:rPr>
                <w:rFonts w:hint="eastAsia"/>
                <w:color w:val="000000"/>
                <w:spacing w:val="-10"/>
                <w:sz w:val="18"/>
                <w:szCs w:val="18"/>
              </w:rPr>
              <w:t>折算当地年或供热季</w:t>
            </w:r>
          </w:p>
          <w:p w14:paraId="6A521D3F" w14:textId="77777777" w:rsidR="0071214B" w:rsidRPr="00F675DD" w:rsidRDefault="0071214B">
            <w:pPr>
              <w:snapToGrid w:val="0"/>
              <w:spacing w:beforeLines="30" w:before="72" w:afterLines="30" w:after="72"/>
              <w:ind w:leftChars="-51" w:left="-107"/>
              <w:jc w:val="center"/>
              <w:rPr>
                <w:color w:val="000000"/>
                <w:sz w:val="18"/>
                <w:szCs w:val="18"/>
                <w:u w:val="single"/>
              </w:rPr>
            </w:pPr>
            <w:r w:rsidRPr="00F675DD">
              <w:rPr>
                <w:rFonts w:hint="eastAsia"/>
                <w:color w:val="000000"/>
                <w:spacing w:val="-10"/>
                <w:sz w:val="18"/>
                <w:szCs w:val="18"/>
              </w:rPr>
              <w:t>平均温度下的热流密度</w:t>
            </w:r>
          </w:p>
        </w:tc>
        <w:tc>
          <w:tcPr>
            <w:tcW w:w="1080" w:type="dxa"/>
            <w:vAlign w:val="center"/>
          </w:tcPr>
          <w:p w14:paraId="6B38F5D1"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W/m</w:t>
            </w:r>
            <w:r w:rsidRPr="00F675DD">
              <w:rPr>
                <w:rFonts w:hint="eastAsia"/>
                <w:color w:val="000000"/>
                <w:sz w:val="18"/>
                <w:szCs w:val="18"/>
                <w:vertAlign w:val="superscript"/>
              </w:rPr>
              <w:t>2</w:t>
            </w:r>
          </w:p>
        </w:tc>
        <w:tc>
          <w:tcPr>
            <w:tcW w:w="5435" w:type="dxa"/>
            <w:gridSpan w:val="5"/>
            <w:vAlign w:val="center"/>
          </w:tcPr>
          <w:p w14:paraId="033B3D67"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0EFC2F7F" w14:textId="77777777">
        <w:trPr>
          <w:trHeight w:val="680"/>
        </w:trPr>
        <w:tc>
          <w:tcPr>
            <w:tcW w:w="1800" w:type="dxa"/>
            <w:vAlign w:val="center"/>
          </w:tcPr>
          <w:p w14:paraId="6AA61A5D"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lastRenderedPageBreak/>
              <w:t>线热流密度</w:t>
            </w:r>
          </w:p>
        </w:tc>
        <w:tc>
          <w:tcPr>
            <w:tcW w:w="1080" w:type="dxa"/>
            <w:vAlign w:val="center"/>
          </w:tcPr>
          <w:p w14:paraId="014E4957"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W/m</w:t>
            </w:r>
          </w:p>
        </w:tc>
        <w:tc>
          <w:tcPr>
            <w:tcW w:w="5435" w:type="dxa"/>
            <w:gridSpan w:val="5"/>
            <w:vAlign w:val="center"/>
          </w:tcPr>
          <w:p w14:paraId="33604322"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0D21BE33" w14:textId="77777777">
        <w:trPr>
          <w:trHeight w:val="680"/>
        </w:trPr>
        <w:tc>
          <w:tcPr>
            <w:tcW w:w="1800" w:type="dxa"/>
            <w:vAlign w:val="center"/>
          </w:tcPr>
          <w:p w14:paraId="7BB6C654"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接口处</w:t>
            </w:r>
            <w:r w:rsidRPr="00F675DD">
              <w:rPr>
                <w:rFonts w:hint="eastAsia"/>
                <w:color w:val="000000"/>
                <w:sz w:val="18"/>
              </w:rPr>
              <w:t>散热</w:t>
            </w:r>
            <w:r w:rsidRPr="00F675DD">
              <w:rPr>
                <w:rFonts w:hint="eastAsia"/>
                <w:color w:val="000000"/>
                <w:sz w:val="18"/>
                <w:szCs w:val="18"/>
              </w:rPr>
              <w:t>损失</w:t>
            </w:r>
          </w:p>
        </w:tc>
        <w:tc>
          <w:tcPr>
            <w:tcW w:w="1080" w:type="dxa"/>
            <w:vAlign w:val="center"/>
          </w:tcPr>
          <w:p w14:paraId="2DE38D00"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w:t>
            </w:r>
          </w:p>
        </w:tc>
        <w:tc>
          <w:tcPr>
            <w:tcW w:w="5435" w:type="dxa"/>
            <w:gridSpan w:val="5"/>
            <w:vAlign w:val="center"/>
          </w:tcPr>
          <w:p w14:paraId="0DA4FA44"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0B603C74" w14:textId="77777777">
        <w:trPr>
          <w:trHeight w:val="680"/>
        </w:trPr>
        <w:tc>
          <w:tcPr>
            <w:tcW w:w="1800" w:type="dxa"/>
            <w:vAlign w:val="center"/>
          </w:tcPr>
          <w:p w14:paraId="628A668B"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阀门、管件设备处</w:t>
            </w:r>
          </w:p>
          <w:p w14:paraId="728CCF4A"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散热</w:t>
            </w:r>
            <w:r w:rsidRPr="00F675DD">
              <w:rPr>
                <w:rFonts w:hint="eastAsia"/>
                <w:color w:val="000000"/>
                <w:sz w:val="18"/>
              </w:rPr>
              <w:t>损失</w:t>
            </w:r>
          </w:p>
        </w:tc>
        <w:tc>
          <w:tcPr>
            <w:tcW w:w="1080" w:type="dxa"/>
            <w:vAlign w:val="center"/>
          </w:tcPr>
          <w:p w14:paraId="1EF94032" w14:textId="77777777" w:rsidR="0071214B" w:rsidRPr="00F675DD" w:rsidRDefault="0071214B">
            <w:pPr>
              <w:snapToGrid w:val="0"/>
              <w:spacing w:beforeLines="30" w:before="72" w:afterLines="30" w:after="72"/>
              <w:jc w:val="center"/>
              <w:rPr>
                <w:color w:val="000000"/>
                <w:sz w:val="18"/>
                <w:szCs w:val="18"/>
                <w:u w:val="single"/>
              </w:rPr>
            </w:pPr>
            <w:r w:rsidRPr="00F675DD">
              <w:rPr>
                <w:rFonts w:hint="eastAsia"/>
                <w:color w:val="000000"/>
                <w:sz w:val="18"/>
                <w:szCs w:val="18"/>
              </w:rPr>
              <w:t>W</w:t>
            </w:r>
          </w:p>
        </w:tc>
        <w:tc>
          <w:tcPr>
            <w:tcW w:w="5435" w:type="dxa"/>
            <w:gridSpan w:val="5"/>
            <w:vAlign w:val="center"/>
          </w:tcPr>
          <w:p w14:paraId="5B2090CF"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2A3FA184" w14:textId="77777777">
        <w:trPr>
          <w:trHeight w:val="680"/>
        </w:trPr>
        <w:tc>
          <w:tcPr>
            <w:tcW w:w="1800" w:type="dxa"/>
            <w:vAlign w:val="center"/>
          </w:tcPr>
          <w:p w14:paraId="05FBED29"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保温结构破损处</w:t>
            </w:r>
          </w:p>
          <w:p w14:paraId="2CC5E828"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散热</w:t>
            </w:r>
            <w:r w:rsidRPr="00F675DD">
              <w:rPr>
                <w:rFonts w:hint="eastAsia"/>
                <w:color w:val="000000"/>
                <w:sz w:val="18"/>
              </w:rPr>
              <w:t>损失</w:t>
            </w:r>
          </w:p>
        </w:tc>
        <w:tc>
          <w:tcPr>
            <w:tcW w:w="1080" w:type="dxa"/>
            <w:vAlign w:val="center"/>
          </w:tcPr>
          <w:p w14:paraId="3F680B17"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W</w:t>
            </w:r>
          </w:p>
        </w:tc>
        <w:tc>
          <w:tcPr>
            <w:tcW w:w="5435" w:type="dxa"/>
            <w:gridSpan w:val="5"/>
            <w:vAlign w:val="center"/>
          </w:tcPr>
          <w:p w14:paraId="157E52EA"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71A135A8" w14:textId="77777777">
        <w:trPr>
          <w:trHeight w:val="680"/>
        </w:trPr>
        <w:tc>
          <w:tcPr>
            <w:tcW w:w="1800" w:type="dxa"/>
            <w:vAlign w:val="center"/>
          </w:tcPr>
          <w:p w14:paraId="66241BDE"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环境空气温度</w:t>
            </w:r>
          </w:p>
        </w:tc>
        <w:tc>
          <w:tcPr>
            <w:tcW w:w="1080" w:type="dxa"/>
            <w:vAlign w:val="center"/>
          </w:tcPr>
          <w:p w14:paraId="124E0877"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w:t>
            </w:r>
          </w:p>
        </w:tc>
        <w:tc>
          <w:tcPr>
            <w:tcW w:w="5435" w:type="dxa"/>
            <w:gridSpan w:val="5"/>
            <w:vAlign w:val="center"/>
          </w:tcPr>
          <w:p w14:paraId="56A77786"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5984010E" w14:textId="77777777">
        <w:trPr>
          <w:trHeight w:val="680"/>
        </w:trPr>
        <w:tc>
          <w:tcPr>
            <w:tcW w:w="1800" w:type="dxa"/>
            <w:vAlign w:val="center"/>
          </w:tcPr>
          <w:p w14:paraId="50945009"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自然</w:t>
            </w:r>
            <w:r w:rsidRPr="00F675DD">
              <w:rPr>
                <w:rFonts w:hint="eastAsia"/>
                <w:color w:val="000000"/>
                <w:sz w:val="18"/>
              </w:rPr>
              <w:t>地温</w:t>
            </w:r>
          </w:p>
        </w:tc>
        <w:tc>
          <w:tcPr>
            <w:tcW w:w="1080" w:type="dxa"/>
            <w:vAlign w:val="center"/>
          </w:tcPr>
          <w:p w14:paraId="64CF5996"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w:t>
            </w:r>
          </w:p>
        </w:tc>
        <w:tc>
          <w:tcPr>
            <w:tcW w:w="5435" w:type="dxa"/>
            <w:gridSpan w:val="5"/>
            <w:vAlign w:val="center"/>
          </w:tcPr>
          <w:p w14:paraId="01ACB40D" w14:textId="77777777" w:rsidR="0071214B" w:rsidRPr="00F675DD" w:rsidRDefault="0071214B">
            <w:pPr>
              <w:snapToGrid w:val="0"/>
              <w:spacing w:beforeLines="30" w:before="72" w:afterLines="30" w:after="72"/>
              <w:jc w:val="center"/>
              <w:rPr>
                <w:color w:val="000000"/>
                <w:sz w:val="18"/>
                <w:szCs w:val="18"/>
                <w:u w:val="single"/>
              </w:rPr>
            </w:pPr>
          </w:p>
        </w:tc>
      </w:tr>
      <w:tr w:rsidR="0071214B" w:rsidRPr="00F675DD" w14:paraId="12E580C1" w14:textId="77777777">
        <w:trPr>
          <w:trHeight w:val="680"/>
        </w:trPr>
        <w:tc>
          <w:tcPr>
            <w:tcW w:w="1800" w:type="dxa"/>
            <w:vAlign w:val="center"/>
          </w:tcPr>
          <w:p w14:paraId="382967FB"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全程散热损失</w:t>
            </w:r>
          </w:p>
        </w:tc>
        <w:tc>
          <w:tcPr>
            <w:tcW w:w="1080" w:type="dxa"/>
            <w:vAlign w:val="center"/>
          </w:tcPr>
          <w:p w14:paraId="2786D643"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W</w:t>
            </w:r>
          </w:p>
        </w:tc>
        <w:tc>
          <w:tcPr>
            <w:tcW w:w="5435" w:type="dxa"/>
            <w:gridSpan w:val="5"/>
            <w:vAlign w:val="center"/>
          </w:tcPr>
          <w:p w14:paraId="7AD68627" w14:textId="77777777" w:rsidR="0071214B" w:rsidRPr="00F675DD" w:rsidRDefault="0071214B">
            <w:pPr>
              <w:snapToGrid w:val="0"/>
              <w:spacing w:beforeLines="30" w:before="72" w:afterLines="30" w:after="72"/>
              <w:jc w:val="center"/>
              <w:rPr>
                <w:color w:val="000000"/>
                <w:sz w:val="18"/>
                <w:szCs w:val="18"/>
                <w:u w:val="single"/>
              </w:rPr>
            </w:pPr>
          </w:p>
        </w:tc>
      </w:tr>
    </w:tbl>
    <w:p w14:paraId="098925E3" w14:textId="77777777" w:rsidR="0071214B" w:rsidRPr="00F675DD" w:rsidRDefault="0071214B" w:rsidP="00F76156"/>
    <w:p w14:paraId="42949440" w14:textId="37AF9311" w:rsidR="0071214B" w:rsidRPr="00F675DD" w:rsidRDefault="00821390">
      <w:pPr>
        <w:pStyle w:val="1"/>
        <w:snapToGrid w:val="0"/>
        <w:spacing w:line="300" w:lineRule="auto"/>
        <w:rPr>
          <w:b/>
          <w:color w:val="000000"/>
        </w:rPr>
      </w:pPr>
      <w:r w:rsidRPr="00F675DD">
        <w:rPr>
          <w:rFonts w:ascii="黑体" w:eastAsia="黑体"/>
          <w:color w:val="000000"/>
          <w:sz w:val="21"/>
          <w:szCs w:val="21"/>
        </w:rPr>
        <w:br w:type="page"/>
      </w:r>
      <w:bookmarkStart w:id="63" w:name="_Toc240338355"/>
      <w:r w:rsidR="0071214B" w:rsidRPr="00F675DD">
        <w:rPr>
          <w:rFonts w:ascii="黑体" w:eastAsia="黑体" w:hint="eastAsia"/>
          <w:color w:val="000000"/>
          <w:sz w:val="21"/>
          <w:szCs w:val="21"/>
        </w:rPr>
        <w:lastRenderedPageBreak/>
        <w:t xml:space="preserve">附  录  </w:t>
      </w:r>
      <w:r w:rsidR="0071214B" w:rsidRPr="00F675DD">
        <w:rPr>
          <w:rFonts w:ascii="黑体" w:eastAsia="黑体"/>
          <w:color w:val="000000"/>
          <w:sz w:val="21"/>
          <w:szCs w:val="21"/>
        </w:rPr>
        <w:t>F</w:t>
      </w:r>
      <w:bookmarkEnd w:id="63"/>
    </w:p>
    <w:p w14:paraId="590822A8" w14:textId="6C735D4C" w:rsidR="0071214B" w:rsidRPr="000B239A" w:rsidRDefault="0071214B">
      <w:pPr>
        <w:pStyle w:val="1"/>
        <w:snapToGrid w:val="0"/>
        <w:spacing w:line="300" w:lineRule="auto"/>
        <w:rPr>
          <w:rFonts w:ascii="黑体" w:eastAsia="黑体" w:hAnsi="黑体"/>
          <w:color w:val="000000"/>
          <w:sz w:val="21"/>
          <w:szCs w:val="21"/>
        </w:rPr>
      </w:pPr>
      <w:bookmarkStart w:id="64" w:name="_Toc226874409"/>
      <w:bookmarkStart w:id="65" w:name="_Toc240338356"/>
      <w:r w:rsidRPr="000B239A">
        <w:rPr>
          <w:rFonts w:ascii="黑体" w:eastAsia="黑体" w:hAnsi="黑体" w:hint="eastAsia"/>
          <w:color w:val="000000"/>
          <w:sz w:val="21"/>
          <w:szCs w:val="21"/>
        </w:rPr>
        <w:t>（资料性）</w:t>
      </w:r>
      <w:bookmarkEnd w:id="64"/>
      <w:bookmarkEnd w:id="65"/>
    </w:p>
    <w:p w14:paraId="282664D8" w14:textId="77777777" w:rsidR="0071214B" w:rsidRPr="000B239A" w:rsidRDefault="0071214B">
      <w:pPr>
        <w:pStyle w:val="1"/>
        <w:snapToGrid w:val="0"/>
        <w:spacing w:afterLines="100" w:after="240" w:line="300" w:lineRule="auto"/>
        <w:rPr>
          <w:rFonts w:ascii="黑体" w:eastAsia="黑体" w:hAnsi="黑体"/>
          <w:b/>
          <w:color w:val="000000"/>
        </w:rPr>
      </w:pPr>
      <w:bookmarkStart w:id="66" w:name="_Toc226874410"/>
      <w:bookmarkStart w:id="67" w:name="_Toc240338357"/>
      <w:r w:rsidRPr="000B239A">
        <w:rPr>
          <w:rFonts w:ascii="黑体" w:eastAsia="黑体" w:hAnsi="黑体" w:hint="eastAsia"/>
          <w:color w:val="000000"/>
          <w:sz w:val="21"/>
          <w:szCs w:val="21"/>
        </w:rPr>
        <w:t>供热管道保温结构的最大允许散热损失值</w:t>
      </w:r>
      <w:bookmarkEnd w:id="66"/>
      <w:bookmarkEnd w:id="67"/>
    </w:p>
    <w:p w14:paraId="63F775D4" w14:textId="77777777" w:rsidR="0071214B" w:rsidRPr="00F675DD" w:rsidRDefault="0071214B">
      <w:pPr>
        <w:tabs>
          <w:tab w:val="left" w:pos="-1980"/>
          <w:tab w:val="left" w:pos="8460"/>
        </w:tabs>
        <w:snapToGrid w:val="0"/>
        <w:spacing w:line="300" w:lineRule="auto"/>
        <w:ind w:right="-17"/>
        <w:rPr>
          <w:rFonts w:ascii="宋体" w:hAnsi="宋体"/>
          <w:bCs/>
          <w:color w:val="000000"/>
        </w:rPr>
      </w:pPr>
      <w:r w:rsidRPr="00F675DD">
        <w:rPr>
          <w:rFonts w:ascii="黑体" w:eastAsia="黑体" w:hint="eastAsia"/>
          <w:color w:val="000000"/>
        </w:rPr>
        <w:t>F.1</w:t>
      </w:r>
      <w:r w:rsidR="00023F8F" w:rsidRPr="00F675DD">
        <w:rPr>
          <w:rFonts w:ascii="黑体" w:eastAsia="黑体" w:hint="eastAsia"/>
          <w:color w:val="000000"/>
        </w:rPr>
        <w:t xml:space="preserve">  </w:t>
      </w:r>
      <w:r w:rsidRPr="00F675DD">
        <w:rPr>
          <w:color w:val="000000"/>
        </w:rPr>
        <w:t>GB/T4272-2008</w:t>
      </w:r>
      <w:r w:rsidRPr="00F675DD">
        <w:rPr>
          <w:rFonts w:ascii="宋体" w:hAnsi="宋体" w:hint="eastAsia"/>
          <w:color w:val="000000"/>
        </w:rPr>
        <w:t>对</w:t>
      </w:r>
      <w:r w:rsidRPr="00F675DD">
        <w:rPr>
          <w:rFonts w:ascii="宋体" w:hAnsi="宋体" w:hint="eastAsia"/>
          <w:bCs/>
          <w:color w:val="000000"/>
        </w:rPr>
        <w:t>供热管道保温结构</w:t>
      </w:r>
      <w:r w:rsidRPr="00F675DD">
        <w:rPr>
          <w:rFonts w:ascii="宋体" w:hAnsi="宋体" w:hint="eastAsia"/>
          <w:color w:val="000000"/>
        </w:rPr>
        <w:t>允许</w:t>
      </w:r>
      <w:r w:rsidRPr="00F675DD">
        <w:rPr>
          <w:rFonts w:ascii="宋体" w:hAnsi="宋体" w:hint="eastAsia"/>
          <w:bCs/>
          <w:color w:val="000000"/>
        </w:rPr>
        <w:t>最大散热损失值的要求。</w:t>
      </w:r>
    </w:p>
    <w:p w14:paraId="27702B2C" w14:textId="77777777" w:rsidR="0071214B" w:rsidRPr="00F675DD" w:rsidRDefault="0071214B">
      <w:pPr>
        <w:tabs>
          <w:tab w:val="left" w:pos="-1980"/>
          <w:tab w:val="left" w:pos="8460"/>
        </w:tabs>
        <w:snapToGrid w:val="0"/>
        <w:spacing w:line="300" w:lineRule="auto"/>
        <w:ind w:right="-17"/>
        <w:rPr>
          <w:color w:val="000000"/>
        </w:rPr>
      </w:pPr>
      <w:r w:rsidRPr="00F675DD">
        <w:rPr>
          <w:rFonts w:ascii="黑体" w:eastAsia="黑体" w:hint="eastAsia"/>
          <w:color w:val="000000"/>
        </w:rPr>
        <w:t>F.1.1</w:t>
      </w:r>
      <w:r w:rsidRPr="00F675DD">
        <w:rPr>
          <w:rFonts w:hint="eastAsia"/>
          <w:color w:val="000000"/>
        </w:rPr>
        <w:t xml:space="preserve">  </w:t>
      </w:r>
      <w:r w:rsidRPr="00F675DD">
        <w:rPr>
          <w:rFonts w:hint="eastAsia"/>
          <w:color w:val="000000"/>
        </w:rPr>
        <w:t>季节运行工况最大允许散热损失值见表</w:t>
      </w:r>
      <w:r w:rsidRPr="00F675DD">
        <w:rPr>
          <w:rFonts w:hint="eastAsia"/>
          <w:color w:val="000000"/>
        </w:rPr>
        <w:t>F.1</w:t>
      </w:r>
      <w:r w:rsidRPr="00F675DD">
        <w:rPr>
          <w:rFonts w:hint="eastAsia"/>
          <w:color w:val="000000"/>
        </w:rPr>
        <w:t>。</w:t>
      </w:r>
    </w:p>
    <w:p w14:paraId="1534F2B5" w14:textId="77777777" w:rsidR="0071214B" w:rsidRPr="00F675DD" w:rsidRDefault="0071214B">
      <w:pPr>
        <w:tabs>
          <w:tab w:val="left" w:pos="-1980"/>
          <w:tab w:val="left" w:pos="8460"/>
        </w:tabs>
        <w:snapToGrid w:val="0"/>
        <w:spacing w:line="300" w:lineRule="auto"/>
        <w:ind w:right="-17"/>
        <w:jc w:val="center"/>
        <w:rPr>
          <w:rFonts w:ascii="黑体" w:eastAsia="黑体"/>
          <w:color w:val="000000"/>
        </w:rPr>
      </w:pPr>
      <w:r w:rsidRPr="00F675DD">
        <w:rPr>
          <w:rFonts w:ascii="黑体" w:eastAsia="黑体" w:hint="eastAsia"/>
          <w:color w:val="000000"/>
        </w:rPr>
        <w:t>表F.1  季节运行工况最大允许散热损失值</w:t>
      </w:r>
    </w:p>
    <w:tbl>
      <w:tblPr>
        <w:tblW w:w="8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1183"/>
        <w:gridCol w:w="975"/>
        <w:gridCol w:w="976"/>
        <w:gridCol w:w="975"/>
        <w:gridCol w:w="975"/>
        <w:gridCol w:w="976"/>
      </w:tblGrid>
      <w:tr w:rsidR="0071214B" w:rsidRPr="00F675DD" w14:paraId="0E9289B2" w14:textId="77777777" w:rsidTr="00982D8D">
        <w:trPr>
          <w:cantSplit/>
        </w:trPr>
        <w:tc>
          <w:tcPr>
            <w:tcW w:w="1418" w:type="dxa"/>
            <w:vMerge w:val="restart"/>
            <w:vAlign w:val="center"/>
          </w:tcPr>
          <w:p w14:paraId="2B4FB451"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工作钢管</w:t>
            </w:r>
          </w:p>
          <w:p w14:paraId="2BC5417F" w14:textId="77777777" w:rsidR="0071214B" w:rsidRPr="00F675DD" w:rsidRDefault="0071214B">
            <w:pPr>
              <w:tabs>
                <w:tab w:val="left" w:pos="-1980"/>
                <w:tab w:val="left" w:pos="8460"/>
              </w:tabs>
              <w:snapToGrid w:val="0"/>
              <w:spacing w:beforeLines="20" w:before="48" w:afterLines="20" w:after="48"/>
              <w:ind w:right="-17"/>
              <w:jc w:val="center"/>
              <w:rPr>
                <w:color w:val="000000"/>
              </w:rPr>
            </w:pPr>
            <w:r w:rsidRPr="00F675DD">
              <w:rPr>
                <w:rFonts w:hint="eastAsia"/>
                <w:color w:val="000000"/>
                <w:sz w:val="18"/>
                <w:szCs w:val="18"/>
              </w:rPr>
              <w:t>外表面温度</w:t>
            </w:r>
          </w:p>
        </w:tc>
        <w:tc>
          <w:tcPr>
            <w:tcW w:w="1134" w:type="dxa"/>
            <w:vAlign w:val="center"/>
          </w:tcPr>
          <w:p w14:paraId="496E7635"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K</w:t>
            </w:r>
          </w:p>
        </w:tc>
        <w:tc>
          <w:tcPr>
            <w:tcW w:w="1183" w:type="dxa"/>
            <w:vAlign w:val="center"/>
          </w:tcPr>
          <w:p w14:paraId="2DB9BDA0" w14:textId="77777777" w:rsidR="0071214B" w:rsidRPr="00F675DD" w:rsidRDefault="0071214B">
            <w:pPr>
              <w:tabs>
                <w:tab w:val="left" w:pos="8460"/>
              </w:tabs>
              <w:snapToGrid w:val="0"/>
              <w:spacing w:beforeLines="20" w:before="48" w:afterLines="20" w:after="48"/>
              <w:ind w:left="-160" w:right="-160"/>
              <w:jc w:val="center"/>
              <w:rPr>
                <w:color w:val="000000"/>
                <w:sz w:val="18"/>
                <w:szCs w:val="18"/>
              </w:rPr>
            </w:pPr>
            <w:r w:rsidRPr="00F675DD">
              <w:rPr>
                <w:color w:val="000000"/>
                <w:sz w:val="18"/>
                <w:szCs w:val="18"/>
              </w:rPr>
              <w:t>323</w:t>
            </w:r>
          </w:p>
        </w:tc>
        <w:tc>
          <w:tcPr>
            <w:tcW w:w="975" w:type="dxa"/>
            <w:vAlign w:val="center"/>
          </w:tcPr>
          <w:p w14:paraId="49AC6BF4" w14:textId="77777777" w:rsidR="0071214B" w:rsidRPr="00F675DD" w:rsidRDefault="0071214B">
            <w:pPr>
              <w:tabs>
                <w:tab w:val="left" w:pos="8460"/>
              </w:tabs>
              <w:snapToGrid w:val="0"/>
              <w:spacing w:beforeLines="20" w:before="48" w:afterLines="20" w:after="48"/>
              <w:ind w:left="-80" w:right="-80"/>
              <w:jc w:val="center"/>
              <w:rPr>
                <w:color w:val="000000"/>
                <w:sz w:val="18"/>
                <w:szCs w:val="18"/>
              </w:rPr>
            </w:pPr>
            <w:r w:rsidRPr="00F675DD">
              <w:rPr>
                <w:color w:val="000000"/>
                <w:sz w:val="18"/>
                <w:szCs w:val="18"/>
              </w:rPr>
              <w:t>373</w:t>
            </w:r>
          </w:p>
        </w:tc>
        <w:tc>
          <w:tcPr>
            <w:tcW w:w="976" w:type="dxa"/>
            <w:vAlign w:val="center"/>
          </w:tcPr>
          <w:p w14:paraId="76B65EC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423</w:t>
            </w:r>
          </w:p>
        </w:tc>
        <w:tc>
          <w:tcPr>
            <w:tcW w:w="975" w:type="dxa"/>
            <w:vAlign w:val="center"/>
          </w:tcPr>
          <w:p w14:paraId="4D5E20A0" w14:textId="77777777" w:rsidR="0071214B" w:rsidRPr="00F675DD" w:rsidRDefault="0071214B">
            <w:pPr>
              <w:tabs>
                <w:tab w:val="left" w:pos="8460"/>
              </w:tabs>
              <w:snapToGrid w:val="0"/>
              <w:spacing w:beforeLines="20" w:before="48" w:afterLines="20" w:after="48"/>
              <w:ind w:left="-100" w:right="-100"/>
              <w:jc w:val="center"/>
              <w:rPr>
                <w:color w:val="000000"/>
                <w:sz w:val="18"/>
                <w:szCs w:val="18"/>
              </w:rPr>
            </w:pPr>
            <w:r w:rsidRPr="00F675DD">
              <w:rPr>
                <w:color w:val="000000"/>
                <w:sz w:val="18"/>
                <w:szCs w:val="18"/>
              </w:rPr>
              <w:t>473</w:t>
            </w:r>
          </w:p>
        </w:tc>
        <w:tc>
          <w:tcPr>
            <w:tcW w:w="975" w:type="dxa"/>
            <w:vAlign w:val="center"/>
          </w:tcPr>
          <w:p w14:paraId="2F16868C" w14:textId="77777777" w:rsidR="0071214B" w:rsidRPr="00F675DD" w:rsidRDefault="0071214B">
            <w:pPr>
              <w:tabs>
                <w:tab w:val="left" w:pos="8460"/>
              </w:tabs>
              <w:snapToGrid w:val="0"/>
              <w:spacing w:beforeLines="20" w:before="48" w:afterLines="20" w:after="48"/>
              <w:ind w:left="-140" w:right="-140"/>
              <w:jc w:val="center"/>
              <w:rPr>
                <w:color w:val="000000"/>
                <w:sz w:val="18"/>
                <w:szCs w:val="18"/>
              </w:rPr>
            </w:pPr>
            <w:r w:rsidRPr="00F675DD">
              <w:rPr>
                <w:color w:val="000000"/>
                <w:sz w:val="18"/>
                <w:szCs w:val="18"/>
              </w:rPr>
              <w:t>523</w:t>
            </w:r>
          </w:p>
        </w:tc>
        <w:tc>
          <w:tcPr>
            <w:tcW w:w="976" w:type="dxa"/>
            <w:vAlign w:val="center"/>
          </w:tcPr>
          <w:p w14:paraId="0E347C5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573</w:t>
            </w:r>
          </w:p>
        </w:tc>
      </w:tr>
      <w:tr w:rsidR="0071214B" w:rsidRPr="00895B4E" w14:paraId="137841BC" w14:textId="77777777" w:rsidTr="00982D8D">
        <w:trPr>
          <w:cantSplit/>
        </w:trPr>
        <w:tc>
          <w:tcPr>
            <w:tcW w:w="1418" w:type="dxa"/>
            <w:vMerge/>
            <w:vAlign w:val="center"/>
          </w:tcPr>
          <w:p w14:paraId="26B929B6" w14:textId="77777777" w:rsidR="0071214B" w:rsidRPr="00895B4E" w:rsidRDefault="0071214B">
            <w:pPr>
              <w:tabs>
                <w:tab w:val="left" w:pos="-1980"/>
                <w:tab w:val="left" w:pos="8460"/>
              </w:tabs>
              <w:snapToGrid w:val="0"/>
              <w:spacing w:beforeLines="20" w:before="48" w:afterLines="20" w:after="48"/>
              <w:ind w:right="-17"/>
              <w:jc w:val="center"/>
              <w:rPr>
                <w:color w:val="000000"/>
              </w:rPr>
            </w:pPr>
          </w:p>
        </w:tc>
        <w:tc>
          <w:tcPr>
            <w:tcW w:w="1134" w:type="dxa"/>
            <w:vAlign w:val="center"/>
          </w:tcPr>
          <w:p w14:paraId="2881FFDD"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w:t>
            </w:r>
          </w:p>
        </w:tc>
        <w:tc>
          <w:tcPr>
            <w:tcW w:w="1183" w:type="dxa"/>
            <w:vAlign w:val="center"/>
          </w:tcPr>
          <w:p w14:paraId="1E418579" w14:textId="77777777" w:rsidR="0071214B" w:rsidRPr="00895B4E" w:rsidRDefault="0071214B">
            <w:pPr>
              <w:tabs>
                <w:tab w:val="left" w:pos="8460"/>
              </w:tabs>
              <w:snapToGrid w:val="0"/>
              <w:spacing w:beforeLines="20" w:before="48" w:afterLines="20" w:after="48"/>
              <w:ind w:left="-160" w:right="-160"/>
              <w:jc w:val="center"/>
              <w:rPr>
                <w:color w:val="000000"/>
                <w:sz w:val="18"/>
                <w:szCs w:val="18"/>
              </w:rPr>
            </w:pPr>
            <w:r w:rsidRPr="00895B4E">
              <w:rPr>
                <w:color w:val="000000"/>
                <w:sz w:val="18"/>
                <w:szCs w:val="18"/>
              </w:rPr>
              <w:t>50</w:t>
            </w:r>
          </w:p>
        </w:tc>
        <w:tc>
          <w:tcPr>
            <w:tcW w:w="975" w:type="dxa"/>
            <w:vAlign w:val="center"/>
          </w:tcPr>
          <w:p w14:paraId="52AA31AC" w14:textId="77777777" w:rsidR="0071214B" w:rsidRPr="00895B4E" w:rsidRDefault="0071214B">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100</w:t>
            </w:r>
          </w:p>
        </w:tc>
        <w:tc>
          <w:tcPr>
            <w:tcW w:w="976" w:type="dxa"/>
            <w:vAlign w:val="center"/>
          </w:tcPr>
          <w:p w14:paraId="66406E98"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150</w:t>
            </w:r>
          </w:p>
        </w:tc>
        <w:tc>
          <w:tcPr>
            <w:tcW w:w="975" w:type="dxa"/>
            <w:vAlign w:val="center"/>
          </w:tcPr>
          <w:p w14:paraId="50DFB8A0" w14:textId="77777777" w:rsidR="0071214B" w:rsidRPr="00895B4E" w:rsidRDefault="0071214B">
            <w:pPr>
              <w:tabs>
                <w:tab w:val="left" w:pos="8460"/>
              </w:tabs>
              <w:snapToGrid w:val="0"/>
              <w:spacing w:beforeLines="20" w:before="48" w:afterLines="20" w:after="48"/>
              <w:ind w:left="-100" w:right="-100"/>
              <w:jc w:val="center"/>
              <w:rPr>
                <w:color w:val="000000"/>
                <w:sz w:val="18"/>
                <w:szCs w:val="18"/>
              </w:rPr>
            </w:pPr>
            <w:r w:rsidRPr="00895B4E">
              <w:rPr>
                <w:color w:val="000000"/>
                <w:sz w:val="18"/>
                <w:szCs w:val="18"/>
              </w:rPr>
              <w:t>200</w:t>
            </w:r>
          </w:p>
        </w:tc>
        <w:tc>
          <w:tcPr>
            <w:tcW w:w="975" w:type="dxa"/>
            <w:vAlign w:val="center"/>
          </w:tcPr>
          <w:p w14:paraId="31BAB22F" w14:textId="77777777" w:rsidR="0071214B" w:rsidRPr="00895B4E" w:rsidRDefault="0071214B">
            <w:pPr>
              <w:tabs>
                <w:tab w:val="left" w:pos="8460"/>
              </w:tabs>
              <w:snapToGrid w:val="0"/>
              <w:spacing w:beforeLines="20" w:before="48" w:afterLines="20" w:after="48"/>
              <w:ind w:left="-140" w:right="-140"/>
              <w:jc w:val="center"/>
              <w:rPr>
                <w:color w:val="000000"/>
                <w:sz w:val="18"/>
                <w:szCs w:val="18"/>
              </w:rPr>
            </w:pPr>
            <w:r w:rsidRPr="00895B4E">
              <w:rPr>
                <w:color w:val="000000"/>
                <w:sz w:val="18"/>
                <w:szCs w:val="18"/>
              </w:rPr>
              <w:t>250</w:t>
            </w:r>
          </w:p>
        </w:tc>
        <w:tc>
          <w:tcPr>
            <w:tcW w:w="976" w:type="dxa"/>
            <w:vAlign w:val="center"/>
          </w:tcPr>
          <w:p w14:paraId="625289AB"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300</w:t>
            </w:r>
          </w:p>
        </w:tc>
      </w:tr>
      <w:tr w:rsidR="0071214B" w:rsidRPr="00895B4E" w14:paraId="63347CF6" w14:textId="77777777" w:rsidTr="00982D8D">
        <w:trPr>
          <w:cantSplit/>
        </w:trPr>
        <w:tc>
          <w:tcPr>
            <w:tcW w:w="1418" w:type="dxa"/>
            <w:vMerge w:val="restart"/>
            <w:vAlign w:val="center"/>
          </w:tcPr>
          <w:p w14:paraId="077E9042"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rFonts w:hint="eastAsia"/>
                <w:color w:val="000000"/>
                <w:sz w:val="18"/>
                <w:szCs w:val="18"/>
              </w:rPr>
              <w:t>允许最大</w:t>
            </w:r>
          </w:p>
          <w:p w14:paraId="1D70E7FB" w14:textId="77777777" w:rsidR="0071214B" w:rsidRPr="00895B4E" w:rsidRDefault="0071214B">
            <w:pPr>
              <w:tabs>
                <w:tab w:val="left" w:pos="-1980"/>
                <w:tab w:val="left" w:pos="8460"/>
              </w:tabs>
              <w:snapToGrid w:val="0"/>
              <w:spacing w:beforeLines="20" w:before="48" w:afterLines="20" w:after="48"/>
              <w:ind w:right="-17"/>
              <w:jc w:val="center"/>
              <w:rPr>
                <w:color w:val="000000"/>
              </w:rPr>
            </w:pPr>
            <w:r w:rsidRPr="00895B4E">
              <w:rPr>
                <w:rFonts w:hint="eastAsia"/>
                <w:color w:val="000000"/>
                <w:sz w:val="18"/>
                <w:szCs w:val="18"/>
              </w:rPr>
              <w:t>散热损失</w:t>
            </w:r>
          </w:p>
        </w:tc>
        <w:tc>
          <w:tcPr>
            <w:tcW w:w="1134" w:type="dxa"/>
            <w:vAlign w:val="center"/>
          </w:tcPr>
          <w:p w14:paraId="0F803DE9"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W/m</w:t>
            </w:r>
            <w:r w:rsidRPr="00895B4E">
              <w:rPr>
                <w:color w:val="000000"/>
                <w:sz w:val="18"/>
                <w:szCs w:val="18"/>
                <w:vertAlign w:val="superscript"/>
              </w:rPr>
              <w:t>2</w:t>
            </w:r>
          </w:p>
        </w:tc>
        <w:tc>
          <w:tcPr>
            <w:tcW w:w="1183" w:type="dxa"/>
            <w:vAlign w:val="center"/>
          </w:tcPr>
          <w:p w14:paraId="45D3D030" w14:textId="77777777" w:rsidR="0071214B" w:rsidRPr="00895B4E" w:rsidRDefault="0071214B">
            <w:pPr>
              <w:tabs>
                <w:tab w:val="left" w:pos="8460"/>
              </w:tabs>
              <w:snapToGrid w:val="0"/>
              <w:spacing w:beforeLines="20" w:before="48" w:afterLines="20" w:after="48"/>
              <w:ind w:left="-160" w:right="-160"/>
              <w:jc w:val="center"/>
              <w:rPr>
                <w:color w:val="000000"/>
                <w:sz w:val="18"/>
                <w:szCs w:val="18"/>
              </w:rPr>
            </w:pPr>
            <w:r w:rsidRPr="00895B4E">
              <w:rPr>
                <w:color w:val="000000"/>
                <w:sz w:val="18"/>
                <w:szCs w:val="18"/>
              </w:rPr>
              <w:t>1</w:t>
            </w:r>
            <w:r w:rsidRPr="00895B4E">
              <w:rPr>
                <w:rFonts w:hint="eastAsia"/>
                <w:color w:val="000000"/>
                <w:sz w:val="18"/>
                <w:szCs w:val="18"/>
              </w:rPr>
              <w:t>04</w:t>
            </w:r>
          </w:p>
        </w:tc>
        <w:tc>
          <w:tcPr>
            <w:tcW w:w="975" w:type="dxa"/>
            <w:vAlign w:val="center"/>
          </w:tcPr>
          <w:p w14:paraId="69E69248" w14:textId="77777777" w:rsidR="0071214B" w:rsidRPr="00895B4E" w:rsidRDefault="0071214B">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147</w:t>
            </w:r>
          </w:p>
        </w:tc>
        <w:tc>
          <w:tcPr>
            <w:tcW w:w="976" w:type="dxa"/>
            <w:vAlign w:val="center"/>
          </w:tcPr>
          <w:p w14:paraId="4D86D3FC"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183</w:t>
            </w:r>
          </w:p>
        </w:tc>
        <w:tc>
          <w:tcPr>
            <w:tcW w:w="975" w:type="dxa"/>
            <w:vAlign w:val="center"/>
          </w:tcPr>
          <w:p w14:paraId="487F3FBD" w14:textId="77777777" w:rsidR="0071214B" w:rsidRPr="00895B4E" w:rsidRDefault="0071214B">
            <w:pPr>
              <w:tabs>
                <w:tab w:val="left" w:pos="8460"/>
              </w:tabs>
              <w:snapToGrid w:val="0"/>
              <w:spacing w:beforeLines="20" w:before="48" w:afterLines="20" w:after="48"/>
              <w:ind w:left="-100" w:right="-100"/>
              <w:jc w:val="center"/>
              <w:rPr>
                <w:color w:val="000000"/>
                <w:sz w:val="18"/>
                <w:szCs w:val="18"/>
              </w:rPr>
            </w:pPr>
            <w:r w:rsidRPr="00895B4E">
              <w:rPr>
                <w:color w:val="000000"/>
                <w:sz w:val="18"/>
                <w:szCs w:val="18"/>
              </w:rPr>
              <w:t>220</w:t>
            </w:r>
          </w:p>
        </w:tc>
        <w:tc>
          <w:tcPr>
            <w:tcW w:w="975" w:type="dxa"/>
            <w:vAlign w:val="center"/>
          </w:tcPr>
          <w:p w14:paraId="54BD23A7" w14:textId="77777777" w:rsidR="0071214B" w:rsidRPr="00895B4E" w:rsidRDefault="0071214B">
            <w:pPr>
              <w:tabs>
                <w:tab w:val="left" w:pos="8460"/>
              </w:tabs>
              <w:snapToGrid w:val="0"/>
              <w:spacing w:beforeLines="20" w:before="48" w:afterLines="20" w:after="48"/>
              <w:ind w:left="-140" w:right="-140"/>
              <w:jc w:val="center"/>
              <w:rPr>
                <w:color w:val="000000"/>
                <w:sz w:val="18"/>
                <w:szCs w:val="18"/>
              </w:rPr>
            </w:pPr>
            <w:r w:rsidRPr="00895B4E">
              <w:rPr>
                <w:color w:val="000000"/>
                <w:sz w:val="18"/>
                <w:szCs w:val="18"/>
              </w:rPr>
              <w:t>251</w:t>
            </w:r>
          </w:p>
        </w:tc>
        <w:tc>
          <w:tcPr>
            <w:tcW w:w="976" w:type="dxa"/>
            <w:vAlign w:val="center"/>
          </w:tcPr>
          <w:p w14:paraId="770DB061"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272</w:t>
            </w:r>
          </w:p>
        </w:tc>
      </w:tr>
      <w:tr w:rsidR="0071214B" w:rsidRPr="00895B4E" w14:paraId="7BFDDF4D" w14:textId="77777777" w:rsidTr="00982D8D">
        <w:trPr>
          <w:cantSplit/>
        </w:trPr>
        <w:tc>
          <w:tcPr>
            <w:tcW w:w="1418" w:type="dxa"/>
            <w:vMerge/>
            <w:vAlign w:val="center"/>
          </w:tcPr>
          <w:p w14:paraId="6FAACFCB" w14:textId="77777777" w:rsidR="0071214B" w:rsidRPr="00895B4E" w:rsidRDefault="0071214B">
            <w:pPr>
              <w:tabs>
                <w:tab w:val="left" w:pos="-1980"/>
                <w:tab w:val="left" w:pos="8460"/>
              </w:tabs>
              <w:snapToGrid w:val="0"/>
              <w:spacing w:beforeLines="20" w:before="48" w:afterLines="20" w:after="48"/>
              <w:ind w:right="-17"/>
              <w:jc w:val="center"/>
              <w:rPr>
                <w:color w:val="000000"/>
              </w:rPr>
            </w:pPr>
          </w:p>
        </w:tc>
        <w:tc>
          <w:tcPr>
            <w:tcW w:w="1134" w:type="dxa"/>
            <w:vAlign w:val="center"/>
          </w:tcPr>
          <w:p w14:paraId="06F28434"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kcal/</w:t>
            </w:r>
            <w:r w:rsidR="00023F8F" w:rsidRPr="00895B4E">
              <w:rPr>
                <w:rFonts w:hint="eastAsia"/>
                <w:color w:val="000000"/>
                <w:sz w:val="18"/>
                <w:szCs w:val="18"/>
              </w:rPr>
              <w:t>（</w:t>
            </w:r>
            <w:r w:rsidRPr="00895B4E">
              <w:rPr>
                <w:color w:val="000000"/>
                <w:sz w:val="18"/>
                <w:szCs w:val="18"/>
              </w:rPr>
              <w:t>m</w:t>
            </w:r>
            <w:r w:rsidRPr="00895B4E">
              <w:rPr>
                <w:color w:val="000000"/>
                <w:sz w:val="18"/>
                <w:szCs w:val="18"/>
                <w:vertAlign w:val="superscript"/>
              </w:rPr>
              <w:t>2</w:t>
            </w:r>
            <w:r w:rsidR="00023F8F" w:rsidRPr="00895B4E">
              <w:rPr>
                <w:color w:val="000000"/>
                <w:sz w:val="18"/>
                <w:szCs w:val="18"/>
              </w:rPr>
              <w:sym w:font="Symbol" w:char="F0D7"/>
            </w:r>
            <w:r w:rsidRPr="00895B4E">
              <w:rPr>
                <w:color w:val="000000"/>
                <w:sz w:val="18"/>
                <w:szCs w:val="18"/>
              </w:rPr>
              <w:t>h</w:t>
            </w:r>
            <w:r w:rsidRPr="00895B4E">
              <w:rPr>
                <w:rFonts w:hint="eastAsia"/>
                <w:color w:val="000000"/>
                <w:sz w:val="18"/>
                <w:szCs w:val="18"/>
              </w:rPr>
              <w:t>）</w:t>
            </w:r>
          </w:p>
        </w:tc>
        <w:tc>
          <w:tcPr>
            <w:tcW w:w="1183" w:type="dxa"/>
            <w:vAlign w:val="center"/>
          </w:tcPr>
          <w:p w14:paraId="20C67045" w14:textId="77777777" w:rsidR="0071214B" w:rsidRPr="00895B4E" w:rsidRDefault="0071214B">
            <w:pPr>
              <w:tabs>
                <w:tab w:val="left" w:pos="8460"/>
              </w:tabs>
              <w:snapToGrid w:val="0"/>
              <w:spacing w:beforeLines="20" w:before="48" w:afterLines="20" w:after="48"/>
              <w:ind w:left="-160" w:right="-160"/>
              <w:jc w:val="center"/>
              <w:rPr>
                <w:color w:val="000000"/>
                <w:sz w:val="18"/>
                <w:szCs w:val="18"/>
              </w:rPr>
            </w:pPr>
            <w:r w:rsidRPr="00895B4E">
              <w:rPr>
                <w:color w:val="000000"/>
                <w:sz w:val="18"/>
                <w:szCs w:val="18"/>
              </w:rPr>
              <w:t>89</w:t>
            </w:r>
          </w:p>
        </w:tc>
        <w:tc>
          <w:tcPr>
            <w:tcW w:w="975" w:type="dxa"/>
            <w:vAlign w:val="center"/>
          </w:tcPr>
          <w:p w14:paraId="77CDD570" w14:textId="77777777" w:rsidR="0071214B" w:rsidRPr="00895B4E" w:rsidRDefault="0071214B">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126</w:t>
            </w:r>
          </w:p>
        </w:tc>
        <w:tc>
          <w:tcPr>
            <w:tcW w:w="976" w:type="dxa"/>
            <w:vAlign w:val="center"/>
          </w:tcPr>
          <w:p w14:paraId="2E8229BE"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157</w:t>
            </w:r>
          </w:p>
        </w:tc>
        <w:tc>
          <w:tcPr>
            <w:tcW w:w="975" w:type="dxa"/>
            <w:vAlign w:val="center"/>
          </w:tcPr>
          <w:p w14:paraId="528821D5" w14:textId="77777777" w:rsidR="0071214B" w:rsidRPr="00895B4E" w:rsidRDefault="0071214B">
            <w:pPr>
              <w:tabs>
                <w:tab w:val="left" w:pos="8460"/>
              </w:tabs>
              <w:snapToGrid w:val="0"/>
              <w:spacing w:beforeLines="20" w:before="48" w:afterLines="20" w:after="48"/>
              <w:ind w:left="-100" w:right="-100"/>
              <w:jc w:val="center"/>
              <w:rPr>
                <w:color w:val="000000"/>
                <w:sz w:val="18"/>
                <w:szCs w:val="18"/>
              </w:rPr>
            </w:pPr>
            <w:r w:rsidRPr="00895B4E">
              <w:rPr>
                <w:color w:val="000000"/>
                <w:sz w:val="18"/>
                <w:szCs w:val="18"/>
              </w:rPr>
              <w:t>189</w:t>
            </w:r>
          </w:p>
        </w:tc>
        <w:tc>
          <w:tcPr>
            <w:tcW w:w="975" w:type="dxa"/>
            <w:vAlign w:val="center"/>
          </w:tcPr>
          <w:p w14:paraId="4B86D0FA" w14:textId="77777777" w:rsidR="0071214B" w:rsidRPr="00895B4E" w:rsidRDefault="0071214B">
            <w:pPr>
              <w:tabs>
                <w:tab w:val="left" w:pos="8460"/>
              </w:tabs>
              <w:snapToGrid w:val="0"/>
              <w:spacing w:beforeLines="20" w:before="48" w:afterLines="20" w:after="48"/>
              <w:ind w:left="-140" w:right="-140"/>
              <w:jc w:val="center"/>
              <w:rPr>
                <w:color w:val="000000"/>
                <w:sz w:val="18"/>
                <w:szCs w:val="18"/>
              </w:rPr>
            </w:pPr>
            <w:r w:rsidRPr="00895B4E">
              <w:rPr>
                <w:color w:val="000000"/>
                <w:sz w:val="18"/>
                <w:szCs w:val="18"/>
              </w:rPr>
              <w:t>216</w:t>
            </w:r>
          </w:p>
        </w:tc>
        <w:tc>
          <w:tcPr>
            <w:tcW w:w="976" w:type="dxa"/>
            <w:vAlign w:val="center"/>
          </w:tcPr>
          <w:p w14:paraId="0E0BF68B"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color w:val="000000"/>
                <w:sz w:val="18"/>
                <w:szCs w:val="18"/>
              </w:rPr>
              <w:t>234</w:t>
            </w:r>
          </w:p>
        </w:tc>
      </w:tr>
    </w:tbl>
    <w:p w14:paraId="556C7EA3" w14:textId="77777777" w:rsidR="0071214B" w:rsidRPr="00895B4E" w:rsidRDefault="0071214B">
      <w:pPr>
        <w:tabs>
          <w:tab w:val="left" w:pos="-1980"/>
          <w:tab w:val="left" w:pos="8460"/>
        </w:tabs>
        <w:snapToGrid w:val="0"/>
        <w:spacing w:beforeLines="50" w:before="120" w:line="300" w:lineRule="auto"/>
        <w:ind w:right="-17"/>
        <w:rPr>
          <w:color w:val="000000"/>
        </w:rPr>
      </w:pPr>
      <w:r w:rsidRPr="00895B4E">
        <w:rPr>
          <w:rFonts w:ascii="黑体" w:eastAsia="黑体" w:hint="eastAsia"/>
          <w:color w:val="000000"/>
        </w:rPr>
        <w:t>F.1.2</w:t>
      </w:r>
      <w:r w:rsidRPr="00895B4E">
        <w:rPr>
          <w:color w:val="000000"/>
        </w:rPr>
        <w:t xml:space="preserve"> </w:t>
      </w:r>
      <w:r w:rsidRPr="00895B4E">
        <w:rPr>
          <w:rFonts w:hint="eastAsia"/>
          <w:color w:val="000000"/>
        </w:rPr>
        <w:t xml:space="preserve"> </w:t>
      </w:r>
      <w:r w:rsidRPr="00895B4E">
        <w:rPr>
          <w:rFonts w:hint="eastAsia"/>
          <w:color w:val="000000"/>
        </w:rPr>
        <w:t>常年运行工况最大允许散热损失值见表</w:t>
      </w:r>
      <w:r w:rsidRPr="00895B4E">
        <w:rPr>
          <w:rFonts w:hint="eastAsia"/>
          <w:color w:val="000000"/>
        </w:rPr>
        <w:t>F.2</w:t>
      </w:r>
      <w:r w:rsidRPr="00895B4E">
        <w:rPr>
          <w:rFonts w:hint="eastAsia"/>
          <w:color w:val="000000"/>
        </w:rPr>
        <w:t>。</w:t>
      </w:r>
    </w:p>
    <w:p w14:paraId="3E43222F" w14:textId="77777777" w:rsidR="0071214B" w:rsidRPr="00895B4E" w:rsidRDefault="0071214B">
      <w:pPr>
        <w:tabs>
          <w:tab w:val="left" w:pos="-1980"/>
          <w:tab w:val="left" w:pos="8460"/>
        </w:tabs>
        <w:snapToGrid w:val="0"/>
        <w:spacing w:line="300" w:lineRule="auto"/>
        <w:ind w:right="-17"/>
        <w:jc w:val="center"/>
        <w:rPr>
          <w:rFonts w:ascii="黑体" w:eastAsia="黑体"/>
          <w:color w:val="000000"/>
        </w:rPr>
      </w:pPr>
      <w:r w:rsidRPr="00895B4E">
        <w:rPr>
          <w:rFonts w:ascii="黑体" w:eastAsia="黑体" w:hint="eastAsia"/>
          <w:color w:val="000000"/>
        </w:rPr>
        <w:t>表F.2  常年运行工况最大允许散热损失值</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609"/>
        <w:gridCol w:w="610"/>
        <w:gridCol w:w="609"/>
        <w:gridCol w:w="610"/>
        <w:gridCol w:w="609"/>
        <w:gridCol w:w="610"/>
        <w:gridCol w:w="609"/>
        <w:gridCol w:w="610"/>
        <w:gridCol w:w="609"/>
        <w:gridCol w:w="610"/>
      </w:tblGrid>
      <w:tr w:rsidR="0071214B" w:rsidRPr="00895B4E" w14:paraId="09D81CB9" w14:textId="77777777" w:rsidTr="00982D8D">
        <w:trPr>
          <w:cantSplit/>
        </w:trPr>
        <w:tc>
          <w:tcPr>
            <w:tcW w:w="1418" w:type="dxa"/>
            <w:vMerge w:val="restart"/>
            <w:vAlign w:val="center"/>
          </w:tcPr>
          <w:p w14:paraId="30833F4A"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rFonts w:hint="eastAsia"/>
                <w:color w:val="000000"/>
                <w:sz w:val="18"/>
                <w:szCs w:val="18"/>
              </w:rPr>
              <w:t>工作钢管</w:t>
            </w:r>
          </w:p>
          <w:p w14:paraId="361FC809" w14:textId="77777777" w:rsidR="0071214B" w:rsidRPr="00895B4E" w:rsidRDefault="0071214B">
            <w:pPr>
              <w:tabs>
                <w:tab w:val="left" w:pos="-1980"/>
                <w:tab w:val="left" w:pos="8460"/>
              </w:tabs>
              <w:snapToGrid w:val="0"/>
              <w:spacing w:beforeLines="20" w:before="48" w:afterLines="20" w:after="48"/>
              <w:ind w:right="-17"/>
              <w:jc w:val="center"/>
              <w:rPr>
                <w:color w:val="000000"/>
                <w:sz w:val="18"/>
                <w:szCs w:val="18"/>
              </w:rPr>
            </w:pPr>
            <w:r w:rsidRPr="00895B4E">
              <w:rPr>
                <w:rFonts w:hint="eastAsia"/>
                <w:color w:val="000000"/>
                <w:sz w:val="18"/>
                <w:szCs w:val="18"/>
              </w:rPr>
              <w:t>外表面温度</w:t>
            </w:r>
          </w:p>
        </w:tc>
        <w:tc>
          <w:tcPr>
            <w:tcW w:w="1134" w:type="dxa"/>
            <w:vAlign w:val="center"/>
          </w:tcPr>
          <w:p w14:paraId="7C49C60D"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K</w:t>
            </w:r>
          </w:p>
        </w:tc>
        <w:tc>
          <w:tcPr>
            <w:tcW w:w="609" w:type="dxa"/>
            <w:vAlign w:val="center"/>
          </w:tcPr>
          <w:p w14:paraId="353FD72F"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323</w:t>
            </w:r>
          </w:p>
        </w:tc>
        <w:tc>
          <w:tcPr>
            <w:tcW w:w="610" w:type="dxa"/>
            <w:vAlign w:val="center"/>
          </w:tcPr>
          <w:p w14:paraId="6D2F06A8"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373</w:t>
            </w:r>
          </w:p>
        </w:tc>
        <w:tc>
          <w:tcPr>
            <w:tcW w:w="609" w:type="dxa"/>
            <w:vAlign w:val="center"/>
          </w:tcPr>
          <w:p w14:paraId="401F3A0A"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423</w:t>
            </w:r>
          </w:p>
        </w:tc>
        <w:tc>
          <w:tcPr>
            <w:tcW w:w="610" w:type="dxa"/>
            <w:vAlign w:val="center"/>
          </w:tcPr>
          <w:p w14:paraId="090277C4"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473</w:t>
            </w:r>
          </w:p>
        </w:tc>
        <w:tc>
          <w:tcPr>
            <w:tcW w:w="609" w:type="dxa"/>
            <w:vAlign w:val="center"/>
          </w:tcPr>
          <w:p w14:paraId="3EB93D6B"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523</w:t>
            </w:r>
          </w:p>
        </w:tc>
        <w:tc>
          <w:tcPr>
            <w:tcW w:w="610" w:type="dxa"/>
            <w:vAlign w:val="center"/>
          </w:tcPr>
          <w:p w14:paraId="637619F2"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573</w:t>
            </w:r>
          </w:p>
        </w:tc>
        <w:tc>
          <w:tcPr>
            <w:tcW w:w="609" w:type="dxa"/>
            <w:vAlign w:val="center"/>
          </w:tcPr>
          <w:p w14:paraId="44CE3E38"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623</w:t>
            </w:r>
          </w:p>
        </w:tc>
        <w:tc>
          <w:tcPr>
            <w:tcW w:w="610" w:type="dxa"/>
            <w:vAlign w:val="center"/>
          </w:tcPr>
          <w:p w14:paraId="3735B400"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673</w:t>
            </w:r>
          </w:p>
        </w:tc>
        <w:tc>
          <w:tcPr>
            <w:tcW w:w="609" w:type="dxa"/>
            <w:vAlign w:val="center"/>
          </w:tcPr>
          <w:p w14:paraId="22472CAF"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723</w:t>
            </w:r>
          </w:p>
        </w:tc>
        <w:tc>
          <w:tcPr>
            <w:tcW w:w="610" w:type="dxa"/>
            <w:vAlign w:val="center"/>
          </w:tcPr>
          <w:p w14:paraId="1F89F065"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773</w:t>
            </w:r>
          </w:p>
        </w:tc>
      </w:tr>
      <w:tr w:rsidR="0071214B" w:rsidRPr="00895B4E" w14:paraId="147BEAA2" w14:textId="77777777" w:rsidTr="00982D8D">
        <w:trPr>
          <w:cantSplit/>
        </w:trPr>
        <w:tc>
          <w:tcPr>
            <w:tcW w:w="1418" w:type="dxa"/>
            <w:vMerge/>
            <w:vAlign w:val="center"/>
          </w:tcPr>
          <w:p w14:paraId="42D2AA5E" w14:textId="77777777" w:rsidR="0071214B" w:rsidRPr="00895B4E" w:rsidRDefault="0071214B">
            <w:pPr>
              <w:tabs>
                <w:tab w:val="left" w:pos="-1980"/>
                <w:tab w:val="left" w:pos="8460"/>
              </w:tabs>
              <w:snapToGrid w:val="0"/>
              <w:spacing w:beforeLines="20" w:before="48" w:afterLines="20" w:after="48"/>
              <w:ind w:right="-17"/>
              <w:jc w:val="center"/>
              <w:rPr>
                <w:color w:val="000000"/>
                <w:sz w:val="18"/>
                <w:szCs w:val="18"/>
              </w:rPr>
            </w:pPr>
          </w:p>
        </w:tc>
        <w:tc>
          <w:tcPr>
            <w:tcW w:w="1134" w:type="dxa"/>
            <w:vAlign w:val="center"/>
          </w:tcPr>
          <w:p w14:paraId="26DEA4BA"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rFonts w:hint="eastAsia"/>
                <w:color w:val="000000"/>
                <w:sz w:val="18"/>
                <w:szCs w:val="18"/>
              </w:rPr>
              <w:t>℃</w:t>
            </w:r>
          </w:p>
        </w:tc>
        <w:tc>
          <w:tcPr>
            <w:tcW w:w="609" w:type="dxa"/>
            <w:vAlign w:val="center"/>
          </w:tcPr>
          <w:p w14:paraId="46623F79"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50</w:t>
            </w:r>
          </w:p>
        </w:tc>
        <w:tc>
          <w:tcPr>
            <w:tcW w:w="610" w:type="dxa"/>
            <w:vAlign w:val="center"/>
          </w:tcPr>
          <w:p w14:paraId="4229DEDF" w14:textId="77777777" w:rsidR="0071214B" w:rsidRPr="00982D8D" w:rsidRDefault="0071214B" w:rsidP="00982D8D">
            <w:pPr>
              <w:tabs>
                <w:tab w:val="left" w:pos="8460"/>
              </w:tabs>
              <w:snapToGrid w:val="0"/>
              <w:spacing w:beforeLines="20" w:before="48" w:afterLines="20" w:after="48"/>
              <w:ind w:left="-80" w:right="-80" w:hanging="181"/>
              <w:jc w:val="center"/>
              <w:rPr>
                <w:color w:val="000000"/>
                <w:sz w:val="18"/>
                <w:szCs w:val="18"/>
              </w:rPr>
            </w:pPr>
            <w:r w:rsidRPr="00982D8D">
              <w:rPr>
                <w:color w:val="000000"/>
                <w:sz w:val="18"/>
                <w:szCs w:val="18"/>
              </w:rPr>
              <w:t xml:space="preserve">   100</w:t>
            </w:r>
          </w:p>
        </w:tc>
        <w:tc>
          <w:tcPr>
            <w:tcW w:w="609" w:type="dxa"/>
            <w:vAlign w:val="center"/>
          </w:tcPr>
          <w:p w14:paraId="5B57E9A7"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150</w:t>
            </w:r>
          </w:p>
        </w:tc>
        <w:tc>
          <w:tcPr>
            <w:tcW w:w="610" w:type="dxa"/>
            <w:vAlign w:val="center"/>
          </w:tcPr>
          <w:p w14:paraId="56AB80EF"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200</w:t>
            </w:r>
          </w:p>
        </w:tc>
        <w:tc>
          <w:tcPr>
            <w:tcW w:w="609" w:type="dxa"/>
            <w:vAlign w:val="center"/>
          </w:tcPr>
          <w:p w14:paraId="0C7E45CA"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250</w:t>
            </w:r>
          </w:p>
        </w:tc>
        <w:tc>
          <w:tcPr>
            <w:tcW w:w="610" w:type="dxa"/>
            <w:vAlign w:val="center"/>
          </w:tcPr>
          <w:p w14:paraId="63481E9D"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300</w:t>
            </w:r>
          </w:p>
        </w:tc>
        <w:tc>
          <w:tcPr>
            <w:tcW w:w="609" w:type="dxa"/>
            <w:vAlign w:val="center"/>
          </w:tcPr>
          <w:p w14:paraId="60CB4AC5" w14:textId="77777777" w:rsidR="0071214B" w:rsidRPr="00982D8D" w:rsidRDefault="0071214B" w:rsidP="00982D8D">
            <w:pPr>
              <w:tabs>
                <w:tab w:val="left" w:pos="8460"/>
              </w:tabs>
              <w:snapToGrid w:val="0"/>
              <w:spacing w:beforeLines="20" w:before="48" w:afterLines="20" w:after="48"/>
              <w:ind w:left="-80" w:right="-80" w:hanging="1"/>
              <w:jc w:val="center"/>
              <w:rPr>
                <w:color w:val="000000"/>
                <w:sz w:val="18"/>
                <w:szCs w:val="18"/>
              </w:rPr>
            </w:pPr>
            <w:r w:rsidRPr="00982D8D">
              <w:rPr>
                <w:color w:val="000000"/>
                <w:sz w:val="18"/>
                <w:szCs w:val="18"/>
              </w:rPr>
              <w:t>350</w:t>
            </w:r>
          </w:p>
        </w:tc>
        <w:tc>
          <w:tcPr>
            <w:tcW w:w="610" w:type="dxa"/>
            <w:vAlign w:val="center"/>
          </w:tcPr>
          <w:p w14:paraId="72004A52" w14:textId="77777777" w:rsidR="0071214B" w:rsidRPr="00982D8D" w:rsidRDefault="0071214B" w:rsidP="00982D8D">
            <w:pPr>
              <w:tabs>
                <w:tab w:val="left" w:pos="8460"/>
              </w:tabs>
              <w:snapToGrid w:val="0"/>
              <w:spacing w:beforeLines="20" w:before="48" w:afterLines="20" w:after="48"/>
              <w:ind w:left="-80" w:right="-80" w:firstLine="3"/>
              <w:jc w:val="center"/>
              <w:rPr>
                <w:color w:val="000000"/>
                <w:sz w:val="18"/>
                <w:szCs w:val="18"/>
              </w:rPr>
            </w:pPr>
            <w:r w:rsidRPr="00982D8D">
              <w:rPr>
                <w:color w:val="000000"/>
                <w:sz w:val="18"/>
                <w:szCs w:val="18"/>
              </w:rPr>
              <w:t>400</w:t>
            </w:r>
          </w:p>
        </w:tc>
        <w:tc>
          <w:tcPr>
            <w:tcW w:w="609" w:type="dxa"/>
            <w:vAlign w:val="center"/>
          </w:tcPr>
          <w:p w14:paraId="10301511" w14:textId="77777777" w:rsidR="0071214B" w:rsidRPr="00982D8D" w:rsidRDefault="0071214B" w:rsidP="00982D8D">
            <w:pPr>
              <w:tabs>
                <w:tab w:val="left" w:pos="8460"/>
              </w:tabs>
              <w:snapToGrid w:val="0"/>
              <w:spacing w:beforeLines="20" w:before="48" w:afterLines="20" w:after="48"/>
              <w:ind w:left="-80" w:right="-80" w:hanging="12"/>
              <w:jc w:val="center"/>
              <w:rPr>
                <w:color w:val="000000"/>
                <w:sz w:val="18"/>
                <w:szCs w:val="18"/>
              </w:rPr>
            </w:pPr>
            <w:r w:rsidRPr="00982D8D">
              <w:rPr>
                <w:color w:val="000000"/>
                <w:sz w:val="18"/>
                <w:szCs w:val="18"/>
              </w:rPr>
              <w:t>450</w:t>
            </w:r>
          </w:p>
        </w:tc>
        <w:tc>
          <w:tcPr>
            <w:tcW w:w="610" w:type="dxa"/>
            <w:vAlign w:val="center"/>
          </w:tcPr>
          <w:p w14:paraId="1FA4E899" w14:textId="77777777" w:rsidR="0071214B" w:rsidRPr="00982D8D" w:rsidRDefault="0071214B" w:rsidP="00982D8D">
            <w:pPr>
              <w:tabs>
                <w:tab w:val="left" w:pos="8460"/>
              </w:tabs>
              <w:snapToGrid w:val="0"/>
              <w:spacing w:beforeLines="20" w:before="48" w:afterLines="20" w:after="48"/>
              <w:ind w:left="-80" w:right="-80" w:hanging="13"/>
              <w:jc w:val="center"/>
              <w:rPr>
                <w:color w:val="000000"/>
                <w:sz w:val="18"/>
                <w:szCs w:val="18"/>
              </w:rPr>
            </w:pPr>
            <w:r w:rsidRPr="00982D8D">
              <w:rPr>
                <w:color w:val="000000"/>
                <w:sz w:val="18"/>
                <w:szCs w:val="18"/>
              </w:rPr>
              <w:t>500</w:t>
            </w:r>
          </w:p>
        </w:tc>
      </w:tr>
      <w:tr w:rsidR="0071214B" w:rsidRPr="00895B4E" w14:paraId="2543DC0D" w14:textId="77777777" w:rsidTr="00982D8D">
        <w:trPr>
          <w:cantSplit/>
        </w:trPr>
        <w:tc>
          <w:tcPr>
            <w:tcW w:w="1418" w:type="dxa"/>
            <w:vMerge w:val="restart"/>
            <w:vAlign w:val="center"/>
          </w:tcPr>
          <w:p w14:paraId="70E51367" w14:textId="77777777" w:rsidR="0071214B" w:rsidRPr="00895B4E" w:rsidRDefault="0071214B">
            <w:pPr>
              <w:tabs>
                <w:tab w:val="left" w:pos="8460"/>
              </w:tabs>
              <w:snapToGrid w:val="0"/>
              <w:spacing w:beforeLines="20" w:before="48" w:afterLines="20" w:after="48"/>
              <w:ind w:left="-120" w:right="-120"/>
              <w:jc w:val="center"/>
              <w:rPr>
                <w:color w:val="000000"/>
                <w:sz w:val="18"/>
                <w:szCs w:val="18"/>
              </w:rPr>
            </w:pPr>
            <w:r w:rsidRPr="00895B4E">
              <w:rPr>
                <w:rFonts w:hint="eastAsia"/>
                <w:color w:val="000000"/>
                <w:sz w:val="18"/>
                <w:szCs w:val="18"/>
              </w:rPr>
              <w:t>允许最大</w:t>
            </w:r>
          </w:p>
          <w:p w14:paraId="1F264C5C" w14:textId="77777777" w:rsidR="0071214B" w:rsidRPr="00895B4E" w:rsidRDefault="0071214B">
            <w:pPr>
              <w:tabs>
                <w:tab w:val="left" w:pos="-1980"/>
                <w:tab w:val="left" w:pos="8460"/>
              </w:tabs>
              <w:snapToGrid w:val="0"/>
              <w:spacing w:beforeLines="20" w:before="48" w:afterLines="20" w:after="48"/>
              <w:ind w:right="-17"/>
              <w:jc w:val="center"/>
              <w:rPr>
                <w:color w:val="000000"/>
                <w:sz w:val="18"/>
                <w:szCs w:val="18"/>
              </w:rPr>
            </w:pPr>
            <w:r w:rsidRPr="00895B4E">
              <w:rPr>
                <w:rFonts w:hint="eastAsia"/>
                <w:color w:val="000000"/>
                <w:sz w:val="18"/>
                <w:szCs w:val="18"/>
              </w:rPr>
              <w:t>散热损失</w:t>
            </w:r>
          </w:p>
        </w:tc>
        <w:tc>
          <w:tcPr>
            <w:tcW w:w="1134" w:type="dxa"/>
            <w:vAlign w:val="center"/>
          </w:tcPr>
          <w:p w14:paraId="1B4C154E" w14:textId="77777777" w:rsidR="0071214B" w:rsidRPr="00895B4E" w:rsidRDefault="0071214B">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W/m</w:t>
            </w:r>
            <w:r w:rsidRPr="00895B4E">
              <w:rPr>
                <w:color w:val="000000"/>
                <w:sz w:val="18"/>
                <w:szCs w:val="18"/>
                <w:vertAlign w:val="superscript"/>
              </w:rPr>
              <w:t>2</w:t>
            </w:r>
          </w:p>
        </w:tc>
        <w:tc>
          <w:tcPr>
            <w:tcW w:w="609" w:type="dxa"/>
            <w:vAlign w:val="center"/>
          </w:tcPr>
          <w:p w14:paraId="50DA076F"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52</w:t>
            </w:r>
          </w:p>
        </w:tc>
        <w:tc>
          <w:tcPr>
            <w:tcW w:w="610" w:type="dxa"/>
            <w:vAlign w:val="center"/>
          </w:tcPr>
          <w:p w14:paraId="575C0CB5"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84</w:t>
            </w:r>
          </w:p>
        </w:tc>
        <w:tc>
          <w:tcPr>
            <w:tcW w:w="609" w:type="dxa"/>
            <w:vAlign w:val="center"/>
          </w:tcPr>
          <w:p w14:paraId="01605E5D"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104</w:t>
            </w:r>
          </w:p>
        </w:tc>
        <w:tc>
          <w:tcPr>
            <w:tcW w:w="610" w:type="dxa"/>
            <w:vAlign w:val="center"/>
          </w:tcPr>
          <w:p w14:paraId="6910CAC2"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126</w:t>
            </w:r>
          </w:p>
        </w:tc>
        <w:tc>
          <w:tcPr>
            <w:tcW w:w="609" w:type="dxa"/>
            <w:vAlign w:val="center"/>
          </w:tcPr>
          <w:p w14:paraId="443F5E6D"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147</w:t>
            </w:r>
          </w:p>
        </w:tc>
        <w:tc>
          <w:tcPr>
            <w:tcW w:w="610" w:type="dxa"/>
            <w:vAlign w:val="center"/>
          </w:tcPr>
          <w:p w14:paraId="4E165AC2"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167</w:t>
            </w:r>
          </w:p>
        </w:tc>
        <w:tc>
          <w:tcPr>
            <w:tcW w:w="609" w:type="dxa"/>
            <w:vAlign w:val="center"/>
          </w:tcPr>
          <w:p w14:paraId="4AA4922D"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188</w:t>
            </w:r>
          </w:p>
        </w:tc>
        <w:tc>
          <w:tcPr>
            <w:tcW w:w="610" w:type="dxa"/>
            <w:vAlign w:val="center"/>
          </w:tcPr>
          <w:p w14:paraId="2688B00D"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204</w:t>
            </w:r>
          </w:p>
        </w:tc>
        <w:tc>
          <w:tcPr>
            <w:tcW w:w="609" w:type="dxa"/>
            <w:vAlign w:val="center"/>
          </w:tcPr>
          <w:p w14:paraId="64D6A52F"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220</w:t>
            </w:r>
          </w:p>
        </w:tc>
        <w:tc>
          <w:tcPr>
            <w:tcW w:w="610" w:type="dxa"/>
            <w:vAlign w:val="center"/>
          </w:tcPr>
          <w:p w14:paraId="198BDA56" w14:textId="77777777" w:rsidR="0071214B" w:rsidRPr="00895B4E" w:rsidRDefault="0071214B" w:rsidP="00982D8D">
            <w:pPr>
              <w:tabs>
                <w:tab w:val="left" w:pos="8460"/>
              </w:tabs>
              <w:snapToGrid w:val="0"/>
              <w:spacing w:beforeLines="20" w:before="48" w:afterLines="20" w:after="48"/>
              <w:ind w:left="-80" w:right="-80"/>
              <w:jc w:val="center"/>
              <w:rPr>
                <w:color w:val="000000"/>
                <w:sz w:val="18"/>
                <w:szCs w:val="18"/>
              </w:rPr>
            </w:pPr>
            <w:r w:rsidRPr="00895B4E">
              <w:rPr>
                <w:color w:val="000000"/>
                <w:sz w:val="18"/>
                <w:szCs w:val="18"/>
              </w:rPr>
              <w:t>236</w:t>
            </w:r>
          </w:p>
        </w:tc>
      </w:tr>
      <w:tr w:rsidR="0071214B" w:rsidRPr="00895B4E" w14:paraId="2D3FE49E" w14:textId="77777777" w:rsidTr="00982D8D">
        <w:trPr>
          <w:cantSplit/>
        </w:trPr>
        <w:tc>
          <w:tcPr>
            <w:tcW w:w="1418" w:type="dxa"/>
            <w:vMerge/>
            <w:vAlign w:val="center"/>
          </w:tcPr>
          <w:p w14:paraId="375DAB26" w14:textId="77777777" w:rsidR="0071214B" w:rsidRPr="00895B4E" w:rsidRDefault="0071214B">
            <w:pPr>
              <w:tabs>
                <w:tab w:val="left" w:pos="-1980"/>
                <w:tab w:val="left" w:pos="8460"/>
              </w:tabs>
              <w:snapToGrid w:val="0"/>
              <w:spacing w:beforeLines="20" w:before="48" w:afterLines="20" w:after="48"/>
              <w:ind w:right="-17"/>
              <w:jc w:val="center"/>
              <w:rPr>
                <w:color w:val="000000"/>
                <w:sz w:val="18"/>
                <w:szCs w:val="18"/>
              </w:rPr>
            </w:pPr>
          </w:p>
        </w:tc>
        <w:tc>
          <w:tcPr>
            <w:tcW w:w="1134" w:type="dxa"/>
            <w:vAlign w:val="center"/>
          </w:tcPr>
          <w:p w14:paraId="1F7BB523" w14:textId="1652ADC0" w:rsidR="0071214B" w:rsidRPr="00895B4E" w:rsidRDefault="0071214B" w:rsidP="00982D8D">
            <w:pPr>
              <w:tabs>
                <w:tab w:val="left" w:pos="8460"/>
              </w:tabs>
              <w:snapToGrid w:val="0"/>
              <w:spacing w:beforeLines="20" w:before="48" w:afterLines="20" w:after="48"/>
              <w:ind w:left="-108" w:right="-108"/>
              <w:jc w:val="center"/>
              <w:rPr>
                <w:color w:val="000000"/>
                <w:sz w:val="18"/>
                <w:szCs w:val="18"/>
              </w:rPr>
            </w:pPr>
            <w:r w:rsidRPr="00895B4E">
              <w:rPr>
                <w:color w:val="000000"/>
                <w:sz w:val="18"/>
                <w:szCs w:val="18"/>
              </w:rPr>
              <w:t>kcal/</w:t>
            </w:r>
            <w:r w:rsidR="00982D8D">
              <w:rPr>
                <w:rFonts w:hint="eastAsia"/>
                <w:color w:val="000000"/>
                <w:sz w:val="18"/>
                <w:szCs w:val="18"/>
              </w:rPr>
              <w:t>（</w:t>
            </w:r>
            <w:r w:rsidRPr="00895B4E">
              <w:rPr>
                <w:color w:val="000000"/>
                <w:sz w:val="18"/>
                <w:szCs w:val="18"/>
              </w:rPr>
              <w:t>m</w:t>
            </w:r>
            <w:r w:rsidRPr="00895B4E">
              <w:rPr>
                <w:color w:val="000000"/>
                <w:sz w:val="18"/>
                <w:szCs w:val="18"/>
                <w:vertAlign w:val="superscript"/>
              </w:rPr>
              <w:t>2</w:t>
            </w:r>
            <w:r w:rsidR="00023F8F" w:rsidRPr="00895B4E">
              <w:rPr>
                <w:color w:val="000000"/>
                <w:sz w:val="18"/>
                <w:szCs w:val="18"/>
              </w:rPr>
              <w:sym w:font="Symbol" w:char="F0D7"/>
            </w:r>
            <w:r w:rsidRPr="00895B4E">
              <w:rPr>
                <w:color w:val="000000"/>
                <w:sz w:val="18"/>
                <w:szCs w:val="18"/>
              </w:rPr>
              <w:t>h</w:t>
            </w:r>
            <w:r w:rsidR="00982D8D">
              <w:rPr>
                <w:rFonts w:hint="eastAsia"/>
                <w:color w:val="000000"/>
                <w:sz w:val="18"/>
                <w:szCs w:val="18"/>
              </w:rPr>
              <w:t>）</w:t>
            </w:r>
          </w:p>
        </w:tc>
        <w:tc>
          <w:tcPr>
            <w:tcW w:w="609" w:type="dxa"/>
            <w:vAlign w:val="center"/>
          </w:tcPr>
          <w:p w14:paraId="67E0BB81"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45</w:t>
            </w:r>
          </w:p>
        </w:tc>
        <w:tc>
          <w:tcPr>
            <w:tcW w:w="610" w:type="dxa"/>
            <w:vAlign w:val="center"/>
          </w:tcPr>
          <w:p w14:paraId="3386421E" w14:textId="77777777" w:rsidR="0071214B" w:rsidRPr="00982D8D" w:rsidRDefault="0071214B" w:rsidP="00982D8D">
            <w:pPr>
              <w:tabs>
                <w:tab w:val="left" w:pos="8460"/>
              </w:tabs>
              <w:snapToGrid w:val="0"/>
              <w:spacing w:beforeLines="20" w:before="48" w:afterLines="20" w:after="48"/>
              <w:ind w:left="-80" w:right="-80" w:hanging="181"/>
              <w:jc w:val="center"/>
              <w:rPr>
                <w:color w:val="000000"/>
                <w:sz w:val="18"/>
                <w:szCs w:val="18"/>
              </w:rPr>
            </w:pPr>
            <w:r w:rsidRPr="00982D8D">
              <w:rPr>
                <w:color w:val="000000"/>
                <w:sz w:val="18"/>
                <w:szCs w:val="18"/>
              </w:rPr>
              <w:t xml:space="preserve">  72</w:t>
            </w:r>
          </w:p>
        </w:tc>
        <w:tc>
          <w:tcPr>
            <w:tcW w:w="609" w:type="dxa"/>
            <w:vAlign w:val="center"/>
          </w:tcPr>
          <w:p w14:paraId="40A35536"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89</w:t>
            </w:r>
          </w:p>
        </w:tc>
        <w:tc>
          <w:tcPr>
            <w:tcW w:w="610" w:type="dxa"/>
            <w:vAlign w:val="center"/>
          </w:tcPr>
          <w:p w14:paraId="5508CA10"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108</w:t>
            </w:r>
          </w:p>
        </w:tc>
        <w:tc>
          <w:tcPr>
            <w:tcW w:w="609" w:type="dxa"/>
            <w:vAlign w:val="center"/>
          </w:tcPr>
          <w:p w14:paraId="4D3CB2A9"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126</w:t>
            </w:r>
          </w:p>
        </w:tc>
        <w:tc>
          <w:tcPr>
            <w:tcW w:w="610" w:type="dxa"/>
            <w:vAlign w:val="center"/>
          </w:tcPr>
          <w:p w14:paraId="2C9ED7FC"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color w:val="000000"/>
                <w:sz w:val="18"/>
                <w:szCs w:val="18"/>
              </w:rPr>
              <w:t>144</w:t>
            </w:r>
          </w:p>
        </w:tc>
        <w:tc>
          <w:tcPr>
            <w:tcW w:w="609" w:type="dxa"/>
            <w:vAlign w:val="center"/>
          </w:tcPr>
          <w:p w14:paraId="64D0A92C"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rFonts w:hint="eastAsia"/>
                <w:color w:val="000000"/>
                <w:sz w:val="18"/>
                <w:szCs w:val="18"/>
              </w:rPr>
              <w:t>162</w:t>
            </w:r>
          </w:p>
        </w:tc>
        <w:tc>
          <w:tcPr>
            <w:tcW w:w="610" w:type="dxa"/>
            <w:vAlign w:val="center"/>
          </w:tcPr>
          <w:p w14:paraId="33F6F9E4" w14:textId="77777777" w:rsidR="0071214B" w:rsidRPr="00982D8D" w:rsidRDefault="0071214B" w:rsidP="00982D8D">
            <w:pPr>
              <w:tabs>
                <w:tab w:val="left" w:pos="8460"/>
              </w:tabs>
              <w:snapToGrid w:val="0"/>
              <w:spacing w:beforeLines="20" w:before="48" w:afterLines="20" w:after="48"/>
              <w:ind w:left="-80" w:right="-80" w:firstLine="3"/>
              <w:jc w:val="center"/>
              <w:rPr>
                <w:color w:val="000000"/>
                <w:sz w:val="18"/>
                <w:szCs w:val="18"/>
              </w:rPr>
            </w:pPr>
            <w:r w:rsidRPr="00982D8D">
              <w:rPr>
                <w:color w:val="000000"/>
                <w:sz w:val="18"/>
                <w:szCs w:val="18"/>
              </w:rPr>
              <w:t>175</w:t>
            </w:r>
          </w:p>
        </w:tc>
        <w:tc>
          <w:tcPr>
            <w:tcW w:w="609" w:type="dxa"/>
            <w:vAlign w:val="center"/>
          </w:tcPr>
          <w:p w14:paraId="24DD71CD" w14:textId="77777777" w:rsidR="0071214B" w:rsidRPr="00982D8D" w:rsidRDefault="0071214B" w:rsidP="00982D8D">
            <w:pPr>
              <w:tabs>
                <w:tab w:val="left" w:pos="8460"/>
              </w:tabs>
              <w:snapToGrid w:val="0"/>
              <w:spacing w:beforeLines="20" w:before="48" w:afterLines="20" w:after="48"/>
              <w:ind w:left="-80" w:right="-80"/>
              <w:jc w:val="center"/>
              <w:rPr>
                <w:color w:val="000000"/>
                <w:sz w:val="18"/>
                <w:szCs w:val="18"/>
              </w:rPr>
            </w:pPr>
            <w:r w:rsidRPr="00982D8D">
              <w:rPr>
                <w:rFonts w:hint="eastAsia"/>
                <w:color w:val="000000"/>
                <w:sz w:val="18"/>
                <w:szCs w:val="18"/>
              </w:rPr>
              <w:t>189</w:t>
            </w:r>
          </w:p>
        </w:tc>
        <w:tc>
          <w:tcPr>
            <w:tcW w:w="610" w:type="dxa"/>
            <w:vAlign w:val="center"/>
          </w:tcPr>
          <w:p w14:paraId="5E63945F" w14:textId="77777777" w:rsidR="0071214B" w:rsidRPr="00982D8D" w:rsidRDefault="0071214B" w:rsidP="00982D8D">
            <w:pPr>
              <w:tabs>
                <w:tab w:val="left" w:pos="8460"/>
              </w:tabs>
              <w:snapToGrid w:val="0"/>
              <w:spacing w:beforeLines="20" w:before="48" w:afterLines="20" w:after="48"/>
              <w:ind w:left="-80" w:right="-80" w:hanging="13"/>
              <w:jc w:val="center"/>
              <w:rPr>
                <w:color w:val="000000"/>
                <w:sz w:val="18"/>
                <w:szCs w:val="18"/>
              </w:rPr>
            </w:pPr>
            <w:r w:rsidRPr="00982D8D">
              <w:rPr>
                <w:color w:val="000000"/>
                <w:sz w:val="18"/>
                <w:szCs w:val="18"/>
              </w:rPr>
              <w:t>203</w:t>
            </w:r>
          </w:p>
        </w:tc>
      </w:tr>
    </w:tbl>
    <w:p w14:paraId="07324EA7" w14:textId="77777777" w:rsidR="0071214B" w:rsidRPr="00F675DD" w:rsidRDefault="0071214B">
      <w:pPr>
        <w:snapToGrid w:val="0"/>
        <w:spacing w:beforeLines="50" w:before="120" w:line="300" w:lineRule="auto"/>
        <w:rPr>
          <w:rFonts w:ascii="黑体" w:eastAsia="黑体"/>
          <w:color w:val="000000"/>
        </w:rPr>
      </w:pPr>
      <w:r w:rsidRPr="00F675DD">
        <w:rPr>
          <w:rFonts w:ascii="黑体" w:eastAsia="黑体" w:hint="eastAsia"/>
          <w:color w:val="000000"/>
        </w:rPr>
        <w:t xml:space="preserve">F.2 </w:t>
      </w:r>
      <w:r w:rsidRPr="00F675DD">
        <w:rPr>
          <w:rFonts w:ascii="宋体" w:hint="eastAsia"/>
          <w:color w:val="000000"/>
        </w:rPr>
        <w:t xml:space="preserve"> </w:t>
      </w:r>
      <w:r w:rsidRPr="00F675DD">
        <w:rPr>
          <w:color w:val="000000"/>
        </w:rPr>
        <w:t>EN12828:2003</w:t>
      </w:r>
      <w:r w:rsidRPr="00F675DD">
        <w:rPr>
          <w:rFonts w:ascii="宋体" w:hint="eastAsia"/>
          <w:color w:val="000000"/>
        </w:rPr>
        <w:t>对热水供热管道保温结构最大允许散热损失值的要求。</w:t>
      </w:r>
    </w:p>
    <w:p w14:paraId="30001A8F" w14:textId="77777777" w:rsidR="0071214B" w:rsidRPr="00F675DD" w:rsidRDefault="0071214B">
      <w:pPr>
        <w:snapToGrid w:val="0"/>
        <w:spacing w:line="300" w:lineRule="auto"/>
        <w:rPr>
          <w:color w:val="000000"/>
        </w:rPr>
      </w:pPr>
      <w:r w:rsidRPr="00F675DD">
        <w:rPr>
          <w:rFonts w:ascii="黑体" w:eastAsia="黑体" w:hint="eastAsia"/>
          <w:color w:val="000000"/>
        </w:rPr>
        <w:t>F.2.1</w:t>
      </w:r>
      <w:r w:rsidRPr="00F675DD">
        <w:rPr>
          <w:rFonts w:hint="eastAsia"/>
          <w:color w:val="000000"/>
        </w:rPr>
        <w:t xml:space="preserve">  </w:t>
      </w:r>
      <w:r w:rsidRPr="00F675DD">
        <w:rPr>
          <w:rFonts w:hint="eastAsia"/>
          <w:color w:val="000000"/>
        </w:rPr>
        <w:t>对应于热水供热管道保温结构不同等级、不同管道直径的最大散热损失系数见表</w:t>
      </w:r>
      <w:r w:rsidRPr="00F675DD">
        <w:rPr>
          <w:rFonts w:hint="eastAsia"/>
          <w:color w:val="000000"/>
        </w:rPr>
        <w:t>F.3</w:t>
      </w:r>
      <w:r w:rsidRPr="00F675DD">
        <w:rPr>
          <w:rFonts w:hint="eastAsia"/>
          <w:color w:val="000000"/>
        </w:rPr>
        <w:t>。</w:t>
      </w:r>
    </w:p>
    <w:p w14:paraId="0F07BB24" w14:textId="77777777" w:rsidR="0071214B" w:rsidRPr="00F675DD" w:rsidRDefault="0071214B">
      <w:pPr>
        <w:snapToGrid w:val="0"/>
        <w:spacing w:line="300" w:lineRule="auto"/>
        <w:jc w:val="center"/>
        <w:rPr>
          <w:rFonts w:ascii="黑体" w:eastAsia="黑体"/>
          <w:color w:val="000000"/>
        </w:rPr>
      </w:pPr>
      <w:r w:rsidRPr="00F675DD">
        <w:rPr>
          <w:rFonts w:ascii="黑体" w:eastAsia="黑体" w:hint="eastAsia"/>
          <w:color w:val="000000"/>
        </w:rPr>
        <w:t>表F.3  保温结构等级与最大散热损失系数</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125"/>
        <w:gridCol w:w="3324"/>
      </w:tblGrid>
      <w:tr w:rsidR="0071214B" w:rsidRPr="00F675DD" w14:paraId="7F555031" w14:textId="77777777" w:rsidTr="00982D8D">
        <w:trPr>
          <w:cantSplit/>
        </w:trPr>
        <w:tc>
          <w:tcPr>
            <w:tcW w:w="2198" w:type="dxa"/>
            <w:vMerge w:val="restart"/>
            <w:tcBorders>
              <w:top w:val="single" w:sz="8" w:space="0" w:color="auto"/>
              <w:left w:val="single" w:sz="8" w:space="0" w:color="auto"/>
            </w:tcBorders>
            <w:vAlign w:val="center"/>
          </w:tcPr>
          <w:p w14:paraId="36A309BA"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保温结构等级</w:t>
            </w:r>
          </w:p>
        </w:tc>
        <w:tc>
          <w:tcPr>
            <w:tcW w:w="6449" w:type="dxa"/>
            <w:gridSpan w:val="2"/>
            <w:tcBorders>
              <w:top w:val="single" w:sz="8" w:space="0" w:color="auto"/>
              <w:right w:val="single" w:sz="8" w:space="0" w:color="auto"/>
            </w:tcBorders>
            <w:vAlign w:val="center"/>
          </w:tcPr>
          <w:p w14:paraId="27B90082"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最大散热损失系数</w:t>
            </w:r>
          </w:p>
        </w:tc>
      </w:tr>
      <w:tr w:rsidR="0071214B" w:rsidRPr="00F675DD" w14:paraId="74773462" w14:textId="77777777" w:rsidTr="00982D8D">
        <w:trPr>
          <w:cantSplit/>
        </w:trPr>
        <w:tc>
          <w:tcPr>
            <w:tcW w:w="2198" w:type="dxa"/>
            <w:vMerge/>
            <w:tcBorders>
              <w:left w:val="single" w:sz="8" w:space="0" w:color="auto"/>
              <w:bottom w:val="single" w:sz="8" w:space="0" w:color="auto"/>
            </w:tcBorders>
            <w:vAlign w:val="center"/>
          </w:tcPr>
          <w:p w14:paraId="06F26742" w14:textId="77777777" w:rsidR="0071214B" w:rsidRPr="00F675DD" w:rsidRDefault="0071214B" w:rsidP="00C93DBB">
            <w:pPr>
              <w:snapToGrid w:val="0"/>
              <w:spacing w:beforeLines="10" w:before="24" w:afterLines="10" w:after="24"/>
              <w:jc w:val="center"/>
              <w:rPr>
                <w:color w:val="000000"/>
                <w:sz w:val="18"/>
                <w:szCs w:val="18"/>
              </w:rPr>
            </w:pPr>
          </w:p>
        </w:tc>
        <w:tc>
          <w:tcPr>
            <w:tcW w:w="3125" w:type="dxa"/>
            <w:tcBorders>
              <w:bottom w:val="single" w:sz="8" w:space="0" w:color="auto"/>
            </w:tcBorders>
            <w:vAlign w:val="center"/>
          </w:tcPr>
          <w:p w14:paraId="1C700168" w14:textId="77777777" w:rsidR="0071214B" w:rsidRPr="00895B4E" w:rsidRDefault="0071214B" w:rsidP="00C93DBB">
            <w:pPr>
              <w:snapToGrid w:val="0"/>
              <w:spacing w:beforeLines="10" w:before="24" w:afterLines="10" w:after="24"/>
              <w:jc w:val="center"/>
              <w:rPr>
                <w:color w:val="000000"/>
                <w:sz w:val="18"/>
                <w:szCs w:val="18"/>
              </w:rPr>
            </w:pPr>
            <w:r w:rsidRPr="00895B4E">
              <w:rPr>
                <w:rFonts w:hint="eastAsia"/>
                <w:color w:val="000000"/>
                <w:sz w:val="18"/>
                <w:szCs w:val="18"/>
              </w:rPr>
              <w:t>外径</w:t>
            </w:r>
            <w:r w:rsidRPr="00895B4E">
              <w:rPr>
                <w:rFonts w:hint="eastAsia"/>
                <w:color w:val="000000"/>
                <w:sz w:val="18"/>
                <w:szCs w:val="18"/>
              </w:rPr>
              <w:t>D</w:t>
            </w:r>
            <w:r w:rsidRPr="00895B4E">
              <w:rPr>
                <w:rFonts w:hint="eastAsia"/>
                <w:color w:val="000000"/>
                <w:sz w:val="18"/>
                <w:szCs w:val="18"/>
                <w:vertAlign w:val="subscript"/>
              </w:rPr>
              <w:t>e</w:t>
            </w:r>
            <w:r w:rsidRPr="00895B4E">
              <w:rPr>
                <w:rFonts w:hint="eastAsia"/>
                <w:color w:val="000000"/>
                <w:sz w:val="18"/>
                <w:szCs w:val="18"/>
              </w:rPr>
              <w:t>≤</w:t>
            </w:r>
            <w:r w:rsidRPr="00895B4E">
              <w:rPr>
                <w:rFonts w:hint="eastAsia"/>
                <w:color w:val="000000"/>
                <w:sz w:val="18"/>
                <w:szCs w:val="18"/>
              </w:rPr>
              <w:t>0.4m</w:t>
            </w:r>
            <w:r w:rsidRPr="00895B4E">
              <w:rPr>
                <w:rFonts w:hint="eastAsia"/>
                <w:color w:val="000000"/>
                <w:sz w:val="18"/>
                <w:szCs w:val="18"/>
              </w:rPr>
              <w:t>的管道</w:t>
            </w:r>
          </w:p>
          <w:p w14:paraId="0FF2AFA0" w14:textId="2BFCA2F1" w:rsidR="0071214B" w:rsidRPr="00895B4E" w:rsidRDefault="0071214B" w:rsidP="00C93DBB">
            <w:pPr>
              <w:snapToGrid w:val="0"/>
              <w:spacing w:beforeLines="10" w:before="24" w:afterLines="10" w:after="24"/>
              <w:jc w:val="center"/>
              <w:rPr>
                <w:color w:val="000000"/>
                <w:sz w:val="18"/>
                <w:szCs w:val="18"/>
                <w:vertAlign w:val="superscript"/>
              </w:rPr>
            </w:pPr>
            <w:r w:rsidRPr="00895B4E">
              <w:rPr>
                <w:rFonts w:hint="eastAsia"/>
                <w:color w:val="000000"/>
                <w:sz w:val="18"/>
                <w:szCs w:val="18"/>
              </w:rPr>
              <w:t>W/</w:t>
            </w:r>
            <w:proofErr w:type="spellStart"/>
            <w:r w:rsidRPr="00895B4E">
              <w:rPr>
                <w:rFonts w:hint="eastAsia"/>
                <w:color w:val="000000"/>
                <w:sz w:val="18"/>
                <w:szCs w:val="18"/>
              </w:rPr>
              <w:t>m</w:t>
            </w:r>
            <w:r w:rsidRPr="00895B4E">
              <w:rPr>
                <w:color w:val="000000"/>
                <w:sz w:val="18"/>
                <w:szCs w:val="18"/>
              </w:rPr>
              <w:t>ּ</w:t>
            </w:r>
            <w:r w:rsidRPr="00895B4E">
              <w:rPr>
                <w:rFonts w:hint="eastAsia"/>
                <w:color w:val="000000"/>
                <w:sz w:val="18"/>
                <w:szCs w:val="18"/>
              </w:rPr>
              <w:t>K</w:t>
            </w:r>
            <w:proofErr w:type="spellEnd"/>
            <w:r w:rsidR="00F675DD" w:rsidRPr="00895B4E">
              <w:rPr>
                <w:rFonts w:hint="eastAsia"/>
                <w:color w:val="000000"/>
                <w:sz w:val="18"/>
                <w:szCs w:val="18"/>
              </w:rPr>
              <w:t xml:space="preserve">  </w:t>
            </w:r>
            <w:r w:rsidR="00E0194B" w:rsidRPr="00895B4E">
              <w:rPr>
                <w:rFonts w:hint="eastAsia"/>
                <w:color w:val="000000"/>
                <w:sz w:val="18"/>
                <w:szCs w:val="18"/>
                <w:vertAlign w:val="superscript"/>
              </w:rPr>
              <w:t>a</w:t>
            </w:r>
          </w:p>
        </w:tc>
        <w:tc>
          <w:tcPr>
            <w:tcW w:w="3324" w:type="dxa"/>
            <w:tcBorders>
              <w:bottom w:val="single" w:sz="8" w:space="0" w:color="auto"/>
              <w:right w:val="single" w:sz="8" w:space="0" w:color="auto"/>
            </w:tcBorders>
            <w:vAlign w:val="center"/>
          </w:tcPr>
          <w:p w14:paraId="6C48537B" w14:textId="77777777" w:rsidR="0071214B" w:rsidRPr="00895B4E" w:rsidRDefault="0071214B" w:rsidP="00C93DBB">
            <w:pPr>
              <w:snapToGrid w:val="0"/>
              <w:spacing w:beforeLines="10" w:before="24" w:afterLines="10" w:after="24"/>
              <w:jc w:val="center"/>
              <w:rPr>
                <w:color w:val="000000"/>
                <w:sz w:val="18"/>
                <w:szCs w:val="18"/>
                <w:vertAlign w:val="superscript"/>
              </w:rPr>
            </w:pPr>
            <w:r w:rsidRPr="00895B4E">
              <w:rPr>
                <w:rFonts w:hint="eastAsia"/>
                <w:color w:val="000000"/>
                <w:sz w:val="18"/>
                <w:szCs w:val="18"/>
              </w:rPr>
              <w:t>外径</w:t>
            </w:r>
            <w:r w:rsidRPr="00895B4E">
              <w:rPr>
                <w:rFonts w:hint="eastAsia"/>
                <w:color w:val="000000"/>
                <w:sz w:val="18"/>
                <w:szCs w:val="18"/>
              </w:rPr>
              <w:t>D</w:t>
            </w:r>
            <w:r w:rsidRPr="00895B4E">
              <w:rPr>
                <w:rFonts w:hint="eastAsia"/>
                <w:color w:val="000000"/>
                <w:sz w:val="18"/>
                <w:szCs w:val="18"/>
                <w:vertAlign w:val="subscript"/>
              </w:rPr>
              <w:t>e</w:t>
            </w:r>
            <w:r w:rsidRPr="00895B4E">
              <w:rPr>
                <w:rFonts w:hint="eastAsia"/>
                <w:color w:val="000000"/>
                <w:sz w:val="18"/>
                <w:szCs w:val="18"/>
              </w:rPr>
              <w:t>＞</w:t>
            </w:r>
            <w:r w:rsidRPr="00895B4E">
              <w:rPr>
                <w:rFonts w:hint="eastAsia"/>
                <w:color w:val="000000"/>
                <w:sz w:val="18"/>
                <w:szCs w:val="18"/>
              </w:rPr>
              <w:t>0.4m</w:t>
            </w:r>
            <w:r w:rsidRPr="00895B4E">
              <w:rPr>
                <w:rFonts w:hint="eastAsia"/>
                <w:color w:val="000000"/>
                <w:sz w:val="18"/>
                <w:szCs w:val="18"/>
              </w:rPr>
              <w:t>的管道或平板表面</w:t>
            </w:r>
            <w:r w:rsidR="00E0194B" w:rsidRPr="00895B4E">
              <w:rPr>
                <w:rFonts w:hint="eastAsia"/>
                <w:color w:val="000000"/>
                <w:sz w:val="18"/>
                <w:szCs w:val="18"/>
                <w:vertAlign w:val="superscript"/>
              </w:rPr>
              <w:t>b</w:t>
            </w:r>
          </w:p>
          <w:p w14:paraId="2DB78507" w14:textId="1603D0F1" w:rsidR="0071214B" w:rsidRPr="00895B4E" w:rsidRDefault="0071214B" w:rsidP="00C93DBB">
            <w:pPr>
              <w:snapToGrid w:val="0"/>
              <w:spacing w:beforeLines="10" w:before="24" w:afterLines="10" w:after="24"/>
              <w:jc w:val="center"/>
              <w:rPr>
                <w:color w:val="000000"/>
                <w:sz w:val="18"/>
                <w:szCs w:val="18"/>
                <w:vertAlign w:val="superscript"/>
              </w:rPr>
            </w:pPr>
            <w:r w:rsidRPr="00895B4E">
              <w:rPr>
                <w:rFonts w:hint="eastAsia"/>
                <w:color w:val="000000"/>
                <w:sz w:val="18"/>
                <w:szCs w:val="18"/>
              </w:rPr>
              <w:t>W/m</w:t>
            </w:r>
            <w:r w:rsidRPr="00895B4E">
              <w:rPr>
                <w:rFonts w:hint="eastAsia"/>
                <w:color w:val="000000"/>
                <w:sz w:val="18"/>
                <w:szCs w:val="18"/>
                <w:vertAlign w:val="superscript"/>
              </w:rPr>
              <w:t>2</w:t>
            </w:r>
            <w:r w:rsidRPr="00895B4E">
              <w:rPr>
                <w:color w:val="000000"/>
                <w:sz w:val="18"/>
                <w:szCs w:val="18"/>
              </w:rPr>
              <w:t>ּ</w:t>
            </w:r>
            <w:r w:rsidRPr="00895B4E">
              <w:rPr>
                <w:rFonts w:hint="eastAsia"/>
                <w:color w:val="000000"/>
                <w:sz w:val="18"/>
                <w:szCs w:val="18"/>
              </w:rPr>
              <w:t>K</w:t>
            </w:r>
            <w:r w:rsidR="00F675DD" w:rsidRPr="00895B4E">
              <w:rPr>
                <w:rFonts w:hint="eastAsia"/>
                <w:color w:val="000000"/>
                <w:sz w:val="18"/>
                <w:szCs w:val="18"/>
              </w:rPr>
              <w:t xml:space="preserve">  </w:t>
            </w:r>
            <w:r w:rsidR="00E0194B" w:rsidRPr="00895B4E">
              <w:rPr>
                <w:rFonts w:hint="eastAsia"/>
                <w:color w:val="000000"/>
                <w:sz w:val="18"/>
                <w:szCs w:val="18"/>
                <w:vertAlign w:val="superscript"/>
              </w:rPr>
              <w:t>c</w:t>
            </w:r>
          </w:p>
        </w:tc>
      </w:tr>
      <w:tr w:rsidR="0071214B" w:rsidRPr="00F675DD" w14:paraId="4D9C20BA" w14:textId="77777777" w:rsidTr="00982D8D">
        <w:tc>
          <w:tcPr>
            <w:tcW w:w="2198" w:type="dxa"/>
            <w:tcBorders>
              <w:top w:val="single" w:sz="8" w:space="0" w:color="auto"/>
              <w:left w:val="single" w:sz="8" w:space="0" w:color="auto"/>
            </w:tcBorders>
            <w:vAlign w:val="center"/>
          </w:tcPr>
          <w:p w14:paraId="1C218173"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w:t>
            </w:r>
          </w:p>
        </w:tc>
        <w:tc>
          <w:tcPr>
            <w:tcW w:w="3125" w:type="dxa"/>
            <w:tcBorders>
              <w:top w:val="single" w:sz="8" w:space="0" w:color="auto"/>
            </w:tcBorders>
            <w:vAlign w:val="center"/>
          </w:tcPr>
          <w:p w14:paraId="4C6FD758" w14:textId="77777777" w:rsidR="0071214B" w:rsidRPr="00895B4E" w:rsidRDefault="0071214B" w:rsidP="00C93DBB">
            <w:pPr>
              <w:snapToGrid w:val="0"/>
              <w:spacing w:beforeLines="10" w:before="24" w:afterLines="10" w:after="24"/>
              <w:jc w:val="center"/>
              <w:rPr>
                <w:color w:val="000000"/>
                <w:sz w:val="18"/>
                <w:szCs w:val="18"/>
              </w:rPr>
            </w:pPr>
            <w:r w:rsidRPr="00895B4E">
              <w:rPr>
                <w:rFonts w:hint="eastAsia"/>
                <w:color w:val="000000"/>
                <w:sz w:val="18"/>
                <w:szCs w:val="18"/>
              </w:rPr>
              <w:t>——</w:t>
            </w:r>
          </w:p>
        </w:tc>
        <w:tc>
          <w:tcPr>
            <w:tcW w:w="3324" w:type="dxa"/>
            <w:tcBorders>
              <w:top w:val="single" w:sz="8" w:space="0" w:color="auto"/>
              <w:right w:val="single" w:sz="8" w:space="0" w:color="auto"/>
            </w:tcBorders>
            <w:vAlign w:val="center"/>
          </w:tcPr>
          <w:p w14:paraId="79A51824" w14:textId="77777777" w:rsidR="0071214B" w:rsidRPr="00895B4E" w:rsidRDefault="0071214B" w:rsidP="00C93DBB">
            <w:pPr>
              <w:snapToGrid w:val="0"/>
              <w:spacing w:beforeLines="10" w:before="24" w:afterLines="10" w:after="24"/>
              <w:jc w:val="center"/>
              <w:rPr>
                <w:color w:val="000000"/>
                <w:sz w:val="18"/>
                <w:szCs w:val="18"/>
              </w:rPr>
            </w:pPr>
            <w:r w:rsidRPr="00895B4E">
              <w:rPr>
                <w:rFonts w:hint="eastAsia"/>
                <w:color w:val="000000"/>
                <w:sz w:val="18"/>
                <w:szCs w:val="18"/>
              </w:rPr>
              <w:t>——</w:t>
            </w:r>
          </w:p>
        </w:tc>
      </w:tr>
      <w:tr w:rsidR="0071214B" w:rsidRPr="00F675DD" w14:paraId="0DC331A9" w14:textId="77777777" w:rsidTr="00982D8D">
        <w:tc>
          <w:tcPr>
            <w:tcW w:w="2198" w:type="dxa"/>
            <w:tcBorders>
              <w:left w:val="single" w:sz="8" w:space="0" w:color="auto"/>
            </w:tcBorders>
            <w:vAlign w:val="center"/>
          </w:tcPr>
          <w:p w14:paraId="79A05EF3"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1</w:t>
            </w:r>
          </w:p>
        </w:tc>
        <w:tc>
          <w:tcPr>
            <w:tcW w:w="3125" w:type="dxa"/>
            <w:vAlign w:val="center"/>
          </w:tcPr>
          <w:p w14:paraId="18679940"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3.3 D</w:t>
            </w:r>
            <w:r w:rsidRPr="00F675DD">
              <w:rPr>
                <w:rFonts w:hint="eastAsia"/>
                <w:color w:val="000000"/>
                <w:sz w:val="18"/>
                <w:szCs w:val="18"/>
                <w:vertAlign w:val="subscript"/>
              </w:rPr>
              <w:t>e</w:t>
            </w:r>
            <w:r w:rsidRPr="00F675DD">
              <w:rPr>
                <w:rFonts w:hint="eastAsia"/>
                <w:color w:val="000000"/>
                <w:sz w:val="18"/>
                <w:szCs w:val="18"/>
              </w:rPr>
              <w:t>+0.22</w:t>
            </w:r>
          </w:p>
        </w:tc>
        <w:tc>
          <w:tcPr>
            <w:tcW w:w="3324" w:type="dxa"/>
            <w:tcBorders>
              <w:right w:val="single" w:sz="8" w:space="0" w:color="auto"/>
            </w:tcBorders>
            <w:vAlign w:val="center"/>
          </w:tcPr>
          <w:p w14:paraId="596EE139"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1.17</w:t>
            </w:r>
          </w:p>
        </w:tc>
      </w:tr>
      <w:tr w:rsidR="0071214B" w:rsidRPr="00F675DD" w14:paraId="07B6E655" w14:textId="77777777" w:rsidTr="00982D8D">
        <w:tc>
          <w:tcPr>
            <w:tcW w:w="2198" w:type="dxa"/>
            <w:tcBorders>
              <w:left w:val="single" w:sz="8" w:space="0" w:color="auto"/>
            </w:tcBorders>
            <w:vAlign w:val="center"/>
          </w:tcPr>
          <w:p w14:paraId="1454CDBB"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2</w:t>
            </w:r>
          </w:p>
        </w:tc>
        <w:tc>
          <w:tcPr>
            <w:tcW w:w="3125" w:type="dxa"/>
            <w:vAlign w:val="center"/>
          </w:tcPr>
          <w:p w14:paraId="14652E4B"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2.6 D</w:t>
            </w:r>
            <w:r w:rsidRPr="00F675DD">
              <w:rPr>
                <w:rFonts w:hint="eastAsia"/>
                <w:color w:val="000000"/>
                <w:sz w:val="18"/>
                <w:szCs w:val="18"/>
                <w:vertAlign w:val="subscript"/>
              </w:rPr>
              <w:t>e</w:t>
            </w:r>
            <w:r w:rsidRPr="00F675DD">
              <w:rPr>
                <w:rFonts w:hint="eastAsia"/>
                <w:color w:val="000000"/>
                <w:sz w:val="18"/>
                <w:szCs w:val="18"/>
              </w:rPr>
              <w:t>+0.20</w:t>
            </w:r>
          </w:p>
        </w:tc>
        <w:tc>
          <w:tcPr>
            <w:tcW w:w="3324" w:type="dxa"/>
            <w:tcBorders>
              <w:right w:val="single" w:sz="8" w:space="0" w:color="auto"/>
            </w:tcBorders>
            <w:vAlign w:val="center"/>
          </w:tcPr>
          <w:p w14:paraId="08AD9EEF"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0.88</w:t>
            </w:r>
          </w:p>
        </w:tc>
      </w:tr>
      <w:tr w:rsidR="0071214B" w:rsidRPr="00F675DD" w14:paraId="4DC1FC14" w14:textId="77777777" w:rsidTr="00982D8D">
        <w:tc>
          <w:tcPr>
            <w:tcW w:w="2198" w:type="dxa"/>
            <w:tcBorders>
              <w:left w:val="single" w:sz="8" w:space="0" w:color="auto"/>
            </w:tcBorders>
            <w:vAlign w:val="center"/>
          </w:tcPr>
          <w:p w14:paraId="0EAF0481"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3</w:t>
            </w:r>
          </w:p>
        </w:tc>
        <w:tc>
          <w:tcPr>
            <w:tcW w:w="3125" w:type="dxa"/>
            <w:vAlign w:val="center"/>
          </w:tcPr>
          <w:p w14:paraId="6B4C7020"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2.0 D</w:t>
            </w:r>
            <w:r w:rsidRPr="00F675DD">
              <w:rPr>
                <w:rFonts w:hint="eastAsia"/>
                <w:color w:val="000000"/>
                <w:sz w:val="18"/>
                <w:szCs w:val="18"/>
                <w:vertAlign w:val="subscript"/>
              </w:rPr>
              <w:t>e</w:t>
            </w:r>
            <w:r w:rsidRPr="00F675DD">
              <w:rPr>
                <w:rFonts w:hint="eastAsia"/>
                <w:color w:val="000000"/>
                <w:sz w:val="18"/>
                <w:szCs w:val="18"/>
              </w:rPr>
              <w:t>+ 0.18</w:t>
            </w:r>
          </w:p>
        </w:tc>
        <w:tc>
          <w:tcPr>
            <w:tcW w:w="3324" w:type="dxa"/>
            <w:tcBorders>
              <w:right w:val="single" w:sz="8" w:space="0" w:color="auto"/>
            </w:tcBorders>
            <w:vAlign w:val="center"/>
          </w:tcPr>
          <w:p w14:paraId="6E765C5B"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0.66</w:t>
            </w:r>
          </w:p>
        </w:tc>
      </w:tr>
      <w:tr w:rsidR="0071214B" w:rsidRPr="00F675DD" w14:paraId="643BAB23" w14:textId="77777777" w:rsidTr="00982D8D">
        <w:tc>
          <w:tcPr>
            <w:tcW w:w="2198" w:type="dxa"/>
            <w:tcBorders>
              <w:left w:val="single" w:sz="8" w:space="0" w:color="auto"/>
            </w:tcBorders>
            <w:vAlign w:val="center"/>
          </w:tcPr>
          <w:p w14:paraId="25F07032"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4</w:t>
            </w:r>
          </w:p>
        </w:tc>
        <w:tc>
          <w:tcPr>
            <w:tcW w:w="3125" w:type="dxa"/>
            <w:vAlign w:val="center"/>
          </w:tcPr>
          <w:p w14:paraId="140CFB58"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1.5 D</w:t>
            </w:r>
            <w:r w:rsidRPr="00F675DD">
              <w:rPr>
                <w:rFonts w:hint="eastAsia"/>
                <w:color w:val="000000"/>
                <w:sz w:val="18"/>
                <w:szCs w:val="18"/>
                <w:vertAlign w:val="subscript"/>
              </w:rPr>
              <w:t>e</w:t>
            </w:r>
            <w:r w:rsidRPr="00F675DD">
              <w:rPr>
                <w:rFonts w:hint="eastAsia"/>
                <w:color w:val="000000"/>
                <w:sz w:val="18"/>
                <w:szCs w:val="18"/>
              </w:rPr>
              <w:t>+ 0.16</w:t>
            </w:r>
          </w:p>
        </w:tc>
        <w:tc>
          <w:tcPr>
            <w:tcW w:w="3324" w:type="dxa"/>
            <w:tcBorders>
              <w:right w:val="single" w:sz="8" w:space="0" w:color="auto"/>
            </w:tcBorders>
            <w:vAlign w:val="center"/>
          </w:tcPr>
          <w:p w14:paraId="511315E4"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0.49</w:t>
            </w:r>
          </w:p>
        </w:tc>
      </w:tr>
      <w:tr w:rsidR="0071214B" w:rsidRPr="00F675DD" w14:paraId="6B6BC650" w14:textId="77777777" w:rsidTr="00982D8D">
        <w:tc>
          <w:tcPr>
            <w:tcW w:w="2198" w:type="dxa"/>
            <w:tcBorders>
              <w:left w:val="single" w:sz="8" w:space="0" w:color="auto"/>
            </w:tcBorders>
            <w:vAlign w:val="center"/>
          </w:tcPr>
          <w:p w14:paraId="6021395A"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5</w:t>
            </w:r>
          </w:p>
        </w:tc>
        <w:tc>
          <w:tcPr>
            <w:tcW w:w="3125" w:type="dxa"/>
            <w:vAlign w:val="center"/>
          </w:tcPr>
          <w:p w14:paraId="75A21127"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1.1 D</w:t>
            </w:r>
            <w:r w:rsidRPr="00F675DD">
              <w:rPr>
                <w:rFonts w:hint="eastAsia"/>
                <w:color w:val="000000"/>
                <w:sz w:val="18"/>
                <w:szCs w:val="18"/>
                <w:vertAlign w:val="subscript"/>
              </w:rPr>
              <w:t>e</w:t>
            </w:r>
            <w:r w:rsidRPr="00F675DD">
              <w:rPr>
                <w:rFonts w:hint="eastAsia"/>
                <w:color w:val="000000"/>
                <w:sz w:val="18"/>
                <w:szCs w:val="18"/>
              </w:rPr>
              <w:t>+ 0.14</w:t>
            </w:r>
          </w:p>
        </w:tc>
        <w:tc>
          <w:tcPr>
            <w:tcW w:w="3324" w:type="dxa"/>
            <w:tcBorders>
              <w:right w:val="single" w:sz="8" w:space="0" w:color="auto"/>
            </w:tcBorders>
            <w:vAlign w:val="center"/>
          </w:tcPr>
          <w:p w14:paraId="6578EEBD"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0.35</w:t>
            </w:r>
          </w:p>
        </w:tc>
      </w:tr>
      <w:tr w:rsidR="0071214B" w:rsidRPr="00F675DD" w14:paraId="11E79B95" w14:textId="77777777" w:rsidTr="00982D8D">
        <w:tc>
          <w:tcPr>
            <w:tcW w:w="2198" w:type="dxa"/>
            <w:tcBorders>
              <w:left w:val="single" w:sz="8" w:space="0" w:color="auto"/>
            </w:tcBorders>
            <w:vAlign w:val="center"/>
          </w:tcPr>
          <w:p w14:paraId="20A3DC5B"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6</w:t>
            </w:r>
          </w:p>
        </w:tc>
        <w:tc>
          <w:tcPr>
            <w:tcW w:w="3125" w:type="dxa"/>
            <w:vAlign w:val="center"/>
          </w:tcPr>
          <w:p w14:paraId="49495B1C"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0.8 D</w:t>
            </w:r>
            <w:r w:rsidRPr="00F675DD">
              <w:rPr>
                <w:rFonts w:hint="eastAsia"/>
                <w:color w:val="000000"/>
                <w:sz w:val="18"/>
                <w:szCs w:val="18"/>
                <w:vertAlign w:val="subscript"/>
              </w:rPr>
              <w:t>e</w:t>
            </w:r>
            <w:r w:rsidRPr="00F675DD">
              <w:rPr>
                <w:rFonts w:hint="eastAsia"/>
                <w:color w:val="000000"/>
                <w:sz w:val="18"/>
                <w:szCs w:val="18"/>
              </w:rPr>
              <w:t>+ 0.12</w:t>
            </w:r>
          </w:p>
        </w:tc>
        <w:tc>
          <w:tcPr>
            <w:tcW w:w="3324" w:type="dxa"/>
            <w:tcBorders>
              <w:right w:val="single" w:sz="8" w:space="0" w:color="auto"/>
            </w:tcBorders>
            <w:vAlign w:val="center"/>
          </w:tcPr>
          <w:p w14:paraId="1E392906" w14:textId="77777777" w:rsidR="0071214B" w:rsidRPr="00F675DD" w:rsidRDefault="0071214B" w:rsidP="00C93DBB">
            <w:pPr>
              <w:snapToGrid w:val="0"/>
              <w:spacing w:beforeLines="10" w:before="24" w:afterLines="10" w:after="24"/>
              <w:jc w:val="center"/>
              <w:rPr>
                <w:color w:val="000000"/>
                <w:sz w:val="18"/>
                <w:szCs w:val="18"/>
              </w:rPr>
            </w:pPr>
            <w:r w:rsidRPr="00F675DD">
              <w:rPr>
                <w:rFonts w:hint="eastAsia"/>
                <w:color w:val="000000"/>
                <w:sz w:val="18"/>
                <w:szCs w:val="18"/>
              </w:rPr>
              <w:t>0.22</w:t>
            </w:r>
          </w:p>
        </w:tc>
      </w:tr>
      <w:tr w:rsidR="0071214B" w:rsidRPr="00F675DD" w14:paraId="49CFEA28" w14:textId="77777777" w:rsidTr="00982D8D">
        <w:tc>
          <w:tcPr>
            <w:tcW w:w="8647" w:type="dxa"/>
            <w:gridSpan w:val="3"/>
            <w:tcBorders>
              <w:left w:val="single" w:sz="8" w:space="0" w:color="auto"/>
              <w:bottom w:val="single" w:sz="8" w:space="0" w:color="auto"/>
              <w:right w:val="single" w:sz="8" w:space="0" w:color="auto"/>
            </w:tcBorders>
            <w:vAlign w:val="center"/>
          </w:tcPr>
          <w:p w14:paraId="7D4852C8" w14:textId="33FABE05" w:rsidR="0071214B" w:rsidRPr="00F675DD" w:rsidRDefault="00E0194B" w:rsidP="00982D8D">
            <w:pPr>
              <w:snapToGrid w:val="0"/>
              <w:spacing w:line="300" w:lineRule="auto"/>
              <w:ind w:firstLineChars="50" w:firstLine="90"/>
              <w:rPr>
                <w:color w:val="000000"/>
                <w:sz w:val="18"/>
                <w:szCs w:val="18"/>
              </w:rPr>
            </w:pPr>
            <w:r w:rsidRPr="00F675DD">
              <w:rPr>
                <w:rFonts w:hint="eastAsia"/>
                <w:color w:val="000000"/>
                <w:sz w:val="18"/>
                <w:szCs w:val="18"/>
                <w:vertAlign w:val="superscript"/>
              </w:rPr>
              <w:t>a</w:t>
            </w:r>
            <w:r w:rsidR="007829DC" w:rsidRPr="00F675DD">
              <w:rPr>
                <w:rFonts w:hint="eastAsia"/>
                <w:color w:val="000000"/>
                <w:sz w:val="18"/>
                <w:szCs w:val="18"/>
              </w:rPr>
              <w:t xml:space="preserve">  </w:t>
            </w:r>
            <w:r w:rsidR="0071214B" w:rsidRPr="00F675DD">
              <w:rPr>
                <w:rFonts w:hint="eastAsia"/>
                <w:color w:val="000000"/>
                <w:sz w:val="18"/>
                <w:szCs w:val="18"/>
              </w:rPr>
              <w:t>单位管道长度的散热损失系数</w:t>
            </w:r>
            <w:r w:rsidRPr="00F675DD">
              <w:rPr>
                <w:rFonts w:hint="eastAsia"/>
                <w:color w:val="000000"/>
                <w:sz w:val="18"/>
                <w:szCs w:val="18"/>
              </w:rPr>
              <w:t>；</w:t>
            </w:r>
          </w:p>
          <w:p w14:paraId="5A9CB093" w14:textId="77777777" w:rsidR="0071214B" w:rsidRPr="00F675DD" w:rsidRDefault="007829DC" w:rsidP="00982D8D">
            <w:pPr>
              <w:snapToGrid w:val="0"/>
              <w:spacing w:line="300" w:lineRule="auto"/>
              <w:ind w:firstLineChars="50" w:firstLine="90"/>
              <w:rPr>
                <w:color w:val="000000"/>
                <w:sz w:val="18"/>
                <w:szCs w:val="18"/>
              </w:rPr>
            </w:pPr>
            <w:r w:rsidRPr="00F675DD">
              <w:rPr>
                <w:rFonts w:hint="eastAsia"/>
                <w:color w:val="000000"/>
                <w:sz w:val="18"/>
                <w:szCs w:val="18"/>
                <w:vertAlign w:val="superscript"/>
              </w:rPr>
              <w:t>b</w:t>
            </w:r>
            <w:r w:rsidRPr="00F675DD">
              <w:rPr>
                <w:rFonts w:hint="eastAsia"/>
                <w:color w:val="000000"/>
                <w:sz w:val="18"/>
                <w:szCs w:val="18"/>
              </w:rPr>
              <w:t xml:space="preserve">  </w:t>
            </w:r>
            <w:r w:rsidR="0071214B" w:rsidRPr="00F675DD">
              <w:rPr>
                <w:rFonts w:hint="eastAsia"/>
                <w:color w:val="000000"/>
                <w:sz w:val="18"/>
                <w:szCs w:val="18"/>
              </w:rPr>
              <w:t>包括箱体和其他具有平面或曲面装置的表面，以及非圆截面的大口径管道表面</w:t>
            </w:r>
            <w:r w:rsidR="00E0194B" w:rsidRPr="00F675DD">
              <w:rPr>
                <w:rFonts w:hint="eastAsia"/>
                <w:color w:val="000000"/>
                <w:sz w:val="18"/>
                <w:szCs w:val="18"/>
              </w:rPr>
              <w:t>；</w:t>
            </w:r>
          </w:p>
          <w:p w14:paraId="482EE339" w14:textId="77777777" w:rsidR="0071214B" w:rsidRPr="00F675DD" w:rsidRDefault="007829DC" w:rsidP="00982D8D">
            <w:pPr>
              <w:snapToGrid w:val="0"/>
              <w:spacing w:line="300" w:lineRule="auto"/>
              <w:ind w:firstLineChars="50" w:firstLine="90"/>
              <w:rPr>
                <w:color w:val="000000"/>
                <w:sz w:val="18"/>
                <w:szCs w:val="18"/>
              </w:rPr>
            </w:pPr>
            <w:r w:rsidRPr="00F675DD">
              <w:rPr>
                <w:rFonts w:hint="eastAsia"/>
                <w:color w:val="000000"/>
                <w:sz w:val="18"/>
                <w:szCs w:val="18"/>
                <w:vertAlign w:val="superscript"/>
              </w:rPr>
              <w:t>c</w:t>
            </w:r>
            <w:r w:rsidRPr="00F675DD">
              <w:rPr>
                <w:rFonts w:hint="eastAsia"/>
                <w:color w:val="000000"/>
                <w:sz w:val="18"/>
                <w:szCs w:val="18"/>
              </w:rPr>
              <w:t xml:space="preserve">  </w:t>
            </w:r>
            <w:r w:rsidR="0071214B" w:rsidRPr="00F675DD">
              <w:rPr>
                <w:rFonts w:hint="eastAsia"/>
                <w:color w:val="000000"/>
                <w:sz w:val="18"/>
                <w:szCs w:val="18"/>
              </w:rPr>
              <w:t>管道单位表面积的散热损失系数。</w:t>
            </w:r>
          </w:p>
        </w:tc>
      </w:tr>
    </w:tbl>
    <w:p w14:paraId="4856E250" w14:textId="77777777" w:rsidR="00741A79" w:rsidRPr="00F675DD" w:rsidRDefault="0071214B">
      <w:pPr>
        <w:snapToGrid w:val="0"/>
        <w:spacing w:beforeLines="50" w:before="120" w:line="300" w:lineRule="auto"/>
        <w:rPr>
          <w:color w:val="000000"/>
        </w:rPr>
      </w:pPr>
      <w:r w:rsidRPr="00F675DD">
        <w:rPr>
          <w:rFonts w:ascii="黑体" w:eastAsia="黑体" w:hint="eastAsia"/>
          <w:color w:val="000000"/>
        </w:rPr>
        <w:t>F.2.2</w:t>
      </w:r>
      <w:r w:rsidRPr="00F675DD">
        <w:rPr>
          <w:rFonts w:hint="eastAsia"/>
          <w:color w:val="000000"/>
        </w:rPr>
        <w:t xml:space="preserve">  </w:t>
      </w:r>
      <w:r w:rsidRPr="00F675DD">
        <w:rPr>
          <w:rFonts w:hint="eastAsia"/>
          <w:color w:val="000000"/>
        </w:rPr>
        <w:t>按照规定的最大散热损失系数，计算各个等级、各种管径在保温结构内外温差为</w:t>
      </w:r>
      <w:r w:rsidRPr="00F675DD">
        <w:rPr>
          <w:rFonts w:hint="eastAsia"/>
          <w:color w:val="000000"/>
        </w:rPr>
        <w:t>30</w:t>
      </w:r>
      <w:r w:rsidRPr="00F675DD">
        <w:rPr>
          <w:rFonts w:hint="eastAsia"/>
          <w:color w:val="000000"/>
        </w:rPr>
        <w:t>℃</w:t>
      </w:r>
      <w:r w:rsidRPr="00F675DD">
        <w:rPr>
          <w:rFonts w:ascii="宋体" w:hAnsi="宋体"/>
          <w:color w:val="000000"/>
        </w:rPr>
        <w:t>～</w:t>
      </w:r>
      <w:r w:rsidRPr="00F675DD">
        <w:rPr>
          <w:rFonts w:hint="eastAsia"/>
          <w:color w:val="000000"/>
        </w:rPr>
        <w:t>120</w:t>
      </w:r>
      <w:r w:rsidRPr="00F675DD">
        <w:rPr>
          <w:rFonts w:hint="eastAsia"/>
          <w:color w:val="000000"/>
        </w:rPr>
        <w:t>℃时的最大允许散热损失值。</w:t>
      </w:r>
      <w:r w:rsidRPr="00F675DD">
        <w:rPr>
          <w:rFonts w:hint="eastAsia"/>
          <w:color w:val="000000"/>
        </w:rPr>
        <w:t>1</w:t>
      </w:r>
      <w:r w:rsidR="00F15286" w:rsidRPr="00F675DD">
        <w:rPr>
          <w:rFonts w:hint="eastAsia"/>
          <w:color w:val="000000"/>
        </w:rPr>
        <w:t>级</w:t>
      </w:r>
      <w:r w:rsidRPr="00F675DD">
        <w:rPr>
          <w:color w:val="000000"/>
        </w:rPr>
        <w:t>～</w:t>
      </w:r>
      <w:r w:rsidRPr="00F675DD">
        <w:rPr>
          <w:rFonts w:hint="eastAsia"/>
          <w:color w:val="000000"/>
        </w:rPr>
        <w:t>6</w:t>
      </w:r>
      <w:r w:rsidRPr="00F675DD">
        <w:rPr>
          <w:rFonts w:hint="eastAsia"/>
          <w:color w:val="000000"/>
        </w:rPr>
        <w:t>级各种管径的最大允许散热损失值见表</w:t>
      </w:r>
      <w:r w:rsidRPr="00F675DD">
        <w:rPr>
          <w:rFonts w:hint="eastAsia"/>
          <w:color w:val="000000"/>
        </w:rPr>
        <w:t>F.4</w:t>
      </w:r>
      <w:r w:rsidRPr="00F675DD">
        <w:rPr>
          <w:rFonts w:hint="eastAsia"/>
          <w:color w:val="000000"/>
        </w:rPr>
        <w:t>。</w:t>
      </w:r>
    </w:p>
    <w:p w14:paraId="240B970A" w14:textId="77777777" w:rsidR="0071214B" w:rsidRPr="00F675DD" w:rsidRDefault="0071214B">
      <w:pPr>
        <w:snapToGrid w:val="0"/>
        <w:spacing w:line="300" w:lineRule="auto"/>
        <w:jc w:val="center"/>
        <w:rPr>
          <w:rFonts w:ascii="黑体" w:eastAsia="黑体"/>
          <w:color w:val="000000"/>
          <w:szCs w:val="21"/>
        </w:rPr>
      </w:pPr>
      <w:r w:rsidRPr="00F675DD">
        <w:rPr>
          <w:rFonts w:ascii="黑体" w:eastAsia="黑体" w:hint="eastAsia"/>
          <w:color w:val="000000"/>
          <w:szCs w:val="21"/>
        </w:rPr>
        <w:t>表F.4  1</w:t>
      </w:r>
      <w:r w:rsidR="00760916" w:rsidRPr="00F675DD">
        <w:rPr>
          <w:rFonts w:ascii="黑体" w:eastAsia="黑体" w:hint="eastAsia"/>
          <w:color w:val="000000"/>
          <w:szCs w:val="21"/>
        </w:rPr>
        <w:t>级</w:t>
      </w:r>
      <w:r w:rsidRPr="00F675DD">
        <w:rPr>
          <w:rFonts w:ascii="黑体" w:eastAsia="黑体" w:hAnsi="宋体" w:hint="eastAsia"/>
          <w:color w:val="000000"/>
          <w:szCs w:val="21"/>
        </w:rPr>
        <w:t>～</w:t>
      </w:r>
      <w:r w:rsidRPr="00F675DD">
        <w:rPr>
          <w:rFonts w:ascii="黑体" w:eastAsia="黑体" w:hint="eastAsia"/>
          <w:color w:val="000000"/>
          <w:szCs w:val="21"/>
        </w:rPr>
        <w:t>6级各种管径的最大允许散热损失值</w:t>
      </w:r>
    </w:p>
    <w:tbl>
      <w:tblPr>
        <w:tblW w:w="8652"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1183"/>
        <w:gridCol w:w="703"/>
        <w:gridCol w:w="700"/>
        <w:gridCol w:w="703"/>
        <w:gridCol w:w="724"/>
        <w:gridCol w:w="724"/>
        <w:gridCol w:w="724"/>
        <w:gridCol w:w="727"/>
        <w:gridCol w:w="784"/>
        <w:gridCol w:w="829"/>
      </w:tblGrid>
      <w:tr w:rsidR="0071214B" w:rsidRPr="00F675DD" w14:paraId="4400F423" w14:textId="77777777" w:rsidTr="00C93DBB">
        <w:trPr>
          <w:cantSplit/>
        </w:trPr>
        <w:tc>
          <w:tcPr>
            <w:tcW w:w="851" w:type="dxa"/>
            <w:vMerge w:val="restart"/>
            <w:tcBorders>
              <w:top w:val="single" w:sz="4" w:space="0" w:color="auto"/>
              <w:left w:val="single" w:sz="4" w:space="0" w:color="auto"/>
              <w:right w:val="single" w:sz="4" w:space="0" w:color="auto"/>
            </w:tcBorders>
            <w:vAlign w:val="center"/>
          </w:tcPr>
          <w:p w14:paraId="6BAE1BE5"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保温结构</w:t>
            </w:r>
          </w:p>
          <w:p w14:paraId="1171020D" w14:textId="77777777" w:rsidR="0071214B" w:rsidRPr="00F675DD" w:rsidRDefault="0071214B">
            <w:pPr>
              <w:tabs>
                <w:tab w:val="left" w:pos="8460"/>
              </w:tabs>
              <w:snapToGrid w:val="0"/>
              <w:spacing w:beforeLines="20" w:before="48" w:afterLines="20" w:after="48"/>
              <w:ind w:left="-110" w:right="-108"/>
              <w:jc w:val="center"/>
              <w:rPr>
                <w:color w:val="000000"/>
                <w:sz w:val="18"/>
                <w:szCs w:val="18"/>
              </w:rPr>
            </w:pPr>
            <w:r w:rsidRPr="00F675DD">
              <w:rPr>
                <w:rFonts w:hint="eastAsia"/>
                <w:color w:val="000000"/>
                <w:sz w:val="18"/>
                <w:szCs w:val="18"/>
              </w:rPr>
              <w:t>等级</w:t>
            </w:r>
          </w:p>
        </w:tc>
        <w:tc>
          <w:tcPr>
            <w:tcW w:w="1183" w:type="dxa"/>
            <w:vMerge w:val="restart"/>
            <w:tcBorders>
              <w:top w:val="single" w:sz="4" w:space="0" w:color="auto"/>
              <w:left w:val="single" w:sz="4" w:space="0" w:color="auto"/>
              <w:right w:val="single" w:sz="4" w:space="0" w:color="auto"/>
            </w:tcBorders>
            <w:vAlign w:val="center"/>
          </w:tcPr>
          <w:p w14:paraId="376868E4"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保温结构</w:t>
            </w:r>
          </w:p>
          <w:p w14:paraId="3B8CC733"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内外温差</w:t>
            </w:r>
          </w:p>
          <w:p w14:paraId="22C2B73C" w14:textId="77777777" w:rsidR="0071214B" w:rsidRPr="00F675DD" w:rsidRDefault="0071214B">
            <w:pPr>
              <w:snapToGrid w:val="0"/>
              <w:spacing w:beforeLines="30" w:before="72" w:afterLines="30" w:after="72"/>
              <w:jc w:val="center"/>
              <w:rPr>
                <w:color w:val="000000"/>
                <w:sz w:val="18"/>
                <w:szCs w:val="18"/>
              </w:rPr>
            </w:pPr>
            <w:r w:rsidRPr="00F675DD">
              <w:rPr>
                <w:rFonts w:hint="eastAsia"/>
                <w:color w:val="000000"/>
                <w:sz w:val="18"/>
                <w:szCs w:val="18"/>
              </w:rPr>
              <w:t>℃</w:t>
            </w:r>
          </w:p>
        </w:tc>
        <w:tc>
          <w:tcPr>
            <w:tcW w:w="6618" w:type="dxa"/>
            <w:gridSpan w:val="9"/>
            <w:tcBorders>
              <w:top w:val="single" w:sz="4" w:space="0" w:color="auto"/>
              <w:left w:val="single" w:sz="4" w:space="0" w:color="auto"/>
              <w:bottom w:val="single" w:sz="4" w:space="0" w:color="auto"/>
              <w:right w:val="single" w:sz="4" w:space="0" w:color="auto"/>
            </w:tcBorders>
            <w:vAlign w:val="center"/>
          </w:tcPr>
          <w:p w14:paraId="20D153FC" w14:textId="77777777" w:rsidR="00C93DBB" w:rsidRDefault="0071214B" w:rsidP="00C93DBB">
            <w:pPr>
              <w:tabs>
                <w:tab w:val="left" w:pos="8460"/>
              </w:tabs>
              <w:snapToGrid w:val="0"/>
              <w:ind w:left="-108" w:right="-108" w:hanging="11"/>
              <w:jc w:val="center"/>
              <w:rPr>
                <w:color w:val="000000"/>
                <w:spacing w:val="-20"/>
                <w:sz w:val="18"/>
                <w:szCs w:val="18"/>
              </w:rPr>
            </w:pPr>
            <w:r w:rsidRPr="00F675DD">
              <w:rPr>
                <w:rFonts w:hint="eastAsia"/>
                <w:color w:val="000000"/>
                <w:sz w:val="18"/>
                <w:szCs w:val="18"/>
              </w:rPr>
              <w:t>最大允许散热损失值</w:t>
            </w:r>
          </w:p>
          <w:p w14:paraId="22FC4C1F" w14:textId="240A625C" w:rsidR="0071214B" w:rsidRPr="00F675DD" w:rsidRDefault="0071214B" w:rsidP="00C93DBB">
            <w:pPr>
              <w:tabs>
                <w:tab w:val="left" w:pos="8460"/>
              </w:tabs>
              <w:snapToGrid w:val="0"/>
              <w:ind w:left="-108" w:right="-108" w:hanging="11"/>
              <w:jc w:val="center"/>
              <w:rPr>
                <w:color w:val="000000"/>
                <w:sz w:val="18"/>
                <w:szCs w:val="18"/>
              </w:rPr>
            </w:pPr>
            <w:r w:rsidRPr="00F675DD">
              <w:rPr>
                <w:color w:val="000000"/>
                <w:sz w:val="18"/>
                <w:szCs w:val="18"/>
              </w:rPr>
              <w:t>W/m</w:t>
            </w:r>
            <w:r w:rsidRPr="00F675DD">
              <w:rPr>
                <w:color w:val="000000"/>
                <w:sz w:val="18"/>
                <w:szCs w:val="18"/>
                <w:vertAlign w:val="superscript"/>
              </w:rPr>
              <w:t>2</w:t>
            </w:r>
          </w:p>
        </w:tc>
      </w:tr>
      <w:tr w:rsidR="0071214B" w:rsidRPr="00F675DD" w14:paraId="039BCDAD" w14:textId="77777777" w:rsidTr="00C93DBB">
        <w:trPr>
          <w:cantSplit/>
          <w:trHeight w:val="128"/>
        </w:trPr>
        <w:tc>
          <w:tcPr>
            <w:tcW w:w="851" w:type="dxa"/>
            <w:vMerge/>
            <w:tcBorders>
              <w:left w:val="single" w:sz="4" w:space="0" w:color="auto"/>
              <w:right w:val="single" w:sz="4" w:space="0" w:color="auto"/>
            </w:tcBorders>
            <w:vAlign w:val="center"/>
          </w:tcPr>
          <w:p w14:paraId="73A2C95D" w14:textId="77777777" w:rsidR="0071214B" w:rsidRPr="00F675DD" w:rsidRDefault="0071214B">
            <w:pPr>
              <w:tabs>
                <w:tab w:val="left" w:pos="8460"/>
              </w:tabs>
              <w:snapToGrid w:val="0"/>
              <w:spacing w:beforeLines="20" w:before="48" w:afterLines="20" w:after="48"/>
              <w:ind w:left="-110" w:right="-108"/>
              <w:jc w:val="center"/>
              <w:rPr>
                <w:color w:val="000000"/>
                <w:sz w:val="18"/>
                <w:szCs w:val="18"/>
              </w:rPr>
            </w:pPr>
          </w:p>
        </w:tc>
        <w:tc>
          <w:tcPr>
            <w:tcW w:w="1183" w:type="dxa"/>
            <w:vMerge/>
            <w:tcBorders>
              <w:left w:val="single" w:sz="4" w:space="0" w:color="auto"/>
              <w:right w:val="single" w:sz="4" w:space="0" w:color="auto"/>
            </w:tcBorders>
            <w:vAlign w:val="center"/>
          </w:tcPr>
          <w:p w14:paraId="4713EF25" w14:textId="77777777" w:rsidR="0071214B" w:rsidRPr="00F675DD" w:rsidRDefault="0071214B">
            <w:pPr>
              <w:snapToGrid w:val="0"/>
              <w:spacing w:beforeLines="30" w:before="72" w:afterLines="30" w:after="72"/>
              <w:jc w:val="center"/>
              <w:rPr>
                <w:color w:val="000000"/>
                <w:spacing w:val="-20"/>
                <w:sz w:val="18"/>
                <w:szCs w:val="18"/>
              </w:rPr>
            </w:pPr>
          </w:p>
        </w:tc>
        <w:tc>
          <w:tcPr>
            <w:tcW w:w="5789" w:type="dxa"/>
            <w:gridSpan w:val="8"/>
            <w:tcBorders>
              <w:top w:val="single" w:sz="4" w:space="0" w:color="auto"/>
              <w:left w:val="single" w:sz="4" w:space="0" w:color="auto"/>
              <w:right w:val="single" w:sz="4" w:space="0" w:color="auto"/>
            </w:tcBorders>
            <w:vAlign w:val="center"/>
          </w:tcPr>
          <w:p w14:paraId="62CA29BE" w14:textId="77777777" w:rsidR="0071214B" w:rsidRPr="00F675DD" w:rsidRDefault="0071214B">
            <w:pPr>
              <w:tabs>
                <w:tab w:val="left" w:pos="8460"/>
              </w:tabs>
              <w:snapToGrid w:val="0"/>
              <w:spacing w:beforeLines="30" w:before="72" w:afterLines="30" w:after="72"/>
              <w:ind w:left="-108" w:right="-108" w:hanging="13"/>
              <w:jc w:val="center"/>
              <w:rPr>
                <w:color w:val="000000"/>
                <w:sz w:val="18"/>
                <w:szCs w:val="18"/>
              </w:rPr>
            </w:pPr>
            <w:r w:rsidRPr="00F675DD">
              <w:rPr>
                <w:rFonts w:hint="eastAsia"/>
                <w:color w:val="000000"/>
                <w:sz w:val="18"/>
                <w:szCs w:val="18"/>
              </w:rPr>
              <w:t>工作钢管外径</w:t>
            </w:r>
            <w:r w:rsidRPr="00F675DD">
              <w:rPr>
                <w:rFonts w:ascii="Dotum" w:eastAsia="Dotum" w:hAnsi="Dotum"/>
                <w:color w:val="000000"/>
                <w:sz w:val="18"/>
                <w:szCs w:val="18"/>
              </w:rPr>
              <w:t>/</w:t>
            </w:r>
            <w:r w:rsidRPr="00F675DD">
              <w:rPr>
                <w:rFonts w:hint="eastAsia"/>
                <w:color w:val="000000"/>
                <w:sz w:val="18"/>
                <w:szCs w:val="18"/>
              </w:rPr>
              <w:t>保温结构外径</w:t>
            </w:r>
            <w:r w:rsidRPr="00F675DD">
              <w:rPr>
                <w:color w:val="000000"/>
                <w:sz w:val="18"/>
                <w:szCs w:val="18"/>
              </w:rPr>
              <w:t xml:space="preserve"> </w:t>
            </w:r>
            <w:r w:rsidRPr="00F675DD">
              <w:rPr>
                <w:rFonts w:hint="eastAsia"/>
                <w:color w:val="000000"/>
                <w:sz w:val="18"/>
                <w:szCs w:val="18"/>
              </w:rPr>
              <w:t>（</w:t>
            </w:r>
            <w:r w:rsidRPr="00F675DD">
              <w:rPr>
                <w:color w:val="000000"/>
                <w:sz w:val="18"/>
                <w:szCs w:val="18"/>
              </w:rPr>
              <w:t>mm</w:t>
            </w:r>
            <w:r w:rsidRPr="00F675DD">
              <w:rPr>
                <w:rFonts w:hint="eastAsia"/>
                <w:color w:val="000000"/>
                <w:sz w:val="18"/>
                <w:szCs w:val="18"/>
              </w:rPr>
              <w:t>）</w:t>
            </w:r>
            <w:r w:rsidR="002C1238" w:rsidRPr="00F675DD">
              <w:rPr>
                <w:rFonts w:hint="eastAsia"/>
                <w:color w:val="000000"/>
                <w:sz w:val="18"/>
                <w:szCs w:val="18"/>
                <w:vertAlign w:val="superscript"/>
              </w:rPr>
              <w:t>a</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14:paraId="00B04CEC" w14:textId="77777777" w:rsidR="0071214B" w:rsidRPr="00F675DD" w:rsidRDefault="0071214B">
            <w:pPr>
              <w:tabs>
                <w:tab w:val="left" w:pos="8460"/>
              </w:tabs>
              <w:snapToGrid w:val="0"/>
              <w:spacing w:beforeLines="30" w:before="72" w:afterLines="30" w:after="72"/>
              <w:ind w:left="-108" w:right="-108" w:hanging="13"/>
              <w:jc w:val="center"/>
              <w:rPr>
                <w:color w:val="000000"/>
                <w:sz w:val="18"/>
                <w:szCs w:val="18"/>
              </w:rPr>
            </w:pPr>
            <w:r w:rsidRPr="00F675DD">
              <w:rPr>
                <w:rFonts w:hint="eastAsia"/>
                <w:color w:val="000000"/>
                <w:sz w:val="18"/>
                <w:szCs w:val="18"/>
              </w:rPr>
              <w:t>保温结构外径</w:t>
            </w:r>
            <w:r w:rsidR="002C1238" w:rsidRPr="00F675DD">
              <w:rPr>
                <w:rFonts w:hint="eastAsia"/>
                <w:color w:val="000000"/>
                <w:sz w:val="18"/>
                <w:szCs w:val="18"/>
                <w:vertAlign w:val="superscript"/>
              </w:rPr>
              <w:t>c</w:t>
            </w:r>
          </w:p>
          <w:p w14:paraId="0683A69F" w14:textId="77777777" w:rsidR="0071214B" w:rsidRPr="00F675DD" w:rsidRDefault="0071214B">
            <w:pPr>
              <w:tabs>
                <w:tab w:val="left" w:pos="8460"/>
              </w:tabs>
              <w:snapToGrid w:val="0"/>
              <w:spacing w:beforeLines="30" w:before="72" w:afterLines="30" w:after="72"/>
              <w:ind w:left="-108" w:right="-108" w:hanging="13"/>
              <w:jc w:val="center"/>
              <w:rPr>
                <w:color w:val="000000"/>
                <w:sz w:val="18"/>
                <w:szCs w:val="18"/>
              </w:rPr>
            </w:pPr>
            <w:r w:rsidRPr="00F675DD">
              <w:rPr>
                <w:rFonts w:hint="eastAsia"/>
                <w:color w:val="000000"/>
                <w:sz w:val="18"/>
                <w:szCs w:val="18"/>
              </w:rPr>
              <w:t>＞</w:t>
            </w:r>
            <w:r w:rsidRPr="00F675DD">
              <w:rPr>
                <w:color w:val="000000"/>
                <w:sz w:val="18"/>
                <w:szCs w:val="18"/>
              </w:rPr>
              <w:t>0.4 m</w:t>
            </w:r>
          </w:p>
        </w:tc>
      </w:tr>
      <w:tr w:rsidR="0071214B" w:rsidRPr="00F675DD" w14:paraId="33A5828F" w14:textId="77777777" w:rsidTr="00C93DBB">
        <w:trPr>
          <w:cantSplit/>
          <w:trHeight w:val="50"/>
        </w:trPr>
        <w:tc>
          <w:tcPr>
            <w:tcW w:w="851" w:type="dxa"/>
            <w:vMerge/>
            <w:tcBorders>
              <w:left w:val="single" w:sz="4" w:space="0" w:color="auto"/>
              <w:bottom w:val="single" w:sz="4" w:space="0" w:color="auto"/>
              <w:right w:val="single" w:sz="4" w:space="0" w:color="auto"/>
            </w:tcBorders>
            <w:vAlign w:val="center"/>
          </w:tcPr>
          <w:p w14:paraId="0B2E0F65" w14:textId="77777777" w:rsidR="0071214B" w:rsidRPr="00F675DD" w:rsidRDefault="0071214B">
            <w:pPr>
              <w:widowControl/>
              <w:jc w:val="left"/>
              <w:rPr>
                <w:color w:val="000000"/>
                <w:sz w:val="18"/>
                <w:szCs w:val="18"/>
              </w:rPr>
            </w:pPr>
          </w:p>
        </w:tc>
        <w:tc>
          <w:tcPr>
            <w:tcW w:w="1183" w:type="dxa"/>
            <w:vMerge/>
            <w:tcBorders>
              <w:left w:val="single" w:sz="4" w:space="0" w:color="auto"/>
              <w:bottom w:val="single" w:sz="4" w:space="0" w:color="auto"/>
              <w:right w:val="single" w:sz="4" w:space="0" w:color="auto"/>
            </w:tcBorders>
            <w:vAlign w:val="center"/>
          </w:tcPr>
          <w:p w14:paraId="011149F9" w14:textId="77777777" w:rsidR="0071214B" w:rsidRPr="00F675DD" w:rsidRDefault="0071214B">
            <w:pPr>
              <w:widowControl/>
              <w:jc w:val="left"/>
              <w:rPr>
                <w:color w:val="000000"/>
                <w:spacing w:val="-20"/>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14:paraId="0F4F80EB"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57</w:t>
            </w:r>
            <w:r w:rsidRPr="00F675DD">
              <w:rPr>
                <w:rFonts w:ascii="Dotum" w:eastAsia="Dotum" w:hAnsi="Dotum"/>
                <w:color w:val="000000"/>
                <w:sz w:val="18"/>
                <w:szCs w:val="18"/>
              </w:rPr>
              <w:t>/</w:t>
            </w:r>
            <w:r w:rsidRPr="00F675DD">
              <w:rPr>
                <w:color w:val="000000"/>
                <w:sz w:val="18"/>
                <w:szCs w:val="18"/>
              </w:rPr>
              <w:t>140</w:t>
            </w:r>
          </w:p>
        </w:tc>
        <w:tc>
          <w:tcPr>
            <w:tcW w:w="700" w:type="dxa"/>
            <w:tcBorders>
              <w:top w:val="single" w:sz="4" w:space="0" w:color="auto"/>
              <w:left w:val="single" w:sz="4" w:space="0" w:color="auto"/>
              <w:bottom w:val="single" w:sz="4" w:space="0" w:color="auto"/>
              <w:right w:val="single" w:sz="4" w:space="0" w:color="auto"/>
            </w:tcBorders>
            <w:vAlign w:val="center"/>
          </w:tcPr>
          <w:p w14:paraId="78117855" w14:textId="77777777" w:rsidR="0071214B" w:rsidRPr="00F675DD" w:rsidRDefault="0071214B">
            <w:pPr>
              <w:tabs>
                <w:tab w:val="left" w:pos="8460"/>
              </w:tabs>
              <w:snapToGrid w:val="0"/>
              <w:spacing w:beforeLines="30" w:before="72" w:afterLines="30" w:after="72"/>
              <w:ind w:leftChars="-82" w:left="-24" w:right="-108" w:hangingChars="82" w:hanging="148"/>
              <w:jc w:val="center"/>
              <w:rPr>
                <w:color w:val="000000"/>
                <w:sz w:val="18"/>
                <w:szCs w:val="18"/>
              </w:rPr>
            </w:pPr>
            <w:r w:rsidRPr="00F675DD">
              <w:rPr>
                <w:color w:val="000000"/>
                <w:sz w:val="18"/>
                <w:szCs w:val="18"/>
              </w:rPr>
              <w:t>76</w:t>
            </w:r>
            <w:r w:rsidRPr="00F675DD">
              <w:rPr>
                <w:rFonts w:ascii="Dotum" w:eastAsia="Dotum" w:hAnsi="Dotum"/>
                <w:color w:val="000000"/>
                <w:sz w:val="18"/>
                <w:szCs w:val="18"/>
              </w:rPr>
              <w:t>/</w:t>
            </w:r>
            <w:r w:rsidRPr="00F675DD">
              <w:rPr>
                <w:color w:val="000000"/>
                <w:sz w:val="18"/>
                <w:szCs w:val="18"/>
              </w:rPr>
              <w:t>160</w:t>
            </w:r>
          </w:p>
        </w:tc>
        <w:tc>
          <w:tcPr>
            <w:tcW w:w="703" w:type="dxa"/>
            <w:tcBorders>
              <w:top w:val="single" w:sz="4" w:space="0" w:color="auto"/>
              <w:left w:val="single" w:sz="4" w:space="0" w:color="auto"/>
              <w:bottom w:val="single" w:sz="4" w:space="0" w:color="auto"/>
              <w:right w:val="single" w:sz="4" w:space="0" w:color="auto"/>
            </w:tcBorders>
            <w:vAlign w:val="center"/>
          </w:tcPr>
          <w:p w14:paraId="51424CBA"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89</w:t>
            </w:r>
            <w:r w:rsidRPr="00F675DD">
              <w:rPr>
                <w:rFonts w:ascii="Dotum" w:eastAsia="Dotum" w:hAnsi="Dotum"/>
                <w:color w:val="000000"/>
                <w:sz w:val="18"/>
                <w:szCs w:val="18"/>
              </w:rPr>
              <w:t>/</w:t>
            </w:r>
            <w:r w:rsidRPr="00F675DD">
              <w:rPr>
                <w:color w:val="000000"/>
                <w:sz w:val="18"/>
                <w:szCs w:val="18"/>
              </w:rPr>
              <w:t>180</w:t>
            </w:r>
          </w:p>
        </w:tc>
        <w:tc>
          <w:tcPr>
            <w:tcW w:w="724" w:type="dxa"/>
            <w:tcBorders>
              <w:top w:val="single" w:sz="4" w:space="0" w:color="auto"/>
              <w:left w:val="single" w:sz="4" w:space="0" w:color="auto"/>
              <w:bottom w:val="single" w:sz="4" w:space="0" w:color="auto"/>
              <w:right w:val="single" w:sz="4" w:space="0" w:color="auto"/>
            </w:tcBorders>
            <w:vAlign w:val="center"/>
          </w:tcPr>
          <w:p w14:paraId="778656C1"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108</w:t>
            </w:r>
            <w:r w:rsidRPr="00F675DD">
              <w:rPr>
                <w:rFonts w:ascii="Dotum" w:eastAsia="Dotum" w:hAnsi="Dotum"/>
                <w:color w:val="000000"/>
                <w:sz w:val="18"/>
                <w:szCs w:val="18"/>
              </w:rPr>
              <w:t>/</w:t>
            </w:r>
            <w:r w:rsidRPr="00F675DD">
              <w:rPr>
                <w:color w:val="000000"/>
                <w:sz w:val="18"/>
                <w:szCs w:val="18"/>
              </w:rPr>
              <w:t>200</w:t>
            </w:r>
          </w:p>
        </w:tc>
        <w:tc>
          <w:tcPr>
            <w:tcW w:w="724" w:type="dxa"/>
            <w:tcBorders>
              <w:top w:val="single" w:sz="4" w:space="0" w:color="auto"/>
              <w:left w:val="single" w:sz="4" w:space="0" w:color="auto"/>
              <w:bottom w:val="single" w:sz="4" w:space="0" w:color="auto"/>
              <w:right w:val="single" w:sz="4" w:space="0" w:color="auto"/>
            </w:tcBorders>
            <w:vAlign w:val="center"/>
          </w:tcPr>
          <w:p w14:paraId="77BB2C7C"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133</w:t>
            </w:r>
            <w:r w:rsidRPr="00F675DD">
              <w:rPr>
                <w:rFonts w:ascii="Dotum" w:eastAsia="Dotum" w:hAnsi="Dotum"/>
                <w:color w:val="000000"/>
                <w:sz w:val="18"/>
                <w:szCs w:val="18"/>
              </w:rPr>
              <w:t>/</w:t>
            </w:r>
            <w:r w:rsidRPr="00F675DD">
              <w:rPr>
                <w:color w:val="000000"/>
                <w:sz w:val="18"/>
                <w:szCs w:val="18"/>
              </w:rPr>
              <w:t>225</w:t>
            </w:r>
          </w:p>
        </w:tc>
        <w:tc>
          <w:tcPr>
            <w:tcW w:w="724" w:type="dxa"/>
            <w:tcBorders>
              <w:top w:val="single" w:sz="4" w:space="0" w:color="auto"/>
              <w:left w:val="single" w:sz="4" w:space="0" w:color="auto"/>
              <w:bottom w:val="single" w:sz="4" w:space="0" w:color="auto"/>
              <w:right w:val="single" w:sz="4" w:space="0" w:color="auto"/>
            </w:tcBorders>
            <w:vAlign w:val="center"/>
          </w:tcPr>
          <w:p w14:paraId="62A69358"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159</w:t>
            </w:r>
            <w:r w:rsidRPr="00F675DD">
              <w:rPr>
                <w:rFonts w:ascii="Dotum" w:eastAsia="Dotum" w:hAnsi="Dotum"/>
                <w:color w:val="000000"/>
                <w:sz w:val="18"/>
                <w:szCs w:val="18"/>
              </w:rPr>
              <w:t>/</w:t>
            </w:r>
            <w:r w:rsidRPr="00F675DD">
              <w:rPr>
                <w:color w:val="000000"/>
                <w:sz w:val="18"/>
                <w:szCs w:val="18"/>
              </w:rPr>
              <w:t>250</w:t>
            </w:r>
          </w:p>
        </w:tc>
        <w:tc>
          <w:tcPr>
            <w:tcW w:w="727" w:type="dxa"/>
            <w:tcBorders>
              <w:top w:val="single" w:sz="4" w:space="0" w:color="auto"/>
              <w:left w:val="single" w:sz="4" w:space="0" w:color="auto"/>
              <w:bottom w:val="single" w:sz="4" w:space="0" w:color="auto"/>
              <w:right w:val="single" w:sz="4" w:space="0" w:color="auto"/>
            </w:tcBorders>
            <w:vAlign w:val="center"/>
          </w:tcPr>
          <w:p w14:paraId="2B6F9261" w14:textId="77777777" w:rsidR="0071214B" w:rsidRPr="00F675DD" w:rsidRDefault="0071214B">
            <w:pPr>
              <w:tabs>
                <w:tab w:val="left" w:pos="8460"/>
              </w:tabs>
              <w:snapToGrid w:val="0"/>
              <w:spacing w:beforeLines="30" w:before="72" w:afterLines="30" w:after="72"/>
              <w:ind w:left="-108" w:right="-108" w:firstLine="3"/>
              <w:jc w:val="center"/>
              <w:rPr>
                <w:color w:val="000000"/>
                <w:sz w:val="18"/>
                <w:szCs w:val="18"/>
              </w:rPr>
            </w:pPr>
            <w:r w:rsidRPr="00F675DD">
              <w:rPr>
                <w:color w:val="000000"/>
                <w:sz w:val="18"/>
                <w:szCs w:val="18"/>
              </w:rPr>
              <w:t>219</w:t>
            </w:r>
            <w:r w:rsidRPr="00F675DD">
              <w:rPr>
                <w:rFonts w:ascii="Dotum" w:eastAsia="Dotum" w:hAnsi="Dotum"/>
                <w:color w:val="000000"/>
                <w:sz w:val="18"/>
                <w:szCs w:val="18"/>
              </w:rPr>
              <w:t>/</w:t>
            </w:r>
            <w:r w:rsidRPr="00F675DD">
              <w:rPr>
                <w:color w:val="000000"/>
                <w:sz w:val="18"/>
                <w:szCs w:val="18"/>
              </w:rPr>
              <w:t>315</w:t>
            </w:r>
          </w:p>
        </w:tc>
        <w:tc>
          <w:tcPr>
            <w:tcW w:w="784" w:type="dxa"/>
            <w:tcBorders>
              <w:top w:val="single" w:sz="4" w:space="0" w:color="auto"/>
              <w:left w:val="single" w:sz="4" w:space="0" w:color="auto"/>
              <w:bottom w:val="single" w:sz="4" w:space="0" w:color="auto"/>
              <w:right w:val="single" w:sz="4" w:space="0" w:color="auto"/>
            </w:tcBorders>
            <w:vAlign w:val="center"/>
          </w:tcPr>
          <w:p w14:paraId="724F4CEE" w14:textId="77777777" w:rsidR="0071214B" w:rsidRPr="00F675DD" w:rsidRDefault="0071214B">
            <w:pPr>
              <w:tabs>
                <w:tab w:val="left" w:pos="8460"/>
              </w:tabs>
              <w:snapToGrid w:val="0"/>
              <w:spacing w:beforeLines="30" w:before="72" w:afterLines="30" w:after="72"/>
              <w:ind w:left="-108" w:right="-108"/>
              <w:jc w:val="center"/>
              <w:rPr>
                <w:color w:val="000000"/>
                <w:sz w:val="18"/>
                <w:szCs w:val="18"/>
              </w:rPr>
            </w:pPr>
            <w:r w:rsidRPr="00F675DD">
              <w:rPr>
                <w:color w:val="000000"/>
                <w:sz w:val="18"/>
                <w:szCs w:val="18"/>
              </w:rPr>
              <w:t>273</w:t>
            </w:r>
            <w:r w:rsidRPr="00F675DD">
              <w:rPr>
                <w:rFonts w:ascii="Dotum" w:eastAsia="Dotum" w:hAnsi="Dotum"/>
                <w:color w:val="000000"/>
                <w:sz w:val="18"/>
                <w:szCs w:val="18"/>
              </w:rPr>
              <w:t>/</w:t>
            </w:r>
            <w:r w:rsidRPr="00F675DD">
              <w:rPr>
                <w:color w:val="000000"/>
                <w:sz w:val="18"/>
                <w:szCs w:val="18"/>
              </w:rPr>
              <w:t>400</w:t>
            </w:r>
            <w:r w:rsidR="002C1238" w:rsidRPr="00F675DD">
              <w:rPr>
                <w:rFonts w:hint="eastAsia"/>
                <w:color w:val="000000"/>
                <w:sz w:val="18"/>
                <w:szCs w:val="18"/>
                <w:vertAlign w:val="superscript"/>
              </w:rPr>
              <w:t>b</w:t>
            </w:r>
          </w:p>
        </w:tc>
        <w:tc>
          <w:tcPr>
            <w:tcW w:w="0" w:type="auto"/>
            <w:vMerge/>
            <w:tcBorders>
              <w:top w:val="single" w:sz="4" w:space="0" w:color="auto"/>
              <w:left w:val="single" w:sz="4" w:space="0" w:color="auto"/>
              <w:bottom w:val="single" w:sz="4" w:space="0" w:color="auto"/>
              <w:right w:val="single" w:sz="4" w:space="0" w:color="auto"/>
            </w:tcBorders>
            <w:vAlign w:val="center"/>
          </w:tcPr>
          <w:p w14:paraId="6747416B" w14:textId="77777777" w:rsidR="0071214B" w:rsidRPr="00F675DD" w:rsidRDefault="0071214B">
            <w:pPr>
              <w:widowControl/>
              <w:jc w:val="left"/>
              <w:rPr>
                <w:color w:val="000000"/>
                <w:sz w:val="18"/>
                <w:szCs w:val="18"/>
              </w:rPr>
            </w:pPr>
          </w:p>
        </w:tc>
      </w:tr>
      <w:tr w:rsidR="0071214B" w:rsidRPr="00F675DD" w14:paraId="116AD86D"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6F8E75DF"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1</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474CE89E"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6C84D1EF"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46.52</w:t>
            </w:r>
          </w:p>
        </w:tc>
        <w:tc>
          <w:tcPr>
            <w:tcW w:w="700" w:type="dxa"/>
            <w:tcBorders>
              <w:top w:val="single" w:sz="4" w:space="0" w:color="auto"/>
              <w:left w:val="single" w:sz="4" w:space="0" w:color="auto"/>
              <w:bottom w:val="single" w:sz="4" w:space="0" w:color="auto"/>
              <w:right w:val="single" w:sz="4" w:space="0" w:color="auto"/>
            </w:tcBorders>
            <w:vAlign w:val="center"/>
          </w:tcPr>
          <w:p w14:paraId="3E76A42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44.64</w:t>
            </w:r>
          </w:p>
        </w:tc>
        <w:tc>
          <w:tcPr>
            <w:tcW w:w="703" w:type="dxa"/>
            <w:tcBorders>
              <w:top w:val="single" w:sz="4" w:space="0" w:color="auto"/>
              <w:left w:val="single" w:sz="4" w:space="0" w:color="auto"/>
              <w:bottom w:val="single" w:sz="4" w:space="0" w:color="auto"/>
              <w:right w:val="single" w:sz="4" w:space="0" w:color="auto"/>
            </w:tcBorders>
            <w:vAlign w:val="center"/>
          </w:tcPr>
          <w:p w14:paraId="688530F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43.18</w:t>
            </w:r>
          </w:p>
        </w:tc>
        <w:tc>
          <w:tcPr>
            <w:tcW w:w="724" w:type="dxa"/>
            <w:tcBorders>
              <w:top w:val="single" w:sz="4" w:space="0" w:color="auto"/>
              <w:left w:val="single" w:sz="4" w:space="0" w:color="auto"/>
              <w:bottom w:val="single" w:sz="4" w:space="0" w:color="auto"/>
              <w:right w:val="single" w:sz="4" w:space="0" w:color="auto"/>
            </w:tcBorders>
            <w:vAlign w:val="center"/>
          </w:tcPr>
          <w:p w14:paraId="58B4F6D5"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42.02</w:t>
            </w:r>
          </w:p>
        </w:tc>
        <w:tc>
          <w:tcPr>
            <w:tcW w:w="724" w:type="dxa"/>
            <w:tcBorders>
              <w:top w:val="single" w:sz="4" w:space="0" w:color="auto"/>
              <w:left w:val="single" w:sz="4" w:space="0" w:color="auto"/>
              <w:bottom w:val="single" w:sz="4" w:space="0" w:color="auto"/>
              <w:right w:val="single" w:sz="4" w:space="0" w:color="auto"/>
            </w:tcBorders>
            <w:vAlign w:val="center"/>
          </w:tcPr>
          <w:p w14:paraId="316E279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40.85</w:t>
            </w:r>
          </w:p>
        </w:tc>
        <w:tc>
          <w:tcPr>
            <w:tcW w:w="724" w:type="dxa"/>
            <w:tcBorders>
              <w:top w:val="single" w:sz="4" w:space="0" w:color="auto"/>
              <w:left w:val="single" w:sz="4" w:space="0" w:color="auto"/>
              <w:bottom w:val="single" w:sz="4" w:space="0" w:color="auto"/>
              <w:right w:val="single" w:sz="4" w:space="0" w:color="auto"/>
            </w:tcBorders>
            <w:vAlign w:val="center"/>
          </w:tcPr>
          <w:p w14:paraId="69F0A58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39.92</w:t>
            </w:r>
          </w:p>
        </w:tc>
        <w:tc>
          <w:tcPr>
            <w:tcW w:w="727" w:type="dxa"/>
            <w:tcBorders>
              <w:top w:val="single" w:sz="4" w:space="0" w:color="auto"/>
              <w:left w:val="single" w:sz="4" w:space="0" w:color="auto"/>
              <w:bottom w:val="single" w:sz="4" w:space="0" w:color="auto"/>
              <w:right w:val="single" w:sz="4" w:space="0" w:color="auto"/>
            </w:tcBorders>
            <w:vAlign w:val="center"/>
          </w:tcPr>
          <w:p w14:paraId="500A898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38.18</w:t>
            </w:r>
          </w:p>
        </w:tc>
        <w:tc>
          <w:tcPr>
            <w:tcW w:w="784" w:type="dxa"/>
            <w:tcBorders>
              <w:top w:val="single" w:sz="4" w:space="0" w:color="auto"/>
              <w:left w:val="single" w:sz="4" w:space="0" w:color="auto"/>
              <w:bottom w:val="single" w:sz="4" w:space="0" w:color="auto"/>
              <w:right w:val="single" w:sz="4" w:space="0" w:color="auto"/>
            </w:tcBorders>
            <w:vAlign w:val="center"/>
          </w:tcPr>
          <w:p w14:paraId="3F49D77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36.76</w:t>
            </w:r>
          </w:p>
        </w:tc>
        <w:tc>
          <w:tcPr>
            <w:tcW w:w="829" w:type="dxa"/>
            <w:tcBorders>
              <w:top w:val="single" w:sz="4" w:space="0" w:color="auto"/>
              <w:left w:val="single" w:sz="4" w:space="0" w:color="auto"/>
              <w:bottom w:val="single" w:sz="4" w:space="0" w:color="auto"/>
              <w:right w:val="single" w:sz="4" w:space="0" w:color="auto"/>
            </w:tcBorders>
            <w:vAlign w:val="center"/>
          </w:tcPr>
          <w:p w14:paraId="0EDB62D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35.10</w:t>
            </w:r>
          </w:p>
        </w:tc>
      </w:tr>
      <w:tr w:rsidR="0071214B" w:rsidRPr="00F675DD" w14:paraId="25481C9A"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4AFD81AC"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7A64868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7D8A3AEA"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77.53</w:t>
            </w:r>
          </w:p>
        </w:tc>
        <w:tc>
          <w:tcPr>
            <w:tcW w:w="700" w:type="dxa"/>
            <w:tcBorders>
              <w:top w:val="single" w:sz="4" w:space="0" w:color="auto"/>
              <w:left w:val="single" w:sz="4" w:space="0" w:color="auto"/>
              <w:bottom w:val="single" w:sz="4" w:space="0" w:color="auto"/>
              <w:right w:val="single" w:sz="4" w:space="0" w:color="auto"/>
            </w:tcBorders>
            <w:vAlign w:val="center"/>
          </w:tcPr>
          <w:p w14:paraId="3B031AAB"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74.40</w:t>
            </w:r>
          </w:p>
        </w:tc>
        <w:tc>
          <w:tcPr>
            <w:tcW w:w="703" w:type="dxa"/>
            <w:tcBorders>
              <w:top w:val="single" w:sz="4" w:space="0" w:color="auto"/>
              <w:left w:val="single" w:sz="4" w:space="0" w:color="auto"/>
              <w:bottom w:val="single" w:sz="4" w:space="0" w:color="auto"/>
              <w:right w:val="single" w:sz="4" w:space="0" w:color="auto"/>
            </w:tcBorders>
            <w:vAlign w:val="center"/>
          </w:tcPr>
          <w:p w14:paraId="0122EF1C"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71.97</w:t>
            </w:r>
          </w:p>
        </w:tc>
        <w:tc>
          <w:tcPr>
            <w:tcW w:w="724" w:type="dxa"/>
            <w:tcBorders>
              <w:top w:val="single" w:sz="4" w:space="0" w:color="auto"/>
              <w:left w:val="single" w:sz="4" w:space="0" w:color="auto"/>
              <w:bottom w:val="single" w:sz="4" w:space="0" w:color="auto"/>
              <w:right w:val="single" w:sz="4" w:space="0" w:color="auto"/>
            </w:tcBorders>
            <w:vAlign w:val="center"/>
          </w:tcPr>
          <w:p w14:paraId="343BC89C" w14:textId="77777777" w:rsidR="0071214B" w:rsidRPr="00F675DD" w:rsidRDefault="0071214B">
            <w:pPr>
              <w:tabs>
                <w:tab w:val="left" w:pos="8460"/>
              </w:tabs>
              <w:snapToGrid w:val="0"/>
              <w:spacing w:beforeLines="20" w:before="48" w:afterLines="20" w:after="48"/>
              <w:ind w:left="-24" w:right="-108" w:hanging="148"/>
              <w:jc w:val="center"/>
              <w:rPr>
                <w:color w:val="000000"/>
                <w:sz w:val="18"/>
                <w:szCs w:val="18"/>
              </w:rPr>
            </w:pPr>
            <w:r w:rsidRPr="00F675DD">
              <w:rPr>
                <w:rFonts w:hint="eastAsia"/>
                <w:color w:val="000000"/>
                <w:sz w:val="18"/>
                <w:szCs w:val="18"/>
              </w:rPr>
              <w:t>70.03</w:t>
            </w:r>
          </w:p>
        </w:tc>
        <w:tc>
          <w:tcPr>
            <w:tcW w:w="724" w:type="dxa"/>
            <w:tcBorders>
              <w:top w:val="single" w:sz="4" w:space="0" w:color="auto"/>
              <w:left w:val="single" w:sz="4" w:space="0" w:color="auto"/>
              <w:bottom w:val="single" w:sz="4" w:space="0" w:color="auto"/>
              <w:right w:val="single" w:sz="4" w:space="0" w:color="auto"/>
            </w:tcBorders>
            <w:vAlign w:val="center"/>
          </w:tcPr>
          <w:p w14:paraId="748BCE6E"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68.08</w:t>
            </w:r>
          </w:p>
        </w:tc>
        <w:tc>
          <w:tcPr>
            <w:tcW w:w="724" w:type="dxa"/>
            <w:tcBorders>
              <w:top w:val="single" w:sz="4" w:space="0" w:color="auto"/>
              <w:left w:val="single" w:sz="4" w:space="0" w:color="auto"/>
              <w:bottom w:val="single" w:sz="4" w:space="0" w:color="auto"/>
              <w:right w:val="single" w:sz="4" w:space="0" w:color="auto"/>
            </w:tcBorders>
            <w:vAlign w:val="center"/>
          </w:tcPr>
          <w:p w14:paraId="327B3B6C"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66.53</w:t>
            </w:r>
          </w:p>
        </w:tc>
        <w:tc>
          <w:tcPr>
            <w:tcW w:w="727" w:type="dxa"/>
            <w:tcBorders>
              <w:top w:val="single" w:sz="4" w:space="0" w:color="auto"/>
              <w:left w:val="single" w:sz="4" w:space="0" w:color="auto"/>
              <w:bottom w:val="single" w:sz="4" w:space="0" w:color="auto"/>
              <w:right w:val="single" w:sz="4" w:space="0" w:color="auto"/>
            </w:tcBorders>
            <w:vAlign w:val="center"/>
          </w:tcPr>
          <w:p w14:paraId="3CA37E3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63.64</w:t>
            </w:r>
          </w:p>
        </w:tc>
        <w:tc>
          <w:tcPr>
            <w:tcW w:w="784" w:type="dxa"/>
            <w:tcBorders>
              <w:top w:val="single" w:sz="4" w:space="0" w:color="auto"/>
              <w:left w:val="single" w:sz="4" w:space="0" w:color="auto"/>
              <w:bottom w:val="single" w:sz="4" w:space="0" w:color="auto"/>
              <w:right w:val="single" w:sz="4" w:space="0" w:color="auto"/>
            </w:tcBorders>
            <w:vAlign w:val="center"/>
          </w:tcPr>
          <w:p w14:paraId="672DF7F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61.27</w:t>
            </w:r>
          </w:p>
        </w:tc>
        <w:tc>
          <w:tcPr>
            <w:tcW w:w="829" w:type="dxa"/>
            <w:tcBorders>
              <w:top w:val="single" w:sz="4" w:space="0" w:color="auto"/>
              <w:left w:val="single" w:sz="4" w:space="0" w:color="auto"/>
              <w:bottom w:val="single" w:sz="4" w:space="0" w:color="auto"/>
              <w:right w:val="single" w:sz="4" w:space="0" w:color="auto"/>
            </w:tcBorders>
            <w:vAlign w:val="center"/>
          </w:tcPr>
          <w:p w14:paraId="698EC5D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58.50</w:t>
            </w:r>
          </w:p>
        </w:tc>
      </w:tr>
      <w:tr w:rsidR="0071214B" w:rsidRPr="00F675DD" w14:paraId="5BA736DA"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5A7DF777"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2D8B80E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5BDDBEC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124.05</w:t>
            </w:r>
          </w:p>
        </w:tc>
        <w:tc>
          <w:tcPr>
            <w:tcW w:w="700" w:type="dxa"/>
            <w:tcBorders>
              <w:top w:val="single" w:sz="4" w:space="0" w:color="auto"/>
              <w:left w:val="single" w:sz="4" w:space="0" w:color="auto"/>
              <w:bottom w:val="single" w:sz="4" w:space="0" w:color="auto"/>
              <w:right w:val="single" w:sz="4" w:space="0" w:color="auto"/>
            </w:tcBorders>
            <w:vAlign w:val="center"/>
          </w:tcPr>
          <w:p w14:paraId="64EC47A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119.05</w:t>
            </w:r>
          </w:p>
        </w:tc>
        <w:tc>
          <w:tcPr>
            <w:tcW w:w="703" w:type="dxa"/>
            <w:tcBorders>
              <w:top w:val="single" w:sz="4" w:space="0" w:color="auto"/>
              <w:left w:val="single" w:sz="4" w:space="0" w:color="auto"/>
              <w:bottom w:val="single" w:sz="4" w:space="0" w:color="auto"/>
              <w:right w:val="single" w:sz="4" w:space="0" w:color="auto"/>
            </w:tcBorders>
            <w:vAlign w:val="center"/>
          </w:tcPr>
          <w:p w14:paraId="5785EBCB"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115.16</w:t>
            </w:r>
          </w:p>
        </w:tc>
        <w:tc>
          <w:tcPr>
            <w:tcW w:w="724" w:type="dxa"/>
            <w:tcBorders>
              <w:top w:val="single" w:sz="4" w:space="0" w:color="auto"/>
              <w:left w:val="single" w:sz="4" w:space="0" w:color="auto"/>
              <w:bottom w:val="single" w:sz="4" w:space="0" w:color="auto"/>
              <w:right w:val="single" w:sz="4" w:space="0" w:color="auto"/>
            </w:tcBorders>
            <w:vAlign w:val="center"/>
          </w:tcPr>
          <w:p w14:paraId="47B3BCF0" w14:textId="77777777" w:rsidR="0071214B" w:rsidRPr="00F675DD" w:rsidRDefault="0071214B">
            <w:pPr>
              <w:tabs>
                <w:tab w:val="left" w:pos="8460"/>
              </w:tabs>
              <w:snapToGrid w:val="0"/>
              <w:spacing w:beforeLines="20" w:before="48" w:afterLines="20" w:after="48"/>
              <w:ind w:left="-24" w:right="-108" w:hanging="148"/>
              <w:jc w:val="center"/>
              <w:rPr>
                <w:color w:val="000000"/>
                <w:sz w:val="18"/>
                <w:szCs w:val="18"/>
              </w:rPr>
            </w:pPr>
            <w:r w:rsidRPr="00F675DD">
              <w:rPr>
                <w:rFonts w:hint="eastAsia"/>
                <w:color w:val="000000"/>
                <w:sz w:val="18"/>
                <w:szCs w:val="18"/>
              </w:rPr>
              <w:t>112.05</w:t>
            </w:r>
          </w:p>
        </w:tc>
        <w:tc>
          <w:tcPr>
            <w:tcW w:w="724" w:type="dxa"/>
            <w:tcBorders>
              <w:top w:val="single" w:sz="4" w:space="0" w:color="auto"/>
              <w:left w:val="single" w:sz="4" w:space="0" w:color="auto"/>
              <w:bottom w:val="single" w:sz="4" w:space="0" w:color="auto"/>
              <w:right w:val="single" w:sz="4" w:space="0" w:color="auto"/>
            </w:tcBorders>
            <w:vAlign w:val="center"/>
          </w:tcPr>
          <w:p w14:paraId="55641622"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108.93</w:t>
            </w:r>
          </w:p>
        </w:tc>
        <w:tc>
          <w:tcPr>
            <w:tcW w:w="724" w:type="dxa"/>
            <w:tcBorders>
              <w:top w:val="single" w:sz="4" w:space="0" w:color="auto"/>
              <w:left w:val="single" w:sz="4" w:space="0" w:color="auto"/>
              <w:bottom w:val="single" w:sz="4" w:space="0" w:color="auto"/>
              <w:right w:val="single" w:sz="4" w:space="0" w:color="auto"/>
            </w:tcBorders>
            <w:vAlign w:val="center"/>
          </w:tcPr>
          <w:p w14:paraId="7BB1F31C"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106.44</w:t>
            </w:r>
          </w:p>
        </w:tc>
        <w:tc>
          <w:tcPr>
            <w:tcW w:w="727" w:type="dxa"/>
            <w:tcBorders>
              <w:top w:val="single" w:sz="4" w:space="0" w:color="auto"/>
              <w:left w:val="single" w:sz="4" w:space="0" w:color="auto"/>
              <w:bottom w:val="single" w:sz="4" w:space="0" w:color="auto"/>
              <w:right w:val="single" w:sz="4" w:space="0" w:color="auto"/>
            </w:tcBorders>
            <w:vAlign w:val="center"/>
          </w:tcPr>
          <w:p w14:paraId="74C8746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101.82</w:t>
            </w:r>
          </w:p>
        </w:tc>
        <w:tc>
          <w:tcPr>
            <w:tcW w:w="784" w:type="dxa"/>
            <w:tcBorders>
              <w:top w:val="single" w:sz="4" w:space="0" w:color="auto"/>
              <w:left w:val="single" w:sz="4" w:space="0" w:color="auto"/>
              <w:bottom w:val="single" w:sz="4" w:space="0" w:color="auto"/>
              <w:right w:val="single" w:sz="4" w:space="0" w:color="auto"/>
            </w:tcBorders>
            <w:vAlign w:val="center"/>
          </w:tcPr>
          <w:p w14:paraId="4927722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98.04</w:t>
            </w:r>
          </w:p>
        </w:tc>
        <w:tc>
          <w:tcPr>
            <w:tcW w:w="829" w:type="dxa"/>
            <w:tcBorders>
              <w:top w:val="single" w:sz="4" w:space="0" w:color="auto"/>
              <w:left w:val="single" w:sz="4" w:space="0" w:color="auto"/>
              <w:bottom w:val="single" w:sz="4" w:space="0" w:color="auto"/>
              <w:right w:val="single" w:sz="4" w:space="0" w:color="auto"/>
            </w:tcBorders>
            <w:vAlign w:val="center"/>
          </w:tcPr>
          <w:p w14:paraId="09534C6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93.60</w:t>
            </w:r>
          </w:p>
        </w:tc>
      </w:tr>
      <w:tr w:rsidR="0071214B" w:rsidRPr="00F675DD" w14:paraId="699623A2"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8F039D0"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72E6BAA0"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189272B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155.06</w:t>
            </w:r>
          </w:p>
        </w:tc>
        <w:tc>
          <w:tcPr>
            <w:tcW w:w="700" w:type="dxa"/>
            <w:tcBorders>
              <w:top w:val="single" w:sz="4" w:space="0" w:color="auto"/>
              <w:left w:val="single" w:sz="4" w:space="0" w:color="auto"/>
              <w:bottom w:val="single" w:sz="4" w:space="0" w:color="auto"/>
              <w:right w:val="single" w:sz="4" w:space="0" w:color="auto"/>
            </w:tcBorders>
            <w:vAlign w:val="center"/>
          </w:tcPr>
          <w:p w14:paraId="4547307E"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148.81</w:t>
            </w:r>
          </w:p>
        </w:tc>
        <w:tc>
          <w:tcPr>
            <w:tcW w:w="703" w:type="dxa"/>
            <w:tcBorders>
              <w:top w:val="single" w:sz="4" w:space="0" w:color="auto"/>
              <w:left w:val="single" w:sz="4" w:space="0" w:color="auto"/>
              <w:bottom w:val="single" w:sz="4" w:space="0" w:color="auto"/>
              <w:right w:val="single" w:sz="4" w:space="0" w:color="auto"/>
            </w:tcBorders>
            <w:vAlign w:val="center"/>
          </w:tcPr>
          <w:p w14:paraId="571C2817"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143.95</w:t>
            </w:r>
          </w:p>
        </w:tc>
        <w:tc>
          <w:tcPr>
            <w:tcW w:w="724" w:type="dxa"/>
            <w:tcBorders>
              <w:top w:val="single" w:sz="4" w:space="0" w:color="auto"/>
              <w:left w:val="single" w:sz="4" w:space="0" w:color="auto"/>
              <w:bottom w:val="single" w:sz="4" w:space="0" w:color="auto"/>
              <w:right w:val="single" w:sz="4" w:space="0" w:color="auto"/>
            </w:tcBorders>
            <w:vAlign w:val="center"/>
          </w:tcPr>
          <w:p w14:paraId="6E3ADDC8" w14:textId="77777777" w:rsidR="0071214B" w:rsidRPr="00F675DD" w:rsidRDefault="0071214B">
            <w:pPr>
              <w:tabs>
                <w:tab w:val="left" w:pos="8460"/>
              </w:tabs>
              <w:snapToGrid w:val="0"/>
              <w:spacing w:beforeLines="20" w:before="48" w:afterLines="20" w:after="48"/>
              <w:ind w:left="-24" w:right="-108" w:hanging="148"/>
              <w:jc w:val="center"/>
              <w:rPr>
                <w:color w:val="000000"/>
                <w:sz w:val="18"/>
                <w:szCs w:val="18"/>
              </w:rPr>
            </w:pPr>
            <w:r w:rsidRPr="00F675DD">
              <w:rPr>
                <w:rFonts w:hint="eastAsia"/>
                <w:color w:val="000000"/>
                <w:sz w:val="18"/>
                <w:szCs w:val="18"/>
              </w:rPr>
              <w:t>140.06</w:t>
            </w:r>
          </w:p>
        </w:tc>
        <w:tc>
          <w:tcPr>
            <w:tcW w:w="724" w:type="dxa"/>
            <w:tcBorders>
              <w:top w:val="single" w:sz="4" w:space="0" w:color="auto"/>
              <w:left w:val="single" w:sz="4" w:space="0" w:color="auto"/>
              <w:bottom w:val="single" w:sz="4" w:space="0" w:color="auto"/>
              <w:right w:val="single" w:sz="4" w:space="0" w:color="auto"/>
            </w:tcBorders>
            <w:vAlign w:val="center"/>
          </w:tcPr>
          <w:p w14:paraId="635B434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136.17</w:t>
            </w:r>
          </w:p>
        </w:tc>
        <w:tc>
          <w:tcPr>
            <w:tcW w:w="724" w:type="dxa"/>
            <w:tcBorders>
              <w:top w:val="single" w:sz="4" w:space="0" w:color="auto"/>
              <w:left w:val="single" w:sz="4" w:space="0" w:color="auto"/>
              <w:bottom w:val="single" w:sz="4" w:space="0" w:color="auto"/>
              <w:right w:val="single" w:sz="4" w:space="0" w:color="auto"/>
            </w:tcBorders>
            <w:vAlign w:val="center"/>
          </w:tcPr>
          <w:p w14:paraId="3F31044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133.05</w:t>
            </w:r>
          </w:p>
        </w:tc>
        <w:tc>
          <w:tcPr>
            <w:tcW w:w="727" w:type="dxa"/>
            <w:tcBorders>
              <w:top w:val="single" w:sz="4" w:space="0" w:color="auto"/>
              <w:left w:val="single" w:sz="4" w:space="0" w:color="auto"/>
              <w:bottom w:val="single" w:sz="4" w:space="0" w:color="auto"/>
              <w:right w:val="single" w:sz="4" w:space="0" w:color="auto"/>
            </w:tcBorders>
            <w:vAlign w:val="center"/>
          </w:tcPr>
          <w:p w14:paraId="567E4A45"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127.27</w:t>
            </w:r>
          </w:p>
        </w:tc>
        <w:tc>
          <w:tcPr>
            <w:tcW w:w="784" w:type="dxa"/>
            <w:tcBorders>
              <w:top w:val="single" w:sz="4" w:space="0" w:color="auto"/>
              <w:left w:val="single" w:sz="4" w:space="0" w:color="auto"/>
              <w:bottom w:val="single" w:sz="4" w:space="0" w:color="auto"/>
              <w:right w:val="single" w:sz="4" w:space="0" w:color="auto"/>
            </w:tcBorders>
            <w:vAlign w:val="center"/>
          </w:tcPr>
          <w:p w14:paraId="45F42C8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122.55</w:t>
            </w:r>
          </w:p>
        </w:tc>
        <w:tc>
          <w:tcPr>
            <w:tcW w:w="829" w:type="dxa"/>
            <w:tcBorders>
              <w:top w:val="single" w:sz="4" w:space="0" w:color="auto"/>
              <w:left w:val="single" w:sz="4" w:space="0" w:color="auto"/>
              <w:bottom w:val="single" w:sz="4" w:space="0" w:color="auto"/>
              <w:right w:val="single" w:sz="4" w:space="0" w:color="auto"/>
            </w:tcBorders>
            <w:vAlign w:val="center"/>
          </w:tcPr>
          <w:p w14:paraId="435D33B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117.0</w:t>
            </w:r>
          </w:p>
        </w:tc>
      </w:tr>
      <w:tr w:rsidR="0071214B" w:rsidRPr="00F675DD" w14:paraId="7575FEB5" w14:textId="77777777" w:rsidTr="00C93DBB">
        <w:trPr>
          <w:cantSplit/>
          <w:trHeight w:val="310"/>
        </w:trPr>
        <w:tc>
          <w:tcPr>
            <w:tcW w:w="851" w:type="dxa"/>
            <w:vMerge/>
            <w:tcBorders>
              <w:top w:val="single" w:sz="4" w:space="0" w:color="auto"/>
              <w:left w:val="single" w:sz="4" w:space="0" w:color="auto"/>
              <w:bottom w:val="single" w:sz="4" w:space="0" w:color="auto"/>
              <w:right w:val="single" w:sz="4" w:space="0" w:color="auto"/>
            </w:tcBorders>
            <w:vAlign w:val="center"/>
          </w:tcPr>
          <w:p w14:paraId="3FE1FF7A"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5C12CE4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588137CA"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186.07</w:t>
            </w:r>
          </w:p>
        </w:tc>
        <w:tc>
          <w:tcPr>
            <w:tcW w:w="700" w:type="dxa"/>
            <w:tcBorders>
              <w:top w:val="single" w:sz="4" w:space="0" w:color="auto"/>
              <w:left w:val="single" w:sz="4" w:space="0" w:color="auto"/>
              <w:bottom w:val="single" w:sz="4" w:space="0" w:color="auto"/>
              <w:right w:val="single" w:sz="4" w:space="0" w:color="auto"/>
            </w:tcBorders>
            <w:vAlign w:val="center"/>
          </w:tcPr>
          <w:p w14:paraId="704615B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178.57</w:t>
            </w:r>
          </w:p>
        </w:tc>
        <w:tc>
          <w:tcPr>
            <w:tcW w:w="703" w:type="dxa"/>
            <w:tcBorders>
              <w:top w:val="single" w:sz="4" w:space="0" w:color="auto"/>
              <w:left w:val="single" w:sz="4" w:space="0" w:color="auto"/>
              <w:bottom w:val="single" w:sz="4" w:space="0" w:color="auto"/>
              <w:right w:val="single" w:sz="4" w:space="0" w:color="auto"/>
            </w:tcBorders>
            <w:vAlign w:val="center"/>
          </w:tcPr>
          <w:p w14:paraId="4BBC5623"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172.74</w:t>
            </w:r>
          </w:p>
        </w:tc>
        <w:tc>
          <w:tcPr>
            <w:tcW w:w="724" w:type="dxa"/>
            <w:tcBorders>
              <w:top w:val="single" w:sz="4" w:space="0" w:color="auto"/>
              <w:left w:val="single" w:sz="4" w:space="0" w:color="auto"/>
              <w:bottom w:val="single" w:sz="4" w:space="0" w:color="auto"/>
              <w:right w:val="single" w:sz="4" w:space="0" w:color="auto"/>
            </w:tcBorders>
            <w:vAlign w:val="center"/>
          </w:tcPr>
          <w:p w14:paraId="13416757" w14:textId="77777777" w:rsidR="0071214B" w:rsidRPr="00F675DD" w:rsidRDefault="0071214B">
            <w:pPr>
              <w:tabs>
                <w:tab w:val="left" w:pos="8460"/>
              </w:tabs>
              <w:snapToGrid w:val="0"/>
              <w:spacing w:beforeLines="20" w:before="48" w:afterLines="20" w:after="48"/>
              <w:ind w:left="-24" w:right="-108" w:hanging="148"/>
              <w:jc w:val="center"/>
              <w:rPr>
                <w:color w:val="000000"/>
                <w:sz w:val="18"/>
                <w:szCs w:val="18"/>
              </w:rPr>
            </w:pPr>
            <w:r w:rsidRPr="00F675DD">
              <w:rPr>
                <w:rFonts w:hint="eastAsia"/>
                <w:color w:val="000000"/>
                <w:sz w:val="18"/>
                <w:szCs w:val="18"/>
              </w:rPr>
              <w:t>168.07</w:t>
            </w:r>
          </w:p>
        </w:tc>
        <w:tc>
          <w:tcPr>
            <w:tcW w:w="724" w:type="dxa"/>
            <w:tcBorders>
              <w:top w:val="single" w:sz="4" w:space="0" w:color="auto"/>
              <w:left w:val="single" w:sz="4" w:space="0" w:color="auto"/>
              <w:bottom w:val="single" w:sz="4" w:space="0" w:color="auto"/>
              <w:right w:val="single" w:sz="4" w:space="0" w:color="auto"/>
            </w:tcBorders>
            <w:vAlign w:val="center"/>
          </w:tcPr>
          <w:p w14:paraId="4F263A4A"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163.40</w:t>
            </w:r>
          </w:p>
        </w:tc>
        <w:tc>
          <w:tcPr>
            <w:tcW w:w="724" w:type="dxa"/>
            <w:tcBorders>
              <w:top w:val="single" w:sz="4" w:space="0" w:color="auto"/>
              <w:left w:val="single" w:sz="4" w:space="0" w:color="auto"/>
              <w:bottom w:val="single" w:sz="4" w:space="0" w:color="auto"/>
              <w:right w:val="single" w:sz="4" w:space="0" w:color="auto"/>
            </w:tcBorders>
            <w:vAlign w:val="center"/>
          </w:tcPr>
          <w:p w14:paraId="0896FFE1"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159.66</w:t>
            </w:r>
          </w:p>
        </w:tc>
        <w:tc>
          <w:tcPr>
            <w:tcW w:w="727" w:type="dxa"/>
            <w:tcBorders>
              <w:top w:val="single" w:sz="4" w:space="0" w:color="auto"/>
              <w:left w:val="single" w:sz="4" w:space="0" w:color="auto"/>
              <w:bottom w:val="single" w:sz="4" w:space="0" w:color="auto"/>
              <w:right w:val="single" w:sz="4" w:space="0" w:color="auto"/>
            </w:tcBorders>
            <w:vAlign w:val="center"/>
          </w:tcPr>
          <w:p w14:paraId="23E309CC"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152.73</w:t>
            </w:r>
          </w:p>
        </w:tc>
        <w:tc>
          <w:tcPr>
            <w:tcW w:w="784" w:type="dxa"/>
            <w:tcBorders>
              <w:top w:val="single" w:sz="4" w:space="0" w:color="auto"/>
              <w:left w:val="single" w:sz="4" w:space="0" w:color="auto"/>
              <w:bottom w:val="single" w:sz="4" w:space="0" w:color="auto"/>
              <w:right w:val="single" w:sz="4" w:space="0" w:color="auto"/>
            </w:tcBorders>
            <w:vAlign w:val="center"/>
          </w:tcPr>
          <w:p w14:paraId="57FB8D4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147.06</w:t>
            </w:r>
          </w:p>
        </w:tc>
        <w:tc>
          <w:tcPr>
            <w:tcW w:w="829" w:type="dxa"/>
            <w:tcBorders>
              <w:top w:val="single" w:sz="4" w:space="0" w:color="auto"/>
              <w:left w:val="single" w:sz="4" w:space="0" w:color="auto"/>
              <w:bottom w:val="single" w:sz="4" w:space="0" w:color="auto"/>
              <w:right w:val="single" w:sz="4" w:space="0" w:color="auto"/>
            </w:tcBorders>
            <w:vAlign w:val="center"/>
          </w:tcPr>
          <w:p w14:paraId="6867E98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140.40</w:t>
            </w:r>
          </w:p>
        </w:tc>
      </w:tr>
      <w:tr w:rsidR="0071214B" w:rsidRPr="00F675DD" w14:paraId="16F1377B"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4AB967D4"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2</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45D11671"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0156D282"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38.47</w:t>
            </w:r>
          </w:p>
        </w:tc>
        <w:tc>
          <w:tcPr>
            <w:tcW w:w="700" w:type="dxa"/>
            <w:tcBorders>
              <w:top w:val="single" w:sz="4" w:space="0" w:color="auto"/>
              <w:left w:val="single" w:sz="4" w:space="0" w:color="auto"/>
              <w:bottom w:val="single" w:sz="4" w:space="0" w:color="auto"/>
              <w:right w:val="single" w:sz="4" w:space="0" w:color="auto"/>
            </w:tcBorders>
            <w:vAlign w:val="center"/>
          </w:tcPr>
          <w:p w14:paraId="7AD6767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36.76</w:t>
            </w:r>
          </w:p>
        </w:tc>
        <w:tc>
          <w:tcPr>
            <w:tcW w:w="703" w:type="dxa"/>
            <w:tcBorders>
              <w:top w:val="single" w:sz="4" w:space="0" w:color="auto"/>
              <w:left w:val="single" w:sz="4" w:space="0" w:color="auto"/>
              <w:bottom w:val="single" w:sz="4" w:space="0" w:color="auto"/>
              <w:right w:val="single" w:sz="4" w:space="0" w:color="auto"/>
            </w:tcBorders>
            <w:vAlign w:val="center"/>
          </w:tcPr>
          <w:p w14:paraId="108B26F2"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35.44</w:t>
            </w:r>
          </w:p>
        </w:tc>
        <w:tc>
          <w:tcPr>
            <w:tcW w:w="724" w:type="dxa"/>
            <w:tcBorders>
              <w:top w:val="single" w:sz="4" w:space="0" w:color="auto"/>
              <w:left w:val="single" w:sz="4" w:space="0" w:color="auto"/>
              <w:bottom w:val="single" w:sz="4" w:space="0" w:color="auto"/>
              <w:right w:val="single" w:sz="4" w:space="0" w:color="auto"/>
            </w:tcBorders>
            <w:vAlign w:val="center"/>
          </w:tcPr>
          <w:p w14:paraId="4561D905" w14:textId="77777777" w:rsidR="0071214B" w:rsidRPr="00F675DD" w:rsidRDefault="0071214B">
            <w:pPr>
              <w:tabs>
                <w:tab w:val="left" w:pos="8460"/>
              </w:tabs>
              <w:snapToGrid w:val="0"/>
              <w:spacing w:beforeLines="20" w:before="48" w:afterLines="20" w:after="48"/>
              <w:ind w:left="-24" w:right="-108" w:hanging="148"/>
              <w:jc w:val="center"/>
              <w:rPr>
                <w:color w:val="000000"/>
                <w:sz w:val="18"/>
                <w:szCs w:val="18"/>
              </w:rPr>
            </w:pPr>
            <w:r w:rsidRPr="00F675DD">
              <w:rPr>
                <w:rFonts w:hint="eastAsia"/>
                <w:color w:val="000000"/>
                <w:sz w:val="18"/>
                <w:szCs w:val="18"/>
              </w:rPr>
              <w:t>34.38</w:t>
            </w:r>
          </w:p>
        </w:tc>
        <w:tc>
          <w:tcPr>
            <w:tcW w:w="724" w:type="dxa"/>
            <w:tcBorders>
              <w:top w:val="single" w:sz="4" w:space="0" w:color="auto"/>
              <w:left w:val="single" w:sz="4" w:space="0" w:color="auto"/>
              <w:bottom w:val="single" w:sz="4" w:space="0" w:color="auto"/>
              <w:right w:val="single" w:sz="4" w:space="0" w:color="auto"/>
            </w:tcBorders>
            <w:vAlign w:val="center"/>
          </w:tcPr>
          <w:p w14:paraId="55CF7D1E"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33.32</w:t>
            </w:r>
          </w:p>
        </w:tc>
        <w:tc>
          <w:tcPr>
            <w:tcW w:w="724" w:type="dxa"/>
            <w:tcBorders>
              <w:top w:val="single" w:sz="4" w:space="0" w:color="auto"/>
              <w:left w:val="single" w:sz="4" w:space="0" w:color="auto"/>
              <w:bottom w:val="single" w:sz="4" w:space="0" w:color="auto"/>
              <w:right w:val="single" w:sz="4" w:space="0" w:color="auto"/>
            </w:tcBorders>
            <w:vAlign w:val="center"/>
          </w:tcPr>
          <w:p w14:paraId="13FFBBBF"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32.47</w:t>
            </w:r>
          </w:p>
        </w:tc>
        <w:tc>
          <w:tcPr>
            <w:tcW w:w="727" w:type="dxa"/>
            <w:tcBorders>
              <w:top w:val="single" w:sz="4" w:space="0" w:color="auto"/>
              <w:left w:val="single" w:sz="4" w:space="0" w:color="auto"/>
              <w:bottom w:val="single" w:sz="4" w:space="0" w:color="auto"/>
              <w:right w:val="single" w:sz="4" w:space="0" w:color="auto"/>
            </w:tcBorders>
            <w:vAlign w:val="center"/>
          </w:tcPr>
          <w:p w14:paraId="54D24BA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30.89</w:t>
            </w:r>
          </w:p>
        </w:tc>
        <w:tc>
          <w:tcPr>
            <w:tcW w:w="784" w:type="dxa"/>
            <w:tcBorders>
              <w:top w:val="single" w:sz="4" w:space="0" w:color="auto"/>
              <w:left w:val="single" w:sz="4" w:space="0" w:color="auto"/>
              <w:bottom w:val="single" w:sz="4" w:space="0" w:color="auto"/>
              <w:right w:val="single" w:sz="4" w:space="0" w:color="auto"/>
            </w:tcBorders>
            <w:vAlign w:val="center"/>
          </w:tcPr>
          <w:p w14:paraId="22AE1C0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rFonts w:hint="eastAsia"/>
                <w:color w:val="000000"/>
                <w:sz w:val="18"/>
                <w:szCs w:val="18"/>
              </w:rPr>
              <w:t>29.60</w:t>
            </w:r>
          </w:p>
        </w:tc>
        <w:tc>
          <w:tcPr>
            <w:tcW w:w="829" w:type="dxa"/>
            <w:tcBorders>
              <w:top w:val="single" w:sz="4" w:space="0" w:color="auto"/>
              <w:left w:val="single" w:sz="4" w:space="0" w:color="auto"/>
              <w:bottom w:val="single" w:sz="4" w:space="0" w:color="auto"/>
              <w:right w:val="single" w:sz="4" w:space="0" w:color="auto"/>
            </w:tcBorders>
            <w:vAlign w:val="center"/>
          </w:tcPr>
          <w:p w14:paraId="0C759C1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26.40</w:t>
            </w:r>
          </w:p>
        </w:tc>
      </w:tr>
      <w:tr w:rsidR="0071214B" w:rsidRPr="00F675DD" w14:paraId="397F8F42"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EEA3476"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39EB775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194E5B1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64.12</w:t>
            </w:r>
          </w:p>
        </w:tc>
        <w:tc>
          <w:tcPr>
            <w:tcW w:w="700" w:type="dxa"/>
            <w:tcBorders>
              <w:top w:val="single" w:sz="4" w:space="0" w:color="auto"/>
              <w:left w:val="single" w:sz="4" w:space="0" w:color="auto"/>
              <w:bottom w:val="single" w:sz="4" w:space="0" w:color="auto"/>
              <w:right w:val="single" w:sz="4" w:space="0" w:color="auto"/>
            </w:tcBorders>
            <w:vAlign w:val="center"/>
          </w:tcPr>
          <w:p w14:paraId="6E08447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61.27</w:t>
            </w:r>
          </w:p>
        </w:tc>
        <w:tc>
          <w:tcPr>
            <w:tcW w:w="703" w:type="dxa"/>
            <w:tcBorders>
              <w:top w:val="single" w:sz="4" w:space="0" w:color="auto"/>
              <w:left w:val="single" w:sz="4" w:space="0" w:color="auto"/>
              <w:bottom w:val="single" w:sz="4" w:space="0" w:color="auto"/>
              <w:right w:val="single" w:sz="4" w:space="0" w:color="auto"/>
            </w:tcBorders>
            <w:vAlign w:val="center"/>
          </w:tcPr>
          <w:p w14:paraId="4E373FE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59.06</w:t>
            </w:r>
          </w:p>
        </w:tc>
        <w:tc>
          <w:tcPr>
            <w:tcW w:w="724" w:type="dxa"/>
            <w:tcBorders>
              <w:top w:val="single" w:sz="4" w:space="0" w:color="auto"/>
              <w:left w:val="single" w:sz="4" w:space="0" w:color="auto"/>
              <w:bottom w:val="single" w:sz="4" w:space="0" w:color="auto"/>
              <w:right w:val="single" w:sz="4" w:space="0" w:color="auto"/>
            </w:tcBorders>
            <w:vAlign w:val="center"/>
          </w:tcPr>
          <w:p w14:paraId="389C5804"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57.30</w:t>
            </w:r>
          </w:p>
        </w:tc>
        <w:tc>
          <w:tcPr>
            <w:tcW w:w="724" w:type="dxa"/>
            <w:tcBorders>
              <w:top w:val="single" w:sz="4" w:space="0" w:color="auto"/>
              <w:left w:val="single" w:sz="4" w:space="0" w:color="auto"/>
              <w:bottom w:val="single" w:sz="4" w:space="0" w:color="auto"/>
              <w:right w:val="single" w:sz="4" w:space="0" w:color="auto"/>
            </w:tcBorders>
            <w:vAlign w:val="center"/>
          </w:tcPr>
          <w:p w14:paraId="60E9610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55.53</w:t>
            </w:r>
          </w:p>
        </w:tc>
        <w:tc>
          <w:tcPr>
            <w:tcW w:w="724" w:type="dxa"/>
            <w:tcBorders>
              <w:top w:val="single" w:sz="4" w:space="0" w:color="auto"/>
              <w:left w:val="single" w:sz="4" w:space="0" w:color="auto"/>
              <w:bottom w:val="single" w:sz="4" w:space="0" w:color="auto"/>
              <w:right w:val="single" w:sz="4" w:space="0" w:color="auto"/>
            </w:tcBorders>
            <w:vAlign w:val="center"/>
          </w:tcPr>
          <w:p w14:paraId="743C1FA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54.11</w:t>
            </w:r>
          </w:p>
        </w:tc>
        <w:tc>
          <w:tcPr>
            <w:tcW w:w="727" w:type="dxa"/>
            <w:tcBorders>
              <w:top w:val="single" w:sz="4" w:space="0" w:color="auto"/>
              <w:left w:val="single" w:sz="4" w:space="0" w:color="auto"/>
              <w:bottom w:val="single" w:sz="4" w:space="0" w:color="auto"/>
              <w:right w:val="single" w:sz="4" w:space="0" w:color="auto"/>
            </w:tcBorders>
            <w:vAlign w:val="center"/>
          </w:tcPr>
          <w:p w14:paraId="41967EB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51.49</w:t>
            </w:r>
          </w:p>
        </w:tc>
        <w:tc>
          <w:tcPr>
            <w:tcW w:w="784" w:type="dxa"/>
            <w:tcBorders>
              <w:top w:val="single" w:sz="4" w:space="0" w:color="auto"/>
              <w:left w:val="single" w:sz="4" w:space="0" w:color="auto"/>
              <w:bottom w:val="single" w:sz="4" w:space="0" w:color="auto"/>
              <w:right w:val="single" w:sz="4" w:space="0" w:color="auto"/>
            </w:tcBorders>
            <w:vAlign w:val="center"/>
          </w:tcPr>
          <w:p w14:paraId="4589004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49.34</w:t>
            </w:r>
          </w:p>
        </w:tc>
        <w:tc>
          <w:tcPr>
            <w:tcW w:w="829" w:type="dxa"/>
            <w:tcBorders>
              <w:top w:val="single" w:sz="4" w:space="0" w:color="auto"/>
              <w:left w:val="single" w:sz="4" w:space="0" w:color="auto"/>
              <w:bottom w:val="single" w:sz="4" w:space="0" w:color="auto"/>
              <w:right w:val="single" w:sz="4" w:space="0" w:color="auto"/>
            </w:tcBorders>
            <w:vAlign w:val="center"/>
          </w:tcPr>
          <w:p w14:paraId="33DCD26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44.0</w:t>
            </w:r>
          </w:p>
        </w:tc>
      </w:tr>
      <w:tr w:rsidR="0071214B" w:rsidRPr="00F675DD" w14:paraId="36CD9BDD"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6DA79D68"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524E951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2BBA8C5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102.59</w:t>
            </w:r>
          </w:p>
        </w:tc>
        <w:tc>
          <w:tcPr>
            <w:tcW w:w="700" w:type="dxa"/>
            <w:tcBorders>
              <w:top w:val="single" w:sz="4" w:space="0" w:color="auto"/>
              <w:left w:val="single" w:sz="4" w:space="0" w:color="auto"/>
              <w:bottom w:val="single" w:sz="4" w:space="0" w:color="auto"/>
              <w:right w:val="single" w:sz="4" w:space="0" w:color="auto"/>
            </w:tcBorders>
            <w:vAlign w:val="center"/>
          </w:tcPr>
          <w:p w14:paraId="2EA7B30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98.04</w:t>
            </w:r>
          </w:p>
        </w:tc>
        <w:tc>
          <w:tcPr>
            <w:tcW w:w="703" w:type="dxa"/>
            <w:tcBorders>
              <w:top w:val="single" w:sz="4" w:space="0" w:color="auto"/>
              <w:left w:val="single" w:sz="4" w:space="0" w:color="auto"/>
              <w:bottom w:val="single" w:sz="4" w:space="0" w:color="auto"/>
              <w:right w:val="single" w:sz="4" w:space="0" w:color="auto"/>
            </w:tcBorders>
            <w:vAlign w:val="center"/>
          </w:tcPr>
          <w:p w14:paraId="728C45A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94.50</w:t>
            </w:r>
          </w:p>
        </w:tc>
        <w:tc>
          <w:tcPr>
            <w:tcW w:w="724" w:type="dxa"/>
            <w:tcBorders>
              <w:top w:val="single" w:sz="4" w:space="0" w:color="auto"/>
              <w:left w:val="single" w:sz="4" w:space="0" w:color="auto"/>
              <w:bottom w:val="single" w:sz="4" w:space="0" w:color="auto"/>
              <w:right w:val="single" w:sz="4" w:space="0" w:color="auto"/>
            </w:tcBorders>
            <w:vAlign w:val="center"/>
          </w:tcPr>
          <w:p w14:paraId="0A58C1EE"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91.67</w:t>
            </w:r>
          </w:p>
        </w:tc>
        <w:tc>
          <w:tcPr>
            <w:tcW w:w="724" w:type="dxa"/>
            <w:tcBorders>
              <w:top w:val="single" w:sz="4" w:space="0" w:color="auto"/>
              <w:left w:val="single" w:sz="4" w:space="0" w:color="auto"/>
              <w:bottom w:val="single" w:sz="4" w:space="0" w:color="auto"/>
              <w:right w:val="single" w:sz="4" w:space="0" w:color="auto"/>
            </w:tcBorders>
            <w:vAlign w:val="center"/>
          </w:tcPr>
          <w:p w14:paraId="0A148C0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88.84</w:t>
            </w:r>
          </w:p>
        </w:tc>
        <w:tc>
          <w:tcPr>
            <w:tcW w:w="724" w:type="dxa"/>
            <w:tcBorders>
              <w:top w:val="single" w:sz="4" w:space="0" w:color="auto"/>
              <w:left w:val="single" w:sz="4" w:space="0" w:color="auto"/>
              <w:bottom w:val="single" w:sz="4" w:space="0" w:color="auto"/>
              <w:right w:val="single" w:sz="4" w:space="0" w:color="auto"/>
            </w:tcBorders>
            <w:vAlign w:val="center"/>
          </w:tcPr>
          <w:p w14:paraId="514C7D5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86.58</w:t>
            </w:r>
          </w:p>
        </w:tc>
        <w:tc>
          <w:tcPr>
            <w:tcW w:w="727" w:type="dxa"/>
            <w:tcBorders>
              <w:top w:val="single" w:sz="4" w:space="0" w:color="auto"/>
              <w:left w:val="single" w:sz="4" w:space="0" w:color="auto"/>
              <w:bottom w:val="single" w:sz="4" w:space="0" w:color="auto"/>
              <w:right w:val="single" w:sz="4" w:space="0" w:color="auto"/>
            </w:tcBorders>
            <w:vAlign w:val="center"/>
          </w:tcPr>
          <w:p w14:paraId="7E72926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82.38</w:t>
            </w:r>
          </w:p>
        </w:tc>
        <w:tc>
          <w:tcPr>
            <w:tcW w:w="784" w:type="dxa"/>
            <w:tcBorders>
              <w:top w:val="single" w:sz="4" w:space="0" w:color="auto"/>
              <w:left w:val="single" w:sz="4" w:space="0" w:color="auto"/>
              <w:bottom w:val="single" w:sz="4" w:space="0" w:color="auto"/>
              <w:right w:val="single" w:sz="4" w:space="0" w:color="auto"/>
            </w:tcBorders>
            <w:vAlign w:val="center"/>
          </w:tcPr>
          <w:p w14:paraId="0C66908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78.94</w:t>
            </w:r>
          </w:p>
        </w:tc>
        <w:tc>
          <w:tcPr>
            <w:tcW w:w="829" w:type="dxa"/>
            <w:tcBorders>
              <w:top w:val="single" w:sz="4" w:space="0" w:color="auto"/>
              <w:left w:val="single" w:sz="4" w:space="0" w:color="auto"/>
              <w:bottom w:val="single" w:sz="4" w:space="0" w:color="auto"/>
              <w:right w:val="single" w:sz="4" w:space="0" w:color="auto"/>
            </w:tcBorders>
            <w:vAlign w:val="center"/>
          </w:tcPr>
          <w:p w14:paraId="55C30CC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70.40</w:t>
            </w:r>
          </w:p>
        </w:tc>
      </w:tr>
      <w:tr w:rsidR="0071214B" w:rsidRPr="00F675DD" w14:paraId="1DB6FC2F"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08E12CE7"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1845590"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0CD33F4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128.23</w:t>
            </w:r>
          </w:p>
        </w:tc>
        <w:tc>
          <w:tcPr>
            <w:tcW w:w="700" w:type="dxa"/>
            <w:tcBorders>
              <w:top w:val="single" w:sz="4" w:space="0" w:color="auto"/>
              <w:left w:val="single" w:sz="4" w:space="0" w:color="auto"/>
              <w:bottom w:val="single" w:sz="4" w:space="0" w:color="auto"/>
              <w:right w:val="single" w:sz="4" w:space="0" w:color="auto"/>
            </w:tcBorders>
            <w:vAlign w:val="center"/>
          </w:tcPr>
          <w:p w14:paraId="1F2EF842"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122.55</w:t>
            </w:r>
          </w:p>
        </w:tc>
        <w:tc>
          <w:tcPr>
            <w:tcW w:w="703" w:type="dxa"/>
            <w:tcBorders>
              <w:top w:val="single" w:sz="4" w:space="0" w:color="auto"/>
              <w:left w:val="single" w:sz="4" w:space="0" w:color="auto"/>
              <w:bottom w:val="single" w:sz="4" w:space="0" w:color="auto"/>
              <w:right w:val="single" w:sz="4" w:space="0" w:color="auto"/>
            </w:tcBorders>
            <w:vAlign w:val="center"/>
          </w:tcPr>
          <w:p w14:paraId="67F6CCA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118.13</w:t>
            </w:r>
          </w:p>
        </w:tc>
        <w:tc>
          <w:tcPr>
            <w:tcW w:w="724" w:type="dxa"/>
            <w:tcBorders>
              <w:top w:val="single" w:sz="4" w:space="0" w:color="auto"/>
              <w:left w:val="single" w:sz="4" w:space="0" w:color="auto"/>
              <w:bottom w:val="single" w:sz="4" w:space="0" w:color="auto"/>
              <w:right w:val="single" w:sz="4" w:space="0" w:color="auto"/>
            </w:tcBorders>
            <w:vAlign w:val="center"/>
          </w:tcPr>
          <w:p w14:paraId="0216D461"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114.59</w:t>
            </w:r>
          </w:p>
        </w:tc>
        <w:tc>
          <w:tcPr>
            <w:tcW w:w="724" w:type="dxa"/>
            <w:tcBorders>
              <w:top w:val="single" w:sz="4" w:space="0" w:color="auto"/>
              <w:left w:val="single" w:sz="4" w:space="0" w:color="auto"/>
              <w:bottom w:val="single" w:sz="4" w:space="0" w:color="auto"/>
              <w:right w:val="single" w:sz="4" w:space="0" w:color="auto"/>
            </w:tcBorders>
            <w:vAlign w:val="center"/>
          </w:tcPr>
          <w:p w14:paraId="40DE445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111.05</w:t>
            </w:r>
          </w:p>
        </w:tc>
        <w:tc>
          <w:tcPr>
            <w:tcW w:w="724" w:type="dxa"/>
            <w:tcBorders>
              <w:top w:val="single" w:sz="4" w:space="0" w:color="auto"/>
              <w:left w:val="single" w:sz="4" w:space="0" w:color="auto"/>
              <w:bottom w:val="single" w:sz="4" w:space="0" w:color="auto"/>
              <w:right w:val="single" w:sz="4" w:space="0" w:color="auto"/>
            </w:tcBorders>
            <w:vAlign w:val="center"/>
          </w:tcPr>
          <w:p w14:paraId="29EF77F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108.23</w:t>
            </w:r>
          </w:p>
        </w:tc>
        <w:tc>
          <w:tcPr>
            <w:tcW w:w="727" w:type="dxa"/>
            <w:tcBorders>
              <w:top w:val="single" w:sz="4" w:space="0" w:color="auto"/>
              <w:left w:val="single" w:sz="4" w:space="0" w:color="auto"/>
              <w:bottom w:val="single" w:sz="4" w:space="0" w:color="auto"/>
              <w:right w:val="single" w:sz="4" w:space="0" w:color="auto"/>
            </w:tcBorders>
            <w:vAlign w:val="center"/>
          </w:tcPr>
          <w:p w14:paraId="62D9694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102.97</w:t>
            </w:r>
          </w:p>
        </w:tc>
        <w:tc>
          <w:tcPr>
            <w:tcW w:w="784" w:type="dxa"/>
            <w:tcBorders>
              <w:top w:val="single" w:sz="4" w:space="0" w:color="auto"/>
              <w:left w:val="single" w:sz="4" w:space="0" w:color="auto"/>
              <w:bottom w:val="single" w:sz="4" w:space="0" w:color="auto"/>
              <w:right w:val="single" w:sz="4" w:space="0" w:color="auto"/>
            </w:tcBorders>
            <w:vAlign w:val="center"/>
          </w:tcPr>
          <w:p w14:paraId="49A9F93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98.68</w:t>
            </w:r>
          </w:p>
        </w:tc>
        <w:tc>
          <w:tcPr>
            <w:tcW w:w="829" w:type="dxa"/>
            <w:tcBorders>
              <w:top w:val="single" w:sz="4" w:space="0" w:color="auto"/>
              <w:left w:val="single" w:sz="4" w:space="0" w:color="auto"/>
              <w:bottom w:val="single" w:sz="4" w:space="0" w:color="auto"/>
              <w:right w:val="single" w:sz="4" w:space="0" w:color="auto"/>
            </w:tcBorders>
            <w:vAlign w:val="center"/>
          </w:tcPr>
          <w:p w14:paraId="18CA234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88.0</w:t>
            </w:r>
          </w:p>
        </w:tc>
      </w:tr>
      <w:tr w:rsidR="0071214B" w:rsidRPr="00F675DD" w14:paraId="6709BA09"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0FF557D1"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52369E01"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1458653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153.88</w:t>
            </w:r>
          </w:p>
        </w:tc>
        <w:tc>
          <w:tcPr>
            <w:tcW w:w="700" w:type="dxa"/>
            <w:tcBorders>
              <w:top w:val="single" w:sz="4" w:space="0" w:color="auto"/>
              <w:left w:val="single" w:sz="4" w:space="0" w:color="auto"/>
              <w:bottom w:val="single" w:sz="4" w:space="0" w:color="auto"/>
              <w:right w:val="single" w:sz="4" w:space="0" w:color="auto"/>
            </w:tcBorders>
            <w:vAlign w:val="center"/>
          </w:tcPr>
          <w:p w14:paraId="1E304C3F"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147.06</w:t>
            </w:r>
          </w:p>
        </w:tc>
        <w:tc>
          <w:tcPr>
            <w:tcW w:w="703" w:type="dxa"/>
            <w:tcBorders>
              <w:top w:val="single" w:sz="4" w:space="0" w:color="auto"/>
              <w:left w:val="single" w:sz="4" w:space="0" w:color="auto"/>
              <w:bottom w:val="single" w:sz="4" w:space="0" w:color="auto"/>
              <w:right w:val="single" w:sz="4" w:space="0" w:color="auto"/>
            </w:tcBorders>
            <w:vAlign w:val="center"/>
          </w:tcPr>
          <w:p w14:paraId="3DE9CF2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141.75</w:t>
            </w:r>
          </w:p>
        </w:tc>
        <w:tc>
          <w:tcPr>
            <w:tcW w:w="724" w:type="dxa"/>
            <w:tcBorders>
              <w:top w:val="single" w:sz="4" w:space="0" w:color="auto"/>
              <w:left w:val="single" w:sz="4" w:space="0" w:color="auto"/>
              <w:bottom w:val="single" w:sz="4" w:space="0" w:color="auto"/>
              <w:right w:val="single" w:sz="4" w:space="0" w:color="auto"/>
            </w:tcBorders>
            <w:vAlign w:val="center"/>
          </w:tcPr>
          <w:p w14:paraId="4DBBC7FB"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137.51</w:t>
            </w:r>
          </w:p>
        </w:tc>
        <w:tc>
          <w:tcPr>
            <w:tcW w:w="724" w:type="dxa"/>
            <w:tcBorders>
              <w:top w:val="single" w:sz="4" w:space="0" w:color="auto"/>
              <w:left w:val="single" w:sz="4" w:space="0" w:color="auto"/>
              <w:bottom w:val="single" w:sz="4" w:space="0" w:color="auto"/>
              <w:right w:val="single" w:sz="4" w:space="0" w:color="auto"/>
            </w:tcBorders>
            <w:vAlign w:val="center"/>
          </w:tcPr>
          <w:p w14:paraId="37F3BB5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133.27</w:t>
            </w:r>
          </w:p>
        </w:tc>
        <w:tc>
          <w:tcPr>
            <w:tcW w:w="724" w:type="dxa"/>
            <w:tcBorders>
              <w:top w:val="single" w:sz="4" w:space="0" w:color="auto"/>
              <w:left w:val="single" w:sz="4" w:space="0" w:color="auto"/>
              <w:bottom w:val="single" w:sz="4" w:space="0" w:color="auto"/>
              <w:right w:val="single" w:sz="4" w:space="0" w:color="auto"/>
            </w:tcBorders>
            <w:vAlign w:val="center"/>
          </w:tcPr>
          <w:p w14:paraId="1C675D5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129.87</w:t>
            </w:r>
          </w:p>
        </w:tc>
        <w:tc>
          <w:tcPr>
            <w:tcW w:w="727" w:type="dxa"/>
            <w:tcBorders>
              <w:top w:val="single" w:sz="4" w:space="0" w:color="auto"/>
              <w:left w:val="single" w:sz="4" w:space="0" w:color="auto"/>
              <w:bottom w:val="single" w:sz="4" w:space="0" w:color="auto"/>
              <w:right w:val="single" w:sz="4" w:space="0" w:color="auto"/>
            </w:tcBorders>
            <w:vAlign w:val="center"/>
          </w:tcPr>
          <w:p w14:paraId="4475815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123.56</w:t>
            </w:r>
          </w:p>
        </w:tc>
        <w:tc>
          <w:tcPr>
            <w:tcW w:w="784" w:type="dxa"/>
            <w:tcBorders>
              <w:top w:val="single" w:sz="4" w:space="0" w:color="auto"/>
              <w:left w:val="single" w:sz="4" w:space="0" w:color="auto"/>
              <w:bottom w:val="single" w:sz="4" w:space="0" w:color="auto"/>
              <w:right w:val="single" w:sz="4" w:space="0" w:color="auto"/>
            </w:tcBorders>
            <w:vAlign w:val="center"/>
          </w:tcPr>
          <w:p w14:paraId="6AEED3A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118.41</w:t>
            </w:r>
          </w:p>
        </w:tc>
        <w:tc>
          <w:tcPr>
            <w:tcW w:w="829" w:type="dxa"/>
            <w:tcBorders>
              <w:top w:val="single" w:sz="4" w:space="0" w:color="auto"/>
              <w:left w:val="single" w:sz="4" w:space="0" w:color="auto"/>
              <w:bottom w:val="single" w:sz="4" w:space="0" w:color="auto"/>
              <w:right w:val="single" w:sz="4" w:space="0" w:color="auto"/>
            </w:tcBorders>
            <w:vAlign w:val="center"/>
          </w:tcPr>
          <w:p w14:paraId="673B3FC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105.60</w:t>
            </w:r>
          </w:p>
        </w:tc>
      </w:tr>
      <w:tr w:rsidR="0071214B" w:rsidRPr="00F675DD" w14:paraId="30F4BA71"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7B32CCD3"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3</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66E8A785"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066F96A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31.38</w:t>
            </w:r>
          </w:p>
        </w:tc>
        <w:tc>
          <w:tcPr>
            <w:tcW w:w="700" w:type="dxa"/>
            <w:tcBorders>
              <w:top w:val="single" w:sz="4" w:space="0" w:color="auto"/>
              <w:left w:val="single" w:sz="4" w:space="0" w:color="auto"/>
              <w:bottom w:val="single" w:sz="4" w:space="0" w:color="auto"/>
              <w:right w:val="single" w:sz="4" w:space="0" w:color="auto"/>
            </w:tcBorders>
            <w:vAlign w:val="center"/>
          </w:tcPr>
          <w:p w14:paraId="01F419E8"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29.84</w:t>
            </w:r>
          </w:p>
        </w:tc>
        <w:tc>
          <w:tcPr>
            <w:tcW w:w="703" w:type="dxa"/>
            <w:tcBorders>
              <w:top w:val="single" w:sz="4" w:space="0" w:color="auto"/>
              <w:left w:val="single" w:sz="4" w:space="0" w:color="auto"/>
              <w:bottom w:val="single" w:sz="4" w:space="0" w:color="auto"/>
              <w:right w:val="single" w:sz="4" w:space="0" w:color="auto"/>
            </w:tcBorders>
            <w:vAlign w:val="center"/>
          </w:tcPr>
          <w:p w14:paraId="0C928F7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28.65</w:t>
            </w:r>
          </w:p>
        </w:tc>
        <w:tc>
          <w:tcPr>
            <w:tcW w:w="724" w:type="dxa"/>
            <w:tcBorders>
              <w:top w:val="single" w:sz="4" w:space="0" w:color="auto"/>
              <w:left w:val="single" w:sz="4" w:space="0" w:color="auto"/>
              <w:bottom w:val="single" w:sz="4" w:space="0" w:color="auto"/>
              <w:right w:val="single" w:sz="4" w:space="0" w:color="auto"/>
            </w:tcBorders>
            <w:vAlign w:val="center"/>
          </w:tcPr>
          <w:p w14:paraId="6D963B7E"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27.69</w:t>
            </w:r>
          </w:p>
        </w:tc>
        <w:tc>
          <w:tcPr>
            <w:tcW w:w="724" w:type="dxa"/>
            <w:tcBorders>
              <w:top w:val="single" w:sz="4" w:space="0" w:color="auto"/>
              <w:left w:val="single" w:sz="4" w:space="0" w:color="auto"/>
              <w:bottom w:val="single" w:sz="4" w:space="0" w:color="auto"/>
              <w:right w:val="single" w:sz="4" w:space="0" w:color="auto"/>
            </w:tcBorders>
            <w:vAlign w:val="center"/>
          </w:tcPr>
          <w:p w14:paraId="3775464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26.74</w:t>
            </w:r>
          </w:p>
        </w:tc>
        <w:tc>
          <w:tcPr>
            <w:tcW w:w="724" w:type="dxa"/>
            <w:tcBorders>
              <w:top w:val="single" w:sz="4" w:space="0" w:color="auto"/>
              <w:left w:val="single" w:sz="4" w:space="0" w:color="auto"/>
              <w:bottom w:val="single" w:sz="4" w:space="0" w:color="auto"/>
              <w:right w:val="single" w:sz="4" w:space="0" w:color="auto"/>
            </w:tcBorders>
            <w:vAlign w:val="center"/>
          </w:tcPr>
          <w:p w14:paraId="2914EF2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25.97</w:t>
            </w:r>
          </w:p>
        </w:tc>
        <w:tc>
          <w:tcPr>
            <w:tcW w:w="727" w:type="dxa"/>
            <w:tcBorders>
              <w:top w:val="single" w:sz="4" w:space="0" w:color="auto"/>
              <w:left w:val="single" w:sz="4" w:space="0" w:color="auto"/>
              <w:bottom w:val="single" w:sz="4" w:space="0" w:color="auto"/>
              <w:right w:val="single" w:sz="4" w:space="0" w:color="auto"/>
            </w:tcBorders>
            <w:vAlign w:val="center"/>
          </w:tcPr>
          <w:p w14:paraId="23266B5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24.56</w:t>
            </w:r>
          </w:p>
        </w:tc>
        <w:tc>
          <w:tcPr>
            <w:tcW w:w="784" w:type="dxa"/>
            <w:tcBorders>
              <w:top w:val="single" w:sz="4" w:space="0" w:color="auto"/>
              <w:left w:val="single" w:sz="4" w:space="0" w:color="auto"/>
              <w:bottom w:val="single" w:sz="4" w:space="0" w:color="auto"/>
              <w:right w:val="single" w:sz="4" w:space="0" w:color="auto"/>
            </w:tcBorders>
            <w:vAlign w:val="center"/>
          </w:tcPr>
          <w:p w14:paraId="13F1358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23.40</w:t>
            </w:r>
          </w:p>
        </w:tc>
        <w:tc>
          <w:tcPr>
            <w:tcW w:w="829" w:type="dxa"/>
            <w:tcBorders>
              <w:top w:val="single" w:sz="4" w:space="0" w:color="auto"/>
              <w:left w:val="single" w:sz="4" w:space="0" w:color="auto"/>
              <w:bottom w:val="single" w:sz="4" w:space="0" w:color="auto"/>
              <w:right w:val="single" w:sz="4" w:space="0" w:color="auto"/>
            </w:tcBorders>
            <w:vAlign w:val="center"/>
          </w:tcPr>
          <w:p w14:paraId="279F9A7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19.80</w:t>
            </w:r>
          </w:p>
        </w:tc>
      </w:tr>
      <w:tr w:rsidR="0071214B" w:rsidRPr="00F675DD" w14:paraId="3E3EA621"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7A14F47"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26B228C"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231920D7"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52.29</w:t>
            </w:r>
          </w:p>
        </w:tc>
        <w:tc>
          <w:tcPr>
            <w:tcW w:w="700" w:type="dxa"/>
            <w:tcBorders>
              <w:top w:val="single" w:sz="4" w:space="0" w:color="auto"/>
              <w:left w:val="single" w:sz="4" w:space="0" w:color="auto"/>
              <w:bottom w:val="single" w:sz="4" w:space="0" w:color="auto"/>
              <w:right w:val="single" w:sz="4" w:space="0" w:color="auto"/>
            </w:tcBorders>
            <w:vAlign w:val="center"/>
          </w:tcPr>
          <w:p w14:paraId="160D92A1"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49.74</w:t>
            </w:r>
          </w:p>
        </w:tc>
        <w:tc>
          <w:tcPr>
            <w:tcW w:w="703" w:type="dxa"/>
            <w:tcBorders>
              <w:top w:val="single" w:sz="4" w:space="0" w:color="auto"/>
              <w:left w:val="single" w:sz="4" w:space="0" w:color="auto"/>
              <w:bottom w:val="single" w:sz="4" w:space="0" w:color="auto"/>
              <w:right w:val="single" w:sz="4" w:space="0" w:color="auto"/>
            </w:tcBorders>
            <w:vAlign w:val="center"/>
          </w:tcPr>
          <w:p w14:paraId="21BED8A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47.75</w:t>
            </w:r>
          </w:p>
        </w:tc>
        <w:tc>
          <w:tcPr>
            <w:tcW w:w="724" w:type="dxa"/>
            <w:tcBorders>
              <w:top w:val="single" w:sz="4" w:space="0" w:color="auto"/>
              <w:left w:val="single" w:sz="4" w:space="0" w:color="auto"/>
              <w:bottom w:val="single" w:sz="4" w:space="0" w:color="auto"/>
              <w:right w:val="single" w:sz="4" w:space="0" w:color="auto"/>
            </w:tcBorders>
            <w:vAlign w:val="center"/>
          </w:tcPr>
          <w:p w14:paraId="318A0796"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46.15</w:t>
            </w:r>
          </w:p>
        </w:tc>
        <w:tc>
          <w:tcPr>
            <w:tcW w:w="724" w:type="dxa"/>
            <w:tcBorders>
              <w:top w:val="single" w:sz="4" w:space="0" w:color="auto"/>
              <w:left w:val="single" w:sz="4" w:space="0" w:color="auto"/>
              <w:bottom w:val="single" w:sz="4" w:space="0" w:color="auto"/>
              <w:right w:val="single" w:sz="4" w:space="0" w:color="auto"/>
            </w:tcBorders>
            <w:vAlign w:val="center"/>
          </w:tcPr>
          <w:p w14:paraId="1751D09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44.56</w:t>
            </w:r>
          </w:p>
        </w:tc>
        <w:tc>
          <w:tcPr>
            <w:tcW w:w="724" w:type="dxa"/>
            <w:tcBorders>
              <w:top w:val="single" w:sz="4" w:space="0" w:color="auto"/>
              <w:left w:val="single" w:sz="4" w:space="0" w:color="auto"/>
              <w:bottom w:val="single" w:sz="4" w:space="0" w:color="auto"/>
              <w:right w:val="single" w:sz="4" w:space="0" w:color="auto"/>
            </w:tcBorders>
            <w:vAlign w:val="center"/>
          </w:tcPr>
          <w:p w14:paraId="38BB4B0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43.29</w:t>
            </w:r>
          </w:p>
        </w:tc>
        <w:tc>
          <w:tcPr>
            <w:tcW w:w="727" w:type="dxa"/>
            <w:tcBorders>
              <w:top w:val="single" w:sz="4" w:space="0" w:color="auto"/>
              <w:left w:val="single" w:sz="4" w:space="0" w:color="auto"/>
              <w:bottom w:val="single" w:sz="4" w:space="0" w:color="auto"/>
              <w:right w:val="single" w:sz="4" w:space="0" w:color="auto"/>
            </w:tcBorders>
            <w:vAlign w:val="center"/>
          </w:tcPr>
          <w:p w14:paraId="043A2B2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40.93</w:t>
            </w:r>
          </w:p>
        </w:tc>
        <w:tc>
          <w:tcPr>
            <w:tcW w:w="784" w:type="dxa"/>
            <w:tcBorders>
              <w:top w:val="single" w:sz="4" w:space="0" w:color="auto"/>
              <w:left w:val="single" w:sz="4" w:space="0" w:color="auto"/>
              <w:bottom w:val="single" w:sz="4" w:space="0" w:color="auto"/>
              <w:right w:val="single" w:sz="4" w:space="0" w:color="auto"/>
            </w:tcBorders>
            <w:vAlign w:val="center"/>
          </w:tcPr>
          <w:p w14:paraId="4696485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38.99</w:t>
            </w:r>
          </w:p>
        </w:tc>
        <w:tc>
          <w:tcPr>
            <w:tcW w:w="829" w:type="dxa"/>
            <w:tcBorders>
              <w:top w:val="single" w:sz="4" w:space="0" w:color="auto"/>
              <w:left w:val="single" w:sz="4" w:space="0" w:color="auto"/>
              <w:bottom w:val="single" w:sz="4" w:space="0" w:color="auto"/>
              <w:right w:val="single" w:sz="4" w:space="0" w:color="auto"/>
            </w:tcBorders>
            <w:vAlign w:val="center"/>
          </w:tcPr>
          <w:p w14:paraId="0E611A6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33.0</w:t>
            </w:r>
          </w:p>
        </w:tc>
      </w:tr>
      <w:tr w:rsidR="0071214B" w:rsidRPr="00F675DD" w14:paraId="158A80BF"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0478091F"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0C02A88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5D081AB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83.67</w:t>
            </w:r>
          </w:p>
        </w:tc>
        <w:tc>
          <w:tcPr>
            <w:tcW w:w="700" w:type="dxa"/>
            <w:tcBorders>
              <w:top w:val="single" w:sz="4" w:space="0" w:color="auto"/>
              <w:left w:val="single" w:sz="4" w:space="0" w:color="auto"/>
              <w:bottom w:val="single" w:sz="4" w:space="0" w:color="auto"/>
              <w:right w:val="single" w:sz="4" w:space="0" w:color="auto"/>
            </w:tcBorders>
            <w:vAlign w:val="center"/>
          </w:tcPr>
          <w:p w14:paraId="1AF57F87"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79.58</w:t>
            </w:r>
          </w:p>
        </w:tc>
        <w:tc>
          <w:tcPr>
            <w:tcW w:w="703" w:type="dxa"/>
            <w:tcBorders>
              <w:top w:val="single" w:sz="4" w:space="0" w:color="auto"/>
              <w:left w:val="single" w:sz="4" w:space="0" w:color="auto"/>
              <w:bottom w:val="single" w:sz="4" w:space="0" w:color="auto"/>
              <w:right w:val="single" w:sz="4" w:space="0" w:color="auto"/>
            </w:tcBorders>
            <w:vAlign w:val="center"/>
          </w:tcPr>
          <w:p w14:paraId="572A157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76.39</w:t>
            </w:r>
          </w:p>
        </w:tc>
        <w:tc>
          <w:tcPr>
            <w:tcW w:w="724" w:type="dxa"/>
            <w:tcBorders>
              <w:top w:val="single" w:sz="4" w:space="0" w:color="auto"/>
              <w:left w:val="single" w:sz="4" w:space="0" w:color="auto"/>
              <w:bottom w:val="single" w:sz="4" w:space="0" w:color="auto"/>
              <w:right w:val="single" w:sz="4" w:space="0" w:color="auto"/>
            </w:tcBorders>
            <w:vAlign w:val="center"/>
          </w:tcPr>
          <w:p w14:paraId="04874623"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73.85</w:t>
            </w:r>
          </w:p>
        </w:tc>
        <w:tc>
          <w:tcPr>
            <w:tcW w:w="724" w:type="dxa"/>
            <w:tcBorders>
              <w:top w:val="single" w:sz="4" w:space="0" w:color="auto"/>
              <w:left w:val="single" w:sz="4" w:space="0" w:color="auto"/>
              <w:bottom w:val="single" w:sz="4" w:space="0" w:color="auto"/>
              <w:right w:val="single" w:sz="4" w:space="0" w:color="auto"/>
            </w:tcBorders>
            <w:vAlign w:val="center"/>
          </w:tcPr>
          <w:p w14:paraId="549A6B8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71.30</w:t>
            </w:r>
          </w:p>
        </w:tc>
        <w:tc>
          <w:tcPr>
            <w:tcW w:w="724" w:type="dxa"/>
            <w:tcBorders>
              <w:top w:val="single" w:sz="4" w:space="0" w:color="auto"/>
              <w:left w:val="single" w:sz="4" w:space="0" w:color="auto"/>
              <w:bottom w:val="single" w:sz="4" w:space="0" w:color="auto"/>
              <w:right w:val="single" w:sz="4" w:space="0" w:color="auto"/>
            </w:tcBorders>
            <w:vAlign w:val="center"/>
          </w:tcPr>
          <w:p w14:paraId="431B15F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69.26</w:t>
            </w:r>
          </w:p>
        </w:tc>
        <w:tc>
          <w:tcPr>
            <w:tcW w:w="727" w:type="dxa"/>
            <w:tcBorders>
              <w:top w:val="single" w:sz="4" w:space="0" w:color="auto"/>
              <w:left w:val="single" w:sz="4" w:space="0" w:color="auto"/>
              <w:bottom w:val="single" w:sz="4" w:space="0" w:color="auto"/>
              <w:right w:val="single" w:sz="4" w:space="0" w:color="auto"/>
            </w:tcBorders>
            <w:vAlign w:val="center"/>
          </w:tcPr>
          <w:p w14:paraId="0125B5D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65.48</w:t>
            </w:r>
          </w:p>
        </w:tc>
        <w:tc>
          <w:tcPr>
            <w:tcW w:w="784" w:type="dxa"/>
            <w:tcBorders>
              <w:top w:val="single" w:sz="4" w:space="0" w:color="auto"/>
              <w:left w:val="single" w:sz="4" w:space="0" w:color="auto"/>
              <w:bottom w:val="single" w:sz="4" w:space="0" w:color="auto"/>
              <w:right w:val="single" w:sz="4" w:space="0" w:color="auto"/>
            </w:tcBorders>
            <w:vAlign w:val="center"/>
          </w:tcPr>
          <w:p w14:paraId="1EBDB32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62.39</w:t>
            </w:r>
          </w:p>
        </w:tc>
        <w:tc>
          <w:tcPr>
            <w:tcW w:w="829" w:type="dxa"/>
            <w:tcBorders>
              <w:top w:val="single" w:sz="4" w:space="0" w:color="auto"/>
              <w:left w:val="single" w:sz="4" w:space="0" w:color="auto"/>
              <w:bottom w:val="single" w:sz="4" w:space="0" w:color="auto"/>
              <w:right w:val="single" w:sz="4" w:space="0" w:color="auto"/>
            </w:tcBorders>
            <w:vAlign w:val="center"/>
          </w:tcPr>
          <w:p w14:paraId="6E8F966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52.80</w:t>
            </w:r>
          </w:p>
        </w:tc>
      </w:tr>
      <w:tr w:rsidR="0071214B" w:rsidRPr="00F675DD" w14:paraId="03D8733B"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7D79D09C"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544FDD6"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02CADCA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104.59</w:t>
            </w:r>
          </w:p>
        </w:tc>
        <w:tc>
          <w:tcPr>
            <w:tcW w:w="700" w:type="dxa"/>
            <w:tcBorders>
              <w:top w:val="single" w:sz="4" w:space="0" w:color="auto"/>
              <w:left w:val="single" w:sz="4" w:space="0" w:color="auto"/>
              <w:bottom w:val="single" w:sz="4" w:space="0" w:color="auto"/>
              <w:right w:val="single" w:sz="4" w:space="0" w:color="auto"/>
            </w:tcBorders>
            <w:vAlign w:val="center"/>
          </w:tcPr>
          <w:p w14:paraId="3B809BD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99.47</w:t>
            </w:r>
          </w:p>
        </w:tc>
        <w:tc>
          <w:tcPr>
            <w:tcW w:w="703" w:type="dxa"/>
            <w:tcBorders>
              <w:top w:val="single" w:sz="4" w:space="0" w:color="auto"/>
              <w:left w:val="single" w:sz="4" w:space="0" w:color="auto"/>
              <w:bottom w:val="single" w:sz="4" w:space="0" w:color="auto"/>
              <w:right w:val="single" w:sz="4" w:space="0" w:color="auto"/>
            </w:tcBorders>
            <w:vAlign w:val="center"/>
          </w:tcPr>
          <w:p w14:paraId="4FE7230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95.49</w:t>
            </w:r>
          </w:p>
        </w:tc>
        <w:tc>
          <w:tcPr>
            <w:tcW w:w="724" w:type="dxa"/>
            <w:tcBorders>
              <w:top w:val="single" w:sz="4" w:space="0" w:color="auto"/>
              <w:left w:val="single" w:sz="4" w:space="0" w:color="auto"/>
              <w:bottom w:val="single" w:sz="4" w:space="0" w:color="auto"/>
              <w:right w:val="single" w:sz="4" w:space="0" w:color="auto"/>
            </w:tcBorders>
            <w:vAlign w:val="center"/>
          </w:tcPr>
          <w:p w14:paraId="7138B769"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92.31</w:t>
            </w:r>
          </w:p>
        </w:tc>
        <w:tc>
          <w:tcPr>
            <w:tcW w:w="724" w:type="dxa"/>
            <w:tcBorders>
              <w:top w:val="single" w:sz="4" w:space="0" w:color="auto"/>
              <w:left w:val="single" w:sz="4" w:space="0" w:color="auto"/>
              <w:bottom w:val="single" w:sz="4" w:space="0" w:color="auto"/>
              <w:right w:val="single" w:sz="4" w:space="0" w:color="auto"/>
            </w:tcBorders>
            <w:vAlign w:val="center"/>
          </w:tcPr>
          <w:p w14:paraId="27E1237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89.13</w:t>
            </w:r>
          </w:p>
        </w:tc>
        <w:tc>
          <w:tcPr>
            <w:tcW w:w="724" w:type="dxa"/>
            <w:tcBorders>
              <w:top w:val="single" w:sz="4" w:space="0" w:color="auto"/>
              <w:left w:val="single" w:sz="4" w:space="0" w:color="auto"/>
              <w:bottom w:val="single" w:sz="4" w:space="0" w:color="auto"/>
              <w:right w:val="single" w:sz="4" w:space="0" w:color="auto"/>
            </w:tcBorders>
            <w:vAlign w:val="center"/>
          </w:tcPr>
          <w:p w14:paraId="031B656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86.58</w:t>
            </w:r>
          </w:p>
        </w:tc>
        <w:tc>
          <w:tcPr>
            <w:tcW w:w="727" w:type="dxa"/>
            <w:tcBorders>
              <w:top w:val="single" w:sz="4" w:space="0" w:color="auto"/>
              <w:left w:val="single" w:sz="4" w:space="0" w:color="auto"/>
              <w:bottom w:val="single" w:sz="4" w:space="0" w:color="auto"/>
              <w:right w:val="single" w:sz="4" w:space="0" w:color="auto"/>
            </w:tcBorders>
            <w:vAlign w:val="center"/>
          </w:tcPr>
          <w:p w14:paraId="4D0ED97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81.85</w:t>
            </w:r>
          </w:p>
        </w:tc>
        <w:tc>
          <w:tcPr>
            <w:tcW w:w="784" w:type="dxa"/>
            <w:tcBorders>
              <w:top w:val="single" w:sz="4" w:space="0" w:color="auto"/>
              <w:left w:val="single" w:sz="4" w:space="0" w:color="auto"/>
              <w:bottom w:val="single" w:sz="4" w:space="0" w:color="auto"/>
              <w:right w:val="single" w:sz="4" w:space="0" w:color="auto"/>
            </w:tcBorders>
            <w:vAlign w:val="center"/>
          </w:tcPr>
          <w:p w14:paraId="4DB9A66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77.99</w:t>
            </w:r>
          </w:p>
        </w:tc>
        <w:tc>
          <w:tcPr>
            <w:tcW w:w="829" w:type="dxa"/>
            <w:tcBorders>
              <w:top w:val="single" w:sz="4" w:space="0" w:color="auto"/>
              <w:left w:val="single" w:sz="4" w:space="0" w:color="auto"/>
              <w:bottom w:val="single" w:sz="4" w:space="0" w:color="auto"/>
              <w:right w:val="single" w:sz="4" w:space="0" w:color="auto"/>
            </w:tcBorders>
            <w:vAlign w:val="center"/>
          </w:tcPr>
          <w:p w14:paraId="663113F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66.0</w:t>
            </w:r>
          </w:p>
        </w:tc>
      </w:tr>
      <w:tr w:rsidR="0071214B" w:rsidRPr="00F675DD" w14:paraId="0F71C647"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21C95941"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471DCA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5F2A6B19"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125.51</w:t>
            </w:r>
          </w:p>
        </w:tc>
        <w:tc>
          <w:tcPr>
            <w:tcW w:w="700" w:type="dxa"/>
            <w:tcBorders>
              <w:top w:val="single" w:sz="4" w:space="0" w:color="auto"/>
              <w:left w:val="single" w:sz="4" w:space="0" w:color="auto"/>
              <w:bottom w:val="single" w:sz="4" w:space="0" w:color="auto"/>
              <w:right w:val="single" w:sz="4" w:space="0" w:color="auto"/>
            </w:tcBorders>
            <w:vAlign w:val="center"/>
          </w:tcPr>
          <w:p w14:paraId="795B910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119.37</w:t>
            </w:r>
          </w:p>
        </w:tc>
        <w:tc>
          <w:tcPr>
            <w:tcW w:w="703" w:type="dxa"/>
            <w:tcBorders>
              <w:top w:val="single" w:sz="4" w:space="0" w:color="auto"/>
              <w:left w:val="single" w:sz="4" w:space="0" w:color="auto"/>
              <w:bottom w:val="single" w:sz="4" w:space="0" w:color="auto"/>
              <w:right w:val="single" w:sz="4" w:space="0" w:color="auto"/>
            </w:tcBorders>
            <w:vAlign w:val="center"/>
          </w:tcPr>
          <w:p w14:paraId="48D75F1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114.59</w:t>
            </w:r>
          </w:p>
        </w:tc>
        <w:tc>
          <w:tcPr>
            <w:tcW w:w="724" w:type="dxa"/>
            <w:tcBorders>
              <w:top w:val="single" w:sz="4" w:space="0" w:color="auto"/>
              <w:left w:val="single" w:sz="4" w:space="0" w:color="auto"/>
              <w:bottom w:val="single" w:sz="4" w:space="0" w:color="auto"/>
              <w:right w:val="single" w:sz="4" w:space="0" w:color="auto"/>
            </w:tcBorders>
            <w:vAlign w:val="center"/>
          </w:tcPr>
          <w:p w14:paraId="0967829F"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110.77</w:t>
            </w:r>
          </w:p>
        </w:tc>
        <w:tc>
          <w:tcPr>
            <w:tcW w:w="724" w:type="dxa"/>
            <w:tcBorders>
              <w:top w:val="single" w:sz="4" w:space="0" w:color="auto"/>
              <w:left w:val="single" w:sz="4" w:space="0" w:color="auto"/>
              <w:bottom w:val="single" w:sz="4" w:space="0" w:color="auto"/>
              <w:right w:val="single" w:sz="4" w:space="0" w:color="auto"/>
            </w:tcBorders>
            <w:vAlign w:val="center"/>
          </w:tcPr>
          <w:p w14:paraId="630AC70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106.95</w:t>
            </w:r>
          </w:p>
        </w:tc>
        <w:tc>
          <w:tcPr>
            <w:tcW w:w="724" w:type="dxa"/>
            <w:tcBorders>
              <w:top w:val="single" w:sz="4" w:space="0" w:color="auto"/>
              <w:left w:val="single" w:sz="4" w:space="0" w:color="auto"/>
              <w:bottom w:val="single" w:sz="4" w:space="0" w:color="auto"/>
              <w:right w:val="single" w:sz="4" w:space="0" w:color="auto"/>
            </w:tcBorders>
            <w:vAlign w:val="center"/>
          </w:tcPr>
          <w:p w14:paraId="2F8168E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103.90</w:t>
            </w:r>
          </w:p>
        </w:tc>
        <w:tc>
          <w:tcPr>
            <w:tcW w:w="727" w:type="dxa"/>
            <w:tcBorders>
              <w:top w:val="single" w:sz="4" w:space="0" w:color="auto"/>
              <w:left w:val="single" w:sz="4" w:space="0" w:color="auto"/>
              <w:bottom w:val="single" w:sz="4" w:space="0" w:color="auto"/>
              <w:right w:val="single" w:sz="4" w:space="0" w:color="auto"/>
            </w:tcBorders>
            <w:vAlign w:val="center"/>
          </w:tcPr>
          <w:p w14:paraId="12A1285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98.22</w:t>
            </w:r>
          </w:p>
        </w:tc>
        <w:tc>
          <w:tcPr>
            <w:tcW w:w="784" w:type="dxa"/>
            <w:tcBorders>
              <w:top w:val="single" w:sz="4" w:space="0" w:color="auto"/>
              <w:left w:val="single" w:sz="4" w:space="0" w:color="auto"/>
              <w:bottom w:val="single" w:sz="4" w:space="0" w:color="auto"/>
              <w:right w:val="single" w:sz="4" w:space="0" w:color="auto"/>
            </w:tcBorders>
            <w:vAlign w:val="center"/>
          </w:tcPr>
          <w:p w14:paraId="4B95C96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93.58</w:t>
            </w:r>
          </w:p>
        </w:tc>
        <w:tc>
          <w:tcPr>
            <w:tcW w:w="829" w:type="dxa"/>
            <w:tcBorders>
              <w:top w:val="single" w:sz="4" w:space="0" w:color="auto"/>
              <w:left w:val="single" w:sz="4" w:space="0" w:color="auto"/>
              <w:bottom w:val="single" w:sz="4" w:space="0" w:color="auto"/>
              <w:right w:val="single" w:sz="4" w:space="0" w:color="auto"/>
            </w:tcBorders>
            <w:vAlign w:val="center"/>
          </w:tcPr>
          <w:p w14:paraId="4C5C63E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79.20</w:t>
            </w:r>
          </w:p>
        </w:tc>
      </w:tr>
      <w:tr w:rsidR="0071214B" w:rsidRPr="00F675DD" w14:paraId="74FE6B45"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1AD04319"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4</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42AADD7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2FFFE239"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25.24</w:t>
            </w:r>
          </w:p>
        </w:tc>
        <w:tc>
          <w:tcPr>
            <w:tcW w:w="700" w:type="dxa"/>
            <w:tcBorders>
              <w:top w:val="single" w:sz="4" w:space="0" w:color="auto"/>
              <w:left w:val="single" w:sz="4" w:space="0" w:color="auto"/>
              <w:bottom w:val="single" w:sz="4" w:space="0" w:color="auto"/>
              <w:right w:val="single" w:sz="4" w:space="0" w:color="auto"/>
            </w:tcBorders>
            <w:vAlign w:val="center"/>
          </w:tcPr>
          <w:p w14:paraId="06966812"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23.87</w:t>
            </w:r>
          </w:p>
        </w:tc>
        <w:tc>
          <w:tcPr>
            <w:tcW w:w="703" w:type="dxa"/>
            <w:tcBorders>
              <w:top w:val="single" w:sz="4" w:space="0" w:color="auto"/>
              <w:left w:val="single" w:sz="4" w:space="0" w:color="auto"/>
              <w:bottom w:val="single" w:sz="4" w:space="0" w:color="auto"/>
              <w:right w:val="single" w:sz="4" w:space="0" w:color="auto"/>
            </w:tcBorders>
            <w:vAlign w:val="center"/>
          </w:tcPr>
          <w:p w14:paraId="53233954"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22.81</w:t>
            </w:r>
          </w:p>
        </w:tc>
        <w:tc>
          <w:tcPr>
            <w:tcW w:w="724" w:type="dxa"/>
            <w:tcBorders>
              <w:top w:val="single" w:sz="4" w:space="0" w:color="auto"/>
              <w:left w:val="single" w:sz="4" w:space="0" w:color="auto"/>
              <w:bottom w:val="single" w:sz="4" w:space="0" w:color="auto"/>
              <w:right w:val="single" w:sz="4" w:space="0" w:color="auto"/>
            </w:tcBorders>
            <w:vAlign w:val="center"/>
          </w:tcPr>
          <w:p w14:paraId="095B2D9A"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21.96</w:t>
            </w:r>
          </w:p>
        </w:tc>
        <w:tc>
          <w:tcPr>
            <w:tcW w:w="724" w:type="dxa"/>
            <w:tcBorders>
              <w:top w:val="single" w:sz="4" w:space="0" w:color="auto"/>
              <w:left w:val="single" w:sz="4" w:space="0" w:color="auto"/>
              <w:bottom w:val="single" w:sz="4" w:space="0" w:color="auto"/>
              <w:right w:val="single" w:sz="4" w:space="0" w:color="auto"/>
            </w:tcBorders>
            <w:vAlign w:val="center"/>
          </w:tcPr>
          <w:p w14:paraId="09F1178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21.11</w:t>
            </w:r>
          </w:p>
        </w:tc>
        <w:tc>
          <w:tcPr>
            <w:tcW w:w="724" w:type="dxa"/>
            <w:tcBorders>
              <w:top w:val="single" w:sz="4" w:space="0" w:color="auto"/>
              <w:left w:val="single" w:sz="4" w:space="0" w:color="auto"/>
              <w:bottom w:val="single" w:sz="4" w:space="0" w:color="auto"/>
              <w:right w:val="single" w:sz="4" w:space="0" w:color="auto"/>
            </w:tcBorders>
            <w:vAlign w:val="center"/>
          </w:tcPr>
          <w:p w14:paraId="011F904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20.44</w:t>
            </w:r>
          </w:p>
        </w:tc>
        <w:tc>
          <w:tcPr>
            <w:tcW w:w="727" w:type="dxa"/>
            <w:tcBorders>
              <w:top w:val="single" w:sz="4" w:space="0" w:color="auto"/>
              <w:left w:val="single" w:sz="4" w:space="0" w:color="auto"/>
              <w:bottom w:val="single" w:sz="4" w:space="0" w:color="auto"/>
              <w:right w:val="single" w:sz="4" w:space="0" w:color="auto"/>
            </w:tcBorders>
            <w:vAlign w:val="center"/>
          </w:tcPr>
          <w:p w14:paraId="32EF84A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19.17</w:t>
            </w:r>
          </w:p>
        </w:tc>
        <w:tc>
          <w:tcPr>
            <w:tcW w:w="784" w:type="dxa"/>
            <w:tcBorders>
              <w:top w:val="single" w:sz="4" w:space="0" w:color="auto"/>
              <w:left w:val="single" w:sz="4" w:space="0" w:color="auto"/>
              <w:bottom w:val="single" w:sz="4" w:space="0" w:color="auto"/>
              <w:right w:val="single" w:sz="4" w:space="0" w:color="auto"/>
            </w:tcBorders>
            <w:vAlign w:val="center"/>
          </w:tcPr>
          <w:p w14:paraId="29C1F59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18.14</w:t>
            </w:r>
          </w:p>
        </w:tc>
        <w:tc>
          <w:tcPr>
            <w:tcW w:w="829" w:type="dxa"/>
            <w:tcBorders>
              <w:top w:val="single" w:sz="4" w:space="0" w:color="auto"/>
              <w:left w:val="single" w:sz="4" w:space="0" w:color="auto"/>
              <w:bottom w:val="single" w:sz="4" w:space="0" w:color="auto"/>
              <w:right w:val="single" w:sz="4" w:space="0" w:color="auto"/>
            </w:tcBorders>
            <w:vAlign w:val="center"/>
          </w:tcPr>
          <w:p w14:paraId="10F7297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14.70</w:t>
            </w:r>
          </w:p>
        </w:tc>
      </w:tr>
      <w:tr w:rsidR="0071214B" w:rsidRPr="00F675DD" w14:paraId="19D1BE47"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5F661EA1"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6BB1DF93"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21DB097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42.06</w:t>
            </w:r>
          </w:p>
        </w:tc>
        <w:tc>
          <w:tcPr>
            <w:tcW w:w="700" w:type="dxa"/>
            <w:tcBorders>
              <w:top w:val="single" w:sz="4" w:space="0" w:color="auto"/>
              <w:left w:val="single" w:sz="4" w:space="0" w:color="auto"/>
              <w:bottom w:val="single" w:sz="4" w:space="0" w:color="auto"/>
              <w:right w:val="single" w:sz="4" w:space="0" w:color="auto"/>
            </w:tcBorders>
            <w:vAlign w:val="center"/>
          </w:tcPr>
          <w:p w14:paraId="6B078FE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39.79</w:t>
            </w:r>
          </w:p>
        </w:tc>
        <w:tc>
          <w:tcPr>
            <w:tcW w:w="703" w:type="dxa"/>
            <w:tcBorders>
              <w:top w:val="single" w:sz="4" w:space="0" w:color="auto"/>
              <w:left w:val="single" w:sz="4" w:space="0" w:color="auto"/>
              <w:bottom w:val="single" w:sz="4" w:space="0" w:color="auto"/>
              <w:right w:val="single" w:sz="4" w:space="0" w:color="auto"/>
            </w:tcBorders>
            <w:vAlign w:val="center"/>
          </w:tcPr>
          <w:p w14:paraId="1C291B37"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38.02</w:t>
            </w:r>
          </w:p>
        </w:tc>
        <w:tc>
          <w:tcPr>
            <w:tcW w:w="724" w:type="dxa"/>
            <w:tcBorders>
              <w:top w:val="single" w:sz="4" w:space="0" w:color="auto"/>
              <w:left w:val="single" w:sz="4" w:space="0" w:color="auto"/>
              <w:bottom w:val="single" w:sz="4" w:space="0" w:color="auto"/>
              <w:right w:val="single" w:sz="4" w:space="0" w:color="auto"/>
            </w:tcBorders>
            <w:vAlign w:val="center"/>
          </w:tcPr>
          <w:p w14:paraId="7005D5BC"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36.61</w:t>
            </w:r>
          </w:p>
        </w:tc>
        <w:tc>
          <w:tcPr>
            <w:tcW w:w="724" w:type="dxa"/>
            <w:tcBorders>
              <w:top w:val="single" w:sz="4" w:space="0" w:color="auto"/>
              <w:left w:val="single" w:sz="4" w:space="0" w:color="auto"/>
              <w:bottom w:val="single" w:sz="4" w:space="0" w:color="auto"/>
              <w:right w:val="single" w:sz="4" w:space="0" w:color="auto"/>
            </w:tcBorders>
            <w:vAlign w:val="center"/>
          </w:tcPr>
          <w:p w14:paraId="2AE5757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35.19</w:t>
            </w:r>
          </w:p>
        </w:tc>
        <w:tc>
          <w:tcPr>
            <w:tcW w:w="724" w:type="dxa"/>
            <w:tcBorders>
              <w:top w:val="single" w:sz="4" w:space="0" w:color="auto"/>
              <w:left w:val="single" w:sz="4" w:space="0" w:color="auto"/>
              <w:bottom w:val="single" w:sz="4" w:space="0" w:color="auto"/>
              <w:right w:val="single" w:sz="4" w:space="0" w:color="auto"/>
            </w:tcBorders>
            <w:vAlign w:val="center"/>
          </w:tcPr>
          <w:p w14:paraId="3FD782D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34.06</w:t>
            </w:r>
          </w:p>
        </w:tc>
        <w:tc>
          <w:tcPr>
            <w:tcW w:w="727" w:type="dxa"/>
            <w:tcBorders>
              <w:top w:val="single" w:sz="4" w:space="0" w:color="auto"/>
              <w:left w:val="single" w:sz="4" w:space="0" w:color="auto"/>
              <w:bottom w:val="single" w:sz="4" w:space="0" w:color="auto"/>
              <w:right w:val="single" w:sz="4" w:space="0" w:color="auto"/>
            </w:tcBorders>
            <w:vAlign w:val="center"/>
          </w:tcPr>
          <w:p w14:paraId="49C31F3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31.96</w:t>
            </w:r>
          </w:p>
        </w:tc>
        <w:tc>
          <w:tcPr>
            <w:tcW w:w="784" w:type="dxa"/>
            <w:tcBorders>
              <w:top w:val="single" w:sz="4" w:space="0" w:color="auto"/>
              <w:left w:val="single" w:sz="4" w:space="0" w:color="auto"/>
              <w:bottom w:val="single" w:sz="4" w:space="0" w:color="auto"/>
              <w:right w:val="single" w:sz="4" w:space="0" w:color="auto"/>
            </w:tcBorders>
            <w:vAlign w:val="center"/>
          </w:tcPr>
          <w:p w14:paraId="5D9141C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30.24</w:t>
            </w:r>
          </w:p>
        </w:tc>
        <w:tc>
          <w:tcPr>
            <w:tcW w:w="829" w:type="dxa"/>
            <w:tcBorders>
              <w:top w:val="single" w:sz="4" w:space="0" w:color="auto"/>
              <w:left w:val="single" w:sz="4" w:space="0" w:color="auto"/>
              <w:bottom w:val="single" w:sz="4" w:space="0" w:color="auto"/>
              <w:right w:val="single" w:sz="4" w:space="0" w:color="auto"/>
            </w:tcBorders>
            <w:vAlign w:val="center"/>
          </w:tcPr>
          <w:p w14:paraId="2895E72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24.50</w:t>
            </w:r>
          </w:p>
        </w:tc>
      </w:tr>
      <w:tr w:rsidR="0071214B" w:rsidRPr="00F675DD" w14:paraId="6512F5FB"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1E7D6DFB"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CF0F4E6"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52EFF6A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67.30</w:t>
            </w:r>
          </w:p>
        </w:tc>
        <w:tc>
          <w:tcPr>
            <w:tcW w:w="700" w:type="dxa"/>
            <w:tcBorders>
              <w:top w:val="single" w:sz="4" w:space="0" w:color="auto"/>
              <w:left w:val="single" w:sz="4" w:space="0" w:color="auto"/>
              <w:bottom w:val="single" w:sz="4" w:space="0" w:color="auto"/>
              <w:right w:val="single" w:sz="4" w:space="0" w:color="auto"/>
            </w:tcBorders>
            <w:vAlign w:val="center"/>
          </w:tcPr>
          <w:p w14:paraId="5AD6D32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63.66</w:t>
            </w:r>
          </w:p>
        </w:tc>
        <w:tc>
          <w:tcPr>
            <w:tcW w:w="703" w:type="dxa"/>
            <w:tcBorders>
              <w:top w:val="single" w:sz="4" w:space="0" w:color="auto"/>
              <w:left w:val="single" w:sz="4" w:space="0" w:color="auto"/>
              <w:bottom w:val="single" w:sz="4" w:space="0" w:color="auto"/>
              <w:right w:val="single" w:sz="4" w:space="0" w:color="auto"/>
            </w:tcBorders>
            <w:vAlign w:val="center"/>
          </w:tcPr>
          <w:p w14:paraId="7E6FD25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60.83</w:t>
            </w:r>
          </w:p>
        </w:tc>
        <w:tc>
          <w:tcPr>
            <w:tcW w:w="724" w:type="dxa"/>
            <w:tcBorders>
              <w:top w:val="single" w:sz="4" w:space="0" w:color="auto"/>
              <w:left w:val="single" w:sz="4" w:space="0" w:color="auto"/>
              <w:bottom w:val="single" w:sz="4" w:space="0" w:color="auto"/>
              <w:right w:val="single" w:sz="4" w:space="0" w:color="auto"/>
            </w:tcBorders>
            <w:vAlign w:val="center"/>
          </w:tcPr>
          <w:p w14:paraId="22E44206"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58.57</w:t>
            </w:r>
          </w:p>
        </w:tc>
        <w:tc>
          <w:tcPr>
            <w:tcW w:w="724" w:type="dxa"/>
            <w:tcBorders>
              <w:top w:val="single" w:sz="4" w:space="0" w:color="auto"/>
              <w:left w:val="single" w:sz="4" w:space="0" w:color="auto"/>
              <w:bottom w:val="single" w:sz="4" w:space="0" w:color="auto"/>
              <w:right w:val="single" w:sz="4" w:space="0" w:color="auto"/>
            </w:tcBorders>
            <w:vAlign w:val="center"/>
          </w:tcPr>
          <w:p w14:paraId="29C5968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56.31</w:t>
            </w:r>
          </w:p>
        </w:tc>
        <w:tc>
          <w:tcPr>
            <w:tcW w:w="724" w:type="dxa"/>
            <w:tcBorders>
              <w:top w:val="single" w:sz="4" w:space="0" w:color="auto"/>
              <w:left w:val="single" w:sz="4" w:space="0" w:color="auto"/>
              <w:bottom w:val="single" w:sz="4" w:space="0" w:color="auto"/>
              <w:right w:val="single" w:sz="4" w:space="0" w:color="auto"/>
            </w:tcBorders>
            <w:vAlign w:val="center"/>
          </w:tcPr>
          <w:p w14:paraId="1C2BA0C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54.49</w:t>
            </w:r>
          </w:p>
        </w:tc>
        <w:tc>
          <w:tcPr>
            <w:tcW w:w="727" w:type="dxa"/>
            <w:tcBorders>
              <w:top w:val="single" w:sz="4" w:space="0" w:color="auto"/>
              <w:left w:val="single" w:sz="4" w:space="0" w:color="auto"/>
              <w:bottom w:val="single" w:sz="4" w:space="0" w:color="auto"/>
              <w:right w:val="single" w:sz="4" w:space="0" w:color="auto"/>
            </w:tcBorders>
            <w:vAlign w:val="center"/>
          </w:tcPr>
          <w:p w14:paraId="50C43BA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51.13</w:t>
            </w:r>
          </w:p>
        </w:tc>
        <w:tc>
          <w:tcPr>
            <w:tcW w:w="784" w:type="dxa"/>
            <w:tcBorders>
              <w:top w:val="single" w:sz="4" w:space="0" w:color="auto"/>
              <w:left w:val="single" w:sz="4" w:space="0" w:color="auto"/>
              <w:bottom w:val="single" w:sz="4" w:space="0" w:color="auto"/>
              <w:right w:val="single" w:sz="4" w:space="0" w:color="auto"/>
            </w:tcBorders>
            <w:vAlign w:val="center"/>
          </w:tcPr>
          <w:p w14:paraId="1330459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48.38</w:t>
            </w:r>
          </w:p>
        </w:tc>
        <w:tc>
          <w:tcPr>
            <w:tcW w:w="829" w:type="dxa"/>
            <w:tcBorders>
              <w:top w:val="single" w:sz="4" w:space="0" w:color="auto"/>
              <w:left w:val="single" w:sz="4" w:space="0" w:color="auto"/>
              <w:bottom w:val="single" w:sz="4" w:space="0" w:color="auto"/>
              <w:right w:val="single" w:sz="4" w:space="0" w:color="auto"/>
            </w:tcBorders>
            <w:vAlign w:val="center"/>
          </w:tcPr>
          <w:p w14:paraId="3DEA6AE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39.20</w:t>
            </w:r>
          </w:p>
        </w:tc>
      </w:tr>
      <w:tr w:rsidR="0071214B" w:rsidRPr="00F675DD" w14:paraId="130EAF92"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23737986"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2009CD4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33147D6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84.12</w:t>
            </w:r>
          </w:p>
        </w:tc>
        <w:tc>
          <w:tcPr>
            <w:tcW w:w="700" w:type="dxa"/>
            <w:tcBorders>
              <w:top w:val="single" w:sz="4" w:space="0" w:color="auto"/>
              <w:left w:val="single" w:sz="4" w:space="0" w:color="auto"/>
              <w:bottom w:val="single" w:sz="4" w:space="0" w:color="auto"/>
              <w:right w:val="single" w:sz="4" w:space="0" w:color="auto"/>
            </w:tcBorders>
            <w:vAlign w:val="center"/>
          </w:tcPr>
          <w:p w14:paraId="341B87C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79.58</w:t>
            </w:r>
          </w:p>
        </w:tc>
        <w:tc>
          <w:tcPr>
            <w:tcW w:w="703" w:type="dxa"/>
            <w:tcBorders>
              <w:top w:val="single" w:sz="4" w:space="0" w:color="auto"/>
              <w:left w:val="single" w:sz="4" w:space="0" w:color="auto"/>
              <w:bottom w:val="single" w:sz="4" w:space="0" w:color="auto"/>
              <w:right w:val="single" w:sz="4" w:space="0" w:color="auto"/>
            </w:tcBorders>
            <w:vAlign w:val="center"/>
          </w:tcPr>
          <w:p w14:paraId="1F3488F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76.04</w:t>
            </w:r>
          </w:p>
        </w:tc>
        <w:tc>
          <w:tcPr>
            <w:tcW w:w="724" w:type="dxa"/>
            <w:tcBorders>
              <w:top w:val="single" w:sz="4" w:space="0" w:color="auto"/>
              <w:left w:val="single" w:sz="4" w:space="0" w:color="auto"/>
              <w:bottom w:val="single" w:sz="4" w:space="0" w:color="auto"/>
              <w:right w:val="single" w:sz="4" w:space="0" w:color="auto"/>
            </w:tcBorders>
            <w:vAlign w:val="center"/>
          </w:tcPr>
          <w:p w14:paraId="3D77B4B0"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73.21</w:t>
            </w:r>
          </w:p>
        </w:tc>
        <w:tc>
          <w:tcPr>
            <w:tcW w:w="724" w:type="dxa"/>
            <w:tcBorders>
              <w:top w:val="single" w:sz="4" w:space="0" w:color="auto"/>
              <w:left w:val="single" w:sz="4" w:space="0" w:color="auto"/>
              <w:bottom w:val="single" w:sz="4" w:space="0" w:color="auto"/>
              <w:right w:val="single" w:sz="4" w:space="0" w:color="auto"/>
            </w:tcBorders>
            <w:vAlign w:val="center"/>
          </w:tcPr>
          <w:p w14:paraId="345BA3E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70.38</w:t>
            </w:r>
          </w:p>
        </w:tc>
        <w:tc>
          <w:tcPr>
            <w:tcW w:w="724" w:type="dxa"/>
            <w:tcBorders>
              <w:top w:val="single" w:sz="4" w:space="0" w:color="auto"/>
              <w:left w:val="single" w:sz="4" w:space="0" w:color="auto"/>
              <w:bottom w:val="single" w:sz="4" w:space="0" w:color="auto"/>
              <w:right w:val="single" w:sz="4" w:space="0" w:color="auto"/>
            </w:tcBorders>
            <w:vAlign w:val="center"/>
          </w:tcPr>
          <w:p w14:paraId="3AAC625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68.12</w:t>
            </w:r>
          </w:p>
        </w:tc>
        <w:tc>
          <w:tcPr>
            <w:tcW w:w="727" w:type="dxa"/>
            <w:tcBorders>
              <w:top w:val="single" w:sz="4" w:space="0" w:color="auto"/>
              <w:left w:val="single" w:sz="4" w:space="0" w:color="auto"/>
              <w:bottom w:val="single" w:sz="4" w:space="0" w:color="auto"/>
              <w:right w:val="single" w:sz="4" w:space="0" w:color="auto"/>
            </w:tcBorders>
            <w:vAlign w:val="center"/>
          </w:tcPr>
          <w:p w14:paraId="0246442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63.91</w:t>
            </w:r>
          </w:p>
        </w:tc>
        <w:tc>
          <w:tcPr>
            <w:tcW w:w="784" w:type="dxa"/>
            <w:tcBorders>
              <w:top w:val="single" w:sz="4" w:space="0" w:color="auto"/>
              <w:left w:val="single" w:sz="4" w:space="0" w:color="auto"/>
              <w:bottom w:val="single" w:sz="4" w:space="0" w:color="auto"/>
              <w:right w:val="single" w:sz="4" w:space="0" w:color="auto"/>
            </w:tcBorders>
            <w:vAlign w:val="center"/>
          </w:tcPr>
          <w:p w14:paraId="5CB1791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60.48</w:t>
            </w:r>
          </w:p>
        </w:tc>
        <w:tc>
          <w:tcPr>
            <w:tcW w:w="829" w:type="dxa"/>
            <w:tcBorders>
              <w:top w:val="single" w:sz="4" w:space="0" w:color="auto"/>
              <w:left w:val="single" w:sz="4" w:space="0" w:color="auto"/>
              <w:bottom w:val="single" w:sz="4" w:space="0" w:color="auto"/>
              <w:right w:val="single" w:sz="4" w:space="0" w:color="auto"/>
            </w:tcBorders>
            <w:vAlign w:val="center"/>
          </w:tcPr>
          <w:p w14:paraId="1F802B6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49.0</w:t>
            </w:r>
          </w:p>
        </w:tc>
      </w:tr>
      <w:tr w:rsidR="0071214B" w:rsidRPr="00F675DD" w14:paraId="1301138C"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357225A4"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771AE7DB"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5E3DB03F"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100.95</w:t>
            </w:r>
          </w:p>
        </w:tc>
        <w:tc>
          <w:tcPr>
            <w:tcW w:w="700" w:type="dxa"/>
            <w:tcBorders>
              <w:top w:val="single" w:sz="4" w:space="0" w:color="auto"/>
              <w:left w:val="single" w:sz="4" w:space="0" w:color="auto"/>
              <w:bottom w:val="single" w:sz="4" w:space="0" w:color="auto"/>
              <w:right w:val="single" w:sz="4" w:space="0" w:color="auto"/>
            </w:tcBorders>
            <w:vAlign w:val="center"/>
          </w:tcPr>
          <w:p w14:paraId="7F9F4C1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95.49</w:t>
            </w:r>
          </w:p>
        </w:tc>
        <w:tc>
          <w:tcPr>
            <w:tcW w:w="703" w:type="dxa"/>
            <w:tcBorders>
              <w:top w:val="single" w:sz="4" w:space="0" w:color="auto"/>
              <w:left w:val="single" w:sz="4" w:space="0" w:color="auto"/>
              <w:bottom w:val="single" w:sz="4" w:space="0" w:color="auto"/>
              <w:right w:val="single" w:sz="4" w:space="0" w:color="auto"/>
            </w:tcBorders>
            <w:vAlign w:val="center"/>
          </w:tcPr>
          <w:p w14:paraId="1D37A53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91.25</w:t>
            </w:r>
          </w:p>
        </w:tc>
        <w:tc>
          <w:tcPr>
            <w:tcW w:w="724" w:type="dxa"/>
            <w:tcBorders>
              <w:top w:val="single" w:sz="4" w:space="0" w:color="auto"/>
              <w:left w:val="single" w:sz="4" w:space="0" w:color="auto"/>
              <w:bottom w:val="single" w:sz="4" w:space="0" w:color="auto"/>
              <w:right w:val="single" w:sz="4" w:space="0" w:color="auto"/>
            </w:tcBorders>
            <w:vAlign w:val="center"/>
          </w:tcPr>
          <w:p w14:paraId="7ACAF1B1"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87.85</w:t>
            </w:r>
          </w:p>
        </w:tc>
        <w:tc>
          <w:tcPr>
            <w:tcW w:w="724" w:type="dxa"/>
            <w:tcBorders>
              <w:top w:val="single" w:sz="4" w:space="0" w:color="auto"/>
              <w:left w:val="single" w:sz="4" w:space="0" w:color="auto"/>
              <w:bottom w:val="single" w:sz="4" w:space="0" w:color="auto"/>
              <w:right w:val="single" w:sz="4" w:space="0" w:color="auto"/>
            </w:tcBorders>
            <w:vAlign w:val="center"/>
          </w:tcPr>
          <w:p w14:paraId="56A7200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84.46</w:t>
            </w:r>
          </w:p>
        </w:tc>
        <w:tc>
          <w:tcPr>
            <w:tcW w:w="724" w:type="dxa"/>
            <w:tcBorders>
              <w:top w:val="single" w:sz="4" w:space="0" w:color="auto"/>
              <w:left w:val="single" w:sz="4" w:space="0" w:color="auto"/>
              <w:bottom w:val="single" w:sz="4" w:space="0" w:color="auto"/>
              <w:right w:val="single" w:sz="4" w:space="0" w:color="auto"/>
            </w:tcBorders>
            <w:vAlign w:val="center"/>
          </w:tcPr>
          <w:p w14:paraId="6484181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81.74</w:t>
            </w:r>
          </w:p>
        </w:tc>
        <w:tc>
          <w:tcPr>
            <w:tcW w:w="727" w:type="dxa"/>
            <w:tcBorders>
              <w:top w:val="single" w:sz="4" w:space="0" w:color="auto"/>
              <w:left w:val="single" w:sz="4" w:space="0" w:color="auto"/>
              <w:bottom w:val="single" w:sz="4" w:space="0" w:color="auto"/>
              <w:right w:val="single" w:sz="4" w:space="0" w:color="auto"/>
            </w:tcBorders>
            <w:vAlign w:val="center"/>
          </w:tcPr>
          <w:p w14:paraId="3A9CEDA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76.70</w:t>
            </w:r>
          </w:p>
        </w:tc>
        <w:tc>
          <w:tcPr>
            <w:tcW w:w="784" w:type="dxa"/>
            <w:tcBorders>
              <w:top w:val="single" w:sz="4" w:space="0" w:color="auto"/>
              <w:left w:val="single" w:sz="4" w:space="0" w:color="auto"/>
              <w:bottom w:val="single" w:sz="4" w:space="0" w:color="auto"/>
              <w:right w:val="single" w:sz="4" w:space="0" w:color="auto"/>
            </w:tcBorders>
            <w:vAlign w:val="center"/>
          </w:tcPr>
          <w:p w14:paraId="31558AC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72.57</w:t>
            </w:r>
          </w:p>
        </w:tc>
        <w:tc>
          <w:tcPr>
            <w:tcW w:w="829" w:type="dxa"/>
            <w:tcBorders>
              <w:top w:val="single" w:sz="4" w:space="0" w:color="auto"/>
              <w:left w:val="single" w:sz="4" w:space="0" w:color="auto"/>
              <w:bottom w:val="single" w:sz="4" w:space="0" w:color="auto"/>
              <w:right w:val="single" w:sz="4" w:space="0" w:color="auto"/>
            </w:tcBorders>
            <w:vAlign w:val="center"/>
          </w:tcPr>
          <w:p w14:paraId="39B9410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58.80</w:t>
            </w:r>
          </w:p>
        </w:tc>
      </w:tr>
      <w:tr w:rsidR="0071214B" w:rsidRPr="00F675DD" w14:paraId="52B08CEB"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B579F74"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5</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5B8CE474"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472522A3"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20.05</w:t>
            </w:r>
          </w:p>
        </w:tc>
        <w:tc>
          <w:tcPr>
            <w:tcW w:w="700" w:type="dxa"/>
            <w:tcBorders>
              <w:top w:val="single" w:sz="4" w:space="0" w:color="auto"/>
              <w:left w:val="single" w:sz="4" w:space="0" w:color="auto"/>
              <w:bottom w:val="single" w:sz="4" w:space="0" w:color="auto"/>
              <w:right w:val="single" w:sz="4" w:space="0" w:color="auto"/>
            </w:tcBorders>
            <w:vAlign w:val="center"/>
          </w:tcPr>
          <w:p w14:paraId="76AEA1A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18.86</w:t>
            </w:r>
          </w:p>
        </w:tc>
        <w:tc>
          <w:tcPr>
            <w:tcW w:w="703" w:type="dxa"/>
            <w:tcBorders>
              <w:top w:val="single" w:sz="4" w:space="0" w:color="auto"/>
              <w:left w:val="single" w:sz="4" w:space="0" w:color="auto"/>
              <w:bottom w:val="single" w:sz="4" w:space="0" w:color="auto"/>
              <w:right w:val="single" w:sz="4" w:space="0" w:color="auto"/>
            </w:tcBorders>
            <w:vAlign w:val="center"/>
          </w:tcPr>
          <w:p w14:paraId="247C66B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17.93</w:t>
            </w:r>
          </w:p>
        </w:tc>
        <w:tc>
          <w:tcPr>
            <w:tcW w:w="724" w:type="dxa"/>
            <w:tcBorders>
              <w:top w:val="single" w:sz="4" w:space="0" w:color="auto"/>
              <w:left w:val="single" w:sz="4" w:space="0" w:color="auto"/>
              <w:bottom w:val="single" w:sz="4" w:space="0" w:color="auto"/>
              <w:right w:val="single" w:sz="4" w:space="0" w:color="auto"/>
            </w:tcBorders>
            <w:vAlign w:val="center"/>
          </w:tcPr>
          <w:p w14:paraId="537DA624"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17.19</w:t>
            </w:r>
          </w:p>
        </w:tc>
        <w:tc>
          <w:tcPr>
            <w:tcW w:w="724" w:type="dxa"/>
            <w:tcBorders>
              <w:top w:val="single" w:sz="4" w:space="0" w:color="auto"/>
              <w:left w:val="single" w:sz="4" w:space="0" w:color="auto"/>
              <w:bottom w:val="single" w:sz="4" w:space="0" w:color="auto"/>
              <w:right w:val="single" w:sz="4" w:space="0" w:color="auto"/>
            </w:tcBorders>
            <w:vAlign w:val="center"/>
          </w:tcPr>
          <w:p w14:paraId="165B923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16.45</w:t>
            </w:r>
          </w:p>
        </w:tc>
        <w:tc>
          <w:tcPr>
            <w:tcW w:w="724" w:type="dxa"/>
            <w:tcBorders>
              <w:top w:val="single" w:sz="4" w:space="0" w:color="auto"/>
              <w:left w:val="single" w:sz="4" w:space="0" w:color="auto"/>
              <w:bottom w:val="single" w:sz="4" w:space="0" w:color="auto"/>
              <w:right w:val="single" w:sz="4" w:space="0" w:color="auto"/>
            </w:tcBorders>
            <w:vAlign w:val="center"/>
          </w:tcPr>
          <w:p w14:paraId="5205FBD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15.85</w:t>
            </w:r>
          </w:p>
        </w:tc>
        <w:tc>
          <w:tcPr>
            <w:tcW w:w="727" w:type="dxa"/>
            <w:tcBorders>
              <w:top w:val="single" w:sz="4" w:space="0" w:color="auto"/>
              <w:left w:val="single" w:sz="4" w:space="0" w:color="auto"/>
              <w:bottom w:val="single" w:sz="4" w:space="0" w:color="auto"/>
              <w:right w:val="single" w:sz="4" w:space="0" w:color="auto"/>
            </w:tcBorders>
            <w:vAlign w:val="center"/>
          </w:tcPr>
          <w:p w14:paraId="4A9C0E9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14.75</w:t>
            </w:r>
          </w:p>
        </w:tc>
        <w:tc>
          <w:tcPr>
            <w:tcW w:w="784" w:type="dxa"/>
            <w:tcBorders>
              <w:top w:val="single" w:sz="4" w:space="0" w:color="auto"/>
              <w:left w:val="single" w:sz="4" w:space="0" w:color="auto"/>
              <w:bottom w:val="single" w:sz="4" w:space="0" w:color="auto"/>
              <w:right w:val="single" w:sz="4" w:space="0" w:color="auto"/>
            </w:tcBorders>
            <w:vAlign w:val="center"/>
          </w:tcPr>
          <w:p w14:paraId="5FE9D29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13.85</w:t>
            </w:r>
          </w:p>
        </w:tc>
        <w:tc>
          <w:tcPr>
            <w:tcW w:w="829" w:type="dxa"/>
            <w:tcBorders>
              <w:top w:val="single" w:sz="4" w:space="0" w:color="auto"/>
              <w:left w:val="single" w:sz="4" w:space="0" w:color="auto"/>
              <w:bottom w:val="single" w:sz="4" w:space="0" w:color="auto"/>
              <w:right w:val="single" w:sz="4" w:space="0" w:color="auto"/>
            </w:tcBorders>
            <w:vAlign w:val="center"/>
          </w:tcPr>
          <w:p w14:paraId="2840A2C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10.50</w:t>
            </w:r>
          </w:p>
        </w:tc>
      </w:tr>
      <w:tr w:rsidR="0071214B" w:rsidRPr="00F675DD" w14:paraId="24793488"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5A1B0629"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59C8373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70FB67D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33.42</w:t>
            </w:r>
          </w:p>
        </w:tc>
        <w:tc>
          <w:tcPr>
            <w:tcW w:w="700" w:type="dxa"/>
            <w:tcBorders>
              <w:top w:val="single" w:sz="4" w:space="0" w:color="auto"/>
              <w:left w:val="single" w:sz="4" w:space="0" w:color="auto"/>
              <w:bottom w:val="single" w:sz="4" w:space="0" w:color="auto"/>
              <w:right w:val="single" w:sz="4" w:space="0" w:color="auto"/>
            </w:tcBorders>
            <w:vAlign w:val="center"/>
          </w:tcPr>
          <w:p w14:paraId="77CC612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31.43</w:t>
            </w:r>
          </w:p>
        </w:tc>
        <w:tc>
          <w:tcPr>
            <w:tcW w:w="703" w:type="dxa"/>
            <w:tcBorders>
              <w:top w:val="single" w:sz="4" w:space="0" w:color="auto"/>
              <w:left w:val="single" w:sz="4" w:space="0" w:color="auto"/>
              <w:bottom w:val="single" w:sz="4" w:space="0" w:color="auto"/>
              <w:right w:val="single" w:sz="4" w:space="0" w:color="auto"/>
            </w:tcBorders>
            <w:vAlign w:val="center"/>
          </w:tcPr>
          <w:p w14:paraId="76B8D7BB"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29.89</w:t>
            </w:r>
          </w:p>
        </w:tc>
        <w:tc>
          <w:tcPr>
            <w:tcW w:w="724" w:type="dxa"/>
            <w:tcBorders>
              <w:top w:val="single" w:sz="4" w:space="0" w:color="auto"/>
              <w:left w:val="single" w:sz="4" w:space="0" w:color="auto"/>
              <w:bottom w:val="single" w:sz="4" w:space="0" w:color="auto"/>
              <w:right w:val="single" w:sz="4" w:space="0" w:color="auto"/>
            </w:tcBorders>
            <w:vAlign w:val="center"/>
          </w:tcPr>
          <w:p w14:paraId="2C391FCA"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28.65</w:t>
            </w:r>
          </w:p>
        </w:tc>
        <w:tc>
          <w:tcPr>
            <w:tcW w:w="724" w:type="dxa"/>
            <w:tcBorders>
              <w:top w:val="single" w:sz="4" w:space="0" w:color="auto"/>
              <w:left w:val="single" w:sz="4" w:space="0" w:color="auto"/>
              <w:bottom w:val="single" w:sz="4" w:space="0" w:color="auto"/>
              <w:right w:val="single" w:sz="4" w:space="0" w:color="auto"/>
            </w:tcBorders>
            <w:vAlign w:val="center"/>
          </w:tcPr>
          <w:p w14:paraId="26854FC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27.41</w:t>
            </w:r>
          </w:p>
        </w:tc>
        <w:tc>
          <w:tcPr>
            <w:tcW w:w="724" w:type="dxa"/>
            <w:tcBorders>
              <w:top w:val="single" w:sz="4" w:space="0" w:color="auto"/>
              <w:left w:val="single" w:sz="4" w:space="0" w:color="auto"/>
              <w:bottom w:val="single" w:sz="4" w:space="0" w:color="auto"/>
              <w:right w:val="single" w:sz="4" w:space="0" w:color="auto"/>
            </w:tcBorders>
            <w:vAlign w:val="center"/>
          </w:tcPr>
          <w:p w14:paraId="6352D63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26.42</w:t>
            </w:r>
          </w:p>
        </w:tc>
        <w:tc>
          <w:tcPr>
            <w:tcW w:w="727" w:type="dxa"/>
            <w:tcBorders>
              <w:top w:val="single" w:sz="4" w:space="0" w:color="auto"/>
              <w:left w:val="single" w:sz="4" w:space="0" w:color="auto"/>
              <w:bottom w:val="single" w:sz="4" w:space="0" w:color="auto"/>
              <w:right w:val="single" w:sz="4" w:space="0" w:color="auto"/>
            </w:tcBorders>
            <w:vAlign w:val="center"/>
          </w:tcPr>
          <w:p w14:paraId="7BEFFF8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24.58</w:t>
            </w:r>
          </w:p>
        </w:tc>
        <w:tc>
          <w:tcPr>
            <w:tcW w:w="784" w:type="dxa"/>
            <w:tcBorders>
              <w:top w:val="single" w:sz="4" w:space="0" w:color="auto"/>
              <w:left w:val="single" w:sz="4" w:space="0" w:color="auto"/>
              <w:bottom w:val="single" w:sz="4" w:space="0" w:color="auto"/>
              <w:right w:val="single" w:sz="4" w:space="0" w:color="auto"/>
            </w:tcBorders>
            <w:vAlign w:val="center"/>
          </w:tcPr>
          <w:p w14:paraId="412A9CD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23.08</w:t>
            </w:r>
          </w:p>
        </w:tc>
        <w:tc>
          <w:tcPr>
            <w:tcW w:w="829" w:type="dxa"/>
            <w:tcBorders>
              <w:top w:val="single" w:sz="4" w:space="0" w:color="auto"/>
              <w:left w:val="single" w:sz="4" w:space="0" w:color="auto"/>
              <w:bottom w:val="single" w:sz="4" w:space="0" w:color="auto"/>
              <w:right w:val="single" w:sz="4" w:space="0" w:color="auto"/>
            </w:tcBorders>
            <w:vAlign w:val="center"/>
          </w:tcPr>
          <w:p w14:paraId="1ACF799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17.50</w:t>
            </w:r>
          </w:p>
        </w:tc>
      </w:tr>
      <w:tr w:rsidR="0071214B" w:rsidRPr="00F675DD" w14:paraId="5AC66ED8"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58E11D98"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F394867"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639B7EB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53.48</w:t>
            </w:r>
          </w:p>
        </w:tc>
        <w:tc>
          <w:tcPr>
            <w:tcW w:w="700" w:type="dxa"/>
            <w:tcBorders>
              <w:top w:val="single" w:sz="4" w:space="0" w:color="auto"/>
              <w:left w:val="single" w:sz="4" w:space="0" w:color="auto"/>
              <w:bottom w:val="single" w:sz="4" w:space="0" w:color="auto"/>
              <w:right w:val="single" w:sz="4" w:space="0" w:color="auto"/>
            </w:tcBorders>
            <w:vAlign w:val="center"/>
          </w:tcPr>
          <w:p w14:paraId="5F5A2B5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50.29</w:t>
            </w:r>
          </w:p>
        </w:tc>
        <w:tc>
          <w:tcPr>
            <w:tcW w:w="703" w:type="dxa"/>
            <w:tcBorders>
              <w:top w:val="single" w:sz="4" w:space="0" w:color="auto"/>
              <w:left w:val="single" w:sz="4" w:space="0" w:color="auto"/>
              <w:bottom w:val="single" w:sz="4" w:space="0" w:color="auto"/>
              <w:right w:val="single" w:sz="4" w:space="0" w:color="auto"/>
            </w:tcBorders>
            <w:vAlign w:val="center"/>
          </w:tcPr>
          <w:p w14:paraId="213EA804"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47.82</w:t>
            </w:r>
          </w:p>
        </w:tc>
        <w:tc>
          <w:tcPr>
            <w:tcW w:w="724" w:type="dxa"/>
            <w:tcBorders>
              <w:top w:val="single" w:sz="4" w:space="0" w:color="auto"/>
              <w:left w:val="single" w:sz="4" w:space="0" w:color="auto"/>
              <w:bottom w:val="single" w:sz="4" w:space="0" w:color="auto"/>
              <w:right w:val="single" w:sz="4" w:space="0" w:color="auto"/>
            </w:tcBorders>
            <w:vAlign w:val="center"/>
          </w:tcPr>
          <w:p w14:paraId="7BC06662"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45.84</w:t>
            </w:r>
          </w:p>
        </w:tc>
        <w:tc>
          <w:tcPr>
            <w:tcW w:w="724" w:type="dxa"/>
            <w:tcBorders>
              <w:top w:val="single" w:sz="4" w:space="0" w:color="auto"/>
              <w:left w:val="single" w:sz="4" w:space="0" w:color="auto"/>
              <w:bottom w:val="single" w:sz="4" w:space="0" w:color="auto"/>
              <w:right w:val="single" w:sz="4" w:space="0" w:color="auto"/>
            </w:tcBorders>
            <w:vAlign w:val="center"/>
          </w:tcPr>
          <w:p w14:paraId="1F24C201"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43.86</w:t>
            </w:r>
          </w:p>
        </w:tc>
        <w:tc>
          <w:tcPr>
            <w:tcW w:w="724" w:type="dxa"/>
            <w:tcBorders>
              <w:top w:val="single" w:sz="4" w:space="0" w:color="auto"/>
              <w:left w:val="single" w:sz="4" w:space="0" w:color="auto"/>
              <w:bottom w:val="single" w:sz="4" w:space="0" w:color="auto"/>
              <w:right w:val="single" w:sz="4" w:space="0" w:color="auto"/>
            </w:tcBorders>
            <w:vAlign w:val="center"/>
          </w:tcPr>
          <w:p w14:paraId="6033525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42.27</w:t>
            </w:r>
          </w:p>
        </w:tc>
        <w:tc>
          <w:tcPr>
            <w:tcW w:w="727" w:type="dxa"/>
            <w:tcBorders>
              <w:top w:val="single" w:sz="4" w:space="0" w:color="auto"/>
              <w:left w:val="single" w:sz="4" w:space="0" w:color="auto"/>
              <w:bottom w:val="single" w:sz="4" w:space="0" w:color="auto"/>
              <w:right w:val="single" w:sz="4" w:space="0" w:color="auto"/>
            </w:tcBorders>
            <w:vAlign w:val="center"/>
          </w:tcPr>
          <w:p w14:paraId="2BEAB35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39.33</w:t>
            </w:r>
          </w:p>
        </w:tc>
        <w:tc>
          <w:tcPr>
            <w:tcW w:w="784" w:type="dxa"/>
            <w:tcBorders>
              <w:top w:val="single" w:sz="4" w:space="0" w:color="auto"/>
              <w:left w:val="single" w:sz="4" w:space="0" w:color="auto"/>
              <w:bottom w:val="single" w:sz="4" w:space="0" w:color="auto"/>
              <w:right w:val="single" w:sz="4" w:space="0" w:color="auto"/>
            </w:tcBorders>
            <w:vAlign w:val="center"/>
          </w:tcPr>
          <w:p w14:paraId="65EFD5DE"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36.92</w:t>
            </w:r>
          </w:p>
        </w:tc>
        <w:tc>
          <w:tcPr>
            <w:tcW w:w="829" w:type="dxa"/>
            <w:tcBorders>
              <w:top w:val="single" w:sz="4" w:space="0" w:color="auto"/>
              <w:left w:val="single" w:sz="4" w:space="0" w:color="auto"/>
              <w:bottom w:val="single" w:sz="4" w:space="0" w:color="auto"/>
              <w:right w:val="single" w:sz="4" w:space="0" w:color="auto"/>
            </w:tcBorders>
            <w:vAlign w:val="center"/>
          </w:tcPr>
          <w:p w14:paraId="3CEC92B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28.0</w:t>
            </w:r>
          </w:p>
        </w:tc>
      </w:tr>
      <w:tr w:rsidR="0071214B" w:rsidRPr="00F675DD" w14:paraId="119322A4"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09973CEC"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0A08E528"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124BE49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66.85</w:t>
            </w:r>
          </w:p>
        </w:tc>
        <w:tc>
          <w:tcPr>
            <w:tcW w:w="700" w:type="dxa"/>
            <w:tcBorders>
              <w:top w:val="single" w:sz="4" w:space="0" w:color="auto"/>
              <w:left w:val="single" w:sz="4" w:space="0" w:color="auto"/>
              <w:bottom w:val="single" w:sz="4" w:space="0" w:color="auto"/>
              <w:right w:val="single" w:sz="4" w:space="0" w:color="auto"/>
            </w:tcBorders>
            <w:vAlign w:val="center"/>
          </w:tcPr>
          <w:p w14:paraId="048CF2B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62.87</w:t>
            </w:r>
          </w:p>
        </w:tc>
        <w:tc>
          <w:tcPr>
            <w:tcW w:w="703" w:type="dxa"/>
            <w:tcBorders>
              <w:top w:val="single" w:sz="4" w:space="0" w:color="auto"/>
              <w:left w:val="single" w:sz="4" w:space="0" w:color="auto"/>
              <w:bottom w:val="single" w:sz="4" w:space="0" w:color="auto"/>
              <w:right w:val="single" w:sz="4" w:space="0" w:color="auto"/>
            </w:tcBorders>
            <w:vAlign w:val="center"/>
          </w:tcPr>
          <w:p w14:paraId="2E46F32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59.77</w:t>
            </w:r>
          </w:p>
        </w:tc>
        <w:tc>
          <w:tcPr>
            <w:tcW w:w="724" w:type="dxa"/>
            <w:tcBorders>
              <w:top w:val="single" w:sz="4" w:space="0" w:color="auto"/>
              <w:left w:val="single" w:sz="4" w:space="0" w:color="auto"/>
              <w:bottom w:val="single" w:sz="4" w:space="0" w:color="auto"/>
              <w:right w:val="single" w:sz="4" w:space="0" w:color="auto"/>
            </w:tcBorders>
            <w:vAlign w:val="center"/>
          </w:tcPr>
          <w:p w14:paraId="72EACEE5"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57.30</w:t>
            </w:r>
          </w:p>
        </w:tc>
        <w:tc>
          <w:tcPr>
            <w:tcW w:w="724" w:type="dxa"/>
            <w:tcBorders>
              <w:top w:val="single" w:sz="4" w:space="0" w:color="auto"/>
              <w:left w:val="single" w:sz="4" w:space="0" w:color="auto"/>
              <w:bottom w:val="single" w:sz="4" w:space="0" w:color="auto"/>
              <w:right w:val="single" w:sz="4" w:space="0" w:color="auto"/>
            </w:tcBorders>
            <w:vAlign w:val="center"/>
          </w:tcPr>
          <w:p w14:paraId="35101C1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54.82</w:t>
            </w:r>
          </w:p>
        </w:tc>
        <w:tc>
          <w:tcPr>
            <w:tcW w:w="724" w:type="dxa"/>
            <w:tcBorders>
              <w:top w:val="single" w:sz="4" w:space="0" w:color="auto"/>
              <w:left w:val="single" w:sz="4" w:space="0" w:color="auto"/>
              <w:bottom w:val="single" w:sz="4" w:space="0" w:color="auto"/>
              <w:right w:val="single" w:sz="4" w:space="0" w:color="auto"/>
            </w:tcBorders>
            <w:vAlign w:val="center"/>
          </w:tcPr>
          <w:p w14:paraId="461212E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52.84</w:t>
            </w:r>
          </w:p>
        </w:tc>
        <w:tc>
          <w:tcPr>
            <w:tcW w:w="727" w:type="dxa"/>
            <w:tcBorders>
              <w:top w:val="single" w:sz="4" w:space="0" w:color="auto"/>
              <w:left w:val="single" w:sz="4" w:space="0" w:color="auto"/>
              <w:bottom w:val="single" w:sz="4" w:space="0" w:color="auto"/>
              <w:right w:val="single" w:sz="4" w:space="0" w:color="auto"/>
            </w:tcBorders>
            <w:vAlign w:val="center"/>
          </w:tcPr>
          <w:p w14:paraId="3E6B96A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49.16</w:t>
            </w:r>
          </w:p>
        </w:tc>
        <w:tc>
          <w:tcPr>
            <w:tcW w:w="784" w:type="dxa"/>
            <w:tcBorders>
              <w:top w:val="single" w:sz="4" w:space="0" w:color="auto"/>
              <w:left w:val="single" w:sz="4" w:space="0" w:color="auto"/>
              <w:bottom w:val="single" w:sz="4" w:space="0" w:color="auto"/>
              <w:right w:val="single" w:sz="4" w:space="0" w:color="auto"/>
            </w:tcBorders>
            <w:vAlign w:val="center"/>
          </w:tcPr>
          <w:p w14:paraId="408099F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46.15</w:t>
            </w:r>
          </w:p>
        </w:tc>
        <w:tc>
          <w:tcPr>
            <w:tcW w:w="829" w:type="dxa"/>
            <w:tcBorders>
              <w:top w:val="single" w:sz="4" w:space="0" w:color="auto"/>
              <w:left w:val="single" w:sz="4" w:space="0" w:color="auto"/>
              <w:bottom w:val="single" w:sz="4" w:space="0" w:color="auto"/>
              <w:right w:val="single" w:sz="4" w:space="0" w:color="auto"/>
            </w:tcBorders>
            <w:vAlign w:val="center"/>
          </w:tcPr>
          <w:p w14:paraId="209F127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35.0</w:t>
            </w:r>
          </w:p>
        </w:tc>
      </w:tr>
      <w:tr w:rsidR="0071214B" w:rsidRPr="00F675DD" w14:paraId="5313D13A"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54A499C9"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9AC944D"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7CC23778"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80.21</w:t>
            </w:r>
          </w:p>
        </w:tc>
        <w:tc>
          <w:tcPr>
            <w:tcW w:w="700" w:type="dxa"/>
            <w:tcBorders>
              <w:top w:val="single" w:sz="4" w:space="0" w:color="auto"/>
              <w:left w:val="single" w:sz="4" w:space="0" w:color="auto"/>
              <w:bottom w:val="single" w:sz="4" w:space="0" w:color="auto"/>
              <w:right w:val="single" w:sz="4" w:space="0" w:color="auto"/>
            </w:tcBorders>
            <w:vAlign w:val="center"/>
          </w:tcPr>
          <w:p w14:paraId="41D6ED35"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75.44</w:t>
            </w:r>
          </w:p>
        </w:tc>
        <w:tc>
          <w:tcPr>
            <w:tcW w:w="703" w:type="dxa"/>
            <w:tcBorders>
              <w:top w:val="single" w:sz="4" w:space="0" w:color="auto"/>
              <w:left w:val="single" w:sz="4" w:space="0" w:color="auto"/>
              <w:bottom w:val="single" w:sz="4" w:space="0" w:color="auto"/>
              <w:right w:val="single" w:sz="4" w:space="0" w:color="auto"/>
            </w:tcBorders>
            <w:vAlign w:val="center"/>
          </w:tcPr>
          <w:p w14:paraId="6D56D268"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71.73</w:t>
            </w:r>
          </w:p>
        </w:tc>
        <w:tc>
          <w:tcPr>
            <w:tcW w:w="724" w:type="dxa"/>
            <w:tcBorders>
              <w:top w:val="single" w:sz="4" w:space="0" w:color="auto"/>
              <w:left w:val="single" w:sz="4" w:space="0" w:color="auto"/>
              <w:bottom w:val="single" w:sz="4" w:space="0" w:color="auto"/>
              <w:right w:val="single" w:sz="4" w:space="0" w:color="auto"/>
            </w:tcBorders>
            <w:vAlign w:val="center"/>
          </w:tcPr>
          <w:p w14:paraId="36D2DCEA"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68.75</w:t>
            </w:r>
          </w:p>
        </w:tc>
        <w:tc>
          <w:tcPr>
            <w:tcW w:w="724" w:type="dxa"/>
            <w:tcBorders>
              <w:top w:val="single" w:sz="4" w:space="0" w:color="auto"/>
              <w:left w:val="single" w:sz="4" w:space="0" w:color="auto"/>
              <w:bottom w:val="single" w:sz="4" w:space="0" w:color="auto"/>
              <w:right w:val="single" w:sz="4" w:space="0" w:color="auto"/>
            </w:tcBorders>
            <w:vAlign w:val="center"/>
          </w:tcPr>
          <w:p w14:paraId="5271BDA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65.78</w:t>
            </w:r>
          </w:p>
        </w:tc>
        <w:tc>
          <w:tcPr>
            <w:tcW w:w="724" w:type="dxa"/>
            <w:tcBorders>
              <w:top w:val="single" w:sz="4" w:space="0" w:color="auto"/>
              <w:left w:val="single" w:sz="4" w:space="0" w:color="auto"/>
              <w:bottom w:val="single" w:sz="4" w:space="0" w:color="auto"/>
              <w:right w:val="single" w:sz="4" w:space="0" w:color="auto"/>
            </w:tcBorders>
            <w:vAlign w:val="center"/>
          </w:tcPr>
          <w:p w14:paraId="70863FF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63.41</w:t>
            </w:r>
          </w:p>
        </w:tc>
        <w:tc>
          <w:tcPr>
            <w:tcW w:w="727" w:type="dxa"/>
            <w:tcBorders>
              <w:top w:val="single" w:sz="4" w:space="0" w:color="auto"/>
              <w:left w:val="single" w:sz="4" w:space="0" w:color="auto"/>
              <w:bottom w:val="single" w:sz="4" w:space="0" w:color="auto"/>
              <w:right w:val="single" w:sz="4" w:space="0" w:color="auto"/>
            </w:tcBorders>
            <w:vAlign w:val="center"/>
          </w:tcPr>
          <w:p w14:paraId="695076F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58.99</w:t>
            </w:r>
          </w:p>
        </w:tc>
        <w:tc>
          <w:tcPr>
            <w:tcW w:w="784" w:type="dxa"/>
            <w:tcBorders>
              <w:top w:val="single" w:sz="4" w:space="0" w:color="auto"/>
              <w:left w:val="single" w:sz="4" w:space="0" w:color="auto"/>
              <w:bottom w:val="single" w:sz="4" w:space="0" w:color="auto"/>
              <w:right w:val="single" w:sz="4" w:space="0" w:color="auto"/>
            </w:tcBorders>
            <w:vAlign w:val="center"/>
          </w:tcPr>
          <w:p w14:paraId="4EF1B1C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55.39</w:t>
            </w:r>
          </w:p>
        </w:tc>
        <w:tc>
          <w:tcPr>
            <w:tcW w:w="829" w:type="dxa"/>
            <w:tcBorders>
              <w:top w:val="single" w:sz="4" w:space="0" w:color="auto"/>
              <w:left w:val="single" w:sz="4" w:space="0" w:color="auto"/>
              <w:bottom w:val="single" w:sz="4" w:space="0" w:color="auto"/>
              <w:right w:val="single" w:sz="4" w:space="0" w:color="auto"/>
            </w:tcBorders>
            <w:vAlign w:val="center"/>
          </w:tcPr>
          <w:p w14:paraId="293E38B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42.0</w:t>
            </w:r>
          </w:p>
        </w:tc>
      </w:tr>
      <w:tr w:rsidR="0071214B" w:rsidRPr="00F675DD" w14:paraId="03E50373" w14:textId="77777777" w:rsidTr="00C93DBB">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3A4E6FBE" w14:textId="77777777" w:rsidR="0071214B" w:rsidRPr="00F675DD" w:rsidRDefault="0071214B">
            <w:pPr>
              <w:snapToGrid w:val="0"/>
              <w:spacing w:beforeLines="30" w:before="72" w:afterLines="30" w:after="72"/>
              <w:jc w:val="center"/>
              <w:rPr>
                <w:color w:val="000000"/>
                <w:spacing w:val="-20"/>
                <w:sz w:val="18"/>
                <w:szCs w:val="18"/>
              </w:rPr>
            </w:pPr>
            <w:r w:rsidRPr="00F675DD">
              <w:rPr>
                <w:color w:val="000000"/>
                <w:sz w:val="18"/>
                <w:szCs w:val="18"/>
              </w:rPr>
              <w:t>6</w:t>
            </w:r>
            <w:r w:rsidRPr="00F675DD">
              <w:rPr>
                <w:rFonts w:hint="eastAsia"/>
                <w:color w:val="000000"/>
                <w:sz w:val="18"/>
                <w:szCs w:val="18"/>
              </w:rPr>
              <w:t>级</w:t>
            </w:r>
          </w:p>
        </w:tc>
        <w:tc>
          <w:tcPr>
            <w:tcW w:w="1183" w:type="dxa"/>
            <w:tcBorders>
              <w:top w:val="single" w:sz="4" w:space="0" w:color="auto"/>
              <w:left w:val="single" w:sz="4" w:space="0" w:color="auto"/>
              <w:bottom w:val="single" w:sz="4" w:space="0" w:color="auto"/>
              <w:right w:val="single" w:sz="4" w:space="0" w:color="auto"/>
            </w:tcBorders>
            <w:vAlign w:val="center"/>
          </w:tcPr>
          <w:p w14:paraId="6E21A569"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30</w:t>
            </w:r>
          </w:p>
        </w:tc>
        <w:tc>
          <w:tcPr>
            <w:tcW w:w="703" w:type="dxa"/>
            <w:tcBorders>
              <w:top w:val="single" w:sz="4" w:space="0" w:color="auto"/>
              <w:left w:val="single" w:sz="4" w:space="0" w:color="auto"/>
              <w:bottom w:val="single" w:sz="4" w:space="0" w:color="auto"/>
              <w:right w:val="single" w:sz="4" w:space="0" w:color="auto"/>
            </w:tcBorders>
            <w:vAlign w:val="center"/>
          </w:tcPr>
          <w:p w14:paraId="1BD3A1B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15.82</w:t>
            </w:r>
          </w:p>
        </w:tc>
        <w:tc>
          <w:tcPr>
            <w:tcW w:w="700" w:type="dxa"/>
            <w:tcBorders>
              <w:top w:val="single" w:sz="4" w:space="0" w:color="auto"/>
              <w:left w:val="single" w:sz="4" w:space="0" w:color="auto"/>
              <w:bottom w:val="single" w:sz="4" w:space="0" w:color="auto"/>
              <w:right w:val="single" w:sz="4" w:space="0" w:color="auto"/>
            </w:tcBorders>
            <w:vAlign w:val="center"/>
          </w:tcPr>
          <w:p w14:paraId="20F0750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14.80</w:t>
            </w:r>
          </w:p>
        </w:tc>
        <w:tc>
          <w:tcPr>
            <w:tcW w:w="703" w:type="dxa"/>
            <w:tcBorders>
              <w:top w:val="single" w:sz="4" w:space="0" w:color="auto"/>
              <w:left w:val="single" w:sz="4" w:space="0" w:color="auto"/>
              <w:bottom w:val="single" w:sz="4" w:space="0" w:color="auto"/>
              <w:right w:val="single" w:sz="4" w:space="0" w:color="auto"/>
            </w:tcBorders>
            <w:vAlign w:val="center"/>
          </w:tcPr>
          <w:p w14:paraId="43C73FB3"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14.01</w:t>
            </w:r>
          </w:p>
        </w:tc>
        <w:tc>
          <w:tcPr>
            <w:tcW w:w="724" w:type="dxa"/>
            <w:tcBorders>
              <w:top w:val="single" w:sz="4" w:space="0" w:color="auto"/>
              <w:left w:val="single" w:sz="4" w:space="0" w:color="auto"/>
              <w:bottom w:val="single" w:sz="4" w:space="0" w:color="auto"/>
              <w:right w:val="single" w:sz="4" w:space="0" w:color="auto"/>
            </w:tcBorders>
            <w:vAlign w:val="center"/>
          </w:tcPr>
          <w:p w14:paraId="4DE396E9"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13.37</w:t>
            </w:r>
          </w:p>
        </w:tc>
        <w:tc>
          <w:tcPr>
            <w:tcW w:w="724" w:type="dxa"/>
            <w:tcBorders>
              <w:top w:val="single" w:sz="4" w:space="0" w:color="auto"/>
              <w:left w:val="single" w:sz="4" w:space="0" w:color="auto"/>
              <w:bottom w:val="single" w:sz="4" w:space="0" w:color="auto"/>
              <w:right w:val="single" w:sz="4" w:space="0" w:color="auto"/>
            </w:tcBorders>
            <w:vAlign w:val="center"/>
          </w:tcPr>
          <w:p w14:paraId="2F213D2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12.73</w:t>
            </w:r>
          </w:p>
        </w:tc>
        <w:tc>
          <w:tcPr>
            <w:tcW w:w="724" w:type="dxa"/>
            <w:tcBorders>
              <w:top w:val="single" w:sz="4" w:space="0" w:color="auto"/>
              <w:left w:val="single" w:sz="4" w:space="0" w:color="auto"/>
              <w:bottom w:val="single" w:sz="4" w:space="0" w:color="auto"/>
              <w:right w:val="single" w:sz="4" w:space="0" w:color="auto"/>
            </w:tcBorders>
            <w:vAlign w:val="center"/>
          </w:tcPr>
          <w:p w14:paraId="293449E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12.22</w:t>
            </w:r>
          </w:p>
        </w:tc>
        <w:tc>
          <w:tcPr>
            <w:tcW w:w="727" w:type="dxa"/>
            <w:tcBorders>
              <w:top w:val="single" w:sz="4" w:space="0" w:color="auto"/>
              <w:left w:val="single" w:sz="4" w:space="0" w:color="auto"/>
              <w:bottom w:val="single" w:sz="4" w:space="0" w:color="auto"/>
              <w:right w:val="single" w:sz="4" w:space="0" w:color="auto"/>
            </w:tcBorders>
            <w:vAlign w:val="center"/>
          </w:tcPr>
          <w:p w14:paraId="5603EDF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11.28</w:t>
            </w:r>
          </w:p>
        </w:tc>
        <w:tc>
          <w:tcPr>
            <w:tcW w:w="784" w:type="dxa"/>
            <w:tcBorders>
              <w:top w:val="single" w:sz="4" w:space="0" w:color="auto"/>
              <w:left w:val="single" w:sz="4" w:space="0" w:color="auto"/>
              <w:bottom w:val="single" w:sz="4" w:space="0" w:color="auto"/>
              <w:right w:val="single" w:sz="4" w:space="0" w:color="auto"/>
            </w:tcBorders>
            <w:vAlign w:val="center"/>
          </w:tcPr>
          <w:p w14:paraId="6FCE299F"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10.50</w:t>
            </w:r>
          </w:p>
        </w:tc>
        <w:tc>
          <w:tcPr>
            <w:tcW w:w="829" w:type="dxa"/>
            <w:tcBorders>
              <w:top w:val="single" w:sz="4" w:space="0" w:color="auto"/>
              <w:left w:val="single" w:sz="4" w:space="0" w:color="auto"/>
              <w:bottom w:val="single" w:sz="4" w:space="0" w:color="auto"/>
              <w:right w:val="single" w:sz="4" w:space="0" w:color="auto"/>
            </w:tcBorders>
            <w:vAlign w:val="center"/>
          </w:tcPr>
          <w:p w14:paraId="531FBEBC"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6.60</w:t>
            </w:r>
          </w:p>
        </w:tc>
      </w:tr>
      <w:tr w:rsidR="0071214B" w:rsidRPr="00F675DD" w14:paraId="5521206F"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03C1FB64"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43D5F00A"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50</w:t>
            </w:r>
          </w:p>
        </w:tc>
        <w:tc>
          <w:tcPr>
            <w:tcW w:w="703" w:type="dxa"/>
            <w:tcBorders>
              <w:top w:val="single" w:sz="4" w:space="0" w:color="auto"/>
              <w:left w:val="single" w:sz="4" w:space="0" w:color="auto"/>
              <w:bottom w:val="single" w:sz="4" w:space="0" w:color="auto"/>
              <w:right w:val="single" w:sz="4" w:space="0" w:color="auto"/>
            </w:tcBorders>
            <w:vAlign w:val="center"/>
          </w:tcPr>
          <w:p w14:paraId="016678C4"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26.37</w:t>
            </w:r>
          </w:p>
        </w:tc>
        <w:tc>
          <w:tcPr>
            <w:tcW w:w="700" w:type="dxa"/>
            <w:tcBorders>
              <w:top w:val="single" w:sz="4" w:space="0" w:color="auto"/>
              <w:left w:val="single" w:sz="4" w:space="0" w:color="auto"/>
              <w:bottom w:val="single" w:sz="4" w:space="0" w:color="auto"/>
              <w:right w:val="single" w:sz="4" w:space="0" w:color="auto"/>
            </w:tcBorders>
            <w:vAlign w:val="center"/>
          </w:tcPr>
          <w:p w14:paraId="5333B578"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24.67</w:t>
            </w:r>
          </w:p>
        </w:tc>
        <w:tc>
          <w:tcPr>
            <w:tcW w:w="703" w:type="dxa"/>
            <w:tcBorders>
              <w:top w:val="single" w:sz="4" w:space="0" w:color="auto"/>
              <w:left w:val="single" w:sz="4" w:space="0" w:color="auto"/>
              <w:bottom w:val="single" w:sz="4" w:space="0" w:color="auto"/>
              <w:right w:val="single" w:sz="4" w:space="0" w:color="auto"/>
            </w:tcBorders>
            <w:vAlign w:val="center"/>
          </w:tcPr>
          <w:p w14:paraId="01C59444"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23.34</w:t>
            </w:r>
          </w:p>
        </w:tc>
        <w:tc>
          <w:tcPr>
            <w:tcW w:w="724" w:type="dxa"/>
            <w:tcBorders>
              <w:top w:val="single" w:sz="4" w:space="0" w:color="auto"/>
              <w:left w:val="single" w:sz="4" w:space="0" w:color="auto"/>
              <w:bottom w:val="single" w:sz="4" w:space="0" w:color="auto"/>
              <w:right w:val="single" w:sz="4" w:space="0" w:color="auto"/>
            </w:tcBorders>
            <w:vAlign w:val="center"/>
          </w:tcPr>
          <w:p w14:paraId="13D5A137"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22.28</w:t>
            </w:r>
          </w:p>
        </w:tc>
        <w:tc>
          <w:tcPr>
            <w:tcW w:w="724" w:type="dxa"/>
            <w:tcBorders>
              <w:top w:val="single" w:sz="4" w:space="0" w:color="auto"/>
              <w:left w:val="single" w:sz="4" w:space="0" w:color="auto"/>
              <w:bottom w:val="single" w:sz="4" w:space="0" w:color="auto"/>
              <w:right w:val="single" w:sz="4" w:space="0" w:color="auto"/>
            </w:tcBorders>
            <w:vAlign w:val="center"/>
          </w:tcPr>
          <w:p w14:paraId="05966A6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21.22</w:t>
            </w:r>
          </w:p>
        </w:tc>
        <w:tc>
          <w:tcPr>
            <w:tcW w:w="724" w:type="dxa"/>
            <w:tcBorders>
              <w:top w:val="single" w:sz="4" w:space="0" w:color="auto"/>
              <w:left w:val="single" w:sz="4" w:space="0" w:color="auto"/>
              <w:bottom w:val="single" w:sz="4" w:space="0" w:color="auto"/>
              <w:right w:val="single" w:sz="4" w:space="0" w:color="auto"/>
            </w:tcBorders>
            <w:vAlign w:val="center"/>
          </w:tcPr>
          <w:p w14:paraId="767D2E2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20.37</w:t>
            </w:r>
          </w:p>
        </w:tc>
        <w:tc>
          <w:tcPr>
            <w:tcW w:w="727" w:type="dxa"/>
            <w:tcBorders>
              <w:top w:val="single" w:sz="4" w:space="0" w:color="auto"/>
              <w:left w:val="single" w:sz="4" w:space="0" w:color="auto"/>
              <w:bottom w:val="single" w:sz="4" w:space="0" w:color="auto"/>
              <w:right w:val="single" w:sz="4" w:space="0" w:color="auto"/>
            </w:tcBorders>
            <w:vAlign w:val="center"/>
          </w:tcPr>
          <w:p w14:paraId="3B60C9F0"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18.80</w:t>
            </w:r>
          </w:p>
        </w:tc>
        <w:tc>
          <w:tcPr>
            <w:tcW w:w="784" w:type="dxa"/>
            <w:tcBorders>
              <w:top w:val="single" w:sz="4" w:space="0" w:color="auto"/>
              <w:left w:val="single" w:sz="4" w:space="0" w:color="auto"/>
              <w:bottom w:val="single" w:sz="4" w:space="0" w:color="auto"/>
              <w:right w:val="single" w:sz="4" w:space="0" w:color="auto"/>
            </w:tcBorders>
            <w:vAlign w:val="center"/>
          </w:tcPr>
          <w:p w14:paraId="0B2FDD8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17.51</w:t>
            </w:r>
          </w:p>
        </w:tc>
        <w:tc>
          <w:tcPr>
            <w:tcW w:w="829" w:type="dxa"/>
            <w:tcBorders>
              <w:top w:val="single" w:sz="4" w:space="0" w:color="auto"/>
              <w:left w:val="single" w:sz="4" w:space="0" w:color="auto"/>
              <w:bottom w:val="single" w:sz="4" w:space="0" w:color="auto"/>
              <w:right w:val="single" w:sz="4" w:space="0" w:color="auto"/>
            </w:tcBorders>
            <w:vAlign w:val="center"/>
          </w:tcPr>
          <w:p w14:paraId="46520F48"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11.0</w:t>
            </w:r>
          </w:p>
        </w:tc>
      </w:tr>
      <w:tr w:rsidR="0071214B" w:rsidRPr="00F675DD" w14:paraId="1A7E532E"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72E63603"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04B2FC51"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80</w:t>
            </w:r>
          </w:p>
        </w:tc>
        <w:tc>
          <w:tcPr>
            <w:tcW w:w="703" w:type="dxa"/>
            <w:tcBorders>
              <w:top w:val="single" w:sz="4" w:space="0" w:color="auto"/>
              <w:left w:val="single" w:sz="4" w:space="0" w:color="auto"/>
              <w:bottom w:val="single" w:sz="4" w:space="0" w:color="auto"/>
              <w:right w:val="single" w:sz="4" w:space="0" w:color="auto"/>
            </w:tcBorders>
            <w:vAlign w:val="center"/>
          </w:tcPr>
          <w:p w14:paraId="61866034"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42.20</w:t>
            </w:r>
          </w:p>
        </w:tc>
        <w:tc>
          <w:tcPr>
            <w:tcW w:w="700" w:type="dxa"/>
            <w:tcBorders>
              <w:top w:val="single" w:sz="4" w:space="0" w:color="auto"/>
              <w:left w:val="single" w:sz="4" w:space="0" w:color="auto"/>
              <w:bottom w:val="single" w:sz="4" w:space="0" w:color="auto"/>
              <w:right w:val="single" w:sz="4" w:space="0" w:color="auto"/>
            </w:tcBorders>
            <w:vAlign w:val="center"/>
          </w:tcPr>
          <w:p w14:paraId="7B258E3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39.47</w:t>
            </w:r>
          </w:p>
        </w:tc>
        <w:tc>
          <w:tcPr>
            <w:tcW w:w="703" w:type="dxa"/>
            <w:tcBorders>
              <w:top w:val="single" w:sz="4" w:space="0" w:color="auto"/>
              <w:left w:val="single" w:sz="4" w:space="0" w:color="auto"/>
              <w:bottom w:val="single" w:sz="4" w:space="0" w:color="auto"/>
              <w:right w:val="single" w:sz="4" w:space="0" w:color="auto"/>
            </w:tcBorders>
            <w:vAlign w:val="center"/>
          </w:tcPr>
          <w:p w14:paraId="6ACEDB2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37.35</w:t>
            </w:r>
          </w:p>
        </w:tc>
        <w:tc>
          <w:tcPr>
            <w:tcW w:w="724" w:type="dxa"/>
            <w:tcBorders>
              <w:top w:val="single" w:sz="4" w:space="0" w:color="auto"/>
              <w:left w:val="single" w:sz="4" w:space="0" w:color="auto"/>
              <w:bottom w:val="single" w:sz="4" w:space="0" w:color="auto"/>
              <w:right w:val="single" w:sz="4" w:space="0" w:color="auto"/>
            </w:tcBorders>
            <w:vAlign w:val="center"/>
          </w:tcPr>
          <w:p w14:paraId="1CBB5AE4"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35.65</w:t>
            </w:r>
          </w:p>
        </w:tc>
        <w:tc>
          <w:tcPr>
            <w:tcW w:w="724" w:type="dxa"/>
            <w:tcBorders>
              <w:top w:val="single" w:sz="4" w:space="0" w:color="auto"/>
              <w:left w:val="single" w:sz="4" w:space="0" w:color="auto"/>
              <w:bottom w:val="single" w:sz="4" w:space="0" w:color="auto"/>
              <w:right w:val="single" w:sz="4" w:space="0" w:color="auto"/>
            </w:tcBorders>
            <w:vAlign w:val="center"/>
          </w:tcPr>
          <w:p w14:paraId="5A9A94F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33.95</w:t>
            </w:r>
          </w:p>
        </w:tc>
        <w:tc>
          <w:tcPr>
            <w:tcW w:w="724" w:type="dxa"/>
            <w:tcBorders>
              <w:top w:val="single" w:sz="4" w:space="0" w:color="auto"/>
              <w:left w:val="single" w:sz="4" w:space="0" w:color="auto"/>
              <w:bottom w:val="single" w:sz="4" w:space="0" w:color="auto"/>
              <w:right w:val="single" w:sz="4" w:space="0" w:color="auto"/>
            </w:tcBorders>
            <w:vAlign w:val="center"/>
          </w:tcPr>
          <w:p w14:paraId="775109FD"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32.59</w:t>
            </w:r>
          </w:p>
        </w:tc>
        <w:tc>
          <w:tcPr>
            <w:tcW w:w="727" w:type="dxa"/>
            <w:tcBorders>
              <w:top w:val="single" w:sz="4" w:space="0" w:color="auto"/>
              <w:left w:val="single" w:sz="4" w:space="0" w:color="auto"/>
              <w:bottom w:val="single" w:sz="4" w:space="0" w:color="auto"/>
              <w:right w:val="single" w:sz="4" w:space="0" w:color="auto"/>
            </w:tcBorders>
            <w:vAlign w:val="center"/>
          </w:tcPr>
          <w:p w14:paraId="7AF9155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30.07</w:t>
            </w:r>
          </w:p>
        </w:tc>
        <w:tc>
          <w:tcPr>
            <w:tcW w:w="784" w:type="dxa"/>
            <w:tcBorders>
              <w:top w:val="single" w:sz="4" w:space="0" w:color="auto"/>
              <w:left w:val="single" w:sz="4" w:space="0" w:color="auto"/>
              <w:bottom w:val="single" w:sz="4" w:space="0" w:color="auto"/>
              <w:right w:val="single" w:sz="4" w:space="0" w:color="auto"/>
            </w:tcBorders>
            <w:vAlign w:val="center"/>
          </w:tcPr>
          <w:p w14:paraId="40B469C5"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28.01</w:t>
            </w:r>
          </w:p>
        </w:tc>
        <w:tc>
          <w:tcPr>
            <w:tcW w:w="829" w:type="dxa"/>
            <w:tcBorders>
              <w:top w:val="single" w:sz="4" w:space="0" w:color="auto"/>
              <w:left w:val="single" w:sz="4" w:space="0" w:color="auto"/>
              <w:bottom w:val="single" w:sz="4" w:space="0" w:color="auto"/>
              <w:right w:val="single" w:sz="4" w:space="0" w:color="auto"/>
            </w:tcBorders>
            <w:vAlign w:val="center"/>
          </w:tcPr>
          <w:p w14:paraId="644A893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17.60</w:t>
            </w:r>
          </w:p>
        </w:tc>
      </w:tr>
      <w:tr w:rsidR="0071214B" w:rsidRPr="00F675DD" w14:paraId="79B83E82"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7B49C387"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57DF1E9B"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100</w:t>
            </w:r>
          </w:p>
        </w:tc>
        <w:tc>
          <w:tcPr>
            <w:tcW w:w="703" w:type="dxa"/>
            <w:tcBorders>
              <w:top w:val="single" w:sz="4" w:space="0" w:color="auto"/>
              <w:left w:val="single" w:sz="4" w:space="0" w:color="auto"/>
              <w:bottom w:val="single" w:sz="4" w:space="0" w:color="auto"/>
              <w:right w:val="single" w:sz="4" w:space="0" w:color="auto"/>
            </w:tcBorders>
            <w:vAlign w:val="center"/>
          </w:tcPr>
          <w:p w14:paraId="25A61739"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52.75</w:t>
            </w:r>
          </w:p>
        </w:tc>
        <w:tc>
          <w:tcPr>
            <w:tcW w:w="700" w:type="dxa"/>
            <w:tcBorders>
              <w:top w:val="single" w:sz="4" w:space="0" w:color="auto"/>
              <w:left w:val="single" w:sz="4" w:space="0" w:color="auto"/>
              <w:bottom w:val="single" w:sz="4" w:space="0" w:color="auto"/>
              <w:right w:val="single" w:sz="4" w:space="0" w:color="auto"/>
            </w:tcBorders>
            <w:vAlign w:val="center"/>
          </w:tcPr>
          <w:p w14:paraId="6FD5A34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49.34</w:t>
            </w:r>
          </w:p>
        </w:tc>
        <w:tc>
          <w:tcPr>
            <w:tcW w:w="703" w:type="dxa"/>
            <w:tcBorders>
              <w:top w:val="single" w:sz="4" w:space="0" w:color="auto"/>
              <w:left w:val="single" w:sz="4" w:space="0" w:color="auto"/>
              <w:bottom w:val="single" w:sz="4" w:space="0" w:color="auto"/>
              <w:right w:val="single" w:sz="4" w:space="0" w:color="auto"/>
            </w:tcBorders>
            <w:vAlign w:val="center"/>
          </w:tcPr>
          <w:p w14:paraId="71E68049"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46.69</w:t>
            </w:r>
          </w:p>
        </w:tc>
        <w:tc>
          <w:tcPr>
            <w:tcW w:w="724" w:type="dxa"/>
            <w:tcBorders>
              <w:top w:val="single" w:sz="4" w:space="0" w:color="auto"/>
              <w:left w:val="single" w:sz="4" w:space="0" w:color="auto"/>
              <w:bottom w:val="single" w:sz="4" w:space="0" w:color="auto"/>
              <w:right w:val="single" w:sz="4" w:space="0" w:color="auto"/>
            </w:tcBorders>
            <w:vAlign w:val="center"/>
          </w:tcPr>
          <w:p w14:paraId="32D45D17"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44.56</w:t>
            </w:r>
          </w:p>
        </w:tc>
        <w:tc>
          <w:tcPr>
            <w:tcW w:w="724" w:type="dxa"/>
            <w:tcBorders>
              <w:top w:val="single" w:sz="4" w:space="0" w:color="auto"/>
              <w:left w:val="single" w:sz="4" w:space="0" w:color="auto"/>
              <w:bottom w:val="single" w:sz="4" w:space="0" w:color="auto"/>
              <w:right w:val="single" w:sz="4" w:space="0" w:color="auto"/>
            </w:tcBorders>
            <w:vAlign w:val="center"/>
          </w:tcPr>
          <w:p w14:paraId="18041CD7"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42.44</w:t>
            </w:r>
          </w:p>
        </w:tc>
        <w:tc>
          <w:tcPr>
            <w:tcW w:w="724" w:type="dxa"/>
            <w:tcBorders>
              <w:top w:val="single" w:sz="4" w:space="0" w:color="auto"/>
              <w:left w:val="single" w:sz="4" w:space="0" w:color="auto"/>
              <w:bottom w:val="single" w:sz="4" w:space="0" w:color="auto"/>
              <w:right w:val="single" w:sz="4" w:space="0" w:color="auto"/>
            </w:tcBorders>
            <w:vAlign w:val="center"/>
          </w:tcPr>
          <w:p w14:paraId="70D323A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40.74</w:t>
            </w:r>
          </w:p>
        </w:tc>
        <w:tc>
          <w:tcPr>
            <w:tcW w:w="727" w:type="dxa"/>
            <w:tcBorders>
              <w:top w:val="single" w:sz="4" w:space="0" w:color="auto"/>
              <w:left w:val="single" w:sz="4" w:space="0" w:color="auto"/>
              <w:bottom w:val="single" w:sz="4" w:space="0" w:color="auto"/>
              <w:right w:val="single" w:sz="4" w:space="0" w:color="auto"/>
            </w:tcBorders>
            <w:vAlign w:val="center"/>
          </w:tcPr>
          <w:p w14:paraId="6F0B4BFA"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37.59</w:t>
            </w:r>
          </w:p>
        </w:tc>
        <w:tc>
          <w:tcPr>
            <w:tcW w:w="784" w:type="dxa"/>
            <w:tcBorders>
              <w:top w:val="single" w:sz="4" w:space="0" w:color="auto"/>
              <w:left w:val="single" w:sz="4" w:space="0" w:color="auto"/>
              <w:bottom w:val="single" w:sz="4" w:space="0" w:color="auto"/>
              <w:right w:val="single" w:sz="4" w:space="0" w:color="auto"/>
            </w:tcBorders>
            <w:vAlign w:val="center"/>
          </w:tcPr>
          <w:p w14:paraId="1F6EAA56"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35.01</w:t>
            </w:r>
          </w:p>
        </w:tc>
        <w:tc>
          <w:tcPr>
            <w:tcW w:w="829" w:type="dxa"/>
            <w:tcBorders>
              <w:top w:val="single" w:sz="4" w:space="0" w:color="auto"/>
              <w:left w:val="single" w:sz="4" w:space="0" w:color="auto"/>
              <w:bottom w:val="single" w:sz="4" w:space="0" w:color="auto"/>
              <w:right w:val="single" w:sz="4" w:space="0" w:color="auto"/>
            </w:tcBorders>
            <w:vAlign w:val="center"/>
          </w:tcPr>
          <w:p w14:paraId="73896A19"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22.0</w:t>
            </w:r>
          </w:p>
        </w:tc>
      </w:tr>
      <w:tr w:rsidR="0071214B" w:rsidRPr="00F675DD" w14:paraId="3A526AE1" w14:textId="77777777" w:rsidTr="00C93DBB">
        <w:trPr>
          <w:cantSplit/>
        </w:trPr>
        <w:tc>
          <w:tcPr>
            <w:tcW w:w="851" w:type="dxa"/>
            <w:vMerge/>
            <w:tcBorders>
              <w:top w:val="single" w:sz="4" w:space="0" w:color="auto"/>
              <w:left w:val="single" w:sz="4" w:space="0" w:color="auto"/>
              <w:bottom w:val="single" w:sz="4" w:space="0" w:color="auto"/>
              <w:right w:val="single" w:sz="4" w:space="0" w:color="auto"/>
            </w:tcBorders>
            <w:vAlign w:val="center"/>
          </w:tcPr>
          <w:p w14:paraId="2C430421" w14:textId="77777777" w:rsidR="0071214B" w:rsidRPr="00F675DD" w:rsidRDefault="0071214B">
            <w:pPr>
              <w:widowControl/>
              <w:jc w:val="left"/>
              <w:rPr>
                <w:color w:val="000000"/>
                <w:spacing w:val="-20"/>
                <w:sz w:val="18"/>
                <w:szCs w:val="18"/>
              </w:rPr>
            </w:pPr>
          </w:p>
        </w:tc>
        <w:tc>
          <w:tcPr>
            <w:tcW w:w="1183" w:type="dxa"/>
            <w:tcBorders>
              <w:top w:val="single" w:sz="4" w:space="0" w:color="auto"/>
              <w:left w:val="single" w:sz="4" w:space="0" w:color="auto"/>
              <w:bottom w:val="single" w:sz="4" w:space="0" w:color="auto"/>
              <w:right w:val="single" w:sz="4" w:space="0" w:color="auto"/>
            </w:tcBorders>
            <w:vAlign w:val="center"/>
          </w:tcPr>
          <w:p w14:paraId="2202260E" w14:textId="77777777" w:rsidR="0071214B" w:rsidRPr="00F675DD" w:rsidRDefault="0071214B">
            <w:pPr>
              <w:tabs>
                <w:tab w:val="left" w:pos="8460"/>
              </w:tabs>
              <w:snapToGrid w:val="0"/>
              <w:spacing w:beforeLines="20" w:before="48" w:afterLines="20" w:after="48"/>
              <w:ind w:left="-108" w:right="-108"/>
              <w:jc w:val="center"/>
              <w:rPr>
                <w:color w:val="000000"/>
                <w:sz w:val="18"/>
                <w:szCs w:val="18"/>
              </w:rPr>
            </w:pPr>
            <w:r w:rsidRPr="00F675DD">
              <w:rPr>
                <w:color w:val="000000"/>
                <w:sz w:val="18"/>
                <w:szCs w:val="18"/>
              </w:rPr>
              <w:t>120</w:t>
            </w:r>
          </w:p>
        </w:tc>
        <w:tc>
          <w:tcPr>
            <w:tcW w:w="703" w:type="dxa"/>
            <w:tcBorders>
              <w:top w:val="single" w:sz="4" w:space="0" w:color="auto"/>
              <w:left w:val="single" w:sz="4" w:space="0" w:color="auto"/>
              <w:bottom w:val="single" w:sz="4" w:space="0" w:color="auto"/>
              <w:right w:val="single" w:sz="4" w:space="0" w:color="auto"/>
            </w:tcBorders>
            <w:vAlign w:val="center"/>
          </w:tcPr>
          <w:p w14:paraId="477AA62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63.30</w:t>
            </w:r>
          </w:p>
        </w:tc>
        <w:tc>
          <w:tcPr>
            <w:tcW w:w="700" w:type="dxa"/>
            <w:tcBorders>
              <w:top w:val="single" w:sz="4" w:space="0" w:color="auto"/>
              <w:left w:val="single" w:sz="4" w:space="0" w:color="auto"/>
              <w:bottom w:val="single" w:sz="4" w:space="0" w:color="auto"/>
              <w:right w:val="single" w:sz="4" w:space="0" w:color="auto"/>
            </w:tcBorders>
            <w:vAlign w:val="center"/>
          </w:tcPr>
          <w:p w14:paraId="4745E3F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59.21</w:t>
            </w:r>
          </w:p>
        </w:tc>
        <w:tc>
          <w:tcPr>
            <w:tcW w:w="703" w:type="dxa"/>
            <w:tcBorders>
              <w:top w:val="single" w:sz="4" w:space="0" w:color="auto"/>
              <w:left w:val="single" w:sz="4" w:space="0" w:color="auto"/>
              <w:bottom w:val="single" w:sz="4" w:space="0" w:color="auto"/>
              <w:right w:val="single" w:sz="4" w:space="0" w:color="auto"/>
            </w:tcBorders>
            <w:vAlign w:val="center"/>
          </w:tcPr>
          <w:p w14:paraId="5F4654F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56.02</w:t>
            </w:r>
          </w:p>
        </w:tc>
        <w:tc>
          <w:tcPr>
            <w:tcW w:w="724" w:type="dxa"/>
            <w:tcBorders>
              <w:top w:val="single" w:sz="4" w:space="0" w:color="auto"/>
              <w:left w:val="single" w:sz="4" w:space="0" w:color="auto"/>
              <w:bottom w:val="single" w:sz="4" w:space="0" w:color="auto"/>
              <w:right w:val="single" w:sz="4" w:space="0" w:color="auto"/>
            </w:tcBorders>
            <w:vAlign w:val="center"/>
          </w:tcPr>
          <w:p w14:paraId="28374FD8" w14:textId="77777777" w:rsidR="0071214B" w:rsidRPr="00F675DD" w:rsidRDefault="0071214B">
            <w:pPr>
              <w:tabs>
                <w:tab w:val="left" w:pos="8460"/>
              </w:tabs>
              <w:snapToGrid w:val="0"/>
              <w:spacing w:beforeLines="20" w:before="48" w:afterLines="20" w:after="48"/>
              <w:ind w:left="-24" w:right="-120" w:hanging="148"/>
              <w:jc w:val="center"/>
              <w:rPr>
                <w:color w:val="000000"/>
                <w:sz w:val="18"/>
                <w:szCs w:val="18"/>
              </w:rPr>
            </w:pPr>
            <w:r w:rsidRPr="00F675DD">
              <w:rPr>
                <w:rFonts w:hint="eastAsia"/>
                <w:color w:val="000000"/>
                <w:sz w:val="18"/>
                <w:szCs w:val="18"/>
              </w:rPr>
              <w:t>53.48</w:t>
            </w:r>
          </w:p>
        </w:tc>
        <w:tc>
          <w:tcPr>
            <w:tcW w:w="724" w:type="dxa"/>
            <w:tcBorders>
              <w:top w:val="single" w:sz="4" w:space="0" w:color="auto"/>
              <w:left w:val="single" w:sz="4" w:space="0" w:color="auto"/>
              <w:bottom w:val="single" w:sz="4" w:space="0" w:color="auto"/>
              <w:right w:val="single" w:sz="4" w:space="0" w:color="auto"/>
            </w:tcBorders>
            <w:vAlign w:val="center"/>
          </w:tcPr>
          <w:p w14:paraId="6CFED47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50.93</w:t>
            </w:r>
          </w:p>
        </w:tc>
        <w:tc>
          <w:tcPr>
            <w:tcW w:w="724" w:type="dxa"/>
            <w:tcBorders>
              <w:top w:val="single" w:sz="4" w:space="0" w:color="auto"/>
              <w:left w:val="single" w:sz="4" w:space="0" w:color="auto"/>
              <w:bottom w:val="single" w:sz="4" w:space="0" w:color="auto"/>
              <w:right w:val="single" w:sz="4" w:space="0" w:color="auto"/>
            </w:tcBorders>
            <w:vAlign w:val="center"/>
          </w:tcPr>
          <w:p w14:paraId="07294ED2"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48.89</w:t>
            </w:r>
          </w:p>
        </w:tc>
        <w:tc>
          <w:tcPr>
            <w:tcW w:w="727" w:type="dxa"/>
            <w:tcBorders>
              <w:top w:val="single" w:sz="4" w:space="0" w:color="auto"/>
              <w:left w:val="single" w:sz="4" w:space="0" w:color="auto"/>
              <w:bottom w:val="single" w:sz="4" w:space="0" w:color="auto"/>
              <w:right w:val="single" w:sz="4" w:space="0" w:color="auto"/>
            </w:tcBorders>
            <w:vAlign w:val="center"/>
          </w:tcPr>
          <w:p w14:paraId="56C17853"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45.11</w:t>
            </w:r>
          </w:p>
        </w:tc>
        <w:tc>
          <w:tcPr>
            <w:tcW w:w="784" w:type="dxa"/>
            <w:tcBorders>
              <w:top w:val="single" w:sz="4" w:space="0" w:color="auto"/>
              <w:left w:val="single" w:sz="4" w:space="0" w:color="auto"/>
              <w:bottom w:val="single" w:sz="4" w:space="0" w:color="auto"/>
              <w:right w:val="single" w:sz="4" w:space="0" w:color="auto"/>
            </w:tcBorders>
            <w:vAlign w:val="center"/>
          </w:tcPr>
          <w:p w14:paraId="5731DE2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42.02</w:t>
            </w:r>
          </w:p>
        </w:tc>
        <w:tc>
          <w:tcPr>
            <w:tcW w:w="829" w:type="dxa"/>
            <w:tcBorders>
              <w:top w:val="single" w:sz="4" w:space="0" w:color="auto"/>
              <w:left w:val="single" w:sz="4" w:space="0" w:color="auto"/>
              <w:bottom w:val="single" w:sz="4" w:space="0" w:color="auto"/>
              <w:right w:val="single" w:sz="4" w:space="0" w:color="auto"/>
            </w:tcBorders>
            <w:vAlign w:val="center"/>
          </w:tcPr>
          <w:p w14:paraId="2F25058B"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color w:val="000000"/>
                <w:sz w:val="18"/>
                <w:szCs w:val="18"/>
              </w:rPr>
              <w:t>26.40</w:t>
            </w:r>
          </w:p>
        </w:tc>
      </w:tr>
      <w:tr w:rsidR="0071214B" w:rsidRPr="00F675DD" w14:paraId="0324322D" w14:textId="77777777" w:rsidTr="00C93DBB">
        <w:tc>
          <w:tcPr>
            <w:tcW w:w="8652" w:type="dxa"/>
            <w:gridSpan w:val="11"/>
            <w:tcBorders>
              <w:top w:val="single" w:sz="4" w:space="0" w:color="auto"/>
              <w:left w:val="single" w:sz="4" w:space="0" w:color="auto"/>
              <w:bottom w:val="single" w:sz="4" w:space="0" w:color="auto"/>
              <w:right w:val="single" w:sz="4" w:space="0" w:color="auto"/>
            </w:tcBorders>
            <w:vAlign w:val="center"/>
          </w:tcPr>
          <w:p w14:paraId="06DB1B39" w14:textId="3E3238D0" w:rsidR="0071214B" w:rsidRPr="00F675DD" w:rsidRDefault="002C1238" w:rsidP="00C93DBB">
            <w:pPr>
              <w:tabs>
                <w:tab w:val="left" w:pos="8460"/>
              </w:tabs>
              <w:snapToGrid w:val="0"/>
              <w:spacing w:line="300" w:lineRule="auto"/>
              <w:ind w:right="-119" w:firstLineChars="100" w:firstLine="180"/>
              <w:rPr>
                <w:color w:val="000000"/>
                <w:spacing w:val="-20"/>
                <w:sz w:val="18"/>
                <w:szCs w:val="18"/>
              </w:rPr>
            </w:pPr>
            <w:r w:rsidRPr="00F675DD">
              <w:rPr>
                <w:rFonts w:hint="eastAsia"/>
                <w:color w:val="000000"/>
                <w:sz w:val="18"/>
                <w:szCs w:val="18"/>
                <w:vertAlign w:val="superscript"/>
              </w:rPr>
              <w:t>a</w:t>
            </w:r>
            <w:r w:rsidR="0071214B" w:rsidRPr="00F675DD">
              <w:rPr>
                <w:color w:val="000000"/>
                <w:spacing w:val="-20"/>
                <w:sz w:val="18"/>
                <w:szCs w:val="18"/>
              </w:rPr>
              <w:t xml:space="preserve"> </w:t>
            </w:r>
            <w:r w:rsidRPr="00F675DD">
              <w:rPr>
                <w:rFonts w:hint="eastAsia"/>
                <w:color w:val="000000"/>
                <w:spacing w:val="-20"/>
                <w:sz w:val="18"/>
                <w:szCs w:val="18"/>
              </w:rPr>
              <w:t xml:space="preserve">  </w:t>
            </w:r>
            <w:r w:rsidR="0071214B" w:rsidRPr="00F675DD">
              <w:rPr>
                <w:rFonts w:hint="eastAsia"/>
                <w:color w:val="000000"/>
                <w:sz w:val="18"/>
                <w:szCs w:val="18"/>
              </w:rPr>
              <w:t>最大允许散热损失值按保温结构等级和实际外径由表</w:t>
            </w:r>
            <w:r w:rsidR="0071214B" w:rsidRPr="00F675DD">
              <w:rPr>
                <w:color w:val="000000"/>
                <w:sz w:val="18"/>
                <w:szCs w:val="18"/>
              </w:rPr>
              <w:t>F.</w:t>
            </w:r>
            <w:r w:rsidR="0071214B" w:rsidRPr="00F675DD">
              <w:rPr>
                <w:rFonts w:hint="eastAsia"/>
                <w:color w:val="000000"/>
                <w:sz w:val="18"/>
                <w:szCs w:val="18"/>
              </w:rPr>
              <w:t>3</w:t>
            </w:r>
            <w:r w:rsidR="0071214B" w:rsidRPr="00F675DD">
              <w:rPr>
                <w:rFonts w:hint="eastAsia"/>
                <w:color w:val="000000"/>
                <w:sz w:val="18"/>
                <w:szCs w:val="18"/>
              </w:rPr>
              <w:t>的散热损失系数计算；</w:t>
            </w:r>
          </w:p>
          <w:p w14:paraId="1EB01940" w14:textId="77777777" w:rsidR="002C1238" w:rsidRPr="00F675DD" w:rsidRDefault="002C1238" w:rsidP="00C93DBB">
            <w:pPr>
              <w:tabs>
                <w:tab w:val="left" w:pos="8460"/>
              </w:tabs>
              <w:snapToGrid w:val="0"/>
              <w:spacing w:line="300" w:lineRule="auto"/>
              <w:ind w:right="-119" w:firstLineChars="100" w:firstLine="180"/>
              <w:rPr>
                <w:color w:val="000000"/>
                <w:sz w:val="18"/>
                <w:szCs w:val="18"/>
              </w:rPr>
            </w:pPr>
            <w:r w:rsidRPr="00F675DD">
              <w:rPr>
                <w:rFonts w:hint="eastAsia"/>
                <w:color w:val="000000"/>
                <w:sz w:val="18"/>
                <w:szCs w:val="18"/>
                <w:vertAlign w:val="superscript"/>
              </w:rPr>
              <w:t>b</w:t>
            </w:r>
            <w:r w:rsidRPr="00F675DD">
              <w:rPr>
                <w:color w:val="000000"/>
                <w:spacing w:val="-20"/>
                <w:sz w:val="18"/>
                <w:szCs w:val="18"/>
              </w:rPr>
              <w:t xml:space="preserve">  </w:t>
            </w:r>
            <w:r w:rsidRPr="00F675DD">
              <w:rPr>
                <w:rFonts w:hint="eastAsia"/>
                <w:color w:val="000000"/>
                <w:spacing w:val="-20"/>
                <w:sz w:val="18"/>
                <w:szCs w:val="18"/>
              </w:rPr>
              <w:t xml:space="preserve"> </w:t>
            </w:r>
            <w:r w:rsidRPr="00F675DD">
              <w:rPr>
                <w:rFonts w:hint="eastAsia"/>
                <w:color w:val="000000"/>
                <w:sz w:val="18"/>
                <w:szCs w:val="18"/>
              </w:rPr>
              <w:t>当保温结构外径</w:t>
            </w:r>
            <w:r w:rsidRPr="00F675DD">
              <w:rPr>
                <w:color w:val="000000"/>
                <w:sz w:val="18"/>
                <w:szCs w:val="18"/>
              </w:rPr>
              <w:t>De</w:t>
            </w:r>
            <w:r w:rsidRPr="00F675DD">
              <w:rPr>
                <w:rFonts w:hint="eastAsia"/>
                <w:color w:val="000000"/>
                <w:sz w:val="18"/>
                <w:szCs w:val="18"/>
              </w:rPr>
              <w:t>＞</w:t>
            </w:r>
            <w:r w:rsidRPr="00F675DD">
              <w:rPr>
                <w:color w:val="000000"/>
                <w:sz w:val="18"/>
                <w:szCs w:val="18"/>
              </w:rPr>
              <w:t>0.4 m</w:t>
            </w:r>
            <w:r w:rsidRPr="00F675DD">
              <w:rPr>
                <w:rFonts w:hint="eastAsia"/>
                <w:color w:val="000000"/>
                <w:sz w:val="18"/>
                <w:szCs w:val="18"/>
              </w:rPr>
              <w:t>时，均按</w:t>
            </w:r>
            <w:r w:rsidRPr="00F675DD">
              <w:rPr>
                <w:color w:val="000000"/>
                <w:sz w:val="18"/>
                <w:szCs w:val="18"/>
              </w:rPr>
              <w:t>De</w:t>
            </w:r>
            <w:r w:rsidRPr="00F675DD">
              <w:rPr>
                <w:rFonts w:hint="eastAsia"/>
                <w:color w:val="000000"/>
                <w:sz w:val="18"/>
                <w:szCs w:val="18"/>
              </w:rPr>
              <w:t>＝</w:t>
            </w:r>
            <w:r w:rsidRPr="00F675DD">
              <w:rPr>
                <w:color w:val="000000"/>
                <w:sz w:val="18"/>
                <w:szCs w:val="18"/>
              </w:rPr>
              <w:t>0.4 m</w:t>
            </w:r>
            <w:r w:rsidRPr="00F675DD">
              <w:rPr>
                <w:rFonts w:hint="eastAsia"/>
                <w:color w:val="000000"/>
                <w:sz w:val="18"/>
                <w:szCs w:val="18"/>
              </w:rPr>
              <w:t>的散热损失系数计算允许最大散热损失值；</w:t>
            </w:r>
          </w:p>
          <w:p w14:paraId="64C560EC" w14:textId="77777777" w:rsidR="0071214B" w:rsidRPr="00F675DD" w:rsidRDefault="002C1238" w:rsidP="00C93DBB">
            <w:pPr>
              <w:tabs>
                <w:tab w:val="left" w:pos="8460"/>
              </w:tabs>
              <w:snapToGrid w:val="0"/>
              <w:spacing w:line="300" w:lineRule="auto"/>
              <w:ind w:right="-119" w:firstLineChars="100" w:firstLine="180"/>
              <w:rPr>
                <w:color w:val="000000"/>
                <w:spacing w:val="-20"/>
                <w:sz w:val="18"/>
                <w:szCs w:val="18"/>
              </w:rPr>
            </w:pPr>
            <w:r w:rsidRPr="00F675DD">
              <w:rPr>
                <w:rFonts w:hint="eastAsia"/>
                <w:color w:val="000000"/>
                <w:sz w:val="18"/>
                <w:szCs w:val="18"/>
                <w:vertAlign w:val="superscript"/>
              </w:rPr>
              <w:t>c</w:t>
            </w:r>
            <w:r w:rsidRPr="00F675DD">
              <w:rPr>
                <w:rFonts w:hint="eastAsia"/>
                <w:color w:val="000000"/>
                <w:spacing w:val="-20"/>
                <w:sz w:val="18"/>
                <w:szCs w:val="18"/>
              </w:rPr>
              <w:t xml:space="preserve">   </w:t>
            </w:r>
            <w:r w:rsidRPr="00F675DD">
              <w:rPr>
                <w:rFonts w:hint="eastAsia"/>
                <w:color w:val="000000"/>
                <w:sz w:val="18"/>
                <w:szCs w:val="18"/>
              </w:rPr>
              <w:t>表中列出的</w:t>
            </w:r>
            <w:r w:rsidRPr="00F675DD">
              <w:rPr>
                <w:color w:val="000000"/>
                <w:sz w:val="18"/>
                <w:szCs w:val="18"/>
              </w:rPr>
              <w:t>De</w:t>
            </w:r>
            <w:r w:rsidRPr="00F675DD">
              <w:rPr>
                <w:rFonts w:hint="eastAsia"/>
                <w:color w:val="000000"/>
                <w:sz w:val="18"/>
                <w:szCs w:val="18"/>
              </w:rPr>
              <w:t>＞</w:t>
            </w:r>
            <w:r w:rsidRPr="00F675DD">
              <w:rPr>
                <w:color w:val="000000"/>
                <w:sz w:val="18"/>
                <w:szCs w:val="18"/>
              </w:rPr>
              <w:t>0.4 m</w:t>
            </w:r>
            <w:proofErr w:type="gramStart"/>
            <w:r w:rsidRPr="00F675DD">
              <w:rPr>
                <w:rFonts w:hint="eastAsia"/>
                <w:color w:val="000000"/>
                <w:sz w:val="18"/>
                <w:szCs w:val="18"/>
              </w:rPr>
              <w:t>计算值供参考</w:t>
            </w:r>
            <w:proofErr w:type="gramEnd"/>
            <w:r w:rsidRPr="00F675DD">
              <w:rPr>
                <w:rFonts w:hint="eastAsia"/>
                <w:color w:val="000000"/>
                <w:sz w:val="18"/>
                <w:szCs w:val="18"/>
              </w:rPr>
              <w:t>。</w:t>
            </w:r>
          </w:p>
        </w:tc>
      </w:tr>
    </w:tbl>
    <w:p w14:paraId="1EA5A62A" w14:textId="77777777" w:rsidR="0071214B" w:rsidRPr="00F675DD" w:rsidRDefault="0071214B">
      <w:pPr>
        <w:snapToGrid w:val="0"/>
        <w:spacing w:beforeLines="50" w:before="120" w:line="300" w:lineRule="auto"/>
        <w:rPr>
          <w:rFonts w:ascii="黑体" w:eastAsia="黑体"/>
          <w:color w:val="000000"/>
        </w:rPr>
      </w:pPr>
      <w:r w:rsidRPr="00F675DD">
        <w:rPr>
          <w:rFonts w:ascii="黑体" w:eastAsia="黑体" w:hint="eastAsia"/>
          <w:color w:val="000000"/>
        </w:rPr>
        <w:t>F.3  直埋蒸汽供热管道最大允许散热损失值</w:t>
      </w:r>
    </w:p>
    <w:p w14:paraId="53E46D7B" w14:textId="77777777" w:rsidR="0071214B" w:rsidRPr="00F675DD" w:rsidRDefault="0071214B">
      <w:pPr>
        <w:snapToGrid w:val="0"/>
        <w:spacing w:line="300" w:lineRule="auto"/>
        <w:ind w:firstLineChars="200" w:firstLine="420"/>
        <w:rPr>
          <w:color w:val="000000"/>
        </w:rPr>
      </w:pPr>
      <w:r w:rsidRPr="00F675DD">
        <w:rPr>
          <w:rFonts w:hint="eastAsia"/>
          <w:color w:val="000000"/>
        </w:rPr>
        <w:t>统计分析我国城镇供热直埋蒸汽管道散热损失测试的结果，归纳出的直埋蒸汽管道最大允许散热损失值见</w:t>
      </w:r>
      <w:r w:rsidRPr="00F675DD">
        <w:rPr>
          <w:rFonts w:hint="eastAsia"/>
          <w:bCs/>
          <w:color w:val="000000"/>
        </w:rPr>
        <w:t>表</w:t>
      </w:r>
      <w:r w:rsidRPr="00F675DD">
        <w:rPr>
          <w:rFonts w:hint="eastAsia"/>
          <w:color w:val="000000"/>
        </w:rPr>
        <w:t>F.5</w:t>
      </w:r>
      <w:r w:rsidRPr="00F675DD">
        <w:rPr>
          <w:rFonts w:hint="eastAsia"/>
          <w:color w:val="000000"/>
        </w:rPr>
        <w:t>。</w:t>
      </w:r>
    </w:p>
    <w:p w14:paraId="6EA4D2FF" w14:textId="77777777" w:rsidR="0071214B" w:rsidRDefault="0071214B">
      <w:pPr>
        <w:snapToGrid w:val="0"/>
        <w:spacing w:line="300" w:lineRule="auto"/>
        <w:jc w:val="center"/>
        <w:rPr>
          <w:rFonts w:ascii="黑体" w:eastAsia="黑体"/>
          <w:color w:val="000000"/>
        </w:rPr>
      </w:pPr>
      <w:r w:rsidRPr="00F675DD">
        <w:rPr>
          <w:rFonts w:ascii="黑体" w:eastAsia="黑体" w:hint="eastAsia"/>
          <w:bCs/>
          <w:color w:val="000000"/>
        </w:rPr>
        <w:t>表</w:t>
      </w:r>
      <w:r w:rsidRPr="00F675DD">
        <w:rPr>
          <w:rFonts w:ascii="黑体" w:eastAsia="黑体" w:hint="eastAsia"/>
          <w:color w:val="000000"/>
        </w:rPr>
        <w:t>F.5</w:t>
      </w:r>
      <w:r w:rsidRPr="00F675DD">
        <w:rPr>
          <w:rFonts w:ascii="黑体" w:eastAsia="黑体" w:hint="eastAsia"/>
          <w:bCs/>
          <w:color w:val="000000"/>
        </w:rPr>
        <w:t xml:space="preserve">  </w:t>
      </w:r>
      <w:r w:rsidRPr="00F675DD">
        <w:rPr>
          <w:rFonts w:ascii="黑体" w:eastAsia="黑体" w:hint="eastAsia"/>
          <w:color w:val="000000"/>
        </w:rPr>
        <w:t>直埋蒸汽供热管道最大允许散热损失值</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180"/>
        <w:gridCol w:w="1180"/>
        <w:gridCol w:w="1180"/>
        <w:gridCol w:w="1180"/>
        <w:gridCol w:w="1180"/>
        <w:gridCol w:w="1180"/>
      </w:tblGrid>
      <w:tr w:rsidR="0071214B" w:rsidRPr="00F675DD" w14:paraId="6997E7AA" w14:textId="77777777" w:rsidTr="00C93DBB">
        <w:trPr>
          <w:cantSplit/>
        </w:trPr>
        <w:tc>
          <w:tcPr>
            <w:tcW w:w="1567" w:type="dxa"/>
            <w:vMerge w:val="restart"/>
            <w:vAlign w:val="center"/>
          </w:tcPr>
          <w:p w14:paraId="443F806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工作钢管</w:t>
            </w:r>
          </w:p>
          <w:p w14:paraId="532D4AA1"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介质温度</w:t>
            </w:r>
          </w:p>
        </w:tc>
        <w:tc>
          <w:tcPr>
            <w:tcW w:w="1180" w:type="dxa"/>
            <w:vAlign w:val="center"/>
          </w:tcPr>
          <w:p w14:paraId="0B94D536"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K</w:t>
            </w:r>
          </w:p>
        </w:tc>
        <w:tc>
          <w:tcPr>
            <w:tcW w:w="1180" w:type="dxa"/>
            <w:vAlign w:val="center"/>
          </w:tcPr>
          <w:p w14:paraId="67C44079"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423</w:t>
            </w:r>
          </w:p>
        </w:tc>
        <w:tc>
          <w:tcPr>
            <w:tcW w:w="1180" w:type="dxa"/>
            <w:vAlign w:val="center"/>
          </w:tcPr>
          <w:p w14:paraId="6EEA4336"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473</w:t>
            </w:r>
          </w:p>
        </w:tc>
        <w:tc>
          <w:tcPr>
            <w:tcW w:w="1180" w:type="dxa"/>
            <w:vAlign w:val="center"/>
          </w:tcPr>
          <w:p w14:paraId="2C2165FB"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523</w:t>
            </w:r>
          </w:p>
        </w:tc>
        <w:tc>
          <w:tcPr>
            <w:tcW w:w="1180" w:type="dxa"/>
            <w:vAlign w:val="center"/>
          </w:tcPr>
          <w:p w14:paraId="18520F4D"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573</w:t>
            </w:r>
          </w:p>
        </w:tc>
        <w:tc>
          <w:tcPr>
            <w:tcW w:w="1180" w:type="dxa"/>
            <w:vAlign w:val="center"/>
          </w:tcPr>
          <w:p w14:paraId="1F21AA88"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623</w:t>
            </w:r>
          </w:p>
        </w:tc>
      </w:tr>
      <w:tr w:rsidR="0071214B" w:rsidRPr="00F675DD" w14:paraId="57B2AB45" w14:textId="77777777" w:rsidTr="00C93DBB">
        <w:trPr>
          <w:cantSplit/>
        </w:trPr>
        <w:tc>
          <w:tcPr>
            <w:tcW w:w="1567" w:type="dxa"/>
            <w:vMerge/>
            <w:vAlign w:val="center"/>
          </w:tcPr>
          <w:p w14:paraId="039F50CF" w14:textId="77777777" w:rsidR="0071214B" w:rsidRPr="00F675DD" w:rsidRDefault="0071214B">
            <w:pPr>
              <w:snapToGrid w:val="0"/>
              <w:spacing w:beforeLines="20" w:before="48" w:afterLines="20" w:after="48"/>
              <w:jc w:val="center"/>
              <w:rPr>
                <w:color w:val="000000"/>
                <w:sz w:val="18"/>
                <w:szCs w:val="18"/>
              </w:rPr>
            </w:pPr>
          </w:p>
        </w:tc>
        <w:tc>
          <w:tcPr>
            <w:tcW w:w="1180" w:type="dxa"/>
            <w:vAlign w:val="center"/>
          </w:tcPr>
          <w:p w14:paraId="11EBC5D5" w14:textId="31DDF9B3" w:rsidR="0071214B" w:rsidRPr="00F675DD" w:rsidRDefault="0071214B" w:rsidP="001E4334">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p>
        </w:tc>
        <w:tc>
          <w:tcPr>
            <w:tcW w:w="1180" w:type="dxa"/>
            <w:vAlign w:val="center"/>
          </w:tcPr>
          <w:p w14:paraId="1D112B7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w:t>
            </w:r>
            <w:r w:rsidRPr="00F675DD">
              <w:rPr>
                <w:color w:val="000000"/>
                <w:sz w:val="18"/>
                <w:szCs w:val="18"/>
              </w:rPr>
              <w:t>150</w:t>
            </w:r>
            <w:r w:rsidRPr="00F675DD">
              <w:rPr>
                <w:rFonts w:hint="eastAsia"/>
                <w:color w:val="000000"/>
                <w:sz w:val="18"/>
                <w:szCs w:val="18"/>
              </w:rPr>
              <w:t>）</w:t>
            </w:r>
          </w:p>
        </w:tc>
        <w:tc>
          <w:tcPr>
            <w:tcW w:w="1180" w:type="dxa"/>
            <w:vAlign w:val="center"/>
          </w:tcPr>
          <w:p w14:paraId="36BC1DDD"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w:t>
            </w:r>
            <w:r w:rsidRPr="00F675DD">
              <w:rPr>
                <w:color w:val="000000"/>
                <w:sz w:val="18"/>
                <w:szCs w:val="18"/>
              </w:rPr>
              <w:t>200</w:t>
            </w:r>
            <w:r w:rsidRPr="00F675DD">
              <w:rPr>
                <w:rFonts w:hint="eastAsia"/>
                <w:color w:val="000000"/>
                <w:sz w:val="18"/>
                <w:szCs w:val="18"/>
              </w:rPr>
              <w:t>）</w:t>
            </w:r>
          </w:p>
        </w:tc>
        <w:tc>
          <w:tcPr>
            <w:tcW w:w="1180" w:type="dxa"/>
            <w:vAlign w:val="center"/>
          </w:tcPr>
          <w:p w14:paraId="69D26746"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w:t>
            </w:r>
            <w:r w:rsidRPr="00F675DD">
              <w:rPr>
                <w:color w:val="000000"/>
                <w:sz w:val="18"/>
                <w:szCs w:val="18"/>
              </w:rPr>
              <w:t>250</w:t>
            </w:r>
            <w:r w:rsidRPr="00F675DD">
              <w:rPr>
                <w:rFonts w:hint="eastAsia"/>
                <w:color w:val="000000"/>
                <w:sz w:val="18"/>
                <w:szCs w:val="18"/>
              </w:rPr>
              <w:t>）</w:t>
            </w:r>
          </w:p>
        </w:tc>
        <w:tc>
          <w:tcPr>
            <w:tcW w:w="1180" w:type="dxa"/>
            <w:vAlign w:val="center"/>
          </w:tcPr>
          <w:p w14:paraId="47D0C6E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w:t>
            </w:r>
            <w:r w:rsidRPr="00F675DD">
              <w:rPr>
                <w:color w:val="000000"/>
                <w:sz w:val="18"/>
                <w:szCs w:val="18"/>
              </w:rPr>
              <w:t>300</w:t>
            </w:r>
            <w:r w:rsidRPr="00F675DD">
              <w:rPr>
                <w:rFonts w:hint="eastAsia"/>
                <w:color w:val="000000"/>
                <w:sz w:val="18"/>
                <w:szCs w:val="18"/>
              </w:rPr>
              <w:t>）</w:t>
            </w:r>
          </w:p>
        </w:tc>
        <w:tc>
          <w:tcPr>
            <w:tcW w:w="1180" w:type="dxa"/>
            <w:vAlign w:val="center"/>
          </w:tcPr>
          <w:p w14:paraId="2F6BDAB9"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rFonts w:hint="eastAsia"/>
                <w:color w:val="000000"/>
                <w:sz w:val="18"/>
                <w:szCs w:val="18"/>
              </w:rPr>
              <w:t>（</w:t>
            </w:r>
            <w:r w:rsidRPr="00F675DD">
              <w:rPr>
                <w:color w:val="000000"/>
                <w:sz w:val="18"/>
                <w:szCs w:val="18"/>
              </w:rPr>
              <w:t>350</w:t>
            </w:r>
            <w:r w:rsidRPr="00F675DD">
              <w:rPr>
                <w:rFonts w:hint="eastAsia"/>
                <w:color w:val="000000"/>
                <w:sz w:val="18"/>
                <w:szCs w:val="18"/>
              </w:rPr>
              <w:t>）</w:t>
            </w:r>
          </w:p>
        </w:tc>
      </w:tr>
      <w:tr w:rsidR="0071214B" w:rsidRPr="00F675DD" w14:paraId="3A327BEE" w14:textId="77777777" w:rsidTr="00C93DBB">
        <w:trPr>
          <w:cantSplit/>
        </w:trPr>
        <w:tc>
          <w:tcPr>
            <w:tcW w:w="1567" w:type="dxa"/>
            <w:vMerge w:val="restart"/>
            <w:vAlign w:val="center"/>
          </w:tcPr>
          <w:p w14:paraId="7C615B84" w14:textId="77777777" w:rsidR="0071214B" w:rsidRPr="00F675DD" w:rsidRDefault="0071214B">
            <w:pPr>
              <w:tabs>
                <w:tab w:val="left" w:pos="8460"/>
              </w:tabs>
              <w:snapToGrid w:val="0"/>
              <w:spacing w:beforeLines="20" w:before="48" w:afterLines="20" w:after="48"/>
              <w:ind w:left="-120" w:right="-120"/>
              <w:jc w:val="center"/>
              <w:rPr>
                <w:color w:val="000000"/>
                <w:sz w:val="18"/>
                <w:szCs w:val="18"/>
              </w:rPr>
            </w:pPr>
            <w:r w:rsidRPr="00F675DD">
              <w:rPr>
                <w:rFonts w:hint="eastAsia"/>
                <w:color w:val="000000"/>
                <w:sz w:val="18"/>
                <w:szCs w:val="18"/>
              </w:rPr>
              <w:t>允许最大</w:t>
            </w:r>
          </w:p>
          <w:p w14:paraId="3E00D4E8" w14:textId="77777777" w:rsidR="0071214B" w:rsidRPr="00F675DD" w:rsidRDefault="0071214B">
            <w:pPr>
              <w:snapToGrid w:val="0"/>
              <w:spacing w:beforeLines="20" w:before="48" w:afterLines="20" w:after="48"/>
              <w:jc w:val="center"/>
              <w:rPr>
                <w:color w:val="000000"/>
                <w:sz w:val="18"/>
                <w:szCs w:val="18"/>
              </w:rPr>
            </w:pPr>
            <w:r w:rsidRPr="00F675DD">
              <w:rPr>
                <w:rFonts w:hint="eastAsia"/>
                <w:color w:val="000000"/>
                <w:sz w:val="18"/>
                <w:szCs w:val="18"/>
              </w:rPr>
              <w:t>散热损失</w:t>
            </w:r>
          </w:p>
        </w:tc>
        <w:tc>
          <w:tcPr>
            <w:tcW w:w="1180" w:type="dxa"/>
            <w:vAlign w:val="center"/>
          </w:tcPr>
          <w:p w14:paraId="40F4AF28"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color w:val="000000"/>
                <w:sz w:val="18"/>
                <w:szCs w:val="18"/>
              </w:rPr>
              <w:t>W/m</w:t>
            </w:r>
            <w:r w:rsidRPr="00F675DD">
              <w:rPr>
                <w:color w:val="000000"/>
                <w:sz w:val="18"/>
                <w:szCs w:val="18"/>
                <w:vertAlign w:val="superscript"/>
              </w:rPr>
              <w:t>2</w:t>
            </w:r>
          </w:p>
        </w:tc>
        <w:tc>
          <w:tcPr>
            <w:tcW w:w="1180" w:type="dxa"/>
            <w:vAlign w:val="center"/>
          </w:tcPr>
          <w:p w14:paraId="05F07A6F"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color w:val="000000"/>
                <w:sz w:val="18"/>
                <w:szCs w:val="18"/>
              </w:rPr>
              <w:t>58</w:t>
            </w:r>
          </w:p>
        </w:tc>
        <w:tc>
          <w:tcPr>
            <w:tcW w:w="1180" w:type="dxa"/>
            <w:vAlign w:val="center"/>
          </w:tcPr>
          <w:p w14:paraId="7595B330"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color w:val="000000"/>
                <w:sz w:val="18"/>
                <w:szCs w:val="18"/>
              </w:rPr>
              <w:t>70</w:t>
            </w:r>
          </w:p>
        </w:tc>
        <w:tc>
          <w:tcPr>
            <w:tcW w:w="1180" w:type="dxa"/>
            <w:vAlign w:val="center"/>
          </w:tcPr>
          <w:p w14:paraId="0B08217E"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color w:val="000000"/>
                <w:sz w:val="18"/>
                <w:szCs w:val="18"/>
              </w:rPr>
              <w:t>90</w:t>
            </w:r>
          </w:p>
        </w:tc>
        <w:tc>
          <w:tcPr>
            <w:tcW w:w="1180" w:type="dxa"/>
            <w:vAlign w:val="center"/>
          </w:tcPr>
          <w:p w14:paraId="51F9855C"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color w:val="000000"/>
                <w:sz w:val="18"/>
                <w:szCs w:val="18"/>
              </w:rPr>
              <w:t>112</w:t>
            </w:r>
          </w:p>
        </w:tc>
        <w:tc>
          <w:tcPr>
            <w:tcW w:w="1180" w:type="dxa"/>
            <w:vAlign w:val="center"/>
          </w:tcPr>
          <w:p w14:paraId="6C7E092A" w14:textId="77777777" w:rsidR="0071214B" w:rsidRPr="00F675DD" w:rsidRDefault="0071214B">
            <w:pPr>
              <w:tabs>
                <w:tab w:val="left" w:pos="8460"/>
              </w:tabs>
              <w:snapToGrid w:val="0"/>
              <w:spacing w:beforeLines="20" w:before="48" w:afterLines="20" w:after="48"/>
              <w:ind w:left="-102" w:right="-102"/>
              <w:jc w:val="center"/>
              <w:rPr>
                <w:color w:val="000000"/>
                <w:sz w:val="18"/>
                <w:szCs w:val="18"/>
              </w:rPr>
            </w:pPr>
            <w:r w:rsidRPr="00F675DD">
              <w:rPr>
                <w:color w:val="000000"/>
                <w:sz w:val="18"/>
                <w:szCs w:val="18"/>
              </w:rPr>
              <w:t>146</w:t>
            </w:r>
          </w:p>
        </w:tc>
      </w:tr>
      <w:tr w:rsidR="0071214B" w:rsidRPr="00F675DD" w14:paraId="76500E99" w14:textId="77777777" w:rsidTr="00C93DBB">
        <w:trPr>
          <w:cantSplit/>
        </w:trPr>
        <w:tc>
          <w:tcPr>
            <w:tcW w:w="1567" w:type="dxa"/>
            <w:vMerge/>
            <w:vAlign w:val="center"/>
          </w:tcPr>
          <w:p w14:paraId="3DC9340D" w14:textId="77777777" w:rsidR="0071214B" w:rsidRPr="00F675DD" w:rsidRDefault="0071214B">
            <w:pPr>
              <w:snapToGrid w:val="0"/>
              <w:spacing w:beforeLines="20" w:before="48" w:afterLines="20" w:after="48"/>
              <w:jc w:val="center"/>
              <w:rPr>
                <w:color w:val="000000"/>
                <w:sz w:val="18"/>
                <w:szCs w:val="18"/>
              </w:rPr>
            </w:pPr>
          </w:p>
        </w:tc>
        <w:tc>
          <w:tcPr>
            <w:tcW w:w="1180" w:type="dxa"/>
            <w:vAlign w:val="center"/>
          </w:tcPr>
          <w:p w14:paraId="6ADEA159" w14:textId="77777777" w:rsidR="0071214B" w:rsidRPr="00F675DD" w:rsidRDefault="00B905DE">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r w:rsidR="0071214B" w:rsidRPr="00F675DD">
              <w:rPr>
                <w:color w:val="000000"/>
                <w:sz w:val="18"/>
                <w:szCs w:val="18"/>
              </w:rPr>
              <w:t>kcal/</w:t>
            </w:r>
            <w:r w:rsidRPr="00F675DD">
              <w:rPr>
                <w:rFonts w:hint="eastAsia"/>
                <w:color w:val="000000"/>
                <w:sz w:val="18"/>
                <w:szCs w:val="18"/>
              </w:rPr>
              <w:t>(</w:t>
            </w:r>
            <w:r w:rsidR="0071214B" w:rsidRPr="00F675DD">
              <w:rPr>
                <w:color w:val="000000"/>
                <w:sz w:val="18"/>
                <w:szCs w:val="18"/>
              </w:rPr>
              <w:t>m</w:t>
            </w:r>
            <w:r w:rsidR="0071214B" w:rsidRPr="00F675DD">
              <w:rPr>
                <w:color w:val="000000"/>
                <w:sz w:val="18"/>
                <w:szCs w:val="18"/>
                <w:vertAlign w:val="superscript"/>
              </w:rPr>
              <w:t>2</w:t>
            </w:r>
            <w:r w:rsidR="00270B67" w:rsidRPr="00F675DD">
              <w:rPr>
                <w:color w:val="000000"/>
                <w:sz w:val="18"/>
                <w:szCs w:val="18"/>
              </w:rPr>
              <w:sym w:font="Symbol" w:char="F0D7"/>
            </w:r>
            <w:r w:rsidR="0071214B" w:rsidRPr="00F675DD">
              <w:rPr>
                <w:color w:val="000000"/>
                <w:sz w:val="18"/>
                <w:szCs w:val="18"/>
              </w:rPr>
              <w:t>h</w:t>
            </w:r>
            <w:r w:rsidRPr="00F675DD">
              <w:rPr>
                <w:rFonts w:hint="eastAsia"/>
                <w:color w:val="000000"/>
                <w:sz w:val="18"/>
                <w:szCs w:val="18"/>
              </w:rPr>
              <w:t>)]</w:t>
            </w:r>
          </w:p>
        </w:tc>
        <w:tc>
          <w:tcPr>
            <w:tcW w:w="1180" w:type="dxa"/>
            <w:vAlign w:val="center"/>
          </w:tcPr>
          <w:p w14:paraId="79E0D03C" w14:textId="77777777" w:rsidR="0071214B" w:rsidRPr="00F675DD" w:rsidRDefault="0071214B">
            <w:pPr>
              <w:tabs>
                <w:tab w:val="left" w:pos="8460"/>
              </w:tabs>
              <w:snapToGrid w:val="0"/>
              <w:spacing w:beforeLines="20" w:before="48" w:afterLines="20" w:after="48"/>
              <w:ind w:left="-102" w:right="-102"/>
              <w:jc w:val="center"/>
              <w:rPr>
                <w:b/>
                <w:color w:val="000000"/>
                <w:sz w:val="18"/>
                <w:szCs w:val="18"/>
              </w:rPr>
            </w:pPr>
            <w:r w:rsidRPr="00F675DD">
              <w:rPr>
                <w:rFonts w:hint="eastAsia"/>
                <w:color w:val="000000"/>
                <w:sz w:val="18"/>
                <w:szCs w:val="18"/>
              </w:rPr>
              <w:t>（</w:t>
            </w:r>
            <w:r w:rsidRPr="00F675DD">
              <w:rPr>
                <w:color w:val="000000"/>
                <w:sz w:val="18"/>
                <w:szCs w:val="18"/>
              </w:rPr>
              <w:t>50</w:t>
            </w:r>
            <w:r w:rsidRPr="00F675DD">
              <w:rPr>
                <w:rFonts w:hint="eastAsia"/>
                <w:color w:val="000000"/>
                <w:sz w:val="18"/>
                <w:szCs w:val="18"/>
              </w:rPr>
              <w:t>）</w:t>
            </w:r>
          </w:p>
        </w:tc>
        <w:tc>
          <w:tcPr>
            <w:tcW w:w="1180" w:type="dxa"/>
            <w:vAlign w:val="center"/>
          </w:tcPr>
          <w:p w14:paraId="40A18635"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r w:rsidRPr="00F675DD">
              <w:rPr>
                <w:color w:val="000000"/>
                <w:sz w:val="18"/>
                <w:szCs w:val="18"/>
              </w:rPr>
              <w:t>60</w:t>
            </w:r>
            <w:r w:rsidRPr="00F675DD">
              <w:rPr>
                <w:rFonts w:hint="eastAsia"/>
                <w:color w:val="000000"/>
                <w:sz w:val="18"/>
                <w:szCs w:val="18"/>
              </w:rPr>
              <w:t>）</w:t>
            </w:r>
          </w:p>
        </w:tc>
        <w:tc>
          <w:tcPr>
            <w:tcW w:w="1180" w:type="dxa"/>
            <w:vAlign w:val="center"/>
          </w:tcPr>
          <w:p w14:paraId="0FA67533"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r w:rsidRPr="00F675DD">
              <w:rPr>
                <w:color w:val="000000"/>
                <w:sz w:val="18"/>
                <w:szCs w:val="18"/>
              </w:rPr>
              <w:t>77</w:t>
            </w:r>
            <w:r w:rsidRPr="00F675DD">
              <w:rPr>
                <w:rFonts w:hint="eastAsia"/>
                <w:color w:val="000000"/>
                <w:sz w:val="18"/>
                <w:szCs w:val="18"/>
              </w:rPr>
              <w:t>）</w:t>
            </w:r>
          </w:p>
        </w:tc>
        <w:tc>
          <w:tcPr>
            <w:tcW w:w="1180" w:type="dxa"/>
            <w:vAlign w:val="center"/>
          </w:tcPr>
          <w:p w14:paraId="7FEAE61D"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r w:rsidRPr="00F675DD">
              <w:rPr>
                <w:color w:val="000000"/>
                <w:sz w:val="18"/>
                <w:szCs w:val="18"/>
              </w:rPr>
              <w:t>96</w:t>
            </w:r>
            <w:r w:rsidRPr="00F675DD">
              <w:rPr>
                <w:rFonts w:hint="eastAsia"/>
                <w:color w:val="000000"/>
                <w:sz w:val="18"/>
                <w:szCs w:val="18"/>
              </w:rPr>
              <w:t>）</w:t>
            </w:r>
          </w:p>
        </w:tc>
        <w:tc>
          <w:tcPr>
            <w:tcW w:w="1180" w:type="dxa"/>
            <w:vAlign w:val="center"/>
          </w:tcPr>
          <w:p w14:paraId="718AD667" w14:textId="77777777" w:rsidR="0071214B" w:rsidRPr="00F675DD" w:rsidRDefault="0071214B">
            <w:pPr>
              <w:tabs>
                <w:tab w:val="left" w:pos="8460"/>
              </w:tabs>
              <w:snapToGrid w:val="0"/>
              <w:spacing w:beforeLines="20" w:before="48" w:afterLines="20" w:after="48"/>
              <w:ind w:left="-479" w:right="-505"/>
              <w:jc w:val="center"/>
              <w:rPr>
                <w:b/>
                <w:color w:val="000000"/>
                <w:sz w:val="18"/>
                <w:szCs w:val="18"/>
              </w:rPr>
            </w:pPr>
            <w:r w:rsidRPr="00F675DD">
              <w:rPr>
                <w:rFonts w:hint="eastAsia"/>
                <w:color w:val="000000"/>
                <w:sz w:val="18"/>
                <w:szCs w:val="18"/>
              </w:rPr>
              <w:t>（</w:t>
            </w:r>
            <w:r w:rsidRPr="00F675DD">
              <w:rPr>
                <w:color w:val="000000"/>
                <w:sz w:val="18"/>
                <w:szCs w:val="18"/>
              </w:rPr>
              <w:t>126</w:t>
            </w:r>
            <w:r w:rsidRPr="00F675DD">
              <w:rPr>
                <w:rFonts w:hint="eastAsia"/>
                <w:color w:val="000000"/>
                <w:sz w:val="18"/>
                <w:szCs w:val="18"/>
              </w:rPr>
              <w:t>）</w:t>
            </w:r>
          </w:p>
        </w:tc>
      </w:tr>
    </w:tbl>
    <w:p w14:paraId="784CF40C" w14:textId="77777777" w:rsidR="0071214B" w:rsidRPr="00F675DD" w:rsidRDefault="0071214B">
      <w:pPr>
        <w:snapToGrid w:val="0"/>
        <w:spacing w:beforeLines="50" w:before="120" w:line="300" w:lineRule="auto"/>
        <w:rPr>
          <w:color w:val="000000"/>
        </w:rPr>
      </w:pPr>
    </w:p>
    <w:p w14:paraId="3B3B62ED" w14:textId="1726D2B8" w:rsidR="0071214B" w:rsidRPr="00F675DD" w:rsidRDefault="004301A4">
      <w:pPr>
        <w:rPr>
          <w:color w:val="000000"/>
        </w:rPr>
      </w:pPr>
      <w:r>
        <w:rPr>
          <w:noProof/>
          <w:color w:val="000000"/>
        </w:rPr>
        <mc:AlternateContent>
          <mc:Choice Requires="wps">
            <w:drawing>
              <wp:anchor distT="0" distB="0" distL="114300" distR="114300" simplePos="0" relativeHeight="251661312" behindDoc="0" locked="0" layoutInCell="1" allowOverlap="1" wp14:anchorId="1EB7AB42" wp14:editId="742DABDA">
                <wp:simplePos x="0" y="0"/>
                <wp:positionH relativeFrom="column">
                  <wp:posOffset>3200400</wp:posOffset>
                </wp:positionH>
                <wp:positionV relativeFrom="paragraph">
                  <wp:posOffset>67945</wp:posOffset>
                </wp:positionV>
                <wp:extent cx="1371600" cy="0"/>
                <wp:effectExtent l="17145" t="15240" r="1143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6F039D"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5pt" to="5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" strokeweight="1.5pt"/>
            </w:pict>
          </mc:Fallback>
        </mc:AlternateContent>
      </w:r>
    </w:p>
    <w:sectPr w:rsidR="0071214B" w:rsidRPr="00F675DD" w:rsidSect="000B239A">
      <w:footerReference w:type="even" r:id="rId137"/>
      <w:footerReference w:type="first" r:id="rId138"/>
      <w:pgSz w:w="11907" w:h="16840" w:code="9"/>
      <w:pgMar w:top="1440" w:right="1797" w:bottom="1440" w:left="1797" w:header="720" w:footer="720" w:gutter="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B9ED" w14:textId="77777777" w:rsidR="00F66C52" w:rsidRDefault="00F66C52">
      <w:r>
        <w:separator/>
      </w:r>
    </w:p>
  </w:endnote>
  <w:endnote w:type="continuationSeparator" w:id="0">
    <w:p w14:paraId="75F12FF9" w14:textId="77777777" w:rsidR="00F66C52" w:rsidRDefault="00F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66A0" w14:textId="77777777" w:rsidR="00804730" w:rsidRDefault="00804730" w:rsidP="0041112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09E855" w14:textId="77777777" w:rsidR="00804730" w:rsidRDefault="0080473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7B84" w14:textId="77777777" w:rsidR="00804730" w:rsidRDefault="0080473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II</w:t>
    </w:r>
    <w:r>
      <w:rPr>
        <w:rStyle w:val="a5"/>
      </w:rPr>
      <w:fldChar w:fldCharType="end"/>
    </w:r>
  </w:p>
  <w:p w14:paraId="70D33EA8" w14:textId="77777777" w:rsidR="00804730" w:rsidRDefault="00804730">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C1B8" w14:textId="77777777" w:rsidR="00804730" w:rsidRDefault="00804730">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993"/>
      <w:docPartObj>
        <w:docPartGallery w:val="Page Numbers (Bottom of Page)"/>
        <w:docPartUnique/>
      </w:docPartObj>
    </w:sdtPr>
    <w:sdtEndPr/>
    <w:sdtContent>
      <w:p w14:paraId="1D8D2C91" w14:textId="572D49F5" w:rsidR="000B239A" w:rsidRDefault="000B239A">
        <w:pPr>
          <w:pStyle w:val="a6"/>
          <w:jc w:val="center"/>
        </w:pPr>
        <w:r>
          <w:fldChar w:fldCharType="begin"/>
        </w:r>
        <w:r>
          <w:instrText>PAGE   \* MERGEFORMAT</w:instrText>
        </w:r>
        <w:r>
          <w:fldChar w:fldCharType="separate"/>
        </w:r>
        <w:r w:rsidR="006B3165" w:rsidRPr="006B3165">
          <w:rPr>
            <w:noProof/>
            <w:lang w:val="zh-CN"/>
          </w:rPr>
          <w:t>25</w:t>
        </w:r>
        <w:r>
          <w:fldChar w:fldCharType="end"/>
        </w:r>
      </w:p>
    </w:sdtContent>
  </w:sdt>
  <w:p w14:paraId="4616AFF9" w14:textId="77777777" w:rsidR="000B239A" w:rsidRPr="000B239A" w:rsidRDefault="000B239A" w:rsidP="000B239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2350" w14:textId="77777777" w:rsidR="00804730" w:rsidRDefault="0080473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E79B2A" w14:textId="77777777" w:rsidR="00804730" w:rsidRDefault="00804730">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B8E5" w14:textId="77777777" w:rsidR="00804730" w:rsidRDefault="00804730">
    <w:pPr>
      <w:pStyle w:val="a6"/>
      <w:jc w:val="center"/>
    </w:pPr>
    <w:r>
      <w:rPr>
        <w:rStyle w:val="a5"/>
      </w:rPr>
      <w:fldChar w:fldCharType="begin"/>
    </w:r>
    <w:r>
      <w:rPr>
        <w:rStyle w:val="a5"/>
      </w:rPr>
      <w:instrText xml:space="preserve"> PAGE </w:instrText>
    </w:r>
    <w:r>
      <w:rPr>
        <w:rStyle w:val="a5"/>
      </w:rPr>
      <w:fldChar w:fldCharType="separate"/>
    </w:r>
    <w:r w:rsidR="00C93DBB">
      <w:rPr>
        <w:rStyle w:val="a5"/>
        <w:noProof/>
      </w:rPr>
      <w:t>23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E8C3" w14:textId="77777777" w:rsidR="00F66C52" w:rsidRDefault="00F66C52">
      <w:r>
        <w:separator/>
      </w:r>
    </w:p>
  </w:footnote>
  <w:footnote w:type="continuationSeparator" w:id="0">
    <w:p w14:paraId="66541131" w14:textId="77777777" w:rsidR="00F66C52" w:rsidRDefault="00F6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8A99" w14:textId="0AD7456D" w:rsidR="00804730" w:rsidRDefault="00804730" w:rsidP="00C709D8">
    <w:pPr>
      <w:jc w:val="right"/>
    </w:pPr>
    <w:r>
      <w:ptab w:relativeTo="margin" w:alignment="left" w:leader="none"/>
    </w:r>
    <w:r w:rsidRPr="00C709D8">
      <w:rPr>
        <w:rFonts w:hint="eastAsia"/>
        <w:sz w:val="18"/>
        <w:szCs w:val="18"/>
      </w:rPr>
      <w:t xml:space="preserve">GB/T </w:t>
    </w:r>
    <w:r w:rsidRPr="00C709D8">
      <w:rPr>
        <w:rFonts w:hint="eastAsia"/>
        <w:sz w:val="18"/>
        <w:szCs w:val="18"/>
      </w:rPr>
      <w:t>××××</w:t>
    </w:r>
    <w:r w:rsidRPr="00C709D8">
      <w:rPr>
        <w:rFonts w:hint="eastAsia"/>
        <w:sz w:val="18"/>
        <w:szCs w:val="18"/>
      </w:rPr>
      <w:t>-</w:t>
    </w:r>
    <w:r w:rsidRPr="00C709D8">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A8D"/>
    <w:multiLevelType w:val="hybridMultilevel"/>
    <w:tmpl w:val="50B0C39A"/>
    <w:lvl w:ilvl="0" w:tplc="C1AA41C4">
      <w:start w:val="1"/>
      <w:numFmt w:val="decimalEnclosedCircle"/>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15:restartNumberingAfterBreak="0">
    <w:nsid w:val="079753F2"/>
    <w:multiLevelType w:val="multilevel"/>
    <w:tmpl w:val="5E56669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355582"/>
    <w:multiLevelType w:val="singleLevel"/>
    <w:tmpl w:val="4398ABAA"/>
    <w:lvl w:ilvl="0">
      <w:start w:val="1"/>
      <w:numFmt w:val="lowerLetter"/>
      <w:lvlText w:val="%1)"/>
      <w:lvlJc w:val="left"/>
      <w:pPr>
        <w:tabs>
          <w:tab w:val="num" w:pos="705"/>
        </w:tabs>
        <w:ind w:left="705" w:hanging="375"/>
      </w:pPr>
      <w:rPr>
        <w:rFonts w:hint="default"/>
      </w:rPr>
    </w:lvl>
  </w:abstractNum>
  <w:abstractNum w:abstractNumId="3" w15:restartNumberingAfterBreak="0">
    <w:nsid w:val="14135891"/>
    <w:multiLevelType w:val="multilevel"/>
    <w:tmpl w:val="147AF69E"/>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AC256C"/>
    <w:multiLevelType w:val="multilevel"/>
    <w:tmpl w:val="9CFCD90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8B4572D"/>
    <w:multiLevelType w:val="multilevel"/>
    <w:tmpl w:val="49C8E54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6" w15:restartNumberingAfterBreak="0">
    <w:nsid w:val="1AEA26FA"/>
    <w:multiLevelType w:val="multilevel"/>
    <w:tmpl w:val="D966D796"/>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900"/>
        </w:tabs>
        <w:ind w:left="900" w:hanging="900"/>
      </w:pPr>
      <w:rPr>
        <w:rFonts w:hint="default"/>
      </w:rPr>
    </w:lvl>
    <w:lvl w:ilvl="6">
      <w:start w:val="1"/>
      <w:numFmt w:val="decimal"/>
      <w:lvlText w:val="%1.%2.%3.%4.%5.%6.%7"/>
      <w:lvlJc w:val="left"/>
      <w:pPr>
        <w:tabs>
          <w:tab w:val="num" w:pos="900"/>
        </w:tabs>
        <w:ind w:left="900" w:hanging="900"/>
      </w:pPr>
      <w:rPr>
        <w:rFonts w:hint="default"/>
      </w:rPr>
    </w:lvl>
    <w:lvl w:ilvl="7">
      <w:start w:val="1"/>
      <w:numFmt w:val="decimal"/>
      <w:lvlText w:val="%1.%2.%3.%4.%5.%6.%7.%8"/>
      <w:lvlJc w:val="left"/>
      <w:pPr>
        <w:tabs>
          <w:tab w:val="num" w:pos="900"/>
        </w:tabs>
        <w:ind w:left="900" w:hanging="900"/>
      </w:pPr>
      <w:rPr>
        <w:rFonts w:hint="default"/>
      </w:rPr>
    </w:lvl>
    <w:lvl w:ilvl="8">
      <w:start w:val="1"/>
      <w:numFmt w:val="decimal"/>
      <w:lvlText w:val="%1.%2.%3.%4.%5.%6.%7.%8.%9"/>
      <w:lvlJc w:val="left"/>
      <w:pPr>
        <w:tabs>
          <w:tab w:val="num" w:pos="900"/>
        </w:tabs>
        <w:ind w:left="900" w:hanging="900"/>
      </w:pPr>
      <w:rPr>
        <w:rFonts w:hint="default"/>
      </w:rPr>
    </w:lvl>
  </w:abstractNum>
  <w:abstractNum w:abstractNumId="7" w15:restartNumberingAfterBreak="0">
    <w:nsid w:val="1EA009A2"/>
    <w:multiLevelType w:val="singleLevel"/>
    <w:tmpl w:val="7F8EFD82"/>
    <w:lvl w:ilvl="0">
      <w:start w:val="1"/>
      <w:numFmt w:val="lowerLetter"/>
      <w:lvlText w:val="%1)"/>
      <w:lvlJc w:val="left"/>
      <w:pPr>
        <w:tabs>
          <w:tab w:val="num" w:pos="705"/>
        </w:tabs>
        <w:ind w:left="705" w:hanging="375"/>
      </w:pPr>
      <w:rPr>
        <w:rFonts w:hint="default"/>
      </w:rPr>
    </w:lvl>
  </w:abstractNum>
  <w:abstractNum w:abstractNumId="8" w15:restartNumberingAfterBreak="0">
    <w:nsid w:val="28172529"/>
    <w:multiLevelType w:val="hybridMultilevel"/>
    <w:tmpl w:val="5BB21D22"/>
    <w:lvl w:ilvl="0" w:tplc="DAEC43B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726182"/>
    <w:multiLevelType w:val="multilevel"/>
    <w:tmpl w:val="E690D63A"/>
    <w:lvl w:ilvl="0">
      <w:start w:val="4"/>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7960BA"/>
    <w:multiLevelType w:val="hybridMultilevel"/>
    <w:tmpl w:val="BA62D90C"/>
    <w:lvl w:ilvl="0" w:tplc="81A2894C">
      <w:start w:val="4"/>
      <w:numFmt w:val="decimalFullWidth"/>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F300993"/>
    <w:multiLevelType w:val="multilevel"/>
    <w:tmpl w:val="F01A97B0"/>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4"/>
      <w:numFmt w:val="decimal"/>
      <w:lvlText w:val="%1.%2.%3"/>
      <w:lvlJc w:val="left"/>
      <w:pPr>
        <w:tabs>
          <w:tab w:val="num" w:pos="645"/>
        </w:tabs>
        <w:ind w:left="645" w:hanging="645"/>
      </w:pPr>
      <w:rPr>
        <w:rFonts w:hint="default"/>
      </w:rPr>
    </w:lvl>
    <w:lvl w:ilvl="3">
      <w:start w:val="1"/>
      <w:numFmt w:val="decimal"/>
      <w:lvlText w:val="%1.%2.%3.%4"/>
      <w:lvlJc w:val="left"/>
      <w:pPr>
        <w:tabs>
          <w:tab w:val="num" w:pos="645"/>
        </w:tabs>
        <w:ind w:left="645" w:hanging="645"/>
      </w:pPr>
      <w:rPr>
        <w:rFonts w:hint="default"/>
      </w:rPr>
    </w:lvl>
    <w:lvl w:ilvl="4">
      <w:start w:val="1"/>
      <w:numFmt w:val="decimal"/>
      <w:lvlText w:val="%1.%2.%3.%4.%5"/>
      <w:lvlJc w:val="left"/>
      <w:pPr>
        <w:tabs>
          <w:tab w:val="num" w:pos="645"/>
        </w:tabs>
        <w:ind w:left="645" w:hanging="645"/>
      </w:pPr>
      <w:rPr>
        <w:rFonts w:hint="default"/>
      </w:rPr>
    </w:lvl>
    <w:lvl w:ilvl="5">
      <w:start w:val="1"/>
      <w:numFmt w:val="decimal"/>
      <w:lvlText w:val="%1.%2.%3.%4.%5.%6"/>
      <w:lvlJc w:val="left"/>
      <w:pPr>
        <w:tabs>
          <w:tab w:val="num" w:pos="645"/>
        </w:tabs>
        <w:ind w:left="645" w:hanging="645"/>
      </w:pPr>
      <w:rPr>
        <w:rFonts w:hint="default"/>
      </w:rPr>
    </w:lvl>
    <w:lvl w:ilvl="6">
      <w:start w:val="1"/>
      <w:numFmt w:val="decimal"/>
      <w:lvlText w:val="%1.%2.%3.%4.%5.%6.%7"/>
      <w:lvlJc w:val="left"/>
      <w:pPr>
        <w:tabs>
          <w:tab w:val="num" w:pos="645"/>
        </w:tabs>
        <w:ind w:left="645" w:hanging="645"/>
      </w:pPr>
      <w:rPr>
        <w:rFonts w:hint="default"/>
      </w:rPr>
    </w:lvl>
    <w:lvl w:ilvl="7">
      <w:start w:val="1"/>
      <w:numFmt w:val="decimal"/>
      <w:lvlText w:val="%1.%2.%3.%4.%5.%6.%7.%8"/>
      <w:lvlJc w:val="left"/>
      <w:pPr>
        <w:tabs>
          <w:tab w:val="num" w:pos="645"/>
        </w:tabs>
        <w:ind w:left="645" w:hanging="645"/>
      </w:pPr>
      <w:rPr>
        <w:rFonts w:hint="default"/>
      </w:rPr>
    </w:lvl>
    <w:lvl w:ilvl="8">
      <w:start w:val="1"/>
      <w:numFmt w:val="decimal"/>
      <w:lvlText w:val="%1.%2.%3.%4.%5.%6.%7.%8.%9"/>
      <w:lvlJc w:val="left"/>
      <w:pPr>
        <w:tabs>
          <w:tab w:val="num" w:pos="645"/>
        </w:tabs>
        <w:ind w:left="645" w:hanging="645"/>
      </w:pPr>
      <w:rPr>
        <w:rFonts w:hint="default"/>
      </w:rPr>
    </w:lvl>
  </w:abstractNum>
  <w:abstractNum w:abstractNumId="12" w15:restartNumberingAfterBreak="0">
    <w:nsid w:val="2FDD7667"/>
    <w:multiLevelType w:val="hybridMultilevel"/>
    <w:tmpl w:val="3230E9FE"/>
    <w:lvl w:ilvl="0" w:tplc="580092A4">
      <w:start w:val="5"/>
      <w:numFmt w:val="decimal"/>
      <w:lvlText w:val="%1."/>
      <w:lvlJc w:val="left"/>
      <w:pPr>
        <w:tabs>
          <w:tab w:val="num" w:pos="360"/>
        </w:tabs>
        <w:ind w:left="360" w:hanging="36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2F81760"/>
    <w:multiLevelType w:val="multilevel"/>
    <w:tmpl w:val="FD44C41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726AFF"/>
    <w:multiLevelType w:val="multilevel"/>
    <w:tmpl w:val="33FEE2D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12C02"/>
    <w:multiLevelType w:val="multilevel"/>
    <w:tmpl w:val="2B90AED6"/>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2"/>
      <w:numFmt w:val="decimal"/>
      <w:lvlText w:val="%1.%2.%3"/>
      <w:lvlJc w:val="left"/>
      <w:pPr>
        <w:tabs>
          <w:tab w:val="num" w:pos="645"/>
        </w:tabs>
        <w:ind w:left="645" w:hanging="645"/>
      </w:pPr>
      <w:rPr>
        <w:rFonts w:hint="default"/>
      </w:rPr>
    </w:lvl>
    <w:lvl w:ilvl="3">
      <w:start w:val="1"/>
      <w:numFmt w:val="decimal"/>
      <w:lvlText w:val="%1.%2.%3.%4"/>
      <w:lvlJc w:val="left"/>
      <w:pPr>
        <w:tabs>
          <w:tab w:val="num" w:pos="645"/>
        </w:tabs>
        <w:ind w:left="645" w:hanging="645"/>
      </w:pPr>
      <w:rPr>
        <w:rFonts w:hint="default"/>
      </w:rPr>
    </w:lvl>
    <w:lvl w:ilvl="4">
      <w:start w:val="1"/>
      <w:numFmt w:val="decimal"/>
      <w:lvlText w:val="%1.%2.%3.%4.%5"/>
      <w:lvlJc w:val="left"/>
      <w:pPr>
        <w:tabs>
          <w:tab w:val="num" w:pos="645"/>
        </w:tabs>
        <w:ind w:left="645" w:hanging="645"/>
      </w:pPr>
      <w:rPr>
        <w:rFonts w:hint="default"/>
      </w:rPr>
    </w:lvl>
    <w:lvl w:ilvl="5">
      <w:start w:val="1"/>
      <w:numFmt w:val="decimal"/>
      <w:lvlText w:val="%1.%2.%3.%4.%5.%6"/>
      <w:lvlJc w:val="left"/>
      <w:pPr>
        <w:tabs>
          <w:tab w:val="num" w:pos="645"/>
        </w:tabs>
        <w:ind w:left="645" w:hanging="645"/>
      </w:pPr>
      <w:rPr>
        <w:rFonts w:hint="default"/>
      </w:rPr>
    </w:lvl>
    <w:lvl w:ilvl="6">
      <w:start w:val="1"/>
      <w:numFmt w:val="decimal"/>
      <w:lvlText w:val="%1.%2.%3.%4.%5.%6.%7"/>
      <w:lvlJc w:val="left"/>
      <w:pPr>
        <w:tabs>
          <w:tab w:val="num" w:pos="645"/>
        </w:tabs>
        <w:ind w:left="645" w:hanging="645"/>
      </w:pPr>
      <w:rPr>
        <w:rFonts w:hint="default"/>
      </w:rPr>
    </w:lvl>
    <w:lvl w:ilvl="7">
      <w:start w:val="1"/>
      <w:numFmt w:val="decimal"/>
      <w:lvlText w:val="%1.%2.%3.%4.%5.%6.%7.%8"/>
      <w:lvlJc w:val="left"/>
      <w:pPr>
        <w:tabs>
          <w:tab w:val="num" w:pos="645"/>
        </w:tabs>
        <w:ind w:left="645" w:hanging="645"/>
      </w:pPr>
      <w:rPr>
        <w:rFonts w:hint="default"/>
      </w:rPr>
    </w:lvl>
    <w:lvl w:ilvl="8">
      <w:start w:val="1"/>
      <w:numFmt w:val="decimal"/>
      <w:lvlText w:val="%1.%2.%3.%4.%5.%6.%7.%8.%9"/>
      <w:lvlJc w:val="left"/>
      <w:pPr>
        <w:tabs>
          <w:tab w:val="num" w:pos="645"/>
        </w:tabs>
        <w:ind w:left="645" w:hanging="645"/>
      </w:pPr>
      <w:rPr>
        <w:rFonts w:hint="default"/>
      </w:rPr>
    </w:lvl>
  </w:abstractNum>
  <w:abstractNum w:abstractNumId="16" w15:restartNumberingAfterBreak="0">
    <w:nsid w:val="39B930DB"/>
    <w:multiLevelType w:val="hybridMultilevel"/>
    <w:tmpl w:val="0CC07772"/>
    <w:lvl w:ilvl="0" w:tplc="86AC1A0E">
      <w:start w:val="1"/>
      <w:numFmt w:val="lowerLetter"/>
      <w:lvlText w:val="%1)"/>
      <w:lvlJc w:val="left"/>
      <w:pPr>
        <w:ind w:left="792" w:hanging="37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3C845F0E"/>
    <w:multiLevelType w:val="multilevel"/>
    <w:tmpl w:val="66BA6D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400C3A"/>
    <w:multiLevelType w:val="singleLevel"/>
    <w:tmpl w:val="82985EBC"/>
    <w:lvl w:ilvl="0">
      <w:start w:val="1"/>
      <w:numFmt w:val="lowerLetter"/>
      <w:lvlText w:val="%1)"/>
      <w:lvlJc w:val="left"/>
      <w:pPr>
        <w:tabs>
          <w:tab w:val="num" w:pos="705"/>
        </w:tabs>
        <w:ind w:left="705" w:hanging="375"/>
      </w:pPr>
      <w:rPr>
        <w:rFonts w:hint="default"/>
      </w:rPr>
    </w:lvl>
  </w:abstractNum>
  <w:abstractNum w:abstractNumId="19" w15:restartNumberingAfterBreak="0">
    <w:nsid w:val="3E0D3A55"/>
    <w:multiLevelType w:val="singleLevel"/>
    <w:tmpl w:val="094CF0CE"/>
    <w:lvl w:ilvl="0">
      <w:start w:val="1"/>
      <w:numFmt w:val="decimal"/>
      <w:lvlText w:val="%1."/>
      <w:lvlJc w:val="left"/>
      <w:pPr>
        <w:tabs>
          <w:tab w:val="num" w:pos="300"/>
        </w:tabs>
        <w:ind w:left="300" w:hanging="300"/>
      </w:pPr>
      <w:rPr>
        <w:rFonts w:hint="eastAsia"/>
      </w:rPr>
    </w:lvl>
  </w:abstractNum>
  <w:abstractNum w:abstractNumId="20" w15:restartNumberingAfterBreak="0">
    <w:nsid w:val="3F0F7526"/>
    <w:multiLevelType w:val="multilevel"/>
    <w:tmpl w:val="096A7014"/>
    <w:lvl w:ilvl="0">
      <w:start w:val="4"/>
      <w:numFmt w:val="decimal"/>
      <w:lvlText w:val="%1"/>
      <w:lvlJc w:val="left"/>
      <w:pPr>
        <w:tabs>
          <w:tab w:val="num" w:pos="585"/>
        </w:tabs>
        <w:ind w:left="585" w:hanging="585"/>
      </w:pPr>
      <w:rPr>
        <w:rFonts w:hint="eastAsia"/>
      </w:rPr>
    </w:lvl>
    <w:lvl w:ilvl="1">
      <w:start w:val="3"/>
      <w:numFmt w:val="decimal"/>
      <w:lvlText w:val="%1.%2"/>
      <w:lvlJc w:val="left"/>
      <w:pPr>
        <w:tabs>
          <w:tab w:val="num" w:pos="585"/>
        </w:tabs>
        <w:ind w:left="585" w:hanging="585"/>
      </w:pPr>
      <w:rPr>
        <w:rFonts w:hint="eastAsia"/>
      </w:rPr>
    </w:lvl>
    <w:lvl w:ilvl="2">
      <w:start w:val="1"/>
      <w:numFmt w:val="decimal"/>
      <w:lvlText w:val="%1.%2.%3"/>
      <w:lvlJc w:val="left"/>
      <w:pPr>
        <w:tabs>
          <w:tab w:val="num" w:pos="720"/>
        </w:tabs>
        <w:ind w:left="720" w:hanging="720"/>
      </w:pPr>
      <w:rPr>
        <w:rFonts w:hint="eastAsia"/>
      </w:rPr>
    </w:lvl>
    <w:lvl w:ilvl="3">
      <w:start w:val="3"/>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1" w15:restartNumberingAfterBreak="0">
    <w:nsid w:val="4404031F"/>
    <w:multiLevelType w:val="multilevel"/>
    <w:tmpl w:val="C762908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495"/>
        </w:tabs>
        <w:ind w:left="495" w:hanging="495"/>
      </w:pPr>
      <w:rPr>
        <w:rFonts w:hint="default"/>
      </w:rPr>
    </w:lvl>
    <w:lvl w:ilvl="4">
      <w:start w:val="1"/>
      <w:numFmt w:val="decimal"/>
      <w:lvlText w:val="%1.%2.%3.%4.%5"/>
      <w:lvlJc w:val="left"/>
      <w:pPr>
        <w:tabs>
          <w:tab w:val="num" w:pos="495"/>
        </w:tabs>
        <w:ind w:left="495" w:hanging="495"/>
      </w:pPr>
      <w:rPr>
        <w:rFonts w:hint="default"/>
      </w:rPr>
    </w:lvl>
    <w:lvl w:ilvl="5">
      <w:start w:val="1"/>
      <w:numFmt w:val="decimal"/>
      <w:lvlText w:val="%1.%2.%3.%4.%5.%6"/>
      <w:lvlJc w:val="left"/>
      <w:pPr>
        <w:tabs>
          <w:tab w:val="num" w:pos="495"/>
        </w:tabs>
        <w:ind w:left="495" w:hanging="495"/>
      </w:pPr>
      <w:rPr>
        <w:rFonts w:hint="default"/>
      </w:rPr>
    </w:lvl>
    <w:lvl w:ilvl="6">
      <w:start w:val="1"/>
      <w:numFmt w:val="decimal"/>
      <w:lvlText w:val="%1.%2.%3.%4.%5.%6.%7"/>
      <w:lvlJc w:val="left"/>
      <w:pPr>
        <w:tabs>
          <w:tab w:val="num" w:pos="495"/>
        </w:tabs>
        <w:ind w:left="495" w:hanging="495"/>
      </w:pPr>
      <w:rPr>
        <w:rFonts w:hint="default"/>
      </w:rPr>
    </w:lvl>
    <w:lvl w:ilvl="7">
      <w:start w:val="1"/>
      <w:numFmt w:val="decimal"/>
      <w:lvlText w:val="%1.%2.%3.%4.%5.%6.%7.%8"/>
      <w:lvlJc w:val="left"/>
      <w:pPr>
        <w:tabs>
          <w:tab w:val="num" w:pos="495"/>
        </w:tabs>
        <w:ind w:left="495" w:hanging="495"/>
      </w:pPr>
      <w:rPr>
        <w:rFonts w:hint="default"/>
      </w:rPr>
    </w:lvl>
    <w:lvl w:ilvl="8">
      <w:start w:val="1"/>
      <w:numFmt w:val="decimal"/>
      <w:lvlText w:val="%1.%2.%3.%4.%5.%6.%7.%8.%9"/>
      <w:lvlJc w:val="left"/>
      <w:pPr>
        <w:tabs>
          <w:tab w:val="num" w:pos="495"/>
        </w:tabs>
        <w:ind w:left="495" w:hanging="495"/>
      </w:pPr>
      <w:rPr>
        <w:rFonts w:hint="default"/>
      </w:rPr>
    </w:lvl>
  </w:abstractNum>
  <w:abstractNum w:abstractNumId="22" w15:restartNumberingAfterBreak="0">
    <w:nsid w:val="44676541"/>
    <w:multiLevelType w:val="hybridMultilevel"/>
    <w:tmpl w:val="F04AD454"/>
    <w:lvl w:ilvl="0" w:tplc="0CA8F538">
      <w:start w:val="3"/>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46A65F1"/>
    <w:multiLevelType w:val="hybridMultilevel"/>
    <w:tmpl w:val="F6BE7562"/>
    <w:lvl w:ilvl="0" w:tplc="CC404986">
      <w:start w:val="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4" w15:restartNumberingAfterBreak="0">
    <w:nsid w:val="47426FC5"/>
    <w:multiLevelType w:val="hybridMultilevel"/>
    <w:tmpl w:val="B3FAF91E"/>
    <w:lvl w:ilvl="0" w:tplc="C64E512E">
      <w:start w:val="1"/>
      <w:numFmt w:val="decimalEnclosedCircle"/>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4C4B1B7E"/>
    <w:multiLevelType w:val="multilevel"/>
    <w:tmpl w:val="A8368D9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6" w15:restartNumberingAfterBreak="0">
    <w:nsid w:val="526E02B0"/>
    <w:multiLevelType w:val="multilevel"/>
    <w:tmpl w:val="AE380BAC"/>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32867B2"/>
    <w:multiLevelType w:val="multilevel"/>
    <w:tmpl w:val="E4C28E4C"/>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6913048"/>
    <w:multiLevelType w:val="hybridMultilevel"/>
    <w:tmpl w:val="D934338C"/>
    <w:lvl w:ilvl="0" w:tplc="2B7CBDA4">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9CE070E"/>
    <w:multiLevelType w:val="multilevel"/>
    <w:tmpl w:val="A05C8022"/>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D047BD"/>
    <w:multiLevelType w:val="multilevel"/>
    <w:tmpl w:val="A5CAA376"/>
    <w:lvl w:ilvl="0">
      <w:start w:val="4"/>
      <w:numFmt w:val="decimal"/>
      <w:lvlText w:val="%1"/>
      <w:lvlJc w:val="left"/>
      <w:pPr>
        <w:tabs>
          <w:tab w:val="num" w:pos="420"/>
        </w:tabs>
        <w:ind w:left="420" w:hanging="420"/>
      </w:pPr>
      <w:rPr>
        <w:rFonts w:hint="eastAsia"/>
      </w:rPr>
    </w:lvl>
    <w:lvl w:ilvl="1">
      <w:start w:val="2"/>
      <w:numFmt w:val="decimal"/>
      <w:lvlText w:val="%1.%2"/>
      <w:lvlJc w:val="left"/>
      <w:pPr>
        <w:tabs>
          <w:tab w:val="num" w:pos="420"/>
        </w:tabs>
        <w:ind w:left="420" w:hanging="42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1" w15:restartNumberingAfterBreak="0">
    <w:nsid w:val="5B050819"/>
    <w:multiLevelType w:val="hybridMultilevel"/>
    <w:tmpl w:val="A0323188"/>
    <w:lvl w:ilvl="0" w:tplc="3F142FA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B867335"/>
    <w:multiLevelType w:val="hybridMultilevel"/>
    <w:tmpl w:val="71F420C4"/>
    <w:lvl w:ilvl="0" w:tplc="D6F620D2">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1CC2B6A"/>
    <w:multiLevelType w:val="multilevel"/>
    <w:tmpl w:val="D590833A"/>
    <w:lvl w:ilvl="0">
      <w:start w:val="3"/>
      <w:numFmt w:val="decimal"/>
      <w:lvlText w:val="%1"/>
      <w:lvlJc w:val="left"/>
      <w:pPr>
        <w:tabs>
          <w:tab w:val="num" w:pos="360"/>
        </w:tabs>
        <w:ind w:left="360" w:hanging="360"/>
      </w:pPr>
      <w:rPr>
        <w:rFonts w:hint="eastAsia"/>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495"/>
        </w:tabs>
        <w:ind w:left="495" w:hanging="495"/>
      </w:pPr>
      <w:rPr>
        <w:rFonts w:hint="default"/>
      </w:rPr>
    </w:lvl>
    <w:lvl w:ilvl="3">
      <w:start w:val="1"/>
      <w:numFmt w:val="decimal"/>
      <w:isLgl/>
      <w:lvlText w:val="%1.%2.%3.%4"/>
      <w:lvlJc w:val="left"/>
      <w:pPr>
        <w:tabs>
          <w:tab w:val="num" w:pos="495"/>
        </w:tabs>
        <w:ind w:left="495" w:hanging="495"/>
      </w:pPr>
      <w:rPr>
        <w:rFonts w:hint="default"/>
      </w:rPr>
    </w:lvl>
    <w:lvl w:ilvl="4">
      <w:start w:val="1"/>
      <w:numFmt w:val="decimal"/>
      <w:isLgl/>
      <w:lvlText w:val="%1.%2.%3.%4.%5"/>
      <w:lvlJc w:val="left"/>
      <w:pPr>
        <w:tabs>
          <w:tab w:val="num" w:pos="495"/>
        </w:tabs>
        <w:ind w:left="495" w:hanging="495"/>
      </w:pPr>
      <w:rPr>
        <w:rFonts w:hint="default"/>
      </w:rPr>
    </w:lvl>
    <w:lvl w:ilvl="5">
      <w:start w:val="1"/>
      <w:numFmt w:val="decimal"/>
      <w:isLgl/>
      <w:lvlText w:val="%1.%2.%3.%4.%5.%6"/>
      <w:lvlJc w:val="left"/>
      <w:pPr>
        <w:tabs>
          <w:tab w:val="num" w:pos="495"/>
        </w:tabs>
        <w:ind w:left="495" w:hanging="495"/>
      </w:pPr>
      <w:rPr>
        <w:rFonts w:hint="default"/>
      </w:rPr>
    </w:lvl>
    <w:lvl w:ilvl="6">
      <w:start w:val="1"/>
      <w:numFmt w:val="decimal"/>
      <w:isLgl/>
      <w:lvlText w:val="%1.%2.%3.%4.%5.%6.%7"/>
      <w:lvlJc w:val="left"/>
      <w:pPr>
        <w:tabs>
          <w:tab w:val="num" w:pos="495"/>
        </w:tabs>
        <w:ind w:left="495" w:hanging="495"/>
      </w:pPr>
      <w:rPr>
        <w:rFonts w:hint="default"/>
      </w:rPr>
    </w:lvl>
    <w:lvl w:ilvl="7">
      <w:start w:val="1"/>
      <w:numFmt w:val="decimal"/>
      <w:isLgl/>
      <w:lvlText w:val="%1.%2.%3.%4.%5.%6.%7.%8"/>
      <w:lvlJc w:val="left"/>
      <w:pPr>
        <w:tabs>
          <w:tab w:val="num" w:pos="495"/>
        </w:tabs>
        <w:ind w:left="495" w:hanging="495"/>
      </w:pPr>
      <w:rPr>
        <w:rFonts w:hint="default"/>
      </w:rPr>
    </w:lvl>
    <w:lvl w:ilvl="8">
      <w:start w:val="1"/>
      <w:numFmt w:val="decimal"/>
      <w:isLgl/>
      <w:lvlText w:val="%1.%2.%3.%4.%5.%6.%7.%8.%9"/>
      <w:lvlJc w:val="left"/>
      <w:pPr>
        <w:tabs>
          <w:tab w:val="num" w:pos="495"/>
        </w:tabs>
        <w:ind w:left="495" w:hanging="495"/>
      </w:pPr>
      <w:rPr>
        <w:rFonts w:hint="default"/>
      </w:rPr>
    </w:lvl>
  </w:abstractNum>
  <w:abstractNum w:abstractNumId="34" w15:restartNumberingAfterBreak="0">
    <w:nsid w:val="63F20810"/>
    <w:multiLevelType w:val="hybridMultilevel"/>
    <w:tmpl w:val="287ED548"/>
    <w:lvl w:ilvl="0" w:tplc="CA384284">
      <w:start w:val="1"/>
      <w:numFmt w:val="decimal"/>
      <w:lvlText w:val="%1."/>
      <w:lvlJc w:val="left"/>
      <w:pPr>
        <w:tabs>
          <w:tab w:val="num" w:pos="1065"/>
        </w:tabs>
        <w:ind w:left="1065" w:hanging="360"/>
      </w:pPr>
      <w:rPr>
        <w:rFonts w:hint="eastAsia"/>
      </w:rPr>
    </w:lvl>
    <w:lvl w:ilvl="1" w:tplc="04090019" w:tentative="1">
      <w:start w:val="1"/>
      <w:numFmt w:val="lowerLetter"/>
      <w:lvlText w:val="%2)"/>
      <w:lvlJc w:val="left"/>
      <w:pPr>
        <w:tabs>
          <w:tab w:val="num" w:pos="1545"/>
        </w:tabs>
        <w:ind w:left="1545" w:hanging="420"/>
      </w:pPr>
    </w:lvl>
    <w:lvl w:ilvl="2" w:tplc="0409001B" w:tentative="1">
      <w:start w:val="1"/>
      <w:numFmt w:val="lowerRoman"/>
      <w:lvlText w:val="%3."/>
      <w:lvlJc w:val="righ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9" w:tentative="1">
      <w:start w:val="1"/>
      <w:numFmt w:val="lowerLetter"/>
      <w:lvlText w:val="%5)"/>
      <w:lvlJc w:val="left"/>
      <w:pPr>
        <w:tabs>
          <w:tab w:val="num" w:pos="2805"/>
        </w:tabs>
        <w:ind w:left="2805" w:hanging="420"/>
      </w:pPr>
    </w:lvl>
    <w:lvl w:ilvl="5" w:tplc="0409001B" w:tentative="1">
      <w:start w:val="1"/>
      <w:numFmt w:val="lowerRoman"/>
      <w:lvlText w:val="%6."/>
      <w:lvlJc w:val="righ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9" w:tentative="1">
      <w:start w:val="1"/>
      <w:numFmt w:val="lowerLetter"/>
      <w:lvlText w:val="%8)"/>
      <w:lvlJc w:val="left"/>
      <w:pPr>
        <w:tabs>
          <w:tab w:val="num" w:pos="4065"/>
        </w:tabs>
        <w:ind w:left="4065" w:hanging="420"/>
      </w:pPr>
    </w:lvl>
    <w:lvl w:ilvl="8" w:tplc="0409001B" w:tentative="1">
      <w:start w:val="1"/>
      <w:numFmt w:val="lowerRoman"/>
      <w:lvlText w:val="%9."/>
      <w:lvlJc w:val="right"/>
      <w:pPr>
        <w:tabs>
          <w:tab w:val="num" w:pos="4485"/>
        </w:tabs>
        <w:ind w:left="4485" w:hanging="420"/>
      </w:pPr>
    </w:lvl>
  </w:abstractNum>
  <w:abstractNum w:abstractNumId="35" w15:restartNumberingAfterBreak="0">
    <w:nsid w:val="650E24DC"/>
    <w:multiLevelType w:val="multilevel"/>
    <w:tmpl w:val="81A4D990"/>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495"/>
        </w:tabs>
        <w:ind w:left="495" w:hanging="495"/>
      </w:pPr>
      <w:rPr>
        <w:rFonts w:hint="default"/>
      </w:rPr>
    </w:lvl>
    <w:lvl w:ilvl="4">
      <w:start w:val="1"/>
      <w:numFmt w:val="decimal"/>
      <w:lvlText w:val="%1.%2.%3.%4.%5"/>
      <w:lvlJc w:val="left"/>
      <w:pPr>
        <w:tabs>
          <w:tab w:val="num" w:pos="495"/>
        </w:tabs>
        <w:ind w:left="495" w:hanging="495"/>
      </w:pPr>
      <w:rPr>
        <w:rFonts w:hint="default"/>
      </w:rPr>
    </w:lvl>
    <w:lvl w:ilvl="5">
      <w:start w:val="1"/>
      <w:numFmt w:val="decimal"/>
      <w:lvlText w:val="%1.%2.%3.%4.%5.%6"/>
      <w:lvlJc w:val="left"/>
      <w:pPr>
        <w:tabs>
          <w:tab w:val="num" w:pos="495"/>
        </w:tabs>
        <w:ind w:left="495" w:hanging="495"/>
      </w:pPr>
      <w:rPr>
        <w:rFonts w:hint="default"/>
      </w:rPr>
    </w:lvl>
    <w:lvl w:ilvl="6">
      <w:start w:val="1"/>
      <w:numFmt w:val="decimal"/>
      <w:lvlText w:val="%1.%2.%3.%4.%5.%6.%7"/>
      <w:lvlJc w:val="left"/>
      <w:pPr>
        <w:tabs>
          <w:tab w:val="num" w:pos="495"/>
        </w:tabs>
        <w:ind w:left="495" w:hanging="495"/>
      </w:pPr>
      <w:rPr>
        <w:rFonts w:hint="default"/>
      </w:rPr>
    </w:lvl>
    <w:lvl w:ilvl="7">
      <w:start w:val="1"/>
      <w:numFmt w:val="decimal"/>
      <w:lvlText w:val="%1.%2.%3.%4.%5.%6.%7.%8"/>
      <w:lvlJc w:val="left"/>
      <w:pPr>
        <w:tabs>
          <w:tab w:val="num" w:pos="495"/>
        </w:tabs>
        <w:ind w:left="495" w:hanging="495"/>
      </w:pPr>
      <w:rPr>
        <w:rFonts w:hint="default"/>
      </w:rPr>
    </w:lvl>
    <w:lvl w:ilvl="8">
      <w:start w:val="1"/>
      <w:numFmt w:val="decimal"/>
      <w:lvlText w:val="%1.%2.%3.%4.%5.%6.%7.%8.%9"/>
      <w:lvlJc w:val="left"/>
      <w:pPr>
        <w:tabs>
          <w:tab w:val="num" w:pos="495"/>
        </w:tabs>
        <w:ind w:left="495" w:hanging="495"/>
      </w:pPr>
      <w:rPr>
        <w:rFonts w:hint="default"/>
      </w:rPr>
    </w:lvl>
  </w:abstractNum>
  <w:abstractNum w:abstractNumId="36" w15:restartNumberingAfterBreak="0">
    <w:nsid w:val="68694B3A"/>
    <w:multiLevelType w:val="hybridMultilevel"/>
    <w:tmpl w:val="A88C8C4A"/>
    <w:lvl w:ilvl="0" w:tplc="4210D0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E561C6D"/>
    <w:multiLevelType w:val="hybridMultilevel"/>
    <w:tmpl w:val="ADC297B0"/>
    <w:lvl w:ilvl="0" w:tplc="7048D8E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193E09"/>
    <w:multiLevelType w:val="singleLevel"/>
    <w:tmpl w:val="2E96A9E8"/>
    <w:lvl w:ilvl="0">
      <w:start w:val="3"/>
      <w:numFmt w:val="decimal"/>
      <w:lvlText w:val="%1"/>
      <w:lvlJc w:val="left"/>
      <w:pPr>
        <w:tabs>
          <w:tab w:val="num" w:pos="360"/>
        </w:tabs>
        <w:ind w:left="360" w:hanging="360"/>
      </w:pPr>
      <w:rPr>
        <w:rFonts w:hint="default"/>
      </w:rPr>
    </w:lvl>
  </w:abstractNum>
  <w:abstractNum w:abstractNumId="39" w15:restartNumberingAfterBreak="0">
    <w:nsid w:val="75A168E1"/>
    <w:multiLevelType w:val="multilevel"/>
    <w:tmpl w:val="91FCEAA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630"/>
        </w:tabs>
        <w:ind w:left="630" w:hanging="720"/>
      </w:pPr>
      <w:rPr>
        <w:rFonts w:hint="default"/>
      </w:rPr>
    </w:lvl>
    <w:lvl w:ilvl="2">
      <w:start w:val="6"/>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360"/>
        </w:tabs>
        <w:ind w:left="360" w:hanging="720"/>
      </w:pPr>
      <w:rPr>
        <w:rFonts w:hint="default"/>
      </w:rPr>
    </w:lvl>
    <w:lvl w:ilvl="5">
      <w:start w:val="1"/>
      <w:numFmt w:val="decimal"/>
      <w:lvlText w:val="%1.%2.%3.%4.%5.%6"/>
      <w:lvlJc w:val="left"/>
      <w:pPr>
        <w:tabs>
          <w:tab w:val="num" w:pos="270"/>
        </w:tabs>
        <w:ind w:left="270" w:hanging="720"/>
      </w:pPr>
      <w:rPr>
        <w:rFonts w:hint="default"/>
      </w:rPr>
    </w:lvl>
    <w:lvl w:ilvl="6">
      <w:start w:val="1"/>
      <w:numFmt w:val="decimal"/>
      <w:lvlText w:val="%1.%2.%3.%4.%5.%6.%7"/>
      <w:lvlJc w:val="left"/>
      <w:pPr>
        <w:tabs>
          <w:tab w:val="num" w:pos="180"/>
        </w:tabs>
        <w:ind w:left="180" w:hanging="720"/>
      </w:pPr>
      <w:rPr>
        <w:rFonts w:hint="default"/>
      </w:rPr>
    </w:lvl>
    <w:lvl w:ilvl="7">
      <w:start w:val="1"/>
      <w:numFmt w:val="decimal"/>
      <w:lvlText w:val="%1.%2.%3.%4.%5.%6.%7.%8"/>
      <w:lvlJc w:val="left"/>
      <w:pPr>
        <w:tabs>
          <w:tab w:val="num" w:pos="90"/>
        </w:tabs>
        <w:ind w:left="90" w:hanging="720"/>
      </w:pPr>
      <w:rPr>
        <w:rFonts w:hint="default"/>
      </w:rPr>
    </w:lvl>
    <w:lvl w:ilvl="8">
      <w:start w:val="1"/>
      <w:numFmt w:val="decimal"/>
      <w:lvlText w:val="%1.%2.%3.%4.%5.%6.%7.%8.%9"/>
      <w:lvlJc w:val="left"/>
      <w:pPr>
        <w:tabs>
          <w:tab w:val="num" w:pos="0"/>
        </w:tabs>
        <w:ind w:left="0" w:hanging="720"/>
      </w:pPr>
      <w:rPr>
        <w:rFonts w:hint="default"/>
      </w:rPr>
    </w:lvl>
  </w:abstractNum>
  <w:abstractNum w:abstractNumId="40" w15:restartNumberingAfterBreak="0">
    <w:nsid w:val="785C2E64"/>
    <w:multiLevelType w:val="hybridMultilevel"/>
    <w:tmpl w:val="F21A7F08"/>
    <w:lvl w:ilvl="0" w:tplc="41E2C5C6">
      <w:start w:val="1"/>
      <w:numFmt w:val="lowerLetter"/>
      <w:lvlText w:val="%1)"/>
      <w:lvlJc w:val="left"/>
      <w:pPr>
        <w:tabs>
          <w:tab w:val="num" w:pos="690"/>
        </w:tabs>
        <w:ind w:left="690" w:hanging="36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41" w15:restartNumberingAfterBreak="0">
    <w:nsid w:val="7D405D9D"/>
    <w:multiLevelType w:val="hybridMultilevel"/>
    <w:tmpl w:val="060A252C"/>
    <w:lvl w:ilvl="0" w:tplc="71506EF4">
      <w:start w:val="10"/>
      <w:numFmt w:val="decimal"/>
      <w:lvlText w:val="%1"/>
      <w:lvlJc w:val="left"/>
      <w:pPr>
        <w:tabs>
          <w:tab w:val="num" w:pos="435"/>
        </w:tabs>
        <w:ind w:left="435" w:hanging="4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EBC3F90"/>
    <w:multiLevelType w:val="multilevel"/>
    <w:tmpl w:val="785AA5E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FAD5D11"/>
    <w:multiLevelType w:val="hybridMultilevel"/>
    <w:tmpl w:val="499E81E8"/>
    <w:lvl w:ilvl="0" w:tplc="562C2C2E">
      <w:start w:val="2"/>
      <w:numFmt w:val="lowerLetter"/>
      <w:lvlText w:val="%1)"/>
      <w:lvlJc w:val="left"/>
      <w:pPr>
        <w:tabs>
          <w:tab w:val="num" w:pos="720"/>
        </w:tabs>
        <w:ind w:left="720" w:hanging="39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39"/>
  </w:num>
  <w:num w:numId="2">
    <w:abstractNumId w:val="19"/>
  </w:num>
  <w:num w:numId="3">
    <w:abstractNumId w:val="25"/>
  </w:num>
  <w:num w:numId="4">
    <w:abstractNumId w:val="6"/>
  </w:num>
  <w:num w:numId="5">
    <w:abstractNumId w:val="9"/>
  </w:num>
  <w:num w:numId="6">
    <w:abstractNumId w:val="5"/>
  </w:num>
  <w:num w:numId="7">
    <w:abstractNumId w:val="21"/>
  </w:num>
  <w:num w:numId="8">
    <w:abstractNumId w:val="33"/>
  </w:num>
  <w:num w:numId="9">
    <w:abstractNumId w:val="38"/>
  </w:num>
  <w:num w:numId="10">
    <w:abstractNumId w:val="35"/>
  </w:num>
  <w:num w:numId="11">
    <w:abstractNumId w:val="15"/>
  </w:num>
  <w:num w:numId="12">
    <w:abstractNumId w:val="3"/>
  </w:num>
  <w:num w:numId="13">
    <w:abstractNumId w:val="26"/>
  </w:num>
  <w:num w:numId="14">
    <w:abstractNumId w:val="14"/>
  </w:num>
  <w:num w:numId="15">
    <w:abstractNumId w:val="29"/>
  </w:num>
  <w:num w:numId="16">
    <w:abstractNumId w:val="1"/>
  </w:num>
  <w:num w:numId="17">
    <w:abstractNumId w:val="13"/>
  </w:num>
  <w:num w:numId="18">
    <w:abstractNumId w:val="42"/>
  </w:num>
  <w:num w:numId="19">
    <w:abstractNumId w:val="17"/>
  </w:num>
  <w:num w:numId="20">
    <w:abstractNumId w:val="2"/>
  </w:num>
  <w:num w:numId="21">
    <w:abstractNumId w:val="7"/>
  </w:num>
  <w:num w:numId="22">
    <w:abstractNumId w:val="18"/>
  </w:num>
  <w:num w:numId="23">
    <w:abstractNumId w:val="27"/>
  </w:num>
  <w:num w:numId="24">
    <w:abstractNumId w:val="11"/>
  </w:num>
  <w:num w:numId="25">
    <w:abstractNumId w:val="36"/>
  </w:num>
  <w:num w:numId="26">
    <w:abstractNumId w:val="23"/>
  </w:num>
  <w:num w:numId="27">
    <w:abstractNumId w:val="37"/>
  </w:num>
  <w:num w:numId="28">
    <w:abstractNumId w:val="30"/>
  </w:num>
  <w:num w:numId="29">
    <w:abstractNumId w:val="20"/>
  </w:num>
  <w:num w:numId="30">
    <w:abstractNumId w:val="28"/>
  </w:num>
  <w:num w:numId="31">
    <w:abstractNumId w:val="0"/>
  </w:num>
  <w:num w:numId="32">
    <w:abstractNumId w:val="24"/>
  </w:num>
  <w:num w:numId="33">
    <w:abstractNumId w:val="43"/>
  </w:num>
  <w:num w:numId="34">
    <w:abstractNumId w:val="22"/>
  </w:num>
  <w:num w:numId="35">
    <w:abstractNumId w:val="12"/>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0"/>
  </w:num>
  <w:num w:numId="40">
    <w:abstractNumId w:val="41"/>
  </w:num>
  <w:num w:numId="41">
    <w:abstractNumId w:val="31"/>
  </w:num>
  <w:num w:numId="42">
    <w:abstractNumId w:val="4"/>
  </w:num>
  <w:num w:numId="43">
    <w:abstractNumId w:val="10"/>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2A"/>
    <w:rsid w:val="00001597"/>
    <w:rsid w:val="00022FFD"/>
    <w:rsid w:val="00023F8F"/>
    <w:rsid w:val="00025731"/>
    <w:rsid w:val="00037866"/>
    <w:rsid w:val="000431DE"/>
    <w:rsid w:val="00043CB6"/>
    <w:rsid w:val="000470E7"/>
    <w:rsid w:val="00055676"/>
    <w:rsid w:val="00063D13"/>
    <w:rsid w:val="000670C9"/>
    <w:rsid w:val="0007100D"/>
    <w:rsid w:val="00075F85"/>
    <w:rsid w:val="000809B7"/>
    <w:rsid w:val="000827AE"/>
    <w:rsid w:val="000A12E3"/>
    <w:rsid w:val="000A355C"/>
    <w:rsid w:val="000B239A"/>
    <w:rsid w:val="000C26F2"/>
    <w:rsid w:val="000D3327"/>
    <w:rsid w:val="000D72CF"/>
    <w:rsid w:val="000E5AF9"/>
    <w:rsid w:val="000F33C3"/>
    <w:rsid w:val="000F3E09"/>
    <w:rsid w:val="000F54B4"/>
    <w:rsid w:val="00101DED"/>
    <w:rsid w:val="001128F5"/>
    <w:rsid w:val="001212E9"/>
    <w:rsid w:val="001478FC"/>
    <w:rsid w:val="00157722"/>
    <w:rsid w:val="00166E76"/>
    <w:rsid w:val="001818B4"/>
    <w:rsid w:val="00181B2D"/>
    <w:rsid w:val="001A2481"/>
    <w:rsid w:val="001B02DB"/>
    <w:rsid w:val="001B03E7"/>
    <w:rsid w:val="001B7BCA"/>
    <w:rsid w:val="001C08A0"/>
    <w:rsid w:val="001C4062"/>
    <w:rsid w:val="001C4D05"/>
    <w:rsid w:val="001C5205"/>
    <w:rsid w:val="001D2943"/>
    <w:rsid w:val="001D3124"/>
    <w:rsid w:val="001D6452"/>
    <w:rsid w:val="001E102D"/>
    <w:rsid w:val="001E4334"/>
    <w:rsid w:val="001E7393"/>
    <w:rsid w:val="00205E0F"/>
    <w:rsid w:val="002300B0"/>
    <w:rsid w:val="00242764"/>
    <w:rsid w:val="002534B8"/>
    <w:rsid w:val="00265924"/>
    <w:rsid w:val="00270B67"/>
    <w:rsid w:val="0028450C"/>
    <w:rsid w:val="002B1E33"/>
    <w:rsid w:val="002C1238"/>
    <w:rsid w:val="002C5697"/>
    <w:rsid w:val="002D0D0F"/>
    <w:rsid w:val="002E00F3"/>
    <w:rsid w:val="002E508D"/>
    <w:rsid w:val="002E64B8"/>
    <w:rsid w:val="002F2FD9"/>
    <w:rsid w:val="002F3C84"/>
    <w:rsid w:val="002F7809"/>
    <w:rsid w:val="003076D0"/>
    <w:rsid w:val="0031172D"/>
    <w:rsid w:val="00314E07"/>
    <w:rsid w:val="00317B26"/>
    <w:rsid w:val="00332CCF"/>
    <w:rsid w:val="0034422D"/>
    <w:rsid w:val="00353F8B"/>
    <w:rsid w:val="00355DDE"/>
    <w:rsid w:val="00373E0C"/>
    <w:rsid w:val="003764A1"/>
    <w:rsid w:val="003B4E9A"/>
    <w:rsid w:val="003C089C"/>
    <w:rsid w:val="003D2F40"/>
    <w:rsid w:val="003D5530"/>
    <w:rsid w:val="00400156"/>
    <w:rsid w:val="00400E11"/>
    <w:rsid w:val="0040204A"/>
    <w:rsid w:val="00411125"/>
    <w:rsid w:val="00415FB4"/>
    <w:rsid w:val="0041662B"/>
    <w:rsid w:val="00421BD5"/>
    <w:rsid w:val="004250BE"/>
    <w:rsid w:val="004301A4"/>
    <w:rsid w:val="00444093"/>
    <w:rsid w:val="004511E4"/>
    <w:rsid w:val="00473680"/>
    <w:rsid w:val="00476CAD"/>
    <w:rsid w:val="00477252"/>
    <w:rsid w:val="004772D9"/>
    <w:rsid w:val="00485CD1"/>
    <w:rsid w:val="00493307"/>
    <w:rsid w:val="004959CB"/>
    <w:rsid w:val="004B7B82"/>
    <w:rsid w:val="004C2260"/>
    <w:rsid w:val="004C49D1"/>
    <w:rsid w:val="004D6402"/>
    <w:rsid w:val="004E52FA"/>
    <w:rsid w:val="00501C84"/>
    <w:rsid w:val="005050B6"/>
    <w:rsid w:val="00507BD5"/>
    <w:rsid w:val="00530DA9"/>
    <w:rsid w:val="00534503"/>
    <w:rsid w:val="00536FE1"/>
    <w:rsid w:val="00540009"/>
    <w:rsid w:val="00551674"/>
    <w:rsid w:val="00567F3B"/>
    <w:rsid w:val="00575397"/>
    <w:rsid w:val="0057682A"/>
    <w:rsid w:val="00593203"/>
    <w:rsid w:val="005A4CAE"/>
    <w:rsid w:val="005C1426"/>
    <w:rsid w:val="005D4E5D"/>
    <w:rsid w:val="005D7237"/>
    <w:rsid w:val="005E75D5"/>
    <w:rsid w:val="005F2569"/>
    <w:rsid w:val="00604C94"/>
    <w:rsid w:val="0061439B"/>
    <w:rsid w:val="00615CB3"/>
    <w:rsid w:val="0062088B"/>
    <w:rsid w:val="006233FF"/>
    <w:rsid w:val="00625C33"/>
    <w:rsid w:val="0063145C"/>
    <w:rsid w:val="00632AC4"/>
    <w:rsid w:val="006356D7"/>
    <w:rsid w:val="00636A87"/>
    <w:rsid w:val="00654085"/>
    <w:rsid w:val="006627DB"/>
    <w:rsid w:val="00664E9B"/>
    <w:rsid w:val="00676EFC"/>
    <w:rsid w:val="00683968"/>
    <w:rsid w:val="006A2F3C"/>
    <w:rsid w:val="006B2656"/>
    <w:rsid w:val="006B3165"/>
    <w:rsid w:val="006C0DC0"/>
    <w:rsid w:val="006C2B1E"/>
    <w:rsid w:val="006C644A"/>
    <w:rsid w:val="006D4BBA"/>
    <w:rsid w:val="006F0B87"/>
    <w:rsid w:val="006F6020"/>
    <w:rsid w:val="007004C4"/>
    <w:rsid w:val="0071214B"/>
    <w:rsid w:val="00726ACC"/>
    <w:rsid w:val="00732C0D"/>
    <w:rsid w:val="007352E1"/>
    <w:rsid w:val="00741A79"/>
    <w:rsid w:val="00746AE0"/>
    <w:rsid w:val="0074792D"/>
    <w:rsid w:val="00760916"/>
    <w:rsid w:val="0078020A"/>
    <w:rsid w:val="007805B1"/>
    <w:rsid w:val="00780F9E"/>
    <w:rsid w:val="007829DC"/>
    <w:rsid w:val="00782B63"/>
    <w:rsid w:val="00790AE8"/>
    <w:rsid w:val="00797C70"/>
    <w:rsid w:val="007A154D"/>
    <w:rsid w:val="007C5974"/>
    <w:rsid w:val="007C60C3"/>
    <w:rsid w:val="007D46C6"/>
    <w:rsid w:val="007F3C45"/>
    <w:rsid w:val="00804730"/>
    <w:rsid w:val="00807514"/>
    <w:rsid w:val="008129B2"/>
    <w:rsid w:val="0081647C"/>
    <w:rsid w:val="00821390"/>
    <w:rsid w:val="008375B3"/>
    <w:rsid w:val="00837927"/>
    <w:rsid w:val="00842992"/>
    <w:rsid w:val="008947D1"/>
    <w:rsid w:val="00895B4E"/>
    <w:rsid w:val="008A3563"/>
    <w:rsid w:val="008B1016"/>
    <w:rsid w:val="008C2648"/>
    <w:rsid w:val="008D1A65"/>
    <w:rsid w:val="008D1C70"/>
    <w:rsid w:val="008E09D6"/>
    <w:rsid w:val="00905D89"/>
    <w:rsid w:val="0090605C"/>
    <w:rsid w:val="00906D86"/>
    <w:rsid w:val="009106A1"/>
    <w:rsid w:val="00920AA6"/>
    <w:rsid w:val="00935F28"/>
    <w:rsid w:val="009415F2"/>
    <w:rsid w:val="00954795"/>
    <w:rsid w:val="00957594"/>
    <w:rsid w:val="00964885"/>
    <w:rsid w:val="00974005"/>
    <w:rsid w:val="00982060"/>
    <w:rsid w:val="00982D8D"/>
    <w:rsid w:val="00994547"/>
    <w:rsid w:val="0099589B"/>
    <w:rsid w:val="009A354A"/>
    <w:rsid w:val="009A746E"/>
    <w:rsid w:val="00A0504C"/>
    <w:rsid w:val="00A0609E"/>
    <w:rsid w:val="00A06B7C"/>
    <w:rsid w:val="00A21713"/>
    <w:rsid w:val="00A243A2"/>
    <w:rsid w:val="00A50B02"/>
    <w:rsid w:val="00A51A40"/>
    <w:rsid w:val="00A53B99"/>
    <w:rsid w:val="00A60B2E"/>
    <w:rsid w:val="00A67ED0"/>
    <w:rsid w:val="00A91356"/>
    <w:rsid w:val="00A96FE1"/>
    <w:rsid w:val="00AA19DC"/>
    <w:rsid w:val="00AA231B"/>
    <w:rsid w:val="00AA373A"/>
    <w:rsid w:val="00AB1F21"/>
    <w:rsid w:val="00AB5C90"/>
    <w:rsid w:val="00AC1E14"/>
    <w:rsid w:val="00AD1068"/>
    <w:rsid w:val="00AD5CCB"/>
    <w:rsid w:val="00B257AC"/>
    <w:rsid w:val="00B2627B"/>
    <w:rsid w:val="00B317FC"/>
    <w:rsid w:val="00B3635E"/>
    <w:rsid w:val="00B378D4"/>
    <w:rsid w:val="00B40757"/>
    <w:rsid w:val="00B43F3F"/>
    <w:rsid w:val="00B75110"/>
    <w:rsid w:val="00B82BC9"/>
    <w:rsid w:val="00B905DE"/>
    <w:rsid w:val="00B965EE"/>
    <w:rsid w:val="00BB0248"/>
    <w:rsid w:val="00BB2CCC"/>
    <w:rsid w:val="00BC60C3"/>
    <w:rsid w:val="00BD17CF"/>
    <w:rsid w:val="00BD5EB4"/>
    <w:rsid w:val="00BE7E9B"/>
    <w:rsid w:val="00C04607"/>
    <w:rsid w:val="00C1364E"/>
    <w:rsid w:val="00C163EC"/>
    <w:rsid w:val="00C1666C"/>
    <w:rsid w:val="00C33303"/>
    <w:rsid w:val="00C46991"/>
    <w:rsid w:val="00C53122"/>
    <w:rsid w:val="00C60379"/>
    <w:rsid w:val="00C61C56"/>
    <w:rsid w:val="00C709D8"/>
    <w:rsid w:val="00C77B71"/>
    <w:rsid w:val="00C939A7"/>
    <w:rsid w:val="00C93B8D"/>
    <w:rsid w:val="00C93DBB"/>
    <w:rsid w:val="00C96E36"/>
    <w:rsid w:val="00CA21A2"/>
    <w:rsid w:val="00CB0A40"/>
    <w:rsid w:val="00CB0CE5"/>
    <w:rsid w:val="00CB5222"/>
    <w:rsid w:val="00CC0A99"/>
    <w:rsid w:val="00CC3D20"/>
    <w:rsid w:val="00CD2C33"/>
    <w:rsid w:val="00CF1D91"/>
    <w:rsid w:val="00D0148D"/>
    <w:rsid w:val="00D047E3"/>
    <w:rsid w:val="00D0536B"/>
    <w:rsid w:val="00D1103F"/>
    <w:rsid w:val="00D31AF7"/>
    <w:rsid w:val="00D37D38"/>
    <w:rsid w:val="00D41908"/>
    <w:rsid w:val="00D52223"/>
    <w:rsid w:val="00D655A9"/>
    <w:rsid w:val="00D8551F"/>
    <w:rsid w:val="00D97C0E"/>
    <w:rsid w:val="00DA1646"/>
    <w:rsid w:val="00DA3D99"/>
    <w:rsid w:val="00DA5D35"/>
    <w:rsid w:val="00DA6743"/>
    <w:rsid w:val="00DB0161"/>
    <w:rsid w:val="00DC7C43"/>
    <w:rsid w:val="00E0194B"/>
    <w:rsid w:val="00E1756C"/>
    <w:rsid w:val="00E41F18"/>
    <w:rsid w:val="00E52550"/>
    <w:rsid w:val="00E543D4"/>
    <w:rsid w:val="00E667F2"/>
    <w:rsid w:val="00E81159"/>
    <w:rsid w:val="00E82EED"/>
    <w:rsid w:val="00E84E8A"/>
    <w:rsid w:val="00EB0420"/>
    <w:rsid w:val="00EB1F65"/>
    <w:rsid w:val="00EC4068"/>
    <w:rsid w:val="00ED14B6"/>
    <w:rsid w:val="00EE5ED3"/>
    <w:rsid w:val="00EF3638"/>
    <w:rsid w:val="00F02104"/>
    <w:rsid w:val="00F05B4C"/>
    <w:rsid w:val="00F06A21"/>
    <w:rsid w:val="00F119C9"/>
    <w:rsid w:val="00F15286"/>
    <w:rsid w:val="00F22439"/>
    <w:rsid w:val="00F25716"/>
    <w:rsid w:val="00F25E57"/>
    <w:rsid w:val="00F37F6F"/>
    <w:rsid w:val="00F43B61"/>
    <w:rsid w:val="00F55A72"/>
    <w:rsid w:val="00F66C52"/>
    <w:rsid w:val="00F675DD"/>
    <w:rsid w:val="00F7517F"/>
    <w:rsid w:val="00F75195"/>
    <w:rsid w:val="00F76156"/>
    <w:rsid w:val="00F771D9"/>
    <w:rsid w:val="00F82B66"/>
    <w:rsid w:val="00F83F2F"/>
    <w:rsid w:val="00F915B0"/>
    <w:rsid w:val="00FA765E"/>
    <w:rsid w:val="00FB3CEB"/>
    <w:rsid w:val="00FC7E04"/>
    <w:rsid w:val="00FE471A"/>
    <w:rsid w:val="00FE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D14E207"/>
  <w15:chartTrackingRefBased/>
  <w15:docId w15:val="{5B450D43-B00C-442D-A0F7-9CE5BE22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adjustRightInd w:val="0"/>
      <w:jc w:val="center"/>
      <w:textAlignment w:val="baseline"/>
      <w:outlineLvl w:val="0"/>
    </w:pPr>
    <w:rPr>
      <w:kern w:val="0"/>
      <w:sz w:val="44"/>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11">
    <w:name w:val="目录 11"/>
    <w:basedOn w:val="a"/>
    <w:next w:val="a"/>
    <w:autoRedefine/>
    <w:semiHidden/>
  </w:style>
  <w:style w:type="paragraph" w:styleId="a4">
    <w:name w:val="header"/>
    <w:basedOn w:val="a"/>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20"/>
    </w:rPr>
  </w:style>
  <w:style w:type="character" w:styleId="a5">
    <w:name w:val="page number"/>
    <w:basedOn w:val="a0"/>
  </w:style>
  <w:style w:type="paragraph" w:styleId="a6">
    <w:name w:val="footer"/>
    <w:basedOn w:val="a"/>
    <w:link w:val="a7"/>
    <w:uiPriority w:val="99"/>
    <w:pPr>
      <w:tabs>
        <w:tab w:val="center" w:pos="4153"/>
        <w:tab w:val="right" w:pos="8306"/>
      </w:tabs>
      <w:adjustRightInd w:val="0"/>
      <w:spacing w:line="240" w:lineRule="atLeast"/>
      <w:jc w:val="left"/>
      <w:textAlignment w:val="baseline"/>
    </w:pPr>
    <w:rPr>
      <w:kern w:val="0"/>
      <w:sz w:val="18"/>
      <w:szCs w:val="20"/>
    </w:rPr>
  </w:style>
  <w:style w:type="paragraph" w:styleId="a8">
    <w:name w:val="Block Text"/>
    <w:basedOn w:val="a"/>
    <w:pPr>
      <w:tabs>
        <w:tab w:val="left" w:pos="7920"/>
        <w:tab w:val="left" w:pos="8460"/>
      </w:tabs>
      <w:snapToGrid w:val="0"/>
      <w:spacing w:line="300" w:lineRule="auto"/>
      <w:ind w:leftChars="-21" w:left="-44" w:right="-29" w:firstLineChars="200" w:firstLine="420"/>
      <w:outlineLvl w:val="0"/>
    </w:pPr>
    <w:rPr>
      <w:bCs/>
      <w:color w:val="008000"/>
    </w:rPr>
  </w:style>
  <w:style w:type="paragraph" w:styleId="a9">
    <w:name w:val="Date"/>
    <w:basedOn w:val="a"/>
    <w:next w:val="a"/>
    <w:pPr>
      <w:ind w:leftChars="2500" w:left="100"/>
    </w:pPr>
    <w:rPr>
      <w:rFonts w:ascii="黑体" w:eastAsia="黑体"/>
      <w:color w:val="000000"/>
    </w:rPr>
  </w:style>
  <w:style w:type="paragraph" w:styleId="aa">
    <w:name w:val="Body Text"/>
    <w:basedOn w:val="a"/>
    <w:pPr>
      <w:tabs>
        <w:tab w:val="left" w:pos="-1980"/>
        <w:tab w:val="left" w:pos="8460"/>
      </w:tabs>
      <w:snapToGrid w:val="0"/>
      <w:spacing w:line="300" w:lineRule="auto"/>
      <w:ind w:right="-15"/>
    </w:pPr>
    <w:rPr>
      <w:color w:val="000000"/>
    </w:rPr>
  </w:style>
  <w:style w:type="character" w:customStyle="1" w:styleId="ab">
    <w:name w:val="已访问的超链接"/>
    <w:rPr>
      <w:color w:val="800080"/>
      <w:u w:val="single"/>
    </w:rPr>
  </w:style>
  <w:style w:type="paragraph" w:customStyle="1" w:styleId="21">
    <w:name w:val="目录 21"/>
    <w:basedOn w:val="a"/>
    <w:next w:val="a"/>
    <w:autoRedefine/>
    <w:semiHidden/>
    <w:pPr>
      <w:ind w:leftChars="200" w:left="420"/>
    </w:pPr>
  </w:style>
  <w:style w:type="paragraph" w:customStyle="1" w:styleId="31">
    <w:name w:val="目录 31"/>
    <w:basedOn w:val="a"/>
    <w:next w:val="a"/>
    <w:autoRedefine/>
    <w:semiHidden/>
    <w:pPr>
      <w:ind w:leftChars="400" w:left="840"/>
    </w:pPr>
  </w:style>
  <w:style w:type="paragraph" w:customStyle="1" w:styleId="41">
    <w:name w:val="目录 41"/>
    <w:basedOn w:val="a"/>
    <w:next w:val="a"/>
    <w:autoRedefine/>
    <w:semiHidden/>
    <w:pPr>
      <w:ind w:leftChars="600" w:left="1260"/>
    </w:pPr>
  </w:style>
  <w:style w:type="paragraph" w:customStyle="1" w:styleId="51">
    <w:name w:val="目录 51"/>
    <w:basedOn w:val="a"/>
    <w:next w:val="a"/>
    <w:autoRedefine/>
    <w:semiHidden/>
    <w:pPr>
      <w:ind w:leftChars="800" w:left="1680"/>
    </w:pPr>
  </w:style>
  <w:style w:type="paragraph" w:customStyle="1" w:styleId="61">
    <w:name w:val="目录 61"/>
    <w:basedOn w:val="a"/>
    <w:next w:val="a"/>
    <w:autoRedefine/>
    <w:semiHidden/>
    <w:pPr>
      <w:ind w:leftChars="1000" w:left="2100"/>
    </w:pPr>
  </w:style>
  <w:style w:type="paragraph" w:customStyle="1" w:styleId="71">
    <w:name w:val="目录 71"/>
    <w:basedOn w:val="a"/>
    <w:next w:val="a"/>
    <w:autoRedefine/>
    <w:semiHidden/>
    <w:pPr>
      <w:ind w:leftChars="1200" w:left="2520"/>
    </w:pPr>
  </w:style>
  <w:style w:type="paragraph" w:customStyle="1" w:styleId="81">
    <w:name w:val="目录 81"/>
    <w:basedOn w:val="a"/>
    <w:next w:val="a"/>
    <w:autoRedefine/>
    <w:semiHidden/>
    <w:pPr>
      <w:ind w:leftChars="1400" w:left="2940"/>
    </w:pPr>
  </w:style>
  <w:style w:type="paragraph" w:customStyle="1" w:styleId="91">
    <w:name w:val="目录 91"/>
    <w:basedOn w:val="a"/>
    <w:next w:val="a"/>
    <w:autoRedefine/>
    <w:semiHidden/>
    <w:pPr>
      <w:ind w:leftChars="1600" w:left="3360"/>
    </w:pPr>
  </w:style>
  <w:style w:type="paragraph" w:styleId="HTML">
    <w:name w:val="HTML Preformatted"/>
    <w:basedOn w:val="a"/>
    <w:rsid w:val="002E00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c">
    <w:name w:val="Balloon Text"/>
    <w:basedOn w:val="a"/>
    <w:semiHidden/>
    <w:rsid w:val="00D655A9"/>
    <w:rPr>
      <w:sz w:val="18"/>
      <w:szCs w:val="18"/>
    </w:rPr>
  </w:style>
  <w:style w:type="table" w:styleId="ad">
    <w:name w:val="Table Grid"/>
    <w:basedOn w:val="a1"/>
    <w:rsid w:val="00F75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a"/>
    <w:autoRedefine/>
    <w:rsid w:val="00D8551F"/>
    <w:pPr>
      <w:widowControl/>
      <w:spacing w:after="160" w:line="240" w:lineRule="exact"/>
      <w:jc w:val="left"/>
    </w:pPr>
    <w:rPr>
      <w:rFonts w:ascii="Verdana" w:eastAsia="仿宋_GB2312" w:hAnsi="Verdana"/>
      <w:kern w:val="0"/>
      <w:sz w:val="24"/>
      <w:szCs w:val="20"/>
      <w:lang w:eastAsia="en-US"/>
    </w:rPr>
  </w:style>
  <w:style w:type="paragraph" w:customStyle="1" w:styleId="CharChar">
    <w:name w:val="Char Char"/>
    <w:basedOn w:val="a"/>
    <w:autoRedefine/>
    <w:rsid w:val="00A67ED0"/>
    <w:pPr>
      <w:widowControl/>
      <w:spacing w:after="160" w:line="240" w:lineRule="exact"/>
      <w:jc w:val="left"/>
    </w:pPr>
    <w:rPr>
      <w:rFonts w:ascii="Verdana" w:eastAsia="仿宋_GB2312" w:hAnsi="Verdana"/>
      <w:kern w:val="0"/>
      <w:sz w:val="24"/>
      <w:szCs w:val="20"/>
      <w:lang w:eastAsia="en-US"/>
    </w:rPr>
  </w:style>
  <w:style w:type="character" w:customStyle="1" w:styleId="apple-style-span">
    <w:name w:val="apple-style-span"/>
    <w:basedOn w:val="a0"/>
    <w:rsid w:val="00F37F6F"/>
  </w:style>
  <w:style w:type="paragraph" w:customStyle="1" w:styleId="ae">
    <w:name w:val="段"/>
    <w:link w:val="Char"/>
    <w:rsid w:val="00FE59FD"/>
    <w:pPr>
      <w:autoSpaceDE w:val="0"/>
      <w:autoSpaceDN w:val="0"/>
      <w:ind w:firstLineChars="200" w:firstLine="200"/>
      <w:jc w:val="both"/>
    </w:pPr>
    <w:rPr>
      <w:rFonts w:ascii="宋体"/>
      <w:sz w:val="21"/>
    </w:rPr>
  </w:style>
  <w:style w:type="character" w:customStyle="1" w:styleId="Char">
    <w:name w:val="段 Char"/>
    <w:link w:val="ae"/>
    <w:rsid w:val="00FE59FD"/>
    <w:rPr>
      <w:rFonts w:ascii="宋体"/>
      <w:sz w:val="21"/>
    </w:rPr>
  </w:style>
  <w:style w:type="character" w:styleId="af">
    <w:name w:val="annotation reference"/>
    <w:uiPriority w:val="99"/>
    <w:semiHidden/>
    <w:unhideWhenUsed/>
    <w:rsid w:val="00C53122"/>
    <w:rPr>
      <w:sz w:val="21"/>
      <w:szCs w:val="21"/>
    </w:rPr>
  </w:style>
  <w:style w:type="paragraph" w:styleId="af0">
    <w:name w:val="annotation text"/>
    <w:basedOn w:val="a"/>
    <w:link w:val="af1"/>
    <w:uiPriority w:val="99"/>
    <w:unhideWhenUsed/>
    <w:rsid w:val="00C53122"/>
    <w:pPr>
      <w:jc w:val="left"/>
    </w:pPr>
  </w:style>
  <w:style w:type="character" w:customStyle="1" w:styleId="af1">
    <w:name w:val="批注文字 字符"/>
    <w:link w:val="af0"/>
    <w:uiPriority w:val="99"/>
    <w:rsid w:val="00C53122"/>
    <w:rPr>
      <w:kern w:val="2"/>
      <w:sz w:val="21"/>
      <w:szCs w:val="24"/>
    </w:rPr>
  </w:style>
  <w:style w:type="paragraph" w:styleId="af2">
    <w:name w:val="annotation subject"/>
    <w:basedOn w:val="af0"/>
    <w:next w:val="af0"/>
    <w:link w:val="af3"/>
    <w:uiPriority w:val="99"/>
    <w:semiHidden/>
    <w:unhideWhenUsed/>
    <w:rsid w:val="00C53122"/>
    <w:rPr>
      <w:b/>
      <w:bCs/>
    </w:rPr>
  </w:style>
  <w:style w:type="character" w:customStyle="1" w:styleId="af3">
    <w:name w:val="批注主题 字符"/>
    <w:link w:val="af2"/>
    <w:uiPriority w:val="99"/>
    <w:semiHidden/>
    <w:rsid w:val="00C53122"/>
    <w:rPr>
      <w:b/>
      <w:bCs/>
      <w:kern w:val="2"/>
      <w:sz w:val="21"/>
      <w:szCs w:val="24"/>
    </w:rPr>
  </w:style>
  <w:style w:type="character" w:styleId="af4">
    <w:name w:val="Placeholder Text"/>
    <w:basedOn w:val="a0"/>
    <w:uiPriority w:val="99"/>
    <w:semiHidden/>
    <w:rsid w:val="004301A4"/>
    <w:rPr>
      <w:color w:val="808080"/>
    </w:rPr>
  </w:style>
  <w:style w:type="character" w:customStyle="1" w:styleId="a7">
    <w:name w:val="页脚 字符"/>
    <w:basedOn w:val="a0"/>
    <w:link w:val="a6"/>
    <w:uiPriority w:val="99"/>
    <w:rsid w:val="000B239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6.wmf"/><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31.png"/><Relationship Id="rId84" Type="http://schemas.openxmlformats.org/officeDocument/2006/relationships/oleObject" Target="embeddings/oleObject34.bin"/><Relationship Id="rId89" Type="http://schemas.openxmlformats.org/officeDocument/2006/relationships/image" Target="media/image42.wmf"/><Relationship Id="rId112" Type="http://schemas.openxmlformats.org/officeDocument/2006/relationships/oleObject" Target="embeddings/oleObject48.bin"/><Relationship Id="rId133" Type="http://schemas.openxmlformats.org/officeDocument/2006/relationships/image" Target="media/image64.wmf"/><Relationship Id="rId138" Type="http://schemas.openxmlformats.org/officeDocument/2006/relationships/footer" Target="footer6.xml"/><Relationship Id="rId16" Type="http://schemas.openxmlformats.org/officeDocument/2006/relationships/oleObject" Target="embeddings/oleObject2.bin"/><Relationship Id="rId107" Type="http://schemas.openxmlformats.org/officeDocument/2006/relationships/image" Target="media/image51.wmf"/><Relationship Id="rId11" Type="http://schemas.openxmlformats.org/officeDocument/2006/relationships/footer" Target="footer3.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29.bin"/><Relationship Id="rId79" Type="http://schemas.openxmlformats.org/officeDocument/2006/relationships/image" Target="media/image37.wmf"/><Relationship Id="rId102" Type="http://schemas.openxmlformats.org/officeDocument/2006/relationships/oleObject" Target="embeddings/oleObject43.bin"/><Relationship Id="rId123" Type="http://schemas.openxmlformats.org/officeDocument/2006/relationships/image" Target="media/image59.wmf"/><Relationship Id="rId128" Type="http://schemas.openxmlformats.org/officeDocument/2006/relationships/oleObject" Target="embeddings/oleObject56.bin"/><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45.wmf"/><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6.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1.bin"/><Relationship Id="rId134" Type="http://schemas.openxmlformats.org/officeDocument/2006/relationships/oleObject" Target="embeddings/oleObject59.bin"/><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1.bin"/><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5.wmf"/><Relationship Id="rId67" Type="http://schemas.openxmlformats.org/officeDocument/2006/relationships/image" Target="media/image30.png"/><Relationship Id="rId103" Type="http://schemas.openxmlformats.org/officeDocument/2006/relationships/image" Target="media/image49.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oleObject" Target="embeddings/oleObject54.bin"/><Relationship Id="rId129" Type="http://schemas.openxmlformats.org/officeDocument/2006/relationships/image" Target="media/image62.wmf"/><Relationship Id="rId137" Type="http://schemas.openxmlformats.org/officeDocument/2006/relationships/footer" Target="footer5.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7.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6.bin"/><Relationship Id="rId91" Type="http://schemas.openxmlformats.org/officeDocument/2006/relationships/image" Target="media/image43.wmf"/><Relationship Id="rId96"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58.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8.emf"/><Relationship Id="rId73" Type="http://schemas.openxmlformats.org/officeDocument/2006/relationships/image" Target="media/image34.wmf"/><Relationship Id="rId78" Type="http://schemas.openxmlformats.org/officeDocument/2006/relationships/oleObject" Target="embeddings/oleObject31.bin"/><Relationship Id="rId81" Type="http://schemas.openxmlformats.org/officeDocument/2006/relationships/image" Target="media/image38.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3.bin"/><Relationship Id="rId130" Type="http://schemas.openxmlformats.org/officeDocument/2006/relationships/oleObject" Target="embeddings/oleObject57.bin"/><Relationship Id="rId135" Type="http://schemas.openxmlformats.org/officeDocument/2006/relationships/image" Target="media/image65.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image" Target="media/image52.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0.bin"/><Relationship Id="rId97" Type="http://schemas.openxmlformats.org/officeDocument/2006/relationships/image" Target="media/image46.wmf"/><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image" Target="media/image60.wmf"/><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29.emf"/><Relationship Id="rId87" Type="http://schemas.openxmlformats.org/officeDocument/2006/relationships/image" Target="media/image41.wmf"/><Relationship Id="rId110" Type="http://schemas.openxmlformats.org/officeDocument/2006/relationships/oleObject" Target="embeddings/oleObject47.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0.bin"/><Relationship Id="rId61" Type="http://schemas.openxmlformats.org/officeDocument/2006/relationships/image" Target="media/image26.wmf"/><Relationship Id="rId82" Type="http://schemas.openxmlformats.org/officeDocument/2006/relationships/oleObject" Target="embeddings/oleObject33.bin"/><Relationship Id="rId19" Type="http://schemas.openxmlformats.org/officeDocument/2006/relationships/image" Target="media/image5.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2.bin"/><Relationship Id="rId77" Type="http://schemas.openxmlformats.org/officeDocument/2006/relationships/image" Target="media/image36.wmf"/><Relationship Id="rId100" Type="http://schemas.openxmlformats.org/officeDocument/2006/relationships/oleObject" Target="embeddings/oleObject42.bin"/><Relationship Id="rId105" Type="http://schemas.openxmlformats.org/officeDocument/2006/relationships/image" Target="media/image50.wmf"/><Relationship Id="rId126" Type="http://schemas.openxmlformats.org/officeDocument/2006/relationships/oleObject" Target="embeddings/oleObject5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29</Pages>
  <Words>3822</Words>
  <Characters>21789</Characters>
  <Application>Microsoft Office Word</Application>
  <DocSecurity>0</DocSecurity>
  <Lines>181</Lines>
  <Paragraphs>51</Paragraphs>
  <ScaleCrop>false</ScaleCrop>
  <Company>kys</Company>
  <LinksUpToDate>false</LinksUpToDate>
  <CharactersWithSpaces>25560</CharactersWithSpaces>
  <SharedDoc>false</SharedDoc>
  <HLinks>
    <vt:vector size="102" baseType="variant">
      <vt:variant>
        <vt:i4>1900594</vt:i4>
      </vt:variant>
      <vt:variant>
        <vt:i4>98</vt:i4>
      </vt:variant>
      <vt:variant>
        <vt:i4>0</vt:i4>
      </vt:variant>
      <vt:variant>
        <vt:i4>5</vt:i4>
      </vt:variant>
      <vt:variant>
        <vt:lpwstr/>
      </vt:variant>
      <vt:variant>
        <vt:lpwstr>_Toc240338355</vt:lpwstr>
      </vt:variant>
      <vt:variant>
        <vt:i4>1900594</vt:i4>
      </vt:variant>
      <vt:variant>
        <vt:i4>92</vt:i4>
      </vt:variant>
      <vt:variant>
        <vt:i4>0</vt:i4>
      </vt:variant>
      <vt:variant>
        <vt:i4>5</vt:i4>
      </vt:variant>
      <vt:variant>
        <vt:lpwstr/>
      </vt:variant>
      <vt:variant>
        <vt:lpwstr>_Toc240338352</vt:lpwstr>
      </vt:variant>
      <vt:variant>
        <vt:i4>1835058</vt:i4>
      </vt:variant>
      <vt:variant>
        <vt:i4>86</vt:i4>
      </vt:variant>
      <vt:variant>
        <vt:i4>0</vt:i4>
      </vt:variant>
      <vt:variant>
        <vt:i4>5</vt:i4>
      </vt:variant>
      <vt:variant>
        <vt:lpwstr/>
      </vt:variant>
      <vt:variant>
        <vt:lpwstr>_Toc240338349</vt:lpwstr>
      </vt:variant>
      <vt:variant>
        <vt:i4>1835058</vt:i4>
      </vt:variant>
      <vt:variant>
        <vt:i4>80</vt:i4>
      </vt:variant>
      <vt:variant>
        <vt:i4>0</vt:i4>
      </vt:variant>
      <vt:variant>
        <vt:i4>5</vt:i4>
      </vt:variant>
      <vt:variant>
        <vt:lpwstr/>
      </vt:variant>
      <vt:variant>
        <vt:lpwstr>_Toc240338346</vt:lpwstr>
      </vt:variant>
      <vt:variant>
        <vt:i4>1835058</vt:i4>
      </vt:variant>
      <vt:variant>
        <vt:i4>74</vt:i4>
      </vt:variant>
      <vt:variant>
        <vt:i4>0</vt:i4>
      </vt:variant>
      <vt:variant>
        <vt:i4>5</vt:i4>
      </vt:variant>
      <vt:variant>
        <vt:lpwstr/>
      </vt:variant>
      <vt:variant>
        <vt:lpwstr>_Toc240338343</vt:lpwstr>
      </vt:variant>
      <vt:variant>
        <vt:i4>1835058</vt:i4>
      </vt:variant>
      <vt:variant>
        <vt:i4>68</vt:i4>
      </vt:variant>
      <vt:variant>
        <vt:i4>0</vt:i4>
      </vt:variant>
      <vt:variant>
        <vt:i4>5</vt:i4>
      </vt:variant>
      <vt:variant>
        <vt:lpwstr/>
      </vt:variant>
      <vt:variant>
        <vt:lpwstr>_Toc240338340</vt:lpwstr>
      </vt:variant>
      <vt:variant>
        <vt:i4>1769522</vt:i4>
      </vt:variant>
      <vt:variant>
        <vt:i4>62</vt:i4>
      </vt:variant>
      <vt:variant>
        <vt:i4>0</vt:i4>
      </vt:variant>
      <vt:variant>
        <vt:i4>5</vt:i4>
      </vt:variant>
      <vt:variant>
        <vt:lpwstr/>
      </vt:variant>
      <vt:variant>
        <vt:lpwstr>_Toc240338339</vt:lpwstr>
      </vt:variant>
      <vt:variant>
        <vt:i4>1769522</vt:i4>
      </vt:variant>
      <vt:variant>
        <vt:i4>56</vt:i4>
      </vt:variant>
      <vt:variant>
        <vt:i4>0</vt:i4>
      </vt:variant>
      <vt:variant>
        <vt:i4>5</vt:i4>
      </vt:variant>
      <vt:variant>
        <vt:lpwstr/>
      </vt:variant>
      <vt:variant>
        <vt:lpwstr>_Toc240338338</vt:lpwstr>
      </vt:variant>
      <vt:variant>
        <vt:i4>1769522</vt:i4>
      </vt:variant>
      <vt:variant>
        <vt:i4>50</vt:i4>
      </vt:variant>
      <vt:variant>
        <vt:i4>0</vt:i4>
      </vt:variant>
      <vt:variant>
        <vt:i4>5</vt:i4>
      </vt:variant>
      <vt:variant>
        <vt:lpwstr/>
      </vt:variant>
      <vt:variant>
        <vt:lpwstr>_Toc240338337</vt:lpwstr>
      </vt:variant>
      <vt:variant>
        <vt:i4>1769522</vt:i4>
      </vt:variant>
      <vt:variant>
        <vt:i4>44</vt:i4>
      </vt:variant>
      <vt:variant>
        <vt:i4>0</vt:i4>
      </vt:variant>
      <vt:variant>
        <vt:i4>5</vt:i4>
      </vt:variant>
      <vt:variant>
        <vt:lpwstr/>
      </vt:variant>
      <vt:variant>
        <vt:lpwstr>_Toc240338336</vt:lpwstr>
      </vt:variant>
      <vt:variant>
        <vt:i4>1769522</vt:i4>
      </vt:variant>
      <vt:variant>
        <vt:i4>38</vt:i4>
      </vt:variant>
      <vt:variant>
        <vt:i4>0</vt:i4>
      </vt:variant>
      <vt:variant>
        <vt:i4>5</vt:i4>
      </vt:variant>
      <vt:variant>
        <vt:lpwstr/>
      </vt:variant>
      <vt:variant>
        <vt:lpwstr>_Toc240338335</vt:lpwstr>
      </vt:variant>
      <vt:variant>
        <vt:i4>1769522</vt:i4>
      </vt:variant>
      <vt:variant>
        <vt:i4>32</vt:i4>
      </vt:variant>
      <vt:variant>
        <vt:i4>0</vt:i4>
      </vt:variant>
      <vt:variant>
        <vt:i4>5</vt:i4>
      </vt:variant>
      <vt:variant>
        <vt:lpwstr/>
      </vt:variant>
      <vt:variant>
        <vt:lpwstr>_Toc240338334</vt:lpwstr>
      </vt:variant>
      <vt:variant>
        <vt:i4>1769522</vt:i4>
      </vt:variant>
      <vt:variant>
        <vt:i4>26</vt:i4>
      </vt:variant>
      <vt:variant>
        <vt:i4>0</vt:i4>
      </vt:variant>
      <vt:variant>
        <vt:i4>5</vt:i4>
      </vt:variant>
      <vt:variant>
        <vt:lpwstr/>
      </vt:variant>
      <vt:variant>
        <vt:lpwstr>_Toc240338333</vt:lpwstr>
      </vt:variant>
      <vt:variant>
        <vt:i4>1769522</vt:i4>
      </vt:variant>
      <vt:variant>
        <vt:i4>20</vt:i4>
      </vt:variant>
      <vt:variant>
        <vt:i4>0</vt:i4>
      </vt:variant>
      <vt:variant>
        <vt:i4>5</vt:i4>
      </vt:variant>
      <vt:variant>
        <vt:lpwstr/>
      </vt:variant>
      <vt:variant>
        <vt:lpwstr>_Toc240338332</vt:lpwstr>
      </vt:variant>
      <vt:variant>
        <vt:i4>1769522</vt:i4>
      </vt:variant>
      <vt:variant>
        <vt:i4>14</vt:i4>
      </vt:variant>
      <vt:variant>
        <vt:i4>0</vt:i4>
      </vt:variant>
      <vt:variant>
        <vt:i4>5</vt:i4>
      </vt:variant>
      <vt:variant>
        <vt:lpwstr/>
      </vt:variant>
      <vt:variant>
        <vt:lpwstr>_Toc240338331</vt:lpwstr>
      </vt:variant>
      <vt:variant>
        <vt:i4>1769522</vt:i4>
      </vt:variant>
      <vt:variant>
        <vt:i4>8</vt:i4>
      </vt:variant>
      <vt:variant>
        <vt:i4>0</vt:i4>
      </vt:variant>
      <vt:variant>
        <vt:i4>5</vt:i4>
      </vt:variant>
      <vt:variant>
        <vt:lpwstr/>
      </vt:variant>
      <vt:variant>
        <vt:lpwstr>_Toc240338330</vt:lpwstr>
      </vt:variant>
      <vt:variant>
        <vt:i4>1703986</vt:i4>
      </vt:variant>
      <vt:variant>
        <vt:i4>2</vt:i4>
      </vt:variant>
      <vt:variant>
        <vt:i4>0</vt:i4>
      </vt:variant>
      <vt:variant>
        <vt:i4>5</vt:i4>
      </vt:variant>
      <vt:variant>
        <vt:lpwstr/>
      </vt:variant>
      <vt:variant>
        <vt:lpwstr>_Toc240338329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dc:title>
  <dc:subject/>
  <dc:creator>Administrator</dc:creator>
  <cp:keywords/>
  <dc:description/>
  <cp:lastModifiedBy>grbwh115@163.com</cp:lastModifiedBy>
  <cp:revision>19</cp:revision>
  <cp:lastPrinted>2022-01-25T15:23:00Z</cp:lastPrinted>
  <dcterms:created xsi:type="dcterms:W3CDTF">2022-01-12T14:31:00Z</dcterms:created>
  <dcterms:modified xsi:type="dcterms:W3CDTF">2022-01-27T07:44:00Z</dcterms:modified>
</cp:coreProperties>
</file>