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住房和城乡建设部关于废止《城市燃气安全管理规定》、《城市燃气管理办法》和修改《建设部关于纳入国务院决定的十五项行政许可的条件的规定》的决定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（2011年9月7日中华人民共和国住房和城乡建设部令第10号公布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