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住房城乡建设部关于废止《城市公共汽电车客运管理办法》的决定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（2017年5月31日中华人民共和国住房和城乡建设部令第36号公布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