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房地产开发企业资质管理规定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（2000年3月29日中华人民共和国建设部令第77号公布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