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07C" w:rsidRDefault="00F0607C" w:rsidP="00F0607C">
      <w:pPr>
        <w:pStyle w:val="af0"/>
        <w:framePr w:w="0" w:h="0" w:wrap="auto" w:hAnchor="text" w:xAlign="left" w:yAlign="inline"/>
        <w:jc w:val="both"/>
        <w:rPr>
          <w:rFonts w:ascii="黑体" w:eastAsia="黑体" w:hAnsi="黑体"/>
          <w:b w:val="0"/>
          <w:w w:val="100"/>
          <w:sz w:val="28"/>
          <w:szCs w:val="28"/>
        </w:rPr>
      </w:pPr>
      <w:bookmarkStart w:id="0" w:name="_Toc102292521"/>
    </w:p>
    <w:p w:rsidR="00DF4AA1" w:rsidRPr="00DF4AA1" w:rsidRDefault="00DF4AA1" w:rsidP="00DF4AA1"/>
    <w:p w:rsidR="00F0607C" w:rsidRPr="000A7705" w:rsidRDefault="00F0607C" w:rsidP="0066672B">
      <w:pPr>
        <w:pStyle w:val="af0"/>
        <w:framePr w:w="0" w:h="0" w:wrap="auto" w:hAnchor="text" w:xAlign="left" w:yAlign="inline"/>
        <w:jc w:val="both"/>
        <w:outlineLvl w:val="0"/>
        <w:rPr>
          <w:rFonts w:eastAsia="楷体_GB2312"/>
          <w:sz w:val="28"/>
          <w:szCs w:val="28"/>
        </w:rPr>
      </w:pPr>
      <w:r w:rsidRPr="000A7705">
        <w:rPr>
          <w:rFonts w:eastAsia="楷体_GB2312"/>
          <w:sz w:val="28"/>
          <w:szCs w:val="28"/>
        </w:rPr>
        <w:t>UDC</w:t>
      </w:r>
    </w:p>
    <w:p w:rsidR="00F0607C" w:rsidRPr="000A7705" w:rsidRDefault="00F0607C" w:rsidP="001141B4">
      <w:pPr>
        <w:pStyle w:val="af0"/>
        <w:framePr w:w="0" w:h="0" w:wrap="auto" w:hAnchor="text" w:xAlign="left" w:yAlign="inline"/>
        <w:rPr>
          <w:rFonts w:eastAsia="Batang"/>
          <w:outline/>
          <w:color w:val="FFFFFF"/>
          <w14:textOutline w14:w="9525" w14:cap="flat" w14:cmpd="sng" w14:algn="ctr">
            <w14:solidFill>
              <w14:srgbClr w14:val="FFFFFF"/>
            </w14:solidFill>
            <w14:prstDash w14:val="solid"/>
            <w14:round/>
          </w14:textOutline>
          <w14:textFill>
            <w14:noFill/>
          </w14:textFill>
        </w:rPr>
      </w:pPr>
      <w:r w:rsidRPr="000A7705">
        <w:rPr>
          <w:rFonts w:eastAsia="黑体"/>
          <w:b w:val="0"/>
          <w:spacing w:val="20"/>
          <w:w w:val="100"/>
          <w:sz w:val="36"/>
          <w:szCs w:val="36"/>
        </w:rPr>
        <w:t>中华人民共和国国家标准</w:t>
      </w:r>
      <w:r w:rsidR="001141B4" w:rsidRPr="000A7705">
        <w:rPr>
          <w:rFonts w:eastAsia="黑体" w:hint="eastAsia"/>
          <w:b w:val="0"/>
          <w:w w:val="100"/>
          <w:sz w:val="36"/>
          <w:szCs w:val="36"/>
        </w:rPr>
        <w:tab/>
      </w:r>
      <w:r w:rsidR="001141B4" w:rsidRPr="000A7705">
        <w:rPr>
          <w:rFonts w:eastAsia="黑体" w:hint="eastAsia"/>
          <w:b w:val="0"/>
          <w:w w:val="100"/>
          <w:sz w:val="36"/>
          <w:szCs w:val="36"/>
        </w:rPr>
        <w:tab/>
      </w:r>
      <w:r w:rsidRPr="000A7705">
        <w:rPr>
          <w:rFonts w:eastAsia="Batang"/>
          <w:szCs w:val="96"/>
        </w:rPr>
        <w:t>GB</w:t>
      </w:r>
    </w:p>
    <w:p w:rsidR="00F0607C" w:rsidRPr="000A7705" w:rsidRDefault="00F0607C" w:rsidP="00F0607C">
      <w:pPr>
        <w:pStyle w:val="11"/>
        <w:wordWrap w:val="0"/>
        <w:rPr>
          <w:b/>
        </w:rPr>
      </w:pPr>
      <w:r w:rsidRPr="000A7705">
        <w:rPr>
          <w:b/>
        </w:rPr>
        <w:t xml:space="preserve">P </w:t>
      </w:r>
      <w:r w:rsidR="001141B4" w:rsidRPr="000A7705">
        <w:rPr>
          <w:rFonts w:hint="eastAsia"/>
          <w:b/>
        </w:rPr>
        <w:tab/>
      </w:r>
      <w:r w:rsidRPr="000A7705">
        <w:rPr>
          <w:b/>
        </w:rPr>
        <w:t xml:space="preserve">                                      GB 5</w:t>
      </w:r>
      <w:r w:rsidR="00A9451E" w:rsidRPr="000A7705">
        <w:rPr>
          <w:b/>
        </w:rPr>
        <w:t>0985</w:t>
      </w:r>
      <w:r w:rsidRPr="000A7705">
        <w:rPr>
          <w:b/>
        </w:rPr>
        <w:t>—20</w:t>
      </w:r>
      <w:r w:rsidR="00A9451E" w:rsidRPr="000A7705">
        <w:rPr>
          <w:b/>
        </w:rPr>
        <w:t>14</w:t>
      </w:r>
    </w:p>
    <w:p w:rsidR="00F0607C" w:rsidRPr="000A7705" w:rsidRDefault="004A2B0F" w:rsidP="00F0607C">
      <w:pPr>
        <w:spacing w:line="480" w:lineRule="auto"/>
        <w:jc w:val="center"/>
        <w:rPr>
          <w:b/>
          <w:sz w:val="52"/>
        </w:rPr>
      </w:pPr>
      <w:r w:rsidRPr="000A7705">
        <w:rPr>
          <w:noProof/>
        </w:rPr>
        <mc:AlternateContent>
          <mc:Choice Requires="wps">
            <w:drawing>
              <wp:anchor distT="0" distB="0" distL="114300" distR="114300" simplePos="0" relativeHeight="251656192" behindDoc="0" locked="0" layoutInCell="1" allowOverlap="1">
                <wp:simplePos x="0" y="0"/>
                <wp:positionH relativeFrom="column">
                  <wp:posOffset>-410845</wp:posOffset>
                </wp:positionH>
                <wp:positionV relativeFrom="paragraph">
                  <wp:posOffset>178435</wp:posOffset>
                </wp:positionV>
                <wp:extent cx="6045200" cy="7620"/>
                <wp:effectExtent l="0" t="0" r="31750" b="3048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5200" cy="762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8613062" id="Line 4"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5pt,14.05pt" to="443.6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"/>
            </w:pict>
          </mc:Fallback>
        </mc:AlternateContent>
      </w:r>
    </w:p>
    <w:p w:rsidR="00F0607C" w:rsidRPr="000A7705" w:rsidRDefault="00F0607C" w:rsidP="00F0607C">
      <w:pPr>
        <w:spacing w:line="360" w:lineRule="auto"/>
        <w:jc w:val="center"/>
        <w:rPr>
          <w:b/>
          <w:sz w:val="52"/>
          <w:szCs w:val="20"/>
        </w:rPr>
      </w:pPr>
    </w:p>
    <w:p w:rsidR="00A9451E" w:rsidRPr="000A7705" w:rsidRDefault="00A9451E" w:rsidP="00A9451E">
      <w:pPr>
        <w:spacing w:line="360" w:lineRule="auto"/>
        <w:jc w:val="center"/>
        <w:rPr>
          <w:b/>
          <w:sz w:val="52"/>
        </w:rPr>
      </w:pPr>
      <w:r w:rsidRPr="000A7705">
        <w:rPr>
          <w:rFonts w:hint="eastAsia"/>
          <w:b/>
          <w:sz w:val="52"/>
        </w:rPr>
        <w:t>铅锌冶炼厂工艺设计规范</w:t>
      </w:r>
    </w:p>
    <w:p w:rsidR="00A9451E" w:rsidRPr="000A7705" w:rsidRDefault="00A9451E" w:rsidP="00A9451E">
      <w:pPr>
        <w:spacing w:line="360" w:lineRule="auto"/>
        <w:jc w:val="center"/>
        <w:rPr>
          <w:b/>
          <w:sz w:val="28"/>
          <w:szCs w:val="28"/>
        </w:rPr>
      </w:pPr>
      <w:r w:rsidRPr="000A7705">
        <w:rPr>
          <w:b/>
          <w:sz w:val="28"/>
          <w:szCs w:val="28"/>
        </w:rPr>
        <w:t>Code for process design of lead and zinc smelters</w:t>
      </w:r>
    </w:p>
    <w:p w:rsidR="00C30684" w:rsidRPr="000A7705" w:rsidRDefault="00C30684" w:rsidP="00F0607C">
      <w:pPr>
        <w:spacing w:line="480" w:lineRule="auto"/>
        <w:jc w:val="center"/>
        <w:rPr>
          <w:rFonts w:hAnsi="宋体"/>
          <w:b/>
          <w:sz w:val="32"/>
          <w:szCs w:val="32"/>
        </w:rPr>
      </w:pPr>
    </w:p>
    <w:p w:rsidR="00DD7B1B" w:rsidRPr="000A7705" w:rsidRDefault="00C30684" w:rsidP="00F0607C">
      <w:pPr>
        <w:spacing w:line="480" w:lineRule="auto"/>
        <w:jc w:val="center"/>
        <w:rPr>
          <w:b/>
          <w:sz w:val="32"/>
          <w:szCs w:val="32"/>
        </w:rPr>
      </w:pPr>
      <w:r w:rsidRPr="000A7705">
        <w:rPr>
          <w:rFonts w:hAnsi="宋体" w:hint="eastAsia"/>
          <w:b/>
          <w:sz w:val="32"/>
          <w:szCs w:val="32"/>
        </w:rPr>
        <w:t>局部修订条文</w:t>
      </w:r>
      <w:r w:rsidR="00C808F2" w:rsidRPr="000A7705">
        <w:rPr>
          <w:rFonts w:hint="eastAsia"/>
          <w:b/>
          <w:sz w:val="32"/>
          <w:szCs w:val="32"/>
        </w:rPr>
        <w:t>征求意见稿</w:t>
      </w:r>
    </w:p>
    <w:p w:rsidR="00F0607C" w:rsidRPr="000A7705" w:rsidRDefault="00F0607C" w:rsidP="00F0607C">
      <w:pPr>
        <w:pStyle w:val="af"/>
      </w:pPr>
    </w:p>
    <w:p w:rsidR="00F0607C" w:rsidRPr="000A7705" w:rsidRDefault="00F0607C" w:rsidP="00F0607C">
      <w:pPr>
        <w:pStyle w:val="af"/>
      </w:pPr>
    </w:p>
    <w:p w:rsidR="00F0607C" w:rsidRPr="000A7705" w:rsidRDefault="00F0607C" w:rsidP="00F0607C">
      <w:pPr>
        <w:pStyle w:val="af"/>
      </w:pPr>
    </w:p>
    <w:p w:rsidR="00F0607C" w:rsidRPr="000A7705" w:rsidRDefault="00F0607C" w:rsidP="00F0607C">
      <w:pPr>
        <w:pStyle w:val="af"/>
      </w:pPr>
    </w:p>
    <w:p w:rsidR="00F0607C" w:rsidRPr="000A7705" w:rsidRDefault="00F0607C" w:rsidP="00F0607C">
      <w:pPr>
        <w:pStyle w:val="af"/>
      </w:pPr>
    </w:p>
    <w:p w:rsidR="00F0607C" w:rsidRPr="000A7705" w:rsidRDefault="00F0607C" w:rsidP="00F0607C">
      <w:pPr>
        <w:pStyle w:val="af"/>
      </w:pPr>
    </w:p>
    <w:p w:rsidR="00F0607C" w:rsidRPr="000A7705" w:rsidRDefault="00F0607C" w:rsidP="00F0607C">
      <w:pPr>
        <w:pStyle w:val="af"/>
      </w:pPr>
    </w:p>
    <w:p w:rsidR="00F0607C" w:rsidRPr="000A7705" w:rsidRDefault="00F0607C" w:rsidP="00F0607C">
      <w:pPr>
        <w:spacing w:line="480" w:lineRule="auto"/>
        <w:rPr>
          <w:rFonts w:eastAsia="黑体"/>
          <w:sz w:val="28"/>
          <w:szCs w:val="28"/>
        </w:rPr>
      </w:pPr>
      <w:r w:rsidRPr="000A7705">
        <w:rPr>
          <w:rFonts w:eastAsia="黑体"/>
          <w:sz w:val="28"/>
          <w:szCs w:val="28"/>
        </w:rPr>
        <w:t>20</w:t>
      </w:r>
      <w:r w:rsidR="00EE0FE4" w:rsidRPr="000A7705">
        <w:rPr>
          <w:rFonts w:eastAsia="黑体"/>
          <w:sz w:val="28"/>
          <w:szCs w:val="28"/>
        </w:rPr>
        <w:t>XX</w:t>
      </w:r>
      <w:r w:rsidRPr="000A7705">
        <w:rPr>
          <w:rFonts w:eastAsia="黑体"/>
          <w:sz w:val="28"/>
          <w:szCs w:val="28"/>
        </w:rPr>
        <w:t>－</w:t>
      </w:r>
      <w:r w:rsidRPr="000A7705">
        <w:rPr>
          <w:rFonts w:eastAsia="黑体"/>
          <w:sz w:val="28"/>
          <w:szCs w:val="28"/>
        </w:rPr>
        <w:t>XX</w:t>
      </w:r>
      <w:r w:rsidRPr="000A7705">
        <w:rPr>
          <w:rFonts w:eastAsia="黑体"/>
          <w:sz w:val="28"/>
          <w:szCs w:val="28"/>
        </w:rPr>
        <w:t>－</w:t>
      </w:r>
      <w:r w:rsidRPr="000A7705">
        <w:rPr>
          <w:rFonts w:eastAsia="黑体"/>
          <w:sz w:val="28"/>
          <w:szCs w:val="28"/>
        </w:rPr>
        <w:t xml:space="preserve">XX  </w:t>
      </w:r>
      <w:r w:rsidRPr="000A7705">
        <w:rPr>
          <w:rFonts w:eastAsia="黑体"/>
          <w:sz w:val="28"/>
          <w:szCs w:val="28"/>
        </w:rPr>
        <w:t>发布</w:t>
      </w:r>
      <w:r w:rsidRPr="000A7705">
        <w:rPr>
          <w:rFonts w:eastAsia="黑体"/>
          <w:sz w:val="28"/>
          <w:szCs w:val="28"/>
        </w:rPr>
        <w:t xml:space="preserve">            </w:t>
      </w:r>
      <w:r w:rsidR="002F2D3A" w:rsidRPr="000A7705">
        <w:rPr>
          <w:rFonts w:eastAsia="黑体"/>
          <w:sz w:val="28"/>
          <w:szCs w:val="28"/>
        </w:rPr>
        <w:t xml:space="preserve">    </w:t>
      </w:r>
      <w:r w:rsidRPr="000A7705">
        <w:rPr>
          <w:rFonts w:eastAsia="黑体"/>
          <w:sz w:val="28"/>
          <w:szCs w:val="28"/>
        </w:rPr>
        <w:t>20XX</w:t>
      </w:r>
      <w:r w:rsidRPr="000A7705">
        <w:rPr>
          <w:rFonts w:eastAsia="黑体"/>
          <w:sz w:val="28"/>
          <w:szCs w:val="28"/>
        </w:rPr>
        <w:t>－</w:t>
      </w:r>
      <w:r w:rsidRPr="000A7705">
        <w:rPr>
          <w:rFonts w:eastAsia="黑体"/>
          <w:sz w:val="28"/>
          <w:szCs w:val="28"/>
        </w:rPr>
        <w:t>XX</w:t>
      </w:r>
      <w:r w:rsidRPr="000A7705">
        <w:rPr>
          <w:rFonts w:eastAsia="黑体"/>
          <w:sz w:val="28"/>
          <w:szCs w:val="28"/>
        </w:rPr>
        <w:t>－</w:t>
      </w:r>
      <w:r w:rsidRPr="000A7705">
        <w:rPr>
          <w:rFonts w:eastAsia="黑体"/>
          <w:sz w:val="28"/>
          <w:szCs w:val="28"/>
        </w:rPr>
        <w:t xml:space="preserve">XX  </w:t>
      </w:r>
      <w:r w:rsidRPr="000A7705">
        <w:rPr>
          <w:rFonts w:eastAsia="黑体"/>
          <w:sz w:val="28"/>
          <w:szCs w:val="28"/>
        </w:rPr>
        <w:t>实施</w:t>
      </w:r>
    </w:p>
    <w:p w:rsidR="00EA7490" w:rsidRPr="000A7705" w:rsidRDefault="004A2B0F" w:rsidP="00335E6C">
      <w:pPr>
        <w:pStyle w:val="af"/>
      </w:pPr>
      <w:r w:rsidRPr="000A7705">
        <w:rPr>
          <w:noProof/>
        </w:rPr>
        <mc:AlternateContent>
          <mc:Choice Requires="wps">
            <w:drawing>
              <wp:anchor distT="0" distB="0" distL="114300" distR="114300" simplePos="0" relativeHeight="251657216" behindDoc="0" locked="0" layoutInCell="1" allowOverlap="1">
                <wp:simplePos x="0" y="0"/>
                <wp:positionH relativeFrom="column">
                  <wp:posOffset>-2540</wp:posOffset>
                </wp:positionH>
                <wp:positionV relativeFrom="paragraph">
                  <wp:posOffset>217170</wp:posOffset>
                </wp:positionV>
                <wp:extent cx="5173980" cy="7620"/>
                <wp:effectExtent l="0" t="0" r="26670" b="3048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73980" cy="762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FFF5B2A" id="Line 11"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7.1pt" to="407.2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"/>
            </w:pict>
          </mc:Fallback>
        </mc:AlternateContent>
      </w:r>
    </w:p>
    <w:tbl>
      <w:tblPr>
        <w:tblW w:w="5620" w:type="dxa"/>
        <w:tblCellMar>
          <w:left w:w="0" w:type="dxa"/>
          <w:right w:w="0" w:type="dxa"/>
        </w:tblCellMar>
        <w:tblLook w:val="04A0" w:firstRow="1" w:lastRow="0" w:firstColumn="1" w:lastColumn="0" w:noHBand="0" w:noVBand="1"/>
      </w:tblPr>
      <w:tblGrid>
        <w:gridCol w:w="5620"/>
      </w:tblGrid>
      <w:tr w:rsidR="00D06330" w:rsidRPr="000A7705" w:rsidTr="00D06330">
        <w:trPr>
          <w:trHeight w:val="375"/>
        </w:trPr>
        <w:tc>
          <w:tcPr>
            <w:tcW w:w="5620" w:type="dxa"/>
            <w:tcBorders>
              <w:top w:val="nil"/>
              <w:left w:val="nil"/>
              <w:bottom w:val="nil"/>
              <w:right w:val="nil"/>
            </w:tcBorders>
            <w:shd w:val="clear" w:color="auto" w:fill="auto"/>
            <w:noWrap/>
            <w:tcMar>
              <w:top w:w="15" w:type="dxa"/>
              <w:left w:w="15" w:type="dxa"/>
              <w:bottom w:w="0" w:type="dxa"/>
              <w:right w:w="15" w:type="dxa"/>
            </w:tcMar>
            <w:vAlign w:val="center"/>
          </w:tcPr>
          <w:p w:rsidR="00D06330" w:rsidRPr="000A7705" w:rsidRDefault="00D06330" w:rsidP="00864422">
            <w:pPr>
              <w:jc w:val="distribute"/>
              <w:rPr>
                <w:rFonts w:eastAsia="黑体"/>
                <w:color w:val="000000"/>
                <w:sz w:val="28"/>
                <w:szCs w:val="28"/>
              </w:rPr>
            </w:pPr>
          </w:p>
          <w:p w:rsidR="00D06330" w:rsidRPr="000A7705" w:rsidRDefault="004A2B0F" w:rsidP="00864422">
            <w:pPr>
              <w:jc w:val="distribute"/>
              <w:rPr>
                <w:rFonts w:eastAsia="黑体"/>
                <w:color w:val="000000"/>
                <w:sz w:val="28"/>
                <w:szCs w:val="28"/>
              </w:rPr>
            </w:pPr>
            <w:r w:rsidRPr="000A7705">
              <w:rPr>
                <w:noProof/>
              </w:rPr>
              <mc:AlternateContent>
                <mc:Choice Requires="wps">
                  <w:drawing>
                    <wp:anchor distT="0" distB="0" distL="114300" distR="114300" simplePos="0" relativeHeight="251658240" behindDoc="0" locked="0" layoutInCell="1" allowOverlap="1">
                      <wp:simplePos x="0" y="0"/>
                      <wp:positionH relativeFrom="column">
                        <wp:posOffset>4202430</wp:posOffset>
                      </wp:positionH>
                      <wp:positionV relativeFrom="paragraph">
                        <wp:posOffset>151765</wp:posOffset>
                      </wp:positionV>
                      <wp:extent cx="1073785" cy="488950"/>
                      <wp:effectExtent l="0" t="0" r="0" b="6350"/>
                      <wp:wrapNone/>
                      <wp:docPr id="7"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3785" cy="488950"/>
                              </a:xfrm>
                              <a:prstGeom prst="rect">
                                <a:avLst/>
                              </a:prstGeom>
                              <a:solidFill>
                                <a:sysClr val="window" lastClr="C7EDCC"/>
                              </a:solidFill>
                              <a:ln w="6350">
                                <a:noFill/>
                              </a:ln>
                              <a:effectLst/>
                            </wps:spPr>
                            <wps:txbx>
                              <w:txbxContent>
                                <w:p w:rsidR="00EC097D" w:rsidRPr="00EA04AE" w:rsidRDefault="00EC097D">
                                  <w:pPr>
                                    <w:rPr>
                                      <w:rFonts w:ascii="黑体" w:eastAsia="黑体"/>
                                      <w:color w:val="000000"/>
                                      <w:sz w:val="28"/>
                                      <w:szCs w:val="28"/>
                                    </w:rPr>
                                  </w:pPr>
                                  <w:r w:rsidRPr="00EA04AE">
                                    <w:rPr>
                                      <w:rFonts w:ascii="黑体" w:eastAsia="黑体" w:hint="eastAsia"/>
                                      <w:color w:val="000000"/>
                                      <w:sz w:val="28"/>
                                      <w:szCs w:val="28"/>
                                    </w:rPr>
                                    <w:t>联合发布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330.9pt;margin-top:11.95pt;width:84.55pt;height: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" fillcolor="window" stroked="f" strokeweight=".5pt">
                      <v:path arrowok="t"/>
                      <v:textbox>
                        <w:txbxContent>
                          <w:p w:rsidR="00EC097D" w:rsidRPr="00EA04AE" w:rsidRDefault="00EC097D">
                            <w:pPr>
                              <w:rPr>
                                <w:rFonts w:ascii="黑体" w:eastAsia="黑体"/>
                                <w:color w:val="000000"/>
                                <w:sz w:val="28"/>
                                <w:szCs w:val="28"/>
                              </w:rPr>
                            </w:pPr>
                            <w:r w:rsidRPr="00EA04AE">
                              <w:rPr>
                                <w:rFonts w:ascii="黑体" w:eastAsia="黑体" w:hint="eastAsia"/>
                                <w:color w:val="000000"/>
                                <w:sz w:val="28"/>
                                <w:szCs w:val="28"/>
                              </w:rPr>
                              <w:t>联合发布</w:t>
                            </w:r>
                          </w:p>
                        </w:txbxContent>
                      </v:textbox>
                    </v:shape>
                  </w:pict>
                </mc:Fallback>
              </mc:AlternateContent>
            </w:r>
            <w:r w:rsidR="00D06330" w:rsidRPr="000A7705">
              <w:rPr>
                <w:rFonts w:eastAsia="黑体"/>
                <w:color w:val="000000"/>
                <w:sz w:val="28"/>
                <w:szCs w:val="28"/>
              </w:rPr>
              <w:t>中华人民共和国住房和城乡建设部</w:t>
            </w:r>
          </w:p>
        </w:tc>
      </w:tr>
      <w:tr w:rsidR="00D06330" w:rsidRPr="000A7705" w:rsidTr="00D06330">
        <w:trPr>
          <w:trHeight w:val="375"/>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D06330" w:rsidRPr="000A7705" w:rsidRDefault="00D06330" w:rsidP="00864422">
            <w:pPr>
              <w:jc w:val="distribute"/>
              <w:rPr>
                <w:rFonts w:eastAsia="黑体"/>
                <w:color w:val="000000"/>
                <w:sz w:val="28"/>
                <w:szCs w:val="28"/>
              </w:rPr>
            </w:pPr>
            <w:r w:rsidRPr="000A7705">
              <w:rPr>
                <w:rFonts w:eastAsia="黑体"/>
                <w:color w:val="000000"/>
                <w:sz w:val="28"/>
                <w:szCs w:val="28"/>
              </w:rPr>
              <w:t>国家</w:t>
            </w:r>
            <w:r w:rsidR="004059B8" w:rsidRPr="000A7705">
              <w:rPr>
                <w:rFonts w:eastAsia="黑体"/>
                <w:color w:val="000000"/>
                <w:sz w:val="28"/>
                <w:szCs w:val="28"/>
              </w:rPr>
              <w:t>市场</w:t>
            </w:r>
            <w:r w:rsidRPr="000A7705">
              <w:rPr>
                <w:rFonts w:eastAsia="黑体"/>
                <w:color w:val="000000"/>
                <w:sz w:val="28"/>
                <w:szCs w:val="28"/>
              </w:rPr>
              <w:t>监督</w:t>
            </w:r>
            <w:r w:rsidR="004059B8" w:rsidRPr="000A7705">
              <w:rPr>
                <w:rFonts w:eastAsia="黑体"/>
                <w:color w:val="000000"/>
                <w:sz w:val="28"/>
                <w:szCs w:val="28"/>
              </w:rPr>
              <w:t>管理</w:t>
            </w:r>
            <w:r w:rsidRPr="000A7705">
              <w:rPr>
                <w:rFonts w:eastAsia="黑体"/>
                <w:color w:val="000000"/>
                <w:sz w:val="28"/>
                <w:szCs w:val="28"/>
              </w:rPr>
              <w:t>总局</w:t>
            </w:r>
          </w:p>
        </w:tc>
      </w:tr>
    </w:tbl>
    <w:p w:rsidR="004119A1" w:rsidRPr="000A7705" w:rsidRDefault="004119A1" w:rsidP="008C5715">
      <w:pPr>
        <w:ind w:firstLineChars="200" w:firstLine="422"/>
        <w:jc w:val="center"/>
        <w:rPr>
          <w:b/>
        </w:rPr>
        <w:sectPr w:rsidR="004119A1" w:rsidRPr="000A7705" w:rsidSect="0015196C">
          <w:headerReference w:type="default" r:id="rId8"/>
          <w:footerReference w:type="even" r:id="rId9"/>
          <w:footerReference w:type="default" r:id="rId10"/>
          <w:pgSz w:w="11906" w:h="16838"/>
          <w:pgMar w:top="1440" w:right="1800" w:bottom="1440" w:left="1800" w:header="851" w:footer="992" w:gutter="0"/>
          <w:pgNumType w:start="1"/>
          <w:cols w:space="425"/>
          <w:docGrid w:type="lines" w:linePitch="312"/>
        </w:sectPr>
      </w:pPr>
    </w:p>
    <w:p w:rsidR="00F0607C" w:rsidRPr="000A7705" w:rsidRDefault="00E35CF5" w:rsidP="00DE3CB0">
      <w:pPr>
        <w:jc w:val="center"/>
        <w:rPr>
          <w:b/>
          <w:sz w:val="32"/>
          <w:szCs w:val="32"/>
        </w:rPr>
      </w:pPr>
      <w:r w:rsidRPr="000A7705">
        <w:rPr>
          <w:b/>
          <w:sz w:val="32"/>
          <w:szCs w:val="32"/>
        </w:rPr>
        <w:lastRenderedPageBreak/>
        <w:t>修订说明</w:t>
      </w:r>
    </w:p>
    <w:p w:rsidR="00506C30" w:rsidRPr="000A7705" w:rsidRDefault="00E35CF5" w:rsidP="005323C2">
      <w:pPr>
        <w:adjustRightInd w:val="0"/>
        <w:snapToGrid w:val="0"/>
        <w:spacing w:line="312" w:lineRule="auto"/>
        <w:ind w:firstLineChars="200" w:firstLine="592"/>
        <w:jc w:val="left"/>
        <w:rPr>
          <w:spacing w:val="8"/>
          <w:kern w:val="0"/>
          <w:sz w:val="28"/>
          <w:szCs w:val="28"/>
        </w:rPr>
      </w:pPr>
      <w:r w:rsidRPr="000A7705">
        <w:rPr>
          <w:spacing w:val="8"/>
          <w:kern w:val="0"/>
          <w:sz w:val="28"/>
          <w:szCs w:val="28"/>
        </w:rPr>
        <w:t>本次局部修订是</w:t>
      </w:r>
      <w:r w:rsidR="00F0607C" w:rsidRPr="000A7705">
        <w:rPr>
          <w:spacing w:val="8"/>
          <w:kern w:val="0"/>
          <w:sz w:val="28"/>
          <w:szCs w:val="28"/>
        </w:rPr>
        <w:t>根据</w:t>
      </w:r>
      <w:r w:rsidR="00C95319" w:rsidRPr="000A7705">
        <w:rPr>
          <w:spacing w:val="8"/>
          <w:kern w:val="0"/>
          <w:sz w:val="28"/>
          <w:szCs w:val="28"/>
        </w:rPr>
        <w:t>住房和城乡建设部</w:t>
      </w:r>
      <w:r w:rsidR="003C278B" w:rsidRPr="000A7705">
        <w:rPr>
          <w:rFonts w:hint="eastAsia"/>
          <w:spacing w:val="8"/>
          <w:kern w:val="0"/>
          <w:sz w:val="28"/>
          <w:szCs w:val="28"/>
        </w:rPr>
        <w:t>《</w:t>
      </w:r>
      <w:r w:rsidR="00C95319" w:rsidRPr="000A7705">
        <w:rPr>
          <w:rFonts w:hint="eastAsia"/>
          <w:spacing w:val="8"/>
          <w:kern w:val="0"/>
          <w:sz w:val="28"/>
          <w:szCs w:val="28"/>
        </w:rPr>
        <w:t>关于</w:t>
      </w:r>
      <w:r w:rsidR="00932729" w:rsidRPr="000A7705">
        <w:rPr>
          <w:rFonts w:hint="eastAsia"/>
          <w:spacing w:val="8"/>
          <w:kern w:val="0"/>
          <w:sz w:val="28"/>
          <w:szCs w:val="28"/>
        </w:rPr>
        <w:t>印发</w:t>
      </w:r>
      <w:r w:rsidR="00932729" w:rsidRPr="000A7705">
        <w:rPr>
          <w:spacing w:val="8"/>
          <w:kern w:val="0"/>
          <w:sz w:val="28"/>
          <w:szCs w:val="28"/>
        </w:rPr>
        <w:t>2020</w:t>
      </w:r>
      <w:r w:rsidR="00932729" w:rsidRPr="000A7705">
        <w:rPr>
          <w:rFonts w:hint="eastAsia"/>
          <w:spacing w:val="8"/>
          <w:kern w:val="0"/>
          <w:sz w:val="28"/>
          <w:szCs w:val="28"/>
        </w:rPr>
        <w:t>年工程建设规范标准编制及相关工作计划的通知</w:t>
      </w:r>
      <w:r w:rsidR="00DA76CB" w:rsidRPr="000A7705">
        <w:rPr>
          <w:rFonts w:hint="eastAsia"/>
          <w:spacing w:val="8"/>
          <w:kern w:val="0"/>
          <w:sz w:val="28"/>
          <w:szCs w:val="28"/>
        </w:rPr>
        <w:t>》</w:t>
      </w:r>
      <w:r w:rsidR="00EE0FE4" w:rsidRPr="000A7705">
        <w:rPr>
          <w:rFonts w:hint="eastAsia"/>
          <w:spacing w:val="8"/>
          <w:kern w:val="0"/>
          <w:sz w:val="28"/>
          <w:szCs w:val="28"/>
        </w:rPr>
        <w:t>（</w:t>
      </w:r>
      <w:r w:rsidR="00F0607C" w:rsidRPr="000A7705">
        <w:rPr>
          <w:rFonts w:hint="eastAsia"/>
          <w:spacing w:val="8"/>
          <w:kern w:val="0"/>
          <w:sz w:val="28"/>
          <w:szCs w:val="28"/>
        </w:rPr>
        <w:t>建标</w:t>
      </w:r>
      <w:r w:rsidR="00932729" w:rsidRPr="000A7705">
        <w:rPr>
          <w:rFonts w:hint="eastAsia"/>
          <w:spacing w:val="8"/>
          <w:kern w:val="0"/>
          <w:sz w:val="28"/>
          <w:szCs w:val="28"/>
        </w:rPr>
        <w:t>函</w:t>
      </w:r>
      <w:r w:rsidR="001C7B79" w:rsidRPr="000A7705">
        <w:rPr>
          <w:rFonts w:ascii="宋体" w:hAnsi="宋体" w:hint="eastAsia"/>
          <w:spacing w:val="8"/>
          <w:kern w:val="0"/>
          <w:sz w:val="28"/>
          <w:szCs w:val="28"/>
        </w:rPr>
        <w:t>〔</w:t>
      </w:r>
      <w:r w:rsidR="00EE0FE4" w:rsidRPr="000A7705">
        <w:rPr>
          <w:spacing w:val="8"/>
          <w:kern w:val="0"/>
          <w:sz w:val="28"/>
          <w:szCs w:val="28"/>
        </w:rPr>
        <w:t>20</w:t>
      </w:r>
      <w:r w:rsidR="00932729" w:rsidRPr="000A7705">
        <w:rPr>
          <w:spacing w:val="8"/>
          <w:kern w:val="0"/>
          <w:sz w:val="28"/>
          <w:szCs w:val="28"/>
        </w:rPr>
        <w:t>20</w:t>
      </w:r>
      <w:r w:rsidR="001C7B79" w:rsidRPr="000A7705">
        <w:rPr>
          <w:rFonts w:ascii="宋体" w:hAnsi="宋体" w:hint="eastAsia"/>
          <w:spacing w:val="8"/>
          <w:kern w:val="0"/>
          <w:sz w:val="28"/>
          <w:szCs w:val="28"/>
        </w:rPr>
        <w:t>〕</w:t>
      </w:r>
      <w:r w:rsidR="00932729" w:rsidRPr="000A7705">
        <w:rPr>
          <w:spacing w:val="8"/>
          <w:kern w:val="0"/>
          <w:sz w:val="28"/>
          <w:szCs w:val="28"/>
        </w:rPr>
        <w:t>9</w:t>
      </w:r>
      <w:r w:rsidR="00F0607C" w:rsidRPr="000A7705">
        <w:rPr>
          <w:rFonts w:hint="eastAsia"/>
          <w:spacing w:val="8"/>
          <w:kern w:val="0"/>
          <w:sz w:val="28"/>
          <w:szCs w:val="28"/>
        </w:rPr>
        <w:t>号</w:t>
      </w:r>
      <w:r w:rsidR="00EE0FE4" w:rsidRPr="000A7705">
        <w:rPr>
          <w:rFonts w:hint="eastAsia"/>
          <w:spacing w:val="8"/>
          <w:kern w:val="0"/>
          <w:sz w:val="28"/>
          <w:szCs w:val="28"/>
        </w:rPr>
        <w:t>）</w:t>
      </w:r>
      <w:r w:rsidR="00F0607C" w:rsidRPr="000A7705">
        <w:rPr>
          <w:spacing w:val="8"/>
          <w:kern w:val="0"/>
          <w:sz w:val="28"/>
          <w:szCs w:val="28"/>
        </w:rPr>
        <w:t>的要求，</w:t>
      </w:r>
      <w:r w:rsidRPr="000A7705">
        <w:rPr>
          <w:spacing w:val="8"/>
          <w:kern w:val="0"/>
          <w:sz w:val="28"/>
          <w:szCs w:val="28"/>
        </w:rPr>
        <w:t>由</w:t>
      </w:r>
      <w:r w:rsidR="00932729" w:rsidRPr="000A7705">
        <w:rPr>
          <w:rFonts w:hint="eastAsia"/>
          <w:spacing w:val="8"/>
          <w:kern w:val="0"/>
          <w:sz w:val="28"/>
          <w:szCs w:val="28"/>
        </w:rPr>
        <w:t>中国恩菲工程技术有限公司</w:t>
      </w:r>
      <w:r w:rsidRPr="000A7705">
        <w:rPr>
          <w:spacing w:val="8"/>
          <w:kern w:val="0"/>
          <w:sz w:val="28"/>
          <w:szCs w:val="28"/>
        </w:rPr>
        <w:t>会同有关单位</w:t>
      </w:r>
      <w:r w:rsidR="00F0607C" w:rsidRPr="000A7705">
        <w:rPr>
          <w:spacing w:val="8"/>
          <w:kern w:val="0"/>
          <w:sz w:val="28"/>
          <w:szCs w:val="28"/>
        </w:rPr>
        <w:t>对</w:t>
      </w:r>
      <w:r w:rsidR="00F0607C" w:rsidRPr="000A7705">
        <w:rPr>
          <w:rFonts w:hint="eastAsia"/>
          <w:spacing w:val="8"/>
          <w:kern w:val="0"/>
          <w:sz w:val="28"/>
          <w:szCs w:val="28"/>
        </w:rPr>
        <w:t>《</w:t>
      </w:r>
      <w:r w:rsidR="00932729" w:rsidRPr="000A7705">
        <w:rPr>
          <w:rFonts w:hint="eastAsia"/>
          <w:spacing w:val="8"/>
          <w:kern w:val="0"/>
          <w:sz w:val="28"/>
          <w:szCs w:val="28"/>
        </w:rPr>
        <w:t>铅锌冶炼厂工艺设计规范</w:t>
      </w:r>
      <w:r w:rsidR="00F0607C" w:rsidRPr="000A7705">
        <w:rPr>
          <w:rFonts w:hint="eastAsia"/>
          <w:spacing w:val="8"/>
          <w:kern w:val="0"/>
          <w:sz w:val="28"/>
          <w:szCs w:val="28"/>
        </w:rPr>
        <w:t>》</w:t>
      </w:r>
      <w:r w:rsidR="00F0607C" w:rsidRPr="000A7705">
        <w:rPr>
          <w:spacing w:val="8"/>
          <w:kern w:val="0"/>
          <w:sz w:val="28"/>
          <w:szCs w:val="28"/>
        </w:rPr>
        <w:t>GB5</w:t>
      </w:r>
      <w:r w:rsidR="00932729" w:rsidRPr="000A7705">
        <w:rPr>
          <w:spacing w:val="8"/>
          <w:kern w:val="0"/>
          <w:sz w:val="28"/>
          <w:szCs w:val="28"/>
        </w:rPr>
        <w:t>0985</w:t>
      </w:r>
      <w:r w:rsidR="00C95319" w:rsidRPr="000A7705">
        <w:rPr>
          <w:spacing w:val="8"/>
          <w:kern w:val="0"/>
          <w:sz w:val="28"/>
          <w:szCs w:val="28"/>
        </w:rPr>
        <w:t>—20</w:t>
      </w:r>
      <w:r w:rsidR="00932729" w:rsidRPr="000A7705">
        <w:rPr>
          <w:spacing w:val="8"/>
          <w:kern w:val="0"/>
          <w:sz w:val="28"/>
          <w:szCs w:val="28"/>
        </w:rPr>
        <w:t>14</w:t>
      </w:r>
      <w:r w:rsidR="00F0607C" w:rsidRPr="000A7705">
        <w:rPr>
          <w:spacing w:val="8"/>
          <w:kern w:val="0"/>
          <w:sz w:val="28"/>
          <w:szCs w:val="28"/>
        </w:rPr>
        <w:t>进行</w:t>
      </w:r>
      <w:r w:rsidR="00C95319" w:rsidRPr="000A7705">
        <w:rPr>
          <w:spacing w:val="8"/>
          <w:kern w:val="0"/>
          <w:sz w:val="28"/>
          <w:szCs w:val="28"/>
        </w:rPr>
        <w:t>局部</w:t>
      </w:r>
      <w:r w:rsidR="00E42FCF" w:rsidRPr="000A7705">
        <w:rPr>
          <w:spacing w:val="8"/>
          <w:kern w:val="0"/>
          <w:sz w:val="28"/>
          <w:szCs w:val="28"/>
        </w:rPr>
        <w:t>修订</w:t>
      </w:r>
      <w:r w:rsidR="00F0607C" w:rsidRPr="000A7705">
        <w:rPr>
          <w:spacing w:val="8"/>
          <w:kern w:val="0"/>
          <w:sz w:val="28"/>
          <w:szCs w:val="28"/>
        </w:rPr>
        <w:t>。</w:t>
      </w:r>
    </w:p>
    <w:p w:rsidR="00932729" w:rsidRPr="000A7705" w:rsidRDefault="004832AF" w:rsidP="005323C2">
      <w:pPr>
        <w:adjustRightInd w:val="0"/>
        <w:snapToGrid w:val="0"/>
        <w:spacing w:line="312" w:lineRule="auto"/>
        <w:ind w:firstLine="570"/>
        <w:rPr>
          <w:sz w:val="28"/>
          <w:szCs w:val="28"/>
        </w:rPr>
      </w:pPr>
      <w:r w:rsidRPr="000A7705">
        <w:rPr>
          <w:spacing w:val="8"/>
          <w:kern w:val="0"/>
          <w:sz w:val="28"/>
          <w:szCs w:val="28"/>
        </w:rPr>
        <w:t>本次修订</w:t>
      </w:r>
      <w:r w:rsidRPr="000A7705">
        <w:rPr>
          <w:sz w:val="28"/>
          <w:szCs w:val="28"/>
        </w:rPr>
        <w:t>的主要内容是：</w:t>
      </w:r>
    </w:p>
    <w:p w:rsidR="00932729" w:rsidRPr="000A7705" w:rsidRDefault="00932729" w:rsidP="0066672B">
      <w:pPr>
        <w:adjustRightInd w:val="0"/>
        <w:snapToGrid w:val="0"/>
        <w:spacing w:line="312" w:lineRule="auto"/>
        <w:ind w:firstLine="570"/>
        <w:outlineLvl w:val="0"/>
        <w:rPr>
          <w:rFonts w:ascii="宋体" w:hAnsi="宋体"/>
          <w:sz w:val="28"/>
          <w:szCs w:val="28"/>
        </w:rPr>
      </w:pPr>
      <w:r w:rsidRPr="000A7705">
        <w:rPr>
          <w:rFonts w:ascii="宋体" w:hAnsi="宋体" w:hint="eastAsia"/>
          <w:sz w:val="28"/>
          <w:szCs w:val="28"/>
        </w:rPr>
        <w:t>（</w:t>
      </w:r>
      <w:r w:rsidRPr="000A7705">
        <w:rPr>
          <w:rFonts w:ascii="宋体" w:hAnsi="宋体"/>
          <w:sz w:val="28"/>
          <w:szCs w:val="28"/>
        </w:rPr>
        <w:t>1）</w:t>
      </w:r>
      <w:r w:rsidR="00A25A66" w:rsidRPr="000A7705">
        <w:rPr>
          <w:rFonts w:ascii="宋体" w:hAnsi="宋体" w:hint="eastAsia"/>
          <w:sz w:val="28"/>
          <w:szCs w:val="28"/>
        </w:rPr>
        <w:t>对</w:t>
      </w:r>
      <w:r w:rsidRPr="000A7705">
        <w:rPr>
          <w:rFonts w:ascii="宋体" w:hAnsi="宋体" w:hint="eastAsia"/>
          <w:sz w:val="28"/>
          <w:szCs w:val="28"/>
        </w:rPr>
        <w:t>铅锌精矿和部分辅助材料提出质量要求；</w:t>
      </w:r>
    </w:p>
    <w:p w:rsidR="00932729" w:rsidRPr="000A7705" w:rsidRDefault="00932729" w:rsidP="005323C2">
      <w:pPr>
        <w:adjustRightInd w:val="0"/>
        <w:snapToGrid w:val="0"/>
        <w:spacing w:line="312" w:lineRule="auto"/>
        <w:ind w:firstLine="570"/>
        <w:rPr>
          <w:rFonts w:ascii="宋体" w:hAnsi="宋体"/>
          <w:sz w:val="28"/>
          <w:szCs w:val="28"/>
        </w:rPr>
      </w:pPr>
      <w:r w:rsidRPr="000A7705">
        <w:rPr>
          <w:rFonts w:ascii="宋体" w:hAnsi="宋体" w:hint="eastAsia"/>
          <w:sz w:val="28"/>
          <w:szCs w:val="28"/>
        </w:rPr>
        <w:t>（</w:t>
      </w:r>
      <w:r w:rsidRPr="000A7705">
        <w:rPr>
          <w:rFonts w:ascii="宋体" w:hAnsi="宋体"/>
          <w:sz w:val="28"/>
          <w:szCs w:val="28"/>
        </w:rPr>
        <w:t>2）</w:t>
      </w:r>
      <w:r w:rsidR="00A25A66" w:rsidRPr="000A7705">
        <w:rPr>
          <w:rFonts w:ascii="宋体" w:hAnsi="宋体" w:hint="eastAsia"/>
          <w:sz w:val="28"/>
          <w:szCs w:val="28"/>
        </w:rPr>
        <w:t>对</w:t>
      </w:r>
      <w:r w:rsidRPr="000A7705">
        <w:rPr>
          <w:rFonts w:ascii="宋体" w:hAnsi="宋体" w:hint="eastAsia"/>
          <w:sz w:val="28"/>
          <w:szCs w:val="28"/>
        </w:rPr>
        <w:t>粉煤制备、贮存、运输等方面的防火、防爆安全标准做出规定；</w:t>
      </w:r>
    </w:p>
    <w:p w:rsidR="00932729" w:rsidRPr="000A7705" w:rsidRDefault="00932729" w:rsidP="005323C2">
      <w:pPr>
        <w:adjustRightInd w:val="0"/>
        <w:snapToGrid w:val="0"/>
        <w:spacing w:line="312" w:lineRule="auto"/>
        <w:ind w:firstLine="570"/>
        <w:rPr>
          <w:rFonts w:ascii="宋体" w:hAnsi="宋体"/>
          <w:sz w:val="28"/>
          <w:szCs w:val="28"/>
        </w:rPr>
      </w:pPr>
      <w:r w:rsidRPr="000A7705">
        <w:rPr>
          <w:rFonts w:ascii="宋体" w:hAnsi="宋体" w:hint="eastAsia"/>
          <w:sz w:val="28"/>
          <w:szCs w:val="28"/>
        </w:rPr>
        <w:t>（</w:t>
      </w:r>
      <w:r w:rsidRPr="000A7705">
        <w:rPr>
          <w:rFonts w:ascii="宋体" w:hAnsi="宋体"/>
          <w:sz w:val="28"/>
          <w:szCs w:val="28"/>
        </w:rPr>
        <w:t>3）</w:t>
      </w:r>
      <w:r w:rsidR="00A25A66" w:rsidRPr="000A7705">
        <w:rPr>
          <w:rFonts w:ascii="宋体" w:hAnsi="宋体" w:hint="eastAsia"/>
          <w:sz w:val="28"/>
          <w:szCs w:val="28"/>
        </w:rPr>
        <w:t>根据环境</w:t>
      </w:r>
      <w:r w:rsidR="00A25A66" w:rsidRPr="000A7705">
        <w:rPr>
          <w:rFonts w:ascii="宋体" w:hAnsi="宋体"/>
          <w:sz w:val="28"/>
          <w:szCs w:val="28"/>
        </w:rPr>
        <w:t>保护</w:t>
      </w:r>
      <w:r w:rsidR="00A25A66" w:rsidRPr="000A7705">
        <w:rPr>
          <w:rFonts w:ascii="宋体" w:hAnsi="宋体" w:hint="eastAsia"/>
          <w:sz w:val="28"/>
          <w:szCs w:val="28"/>
        </w:rPr>
        <w:t>规定</w:t>
      </w:r>
      <w:r w:rsidRPr="000A7705">
        <w:rPr>
          <w:rFonts w:ascii="宋体" w:hAnsi="宋体" w:hint="eastAsia"/>
          <w:sz w:val="28"/>
          <w:szCs w:val="28"/>
        </w:rPr>
        <w:t>锌冶炼浸出渣为危险废弃物，要求进行无害化处理；</w:t>
      </w:r>
    </w:p>
    <w:p w:rsidR="00932729" w:rsidRPr="000A7705" w:rsidRDefault="00932729" w:rsidP="005323C2">
      <w:pPr>
        <w:adjustRightInd w:val="0"/>
        <w:snapToGrid w:val="0"/>
        <w:spacing w:line="312" w:lineRule="auto"/>
        <w:ind w:firstLine="570"/>
        <w:rPr>
          <w:rFonts w:ascii="宋体" w:hAnsi="宋体"/>
          <w:sz w:val="28"/>
          <w:szCs w:val="28"/>
        </w:rPr>
      </w:pPr>
      <w:r w:rsidRPr="000A7705">
        <w:rPr>
          <w:rFonts w:ascii="宋体" w:hAnsi="宋体" w:hint="eastAsia"/>
          <w:sz w:val="28"/>
          <w:szCs w:val="28"/>
        </w:rPr>
        <w:t>（</w:t>
      </w:r>
      <w:r w:rsidRPr="000A7705">
        <w:rPr>
          <w:rFonts w:ascii="宋体" w:hAnsi="宋体"/>
          <w:sz w:val="28"/>
          <w:szCs w:val="28"/>
        </w:rPr>
        <w:t>4）</w:t>
      </w:r>
      <w:r w:rsidR="00960350" w:rsidRPr="000A7705">
        <w:rPr>
          <w:rFonts w:ascii="宋体" w:hAnsi="宋体" w:hint="eastAsia"/>
          <w:sz w:val="28"/>
          <w:szCs w:val="28"/>
        </w:rPr>
        <w:t>新增</w:t>
      </w:r>
      <w:r w:rsidRPr="000A7705">
        <w:rPr>
          <w:rFonts w:ascii="宋体" w:hAnsi="宋体" w:hint="eastAsia"/>
          <w:sz w:val="28"/>
          <w:szCs w:val="28"/>
        </w:rPr>
        <w:t>液态铅渣直接还原技术，</w:t>
      </w:r>
      <w:r w:rsidR="00960350" w:rsidRPr="000A7705">
        <w:rPr>
          <w:rFonts w:ascii="宋体" w:hAnsi="宋体" w:hint="eastAsia"/>
          <w:sz w:val="28"/>
          <w:szCs w:val="28"/>
        </w:rPr>
        <w:t>删除了</w:t>
      </w:r>
      <w:r w:rsidRPr="000A7705">
        <w:rPr>
          <w:rFonts w:ascii="宋体" w:hAnsi="宋体" w:hint="eastAsia"/>
          <w:sz w:val="28"/>
          <w:szCs w:val="28"/>
        </w:rPr>
        <w:t>富铅渣鼓风炉熔炼</w:t>
      </w:r>
      <w:r w:rsidR="00A25A66" w:rsidRPr="000A7705">
        <w:rPr>
          <w:rFonts w:ascii="宋体" w:hAnsi="宋体" w:hint="eastAsia"/>
          <w:sz w:val="28"/>
          <w:szCs w:val="28"/>
        </w:rPr>
        <w:t>的</w:t>
      </w:r>
      <w:r w:rsidR="00960350" w:rsidRPr="000A7705">
        <w:rPr>
          <w:rFonts w:ascii="宋体" w:hAnsi="宋体" w:hint="eastAsia"/>
          <w:sz w:val="28"/>
          <w:szCs w:val="28"/>
        </w:rPr>
        <w:t>相关</w:t>
      </w:r>
      <w:r w:rsidR="00A25A66" w:rsidRPr="000A7705">
        <w:rPr>
          <w:rFonts w:ascii="宋体" w:hAnsi="宋体" w:hint="eastAsia"/>
          <w:sz w:val="28"/>
          <w:szCs w:val="28"/>
        </w:rPr>
        <w:t>内容</w:t>
      </w:r>
      <w:r w:rsidRPr="000A7705">
        <w:rPr>
          <w:rFonts w:ascii="宋体" w:hAnsi="宋体" w:hint="eastAsia"/>
          <w:sz w:val="28"/>
          <w:szCs w:val="28"/>
        </w:rPr>
        <w:t>；</w:t>
      </w:r>
      <w:r w:rsidR="007F7F3A" w:rsidRPr="000A7705">
        <w:rPr>
          <w:rFonts w:ascii="宋体" w:hAnsi="宋体"/>
          <w:sz w:val="28"/>
          <w:szCs w:val="28"/>
        </w:rPr>
        <w:t xml:space="preserve"> </w:t>
      </w:r>
    </w:p>
    <w:p w:rsidR="00932729" w:rsidRPr="000A7705" w:rsidRDefault="00932729" w:rsidP="0066672B">
      <w:pPr>
        <w:adjustRightInd w:val="0"/>
        <w:snapToGrid w:val="0"/>
        <w:spacing w:line="312" w:lineRule="auto"/>
        <w:ind w:firstLine="570"/>
        <w:outlineLvl w:val="0"/>
        <w:rPr>
          <w:rFonts w:ascii="宋体" w:hAnsi="宋体"/>
          <w:sz w:val="28"/>
          <w:szCs w:val="28"/>
        </w:rPr>
      </w:pPr>
      <w:r w:rsidRPr="000A7705">
        <w:rPr>
          <w:rFonts w:ascii="宋体" w:hAnsi="宋体" w:hint="eastAsia"/>
          <w:sz w:val="28"/>
          <w:szCs w:val="28"/>
        </w:rPr>
        <w:t>（</w:t>
      </w:r>
      <w:r w:rsidRPr="000A7705">
        <w:rPr>
          <w:rFonts w:ascii="宋体" w:hAnsi="宋体"/>
          <w:sz w:val="28"/>
          <w:szCs w:val="28"/>
        </w:rPr>
        <w:t>5）</w:t>
      </w:r>
      <w:r w:rsidR="00A25A66" w:rsidRPr="000A7705">
        <w:rPr>
          <w:rFonts w:ascii="宋体" w:hAnsi="宋体" w:hint="eastAsia"/>
          <w:sz w:val="28"/>
          <w:szCs w:val="28"/>
        </w:rPr>
        <w:t>对</w:t>
      </w:r>
      <w:r w:rsidRPr="000A7705">
        <w:rPr>
          <w:rFonts w:ascii="宋体" w:hAnsi="宋体" w:hint="eastAsia"/>
          <w:sz w:val="28"/>
          <w:szCs w:val="28"/>
        </w:rPr>
        <w:t>二次铅物料处理</w:t>
      </w:r>
      <w:r w:rsidR="00A25A66" w:rsidRPr="000A7705">
        <w:rPr>
          <w:rFonts w:ascii="宋体" w:hAnsi="宋体" w:hint="eastAsia"/>
          <w:sz w:val="28"/>
          <w:szCs w:val="28"/>
        </w:rPr>
        <w:t>进行</w:t>
      </w:r>
      <w:r w:rsidRPr="000A7705">
        <w:rPr>
          <w:rFonts w:ascii="宋体" w:hAnsi="宋体" w:hint="eastAsia"/>
          <w:sz w:val="28"/>
          <w:szCs w:val="28"/>
        </w:rPr>
        <w:t>修订；</w:t>
      </w:r>
    </w:p>
    <w:p w:rsidR="00506C30" w:rsidRPr="000A7705" w:rsidRDefault="00932729" w:rsidP="005323C2">
      <w:pPr>
        <w:adjustRightInd w:val="0"/>
        <w:snapToGrid w:val="0"/>
        <w:spacing w:line="312" w:lineRule="auto"/>
        <w:ind w:firstLine="570"/>
        <w:rPr>
          <w:sz w:val="28"/>
          <w:szCs w:val="28"/>
        </w:rPr>
      </w:pPr>
      <w:r w:rsidRPr="000A7705">
        <w:rPr>
          <w:rFonts w:ascii="宋体" w:hAnsi="宋体" w:hint="eastAsia"/>
          <w:sz w:val="28"/>
          <w:szCs w:val="28"/>
        </w:rPr>
        <w:t>（</w:t>
      </w:r>
      <w:r w:rsidRPr="000A7705">
        <w:rPr>
          <w:rFonts w:ascii="宋体" w:hAnsi="宋体"/>
          <w:sz w:val="28"/>
          <w:szCs w:val="28"/>
        </w:rPr>
        <w:t>6）</w:t>
      </w:r>
      <w:r w:rsidR="00A25A66" w:rsidRPr="000A7705">
        <w:rPr>
          <w:rFonts w:ascii="宋体" w:hAnsi="宋体" w:hint="eastAsia"/>
          <w:sz w:val="28"/>
          <w:szCs w:val="28"/>
        </w:rPr>
        <w:t>对</w:t>
      </w:r>
      <w:r w:rsidRPr="000A7705">
        <w:rPr>
          <w:rFonts w:ascii="宋体" w:hAnsi="宋体" w:hint="eastAsia"/>
          <w:sz w:val="28"/>
          <w:szCs w:val="28"/>
        </w:rPr>
        <w:t>冶炼厂处理的精矿的有害元素含量</w:t>
      </w:r>
      <w:r w:rsidR="00A25A66" w:rsidRPr="000A7705">
        <w:rPr>
          <w:rFonts w:ascii="宋体" w:hAnsi="宋体" w:hint="eastAsia"/>
          <w:sz w:val="28"/>
          <w:szCs w:val="28"/>
        </w:rPr>
        <w:t>进行</w:t>
      </w:r>
      <w:r w:rsidR="00A25A66" w:rsidRPr="000A7705">
        <w:rPr>
          <w:rFonts w:ascii="宋体" w:hAnsi="宋体"/>
          <w:sz w:val="28"/>
          <w:szCs w:val="28"/>
        </w:rPr>
        <w:t>了</w:t>
      </w:r>
      <w:r w:rsidRPr="000A7705">
        <w:rPr>
          <w:rFonts w:ascii="宋体" w:hAnsi="宋体" w:hint="eastAsia"/>
          <w:sz w:val="28"/>
          <w:szCs w:val="28"/>
        </w:rPr>
        <w:t>修订。</w:t>
      </w:r>
    </w:p>
    <w:p w:rsidR="00506C30" w:rsidRPr="000A7705" w:rsidRDefault="00F0607C" w:rsidP="005323C2">
      <w:pPr>
        <w:adjustRightInd w:val="0"/>
        <w:snapToGrid w:val="0"/>
        <w:spacing w:line="312" w:lineRule="auto"/>
        <w:ind w:firstLineChars="212" w:firstLine="628"/>
      </w:pPr>
      <w:r w:rsidRPr="000A7705">
        <w:rPr>
          <w:spacing w:val="8"/>
          <w:kern w:val="0"/>
          <w:sz w:val="28"/>
          <w:szCs w:val="28"/>
        </w:rPr>
        <w:t>本规范中下划线</w:t>
      </w:r>
      <w:r w:rsidR="003214A9" w:rsidRPr="000A7705">
        <w:rPr>
          <w:spacing w:val="8"/>
          <w:kern w:val="0"/>
          <w:sz w:val="28"/>
          <w:szCs w:val="28"/>
        </w:rPr>
        <w:t>表示</w:t>
      </w:r>
      <w:r w:rsidRPr="000A7705">
        <w:rPr>
          <w:spacing w:val="8"/>
          <w:kern w:val="0"/>
          <w:sz w:val="28"/>
          <w:szCs w:val="28"/>
        </w:rPr>
        <w:t>修</w:t>
      </w:r>
      <w:r w:rsidR="003F0250" w:rsidRPr="000A7705">
        <w:rPr>
          <w:spacing w:val="8"/>
          <w:kern w:val="0"/>
          <w:sz w:val="28"/>
          <w:szCs w:val="28"/>
        </w:rPr>
        <w:t>改</w:t>
      </w:r>
      <w:r w:rsidRPr="000A7705">
        <w:rPr>
          <w:spacing w:val="8"/>
          <w:kern w:val="0"/>
          <w:sz w:val="28"/>
          <w:szCs w:val="28"/>
        </w:rPr>
        <w:t>的内容；</w:t>
      </w:r>
      <w:r w:rsidR="003F0250" w:rsidRPr="000A7705">
        <w:rPr>
          <w:spacing w:val="8"/>
          <w:kern w:val="0"/>
          <w:sz w:val="28"/>
          <w:szCs w:val="28"/>
        </w:rPr>
        <w:t>用</w:t>
      </w:r>
      <w:r w:rsidRPr="000A7705">
        <w:rPr>
          <w:spacing w:val="8"/>
          <w:kern w:val="0"/>
          <w:sz w:val="28"/>
          <w:szCs w:val="28"/>
        </w:rPr>
        <w:t>黑体字表示的条文为强制性条文，必须严格执行。</w:t>
      </w:r>
    </w:p>
    <w:p w:rsidR="00506C30" w:rsidRPr="000A7705" w:rsidRDefault="00F0607C" w:rsidP="005323C2">
      <w:pPr>
        <w:spacing w:line="312" w:lineRule="auto"/>
        <w:ind w:firstLineChars="212" w:firstLine="628"/>
        <w:rPr>
          <w:spacing w:val="8"/>
          <w:kern w:val="0"/>
          <w:sz w:val="28"/>
          <w:szCs w:val="28"/>
        </w:rPr>
      </w:pPr>
      <w:r w:rsidRPr="000A7705">
        <w:rPr>
          <w:spacing w:val="8"/>
          <w:kern w:val="0"/>
          <w:sz w:val="28"/>
          <w:szCs w:val="28"/>
        </w:rPr>
        <w:t>本规范由住房和城乡建设部负责管理</w:t>
      </w:r>
      <w:r w:rsidRPr="000A7705">
        <w:rPr>
          <w:rFonts w:hint="eastAsia"/>
          <w:spacing w:val="8"/>
          <w:kern w:val="0"/>
          <w:sz w:val="28"/>
          <w:szCs w:val="28"/>
        </w:rPr>
        <w:t>和对强制性条文的解释</w:t>
      </w:r>
      <w:r w:rsidR="0002048F" w:rsidRPr="000A7705">
        <w:rPr>
          <w:rFonts w:hint="eastAsia"/>
          <w:spacing w:val="8"/>
          <w:kern w:val="0"/>
          <w:sz w:val="28"/>
          <w:szCs w:val="28"/>
        </w:rPr>
        <w:t>（</w:t>
      </w:r>
      <w:r w:rsidR="00932729" w:rsidRPr="000A7705">
        <w:rPr>
          <w:spacing w:val="8"/>
          <w:kern w:val="0"/>
          <w:sz w:val="28"/>
          <w:szCs w:val="28"/>
        </w:rPr>
        <w:t>1.0.6</w:t>
      </w:r>
      <w:r w:rsidR="00932729" w:rsidRPr="000A7705">
        <w:rPr>
          <w:rFonts w:hint="eastAsia"/>
          <w:spacing w:val="8"/>
          <w:kern w:val="0"/>
          <w:sz w:val="28"/>
          <w:szCs w:val="28"/>
        </w:rPr>
        <w:t>、</w:t>
      </w:r>
      <w:r w:rsidR="00932729" w:rsidRPr="000A7705">
        <w:rPr>
          <w:spacing w:val="8"/>
          <w:kern w:val="0"/>
          <w:sz w:val="28"/>
          <w:szCs w:val="28"/>
        </w:rPr>
        <w:t>5.1.3</w:t>
      </w:r>
      <w:r w:rsidR="00932729" w:rsidRPr="000A7705">
        <w:rPr>
          <w:rFonts w:hint="eastAsia"/>
          <w:spacing w:val="8"/>
          <w:kern w:val="0"/>
          <w:sz w:val="28"/>
          <w:szCs w:val="28"/>
        </w:rPr>
        <w:t>、</w:t>
      </w:r>
      <w:r w:rsidR="00932729" w:rsidRPr="000A7705">
        <w:rPr>
          <w:spacing w:val="8"/>
          <w:kern w:val="0"/>
          <w:sz w:val="28"/>
          <w:szCs w:val="28"/>
        </w:rPr>
        <w:t>7.4.1</w:t>
      </w:r>
      <w:r w:rsidR="00932729" w:rsidRPr="000A7705">
        <w:rPr>
          <w:rFonts w:hint="eastAsia"/>
          <w:spacing w:val="8"/>
          <w:kern w:val="0"/>
          <w:sz w:val="28"/>
          <w:szCs w:val="28"/>
        </w:rPr>
        <w:t>、</w:t>
      </w:r>
      <w:r w:rsidR="00932729" w:rsidRPr="000A7705">
        <w:rPr>
          <w:spacing w:val="8"/>
          <w:kern w:val="0"/>
          <w:sz w:val="28"/>
          <w:szCs w:val="28"/>
        </w:rPr>
        <w:t>7.4.2</w:t>
      </w:r>
      <w:r w:rsidR="00932729" w:rsidRPr="000A7705">
        <w:rPr>
          <w:rFonts w:hint="eastAsia"/>
          <w:spacing w:val="8"/>
          <w:kern w:val="0"/>
          <w:sz w:val="28"/>
          <w:szCs w:val="28"/>
        </w:rPr>
        <w:t>、</w:t>
      </w:r>
      <w:r w:rsidR="00932729" w:rsidRPr="000A7705">
        <w:rPr>
          <w:spacing w:val="8"/>
          <w:kern w:val="0"/>
          <w:sz w:val="28"/>
          <w:szCs w:val="28"/>
        </w:rPr>
        <w:t>7.5.5</w:t>
      </w:r>
      <w:r w:rsidR="0002048F" w:rsidRPr="000A7705">
        <w:rPr>
          <w:rFonts w:hint="eastAsia"/>
          <w:spacing w:val="8"/>
          <w:kern w:val="0"/>
          <w:sz w:val="28"/>
          <w:szCs w:val="28"/>
        </w:rPr>
        <w:t>）</w:t>
      </w:r>
      <w:r w:rsidRPr="000A7705">
        <w:rPr>
          <w:spacing w:val="8"/>
          <w:kern w:val="0"/>
          <w:sz w:val="28"/>
          <w:szCs w:val="28"/>
        </w:rPr>
        <w:t>，</w:t>
      </w:r>
      <w:r w:rsidR="00F66A60" w:rsidRPr="000A7705">
        <w:rPr>
          <w:rFonts w:hint="eastAsia"/>
          <w:spacing w:val="8"/>
          <w:kern w:val="0"/>
          <w:sz w:val="28"/>
          <w:szCs w:val="28"/>
        </w:rPr>
        <w:t>由</w:t>
      </w:r>
      <w:r w:rsidR="00932729" w:rsidRPr="000A7705">
        <w:rPr>
          <w:rFonts w:hint="eastAsia"/>
          <w:spacing w:val="8"/>
          <w:kern w:val="0"/>
          <w:sz w:val="28"/>
          <w:szCs w:val="28"/>
        </w:rPr>
        <w:t>中国恩菲工程技术有限公司</w:t>
      </w:r>
      <w:r w:rsidRPr="000A7705">
        <w:rPr>
          <w:spacing w:val="8"/>
          <w:kern w:val="0"/>
          <w:sz w:val="28"/>
          <w:szCs w:val="28"/>
        </w:rPr>
        <w:t>负责具体技术内容的解释。执行过程中如有</w:t>
      </w:r>
      <w:r w:rsidR="00211B36" w:rsidRPr="000A7705">
        <w:rPr>
          <w:spacing w:val="8"/>
          <w:kern w:val="0"/>
          <w:sz w:val="28"/>
          <w:szCs w:val="28"/>
        </w:rPr>
        <w:t>意见或</w:t>
      </w:r>
      <w:r w:rsidRPr="000A7705">
        <w:rPr>
          <w:spacing w:val="8"/>
          <w:kern w:val="0"/>
          <w:sz w:val="28"/>
          <w:szCs w:val="28"/>
        </w:rPr>
        <w:t>建议，请</w:t>
      </w:r>
      <w:r w:rsidR="00211B36" w:rsidRPr="000A7705">
        <w:rPr>
          <w:spacing w:val="8"/>
          <w:kern w:val="0"/>
          <w:sz w:val="28"/>
          <w:szCs w:val="28"/>
        </w:rPr>
        <w:t>寄送至</w:t>
      </w:r>
      <w:r w:rsidR="00932729" w:rsidRPr="000A7705">
        <w:rPr>
          <w:rFonts w:hint="eastAsia"/>
          <w:spacing w:val="8"/>
          <w:kern w:val="0"/>
          <w:sz w:val="28"/>
          <w:szCs w:val="28"/>
        </w:rPr>
        <w:t>中国恩菲工程技术有限公司</w:t>
      </w:r>
      <w:r w:rsidRPr="000A7705">
        <w:rPr>
          <w:spacing w:val="8"/>
          <w:kern w:val="0"/>
          <w:sz w:val="28"/>
          <w:szCs w:val="28"/>
        </w:rPr>
        <w:t>（地址：</w:t>
      </w:r>
      <w:r w:rsidR="00932729" w:rsidRPr="000A7705">
        <w:rPr>
          <w:rFonts w:hint="eastAsia"/>
          <w:spacing w:val="8"/>
          <w:kern w:val="0"/>
          <w:sz w:val="28"/>
          <w:szCs w:val="28"/>
        </w:rPr>
        <w:t>北京市海淀区复兴路</w:t>
      </w:r>
      <w:r w:rsidR="00932729" w:rsidRPr="000A7705">
        <w:rPr>
          <w:spacing w:val="8"/>
          <w:kern w:val="0"/>
          <w:sz w:val="28"/>
          <w:szCs w:val="28"/>
        </w:rPr>
        <w:t>12</w:t>
      </w:r>
      <w:r w:rsidR="00932729" w:rsidRPr="000A7705">
        <w:rPr>
          <w:rFonts w:hint="eastAsia"/>
          <w:spacing w:val="8"/>
          <w:kern w:val="0"/>
          <w:sz w:val="28"/>
          <w:szCs w:val="28"/>
        </w:rPr>
        <w:t>号</w:t>
      </w:r>
      <w:r w:rsidR="00EA53E1" w:rsidRPr="000A7705">
        <w:rPr>
          <w:rFonts w:hint="eastAsia"/>
          <w:spacing w:val="8"/>
          <w:kern w:val="0"/>
          <w:sz w:val="28"/>
          <w:szCs w:val="28"/>
        </w:rPr>
        <w:t>，</w:t>
      </w:r>
      <w:r w:rsidRPr="000A7705">
        <w:rPr>
          <w:spacing w:val="8"/>
          <w:kern w:val="0"/>
          <w:sz w:val="28"/>
          <w:szCs w:val="28"/>
        </w:rPr>
        <w:t>邮编</w:t>
      </w:r>
      <w:r w:rsidR="000C5BD5" w:rsidRPr="000A7705">
        <w:rPr>
          <w:spacing w:val="8"/>
          <w:kern w:val="0"/>
          <w:sz w:val="28"/>
          <w:szCs w:val="28"/>
        </w:rPr>
        <w:t>：</w:t>
      </w:r>
      <w:r w:rsidR="00932729" w:rsidRPr="000A7705">
        <w:rPr>
          <w:spacing w:val="8"/>
          <w:kern w:val="0"/>
          <w:sz w:val="28"/>
          <w:szCs w:val="28"/>
        </w:rPr>
        <w:t>100038</w:t>
      </w:r>
      <w:r w:rsidRPr="000A7705">
        <w:rPr>
          <w:spacing w:val="8"/>
          <w:kern w:val="0"/>
          <w:sz w:val="28"/>
          <w:szCs w:val="28"/>
        </w:rPr>
        <w:t>）。</w:t>
      </w:r>
    </w:p>
    <w:p w:rsidR="00F0607C" w:rsidRPr="000A7705" w:rsidRDefault="002451C0" w:rsidP="005323C2">
      <w:pPr>
        <w:widowControl/>
        <w:spacing w:line="312" w:lineRule="auto"/>
        <w:ind w:firstLineChars="250" w:firstLine="700"/>
        <w:jc w:val="left"/>
        <w:rPr>
          <w:kern w:val="0"/>
          <w:sz w:val="28"/>
          <w:szCs w:val="28"/>
        </w:rPr>
      </w:pPr>
      <w:r w:rsidRPr="000A7705">
        <w:rPr>
          <w:rFonts w:hAnsi="宋体"/>
          <w:kern w:val="0"/>
          <w:sz w:val="28"/>
          <w:szCs w:val="28"/>
        </w:rPr>
        <w:t>本次局部修订的主编单位、参编单位、主要起草人</w:t>
      </w:r>
      <w:r w:rsidR="00CD542E" w:rsidRPr="000A7705">
        <w:rPr>
          <w:rFonts w:hAnsi="宋体"/>
          <w:kern w:val="0"/>
          <w:sz w:val="28"/>
          <w:szCs w:val="28"/>
        </w:rPr>
        <w:t>和</w:t>
      </w:r>
      <w:r w:rsidR="00EA53E1" w:rsidRPr="000A7705">
        <w:rPr>
          <w:rFonts w:hAnsi="宋体" w:hint="eastAsia"/>
          <w:kern w:val="0"/>
          <w:sz w:val="28"/>
          <w:szCs w:val="28"/>
        </w:rPr>
        <w:t>主要</w:t>
      </w:r>
      <w:r w:rsidRPr="000A7705">
        <w:rPr>
          <w:rFonts w:hAnsi="宋体"/>
          <w:kern w:val="0"/>
          <w:sz w:val="28"/>
          <w:szCs w:val="28"/>
        </w:rPr>
        <w:t>审查人：</w:t>
      </w:r>
    </w:p>
    <w:tbl>
      <w:tblPr>
        <w:tblW w:w="4767" w:type="pct"/>
        <w:tblInd w:w="675" w:type="dxa"/>
        <w:tblLayout w:type="fixed"/>
        <w:tblLook w:val="04A0" w:firstRow="1" w:lastRow="0" w:firstColumn="1" w:lastColumn="0" w:noHBand="0" w:noVBand="1"/>
      </w:tblPr>
      <w:tblGrid>
        <w:gridCol w:w="1796"/>
        <w:gridCol w:w="6082"/>
        <w:gridCol w:w="41"/>
      </w:tblGrid>
      <w:tr w:rsidR="00661002" w:rsidRPr="000A7705" w:rsidTr="00643907">
        <w:trPr>
          <w:gridAfter w:val="1"/>
          <w:wAfter w:w="26" w:type="pct"/>
          <w:trHeight w:hRule="exact" w:val="567"/>
        </w:trPr>
        <w:tc>
          <w:tcPr>
            <w:tcW w:w="1134" w:type="pct"/>
            <w:shd w:val="clear" w:color="auto" w:fill="auto"/>
            <w:noWrap/>
          </w:tcPr>
          <w:p w:rsidR="002451C0" w:rsidRPr="000A7705" w:rsidRDefault="002451C0" w:rsidP="00643907">
            <w:pPr>
              <w:widowControl/>
              <w:spacing w:line="312" w:lineRule="auto"/>
              <w:jc w:val="distribute"/>
              <w:rPr>
                <w:bCs/>
                <w:kern w:val="0"/>
                <w:sz w:val="28"/>
                <w:szCs w:val="28"/>
              </w:rPr>
            </w:pPr>
            <w:r w:rsidRPr="000A7705">
              <w:rPr>
                <w:rFonts w:hAnsi="宋体"/>
                <w:bCs/>
                <w:kern w:val="0"/>
                <w:sz w:val="28"/>
                <w:szCs w:val="28"/>
              </w:rPr>
              <w:t>主编单位：</w:t>
            </w:r>
          </w:p>
        </w:tc>
        <w:tc>
          <w:tcPr>
            <w:tcW w:w="3840" w:type="pct"/>
            <w:shd w:val="clear" w:color="auto" w:fill="auto"/>
            <w:noWrap/>
          </w:tcPr>
          <w:p w:rsidR="002451C0" w:rsidRPr="000A7705" w:rsidRDefault="0030406E" w:rsidP="005323C2">
            <w:pPr>
              <w:widowControl/>
              <w:spacing w:line="312" w:lineRule="auto"/>
              <w:jc w:val="left"/>
              <w:rPr>
                <w:bCs/>
                <w:kern w:val="0"/>
                <w:sz w:val="28"/>
                <w:szCs w:val="28"/>
              </w:rPr>
            </w:pPr>
            <w:r w:rsidRPr="000A7705">
              <w:rPr>
                <w:rFonts w:hint="eastAsia"/>
                <w:bCs/>
                <w:kern w:val="0"/>
                <w:sz w:val="28"/>
                <w:szCs w:val="28"/>
              </w:rPr>
              <w:t>中国恩菲工程技术有限公司</w:t>
            </w:r>
          </w:p>
        </w:tc>
      </w:tr>
      <w:tr w:rsidR="00661002" w:rsidRPr="000A7705" w:rsidTr="00643907">
        <w:trPr>
          <w:gridAfter w:val="1"/>
          <w:wAfter w:w="26" w:type="pct"/>
        </w:trPr>
        <w:tc>
          <w:tcPr>
            <w:tcW w:w="1134" w:type="pct"/>
            <w:shd w:val="clear" w:color="auto" w:fill="auto"/>
            <w:noWrap/>
          </w:tcPr>
          <w:p w:rsidR="00EE0FE4" w:rsidRPr="000A7705" w:rsidRDefault="00EE0FE4" w:rsidP="00643907">
            <w:pPr>
              <w:widowControl/>
              <w:adjustRightInd w:val="0"/>
              <w:snapToGrid w:val="0"/>
              <w:spacing w:line="312" w:lineRule="auto"/>
              <w:jc w:val="distribute"/>
              <w:rPr>
                <w:bCs/>
                <w:kern w:val="0"/>
                <w:sz w:val="28"/>
                <w:szCs w:val="28"/>
              </w:rPr>
            </w:pPr>
            <w:r w:rsidRPr="000A7705">
              <w:rPr>
                <w:rFonts w:hAnsi="宋体"/>
                <w:bCs/>
                <w:kern w:val="0"/>
                <w:sz w:val="28"/>
                <w:szCs w:val="28"/>
              </w:rPr>
              <w:lastRenderedPageBreak/>
              <w:t>参编单位：</w:t>
            </w:r>
          </w:p>
        </w:tc>
        <w:tc>
          <w:tcPr>
            <w:tcW w:w="3840" w:type="pct"/>
            <w:shd w:val="clear" w:color="auto" w:fill="auto"/>
            <w:noWrap/>
          </w:tcPr>
          <w:p w:rsidR="00643907" w:rsidRPr="000A7705" w:rsidRDefault="00341640" w:rsidP="005323C2">
            <w:pPr>
              <w:widowControl/>
              <w:adjustRightInd w:val="0"/>
              <w:snapToGrid w:val="0"/>
              <w:spacing w:line="312" w:lineRule="auto"/>
              <w:jc w:val="left"/>
              <w:rPr>
                <w:bCs/>
                <w:kern w:val="0"/>
                <w:sz w:val="28"/>
                <w:szCs w:val="28"/>
              </w:rPr>
            </w:pPr>
            <w:r w:rsidRPr="000A7705">
              <w:rPr>
                <w:rFonts w:hint="eastAsia"/>
                <w:bCs/>
                <w:kern w:val="0"/>
                <w:sz w:val="28"/>
                <w:szCs w:val="28"/>
              </w:rPr>
              <w:t>长沙有色冶金设计研究院有限公司</w:t>
            </w:r>
            <w:r w:rsidR="00A25A66" w:rsidRPr="000A7705">
              <w:rPr>
                <w:rFonts w:hint="eastAsia"/>
                <w:bCs/>
                <w:kern w:val="0"/>
                <w:sz w:val="28"/>
                <w:szCs w:val="28"/>
              </w:rPr>
              <w:t xml:space="preserve"> </w:t>
            </w:r>
          </w:p>
          <w:p w:rsidR="00643907" w:rsidRPr="000A7705" w:rsidRDefault="00341640" w:rsidP="005323C2">
            <w:pPr>
              <w:widowControl/>
              <w:adjustRightInd w:val="0"/>
              <w:snapToGrid w:val="0"/>
              <w:spacing w:line="312" w:lineRule="auto"/>
              <w:jc w:val="left"/>
              <w:rPr>
                <w:bCs/>
                <w:kern w:val="0"/>
                <w:sz w:val="28"/>
                <w:szCs w:val="28"/>
              </w:rPr>
            </w:pPr>
            <w:r w:rsidRPr="000A7705">
              <w:rPr>
                <w:rFonts w:hint="eastAsia"/>
                <w:bCs/>
                <w:kern w:val="0"/>
                <w:sz w:val="28"/>
                <w:szCs w:val="28"/>
              </w:rPr>
              <w:t>昆明有色冶金设计研究院股份公司</w:t>
            </w:r>
            <w:r w:rsidR="00A25A66" w:rsidRPr="000A7705">
              <w:rPr>
                <w:rFonts w:hint="eastAsia"/>
                <w:bCs/>
                <w:kern w:val="0"/>
                <w:sz w:val="28"/>
                <w:szCs w:val="28"/>
              </w:rPr>
              <w:t xml:space="preserve"> </w:t>
            </w:r>
          </w:p>
          <w:p w:rsidR="00EE0FE4" w:rsidRPr="000A7705" w:rsidRDefault="00341640" w:rsidP="005323C2">
            <w:pPr>
              <w:widowControl/>
              <w:adjustRightInd w:val="0"/>
              <w:snapToGrid w:val="0"/>
              <w:spacing w:line="312" w:lineRule="auto"/>
              <w:jc w:val="left"/>
              <w:rPr>
                <w:bCs/>
                <w:kern w:val="0"/>
                <w:sz w:val="28"/>
                <w:szCs w:val="28"/>
              </w:rPr>
            </w:pPr>
            <w:r w:rsidRPr="000A7705">
              <w:rPr>
                <w:rFonts w:hint="eastAsia"/>
                <w:bCs/>
                <w:kern w:val="0"/>
                <w:sz w:val="28"/>
                <w:szCs w:val="28"/>
              </w:rPr>
              <w:t>中国有色金属工业西安勘察设计研究院有限公司</w:t>
            </w:r>
          </w:p>
        </w:tc>
      </w:tr>
      <w:tr w:rsidR="009D6E38" w:rsidRPr="000A7705" w:rsidTr="00643907">
        <w:trPr>
          <w:gridAfter w:val="1"/>
          <w:wAfter w:w="26" w:type="pct"/>
        </w:trPr>
        <w:tc>
          <w:tcPr>
            <w:tcW w:w="1134" w:type="pct"/>
            <w:shd w:val="clear" w:color="auto" w:fill="auto"/>
            <w:noWrap/>
          </w:tcPr>
          <w:p w:rsidR="009D6E38" w:rsidRPr="000A7705" w:rsidRDefault="009D6E38" w:rsidP="005323C2">
            <w:pPr>
              <w:widowControl/>
              <w:adjustRightInd w:val="0"/>
              <w:snapToGrid w:val="0"/>
              <w:spacing w:line="312" w:lineRule="auto"/>
              <w:rPr>
                <w:kern w:val="0"/>
                <w:sz w:val="28"/>
                <w:szCs w:val="28"/>
              </w:rPr>
            </w:pPr>
            <w:r w:rsidRPr="000A7705">
              <w:rPr>
                <w:rFonts w:hint="eastAsia"/>
                <w:kern w:val="0"/>
                <w:sz w:val="28"/>
                <w:szCs w:val="28"/>
              </w:rPr>
              <w:t>主要起草人：</w:t>
            </w:r>
          </w:p>
        </w:tc>
        <w:tc>
          <w:tcPr>
            <w:tcW w:w="3840" w:type="pct"/>
            <w:shd w:val="clear" w:color="auto" w:fill="auto"/>
            <w:noWrap/>
          </w:tcPr>
          <w:p w:rsidR="009D6E38" w:rsidRPr="000A7705" w:rsidRDefault="009D6E38" w:rsidP="005323C2">
            <w:pPr>
              <w:widowControl/>
              <w:adjustRightInd w:val="0"/>
              <w:snapToGrid w:val="0"/>
              <w:spacing w:line="312" w:lineRule="auto"/>
              <w:jc w:val="left"/>
              <w:rPr>
                <w:bCs/>
                <w:kern w:val="0"/>
                <w:sz w:val="28"/>
                <w:szCs w:val="28"/>
              </w:rPr>
            </w:pPr>
          </w:p>
        </w:tc>
      </w:tr>
      <w:tr w:rsidR="00314468" w:rsidRPr="000A7705" w:rsidTr="00643907">
        <w:tc>
          <w:tcPr>
            <w:tcW w:w="1134" w:type="pct"/>
            <w:shd w:val="clear" w:color="auto" w:fill="auto"/>
            <w:noWrap/>
          </w:tcPr>
          <w:p w:rsidR="00314468" w:rsidRPr="000A7705" w:rsidRDefault="00314468" w:rsidP="005323C2">
            <w:pPr>
              <w:widowControl/>
              <w:spacing w:line="312" w:lineRule="auto"/>
              <w:rPr>
                <w:bCs/>
                <w:kern w:val="0"/>
                <w:sz w:val="28"/>
                <w:szCs w:val="28"/>
              </w:rPr>
            </w:pPr>
            <w:r w:rsidRPr="000A7705">
              <w:rPr>
                <w:rFonts w:hAnsi="宋体"/>
                <w:bCs/>
                <w:kern w:val="0"/>
                <w:sz w:val="28"/>
                <w:szCs w:val="28"/>
              </w:rPr>
              <w:t>主要审查人：</w:t>
            </w:r>
          </w:p>
        </w:tc>
        <w:tc>
          <w:tcPr>
            <w:tcW w:w="3866" w:type="pct"/>
            <w:gridSpan w:val="2"/>
            <w:shd w:val="clear" w:color="auto" w:fill="auto"/>
            <w:noWrap/>
          </w:tcPr>
          <w:p w:rsidR="00314468" w:rsidRPr="000A7705" w:rsidRDefault="00314468" w:rsidP="005323C2">
            <w:pPr>
              <w:widowControl/>
              <w:adjustRightInd w:val="0"/>
              <w:snapToGrid w:val="0"/>
              <w:spacing w:line="312" w:lineRule="auto"/>
              <w:rPr>
                <w:rFonts w:hAnsi="宋体"/>
                <w:bCs/>
                <w:kern w:val="0"/>
                <w:sz w:val="28"/>
                <w:szCs w:val="28"/>
              </w:rPr>
            </w:pPr>
          </w:p>
        </w:tc>
      </w:tr>
    </w:tbl>
    <w:p w:rsidR="00EF2A5B" w:rsidRPr="000A7705" w:rsidRDefault="00EF2A5B" w:rsidP="00D96A07">
      <w:pPr>
        <w:sectPr w:rsidR="00EF2A5B" w:rsidRPr="000A7705" w:rsidSect="0015196C">
          <w:footerReference w:type="default" r:id="rId11"/>
          <w:pgSz w:w="11906" w:h="16838"/>
          <w:pgMar w:top="1440" w:right="1800" w:bottom="1440" w:left="1800" w:header="851" w:footer="992" w:gutter="0"/>
          <w:pgNumType w:start="1"/>
          <w:cols w:space="425"/>
          <w:docGrid w:type="lines" w:linePitch="312"/>
        </w:sectPr>
      </w:pPr>
    </w:p>
    <w:bookmarkEnd w:id="0"/>
    <w:p w:rsidR="0002048F" w:rsidRPr="000A7705" w:rsidRDefault="0002048F" w:rsidP="001C06F8">
      <w:pPr>
        <w:spacing w:line="360" w:lineRule="auto"/>
        <w:jc w:val="center"/>
        <w:rPr>
          <w:rFonts w:ascii="宋体" w:hAnsi="宋体"/>
          <w:b/>
          <w:sz w:val="32"/>
          <w:szCs w:val="32"/>
        </w:rPr>
      </w:pPr>
      <w:r w:rsidRPr="000A7705">
        <w:rPr>
          <w:rFonts w:ascii="宋体" w:hAnsi="宋体"/>
          <w:b/>
          <w:sz w:val="32"/>
          <w:szCs w:val="32"/>
        </w:rPr>
        <w:lastRenderedPageBreak/>
        <w:t>《</w:t>
      </w:r>
      <w:r w:rsidR="001C06F8" w:rsidRPr="000A7705">
        <w:rPr>
          <w:rFonts w:ascii="宋体" w:hAnsi="宋体" w:hint="eastAsia"/>
          <w:b/>
          <w:sz w:val="32"/>
          <w:szCs w:val="32"/>
        </w:rPr>
        <w:t>铅锌冶炼厂工艺设计规范</w:t>
      </w:r>
      <w:r w:rsidRPr="000A7705">
        <w:rPr>
          <w:rFonts w:ascii="宋体" w:hAnsi="宋体"/>
          <w:b/>
          <w:sz w:val="32"/>
          <w:szCs w:val="32"/>
        </w:rPr>
        <w:t>》GB5</w:t>
      </w:r>
      <w:r w:rsidR="001C06F8" w:rsidRPr="000A7705">
        <w:rPr>
          <w:rFonts w:ascii="宋体" w:hAnsi="宋体"/>
          <w:b/>
          <w:sz w:val="32"/>
          <w:szCs w:val="32"/>
        </w:rPr>
        <w:t>0985</w:t>
      </w:r>
      <w:r w:rsidRPr="000A7705">
        <w:rPr>
          <w:rFonts w:ascii="宋体" w:hAnsi="宋体"/>
          <w:b/>
          <w:sz w:val="32"/>
          <w:szCs w:val="32"/>
        </w:rPr>
        <w:t>—20</w:t>
      </w:r>
      <w:r w:rsidR="001C06F8" w:rsidRPr="000A7705">
        <w:rPr>
          <w:rFonts w:ascii="宋体" w:hAnsi="宋体"/>
          <w:b/>
          <w:sz w:val="32"/>
          <w:szCs w:val="32"/>
        </w:rPr>
        <w:t>14</w:t>
      </w:r>
    </w:p>
    <w:p w:rsidR="00CD07A5" w:rsidRPr="000A7705" w:rsidRDefault="00CD07A5" w:rsidP="00351BF5">
      <w:pPr>
        <w:spacing w:beforeLines="50" w:before="156" w:afterLines="50" w:after="156" w:line="360" w:lineRule="auto"/>
        <w:jc w:val="center"/>
        <w:rPr>
          <w:rFonts w:ascii="宋体" w:hAnsi="宋体"/>
          <w:b/>
          <w:sz w:val="32"/>
          <w:szCs w:val="32"/>
        </w:rPr>
      </w:pPr>
      <w:r w:rsidRPr="000A7705">
        <w:rPr>
          <w:rFonts w:ascii="宋体" w:hAnsi="宋体" w:hint="eastAsia"/>
          <w:b/>
          <w:sz w:val="32"/>
          <w:szCs w:val="32"/>
        </w:rPr>
        <w:t>修订对照表</w:t>
      </w:r>
    </w:p>
    <w:p w:rsidR="00CD07A5" w:rsidRPr="000A7705" w:rsidRDefault="00CD07A5" w:rsidP="00CD07A5">
      <w:pPr>
        <w:spacing w:line="360" w:lineRule="auto"/>
        <w:jc w:val="center"/>
        <w:rPr>
          <w:rFonts w:ascii="楷体" w:eastAsia="楷体" w:hAnsi="楷体"/>
          <w:b/>
          <w:sz w:val="28"/>
        </w:rPr>
      </w:pPr>
      <w:r w:rsidRPr="000A7705">
        <w:rPr>
          <w:rFonts w:ascii="楷体" w:eastAsia="楷体" w:hAnsi="楷体" w:hint="eastAsia"/>
          <w:b/>
          <w:sz w:val="28"/>
        </w:rPr>
        <w:t>（方框部分为删除内容，下划线部分为增加内容）</w:t>
      </w:r>
    </w:p>
    <w:tbl>
      <w:tblPr>
        <w:tblStyle w:val="a8"/>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138"/>
        <w:gridCol w:w="4138"/>
      </w:tblGrid>
      <w:tr w:rsidR="00A25A66" w:rsidRPr="000A7705" w:rsidTr="001C7B79">
        <w:trPr>
          <w:trHeight w:val="624"/>
          <w:tblHeader/>
          <w:jc w:val="center"/>
        </w:trPr>
        <w:tc>
          <w:tcPr>
            <w:tcW w:w="4138" w:type="dxa"/>
            <w:vAlign w:val="center"/>
          </w:tcPr>
          <w:p w:rsidR="00CD07A5" w:rsidRPr="000A7705" w:rsidRDefault="00CD07A5" w:rsidP="007D16BF">
            <w:pPr>
              <w:spacing w:line="360" w:lineRule="auto"/>
              <w:jc w:val="center"/>
              <w:rPr>
                <w:rFonts w:ascii="黑体" w:eastAsia="黑体" w:hAnsi="黑体"/>
                <w:sz w:val="28"/>
              </w:rPr>
            </w:pPr>
            <w:r w:rsidRPr="000A7705">
              <w:rPr>
                <w:rFonts w:ascii="黑体" w:eastAsia="黑体" w:hAnsi="黑体" w:hint="eastAsia"/>
                <w:sz w:val="28"/>
              </w:rPr>
              <w:t>现行《规范》条文</w:t>
            </w:r>
          </w:p>
        </w:tc>
        <w:tc>
          <w:tcPr>
            <w:tcW w:w="4138" w:type="dxa"/>
            <w:vAlign w:val="center"/>
          </w:tcPr>
          <w:p w:rsidR="00CD07A5" w:rsidRPr="000A7705" w:rsidRDefault="00CD07A5" w:rsidP="007D16BF">
            <w:pPr>
              <w:spacing w:line="360" w:lineRule="auto"/>
              <w:jc w:val="center"/>
              <w:rPr>
                <w:rFonts w:ascii="黑体" w:eastAsia="黑体" w:hAnsi="黑体"/>
                <w:sz w:val="28"/>
              </w:rPr>
            </w:pPr>
            <w:r w:rsidRPr="000A7705">
              <w:rPr>
                <w:rFonts w:ascii="黑体" w:eastAsia="黑体" w:hAnsi="黑体" w:hint="eastAsia"/>
                <w:sz w:val="28"/>
              </w:rPr>
              <w:t>修订征求意见稿</w:t>
            </w:r>
          </w:p>
        </w:tc>
      </w:tr>
      <w:tr w:rsidR="00A25A66" w:rsidRPr="000A7705" w:rsidTr="001C7B79">
        <w:trPr>
          <w:jc w:val="center"/>
        </w:trPr>
        <w:tc>
          <w:tcPr>
            <w:tcW w:w="4138" w:type="dxa"/>
            <w:vAlign w:val="center"/>
          </w:tcPr>
          <w:p w:rsidR="00F36913" w:rsidRPr="000A7705" w:rsidRDefault="004C1B64" w:rsidP="00994C98">
            <w:pPr>
              <w:tabs>
                <w:tab w:val="left" w:pos="1065"/>
              </w:tabs>
              <w:adjustRightInd w:val="0"/>
              <w:snapToGrid w:val="0"/>
              <w:spacing w:line="360" w:lineRule="auto"/>
              <w:jc w:val="center"/>
              <w:rPr>
                <w:rFonts w:ascii="宋体" w:hAnsi="宋体"/>
                <w:b/>
                <w:sz w:val="28"/>
              </w:rPr>
            </w:pPr>
            <w:r w:rsidRPr="000A7705">
              <w:rPr>
                <w:rFonts w:ascii="宋体" w:hAnsi="宋体"/>
                <w:sz w:val="24"/>
              </w:rPr>
              <w:t xml:space="preserve">1  </w:t>
            </w:r>
            <w:r w:rsidRPr="000A7705">
              <w:rPr>
                <w:rFonts w:ascii="宋体" w:hAnsi="宋体" w:hint="eastAsia"/>
                <w:sz w:val="24"/>
              </w:rPr>
              <w:t>总则</w:t>
            </w:r>
          </w:p>
        </w:tc>
        <w:tc>
          <w:tcPr>
            <w:tcW w:w="4138" w:type="dxa"/>
            <w:vAlign w:val="center"/>
          </w:tcPr>
          <w:p w:rsidR="00F36913" w:rsidRPr="000A7705" w:rsidRDefault="004C1B64" w:rsidP="00994C98">
            <w:pPr>
              <w:tabs>
                <w:tab w:val="left" w:pos="1065"/>
              </w:tabs>
              <w:adjustRightInd w:val="0"/>
              <w:snapToGrid w:val="0"/>
              <w:spacing w:line="360" w:lineRule="auto"/>
              <w:jc w:val="center"/>
              <w:rPr>
                <w:rFonts w:ascii="宋体" w:hAnsi="宋体"/>
                <w:sz w:val="28"/>
              </w:rPr>
            </w:pPr>
            <w:r w:rsidRPr="000A7705">
              <w:rPr>
                <w:rFonts w:ascii="宋体" w:hAnsi="宋体"/>
                <w:sz w:val="24"/>
              </w:rPr>
              <w:t xml:space="preserve">1  </w:t>
            </w:r>
            <w:r w:rsidRPr="000A7705">
              <w:rPr>
                <w:rFonts w:ascii="宋体" w:hAnsi="宋体" w:hint="eastAsia"/>
                <w:sz w:val="24"/>
              </w:rPr>
              <w:t>总则</w:t>
            </w:r>
          </w:p>
        </w:tc>
      </w:tr>
      <w:tr w:rsidR="00A25A66" w:rsidRPr="000A7705" w:rsidTr="001C7B79">
        <w:trPr>
          <w:jc w:val="center"/>
        </w:trPr>
        <w:tc>
          <w:tcPr>
            <w:tcW w:w="4138" w:type="dxa"/>
          </w:tcPr>
          <w:p w:rsidR="00F36913" w:rsidRPr="000A7705" w:rsidRDefault="00F36913" w:rsidP="00737AB1">
            <w:pPr>
              <w:tabs>
                <w:tab w:val="left" w:pos="1065"/>
              </w:tabs>
              <w:adjustRightInd w:val="0"/>
              <w:snapToGrid w:val="0"/>
              <w:spacing w:line="360" w:lineRule="auto"/>
              <w:jc w:val="left"/>
              <w:rPr>
                <w:rFonts w:ascii="宋体" w:hAnsi="宋体"/>
                <w:b/>
                <w:sz w:val="28"/>
              </w:rPr>
            </w:pPr>
            <w:r w:rsidRPr="000A7705">
              <w:rPr>
                <w:rFonts w:ascii="宋体" w:hAnsi="宋体"/>
                <w:sz w:val="24"/>
              </w:rPr>
              <w:t xml:space="preserve">1.0.7 </w:t>
            </w:r>
            <w:r w:rsidRPr="000A7705">
              <w:rPr>
                <w:rFonts w:ascii="宋体" w:hAnsi="宋体" w:hint="eastAsia"/>
                <w:sz w:val="24"/>
              </w:rPr>
              <w:t>铅锌冶炼厂工艺设计，除应符合本规范外，尚应符合国家现行有关标准的规定。</w:t>
            </w:r>
          </w:p>
        </w:tc>
        <w:tc>
          <w:tcPr>
            <w:tcW w:w="4138" w:type="dxa"/>
          </w:tcPr>
          <w:p w:rsidR="00F36913" w:rsidRPr="000A7705" w:rsidRDefault="00F36913" w:rsidP="00737AB1">
            <w:pPr>
              <w:tabs>
                <w:tab w:val="left" w:pos="1065"/>
              </w:tabs>
              <w:adjustRightInd w:val="0"/>
              <w:snapToGrid w:val="0"/>
              <w:spacing w:line="360" w:lineRule="auto"/>
              <w:jc w:val="left"/>
              <w:rPr>
                <w:rFonts w:ascii="宋体" w:hAnsi="宋体"/>
                <w:sz w:val="28"/>
              </w:rPr>
            </w:pPr>
            <w:r w:rsidRPr="000A7705">
              <w:rPr>
                <w:rFonts w:ascii="宋体" w:hAnsi="宋体"/>
                <w:sz w:val="24"/>
              </w:rPr>
              <w:t xml:space="preserve">1.0.7 </w:t>
            </w:r>
            <w:r w:rsidRPr="000A7705">
              <w:rPr>
                <w:rFonts w:ascii="宋体" w:hAnsi="宋体" w:hint="eastAsia"/>
                <w:sz w:val="24"/>
              </w:rPr>
              <w:t>铅锌冶炼厂工艺设计，除应符合本规范外，尚应符合国家现行有关标准</w:t>
            </w:r>
            <w:r w:rsidRPr="000A7705">
              <w:rPr>
                <w:rFonts w:ascii="宋体" w:hAnsi="宋体" w:hint="eastAsia"/>
                <w:sz w:val="24"/>
                <w:u w:val="single"/>
              </w:rPr>
              <w:t>、规范及产业政策</w:t>
            </w:r>
            <w:r w:rsidRPr="000A7705">
              <w:rPr>
                <w:rFonts w:ascii="宋体" w:hAnsi="宋体" w:hint="eastAsia"/>
                <w:sz w:val="24"/>
              </w:rPr>
              <w:t>的规定。</w:t>
            </w:r>
          </w:p>
        </w:tc>
      </w:tr>
      <w:tr w:rsidR="00A25A66" w:rsidRPr="000A7705" w:rsidTr="001C7B79">
        <w:trPr>
          <w:jc w:val="center"/>
        </w:trPr>
        <w:tc>
          <w:tcPr>
            <w:tcW w:w="4138" w:type="dxa"/>
          </w:tcPr>
          <w:p w:rsidR="00FF756C" w:rsidRPr="000A7705" w:rsidRDefault="00FF756C" w:rsidP="00994C98">
            <w:pPr>
              <w:tabs>
                <w:tab w:val="left" w:pos="1065"/>
              </w:tabs>
              <w:adjustRightInd w:val="0"/>
              <w:snapToGrid w:val="0"/>
              <w:spacing w:line="360" w:lineRule="auto"/>
              <w:jc w:val="center"/>
              <w:rPr>
                <w:rFonts w:ascii="宋体" w:hAnsi="宋体"/>
                <w:sz w:val="24"/>
              </w:rPr>
            </w:pPr>
            <w:r w:rsidRPr="000A7705">
              <w:rPr>
                <w:rFonts w:ascii="宋体" w:hAnsi="宋体"/>
                <w:sz w:val="24"/>
              </w:rPr>
              <w:t xml:space="preserve">2  </w:t>
            </w:r>
            <w:r w:rsidRPr="000A7705">
              <w:rPr>
                <w:rFonts w:ascii="宋体" w:hAnsi="宋体" w:hint="eastAsia"/>
                <w:sz w:val="24"/>
              </w:rPr>
              <w:t>原料、辅助原料、燃料</w:t>
            </w:r>
          </w:p>
          <w:p w:rsidR="00FF756C" w:rsidRPr="000A7705" w:rsidRDefault="00AC5EA0" w:rsidP="00994C98">
            <w:pPr>
              <w:tabs>
                <w:tab w:val="left" w:pos="1065"/>
              </w:tabs>
              <w:adjustRightInd w:val="0"/>
              <w:snapToGrid w:val="0"/>
              <w:spacing w:line="360" w:lineRule="auto"/>
              <w:jc w:val="center"/>
              <w:rPr>
                <w:rFonts w:ascii="宋体" w:hAnsi="宋体"/>
                <w:sz w:val="24"/>
              </w:rPr>
            </w:pPr>
            <w:r w:rsidRPr="000A7705">
              <w:rPr>
                <w:rFonts w:ascii="宋体" w:hAnsi="宋体"/>
                <w:sz w:val="24"/>
              </w:rPr>
              <w:t xml:space="preserve">2.1  </w:t>
            </w:r>
            <w:r w:rsidRPr="000A7705">
              <w:rPr>
                <w:rFonts w:ascii="宋体" w:hAnsi="宋体" w:hint="eastAsia"/>
                <w:sz w:val="24"/>
              </w:rPr>
              <w:t>原</w:t>
            </w:r>
            <w:r w:rsidRPr="000A7705">
              <w:rPr>
                <w:rFonts w:ascii="宋体" w:hAnsi="宋体"/>
                <w:sz w:val="24"/>
              </w:rPr>
              <w:t xml:space="preserve">  </w:t>
            </w:r>
            <w:r w:rsidRPr="000A7705">
              <w:rPr>
                <w:rFonts w:ascii="宋体" w:hAnsi="宋体" w:hint="eastAsia"/>
                <w:sz w:val="24"/>
              </w:rPr>
              <w:t>料</w:t>
            </w:r>
          </w:p>
        </w:tc>
        <w:tc>
          <w:tcPr>
            <w:tcW w:w="4138" w:type="dxa"/>
          </w:tcPr>
          <w:p w:rsidR="00FF756C" w:rsidRPr="000A7705" w:rsidRDefault="00FF756C" w:rsidP="00994C98">
            <w:pPr>
              <w:tabs>
                <w:tab w:val="left" w:pos="1065"/>
              </w:tabs>
              <w:adjustRightInd w:val="0"/>
              <w:snapToGrid w:val="0"/>
              <w:spacing w:line="360" w:lineRule="auto"/>
              <w:jc w:val="center"/>
              <w:rPr>
                <w:rFonts w:ascii="宋体" w:hAnsi="宋体"/>
                <w:sz w:val="24"/>
              </w:rPr>
            </w:pPr>
            <w:r w:rsidRPr="000A7705">
              <w:rPr>
                <w:rFonts w:ascii="宋体" w:hAnsi="宋体"/>
                <w:sz w:val="24"/>
              </w:rPr>
              <w:t xml:space="preserve">2  </w:t>
            </w:r>
            <w:r w:rsidRPr="000A7705">
              <w:rPr>
                <w:rFonts w:ascii="宋体" w:hAnsi="宋体" w:hint="eastAsia"/>
                <w:sz w:val="24"/>
              </w:rPr>
              <w:t>原料、辅助原料、燃料</w:t>
            </w:r>
          </w:p>
          <w:p w:rsidR="00FF756C" w:rsidRPr="000A7705" w:rsidRDefault="00FF756C" w:rsidP="00994C98">
            <w:pPr>
              <w:tabs>
                <w:tab w:val="left" w:pos="1065"/>
              </w:tabs>
              <w:adjustRightInd w:val="0"/>
              <w:snapToGrid w:val="0"/>
              <w:spacing w:line="360" w:lineRule="auto"/>
              <w:jc w:val="center"/>
              <w:rPr>
                <w:rFonts w:ascii="宋体" w:hAnsi="宋体"/>
                <w:sz w:val="24"/>
              </w:rPr>
            </w:pPr>
            <w:r w:rsidRPr="000A7705">
              <w:rPr>
                <w:rFonts w:ascii="宋体" w:hAnsi="宋体"/>
                <w:sz w:val="24"/>
              </w:rPr>
              <w:t xml:space="preserve">2.1  </w:t>
            </w:r>
            <w:r w:rsidRPr="000A7705">
              <w:rPr>
                <w:rFonts w:ascii="宋体" w:hAnsi="宋体" w:hint="eastAsia"/>
                <w:sz w:val="24"/>
              </w:rPr>
              <w:t>原</w:t>
            </w:r>
            <w:r w:rsidRPr="000A7705">
              <w:rPr>
                <w:rFonts w:ascii="宋体" w:hAnsi="宋体"/>
                <w:sz w:val="24"/>
              </w:rPr>
              <w:t xml:space="preserve">  </w:t>
            </w:r>
            <w:r w:rsidRPr="000A7705">
              <w:rPr>
                <w:rFonts w:ascii="宋体" w:hAnsi="宋体" w:hint="eastAsia"/>
                <w:sz w:val="24"/>
              </w:rPr>
              <w:t>料</w:t>
            </w:r>
          </w:p>
          <w:p w:rsidR="00FF756C" w:rsidRPr="000A7705" w:rsidRDefault="00FF756C" w:rsidP="00DD6C9A">
            <w:pPr>
              <w:tabs>
                <w:tab w:val="left" w:pos="1065"/>
              </w:tabs>
              <w:adjustRightInd w:val="0"/>
              <w:snapToGrid w:val="0"/>
              <w:spacing w:line="360" w:lineRule="auto"/>
              <w:jc w:val="left"/>
              <w:rPr>
                <w:rFonts w:ascii="宋体" w:hAnsi="宋体"/>
                <w:sz w:val="24"/>
                <w:u w:val="single"/>
              </w:rPr>
            </w:pPr>
            <w:r w:rsidRPr="000A7705">
              <w:rPr>
                <w:rFonts w:ascii="宋体" w:hAnsi="宋体"/>
                <w:sz w:val="24"/>
                <w:u w:val="single"/>
              </w:rPr>
              <w:t>2.1.</w:t>
            </w:r>
            <w:r w:rsidR="00482943" w:rsidRPr="000A7705">
              <w:rPr>
                <w:rFonts w:ascii="宋体" w:hAnsi="宋体"/>
                <w:sz w:val="24"/>
                <w:u w:val="single"/>
              </w:rPr>
              <w:t>4</w:t>
            </w:r>
            <w:r w:rsidR="00DD6C9A" w:rsidRPr="000A7705">
              <w:rPr>
                <w:rFonts w:ascii="宋体" w:hAnsi="宋体"/>
                <w:sz w:val="24"/>
                <w:u w:val="single"/>
              </w:rPr>
              <w:t xml:space="preserve"> </w:t>
            </w:r>
            <w:r w:rsidRPr="000A7705">
              <w:rPr>
                <w:rFonts w:ascii="宋体" w:hAnsi="宋体" w:hint="eastAsia"/>
                <w:sz w:val="24"/>
                <w:u w:val="single"/>
              </w:rPr>
              <w:t>铅锌精矿产品质量应符合</w:t>
            </w:r>
            <w:r w:rsidR="00A25A66" w:rsidRPr="000A7705">
              <w:rPr>
                <w:rFonts w:ascii="宋体" w:hAnsi="宋体" w:hint="eastAsia"/>
                <w:sz w:val="24"/>
                <w:u w:val="single"/>
              </w:rPr>
              <w:t>现行</w:t>
            </w:r>
            <w:r w:rsidR="00A25A66" w:rsidRPr="000A7705">
              <w:rPr>
                <w:rFonts w:ascii="宋体" w:hAnsi="宋体"/>
                <w:sz w:val="24"/>
                <w:u w:val="single"/>
              </w:rPr>
              <w:t>国家标准</w:t>
            </w:r>
            <w:r w:rsidRPr="000A7705">
              <w:rPr>
                <w:rFonts w:ascii="宋体" w:hAnsi="宋体" w:hint="eastAsia"/>
                <w:sz w:val="24"/>
                <w:u w:val="single"/>
              </w:rPr>
              <w:t>《重金属精矿产品中有害元素的限量规范》</w:t>
            </w:r>
            <w:r w:rsidRPr="000A7705">
              <w:rPr>
                <w:rFonts w:ascii="宋体" w:hAnsi="宋体"/>
                <w:sz w:val="24"/>
                <w:u w:val="single"/>
              </w:rPr>
              <w:t>GB20424。</w:t>
            </w:r>
          </w:p>
        </w:tc>
      </w:tr>
      <w:tr w:rsidR="00351BF5" w:rsidRPr="000A7705" w:rsidTr="001C7B79">
        <w:trPr>
          <w:jc w:val="center"/>
        </w:trPr>
        <w:tc>
          <w:tcPr>
            <w:tcW w:w="4138" w:type="dxa"/>
          </w:tcPr>
          <w:p w:rsidR="00351BF5" w:rsidRPr="000A7705" w:rsidRDefault="00351BF5" w:rsidP="00E30A9C">
            <w:pPr>
              <w:tabs>
                <w:tab w:val="left" w:pos="1065"/>
              </w:tabs>
              <w:adjustRightInd w:val="0"/>
              <w:snapToGrid w:val="0"/>
              <w:spacing w:line="360" w:lineRule="auto"/>
              <w:jc w:val="center"/>
              <w:rPr>
                <w:rFonts w:ascii="宋体" w:hAnsi="宋体"/>
                <w:sz w:val="24"/>
              </w:rPr>
            </w:pPr>
            <w:r w:rsidRPr="000A7705">
              <w:rPr>
                <w:rFonts w:ascii="宋体" w:hAnsi="宋体"/>
                <w:sz w:val="24"/>
              </w:rPr>
              <w:t xml:space="preserve">2.3  </w:t>
            </w:r>
            <w:r w:rsidRPr="000A7705">
              <w:rPr>
                <w:rFonts w:ascii="宋体" w:hAnsi="宋体" w:hint="eastAsia"/>
                <w:sz w:val="24"/>
              </w:rPr>
              <w:t>燃</w:t>
            </w:r>
            <w:r w:rsidRPr="000A7705">
              <w:rPr>
                <w:rFonts w:ascii="宋体" w:hAnsi="宋体"/>
                <w:sz w:val="24"/>
              </w:rPr>
              <w:t xml:space="preserve">  </w:t>
            </w:r>
            <w:r w:rsidRPr="000A7705">
              <w:rPr>
                <w:rFonts w:ascii="宋体" w:hAnsi="宋体" w:hint="eastAsia"/>
                <w:sz w:val="24"/>
              </w:rPr>
              <w:t>料</w:t>
            </w:r>
          </w:p>
          <w:p w:rsidR="00351BF5" w:rsidRPr="000A7705" w:rsidRDefault="00351BF5" w:rsidP="00E30A9C">
            <w:pPr>
              <w:tabs>
                <w:tab w:val="left" w:pos="1065"/>
              </w:tabs>
              <w:adjustRightInd w:val="0"/>
              <w:snapToGrid w:val="0"/>
              <w:spacing w:line="360" w:lineRule="auto"/>
              <w:jc w:val="left"/>
              <w:rPr>
                <w:rFonts w:ascii="宋体" w:hAnsi="宋体"/>
                <w:strike/>
                <w:sz w:val="24"/>
              </w:rPr>
            </w:pPr>
            <w:smartTag w:uri="urn:schemas-microsoft-com:office:smarttags" w:element="chsdate">
              <w:smartTagPr>
                <w:attr w:name="IsROCDate" w:val="False"/>
                <w:attr w:name="IsLunarDate" w:val="False"/>
                <w:attr w:name="Day" w:val="30"/>
                <w:attr w:name="Month" w:val="12"/>
                <w:attr w:name="Year" w:val="1899"/>
              </w:smartTagPr>
              <w:r w:rsidRPr="000A7705">
                <w:rPr>
                  <w:rFonts w:ascii="宋体" w:hAnsi="宋体"/>
                  <w:sz w:val="24"/>
                </w:rPr>
                <w:t>2.3.1</w:t>
              </w:r>
            </w:smartTag>
            <w:r w:rsidRPr="000A7705">
              <w:rPr>
                <w:rFonts w:ascii="宋体" w:hAnsi="宋体"/>
                <w:sz w:val="24"/>
              </w:rPr>
              <w:t xml:space="preserve">   </w:t>
            </w:r>
            <w:r w:rsidRPr="000A7705">
              <w:rPr>
                <w:rFonts w:ascii="宋体" w:hAnsi="宋体" w:hint="eastAsia"/>
                <w:sz w:val="24"/>
              </w:rPr>
              <w:t>焦炭</w:t>
            </w:r>
            <w:r w:rsidRPr="000A7705">
              <w:rPr>
                <w:rFonts w:ascii="宋体" w:hAnsi="宋体" w:hint="eastAsia"/>
                <w:sz w:val="24"/>
                <w:bdr w:val="single" w:sz="4" w:space="0" w:color="auto"/>
              </w:rPr>
              <w:t>（粉）</w:t>
            </w:r>
            <w:r w:rsidRPr="000A7705">
              <w:rPr>
                <w:rFonts w:ascii="宋体" w:hAnsi="宋体" w:hint="eastAsia"/>
                <w:sz w:val="24"/>
              </w:rPr>
              <w:t>质量应符合现行国家标准《冶金焦炭》</w:t>
            </w:r>
            <w:r w:rsidRPr="000A7705">
              <w:rPr>
                <w:rFonts w:ascii="宋体" w:hAnsi="宋体"/>
                <w:sz w:val="24"/>
              </w:rPr>
              <w:t>GB/T1996</w:t>
            </w:r>
            <w:r w:rsidRPr="000A7705">
              <w:rPr>
                <w:rFonts w:ascii="宋体" w:hAnsi="宋体" w:hint="eastAsia"/>
                <w:sz w:val="24"/>
              </w:rPr>
              <w:t>及下列规定：</w:t>
            </w:r>
          </w:p>
        </w:tc>
        <w:tc>
          <w:tcPr>
            <w:tcW w:w="4138" w:type="dxa"/>
          </w:tcPr>
          <w:p w:rsidR="00351BF5" w:rsidRPr="000A7705" w:rsidRDefault="00351BF5" w:rsidP="00E30A9C">
            <w:pPr>
              <w:tabs>
                <w:tab w:val="left" w:pos="1065"/>
              </w:tabs>
              <w:adjustRightInd w:val="0"/>
              <w:snapToGrid w:val="0"/>
              <w:spacing w:line="360" w:lineRule="auto"/>
              <w:jc w:val="center"/>
              <w:rPr>
                <w:rFonts w:ascii="宋体" w:hAnsi="宋体"/>
                <w:sz w:val="24"/>
              </w:rPr>
            </w:pPr>
            <w:r w:rsidRPr="000A7705">
              <w:rPr>
                <w:rFonts w:ascii="宋体" w:hAnsi="宋体"/>
                <w:sz w:val="24"/>
              </w:rPr>
              <w:t xml:space="preserve">2.3  </w:t>
            </w:r>
            <w:r w:rsidRPr="000A7705">
              <w:rPr>
                <w:rFonts w:ascii="宋体" w:hAnsi="宋体" w:hint="eastAsia"/>
                <w:sz w:val="24"/>
              </w:rPr>
              <w:t>燃</w:t>
            </w:r>
            <w:r w:rsidRPr="000A7705">
              <w:rPr>
                <w:rFonts w:ascii="宋体" w:hAnsi="宋体"/>
                <w:sz w:val="24"/>
              </w:rPr>
              <w:t xml:space="preserve">  </w:t>
            </w:r>
            <w:r w:rsidRPr="000A7705">
              <w:rPr>
                <w:rFonts w:ascii="宋体" w:hAnsi="宋体" w:hint="eastAsia"/>
                <w:sz w:val="24"/>
              </w:rPr>
              <w:t>料</w:t>
            </w:r>
          </w:p>
          <w:p w:rsidR="00351BF5" w:rsidRPr="000A7705" w:rsidRDefault="00351BF5" w:rsidP="00E30A9C">
            <w:pPr>
              <w:tabs>
                <w:tab w:val="left" w:pos="1065"/>
              </w:tabs>
              <w:adjustRightInd w:val="0"/>
              <w:snapToGrid w:val="0"/>
              <w:spacing w:line="360" w:lineRule="auto"/>
              <w:jc w:val="left"/>
              <w:rPr>
                <w:rFonts w:ascii="宋体" w:hAnsi="宋体"/>
                <w:strike/>
                <w:sz w:val="24"/>
              </w:rPr>
            </w:pPr>
            <w:smartTag w:uri="urn:schemas-microsoft-com:office:smarttags" w:element="chsdate">
              <w:smartTagPr>
                <w:attr w:name="IsROCDate" w:val="False"/>
                <w:attr w:name="IsLunarDate" w:val="False"/>
                <w:attr w:name="Day" w:val="30"/>
                <w:attr w:name="Month" w:val="12"/>
                <w:attr w:name="Year" w:val="1899"/>
              </w:smartTagPr>
              <w:r w:rsidRPr="000A7705">
                <w:rPr>
                  <w:rFonts w:ascii="宋体" w:hAnsi="宋体"/>
                  <w:sz w:val="24"/>
                </w:rPr>
                <w:t>2.3.1</w:t>
              </w:r>
            </w:smartTag>
            <w:r w:rsidRPr="000A7705">
              <w:rPr>
                <w:rFonts w:ascii="宋体" w:hAnsi="宋体"/>
                <w:sz w:val="24"/>
              </w:rPr>
              <w:t xml:space="preserve">   </w:t>
            </w:r>
            <w:r w:rsidRPr="000A7705">
              <w:rPr>
                <w:rFonts w:ascii="宋体" w:hAnsi="宋体" w:hint="eastAsia"/>
                <w:sz w:val="24"/>
              </w:rPr>
              <w:t>焦炭</w:t>
            </w:r>
            <w:r w:rsidRPr="000A7705">
              <w:rPr>
                <w:rFonts w:ascii="宋体" w:hAnsi="宋体" w:hint="eastAsia"/>
                <w:sz w:val="24"/>
                <w:u w:val="single"/>
              </w:rPr>
              <w:t>、焦粉</w:t>
            </w:r>
            <w:r w:rsidRPr="000A7705">
              <w:rPr>
                <w:rFonts w:ascii="宋体" w:hAnsi="宋体" w:hint="eastAsia"/>
                <w:sz w:val="24"/>
              </w:rPr>
              <w:t>质量应符合现行国家标准《冶金焦炭》</w:t>
            </w:r>
            <w:r w:rsidRPr="000A7705">
              <w:rPr>
                <w:rFonts w:ascii="宋体" w:hAnsi="宋体"/>
                <w:sz w:val="24"/>
              </w:rPr>
              <w:t>GB/T1996</w:t>
            </w:r>
            <w:r w:rsidRPr="000A7705">
              <w:rPr>
                <w:rFonts w:ascii="宋体" w:hAnsi="宋体" w:hint="eastAsia"/>
                <w:sz w:val="24"/>
              </w:rPr>
              <w:t>及下列规定：</w:t>
            </w:r>
          </w:p>
        </w:tc>
      </w:tr>
      <w:tr w:rsidR="00A25A66" w:rsidRPr="000A7705" w:rsidTr="001C7B79">
        <w:trPr>
          <w:jc w:val="center"/>
        </w:trPr>
        <w:tc>
          <w:tcPr>
            <w:tcW w:w="4138" w:type="dxa"/>
          </w:tcPr>
          <w:p w:rsidR="00167FD1" w:rsidRPr="000A7705" w:rsidRDefault="00167FD1" w:rsidP="00737AB1">
            <w:pPr>
              <w:adjustRightInd w:val="0"/>
              <w:snapToGrid w:val="0"/>
              <w:spacing w:line="360" w:lineRule="auto"/>
              <w:rPr>
                <w:rFonts w:ascii="宋体"/>
                <w:sz w:val="24"/>
              </w:rPr>
            </w:pPr>
            <w:r w:rsidRPr="000A7705">
              <w:rPr>
                <w:rFonts w:ascii="宋体" w:hAnsi="宋体"/>
                <w:sz w:val="24"/>
              </w:rPr>
              <w:t xml:space="preserve">2.3.3   </w:t>
            </w:r>
            <w:r w:rsidRPr="000A7705">
              <w:rPr>
                <w:rFonts w:ascii="宋体" w:hAnsi="宋体" w:hint="eastAsia"/>
                <w:sz w:val="24"/>
              </w:rPr>
              <w:t>粉煤质量指标宜符合表</w:t>
            </w:r>
            <w:r w:rsidRPr="000A7705">
              <w:rPr>
                <w:rFonts w:ascii="宋体" w:hAnsi="宋体"/>
                <w:sz w:val="24"/>
              </w:rPr>
              <w:t>2.3.3的要求。</w:t>
            </w:r>
          </w:p>
          <w:p w:rsidR="00167FD1" w:rsidRPr="000A7705" w:rsidRDefault="00167FD1" w:rsidP="00737AB1">
            <w:pPr>
              <w:adjustRightInd w:val="0"/>
              <w:snapToGrid w:val="0"/>
              <w:spacing w:line="360" w:lineRule="auto"/>
              <w:jc w:val="center"/>
              <w:rPr>
                <w:rFonts w:ascii="宋体" w:hAnsi="宋体"/>
                <w:szCs w:val="21"/>
              </w:rPr>
            </w:pPr>
            <w:r w:rsidRPr="000A7705">
              <w:rPr>
                <w:rFonts w:ascii="宋体" w:hAnsi="宋体" w:hint="eastAsia"/>
                <w:szCs w:val="21"/>
              </w:rPr>
              <w:t>表</w:t>
            </w:r>
            <w:smartTag w:uri="urn:schemas-microsoft-com:office:smarttags" w:element="chsdate">
              <w:smartTagPr>
                <w:attr w:name="Year" w:val="1899"/>
                <w:attr w:name="Month" w:val="12"/>
                <w:attr w:name="Day" w:val="30"/>
                <w:attr w:name="IsLunarDate" w:val="False"/>
                <w:attr w:name="IsROCDate" w:val="False"/>
              </w:smartTagPr>
              <w:r w:rsidRPr="000A7705">
                <w:rPr>
                  <w:rFonts w:ascii="宋体" w:hAnsi="宋体"/>
                  <w:szCs w:val="21"/>
                </w:rPr>
                <w:t>2.3.3</w:t>
              </w:r>
            </w:smartTag>
            <w:r w:rsidRPr="000A7705">
              <w:rPr>
                <w:rFonts w:ascii="宋体" w:hAnsi="宋体"/>
                <w:szCs w:val="21"/>
              </w:rPr>
              <w:t xml:space="preserve">  </w:t>
            </w:r>
            <w:r w:rsidRPr="000A7705">
              <w:rPr>
                <w:rFonts w:ascii="宋体" w:hAnsi="宋体" w:hint="eastAsia"/>
                <w:szCs w:val="21"/>
              </w:rPr>
              <w:t>粉煤质量指标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494"/>
              <w:gridCol w:w="284"/>
              <w:gridCol w:w="584"/>
              <w:gridCol w:w="445"/>
              <w:gridCol w:w="759"/>
              <w:gridCol w:w="692"/>
            </w:tblGrid>
            <w:tr w:rsidR="00A25A66" w:rsidRPr="000A7705" w:rsidTr="001C7B79">
              <w:tc>
                <w:tcPr>
                  <w:tcW w:w="836" w:type="pct"/>
                  <w:vAlign w:val="center"/>
                </w:tcPr>
                <w:p w:rsidR="00167FD1" w:rsidRPr="000A7705" w:rsidRDefault="00167FD1" w:rsidP="00737AB1">
                  <w:pPr>
                    <w:adjustRightInd w:val="0"/>
                    <w:snapToGrid w:val="0"/>
                    <w:jc w:val="center"/>
                    <w:rPr>
                      <w:rFonts w:ascii="宋体" w:hAnsi="宋体"/>
                      <w:sz w:val="18"/>
                      <w:szCs w:val="18"/>
                    </w:rPr>
                  </w:pPr>
                  <w:r w:rsidRPr="000A7705">
                    <w:rPr>
                      <w:rFonts w:ascii="宋体" w:hAnsi="宋体" w:hint="eastAsia"/>
                      <w:sz w:val="18"/>
                      <w:szCs w:val="18"/>
                    </w:rPr>
                    <w:t>固定碳</w:t>
                  </w:r>
                  <w:r w:rsidRPr="000A7705">
                    <w:rPr>
                      <w:rFonts w:ascii="宋体" w:hAnsi="宋体"/>
                      <w:sz w:val="18"/>
                      <w:szCs w:val="18"/>
                    </w:rPr>
                    <w:t>(%)</w:t>
                  </w:r>
                </w:p>
              </w:tc>
              <w:tc>
                <w:tcPr>
                  <w:tcW w:w="631" w:type="pct"/>
                  <w:vAlign w:val="center"/>
                </w:tcPr>
                <w:p w:rsidR="00167FD1" w:rsidRPr="000A7705" w:rsidRDefault="00167FD1" w:rsidP="00737AB1">
                  <w:pPr>
                    <w:adjustRightInd w:val="0"/>
                    <w:snapToGrid w:val="0"/>
                    <w:jc w:val="center"/>
                    <w:rPr>
                      <w:rFonts w:ascii="宋体" w:hAnsi="宋体"/>
                      <w:sz w:val="18"/>
                      <w:szCs w:val="18"/>
                    </w:rPr>
                  </w:pPr>
                  <w:r w:rsidRPr="000A7705">
                    <w:rPr>
                      <w:rFonts w:ascii="宋体" w:hAnsi="宋体" w:hint="eastAsia"/>
                      <w:sz w:val="18"/>
                      <w:szCs w:val="18"/>
                    </w:rPr>
                    <w:t>挥发分</w:t>
                  </w:r>
                  <w:r w:rsidRPr="000A7705">
                    <w:rPr>
                      <w:rFonts w:ascii="宋体" w:hAnsi="宋体"/>
                      <w:sz w:val="18"/>
                      <w:szCs w:val="18"/>
                    </w:rPr>
                    <w:t>(%)</w:t>
                  </w:r>
                </w:p>
              </w:tc>
              <w:tc>
                <w:tcPr>
                  <w:tcW w:w="363" w:type="pct"/>
                  <w:vAlign w:val="center"/>
                </w:tcPr>
                <w:p w:rsidR="00167FD1" w:rsidRPr="000A7705" w:rsidRDefault="00167FD1" w:rsidP="00737AB1">
                  <w:pPr>
                    <w:adjustRightInd w:val="0"/>
                    <w:snapToGrid w:val="0"/>
                    <w:jc w:val="center"/>
                    <w:rPr>
                      <w:rFonts w:ascii="宋体" w:hAnsi="宋体"/>
                      <w:sz w:val="18"/>
                      <w:szCs w:val="18"/>
                    </w:rPr>
                  </w:pPr>
                  <w:r w:rsidRPr="000A7705">
                    <w:rPr>
                      <w:rFonts w:ascii="宋体" w:hAnsi="宋体" w:hint="eastAsia"/>
                      <w:sz w:val="18"/>
                      <w:szCs w:val="18"/>
                    </w:rPr>
                    <w:t>灰</w:t>
                  </w:r>
                  <w:r w:rsidRPr="000A7705">
                    <w:rPr>
                      <w:rFonts w:ascii="宋体" w:hAnsi="宋体"/>
                      <w:sz w:val="18"/>
                      <w:szCs w:val="18"/>
                    </w:rPr>
                    <w:t>(%)</w:t>
                  </w:r>
                </w:p>
              </w:tc>
              <w:tc>
                <w:tcPr>
                  <w:tcW w:w="746" w:type="pct"/>
                  <w:vAlign w:val="center"/>
                </w:tcPr>
                <w:p w:rsidR="00167FD1" w:rsidRPr="000A7705" w:rsidRDefault="00167FD1" w:rsidP="00737AB1">
                  <w:pPr>
                    <w:adjustRightInd w:val="0"/>
                    <w:snapToGrid w:val="0"/>
                    <w:jc w:val="center"/>
                    <w:rPr>
                      <w:rFonts w:ascii="宋体"/>
                      <w:sz w:val="18"/>
                      <w:szCs w:val="18"/>
                    </w:rPr>
                  </w:pPr>
                  <w:r w:rsidRPr="000A7705">
                    <w:rPr>
                      <w:rFonts w:ascii="宋体" w:hAnsi="宋体" w:hint="eastAsia"/>
                      <w:sz w:val="18"/>
                      <w:szCs w:val="18"/>
                    </w:rPr>
                    <w:t>灰分熔点（℃）</w:t>
                  </w:r>
                </w:p>
              </w:tc>
              <w:tc>
                <w:tcPr>
                  <w:tcW w:w="569" w:type="pct"/>
                  <w:vAlign w:val="center"/>
                </w:tcPr>
                <w:p w:rsidR="00167FD1" w:rsidRPr="000A7705" w:rsidRDefault="00167FD1" w:rsidP="00737AB1">
                  <w:pPr>
                    <w:adjustRightInd w:val="0"/>
                    <w:snapToGrid w:val="0"/>
                    <w:jc w:val="center"/>
                    <w:rPr>
                      <w:rFonts w:ascii="宋体" w:hAnsi="宋体"/>
                      <w:sz w:val="18"/>
                      <w:szCs w:val="18"/>
                    </w:rPr>
                  </w:pPr>
                  <w:r w:rsidRPr="000A7705">
                    <w:rPr>
                      <w:rFonts w:ascii="宋体" w:hAnsi="宋体" w:hint="eastAsia"/>
                      <w:sz w:val="18"/>
                      <w:szCs w:val="18"/>
                    </w:rPr>
                    <w:t>水分</w:t>
                  </w:r>
                  <w:r w:rsidRPr="000A7705">
                    <w:rPr>
                      <w:rFonts w:ascii="宋体" w:hAnsi="宋体"/>
                      <w:sz w:val="18"/>
                      <w:szCs w:val="18"/>
                    </w:rPr>
                    <w:t>(%)</w:t>
                  </w:r>
                </w:p>
              </w:tc>
              <w:tc>
                <w:tcPr>
                  <w:tcW w:w="970" w:type="pct"/>
                  <w:vAlign w:val="center"/>
                </w:tcPr>
                <w:p w:rsidR="00167FD1" w:rsidRPr="000A7705" w:rsidRDefault="00167FD1" w:rsidP="00737AB1">
                  <w:pPr>
                    <w:adjustRightInd w:val="0"/>
                    <w:snapToGrid w:val="0"/>
                    <w:jc w:val="center"/>
                    <w:rPr>
                      <w:rFonts w:ascii="宋体" w:hAnsi="宋体"/>
                      <w:sz w:val="18"/>
                      <w:szCs w:val="18"/>
                    </w:rPr>
                  </w:pPr>
                  <w:r w:rsidRPr="000A7705">
                    <w:rPr>
                      <w:rFonts w:ascii="宋体" w:hAnsi="宋体" w:hint="eastAsia"/>
                      <w:sz w:val="18"/>
                      <w:szCs w:val="18"/>
                    </w:rPr>
                    <w:t>低发热值</w:t>
                  </w:r>
                  <w:r w:rsidRPr="000A7705">
                    <w:rPr>
                      <w:rFonts w:ascii="宋体" w:hAnsi="宋体"/>
                      <w:sz w:val="18"/>
                      <w:szCs w:val="18"/>
                    </w:rPr>
                    <w:t>(MJ/kg)</w:t>
                  </w:r>
                </w:p>
              </w:tc>
              <w:tc>
                <w:tcPr>
                  <w:tcW w:w="884" w:type="pct"/>
                  <w:vAlign w:val="center"/>
                </w:tcPr>
                <w:p w:rsidR="00167FD1" w:rsidRPr="000A7705" w:rsidRDefault="00167FD1" w:rsidP="00737AB1">
                  <w:pPr>
                    <w:adjustRightInd w:val="0"/>
                    <w:snapToGrid w:val="0"/>
                    <w:jc w:val="center"/>
                    <w:rPr>
                      <w:rFonts w:ascii="宋体" w:hAnsi="宋体"/>
                      <w:sz w:val="18"/>
                      <w:szCs w:val="18"/>
                    </w:rPr>
                  </w:pPr>
                  <w:r w:rsidRPr="000A7705">
                    <w:rPr>
                      <w:rFonts w:ascii="宋体" w:hAnsi="宋体" w:hint="eastAsia"/>
                      <w:sz w:val="18"/>
                      <w:szCs w:val="18"/>
                    </w:rPr>
                    <w:t>粒度</w:t>
                  </w:r>
                  <w:r w:rsidRPr="000A7705">
                    <w:rPr>
                      <w:rFonts w:ascii="宋体" w:hAnsi="宋体"/>
                      <w:sz w:val="18"/>
                      <w:szCs w:val="18"/>
                    </w:rPr>
                    <w:t>(</w:t>
                  </w:r>
                  <w:r w:rsidRPr="000A7705">
                    <w:rPr>
                      <w:rFonts w:ascii="宋体" w:hAnsi="宋体" w:hint="eastAsia"/>
                      <w:sz w:val="18"/>
                      <w:szCs w:val="18"/>
                    </w:rPr>
                    <w:t>＜</w:t>
                  </w:r>
                  <w:r w:rsidRPr="000A7705">
                    <w:rPr>
                      <w:rFonts w:ascii="宋体" w:hAnsi="宋体"/>
                      <w:sz w:val="18"/>
                      <w:szCs w:val="18"/>
                    </w:rPr>
                    <w:t>74</w:t>
                  </w:r>
                  <w:r w:rsidRPr="000A7705">
                    <w:rPr>
                      <w:rFonts w:ascii="宋体"/>
                      <w:sz w:val="18"/>
                      <w:szCs w:val="18"/>
                    </w:rPr>
                    <w:t>µ</w:t>
                  </w:r>
                  <w:r w:rsidRPr="000A7705">
                    <w:rPr>
                      <w:rFonts w:ascii="宋体" w:hAnsi="宋体"/>
                      <w:sz w:val="18"/>
                      <w:szCs w:val="18"/>
                    </w:rPr>
                    <w:t>m)%</w:t>
                  </w:r>
                </w:p>
              </w:tc>
            </w:tr>
            <w:tr w:rsidR="00A25A66" w:rsidRPr="000A7705" w:rsidTr="001C7B79">
              <w:tc>
                <w:tcPr>
                  <w:tcW w:w="836" w:type="pct"/>
                  <w:vAlign w:val="center"/>
                </w:tcPr>
                <w:p w:rsidR="00167FD1" w:rsidRPr="000A7705" w:rsidRDefault="00167FD1" w:rsidP="00737AB1">
                  <w:pPr>
                    <w:adjustRightInd w:val="0"/>
                    <w:snapToGrid w:val="0"/>
                    <w:jc w:val="center"/>
                    <w:rPr>
                      <w:rFonts w:ascii="宋体" w:hAnsi="宋体"/>
                      <w:sz w:val="18"/>
                      <w:szCs w:val="18"/>
                    </w:rPr>
                  </w:pPr>
                  <w:r w:rsidRPr="000A7705">
                    <w:rPr>
                      <w:rFonts w:ascii="宋体" w:hAnsi="宋体" w:hint="eastAsia"/>
                      <w:sz w:val="18"/>
                      <w:szCs w:val="18"/>
                      <w:bdr w:val="single" w:sz="4" w:space="0" w:color="auto"/>
                    </w:rPr>
                    <w:t>±</w:t>
                  </w:r>
                  <w:r w:rsidRPr="000A7705">
                    <w:rPr>
                      <w:rFonts w:ascii="宋体" w:hAnsi="宋体"/>
                      <w:sz w:val="18"/>
                      <w:szCs w:val="18"/>
                      <w:bdr w:val="single" w:sz="4" w:space="0" w:color="auto"/>
                    </w:rPr>
                    <w:t>60</w:t>
                  </w:r>
                </w:p>
              </w:tc>
              <w:tc>
                <w:tcPr>
                  <w:tcW w:w="631" w:type="pct"/>
                  <w:vAlign w:val="center"/>
                </w:tcPr>
                <w:p w:rsidR="00167FD1" w:rsidRPr="000A7705" w:rsidRDefault="00167FD1" w:rsidP="00737AB1">
                  <w:pPr>
                    <w:adjustRightInd w:val="0"/>
                    <w:snapToGrid w:val="0"/>
                    <w:jc w:val="center"/>
                    <w:rPr>
                      <w:rFonts w:ascii="宋体" w:hAnsi="宋体"/>
                      <w:sz w:val="18"/>
                      <w:szCs w:val="18"/>
                    </w:rPr>
                  </w:pPr>
                  <w:r w:rsidRPr="000A7705">
                    <w:rPr>
                      <w:rFonts w:ascii="宋体" w:hAnsi="宋体" w:hint="eastAsia"/>
                      <w:sz w:val="18"/>
                      <w:szCs w:val="18"/>
                    </w:rPr>
                    <w:t>＞</w:t>
                  </w:r>
                  <w:r w:rsidRPr="000A7705">
                    <w:rPr>
                      <w:rFonts w:ascii="宋体" w:hAnsi="宋体"/>
                      <w:sz w:val="18"/>
                      <w:szCs w:val="18"/>
                    </w:rPr>
                    <w:t>25</w:t>
                  </w:r>
                </w:p>
              </w:tc>
              <w:tc>
                <w:tcPr>
                  <w:tcW w:w="363" w:type="pct"/>
                  <w:vAlign w:val="center"/>
                </w:tcPr>
                <w:p w:rsidR="00167FD1" w:rsidRPr="000A7705" w:rsidRDefault="00167FD1" w:rsidP="00737AB1">
                  <w:pPr>
                    <w:adjustRightInd w:val="0"/>
                    <w:snapToGrid w:val="0"/>
                    <w:jc w:val="center"/>
                    <w:rPr>
                      <w:rFonts w:ascii="宋体" w:hAnsi="宋体"/>
                      <w:sz w:val="18"/>
                      <w:szCs w:val="18"/>
                    </w:rPr>
                  </w:pPr>
                  <w:r w:rsidRPr="000A7705">
                    <w:rPr>
                      <w:rFonts w:ascii="宋体" w:hAnsi="宋体" w:hint="eastAsia"/>
                      <w:sz w:val="18"/>
                      <w:szCs w:val="18"/>
                    </w:rPr>
                    <w:t>＜</w:t>
                  </w:r>
                  <w:r w:rsidRPr="000A7705">
                    <w:rPr>
                      <w:rFonts w:ascii="宋体" w:hAnsi="宋体"/>
                      <w:sz w:val="18"/>
                      <w:szCs w:val="18"/>
                    </w:rPr>
                    <w:t>15</w:t>
                  </w:r>
                </w:p>
              </w:tc>
              <w:tc>
                <w:tcPr>
                  <w:tcW w:w="746" w:type="pct"/>
                  <w:vAlign w:val="center"/>
                </w:tcPr>
                <w:p w:rsidR="00167FD1" w:rsidRPr="000A7705" w:rsidRDefault="00167FD1" w:rsidP="00737AB1">
                  <w:pPr>
                    <w:adjustRightInd w:val="0"/>
                    <w:snapToGrid w:val="0"/>
                    <w:jc w:val="center"/>
                    <w:rPr>
                      <w:rFonts w:ascii="宋体" w:hAnsi="宋体"/>
                      <w:sz w:val="18"/>
                      <w:szCs w:val="18"/>
                    </w:rPr>
                  </w:pPr>
                  <w:r w:rsidRPr="000A7705">
                    <w:rPr>
                      <w:rFonts w:ascii="宋体" w:hAnsi="宋体" w:hint="eastAsia"/>
                      <w:sz w:val="18"/>
                      <w:szCs w:val="18"/>
                    </w:rPr>
                    <w:t>＞</w:t>
                  </w:r>
                  <w:r w:rsidRPr="000A7705">
                    <w:rPr>
                      <w:rFonts w:ascii="宋体" w:hAnsi="宋体"/>
                      <w:sz w:val="18"/>
                      <w:szCs w:val="18"/>
                    </w:rPr>
                    <w:t>1200</w:t>
                  </w:r>
                </w:p>
              </w:tc>
              <w:tc>
                <w:tcPr>
                  <w:tcW w:w="569" w:type="pct"/>
                  <w:vAlign w:val="center"/>
                </w:tcPr>
                <w:p w:rsidR="00167FD1" w:rsidRPr="000A7705" w:rsidRDefault="00167FD1" w:rsidP="00737AB1">
                  <w:pPr>
                    <w:adjustRightInd w:val="0"/>
                    <w:snapToGrid w:val="0"/>
                    <w:jc w:val="center"/>
                    <w:rPr>
                      <w:rFonts w:ascii="宋体" w:hAnsi="宋体"/>
                      <w:sz w:val="18"/>
                      <w:szCs w:val="18"/>
                    </w:rPr>
                  </w:pPr>
                  <w:r w:rsidRPr="000A7705">
                    <w:rPr>
                      <w:rFonts w:ascii="宋体" w:hAnsi="宋体" w:hint="eastAsia"/>
                      <w:sz w:val="18"/>
                      <w:szCs w:val="18"/>
                    </w:rPr>
                    <w:t>＜</w:t>
                  </w:r>
                  <w:r w:rsidRPr="000A7705">
                    <w:rPr>
                      <w:rFonts w:ascii="宋体" w:hAnsi="宋体"/>
                      <w:sz w:val="18"/>
                      <w:szCs w:val="18"/>
                    </w:rPr>
                    <w:t>1.5</w:t>
                  </w:r>
                </w:p>
              </w:tc>
              <w:tc>
                <w:tcPr>
                  <w:tcW w:w="970" w:type="pct"/>
                  <w:vAlign w:val="center"/>
                </w:tcPr>
                <w:p w:rsidR="00167FD1" w:rsidRPr="000A7705" w:rsidRDefault="00167FD1" w:rsidP="00737AB1">
                  <w:pPr>
                    <w:adjustRightInd w:val="0"/>
                    <w:snapToGrid w:val="0"/>
                    <w:jc w:val="center"/>
                    <w:rPr>
                      <w:rFonts w:ascii="宋体" w:hAnsi="宋体"/>
                      <w:sz w:val="18"/>
                      <w:szCs w:val="18"/>
                    </w:rPr>
                  </w:pPr>
                  <w:r w:rsidRPr="000A7705">
                    <w:rPr>
                      <w:rFonts w:ascii="宋体" w:hAnsi="宋体" w:hint="eastAsia"/>
                      <w:sz w:val="18"/>
                      <w:szCs w:val="18"/>
                    </w:rPr>
                    <w:t>＞</w:t>
                  </w:r>
                  <w:r w:rsidRPr="000A7705">
                    <w:rPr>
                      <w:rFonts w:ascii="宋体" w:hAnsi="宋体"/>
                      <w:sz w:val="18"/>
                      <w:szCs w:val="18"/>
                    </w:rPr>
                    <w:t>25</w:t>
                  </w:r>
                </w:p>
              </w:tc>
              <w:tc>
                <w:tcPr>
                  <w:tcW w:w="884" w:type="pct"/>
                  <w:vAlign w:val="center"/>
                </w:tcPr>
                <w:p w:rsidR="00167FD1" w:rsidRPr="000A7705" w:rsidRDefault="00167FD1" w:rsidP="00737AB1">
                  <w:pPr>
                    <w:adjustRightInd w:val="0"/>
                    <w:snapToGrid w:val="0"/>
                    <w:jc w:val="center"/>
                    <w:rPr>
                      <w:rFonts w:ascii="宋体" w:hAnsi="宋体"/>
                      <w:sz w:val="18"/>
                      <w:szCs w:val="18"/>
                    </w:rPr>
                  </w:pPr>
                  <w:r w:rsidRPr="000A7705">
                    <w:rPr>
                      <w:rFonts w:ascii="宋体" w:hAnsi="宋体"/>
                      <w:sz w:val="18"/>
                      <w:szCs w:val="18"/>
                    </w:rPr>
                    <w:t>80</w:t>
                  </w:r>
                  <w:r w:rsidRPr="000A7705">
                    <w:rPr>
                      <w:rFonts w:ascii="宋体" w:hAnsi="宋体" w:hint="eastAsia"/>
                      <w:sz w:val="18"/>
                      <w:szCs w:val="18"/>
                    </w:rPr>
                    <w:t>～</w:t>
                  </w:r>
                  <w:r w:rsidRPr="000A7705">
                    <w:rPr>
                      <w:rFonts w:ascii="宋体" w:hAnsi="宋体"/>
                      <w:sz w:val="18"/>
                      <w:szCs w:val="18"/>
                    </w:rPr>
                    <w:t>85</w:t>
                  </w:r>
                </w:p>
              </w:tc>
            </w:tr>
          </w:tbl>
          <w:p w:rsidR="00FF756C" w:rsidRPr="000A7705" w:rsidRDefault="00FF756C" w:rsidP="00737AB1">
            <w:pPr>
              <w:adjustRightInd w:val="0"/>
              <w:snapToGrid w:val="0"/>
              <w:spacing w:line="360" w:lineRule="auto"/>
              <w:rPr>
                <w:rFonts w:ascii="宋体" w:hAnsi="宋体"/>
                <w:b/>
                <w:sz w:val="28"/>
              </w:rPr>
            </w:pPr>
          </w:p>
        </w:tc>
        <w:tc>
          <w:tcPr>
            <w:tcW w:w="4138" w:type="dxa"/>
          </w:tcPr>
          <w:p w:rsidR="00167FD1" w:rsidRPr="000A7705" w:rsidRDefault="00167FD1" w:rsidP="00737AB1">
            <w:pPr>
              <w:adjustRightInd w:val="0"/>
              <w:snapToGrid w:val="0"/>
              <w:spacing w:line="360" w:lineRule="auto"/>
              <w:rPr>
                <w:rFonts w:ascii="宋体"/>
                <w:sz w:val="24"/>
              </w:rPr>
            </w:pPr>
            <w:r w:rsidRPr="000A7705">
              <w:rPr>
                <w:rFonts w:ascii="宋体" w:hAnsi="宋体"/>
                <w:sz w:val="24"/>
              </w:rPr>
              <w:t xml:space="preserve">2.3.3   </w:t>
            </w:r>
            <w:r w:rsidRPr="000A7705">
              <w:rPr>
                <w:rFonts w:ascii="宋体" w:hAnsi="宋体" w:hint="eastAsia"/>
                <w:sz w:val="24"/>
              </w:rPr>
              <w:t>粉煤质量指标宜符合表</w:t>
            </w:r>
            <w:r w:rsidRPr="000A7705">
              <w:rPr>
                <w:rFonts w:ascii="宋体" w:hAnsi="宋体"/>
                <w:sz w:val="24"/>
              </w:rPr>
              <w:t>2.3.3的要求。</w:t>
            </w:r>
          </w:p>
          <w:p w:rsidR="00167FD1" w:rsidRPr="000A7705" w:rsidRDefault="00167FD1" w:rsidP="00737AB1">
            <w:pPr>
              <w:adjustRightInd w:val="0"/>
              <w:snapToGrid w:val="0"/>
              <w:spacing w:line="360" w:lineRule="auto"/>
              <w:jc w:val="center"/>
              <w:rPr>
                <w:rFonts w:ascii="宋体" w:hAnsi="宋体"/>
                <w:szCs w:val="21"/>
              </w:rPr>
            </w:pPr>
            <w:r w:rsidRPr="000A7705">
              <w:rPr>
                <w:rFonts w:ascii="宋体" w:hAnsi="宋体" w:hint="eastAsia"/>
                <w:szCs w:val="21"/>
              </w:rPr>
              <w:t>表</w:t>
            </w:r>
            <w:smartTag w:uri="urn:schemas-microsoft-com:office:smarttags" w:element="chsdate">
              <w:smartTagPr>
                <w:attr w:name="Year" w:val="1899"/>
                <w:attr w:name="Month" w:val="12"/>
                <w:attr w:name="Day" w:val="30"/>
                <w:attr w:name="IsLunarDate" w:val="False"/>
                <w:attr w:name="IsROCDate" w:val="False"/>
              </w:smartTagPr>
              <w:r w:rsidRPr="000A7705">
                <w:rPr>
                  <w:rFonts w:ascii="宋体" w:hAnsi="宋体"/>
                  <w:szCs w:val="21"/>
                </w:rPr>
                <w:t>2.3.3</w:t>
              </w:r>
            </w:smartTag>
            <w:r w:rsidRPr="000A7705">
              <w:rPr>
                <w:rFonts w:ascii="宋体" w:hAnsi="宋体"/>
                <w:szCs w:val="21"/>
              </w:rPr>
              <w:t xml:space="preserve">  </w:t>
            </w:r>
            <w:r w:rsidRPr="000A7705">
              <w:rPr>
                <w:rFonts w:ascii="宋体" w:hAnsi="宋体" w:hint="eastAsia"/>
                <w:szCs w:val="21"/>
              </w:rPr>
              <w:t>粉煤质量指标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gridCol w:w="505"/>
              <w:gridCol w:w="335"/>
              <w:gridCol w:w="717"/>
              <w:gridCol w:w="419"/>
              <w:gridCol w:w="759"/>
              <w:gridCol w:w="673"/>
            </w:tblGrid>
            <w:tr w:rsidR="00A25A66" w:rsidRPr="000A7705" w:rsidTr="001C7B79">
              <w:tc>
                <w:tcPr>
                  <w:tcW w:w="645" w:type="pct"/>
                  <w:vAlign w:val="center"/>
                </w:tcPr>
                <w:p w:rsidR="00167FD1" w:rsidRPr="000A7705" w:rsidRDefault="00167FD1" w:rsidP="00737AB1">
                  <w:pPr>
                    <w:adjustRightInd w:val="0"/>
                    <w:snapToGrid w:val="0"/>
                    <w:jc w:val="center"/>
                    <w:rPr>
                      <w:rFonts w:ascii="宋体" w:hAnsi="宋体"/>
                      <w:sz w:val="18"/>
                      <w:szCs w:val="18"/>
                    </w:rPr>
                  </w:pPr>
                  <w:r w:rsidRPr="000A7705">
                    <w:rPr>
                      <w:rFonts w:ascii="宋体" w:hAnsi="宋体" w:hint="eastAsia"/>
                      <w:sz w:val="18"/>
                      <w:szCs w:val="18"/>
                    </w:rPr>
                    <w:t>固定碳</w:t>
                  </w:r>
                  <w:r w:rsidRPr="000A7705">
                    <w:rPr>
                      <w:rFonts w:ascii="宋体" w:hAnsi="宋体"/>
                      <w:sz w:val="18"/>
                      <w:szCs w:val="18"/>
                    </w:rPr>
                    <w:t>(%)</w:t>
                  </w:r>
                </w:p>
              </w:tc>
              <w:tc>
                <w:tcPr>
                  <w:tcW w:w="645" w:type="pct"/>
                  <w:vAlign w:val="center"/>
                </w:tcPr>
                <w:p w:rsidR="00167FD1" w:rsidRPr="000A7705" w:rsidRDefault="00167FD1" w:rsidP="00737AB1">
                  <w:pPr>
                    <w:adjustRightInd w:val="0"/>
                    <w:snapToGrid w:val="0"/>
                    <w:jc w:val="center"/>
                    <w:rPr>
                      <w:rFonts w:ascii="宋体" w:hAnsi="宋体"/>
                      <w:sz w:val="18"/>
                      <w:szCs w:val="18"/>
                    </w:rPr>
                  </w:pPr>
                  <w:r w:rsidRPr="000A7705">
                    <w:rPr>
                      <w:rFonts w:ascii="宋体" w:hAnsi="宋体" w:hint="eastAsia"/>
                      <w:sz w:val="18"/>
                      <w:szCs w:val="18"/>
                    </w:rPr>
                    <w:t>挥发分</w:t>
                  </w:r>
                  <w:r w:rsidRPr="000A7705">
                    <w:rPr>
                      <w:rFonts w:ascii="宋体" w:hAnsi="宋体"/>
                      <w:sz w:val="18"/>
                      <w:szCs w:val="18"/>
                    </w:rPr>
                    <w:t>(%)</w:t>
                  </w:r>
                </w:p>
              </w:tc>
              <w:tc>
                <w:tcPr>
                  <w:tcW w:w="428" w:type="pct"/>
                  <w:vAlign w:val="center"/>
                </w:tcPr>
                <w:p w:rsidR="00167FD1" w:rsidRPr="000A7705" w:rsidRDefault="00167FD1" w:rsidP="00737AB1">
                  <w:pPr>
                    <w:adjustRightInd w:val="0"/>
                    <w:snapToGrid w:val="0"/>
                    <w:jc w:val="center"/>
                    <w:rPr>
                      <w:rFonts w:ascii="宋体" w:hAnsi="宋体"/>
                      <w:sz w:val="18"/>
                      <w:szCs w:val="18"/>
                    </w:rPr>
                  </w:pPr>
                  <w:r w:rsidRPr="000A7705">
                    <w:rPr>
                      <w:rFonts w:ascii="宋体" w:hAnsi="宋体" w:hint="eastAsia"/>
                      <w:sz w:val="18"/>
                      <w:szCs w:val="18"/>
                    </w:rPr>
                    <w:t>灰</w:t>
                  </w:r>
                  <w:r w:rsidRPr="000A7705">
                    <w:rPr>
                      <w:rFonts w:ascii="宋体" w:hAnsi="宋体"/>
                      <w:sz w:val="18"/>
                      <w:szCs w:val="18"/>
                    </w:rPr>
                    <w:t>(%)</w:t>
                  </w:r>
                </w:p>
              </w:tc>
              <w:tc>
                <w:tcPr>
                  <w:tcW w:w="916" w:type="pct"/>
                  <w:vAlign w:val="center"/>
                </w:tcPr>
                <w:p w:rsidR="00167FD1" w:rsidRPr="000A7705" w:rsidRDefault="00167FD1" w:rsidP="00737AB1">
                  <w:pPr>
                    <w:adjustRightInd w:val="0"/>
                    <w:snapToGrid w:val="0"/>
                    <w:jc w:val="center"/>
                    <w:rPr>
                      <w:rFonts w:ascii="宋体"/>
                      <w:sz w:val="18"/>
                      <w:szCs w:val="18"/>
                    </w:rPr>
                  </w:pPr>
                  <w:r w:rsidRPr="000A7705">
                    <w:rPr>
                      <w:rFonts w:ascii="宋体" w:hAnsi="宋体" w:hint="eastAsia"/>
                      <w:sz w:val="18"/>
                      <w:szCs w:val="18"/>
                    </w:rPr>
                    <w:t>灰分熔点（℃）</w:t>
                  </w:r>
                </w:p>
              </w:tc>
              <w:tc>
                <w:tcPr>
                  <w:tcW w:w="536" w:type="pct"/>
                  <w:vAlign w:val="center"/>
                </w:tcPr>
                <w:p w:rsidR="00167FD1" w:rsidRPr="000A7705" w:rsidRDefault="00167FD1" w:rsidP="00737AB1">
                  <w:pPr>
                    <w:adjustRightInd w:val="0"/>
                    <w:snapToGrid w:val="0"/>
                    <w:jc w:val="center"/>
                    <w:rPr>
                      <w:rFonts w:ascii="宋体" w:hAnsi="宋体"/>
                      <w:sz w:val="18"/>
                      <w:szCs w:val="18"/>
                    </w:rPr>
                  </w:pPr>
                  <w:r w:rsidRPr="000A7705">
                    <w:rPr>
                      <w:rFonts w:ascii="宋体" w:hAnsi="宋体" w:hint="eastAsia"/>
                      <w:sz w:val="18"/>
                      <w:szCs w:val="18"/>
                    </w:rPr>
                    <w:t>水分</w:t>
                  </w:r>
                  <w:r w:rsidRPr="000A7705">
                    <w:rPr>
                      <w:rFonts w:ascii="宋体" w:hAnsi="宋体"/>
                      <w:sz w:val="18"/>
                      <w:szCs w:val="18"/>
                    </w:rPr>
                    <w:t>(%)</w:t>
                  </w:r>
                </w:p>
              </w:tc>
              <w:tc>
                <w:tcPr>
                  <w:tcW w:w="970" w:type="pct"/>
                  <w:vAlign w:val="center"/>
                </w:tcPr>
                <w:p w:rsidR="00167FD1" w:rsidRPr="000A7705" w:rsidRDefault="00167FD1" w:rsidP="00737AB1">
                  <w:pPr>
                    <w:adjustRightInd w:val="0"/>
                    <w:snapToGrid w:val="0"/>
                    <w:jc w:val="center"/>
                    <w:rPr>
                      <w:rFonts w:ascii="宋体" w:hAnsi="宋体"/>
                      <w:sz w:val="18"/>
                      <w:szCs w:val="18"/>
                    </w:rPr>
                  </w:pPr>
                  <w:r w:rsidRPr="000A7705">
                    <w:rPr>
                      <w:rFonts w:ascii="宋体" w:hAnsi="宋体" w:hint="eastAsia"/>
                      <w:sz w:val="18"/>
                      <w:szCs w:val="18"/>
                    </w:rPr>
                    <w:t>低发热值</w:t>
                  </w:r>
                  <w:r w:rsidRPr="000A7705">
                    <w:rPr>
                      <w:rFonts w:ascii="宋体" w:hAnsi="宋体"/>
                      <w:sz w:val="18"/>
                      <w:szCs w:val="18"/>
                    </w:rPr>
                    <w:t>(MJ/kg)</w:t>
                  </w:r>
                </w:p>
              </w:tc>
              <w:tc>
                <w:tcPr>
                  <w:tcW w:w="862" w:type="pct"/>
                  <w:vAlign w:val="center"/>
                </w:tcPr>
                <w:p w:rsidR="00167FD1" w:rsidRPr="000A7705" w:rsidRDefault="00167FD1" w:rsidP="00737AB1">
                  <w:pPr>
                    <w:adjustRightInd w:val="0"/>
                    <w:snapToGrid w:val="0"/>
                    <w:jc w:val="center"/>
                    <w:rPr>
                      <w:rFonts w:ascii="宋体" w:hAnsi="宋体"/>
                      <w:sz w:val="18"/>
                      <w:szCs w:val="18"/>
                    </w:rPr>
                  </w:pPr>
                  <w:r w:rsidRPr="000A7705">
                    <w:rPr>
                      <w:rFonts w:ascii="宋体" w:hAnsi="宋体" w:hint="eastAsia"/>
                      <w:sz w:val="18"/>
                      <w:szCs w:val="18"/>
                    </w:rPr>
                    <w:t>粒度</w:t>
                  </w:r>
                  <w:r w:rsidRPr="000A7705">
                    <w:rPr>
                      <w:rFonts w:ascii="宋体" w:hAnsi="宋体"/>
                      <w:sz w:val="18"/>
                      <w:szCs w:val="18"/>
                    </w:rPr>
                    <w:t>(</w:t>
                  </w:r>
                  <w:r w:rsidRPr="000A7705">
                    <w:rPr>
                      <w:rFonts w:ascii="宋体" w:hAnsi="宋体" w:hint="eastAsia"/>
                      <w:sz w:val="18"/>
                      <w:szCs w:val="18"/>
                    </w:rPr>
                    <w:t>＜</w:t>
                  </w:r>
                  <w:r w:rsidRPr="000A7705">
                    <w:rPr>
                      <w:rFonts w:ascii="宋体" w:hAnsi="宋体"/>
                      <w:sz w:val="18"/>
                      <w:szCs w:val="18"/>
                    </w:rPr>
                    <w:t>74</w:t>
                  </w:r>
                  <w:r w:rsidRPr="000A7705">
                    <w:rPr>
                      <w:rFonts w:ascii="宋体"/>
                      <w:sz w:val="18"/>
                      <w:szCs w:val="18"/>
                    </w:rPr>
                    <w:t>µ</w:t>
                  </w:r>
                  <w:r w:rsidRPr="000A7705">
                    <w:rPr>
                      <w:rFonts w:ascii="宋体" w:hAnsi="宋体"/>
                      <w:sz w:val="18"/>
                      <w:szCs w:val="18"/>
                    </w:rPr>
                    <w:t>m)%</w:t>
                  </w:r>
                </w:p>
              </w:tc>
            </w:tr>
            <w:tr w:rsidR="00A25A66" w:rsidRPr="000A7705" w:rsidTr="001C7B79">
              <w:tc>
                <w:tcPr>
                  <w:tcW w:w="645" w:type="pct"/>
                  <w:vAlign w:val="center"/>
                </w:tcPr>
                <w:p w:rsidR="00167FD1" w:rsidRPr="000A7705" w:rsidRDefault="007C5F38" w:rsidP="00737AB1">
                  <w:pPr>
                    <w:adjustRightInd w:val="0"/>
                    <w:snapToGrid w:val="0"/>
                    <w:jc w:val="center"/>
                    <w:rPr>
                      <w:rFonts w:ascii="宋体" w:hAnsi="宋体"/>
                      <w:sz w:val="18"/>
                      <w:szCs w:val="18"/>
                      <w:u w:val="single"/>
                    </w:rPr>
                  </w:pPr>
                  <w:r w:rsidRPr="000A7705">
                    <w:rPr>
                      <w:rFonts w:ascii="宋体" w:hAnsi="宋体" w:hint="eastAsia"/>
                      <w:sz w:val="18"/>
                      <w:szCs w:val="18"/>
                      <w:u w:val="single"/>
                    </w:rPr>
                    <w:t>≥</w:t>
                  </w:r>
                  <w:r w:rsidR="00167FD1" w:rsidRPr="000A7705">
                    <w:rPr>
                      <w:rFonts w:ascii="宋体" w:hAnsi="宋体"/>
                      <w:sz w:val="18"/>
                      <w:szCs w:val="18"/>
                      <w:u w:val="single"/>
                    </w:rPr>
                    <w:t>50</w:t>
                  </w:r>
                </w:p>
              </w:tc>
              <w:tc>
                <w:tcPr>
                  <w:tcW w:w="645" w:type="pct"/>
                  <w:vAlign w:val="center"/>
                </w:tcPr>
                <w:p w:rsidR="00167FD1" w:rsidRPr="000A7705" w:rsidRDefault="00167FD1" w:rsidP="00737AB1">
                  <w:pPr>
                    <w:adjustRightInd w:val="0"/>
                    <w:snapToGrid w:val="0"/>
                    <w:jc w:val="center"/>
                    <w:rPr>
                      <w:rFonts w:ascii="宋体" w:hAnsi="宋体"/>
                      <w:sz w:val="18"/>
                      <w:szCs w:val="18"/>
                    </w:rPr>
                  </w:pPr>
                  <w:r w:rsidRPr="000A7705">
                    <w:rPr>
                      <w:rFonts w:ascii="宋体" w:hAnsi="宋体" w:hint="eastAsia"/>
                      <w:sz w:val="18"/>
                      <w:szCs w:val="18"/>
                    </w:rPr>
                    <w:t>＞</w:t>
                  </w:r>
                  <w:r w:rsidRPr="000A7705">
                    <w:rPr>
                      <w:rFonts w:ascii="宋体" w:hAnsi="宋体"/>
                      <w:sz w:val="18"/>
                      <w:szCs w:val="18"/>
                    </w:rPr>
                    <w:t>25</w:t>
                  </w:r>
                </w:p>
              </w:tc>
              <w:tc>
                <w:tcPr>
                  <w:tcW w:w="428" w:type="pct"/>
                  <w:vAlign w:val="center"/>
                </w:tcPr>
                <w:p w:rsidR="00167FD1" w:rsidRPr="000A7705" w:rsidRDefault="00167FD1" w:rsidP="00737AB1">
                  <w:pPr>
                    <w:adjustRightInd w:val="0"/>
                    <w:snapToGrid w:val="0"/>
                    <w:jc w:val="center"/>
                    <w:rPr>
                      <w:rFonts w:ascii="宋体" w:hAnsi="宋体"/>
                      <w:sz w:val="18"/>
                      <w:szCs w:val="18"/>
                    </w:rPr>
                  </w:pPr>
                  <w:r w:rsidRPr="000A7705">
                    <w:rPr>
                      <w:rFonts w:ascii="宋体" w:hAnsi="宋体" w:hint="eastAsia"/>
                      <w:sz w:val="18"/>
                      <w:szCs w:val="18"/>
                    </w:rPr>
                    <w:t>＜</w:t>
                  </w:r>
                  <w:r w:rsidRPr="000A7705">
                    <w:rPr>
                      <w:rFonts w:ascii="宋体" w:hAnsi="宋体"/>
                      <w:sz w:val="18"/>
                      <w:szCs w:val="18"/>
                    </w:rPr>
                    <w:t>15</w:t>
                  </w:r>
                </w:p>
              </w:tc>
              <w:tc>
                <w:tcPr>
                  <w:tcW w:w="916" w:type="pct"/>
                  <w:vAlign w:val="center"/>
                </w:tcPr>
                <w:p w:rsidR="00167FD1" w:rsidRPr="000A7705" w:rsidRDefault="00167FD1" w:rsidP="00737AB1">
                  <w:pPr>
                    <w:adjustRightInd w:val="0"/>
                    <w:snapToGrid w:val="0"/>
                    <w:jc w:val="center"/>
                    <w:rPr>
                      <w:rFonts w:ascii="宋体" w:hAnsi="宋体"/>
                      <w:sz w:val="18"/>
                      <w:szCs w:val="18"/>
                    </w:rPr>
                  </w:pPr>
                  <w:r w:rsidRPr="000A7705">
                    <w:rPr>
                      <w:rFonts w:ascii="宋体" w:hAnsi="宋体" w:hint="eastAsia"/>
                      <w:sz w:val="18"/>
                      <w:szCs w:val="18"/>
                    </w:rPr>
                    <w:t>＞</w:t>
                  </w:r>
                  <w:r w:rsidRPr="000A7705">
                    <w:rPr>
                      <w:rFonts w:ascii="宋体" w:hAnsi="宋体"/>
                      <w:sz w:val="18"/>
                      <w:szCs w:val="18"/>
                    </w:rPr>
                    <w:t>1200</w:t>
                  </w:r>
                </w:p>
              </w:tc>
              <w:tc>
                <w:tcPr>
                  <w:tcW w:w="536" w:type="pct"/>
                  <w:vAlign w:val="center"/>
                </w:tcPr>
                <w:p w:rsidR="00167FD1" w:rsidRPr="000A7705" w:rsidRDefault="00167FD1" w:rsidP="00737AB1">
                  <w:pPr>
                    <w:adjustRightInd w:val="0"/>
                    <w:snapToGrid w:val="0"/>
                    <w:jc w:val="center"/>
                    <w:rPr>
                      <w:rFonts w:ascii="宋体" w:hAnsi="宋体"/>
                      <w:sz w:val="18"/>
                      <w:szCs w:val="18"/>
                    </w:rPr>
                  </w:pPr>
                  <w:r w:rsidRPr="000A7705">
                    <w:rPr>
                      <w:rFonts w:ascii="宋体" w:hAnsi="宋体" w:hint="eastAsia"/>
                      <w:sz w:val="18"/>
                      <w:szCs w:val="18"/>
                    </w:rPr>
                    <w:t>＜</w:t>
                  </w:r>
                  <w:r w:rsidRPr="000A7705">
                    <w:rPr>
                      <w:rFonts w:ascii="宋体" w:hAnsi="宋体"/>
                      <w:sz w:val="18"/>
                      <w:szCs w:val="18"/>
                    </w:rPr>
                    <w:t>1.5</w:t>
                  </w:r>
                </w:p>
              </w:tc>
              <w:tc>
                <w:tcPr>
                  <w:tcW w:w="970" w:type="pct"/>
                  <w:vAlign w:val="center"/>
                </w:tcPr>
                <w:p w:rsidR="00167FD1" w:rsidRPr="000A7705" w:rsidRDefault="00167FD1" w:rsidP="00737AB1">
                  <w:pPr>
                    <w:adjustRightInd w:val="0"/>
                    <w:snapToGrid w:val="0"/>
                    <w:jc w:val="center"/>
                    <w:rPr>
                      <w:rFonts w:ascii="宋体" w:hAnsi="宋体"/>
                      <w:sz w:val="18"/>
                      <w:szCs w:val="18"/>
                    </w:rPr>
                  </w:pPr>
                  <w:r w:rsidRPr="000A7705">
                    <w:rPr>
                      <w:rFonts w:ascii="宋体" w:hAnsi="宋体" w:hint="eastAsia"/>
                      <w:sz w:val="18"/>
                      <w:szCs w:val="18"/>
                    </w:rPr>
                    <w:t>＞</w:t>
                  </w:r>
                  <w:r w:rsidRPr="000A7705">
                    <w:rPr>
                      <w:rFonts w:ascii="宋体" w:hAnsi="宋体"/>
                      <w:sz w:val="18"/>
                      <w:szCs w:val="18"/>
                    </w:rPr>
                    <w:t>25</w:t>
                  </w:r>
                </w:p>
              </w:tc>
              <w:tc>
                <w:tcPr>
                  <w:tcW w:w="862" w:type="pct"/>
                  <w:vAlign w:val="center"/>
                </w:tcPr>
                <w:p w:rsidR="00167FD1" w:rsidRPr="000A7705" w:rsidRDefault="00167FD1" w:rsidP="00737AB1">
                  <w:pPr>
                    <w:adjustRightInd w:val="0"/>
                    <w:snapToGrid w:val="0"/>
                    <w:jc w:val="center"/>
                    <w:rPr>
                      <w:rFonts w:ascii="宋体" w:hAnsi="宋体"/>
                      <w:sz w:val="18"/>
                      <w:szCs w:val="18"/>
                    </w:rPr>
                  </w:pPr>
                  <w:r w:rsidRPr="000A7705">
                    <w:rPr>
                      <w:rFonts w:ascii="宋体" w:hAnsi="宋体"/>
                      <w:sz w:val="18"/>
                      <w:szCs w:val="18"/>
                    </w:rPr>
                    <w:t>80</w:t>
                  </w:r>
                  <w:r w:rsidRPr="000A7705">
                    <w:rPr>
                      <w:rFonts w:ascii="宋体" w:hAnsi="宋体" w:hint="eastAsia"/>
                      <w:sz w:val="18"/>
                      <w:szCs w:val="18"/>
                    </w:rPr>
                    <w:t>～</w:t>
                  </w:r>
                  <w:r w:rsidRPr="000A7705">
                    <w:rPr>
                      <w:rFonts w:ascii="宋体" w:hAnsi="宋体"/>
                      <w:sz w:val="18"/>
                      <w:szCs w:val="18"/>
                    </w:rPr>
                    <w:t>85</w:t>
                  </w:r>
                </w:p>
              </w:tc>
            </w:tr>
          </w:tbl>
          <w:p w:rsidR="00FF756C" w:rsidRPr="000A7705" w:rsidRDefault="00FF756C" w:rsidP="00737AB1">
            <w:pPr>
              <w:adjustRightInd w:val="0"/>
              <w:snapToGrid w:val="0"/>
              <w:spacing w:line="360" w:lineRule="auto"/>
              <w:ind w:firstLineChars="197" w:firstLine="552"/>
              <w:rPr>
                <w:rFonts w:ascii="宋体" w:hAnsi="宋体"/>
                <w:sz w:val="28"/>
              </w:rPr>
            </w:pPr>
          </w:p>
        </w:tc>
      </w:tr>
      <w:tr w:rsidR="00A25A66" w:rsidRPr="000A7705" w:rsidTr="001C7B79">
        <w:trPr>
          <w:jc w:val="center"/>
        </w:trPr>
        <w:tc>
          <w:tcPr>
            <w:tcW w:w="4138" w:type="dxa"/>
          </w:tcPr>
          <w:p w:rsidR="00FF756C" w:rsidRPr="000A7705" w:rsidRDefault="00167FD1" w:rsidP="00737AB1">
            <w:pPr>
              <w:tabs>
                <w:tab w:val="left" w:pos="1065"/>
              </w:tabs>
              <w:adjustRightInd w:val="0"/>
              <w:snapToGrid w:val="0"/>
              <w:spacing w:line="360" w:lineRule="auto"/>
              <w:jc w:val="left"/>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0A7705">
                <w:rPr>
                  <w:rFonts w:ascii="宋体" w:hAnsi="宋体"/>
                  <w:sz w:val="24"/>
                </w:rPr>
                <w:t>2.3.4</w:t>
              </w:r>
            </w:smartTag>
            <w:r w:rsidRPr="000A7705">
              <w:rPr>
                <w:rFonts w:ascii="宋体" w:hAnsi="宋体"/>
                <w:sz w:val="24"/>
              </w:rPr>
              <w:t xml:space="preserve">   </w:t>
            </w:r>
            <w:r w:rsidRPr="000A7705">
              <w:rPr>
                <w:rFonts w:ascii="宋体" w:hAnsi="宋体" w:hint="eastAsia"/>
                <w:sz w:val="24"/>
                <w:bdr w:val="single" w:sz="4" w:space="0" w:color="auto"/>
              </w:rPr>
              <w:t>重</w:t>
            </w:r>
            <w:r w:rsidRPr="000A7705">
              <w:rPr>
                <w:rFonts w:ascii="宋体" w:hAnsi="宋体" w:hint="eastAsia"/>
                <w:sz w:val="24"/>
              </w:rPr>
              <w:t>油质量应符合现行</w:t>
            </w:r>
            <w:r w:rsidRPr="000A7705">
              <w:rPr>
                <w:rFonts w:ascii="宋体" w:hAnsi="宋体" w:hint="eastAsia"/>
                <w:sz w:val="24"/>
                <w:bdr w:val="single" w:sz="4" w:space="0" w:color="auto"/>
              </w:rPr>
              <w:t>行业</w:t>
            </w:r>
            <w:r w:rsidRPr="000A7705">
              <w:rPr>
                <w:rFonts w:ascii="宋体" w:hAnsi="宋体" w:hint="eastAsia"/>
                <w:sz w:val="24"/>
              </w:rPr>
              <w:t>标准</w:t>
            </w:r>
            <w:r w:rsidRPr="000A7705">
              <w:rPr>
                <w:rFonts w:ascii="宋体" w:hAnsi="宋体" w:hint="eastAsia"/>
                <w:sz w:val="24"/>
                <w:bdr w:val="single" w:sz="4" w:space="0" w:color="auto"/>
              </w:rPr>
              <w:t>《燃料油》</w:t>
            </w:r>
            <w:r w:rsidRPr="000A7705">
              <w:rPr>
                <w:rFonts w:ascii="宋体" w:hAnsi="宋体"/>
                <w:sz w:val="24"/>
                <w:bdr w:val="single" w:sz="4" w:space="0" w:color="auto"/>
              </w:rPr>
              <w:t>SH/T 0356</w:t>
            </w:r>
            <w:r w:rsidRPr="000A7705">
              <w:rPr>
                <w:rFonts w:ascii="宋体" w:hAnsi="宋体" w:hint="eastAsia"/>
                <w:sz w:val="24"/>
                <w:bdr w:val="single" w:sz="4" w:space="0" w:color="auto"/>
              </w:rPr>
              <w:t>的有关规定。</w:t>
            </w:r>
          </w:p>
        </w:tc>
        <w:tc>
          <w:tcPr>
            <w:tcW w:w="4138" w:type="dxa"/>
          </w:tcPr>
          <w:p w:rsidR="00167FD1" w:rsidRPr="000A7705" w:rsidRDefault="00167FD1" w:rsidP="00737AB1">
            <w:pPr>
              <w:adjustRightInd w:val="0"/>
              <w:snapToGrid w:val="0"/>
              <w:spacing w:line="360" w:lineRule="auto"/>
              <w:rPr>
                <w:rFonts w:ascii="宋体" w:hAnsi="宋体"/>
                <w:sz w:val="24"/>
                <w:u w:val="single"/>
              </w:rPr>
            </w:pPr>
            <w:smartTag w:uri="urn:schemas-microsoft-com:office:smarttags" w:element="chsdate">
              <w:smartTagPr>
                <w:attr w:name="Year" w:val="1899"/>
                <w:attr w:name="Month" w:val="12"/>
                <w:attr w:name="Day" w:val="30"/>
                <w:attr w:name="IsLunarDate" w:val="False"/>
                <w:attr w:name="IsROCDate" w:val="False"/>
              </w:smartTagPr>
              <w:r w:rsidRPr="000A7705">
                <w:rPr>
                  <w:rFonts w:ascii="宋体" w:hAnsi="宋体"/>
                  <w:sz w:val="24"/>
                </w:rPr>
                <w:t>2.3.4</w:t>
              </w:r>
            </w:smartTag>
            <w:r w:rsidRPr="000A7705">
              <w:rPr>
                <w:rFonts w:ascii="宋体" w:hAnsi="宋体"/>
                <w:sz w:val="24"/>
              </w:rPr>
              <w:t xml:space="preserve">   </w:t>
            </w:r>
            <w:r w:rsidRPr="000A7705">
              <w:rPr>
                <w:rFonts w:ascii="宋体" w:hAnsi="宋体" w:hint="eastAsia"/>
                <w:sz w:val="24"/>
                <w:u w:val="single"/>
              </w:rPr>
              <w:t>柴</w:t>
            </w:r>
            <w:r w:rsidRPr="000A7705">
              <w:rPr>
                <w:rFonts w:ascii="宋体" w:hAnsi="宋体" w:hint="eastAsia"/>
                <w:sz w:val="24"/>
              </w:rPr>
              <w:t>油质量应符合现行</w:t>
            </w:r>
            <w:r w:rsidRPr="000A7705">
              <w:rPr>
                <w:rFonts w:ascii="宋体" w:hAnsi="宋体" w:hint="eastAsia"/>
                <w:sz w:val="24"/>
                <w:u w:val="single"/>
              </w:rPr>
              <w:t>国家</w:t>
            </w:r>
            <w:r w:rsidRPr="000A7705">
              <w:rPr>
                <w:rFonts w:ascii="宋体" w:hAnsi="宋体" w:hint="eastAsia"/>
                <w:sz w:val="24"/>
              </w:rPr>
              <w:t>标准</w:t>
            </w:r>
            <w:r w:rsidRPr="000A7705">
              <w:rPr>
                <w:rFonts w:ascii="宋体" w:hAnsi="宋体" w:hint="eastAsia"/>
                <w:sz w:val="24"/>
                <w:u w:val="single"/>
              </w:rPr>
              <w:t>《普通柴油》</w:t>
            </w:r>
            <w:r w:rsidRPr="000A7705">
              <w:rPr>
                <w:rFonts w:ascii="宋体" w:hAnsi="宋体"/>
                <w:sz w:val="24"/>
                <w:u w:val="single"/>
              </w:rPr>
              <w:t>GB/T 252</w:t>
            </w:r>
            <w:r w:rsidRPr="000A7705">
              <w:rPr>
                <w:rFonts w:ascii="宋体" w:hAnsi="宋体" w:hint="eastAsia"/>
                <w:sz w:val="24"/>
              </w:rPr>
              <w:t>的有关规定</w:t>
            </w:r>
            <w:r w:rsidRPr="000A7705">
              <w:rPr>
                <w:rFonts w:ascii="宋体" w:hAnsi="宋体" w:hint="eastAsia"/>
                <w:sz w:val="24"/>
                <w:u w:val="single"/>
              </w:rPr>
              <w:t>。</w:t>
            </w:r>
          </w:p>
          <w:p w:rsidR="00FF756C" w:rsidRPr="000A7705" w:rsidRDefault="00FF756C" w:rsidP="00737AB1">
            <w:pPr>
              <w:adjustRightInd w:val="0"/>
              <w:snapToGrid w:val="0"/>
              <w:spacing w:line="360" w:lineRule="auto"/>
              <w:ind w:firstLineChars="197" w:firstLine="473"/>
              <w:rPr>
                <w:rFonts w:ascii="宋体" w:hAnsi="宋体"/>
                <w:sz w:val="24"/>
              </w:rPr>
            </w:pPr>
          </w:p>
        </w:tc>
      </w:tr>
      <w:tr w:rsidR="00A25A66" w:rsidRPr="000A7705" w:rsidTr="001C7B79">
        <w:trPr>
          <w:jc w:val="center"/>
        </w:trPr>
        <w:tc>
          <w:tcPr>
            <w:tcW w:w="4138" w:type="dxa"/>
          </w:tcPr>
          <w:p w:rsidR="00FF756C" w:rsidRPr="000A7705" w:rsidRDefault="00167FD1" w:rsidP="00737AB1">
            <w:pPr>
              <w:tabs>
                <w:tab w:val="left" w:pos="1065"/>
              </w:tabs>
              <w:adjustRightInd w:val="0"/>
              <w:snapToGrid w:val="0"/>
              <w:spacing w:line="360" w:lineRule="auto"/>
              <w:jc w:val="left"/>
              <w:rPr>
                <w:rFonts w:ascii="新宋体" w:eastAsia="新宋体" w:hAnsi="新宋体"/>
                <w:strike/>
                <w:sz w:val="24"/>
              </w:rPr>
            </w:pPr>
            <w:r w:rsidRPr="000A7705">
              <w:rPr>
                <w:rFonts w:ascii="宋体" w:hAnsi="宋体"/>
                <w:sz w:val="24"/>
                <w:bdr w:val="single" w:sz="4" w:space="0" w:color="auto"/>
              </w:rPr>
              <w:lastRenderedPageBreak/>
              <w:t xml:space="preserve">2.3.6   </w:t>
            </w:r>
            <w:r w:rsidRPr="000A7705">
              <w:rPr>
                <w:rFonts w:ascii="宋体" w:hAnsi="宋体" w:hint="eastAsia"/>
                <w:sz w:val="24"/>
                <w:bdr w:val="single" w:sz="4" w:space="0" w:color="auto"/>
              </w:rPr>
              <w:t>发生炉净化冷煤气的热值不宜低于</w:t>
            </w:r>
            <w:r w:rsidRPr="000A7705">
              <w:rPr>
                <w:rFonts w:ascii="宋体" w:hAnsi="宋体"/>
                <w:sz w:val="24"/>
                <w:bdr w:val="single" w:sz="4" w:space="0" w:color="auto"/>
              </w:rPr>
              <w:t>5.23MJ/Nm3</w:t>
            </w:r>
            <w:r w:rsidRPr="000A7705">
              <w:rPr>
                <w:rFonts w:ascii="宋体" w:hAnsi="宋体" w:hint="eastAsia"/>
                <w:sz w:val="24"/>
                <w:bdr w:val="single" w:sz="4" w:space="0" w:color="auto"/>
              </w:rPr>
              <w:t>。</w:t>
            </w:r>
          </w:p>
        </w:tc>
        <w:tc>
          <w:tcPr>
            <w:tcW w:w="4138" w:type="dxa"/>
          </w:tcPr>
          <w:p w:rsidR="00FF756C" w:rsidRPr="000A7705" w:rsidRDefault="00FF756C" w:rsidP="00737AB1">
            <w:pPr>
              <w:adjustRightInd w:val="0"/>
              <w:snapToGrid w:val="0"/>
              <w:spacing w:line="360" w:lineRule="auto"/>
              <w:ind w:firstLineChars="197" w:firstLine="552"/>
              <w:rPr>
                <w:rFonts w:ascii="宋体" w:hAnsi="宋体"/>
                <w:sz w:val="28"/>
              </w:rPr>
            </w:pPr>
          </w:p>
        </w:tc>
      </w:tr>
      <w:tr w:rsidR="00A25A66" w:rsidRPr="000A7705" w:rsidTr="001C7B79">
        <w:trPr>
          <w:jc w:val="center"/>
        </w:trPr>
        <w:tc>
          <w:tcPr>
            <w:tcW w:w="4138" w:type="dxa"/>
          </w:tcPr>
          <w:p w:rsidR="009C72D3" w:rsidRPr="000A7705" w:rsidRDefault="009C72D3" w:rsidP="00994C98">
            <w:pPr>
              <w:tabs>
                <w:tab w:val="left" w:pos="1065"/>
              </w:tabs>
              <w:adjustRightInd w:val="0"/>
              <w:snapToGrid w:val="0"/>
              <w:spacing w:line="360" w:lineRule="auto"/>
              <w:jc w:val="center"/>
              <w:rPr>
                <w:rFonts w:ascii="宋体" w:hAnsi="宋体"/>
                <w:sz w:val="24"/>
              </w:rPr>
            </w:pPr>
            <w:r w:rsidRPr="000A7705">
              <w:rPr>
                <w:rFonts w:ascii="宋体" w:hAnsi="宋体"/>
                <w:sz w:val="24"/>
              </w:rPr>
              <w:t xml:space="preserve">3  </w:t>
            </w:r>
            <w:r w:rsidRPr="000A7705">
              <w:rPr>
                <w:rFonts w:ascii="宋体" w:hAnsi="宋体" w:hint="eastAsia"/>
                <w:sz w:val="24"/>
              </w:rPr>
              <w:t>物料的贮存与准备</w:t>
            </w:r>
          </w:p>
          <w:p w:rsidR="009C72D3" w:rsidRPr="000A7705" w:rsidRDefault="009C72D3" w:rsidP="00994C98">
            <w:pPr>
              <w:tabs>
                <w:tab w:val="left" w:pos="1065"/>
              </w:tabs>
              <w:adjustRightInd w:val="0"/>
              <w:snapToGrid w:val="0"/>
              <w:spacing w:line="360" w:lineRule="auto"/>
              <w:jc w:val="center"/>
              <w:rPr>
                <w:rFonts w:ascii="宋体" w:hAnsi="宋体"/>
                <w:sz w:val="24"/>
              </w:rPr>
            </w:pPr>
            <w:r w:rsidRPr="000A7705">
              <w:rPr>
                <w:rFonts w:ascii="宋体" w:hAnsi="宋体"/>
                <w:sz w:val="24"/>
              </w:rPr>
              <w:t xml:space="preserve">3.1  </w:t>
            </w:r>
            <w:r w:rsidRPr="000A7705">
              <w:rPr>
                <w:rFonts w:ascii="宋体" w:hAnsi="宋体" w:hint="eastAsia"/>
                <w:sz w:val="24"/>
              </w:rPr>
              <w:t>贮</w:t>
            </w:r>
            <w:r w:rsidRPr="000A7705">
              <w:rPr>
                <w:rFonts w:ascii="宋体" w:hAnsi="宋体"/>
                <w:sz w:val="24"/>
              </w:rPr>
              <w:t xml:space="preserve">  </w:t>
            </w:r>
            <w:r w:rsidRPr="000A7705">
              <w:rPr>
                <w:rFonts w:ascii="宋体" w:hAnsi="宋体" w:hint="eastAsia"/>
                <w:sz w:val="24"/>
              </w:rPr>
              <w:t>存</w:t>
            </w:r>
          </w:p>
        </w:tc>
        <w:tc>
          <w:tcPr>
            <w:tcW w:w="4138" w:type="dxa"/>
          </w:tcPr>
          <w:p w:rsidR="009C72D3" w:rsidRPr="000A7705" w:rsidRDefault="009C72D3" w:rsidP="00994C98">
            <w:pPr>
              <w:tabs>
                <w:tab w:val="left" w:pos="1065"/>
              </w:tabs>
              <w:adjustRightInd w:val="0"/>
              <w:snapToGrid w:val="0"/>
              <w:spacing w:line="360" w:lineRule="auto"/>
              <w:jc w:val="center"/>
              <w:rPr>
                <w:rFonts w:ascii="宋体" w:hAnsi="宋体"/>
                <w:sz w:val="24"/>
              </w:rPr>
            </w:pPr>
            <w:r w:rsidRPr="000A7705">
              <w:rPr>
                <w:rFonts w:ascii="宋体" w:hAnsi="宋体"/>
                <w:sz w:val="24"/>
              </w:rPr>
              <w:t xml:space="preserve">3  </w:t>
            </w:r>
            <w:r w:rsidRPr="000A7705">
              <w:rPr>
                <w:rFonts w:ascii="宋体" w:hAnsi="宋体" w:hint="eastAsia"/>
                <w:sz w:val="24"/>
              </w:rPr>
              <w:t>物料的贮存与准备</w:t>
            </w:r>
          </w:p>
          <w:p w:rsidR="009C72D3" w:rsidRPr="000A7705" w:rsidRDefault="009C72D3" w:rsidP="00994C98">
            <w:pPr>
              <w:tabs>
                <w:tab w:val="left" w:pos="1065"/>
              </w:tabs>
              <w:adjustRightInd w:val="0"/>
              <w:snapToGrid w:val="0"/>
              <w:spacing w:line="360" w:lineRule="auto"/>
              <w:jc w:val="center"/>
              <w:rPr>
                <w:rFonts w:ascii="宋体" w:hAnsi="宋体"/>
                <w:sz w:val="24"/>
              </w:rPr>
            </w:pPr>
            <w:r w:rsidRPr="000A7705">
              <w:rPr>
                <w:rFonts w:ascii="宋体" w:hAnsi="宋体"/>
                <w:sz w:val="24"/>
              </w:rPr>
              <w:t xml:space="preserve">3.1  </w:t>
            </w:r>
            <w:r w:rsidRPr="000A7705">
              <w:rPr>
                <w:rFonts w:ascii="宋体" w:hAnsi="宋体" w:hint="eastAsia"/>
                <w:sz w:val="24"/>
              </w:rPr>
              <w:t>贮</w:t>
            </w:r>
            <w:r w:rsidRPr="000A7705">
              <w:rPr>
                <w:rFonts w:ascii="宋体" w:hAnsi="宋体"/>
                <w:sz w:val="24"/>
              </w:rPr>
              <w:t xml:space="preserve">  </w:t>
            </w:r>
            <w:r w:rsidRPr="000A7705">
              <w:rPr>
                <w:rFonts w:ascii="宋体" w:hAnsi="宋体" w:hint="eastAsia"/>
                <w:sz w:val="24"/>
              </w:rPr>
              <w:t>存</w:t>
            </w:r>
          </w:p>
        </w:tc>
      </w:tr>
      <w:tr w:rsidR="00A25A66" w:rsidRPr="000A7705" w:rsidTr="001C7B79">
        <w:trPr>
          <w:jc w:val="center"/>
        </w:trPr>
        <w:tc>
          <w:tcPr>
            <w:tcW w:w="4138" w:type="dxa"/>
          </w:tcPr>
          <w:p w:rsidR="009C72D3" w:rsidRPr="000A7705" w:rsidRDefault="009C72D3" w:rsidP="00737AB1">
            <w:pPr>
              <w:tabs>
                <w:tab w:val="left" w:pos="1065"/>
              </w:tabs>
              <w:adjustRightInd w:val="0"/>
              <w:snapToGrid w:val="0"/>
              <w:spacing w:line="360" w:lineRule="auto"/>
              <w:jc w:val="left"/>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0A7705">
                <w:rPr>
                  <w:rFonts w:ascii="宋体" w:hAnsi="宋体"/>
                  <w:sz w:val="24"/>
                </w:rPr>
                <w:t>3.1.1</w:t>
              </w:r>
            </w:smartTag>
            <w:r w:rsidRPr="000A7705">
              <w:rPr>
                <w:rFonts w:ascii="宋体" w:hAnsi="宋体"/>
                <w:sz w:val="24"/>
              </w:rPr>
              <w:t xml:space="preserve">   </w:t>
            </w:r>
            <w:r w:rsidRPr="000A7705">
              <w:rPr>
                <w:rFonts w:ascii="宋体" w:hAnsi="宋体" w:hint="eastAsia"/>
                <w:sz w:val="24"/>
              </w:rPr>
              <w:t>物料的贮存时间，应符合下列规定：</w:t>
            </w:r>
          </w:p>
          <w:p w:rsidR="009C72D3" w:rsidRPr="000A7705" w:rsidRDefault="009C72D3" w:rsidP="00737AB1">
            <w:pPr>
              <w:tabs>
                <w:tab w:val="left" w:pos="1065"/>
              </w:tabs>
              <w:adjustRightInd w:val="0"/>
              <w:snapToGrid w:val="0"/>
              <w:spacing w:line="360" w:lineRule="auto"/>
              <w:jc w:val="left"/>
              <w:rPr>
                <w:rFonts w:ascii="宋体" w:hAnsi="宋体"/>
                <w:sz w:val="24"/>
              </w:rPr>
            </w:pPr>
            <w:r w:rsidRPr="000A7705">
              <w:rPr>
                <w:rFonts w:ascii="宋体" w:hAnsi="宋体"/>
                <w:sz w:val="24"/>
              </w:rPr>
              <w:t xml:space="preserve">4   </w:t>
            </w:r>
            <w:r w:rsidRPr="000A7705">
              <w:rPr>
                <w:rFonts w:ascii="宋体" w:hAnsi="宋体" w:hint="eastAsia"/>
                <w:sz w:val="24"/>
              </w:rPr>
              <w:t>烟煤的贮存时间</w:t>
            </w:r>
            <w:r w:rsidRPr="000A7705">
              <w:rPr>
                <w:rFonts w:ascii="宋体" w:hAnsi="宋体" w:hint="eastAsia"/>
                <w:sz w:val="24"/>
                <w:bdr w:val="single" w:sz="4" w:space="0" w:color="auto"/>
              </w:rPr>
              <w:t>应</w:t>
            </w:r>
            <w:r w:rsidRPr="000A7705">
              <w:rPr>
                <w:rFonts w:ascii="宋体" w:hAnsi="宋体" w:hint="eastAsia"/>
                <w:sz w:val="24"/>
              </w:rPr>
              <w:t>为</w:t>
            </w:r>
            <w:r w:rsidRPr="000A7705">
              <w:rPr>
                <w:rFonts w:ascii="宋体" w:hAnsi="宋体"/>
                <w:sz w:val="24"/>
              </w:rPr>
              <w:t xml:space="preserve"> </w:t>
            </w:r>
            <w:r w:rsidRPr="000A7705">
              <w:rPr>
                <w:rFonts w:ascii="宋体" w:hAnsi="宋体"/>
                <w:sz w:val="24"/>
                <w:bdr w:val="single" w:sz="4" w:space="0" w:color="auto"/>
              </w:rPr>
              <w:t>30d</w:t>
            </w:r>
            <w:r w:rsidRPr="000A7705">
              <w:rPr>
                <w:rFonts w:ascii="宋体" w:hAnsi="宋体" w:hint="eastAsia"/>
                <w:sz w:val="24"/>
                <w:bdr w:val="single" w:sz="4" w:space="0" w:color="auto"/>
              </w:rPr>
              <w:t>～</w:t>
            </w:r>
            <w:r w:rsidRPr="000A7705">
              <w:rPr>
                <w:rFonts w:ascii="宋体" w:hAnsi="宋体"/>
                <w:sz w:val="24"/>
                <w:bdr w:val="single" w:sz="4" w:space="0" w:color="auto"/>
              </w:rPr>
              <w:t>60d</w:t>
            </w:r>
            <w:r w:rsidRPr="000A7705">
              <w:rPr>
                <w:rFonts w:ascii="宋体" w:hAnsi="宋体" w:hint="eastAsia"/>
                <w:sz w:val="24"/>
              </w:rPr>
              <w:t>，堆高不应超过</w:t>
            </w:r>
            <w:smartTag w:uri="urn:schemas-microsoft-com:office:smarttags" w:element="chmetcnv">
              <w:smartTagPr>
                <w:attr w:name="UnitName" w:val="m"/>
                <w:attr w:name="SourceValue" w:val="3.5"/>
                <w:attr w:name="HasSpace" w:val="False"/>
                <w:attr w:name="Negative" w:val="False"/>
                <w:attr w:name="NumberType" w:val="1"/>
                <w:attr w:name="TCSC" w:val="0"/>
              </w:smartTagPr>
              <w:r w:rsidRPr="000A7705">
                <w:rPr>
                  <w:rFonts w:ascii="宋体" w:hAnsi="宋体"/>
                  <w:sz w:val="24"/>
                </w:rPr>
                <w:t>3.5m</w:t>
              </w:r>
            </w:smartTag>
            <w:r w:rsidRPr="000A7705">
              <w:rPr>
                <w:rFonts w:ascii="宋体" w:hAnsi="宋体" w:hint="eastAsia"/>
                <w:sz w:val="24"/>
              </w:rPr>
              <w:t>；</w:t>
            </w:r>
          </w:p>
          <w:p w:rsidR="009C72D3" w:rsidRPr="000A7705" w:rsidRDefault="009C72D3" w:rsidP="00737AB1">
            <w:pPr>
              <w:tabs>
                <w:tab w:val="left" w:pos="1065"/>
              </w:tabs>
              <w:adjustRightInd w:val="0"/>
              <w:snapToGrid w:val="0"/>
              <w:spacing w:line="360" w:lineRule="auto"/>
              <w:jc w:val="left"/>
              <w:rPr>
                <w:rFonts w:ascii="宋体" w:hAnsi="宋体"/>
                <w:sz w:val="24"/>
              </w:rPr>
            </w:pPr>
            <w:r w:rsidRPr="000A7705">
              <w:rPr>
                <w:rFonts w:ascii="宋体" w:hAnsi="宋体"/>
                <w:sz w:val="24"/>
              </w:rPr>
              <w:t xml:space="preserve">7   </w:t>
            </w:r>
            <w:r w:rsidRPr="000A7705">
              <w:rPr>
                <w:rFonts w:ascii="宋体" w:hAnsi="宋体" w:hint="eastAsia"/>
                <w:sz w:val="24"/>
                <w:bdr w:val="single" w:sz="4" w:space="0" w:color="auto"/>
              </w:rPr>
              <w:t>火法炼铅和湿法炼锌工艺中</w:t>
            </w:r>
            <w:r w:rsidRPr="000A7705">
              <w:rPr>
                <w:rFonts w:ascii="宋体" w:hAnsi="宋体" w:hint="eastAsia"/>
                <w:sz w:val="24"/>
              </w:rPr>
              <w:t>产出氧化锌，应设氧化锌仓库，宜有贮存</w:t>
            </w:r>
            <w:r w:rsidRPr="000A7705">
              <w:rPr>
                <w:rFonts w:ascii="宋体" w:hAnsi="宋体"/>
                <w:sz w:val="24"/>
                <w:bdr w:val="single" w:sz="4" w:space="0" w:color="auto"/>
              </w:rPr>
              <w:t>3d</w:t>
            </w:r>
            <w:r w:rsidRPr="000A7705">
              <w:rPr>
                <w:rFonts w:ascii="宋体" w:hAnsi="宋体" w:hint="eastAsia"/>
                <w:sz w:val="24"/>
                <w:bdr w:val="single" w:sz="4" w:space="0" w:color="auto"/>
              </w:rPr>
              <w:t>～</w:t>
            </w:r>
            <w:r w:rsidRPr="000A7705">
              <w:rPr>
                <w:rFonts w:ascii="宋体" w:hAnsi="宋体"/>
                <w:sz w:val="24"/>
                <w:bdr w:val="single" w:sz="4" w:space="0" w:color="auto"/>
              </w:rPr>
              <w:t>5d</w:t>
            </w:r>
            <w:r w:rsidRPr="000A7705">
              <w:rPr>
                <w:rFonts w:ascii="宋体" w:hAnsi="宋体" w:hint="eastAsia"/>
                <w:sz w:val="24"/>
              </w:rPr>
              <w:t>的仓容。独立铅冶炼厂的氧化锌仓库仓容可适当加大到</w:t>
            </w:r>
            <w:r w:rsidRPr="000A7705">
              <w:rPr>
                <w:rFonts w:ascii="宋体" w:hAnsi="宋体"/>
                <w:sz w:val="24"/>
              </w:rPr>
              <w:t>20d</w:t>
            </w:r>
            <w:r w:rsidRPr="000A7705">
              <w:rPr>
                <w:rFonts w:ascii="宋体" w:hAnsi="宋体" w:hint="eastAsia"/>
                <w:sz w:val="24"/>
              </w:rPr>
              <w:t>。</w:t>
            </w:r>
          </w:p>
        </w:tc>
        <w:tc>
          <w:tcPr>
            <w:tcW w:w="4138" w:type="dxa"/>
          </w:tcPr>
          <w:p w:rsidR="009C72D3" w:rsidRPr="000A7705" w:rsidRDefault="009C72D3" w:rsidP="00737AB1">
            <w:pPr>
              <w:adjustRightInd w:val="0"/>
              <w:snapToGrid w:val="0"/>
              <w:spacing w:line="360" w:lineRule="auto"/>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0A7705">
                <w:rPr>
                  <w:rFonts w:ascii="宋体" w:hAnsi="宋体"/>
                  <w:sz w:val="24"/>
                </w:rPr>
                <w:t>3.1.1</w:t>
              </w:r>
            </w:smartTag>
            <w:r w:rsidRPr="000A7705">
              <w:rPr>
                <w:rFonts w:ascii="宋体" w:hAnsi="宋体"/>
                <w:sz w:val="24"/>
              </w:rPr>
              <w:t xml:space="preserve">   </w:t>
            </w:r>
            <w:r w:rsidRPr="000A7705">
              <w:rPr>
                <w:rFonts w:ascii="宋体" w:hAnsi="宋体" w:hint="eastAsia"/>
                <w:sz w:val="24"/>
              </w:rPr>
              <w:t>物料的贮存时间，应符合下列规定：</w:t>
            </w:r>
          </w:p>
          <w:p w:rsidR="009C72D3" w:rsidRPr="000A7705" w:rsidRDefault="009C72D3" w:rsidP="00737AB1">
            <w:pPr>
              <w:adjustRightInd w:val="0"/>
              <w:snapToGrid w:val="0"/>
              <w:spacing w:line="360" w:lineRule="auto"/>
              <w:rPr>
                <w:rFonts w:ascii="宋体" w:hAnsi="宋体"/>
                <w:sz w:val="24"/>
              </w:rPr>
            </w:pPr>
            <w:r w:rsidRPr="000A7705">
              <w:rPr>
                <w:rFonts w:ascii="宋体" w:hAnsi="宋体"/>
                <w:sz w:val="24"/>
              </w:rPr>
              <w:t xml:space="preserve">4   </w:t>
            </w:r>
            <w:r w:rsidRPr="000A7705">
              <w:rPr>
                <w:rFonts w:ascii="宋体" w:hAnsi="宋体" w:hint="eastAsia"/>
                <w:sz w:val="24"/>
              </w:rPr>
              <w:t>烟煤的贮存时间</w:t>
            </w:r>
            <w:r w:rsidRPr="000A7705">
              <w:rPr>
                <w:rFonts w:ascii="宋体" w:hAnsi="宋体" w:hint="eastAsia"/>
                <w:sz w:val="24"/>
                <w:u w:val="single"/>
              </w:rPr>
              <w:t>宜</w:t>
            </w:r>
            <w:r w:rsidRPr="000A7705">
              <w:rPr>
                <w:rFonts w:ascii="宋体" w:hAnsi="宋体" w:hint="eastAsia"/>
                <w:sz w:val="24"/>
              </w:rPr>
              <w:t>为</w:t>
            </w:r>
            <w:r w:rsidRPr="000A7705">
              <w:rPr>
                <w:rFonts w:ascii="宋体" w:hAnsi="宋体"/>
                <w:sz w:val="24"/>
              </w:rPr>
              <w:t xml:space="preserve"> </w:t>
            </w:r>
            <w:r w:rsidR="007B5CE3" w:rsidRPr="000A7705">
              <w:rPr>
                <w:rFonts w:ascii="宋体" w:hAnsi="宋体"/>
                <w:sz w:val="24"/>
                <w:u w:val="single"/>
              </w:rPr>
              <w:t>2</w:t>
            </w:r>
            <w:r w:rsidRPr="000A7705">
              <w:rPr>
                <w:rFonts w:ascii="宋体" w:hAnsi="宋体"/>
                <w:sz w:val="24"/>
                <w:u w:val="single"/>
              </w:rPr>
              <w:t>0d</w:t>
            </w:r>
            <w:r w:rsidRPr="000A7705">
              <w:rPr>
                <w:rFonts w:ascii="宋体" w:hAnsi="宋体" w:hint="eastAsia"/>
                <w:sz w:val="24"/>
                <w:u w:val="single"/>
              </w:rPr>
              <w:t>～</w:t>
            </w:r>
            <w:r w:rsidR="007B5CE3" w:rsidRPr="000A7705">
              <w:rPr>
                <w:rFonts w:ascii="宋体" w:hAnsi="宋体"/>
                <w:sz w:val="24"/>
                <w:u w:val="single"/>
              </w:rPr>
              <w:t>3</w:t>
            </w:r>
            <w:r w:rsidRPr="000A7705">
              <w:rPr>
                <w:rFonts w:ascii="宋体" w:hAnsi="宋体"/>
                <w:sz w:val="24"/>
                <w:u w:val="single"/>
              </w:rPr>
              <w:t>0d</w:t>
            </w:r>
            <w:r w:rsidRPr="000A7705">
              <w:rPr>
                <w:rFonts w:ascii="宋体" w:hAnsi="宋体" w:hint="eastAsia"/>
                <w:sz w:val="24"/>
              </w:rPr>
              <w:t>，堆高不</w:t>
            </w:r>
            <w:r w:rsidR="007B5CE3" w:rsidRPr="000A7705">
              <w:rPr>
                <w:rFonts w:ascii="宋体" w:hAnsi="宋体" w:hint="eastAsia"/>
                <w:sz w:val="24"/>
              </w:rPr>
              <w:t>应</w:t>
            </w:r>
            <w:r w:rsidRPr="000A7705">
              <w:rPr>
                <w:rFonts w:ascii="宋体" w:hAnsi="宋体" w:hint="eastAsia"/>
                <w:sz w:val="24"/>
              </w:rPr>
              <w:t>超过</w:t>
            </w:r>
            <w:smartTag w:uri="urn:schemas-microsoft-com:office:smarttags" w:element="chmetcnv">
              <w:smartTagPr>
                <w:attr w:name="UnitName" w:val="m"/>
                <w:attr w:name="SourceValue" w:val="3.5"/>
                <w:attr w:name="HasSpace" w:val="False"/>
                <w:attr w:name="Negative" w:val="False"/>
                <w:attr w:name="NumberType" w:val="1"/>
                <w:attr w:name="TCSC" w:val="0"/>
              </w:smartTagPr>
              <w:r w:rsidRPr="000A7705">
                <w:rPr>
                  <w:rFonts w:ascii="宋体" w:hAnsi="宋体"/>
                  <w:sz w:val="24"/>
                </w:rPr>
                <w:t>3.5m</w:t>
              </w:r>
            </w:smartTag>
            <w:r w:rsidRPr="000A7705">
              <w:rPr>
                <w:rFonts w:ascii="宋体" w:hAnsi="宋体" w:hint="eastAsia"/>
                <w:sz w:val="24"/>
              </w:rPr>
              <w:t>。</w:t>
            </w:r>
          </w:p>
          <w:p w:rsidR="009C72D3" w:rsidRPr="000A7705" w:rsidRDefault="009C72D3" w:rsidP="007B5CE3">
            <w:pPr>
              <w:adjustRightInd w:val="0"/>
              <w:snapToGrid w:val="0"/>
              <w:spacing w:line="360" w:lineRule="auto"/>
              <w:rPr>
                <w:rFonts w:ascii="宋体" w:hAnsi="宋体"/>
                <w:sz w:val="24"/>
              </w:rPr>
            </w:pPr>
            <w:r w:rsidRPr="000A7705">
              <w:rPr>
                <w:rFonts w:ascii="宋体" w:hAnsi="宋体"/>
                <w:sz w:val="24"/>
              </w:rPr>
              <w:t xml:space="preserve">7   </w:t>
            </w:r>
            <w:r w:rsidR="007B5CE3" w:rsidRPr="000A7705">
              <w:rPr>
                <w:rFonts w:ascii="宋体" w:hAnsi="宋体" w:hint="eastAsia"/>
                <w:sz w:val="24"/>
                <w:u w:val="single"/>
              </w:rPr>
              <w:t>铅锌冶炼</w:t>
            </w:r>
            <w:r w:rsidRPr="000A7705">
              <w:rPr>
                <w:rFonts w:ascii="宋体" w:hAnsi="宋体" w:hint="eastAsia"/>
                <w:sz w:val="24"/>
              </w:rPr>
              <w:t>产出氧化锌，应设氧化锌仓库，</w:t>
            </w:r>
            <w:r w:rsidRPr="000A7705">
              <w:rPr>
                <w:rFonts w:ascii="宋体" w:hAnsi="宋体" w:hint="eastAsia"/>
                <w:sz w:val="24"/>
                <w:u w:val="single"/>
              </w:rPr>
              <w:t>仓库宜密闭，</w:t>
            </w:r>
            <w:r w:rsidRPr="000A7705">
              <w:rPr>
                <w:rFonts w:ascii="宋体" w:hAnsi="宋体" w:hint="eastAsia"/>
                <w:sz w:val="24"/>
              </w:rPr>
              <w:t>宜有贮存</w:t>
            </w:r>
            <w:r w:rsidR="00763307" w:rsidRPr="000A7705">
              <w:rPr>
                <w:rFonts w:ascii="宋体" w:hAnsi="宋体"/>
                <w:sz w:val="24"/>
                <w:u w:val="single"/>
              </w:rPr>
              <w:t>7</w:t>
            </w:r>
            <w:r w:rsidRPr="000A7705">
              <w:rPr>
                <w:rFonts w:ascii="宋体" w:hAnsi="宋体"/>
                <w:sz w:val="24"/>
                <w:u w:val="single"/>
              </w:rPr>
              <w:t>d</w:t>
            </w:r>
            <w:r w:rsidRPr="000A7705">
              <w:rPr>
                <w:rFonts w:ascii="宋体" w:hAnsi="宋体" w:hint="eastAsia"/>
                <w:sz w:val="24"/>
                <w:u w:val="single"/>
              </w:rPr>
              <w:t>～</w:t>
            </w:r>
            <w:r w:rsidR="007B5CE3" w:rsidRPr="000A7705">
              <w:rPr>
                <w:rFonts w:ascii="宋体" w:hAnsi="宋体"/>
                <w:sz w:val="24"/>
                <w:u w:val="single"/>
              </w:rPr>
              <w:t>1</w:t>
            </w:r>
            <w:r w:rsidR="00763307" w:rsidRPr="000A7705">
              <w:rPr>
                <w:rFonts w:ascii="宋体" w:hAnsi="宋体"/>
                <w:sz w:val="24"/>
                <w:u w:val="single"/>
              </w:rPr>
              <w:t>0</w:t>
            </w:r>
            <w:r w:rsidRPr="000A7705">
              <w:rPr>
                <w:rFonts w:ascii="宋体" w:hAnsi="宋体"/>
                <w:sz w:val="24"/>
                <w:u w:val="single"/>
              </w:rPr>
              <w:t>d</w:t>
            </w:r>
            <w:r w:rsidRPr="000A7705">
              <w:rPr>
                <w:rFonts w:ascii="宋体" w:hAnsi="宋体" w:hint="eastAsia"/>
                <w:sz w:val="24"/>
              </w:rPr>
              <w:t>的仓容。独立铅冶炼厂的氧化锌仓库仓容可适当加大到</w:t>
            </w:r>
            <w:r w:rsidRPr="000A7705">
              <w:rPr>
                <w:rFonts w:ascii="宋体" w:hAnsi="宋体"/>
                <w:sz w:val="24"/>
              </w:rPr>
              <w:t>20d</w:t>
            </w:r>
            <w:r w:rsidRPr="000A7705">
              <w:rPr>
                <w:rFonts w:ascii="宋体" w:hAnsi="宋体" w:hint="eastAsia"/>
                <w:sz w:val="24"/>
              </w:rPr>
              <w:t>。</w:t>
            </w:r>
          </w:p>
        </w:tc>
      </w:tr>
      <w:tr w:rsidR="00A25A66" w:rsidRPr="000A7705" w:rsidTr="001C7B79">
        <w:trPr>
          <w:jc w:val="center"/>
        </w:trPr>
        <w:tc>
          <w:tcPr>
            <w:tcW w:w="4138" w:type="dxa"/>
          </w:tcPr>
          <w:p w:rsidR="00A00E46" w:rsidRPr="000A7705" w:rsidRDefault="00A00E46" w:rsidP="00737AB1">
            <w:pPr>
              <w:tabs>
                <w:tab w:val="left" w:pos="1065"/>
              </w:tabs>
              <w:adjustRightInd w:val="0"/>
              <w:snapToGrid w:val="0"/>
              <w:spacing w:line="360" w:lineRule="auto"/>
              <w:jc w:val="left"/>
              <w:rPr>
                <w:rFonts w:ascii="宋体" w:hAnsi="宋体"/>
                <w:sz w:val="24"/>
                <w:u w:val="single"/>
              </w:rPr>
            </w:pPr>
          </w:p>
        </w:tc>
        <w:tc>
          <w:tcPr>
            <w:tcW w:w="4138" w:type="dxa"/>
          </w:tcPr>
          <w:p w:rsidR="00A00E46" w:rsidRPr="000A7705" w:rsidRDefault="00A00E46" w:rsidP="00763307">
            <w:pPr>
              <w:adjustRightInd w:val="0"/>
              <w:snapToGrid w:val="0"/>
              <w:spacing w:line="360" w:lineRule="auto"/>
              <w:rPr>
                <w:rFonts w:ascii="宋体" w:hAnsi="宋体"/>
                <w:sz w:val="24"/>
                <w:u w:val="single"/>
              </w:rPr>
            </w:pPr>
            <w:r w:rsidRPr="000A7705">
              <w:rPr>
                <w:rFonts w:ascii="宋体" w:hAnsi="宋体"/>
                <w:sz w:val="24"/>
                <w:u w:val="single"/>
              </w:rPr>
              <w:t>3.1.</w:t>
            </w:r>
            <w:r w:rsidR="00763307" w:rsidRPr="000A7705">
              <w:rPr>
                <w:rFonts w:ascii="宋体" w:hAnsi="宋体"/>
                <w:sz w:val="24"/>
                <w:u w:val="single"/>
              </w:rPr>
              <w:t>7</w:t>
            </w:r>
            <w:r w:rsidR="00DD6C9A" w:rsidRPr="000A7705">
              <w:rPr>
                <w:rFonts w:ascii="宋体" w:hAnsi="宋体"/>
                <w:sz w:val="24"/>
                <w:u w:val="single"/>
              </w:rPr>
              <w:t xml:space="preserve"> </w:t>
            </w:r>
            <w:r w:rsidRPr="000A7705">
              <w:rPr>
                <w:rFonts w:ascii="宋体" w:hAnsi="宋体" w:hint="eastAsia"/>
                <w:sz w:val="24"/>
                <w:u w:val="single"/>
              </w:rPr>
              <w:t>粉煤制备、贮存、运输等应符合现行煤炭行业标准《煤粉生产防爆安全技术规范》</w:t>
            </w:r>
            <w:r w:rsidRPr="000A7705">
              <w:rPr>
                <w:rFonts w:ascii="宋体" w:hAnsi="宋体"/>
                <w:sz w:val="24"/>
                <w:u w:val="single"/>
              </w:rPr>
              <w:t>MT/T 714</w:t>
            </w:r>
            <w:r w:rsidRPr="000A7705">
              <w:rPr>
                <w:rFonts w:ascii="宋体" w:hAnsi="宋体" w:hint="eastAsia"/>
                <w:sz w:val="24"/>
                <w:u w:val="single"/>
              </w:rPr>
              <w:t>的有关规定。</w:t>
            </w:r>
          </w:p>
        </w:tc>
      </w:tr>
      <w:tr w:rsidR="00A25A66" w:rsidRPr="000A7705" w:rsidTr="001C7B79">
        <w:trPr>
          <w:jc w:val="center"/>
        </w:trPr>
        <w:tc>
          <w:tcPr>
            <w:tcW w:w="4138" w:type="dxa"/>
          </w:tcPr>
          <w:p w:rsidR="00237516" w:rsidRPr="000A7705" w:rsidRDefault="00237516" w:rsidP="00994C98">
            <w:pPr>
              <w:tabs>
                <w:tab w:val="left" w:pos="1065"/>
              </w:tabs>
              <w:adjustRightInd w:val="0"/>
              <w:snapToGrid w:val="0"/>
              <w:spacing w:line="360" w:lineRule="auto"/>
              <w:jc w:val="center"/>
              <w:rPr>
                <w:rFonts w:ascii="宋体" w:hAnsi="宋体"/>
                <w:sz w:val="24"/>
              </w:rPr>
            </w:pPr>
            <w:r w:rsidRPr="000A7705">
              <w:rPr>
                <w:rFonts w:ascii="宋体" w:hAnsi="宋体"/>
                <w:sz w:val="24"/>
              </w:rPr>
              <w:t xml:space="preserve">3.2  </w:t>
            </w:r>
            <w:r w:rsidRPr="000A7705">
              <w:rPr>
                <w:rFonts w:ascii="宋体" w:hAnsi="宋体" w:hint="eastAsia"/>
                <w:sz w:val="24"/>
              </w:rPr>
              <w:t>精矿干燥</w:t>
            </w:r>
          </w:p>
          <w:p w:rsidR="009C72D3" w:rsidRPr="000A7705" w:rsidRDefault="00237516" w:rsidP="00737AB1">
            <w:pPr>
              <w:tabs>
                <w:tab w:val="left" w:pos="1065"/>
              </w:tabs>
              <w:adjustRightInd w:val="0"/>
              <w:snapToGrid w:val="0"/>
              <w:spacing w:line="360" w:lineRule="auto"/>
              <w:jc w:val="left"/>
              <w:rPr>
                <w:rFonts w:ascii="宋体" w:hAnsi="宋体"/>
                <w:b/>
                <w:sz w:val="28"/>
              </w:rPr>
            </w:pPr>
            <w:smartTag w:uri="urn:schemas-microsoft-com:office:smarttags" w:element="chsdate">
              <w:smartTagPr>
                <w:attr w:name="Year" w:val="1899"/>
                <w:attr w:name="Month" w:val="12"/>
                <w:attr w:name="Day" w:val="30"/>
                <w:attr w:name="IsLunarDate" w:val="False"/>
                <w:attr w:name="IsROCDate" w:val="False"/>
              </w:smartTagPr>
              <w:r w:rsidRPr="000A7705">
                <w:rPr>
                  <w:rFonts w:ascii="宋体" w:hAnsi="宋体"/>
                  <w:sz w:val="24"/>
                </w:rPr>
                <w:t>3.2.1</w:t>
              </w:r>
            </w:smartTag>
            <w:r w:rsidRPr="000A7705">
              <w:rPr>
                <w:rFonts w:ascii="宋体" w:hAnsi="宋体"/>
                <w:sz w:val="24"/>
              </w:rPr>
              <w:t xml:space="preserve">   </w:t>
            </w:r>
            <w:r w:rsidRPr="000A7705">
              <w:rPr>
                <w:rFonts w:ascii="宋体" w:hAnsi="宋体" w:hint="eastAsia"/>
                <w:sz w:val="24"/>
              </w:rPr>
              <w:t>精矿含水率达到</w:t>
            </w:r>
            <w:r w:rsidR="005E1E35" w:rsidRPr="000A7705">
              <w:rPr>
                <w:rFonts w:ascii="宋体" w:hAnsi="宋体"/>
                <w:sz w:val="24"/>
                <w:bdr w:val="single" w:sz="4" w:space="0" w:color="auto"/>
              </w:rPr>
              <w:t>10</w:t>
            </w:r>
            <w:r w:rsidRPr="000A7705">
              <w:rPr>
                <w:rFonts w:ascii="宋体" w:hAnsi="宋体"/>
                <w:sz w:val="24"/>
                <w:bdr w:val="single" w:sz="4" w:space="0" w:color="auto"/>
              </w:rPr>
              <w:t>%</w:t>
            </w:r>
            <w:r w:rsidRPr="000A7705">
              <w:rPr>
                <w:rFonts w:ascii="宋体" w:hAnsi="宋体" w:hint="eastAsia"/>
                <w:sz w:val="24"/>
              </w:rPr>
              <w:t>以上时，宜设置干燥处理设施。</w:t>
            </w:r>
          </w:p>
        </w:tc>
        <w:tc>
          <w:tcPr>
            <w:tcW w:w="4138" w:type="dxa"/>
          </w:tcPr>
          <w:p w:rsidR="005E1E35" w:rsidRPr="000A7705" w:rsidRDefault="005E1E35" w:rsidP="00994C98">
            <w:pPr>
              <w:tabs>
                <w:tab w:val="left" w:pos="1065"/>
              </w:tabs>
              <w:adjustRightInd w:val="0"/>
              <w:snapToGrid w:val="0"/>
              <w:spacing w:line="360" w:lineRule="auto"/>
              <w:jc w:val="center"/>
              <w:rPr>
                <w:rFonts w:ascii="宋体" w:hAnsi="宋体"/>
                <w:sz w:val="24"/>
              </w:rPr>
            </w:pPr>
            <w:r w:rsidRPr="000A7705">
              <w:rPr>
                <w:rFonts w:ascii="宋体" w:hAnsi="宋体"/>
                <w:sz w:val="24"/>
              </w:rPr>
              <w:t xml:space="preserve">3.2  </w:t>
            </w:r>
            <w:r w:rsidRPr="000A7705">
              <w:rPr>
                <w:rFonts w:ascii="宋体" w:hAnsi="宋体" w:hint="eastAsia"/>
                <w:sz w:val="24"/>
              </w:rPr>
              <w:t>精矿干燥</w:t>
            </w:r>
          </w:p>
          <w:p w:rsidR="009C72D3" w:rsidRPr="000A7705" w:rsidRDefault="005E1E35" w:rsidP="00737AB1">
            <w:pPr>
              <w:adjustRightInd w:val="0"/>
              <w:snapToGrid w:val="0"/>
              <w:spacing w:line="360" w:lineRule="auto"/>
              <w:rPr>
                <w:rFonts w:ascii="宋体" w:hAnsi="宋体"/>
                <w:sz w:val="28"/>
              </w:rPr>
            </w:pPr>
            <w:smartTag w:uri="urn:schemas-microsoft-com:office:smarttags" w:element="chsdate">
              <w:smartTagPr>
                <w:attr w:name="Year" w:val="1899"/>
                <w:attr w:name="Month" w:val="12"/>
                <w:attr w:name="Day" w:val="30"/>
                <w:attr w:name="IsLunarDate" w:val="False"/>
                <w:attr w:name="IsROCDate" w:val="False"/>
              </w:smartTagPr>
              <w:r w:rsidRPr="000A7705">
                <w:rPr>
                  <w:rFonts w:ascii="宋体" w:hAnsi="宋体"/>
                  <w:sz w:val="24"/>
                </w:rPr>
                <w:t>3.2.1</w:t>
              </w:r>
            </w:smartTag>
            <w:r w:rsidRPr="000A7705">
              <w:rPr>
                <w:rFonts w:ascii="宋体" w:hAnsi="宋体"/>
                <w:sz w:val="24"/>
              </w:rPr>
              <w:t xml:space="preserve">   </w:t>
            </w:r>
            <w:r w:rsidRPr="000A7705">
              <w:rPr>
                <w:rFonts w:ascii="宋体" w:hAnsi="宋体" w:hint="eastAsia"/>
                <w:sz w:val="24"/>
              </w:rPr>
              <w:t>精矿含水率达到</w:t>
            </w:r>
            <w:r w:rsidRPr="000A7705">
              <w:rPr>
                <w:rFonts w:ascii="宋体" w:hAnsi="宋体"/>
                <w:sz w:val="24"/>
                <w:u w:val="single"/>
              </w:rPr>
              <w:t>12%</w:t>
            </w:r>
            <w:r w:rsidRPr="000A7705">
              <w:rPr>
                <w:rFonts w:ascii="宋体" w:hAnsi="宋体" w:hint="eastAsia"/>
                <w:sz w:val="24"/>
              </w:rPr>
              <w:t>以上时，宜设置干燥处理设施。</w:t>
            </w:r>
          </w:p>
        </w:tc>
      </w:tr>
      <w:tr w:rsidR="00A25A66" w:rsidRPr="000A7705" w:rsidTr="001C7B79">
        <w:trPr>
          <w:jc w:val="center"/>
        </w:trPr>
        <w:tc>
          <w:tcPr>
            <w:tcW w:w="4138" w:type="dxa"/>
          </w:tcPr>
          <w:p w:rsidR="005E1E35" w:rsidRPr="000A7705" w:rsidRDefault="005E1E35" w:rsidP="00737AB1">
            <w:pPr>
              <w:tabs>
                <w:tab w:val="left" w:pos="1065"/>
              </w:tabs>
              <w:adjustRightInd w:val="0"/>
              <w:snapToGrid w:val="0"/>
              <w:spacing w:line="360" w:lineRule="auto"/>
              <w:jc w:val="left"/>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0A7705">
                <w:rPr>
                  <w:rFonts w:ascii="宋体" w:hAnsi="宋体"/>
                  <w:sz w:val="24"/>
                </w:rPr>
                <w:t>3.2.2</w:t>
              </w:r>
            </w:smartTag>
            <w:r w:rsidRPr="000A7705">
              <w:rPr>
                <w:rFonts w:ascii="宋体" w:hAnsi="宋体"/>
                <w:sz w:val="24"/>
              </w:rPr>
              <w:t xml:space="preserve">   </w:t>
            </w:r>
            <w:r w:rsidRPr="000A7705">
              <w:rPr>
                <w:rFonts w:ascii="宋体" w:hAnsi="宋体" w:hint="eastAsia"/>
                <w:sz w:val="24"/>
              </w:rPr>
              <w:t>采用圆筒干燥机干燥时，主要技术参数应符合下列规定：</w:t>
            </w:r>
          </w:p>
          <w:p w:rsidR="009C72D3" w:rsidRPr="000A7705" w:rsidRDefault="005E1E35" w:rsidP="00737AB1">
            <w:pPr>
              <w:tabs>
                <w:tab w:val="left" w:pos="1065"/>
              </w:tabs>
              <w:adjustRightInd w:val="0"/>
              <w:snapToGrid w:val="0"/>
              <w:spacing w:line="360" w:lineRule="auto"/>
              <w:jc w:val="left"/>
              <w:rPr>
                <w:rFonts w:ascii="宋体" w:hAnsi="宋体"/>
                <w:sz w:val="24"/>
              </w:rPr>
            </w:pPr>
            <w:r w:rsidRPr="000A7705">
              <w:rPr>
                <w:rFonts w:ascii="宋体" w:hAnsi="宋体"/>
                <w:sz w:val="24"/>
              </w:rPr>
              <w:t xml:space="preserve">3 </w:t>
            </w:r>
            <w:r w:rsidRPr="000A7705">
              <w:rPr>
                <w:rFonts w:ascii="宋体" w:hAnsi="宋体" w:hint="eastAsia"/>
                <w:sz w:val="24"/>
              </w:rPr>
              <w:t>进口热气温度宜为</w:t>
            </w:r>
            <w:r w:rsidRPr="000A7705">
              <w:rPr>
                <w:rFonts w:ascii="宋体" w:hAnsi="宋体"/>
                <w:sz w:val="24"/>
              </w:rPr>
              <w:t xml:space="preserve"> 700</w:t>
            </w:r>
            <w:r w:rsidRPr="000A7705">
              <w:rPr>
                <w:rFonts w:ascii="宋体" w:hAnsi="宋体" w:hint="eastAsia"/>
                <w:sz w:val="24"/>
              </w:rPr>
              <w:t>℃，出口</w:t>
            </w:r>
            <w:r w:rsidRPr="000A7705">
              <w:rPr>
                <w:rFonts w:ascii="宋体" w:hAnsi="宋体" w:hint="eastAsia"/>
                <w:sz w:val="24"/>
                <w:bdr w:val="single" w:sz="4" w:space="0" w:color="auto"/>
              </w:rPr>
              <w:t>废</w:t>
            </w:r>
            <w:r w:rsidRPr="000A7705">
              <w:rPr>
                <w:rFonts w:ascii="宋体" w:hAnsi="宋体" w:hint="eastAsia"/>
                <w:sz w:val="24"/>
              </w:rPr>
              <w:t>气温度应</w:t>
            </w:r>
            <w:r w:rsidRPr="000A7705">
              <w:rPr>
                <w:rFonts w:ascii="宋体" w:hAnsi="宋体" w:hint="eastAsia"/>
                <w:sz w:val="24"/>
                <w:bdr w:val="single" w:sz="4" w:space="0" w:color="auto"/>
              </w:rPr>
              <w:t>为</w:t>
            </w:r>
            <w:r w:rsidRPr="000A7705">
              <w:rPr>
                <w:rFonts w:ascii="宋体" w:hAnsi="宋体"/>
                <w:sz w:val="24"/>
              </w:rPr>
              <w:t>120</w:t>
            </w:r>
            <w:r w:rsidRPr="000A7705">
              <w:rPr>
                <w:rFonts w:ascii="宋体" w:hAnsi="宋体" w:hint="eastAsia"/>
                <w:sz w:val="24"/>
              </w:rPr>
              <w:t>℃；</w:t>
            </w:r>
          </w:p>
        </w:tc>
        <w:tc>
          <w:tcPr>
            <w:tcW w:w="4138" w:type="dxa"/>
          </w:tcPr>
          <w:p w:rsidR="005E1E35" w:rsidRPr="000A7705" w:rsidRDefault="005E1E35" w:rsidP="00737AB1">
            <w:pPr>
              <w:tabs>
                <w:tab w:val="left" w:pos="1065"/>
              </w:tabs>
              <w:adjustRightInd w:val="0"/>
              <w:snapToGrid w:val="0"/>
              <w:spacing w:line="360" w:lineRule="auto"/>
              <w:jc w:val="left"/>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0A7705">
                <w:rPr>
                  <w:rFonts w:ascii="宋体" w:hAnsi="宋体"/>
                  <w:sz w:val="24"/>
                </w:rPr>
                <w:t>3.2.2</w:t>
              </w:r>
            </w:smartTag>
            <w:r w:rsidRPr="000A7705">
              <w:rPr>
                <w:rFonts w:ascii="宋体" w:hAnsi="宋体"/>
                <w:sz w:val="24"/>
              </w:rPr>
              <w:t xml:space="preserve">   </w:t>
            </w:r>
            <w:r w:rsidRPr="000A7705">
              <w:rPr>
                <w:rFonts w:ascii="宋体" w:hAnsi="宋体" w:hint="eastAsia"/>
                <w:sz w:val="24"/>
              </w:rPr>
              <w:t>采用圆筒干燥机干燥时，主要技术参数应符合下列规定：</w:t>
            </w:r>
          </w:p>
          <w:p w:rsidR="009C72D3" w:rsidRPr="000A7705" w:rsidRDefault="005E1E35" w:rsidP="00763307">
            <w:pPr>
              <w:tabs>
                <w:tab w:val="left" w:pos="1065"/>
              </w:tabs>
              <w:adjustRightInd w:val="0"/>
              <w:snapToGrid w:val="0"/>
              <w:spacing w:line="360" w:lineRule="auto"/>
              <w:jc w:val="left"/>
              <w:rPr>
                <w:rFonts w:ascii="宋体" w:hAnsi="宋体"/>
                <w:sz w:val="24"/>
              </w:rPr>
            </w:pPr>
            <w:r w:rsidRPr="000A7705">
              <w:rPr>
                <w:rFonts w:ascii="宋体" w:hAnsi="宋体"/>
                <w:sz w:val="24"/>
              </w:rPr>
              <w:t xml:space="preserve">3 </w:t>
            </w:r>
            <w:r w:rsidRPr="000A7705">
              <w:rPr>
                <w:rFonts w:ascii="宋体" w:hAnsi="宋体" w:hint="eastAsia"/>
                <w:sz w:val="24"/>
              </w:rPr>
              <w:t>进口热气温度宜为</w:t>
            </w:r>
            <w:r w:rsidRPr="000A7705">
              <w:rPr>
                <w:rFonts w:ascii="宋体" w:hAnsi="宋体"/>
                <w:sz w:val="24"/>
              </w:rPr>
              <w:t xml:space="preserve"> 700</w:t>
            </w:r>
            <w:r w:rsidRPr="000A7705">
              <w:rPr>
                <w:rFonts w:ascii="宋体" w:hAnsi="宋体" w:hint="eastAsia"/>
                <w:sz w:val="24"/>
              </w:rPr>
              <w:t>℃，出口</w:t>
            </w:r>
            <w:r w:rsidRPr="000A7705">
              <w:rPr>
                <w:rFonts w:ascii="宋体" w:hAnsi="宋体" w:hint="eastAsia"/>
                <w:sz w:val="24"/>
                <w:u w:val="single"/>
              </w:rPr>
              <w:t>烟</w:t>
            </w:r>
            <w:r w:rsidRPr="000A7705">
              <w:rPr>
                <w:rFonts w:ascii="宋体" w:hAnsi="宋体" w:hint="eastAsia"/>
                <w:sz w:val="24"/>
              </w:rPr>
              <w:t>气温度</w:t>
            </w:r>
            <w:r w:rsidR="00763307" w:rsidRPr="000A7705">
              <w:rPr>
                <w:rFonts w:ascii="宋体" w:hAnsi="宋体" w:hint="eastAsia"/>
                <w:sz w:val="24"/>
                <w:u w:val="single"/>
              </w:rPr>
              <w:t>不</w:t>
            </w:r>
            <w:r w:rsidRPr="000A7705">
              <w:rPr>
                <w:rFonts w:ascii="宋体" w:hAnsi="宋体" w:hint="eastAsia"/>
                <w:sz w:val="24"/>
              </w:rPr>
              <w:t>应</w:t>
            </w:r>
            <w:r w:rsidRPr="000A7705">
              <w:rPr>
                <w:rFonts w:ascii="宋体" w:hAnsi="宋体" w:hint="eastAsia"/>
                <w:sz w:val="24"/>
                <w:u w:val="single"/>
              </w:rPr>
              <w:t>低于</w:t>
            </w:r>
            <w:r w:rsidRPr="000A7705">
              <w:rPr>
                <w:rFonts w:ascii="宋体" w:hAnsi="宋体"/>
                <w:sz w:val="24"/>
              </w:rPr>
              <w:t>120</w:t>
            </w:r>
            <w:r w:rsidRPr="000A7705">
              <w:rPr>
                <w:rFonts w:ascii="宋体" w:hAnsi="宋体" w:hint="eastAsia"/>
                <w:sz w:val="24"/>
              </w:rPr>
              <w:t>℃；</w:t>
            </w:r>
          </w:p>
        </w:tc>
      </w:tr>
      <w:tr w:rsidR="00A25A66" w:rsidRPr="000A7705" w:rsidTr="001C7B79">
        <w:trPr>
          <w:jc w:val="center"/>
        </w:trPr>
        <w:tc>
          <w:tcPr>
            <w:tcW w:w="4138" w:type="dxa"/>
          </w:tcPr>
          <w:p w:rsidR="00D61DBC" w:rsidRPr="000A7705" w:rsidRDefault="00D61DBC" w:rsidP="00994C98">
            <w:pPr>
              <w:tabs>
                <w:tab w:val="left" w:pos="1065"/>
              </w:tabs>
              <w:adjustRightInd w:val="0"/>
              <w:snapToGrid w:val="0"/>
              <w:spacing w:line="360" w:lineRule="auto"/>
              <w:jc w:val="center"/>
              <w:rPr>
                <w:rFonts w:ascii="宋体" w:hAnsi="宋体"/>
                <w:sz w:val="24"/>
              </w:rPr>
            </w:pPr>
            <w:r w:rsidRPr="000A7705">
              <w:rPr>
                <w:rFonts w:ascii="宋体" w:hAnsi="宋体"/>
                <w:sz w:val="24"/>
              </w:rPr>
              <w:t xml:space="preserve">3.4  </w:t>
            </w:r>
            <w:r w:rsidRPr="000A7705">
              <w:rPr>
                <w:rFonts w:ascii="宋体" w:hAnsi="宋体" w:hint="eastAsia"/>
                <w:sz w:val="24"/>
              </w:rPr>
              <w:t>混合与制粒</w:t>
            </w:r>
          </w:p>
          <w:p w:rsidR="00D61DBC" w:rsidRPr="000A7705" w:rsidRDefault="00D61DBC" w:rsidP="00737AB1">
            <w:pPr>
              <w:tabs>
                <w:tab w:val="left" w:pos="1065"/>
              </w:tabs>
              <w:adjustRightInd w:val="0"/>
              <w:snapToGrid w:val="0"/>
              <w:spacing w:line="360" w:lineRule="auto"/>
              <w:jc w:val="left"/>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0A7705">
                <w:rPr>
                  <w:rFonts w:ascii="宋体" w:hAnsi="宋体"/>
                  <w:sz w:val="24"/>
                </w:rPr>
                <w:t>3.4.1</w:t>
              </w:r>
            </w:smartTag>
            <w:r w:rsidRPr="000A7705">
              <w:rPr>
                <w:rFonts w:ascii="宋体" w:hAnsi="宋体"/>
                <w:sz w:val="24"/>
              </w:rPr>
              <w:t xml:space="preserve">   </w:t>
            </w:r>
            <w:r w:rsidRPr="000A7705">
              <w:rPr>
                <w:rFonts w:ascii="宋体" w:hAnsi="宋体" w:hint="eastAsia"/>
                <w:sz w:val="24"/>
              </w:rPr>
              <w:t>由几种精矿或物料经配料而成的</w:t>
            </w:r>
            <w:r w:rsidRPr="000A7705">
              <w:rPr>
                <w:rFonts w:ascii="宋体" w:hAnsi="宋体" w:hint="eastAsia"/>
                <w:sz w:val="24"/>
                <w:bdr w:val="single" w:sz="4" w:space="0" w:color="auto"/>
              </w:rPr>
              <w:t>复合料</w:t>
            </w:r>
            <w:r w:rsidRPr="000A7705">
              <w:rPr>
                <w:rFonts w:ascii="宋体" w:hAnsi="宋体" w:hint="eastAsia"/>
                <w:sz w:val="24"/>
              </w:rPr>
              <w:t>，应混合均匀，混合设备宜采用圆筒混合机，物料在圆筒内的停留时间不应低于</w:t>
            </w:r>
            <w:r w:rsidRPr="000A7705">
              <w:rPr>
                <w:rFonts w:ascii="宋体" w:hAnsi="宋体"/>
                <w:sz w:val="24"/>
              </w:rPr>
              <w:t>2min</w:t>
            </w:r>
            <w:r w:rsidRPr="000A7705">
              <w:rPr>
                <w:rFonts w:ascii="宋体" w:hAnsi="宋体" w:hint="eastAsia"/>
                <w:sz w:val="24"/>
              </w:rPr>
              <w:t>。</w:t>
            </w:r>
          </w:p>
        </w:tc>
        <w:tc>
          <w:tcPr>
            <w:tcW w:w="4138" w:type="dxa"/>
          </w:tcPr>
          <w:p w:rsidR="00D61DBC" w:rsidRPr="000A7705" w:rsidRDefault="00D61DBC" w:rsidP="00994C98">
            <w:pPr>
              <w:tabs>
                <w:tab w:val="left" w:pos="1065"/>
              </w:tabs>
              <w:adjustRightInd w:val="0"/>
              <w:snapToGrid w:val="0"/>
              <w:spacing w:line="360" w:lineRule="auto"/>
              <w:jc w:val="center"/>
              <w:rPr>
                <w:rFonts w:ascii="宋体" w:hAnsi="宋体"/>
                <w:sz w:val="24"/>
              </w:rPr>
            </w:pPr>
            <w:r w:rsidRPr="000A7705">
              <w:rPr>
                <w:rFonts w:ascii="宋体" w:hAnsi="宋体"/>
                <w:sz w:val="24"/>
              </w:rPr>
              <w:t xml:space="preserve">3.4  </w:t>
            </w:r>
            <w:r w:rsidRPr="000A7705">
              <w:rPr>
                <w:rFonts w:ascii="宋体" w:hAnsi="宋体" w:hint="eastAsia"/>
                <w:sz w:val="24"/>
              </w:rPr>
              <w:t>混合与制粒</w:t>
            </w:r>
          </w:p>
          <w:p w:rsidR="00D61DBC" w:rsidRPr="000A7705" w:rsidRDefault="00D61DBC" w:rsidP="00737AB1">
            <w:pPr>
              <w:tabs>
                <w:tab w:val="left" w:pos="1065"/>
              </w:tabs>
              <w:adjustRightInd w:val="0"/>
              <w:snapToGrid w:val="0"/>
              <w:spacing w:line="360" w:lineRule="auto"/>
              <w:jc w:val="left"/>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0A7705">
                <w:rPr>
                  <w:rFonts w:ascii="宋体" w:hAnsi="宋体"/>
                  <w:sz w:val="24"/>
                </w:rPr>
                <w:t>3.4.1</w:t>
              </w:r>
            </w:smartTag>
            <w:r w:rsidRPr="000A7705">
              <w:rPr>
                <w:rFonts w:ascii="宋体" w:hAnsi="宋体"/>
                <w:sz w:val="24"/>
              </w:rPr>
              <w:t xml:space="preserve">   </w:t>
            </w:r>
            <w:r w:rsidRPr="000A7705">
              <w:rPr>
                <w:rFonts w:ascii="宋体" w:hAnsi="宋体" w:hint="eastAsia"/>
                <w:sz w:val="24"/>
              </w:rPr>
              <w:t>由几种精矿或物料经配料而成的</w:t>
            </w:r>
            <w:r w:rsidRPr="000A7705">
              <w:rPr>
                <w:rFonts w:ascii="宋体" w:hAnsi="宋体" w:hint="eastAsia"/>
                <w:sz w:val="24"/>
                <w:u w:val="single"/>
              </w:rPr>
              <w:t>混合料</w:t>
            </w:r>
            <w:r w:rsidRPr="000A7705">
              <w:rPr>
                <w:rFonts w:ascii="宋体" w:hAnsi="宋体" w:hint="eastAsia"/>
                <w:sz w:val="24"/>
              </w:rPr>
              <w:t>，应混合均匀，混合设备宜采用圆筒混合机，物料在圆筒内的停留时间不应低于</w:t>
            </w:r>
            <w:r w:rsidRPr="000A7705">
              <w:rPr>
                <w:rFonts w:ascii="宋体" w:hAnsi="宋体"/>
                <w:sz w:val="24"/>
              </w:rPr>
              <w:t>2min</w:t>
            </w:r>
            <w:r w:rsidRPr="000A7705">
              <w:rPr>
                <w:rFonts w:ascii="宋体" w:hAnsi="宋体" w:hint="eastAsia"/>
                <w:sz w:val="24"/>
              </w:rPr>
              <w:t>。</w:t>
            </w:r>
          </w:p>
        </w:tc>
      </w:tr>
      <w:tr w:rsidR="00A25A66" w:rsidRPr="000A7705" w:rsidTr="001C7B79">
        <w:trPr>
          <w:jc w:val="center"/>
        </w:trPr>
        <w:tc>
          <w:tcPr>
            <w:tcW w:w="4138" w:type="dxa"/>
          </w:tcPr>
          <w:p w:rsidR="00247F59" w:rsidRPr="000A7705" w:rsidRDefault="00247F59" w:rsidP="00994C98">
            <w:pPr>
              <w:tabs>
                <w:tab w:val="left" w:pos="1065"/>
              </w:tabs>
              <w:adjustRightInd w:val="0"/>
              <w:snapToGrid w:val="0"/>
              <w:spacing w:line="360" w:lineRule="auto"/>
              <w:jc w:val="center"/>
              <w:rPr>
                <w:rFonts w:ascii="宋体" w:hAnsi="宋体"/>
                <w:sz w:val="24"/>
              </w:rPr>
            </w:pPr>
            <w:r w:rsidRPr="000A7705">
              <w:rPr>
                <w:rFonts w:ascii="宋体" w:hAnsi="宋体"/>
                <w:sz w:val="24"/>
              </w:rPr>
              <w:lastRenderedPageBreak/>
              <w:t xml:space="preserve">4  </w:t>
            </w:r>
            <w:r w:rsidRPr="000A7705">
              <w:rPr>
                <w:rFonts w:ascii="宋体" w:hAnsi="宋体" w:hint="eastAsia"/>
                <w:sz w:val="24"/>
              </w:rPr>
              <w:t>铅冶炼工艺</w:t>
            </w:r>
          </w:p>
          <w:p w:rsidR="00594817" w:rsidRPr="000A7705" w:rsidRDefault="00247F59" w:rsidP="00994C98">
            <w:pPr>
              <w:tabs>
                <w:tab w:val="left" w:pos="1065"/>
              </w:tabs>
              <w:adjustRightInd w:val="0"/>
              <w:snapToGrid w:val="0"/>
              <w:spacing w:line="360" w:lineRule="auto"/>
              <w:jc w:val="center"/>
              <w:rPr>
                <w:rFonts w:ascii="宋体" w:hAnsi="宋体"/>
                <w:sz w:val="24"/>
              </w:rPr>
            </w:pPr>
            <w:r w:rsidRPr="000A7705">
              <w:rPr>
                <w:rFonts w:ascii="宋体" w:hAnsi="宋体"/>
                <w:sz w:val="24"/>
              </w:rPr>
              <w:t xml:space="preserve">4.1  </w:t>
            </w:r>
            <w:r w:rsidRPr="000A7705">
              <w:rPr>
                <w:rFonts w:ascii="宋体" w:hAnsi="宋体" w:hint="eastAsia"/>
                <w:sz w:val="24"/>
              </w:rPr>
              <w:t>铅冶炼</w:t>
            </w:r>
          </w:p>
        </w:tc>
        <w:tc>
          <w:tcPr>
            <w:tcW w:w="4138" w:type="dxa"/>
          </w:tcPr>
          <w:p w:rsidR="00247F59" w:rsidRPr="000A7705" w:rsidRDefault="00247F59" w:rsidP="00994C98">
            <w:pPr>
              <w:tabs>
                <w:tab w:val="left" w:pos="1065"/>
              </w:tabs>
              <w:adjustRightInd w:val="0"/>
              <w:snapToGrid w:val="0"/>
              <w:spacing w:line="360" w:lineRule="auto"/>
              <w:jc w:val="center"/>
              <w:rPr>
                <w:rFonts w:ascii="宋体" w:hAnsi="宋体"/>
                <w:sz w:val="24"/>
              </w:rPr>
            </w:pPr>
            <w:r w:rsidRPr="000A7705">
              <w:rPr>
                <w:rFonts w:ascii="宋体" w:hAnsi="宋体"/>
                <w:sz w:val="24"/>
              </w:rPr>
              <w:t xml:space="preserve">4  </w:t>
            </w:r>
            <w:r w:rsidRPr="000A7705">
              <w:rPr>
                <w:rFonts w:ascii="宋体" w:hAnsi="宋体" w:hint="eastAsia"/>
                <w:sz w:val="24"/>
              </w:rPr>
              <w:t>铅冶炼工艺</w:t>
            </w:r>
          </w:p>
          <w:p w:rsidR="00594817" w:rsidRPr="000A7705" w:rsidRDefault="00247F59" w:rsidP="00994C98">
            <w:pPr>
              <w:tabs>
                <w:tab w:val="left" w:pos="1065"/>
              </w:tabs>
              <w:adjustRightInd w:val="0"/>
              <w:snapToGrid w:val="0"/>
              <w:spacing w:line="360" w:lineRule="auto"/>
              <w:jc w:val="center"/>
              <w:rPr>
                <w:rFonts w:ascii="宋体" w:hAnsi="宋体"/>
                <w:sz w:val="24"/>
              </w:rPr>
            </w:pPr>
            <w:r w:rsidRPr="000A7705">
              <w:rPr>
                <w:rFonts w:ascii="宋体" w:hAnsi="宋体"/>
                <w:sz w:val="24"/>
              </w:rPr>
              <w:t xml:space="preserve">4.1  </w:t>
            </w:r>
            <w:r w:rsidRPr="000A7705">
              <w:rPr>
                <w:rFonts w:ascii="宋体" w:hAnsi="宋体" w:hint="eastAsia"/>
                <w:sz w:val="24"/>
              </w:rPr>
              <w:t>铅冶炼</w:t>
            </w:r>
          </w:p>
        </w:tc>
      </w:tr>
      <w:tr w:rsidR="00A25A66" w:rsidRPr="000A7705" w:rsidTr="001C7B79">
        <w:trPr>
          <w:jc w:val="center"/>
        </w:trPr>
        <w:tc>
          <w:tcPr>
            <w:tcW w:w="4138" w:type="dxa"/>
          </w:tcPr>
          <w:p w:rsidR="00BC304A" w:rsidRPr="000A7705" w:rsidRDefault="00BC304A" w:rsidP="00BC304A">
            <w:pPr>
              <w:tabs>
                <w:tab w:val="left" w:pos="1065"/>
              </w:tabs>
              <w:adjustRightInd w:val="0"/>
              <w:snapToGrid w:val="0"/>
              <w:spacing w:line="360" w:lineRule="auto"/>
              <w:jc w:val="left"/>
              <w:rPr>
                <w:rFonts w:ascii="宋体" w:hAnsi="宋体"/>
                <w:sz w:val="24"/>
              </w:rPr>
            </w:pPr>
            <w:r w:rsidRPr="000A7705">
              <w:rPr>
                <w:rFonts w:ascii="宋体" w:hAnsi="宋体"/>
                <w:sz w:val="24"/>
              </w:rPr>
              <w:t xml:space="preserve">4.1.2    </w:t>
            </w:r>
            <w:r w:rsidRPr="000A7705">
              <w:rPr>
                <w:rFonts w:ascii="宋体" w:hAnsi="宋体" w:hint="eastAsia"/>
                <w:sz w:val="24"/>
              </w:rPr>
              <w:t>铅精矿直接熔炼工艺宜采用氧气底吹熔炼</w:t>
            </w:r>
            <w:r w:rsidRPr="000A7705">
              <w:rPr>
                <w:rFonts w:ascii="宋体" w:hAnsi="宋体"/>
                <w:sz w:val="24"/>
              </w:rPr>
              <w:t>—</w:t>
            </w:r>
            <w:r w:rsidRPr="000A7705">
              <w:rPr>
                <w:rFonts w:ascii="宋体" w:hAnsi="宋体" w:hint="eastAsia"/>
                <w:sz w:val="24"/>
              </w:rPr>
              <w:t>液态富铅渣直接还原炼铅、富氧侧吹炼铅、氧气底吹熔炼直接炼铅（</w:t>
            </w:r>
            <w:r w:rsidRPr="000A7705">
              <w:rPr>
                <w:rFonts w:ascii="宋体" w:hAnsi="宋体"/>
                <w:sz w:val="24"/>
              </w:rPr>
              <w:t>QSL</w:t>
            </w:r>
            <w:r w:rsidRPr="000A7705">
              <w:rPr>
                <w:rFonts w:ascii="宋体" w:hAnsi="宋体" w:hint="eastAsia"/>
                <w:sz w:val="24"/>
              </w:rPr>
              <w:t>）法炼铅、基夫赛特（</w:t>
            </w:r>
            <w:proofErr w:type="spellStart"/>
            <w:r w:rsidRPr="000A7705">
              <w:rPr>
                <w:rFonts w:ascii="宋体" w:hAnsi="宋体"/>
                <w:sz w:val="24"/>
              </w:rPr>
              <w:t>Kivcet</w:t>
            </w:r>
            <w:proofErr w:type="spellEnd"/>
            <w:r w:rsidRPr="000A7705">
              <w:rPr>
                <w:rFonts w:ascii="宋体" w:hAnsi="宋体" w:hint="eastAsia"/>
                <w:sz w:val="24"/>
              </w:rPr>
              <w:t>）法炼铅、富氧顶吹炼铅</w:t>
            </w:r>
            <w:r w:rsidRPr="000A7705">
              <w:rPr>
                <w:rFonts w:ascii="宋体" w:hAnsi="宋体" w:hint="eastAsia"/>
                <w:sz w:val="24"/>
                <w:bdr w:val="single" w:sz="4" w:space="0" w:color="auto"/>
              </w:rPr>
              <w:t>和闪速熔炼炼铅</w:t>
            </w:r>
            <w:r w:rsidRPr="000A7705">
              <w:rPr>
                <w:rFonts w:ascii="宋体" w:hAnsi="宋体" w:hint="eastAsia"/>
                <w:sz w:val="24"/>
              </w:rPr>
              <w:t>等炼铅技术。</w:t>
            </w:r>
          </w:p>
        </w:tc>
        <w:tc>
          <w:tcPr>
            <w:tcW w:w="4138" w:type="dxa"/>
          </w:tcPr>
          <w:p w:rsidR="00BC304A" w:rsidRPr="000A7705" w:rsidRDefault="00BC304A" w:rsidP="00BC304A">
            <w:pPr>
              <w:tabs>
                <w:tab w:val="left" w:pos="1065"/>
              </w:tabs>
              <w:adjustRightInd w:val="0"/>
              <w:snapToGrid w:val="0"/>
              <w:spacing w:line="360" w:lineRule="auto"/>
              <w:jc w:val="left"/>
              <w:rPr>
                <w:rFonts w:ascii="宋体" w:hAnsi="宋体"/>
                <w:sz w:val="24"/>
                <w:u w:val="single"/>
              </w:rPr>
            </w:pPr>
            <w:r w:rsidRPr="000A7705">
              <w:rPr>
                <w:rFonts w:ascii="宋体" w:hAnsi="宋体"/>
                <w:sz w:val="24"/>
              </w:rPr>
              <w:t xml:space="preserve">4.1.2    </w:t>
            </w:r>
            <w:r w:rsidRPr="000A7705">
              <w:rPr>
                <w:rFonts w:ascii="宋体" w:hAnsi="宋体" w:hint="eastAsia"/>
                <w:sz w:val="24"/>
              </w:rPr>
              <w:t>铅精矿直接熔炼工艺宜采用氧气底吹熔炼</w:t>
            </w:r>
            <w:r w:rsidRPr="000A7705">
              <w:rPr>
                <w:rFonts w:ascii="宋体" w:hAnsi="宋体"/>
                <w:sz w:val="24"/>
              </w:rPr>
              <w:t>—</w:t>
            </w:r>
            <w:r w:rsidRPr="000A7705">
              <w:rPr>
                <w:rFonts w:ascii="宋体" w:hAnsi="宋体" w:hint="eastAsia"/>
                <w:sz w:val="24"/>
              </w:rPr>
              <w:t>液态富铅渣直接还原炼铅、富氧侧吹炼铅、氧气底吹熔炼直接炼铅（</w:t>
            </w:r>
            <w:r w:rsidRPr="000A7705">
              <w:rPr>
                <w:rFonts w:ascii="宋体" w:hAnsi="宋体"/>
                <w:sz w:val="24"/>
              </w:rPr>
              <w:t>QSL</w:t>
            </w:r>
            <w:r w:rsidRPr="000A7705">
              <w:rPr>
                <w:rFonts w:ascii="宋体" w:hAnsi="宋体" w:hint="eastAsia"/>
                <w:sz w:val="24"/>
              </w:rPr>
              <w:t>）法炼铅、基夫赛特（</w:t>
            </w:r>
            <w:proofErr w:type="spellStart"/>
            <w:r w:rsidRPr="000A7705">
              <w:rPr>
                <w:rFonts w:ascii="宋体" w:hAnsi="宋体"/>
                <w:sz w:val="24"/>
              </w:rPr>
              <w:t>Kivcet</w:t>
            </w:r>
            <w:proofErr w:type="spellEnd"/>
            <w:r w:rsidRPr="000A7705">
              <w:rPr>
                <w:rFonts w:ascii="宋体" w:hAnsi="宋体" w:hint="eastAsia"/>
                <w:sz w:val="24"/>
              </w:rPr>
              <w:t>）法炼铅</w:t>
            </w:r>
            <w:r w:rsidRPr="000A7705">
              <w:rPr>
                <w:rFonts w:ascii="宋体" w:hAnsi="宋体" w:hint="eastAsia"/>
                <w:sz w:val="24"/>
                <w:u w:val="single"/>
              </w:rPr>
              <w:t>和</w:t>
            </w:r>
            <w:r w:rsidRPr="000A7705">
              <w:rPr>
                <w:rFonts w:ascii="宋体" w:hAnsi="宋体" w:hint="eastAsia"/>
                <w:sz w:val="24"/>
              </w:rPr>
              <w:t>富氧顶吹炼铅等炼铅技术。</w:t>
            </w:r>
          </w:p>
        </w:tc>
      </w:tr>
      <w:tr w:rsidR="00A25A66" w:rsidRPr="000A7705" w:rsidTr="001C7B79">
        <w:trPr>
          <w:jc w:val="center"/>
        </w:trPr>
        <w:tc>
          <w:tcPr>
            <w:tcW w:w="4138" w:type="dxa"/>
          </w:tcPr>
          <w:p w:rsidR="00BC304A" w:rsidRPr="000A7705" w:rsidRDefault="00BC304A" w:rsidP="00BC304A">
            <w:pPr>
              <w:tabs>
                <w:tab w:val="left" w:pos="1065"/>
              </w:tabs>
              <w:adjustRightInd w:val="0"/>
              <w:snapToGrid w:val="0"/>
              <w:spacing w:line="360" w:lineRule="auto"/>
              <w:jc w:val="left"/>
              <w:rPr>
                <w:rFonts w:ascii="宋体" w:hAnsi="宋体"/>
                <w:b/>
                <w:sz w:val="28"/>
              </w:rPr>
            </w:pPr>
          </w:p>
        </w:tc>
        <w:tc>
          <w:tcPr>
            <w:tcW w:w="4138" w:type="dxa"/>
          </w:tcPr>
          <w:p w:rsidR="00BC304A" w:rsidRPr="000A7705" w:rsidRDefault="00BC304A" w:rsidP="00BC304A">
            <w:pPr>
              <w:adjustRightInd w:val="0"/>
              <w:snapToGrid w:val="0"/>
              <w:spacing w:line="360" w:lineRule="auto"/>
              <w:rPr>
                <w:rFonts w:ascii="宋体" w:hAnsi="宋体"/>
                <w:sz w:val="28"/>
              </w:rPr>
            </w:pPr>
            <w:r w:rsidRPr="000A7705">
              <w:rPr>
                <w:rFonts w:ascii="宋体" w:hAnsi="宋体"/>
                <w:sz w:val="24"/>
                <w:u w:val="single"/>
              </w:rPr>
              <w:t>4.1.4A</w:t>
            </w:r>
            <w:r w:rsidRPr="000A7705">
              <w:rPr>
                <w:rFonts w:ascii="宋体" w:hAnsi="宋体" w:hint="eastAsia"/>
                <w:sz w:val="24"/>
                <w:u w:val="single"/>
              </w:rPr>
              <w:t>粗铅火法脱铜宜采用连续精炼工艺。</w:t>
            </w:r>
          </w:p>
        </w:tc>
      </w:tr>
      <w:tr w:rsidR="00A25A66" w:rsidRPr="000A7705" w:rsidTr="001C7B79">
        <w:trPr>
          <w:jc w:val="center"/>
        </w:trPr>
        <w:tc>
          <w:tcPr>
            <w:tcW w:w="4138" w:type="dxa"/>
          </w:tcPr>
          <w:p w:rsidR="00594817" w:rsidRPr="000A7705" w:rsidRDefault="007173B7" w:rsidP="00737AB1">
            <w:pPr>
              <w:tabs>
                <w:tab w:val="left" w:pos="1065"/>
              </w:tabs>
              <w:adjustRightInd w:val="0"/>
              <w:snapToGrid w:val="0"/>
              <w:spacing w:line="360" w:lineRule="auto"/>
              <w:jc w:val="left"/>
              <w:rPr>
                <w:rFonts w:ascii="宋体" w:hAnsi="宋体"/>
                <w:b/>
                <w:sz w:val="28"/>
              </w:rPr>
            </w:pPr>
            <w:r w:rsidRPr="000A7705">
              <w:rPr>
                <w:rFonts w:ascii="宋体" w:hAnsi="宋体"/>
                <w:sz w:val="24"/>
              </w:rPr>
              <w:t xml:space="preserve">4.1.6   </w:t>
            </w:r>
            <w:r w:rsidRPr="000A7705">
              <w:rPr>
                <w:rFonts w:ascii="宋体" w:hAnsi="宋体" w:hint="eastAsia"/>
                <w:sz w:val="24"/>
              </w:rPr>
              <w:t>年产</w:t>
            </w:r>
            <w:r w:rsidRPr="000A7705">
              <w:rPr>
                <w:rFonts w:ascii="宋体" w:hAnsi="宋体"/>
                <w:sz w:val="24"/>
              </w:rPr>
              <w:t>100kt</w:t>
            </w:r>
            <w:r w:rsidRPr="000A7705">
              <w:rPr>
                <w:rFonts w:ascii="宋体" w:hAnsi="宋体" w:hint="eastAsia"/>
                <w:sz w:val="24"/>
              </w:rPr>
              <w:t>电铅的铅电解工厂宜采用大型阳极板立模浇铸自动排板生产线，阴极制造、阴阳极自动排距生产线，电铅自动浇铸、码垛生产线。</w:t>
            </w:r>
          </w:p>
        </w:tc>
        <w:tc>
          <w:tcPr>
            <w:tcW w:w="4138" w:type="dxa"/>
          </w:tcPr>
          <w:p w:rsidR="00594817" w:rsidRPr="000A7705" w:rsidRDefault="007173B7" w:rsidP="00737AB1">
            <w:pPr>
              <w:adjustRightInd w:val="0"/>
              <w:snapToGrid w:val="0"/>
              <w:spacing w:line="360" w:lineRule="auto"/>
              <w:rPr>
                <w:rFonts w:ascii="宋体" w:hAnsi="宋体"/>
                <w:sz w:val="28"/>
              </w:rPr>
            </w:pPr>
            <w:r w:rsidRPr="000A7705">
              <w:rPr>
                <w:rFonts w:ascii="宋体" w:hAnsi="宋体"/>
                <w:sz w:val="24"/>
              </w:rPr>
              <w:t xml:space="preserve">4.1.6   </w:t>
            </w:r>
            <w:r w:rsidRPr="000A7705">
              <w:rPr>
                <w:rFonts w:ascii="宋体" w:hAnsi="宋体" w:hint="eastAsia"/>
                <w:sz w:val="24"/>
              </w:rPr>
              <w:t>年产</w:t>
            </w:r>
            <w:r w:rsidRPr="000A7705">
              <w:rPr>
                <w:rFonts w:ascii="宋体" w:hAnsi="宋体"/>
                <w:sz w:val="24"/>
              </w:rPr>
              <w:t>100kt</w:t>
            </w:r>
            <w:r w:rsidRPr="000A7705">
              <w:rPr>
                <w:rFonts w:ascii="宋体" w:hAnsi="宋体" w:hint="eastAsia"/>
                <w:sz w:val="24"/>
              </w:rPr>
              <w:t>电铅</w:t>
            </w:r>
            <w:r w:rsidRPr="000A7705">
              <w:rPr>
                <w:rFonts w:ascii="宋体" w:hAnsi="宋体" w:hint="eastAsia"/>
                <w:sz w:val="24"/>
                <w:u w:val="single"/>
              </w:rPr>
              <w:t>及以上规模</w:t>
            </w:r>
            <w:r w:rsidRPr="000A7705">
              <w:rPr>
                <w:rFonts w:ascii="宋体" w:hAnsi="宋体" w:hint="eastAsia"/>
                <w:sz w:val="24"/>
              </w:rPr>
              <w:t>的铅电解工厂宜采用大型阳极板立模浇铸自动排板生产线，阴极制造、阴阳极自动排距生产线，电铅自动浇铸、码垛生产线。</w:t>
            </w:r>
          </w:p>
        </w:tc>
      </w:tr>
      <w:tr w:rsidR="00A25A66" w:rsidRPr="000A7705" w:rsidTr="001C7B79">
        <w:trPr>
          <w:jc w:val="center"/>
        </w:trPr>
        <w:tc>
          <w:tcPr>
            <w:tcW w:w="4138" w:type="dxa"/>
          </w:tcPr>
          <w:p w:rsidR="00141047" w:rsidRPr="000A7705" w:rsidRDefault="00141047" w:rsidP="00737AB1">
            <w:pPr>
              <w:tabs>
                <w:tab w:val="left" w:pos="1065"/>
              </w:tabs>
              <w:adjustRightInd w:val="0"/>
              <w:snapToGrid w:val="0"/>
              <w:spacing w:line="360" w:lineRule="auto"/>
              <w:jc w:val="left"/>
              <w:rPr>
                <w:rFonts w:ascii="宋体" w:hAnsi="宋体"/>
                <w:sz w:val="24"/>
              </w:rPr>
            </w:pPr>
            <w:r w:rsidRPr="000A7705">
              <w:rPr>
                <w:rFonts w:ascii="宋体" w:hAnsi="宋体"/>
                <w:sz w:val="24"/>
              </w:rPr>
              <w:t>4.2.3</w:t>
            </w:r>
            <w:r w:rsidR="00587394" w:rsidRPr="000A7705">
              <w:rPr>
                <w:rFonts w:ascii="宋体" w:hAnsi="宋体" w:hint="eastAsia"/>
                <w:sz w:val="24"/>
                <w:bdr w:val="single" w:sz="4" w:space="0" w:color="auto"/>
              </w:rPr>
              <w:t>废铅酸电池解体可采用整体破碎、筛分、选矿的工艺将金属颗粒、电池颗粒，</w:t>
            </w:r>
            <w:r w:rsidRPr="000A7705">
              <w:rPr>
                <w:rFonts w:ascii="宋体" w:hAnsi="宋体" w:hint="eastAsia"/>
                <w:sz w:val="24"/>
                <w:bdr w:val="single" w:sz="4" w:space="0" w:color="auto"/>
              </w:rPr>
              <w:t>铅泥宜返回矿铅生产系统。</w:t>
            </w:r>
          </w:p>
        </w:tc>
        <w:tc>
          <w:tcPr>
            <w:tcW w:w="4138" w:type="dxa"/>
          </w:tcPr>
          <w:p w:rsidR="00141047" w:rsidRPr="000A7705" w:rsidRDefault="00587394" w:rsidP="00587394">
            <w:pPr>
              <w:adjustRightInd w:val="0"/>
              <w:snapToGrid w:val="0"/>
              <w:spacing w:line="360" w:lineRule="auto"/>
              <w:rPr>
                <w:rFonts w:ascii="宋体" w:hAnsi="宋体"/>
                <w:sz w:val="24"/>
              </w:rPr>
            </w:pPr>
            <w:r w:rsidRPr="000A7705">
              <w:rPr>
                <w:rFonts w:ascii="宋体" w:hAnsi="宋体"/>
                <w:sz w:val="24"/>
              </w:rPr>
              <w:t>4.2.3</w:t>
            </w:r>
            <w:r w:rsidRPr="000A7705">
              <w:rPr>
                <w:rFonts w:ascii="宋体" w:hAnsi="宋体" w:hint="eastAsia"/>
                <w:sz w:val="24"/>
                <w:u w:val="single"/>
              </w:rPr>
              <w:t>废铅酸电池</w:t>
            </w:r>
            <w:r w:rsidR="00960350" w:rsidRPr="000A7705">
              <w:rPr>
                <w:rFonts w:ascii="宋体" w:hAnsi="宋体" w:hint="eastAsia"/>
                <w:sz w:val="24"/>
                <w:u w:val="single"/>
              </w:rPr>
              <w:t>宜</w:t>
            </w:r>
            <w:r w:rsidRPr="000A7705">
              <w:rPr>
                <w:rFonts w:ascii="宋体" w:hAnsi="宋体" w:hint="eastAsia"/>
                <w:sz w:val="24"/>
                <w:u w:val="single"/>
              </w:rPr>
              <w:t>采用机械破碎分选系统处理。</w:t>
            </w:r>
          </w:p>
        </w:tc>
      </w:tr>
      <w:tr w:rsidR="00A25A66" w:rsidRPr="000A7705" w:rsidTr="001C7B79">
        <w:trPr>
          <w:jc w:val="center"/>
        </w:trPr>
        <w:tc>
          <w:tcPr>
            <w:tcW w:w="4138" w:type="dxa"/>
          </w:tcPr>
          <w:p w:rsidR="00B45D4D" w:rsidRPr="000A7705" w:rsidRDefault="00B45D4D" w:rsidP="00737AB1">
            <w:pPr>
              <w:tabs>
                <w:tab w:val="left" w:pos="1065"/>
              </w:tabs>
              <w:adjustRightInd w:val="0"/>
              <w:snapToGrid w:val="0"/>
              <w:spacing w:line="360" w:lineRule="auto"/>
              <w:jc w:val="left"/>
              <w:rPr>
                <w:rFonts w:ascii="宋体" w:hAnsi="宋体"/>
                <w:sz w:val="24"/>
              </w:rPr>
            </w:pPr>
          </w:p>
        </w:tc>
        <w:tc>
          <w:tcPr>
            <w:tcW w:w="4138" w:type="dxa"/>
          </w:tcPr>
          <w:p w:rsidR="00B45D4D" w:rsidRPr="000A7705" w:rsidRDefault="00386093" w:rsidP="00D37282">
            <w:pPr>
              <w:adjustRightInd w:val="0"/>
              <w:snapToGrid w:val="0"/>
              <w:spacing w:line="360" w:lineRule="auto"/>
              <w:rPr>
                <w:rFonts w:ascii="宋体" w:hAnsi="宋体"/>
                <w:sz w:val="24"/>
                <w:u w:val="single"/>
              </w:rPr>
            </w:pPr>
            <w:r w:rsidRPr="000A7705">
              <w:rPr>
                <w:rFonts w:ascii="宋体" w:hAnsi="宋体"/>
                <w:sz w:val="24"/>
                <w:u w:val="single"/>
              </w:rPr>
              <w:t>4.2.4</w:t>
            </w:r>
            <w:r w:rsidR="00587394" w:rsidRPr="000A7705">
              <w:rPr>
                <w:rFonts w:ascii="宋体" w:hAnsi="宋体" w:hint="eastAsia"/>
                <w:sz w:val="24"/>
                <w:u w:val="single"/>
              </w:rPr>
              <w:t>铅</w:t>
            </w:r>
            <w:r w:rsidR="00D37282" w:rsidRPr="000A7705">
              <w:rPr>
                <w:rFonts w:ascii="宋体" w:hAnsi="宋体" w:hint="eastAsia"/>
                <w:sz w:val="24"/>
                <w:u w:val="single"/>
              </w:rPr>
              <w:t>膏</w:t>
            </w:r>
            <w:r w:rsidR="00587394" w:rsidRPr="000A7705">
              <w:rPr>
                <w:rFonts w:ascii="宋体" w:hAnsi="宋体" w:hint="eastAsia"/>
                <w:sz w:val="24"/>
                <w:u w:val="single"/>
              </w:rPr>
              <w:t>宜返回矿铅生产系统。</w:t>
            </w:r>
            <w:r w:rsidR="00141047" w:rsidRPr="000A7705">
              <w:rPr>
                <w:rFonts w:ascii="宋体" w:hAnsi="宋体" w:hint="eastAsia"/>
                <w:sz w:val="24"/>
                <w:u w:val="single"/>
              </w:rPr>
              <w:t>单独处理</w:t>
            </w:r>
            <w:r w:rsidR="00B45D4D" w:rsidRPr="000A7705">
              <w:rPr>
                <w:rFonts w:ascii="宋体" w:hAnsi="宋体" w:hint="eastAsia"/>
                <w:sz w:val="24"/>
                <w:u w:val="single"/>
              </w:rPr>
              <w:t>铅</w:t>
            </w:r>
            <w:r w:rsidR="00141047" w:rsidRPr="000A7705">
              <w:rPr>
                <w:rFonts w:ascii="宋体" w:hAnsi="宋体" w:hint="eastAsia"/>
                <w:sz w:val="24"/>
                <w:u w:val="single"/>
              </w:rPr>
              <w:t>膏宜采用侧吹熔炼工艺</w:t>
            </w:r>
            <w:r w:rsidR="00FE7937" w:rsidRPr="000A7705">
              <w:rPr>
                <w:rFonts w:ascii="宋体" w:hAnsi="宋体" w:hint="eastAsia"/>
                <w:sz w:val="24"/>
                <w:u w:val="single"/>
              </w:rPr>
              <w:t>或</w:t>
            </w:r>
            <w:r w:rsidR="00141047" w:rsidRPr="000A7705">
              <w:rPr>
                <w:rFonts w:ascii="宋体" w:hAnsi="宋体" w:hint="eastAsia"/>
                <w:sz w:val="24"/>
                <w:u w:val="single"/>
              </w:rPr>
              <w:t>底吹熔炼工艺；</w:t>
            </w:r>
          </w:p>
        </w:tc>
      </w:tr>
      <w:tr w:rsidR="00A25A66" w:rsidRPr="000A7705" w:rsidTr="001C7B79">
        <w:trPr>
          <w:jc w:val="center"/>
        </w:trPr>
        <w:tc>
          <w:tcPr>
            <w:tcW w:w="4138" w:type="dxa"/>
          </w:tcPr>
          <w:p w:rsidR="00CD1368" w:rsidRPr="000A7705" w:rsidRDefault="00CD1368" w:rsidP="00994C98">
            <w:pPr>
              <w:tabs>
                <w:tab w:val="left" w:pos="1065"/>
              </w:tabs>
              <w:adjustRightInd w:val="0"/>
              <w:snapToGrid w:val="0"/>
              <w:spacing w:line="360" w:lineRule="auto"/>
              <w:jc w:val="center"/>
              <w:rPr>
                <w:rFonts w:ascii="宋体" w:hAnsi="宋体"/>
                <w:sz w:val="24"/>
              </w:rPr>
            </w:pPr>
            <w:r w:rsidRPr="000A7705">
              <w:rPr>
                <w:rFonts w:ascii="宋体" w:hAnsi="宋体"/>
                <w:sz w:val="24"/>
              </w:rPr>
              <w:t xml:space="preserve">5 </w:t>
            </w:r>
            <w:r w:rsidRPr="000A7705">
              <w:rPr>
                <w:rFonts w:ascii="宋体" w:hAnsi="宋体" w:hint="eastAsia"/>
                <w:sz w:val="24"/>
              </w:rPr>
              <w:t>锌冶炼工艺</w:t>
            </w:r>
          </w:p>
          <w:p w:rsidR="00CD1368" w:rsidRPr="000A7705" w:rsidRDefault="00CD1368" w:rsidP="00994C98">
            <w:pPr>
              <w:tabs>
                <w:tab w:val="left" w:pos="1065"/>
              </w:tabs>
              <w:adjustRightInd w:val="0"/>
              <w:snapToGrid w:val="0"/>
              <w:spacing w:line="360" w:lineRule="auto"/>
              <w:jc w:val="center"/>
              <w:rPr>
                <w:rFonts w:ascii="宋体" w:hAnsi="宋体"/>
                <w:b/>
                <w:sz w:val="28"/>
              </w:rPr>
            </w:pPr>
            <w:r w:rsidRPr="000A7705">
              <w:rPr>
                <w:rFonts w:ascii="宋体" w:hAnsi="宋体"/>
                <w:sz w:val="24"/>
              </w:rPr>
              <w:t xml:space="preserve">5.3  </w:t>
            </w:r>
            <w:r w:rsidRPr="000A7705">
              <w:rPr>
                <w:rFonts w:ascii="宋体" w:hAnsi="宋体" w:hint="eastAsia"/>
                <w:sz w:val="24"/>
              </w:rPr>
              <w:t>湿法炼锌</w:t>
            </w:r>
          </w:p>
        </w:tc>
        <w:tc>
          <w:tcPr>
            <w:tcW w:w="4138" w:type="dxa"/>
          </w:tcPr>
          <w:p w:rsidR="00CD1368" w:rsidRPr="000A7705" w:rsidRDefault="00CD1368" w:rsidP="00994C98">
            <w:pPr>
              <w:tabs>
                <w:tab w:val="left" w:pos="1065"/>
              </w:tabs>
              <w:adjustRightInd w:val="0"/>
              <w:snapToGrid w:val="0"/>
              <w:spacing w:line="360" w:lineRule="auto"/>
              <w:jc w:val="center"/>
              <w:rPr>
                <w:rFonts w:ascii="宋体" w:hAnsi="宋体"/>
                <w:sz w:val="24"/>
              </w:rPr>
            </w:pPr>
            <w:r w:rsidRPr="000A7705">
              <w:rPr>
                <w:rFonts w:ascii="宋体" w:hAnsi="宋体"/>
                <w:sz w:val="24"/>
              </w:rPr>
              <w:t xml:space="preserve">5 </w:t>
            </w:r>
            <w:r w:rsidRPr="000A7705">
              <w:rPr>
                <w:rFonts w:ascii="宋体" w:hAnsi="宋体" w:hint="eastAsia"/>
                <w:sz w:val="24"/>
              </w:rPr>
              <w:t>锌冶炼工艺</w:t>
            </w:r>
          </w:p>
          <w:p w:rsidR="00CD1368" w:rsidRPr="000A7705" w:rsidRDefault="00CD1368" w:rsidP="00994C98">
            <w:pPr>
              <w:adjustRightInd w:val="0"/>
              <w:snapToGrid w:val="0"/>
              <w:spacing w:line="360" w:lineRule="auto"/>
              <w:jc w:val="center"/>
              <w:rPr>
                <w:rFonts w:ascii="宋体" w:hAnsi="宋体"/>
                <w:sz w:val="24"/>
              </w:rPr>
            </w:pPr>
            <w:r w:rsidRPr="000A7705">
              <w:rPr>
                <w:rFonts w:ascii="宋体" w:hAnsi="宋体"/>
                <w:sz w:val="24"/>
              </w:rPr>
              <w:t xml:space="preserve">5.3  </w:t>
            </w:r>
            <w:r w:rsidRPr="000A7705">
              <w:rPr>
                <w:rFonts w:ascii="宋体" w:hAnsi="宋体" w:hint="eastAsia"/>
                <w:sz w:val="24"/>
              </w:rPr>
              <w:t>湿法炼锌</w:t>
            </w:r>
          </w:p>
        </w:tc>
      </w:tr>
      <w:tr w:rsidR="00A25A66" w:rsidRPr="000A7705" w:rsidTr="001C7B79">
        <w:trPr>
          <w:jc w:val="center"/>
        </w:trPr>
        <w:tc>
          <w:tcPr>
            <w:tcW w:w="4138" w:type="dxa"/>
          </w:tcPr>
          <w:p w:rsidR="00CD1368" w:rsidRPr="000A7705" w:rsidRDefault="009E1A21" w:rsidP="00737AB1">
            <w:pPr>
              <w:adjustRightInd w:val="0"/>
              <w:snapToGrid w:val="0"/>
              <w:spacing w:line="360" w:lineRule="auto"/>
              <w:rPr>
                <w:rFonts w:ascii="宋体" w:hAnsi="宋体"/>
                <w:b/>
                <w:sz w:val="28"/>
              </w:rPr>
            </w:pPr>
            <w:r w:rsidRPr="000A7705">
              <w:rPr>
                <w:rFonts w:ascii="宋体" w:hAnsi="宋体"/>
                <w:sz w:val="24"/>
              </w:rPr>
              <w:t xml:space="preserve">5.3.2  </w:t>
            </w:r>
            <w:r w:rsidRPr="000A7705">
              <w:rPr>
                <w:rFonts w:ascii="宋体" w:hAnsi="宋体" w:hint="eastAsia"/>
                <w:sz w:val="24"/>
              </w:rPr>
              <w:t>硫化锌精矿焙砂宜采用热酸浸出工艺</w:t>
            </w:r>
            <w:r w:rsidRPr="000A7705">
              <w:rPr>
                <w:rFonts w:ascii="宋体" w:hAnsi="宋体"/>
                <w:sz w:val="24"/>
              </w:rPr>
              <w:t>,浸出液除铁工艺宜采用</w:t>
            </w:r>
            <w:r w:rsidRPr="000A7705">
              <w:rPr>
                <w:rFonts w:ascii="宋体" w:hAnsi="宋体" w:hint="eastAsia"/>
                <w:sz w:val="24"/>
                <w:bdr w:val="single" w:sz="4" w:space="0" w:color="auto"/>
              </w:rPr>
              <w:t>低污染黄钾铁矾除铁、</w:t>
            </w:r>
            <w:r w:rsidRPr="000A7705">
              <w:rPr>
                <w:rFonts w:ascii="宋体" w:hAnsi="宋体" w:hint="eastAsia"/>
                <w:sz w:val="24"/>
              </w:rPr>
              <w:t>针铁矿除铁、赤铁</w:t>
            </w:r>
            <w:r w:rsidRPr="000A7705">
              <w:rPr>
                <w:rFonts w:ascii="宋体" w:hAnsi="宋体" w:hint="eastAsia"/>
                <w:sz w:val="24"/>
              </w:rPr>
              <w:lastRenderedPageBreak/>
              <w:t>矿除铁、喷淋除铁等工艺。</w:t>
            </w:r>
          </w:p>
        </w:tc>
        <w:tc>
          <w:tcPr>
            <w:tcW w:w="4138" w:type="dxa"/>
          </w:tcPr>
          <w:p w:rsidR="00CD1368" w:rsidRPr="000A7705" w:rsidRDefault="009E1A21" w:rsidP="00737AB1">
            <w:pPr>
              <w:adjustRightInd w:val="0"/>
              <w:snapToGrid w:val="0"/>
              <w:spacing w:line="360" w:lineRule="auto"/>
              <w:rPr>
                <w:rFonts w:ascii="宋体" w:hAnsi="宋体"/>
                <w:sz w:val="28"/>
              </w:rPr>
            </w:pPr>
            <w:r w:rsidRPr="000A7705">
              <w:rPr>
                <w:rFonts w:ascii="宋体" w:hAnsi="宋体"/>
                <w:sz w:val="24"/>
              </w:rPr>
              <w:lastRenderedPageBreak/>
              <w:t xml:space="preserve">5.3.2  </w:t>
            </w:r>
            <w:r w:rsidRPr="000A7705">
              <w:rPr>
                <w:rFonts w:ascii="宋体" w:hAnsi="宋体" w:hint="eastAsia"/>
                <w:sz w:val="24"/>
              </w:rPr>
              <w:t>硫化锌精矿焙砂宜采用</w:t>
            </w:r>
            <w:r w:rsidRPr="000A7705">
              <w:rPr>
                <w:rFonts w:ascii="宋体" w:hAnsi="宋体" w:hint="eastAsia"/>
                <w:sz w:val="24"/>
                <w:u w:val="single"/>
              </w:rPr>
              <w:t>常规浸出工艺或</w:t>
            </w:r>
            <w:r w:rsidRPr="000A7705">
              <w:rPr>
                <w:rFonts w:ascii="宋体" w:hAnsi="宋体" w:hint="eastAsia"/>
                <w:sz w:val="24"/>
              </w:rPr>
              <w:t>热酸浸出工艺</w:t>
            </w:r>
            <w:r w:rsidRPr="000A7705">
              <w:rPr>
                <w:rFonts w:ascii="宋体" w:hAnsi="宋体"/>
                <w:sz w:val="24"/>
              </w:rPr>
              <w:t>,浸出液除铁工艺宜采用针铁矿除铁、赤铁矿除</w:t>
            </w:r>
            <w:r w:rsidRPr="000A7705">
              <w:rPr>
                <w:rFonts w:ascii="宋体" w:hAnsi="宋体" w:hint="eastAsia"/>
                <w:sz w:val="24"/>
              </w:rPr>
              <w:lastRenderedPageBreak/>
              <w:t>铁、喷淋除铁等工艺。</w:t>
            </w:r>
          </w:p>
        </w:tc>
      </w:tr>
      <w:tr w:rsidR="00A25A66" w:rsidRPr="000A7705" w:rsidTr="001C7B79">
        <w:trPr>
          <w:jc w:val="center"/>
        </w:trPr>
        <w:tc>
          <w:tcPr>
            <w:tcW w:w="4138" w:type="dxa"/>
          </w:tcPr>
          <w:p w:rsidR="00CD1368" w:rsidRPr="000A7705" w:rsidRDefault="009E1A21" w:rsidP="00737AB1">
            <w:pPr>
              <w:adjustRightInd w:val="0"/>
              <w:snapToGrid w:val="0"/>
              <w:spacing w:line="360" w:lineRule="auto"/>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0A7705">
                <w:rPr>
                  <w:rFonts w:ascii="宋体" w:hAnsi="宋体"/>
                  <w:sz w:val="24"/>
                </w:rPr>
                <w:lastRenderedPageBreak/>
                <w:t>5.3.3</w:t>
              </w:r>
            </w:smartTag>
            <w:r w:rsidRPr="000A7705">
              <w:rPr>
                <w:rFonts w:ascii="宋体" w:hAnsi="宋体"/>
                <w:sz w:val="24"/>
              </w:rPr>
              <w:t xml:space="preserve"> </w:t>
            </w:r>
            <w:r w:rsidRPr="000A7705">
              <w:rPr>
                <w:rFonts w:ascii="宋体" w:hAnsi="宋体" w:hint="eastAsia"/>
                <w:sz w:val="24"/>
                <w:bdr w:val="single" w:sz="4" w:space="0" w:color="auto"/>
              </w:rPr>
              <w:t>热酸浸出</w:t>
            </w:r>
            <w:r w:rsidRPr="000A7705">
              <w:rPr>
                <w:rFonts w:ascii="宋体" w:hAnsi="宋体" w:hint="eastAsia"/>
                <w:sz w:val="24"/>
              </w:rPr>
              <w:t>铅银渣宜送铅系统综合回收，常规浸出渣、针铁矿渣</w:t>
            </w:r>
            <w:r w:rsidRPr="000A7705">
              <w:rPr>
                <w:rFonts w:ascii="宋体" w:hAnsi="宋体" w:hint="eastAsia"/>
                <w:sz w:val="24"/>
                <w:bdr w:val="single" w:sz="4" w:space="0" w:color="auto"/>
              </w:rPr>
              <w:t>和</w:t>
            </w:r>
            <w:r w:rsidRPr="000A7705">
              <w:rPr>
                <w:rFonts w:ascii="宋体" w:hAnsi="宋体" w:hint="eastAsia"/>
                <w:sz w:val="24"/>
              </w:rPr>
              <w:t>喷淋除铁渣等</w:t>
            </w:r>
            <w:r w:rsidRPr="000A7705">
              <w:rPr>
                <w:rFonts w:ascii="宋体" w:hAnsi="宋体" w:hint="eastAsia"/>
                <w:sz w:val="24"/>
                <w:bdr w:val="single" w:sz="4" w:space="0" w:color="auto"/>
              </w:rPr>
              <w:t>宜采用火法处理</w:t>
            </w:r>
            <w:r w:rsidRPr="000A7705">
              <w:rPr>
                <w:rFonts w:ascii="宋体" w:hAnsi="宋体" w:hint="eastAsia"/>
                <w:sz w:val="24"/>
              </w:rPr>
              <w:t>。</w:t>
            </w:r>
          </w:p>
        </w:tc>
        <w:tc>
          <w:tcPr>
            <w:tcW w:w="4138" w:type="dxa"/>
          </w:tcPr>
          <w:p w:rsidR="00CD1368" w:rsidRPr="000A7705" w:rsidRDefault="009E1A21" w:rsidP="00062A46">
            <w:pPr>
              <w:adjustRightInd w:val="0"/>
              <w:snapToGrid w:val="0"/>
              <w:spacing w:line="360" w:lineRule="auto"/>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0A7705">
                <w:rPr>
                  <w:rFonts w:ascii="宋体" w:hAnsi="宋体"/>
                  <w:sz w:val="24"/>
                </w:rPr>
                <w:t>5.3.3</w:t>
              </w:r>
            </w:smartTag>
            <w:r w:rsidRPr="000A7705">
              <w:rPr>
                <w:rFonts w:ascii="宋体" w:hAnsi="宋体" w:hint="eastAsia"/>
                <w:sz w:val="24"/>
              </w:rPr>
              <w:t>铅银渣</w:t>
            </w:r>
            <w:r w:rsidRPr="000A7705">
              <w:rPr>
                <w:rFonts w:ascii="宋体" w:hAnsi="宋体" w:hint="eastAsia"/>
                <w:sz w:val="24"/>
                <w:u w:val="single"/>
              </w:rPr>
              <w:t>和氧化锌浸出铅渣</w:t>
            </w:r>
            <w:r w:rsidRPr="000A7705">
              <w:rPr>
                <w:rFonts w:ascii="宋体" w:hAnsi="宋体" w:hint="eastAsia"/>
                <w:sz w:val="24"/>
              </w:rPr>
              <w:t>宜送铅系统综合回收，常规浸出渣、</w:t>
            </w:r>
            <w:r w:rsidRPr="000A7705">
              <w:rPr>
                <w:rFonts w:ascii="宋体" w:hAnsi="宋体" w:hint="eastAsia"/>
                <w:sz w:val="24"/>
                <w:u w:val="single"/>
              </w:rPr>
              <w:t>黄钾铁矾渣、</w:t>
            </w:r>
            <w:r w:rsidRPr="000A7705">
              <w:rPr>
                <w:rFonts w:ascii="宋体" w:hAnsi="宋体" w:hint="eastAsia"/>
                <w:sz w:val="24"/>
              </w:rPr>
              <w:t>针铁矿渣</w:t>
            </w:r>
            <w:r w:rsidR="00C61063" w:rsidRPr="000A7705">
              <w:rPr>
                <w:rFonts w:ascii="宋体" w:hAnsi="宋体" w:hint="eastAsia"/>
                <w:sz w:val="24"/>
                <w:u w:val="single"/>
              </w:rPr>
              <w:t>、</w:t>
            </w:r>
            <w:r w:rsidRPr="000A7705">
              <w:rPr>
                <w:rFonts w:ascii="宋体" w:hAnsi="宋体" w:hint="eastAsia"/>
                <w:sz w:val="24"/>
              </w:rPr>
              <w:t>喷淋除铁渣</w:t>
            </w:r>
            <w:r w:rsidR="00C61063" w:rsidRPr="000A7705">
              <w:rPr>
                <w:rFonts w:ascii="宋体" w:hAnsi="宋体" w:hint="eastAsia"/>
                <w:sz w:val="24"/>
                <w:u w:val="single"/>
              </w:rPr>
              <w:t>和</w:t>
            </w:r>
            <w:r w:rsidRPr="000A7705">
              <w:rPr>
                <w:rFonts w:ascii="宋体" w:hAnsi="宋体" w:hint="eastAsia"/>
                <w:sz w:val="24"/>
                <w:u w:val="single"/>
              </w:rPr>
              <w:t>硫渣浮选尾矿</w:t>
            </w:r>
            <w:r w:rsidRPr="000A7705">
              <w:rPr>
                <w:rFonts w:ascii="宋体" w:hAnsi="宋体" w:hint="eastAsia"/>
                <w:sz w:val="24"/>
              </w:rPr>
              <w:t>等</w:t>
            </w:r>
            <w:r w:rsidR="005E16C4" w:rsidRPr="000A7705">
              <w:rPr>
                <w:rFonts w:ascii="宋体" w:hAnsi="宋体" w:hint="eastAsia"/>
                <w:sz w:val="24"/>
                <w:u w:val="single"/>
              </w:rPr>
              <w:t>应</w:t>
            </w:r>
            <w:r w:rsidR="00A25A66" w:rsidRPr="000A7705">
              <w:rPr>
                <w:rFonts w:ascii="宋体" w:hAnsi="宋体" w:hint="eastAsia"/>
                <w:sz w:val="24"/>
                <w:u w:val="single"/>
              </w:rPr>
              <w:t>进行</w:t>
            </w:r>
            <w:r w:rsidR="00062A46" w:rsidRPr="000A7705">
              <w:rPr>
                <w:rFonts w:ascii="宋体" w:hAnsi="宋体" w:hint="eastAsia"/>
                <w:sz w:val="24"/>
                <w:u w:val="single"/>
              </w:rPr>
              <w:t>无害化</w:t>
            </w:r>
            <w:r w:rsidRPr="000A7705">
              <w:rPr>
                <w:rFonts w:ascii="宋体" w:hAnsi="宋体" w:hint="eastAsia"/>
                <w:sz w:val="24"/>
                <w:u w:val="single"/>
              </w:rPr>
              <w:t>处理</w:t>
            </w:r>
            <w:r w:rsidRPr="000A7705">
              <w:rPr>
                <w:rFonts w:ascii="宋体" w:hAnsi="宋体" w:hint="eastAsia"/>
                <w:sz w:val="24"/>
              </w:rPr>
              <w:t>。</w:t>
            </w:r>
          </w:p>
        </w:tc>
      </w:tr>
      <w:tr w:rsidR="00A25A66" w:rsidRPr="000A7705" w:rsidTr="001C7B79">
        <w:trPr>
          <w:jc w:val="center"/>
        </w:trPr>
        <w:tc>
          <w:tcPr>
            <w:tcW w:w="4138" w:type="dxa"/>
          </w:tcPr>
          <w:p w:rsidR="006A7819" w:rsidRPr="000A7705" w:rsidRDefault="006A7819" w:rsidP="00737AB1">
            <w:pPr>
              <w:adjustRightInd w:val="0"/>
              <w:snapToGrid w:val="0"/>
              <w:spacing w:line="360" w:lineRule="auto"/>
              <w:rPr>
                <w:rFonts w:ascii="宋体" w:hAnsi="宋体"/>
                <w:sz w:val="24"/>
              </w:rPr>
            </w:pPr>
            <w:r w:rsidRPr="000A7705">
              <w:rPr>
                <w:rFonts w:ascii="宋体" w:hAnsi="宋体"/>
                <w:sz w:val="24"/>
              </w:rPr>
              <w:t xml:space="preserve">5.4.2 </w:t>
            </w:r>
            <w:r w:rsidRPr="000A7705">
              <w:rPr>
                <w:rFonts w:ascii="宋体" w:hAnsi="宋体" w:hint="eastAsia"/>
                <w:sz w:val="24"/>
              </w:rPr>
              <w:t>处理工艺应回收锌</w:t>
            </w:r>
            <w:r w:rsidR="00523C8F" w:rsidRPr="000A7705">
              <w:rPr>
                <w:rFonts w:ascii="宋体" w:hAnsi="宋体" w:hint="eastAsia"/>
                <w:sz w:val="24"/>
              </w:rPr>
              <w:t>和</w:t>
            </w:r>
            <w:r w:rsidRPr="000A7705">
              <w:rPr>
                <w:rFonts w:ascii="宋体" w:hAnsi="宋体" w:hint="eastAsia"/>
                <w:sz w:val="24"/>
              </w:rPr>
              <w:t>其他有价元素，宜采用碱洗、氯盐回收、萃取、电解工艺。</w:t>
            </w:r>
          </w:p>
        </w:tc>
        <w:tc>
          <w:tcPr>
            <w:tcW w:w="4138" w:type="dxa"/>
          </w:tcPr>
          <w:p w:rsidR="006A7819" w:rsidRPr="000A7705" w:rsidRDefault="006A7819" w:rsidP="00737AB1">
            <w:pPr>
              <w:adjustRightInd w:val="0"/>
              <w:snapToGrid w:val="0"/>
              <w:spacing w:line="360" w:lineRule="auto"/>
              <w:rPr>
                <w:rFonts w:ascii="宋体" w:hAnsi="宋体"/>
                <w:sz w:val="24"/>
              </w:rPr>
            </w:pPr>
            <w:r w:rsidRPr="000A7705">
              <w:rPr>
                <w:rFonts w:ascii="宋体" w:hAnsi="宋体"/>
                <w:sz w:val="24"/>
              </w:rPr>
              <w:t xml:space="preserve">5.4.2 </w:t>
            </w:r>
            <w:r w:rsidRPr="000A7705">
              <w:rPr>
                <w:rFonts w:ascii="宋体" w:hAnsi="宋体" w:hint="eastAsia"/>
                <w:sz w:val="24"/>
              </w:rPr>
              <w:t>处理工艺应回收锌</w:t>
            </w:r>
            <w:r w:rsidR="00523C8F" w:rsidRPr="000A7705">
              <w:rPr>
                <w:rFonts w:ascii="宋体" w:hAnsi="宋体" w:hint="eastAsia"/>
                <w:sz w:val="24"/>
              </w:rPr>
              <w:t>和</w:t>
            </w:r>
            <w:r w:rsidRPr="000A7705">
              <w:rPr>
                <w:rFonts w:ascii="宋体" w:hAnsi="宋体" w:hint="eastAsia"/>
                <w:sz w:val="24"/>
              </w:rPr>
              <w:t>其他有价元素，宜采用</w:t>
            </w:r>
            <w:r w:rsidRPr="000A7705">
              <w:rPr>
                <w:rFonts w:ascii="宋体" w:hAnsi="宋体" w:hint="eastAsia"/>
                <w:sz w:val="24"/>
                <w:u w:val="single"/>
              </w:rPr>
              <w:t>还原挥发富集、</w:t>
            </w:r>
            <w:r w:rsidRPr="000A7705">
              <w:rPr>
                <w:rFonts w:ascii="宋体" w:hAnsi="宋体" w:hint="eastAsia"/>
                <w:sz w:val="24"/>
              </w:rPr>
              <w:t>碱洗、氯盐回收、萃取、电解工艺。</w:t>
            </w:r>
          </w:p>
        </w:tc>
      </w:tr>
      <w:tr w:rsidR="00A25A66" w:rsidRPr="000A7705" w:rsidTr="001C7B79">
        <w:trPr>
          <w:jc w:val="center"/>
        </w:trPr>
        <w:tc>
          <w:tcPr>
            <w:tcW w:w="4138" w:type="dxa"/>
          </w:tcPr>
          <w:p w:rsidR="007D16BF" w:rsidRPr="000A7705" w:rsidRDefault="007D16BF" w:rsidP="00994C98">
            <w:pPr>
              <w:tabs>
                <w:tab w:val="left" w:pos="1065"/>
              </w:tabs>
              <w:adjustRightInd w:val="0"/>
              <w:snapToGrid w:val="0"/>
              <w:spacing w:line="360" w:lineRule="auto"/>
              <w:jc w:val="center"/>
              <w:rPr>
                <w:rFonts w:ascii="宋体" w:hAnsi="宋体"/>
                <w:sz w:val="24"/>
              </w:rPr>
            </w:pPr>
            <w:r w:rsidRPr="000A7705">
              <w:rPr>
                <w:rFonts w:ascii="宋体" w:hAnsi="宋体"/>
                <w:sz w:val="24"/>
              </w:rPr>
              <w:t xml:space="preserve">6 </w:t>
            </w:r>
            <w:r w:rsidRPr="000A7705">
              <w:rPr>
                <w:rFonts w:ascii="宋体" w:hAnsi="宋体" w:hint="eastAsia"/>
                <w:sz w:val="24"/>
              </w:rPr>
              <w:t>冶金计算</w:t>
            </w:r>
          </w:p>
          <w:p w:rsidR="007D16BF" w:rsidRPr="000A7705" w:rsidRDefault="007D16BF" w:rsidP="00994C98">
            <w:pPr>
              <w:tabs>
                <w:tab w:val="left" w:pos="1065"/>
              </w:tabs>
              <w:adjustRightInd w:val="0"/>
              <w:snapToGrid w:val="0"/>
              <w:spacing w:line="360" w:lineRule="auto"/>
              <w:jc w:val="center"/>
              <w:rPr>
                <w:rFonts w:ascii="宋体" w:hAnsi="宋体"/>
                <w:sz w:val="24"/>
              </w:rPr>
            </w:pPr>
            <w:r w:rsidRPr="000A7705">
              <w:rPr>
                <w:rFonts w:ascii="宋体" w:hAnsi="宋体"/>
                <w:sz w:val="24"/>
              </w:rPr>
              <w:t>6.2铅冶炼冶金计算的主要参数</w:t>
            </w:r>
          </w:p>
        </w:tc>
        <w:tc>
          <w:tcPr>
            <w:tcW w:w="4138" w:type="dxa"/>
          </w:tcPr>
          <w:p w:rsidR="007D16BF" w:rsidRPr="000A7705" w:rsidRDefault="007D16BF" w:rsidP="00994C98">
            <w:pPr>
              <w:tabs>
                <w:tab w:val="left" w:pos="1065"/>
              </w:tabs>
              <w:adjustRightInd w:val="0"/>
              <w:snapToGrid w:val="0"/>
              <w:spacing w:line="360" w:lineRule="auto"/>
              <w:jc w:val="center"/>
              <w:rPr>
                <w:rFonts w:ascii="宋体" w:hAnsi="宋体"/>
                <w:sz w:val="24"/>
              </w:rPr>
            </w:pPr>
            <w:r w:rsidRPr="000A7705">
              <w:rPr>
                <w:rFonts w:ascii="宋体" w:hAnsi="宋体"/>
                <w:sz w:val="24"/>
              </w:rPr>
              <w:t xml:space="preserve">6 </w:t>
            </w:r>
            <w:r w:rsidRPr="000A7705">
              <w:rPr>
                <w:rFonts w:ascii="宋体" w:hAnsi="宋体" w:hint="eastAsia"/>
                <w:sz w:val="24"/>
              </w:rPr>
              <w:t>冶金计算</w:t>
            </w:r>
          </w:p>
          <w:p w:rsidR="007D16BF" w:rsidRPr="000A7705" w:rsidRDefault="007D16BF" w:rsidP="00994C98">
            <w:pPr>
              <w:tabs>
                <w:tab w:val="left" w:pos="1065"/>
              </w:tabs>
              <w:adjustRightInd w:val="0"/>
              <w:snapToGrid w:val="0"/>
              <w:spacing w:line="360" w:lineRule="auto"/>
              <w:jc w:val="center"/>
              <w:rPr>
                <w:rFonts w:ascii="宋体" w:hAnsi="宋体"/>
                <w:sz w:val="24"/>
              </w:rPr>
            </w:pPr>
            <w:r w:rsidRPr="000A7705">
              <w:rPr>
                <w:rFonts w:ascii="宋体" w:hAnsi="宋体"/>
                <w:sz w:val="24"/>
              </w:rPr>
              <w:t>6.2铅冶炼冶金计算的主要参数</w:t>
            </w:r>
          </w:p>
        </w:tc>
      </w:tr>
      <w:tr w:rsidR="00A25A66" w:rsidRPr="000A7705" w:rsidTr="001C7B79">
        <w:trPr>
          <w:jc w:val="center"/>
        </w:trPr>
        <w:tc>
          <w:tcPr>
            <w:tcW w:w="4138" w:type="dxa"/>
          </w:tcPr>
          <w:p w:rsidR="007D16BF" w:rsidRPr="000A7705" w:rsidRDefault="007D16BF" w:rsidP="00737AB1">
            <w:pPr>
              <w:adjustRightInd w:val="0"/>
              <w:snapToGrid w:val="0"/>
              <w:spacing w:line="360" w:lineRule="auto"/>
              <w:rPr>
                <w:rFonts w:ascii="宋体" w:hAnsi="宋体"/>
                <w:b/>
                <w:sz w:val="28"/>
              </w:rPr>
            </w:pPr>
            <w:r w:rsidRPr="000A7705">
              <w:rPr>
                <w:rFonts w:asciiTheme="minorEastAsia" w:eastAsiaTheme="minorEastAsia" w:hAnsiTheme="minorEastAsia"/>
                <w:sz w:val="24"/>
              </w:rPr>
              <w:t>6.2.1</w:t>
            </w:r>
            <w:r w:rsidRPr="000A7705">
              <w:rPr>
                <w:rFonts w:asciiTheme="minorEastAsia" w:eastAsiaTheme="minorEastAsia" w:hAnsiTheme="minorEastAsia" w:hint="eastAsia"/>
                <w:sz w:val="24"/>
              </w:rPr>
              <w:t>精矿干燥窑窑尾出口烟气温度不</w:t>
            </w:r>
            <w:r w:rsidRPr="000A7705">
              <w:rPr>
                <w:rFonts w:asciiTheme="minorEastAsia" w:eastAsiaTheme="minorEastAsia" w:hAnsiTheme="minorEastAsia" w:hint="eastAsia"/>
                <w:sz w:val="24"/>
                <w:bdr w:val="single" w:sz="4" w:space="0" w:color="auto"/>
              </w:rPr>
              <w:t>应</w:t>
            </w:r>
            <w:r w:rsidRPr="000A7705">
              <w:rPr>
                <w:rFonts w:asciiTheme="minorEastAsia" w:eastAsiaTheme="minorEastAsia" w:hAnsiTheme="minorEastAsia" w:hint="eastAsia"/>
                <w:sz w:val="24"/>
              </w:rPr>
              <w:t>小于</w:t>
            </w:r>
            <w:smartTag w:uri="urn:schemas-microsoft-com:office:smarttags" w:element="chmetcnv">
              <w:smartTagPr>
                <w:attr w:name="TCSC" w:val="0"/>
                <w:attr w:name="NumberType" w:val="1"/>
                <w:attr w:name="Negative" w:val="False"/>
                <w:attr w:name="HasSpace" w:val="False"/>
                <w:attr w:name="SourceValue" w:val="120"/>
                <w:attr w:name="UnitName" w:val="℃"/>
              </w:smartTagPr>
              <w:r w:rsidRPr="000A7705">
                <w:rPr>
                  <w:rFonts w:asciiTheme="minorEastAsia" w:eastAsiaTheme="minorEastAsia" w:hAnsiTheme="minorEastAsia"/>
                  <w:sz w:val="24"/>
                </w:rPr>
                <w:t>120</w:t>
              </w:r>
              <w:r w:rsidRPr="000A7705">
                <w:rPr>
                  <w:rFonts w:asciiTheme="minorEastAsia" w:eastAsiaTheme="minorEastAsia" w:hAnsiTheme="minorEastAsia" w:hint="eastAsia"/>
                  <w:sz w:val="24"/>
                </w:rPr>
                <w:t>℃</w:t>
              </w:r>
            </w:smartTag>
            <w:r w:rsidRPr="000A7705">
              <w:rPr>
                <w:rFonts w:asciiTheme="minorEastAsia" w:eastAsiaTheme="minorEastAsia" w:hAnsiTheme="minorEastAsia" w:hint="eastAsia"/>
                <w:sz w:val="24"/>
              </w:rPr>
              <w:t>，干燥窑脱水强度</w:t>
            </w:r>
            <w:r w:rsidRPr="000A7705">
              <w:rPr>
                <w:rFonts w:asciiTheme="minorEastAsia" w:eastAsiaTheme="minorEastAsia" w:hAnsiTheme="minorEastAsia" w:hint="eastAsia"/>
                <w:sz w:val="24"/>
                <w:bdr w:val="single" w:sz="4" w:space="0" w:color="auto"/>
              </w:rPr>
              <w:t>应</w:t>
            </w:r>
            <w:r w:rsidRPr="000A7705">
              <w:rPr>
                <w:rFonts w:asciiTheme="minorEastAsia" w:eastAsiaTheme="minorEastAsia" w:hAnsiTheme="minorEastAsia" w:hint="eastAsia"/>
                <w:sz w:val="24"/>
              </w:rPr>
              <w:t>为</w:t>
            </w:r>
            <w:smartTag w:uri="urn:schemas-microsoft-com:office:smarttags" w:element="chmetcnv">
              <w:smartTagPr>
                <w:attr w:name="TCSC" w:val="0"/>
                <w:attr w:name="NumberType" w:val="1"/>
                <w:attr w:name="Negative" w:val="False"/>
                <w:attr w:name="HasSpace" w:val="False"/>
                <w:attr w:name="SourceValue" w:val="30"/>
                <w:attr w:name="UnitName" w:val="kg"/>
              </w:smartTagPr>
              <w:r w:rsidRPr="000A7705">
                <w:rPr>
                  <w:rFonts w:asciiTheme="minorEastAsia" w:eastAsiaTheme="minorEastAsia" w:hAnsiTheme="minorEastAsia"/>
                  <w:sz w:val="24"/>
                </w:rPr>
                <w:t>30kg</w:t>
              </w:r>
            </w:smartTag>
            <w:r w:rsidRPr="000A7705">
              <w:rPr>
                <w:rFonts w:asciiTheme="minorEastAsia" w:eastAsiaTheme="minorEastAsia" w:hAnsiTheme="minorEastAsia"/>
                <w:sz w:val="24"/>
              </w:rPr>
              <w:t>/m</w:t>
            </w:r>
            <w:r w:rsidRPr="000A7705">
              <w:rPr>
                <w:rFonts w:asciiTheme="minorEastAsia" w:eastAsiaTheme="minorEastAsia" w:hAnsiTheme="minorEastAsia"/>
                <w:sz w:val="24"/>
                <w:vertAlign w:val="superscript"/>
              </w:rPr>
              <w:t>3</w:t>
            </w:r>
            <w:r w:rsidRPr="000A7705">
              <w:rPr>
                <w:rFonts w:asciiTheme="minorEastAsia" w:eastAsiaTheme="minorEastAsia" w:hAnsiTheme="minorEastAsia" w:hint="eastAsia"/>
                <w:sz w:val="24"/>
              </w:rPr>
              <w:t>·</w:t>
            </w:r>
            <w:r w:rsidRPr="000A7705">
              <w:rPr>
                <w:rFonts w:asciiTheme="minorEastAsia" w:eastAsiaTheme="minorEastAsia" w:hAnsiTheme="minorEastAsia"/>
                <w:sz w:val="24"/>
              </w:rPr>
              <w:t>h</w:t>
            </w:r>
            <w:r w:rsidRPr="000A7705">
              <w:rPr>
                <w:rFonts w:asciiTheme="minorEastAsia" w:eastAsiaTheme="minorEastAsia" w:hAnsiTheme="minorEastAsia" w:hint="eastAsia"/>
                <w:sz w:val="24"/>
              </w:rPr>
              <w:t>～</w:t>
            </w:r>
            <w:smartTag w:uri="urn:schemas-microsoft-com:office:smarttags" w:element="chmetcnv">
              <w:smartTagPr>
                <w:attr w:name="TCSC" w:val="0"/>
                <w:attr w:name="NumberType" w:val="1"/>
                <w:attr w:name="Negative" w:val="False"/>
                <w:attr w:name="HasSpace" w:val="False"/>
                <w:attr w:name="SourceValue" w:val="50"/>
                <w:attr w:name="UnitName" w:val="kg"/>
              </w:smartTagPr>
              <w:r w:rsidRPr="000A7705">
                <w:rPr>
                  <w:rFonts w:asciiTheme="minorEastAsia" w:eastAsiaTheme="minorEastAsia" w:hAnsiTheme="minorEastAsia"/>
                  <w:sz w:val="24"/>
                </w:rPr>
                <w:t>50kg</w:t>
              </w:r>
            </w:smartTag>
            <w:r w:rsidRPr="000A7705">
              <w:rPr>
                <w:rFonts w:asciiTheme="minorEastAsia" w:eastAsiaTheme="minorEastAsia" w:hAnsiTheme="minorEastAsia"/>
                <w:sz w:val="24"/>
              </w:rPr>
              <w:t>/m</w:t>
            </w:r>
            <w:r w:rsidRPr="000A7705">
              <w:rPr>
                <w:rFonts w:asciiTheme="minorEastAsia" w:eastAsiaTheme="minorEastAsia" w:hAnsiTheme="minorEastAsia"/>
                <w:sz w:val="24"/>
                <w:vertAlign w:val="superscript"/>
              </w:rPr>
              <w:t>3</w:t>
            </w:r>
            <w:r w:rsidRPr="000A7705">
              <w:rPr>
                <w:rFonts w:asciiTheme="minorEastAsia" w:eastAsiaTheme="minorEastAsia" w:hAnsiTheme="minorEastAsia" w:hint="eastAsia"/>
                <w:sz w:val="24"/>
              </w:rPr>
              <w:t>·</w:t>
            </w:r>
            <w:r w:rsidRPr="000A7705">
              <w:rPr>
                <w:rFonts w:asciiTheme="minorEastAsia" w:eastAsiaTheme="minorEastAsia" w:hAnsiTheme="minorEastAsia"/>
                <w:sz w:val="24"/>
              </w:rPr>
              <w:t>h</w:t>
            </w:r>
            <w:r w:rsidRPr="000A7705">
              <w:rPr>
                <w:rFonts w:asciiTheme="minorEastAsia" w:eastAsiaTheme="minorEastAsia" w:hAnsiTheme="minorEastAsia" w:hint="eastAsia"/>
                <w:sz w:val="24"/>
              </w:rPr>
              <w:t>。</w:t>
            </w:r>
          </w:p>
        </w:tc>
        <w:tc>
          <w:tcPr>
            <w:tcW w:w="4138" w:type="dxa"/>
          </w:tcPr>
          <w:p w:rsidR="007D16BF" w:rsidRPr="000A7705" w:rsidRDefault="007D16BF" w:rsidP="00737AB1">
            <w:pPr>
              <w:adjustRightInd w:val="0"/>
              <w:snapToGrid w:val="0"/>
              <w:spacing w:line="360" w:lineRule="auto"/>
              <w:rPr>
                <w:rFonts w:ascii="宋体" w:hAnsi="宋体"/>
                <w:sz w:val="28"/>
              </w:rPr>
            </w:pPr>
            <w:smartTag w:uri="urn:schemas-microsoft-com:office:smarttags" w:element="chsdate">
              <w:smartTagPr>
                <w:attr w:name="IsROCDate" w:val="False"/>
                <w:attr w:name="IsLunarDate" w:val="False"/>
                <w:attr w:name="Day" w:val="30"/>
                <w:attr w:name="Month" w:val="12"/>
                <w:attr w:name="Year" w:val="1899"/>
              </w:smartTagPr>
              <w:r w:rsidRPr="000A7705">
                <w:rPr>
                  <w:rFonts w:asciiTheme="minorEastAsia" w:eastAsiaTheme="minorEastAsia" w:hAnsiTheme="minorEastAsia"/>
                  <w:sz w:val="24"/>
                </w:rPr>
                <w:t>6.2.1</w:t>
              </w:r>
            </w:smartTag>
            <w:r w:rsidRPr="000A7705">
              <w:rPr>
                <w:rFonts w:asciiTheme="minorEastAsia" w:eastAsiaTheme="minorEastAsia" w:hAnsiTheme="minorEastAsia" w:hint="eastAsia"/>
                <w:sz w:val="24"/>
              </w:rPr>
              <w:t>精矿干燥窑窑尾出口烟气温度不</w:t>
            </w:r>
            <w:r w:rsidRPr="000A7705">
              <w:rPr>
                <w:rFonts w:asciiTheme="minorEastAsia" w:eastAsiaTheme="minorEastAsia" w:hAnsiTheme="minorEastAsia" w:hint="eastAsia"/>
                <w:sz w:val="24"/>
                <w:u w:val="single"/>
              </w:rPr>
              <w:t>宜</w:t>
            </w:r>
            <w:r w:rsidRPr="000A7705">
              <w:rPr>
                <w:rFonts w:asciiTheme="minorEastAsia" w:eastAsiaTheme="minorEastAsia" w:hAnsiTheme="minorEastAsia" w:hint="eastAsia"/>
                <w:sz w:val="24"/>
              </w:rPr>
              <w:t>小于</w:t>
            </w:r>
            <w:smartTag w:uri="urn:schemas-microsoft-com:office:smarttags" w:element="chmetcnv">
              <w:smartTagPr>
                <w:attr w:name="TCSC" w:val="0"/>
                <w:attr w:name="NumberType" w:val="1"/>
                <w:attr w:name="Negative" w:val="False"/>
                <w:attr w:name="HasSpace" w:val="False"/>
                <w:attr w:name="SourceValue" w:val="120"/>
                <w:attr w:name="UnitName" w:val="℃"/>
              </w:smartTagPr>
              <w:r w:rsidRPr="000A7705">
                <w:rPr>
                  <w:rFonts w:asciiTheme="minorEastAsia" w:eastAsiaTheme="minorEastAsia" w:hAnsiTheme="minorEastAsia"/>
                  <w:sz w:val="24"/>
                </w:rPr>
                <w:t>120</w:t>
              </w:r>
              <w:r w:rsidRPr="000A7705">
                <w:rPr>
                  <w:rFonts w:asciiTheme="minorEastAsia" w:eastAsiaTheme="minorEastAsia" w:hAnsiTheme="minorEastAsia" w:hint="eastAsia"/>
                  <w:sz w:val="24"/>
                </w:rPr>
                <w:t>℃</w:t>
              </w:r>
            </w:smartTag>
            <w:r w:rsidRPr="000A7705">
              <w:rPr>
                <w:rFonts w:asciiTheme="minorEastAsia" w:eastAsiaTheme="minorEastAsia" w:hAnsiTheme="minorEastAsia" w:hint="eastAsia"/>
                <w:sz w:val="24"/>
              </w:rPr>
              <w:t>，干燥窑脱水强度</w:t>
            </w:r>
            <w:r w:rsidRPr="000A7705">
              <w:rPr>
                <w:rFonts w:asciiTheme="minorEastAsia" w:eastAsiaTheme="minorEastAsia" w:hAnsiTheme="minorEastAsia" w:hint="eastAsia"/>
                <w:sz w:val="24"/>
                <w:u w:val="single"/>
              </w:rPr>
              <w:t>宜</w:t>
            </w:r>
            <w:r w:rsidRPr="000A7705">
              <w:rPr>
                <w:rFonts w:asciiTheme="minorEastAsia" w:eastAsiaTheme="minorEastAsia" w:hAnsiTheme="minorEastAsia" w:hint="eastAsia"/>
                <w:sz w:val="24"/>
              </w:rPr>
              <w:t>为</w:t>
            </w:r>
            <w:smartTag w:uri="urn:schemas-microsoft-com:office:smarttags" w:element="chmetcnv">
              <w:smartTagPr>
                <w:attr w:name="TCSC" w:val="0"/>
                <w:attr w:name="NumberType" w:val="1"/>
                <w:attr w:name="Negative" w:val="False"/>
                <w:attr w:name="HasSpace" w:val="False"/>
                <w:attr w:name="SourceValue" w:val="30"/>
                <w:attr w:name="UnitName" w:val="kg"/>
              </w:smartTagPr>
              <w:r w:rsidRPr="000A7705">
                <w:rPr>
                  <w:rFonts w:asciiTheme="minorEastAsia" w:eastAsiaTheme="minorEastAsia" w:hAnsiTheme="minorEastAsia"/>
                  <w:sz w:val="24"/>
                </w:rPr>
                <w:t>30kg</w:t>
              </w:r>
            </w:smartTag>
            <w:r w:rsidRPr="000A7705">
              <w:rPr>
                <w:rFonts w:asciiTheme="minorEastAsia" w:eastAsiaTheme="minorEastAsia" w:hAnsiTheme="minorEastAsia"/>
                <w:sz w:val="24"/>
              </w:rPr>
              <w:t>/m</w:t>
            </w:r>
            <w:r w:rsidRPr="000A7705">
              <w:rPr>
                <w:rFonts w:asciiTheme="minorEastAsia" w:eastAsiaTheme="minorEastAsia" w:hAnsiTheme="minorEastAsia"/>
                <w:sz w:val="24"/>
                <w:vertAlign w:val="superscript"/>
              </w:rPr>
              <w:t>3</w:t>
            </w:r>
            <w:r w:rsidRPr="000A7705">
              <w:rPr>
                <w:rFonts w:asciiTheme="minorEastAsia" w:eastAsiaTheme="minorEastAsia" w:hAnsiTheme="minorEastAsia" w:hint="eastAsia"/>
                <w:sz w:val="24"/>
              </w:rPr>
              <w:t>·</w:t>
            </w:r>
            <w:r w:rsidRPr="000A7705">
              <w:rPr>
                <w:rFonts w:asciiTheme="minorEastAsia" w:eastAsiaTheme="minorEastAsia" w:hAnsiTheme="minorEastAsia"/>
                <w:sz w:val="24"/>
              </w:rPr>
              <w:t>h</w:t>
            </w:r>
            <w:r w:rsidRPr="000A7705">
              <w:rPr>
                <w:rFonts w:asciiTheme="minorEastAsia" w:eastAsiaTheme="minorEastAsia" w:hAnsiTheme="minorEastAsia" w:hint="eastAsia"/>
                <w:sz w:val="24"/>
              </w:rPr>
              <w:t>～</w:t>
            </w:r>
            <w:smartTag w:uri="urn:schemas-microsoft-com:office:smarttags" w:element="chmetcnv">
              <w:smartTagPr>
                <w:attr w:name="TCSC" w:val="0"/>
                <w:attr w:name="NumberType" w:val="1"/>
                <w:attr w:name="Negative" w:val="False"/>
                <w:attr w:name="HasSpace" w:val="False"/>
                <w:attr w:name="SourceValue" w:val="50"/>
                <w:attr w:name="UnitName" w:val="kg"/>
              </w:smartTagPr>
              <w:r w:rsidRPr="000A7705">
                <w:rPr>
                  <w:rFonts w:asciiTheme="minorEastAsia" w:eastAsiaTheme="minorEastAsia" w:hAnsiTheme="minorEastAsia"/>
                  <w:sz w:val="24"/>
                </w:rPr>
                <w:t>50kg</w:t>
              </w:r>
            </w:smartTag>
            <w:r w:rsidRPr="000A7705">
              <w:rPr>
                <w:rFonts w:asciiTheme="minorEastAsia" w:eastAsiaTheme="minorEastAsia" w:hAnsiTheme="minorEastAsia"/>
                <w:sz w:val="24"/>
              </w:rPr>
              <w:t>/m</w:t>
            </w:r>
            <w:r w:rsidRPr="000A7705">
              <w:rPr>
                <w:rFonts w:asciiTheme="minorEastAsia" w:eastAsiaTheme="minorEastAsia" w:hAnsiTheme="minorEastAsia"/>
                <w:sz w:val="24"/>
                <w:vertAlign w:val="superscript"/>
              </w:rPr>
              <w:t>3</w:t>
            </w:r>
            <w:r w:rsidRPr="000A7705">
              <w:rPr>
                <w:rFonts w:asciiTheme="minorEastAsia" w:eastAsiaTheme="minorEastAsia" w:hAnsiTheme="minorEastAsia" w:hint="eastAsia"/>
                <w:sz w:val="24"/>
              </w:rPr>
              <w:t>·</w:t>
            </w:r>
            <w:r w:rsidRPr="000A7705">
              <w:rPr>
                <w:rFonts w:asciiTheme="minorEastAsia" w:eastAsiaTheme="minorEastAsia" w:hAnsiTheme="minorEastAsia"/>
                <w:sz w:val="24"/>
              </w:rPr>
              <w:t>h</w:t>
            </w:r>
            <w:r w:rsidRPr="000A7705">
              <w:rPr>
                <w:rFonts w:asciiTheme="minorEastAsia" w:eastAsiaTheme="minorEastAsia" w:hAnsiTheme="minorEastAsia" w:hint="eastAsia"/>
                <w:sz w:val="24"/>
              </w:rPr>
              <w:t>。</w:t>
            </w:r>
          </w:p>
        </w:tc>
      </w:tr>
      <w:tr w:rsidR="00A25A66" w:rsidRPr="000A7705" w:rsidTr="001C7B79">
        <w:trPr>
          <w:jc w:val="center"/>
        </w:trPr>
        <w:tc>
          <w:tcPr>
            <w:tcW w:w="4138" w:type="dxa"/>
          </w:tcPr>
          <w:p w:rsidR="007D16BF" w:rsidRPr="000A7705" w:rsidRDefault="007D16BF" w:rsidP="00737AB1">
            <w:pPr>
              <w:adjustRightInd w:val="0"/>
              <w:snapToGrid w:val="0"/>
              <w:spacing w:line="360" w:lineRule="auto"/>
              <w:rPr>
                <w:rFonts w:ascii="宋体"/>
                <w:sz w:val="24"/>
              </w:rPr>
            </w:pPr>
            <w:r w:rsidRPr="000A7705">
              <w:rPr>
                <w:rFonts w:ascii="宋体" w:hAnsi="宋体"/>
                <w:sz w:val="24"/>
              </w:rPr>
              <w:t xml:space="preserve">6.2.8 </w:t>
            </w:r>
            <w:r w:rsidRPr="000A7705">
              <w:rPr>
                <w:rFonts w:ascii="宋体" w:hAnsi="宋体" w:hint="eastAsia"/>
                <w:sz w:val="24"/>
              </w:rPr>
              <w:t>氧气侧吹法</w:t>
            </w:r>
            <w:r w:rsidR="00125176" w:rsidRPr="000A7705">
              <w:rPr>
                <w:rFonts w:ascii="宋体" w:hAnsi="宋体" w:hint="eastAsia"/>
                <w:sz w:val="24"/>
              </w:rPr>
              <w:t>炼铅工艺</w:t>
            </w:r>
            <w:r w:rsidRPr="000A7705">
              <w:rPr>
                <w:rFonts w:ascii="宋体" w:hAnsi="宋体" w:hint="eastAsia"/>
                <w:sz w:val="24"/>
              </w:rPr>
              <w:t>宜采用下列参数：</w:t>
            </w:r>
          </w:p>
          <w:p w:rsidR="007D16BF" w:rsidRPr="000A7705" w:rsidRDefault="007D16BF" w:rsidP="00737AB1">
            <w:pPr>
              <w:adjustRightInd w:val="0"/>
              <w:snapToGrid w:val="0"/>
              <w:spacing w:line="360" w:lineRule="auto"/>
              <w:rPr>
                <w:rFonts w:ascii="宋体"/>
                <w:sz w:val="24"/>
              </w:rPr>
            </w:pPr>
            <w:r w:rsidRPr="000A7705">
              <w:rPr>
                <w:rFonts w:ascii="宋体" w:hAnsi="宋体"/>
                <w:sz w:val="24"/>
              </w:rPr>
              <w:t xml:space="preserve">2 </w:t>
            </w:r>
            <w:r w:rsidRPr="000A7705">
              <w:rPr>
                <w:rFonts w:ascii="宋体" w:hAnsi="宋体" w:hint="eastAsia"/>
                <w:sz w:val="24"/>
              </w:rPr>
              <w:t>烟尘率不宜大于</w:t>
            </w:r>
            <w:r w:rsidRPr="000A7705">
              <w:rPr>
                <w:rFonts w:ascii="宋体" w:hAnsi="宋体"/>
                <w:sz w:val="24"/>
              </w:rPr>
              <w:t>15%</w:t>
            </w:r>
            <w:r w:rsidRPr="000A7705">
              <w:rPr>
                <w:rFonts w:ascii="宋体" w:hAnsi="宋体"/>
                <w:sz w:val="24"/>
                <w:bdr w:val="single" w:sz="4" w:space="0" w:color="auto"/>
              </w:rPr>
              <w:t>,烟气二氧化硫浓度宜为8%</w:t>
            </w:r>
            <w:r w:rsidRPr="000A7705">
              <w:rPr>
                <w:rFonts w:ascii="宋体" w:hAnsi="宋体" w:hint="eastAsia"/>
                <w:sz w:val="24"/>
              </w:rPr>
              <w:t>；</w:t>
            </w:r>
          </w:p>
          <w:p w:rsidR="007D16BF" w:rsidRPr="000A7705" w:rsidRDefault="007D16BF" w:rsidP="00737AB1">
            <w:pPr>
              <w:adjustRightInd w:val="0"/>
              <w:snapToGrid w:val="0"/>
              <w:spacing w:line="360" w:lineRule="auto"/>
              <w:rPr>
                <w:rFonts w:ascii="宋体" w:hAnsi="宋体"/>
                <w:b/>
                <w:sz w:val="28"/>
              </w:rPr>
            </w:pPr>
            <w:r w:rsidRPr="000A7705">
              <w:rPr>
                <w:rFonts w:ascii="宋体" w:hAnsi="宋体"/>
                <w:sz w:val="24"/>
              </w:rPr>
              <w:t xml:space="preserve">3 </w:t>
            </w:r>
            <w:r w:rsidRPr="000A7705">
              <w:rPr>
                <w:rFonts w:ascii="宋体" w:hAnsi="宋体" w:hint="eastAsia"/>
                <w:sz w:val="24"/>
              </w:rPr>
              <w:t>氧气浓度不宜小于</w:t>
            </w:r>
            <w:r w:rsidR="00125176" w:rsidRPr="000A7705">
              <w:rPr>
                <w:rFonts w:ascii="宋体" w:hAnsi="宋体"/>
                <w:sz w:val="24"/>
                <w:bdr w:val="single" w:sz="4" w:space="0" w:color="auto"/>
              </w:rPr>
              <w:t>60%</w:t>
            </w:r>
            <w:r w:rsidR="00125176" w:rsidRPr="000A7705">
              <w:rPr>
                <w:rFonts w:ascii="宋体" w:hAnsi="宋体" w:hint="eastAsia"/>
                <w:sz w:val="24"/>
              </w:rPr>
              <w:t>。</w:t>
            </w:r>
          </w:p>
        </w:tc>
        <w:tc>
          <w:tcPr>
            <w:tcW w:w="4138" w:type="dxa"/>
          </w:tcPr>
          <w:p w:rsidR="00125176" w:rsidRPr="000A7705" w:rsidRDefault="00125176" w:rsidP="00737AB1">
            <w:pPr>
              <w:adjustRightInd w:val="0"/>
              <w:snapToGrid w:val="0"/>
              <w:spacing w:line="360" w:lineRule="auto"/>
              <w:rPr>
                <w:rFonts w:ascii="宋体"/>
                <w:sz w:val="24"/>
              </w:rPr>
            </w:pPr>
            <w:r w:rsidRPr="000A7705">
              <w:rPr>
                <w:rFonts w:ascii="宋体" w:hAnsi="宋体"/>
                <w:sz w:val="24"/>
              </w:rPr>
              <w:t xml:space="preserve">6.2.8 </w:t>
            </w:r>
            <w:r w:rsidRPr="000A7705">
              <w:rPr>
                <w:rFonts w:ascii="宋体" w:hAnsi="宋体" w:hint="eastAsia"/>
                <w:sz w:val="24"/>
              </w:rPr>
              <w:t>氧气侧吹法炼铅工艺宜采用下列参数：</w:t>
            </w:r>
          </w:p>
          <w:p w:rsidR="0066672B" w:rsidRPr="000A7705" w:rsidRDefault="00125176" w:rsidP="00F240BD">
            <w:pPr>
              <w:adjustRightInd w:val="0"/>
              <w:snapToGrid w:val="0"/>
              <w:spacing w:line="360" w:lineRule="auto"/>
              <w:rPr>
                <w:rFonts w:ascii="宋体" w:hAnsi="宋体"/>
                <w:sz w:val="24"/>
              </w:rPr>
            </w:pPr>
            <w:r w:rsidRPr="000A7705">
              <w:rPr>
                <w:rFonts w:ascii="宋体" w:hAnsi="宋体"/>
                <w:sz w:val="24"/>
              </w:rPr>
              <w:t xml:space="preserve">2 </w:t>
            </w:r>
            <w:r w:rsidRPr="000A7705">
              <w:rPr>
                <w:rFonts w:ascii="宋体" w:hAnsi="宋体" w:hint="eastAsia"/>
                <w:sz w:val="24"/>
                <w:u w:val="single"/>
              </w:rPr>
              <w:t>氧化熔炼</w:t>
            </w:r>
            <w:r w:rsidRPr="000A7705">
              <w:rPr>
                <w:rFonts w:ascii="宋体" w:hAnsi="宋体" w:hint="eastAsia"/>
                <w:sz w:val="24"/>
              </w:rPr>
              <w:t>烟尘率不宜大于</w:t>
            </w:r>
            <w:r w:rsidRPr="000A7705">
              <w:rPr>
                <w:rFonts w:ascii="宋体" w:hAnsi="宋体"/>
                <w:sz w:val="24"/>
              </w:rPr>
              <w:t>15%</w:t>
            </w:r>
            <w:r w:rsidR="00F240BD" w:rsidRPr="000A7705">
              <w:rPr>
                <w:rFonts w:ascii="宋体" w:hAnsi="宋体" w:hint="eastAsia"/>
                <w:sz w:val="24"/>
              </w:rPr>
              <w:t>；</w:t>
            </w:r>
          </w:p>
          <w:p w:rsidR="007D16BF" w:rsidRPr="000A7705" w:rsidRDefault="00125176" w:rsidP="00F240BD">
            <w:pPr>
              <w:adjustRightInd w:val="0"/>
              <w:snapToGrid w:val="0"/>
              <w:spacing w:line="360" w:lineRule="auto"/>
              <w:rPr>
                <w:rFonts w:ascii="宋体" w:hAnsi="宋体"/>
                <w:sz w:val="28"/>
              </w:rPr>
            </w:pPr>
            <w:r w:rsidRPr="000A7705">
              <w:rPr>
                <w:rFonts w:ascii="宋体" w:hAnsi="宋体"/>
                <w:sz w:val="24"/>
              </w:rPr>
              <w:t xml:space="preserve">3 </w:t>
            </w:r>
            <w:r w:rsidRPr="000A7705">
              <w:rPr>
                <w:rFonts w:ascii="宋体" w:hAnsi="宋体" w:hint="eastAsia"/>
                <w:sz w:val="24"/>
              </w:rPr>
              <w:t>氧气浓度不宜小于</w:t>
            </w:r>
            <w:r w:rsidRPr="000A7705">
              <w:rPr>
                <w:rFonts w:ascii="宋体" w:hAnsi="宋体"/>
                <w:sz w:val="24"/>
                <w:u w:val="single"/>
              </w:rPr>
              <w:t>50%</w:t>
            </w:r>
            <w:r w:rsidRPr="000A7705">
              <w:rPr>
                <w:rFonts w:ascii="宋体" w:hAnsi="宋体" w:hint="eastAsia"/>
                <w:sz w:val="24"/>
              </w:rPr>
              <w:t>。</w:t>
            </w:r>
          </w:p>
        </w:tc>
      </w:tr>
      <w:tr w:rsidR="00A25A66" w:rsidRPr="000A7705" w:rsidTr="001C7B79">
        <w:trPr>
          <w:jc w:val="center"/>
        </w:trPr>
        <w:tc>
          <w:tcPr>
            <w:tcW w:w="4138" w:type="dxa"/>
          </w:tcPr>
          <w:p w:rsidR="00DC0196" w:rsidRPr="000A7705" w:rsidRDefault="00DC0196" w:rsidP="00737AB1">
            <w:pPr>
              <w:adjustRightInd w:val="0"/>
              <w:snapToGrid w:val="0"/>
              <w:spacing w:line="360" w:lineRule="auto"/>
              <w:rPr>
                <w:rFonts w:ascii="宋体"/>
                <w:sz w:val="24"/>
                <w:bdr w:val="single" w:sz="4" w:space="0" w:color="auto"/>
              </w:rPr>
            </w:pPr>
            <w:r w:rsidRPr="000A7705">
              <w:rPr>
                <w:rFonts w:ascii="宋体"/>
                <w:sz w:val="24"/>
                <w:bdr w:val="single" w:sz="4" w:space="0" w:color="auto"/>
              </w:rPr>
              <w:t>6.2.</w:t>
            </w:r>
            <w:r w:rsidRPr="000A7705">
              <w:rPr>
                <w:rFonts w:ascii="宋体" w:hint="eastAsia"/>
                <w:sz w:val="24"/>
                <w:bdr w:val="single" w:sz="4" w:space="0" w:color="auto"/>
              </w:rPr>
              <w:t>9闪速熔炼炼铅宜采用下列参数：</w:t>
            </w:r>
          </w:p>
          <w:p w:rsidR="00DC0196" w:rsidRPr="000A7705" w:rsidRDefault="00DC0196" w:rsidP="00737AB1">
            <w:pPr>
              <w:adjustRightInd w:val="0"/>
              <w:snapToGrid w:val="0"/>
              <w:spacing w:line="360" w:lineRule="auto"/>
              <w:rPr>
                <w:rFonts w:ascii="宋体"/>
                <w:sz w:val="24"/>
                <w:bdr w:val="single" w:sz="4" w:space="0" w:color="auto"/>
              </w:rPr>
            </w:pPr>
            <w:r w:rsidRPr="000A7705">
              <w:rPr>
                <w:rFonts w:ascii="宋体" w:hAnsi="宋体"/>
                <w:sz w:val="24"/>
                <w:bdr w:val="single" w:sz="4" w:space="0" w:color="auto"/>
              </w:rPr>
              <w:t xml:space="preserve">1 </w:t>
            </w:r>
            <w:r w:rsidRPr="000A7705">
              <w:rPr>
                <w:rFonts w:ascii="宋体" w:hAnsi="宋体" w:hint="eastAsia"/>
                <w:sz w:val="24"/>
                <w:bdr w:val="single" w:sz="4" w:space="0" w:color="auto"/>
              </w:rPr>
              <w:t>粗铅含铅</w:t>
            </w:r>
            <w:r w:rsidRPr="000A7705">
              <w:rPr>
                <w:rFonts w:ascii="宋体" w:hAnsi="宋体"/>
                <w:sz w:val="24"/>
                <w:bdr w:val="single" w:sz="4" w:space="0" w:color="auto"/>
              </w:rPr>
              <w:t>97%</w:t>
            </w:r>
            <w:r w:rsidRPr="000A7705">
              <w:rPr>
                <w:rFonts w:ascii="宋体" w:hAnsi="宋体" w:hint="eastAsia"/>
                <w:sz w:val="24"/>
                <w:bdr w:val="single" w:sz="4" w:space="0" w:color="auto"/>
              </w:rPr>
              <w:t>～</w:t>
            </w:r>
            <w:r w:rsidRPr="000A7705">
              <w:rPr>
                <w:rFonts w:ascii="宋体" w:hAnsi="宋体"/>
                <w:sz w:val="24"/>
                <w:bdr w:val="single" w:sz="4" w:space="0" w:color="auto"/>
              </w:rPr>
              <w:t>99%</w:t>
            </w:r>
            <w:r w:rsidRPr="000A7705">
              <w:rPr>
                <w:rFonts w:ascii="宋体" w:hAnsi="宋体" w:hint="eastAsia"/>
                <w:sz w:val="24"/>
                <w:bdr w:val="single" w:sz="4" w:space="0" w:color="auto"/>
              </w:rPr>
              <w:t>；</w:t>
            </w:r>
          </w:p>
          <w:p w:rsidR="00DC0196" w:rsidRPr="000A7705" w:rsidRDefault="00DC0196" w:rsidP="00737AB1">
            <w:pPr>
              <w:adjustRightInd w:val="0"/>
              <w:snapToGrid w:val="0"/>
              <w:spacing w:line="360" w:lineRule="auto"/>
              <w:rPr>
                <w:rFonts w:ascii="宋体"/>
                <w:sz w:val="24"/>
                <w:bdr w:val="single" w:sz="4" w:space="0" w:color="auto"/>
              </w:rPr>
            </w:pPr>
            <w:r w:rsidRPr="000A7705">
              <w:rPr>
                <w:rFonts w:ascii="宋体" w:hAnsi="宋体"/>
                <w:sz w:val="24"/>
                <w:bdr w:val="single" w:sz="4" w:space="0" w:color="auto"/>
              </w:rPr>
              <w:t>2炉渣含铅小于3%</w:t>
            </w:r>
            <w:r w:rsidRPr="000A7705">
              <w:rPr>
                <w:rFonts w:ascii="宋体" w:hAnsi="宋体" w:hint="eastAsia"/>
                <w:snapToGrid w:val="0"/>
                <w:sz w:val="24"/>
                <w:bdr w:val="single" w:sz="4" w:space="0" w:color="auto"/>
              </w:rPr>
              <w:t>、锌</w:t>
            </w:r>
            <w:r w:rsidRPr="000A7705">
              <w:rPr>
                <w:rFonts w:ascii="宋体" w:hAnsi="宋体" w:hint="eastAsia"/>
                <w:sz w:val="24"/>
                <w:bdr w:val="single" w:sz="4" w:space="0" w:color="auto"/>
              </w:rPr>
              <w:t>小于</w:t>
            </w:r>
            <w:r w:rsidRPr="000A7705">
              <w:rPr>
                <w:rFonts w:ascii="宋体" w:hAnsi="宋体"/>
                <w:snapToGrid w:val="0"/>
                <w:kern w:val="0"/>
                <w:sz w:val="24"/>
                <w:bdr w:val="single" w:sz="4" w:space="0" w:color="auto"/>
              </w:rPr>
              <w:t>3%</w:t>
            </w:r>
            <w:r w:rsidRPr="000A7705">
              <w:rPr>
                <w:rFonts w:ascii="宋体" w:hAnsi="宋体" w:hint="eastAsia"/>
                <w:sz w:val="24"/>
                <w:bdr w:val="single" w:sz="4" w:space="0" w:color="auto"/>
              </w:rPr>
              <w:t>；</w:t>
            </w:r>
          </w:p>
          <w:p w:rsidR="00DC0196" w:rsidRPr="000A7705" w:rsidRDefault="00DC0196" w:rsidP="00737AB1">
            <w:pPr>
              <w:adjustRightInd w:val="0"/>
              <w:snapToGrid w:val="0"/>
              <w:spacing w:line="360" w:lineRule="auto"/>
              <w:rPr>
                <w:rFonts w:ascii="宋体"/>
                <w:sz w:val="24"/>
                <w:bdr w:val="single" w:sz="4" w:space="0" w:color="auto"/>
              </w:rPr>
            </w:pPr>
            <w:r w:rsidRPr="000A7705">
              <w:rPr>
                <w:rFonts w:ascii="宋体" w:hAnsi="宋体"/>
                <w:sz w:val="24"/>
                <w:bdr w:val="single" w:sz="4" w:space="0" w:color="auto"/>
              </w:rPr>
              <w:t>3</w:t>
            </w:r>
            <w:r w:rsidRPr="000A7705">
              <w:rPr>
                <w:rFonts w:hint="eastAsia"/>
                <w:snapToGrid w:val="0"/>
                <w:sz w:val="24"/>
                <w:bdr w:val="single" w:sz="4" w:space="0" w:color="auto"/>
              </w:rPr>
              <w:t>烟尘率</w:t>
            </w:r>
            <w:r w:rsidRPr="000A7705">
              <w:rPr>
                <w:rFonts w:ascii="宋体" w:hAnsi="宋体"/>
                <w:snapToGrid w:val="0"/>
                <w:sz w:val="24"/>
                <w:bdr w:val="single" w:sz="4" w:space="0" w:color="auto"/>
              </w:rPr>
              <w:t>4%</w:t>
            </w:r>
            <w:r w:rsidRPr="000A7705">
              <w:rPr>
                <w:rFonts w:ascii="宋体" w:hAnsi="宋体" w:hint="eastAsia"/>
                <w:snapToGrid w:val="0"/>
                <w:sz w:val="24"/>
                <w:bdr w:val="single" w:sz="4" w:space="0" w:color="auto"/>
              </w:rPr>
              <w:t>～</w:t>
            </w:r>
            <w:r w:rsidRPr="000A7705">
              <w:rPr>
                <w:rFonts w:ascii="宋体" w:hAnsi="宋体"/>
                <w:snapToGrid w:val="0"/>
                <w:sz w:val="24"/>
                <w:bdr w:val="single" w:sz="4" w:space="0" w:color="auto"/>
              </w:rPr>
              <w:t>8%</w:t>
            </w:r>
            <w:r w:rsidRPr="000A7705">
              <w:rPr>
                <w:rFonts w:ascii="宋体" w:hAnsi="宋体" w:hint="eastAsia"/>
                <w:snapToGrid w:val="0"/>
                <w:sz w:val="24"/>
                <w:bdr w:val="single" w:sz="4" w:space="0" w:color="auto"/>
              </w:rPr>
              <w:t>；</w:t>
            </w:r>
            <w:r w:rsidRPr="000A7705">
              <w:rPr>
                <w:rFonts w:ascii="宋体" w:hAnsi="宋体" w:hint="eastAsia"/>
                <w:sz w:val="24"/>
                <w:bdr w:val="single" w:sz="4" w:space="0" w:color="auto"/>
              </w:rPr>
              <w:t>烟气</w:t>
            </w:r>
            <w:r w:rsidRPr="000A7705">
              <w:rPr>
                <w:rFonts w:ascii="宋体" w:hAnsi="宋体"/>
                <w:sz w:val="24"/>
                <w:bdr w:val="single" w:sz="4" w:space="0" w:color="auto"/>
              </w:rPr>
              <w:t>SO</w:t>
            </w:r>
            <w:r w:rsidRPr="000A7705">
              <w:rPr>
                <w:rFonts w:ascii="宋体" w:hAnsi="宋体"/>
                <w:sz w:val="24"/>
                <w:bdr w:val="single" w:sz="4" w:space="0" w:color="auto"/>
                <w:vertAlign w:val="subscript"/>
              </w:rPr>
              <w:t>2</w:t>
            </w:r>
            <w:r w:rsidRPr="000A7705">
              <w:rPr>
                <w:rFonts w:ascii="宋体" w:hAnsi="宋体" w:hint="eastAsia"/>
                <w:sz w:val="24"/>
                <w:bdr w:val="single" w:sz="4" w:space="0" w:color="auto"/>
              </w:rPr>
              <w:t>浓度大于</w:t>
            </w:r>
            <w:r w:rsidRPr="000A7705">
              <w:rPr>
                <w:rFonts w:ascii="宋体" w:hAnsi="宋体"/>
                <w:sz w:val="24"/>
                <w:bdr w:val="single" w:sz="4" w:space="0" w:color="auto"/>
              </w:rPr>
              <w:t>20%</w:t>
            </w:r>
            <w:r w:rsidRPr="000A7705">
              <w:rPr>
                <w:rFonts w:ascii="宋体" w:hAnsi="宋体" w:hint="eastAsia"/>
                <w:sz w:val="24"/>
                <w:bdr w:val="single" w:sz="4" w:space="0" w:color="auto"/>
              </w:rPr>
              <w:t>；</w:t>
            </w:r>
          </w:p>
          <w:p w:rsidR="00DC0196" w:rsidRPr="000A7705" w:rsidRDefault="00DC0196" w:rsidP="00737AB1">
            <w:pPr>
              <w:adjustRightInd w:val="0"/>
              <w:snapToGrid w:val="0"/>
              <w:spacing w:line="360" w:lineRule="auto"/>
              <w:rPr>
                <w:rFonts w:ascii="宋体" w:hAnsi="宋体"/>
                <w:sz w:val="24"/>
                <w:bdr w:val="single" w:sz="4" w:space="0" w:color="auto"/>
              </w:rPr>
            </w:pPr>
            <w:r w:rsidRPr="000A7705">
              <w:rPr>
                <w:rFonts w:ascii="宋体" w:hAnsi="宋体"/>
                <w:sz w:val="24"/>
                <w:bdr w:val="single" w:sz="4" w:space="0" w:color="auto"/>
              </w:rPr>
              <w:t xml:space="preserve">4 </w:t>
            </w:r>
            <w:proofErr w:type="spellStart"/>
            <w:r w:rsidRPr="000A7705">
              <w:rPr>
                <w:rFonts w:ascii="宋体" w:hAnsi="宋体"/>
                <w:sz w:val="24"/>
                <w:bdr w:val="single" w:sz="4" w:space="0" w:color="auto"/>
              </w:rPr>
              <w:t>CaO</w:t>
            </w:r>
            <w:proofErr w:type="spellEnd"/>
            <w:r w:rsidRPr="000A7705">
              <w:rPr>
                <w:rFonts w:ascii="宋体" w:hAnsi="宋体"/>
                <w:sz w:val="24"/>
                <w:bdr w:val="single" w:sz="4" w:space="0" w:color="auto"/>
              </w:rPr>
              <w:t>/SiO</w:t>
            </w:r>
            <w:r w:rsidRPr="000A7705">
              <w:rPr>
                <w:rFonts w:ascii="宋体" w:hAnsi="宋体"/>
                <w:sz w:val="24"/>
                <w:bdr w:val="single" w:sz="4" w:space="0" w:color="auto"/>
                <w:vertAlign w:val="subscript"/>
              </w:rPr>
              <w:t>2</w:t>
            </w:r>
            <w:r w:rsidRPr="000A7705">
              <w:rPr>
                <w:rFonts w:ascii="宋体" w:hAnsi="宋体"/>
                <w:sz w:val="24"/>
                <w:bdr w:val="single" w:sz="4" w:space="0" w:color="auto"/>
              </w:rPr>
              <w:t>=0.4</w:t>
            </w:r>
            <w:r w:rsidRPr="000A7705">
              <w:rPr>
                <w:rFonts w:ascii="宋体" w:hAnsi="宋体" w:cs="宋体" w:hint="eastAsia"/>
                <w:sz w:val="24"/>
                <w:bdr w:val="single" w:sz="4" w:space="0" w:color="auto"/>
              </w:rPr>
              <w:t>～</w:t>
            </w:r>
            <w:r w:rsidRPr="000A7705">
              <w:rPr>
                <w:rFonts w:ascii="宋体" w:hAnsi="宋体" w:cs="宋体"/>
                <w:sz w:val="24"/>
                <w:bdr w:val="single" w:sz="4" w:space="0" w:color="auto"/>
              </w:rPr>
              <w:t>0.7,</w:t>
            </w:r>
            <w:r w:rsidRPr="000A7705">
              <w:rPr>
                <w:rFonts w:ascii="宋体" w:hAnsi="宋体"/>
                <w:sz w:val="24"/>
                <w:bdr w:val="single" w:sz="4" w:space="0" w:color="auto"/>
              </w:rPr>
              <w:t xml:space="preserve"> Fe/SiO</w:t>
            </w:r>
            <w:r w:rsidRPr="000A7705">
              <w:rPr>
                <w:rFonts w:ascii="宋体" w:hAnsi="宋体"/>
                <w:sz w:val="24"/>
                <w:bdr w:val="single" w:sz="4" w:space="0" w:color="auto"/>
                <w:vertAlign w:val="subscript"/>
              </w:rPr>
              <w:t>2</w:t>
            </w:r>
            <w:r w:rsidRPr="000A7705">
              <w:rPr>
                <w:rFonts w:ascii="宋体" w:hAnsi="宋体"/>
                <w:sz w:val="24"/>
                <w:bdr w:val="single" w:sz="4" w:space="0" w:color="auto"/>
              </w:rPr>
              <w:t xml:space="preserve"> =0.8</w:t>
            </w:r>
            <w:r w:rsidRPr="000A7705">
              <w:rPr>
                <w:rFonts w:ascii="宋体" w:hAnsi="宋体" w:hint="eastAsia"/>
                <w:sz w:val="24"/>
                <w:bdr w:val="single" w:sz="4" w:space="0" w:color="auto"/>
              </w:rPr>
              <w:t>～</w:t>
            </w:r>
            <w:r w:rsidRPr="000A7705">
              <w:rPr>
                <w:rFonts w:ascii="宋体" w:hAnsi="宋体"/>
                <w:sz w:val="24"/>
                <w:bdr w:val="single" w:sz="4" w:space="0" w:color="auto"/>
              </w:rPr>
              <w:t>1.1</w:t>
            </w:r>
            <w:r w:rsidRPr="000A7705">
              <w:rPr>
                <w:rFonts w:ascii="宋体" w:hAnsi="宋体" w:hint="eastAsia"/>
                <w:sz w:val="24"/>
                <w:bdr w:val="single" w:sz="4" w:space="0" w:color="auto"/>
              </w:rPr>
              <w:t>；</w:t>
            </w:r>
          </w:p>
          <w:p w:rsidR="007D16BF" w:rsidRPr="000A7705" w:rsidRDefault="00DC0196" w:rsidP="00737AB1">
            <w:pPr>
              <w:adjustRightInd w:val="0"/>
              <w:snapToGrid w:val="0"/>
              <w:spacing w:line="360" w:lineRule="auto"/>
              <w:rPr>
                <w:rFonts w:ascii="宋体" w:hAnsi="宋体"/>
                <w:b/>
                <w:sz w:val="28"/>
              </w:rPr>
            </w:pPr>
            <w:r w:rsidRPr="000A7705">
              <w:rPr>
                <w:rFonts w:ascii="宋体" w:hAnsi="宋体"/>
                <w:snapToGrid w:val="0"/>
                <w:sz w:val="24"/>
                <w:bdr w:val="single" w:sz="4" w:space="0" w:color="auto"/>
              </w:rPr>
              <w:t>5氧气浓度</w:t>
            </w:r>
            <w:r w:rsidRPr="000A7705">
              <w:rPr>
                <w:rFonts w:ascii="宋体" w:hAnsi="宋体" w:hint="eastAsia"/>
                <w:sz w:val="24"/>
                <w:bdr w:val="single" w:sz="4" w:space="0" w:color="auto"/>
              </w:rPr>
              <w:t>大于</w:t>
            </w:r>
            <w:r w:rsidRPr="000A7705">
              <w:rPr>
                <w:rFonts w:ascii="宋体" w:hAnsi="宋体"/>
                <w:snapToGrid w:val="0"/>
                <w:sz w:val="24"/>
                <w:bdr w:val="single" w:sz="4" w:space="0" w:color="auto"/>
              </w:rPr>
              <w:t>90%</w:t>
            </w:r>
            <w:r w:rsidRPr="000A7705">
              <w:rPr>
                <w:rFonts w:ascii="宋体" w:hAnsi="宋体" w:hint="eastAsia"/>
                <w:snapToGrid w:val="0"/>
                <w:sz w:val="24"/>
                <w:bdr w:val="single" w:sz="4" w:space="0" w:color="auto"/>
              </w:rPr>
              <w:t>；</w:t>
            </w:r>
          </w:p>
        </w:tc>
        <w:tc>
          <w:tcPr>
            <w:tcW w:w="4138" w:type="dxa"/>
          </w:tcPr>
          <w:p w:rsidR="007D16BF" w:rsidRPr="000A7705" w:rsidRDefault="007D16BF" w:rsidP="00737AB1">
            <w:pPr>
              <w:adjustRightInd w:val="0"/>
              <w:snapToGrid w:val="0"/>
              <w:spacing w:line="360" w:lineRule="auto"/>
              <w:ind w:firstLineChars="197" w:firstLine="552"/>
              <w:rPr>
                <w:rFonts w:ascii="宋体" w:hAnsi="宋体"/>
                <w:sz w:val="28"/>
              </w:rPr>
            </w:pPr>
          </w:p>
        </w:tc>
      </w:tr>
      <w:tr w:rsidR="00A25A66" w:rsidRPr="000A7705" w:rsidTr="001C7B79">
        <w:trPr>
          <w:jc w:val="center"/>
        </w:trPr>
        <w:tc>
          <w:tcPr>
            <w:tcW w:w="4138" w:type="dxa"/>
          </w:tcPr>
          <w:p w:rsidR="0053298E" w:rsidRPr="000A7705" w:rsidRDefault="0053298E" w:rsidP="00737AB1">
            <w:pPr>
              <w:adjustRightInd w:val="0"/>
              <w:snapToGrid w:val="0"/>
              <w:spacing w:line="360" w:lineRule="auto"/>
              <w:rPr>
                <w:rFonts w:ascii="宋体"/>
                <w:sz w:val="24"/>
              </w:rPr>
            </w:pPr>
            <w:r w:rsidRPr="000A7705">
              <w:rPr>
                <w:rFonts w:ascii="宋体" w:hAnsi="宋体"/>
                <w:sz w:val="24"/>
              </w:rPr>
              <w:t>6.2.11烟化炉烟化宜采用下列参数：</w:t>
            </w:r>
          </w:p>
          <w:p w:rsidR="007D16BF" w:rsidRPr="000A7705" w:rsidRDefault="0053298E" w:rsidP="00737AB1">
            <w:pPr>
              <w:adjustRightInd w:val="0"/>
              <w:snapToGrid w:val="0"/>
              <w:spacing w:line="360" w:lineRule="auto"/>
              <w:jc w:val="left"/>
              <w:rPr>
                <w:rFonts w:ascii="宋体" w:hAnsi="宋体"/>
                <w:b/>
                <w:sz w:val="28"/>
              </w:rPr>
            </w:pPr>
            <w:r w:rsidRPr="000A7705">
              <w:rPr>
                <w:rFonts w:ascii="宋体" w:hAnsi="宋体"/>
                <w:sz w:val="24"/>
              </w:rPr>
              <w:lastRenderedPageBreak/>
              <w:t xml:space="preserve">3   </w:t>
            </w:r>
            <w:r w:rsidRPr="000A7705">
              <w:rPr>
                <w:rFonts w:ascii="宋体" w:hAnsi="宋体" w:hint="eastAsia"/>
                <w:sz w:val="24"/>
              </w:rPr>
              <w:t>烟化炉烟化挥发熔炼时粉煤率</w:t>
            </w:r>
            <w:r w:rsidR="00946840" w:rsidRPr="000A7705">
              <w:rPr>
                <w:rFonts w:ascii="宋体" w:hAnsi="宋体" w:hint="eastAsia"/>
                <w:sz w:val="24"/>
              </w:rPr>
              <w:t>宜</w:t>
            </w:r>
            <w:r w:rsidRPr="000A7705">
              <w:rPr>
                <w:rFonts w:ascii="宋体" w:hAnsi="宋体" w:hint="eastAsia"/>
                <w:sz w:val="24"/>
              </w:rPr>
              <w:t>为</w:t>
            </w:r>
            <w:r w:rsidRPr="000A7705">
              <w:rPr>
                <w:rFonts w:ascii="宋体" w:hAnsi="宋体"/>
                <w:sz w:val="24"/>
              </w:rPr>
              <w:t>15%</w:t>
            </w:r>
            <w:r w:rsidRPr="000A7705">
              <w:rPr>
                <w:rFonts w:ascii="宋体" w:hAnsi="宋体" w:hint="eastAsia"/>
                <w:sz w:val="24"/>
              </w:rPr>
              <w:t>～</w:t>
            </w:r>
            <w:r w:rsidRPr="000A7705">
              <w:rPr>
                <w:rFonts w:ascii="宋体" w:hAnsi="宋体"/>
                <w:sz w:val="24"/>
              </w:rPr>
              <w:t>25%</w:t>
            </w:r>
            <w:r w:rsidRPr="000A7705">
              <w:rPr>
                <w:rFonts w:ascii="宋体" w:hAnsi="宋体" w:hint="eastAsia"/>
                <w:sz w:val="24"/>
                <w:bdr w:val="single" w:sz="4" w:space="0" w:color="auto"/>
              </w:rPr>
              <w:t>，当处理锌浸出渣时粉煤率为</w:t>
            </w:r>
            <w:r w:rsidRPr="000A7705">
              <w:rPr>
                <w:rFonts w:ascii="宋体" w:hAnsi="宋体"/>
                <w:sz w:val="24"/>
                <w:bdr w:val="single" w:sz="4" w:space="0" w:color="auto"/>
              </w:rPr>
              <w:t>45%</w:t>
            </w:r>
            <w:r w:rsidRPr="000A7705">
              <w:rPr>
                <w:rFonts w:ascii="宋体" w:hAnsi="宋体" w:hint="eastAsia"/>
                <w:sz w:val="24"/>
                <w:bdr w:val="single" w:sz="4" w:space="0" w:color="auto"/>
              </w:rPr>
              <w:t>～</w:t>
            </w:r>
            <w:r w:rsidRPr="000A7705">
              <w:rPr>
                <w:rFonts w:ascii="宋体" w:hAnsi="宋体"/>
                <w:sz w:val="24"/>
                <w:bdr w:val="single" w:sz="4" w:space="0" w:color="auto"/>
              </w:rPr>
              <w:t>50%</w:t>
            </w:r>
            <w:r w:rsidRPr="000A7705">
              <w:rPr>
                <w:rFonts w:ascii="宋体" w:hAnsi="宋体" w:hint="eastAsia"/>
                <w:sz w:val="24"/>
              </w:rPr>
              <w:t>；</w:t>
            </w:r>
          </w:p>
        </w:tc>
        <w:tc>
          <w:tcPr>
            <w:tcW w:w="4138" w:type="dxa"/>
          </w:tcPr>
          <w:p w:rsidR="00DD6C9A" w:rsidRPr="000A7705" w:rsidRDefault="00DD6C9A" w:rsidP="00DD6C9A">
            <w:pPr>
              <w:adjustRightInd w:val="0"/>
              <w:snapToGrid w:val="0"/>
              <w:spacing w:line="360" w:lineRule="auto"/>
              <w:rPr>
                <w:rFonts w:ascii="宋体"/>
                <w:sz w:val="24"/>
              </w:rPr>
            </w:pPr>
            <w:r w:rsidRPr="000A7705">
              <w:rPr>
                <w:rFonts w:ascii="宋体" w:hAnsi="宋体"/>
                <w:sz w:val="24"/>
              </w:rPr>
              <w:lastRenderedPageBreak/>
              <w:t>6.2.11烟化炉烟化宜采用下列参数：</w:t>
            </w:r>
          </w:p>
          <w:p w:rsidR="007D16BF" w:rsidRPr="000A7705" w:rsidRDefault="00DD6C9A" w:rsidP="00DD6C9A">
            <w:pPr>
              <w:adjustRightInd w:val="0"/>
              <w:snapToGrid w:val="0"/>
              <w:spacing w:line="360" w:lineRule="auto"/>
              <w:ind w:firstLineChars="197" w:firstLine="473"/>
              <w:rPr>
                <w:rFonts w:ascii="宋体" w:hAnsi="宋体"/>
                <w:sz w:val="28"/>
              </w:rPr>
            </w:pPr>
            <w:r w:rsidRPr="000A7705">
              <w:rPr>
                <w:rFonts w:ascii="宋体" w:hAnsi="宋体"/>
                <w:sz w:val="24"/>
              </w:rPr>
              <w:lastRenderedPageBreak/>
              <w:t xml:space="preserve">3   </w:t>
            </w:r>
            <w:r w:rsidRPr="000A7705">
              <w:rPr>
                <w:rFonts w:ascii="宋体" w:hAnsi="宋体" w:hint="eastAsia"/>
                <w:sz w:val="24"/>
              </w:rPr>
              <w:t>烟化炉烟化挥发熔炼时粉煤率</w:t>
            </w:r>
            <w:r w:rsidR="00946840" w:rsidRPr="000A7705">
              <w:rPr>
                <w:rFonts w:ascii="宋体" w:hAnsi="宋体" w:hint="eastAsia"/>
                <w:sz w:val="24"/>
              </w:rPr>
              <w:t>宜</w:t>
            </w:r>
            <w:r w:rsidRPr="000A7705">
              <w:rPr>
                <w:rFonts w:ascii="宋体" w:hAnsi="宋体" w:hint="eastAsia"/>
                <w:sz w:val="24"/>
              </w:rPr>
              <w:t>为</w:t>
            </w:r>
            <w:r w:rsidRPr="000A7705">
              <w:rPr>
                <w:rFonts w:ascii="宋体" w:hAnsi="宋体"/>
                <w:sz w:val="24"/>
              </w:rPr>
              <w:t>15%</w:t>
            </w:r>
            <w:r w:rsidRPr="000A7705">
              <w:rPr>
                <w:rFonts w:ascii="宋体" w:hAnsi="宋体" w:hint="eastAsia"/>
                <w:sz w:val="24"/>
              </w:rPr>
              <w:t>～</w:t>
            </w:r>
            <w:r w:rsidRPr="000A7705">
              <w:rPr>
                <w:rFonts w:ascii="宋体" w:hAnsi="宋体"/>
                <w:sz w:val="24"/>
              </w:rPr>
              <w:t>25%</w:t>
            </w:r>
            <w:r w:rsidRPr="000A7705">
              <w:rPr>
                <w:rFonts w:ascii="宋体" w:hAnsi="宋体" w:hint="eastAsia"/>
                <w:sz w:val="24"/>
              </w:rPr>
              <w:t>；</w:t>
            </w:r>
          </w:p>
        </w:tc>
      </w:tr>
      <w:tr w:rsidR="00A25A66" w:rsidRPr="000A7705" w:rsidTr="001C7B79">
        <w:trPr>
          <w:jc w:val="center"/>
        </w:trPr>
        <w:tc>
          <w:tcPr>
            <w:tcW w:w="4138" w:type="dxa"/>
          </w:tcPr>
          <w:p w:rsidR="0053298E" w:rsidRPr="000A7705" w:rsidRDefault="0053298E" w:rsidP="00737AB1">
            <w:pPr>
              <w:adjustRightInd w:val="0"/>
              <w:snapToGrid w:val="0"/>
              <w:spacing w:line="360" w:lineRule="auto"/>
              <w:rPr>
                <w:rFonts w:ascii="宋体"/>
                <w:sz w:val="24"/>
              </w:rPr>
            </w:pPr>
            <w:r w:rsidRPr="000A7705">
              <w:rPr>
                <w:rFonts w:ascii="宋体" w:hAnsi="宋体"/>
                <w:sz w:val="24"/>
              </w:rPr>
              <w:lastRenderedPageBreak/>
              <w:t xml:space="preserve">6.2.13  </w:t>
            </w:r>
            <w:r w:rsidRPr="000A7705">
              <w:rPr>
                <w:rFonts w:ascii="宋体" w:hAnsi="宋体" w:hint="eastAsia"/>
                <w:sz w:val="24"/>
              </w:rPr>
              <w:t>粗铅电解精炼</w:t>
            </w:r>
            <w:r w:rsidRPr="000A7705">
              <w:rPr>
                <w:rFonts w:ascii="宋体" w:hAnsi="宋体" w:hint="eastAsia"/>
                <w:sz w:val="24"/>
                <w:bdr w:val="single" w:sz="4" w:space="0" w:color="auto"/>
              </w:rPr>
              <w:t>宜采用下列参数</w:t>
            </w:r>
            <w:r w:rsidRPr="000A7705">
              <w:rPr>
                <w:rFonts w:ascii="宋体" w:hAnsi="宋体" w:hint="eastAsia"/>
                <w:sz w:val="24"/>
              </w:rPr>
              <w:t>：</w:t>
            </w:r>
          </w:p>
          <w:p w:rsidR="0053298E" w:rsidRPr="000A7705" w:rsidRDefault="0053298E" w:rsidP="00737AB1">
            <w:pPr>
              <w:adjustRightInd w:val="0"/>
              <w:snapToGrid w:val="0"/>
              <w:spacing w:line="360" w:lineRule="auto"/>
              <w:rPr>
                <w:rFonts w:ascii="宋体"/>
                <w:sz w:val="24"/>
              </w:rPr>
            </w:pPr>
            <w:r w:rsidRPr="000A7705">
              <w:rPr>
                <w:rFonts w:ascii="宋体" w:hAnsi="宋体"/>
                <w:sz w:val="24"/>
              </w:rPr>
              <w:t xml:space="preserve">1  </w:t>
            </w:r>
            <w:r w:rsidRPr="000A7705">
              <w:rPr>
                <w:rFonts w:ascii="宋体" w:hAnsi="宋体" w:hint="eastAsia"/>
                <w:sz w:val="24"/>
              </w:rPr>
              <w:t>大型铅电解车间宜采用</w:t>
            </w:r>
            <w:r w:rsidRPr="000A7705">
              <w:rPr>
                <w:rFonts w:ascii="宋体" w:hAnsi="宋体" w:hint="eastAsia"/>
                <w:sz w:val="24"/>
                <w:bdr w:val="single" w:sz="4" w:space="0" w:color="auto"/>
              </w:rPr>
              <w:t>大阳极板、大型整体电解槽</w:t>
            </w:r>
            <w:r w:rsidRPr="000A7705">
              <w:rPr>
                <w:rFonts w:ascii="宋体" w:hAnsi="宋体" w:hint="eastAsia"/>
                <w:sz w:val="24"/>
              </w:rPr>
              <w:t>；</w:t>
            </w:r>
          </w:p>
          <w:p w:rsidR="007D16BF" w:rsidRPr="000A7705" w:rsidRDefault="0053298E" w:rsidP="00737AB1">
            <w:pPr>
              <w:adjustRightInd w:val="0"/>
              <w:snapToGrid w:val="0"/>
              <w:spacing w:line="360" w:lineRule="auto"/>
              <w:rPr>
                <w:rFonts w:ascii="宋体" w:hAnsi="宋体"/>
                <w:b/>
                <w:sz w:val="28"/>
              </w:rPr>
            </w:pPr>
            <w:r w:rsidRPr="000A7705">
              <w:rPr>
                <w:rFonts w:ascii="宋体" w:hAnsi="宋体"/>
                <w:sz w:val="24"/>
              </w:rPr>
              <w:t xml:space="preserve">3  </w:t>
            </w:r>
            <w:r w:rsidRPr="000A7705">
              <w:rPr>
                <w:rFonts w:ascii="宋体" w:hAnsi="宋体" w:hint="eastAsia"/>
                <w:sz w:val="24"/>
              </w:rPr>
              <w:t>大极板残极率不宜大于</w:t>
            </w:r>
            <w:r w:rsidRPr="000A7705">
              <w:rPr>
                <w:rFonts w:ascii="宋体" w:hAnsi="宋体"/>
                <w:sz w:val="24"/>
                <w:bdr w:val="single" w:sz="4" w:space="0" w:color="auto"/>
              </w:rPr>
              <w:t>38%</w:t>
            </w:r>
            <w:r w:rsidRPr="000A7705">
              <w:rPr>
                <w:rFonts w:ascii="宋体" w:hAnsi="宋体"/>
                <w:sz w:val="24"/>
              </w:rPr>
              <w:t>,小极板残积率不宜大于45%</w:t>
            </w:r>
            <w:r w:rsidRPr="000A7705">
              <w:rPr>
                <w:rFonts w:ascii="宋体" w:hAnsi="宋体" w:hint="eastAsia"/>
                <w:sz w:val="24"/>
              </w:rPr>
              <w:t>；</w:t>
            </w:r>
          </w:p>
        </w:tc>
        <w:tc>
          <w:tcPr>
            <w:tcW w:w="4138" w:type="dxa"/>
          </w:tcPr>
          <w:p w:rsidR="0053298E" w:rsidRPr="000A7705" w:rsidRDefault="0053298E" w:rsidP="00737AB1">
            <w:pPr>
              <w:adjustRightInd w:val="0"/>
              <w:snapToGrid w:val="0"/>
              <w:spacing w:line="360" w:lineRule="auto"/>
              <w:rPr>
                <w:rFonts w:ascii="宋体"/>
                <w:sz w:val="24"/>
              </w:rPr>
            </w:pPr>
            <w:r w:rsidRPr="000A7705">
              <w:rPr>
                <w:rFonts w:ascii="宋体" w:hAnsi="宋体"/>
                <w:sz w:val="24"/>
              </w:rPr>
              <w:t xml:space="preserve">6.2.13  </w:t>
            </w:r>
            <w:r w:rsidRPr="000A7705">
              <w:rPr>
                <w:rFonts w:ascii="宋体" w:hAnsi="宋体" w:hint="eastAsia"/>
                <w:sz w:val="24"/>
              </w:rPr>
              <w:t>粗铅电解精炼</w:t>
            </w:r>
            <w:r w:rsidR="00433912" w:rsidRPr="000A7705">
              <w:rPr>
                <w:rFonts w:ascii="宋体" w:hAnsi="宋体" w:hint="eastAsia"/>
                <w:sz w:val="24"/>
                <w:u w:val="single"/>
              </w:rPr>
              <w:t>宜</w:t>
            </w:r>
            <w:r w:rsidR="00A25A66" w:rsidRPr="000A7705">
              <w:rPr>
                <w:rFonts w:ascii="宋体" w:hAnsi="宋体" w:hint="eastAsia"/>
                <w:sz w:val="24"/>
                <w:u w:val="single"/>
              </w:rPr>
              <w:t>符合</w:t>
            </w:r>
            <w:r w:rsidR="00A25A66" w:rsidRPr="000A7705">
              <w:rPr>
                <w:rFonts w:ascii="宋体" w:hAnsi="宋体"/>
                <w:sz w:val="24"/>
                <w:u w:val="single"/>
              </w:rPr>
              <w:t>下列规定</w:t>
            </w:r>
            <w:r w:rsidRPr="000A7705">
              <w:rPr>
                <w:rFonts w:ascii="宋体" w:hAnsi="宋体" w:hint="eastAsia"/>
                <w:sz w:val="24"/>
              </w:rPr>
              <w:t>：</w:t>
            </w:r>
          </w:p>
          <w:p w:rsidR="001177F0" w:rsidRPr="000A7705" w:rsidRDefault="0053298E" w:rsidP="00737AB1">
            <w:pPr>
              <w:adjustRightInd w:val="0"/>
              <w:snapToGrid w:val="0"/>
              <w:spacing w:line="360" w:lineRule="auto"/>
              <w:rPr>
                <w:rFonts w:ascii="宋体"/>
                <w:sz w:val="24"/>
              </w:rPr>
            </w:pPr>
            <w:r w:rsidRPr="000A7705">
              <w:rPr>
                <w:rFonts w:ascii="宋体" w:hAnsi="宋体"/>
                <w:sz w:val="24"/>
              </w:rPr>
              <w:t xml:space="preserve">1  </w:t>
            </w:r>
            <w:r w:rsidRPr="000A7705">
              <w:rPr>
                <w:rFonts w:ascii="宋体" w:hAnsi="宋体" w:hint="eastAsia"/>
                <w:sz w:val="24"/>
              </w:rPr>
              <w:t>大型铅电解宜采用</w:t>
            </w:r>
            <w:r w:rsidRPr="000A7705">
              <w:rPr>
                <w:rFonts w:ascii="宋体" w:hAnsi="宋体" w:hint="eastAsia"/>
                <w:sz w:val="24"/>
                <w:u w:val="single"/>
              </w:rPr>
              <w:t>大极板电解工艺；设备宜采用成套自动化机组、整体成型电解槽</w:t>
            </w:r>
            <w:r w:rsidRPr="000A7705">
              <w:rPr>
                <w:rFonts w:ascii="宋体" w:hAnsi="宋体" w:hint="eastAsia"/>
                <w:sz w:val="24"/>
              </w:rPr>
              <w:t>；</w:t>
            </w:r>
          </w:p>
          <w:p w:rsidR="007D16BF" w:rsidRPr="000A7705" w:rsidRDefault="0053298E" w:rsidP="00737AB1">
            <w:pPr>
              <w:adjustRightInd w:val="0"/>
              <w:snapToGrid w:val="0"/>
              <w:spacing w:line="360" w:lineRule="auto"/>
              <w:rPr>
                <w:rFonts w:ascii="宋体"/>
                <w:sz w:val="24"/>
              </w:rPr>
            </w:pPr>
            <w:r w:rsidRPr="000A7705">
              <w:rPr>
                <w:rFonts w:ascii="宋体" w:hAnsi="宋体"/>
                <w:sz w:val="24"/>
              </w:rPr>
              <w:t xml:space="preserve">3  </w:t>
            </w:r>
            <w:r w:rsidRPr="000A7705">
              <w:rPr>
                <w:rFonts w:ascii="宋体" w:hAnsi="宋体" w:hint="eastAsia"/>
                <w:sz w:val="24"/>
              </w:rPr>
              <w:t>大极板残极率不</w:t>
            </w:r>
            <w:r w:rsidR="0072019F" w:rsidRPr="000A7705">
              <w:rPr>
                <w:rFonts w:ascii="宋体" w:hAnsi="宋体" w:hint="eastAsia"/>
                <w:sz w:val="24"/>
              </w:rPr>
              <w:t>宜</w:t>
            </w:r>
            <w:r w:rsidRPr="000A7705">
              <w:rPr>
                <w:rFonts w:ascii="宋体" w:hAnsi="宋体" w:hint="eastAsia"/>
                <w:sz w:val="24"/>
              </w:rPr>
              <w:t>大于</w:t>
            </w:r>
            <w:r w:rsidRPr="000A7705">
              <w:rPr>
                <w:rFonts w:ascii="宋体" w:hAnsi="宋体"/>
                <w:sz w:val="24"/>
                <w:u w:val="single"/>
              </w:rPr>
              <w:t>40%</w:t>
            </w:r>
            <w:r w:rsidRPr="000A7705">
              <w:rPr>
                <w:rFonts w:ascii="宋体" w:hAnsi="宋体"/>
                <w:sz w:val="24"/>
              </w:rPr>
              <w:t>,小极板残积率不宜大于45%</w:t>
            </w:r>
            <w:r w:rsidRPr="000A7705">
              <w:rPr>
                <w:rFonts w:ascii="宋体" w:hAnsi="宋体" w:hint="eastAsia"/>
                <w:sz w:val="24"/>
              </w:rPr>
              <w:t>；</w:t>
            </w:r>
          </w:p>
        </w:tc>
      </w:tr>
      <w:tr w:rsidR="00A25A66" w:rsidRPr="000A7705" w:rsidTr="001C7B79">
        <w:trPr>
          <w:jc w:val="center"/>
        </w:trPr>
        <w:tc>
          <w:tcPr>
            <w:tcW w:w="4138" w:type="dxa"/>
          </w:tcPr>
          <w:p w:rsidR="0043173E" w:rsidRPr="000A7705" w:rsidRDefault="002221B5" w:rsidP="00994C98">
            <w:pPr>
              <w:tabs>
                <w:tab w:val="left" w:pos="1065"/>
              </w:tabs>
              <w:adjustRightInd w:val="0"/>
              <w:snapToGrid w:val="0"/>
              <w:spacing w:line="360" w:lineRule="auto"/>
              <w:jc w:val="center"/>
              <w:rPr>
                <w:rFonts w:ascii="宋体" w:hAnsi="宋体"/>
                <w:sz w:val="24"/>
              </w:rPr>
            </w:pPr>
            <w:r w:rsidRPr="000A7705">
              <w:rPr>
                <w:rFonts w:ascii="宋体" w:hAnsi="宋体"/>
                <w:sz w:val="24"/>
              </w:rPr>
              <w:t>6.3锌冶炼冶金计算的主要参数</w:t>
            </w:r>
          </w:p>
        </w:tc>
        <w:tc>
          <w:tcPr>
            <w:tcW w:w="4138" w:type="dxa"/>
          </w:tcPr>
          <w:p w:rsidR="0043173E" w:rsidRPr="000A7705" w:rsidRDefault="002221B5" w:rsidP="00994C98">
            <w:pPr>
              <w:tabs>
                <w:tab w:val="left" w:pos="1065"/>
              </w:tabs>
              <w:adjustRightInd w:val="0"/>
              <w:snapToGrid w:val="0"/>
              <w:spacing w:line="360" w:lineRule="auto"/>
              <w:jc w:val="center"/>
              <w:rPr>
                <w:rFonts w:ascii="宋体" w:hAnsi="宋体"/>
                <w:sz w:val="24"/>
              </w:rPr>
            </w:pPr>
            <w:r w:rsidRPr="000A7705">
              <w:rPr>
                <w:rFonts w:ascii="宋体" w:hAnsi="宋体"/>
                <w:sz w:val="24"/>
              </w:rPr>
              <w:t>6.3锌冶炼冶金计算的主要参数</w:t>
            </w:r>
          </w:p>
        </w:tc>
      </w:tr>
      <w:tr w:rsidR="00A25A66" w:rsidRPr="000A7705" w:rsidTr="001C7B79">
        <w:trPr>
          <w:jc w:val="center"/>
        </w:trPr>
        <w:tc>
          <w:tcPr>
            <w:tcW w:w="4138" w:type="dxa"/>
          </w:tcPr>
          <w:p w:rsidR="002221B5" w:rsidRPr="000A7705" w:rsidRDefault="002221B5" w:rsidP="002221B5">
            <w:pPr>
              <w:adjustRightInd w:val="0"/>
              <w:snapToGrid w:val="0"/>
              <w:spacing w:line="360" w:lineRule="auto"/>
              <w:rPr>
                <w:rFonts w:ascii="宋体"/>
                <w:sz w:val="24"/>
              </w:rPr>
            </w:pPr>
            <w:r w:rsidRPr="000A7705">
              <w:rPr>
                <w:rFonts w:ascii="宋体" w:hAnsi="宋体"/>
                <w:sz w:val="24"/>
              </w:rPr>
              <w:t>6.3.3</w:t>
            </w:r>
            <w:r w:rsidRPr="000A7705">
              <w:rPr>
                <w:rFonts w:ascii="宋体" w:hAnsi="宋体" w:hint="eastAsia"/>
                <w:sz w:val="24"/>
              </w:rPr>
              <w:t>焙砂浸出宜采用下列参数：</w:t>
            </w:r>
          </w:p>
          <w:p w:rsidR="002221B5" w:rsidRPr="000A7705" w:rsidRDefault="002221B5" w:rsidP="002221B5">
            <w:pPr>
              <w:adjustRightInd w:val="0"/>
              <w:snapToGrid w:val="0"/>
              <w:spacing w:line="360" w:lineRule="auto"/>
              <w:rPr>
                <w:rFonts w:ascii="宋体"/>
                <w:sz w:val="24"/>
              </w:rPr>
            </w:pPr>
            <w:r w:rsidRPr="000A7705">
              <w:rPr>
                <w:rFonts w:ascii="宋体" w:hAnsi="宋体"/>
                <w:sz w:val="24"/>
              </w:rPr>
              <w:t xml:space="preserve">1 </w:t>
            </w:r>
            <w:r w:rsidRPr="000A7705">
              <w:rPr>
                <w:rFonts w:ascii="宋体" w:hAnsi="宋体" w:hint="eastAsia"/>
                <w:sz w:val="24"/>
                <w:bdr w:val="single" w:sz="4" w:space="0" w:color="auto"/>
              </w:rPr>
              <w:t>传统</w:t>
            </w:r>
            <w:r w:rsidRPr="000A7705">
              <w:rPr>
                <w:rFonts w:ascii="宋体" w:hAnsi="宋体" w:hint="eastAsia"/>
                <w:sz w:val="24"/>
              </w:rPr>
              <w:t>浸出</w:t>
            </w:r>
          </w:p>
          <w:p w:rsidR="002221B5" w:rsidRPr="000A7705" w:rsidRDefault="002221B5" w:rsidP="002221B5">
            <w:pPr>
              <w:adjustRightInd w:val="0"/>
              <w:snapToGrid w:val="0"/>
              <w:spacing w:line="360" w:lineRule="auto"/>
              <w:rPr>
                <w:rFonts w:ascii="宋体"/>
                <w:sz w:val="24"/>
              </w:rPr>
            </w:pPr>
            <w:r w:rsidRPr="000A7705">
              <w:rPr>
                <w:rFonts w:ascii="宋体" w:hAnsi="宋体"/>
                <w:sz w:val="24"/>
              </w:rPr>
              <w:t>1</w:t>
            </w:r>
            <w:r w:rsidRPr="000A7705">
              <w:rPr>
                <w:rFonts w:ascii="宋体" w:hAnsi="宋体" w:hint="eastAsia"/>
                <w:sz w:val="24"/>
              </w:rPr>
              <w:t>）主要金属浸出率符合表</w:t>
            </w:r>
            <w:smartTag w:uri="urn:schemas-microsoft-com:office:smarttags" w:element="chsdate">
              <w:smartTagPr>
                <w:attr w:name="IsROCDate" w:val="False"/>
                <w:attr w:name="IsLunarDate" w:val="False"/>
                <w:attr w:name="Day" w:val="30"/>
                <w:attr w:name="Month" w:val="12"/>
                <w:attr w:name="Year" w:val="1899"/>
              </w:smartTagPr>
              <w:r w:rsidRPr="000A7705">
                <w:rPr>
                  <w:rFonts w:ascii="宋体" w:hAnsi="宋体"/>
                  <w:sz w:val="24"/>
                </w:rPr>
                <w:t>6.3.3</w:t>
              </w:r>
            </w:smartTag>
            <w:r w:rsidRPr="000A7705">
              <w:rPr>
                <w:rFonts w:ascii="宋体" w:hAnsi="宋体"/>
                <w:sz w:val="24"/>
              </w:rPr>
              <w:t>-1</w:t>
            </w:r>
            <w:r w:rsidRPr="000A7705">
              <w:rPr>
                <w:rFonts w:ascii="宋体" w:hAnsi="宋体" w:hint="eastAsia"/>
                <w:sz w:val="24"/>
              </w:rPr>
              <w:t>的规定</w:t>
            </w:r>
          </w:p>
          <w:p w:rsidR="002221B5" w:rsidRPr="000A7705" w:rsidRDefault="002221B5" w:rsidP="002221B5">
            <w:pPr>
              <w:adjustRightInd w:val="0"/>
              <w:snapToGrid w:val="0"/>
              <w:spacing w:line="360" w:lineRule="auto"/>
              <w:jc w:val="center"/>
              <w:rPr>
                <w:rFonts w:ascii="宋体" w:hAnsi="宋体"/>
                <w:sz w:val="24"/>
              </w:rPr>
            </w:pPr>
            <w:r w:rsidRPr="000A7705">
              <w:rPr>
                <w:rFonts w:ascii="宋体" w:hAnsi="宋体" w:hint="eastAsia"/>
                <w:sz w:val="24"/>
              </w:rPr>
              <w:t>表</w:t>
            </w:r>
            <w:smartTag w:uri="urn:schemas-microsoft-com:office:smarttags" w:element="chsdate">
              <w:smartTagPr>
                <w:attr w:name="IsROCDate" w:val="False"/>
                <w:attr w:name="IsLunarDate" w:val="False"/>
                <w:attr w:name="Day" w:val="30"/>
                <w:attr w:name="Month" w:val="12"/>
                <w:attr w:name="Year" w:val="1899"/>
              </w:smartTagPr>
              <w:r w:rsidRPr="000A7705">
                <w:rPr>
                  <w:rFonts w:ascii="宋体" w:hAnsi="宋体"/>
                  <w:sz w:val="24"/>
                </w:rPr>
                <w:t>7.2.3</w:t>
              </w:r>
            </w:smartTag>
            <w:r w:rsidRPr="000A7705">
              <w:rPr>
                <w:rFonts w:ascii="宋体" w:hAnsi="宋体"/>
                <w:sz w:val="24"/>
              </w:rPr>
              <w:t xml:space="preserve">-1  </w:t>
            </w:r>
            <w:r w:rsidRPr="000A7705">
              <w:rPr>
                <w:rFonts w:ascii="宋体" w:hAnsi="宋体" w:hint="eastAsia"/>
                <w:sz w:val="24"/>
              </w:rPr>
              <w:t>主要金属浸出率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
              <w:gridCol w:w="978"/>
              <w:gridCol w:w="978"/>
              <w:gridCol w:w="978"/>
            </w:tblGrid>
            <w:tr w:rsidR="00A25A66" w:rsidRPr="000A7705" w:rsidTr="001C7B79">
              <w:trPr>
                <w:trHeight w:hRule="exact" w:val="340"/>
              </w:trPr>
              <w:tc>
                <w:tcPr>
                  <w:tcW w:w="1250" w:type="pct"/>
                </w:tcPr>
                <w:p w:rsidR="002221B5" w:rsidRPr="000A7705" w:rsidRDefault="002221B5" w:rsidP="002221B5">
                  <w:pPr>
                    <w:adjustRightInd w:val="0"/>
                    <w:snapToGrid w:val="0"/>
                    <w:jc w:val="center"/>
                    <w:rPr>
                      <w:rFonts w:ascii="宋体"/>
                      <w:szCs w:val="21"/>
                    </w:rPr>
                  </w:pPr>
                  <w:r w:rsidRPr="000A7705">
                    <w:rPr>
                      <w:rFonts w:ascii="宋体" w:hAnsi="宋体" w:hint="eastAsia"/>
                      <w:szCs w:val="21"/>
                    </w:rPr>
                    <w:t>元素</w:t>
                  </w:r>
                </w:p>
              </w:tc>
              <w:tc>
                <w:tcPr>
                  <w:tcW w:w="1250" w:type="pct"/>
                </w:tcPr>
                <w:p w:rsidR="002221B5" w:rsidRPr="000A7705" w:rsidRDefault="002221B5" w:rsidP="002221B5">
                  <w:pPr>
                    <w:adjustRightInd w:val="0"/>
                    <w:snapToGrid w:val="0"/>
                    <w:jc w:val="center"/>
                    <w:rPr>
                      <w:rFonts w:ascii="宋体" w:hAnsi="宋体"/>
                      <w:szCs w:val="21"/>
                    </w:rPr>
                  </w:pPr>
                  <w:r w:rsidRPr="000A7705">
                    <w:rPr>
                      <w:rFonts w:ascii="宋体" w:hAnsi="宋体"/>
                      <w:szCs w:val="21"/>
                    </w:rPr>
                    <w:t>Zn</w:t>
                  </w:r>
                </w:p>
              </w:tc>
              <w:tc>
                <w:tcPr>
                  <w:tcW w:w="1250" w:type="pct"/>
                </w:tcPr>
                <w:p w:rsidR="002221B5" w:rsidRPr="000A7705" w:rsidRDefault="002221B5" w:rsidP="002221B5">
                  <w:pPr>
                    <w:adjustRightInd w:val="0"/>
                    <w:snapToGrid w:val="0"/>
                    <w:jc w:val="center"/>
                    <w:rPr>
                      <w:rFonts w:ascii="宋体" w:hAnsi="宋体"/>
                      <w:szCs w:val="21"/>
                    </w:rPr>
                  </w:pPr>
                  <w:r w:rsidRPr="000A7705">
                    <w:rPr>
                      <w:rFonts w:ascii="宋体" w:hAnsi="宋体"/>
                      <w:szCs w:val="21"/>
                    </w:rPr>
                    <w:t>Cd</w:t>
                  </w:r>
                </w:p>
              </w:tc>
              <w:tc>
                <w:tcPr>
                  <w:tcW w:w="1250" w:type="pct"/>
                </w:tcPr>
                <w:p w:rsidR="002221B5" w:rsidRPr="000A7705" w:rsidRDefault="002221B5" w:rsidP="002221B5">
                  <w:pPr>
                    <w:adjustRightInd w:val="0"/>
                    <w:snapToGrid w:val="0"/>
                    <w:jc w:val="center"/>
                    <w:rPr>
                      <w:rFonts w:ascii="宋体" w:hAnsi="宋体"/>
                      <w:szCs w:val="21"/>
                    </w:rPr>
                  </w:pPr>
                  <w:r w:rsidRPr="000A7705">
                    <w:rPr>
                      <w:rFonts w:ascii="宋体" w:hAnsi="宋体"/>
                      <w:szCs w:val="21"/>
                    </w:rPr>
                    <w:t>Cu</w:t>
                  </w:r>
                </w:p>
              </w:tc>
            </w:tr>
            <w:tr w:rsidR="00A25A66" w:rsidRPr="000A7705" w:rsidTr="001C7B79">
              <w:trPr>
                <w:trHeight w:hRule="exact" w:val="340"/>
              </w:trPr>
              <w:tc>
                <w:tcPr>
                  <w:tcW w:w="1250" w:type="pct"/>
                </w:tcPr>
                <w:p w:rsidR="002221B5" w:rsidRPr="000A7705" w:rsidRDefault="002221B5" w:rsidP="002221B5">
                  <w:pPr>
                    <w:adjustRightInd w:val="0"/>
                    <w:snapToGrid w:val="0"/>
                    <w:jc w:val="center"/>
                    <w:rPr>
                      <w:rFonts w:ascii="宋体"/>
                      <w:szCs w:val="21"/>
                    </w:rPr>
                  </w:pPr>
                  <w:r w:rsidRPr="000A7705">
                    <w:rPr>
                      <w:rFonts w:ascii="宋体" w:hAnsi="宋体" w:hint="eastAsia"/>
                      <w:szCs w:val="21"/>
                    </w:rPr>
                    <w:t>浸出率（</w:t>
                  </w:r>
                  <w:r w:rsidRPr="000A7705">
                    <w:rPr>
                      <w:rFonts w:ascii="宋体" w:hAnsi="宋体"/>
                      <w:szCs w:val="21"/>
                    </w:rPr>
                    <w:t>%</w:t>
                  </w:r>
                  <w:r w:rsidRPr="000A7705">
                    <w:rPr>
                      <w:rFonts w:ascii="宋体" w:hAnsi="宋体" w:hint="eastAsia"/>
                      <w:szCs w:val="21"/>
                    </w:rPr>
                    <w:t>）</w:t>
                  </w:r>
                </w:p>
              </w:tc>
              <w:tc>
                <w:tcPr>
                  <w:tcW w:w="1250" w:type="pct"/>
                </w:tcPr>
                <w:p w:rsidR="002221B5" w:rsidRPr="000A7705" w:rsidRDefault="002221B5" w:rsidP="002221B5">
                  <w:pPr>
                    <w:adjustRightInd w:val="0"/>
                    <w:snapToGrid w:val="0"/>
                    <w:jc w:val="center"/>
                    <w:rPr>
                      <w:rFonts w:ascii="宋体" w:hAnsi="宋体"/>
                      <w:szCs w:val="21"/>
                    </w:rPr>
                  </w:pPr>
                  <w:r w:rsidRPr="000A7705">
                    <w:rPr>
                      <w:rFonts w:ascii="宋体" w:hAnsi="宋体" w:hint="eastAsia"/>
                      <w:szCs w:val="21"/>
                    </w:rPr>
                    <w:t>≥</w:t>
                  </w:r>
                  <w:r w:rsidRPr="000A7705">
                    <w:rPr>
                      <w:rFonts w:ascii="宋体" w:hAnsi="宋体"/>
                      <w:szCs w:val="21"/>
                    </w:rPr>
                    <w:t>80</w:t>
                  </w:r>
                </w:p>
              </w:tc>
              <w:tc>
                <w:tcPr>
                  <w:tcW w:w="1250" w:type="pct"/>
                </w:tcPr>
                <w:p w:rsidR="002221B5" w:rsidRPr="000A7705" w:rsidRDefault="002221B5" w:rsidP="002221B5">
                  <w:pPr>
                    <w:adjustRightInd w:val="0"/>
                    <w:snapToGrid w:val="0"/>
                    <w:jc w:val="center"/>
                    <w:rPr>
                      <w:rFonts w:ascii="宋体" w:hAnsi="宋体"/>
                      <w:szCs w:val="21"/>
                    </w:rPr>
                  </w:pPr>
                  <w:r w:rsidRPr="000A7705">
                    <w:rPr>
                      <w:rFonts w:ascii="宋体" w:hAnsi="宋体" w:hint="eastAsia"/>
                      <w:szCs w:val="21"/>
                    </w:rPr>
                    <w:t>≥</w:t>
                  </w:r>
                  <w:r w:rsidRPr="000A7705">
                    <w:rPr>
                      <w:rFonts w:ascii="宋体" w:hAnsi="宋体"/>
                      <w:szCs w:val="21"/>
                    </w:rPr>
                    <w:t>80</w:t>
                  </w:r>
                </w:p>
              </w:tc>
              <w:tc>
                <w:tcPr>
                  <w:tcW w:w="1250" w:type="pct"/>
                </w:tcPr>
                <w:p w:rsidR="002221B5" w:rsidRPr="000A7705" w:rsidRDefault="002221B5" w:rsidP="002221B5">
                  <w:pPr>
                    <w:adjustRightInd w:val="0"/>
                    <w:snapToGrid w:val="0"/>
                    <w:jc w:val="center"/>
                    <w:rPr>
                      <w:rFonts w:ascii="宋体" w:hAnsi="宋体"/>
                      <w:szCs w:val="21"/>
                    </w:rPr>
                  </w:pPr>
                  <w:r w:rsidRPr="000A7705">
                    <w:rPr>
                      <w:rFonts w:ascii="宋体" w:hAnsi="宋体"/>
                      <w:szCs w:val="21"/>
                      <w:bdr w:val="single" w:sz="4" w:space="0" w:color="auto"/>
                    </w:rPr>
                    <w:t>30</w:t>
                  </w:r>
                  <w:r w:rsidRPr="000A7705">
                    <w:rPr>
                      <w:rFonts w:ascii="宋体" w:hAnsi="宋体" w:hint="eastAsia"/>
                      <w:sz w:val="24"/>
                      <w:bdr w:val="single" w:sz="4" w:space="0" w:color="auto"/>
                    </w:rPr>
                    <w:t>～</w:t>
                  </w:r>
                  <w:r w:rsidRPr="000A7705">
                    <w:rPr>
                      <w:rFonts w:ascii="宋体" w:hAnsi="宋体"/>
                      <w:szCs w:val="21"/>
                      <w:bdr w:val="single" w:sz="4" w:space="0" w:color="auto"/>
                    </w:rPr>
                    <w:t>45</w:t>
                  </w:r>
                </w:p>
              </w:tc>
            </w:tr>
          </w:tbl>
          <w:p w:rsidR="00AE7102" w:rsidRPr="000A7705" w:rsidRDefault="00AE7102" w:rsidP="00AE7102">
            <w:pPr>
              <w:tabs>
                <w:tab w:val="left" w:pos="1065"/>
                <w:tab w:val="left" w:pos="5520"/>
              </w:tabs>
              <w:adjustRightInd w:val="0"/>
              <w:snapToGrid w:val="0"/>
              <w:spacing w:line="360" w:lineRule="auto"/>
              <w:rPr>
                <w:rFonts w:ascii="宋体" w:hAnsi="宋体"/>
                <w:b/>
                <w:sz w:val="28"/>
              </w:rPr>
            </w:pPr>
          </w:p>
        </w:tc>
        <w:tc>
          <w:tcPr>
            <w:tcW w:w="4138" w:type="dxa"/>
          </w:tcPr>
          <w:p w:rsidR="002221B5" w:rsidRPr="000A7705" w:rsidRDefault="002221B5" w:rsidP="002221B5">
            <w:pPr>
              <w:adjustRightInd w:val="0"/>
              <w:snapToGrid w:val="0"/>
              <w:spacing w:line="360" w:lineRule="auto"/>
              <w:rPr>
                <w:rFonts w:ascii="宋体"/>
                <w:sz w:val="24"/>
              </w:rPr>
            </w:pPr>
            <w:r w:rsidRPr="000A7705">
              <w:rPr>
                <w:rFonts w:ascii="宋体" w:hAnsi="宋体"/>
                <w:sz w:val="24"/>
              </w:rPr>
              <w:t>6.3.3</w:t>
            </w:r>
            <w:r w:rsidRPr="000A7705">
              <w:rPr>
                <w:rFonts w:ascii="宋体" w:hAnsi="宋体" w:hint="eastAsia"/>
                <w:sz w:val="24"/>
              </w:rPr>
              <w:t>焙砂浸出宜采用下列参数：</w:t>
            </w:r>
          </w:p>
          <w:p w:rsidR="002221B5" w:rsidRPr="000A7705" w:rsidRDefault="002221B5" w:rsidP="002221B5">
            <w:pPr>
              <w:adjustRightInd w:val="0"/>
              <w:snapToGrid w:val="0"/>
              <w:spacing w:line="360" w:lineRule="auto"/>
              <w:rPr>
                <w:rFonts w:ascii="宋体"/>
                <w:sz w:val="24"/>
              </w:rPr>
            </w:pPr>
            <w:r w:rsidRPr="000A7705">
              <w:rPr>
                <w:rFonts w:ascii="宋体" w:hAnsi="宋体"/>
                <w:sz w:val="24"/>
              </w:rPr>
              <w:t xml:space="preserve">1 </w:t>
            </w:r>
            <w:r w:rsidR="00F240BD" w:rsidRPr="000A7705">
              <w:rPr>
                <w:rFonts w:ascii="宋体" w:hAnsi="宋体" w:hint="eastAsia"/>
                <w:sz w:val="24"/>
                <w:u w:val="single"/>
              </w:rPr>
              <w:t>常规</w:t>
            </w:r>
            <w:r w:rsidRPr="000A7705">
              <w:rPr>
                <w:rFonts w:ascii="宋体" w:hAnsi="宋体" w:hint="eastAsia"/>
                <w:sz w:val="24"/>
              </w:rPr>
              <w:t>浸出</w:t>
            </w:r>
          </w:p>
          <w:p w:rsidR="002221B5" w:rsidRPr="000A7705" w:rsidRDefault="002221B5" w:rsidP="002221B5">
            <w:pPr>
              <w:adjustRightInd w:val="0"/>
              <w:snapToGrid w:val="0"/>
              <w:spacing w:line="360" w:lineRule="auto"/>
              <w:rPr>
                <w:rFonts w:ascii="宋体"/>
                <w:sz w:val="24"/>
              </w:rPr>
            </w:pPr>
            <w:r w:rsidRPr="000A7705">
              <w:rPr>
                <w:rFonts w:ascii="宋体" w:hAnsi="宋体"/>
                <w:sz w:val="24"/>
              </w:rPr>
              <w:t>1</w:t>
            </w:r>
            <w:r w:rsidRPr="000A7705">
              <w:rPr>
                <w:rFonts w:ascii="宋体" w:hAnsi="宋体" w:hint="eastAsia"/>
                <w:sz w:val="24"/>
              </w:rPr>
              <w:t>）主要金属浸出率符合表</w:t>
            </w:r>
            <w:smartTag w:uri="urn:schemas-microsoft-com:office:smarttags" w:element="chsdate">
              <w:smartTagPr>
                <w:attr w:name="IsROCDate" w:val="False"/>
                <w:attr w:name="IsLunarDate" w:val="False"/>
                <w:attr w:name="Day" w:val="30"/>
                <w:attr w:name="Month" w:val="12"/>
                <w:attr w:name="Year" w:val="1899"/>
              </w:smartTagPr>
              <w:r w:rsidRPr="000A7705">
                <w:rPr>
                  <w:rFonts w:ascii="宋体" w:hAnsi="宋体"/>
                  <w:sz w:val="24"/>
                </w:rPr>
                <w:t>6.3.3</w:t>
              </w:r>
            </w:smartTag>
            <w:r w:rsidRPr="000A7705">
              <w:rPr>
                <w:rFonts w:ascii="宋体" w:hAnsi="宋体"/>
                <w:sz w:val="24"/>
              </w:rPr>
              <w:t>-1</w:t>
            </w:r>
            <w:r w:rsidRPr="000A7705">
              <w:rPr>
                <w:rFonts w:ascii="宋体" w:hAnsi="宋体" w:hint="eastAsia"/>
                <w:sz w:val="24"/>
              </w:rPr>
              <w:t>的规定</w:t>
            </w:r>
          </w:p>
          <w:p w:rsidR="002221B5" w:rsidRPr="000A7705" w:rsidRDefault="002221B5" w:rsidP="002221B5">
            <w:pPr>
              <w:adjustRightInd w:val="0"/>
              <w:snapToGrid w:val="0"/>
              <w:spacing w:line="360" w:lineRule="auto"/>
              <w:jc w:val="center"/>
              <w:rPr>
                <w:rFonts w:ascii="宋体" w:hAnsi="宋体"/>
                <w:sz w:val="24"/>
              </w:rPr>
            </w:pPr>
            <w:r w:rsidRPr="000A7705">
              <w:rPr>
                <w:rFonts w:ascii="宋体" w:hAnsi="宋体" w:hint="eastAsia"/>
                <w:sz w:val="24"/>
              </w:rPr>
              <w:t>表</w:t>
            </w:r>
            <w:smartTag w:uri="urn:schemas-microsoft-com:office:smarttags" w:element="chsdate">
              <w:smartTagPr>
                <w:attr w:name="IsROCDate" w:val="False"/>
                <w:attr w:name="IsLunarDate" w:val="False"/>
                <w:attr w:name="Day" w:val="30"/>
                <w:attr w:name="Month" w:val="12"/>
                <w:attr w:name="Year" w:val="1899"/>
              </w:smartTagPr>
              <w:r w:rsidRPr="000A7705">
                <w:rPr>
                  <w:rFonts w:ascii="宋体" w:hAnsi="宋体"/>
                  <w:sz w:val="24"/>
                </w:rPr>
                <w:t>7.2.3</w:t>
              </w:r>
            </w:smartTag>
            <w:r w:rsidRPr="000A7705">
              <w:rPr>
                <w:rFonts w:ascii="宋体" w:hAnsi="宋体"/>
                <w:sz w:val="24"/>
              </w:rPr>
              <w:t xml:space="preserve">-1  </w:t>
            </w:r>
            <w:r w:rsidRPr="000A7705">
              <w:rPr>
                <w:rFonts w:ascii="宋体" w:hAnsi="宋体" w:hint="eastAsia"/>
                <w:sz w:val="24"/>
              </w:rPr>
              <w:t>主要金属浸出率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
              <w:gridCol w:w="978"/>
              <w:gridCol w:w="978"/>
              <w:gridCol w:w="978"/>
            </w:tblGrid>
            <w:tr w:rsidR="00A25A66" w:rsidRPr="000A7705" w:rsidTr="001C7B79">
              <w:trPr>
                <w:trHeight w:hRule="exact" w:val="340"/>
              </w:trPr>
              <w:tc>
                <w:tcPr>
                  <w:tcW w:w="1250" w:type="pct"/>
                </w:tcPr>
                <w:p w:rsidR="002221B5" w:rsidRPr="000A7705" w:rsidRDefault="002221B5" w:rsidP="002221B5">
                  <w:pPr>
                    <w:adjustRightInd w:val="0"/>
                    <w:snapToGrid w:val="0"/>
                    <w:jc w:val="center"/>
                    <w:rPr>
                      <w:rFonts w:ascii="宋体"/>
                      <w:szCs w:val="21"/>
                    </w:rPr>
                  </w:pPr>
                  <w:r w:rsidRPr="000A7705">
                    <w:rPr>
                      <w:rFonts w:ascii="宋体" w:hAnsi="宋体" w:hint="eastAsia"/>
                      <w:szCs w:val="21"/>
                    </w:rPr>
                    <w:t>元素</w:t>
                  </w:r>
                </w:p>
              </w:tc>
              <w:tc>
                <w:tcPr>
                  <w:tcW w:w="1250" w:type="pct"/>
                </w:tcPr>
                <w:p w:rsidR="002221B5" w:rsidRPr="000A7705" w:rsidRDefault="002221B5" w:rsidP="002221B5">
                  <w:pPr>
                    <w:adjustRightInd w:val="0"/>
                    <w:snapToGrid w:val="0"/>
                    <w:jc w:val="center"/>
                    <w:rPr>
                      <w:rFonts w:ascii="宋体" w:hAnsi="宋体"/>
                      <w:szCs w:val="21"/>
                    </w:rPr>
                  </w:pPr>
                  <w:r w:rsidRPr="000A7705">
                    <w:rPr>
                      <w:rFonts w:ascii="宋体" w:hAnsi="宋体"/>
                      <w:szCs w:val="21"/>
                    </w:rPr>
                    <w:t>Zn</w:t>
                  </w:r>
                </w:p>
              </w:tc>
              <w:tc>
                <w:tcPr>
                  <w:tcW w:w="1250" w:type="pct"/>
                </w:tcPr>
                <w:p w:rsidR="002221B5" w:rsidRPr="000A7705" w:rsidRDefault="002221B5" w:rsidP="002221B5">
                  <w:pPr>
                    <w:adjustRightInd w:val="0"/>
                    <w:snapToGrid w:val="0"/>
                    <w:jc w:val="center"/>
                    <w:rPr>
                      <w:rFonts w:ascii="宋体" w:hAnsi="宋体"/>
                      <w:szCs w:val="21"/>
                    </w:rPr>
                  </w:pPr>
                  <w:r w:rsidRPr="000A7705">
                    <w:rPr>
                      <w:rFonts w:ascii="宋体" w:hAnsi="宋体"/>
                      <w:szCs w:val="21"/>
                    </w:rPr>
                    <w:t>Cd</w:t>
                  </w:r>
                </w:p>
              </w:tc>
              <w:tc>
                <w:tcPr>
                  <w:tcW w:w="1250" w:type="pct"/>
                </w:tcPr>
                <w:p w:rsidR="002221B5" w:rsidRPr="000A7705" w:rsidRDefault="002221B5" w:rsidP="002221B5">
                  <w:pPr>
                    <w:adjustRightInd w:val="0"/>
                    <w:snapToGrid w:val="0"/>
                    <w:jc w:val="center"/>
                    <w:rPr>
                      <w:rFonts w:ascii="宋体" w:hAnsi="宋体"/>
                      <w:szCs w:val="21"/>
                    </w:rPr>
                  </w:pPr>
                  <w:r w:rsidRPr="000A7705">
                    <w:rPr>
                      <w:rFonts w:ascii="宋体" w:hAnsi="宋体"/>
                      <w:szCs w:val="21"/>
                    </w:rPr>
                    <w:t>Cu</w:t>
                  </w:r>
                </w:p>
              </w:tc>
            </w:tr>
            <w:tr w:rsidR="00A25A66" w:rsidRPr="000A7705" w:rsidTr="001C7B79">
              <w:trPr>
                <w:trHeight w:hRule="exact" w:val="340"/>
              </w:trPr>
              <w:tc>
                <w:tcPr>
                  <w:tcW w:w="1250" w:type="pct"/>
                </w:tcPr>
                <w:p w:rsidR="002221B5" w:rsidRPr="000A7705" w:rsidRDefault="002221B5" w:rsidP="002221B5">
                  <w:pPr>
                    <w:adjustRightInd w:val="0"/>
                    <w:snapToGrid w:val="0"/>
                    <w:jc w:val="center"/>
                    <w:rPr>
                      <w:rFonts w:ascii="宋体"/>
                      <w:szCs w:val="21"/>
                    </w:rPr>
                  </w:pPr>
                  <w:r w:rsidRPr="000A7705">
                    <w:rPr>
                      <w:rFonts w:ascii="宋体" w:hAnsi="宋体" w:hint="eastAsia"/>
                      <w:szCs w:val="21"/>
                    </w:rPr>
                    <w:t>浸出率（</w:t>
                  </w:r>
                  <w:r w:rsidRPr="000A7705">
                    <w:rPr>
                      <w:rFonts w:ascii="宋体" w:hAnsi="宋体"/>
                      <w:szCs w:val="21"/>
                    </w:rPr>
                    <w:t>%</w:t>
                  </w:r>
                  <w:r w:rsidRPr="000A7705">
                    <w:rPr>
                      <w:rFonts w:ascii="宋体" w:hAnsi="宋体" w:hint="eastAsia"/>
                      <w:szCs w:val="21"/>
                    </w:rPr>
                    <w:t>）</w:t>
                  </w:r>
                </w:p>
              </w:tc>
              <w:tc>
                <w:tcPr>
                  <w:tcW w:w="1250" w:type="pct"/>
                </w:tcPr>
                <w:p w:rsidR="002221B5" w:rsidRPr="000A7705" w:rsidRDefault="002221B5" w:rsidP="002221B5">
                  <w:pPr>
                    <w:adjustRightInd w:val="0"/>
                    <w:snapToGrid w:val="0"/>
                    <w:jc w:val="center"/>
                    <w:rPr>
                      <w:rFonts w:ascii="宋体" w:hAnsi="宋体"/>
                      <w:szCs w:val="21"/>
                    </w:rPr>
                  </w:pPr>
                  <w:r w:rsidRPr="000A7705">
                    <w:rPr>
                      <w:rFonts w:ascii="宋体" w:hAnsi="宋体" w:hint="eastAsia"/>
                      <w:szCs w:val="21"/>
                    </w:rPr>
                    <w:t>≥</w:t>
                  </w:r>
                  <w:r w:rsidRPr="000A7705">
                    <w:rPr>
                      <w:rFonts w:ascii="宋体" w:hAnsi="宋体"/>
                      <w:szCs w:val="21"/>
                    </w:rPr>
                    <w:t>80</w:t>
                  </w:r>
                </w:p>
              </w:tc>
              <w:tc>
                <w:tcPr>
                  <w:tcW w:w="1250" w:type="pct"/>
                </w:tcPr>
                <w:p w:rsidR="002221B5" w:rsidRPr="000A7705" w:rsidRDefault="002221B5" w:rsidP="002221B5">
                  <w:pPr>
                    <w:adjustRightInd w:val="0"/>
                    <w:snapToGrid w:val="0"/>
                    <w:jc w:val="center"/>
                    <w:rPr>
                      <w:rFonts w:ascii="宋体" w:hAnsi="宋体"/>
                      <w:szCs w:val="21"/>
                    </w:rPr>
                  </w:pPr>
                  <w:r w:rsidRPr="000A7705">
                    <w:rPr>
                      <w:rFonts w:ascii="宋体" w:hAnsi="宋体" w:hint="eastAsia"/>
                      <w:szCs w:val="21"/>
                    </w:rPr>
                    <w:t>≥</w:t>
                  </w:r>
                  <w:r w:rsidRPr="000A7705">
                    <w:rPr>
                      <w:rFonts w:ascii="宋体" w:hAnsi="宋体"/>
                      <w:szCs w:val="21"/>
                    </w:rPr>
                    <w:t>80</w:t>
                  </w:r>
                </w:p>
              </w:tc>
              <w:tc>
                <w:tcPr>
                  <w:tcW w:w="1250" w:type="pct"/>
                </w:tcPr>
                <w:p w:rsidR="002221B5" w:rsidRPr="000A7705" w:rsidRDefault="00D01E02" w:rsidP="00D01E02">
                  <w:pPr>
                    <w:adjustRightInd w:val="0"/>
                    <w:snapToGrid w:val="0"/>
                    <w:jc w:val="center"/>
                    <w:rPr>
                      <w:rFonts w:ascii="宋体" w:hAnsi="宋体"/>
                      <w:szCs w:val="21"/>
                      <w:u w:val="single"/>
                    </w:rPr>
                  </w:pPr>
                  <w:r w:rsidRPr="000A7705">
                    <w:rPr>
                      <w:rFonts w:ascii="宋体" w:hAnsi="宋体" w:hint="eastAsia"/>
                      <w:szCs w:val="21"/>
                    </w:rPr>
                    <w:t>≥</w:t>
                  </w:r>
                  <w:r w:rsidR="002221B5" w:rsidRPr="000A7705">
                    <w:rPr>
                      <w:rFonts w:ascii="宋体" w:hAnsi="宋体"/>
                      <w:szCs w:val="21"/>
                      <w:u w:val="single"/>
                    </w:rPr>
                    <w:t>35</w:t>
                  </w:r>
                </w:p>
              </w:tc>
            </w:tr>
          </w:tbl>
          <w:p w:rsidR="00AE7102" w:rsidRPr="000A7705" w:rsidRDefault="00AE7102" w:rsidP="00BD67E9">
            <w:pPr>
              <w:tabs>
                <w:tab w:val="left" w:pos="1065"/>
                <w:tab w:val="left" w:pos="5520"/>
              </w:tabs>
              <w:adjustRightInd w:val="0"/>
              <w:snapToGrid w:val="0"/>
              <w:spacing w:line="360" w:lineRule="auto"/>
              <w:rPr>
                <w:rFonts w:ascii="宋体" w:hAnsi="宋体"/>
                <w:sz w:val="28"/>
              </w:rPr>
            </w:pPr>
          </w:p>
        </w:tc>
      </w:tr>
      <w:tr w:rsidR="00A25A66" w:rsidRPr="000A7705" w:rsidTr="001C7B79">
        <w:trPr>
          <w:jc w:val="center"/>
        </w:trPr>
        <w:tc>
          <w:tcPr>
            <w:tcW w:w="4138" w:type="dxa"/>
          </w:tcPr>
          <w:p w:rsidR="002221B5" w:rsidRPr="000A7705" w:rsidRDefault="002221B5" w:rsidP="00737AB1">
            <w:pPr>
              <w:adjustRightInd w:val="0"/>
              <w:snapToGrid w:val="0"/>
              <w:spacing w:line="360" w:lineRule="auto"/>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0A7705">
                <w:rPr>
                  <w:rFonts w:ascii="宋体" w:hAnsi="宋体"/>
                  <w:sz w:val="24"/>
                </w:rPr>
                <w:t>6.3.4</w:t>
              </w:r>
            </w:smartTag>
            <w:r w:rsidRPr="000A7705">
              <w:rPr>
                <w:rFonts w:ascii="宋体" w:hAnsi="宋体" w:hint="eastAsia"/>
                <w:sz w:val="24"/>
              </w:rPr>
              <w:t>净化工序宜采用下列参数：</w:t>
            </w:r>
          </w:p>
          <w:p w:rsidR="00AE7102" w:rsidRPr="000A7705" w:rsidRDefault="002221B5" w:rsidP="00737AB1">
            <w:pPr>
              <w:adjustRightInd w:val="0"/>
              <w:snapToGrid w:val="0"/>
              <w:spacing w:line="360" w:lineRule="auto"/>
              <w:rPr>
                <w:rFonts w:ascii="宋体" w:hAnsi="宋体"/>
                <w:b/>
                <w:sz w:val="28"/>
              </w:rPr>
            </w:pPr>
            <w:r w:rsidRPr="000A7705">
              <w:rPr>
                <w:rFonts w:ascii="宋体" w:hAnsi="宋体"/>
                <w:sz w:val="24"/>
              </w:rPr>
              <w:t xml:space="preserve">  1  </w:t>
            </w:r>
            <w:r w:rsidRPr="000A7705">
              <w:rPr>
                <w:rFonts w:ascii="宋体" w:hAnsi="宋体" w:hint="eastAsia"/>
                <w:sz w:val="24"/>
              </w:rPr>
              <w:t>锌粉加入量宜为置换铜（</w:t>
            </w:r>
            <w:r w:rsidRPr="000A7705">
              <w:rPr>
                <w:rFonts w:ascii="宋体" w:hAnsi="宋体"/>
                <w:sz w:val="24"/>
              </w:rPr>
              <w:t>Cu）</w:t>
            </w:r>
            <w:r w:rsidRPr="000A7705">
              <w:rPr>
                <w:rFonts w:ascii="宋体" w:hAnsi="宋体" w:hint="eastAsia"/>
                <w:sz w:val="24"/>
              </w:rPr>
              <w:t>、镉（</w:t>
            </w:r>
            <w:r w:rsidRPr="000A7705">
              <w:rPr>
                <w:rFonts w:ascii="宋体" w:hAnsi="宋体"/>
                <w:sz w:val="24"/>
              </w:rPr>
              <w:t>Cd）</w:t>
            </w:r>
            <w:r w:rsidRPr="000A7705">
              <w:rPr>
                <w:rFonts w:ascii="宋体" w:hAnsi="宋体" w:hint="eastAsia"/>
                <w:sz w:val="24"/>
              </w:rPr>
              <w:t>理论量的</w:t>
            </w:r>
            <w:r w:rsidRPr="000A7705">
              <w:rPr>
                <w:rFonts w:ascii="宋体" w:hAnsi="宋体"/>
                <w:sz w:val="24"/>
                <w:bdr w:val="single" w:sz="4" w:space="0" w:color="auto"/>
              </w:rPr>
              <w:t>3</w:t>
            </w:r>
            <w:r w:rsidRPr="000A7705">
              <w:rPr>
                <w:rFonts w:ascii="宋体" w:hAnsi="宋体" w:hint="eastAsia"/>
                <w:sz w:val="24"/>
              </w:rPr>
              <w:t>～</w:t>
            </w:r>
            <w:r w:rsidRPr="000A7705">
              <w:rPr>
                <w:rFonts w:ascii="宋体" w:hAnsi="宋体"/>
                <w:sz w:val="24"/>
              </w:rPr>
              <w:t>4</w:t>
            </w:r>
            <w:r w:rsidRPr="000A7705">
              <w:rPr>
                <w:rFonts w:ascii="宋体" w:hAnsi="宋体" w:hint="eastAsia"/>
                <w:sz w:val="24"/>
              </w:rPr>
              <w:t>倍；</w:t>
            </w:r>
          </w:p>
        </w:tc>
        <w:tc>
          <w:tcPr>
            <w:tcW w:w="4138" w:type="dxa"/>
          </w:tcPr>
          <w:p w:rsidR="002221B5" w:rsidRPr="000A7705" w:rsidRDefault="002221B5" w:rsidP="00737AB1">
            <w:pPr>
              <w:adjustRightInd w:val="0"/>
              <w:snapToGrid w:val="0"/>
              <w:spacing w:line="360" w:lineRule="auto"/>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0A7705">
                <w:rPr>
                  <w:rFonts w:ascii="宋体" w:hAnsi="宋体"/>
                  <w:sz w:val="24"/>
                </w:rPr>
                <w:t>6.3.4</w:t>
              </w:r>
            </w:smartTag>
            <w:r w:rsidRPr="000A7705">
              <w:rPr>
                <w:rFonts w:ascii="宋体" w:hAnsi="宋体" w:hint="eastAsia"/>
                <w:sz w:val="24"/>
              </w:rPr>
              <w:t>净化工序宜采用下列参数：</w:t>
            </w:r>
          </w:p>
          <w:p w:rsidR="00AE7102" w:rsidRPr="000A7705" w:rsidRDefault="002221B5" w:rsidP="00737AB1">
            <w:pPr>
              <w:adjustRightInd w:val="0"/>
              <w:snapToGrid w:val="0"/>
              <w:spacing w:line="360" w:lineRule="auto"/>
              <w:rPr>
                <w:rFonts w:ascii="宋体" w:hAnsi="宋体"/>
                <w:sz w:val="28"/>
              </w:rPr>
            </w:pPr>
            <w:r w:rsidRPr="000A7705">
              <w:rPr>
                <w:rFonts w:ascii="宋体" w:hAnsi="宋体"/>
                <w:sz w:val="24"/>
              </w:rPr>
              <w:t xml:space="preserve">  1  </w:t>
            </w:r>
            <w:r w:rsidRPr="000A7705">
              <w:rPr>
                <w:rFonts w:ascii="宋体" w:hAnsi="宋体" w:hint="eastAsia"/>
                <w:sz w:val="24"/>
              </w:rPr>
              <w:t>锌粉加入量宜为置换铜（</w:t>
            </w:r>
            <w:r w:rsidRPr="000A7705">
              <w:rPr>
                <w:rFonts w:ascii="宋体" w:hAnsi="宋体"/>
                <w:sz w:val="24"/>
              </w:rPr>
              <w:t>Cu）</w:t>
            </w:r>
            <w:r w:rsidRPr="000A7705">
              <w:rPr>
                <w:rFonts w:ascii="宋体" w:hAnsi="宋体" w:hint="eastAsia"/>
                <w:sz w:val="24"/>
              </w:rPr>
              <w:t>、镉（</w:t>
            </w:r>
            <w:r w:rsidRPr="000A7705">
              <w:rPr>
                <w:rFonts w:ascii="宋体" w:hAnsi="宋体"/>
                <w:sz w:val="24"/>
              </w:rPr>
              <w:t>Cd）</w:t>
            </w:r>
            <w:r w:rsidRPr="000A7705">
              <w:rPr>
                <w:rFonts w:ascii="宋体" w:hAnsi="宋体" w:hint="eastAsia"/>
                <w:sz w:val="24"/>
              </w:rPr>
              <w:t>理论量的</w:t>
            </w:r>
            <w:r w:rsidRPr="000A7705">
              <w:rPr>
                <w:rFonts w:ascii="宋体" w:hAnsi="宋体"/>
                <w:sz w:val="24"/>
                <w:u w:val="single"/>
              </w:rPr>
              <w:t>2</w:t>
            </w:r>
            <w:r w:rsidRPr="000A7705">
              <w:rPr>
                <w:rFonts w:ascii="宋体" w:hAnsi="宋体" w:hint="eastAsia"/>
                <w:sz w:val="24"/>
              </w:rPr>
              <w:t>～</w:t>
            </w:r>
            <w:r w:rsidRPr="000A7705">
              <w:rPr>
                <w:rFonts w:ascii="宋体" w:hAnsi="宋体"/>
                <w:sz w:val="24"/>
              </w:rPr>
              <w:t>4</w:t>
            </w:r>
            <w:r w:rsidRPr="000A7705">
              <w:rPr>
                <w:rFonts w:ascii="宋体" w:hAnsi="宋体" w:hint="eastAsia"/>
                <w:sz w:val="24"/>
              </w:rPr>
              <w:t>倍；</w:t>
            </w:r>
          </w:p>
        </w:tc>
      </w:tr>
      <w:tr w:rsidR="00A25A66" w:rsidRPr="000A7705" w:rsidTr="001C7B79">
        <w:trPr>
          <w:jc w:val="center"/>
        </w:trPr>
        <w:tc>
          <w:tcPr>
            <w:tcW w:w="4138" w:type="dxa"/>
          </w:tcPr>
          <w:p w:rsidR="00AE7102" w:rsidRPr="000A7705" w:rsidRDefault="002221B5" w:rsidP="00737AB1">
            <w:pPr>
              <w:adjustRightInd w:val="0"/>
              <w:snapToGrid w:val="0"/>
              <w:spacing w:line="360" w:lineRule="auto"/>
              <w:rPr>
                <w:rFonts w:ascii="宋体" w:hAnsi="宋体"/>
                <w:b/>
                <w:sz w:val="28"/>
              </w:rPr>
            </w:pPr>
            <w:r w:rsidRPr="000A7705">
              <w:rPr>
                <w:rFonts w:ascii="宋体" w:hAnsi="宋体"/>
                <w:sz w:val="24"/>
              </w:rPr>
              <w:t xml:space="preserve">6.3.6 </w:t>
            </w:r>
            <w:r w:rsidRPr="000A7705">
              <w:rPr>
                <w:rFonts w:ascii="宋体" w:hAnsi="宋体" w:hint="eastAsia"/>
                <w:sz w:val="24"/>
              </w:rPr>
              <w:t>熔铸宜采用感应电炉熔化锌片，锌直收率</w:t>
            </w:r>
            <w:r w:rsidRPr="000A7705">
              <w:rPr>
                <w:rFonts w:ascii="宋体" w:hAnsi="宋体" w:hint="eastAsia"/>
                <w:sz w:val="24"/>
                <w:bdr w:val="single" w:sz="4" w:space="0" w:color="auto"/>
              </w:rPr>
              <w:t>宜为</w:t>
            </w:r>
            <w:r w:rsidRPr="000A7705">
              <w:rPr>
                <w:rFonts w:ascii="宋体" w:hAnsi="宋体"/>
                <w:sz w:val="24"/>
              </w:rPr>
              <w:t>97.0%</w:t>
            </w:r>
            <w:r w:rsidRPr="000A7705">
              <w:rPr>
                <w:rFonts w:ascii="宋体" w:hAnsi="宋体" w:hint="eastAsia"/>
                <w:sz w:val="24"/>
                <w:bdr w:val="single" w:sz="4" w:space="0" w:color="auto"/>
              </w:rPr>
              <w:t>～</w:t>
            </w:r>
            <w:r w:rsidRPr="000A7705">
              <w:rPr>
                <w:rFonts w:ascii="宋体" w:hAnsi="宋体"/>
                <w:sz w:val="24"/>
                <w:bdr w:val="single" w:sz="4" w:space="0" w:color="auto"/>
              </w:rPr>
              <w:t>97.5%</w:t>
            </w:r>
            <w:r w:rsidRPr="000A7705">
              <w:rPr>
                <w:rFonts w:ascii="宋体" w:hAnsi="宋体" w:hint="eastAsia"/>
                <w:sz w:val="24"/>
              </w:rPr>
              <w:t>。</w:t>
            </w:r>
          </w:p>
        </w:tc>
        <w:tc>
          <w:tcPr>
            <w:tcW w:w="4138" w:type="dxa"/>
          </w:tcPr>
          <w:p w:rsidR="00AE7102" w:rsidRPr="000A7705" w:rsidRDefault="002221B5" w:rsidP="00643907">
            <w:pPr>
              <w:adjustRightInd w:val="0"/>
              <w:snapToGrid w:val="0"/>
              <w:spacing w:line="360" w:lineRule="auto"/>
              <w:rPr>
                <w:rFonts w:ascii="宋体" w:hAnsi="宋体"/>
                <w:sz w:val="24"/>
              </w:rPr>
            </w:pPr>
            <w:r w:rsidRPr="000A7705">
              <w:rPr>
                <w:rFonts w:ascii="宋体" w:hAnsi="宋体"/>
                <w:sz w:val="24"/>
              </w:rPr>
              <w:t xml:space="preserve">6.3.6 </w:t>
            </w:r>
            <w:r w:rsidRPr="000A7705">
              <w:rPr>
                <w:rFonts w:ascii="宋体" w:hAnsi="宋体" w:hint="eastAsia"/>
                <w:sz w:val="24"/>
              </w:rPr>
              <w:t>熔铸宜采用感应电炉熔化锌片，锌直收率</w:t>
            </w:r>
            <w:r w:rsidR="00994C98" w:rsidRPr="000A7705">
              <w:rPr>
                <w:rFonts w:ascii="宋体" w:hAnsi="宋体" w:hint="eastAsia"/>
                <w:sz w:val="24"/>
                <w:u w:val="single"/>
              </w:rPr>
              <w:t>不</w:t>
            </w:r>
            <w:r w:rsidR="00643907" w:rsidRPr="000A7705">
              <w:rPr>
                <w:rFonts w:ascii="宋体" w:hAnsi="宋体" w:hint="eastAsia"/>
                <w:sz w:val="24"/>
                <w:u w:val="single"/>
              </w:rPr>
              <w:t>宜</w:t>
            </w:r>
            <w:r w:rsidR="00994C98" w:rsidRPr="000A7705">
              <w:rPr>
                <w:rFonts w:ascii="宋体" w:hAnsi="宋体" w:hint="eastAsia"/>
                <w:sz w:val="24"/>
                <w:u w:val="single"/>
              </w:rPr>
              <w:t>小于</w:t>
            </w:r>
            <w:r w:rsidRPr="000A7705">
              <w:rPr>
                <w:rFonts w:ascii="宋体" w:hAnsi="宋体"/>
                <w:sz w:val="24"/>
              </w:rPr>
              <w:t>97.0%</w:t>
            </w:r>
            <w:r w:rsidRPr="000A7705">
              <w:rPr>
                <w:rFonts w:ascii="宋体" w:hAnsi="宋体" w:hint="eastAsia"/>
                <w:sz w:val="24"/>
              </w:rPr>
              <w:t>。</w:t>
            </w:r>
          </w:p>
        </w:tc>
      </w:tr>
      <w:tr w:rsidR="00A25A66" w:rsidRPr="000A7705" w:rsidTr="001C7B79">
        <w:trPr>
          <w:jc w:val="center"/>
        </w:trPr>
        <w:tc>
          <w:tcPr>
            <w:tcW w:w="4138" w:type="dxa"/>
          </w:tcPr>
          <w:p w:rsidR="00413DC5" w:rsidRPr="000A7705" w:rsidRDefault="00413DC5" w:rsidP="00737AB1">
            <w:pPr>
              <w:adjustRightInd w:val="0"/>
              <w:snapToGrid w:val="0"/>
              <w:spacing w:line="360" w:lineRule="auto"/>
              <w:rPr>
                <w:rFonts w:ascii="宋体"/>
                <w:sz w:val="24"/>
              </w:rPr>
            </w:pPr>
            <w:r w:rsidRPr="000A7705">
              <w:rPr>
                <w:rFonts w:ascii="宋体" w:hAnsi="宋体"/>
                <w:sz w:val="24"/>
              </w:rPr>
              <w:t>6.3.9</w:t>
            </w:r>
            <w:r w:rsidRPr="000A7705">
              <w:rPr>
                <w:rFonts w:ascii="宋体" w:hAnsi="宋体" w:hint="eastAsia"/>
                <w:sz w:val="24"/>
              </w:rPr>
              <w:t>挥发窑挥发</w:t>
            </w:r>
            <w:r w:rsidR="002E2092" w:rsidRPr="000A7705">
              <w:rPr>
                <w:rFonts w:ascii="宋体" w:hAnsi="宋体" w:hint="eastAsia"/>
                <w:sz w:val="24"/>
              </w:rPr>
              <w:t>工序</w:t>
            </w:r>
            <w:r w:rsidRPr="000A7705">
              <w:rPr>
                <w:rFonts w:ascii="宋体" w:hAnsi="宋体" w:hint="eastAsia"/>
                <w:sz w:val="24"/>
              </w:rPr>
              <w:t>宜采用下列参数：</w:t>
            </w:r>
          </w:p>
          <w:p w:rsidR="00413DC5" w:rsidRPr="000A7705" w:rsidRDefault="00413DC5" w:rsidP="00737AB1">
            <w:pPr>
              <w:adjustRightInd w:val="0"/>
              <w:snapToGrid w:val="0"/>
              <w:spacing w:line="360" w:lineRule="auto"/>
              <w:rPr>
                <w:rFonts w:ascii="宋体"/>
                <w:sz w:val="24"/>
              </w:rPr>
            </w:pPr>
            <w:r w:rsidRPr="000A7705">
              <w:rPr>
                <w:rFonts w:ascii="宋体" w:hAnsi="宋体"/>
                <w:sz w:val="24"/>
              </w:rPr>
              <w:t xml:space="preserve">2  </w:t>
            </w:r>
            <w:r w:rsidRPr="000A7705">
              <w:rPr>
                <w:rFonts w:ascii="宋体" w:hAnsi="宋体" w:hint="eastAsia"/>
                <w:sz w:val="24"/>
              </w:rPr>
              <w:t>焦率</w:t>
            </w:r>
            <w:r w:rsidRPr="000A7705">
              <w:rPr>
                <w:rFonts w:ascii="宋体" w:hAnsi="宋体" w:hint="eastAsia"/>
                <w:sz w:val="24"/>
                <w:bdr w:val="single" w:sz="4" w:space="0" w:color="auto"/>
              </w:rPr>
              <w:t>宜为</w:t>
            </w:r>
            <w:r w:rsidRPr="000A7705">
              <w:rPr>
                <w:rFonts w:ascii="宋体" w:hAnsi="宋体"/>
                <w:sz w:val="24"/>
              </w:rPr>
              <w:t>50%</w:t>
            </w:r>
            <w:r w:rsidRPr="000A7705">
              <w:rPr>
                <w:rFonts w:ascii="宋体" w:hAnsi="宋体" w:hint="eastAsia"/>
                <w:sz w:val="24"/>
              </w:rPr>
              <w:t>；</w:t>
            </w:r>
          </w:p>
          <w:p w:rsidR="002221B5" w:rsidRPr="000A7705" w:rsidRDefault="00413DC5" w:rsidP="00737AB1">
            <w:pPr>
              <w:adjustRightInd w:val="0"/>
              <w:snapToGrid w:val="0"/>
              <w:spacing w:line="360" w:lineRule="auto"/>
              <w:rPr>
                <w:rFonts w:ascii="宋体" w:hAnsi="宋体"/>
                <w:b/>
                <w:sz w:val="28"/>
              </w:rPr>
            </w:pPr>
            <w:r w:rsidRPr="000A7705">
              <w:rPr>
                <w:rFonts w:ascii="宋体" w:hAnsi="宋体"/>
                <w:sz w:val="24"/>
              </w:rPr>
              <w:t xml:space="preserve">5 </w:t>
            </w:r>
            <w:r w:rsidRPr="000A7705">
              <w:rPr>
                <w:rFonts w:ascii="宋体" w:hAnsi="宋体" w:hint="eastAsia"/>
                <w:sz w:val="24"/>
              </w:rPr>
              <w:t>窑渣含锌宜小于</w:t>
            </w:r>
            <w:r w:rsidRPr="000A7705">
              <w:rPr>
                <w:rFonts w:ascii="宋体" w:hAnsi="宋体"/>
                <w:sz w:val="24"/>
              </w:rPr>
              <w:t>2%</w:t>
            </w:r>
            <w:r w:rsidRPr="000A7705">
              <w:rPr>
                <w:rFonts w:ascii="宋体" w:hAnsi="宋体" w:hint="eastAsia"/>
                <w:sz w:val="24"/>
              </w:rPr>
              <w:t>，含铅宜小于</w:t>
            </w:r>
            <w:r w:rsidR="002E2092" w:rsidRPr="000A7705">
              <w:rPr>
                <w:rFonts w:ascii="宋体" w:hAnsi="宋体"/>
                <w:sz w:val="24"/>
                <w:bdr w:val="single" w:sz="4" w:space="0" w:color="auto"/>
              </w:rPr>
              <w:t>1</w:t>
            </w:r>
            <w:r w:rsidRPr="000A7705">
              <w:rPr>
                <w:rFonts w:ascii="宋体" w:hAnsi="宋体"/>
                <w:sz w:val="24"/>
                <w:bdr w:val="single" w:sz="4" w:space="0" w:color="auto"/>
              </w:rPr>
              <w:t>%</w:t>
            </w:r>
            <w:r w:rsidRPr="000A7705">
              <w:rPr>
                <w:rFonts w:ascii="宋体" w:hAnsi="宋体" w:hint="eastAsia"/>
                <w:sz w:val="24"/>
              </w:rPr>
              <w:t>。</w:t>
            </w:r>
          </w:p>
        </w:tc>
        <w:tc>
          <w:tcPr>
            <w:tcW w:w="4138" w:type="dxa"/>
          </w:tcPr>
          <w:p w:rsidR="00413DC5" w:rsidRPr="000A7705" w:rsidRDefault="00413DC5" w:rsidP="00737AB1">
            <w:pPr>
              <w:adjustRightInd w:val="0"/>
              <w:snapToGrid w:val="0"/>
              <w:spacing w:line="360" w:lineRule="auto"/>
              <w:rPr>
                <w:rFonts w:ascii="宋体"/>
                <w:sz w:val="24"/>
              </w:rPr>
            </w:pPr>
            <w:r w:rsidRPr="000A7705">
              <w:rPr>
                <w:rFonts w:ascii="宋体" w:hAnsi="宋体"/>
                <w:sz w:val="24"/>
              </w:rPr>
              <w:t>6.3.9</w:t>
            </w:r>
            <w:r w:rsidRPr="000A7705">
              <w:rPr>
                <w:rFonts w:ascii="宋体" w:hAnsi="宋体" w:hint="eastAsia"/>
                <w:sz w:val="24"/>
              </w:rPr>
              <w:t>挥发窑挥发</w:t>
            </w:r>
            <w:r w:rsidR="002E2092" w:rsidRPr="000A7705">
              <w:rPr>
                <w:rFonts w:ascii="宋体" w:hAnsi="宋体" w:hint="eastAsia"/>
                <w:sz w:val="24"/>
              </w:rPr>
              <w:t>工序</w:t>
            </w:r>
            <w:r w:rsidRPr="000A7705">
              <w:rPr>
                <w:rFonts w:ascii="宋体" w:hAnsi="宋体" w:hint="eastAsia"/>
                <w:sz w:val="24"/>
              </w:rPr>
              <w:t>宜采用下列参数：</w:t>
            </w:r>
          </w:p>
          <w:p w:rsidR="00413DC5" w:rsidRPr="000A7705" w:rsidRDefault="00413DC5" w:rsidP="00737AB1">
            <w:pPr>
              <w:adjustRightInd w:val="0"/>
              <w:snapToGrid w:val="0"/>
              <w:spacing w:line="360" w:lineRule="auto"/>
              <w:rPr>
                <w:rFonts w:ascii="宋体"/>
                <w:sz w:val="24"/>
              </w:rPr>
            </w:pPr>
            <w:r w:rsidRPr="000A7705">
              <w:rPr>
                <w:rFonts w:ascii="宋体" w:hAnsi="宋体"/>
                <w:sz w:val="24"/>
              </w:rPr>
              <w:t xml:space="preserve">2  </w:t>
            </w:r>
            <w:r w:rsidRPr="000A7705">
              <w:rPr>
                <w:rFonts w:ascii="宋体" w:hAnsi="宋体" w:hint="eastAsia"/>
                <w:sz w:val="24"/>
              </w:rPr>
              <w:t>焦</w:t>
            </w:r>
            <w:r w:rsidRPr="000A7705">
              <w:rPr>
                <w:rFonts w:ascii="宋体" w:hAnsi="宋体" w:hint="eastAsia"/>
                <w:sz w:val="24"/>
                <w:u w:val="single"/>
              </w:rPr>
              <w:t>（煤</w:t>
            </w:r>
            <w:r w:rsidRPr="000A7705">
              <w:rPr>
                <w:rFonts w:ascii="宋体" w:hAnsi="宋体"/>
                <w:sz w:val="24"/>
                <w:u w:val="single"/>
              </w:rPr>
              <w:t>）</w:t>
            </w:r>
            <w:r w:rsidRPr="000A7705">
              <w:rPr>
                <w:rFonts w:ascii="宋体" w:hAnsi="宋体" w:hint="eastAsia"/>
                <w:sz w:val="24"/>
              </w:rPr>
              <w:t>率</w:t>
            </w:r>
            <w:r w:rsidR="00994C98" w:rsidRPr="000A7705">
              <w:rPr>
                <w:rFonts w:ascii="宋体" w:hAnsi="宋体" w:hint="eastAsia"/>
                <w:sz w:val="24"/>
                <w:u w:val="single"/>
              </w:rPr>
              <w:t>不</w:t>
            </w:r>
            <w:r w:rsidR="00643907" w:rsidRPr="000A7705">
              <w:rPr>
                <w:rFonts w:ascii="宋体" w:hAnsi="宋体" w:hint="eastAsia"/>
                <w:sz w:val="24"/>
                <w:u w:val="single"/>
              </w:rPr>
              <w:t>宜</w:t>
            </w:r>
            <w:r w:rsidR="00994C98" w:rsidRPr="000A7705">
              <w:rPr>
                <w:rFonts w:ascii="宋体" w:hAnsi="宋体" w:hint="eastAsia"/>
                <w:sz w:val="24"/>
                <w:u w:val="single"/>
              </w:rPr>
              <w:t>大于</w:t>
            </w:r>
            <w:r w:rsidRPr="000A7705">
              <w:rPr>
                <w:rFonts w:ascii="宋体" w:hAnsi="宋体"/>
                <w:sz w:val="24"/>
              </w:rPr>
              <w:t>50%</w:t>
            </w:r>
            <w:r w:rsidRPr="000A7705">
              <w:rPr>
                <w:rFonts w:ascii="宋体" w:hAnsi="宋体" w:hint="eastAsia"/>
                <w:sz w:val="24"/>
              </w:rPr>
              <w:t>；</w:t>
            </w:r>
          </w:p>
          <w:p w:rsidR="002221B5" w:rsidRPr="000A7705" w:rsidRDefault="00413DC5" w:rsidP="00737AB1">
            <w:pPr>
              <w:adjustRightInd w:val="0"/>
              <w:snapToGrid w:val="0"/>
              <w:spacing w:line="360" w:lineRule="auto"/>
              <w:rPr>
                <w:rFonts w:ascii="宋体" w:hAnsi="宋体"/>
                <w:sz w:val="28"/>
              </w:rPr>
            </w:pPr>
            <w:r w:rsidRPr="000A7705">
              <w:rPr>
                <w:rFonts w:ascii="宋体" w:hAnsi="宋体"/>
                <w:sz w:val="24"/>
              </w:rPr>
              <w:t xml:space="preserve">5 </w:t>
            </w:r>
            <w:r w:rsidRPr="000A7705">
              <w:rPr>
                <w:rFonts w:ascii="宋体" w:hAnsi="宋体" w:hint="eastAsia"/>
                <w:sz w:val="24"/>
              </w:rPr>
              <w:t>窑渣含锌宜小于</w:t>
            </w:r>
            <w:r w:rsidRPr="000A7705">
              <w:rPr>
                <w:rFonts w:ascii="宋体" w:hAnsi="宋体"/>
                <w:sz w:val="24"/>
              </w:rPr>
              <w:t>2%</w:t>
            </w:r>
            <w:r w:rsidRPr="000A7705">
              <w:rPr>
                <w:rFonts w:ascii="宋体" w:hAnsi="宋体" w:hint="eastAsia"/>
                <w:sz w:val="24"/>
              </w:rPr>
              <w:t>，含铅宜小于</w:t>
            </w:r>
            <w:r w:rsidRPr="000A7705">
              <w:rPr>
                <w:rFonts w:ascii="宋体" w:hAnsi="宋体"/>
                <w:sz w:val="24"/>
                <w:u w:val="single"/>
              </w:rPr>
              <w:t>0.5%</w:t>
            </w:r>
            <w:r w:rsidRPr="000A7705">
              <w:rPr>
                <w:rFonts w:ascii="宋体" w:hAnsi="宋体" w:hint="eastAsia"/>
                <w:sz w:val="24"/>
              </w:rPr>
              <w:t>。</w:t>
            </w:r>
          </w:p>
        </w:tc>
      </w:tr>
      <w:tr w:rsidR="00A25A66" w:rsidRPr="000A7705" w:rsidTr="001C7B79">
        <w:trPr>
          <w:jc w:val="center"/>
        </w:trPr>
        <w:tc>
          <w:tcPr>
            <w:tcW w:w="4138" w:type="dxa"/>
          </w:tcPr>
          <w:p w:rsidR="002221B5" w:rsidRPr="000A7705" w:rsidRDefault="002221B5" w:rsidP="00737AB1">
            <w:pPr>
              <w:adjustRightInd w:val="0"/>
              <w:snapToGrid w:val="0"/>
              <w:spacing w:line="360" w:lineRule="auto"/>
              <w:rPr>
                <w:rFonts w:ascii="宋体" w:hAnsi="宋体"/>
                <w:b/>
                <w:sz w:val="28"/>
              </w:rPr>
            </w:pPr>
          </w:p>
        </w:tc>
        <w:tc>
          <w:tcPr>
            <w:tcW w:w="4138" w:type="dxa"/>
          </w:tcPr>
          <w:p w:rsidR="001F027C" w:rsidRPr="000A7705" w:rsidRDefault="001F027C" w:rsidP="00737AB1">
            <w:pPr>
              <w:adjustRightInd w:val="0"/>
              <w:snapToGrid w:val="0"/>
              <w:spacing w:line="360" w:lineRule="auto"/>
              <w:rPr>
                <w:rFonts w:ascii="宋体"/>
                <w:sz w:val="24"/>
                <w:u w:val="single"/>
              </w:rPr>
            </w:pPr>
            <w:r w:rsidRPr="000A7705">
              <w:rPr>
                <w:rFonts w:ascii="宋体" w:hAnsi="宋体"/>
                <w:sz w:val="24"/>
                <w:u w:val="single"/>
              </w:rPr>
              <w:t>6.3.9A</w:t>
            </w:r>
            <w:r w:rsidRPr="000A7705">
              <w:rPr>
                <w:rFonts w:ascii="宋体" w:hAnsi="宋体" w:hint="eastAsia"/>
                <w:sz w:val="24"/>
                <w:u w:val="single"/>
              </w:rPr>
              <w:t>烟化炉挥发工序宜采用下列参数：</w:t>
            </w:r>
          </w:p>
          <w:p w:rsidR="001F027C" w:rsidRPr="000A7705" w:rsidRDefault="001F027C" w:rsidP="00737AB1">
            <w:pPr>
              <w:adjustRightInd w:val="0"/>
              <w:snapToGrid w:val="0"/>
              <w:spacing w:line="360" w:lineRule="auto"/>
              <w:rPr>
                <w:rFonts w:ascii="宋体"/>
                <w:sz w:val="24"/>
                <w:u w:val="single"/>
              </w:rPr>
            </w:pPr>
            <w:r w:rsidRPr="000A7705">
              <w:rPr>
                <w:rFonts w:ascii="宋体" w:hAnsi="宋体"/>
                <w:sz w:val="24"/>
                <w:u w:val="single"/>
              </w:rPr>
              <w:t xml:space="preserve">1  </w:t>
            </w:r>
            <w:r w:rsidRPr="000A7705">
              <w:rPr>
                <w:rFonts w:ascii="宋体" w:hAnsi="宋体" w:hint="eastAsia"/>
                <w:sz w:val="24"/>
                <w:u w:val="single"/>
              </w:rPr>
              <w:t>主要金属挥发率应符合表</w:t>
            </w:r>
            <w:r w:rsidRPr="000A7705">
              <w:rPr>
                <w:rFonts w:ascii="宋体" w:hAnsi="宋体"/>
                <w:sz w:val="24"/>
                <w:u w:val="single"/>
              </w:rPr>
              <w:t>6.3.</w:t>
            </w:r>
            <w:r w:rsidR="00C24734" w:rsidRPr="000A7705">
              <w:rPr>
                <w:rFonts w:ascii="宋体" w:hAnsi="宋体"/>
                <w:sz w:val="24"/>
                <w:u w:val="single"/>
              </w:rPr>
              <w:t>9A</w:t>
            </w:r>
            <w:r w:rsidRPr="000A7705">
              <w:rPr>
                <w:rFonts w:ascii="宋体" w:hAnsi="宋体"/>
                <w:sz w:val="24"/>
                <w:u w:val="single"/>
              </w:rPr>
              <w:t>-1</w:t>
            </w:r>
            <w:r w:rsidRPr="000A7705">
              <w:rPr>
                <w:rFonts w:ascii="宋体" w:hAnsi="宋体" w:hint="eastAsia"/>
                <w:sz w:val="24"/>
                <w:u w:val="single"/>
              </w:rPr>
              <w:t>的规定；</w:t>
            </w:r>
          </w:p>
          <w:p w:rsidR="001F027C" w:rsidRPr="000A7705" w:rsidRDefault="001F027C" w:rsidP="00737AB1">
            <w:pPr>
              <w:adjustRightInd w:val="0"/>
              <w:snapToGrid w:val="0"/>
              <w:spacing w:line="360" w:lineRule="auto"/>
              <w:jc w:val="center"/>
              <w:rPr>
                <w:rFonts w:ascii="宋体" w:hAnsi="宋体"/>
                <w:szCs w:val="21"/>
                <w:u w:val="single"/>
              </w:rPr>
            </w:pPr>
            <w:r w:rsidRPr="000A7705">
              <w:rPr>
                <w:rFonts w:ascii="宋体" w:hAnsi="宋体" w:hint="eastAsia"/>
                <w:szCs w:val="21"/>
                <w:u w:val="single"/>
              </w:rPr>
              <w:t>表</w:t>
            </w:r>
            <w:r w:rsidRPr="000A7705">
              <w:rPr>
                <w:rFonts w:ascii="宋体" w:hAnsi="宋体"/>
                <w:szCs w:val="21"/>
                <w:u w:val="single"/>
              </w:rPr>
              <w:t xml:space="preserve">6.3.9A-1    </w:t>
            </w:r>
            <w:r w:rsidRPr="000A7705">
              <w:rPr>
                <w:rFonts w:ascii="宋体" w:hAnsi="宋体" w:hint="eastAsia"/>
                <w:szCs w:val="21"/>
                <w:u w:val="single"/>
              </w:rPr>
              <w:t>主要金属挥发率</w:t>
            </w:r>
            <w:r w:rsidR="00C24734" w:rsidRPr="000A7705">
              <w:rPr>
                <w:rFonts w:ascii="宋体" w:hAnsi="宋体" w:hint="eastAsia"/>
                <w:szCs w:val="21"/>
                <w:u w:val="single"/>
              </w:rPr>
              <w:t>（</w:t>
            </w:r>
            <w:r w:rsidR="00C24734" w:rsidRPr="000A7705">
              <w:rPr>
                <w:rFonts w:ascii="宋体" w:hAnsi="宋体"/>
                <w:szCs w:val="21"/>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
              <w:gridCol w:w="978"/>
              <w:gridCol w:w="978"/>
              <w:gridCol w:w="978"/>
            </w:tblGrid>
            <w:tr w:rsidR="00A25A66" w:rsidRPr="000A7705" w:rsidTr="001C7B79">
              <w:trPr>
                <w:trHeight w:hRule="exact" w:val="340"/>
              </w:trPr>
              <w:tc>
                <w:tcPr>
                  <w:tcW w:w="1250" w:type="pct"/>
                </w:tcPr>
                <w:p w:rsidR="001F027C" w:rsidRPr="000A7705" w:rsidRDefault="001F027C" w:rsidP="00737AB1">
                  <w:pPr>
                    <w:adjustRightInd w:val="0"/>
                    <w:snapToGrid w:val="0"/>
                    <w:spacing w:line="360" w:lineRule="auto"/>
                    <w:jc w:val="center"/>
                    <w:rPr>
                      <w:rFonts w:ascii="宋体"/>
                      <w:szCs w:val="21"/>
                      <w:u w:val="single"/>
                    </w:rPr>
                  </w:pPr>
                  <w:r w:rsidRPr="000A7705">
                    <w:rPr>
                      <w:rFonts w:ascii="宋体" w:hAnsi="宋体" w:hint="eastAsia"/>
                      <w:szCs w:val="21"/>
                      <w:u w:val="single"/>
                    </w:rPr>
                    <w:t>元素</w:t>
                  </w:r>
                </w:p>
              </w:tc>
              <w:tc>
                <w:tcPr>
                  <w:tcW w:w="1250" w:type="pct"/>
                </w:tcPr>
                <w:p w:rsidR="001F027C" w:rsidRPr="000A7705" w:rsidRDefault="001F027C" w:rsidP="00737AB1">
                  <w:pPr>
                    <w:adjustRightInd w:val="0"/>
                    <w:snapToGrid w:val="0"/>
                    <w:spacing w:line="360" w:lineRule="auto"/>
                    <w:jc w:val="center"/>
                    <w:rPr>
                      <w:rFonts w:ascii="宋体" w:hAnsi="宋体"/>
                      <w:szCs w:val="21"/>
                      <w:u w:val="single"/>
                    </w:rPr>
                  </w:pPr>
                  <w:r w:rsidRPr="000A7705">
                    <w:rPr>
                      <w:rFonts w:ascii="宋体" w:hAnsi="宋体"/>
                      <w:szCs w:val="21"/>
                      <w:u w:val="single"/>
                    </w:rPr>
                    <w:t>Zn</w:t>
                  </w:r>
                </w:p>
              </w:tc>
              <w:tc>
                <w:tcPr>
                  <w:tcW w:w="1250" w:type="pct"/>
                </w:tcPr>
                <w:p w:rsidR="001F027C" w:rsidRPr="000A7705" w:rsidRDefault="001F027C" w:rsidP="00737AB1">
                  <w:pPr>
                    <w:adjustRightInd w:val="0"/>
                    <w:snapToGrid w:val="0"/>
                    <w:spacing w:line="360" w:lineRule="auto"/>
                    <w:jc w:val="center"/>
                    <w:rPr>
                      <w:rFonts w:ascii="宋体" w:hAnsi="宋体"/>
                      <w:szCs w:val="21"/>
                      <w:u w:val="single"/>
                    </w:rPr>
                  </w:pPr>
                  <w:proofErr w:type="spellStart"/>
                  <w:r w:rsidRPr="000A7705">
                    <w:rPr>
                      <w:rFonts w:ascii="宋体" w:hAnsi="宋体"/>
                      <w:szCs w:val="21"/>
                      <w:u w:val="single"/>
                    </w:rPr>
                    <w:t>Pb</w:t>
                  </w:r>
                  <w:proofErr w:type="spellEnd"/>
                </w:p>
              </w:tc>
              <w:tc>
                <w:tcPr>
                  <w:tcW w:w="1250" w:type="pct"/>
                </w:tcPr>
                <w:p w:rsidR="001F027C" w:rsidRPr="000A7705" w:rsidRDefault="001F027C" w:rsidP="00737AB1">
                  <w:pPr>
                    <w:adjustRightInd w:val="0"/>
                    <w:snapToGrid w:val="0"/>
                    <w:spacing w:line="360" w:lineRule="auto"/>
                    <w:jc w:val="center"/>
                    <w:rPr>
                      <w:rFonts w:ascii="宋体" w:hAnsi="宋体"/>
                      <w:szCs w:val="21"/>
                      <w:u w:val="single"/>
                    </w:rPr>
                  </w:pPr>
                  <w:r w:rsidRPr="000A7705">
                    <w:rPr>
                      <w:rFonts w:ascii="宋体" w:hAnsi="宋体"/>
                      <w:szCs w:val="21"/>
                      <w:u w:val="single"/>
                    </w:rPr>
                    <w:t>In</w:t>
                  </w:r>
                </w:p>
              </w:tc>
            </w:tr>
            <w:tr w:rsidR="00A25A66" w:rsidRPr="000A7705" w:rsidTr="001C7B79">
              <w:trPr>
                <w:trHeight w:hRule="exact" w:val="340"/>
              </w:trPr>
              <w:tc>
                <w:tcPr>
                  <w:tcW w:w="1250" w:type="pct"/>
                </w:tcPr>
                <w:p w:rsidR="001F027C" w:rsidRPr="000A7705" w:rsidRDefault="001F027C" w:rsidP="00737AB1">
                  <w:pPr>
                    <w:adjustRightInd w:val="0"/>
                    <w:snapToGrid w:val="0"/>
                    <w:spacing w:line="360" w:lineRule="auto"/>
                    <w:jc w:val="center"/>
                    <w:rPr>
                      <w:rFonts w:ascii="宋体"/>
                      <w:szCs w:val="21"/>
                      <w:u w:val="single"/>
                    </w:rPr>
                  </w:pPr>
                  <w:r w:rsidRPr="000A7705">
                    <w:rPr>
                      <w:rFonts w:ascii="宋体" w:hAnsi="宋体" w:hint="eastAsia"/>
                      <w:szCs w:val="21"/>
                      <w:u w:val="single"/>
                    </w:rPr>
                    <w:t>挥发率（</w:t>
                  </w:r>
                  <w:r w:rsidRPr="000A7705">
                    <w:rPr>
                      <w:rFonts w:ascii="宋体" w:hAnsi="宋体"/>
                      <w:szCs w:val="21"/>
                      <w:u w:val="single"/>
                    </w:rPr>
                    <w:t>%</w:t>
                  </w:r>
                  <w:r w:rsidRPr="000A7705">
                    <w:rPr>
                      <w:rFonts w:ascii="宋体" w:hAnsi="宋体" w:hint="eastAsia"/>
                      <w:szCs w:val="21"/>
                      <w:u w:val="single"/>
                    </w:rPr>
                    <w:t>）</w:t>
                  </w:r>
                </w:p>
              </w:tc>
              <w:tc>
                <w:tcPr>
                  <w:tcW w:w="1250" w:type="pct"/>
                </w:tcPr>
                <w:p w:rsidR="001F027C" w:rsidRPr="000A7705" w:rsidRDefault="001F027C" w:rsidP="00737AB1">
                  <w:pPr>
                    <w:adjustRightInd w:val="0"/>
                    <w:snapToGrid w:val="0"/>
                    <w:spacing w:line="360" w:lineRule="auto"/>
                    <w:jc w:val="center"/>
                    <w:rPr>
                      <w:rFonts w:ascii="宋体"/>
                      <w:szCs w:val="21"/>
                      <w:u w:val="single"/>
                    </w:rPr>
                  </w:pPr>
                  <w:r w:rsidRPr="000A7705">
                    <w:rPr>
                      <w:rFonts w:ascii="宋体" w:hAnsi="宋体" w:hint="eastAsia"/>
                      <w:szCs w:val="21"/>
                      <w:u w:val="single"/>
                    </w:rPr>
                    <w:t>≥</w:t>
                  </w:r>
                  <w:r w:rsidRPr="000A7705">
                    <w:rPr>
                      <w:rFonts w:ascii="宋体" w:hAnsi="宋体"/>
                      <w:szCs w:val="21"/>
                      <w:u w:val="single"/>
                    </w:rPr>
                    <w:t>90</w:t>
                  </w:r>
                </w:p>
              </w:tc>
              <w:tc>
                <w:tcPr>
                  <w:tcW w:w="1250" w:type="pct"/>
                </w:tcPr>
                <w:p w:rsidR="001F027C" w:rsidRPr="000A7705" w:rsidRDefault="001F027C" w:rsidP="00737AB1">
                  <w:pPr>
                    <w:adjustRightInd w:val="0"/>
                    <w:snapToGrid w:val="0"/>
                    <w:spacing w:line="360" w:lineRule="auto"/>
                    <w:jc w:val="center"/>
                    <w:rPr>
                      <w:rFonts w:ascii="宋体"/>
                      <w:szCs w:val="21"/>
                      <w:u w:val="single"/>
                    </w:rPr>
                  </w:pPr>
                  <w:r w:rsidRPr="000A7705">
                    <w:rPr>
                      <w:rFonts w:ascii="宋体" w:hAnsi="宋体" w:hint="eastAsia"/>
                      <w:szCs w:val="21"/>
                      <w:u w:val="single"/>
                    </w:rPr>
                    <w:t>≥</w:t>
                  </w:r>
                  <w:r w:rsidRPr="000A7705">
                    <w:rPr>
                      <w:rFonts w:ascii="宋体" w:hAnsi="宋体"/>
                      <w:szCs w:val="21"/>
                      <w:u w:val="single"/>
                    </w:rPr>
                    <w:t>90</w:t>
                  </w:r>
                </w:p>
              </w:tc>
              <w:tc>
                <w:tcPr>
                  <w:tcW w:w="1250" w:type="pct"/>
                </w:tcPr>
                <w:p w:rsidR="001F027C" w:rsidRPr="000A7705" w:rsidRDefault="001F027C" w:rsidP="00737AB1">
                  <w:pPr>
                    <w:adjustRightInd w:val="0"/>
                    <w:snapToGrid w:val="0"/>
                    <w:spacing w:line="360" w:lineRule="auto"/>
                    <w:jc w:val="center"/>
                    <w:rPr>
                      <w:rFonts w:ascii="宋体"/>
                      <w:szCs w:val="21"/>
                      <w:u w:val="single"/>
                    </w:rPr>
                  </w:pPr>
                  <w:r w:rsidRPr="000A7705">
                    <w:rPr>
                      <w:rFonts w:ascii="宋体" w:hAnsi="宋体" w:hint="eastAsia"/>
                      <w:szCs w:val="21"/>
                      <w:u w:val="single"/>
                    </w:rPr>
                    <w:t>≥</w:t>
                  </w:r>
                  <w:r w:rsidRPr="000A7705">
                    <w:rPr>
                      <w:rFonts w:ascii="宋体" w:hAnsi="宋体"/>
                      <w:szCs w:val="21"/>
                      <w:u w:val="single"/>
                    </w:rPr>
                    <w:t>80</w:t>
                  </w:r>
                </w:p>
              </w:tc>
            </w:tr>
          </w:tbl>
          <w:p w:rsidR="001F027C" w:rsidRPr="000A7705" w:rsidRDefault="001F027C" w:rsidP="00737AB1">
            <w:pPr>
              <w:adjustRightInd w:val="0"/>
              <w:snapToGrid w:val="0"/>
              <w:spacing w:line="360" w:lineRule="auto"/>
              <w:rPr>
                <w:rFonts w:ascii="宋体"/>
                <w:sz w:val="24"/>
                <w:u w:val="single"/>
              </w:rPr>
            </w:pPr>
            <w:r w:rsidRPr="000A7705">
              <w:rPr>
                <w:rFonts w:ascii="宋体" w:hAnsi="宋体"/>
                <w:sz w:val="24"/>
                <w:u w:val="single"/>
              </w:rPr>
              <w:t xml:space="preserve">2  </w:t>
            </w:r>
            <w:r w:rsidRPr="000A7705">
              <w:rPr>
                <w:rFonts w:ascii="宋体" w:hAnsi="宋体" w:hint="eastAsia"/>
                <w:sz w:val="24"/>
                <w:u w:val="single"/>
              </w:rPr>
              <w:t>粉煤率宜</w:t>
            </w:r>
            <w:r w:rsidR="00D01E02" w:rsidRPr="000A7705">
              <w:rPr>
                <w:rFonts w:ascii="宋体" w:hAnsi="宋体" w:hint="eastAsia"/>
                <w:sz w:val="24"/>
                <w:u w:val="single"/>
              </w:rPr>
              <w:t>小于等于</w:t>
            </w:r>
            <w:r w:rsidRPr="000A7705">
              <w:rPr>
                <w:rFonts w:ascii="宋体" w:hAnsi="宋体"/>
                <w:sz w:val="24"/>
                <w:u w:val="single"/>
              </w:rPr>
              <w:t>55%</w:t>
            </w:r>
            <w:r w:rsidRPr="000A7705">
              <w:rPr>
                <w:rFonts w:ascii="宋体" w:hAnsi="宋体" w:hint="eastAsia"/>
                <w:sz w:val="24"/>
                <w:u w:val="single"/>
              </w:rPr>
              <w:t>；</w:t>
            </w:r>
          </w:p>
          <w:p w:rsidR="002221B5" w:rsidRPr="000A7705" w:rsidRDefault="001F027C" w:rsidP="00C30BF7">
            <w:pPr>
              <w:adjustRightInd w:val="0"/>
              <w:snapToGrid w:val="0"/>
              <w:spacing w:line="360" w:lineRule="auto"/>
              <w:rPr>
                <w:rFonts w:ascii="宋体" w:hAnsi="宋体"/>
                <w:sz w:val="28"/>
              </w:rPr>
            </w:pPr>
            <w:r w:rsidRPr="000A7705">
              <w:rPr>
                <w:rFonts w:ascii="宋体" w:hAnsi="宋体"/>
                <w:sz w:val="24"/>
                <w:u w:val="single"/>
              </w:rPr>
              <w:t xml:space="preserve">3  </w:t>
            </w:r>
            <w:r w:rsidRPr="000A7705">
              <w:rPr>
                <w:rFonts w:ascii="宋体" w:hAnsi="宋体" w:hint="eastAsia"/>
                <w:sz w:val="24"/>
                <w:u w:val="single"/>
              </w:rPr>
              <w:t>渣含锌</w:t>
            </w:r>
            <w:r w:rsidR="00C24734" w:rsidRPr="000A7705">
              <w:rPr>
                <w:rFonts w:ascii="宋体" w:hAnsi="宋体" w:hint="eastAsia"/>
                <w:sz w:val="24"/>
                <w:u w:val="single"/>
              </w:rPr>
              <w:t>宜小于</w:t>
            </w:r>
            <w:r w:rsidRPr="000A7705">
              <w:rPr>
                <w:rFonts w:ascii="宋体" w:hAnsi="宋体"/>
                <w:sz w:val="24"/>
                <w:u w:val="single"/>
              </w:rPr>
              <w:t>2%</w:t>
            </w:r>
            <w:r w:rsidRPr="000A7705">
              <w:rPr>
                <w:rFonts w:ascii="宋体" w:hAnsi="宋体" w:hint="eastAsia"/>
                <w:sz w:val="24"/>
                <w:u w:val="single"/>
              </w:rPr>
              <w:t>，含铅</w:t>
            </w:r>
            <w:r w:rsidR="00C24734" w:rsidRPr="000A7705">
              <w:rPr>
                <w:rFonts w:ascii="宋体" w:hAnsi="宋体" w:hint="eastAsia"/>
                <w:sz w:val="24"/>
                <w:u w:val="single"/>
              </w:rPr>
              <w:t>宜小于</w:t>
            </w:r>
            <w:r w:rsidRPr="000A7705">
              <w:rPr>
                <w:rFonts w:ascii="宋体" w:hAnsi="宋体"/>
                <w:sz w:val="24"/>
                <w:u w:val="single"/>
              </w:rPr>
              <w:t>0.3%</w:t>
            </w:r>
            <w:r w:rsidRPr="000A7705">
              <w:rPr>
                <w:rFonts w:ascii="宋体" w:hAnsi="宋体" w:hint="eastAsia"/>
                <w:sz w:val="24"/>
                <w:u w:val="single"/>
              </w:rPr>
              <w:t>。</w:t>
            </w:r>
          </w:p>
        </w:tc>
      </w:tr>
      <w:tr w:rsidR="00A25A66" w:rsidRPr="000A7705" w:rsidTr="001C7B79">
        <w:trPr>
          <w:jc w:val="center"/>
        </w:trPr>
        <w:tc>
          <w:tcPr>
            <w:tcW w:w="4138" w:type="dxa"/>
          </w:tcPr>
          <w:p w:rsidR="002221B5" w:rsidRPr="000A7705" w:rsidRDefault="002221B5" w:rsidP="00737AB1">
            <w:pPr>
              <w:adjustRightInd w:val="0"/>
              <w:snapToGrid w:val="0"/>
              <w:spacing w:line="360" w:lineRule="auto"/>
              <w:rPr>
                <w:rFonts w:ascii="宋体" w:hAnsi="宋体"/>
                <w:b/>
                <w:sz w:val="28"/>
              </w:rPr>
            </w:pPr>
          </w:p>
        </w:tc>
        <w:tc>
          <w:tcPr>
            <w:tcW w:w="4138" w:type="dxa"/>
          </w:tcPr>
          <w:p w:rsidR="001F027C" w:rsidRPr="000A7705" w:rsidRDefault="001F027C" w:rsidP="00737AB1">
            <w:pPr>
              <w:adjustRightInd w:val="0"/>
              <w:snapToGrid w:val="0"/>
              <w:spacing w:line="360" w:lineRule="auto"/>
              <w:rPr>
                <w:rFonts w:ascii="宋体"/>
                <w:sz w:val="24"/>
                <w:u w:val="single"/>
              </w:rPr>
            </w:pPr>
            <w:r w:rsidRPr="000A7705">
              <w:rPr>
                <w:rFonts w:ascii="宋体" w:hAnsi="宋体"/>
                <w:sz w:val="24"/>
                <w:u w:val="single"/>
              </w:rPr>
              <w:t>6.3.9B</w:t>
            </w:r>
            <w:r w:rsidRPr="000A7705">
              <w:rPr>
                <w:rFonts w:ascii="宋体" w:hAnsi="宋体" w:hint="eastAsia"/>
                <w:sz w:val="24"/>
                <w:u w:val="single"/>
              </w:rPr>
              <w:t>富氧侧吹熔化</w:t>
            </w:r>
            <w:r w:rsidR="00994C98" w:rsidRPr="000A7705">
              <w:rPr>
                <w:rFonts w:ascii="宋体" w:hAnsi="宋体" w:hint="eastAsia"/>
                <w:sz w:val="24"/>
                <w:u w:val="single"/>
              </w:rPr>
              <w:t>加</w:t>
            </w:r>
            <w:r w:rsidRPr="000A7705">
              <w:rPr>
                <w:rFonts w:ascii="宋体" w:hAnsi="宋体"/>
                <w:sz w:val="24"/>
                <w:u w:val="single"/>
              </w:rPr>
              <w:t>烟化</w:t>
            </w:r>
            <w:r w:rsidRPr="000A7705">
              <w:rPr>
                <w:rFonts w:ascii="宋体" w:hAnsi="宋体" w:hint="eastAsia"/>
                <w:sz w:val="24"/>
                <w:u w:val="single"/>
              </w:rPr>
              <w:t>炉</w:t>
            </w:r>
            <w:r w:rsidR="00351BF5" w:rsidRPr="000A7705">
              <w:rPr>
                <w:rFonts w:ascii="宋体" w:hAnsi="宋体" w:hint="eastAsia"/>
                <w:sz w:val="24"/>
                <w:u w:val="single"/>
              </w:rPr>
              <w:t>工序</w:t>
            </w:r>
            <w:r w:rsidRPr="000A7705">
              <w:rPr>
                <w:rFonts w:ascii="宋体" w:hAnsi="宋体" w:hint="eastAsia"/>
                <w:sz w:val="24"/>
                <w:u w:val="single"/>
              </w:rPr>
              <w:t>挥发宜采用下列参数：</w:t>
            </w:r>
          </w:p>
          <w:p w:rsidR="001F027C" w:rsidRPr="000A7705" w:rsidRDefault="001F027C" w:rsidP="00737AB1">
            <w:pPr>
              <w:adjustRightInd w:val="0"/>
              <w:snapToGrid w:val="0"/>
              <w:spacing w:line="360" w:lineRule="auto"/>
              <w:rPr>
                <w:rFonts w:ascii="宋体"/>
                <w:sz w:val="24"/>
                <w:u w:val="single"/>
              </w:rPr>
            </w:pPr>
            <w:r w:rsidRPr="000A7705">
              <w:rPr>
                <w:rFonts w:ascii="宋体" w:hAnsi="宋体"/>
                <w:sz w:val="24"/>
                <w:u w:val="single"/>
              </w:rPr>
              <w:t xml:space="preserve">1  </w:t>
            </w:r>
            <w:r w:rsidRPr="000A7705">
              <w:rPr>
                <w:rFonts w:ascii="宋体" w:hAnsi="宋体" w:hint="eastAsia"/>
                <w:sz w:val="24"/>
                <w:u w:val="single"/>
              </w:rPr>
              <w:t>主要金属挥发率应符合表</w:t>
            </w:r>
            <w:r w:rsidRPr="000A7705">
              <w:rPr>
                <w:rFonts w:ascii="宋体" w:hAnsi="宋体"/>
                <w:sz w:val="24"/>
                <w:u w:val="single"/>
              </w:rPr>
              <w:t>6.3.</w:t>
            </w:r>
            <w:r w:rsidR="00C24734" w:rsidRPr="000A7705">
              <w:rPr>
                <w:rFonts w:ascii="宋体" w:hAnsi="宋体"/>
                <w:sz w:val="24"/>
                <w:u w:val="single"/>
              </w:rPr>
              <w:t>9B</w:t>
            </w:r>
            <w:r w:rsidRPr="000A7705">
              <w:rPr>
                <w:rFonts w:ascii="宋体" w:hAnsi="宋体"/>
                <w:sz w:val="24"/>
                <w:u w:val="single"/>
              </w:rPr>
              <w:t>-1</w:t>
            </w:r>
            <w:r w:rsidRPr="000A7705">
              <w:rPr>
                <w:rFonts w:ascii="宋体" w:hAnsi="宋体" w:hint="eastAsia"/>
                <w:sz w:val="24"/>
                <w:u w:val="single"/>
              </w:rPr>
              <w:t>的规定；</w:t>
            </w:r>
          </w:p>
          <w:p w:rsidR="001F027C" w:rsidRPr="000A7705" w:rsidRDefault="001F027C" w:rsidP="00737AB1">
            <w:pPr>
              <w:adjustRightInd w:val="0"/>
              <w:snapToGrid w:val="0"/>
              <w:spacing w:line="360" w:lineRule="auto"/>
              <w:jc w:val="center"/>
              <w:rPr>
                <w:rFonts w:ascii="宋体" w:hAnsi="宋体"/>
                <w:szCs w:val="21"/>
                <w:u w:val="single"/>
              </w:rPr>
            </w:pPr>
            <w:r w:rsidRPr="000A7705">
              <w:rPr>
                <w:rFonts w:ascii="宋体" w:hAnsi="宋体" w:hint="eastAsia"/>
                <w:szCs w:val="21"/>
                <w:u w:val="single"/>
              </w:rPr>
              <w:t>表</w:t>
            </w:r>
            <w:r w:rsidRPr="000A7705">
              <w:rPr>
                <w:rFonts w:ascii="宋体" w:hAnsi="宋体"/>
                <w:szCs w:val="21"/>
                <w:u w:val="single"/>
              </w:rPr>
              <w:t xml:space="preserve">6.3.9B-1    </w:t>
            </w:r>
            <w:r w:rsidRPr="000A7705">
              <w:rPr>
                <w:rFonts w:ascii="宋体" w:hAnsi="宋体" w:hint="eastAsia"/>
                <w:szCs w:val="21"/>
                <w:u w:val="single"/>
              </w:rPr>
              <w:t>主要金属挥发率</w:t>
            </w:r>
            <w:r w:rsidR="00C24734" w:rsidRPr="000A7705">
              <w:rPr>
                <w:rFonts w:ascii="宋体" w:hAnsi="宋体" w:hint="eastAsia"/>
                <w:szCs w:val="21"/>
                <w:u w:val="single"/>
              </w:rPr>
              <w:t>（</w:t>
            </w:r>
            <w:r w:rsidR="00C24734" w:rsidRPr="000A7705">
              <w:rPr>
                <w:rFonts w:ascii="宋体" w:hAnsi="宋体"/>
                <w:szCs w:val="21"/>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
              <w:gridCol w:w="978"/>
              <w:gridCol w:w="978"/>
              <w:gridCol w:w="978"/>
            </w:tblGrid>
            <w:tr w:rsidR="00A25A66" w:rsidRPr="000A7705" w:rsidTr="001C7B79">
              <w:trPr>
                <w:trHeight w:hRule="exact" w:val="340"/>
              </w:trPr>
              <w:tc>
                <w:tcPr>
                  <w:tcW w:w="1250" w:type="pct"/>
                </w:tcPr>
                <w:p w:rsidR="001F027C" w:rsidRPr="000A7705" w:rsidRDefault="001F027C" w:rsidP="00737AB1">
                  <w:pPr>
                    <w:adjustRightInd w:val="0"/>
                    <w:snapToGrid w:val="0"/>
                    <w:spacing w:line="360" w:lineRule="auto"/>
                    <w:jc w:val="center"/>
                    <w:rPr>
                      <w:rFonts w:ascii="宋体"/>
                      <w:szCs w:val="21"/>
                      <w:u w:val="single"/>
                    </w:rPr>
                  </w:pPr>
                  <w:r w:rsidRPr="000A7705">
                    <w:rPr>
                      <w:rFonts w:ascii="宋体" w:hAnsi="宋体" w:hint="eastAsia"/>
                      <w:szCs w:val="21"/>
                      <w:u w:val="single"/>
                    </w:rPr>
                    <w:t>元素</w:t>
                  </w:r>
                </w:p>
              </w:tc>
              <w:tc>
                <w:tcPr>
                  <w:tcW w:w="1250" w:type="pct"/>
                </w:tcPr>
                <w:p w:rsidR="001F027C" w:rsidRPr="000A7705" w:rsidRDefault="001F027C" w:rsidP="00737AB1">
                  <w:pPr>
                    <w:adjustRightInd w:val="0"/>
                    <w:snapToGrid w:val="0"/>
                    <w:spacing w:line="360" w:lineRule="auto"/>
                    <w:jc w:val="center"/>
                    <w:rPr>
                      <w:rFonts w:ascii="宋体" w:hAnsi="宋体"/>
                      <w:szCs w:val="21"/>
                      <w:u w:val="single"/>
                    </w:rPr>
                  </w:pPr>
                  <w:r w:rsidRPr="000A7705">
                    <w:rPr>
                      <w:rFonts w:ascii="宋体" w:hAnsi="宋体"/>
                      <w:szCs w:val="21"/>
                      <w:u w:val="single"/>
                    </w:rPr>
                    <w:t>Zn</w:t>
                  </w:r>
                </w:p>
              </w:tc>
              <w:tc>
                <w:tcPr>
                  <w:tcW w:w="1250" w:type="pct"/>
                </w:tcPr>
                <w:p w:rsidR="001F027C" w:rsidRPr="000A7705" w:rsidRDefault="001F027C" w:rsidP="00737AB1">
                  <w:pPr>
                    <w:adjustRightInd w:val="0"/>
                    <w:snapToGrid w:val="0"/>
                    <w:spacing w:line="360" w:lineRule="auto"/>
                    <w:jc w:val="center"/>
                    <w:rPr>
                      <w:rFonts w:ascii="宋体" w:hAnsi="宋体"/>
                      <w:szCs w:val="21"/>
                      <w:u w:val="single"/>
                    </w:rPr>
                  </w:pPr>
                  <w:proofErr w:type="spellStart"/>
                  <w:r w:rsidRPr="000A7705">
                    <w:rPr>
                      <w:rFonts w:ascii="宋体" w:hAnsi="宋体"/>
                      <w:szCs w:val="21"/>
                      <w:u w:val="single"/>
                    </w:rPr>
                    <w:t>Pb</w:t>
                  </w:r>
                  <w:proofErr w:type="spellEnd"/>
                </w:p>
              </w:tc>
              <w:tc>
                <w:tcPr>
                  <w:tcW w:w="1250" w:type="pct"/>
                </w:tcPr>
                <w:p w:rsidR="001F027C" w:rsidRPr="000A7705" w:rsidRDefault="001F027C" w:rsidP="00737AB1">
                  <w:pPr>
                    <w:adjustRightInd w:val="0"/>
                    <w:snapToGrid w:val="0"/>
                    <w:spacing w:line="360" w:lineRule="auto"/>
                    <w:jc w:val="center"/>
                    <w:rPr>
                      <w:rFonts w:ascii="宋体" w:hAnsi="宋体"/>
                      <w:szCs w:val="21"/>
                      <w:u w:val="single"/>
                    </w:rPr>
                  </w:pPr>
                  <w:r w:rsidRPr="000A7705">
                    <w:rPr>
                      <w:rFonts w:ascii="宋体" w:hAnsi="宋体"/>
                      <w:szCs w:val="21"/>
                      <w:u w:val="single"/>
                    </w:rPr>
                    <w:t>In</w:t>
                  </w:r>
                </w:p>
              </w:tc>
            </w:tr>
            <w:tr w:rsidR="00A25A66" w:rsidRPr="000A7705" w:rsidTr="001C7B79">
              <w:trPr>
                <w:trHeight w:hRule="exact" w:val="340"/>
              </w:trPr>
              <w:tc>
                <w:tcPr>
                  <w:tcW w:w="1250" w:type="pct"/>
                </w:tcPr>
                <w:p w:rsidR="001F027C" w:rsidRPr="000A7705" w:rsidRDefault="001F027C" w:rsidP="00737AB1">
                  <w:pPr>
                    <w:adjustRightInd w:val="0"/>
                    <w:snapToGrid w:val="0"/>
                    <w:spacing w:line="360" w:lineRule="auto"/>
                    <w:jc w:val="center"/>
                    <w:rPr>
                      <w:rFonts w:ascii="宋体"/>
                      <w:szCs w:val="21"/>
                      <w:u w:val="single"/>
                    </w:rPr>
                  </w:pPr>
                  <w:r w:rsidRPr="000A7705">
                    <w:rPr>
                      <w:rFonts w:ascii="宋体" w:hAnsi="宋体" w:hint="eastAsia"/>
                      <w:szCs w:val="21"/>
                      <w:u w:val="single"/>
                    </w:rPr>
                    <w:t>挥发率（</w:t>
                  </w:r>
                  <w:r w:rsidRPr="000A7705">
                    <w:rPr>
                      <w:rFonts w:ascii="宋体" w:hAnsi="宋体"/>
                      <w:szCs w:val="21"/>
                      <w:u w:val="single"/>
                    </w:rPr>
                    <w:t>%</w:t>
                  </w:r>
                  <w:r w:rsidRPr="000A7705">
                    <w:rPr>
                      <w:rFonts w:ascii="宋体" w:hAnsi="宋体" w:hint="eastAsia"/>
                      <w:szCs w:val="21"/>
                      <w:u w:val="single"/>
                    </w:rPr>
                    <w:t>）</w:t>
                  </w:r>
                </w:p>
              </w:tc>
              <w:tc>
                <w:tcPr>
                  <w:tcW w:w="1250" w:type="pct"/>
                </w:tcPr>
                <w:p w:rsidR="001F027C" w:rsidRPr="000A7705" w:rsidRDefault="001F027C" w:rsidP="00737AB1">
                  <w:pPr>
                    <w:adjustRightInd w:val="0"/>
                    <w:snapToGrid w:val="0"/>
                    <w:spacing w:line="360" w:lineRule="auto"/>
                    <w:jc w:val="center"/>
                    <w:rPr>
                      <w:rFonts w:ascii="宋体"/>
                      <w:szCs w:val="21"/>
                      <w:u w:val="single"/>
                    </w:rPr>
                  </w:pPr>
                  <w:r w:rsidRPr="000A7705">
                    <w:rPr>
                      <w:rFonts w:ascii="宋体" w:hAnsi="宋体" w:hint="eastAsia"/>
                      <w:szCs w:val="21"/>
                      <w:u w:val="single"/>
                    </w:rPr>
                    <w:t>≥</w:t>
                  </w:r>
                  <w:r w:rsidRPr="000A7705">
                    <w:rPr>
                      <w:rFonts w:ascii="宋体" w:hAnsi="宋体"/>
                      <w:szCs w:val="21"/>
                      <w:u w:val="single"/>
                    </w:rPr>
                    <w:t>93</w:t>
                  </w:r>
                </w:p>
              </w:tc>
              <w:tc>
                <w:tcPr>
                  <w:tcW w:w="1250" w:type="pct"/>
                </w:tcPr>
                <w:p w:rsidR="001F027C" w:rsidRPr="000A7705" w:rsidRDefault="001F027C" w:rsidP="00737AB1">
                  <w:pPr>
                    <w:adjustRightInd w:val="0"/>
                    <w:snapToGrid w:val="0"/>
                    <w:spacing w:line="360" w:lineRule="auto"/>
                    <w:jc w:val="center"/>
                    <w:rPr>
                      <w:rFonts w:ascii="宋体"/>
                      <w:szCs w:val="21"/>
                      <w:u w:val="single"/>
                    </w:rPr>
                  </w:pPr>
                  <w:r w:rsidRPr="000A7705">
                    <w:rPr>
                      <w:rFonts w:ascii="宋体" w:hAnsi="宋体" w:hint="eastAsia"/>
                      <w:szCs w:val="21"/>
                      <w:u w:val="single"/>
                    </w:rPr>
                    <w:t>≥</w:t>
                  </w:r>
                  <w:r w:rsidRPr="000A7705">
                    <w:rPr>
                      <w:rFonts w:ascii="宋体" w:hAnsi="宋体"/>
                      <w:szCs w:val="21"/>
                      <w:u w:val="single"/>
                    </w:rPr>
                    <w:t>90</w:t>
                  </w:r>
                </w:p>
              </w:tc>
              <w:tc>
                <w:tcPr>
                  <w:tcW w:w="1250" w:type="pct"/>
                </w:tcPr>
                <w:p w:rsidR="001F027C" w:rsidRPr="000A7705" w:rsidRDefault="001F027C" w:rsidP="00737AB1">
                  <w:pPr>
                    <w:adjustRightInd w:val="0"/>
                    <w:snapToGrid w:val="0"/>
                    <w:spacing w:line="360" w:lineRule="auto"/>
                    <w:jc w:val="center"/>
                    <w:rPr>
                      <w:rFonts w:ascii="宋体"/>
                      <w:szCs w:val="21"/>
                      <w:u w:val="single"/>
                    </w:rPr>
                  </w:pPr>
                  <w:r w:rsidRPr="000A7705">
                    <w:rPr>
                      <w:rFonts w:ascii="宋体" w:hAnsi="宋体" w:hint="eastAsia"/>
                      <w:szCs w:val="21"/>
                      <w:u w:val="single"/>
                    </w:rPr>
                    <w:t>≥</w:t>
                  </w:r>
                  <w:r w:rsidRPr="000A7705">
                    <w:rPr>
                      <w:rFonts w:ascii="宋体" w:hAnsi="宋体"/>
                      <w:szCs w:val="21"/>
                      <w:u w:val="single"/>
                    </w:rPr>
                    <w:t>80</w:t>
                  </w:r>
                </w:p>
              </w:tc>
            </w:tr>
          </w:tbl>
          <w:p w:rsidR="001F027C" w:rsidRPr="000A7705" w:rsidRDefault="001F027C" w:rsidP="00737AB1">
            <w:pPr>
              <w:adjustRightInd w:val="0"/>
              <w:snapToGrid w:val="0"/>
              <w:spacing w:line="360" w:lineRule="auto"/>
              <w:rPr>
                <w:rFonts w:ascii="宋体"/>
                <w:sz w:val="24"/>
                <w:u w:val="single"/>
              </w:rPr>
            </w:pPr>
            <w:r w:rsidRPr="000A7705">
              <w:rPr>
                <w:rFonts w:ascii="宋体" w:hAnsi="宋体"/>
                <w:sz w:val="24"/>
                <w:u w:val="single"/>
              </w:rPr>
              <w:t xml:space="preserve">2  </w:t>
            </w:r>
            <w:r w:rsidRPr="000A7705">
              <w:rPr>
                <w:rFonts w:ascii="宋体" w:hAnsi="宋体" w:hint="eastAsia"/>
                <w:sz w:val="24"/>
                <w:u w:val="single"/>
              </w:rPr>
              <w:t>总煤率宜</w:t>
            </w:r>
            <w:r w:rsidR="00C30BF7" w:rsidRPr="000A7705">
              <w:rPr>
                <w:rFonts w:ascii="宋体" w:hAnsi="宋体" w:hint="eastAsia"/>
                <w:sz w:val="24"/>
                <w:u w:val="single"/>
              </w:rPr>
              <w:t>小于等于</w:t>
            </w:r>
            <w:r w:rsidRPr="000A7705">
              <w:rPr>
                <w:rFonts w:ascii="宋体" w:hAnsi="宋体"/>
                <w:sz w:val="24"/>
                <w:u w:val="single"/>
              </w:rPr>
              <w:t>40%</w:t>
            </w:r>
            <w:r w:rsidRPr="000A7705">
              <w:rPr>
                <w:rFonts w:ascii="宋体" w:hAnsi="宋体" w:hint="eastAsia"/>
                <w:sz w:val="24"/>
                <w:u w:val="single"/>
              </w:rPr>
              <w:t>；</w:t>
            </w:r>
          </w:p>
          <w:p w:rsidR="002221B5" w:rsidRPr="000A7705" w:rsidRDefault="001F027C" w:rsidP="00737AB1">
            <w:pPr>
              <w:adjustRightInd w:val="0"/>
              <w:snapToGrid w:val="0"/>
              <w:spacing w:line="360" w:lineRule="auto"/>
              <w:rPr>
                <w:rFonts w:ascii="宋体" w:hAnsi="宋体"/>
                <w:sz w:val="28"/>
              </w:rPr>
            </w:pPr>
            <w:r w:rsidRPr="000A7705">
              <w:rPr>
                <w:rFonts w:ascii="宋体" w:hAnsi="宋体"/>
                <w:sz w:val="24"/>
                <w:u w:val="single"/>
              </w:rPr>
              <w:t xml:space="preserve">3  </w:t>
            </w:r>
            <w:r w:rsidRPr="000A7705">
              <w:rPr>
                <w:rFonts w:ascii="宋体" w:hAnsi="宋体" w:hint="eastAsia"/>
                <w:sz w:val="24"/>
                <w:u w:val="single"/>
              </w:rPr>
              <w:t>渣含锌</w:t>
            </w:r>
            <w:r w:rsidR="00C24734" w:rsidRPr="000A7705">
              <w:rPr>
                <w:rFonts w:ascii="宋体" w:hAnsi="宋体" w:hint="eastAsia"/>
                <w:sz w:val="24"/>
                <w:u w:val="single"/>
              </w:rPr>
              <w:t>宜小于</w:t>
            </w:r>
            <w:r w:rsidRPr="000A7705">
              <w:rPr>
                <w:rFonts w:ascii="宋体" w:hAnsi="宋体"/>
                <w:sz w:val="24"/>
                <w:u w:val="single"/>
              </w:rPr>
              <w:t>2%</w:t>
            </w:r>
            <w:r w:rsidRPr="000A7705">
              <w:rPr>
                <w:rFonts w:ascii="宋体" w:hAnsi="宋体" w:hint="eastAsia"/>
                <w:sz w:val="24"/>
                <w:u w:val="single"/>
              </w:rPr>
              <w:t>，含铅</w:t>
            </w:r>
            <w:r w:rsidR="00C24734" w:rsidRPr="000A7705">
              <w:rPr>
                <w:rFonts w:ascii="宋体" w:hAnsi="宋体" w:hint="eastAsia"/>
                <w:sz w:val="24"/>
                <w:u w:val="single"/>
              </w:rPr>
              <w:t>宜小于</w:t>
            </w:r>
            <w:r w:rsidRPr="000A7705">
              <w:rPr>
                <w:rFonts w:ascii="宋体" w:hAnsi="宋体"/>
                <w:sz w:val="24"/>
                <w:u w:val="single"/>
              </w:rPr>
              <w:t>0.3%</w:t>
            </w:r>
            <w:r w:rsidRPr="000A7705">
              <w:rPr>
                <w:rFonts w:ascii="宋体" w:hAnsi="宋体" w:hint="eastAsia"/>
                <w:sz w:val="24"/>
                <w:u w:val="single"/>
              </w:rPr>
              <w:t>。</w:t>
            </w:r>
          </w:p>
        </w:tc>
      </w:tr>
      <w:tr w:rsidR="00A25A66" w:rsidRPr="000A7705" w:rsidTr="001C7B79">
        <w:trPr>
          <w:jc w:val="center"/>
        </w:trPr>
        <w:tc>
          <w:tcPr>
            <w:tcW w:w="4138" w:type="dxa"/>
          </w:tcPr>
          <w:p w:rsidR="00865499" w:rsidRPr="000A7705" w:rsidRDefault="00865499" w:rsidP="00737AB1">
            <w:pPr>
              <w:adjustRightInd w:val="0"/>
              <w:snapToGrid w:val="0"/>
              <w:spacing w:line="360" w:lineRule="auto"/>
              <w:rPr>
                <w:rFonts w:ascii="宋体"/>
                <w:sz w:val="24"/>
              </w:rPr>
            </w:pPr>
            <w:r w:rsidRPr="000A7705">
              <w:rPr>
                <w:rFonts w:ascii="宋体" w:hAnsi="宋体"/>
                <w:sz w:val="24"/>
              </w:rPr>
              <w:t xml:space="preserve">6.3.10 </w:t>
            </w:r>
            <w:r w:rsidRPr="000A7705">
              <w:rPr>
                <w:rFonts w:ascii="宋体" w:hAnsi="宋体" w:hint="eastAsia"/>
                <w:sz w:val="24"/>
              </w:rPr>
              <w:t>氧化锌烟尘</w:t>
            </w:r>
            <w:r w:rsidRPr="000A7705">
              <w:rPr>
                <w:rFonts w:ascii="宋体" w:hAnsi="宋体" w:hint="eastAsia"/>
                <w:sz w:val="24"/>
                <w:bdr w:val="single" w:sz="4" w:space="0" w:color="auto"/>
              </w:rPr>
              <w:t>多膛炉</w:t>
            </w:r>
            <w:r w:rsidRPr="000A7705">
              <w:rPr>
                <w:rFonts w:ascii="宋体" w:hAnsi="宋体" w:hint="eastAsia"/>
                <w:sz w:val="24"/>
              </w:rPr>
              <w:t>焙烧脱氟、氯工序宜采用下列参数：</w:t>
            </w:r>
          </w:p>
          <w:p w:rsidR="002221B5" w:rsidRPr="000A7705" w:rsidRDefault="00865499" w:rsidP="00737AB1">
            <w:pPr>
              <w:adjustRightInd w:val="0"/>
              <w:snapToGrid w:val="0"/>
              <w:spacing w:line="360" w:lineRule="auto"/>
              <w:rPr>
                <w:rFonts w:ascii="宋体" w:hAnsi="宋体"/>
                <w:b/>
                <w:sz w:val="28"/>
              </w:rPr>
            </w:pPr>
            <w:r w:rsidRPr="000A7705">
              <w:rPr>
                <w:rFonts w:ascii="宋体" w:hAnsi="宋体"/>
                <w:sz w:val="24"/>
              </w:rPr>
              <w:t xml:space="preserve">2  </w:t>
            </w:r>
            <w:r w:rsidRPr="000A7705">
              <w:rPr>
                <w:rFonts w:ascii="宋体" w:hAnsi="宋体" w:hint="eastAsia"/>
                <w:sz w:val="24"/>
              </w:rPr>
              <w:t>脱氟率宜大于</w:t>
            </w:r>
            <w:r w:rsidRPr="000A7705">
              <w:rPr>
                <w:rFonts w:ascii="宋体" w:hAnsi="宋体"/>
                <w:sz w:val="24"/>
                <w:bdr w:val="single" w:sz="4" w:space="0" w:color="auto"/>
              </w:rPr>
              <w:t>93%</w:t>
            </w:r>
            <w:r w:rsidRPr="000A7705">
              <w:rPr>
                <w:rFonts w:ascii="宋体" w:hAnsi="宋体" w:hint="eastAsia"/>
                <w:sz w:val="24"/>
              </w:rPr>
              <w:t>、脱氯率宜</w:t>
            </w:r>
            <w:r w:rsidRPr="000A7705">
              <w:rPr>
                <w:rFonts w:ascii="宋体" w:hAnsi="宋体" w:hint="eastAsia"/>
                <w:sz w:val="24"/>
                <w:bdr w:val="single" w:sz="4" w:space="0" w:color="auto"/>
              </w:rPr>
              <w:t>为</w:t>
            </w:r>
            <w:r w:rsidRPr="000A7705">
              <w:rPr>
                <w:rFonts w:ascii="宋体" w:hAnsi="宋体"/>
                <w:sz w:val="24"/>
                <w:bdr w:val="single" w:sz="4" w:space="0" w:color="auto"/>
              </w:rPr>
              <w:t>60%</w:t>
            </w:r>
            <w:r w:rsidRPr="000A7705">
              <w:rPr>
                <w:rFonts w:ascii="宋体" w:hAnsi="宋体" w:hint="eastAsia"/>
                <w:sz w:val="24"/>
                <w:bdr w:val="single" w:sz="4" w:space="0" w:color="auto"/>
              </w:rPr>
              <w:t>～</w:t>
            </w:r>
            <w:r w:rsidRPr="000A7705">
              <w:rPr>
                <w:rFonts w:ascii="宋体" w:hAnsi="宋体"/>
                <w:sz w:val="24"/>
                <w:bdr w:val="single" w:sz="4" w:space="0" w:color="auto"/>
              </w:rPr>
              <w:t>80%</w:t>
            </w:r>
            <w:r w:rsidRPr="000A7705">
              <w:rPr>
                <w:rFonts w:ascii="宋体" w:hAnsi="宋体" w:hint="eastAsia"/>
                <w:sz w:val="24"/>
              </w:rPr>
              <w:t>；</w:t>
            </w:r>
          </w:p>
        </w:tc>
        <w:tc>
          <w:tcPr>
            <w:tcW w:w="4138" w:type="dxa"/>
          </w:tcPr>
          <w:p w:rsidR="00865499" w:rsidRPr="000A7705" w:rsidRDefault="00865499" w:rsidP="00737AB1">
            <w:pPr>
              <w:adjustRightInd w:val="0"/>
              <w:snapToGrid w:val="0"/>
              <w:spacing w:line="360" w:lineRule="auto"/>
              <w:rPr>
                <w:rFonts w:ascii="宋体"/>
                <w:sz w:val="24"/>
              </w:rPr>
            </w:pPr>
            <w:r w:rsidRPr="000A7705">
              <w:rPr>
                <w:rFonts w:ascii="宋体" w:hAnsi="宋体"/>
                <w:sz w:val="24"/>
              </w:rPr>
              <w:t xml:space="preserve">6.3.10 </w:t>
            </w:r>
            <w:r w:rsidRPr="000A7705">
              <w:rPr>
                <w:rFonts w:ascii="宋体" w:hAnsi="宋体" w:hint="eastAsia"/>
                <w:sz w:val="24"/>
              </w:rPr>
              <w:t>氧化锌烟尘焙烧脱氟、氯工序宜采用下列参数：</w:t>
            </w:r>
          </w:p>
          <w:p w:rsidR="002221B5" w:rsidRPr="000A7705" w:rsidRDefault="00865499" w:rsidP="001F62BA">
            <w:pPr>
              <w:adjustRightInd w:val="0"/>
              <w:snapToGrid w:val="0"/>
              <w:spacing w:line="360" w:lineRule="auto"/>
              <w:rPr>
                <w:rFonts w:ascii="宋体" w:hAnsi="宋体"/>
                <w:sz w:val="28"/>
              </w:rPr>
            </w:pPr>
            <w:r w:rsidRPr="000A7705">
              <w:rPr>
                <w:rFonts w:ascii="宋体" w:hAnsi="宋体"/>
                <w:sz w:val="24"/>
              </w:rPr>
              <w:t xml:space="preserve">2  </w:t>
            </w:r>
            <w:r w:rsidRPr="000A7705">
              <w:rPr>
                <w:rFonts w:ascii="宋体" w:hAnsi="宋体" w:hint="eastAsia"/>
                <w:sz w:val="24"/>
              </w:rPr>
              <w:t>脱氟率</w:t>
            </w:r>
            <w:r w:rsidR="001F62BA" w:rsidRPr="000A7705">
              <w:rPr>
                <w:rFonts w:ascii="宋体" w:hAnsi="宋体" w:hint="eastAsia"/>
                <w:sz w:val="24"/>
              </w:rPr>
              <w:t>宜大于</w:t>
            </w:r>
            <w:r w:rsidR="001F62BA" w:rsidRPr="000A7705">
              <w:rPr>
                <w:rFonts w:ascii="宋体" w:hAnsi="宋体"/>
                <w:sz w:val="24"/>
                <w:u w:val="single"/>
              </w:rPr>
              <w:t>80%</w:t>
            </w:r>
            <w:r w:rsidR="001F62BA" w:rsidRPr="000A7705">
              <w:rPr>
                <w:rFonts w:ascii="宋体" w:hAnsi="宋体" w:hint="eastAsia"/>
                <w:sz w:val="24"/>
              </w:rPr>
              <w:t>、</w:t>
            </w:r>
            <w:r w:rsidRPr="000A7705">
              <w:rPr>
                <w:rFonts w:ascii="宋体" w:hAnsi="宋体" w:hint="eastAsia"/>
                <w:sz w:val="24"/>
              </w:rPr>
              <w:t>脱氯率宜</w:t>
            </w:r>
            <w:r w:rsidR="001F62BA" w:rsidRPr="000A7705">
              <w:rPr>
                <w:rFonts w:ascii="宋体" w:hAnsi="宋体" w:hint="eastAsia"/>
                <w:sz w:val="24"/>
                <w:u w:val="single"/>
              </w:rPr>
              <w:t>大于</w:t>
            </w:r>
            <w:r w:rsidRPr="000A7705">
              <w:rPr>
                <w:rFonts w:ascii="宋体" w:hAnsi="宋体"/>
                <w:sz w:val="24"/>
                <w:u w:val="single"/>
              </w:rPr>
              <w:t>6</w:t>
            </w:r>
            <w:r w:rsidR="003F624C" w:rsidRPr="000A7705">
              <w:rPr>
                <w:rFonts w:ascii="宋体" w:hAnsi="宋体"/>
                <w:sz w:val="24"/>
                <w:u w:val="single"/>
              </w:rPr>
              <w:t>5</w:t>
            </w:r>
            <w:r w:rsidRPr="000A7705">
              <w:rPr>
                <w:rFonts w:ascii="宋体" w:hAnsi="宋体"/>
                <w:sz w:val="24"/>
                <w:u w:val="single"/>
              </w:rPr>
              <w:t>%</w:t>
            </w:r>
            <w:r w:rsidRPr="000A7705">
              <w:rPr>
                <w:rFonts w:ascii="宋体" w:hAnsi="宋体" w:hint="eastAsia"/>
                <w:sz w:val="24"/>
              </w:rPr>
              <w:t>；</w:t>
            </w:r>
          </w:p>
        </w:tc>
      </w:tr>
      <w:tr w:rsidR="00A25A66" w:rsidRPr="000A7705" w:rsidTr="001C7B79">
        <w:trPr>
          <w:jc w:val="center"/>
        </w:trPr>
        <w:tc>
          <w:tcPr>
            <w:tcW w:w="4138" w:type="dxa"/>
          </w:tcPr>
          <w:p w:rsidR="004A4300" w:rsidRPr="000A7705" w:rsidRDefault="004A4300" w:rsidP="00737AB1">
            <w:pPr>
              <w:adjustRightInd w:val="0"/>
              <w:snapToGrid w:val="0"/>
              <w:spacing w:line="360" w:lineRule="auto"/>
              <w:rPr>
                <w:rFonts w:ascii="宋体" w:hAnsi="宋体"/>
                <w:sz w:val="24"/>
              </w:rPr>
            </w:pPr>
            <w:r w:rsidRPr="000A7705">
              <w:rPr>
                <w:rFonts w:ascii="宋体" w:hAnsi="宋体"/>
                <w:sz w:val="24"/>
              </w:rPr>
              <w:t xml:space="preserve">6.3.12 </w:t>
            </w:r>
            <w:r w:rsidRPr="000A7705">
              <w:rPr>
                <w:rFonts w:ascii="宋体" w:hAnsi="宋体" w:hint="eastAsia"/>
                <w:sz w:val="24"/>
              </w:rPr>
              <w:t>铟富集工序宜采用下列参数：</w:t>
            </w:r>
          </w:p>
          <w:p w:rsidR="002221B5" w:rsidRPr="000A7705" w:rsidRDefault="004A4300" w:rsidP="00737AB1">
            <w:pPr>
              <w:adjustRightInd w:val="0"/>
              <w:snapToGrid w:val="0"/>
              <w:spacing w:line="360" w:lineRule="auto"/>
              <w:rPr>
                <w:rFonts w:ascii="宋体" w:hAnsi="宋体"/>
                <w:b/>
                <w:sz w:val="28"/>
              </w:rPr>
            </w:pPr>
            <w:r w:rsidRPr="000A7705">
              <w:rPr>
                <w:rFonts w:ascii="宋体" w:hAnsi="宋体"/>
                <w:sz w:val="24"/>
              </w:rPr>
              <w:t xml:space="preserve">2 </w:t>
            </w:r>
            <w:r w:rsidRPr="000A7705">
              <w:rPr>
                <w:rFonts w:ascii="宋体" w:hAnsi="宋体" w:hint="eastAsia"/>
                <w:sz w:val="24"/>
              </w:rPr>
              <w:t>铟置换渣含锌宜为</w:t>
            </w:r>
            <w:r w:rsidRPr="000A7705">
              <w:rPr>
                <w:rFonts w:ascii="宋体" w:hAnsi="宋体"/>
                <w:sz w:val="24"/>
              </w:rPr>
              <w:t>20%</w:t>
            </w:r>
            <w:r w:rsidRPr="000A7705">
              <w:rPr>
                <w:rFonts w:ascii="宋体" w:hAnsi="宋体" w:hint="eastAsia"/>
                <w:sz w:val="24"/>
              </w:rPr>
              <w:t>～</w:t>
            </w:r>
            <w:r w:rsidRPr="000A7705">
              <w:rPr>
                <w:rFonts w:ascii="宋体" w:hAnsi="宋体"/>
                <w:sz w:val="24"/>
              </w:rPr>
              <w:t>30%</w:t>
            </w:r>
            <w:r w:rsidRPr="000A7705">
              <w:rPr>
                <w:rFonts w:ascii="宋体" w:hAnsi="宋体" w:hint="eastAsia"/>
                <w:sz w:val="24"/>
              </w:rPr>
              <w:t>，含铟宜大于</w:t>
            </w:r>
            <w:r w:rsidRPr="000A7705">
              <w:rPr>
                <w:rFonts w:ascii="宋体" w:hAnsi="宋体"/>
                <w:sz w:val="24"/>
                <w:bdr w:val="single" w:sz="4" w:space="0" w:color="auto"/>
              </w:rPr>
              <w:t>3%</w:t>
            </w:r>
            <w:r w:rsidRPr="000A7705">
              <w:rPr>
                <w:rFonts w:ascii="宋体" w:hAnsi="宋体" w:hint="eastAsia"/>
                <w:sz w:val="24"/>
              </w:rPr>
              <w:t>；</w:t>
            </w:r>
          </w:p>
        </w:tc>
        <w:tc>
          <w:tcPr>
            <w:tcW w:w="4138" w:type="dxa"/>
          </w:tcPr>
          <w:p w:rsidR="004A4300" w:rsidRPr="000A7705" w:rsidRDefault="004A4300" w:rsidP="00737AB1">
            <w:pPr>
              <w:adjustRightInd w:val="0"/>
              <w:snapToGrid w:val="0"/>
              <w:spacing w:line="360" w:lineRule="auto"/>
              <w:rPr>
                <w:rFonts w:ascii="宋体" w:hAnsi="宋体"/>
                <w:sz w:val="24"/>
              </w:rPr>
            </w:pPr>
            <w:r w:rsidRPr="000A7705">
              <w:rPr>
                <w:rFonts w:ascii="宋体" w:hAnsi="宋体"/>
                <w:sz w:val="24"/>
              </w:rPr>
              <w:t xml:space="preserve">6.3.12 </w:t>
            </w:r>
            <w:r w:rsidRPr="000A7705">
              <w:rPr>
                <w:rFonts w:ascii="宋体" w:hAnsi="宋体" w:hint="eastAsia"/>
                <w:sz w:val="24"/>
              </w:rPr>
              <w:t>铟富集工序宜采用下列参数：</w:t>
            </w:r>
          </w:p>
          <w:p w:rsidR="002221B5" w:rsidRPr="000A7705" w:rsidRDefault="004A4300" w:rsidP="00737AB1">
            <w:pPr>
              <w:adjustRightInd w:val="0"/>
              <w:snapToGrid w:val="0"/>
              <w:spacing w:line="360" w:lineRule="auto"/>
              <w:rPr>
                <w:rFonts w:ascii="宋体" w:hAnsi="宋体"/>
                <w:sz w:val="28"/>
              </w:rPr>
            </w:pPr>
            <w:r w:rsidRPr="000A7705">
              <w:rPr>
                <w:rFonts w:ascii="宋体" w:hAnsi="宋体"/>
                <w:sz w:val="24"/>
              </w:rPr>
              <w:t xml:space="preserve">2 </w:t>
            </w:r>
            <w:r w:rsidRPr="000A7705">
              <w:rPr>
                <w:rFonts w:ascii="宋体" w:hAnsi="宋体" w:hint="eastAsia"/>
                <w:sz w:val="24"/>
              </w:rPr>
              <w:t>铟置换渣含锌宜为</w:t>
            </w:r>
            <w:r w:rsidRPr="000A7705">
              <w:rPr>
                <w:rFonts w:ascii="宋体" w:hAnsi="宋体"/>
                <w:sz w:val="24"/>
              </w:rPr>
              <w:t>20%</w:t>
            </w:r>
            <w:r w:rsidRPr="000A7705">
              <w:rPr>
                <w:rFonts w:ascii="宋体" w:hAnsi="宋体" w:hint="eastAsia"/>
                <w:sz w:val="24"/>
              </w:rPr>
              <w:t>～</w:t>
            </w:r>
            <w:r w:rsidRPr="000A7705">
              <w:rPr>
                <w:rFonts w:ascii="宋体" w:hAnsi="宋体"/>
                <w:sz w:val="24"/>
              </w:rPr>
              <w:t>30%</w:t>
            </w:r>
            <w:r w:rsidRPr="000A7705">
              <w:rPr>
                <w:rFonts w:ascii="宋体" w:hAnsi="宋体" w:hint="eastAsia"/>
                <w:sz w:val="24"/>
              </w:rPr>
              <w:t>，含铟宜大于</w:t>
            </w:r>
            <w:r w:rsidRPr="000A7705">
              <w:rPr>
                <w:rFonts w:ascii="宋体" w:hAnsi="宋体"/>
                <w:sz w:val="24"/>
                <w:u w:val="single"/>
              </w:rPr>
              <w:t>2%</w:t>
            </w:r>
            <w:r w:rsidRPr="000A7705">
              <w:rPr>
                <w:rFonts w:ascii="宋体" w:hAnsi="宋体" w:hint="eastAsia"/>
                <w:sz w:val="24"/>
              </w:rPr>
              <w:t>；</w:t>
            </w:r>
          </w:p>
        </w:tc>
      </w:tr>
      <w:tr w:rsidR="00A25A66" w:rsidRPr="000A7705" w:rsidTr="001C7B79">
        <w:trPr>
          <w:jc w:val="center"/>
        </w:trPr>
        <w:tc>
          <w:tcPr>
            <w:tcW w:w="4138" w:type="dxa"/>
          </w:tcPr>
          <w:p w:rsidR="00B47F3C" w:rsidRPr="000A7705" w:rsidRDefault="00B47F3C" w:rsidP="00994C98">
            <w:pPr>
              <w:tabs>
                <w:tab w:val="left" w:pos="1065"/>
              </w:tabs>
              <w:adjustRightInd w:val="0"/>
              <w:snapToGrid w:val="0"/>
              <w:spacing w:line="360" w:lineRule="auto"/>
              <w:jc w:val="center"/>
              <w:rPr>
                <w:rFonts w:ascii="宋体" w:hAnsi="宋体"/>
                <w:sz w:val="24"/>
              </w:rPr>
            </w:pPr>
            <w:r w:rsidRPr="000A7705">
              <w:rPr>
                <w:rFonts w:ascii="宋体" w:hAnsi="宋体"/>
                <w:sz w:val="24"/>
              </w:rPr>
              <w:t xml:space="preserve">7  </w:t>
            </w:r>
            <w:r w:rsidRPr="000A7705">
              <w:rPr>
                <w:rFonts w:ascii="宋体" w:hAnsi="宋体" w:hint="eastAsia"/>
                <w:sz w:val="24"/>
              </w:rPr>
              <w:t>主要设备选择</w:t>
            </w:r>
          </w:p>
          <w:p w:rsidR="00B47F3C" w:rsidRPr="000A7705" w:rsidRDefault="00B47F3C" w:rsidP="00994C98">
            <w:pPr>
              <w:adjustRightInd w:val="0"/>
              <w:snapToGrid w:val="0"/>
              <w:spacing w:line="360" w:lineRule="auto"/>
              <w:jc w:val="center"/>
              <w:rPr>
                <w:rFonts w:ascii="宋体" w:hAnsi="宋体"/>
                <w:b/>
                <w:sz w:val="28"/>
              </w:rPr>
            </w:pPr>
            <w:r w:rsidRPr="000A7705">
              <w:rPr>
                <w:rFonts w:ascii="宋体" w:hAnsi="宋体"/>
                <w:sz w:val="24"/>
              </w:rPr>
              <w:t xml:space="preserve">7.2 </w:t>
            </w:r>
            <w:r w:rsidRPr="000A7705">
              <w:rPr>
                <w:rFonts w:ascii="宋体" w:hAnsi="宋体" w:hint="eastAsia"/>
                <w:sz w:val="24"/>
              </w:rPr>
              <w:t>给料设备</w:t>
            </w:r>
          </w:p>
        </w:tc>
        <w:tc>
          <w:tcPr>
            <w:tcW w:w="4138" w:type="dxa"/>
          </w:tcPr>
          <w:p w:rsidR="00B47F3C" w:rsidRPr="000A7705" w:rsidRDefault="00B47F3C" w:rsidP="00994C98">
            <w:pPr>
              <w:tabs>
                <w:tab w:val="left" w:pos="1065"/>
              </w:tabs>
              <w:adjustRightInd w:val="0"/>
              <w:snapToGrid w:val="0"/>
              <w:spacing w:line="360" w:lineRule="auto"/>
              <w:jc w:val="center"/>
              <w:rPr>
                <w:rFonts w:ascii="宋体" w:hAnsi="宋体"/>
                <w:sz w:val="24"/>
              </w:rPr>
            </w:pPr>
            <w:r w:rsidRPr="000A7705">
              <w:rPr>
                <w:rFonts w:ascii="宋体" w:hAnsi="宋体"/>
                <w:sz w:val="24"/>
              </w:rPr>
              <w:t xml:space="preserve">7  </w:t>
            </w:r>
            <w:r w:rsidRPr="000A7705">
              <w:rPr>
                <w:rFonts w:ascii="宋体" w:hAnsi="宋体" w:hint="eastAsia"/>
                <w:sz w:val="24"/>
              </w:rPr>
              <w:t>主要设备选择</w:t>
            </w:r>
          </w:p>
          <w:p w:rsidR="00B47F3C" w:rsidRPr="000A7705" w:rsidRDefault="00B47F3C" w:rsidP="00994C98">
            <w:pPr>
              <w:adjustRightInd w:val="0"/>
              <w:snapToGrid w:val="0"/>
              <w:spacing w:line="360" w:lineRule="auto"/>
              <w:jc w:val="center"/>
              <w:rPr>
                <w:rFonts w:ascii="宋体" w:hAnsi="宋体"/>
                <w:sz w:val="28"/>
              </w:rPr>
            </w:pPr>
            <w:r w:rsidRPr="000A7705">
              <w:rPr>
                <w:rFonts w:ascii="宋体" w:hAnsi="宋体"/>
                <w:sz w:val="24"/>
              </w:rPr>
              <w:t xml:space="preserve">7.2 </w:t>
            </w:r>
            <w:r w:rsidRPr="000A7705">
              <w:rPr>
                <w:rFonts w:ascii="宋体" w:hAnsi="宋体" w:hint="eastAsia"/>
                <w:sz w:val="24"/>
              </w:rPr>
              <w:t>给料设备</w:t>
            </w:r>
          </w:p>
        </w:tc>
      </w:tr>
      <w:tr w:rsidR="00A25A66" w:rsidRPr="000A7705" w:rsidTr="001C7B79">
        <w:trPr>
          <w:jc w:val="center"/>
        </w:trPr>
        <w:tc>
          <w:tcPr>
            <w:tcW w:w="4138" w:type="dxa"/>
          </w:tcPr>
          <w:p w:rsidR="00B47F3C" w:rsidRPr="000A7705" w:rsidRDefault="00B47F3C" w:rsidP="00737AB1">
            <w:pPr>
              <w:adjustRightInd w:val="0"/>
              <w:snapToGrid w:val="0"/>
              <w:spacing w:line="360" w:lineRule="auto"/>
              <w:rPr>
                <w:rFonts w:ascii="宋体" w:hAnsi="宋体"/>
                <w:b/>
                <w:sz w:val="28"/>
              </w:rPr>
            </w:pPr>
            <w:smartTag w:uri="urn:schemas-microsoft-com:office:smarttags" w:element="chsdate">
              <w:smartTagPr>
                <w:attr w:name="IsROCDate" w:val="False"/>
                <w:attr w:name="IsLunarDate" w:val="False"/>
                <w:attr w:name="Day" w:val="30"/>
                <w:attr w:name="Month" w:val="12"/>
                <w:attr w:name="Year" w:val="1899"/>
              </w:smartTagPr>
              <w:r w:rsidRPr="000A7705">
                <w:rPr>
                  <w:rFonts w:ascii="宋体" w:hAnsi="宋体"/>
                  <w:sz w:val="24"/>
                </w:rPr>
                <w:lastRenderedPageBreak/>
                <w:t>7.2.1</w:t>
              </w:r>
            </w:smartTag>
            <w:r w:rsidRPr="000A7705">
              <w:rPr>
                <w:rFonts w:ascii="宋体" w:hAnsi="宋体" w:hint="eastAsia"/>
                <w:sz w:val="24"/>
              </w:rPr>
              <w:t>精矿配料为圆筒仓配料时，精矿给料设备宜采用称量给料机给料，圆筒仓的排料口应设有振动漏斗。对于黏性大的物料</w:t>
            </w:r>
            <w:r w:rsidRPr="000A7705">
              <w:rPr>
                <w:rFonts w:ascii="宋体" w:hAnsi="宋体" w:hint="eastAsia"/>
                <w:sz w:val="24"/>
                <w:bdr w:val="single" w:sz="4" w:space="0" w:color="auto"/>
              </w:rPr>
              <w:t>应</w:t>
            </w:r>
            <w:r w:rsidRPr="000A7705">
              <w:rPr>
                <w:rFonts w:ascii="宋体" w:hAnsi="宋体" w:hint="eastAsia"/>
                <w:sz w:val="24"/>
              </w:rPr>
              <w:t>采用圆盘给料机给料。</w:t>
            </w:r>
          </w:p>
        </w:tc>
        <w:tc>
          <w:tcPr>
            <w:tcW w:w="4138" w:type="dxa"/>
          </w:tcPr>
          <w:p w:rsidR="00B47F3C" w:rsidRPr="000A7705" w:rsidRDefault="00B47F3C" w:rsidP="00737AB1">
            <w:pPr>
              <w:adjustRightInd w:val="0"/>
              <w:snapToGrid w:val="0"/>
              <w:spacing w:line="360" w:lineRule="auto"/>
              <w:rPr>
                <w:rFonts w:ascii="宋体" w:hAnsi="宋体"/>
                <w:sz w:val="28"/>
              </w:rPr>
            </w:pPr>
            <w:smartTag w:uri="urn:schemas-microsoft-com:office:smarttags" w:element="chsdate">
              <w:smartTagPr>
                <w:attr w:name="Year" w:val="1899"/>
                <w:attr w:name="Month" w:val="12"/>
                <w:attr w:name="Day" w:val="30"/>
                <w:attr w:name="IsLunarDate" w:val="False"/>
                <w:attr w:name="IsROCDate" w:val="False"/>
              </w:smartTagPr>
              <w:r w:rsidRPr="000A7705">
                <w:rPr>
                  <w:rFonts w:ascii="宋体" w:hAnsi="宋体"/>
                  <w:sz w:val="24"/>
                </w:rPr>
                <w:t>7.2.1</w:t>
              </w:r>
            </w:smartTag>
            <w:r w:rsidRPr="000A7705">
              <w:rPr>
                <w:rFonts w:ascii="宋体" w:hAnsi="宋体" w:hint="eastAsia"/>
                <w:sz w:val="24"/>
              </w:rPr>
              <w:t>精矿配料为圆筒仓配料时，精矿给料设备宜采用称量给料机给料，圆筒仓的排料口应设有振动漏斗。对于黏性大的物料</w:t>
            </w:r>
            <w:r w:rsidRPr="000A7705">
              <w:rPr>
                <w:rFonts w:ascii="宋体" w:hAnsi="宋体" w:hint="eastAsia"/>
                <w:sz w:val="24"/>
                <w:u w:val="single"/>
              </w:rPr>
              <w:t>宜</w:t>
            </w:r>
            <w:r w:rsidRPr="000A7705">
              <w:rPr>
                <w:rFonts w:ascii="宋体" w:hAnsi="宋体" w:hint="eastAsia"/>
                <w:sz w:val="24"/>
              </w:rPr>
              <w:t>采用圆盘给料机给料。</w:t>
            </w:r>
          </w:p>
        </w:tc>
      </w:tr>
      <w:tr w:rsidR="00A25A66" w:rsidRPr="000A7705" w:rsidTr="001C7B79">
        <w:trPr>
          <w:jc w:val="center"/>
        </w:trPr>
        <w:tc>
          <w:tcPr>
            <w:tcW w:w="4138" w:type="dxa"/>
          </w:tcPr>
          <w:p w:rsidR="00B47F3C" w:rsidRPr="000A7705" w:rsidRDefault="00B47F3C" w:rsidP="00994C98">
            <w:pPr>
              <w:tabs>
                <w:tab w:val="left" w:pos="1065"/>
                <w:tab w:val="left" w:pos="5520"/>
              </w:tabs>
              <w:adjustRightInd w:val="0"/>
              <w:snapToGrid w:val="0"/>
              <w:spacing w:line="360" w:lineRule="auto"/>
              <w:jc w:val="center"/>
              <w:rPr>
                <w:rFonts w:ascii="宋体" w:hAnsi="宋体"/>
                <w:sz w:val="24"/>
              </w:rPr>
            </w:pPr>
            <w:r w:rsidRPr="000A7705">
              <w:rPr>
                <w:rFonts w:ascii="宋体" w:hAnsi="宋体"/>
                <w:sz w:val="24"/>
              </w:rPr>
              <w:t xml:space="preserve">7.5 </w:t>
            </w:r>
            <w:r w:rsidRPr="000A7705">
              <w:rPr>
                <w:rFonts w:ascii="宋体" w:hAnsi="宋体" w:hint="eastAsia"/>
                <w:sz w:val="24"/>
              </w:rPr>
              <w:t>铅冶炼设备</w:t>
            </w:r>
          </w:p>
        </w:tc>
        <w:tc>
          <w:tcPr>
            <w:tcW w:w="4138" w:type="dxa"/>
          </w:tcPr>
          <w:p w:rsidR="00B47F3C" w:rsidRPr="000A7705" w:rsidRDefault="00B47F3C" w:rsidP="00994C98">
            <w:pPr>
              <w:tabs>
                <w:tab w:val="left" w:pos="1065"/>
                <w:tab w:val="left" w:pos="5520"/>
              </w:tabs>
              <w:adjustRightInd w:val="0"/>
              <w:snapToGrid w:val="0"/>
              <w:spacing w:line="360" w:lineRule="auto"/>
              <w:jc w:val="center"/>
              <w:rPr>
                <w:rFonts w:ascii="宋体" w:hAnsi="宋体"/>
                <w:sz w:val="24"/>
              </w:rPr>
            </w:pPr>
            <w:r w:rsidRPr="000A7705">
              <w:rPr>
                <w:rFonts w:ascii="宋体" w:hAnsi="宋体"/>
                <w:sz w:val="24"/>
              </w:rPr>
              <w:t xml:space="preserve">7.5 </w:t>
            </w:r>
            <w:r w:rsidRPr="000A7705">
              <w:rPr>
                <w:rFonts w:ascii="宋体" w:hAnsi="宋体" w:hint="eastAsia"/>
                <w:sz w:val="24"/>
              </w:rPr>
              <w:t>铅冶炼设备</w:t>
            </w:r>
          </w:p>
        </w:tc>
      </w:tr>
      <w:tr w:rsidR="00A25A66" w:rsidRPr="000A7705" w:rsidTr="001C7B79">
        <w:trPr>
          <w:jc w:val="center"/>
        </w:trPr>
        <w:tc>
          <w:tcPr>
            <w:tcW w:w="4138" w:type="dxa"/>
          </w:tcPr>
          <w:p w:rsidR="00B47F3C" w:rsidRPr="000A7705" w:rsidRDefault="00B47F3C" w:rsidP="00737AB1">
            <w:pPr>
              <w:tabs>
                <w:tab w:val="left" w:pos="1065"/>
                <w:tab w:val="left" w:pos="5520"/>
              </w:tabs>
              <w:adjustRightInd w:val="0"/>
              <w:snapToGrid w:val="0"/>
              <w:spacing w:line="360" w:lineRule="auto"/>
              <w:rPr>
                <w:rFonts w:ascii="宋体" w:hAnsi="宋体"/>
                <w:b/>
                <w:sz w:val="28"/>
              </w:rPr>
            </w:pPr>
            <w:r w:rsidRPr="000A7705">
              <w:rPr>
                <w:rFonts w:ascii="宋体" w:hAnsi="宋体"/>
                <w:sz w:val="24"/>
              </w:rPr>
              <w:t>7.5.6</w:t>
            </w:r>
            <w:r w:rsidRPr="000A7705">
              <w:rPr>
                <w:rFonts w:ascii="宋体" w:hAnsi="宋体" w:hint="eastAsia"/>
                <w:sz w:val="24"/>
                <w:bdr w:val="single" w:sz="4" w:space="0" w:color="auto"/>
              </w:rPr>
              <w:t>基夫赛特炉和铅闪速熔炼炉炉壁、炉顶铜水套的出水管</w:t>
            </w:r>
            <w:r w:rsidRPr="000A7705">
              <w:rPr>
                <w:rFonts w:ascii="宋体" w:hAnsi="宋体" w:hint="eastAsia"/>
                <w:sz w:val="24"/>
              </w:rPr>
              <w:t>应设水温及流量检测和报警装置。</w:t>
            </w:r>
          </w:p>
        </w:tc>
        <w:tc>
          <w:tcPr>
            <w:tcW w:w="4138" w:type="dxa"/>
          </w:tcPr>
          <w:p w:rsidR="00B47F3C" w:rsidRPr="000A7705" w:rsidRDefault="00B47F3C" w:rsidP="00737AB1">
            <w:pPr>
              <w:tabs>
                <w:tab w:val="left" w:pos="1065"/>
                <w:tab w:val="left" w:pos="5520"/>
              </w:tabs>
              <w:adjustRightInd w:val="0"/>
              <w:snapToGrid w:val="0"/>
              <w:spacing w:line="360" w:lineRule="auto"/>
              <w:rPr>
                <w:rFonts w:ascii="宋体" w:hAnsi="宋体"/>
                <w:sz w:val="28"/>
              </w:rPr>
            </w:pPr>
            <w:r w:rsidRPr="000A7705">
              <w:rPr>
                <w:rFonts w:ascii="宋体" w:hAnsi="宋体"/>
                <w:sz w:val="24"/>
              </w:rPr>
              <w:t>7.5.6</w:t>
            </w:r>
            <w:r w:rsidR="00172D2E" w:rsidRPr="000A7705">
              <w:rPr>
                <w:rFonts w:ascii="宋体" w:hAnsi="宋体" w:hint="eastAsia"/>
                <w:sz w:val="24"/>
                <w:u w:val="single"/>
              </w:rPr>
              <w:t>冶金炉炉体</w:t>
            </w:r>
            <w:r w:rsidRPr="000A7705">
              <w:rPr>
                <w:rFonts w:ascii="宋体" w:hAnsi="宋体" w:hint="eastAsia"/>
                <w:sz w:val="24"/>
                <w:u w:val="single"/>
              </w:rPr>
              <w:t>水套</w:t>
            </w:r>
            <w:r w:rsidRPr="000A7705">
              <w:rPr>
                <w:rFonts w:ascii="宋体" w:hAnsi="宋体" w:hint="eastAsia"/>
                <w:sz w:val="24"/>
              </w:rPr>
              <w:t>应设水温及流量检测和报警装置。</w:t>
            </w:r>
          </w:p>
        </w:tc>
      </w:tr>
      <w:tr w:rsidR="00A25A66" w:rsidRPr="000A7705" w:rsidTr="001C7B79">
        <w:trPr>
          <w:jc w:val="center"/>
        </w:trPr>
        <w:tc>
          <w:tcPr>
            <w:tcW w:w="4138" w:type="dxa"/>
          </w:tcPr>
          <w:p w:rsidR="00B47F3C" w:rsidRPr="000A7705" w:rsidRDefault="00B47F3C" w:rsidP="00737AB1">
            <w:pPr>
              <w:tabs>
                <w:tab w:val="left" w:pos="1065"/>
                <w:tab w:val="left" w:pos="5520"/>
              </w:tabs>
              <w:adjustRightInd w:val="0"/>
              <w:snapToGrid w:val="0"/>
              <w:spacing w:line="360" w:lineRule="auto"/>
              <w:rPr>
                <w:rFonts w:ascii="宋体"/>
                <w:sz w:val="24"/>
              </w:rPr>
            </w:pPr>
            <w:r w:rsidRPr="000A7705">
              <w:rPr>
                <w:rFonts w:ascii="宋体" w:hAnsi="宋体"/>
                <w:sz w:val="24"/>
              </w:rPr>
              <w:t>7.5.12</w:t>
            </w:r>
            <w:r w:rsidRPr="000A7705">
              <w:rPr>
                <w:rFonts w:ascii="宋体" w:hAnsi="宋体" w:hint="eastAsia"/>
                <w:sz w:val="24"/>
              </w:rPr>
              <w:t>主要设备选择计算的主要参数宜符合下列规定：</w:t>
            </w:r>
          </w:p>
          <w:p w:rsidR="00B47F3C" w:rsidRPr="000A7705" w:rsidRDefault="00B47F3C" w:rsidP="00737AB1">
            <w:pPr>
              <w:tabs>
                <w:tab w:val="left" w:pos="1065"/>
                <w:tab w:val="left" w:pos="5520"/>
              </w:tabs>
              <w:adjustRightInd w:val="0"/>
              <w:snapToGrid w:val="0"/>
              <w:spacing w:line="360" w:lineRule="auto"/>
              <w:rPr>
                <w:rFonts w:ascii="宋体"/>
                <w:sz w:val="24"/>
              </w:rPr>
            </w:pPr>
            <w:r w:rsidRPr="000A7705">
              <w:rPr>
                <w:rFonts w:ascii="宋体" w:hAnsi="宋体"/>
                <w:sz w:val="24"/>
              </w:rPr>
              <w:t xml:space="preserve">1  </w:t>
            </w:r>
            <w:r w:rsidRPr="000A7705">
              <w:rPr>
                <w:rFonts w:ascii="宋体" w:hAnsi="宋体" w:hint="eastAsia"/>
                <w:sz w:val="24"/>
              </w:rPr>
              <w:t>氧气底吹熔炼炉年有效工作天数宜为</w:t>
            </w:r>
            <w:r w:rsidRPr="000A7705">
              <w:rPr>
                <w:rFonts w:ascii="宋体" w:hAnsi="宋体"/>
                <w:sz w:val="24"/>
              </w:rPr>
              <w:t>3</w:t>
            </w:r>
            <w:r w:rsidRPr="000A7705">
              <w:rPr>
                <w:rFonts w:ascii="宋体"/>
                <w:sz w:val="24"/>
              </w:rPr>
              <w:t>00</w:t>
            </w:r>
            <w:r w:rsidRPr="000A7705">
              <w:rPr>
                <w:rFonts w:ascii="宋体" w:hAnsi="宋体"/>
                <w:sz w:val="24"/>
              </w:rPr>
              <w:t>d～</w:t>
            </w:r>
            <w:r w:rsidRPr="000A7705">
              <w:rPr>
                <w:rFonts w:ascii="宋体" w:hAnsi="宋体"/>
                <w:sz w:val="24"/>
                <w:bdr w:val="single" w:sz="4" w:space="0" w:color="auto"/>
              </w:rPr>
              <w:t>31</w:t>
            </w:r>
            <w:r w:rsidRPr="000A7705">
              <w:rPr>
                <w:rFonts w:ascii="宋体"/>
                <w:sz w:val="24"/>
                <w:bdr w:val="single" w:sz="4" w:space="0" w:color="auto"/>
              </w:rPr>
              <w:t>0</w:t>
            </w:r>
            <w:r w:rsidRPr="000A7705">
              <w:rPr>
                <w:rFonts w:ascii="宋体" w:hAnsi="宋体"/>
                <w:sz w:val="24"/>
              </w:rPr>
              <w:t>d；</w:t>
            </w:r>
          </w:p>
          <w:p w:rsidR="00B47F3C" w:rsidRPr="000A7705" w:rsidRDefault="00B47F3C" w:rsidP="00737AB1">
            <w:pPr>
              <w:tabs>
                <w:tab w:val="left" w:pos="1065"/>
                <w:tab w:val="left" w:pos="5520"/>
              </w:tabs>
              <w:adjustRightInd w:val="0"/>
              <w:snapToGrid w:val="0"/>
              <w:spacing w:line="360" w:lineRule="auto"/>
              <w:rPr>
                <w:rFonts w:ascii="宋体" w:hAnsi="宋体"/>
                <w:b/>
                <w:sz w:val="28"/>
              </w:rPr>
            </w:pPr>
            <w:r w:rsidRPr="000A7705">
              <w:rPr>
                <w:rFonts w:ascii="宋体" w:hAnsi="宋体"/>
                <w:sz w:val="24"/>
              </w:rPr>
              <w:t xml:space="preserve">2  </w:t>
            </w:r>
            <w:r w:rsidRPr="000A7705">
              <w:rPr>
                <w:rFonts w:ascii="宋体" w:hAnsi="宋体" w:hint="eastAsia"/>
                <w:sz w:val="24"/>
              </w:rPr>
              <w:t>氧气底吹熔炼直接炼铅（</w:t>
            </w:r>
            <w:r w:rsidRPr="000A7705">
              <w:rPr>
                <w:rFonts w:ascii="宋体" w:hAnsi="宋体"/>
                <w:sz w:val="24"/>
              </w:rPr>
              <w:t>QSL</w:t>
            </w:r>
            <w:r w:rsidRPr="000A7705">
              <w:rPr>
                <w:rFonts w:ascii="宋体" w:hAnsi="宋体" w:hint="eastAsia"/>
                <w:sz w:val="24"/>
              </w:rPr>
              <w:t>）炼铅炉、基夫赛特炼铅炉</w:t>
            </w:r>
            <w:r w:rsidRPr="000A7705">
              <w:rPr>
                <w:rFonts w:ascii="宋体" w:hAnsi="宋体" w:hint="eastAsia"/>
                <w:sz w:val="24"/>
                <w:bdr w:val="single" w:sz="4" w:space="0" w:color="auto"/>
              </w:rPr>
              <w:t>和铅闪速熔炼炉</w:t>
            </w:r>
            <w:r w:rsidRPr="000A7705">
              <w:rPr>
                <w:rFonts w:ascii="宋体" w:hAnsi="宋体" w:hint="eastAsia"/>
                <w:sz w:val="24"/>
              </w:rPr>
              <w:t>年有效工作天数为</w:t>
            </w:r>
            <w:r w:rsidRPr="000A7705">
              <w:rPr>
                <w:rFonts w:ascii="宋体" w:hAnsi="宋体"/>
                <w:sz w:val="24"/>
              </w:rPr>
              <w:t>300d～33</w:t>
            </w:r>
            <w:r w:rsidRPr="000A7705">
              <w:rPr>
                <w:rFonts w:ascii="宋体"/>
                <w:sz w:val="24"/>
              </w:rPr>
              <w:t>0</w:t>
            </w:r>
            <w:r w:rsidRPr="000A7705">
              <w:rPr>
                <w:rFonts w:ascii="宋体" w:hAnsi="宋体"/>
                <w:sz w:val="24"/>
              </w:rPr>
              <w:t>d；</w:t>
            </w:r>
          </w:p>
        </w:tc>
        <w:tc>
          <w:tcPr>
            <w:tcW w:w="4138" w:type="dxa"/>
          </w:tcPr>
          <w:p w:rsidR="00B47F3C" w:rsidRPr="000A7705" w:rsidRDefault="00B47F3C" w:rsidP="00737AB1">
            <w:pPr>
              <w:tabs>
                <w:tab w:val="left" w:pos="1065"/>
                <w:tab w:val="left" w:pos="5520"/>
              </w:tabs>
              <w:adjustRightInd w:val="0"/>
              <w:snapToGrid w:val="0"/>
              <w:spacing w:line="360" w:lineRule="auto"/>
              <w:rPr>
                <w:rFonts w:ascii="宋体"/>
                <w:sz w:val="24"/>
              </w:rPr>
            </w:pPr>
            <w:r w:rsidRPr="000A7705">
              <w:rPr>
                <w:rFonts w:ascii="宋体" w:hAnsi="宋体"/>
                <w:sz w:val="24"/>
              </w:rPr>
              <w:t>7.5.12</w:t>
            </w:r>
            <w:r w:rsidRPr="000A7705">
              <w:rPr>
                <w:rFonts w:ascii="宋体" w:hAnsi="宋体" w:hint="eastAsia"/>
                <w:sz w:val="24"/>
              </w:rPr>
              <w:t>主要设备选择计算的主要参数宜符合下列规定：</w:t>
            </w:r>
          </w:p>
          <w:p w:rsidR="00B47F3C" w:rsidRPr="000A7705" w:rsidRDefault="00B47F3C" w:rsidP="00737AB1">
            <w:pPr>
              <w:tabs>
                <w:tab w:val="left" w:pos="1065"/>
                <w:tab w:val="left" w:pos="5520"/>
              </w:tabs>
              <w:adjustRightInd w:val="0"/>
              <w:snapToGrid w:val="0"/>
              <w:spacing w:line="360" w:lineRule="auto"/>
              <w:rPr>
                <w:rFonts w:ascii="宋体"/>
                <w:sz w:val="24"/>
              </w:rPr>
            </w:pPr>
            <w:r w:rsidRPr="000A7705">
              <w:rPr>
                <w:rFonts w:ascii="宋体" w:hAnsi="宋体"/>
                <w:sz w:val="24"/>
              </w:rPr>
              <w:t xml:space="preserve">1  </w:t>
            </w:r>
            <w:r w:rsidRPr="000A7705">
              <w:rPr>
                <w:rFonts w:ascii="宋体" w:hAnsi="宋体" w:hint="eastAsia"/>
                <w:sz w:val="24"/>
              </w:rPr>
              <w:t>氧气底吹熔炼炉年有效工作天数宜为</w:t>
            </w:r>
            <w:r w:rsidRPr="000A7705">
              <w:rPr>
                <w:rFonts w:ascii="宋体" w:hAnsi="宋体"/>
                <w:sz w:val="24"/>
              </w:rPr>
              <w:t>3</w:t>
            </w:r>
            <w:r w:rsidRPr="000A7705">
              <w:rPr>
                <w:rFonts w:ascii="宋体"/>
                <w:sz w:val="24"/>
              </w:rPr>
              <w:t>00</w:t>
            </w:r>
            <w:r w:rsidRPr="000A7705">
              <w:rPr>
                <w:rFonts w:ascii="宋体" w:hAnsi="宋体"/>
                <w:sz w:val="24"/>
              </w:rPr>
              <w:t>d～</w:t>
            </w:r>
            <w:r w:rsidRPr="000A7705">
              <w:rPr>
                <w:rFonts w:ascii="宋体" w:hAnsi="宋体"/>
                <w:sz w:val="24"/>
                <w:u w:val="single"/>
              </w:rPr>
              <w:t>33</w:t>
            </w:r>
            <w:r w:rsidRPr="000A7705">
              <w:rPr>
                <w:rFonts w:ascii="宋体"/>
                <w:sz w:val="24"/>
                <w:u w:val="single"/>
              </w:rPr>
              <w:t>0</w:t>
            </w:r>
            <w:r w:rsidRPr="000A7705">
              <w:rPr>
                <w:rFonts w:ascii="宋体" w:hAnsi="宋体"/>
                <w:sz w:val="24"/>
              </w:rPr>
              <w:t>d。</w:t>
            </w:r>
          </w:p>
          <w:p w:rsidR="00B47F3C" w:rsidRPr="000A7705" w:rsidRDefault="00DD6C9A" w:rsidP="00DD6C9A">
            <w:pPr>
              <w:tabs>
                <w:tab w:val="left" w:pos="1065"/>
                <w:tab w:val="left" w:pos="5520"/>
              </w:tabs>
              <w:adjustRightInd w:val="0"/>
              <w:snapToGrid w:val="0"/>
              <w:spacing w:line="360" w:lineRule="auto"/>
              <w:rPr>
                <w:rFonts w:ascii="宋体" w:hAnsi="宋体"/>
                <w:sz w:val="28"/>
              </w:rPr>
            </w:pPr>
            <w:r w:rsidRPr="000A7705">
              <w:rPr>
                <w:rFonts w:ascii="宋体" w:hAnsi="宋体"/>
                <w:sz w:val="24"/>
              </w:rPr>
              <w:t xml:space="preserve">2  </w:t>
            </w:r>
            <w:r w:rsidRPr="000A7705">
              <w:rPr>
                <w:rFonts w:ascii="宋体" w:hAnsi="宋体" w:hint="eastAsia"/>
                <w:sz w:val="24"/>
              </w:rPr>
              <w:t>氧气底吹熔炼直接炼铅（</w:t>
            </w:r>
            <w:r w:rsidRPr="000A7705">
              <w:rPr>
                <w:rFonts w:ascii="宋体" w:hAnsi="宋体"/>
                <w:sz w:val="24"/>
              </w:rPr>
              <w:t>QSL</w:t>
            </w:r>
            <w:r w:rsidRPr="000A7705">
              <w:rPr>
                <w:rFonts w:ascii="宋体" w:hAnsi="宋体" w:hint="eastAsia"/>
                <w:sz w:val="24"/>
              </w:rPr>
              <w:t>）炼铅炉、基夫赛特炼铅炉年有效工作天数为</w:t>
            </w:r>
            <w:r w:rsidRPr="000A7705">
              <w:rPr>
                <w:rFonts w:ascii="宋体" w:hAnsi="宋体"/>
                <w:sz w:val="24"/>
              </w:rPr>
              <w:t>300d～33</w:t>
            </w:r>
            <w:r w:rsidRPr="000A7705">
              <w:rPr>
                <w:rFonts w:ascii="宋体"/>
                <w:sz w:val="24"/>
              </w:rPr>
              <w:t>0</w:t>
            </w:r>
            <w:r w:rsidRPr="000A7705">
              <w:rPr>
                <w:rFonts w:ascii="宋体" w:hAnsi="宋体"/>
                <w:sz w:val="24"/>
              </w:rPr>
              <w:t>d；</w:t>
            </w:r>
          </w:p>
        </w:tc>
      </w:tr>
      <w:tr w:rsidR="00A25A66" w:rsidRPr="000A7705" w:rsidTr="001C7B79">
        <w:trPr>
          <w:jc w:val="center"/>
        </w:trPr>
        <w:tc>
          <w:tcPr>
            <w:tcW w:w="4138" w:type="dxa"/>
          </w:tcPr>
          <w:p w:rsidR="00B47F3C" w:rsidRPr="000A7705" w:rsidRDefault="00B47F3C" w:rsidP="00994C98">
            <w:pPr>
              <w:tabs>
                <w:tab w:val="left" w:pos="1065"/>
                <w:tab w:val="left" w:pos="5520"/>
              </w:tabs>
              <w:adjustRightInd w:val="0"/>
              <w:snapToGrid w:val="0"/>
              <w:spacing w:line="360" w:lineRule="auto"/>
              <w:jc w:val="center"/>
              <w:rPr>
                <w:rFonts w:ascii="宋体" w:hAnsi="宋体"/>
                <w:sz w:val="24"/>
              </w:rPr>
            </w:pPr>
            <w:r w:rsidRPr="000A7705">
              <w:rPr>
                <w:rFonts w:ascii="宋体" w:hAnsi="宋体"/>
                <w:sz w:val="24"/>
              </w:rPr>
              <w:t xml:space="preserve">7.7 </w:t>
            </w:r>
            <w:r w:rsidRPr="000A7705">
              <w:rPr>
                <w:rFonts w:ascii="宋体" w:hAnsi="宋体" w:hint="eastAsia"/>
                <w:sz w:val="24"/>
              </w:rPr>
              <w:t>湿法炼锌</w:t>
            </w:r>
          </w:p>
        </w:tc>
        <w:tc>
          <w:tcPr>
            <w:tcW w:w="4138" w:type="dxa"/>
          </w:tcPr>
          <w:p w:rsidR="00B47F3C" w:rsidRPr="000A7705" w:rsidRDefault="00B47F3C" w:rsidP="00994C98">
            <w:pPr>
              <w:tabs>
                <w:tab w:val="left" w:pos="1065"/>
                <w:tab w:val="left" w:pos="5520"/>
              </w:tabs>
              <w:adjustRightInd w:val="0"/>
              <w:snapToGrid w:val="0"/>
              <w:spacing w:line="360" w:lineRule="auto"/>
              <w:jc w:val="center"/>
              <w:rPr>
                <w:rFonts w:ascii="宋体" w:hAnsi="宋体"/>
                <w:sz w:val="24"/>
              </w:rPr>
            </w:pPr>
            <w:r w:rsidRPr="000A7705">
              <w:rPr>
                <w:rFonts w:ascii="宋体" w:hAnsi="宋体"/>
                <w:sz w:val="24"/>
              </w:rPr>
              <w:t xml:space="preserve">7.7 </w:t>
            </w:r>
            <w:r w:rsidRPr="000A7705">
              <w:rPr>
                <w:rFonts w:ascii="宋体" w:hAnsi="宋体" w:hint="eastAsia"/>
                <w:sz w:val="24"/>
              </w:rPr>
              <w:t>湿法炼锌</w:t>
            </w:r>
          </w:p>
        </w:tc>
      </w:tr>
      <w:tr w:rsidR="00A25A66" w:rsidRPr="000A7705" w:rsidTr="001C7B79">
        <w:trPr>
          <w:jc w:val="center"/>
        </w:trPr>
        <w:tc>
          <w:tcPr>
            <w:tcW w:w="4138" w:type="dxa"/>
          </w:tcPr>
          <w:p w:rsidR="00575971" w:rsidRPr="000A7705" w:rsidRDefault="00575971" w:rsidP="00737AB1">
            <w:pPr>
              <w:tabs>
                <w:tab w:val="left" w:pos="1065"/>
                <w:tab w:val="left" w:pos="5520"/>
              </w:tabs>
              <w:adjustRightInd w:val="0"/>
              <w:snapToGrid w:val="0"/>
              <w:spacing w:line="360" w:lineRule="auto"/>
              <w:rPr>
                <w:rFonts w:ascii="宋体" w:hAnsi="宋体"/>
                <w:sz w:val="24"/>
              </w:rPr>
            </w:pPr>
            <w:r w:rsidRPr="000A7705">
              <w:rPr>
                <w:rFonts w:ascii="宋体" w:hAnsi="宋体"/>
                <w:sz w:val="24"/>
              </w:rPr>
              <w:t>7.7.1</w:t>
            </w:r>
            <w:r w:rsidR="00EA2C55" w:rsidRPr="000A7705">
              <w:rPr>
                <w:rFonts w:ascii="宋体" w:hAnsi="宋体" w:hint="eastAsia"/>
                <w:sz w:val="24"/>
              </w:rPr>
              <w:t>锌精矿焙烧应采用流态化焙烧炉。</w:t>
            </w:r>
          </w:p>
        </w:tc>
        <w:tc>
          <w:tcPr>
            <w:tcW w:w="4138" w:type="dxa"/>
          </w:tcPr>
          <w:p w:rsidR="00575971" w:rsidRPr="000A7705" w:rsidRDefault="00EA2C55" w:rsidP="003B6E80">
            <w:pPr>
              <w:tabs>
                <w:tab w:val="left" w:pos="1065"/>
                <w:tab w:val="left" w:pos="5520"/>
              </w:tabs>
              <w:adjustRightInd w:val="0"/>
              <w:snapToGrid w:val="0"/>
              <w:spacing w:line="360" w:lineRule="auto"/>
              <w:rPr>
                <w:rFonts w:ascii="宋体" w:hAnsi="宋体"/>
                <w:sz w:val="24"/>
                <w:u w:val="single"/>
              </w:rPr>
            </w:pPr>
            <w:r w:rsidRPr="000A7705">
              <w:rPr>
                <w:rFonts w:ascii="宋体" w:hAnsi="宋体"/>
                <w:sz w:val="24"/>
              </w:rPr>
              <w:t>7.7.1</w:t>
            </w:r>
            <w:r w:rsidRPr="000A7705">
              <w:rPr>
                <w:rFonts w:ascii="宋体" w:hAnsi="宋体" w:hint="eastAsia"/>
                <w:sz w:val="24"/>
              </w:rPr>
              <w:t>锌精矿焙烧应采用流态化焙烧炉。</w:t>
            </w:r>
            <w:r w:rsidR="003B6E80" w:rsidRPr="000A7705">
              <w:rPr>
                <w:rFonts w:ascii="宋体" w:hAnsi="宋体" w:hint="eastAsia"/>
                <w:sz w:val="24"/>
                <w:u w:val="single"/>
              </w:rPr>
              <w:t>单台</w:t>
            </w:r>
            <w:r w:rsidR="00B72621" w:rsidRPr="000A7705">
              <w:rPr>
                <w:rFonts w:ascii="宋体" w:hAnsi="宋体" w:hint="eastAsia"/>
                <w:sz w:val="24"/>
                <w:u w:val="single"/>
              </w:rPr>
              <w:t>流态化</w:t>
            </w:r>
            <w:r w:rsidR="00575971" w:rsidRPr="000A7705">
              <w:rPr>
                <w:rFonts w:ascii="宋体" w:hAnsi="宋体" w:hint="eastAsia"/>
                <w:sz w:val="24"/>
                <w:u w:val="single"/>
              </w:rPr>
              <w:t>焙烧炉炉</w:t>
            </w:r>
            <w:r w:rsidR="00B471FF" w:rsidRPr="000A7705">
              <w:rPr>
                <w:rFonts w:ascii="宋体" w:hAnsi="宋体" w:hint="eastAsia"/>
                <w:sz w:val="24"/>
                <w:u w:val="single"/>
              </w:rPr>
              <w:t>床</w:t>
            </w:r>
            <w:r w:rsidR="00575971" w:rsidRPr="000A7705">
              <w:rPr>
                <w:rFonts w:ascii="宋体" w:hAnsi="宋体" w:hint="eastAsia"/>
                <w:sz w:val="24"/>
                <w:u w:val="single"/>
              </w:rPr>
              <w:t>面积</w:t>
            </w:r>
            <w:r w:rsidR="001A1632" w:rsidRPr="000A7705">
              <w:rPr>
                <w:rFonts w:ascii="宋体" w:hAnsi="宋体" w:hint="eastAsia"/>
                <w:sz w:val="24"/>
                <w:u w:val="single"/>
              </w:rPr>
              <w:t>应</w:t>
            </w:r>
            <w:r w:rsidR="003B6E80" w:rsidRPr="000A7705">
              <w:rPr>
                <w:rFonts w:ascii="宋体" w:hAnsi="宋体" w:hint="eastAsia"/>
                <w:sz w:val="24"/>
                <w:u w:val="single"/>
              </w:rPr>
              <w:t>不小于</w:t>
            </w:r>
            <w:r w:rsidR="00575971" w:rsidRPr="000A7705">
              <w:rPr>
                <w:rFonts w:ascii="宋体" w:hAnsi="宋体"/>
                <w:sz w:val="24"/>
                <w:u w:val="single"/>
              </w:rPr>
              <w:t>100m</w:t>
            </w:r>
            <w:r w:rsidR="00575971" w:rsidRPr="000A7705">
              <w:rPr>
                <w:rFonts w:ascii="宋体" w:hAnsi="宋体"/>
                <w:sz w:val="24"/>
                <w:u w:val="single"/>
                <w:vertAlign w:val="superscript"/>
              </w:rPr>
              <w:t>2</w:t>
            </w:r>
            <w:r w:rsidR="00B72621" w:rsidRPr="000A7705">
              <w:rPr>
                <w:rFonts w:ascii="宋体" w:hAnsi="宋体" w:hint="eastAsia"/>
                <w:sz w:val="24"/>
                <w:u w:val="single"/>
              </w:rPr>
              <w:t>，并</w:t>
            </w:r>
            <w:r w:rsidR="00994C98" w:rsidRPr="000A7705">
              <w:rPr>
                <w:rFonts w:ascii="宋体" w:hAnsi="宋体" w:hint="eastAsia"/>
                <w:sz w:val="24"/>
                <w:u w:val="single"/>
              </w:rPr>
              <w:t>应</w:t>
            </w:r>
            <w:r w:rsidR="00B72621" w:rsidRPr="000A7705">
              <w:rPr>
                <w:rFonts w:ascii="宋体" w:hAnsi="宋体" w:hint="eastAsia"/>
                <w:sz w:val="24"/>
                <w:u w:val="single"/>
              </w:rPr>
              <w:t>配套完整的锌冶炼生产系统及烟气综合处理设施</w:t>
            </w:r>
            <w:r w:rsidR="003B6E80" w:rsidRPr="000A7705">
              <w:rPr>
                <w:rFonts w:ascii="宋体" w:hAnsi="宋体" w:hint="eastAsia"/>
                <w:sz w:val="24"/>
                <w:u w:val="single"/>
              </w:rPr>
              <w:t>。</w:t>
            </w:r>
          </w:p>
        </w:tc>
      </w:tr>
      <w:tr w:rsidR="00A25A66" w:rsidRPr="000A7705" w:rsidTr="001C7B79">
        <w:trPr>
          <w:jc w:val="center"/>
        </w:trPr>
        <w:tc>
          <w:tcPr>
            <w:tcW w:w="4138" w:type="dxa"/>
          </w:tcPr>
          <w:p w:rsidR="00B47F3C" w:rsidRPr="000A7705" w:rsidRDefault="00B47F3C" w:rsidP="00737AB1">
            <w:pPr>
              <w:tabs>
                <w:tab w:val="left" w:pos="1065"/>
                <w:tab w:val="left" w:pos="5520"/>
              </w:tabs>
              <w:adjustRightInd w:val="0"/>
              <w:snapToGrid w:val="0"/>
              <w:spacing w:line="360" w:lineRule="auto"/>
              <w:rPr>
                <w:rFonts w:ascii="宋体" w:hAnsi="宋体"/>
                <w:b/>
                <w:sz w:val="28"/>
              </w:rPr>
            </w:pPr>
            <w:r w:rsidRPr="000A7705">
              <w:rPr>
                <w:rFonts w:ascii="宋体" w:hAnsi="宋体" w:cs="宋体-18030"/>
                <w:sz w:val="24"/>
              </w:rPr>
              <w:t>7.7.2</w:t>
            </w:r>
            <w:r w:rsidRPr="000A7705">
              <w:rPr>
                <w:rFonts w:ascii="宋体" w:hAnsi="宋体" w:cs="宋体-18030" w:hint="eastAsia"/>
                <w:sz w:val="24"/>
              </w:rPr>
              <w:t>浸出工序宜采用连续浸出的机械搅拌槽。</w:t>
            </w:r>
          </w:p>
        </w:tc>
        <w:tc>
          <w:tcPr>
            <w:tcW w:w="4138" w:type="dxa"/>
          </w:tcPr>
          <w:p w:rsidR="00B47F3C" w:rsidRPr="000A7705" w:rsidRDefault="00B47F3C" w:rsidP="00737AB1">
            <w:pPr>
              <w:tabs>
                <w:tab w:val="left" w:pos="1065"/>
                <w:tab w:val="left" w:pos="5520"/>
              </w:tabs>
              <w:adjustRightInd w:val="0"/>
              <w:snapToGrid w:val="0"/>
              <w:spacing w:line="360" w:lineRule="auto"/>
              <w:rPr>
                <w:rFonts w:ascii="宋体" w:hAnsi="宋体"/>
                <w:sz w:val="28"/>
              </w:rPr>
            </w:pPr>
            <w:r w:rsidRPr="000A7705">
              <w:rPr>
                <w:rFonts w:ascii="宋体" w:hAnsi="宋体" w:cs="宋体-18030"/>
                <w:sz w:val="24"/>
              </w:rPr>
              <w:t>7.7.2</w:t>
            </w:r>
            <w:r w:rsidRPr="000A7705">
              <w:rPr>
                <w:rFonts w:ascii="宋体" w:hAnsi="宋体" w:cs="宋体-18030" w:hint="eastAsia"/>
                <w:sz w:val="24"/>
              </w:rPr>
              <w:t>浸出工序宜采用连续浸出的机械搅拌槽</w:t>
            </w:r>
            <w:r w:rsidRPr="000A7705">
              <w:rPr>
                <w:rFonts w:ascii="宋体" w:hAnsi="宋体" w:cs="宋体-18030" w:hint="eastAsia"/>
                <w:sz w:val="24"/>
                <w:u w:val="single"/>
              </w:rPr>
              <w:t>，宜设置机械通风</w:t>
            </w:r>
            <w:r w:rsidR="00A31EF0" w:rsidRPr="000A7705">
              <w:rPr>
                <w:rFonts w:ascii="宋体" w:hAnsi="宋体" w:cs="宋体-18030" w:hint="eastAsia"/>
                <w:sz w:val="24"/>
                <w:u w:val="single"/>
              </w:rPr>
              <w:t>吸收</w:t>
            </w:r>
            <w:r w:rsidRPr="000A7705">
              <w:rPr>
                <w:rFonts w:ascii="宋体" w:hAnsi="宋体" w:cs="宋体-18030" w:hint="eastAsia"/>
                <w:sz w:val="24"/>
                <w:u w:val="single"/>
              </w:rPr>
              <w:t>装置</w:t>
            </w:r>
            <w:r w:rsidRPr="000A7705">
              <w:rPr>
                <w:rFonts w:ascii="宋体" w:hAnsi="宋体" w:cs="宋体-18030" w:hint="eastAsia"/>
                <w:sz w:val="24"/>
              </w:rPr>
              <w:t>。</w:t>
            </w:r>
          </w:p>
        </w:tc>
      </w:tr>
      <w:tr w:rsidR="00A25A66" w:rsidRPr="000A7705" w:rsidTr="001C7B79">
        <w:trPr>
          <w:jc w:val="center"/>
        </w:trPr>
        <w:tc>
          <w:tcPr>
            <w:tcW w:w="4138" w:type="dxa"/>
          </w:tcPr>
          <w:p w:rsidR="00B47F3C" w:rsidRPr="000A7705" w:rsidRDefault="00B47F3C" w:rsidP="00737AB1">
            <w:pPr>
              <w:tabs>
                <w:tab w:val="left" w:pos="1065"/>
                <w:tab w:val="left" w:pos="5520"/>
              </w:tabs>
              <w:adjustRightInd w:val="0"/>
              <w:snapToGrid w:val="0"/>
              <w:spacing w:line="360" w:lineRule="auto"/>
              <w:rPr>
                <w:rFonts w:ascii="宋体" w:hAnsi="宋体" w:cs="宋体-18030"/>
                <w:sz w:val="24"/>
              </w:rPr>
            </w:pPr>
            <w:r w:rsidRPr="000A7705">
              <w:rPr>
                <w:rFonts w:ascii="宋体" w:hAnsi="宋体" w:cs="宋体-18030"/>
                <w:sz w:val="24"/>
              </w:rPr>
              <w:t>7.7.4</w:t>
            </w:r>
            <w:r w:rsidRPr="000A7705">
              <w:rPr>
                <w:rFonts w:ascii="宋体" w:hAnsi="宋体" w:cs="宋体-18030" w:hint="eastAsia"/>
                <w:sz w:val="24"/>
              </w:rPr>
              <w:t>浸出渣过滤宜采用</w:t>
            </w:r>
            <w:r w:rsidRPr="000A7705">
              <w:rPr>
                <w:rFonts w:ascii="宋体" w:hAnsi="宋体" w:cs="宋体-18030" w:hint="eastAsia"/>
                <w:sz w:val="24"/>
                <w:bdr w:val="single" w:sz="4" w:space="0" w:color="auto"/>
              </w:rPr>
              <w:t>箱</w:t>
            </w:r>
            <w:r w:rsidRPr="000A7705">
              <w:rPr>
                <w:rFonts w:ascii="宋体" w:hAnsi="宋体" w:cs="宋体-18030" w:hint="eastAsia"/>
                <w:sz w:val="24"/>
              </w:rPr>
              <w:t>式压滤机、</w:t>
            </w:r>
            <w:r w:rsidRPr="000A7705">
              <w:rPr>
                <w:rFonts w:ascii="宋体" w:hAnsi="宋体" w:cs="宋体-18030" w:hint="eastAsia"/>
                <w:sz w:val="24"/>
                <w:bdr w:val="single" w:sz="4" w:space="0" w:color="auto"/>
              </w:rPr>
              <w:t>箱</w:t>
            </w:r>
            <w:r w:rsidRPr="000A7705">
              <w:rPr>
                <w:rFonts w:ascii="宋体" w:hAnsi="宋体" w:cs="宋体-18030" w:hint="eastAsia"/>
                <w:sz w:val="24"/>
              </w:rPr>
              <w:t>式隔膜压滤机、立式压滤机。</w:t>
            </w:r>
          </w:p>
        </w:tc>
        <w:tc>
          <w:tcPr>
            <w:tcW w:w="4138" w:type="dxa"/>
          </w:tcPr>
          <w:p w:rsidR="00B47F3C" w:rsidRPr="000A7705" w:rsidRDefault="00B47F3C" w:rsidP="00737AB1">
            <w:pPr>
              <w:tabs>
                <w:tab w:val="left" w:pos="1065"/>
                <w:tab w:val="left" w:pos="5520"/>
              </w:tabs>
              <w:adjustRightInd w:val="0"/>
              <w:snapToGrid w:val="0"/>
              <w:spacing w:line="360" w:lineRule="auto"/>
              <w:rPr>
                <w:rFonts w:ascii="宋体" w:hAnsi="宋体" w:cs="宋体-18030"/>
                <w:sz w:val="24"/>
              </w:rPr>
            </w:pPr>
            <w:r w:rsidRPr="000A7705">
              <w:rPr>
                <w:rFonts w:ascii="宋体" w:hAnsi="宋体" w:cs="宋体-18030"/>
                <w:sz w:val="24"/>
              </w:rPr>
              <w:t>7.7.4</w:t>
            </w:r>
            <w:r w:rsidRPr="000A7705">
              <w:rPr>
                <w:rFonts w:ascii="宋体" w:hAnsi="宋体" w:cs="宋体-18030" w:hint="eastAsia"/>
                <w:sz w:val="24"/>
              </w:rPr>
              <w:t>浸出渣过滤宜采用</w:t>
            </w:r>
            <w:r w:rsidRPr="000A7705">
              <w:rPr>
                <w:rFonts w:ascii="宋体" w:hAnsi="宋体" w:cs="宋体-18030" w:hint="eastAsia"/>
                <w:sz w:val="24"/>
                <w:u w:val="single"/>
              </w:rPr>
              <w:t>厢</w:t>
            </w:r>
            <w:r w:rsidRPr="000A7705">
              <w:rPr>
                <w:rFonts w:ascii="宋体" w:hAnsi="宋体" w:cs="宋体-18030" w:hint="eastAsia"/>
                <w:sz w:val="24"/>
              </w:rPr>
              <w:t>式压滤机、</w:t>
            </w:r>
            <w:r w:rsidRPr="000A7705">
              <w:rPr>
                <w:rFonts w:ascii="宋体" w:hAnsi="宋体" w:cs="宋体-18030" w:hint="eastAsia"/>
                <w:sz w:val="24"/>
                <w:u w:val="single"/>
              </w:rPr>
              <w:t>厢</w:t>
            </w:r>
            <w:r w:rsidRPr="000A7705">
              <w:rPr>
                <w:rFonts w:ascii="宋体" w:hAnsi="宋体" w:cs="宋体-18030" w:hint="eastAsia"/>
                <w:sz w:val="24"/>
              </w:rPr>
              <w:t>式隔膜压滤机、立式压滤机。</w:t>
            </w:r>
          </w:p>
        </w:tc>
      </w:tr>
      <w:tr w:rsidR="00A25A66" w:rsidRPr="000A7705" w:rsidTr="001C7B79">
        <w:trPr>
          <w:jc w:val="center"/>
        </w:trPr>
        <w:tc>
          <w:tcPr>
            <w:tcW w:w="4138" w:type="dxa"/>
          </w:tcPr>
          <w:p w:rsidR="00B47F3C" w:rsidRPr="000A7705" w:rsidRDefault="00B47F3C" w:rsidP="00737AB1">
            <w:pPr>
              <w:tabs>
                <w:tab w:val="left" w:pos="1065"/>
                <w:tab w:val="left" w:pos="5520"/>
              </w:tabs>
              <w:adjustRightInd w:val="0"/>
              <w:snapToGrid w:val="0"/>
              <w:spacing w:line="360" w:lineRule="auto"/>
              <w:rPr>
                <w:rFonts w:ascii="宋体" w:hAnsi="宋体"/>
                <w:b/>
                <w:sz w:val="28"/>
              </w:rPr>
            </w:pPr>
            <w:smartTag w:uri="urn:schemas-microsoft-com:office:smarttags" w:element="chsdate">
              <w:smartTagPr>
                <w:attr w:name="IsROCDate" w:val="False"/>
                <w:attr w:name="IsLunarDate" w:val="False"/>
                <w:attr w:name="Day" w:val="30"/>
                <w:attr w:name="Month" w:val="12"/>
                <w:attr w:name="Year" w:val="1899"/>
              </w:smartTagPr>
              <w:r w:rsidRPr="000A7705">
                <w:rPr>
                  <w:rFonts w:ascii="宋体" w:hAnsi="宋体" w:cs="宋体-18030"/>
                  <w:sz w:val="24"/>
                </w:rPr>
                <w:t>7.7.5</w:t>
              </w:r>
            </w:smartTag>
            <w:r w:rsidRPr="000A7705">
              <w:rPr>
                <w:rFonts w:ascii="宋体" w:hAnsi="宋体" w:cs="宋体-18030" w:hint="eastAsia"/>
                <w:sz w:val="24"/>
              </w:rPr>
              <w:t>净化工序除铜、镉应采用机械搅拌槽</w:t>
            </w:r>
            <w:r w:rsidRPr="000A7705">
              <w:rPr>
                <w:rFonts w:ascii="宋体" w:hAnsi="宋体" w:cs="宋体-18030" w:hint="eastAsia"/>
                <w:sz w:val="24"/>
                <w:bdr w:val="single" w:sz="4" w:space="0" w:color="auto"/>
              </w:rPr>
              <w:t>（连续净化）</w:t>
            </w:r>
            <w:r w:rsidRPr="000A7705">
              <w:rPr>
                <w:rFonts w:ascii="宋体" w:hAnsi="宋体" w:cs="宋体-18030" w:hint="eastAsia"/>
                <w:sz w:val="24"/>
              </w:rPr>
              <w:t>，过滤设备宜采用</w:t>
            </w:r>
            <w:r w:rsidRPr="000A7705">
              <w:rPr>
                <w:rFonts w:ascii="宋体" w:hAnsi="宋体" w:cs="宋体-18030" w:hint="eastAsia"/>
                <w:sz w:val="24"/>
                <w:bdr w:val="single" w:sz="4" w:space="0" w:color="auto"/>
              </w:rPr>
              <w:t>箱</w:t>
            </w:r>
            <w:r w:rsidRPr="000A7705">
              <w:rPr>
                <w:rFonts w:ascii="宋体" w:hAnsi="宋体" w:cs="宋体-18030" w:hint="eastAsia"/>
                <w:sz w:val="24"/>
              </w:rPr>
              <w:lastRenderedPageBreak/>
              <w:t>式压滤机。</w:t>
            </w:r>
          </w:p>
        </w:tc>
        <w:tc>
          <w:tcPr>
            <w:tcW w:w="4138" w:type="dxa"/>
          </w:tcPr>
          <w:p w:rsidR="00B47F3C" w:rsidRPr="000A7705" w:rsidRDefault="00B47F3C" w:rsidP="007F7F3A">
            <w:pPr>
              <w:adjustRightInd w:val="0"/>
              <w:snapToGrid w:val="0"/>
              <w:spacing w:line="360" w:lineRule="auto"/>
              <w:rPr>
                <w:rFonts w:ascii="宋体" w:hAnsi="宋体"/>
                <w:sz w:val="28"/>
              </w:rPr>
            </w:pPr>
            <w:smartTag w:uri="urn:schemas-microsoft-com:office:smarttags" w:element="chsdate">
              <w:smartTagPr>
                <w:attr w:name="IsROCDate" w:val="False"/>
                <w:attr w:name="IsLunarDate" w:val="False"/>
                <w:attr w:name="Day" w:val="30"/>
                <w:attr w:name="Month" w:val="12"/>
                <w:attr w:name="Year" w:val="1899"/>
              </w:smartTagPr>
              <w:r w:rsidRPr="000A7705">
                <w:rPr>
                  <w:rFonts w:ascii="宋体" w:hAnsi="宋体" w:cs="宋体-18030"/>
                  <w:sz w:val="24"/>
                </w:rPr>
                <w:lastRenderedPageBreak/>
                <w:t>7.7.5</w:t>
              </w:r>
            </w:smartTag>
            <w:r w:rsidRPr="000A7705">
              <w:rPr>
                <w:rFonts w:ascii="宋体" w:hAnsi="宋体" w:cs="宋体-18030" w:hint="eastAsia"/>
                <w:sz w:val="24"/>
              </w:rPr>
              <w:t>净化工序除铜、镉应采用机械搅拌槽，过滤设备宜采用</w:t>
            </w:r>
            <w:r w:rsidRPr="000A7705">
              <w:rPr>
                <w:rFonts w:ascii="宋体" w:hAnsi="宋体" w:cs="宋体-18030" w:hint="eastAsia"/>
                <w:sz w:val="24"/>
                <w:u w:val="single"/>
              </w:rPr>
              <w:t>厢</w:t>
            </w:r>
            <w:r w:rsidRPr="000A7705">
              <w:rPr>
                <w:rFonts w:ascii="宋体" w:hAnsi="宋体" w:cs="宋体-18030" w:hint="eastAsia"/>
                <w:sz w:val="24"/>
              </w:rPr>
              <w:t>式压滤机。</w:t>
            </w:r>
          </w:p>
        </w:tc>
      </w:tr>
      <w:tr w:rsidR="00A25A66" w:rsidRPr="000A7705" w:rsidTr="001C7B79">
        <w:trPr>
          <w:jc w:val="center"/>
        </w:trPr>
        <w:tc>
          <w:tcPr>
            <w:tcW w:w="4138" w:type="dxa"/>
          </w:tcPr>
          <w:p w:rsidR="00B47F3C" w:rsidRPr="000A7705" w:rsidRDefault="00B47F3C" w:rsidP="00737AB1">
            <w:pPr>
              <w:tabs>
                <w:tab w:val="left" w:pos="1065"/>
                <w:tab w:val="left" w:pos="5520"/>
              </w:tabs>
              <w:adjustRightInd w:val="0"/>
              <w:snapToGrid w:val="0"/>
              <w:spacing w:line="360" w:lineRule="auto"/>
              <w:rPr>
                <w:rFonts w:ascii="宋体"/>
                <w:sz w:val="24"/>
              </w:rPr>
            </w:pPr>
            <w:r w:rsidRPr="000A7705">
              <w:rPr>
                <w:rFonts w:ascii="宋体" w:hAnsi="宋体"/>
                <w:sz w:val="24"/>
              </w:rPr>
              <w:lastRenderedPageBreak/>
              <w:t>7.7.12</w:t>
            </w:r>
            <w:r w:rsidRPr="000A7705">
              <w:rPr>
                <w:rFonts w:ascii="宋体" w:hAnsi="宋体" w:hint="eastAsia"/>
                <w:sz w:val="24"/>
              </w:rPr>
              <w:t>湿法炼锌主要工艺设备选择的技术参数应符合下列规定：</w:t>
            </w:r>
          </w:p>
          <w:p w:rsidR="00B47F3C" w:rsidRPr="000A7705" w:rsidRDefault="00B47F3C" w:rsidP="00737AB1">
            <w:pPr>
              <w:adjustRightInd w:val="0"/>
              <w:snapToGrid w:val="0"/>
              <w:spacing w:line="360" w:lineRule="auto"/>
              <w:rPr>
                <w:rFonts w:ascii="宋体"/>
                <w:sz w:val="24"/>
              </w:rPr>
            </w:pPr>
            <w:r w:rsidRPr="000A7705">
              <w:rPr>
                <w:rFonts w:ascii="宋体" w:hAnsi="宋体"/>
                <w:sz w:val="24"/>
              </w:rPr>
              <w:t>3</w:t>
            </w:r>
            <w:r w:rsidRPr="000A7705">
              <w:rPr>
                <w:rFonts w:ascii="宋体" w:hAnsi="宋体" w:hint="eastAsia"/>
                <w:sz w:val="24"/>
              </w:rPr>
              <w:t>浓密与过滤应符合下列规定：</w:t>
            </w:r>
          </w:p>
          <w:p w:rsidR="00B47F3C" w:rsidRPr="000A7705" w:rsidRDefault="00B47F3C" w:rsidP="00737AB1">
            <w:pPr>
              <w:adjustRightInd w:val="0"/>
              <w:snapToGrid w:val="0"/>
              <w:spacing w:line="360" w:lineRule="auto"/>
              <w:rPr>
                <w:rFonts w:ascii="宋体"/>
                <w:sz w:val="24"/>
              </w:rPr>
            </w:pPr>
            <w:r w:rsidRPr="000A7705">
              <w:rPr>
                <w:rFonts w:ascii="宋体" w:hAnsi="宋体"/>
                <w:sz w:val="24"/>
              </w:rPr>
              <w:t>1</w:t>
            </w:r>
            <w:r w:rsidRPr="000A7705">
              <w:rPr>
                <w:rFonts w:ascii="宋体" w:hAnsi="宋体" w:hint="eastAsia"/>
                <w:sz w:val="24"/>
              </w:rPr>
              <w:t>）</w:t>
            </w:r>
            <w:r w:rsidRPr="000A7705">
              <w:rPr>
                <w:rFonts w:ascii="宋体" w:hAnsi="宋体" w:hint="eastAsia"/>
                <w:sz w:val="24"/>
                <w:bdr w:val="single" w:sz="4" w:space="0" w:color="auto"/>
              </w:rPr>
              <w:t>传统</w:t>
            </w:r>
            <w:r w:rsidRPr="000A7705">
              <w:rPr>
                <w:rFonts w:ascii="宋体" w:hAnsi="宋体" w:hint="eastAsia"/>
                <w:sz w:val="24"/>
              </w:rPr>
              <w:t>浸出浓密主要技术参数应符合表</w:t>
            </w:r>
            <w:smartTag w:uri="urn:schemas-microsoft-com:office:smarttags" w:element="chsdate">
              <w:smartTagPr>
                <w:attr w:name="IsROCDate" w:val="False"/>
                <w:attr w:name="IsLunarDate" w:val="False"/>
                <w:attr w:name="Day" w:val="30"/>
                <w:attr w:name="Month" w:val="12"/>
                <w:attr w:name="Year" w:val="1899"/>
              </w:smartTagPr>
              <w:r w:rsidRPr="000A7705">
                <w:rPr>
                  <w:rFonts w:ascii="宋体" w:hAnsi="宋体"/>
                  <w:sz w:val="24"/>
                </w:rPr>
                <w:t>7.7.12</w:t>
              </w:r>
            </w:smartTag>
            <w:r w:rsidRPr="000A7705">
              <w:rPr>
                <w:rFonts w:ascii="宋体" w:hAnsi="宋体"/>
                <w:sz w:val="24"/>
              </w:rPr>
              <w:t>-1</w:t>
            </w:r>
            <w:r w:rsidRPr="000A7705">
              <w:rPr>
                <w:rFonts w:ascii="宋体" w:hAnsi="宋体" w:hint="eastAsia"/>
                <w:sz w:val="24"/>
              </w:rPr>
              <w:t>的规定；</w:t>
            </w:r>
          </w:p>
          <w:p w:rsidR="00B47F3C" w:rsidRPr="000A7705" w:rsidRDefault="00B47F3C" w:rsidP="00737AB1">
            <w:pPr>
              <w:adjustRightInd w:val="0"/>
              <w:snapToGrid w:val="0"/>
              <w:spacing w:line="360" w:lineRule="auto"/>
              <w:rPr>
                <w:rFonts w:ascii="宋体" w:hAnsi="宋体"/>
                <w:szCs w:val="21"/>
              </w:rPr>
            </w:pPr>
            <w:r w:rsidRPr="000A7705">
              <w:rPr>
                <w:rFonts w:ascii="宋体" w:hAnsi="宋体" w:hint="eastAsia"/>
              </w:rPr>
              <w:t>表</w:t>
            </w:r>
            <w:smartTag w:uri="urn:schemas-microsoft-com:office:smarttags" w:element="chsdate">
              <w:smartTagPr>
                <w:attr w:name="IsROCDate" w:val="False"/>
                <w:attr w:name="IsLunarDate" w:val="False"/>
                <w:attr w:name="Day" w:val="30"/>
                <w:attr w:name="Month" w:val="12"/>
                <w:attr w:name="Year" w:val="1899"/>
              </w:smartTagPr>
              <w:r w:rsidRPr="000A7705">
                <w:rPr>
                  <w:rFonts w:ascii="宋体" w:hAnsi="宋体"/>
                </w:rPr>
                <w:t>7.7.12</w:t>
              </w:r>
            </w:smartTag>
            <w:r w:rsidRPr="000A7705">
              <w:rPr>
                <w:rFonts w:ascii="宋体" w:hAnsi="宋体"/>
              </w:rPr>
              <w:t xml:space="preserve">-1   </w:t>
            </w:r>
            <w:r w:rsidRPr="000A7705">
              <w:rPr>
                <w:rFonts w:ascii="宋体" w:hAnsi="宋体" w:hint="eastAsia"/>
                <w:szCs w:val="21"/>
                <w:bdr w:val="single" w:sz="4" w:space="0" w:color="auto"/>
              </w:rPr>
              <w:t>传统</w:t>
            </w:r>
            <w:r w:rsidRPr="000A7705">
              <w:rPr>
                <w:rFonts w:ascii="宋体" w:hAnsi="宋体" w:hint="eastAsia"/>
                <w:szCs w:val="21"/>
              </w:rPr>
              <w:t>浸出浓密主要技术参数</w:t>
            </w:r>
          </w:p>
          <w:tbl>
            <w:tblPr>
              <w:tblStyle w:val="a8"/>
              <w:tblW w:w="3912" w:type="dxa"/>
              <w:tblLayout w:type="fixed"/>
              <w:tblLook w:val="04A0" w:firstRow="1" w:lastRow="0" w:firstColumn="1" w:lastColumn="0" w:noHBand="0" w:noVBand="1"/>
            </w:tblPr>
            <w:tblGrid>
              <w:gridCol w:w="1304"/>
              <w:gridCol w:w="1304"/>
              <w:gridCol w:w="1304"/>
            </w:tblGrid>
            <w:tr w:rsidR="00A25A66" w:rsidRPr="000A7705" w:rsidTr="001C7B79">
              <w:tc>
                <w:tcPr>
                  <w:tcW w:w="1304" w:type="dxa"/>
                </w:tcPr>
                <w:p w:rsidR="00B47F3C" w:rsidRPr="000A7705" w:rsidRDefault="00B47F3C" w:rsidP="00737AB1">
                  <w:pPr>
                    <w:adjustRightInd w:val="0"/>
                    <w:snapToGrid w:val="0"/>
                    <w:spacing w:line="360" w:lineRule="auto"/>
                    <w:rPr>
                      <w:rFonts w:ascii="宋体" w:hAnsi="宋体"/>
                      <w:b/>
                      <w:sz w:val="28"/>
                    </w:rPr>
                  </w:pPr>
                  <w:r w:rsidRPr="000A7705">
                    <w:rPr>
                      <w:rFonts w:ascii="宋体" w:hAnsi="宋体" w:hint="eastAsia"/>
                      <w:szCs w:val="21"/>
                    </w:rPr>
                    <w:t>工序</w:t>
                  </w:r>
                </w:p>
              </w:tc>
              <w:tc>
                <w:tcPr>
                  <w:tcW w:w="1304" w:type="dxa"/>
                </w:tcPr>
                <w:p w:rsidR="00B47F3C" w:rsidRPr="000A7705" w:rsidRDefault="00B47F3C" w:rsidP="00737AB1">
                  <w:pPr>
                    <w:adjustRightInd w:val="0"/>
                    <w:snapToGrid w:val="0"/>
                    <w:spacing w:line="360" w:lineRule="auto"/>
                    <w:rPr>
                      <w:rFonts w:ascii="宋体" w:hAnsi="宋体"/>
                      <w:b/>
                      <w:sz w:val="28"/>
                    </w:rPr>
                  </w:pPr>
                  <w:r w:rsidRPr="000A7705">
                    <w:rPr>
                      <w:rFonts w:ascii="宋体" w:hAnsi="宋体" w:hint="eastAsia"/>
                      <w:szCs w:val="21"/>
                    </w:rPr>
                    <w:t xml:space="preserve">上清液产率  </w:t>
                  </w:r>
                  <w:r w:rsidRPr="000A7705">
                    <w:rPr>
                      <w:rFonts w:ascii="宋体" w:hAnsi="宋体"/>
                      <w:szCs w:val="21"/>
                    </w:rPr>
                    <w:t>m</w:t>
                  </w:r>
                  <w:r w:rsidRPr="000A7705">
                    <w:rPr>
                      <w:rFonts w:ascii="宋体" w:hAnsi="宋体"/>
                      <w:szCs w:val="21"/>
                      <w:vertAlign w:val="superscript"/>
                    </w:rPr>
                    <w:t>2</w:t>
                  </w:r>
                  <w:r w:rsidRPr="000A7705">
                    <w:rPr>
                      <w:rFonts w:ascii="宋体" w:hAnsi="宋体" w:hint="eastAsia"/>
                      <w:szCs w:val="21"/>
                    </w:rPr>
                    <w:t>·</w:t>
                  </w:r>
                  <w:r w:rsidRPr="000A7705">
                    <w:rPr>
                      <w:rFonts w:ascii="宋体" w:hAnsi="宋体"/>
                      <w:szCs w:val="21"/>
                    </w:rPr>
                    <w:t>d</w:t>
                  </w:r>
                </w:p>
              </w:tc>
              <w:tc>
                <w:tcPr>
                  <w:tcW w:w="1304" w:type="dxa"/>
                </w:tcPr>
                <w:p w:rsidR="00B47F3C" w:rsidRPr="000A7705" w:rsidRDefault="00B47F3C" w:rsidP="00737AB1">
                  <w:pPr>
                    <w:adjustRightInd w:val="0"/>
                    <w:snapToGrid w:val="0"/>
                    <w:spacing w:line="360" w:lineRule="auto"/>
                    <w:rPr>
                      <w:rFonts w:ascii="宋体" w:hAnsi="宋体"/>
                      <w:b/>
                      <w:sz w:val="28"/>
                    </w:rPr>
                  </w:pPr>
                  <w:r w:rsidRPr="000A7705">
                    <w:rPr>
                      <w:rFonts w:ascii="宋体" w:hAnsi="宋体" w:hint="eastAsia"/>
                      <w:szCs w:val="21"/>
                    </w:rPr>
                    <w:t>底流液固比</w:t>
                  </w:r>
                </w:p>
              </w:tc>
            </w:tr>
            <w:tr w:rsidR="00A25A66" w:rsidRPr="000A7705" w:rsidTr="001C7B79">
              <w:tc>
                <w:tcPr>
                  <w:tcW w:w="1304" w:type="dxa"/>
                </w:tcPr>
                <w:p w:rsidR="00B47F3C" w:rsidRPr="000A7705" w:rsidRDefault="00B47F3C" w:rsidP="00737AB1">
                  <w:pPr>
                    <w:adjustRightInd w:val="0"/>
                    <w:snapToGrid w:val="0"/>
                    <w:spacing w:line="360" w:lineRule="auto"/>
                    <w:rPr>
                      <w:rFonts w:ascii="宋体" w:hAnsi="宋体"/>
                      <w:b/>
                      <w:sz w:val="28"/>
                    </w:rPr>
                  </w:pPr>
                  <w:r w:rsidRPr="000A7705">
                    <w:rPr>
                      <w:rFonts w:ascii="宋体" w:hAnsi="宋体" w:hint="eastAsia"/>
                      <w:szCs w:val="21"/>
                    </w:rPr>
                    <w:t>焙砂中浸</w:t>
                  </w:r>
                </w:p>
              </w:tc>
              <w:tc>
                <w:tcPr>
                  <w:tcW w:w="1304" w:type="dxa"/>
                </w:tcPr>
                <w:p w:rsidR="00B47F3C" w:rsidRPr="000A7705" w:rsidRDefault="00B47F3C" w:rsidP="00737AB1">
                  <w:pPr>
                    <w:adjustRightInd w:val="0"/>
                    <w:snapToGrid w:val="0"/>
                    <w:spacing w:line="360" w:lineRule="auto"/>
                    <w:rPr>
                      <w:rFonts w:ascii="宋体" w:hAnsi="宋体"/>
                      <w:b/>
                      <w:sz w:val="28"/>
                    </w:rPr>
                  </w:pPr>
                  <w:r w:rsidRPr="000A7705">
                    <w:rPr>
                      <w:rFonts w:ascii="宋体" w:hAnsi="宋体"/>
                      <w:szCs w:val="21"/>
                      <w:bdr w:val="single" w:sz="4" w:space="0" w:color="auto"/>
                    </w:rPr>
                    <w:t>5</w:t>
                  </w:r>
                  <w:r w:rsidRPr="000A7705">
                    <w:rPr>
                      <w:rFonts w:ascii="宋体" w:hAnsi="宋体" w:hint="eastAsia"/>
                      <w:szCs w:val="21"/>
                    </w:rPr>
                    <w:t>～8</w:t>
                  </w:r>
                </w:p>
              </w:tc>
              <w:tc>
                <w:tcPr>
                  <w:tcW w:w="1304" w:type="dxa"/>
                </w:tcPr>
                <w:p w:rsidR="00B47F3C" w:rsidRPr="000A7705" w:rsidRDefault="00B47F3C" w:rsidP="00737AB1">
                  <w:pPr>
                    <w:adjustRightInd w:val="0"/>
                    <w:snapToGrid w:val="0"/>
                    <w:spacing w:line="360" w:lineRule="auto"/>
                    <w:rPr>
                      <w:rFonts w:ascii="宋体" w:hAnsi="宋体"/>
                      <w:b/>
                      <w:sz w:val="28"/>
                    </w:rPr>
                  </w:pPr>
                  <w:r w:rsidRPr="000A7705">
                    <w:rPr>
                      <w:rFonts w:ascii="宋体" w:hAnsi="宋体" w:hint="eastAsia"/>
                      <w:szCs w:val="21"/>
                    </w:rPr>
                    <w:t>≤</w:t>
                  </w:r>
                  <w:r w:rsidRPr="000A7705">
                    <w:rPr>
                      <w:rFonts w:ascii="宋体" w:hAnsi="宋体"/>
                      <w:szCs w:val="21"/>
                    </w:rPr>
                    <w:t>4</w:t>
                  </w:r>
                  <w:r w:rsidRPr="000A7705">
                    <w:rPr>
                      <w:rFonts w:ascii="宋体" w:hAnsi="宋体" w:hint="eastAsia"/>
                      <w:szCs w:val="21"/>
                    </w:rPr>
                    <w:t>∶</w:t>
                  </w:r>
                  <w:r w:rsidRPr="000A7705">
                    <w:rPr>
                      <w:rFonts w:ascii="宋体" w:hAnsi="宋体"/>
                      <w:szCs w:val="21"/>
                    </w:rPr>
                    <w:t>1</w:t>
                  </w:r>
                </w:p>
              </w:tc>
            </w:tr>
            <w:tr w:rsidR="00A25A66" w:rsidRPr="000A7705" w:rsidTr="001C7B79">
              <w:tc>
                <w:tcPr>
                  <w:tcW w:w="1304" w:type="dxa"/>
                </w:tcPr>
                <w:p w:rsidR="00B47F3C" w:rsidRPr="000A7705" w:rsidRDefault="00B47F3C" w:rsidP="00737AB1">
                  <w:pPr>
                    <w:adjustRightInd w:val="0"/>
                    <w:snapToGrid w:val="0"/>
                    <w:spacing w:line="360" w:lineRule="auto"/>
                    <w:rPr>
                      <w:rFonts w:ascii="宋体" w:hAnsi="宋体"/>
                      <w:b/>
                      <w:sz w:val="28"/>
                    </w:rPr>
                  </w:pPr>
                  <w:r w:rsidRPr="000A7705">
                    <w:rPr>
                      <w:rFonts w:ascii="宋体" w:hAnsi="宋体" w:hint="eastAsia"/>
                      <w:szCs w:val="21"/>
                    </w:rPr>
                    <w:t>焙砂酸浸</w:t>
                  </w:r>
                </w:p>
              </w:tc>
              <w:tc>
                <w:tcPr>
                  <w:tcW w:w="1304" w:type="dxa"/>
                </w:tcPr>
                <w:p w:rsidR="00B47F3C" w:rsidRPr="000A7705" w:rsidRDefault="00B47F3C" w:rsidP="00737AB1">
                  <w:pPr>
                    <w:adjustRightInd w:val="0"/>
                    <w:snapToGrid w:val="0"/>
                    <w:spacing w:line="360" w:lineRule="auto"/>
                    <w:rPr>
                      <w:rFonts w:ascii="宋体" w:hAnsi="宋体"/>
                      <w:b/>
                      <w:sz w:val="28"/>
                    </w:rPr>
                  </w:pPr>
                  <w:r w:rsidRPr="000A7705">
                    <w:rPr>
                      <w:rFonts w:ascii="宋体" w:hAnsi="宋体"/>
                      <w:szCs w:val="21"/>
                      <w:bdr w:val="single" w:sz="4" w:space="0" w:color="auto"/>
                    </w:rPr>
                    <w:t>5</w:t>
                  </w:r>
                  <w:r w:rsidRPr="000A7705">
                    <w:rPr>
                      <w:rFonts w:ascii="宋体" w:hAnsi="宋体" w:hint="eastAsia"/>
                      <w:szCs w:val="21"/>
                    </w:rPr>
                    <w:t>～8</w:t>
                  </w:r>
                </w:p>
              </w:tc>
              <w:tc>
                <w:tcPr>
                  <w:tcW w:w="1304" w:type="dxa"/>
                </w:tcPr>
                <w:p w:rsidR="00B47F3C" w:rsidRPr="000A7705" w:rsidRDefault="00B47F3C" w:rsidP="00737AB1">
                  <w:pPr>
                    <w:adjustRightInd w:val="0"/>
                    <w:snapToGrid w:val="0"/>
                    <w:spacing w:line="360" w:lineRule="auto"/>
                    <w:rPr>
                      <w:rFonts w:ascii="宋体" w:hAnsi="宋体"/>
                      <w:b/>
                      <w:sz w:val="28"/>
                    </w:rPr>
                  </w:pPr>
                  <w:r w:rsidRPr="000A7705">
                    <w:rPr>
                      <w:rFonts w:ascii="宋体" w:hAnsi="宋体" w:hint="eastAsia"/>
                      <w:szCs w:val="21"/>
                    </w:rPr>
                    <w:t>≤</w:t>
                  </w:r>
                  <w:r w:rsidRPr="000A7705">
                    <w:rPr>
                      <w:rFonts w:ascii="宋体" w:hAnsi="宋体"/>
                      <w:szCs w:val="21"/>
                    </w:rPr>
                    <w:t>3</w:t>
                  </w:r>
                  <w:r w:rsidRPr="000A7705">
                    <w:rPr>
                      <w:rFonts w:ascii="宋体" w:hAnsi="宋体" w:hint="eastAsia"/>
                      <w:szCs w:val="21"/>
                    </w:rPr>
                    <w:t>∶</w:t>
                  </w:r>
                  <w:r w:rsidRPr="000A7705">
                    <w:rPr>
                      <w:rFonts w:ascii="宋体" w:hAnsi="宋体"/>
                      <w:szCs w:val="21"/>
                    </w:rPr>
                    <w:t>1</w:t>
                  </w:r>
                </w:p>
              </w:tc>
            </w:tr>
            <w:tr w:rsidR="00A25A66" w:rsidRPr="000A7705" w:rsidTr="001C7B79">
              <w:tc>
                <w:tcPr>
                  <w:tcW w:w="1304" w:type="dxa"/>
                </w:tcPr>
                <w:p w:rsidR="00B47F3C" w:rsidRPr="000A7705" w:rsidRDefault="00B47F3C" w:rsidP="00737AB1">
                  <w:pPr>
                    <w:adjustRightInd w:val="0"/>
                    <w:snapToGrid w:val="0"/>
                    <w:spacing w:line="360" w:lineRule="auto"/>
                    <w:rPr>
                      <w:rFonts w:ascii="宋体" w:hAnsi="宋体"/>
                      <w:b/>
                      <w:sz w:val="28"/>
                    </w:rPr>
                  </w:pPr>
                  <w:r w:rsidRPr="000A7705">
                    <w:rPr>
                      <w:rFonts w:ascii="宋体" w:hAnsi="宋体" w:hint="eastAsia"/>
                      <w:szCs w:val="21"/>
                    </w:rPr>
                    <w:t>氧化锌酸浸</w:t>
                  </w:r>
                </w:p>
              </w:tc>
              <w:tc>
                <w:tcPr>
                  <w:tcW w:w="1304" w:type="dxa"/>
                </w:tcPr>
                <w:p w:rsidR="00B47F3C" w:rsidRPr="000A7705" w:rsidRDefault="00B47F3C" w:rsidP="00737AB1">
                  <w:pPr>
                    <w:adjustRightInd w:val="0"/>
                    <w:snapToGrid w:val="0"/>
                    <w:spacing w:line="360" w:lineRule="auto"/>
                    <w:rPr>
                      <w:rFonts w:ascii="宋体" w:hAnsi="宋体"/>
                      <w:b/>
                      <w:sz w:val="28"/>
                    </w:rPr>
                  </w:pPr>
                  <w:r w:rsidRPr="000A7705">
                    <w:rPr>
                      <w:rFonts w:ascii="宋体" w:hAnsi="宋体"/>
                      <w:szCs w:val="21"/>
                    </w:rPr>
                    <w:t>3</w:t>
                  </w:r>
                  <w:r w:rsidRPr="000A7705">
                    <w:rPr>
                      <w:rFonts w:ascii="宋体" w:hAnsi="宋体" w:hint="eastAsia"/>
                      <w:szCs w:val="21"/>
                    </w:rPr>
                    <w:t>～6</w:t>
                  </w:r>
                </w:p>
              </w:tc>
              <w:tc>
                <w:tcPr>
                  <w:tcW w:w="1304" w:type="dxa"/>
                </w:tcPr>
                <w:p w:rsidR="00B47F3C" w:rsidRPr="000A7705" w:rsidRDefault="00B47F3C" w:rsidP="00737AB1">
                  <w:pPr>
                    <w:adjustRightInd w:val="0"/>
                    <w:snapToGrid w:val="0"/>
                    <w:spacing w:line="360" w:lineRule="auto"/>
                    <w:rPr>
                      <w:rFonts w:ascii="宋体" w:hAnsi="宋体"/>
                      <w:b/>
                      <w:sz w:val="28"/>
                    </w:rPr>
                  </w:pPr>
                  <w:r w:rsidRPr="000A7705">
                    <w:rPr>
                      <w:rFonts w:ascii="宋体" w:hAnsi="宋体" w:hint="eastAsia"/>
                      <w:szCs w:val="21"/>
                    </w:rPr>
                    <w:t>≤</w:t>
                  </w:r>
                  <w:r w:rsidRPr="000A7705">
                    <w:rPr>
                      <w:rFonts w:ascii="宋体" w:hAnsi="宋体"/>
                      <w:szCs w:val="21"/>
                    </w:rPr>
                    <w:t>4</w:t>
                  </w:r>
                  <w:r w:rsidRPr="000A7705">
                    <w:rPr>
                      <w:rFonts w:ascii="宋体" w:hAnsi="宋体" w:hint="eastAsia"/>
                      <w:szCs w:val="21"/>
                    </w:rPr>
                    <w:t>∶</w:t>
                  </w:r>
                  <w:r w:rsidRPr="000A7705">
                    <w:rPr>
                      <w:rFonts w:ascii="宋体" w:hAnsi="宋体"/>
                      <w:szCs w:val="21"/>
                    </w:rPr>
                    <w:t>1</w:t>
                  </w:r>
                </w:p>
              </w:tc>
            </w:tr>
            <w:tr w:rsidR="00A25A66" w:rsidRPr="000A7705" w:rsidTr="001C7B79">
              <w:tc>
                <w:tcPr>
                  <w:tcW w:w="1304" w:type="dxa"/>
                </w:tcPr>
                <w:p w:rsidR="00B47F3C" w:rsidRPr="000A7705" w:rsidRDefault="00B47F3C" w:rsidP="00737AB1">
                  <w:pPr>
                    <w:adjustRightInd w:val="0"/>
                    <w:snapToGrid w:val="0"/>
                    <w:spacing w:line="360" w:lineRule="auto"/>
                    <w:rPr>
                      <w:rFonts w:ascii="宋体" w:hAnsi="宋体"/>
                      <w:b/>
                      <w:sz w:val="28"/>
                    </w:rPr>
                  </w:pPr>
                  <w:r w:rsidRPr="000A7705">
                    <w:rPr>
                      <w:rFonts w:ascii="宋体" w:hAnsi="宋体" w:hint="eastAsia"/>
                      <w:szCs w:val="21"/>
                    </w:rPr>
                    <w:t>氧化锌高浸</w:t>
                  </w:r>
                </w:p>
              </w:tc>
              <w:tc>
                <w:tcPr>
                  <w:tcW w:w="1304" w:type="dxa"/>
                </w:tcPr>
                <w:p w:rsidR="00B47F3C" w:rsidRPr="000A7705" w:rsidRDefault="00B47F3C" w:rsidP="00737AB1">
                  <w:pPr>
                    <w:adjustRightInd w:val="0"/>
                    <w:snapToGrid w:val="0"/>
                    <w:spacing w:line="360" w:lineRule="auto"/>
                    <w:rPr>
                      <w:rFonts w:ascii="宋体" w:hAnsi="宋体"/>
                      <w:b/>
                      <w:sz w:val="28"/>
                    </w:rPr>
                  </w:pPr>
                  <w:r w:rsidRPr="000A7705">
                    <w:rPr>
                      <w:rFonts w:ascii="宋体" w:hAnsi="宋体" w:hint="eastAsia"/>
                      <w:szCs w:val="21"/>
                    </w:rPr>
                    <w:t>≥</w:t>
                  </w:r>
                  <w:r w:rsidRPr="000A7705">
                    <w:rPr>
                      <w:rFonts w:ascii="宋体" w:hAnsi="宋体"/>
                      <w:szCs w:val="21"/>
                    </w:rPr>
                    <w:t xml:space="preserve">2 </w:t>
                  </w:r>
                </w:p>
              </w:tc>
              <w:tc>
                <w:tcPr>
                  <w:tcW w:w="1304" w:type="dxa"/>
                </w:tcPr>
                <w:p w:rsidR="00B47F3C" w:rsidRPr="000A7705" w:rsidRDefault="00B47F3C" w:rsidP="00737AB1">
                  <w:pPr>
                    <w:adjustRightInd w:val="0"/>
                    <w:snapToGrid w:val="0"/>
                    <w:spacing w:line="360" w:lineRule="auto"/>
                    <w:rPr>
                      <w:rFonts w:ascii="宋体" w:hAnsi="宋体"/>
                      <w:b/>
                      <w:sz w:val="28"/>
                    </w:rPr>
                  </w:pPr>
                  <w:r w:rsidRPr="000A7705">
                    <w:rPr>
                      <w:rFonts w:ascii="宋体" w:hAnsi="宋体" w:hint="eastAsia"/>
                      <w:szCs w:val="21"/>
                    </w:rPr>
                    <w:t>≥</w:t>
                  </w:r>
                  <w:r w:rsidRPr="000A7705">
                    <w:rPr>
                      <w:rFonts w:ascii="宋体" w:hAnsi="宋体"/>
                      <w:szCs w:val="21"/>
                    </w:rPr>
                    <w:t>2</w:t>
                  </w:r>
                  <w:r w:rsidRPr="000A7705">
                    <w:rPr>
                      <w:rFonts w:ascii="宋体" w:hAnsi="宋体" w:hint="eastAsia"/>
                      <w:szCs w:val="21"/>
                    </w:rPr>
                    <w:t>∶</w:t>
                  </w:r>
                  <w:r w:rsidRPr="000A7705">
                    <w:rPr>
                      <w:rFonts w:ascii="宋体" w:hAnsi="宋体"/>
                      <w:szCs w:val="21"/>
                    </w:rPr>
                    <w:t>1</w:t>
                  </w:r>
                </w:p>
              </w:tc>
            </w:tr>
          </w:tbl>
          <w:p w:rsidR="00B47F3C" w:rsidRPr="000A7705" w:rsidRDefault="00B47F3C" w:rsidP="00737AB1">
            <w:pPr>
              <w:adjustRightInd w:val="0"/>
              <w:snapToGrid w:val="0"/>
              <w:spacing w:line="360" w:lineRule="auto"/>
              <w:rPr>
                <w:rFonts w:ascii="宋体" w:hAnsi="宋体"/>
                <w:b/>
                <w:sz w:val="28"/>
              </w:rPr>
            </w:pPr>
          </w:p>
        </w:tc>
        <w:tc>
          <w:tcPr>
            <w:tcW w:w="4138" w:type="dxa"/>
          </w:tcPr>
          <w:p w:rsidR="00B47F3C" w:rsidRPr="000A7705" w:rsidRDefault="00B47F3C" w:rsidP="00737AB1">
            <w:pPr>
              <w:tabs>
                <w:tab w:val="left" w:pos="1065"/>
                <w:tab w:val="left" w:pos="5520"/>
              </w:tabs>
              <w:adjustRightInd w:val="0"/>
              <w:snapToGrid w:val="0"/>
              <w:spacing w:line="360" w:lineRule="auto"/>
              <w:rPr>
                <w:rFonts w:ascii="宋体"/>
                <w:sz w:val="24"/>
              </w:rPr>
            </w:pPr>
            <w:r w:rsidRPr="000A7705">
              <w:rPr>
                <w:rFonts w:ascii="宋体" w:hAnsi="宋体"/>
                <w:sz w:val="24"/>
              </w:rPr>
              <w:t>7.7.12</w:t>
            </w:r>
            <w:r w:rsidRPr="000A7705">
              <w:rPr>
                <w:rFonts w:ascii="宋体" w:hAnsi="宋体" w:hint="eastAsia"/>
                <w:sz w:val="24"/>
              </w:rPr>
              <w:t>湿法炼锌主要工艺设备选择的技术参数应符合下列规定：</w:t>
            </w:r>
          </w:p>
          <w:p w:rsidR="00B47F3C" w:rsidRPr="000A7705" w:rsidRDefault="00B47F3C" w:rsidP="00737AB1">
            <w:pPr>
              <w:adjustRightInd w:val="0"/>
              <w:snapToGrid w:val="0"/>
              <w:spacing w:line="360" w:lineRule="auto"/>
              <w:rPr>
                <w:rFonts w:ascii="宋体"/>
                <w:sz w:val="24"/>
              </w:rPr>
            </w:pPr>
            <w:r w:rsidRPr="000A7705">
              <w:rPr>
                <w:rFonts w:ascii="宋体" w:hAnsi="宋体"/>
                <w:sz w:val="24"/>
              </w:rPr>
              <w:t>3</w:t>
            </w:r>
            <w:r w:rsidRPr="000A7705">
              <w:rPr>
                <w:rFonts w:ascii="宋体" w:hAnsi="宋体" w:hint="eastAsia"/>
                <w:sz w:val="24"/>
              </w:rPr>
              <w:t>浓密与过滤应符合下列规定：</w:t>
            </w:r>
          </w:p>
          <w:p w:rsidR="00B47F3C" w:rsidRPr="000A7705" w:rsidRDefault="00B47F3C" w:rsidP="00737AB1">
            <w:pPr>
              <w:adjustRightInd w:val="0"/>
              <w:snapToGrid w:val="0"/>
              <w:spacing w:line="360" w:lineRule="auto"/>
              <w:rPr>
                <w:rFonts w:ascii="宋体"/>
                <w:sz w:val="24"/>
              </w:rPr>
            </w:pPr>
            <w:r w:rsidRPr="000A7705">
              <w:rPr>
                <w:rFonts w:ascii="宋体" w:hAnsi="宋体"/>
                <w:sz w:val="24"/>
              </w:rPr>
              <w:t>1</w:t>
            </w:r>
            <w:r w:rsidRPr="000A7705">
              <w:rPr>
                <w:rFonts w:ascii="宋体" w:hAnsi="宋体" w:hint="eastAsia"/>
                <w:sz w:val="24"/>
              </w:rPr>
              <w:t>）</w:t>
            </w:r>
            <w:r w:rsidR="00172D2E" w:rsidRPr="000A7705">
              <w:rPr>
                <w:rFonts w:ascii="宋体" w:hAnsi="宋体" w:hint="eastAsia"/>
                <w:sz w:val="24"/>
                <w:u w:val="single"/>
              </w:rPr>
              <w:t>常规</w:t>
            </w:r>
            <w:r w:rsidRPr="000A7705">
              <w:rPr>
                <w:rFonts w:ascii="宋体" w:hAnsi="宋体" w:hint="eastAsia"/>
                <w:sz w:val="24"/>
              </w:rPr>
              <w:t>浸出浓密主要技术参数应符合表</w:t>
            </w:r>
            <w:smartTag w:uri="urn:schemas-microsoft-com:office:smarttags" w:element="chsdate">
              <w:smartTagPr>
                <w:attr w:name="Year" w:val="1899"/>
                <w:attr w:name="Month" w:val="12"/>
                <w:attr w:name="Day" w:val="30"/>
                <w:attr w:name="IsLunarDate" w:val="False"/>
                <w:attr w:name="IsROCDate" w:val="False"/>
              </w:smartTagPr>
              <w:r w:rsidRPr="000A7705">
                <w:rPr>
                  <w:rFonts w:ascii="宋体" w:hAnsi="宋体"/>
                  <w:sz w:val="24"/>
                </w:rPr>
                <w:t>7.7.12</w:t>
              </w:r>
            </w:smartTag>
            <w:r w:rsidRPr="000A7705">
              <w:rPr>
                <w:rFonts w:ascii="宋体" w:hAnsi="宋体"/>
                <w:sz w:val="24"/>
              </w:rPr>
              <w:t>-1</w:t>
            </w:r>
            <w:r w:rsidRPr="000A7705">
              <w:rPr>
                <w:rFonts w:ascii="宋体" w:hAnsi="宋体" w:hint="eastAsia"/>
                <w:sz w:val="24"/>
              </w:rPr>
              <w:t>的规定；</w:t>
            </w:r>
          </w:p>
          <w:p w:rsidR="00B47F3C" w:rsidRPr="000A7705" w:rsidRDefault="00B47F3C" w:rsidP="00737AB1">
            <w:pPr>
              <w:adjustRightInd w:val="0"/>
              <w:snapToGrid w:val="0"/>
              <w:spacing w:line="360" w:lineRule="auto"/>
              <w:rPr>
                <w:rFonts w:ascii="宋体" w:hAnsi="宋体"/>
                <w:szCs w:val="21"/>
              </w:rPr>
            </w:pPr>
            <w:r w:rsidRPr="000A7705">
              <w:rPr>
                <w:rFonts w:ascii="宋体" w:hAnsi="宋体" w:hint="eastAsia"/>
              </w:rPr>
              <w:t>表</w:t>
            </w:r>
            <w:smartTag w:uri="urn:schemas-microsoft-com:office:smarttags" w:element="chsdate">
              <w:smartTagPr>
                <w:attr w:name="Year" w:val="1899"/>
                <w:attr w:name="Month" w:val="12"/>
                <w:attr w:name="Day" w:val="30"/>
                <w:attr w:name="IsLunarDate" w:val="False"/>
                <w:attr w:name="IsROCDate" w:val="False"/>
              </w:smartTagPr>
              <w:r w:rsidRPr="000A7705">
                <w:rPr>
                  <w:rFonts w:ascii="宋体" w:hAnsi="宋体"/>
                </w:rPr>
                <w:t>7.7.12</w:t>
              </w:r>
            </w:smartTag>
            <w:r w:rsidRPr="000A7705">
              <w:rPr>
                <w:rFonts w:ascii="宋体" w:hAnsi="宋体"/>
              </w:rPr>
              <w:t xml:space="preserve">-1   </w:t>
            </w:r>
            <w:r w:rsidR="00172D2E" w:rsidRPr="000A7705">
              <w:rPr>
                <w:rFonts w:ascii="宋体" w:hAnsi="宋体" w:hint="eastAsia"/>
                <w:szCs w:val="21"/>
                <w:u w:val="single"/>
              </w:rPr>
              <w:t>常规</w:t>
            </w:r>
            <w:r w:rsidRPr="000A7705">
              <w:rPr>
                <w:rFonts w:ascii="宋体" w:hAnsi="宋体" w:hint="eastAsia"/>
                <w:szCs w:val="21"/>
              </w:rPr>
              <w:t>浸出浓密主要技术参数</w:t>
            </w:r>
          </w:p>
          <w:tbl>
            <w:tblPr>
              <w:tblStyle w:val="a8"/>
              <w:tblW w:w="3912" w:type="dxa"/>
              <w:tblLayout w:type="fixed"/>
              <w:tblLook w:val="04A0" w:firstRow="1" w:lastRow="0" w:firstColumn="1" w:lastColumn="0" w:noHBand="0" w:noVBand="1"/>
            </w:tblPr>
            <w:tblGrid>
              <w:gridCol w:w="1304"/>
              <w:gridCol w:w="1304"/>
              <w:gridCol w:w="1304"/>
            </w:tblGrid>
            <w:tr w:rsidR="00A25A66" w:rsidRPr="000A7705" w:rsidTr="001C7B79">
              <w:tc>
                <w:tcPr>
                  <w:tcW w:w="1304" w:type="dxa"/>
                </w:tcPr>
                <w:p w:rsidR="00B47F3C" w:rsidRPr="000A7705" w:rsidRDefault="00B47F3C" w:rsidP="00737AB1">
                  <w:pPr>
                    <w:adjustRightInd w:val="0"/>
                    <w:snapToGrid w:val="0"/>
                    <w:spacing w:line="360" w:lineRule="auto"/>
                    <w:rPr>
                      <w:rFonts w:ascii="宋体" w:hAnsi="宋体"/>
                      <w:b/>
                      <w:sz w:val="28"/>
                    </w:rPr>
                  </w:pPr>
                  <w:r w:rsidRPr="000A7705">
                    <w:rPr>
                      <w:rFonts w:ascii="宋体" w:hAnsi="宋体" w:hint="eastAsia"/>
                      <w:szCs w:val="21"/>
                    </w:rPr>
                    <w:t>工序</w:t>
                  </w:r>
                </w:p>
              </w:tc>
              <w:tc>
                <w:tcPr>
                  <w:tcW w:w="1304" w:type="dxa"/>
                </w:tcPr>
                <w:p w:rsidR="00B47F3C" w:rsidRPr="000A7705" w:rsidRDefault="00B47F3C" w:rsidP="00737AB1">
                  <w:pPr>
                    <w:adjustRightInd w:val="0"/>
                    <w:snapToGrid w:val="0"/>
                    <w:spacing w:line="360" w:lineRule="auto"/>
                    <w:rPr>
                      <w:rFonts w:ascii="宋体" w:hAnsi="宋体"/>
                      <w:b/>
                      <w:sz w:val="28"/>
                    </w:rPr>
                  </w:pPr>
                  <w:r w:rsidRPr="000A7705">
                    <w:rPr>
                      <w:rFonts w:ascii="宋体" w:hAnsi="宋体" w:hint="eastAsia"/>
                      <w:szCs w:val="21"/>
                    </w:rPr>
                    <w:t xml:space="preserve">上清液产率  </w:t>
                  </w:r>
                  <w:r w:rsidR="00172D2E" w:rsidRPr="000A7705">
                    <w:rPr>
                      <w:rFonts w:ascii="宋体" w:hAnsi="宋体"/>
                      <w:szCs w:val="21"/>
                    </w:rPr>
                    <w:t>m</w:t>
                  </w:r>
                  <w:r w:rsidR="00172D2E" w:rsidRPr="000A7705">
                    <w:rPr>
                      <w:rFonts w:ascii="宋体" w:hAnsi="宋体"/>
                      <w:szCs w:val="21"/>
                      <w:vertAlign w:val="superscript"/>
                    </w:rPr>
                    <w:t>3</w:t>
                  </w:r>
                  <w:r w:rsidR="00172D2E" w:rsidRPr="000A7705">
                    <w:rPr>
                      <w:rFonts w:ascii="宋体" w:hAnsi="宋体"/>
                      <w:szCs w:val="21"/>
                    </w:rPr>
                    <w:t>/(</w:t>
                  </w:r>
                  <w:r w:rsidRPr="000A7705">
                    <w:rPr>
                      <w:rFonts w:ascii="宋体" w:hAnsi="宋体"/>
                      <w:szCs w:val="21"/>
                    </w:rPr>
                    <w:t>m</w:t>
                  </w:r>
                  <w:r w:rsidRPr="000A7705">
                    <w:rPr>
                      <w:rFonts w:ascii="宋体" w:hAnsi="宋体"/>
                      <w:szCs w:val="21"/>
                      <w:vertAlign w:val="superscript"/>
                    </w:rPr>
                    <w:t>2</w:t>
                  </w:r>
                  <w:r w:rsidRPr="000A7705">
                    <w:rPr>
                      <w:rFonts w:ascii="宋体" w:hAnsi="宋体" w:hint="eastAsia"/>
                      <w:szCs w:val="21"/>
                    </w:rPr>
                    <w:t>·</w:t>
                  </w:r>
                  <w:r w:rsidRPr="000A7705">
                    <w:rPr>
                      <w:rFonts w:ascii="宋体" w:hAnsi="宋体"/>
                      <w:szCs w:val="21"/>
                    </w:rPr>
                    <w:t>d</w:t>
                  </w:r>
                  <w:r w:rsidR="00172D2E" w:rsidRPr="000A7705">
                    <w:rPr>
                      <w:rFonts w:ascii="宋体" w:hAnsi="宋体"/>
                      <w:szCs w:val="21"/>
                    </w:rPr>
                    <w:t>)</w:t>
                  </w:r>
                </w:p>
              </w:tc>
              <w:tc>
                <w:tcPr>
                  <w:tcW w:w="1304" w:type="dxa"/>
                </w:tcPr>
                <w:p w:rsidR="00B47F3C" w:rsidRPr="000A7705" w:rsidRDefault="00B47F3C" w:rsidP="00737AB1">
                  <w:pPr>
                    <w:adjustRightInd w:val="0"/>
                    <w:snapToGrid w:val="0"/>
                    <w:spacing w:line="360" w:lineRule="auto"/>
                    <w:rPr>
                      <w:rFonts w:ascii="宋体" w:hAnsi="宋体"/>
                      <w:b/>
                      <w:sz w:val="28"/>
                    </w:rPr>
                  </w:pPr>
                  <w:r w:rsidRPr="000A7705">
                    <w:rPr>
                      <w:rFonts w:ascii="宋体" w:hAnsi="宋体" w:hint="eastAsia"/>
                      <w:szCs w:val="21"/>
                    </w:rPr>
                    <w:t>底流液固比</w:t>
                  </w:r>
                </w:p>
              </w:tc>
            </w:tr>
            <w:tr w:rsidR="00A25A66" w:rsidRPr="000A7705" w:rsidTr="001C7B79">
              <w:tc>
                <w:tcPr>
                  <w:tcW w:w="1304" w:type="dxa"/>
                </w:tcPr>
                <w:p w:rsidR="00B47F3C" w:rsidRPr="000A7705" w:rsidRDefault="00B47F3C" w:rsidP="00737AB1">
                  <w:pPr>
                    <w:adjustRightInd w:val="0"/>
                    <w:snapToGrid w:val="0"/>
                    <w:spacing w:line="360" w:lineRule="auto"/>
                    <w:rPr>
                      <w:rFonts w:ascii="宋体" w:hAnsi="宋体"/>
                      <w:b/>
                      <w:sz w:val="28"/>
                    </w:rPr>
                  </w:pPr>
                  <w:r w:rsidRPr="000A7705">
                    <w:rPr>
                      <w:rFonts w:ascii="宋体" w:hAnsi="宋体" w:hint="eastAsia"/>
                      <w:szCs w:val="21"/>
                    </w:rPr>
                    <w:t>焙砂中浸</w:t>
                  </w:r>
                </w:p>
              </w:tc>
              <w:tc>
                <w:tcPr>
                  <w:tcW w:w="1304" w:type="dxa"/>
                </w:tcPr>
                <w:p w:rsidR="00B47F3C" w:rsidRPr="000A7705" w:rsidRDefault="00B47F3C" w:rsidP="00737AB1">
                  <w:pPr>
                    <w:adjustRightInd w:val="0"/>
                    <w:snapToGrid w:val="0"/>
                    <w:spacing w:line="360" w:lineRule="auto"/>
                    <w:rPr>
                      <w:rFonts w:ascii="宋体" w:hAnsi="宋体"/>
                      <w:b/>
                      <w:sz w:val="28"/>
                    </w:rPr>
                  </w:pPr>
                  <w:r w:rsidRPr="000A7705">
                    <w:rPr>
                      <w:rFonts w:ascii="宋体" w:hAnsi="宋体"/>
                      <w:szCs w:val="21"/>
                      <w:u w:val="single"/>
                    </w:rPr>
                    <w:t>4</w:t>
                  </w:r>
                  <w:r w:rsidRPr="000A7705">
                    <w:rPr>
                      <w:rFonts w:ascii="宋体" w:hAnsi="宋体" w:hint="eastAsia"/>
                      <w:szCs w:val="21"/>
                    </w:rPr>
                    <w:t>～8</w:t>
                  </w:r>
                </w:p>
              </w:tc>
              <w:tc>
                <w:tcPr>
                  <w:tcW w:w="1304" w:type="dxa"/>
                </w:tcPr>
                <w:p w:rsidR="00B47F3C" w:rsidRPr="000A7705" w:rsidRDefault="00B47F3C" w:rsidP="00737AB1">
                  <w:pPr>
                    <w:adjustRightInd w:val="0"/>
                    <w:snapToGrid w:val="0"/>
                    <w:spacing w:line="360" w:lineRule="auto"/>
                    <w:rPr>
                      <w:rFonts w:ascii="宋体" w:hAnsi="宋体"/>
                      <w:b/>
                      <w:sz w:val="28"/>
                    </w:rPr>
                  </w:pPr>
                  <w:r w:rsidRPr="000A7705">
                    <w:rPr>
                      <w:rFonts w:ascii="宋体" w:hAnsi="宋体" w:hint="eastAsia"/>
                      <w:szCs w:val="21"/>
                    </w:rPr>
                    <w:t>≤</w:t>
                  </w:r>
                  <w:r w:rsidRPr="000A7705">
                    <w:rPr>
                      <w:rFonts w:ascii="宋体" w:hAnsi="宋体"/>
                      <w:szCs w:val="21"/>
                    </w:rPr>
                    <w:t>4</w:t>
                  </w:r>
                  <w:r w:rsidRPr="000A7705">
                    <w:rPr>
                      <w:rFonts w:ascii="宋体" w:hAnsi="宋体" w:hint="eastAsia"/>
                      <w:szCs w:val="21"/>
                    </w:rPr>
                    <w:t>∶</w:t>
                  </w:r>
                  <w:r w:rsidRPr="000A7705">
                    <w:rPr>
                      <w:rFonts w:ascii="宋体" w:hAnsi="宋体"/>
                      <w:szCs w:val="21"/>
                    </w:rPr>
                    <w:t>1</w:t>
                  </w:r>
                </w:p>
              </w:tc>
            </w:tr>
            <w:tr w:rsidR="00A25A66" w:rsidRPr="000A7705" w:rsidTr="001C7B79">
              <w:tc>
                <w:tcPr>
                  <w:tcW w:w="1304" w:type="dxa"/>
                </w:tcPr>
                <w:p w:rsidR="00B47F3C" w:rsidRPr="000A7705" w:rsidRDefault="00B47F3C" w:rsidP="00737AB1">
                  <w:pPr>
                    <w:adjustRightInd w:val="0"/>
                    <w:snapToGrid w:val="0"/>
                    <w:spacing w:line="360" w:lineRule="auto"/>
                    <w:rPr>
                      <w:rFonts w:ascii="宋体" w:hAnsi="宋体"/>
                      <w:b/>
                      <w:sz w:val="28"/>
                    </w:rPr>
                  </w:pPr>
                  <w:r w:rsidRPr="000A7705">
                    <w:rPr>
                      <w:rFonts w:ascii="宋体" w:hAnsi="宋体" w:hint="eastAsia"/>
                      <w:szCs w:val="21"/>
                    </w:rPr>
                    <w:t>焙砂酸浸</w:t>
                  </w:r>
                </w:p>
              </w:tc>
              <w:tc>
                <w:tcPr>
                  <w:tcW w:w="1304" w:type="dxa"/>
                </w:tcPr>
                <w:p w:rsidR="00B47F3C" w:rsidRPr="000A7705" w:rsidRDefault="00B47F3C" w:rsidP="00737AB1">
                  <w:pPr>
                    <w:adjustRightInd w:val="0"/>
                    <w:snapToGrid w:val="0"/>
                    <w:spacing w:line="360" w:lineRule="auto"/>
                    <w:rPr>
                      <w:rFonts w:ascii="宋体" w:hAnsi="宋体"/>
                      <w:b/>
                      <w:sz w:val="28"/>
                    </w:rPr>
                  </w:pPr>
                  <w:r w:rsidRPr="000A7705">
                    <w:rPr>
                      <w:rFonts w:ascii="宋体" w:hAnsi="宋体"/>
                      <w:szCs w:val="21"/>
                      <w:u w:val="single"/>
                    </w:rPr>
                    <w:t>4</w:t>
                  </w:r>
                  <w:r w:rsidRPr="000A7705">
                    <w:rPr>
                      <w:rFonts w:ascii="宋体" w:hAnsi="宋体" w:hint="eastAsia"/>
                      <w:szCs w:val="21"/>
                    </w:rPr>
                    <w:t>～8</w:t>
                  </w:r>
                </w:p>
              </w:tc>
              <w:tc>
                <w:tcPr>
                  <w:tcW w:w="1304" w:type="dxa"/>
                </w:tcPr>
                <w:p w:rsidR="00B47F3C" w:rsidRPr="000A7705" w:rsidRDefault="00B47F3C" w:rsidP="00737AB1">
                  <w:pPr>
                    <w:adjustRightInd w:val="0"/>
                    <w:snapToGrid w:val="0"/>
                    <w:spacing w:line="360" w:lineRule="auto"/>
                    <w:rPr>
                      <w:rFonts w:ascii="宋体" w:hAnsi="宋体"/>
                      <w:b/>
                      <w:sz w:val="28"/>
                    </w:rPr>
                  </w:pPr>
                  <w:r w:rsidRPr="000A7705">
                    <w:rPr>
                      <w:rFonts w:ascii="宋体" w:hAnsi="宋体" w:hint="eastAsia"/>
                      <w:szCs w:val="21"/>
                    </w:rPr>
                    <w:t>≤</w:t>
                  </w:r>
                  <w:r w:rsidRPr="000A7705">
                    <w:rPr>
                      <w:rFonts w:ascii="宋体" w:hAnsi="宋体"/>
                      <w:szCs w:val="21"/>
                    </w:rPr>
                    <w:t>3</w:t>
                  </w:r>
                  <w:r w:rsidRPr="000A7705">
                    <w:rPr>
                      <w:rFonts w:ascii="宋体" w:hAnsi="宋体" w:hint="eastAsia"/>
                      <w:szCs w:val="21"/>
                    </w:rPr>
                    <w:t>∶</w:t>
                  </w:r>
                  <w:r w:rsidRPr="000A7705">
                    <w:rPr>
                      <w:rFonts w:ascii="宋体" w:hAnsi="宋体"/>
                      <w:szCs w:val="21"/>
                    </w:rPr>
                    <w:t>1</w:t>
                  </w:r>
                </w:p>
              </w:tc>
            </w:tr>
            <w:tr w:rsidR="00A25A66" w:rsidRPr="000A7705" w:rsidTr="001C7B79">
              <w:tc>
                <w:tcPr>
                  <w:tcW w:w="1304" w:type="dxa"/>
                </w:tcPr>
                <w:p w:rsidR="00B47F3C" w:rsidRPr="000A7705" w:rsidRDefault="00B47F3C" w:rsidP="00737AB1">
                  <w:pPr>
                    <w:adjustRightInd w:val="0"/>
                    <w:snapToGrid w:val="0"/>
                    <w:spacing w:line="360" w:lineRule="auto"/>
                    <w:rPr>
                      <w:rFonts w:ascii="宋体" w:hAnsi="宋体"/>
                      <w:b/>
                      <w:sz w:val="28"/>
                    </w:rPr>
                  </w:pPr>
                  <w:r w:rsidRPr="000A7705">
                    <w:rPr>
                      <w:rFonts w:ascii="宋体" w:hAnsi="宋体" w:hint="eastAsia"/>
                      <w:szCs w:val="21"/>
                    </w:rPr>
                    <w:t>氧化锌酸浸</w:t>
                  </w:r>
                </w:p>
              </w:tc>
              <w:tc>
                <w:tcPr>
                  <w:tcW w:w="1304" w:type="dxa"/>
                </w:tcPr>
                <w:p w:rsidR="00B47F3C" w:rsidRPr="000A7705" w:rsidRDefault="00B47F3C" w:rsidP="00737AB1">
                  <w:pPr>
                    <w:adjustRightInd w:val="0"/>
                    <w:snapToGrid w:val="0"/>
                    <w:spacing w:line="360" w:lineRule="auto"/>
                    <w:rPr>
                      <w:rFonts w:ascii="宋体" w:hAnsi="宋体"/>
                      <w:b/>
                      <w:sz w:val="28"/>
                    </w:rPr>
                  </w:pPr>
                  <w:r w:rsidRPr="000A7705">
                    <w:rPr>
                      <w:rFonts w:ascii="宋体" w:hAnsi="宋体"/>
                      <w:szCs w:val="21"/>
                    </w:rPr>
                    <w:t>3</w:t>
                  </w:r>
                  <w:r w:rsidRPr="000A7705">
                    <w:rPr>
                      <w:rFonts w:ascii="宋体" w:hAnsi="宋体" w:hint="eastAsia"/>
                      <w:szCs w:val="21"/>
                    </w:rPr>
                    <w:t>～6</w:t>
                  </w:r>
                </w:p>
              </w:tc>
              <w:tc>
                <w:tcPr>
                  <w:tcW w:w="1304" w:type="dxa"/>
                </w:tcPr>
                <w:p w:rsidR="00B47F3C" w:rsidRPr="000A7705" w:rsidRDefault="00B47F3C" w:rsidP="00737AB1">
                  <w:pPr>
                    <w:adjustRightInd w:val="0"/>
                    <w:snapToGrid w:val="0"/>
                    <w:spacing w:line="360" w:lineRule="auto"/>
                    <w:rPr>
                      <w:rFonts w:ascii="宋体" w:hAnsi="宋体"/>
                      <w:b/>
                      <w:sz w:val="28"/>
                    </w:rPr>
                  </w:pPr>
                  <w:r w:rsidRPr="000A7705">
                    <w:rPr>
                      <w:rFonts w:ascii="宋体" w:hAnsi="宋体" w:hint="eastAsia"/>
                      <w:szCs w:val="21"/>
                    </w:rPr>
                    <w:t>≤</w:t>
                  </w:r>
                  <w:r w:rsidRPr="000A7705">
                    <w:rPr>
                      <w:rFonts w:ascii="宋体" w:hAnsi="宋体"/>
                      <w:szCs w:val="21"/>
                    </w:rPr>
                    <w:t>4</w:t>
                  </w:r>
                  <w:r w:rsidRPr="000A7705">
                    <w:rPr>
                      <w:rFonts w:ascii="宋体" w:hAnsi="宋体" w:hint="eastAsia"/>
                      <w:szCs w:val="21"/>
                    </w:rPr>
                    <w:t>∶</w:t>
                  </w:r>
                  <w:r w:rsidRPr="000A7705">
                    <w:rPr>
                      <w:rFonts w:ascii="宋体" w:hAnsi="宋体"/>
                      <w:szCs w:val="21"/>
                    </w:rPr>
                    <w:t>1</w:t>
                  </w:r>
                </w:p>
              </w:tc>
            </w:tr>
            <w:tr w:rsidR="00A25A66" w:rsidRPr="000A7705" w:rsidTr="001C7B79">
              <w:tc>
                <w:tcPr>
                  <w:tcW w:w="1304" w:type="dxa"/>
                </w:tcPr>
                <w:p w:rsidR="00B47F3C" w:rsidRPr="000A7705" w:rsidRDefault="00B47F3C" w:rsidP="00737AB1">
                  <w:pPr>
                    <w:adjustRightInd w:val="0"/>
                    <w:snapToGrid w:val="0"/>
                    <w:spacing w:line="360" w:lineRule="auto"/>
                    <w:rPr>
                      <w:rFonts w:ascii="宋体" w:hAnsi="宋体"/>
                      <w:b/>
                      <w:sz w:val="28"/>
                    </w:rPr>
                  </w:pPr>
                  <w:r w:rsidRPr="000A7705">
                    <w:rPr>
                      <w:rFonts w:ascii="宋体" w:hAnsi="宋体" w:hint="eastAsia"/>
                      <w:szCs w:val="21"/>
                    </w:rPr>
                    <w:t>氧化锌高浸</w:t>
                  </w:r>
                </w:p>
              </w:tc>
              <w:tc>
                <w:tcPr>
                  <w:tcW w:w="1304" w:type="dxa"/>
                </w:tcPr>
                <w:p w:rsidR="00B47F3C" w:rsidRPr="000A7705" w:rsidRDefault="00B47F3C" w:rsidP="00737AB1">
                  <w:pPr>
                    <w:adjustRightInd w:val="0"/>
                    <w:snapToGrid w:val="0"/>
                    <w:spacing w:line="360" w:lineRule="auto"/>
                    <w:rPr>
                      <w:rFonts w:ascii="宋体" w:hAnsi="宋体"/>
                      <w:b/>
                      <w:sz w:val="28"/>
                    </w:rPr>
                  </w:pPr>
                  <w:r w:rsidRPr="000A7705">
                    <w:rPr>
                      <w:rFonts w:ascii="宋体" w:hAnsi="宋体" w:hint="eastAsia"/>
                      <w:szCs w:val="21"/>
                    </w:rPr>
                    <w:t>≥</w:t>
                  </w:r>
                  <w:r w:rsidRPr="000A7705">
                    <w:rPr>
                      <w:rFonts w:ascii="宋体" w:hAnsi="宋体"/>
                      <w:szCs w:val="21"/>
                    </w:rPr>
                    <w:t xml:space="preserve">2 </w:t>
                  </w:r>
                </w:p>
              </w:tc>
              <w:tc>
                <w:tcPr>
                  <w:tcW w:w="1304" w:type="dxa"/>
                </w:tcPr>
                <w:p w:rsidR="00B47F3C" w:rsidRPr="000A7705" w:rsidRDefault="00B47F3C" w:rsidP="00737AB1">
                  <w:pPr>
                    <w:adjustRightInd w:val="0"/>
                    <w:snapToGrid w:val="0"/>
                    <w:spacing w:line="360" w:lineRule="auto"/>
                    <w:rPr>
                      <w:rFonts w:ascii="宋体" w:hAnsi="宋体"/>
                      <w:b/>
                      <w:sz w:val="28"/>
                    </w:rPr>
                  </w:pPr>
                  <w:r w:rsidRPr="000A7705">
                    <w:rPr>
                      <w:rFonts w:ascii="宋体" w:hAnsi="宋体" w:hint="eastAsia"/>
                      <w:szCs w:val="21"/>
                    </w:rPr>
                    <w:t>≥</w:t>
                  </w:r>
                  <w:r w:rsidRPr="000A7705">
                    <w:rPr>
                      <w:rFonts w:ascii="宋体" w:hAnsi="宋体"/>
                      <w:szCs w:val="21"/>
                    </w:rPr>
                    <w:t>2</w:t>
                  </w:r>
                  <w:r w:rsidRPr="000A7705">
                    <w:rPr>
                      <w:rFonts w:ascii="宋体" w:hAnsi="宋体" w:hint="eastAsia"/>
                      <w:szCs w:val="21"/>
                    </w:rPr>
                    <w:t>∶</w:t>
                  </w:r>
                  <w:r w:rsidRPr="000A7705">
                    <w:rPr>
                      <w:rFonts w:ascii="宋体" w:hAnsi="宋体"/>
                      <w:szCs w:val="21"/>
                    </w:rPr>
                    <w:t>1</w:t>
                  </w:r>
                </w:p>
              </w:tc>
            </w:tr>
          </w:tbl>
          <w:p w:rsidR="00B47F3C" w:rsidRPr="000A7705" w:rsidRDefault="00B47F3C" w:rsidP="00737AB1">
            <w:pPr>
              <w:adjustRightInd w:val="0"/>
              <w:snapToGrid w:val="0"/>
              <w:spacing w:line="360" w:lineRule="auto"/>
              <w:rPr>
                <w:rFonts w:ascii="宋体" w:hAnsi="宋体"/>
                <w:sz w:val="28"/>
              </w:rPr>
            </w:pPr>
          </w:p>
        </w:tc>
      </w:tr>
      <w:tr w:rsidR="00A25A66" w:rsidRPr="000A7705" w:rsidTr="001C7B79">
        <w:trPr>
          <w:jc w:val="center"/>
        </w:trPr>
        <w:tc>
          <w:tcPr>
            <w:tcW w:w="4138" w:type="dxa"/>
          </w:tcPr>
          <w:p w:rsidR="00B47F3C" w:rsidRPr="000A7705" w:rsidRDefault="00B47F3C" w:rsidP="00B47F3C">
            <w:pPr>
              <w:adjustRightInd w:val="0"/>
              <w:snapToGrid w:val="0"/>
              <w:spacing w:line="360" w:lineRule="auto"/>
              <w:rPr>
                <w:rFonts w:ascii="宋体" w:hAnsi="宋体"/>
                <w:sz w:val="24"/>
              </w:rPr>
            </w:pPr>
            <w:r w:rsidRPr="000A7705">
              <w:rPr>
                <w:rFonts w:ascii="宋体" w:hAnsi="宋体"/>
                <w:sz w:val="24"/>
              </w:rPr>
              <w:t>2）</w:t>
            </w:r>
            <w:r w:rsidRPr="000A7705">
              <w:rPr>
                <w:rFonts w:ascii="宋体" w:hAnsi="宋体" w:hint="eastAsia"/>
                <w:sz w:val="24"/>
                <w:bdr w:val="single" w:sz="4" w:space="0" w:color="auto"/>
              </w:rPr>
              <w:t>传统</w:t>
            </w:r>
            <w:r w:rsidRPr="000A7705">
              <w:rPr>
                <w:rFonts w:ascii="宋体" w:hAnsi="宋体" w:hint="eastAsia"/>
                <w:sz w:val="24"/>
              </w:rPr>
              <w:t>浸出过滤的过滤能力应符合表</w:t>
            </w:r>
            <w:r w:rsidRPr="000A7705">
              <w:rPr>
                <w:rFonts w:ascii="宋体" w:hAnsi="宋体"/>
                <w:sz w:val="24"/>
              </w:rPr>
              <w:t>7.7.12-2的规定；</w:t>
            </w:r>
          </w:p>
          <w:p w:rsidR="00B47F3C" w:rsidRPr="000A7705" w:rsidRDefault="00B47F3C" w:rsidP="00B47F3C">
            <w:pPr>
              <w:adjustRightInd w:val="0"/>
              <w:snapToGrid w:val="0"/>
              <w:spacing w:line="360" w:lineRule="auto"/>
              <w:jc w:val="left"/>
              <w:rPr>
                <w:rFonts w:ascii="宋体" w:hAnsi="宋体"/>
                <w:sz w:val="24"/>
              </w:rPr>
            </w:pPr>
            <w:r w:rsidRPr="000A7705">
              <w:rPr>
                <w:rFonts w:ascii="宋体" w:hAnsi="宋体" w:hint="eastAsia"/>
                <w:sz w:val="24"/>
              </w:rPr>
              <w:t>表</w:t>
            </w:r>
            <w:smartTag w:uri="urn:schemas-microsoft-com:office:smarttags" w:element="chsdate">
              <w:smartTagPr>
                <w:attr w:name="IsROCDate" w:val="False"/>
                <w:attr w:name="IsLunarDate" w:val="False"/>
                <w:attr w:name="Day" w:val="30"/>
                <w:attr w:name="Month" w:val="12"/>
                <w:attr w:name="Year" w:val="1899"/>
              </w:smartTagPr>
              <w:r w:rsidRPr="000A7705">
                <w:rPr>
                  <w:rFonts w:ascii="宋体" w:hAnsi="宋体"/>
                  <w:sz w:val="24"/>
                </w:rPr>
                <w:t>7.7.12</w:t>
              </w:r>
            </w:smartTag>
            <w:r w:rsidRPr="000A7705">
              <w:rPr>
                <w:rFonts w:ascii="宋体" w:hAnsi="宋体"/>
                <w:sz w:val="24"/>
              </w:rPr>
              <w:t xml:space="preserve">-2  </w:t>
            </w:r>
            <w:r w:rsidRPr="000A7705">
              <w:rPr>
                <w:rFonts w:ascii="宋体" w:hAnsi="宋体" w:hint="eastAsia"/>
                <w:sz w:val="24"/>
                <w:bdr w:val="single" w:sz="4" w:space="0" w:color="auto"/>
              </w:rPr>
              <w:t>传统</w:t>
            </w:r>
            <w:r w:rsidRPr="000A7705">
              <w:rPr>
                <w:rFonts w:ascii="宋体" w:hAnsi="宋体" w:hint="eastAsia"/>
                <w:sz w:val="24"/>
              </w:rPr>
              <w:t>浸出过滤的过滤能力</w:t>
            </w:r>
            <w:r w:rsidRPr="000A7705">
              <w:rPr>
                <w:rFonts w:ascii="宋体" w:hAnsi="宋体"/>
                <w:sz w:val="24"/>
              </w:rPr>
              <w:t>[kg/m</w:t>
            </w:r>
            <w:r w:rsidRPr="000A7705">
              <w:rPr>
                <w:rFonts w:ascii="宋体" w:hAnsi="宋体"/>
                <w:sz w:val="24"/>
                <w:vertAlign w:val="superscript"/>
              </w:rPr>
              <w:t>2</w:t>
            </w:r>
            <w:r w:rsidRPr="000A7705">
              <w:rPr>
                <w:rFonts w:ascii="宋体" w:hAnsi="宋体"/>
                <w:sz w:val="24"/>
              </w:rPr>
              <w:t>.h]</w:t>
            </w: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9"/>
              <w:gridCol w:w="1403"/>
              <w:gridCol w:w="1343"/>
            </w:tblGrid>
            <w:tr w:rsidR="00A25A66" w:rsidRPr="000A7705" w:rsidTr="001C7B79">
              <w:trPr>
                <w:trHeight w:hRule="exact" w:val="340"/>
              </w:trPr>
              <w:tc>
                <w:tcPr>
                  <w:tcW w:w="1149" w:type="dxa"/>
                  <w:vAlign w:val="center"/>
                </w:tcPr>
                <w:p w:rsidR="00B47F3C" w:rsidRPr="000A7705" w:rsidRDefault="00B47F3C" w:rsidP="00B47F3C">
                  <w:pPr>
                    <w:adjustRightInd w:val="0"/>
                    <w:snapToGrid w:val="0"/>
                    <w:jc w:val="distribute"/>
                    <w:rPr>
                      <w:rFonts w:asciiTheme="minorEastAsia" w:eastAsiaTheme="minorEastAsia" w:hAnsiTheme="minorEastAsia"/>
                      <w:sz w:val="18"/>
                      <w:szCs w:val="18"/>
                    </w:rPr>
                  </w:pPr>
                  <w:r w:rsidRPr="000A7705">
                    <w:rPr>
                      <w:rFonts w:asciiTheme="minorEastAsia" w:eastAsiaTheme="minorEastAsia" w:hAnsiTheme="minorEastAsia" w:hint="eastAsia"/>
                      <w:sz w:val="18"/>
                      <w:szCs w:val="18"/>
                    </w:rPr>
                    <w:t>设备名称</w:t>
                  </w:r>
                </w:p>
              </w:tc>
              <w:tc>
                <w:tcPr>
                  <w:tcW w:w="1403" w:type="dxa"/>
                  <w:vAlign w:val="center"/>
                </w:tcPr>
                <w:p w:rsidR="00B47F3C" w:rsidRPr="000A7705" w:rsidRDefault="00B47F3C" w:rsidP="00B47F3C">
                  <w:pPr>
                    <w:adjustRightInd w:val="0"/>
                    <w:snapToGrid w:val="0"/>
                    <w:jc w:val="distribute"/>
                    <w:rPr>
                      <w:rFonts w:asciiTheme="minorEastAsia" w:eastAsiaTheme="minorEastAsia" w:hAnsiTheme="minorEastAsia"/>
                      <w:sz w:val="18"/>
                      <w:szCs w:val="18"/>
                    </w:rPr>
                  </w:pPr>
                  <w:r w:rsidRPr="000A7705">
                    <w:rPr>
                      <w:rFonts w:asciiTheme="minorEastAsia" w:eastAsiaTheme="minorEastAsia" w:hAnsiTheme="minorEastAsia" w:hint="eastAsia"/>
                      <w:sz w:val="18"/>
                      <w:szCs w:val="18"/>
                    </w:rPr>
                    <w:t>物料种类</w:t>
                  </w:r>
                </w:p>
              </w:tc>
              <w:tc>
                <w:tcPr>
                  <w:tcW w:w="1343" w:type="dxa"/>
                  <w:vAlign w:val="center"/>
                </w:tcPr>
                <w:p w:rsidR="00B47F3C" w:rsidRPr="000A7705" w:rsidRDefault="00B47F3C" w:rsidP="00B47F3C">
                  <w:pPr>
                    <w:adjustRightInd w:val="0"/>
                    <w:snapToGrid w:val="0"/>
                    <w:jc w:val="distribute"/>
                    <w:rPr>
                      <w:rFonts w:asciiTheme="minorEastAsia" w:eastAsiaTheme="minorEastAsia" w:hAnsiTheme="minorEastAsia"/>
                      <w:sz w:val="18"/>
                      <w:szCs w:val="18"/>
                    </w:rPr>
                  </w:pPr>
                  <w:r w:rsidRPr="000A7705">
                    <w:rPr>
                      <w:rFonts w:asciiTheme="minorEastAsia" w:eastAsiaTheme="minorEastAsia" w:hAnsiTheme="minorEastAsia" w:hint="eastAsia"/>
                      <w:sz w:val="18"/>
                      <w:szCs w:val="18"/>
                    </w:rPr>
                    <w:t>过滤能力</w:t>
                  </w:r>
                  <w:r w:rsidRPr="000A7705">
                    <w:rPr>
                      <w:rFonts w:asciiTheme="minorEastAsia" w:eastAsiaTheme="minorEastAsia" w:hAnsiTheme="minorEastAsia"/>
                      <w:sz w:val="18"/>
                      <w:szCs w:val="18"/>
                    </w:rPr>
                    <w:t xml:space="preserve">  </w:t>
                  </w:r>
                </w:p>
              </w:tc>
            </w:tr>
            <w:tr w:rsidR="00A25A66" w:rsidRPr="000A7705" w:rsidTr="001C7B79">
              <w:trPr>
                <w:trHeight w:hRule="exact" w:val="280"/>
              </w:trPr>
              <w:tc>
                <w:tcPr>
                  <w:tcW w:w="1149" w:type="dxa"/>
                  <w:vMerge w:val="restart"/>
                  <w:vAlign w:val="center"/>
                </w:tcPr>
                <w:p w:rsidR="00B47F3C" w:rsidRPr="000A7705" w:rsidRDefault="00B47F3C" w:rsidP="00B47F3C">
                  <w:pPr>
                    <w:adjustRightInd w:val="0"/>
                    <w:snapToGrid w:val="0"/>
                    <w:rPr>
                      <w:rFonts w:asciiTheme="minorEastAsia" w:eastAsiaTheme="minorEastAsia" w:hAnsiTheme="minorEastAsia"/>
                      <w:sz w:val="18"/>
                      <w:szCs w:val="18"/>
                    </w:rPr>
                  </w:pPr>
                  <w:r w:rsidRPr="000A7705">
                    <w:rPr>
                      <w:rFonts w:ascii="宋体" w:hAnsi="宋体" w:cs="宋体-18030" w:hint="eastAsia"/>
                      <w:sz w:val="18"/>
                      <w:szCs w:val="18"/>
                      <w:bdr w:val="single" w:sz="4" w:space="0" w:color="auto"/>
                    </w:rPr>
                    <w:t>箱</w:t>
                  </w:r>
                  <w:r w:rsidRPr="000A7705">
                    <w:rPr>
                      <w:rFonts w:asciiTheme="minorEastAsia" w:eastAsiaTheme="minorEastAsia" w:hAnsiTheme="minorEastAsia" w:hint="eastAsia"/>
                      <w:sz w:val="18"/>
                      <w:szCs w:val="18"/>
                    </w:rPr>
                    <w:t>式压滤机</w:t>
                  </w:r>
                </w:p>
              </w:tc>
              <w:tc>
                <w:tcPr>
                  <w:tcW w:w="1403" w:type="dxa"/>
                  <w:tcBorders>
                    <w:bottom w:val="single" w:sz="4" w:space="0" w:color="FF0000"/>
                  </w:tcBorders>
                  <w:vAlign w:val="center"/>
                </w:tcPr>
                <w:p w:rsidR="00B47F3C" w:rsidRPr="000A7705" w:rsidRDefault="00B47F3C" w:rsidP="00B47F3C">
                  <w:pPr>
                    <w:tabs>
                      <w:tab w:val="left" w:pos="600"/>
                    </w:tabs>
                    <w:adjustRightInd w:val="0"/>
                    <w:snapToGrid w:val="0"/>
                    <w:rPr>
                      <w:rFonts w:asciiTheme="minorEastAsia" w:eastAsiaTheme="minorEastAsia" w:hAnsiTheme="minorEastAsia"/>
                      <w:sz w:val="18"/>
                      <w:szCs w:val="18"/>
                    </w:rPr>
                  </w:pPr>
                  <w:r w:rsidRPr="000A7705">
                    <w:rPr>
                      <w:rFonts w:asciiTheme="minorEastAsia" w:eastAsiaTheme="minorEastAsia" w:hAnsiTheme="minorEastAsia" w:hint="eastAsia"/>
                      <w:sz w:val="18"/>
                      <w:szCs w:val="18"/>
                    </w:rPr>
                    <w:t>焙砂浸出渣</w:t>
                  </w:r>
                </w:p>
              </w:tc>
              <w:tc>
                <w:tcPr>
                  <w:tcW w:w="1343" w:type="dxa"/>
                  <w:tcBorders>
                    <w:bottom w:val="single" w:sz="4" w:space="0" w:color="FF0000"/>
                  </w:tcBorders>
                  <w:vAlign w:val="center"/>
                </w:tcPr>
                <w:p w:rsidR="00B47F3C" w:rsidRPr="000A7705" w:rsidRDefault="00B47F3C" w:rsidP="00B47F3C">
                  <w:pPr>
                    <w:adjustRightInd w:val="0"/>
                    <w:snapToGrid w:val="0"/>
                    <w:rPr>
                      <w:rFonts w:asciiTheme="minorEastAsia" w:eastAsiaTheme="minorEastAsia" w:hAnsiTheme="minorEastAsia"/>
                      <w:sz w:val="18"/>
                      <w:szCs w:val="18"/>
                    </w:rPr>
                  </w:pPr>
                  <w:r w:rsidRPr="000A7705">
                    <w:rPr>
                      <w:rFonts w:asciiTheme="minorEastAsia" w:eastAsiaTheme="minorEastAsia" w:hAnsiTheme="minorEastAsia"/>
                      <w:sz w:val="18"/>
                      <w:szCs w:val="18"/>
                    </w:rPr>
                    <w:t>15</w:t>
                  </w:r>
                  <w:r w:rsidRPr="000A7705">
                    <w:rPr>
                      <w:rFonts w:asciiTheme="minorEastAsia" w:eastAsiaTheme="minorEastAsia" w:hAnsiTheme="minorEastAsia" w:hint="eastAsia"/>
                      <w:sz w:val="18"/>
                      <w:szCs w:val="18"/>
                    </w:rPr>
                    <w:t>～</w:t>
                  </w:r>
                  <w:r w:rsidRPr="000A7705">
                    <w:rPr>
                      <w:rFonts w:asciiTheme="minorEastAsia" w:eastAsiaTheme="minorEastAsia" w:hAnsiTheme="minorEastAsia"/>
                      <w:sz w:val="18"/>
                      <w:szCs w:val="18"/>
                    </w:rPr>
                    <w:t xml:space="preserve">20 </w:t>
                  </w:r>
                </w:p>
              </w:tc>
            </w:tr>
            <w:tr w:rsidR="00A25A66" w:rsidRPr="000A7705" w:rsidTr="001C7B79">
              <w:trPr>
                <w:trHeight w:hRule="exact" w:val="250"/>
              </w:trPr>
              <w:tc>
                <w:tcPr>
                  <w:tcW w:w="1149" w:type="dxa"/>
                  <w:vMerge/>
                  <w:vAlign w:val="center"/>
                </w:tcPr>
                <w:p w:rsidR="00B47F3C" w:rsidRPr="000A7705" w:rsidRDefault="00B47F3C" w:rsidP="00B47F3C">
                  <w:pPr>
                    <w:adjustRightInd w:val="0"/>
                    <w:snapToGrid w:val="0"/>
                    <w:rPr>
                      <w:rFonts w:ascii="宋体" w:hAnsi="宋体" w:cs="宋体-18030"/>
                      <w:sz w:val="18"/>
                      <w:szCs w:val="18"/>
                      <w:bdr w:val="single" w:sz="4" w:space="0" w:color="auto"/>
                    </w:rPr>
                  </w:pPr>
                </w:p>
              </w:tc>
              <w:tc>
                <w:tcPr>
                  <w:tcW w:w="1403" w:type="dxa"/>
                  <w:tcBorders>
                    <w:top w:val="single" w:sz="4" w:space="0" w:color="FF0000"/>
                  </w:tcBorders>
                  <w:vAlign w:val="center"/>
                </w:tcPr>
                <w:p w:rsidR="00B47F3C" w:rsidRPr="000A7705" w:rsidRDefault="00B47F3C" w:rsidP="00B47F3C">
                  <w:pPr>
                    <w:tabs>
                      <w:tab w:val="left" w:pos="600"/>
                    </w:tabs>
                    <w:adjustRightInd w:val="0"/>
                    <w:snapToGrid w:val="0"/>
                    <w:rPr>
                      <w:rFonts w:asciiTheme="minorEastAsia" w:eastAsiaTheme="minorEastAsia" w:hAnsiTheme="minorEastAsia"/>
                      <w:sz w:val="18"/>
                      <w:szCs w:val="18"/>
                    </w:rPr>
                  </w:pPr>
                  <w:r w:rsidRPr="000A7705">
                    <w:rPr>
                      <w:rFonts w:asciiTheme="minorEastAsia" w:eastAsiaTheme="minorEastAsia" w:hAnsiTheme="minorEastAsia" w:hint="eastAsia"/>
                      <w:sz w:val="18"/>
                      <w:szCs w:val="18"/>
                    </w:rPr>
                    <w:t>氧化锌浸出渣</w:t>
                  </w:r>
                </w:p>
              </w:tc>
              <w:tc>
                <w:tcPr>
                  <w:tcW w:w="1343" w:type="dxa"/>
                  <w:tcBorders>
                    <w:top w:val="single" w:sz="4" w:space="0" w:color="FF0000"/>
                  </w:tcBorders>
                  <w:vAlign w:val="center"/>
                </w:tcPr>
                <w:p w:rsidR="00B47F3C" w:rsidRPr="000A7705" w:rsidRDefault="00B47F3C" w:rsidP="00B47F3C">
                  <w:pPr>
                    <w:adjustRightInd w:val="0"/>
                    <w:snapToGrid w:val="0"/>
                    <w:rPr>
                      <w:rFonts w:asciiTheme="minorEastAsia" w:eastAsiaTheme="minorEastAsia" w:hAnsiTheme="minorEastAsia"/>
                      <w:sz w:val="18"/>
                      <w:szCs w:val="18"/>
                    </w:rPr>
                  </w:pPr>
                  <w:r w:rsidRPr="000A7705">
                    <w:rPr>
                      <w:rFonts w:asciiTheme="minorEastAsia" w:eastAsiaTheme="minorEastAsia" w:hAnsiTheme="minorEastAsia"/>
                      <w:sz w:val="18"/>
                      <w:szCs w:val="18"/>
                    </w:rPr>
                    <w:t>10</w:t>
                  </w:r>
                  <w:r w:rsidRPr="000A7705">
                    <w:rPr>
                      <w:rFonts w:asciiTheme="minorEastAsia" w:eastAsiaTheme="minorEastAsia" w:hAnsiTheme="minorEastAsia" w:hint="eastAsia"/>
                      <w:sz w:val="18"/>
                      <w:szCs w:val="18"/>
                    </w:rPr>
                    <w:t>～</w:t>
                  </w:r>
                  <w:r w:rsidRPr="000A7705">
                    <w:rPr>
                      <w:rFonts w:asciiTheme="minorEastAsia" w:eastAsiaTheme="minorEastAsia" w:hAnsiTheme="minorEastAsia"/>
                      <w:sz w:val="18"/>
                      <w:szCs w:val="18"/>
                    </w:rPr>
                    <w:t>12</w:t>
                  </w:r>
                </w:p>
              </w:tc>
            </w:tr>
            <w:tr w:rsidR="00A25A66" w:rsidRPr="000A7705" w:rsidTr="001C7B79">
              <w:trPr>
                <w:trHeight w:hRule="exact" w:val="290"/>
              </w:trPr>
              <w:tc>
                <w:tcPr>
                  <w:tcW w:w="1149" w:type="dxa"/>
                  <w:vMerge w:val="restart"/>
                  <w:vAlign w:val="center"/>
                </w:tcPr>
                <w:p w:rsidR="00B47F3C" w:rsidRPr="000A7705" w:rsidRDefault="00B47F3C" w:rsidP="00B47F3C">
                  <w:pPr>
                    <w:adjustRightInd w:val="0"/>
                    <w:snapToGrid w:val="0"/>
                    <w:jc w:val="left"/>
                    <w:rPr>
                      <w:rFonts w:asciiTheme="minorEastAsia" w:eastAsiaTheme="minorEastAsia" w:hAnsiTheme="minorEastAsia"/>
                      <w:sz w:val="18"/>
                      <w:szCs w:val="18"/>
                    </w:rPr>
                  </w:pPr>
                  <w:r w:rsidRPr="000A7705">
                    <w:rPr>
                      <w:rFonts w:ascii="宋体" w:hAnsi="宋体" w:cs="宋体-18030" w:hint="eastAsia"/>
                      <w:sz w:val="18"/>
                      <w:szCs w:val="18"/>
                      <w:bdr w:val="single" w:sz="4" w:space="0" w:color="auto"/>
                    </w:rPr>
                    <w:t>箱</w:t>
                  </w:r>
                  <w:r w:rsidRPr="000A7705">
                    <w:rPr>
                      <w:rFonts w:asciiTheme="minorEastAsia" w:eastAsiaTheme="minorEastAsia" w:hAnsiTheme="minorEastAsia" w:hint="eastAsia"/>
                      <w:sz w:val="18"/>
                      <w:szCs w:val="18"/>
                    </w:rPr>
                    <w:t>式隔膜压滤机</w:t>
                  </w:r>
                </w:p>
              </w:tc>
              <w:tc>
                <w:tcPr>
                  <w:tcW w:w="1403" w:type="dxa"/>
                  <w:tcBorders>
                    <w:bottom w:val="single" w:sz="4" w:space="0" w:color="FF0000"/>
                  </w:tcBorders>
                  <w:vAlign w:val="center"/>
                </w:tcPr>
                <w:p w:rsidR="00B47F3C" w:rsidRPr="000A7705" w:rsidRDefault="00B47F3C" w:rsidP="00B47F3C">
                  <w:pPr>
                    <w:tabs>
                      <w:tab w:val="left" w:pos="600"/>
                    </w:tabs>
                    <w:adjustRightInd w:val="0"/>
                    <w:snapToGrid w:val="0"/>
                    <w:rPr>
                      <w:rFonts w:asciiTheme="minorEastAsia" w:eastAsiaTheme="minorEastAsia" w:hAnsiTheme="minorEastAsia"/>
                      <w:sz w:val="18"/>
                      <w:szCs w:val="18"/>
                    </w:rPr>
                  </w:pPr>
                  <w:r w:rsidRPr="000A7705">
                    <w:rPr>
                      <w:rFonts w:asciiTheme="minorEastAsia" w:eastAsiaTheme="minorEastAsia" w:hAnsiTheme="minorEastAsia" w:hint="eastAsia"/>
                      <w:sz w:val="18"/>
                      <w:szCs w:val="18"/>
                    </w:rPr>
                    <w:t>焙砂浸出渣</w:t>
                  </w:r>
                </w:p>
              </w:tc>
              <w:tc>
                <w:tcPr>
                  <w:tcW w:w="1343" w:type="dxa"/>
                  <w:tcBorders>
                    <w:bottom w:val="single" w:sz="4" w:space="0" w:color="FF0000"/>
                  </w:tcBorders>
                  <w:vAlign w:val="center"/>
                </w:tcPr>
                <w:p w:rsidR="00B47F3C" w:rsidRPr="000A7705" w:rsidRDefault="00B47F3C" w:rsidP="00B47F3C">
                  <w:pPr>
                    <w:adjustRightInd w:val="0"/>
                    <w:snapToGrid w:val="0"/>
                    <w:jc w:val="left"/>
                    <w:rPr>
                      <w:rFonts w:asciiTheme="minorEastAsia" w:eastAsiaTheme="minorEastAsia" w:hAnsiTheme="minorEastAsia"/>
                      <w:sz w:val="18"/>
                      <w:szCs w:val="18"/>
                    </w:rPr>
                  </w:pPr>
                  <w:r w:rsidRPr="000A7705">
                    <w:rPr>
                      <w:rFonts w:asciiTheme="minorEastAsia" w:eastAsiaTheme="minorEastAsia" w:hAnsiTheme="minorEastAsia"/>
                      <w:sz w:val="18"/>
                      <w:szCs w:val="18"/>
                    </w:rPr>
                    <w:t>15</w:t>
                  </w:r>
                  <w:r w:rsidRPr="000A7705">
                    <w:rPr>
                      <w:rFonts w:asciiTheme="minorEastAsia" w:eastAsiaTheme="minorEastAsia" w:hAnsiTheme="minorEastAsia" w:hint="eastAsia"/>
                      <w:sz w:val="18"/>
                      <w:szCs w:val="18"/>
                    </w:rPr>
                    <w:t>～</w:t>
                  </w:r>
                  <w:r w:rsidRPr="000A7705">
                    <w:rPr>
                      <w:rFonts w:asciiTheme="minorEastAsia" w:eastAsiaTheme="minorEastAsia" w:hAnsiTheme="minorEastAsia"/>
                      <w:sz w:val="18"/>
                      <w:szCs w:val="18"/>
                    </w:rPr>
                    <w:t xml:space="preserve">20 </w:t>
                  </w:r>
                </w:p>
              </w:tc>
            </w:tr>
            <w:tr w:rsidR="00A25A66" w:rsidRPr="000A7705" w:rsidTr="001C7B79">
              <w:trPr>
                <w:trHeight w:hRule="exact" w:val="260"/>
              </w:trPr>
              <w:tc>
                <w:tcPr>
                  <w:tcW w:w="1149" w:type="dxa"/>
                  <w:vMerge/>
                  <w:vAlign w:val="center"/>
                </w:tcPr>
                <w:p w:rsidR="00B47F3C" w:rsidRPr="000A7705" w:rsidRDefault="00B47F3C" w:rsidP="00B47F3C">
                  <w:pPr>
                    <w:adjustRightInd w:val="0"/>
                    <w:snapToGrid w:val="0"/>
                    <w:jc w:val="left"/>
                    <w:rPr>
                      <w:rFonts w:ascii="宋体" w:hAnsi="宋体" w:cs="宋体-18030"/>
                      <w:sz w:val="18"/>
                      <w:szCs w:val="18"/>
                      <w:bdr w:val="single" w:sz="4" w:space="0" w:color="auto"/>
                    </w:rPr>
                  </w:pPr>
                </w:p>
              </w:tc>
              <w:tc>
                <w:tcPr>
                  <w:tcW w:w="1403" w:type="dxa"/>
                  <w:tcBorders>
                    <w:top w:val="single" w:sz="4" w:space="0" w:color="FF0000"/>
                  </w:tcBorders>
                  <w:vAlign w:val="center"/>
                </w:tcPr>
                <w:p w:rsidR="00B47F3C" w:rsidRPr="000A7705" w:rsidRDefault="00B47F3C" w:rsidP="00B47F3C">
                  <w:pPr>
                    <w:tabs>
                      <w:tab w:val="left" w:pos="600"/>
                    </w:tabs>
                    <w:adjustRightInd w:val="0"/>
                    <w:snapToGrid w:val="0"/>
                    <w:rPr>
                      <w:rFonts w:asciiTheme="minorEastAsia" w:eastAsiaTheme="minorEastAsia" w:hAnsiTheme="minorEastAsia"/>
                      <w:sz w:val="18"/>
                      <w:szCs w:val="18"/>
                    </w:rPr>
                  </w:pPr>
                  <w:r w:rsidRPr="000A7705">
                    <w:rPr>
                      <w:rFonts w:asciiTheme="minorEastAsia" w:eastAsiaTheme="minorEastAsia" w:hAnsiTheme="minorEastAsia" w:hint="eastAsia"/>
                      <w:sz w:val="18"/>
                      <w:szCs w:val="18"/>
                    </w:rPr>
                    <w:t>氧化锌浸出渣</w:t>
                  </w:r>
                </w:p>
              </w:tc>
              <w:tc>
                <w:tcPr>
                  <w:tcW w:w="1343" w:type="dxa"/>
                  <w:tcBorders>
                    <w:top w:val="single" w:sz="4" w:space="0" w:color="FF0000"/>
                  </w:tcBorders>
                  <w:vAlign w:val="center"/>
                </w:tcPr>
                <w:p w:rsidR="00B47F3C" w:rsidRPr="000A7705" w:rsidRDefault="00B47F3C" w:rsidP="00B47F3C">
                  <w:pPr>
                    <w:adjustRightInd w:val="0"/>
                    <w:snapToGrid w:val="0"/>
                    <w:jc w:val="left"/>
                    <w:rPr>
                      <w:rFonts w:asciiTheme="minorEastAsia" w:eastAsiaTheme="minorEastAsia" w:hAnsiTheme="minorEastAsia"/>
                      <w:sz w:val="18"/>
                      <w:szCs w:val="18"/>
                    </w:rPr>
                  </w:pPr>
                  <w:r w:rsidRPr="000A7705">
                    <w:rPr>
                      <w:rFonts w:asciiTheme="minorEastAsia" w:eastAsiaTheme="minorEastAsia" w:hAnsiTheme="minorEastAsia"/>
                      <w:sz w:val="18"/>
                      <w:szCs w:val="18"/>
                    </w:rPr>
                    <w:t>10</w:t>
                  </w:r>
                  <w:r w:rsidRPr="000A7705">
                    <w:rPr>
                      <w:rFonts w:asciiTheme="minorEastAsia" w:eastAsiaTheme="minorEastAsia" w:hAnsiTheme="minorEastAsia" w:hint="eastAsia"/>
                      <w:sz w:val="18"/>
                      <w:szCs w:val="18"/>
                    </w:rPr>
                    <w:t>～</w:t>
                  </w:r>
                  <w:r w:rsidRPr="000A7705">
                    <w:rPr>
                      <w:rFonts w:asciiTheme="minorEastAsia" w:eastAsiaTheme="minorEastAsia" w:hAnsiTheme="minorEastAsia"/>
                      <w:sz w:val="18"/>
                      <w:szCs w:val="18"/>
                    </w:rPr>
                    <w:t>12</w:t>
                  </w:r>
                </w:p>
              </w:tc>
            </w:tr>
            <w:tr w:rsidR="00A25A66" w:rsidRPr="000A7705" w:rsidTr="001C7B79">
              <w:trPr>
                <w:trHeight w:hRule="exact" w:val="260"/>
              </w:trPr>
              <w:tc>
                <w:tcPr>
                  <w:tcW w:w="1149" w:type="dxa"/>
                  <w:vMerge w:val="restart"/>
                  <w:vAlign w:val="center"/>
                </w:tcPr>
                <w:p w:rsidR="00B47F3C" w:rsidRPr="000A7705" w:rsidRDefault="00B47F3C" w:rsidP="00B47F3C">
                  <w:pPr>
                    <w:adjustRightInd w:val="0"/>
                    <w:snapToGrid w:val="0"/>
                    <w:rPr>
                      <w:rFonts w:asciiTheme="minorEastAsia" w:eastAsiaTheme="minorEastAsia" w:hAnsiTheme="minorEastAsia"/>
                      <w:sz w:val="18"/>
                      <w:szCs w:val="18"/>
                    </w:rPr>
                  </w:pPr>
                  <w:r w:rsidRPr="000A7705">
                    <w:rPr>
                      <w:rFonts w:asciiTheme="minorEastAsia" w:eastAsiaTheme="minorEastAsia" w:hAnsiTheme="minorEastAsia" w:hint="eastAsia"/>
                      <w:sz w:val="18"/>
                      <w:szCs w:val="18"/>
                    </w:rPr>
                    <w:t>立式压滤机</w:t>
                  </w:r>
                </w:p>
              </w:tc>
              <w:tc>
                <w:tcPr>
                  <w:tcW w:w="1403" w:type="dxa"/>
                  <w:tcBorders>
                    <w:bottom w:val="single" w:sz="4" w:space="0" w:color="FF0000"/>
                  </w:tcBorders>
                  <w:vAlign w:val="center"/>
                </w:tcPr>
                <w:p w:rsidR="00B47F3C" w:rsidRPr="000A7705" w:rsidRDefault="00B47F3C" w:rsidP="00B47F3C">
                  <w:pPr>
                    <w:adjustRightInd w:val="0"/>
                    <w:snapToGrid w:val="0"/>
                    <w:rPr>
                      <w:rFonts w:asciiTheme="minorEastAsia" w:eastAsiaTheme="minorEastAsia" w:hAnsiTheme="minorEastAsia"/>
                      <w:sz w:val="18"/>
                      <w:szCs w:val="18"/>
                    </w:rPr>
                  </w:pPr>
                  <w:r w:rsidRPr="000A7705">
                    <w:rPr>
                      <w:rFonts w:asciiTheme="minorEastAsia" w:eastAsiaTheme="minorEastAsia" w:hAnsiTheme="minorEastAsia" w:hint="eastAsia"/>
                      <w:sz w:val="18"/>
                      <w:szCs w:val="18"/>
                    </w:rPr>
                    <w:t>焙砂浸出渣</w:t>
                  </w:r>
                </w:p>
              </w:tc>
              <w:tc>
                <w:tcPr>
                  <w:tcW w:w="1343" w:type="dxa"/>
                  <w:tcBorders>
                    <w:bottom w:val="single" w:sz="4" w:space="0" w:color="FF0000"/>
                  </w:tcBorders>
                  <w:vAlign w:val="center"/>
                </w:tcPr>
                <w:p w:rsidR="00B47F3C" w:rsidRPr="000A7705" w:rsidRDefault="00B47F3C" w:rsidP="00B47F3C">
                  <w:pPr>
                    <w:adjustRightInd w:val="0"/>
                    <w:snapToGrid w:val="0"/>
                    <w:rPr>
                      <w:rFonts w:asciiTheme="minorEastAsia" w:eastAsiaTheme="minorEastAsia" w:hAnsiTheme="minorEastAsia"/>
                      <w:sz w:val="18"/>
                      <w:szCs w:val="18"/>
                    </w:rPr>
                  </w:pPr>
                  <w:r w:rsidRPr="000A7705">
                    <w:rPr>
                      <w:rFonts w:asciiTheme="minorEastAsia" w:eastAsiaTheme="minorEastAsia" w:hAnsiTheme="minorEastAsia"/>
                      <w:sz w:val="18"/>
                      <w:szCs w:val="18"/>
                    </w:rPr>
                    <w:t>40</w:t>
                  </w:r>
                  <w:r w:rsidRPr="000A7705">
                    <w:rPr>
                      <w:rFonts w:asciiTheme="minorEastAsia" w:eastAsiaTheme="minorEastAsia" w:hAnsiTheme="minorEastAsia" w:hint="eastAsia"/>
                      <w:sz w:val="18"/>
                      <w:szCs w:val="18"/>
                    </w:rPr>
                    <w:t>～</w:t>
                  </w:r>
                  <w:r w:rsidRPr="000A7705">
                    <w:rPr>
                      <w:rFonts w:asciiTheme="minorEastAsia" w:eastAsiaTheme="minorEastAsia" w:hAnsiTheme="minorEastAsia"/>
                      <w:sz w:val="18"/>
                      <w:szCs w:val="18"/>
                    </w:rPr>
                    <w:t xml:space="preserve">80 </w:t>
                  </w:r>
                </w:p>
              </w:tc>
            </w:tr>
            <w:tr w:rsidR="00A25A66" w:rsidRPr="000A7705" w:rsidTr="001C7B79">
              <w:trPr>
                <w:trHeight w:hRule="exact" w:val="170"/>
              </w:trPr>
              <w:tc>
                <w:tcPr>
                  <w:tcW w:w="1149" w:type="dxa"/>
                  <w:vMerge/>
                  <w:vAlign w:val="center"/>
                </w:tcPr>
                <w:p w:rsidR="00B47F3C" w:rsidRPr="000A7705" w:rsidRDefault="00B47F3C" w:rsidP="00B47F3C">
                  <w:pPr>
                    <w:adjustRightInd w:val="0"/>
                    <w:snapToGrid w:val="0"/>
                    <w:rPr>
                      <w:rFonts w:asciiTheme="minorEastAsia" w:eastAsiaTheme="minorEastAsia" w:hAnsiTheme="minorEastAsia"/>
                      <w:sz w:val="18"/>
                      <w:szCs w:val="18"/>
                    </w:rPr>
                  </w:pPr>
                </w:p>
              </w:tc>
              <w:tc>
                <w:tcPr>
                  <w:tcW w:w="1403" w:type="dxa"/>
                  <w:tcBorders>
                    <w:top w:val="single" w:sz="4" w:space="0" w:color="FF0000"/>
                  </w:tcBorders>
                  <w:vAlign w:val="center"/>
                </w:tcPr>
                <w:p w:rsidR="00B47F3C" w:rsidRPr="000A7705" w:rsidRDefault="00B47F3C" w:rsidP="00B47F3C">
                  <w:pPr>
                    <w:adjustRightInd w:val="0"/>
                    <w:snapToGrid w:val="0"/>
                    <w:rPr>
                      <w:rFonts w:asciiTheme="minorEastAsia" w:eastAsiaTheme="minorEastAsia" w:hAnsiTheme="minorEastAsia"/>
                      <w:sz w:val="18"/>
                      <w:szCs w:val="18"/>
                    </w:rPr>
                  </w:pPr>
                  <w:r w:rsidRPr="000A7705">
                    <w:rPr>
                      <w:rFonts w:asciiTheme="minorEastAsia" w:eastAsiaTheme="minorEastAsia" w:hAnsiTheme="minorEastAsia" w:hint="eastAsia"/>
                      <w:sz w:val="18"/>
                      <w:szCs w:val="18"/>
                    </w:rPr>
                    <w:t>氧化锌浸出渣</w:t>
                  </w:r>
                </w:p>
              </w:tc>
              <w:tc>
                <w:tcPr>
                  <w:tcW w:w="1343" w:type="dxa"/>
                  <w:tcBorders>
                    <w:top w:val="single" w:sz="4" w:space="0" w:color="FF0000"/>
                  </w:tcBorders>
                  <w:vAlign w:val="center"/>
                </w:tcPr>
                <w:p w:rsidR="00B47F3C" w:rsidRPr="000A7705" w:rsidRDefault="00B47F3C" w:rsidP="00B47F3C">
                  <w:pPr>
                    <w:adjustRightInd w:val="0"/>
                    <w:snapToGrid w:val="0"/>
                    <w:rPr>
                      <w:rFonts w:asciiTheme="minorEastAsia" w:eastAsiaTheme="minorEastAsia" w:hAnsiTheme="minorEastAsia"/>
                      <w:sz w:val="18"/>
                      <w:szCs w:val="18"/>
                    </w:rPr>
                  </w:pPr>
                  <w:r w:rsidRPr="000A7705">
                    <w:rPr>
                      <w:rFonts w:asciiTheme="minorEastAsia" w:eastAsiaTheme="minorEastAsia" w:hAnsiTheme="minorEastAsia"/>
                      <w:sz w:val="18"/>
                      <w:szCs w:val="18"/>
                    </w:rPr>
                    <w:t>25</w:t>
                  </w:r>
                  <w:r w:rsidRPr="000A7705">
                    <w:rPr>
                      <w:rFonts w:asciiTheme="minorEastAsia" w:eastAsiaTheme="minorEastAsia" w:hAnsiTheme="minorEastAsia" w:hint="eastAsia"/>
                      <w:sz w:val="18"/>
                      <w:szCs w:val="18"/>
                    </w:rPr>
                    <w:t>～</w:t>
                  </w:r>
                  <w:r w:rsidRPr="000A7705">
                    <w:rPr>
                      <w:rFonts w:asciiTheme="minorEastAsia" w:eastAsiaTheme="minorEastAsia" w:hAnsiTheme="minorEastAsia"/>
                      <w:sz w:val="18"/>
                      <w:szCs w:val="18"/>
                    </w:rPr>
                    <w:t>40</w:t>
                  </w:r>
                </w:p>
              </w:tc>
            </w:tr>
          </w:tbl>
          <w:p w:rsidR="00B47F3C" w:rsidRPr="000A7705" w:rsidRDefault="00B47F3C" w:rsidP="00B47F3C">
            <w:pPr>
              <w:adjustRightInd w:val="0"/>
              <w:snapToGrid w:val="0"/>
              <w:spacing w:line="360" w:lineRule="auto"/>
              <w:rPr>
                <w:rFonts w:ascii="宋体" w:hAnsi="宋体"/>
                <w:b/>
                <w:sz w:val="28"/>
              </w:rPr>
            </w:pPr>
          </w:p>
        </w:tc>
        <w:tc>
          <w:tcPr>
            <w:tcW w:w="4138" w:type="dxa"/>
          </w:tcPr>
          <w:p w:rsidR="00B47F3C" w:rsidRPr="000A7705" w:rsidRDefault="00B47F3C" w:rsidP="00B47F3C">
            <w:pPr>
              <w:adjustRightInd w:val="0"/>
              <w:snapToGrid w:val="0"/>
              <w:spacing w:line="360" w:lineRule="auto"/>
              <w:rPr>
                <w:rFonts w:ascii="宋体" w:hAnsi="宋体"/>
                <w:sz w:val="24"/>
              </w:rPr>
            </w:pPr>
            <w:r w:rsidRPr="000A7705">
              <w:rPr>
                <w:rFonts w:ascii="宋体" w:hAnsi="宋体"/>
                <w:sz w:val="24"/>
              </w:rPr>
              <w:t>2）</w:t>
            </w:r>
            <w:r w:rsidR="00172D2E" w:rsidRPr="000A7705">
              <w:rPr>
                <w:rFonts w:ascii="宋体" w:hAnsi="宋体" w:hint="eastAsia"/>
                <w:sz w:val="24"/>
                <w:u w:val="single"/>
              </w:rPr>
              <w:t>常规</w:t>
            </w:r>
            <w:r w:rsidRPr="000A7705">
              <w:rPr>
                <w:rFonts w:ascii="宋体" w:hAnsi="宋体" w:hint="eastAsia"/>
                <w:sz w:val="24"/>
              </w:rPr>
              <w:t>浸出过滤的过滤能力应符合表</w:t>
            </w:r>
            <w:r w:rsidRPr="000A7705">
              <w:rPr>
                <w:rFonts w:ascii="宋体" w:hAnsi="宋体"/>
                <w:sz w:val="24"/>
              </w:rPr>
              <w:t>7.7.12-2的规定；</w:t>
            </w:r>
          </w:p>
          <w:p w:rsidR="00B47F3C" w:rsidRPr="000A7705" w:rsidRDefault="00B47F3C" w:rsidP="00B47F3C">
            <w:pPr>
              <w:adjustRightInd w:val="0"/>
              <w:snapToGrid w:val="0"/>
              <w:spacing w:line="360" w:lineRule="auto"/>
              <w:jc w:val="left"/>
              <w:rPr>
                <w:rFonts w:ascii="宋体" w:hAnsi="宋体"/>
                <w:sz w:val="24"/>
              </w:rPr>
            </w:pPr>
            <w:r w:rsidRPr="000A7705">
              <w:rPr>
                <w:rFonts w:ascii="宋体" w:hAnsi="宋体" w:hint="eastAsia"/>
                <w:sz w:val="24"/>
              </w:rPr>
              <w:t>表</w:t>
            </w:r>
            <w:smartTag w:uri="urn:schemas-microsoft-com:office:smarttags" w:element="chsdate">
              <w:smartTagPr>
                <w:attr w:name="IsROCDate" w:val="False"/>
                <w:attr w:name="IsLunarDate" w:val="False"/>
                <w:attr w:name="Day" w:val="30"/>
                <w:attr w:name="Month" w:val="12"/>
                <w:attr w:name="Year" w:val="1899"/>
              </w:smartTagPr>
              <w:r w:rsidRPr="000A7705">
                <w:rPr>
                  <w:rFonts w:ascii="宋体" w:hAnsi="宋体"/>
                  <w:sz w:val="24"/>
                </w:rPr>
                <w:t>7.7.12</w:t>
              </w:r>
            </w:smartTag>
            <w:r w:rsidRPr="000A7705">
              <w:rPr>
                <w:rFonts w:ascii="宋体" w:hAnsi="宋体"/>
                <w:sz w:val="24"/>
              </w:rPr>
              <w:t xml:space="preserve">-2  </w:t>
            </w:r>
            <w:r w:rsidR="00172D2E" w:rsidRPr="000A7705">
              <w:rPr>
                <w:rFonts w:ascii="宋体" w:hAnsi="宋体" w:hint="eastAsia"/>
                <w:sz w:val="24"/>
                <w:u w:val="single"/>
              </w:rPr>
              <w:t>常规</w:t>
            </w:r>
            <w:r w:rsidRPr="000A7705">
              <w:rPr>
                <w:rFonts w:ascii="宋体" w:hAnsi="宋体" w:hint="eastAsia"/>
                <w:sz w:val="24"/>
              </w:rPr>
              <w:t>浸出过滤的过滤能力</w:t>
            </w:r>
            <w:r w:rsidRPr="000A7705">
              <w:rPr>
                <w:rFonts w:ascii="宋体" w:hAnsi="宋体"/>
                <w:sz w:val="24"/>
              </w:rPr>
              <w:t>[kg/m</w:t>
            </w:r>
            <w:r w:rsidRPr="000A7705">
              <w:rPr>
                <w:rFonts w:ascii="宋体" w:hAnsi="宋体"/>
                <w:sz w:val="24"/>
                <w:vertAlign w:val="superscript"/>
              </w:rPr>
              <w:t>2</w:t>
            </w:r>
            <w:r w:rsidRPr="000A7705">
              <w:rPr>
                <w:rFonts w:ascii="宋体" w:hAnsi="宋体"/>
                <w:sz w:val="24"/>
              </w:rPr>
              <w:t>.h]</w:t>
            </w: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9"/>
              <w:gridCol w:w="1373"/>
              <w:gridCol w:w="1373"/>
            </w:tblGrid>
            <w:tr w:rsidR="00A25A66" w:rsidRPr="000A7705" w:rsidTr="001C7B79">
              <w:trPr>
                <w:trHeight w:hRule="exact" w:val="340"/>
              </w:trPr>
              <w:tc>
                <w:tcPr>
                  <w:tcW w:w="1149" w:type="dxa"/>
                  <w:vAlign w:val="center"/>
                </w:tcPr>
                <w:p w:rsidR="00B47F3C" w:rsidRPr="000A7705" w:rsidRDefault="00B47F3C" w:rsidP="00B47F3C">
                  <w:pPr>
                    <w:adjustRightInd w:val="0"/>
                    <w:snapToGrid w:val="0"/>
                    <w:jc w:val="distribute"/>
                    <w:rPr>
                      <w:rFonts w:asciiTheme="minorEastAsia" w:eastAsiaTheme="minorEastAsia" w:hAnsiTheme="minorEastAsia"/>
                      <w:sz w:val="18"/>
                      <w:szCs w:val="18"/>
                    </w:rPr>
                  </w:pPr>
                  <w:r w:rsidRPr="000A7705">
                    <w:rPr>
                      <w:rFonts w:asciiTheme="minorEastAsia" w:eastAsiaTheme="minorEastAsia" w:hAnsiTheme="minorEastAsia" w:hint="eastAsia"/>
                      <w:sz w:val="18"/>
                      <w:szCs w:val="18"/>
                    </w:rPr>
                    <w:t>设备名称</w:t>
                  </w:r>
                </w:p>
              </w:tc>
              <w:tc>
                <w:tcPr>
                  <w:tcW w:w="1373" w:type="dxa"/>
                  <w:vAlign w:val="center"/>
                </w:tcPr>
                <w:p w:rsidR="00B47F3C" w:rsidRPr="000A7705" w:rsidRDefault="00B47F3C" w:rsidP="00B47F3C">
                  <w:pPr>
                    <w:adjustRightInd w:val="0"/>
                    <w:snapToGrid w:val="0"/>
                    <w:jc w:val="distribute"/>
                    <w:rPr>
                      <w:rFonts w:asciiTheme="minorEastAsia" w:eastAsiaTheme="minorEastAsia" w:hAnsiTheme="minorEastAsia"/>
                      <w:sz w:val="18"/>
                      <w:szCs w:val="18"/>
                    </w:rPr>
                  </w:pPr>
                  <w:r w:rsidRPr="000A7705">
                    <w:rPr>
                      <w:rFonts w:asciiTheme="minorEastAsia" w:eastAsiaTheme="minorEastAsia" w:hAnsiTheme="minorEastAsia" w:hint="eastAsia"/>
                      <w:sz w:val="18"/>
                      <w:szCs w:val="18"/>
                    </w:rPr>
                    <w:t>物料种类</w:t>
                  </w:r>
                </w:p>
              </w:tc>
              <w:tc>
                <w:tcPr>
                  <w:tcW w:w="1373" w:type="dxa"/>
                  <w:vAlign w:val="center"/>
                </w:tcPr>
                <w:p w:rsidR="00B47F3C" w:rsidRPr="000A7705" w:rsidRDefault="00B47F3C" w:rsidP="00B47F3C">
                  <w:pPr>
                    <w:adjustRightInd w:val="0"/>
                    <w:snapToGrid w:val="0"/>
                    <w:jc w:val="distribute"/>
                    <w:rPr>
                      <w:rFonts w:asciiTheme="minorEastAsia" w:eastAsiaTheme="minorEastAsia" w:hAnsiTheme="minorEastAsia"/>
                      <w:sz w:val="18"/>
                      <w:szCs w:val="18"/>
                    </w:rPr>
                  </w:pPr>
                  <w:r w:rsidRPr="000A7705">
                    <w:rPr>
                      <w:rFonts w:asciiTheme="minorEastAsia" w:eastAsiaTheme="minorEastAsia" w:hAnsiTheme="minorEastAsia" w:hint="eastAsia"/>
                      <w:sz w:val="18"/>
                      <w:szCs w:val="18"/>
                    </w:rPr>
                    <w:t>过滤能力</w:t>
                  </w:r>
                  <w:r w:rsidRPr="000A7705">
                    <w:rPr>
                      <w:rFonts w:asciiTheme="minorEastAsia" w:eastAsiaTheme="minorEastAsia" w:hAnsiTheme="minorEastAsia"/>
                      <w:sz w:val="18"/>
                      <w:szCs w:val="18"/>
                    </w:rPr>
                    <w:t xml:space="preserve">  </w:t>
                  </w:r>
                </w:p>
              </w:tc>
            </w:tr>
            <w:tr w:rsidR="00A25A66" w:rsidRPr="000A7705" w:rsidTr="001C7B79">
              <w:trPr>
                <w:trHeight w:hRule="exact" w:val="270"/>
              </w:trPr>
              <w:tc>
                <w:tcPr>
                  <w:tcW w:w="1149" w:type="dxa"/>
                  <w:vMerge w:val="restart"/>
                  <w:vAlign w:val="center"/>
                </w:tcPr>
                <w:p w:rsidR="00B47F3C" w:rsidRPr="000A7705" w:rsidRDefault="00B47F3C" w:rsidP="00B47F3C">
                  <w:pPr>
                    <w:adjustRightInd w:val="0"/>
                    <w:snapToGrid w:val="0"/>
                    <w:rPr>
                      <w:rFonts w:asciiTheme="minorEastAsia" w:eastAsiaTheme="minorEastAsia" w:hAnsiTheme="minorEastAsia"/>
                      <w:sz w:val="18"/>
                      <w:szCs w:val="18"/>
                    </w:rPr>
                  </w:pPr>
                  <w:r w:rsidRPr="000A7705">
                    <w:rPr>
                      <w:rFonts w:ascii="宋体" w:hAnsi="宋体" w:cs="宋体-18030" w:hint="eastAsia"/>
                      <w:sz w:val="18"/>
                      <w:szCs w:val="18"/>
                      <w:u w:val="single"/>
                    </w:rPr>
                    <w:t>厢</w:t>
                  </w:r>
                  <w:r w:rsidRPr="000A7705">
                    <w:rPr>
                      <w:rFonts w:asciiTheme="minorEastAsia" w:eastAsiaTheme="minorEastAsia" w:hAnsiTheme="minorEastAsia" w:hint="eastAsia"/>
                      <w:sz w:val="18"/>
                      <w:szCs w:val="18"/>
                    </w:rPr>
                    <w:t>式压滤机</w:t>
                  </w:r>
                </w:p>
              </w:tc>
              <w:tc>
                <w:tcPr>
                  <w:tcW w:w="1373" w:type="dxa"/>
                  <w:tcBorders>
                    <w:bottom w:val="single" w:sz="4" w:space="0" w:color="FF0000"/>
                  </w:tcBorders>
                  <w:vAlign w:val="center"/>
                </w:tcPr>
                <w:p w:rsidR="00B47F3C" w:rsidRPr="000A7705" w:rsidRDefault="00B47F3C" w:rsidP="00B47F3C">
                  <w:pPr>
                    <w:tabs>
                      <w:tab w:val="left" w:pos="600"/>
                    </w:tabs>
                    <w:adjustRightInd w:val="0"/>
                    <w:snapToGrid w:val="0"/>
                    <w:rPr>
                      <w:rFonts w:asciiTheme="minorEastAsia" w:eastAsiaTheme="minorEastAsia" w:hAnsiTheme="minorEastAsia"/>
                      <w:sz w:val="18"/>
                      <w:szCs w:val="18"/>
                    </w:rPr>
                  </w:pPr>
                  <w:r w:rsidRPr="000A7705">
                    <w:rPr>
                      <w:rFonts w:asciiTheme="minorEastAsia" w:eastAsiaTheme="minorEastAsia" w:hAnsiTheme="minorEastAsia" w:hint="eastAsia"/>
                      <w:sz w:val="18"/>
                      <w:szCs w:val="18"/>
                    </w:rPr>
                    <w:t>焙砂浸出渣</w:t>
                  </w:r>
                </w:p>
              </w:tc>
              <w:tc>
                <w:tcPr>
                  <w:tcW w:w="1373" w:type="dxa"/>
                  <w:tcBorders>
                    <w:bottom w:val="single" w:sz="4" w:space="0" w:color="FF0000"/>
                  </w:tcBorders>
                  <w:vAlign w:val="center"/>
                </w:tcPr>
                <w:p w:rsidR="00B47F3C" w:rsidRPr="000A7705" w:rsidRDefault="00B47F3C" w:rsidP="00B47F3C">
                  <w:pPr>
                    <w:adjustRightInd w:val="0"/>
                    <w:snapToGrid w:val="0"/>
                    <w:rPr>
                      <w:rFonts w:asciiTheme="minorEastAsia" w:eastAsiaTheme="minorEastAsia" w:hAnsiTheme="minorEastAsia"/>
                      <w:sz w:val="18"/>
                      <w:szCs w:val="18"/>
                    </w:rPr>
                  </w:pPr>
                  <w:r w:rsidRPr="000A7705">
                    <w:rPr>
                      <w:rFonts w:asciiTheme="minorEastAsia" w:eastAsiaTheme="minorEastAsia" w:hAnsiTheme="minorEastAsia"/>
                      <w:sz w:val="18"/>
                      <w:szCs w:val="18"/>
                    </w:rPr>
                    <w:t>15</w:t>
                  </w:r>
                  <w:r w:rsidRPr="000A7705">
                    <w:rPr>
                      <w:rFonts w:asciiTheme="minorEastAsia" w:eastAsiaTheme="minorEastAsia" w:hAnsiTheme="minorEastAsia" w:hint="eastAsia"/>
                      <w:sz w:val="18"/>
                      <w:szCs w:val="18"/>
                    </w:rPr>
                    <w:t>～</w:t>
                  </w:r>
                  <w:r w:rsidRPr="000A7705">
                    <w:rPr>
                      <w:rFonts w:asciiTheme="minorEastAsia" w:eastAsiaTheme="minorEastAsia" w:hAnsiTheme="minorEastAsia"/>
                      <w:sz w:val="18"/>
                      <w:szCs w:val="18"/>
                    </w:rPr>
                    <w:t xml:space="preserve">20 </w:t>
                  </w:r>
                </w:p>
              </w:tc>
            </w:tr>
            <w:tr w:rsidR="00A25A66" w:rsidRPr="000A7705" w:rsidTr="001C7B79">
              <w:trPr>
                <w:trHeight w:hRule="exact" w:val="260"/>
              </w:trPr>
              <w:tc>
                <w:tcPr>
                  <w:tcW w:w="1149" w:type="dxa"/>
                  <w:vMerge/>
                  <w:vAlign w:val="center"/>
                </w:tcPr>
                <w:p w:rsidR="00B47F3C" w:rsidRPr="000A7705" w:rsidRDefault="00B47F3C" w:rsidP="00B47F3C">
                  <w:pPr>
                    <w:adjustRightInd w:val="0"/>
                    <w:snapToGrid w:val="0"/>
                    <w:rPr>
                      <w:rFonts w:ascii="宋体" w:hAnsi="宋体" w:cs="宋体-18030"/>
                      <w:sz w:val="18"/>
                      <w:szCs w:val="18"/>
                      <w:u w:val="single"/>
                    </w:rPr>
                  </w:pPr>
                </w:p>
              </w:tc>
              <w:tc>
                <w:tcPr>
                  <w:tcW w:w="1373" w:type="dxa"/>
                  <w:tcBorders>
                    <w:top w:val="single" w:sz="4" w:space="0" w:color="FF0000"/>
                  </w:tcBorders>
                  <w:vAlign w:val="center"/>
                </w:tcPr>
                <w:p w:rsidR="00B47F3C" w:rsidRPr="000A7705" w:rsidRDefault="00B47F3C" w:rsidP="00B47F3C">
                  <w:pPr>
                    <w:tabs>
                      <w:tab w:val="left" w:pos="600"/>
                    </w:tabs>
                    <w:adjustRightInd w:val="0"/>
                    <w:snapToGrid w:val="0"/>
                    <w:rPr>
                      <w:rFonts w:asciiTheme="minorEastAsia" w:eastAsiaTheme="minorEastAsia" w:hAnsiTheme="minorEastAsia"/>
                      <w:sz w:val="18"/>
                      <w:szCs w:val="18"/>
                    </w:rPr>
                  </w:pPr>
                  <w:r w:rsidRPr="000A7705">
                    <w:rPr>
                      <w:rFonts w:asciiTheme="minorEastAsia" w:eastAsiaTheme="minorEastAsia" w:hAnsiTheme="minorEastAsia" w:hint="eastAsia"/>
                      <w:sz w:val="18"/>
                      <w:szCs w:val="18"/>
                    </w:rPr>
                    <w:t>氧化锌浸出渣</w:t>
                  </w:r>
                </w:p>
              </w:tc>
              <w:tc>
                <w:tcPr>
                  <w:tcW w:w="1373" w:type="dxa"/>
                  <w:tcBorders>
                    <w:top w:val="single" w:sz="4" w:space="0" w:color="FF0000"/>
                  </w:tcBorders>
                  <w:vAlign w:val="center"/>
                </w:tcPr>
                <w:p w:rsidR="00B47F3C" w:rsidRPr="000A7705" w:rsidRDefault="00B47F3C" w:rsidP="00B47F3C">
                  <w:pPr>
                    <w:adjustRightInd w:val="0"/>
                    <w:snapToGrid w:val="0"/>
                    <w:rPr>
                      <w:rFonts w:asciiTheme="minorEastAsia" w:eastAsiaTheme="minorEastAsia" w:hAnsiTheme="minorEastAsia"/>
                      <w:sz w:val="18"/>
                      <w:szCs w:val="18"/>
                    </w:rPr>
                  </w:pPr>
                  <w:r w:rsidRPr="000A7705">
                    <w:rPr>
                      <w:rFonts w:asciiTheme="minorEastAsia" w:eastAsiaTheme="minorEastAsia" w:hAnsiTheme="minorEastAsia"/>
                      <w:sz w:val="18"/>
                      <w:szCs w:val="18"/>
                    </w:rPr>
                    <w:t>10</w:t>
                  </w:r>
                  <w:r w:rsidRPr="000A7705">
                    <w:rPr>
                      <w:rFonts w:asciiTheme="minorEastAsia" w:eastAsiaTheme="minorEastAsia" w:hAnsiTheme="minorEastAsia" w:hint="eastAsia"/>
                      <w:sz w:val="18"/>
                      <w:szCs w:val="18"/>
                    </w:rPr>
                    <w:t>～</w:t>
                  </w:r>
                  <w:r w:rsidRPr="000A7705">
                    <w:rPr>
                      <w:rFonts w:asciiTheme="minorEastAsia" w:eastAsiaTheme="minorEastAsia" w:hAnsiTheme="minorEastAsia"/>
                      <w:sz w:val="18"/>
                      <w:szCs w:val="18"/>
                    </w:rPr>
                    <w:t>12</w:t>
                  </w:r>
                </w:p>
              </w:tc>
            </w:tr>
            <w:tr w:rsidR="00A25A66" w:rsidRPr="000A7705" w:rsidTr="001C7B79">
              <w:trPr>
                <w:trHeight w:hRule="exact" w:val="250"/>
              </w:trPr>
              <w:tc>
                <w:tcPr>
                  <w:tcW w:w="1149" w:type="dxa"/>
                  <w:vMerge w:val="restart"/>
                  <w:vAlign w:val="center"/>
                </w:tcPr>
                <w:p w:rsidR="00B47F3C" w:rsidRPr="000A7705" w:rsidRDefault="00B47F3C" w:rsidP="00B47F3C">
                  <w:pPr>
                    <w:adjustRightInd w:val="0"/>
                    <w:snapToGrid w:val="0"/>
                    <w:jc w:val="left"/>
                    <w:rPr>
                      <w:rFonts w:asciiTheme="minorEastAsia" w:eastAsiaTheme="minorEastAsia" w:hAnsiTheme="minorEastAsia"/>
                      <w:sz w:val="18"/>
                      <w:szCs w:val="18"/>
                    </w:rPr>
                  </w:pPr>
                  <w:r w:rsidRPr="000A7705">
                    <w:rPr>
                      <w:rFonts w:ascii="宋体" w:hAnsi="宋体" w:cs="宋体-18030" w:hint="eastAsia"/>
                      <w:sz w:val="18"/>
                      <w:szCs w:val="18"/>
                      <w:u w:val="single"/>
                    </w:rPr>
                    <w:t>厢</w:t>
                  </w:r>
                  <w:r w:rsidRPr="000A7705">
                    <w:rPr>
                      <w:rFonts w:asciiTheme="minorEastAsia" w:eastAsiaTheme="minorEastAsia" w:hAnsiTheme="minorEastAsia" w:hint="eastAsia"/>
                      <w:sz w:val="18"/>
                      <w:szCs w:val="18"/>
                    </w:rPr>
                    <w:t>隔膜压滤机</w:t>
                  </w:r>
                </w:p>
              </w:tc>
              <w:tc>
                <w:tcPr>
                  <w:tcW w:w="1373" w:type="dxa"/>
                  <w:tcBorders>
                    <w:bottom w:val="single" w:sz="4" w:space="0" w:color="FF0000"/>
                  </w:tcBorders>
                  <w:vAlign w:val="center"/>
                </w:tcPr>
                <w:p w:rsidR="00B47F3C" w:rsidRPr="000A7705" w:rsidRDefault="00B47F3C" w:rsidP="00B47F3C">
                  <w:pPr>
                    <w:tabs>
                      <w:tab w:val="left" w:pos="600"/>
                    </w:tabs>
                    <w:adjustRightInd w:val="0"/>
                    <w:snapToGrid w:val="0"/>
                    <w:rPr>
                      <w:rFonts w:asciiTheme="minorEastAsia" w:eastAsiaTheme="minorEastAsia" w:hAnsiTheme="minorEastAsia"/>
                      <w:sz w:val="18"/>
                      <w:szCs w:val="18"/>
                    </w:rPr>
                  </w:pPr>
                  <w:r w:rsidRPr="000A7705">
                    <w:rPr>
                      <w:rFonts w:asciiTheme="minorEastAsia" w:eastAsiaTheme="minorEastAsia" w:hAnsiTheme="minorEastAsia" w:hint="eastAsia"/>
                      <w:sz w:val="18"/>
                      <w:szCs w:val="18"/>
                    </w:rPr>
                    <w:t>焙砂浸出渣</w:t>
                  </w:r>
                </w:p>
              </w:tc>
              <w:tc>
                <w:tcPr>
                  <w:tcW w:w="1373" w:type="dxa"/>
                  <w:tcBorders>
                    <w:bottom w:val="single" w:sz="4" w:space="0" w:color="FF0000"/>
                  </w:tcBorders>
                  <w:vAlign w:val="center"/>
                </w:tcPr>
                <w:p w:rsidR="00B47F3C" w:rsidRPr="000A7705" w:rsidRDefault="00B47F3C" w:rsidP="00B47F3C">
                  <w:pPr>
                    <w:adjustRightInd w:val="0"/>
                    <w:snapToGrid w:val="0"/>
                    <w:rPr>
                      <w:rFonts w:asciiTheme="minorEastAsia" w:eastAsiaTheme="minorEastAsia" w:hAnsiTheme="minorEastAsia"/>
                      <w:sz w:val="18"/>
                      <w:szCs w:val="18"/>
                    </w:rPr>
                  </w:pPr>
                  <w:r w:rsidRPr="000A7705">
                    <w:rPr>
                      <w:rFonts w:asciiTheme="minorEastAsia" w:eastAsiaTheme="minorEastAsia" w:hAnsiTheme="minorEastAsia"/>
                      <w:sz w:val="18"/>
                      <w:szCs w:val="18"/>
                    </w:rPr>
                    <w:t>15</w:t>
                  </w:r>
                  <w:r w:rsidRPr="000A7705">
                    <w:rPr>
                      <w:rFonts w:asciiTheme="minorEastAsia" w:eastAsiaTheme="minorEastAsia" w:hAnsiTheme="minorEastAsia" w:hint="eastAsia"/>
                      <w:sz w:val="18"/>
                      <w:szCs w:val="18"/>
                    </w:rPr>
                    <w:t>～</w:t>
                  </w:r>
                  <w:r w:rsidRPr="000A7705">
                    <w:rPr>
                      <w:rFonts w:asciiTheme="minorEastAsia" w:eastAsiaTheme="minorEastAsia" w:hAnsiTheme="minorEastAsia"/>
                      <w:sz w:val="18"/>
                      <w:szCs w:val="18"/>
                    </w:rPr>
                    <w:t xml:space="preserve">20 </w:t>
                  </w:r>
                </w:p>
              </w:tc>
            </w:tr>
            <w:tr w:rsidR="00A25A66" w:rsidRPr="000A7705" w:rsidTr="001C7B79">
              <w:trPr>
                <w:trHeight w:hRule="exact" w:val="300"/>
              </w:trPr>
              <w:tc>
                <w:tcPr>
                  <w:tcW w:w="1149" w:type="dxa"/>
                  <w:vMerge/>
                  <w:vAlign w:val="center"/>
                </w:tcPr>
                <w:p w:rsidR="00B47F3C" w:rsidRPr="000A7705" w:rsidRDefault="00B47F3C" w:rsidP="00B47F3C">
                  <w:pPr>
                    <w:adjustRightInd w:val="0"/>
                    <w:snapToGrid w:val="0"/>
                    <w:jc w:val="left"/>
                    <w:rPr>
                      <w:rFonts w:ascii="宋体" w:hAnsi="宋体" w:cs="宋体-18030"/>
                      <w:sz w:val="18"/>
                      <w:szCs w:val="18"/>
                      <w:u w:val="single"/>
                    </w:rPr>
                  </w:pPr>
                </w:p>
              </w:tc>
              <w:tc>
                <w:tcPr>
                  <w:tcW w:w="1373" w:type="dxa"/>
                  <w:tcBorders>
                    <w:top w:val="single" w:sz="4" w:space="0" w:color="FF0000"/>
                  </w:tcBorders>
                  <w:vAlign w:val="center"/>
                </w:tcPr>
                <w:p w:rsidR="00B47F3C" w:rsidRPr="000A7705" w:rsidRDefault="00B47F3C" w:rsidP="00B47F3C">
                  <w:pPr>
                    <w:tabs>
                      <w:tab w:val="left" w:pos="600"/>
                    </w:tabs>
                    <w:adjustRightInd w:val="0"/>
                    <w:snapToGrid w:val="0"/>
                    <w:rPr>
                      <w:rFonts w:asciiTheme="minorEastAsia" w:eastAsiaTheme="minorEastAsia" w:hAnsiTheme="minorEastAsia"/>
                      <w:sz w:val="18"/>
                      <w:szCs w:val="18"/>
                    </w:rPr>
                  </w:pPr>
                  <w:r w:rsidRPr="000A7705">
                    <w:rPr>
                      <w:rFonts w:asciiTheme="minorEastAsia" w:eastAsiaTheme="minorEastAsia" w:hAnsiTheme="minorEastAsia" w:hint="eastAsia"/>
                      <w:sz w:val="18"/>
                      <w:szCs w:val="18"/>
                    </w:rPr>
                    <w:t>氧化锌浸出渣</w:t>
                  </w:r>
                </w:p>
              </w:tc>
              <w:tc>
                <w:tcPr>
                  <w:tcW w:w="1373" w:type="dxa"/>
                  <w:tcBorders>
                    <w:top w:val="single" w:sz="4" w:space="0" w:color="FF0000"/>
                  </w:tcBorders>
                  <w:vAlign w:val="center"/>
                </w:tcPr>
                <w:p w:rsidR="00B47F3C" w:rsidRPr="000A7705" w:rsidRDefault="00B47F3C" w:rsidP="00B47F3C">
                  <w:pPr>
                    <w:adjustRightInd w:val="0"/>
                    <w:snapToGrid w:val="0"/>
                    <w:rPr>
                      <w:rFonts w:asciiTheme="minorEastAsia" w:eastAsiaTheme="minorEastAsia" w:hAnsiTheme="minorEastAsia"/>
                      <w:sz w:val="18"/>
                      <w:szCs w:val="18"/>
                    </w:rPr>
                  </w:pPr>
                  <w:r w:rsidRPr="000A7705">
                    <w:rPr>
                      <w:rFonts w:asciiTheme="minorEastAsia" w:eastAsiaTheme="minorEastAsia" w:hAnsiTheme="minorEastAsia"/>
                      <w:sz w:val="18"/>
                      <w:szCs w:val="18"/>
                    </w:rPr>
                    <w:t>10</w:t>
                  </w:r>
                  <w:r w:rsidRPr="000A7705">
                    <w:rPr>
                      <w:rFonts w:asciiTheme="minorEastAsia" w:eastAsiaTheme="minorEastAsia" w:hAnsiTheme="minorEastAsia" w:hint="eastAsia"/>
                      <w:sz w:val="18"/>
                      <w:szCs w:val="18"/>
                    </w:rPr>
                    <w:t>～</w:t>
                  </w:r>
                  <w:r w:rsidRPr="000A7705">
                    <w:rPr>
                      <w:rFonts w:asciiTheme="minorEastAsia" w:eastAsiaTheme="minorEastAsia" w:hAnsiTheme="minorEastAsia"/>
                      <w:sz w:val="18"/>
                      <w:szCs w:val="18"/>
                    </w:rPr>
                    <w:t>12</w:t>
                  </w:r>
                </w:p>
              </w:tc>
            </w:tr>
            <w:tr w:rsidR="00A25A66" w:rsidRPr="000A7705" w:rsidTr="001C7B79">
              <w:trPr>
                <w:trHeight w:hRule="exact" w:val="200"/>
              </w:trPr>
              <w:tc>
                <w:tcPr>
                  <w:tcW w:w="1149" w:type="dxa"/>
                  <w:vMerge w:val="restart"/>
                  <w:vAlign w:val="center"/>
                </w:tcPr>
                <w:p w:rsidR="00B47F3C" w:rsidRPr="000A7705" w:rsidRDefault="00B47F3C" w:rsidP="00B47F3C">
                  <w:pPr>
                    <w:adjustRightInd w:val="0"/>
                    <w:snapToGrid w:val="0"/>
                    <w:rPr>
                      <w:rFonts w:asciiTheme="minorEastAsia" w:eastAsiaTheme="minorEastAsia" w:hAnsiTheme="minorEastAsia"/>
                      <w:sz w:val="18"/>
                      <w:szCs w:val="18"/>
                    </w:rPr>
                  </w:pPr>
                  <w:r w:rsidRPr="000A7705">
                    <w:rPr>
                      <w:rFonts w:asciiTheme="minorEastAsia" w:eastAsiaTheme="minorEastAsia" w:hAnsiTheme="minorEastAsia" w:hint="eastAsia"/>
                      <w:sz w:val="18"/>
                      <w:szCs w:val="18"/>
                    </w:rPr>
                    <w:t>立式压滤机</w:t>
                  </w:r>
                </w:p>
              </w:tc>
              <w:tc>
                <w:tcPr>
                  <w:tcW w:w="1373" w:type="dxa"/>
                  <w:tcBorders>
                    <w:bottom w:val="single" w:sz="4" w:space="0" w:color="FF0000"/>
                  </w:tcBorders>
                  <w:vAlign w:val="center"/>
                </w:tcPr>
                <w:p w:rsidR="00B47F3C" w:rsidRPr="000A7705" w:rsidRDefault="00B47F3C" w:rsidP="00B47F3C">
                  <w:pPr>
                    <w:adjustRightInd w:val="0"/>
                    <w:snapToGrid w:val="0"/>
                    <w:rPr>
                      <w:rFonts w:asciiTheme="minorEastAsia" w:eastAsiaTheme="minorEastAsia" w:hAnsiTheme="minorEastAsia"/>
                      <w:sz w:val="18"/>
                      <w:szCs w:val="18"/>
                    </w:rPr>
                  </w:pPr>
                  <w:r w:rsidRPr="000A7705">
                    <w:rPr>
                      <w:rFonts w:asciiTheme="minorEastAsia" w:eastAsiaTheme="minorEastAsia" w:hAnsiTheme="minorEastAsia" w:hint="eastAsia"/>
                      <w:sz w:val="18"/>
                      <w:szCs w:val="18"/>
                    </w:rPr>
                    <w:t>焙砂浸出渣</w:t>
                  </w:r>
                </w:p>
              </w:tc>
              <w:tc>
                <w:tcPr>
                  <w:tcW w:w="1373" w:type="dxa"/>
                  <w:tcBorders>
                    <w:bottom w:val="single" w:sz="4" w:space="0" w:color="FF0000"/>
                  </w:tcBorders>
                  <w:vAlign w:val="center"/>
                </w:tcPr>
                <w:p w:rsidR="00B47F3C" w:rsidRPr="000A7705" w:rsidRDefault="00B47F3C" w:rsidP="00B47F3C">
                  <w:pPr>
                    <w:adjustRightInd w:val="0"/>
                    <w:snapToGrid w:val="0"/>
                    <w:rPr>
                      <w:rFonts w:asciiTheme="minorEastAsia" w:eastAsiaTheme="minorEastAsia" w:hAnsiTheme="minorEastAsia"/>
                      <w:sz w:val="18"/>
                      <w:szCs w:val="18"/>
                    </w:rPr>
                  </w:pPr>
                  <w:r w:rsidRPr="000A7705">
                    <w:rPr>
                      <w:rFonts w:asciiTheme="minorEastAsia" w:eastAsiaTheme="minorEastAsia" w:hAnsiTheme="minorEastAsia"/>
                      <w:sz w:val="18"/>
                      <w:szCs w:val="18"/>
                    </w:rPr>
                    <w:t>40</w:t>
                  </w:r>
                  <w:r w:rsidRPr="000A7705">
                    <w:rPr>
                      <w:rFonts w:asciiTheme="minorEastAsia" w:eastAsiaTheme="minorEastAsia" w:hAnsiTheme="minorEastAsia" w:hint="eastAsia"/>
                      <w:sz w:val="18"/>
                      <w:szCs w:val="18"/>
                    </w:rPr>
                    <w:t>～</w:t>
                  </w:r>
                  <w:r w:rsidRPr="000A7705">
                    <w:rPr>
                      <w:rFonts w:asciiTheme="minorEastAsia" w:eastAsiaTheme="minorEastAsia" w:hAnsiTheme="minorEastAsia"/>
                      <w:sz w:val="18"/>
                      <w:szCs w:val="18"/>
                    </w:rPr>
                    <w:t xml:space="preserve">80 </w:t>
                  </w:r>
                </w:p>
              </w:tc>
            </w:tr>
            <w:tr w:rsidR="00A25A66" w:rsidRPr="000A7705" w:rsidTr="001C7B79">
              <w:trPr>
                <w:trHeight w:hRule="exact" w:val="230"/>
              </w:trPr>
              <w:tc>
                <w:tcPr>
                  <w:tcW w:w="1149" w:type="dxa"/>
                  <w:vMerge/>
                  <w:vAlign w:val="center"/>
                </w:tcPr>
                <w:p w:rsidR="00B47F3C" w:rsidRPr="000A7705" w:rsidRDefault="00B47F3C" w:rsidP="00B47F3C">
                  <w:pPr>
                    <w:adjustRightInd w:val="0"/>
                    <w:snapToGrid w:val="0"/>
                    <w:rPr>
                      <w:rFonts w:asciiTheme="minorEastAsia" w:eastAsiaTheme="minorEastAsia" w:hAnsiTheme="minorEastAsia"/>
                      <w:sz w:val="18"/>
                      <w:szCs w:val="18"/>
                    </w:rPr>
                  </w:pPr>
                </w:p>
              </w:tc>
              <w:tc>
                <w:tcPr>
                  <w:tcW w:w="1373" w:type="dxa"/>
                  <w:tcBorders>
                    <w:top w:val="single" w:sz="4" w:space="0" w:color="FF0000"/>
                  </w:tcBorders>
                  <w:vAlign w:val="center"/>
                </w:tcPr>
                <w:p w:rsidR="00B47F3C" w:rsidRPr="000A7705" w:rsidRDefault="00B47F3C" w:rsidP="00B47F3C">
                  <w:pPr>
                    <w:adjustRightInd w:val="0"/>
                    <w:snapToGrid w:val="0"/>
                    <w:rPr>
                      <w:rFonts w:asciiTheme="minorEastAsia" w:eastAsiaTheme="minorEastAsia" w:hAnsiTheme="minorEastAsia"/>
                      <w:sz w:val="18"/>
                      <w:szCs w:val="18"/>
                    </w:rPr>
                  </w:pPr>
                  <w:r w:rsidRPr="000A7705">
                    <w:rPr>
                      <w:rFonts w:asciiTheme="minorEastAsia" w:eastAsiaTheme="minorEastAsia" w:hAnsiTheme="minorEastAsia" w:hint="eastAsia"/>
                      <w:sz w:val="18"/>
                      <w:szCs w:val="18"/>
                    </w:rPr>
                    <w:t>氧化锌浸出渣</w:t>
                  </w:r>
                </w:p>
              </w:tc>
              <w:tc>
                <w:tcPr>
                  <w:tcW w:w="1373" w:type="dxa"/>
                  <w:tcBorders>
                    <w:top w:val="single" w:sz="4" w:space="0" w:color="FF0000"/>
                  </w:tcBorders>
                  <w:vAlign w:val="center"/>
                </w:tcPr>
                <w:p w:rsidR="00B47F3C" w:rsidRPr="000A7705" w:rsidRDefault="00B47F3C" w:rsidP="00B47F3C">
                  <w:pPr>
                    <w:adjustRightInd w:val="0"/>
                    <w:snapToGrid w:val="0"/>
                    <w:rPr>
                      <w:rFonts w:asciiTheme="minorEastAsia" w:eastAsiaTheme="minorEastAsia" w:hAnsiTheme="minorEastAsia"/>
                      <w:sz w:val="18"/>
                      <w:szCs w:val="18"/>
                    </w:rPr>
                  </w:pPr>
                  <w:r w:rsidRPr="000A7705">
                    <w:rPr>
                      <w:rFonts w:asciiTheme="minorEastAsia" w:eastAsiaTheme="minorEastAsia" w:hAnsiTheme="minorEastAsia"/>
                      <w:sz w:val="18"/>
                      <w:szCs w:val="18"/>
                    </w:rPr>
                    <w:t>25</w:t>
                  </w:r>
                  <w:r w:rsidRPr="000A7705">
                    <w:rPr>
                      <w:rFonts w:asciiTheme="minorEastAsia" w:eastAsiaTheme="minorEastAsia" w:hAnsiTheme="minorEastAsia" w:hint="eastAsia"/>
                      <w:sz w:val="18"/>
                      <w:szCs w:val="18"/>
                    </w:rPr>
                    <w:t>～</w:t>
                  </w:r>
                  <w:r w:rsidRPr="000A7705">
                    <w:rPr>
                      <w:rFonts w:asciiTheme="minorEastAsia" w:eastAsiaTheme="minorEastAsia" w:hAnsiTheme="minorEastAsia"/>
                      <w:sz w:val="18"/>
                      <w:szCs w:val="18"/>
                    </w:rPr>
                    <w:t>40</w:t>
                  </w:r>
                </w:p>
              </w:tc>
            </w:tr>
          </w:tbl>
          <w:p w:rsidR="00B47F3C" w:rsidRPr="000A7705" w:rsidRDefault="00B47F3C" w:rsidP="00B47F3C">
            <w:pPr>
              <w:adjustRightInd w:val="0"/>
              <w:snapToGrid w:val="0"/>
              <w:spacing w:line="360" w:lineRule="auto"/>
              <w:rPr>
                <w:rFonts w:ascii="宋体" w:hAnsi="宋体"/>
                <w:sz w:val="28"/>
              </w:rPr>
            </w:pPr>
          </w:p>
        </w:tc>
      </w:tr>
      <w:tr w:rsidR="00A25A66" w:rsidRPr="000A7705" w:rsidTr="001C7B79">
        <w:trPr>
          <w:trHeight w:val="5438"/>
          <w:jc w:val="center"/>
        </w:trPr>
        <w:tc>
          <w:tcPr>
            <w:tcW w:w="4138" w:type="dxa"/>
          </w:tcPr>
          <w:p w:rsidR="00B47F3C" w:rsidRPr="000A7705" w:rsidRDefault="00B47F3C" w:rsidP="00737AB1">
            <w:pPr>
              <w:adjustRightInd w:val="0"/>
              <w:snapToGrid w:val="0"/>
              <w:spacing w:line="360" w:lineRule="auto"/>
              <w:rPr>
                <w:rFonts w:ascii="宋体" w:hAnsi="宋体"/>
                <w:sz w:val="24"/>
              </w:rPr>
            </w:pPr>
            <w:r w:rsidRPr="000A7705">
              <w:rPr>
                <w:rFonts w:ascii="宋体" w:hAnsi="宋体"/>
                <w:sz w:val="24"/>
              </w:rPr>
              <w:lastRenderedPageBreak/>
              <w:t>3</w:t>
            </w:r>
            <w:r w:rsidRPr="000A7705">
              <w:rPr>
                <w:rFonts w:ascii="宋体" w:hAnsi="宋体" w:hint="eastAsia"/>
                <w:sz w:val="24"/>
              </w:rPr>
              <w:t>）热酸浸出过滤的过滤能力应符合表</w:t>
            </w:r>
            <w:r w:rsidRPr="000A7705">
              <w:rPr>
                <w:rFonts w:ascii="宋体" w:hAnsi="宋体"/>
                <w:sz w:val="24"/>
              </w:rPr>
              <w:t>7.7.12-3的规定；</w:t>
            </w:r>
          </w:p>
          <w:p w:rsidR="00B47F3C" w:rsidRPr="000A7705" w:rsidRDefault="00B47F3C" w:rsidP="00737AB1">
            <w:pPr>
              <w:adjustRightInd w:val="0"/>
              <w:snapToGrid w:val="0"/>
              <w:spacing w:line="360" w:lineRule="auto"/>
              <w:jc w:val="left"/>
              <w:rPr>
                <w:rFonts w:ascii="宋体" w:hAnsi="宋体"/>
                <w:sz w:val="24"/>
              </w:rPr>
            </w:pPr>
            <w:r w:rsidRPr="000A7705">
              <w:rPr>
                <w:rFonts w:ascii="宋体" w:hAnsi="宋体" w:hint="eastAsia"/>
                <w:sz w:val="24"/>
              </w:rPr>
              <w:t>表</w:t>
            </w:r>
            <w:smartTag w:uri="urn:schemas-microsoft-com:office:smarttags" w:element="chsdate">
              <w:smartTagPr>
                <w:attr w:name="Year" w:val="1899"/>
                <w:attr w:name="Month" w:val="12"/>
                <w:attr w:name="Day" w:val="30"/>
                <w:attr w:name="IsLunarDate" w:val="False"/>
                <w:attr w:name="IsROCDate" w:val="False"/>
              </w:smartTagPr>
              <w:r w:rsidRPr="000A7705">
                <w:rPr>
                  <w:rFonts w:ascii="宋体" w:hAnsi="宋体"/>
                  <w:sz w:val="24"/>
                </w:rPr>
                <w:t>7.7.12</w:t>
              </w:r>
            </w:smartTag>
            <w:r w:rsidRPr="000A7705">
              <w:rPr>
                <w:rFonts w:ascii="宋体" w:hAnsi="宋体"/>
                <w:sz w:val="24"/>
              </w:rPr>
              <w:t xml:space="preserve">-3 </w:t>
            </w:r>
            <w:r w:rsidRPr="000A7705">
              <w:rPr>
                <w:rFonts w:ascii="宋体" w:hAnsi="宋体" w:hint="eastAsia"/>
                <w:sz w:val="24"/>
              </w:rPr>
              <w:t>热酸浸出过滤的过滤能力</w:t>
            </w:r>
            <w:r w:rsidRPr="000A7705">
              <w:rPr>
                <w:rFonts w:ascii="宋体" w:hAnsi="宋体"/>
                <w:sz w:val="24"/>
              </w:rPr>
              <w:t>[kg/m</w:t>
            </w:r>
            <w:r w:rsidRPr="000A7705">
              <w:rPr>
                <w:rFonts w:ascii="宋体" w:hAnsi="宋体"/>
                <w:sz w:val="24"/>
                <w:vertAlign w:val="superscript"/>
              </w:rPr>
              <w:t>2</w:t>
            </w:r>
            <w:r w:rsidRPr="000A7705">
              <w:rPr>
                <w:rFonts w:ascii="宋体" w:hAnsi="宋体"/>
                <w:sz w:val="24"/>
              </w:rPr>
              <w:t>.h]</w:t>
            </w:r>
          </w:p>
          <w:tbl>
            <w:tblPr>
              <w:tblStyle w:val="a8"/>
              <w:tblW w:w="0" w:type="auto"/>
              <w:tblLayout w:type="fixed"/>
              <w:tblLook w:val="04A0" w:firstRow="1" w:lastRow="0" w:firstColumn="1" w:lastColumn="0" w:noHBand="0" w:noVBand="1"/>
            </w:tblPr>
            <w:tblGrid>
              <w:gridCol w:w="1304"/>
              <w:gridCol w:w="1304"/>
              <w:gridCol w:w="1304"/>
            </w:tblGrid>
            <w:tr w:rsidR="00A25A66" w:rsidRPr="000A7705" w:rsidTr="001C7B79">
              <w:tc>
                <w:tcPr>
                  <w:tcW w:w="1304" w:type="dxa"/>
                </w:tcPr>
                <w:p w:rsidR="00B47F3C" w:rsidRPr="000A7705" w:rsidRDefault="00B47F3C" w:rsidP="00737AB1">
                  <w:pPr>
                    <w:adjustRightInd w:val="0"/>
                    <w:snapToGrid w:val="0"/>
                    <w:spacing w:line="360" w:lineRule="auto"/>
                    <w:jc w:val="center"/>
                    <w:rPr>
                      <w:rFonts w:asciiTheme="minorEastAsia" w:eastAsiaTheme="minorEastAsia" w:hAnsiTheme="minorEastAsia"/>
                      <w:b/>
                      <w:sz w:val="18"/>
                      <w:szCs w:val="18"/>
                    </w:rPr>
                  </w:pPr>
                  <w:r w:rsidRPr="000A7705">
                    <w:rPr>
                      <w:rFonts w:asciiTheme="minorEastAsia" w:eastAsiaTheme="minorEastAsia" w:hAnsiTheme="minorEastAsia" w:hint="eastAsia"/>
                      <w:sz w:val="18"/>
                      <w:szCs w:val="18"/>
                    </w:rPr>
                    <w:t>设备名称</w:t>
                  </w:r>
                </w:p>
              </w:tc>
              <w:tc>
                <w:tcPr>
                  <w:tcW w:w="1304" w:type="dxa"/>
                </w:tcPr>
                <w:p w:rsidR="00B47F3C" w:rsidRPr="000A7705" w:rsidRDefault="00B47F3C" w:rsidP="00737AB1">
                  <w:pPr>
                    <w:adjustRightInd w:val="0"/>
                    <w:snapToGrid w:val="0"/>
                    <w:spacing w:line="360" w:lineRule="auto"/>
                    <w:jc w:val="center"/>
                    <w:rPr>
                      <w:rFonts w:asciiTheme="minorEastAsia" w:eastAsiaTheme="minorEastAsia" w:hAnsiTheme="minorEastAsia"/>
                      <w:b/>
                      <w:sz w:val="18"/>
                      <w:szCs w:val="18"/>
                    </w:rPr>
                  </w:pPr>
                  <w:r w:rsidRPr="000A7705">
                    <w:rPr>
                      <w:rFonts w:asciiTheme="minorEastAsia" w:eastAsiaTheme="minorEastAsia" w:hAnsiTheme="minorEastAsia" w:hint="eastAsia"/>
                      <w:sz w:val="18"/>
                      <w:szCs w:val="18"/>
                    </w:rPr>
                    <w:t>物料种类</w:t>
                  </w:r>
                </w:p>
              </w:tc>
              <w:tc>
                <w:tcPr>
                  <w:tcW w:w="1304" w:type="dxa"/>
                </w:tcPr>
                <w:p w:rsidR="00B47F3C" w:rsidRPr="000A7705" w:rsidRDefault="00B47F3C" w:rsidP="00737AB1">
                  <w:pPr>
                    <w:adjustRightInd w:val="0"/>
                    <w:snapToGrid w:val="0"/>
                    <w:spacing w:line="360" w:lineRule="auto"/>
                    <w:jc w:val="center"/>
                    <w:rPr>
                      <w:rFonts w:asciiTheme="minorEastAsia" w:eastAsiaTheme="minorEastAsia" w:hAnsiTheme="minorEastAsia"/>
                      <w:b/>
                      <w:sz w:val="18"/>
                      <w:szCs w:val="18"/>
                    </w:rPr>
                  </w:pPr>
                  <w:r w:rsidRPr="000A7705">
                    <w:rPr>
                      <w:rFonts w:asciiTheme="minorEastAsia" w:eastAsiaTheme="minorEastAsia" w:hAnsiTheme="minorEastAsia" w:hint="eastAsia"/>
                      <w:sz w:val="18"/>
                      <w:szCs w:val="18"/>
                    </w:rPr>
                    <w:t>过滤能力</w:t>
                  </w:r>
                </w:p>
              </w:tc>
            </w:tr>
            <w:tr w:rsidR="00A25A66" w:rsidRPr="000A7705" w:rsidTr="001C7B79">
              <w:tc>
                <w:tcPr>
                  <w:tcW w:w="1304" w:type="dxa"/>
                  <w:vMerge w:val="restart"/>
                  <w:vAlign w:val="center"/>
                </w:tcPr>
                <w:p w:rsidR="00B47F3C" w:rsidRPr="000A7705" w:rsidRDefault="00B47F3C" w:rsidP="00737AB1">
                  <w:pPr>
                    <w:adjustRightInd w:val="0"/>
                    <w:snapToGrid w:val="0"/>
                    <w:spacing w:line="360" w:lineRule="auto"/>
                    <w:jc w:val="center"/>
                    <w:rPr>
                      <w:rFonts w:asciiTheme="minorEastAsia" w:eastAsiaTheme="minorEastAsia" w:hAnsiTheme="minorEastAsia"/>
                      <w:b/>
                      <w:sz w:val="18"/>
                      <w:szCs w:val="18"/>
                    </w:rPr>
                  </w:pPr>
                  <w:r w:rsidRPr="000A7705">
                    <w:rPr>
                      <w:rFonts w:ascii="宋体" w:hAnsi="宋体" w:cs="宋体-18030" w:hint="eastAsia"/>
                      <w:sz w:val="18"/>
                      <w:szCs w:val="18"/>
                      <w:bdr w:val="single" w:sz="4" w:space="0" w:color="auto"/>
                    </w:rPr>
                    <w:t>箱</w:t>
                  </w:r>
                  <w:r w:rsidRPr="000A7705">
                    <w:rPr>
                      <w:rFonts w:asciiTheme="minorEastAsia" w:eastAsiaTheme="minorEastAsia" w:hAnsiTheme="minorEastAsia" w:hint="eastAsia"/>
                      <w:sz w:val="18"/>
                      <w:szCs w:val="18"/>
                    </w:rPr>
                    <w:t>式压滤机</w:t>
                  </w:r>
                </w:p>
              </w:tc>
              <w:tc>
                <w:tcPr>
                  <w:tcW w:w="1304" w:type="dxa"/>
                </w:tcPr>
                <w:p w:rsidR="00B47F3C" w:rsidRPr="000A7705" w:rsidRDefault="00B47F3C" w:rsidP="00737AB1">
                  <w:pPr>
                    <w:adjustRightInd w:val="0"/>
                    <w:snapToGrid w:val="0"/>
                    <w:spacing w:line="360" w:lineRule="auto"/>
                    <w:jc w:val="center"/>
                    <w:rPr>
                      <w:rFonts w:asciiTheme="minorEastAsia" w:eastAsiaTheme="minorEastAsia" w:hAnsiTheme="minorEastAsia"/>
                      <w:b/>
                      <w:sz w:val="18"/>
                      <w:szCs w:val="18"/>
                    </w:rPr>
                  </w:pPr>
                  <w:r w:rsidRPr="000A7705">
                    <w:rPr>
                      <w:rFonts w:asciiTheme="minorEastAsia" w:eastAsiaTheme="minorEastAsia" w:hAnsiTheme="minorEastAsia" w:hint="eastAsia"/>
                      <w:sz w:val="18"/>
                      <w:szCs w:val="18"/>
                    </w:rPr>
                    <w:t>铁矾渣</w:t>
                  </w:r>
                </w:p>
              </w:tc>
              <w:tc>
                <w:tcPr>
                  <w:tcW w:w="1304" w:type="dxa"/>
                </w:tcPr>
                <w:p w:rsidR="00B47F3C" w:rsidRPr="000A7705" w:rsidRDefault="00B47F3C" w:rsidP="00737AB1">
                  <w:pPr>
                    <w:adjustRightInd w:val="0"/>
                    <w:snapToGrid w:val="0"/>
                    <w:spacing w:line="360" w:lineRule="auto"/>
                    <w:jc w:val="center"/>
                    <w:rPr>
                      <w:rFonts w:asciiTheme="minorEastAsia" w:eastAsiaTheme="minorEastAsia" w:hAnsiTheme="minorEastAsia"/>
                      <w:b/>
                      <w:sz w:val="18"/>
                      <w:szCs w:val="18"/>
                    </w:rPr>
                  </w:pPr>
                  <w:r w:rsidRPr="000A7705">
                    <w:rPr>
                      <w:rFonts w:asciiTheme="minorEastAsia" w:eastAsiaTheme="minorEastAsia" w:hAnsiTheme="minorEastAsia"/>
                      <w:sz w:val="18"/>
                      <w:szCs w:val="18"/>
                    </w:rPr>
                    <w:t>15</w:t>
                  </w:r>
                  <w:r w:rsidRPr="000A7705">
                    <w:rPr>
                      <w:rFonts w:asciiTheme="minorEastAsia" w:eastAsiaTheme="minorEastAsia" w:hAnsiTheme="minorEastAsia" w:hint="eastAsia"/>
                      <w:sz w:val="18"/>
                      <w:szCs w:val="18"/>
                    </w:rPr>
                    <w:t>～</w:t>
                  </w:r>
                  <w:r w:rsidRPr="000A7705">
                    <w:rPr>
                      <w:rFonts w:asciiTheme="minorEastAsia" w:eastAsiaTheme="minorEastAsia" w:hAnsiTheme="minorEastAsia"/>
                      <w:sz w:val="18"/>
                      <w:szCs w:val="18"/>
                    </w:rPr>
                    <w:t>20</w:t>
                  </w:r>
                </w:p>
              </w:tc>
            </w:tr>
            <w:tr w:rsidR="00A25A66" w:rsidRPr="000A7705" w:rsidTr="001C7B79">
              <w:tc>
                <w:tcPr>
                  <w:tcW w:w="1304" w:type="dxa"/>
                  <w:vMerge/>
                  <w:vAlign w:val="center"/>
                </w:tcPr>
                <w:p w:rsidR="00B47F3C" w:rsidRPr="000A7705" w:rsidRDefault="00B47F3C" w:rsidP="00737AB1">
                  <w:pPr>
                    <w:adjustRightInd w:val="0"/>
                    <w:snapToGrid w:val="0"/>
                    <w:spacing w:line="360" w:lineRule="auto"/>
                    <w:jc w:val="center"/>
                    <w:rPr>
                      <w:rFonts w:asciiTheme="minorEastAsia" w:eastAsiaTheme="minorEastAsia" w:hAnsiTheme="minorEastAsia"/>
                      <w:b/>
                      <w:sz w:val="18"/>
                      <w:szCs w:val="18"/>
                    </w:rPr>
                  </w:pPr>
                </w:p>
              </w:tc>
              <w:tc>
                <w:tcPr>
                  <w:tcW w:w="1304" w:type="dxa"/>
                </w:tcPr>
                <w:p w:rsidR="00B47F3C" w:rsidRPr="000A7705" w:rsidRDefault="00B47F3C" w:rsidP="00737AB1">
                  <w:pPr>
                    <w:adjustRightInd w:val="0"/>
                    <w:snapToGrid w:val="0"/>
                    <w:spacing w:line="360" w:lineRule="auto"/>
                    <w:jc w:val="center"/>
                    <w:rPr>
                      <w:rFonts w:asciiTheme="minorEastAsia" w:eastAsiaTheme="minorEastAsia" w:hAnsiTheme="minorEastAsia"/>
                      <w:b/>
                      <w:sz w:val="18"/>
                      <w:szCs w:val="18"/>
                    </w:rPr>
                  </w:pPr>
                  <w:r w:rsidRPr="000A7705">
                    <w:rPr>
                      <w:rFonts w:asciiTheme="minorEastAsia" w:eastAsiaTheme="minorEastAsia" w:hAnsiTheme="minorEastAsia" w:hint="eastAsia"/>
                      <w:sz w:val="18"/>
                      <w:szCs w:val="18"/>
                    </w:rPr>
                    <w:t>针铁矿渣</w:t>
                  </w:r>
                </w:p>
              </w:tc>
              <w:tc>
                <w:tcPr>
                  <w:tcW w:w="1304" w:type="dxa"/>
                </w:tcPr>
                <w:p w:rsidR="00B47F3C" w:rsidRPr="000A7705" w:rsidRDefault="00B47F3C" w:rsidP="00737AB1">
                  <w:pPr>
                    <w:adjustRightInd w:val="0"/>
                    <w:snapToGrid w:val="0"/>
                    <w:spacing w:line="360" w:lineRule="auto"/>
                    <w:jc w:val="center"/>
                    <w:rPr>
                      <w:rFonts w:asciiTheme="minorEastAsia" w:eastAsiaTheme="minorEastAsia" w:hAnsiTheme="minorEastAsia"/>
                      <w:b/>
                      <w:sz w:val="18"/>
                      <w:szCs w:val="18"/>
                    </w:rPr>
                  </w:pPr>
                  <w:r w:rsidRPr="000A7705">
                    <w:rPr>
                      <w:rFonts w:asciiTheme="minorEastAsia" w:eastAsiaTheme="minorEastAsia" w:hAnsiTheme="minorEastAsia"/>
                      <w:sz w:val="18"/>
                      <w:szCs w:val="18"/>
                    </w:rPr>
                    <w:t>12</w:t>
                  </w:r>
                  <w:r w:rsidRPr="000A7705">
                    <w:rPr>
                      <w:rFonts w:asciiTheme="minorEastAsia" w:eastAsiaTheme="minorEastAsia" w:hAnsiTheme="minorEastAsia" w:hint="eastAsia"/>
                      <w:sz w:val="18"/>
                      <w:szCs w:val="18"/>
                    </w:rPr>
                    <w:t>～</w:t>
                  </w:r>
                  <w:r w:rsidRPr="000A7705">
                    <w:rPr>
                      <w:rFonts w:asciiTheme="minorEastAsia" w:eastAsiaTheme="minorEastAsia" w:hAnsiTheme="minorEastAsia"/>
                      <w:sz w:val="18"/>
                      <w:szCs w:val="18"/>
                    </w:rPr>
                    <w:t>15</w:t>
                  </w:r>
                </w:p>
              </w:tc>
            </w:tr>
            <w:tr w:rsidR="00A25A66" w:rsidRPr="000A7705" w:rsidTr="001C7B79">
              <w:tc>
                <w:tcPr>
                  <w:tcW w:w="1304" w:type="dxa"/>
                  <w:vMerge/>
                  <w:vAlign w:val="center"/>
                </w:tcPr>
                <w:p w:rsidR="00B47F3C" w:rsidRPr="000A7705" w:rsidRDefault="00B47F3C" w:rsidP="00737AB1">
                  <w:pPr>
                    <w:adjustRightInd w:val="0"/>
                    <w:snapToGrid w:val="0"/>
                    <w:spacing w:line="360" w:lineRule="auto"/>
                    <w:jc w:val="center"/>
                    <w:rPr>
                      <w:rFonts w:asciiTheme="minorEastAsia" w:eastAsiaTheme="minorEastAsia" w:hAnsiTheme="minorEastAsia"/>
                      <w:b/>
                      <w:sz w:val="18"/>
                      <w:szCs w:val="18"/>
                    </w:rPr>
                  </w:pPr>
                </w:p>
              </w:tc>
              <w:tc>
                <w:tcPr>
                  <w:tcW w:w="1304" w:type="dxa"/>
                </w:tcPr>
                <w:p w:rsidR="00B47F3C" w:rsidRPr="000A7705" w:rsidRDefault="00B47F3C" w:rsidP="00737AB1">
                  <w:pPr>
                    <w:adjustRightInd w:val="0"/>
                    <w:snapToGrid w:val="0"/>
                    <w:spacing w:line="360" w:lineRule="auto"/>
                    <w:jc w:val="center"/>
                    <w:rPr>
                      <w:rFonts w:asciiTheme="minorEastAsia" w:eastAsiaTheme="minorEastAsia" w:hAnsiTheme="minorEastAsia"/>
                      <w:b/>
                      <w:sz w:val="18"/>
                      <w:szCs w:val="18"/>
                    </w:rPr>
                  </w:pPr>
                  <w:r w:rsidRPr="000A7705">
                    <w:rPr>
                      <w:rFonts w:asciiTheme="minorEastAsia" w:eastAsiaTheme="minorEastAsia" w:hAnsiTheme="minorEastAsia" w:hint="eastAsia"/>
                      <w:sz w:val="18"/>
                      <w:szCs w:val="18"/>
                    </w:rPr>
                    <w:t>铅银渣</w:t>
                  </w:r>
                </w:p>
              </w:tc>
              <w:tc>
                <w:tcPr>
                  <w:tcW w:w="1304" w:type="dxa"/>
                </w:tcPr>
                <w:p w:rsidR="00B47F3C" w:rsidRPr="000A7705" w:rsidRDefault="00B47F3C" w:rsidP="00737AB1">
                  <w:pPr>
                    <w:adjustRightInd w:val="0"/>
                    <w:snapToGrid w:val="0"/>
                    <w:spacing w:line="360" w:lineRule="auto"/>
                    <w:jc w:val="center"/>
                    <w:rPr>
                      <w:rFonts w:asciiTheme="minorEastAsia" w:eastAsiaTheme="minorEastAsia" w:hAnsiTheme="minorEastAsia"/>
                      <w:b/>
                      <w:sz w:val="18"/>
                      <w:szCs w:val="18"/>
                    </w:rPr>
                  </w:pPr>
                  <w:r w:rsidRPr="000A7705">
                    <w:rPr>
                      <w:rFonts w:asciiTheme="minorEastAsia" w:eastAsiaTheme="minorEastAsia" w:hAnsiTheme="minorEastAsia"/>
                      <w:sz w:val="18"/>
                      <w:szCs w:val="18"/>
                    </w:rPr>
                    <w:t>10</w:t>
                  </w:r>
                  <w:r w:rsidRPr="000A7705">
                    <w:rPr>
                      <w:rFonts w:asciiTheme="minorEastAsia" w:eastAsiaTheme="minorEastAsia" w:hAnsiTheme="minorEastAsia" w:hint="eastAsia"/>
                      <w:sz w:val="18"/>
                      <w:szCs w:val="18"/>
                    </w:rPr>
                    <w:t>～</w:t>
                  </w:r>
                  <w:r w:rsidRPr="000A7705">
                    <w:rPr>
                      <w:rFonts w:asciiTheme="minorEastAsia" w:eastAsiaTheme="minorEastAsia" w:hAnsiTheme="minorEastAsia"/>
                      <w:sz w:val="18"/>
                      <w:szCs w:val="18"/>
                    </w:rPr>
                    <w:t>12</w:t>
                  </w:r>
                </w:p>
              </w:tc>
            </w:tr>
            <w:tr w:rsidR="00A25A66" w:rsidRPr="000A7705" w:rsidTr="001C7B79">
              <w:tc>
                <w:tcPr>
                  <w:tcW w:w="1304" w:type="dxa"/>
                  <w:vMerge w:val="restart"/>
                  <w:vAlign w:val="center"/>
                </w:tcPr>
                <w:p w:rsidR="00B47F3C" w:rsidRPr="000A7705" w:rsidRDefault="00B47F3C" w:rsidP="00737AB1">
                  <w:pPr>
                    <w:adjustRightInd w:val="0"/>
                    <w:snapToGrid w:val="0"/>
                    <w:spacing w:line="360" w:lineRule="auto"/>
                    <w:jc w:val="center"/>
                    <w:rPr>
                      <w:rFonts w:asciiTheme="minorEastAsia" w:eastAsiaTheme="minorEastAsia" w:hAnsiTheme="minorEastAsia"/>
                      <w:b/>
                      <w:sz w:val="18"/>
                      <w:szCs w:val="18"/>
                    </w:rPr>
                  </w:pPr>
                  <w:r w:rsidRPr="000A7705">
                    <w:rPr>
                      <w:rFonts w:ascii="宋体" w:hAnsi="宋体" w:cs="宋体-18030" w:hint="eastAsia"/>
                      <w:sz w:val="18"/>
                      <w:szCs w:val="18"/>
                      <w:bdr w:val="single" w:sz="4" w:space="0" w:color="auto"/>
                    </w:rPr>
                    <w:t>箱</w:t>
                  </w:r>
                  <w:r w:rsidRPr="000A7705">
                    <w:rPr>
                      <w:rFonts w:asciiTheme="minorEastAsia" w:eastAsiaTheme="minorEastAsia" w:hAnsiTheme="minorEastAsia" w:hint="eastAsia"/>
                      <w:sz w:val="18"/>
                      <w:szCs w:val="18"/>
                    </w:rPr>
                    <w:t>式隔膜压滤机</w:t>
                  </w:r>
                </w:p>
              </w:tc>
              <w:tc>
                <w:tcPr>
                  <w:tcW w:w="1304" w:type="dxa"/>
                </w:tcPr>
                <w:p w:rsidR="00B47F3C" w:rsidRPr="000A7705" w:rsidRDefault="00B47F3C" w:rsidP="00737AB1">
                  <w:pPr>
                    <w:adjustRightInd w:val="0"/>
                    <w:snapToGrid w:val="0"/>
                    <w:spacing w:line="360" w:lineRule="auto"/>
                    <w:jc w:val="center"/>
                    <w:rPr>
                      <w:rFonts w:asciiTheme="minorEastAsia" w:eastAsiaTheme="minorEastAsia" w:hAnsiTheme="minorEastAsia"/>
                      <w:b/>
                      <w:sz w:val="18"/>
                      <w:szCs w:val="18"/>
                    </w:rPr>
                  </w:pPr>
                  <w:r w:rsidRPr="000A7705">
                    <w:rPr>
                      <w:rFonts w:asciiTheme="minorEastAsia" w:eastAsiaTheme="minorEastAsia" w:hAnsiTheme="minorEastAsia" w:hint="eastAsia"/>
                      <w:sz w:val="18"/>
                      <w:szCs w:val="18"/>
                    </w:rPr>
                    <w:t>铁矾渣</w:t>
                  </w:r>
                </w:p>
              </w:tc>
              <w:tc>
                <w:tcPr>
                  <w:tcW w:w="1304" w:type="dxa"/>
                </w:tcPr>
                <w:p w:rsidR="00B47F3C" w:rsidRPr="000A7705" w:rsidRDefault="00B47F3C" w:rsidP="00737AB1">
                  <w:pPr>
                    <w:adjustRightInd w:val="0"/>
                    <w:snapToGrid w:val="0"/>
                    <w:spacing w:line="360" w:lineRule="auto"/>
                    <w:jc w:val="center"/>
                    <w:rPr>
                      <w:rFonts w:asciiTheme="minorEastAsia" w:eastAsiaTheme="minorEastAsia" w:hAnsiTheme="minorEastAsia"/>
                      <w:b/>
                      <w:sz w:val="18"/>
                      <w:szCs w:val="18"/>
                    </w:rPr>
                  </w:pPr>
                  <w:r w:rsidRPr="000A7705">
                    <w:rPr>
                      <w:rFonts w:asciiTheme="minorEastAsia" w:eastAsiaTheme="minorEastAsia" w:hAnsiTheme="minorEastAsia"/>
                      <w:sz w:val="18"/>
                      <w:szCs w:val="18"/>
                    </w:rPr>
                    <w:t>15</w:t>
                  </w:r>
                  <w:r w:rsidRPr="000A7705">
                    <w:rPr>
                      <w:rFonts w:asciiTheme="minorEastAsia" w:eastAsiaTheme="minorEastAsia" w:hAnsiTheme="minorEastAsia" w:hint="eastAsia"/>
                      <w:sz w:val="18"/>
                      <w:szCs w:val="18"/>
                    </w:rPr>
                    <w:t>～</w:t>
                  </w:r>
                  <w:r w:rsidRPr="000A7705">
                    <w:rPr>
                      <w:rFonts w:asciiTheme="minorEastAsia" w:eastAsiaTheme="minorEastAsia" w:hAnsiTheme="minorEastAsia"/>
                      <w:sz w:val="18"/>
                      <w:szCs w:val="18"/>
                    </w:rPr>
                    <w:t>20</w:t>
                  </w:r>
                </w:p>
              </w:tc>
            </w:tr>
            <w:tr w:rsidR="00A25A66" w:rsidRPr="000A7705" w:rsidTr="001C7B79">
              <w:tc>
                <w:tcPr>
                  <w:tcW w:w="1304" w:type="dxa"/>
                  <w:vMerge/>
                  <w:vAlign w:val="center"/>
                </w:tcPr>
                <w:p w:rsidR="00B47F3C" w:rsidRPr="000A7705" w:rsidRDefault="00B47F3C" w:rsidP="00737AB1">
                  <w:pPr>
                    <w:adjustRightInd w:val="0"/>
                    <w:snapToGrid w:val="0"/>
                    <w:spacing w:line="360" w:lineRule="auto"/>
                    <w:jc w:val="center"/>
                    <w:rPr>
                      <w:rFonts w:asciiTheme="minorEastAsia" w:eastAsiaTheme="minorEastAsia" w:hAnsiTheme="minorEastAsia"/>
                      <w:b/>
                      <w:sz w:val="18"/>
                      <w:szCs w:val="18"/>
                    </w:rPr>
                  </w:pPr>
                </w:p>
              </w:tc>
              <w:tc>
                <w:tcPr>
                  <w:tcW w:w="1304" w:type="dxa"/>
                </w:tcPr>
                <w:p w:rsidR="00B47F3C" w:rsidRPr="000A7705" w:rsidRDefault="00B47F3C" w:rsidP="00737AB1">
                  <w:pPr>
                    <w:adjustRightInd w:val="0"/>
                    <w:snapToGrid w:val="0"/>
                    <w:spacing w:line="360" w:lineRule="auto"/>
                    <w:jc w:val="center"/>
                    <w:rPr>
                      <w:rFonts w:asciiTheme="minorEastAsia" w:eastAsiaTheme="minorEastAsia" w:hAnsiTheme="minorEastAsia"/>
                      <w:b/>
                      <w:sz w:val="18"/>
                      <w:szCs w:val="18"/>
                    </w:rPr>
                  </w:pPr>
                  <w:r w:rsidRPr="000A7705">
                    <w:rPr>
                      <w:rFonts w:asciiTheme="minorEastAsia" w:eastAsiaTheme="minorEastAsia" w:hAnsiTheme="minorEastAsia" w:hint="eastAsia"/>
                      <w:sz w:val="18"/>
                      <w:szCs w:val="18"/>
                    </w:rPr>
                    <w:t>针铁矿渣</w:t>
                  </w:r>
                </w:p>
              </w:tc>
              <w:tc>
                <w:tcPr>
                  <w:tcW w:w="1304" w:type="dxa"/>
                </w:tcPr>
                <w:p w:rsidR="00B47F3C" w:rsidRPr="000A7705" w:rsidRDefault="00B47F3C" w:rsidP="00737AB1">
                  <w:pPr>
                    <w:adjustRightInd w:val="0"/>
                    <w:snapToGrid w:val="0"/>
                    <w:spacing w:line="360" w:lineRule="auto"/>
                    <w:jc w:val="center"/>
                    <w:rPr>
                      <w:rFonts w:asciiTheme="minorEastAsia" w:eastAsiaTheme="minorEastAsia" w:hAnsiTheme="minorEastAsia"/>
                      <w:b/>
                      <w:sz w:val="18"/>
                      <w:szCs w:val="18"/>
                    </w:rPr>
                  </w:pPr>
                  <w:r w:rsidRPr="000A7705">
                    <w:rPr>
                      <w:rFonts w:asciiTheme="minorEastAsia" w:eastAsiaTheme="minorEastAsia" w:hAnsiTheme="minorEastAsia"/>
                      <w:sz w:val="18"/>
                      <w:szCs w:val="18"/>
                    </w:rPr>
                    <w:t>12</w:t>
                  </w:r>
                  <w:r w:rsidRPr="000A7705">
                    <w:rPr>
                      <w:rFonts w:asciiTheme="minorEastAsia" w:eastAsiaTheme="minorEastAsia" w:hAnsiTheme="minorEastAsia" w:hint="eastAsia"/>
                      <w:sz w:val="18"/>
                      <w:szCs w:val="18"/>
                    </w:rPr>
                    <w:t>～</w:t>
                  </w:r>
                  <w:r w:rsidRPr="000A7705">
                    <w:rPr>
                      <w:rFonts w:asciiTheme="minorEastAsia" w:eastAsiaTheme="minorEastAsia" w:hAnsiTheme="minorEastAsia"/>
                      <w:sz w:val="18"/>
                      <w:szCs w:val="18"/>
                    </w:rPr>
                    <w:t>15</w:t>
                  </w:r>
                </w:p>
              </w:tc>
            </w:tr>
            <w:tr w:rsidR="00A25A66" w:rsidRPr="000A7705" w:rsidTr="001C7B79">
              <w:tc>
                <w:tcPr>
                  <w:tcW w:w="1304" w:type="dxa"/>
                  <w:vMerge/>
                  <w:vAlign w:val="center"/>
                </w:tcPr>
                <w:p w:rsidR="00B47F3C" w:rsidRPr="000A7705" w:rsidRDefault="00B47F3C" w:rsidP="00737AB1">
                  <w:pPr>
                    <w:adjustRightInd w:val="0"/>
                    <w:snapToGrid w:val="0"/>
                    <w:spacing w:line="360" w:lineRule="auto"/>
                    <w:jc w:val="center"/>
                    <w:rPr>
                      <w:rFonts w:asciiTheme="minorEastAsia" w:eastAsiaTheme="minorEastAsia" w:hAnsiTheme="minorEastAsia"/>
                      <w:b/>
                      <w:sz w:val="18"/>
                      <w:szCs w:val="18"/>
                    </w:rPr>
                  </w:pPr>
                </w:p>
              </w:tc>
              <w:tc>
                <w:tcPr>
                  <w:tcW w:w="1304" w:type="dxa"/>
                </w:tcPr>
                <w:p w:rsidR="00B47F3C" w:rsidRPr="000A7705" w:rsidRDefault="00B47F3C" w:rsidP="00737AB1">
                  <w:pPr>
                    <w:adjustRightInd w:val="0"/>
                    <w:snapToGrid w:val="0"/>
                    <w:spacing w:line="360" w:lineRule="auto"/>
                    <w:jc w:val="center"/>
                    <w:rPr>
                      <w:rFonts w:asciiTheme="minorEastAsia" w:eastAsiaTheme="minorEastAsia" w:hAnsiTheme="minorEastAsia"/>
                      <w:b/>
                      <w:sz w:val="18"/>
                      <w:szCs w:val="18"/>
                    </w:rPr>
                  </w:pPr>
                  <w:r w:rsidRPr="000A7705">
                    <w:rPr>
                      <w:rFonts w:asciiTheme="minorEastAsia" w:eastAsiaTheme="minorEastAsia" w:hAnsiTheme="minorEastAsia" w:hint="eastAsia"/>
                      <w:sz w:val="18"/>
                      <w:szCs w:val="18"/>
                    </w:rPr>
                    <w:t>铅银渣</w:t>
                  </w:r>
                </w:p>
              </w:tc>
              <w:tc>
                <w:tcPr>
                  <w:tcW w:w="1304" w:type="dxa"/>
                </w:tcPr>
                <w:p w:rsidR="00B47F3C" w:rsidRPr="000A7705" w:rsidRDefault="00B47F3C" w:rsidP="00737AB1">
                  <w:pPr>
                    <w:adjustRightInd w:val="0"/>
                    <w:snapToGrid w:val="0"/>
                    <w:spacing w:line="360" w:lineRule="auto"/>
                    <w:jc w:val="center"/>
                    <w:rPr>
                      <w:rFonts w:asciiTheme="minorEastAsia" w:eastAsiaTheme="minorEastAsia" w:hAnsiTheme="minorEastAsia"/>
                      <w:b/>
                      <w:sz w:val="18"/>
                      <w:szCs w:val="18"/>
                    </w:rPr>
                  </w:pPr>
                  <w:r w:rsidRPr="000A7705">
                    <w:rPr>
                      <w:rFonts w:asciiTheme="minorEastAsia" w:eastAsiaTheme="minorEastAsia" w:hAnsiTheme="minorEastAsia"/>
                      <w:sz w:val="18"/>
                      <w:szCs w:val="18"/>
                    </w:rPr>
                    <w:t>10</w:t>
                  </w:r>
                  <w:r w:rsidRPr="000A7705">
                    <w:rPr>
                      <w:rFonts w:asciiTheme="minorEastAsia" w:eastAsiaTheme="minorEastAsia" w:hAnsiTheme="minorEastAsia" w:hint="eastAsia"/>
                      <w:sz w:val="18"/>
                      <w:szCs w:val="18"/>
                    </w:rPr>
                    <w:t>～</w:t>
                  </w:r>
                  <w:r w:rsidRPr="000A7705">
                    <w:rPr>
                      <w:rFonts w:asciiTheme="minorEastAsia" w:eastAsiaTheme="minorEastAsia" w:hAnsiTheme="minorEastAsia"/>
                      <w:sz w:val="18"/>
                      <w:szCs w:val="18"/>
                    </w:rPr>
                    <w:t>12</w:t>
                  </w:r>
                </w:p>
              </w:tc>
            </w:tr>
            <w:tr w:rsidR="00A25A66" w:rsidRPr="000A7705" w:rsidTr="001C7B79">
              <w:tc>
                <w:tcPr>
                  <w:tcW w:w="1304" w:type="dxa"/>
                  <w:vMerge w:val="restart"/>
                  <w:vAlign w:val="center"/>
                </w:tcPr>
                <w:p w:rsidR="00B47F3C" w:rsidRPr="000A7705" w:rsidRDefault="00B47F3C" w:rsidP="00737AB1">
                  <w:pPr>
                    <w:adjustRightInd w:val="0"/>
                    <w:snapToGrid w:val="0"/>
                    <w:spacing w:line="360" w:lineRule="auto"/>
                    <w:jc w:val="center"/>
                    <w:rPr>
                      <w:rFonts w:asciiTheme="minorEastAsia" w:eastAsiaTheme="minorEastAsia" w:hAnsiTheme="minorEastAsia"/>
                      <w:b/>
                      <w:sz w:val="18"/>
                      <w:szCs w:val="18"/>
                    </w:rPr>
                  </w:pPr>
                  <w:r w:rsidRPr="000A7705">
                    <w:rPr>
                      <w:rFonts w:asciiTheme="minorEastAsia" w:eastAsiaTheme="minorEastAsia" w:hAnsiTheme="minorEastAsia" w:hint="eastAsia"/>
                      <w:sz w:val="18"/>
                      <w:szCs w:val="18"/>
                    </w:rPr>
                    <w:t>立式压滤机</w:t>
                  </w:r>
                </w:p>
              </w:tc>
              <w:tc>
                <w:tcPr>
                  <w:tcW w:w="1304" w:type="dxa"/>
                </w:tcPr>
                <w:p w:rsidR="00B47F3C" w:rsidRPr="000A7705" w:rsidRDefault="00B47F3C" w:rsidP="00737AB1">
                  <w:pPr>
                    <w:adjustRightInd w:val="0"/>
                    <w:snapToGrid w:val="0"/>
                    <w:spacing w:line="360" w:lineRule="auto"/>
                    <w:jc w:val="center"/>
                    <w:rPr>
                      <w:rFonts w:asciiTheme="minorEastAsia" w:eastAsiaTheme="minorEastAsia" w:hAnsiTheme="minorEastAsia"/>
                      <w:b/>
                      <w:sz w:val="18"/>
                      <w:szCs w:val="18"/>
                    </w:rPr>
                  </w:pPr>
                  <w:r w:rsidRPr="000A7705">
                    <w:rPr>
                      <w:rFonts w:asciiTheme="minorEastAsia" w:eastAsiaTheme="minorEastAsia" w:hAnsiTheme="minorEastAsia" w:hint="eastAsia"/>
                      <w:sz w:val="18"/>
                      <w:szCs w:val="18"/>
                    </w:rPr>
                    <w:t>铁矾渣</w:t>
                  </w:r>
                </w:p>
              </w:tc>
              <w:tc>
                <w:tcPr>
                  <w:tcW w:w="1304" w:type="dxa"/>
                </w:tcPr>
                <w:p w:rsidR="00B47F3C" w:rsidRPr="000A7705" w:rsidRDefault="00B47F3C" w:rsidP="00737AB1">
                  <w:pPr>
                    <w:adjustRightInd w:val="0"/>
                    <w:snapToGrid w:val="0"/>
                    <w:spacing w:line="360" w:lineRule="auto"/>
                    <w:jc w:val="center"/>
                    <w:rPr>
                      <w:rFonts w:asciiTheme="minorEastAsia" w:eastAsiaTheme="minorEastAsia" w:hAnsiTheme="minorEastAsia"/>
                      <w:b/>
                      <w:sz w:val="18"/>
                      <w:szCs w:val="18"/>
                    </w:rPr>
                  </w:pPr>
                  <w:r w:rsidRPr="000A7705">
                    <w:rPr>
                      <w:rFonts w:asciiTheme="minorEastAsia" w:eastAsiaTheme="minorEastAsia" w:hAnsiTheme="minorEastAsia"/>
                      <w:sz w:val="18"/>
                      <w:szCs w:val="18"/>
                    </w:rPr>
                    <w:t>50</w:t>
                  </w:r>
                  <w:r w:rsidRPr="000A7705">
                    <w:rPr>
                      <w:rFonts w:asciiTheme="minorEastAsia" w:eastAsiaTheme="minorEastAsia" w:hAnsiTheme="minorEastAsia" w:hint="eastAsia"/>
                      <w:sz w:val="18"/>
                      <w:szCs w:val="18"/>
                    </w:rPr>
                    <w:t>～</w:t>
                  </w:r>
                  <w:r w:rsidRPr="000A7705">
                    <w:rPr>
                      <w:rFonts w:asciiTheme="minorEastAsia" w:eastAsiaTheme="minorEastAsia" w:hAnsiTheme="minorEastAsia"/>
                      <w:sz w:val="18"/>
                      <w:szCs w:val="18"/>
                    </w:rPr>
                    <w:t>80</w:t>
                  </w:r>
                </w:p>
              </w:tc>
            </w:tr>
            <w:tr w:rsidR="00A25A66" w:rsidRPr="000A7705" w:rsidTr="001C7B79">
              <w:tc>
                <w:tcPr>
                  <w:tcW w:w="1304" w:type="dxa"/>
                  <w:vMerge/>
                </w:tcPr>
                <w:p w:rsidR="00B47F3C" w:rsidRPr="000A7705" w:rsidRDefault="00B47F3C" w:rsidP="00737AB1">
                  <w:pPr>
                    <w:adjustRightInd w:val="0"/>
                    <w:snapToGrid w:val="0"/>
                    <w:spacing w:line="360" w:lineRule="auto"/>
                    <w:jc w:val="center"/>
                    <w:rPr>
                      <w:rFonts w:asciiTheme="minorEastAsia" w:eastAsiaTheme="minorEastAsia" w:hAnsiTheme="minorEastAsia"/>
                      <w:b/>
                      <w:sz w:val="18"/>
                      <w:szCs w:val="18"/>
                    </w:rPr>
                  </w:pPr>
                </w:p>
              </w:tc>
              <w:tc>
                <w:tcPr>
                  <w:tcW w:w="1304" w:type="dxa"/>
                </w:tcPr>
                <w:p w:rsidR="00B47F3C" w:rsidRPr="000A7705" w:rsidRDefault="00B47F3C" w:rsidP="00737AB1">
                  <w:pPr>
                    <w:adjustRightInd w:val="0"/>
                    <w:snapToGrid w:val="0"/>
                    <w:spacing w:line="360" w:lineRule="auto"/>
                    <w:jc w:val="center"/>
                    <w:rPr>
                      <w:rFonts w:asciiTheme="minorEastAsia" w:eastAsiaTheme="minorEastAsia" w:hAnsiTheme="minorEastAsia"/>
                      <w:b/>
                      <w:sz w:val="18"/>
                      <w:szCs w:val="18"/>
                    </w:rPr>
                  </w:pPr>
                  <w:r w:rsidRPr="000A7705">
                    <w:rPr>
                      <w:rFonts w:asciiTheme="minorEastAsia" w:eastAsiaTheme="minorEastAsia" w:hAnsiTheme="minorEastAsia" w:hint="eastAsia"/>
                      <w:sz w:val="18"/>
                      <w:szCs w:val="18"/>
                    </w:rPr>
                    <w:t>针铁矿渣</w:t>
                  </w:r>
                </w:p>
              </w:tc>
              <w:tc>
                <w:tcPr>
                  <w:tcW w:w="1304" w:type="dxa"/>
                </w:tcPr>
                <w:p w:rsidR="00B47F3C" w:rsidRPr="000A7705" w:rsidRDefault="00B47F3C" w:rsidP="00737AB1">
                  <w:pPr>
                    <w:adjustRightInd w:val="0"/>
                    <w:snapToGrid w:val="0"/>
                    <w:spacing w:line="360" w:lineRule="auto"/>
                    <w:jc w:val="center"/>
                    <w:rPr>
                      <w:rFonts w:asciiTheme="minorEastAsia" w:eastAsiaTheme="minorEastAsia" w:hAnsiTheme="minorEastAsia"/>
                      <w:b/>
                      <w:sz w:val="18"/>
                      <w:szCs w:val="18"/>
                    </w:rPr>
                  </w:pPr>
                  <w:r w:rsidRPr="000A7705">
                    <w:rPr>
                      <w:rFonts w:asciiTheme="minorEastAsia" w:eastAsiaTheme="minorEastAsia" w:hAnsiTheme="minorEastAsia"/>
                      <w:sz w:val="18"/>
                      <w:szCs w:val="18"/>
                    </w:rPr>
                    <w:t>35</w:t>
                  </w:r>
                  <w:r w:rsidRPr="000A7705">
                    <w:rPr>
                      <w:rFonts w:asciiTheme="minorEastAsia" w:eastAsiaTheme="minorEastAsia" w:hAnsiTheme="minorEastAsia" w:hint="eastAsia"/>
                      <w:sz w:val="18"/>
                      <w:szCs w:val="18"/>
                    </w:rPr>
                    <w:t>～</w:t>
                  </w:r>
                  <w:r w:rsidRPr="000A7705">
                    <w:rPr>
                      <w:rFonts w:asciiTheme="minorEastAsia" w:eastAsiaTheme="minorEastAsia" w:hAnsiTheme="minorEastAsia"/>
                      <w:sz w:val="18"/>
                      <w:szCs w:val="18"/>
                    </w:rPr>
                    <w:t>55</w:t>
                  </w:r>
                </w:p>
              </w:tc>
            </w:tr>
            <w:tr w:rsidR="00A25A66" w:rsidRPr="000A7705" w:rsidTr="001C7B79">
              <w:tc>
                <w:tcPr>
                  <w:tcW w:w="1304" w:type="dxa"/>
                  <w:vMerge/>
                </w:tcPr>
                <w:p w:rsidR="00B47F3C" w:rsidRPr="000A7705" w:rsidRDefault="00B47F3C" w:rsidP="00737AB1">
                  <w:pPr>
                    <w:adjustRightInd w:val="0"/>
                    <w:snapToGrid w:val="0"/>
                    <w:spacing w:line="360" w:lineRule="auto"/>
                    <w:jc w:val="center"/>
                    <w:rPr>
                      <w:rFonts w:asciiTheme="minorEastAsia" w:eastAsiaTheme="minorEastAsia" w:hAnsiTheme="minorEastAsia"/>
                      <w:b/>
                      <w:sz w:val="18"/>
                      <w:szCs w:val="18"/>
                    </w:rPr>
                  </w:pPr>
                </w:p>
              </w:tc>
              <w:tc>
                <w:tcPr>
                  <w:tcW w:w="1304" w:type="dxa"/>
                </w:tcPr>
                <w:p w:rsidR="00B47F3C" w:rsidRPr="000A7705" w:rsidRDefault="00B47F3C" w:rsidP="00737AB1">
                  <w:pPr>
                    <w:adjustRightInd w:val="0"/>
                    <w:snapToGrid w:val="0"/>
                    <w:spacing w:line="360" w:lineRule="auto"/>
                    <w:jc w:val="center"/>
                    <w:rPr>
                      <w:rFonts w:asciiTheme="minorEastAsia" w:eastAsiaTheme="minorEastAsia" w:hAnsiTheme="minorEastAsia"/>
                      <w:sz w:val="18"/>
                      <w:szCs w:val="18"/>
                    </w:rPr>
                  </w:pPr>
                  <w:r w:rsidRPr="000A7705">
                    <w:rPr>
                      <w:rFonts w:asciiTheme="minorEastAsia" w:eastAsiaTheme="minorEastAsia" w:hAnsiTheme="minorEastAsia" w:hint="eastAsia"/>
                      <w:sz w:val="18"/>
                      <w:szCs w:val="18"/>
                    </w:rPr>
                    <w:t>铅银渣</w:t>
                  </w:r>
                </w:p>
              </w:tc>
              <w:tc>
                <w:tcPr>
                  <w:tcW w:w="1304" w:type="dxa"/>
                </w:tcPr>
                <w:p w:rsidR="00B47F3C" w:rsidRPr="000A7705" w:rsidRDefault="00B47F3C" w:rsidP="00737AB1">
                  <w:pPr>
                    <w:adjustRightInd w:val="0"/>
                    <w:snapToGrid w:val="0"/>
                    <w:spacing w:line="360" w:lineRule="auto"/>
                    <w:jc w:val="center"/>
                    <w:rPr>
                      <w:rFonts w:asciiTheme="minorEastAsia" w:eastAsiaTheme="minorEastAsia" w:hAnsiTheme="minorEastAsia"/>
                      <w:sz w:val="18"/>
                      <w:szCs w:val="18"/>
                    </w:rPr>
                  </w:pPr>
                  <w:r w:rsidRPr="000A7705">
                    <w:rPr>
                      <w:rFonts w:asciiTheme="minorEastAsia" w:eastAsiaTheme="minorEastAsia" w:hAnsiTheme="minorEastAsia"/>
                      <w:sz w:val="18"/>
                      <w:szCs w:val="18"/>
                    </w:rPr>
                    <w:t>30</w:t>
                  </w:r>
                  <w:r w:rsidRPr="000A7705">
                    <w:rPr>
                      <w:rFonts w:asciiTheme="minorEastAsia" w:eastAsiaTheme="minorEastAsia" w:hAnsiTheme="minorEastAsia" w:hint="eastAsia"/>
                      <w:sz w:val="18"/>
                      <w:szCs w:val="18"/>
                    </w:rPr>
                    <w:t>～</w:t>
                  </w:r>
                  <w:r w:rsidRPr="000A7705">
                    <w:rPr>
                      <w:rFonts w:asciiTheme="minorEastAsia" w:eastAsiaTheme="minorEastAsia" w:hAnsiTheme="minorEastAsia"/>
                      <w:sz w:val="18"/>
                      <w:szCs w:val="18"/>
                    </w:rPr>
                    <w:t>45</w:t>
                  </w:r>
                </w:p>
              </w:tc>
            </w:tr>
          </w:tbl>
          <w:p w:rsidR="00B47F3C" w:rsidRPr="000A7705" w:rsidRDefault="00B47F3C" w:rsidP="00737AB1">
            <w:pPr>
              <w:adjustRightInd w:val="0"/>
              <w:snapToGrid w:val="0"/>
              <w:spacing w:line="360" w:lineRule="auto"/>
              <w:rPr>
                <w:rFonts w:ascii="宋体" w:hAnsi="宋体"/>
                <w:b/>
                <w:sz w:val="28"/>
              </w:rPr>
            </w:pPr>
          </w:p>
        </w:tc>
        <w:tc>
          <w:tcPr>
            <w:tcW w:w="4138" w:type="dxa"/>
          </w:tcPr>
          <w:p w:rsidR="00B47F3C" w:rsidRPr="000A7705" w:rsidRDefault="00B47F3C" w:rsidP="00737AB1">
            <w:pPr>
              <w:adjustRightInd w:val="0"/>
              <w:snapToGrid w:val="0"/>
              <w:spacing w:line="360" w:lineRule="auto"/>
              <w:rPr>
                <w:rFonts w:ascii="宋体" w:hAnsi="宋体"/>
                <w:sz w:val="24"/>
              </w:rPr>
            </w:pPr>
            <w:r w:rsidRPr="000A7705">
              <w:rPr>
                <w:rFonts w:ascii="宋体" w:hAnsi="宋体"/>
                <w:sz w:val="24"/>
              </w:rPr>
              <w:t>3</w:t>
            </w:r>
            <w:r w:rsidRPr="000A7705">
              <w:rPr>
                <w:rFonts w:ascii="宋体" w:hAnsi="宋体" w:hint="eastAsia"/>
                <w:sz w:val="24"/>
              </w:rPr>
              <w:t>）热酸浸出过滤的过滤能力应符合表</w:t>
            </w:r>
            <w:r w:rsidRPr="000A7705">
              <w:rPr>
                <w:rFonts w:ascii="宋体" w:hAnsi="宋体"/>
                <w:sz w:val="24"/>
              </w:rPr>
              <w:t>7.7.12-3的规定；</w:t>
            </w:r>
          </w:p>
          <w:p w:rsidR="00B47F3C" w:rsidRPr="000A7705" w:rsidRDefault="00B47F3C" w:rsidP="00737AB1">
            <w:pPr>
              <w:adjustRightInd w:val="0"/>
              <w:snapToGrid w:val="0"/>
              <w:spacing w:line="360" w:lineRule="auto"/>
              <w:jc w:val="left"/>
              <w:rPr>
                <w:rFonts w:ascii="宋体" w:hAnsi="宋体"/>
                <w:sz w:val="24"/>
              </w:rPr>
            </w:pPr>
            <w:r w:rsidRPr="000A7705">
              <w:rPr>
                <w:rFonts w:ascii="宋体" w:hAnsi="宋体" w:hint="eastAsia"/>
                <w:sz w:val="24"/>
              </w:rPr>
              <w:t>表</w:t>
            </w:r>
            <w:smartTag w:uri="urn:schemas-microsoft-com:office:smarttags" w:element="chsdate">
              <w:smartTagPr>
                <w:attr w:name="Year" w:val="1899"/>
                <w:attr w:name="Month" w:val="12"/>
                <w:attr w:name="Day" w:val="30"/>
                <w:attr w:name="IsLunarDate" w:val="False"/>
                <w:attr w:name="IsROCDate" w:val="False"/>
              </w:smartTagPr>
              <w:r w:rsidRPr="000A7705">
                <w:rPr>
                  <w:rFonts w:ascii="宋体" w:hAnsi="宋体"/>
                  <w:sz w:val="24"/>
                </w:rPr>
                <w:t>7.7.12</w:t>
              </w:r>
            </w:smartTag>
            <w:r w:rsidRPr="000A7705">
              <w:rPr>
                <w:rFonts w:ascii="宋体" w:hAnsi="宋体"/>
                <w:sz w:val="24"/>
              </w:rPr>
              <w:t xml:space="preserve">-3 </w:t>
            </w:r>
            <w:r w:rsidRPr="000A7705">
              <w:rPr>
                <w:rFonts w:ascii="宋体" w:hAnsi="宋体" w:hint="eastAsia"/>
                <w:sz w:val="24"/>
              </w:rPr>
              <w:t>热酸浸出过滤的过滤能力</w:t>
            </w:r>
            <w:r w:rsidRPr="000A7705">
              <w:rPr>
                <w:rFonts w:ascii="宋体" w:hAnsi="宋体"/>
                <w:sz w:val="24"/>
              </w:rPr>
              <w:t>[kg/m</w:t>
            </w:r>
            <w:r w:rsidRPr="000A7705">
              <w:rPr>
                <w:rFonts w:ascii="宋体" w:hAnsi="宋体"/>
                <w:sz w:val="24"/>
                <w:vertAlign w:val="superscript"/>
              </w:rPr>
              <w:t>2</w:t>
            </w:r>
            <w:r w:rsidRPr="000A7705">
              <w:rPr>
                <w:rFonts w:ascii="宋体" w:hAnsi="宋体"/>
                <w:sz w:val="24"/>
              </w:rPr>
              <w:t>.h]</w:t>
            </w:r>
          </w:p>
          <w:tbl>
            <w:tblPr>
              <w:tblStyle w:val="a8"/>
              <w:tblW w:w="0" w:type="auto"/>
              <w:tblLayout w:type="fixed"/>
              <w:tblLook w:val="04A0" w:firstRow="1" w:lastRow="0" w:firstColumn="1" w:lastColumn="0" w:noHBand="0" w:noVBand="1"/>
            </w:tblPr>
            <w:tblGrid>
              <w:gridCol w:w="1304"/>
              <w:gridCol w:w="1304"/>
              <w:gridCol w:w="1304"/>
            </w:tblGrid>
            <w:tr w:rsidR="00A25A66" w:rsidRPr="000A7705" w:rsidTr="001C7B79">
              <w:tc>
                <w:tcPr>
                  <w:tcW w:w="1304" w:type="dxa"/>
                </w:tcPr>
                <w:p w:rsidR="00B47F3C" w:rsidRPr="000A7705" w:rsidRDefault="00B47F3C" w:rsidP="00737AB1">
                  <w:pPr>
                    <w:adjustRightInd w:val="0"/>
                    <w:snapToGrid w:val="0"/>
                    <w:spacing w:line="360" w:lineRule="auto"/>
                    <w:jc w:val="center"/>
                    <w:rPr>
                      <w:rFonts w:asciiTheme="minorEastAsia" w:eastAsiaTheme="minorEastAsia" w:hAnsiTheme="minorEastAsia"/>
                      <w:b/>
                      <w:sz w:val="18"/>
                      <w:szCs w:val="18"/>
                    </w:rPr>
                  </w:pPr>
                  <w:r w:rsidRPr="000A7705">
                    <w:rPr>
                      <w:rFonts w:asciiTheme="minorEastAsia" w:eastAsiaTheme="minorEastAsia" w:hAnsiTheme="minorEastAsia" w:hint="eastAsia"/>
                      <w:sz w:val="18"/>
                      <w:szCs w:val="18"/>
                    </w:rPr>
                    <w:t>设备名称</w:t>
                  </w:r>
                </w:p>
              </w:tc>
              <w:tc>
                <w:tcPr>
                  <w:tcW w:w="1304" w:type="dxa"/>
                </w:tcPr>
                <w:p w:rsidR="00B47F3C" w:rsidRPr="000A7705" w:rsidRDefault="00B47F3C" w:rsidP="00737AB1">
                  <w:pPr>
                    <w:adjustRightInd w:val="0"/>
                    <w:snapToGrid w:val="0"/>
                    <w:spacing w:line="360" w:lineRule="auto"/>
                    <w:jc w:val="center"/>
                    <w:rPr>
                      <w:rFonts w:asciiTheme="minorEastAsia" w:eastAsiaTheme="minorEastAsia" w:hAnsiTheme="minorEastAsia"/>
                      <w:b/>
                      <w:sz w:val="18"/>
                      <w:szCs w:val="18"/>
                    </w:rPr>
                  </w:pPr>
                  <w:r w:rsidRPr="000A7705">
                    <w:rPr>
                      <w:rFonts w:asciiTheme="minorEastAsia" w:eastAsiaTheme="minorEastAsia" w:hAnsiTheme="minorEastAsia" w:hint="eastAsia"/>
                      <w:sz w:val="18"/>
                      <w:szCs w:val="18"/>
                    </w:rPr>
                    <w:t>物料种类</w:t>
                  </w:r>
                </w:p>
              </w:tc>
              <w:tc>
                <w:tcPr>
                  <w:tcW w:w="1304" w:type="dxa"/>
                </w:tcPr>
                <w:p w:rsidR="00B47F3C" w:rsidRPr="000A7705" w:rsidRDefault="00B47F3C" w:rsidP="00737AB1">
                  <w:pPr>
                    <w:adjustRightInd w:val="0"/>
                    <w:snapToGrid w:val="0"/>
                    <w:spacing w:line="360" w:lineRule="auto"/>
                    <w:jc w:val="center"/>
                    <w:rPr>
                      <w:rFonts w:asciiTheme="minorEastAsia" w:eastAsiaTheme="minorEastAsia" w:hAnsiTheme="minorEastAsia"/>
                      <w:b/>
                      <w:sz w:val="18"/>
                      <w:szCs w:val="18"/>
                    </w:rPr>
                  </w:pPr>
                  <w:r w:rsidRPr="000A7705">
                    <w:rPr>
                      <w:rFonts w:asciiTheme="minorEastAsia" w:eastAsiaTheme="minorEastAsia" w:hAnsiTheme="minorEastAsia" w:hint="eastAsia"/>
                      <w:sz w:val="18"/>
                      <w:szCs w:val="18"/>
                    </w:rPr>
                    <w:t>过滤能力</w:t>
                  </w:r>
                </w:p>
              </w:tc>
            </w:tr>
            <w:tr w:rsidR="00A25A66" w:rsidRPr="000A7705" w:rsidTr="001C7B79">
              <w:tc>
                <w:tcPr>
                  <w:tcW w:w="1304" w:type="dxa"/>
                  <w:vMerge w:val="restart"/>
                  <w:vAlign w:val="center"/>
                </w:tcPr>
                <w:p w:rsidR="00B47F3C" w:rsidRPr="000A7705" w:rsidRDefault="00B47F3C" w:rsidP="00737AB1">
                  <w:pPr>
                    <w:adjustRightInd w:val="0"/>
                    <w:snapToGrid w:val="0"/>
                    <w:spacing w:line="360" w:lineRule="auto"/>
                    <w:jc w:val="center"/>
                    <w:rPr>
                      <w:rFonts w:asciiTheme="minorEastAsia" w:eastAsiaTheme="minorEastAsia" w:hAnsiTheme="minorEastAsia"/>
                      <w:b/>
                      <w:sz w:val="18"/>
                      <w:szCs w:val="18"/>
                    </w:rPr>
                  </w:pPr>
                  <w:r w:rsidRPr="000A7705">
                    <w:rPr>
                      <w:rFonts w:ascii="宋体" w:hAnsi="宋体" w:cs="宋体-18030" w:hint="eastAsia"/>
                      <w:sz w:val="18"/>
                      <w:szCs w:val="18"/>
                      <w:u w:val="single"/>
                    </w:rPr>
                    <w:t>厢</w:t>
                  </w:r>
                  <w:r w:rsidRPr="000A7705">
                    <w:rPr>
                      <w:rFonts w:asciiTheme="minorEastAsia" w:eastAsiaTheme="minorEastAsia" w:hAnsiTheme="minorEastAsia" w:hint="eastAsia"/>
                      <w:sz w:val="18"/>
                      <w:szCs w:val="18"/>
                    </w:rPr>
                    <w:t>式压滤机</w:t>
                  </w:r>
                </w:p>
              </w:tc>
              <w:tc>
                <w:tcPr>
                  <w:tcW w:w="1304" w:type="dxa"/>
                </w:tcPr>
                <w:p w:rsidR="00B47F3C" w:rsidRPr="000A7705" w:rsidRDefault="00B47F3C" w:rsidP="00737AB1">
                  <w:pPr>
                    <w:adjustRightInd w:val="0"/>
                    <w:snapToGrid w:val="0"/>
                    <w:spacing w:line="360" w:lineRule="auto"/>
                    <w:jc w:val="center"/>
                    <w:rPr>
                      <w:rFonts w:asciiTheme="minorEastAsia" w:eastAsiaTheme="minorEastAsia" w:hAnsiTheme="minorEastAsia"/>
                      <w:b/>
                      <w:sz w:val="18"/>
                      <w:szCs w:val="18"/>
                    </w:rPr>
                  </w:pPr>
                  <w:r w:rsidRPr="000A7705">
                    <w:rPr>
                      <w:rFonts w:asciiTheme="minorEastAsia" w:eastAsiaTheme="minorEastAsia" w:hAnsiTheme="minorEastAsia" w:hint="eastAsia"/>
                      <w:sz w:val="18"/>
                      <w:szCs w:val="18"/>
                    </w:rPr>
                    <w:t>铁矾渣</w:t>
                  </w:r>
                </w:p>
              </w:tc>
              <w:tc>
                <w:tcPr>
                  <w:tcW w:w="1304" w:type="dxa"/>
                </w:tcPr>
                <w:p w:rsidR="00B47F3C" w:rsidRPr="000A7705" w:rsidRDefault="00B47F3C" w:rsidP="00737AB1">
                  <w:pPr>
                    <w:adjustRightInd w:val="0"/>
                    <w:snapToGrid w:val="0"/>
                    <w:spacing w:line="360" w:lineRule="auto"/>
                    <w:jc w:val="center"/>
                    <w:rPr>
                      <w:rFonts w:asciiTheme="minorEastAsia" w:eastAsiaTheme="minorEastAsia" w:hAnsiTheme="minorEastAsia"/>
                      <w:b/>
                      <w:sz w:val="18"/>
                      <w:szCs w:val="18"/>
                    </w:rPr>
                  </w:pPr>
                  <w:r w:rsidRPr="000A7705">
                    <w:rPr>
                      <w:rFonts w:asciiTheme="minorEastAsia" w:eastAsiaTheme="minorEastAsia" w:hAnsiTheme="minorEastAsia"/>
                      <w:sz w:val="18"/>
                      <w:szCs w:val="18"/>
                    </w:rPr>
                    <w:t>15</w:t>
                  </w:r>
                  <w:r w:rsidRPr="000A7705">
                    <w:rPr>
                      <w:rFonts w:asciiTheme="minorEastAsia" w:eastAsiaTheme="minorEastAsia" w:hAnsiTheme="minorEastAsia" w:hint="eastAsia"/>
                      <w:sz w:val="18"/>
                      <w:szCs w:val="18"/>
                    </w:rPr>
                    <w:t>～</w:t>
                  </w:r>
                  <w:r w:rsidRPr="000A7705">
                    <w:rPr>
                      <w:rFonts w:asciiTheme="minorEastAsia" w:eastAsiaTheme="minorEastAsia" w:hAnsiTheme="minorEastAsia"/>
                      <w:sz w:val="18"/>
                      <w:szCs w:val="18"/>
                    </w:rPr>
                    <w:t>20</w:t>
                  </w:r>
                </w:p>
              </w:tc>
            </w:tr>
            <w:tr w:rsidR="00A25A66" w:rsidRPr="000A7705" w:rsidTr="001C7B79">
              <w:tc>
                <w:tcPr>
                  <w:tcW w:w="1304" w:type="dxa"/>
                  <w:vMerge/>
                  <w:vAlign w:val="center"/>
                </w:tcPr>
                <w:p w:rsidR="00B47F3C" w:rsidRPr="000A7705" w:rsidRDefault="00B47F3C" w:rsidP="00737AB1">
                  <w:pPr>
                    <w:adjustRightInd w:val="0"/>
                    <w:snapToGrid w:val="0"/>
                    <w:spacing w:line="360" w:lineRule="auto"/>
                    <w:jc w:val="center"/>
                    <w:rPr>
                      <w:rFonts w:asciiTheme="minorEastAsia" w:eastAsiaTheme="minorEastAsia" w:hAnsiTheme="minorEastAsia"/>
                      <w:b/>
                      <w:sz w:val="18"/>
                      <w:szCs w:val="18"/>
                    </w:rPr>
                  </w:pPr>
                </w:p>
              </w:tc>
              <w:tc>
                <w:tcPr>
                  <w:tcW w:w="1304" w:type="dxa"/>
                </w:tcPr>
                <w:p w:rsidR="00B47F3C" w:rsidRPr="000A7705" w:rsidRDefault="00B47F3C" w:rsidP="00737AB1">
                  <w:pPr>
                    <w:adjustRightInd w:val="0"/>
                    <w:snapToGrid w:val="0"/>
                    <w:spacing w:line="360" w:lineRule="auto"/>
                    <w:jc w:val="center"/>
                    <w:rPr>
                      <w:rFonts w:asciiTheme="minorEastAsia" w:eastAsiaTheme="minorEastAsia" w:hAnsiTheme="minorEastAsia"/>
                      <w:b/>
                      <w:sz w:val="18"/>
                      <w:szCs w:val="18"/>
                    </w:rPr>
                  </w:pPr>
                  <w:r w:rsidRPr="000A7705">
                    <w:rPr>
                      <w:rFonts w:asciiTheme="minorEastAsia" w:eastAsiaTheme="minorEastAsia" w:hAnsiTheme="minorEastAsia" w:hint="eastAsia"/>
                      <w:sz w:val="18"/>
                      <w:szCs w:val="18"/>
                    </w:rPr>
                    <w:t>针铁矿渣</w:t>
                  </w:r>
                </w:p>
              </w:tc>
              <w:tc>
                <w:tcPr>
                  <w:tcW w:w="1304" w:type="dxa"/>
                </w:tcPr>
                <w:p w:rsidR="00B47F3C" w:rsidRPr="000A7705" w:rsidRDefault="00B47F3C" w:rsidP="00737AB1">
                  <w:pPr>
                    <w:adjustRightInd w:val="0"/>
                    <w:snapToGrid w:val="0"/>
                    <w:spacing w:line="360" w:lineRule="auto"/>
                    <w:jc w:val="center"/>
                    <w:rPr>
                      <w:rFonts w:asciiTheme="minorEastAsia" w:eastAsiaTheme="minorEastAsia" w:hAnsiTheme="minorEastAsia"/>
                      <w:b/>
                      <w:sz w:val="18"/>
                      <w:szCs w:val="18"/>
                    </w:rPr>
                  </w:pPr>
                  <w:r w:rsidRPr="000A7705">
                    <w:rPr>
                      <w:rFonts w:asciiTheme="minorEastAsia" w:eastAsiaTheme="minorEastAsia" w:hAnsiTheme="minorEastAsia"/>
                      <w:sz w:val="18"/>
                      <w:szCs w:val="18"/>
                    </w:rPr>
                    <w:t>12</w:t>
                  </w:r>
                  <w:r w:rsidRPr="000A7705">
                    <w:rPr>
                      <w:rFonts w:asciiTheme="minorEastAsia" w:eastAsiaTheme="minorEastAsia" w:hAnsiTheme="minorEastAsia" w:hint="eastAsia"/>
                      <w:sz w:val="18"/>
                      <w:szCs w:val="18"/>
                    </w:rPr>
                    <w:t>～</w:t>
                  </w:r>
                  <w:r w:rsidRPr="000A7705">
                    <w:rPr>
                      <w:rFonts w:asciiTheme="minorEastAsia" w:eastAsiaTheme="minorEastAsia" w:hAnsiTheme="minorEastAsia"/>
                      <w:sz w:val="18"/>
                      <w:szCs w:val="18"/>
                    </w:rPr>
                    <w:t>15</w:t>
                  </w:r>
                </w:p>
              </w:tc>
            </w:tr>
            <w:tr w:rsidR="00A25A66" w:rsidRPr="000A7705" w:rsidTr="001C7B79">
              <w:tc>
                <w:tcPr>
                  <w:tcW w:w="1304" w:type="dxa"/>
                  <w:vMerge/>
                  <w:vAlign w:val="center"/>
                </w:tcPr>
                <w:p w:rsidR="00B47F3C" w:rsidRPr="000A7705" w:rsidRDefault="00B47F3C" w:rsidP="00737AB1">
                  <w:pPr>
                    <w:adjustRightInd w:val="0"/>
                    <w:snapToGrid w:val="0"/>
                    <w:spacing w:line="360" w:lineRule="auto"/>
                    <w:jc w:val="center"/>
                    <w:rPr>
                      <w:rFonts w:asciiTheme="minorEastAsia" w:eastAsiaTheme="minorEastAsia" w:hAnsiTheme="minorEastAsia"/>
                      <w:b/>
                      <w:sz w:val="18"/>
                      <w:szCs w:val="18"/>
                    </w:rPr>
                  </w:pPr>
                </w:p>
              </w:tc>
              <w:tc>
                <w:tcPr>
                  <w:tcW w:w="1304" w:type="dxa"/>
                </w:tcPr>
                <w:p w:rsidR="00B47F3C" w:rsidRPr="000A7705" w:rsidRDefault="00B47F3C" w:rsidP="00737AB1">
                  <w:pPr>
                    <w:adjustRightInd w:val="0"/>
                    <w:snapToGrid w:val="0"/>
                    <w:spacing w:line="360" w:lineRule="auto"/>
                    <w:jc w:val="center"/>
                    <w:rPr>
                      <w:rFonts w:asciiTheme="minorEastAsia" w:eastAsiaTheme="minorEastAsia" w:hAnsiTheme="minorEastAsia"/>
                      <w:b/>
                      <w:sz w:val="18"/>
                      <w:szCs w:val="18"/>
                    </w:rPr>
                  </w:pPr>
                  <w:r w:rsidRPr="000A7705">
                    <w:rPr>
                      <w:rFonts w:asciiTheme="minorEastAsia" w:eastAsiaTheme="minorEastAsia" w:hAnsiTheme="minorEastAsia" w:hint="eastAsia"/>
                      <w:sz w:val="18"/>
                      <w:szCs w:val="18"/>
                    </w:rPr>
                    <w:t>铅银渣</w:t>
                  </w:r>
                </w:p>
              </w:tc>
              <w:tc>
                <w:tcPr>
                  <w:tcW w:w="1304" w:type="dxa"/>
                </w:tcPr>
                <w:p w:rsidR="00B47F3C" w:rsidRPr="000A7705" w:rsidRDefault="00B47F3C" w:rsidP="00737AB1">
                  <w:pPr>
                    <w:adjustRightInd w:val="0"/>
                    <w:snapToGrid w:val="0"/>
                    <w:spacing w:line="360" w:lineRule="auto"/>
                    <w:jc w:val="center"/>
                    <w:rPr>
                      <w:rFonts w:asciiTheme="minorEastAsia" w:eastAsiaTheme="minorEastAsia" w:hAnsiTheme="minorEastAsia"/>
                      <w:b/>
                      <w:sz w:val="18"/>
                      <w:szCs w:val="18"/>
                    </w:rPr>
                  </w:pPr>
                  <w:r w:rsidRPr="000A7705">
                    <w:rPr>
                      <w:rFonts w:asciiTheme="minorEastAsia" w:eastAsiaTheme="minorEastAsia" w:hAnsiTheme="minorEastAsia"/>
                      <w:sz w:val="18"/>
                      <w:szCs w:val="18"/>
                    </w:rPr>
                    <w:t>10</w:t>
                  </w:r>
                  <w:r w:rsidRPr="000A7705">
                    <w:rPr>
                      <w:rFonts w:asciiTheme="minorEastAsia" w:eastAsiaTheme="minorEastAsia" w:hAnsiTheme="minorEastAsia" w:hint="eastAsia"/>
                      <w:sz w:val="18"/>
                      <w:szCs w:val="18"/>
                    </w:rPr>
                    <w:t>～</w:t>
                  </w:r>
                  <w:r w:rsidRPr="000A7705">
                    <w:rPr>
                      <w:rFonts w:asciiTheme="minorEastAsia" w:eastAsiaTheme="minorEastAsia" w:hAnsiTheme="minorEastAsia"/>
                      <w:sz w:val="18"/>
                      <w:szCs w:val="18"/>
                    </w:rPr>
                    <w:t>12</w:t>
                  </w:r>
                </w:p>
              </w:tc>
            </w:tr>
            <w:tr w:rsidR="00A25A66" w:rsidRPr="000A7705" w:rsidTr="001C7B79">
              <w:tc>
                <w:tcPr>
                  <w:tcW w:w="1304" w:type="dxa"/>
                  <w:vMerge w:val="restart"/>
                  <w:vAlign w:val="center"/>
                </w:tcPr>
                <w:p w:rsidR="00B47F3C" w:rsidRPr="000A7705" w:rsidRDefault="00B47F3C" w:rsidP="00737AB1">
                  <w:pPr>
                    <w:adjustRightInd w:val="0"/>
                    <w:snapToGrid w:val="0"/>
                    <w:spacing w:line="360" w:lineRule="auto"/>
                    <w:jc w:val="center"/>
                    <w:rPr>
                      <w:rFonts w:asciiTheme="minorEastAsia" w:eastAsiaTheme="minorEastAsia" w:hAnsiTheme="minorEastAsia"/>
                      <w:b/>
                      <w:sz w:val="18"/>
                      <w:szCs w:val="18"/>
                    </w:rPr>
                  </w:pPr>
                  <w:r w:rsidRPr="000A7705">
                    <w:rPr>
                      <w:rFonts w:ascii="宋体" w:hAnsi="宋体" w:cs="宋体-18030" w:hint="eastAsia"/>
                      <w:sz w:val="18"/>
                      <w:szCs w:val="18"/>
                      <w:u w:val="single"/>
                    </w:rPr>
                    <w:t>厢</w:t>
                  </w:r>
                  <w:r w:rsidRPr="000A7705">
                    <w:rPr>
                      <w:rFonts w:asciiTheme="minorEastAsia" w:eastAsiaTheme="minorEastAsia" w:hAnsiTheme="minorEastAsia" w:hint="eastAsia"/>
                      <w:sz w:val="18"/>
                      <w:szCs w:val="18"/>
                    </w:rPr>
                    <w:t>式隔膜压滤机</w:t>
                  </w:r>
                </w:p>
              </w:tc>
              <w:tc>
                <w:tcPr>
                  <w:tcW w:w="1304" w:type="dxa"/>
                </w:tcPr>
                <w:p w:rsidR="00B47F3C" w:rsidRPr="000A7705" w:rsidRDefault="00B47F3C" w:rsidP="00737AB1">
                  <w:pPr>
                    <w:adjustRightInd w:val="0"/>
                    <w:snapToGrid w:val="0"/>
                    <w:spacing w:line="360" w:lineRule="auto"/>
                    <w:jc w:val="center"/>
                    <w:rPr>
                      <w:rFonts w:asciiTheme="minorEastAsia" w:eastAsiaTheme="minorEastAsia" w:hAnsiTheme="minorEastAsia"/>
                      <w:b/>
                      <w:sz w:val="18"/>
                      <w:szCs w:val="18"/>
                    </w:rPr>
                  </w:pPr>
                  <w:r w:rsidRPr="000A7705">
                    <w:rPr>
                      <w:rFonts w:asciiTheme="minorEastAsia" w:eastAsiaTheme="minorEastAsia" w:hAnsiTheme="minorEastAsia" w:hint="eastAsia"/>
                      <w:sz w:val="18"/>
                      <w:szCs w:val="18"/>
                    </w:rPr>
                    <w:t>铁矾渣</w:t>
                  </w:r>
                </w:p>
              </w:tc>
              <w:tc>
                <w:tcPr>
                  <w:tcW w:w="1304" w:type="dxa"/>
                </w:tcPr>
                <w:p w:rsidR="00B47F3C" w:rsidRPr="000A7705" w:rsidRDefault="00B47F3C" w:rsidP="00737AB1">
                  <w:pPr>
                    <w:adjustRightInd w:val="0"/>
                    <w:snapToGrid w:val="0"/>
                    <w:spacing w:line="360" w:lineRule="auto"/>
                    <w:jc w:val="center"/>
                    <w:rPr>
                      <w:rFonts w:asciiTheme="minorEastAsia" w:eastAsiaTheme="minorEastAsia" w:hAnsiTheme="minorEastAsia"/>
                      <w:b/>
                      <w:sz w:val="18"/>
                      <w:szCs w:val="18"/>
                    </w:rPr>
                  </w:pPr>
                  <w:r w:rsidRPr="000A7705">
                    <w:rPr>
                      <w:rFonts w:asciiTheme="minorEastAsia" w:eastAsiaTheme="minorEastAsia" w:hAnsiTheme="minorEastAsia"/>
                      <w:sz w:val="18"/>
                      <w:szCs w:val="18"/>
                    </w:rPr>
                    <w:t>15</w:t>
                  </w:r>
                  <w:r w:rsidRPr="000A7705">
                    <w:rPr>
                      <w:rFonts w:asciiTheme="minorEastAsia" w:eastAsiaTheme="minorEastAsia" w:hAnsiTheme="minorEastAsia" w:hint="eastAsia"/>
                      <w:sz w:val="18"/>
                      <w:szCs w:val="18"/>
                    </w:rPr>
                    <w:t>～</w:t>
                  </w:r>
                  <w:r w:rsidRPr="000A7705">
                    <w:rPr>
                      <w:rFonts w:asciiTheme="minorEastAsia" w:eastAsiaTheme="minorEastAsia" w:hAnsiTheme="minorEastAsia"/>
                      <w:sz w:val="18"/>
                      <w:szCs w:val="18"/>
                    </w:rPr>
                    <w:t>20</w:t>
                  </w:r>
                </w:p>
              </w:tc>
            </w:tr>
            <w:tr w:rsidR="00A25A66" w:rsidRPr="000A7705" w:rsidTr="001C7B79">
              <w:tc>
                <w:tcPr>
                  <w:tcW w:w="1304" w:type="dxa"/>
                  <w:vMerge/>
                  <w:vAlign w:val="center"/>
                </w:tcPr>
                <w:p w:rsidR="00B47F3C" w:rsidRPr="000A7705" w:rsidRDefault="00B47F3C" w:rsidP="00737AB1">
                  <w:pPr>
                    <w:adjustRightInd w:val="0"/>
                    <w:snapToGrid w:val="0"/>
                    <w:spacing w:line="360" w:lineRule="auto"/>
                    <w:jc w:val="center"/>
                    <w:rPr>
                      <w:rFonts w:asciiTheme="minorEastAsia" w:eastAsiaTheme="minorEastAsia" w:hAnsiTheme="minorEastAsia"/>
                      <w:b/>
                      <w:sz w:val="18"/>
                      <w:szCs w:val="18"/>
                    </w:rPr>
                  </w:pPr>
                </w:p>
              </w:tc>
              <w:tc>
                <w:tcPr>
                  <w:tcW w:w="1304" w:type="dxa"/>
                </w:tcPr>
                <w:p w:rsidR="00B47F3C" w:rsidRPr="000A7705" w:rsidRDefault="00B47F3C" w:rsidP="00737AB1">
                  <w:pPr>
                    <w:adjustRightInd w:val="0"/>
                    <w:snapToGrid w:val="0"/>
                    <w:spacing w:line="360" w:lineRule="auto"/>
                    <w:jc w:val="center"/>
                    <w:rPr>
                      <w:rFonts w:asciiTheme="minorEastAsia" w:eastAsiaTheme="minorEastAsia" w:hAnsiTheme="minorEastAsia"/>
                      <w:b/>
                      <w:sz w:val="18"/>
                      <w:szCs w:val="18"/>
                    </w:rPr>
                  </w:pPr>
                  <w:r w:rsidRPr="000A7705">
                    <w:rPr>
                      <w:rFonts w:asciiTheme="minorEastAsia" w:eastAsiaTheme="minorEastAsia" w:hAnsiTheme="minorEastAsia" w:hint="eastAsia"/>
                      <w:sz w:val="18"/>
                      <w:szCs w:val="18"/>
                    </w:rPr>
                    <w:t>针铁矿渣</w:t>
                  </w:r>
                </w:p>
              </w:tc>
              <w:tc>
                <w:tcPr>
                  <w:tcW w:w="1304" w:type="dxa"/>
                </w:tcPr>
                <w:p w:rsidR="00B47F3C" w:rsidRPr="000A7705" w:rsidRDefault="00B47F3C" w:rsidP="00737AB1">
                  <w:pPr>
                    <w:adjustRightInd w:val="0"/>
                    <w:snapToGrid w:val="0"/>
                    <w:spacing w:line="360" w:lineRule="auto"/>
                    <w:jc w:val="center"/>
                    <w:rPr>
                      <w:rFonts w:asciiTheme="minorEastAsia" w:eastAsiaTheme="minorEastAsia" w:hAnsiTheme="minorEastAsia"/>
                      <w:b/>
                      <w:sz w:val="18"/>
                      <w:szCs w:val="18"/>
                    </w:rPr>
                  </w:pPr>
                  <w:r w:rsidRPr="000A7705">
                    <w:rPr>
                      <w:rFonts w:asciiTheme="minorEastAsia" w:eastAsiaTheme="minorEastAsia" w:hAnsiTheme="minorEastAsia"/>
                      <w:sz w:val="18"/>
                      <w:szCs w:val="18"/>
                    </w:rPr>
                    <w:t>12</w:t>
                  </w:r>
                  <w:r w:rsidRPr="000A7705">
                    <w:rPr>
                      <w:rFonts w:asciiTheme="minorEastAsia" w:eastAsiaTheme="minorEastAsia" w:hAnsiTheme="minorEastAsia" w:hint="eastAsia"/>
                      <w:sz w:val="18"/>
                      <w:szCs w:val="18"/>
                    </w:rPr>
                    <w:t>～</w:t>
                  </w:r>
                  <w:r w:rsidRPr="000A7705">
                    <w:rPr>
                      <w:rFonts w:asciiTheme="minorEastAsia" w:eastAsiaTheme="minorEastAsia" w:hAnsiTheme="minorEastAsia"/>
                      <w:sz w:val="18"/>
                      <w:szCs w:val="18"/>
                    </w:rPr>
                    <w:t>15</w:t>
                  </w:r>
                </w:p>
              </w:tc>
            </w:tr>
            <w:tr w:rsidR="00A25A66" w:rsidRPr="000A7705" w:rsidTr="001C7B79">
              <w:tc>
                <w:tcPr>
                  <w:tcW w:w="1304" w:type="dxa"/>
                  <w:vMerge/>
                  <w:vAlign w:val="center"/>
                </w:tcPr>
                <w:p w:rsidR="00B47F3C" w:rsidRPr="000A7705" w:rsidRDefault="00B47F3C" w:rsidP="00737AB1">
                  <w:pPr>
                    <w:adjustRightInd w:val="0"/>
                    <w:snapToGrid w:val="0"/>
                    <w:spacing w:line="360" w:lineRule="auto"/>
                    <w:jc w:val="center"/>
                    <w:rPr>
                      <w:rFonts w:asciiTheme="minorEastAsia" w:eastAsiaTheme="minorEastAsia" w:hAnsiTheme="minorEastAsia"/>
                      <w:b/>
                      <w:sz w:val="18"/>
                      <w:szCs w:val="18"/>
                    </w:rPr>
                  </w:pPr>
                </w:p>
              </w:tc>
              <w:tc>
                <w:tcPr>
                  <w:tcW w:w="1304" w:type="dxa"/>
                </w:tcPr>
                <w:p w:rsidR="00B47F3C" w:rsidRPr="000A7705" w:rsidRDefault="00B47F3C" w:rsidP="00737AB1">
                  <w:pPr>
                    <w:adjustRightInd w:val="0"/>
                    <w:snapToGrid w:val="0"/>
                    <w:spacing w:line="360" w:lineRule="auto"/>
                    <w:jc w:val="center"/>
                    <w:rPr>
                      <w:rFonts w:asciiTheme="minorEastAsia" w:eastAsiaTheme="minorEastAsia" w:hAnsiTheme="minorEastAsia"/>
                      <w:b/>
                      <w:sz w:val="18"/>
                      <w:szCs w:val="18"/>
                    </w:rPr>
                  </w:pPr>
                  <w:r w:rsidRPr="000A7705">
                    <w:rPr>
                      <w:rFonts w:asciiTheme="minorEastAsia" w:eastAsiaTheme="minorEastAsia" w:hAnsiTheme="minorEastAsia" w:hint="eastAsia"/>
                      <w:sz w:val="18"/>
                      <w:szCs w:val="18"/>
                    </w:rPr>
                    <w:t>铅银渣</w:t>
                  </w:r>
                </w:p>
              </w:tc>
              <w:tc>
                <w:tcPr>
                  <w:tcW w:w="1304" w:type="dxa"/>
                </w:tcPr>
                <w:p w:rsidR="00B47F3C" w:rsidRPr="000A7705" w:rsidRDefault="00B47F3C" w:rsidP="00737AB1">
                  <w:pPr>
                    <w:adjustRightInd w:val="0"/>
                    <w:snapToGrid w:val="0"/>
                    <w:spacing w:line="360" w:lineRule="auto"/>
                    <w:jc w:val="center"/>
                    <w:rPr>
                      <w:rFonts w:asciiTheme="minorEastAsia" w:eastAsiaTheme="minorEastAsia" w:hAnsiTheme="minorEastAsia"/>
                      <w:b/>
                      <w:sz w:val="18"/>
                      <w:szCs w:val="18"/>
                    </w:rPr>
                  </w:pPr>
                  <w:r w:rsidRPr="000A7705">
                    <w:rPr>
                      <w:rFonts w:asciiTheme="minorEastAsia" w:eastAsiaTheme="minorEastAsia" w:hAnsiTheme="minorEastAsia"/>
                      <w:sz w:val="18"/>
                      <w:szCs w:val="18"/>
                    </w:rPr>
                    <w:t>10</w:t>
                  </w:r>
                  <w:r w:rsidRPr="000A7705">
                    <w:rPr>
                      <w:rFonts w:asciiTheme="minorEastAsia" w:eastAsiaTheme="minorEastAsia" w:hAnsiTheme="minorEastAsia" w:hint="eastAsia"/>
                      <w:sz w:val="18"/>
                      <w:szCs w:val="18"/>
                    </w:rPr>
                    <w:t>～</w:t>
                  </w:r>
                  <w:r w:rsidRPr="000A7705">
                    <w:rPr>
                      <w:rFonts w:asciiTheme="minorEastAsia" w:eastAsiaTheme="minorEastAsia" w:hAnsiTheme="minorEastAsia"/>
                      <w:sz w:val="18"/>
                      <w:szCs w:val="18"/>
                    </w:rPr>
                    <w:t>12</w:t>
                  </w:r>
                </w:p>
              </w:tc>
            </w:tr>
            <w:tr w:rsidR="00A25A66" w:rsidRPr="000A7705" w:rsidTr="001C7B79">
              <w:tc>
                <w:tcPr>
                  <w:tcW w:w="1304" w:type="dxa"/>
                  <w:vMerge w:val="restart"/>
                  <w:vAlign w:val="center"/>
                </w:tcPr>
                <w:p w:rsidR="00B47F3C" w:rsidRPr="000A7705" w:rsidRDefault="00B47F3C" w:rsidP="00737AB1">
                  <w:pPr>
                    <w:adjustRightInd w:val="0"/>
                    <w:snapToGrid w:val="0"/>
                    <w:spacing w:line="360" w:lineRule="auto"/>
                    <w:jc w:val="center"/>
                    <w:rPr>
                      <w:rFonts w:asciiTheme="minorEastAsia" w:eastAsiaTheme="minorEastAsia" w:hAnsiTheme="minorEastAsia"/>
                      <w:b/>
                      <w:sz w:val="18"/>
                      <w:szCs w:val="18"/>
                    </w:rPr>
                  </w:pPr>
                  <w:r w:rsidRPr="000A7705">
                    <w:rPr>
                      <w:rFonts w:asciiTheme="minorEastAsia" w:eastAsiaTheme="minorEastAsia" w:hAnsiTheme="minorEastAsia" w:hint="eastAsia"/>
                      <w:sz w:val="18"/>
                      <w:szCs w:val="18"/>
                    </w:rPr>
                    <w:t>立式压滤机</w:t>
                  </w:r>
                </w:p>
              </w:tc>
              <w:tc>
                <w:tcPr>
                  <w:tcW w:w="1304" w:type="dxa"/>
                </w:tcPr>
                <w:p w:rsidR="00B47F3C" w:rsidRPr="000A7705" w:rsidRDefault="00B47F3C" w:rsidP="00737AB1">
                  <w:pPr>
                    <w:adjustRightInd w:val="0"/>
                    <w:snapToGrid w:val="0"/>
                    <w:spacing w:line="360" w:lineRule="auto"/>
                    <w:jc w:val="center"/>
                    <w:rPr>
                      <w:rFonts w:asciiTheme="minorEastAsia" w:eastAsiaTheme="minorEastAsia" w:hAnsiTheme="minorEastAsia"/>
                      <w:b/>
                      <w:sz w:val="18"/>
                      <w:szCs w:val="18"/>
                    </w:rPr>
                  </w:pPr>
                  <w:r w:rsidRPr="000A7705">
                    <w:rPr>
                      <w:rFonts w:asciiTheme="minorEastAsia" w:eastAsiaTheme="minorEastAsia" w:hAnsiTheme="minorEastAsia" w:hint="eastAsia"/>
                      <w:sz w:val="18"/>
                      <w:szCs w:val="18"/>
                    </w:rPr>
                    <w:t>铁矾渣</w:t>
                  </w:r>
                </w:p>
              </w:tc>
              <w:tc>
                <w:tcPr>
                  <w:tcW w:w="1304" w:type="dxa"/>
                </w:tcPr>
                <w:p w:rsidR="00B47F3C" w:rsidRPr="000A7705" w:rsidRDefault="00B47F3C" w:rsidP="00737AB1">
                  <w:pPr>
                    <w:adjustRightInd w:val="0"/>
                    <w:snapToGrid w:val="0"/>
                    <w:spacing w:line="360" w:lineRule="auto"/>
                    <w:jc w:val="center"/>
                    <w:rPr>
                      <w:rFonts w:asciiTheme="minorEastAsia" w:eastAsiaTheme="minorEastAsia" w:hAnsiTheme="minorEastAsia"/>
                      <w:b/>
                      <w:sz w:val="18"/>
                      <w:szCs w:val="18"/>
                    </w:rPr>
                  </w:pPr>
                  <w:r w:rsidRPr="000A7705">
                    <w:rPr>
                      <w:rFonts w:asciiTheme="minorEastAsia" w:eastAsiaTheme="minorEastAsia" w:hAnsiTheme="minorEastAsia"/>
                      <w:sz w:val="18"/>
                      <w:szCs w:val="18"/>
                    </w:rPr>
                    <w:t>50</w:t>
                  </w:r>
                  <w:r w:rsidRPr="000A7705">
                    <w:rPr>
                      <w:rFonts w:asciiTheme="minorEastAsia" w:eastAsiaTheme="minorEastAsia" w:hAnsiTheme="minorEastAsia" w:hint="eastAsia"/>
                      <w:sz w:val="18"/>
                      <w:szCs w:val="18"/>
                    </w:rPr>
                    <w:t>～</w:t>
                  </w:r>
                  <w:r w:rsidRPr="000A7705">
                    <w:rPr>
                      <w:rFonts w:asciiTheme="minorEastAsia" w:eastAsiaTheme="minorEastAsia" w:hAnsiTheme="minorEastAsia"/>
                      <w:sz w:val="18"/>
                      <w:szCs w:val="18"/>
                    </w:rPr>
                    <w:t>80</w:t>
                  </w:r>
                </w:p>
              </w:tc>
            </w:tr>
            <w:tr w:rsidR="00A25A66" w:rsidRPr="000A7705" w:rsidTr="001C7B79">
              <w:tc>
                <w:tcPr>
                  <w:tcW w:w="1304" w:type="dxa"/>
                  <w:vMerge/>
                </w:tcPr>
                <w:p w:rsidR="00B47F3C" w:rsidRPr="000A7705" w:rsidRDefault="00B47F3C" w:rsidP="00737AB1">
                  <w:pPr>
                    <w:adjustRightInd w:val="0"/>
                    <w:snapToGrid w:val="0"/>
                    <w:spacing w:line="360" w:lineRule="auto"/>
                    <w:jc w:val="center"/>
                    <w:rPr>
                      <w:rFonts w:asciiTheme="minorEastAsia" w:eastAsiaTheme="minorEastAsia" w:hAnsiTheme="minorEastAsia"/>
                      <w:b/>
                      <w:sz w:val="18"/>
                      <w:szCs w:val="18"/>
                    </w:rPr>
                  </w:pPr>
                </w:p>
              </w:tc>
              <w:tc>
                <w:tcPr>
                  <w:tcW w:w="1304" w:type="dxa"/>
                </w:tcPr>
                <w:p w:rsidR="00B47F3C" w:rsidRPr="000A7705" w:rsidRDefault="00B47F3C" w:rsidP="00737AB1">
                  <w:pPr>
                    <w:adjustRightInd w:val="0"/>
                    <w:snapToGrid w:val="0"/>
                    <w:spacing w:line="360" w:lineRule="auto"/>
                    <w:jc w:val="center"/>
                    <w:rPr>
                      <w:rFonts w:asciiTheme="minorEastAsia" w:eastAsiaTheme="minorEastAsia" w:hAnsiTheme="minorEastAsia"/>
                      <w:b/>
                      <w:sz w:val="18"/>
                      <w:szCs w:val="18"/>
                    </w:rPr>
                  </w:pPr>
                  <w:r w:rsidRPr="000A7705">
                    <w:rPr>
                      <w:rFonts w:asciiTheme="minorEastAsia" w:eastAsiaTheme="minorEastAsia" w:hAnsiTheme="minorEastAsia" w:hint="eastAsia"/>
                      <w:sz w:val="18"/>
                      <w:szCs w:val="18"/>
                    </w:rPr>
                    <w:t>针铁矿渣</w:t>
                  </w:r>
                </w:p>
              </w:tc>
              <w:tc>
                <w:tcPr>
                  <w:tcW w:w="1304" w:type="dxa"/>
                </w:tcPr>
                <w:p w:rsidR="00B47F3C" w:rsidRPr="000A7705" w:rsidRDefault="00B47F3C" w:rsidP="00737AB1">
                  <w:pPr>
                    <w:adjustRightInd w:val="0"/>
                    <w:snapToGrid w:val="0"/>
                    <w:spacing w:line="360" w:lineRule="auto"/>
                    <w:jc w:val="center"/>
                    <w:rPr>
                      <w:rFonts w:asciiTheme="minorEastAsia" w:eastAsiaTheme="minorEastAsia" w:hAnsiTheme="minorEastAsia"/>
                      <w:b/>
                      <w:sz w:val="18"/>
                      <w:szCs w:val="18"/>
                    </w:rPr>
                  </w:pPr>
                  <w:r w:rsidRPr="000A7705">
                    <w:rPr>
                      <w:rFonts w:asciiTheme="minorEastAsia" w:eastAsiaTheme="minorEastAsia" w:hAnsiTheme="minorEastAsia"/>
                      <w:sz w:val="18"/>
                      <w:szCs w:val="18"/>
                    </w:rPr>
                    <w:t>35</w:t>
                  </w:r>
                  <w:r w:rsidRPr="000A7705">
                    <w:rPr>
                      <w:rFonts w:asciiTheme="minorEastAsia" w:eastAsiaTheme="minorEastAsia" w:hAnsiTheme="minorEastAsia" w:hint="eastAsia"/>
                      <w:sz w:val="18"/>
                      <w:szCs w:val="18"/>
                    </w:rPr>
                    <w:t>～</w:t>
                  </w:r>
                  <w:r w:rsidRPr="000A7705">
                    <w:rPr>
                      <w:rFonts w:asciiTheme="minorEastAsia" w:eastAsiaTheme="minorEastAsia" w:hAnsiTheme="minorEastAsia"/>
                      <w:sz w:val="18"/>
                      <w:szCs w:val="18"/>
                    </w:rPr>
                    <w:t>55</w:t>
                  </w:r>
                </w:p>
              </w:tc>
            </w:tr>
            <w:tr w:rsidR="00A25A66" w:rsidRPr="000A7705" w:rsidTr="001C7B79">
              <w:tc>
                <w:tcPr>
                  <w:tcW w:w="1304" w:type="dxa"/>
                  <w:vMerge/>
                </w:tcPr>
                <w:p w:rsidR="00B47F3C" w:rsidRPr="000A7705" w:rsidRDefault="00B47F3C" w:rsidP="00737AB1">
                  <w:pPr>
                    <w:adjustRightInd w:val="0"/>
                    <w:snapToGrid w:val="0"/>
                    <w:spacing w:line="360" w:lineRule="auto"/>
                    <w:jc w:val="center"/>
                    <w:rPr>
                      <w:rFonts w:asciiTheme="minorEastAsia" w:eastAsiaTheme="minorEastAsia" w:hAnsiTheme="minorEastAsia"/>
                      <w:b/>
                      <w:sz w:val="18"/>
                      <w:szCs w:val="18"/>
                    </w:rPr>
                  </w:pPr>
                </w:p>
              </w:tc>
              <w:tc>
                <w:tcPr>
                  <w:tcW w:w="1304" w:type="dxa"/>
                </w:tcPr>
                <w:p w:rsidR="00B47F3C" w:rsidRPr="000A7705" w:rsidRDefault="00B47F3C" w:rsidP="00737AB1">
                  <w:pPr>
                    <w:adjustRightInd w:val="0"/>
                    <w:snapToGrid w:val="0"/>
                    <w:spacing w:line="360" w:lineRule="auto"/>
                    <w:jc w:val="center"/>
                    <w:rPr>
                      <w:rFonts w:asciiTheme="minorEastAsia" w:eastAsiaTheme="minorEastAsia" w:hAnsiTheme="minorEastAsia"/>
                      <w:sz w:val="18"/>
                      <w:szCs w:val="18"/>
                    </w:rPr>
                  </w:pPr>
                  <w:r w:rsidRPr="000A7705">
                    <w:rPr>
                      <w:rFonts w:asciiTheme="minorEastAsia" w:eastAsiaTheme="minorEastAsia" w:hAnsiTheme="minorEastAsia" w:hint="eastAsia"/>
                      <w:sz w:val="18"/>
                      <w:szCs w:val="18"/>
                    </w:rPr>
                    <w:t>铅银渣</w:t>
                  </w:r>
                </w:p>
              </w:tc>
              <w:tc>
                <w:tcPr>
                  <w:tcW w:w="1304" w:type="dxa"/>
                </w:tcPr>
                <w:p w:rsidR="00B47F3C" w:rsidRPr="000A7705" w:rsidRDefault="00B47F3C" w:rsidP="00737AB1">
                  <w:pPr>
                    <w:adjustRightInd w:val="0"/>
                    <w:snapToGrid w:val="0"/>
                    <w:spacing w:line="360" w:lineRule="auto"/>
                    <w:jc w:val="center"/>
                    <w:rPr>
                      <w:rFonts w:asciiTheme="minorEastAsia" w:eastAsiaTheme="minorEastAsia" w:hAnsiTheme="minorEastAsia"/>
                      <w:sz w:val="18"/>
                      <w:szCs w:val="18"/>
                    </w:rPr>
                  </w:pPr>
                  <w:r w:rsidRPr="000A7705">
                    <w:rPr>
                      <w:rFonts w:asciiTheme="minorEastAsia" w:eastAsiaTheme="minorEastAsia" w:hAnsiTheme="minorEastAsia"/>
                      <w:sz w:val="18"/>
                      <w:szCs w:val="18"/>
                    </w:rPr>
                    <w:t>30</w:t>
                  </w:r>
                  <w:r w:rsidRPr="000A7705">
                    <w:rPr>
                      <w:rFonts w:asciiTheme="minorEastAsia" w:eastAsiaTheme="minorEastAsia" w:hAnsiTheme="minorEastAsia" w:hint="eastAsia"/>
                      <w:sz w:val="18"/>
                      <w:szCs w:val="18"/>
                    </w:rPr>
                    <w:t>～</w:t>
                  </w:r>
                  <w:r w:rsidRPr="000A7705">
                    <w:rPr>
                      <w:rFonts w:asciiTheme="minorEastAsia" w:eastAsiaTheme="minorEastAsia" w:hAnsiTheme="minorEastAsia"/>
                      <w:sz w:val="18"/>
                      <w:szCs w:val="18"/>
                    </w:rPr>
                    <w:t>45</w:t>
                  </w:r>
                </w:p>
              </w:tc>
            </w:tr>
          </w:tbl>
          <w:p w:rsidR="00B47F3C" w:rsidRPr="000A7705" w:rsidRDefault="00B47F3C" w:rsidP="00737AB1">
            <w:pPr>
              <w:adjustRightInd w:val="0"/>
              <w:snapToGrid w:val="0"/>
              <w:spacing w:line="360" w:lineRule="auto"/>
              <w:rPr>
                <w:rFonts w:ascii="宋体" w:hAnsi="宋体"/>
                <w:sz w:val="28"/>
              </w:rPr>
            </w:pPr>
          </w:p>
        </w:tc>
      </w:tr>
      <w:tr w:rsidR="00A25A66" w:rsidRPr="000A7705" w:rsidTr="001C7B79">
        <w:trPr>
          <w:trHeight w:val="1546"/>
          <w:jc w:val="center"/>
        </w:trPr>
        <w:tc>
          <w:tcPr>
            <w:tcW w:w="4138" w:type="dxa"/>
          </w:tcPr>
          <w:p w:rsidR="00B47F3C" w:rsidRPr="000A7705" w:rsidRDefault="00B47F3C" w:rsidP="00737AB1">
            <w:pPr>
              <w:tabs>
                <w:tab w:val="left" w:pos="1065"/>
                <w:tab w:val="left" w:pos="5520"/>
              </w:tabs>
              <w:adjustRightInd w:val="0"/>
              <w:snapToGrid w:val="0"/>
              <w:spacing w:line="360" w:lineRule="auto"/>
              <w:rPr>
                <w:rFonts w:ascii="宋体"/>
                <w:sz w:val="24"/>
              </w:rPr>
            </w:pPr>
            <w:r w:rsidRPr="000A7705">
              <w:rPr>
                <w:rFonts w:ascii="宋体" w:hAnsi="宋体"/>
                <w:sz w:val="24"/>
              </w:rPr>
              <w:t xml:space="preserve">7  </w:t>
            </w:r>
            <w:r w:rsidRPr="000A7705">
              <w:rPr>
                <w:rFonts w:ascii="宋体" w:hAnsi="宋体" w:hint="eastAsia"/>
                <w:sz w:val="24"/>
              </w:rPr>
              <w:t>浸出渣干燥应符合下列规定：</w:t>
            </w:r>
          </w:p>
          <w:p w:rsidR="00B47F3C" w:rsidRPr="000A7705" w:rsidRDefault="00B47F3C" w:rsidP="00737AB1">
            <w:pPr>
              <w:tabs>
                <w:tab w:val="left" w:pos="1065"/>
                <w:tab w:val="left" w:pos="5520"/>
              </w:tabs>
              <w:adjustRightInd w:val="0"/>
              <w:snapToGrid w:val="0"/>
              <w:spacing w:line="360" w:lineRule="auto"/>
              <w:rPr>
                <w:rFonts w:ascii="宋体"/>
                <w:sz w:val="24"/>
              </w:rPr>
            </w:pPr>
            <w:r w:rsidRPr="000A7705">
              <w:rPr>
                <w:rFonts w:ascii="宋体" w:hAnsi="宋体"/>
                <w:sz w:val="24"/>
              </w:rPr>
              <w:t>1）浸出渣干燥后含水应为12%～15%,</w:t>
            </w:r>
            <w:r w:rsidRPr="000A7705">
              <w:rPr>
                <w:rFonts w:ascii="宋体" w:hAnsi="宋体" w:hint="eastAsia"/>
                <w:sz w:val="24"/>
              </w:rPr>
              <w:t>用于烟化炉、顶吹熔炼时宜取低值。</w:t>
            </w:r>
          </w:p>
          <w:p w:rsidR="00B47F3C" w:rsidRPr="000A7705" w:rsidRDefault="00B47F3C" w:rsidP="00737AB1">
            <w:pPr>
              <w:adjustRightInd w:val="0"/>
              <w:snapToGrid w:val="0"/>
              <w:spacing w:line="360" w:lineRule="auto"/>
              <w:rPr>
                <w:rFonts w:ascii="宋体" w:hAnsi="宋体"/>
                <w:sz w:val="24"/>
              </w:rPr>
            </w:pPr>
          </w:p>
        </w:tc>
        <w:tc>
          <w:tcPr>
            <w:tcW w:w="4138" w:type="dxa"/>
          </w:tcPr>
          <w:p w:rsidR="00B47F3C" w:rsidRPr="000A7705" w:rsidRDefault="00B47F3C" w:rsidP="00737AB1">
            <w:pPr>
              <w:tabs>
                <w:tab w:val="left" w:pos="1065"/>
                <w:tab w:val="left" w:pos="5520"/>
              </w:tabs>
              <w:adjustRightInd w:val="0"/>
              <w:snapToGrid w:val="0"/>
              <w:spacing w:line="360" w:lineRule="auto"/>
              <w:rPr>
                <w:rFonts w:ascii="宋体"/>
                <w:sz w:val="24"/>
              </w:rPr>
            </w:pPr>
            <w:r w:rsidRPr="000A7705">
              <w:rPr>
                <w:rFonts w:ascii="宋体" w:hAnsi="宋体"/>
                <w:sz w:val="24"/>
              </w:rPr>
              <w:t xml:space="preserve">7  </w:t>
            </w:r>
            <w:r w:rsidRPr="000A7705">
              <w:rPr>
                <w:rFonts w:ascii="宋体" w:hAnsi="宋体" w:hint="eastAsia"/>
                <w:sz w:val="24"/>
              </w:rPr>
              <w:t>浸出渣干燥应符合下列规定：</w:t>
            </w:r>
          </w:p>
          <w:p w:rsidR="00B47F3C" w:rsidRPr="000A7705" w:rsidRDefault="00B47F3C" w:rsidP="00737AB1">
            <w:pPr>
              <w:tabs>
                <w:tab w:val="left" w:pos="1065"/>
                <w:tab w:val="left" w:pos="5520"/>
              </w:tabs>
              <w:adjustRightInd w:val="0"/>
              <w:snapToGrid w:val="0"/>
              <w:spacing w:line="360" w:lineRule="auto"/>
              <w:rPr>
                <w:rFonts w:ascii="宋体" w:hAnsi="宋体"/>
                <w:sz w:val="24"/>
              </w:rPr>
            </w:pPr>
            <w:r w:rsidRPr="000A7705">
              <w:rPr>
                <w:rFonts w:ascii="宋体" w:hAnsi="宋体"/>
                <w:sz w:val="24"/>
              </w:rPr>
              <w:t>1）浸出渣干燥后含水应为12%～15%,</w:t>
            </w:r>
            <w:r w:rsidRPr="000A7705">
              <w:rPr>
                <w:rFonts w:ascii="宋体" w:hAnsi="宋体" w:hint="eastAsia"/>
                <w:sz w:val="24"/>
              </w:rPr>
              <w:t>用于烟化炉、顶吹熔炼</w:t>
            </w:r>
            <w:r w:rsidRPr="000A7705">
              <w:rPr>
                <w:rFonts w:ascii="宋体" w:hAnsi="宋体" w:hint="eastAsia"/>
                <w:sz w:val="24"/>
                <w:u w:val="single"/>
              </w:rPr>
              <w:t>、侧吹熔炼</w:t>
            </w:r>
            <w:r w:rsidRPr="000A7705">
              <w:rPr>
                <w:rFonts w:ascii="宋体" w:hAnsi="宋体" w:hint="eastAsia"/>
                <w:sz w:val="24"/>
              </w:rPr>
              <w:t>时宜取低值。</w:t>
            </w:r>
          </w:p>
        </w:tc>
      </w:tr>
      <w:tr w:rsidR="00A25A66" w:rsidRPr="000A7705" w:rsidTr="001C7B79">
        <w:trPr>
          <w:trHeight w:val="477"/>
          <w:jc w:val="center"/>
        </w:trPr>
        <w:tc>
          <w:tcPr>
            <w:tcW w:w="4138" w:type="dxa"/>
          </w:tcPr>
          <w:p w:rsidR="00B47F3C" w:rsidRPr="000A7705" w:rsidRDefault="00B47F3C" w:rsidP="00737AB1">
            <w:pPr>
              <w:tabs>
                <w:tab w:val="left" w:pos="1065"/>
                <w:tab w:val="left" w:pos="5520"/>
              </w:tabs>
              <w:adjustRightInd w:val="0"/>
              <w:snapToGrid w:val="0"/>
              <w:spacing w:line="360" w:lineRule="auto"/>
              <w:rPr>
                <w:rFonts w:ascii="宋体"/>
                <w:sz w:val="24"/>
              </w:rPr>
            </w:pPr>
            <w:r w:rsidRPr="000A7705">
              <w:rPr>
                <w:rFonts w:ascii="宋体" w:hAnsi="宋体"/>
                <w:sz w:val="24"/>
              </w:rPr>
              <w:t xml:space="preserve">8  </w:t>
            </w:r>
            <w:r w:rsidRPr="000A7705">
              <w:rPr>
                <w:rFonts w:ascii="宋体" w:hAnsi="宋体" w:hint="eastAsia"/>
                <w:sz w:val="24"/>
              </w:rPr>
              <w:t>浸出渣</w:t>
            </w:r>
            <w:r w:rsidRPr="000A7705">
              <w:rPr>
                <w:rFonts w:ascii="宋体" w:hAnsi="宋体" w:hint="eastAsia"/>
                <w:sz w:val="24"/>
                <w:bdr w:val="single" w:sz="4" w:space="0" w:color="auto"/>
              </w:rPr>
              <w:t>烟化</w:t>
            </w:r>
            <w:r w:rsidRPr="000A7705">
              <w:rPr>
                <w:rFonts w:ascii="宋体" w:hAnsi="宋体" w:hint="eastAsia"/>
                <w:sz w:val="24"/>
              </w:rPr>
              <w:t>挥发</w:t>
            </w:r>
            <w:r w:rsidRPr="000A7705">
              <w:rPr>
                <w:rFonts w:ascii="宋体" w:hAnsi="宋体" w:hint="eastAsia"/>
                <w:sz w:val="24"/>
                <w:bdr w:val="single" w:sz="4" w:space="0" w:color="auto"/>
              </w:rPr>
              <w:t>应</w:t>
            </w:r>
            <w:r w:rsidRPr="000A7705">
              <w:rPr>
                <w:rFonts w:ascii="宋体" w:hAnsi="宋体" w:hint="eastAsia"/>
                <w:sz w:val="24"/>
              </w:rPr>
              <w:t>符合下列规定：</w:t>
            </w:r>
          </w:p>
          <w:p w:rsidR="00B47F3C" w:rsidRPr="000A7705" w:rsidRDefault="00B47F3C" w:rsidP="00737AB1">
            <w:pPr>
              <w:tabs>
                <w:tab w:val="left" w:pos="1065"/>
                <w:tab w:val="left" w:pos="5520"/>
              </w:tabs>
              <w:adjustRightInd w:val="0"/>
              <w:snapToGrid w:val="0"/>
              <w:spacing w:line="360" w:lineRule="auto"/>
              <w:rPr>
                <w:rFonts w:ascii="宋体"/>
                <w:sz w:val="24"/>
              </w:rPr>
            </w:pPr>
            <w:r w:rsidRPr="000A7705">
              <w:rPr>
                <w:rFonts w:ascii="宋体" w:hAnsi="宋体"/>
                <w:sz w:val="24"/>
              </w:rPr>
              <w:t>1）挥发窑生产能力</w:t>
            </w:r>
            <w:r w:rsidRPr="000A7705">
              <w:rPr>
                <w:rFonts w:ascii="宋体" w:hAnsi="宋体" w:hint="eastAsia"/>
                <w:sz w:val="24"/>
                <w:bdr w:val="single" w:sz="4" w:space="0" w:color="auto"/>
              </w:rPr>
              <w:t>应</w:t>
            </w:r>
            <w:r w:rsidRPr="000A7705">
              <w:rPr>
                <w:rFonts w:ascii="宋体" w:hAnsi="宋体" w:hint="eastAsia"/>
                <w:sz w:val="24"/>
              </w:rPr>
              <w:t>为</w:t>
            </w:r>
            <w:r w:rsidRPr="000A7705">
              <w:rPr>
                <w:rFonts w:ascii="宋体" w:hAnsi="宋体"/>
                <w:sz w:val="24"/>
              </w:rPr>
              <w:t>1t/m</w:t>
            </w:r>
            <w:r w:rsidRPr="000A7705">
              <w:rPr>
                <w:rFonts w:ascii="宋体" w:hAnsi="宋体"/>
                <w:sz w:val="24"/>
                <w:vertAlign w:val="superscript"/>
              </w:rPr>
              <w:t>3</w:t>
            </w:r>
            <w:r w:rsidRPr="000A7705">
              <w:rPr>
                <w:rFonts w:ascii="宋体" w:hAnsi="宋体"/>
                <w:sz w:val="24"/>
              </w:rPr>
              <w:t>.d</w:t>
            </w:r>
            <w:r w:rsidRPr="000A7705">
              <w:rPr>
                <w:rFonts w:ascii="宋体" w:hAnsi="宋体" w:hint="eastAsia"/>
                <w:sz w:val="24"/>
              </w:rPr>
              <w:t>～</w:t>
            </w:r>
            <w:r w:rsidRPr="000A7705">
              <w:rPr>
                <w:rFonts w:ascii="宋体" w:hAnsi="宋体"/>
                <w:sz w:val="24"/>
              </w:rPr>
              <w:t>1.2t/m</w:t>
            </w:r>
            <w:r w:rsidRPr="000A7705">
              <w:rPr>
                <w:rFonts w:ascii="宋体" w:hAnsi="宋体"/>
                <w:sz w:val="24"/>
                <w:vertAlign w:val="superscript"/>
              </w:rPr>
              <w:t>3</w:t>
            </w:r>
            <w:r w:rsidRPr="000A7705">
              <w:rPr>
                <w:rFonts w:ascii="宋体" w:hAnsi="宋体"/>
                <w:sz w:val="24"/>
              </w:rPr>
              <w:t>.d</w:t>
            </w:r>
            <w:r w:rsidRPr="000A7705">
              <w:rPr>
                <w:rFonts w:ascii="宋体" w:hAnsi="宋体" w:hint="eastAsia"/>
                <w:sz w:val="24"/>
              </w:rPr>
              <w:t>，年生产天数</w:t>
            </w:r>
            <w:r w:rsidRPr="000A7705">
              <w:rPr>
                <w:rFonts w:ascii="宋体" w:hAnsi="宋体" w:hint="eastAsia"/>
                <w:sz w:val="24"/>
                <w:bdr w:val="single" w:sz="4" w:space="0" w:color="auto"/>
              </w:rPr>
              <w:t>应</w:t>
            </w:r>
            <w:r w:rsidRPr="000A7705">
              <w:rPr>
                <w:rFonts w:ascii="宋体" w:hAnsi="宋体" w:hint="eastAsia"/>
                <w:sz w:val="24"/>
              </w:rPr>
              <w:t>为</w:t>
            </w:r>
            <w:r w:rsidRPr="000A7705">
              <w:rPr>
                <w:rFonts w:ascii="宋体" w:hAnsi="宋体"/>
                <w:sz w:val="24"/>
                <w:bdr w:val="single" w:sz="4" w:space="0" w:color="auto"/>
              </w:rPr>
              <w:t>240d</w:t>
            </w:r>
            <w:r w:rsidRPr="000A7705">
              <w:rPr>
                <w:rFonts w:ascii="宋体" w:hAnsi="宋体" w:hint="eastAsia"/>
                <w:sz w:val="24"/>
                <w:bdr w:val="single" w:sz="4" w:space="0" w:color="auto"/>
              </w:rPr>
              <w:t>～</w:t>
            </w:r>
            <w:r w:rsidRPr="000A7705">
              <w:rPr>
                <w:rFonts w:ascii="宋体" w:hAnsi="宋体"/>
                <w:sz w:val="24"/>
                <w:bdr w:val="single" w:sz="4" w:space="0" w:color="auto"/>
              </w:rPr>
              <w:t>270d</w:t>
            </w:r>
            <w:r w:rsidRPr="000A7705">
              <w:rPr>
                <w:rFonts w:ascii="宋体" w:hAnsi="宋体" w:hint="eastAsia"/>
                <w:sz w:val="24"/>
              </w:rPr>
              <w:t>；</w:t>
            </w:r>
          </w:p>
          <w:p w:rsidR="00B47F3C" w:rsidRPr="000A7705" w:rsidRDefault="00B47F3C" w:rsidP="00737AB1">
            <w:pPr>
              <w:tabs>
                <w:tab w:val="left" w:pos="1065"/>
                <w:tab w:val="left" w:pos="5520"/>
              </w:tabs>
              <w:adjustRightInd w:val="0"/>
              <w:snapToGrid w:val="0"/>
              <w:spacing w:line="360" w:lineRule="auto"/>
              <w:rPr>
                <w:rFonts w:ascii="宋体" w:hAnsi="宋体"/>
                <w:sz w:val="24"/>
              </w:rPr>
            </w:pPr>
            <w:r w:rsidRPr="000A7705">
              <w:rPr>
                <w:rFonts w:ascii="宋体" w:hAnsi="宋体"/>
                <w:sz w:val="24"/>
              </w:rPr>
              <w:t>2）烟化炉生产能力</w:t>
            </w:r>
            <w:r w:rsidRPr="000A7705">
              <w:rPr>
                <w:rFonts w:ascii="宋体" w:hAnsi="宋体" w:hint="eastAsia"/>
                <w:sz w:val="24"/>
                <w:bdr w:val="single" w:sz="4" w:space="0" w:color="auto"/>
              </w:rPr>
              <w:t>应</w:t>
            </w:r>
            <w:r w:rsidRPr="000A7705">
              <w:rPr>
                <w:rFonts w:ascii="宋体" w:hAnsi="宋体" w:hint="eastAsia"/>
                <w:sz w:val="24"/>
              </w:rPr>
              <w:t>为</w:t>
            </w:r>
            <w:r w:rsidRPr="000A7705">
              <w:rPr>
                <w:rFonts w:ascii="宋体" w:hAnsi="宋体"/>
                <w:sz w:val="24"/>
              </w:rPr>
              <w:t>15</w:t>
            </w:r>
            <w:r w:rsidR="00A5586F" w:rsidRPr="000A7705">
              <w:rPr>
                <w:rFonts w:ascii="宋体" w:hAnsi="宋体"/>
                <w:sz w:val="24"/>
              </w:rPr>
              <w:t>t/</w:t>
            </w:r>
            <w:r w:rsidRPr="000A7705">
              <w:rPr>
                <w:rFonts w:ascii="宋体" w:hAnsi="宋体"/>
                <w:sz w:val="24"/>
              </w:rPr>
              <w:t>m</w:t>
            </w:r>
            <w:r w:rsidRPr="000A7705">
              <w:rPr>
                <w:rFonts w:ascii="宋体" w:hAnsi="宋体"/>
                <w:sz w:val="24"/>
                <w:vertAlign w:val="superscript"/>
              </w:rPr>
              <w:t>2</w:t>
            </w:r>
            <w:r w:rsidRPr="000A7705">
              <w:rPr>
                <w:rFonts w:ascii="宋体" w:hAnsi="宋体"/>
                <w:sz w:val="24"/>
              </w:rPr>
              <w:t>.d</w:t>
            </w:r>
            <w:r w:rsidRPr="000A7705">
              <w:rPr>
                <w:rFonts w:ascii="宋体" w:hAnsi="宋体" w:hint="eastAsia"/>
                <w:sz w:val="24"/>
              </w:rPr>
              <w:t>～</w:t>
            </w:r>
            <w:r w:rsidRPr="000A7705">
              <w:rPr>
                <w:rFonts w:ascii="宋体" w:hAnsi="宋体"/>
                <w:sz w:val="24"/>
              </w:rPr>
              <w:t>20</w:t>
            </w:r>
            <w:r w:rsidR="00A5586F" w:rsidRPr="000A7705">
              <w:rPr>
                <w:rFonts w:ascii="宋体" w:hAnsi="宋体"/>
                <w:sz w:val="24"/>
              </w:rPr>
              <w:t>t</w:t>
            </w:r>
            <w:r w:rsidRPr="000A7705">
              <w:rPr>
                <w:rFonts w:ascii="宋体" w:hAnsi="宋体"/>
                <w:sz w:val="24"/>
              </w:rPr>
              <w:t>/m</w:t>
            </w:r>
            <w:r w:rsidRPr="000A7705">
              <w:rPr>
                <w:rFonts w:ascii="宋体" w:hAnsi="宋体"/>
                <w:sz w:val="24"/>
                <w:vertAlign w:val="superscript"/>
              </w:rPr>
              <w:t>2</w:t>
            </w:r>
            <w:r w:rsidRPr="000A7705">
              <w:rPr>
                <w:rFonts w:ascii="宋体" w:hAnsi="宋体"/>
                <w:sz w:val="24"/>
              </w:rPr>
              <w:t xml:space="preserve">.d, </w:t>
            </w:r>
            <w:r w:rsidRPr="000A7705">
              <w:rPr>
                <w:rFonts w:ascii="宋体" w:hAnsi="宋体" w:hint="eastAsia"/>
                <w:sz w:val="24"/>
              </w:rPr>
              <w:t>年生产天数</w:t>
            </w:r>
            <w:r w:rsidRPr="000A7705">
              <w:rPr>
                <w:rFonts w:ascii="宋体" w:hAnsi="宋体" w:hint="eastAsia"/>
                <w:sz w:val="24"/>
                <w:bdr w:val="single" w:sz="4" w:space="0" w:color="auto"/>
              </w:rPr>
              <w:t>应</w:t>
            </w:r>
            <w:r w:rsidRPr="000A7705">
              <w:rPr>
                <w:rFonts w:ascii="宋体" w:hAnsi="宋体" w:hint="eastAsia"/>
                <w:sz w:val="24"/>
              </w:rPr>
              <w:t>为</w:t>
            </w:r>
            <w:r w:rsidRPr="000A7705">
              <w:rPr>
                <w:rFonts w:ascii="宋体" w:hAnsi="宋体"/>
                <w:sz w:val="24"/>
                <w:bdr w:val="single" w:sz="4" w:space="0" w:color="auto"/>
              </w:rPr>
              <w:t>280d</w:t>
            </w:r>
            <w:r w:rsidRPr="000A7705">
              <w:rPr>
                <w:rFonts w:ascii="宋体" w:hAnsi="宋体" w:hint="eastAsia"/>
                <w:sz w:val="24"/>
                <w:bdr w:val="single" w:sz="4" w:space="0" w:color="auto"/>
              </w:rPr>
              <w:t>～</w:t>
            </w:r>
            <w:r w:rsidRPr="000A7705">
              <w:rPr>
                <w:rFonts w:ascii="宋体" w:hAnsi="宋体"/>
                <w:sz w:val="24"/>
                <w:bdr w:val="single" w:sz="4" w:space="0" w:color="auto"/>
              </w:rPr>
              <w:t>310d</w:t>
            </w:r>
            <w:r w:rsidRPr="000A7705">
              <w:rPr>
                <w:rFonts w:ascii="宋体" w:hAnsi="宋体" w:hint="eastAsia"/>
                <w:sz w:val="24"/>
              </w:rPr>
              <w:t>；</w:t>
            </w:r>
          </w:p>
          <w:p w:rsidR="00B47F3C" w:rsidRPr="000A7705" w:rsidRDefault="00B47F3C" w:rsidP="00737AB1">
            <w:pPr>
              <w:tabs>
                <w:tab w:val="left" w:pos="1065"/>
                <w:tab w:val="left" w:pos="5520"/>
              </w:tabs>
              <w:adjustRightInd w:val="0"/>
              <w:snapToGrid w:val="0"/>
              <w:spacing w:line="360" w:lineRule="auto"/>
              <w:rPr>
                <w:rFonts w:ascii="宋体" w:hAnsi="宋体"/>
                <w:sz w:val="24"/>
              </w:rPr>
            </w:pPr>
            <w:r w:rsidRPr="000A7705">
              <w:rPr>
                <w:rFonts w:ascii="宋体" w:hAnsi="宋体"/>
                <w:sz w:val="24"/>
              </w:rPr>
              <w:t>3）顶吹熔炼熔化生产能力</w:t>
            </w:r>
            <w:r w:rsidRPr="000A7705">
              <w:rPr>
                <w:rFonts w:ascii="宋体" w:hAnsi="宋体" w:hint="eastAsia"/>
                <w:sz w:val="24"/>
                <w:bdr w:val="single" w:sz="4" w:space="0" w:color="auto"/>
              </w:rPr>
              <w:t>应</w:t>
            </w:r>
            <w:r w:rsidRPr="000A7705">
              <w:rPr>
                <w:rFonts w:ascii="宋体" w:hAnsi="宋体" w:hint="eastAsia"/>
                <w:sz w:val="24"/>
              </w:rPr>
              <w:t>为</w:t>
            </w:r>
            <w:r w:rsidRPr="000A7705">
              <w:rPr>
                <w:rFonts w:ascii="宋体" w:hAnsi="宋体"/>
                <w:sz w:val="24"/>
              </w:rPr>
              <w:t>30 m</w:t>
            </w:r>
            <w:r w:rsidRPr="000A7705">
              <w:rPr>
                <w:rFonts w:ascii="宋体" w:hAnsi="宋体"/>
                <w:sz w:val="24"/>
                <w:vertAlign w:val="superscript"/>
              </w:rPr>
              <w:t>2</w:t>
            </w:r>
            <w:r w:rsidRPr="000A7705">
              <w:rPr>
                <w:rFonts w:ascii="宋体" w:hAnsi="宋体"/>
                <w:sz w:val="24"/>
              </w:rPr>
              <w:t>.d</w:t>
            </w:r>
            <w:r w:rsidRPr="000A7705">
              <w:rPr>
                <w:rFonts w:ascii="宋体" w:hAnsi="宋体" w:hint="eastAsia"/>
                <w:sz w:val="24"/>
              </w:rPr>
              <w:t>～</w:t>
            </w:r>
            <w:r w:rsidRPr="000A7705">
              <w:rPr>
                <w:rFonts w:ascii="宋体" w:hAnsi="宋体"/>
                <w:sz w:val="24"/>
              </w:rPr>
              <w:t>40/m</w:t>
            </w:r>
            <w:r w:rsidRPr="000A7705">
              <w:rPr>
                <w:rFonts w:ascii="宋体" w:hAnsi="宋体"/>
                <w:sz w:val="24"/>
                <w:vertAlign w:val="superscript"/>
              </w:rPr>
              <w:t>2</w:t>
            </w:r>
            <w:r w:rsidRPr="000A7705">
              <w:rPr>
                <w:rFonts w:ascii="宋体" w:hAnsi="宋体"/>
                <w:sz w:val="24"/>
              </w:rPr>
              <w:t xml:space="preserve">.d, </w:t>
            </w:r>
            <w:r w:rsidRPr="000A7705">
              <w:rPr>
                <w:rFonts w:ascii="宋体" w:hAnsi="宋体" w:hint="eastAsia"/>
                <w:sz w:val="24"/>
              </w:rPr>
              <w:t>年生产天数</w:t>
            </w:r>
            <w:r w:rsidRPr="000A7705">
              <w:rPr>
                <w:rFonts w:ascii="宋体" w:hAnsi="宋体" w:hint="eastAsia"/>
                <w:sz w:val="24"/>
                <w:bdr w:val="single" w:sz="4" w:space="0" w:color="auto"/>
              </w:rPr>
              <w:t>应</w:t>
            </w:r>
            <w:r w:rsidRPr="000A7705">
              <w:rPr>
                <w:rFonts w:ascii="宋体" w:hAnsi="宋体" w:hint="eastAsia"/>
                <w:sz w:val="24"/>
              </w:rPr>
              <w:t>为</w:t>
            </w:r>
            <w:r w:rsidRPr="000A7705">
              <w:rPr>
                <w:rFonts w:ascii="宋体" w:hAnsi="宋体"/>
                <w:sz w:val="24"/>
                <w:bdr w:val="single" w:sz="4" w:space="0" w:color="auto"/>
              </w:rPr>
              <w:t>280d</w:t>
            </w:r>
            <w:r w:rsidRPr="000A7705">
              <w:rPr>
                <w:rFonts w:ascii="宋体" w:hAnsi="宋体" w:hint="eastAsia"/>
                <w:sz w:val="24"/>
                <w:bdr w:val="single" w:sz="4" w:space="0" w:color="auto"/>
              </w:rPr>
              <w:t>～</w:t>
            </w:r>
            <w:r w:rsidRPr="000A7705">
              <w:rPr>
                <w:rFonts w:ascii="宋体" w:hAnsi="宋体"/>
                <w:sz w:val="24"/>
                <w:bdr w:val="single" w:sz="4" w:space="0" w:color="auto"/>
              </w:rPr>
              <w:t>310d</w:t>
            </w:r>
            <w:r w:rsidRPr="000A7705">
              <w:rPr>
                <w:rFonts w:ascii="宋体" w:hAnsi="宋体" w:hint="eastAsia"/>
                <w:sz w:val="24"/>
              </w:rPr>
              <w:t>。</w:t>
            </w:r>
          </w:p>
          <w:p w:rsidR="00B47F3C" w:rsidRPr="000A7705" w:rsidRDefault="00B47F3C" w:rsidP="00737AB1">
            <w:pPr>
              <w:tabs>
                <w:tab w:val="left" w:pos="1065"/>
                <w:tab w:val="left" w:pos="5520"/>
              </w:tabs>
              <w:adjustRightInd w:val="0"/>
              <w:snapToGrid w:val="0"/>
              <w:spacing w:line="360" w:lineRule="auto"/>
              <w:rPr>
                <w:rFonts w:ascii="宋体" w:hAnsi="宋体"/>
                <w:sz w:val="24"/>
              </w:rPr>
            </w:pPr>
          </w:p>
        </w:tc>
        <w:tc>
          <w:tcPr>
            <w:tcW w:w="4138" w:type="dxa"/>
          </w:tcPr>
          <w:p w:rsidR="00B47F3C" w:rsidRPr="000A7705" w:rsidRDefault="00B47F3C" w:rsidP="00737AB1">
            <w:pPr>
              <w:tabs>
                <w:tab w:val="left" w:pos="1065"/>
                <w:tab w:val="left" w:pos="5520"/>
              </w:tabs>
              <w:adjustRightInd w:val="0"/>
              <w:snapToGrid w:val="0"/>
              <w:spacing w:line="360" w:lineRule="auto"/>
              <w:rPr>
                <w:rFonts w:ascii="宋体" w:hAnsi="宋体"/>
                <w:sz w:val="24"/>
              </w:rPr>
            </w:pPr>
            <w:r w:rsidRPr="000A7705">
              <w:rPr>
                <w:rFonts w:ascii="宋体" w:hAnsi="宋体"/>
                <w:sz w:val="24"/>
              </w:rPr>
              <w:t xml:space="preserve">8  </w:t>
            </w:r>
            <w:r w:rsidRPr="000A7705">
              <w:rPr>
                <w:rFonts w:ascii="宋体" w:hAnsi="宋体" w:hint="eastAsia"/>
                <w:sz w:val="24"/>
              </w:rPr>
              <w:t>浸出渣</w:t>
            </w:r>
            <w:r w:rsidR="00682117" w:rsidRPr="000A7705">
              <w:rPr>
                <w:rFonts w:ascii="宋体" w:hAnsi="宋体" w:hint="eastAsia"/>
                <w:sz w:val="24"/>
                <w:u w:val="single"/>
              </w:rPr>
              <w:t>还原</w:t>
            </w:r>
            <w:r w:rsidRPr="000A7705">
              <w:rPr>
                <w:rFonts w:ascii="宋体" w:hAnsi="宋体" w:hint="eastAsia"/>
                <w:sz w:val="24"/>
              </w:rPr>
              <w:t>挥发</w:t>
            </w:r>
            <w:r w:rsidR="00172D2E" w:rsidRPr="000A7705">
              <w:rPr>
                <w:rFonts w:ascii="宋体" w:hAnsi="宋体" w:hint="eastAsia"/>
                <w:sz w:val="24"/>
                <w:u w:val="single"/>
              </w:rPr>
              <w:t>宜</w:t>
            </w:r>
            <w:r w:rsidRPr="000A7705">
              <w:rPr>
                <w:rFonts w:ascii="宋体" w:hAnsi="宋体" w:hint="eastAsia"/>
                <w:sz w:val="24"/>
              </w:rPr>
              <w:t>符合下列规定：</w:t>
            </w:r>
          </w:p>
          <w:p w:rsidR="00B47F3C" w:rsidRPr="000A7705" w:rsidRDefault="00B47F3C" w:rsidP="00737AB1">
            <w:pPr>
              <w:tabs>
                <w:tab w:val="left" w:pos="1065"/>
                <w:tab w:val="left" w:pos="5520"/>
              </w:tabs>
              <w:adjustRightInd w:val="0"/>
              <w:snapToGrid w:val="0"/>
              <w:spacing w:line="360" w:lineRule="auto"/>
              <w:rPr>
                <w:rFonts w:ascii="宋体"/>
                <w:sz w:val="24"/>
              </w:rPr>
            </w:pPr>
            <w:r w:rsidRPr="000A7705">
              <w:rPr>
                <w:rFonts w:ascii="宋体" w:hAnsi="宋体"/>
                <w:sz w:val="24"/>
              </w:rPr>
              <w:t>1)</w:t>
            </w:r>
            <w:r w:rsidRPr="000A7705">
              <w:rPr>
                <w:rFonts w:ascii="宋体" w:hAnsi="宋体" w:hint="eastAsia"/>
                <w:sz w:val="24"/>
              </w:rPr>
              <w:t>挥发窑生产能力</w:t>
            </w:r>
            <w:r w:rsidRPr="000A7705">
              <w:rPr>
                <w:rFonts w:ascii="宋体" w:hAnsi="宋体" w:hint="eastAsia"/>
                <w:sz w:val="24"/>
                <w:u w:val="single"/>
              </w:rPr>
              <w:t>宜</w:t>
            </w:r>
            <w:r w:rsidRPr="000A7705">
              <w:rPr>
                <w:rFonts w:ascii="宋体" w:hAnsi="宋体" w:hint="eastAsia"/>
                <w:sz w:val="24"/>
              </w:rPr>
              <w:t>为</w:t>
            </w:r>
            <w:r w:rsidRPr="000A7705">
              <w:rPr>
                <w:rFonts w:ascii="宋体" w:hAnsi="宋体"/>
                <w:sz w:val="24"/>
              </w:rPr>
              <w:t>1t/m</w:t>
            </w:r>
            <w:r w:rsidRPr="000A7705">
              <w:rPr>
                <w:rFonts w:ascii="宋体" w:hAnsi="宋体"/>
                <w:sz w:val="24"/>
                <w:vertAlign w:val="superscript"/>
              </w:rPr>
              <w:t>3</w:t>
            </w:r>
            <w:r w:rsidRPr="000A7705">
              <w:rPr>
                <w:rFonts w:ascii="宋体" w:hAnsi="宋体" w:hint="eastAsia"/>
                <w:sz w:val="24"/>
              </w:rPr>
              <w:t>·</w:t>
            </w:r>
            <w:r w:rsidRPr="000A7705">
              <w:rPr>
                <w:rFonts w:ascii="宋体" w:hAnsi="宋体"/>
                <w:sz w:val="24"/>
              </w:rPr>
              <w:t>d</w:t>
            </w:r>
            <w:r w:rsidRPr="000A7705">
              <w:rPr>
                <w:rFonts w:ascii="宋体" w:hAnsi="宋体" w:hint="eastAsia"/>
                <w:sz w:val="24"/>
              </w:rPr>
              <w:t>～</w:t>
            </w:r>
            <w:r w:rsidRPr="000A7705">
              <w:rPr>
                <w:rFonts w:ascii="宋体" w:hAnsi="宋体"/>
                <w:sz w:val="24"/>
              </w:rPr>
              <w:t>1.2t/m</w:t>
            </w:r>
            <w:r w:rsidRPr="000A7705">
              <w:rPr>
                <w:rFonts w:ascii="宋体" w:hAnsi="宋体"/>
                <w:sz w:val="24"/>
                <w:vertAlign w:val="superscript"/>
              </w:rPr>
              <w:t>3</w:t>
            </w:r>
            <w:r w:rsidRPr="000A7705">
              <w:rPr>
                <w:rFonts w:ascii="宋体" w:hAnsi="宋体" w:hint="eastAsia"/>
                <w:sz w:val="24"/>
              </w:rPr>
              <w:t>·</w:t>
            </w:r>
            <w:r w:rsidRPr="000A7705">
              <w:rPr>
                <w:rFonts w:ascii="宋体" w:hAnsi="宋体"/>
                <w:sz w:val="24"/>
              </w:rPr>
              <w:t>d</w:t>
            </w:r>
            <w:r w:rsidRPr="000A7705">
              <w:rPr>
                <w:rFonts w:ascii="宋体" w:hAnsi="宋体" w:hint="eastAsia"/>
                <w:sz w:val="24"/>
              </w:rPr>
              <w:t>，年生产天数</w:t>
            </w:r>
            <w:r w:rsidRPr="000A7705">
              <w:rPr>
                <w:rFonts w:ascii="宋体" w:hAnsi="宋体" w:hint="eastAsia"/>
                <w:sz w:val="24"/>
                <w:u w:val="single"/>
              </w:rPr>
              <w:t>宜</w:t>
            </w:r>
            <w:r w:rsidRPr="000A7705">
              <w:rPr>
                <w:rFonts w:ascii="宋体" w:hAnsi="宋体" w:hint="eastAsia"/>
                <w:sz w:val="24"/>
              </w:rPr>
              <w:t>为</w:t>
            </w:r>
            <w:r w:rsidRPr="000A7705">
              <w:rPr>
                <w:rFonts w:ascii="宋体" w:hAnsi="宋体"/>
                <w:sz w:val="24"/>
                <w:u w:val="single"/>
              </w:rPr>
              <w:t>280d</w:t>
            </w:r>
            <w:r w:rsidRPr="000A7705">
              <w:rPr>
                <w:rFonts w:ascii="宋体" w:hAnsi="宋体" w:hint="eastAsia"/>
                <w:sz w:val="24"/>
                <w:u w:val="single"/>
              </w:rPr>
              <w:t>～</w:t>
            </w:r>
            <w:r w:rsidRPr="000A7705">
              <w:rPr>
                <w:rFonts w:ascii="宋体" w:hAnsi="宋体"/>
                <w:sz w:val="24"/>
                <w:u w:val="single"/>
              </w:rPr>
              <w:t>310d</w:t>
            </w:r>
            <w:r w:rsidRPr="000A7705">
              <w:rPr>
                <w:rFonts w:ascii="宋体" w:hAnsi="宋体" w:hint="eastAsia"/>
                <w:sz w:val="24"/>
              </w:rPr>
              <w:t>；</w:t>
            </w:r>
          </w:p>
          <w:p w:rsidR="00B47F3C" w:rsidRPr="000A7705" w:rsidRDefault="00B47F3C" w:rsidP="00737AB1">
            <w:pPr>
              <w:tabs>
                <w:tab w:val="left" w:pos="1065"/>
                <w:tab w:val="left" w:pos="5520"/>
              </w:tabs>
              <w:adjustRightInd w:val="0"/>
              <w:snapToGrid w:val="0"/>
              <w:spacing w:line="360" w:lineRule="auto"/>
              <w:rPr>
                <w:rFonts w:ascii="宋体"/>
                <w:sz w:val="24"/>
              </w:rPr>
            </w:pPr>
            <w:r w:rsidRPr="000A7705">
              <w:rPr>
                <w:rFonts w:ascii="宋体" w:hAnsi="宋体"/>
                <w:sz w:val="24"/>
              </w:rPr>
              <w:t>2）烟化炉生产能力</w:t>
            </w:r>
            <w:r w:rsidRPr="000A7705">
              <w:rPr>
                <w:rFonts w:ascii="宋体" w:hAnsi="宋体" w:hint="eastAsia"/>
                <w:sz w:val="24"/>
                <w:u w:val="single"/>
              </w:rPr>
              <w:t>宜</w:t>
            </w:r>
            <w:r w:rsidRPr="000A7705">
              <w:rPr>
                <w:rFonts w:ascii="宋体" w:hAnsi="宋体" w:hint="eastAsia"/>
                <w:sz w:val="24"/>
              </w:rPr>
              <w:t>为</w:t>
            </w:r>
            <w:r w:rsidRPr="000A7705">
              <w:rPr>
                <w:rFonts w:ascii="宋体" w:hAnsi="宋体"/>
                <w:sz w:val="24"/>
              </w:rPr>
              <w:t xml:space="preserve">15 </w:t>
            </w:r>
            <w:r w:rsidR="00682117" w:rsidRPr="000A7705">
              <w:rPr>
                <w:rFonts w:ascii="宋体" w:hAnsi="宋体"/>
                <w:sz w:val="24"/>
              </w:rPr>
              <w:t>t/</w:t>
            </w:r>
            <w:r w:rsidRPr="000A7705">
              <w:rPr>
                <w:rFonts w:ascii="宋体" w:hAnsi="宋体"/>
                <w:sz w:val="24"/>
              </w:rPr>
              <w:t>m</w:t>
            </w:r>
            <w:r w:rsidRPr="000A7705">
              <w:rPr>
                <w:rFonts w:ascii="宋体" w:hAnsi="宋体"/>
                <w:sz w:val="24"/>
                <w:vertAlign w:val="superscript"/>
              </w:rPr>
              <w:t>2</w:t>
            </w:r>
            <w:r w:rsidRPr="000A7705">
              <w:rPr>
                <w:rFonts w:ascii="宋体" w:hAnsi="宋体" w:hint="eastAsia"/>
                <w:sz w:val="24"/>
              </w:rPr>
              <w:t>·</w:t>
            </w:r>
            <w:r w:rsidRPr="000A7705">
              <w:rPr>
                <w:rFonts w:ascii="宋体" w:hAnsi="宋体"/>
                <w:sz w:val="24"/>
              </w:rPr>
              <w:t>d</w:t>
            </w:r>
            <w:r w:rsidRPr="000A7705">
              <w:rPr>
                <w:rFonts w:ascii="宋体" w:hAnsi="宋体" w:hint="eastAsia"/>
                <w:sz w:val="24"/>
              </w:rPr>
              <w:t>～</w:t>
            </w:r>
            <w:r w:rsidRPr="000A7705">
              <w:rPr>
                <w:rFonts w:ascii="宋体" w:hAnsi="宋体"/>
                <w:sz w:val="24"/>
              </w:rPr>
              <w:t>20</w:t>
            </w:r>
            <w:r w:rsidR="00682117" w:rsidRPr="000A7705">
              <w:rPr>
                <w:rFonts w:ascii="宋体" w:hAnsi="宋体"/>
                <w:sz w:val="24"/>
              </w:rPr>
              <w:t xml:space="preserve"> t</w:t>
            </w:r>
            <w:r w:rsidRPr="000A7705">
              <w:rPr>
                <w:rFonts w:ascii="宋体" w:hAnsi="宋体"/>
                <w:sz w:val="24"/>
              </w:rPr>
              <w:t>/m</w:t>
            </w:r>
            <w:r w:rsidRPr="000A7705">
              <w:rPr>
                <w:rFonts w:ascii="宋体" w:hAnsi="宋体"/>
                <w:sz w:val="24"/>
                <w:vertAlign w:val="superscript"/>
              </w:rPr>
              <w:t>2</w:t>
            </w:r>
            <w:r w:rsidRPr="000A7705">
              <w:rPr>
                <w:rFonts w:ascii="宋体" w:hAnsi="宋体" w:hint="eastAsia"/>
                <w:sz w:val="24"/>
              </w:rPr>
              <w:t>·</w:t>
            </w:r>
            <w:r w:rsidRPr="000A7705">
              <w:rPr>
                <w:rFonts w:ascii="宋体" w:hAnsi="宋体"/>
                <w:sz w:val="24"/>
              </w:rPr>
              <w:t xml:space="preserve">d, </w:t>
            </w:r>
            <w:r w:rsidRPr="000A7705">
              <w:rPr>
                <w:rFonts w:ascii="宋体" w:hAnsi="宋体" w:hint="eastAsia"/>
                <w:sz w:val="24"/>
              </w:rPr>
              <w:t>年生产天数</w:t>
            </w:r>
            <w:r w:rsidRPr="000A7705">
              <w:rPr>
                <w:rFonts w:ascii="宋体" w:hAnsi="宋体" w:hint="eastAsia"/>
                <w:sz w:val="24"/>
                <w:u w:val="single"/>
              </w:rPr>
              <w:t>宜</w:t>
            </w:r>
            <w:r w:rsidRPr="000A7705">
              <w:rPr>
                <w:rFonts w:ascii="宋体" w:hAnsi="宋体" w:hint="eastAsia"/>
                <w:sz w:val="24"/>
              </w:rPr>
              <w:t>为</w:t>
            </w:r>
            <w:r w:rsidRPr="000A7705">
              <w:rPr>
                <w:rFonts w:ascii="宋体" w:hAnsi="宋体"/>
                <w:sz w:val="24"/>
                <w:u w:val="single"/>
              </w:rPr>
              <w:t>300d</w:t>
            </w:r>
            <w:r w:rsidRPr="000A7705">
              <w:rPr>
                <w:rFonts w:ascii="宋体" w:hAnsi="宋体" w:hint="eastAsia"/>
                <w:sz w:val="24"/>
                <w:u w:val="single"/>
              </w:rPr>
              <w:t>～</w:t>
            </w:r>
            <w:r w:rsidRPr="000A7705">
              <w:rPr>
                <w:rFonts w:ascii="宋体" w:hAnsi="宋体"/>
                <w:sz w:val="24"/>
                <w:u w:val="single"/>
              </w:rPr>
              <w:t>330d</w:t>
            </w:r>
            <w:r w:rsidRPr="000A7705">
              <w:rPr>
                <w:rFonts w:ascii="宋体" w:hAnsi="宋体" w:hint="eastAsia"/>
                <w:sz w:val="24"/>
              </w:rPr>
              <w:t>；</w:t>
            </w:r>
          </w:p>
          <w:p w:rsidR="00B47F3C" w:rsidRPr="000A7705" w:rsidRDefault="00B47F3C" w:rsidP="00737AB1">
            <w:pPr>
              <w:tabs>
                <w:tab w:val="left" w:pos="1065"/>
                <w:tab w:val="left" w:pos="5520"/>
              </w:tabs>
              <w:adjustRightInd w:val="0"/>
              <w:snapToGrid w:val="0"/>
              <w:spacing w:line="360" w:lineRule="auto"/>
              <w:rPr>
                <w:rFonts w:ascii="宋体" w:hAnsi="宋体"/>
                <w:sz w:val="24"/>
              </w:rPr>
            </w:pPr>
            <w:r w:rsidRPr="000A7705">
              <w:rPr>
                <w:rFonts w:ascii="宋体" w:hAnsi="宋体"/>
                <w:sz w:val="24"/>
              </w:rPr>
              <w:t>3）顶吹熔炼熔化生产能力</w:t>
            </w:r>
            <w:r w:rsidRPr="000A7705">
              <w:rPr>
                <w:rFonts w:ascii="宋体" w:hAnsi="宋体" w:hint="eastAsia"/>
                <w:sz w:val="24"/>
                <w:u w:val="single"/>
              </w:rPr>
              <w:t>宜</w:t>
            </w:r>
            <w:r w:rsidRPr="000A7705">
              <w:rPr>
                <w:rFonts w:ascii="宋体" w:hAnsi="宋体" w:hint="eastAsia"/>
                <w:sz w:val="24"/>
              </w:rPr>
              <w:t>为</w:t>
            </w:r>
            <w:r w:rsidRPr="000A7705">
              <w:rPr>
                <w:rFonts w:ascii="宋体" w:hAnsi="宋体"/>
                <w:sz w:val="24"/>
              </w:rPr>
              <w:t xml:space="preserve">30 </w:t>
            </w:r>
            <w:r w:rsidR="00682117" w:rsidRPr="000A7705">
              <w:rPr>
                <w:rFonts w:ascii="宋体" w:hAnsi="宋体"/>
                <w:sz w:val="24"/>
              </w:rPr>
              <w:t>t/</w:t>
            </w:r>
            <w:r w:rsidRPr="000A7705">
              <w:rPr>
                <w:rFonts w:ascii="宋体" w:hAnsi="宋体"/>
                <w:sz w:val="24"/>
              </w:rPr>
              <w:t>m</w:t>
            </w:r>
            <w:r w:rsidRPr="000A7705">
              <w:rPr>
                <w:rFonts w:ascii="宋体" w:hAnsi="宋体"/>
                <w:sz w:val="24"/>
                <w:vertAlign w:val="superscript"/>
              </w:rPr>
              <w:t>2</w:t>
            </w:r>
            <w:r w:rsidRPr="000A7705">
              <w:rPr>
                <w:rFonts w:ascii="宋体" w:hAnsi="宋体" w:hint="eastAsia"/>
                <w:sz w:val="24"/>
              </w:rPr>
              <w:t>·</w:t>
            </w:r>
            <w:r w:rsidRPr="000A7705">
              <w:rPr>
                <w:rFonts w:ascii="宋体" w:hAnsi="宋体"/>
                <w:sz w:val="24"/>
              </w:rPr>
              <w:t>d</w:t>
            </w:r>
            <w:r w:rsidRPr="000A7705">
              <w:rPr>
                <w:rFonts w:ascii="宋体" w:hAnsi="宋体" w:hint="eastAsia"/>
                <w:sz w:val="24"/>
              </w:rPr>
              <w:t>～</w:t>
            </w:r>
            <w:r w:rsidRPr="000A7705">
              <w:rPr>
                <w:rFonts w:ascii="宋体" w:hAnsi="宋体"/>
                <w:sz w:val="24"/>
              </w:rPr>
              <w:t>40</w:t>
            </w:r>
            <w:r w:rsidR="00682117" w:rsidRPr="000A7705">
              <w:rPr>
                <w:rFonts w:ascii="宋体" w:hAnsi="宋体"/>
                <w:sz w:val="24"/>
              </w:rPr>
              <w:t xml:space="preserve"> t</w:t>
            </w:r>
            <w:r w:rsidRPr="000A7705">
              <w:rPr>
                <w:rFonts w:ascii="宋体" w:hAnsi="宋体"/>
                <w:sz w:val="24"/>
              </w:rPr>
              <w:t>/ m</w:t>
            </w:r>
            <w:r w:rsidRPr="000A7705">
              <w:rPr>
                <w:rFonts w:ascii="宋体" w:hAnsi="宋体"/>
                <w:sz w:val="24"/>
                <w:vertAlign w:val="superscript"/>
              </w:rPr>
              <w:t>2</w:t>
            </w:r>
            <w:r w:rsidRPr="000A7705">
              <w:rPr>
                <w:rFonts w:ascii="宋体" w:hAnsi="宋体" w:hint="eastAsia"/>
                <w:sz w:val="24"/>
              </w:rPr>
              <w:t>·</w:t>
            </w:r>
            <w:r w:rsidRPr="000A7705">
              <w:rPr>
                <w:rFonts w:ascii="宋体" w:hAnsi="宋体"/>
                <w:sz w:val="24"/>
              </w:rPr>
              <w:t>d,</w:t>
            </w:r>
            <w:r w:rsidRPr="000A7705">
              <w:rPr>
                <w:rFonts w:ascii="宋体" w:hAnsi="宋体" w:hint="eastAsia"/>
                <w:sz w:val="24"/>
              </w:rPr>
              <w:t>年生产天数</w:t>
            </w:r>
            <w:r w:rsidRPr="000A7705">
              <w:rPr>
                <w:rFonts w:ascii="宋体" w:hAnsi="宋体" w:hint="eastAsia"/>
                <w:sz w:val="24"/>
                <w:u w:val="single"/>
              </w:rPr>
              <w:t>宜</w:t>
            </w:r>
            <w:r w:rsidRPr="000A7705">
              <w:rPr>
                <w:rFonts w:ascii="宋体" w:hAnsi="宋体" w:hint="eastAsia"/>
                <w:sz w:val="24"/>
              </w:rPr>
              <w:t>为</w:t>
            </w:r>
            <w:r w:rsidRPr="000A7705">
              <w:rPr>
                <w:rFonts w:ascii="宋体" w:hAnsi="宋体"/>
                <w:sz w:val="24"/>
                <w:u w:val="single"/>
              </w:rPr>
              <w:t>300d</w:t>
            </w:r>
            <w:r w:rsidRPr="000A7705">
              <w:rPr>
                <w:rFonts w:ascii="宋体" w:hAnsi="宋体" w:hint="eastAsia"/>
                <w:sz w:val="24"/>
                <w:u w:val="single"/>
              </w:rPr>
              <w:t>～</w:t>
            </w:r>
            <w:r w:rsidRPr="000A7705">
              <w:rPr>
                <w:rFonts w:ascii="宋体" w:hAnsi="宋体"/>
                <w:sz w:val="24"/>
                <w:u w:val="single"/>
              </w:rPr>
              <w:t>330d</w:t>
            </w:r>
            <w:r w:rsidRPr="000A7705">
              <w:rPr>
                <w:rFonts w:ascii="宋体" w:hAnsi="宋体" w:hint="eastAsia"/>
                <w:sz w:val="24"/>
              </w:rPr>
              <w:t>；</w:t>
            </w:r>
          </w:p>
          <w:p w:rsidR="00B47F3C" w:rsidRPr="000A7705" w:rsidRDefault="00EA2C55" w:rsidP="00737AB1">
            <w:pPr>
              <w:tabs>
                <w:tab w:val="left" w:pos="1065"/>
                <w:tab w:val="left" w:pos="5520"/>
              </w:tabs>
              <w:adjustRightInd w:val="0"/>
              <w:snapToGrid w:val="0"/>
              <w:spacing w:line="360" w:lineRule="auto"/>
              <w:rPr>
                <w:rFonts w:ascii="宋体" w:hAnsi="宋体"/>
                <w:sz w:val="24"/>
              </w:rPr>
            </w:pPr>
            <w:r w:rsidRPr="000A7705">
              <w:rPr>
                <w:rFonts w:ascii="宋体"/>
                <w:sz w:val="24"/>
                <w:u w:val="single"/>
              </w:rPr>
              <w:t>4</w:t>
            </w:r>
            <w:r w:rsidR="00B47F3C" w:rsidRPr="000A7705">
              <w:rPr>
                <w:rFonts w:ascii="宋体" w:hint="eastAsia"/>
                <w:sz w:val="24"/>
                <w:u w:val="single"/>
              </w:rPr>
              <w:t>）</w:t>
            </w:r>
            <w:r w:rsidR="00DD6C9A" w:rsidRPr="000A7705">
              <w:rPr>
                <w:rFonts w:ascii="宋体"/>
                <w:sz w:val="24"/>
                <w:u w:val="single"/>
              </w:rPr>
              <w:t xml:space="preserve"> </w:t>
            </w:r>
            <w:r w:rsidR="00B47F3C" w:rsidRPr="000A7705">
              <w:rPr>
                <w:rFonts w:ascii="宋体" w:hint="eastAsia"/>
                <w:sz w:val="24"/>
                <w:u w:val="single"/>
              </w:rPr>
              <w:t>侧吹熔炼熔化生产能力</w:t>
            </w:r>
            <w:r w:rsidR="00B47F3C" w:rsidRPr="000A7705">
              <w:rPr>
                <w:rFonts w:ascii="宋体" w:hAnsi="宋体" w:hint="eastAsia"/>
                <w:sz w:val="24"/>
                <w:u w:val="single"/>
              </w:rPr>
              <w:t>宜</w:t>
            </w:r>
            <w:r w:rsidR="00B47F3C" w:rsidRPr="000A7705">
              <w:rPr>
                <w:rFonts w:ascii="宋体" w:hint="eastAsia"/>
                <w:sz w:val="24"/>
                <w:u w:val="single"/>
              </w:rPr>
              <w:t>为</w:t>
            </w:r>
            <w:r w:rsidR="00B47F3C" w:rsidRPr="000A7705">
              <w:rPr>
                <w:rFonts w:ascii="宋体"/>
                <w:sz w:val="24"/>
                <w:u w:val="single"/>
              </w:rPr>
              <w:t xml:space="preserve"> 35t/ (m</w:t>
            </w:r>
            <w:r w:rsidR="00B47F3C" w:rsidRPr="000A7705">
              <w:rPr>
                <w:rFonts w:ascii="宋体"/>
                <w:sz w:val="24"/>
                <w:u w:val="single"/>
                <w:vertAlign w:val="superscript"/>
              </w:rPr>
              <w:t>2</w:t>
            </w:r>
            <w:r w:rsidR="00B47F3C" w:rsidRPr="000A7705">
              <w:rPr>
                <w:rFonts w:ascii="宋体"/>
                <w:sz w:val="24"/>
                <w:u w:val="single"/>
              </w:rPr>
              <w:t xml:space="preserve">.d) </w:t>
            </w:r>
            <w:r w:rsidR="00B47F3C" w:rsidRPr="000A7705">
              <w:rPr>
                <w:rFonts w:ascii="宋体" w:hint="eastAsia"/>
                <w:sz w:val="24"/>
                <w:u w:val="single"/>
              </w:rPr>
              <w:t>～45t/</w:t>
            </w:r>
            <w:r w:rsidR="00B47F3C" w:rsidRPr="000A7705">
              <w:rPr>
                <w:rFonts w:ascii="宋体"/>
                <w:sz w:val="24"/>
                <w:u w:val="single"/>
              </w:rPr>
              <w:t xml:space="preserve"> ( m</w:t>
            </w:r>
            <w:r w:rsidR="00B47F3C" w:rsidRPr="000A7705">
              <w:rPr>
                <w:rFonts w:ascii="宋体"/>
                <w:sz w:val="24"/>
                <w:u w:val="single"/>
                <w:vertAlign w:val="superscript"/>
              </w:rPr>
              <w:t>2</w:t>
            </w:r>
            <w:r w:rsidR="00B47F3C" w:rsidRPr="000A7705">
              <w:rPr>
                <w:rFonts w:ascii="宋体"/>
                <w:sz w:val="24"/>
                <w:u w:val="single"/>
              </w:rPr>
              <w:t xml:space="preserve">.d) </w:t>
            </w:r>
            <w:r w:rsidR="00B47F3C" w:rsidRPr="000A7705">
              <w:rPr>
                <w:rFonts w:ascii="宋体" w:hint="eastAsia"/>
                <w:sz w:val="24"/>
                <w:u w:val="single"/>
              </w:rPr>
              <w:t>，年生产天数</w:t>
            </w:r>
            <w:r w:rsidR="00B47F3C" w:rsidRPr="000A7705">
              <w:rPr>
                <w:rFonts w:ascii="宋体" w:hAnsi="宋体" w:hint="eastAsia"/>
                <w:sz w:val="24"/>
                <w:u w:val="single"/>
              </w:rPr>
              <w:lastRenderedPageBreak/>
              <w:t>宜</w:t>
            </w:r>
            <w:r w:rsidR="00B47F3C" w:rsidRPr="000A7705">
              <w:rPr>
                <w:rFonts w:ascii="宋体" w:hint="eastAsia"/>
                <w:sz w:val="24"/>
                <w:u w:val="single"/>
              </w:rPr>
              <w:t>为</w:t>
            </w:r>
            <w:r w:rsidR="00B47F3C" w:rsidRPr="000A7705">
              <w:rPr>
                <w:rFonts w:ascii="宋体"/>
                <w:sz w:val="24"/>
                <w:u w:val="single"/>
              </w:rPr>
              <w:t xml:space="preserve"> </w:t>
            </w:r>
            <w:r w:rsidR="00B47F3C" w:rsidRPr="000A7705">
              <w:rPr>
                <w:rFonts w:ascii="宋体" w:hint="eastAsia"/>
                <w:sz w:val="24"/>
                <w:u w:val="single"/>
              </w:rPr>
              <w:t>300d～330d。</w:t>
            </w:r>
          </w:p>
        </w:tc>
      </w:tr>
      <w:tr w:rsidR="00A25A66" w:rsidRPr="000A7705" w:rsidTr="001C7B79">
        <w:trPr>
          <w:trHeight w:val="477"/>
          <w:jc w:val="center"/>
        </w:trPr>
        <w:tc>
          <w:tcPr>
            <w:tcW w:w="4138" w:type="dxa"/>
          </w:tcPr>
          <w:p w:rsidR="00B47F3C" w:rsidRPr="000A7705" w:rsidRDefault="00B47F3C" w:rsidP="00B47F3C">
            <w:pPr>
              <w:tabs>
                <w:tab w:val="left" w:pos="1065"/>
                <w:tab w:val="left" w:pos="5520"/>
              </w:tabs>
              <w:spacing w:line="440" w:lineRule="exact"/>
              <w:rPr>
                <w:rFonts w:ascii="宋体"/>
                <w:sz w:val="24"/>
              </w:rPr>
            </w:pPr>
            <w:r w:rsidRPr="000A7705">
              <w:rPr>
                <w:rFonts w:ascii="宋体" w:hAnsi="宋体"/>
                <w:sz w:val="24"/>
              </w:rPr>
              <w:lastRenderedPageBreak/>
              <w:t>10</w:t>
            </w:r>
            <w:r w:rsidRPr="000A7705">
              <w:rPr>
                <w:rFonts w:ascii="宋体" w:hAnsi="宋体" w:hint="eastAsia"/>
                <w:sz w:val="24"/>
              </w:rPr>
              <w:t xml:space="preserve"> 硫化锌精矿直接浸出釜（槽）技术性能条件选择应符合表</w:t>
            </w:r>
            <w:smartTag w:uri="urn:schemas-microsoft-com:office:smarttags" w:element="chsdate">
              <w:smartTagPr>
                <w:attr w:name="IsROCDate" w:val="False"/>
                <w:attr w:name="IsLunarDate" w:val="False"/>
                <w:attr w:name="Day" w:val="30"/>
                <w:attr w:name="Month" w:val="12"/>
                <w:attr w:name="Year" w:val="1899"/>
              </w:smartTagPr>
              <w:r w:rsidRPr="000A7705">
                <w:rPr>
                  <w:rFonts w:ascii="宋体" w:hAnsi="宋体"/>
                  <w:sz w:val="24"/>
                </w:rPr>
                <w:t>7.7.12</w:t>
              </w:r>
            </w:smartTag>
            <w:r w:rsidRPr="000A7705">
              <w:rPr>
                <w:rFonts w:ascii="宋体" w:hAnsi="宋体"/>
                <w:sz w:val="24"/>
              </w:rPr>
              <w:t>-4</w:t>
            </w:r>
            <w:r w:rsidRPr="000A7705">
              <w:rPr>
                <w:rFonts w:ascii="宋体" w:hAnsi="宋体" w:hint="eastAsia"/>
                <w:sz w:val="24"/>
              </w:rPr>
              <w:t>的要求。</w:t>
            </w:r>
          </w:p>
          <w:p w:rsidR="00B47F3C" w:rsidRPr="000A7705" w:rsidRDefault="00B47F3C" w:rsidP="00B47F3C">
            <w:pPr>
              <w:tabs>
                <w:tab w:val="left" w:pos="1065"/>
                <w:tab w:val="left" w:pos="5520"/>
              </w:tabs>
              <w:spacing w:line="440" w:lineRule="exact"/>
              <w:ind w:firstLineChars="50" w:firstLine="105"/>
              <w:rPr>
                <w:rFonts w:ascii="宋体" w:hAnsi="宋体"/>
                <w:szCs w:val="21"/>
              </w:rPr>
            </w:pPr>
            <w:r w:rsidRPr="000A7705">
              <w:rPr>
                <w:rFonts w:ascii="宋体" w:hAnsi="宋体" w:hint="eastAsia"/>
              </w:rPr>
              <w:t>表</w:t>
            </w:r>
            <w:smartTag w:uri="urn:schemas-microsoft-com:office:smarttags" w:element="chsdate">
              <w:smartTagPr>
                <w:attr w:name="IsROCDate" w:val="False"/>
                <w:attr w:name="IsLunarDate" w:val="False"/>
                <w:attr w:name="Day" w:val="30"/>
                <w:attr w:name="Month" w:val="12"/>
                <w:attr w:name="Year" w:val="1899"/>
              </w:smartTagPr>
              <w:r w:rsidRPr="000A7705">
                <w:rPr>
                  <w:rFonts w:ascii="宋体" w:hAnsi="宋体"/>
                </w:rPr>
                <w:t>7.7.12</w:t>
              </w:r>
            </w:smartTag>
            <w:r w:rsidRPr="000A7705">
              <w:rPr>
                <w:rFonts w:ascii="宋体" w:hAnsi="宋体"/>
              </w:rPr>
              <w:t>-4</w:t>
            </w:r>
            <w:r w:rsidRPr="000A7705">
              <w:rPr>
                <w:rFonts w:ascii="宋体" w:hAnsi="宋体" w:hint="eastAsia"/>
                <w:szCs w:val="21"/>
              </w:rPr>
              <w:t>硫化锌精矿直接浸出釜（槽）技术性能条件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1"/>
              <w:gridCol w:w="1312"/>
              <w:gridCol w:w="1732"/>
            </w:tblGrid>
            <w:tr w:rsidR="00A25A66" w:rsidRPr="000A7705" w:rsidTr="001C7B79">
              <w:trPr>
                <w:trHeight w:hRule="exact" w:val="340"/>
              </w:trPr>
              <w:tc>
                <w:tcPr>
                  <w:tcW w:w="951" w:type="dxa"/>
                  <w:vAlign w:val="center"/>
                </w:tcPr>
                <w:p w:rsidR="00B47F3C" w:rsidRPr="000A7705" w:rsidRDefault="00B47F3C" w:rsidP="00B47F3C">
                  <w:pPr>
                    <w:adjustRightInd w:val="0"/>
                    <w:snapToGrid w:val="0"/>
                    <w:jc w:val="left"/>
                    <w:rPr>
                      <w:rFonts w:ascii="宋体"/>
                      <w:szCs w:val="21"/>
                    </w:rPr>
                  </w:pPr>
                  <w:r w:rsidRPr="000A7705">
                    <w:rPr>
                      <w:rFonts w:ascii="宋体" w:hAnsi="宋体" w:hint="eastAsia"/>
                      <w:szCs w:val="21"/>
                    </w:rPr>
                    <w:t>项目</w:t>
                  </w:r>
                </w:p>
              </w:tc>
              <w:tc>
                <w:tcPr>
                  <w:tcW w:w="1312" w:type="dxa"/>
                  <w:vAlign w:val="center"/>
                </w:tcPr>
                <w:p w:rsidR="00B47F3C" w:rsidRPr="000A7705" w:rsidRDefault="00B47F3C" w:rsidP="00B47F3C">
                  <w:pPr>
                    <w:adjustRightInd w:val="0"/>
                    <w:snapToGrid w:val="0"/>
                    <w:jc w:val="left"/>
                    <w:rPr>
                      <w:rFonts w:ascii="宋体"/>
                      <w:szCs w:val="21"/>
                    </w:rPr>
                  </w:pPr>
                  <w:r w:rsidRPr="000A7705">
                    <w:rPr>
                      <w:rFonts w:ascii="宋体" w:hAnsi="宋体" w:hint="eastAsia"/>
                      <w:szCs w:val="21"/>
                    </w:rPr>
                    <w:t>氧压浸出</w:t>
                  </w:r>
                </w:p>
              </w:tc>
              <w:tc>
                <w:tcPr>
                  <w:tcW w:w="1732" w:type="dxa"/>
                  <w:vAlign w:val="center"/>
                </w:tcPr>
                <w:p w:rsidR="00B47F3C" w:rsidRPr="000A7705" w:rsidRDefault="00B47F3C" w:rsidP="00B47F3C">
                  <w:pPr>
                    <w:adjustRightInd w:val="0"/>
                    <w:snapToGrid w:val="0"/>
                    <w:jc w:val="left"/>
                    <w:rPr>
                      <w:rFonts w:ascii="宋体"/>
                      <w:szCs w:val="21"/>
                    </w:rPr>
                  </w:pPr>
                  <w:r w:rsidRPr="000A7705">
                    <w:rPr>
                      <w:rFonts w:ascii="宋体" w:hAnsi="宋体" w:hint="eastAsia"/>
                      <w:szCs w:val="21"/>
                    </w:rPr>
                    <w:t>常压富氧浸出</w:t>
                  </w:r>
                </w:p>
              </w:tc>
            </w:tr>
            <w:tr w:rsidR="00A25A66" w:rsidRPr="000A7705" w:rsidTr="001C7B79">
              <w:trPr>
                <w:trHeight w:hRule="exact" w:val="612"/>
              </w:trPr>
              <w:tc>
                <w:tcPr>
                  <w:tcW w:w="951" w:type="dxa"/>
                  <w:vAlign w:val="center"/>
                </w:tcPr>
                <w:p w:rsidR="00B47F3C" w:rsidRPr="000A7705" w:rsidRDefault="00B47F3C" w:rsidP="00B47F3C">
                  <w:pPr>
                    <w:adjustRightInd w:val="0"/>
                    <w:snapToGrid w:val="0"/>
                    <w:jc w:val="left"/>
                    <w:rPr>
                      <w:rFonts w:ascii="宋体"/>
                      <w:szCs w:val="21"/>
                    </w:rPr>
                  </w:pPr>
                  <w:r w:rsidRPr="000A7705">
                    <w:rPr>
                      <w:rFonts w:ascii="宋体" w:hAnsi="宋体" w:hint="eastAsia"/>
                      <w:szCs w:val="21"/>
                    </w:rPr>
                    <w:t>氧气纯度（</w:t>
                  </w:r>
                  <w:r w:rsidRPr="000A7705">
                    <w:rPr>
                      <w:rFonts w:ascii="宋体" w:hAnsi="宋体"/>
                      <w:szCs w:val="21"/>
                    </w:rPr>
                    <w:t>%</w:t>
                  </w:r>
                  <w:r w:rsidRPr="000A7705">
                    <w:rPr>
                      <w:rFonts w:ascii="宋体" w:hAnsi="宋体" w:hint="eastAsia"/>
                      <w:szCs w:val="21"/>
                    </w:rPr>
                    <w:t>）</w:t>
                  </w:r>
                </w:p>
              </w:tc>
              <w:tc>
                <w:tcPr>
                  <w:tcW w:w="1312" w:type="dxa"/>
                  <w:vAlign w:val="center"/>
                </w:tcPr>
                <w:p w:rsidR="00B47F3C" w:rsidRPr="000A7705" w:rsidRDefault="00B47F3C" w:rsidP="00B47F3C">
                  <w:pPr>
                    <w:adjustRightInd w:val="0"/>
                    <w:snapToGrid w:val="0"/>
                    <w:jc w:val="left"/>
                    <w:rPr>
                      <w:rFonts w:ascii="宋体" w:hAnsi="宋体"/>
                      <w:szCs w:val="21"/>
                    </w:rPr>
                  </w:pPr>
                  <w:r w:rsidRPr="000A7705">
                    <w:rPr>
                      <w:rFonts w:ascii="宋体" w:hAnsi="宋体" w:hint="eastAsia"/>
                      <w:szCs w:val="21"/>
                    </w:rPr>
                    <w:t>＞</w:t>
                  </w:r>
                  <w:r w:rsidRPr="000A7705">
                    <w:rPr>
                      <w:rFonts w:ascii="宋体" w:hAnsi="宋体"/>
                      <w:szCs w:val="21"/>
                    </w:rPr>
                    <w:t>98</w:t>
                  </w:r>
                </w:p>
              </w:tc>
              <w:tc>
                <w:tcPr>
                  <w:tcW w:w="1732" w:type="dxa"/>
                  <w:vAlign w:val="center"/>
                </w:tcPr>
                <w:p w:rsidR="00B47F3C" w:rsidRPr="000A7705" w:rsidRDefault="00B47F3C" w:rsidP="00B47F3C">
                  <w:pPr>
                    <w:adjustRightInd w:val="0"/>
                    <w:snapToGrid w:val="0"/>
                    <w:jc w:val="left"/>
                    <w:rPr>
                      <w:rFonts w:ascii="宋体"/>
                      <w:szCs w:val="21"/>
                    </w:rPr>
                  </w:pPr>
                  <w:r w:rsidRPr="000A7705">
                    <w:rPr>
                      <w:rFonts w:ascii="宋体" w:hAnsi="宋体" w:hint="eastAsia"/>
                      <w:szCs w:val="21"/>
                    </w:rPr>
                    <w:t>＞</w:t>
                  </w:r>
                  <w:r w:rsidRPr="000A7705">
                    <w:rPr>
                      <w:rFonts w:ascii="宋体" w:hAnsi="宋体"/>
                      <w:szCs w:val="21"/>
                    </w:rPr>
                    <w:t>9</w:t>
                  </w:r>
                  <w:r w:rsidRPr="000A7705">
                    <w:rPr>
                      <w:rFonts w:ascii="宋体"/>
                      <w:szCs w:val="21"/>
                    </w:rPr>
                    <w:t>0</w:t>
                  </w:r>
                </w:p>
              </w:tc>
            </w:tr>
            <w:tr w:rsidR="00A25A66" w:rsidRPr="000A7705" w:rsidTr="001C7B79">
              <w:trPr>
                <w:trHeight w:hRule="exact" w:val="340"/>
              </w:trPr>
              <w:tc>
                <w:tcPr>
                  <w:tcW w:w="951" w:type="dxa"/>
                  <w:vAlign w:val="center"/>
                </w:tcPr>
                <w:p w:rsidR="00B47F3C" w:rsidRPr="000A7705" w:rsidRDefault="00B47F3C" w:rsidP="00B47F3C">
                  <w:pPr>
                    <w:adjustRightInd w:val="0"/>
                    <w:snapToGrid w:val="0"/>
                    <w:jc w:val="left"/>
                    <w:rPr>
                      <w:rFonts w:ascii="宋体"/>
                      <w:szCs w:val="21"/>
                    </w:rPr>
                  </w:pPr>
                  <w:r w:rsidRPr="000A7705">
                    <w:rPr>
                      <w:rFonts w:ascii="宋体" w:hAnsi="宋体" w:hint="eastAsia"/>
                      <w:szCs w:val="21"/>
                    </w:rPr>
                    <w:t>总压（</w:t>
                  </w:r>
                  <w:proofErr w:type="spellStart"/>
                  <w:r w:rsidRPr="000A7705">
                    <w:rPr>
                      <w:rFonts w:ascii="宋体" w:hAnsi="宋体"/>
                      <w:szCs w:val="21"/>
                    </w:rPr>
                    <w:t>MPa</w:t>
                  </w:r>
                  <w:proofErr w:type="spellEnd"/>
                  <w:r w:rsidRPr="000A7705">
                    <w:rPr>
                      <w:rFonts w:ascii="宋体" w:hAnsi="宋体" w:hint="eastAsia"/>
                      <w:szCs w:val="21"/>
                    </w:rPr>
                    <w:t>）</w:t>
                  </w:r>
                </w:p>
              </w:tc>
              <w:tc>
                <w:tcPr>
                  <w:tcW w:w="1312" w:type="dxa"/>
                  <w:vAlign w:val="center"/>
                </w:tcPr>
                <w:p w:rsidR="00B47F3C" w:rsidRPr="000A7705" w:rsidRDefault="00B47F3C" w:rsidP="00B47F3C">
                  <w:pPr>
                    <w:adjustRightInd w:val="0"/>
                    <w:snapToGrid w:val="0"/>
                    <w:jc w:val="left"/>
                    <w:rPr>
                      <w:rFonts w:ascii="宋体" w:hAnsi="宋体"/>
                      <w:szCs w:val="21"/>
                    </w:rPr>
                  </w:pPr>
                  <w:r w:rsidRPr="000A7705">
                    <w:rPr>
                      <w:rFonts w:ascii="宋体" w:hAnsi="宋体"/>
                      <w:szCs w:val="21"/>
                    </w:rPr>
                    <w:t>1.1</w:t>
                  </w:r>
                  <w:r w:rsidRPr="000A7705">
                    <w:rPr>
                      <w:rFonts w:ascii="宋体" w:hAnsi="宋体" w:hint="eastAsia"/>
                      <w:szCs w:val="21"/>
                    </w:rPr>
                    <w:t>～</w:t>
                  </w:r>
                  <w:r w:rsidRPr="000A7705">
                    <w:rPr>
                      <w:rFonts w:ascii="宋体" w:hAnsi="宋体"/>
                      <w:szCs w:val="21"/>
                    </w:rPr>
                    <w:t>1.3</w:t>
                  </w:r>
                </w:p>
              </w:tc>
              <w:tc>
                <w:tcPr>
                  <w:tcW w:w="1732" w:type="dxa"/>
                  <w:vAlign w:val="center"/>
                </w:tcPr>
                <w:p w:rsidR="00B47F3C" w:rsidRPr="000A7705" w:rsidRDefault="00B47F3C" w:rsidP="00B47F3C">
                  <w:pPr>
                    <w:adjustRightInd w:val="0"/>
                    <w:snapToGrid w:val="0"/>
                    <w:jc w:val="left"/>
                    <w:rPr>
                      <w:rFonts w:ascii="宋体" w:hAnsi="宋体"/>
                      <w:szCs w:val="21"/>
                    </w:rPr>
                  </w:pPr>
                  <w:r w:rsidRPr="000A7705">
                    <w:rPr>
                      <w:rFonts w:ascii="宋体" w:hAnsi="宋体"/>
                      <w:szCs w:val="21"/>
                    </w:rPr>
                    <w:t>0.05</w:t>
                  </w:r>
                  <w:r w:rsidRPr="000A7705">
                    <w:rPr>
                      <w:rFonts w:ascii="宋体" w:hAnsi="宋体" w:hint="eastAsia"/>
                      <w:szCs w:val="21"/>
                    </w:rPr>
                    <w:t>～</w:t>
                  </w:r>
                  <w:r w:rsidRPr="000A7705">
                    <w:rPr>
                      <w:rFonts w:ascii="宋体" w:hAnsi="宋体"/>
                      <w:szCs w:val="21"/>
                    </w:rPr>
                    <w:t>0.3</w:t>
                  </w:r>
                </w:p>
              </w:tc>
            </w:tr>
            <w:tr w:rsidR="00A25A66" w:rsidRPr="000A7705" w:rsidTr="001C7B79">
              <w:trPr>
                <w:trHeight w:hRule="exact" w:val="340"/>
              </w:trPr>
              <w:tc>
                <w:tcPr>
                  <w:tcW w:w="951" w:type="dxa"/>
                  <w:vAlign w:val="center"/>
                </w:tcPr>
                <w:p w:rsidR="00B47F3C" w:rsidRPr="000A7705" w:rsidRDefault="00B47F3C" w:rsidP="00B47F3C">
                  <w:pPr>
                    <w:adjustRightInd w:val="0"/>
                    <w:snapToGrid w:val="0"/>
                    <w:jc w:val="left"/>
                    <w:rPr>
                      <w:rFonts w:ascii="宋体"/>
                      <w:szCs w:val="21"/>
                    </w:rPr>
                  </w:pPr>
                  <w:r w:rsidRPr="000A7705">
                    <w:rPr>
                      <w:rFonts w:ascii="宋体" w:hAnsi="宋体" w:hint="eastAsia"/>
                      <w:szCs w:val="21"/>
                    </w:rPr>
                    <w:t>氧分压（</w:t>
                  </w:r>
                  <w:proofErr w:type="spellStart"/>
                  <w:r w:rsidRPr="000A7705">
                    <w:rPr>
                      <w:rFonts w:ascii="宋体" w:hAnsi="宋体"/>
                      <w:szCs w:val="21"/>
                    </w:rPr>
                    <w:t>MPa</w:t>
                  </w:r>
                  <w:proofErr w:type="spellEnd"/>
                  <w:r w:rsidRPr="000A7705">
                    <w:rPr>
                      <w:rFonts w:ascii="宋体" w:hAnsi="宋体" w:hint="eastAsia"/>
                      <w:szCs w:val="21"/>
                    </w:rPr>
                    <w:t>）</w:t>
                  </w:r>
                </w:p>
              </w:tc>
              <w:tc>
                <w:tcPr>
                  <w:tcW w:w="1312" w:type="dxa"/>
                  <w:vAlign w:val="center"/>
                </w:tcPr>
                <w:p w:rsidR="00B47F3C" w:rsidRPr="000A7705" w:rsidRDefault="00B47F3C" w:rsidP="00B47F3C">
                  <w:pPr>
                    <w:adjustRightInd w:val="0"/>
                    <w:snapToGrid w:val="0"/>
                    <w:jc w:val="left"/>
                    <w:rPr>
                      <w:rFonts w:ascii="宋体" w:hAnsi="宋体"/>
                      <w:szCs w:val="21"/>
                    </w:rPr>
                  </w:pPr>
                  <w:r w:rsidRPr="000A7705">
                    <w:rPr>
                      <w:rFonts w:ascii="宋体" w:hAnsi="宋体"/>
                      <w:szCs w:val="21"/>
                    </w:rPr>
                    <w:t>0.7</w:t>
                  </w:r>
                  <w:r w:rsidRPr="000A7705">
                    <w:rPr>
                      <w:rFonts w:ascii="宋体" w:hAnsi="宋体" w:hint="eastAsia"/>
                      <w:szCs w:val="21"/>
                    </w:rPr>
                    <w:t>～</w:t>
                  </w:r>
                  <w:r w:rsidRPr="000A7705">
                    <w:rPr>
                      <w:rFonts w:ascii="宋体" w:hAnsi="宋体"/>
                      <w:szCs w:val="21"/>
                    </w:rPr>
                    <w:t>0.8</w:t>
                  </w:r>
                </w:p>
              </w:tc>
              <w:tc>
                <w:tcPr>
                  <w:tcW w:w="1732" w:type="dxa"/>
                  <w:vAlign w:val="center"/>
                </w:tcPr>
                <w:p w:rsidR="00B47F3C" w:rsidRPr="000A7705" w:rsidRDefault="00B47F3C" w:rsidP="00B47F3C">
                  <w:pPr>
                    <w:adjustRightInd w:val="0"/>
                    <w:snapToGrid w:val="0"/>
                    <w:jc w:val="left"/>
                    <w:rPr>
                      <w:rFonts w:ascii="宋体" w:hAnsi="宋体"/>
                      <w:szCs w:val="21"/>
                    </w:rPr>
                  </w:pPr>
                  <w:r w:rsidRPr="000A7705">
                    <w:rPr>
                      <w:rFonts w:ascii="宋体" w:hAnsi="宋体"/>
                      <w:szCs w:val="21"/>
                    </w:rPr>
                    <w:t>0.3</w:t>
                  </w:r>
                </w:p>
              </w:tc>
            </w:tr>
            <w:tr w:rsidR="00A25A66" w:rsidRPr="000A7705" w:rsidTr="001C7B79">
              <w:trPr>
                <w:trHeight w:hRule="exact" w:val="340"/>
              </w:trPr>
              <w:tc>
                <w:tcPr>
                  <w:tcW w:w="951" w:type="dxa"/>
                  <w:vAlign w:val="center"/>
                </w:tcPr>
                <w:p w:rsidR="00B47F3C" w:rsidRPr="000A7705" w:rsidRDefault="00B47F3C" w:rsidP="00B47F3C">
                  <w:pPr>
                    <w:adjustRightInd w:val="0"/>
                    <w:snapToGrid w:val="0"/>
                    <w:jc w:val="left"/>
                    <w:rPr>
                      <w:rFonts w:ascii="宋体"/>
                      <w:szCs w:val="21"/>
                    </w:rPr>
                  </w:pPr>
                  <w:r w:rsidRPr="000A7705">
                    <w:rPr>
                      <w:rFonts w:ascii="宋体" w:hAnsi="宋体" w:hint="eastAsia"/>
                      <w:szCs w:val="21"/>
                    </w:rPr>
                    <w:t>温度（℃）</w:t>
                  </w:r>
                </w:p>
              </w:tc>
              <w:tc>
                <w:tcPr>
                  <w:tcW w:w="1312" w:type="dxa"/>
                  <w:vAlign w:val="center"/>
                </w:tcPr>
                <w:p w:rsidR="00B47F3C" w:rsidRPr="000A7705" w:rsidRDefault="00B47F3C" w:rsidP="00B47F3C">
                  <w:pPr>
                    <w:adjustRightInd w:val="0"/>
                    <w:snapToGrid w:val="0"/>
                    <w:jc w:val="left"/>
                    <w:rPr>
                      <w:rFonts w:ascii="宋体" w:hAnsi="宋体"/>
                      <w:szCs w:val="21"/>
                    </w:rPr>
                  </w:pPr>
                  <w:r w:rsidRPr="000A7705">
                    <w:rPr>
                      <w:rFonts w:ascii="宋体" w:hAnsi="宋体"/>
                      <w:szCs w:val="21"/>
                      <w:bdr w:val="single" w:sz="4" w:space="0" w:color="auto"/>
                    </w:rPr>
                    <w:t>145</w:t>
                  </w:r>
                  <w:r w:rsidRPr="000A7705">
                    <w:rPr>
                      <w:rFonts w:ascii="宋体" w:hAnsi="宋体" w:hint="eastAsia"/>
                      <w:szCs w:val="21"/>
                      <w:bdr w:val="single" w:sz="4" w:space="0" w:color="auto"/>
                    </w:rPr>
                    <w:t>～</w:t>
                  </w:r>
                  <w:r w:rsidRPr="000A7705">
                    <w:rPr>
                      <w:rFonts w:ascii="宋体" w:hAnsi="宋体"/>
                      <w:szCs w:val="21"/>
                      <w:bdr w:val="single" w:sz="4" w:space="0" w:color="auto"/>
                    </w:rPr>
                    <w:t>150</w:t>
                  </w:r>
                </w:p>
              </w:tc>
              <w:tc>
                <w:tcPr>
                  <w:tcW w:w="1732" w:type="dxa"/>
                  <w:vAlign w:val="center"/>
                </w:tcPr>
                <w:p w:rsidR="00B47F3C" w:rsidRPr="000A7705" w:rsidRDefault="00B47F3C" w:rsidP="00B47F3C">
                  <w:pPr>
                    <w:adjustRightInd w:val="0"/>
                    <w:snapToGrid w:val="0"/>
                    <w:jc w:val="left"/>
                    <w:rPr>
                      <w:rFonts w:ascii="宋体" w:hAnsi="宋体"/>
                      <w:szCs w:val="21"/>
                    </w:rPr>
                  </w:pPr>
                  <w:r w:rsidRPr="000A7705">
                    <w:rPr>
                      <w:rFonts w:ascii="宋体" w:hAnsi="宋体"/>
                      <w:szCs w:val="21"/>
                    </w:rPr>
                    <w:t>98(98</w:t>
                  </w:r>
                  <w:r w:rsidRPr="000A7705">
                    <w:rPr>
                      <w:rFonts w:ascii="宋体" w:hAnsi="宋体" w:hint="eastAsia"/>
                      <w:szCs w:val="21"/>
                    </w:rPr>
                    <w:t>～</w:t>
                  </w:r>
                  <w:r w:rsidRPr="000A7705">
                    <w:rPr>
                      <w:rFonts w:ascii="宋体" w:hAnsi="宋体"/>
                      <w:szCs w:val="21"/>
                    </w:rPr>
                    <w:t>100)</w:t>
                  </w:r>
                </w:p>
              </w:tc>
            </w:tr>
            <w:tr w:rsidR="00A25A66" w:rsidRPr="000A7705" w:rsidTr="001C7B79">
              <w:trPr>
                <w:trHeight w:hRule="exact" w:val="340"/>
              </w:trPr>
              <w:tc>
                <w:tcPr>
                  <w:tcW w:w="951" w:type="dxa"/>
                  <w:vAlign w:val="center"/>
                </w:tcPr>
                <w:p w:rsidR="00B47F3C" w:rsidRPr="000A7705" w:rsidRDefault="00B47F3C" w:rsidP="00B47F3C">
                  <w:pPr>
                    <w:adjustRightInd w:val="0"/>
                    <w:snapToGrid w:val="0"/>
                    <w:jc w:val="left"/>
                    <w:rPr>
                      <w:rFonts w:ascii="宋体"/>
                      <w:szCs w:val="21"/>
                    </w:rPr>
                  </w:pPr>
                  <w:r w:rsidRPr="000A7705">
                    <w:rPr>
                      <w:rFonts w:ascii="宋体" w:hAnsi="宋体" w:hint="eastAsia"/>
                      <w:szCs w:val="21"/>
                    </w:rPr>
                    <w:t>时间（</w:t>
                  </w:r>
                  <w:r w:rsidRPr="000A7705">
                    <w:rPr>
                      <w:rFonts w:ascii="宋体" w:hAnsi="宋体"/>
                      <w:szCs w:val="21"/>
                    </w:rPr>
                    <w:t>min</w:t>
                  </w:r>
                  <w:r w:rsidRPr="000A7705">
                    <w:rPr>
                      <w:rFonts w:ascii="宋体" w:hAnsi="宋体" w:hint="eastAsia"/>
                      <w:szCs w:val="21"/>
                    </w:rPr>
                    <w:t>）</w:t>
                  </w:r>
                </w:p>
              </w:tc>
              <w:tc>
                <w:tcPr>
                  <w:tcW w:w="1312" w:type="dxa"/>
                  <w:vAlign w:val="center"/>
                </w:tcPr>
                <w:p w:rsidR="00B47F3C" w:rsidRPr="000A7705" w:rsidRDefault="00B47F3C" w:rsidP="00B47F3C">
                  <w:pPr>
                    <w:adjustRightInd w:val="0"/>
                    <w:snapToGrid w:val="0"/>
                    <w:jc w:val="left"/>
                    <w:rPr>
                      <w:rFonts w:ascii="宋体" w:hAnsi="宋体"/>
                      <w:szCs w:val="21"/>
                    </w:rPr>
                  </w:pPr>
                  <w:r w:rsidRPr="000A7705">
                    <w:rPr>
                      <w:rFonts w:ascii="宋体" w:hAnsi="宋体"/>
                      <w:szCs w:val="21"/>
                    </w:rPr>
                    <w:t>60</w:t>
                  </w:r>
                  <w:r w:rsidRPr="000A7705">
                    <w:rPr>
                      <w:rFonts w:ascii="宋体" w:hAnsi="宋体" w:hint="eastAsia"/>
                      <w:szCs w:val="21"/>
                    </w:rPr>
                    <w:t>～</w:t>
                  </w:r>
                  <w:r w:rsidRPr="000A7705">
                    <w:rPr>
                      <w:rFonts w:ascii="宋体" w:hAnsi="宋体"/>
                      <w:szCs w:val="21"/>
                    </w:rPr>
                    <w:t>120</w:t>
                  </w:r>
                </w:p>
              </w:tc>
              <w:tc>
                <w:tcPr>
                  <w:tcW w:w="1732" w:type="dxa"/>
                  <w:vAlign w:val="center"/>
                </w:tcPr>
                <w:p w:rsidR="00B47F3C" w:rsidRPr="000A7705" w:rsidRDefault="00B47F3C" w:rsidP="00B47F3C">
                  <w:pPr>
                    <w:adjustRightInd w:val="0"/>
                    <w:snapToGrid w:val="0"/>
                    <w:jc w:val="left"/>
                    <w:rPr>
                      <w:rFonts w:ascii="宋体" w:hAnsi="宋体"/>
                      <w:szCs w:val="21"/>
                    </w:rPr>
                  </w:pPr>
                  <w:r w:rsidRPr="000A7705">
                    <w:rPr>
                      <w:rFonts w:ascii="宋体" w:hAnsi="宋体"/>
                      <w:szCs w:val="21"/>
                    </w:rPr>
                    <w:t>1440</w:t>
                  </w:r>
                </w:p>
              </w:tc>
            </w:tr>
          </w:tbl>
          <w:p w:rsidR="00B47F3C" w:rsidRPr="000A7705" w:rsidRDefault="00B47F3C" w:rsidP="00B47F3C">
            <w:pPr>
              <w:tabs>
                <w:tab w:val="left" w:pos="1065"/>
                <w:tab w:val="left" w:pos="5520"/>
              </w:tabs>
              <w:adjustRightInd w:val="0"/>
              <w:snapToGrid w:val="0"/>
              <w:spacing w:line="360" w:lineRule="auto"/>
              <w:rPr>
                <w:rFonts w:ascii="宋体" w:hAnsi="宋体"/>
                <w:sz w:val="24"/>
              </w:rPr>
            </w:pPr>
          </w:p>
        </w:tc>
        <w:tc>
          <w:tcPr>
            <w:tcW w:w="4138" w:type="dxa"/>
          </w:tcPr>
          <w:p w:rsidR="00B47F3C" w:rsidRPr="000A7705" w:rsidRDefault="00B47F3C" w:rsidP="00B47F3C">
            <w:pPr>
              <w:tabs>
                <w:tab w:val="left" w:pos="1065"/>
                <w:tab w:val="left" w:pos="5520"/>
              </w:tabs>
              <w:spacing w:line="440" w:lineRule="exact"/>
              <w:rPr>
                <w:rFonts w:ascii="宋体"/>
                <w:sz w:val="24"/>
              </w:rPr>
            </w:pPr>
            <w:r w:rsidRPr="000A7705">
              <w:rPr>
                <w:rFonts w:ascii="宋体" w:hAnsi="宋体"/>
                <w:sz w:val="24"/>
              </w:rPr>
              <w:t xml:space="preserve">10 </w:t>
            </w:r>
            <w:r w:rsidRPr="000A7705">
              <w:rPr>
                <w:rFonts w:ascii="宋体" w:hAnsi="宋体" w:hint="eastAsia"/>
                <w:sz w:val="24"/>
              </w:rPr>
              <w:t>硫化锌精矿直接浸出釜（槽）技术性能条件选择应符合表</w:t>
            </w:r>
            <w:smartTag w:uri="urn:schemas-microsoft-com:office:smarttags" w:element="chsdate">
              <w:smartTagPr>
                <w:attr w:name="IsROCDate" w:val="False"/>
                <w:attr w:name="IsLunarDate" w:val="False"/>
                <w:attr w:name="Day" w:val="30"/>
                <w:attr w:name="Month" w:val="12"/>
                <w:attr w:name="Year" w:val="1899"/>
              </w:smartTagPr>
              <w:r w:rsidRPr="000A7705">
                <w:rPr>
                  <w:rFonts w:ascii="宋体" w:hAnsi="宋体"/>
                  <w:sz w:val="24"/>
                </w:rPr>
                <w:t>7.7.12</w:t>
              </w:r>
            </w:smartTag>
            <w:r w:rsidRPr="000A7705">
              <w:rPr>
                <w:rFonts w:ascii="宋体" w:hAnsi="宋体"/>
                <w:sz w:val="24"/>
              </w:rPr>
              <w:t>-4</w:t>
            </w:r>
            <w:r w:rsidRPr="000A7705">
              <w:rPr>
                <w:rFonts w:ascii="宋体" w:hAnsi="宋体" w:hint="eastAsia"/>
                <w:sz w:val="24"/>
              </w:rPr>
              <w:t>的要求。</w:t>
            </w:r>
          </w:p>
          <w:p w:rsidR="00B47F3C" w:rsidRPr="000A7705" w:rsidRDefault="00B47F3C" w:rsidP="00B47F3C">
            <w:pPr>
              <w:tabs>
                <w:tab w:val="left" w:pos="1065"/>
                <w:tab w:val="left" w:pos="5520"/>
              </w:tabs>
              <w:spacing w:line="440" w:lineRule="exact"/>
              <w:ind w:firstLineChars="50" w:firstLine="105"/>
              <w:rPr>
                <w:rFonts w:ascii="宋体" w:hAnsi="宋体"/>
                <w:szCs w:val="21"/>
              </w:rPr>
            </w:pPr>
            <w:r w:rsidRPr="000A7705">
              <w:rPr>
                <w:rFonts w:ascii="宋体" w:hAnsi="宋体" w:hint="eastAsia"/>
              </w:rPr>
              <w:t>表</w:t>
            </w:r>
            <w:smartTag w:uri="urn:schemas-microsoft-com:office:smarttags" w:element="chsdate">
              <w:smartTagPr>
                <w:attr w:name="IsROCDate" w:val="False"/>
                <w:attr w:name="IsLunarDate" w:val="False"/>
                <w:attr w:name="Day" w:val="30"/>
                <w:attr w:name="Month" w:val="12"/>
                <w:attr w:name="Year" w:val="1899"/>
              </w:smartTagPr>
              <w:r w:rsidRPr="000A7705">
                <w:rPr>
                  <w:rFonts w:ascii="宋体" w:hAnsi="宋体"/>
                </w:rPr>
                <w:t>7.7.12</w:t>
              </w:r>
            </w:smartTag>
            <w:r w:rsidRPr="000A7705">
              <w:rPr>
                <w:rFonts w:ascii="宋体" w:hAnsi="宋体"/>
              </w:rPr>
              <w:t>-4</w:t>
            </w:r>
            <w:r w:rsidRPr="000A7705">
              <w:rPr>
                <w:rFonts w:ascii="宋体" w:hAnsi="宋体" w:hint="eastAsia"/>
                <w:szCs w:val="21"/>
              </w:rPr>
              <w:t>硫化锌精矿直接浸出釜（槽）技术性能条件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1"/>
              <w:gridCol w:w="1446"/>
              <w:gridCol w:w="1598"/>
            </w:tblGrid>
            <w:tr w:rsidR="00A25A66" w:rsidRPr="000A7705" w:rsidTr="001C7B79">
              <w:trPr>
                <w:trHeight w:hRule="exact" w:val="340"/>
              </w:trPr>
              <w:tc>
                <w:tcPr>
                  <w:tcW w:w="951" w:type="dxa"/>
                  <w:vAlign w:val="center"/>
                </w:tcPr>
                <w:p w:rsidR="00B47F3C" w:rsidRPr="000A7705" w:rsidRDefault="00B47F3C" w:rsidP="00B47F3C">
                  <w:pPr>
                    <w:adjustRightInd w:val="0"/>
                    <w:snapToGrid w:val="0"/>
                    <w:jc w:val="left"/>
                    <w:rPr>
                      <w:rFonts w:ascii="宋体"/>
                      <w:szCs w:val="21"/>
                    </w:rPr>
                  </w:pPr>
                  <w:r w:rsidRPr="000A7705">
                    <w:rPr>
                      <w:rFonts w:ascii="宋体" w:hAnsi="宋体" w:hint="eastAsia"/>
                      <w:szCs w:val="21"/>
                    </w:rPr>
                    <w:t>项目</w:t>
                  </w:r>
                </w:p>
              </w:tc>
              <w:tc>
                <w:tcPr>
                  <w:tcW w:w="1446" w:type="dxa"/>
                  <w:vAlign w:val="center"/>
                </w:tcPr>
                <w:p w:rsidR="00B47F3C" w:rsidRPr="000A7705" w:rsidRDefault="00B47F3C" w:rsidP="00B47F3C">
                  <w:pPr>
                    <w:adjustRightInd w:val="0"/>
                    <w:snapToGrid w:val="0"/>
                    <w:jc w:val="left"/>
                    <w:rPr>
                      <w:rFonts w:ascii="宋体"/>
                      <w:szCs w:val="21"/>
                    </w:rPr>
                  </w:pPr>
                  <w:r w:rsidRPr="000A7705">
                    <w:rPr>
                      <w:rFonts w:ascii="宋体" w:hAnsi="宋体" w:hint="eastAsia"/>
                      <w:szCs w:val="21"/>
                    </w:rPr>
                    <w:t>氧压浸出</w:t>
                  </w:r>
                </w:p>
              </w:tc>
              <w:tc>
                <w:tcPr>
                  <w:tcW w:w="1598" w:type="dxa"/>
                  <w:vAlign w:val="center"/>
                </w:tcPr>
                <w:p w:rsidR="00B47F3C" w:rsidRPr="000A7705" w:rsidRDefault="00B47F3C" w:rsidP="00B47F3C">
                  <w:pPr>
                    <w:adjustRightInd w:val="0"/>
                    <w:snapToGrid w:val="0"/>
                    <w:jc w:val="left"/>
                    <w:rPr>
                      <w:rFonts w:ascii="宋体"/>
                      <w:szCs w:val="21"/>
                    </w:rPr>
                  </w:pPr>
                  <w:r w:rsidRPr="000A7705">
                    <w:rPr>
                      <w:rFonts w:ascii="宋体" w:hAnsi="宋体" w:hint="eastAsia"/>
                      <w:szCs w:val="21"/>
                    </w:rPr>
                    <w:t>常压富氧浸出</w:t>
                  </w:r>
                </w:p>
              </w:tc>
            </w:tr>
            <w:tr w:rsidR="00A25A66" w:rsidRPr="000A7705" w:rsidTr="001C7B79">
              <w:trPr>
                <w:trHeight w:hRule="exact" w:val="612"/>
              </w:trPr>
              <w:tc>
                <w:tcPr>
                  <w:tcW w:w="951" w:type="dxa"/>
                  <w:vAlign w:val="center"/>
                </w:tcPr>
                <w:p w:rsidR="00B47F3C" w:rsidRPr="000A7705" w:rsidRDefault="00B47F3C" w:rsidP="00B47F3C">
                  <w:pPr>
                    <w:adjustRightInd w:val="0"/>
                    <w:snapToGrid w:val="0"/>
                    <w:jc w:val="left"/>
                    <w:rPr>
                      <w:rFonts w:ascii="宋体"/>
                      <w:szCs w:val="21"/>
                    </w:rPr>
                  </w:pPr>
                  <w:r w:rsidRPr="000A7705">
                    <w:rPr>
                      <w:rFonts w:ascii="宋体" w:hAnsi="宋体" w:hint="eastAsia"/>
                      <w:szCs w:val="21"/>
                    </w:rPr>
                    <w:t>氧气纯度（</w:t>
                  </w:r>
                  <w:r w:rsidRPr="000A7705">
                    <w:rPr>
                      <w:rFonts w:ascii="宋体" w:hAnsi="宋体"/>
                      <w:szCs w:val="21"/>
                    </w:rPr>
                    <w:t>%</w:t>
                  </w:r>
                  <w:r w:rsidRPr="000A7705">
                    <w:rPr>
                      <w:rFonts w:ascii="宋体" w:hAnsi="宋体" w:hint="eastAsia"/>
                      <w:szCs w:val="21"/>
                    </w:rPr>
                    <w:t>）</w:t>
                  </w:r>
                </w:p>
              </w:tc>
              <w:tc>
                <w:tcPr>
                  <w:tcW w:w="1446" w:type="dxa"/>
                  <w:vAlign w:val="center"/>
                </w:tcPr>
                <w:p w:rsidR="00B47F3C" w:rsidRPr="000A7705" w:rsidRDefault="00B47F3C" w:rsidP="00B47F3C">
                  <w:pPr>
                    <w:adjustRightInd w:val="0"/>
                    <w:snapToGrid w:val="0"/>
                    <w:jc w:val="left"/>
                    <w:rPr>
                      <w:rFonts w:ascii="宋体" w:hAnsi="宋体"/>
                      <w:szCs w:val="21"/>
                    </w:rPr>
                  </w:pPr>
                  <w:r w:rsidRPr="000A7705">
                    <w:rPr>
                      <w:rFonts w:ascii="宋体" w:hAnsi="宋体" w:hint="eastAsia"/>
                      <w:szCs w:val="21"/>
                    </w:rPr>
                    <w:t>＞</w:t>
                  </w:r>
                  <w:r w:rsidRPr="000A7705">
                    <w:rPr>
                      <w:rFonts w:ascii="宋体" w:hAnsi="宋体"/>
                      <w:szCs w:val="21"/>
                    </w:rPr>
                    <w:t>98</w:t>
                  </w:r>
                </w:p>
              </w:tc>
              <w:tc>
                <w:tcPr>
                  <w:tcW w:w="1598" w:type="dxa"/>
                  <w:vAlign w:val="center"/>
                </w:tcPr>
                <w:p w:rsidR="00B47F3C" w:rsidRPr="000A7705" w:rsidRDefault="00B47F3C" w:rsidP="00B47F3C">
                  <w:pPr>
                    <w:adjustRightInd w:val="0"/>
                    <w:snapToGrid w:val="0"/>
                    <w:jc w:val="left"/>
                    <w:rPr>
                      <w:rFonts w:ascii="宋体"/>
                      <w:szCs w:val="21"/>
                    </w:rPr>
                  </w:pPr>
                  <w:r w:rsidRPr="000A7705">
                    <w:rPr>
                      <w:rFonts w:ascii="宋体" w:hAnsi="宋体" w:hint="eastAsia"/>
                      <w:szCs w:val="21"/>
                    </w:rPr>
                    <w:t>＞</w:t>
                  </w:r>
                  <w:r w:rsidRPr="000A7705">
                    <w:rPr>
                      <w:rFonts w:ascii="宋体" w:hAnsi="宋体"/>
                      <w:szCs w:val="21"/>
                    </w:rPr>
                    <w:t>9</w:t>
                  </w:r>
                  <w:r w:rsidRPr="000A7705">
                    <w:rPr>
                      <w:rFonts w:ascii="宋体"/>
                      <w:szCs w:val="21"/>
                    </w:rPr>
                    <w:t>0</w:t>
                  </w:r>
                </w:p>
              </w:tc>
            </w:tr>
            <w:tr w:rsidR="00A25A66" w:rsidRPr="000A7705" w:rsidTr="001C7B79">
              <w:trPr>
                <w:trHeight w:hRule="exact" w:val="340"/>
              </w:trPr>
              <w:tc>
                <w:tcPr>
                  <w:tcW w:w="951" w:type="dxa"/>
                  <w:vAlign w:val="center"/>
                </w:tcPr>
                <w:p w:rsidR="00B47F3C" w:rsidRPr="000A7705" w:rsidRDefault="00B47F3C" w:rsidP="00B47F3C">
                  <w:pPr>
                    <w:adjustRightInd w:val="0"/>
                    <w:snapToGrid w:val="0"/>
                    <w:jc w:val="left"/>
                    <w:rPr>
                      <w:rFonts w:ascii="宋体"/>
                      <w:szCs w:val="21"/>
                    </w:rPr>
                  </w:pPr>
                  <w:r w:rsidRPr="000A7705">
                    <w:rPr>
                      <w:rFonts w:ascii="宋体" w:hAnsi="宋体" w:hint="eastAsia"/>
                      <w:szCs w:val="21"/>
                    </w:rPr>
                    <w:t>总压（</w:t>
                  </w:r>
                  <w:proofErr w:type="spellStart"/>
                  <w:r w:rsidRPr="000A7705">
                    <w:rPr>
                      <w:rFonts w:ascii="宋体" w:hAnsi="宋体"/>
                      <w:szCs w:val="21"/>
                    </w:rPr>
                    <w:t>MPa</w:t>
                  </w:r>
                  <w:proofErr w:type="spellEnd"/>
                  <w:r w:rsidRPr="000A7705">
                    <w:rPr>
                      <w:rFonts w:ascii="宋体" w:hAnsi="宋体" w:hint="eastAsia"/>
                      <w:szCs w:val="21"/>
                    </w:rPr>
                    <w:t>）</w:t>
                  </w:r>
                </w:p>
              </w:tc>
              <w:tc>
                <w:tcPr>
                  <w:tcW w:w="1446" w:type="dxa"/>
                  <w:vAlign w:val="center"/>
                </w:tcPr>
                <w:p w:rsidR="00B47F3C" w:rsidRPr="000A7705" w:rsidRDefault="00B47F3C" w:rsidP="00B47F3C">
                  <w:pPr>
                    <w:adjustRightInd w:val="0"/>
                    <w:snapToGrid w:val="0"/>
                    <w:jc w:val="left"/>
                    <w:rPr>
                      <w:rFonts w:ascii="宋体" w:hAnsi="宋体"/>
                      <w:szCs w:val="21"/>
                    </w:rPr>
                  </w:pPr>
                  <w:r w:rsidRPr="000A7705">
                    <w:rPr>
                      <w:rFonts w:ascii="宋体" w:hAnsi="宋体"/>
                      <w:szCs w:val="21"/>
                    </w:rPr>
                    <w:t>1.1</w:t>
                  </w:r>
                  <w:r w:rsidRPr="000A7705">
                    <w:rPr>
                      <w:rFonts w:ascii="宋体" w:hAnsi="宋体" w:hint="eastAsia"/>
                      <w:szCs w:val="21"/>
                    </w:rPr>
                    <w:t>～</w:t>
                  </w:r>
                  <w:r w:rsidRPr="000A7705">
                    <w:rPr>
                      <w:rFonts w:ascii="宋体" w:hAnsi="宋体"/>
                      <w:szCs w:val="21"/>
                    </w:rPr>
                    <w:t>1.3</w:t>
                  </w:r>
                </w:p>
              </w:tc>
              <w:tc>
                <w:tcPr>
                  <w:tcW w:w="1598" w:type="dxa"/>
                  <w:vAlign w:val="center"/>
                </w:tcPr>
                <w:p w:rsidR="00B47F3C" w:rsidRPr="000A7705" w:rsidRDefault="00B47F3C" w:rsidP="00B47F3C">
                  <w:pPr>
                    <w:adjustRightInd w:val="0"/>
                    <w:snapToGrid w:val="0"/>
                    <w:jc w:val="left"/>
                    <w:rPr>
                      <w:rFonts w:ascii="宋体" w:hAnsi="宋体"/>
                      <w:szCs w:val="21"/>
                    </w:rPr>
                  </w:pPr>
                  <w:r w:rsidRPr="000A7705">
                    <w:rPr>
                      <w:rFonts w:ascii="宋体" w:hAnsi="宋体"/>
                      <w:szCs w:val="21"/>
                    </w:rPr>
                    <w:t>0.05</w:t>
                  </w:r>
                  <w:r w:rsidRPr="000A7705">
                    <w:rPr>
                      <w:rFonts w:ascii="宋体" w:hAnsi="宋体" w:hint="eastAsia"/>
                      <w:szCs w:val="21"/>
                    </w:rPr>
                    <w:t>～</w:t>
                  </w:r>
                  <w:r w:rsidRPr="000A7705">
                    <w:rPr>
                      <w:rFonts w:ascii="宋体" w:hAnsi="宋体"/>
                      <w:szCs w:val="21"/>
                    </w:rPr>
                    <w:t>0.3</w:t>
                  </w:r>
                </w:p>
              </w:tc>
            </w:tr>
            <w:tr w:rsidR="00A25A66" w:rsidRPr="000A7705" w:rsidTr="001C7B79">
              <w:trPr>
                <w:trHeight w:hRule="exact" w:val="340"/>
              </w:trPr>
              <w:tc>
                <w:tcPr>
                  <w:tcW w:w="951" w:type="dxa"/>
                  <w:vAlign w:val="center"/>
                </w:tcPr>
                <w:p w:rsidR="00B47F3C" w:rsidRPr="000A7705" w:rsidRDefault="00B47F3C" w:rsidP="00B47F3C">
                  <w:pPr>
                    <w:adjustRightInd w:val="0"/>
                    <w:snapToGrid w:val="0"/>
                    <w:jc w:val="left"/>
                    <w:rPr>
                      <w:rFonts w:ascii="宋体"/>
                      <w:szCs w:val="21"/>
                    </w:rPr>
                  </w:pPr>
                  <w:r w:rsidRPr="000A7705">
                    <w:rPr>
                      <w:rFonts w:ascii="宋体" w:hAnsi="宋体" w:hint="eastAsia"/>
                      <w:szCs w:val="21"/>
                    </w:rPr>
                    <w:t>氧分压（</w:t>
                  </w:r>
                  <w:proofErr w:type="spellStart"/>
                  <w:r w:rsidRPr="000A7705">
                    <w:rPr>
                      <w:rFonts w:ascii="宋体" w:hAnsi="宋体"/>
                      <w:szCs w:val="21"/>
                    </w:rPr>
                    <w:t>MPa</w:t>
                  </w:r>
                  <w:proofErr w:type="spellEnd"/>
                  <w:r w:rsidRPr="000A7705">
                    <w:rPr>
                      <w:rFonts w:ascii="宋体" w:hAnsi="宋体" w:hint="eastAsia"/>
                      <w:szCs w:val="21"/>
                    </w:rPr>
                    <w:t>）</w:t>
                  </w:r>
                </w:p>
              </w:tc>
              <w:tc>
                <w:tcPr>
                  <w:tcW w:w="1446" w:type="dxa"/>
                  <w:vAlign w:val="center"/>
                </w:tcPr>
                <w:p w:rsidR="00B47F3C" w:rsidRPr="000A7705" w:rsidRDefault="00B47F3C" w:rsidP="00B47F3C">
                  <w:pPr>
                    <w:adjustRightInd w:val="0"/>
                    <w:snapToGrid w:val="0"/>
                    <w:jc w:val="left"/>
                    <w:rPr>
                      <w:rFonts w:ascii="宋体" w:hAnsi="宋体"/>
                      <w:szCs w:val="21"/>
                    </w:rPr>
                  </w:pPr>
                  <w:r w:rsidRPr="000A7705">
                    <w:rPr>
                      <w:rFonts w:ascii="宋体" w:hAnsi="宋体"/>
                      <w:szCs w:val="21"/>
                    </w:rPr>
                    <w:t>0.7</w:t>
                  </w:r>
                  <w:r w:rsidRPr="000A7705">
                    <w:rPr>
                      <w:rFonts w:ascii="宋体" w:hAnsi="宋体" w:hint="eastAsia"/>
                      <w:szCs w:val="21"/>
                    </w:rPr>
                    <w:t>～</w:t>
                  </w:r>
                  <w:r w:rsidRPr="000A7705">
                    <w:rPr>
                      <w:rFonts w:ascii="宋体" w:hAnsi="宋体"/>
                      <w:szCs w:val="21"/>
                    </w:rPr>
                    <w:t>0.8</w:t>
                  </w:r>
                </w:p>
              </w:tc>
              <w:tc>
                <w:tcPr>
                  <w:tcW w:w="1598" w:type="dxa"/>
                  <w:vAlign w:val="center"/>
                </w:tcPr>
                <w:p w:rsidR="00B47F3C" w:rsidRPr="000A7705" w:rsidRDefault="00B47F3C" w:rsidP="00B47F3C">
                  <w:pPr>
                    <w:adjustRightInd w:val="0"/>
                    <w:snapToGrid w:val="0"/>
                    <w:jc w:val="left"/>
                    <w:rPr>
                      <w:rFonts w:ascii="宋体" w:hAnsi="宋体"/>
                      <w:szCs w:val="21"/>
                    </w:rPr>
                  </w:pPr>
                  <w:r w:rsidRPr="000A7705">
                    <w:rPr>
                      <w:rFonts w:ascii="宋体" w:hAnsi="宋体"/>
                      <w:szCs w:val="21"/>
                    </w:rPr>
                    <w:t>0.3</w:t>
                  </w:r>
                </w:p>
              </w:tc>
            </w:tr>
            <w:tr w:rsidR="00A25A66" w:rsidRPr="000A7705" w:rsidTr="001C7B79">
              <w:trPr>
                <w:trHeight w:hRule="exact" w:val="340"/>
              </w:trPr>
              <w:tc>
                <w:tcPr>
                  <w:tcW w:w="951" w:type="dxa"/>
                  <w:vAlign w:val="center"/>
                </w:tcPr>
                <w:p w:rsidR="00B47F3C" w:rsidRPr="000A7705" w:rsidRDefault="00B47F3C" w:rsidP="00B47F3C">
                  <w:pPr>
                    <w:adjustRightInd w:val="0"/>
                    <w:snapToGrid w:val="0"/>
                    <w:jc w:val="left"/>
                    <w:rPr>
                      <w:rFonts w:ascii="宋体"/>
                      <w:szCs w:val="21"/>
                    </w:rPr>
                  </w:pPr>
                  <w:r w:rsidRPr="000A7705">
                    <w:rPr>
                      <w:rFonts w:ascii="宋体" w:hAnsi="宋体" w:hint="eastAsia"/>
                      <w:szCs w:val="21"/>
                    </w:rPr>
                    <w:t>温度（℃）</w:t>
                  </w:r>
                </w:p>
              </w:tc>
              <w:tc>
                <w:tcPr>
                  <w:tcW w:w="1446" w:type="dxa"/>
                  <w:vAlign w:val="center"/>
                </w:tcPr>
                <w:p w:rsidR="00B47F3C" w:rsidRPr="000A7705" w:rsidRDefault="00B47F3C" w:rsidP="00B47F3C">
                  <w:pPr>
                    <w:adjustRightInd w:val="0"/>
                    <w:snapToGrid w:val="0"/>
                    <w:jc w:val="left"/>
                    <w:rPr>
                      <w:rFonts w:ascii="宋体" w:hAnsi="宋体"/>
                      <w:szCs w:val="21"/>
                      <w:u w:val="single"/>
                    </w:rPr>
                  </w:pPr>
                  <w:r w:rsidRPr="000A7705">
                    <w:rPr>
                      <w:rFonts w:ascii="宋体" w:hAnsi="宋体"/>
                      <w:szCs w:val="21"/>
                      <w:u w:val="single"/>
                    </w:rPr>
                    <w:t>150</w:t>
                  </w:r>
                  <w:r w:rsidRPr="000A7705">
                    <w:rPr>
                      <w:rFonts w:ascii="宋体" w:hAnsi="宋体" w:hint="eastAsia"/>
                      <w:szCs w:val="21"/>
                      <w:u w:val="single"/>
                    </w:rPr>
                    <w:t>±</w:t>
                  </w:r>
                  <w:r w:rsidRPr="000A7705">
                    <w:rPr>
                      <w:rFonts w:ascii="宋体" w:hAnsi="宋体"/>
                      <w:szCs w:val="21"/>
                      <w:u w:val="single"/>
                    </w:rPr>
                    <w:t>10</w:t>
                  </w:r>
                </w:p>
              </w:tc>
              <w:tc>
                <w:tcPr>
                  <w:tcW w:w="1598" w:type="dxa"/>
                  <w:vAlign w:val="center"/>
                </w:tcPr>
                <w:p w:rsidR="00B47F3C" w:rsidRPr="000A7705" w:rsidRDefault="00B47F3C" w:rsidP="00B47F3C">
                  <w:pPr>
                    <w:adjustRightInd w:val="0"/>
                    <w:snapToGrid w:val="0"/>
                    <w:jc w:val="left"/>
                    <w:rPr>
                      <w:rFonts w:ascii="宋体" w:hAnsi="宋体"/>
                      <w:szCs w:val="21"/>
                    </w:rPr>
                  </w:pPr>
                  <w:r w:rsidRPr="000A7705">
                    <w:rPr>
                      <w:rFonts w:ascii="宋体" w:hAnsi="宋体"/>
                      <w:szCs w:val="21"/>
                    </w:rPr>
                    <w:t>98(98</w:t>
                  </w:r>
                  <w:r w:rsidRPr="000A7705">
                    <w:rPr>
                      <w:rFonts w:ascii="宋体" w:hAnsi="宋体" w:hint="eastAsia"/>
                      <w:szCs w:val="21"/>
                    </w:rPr>
                    <w:t>～</w:t>
                  </w:r>
                  <w:r w:rsidRPr="000A7705">
                    <w:rPr>
                      <w:rFonts w:ascii="宋体" w:hAnsi="宋体"/>
                      <w:szCs w:val="21"/>
                    </w:rPr>
                    <w:t>100)</w:t>
                  </w:r>
                </w:p>
              </w:tc>
            </w:tr>
            <w:tr w:rsidR="00A25A66" w:rsidRPr="000A7705" w:rsidTr="001C7B79">
              <w:trPr>
                <w:trHeight w:hRule="exact" w:val="340"/>
              </w:trPr>
              <w:tc>
                <w:tcPr>
                  <w:tcW w:w="951" w:type="dxa"/>
                  <w:vAlign w:val="center"/>
                </w:tcPr>
                <w:p w:rsidR="00B47F3C" w:rsidRPr="000A7705" w:rsidRDefault="00B47F3C" w:rsidP="00B47F3C">
                  <w:pPr>
                    <w:adjustRightInd w:val="0"/>
                    <w:snapToGrid w:val="0"/>
                    <w:jc w:val="left"/>
                    <w:rPr>
                      <w:rFonts w:ascii="宋体"/>
                      <w:szCs w:val="21"/>
                    </w:rPr>
                  </w:pPr>
                  <w:r w:rsidRPr="000A7705">
                    <w:rPr>
                      <w:rFonts w:ascii="宋体" w:hAnsi="宋体" w:hint="eastAsia"/>
                      <w:szCs w:val="21"/>
                    </w:rPr>
                    <w:t>时间（</w:t>
                  </w:r>
                  <w:r w:rsidRPr="000A7705">
                    <w:rPr>
                      <w:rFonts w:ascii="宋体" w:hAnsi="宋体"/>
                      <w:szCs w:val="21"/>
                    </w:rPr>
                    <w:t>min</w:t>
                  </w:r>
                  <w:r w:rsidRPr="000A7705">
                    <w:rPr>
                      <w:rFonts w:ascii="宋体" w:hAnsi="宋体" w:hint="eastAsia"/>
                      <w:szCs w:val="21"/>
                    </w:rPr>
                    <w:t>）</w:t>
                  </w:r>
                </w:p>
              </w:tc>
              <w:tc>
                <w:tcPr>
                  <w:tcW w:w="1446" w:type="dxa"/>
                  <w:vAlign w:val="center"/>
                </w:tcPr>
                <w:p w:rsidR="00B47F3C" w:rsidRPr="000A7705" w:rsidRDefault="00B47F3C" w:rsidP="00B47F3C">
                  <w:pPr>
                    <w:adjustRightInd w:val="0"/>
                    <w:snapToGrid w:val="0"/>
                    <w:jc w:val="left"/>
                    <w:rPr>
                      <w:rFonts w:ascii="宋体" w:hAnsi="宋体"/>
                      <w:szCs w:val="21"/>
                    </w:rPr>
                  </w:pPr>
                  <w:r w:rsidRPr="000A7705">
                    <w:rPr>
                      <w:rFonts w:ascii="宋体" w:hAnsi="宋体"/>
                      <w:szCs w:val="21"/>
                    </w:rPr>
                    <w:t>60</w:t>
                  </w:r>
                  <w:r w:rsidRPr="000A7705">
                    <w:rPr>
                      <w:rFonts w:ascii="宋体" w:hAnsi="宋体" w:hint="eastAsia"/>
                      <w:szCs w:val="21"/>
                    </w:rPr>
                    <w:t>～</w:t>
                  </w:r>
                  <w:r w:rsidRPr="000A7705">
                    <w:rPr>
                      <w:rFonts w:ascii="宋体" w:hAnsi="宋体"/>
                      <w:szCs w:val="21"/>
                    </w:rPr>
                    <w:t>120</w:t>
                  </w:r>
                </w:p>
              </w:tc>
              <w:tc>
                <w:tcPr>
                  <w:tcW w:w="1598" w:type="dxa"/>
                  <w:vAlign w:val="center"/>
                </w:tcPr>
                <w:p w:rsidR="00B47F3C" w:rsidRPr="000A7705" w:rsidRDefault="00B47F3C" w:rsidP="00B47F3C">
                  <w:pPr>
                    <w:adjustRightInd w:val="0"/>
                    <w:snapToGrid w:val="0"/>
                    <w:jc w:val="left"/>
                    <w:rPr>
                      <w:rFonts w:ascii="宋体" w:hAnsi="宋体"/>
                      <w:szCs w:val="21"/>
                    </w:rPr>
                  </w:pPr>
                  <w:r w:rsidRPr="000A7705">
                    <w:rPr>
                      <w:rFonts w:ascii="宋体" w:hAnsi="宋体"/>
                      <w:szCs w:val="21"/>
                    </w:rPr>
                    <w:t>1440</w:t>
                  </w:r>
                </w:p>
              </w:tc>
            </w:tr>
          </w:tbl>
          <w:p w:rsidR="00B47F3C" w:rsidRPr="000A7705" w:rsidRDefault="00B47F3C" w:rsidP="00B47F3C">
            <w:pPr>
              <w:tabs>
                <w:tab w:val="left" w:pos="1065"/>
                <w:tab w:val="left" w:pos="5520"/>
              </w:tabs>
              <w:adjustRightInd w:val="0"/>
              <w:snapToGrid w:val="0"/>
              <w:spacing w:line="360" w:lineRule="auto"/>
              <w:rPr>
                <w:rFonts w:ascii="宋体" w:hAnsi="宋体"/>
                <w:sz w:val="24"/>
              </w:rPr>
            </w:pPr>
          </w:p>
        </w:tc>
      </w:tr>
      <w:tr w:rsidR="00A25A66" w:rsidRPr="000A7705" w:rsidTr="001C7B79">
        <w:trPr>
          <w:jc w:val="center"/>
        </w:trPr>
        <w:tc>
          <w:tcPr>
            <w:tcW w:w="4138" w:type="dxa"/>
          </w:tcPr>
          <w:p w:rsidR="00B47F3C" w:rsidRPr="000A7705" w:rsidRDefault="00B47F3C" w:rsidP="00104DA8">
            <w:pPr>
              <w:tabs>
                <w:tab w:val="left" w:pos="1065"/>
                <w:tab w:val="left" w:pos="5520"/>
              </w:tabs>
              <w:adjustRightInd w:val="0"/>
              <w:snapToGrid w:val="0"/>
              <w:spacing w:line="360" w:lineRule="auto"/>
              <w:jc w:val="center"/>
              <w:rPr>
                <w:rFonts w:ascii="宋体" w:hAnsi="宋体"/>
                <w:sz w:val="24"/>
              </w:rPr>
            </w:pPr>
            <w:r w:rsidRPr="000A7705">
              <w:rPr>
                <w:rFonts w:ascii="宋体" w:hAnsi="宋体"/>
                <w:sz w:val="24"/>
              </w:rPr>
              <w:t xml:space="preserve">8 </w:t>
            </w:r>
            <w:r w:rsidRPr="000A7705">
              <w:rPr>
                <w:rFonts w:ascii="宋体" w:hAnsi="宋体" w:hint="eastAsia"/>
                <w:sz w:val="24"/>
              </w:rPr>
              <w:t>总平面和车间配置</w:t>
            </w:r>
          </w:p>
          <w:p w:rsidR="00B47F3C" w:rsidRPr="000A7705" w:rsidRDefault="00B47F3C" w:rsidP="00104DA8">
            <w:pPr>
              <w:tabs>
                <w:tab w:val="left" w:pos="1065"/>
                <w:tab w:val="left" w:pos="5520"/>
              </w:tabs>
              <w:adjustRightInd w:val="0"/>
              <w:snapToGrid w:val="0"/>
              <w:spacing w:line="360" w:lineRule="auto"/>
              <w:jc w:val="center"/>
              <w:rPr>
                <w:rFonts w:ascii="宋体" w:hAnsi="宋体"/>
                <w:sz w:val="24"/>
              </w:rPr>
            </w:pPr>
            <w:r w:rsidRPr="000A7705">
              <w:rPr>
                <w:rFonts w:ascii="宋体" w:hAnsi="宋体"/>
                <w:sz w:val="24"/>
              </w:rPr>
              <w:t xml:space="preserve">8.1 </w:t>
            </w:r>
            <w:r w:rsidRPr="000A7705">
              <w:rPr>
                <w:rFonts w:ascii="宋体" w:hAnsi="宋体" w:hint="eastAsia"/>
                <w:sz w:val="24"/>
              </w:rPr>
              <w:t>一般规定</w:t>
            </w:r>
          </w:p>
        </w:tc>
        <w:tc>
          <w:tcPr>
            <w:tcW w:w="4138" w:type="dxa"/>
          </w:tcPr>
          <w:p w:rsidR="00B47F3C" w:rsidRPr="000A7705" w:rsidRDefault="00B47F3C" w:rsidP="00104DA8">
            <w:pPr>
              <w:tabs>
                <w:tab w:val="left" w:pos="1065"/>
                <w:tab w:val="left" w:pos="5520"/>
              </w:tabs>
              <w:adjustRightInd w:val="0"/>
              <w:snapToGrid w:val="0"/>
              <w:spacing w:line="360" w:lineRule="auto"/>
              <w:jc w:val="center"/>
              <w:rPr>
                <w:rFonts w:ascii="宋体" w:hAnsi="宋体"/>
                <w:sz w:val="24"/>
              </w:rPr>
            </w:pPr>
            <w:r w:rsidRPr="000A7705">
              <w:rPr>
                <w:rFonts w:ascii="宋体" w:hAnsi="宋体"/>
                <w:sz w:val="24"/>
              </w:rPr>
              <w:t xml:space="preserve">8 </w:t>
            </w:r>
            <w:r w:rsidRPr="000A7705">
              <w:rPr>
                <w:rFonts w:ascii="宋体" w:hAnsi="宋体" w:hint="eastAsia"/>
                <w:sz w:val="24"/>
              </w:rPr>
              <w:t>总平面和车间配置</w:t>
            </w:r>
          </w:p>
          <w:p w:rsidR="00B47F3C" w:rsidRPr="000A7705" w:rsidRDefault="00B47F3C" w:rsidP="00104DA8">
            <w:pPr>
              <w:tabs>
                <w:tab w:val="left" w:pos="1065"/>
                <w:tab w:val="left" w:pos="5520"/>
              </w:tabs>
              <w:adjustRightInd w:val="0"/>
              <w:snapToGrid w:val="0"/>
              <w:spacing w:line="360" w:lineRule="auto"/>
              <w:jc w:val="center"/>
              <w:rPr>
                <w:rFonts w:ascii="宋体" w:hAnsi="宋体"/>
                <w:sz w:val="24"/>
              </w:rPr>
            </w:pPr>
            <w:r w:rsidRPr="000A7705">
              <w:rPr>
                <w:rFonts w:ascii="宋体" w:hAnsi="宋体"/>
                <w:sz w:val="24"/>
              </w:rPr>
              <w:t xml:space="preserve">8.1 </w:t>
            </w:r>
            <w:r w:rsidRPr="000A7705">
              <w:rPr>
                <w:rFonts w:ascii="宋体" w:hAnsi="宋体" w:hint="eastAsia"/>
                <w:sz w:val="24"/>
              </w:rPr>
              <w:t>一般规定</w:t>
            </w:r>
          </w:p>
        </w:tc>
      </w:tr>
      <w:tr w:rsidR="00A25A66" w:rsidRPr="000A7705" w:rsidTr="001C7B79">
        <w:trPr>
          <w:jc w:val="center"/>
        </w:trPr>
        <w:tc>
          <w:tcPr>
            <w:tcW w:w="4138" w:type="dxa"/>
          </w:tcPr>
          <w:p w:rsidR="00B47F3C" w:rsidRPr="000A7705" w:rsidRDefault="00B47F3C" w:rsidP="00737AB1">
            <w:pPr>
              <w:tabs>
                <w:tab w:val="left" w:pos="1065"/>
                <w:tab w:val="left" w:pos="5520"/>
              </w:tabs>
              <w:adjustRightInd w:val="0"/>
              <w:snapToGrid w:val="0"/>
              <w:spacing w:line="360" w:lineRule="auto"/>
              <w:rPr>
                <w:rFonts w:ascii="宋体" w:hAnsi="宋体"/>
                <w:b/>
                <w:sz w:val="28"/>
              </w:rPr>
            </w:pPr>
            <w:smartTag w:uri="urn:schemas-microsoft-com:office:smarttags" w:element="chsdate">
              <w:smartTagPr>
                <w:attr w:name="IsROCDate" w:val="False"/>
                <w:attr w:name="IsLunarDate" w:val="False"/>
                <w:attr w:name="Day" w:val="30"/>
                <w:attr w:name="Month" w:val="12"/>
                <w:attr w:name="Year" w:val="1899"/>
              </w:smartTagPr>
              <w:r w:rsidRPr="000A7705">
                <w:rPr>
                  <w:rFonts w:ascii="宋体" w:hAnsi="宋体"/>
                  <w:sz w:val="24"/>
                </w:rPr>
                <w:t>8.1.1</w:t>
              </w:r>
            </w:smartTag>
            <w:r w:rsidRPr="000A7705">
              <w:rPr>
                <w:rFonts w:ascii="宋体" w:hAnsi="宋体" w:hint="eastAsia"/>
                <w:sz w:val="24"/>
              </w:rPr>
              <w:t>根据建厂地区的风向及生产操作特点，车间厂房宜向阳布置，同时应根据车间之间物料流向布置车间位置，应利用地形，减少基建作业的土石方量。</w:t>
            </w:r>
          </w:p>
        </w:tc>
        <w:tc>
          <w:tcPr>
            <w:tcW w:w="4138" w:type="dxa"/>
          </w:tcPr>
          <w:p w:rsidR="00B47F3C" w:rsidRPr="000A7705" w:rsidRDefault="00B47F3C" w:rsidP="00737AB1">
            <w:pPr>
              <w:tabs>
                <w:tab w:val="left" w:pos="1065"/>
                <w:tab w:val="left" w:pos="5520"/>
              </w:tabs>
              <w:adjustRightInd w:val="0"/>
              <w:snapToGrid w:val="0"/>
              <w:spacing w:line="360" w:lineRule="auto"/>
              <w:rPr>
                <w:rFonts w:ascii="宋体" w:hAnsi="宋体"/>
                <w:sz w:val="28"/>
              </w:rPr>
            </w:pPr>
            <w:smartTag w:uri="urn:schemas-microsoft-com:office:smarttags" w:element="chsdate">
              <w:smartTagPr>
                <w:attr w:name="IsROCDate" w:val="False"/>
                <w:attr w:name="IsLunarDate" w:val="False"/>
                <w:attr w:name="Day" w:val="30"/>
                <w:attr w:name="Month" w:val="12"/>
                <w:attr w:name="Year" w:val="1899"/>
              </w:smartTagPr>
              <w:r w:rsidRPr="000A7705">
                <w:rPr>
                  <w:rFonts w:ascii="宋体" w:hAnsi="宋体"/>
                  <w:sz w:val="24"/>
                </w:rPr>
                <w:t>8.1.1</w:t>
              </w:r>
            </w:smartTag>
            <w:r w:rsidRPr="000A7705">
              <w:rPr>
                <w:rFonts w:ascii="宋体" w:hAnsi="宋体" w:hint="eastAsia"/>
                <w:sz w:val="24"/>
              </w:rPr>
              <w:t>根据建厂地区的风向及生产操作特点，车间厂房宜向阳布置，</w:t>
            </w:r>
            <w:r w:rsidRPr="000A7705">
              <w:rPr>
                <w:rFonts w:ascii="宋体" w:hAnsi="宋体" w:hint="eastAsia"/>
                <w:sz w:val="24"/>
                <w:u w:val="single"/>
              </w:rPr>
              <w:t>联系紧密的同类工序宜合并，</w:t>
            </w:r>
            <w:r w:rsidRPr="000A7705">
              <w:rPr>
                <w:rFonts w:ascii="宋体" w:hAnsi="宋体" w:hint="eastAsia"/>
                <w:sz w:val="24"/>
              </w:rPr>
              <w:t>同时应根据车间之间物料流向布置车间位置，应利用地形，减少基建作业的土石方量。</w:t>
            </w:r>
          </w:p>
        </w:tc>
      </w:tr>
      <w:tr w:rsidR="00A25A66" w:rsidRPr="000A7705" w:rsidTr="001C7B79">
        <w:trPr>
          <w:jc w:val="center"/>
        </w:trPr>
        <w:tc>
          <w:tcPr>
            <w:tcW w:w="4138" w:type="dxa"/>
          </w:tcPr>
          <w:p w:rsidR="00B47F3C" w:rsidRPr="000A7705" w:rsidRDefault="00B47F3C" w:rsidP="00737AB1">
            <w:pPr>
              <w:adjustRightInd w:val="0"/>
              <w:snapToGrid w:val="0"/>
              <w:spacing w:line="360" w:lineRule="auto"/>
              <w:rPr>
                <w:rFonts w:ascii="宋体" w:hAnsi="宋体"/>
                <w:sz w:val="24"/>
                <w:u w:val="single"/>
              </w:rPr>
            </w:pPr>
          </w:p>
        </w:tc>
        <w:tc>
          <w:tcPr>
            <w:tcW w:w="4138" w:type="dxa"/>
          </w:tcPr>
          <w:p w:rsidR="00B47F3C" w:rsidRPr="000A7705" w:rsidRDefault="00B47F3C" w:rsidP="00DD6C9A">
            <w:pPr>
              <w:tabs>
                <w:tab w:val="left" w:pos="1065"/>
                <w:tab w:val="left" w:pos="5520"/>
              </w:tabs>
              <w:adjustRightInd w:val="0"/>
              <w:snapToGrid w:val="0"/>
              <w:spacing w:line="360" w:lineRule="auto"/>
              <w:rPr>
                <w:rFonts w:ascii="宋体" w:hAnsi="宋体"/>
                <w:sz w:val="24"/>
                <w:u w:val="single"/>
              </w:rPr>
            </w:pPr>
            <w:r w:rsidRPr="000A7705">
              <w:rPr>
                <w:rFonts w:ascii="宋体" w:hAnsi="宋体"/>
                <w:sz w:val="24"/>
                <w:u w:val="single"/>
              </w:rPr>
              <w:t>8.1.</w:t>
            </w:r>
            <w:r w:rsidR="00EA2C55" w:rsidRPr="000A7705">
              <w:rPr>
                <w:rFonts w:ascii="宋体" w:hAnsi="宋体"/>
                <w:sz w:val="24"/>
                <w:u w:val="single"/>
              </w:rPr>
              <w:t>9</w:t>
            </w:r>
            <w:r w:rsidR="00DD6C9A" w:rsidRPr="000A7705">
              <w:rPr>
                <w:rFonts w:ascii="宋体" w:hAnsi="宋体"/>
                <w:sz w:val="24"/>
                <w:u w:val="single"/>
              </w:rPr>
              <w:t xml:space="preserve"> </w:t>
            </w:r>
            <w:r w:rsidRPr="000A7705">
              <w:rPr>
                <w:rFonts w:ascii="宋体" w:hAnsi="宋体" w:hint="eastAsia"/>
                <w:sz w:val="24"/>
                <w:u w:val="single"/>
              </w:rPr>
              <w:t>分期建设的企业，近</w:t>
            </w:r>
            <w:r w:rsidR="00EA2C55" w:rsidRPr="000A7705">
              <w:rPr>
                <w:rFonts w:ascii="宋体" w:hAnsi="宋体" w:hint="eastAsia"/>
                <w:sz w:val="24"/>
                <w:u w:val="single"/>
              </w:rPr>
              <w:t>、</w:t>
            </w:r>
            <w:r w:rsidRPr="000A7705">
              <w:rPr>
                <w:rFonts w:ascii="宋体" w:hAnsi="宋体" w:hint="eastAsia"/>
                <w:sz w:val="24"/>
                <w:u w:val="single"/>
              </w:rPr>
              <w:t>远期工程应统一规划。</w:t>
            </w:r>
          </w:p>
        </w:tc>
      </w:tr>
      <w:tr w:rsidR="00A25A66" w:rsidRPr="000A7705" w:rsidTr="001C7B79">
        <w:trPr>
          <w:jc w:val="center"/>
        </w:trPr>
        <w:tc>
          <w:tcPr>
            <w:tcW w:w="4138" w:type="dxa"/>
          </w:tcPr>
          <w:p w:rsidR="00B47F3C" w:rsidRPr="000A7705" w:rsidRDefault="00B47F3C" w:rsidP="00104DA8">
            <w:pPr>
              <w:adjustRightInd w:val="0"/>
              <w:snapToGrid w:val="0"/>
              <w:spacing w:line="360" w:lineRule="auto"/>
              <w:jc w:val="center"/>
              <w:rPr>
                <w:rFonts w:asciiTheme="minorEastAsia" w:eastAsiaTheme="minorEastAsia" w:hAnsiTheme="minorEastAsia"/>
                <w:sz w:val="24"/>
              </w:rPr>
            </w:pPr>
            <w:r w:rsidRPr="000A7705">
              <w:rPr>
                <w:rFonts w:asciiTheme="minorEastAsia" w:eastAsiaTheme="minorEastAsia" w:hAnsiTheme="minorEastAsia"/>
                <w:sz w:val="24"/>
              </w:rPr>
              <w:t>8.3氧气底吹熔炼、顶吹熔炼、QSL法、基夫赛特法炼铅</w:t>
            </w:r>
            <w:r w:rsidRPr="000A7705">
              <w:rPr>
                <w:rFonts w:asciiTheme="minorEastAsia" w:eastAsiaTheme="minorEastAsia" w:hAnsiTheme="minorEastAsia" w:hint="eastAsia"/>
                <w:sz w:val="24"/>
                <w:bdr w:val="single" w:sz="4" w:space="0" w:color="auto"/>
              </w:rPr>
              <w:t>、铅闪速熔炼</w:t>
            </w:r>
          </w:p>
        </w:tc>
        <w:tc>
          <w:tcPr>
            <w:tcW w:w="4138" w:type="dxa"/>
          </w:tcPr>
          <w:p w:rsidR="00B47F3C" w:rsidRPr="000A7705" w:rsidRDefault="0066672B" w:rsidP="00104DA8">
            <w:pPr>
              <w:adjustRightInd w:val="0"/>
              <w:snapToGrid w:val="0"/>
              <w:spacing w:line="360" w:lineRule="auto"/>
              <w:jc w:val="center"/>
              <w:rPr>
                <w:rFonts w:asciiTheme="minorEastAsia" w:eastAsiaTheme="minorEastAsia" w:hAnsiTheme="minorEastAsia"/>
                <w:sz w:val="28"/>
              </w:rPr>
            </w:pPr>
            <w:r w:rsidRPr="000A7705">
              <w:rPr>
                <w:rFonts w:asciiTheme="minorEastAsia" w:eastAsiaTheme="minorEastAsia" w:hAnsiTheme="minorEastAsia"/>
                <w:sz w:val="24"/>
              </w:rPr>
              <w:t>8.3氧气底吹熔炼、顶吹熔炼、QSL法、基夫赛特法炼铅</w:t>
            </w:r>
          </w:p>
        </w:tc>
      </w:tr>
      <w:tr w:rsidR="00A25A66" w:rsidRPr="000A7705" w:rsidTr="001C7B79">
        <w:trPr>
          <w:jc w:val="center"/>
        </w:trPr>
        <w:tc>
          <w:tcPr>
            <w:tcW w:w="4138" w:type="dxa"/>
          </w:tcPr>
          <w:p w:rsidR="00B47F3C" w:rsidRPr="000A7705" w:rsidRDefault="00B47F3C" w:rsidP="00737AB1">
            <w:pPr>
              <w:tabs>
                <w:tab w:val="left" w:pos="1065"/>
                <w:tab w:val="left" w:pos="5520"/>
              </w:tabs>
              <w:adjustRightInd w:val="0"/>
              <w:snapToGrid w:val="0"/>
              <w:spacing w:line="360" w:lineRule="auto"/>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0A7705">
                <w:rPr>
                  <w:rFonts w:ascii="宋体" w:hAnsi="宋体"/>
                  <w:sz w:val="24"/>
                </w:rPr>
                <w:t>8.3.1</w:t>
              </w:r>
            </w:smartTag>
            <w:r w:rsidRPr="000A7705">
              <w:rPr>
                <w:rFonts w:ascii="宋体" w:hAnsi="宋体" w:hint="eastAsia"/>
                <w:sz w:val="24"/>
              </w:rPr>
              <w:t>氧气底吹熔炼</w:t>
            </w:r>
          </w:p>
          <w:p w:rsidR="00B47F3C" w:rsidRPr="000A7705" w:rsidRDefault="00B47F3C" w:rsidP="00737AB1">
            <w:pPr>
              <w:tabs>
                <w:tab w:val="left" w:pos="1065"/>
                <w:tab w:val="left" w:pos="5520"/>
              </w:tabs>
              <w:adjustRightInd w:val="0"/>
              <w:snapToGrid w:val="0"/>
              <w:spacing w:line="360" w:lineRule="auto"/>
              <w:rPr>
                <w:rFonts w:ascii="宋体" w:hAnsi="宋体"/>
                <w:b/>
                <w:sz w:val="28"/>
              </w:rPr>
            </w:pPr>
            <w:r w:rsidRPr="000A7705">
              <w:rPr>
                <w:rFonts w:ascii="宋体" w:hAnsi="宋体"/>
                <w:sz w:val="24"/>
              </w:rPr>
              <w:t>4</w:t>
            </w:r>
            <w:r w:rsidRPr="000A7705">
              <w:rPr>
                <w:rFonts w:ascii="宋体" w:hAnsi="宋体" w:hint="eastAsia"/>
                <w:sz w:val="24"/>
              </w:rPr>
              <w:t>氧气底吹熔炼炉烟气出口应直接接余热锅炉，</w:t>
            </w:r>
            <w:r w:rsidRPr="000A7705">
              <w:rPr>
                <w:rFonts w:ascii="宋体" w:hAnsi="宋体" w:hint="eastAsia"/>
                <w:sz w:val="24"/>
                <w:bdr w:val="single" w:sz="4" w:space="0" w:color="auto"/>
              </w:rPr>
              <w:t>使</w:t>
            </w:r>
            <w:r w:rsidRPr="000A7705">
              <w:rPr>
                <w:rFonts w:ascii="宋体" w:hAnsi="宋体" w:hint="eastAsia"/>
                <w:sz w:val="24"/>
              </w:rPr>
              <w:t>烟气温度降至</w:t>
            </w:r>
            <w:r w:rsidRPr="000A7705">
              <w:rPr>
                <w:rFonts w:ascii="宋体" w:hAnsi="宋体"/>
                <w:sz w:val="24"/>
              </w:rPr>
              <w:t>350℃；</w:t>
            </w:r>
          </w:p>
        </w:tc>
        <w:tc>
          <w:tcPr>
            <w:tcW w:w="4138" w:type="dxa"/>
          </w:tcPr>
          <w:p w:rsidR="00B47F3C" w:rsidRPr="000A7705" w:rsidRDefault="00B47F3C" w:rsidP="00737AB1">
            <w:pPr>
              <w:tabs>
                <w:tab w:val="left" w:pos="1065"/>
                <w:tab w:val="left" w:pos="5520"/>
              </w:tabs>
              <w:adjustRightInd w:val="0"/>
              <w:snapToGrid w:val="0"/>
              <w:spacing w:line="360" w:lineRule="auto"/>
              <w:rPr>
                <w:rFonts w:ascii="宋体"/>
                <w:sz w:val="24"/>
              </w:rPr>
            </w:pPr>
            <w:smartTag w:uri="urn:schemas-microsoft-com:office:smarttags" w:element="chsdate">
              <w:smartTagPr>
                <w:attr w:name="IsROCDate" w:val="False"/>
                <w:attr w:name="IsLunarDate" w:val="False"/>
                <w:attr w:name="Day" w:val="30"/>
                <w:attr w:name="Month" w:val="12"/>
                <w:attr w:name="Year" w:val="1899"/>
              </w:smartTagPr>
              <w:r w:rsidRPr="000A7705">
                <w:rPr>
                  <w:rFonts w:ascii="宋体" w:hAnsi="宋体"/>
                  <w:sz w:val="24"/>
                </w:rPr>
                <w:t>8.3.1</w:t>
              </w:r>
            </w:smartTag>
            <w:r w:rsidRPr="000A7705">
              <w:rPr>
                <w:rFonts w:ascii="宋体" w:hAnsi="宋体" w:hint="eastAsia"/>
                <w:sz w:val="24"/>
              </w:rPr>
              <w:t>氧气底吹熔炼</w:t>
            </w:r>
          </w:p>
          <w:p w:rsidR="00B47F3C" w:rsidRPr="000A7705" w:rsidRDefault="00B47F3C" w:rsidP="00104DA8">
            <w:pPr>
              <w:tabs>
                <w:tab w:val="left" w:pos="1065"/>
                <w:tab w:val="left" w:pos="5520"/>
              </w:tabs>
              <w:adjustRightInd w:val="0"/>
              <w:snapToGrid w:val="0"/>
              <w:spacing w:line="360" w:lineRule="auto"/>
              <w:rPr>
                <w:rFonts w:ascii="宋体" w:hAnsi="宋体"/>
                <w:sz w:val="28"/>
              </w:rPr>
            </w:pPr>
            <w:r w:rsidRPr="000A7705">
              <w:rPr>
                <w:rFonts w:ascii="宋体" w:hAnsi="宋体"/>
                <w:sz w:val="24"/>
              </w:rPr>
              <w:t>4</w:t>
            </w:r>
            <w:r w:rsidRPr="000A7705">
              <w:rPr>
                <w:rFonts w:ascii="宋体" w:hAnsi="宋体" w:hint="eastAsia"/>
                <w:sz w:val="24"/>
              </w:rPr>
              <w:t>氧气底吹熔炼炉烟气出口应直接接余热锅炉，</w:t>
            </w:r>
            <w:r w:rsidRPr="000A7705">
              <w:rPr>
                <w:rFonts w:ascii="宋体" w:hAnsi="宋体" w:hint="eastAsia"/>
                <w:sz w:val="24"/>
                <w:u w:val="single"/>
              </w:rPr>
              <w:t>余热锅炉出口</w:t>
            </w:r>
            <w:r w:rsidRPr="000A7705">
              <w:rPr>
                <w:rFonts w:ascii="宋体" w:hAnsi="宋体" w:hint="eastAsia"/>
                <w:sz w:val="24"/>
              </w:rPr>
              <w:t>烟气温度</w:t>
            </w:r>
            <w:r w:rsidR="00104DA8" w:rsidRPr="000A7705">
              <w:rPr>
                <w:rFonts w:ascii="宋体" w:hAnsi="宋体" w:hint="eastAsia"/>
                <w:sz w:val="24"/>
              </w:rPr>
              <w:t>宜</w:t>
            </w:r>
            <w:r w:rsidRPr="000A7705">
              <w:rPr>
                <w:rFonts w:ascii="宋体" w:hAnsi="宋体" w:hint="eastAsia"/>
                <w:sz w:val="24"/>
              </w:rPr>
              <w:t>降至</w:t>
            </w:r>
            <w:r w:rsidRPr="000A7705">
              <w:rPr>
                <w:rFonts w:ascii="宋体" w:hAnsi="宋体"/>
                <w:sz w:val="24"/>
              </w:rPr>
              <w:t>350℃；</w:t>
            </w:r>
          </w:p>
        </w:tc>
      </w:tr>
      <w:tr w:rsidR="00A25A66" w:rsidRPr="000A7705" w:rsidTr="001C7B79">
        <w:trPr>
          <w:jc w:val="center"/>
        </w:trPr>
        <w:tc>
          <w:tcPr>
            <w:tcW w:w="4138" w:type="dxa"/>
          </w:tcPr>
          <w:p w:rsidR="00B47F3C" w:rsidRPr="000A7705" w:rsidRDefault="00B47F3C" w:rsidP="00737AB1">
            <w:pPr>
              <w:adjustRightInd w:val="0"/>
              <w:snapToGrid w:val="0"/>
              <w:spacing w:line="360" w:lineRule="auto"/>
              <w:rPr>
                <w:rFonts w:ascii="宋体"/>
                <w:sz w:val="24"/>
                <w:bdr w:val="single" w:sz="4" w:space="0" w:color="auto"/>
              </w:rPr>
            </w:pPr>
            <w:r w:rsidRPr="000A7705">
              <w:rPr>
                <w:rFonts w:ascii="宋体" w:hAnsi="宋体"/>
                <w:sz w:val="24"/>
                <w:bdr w:val="single" w:sz="4" w:space="0" w:color="auto"/>
              </w:rPr>
              <w:t>8.3.5</w:t>
            </w:r>
            <w:r w:rsidRPr="000A7705">
              <w:rPr>
                <w:rFonts w:ascii="宋体" w:hAnsi="宋体" w:hint="eastAsia"/>
                <w:sz w:val="24"/>
                <w:bdr w:val="single" w:sz="4" w:space="0" w:color="auto"/>
              </w:rPr>
              <w:t>铅闪速熔炼</w:t>
            </w:r>
          </w:p>
          <w:p w:rsidR="00B47F3C" w:rsidRPr="000A7705" w:rsidRDefault="00B47F3C" w:rsidP="00737AB1">
            <w:pPr>
              <w:tabs>
                <w:tab w:val="left" w:pos="1065"/>
                <w:tab w:val="left" w:pos="5520"/>
              </w:tabs>
              <w:adjustRightInd w:val="0"/>
              <w:snapToGrid w:val="0"/>
              <w:spacing w:line="360" w:lineRule="auto"/>
              <w:rPr>
                <w:rFonts w:ascii="宋体"/>
                <w:sz w:val="24"/>
                <w:bdr w:val="single" w:sz="4" w:space="0" w:color="auto"/>
              </w:rPr>
            </w:pPr>
            <w:r w:rsidRPr="000A7705">
              <w:rPr>
                <w:rFonts w:ascii="宋体" w:hAnsi="宋体"/>
                <w:sz w:val="24"/>
                <w:bdr w:val="single" w:sz="4" w:space="0" w:color="auto"/>
              </w:rPr>
              <w:t>1</w:t>
            </w:r>
            <w:r w:rsidRPr="000A7705">
              <w:rPr>
                <w:rFonts w:ascii="宋体" w:hAnsi="宋体" w:hint="eastAsia"/>
                <w:sz w:val="24"/>
                <w:bdr w:val="single" w:sz="4" w:space="0" w:color="auto"/>
              </w:rPr>
              <w:t>富氧闪速熔炼法主厂房宜采用钢结</w:t>
            </w:r>
            <w:r w:rsidRPr="000A7705">
              <w:rPr>
                <w:rFonts w:ascii="宋体" w:hAnsi="宋体" w:hint="eastAsia"/>
                <w:sz w:val="24"/>
                <w:bdr w:val="single" w:sz="4" w:space="0" w:color="auto"/>
              </w:rPr>
              <w:lastRenderedPageBreak/>
              <w:t>构厂房，地面和一层的柱子应作抗热辐射、抗热侵蚀的措施，炉体应架空；</w:t>
            </w:r>
          </w:p>
          <w:p w:rsidR="00B47F3C" w:rsidRPr="000A7705" w:rsidRDefault="00B47F3C" w:rsidP="00737AB1">
            <w:pPr>
              <w:adjustRightInd w:val="0"/>
              <w:snapToGrid w:val="0"/>
              <w:spacing w:line="360" w:lineRule="auto"/>
              <w:rPr>
                <w:rFonts w:ascii="宋体"/>
                <w:sz w:val="24"/>
                <w:bdr w:val="single" w:sz="4" w:space="0" w:color="auto"/>
              </w:rPr>
            </w:pPr>
            <w:r w:rsidRPr="000A7705">
              <w:rPr>
                <w:rFonts w:ascii="宋体" w:hAnsi="宋体"/>
                <w:sz w:val="24"/>
                <w:bdr w:val="single" w:sz="4" w:space="0" w:color="auto"/>
              </w:rPr>
              <w:t xml:space="preserve">2 </w:t>
            </w:r>
            <w:r w:rsidRPr="000A7705">
              <w:rPr>
                <w:rFonts w:ascii="宋体" w:hAnsi="宋体" w:hint="eastAsia"/>
                <w:sz w:val="24"/>
                <w:bdr w:val="single" w:sz="4" w:space="0" w:color="auto"/>
              </w:rPr>
              <w:t>烟化炉系统和炉渣水碎系统宜配置在副跨；</w:t>
            </w:r>
          </w:p>
          <w:p w:rsidR="00B47F3C" w:rsidRPr="000A7705" w:rsidRDefault="00B47F3C" w:rsidP="00737AB1">
            <w:pPr>
              <w:adjustRightInd w:val="0"/>
              <w:snapToGrid w:val="0"/>
              <w:spacing w:line="360" w:lineRule="auto"/>
              <w:rPr>
                <w:rFonts w:ascii="宋体"/>
                <w:sz w:val="24"/>
                <w:bdr w:val="single" w:sz="4" w:space="0" w:color="auto"/>
              </w:rPr>
            </w:pPr>
            <w:r w:rsidRPr="000A7705">
              <w:rPr>
                <w:rFonts w:ascii="宋体" w:hAnsi="宋体"/>
                <w:sz w:val="24"/>
                <w:bdr w:val="single" w:sz="4" w:space="0" w:color="auto"/>
              </w:rPr>
              <w:t xml:space="preserve">3 </w:t>
            </w:r>
            <w:r w:rsidRPr="000A7705">
              <w:rPr>
                <w:rFonts w:ascii="宋体" w:hAnsi="宋体" w:hint="eastAsia"/>
                <w:sz w:val="24"/>
                <w:bdr w:val="single" w:sz="4" w:space="0" w:color="auto"/>
              </w:rPr>
              <w:t>铅精矿深度干燥宜采用蒸气干燥；</w:t>
            </w:r>
          </w:p>
          <w:p w:rsidR="00B47F3C" w:rsidRPr="000A7705" w:rsidRDefault="00B47F3C" w:rsidP="00737AB1">
            <w:pPr>
              <w:tabs>
                <w:tab w:val="left" w:pos="1065"/>
                <w:tab w:val="left" w:pos="5520"/>
              </w:tabs>
              <w:adjustRightInd w:val="0"/>
              <w:snapToGrid w:val="0"/>
              <w:spacing w:line="360" w:lineRule="auto"/>
              <w:rPr>
                <w:rFonts w:ascii="宋体"/>
                <w:sz w:val="24"/>
                <w:bdr w:val="single" w:sz="4" w:space="0" w:color="auto"/>
              </w:rPr>
            </w:pPr>
            <w:r w:rsidRPr="000A7705">
              <w:rPr>
                <w:rFonts w:ascii="宋体" w:hAnsi="宋体"/>
                <w:sz w:val="24"/>
                <w:bdr w:val="single" w:sz="4" w:space="0" w:color="auto"/>
              </w:rPr>
              <w:t xml:space="preserve">4 </w:t>
            </w:r>
            <w:r w:rsidRPr="000A7705">
              <w:rPr>
                <w:rFonts w:ascii="宋体" w:hAnsi="宋体" w:hint="eastAsia"/>
                <w:sz w:val="24"/>
                <w:bdr w:val="single" w:sz="4" w:space="0" w:color="auto"/>
              </w:rPr>
              <w:t>富氧闪速熔炼炉反应塔前的干精矿贮存时间为</w:t>
            </w:r>
            <w:r w:rsidRPr="000A7705">
              <w:rPr>
                <w:rFonts w:ascii="宋体" w:hAnsi="宋体"/>
                <w:sz w:val="24"/>
                <w:bdr w:val="single" w:sz="4" w:space="0" w:color="auto"/>
              </w:rPr>
              <w:t>4h,</w:t>
            </w:r>
            <w:r w:rsidRPr="000A7705">
              <w:rPr>
                <w:rFonts w:ascii="宋体" w:hAnsi="宋体" w:hint="eastAsia"/>
                <w:sz w:val="24"/>
                <w:bdr w:val="single" w:sz="4" w:space="0" w:color="auto"/>
              </w:rPr>
              <w:t>且应配置在炉子反应塔上方；</w:t>
            </w:r>
          </w:p>
          <w:p w:rsidR="00B47F3C" w:rsidRPr="000A7705" w:rsidRDefault="00B47F3C" w:rsidP="00737AB1">
            <w:pPr>
              <w:tabs>
                <w:tab w:val="left" w:pos="1065"/>
                <w:tab w:val="left" w:pos="5520"/>
              </w:tabs>
              <w:adjustRightInd w:val="0"/>
              <w:snapToGrid w:val="0"/>
              <w:spacing w:line="360" w:lineRule="auto"/>
              <w:rPr>
                <w:rFonts w:ascii="宋体"/>
                <w:sz w:val="24"/>
                <w:bdr w:val="single" w:sz="4" w:space="0" w:color="auto"/>
              </w:rPr>
            </w:pPr>
            <w:r w:rsidRPr="000A7705">
              <w:rPr>
                <w:rFonts w:ascii="宋体" w:hAnsi="宋体"/>
                <w:sz w:val="24"/>
                <w:bdr w:val="single" w:sz="4" w:space="0" w:color="auto"/>
              </w:rPr>
              <w:t xml:space="preserve">5 </w:t>
            </w:r>
            <w:r w:rsidRPr="000A7705">
              <w:rPr>
                <w:rFonts w:ascii="宋体" w:hAnsi="宋体" w:hint="eastAsia"/>
                <w:sz w:val="24"/>
                <w:bdr w:val="single" w:sz="4" w:space="0" w:color="auto"/>
              </w:rPr>
              <w:t>富氧闪速熔炼炉反应塔烟气应采用余热锅炉回收烟气的余热，余热锅炉应紧连炉子直升烟道；</w:t>
            </w:r>
          </w:p>
          <w:p w:rsidR="00B47F3C" w:rsidRPr="000A7705" w:rsidRDefault="00B47F3C" w:rsidP="00737AB1">
            <w:pPr>
              <w:tabs>
                <w:tab w:val="left" w:pos="1065"/>
                <w:tab w:val="left" w:pos="5520"/>
              </w:tabs>
              <w:adjustRightInd w:val="0"/>
              <w:snapToGrid w:val="0"/>
              <w:spacing w:line="360" w:lineRule="auto"/>
              <w:rPr>
                <w:rFonts w:ascii="宋体"/>
                <w:sz w:val="24"/>
                <w:bdr w:val="single" w:sz="4" w:space="0" w:color="auto"/>
              </w:rPr>
            </w:pPr>
            <w:r w:rsidRPr="000A7705">
              <w:rPr>
                <w:rFonts w:ascii="宋体" w:hAnsi="宋体"/>
                <w:sz w:val="24"/>
                <w:bdr w:val="single" w:sz="4" w:space="0" w:color="auto"/>
              </w:rPr>
              <w:t xml:space="preserve">6 </w:t>
            </w:r>
            <w:r w:rsidRPr="000A7705">
              <w:rPr>
                <w:rFonts w:ascii="宋体" w:hAnsi="宋体" w:hint="eastAsia"/>
                <w:sz w:val="24"/>
                <w:bdr w:val="single" w:sz="4" w:space="0" w:color="auto"/>
              </w:rPr>
              <w:t>反应塔及电炉铜水套水温测定应分组连续测定</w:t>
            </w:r>
            <w:r w:rsidRPr="000A7705">
              <w:rPr>
                <w:rFonts w:ascii="宋体"/>
                <w:sz w:val="24"/>
                <w:bdr w:val="single" w:sz="4" w:space="0" w:color="auto"/>
              </w:rPr>
              <w:t>,</w:t>
            </w:r>
            <w:r w:rsidRPr="000A7705">
              <w:rPr>
                <w:rFonts w:ascii="宋体" w:hAnsi="宋体" w:hint="eastAsia"/>
                <w:sz w:val="24"/>
                <w:bdr w:val="single" w:sz="4" w:space="0" w:color="auto"/>
              </w:rPr>
              <w:t>并设断流报警；</w:t>
            </w:r>
          </w:p>
          <w:p w:rsidR="00B47F3C" w:rsidRPr="000A7705" w:rsidRDefault="00B47F3C" w:rsidP="00737AB1">
            <w:pPr>
              <w:adjustRightInd w:val="0"/>
              <w:snapToGrid w:val="0"/>
              <w:spacing w:line="360" w:lineRule="auto"/>
              <w:rPr>
                <w:rFonts w:ascii="宋体" w:hAnsi="宋体"/>
                <w:b/>
                <w:sz w:val="28"/>
              </w:rPr>
            </w:pPr>
            <w:r w:rsidRPr="000A7705">
              <w:rPr>
                <w:rFonts w:ascii="宋体" w:hAnsi="宋体"/>
                <w:sz w:val="24"/>
                <w:bdr w:val="single" w:sz="4" w:space="0" w:color="auto"/>
              </w:rPr>
              <w:t>7凡是有工艺作业的部位应设楼层或操作台。</w:t>
            </w:r>
          </w:p>
        </w:tc>
        <w:tc>
          <w:tcPr>
            <w:tcW w:w="4138" w:type="dxa"/>
          </w:tcPr>
          <w:p w:rsidR="00B47F3C" w:rsidRPr="000A7705" w:rsidRDefault="00B47F3C" w:rsidP="00737AB1">
            <w:pPr>
              <w:adjustRightInd w:val="0"/>
              <w:snapToGrid w:val="0"/>
              <w:spacing w:line="360" w:lineRule="auto"/>
              <w:ind w:firstLineChars="197" w:firstLine="552"/>
              <w:rPr>
                <w:rFonts w:ascii="宋体" w:hAnsi="宋体"/>
                <w:sz w:val="28"/>
              </w:rPr>
            </w:pPr>
          </w:p>
        </w:tc>
      </w:tr>
      <w:tr w:rsidR="00A25A66" w:rsidRPr="000A7705" w:rsidTr="001C7B79">
        <w:trPr>
          <w:jc w:val="center"/>
        </w:trPr>
        <w:tc>
          <w:tcPr>
            <w:tcW w:w="4138" w:type="dxa"/>
          </w:tcPr>
          <w:p w:rsidR="00B47F3C" w:rsidRPr="000A7705" w:rsidRDefault="00B47F3C" w:rsidP="00104DA8">
            <w:pPr>
              <w:tabs>
                <w:tab w:val="left" w:pos="1065"/>
                <w:tab w:val="left" w:pos="5520"/>
              </w:tabs>
              <w:adjustRightInd w:val="0"/>
              <w:snapToGrid w:val="0"/>
              <w:spacing w:line="360" w:lineRule="auto"/>
              <w:jc w:val="center"/>
              <w:rPr>
                <w:rFonts w:ascii="宋体" w:hAnsi="宋体"/>
                <w:sz w:val="24"/>
              </w:rPr>
            </w:pPr>
            <w:r w:rsidRPr="000A7705">
              <w:rPr>
                <w:rFonts w:ascii="宋体" w:hAnsi="宋体"/>
                <w:sz w:val="24"/>
              </w:rPr>
              <w:lastRenderedPageBreak/>
              <w:t>8.6</w:t>
            </w:r>
            <w:r w:rsidRPr="000A7705">
              <w:rPr>
                <w:rFonts w:ascii="宋体" w:hAnsi="宋体" w:hint="eastAsia"/>
                <w:sz w:val="24"/>
              </w:rPr>
              <w:t>湿法炼锌</w:t>
            </w:r>
          </w:p>
        </w:tc>
        <w:tc>
          <w:tcPr>
            <w:tcW w:w="4138" w:type="dxa"/>
          </w:tcPr>
          <w:p w:rsidR="00B47F3C" w:rsidRPr="000A7705" w:rsidRDefault="0066672B" w:rsidP="00104DA8">
            <w:pPr>
              <w:tabs>
                <w:tab w:val="left" w:pos="1065"/>
                <w:tab w:val="left" w:pos="5520"/>
              </w:tabs>
              <w:adjustRightInd w:val="0"/>
              <w:snapToGrid w:val="0"/>
              <w:spacing w:line="360" w:lineRule="auto"/>
              <w:jc w:val="center"/>
              <w:rPr>
                <w:rFonts w:ascii="宋体" w:hAnsi="宋体"/>
                <w:sz w:val="24"/>
              </w:rPr>
            </w:pPr>
            <w:r w:rsidRPr="000A7705">
              <w:rPr>
                <w:rFonts w:ascii="宋体" w:hAnsi="宋体"/>
                <w:sz w:val="24"/>
              </w:rPr>
              <w:t>8.6</w:t>
            </w:r>
            <w:r w:rsidRPr="000A7705">
              <w:rPr>
                <w:rFonts w:ascii="宋体" w:hAnsi="宋体" w:hint="eastAsia"/>
                <w:sz w:val="24"/>
              </w:rPr>
              <w:t>湿法炼锌</w:t>
            </w:r>
          </w:p>
        </w:tc>
      </w:tr>
      <w:tr w:rsidR="00A25A66" w:rsidRPr="000A7705" w:rsidTr="001C7B79">
        <w:trPr>
          <w:jc w:val="center"/>
        </w:trPr>
        <w:tc>
          <w:tcPr>
            <w:tcW w:w="4138" w:type="dxa"/>
          </w:tcPr>
          <w:p w:rsidR="00B47F3C" w:rsidRPr="000A7705" w:rsidRDefault="00B47F3C" w:rsidP="00737AB1">
            <w:pPr>
              <w:tabs>
                <w:tab w:val="left" w:pos="1065"/>
                <w:tab w:val="left" w:pos="5520"/>
              </w:tabs>
              <w:adjustRightInd w:val="0"/>
              <w:snapToGrid w:val="0"/>
              <w:spacing w:line="360" w:lineRule="auto"/>
              <w:rPr>
                <w:rFonts w:ascii="宋体"/>
                <w:sz w:val="24"/>
              </w:rPr>
            </w:pPr>
            <w:r w:rsidRPr="000A7705">
              <w:rPr>
                <w:rFonts w:ascii="宋体" w:hAnsi="宋体"/>
                <w:sz w:val="24"/>
              </w:rPr>
              <w:t>8.6.1</w:t>
            </w:r>
            <w:r w:rsidRPr="000A7705">
              <w:rPr>
                <w:rFonts w:ascii="宋体" w:hAnsi="宋体" w:hint="eastAsia"/>
                <w:sz w:val="24"/>
              </w:rPr>
              <w:t>焙砂浸出</w:t>
            </w:r>
            <w:r w:rsidR="0066672B" w:rsidRPr="000A7705">
              <w:rPr>
                <w:rFonts w:ascii="宋体" w:hAnsi="宋体" w:hint="eastAsia"/>
                <w:sz w:val="24"/>
              </w:rPr>
              <w:t>应符合下列规定：</w:t>
            </w:r>
          </w:p>
          <w:p w:rsidR="00B47F3C" w:rsidRPr="000A7705" w:rsidRDefault="00B47F3C" w:rsidP="00737AB1">
            <w:pPr>
              <w:tabs>
                <w:tab w:val="left" w:pos="1065"/>
                <w:tab w:val="left" w:pos="5520"/>
              </w:tabs>
              <w:adjustRightInd w:val="0"/>
              <w:snapToGrid w:val="0"/>
              <w:spacing w:line="360" w:lineRule="auto"/>
              <w:rPr>
                <w:rFonts w:ascii="宋体"/>
                <w:sz w:val="24"/>
              </w:rPr>
            </w:pPr>
            <w:r w:rsidRPr="000A7705">
              <w:rPr>
                <w:rFonts w:ascii="宋体" w:hAnsi="宋体"/>
                <w:sz w:val="24"/>
              </w:rPr>
              <w:t>1</w:t>
            </w:r>
            <w:r w:rsidRPr="000A7705">
              <w:rPr>
                <w:rFonts w:ascii="宋体" w:hAnsi="宋体" w:hint="eastAsia"/>
                <w:sz w:val="24"/>
              </w:rPr>
              <w:t>浸出主厂房配置</w:t>
            </w:r>
            <w:r w:rsidR="0066672B" w:rsidRPr="000A7705">
              <w:rPr>
                <w:rFonts w:ascii="宋体" w:hAnsi="宋体" w:hint="eastAsia"/>
                <w:sz w:val="24"/>
              </w:rPr>
              <w:t>应符合下列规定：</w:t>
            </w:r>
          </w:p>
          <w:p w:rsidR="00B47F3C" w:rsidRPr="000A7705" w:rsidRDefault="00B47F3C" w:rsidP="00737AB1">
            <w:pPr>
              <w:tabs>
                <w:tab w:val="left" w:pos="1065"/>
                <w:tab w:val="left" w:pos="5520"/>
              </w:tabs>
              <w:adjustRightInd w:val="0"/>
              <w:snapToGrid w:val="0"/>
              <w:spacing w:line="360" w:lineRule="auto"/>
              <w:rPr>
                <w:rFonts w:ascii="宋体" w:hAnsi="宋体"/>
                <w:sz w:val="24"/>
                <w:bdr w:val="single" w:sz="4" w:space="0" w:color="auto"/>
              </w:rPr>
            </w:pPr>
            <w:r w:rsidRPr="000A7705">
              <w:rPr>
                <w:rFonts w:ascii="宋体" w:hAnsi="宋体"/>
                <w:sz w:val="24"/>
                <w:bdr w:val="single" w:sz="4" w:space="0" w:color="auto"/>
              </w:rPr>
              <w:t>2）连接浸出槽之间溜槽坡度宜为3%</w:t>
            </w:r>
            <w:r w:rsidRPr="000A7705">
              <w:rPr>
                <w:rFonts w:ascii="宋体" w:hAnsi="宋体" w:hint="eastAsia"/>
                <w:sz w:val="24"/>
                <w:bdr w:val="single" w:sz="4" w:space="0" w:color="auto"/>
              </w:rPr>
              <w:t>，操作楼层楼面的标高按矿浆经溜槽自流入浓密机</w:t>
            </w:r>
            <w:r w:rsidR="000E7819" w:rsidRPr="000A7705">
              <w:rPr>
                <w:rFonts w:ascii="宋体" w:hAnsi="宋体" w:hint="eastAsia"/>
                <w:sz w:val="24"/>
                <w:bdr w:val="single" w:sz="4" w:space="0" w:color="auto"/>
              </w:rPr>
              <w:t>设计</w:t>
            </w:r>
            <w:r w:rsidRPr="000A7705">
              <w:rPr>
                <w:rFonts w:ascii="宋体" w:hAnsi="宋体" w:hint="eastAsia"/>
                <w:sz w:val="24"/>
                <w:bdr w:val="single" w:sz="4" w:space="0" w:color="auto"/>
              </w:rPr>
              <w:t>。</w:t>
            </w:r>
          </w:p>
          <w:p w:rsidR="000E7819" w:rsidRPr="000A7705" w:rsidRDefault="000E7819" w:rsidP="00737AB1">
            <w:pPr>
              <w:tabs>
                <w:tab w:val="left" w:pos="1065"/>
                <w:tab w:val="left" w:pos="5520"/>
              </w:tabs>
              <w:adjustRightInd w:val="0"/>
              <w:snapToGrid w:val="0"/>
              <w:spacing w:line="360" w:lineRule="auto"/>
              <w:rPr>
                <w:rFonts w:ascii="宋体" w:hAnsi="宋体"/>
                <w:b/>
                <w:sz w:val="28"/>
              </w:rPr>
            </w:pPr>
            <w:r w:rsidRPr="000A7705">
              <w:rPr>
                <w:rFonts w:ascii="宋体" w:hAnsi="宋体"/>
                <w:sz w:val="24"/>
                <w:bdr w:val="single" w:sz="4" w:space="0" w:color="auto"/>
              </w:rPr>
              <w:t>4）浸出槽盖板上应设排气管。</w:t>
            </w:r>
          </w:p>
        </w:tc>
        <w:tc>
          <w:tcPr>
            <w:tcW w:w="4138" w:type="dxa"/>
          </w:tcPr>
          <w:p w:rsidR="0066672B" w:rsidRPr="000A7705" w:rsidRDefault="0066672B" w:rsidP="0066672B">
            <w:pPr>
              <w:tabs>
                <w:tab w:val="left" w:pos="1065"/>
                <w:tab w:val="left" w:pos="5520"/>
              </w:tabs>
              <w:adjustRightInd w:val="0"/>
              <w:snapToGrid w:val="0"/>
              <w:spacing w:line="360" w:lineRule="auto"/>
              <w:rPr>
                <w:rFonts w:ascii="宋体"/>
                <w:sz w:val="24"/>
              </w:rPr>
            </w:pPr>
            <w:r w:rsidRPr="000A7705">
              <w:rPr>
                <w:rFonts w:ascii="宋体" w:hAnsi="宋体"/>
                <w:sz w:val="24"/>
              </w:rPr>
              <w:t>8.6.1</w:t>
            </w:r>
            <w:r w:rsidRPr="000A7705">
              <w:rPr>
                <w:rFonts w:ascii="宋体" w:hAnsi="宋体" w:hint="eastAsia"/>
                <w:sz w:val="24"/>
              </w:rPr>
              <w:t>焙砂浸出应符合下列规定：</w:t>
            </w:r>
          </w:p>
          <w:p w:rsidR="0066672B" w:rsidRPr="000A7705" w:rsidRDefault="0066672B" w:rsidP="0066672B">
            <w:pPr>
              <w:tabs>
                <w:tab w:val="left" w:pos="1065"/>
                <w:tab w:val="left" w:pos="5520"/>
              </w:tabs>
              <w:adjustRightInd w:val="0"/>
              <w:snapToGrid w:val="0"/>
              <w:spacing w:line="360" w:lineRule="auto"/>
              <w:rPr>
                <w:rFonts w:ascii="宋体"/>
                <w:sz w:val="24"/>
              </w:rPr>
            </w:pPr>
            <w:r w:rsidRPr="000A7705">
              <w:rPr>
                <w:rFonts w:ascii="宋体" w:hAnsi="宋体"/>
                <w:sz w:val="24"/>
              </w:rPr>
              <w:t>1</w:t>
            </w:r>
            <w:r w:rsidRPr="000A7705">
              <w:rPr>
                <w:rFonts w:ascii="宋体" w:hAnsi="宋体" w:hint="eastAsia"/>
                <w:sz w:val="24"/>
              </w:rPr>
              <w:t>浸出主厂房配置应符合下列规定：</w:t>
            </w:r>
          </w:p>
          <w:p w:rsidR="00B47F3C" w:rsidRPr="000A7705" w:rsidRDefault="00B47F3C" w:rsidP="00737AB1">
            <w:pPr>
              <w:tabs>
                <w:tab w:val="left" w:pos="1065"/>
                <w:tab w:val="left" w:pos="5520"/>
              </w:tabs>
              <w:adjustRightInd w:val="0"/>
              <w:snapToGrid w:val="0"/>
              <w:spacing w:line="360" w:lineRule="auto"/>
              <w:rPr>
                <w:rFonts w:ascii="宋体" w:hAnsi="宋体"/>
                <w:sz w:val="28"/>
              </w:rPr>
            </w:pPr>
          </w:p>
        </w:tc>
      </w:tr>
      <w:tr w:rsidR="00A25A66" w:rsidRPr="000A7705" w:rsidTr="001C7B79">
        <w:trPr>
          <w:jc w:val="center"/>
        </w:trPr>
        <w:tc>
          <w:tcPr>
            <w:tcW w:w="4138" w:type="dxa"/>
            <w:vAlign w:val="center"/>
          </w:tcPr>
          <w:p w:rsidR="00B47F3C" w:rsidRPr="000A7705" w:rsidRDefault="00B47F3C" w:rsidP="00104DA8">
            <w:pPr>
              <w:tabs>
                <w:tab w:val="left" w:pos="1065"/>
                <w:tab w:val="left" w:pos="5520"/>
              </w:tabs>
              <w:adjustRightInd w:val="0"/>
              <w:snapToGrid w:val="0"/>
              <w:spacing w:line="360" w:lineRule="auto"/>
              <w:jc w:val="center"/>
              <w:rPr>
                <w:rFonts w:ascii="宋体" w:hAnsi="宋体"/>
                <w:sz w:val="24"/>
              </w:rPr>
            </w:pPr>
            <w:r w:rsidRPr="000A7705">
              <w:rPr>
                <w:rFonts w:ascii="宋体" w:hAnsi="宋体"/>
                <w:sz w:val="24"/>
              </w:rPr>
              <w:t xml:space="preserve">9 </w:t>
            </w:r>
            <w:r w:rsidRPr="000A7705">
              <w:rPr>
                <w:rFonts w:ascii="宋体" w:hAnsi="宋体" w:hint="eastAsia"/>
                <w:sz w:val="24"/>
              </w:rPr>
              <w:t>辅助生产设施</w:t>
            </w:r>
          </w:p>
        </w:tc>
        <w:tc>
          <w:tcPr>
            <w:tcW w:w="4138" w:type="dxa"/>
            <w:vAlign w:val="center"/>
          </w:tcPr>
          <w:p w:rsidR="00B47F3C" w:rsidRPr="000A7705" w:rsidRDefault="00B47F3C" w:rsidP="00104DA8">
            <w:pPr>
              <w:tabs>
                <w:tab w:val="left" w:pos="1065"/>
                <w:tab w:val="left" w:pos="5520"/>
              </w:tabs>
              <w:adjustRightInd w:val="0"/>
              <w:snapToGrid w:val="0"/>
              <w:spacing w:line="360" w:lineRule="auto"/>
              <w:jc w:val="center"/>
              <w:rPr>
                <w:rFonts w:ascii="宋体" w:hAnsi="宋体"/>
                <w:sz w:val="24"/>
              </w:rPr>
            </w:pPr>
            <w:r w:rsidRPr="000A7705">
              <w:rPr>
                <w:rFonts w:ascii="宋体" w:hAnsi="宋体"/>
                <w:sz w:val="24"/>
              </w:rPr>
              <w:t xml:space="preserve">9 </w:t>
            </w:r>
            <w:r w:rsidRPr="000A7705">
              <w:rPr>
                <w:rFonts w:ascii="宋体" w:hAnsi="宋体" w:hint="eastAsia"/>
                <w:sz w:val="24"/>
              </w:rPr>
              <w:t>辅助生产设施</w:t>
            </w:r>
          </w:p>
        </w:tc>
      </w:tr>
      <w:tr w:rsidR="00A25A66" w:rsidRPr="000A7705" w:rsidTr="001C7B79">
        <w:trPr>
          <w:jc w:val="center"/>
        </w:trPr>
        <w:tc>
          <w:tcPr>
            <w:tcW w:w="4138" w:type="dxa"/>
          </w:tcPr>
          <w:p w:rsidR="00B47F3C" w:rsidRPr="000A7705" w:rsidRDefault="00B47F3C" w:rsidP="00737AB1">
            <w:pPr>
              <w:tabs>
                <w:tab w:val="left" w:pos="1065"/>
                <w:tab w:val="left" w:pos="5520"/>
              </w:tabs>
              <w:adjustRightInd w:val="0"/>
              <w:snapToGrid w:val="0"/>
              <w:spacing w:line="360" w:lineRule="auto"/>
              <w:rPr>
                <w:rFonts w:ascii="宋体" w:hAnsi="宋体"/>
                <w:b/>
                <w:sz w:val="28"/>
              </w:rPr>
            </w:pPr>
            <w:r w:rsidRPr="000A7705">
              <w:rPr>
                <w:rFonts w:ascii="宋体" w:hAnsi="宋体"/>
                <w:sz w:val="24"/>
              </w:rPr>
              <w:t xml:space="preserve">9.0.2 </w:t>
            </w:r>
            <w:r w:rsidRPr="000A7705">
              <w:rPr>
                <w:rFonts w:ascii="宋体" w:hAnsi="宋体" w:hint="eastAsia"/>
                <w:sz w:val="24"/>
              </w:rPr>
              <w:t>铅锌冶炼厂的二氧化硫工艺烟气，应设置二氧化硫回收</w:t>
            </w:r>
            <w:r w:rsidRPr="000A7705">
              <w:rPr>
                <w:rFonts w:ascii="宋体" w:hAnsi="宋体" w:hint="eastAsia"/>
                <w:sz w:val="24"/>
                <w:bdr w:val="single" w:sz="4" w:space="0" w:color="auto"/>
              </w:rPr>
              <w:t>装置，并应生产硫酸</w:t>
            </w:r>
            <w:r w:rsidRPr="000A7705">
              <w:rPr>
                <w:rFonts w:ascii="宋体" w:hAnsi="宋体" w:hint="eastAsia"/>
                <w:sz w:val="24"/>
              </w:rPr>
              <w:t>。</w:t>
            </w:r>
          </w:p>
        </w:tc>
        <w:tc>
          <w:tcPr>
            <w:tcW w:w="4138" w:type="dxa"/>
          </w:tcPr>
          <w:p w:rsidR="00B47F3C" w:rsidRPr="000A7705" w:rsidRDefault="00B47F3C" w:rsidP="00A30D22">
            <w:pPr>
              <w:tabs>
                <w:tab w:val="left" w:pos="1065"/>
                <w:tab w:val="left" w:pos="5520"/>
              </w:tabs>
              <w:adjustRightInd w:val="0"/>
              <w:snapToGrid w:val="0"/>
              <w:spacing w:line="360" w:lineRule="auto"/>
              <w:rPr>
                <w:rFonts w:ascii="宋体" w:hAnsi="宋体"/>
                <w:sz w:val="28"/>
              </w:rPr>
            </w:pPr>
            <w:r w:rsidRPr="000A7705">
              <w:rPr>
                <w:rFonts w:ascii="宋体" w:hAnsi="宋体"/>
                <w:sz w:val="24"/>
              </w:rPr>
              <w:t xml:space="preserve">9.0.2 </w:t>
            </w:r>
            <w:r w:rsidRPr="000A7705">
              <w:rPr>
                <w:rFonts w:ascii="宋体" w:hAnsi="宋体" w:hint="eastAsia"/>
                <w:sz w:val="24"/>
              </w:rPr>
              <w:t>铅锌冶炼厂的二氧化硫工艺烟气</w:t>
            </w:r>
            <w:r w:rsidR="00A36F41" w:rsidRPr="000A7705">
              <w:rPr>
                <w:rFonts w:ascii="宋体" w:hAnsi="宋体" w:hint="eastAsia"/>
                <w:sz w:val="24"/>
              </w:rPr>
              <w:t>，</w:t>
            </w:r>
            <w:r w:rsidR="00A30D22" w:rsidRPr="000A7705">
              <w:rPr>
                <w:rFonts w:ascii="宋体" w:hAnsi="宋体" w:hint="eastAsia"/>
                <w:sz w:val="24"/>
              </w:rPr>
              <w:t>应</w:t>
            </w:r>
            <w:r w:rsidRPr="000A7705">
              <w:rPr>
                <w:rFonts w:ascii="宋体" w:hAnsi="宋体" w:hint="eastAsia"/>
                <w:sz w:val="24"/>
              </w:rPr>
              <w:t>设置二氧化硫</w:t>
            </w:r>
            <w:r w:rsidR="00A30D22" w:rsidRPr="000A7705">
              <w:rPr>
                <w:rFonts w:ascii="宋体" w:hAnsi="宋体" w:hint="eastAsia"/>
                <w:sz w:val="24"/>
              </w:rPr>
              <w:t>回收</w:t>
            </w:r>
            <w:r w:rsidR="00A30D22" w:rsidRPr="000A7705">
              <w:rPr>
                <w:rFonts w:ascii="宋体" w:hAnsi="宋体" w:hint="eastAsia"/>
                <w:sz w:val="24"/>
                <w:u w:val="single"/>
              </w:rPr>
              <w:t>系统</w:t>
            </w:r>
            <w:r w:rsidRPr="000A7705">
              <w:rPr>
                <w:rFonts w:ascii="宋体" w:hAnsi="宋体" w:hint="eastAsia"/>
                <w:sz w:val="24"/>
                <w:u w:val="single"/>
              </w:rPr>
              <w:t>。</w:t>
            </w:r>
          </w:p>
        </w:tc>
      </w:tr>
      <w:tr w:rsidR="00A25A66" w:rsidRPr="000A7705" w:rsidTr="001C7B79">
        <w:trPr>
          <w:jc w:val="center"/>
        </w:trPr>
        <w:tc>
          <w:tcPr>
            <w:tcW w:w="4138" w:type="dxa"/>
          </w:tcPr>
          <w:p w:rsidR="00B47F3C" w:rsidRPr="000A7705" w:rsidRDefault="00B47F3C" w:rsidP="00737AB1">
            <w:pPr>
              <w:tabs>
                <w:tab w:val="left" w:pos="1065"/>
                <w:tab w:val="left" w:pos="5520"/>
              </w:tabs>
              <w:adjustRightInd w:val="0"/>
              <w:snapToGrid w:val="0"/>
              <w:spacing w:line="360" w:lineRule="auto"/>
              <w:rPr>
                <w:rFonts w:ascii="宋体" w:hAnsi="宋体"/>
                <w:sz w:val="24"/>
              </w:rPr>
            </w:pPr>
          </w:p>
        </w:tc>
        <w:tc>
          <w:tcPr>
            <w:tcW w:w="4138" w:type="dxa"/>
          </w:tcPr>
          <w:p w:rsidR="00B47F3C" w:rsidRPr="000A7705" w:rsidRDefault="00B47F3C" w:rsidP="00DD6C9A">
            <w:pPr>
              <w:tabs>
                <w:tab w:val="left" w:pos="1065"/>
                <w:tab w:val="left" w:pos="5520"/>
              </w:tabs>
              <w:adjustRightInd w:val="0"/>
              <w:snapToGrid w:val="0"/>
              <w:spacing w:line="360" w:lineRule="auto"/>
              <w:rPr>
                <w:rFonts w:ascii="宋体" w:hAnsi="宋体"/>
                <w:sz w:val="24"/>
                <w:u w:val="single"/>
              </w:rPr>
            </w:pPr>
            <w:r w:rsidRPr="000A7705">
              <w:rPr>
                <w:rFonts w:ascii="宋体" w:hAnsi="宋体"/>
                <w:sz w:val="24"/>
                <w:u w:val="single"/>
              </w:rPr>
              <w:t>9.0.</w:t>
            </w:r>
            <w:r w:rsidR="00243E71" w:rsidRPr="000A7705">
              <w:rPr>
                <w:rFonts w:ascii="宋体" w:hAnsi="宋体"/>
                <w:sz w:val="24"/>
                <w:u w:val="single"/>
              </w:rPr>
              <w:t xml:space="preserve">6 </w:t>
            </w:r>
            <w:r w:rsidRPr="000A7705">
              <w:rPr>
                <w:rFonts w:ascii="宋体" w:hAnsi="宋体" w:hint="eastAsia"/>
                <w:sz w:val="24"/>
                <w:u w:val="single"/>
              </w:rPr>
              <w:t>熔炼炉产出的高温烟气应设余热回收装置。</w:t>
            </w:r>
          </w:p>
        </w:tc>
      </w:tr>
      <w:tr w:rsidR="00A25A66" w:rsidRPr="000A7705" w:rsidTr="001C7B79">
        <w:trPr>
          <w:jc w:val="center"/>
        </w:trPr>
        <w:tc>
          <w:tcPr>
            <w:tcW w:w="4138" w:type="dxa"/>
            <w:vAlign w:val="center"/>
          </w:tcPr>
          <w:p w:rsidR="00B47F3C" w:rsidRPr="000A7705" w:rsidRDefault="00B47F3C" w:rsidP="00104DA8">
            <w:pPr>
              <w:tabs>
                <w:tab w:val="left" w:pos="1065"/>
                <w:tab w:val="left" w:pos="5520"/>
              </w:tabs>
              <w:adjustRightInd w:val="0"/>
              <w:snapToGrid w:val="0"/>
              <w:spacing w:line="360" w:lineRule="auto"/>
              <w:jc w:val="center"/>
              <w:rPr>
                <w:rFonts w:ascii="宋体" w:hAnsi="宋体"/>
                <w:sz w:val="24"/>
              </w:rPr>
            </w:pPr>
            <w:r w:rsidRPr="000A7705">
              <w:rPr>
                <w:rFonts w:ascii="宋体" w:hAnsi="宋体"/>
                <w:sz w:val="24"/>
              </w:rPr>
              <w:t xml:space="preserve">10 </w:t>
            </w:r>
            <w:r w:rsidRPr="000A7705">
              <w:rPr>
                <w:rFonts w:ascii="宋体" w:hAnsi="宋体" w:hint="eastAsia"/>
                <w:sz w:val="24"/>
              </w:rPr>
              <w:t>有价金属回收</w:t>
            </w:r>
          </w:p>
          <w:p w:rsidR="00B47F3C" w:rsidRPr="000A7705" w:rsidRDefault="00B47F3C" w:rsidP="00104DA8">
            <w:pPr>
              <w:adjustRightInd w:val="0"/>
              <w:snapToGrid w:val="0"/>
              <w:spacing w:line="360" w:lineRule="auto"/>
              <w:jc w:val="center"/>
              <w:rPr>
                <w:rFonts w:ascii="宋体" w:hAnsi="宋体"/>
                <w:b/>
                <w:sz w:val="24"/>
              </w:rPr>
            </w:pPr>
            <w:r w:rsidRPr="000A7705">
              <w:rPr>
                <w:rFonts w:ascii="宋体" w:hAnsi="宋体"/>
                <w:sz w:val="24"/>
              </w:rPr>
              <w:t xml:space="preserve">10.1 </w:t>
            </w:r>
            <w:r w:rsidRPr="000A7705">
              <w:rPr>
                <w:rFonts w:ascii="宋体" w:hAnsi="宋体" w:hint="eastAsia"/>
                <w:sz w:val="24"/>
              </w:rPr>
              <w:t>一般规定</w:t>
            </w:r>
          </w:p>
        </w:tc>
        <w:tc>
          <w:tcPr>
            <w:tcW w:w="4138" w:type="dxa"/>
            <w:vAlign w:val="center"/>
          </w:tcPr>
          <w:p w:rsidR="00B47F3C" w:rsidRPr="000A7705" w:rsidRDefault="00B47F3C" w:rsidP="00104DA8">
            <w:pPr>
              <w:tabs>
                <w:tab w:val="left" w:pos="1065"/>
                <w:tab w:val="left" w:pos="5520"/>
              </w:tabs>
              <w:adjustRightInd w:val="0"/>
              <w:snapToGrid w:val="0"/>
              <w:spacing w:line="360" w:lineRule="auto"/>
              <w:jc w:val="center"/>
              <w:rPr>
                <w:rFonts w:ascii="宋体" w:hAnsi="宋体"/>
                <w:sz w:val="24"/>
              </w:rPr>
            </w:pPr>
            <w:r w:rsidRPr="000A7705">
              <w:rPr>
                <w:rFonts w:ascii="宋体" w:hAnsi="宋体"/>
                <w:sz w:val="24"/>
              </w:rPr>
              <w:t xml:space="preserve">10 </w:t>
            </w:r>
            <w:r w:rsidRPr="000A7705">
              <w:rPr>
                <w:rFonts w:ascii="宋体" w:hAnsi="宋体" w:hint="eastAsia"/>
                <w:sz w:val="24"/>
              </w:rPr>
              <w:t>有价金属回收</w:t>
            </w:r>
          </w:p>
          <w:p w:rsidR="00B47F3C" w:rsidRPr="000A7705" w:rsidRDefault="00B47F3C" w:rsidP="00104DA8">
            <w:pPr>
              <w:adjustRightInd w:val="0"/>
              <w:snapToGrid w:val="0"/>
              <w:spacing w:line="360" w:lineRule="auto"/>
              <w:jc w:val="center"/>
              <w:rPr>
                <w:rFonts w:ascii="宋体" w:hAnsi="宋体"/>
                <w:sz w:val="24"/>
              </w:rPr>
            </w:pPr>
            <w:r w:rsidRPr="000A7705">
              <w:rPr>
                <w:rFonts w:ascii="宋体" w:hAnsi="宋体"/>
                <w:sz w:val="24"/>
              </w:rPr>
              <w:t xml:space="preserve">10.1 </w:t>
            </w:r>
            <w:r w:rsidRPr="000A7705">
              <w:rPr>
                <w:rFonts w:ascii="宋体" w:hAnsi="宋体" w:hint="eastAsia"/>
                <w:sz w:val="24"/>
              </w:rPr>
              <w:t>一般规定</w:t>
            </w:r>
          </w:p>
        </w:tc>
      </w:tr>
      <w:tr w:rsidR="00A25A66" w:rsidRPr="000A7705" w:rsidTr="001C7B79">
        <w:trPr>
          <w:jc w:val="center"/>
        </w:trPr>
        <w:tc>
          <w:tcPr>
            <w:tcW w:w="4138" w:type="dxa"/>
            <w:vAlign w:val="center"/>
          </w:tcPr>
          <w:p w:rsidR="00B47F3C" w:rsidRPr="000A7705" w:rsidRDefault="00B47F3C" w:rsidP="00737AB1">
            <w:pPr>
              <w:adjustRightInd w:val="0"/>
              <w:snapToGrid w:val="0"/>
              <w:spacing w:line="360" w:lineRule="auto"/>
              <w:rPr>
                <w:rFonts w:ascii="宋体" w:hAnsi="宋体"/>
                <w:b/>
                <w:sz w:val="28"/>
              </w:rPr>
            </w:pPr>
            <w:r w:rsidRPr="000A7705">
              <w:rPr>
                <w:rFonts w:ascii="宋体" w:hAnsi="宋体"/>
                <w:sz w:val="24"/>
              </w:rPr>
              <w:t>1</w:t>
            </w:r>
            <w:r w:rsidRPr="000A7705">
              <w:rPr>
                <w:rFonts w:ascii="宋体"/>
                <w:sz w:val="24"/>
              </w:rPr>
              <w:t>0</w:t>
            </w:r>
            <w:r w:rsidRPr="000A7705">
              <w:rPr>
                <w:rFonts w:ascii="宋体" w:hAnsi="宋体"/>
                <w:sz w:val="24"/>
              </w:rPr>
              <w:t xml:space="preserve">.1.2 </w:t>
            </w:r>
            <w:r w:rsidRPr="000A7705">
              <w:rPr>
                <w:rFonts w:ascii="宋体" w:hAnsi="宋体" w:hint="eastAsia"/>
                <w:sz w:val="24"/>
              </w:rPr>
              <w:t>铅锌冶炼生产系统中产出的各种烟尘、中间渣</w:t>
            </w:r>
            <w:r w:rsidRPr="000A7705">
              <w:rPr>
                <w:rFonts w:ascii="宋体" w:hAnsi="宋体" w:hint="eastAsia"/>
                <w:sz w:val="24"/>
                <w:bdr w:val="single" w:sz="4" w:space="0" w:color="auto"/>
              </w:rPr>
              <w:t>，通常富集多种有价元素，</w:t>
            </w:r>
            <w:r w:rsidRPr="000A7705">
              <w:rPr>
                <w:rFonts w:ascii="宋体" w:hAnsi="宋体" w:hint="eastAsia"/>
                <w:sz w:val="24"/>
              </w:rPr>
              <w:t>宜返回系统</w:t>
            </w:r>
            <w:r w:rsidRPr="000A7705">
              <w:rPr>
                <w:rFonts w:ascii="宋体" w:hAnsi="宋体" w:hint="eastAsia"/>
                <w:sz w:val="24"/>
                <w:bdr w:val="single" w:sz="4" w:space="0" w:color="auto"/>
              </w:rPr>
              <w:t>的就返回</w:t>
            </w:r>
            <w:r w:rsidRPr="000A7705">
              <w:rPr>
                <w:rFonts w:ascii="宋体" w:hAnsi="宋体" w:hint="eastAsia"/>
                <w:sz w:val="24"/>
              </w:rPr>
              <w:t>；不宜返回的应开路处理</w:t>
            </w:r>
            <w:r w:rsidRPr="000A7705">
              <w:rPr>
                <w:rFonts w:ascii="宋体" w:hAnsi="宋体" w:hint="eastAsia"/>
                <w:sz w:val="24"/>
                <w:bdr w:val="single" w:sz="4" w:space="0" w:color="auto"/>
              </w:rPr>
              <w:t>；暂难处理的，应妥为保存</w:t>
            </w:r>
            <w:r w:rsidRPr="000A7705">
              <w:rPr>
                <w:rFonts w:ascii="宋体" w:hAnsi="宋体" w:hint="eastAsia"/>
                <w:sz w:val="24"/>
              </w:rPr>
              <w:t>或外售。</w:t>
            </w:r>
          </w:p>
        </w:tc>
        <w:tc>
          <w:tcPr>
            <w:tcW w:w="4138" w:type="dxa"/>
            <w:vAlign w:val="center"/>
          </w:tcPr>
          <w:p w:rsidR="00B47F3C" w:rsidRPr="000A7705" w:rsidRDefault="00B47F3C" w:rsidP="00EE1082">
            <w:pPr>
              <w:adjustRightInd w:val="0"/>
              <w:snapToGrid w:val="0"/>
              <w:spacing w:line="360" w:lineRule="auto"/>
              <w:rPr>
                <w:rFonts w:ascii="宋体" w:hAnsi="宋体"/>
                <w:sz w:val="28"/>
              </w:rPr>
            </w:pPr>
            <w:r w:rsidRPr="000A7705">
              <w:rPr>
                <w:rFonts w:ascii="宋体" w:hAnsi="宋体"/>
                <w:sz w:val="24"/>
              </w:rPr>
              <w:t>1</w:t>
            </w:r>
            <w:r w:rsidRPr="000A7705">
              <w:rPr>
                <w:rFonts w:ascii="宋体"/>
                <w:sz w:val="24"/>
              </w:rPr>
              <w:t>0</w:t>
            </w:r>
            <w:r w:rsidRPr="000A7705">
              <w:rPr>
                <w:rFonts w:ascii="宋体" w:hAnsi="宋体"/>
                <w:sz w:val="24"/>
              </w:rPr>
              <w:t xml:space="preserve">.1.2 </w:t>
            </w:r>
            <w:r w:rsidRPr="000A7705">
              <w:rPr>
                <w:rFonts w:ascii="宋体" w:hAnsi="宋体" w:hint="eastAsia"/>
                <w:sz w:val="24"/>
              </w:rPr>
              <w:t>铅锌冶炼生产系统中产出的各种烟尘、中间渣宜返回</w:t>
            </w:r>
            <w:r w:rsidR="00A30D22" w:rsidRPr="000A7705">
              <w:rPr>
                <w:rFonts w:ascii="宋体" w:hAnsi="宋体" w:hint="eastAsia"/>
                <w:sz w:val="24"/>
                <w:u w:val="single"/>
              </w:rPr>
              <w:t>生产</w:t>
            </w:r>
            <w:r w:rsidRPr="000A7705">
              <w:rPr>
                <w:rFonts w:ascii="宋体" w:hAnsi="宋体" w:hint="eastAsia"/>
                <w:sz w:val="24"/>
              </w:rPr>
              <w:t>系统</w:t>
            </w:r>
            <w:r w:rsidR="00EE1082" w:rsidRPr="000A7705">
              <w:rPr>
                <w:rFonts w:ascii="宋体" w:hAnsi="宋体" w:hint="eastAsia"/>
                <w:sz w:val="24"/>
                <w:u w:val="single"/>
              </w:rPr>
              <w:t>处理</w:t>
            </w:r>
            <w:r w:rsidRPr="000A7705">
              <w:rPr>
                <w:rFonts w:ascii="宋体" w:hAnsi="宋体" w:hint="eastAsia"/>
                <w:sz w:val="24"/>
              </w:rPr>
              <w:t>；不宜返回的应开路处理或外售</w:t>
            </w:r>
            <w:r w:rsidRPr="000A7705">
              <w:rPr>
                <w:rFonts w:ascii="宋体" w:hAnsi="宋体" w:hint="eastAsia"/>
                <w:sz w:val="24"/>
                <w:u w:val="single"/>
              </w:rPr>
              <w:t>给有相应处理资质的企业。</w:t>
            </w:r>
          </w:p>
        </w:tc>
      </w:tr>
      <w:tr w:rsidR="00A25A66" w:rsidRPr="000A7705" w:rsidTr="001C7B79">
        <w:trPr>
          <w:jc w:val="center"/>
        </w:trPr>
        <w:tc>
          <w:tcPr>
            <w:tcW w:w="4138" w:type="dxa"/>
            <w:vAlign w:val="center"/>
          </w:tcPr>
          <w:p w:rsidR="00B47F3C" w:rsidRPr="000A7705" w:rsidRDefault="00B47F3C" w:rsidP="00737AB1">
            <w:pPr>
              <w:adjustRightInd w:val="0"/>
              <w:snapToGrid w:val="0"/>
              <w:spacing w:line="360" w:lineRule="auto"/>
              <w:rPr>
                <w:rFonts w:ascii="宋体"/>
                <w:sz w:val="24"/>
              </w:rPr>
            </w:pPr>
            <w:smartTag w:uri="urn:schemas-microsoft-com:office:smarttags" w:element="chsdate">
              <w:smartTagPr>
                <w:attr w:name="Year" w:val="1899"/>
                <w:attr w:name="Month" w:val="12"/>
                <w:attr w:name="Day" w:val="30"/>
                <w:attr w:name="IsLunarDate" w:val="False"/>
                <w:attr w:name="IsROCDate" w:val="False"/>
              </w:smartTagPr>
              <w:r w:rsidRPr="000A7705">
                <w:rPr>
                  <w:rFonts w:ascii="宋体" w:hAnsi="宋体"/>
                  <w:sz w:val="24"/>
                  <w:bdr w:val="single" w:sz="4" w:space="0" w:color="auto"/>
                </w:rPr>
                <w:t>1</w:t>
              </w:r>
              <w:r w:rsidRPr="000A7705">
                <w:rPr>
                  <w:rFonts w:ascii="宋体"/>
                  <w:sz w:val="24"/>
                  <w:bdr w:val="single" w:sz="4" w:space="0" w:color="auto"/>
                </w:rPr>
                <w:t>0</w:t>
              </w:r>
              <w:r w:rsidRPr="000A7705">
                <w:rPr>
                  <w:rFonts w:ascii="宋体" w:hAnsi="宋体"/>
                  <w:sz w:val="24"/>
                  <w:bdr w:val="single" w:sz="4" w:space="0" w:color="auto"/>
                </w:rPr>
                <w:t>.1.3</w:t>
              </w:r>
            </w:smartTag>
            <w:r w:rsidRPr="000A7705">
              <w:rPr>
                <w:rFonts w:ascii="宋体" w:hAnsi="宋体"/>
                <w:sz w:val="24"/>
                <w:bdr w:val="single" w:sz="4" w:space="0" w:color="auto"/>
              </w:rPr>
              <w:t xml:space="preserve"> </w:t>
            </w:r>
            <w:r w:rsidRPr="000A7705">
              <w:rPr>
                <w:rFonts w:ascii="宋体" w:hAnsi="宋体" w:hint="eastAsia"/>
                <w:sz w:val="24"/>
                <w:bdr w:val="single" w:sz="4" w:space="0" w:color="auto"/>
              </w:rPr>
              <w:t>湿法工艺产出的含铁浸出尾渣，应视其品位作为炼铁原料或暂时堆存。</w:t>
            </w:r>
          </w:p>
        </w:tc>
        <w:tc>
          <w:tcPr>
            <w:tcW w:w="4138" w:type="dxa"/>
            <w:vAlign w:val="center"/>
          </w:tcPr>
          <w:p w:rsidR="00B47F3C" w:rsidRPr="000A7705" w:rsidRDefault="00B47F3C" w:rsidP="00737AB1">
            <w:pPr>
              <w:adjustRightInd w:val="0"/>
              <w:snapToGrid w:val="0"/>
              <w:spacing w:line="360" w:lineRule="auto"/>
              <w:rPr>
                <w:rFonts w:ascii="宋体"/>
                <w:sz w:val="24"/>
              </w:rPr>
            </w:pPr>
          </w:p>
        </w:tc>
      </w:tr>
      <w:tr w:rsidR="00A25A66" w:rsidRPr="000A7705" w:rsidTr="001C7B79">
        <w:trPr>
          <w:jc w:val="center"/>
        </w:trPr>
        <w:tc>
          <w:tcPr>
            <w:tcW w:w="4138" w:type="dxa"/>
            <w:vAlign w:val="center"/>
          </w:tcPr>
          <w:p w:rsidR="00B47F3C" w:rsidRPr="000A7705" w:rsidRDefault="00B47F3C" w:rsidP="00737AB1">
            <w:pPr>
              <w:adjustRightInd w:val="0"/>
              <w:snapToGrid w:val="0"/>
              <w:spacing w:line="360" w:lineRule="auto"/>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0A7705">
                <w:rPr>
                  <w:rFonts w:ascii="宋体" w:hAnsi="宋体"/>
                  <w:sz w:val="24"/>
                </w:rPr>
                <w:t>1</w:t>
              </w:r>
              <w:r w:rsidRPr="000A7705">
                <w:rPr>
                  <w:rFonts w:ascii="宋体"/>
                  <w:sz w:val="24"/>
                </w:rPr>
                <w:t>0</w:t>
              </w:r>
              <w:r w:rsidRPr="000A7705">
                <w:rPr>
                  <w:rFonts w:ascii="宋体" w:hAnsi="宋体"/>
                  <w:sz w:val="24"/>
                </w:rPr>
                <w:t>.3.1</w:t>
              </w:r>
            </w:smartTag>
            <w:r w:rsidRPr="000A7705">
              <w:rPr>
                <w:rFonts w:ascii="宋体" w:hAnsi="宋体"/>
                <w:sz w:val="24"/>
              </w:rPr>
              <w:t xml:space="preserve"> </w:t>
            </w:r>
            <w:r w:rsidRPr="000A7705">
              <w:rPr>
                <w:rFonts w:ascii="宋体" w:hAnsi="宋体" w:hint="eastAsia"/>
                <w:sz w:val="24"/>
              </w:rPr>
              <w:t>湿法炼锌过程的伴生元素回收应</w:t>
            </w:r>
            <w:r w:rsidR="007F5613" w:rsidRPr="000A7705">
              <w:rPr>
                <w:rFonts w:ascii="宋体" w:hAnsi="宋体" w:hint="eastAsia"/>
                <w:sz w:val="24"/>
              </w:rPr>
              <w:t>符合</w:t>
            </w:r>
            <w:r w:rsidRPr="000A7705">
              <w:rPr>
                <w:rFonts w:ascii="宋体" w:hAnsi="宋体" w:hint="eastAsia"/>
                <w:sz w:val="24"/>
              </w:rPr>
              <w:t>下列规定：</w:t>
            </w:r>
          </w:p>
          <w:p w:rsidR="004E230A" w:rsidRPr="000A7705" w:rsidRDefault="00B47F3C" w:rsidP="00737AB1">
            <w:pPr>
              <w:adjustRightInd w:val="0"/>
              <w:snapToGrid w:val="0"/>
              <w:spacing w:line="360" w:lineRule="auto"/>
              <w:rPr>
                <w:rFonts w:ascii="宋体" w:hAnsi="宋体"/>
                <w:sz w:val="24"/>
              </w:rPr>
            </w:pPr>
            <w:r w:rsidRPr="000A7705">
              <w:rPr>
                <w:rFonts w:ascii="宋体" w:hAnsi="宋体"/>
                <w:sz w:val="24"/>
              </w:rPr>
              <w:t xml:space="preserve">5  </w:t>
            </w:r>
            <w:r w:rsidRPr="000A7705">
              <w:rPr>
                <w:rFonts w:ascii="宋体" w:hAnsi="宋体" w:hint="eastAsia"/>
                <w:sz w:val="24"/>
              </w:rPr>
              <w:t>汞应从焙烧烟气中回收。</w:t>
            </w:r>
          </w:p>
          <w:p w:rsidR="004E230A" w:rsidRPr="000A7705" w:rsidRDefault="004E230A" w:rsidP="00737AB1">
            <w:pPr>
              <w:adjustRightInd w:val="0"/>
              <w:snapToGrid w:val="0"/>
              <w:spacing w:line="360" w:lineRule="auto"/>
              <w:rPr>
                <w:rFonts w:ascii="宋体" w:hAnsi="宋体"/>
                <w:b/>
                <w:sz w:val="24"/>
                <w:u w:val="single"/>
              </w:rPr>
            </w:pPr>
            <w:r w:rsidRPr="000A7705">
              <w:rPr>
                <w:rFonts w:ascii="宋体" w:hAnsi="宋体"/>
                <w:sz w:val="24"/>
              </w:rPr>
              <w:t xml:space="preserve">9  </w:t>
            </w:r>
            <w:r w:rsidRPr="000A7705">
              <w:rPr>
                <w:rFonts w:ascii="宋体" w:hAnsi="宋体" w:hint="eastAsia"/>
                <w:sz w:val="24"/>
              </w:rPr>
              <w:t>铟、镓、锗应从</w:t>
            </w:r>
            <w:r w:rsidRPr="000A7705">
              <w:rPr>
                <w:rFonts w:ascii="宋体" w:hAnsi="宋体" w:hint="eastAsia"/>
                <w:sz w:val="24"/>
                <w:bdr w:val="single" w:sz="4" w:space="0" w:color="auto"/>
              </w:rPr>
              <w:t>酸浸渣处理所产的氧化锌经浸出的酸浸液中提取，还可从铁矾渣中回收铟。</w:t>
            </w:r>
          </w:p>
        </w:tc>
        <w:tc>
          <w:tcPr>
            <w:tcW w:w="4138" w:type="dxa"/>
          </w:tcPr>
          <w:p w:rsidR="00B47F3C" w:rsidRPr="000A7705" w:rsidRDefault="00B47F3C" w:rsidP="00737AB1">
            <w:pPr>
              <w:adjustRightInd w:val="0"/>
              <w:snapToGrid w:val="0"/>
              <w:spacing w:line="360" w:lineRule="auto"/>
              <w:rPr>
                <w:rFonts w:ascii="宋体" w:hAnsi="宋体"/>
                <w:sz w:val="24"/>
              </w:rPr>
            </w:pPr>
            <w:r w:rsidRPr="000A7705">
              <w:rPr>
                <w:rFonts w:ascii="宋体" w:hAnsi="宋体"/>
                <w:sz w:val="24"/>
              </w:rPr>
              <w:t>1</w:t>
            </w:r>
            <w:r w:rsidRPr="000A7705">
              <w:rPr>
                <w:rFonts w:ascii="宋体"/>
                <w:sz w:val="24"/>
              </w:rPr>
              <w:t>0</w:t>
            </w:r>
            <w:r w:rsidRPr="000A7705">
              <w:rPr>
                <w:rFonts w:ascii="宋体" w:hAnsi="宋体"/>
                <w:sz w:val="24"/>
              </w:rPr>
              <w:t xml:space="preserve">.3.1 </w:t>
            </w:r>
            <w:r w:rsidRPr="000A7705">
              <w:rPr>
                <w:rFonts w:ascii="宋体" w:hAnsi="宋体" w:hint="eastAsia"/>
                <w:sz w:val="24"/>
              </w:rPr>
              <w:t>湿法炼锌过程的伴生元素回收应</w:t>
            </w:r>
            <w:r w:rsidR="007F5613" w:rsidRPr="000A7705">
              <w:rPr>
                <w:rFonts w:ascii="宋体" w:hAnsi="宋体" w:hint="eastAsia"/>
                <w:sz w:val="24"/>
              </w:rPr>
              <w:t>符合</w:t>
            </w:r>
            <w:r w:rsidRPr="000A7705">
              <w:rPr>
                <w:rFonts w:ascii="宋体" w:hAnsi="宋体" w:hint="eastAsia"/>
                <w:sz w:val="24"/>
              </w:rPr>
              <w:t>下列规定：</w:t>
            </w:r>
          </w:p>
          <w:p w:rsidR="00B47F3C" w:rsidRPr="000A7705" w:rsidRDefault="00B47F3C" w:rsidP="00737AB1">
            <w:pPr>
              <w:adjustRightInd w:val="0"/>
              <w:snapToGrid w:val="0"/>
              <w:spacing w:line="360" w:lineRule="auto"/>
              <w:rPr>
                <w:rFonts w:ascii="宋体" w:hAnsi="宋体"/>
                <w:sz w:val="24"/>
              </w:rPr>
            </w:pPr>
            <w:r w:rsidRPr="000A7705">
              <w:rPr>
                <w:rFonts w:ascii="宋体" w:hAnsi="宋体"/>
                <w:sz w:val="24"/>
              </w:rPr>
              <w:t xml:space="preserve">5  </w:t>
            </w:r>
            <w:r w:rsidRPr="000A7705">
              <w:rPr>
                <w:rFonts w:ascii="宋体" w:hAnsi="宋体" w:hint="eastAsia"/>
                <w:sz w:val="24"/>
              </w:rPr>
              <w:t>汞应从焙烧烟气</w:t>
            </w:r>
            <w:r w:rsidRPr="000A7705">
              <w:rPr>
                <w:rFonts w:ascii="宋体" w:hAnsi="宋体" w:hint="eastAsia"/>
                <w:sz w:val="24"/>
                <w:u w:val="single"/>
              </w:rPr>
              <w:t>处理过程</w:t>
            </w:r>
            <w:r w:rsidRPr="000A7705">
              <w:rPr>
                <w:rFonts w:ascii="宋体" w:hAnsi="宋体" w:hint="eastAsia"/>
                <w:sz w:val="24"/>
              </w:rPr>
              <w:t>中回收。</w:t>
            </w:r>
          </w:p>
          <w:p w:rsidR="004E230A" w:rsidRPr="000A7705" w:rsidRDefault="004E230A" w:rsidP="00737AB1">
            <w:pPr>
              <w:adjustRightInd w:val="0"/>
              <w:snapToGrid w:val="0"/>
              <w:spacing w:line="360" w:lineRule="auto"/>
              <w:rPr>
                <w:rFonts w:ascii="宋体" w:hAnsi="宋体"/>
                <w:sz w:val="24"/>
              </w:rPr>
            </w:pPr>
            <w:r w:rsidRPr="000A7705">
              <w:rPr>
                <w:rFonts w:ascii="宋体" w:hAnsi="宋体"/>
                <w:sz w:val="24"/>
              </w:rPr>
              <w:t xml:space="preserve">9  </w:t>
            </w:r>
            <w:r w:rsidRPr="000A7705">
              <w:rPr>
                <w:rFonts w:ascii="宋体" w:hAnsi="宋体" w:hint="eastAsia"/>
                <w:sz w:val="24"/>
              </w:rPr>
              <w:t>铟、镓、锗应</w:t>
            </w:r>
            <w:r w:rsidRPr="000A7705">
              <w:rPr>
                <w:rFonts w:ascii="宋体" w:hAnsi="宋体" w:hint="eastAsia"/>
                <w:sz w:val="24"/>
                <w:u w:val="single"/>
              </w:rPr>
              <w:t>从浸出液或富集渣中提取回收；</w:t>
            </w:r>
          </w:p>
        </w:tc>
      </w:tr>
      <w:tr w:rsidR="00A25A66" w:rsidRPr="000A7705" w:rsidTr="001C7B79">
        <w:trPr>
          <w:jc w:val="center"/>
        </w:trPr>
        <w:tc>
          <w:tcPr>
            <w:tcW w:w="4138" w:type="dxa"/>
          </w:tcPr>
          <w:p w:rsidR="00B47F3C" w:rsidRPr="000A7705" w:rsidRDefault="00B47F3C" w:rsidP="00737AB1">
            <w:pPr>
              <w:adjustRightInd w:val="0"/>
              <w:snapToGrid w:val="0"/>
              <w:spacing w:line="360" w:lineRule="auto"/>
              <w:rPr>
                <w:rFonts w:ascii="宋体" w:hAnsi="宋体"/>
                <w:sz w:val="28"/>
              </w:rPr>
            </w:pPr>
            <w:bookmarkStart w:id="1" w:name="_Toc306013545"/>
            <w:bookmarkStart w:id="2" w:name="_Toc314211572"/>
            <w:bookmarkStart w:id="3" w:name="_Toc314560510"/>
            <w:r w:rsidRPr="000A7705">
              <w:rPr>
                <w:rFonts w:ascii="宋体" w:hAnsi="宋体" w:hint="eastAsia"/>
                <w:sz w:val="24"/>
              </w:rPr>
              <w:t>引用标准目录</w:t>
            </w:r>
            <w:bookmarkEnd w:id="1"/>
            <w:bookmarkEnd w:id="2"/>
            <w:bookmarkEnd w:id="3"/>
          </w:p>
        </w:tc>
        <w:tc>
          <w:tcPr>
            <w:tcW w:w="4138" w:type="dxa"/>
          </w:tcPr>
          <w:p w:rsidR="0066672B" w:rsidRPr="000A7705" w:rsidRDefault="0066672B" w:rsidP="00737AB1">
            <w:pPr>
              <w:adjustRightInd w:val="0"/>
              <w:snapToGrid w:val="0"/>
              <w:spacing w:line="360" w:lineRule="auto"/>
              <w:rPr>
                <w:rFonts w:ascii="宋体" w:hAnsi="宋体"/>
                <w:sz w:val="24"/>
                <w:u w:val="single"/>
              </w:rPr>
            </w:pPr>
            <w:r w:rsidRPr="000A7705">
              <w:rPr>
                <w:rFonts w:ascii="宋体" w:hAnsi="宋体" w:hint="eastAsia"/>
                <w:sz w:val="24"/>
              </w:rPr>
              <w:t>引用标准目录</w:t>
            </w:r>
          </w:p>
          <w:p w:rsidR="00B47F3C" w:rsidRPr="000A7705" w:rsidRDefault="00B47F3C" w:rsidP="00737AB1">
            <w:pPr>
              <w:adjustRightInd w:val="0"/>
              <w:snapToGrid w:val="0"/>
              <w:spacing w:line="360" w:lineRule="auto"/>
              <w:rPr>
                <w:rFonts w:ascii="宋体" w:hAnsi="宋体"/>
                <w:sz w:val="24"/>
                <w:u w:val="single"/>
              </w:rPr>
            </w:pPr>
            <w:r w:rsidRPr="000A7705">
              <w:rPr>
                <w:rFonts w:ascii="宋体" w:hAnsi="宋体" w:hint="eastAsia"/>
                <w:sz w:val="24"/>
                <w:u w:val="single"/>
              </w:rPr>
              <w:t>《重金属精矿产品中有害元素的限量规范》</w:t>
            </w:r>
            <w:r w:rsidRPr="000A7705">
              <w:rPr>
                <w:rFonts w:ascii="宋体" w:hAnsi="宋体"/>
                <w:sz w:val="24"/>
                <w:u w:val="single"/>
              </w:rPr>
              <w:t>GB20424</w:t>
            </w:r>
          </w:p>
          <w:p w:rsidR="00B47F3C" w:rsidRPr="000A7705" w:rsidRDefault="00B47F3C" w:rsidP="00862C5D">
            <w:pPr>
              <w:adjustRightInd w:val="0"/>
              <w:snapToGrid w:val="0"/>
              <w:spacing w:line="360" w:lineRule="auto"/>
              <w:rPr>
                <w:rFonts w:ascii="宋体" w:hAnsi="宋体"/>
                <w:sz w:val="24"/>
              </w:rPr>
            </w:pPr>
            <w:r w:rsidRPr="000A7705">
              <w:rPr>
                <w:rFonts w:ascii="宋体" w:hAnsi="宋体" w:hint="eastAsia"/>
                <w:sz w:val="24"/>
                <w:u w:val="single"/>
              </w:rPr>
              <w:t>《煤粉生产防爆安全技术规范》</w:t>
            </w:r>
            <w:r w:rsidRPr="000A7705">
              <w:rPr>
                <w:rFonts w:ascii="宋体" w:hAnsi="宋体"/>
                <w:sz w:val="24"/>
                <w:u w:val="single"/>
              </w:rPr>
              <w:t>MT/T 714</w:t>
            </w:r>
          </w:p>
        </w:tc>
      </w:tr>
    </w:tbl>
    <w:p w:rsidR="00116C2B" w:rsidRPr="000A7705" w:rsidRDefault="00116C2B" w:rsidP="00116C2B">
      <w:pPr>
        <w:widowControl/>
        <w:jc w:val="left"/>
        <w:rPr>
          <w:rFonts w:eastAsia="黑体"/>
          <w:spacing w:val="20"/>
          <w:sz w:val="36"/>
          <w:szCs w:val="36"/>
        </w:rPr>
      </w:pPr>
    </w:p>
    <w:p w:rsidR="00116C2B" w:rsidRPr="000A7705" w:rsidRDefault="00116C2B" w:rsidP="00116C2B">
      <w:pPr>
        <w:widowControl/>
        <w:jc w:val="left"/>
        <w:rPr>
          <w:rFonts w:eastAsia="黑体"/>
          <w:spacing w:val="20"/>
          <w:sz w:val="36"/>
          <w:szCs w:val="36"/>
        </w:rPr>
      </w:pPr>
    </w:p>
    <w:p w:rsidR="00A75AE6" w:rsidRPr="000A7705" w:rsidRDefault="00A75AE6" w:rsidP="00116C2B">
      <w:pPr>
        <w:widowControl/>
        <w:jc w:val="left"/>
        <w:rPr>
          <w:rFonts w:eastAsia="黑体"/>
          <w:spacing w:val="20"/>
          <w:sz w:val="36"/>
          <w:szCs w:val="36"/>
        </w:rPr>
        <w:sectPr w:rsidR="00A75AE6" w:rsidRPr="000A7705" w:rsidSect="00643907">
          <w:pgSz w:w="11906" w:h="16838"/>
          <w:pgMar w:top="1440" w:right="1800" w:bottom="1440" w:left="1800" w:header="851" w:footer="992" w:gutter="0"/>
          <w:pgNumType w:start="1"/>
          <w:cols w:space="425"/>
          <w:docGrid w:type="lines" w:linePitch="312"/>
        </w:sectPr>
      </w:pPr>
    </w:p>
    <w:p w:rsidR="00647D9B" w:rsidRPr="000A7705" w:rsidRDefault="00647D9B" w:rsidP="00647D9B">
      <w:pPr>
        <w:widowControl/>
        <w:jc w:val="left"/>
        <w:rPr>
          <w:rFonts w:eastAsia="黑体"/>
          <w:spacing w:val="20"/>
          <w:sz w:val="36"/>
          <w:szCs w:val="36"/>
        </w:rPr>
      </w:pPr>
    </w:p>
    <w:p w:rsidR="00647D9B" w:rsidRPr="000A7705" w:rsidRDefault="00647D9B" w:rsidP="00647D9B">
      <w:pPr>
        <w:widowControl/>
        <w:jc w:val="left"/>
        <w:rPr>
          <w:rFonts w:eastAsia="黑体"/>
          <w:spacing w:val="20"/>
          <w:sz w:val="36"/>
          <w:szCs w:val="36"/>
        </w:rPr>
      </w:pPr>
    </w:p>
    <w:p w:rsidR="00647D9B" w:rsidRPr="000A7705" w:rsidRDefault="00647D9B" w:rsidP="00647D9B">
      <w:pPr>
        <w:widowControl/>
        <w:jc w:val="left"/>
        <w:rPr>
          <w:rFonts w:eastAsia="黑体"/>
          <w:spacing w:val="20"/>
          <w:sz w:val="36"/>
          <w:szCs w:val="36"/>
        </w:rPr>
      </w:pPr>
    </w:p>
    <w:p w:rsidR="00647D9B" w:rsidRPr="000A7705" w:rsidRDefault="00647D9B" w:rsidP="00647D9B">
      <w:pPr>
        <w:widowControl/>
        <w:ind w:firstLineChars="500" w:firstLine="2000"/>
        <w:jc w:val="left"/>
        <w:rPr>
          <w:rFonts w:eastAsia="黑体"/>
          <w:spacing w:val="20"/>
          <w:sz w:val="36"/>
          <w:szCs w:val="36"/>
        </w:rPr>
      </w:pPr>
    </w:p>
    <w:p w:rsidR="00647D9B" w:rsidRPr="000A7705" w:rsidRDefault="00647D9B" w:rsidP="00647D9B">
      <w:pPr>
        <w:widowControl/>
        <w:ind w:firstLineChars="500" w:firstLine="2000"/>
        <w:jc w:val="left"/>
        <w:rPr>
          <w:rFonts w:eastAsia="黑体"/>
          <w:spacing w:val="20"/>
          <w:sz w:val="36"/>
          <w:szCs w:val="36"/>
        </w:rPr>
      </w:pPr>
      <w:r w:rsidRPr="000A7705">
        <w:rPr>
          <w:rFonts w:eastAsia="黑体"/>
          <w:spacing w:val="20"/>
          <w:sz w:val="36"/>
          <w:szCs w:val="36"/>
        </w:rPr>
        <w:t>中华人民共和国国家标准</w:t>
      </w:r>
    </w:p>
    <w:p w:rsidR="00647D9B" w:rsidRPr="000A7705" w:rsidRDefault="00647D9B" w:rsidP="00647D9B">
      <w:pPr>
        <w:widowControl/>
        <w:jc w:val="center"/>
        <w:rPr>
          <w:rFonts w:eastAsia="黑体"/>
          <w:spacing w:val="20"/>
          <w:sz w:val="36"/>
          <w:szCs w:val="36"/>
        </w:rPr>
      </w:pPr>
    </w:p>
    <w:p w:rsidR="00647D9B" w:rsidRPr="000A7705" w:rsidRDefault="00647D9B" w:rsidP="00647D9B">
      <w:pPr>
        <w:widowControl/>
        <w:jc w:val="center"/>
        <w:rPr>
          <w:rFonts w:eastAsia="黑体"/>
          <w:spacing w:val="20"/>
          <w:sz w:val="36"/>
          <w:szCs w:val="36"/>
        </w:rPr>
      </w:pPr>
    </w:p>
    <w:p w:rsidR="00647D9B" w:rsidRPr="000A7705" w:rsidRDefault="00647D9B" w:rsidP="00647D9B">
      <w:pPr>
        <w:spacing w:line="360" w:lineRule="auto"/>
        <w:jc w:val="center"/>
        <w:rPr>
          <w:b/>
          <w:sz w:val="52"/>
        </w:rPr>
      </w:pPr>
      <w:r w:rsidRPr="000A7705">
        <w:rPr>
          <w:rFonts w:hint="eastAsia"/>
          <w:b/>
          <w:sz w:val="52"/>
        </w:rPr>
        <w:t>铅锌冶炼厂工艺设计规范</w:t>
      </w:r>
    </w:p>
    <w:p w:rsidR="00647D9B" w:rsidRPr="000A7705" w:rsidRDefault="00647D9B" w:rsidP="00647D9B">
      <w:pPr>
        <w:spacing w:line="360" w:lineRule="auto"/>
        <w:jc w:val="center"/>
        <w:rPr>
          <w:b/>
          <w:sz w:val="28"/>
          <w:szCs w:val="28"/>
        </w:rPr>
      </w:pPr>
      <w:r w:rsidRPr="000A7705">
        <w:rPr>
          <w:rFonts w:hint="eastAsia"/>
          <w:b/>
          <w:sz w:val="28"/>
          <w:szCs w:val="28"/>
        </w:rPr>
        <w:t>Code for process design of lead and zinc smelters</w:t>
      </w:r>
    </w:p>
    <w:p w:rsidR="00647D9B" w:rsidRPr="000A7705" w:rsidRDefault="00647D9B" w:rsidP="00647D9B">
      <w:pPr>
        <w:widowControl/>
        <w:jc w:val="center"/>
        <w:rPr>
          <w:b/>
          <w:sz w:val="52"/>
          <w:szCs w:val="20"/>
        </w:rPr>
      </w:pPr>
    </w:p>
    <w:p w:rsidR="00647D9B" w:rsidRPr="000A7705" w:rsidRDefault="00647D9B" w:rsidP="0066672B">
      <w:pPr>
        <w:pStyle w:val="11"/>
        <w:jc w:val="center"/>
        <w:outlineLvl w:val="0"/>
        <w:rPr>
          <w:b/>
        </w:rPr>
      </w:pPr>
      <w:r w:rsidRPr="000A7705">
        <w:rPr>
          <w:b/>
        </w:rPr>
        <w:t>GB 50985—202014</w:t>
      </w:r>
    </w:p>
    <w:p w:rsidR="00A75AE6" w:rsidRPr="000A7705" w:rsidRDefault="00647D9B" w:rsidP="00647D9B">
      <w:pPr>
        <w:widowControl/>
        <w:jc w:val="center"/>
        <w:rPr>
          <w:b/>
          <w:sz w:val="28"/>
        </w:rPr>
        <w:sectPr w:rsidR="00A75AE6" w:rsidRPr="000A7705" w:rsidSect="00643907">
          <w:footerReference w:type="default" r:id="rId12"/>
          <w:pgSz w:w="11906" w:h="16838"/>
          <w:pgMar w:top="1440" w:right="1800" w:bottom="1440" w:left="1800" w:header="851" w:footer="992" w:gutter="0"/>
          <w:pgNumType w:start="1"/>
          <w:cols w:space="425"/>
          <w:docGrid w:type="lines" w:linePitch="312"/>
        </w:sectPr>
      </w:pPr>
      <w:r w:rsidRPr="000A7705">
        <w:rPr>
          <w:rFonts w:hint="eastAsia"/>
          <w:b/>
          <w:sz w:val="28"/>
        </w:rPr>
        <w:t>条文说明</w:t>
      </w:r>
    </w:p>
    <w:p w:rsidR="00647D9B" w:rsidRPr="000A7705" w:rsidRDefault="00647D9B" w:rsidP="00647D9B">
      <w:pPr>
        <w:spacing w:line="360" w:lineRule="auto"/>
        <w:rPr>
          <w:rFonts w:ascii="宋体" w:hAnsi="宋体"/>
          <w:b/>
          <w:sz w:val="28"/>
          <w:szCs w:val="28"/>
        </w:rPr>
      </w:pPr>
      <w:r w:rsidRPr="000A7705">
        <w:rPr>
          <w:rFonts w:ascii="宋体" w:hAnsi="宋体"/>
          <w:b/>
          <w:sz w:val="28"/>
          <w:szCs w:val="28"/>
        </w:rPr>
        <w:lastRenderedPageBreak/>
        <w:t>（要对修改的条文及新增的条文进行说明，详细说明修改的理由，并进行解释，如与相关标准关联，应详细说明）</w:t>
      </w:r>
    </w:p>
    <w:p w:rsidR="00647D9B" w:rsidRPr="000A7705" w:rsidRDefault="00104DA8" w:rsidP="0066672B">
      <w:pPr>
        <w:spacing w:line="360" w:lineRule="auto"/>
        <w:outlineLvl w:val="0"/>
        <w:rPr>
          <w:rFonts w:ascii="宋体" w:hAnsi="宋体"/>
          <w:b/>
          <w:sz w:val="28"/>
          <w:szCs w:val="28"/>
        </w:rPr>
      </w:pPr>
      <w:r w:rsidRPr="000A7705">
        <w:rPr>
          <w:rFonts w:ascii="宋体" w:hAnsi="宋体" w:hint="eastAsia"/>
          <w:b/>
          <w:sz w:val="28"/>
          <w:szCs w:val="28"/>
        </w:rPr>
        <w:t xml:space="preserve"> </w:t>
      </w:r>
    </w:p>
    <w:p w:rsidR="00E1648F" w:rsidRPr="000A7705" w:rsidRDefault="00D5631B" w:rsidP="003A56F2">
      <w:pPr>
        <w:widowControl/>
        <w:adjustRightInd w:val="0"/>
        <w:snapToGrid w:val="0"/>
        <w:spacing w:line="360" w:lineRule="auto"/>
        <w:jc w:val="left"/>
        <w:rPr>
          <w:rFonts w:asciiTheme="minorEastAsia" w:eastAsiaTheme="minorEastAsia" w:hAnsiTheme="minorEastAsia"/>
          <w:b/>
          <w:bCs/>
          <w:spacing w:val="20"/>
          <w:sz w:val="24"/>
        </w:rPr>
      </w:pPr>
      <w:r w:rsidRPr="000A7705">
        <w:rPr>
          <w:rFonts w:asciiTheme="minorEastAsia" w:eastAsiaTheme="minorEastAsia" w:hAnsiTheme="minorEastAsia" w:hint="eastAsia"/>
          <w:b/>
          <w:bCs/>
          <w:spacing w:val="20"/>
          <w:sz w:val="24"/>
        </w:rPr>
        <w:t>1</w:t>
      </w:r>
      <w:r w:rsidRPr="000A7705">
        <w:rPr>
          <w:rFonts w:asciiTheme="minorEastAsia" w:eastAsiaTheme="minorEastAsia" w:hAnsiTheme="minorEastAsia"/>
          <w:b/>
          <w:bCs/>
          <w:spacing w:val="20"/>
          <w:sz w:val="24"/>
        </w:rPr>
        <w:t>.0.7</w:t>
      </w:r>
      <w:r w:rsidRPr="000A7705">
        <w:rPr>
          <w:rFonts w:asciiTheme="minorEastAsia" w:eastAsiaTheme="minorEastAsia" w:hAnsiTheme="minorEastAsia" w:hint="eastAsia"/>
          <w:spacing w:val="20"/>
          <w:sz w:val="24"/>
        </w:rPr>
        <w:t>增加符合国家相关规范和产业政策的规定。</w:t>
      </w:r>
    </w:p>
    <w:p w:rsidR="00D5631B" w:rsidRPr="000A7705" w:rsidRDefault="00D5631B" w:rsidP="003A56F2">
      <w:pPr>
        <w:widowControl/>
        <w:adjustRightInd w:val="0"/>
        <w:snapToGrid w:val="0"/>
        <w:spacing w:line="360" w:lineRule="auto"/>
        <w:jc w:val="left"/>
        <w:rPr>
          <w:rFonts w:asciiTheme="minorEastAsia" w:eastAsiaTheme="minorEastAsia" w:hAnsiTheme="minorEastAsia"/>
          <w:spacing w:val="20"/>
          <w:sz w:val="24"/>
        </w:rPr>
      </w:pPr>
      <w:r w:rsidRPr="000A7705">
        <w:rPr>
          <w:rFonts w:asciiTheme="minorEastAsia" w:eastAsiaTheme="minorEastAsia" w:hAnsiTheme="minorEastAsia" w:hint="eastAsia"/>
          <w:b/>
          <w:bCs/>
          <w:spacing w:val="20"/>
          <w:sz w:val="24"/>
        </w:rPr>
        <w:t>2</w:t>
      </w:r>
      <w:r w:rsidRPr="000A7705">
        <w:rPr>
          <w:rFonts w:asciiTheme="minorEastAsia" w:eastAsiaTheme="minorEastAsia" w:hAnsiTheme="minorEastAsia"/>
          <w:b/>
          <w:bCs/>
          <w:spacing w:val="20"/>
          <w:sz w:val="24"/>
        </w:rPr>
        <w:t>.1.4</w:t>
      </w:r>
      <w:r w:rsidRPr="000A7705">
        <w:rPr>
          <w:rFonts w:asciiTheme="minorEastAsia" w:eastAsiaTheme="minorEastAsia" w:hAnsiTheme="minorEastAsia" w:hint="eastAsia"/>
          <w:spacing w:val="20"/>
          <w:sz w:val="24"/>
        </w:rPr>
        <w:t>随着国家环保要求越来越严，针对铅、锌精矿中有毒元素在冶炼过程中和产出的废渣、废气、废水对操作人员和环境造成防护（治）的困难，增加对冶炼厂处理的精矿有害元素含量提出要求，引入国家标准G</w:t>
      </w:r>
      <w:r w:rsidRPr="000A7705">
        <w:rPr>
          <w:rFonts w:asciiTheme="minorEastAsia" w:eastAsiaTheme="minorEastAsia" w:hAnsiTheme="minorEastAsia"/>
          <w:spacing w:val="20"/>
          <w:sz w:val="24"/>
        </w:rPr>
        <w:t>B20424</w:t>
      </w:r>
      <w:r w:rsidRPr="000A7705">
        <w:rPr>
          <w:rFonts w:asciiTheme="minorEastAsia" w:eastAsiaTheme="minorEastAsia" w:hAnsiTheme="minorEastAsia" w:hint="eastAsia"/>
          <w:spacing w:val="20"/>
          <w:sz w:val="24"/>
        </w:rPr>
        <w:t>《重金属精矿产品中有害元素的限量规范》进行规定。</w:t>
      </w:r>
    </w:p>
    <w:p w:rsidR="00DC637A" w:rsidRPr="000A7705" w:rsidRDefault="00DC637A" w:rsidP="003A56F2">
      <w:pPr>
        <w:widowControl/>
        <w:adjustRightInd w:val="0"/>
        <w:snapToGrid w:val="0"/>
        <w:spacing w:line="360" w:lineRule="auto"/>
        <w:jc w:val="left"/>
        <w:rPr>
          <w:rFonts w:asciiTheme="minorEastAsia" w:eastAsiaTheme="minorEastAsia" w:hAnsiTheme="minorEastAsia"/>
          <w:spacing w:val="20"/>
          <w:sz w:val="24"/>
        </w:rPr>
      </w:pPr>
      <w:r w:rsidRPr="000A7705">
        <w:rPr>
          <w:rFonts w:asciiTheme="minorEastAsia" w:eastAsiaTheme="minorEastAsia" w:hAnsiTheme="minorEastAsia" w:hint="eastAsia"/>
          <w:b/>
          <w:bCs/>
          <w:spacing w:val="20"/>
          <w:sz w:val="24"/>
        </w:rPr>
        <w:t>2</w:t>
      </w:r>
      <w:r w:rsidRPr="000A7705">
        <w:rPr>
          <w:rFonts w:asciiTheme="minorEastAsia" w:eastAsiaTheme="minorEastAsia" w:hAnsiTheme="minorEastAsia"/>
          <w:b/>
          <w:bCs/>
          <w:spacing w:val="20"/>
          <w:sz w:val="24"/>
        </w:rPr>
        <w:t>.3.1</w:t>
      </w:r>
      <w:r w:rsidRPr="000A7705">
        <w:rPr>
          <w:rFonts w:asciiTheme="minorEastAsia" w:eastAsiaTheme="minorEastAsia" w:hAnsiTheme="minorEastAsia" w:hint="eastAsia"/>
          <w:spacing w:val="20"/>
          <w:sz w:val="24"/>
        </w:rPr>
        <w:t>原来条文中括弧代表焦炭或焦粉，在企业实际生产过程中焦炭和焦粉可能同时使用，所以修改焦炭和焦粉。</w:t>
      </w:r>
    </w:p>
    <w:p w:rsidR="00DC637A" w:rsidRPr="000A7705" w:rsidRDefault="00DC637A" w:rsidP="003A56F2">
      <w:pPr>
        <w:widowControl/>
        <w:adjustRightInd w:val="0"/>
        <w:snapToGrid w:val="0"/>
        <w:spacing w:line="360" w:lineRule="auto"/>
        <w:jc w:val="left"/>
        <w:rPr>
          <w:rFonts w:asciiTheme="minorEastAsia" w:eastAsiaTheme="minorEastAsia" w:hAnsiTheme="minorEastAsia"/>
          <w:spacing w:val="20"/>
          <w:sz w:val="24"/>
        </w:rPr>
      </w:pPr>
      <w:r w:rsidRPr="000A7705">
        <w:rPr>
          <w:rFonts w:asciiTheme="minorEastAsia" w:eastAsiaTheme="minorEastAsia" w:hAnsiTheme="minorEastAsia" w:hint="eastAsia"/>
          <w:b/>
          <w:bCs/>
          <w:spacing w:val="20"/>
          <w:sz w:val="24"/>
        </w:rPr>
        <w:t>2</w:t>
      </w:r>
      <w:r w:rsidRPr="000A7705">
        <w:rPr>
          <w:rFonts w:asciiTheme="minorEastAsia" w:eastAsiaTheme="minorEastAsia" w:hAnsiTheme="minorEastAsia"/>
          <w:b/>
          <w:bCs/>
          <w:spacing w:val="20"/>
          <w:sz w:val="24"/>
        </w:rPr>
        <w:t>.3.3</w:t>
      </w:r>
      <w:r w:rsidRPr="000A7705">
        <w:rPr>
          <w:rFonts w:asciiTheme="minorEastAsia" w:eastAsiaTheme="minorEastAsia" w:hAnsiTheme="minorEastAsia" w:hint="eastAsia"/>
          <w:spacing w:val="20"/>
          <w:sz w:val="24"/>
        </w:rPr>
        <w:t>目前生产企业粉煤的质量</w:t>
      </w:r>
      <w:r w:rsidR="00A750F2" w:rsidRPr="000A7705">
        <w:rPr>
          <w:rFonts w:asciiTheme="minorEastAsia" w:eastAsiaTheme="minorEastAsia" w:hAnsiTheme="minorEastAsia" w:hint="eastAsia"/>
          <w:spacing w:val="20"/>
          <w:sz w:val="24"/>
        </w:rPr>
        <w:t>要求逐步降低，为降低生产成本，固定碳高于5</w:t>
      </w:r>
      <w:r w:rsidR="00A750F2" w:rsidRPr="000A7705">
        <w:rPr>
          <w:rFonts w:asciiTheme="minorEastAsia" w:eastAsiaTheme="minorEastAsia" w:hAnsiTheme="minorEastAsia"/>
          <w:spacing w:val="20"/>
          <w:sz w:val="24"/>
        </w:rPr>
        <w:t>0%</w:t>
      </w:r>
      <w:r w:rsidR="00A750F2" w:rsidRPr="000A7705">
        <w:rPr>
          <w:rFonts w:asciiTheme="minorEastAsia" w:eastAsiaTheme="minorEastAsia" w:hAnsiTheme="minorEastAsia" w:hint="eastAsia"/>
          <w:spacing w:val="20"/>
          <w:sz w:val="24"/>
        </w:rPr>
        <w:t>的粉煤都在生产使用。</w:t>
      </w:r>
    </w:p>
    <w:p w:rsidR="00E1648F" w:rsidRPr="000A7705" w:rsidRDefault="002E54A9" w:rsidP="00037E95">
      <w:pPr>
        <w:widowControl/>
        <w:adjustRightInd w:val="0"/>
        <w:snapToGrid w:val="0"/>
        <w:spacing w:line="360" w:lineRule="auto"/>
        <w:jc w:val="left"/>
        <w:rPr>
          <w:rFonts w:ascii="宋体" w:hAnsi="宋体"/>
          <w:sz w:val="24"/>
          <w:u w:val="single"/>
        </w:rPr>
      </w:pPr>
      <w:r w:rsidRPr="000A7705">
        <w:rPr>
          <w:rFonts w:asciiTheme="minorEastAsia" w:eastAsiaTheme="minorEastAsia" w:hAnsiTheme="minorEastAsia" w:hint="eastAsia"/>
          <w:b/>
          <w:bCs/>
          <w:spacing w:val="20"/>
          <w:sz w:val="24"/>
        </w:rPr>
        <w:t>2</w:t>
      </w:r>
      <w:r w:rsidRPr="000A7705">
        <w:rPr>
          <w:rFonts w:asciiTheme="minorEastAsia" w:eastAsiaTheme="minorEastAsia" w:hAnsiTheme="minorEastAsia"/>
          <w:b/>
          <w:bCs/>
          <w:spacing w:val="20"/>
          <w:sz w:val="24"/>
        </w:rPr>
        <w:t>.3.4</w:t>
      </w:r>
      <w:r w:rsidRPr="000A7705">
        <w:rPr>
          <w:rFonts w:asciiTheme="minorEastAsia" w:eastAsiaTheme="minorEastAsia" w:hAnsiTheme="minorEastAsia" w:hint="eastAsia"/>
          <w:spacing w:val="20"/>
          <w:sz w:val="24"/>
        </w:rPr>
        <w:t>目前生产企业较少采用重油作为燃料，大部分采用柴油作为燃料，因此“重油”改为“柴油”；本标准为国家标准，因此将行业标准改为国家标准</w:t>
      </w:r>
      <w:r w:rsidRPr="000A7705">
        <w:rPr>
          <w:rFonts w:ascii="宋体" w:hAnsi="宋体" w:hint="eastAsia"/>
          <w:sz w:val="24"/>
          <w:u w:val="single"/>
        </w:rPr>
        <w:t>《普通柴油》GB/T 252。</w:t>
      </w:r>
    </w:p>
    <w:p w:rsidR="002E54A9" w:rsidRPr="000A7705" w:rsidRDefault="003A56F2" w:rsidP="00037E95">
      <w:pPr>
        <w:widowControl/>
        <w:adjustRightInd w:val="0"/>
        <w:snapToGrid w:val="0"/>
        <w:spacing w:line="360" w:lineRule="auto"/>
        <w:jc w:val="left"/>
        <w:rPr>
          <w:rFonts w:eastAsia="黑体"/>
          <w:spacing w:val="20"/>
          <w:sz w:val="36"/>
          <w:szCs w:val="36"/>
        </w:rPr>
      </w:pPr>
      <w:r w:rsidRPr="000A7705">
        <w:rPr>
          <w:rFonts w:asciiTheme="minorEastAsia" w:eastAsiaTheme="minorEastAsia" w:hAnsiTheme="minorEastAsia" w:hint="eastAsia"/>
          <w:b/>
          <w:bCs/>
          <w:spacing w:val="20"/>
          <w:sz w:val="24"/>
        </w:rPr>
        <w:t>2</w:t>
      </w:r>
      <w:r w:rsidRPr="000A7705">
        <w:rPr>
          <w:rFonts w:asciiTheme="minorEastAsia" w:eastAsiaTheme="minorEastAsia" w:hAnsiTheme="minorEastAsia"/>
          <w:b/>
          <w:bCs/>
          <w:spacing w:val="20"/>
          <w:sz w:val="24"/>
        </w:rPr>
        <w:t>.3.6</w:t>
      </w:r>
      <w:r w:rsidR="003D590D" w:rsidRPr="000A7705">
        <w:rPr>
          <w:rFonts w:asciiTheme="minorEastAsia" w:eastAsiaTheme="minorEastAsia" w:hAnsiTheme="minorEastAsia" w:hint="eastAsia"/>
          <w:spacing w:val="20"/>
          <w:sz w:val="24"/>
        </w:rPr>
        <w:t>目前生产企业几乎不用到发生炉煤气，因此建议此条删除。</w:t>
      </w:r>
    </w:p>
    <w:p w:rsidR="00E1648F" w:rsidRPr="000A7705" w:rsidRDefault="00037E95" w:rsidP="00037E95">
      <w:pPr>
        <w:widowControl/>
        <w:adjustRightInd w:val="0"/>
        <w:snapToGrid w:val="0"/>
        <w:spacing w:line="360" w:lineRule="auto"/>
        <w:jc w:val="left"/>
        <w:rPr>
          <w:rFonts w:asciiTheme="minorEastAsia" w:eastAsiaTheme="minorEastAsia" w:hAnsiTheme="minorEastAsia"/>
          <w:spacing w:val="20"/>
          <w:sz w:val="24"/>
        </w:rPr>
      </w:pPr>
      <w:r w:rsidRPr="000A7705">
        <w:rPr>
          <w:rFonts w:asciiTheme="minorEastAsia" w:eastAsiaTheme="minorEastAsia" w:hAnsiTheme="minorEastAsia"/>
          <w:b/>
          <w:bCs/>
          <w:spacing w:val="20"/>
          <w:sz w:val="24"/>
        </w:rPr>
        <w:t>3.1.1 4</w:t>
      </w:r>
      <w:r w:rsidRPr="000A7705">
        <w:rPr>
          <w:rFonts w:asciiTheme="minorEastAsia" w:eastAsiaTheme="minorEastAsia" w:hAnsiTheme="minorEastAsia" w:hint="eastAsia"/>
          <w:spacing w:val="20"/>
          <w:sz w:val="24"/>
        </w:rPr>
        <w:t>考虑国内运输条件越来越好，为降低项目固定资产投资，将烟煤的储存时间调整宜为2</w:t>
      </w:r>
      <w:r w:rsidRPr="000A7705">
        <w:rPr>
          <w:rFonts w:asciiTheme="minorEastAsia" w:eastAsiaTheme="minorEastAsia" w:hAnsiTheme="minorEastAsia"/>
          <w:spacing w:val="20"/>
          <w:sz w:val="24"/>
        </w:rPr>
        <w:t>0d</w:t>
      </w:r>
      <w:r w:rsidRPr="000A7705">
        <w:rPr>
          <w:rFonts w:asciiTheme="minorEastAsia" w:eastAsiaTheme="minorEastAsia" w:hAnsiTheme="minorEastAsia" w:hint="eastAsia"/>
          <w:spacing w:val="20"/>
          <w:sz w:val="24"/>
        </w:rPr>
        <w:t>～3</w:t>
      </w:r>
      <w:r w:rsidRPr="000A7705">
        <w:rPr>
          <w:rFonts w:asciiTheme="minorEastAsia" w:eastAsiaTheme="minorEastAsia" w:hAnsiTheme="minorEastAsia"/>
          <w:spacing w:val="20"/>
          <w:sz w:val="24"/>
        </w:rPr>
        <w:t>0d</w:t>
      </w:r>
      <w:r w:rsidRPr="000A7705">
        <w:rPr>
          <w:rFonts w:asciiTheme="minorEastAsia" w:eastAsiaTheme="minorEastAsia" w:hAnsiTheme="minorEastAsia" w:hint="eastAsia"/>
          <w:spacing w:val="20"/>
          <w:sz w:val="24"/>
        </w:rPr>
        <w:t>；</w:t>
      </w:r>
    </w:p>
    <w:p w:rsidR="00037E95" w:rsidRPr="000A7705" w:rsidRDefault="00037E95" w:rsidP="00037E95">
      <w:pPr>
        <w:widowControl/>
        <w:adjustRightInd w:val="0"/>
        <w:snapToGrid w:val="0"/>
        <w:spacing w:line="360" w:lineRule="auto"/>
        <w:jc w:val="left"/>
        <w:rPr>
          <w:rFonts w:asciiTheme="minorEastAsia" w:eastAsiaTheme="minorEastAsia" w:hAnsiTheme="minorEastAsia"/>
          <w:spacing w:val="20"/>
          <w:sz w:val="24"/>
        </w:rPr>
      </w:pPr>
      <w:r w:rsidRPr="000A7705">
        <w:rPr>
          <w:rFonts w:asciiTheme="minorEastAsia" w:eastAsiaTheme="minorEastAsia" w:hAnsiTheme="minorEastAsia"/>
          <w:b/>
          <w:bCs/>
          <w:spacing w:val="20"/>
          <w:sz w:val="24"/>
        </w:rPr>
        <w:t>3.1.1 7</w:t>
      </w:r>
      <w:r w:rsidRPr="000A7705">
        <w:rPr>
          <w:rFonts w:asciiTheme="minorEastAsia" w:eastAsiaTheme="minorEastAsia" w:hAnsiTheme="minorEastAsia" w:hint="eastAsia"/>
          <w:spacing w:val="20"/>
          <w:sz w:val="24"/>
        </w:rPr>
        <w:t>不管湿法炼锌还是铅冶炼，几乎都产出氧化锌，因此此条改为</w:t>
      </w:r>
      <w:r w:rsidR="00CC714D" w:rsidRPr="000A7705">
        <w:rPr>
          <w:rFonts w:asciiTheme="minorEastAsia" w:eastAsiaTheme="minorEastAsia" w:hAnsiTheme="minorEastAsia" w:hint="eastAsia"/>
          <w:spacing w:val="20"/>
          <w:sz w:val="24"/>
        </w:rPr>
        <w:t>“</w:t>
      </w:r>
      <w:r w:rsidRPr="000A7705">
        <w:rPr>
          <w:rFonts w:asciiTheme="minorEastAsia" w:eastAsiaTheme="minorEastAsia" w:hAnsiTheme="minorEastAsia" w:hint="eastAsia"/>
          <w:spacing w:val="20"/>
          <w:sz w:val="24"/>
        </w:rPr>
        <w:t>铅锌冶炼产出的氧化锌</w:t>
      </w:r>
      <w:r w:rsidR="00CC714D" w:rsidRPr="000A7705">
        <w:rPr>
          <w:rFonts w:asciiTheme="minorEastAsia" w:eastAsiaTheme="minorEastAsia" w:hAnsiTheme="minorEastAsia" w:hint="eastAsia"/>
          <w:spacing w:val="20"/>
          <w:sz w:val="24"/>
        </w:rPr>
        <w:t>”描述</w:t>
      </w:r>
      <w:r w:rsidRPr="000A7705">
        <w:rPr>
          <w:rFonts w:asciiTheme="minorEastAsia" w:eastAsiaTheme="minorEastAsia" w:hAnsiTheme="minorEastAsia" w:hint="eastAsia"/>
          <w:spacing w:val="20"/>
          <w:sz w:val="24"/>
        </w:rPr>
        <w:t>更合适。</w:t>
      </w:r>
      <w:r w:rsidR="00DE3474" w:rsidRPr="000A7705">
        <w:rPr>
          <w:rFonts w:asciiTheme="minorEastAsia" w:eastAsiaTheme="minorEastAsia" w:hAnsiTheme="minorEastAsia" w:hint="eastAsia"/>
          <w:spacing w:val="20"/>
          <w:sz w:val="24"/>
        </w:rPr>
        <w:t>随着国家环保越来越严格，环境粉尘的排放越来越关注，因此增加氧化锌仓库宜密闭。</w:t>
      </w:r>
      <w:r w:rsidR="003D466C" w:rsidRPr="000A7705">
        <w:rPr>
          <w:rFonts w:asciiTheme="minorEastAsia" w:eastAsiaTheme="minorEastAsia" w:hAnsiTheme="minorEastAsia" w:hint="eastAsia"/>
          <w:spacing w:val="20"/>
          <w:sz w:val="24"/>
        </w:rPr>
        <w:t>根据企业现有生产实际，</w:t>
      </w:r>
      <w:r w:rsidR="00DE3474" w:rsidRPr="000A7705">
        <w:rPr>
          <w:rFonts w:asciiTheme="minorEastAsia" w:eastAsiaTheme="minorEastAsia" w:hAnsiTheme="minorEastAsia" w:hint="eastAsia"/>
          <w:spacing w:val="20"/>
          <w:sz w:val="24"/>
        </w:rPr>
        <w:t>考虑氧化锌后段处理的生产连续性，建议氧化锌仓库储存时间需要稍微长一点，因此调整为7</w:t>
      </w:r>
      <w:r w:rsidR="00DE3474" w:rsidRPr="000A7705">
        <w:rPr>
          <w:rFonts w:asciiTheme="minorEastAsia" w:eastAsiaTheme="minorEastAsia" w:hAnsiTheme="minorEastAsia"/>
          <w:spacing w:val="20"/>
          <w:sz w:val="24"/>
        </w:rPr>
        <w:t>d</w:t>
      </w:r>
      <w:r w:rsidR="00DE3474" w:rsidRPr="000A7705">
        <w:rPr>
          <w:rFonts w:asciiTheme="minorEastAsia" w:eastAsiaTheme="minorEastAsia" w:hAnsiTheme="minorEastAsia" w:hint="eastAsia"/>
          <w:spacing w:val="20"/>
          <w:sz w:val="24"/>
        </w:rPr>
        <w:t>～10</w:t>
      </w:r>
      <w:r w:rsidR="00DE3474" w:rsidRPr="000A7705">
        <w:rPr>
          <w:rFonts w:asciiTheme="minorEastAsia" w:eastAsiaTheme="minorEastAsia" w:hAnsiTheme="minorEastAsia"/>
          <w:spacing w:val="20"/>
          <w:sz w:val="24"/>
        </w:rPr>
        <w:t>d</w:t>
      </w:r>
      <w:r w:rsidR="00DE3474" w:rsidRPr="000A7705">
        <w:rPr>
          <w:rFonts w:asciiTheme="minorEastAsia" w:eastAsiaTheme="minorEastAsia" w:hAnsiTheme="minorEastAsia" w:hint="eastAsia"/>
          <w:spacing w:val="20"/>
          <w:sz w:val="24"/>
        </w:rPr>
        <w:t>。</w:t>
      </w:r>
    </w:p>
    <w:p w:rsidR="007E111B" w:rsidRPr="000A7705" w:rsidRDefault="007E111B" w:rsidP="007E111B">
      <w:pPr>
        <w:widowControl/>
        <w:adjustRightInd w:val="0"/>
        <w:snapToGrid w:val="0"/>
        <w:spacing w:line="360" w:lineRule="auto"/>
        <w:jc w:val="left"/>
        <w:rPr>
          <w:rFonts w:asciiTheme="minorEastAsia" w:eastAsiaTheme="minorEastAsia" w:hAnsiTheme="minorEastAsia"/>
          <w:spacing w:val="20"/>
          <w:sz w:val="24"/>
        </w:rPr>
      </w:pPr>
      <w:r w:rsidRPr="000A7705">
        <w:rPr>
          <w:rFonts w:asciiTheme="minorEastAsia" w:eastAsiaTheme="minorEastAsia" w:hAnsiTheme="minorEastAsia" w:hint="eastAsia"/>
          <w:b/>
          <w:bCs/>
          <w:spacing w:val="20"/>
          <w:sz w:val="24"/>
        </w:rPr>
        <w:t>3.1.7</w:t>
      </w:r>
      <w:r w:rsidRPr="000A7705">
        <w:rPr>
          <w:rFonts w:asciiTheme="minorEastAsia" w:eastAsiaTheme="minorEastAsia" w:hAnsiTheme="minorEastAsia" w:hint="eastAsia"/>
          <w:spacing w:val="20"/>
          <w:sz w:val="24"/>
        </w:rPr>
        <w:t xml:space="preserve"> 基于国家对安全生产的越来越重视，考虑企业生产安全方面的需要，</w:t>
      </w:r>
      <w:r w:rsidR="00F57E11" w:rsidRPr="000A7705">
        <w:rPr>
          <w:rFonts w:asciiTheme="minorEastAsia" w:eastAsiaTheme="minorEastAsia" w:hAnsiTheme="minorEastAsia" w:hint="eastAsia"/>
          <w:spacing w:val="20"/>
          <w:sz w:val="24"/>
        </w:rPr>
        <w:t>因此增加</w:t>
      </w:r>
      <w:r w:rsidRPr="000A7705">
        <w:rPr>
          <w:rFonts w:asciiTheme="minorEastAsia" w:eastAsiaTheme="minorEastAsia" w:hAnsiTheme="minorEastAsia" w:hint="eastAsia"/>
          <w:spacing w:val="20"/>
          <w:sz w:val="24"/>
        </w:rPr>
        <w:t>粉煤制备、贮存、运输等应符合现行煤炭行业标准《煤粉生产防爆安全技术规范》M</w:t>
      </w:r>
      <w:r w:rsidRPr="000A7705">
        <w:rPr>
          <w:rFonts w:asciiTheme="minorEastAsia" w:eastAsiaTheme="minorEastAsia" w:hAnsiTheme="minorEastAsia"/>
          <w:spacing w:val="20"/>
          <w:sz w:val="24"/>
        </w:rPr>
        <w:t>T/T 714</w:t>
      </w:r>
      <w:r w:rsidRPr="000A7705">
        <w:rPr>
          <w:rFonts w:asciiTheme="minorEastAsia" w:eastAsiaTheme="minorEastAsia" w:hAnsiTheme="minorEastAsia" w:hint="eastAsia"/>
          <w:spacing w:val="20"/>
          <w:sz w:val="24"/>
        </w:rPr>
        <w:t>的有关规定。</w:t>
      </w:r>
    </w:p>
    <w:p w:rsidR="00F57E11" w:rsidRPr="000A7705" w:rsidRDefault="00852B90" w:rsidP="007E111B">
      <w:pPr>
        <w:widowControl/>
        <w:adjustRightInd w:val="0"/>
        <w:snapToGrid w:val="0"/>
        <w:spacing w:line="360" w:lineRule="auto"/>
        <w:jc w:val="left"/>
        <w:rPr>
          <w:rFonts w:asciiTheme="minorEastAsia" w:eastAsiaTheme="minorEastAsia" w:hAnsiTheme="minorEastAsia"/>
          <w:spacing w:val="20"/>
          <w:sz w:val="24"/>
        </w:rPr>
      </w:pPr>
      <w:r w:rsidRPr="000A7705">
        <w:rPr>
          <w:rFonts w:asciiTheme="minorEastAsia" w:eastAsiaTheme="minorEastAsia" w:hAnsiTheme="minorEastAsia" w:hint="eastAsia"/>
          <w:b/>
          <w:bCs/>
          <w:spacing w:val="20"/>
          <w:sz w:val="24"/>
        </w:rPr>
        <w:t>3.</w:t>
      </w:r>
      <w:r w:rsidRPr="000A7705">
        <w:rPr>
          <w:rFonts w:asciiTheme="minorEastAsia" w:eastAsiaTheme="minorEastAsia" w:hAnsiTheme="minorEastAsia"/>
          <w:b/>
          <w:bCs/>
          <w:spacing w:val="20"/>
          <w:sz w:val="24"/>
        </w:rPr>
        <w:t>2</w:t>
      </w:r>
      <w:r w:rsidRPr="000A7705">
        <w:rPr>
          <w:rFonts w:asciiTheme="minorEastAsia" w:eastAsiaTheme="minorEastAsia" w:hAnsiTheme="minorEastAsia" w:hint="eastAsia"/>
          <w:b/>
          <w:bCs/>
          <w:spacing w:val="20"/>
          <w:sz w:val="24"/>
        </w:rPr>
        <w:t>.</w:t>
      </w:r>
      <w:r w:rsidRPr="000A7705">
        <w:rPr>
          <w:rFonts w:asciiTheme="minorEastAsia" w:eastAsiaTheme="minorEastAsia" w:hAnsiTheme="minorEastAsia"/>
          <w:b/>
          <w:bCs/>
          <w:spacing w:val="20"/>
          <w:sz w:val="24"/>
        </w:rPr>
        <w:t>1</w:t>
      </w:r>
      <w:r w:rsidR="007341EE" w:rsidRPr="000A7705">
        <w:rPr>
          <w:rFonts w:asciiTheme="minorEastAsia" w:eastAsiaTheme="minorEastAsia" w:hAnsiTheme="minorEastAsia" w:hint="eastAsia"/>
          <w:spacing w:val="20"/>
          <w:sz w:val="24"/>
        </w:rPr>
        <w:t>根据现有企业目前生产实际，精矿含水</w:t>
      </w:r>
      <w:r w:rsidR="005328C4" w:rsidRPr="000A7705">
        <w:rPr>
          <w:rFonts w:asciiTheme="minorEastAsia" w:eastAsiaTheme="minorEastAsia" w:hAnsiTheme="minorEastAsia" w:hint="eastAsia"/>
          <w:spacing w:val="20"/>
          <w:sz w:val="24"/>
        </w:rPr>
        <w:t>1</w:t>
      </w:r>
      <w:r w:rsidR="005328C4" w:rsidRPr="000A7705">
        <w:rPr>
          <w:rFonts w:asciiTheme="minorEastAsia" w:eastAsiaTheme="minorEastAsia" w:hAnsiTheme="minorEastAsia"/>
          <w:spacing w:val="20"/>
          <w:sz w:val="24"/>
        </w:rPr>
        <w:t>2%</w:t>
      </w:r>
      <w:r w:rsidR="005328C4" w:rsidRPr="000A7705">
        <w:rPr>
          <w:rFonts w:asciiTheme="minorEastAsia" w:eastAsiaTheme="minorEastAsia" w:hAnsiTheme="minorEastAsia" w:hint="eastAsia"/>
          <w:spacing w:val="20"/>
          <w:sz w:val="24"/>
        </w:rPr>
        <w:t>以下时可以不采用干燥，因此将精矿含水从1</w:t>
      </w:r>
      <w:r w:rsidR="005328C4" w:rsidRPr="000A7705">
        <w:rPr>
          <w:rFonts w:asciiTheme="minorEastAsia" w:eastAsiaTheme="minorEastAsia" w:hAnsiTheme="minorEastAsia"/>
          <w:spacing w:val="20"/>
          <w:sz w:val="24"/>
        </w:rPr>
        <w:t>0%</w:t>
      </w:r>
      <w:r w:rsidR="005328C4" w:rsidRPr="000A7705">
        <w:rPr>
          <w:rFonts w:asciiTheme="minorEastAsia" w:eastAsiaTheme="minorEastAsia" w:hAnsiTheme="minorEastAsia" w:hint="eastAsia"/>
          <w:spacing w:val="20"/>
          <w:sz w:val="24"/>
        </w:rPr>
        <w:t>提至1</w:t>
      </w:r>
      <w:r w:rsidR="005328C4" w:rsidRPr="000A7705">
        <w:rPr>
          <w:rFonts w:asciiTheme="minorEastAsia" w:eastAsiaTheme="minorEastAsia" w:hAnsiTheme="minorEastAsia"/>
          <w:spacing w:val="20"/>
          <w:sz w:val="24"/>
        </w:rPr>
        <w:t>2%</w:t>
      </w:r>
      <w:r w:rsidR="005328C4" w:rsidRPr="000A7705">
        <w:rPr>
          <w:rFonts w:asciiTheme="minorEastAsia" w:eastAsiaTheme="minorEastAsia" w:hAnsiTheme="minorEastAsia" w:hint="eastAsia"/>
          <w:spacing w:val="20"/>
          <w:sz w:val="24"/>
        </w:rPr>
        <w:t>以上。</w:t>
      </w:r>
    </w:p>
    <w:p w:rsidR="00396F97" w:rsidRPr="000A7705" w:rsidRDefault="00396F97" w:rsidP="007E111B">
      <w:pPr>
        <w:widowControl/>
        <w:adjustRightInd w:val="0"/>
        <w:snapToGrid w:val="0"/>
        <w:spacing w:line="360" w:lineRule="auto"/>
        <w:jc w:val="left"/>
        <w:rPr>
          <w:rFonts w:asciiTheme="minorEastAsia" w:eastAsiaTheme="minorEastAsia" w:hAnsiTheme="minorEastAsia"/>
          <w:spacing w:val="20"/>
          <w:sz w:val="24"/>
        </w:rPr>
      </w:pPr>
      <w:r w:rsidRPr="000A7705">
        <w:rPr>
          <w:rFonts w:asciiTheme="minorEastAsia" w:eastAsiaTheme="minorEastAsia" w:hAnsiTheme="minorEastAsia" w:hint="eastAsia"/>
          <w:b/>
          <w:bCs/>
          <w:spacing w:val="20"/>
          <w:sz w:val="24"/>
        </w:rPr>
        <w:lastRenderedPageBreak/>
        <w:t>3</w:t>
      </w:r>
      <w:r w:rsidRPr="000A7705">
        <w:rPr>
          <w:rFonts w:asciiTheme="minorEastAsia" w:eastAsiaTheme="minorEastAsia" w:hAnsiTheme="minorEastAsia"/>
          <w:b/>
          <w:bCs/>
          <w:spacing w:val="20"/>
          <w:sz w:val="24"/>
        </w:rPr>
        <w:t>.2.2</w:t>
      </w:r>
      <w:r w:rsidRPr="000A7705">
        <w:rPr>
          <w:rFonts w:asciiTheme="minorEastAsia" w:eastAsiaTheme="minorEastAsia" w:hAnsiTheme="minorEastAsia" w:hint="eastAsia"/>
          <w:spacing w:val="20"/>
          <w:sz w:val="24"/>
        </w:rPr>
        <w:t>圆筒干燥机出口废气改为出口烟气描述更合适，</w:t>
      </w:r>
      <w:r w:rsidR="00EE57A2" w:rsidRPr="000A7705">
        <w:rPr>
          <w:rFonts w:asciiTheme="minorEastAsia" w:eastAsiaTheme="minorEastAsia" w:hAnsiTheme="minorEastAsia" w:hint="eastAsia"/>
          <w:spacing w:val="20"/>
          <w:sz w:val="24"/>
        </w:rPr>
        <w:t>生产过程中烟气温度有波动，从标准的严谨出发，很难将温度控制在1</w:t>
      </w:r>
      <w:r w:rsidR="00EE57A2" w:rsidRPr="000A7705">
        <w:rPr>
          <w:rFonts w:asciiTheme="minorEastAsia" w:eastAsiaTheme="minorEastAsia" w:hAnsiTheme="minorEastAsia"/>
          <w:spacing w:val="20"/>
          <w:sz w:val="24"/>
        </w:rPr>
        <w:t>20</w:t>
      </w:r>
      <w:r w:rsidR="00EE57A2" w:rsidRPr="000A7705">
        <w:rPr>
          <w:rFonts w:asciiTheme="minorEastAsia" w:eastAsiaTheme="minorEastAsia" w:hAnsiTheme="minorEastAsia" w:hint="eastAsia"/>
          <w:spacing w:val="20"/>
          <w:sz w:val="24"/>
        </w:rPr>
        <w:t>℃，因此出口烟气温度不应低于1</w:t>
      </w:r>
      <w:r w:rsidR="00EE57A2" w:rsidRPr="000A7705">
        <w:rPr>
          <w:rFonts w:asciiTheme="minorEastAsia" w:eastAsiaTheme="minorEastAsia" w:hAnsiTheme="minorEastAsia"/>
          <w:spacing w:val="20"/>
          <w:sz w:val="24"/>
        </w:rPr>
        <w:t>20</w:t>
      </w:r>
      <w:r w:rsidR="00EE57A2" w:rsidRPr="000A7705">
        <w:rPr>
          <w:rFonts w:asciiTheme="minorEastAsia" w:eastAsiaTheme="minorEastAsia" w:hAnsiTheme="minorEastAsia" w:hint="eastAsia"/>
          <w:spacing w:val="20"/>
          <w:sz w:val="24"/>
        </w:rPr>
        <w:t>℃。</w:t>
      </w:r>
    </w:p>
    <w:p w:rsidR="002E7729" w:rsidRPr="000A7705" w:rsidRDefault="002E7729" w:rsidP="007E111B">
      <w:pPr>
        <w:widowControl/>
        <w:adjustRightInd w:val="0"/>
        <w:snapToGrid w:val="0"/>
        <w:spacing w:line="360" w:lineRule="auto"/>
        <w:jc w:val="left"/>
        <w:rPr>
          <w:rFonts w:asciiTheme="minorEastAsia" w:eastAsiaTheme="minorEastAsia" w:hAnsiTheme="minorEastAsia"/>
          <w:spacing w:val="20"/>
          <w:sz w:val="24"/>
        </w:rPr>
      </w:pPr>
      <w:r w:rsidRPr="000A7705">
        <w:rPr>
          <w:rFonts w:asciiTheme="minorEastAsia" w:eastAsiaTheme="minorEastAsia" w:hAnsiTheme="minorEastAsia" w:hint="eastAsia"/>
          <w:b/>
          <w:bCs/>
          <w:spacing w:val="20"/>
          <w:sz w:val="24"/>
        </w:rPr>
        <w:t>3</w:t>
      </w:r>
      <w:r w:rsidRPr="000A7705">
        <w:rPr>
          <w:rFonts w:asciiTheme="minorEastAsia" w:eastAsiaTheme="minorEastAsia" w:hAnsiTheme="minorEastAsia"/>
          <w:b/>
          <w:bCs/>
          <w:spacing w:val="20"/>
          <w:sz w:val="24"/>
        </w:rPr>
        <w:t>.4.1</w:t>
      </w:r>
      <w:r w:rsidR="00A22EE1" w:rsidRPr="000A7705">
        <w:rPr>
          <w:rFonts w:asciiTheme="minorEastAsia" w:eastAsiaTheme="minorEastAsia" w:hAnsiTheme="minorEastAsia" w:hint="eastAsia"/>
          <w:spacing w:val="20"/>
          <w:sz w:val="24"/>
        </w:rPr>
        <w:t>由多种精矿和物料经过混合配料后，</w:t>
      </w:r>
      <w:r w:rsidR="00E51EC5" w:rsidRPr="000A7705">
        <w:rPr>
          <w:rFonts w:asciiTheme="minorEastAsia" w:eastAsiaTheme="minorEastAsia" w:hAnsiTheme="minorEastAsia" w:hint="eastAsia"/>
          <w:spacing w:val="20"/>
          <w:sz w:val="24"/>
        </w:rPr>
        <w:t>多种物料只是物理混合，</w:t>
      </w:r>
      <w:r w:rsidR="00A22EE1" w:rsidRPr="000A7705">
        <w:rPr>
          <w:rFonts w:asciiTheme="minorEastAsia" w:eastAsiaTheme="minorEastAsia" w:hAnsiTheme="minorEastAsia" w:hint="eastAsia"/>
          <w:spacing w:val="20"/>
          <w:sz w:val="24"/>
        </w:rPr>
        <w:t>以混合料描述更贴切，</w:t>
      </w:r>
      <w:r w:rsidR="00E51EC5" w:rsidRPr="000A7705">
        <w:rPr>
          <w:rFonts w:asciiTheme="minorEastAsia" w:eastAsiaTheme="minorEastAsia" w:hAnsiTheme="minorEastAsia" w:hint="eastAsia"/>
          <w:spacing w:val="20"/>
          <w:sz w:val="24"/>
        </w:rPr>
        <w:t>因此</w:t>
      </w:r>
      <w:r w:rsidR="00A22EE1" w:rsidRPr="000A7705">
        <w:rPr>
          <w:rFonts w:asciiTheme="minorEastAsia" w:eastAsiaTheme="minorEastAsia" w:hAnsiTheme="minorEastAsia" w:hint="eastAsia"/>
          <w:spacing w:val="20"/>
          <w:sz w:val="24"/>
        </w:rPr>
        <w:t>复合料改为混合料。</w:t>
      </w:r>
    </w:p>
    <w:p w:rsidR="003C5BDF" w:rsidRPr="000A7705" w:rsidRDefault="00BC304A" w:rsidP="007E111B">
      <w:pPr>
        <w:widowControl/>
        <w:adjustRightInd w:val="0"/>
        <w:snapToGrid w:val="0"/>
        <w:spacing w:line="360" w:lineRule="auto"/>
        <w:jc w:val="left"/>
        <w:rPr>
          <w:rFonts w:asciiTheme="minorEastAsia" w:eastAsiaTheme="minorEastAsia" w:hAnsiTheme="minorEastAsia"/>
          <w:b/>
          <w:bCs/>
          <w:spacing w:val="20"/>
          <w:sz w:val="24"/>
        </w:rPr>
      </w:pPr>
      <w:r w:rsidRPr="000A7705">
        <w:rPr>
          <w:rFonts w:asciiTheme="minorEastAsia" w:eastAsiaTheme="minorEastAsia" w:hAnsiTheme="minorEastAsia" w:hint="eastAsia"/>
          <w:b/>
          <w:bCs/>
          <w:spacing w:val="20"/>
          <w:sz w:val="24"/>
        </w:rPr>
        <w:t>4</w:t>
      </w:r>
      <w:r w:rsidRPr="000A7705">
        <w:rPr>
          <w:rFonts w:asciiTheme="minorEastAsia" w:eastAsiaTheme="minorEastAsia" w:hAnsiTheme="minorEastAsia"/>
          <w:b/>
          <w:bCs/>
          <w:spacing w:val="20"/>
          <w:sz w:val="24"/>
        </w:rPr>
        <w:t>.1.2</w:t>
      </w:r>
      <w:r w:rsidR="00033DBD" w:rsidRPr="000A7705">
        <w:rPr>
          <w:rFonts w:asciiTheme="minorEastAsia" w:eastAsiaTheme="minorEastAsia" w:hAnsiTheme="minorEastAsia" w:hint="eastAsia"/>
          <w:spacing w:val="20"/>
          <w:sz w:val="24"/>
        </w:rPr>
        <w:t>闪速熔炼炼铅工艺之前在灵宝建成投产，由于工艺流程没打通，后停产改造其他炼铅工艺，目前没有工业生产实践应用，因此此处删除闪速熔炼炼铅。</w:t>
      </w:r>
    </w:p>
    <w:p w:rsidR="00033DBD" w:rsidRPr="000A7705" w:rsidRDefault="00033DBD" w:rsidP="00033DBD">
      <w:pPr>
        <w:widowControl/>
        <w:adjustRightInd w:val="0"/>
        <w:snapToGrid w:val="0"/>
        <w:spacing w:line="360" w:lineRule="auto"/>
        <w:jc w:val="left"/>
        <w:rPr>
          <w:rFonts w:asciiTheme="minorEastAsia" w:eastAsiaTheme="minorEastAsia" w:hAnsiTheme="minorEastAsia"/>
          <w:spacing w:val="20"/>
          <w:sz w:val="24"/>
        </w:rPr>
      </w:pPr>
      <w:r w:rsidRPr="000A7705">
        <w:rPr>
          <w:rFonts w:asciiTheme="minorEastAsia" w:eastAsiaTheme="minorEastAsia" w:hAnsiTheme="minorEastAsia"/>
          <w:b/>
          <w:bCs/>
          <w:spacing w:val="20"/>
          <w:sz w:val="24"/>
        </w:rPr>
        <w:t xml:space="preserve">4.1.4A </w:t>
      </w:r>
      <w:r w:rsidRPr="000A7705">
        <w:rPr>
          <w:rFonts w:asciiTheme="minorEastAsia" w:eastAsiaTheme="minorEastAsia" w:hAnsiTheme="minorEastAsia" w:hint="eastAsia"/>
          <w:spacing w:val="20"/>
          <w:sz w:val="24"/>
        </w:rPr>
        <w:t>年产1</w:t>
      </w:r>
      <w:r w:rsidRPr="000A7705">
        <w:rPr>
          <w:rFonts w:asciiTheme="minorEastAsia" w:eastAsiaTheme="minorEastAsia" w:hAnsiTheme="minorEastAsia"/>
          <w:spacing w:val="20"/>
          <w:sz w:val="24"/>
        </w:rPr>
        <w:t>0</w:t>
      </w:r>
      <w:r w:rsidRPr="000A7705">
        <w:rPr>
          <w:rFonts w:asciiTheme="minorEastAsia" w:eastAsiaTheme="minorEastAsia" w:hAnsiTheme="minorEastAsia" w:hint="eastAsia"/>
          <w:spacing w:val="20"/>
          <w:sz w:val="24"/>
        </w:rPr>
        <w:t>万吨规模粗铅火法炼铜的连续精炼工艺已经建成投产应用，增加粗铅火法脱铜宜采用连续精炼工艺。</w:t>
      </w:r>
    </w:p>
    <w:p w:rsidR="00033DBD" w:rsidRPr="000A7705" w:rsidRDefault="002C5C06" w:rsidP="00033DBD">
      <w:pPr>
        <w:widowControl/>
        <w:adjustRightInd w:val="0"/>
        <w:snapToGrid w:val="0"/>
        <w:spacing w:line="360" w:lineRule="auto"/>
        <w:jc w:val="left"/>
        <w:rPr>
          <w:rFonts w:asciiTheme="minorEastAsia" w:eastAsiaTheme="minorEastAsia" w:hAnsiTheme="minorEastAsia"/>
          <w:spacing w:val="20"/>
          <w:sz w:val="24"/>
        </w:rPr>
      </w:pPr>
      <w:r w:rsidRPr="000A7705">
        <w:rPr>
          <w:rFonts w:asciiTheme="minorEastAsia" w:eastAsiaTheme="minorEastAsia" w:hAnsiTheme="minorEastAsia" w:hint="eastAsia"/>
          <w:b/>
          <w:bCs/>
          <w:spacing w:val="20"/>
          <w:sz w:val="24"/>
        </w:rPr>
        <w:t>4</w:t>
      </w:r>
      <w:r w:rsidRPr="000A7705">
        <w:rPr>
          <w:rFonts w:asciiTheme="minorEastAsia" w:eastAsiaTheme="minorEastAsia" w:hAnsiTheme="minorEastAsia"/>
          <w:b/>
          <w:bCs/>
          <w:spacing w:val="20"/>
          <w:sz w:val="24"/>
        </w:rPr>
        <w:t>.1.6</w:t>
      </w:r>
      <w:r w:rsidRPr="000A7705">
        <w:rPr>
          <w:rFonts w:asciiTheme="minorEastAsia" w:eastAsiaTheme="minorEastAsia" w:hAnsiTheme="minorEastAsia" w:hint="eastAsia"/>
          <w:spacing w:val="20"/>
          <w:sz w:val="24"/>
        </w:rPr>
        <w:t>目前铅冶炼规模越来越大，单个铅冶炼厂的产能也越来越大，因此原来的年产1</w:t>
      </w:r>
      <w:r w:rsidRPr="000A7705">
        <w:rPr>
          <w:rFonts w:asciiTheme="minorEastAsia" w:eastAsiaTheme="minorEastAsia" w:hAnsiTheme="minorEastAsia"/>
          <w:spacing w:val="20"/>
          <w:sz w:val="24"/>
        </w:rPr>
        <w:t>00kt</w:t>
      </w:r>
      <w:r w:rsidRPr="000A7705">
        <w:rPr>
          <w:rFonts w:asciiTheme="minorEastAsia" w:eastAsiaTheme="minorEastAsia" w:hAnsiTheme="minorEastAsia" w:hint="eastAsia"/>
          <w:spacing w:val="20"/>
          <w:sz w:val="24"/>
        </w:rPr>
        <w:t>电铅增加及以上规模更合理。</w:t>
      </w:r>
    </w:p>
    <w:p w:rsidR="002C5C06" w:rsidRPr="000A7705" w:rsidRDefault="00D545E4" w:rsidP="00033DBD">
      <w:pPr>
        <w:widowControl/>
        <w:adjustRightInd w:val="0"/>
        <w:snapToGrid w:val="0"/>
        <w:spacing w:line="360" w:lineRule="auto"/>
        <w:jc w:val="left"/>
        <w:rPr>
          <w:rFonts w:asciiTheme="minorEastAsia" w:eastAsiaTheme="minorEastAsia" w:hAnsiTheme="minorEastAsia"/>
          <w:spacing w:val="20"/>
          <w:sz w:val="24"/>
        </w:rPr>
      </w:pPr>
      <w:r w:rsidRPr="000A7705">
        <w:rPr>
          <w:rFonts w:asciiTheme="minorEastAsia" w:eastAsiaTheme="minorEastAsia" w:hAnsiTheme="minorEastAsia" w:hint="eastAsia"/>
          <w:b/>
          <w:bCs/>
          <w:spacing w:val="20"/>
          <w:sz w:val="24"/>
        </w:rPr>
        <w:t>4</w:t>
      </w:r>
      <w:r w:rsidRPr="000A7705">
        <w:rPr>
          <w:rFonts w:asciiTheme="minorEastAsia" w:eastAsiaTheme="minorEastAsia" w:hAnsiTheme="minorEastAsia"/>
          <w:b/>
          <w:bCs/>
          <w:spacing w:val="20"/>
          <w:sz w:val="24"/>
        </w:rPr>
        <w:t>.2.3</w:t>
      </w:r>
      <w:r w:rsidRPr="000A7705">
        <w:rPr>
          <w:rFonts w:asciiTheme="minorEastAsia" w:eastAsiaTheme="minorEastAsia" w:hAnsiTheme="minorEastAsia" w:hint="eastAsia"/>
          <w:spacing w:val="20"/>
          <w:sz w:val="24"/>
        </w:rPr>
        <w:t>目前废铅酸电池解体工艺和装置很多，统一采用机械破碎分选系统处理更合适。</w:t>
      </w:r>
    </w:p>
    <w:p w:rsidR="00D545E4" w:rsidRPr="000A7705" w:rsidRDefault="00CA6F96" w:rsidP="00033DBD">
      <w:pPr>
        <w:widowControl/>
        <w:adjustRightInd w:val="0"/>
        <w:snapToGrid w:val="0"/>
        <w:spacing w:line="360" w:lineRule="auto"/>
        <w:jc w:val="left"/>
        <w:rPr>
          <w:rFonts w:asciiTheme="minorEastAsia" w:eastAsiaTheme="minorEastAsia" w:hAnsiTheme="minorEastAsia"/>
          <w:b/>
          <w:bCs/>
          <w:spacing w:val="20"/>
          <w:sz w:val="24"/>
        </w:rPr>
      </w:pPr>
      <w:r w:rsidRPr="000A7705">
        <w:rPr>
          <w:rFonts w:asciiTheme="minorEastAsia" w:eastAsiaTheme="minorEastAsia" w:hAnsiTheme="minorEastAsia" w:hint="eastAsia"/>
          <w:b/>
          <w:bCs/>
          <w:spacing w:val="20"/>
          <w:sz w:val="24"/>
        </w:rPr>
        <w:t>4</w:t>
      </w:r>
      <w:r w:rsidRPr="000A7705">
        <w:rPr>
          <w:rFonts w:asciiTheme="minorEastAsia" w:eastAsiaTheme="minorEastAsia" w:hAnsiTheme="minorEastAsia"/>
          <w:b/>
          <w:bCs/>
          <w:spacing w:val="20"/>
          <w:sz w:val="24"/>
        </w:rPr>
        <w:t>.2.4</w:t>
      </w:r>
      <w:r w:rsidRPr="000A7705">
        <w:rPr>
          <w:rFonts w:asciiTheme="minorEastAsia" w:eastAsiaTheme="minorEastAsia" w:hAnsiTheme="minorEastAsia" w:hint="eastAsia"/>
          <w:spacing w:val="20"/>
          <w:sz w:val="24"/>
        </w:rPr>
        <w:t>原标准</w:t>
      </w:r>
      <w:r w:rsidR="002641B0" w:rsidRPr="000A7705">
        <w:rPr>
          <w:rFonts w:asciiTheme="minorEastAsia" w:eastAsiaTheme="minorEastAsia" w:hAnsiTheme="minorEastAsia" w:hint="eastAsia"/>
          <w:spacing w:val="20"/>
          <w:sz w:val="24"/>
        </w:rPr>
        <w:t>中</w:t>
      </w:r>
      <w:r w:rsidRPr="000A7705">
        <w:rPr>
          <w:rFonts w:asciiTheme="minorEastAsia" w:eastAsiaTheme="minorEastAsia" w:hAnsiTheme="minorEastAsia" w:hint="eastAsia"/>
          <w:spacing w:val="20"/>
          <w:sz w:val="24"/>
        </w:rPr>
        <w:t>“</w:t>
      </w:r>
      <w:r w:rsidRPr="000A7705">
        <w:rPr>
          <w:rFonts w:ascii="宋体" w:hAnsi="宋体" w:hint="eastAsia"/>
          <w:sz w:val="24"/>
        </w:rPr>
        <w:t>铅膏宜返回矿铅生产系统”合并在4</w:t>
      </w:r>
      <w:r w:rsidRPr="000A7705">
        <w:rPr>
          <w:rFonts w:ascii="宋体" w:hAnsi="宋体"/>
          <w:sz w:val="24"/>
        </w:rPr>
        <w:t>.2.3</w:t>
      </w:r>
      <w:r w:rsidRPr="000A7705">
        <w:rPr>
          <w:rFonts w:ascii="宋体" w:hAnsi="宋体" w:hint="eastAsia"/>
          <w:sz w:val="24"/>
        </w:rPr>
        <w:t>条中，描述的是矿铅冶炼搭配铅膏处理，由于目前有很多企业单独处理铅膏，因此增加“单独处理铅膏宜采用侧吹熔炼工艺或底吹熔炼工艺。”</w:t>
      </w:r>
    </w:p>
    <w:p w:rsidR="00033DBD" w:rsidRPr="000A7705" w:rsidRDefault="002641B0" w:rsidP="007E111B">
      <w:pPr>
        <w:widowControl/>
        <w:adjustRightInd w:val="0"/>
        <w:snapToGrid w:val="0"/>
        <w:spacing w:line="360" w:lineRule="auto"/>
        <w:jc w:val="left"/>
        <w:rPr>
          <w:rFonts w:asciiTheme="minorEastAsia" w:eastAsiaTheme="minorEastAsia" w:hAnsiTheme="minorEastAsia"/>
          <w:spacing w:val="20"/>
          <w:sz w:val="24"/>
        </w:rPr>
      </w:pPr>
      <w:r w:rsidRPr="000A7705">
        <w:rPr>
          <w:rFonts w:asciiTheme="minorEastAsia" w:eastAsiaTheme="minorEastAsia" w:hAnsiTheme="minorEastAsia" w:hint="eastAsia"/>
          <w:b/>
          <w:bCs/>
          <w:spacing w:val="20"/>
          <w:sz w:val="24"/>
        </w:rPr>
        <w:t>5</w:t>
      </w:r>
      <w:r w:rsidRPr="000A7705">
        <w:rPr>
          <w:rFonts w:asciiTheme="minorEastAsia" w:eastAsiaTheme="minorEastAsia" w:hAnsiTheme="minorEastAsia"/>
          <w:b/>
          <w:bCs/>
          <w:spacing w:val="20"/>
          <w:sz w:val="24"/>
        </w:rPr>
        <w:t>.3.2</w:t>
      </w:r>
      <w:r w:rsidRPr="000A7705">
        <w:rPr>
          <w:rFonts w:asciiTheme="minorEastAsia" w:eastAsiaTheme="minorEastAsia" w:hAnsiTheme="minorEastAsia" w:hint="eastAsia"/>
          <w:spacing w:val="20"/>
          <w:sz w:val="24"/>
        </w:rPr>
        <w:t>硫化锌精矿焙砂处理工艺应包括常规浸出工艺和热算浸出工艺，因此增加常规浸出工艺；随着国家新环保法的颁布，危废的填埋和尾渣库堆存越来越难，因此浸出液除铁不宜采用低污染黄钾铁矾工艺除铁，删除低污染黄钾铁矾除铁。</w:t>
      </w:r>
    </w:p>
    <w:p w:rsidR="00634B78" w:rsidRPr="000A7705" w:rsidRDefault="00634B78" w:rsidP="007E111B">
      <w:pPr>
        <w:widowControl/>
        <w:adjustRightInd w:val="0"/>
        <w:snapToGrid w:val="0"/>
        <w:spacing w:line="360" w:lineRule="auto"/>
        <w:jc w:val="left"/>
        <w:rPr>
          <w:rFonts w:asciiTheme="minorEastAsia" w:eastAsiaTheme="minorEastAsia" w:hAnsiTheme="minorEastAsia"/>
          <w:spacing w:val="20"/>
          <w:sz w:val="24"/>
        </w:rPr>
      </w:pPr>
      <w:r w:rsidRPr="000A7705">
        <w:rPr>
          <w:rFonts w:asciiTheme="minorEastAsia" w:eastAsiaTheme="minorEastAsia" w:hAnsiTheme="minorEastAsia" w:hint="eastAsia"/>
          <w:b/>
          <w:bCs/>
          <w:spacing w:val="20"/>
          <w:sz w:val="24"/>
        </w:rPr>
        <w:t>5</w:t>
      </w:r>
      <w:r w:rsidRPr="000A7705">
        <w:rPr>
          <w:rFonts w:asciiTheme="minorEastAsia" w:eastAsiaTheme="minorEastAsia" w:hAnsiTheme="minorEastAsia"/>
          <w:b/>
          <w:bCs/>
          <w:spacing w:val="20"/>
          <w:sz w:val="24"/>
        </w:rPr>
        <w:t>.3.3</w:t>
      </w:r>
      <w:r w:rsidRPr="000A7705">
        <w:rPr>
          <w:rFonts w:asciiTheme="minorEastAsia" w:eastAsiaTheme="minorEastAsia" w:hAnsiTheme="minorEastAsia" w:hint="eastAsia"/>
          <w:spacing w:val="20"/>
          <w:sz w:val="24"/>
        </w:rPr>
        <w:t>铅银渣来源不仅来源于热酸浸出，还有可能来源于其他工艺如直接浸出工艺等，因此删除热酸浸出的描述；国家新环保法的颁布要求企业对自产的危废渣应采用无害化处理。</w:t>
      </w:r>
    </w:p>
    <w:p w:rsidR="007340D3" w:rsidRPr="000A7705" w:rsidRDefault="007340D3" w:rsidP="007E111B">
      <w:pPr>
        <w:widowControl/>
        <w:adjustRightInd w:val="0"/>
        <w:snapToGrid w:val="0"/>
        <w:spacing w:line="360" w:lineRule="auto"/>
        <w:jc w:val="left"/>
        <w:rPr>
          <w:rFonts w:asciiTheme="minorEastAsia" w:eastAsiaTheme="minorEastAsia" w:hAnsiTheme="minorEastAsia"/>
          <w:spacing w:val="20"/>
          <w:sz w:val="24"/>
        </w:rPr>
      </w:pPr>
      <w:r w:rsidRPr="000A7705">
        <w:rPr>
          <w:rFonts w:asciiTheme="minorEastAsia" w:eastAsiaTheme="minorEastAsia" w:hAnsiTheme="minorEastAsia" w:hint="eastAsia"/>
          <w:b/>
          <w:bCs/>
          <w:spacing w:val="20"/>
          <w:sz w:val="24"/>
        </w:rPr>
        <w:t>5</w:t>
      </w:r>
      <w:r w:rsidRPr="000A7705">
        <w:rPr>
          <w:rFonts w:asciiTheme="minorEastAsia" w:eastAsiaTheme="minorEastAsia" w:hAnsiTheme="minorEastAsia"/>
          <w:b/>
          <w:bCs/>
          <w:spacing w:val="20"/>
          <w:sz w:val="24"/>
        </w:rPr>
        <w:t>.4.2</w:t>
      </w:r>
      <w:r w:rsidR="008C21DD" w:rsidRPr="000A7705">
        <w:rPr>
          <w:rFonts w:asciiTheme="minorEastAsia" w:eastAsiaTheme="minorEastAsia" w:hAnsiTheme="minorEastAsia" w:hint="eastAsia"/>
          <w:spacing w:val="20"/>
          <w:sz w:val="24"/>
        </w:rPr>
        <w:t>锌渣、钢铁烟尘、瓦斯泥或瓦斯灰等二次锌物料的处理前端通常需要火法富集，因此二次锌物料回收处理工艺增加还原挥发富集的描述。</w:t>
      </w:r>
    </w:p>
    <w:p w:rsidR="008C21DD" w:rsidRPr="000A7705" w:rsidRDefault="0085607A" w:rsidP="007E111B">
      <w:pPr>
        <w:widowControl/>
        <w:adjustRightInd w:val="0"/>
        <w:snapToGrid w:val="0"/>
        <w:spacing w:line="360" w:lineRule="auto"/>
        <w:jc w:val="left"/>
        <w:rPr>
          <w:rFonts w:asciiTheme="minorEastAsia" w:eastAsiaTheme="minorEastAsia" w:hAnsiTheme="minorEastAsia"/>
          <w:spacing w:val="20"/>
          <w:sz w:val="24"/>
        </w:rPr>
      </w:pPr>
      <w:r w:rsidRPr="000A7705">
        <w:rPr>
          <w:rFonts w:asciiTheme="minorEastAsia" w:eastAsiaTheme="minorEastAsia" w:hAnsiTheme="minorEastAsia" w:hint="eastAsia"/>
          <w:b/>
          <w:bCs/>
          <w:spacing w:val="20"/>
          <w:sz w:val="24"/>
        </w:rPr>
        <w:t>6</w:t>
      </w:r>
      <w:r w:rsidRPr="000A7705">
        <w:rPr>
          <w:rFonts w:asciiTheme="minorEastAsia" w:eastAsiaTheme="minorEastAsia" w:hAnsiTheme="minorEastAsia"/>
          <w:b/>
          <w:bCs/>
          <w:spacing w:val="20"/>
          <w:sz w:val="24"/>
        </w:rPr>
        <w:t>.2.1</w:t>
      </w:r>
      <w:r w:rsidRPr="000A7705">
        <w:rPr>
          <w:rFonts w:asciiTheme="minorEastAsia" w:eastAsiaTheme="minorEastAsia" w:hAnsiTheme="minorEastAsia" w:hint="eastAsia"/>
          <w:spacing w:val="20"/>
          <w:sz w:val="24"/>
        </w:rPr>
        <w:t>为了描述更严谨，此处的应改为宜描述更合适。</w:t>
      </w:r>
    </w:p>
    <w:p w:rsidR="0085607A" w:rsidRPr="000A7705" w:rsidRDefault="0085607A" w:rsidP="007E111B">
      <w:pPr>
        <w:widowControl/>
        <w:adjustRightInd w:val="0"/>
        <w:snapToGrid w:val="0"/>
        <w:spacing w:line="360" w:lineRule="auto"/>
        <w:jc w:val="left"/>
        <w:rPr>
          <w:rFonts w:asciiTheme="minorEastAsia" w:eastAsiaTheme="minorEastAsia" w:hAnsiTheme="minorEastAsia"/>
          <w:spacing w:val="20"/>
          <w:sz w:val="24"/>
        </w:rPr>
      </w:pPr>
      <w:r w:rsidRPr="000A7705">
        <w:rPr>
          <w:rFonts w:asciiTheme="minorEastAsia" w:eastAsiaTheme="minorEastAsia" w:hAnsiTheme="minorEastAsia" w:hint="eastAsia"/>
          <w:b/>
          <w:bCs/>
          <w:spacing w:val="20"/>
          <w:sz w:val="24"/>
        </w:rPr>
        <w:lastRenderedPageBreak/>
        <w:t>6</w:t>
      </w:r>
      <w:r w:rsidRPr="000A7705">
        <w:rPr>
          <w:rFonts w:asciiTheme="minorEastAsia" w:eastAsiaTheme="minorEastAsia" w:hAnsiTheme="minorEastAsia"/>
          <w:b/>
          <w:bCs/>
          <w:spacing w:val="20"/>
          <w:sz w:val="24"/>
        </w:rPr>
        <w:t>.2.8</w:t>
      </w:r>
      <w:r w:rsidRPr="000A7705">
        <w:rPr>
          <w:rFonts w:asciiTheme="minorEastAsia" w:eastAsiaTheme="minorEastAsia" w:hAnsiTheme="minorEastAsia" w:hint="eastAsia"/>
          <w:spacing w:val="20"/>
          <w:sz w:val="24"/>
        </w:rPr>
        <w:t>氧气侧吹法炼铅包括熔炼、吹炼和烟化，此处的烟尘率应该是氧化熔炼的烟尘率，目前生产企业使用的熔炼氧气浓度逐渐在降低，甚至低于6</w:t>
      </w:r>
      <w:r w:rsidRPr="000A7705">
        <w:rPr>
          <w:rFonts w:asciiTheme="minorEastAsia" w:eastAsiaTheme="minorEastAsia" w:hAnsiTheme="minorEastAsia"/>
          <w:spacing w:val="20"/>
          <w:sz w:val="24"/>
        </w:rPr>
        <w:t>0%</w:t>
      </w:r>
      <w:r w:rsidRPr="000A7705">
        <w:rPr>
          <w:rFonts w:asciiTheme="minorEastAsia" w:eastAsiaTheme="minorEastAsia" w:hAnsiTheme="minorEastAsia" w:hint="eastAsia"/>
          <w:spacing w:val="20"/>
          <w:sz w:val="24"/>
        </w:rPr>
        <w:t>，因此此处改为不宜小于5</w:t>
      </w:r>
      <w:r w:rsidRPr="000A7705">
        <w:rPr>
          <w:rFonts w:asciiTheme="minorEastAsia" w:eastAsiaTheme="minorEastAsia" w:hAnsiTheme="minorEastAsia"/>
          <w:spacing w:val="20"/>
          <w:sz w:val="24"/>
        </w:rPr>
        <w:t>0%</w:t>
      </w:r>
      <w:r w:rsidRPr="000A7705">
        <w:rPr>
          <w:rFonts w:asciiTheme="minorEastAsia" w:eastAsiaTheme="minorEastAsia" w:hAnsiTheme="minorEastAsia" w:hint="eastAsia"/>
          <w:spacing w:val="20"/>
          <w:sz w:val="24"/>
        </w:rPr>
        <w:t>。</w:t>
      </w:r>
    </w:p>
    <w:p w:rsidR="00FE17B3" w:rsidRPr="000A7705" w:rsidRDefault="00FE17B3" w:rsidP="007E111B">
      <w:pPr>
        <w:widowControl/>
        <w:adjustRightInd w:val="0"/>
        <w:snapToGrid w:val="0"/>
        <w:spacing w:line="360" w:lineRule="auto"/>
        <w:jc w:val="left"/>
        <w:rPr>
          <w:rFonts w:asciiTheme="minorEastAsia" w:eastAsiaTheme="minorEastAsia" w:hAnsiTheme="minorEastAsia"/>
          <w:spacing w:val="20"/>
          <w:sz w:val="24"/>
        </w:rPr>
      </w:pPr>
      <w:r w:rsidRPr="000A7705">
        <w:rPr>
          <w:rFonts w:asciiTheme="minorEastAsia" w:eastAsiaTheme="minorEastAsia" w:hAnsiTheme="minorEastAsia" w:hint="eastAsia"/>
          <w:b/>
          <w:bCs/>
          <w:spacing w:val="20"/>
          <w:sz w:val="24"/>
        </w:rPr>
        <w:t>6</w:t>
      </w:r>
      <w:r w:rsidRPr="000A7705">
        <w:rPr>
          <w:rFonts w:asciiTheme="minorEastAsia" w:eastAsiaTheme="minorEastAsia" w:hAnsiTheme="minorEastAsia"/>
          <w:b/>
          <w:bCs/>
          <w:spacing w:val="20"/>
          <w:sz w:val="24"/>
        </w:rPr>
        <w:t>.2.9</w:t>
      </w:r>
      <w:r w:rsidRPr="000A7705">
        <w:rPr>
          <w:rFonts w:asciiTheme="minorEastAsia" w:eastAsiaTheme="minorEastAsia" w:hAnsiTheme="minorEastAsia" w:hint="eastAsia"/>
          <w:spacing w:val="20"/>
          <w:sz w:val="24"/>
        </w:rPr>
        <w:t>同4</w:t>
      </w:r>
      <w:r w:rsidRPr="000A7705">
        <w:rPr>
          <w:rFonts w:asciiTheme="minorEastAsia" w:eastAsiaTheme="minorEastAsia" w:hAnsiTheme="minorEastAsia"/>
          <w:spacing w:val="20"/>
          <w:sz w:val="24"/>
        </w:rPr>
        <w:t>.1.2</w:t>
      </w:r>
      <w:r w:rsidRPr="000A7705">
        <w:rPr>
          <w:rFonts w:asciiTheme="minorEastAsia" w:eastAsiaTheme="minorEastAsia" w:hAnsiTheme="minorEastAsia" w:hint="eastAsia"/>
          <w:spacing w:val="20"/>
          <w:sz w:val="24"/>
        </w:rPr>
        <w:t>，因此删除此条。</w:t>
      </w:r>
    </w:p>
    <w:p w:rsidR="00FE17B3" w:rsidRPr="000A7705" w:rsidRDefault="00EC2BEB" w:rsidP="007E111B">
      <w:pPr>
        <w:widowControl/>
        <w:adjustRightInd w:val="0"/>
        <w:snapToGrid w:val="0"/>
        <w:spacing w:line="360" w:lineRule="auto"/>
        <w:jc w:val="left"/>
        <w:rPr>
          <w:rFonts w:asciiTheme="minorEastAsia" w:eastAsiaTheme="minorEastAsia" w:hAnsiTheme="minorEastAsia"/>
          <w:spacing w:val="20"/>
          <w:sz w:val="24"/>
        </w:rPr>
      </w:pPr>
      <w:r w:rsidRPr="000A7705">
        <w:rPr>
          <w:rFonts w:asciiTheme="minorEastAsia" w:eastAsiaTheme="minorEastAsia" w:hAnsiTheme="minorEastAsia" w:hint="eastAsia"/>
          <w:b/>
          <w:bCs/>
          <w:spacing w:val="20"/>
          <w:sz w:val="24"/>
        </w:rPr>
        <w:t>6</w:t>
      </w:r>
      <w:r w:rsidRPr="000A7705">
        <w:rPr>
          <w:rFonts w:asciiTheme="minorEastAsia" w:eastAsiaTheme="minorEastAsia" w:hAnsiTheme="minorEastAsia"/>
          <w:b/>
          <w:bCs/>
          <w:spacing w:val="20"/>
          <w:sz w:val="24"/>
        </w:rPr>
        <w:t>.2.11</w:t>
      </w:r>
      <w:r w:rsidR="00822446" w:rsidRPr="000A7705">
        <w:rPr>
          <w:rFonts w:asciiTheme="minorEastAsia" w:eastAsiaTheme="minorEastAsia" w:hAnsiTheme="minorEastAsia" w:hint="eastAsia"/>
          <w:spacing w:val="20"/>
          <w:sz w:val="24"/>
        </w:rPr>
        <w:t>此处主要描述铅冶炼的冶金计算工艺参数，</w:t>
      </w:r>
      <w:r w:rsidR="003D369A" w:rsidRPr="000A7705">
        <w:rPr>
          <w:rFonts w:asciiTheme="minorEastAsia" w:eastAsiaTheme="minorEastAsia" w:hAnsiTheme="minorEastAsia" w:hint="eastAsia"/>
          <w:spacing w:val="20"/>
          <w:sz w:val="24"/>
        </w:rPr>
        <w:t>对</w:t>
      </w:r>
      <w:r w:rsidR="00822446" w:rsidRPr="000A7705">
        <w:rPr>
          <w:rFonts w:asciiTheme="minorEastAsia" w:eastAsiaTheme="minorEastAsia" w:hAnsiTheme="minorEastAsia" w:hint="eastAsia"/>
          <w:spacing w:val="20"/>
          <w:sz w:val="24"/>
        </w:rPr>
        <w:t>铅冶炼的烟化炉粉煤率进行确定，当处理锌浸出渣</w:t>
      </w:r>
      <w:r w:rsidR="003D369A" w:rsidRPr="000A7705">
        <w:rPr>
          <w:rFonts w:asciiTheme="minorEastAsia" w:eastAsiaTheme="minorEastAsia" w:hAnsiTheme="minorEastAsia" w:hint="eastAsia"/>
          <w:spacing w:val="20"/>
          <w:sz w:val="24"/>
        </w:rPr>
        <w:t>时</w:t>
      </w:r>
      <w:r w:rsidR="00822446" w:rsidRPr="000A7705">
        <w:rPr>
          <w:rFonts w:asciiTheme="minorEastAsia" w:eastAsiaTheme="minorEastAsia" w:hAnsiTheme="minorEastAsia" w:hint="eastAsia"/>
          <w:spacing w:val="20"/>
          <w:sz w:val="24"/>
        </w:rPr>
        <w:t>的粉煤率放在</w:t>
      </w:r>
      <w:r w:rsidR="00822446" w:rsidRPr="000A7705">
        <w:rPr>
          <w:rFonts w:asciiTheme="minorEastAsia" w:eastAsiaTheme="minorEastAsia" w:hAnsiTheme="minorEastAsia" w:hint="eastAsia"/>
          <w:b/>
          <w:bCs/>
          <w:spacing w:val="20"/>
          <w:sz w:val="24"/>
        </w:rPr>
        <w:t>6</w:t>
      </w:r>
      <w:r w:rsidR="00822446" w:rsidRPr="000A7705">
        <w:rPr>
          <w:rFonts w:asciiTheme="minorEastAsia" w:eastAsiaTheme="minorEastAsia" w:hAnsiTheme="minorEastAsia"/>
          <w:b/>
          <w:bCs/>
          <w:spacing w:val="20"/>
          <w:sz w:val="24"/>
        </w:rPr>
        <w:t>.3.9A</w:t>
      </w:r>
      <w:r w:rsidR="00822446" w:rsidRPr="000A7705">
        <w:rPr>
          <w:rFonts w:asciiTheme="minorEastAsia" w:eastAsiaTheme="minorEastAsia" w:hAnsiTheme="minorEastAsia" w:hint="eastAsia"/>
          <w:spacing w:val="20"/>
          <w:sz w:val="24"/>
        </w:rPr>
        <w:t>和</w:t>
      </w:r>
      <w:r w:rsidR="00822446" w:rsidRPr="000A7705">
        <w:rPr>
          <w:rFonts w:asciiTheme="minorEastAsia" w:eastAsiaTheme="minorEastAsia" w:hAnsiTheme="minorEastAsia" w:hint="eastAsia"/>
          <w:b/>
          <w:bCs/>
          <w:spacing w:val="20"/>
          <w:sz w:val="24"/>
        </w:rPr>
        <w:t>6</w:t>
      </w:r>
      <w:r w:rsidR="00822446" w:rsidRPr="000A7705">
        <w:rPr>
          <w:rFonts w:asciiTheme="minorEastAsia" w:eastAsiaTheme="minorEastAsia" w:hAnsiTheme="minorEastAsia"/>
          <w:b/>
          <w:bCs/>
          <w:spacing w:val="20"/>
          <w:sz w:val="24"/>
        </w:rPr>
        <w:t>.3.9B</w:t>
      </w:r>
      <w:r w:rsidR="003D369A" w:rsidRPr="000A7705">
        <w:rPr>
          <w:rFonts w:asciiTheme="minorEastAsia" w:eastAsiaTheme="minorEastAsia" w:hAnsiTheme="minorEastAsia" w:hint="eastAsia"/>
          <w:spacing w:val="20"/>
          <w:sz w:val="24"/>
        </w:rPr>
        <w:t>分别论述。</w:t>
      </w:r>
    </w:p>
    <w:p w:rsidR="00E63F8C" w:rsidRPr="000A7705" w:rsidRDefault="00E63F8C" w:rsidP="007E111B">
      <w:pPr>
        <w:widowControl/>
        <w:adjustRightInd w:val="0"/>
        <w:snapToGrid w:val="0"/>
        <w:spacing w:line="360" w:lineRule="auto"/>
        <w:jc w:val="left"/>
        <w:rPr>
          <w:rFonts w:asciiTheme="minorEastAsia" w:eastAsiaTheme="minorEastAsia" w:hAnsiTheme="minorEastAsia"/>
          <w:spacing w:val="20"/>
          <w:sz w:val="24"/>
        </w:rPr>
      </w:pPr>
      <w:r w:rsidRPr="000A7705">
        <w:rPr>
          <w:rFonts w:asciiTheme="minorEastAsia" w:eastAsiaTheme="minorEastAsia" w:hAnsiTheme="minorEastAsia" w:hint="eastAsia"/>
          <w:b/>
          <w:bCs/>
          <w:spacing w:val="20"/>
          <w:sz w:val="24"/>
        </w:rPr>
        <w:t>6</w:t>
      </w:r>
      <w:r w:rsidRPr="000A7705">
        <w:rPr>
          <w:rFonts w:asciiTheme="minorEastAsia" w:eastAsiaTheme="minorEastAsia" w:hAnsiTheme="minorEastAsia"/>
          <w:b/>
          <w:bCs/>
          <w:spacing w:val="20"/>
          <w:sz w:val="24"/>
        </w:rPr>
        <w:t>.2.13</w:t>
      </w:r>
      <w:r w:rsidR="003408C6" w:rsidRPr="000A7705">
        <w:rPr>
          <w:rFonts w:asciiTheme="minorEastAsia" w:eastAsiaTheme="minorEastAsia" w:hAnsiTheme="minorEastAsia"/>
          <w:b/>
          <w:bCs/>
          <w:spacing w:val="20"/>
          <w:sz w:val="24"/>
        </w:rPr>
        <w:t xml:space="preserve"> 1</w:t>
      </w:r>
      <w:r w:rsidRPr="000A7705">
        <w:rPr>
          <w:rFonts w:asciiTheme="minorEastAsia" w:eastAsiaTheme="minorEastAsia" w:hAnsiTheme="minorEastAsia" w:hint="eastAsia"/>
          <w:spacing w:val="20"/>
          <w:sz w:val="24"/>
        </w:rPr>
        <w:t>大型铅电解车间采用的极板包括阴极板和阳极板，因此此处统一以大极板电解工艺涵括阴极板和阳极板；成套自动化机组和整体成型电解槽描述更核实。</w:t>
      </w:r>
    </w:p>
    <w:p w:rsidR="003408C6" w:rsidRPr="000A7705" w:rsidRDefault="003408C6" w:rsidP="007E111B">
      <w:pPr>
        <w:widowControl/>
        <w:adjustRightInd w:val="0"/>
        <w:snapToGrid w:val="0"/>
        <w:spacing w:line="360" w:lineRule="auto"/>
        <w:jc w:val="left"/>
        <w:rPr>
          <w:rFonts w:asciiTheme="minorEastAsia" w:eastAsiaTheme="minorEastAsia" w:hAnsiTheme="minorEastAsia"/>
          <w:spacing w:val="20"/>
          <w:sz w:val="24"/>
        </w:rPr>
      </w:pPr>
      <w:r w:rsidRPr="000A7705">
        <w:rPr>
          <w:rFonts w:asciiTheme="minorEastAsia" w:eastAsiaTheme="minorEastAsia" w:hAnsiTheme="minorEastAsia" w:hint="eastAsia"/>
          <w:b/>
          <w:bCs/>
          <w:spacing w:val="20"/>
          <w:sz w:val="24"/>
        </w:rPr>
        <w:t>6</w:t>
      </w:r>
      <w:r w:rsidRPr="000A7705">
        <w:rPr>
          <w:rFonts w:asciiTheme="minorEastAsia" w:eastAsiaTheme="minorEastAsia" w:hAnsiTheme="minorEastAsia"/>
          <w:b/>
          <w:bCs/>
          <w:spacing w:val="20"/>
          <w:sz w:val="24"/>
        </w:rPr>
        <w:t>.2.13 3</w:t>
      </w:r>
      <w:r w:rsidRPr="000A7705">
        <w:rPr>
          <w:rFonts w:asciiTheme="minorEastAsia" w:eastAsiaTheme="minorEastAsia" w:hAnsiTheme="minorEastAsia" w:hint="eastAsia"/>
          <w:spacing w:val="20"/>
          <w:sz w:val="24"/>
        </w:rPr>
        <w:t>根据目前生产企业的大极板电解生产实践应用，大极板的残极率相对会高一点，将规范中的不宜大于3</w:t>
      </w:r>
      <w:r w:rsidRPr="000A7705">
        <w:rPr>
          <w:rFonts w:asciiTheme="minorEastAsia" w:eastAsiaTheme="minorEastAsia" w:hAnsiTheme="minorEastAsia"/>
          <w:spacing w:val="20"/>
          <w:sz w:val="24"/>
        </w:rPr>
        <w:t>8%</w:t>
      </w:r>
      <w:r w:rsidRPr="000A7705">
        <w:rPr>
          <w:rFonts w:asciiTheme="minorEastAsia" w:eastAsiaTheme="minorEastAsia" w:hAnsiTheme="minorEastAsia" w:hint="eastAsia"/>
          <w:spacing w:val="20"/>
          <w:sz w:val="24"/>
        </w:rPr>
        <w:t>改为不宜大于4</w:t>
      </w:r>
      <w:r w:rsidRPr="000A7705">
        <w:rPr>
          <w:rFonts w:asciiTheme="minorEastAsia" w:eastAsiaTheme="minorEastAsia" w:hAnsiTheme="minorEastAsia"/>
          <w:spacing w:val="20"/>
          <w:sz w:val="24"/>
        </w:rPr>
        <w:t>0%</w:t>
      </w:r>
      <w:r w:rsidRPr="000A7705">
        <w:rPr>
          <w:rFonts w:asciiTheme="minorEastAsia" w:eastAsiaTheme="minorEastAsia" w:hAnsiTheme="minorEastAsia" w:hint="eastAsia"/>
          <w:spacing w:val="20"/>
          <w:sz w:val="24"/>
        </w:rPr>
        <w:t>更符合生产实际。</w:t>
      </w:r>
    </w:p>
    <w:p w:rsidR="003408C6" w:rsidRPr="000A7705" w:rsidRDefault="003408C6" w:rsidP="007E111B">
      <w:pPr>
        <w:widowControl/>
        <w:adjustRightInd w:val="0"/>
        <w:snapToGrid w:val="0"/>
        <w:spacing w:line="360" w:lineRule="auto"/>
        <w:jc w:val="left"/>
        <w:rPr>
          <w:rFonts w:asciiTheme="minorEastAsia" w:eastAsiaTheme="minorEastAsia" w:hAnsiTheme="minorEastAsia"/>
          <w:spacing w:val="20"/>
          <w:sz w:val="24"/>
        </w:rPr>
      </w:pPr>
      <w:r w:rsidRPr="000A7705">
        <w:rPr>
          <w:rFonts w:asciiTheme="minorEastAsia" w:eastAsiaTheme="minorEastAsia" w:hAnsiTheme="minorEastAsia" w:hint="eastAsia"/>
          <w:b/>
          <w:bCs/>
          <w:spacing w:val="20"/>
          <w:sz w:val="24"/>
        </w:rPr>
        <w:t>6</w:t>
      </w:r>
      <w:r w:rsidRPr="000A7705">
        <w:rPr>
          <w:rFonts w:asciiTheme="minorEastAsia" w:eastAsiaTheme="minorEastAsia" w:hAnsiTheme="minorEastAsia"/>
          <w:b/>
          <w:bCs/>
          <w:spacing w:val="20"/>
          <w:sz w:val="24"/>
        </w:rPr>
        <w:t xml:space="preserve">.3.3 1 </w:t>
      </w:r>
      <w:r w:rsidR="005F1533" w:rsidRPr="000A7705">
        <w:rPr>
          <w:rFonts w:asciiTheme="minorEastAsia" w:eastAsiaTheme="minorEastAsia" w:hAnsiTheme="minorEastAsia" w:hint="eastAsia"/>
          <w:spacing w:val="20"/>
          <w:sz w:val="24"/>
        </w:rPr>
        <w:t>统一专业名词的叫法，更多叫法还是常规浸出，因此此处将传统浸出改为常规浸出。</w:t>
      </w:r>
    </w:p>
    <w:p w:rsidR="004618B8" w:rsidRPr="000A7705" w:rsidRDefault="004618B8" w:rsidP="007E111B">
      <w:pPr>
        <w:widowControl/>
        <w:adjustRightInd w:val="0"/>
        <w:snapToGrid w:val="0"/>
        <w:spacing w:line="360" w:lineRule="auto"/>
        <w:jc w:val="left"/>
        <w:rPr>
          <w:rFonts w:asciiTheme="minorEastAsia" w:eastAsiaTheme="minorEastAsia" w:hAnsiTheme="minorEastAsia"/>
          <w:spacing w:val="20"/>
          <w:sz w:val="24"/>
        </w:rPr>
      </w:pPr>
      <w:r w:rsidRPr="000A7705">
        <w:rPr>
          <w:rFonts w:asciiTheme="minorEastAsia" w:eastAsiaTheme="minorEastAsia" w:hAnsiTheme="minorEastAsia" w:hint="eastAsia"/>
          <w:b/>
          <w:bCs/>
          <w:spacing w:val="20"/>
          <w:sz w:val="24"/>
        </w:rPr>
        <w:t>6</w:t>
      </w:r>
      <w:r w:rsidRPr="000A7705">
        <w:rPr>
          <w:rFonts w:asciiTheme="minorEastAsia" w:eastAsiaTheme="minorEastAsia" w:hAnsiTheme="minorEastAsia"/>
          <w:b/>
          <w:bCs/>
          <w:spacing w:val="20"/>
          <w:sz w:val="24"/>
        </w:rPr>
        <w:t>.3.3 1 1</w:t>
      </w:r>
      <w:r w:rsidRPr="000A7705">
        <w:rPr>
          <w:rFonts w:asciiTheme="minorEastAsia" w:eastAsiaTheme="minorEastAsia" w:hAnsiTheme="minorEastAsia" w:hint="eastAsia"/>
          <w:b/>
          <w:bCs/>
          <w:spacing w:val="20"/>
          <w:sz w:val="24"/>
        </w:rPr>
        <w:t>）</w:t>
      </w:r>
      <w:r w:rsidRPr="000A7705">
        <w:rPr>
          <w:rFonts w:asciiTheme="minorEastAsia" w:eastAsiaTheme="minorEastAsia" w:hAnsiTheme="minorEastAsia" w:hint="eastAsia"/>
          <w:spacing w:val="20"/>
          <w:sz w:val="24"/>
        </w:rPr>
        <w:t>根据现有企业的生产实际，为提高常规浸出工艺铜的回收率，逐步将常规浸出调整为亚热酸浸出，以提高铜的浸出率，目前采用常规浸出工艺的生产企业铜浸出率基本都高于3</w:t>
      </w:r>
      <w:r w:rsidRPr="000A7705">
        <w:rPr>
          <w:rFonts w:asciiTheme="minorEastAsia" w:eastAsiaTheme="minorEastAsia" w:hAnsiTheme="minorEastAsia"/>
          <w:spacing w:val="20"/>
          <w:sz w:val="24"/>
        </w:rPr>
        <w:t>5%</w:t>
      </w:r>
      <w:r w:rsidRPr="000A7705">
        <w:rPr>
          <w:rFonts w:asciiTheme="minorEastAsia" w:eastAsiaTheme="minorEastAsia" w:hAnsiTheme="minorEastAsia" w:hint="eastAsia"/>
          <w:spacing w:val="20"/>
          <w:sz w:val="24"/>
        </w:rPr>
        <w:t>以上，因此表7</w:t>
      </w:r>
      <w:r w:rsidRPr="000A7705">
        <w:rPr>
          <w:rFonts w:asciiTheme="minorEastAsia" w:eastAsiaTheme="minorEastAsia" w:hAnsiTheme="minorEastAsia"/>
          <w:spacing w:val="20"/>
          <w:sz w:val="24"/>
        </w:rPr>
        <w:t>.2.3-1</w:t>
      </w:r>
      <w:r w:rsidRPr="000A7705">
        <w:rPr>
          <w:rFonts w:asciiTheme="minorEastAsia" w:eastAsiaTheme="minorEastAsia" w:hAnsiTheme="minorEastAsia" w:hint="eastAsia"/>
          <w:spacing w:val="20"/>
          <w:sz w:val="24"/>
        </w:rPr>
        <w:t>主要浸出浸出率中铜的浸出率调整为</w:t>
      </w:r>
      <w:r w:rsidRPr="000A7705">
        <w:rPr>
          <w:rFonts w:ascii="宋体" w:hAnsi="宋体" w:hint="eastAsia"/>
          <w:szCs w:val="21"/>
        </w:rPr>
        <w:t>≥</w:t>
      </w:r>
      <w:r w:rsidRPr="000A7705">
        <w:rPr>
          <w:rFonts w:asciiTheme="minorEastAsia" w:eastAsiaTheme="minorEastAsia" w:hAnsiTheme="minorEastAsia" w:hint="eastAsia"/>
          <w:spacing w:val="20"/>
          <w:sz w:val="24"/>
        </w:rPr>
        <w:t>3</w:t>
      </w:r>
      <w:r w:rsidRPr="000A7705">
        <w:rPr>
          <w:rFonts w:asciiTheme="minorEastAsia" w:eastAsiaTheme="minorEastAsia" w:hAnsiTheme="minorEastAsia"/>
          <w:spacing w:val="20"/>
          <w:sz w:val="24"/>
        </w:rPr>
        <w:t>5%</w:t>
      </w:r>
      <w:r w:rsidRPr="000A7705">
        <w:rPr>
          <w:rFonts w:asciiTheme="minorEastAsia" w:eastAsiaTheme="minorEastAsia" w:hAnsiTheme="minorEastAsia" w:hint="eastAsia"/>
          <w:spacing w:val="20"/>
          <w:sz w:val="24"/>
        </w:rPr>
        <w:t>更合适。</w:t>
      </w:r>
    </w:p>
    <w:p w:rsidR="004C4563" w:rsidRPr="000A7705" w:rsidRDefault="004C4563" w:rsidP="007E111B">
      <w:pPr>
        <w:widowControl/>
        <w:adjustRightInd w:val="0"/>
        <w:snapToGrid w:val="0"/>
        <w:spacing w:line="360" w:lineRule="auto"/>
        <w:jc w:val="left"/>
        <w:rPr>
          <w:rFonts w:ascii="宋体" w:hAnsi="宋体"/>
          <w:sz w:val="24"/>
        </w:rPr>
      </w:pPr>
      <w:r w:rsidRPr="000A7705">
        <w:rPr>
          <w:rFonts w:asciiTheme="minorEastAsia" w:eastAsiaTheme="minorEastAsia" w:hAnsiTheme="minorEastAsia" w:hint="eastAsia"/>
          <w:b/>
          <w:bCs/>
          <w:spacing w:val="20"/>
          <w:sz w:val="24"/>
        </w:rPr>
        <w:t>6</w:t>
      </w:r>
      <w:r w:rsidRPr="000A7705">
        <w:rPr>
          <w:rFonts w:asciiTheme="minorEastAsia" w:eastAsiaTheme="minorEastAsia" w:hAnsiTheme="minorEastAsia"/>
          <w:b/>
          <w:bCs/>
          <w:spacing w:val="20"/>
          <w:sz w:val="24"/>
        </w:rPr>
        <w:t xml:space="preserve">.3.4 1 </w:t>
      </w:r>
      <w:r w:rsidRPr="000A7705">
        <w:rPr>
          <w:rFonts w:asciiTheme="minorEastAsia" w:eastAsiaTheme="minorEastAsia" w:hAnsiTheme="minorEastAsia" w:hint="eastAsia"/>
          <w:spacing w:val="20"/>
          <w:sz w:val="24"/>
        </w:rPr>
        <w:t>根据生产企业的实际生产情况，随着企业生产操作和装备水平的提高，企业生产实际锌粉置换铜、镉时锌粉用量逐渐降低，因此锌粉理论量从</w:t>
      </w:r>
      <w:r w:rsidRPr="000A7705">
        <w:rPr>
          <w:rFonts w:ascii="宋体" w:hAnsi="宋体"/>
          <w:sz w:val="24"/>
        </w:rPr>
        <w:t>3</w:t>
      </w:r>
      <w:r w:rsidRPr="000A7705">
        <w:rPr>
          <w:rFonts w:ascii="宋体" w:hAnsi="宋体" w:hint="eastAsia"/>
          <w:sz w:val="24"/>
        </w:rPr>
        <w:t>～</w:t>
      </w:r>
      <w:r w:rsidRPr="000A7705">
        <w:rPr>
          <w:rFonts w:ascii="宋体" w:hAnsi="宋体"/>
          <w:sz w:val="24"/>
        </w:rPr>
        <w:t>4</w:t>
      </w:r>
      <w:r w:rsidRPr="000A7705">
        <w:rPr>
          <w:rFonts w:ascii="宋体" w:hAnsi="宋体" w:hint="eastAsia"/>
          <w:sz w:val="24"/>
        </w:rPr>
        <w:t>倍改为</w:t>
      </w:r>
      <w:r w:rsidRPr="000A7705">
        <w:rPr>
          <w:rFonts w:ascii="宋体" w:hAnsi="宋体"/>
          <w:sz w:val="24"/>
        </w:rPr>
        <w:t>2</w:t>
      </w:r>
      <w:r w:rsidRPr="000A7705">
        <w:rPr>
          <w:rFonts w:ascii="宋体" w:hAnsi="宋体" w:hint="eastAsia"/>
          <w:sz w:val="24"/>
        </w:rPr>
        <w:t>～</w:t>
      </w:r>
      <w:r w:rsidRPr="000A7705">
        <w:rPr>
          <w:rFonts w:ascii="宋体" w:hAnsi="宋体"/>
          <w:sz w:val="24"/>
        </w:rPr>
        <w:t>4</w:t>
      </w:r>
      <w:r w:rsidRPr="000A7705">
        <w:rPr>
          <w:rFonts w:ascii="宋体" w:hAnsi="宋体" w:hint="eastAsia"/>
          <w:sz w:val="24"/>
        </w:rPr>
        <w:t>倍更合适。</w:t>
      </w:r>
    </w:p>
    <w:p w:rsidR="006602AD" w:rsidRPr="000A7705" w:rsidRDefault="006602AD" w:rsidP="007E111B">
      <w:pPr>
        <w:widowControl/>
        <w:adjustRightInd w:val="0"/>
        <w:snapToGrid w:val="0"/>
        <w:spacing w:line="360" w:lineRule="auto"/>
        <w:jc w:val="left"/>
        <w:rPr>
          <w:rFonts w:ascii="宋体" w:hAnsi="宋体"/>
          <w:sz w:val="24"/>
        </w:rPr>
      </w:pPr>
      <w:r w:rsidRPr="000A7705">
        <w:rPr>
          <w:rFonts w:asciiTheme="minorEastAsia" w:eastAsiaTheme="minorEastAsia" w:hAnsiTheme="minorEastAsia" w:hint="eastAsia"/>
          <w:b/>
          <w:bCs/>
          <w:spacing w:val="20"/>
          <w:sz w:val="24"/>
        </w:rPr>
        <w:t>6</w:t>
      </w:r>
      <w:r w:rsidRPr="000A7705">
        <w:rPr>
          <w:rFonts w:asciiTheme="minorEastAsia" w:eastAsiaTheme="minorEastAsia" w:hAnsiTheme="minorEastAsia"/>
          <w:b/>
          <w:bCs/>
          <w:spacing w:val="20"/>
          <w:sz w:val="24"/>
        </w:rPr>
        <w:t xml:space="preserve">.3.6 </w:t>
      </w:r>
      <w:r w:rsidRPr="000A7705">
        <w:rPr>
          <w:rFonts w:asciiTheme="minorEastAsia" w:eastAsiaTheme="minorEastAsia" w:hAnsiTheme="minorEastAsia" w:hint="eastAsia"/>
          <w:spacing w:val="20"/>
          <w:sz w:val="24"/>
        </w:rPr>
        <w:t>根据目前生产企业的生产实际情况，通过浮渣处理的工艺和装备水平的提升，锌熔铸的直收率逐步提高，有的高于9</w:t>
      </w:r>
      <w:r w:rsidRPr="000A7705">
        <w:rPr>
          <w:rFonts w:asciiTheme="minorEastAsia" w:eastAsiaTheme="minorEastAsia" w:hAnsiTheme="minorEastAsia"/>
          <w:spacing w:val="20"/>
          <w:sz w:val="24"/>
        </w:rPr>
        <w:t>7.5%</w:t>
      </w:r>
      <w:r w:rsidRPr="000A7705">
        <w:rPr>
          <w:rFonts w:asciiTheme="minorEastAsia" w:eastAsiaTheme="minorEastAsia" w:hAnsiTheme="minorEastAsia" w:hint="eastAsia"/>
          <w:spacing w:val="20"/>
          <w:sz w:val="24"/>
        </w:rPr>
        <w:t>，因此此处锌直收率改为</w:t>
      </w:r>
      <w:r w:rsidRPr="000A7705">
        <w:rPr>
          <w:rFonts w:ascii="宋体" w:hAnsi="宋体" w:hint="eastAsia"/>
          <w:szCs w:val="21"/>
        </w:rPr>
        <w:t>≥</w:t>
      </w:r>
      <w:r w:rsidRPr="000A7705">
        <w:rPr>
          <w:rFonts w:ascii="宋体" w:hAnsi="宋体"/>
          <w:sz w:val="24"/>
        </w:rPr>
        <w:t>97</w:t>
      </w:r>
      <w:r w:rsidRPr="000A7705">
        <w:rPr>
          <w:rFonts w:ascii="宋体" w:hAnsi="宋体" w:hint="eastAsia"/>
          <w:sz w:val="24"/>
        </w:rPr>
        <w:t>.0</w:t>
      </w:r>
      <w:r w:rsidRPr="000A7705">
        <w:rPr>
          <w:rFonts w:ascii="宋体" w:hAnsi="宋体"/>
          <w:sz w:val="24"/>
        </w:rPr>
        <w:t>%</w:t>
      </w:r>
      <w:r w:rsidRPr="000A7705">
        <w:rPr>
          <w:rFonts w:ascii="宋体" w:hAnsi="宋体" w:hint="eastAsia"/>
          <w:sz w:val="24"/>
        </w:rPr>
        <w:t>。</w:t>
      </w:r>
    </w:p>
    <w:p w:rsidR="006602AD" w:rsidRPr="000A7705" w:rsidRDefault="007C5153" w:rsidP="007E111B">
      <w:pPr>
        <w:widowControl/>
        <w:adjustRightInd w:val="0"/>
        <w:snapToGrid w:val="0"/>
        <w:spacing w:line="360" w:lineRule="auto"/>
        <w:jc w:val="left"/>
        <w:rPr>
          <w:rFonts w:asciiTheme="minorEastAsia" w:eastAsiaTheme="minorEastAsia" w:hAnsiTheme="minorEastAsia"/>
          <w:spacing w:val="20"/>
          <w:sz w:val="24"/>
        </w:rPr>
      </w:pPr>
      <w:r w:rsidRPr="000A7705">
        <w:rPr>
          <w:rFonts w:asciiTheme="minorEastAsia" w:eastAsiaTheme="minorEastAsia" w:hAnsiTheme="minorEastAsia" w:hint="eastAsia"/>
          <w:b/>
          <w:bCs/>
          <w:spacing w:val="20"/>
          <w:sz w:val="24"/>
        </w:rPr>
        <w:t>6</w:t>
      </w:r>
      <w:r w:rsidRPr="000A7705">
        <w:rPr>
          <w:rFonts w:asciiTheme="minorEastAsia" w:eastAsiaTheme="minorEastAsia" w:hAnsiTheme="minorEastAsia"/>
          <w:b/>
          <w:bCs/>
          <w:spacing w:val="20"/>
          <w:sz w:val="24"/>
        </w:rPr>
        <w:t>.3.9 2</w:t>
      </w:r>
      <w:r w:rsidRPr="000A7705">
        <w:rPr>
          <w:rFonts w:asciiTheme="minorEastAsia" w:eastAsiaTheme="minorEastAsia" w:hAnsiTheme="minorEastAsia"/>
          <w:spacing w:val="20"/>
          <w:sz w:val="24"/>
        </w:rPr>
        <w:t xml:space="preserve"> </w:t>
      </w:r>
      <w:r w:rsidRPr="000A7705">
        <w:rPr>
          <w:rFonts w:asciiTheme="minorEastAsia" w:eastAsiaTheme="minorEastAsia" w:hAnsiTheme="minorEastAsia" w:hint="eastAsia"/>
          <w:spacing w:val="20"/>
          <w:sz w:val="24"/>
        </w:rPr>
        <w:t>目前生产企业常规浸出工艺采用挥发窑挥发处理酸浸渣通常燃料采用的是焦炭，企业为了降低生产成本，在生产过程中逐步采用部分煤替代焦炭，因此此处焦率改为焦（煤）率。</w:t>
      </w:r>
    </w:p>
    <w:p w:rsidR="007C5153" w:rsidRPr="000A7705" w:rsidRDefault="007C5153" w:rsidP="007E111B">
      <w:pPr>
        <w:widowControl/>
        <w:adjustRightInd w:val="0"/>
        <w:snapToGrid w:val="0"/>
        <w:spacing w:line="360" w:lineRule="auto"/>
        <w:jc w:val="left"/>
        <w:rPr>
          <w:rFonts w:asciiTheme="minorEastAsia" w:eastAsiaTheme="minorEastAsia" w:hAnsiTheme="minorEastAsia"/>
          <w:spacing w:val="20"/>
          <w:sz w:val="24"/>
        </w:rPr>
      </w:pPr>
      <w:r w:rsidRPr="000A7705">
        <w:rPr>
          <w:rFonts w:asciiTheme="minorEastAsia" w:eastAsiaTheme="minorEastAsia" w:hAnsiTheme="minorEastAsia" w:hint="eastAsia"/>
          <w:b/>
          <w:bCs/>
          <w:spacing w:val="20"/>
          <w:sz w:val="24"/>
        </w:rPr>
        <w:t>6</w:t>
      </w:r>
      <w:r w:rsidRPr="000A7705">
        <w:rPr>
          <w:rFonts w:asciiTheme="minorEastAsia" w:eastAsiaTheme="minorEastAsia" w:hAnsiTheme="minorEastAsia"/>
          <w:b/>
          <w:bCs/>
          <w:spacing w:val="20"/>
          <w:sz w:val="24"/>
        </w:rPr>
        <w:t xml:space="preserve">.3.9 2 </w:t>
      </w:r>
      <w:r w:rsidRPr="000A7705">
        <w:rPr>
          <w:rFonts w:asciiTheme="minorEastAsia" w:eastAsiaTheme="minorEastAsia" w:hAnsiTheme="minorEastAsia" w:hint="eastAsia"/>
          <w:spacing w:val="20"/>
          <w:sz w:val="24"/>
        </w:rPr>
        <w:t>目前生产企业挥发窑的窑渣含铅逐步降低，可以达到0</w:t>
      </w:r>
      <w:r w:rsidRPr="000A7705">
        <w:rPr>
          <w:rFonts w:asciiTheme="minorEastAsia" w:eastAsiaTheme="minorEastAsia" w:hAnsiTheme="minorEastAsia"/>
          <w:spacing w:val="20"/>
          <w:sz w:val="24"/>
        </w:rPr>
        <w:t>.5%</w:t>
      </w:r>
      <w:r w:rsidRPr="000A7705">
        <w:rPr>
          <w:rFonts w:asciiTheme="minorEastAsia" w:eastAsiaTheme="minorEastAsia" w:hAnsiTheme="minorEastAsia" w:hint="eastAsia"/>
          <w:spacing w:val="20"/>
          <w:sz w:val="24"/>
        </w:rPr>
        <w:t>以下，因此此处窑渣含铅小于1</w:t>
      </w:r>
      <w:r w:rsidRPr="000A7705">
        <w:rPr>
          <w:rFonts w:asciiTheme="minorEastAsia" w:eastAsiaTheme="minorEastAsia" w:hAnsiTheme="minorEastAsia"/>
          <w:spacing w:val="20"/>
          <w:sz w:val="24"/>
        </w:rPr>
        <w:t>%</w:t>
      </w:r>
      <w:r w:rsidRPr="000A7705">
        <w:rPr>
          <w:rFonts w:asciiTheme="minorEastAsia" w:eastAsiaTheme="minorEastAsia" w:hAnsiTheme="minorEastAsia" w:hint="eastAsia"/>
          <w:spacing w:val="20"/>
          <w:sz w:val="24"/>
        </w:rPr>
        <w:t>改为小于0</w:t>
      </w:r>
      <w:r w:rsidRPr="000A7705">
        <w:rPr>
          <w:rFonts w:asciiTheme="minorEastAsia" w:eastAsiaTheme="minorEastAsia" w:hAnsiTheme="minorEastAsia"/>
          <w:spacing w:val="20"/>
          <w:sz w:val="24"/>
        </w:rPr>
        <w:t>.5%</w:t>
      </w:r>
      <w:r w:rsidRPr="000A7705">
        <w:rPr>
          <w:rFonts w:asciiTheme="minorEastAsia" w:eastAsiaTheme="minorEastAsia" w:hAnsiTheme="minorEastAsia" w:hint="eastAsia"/>
          <w:spacing w:val="20"/>
          <w:sz w:val="24"/>
        </w:rPr>
        <w:t>。</w:t>
      </w:r>
    </w:p>
    <w:p w:rsidR="00EC2202" w:rsidRPr="000A7705" w:rsidRDefault="00EC2202" w:rsidP="007E111B">
      <w:pPr>
        <w:widowControl/>
        <w:adjustRightInd w:val="0"/>
        <w:snapToGrid w:val="0"/>
        <w:spacing w:line="360" w:lineRule="auto"/>
        <w:jc w:val="left"/>
        <w:rPr>
          <w:rFonts w:asciiTheme="minorEastAsia" w:eastAsiaTheme="minorEastAsia" w:hAnsiTheme="minorEastAsia"/>
          <w:spacing w:val="20"/>
          <w:sz w:val="24"/>
        </w:rPr>
      </w:pPr>
      <w:r w:rsidRPr="000A7705">
        <w:rPr>
          <w:rFonts w:asciiTheme="minorEastAsia" w:eastAsiaTheme="minorEastAsia" w:hAnsiTheme="minorEastAsia" w:hint="eastAsia"/>
          <w:b/>
          <w:bCs/>
          <w:spacing w:val="20"/>
          <w:sz w:val="24"/>
        </w:rPr>
        <w:lastRenderedPageBreak/>
        <w:t>6</w:t>
      </w:r>
      <w:r w:rsidRPr="000A7705">
        <w:rPr>
          <w:rFonts w:asciiTheme="minorEastAsia" w:eastAsiaTheme="minorEastAsia" w:hAnsiTheme="minorEastAsia"/>
          <w:b/>
          <w:bCs/>
          <w:spacing w:val="20"/>
          <w:sz w:val="24"/>
        </w:rPr>
        <w:t>.3.9A 6.3.9B</w:t>
      </w:r>
      <w:r w:rsidRPr="000A7705">
        <w:rPr>
          <w:rFonts w:asciiTheme="minorEastAsia" w:eastAsiaTheme="minorEastAsia" w:hAnsiTheme="minorEastAsia" w:hint="eastAsia"/>
          <w:spacing w:val="20"/>
          <w:sz w:val="24"/>
        </w:rPr>
        <w:t>增加锌冶炼冶金计算的主要参数中处理锌浸出渣的烟化炉挥发以及富氧侧吹熔化+烟化炉挥发的相关参数。</w:t>
      </w:r>
    </w:p>
    <w:p w:rsidR="00EC2202" w:rsidRPr="000A7705" w:rsidRDefault="00EC2202" w:rsidP="007E111B">
      <w:pPr>
        <w:widowControl/>
        <w:adjustRightInd w:val="0"/>
        <w:snapToGrid w:val="0"/>
        <w:spacing w:line="360" w:lineRule="auto"/>
        <w:jc w:val="left"/>
        <w:rPr>
          <w:rFonts w:asciiTheme="minorEastAsia" w:eastAsiaTheme="minorEastAsia" w:hAnsiTheme="minorEastAsia"/>
          <w:spacing w:val="20"/>
          <w:sz w:val="24"/>
        </w:rPr>
      </w:pPr>
      <w:r w:rsidRPr="000A7705">
        <w:rPr>
          <w:rFonts w:asciiTheme="minorEastAsia" w:eastAsiaTheme="minorEastAsia" w:hAnsiTheme="minorEastAsia" w:hint="eastAsia"/>
          <w:b/>
          <w:bCs/>
          <w:spacing w:val="20"/>
          <w:sz w:val="24"/>
        </w:rPr>
        <w:t>6</w:t>
      </w:r>
      <w:r w:rsidRPr="000A7705">
        <w:rPr>
          <w:rFonts w:asciiTheme="minorEastAsia" w:eastAsiaTheme="minorEastAsia" w:hAnsiTheme="minorEastAsia"/>
          <w:b/>
          <w:bCs/>
          <w:spacing w:val="20"/>
          <w:sz w:val="24"/>
        </w:rPr>
        <w:t xml:space="preserve">.3.10 2 </w:t>
      </w:r>
      <w:r w:rsidR="00537DEE" w:rsidRPr="000A7705">
        <w:rPr>
          <w:rFonts w:asciiTheme="minorEastAsia" w:eastAsiaTheme="minorEastAsia" w:hAnsiTheme="minorEastAsia" w:hint="eastAsia"/>
          <w:spacing w:val="20"/>
          <w:sz w:val="24"/>
        </w:rPr>
        <w:t>根据目前锌冶炼企业的生产实际情况，焙烧脱氟、氯率进行调整，脱氟率大于8</w:t>
      </w:r>
      <w:r w:rsidR="00537DEE" w:rsidRPr="000A7705">
        <w:rPr>
          <w:rFonts w:asciiTheme="minorEastAsia" w:eastAsiaTheme="minorEastAsia" w:hAnsiTheme="minorEastAsia"/>
          <w:spacing w:val="20"/>
          <w:sz w:val="24"/>
        </w:rPr>
        <w:t>0%</w:t>
      </w:r>
      <w:r w:rsidR="00537DEE" w:rsidRPr="000A7705">
        <w:rPr>
          <w:rFonts w:asciiTheme="minorEastAsia" w:eastAsiaTheme="minorEastAsia" w:hAnsiTheme="minorEastAsia" w:hint="eastAsia"/>
          <w:spacing w:val="20"/>
          <w:sz w:val="24"/>
        </w:rPr>
        <w:t>，脱氯率大于6</w:t>
      </w:r>
      <w:r w:rsidR="00537DEE" w:rsidRPr="000A7705">
        <w:rPr>
          <w:rFonts w:asciiTheme="minorEastAsia" w:eastAsiaTheme="minorEastAsia" w:hAnsiTheme="minorEastAsia"/>
          <w:spacing w:val="20"/>
          <w:sz w:val="24"/>
        </w:rPr>
        <w:t>5%</w:t>
      </w:r>
      <w:r w:rsidR="00537DEE" w:rsidRPr="000A7705">
        <w:rPr>
          <w:rFonts w:asciiTheme="minorEastAsia" w:eastAsiaTheme="minorEastAsia" w:hAnsiTheme="minorEastAsia" w:hint="eastAsia"/>
          <w:spacing w:val="20"/>
          <w:sz w:val="24"/>
        </w:rPr>
        <w:t>。</w:t>
      </w:r>
    </w:p>
    <w:p w:rsidR="00537DEE" w:rsidRPr="000A7705" w:rsidRDefault="00215A5E" w:rsidP="007E111B">
      <w:pPr>
        <w:widowControl/>
        <w:adjustRightInd w:val="0"/>
        <w:snapToGrid w:val="0"/>
        <w:spacing w:line="360" w:lineRule="auto"/>
        <w:jc w:val="left"/>
        <w:rPr>
          <w:rFonts w:asciiTheme="minorEastAsia" w:eastAsiaTheme="minorEastAsia" w:hAnsiTheme="minorEastAsia"/>
          <w:spacing w:val="20"/>
          <w:sz w:val="24"/>
        </w:rPr>
      </w:pPr>
      <w:r w:rsidRPr="000A7705">
        <w:rPr>
          <w:rFonts w:asciiTheme="minorEastAsia" w:eastAsiaTheme="minorEastAsia" w:hAnsiTheme="minorEastAsia" w:hint="eastAsia"/>
          <w:b/>
          <w:bCs/>
          <w:spacing w:val="20"/>
          <w:sz w:val="24"/>
        </w:rPr>
        <w:t>6</w:t>
      </w:r>
      <w:r w:rsidRPr="000A7705">
        <w:rPr>
          <w:rFonts w:asciiTheme="minorEastAsia" w:eastAsiaTheme="minorEastAsia" w:hAnsiTheme="minorEastAsia"/>
          <w:b/>
          <w:bCs/>
          <w:spacing w:val="20"/>
          <w:sz w:val="24"/>
        </w:rPr>
        <w:t>.3.12</w:t>
      </w:r>
      <w:r w:rsidRPr="000A7705">
        <w:rPr>
          <w:rFonts w:asciiTheme="minorEastAsia" w:eastAsiaTheme="minorEastAsia" w:hAnsiTheme="minorEastAsia" w:hint="eastAsia"/>
          <w:spacing w:val="20"/>
          <w:sz w:val="24"/>
        </w:rPr>
        <w:t>铟置换渣含铟品位根据溶液中铟浓度和原料含铟有很大关系，根据目前企业的生产实际情况，将铟置换渣含铟大于3</w:t>
      </w:r>
      <w:r w:rsidRPr="000A7705">
        <w:rPr>
          <w:rFonts w:asciiTheme="minorEastAsia" w:eastAsiaTheme="minorEastAsia" w:hAnsiTheme="minorEastAsia"/>
          <w:spacing w:val="20"/>
          <w:sz w:val="24"/>
        </w:rPr>
        <w:t>%</w:t>
      </w:r>
      <w:r w:rsidRPr="000A7705">
        <w:rPr>
          <w:rFonts w:asciiTheme="minorEastAsia" w:eastAsiaTheme="minorEastAsia" w:hAnsiTheme="minorEastAsia" w:hint="eastAsia"/>
          <w:spacing w:val="20"/>
          <w:sz w:val="24"/>
        </w:rPr>
        <w:t>改为2</w:t>
      </w:r>
      <w:r w:rsidRPr="000A7705">
        <w:rPr>
          <w:rFonts w:asciiTheme="minorEastAsia" w:eastAsiaTheme="minorEastAsia" w:hAnsiTheme="minorEastAsia"/>
          <w:spacing w:val="20"/>
          <w:sz w:val="24"/>
        </w:rPr>
        <w:t>%</w:t>
      </w:r>
      <w:r w:rsidRPr="000A7705">
        <w:rPr>
          <w:rFonts w:asciiTheme="minorEastAsia" w:eastAsiaTheme="minorEastAsia" w:hAnsiTheme="minorEastAsia" w:hint="eastAsia"/>
          <w:spacing w:val="20"/>
          <w:sz w:val="24"/>
        </w:rPr>
        <w:t>更符合实际。</w:t>
      </w:r>
    </w:p>
    <w:p w:rsidR="001567DB" w:rsidRPr="000A7705" w:rsidRDefault="001567DB" w:rsidP="007E111B">
      <w:pPr>
        <w:widowControl/>
        <w:adjustRightInd w:val="0"/>
        <w:snapToGrid w:val="0"/>
        <w:spacing w:line="360" w:lineRule="auto"/>
        <w:jc w:val="left"/>
        <w:rPr>
          <w:rFonts w:asciiTheme="minorEastAsia" w:eastAsiaTheme="minorEastAsia" w:hAnsiTheme="minorEastAsia"/>
          <w:b/>
          <w:bCs/>
          <w:spacing w:val="20"/>
          <w:sz w:val="24"/>
        </w:rPr>
      </w:pPr>
      <w:r w:rsidRPr="000A7705">
        <w:rPr>
          <w:rFonts w:asciiTheme="minorEastAsia" w:eastAsiaTheme="minorEastAsia" w:hAnsiTheme="minorEastAsia" w:hint="eastAsia"/>
          <w:b/>
          <w:bCs/>
          <w:spacing w:val="20"/>
          <w:sz w:val="24"/>
        </w:rPr>
        <w:t>7</w:t>
      </w:r>
      <w:r w:rsidRPr="000A7705">
        <w:rPr>
          <w:rFonts w:asciiTheme="minorEastAsia" w:eastAsiaTheme="minorEastAsia" w:hAnsiTheme="minorEastAsia"/>
          <w:b/>
          <w:bCs/>
          <w:spacing w:val="20"/>
          <w:sz w:val="24"/>
        </w:rPr>
        <w:t>.2.1</w:t>
      </w:r>
      <w:r w:rsidRPr="000A7705">
        <w:rPr>
          <w:rFonts w:asciiTheme="minorEastAsia" w:eastAsiaTheme="minorEastAsia" w:hAnsiTheme="minorEastAsia" w:hint="eastAsia"/>
          <w:spacing w:val="20"/>
          <w:sz w:val="24"/>
        </w:rPr>
        <w:t>此处</w:t>
      </w:r>
      <w:r w:rsidR="00017590" w:rsidRPr="000A7705">
        <w:rPr>
          <w:rFonts w:asciiTheme="minorEastAsia" w:eastAsiaTheme="minorEastAsia" w:hAnsiTheme="minorEastAsia" w:hint="eastAsia"/>
          <w:spacing w:val="20"/>
          <w:sz w:val="24"/>
        </w:rPr>
        <w:t>“</w:t>
      </w:r>
      <w:r w:rsidRPr="000A7705">
        <w:rPr>
          <w:rFonts w:asciiTheme="minorEastAsia" w:eastAsiaTheme="minorEastAsia" w:hAnsiTheme="minorEastAsia" w:hint="eastAsia"/>
          <w:spacing w:val="20"/>
          <w:sz w:val="24"/>
        </w:rPr>
        <w:t>应</w:t>
      </w:r>
      <w:r w:rsidR="00017590" w:rsidRPr="000A7705">
        <w:rPr>
          <w:rFonts w:asciiTheme="minorEastAsia" w:eastAsiaTheme="minorEastAsia" w:hAnsiTheme="minorEastAsia" w:hint="eastAsia"/>
          <w:spacing w:val="20"/>
          <w:sz w:val="24"/>
        </w:rPr>
        <w:t>”</w:t>
      </w:r>
      <w:r w:rsidRPr="000A7705">
        <w:rPr>
          <w:rFonts w:asciiTheme="minorEastAsia" w:eastAsiaTheme="minorEastAsia" w:hAnsiTheme="minorEastAsia" w:hint="eastAsia"/>
          <w:spacing w:val="20"/>
          <w:sz w:val="24"/>
        </w:rPr>
        <w:t>改为</w:t>
      </w:r>
      <w:r w:rsidR="00017590" w:rsidRPr="000A7705">
        <w:rPr>
          <w:rFonts w:asciiTheme="minorEastAsia" w:eastAsiaTheme="minorEastAsia" w:hAnsiTheme="minorEastAsia" w:hint="eastAsia"/>
          <w:spacing w:val="20"/>
          <w:sz w:val="24"/>
        </w:rPr>
        <w:t>“</w:t>
      </w:r>
      <w:r w:rsidRPr="000A7705">
        <w:rPr>
          <w:rFonts w:asciiTheme="minorEastAsia" w:eastAsiaTheme="minorEastAsia" w:hAnsiTheme="minorEastAsia" w:hint="eastAsia"/>
          <w:spacing w:val="20"/>
          <w:sz w:val="24"/>
        </w:rPr>
        <w:t>宜</w:t>
      </w:r>
      <w:r w:rsidR="00017590" w:rsidRPr="000A7705">
        <w:rPr>
          <w:rFonts w:asciiTheme="minorEastAsia" w:eastAsiaTheme="minorEastAsia" w:hAnsiTheme="minorEastAsia" w:hint="eastAsia"/>
          <w:spacing w:val="20"/>
          <w:sz w:val="24"/>
        </w:rPr>
        <w:t>”</w:t>
      </w:r>
      <w:r w:rsidRPr="000A7705">
        <w:rPr>
          <w:rFonts w:asciiTheme="minorEastAsia" w:eastAsiaTheme="minorEastAsia" w:hAnsiTheme="minorEastAsia" w:hint="eastAsia"/>
          <w:spacing w:val="20"/>
          <w:sz w:val="24"/>
        </w:rPr>
        <w:t>描述更恰当。</w:t>
      </w:r>
    </w:p>
    <w:p w:rsidR="001567DB" w:rsidRPr="000A7705" w:rsidRDefault="00017590" w:rsidP="007E111B">
      <w:pPr>
        <w:widowControl/>
        <w:adjustRightInd w:val="0"/>
        <w:snapToGrid w:val="0"/>
        <w:spacing w:line="360" w:lineRule="auto"/>
        <w:jc w:val="left"/>
        <w:rPr>
          <w:rFonts w:asciiTheme="minorEastAsia" w:eastAsiaTheme="minorEastAsia" w:hAnsiTheme="minorEastAsia"/>
          <w:spacing w:val="20"/>
          <w:sz w:val="24"/>
        </w:rPr>
      </w:pPr>
      <w:r w:rsidRPr="000A7705">
        <w:rPr>
          <w:rFonts w:asciiTheme="minorEastAsia" w:eastAsiaTheme="minorEastAsia" w:hAnsiTheme="minorEastAsia" w:hint="eastAsia"/>
          <w:b/>
          <w:bCs/>
          <w:spacing w:val="20"/>
          <w:sz w:val="24"/>
        </w:rPr>
        <w:t>7</w:t>
      </w:r>
      <w:r w:rsidRPr="000A7705">
        <w:rPr>
          <w:rFonts w:asciiTheme="minorEastAsia" w:eastAsiaTheme="minorEastAsia" w:hAnsiTheme="minorEastAsia"/>
          <w:b/>
          <w:bCs/>
          <w:spacing w:val="20"/>
          <w:sz w:val="24"/>
        </w:rPr>
        <w:t xml:space="preserve">.5.6 </w:t>
      </w:r>
      <w:r w:rsidRPr="000A7705">
        <w:rPr>
          <w:rFonts w:asciiTheme="minorEastAsia" w:eastAsiaTheme="minorEastAsia" w:hAnsiTheme="minorEastAsia" w:hint="eastAsia"/>
          <w:spacing w:val="20"/>
          <w:sz w:val="24"/>
        </w:rPr>
        <w:t>由于铅闪速熔炼炉目前尚无工业生产实际应用，同时铅冶炼设备种类繁多，一一例举不全，因此此处炉体统一改为冶金炉炉体。</w:t>
      </w:r>
    </w:p>
    <w:p w:rsidR="00017590" w:rsidRPr="000A7705" w:rsidRDefault="001E654F" w:rsidP="007E111B">
      <w:pPr>
        <w:widowControl/>
        <w:adjustRightInd w:val="0"/>
        <w:snapToGrid w:val="0"/>
        <w:spacing w:line="360" w:lineRule="auto"/>
        <w:jc w:val="left"/>
        <w:rPr>
          <w:rFonts w:asciiTheme="minorEastAsia" w:eastAsiaTheme="minorEastAsia" w:hAnsiTheme="minorEastAsia"/>
          <w:spacing w:val="20"/>
          <w:sz w:val="24"/>
        </w:rPr>
      </w:pPr>
      <w:r w:rsidRPr="000A7705">
        <w:rPr>
          <w:rFonts w:asciiTheme="minorEastAsia" w:eastAsiaTheme="minorEastAsia" w:hAnsiTheme="minorEastAsia" w:hint="eastAsia"/>
          <w:b/>
          <w:bCs/>
          <w:spacing w:val="20"/>
          <w:sz w:val="24"/>
        </w:rPr>
        <w:t>7</w:t>
      </w:r>
      <w:r w:rsidRPr="000A7705">
        <w:rPr>
          <w:rFonts w:asciiTheme="minorEastAsia" w:eastAsiaTheme="minorEastAsia" w:hAnsiTheme="minorEastAsia"/>
          <w:b/>
          <w:bCs/>
          <w:spacing w:val="20"/>
          <w:sz w:val="24"/>
        </w:rPr>
        <w:t>.5.12</w:t>
      </w:r>
      <w:r w:rsidRPr="000A7705">
        <w:rPr>
          <w:rFonts w:asciiTheme="minorEastAsia" w:eastAsiaTheme="minorEastAsia" w:hAnsiTheme="minorEastAsia"/>
          <w:spacing w:val="20"/>
          <w:sz w:val="24"/>
        </w:rPr>
        <w:t xml:space="preserve"> </w:t>
      </w:r>
      <w:r w:rsidR="009A0C30" w:rsidRPr="000A7705">
        <w:rPr>
          <w:rFonts w:asciiTheme="minorEastAsia" w:eastAsiaTheme="minorEastAsia" w:hAnsiTheme="minorEastAsia"/>
          <w:b/>
          <w:bCs/>
          <w:spacing w:val="20"/>
          <w:sz w:val="24"/>
        </w:rPr>
        <w:t xml:space="preserve">1 </w:t>
      </w:r>
      <w:r w:rsidRPr="000A7705">
        <w:rPr>
          <w:rFonts w:asciiTheme="minorEastAsia" w:eastAsiaTheme="minorEastAsia" w:hAnsiTheme="minorEastAsia" w:hint="eastAsia"/>
          <w:spacing w:val="20"/>
          <w:sz w:val="24"/>
        </w:rPr>
        <w:t>根据铅冶炼企业的实际生产应用，氧气底吹熔炼炉的年有效工作天数达到3</w:t>
      </w:r>
      <w:r w:rsidRPr="000A7705">
        <w:rPr>
          <w:rFonts w:asciiTheme="minorEastAsia" w:eastAsiaTheme="minorEastAsia" w:hAnsiTheme="minorEastAsia"/>
          <w:spacing w:val="20"/>
          <w:sz w:val="24"/>
        </w:rPr>
        <w:t>30</w:t>
      </w:r>
      <w:r w:rsidRPr="000A7705">
        <w:rPr>
          <w:rFonts w:asciiTheme="minorEastAsia" w:eastAsiaTheme="minorEastAsia" w:hAnsiTheme="minorEastAsia" w:hint="eastAsia"/>
          <w:spacing w:val="20"/>
          <w:sz w:val="24"/>
        </w:rPr>
        <w:t>天，因此此处3</w:t>
      </w:r>
      <w:r w:rsidRPr="000A7705">
        <w:rPr>
          <w:rFonts w:asciiTheme="minorEastAsia" w:eastAsiaTheme="minorEastAsia" w:hAnsiTheme="minorEastAsia"/>
          <w:spacing w:val="20"/>
          <w:sz w:val="24"/>
        </w:rPr>
        <w:t>10d</w:t>
      </w:r>
      <w:r w:rsidRPr="000A7705">
        <w:rPr>
          <w:rFonts w:asciiTheme="minorEastAsia" w:eastAsiaTheme="minorEastAsia" w:hAnsiTheme="minorEastAsia" w:hint="eastAsia"/>
          <w:spacing w:val="20"/>
          <w:sz w:val="24"/>
        </w:rPr>
        <w:t>改为3</w:t>
      </w:r>
      <w:r w:rsidRPr="000A7705">
        <w:rPr>
          <w:rFonts w:asciiTheme="minorEastAsia" w:eastAsiaTheme="minorEastAsia" w:hAnsiTheme="minorEastAsia"/>
          <w:spacing w:val="20"/>
          <w:sz w:val="24"/>
        </w:rPr>
        <w:t>30d</w:t>
      </w:r>
      <w:r w:rsidRPr="000A7705">
        <w:rPr>
          <w:rFonts w:asciiTheme="minorEastAsia" w:eastAsiaTheme="minorEastAsia" w:hAnsiTheme="minorEastAsia" w:hint="eastAsia"/>
          <w:spacing w:val="20"/>
          <w:sz w:val="24"/>
        </w:rPr>
        <w:t>。</w:t>
      </w:r>
    </w:p>
    <w:p w:rsidR="009A0C30" w:rsidRPr="000A7705" w:rsidRDefault="009A0C30" w:rsidP="007E111B">
      <w:pPr>
        <w:widowControl/>
        <w:adjustRightInd w:val="0"/>
        <w:snapToGrid w:val="0"/>
        <w:spacing w:line="360" w:lineRule="auto"/>
        <w:jc w:val="left"/>
        <w:rPr>
          <w:rFonts w:asciiTheme="minorEastAsia" w:eastAsiaTheme="minorEastAsia" w:hAnsiTheme="minorEastAsia"/>
          <w:spacing w:val="20"/>
          <w:sz w:val="24"/>
        </w:rPr>
      </w:pPr>
      <w:r w:rsidRPr="000A7705">
        <w:rPr>
          <w:rFonts w:asciiTheme="minorEastAsia" w:eastAsiaTheme="minorEastAsia" w:hAnsiTheme="minorEastAsia" w:hint="eastAsia"/>
          <w:b/>
          <w:bCs/>
          <w:spacing w:val="20"/>
          <w:sz w:val="24"/>
        </w:rPr>
        <w:t>7</w:t>
      </w:r>
      <w:r w:rsidRPr="000A7705">
        <w:rPr>
          <w:rFonts w:asciiTheme="minorEastAsia" w:eastAsiaTheme="minorEastAsia" w:hAnsiTheme="minorEastAsia"/>
          <w:b/>
          <w:bCs/>
          <w:spacing w:val="20"/>
          <w:sz w:val="24"/>
        </w:rPr>
        <w:t>.5.12</w:t>
      </w:r>
      <w:r w:rsidRPr="000A7705">
        <w:rPr>
          <w:rFonts w:asciiTheme="minorEastAsia" w:eastAsiaTheme="minorEastAsia" w:hAnsiTheme="minorEastAsia"/>
          <w:spacing w:val="20"/>
          <w:sz w:val="24"/>
        </w:rPr>
        <w:t xml:space="preserve"> </w:t>
      </w:r>
      <w:r w:rsidRPr="000A7705">
        <w:rPr>
          <w:rFonts w:asciiTheme="minorEastAsia" w:eastAsiaTheme="minorEastAsia" w:hAnsiTheme="minorEastAsia"/>
          <w:b/>
          <w:bCs/>
          <w:spacing w:val="20"/>
          <w:sz w:val="24"/>
        </w:rPr>
        <w:t xml:space="preserve">2 </w:t>
      </w:r>
      <w:r w:rsidRPr="000A7705">
        <w:rPr>
          <w:rFonts w:asciiTheme="minorEastAsia" w:eastAsiaTheme="minorEastAsia" w:hAnsiTheme="minorEastAsia" w:hint="eastAsia"/>
          <w:spacing w:val="20"/>
          <w:sz w:val="24"/>
        </w:rPr>
        <w:t>同4</w:t>
      </w:r>
      <w:r w:rsidRPr="000A7705">
        <w:rPr>
          <w:rFonts w:asciiTheme="minorEastAsia" w:eastAsiaTheme="minorEastAsia" w:hAnsiTheme="minorEastAsia"/>
          <w:spacing w:val="20"/>
          <w:sz w:val="24"/>
        </w:rPr>
        <w:t>.1.2</w:t>
      </w:r>
      <w:r w:rsidRPr="000A7705">
        <w:rPr>
          <w:rFonts w:asciiTheme="minorEastAsia" w:eastAsiaTheme="minorEastAsia" w:hAnsiTheme="minorEastAsia" w:hint="eastAsia"/>
          <w:spacing w:val="20"/>
          <w:sz w:val="24"/>
        </w:rPr>
        <w:t>。</w:t>
      </w:r>
    </w:p>
    <w:p w:rsidR="009A0C30" w:rsidRPr="000A7705" w:rsidRDefault="00830BBF" w:rsidP="007E111B">
      <w:pPr>
        <w:widowControl/>
        <w:adjustRightInd w:val="0"/>
        <w:snapToGrid w:val="0"/>
        <w:spacing w:line="360" w:lineRule="auto"/>
        <w:jc w:val="left"/>
        <w:rPr>
          <w:rFonts w:asciiTheme="minorEastAsia" w:eastAsiaTheme="minorEastAsia" w:hAnsiTheme="minorEastAsia"/>
          <w:spacing w:val="20"/>
          <w:sz w:val="24"/>
        </w:rPr>
      </w:pPr>
      <w:r w:rsidRPr="000A7705">
        <w:rPr>
          <w:rFonts w:asciiTheme="minorEastAsia" w:eastAsiaTheme="minorEastAsia" w:hAnsiTheme="minorEastAsia" w:hint="eastAsia"/>
          <w:b/>
          <w:bCs/>
          <w:spacing w:val="20"/>
          <w:sz w:val="24"/>
        </w:rPr>
        <w:t>7</w:t>
      </w:r>
      <w:r w:rsidRPr="000A7705">
        <w:rPr>
          <w:rFonts w:asciiTheme="minorEastAsia" w:eastAsiaTheme="minorEastAsia" w:hAnsiTheme="minorEastAsia"/>
          <w:b/>
          <w:bCs/>
          <w:spacing w:val="20"/>
          <w:sz w:val="24"/>
        </w:rPr>
        <w:t>.7.1</w:t>
      </w:r>
      <w:r w:rsidRPr="000A7705">
        <w:rPr>
          <w:rFonts w:asciiTheme="minorEastAsia" w:eastAsiaTheme="minorEastAsia" w:hAnsiTheme="minorEastAsia" w:hint="eastAsia"/>
          <w:spacing w:val="20"/>
          <w:sz w:val="24"/>
        </w:rPr>
        <w:t>根据</w:t>
      </w:r>
      <w:r w:rsidR="00736086" w:rsidRPr="000A7705">
        <w:rPr>
          <w:rFonts w:asciiTheme="minorEastAsia" w:eastAsiaTheme="minorEastAsia" w:hAnsiTheme="minorEastAsia" w:hint="eastAsia"/>
          <w:spacing w:val="20"/>
          <w:sz w:val="24"/>
        </w:rPr>
        <w:t>铅锌行业规范条件，对单台流态化焙烧炉炉床面积以及焙砂和烟气的处理进行了规定，</w:t>
      </w:r>
      <w:r w:rsidR="00897129" w:rsidRPr="000A7705">
        <w:rPr>
          <w:rFonts w:asciiTheme="minorEastAsia" w:eastAsiaTheme="minorEastAsia" w:hAnsiTheme="minorEastAsia" w:hint="eastAsia"/>
          <w:spacing w:val="20"/>
          <w:sz w:val="24"/>
        </w:rPr>
        <w:t>为与之对应，</w:t>
      </w:r>
      <w:r w:rsidR="00736086" w:rsidRPr="000A7705">
        <w:rPr>
          <w:rFonts w:asciiTheme="minorEastAsia" w:eastAsiaTheme="minorEastAsia" w:hAnsiTheme="minorEastAsia" w:hint="eastAsia"/>
          <w:spacing w:val="20"/>
          <w:sz w:val="24"/>
        </w:rPr>
        <w:t>此处增加相关规定。</w:t>
      </w:r>
    </w:p>
    <w:p w:rsidR="00897129" w:rsidRPr="000A7705" w:rsidRDefault="00A31EF0" w:rsidP="007E111B">
      <w:pPr>
        <w:widowControl/>
        <w:adjustRightInd w:val="0"/>
        <w:snapToGrid w:val="0"/>
        <w:spacing w:line="360" w:lineRule="auto"/>
        <w:jc w:val="left"/>
        <w:rPr>
          <w:rFonts w:asciiTheme="minorEastAsia" w:eastAsiaTheme="minorEastAsia" w:hAnsiTheme="minorEastAsia"/>
          <w:spacing w:val="20"/>
          <w:sz w:val="24"/>
        </w:rPr>
      </w:pPr>
      <w:r w:rsidRPr="000A7705">
        <w:rPr>
          <w:rFonts w:asciiTheme="minorEastAsia" w:eastAsiaTheme="minorEastAsia" w:hAnsiTheme="minorEastAsia"/>
          <w:b/>
          <w:bCs/>
          <w:spacing w:val="20"/>
          <w:sz w:val="24"/>
        </w:rPr>
        <w:t>7.7.2</w:t>
      </w:r>
      <w:r w:rsidRPr="000A7705">
        <w:rPr>
          <w:rFonts w:asciiTheme="minorEastAsia" w:eastAsiaTheme="minorEastAsia" w:hAnsiTheme="minorEastAsia" w:hint="eastAsia"/>
          <w:spacing w:val="20"/>
          <w:sz w:val="24"/>
        </w:rPr>
        <w:t>随着国家环保政策越来越严，为控制酸雾的达标排放，常压加温酸性浸出机械搅拌槽需进行机械通风吸收装置，因此此条增加宜设置机械通风吸收装置。</w:t>
      </w:r>
    </w:p>
    <w:p w:rsidR="00284B4B" w:rsidRPr="000A7705" w:rsidRDefault="00284B4B" w:rsidP="007E111B">
      <w:pPr>
        <w:widowControl/>
        <w:adjustRightInd w:val="0"/>
        <w:snapToGrid w:val="0"/>
        <w:spacing w:line="360" w:lineRule="auto"/>
        <w:jc w:val="left"/>
        <w:rPr>
          <w:rFonts w:asciiTheme="minorEastAsia" w:eastAsiaTheme="minorEastAsia" w:hAnsiTheme="minorEastAsia"/>
          <w:spacing w:val="20"/>
          <w:sz w:val="24"/>
        </w:rPr>
      </w:pPr>
      <w:r w:rsidRPr="000A7705">
        <w:rPr>
          <w:rFonts w:asciiTheme="minorEastAsia" w:eastAsiaTheme="minorEastAsia" w:hAnsiTheme="minorEastAsia" w:hint="eastAsia"/>
          <w:b/>
          <w:bCs/>
          <w:spacing w:val="20"/>
          <w:sz w:val="24"/>
        </w:rPr>
        <w:t>7</w:t>
      </w:r>
      <w:r w:rsidRPr="000A7705">
        <w:rPr>
          <w:rFonts w:asciiTheme="minorEastAsia" w:eastAsiaTheme="minorEastAsia" w:hAnsiTheme="minorEastAsia"/>
          <w:b/>
          <w:bCs/>
          <w:spacing w:val="20"/>
          <w:sz w:val="24"/>
        </w:rPr>
        <w:t>.7.4</w:t>
      </w:r>
      <w:r w:rsidRPr="000A7705">
        <w:rPr>
          <w:rFonts w:asciiTheme="minorEastAsia" w:eastAsiaTheme="minorEastAsia" w:hAnsiTheme="minorEastAsia" w:hint="eastAsia"/>
          <w:spacing w:val="20"/>
          <w:sz w:val="24"/>
        </w:rPr>
        <w:t>修改错别字，应</w:t>
      </w:r>
      <w:r w:rsidR="00335499" w:rsidRPr="000A7705">
        <w:rPr>
          <w:rFonts w:asciiTheme="minorEastAsia" w:eastAsiaTheme="minorEastAsia" w:hAnsiTheme="minorEastAsia" w:hint="eastAsia"/>
          <w:spacing w:val="20"/>
          <w:sz w:val="24"/>
        </w:rPr>
        <w:t>改</w:t>
      </w:r>
      <w:r w:rsidRPr="000A7705">
        <w:rPr>
          <w:rFonts w:asciiTheme="minorEastAsia" w:eastAsiaTheme="minorEastAsia" w:hAnsiTheme="minorEastAsia" w:hint="eastAsia"/>
          <w:spacing w:val="20"/>
          <w:sz w:val="24"/>
        </w:rPr>
        <w:t>为厢式压滤机。</w:t>
      </w:r>
    </w:p>
    <w:p w:rsidR="00284B4B" w:rsidRPr="000A7705" w:rsidRDefault="00284B4B" w:rsidP="007E111B">
      <w:pPr>
        <w:widowControl/>
        <w:adjustRightInd w:val="0"/>
        <w:snapToGrid w:val="0"/>
        <w:spacing w:line="360" w:lineRule="auto"/>
        <w:jc w:val="left"/>
        <w:rPr>
          <w:rFonts w:asciiTheme="minorEastAsia" w:eastAsiaTheme="minorEastAsia" w:hAnsiTheme="minorEastAsia"/>
          <w:spacing w:val="20"/>
          <w:sz w:val="24"/>
        </w:rPr>
      </w:pPr>
      <w:r w:rsidRPr="000A7705">
        <w:rPr>
          <w:rFonts w:asciiTheme="minorEastAsia" w:eastAsiaTheme="minorEastAsia" w:hAnsiTheme="minorEastAsia" w:hint="eastAsia"/>
          <w:b/>
          <w:bCs/>
          <w:spacing w:val="20"/>
          <w:sz w:val="24"/>
        </w:rPr>
        <w:t>7</w:t>
      </w:r>
      <w:r w:rsidRPr="000A7705">
        <w:rPr>
          <w:rFonts w:asciiTheme="minorEastAsia" w:eastAsiaTheme="minorEastAsia" w:hAnsiTheme="minorEastAsia"/>
          <w:b/>
          <w:bCs/>
          <w:spacing w:val="20"/>
          <w:sz w:val="24"/>
        </w:rPr>
        <w:t>.7.5</w:t>
      </w:r>
      <w:r w:rsidRPr="000A7705">
        <w:rPr>
          <w:rFonts w:asciiTheme="minorEastAsia" w:eastAsiaTheme="minorEastAsia" w:hAnsiTheme="minorEastAsia" w:hint="eastAsia"/>
          <w:spacing w:val="20"/>
          <w:sz w:val="24"/>
        </w:rPr>
        <w:t>同</w:t>
      </w:r>
      <w:r w:rsidRPr="000A7705">
        <w:rPr>
          <w:rFonts w:asciiTheme="minorEastAsia" w:eastAsiaTheme="minorEastAsia" w:hAnsiTheme="minorEastAsia" w:hint="eastAsia"/>
          <w:b/>
          <w:bCs/>
          <w:spacing w:val="20"/>
          <w:sz w:val="24"/>
        </w:rPr>
        <w:t>7</w:t>
      </w:r>
      <w:r w:rsidRPr="000A7705">
        <w:rPr>
          <w:rFonts w:asciiTheme="minorEastAsia" w:eastAsiaTheme="minorEastAsia" w:hAnsiTheme="minorEastAsia"/>
          <w:b/>
          <w:bCs/>
          <w:spacing w:val="20"/>
          <w:sz w:val="24"/>
        </w:rPr>
        <w:t>.7.4</w:t>
      </w:r>
      <w:r w:rsidRPr="000A7705">
        <w:rPr>
          <w:rFonts w:asciiTheme="minorEastAsia" w:eastAsiaTheme="minorEastAsia" w:hAnsiTheme="minorEastAsia" w:hint="eastAsia"/>
          <w:spacing w:val="20"/>
          <w:sz w:val="24"/>
        </w:rPr>
        <w:t>。</w:t>
      </w:r>
    </w:p>
    <w:p w:rsidR="00154E1E" w:rsidRPr="000A7705" w:rsidRDefault="00024E19" w:rsidP="007E111B">
      <w:pPr>
        <w:widowControl/>
        <w:adjustRightInd w:val="0"/>
        <w:snapToGrid w:val="0"/>
        <w:spacing w:line="360" w:lineRule="auto"/>
        <w:jc w:val="left"/>
        <w:rPr>
          <w:rFonts w:asciiTheme="minorEastAsia" w:eastAsiaTheme="minorEastAsia" w:hAnsiTheme="minorEastAsia"/>
          <w:spacing w:val="20"/>
          <w:sz w:val="24"/>
        </w:rPr>
      </w:pPr>
      <w:r w:rsidRPr="000A7705">
        <w:rPr>
          <w:rFonts w:asciiTheme="minorEastAsia" w:eastAsiaTheme="minorEastAsia" w:hAnsiTheme="minorEastAsia" w:hint="eastAsia"/>
          <w:b/>
          <w:bCs/>
          <w:spacing w:val="20"/>
          <w:sz w:val="24"/>
        </w:rPr>
        <w:t>7</w:t>
      </w:r>
      <w:r w:rsidRPr="000A7705">
        <w:rPr>
          <w:rFonts w:asciiTheme="minorEastAsia" w:eastAsiaTheme="minorEastAsia" w:hAnsiTheme="minorEastAsia"/>
          <w:b/>
          <w:bCs/>
          <w:spacing w:val="20"/>
          <w:sz w:val="24"/>
        </w:rPr>
        <w:t>.7.12 3 1</w:t>
      </w:r>
      <w:r w:rsidRPr="000A7705">
        <w:rPr>
          <w:rFonts w:asciiTheme="minorEastAsia" w:eastAsiaTheme="minorEastAsia" w:hAnsiTheme="minorEastAsia" w:hint="eastAsia"/>
          <w:b/>
          <w:bCs/>
          <w:spacing w:val="20"/>
          <w:sz w:val="24"/>
        </w:rPr>
        <w:t>）</w:t>
      </w:r>
      <w:r w:rsidRPr="000A7705">
        <w:rPr>
          <w:rFonts w:asciiTheme="minorEastAsia" w:eastAsiaTheme="minorEastAsia" w:hAnsiTheme="minorEastAsia" w:hint="eastAsia"/>
          <w:spacing w:val="20"/>
          <w:sz w:val="24"/>
        </w:rPr>
        <w:t>同</w:t>
      </w:r>
      <w:r w:rsidRPr="000A7705">
        <w:rPr>
          <w:rFonts w:asciiTheme="minorEastAsia" w:eastAsiaTheme="minorEastAsia" w:hAnsiTheme="minorEastAsia" w:hint="eastAsia"/>
          <w:b/>
          <w:bCs/>
          <w:spacing w:val="20"/>
          <w:sz w:val="24"/>
        </w:rPr>
        <w:t>6</w:t>
      </w:r>
      <w:r w:rsidRPr="000A7705">
        <w:rPr>
          <w:rFonts w:asciiTheme="minorEastAsia" w:eastAsiaTheme="minorEastAsia" w:hAnsiTheme="minorEastAsia"/>
          <w:b/>
          <w:bCs/>
          <w:spacing w:val="20"/>
          <w:sz w:val="24"/>
        </w:rPr>
        <w:t>.3.3 1</w:t>
      </w:r>
      <w:r w:rsidRPr="000A7705">
        <w:rPr>
          <w:rFonts w:asciiTheme="minorEastAsia" w:eastAsiaTheme="minorEastAsia" w:hAnsiTheme="minorEastAsia" w:hint="eastAsia"/>
          <w:b/>
          <w:bCs/>
          <w:spacing w:val="20"/>
          <w:sz w:val="24"/>
        </w:rPr>
        <w:t>。</w:t>
      </w:r>
      <w:r w:rsidRPr="000A7705">
        <w:rPr>
          <w:rFonts w:asciiTheme="minorEastAsia" w:eastAsiaTheme="minorEastAsia" w:hAnsiTheme="minorEastAsia" w:hint="eastAsia"/>
          <w:spacing w:val="20"/>
          <w:sz w:val="24"/>
        </w:rPr>
        <w:t>由于原料的波动，同时结合企业生产实际情况，表7</w:t>
      </w:r>
      <w:r w:rsidRPr="000A7705">
        <w:rPr>
          <w:rFonts w:asciiTheme="minorEastAsia" w:eastAsiaTheme="minorEastAsia" w:hAnsiTheme="minorEastAsia"/>
          <w:spacing w:val="20"/>
          <w:sz w:val="24"/>
        </w:rPr>
        <w:t>.7.</w:t>
      </w:r>
      <w:r w:rsidRPr="000A7705">
        <w:rPr>
          <w:rFonts w:asciiTheme="minorEastAsia" w:eastAsiaTheme="minorEastAsia" w:hAnsiTheme="minorEastAsia" w:hint="eastAsia"/>
          <w:spacing w:val="20"/>
          <w:sz w:val="24"/>
        </w:rPr>
        <w:t>1</w:t>
      </w:r>
      <w:r w:rsidRPr="000A7705">
        <w:rPr>
          <w:rFonts w:asciiTheme="minorEastAsia" w:eastAsiaTheme="minorEastAsia" w:hAnsiTheme="minorEastAsia"/>
          <w:spacing w:val="20"/>
          <w:sz w:val="24"/>
        </w:rPr>
        <w:t>2-1</w:t>
      </w:r>
      <w:r w:rsidRPr="000A7705">
        <w:rPr>
          <w:rFonts w:asciiTheme="minorEastAsia" w:eastAsiaTheme="minorEastAsia" w:hAnsiTheme="minorEastAsia" w:hint="eastAsia"/>
          <w:spacing w:val="20"/>
          <w:sz w:val="24"/>
        </w:rPr>
        <w:t>表格中焙砂中浸、焙砂酸浸上清液产率的范围从5～8调整为</w:t>
      </w:r>
      <w:r w:rsidRPr="000A7705">
        <w:rPr>
          <w:rFonts w:asciiTheme="minorEastAsia" w:eastAsiaTheme="minorEastAsia" w:hAnsiTheme="minorEastAsia"/>
          <w:spacing w:val="20"/>
          <w:sz w:val="24"/>
        </w:rPr>
        <w:t>4</w:t>
      </w:r>
      <w:r w:rsidRPr="000A7705">
        <w:rPr>
          <w:rFonts w:asciiTheme="minorEastAsia" w:eastAsiaTheme="minorEastAsia" w:hAnsiTheme="minorEastAsia" w:hint="eastAsia"/>
          <w:spacing w:val="20"/>
          <w:sz w:val="24"/>
        </w:rPr>
        <w:t>～8。</w:t>
      </w:r>
    </w:p>
    <w:p w:rsidR="00024E19" w:rsidRPr="000A7705" w:rsidRDefault="00024E19" w:rsidP="007E111B">
      <w:pPr>
        <w:widowControl/>
        <w:adjustRightInd w:val="0"/>
        <w:snapToGrid w:val="0"/>
        <w:spacing w:line="360" w:lineRule="auto"/>
        <w:jc w:val="left"/>
        <w:rPr>
          <w:rFonts w:asciiTheme="minorEastAsia" w:eastAsiaTheme="minorEastAsia" w:hAnsiTheme="minorEastAsia"/>
          <w:b/>
          <w:bCs/>
          <w:spacing w:val="20"/>
          <w:sz w:val="24"/>
        </w:rPr>
      </w:pPr>
      <w:r w:rsidRPr="000A7705">
        <w:rPr>
          <w:rFonts w:asciiTheme="minorEastAsia" w:eastAsiaTheme="minorEastAsia" w:hAnsiTheme="minorEastAsia" w:hint="eastAsia"/>
          <w:b/>
          <w:bCs/>
          <w:spacing w:val="20"/>
          <w:sz w:val="24"/>
        </w:rPr>
        <w:t>7</w:t>
      </w:r>
      <w:r w:rsidRPr="000A7705">
        <w:rPr>
          <w:rFonts w:asciiTheme="minorEastAsia" w:eastAsiaTheme="minorEastAsia" w:hAnsiTheme="minorEastAsia"/>
          <w:b/>
          <w:bCs/>
          <w:spacing w:val="20"/>
          <w:sz w:val="24"/>
        </w:rPr>
        <w:t>.7.12 3 2</w:t>
      </w:r>
      <w:r w:rsidRPr="000A7705">
        <w:rPr>
          <w:rFonts w:asciiTheme="minorEastAsia" w:eastAsiaTheme="minorEastAsia" w:hAnsiTheme="minorEastAsia" w:hint="eastAsia"/>
          <w:b/>
          <w:bCs/>
          <w:spacing w:val="20"/>
          <w:sz w:val="24"/>
        </w:rPr>
        <w:t>）</w:t>
      </w:r>
      <w:r w:rsidRPr="000A7705">
        <w:rPr>
          <w:rFonts w:asciiTheme="minorEastAsia" w:eastAsiaTheme="minorEastAsia" w:hAnsiTheme="minorEastAsia" w:hint="eastAsia"/>
          <w:spacing w:val="20"/>
          <w:sz w:val="24"/>
        </w:rPr>
        <w:t>同</w:t>
      </w:r>
      <w:r w:rsidRPr="000A7705">
        <w:rPr>
          <w:rFonts w:asciiTheme="minorEastAsia" w:eastAsiaTheme="minorEastAsia" w:hAnsiTheme="minorEastAsia" w:hint="eastAsia"/>
          <w:b/>
          <w:bCs/>
          <w:spacing w:val="20"/>
          <w:sz w:val="24"/>
        </w:rPr>
        <w:t>6</w:t>
      </w:r>
      <w:r w:rsidRPr="000A7705">
        <w:rPr>
          <w:rFonts w:asciiTheme="minorEastAsia" w:eastAsiaTheme="minorEastAsia" w:hAnsiTheme="minorEastAsia"/>
          <w:b/>
          <w:bCs/>
          <w:spacing w:val="20"/>
          <w:sz w:val="24"/>
        </w:rPr>
        <w:t>.3.3 1</w:t>
      </w:r>
      <w:r w:rsidRPr="000A7705">
        <w:rPr>
          <w:rFonts w:asciiTheme="minorEastAsia" w:eastAsiaTheme="minorEastAsia" w:hAnsiTheme="minorEastAsia" w:hint="eastAsia"/>
          <w:b/>
          <w:bCs/>
          <w:spacing w:val="20"/>
          <w:sz w:val="24"/>
        </w:rPr>
        <w:t>。</w:t>
      </w:r>
      <w:r w:rsidR="004F1AF0" w:rsidRPr="000A7705">
        <w:rPr>
          <w:rFonts w:asciiTheme="minorEastAsia" w:eastAsiaTheme="minorEastAsia" w:hAnsiTheme="minorEastAsia" w:hint="eastAsia"/>
          <w:spacing w:val="20"/>
          <w:sz w:val="24"/>
        </w:rPr>
        <w:t>表7</w:t>
      </w:r>
      <w:r w:rsidR="004F1AF0" w:rsidRPr="000A7705">
        <w:rPr>
          <w:rFonts w:asciiTheme="minorEastAsia" w:eastAsiaTheme="minorEastAsia" w:hAnsiTheme="minorEastAsia"/>
          <w:spacing w:val="20"/>
          <w:sz w:val="24"/>
        </w:rPr>
        <w:t>.7.12-2</w:t>
      </w:r>
      <w:r w:rsidR="004F1AF0" w:rsidRPr="000A7705">
        <w:rPr>
          <w:rFonts w:asciiTheme="minorEastAsia" w:eastAsiaTheme="minorEastAsia" w:hAnsiTheme="minorEastAsia" w:hint="eastAsia"/>
          <w:spacing w:val="20"/>
          <w:sz w:val="24"/>
        </w:rPr>
        <w:t>同</w:t>
      </w:r>
      <w:r w:rsidR="004F1AF0" w:rsidRPr="000A7705">
        <w:rPr>
          <w:rFonts w:asciiTheme="minorEastAsia" w:eastAsiaTheme="minorEastAsia" w:hAnsiTheme="minorEastAsia" w:hint="eastAsia"/>
          <w:b/>
          <w:bCs/>
          <w:spacing w:val="20"/>
          <w:sz w:val="24"/>
        </w:rPr>
        <w:t>7</w:t>
      </w:r>
      <w:r w:rsidR="004F1AF0" w:rsidRPr="000A7705">
        <w:rPr>
          <w:rFonts w:asciiTheme="minorEastAsia" w:eastAsiaTheme="minorEastAsia" w:hAnsiTheme="minorEastAsia"/>
          <w:b/>
          <w:bCs/>
          <w:spacing w:val="20"/>
          <w:sz w:val="24"/>
        </w:rPr>
        <w:t>.7.4</w:t>
      </w:r>
      <w:r w:rsidR="004F1AF0" w:rsidRPr="000A7705">
        <w:rPr>
          <w:rFonts w:asciiTheme="minorEastAsia" w:eastAsiaTheme="minorEastAsia" w:hAnsiTheme="minorEastAsia" w:hint="eastAsia"/>
          <w:b/>
          <w:bCs/>
          <w:spacing w:val="20"/>
          <w:sz w:val="24"/>
        </w:rPr>
        <w:t>。</w:t>
      </w:r>
    </w:p>
    <w:p w:rsidR="00335499" w:rsidRPr="000A7705" w:rsidRDefault="00335499" w:rsidP="007E111B">
      <w:pPr>
        <w:widowControl/>
        <w:adjustRightInd w:val="0"/>
        <w:snapToGrid w:val="0"/>
        <w:spacing w:line="360" w:lineRule="auto"/>
        <w:jc w:val="left"/>
        <w:rPr>
          <w:rFonts w:asciiTheme="minorEastAsia" w:eastAsiaTheme="minorEastAsia" w:hAnsiTheme="minorEastAsia"/>
          <w:b/>
          <w:bCs/>
          <w:spacing w:val="20"/>
          <w:sz w:val="24"/>
        </w:rPr>
      </w:pPr>
      <w:r w:rsidRPr="000A7705">
        <w:rPr>
          <w:rFonts w:asciiTheme="minorEastAsia" w:eastAsiaTheme="minorEastAsia" w:hAnsiTheme="minorEastAsia" w:hint="eastAsia"/>
          <w:b/>
          <w:bCs/>
          <w:spacing w:val="20"/>
          <w:sz w:val="24"/>
        </w:rPr>
        <w:t>7</w:t>
      </w:r>
      <w:r w:rsidRPr="000A7705">
        <w:rPr>
          <w:rFonts w:asciiTheme="minorEastAsia" w:eastAsiaTheme="minorEastAsia" w:hAnsiTheme="minorEastAsia"/>
          <w:b/>
          <w:bCs/>
          <w:spacing w:val="20"/>
          <w:sz w:val="24"/>
        </w:rPr>
        <w:t>.7.12 3 3</w:t>
      </w:r>
      <w:r w:rsidRPr="000A7705">
        <w:rPr>
          <w:rFonts w:asciiTheme="minorEastAsia" w:eastAsiaTheme="minorEastAsia" w:hAnsiTheme="minorEastAsia" w:hint="eastAsia"/>
          <w:b/>
          <w:bCs/>
          <w:spacing w:val="20"/>
          <w:sz w:val="24"/>
        </w:rPr>
        <w:t>）</w:t>
      </w:r>
      <w:r w:rsidRPr="000A7705">
        <w:rPr>
          <w:rFonts w:asciiTheme="minorEastAsia" w:eastAsiaTheme="minorEastAsia" w:hAnsiTheme="minorEastAsia" w:hint="eastAsia"/>
          <w:spacing w:val="20"/>
          <w:sz w:val="24"/>
        </w:rPr>
        <w:t>表7</w:t>
      </w:r>
      <w:r w:rsidRPr="000A7705">
        <w:rPr>
          <w:rFonts w:asciiTheme="minorEastAsia" w:eastAsiaTheme="minorEastAsia" w:hAnsiTheme="minorEastAsia"/>
          <w:spacing w:val="20"/>
          <w:sz w:val="24"/>
        </w:rPr>
        <w:t>.7.12-3</w:t>
      </w:r>
      <w:r w:rsidRPr="000A7705">
        <w:rPr>
          <w:rFonts w:asciiTheme="minorEastAsia" w:eastAsiaTheme="minorEastAsia" w:hAnsiTheme="minorEastAsia" w:hint="eastAsia"/>
          <w:spacing w:val="20"/>
          <w:sz w:val="24"/>
        </w:rPr>
        <w:t>同</w:t>
      </w:r>
      <w:r w:rsidRPr="000A7705">
        <w:rPr>
          <w:rFonts w:asciiTheme="minorEastAsia" w:eastAsiaTheme="minorEastAsia" w:hAnsiTheme="minorEastAsia" w:hint="eastAsia"/>
          <w:b/>
          <w:bCs/>
          <w:spacing w:val="20"/>
          <w:sz w:val="24"/>
        </w:rPr>
        <w:t>7</w:t>
      </w:r>
      <w:r w:rsidRPr="000A7705">
        <w:rPr>
          <w:rFonts w:asciiTheme="minorEastAsia" w:eastAsiaTheme="minorEastAsia" w:hAnsiTheme="minorEastAsia"/>
          <w:b/>
          <w:bCs/>
          <w:spacing w:val="20"/>
          <w:sz w:val="24"/>
        </w:rPr>
        <w:t>.7.4</w:t>
      </w:r>
      <w:r w:rsidRPr="000A7705">
        <w:rPr>
          <w:rFonts w:asciiTheme="minorEastAsia" w:eastAsiaTheme="minorEastAsia" w:hAnsiTheme="minorEastAsia" w:hint="eastAsia"/>
          <w:b/>
          <w:bCs/>
          <w:spacing w:val="20"/>
          <w:sz w:val="24"/>
        </w:rPr>
        <w:t>。</w:t>
      </w:r>
    </w:p>
    <w:p w:rsidR="008639DB" w:rsidRPr="000A7705" w:rsidRDefault="008639DB" w:rsidP="007E111B">
      <w:pPr>
        <w:widowControl/>
        <w:adjustRightInd w:val="0"/>
        <w:snapToGrid w:val="0"/>
        <w:spacing w:line="360" w:lineRule="auto"/>
        <w:jc w:val="left"/>
        <w:rPr>
          <w:rFonts w:asciiTheme="minorEastAsia" w:eastAsiaTheme="minorEastAsia" w:hAnsiTheme="minorEastAsia"/>
          <w:spacing w:val="20"/>
          <w:sz w:val="24"/>
        </w:rPr>
      </w:pPr>
      <w:r w:rsidRPr="000A7705">
        <w:rPr>
          <w:rFonts w:asciiTheme="minorEastAsia" w:eastAsiaTheme="minorEastAsia" w:hAnsiTheme="minorEastAsia" w:hint="eastAsia"/>
          <w:b/>
          <w:bCs/>
          <w:spacing w:val="20"/>
          <w:sz w:val="24"/>
        </w:rPr>
        <w:t>7</w:t>
      </w:r>
      <w:r w:rsidRPr="000A7705">
        <w:rPr>
          <w:rFonts w:asciiTheme="minorEastAsia" w:eastAsiaTheme="minorEastAsia" w:hAnsiTheme="minorEastAsia"/>
          <w:b/>
          <w:bCs/>
          <w:spacing w:val="20"/>
          <w:sz w:val="24"/>
        </w:rPr>
        <w:t>.7.12 7</w:t>
      </w:r>
      <w:r w:rsidR="00E936F2" w:rsidRPr="000A7705">
        <w:rPr>
          <w:rFonts w:asciiTheme="minorEastAsia" w:eastAsiaTheme="minorEastAsia" w:hAnsiTheme="minorEastAsia" w:hint="eastAsia"/>
          <w:spacing w:val="20"/>
          <w:sz w:val="24"/>
        </w:rPr>
        <w:t>针对锌浸出渣的处理，除了回转窑挥发、顶吹熔炼、烟化炉等工艺外，目前侧吹熔炼已经建成投产，并稳定运行，工艺指标优良，因此增加侧吹熔炼。</w:t>
      </w:r>
    </w:p>
    <w:p w:rsidR="00E936F2" w:rsidRPr="000A7705" w:rsidRDefault="00E936F2" w:rsidP="007E111B">
      <w:pPr>
        <w:widowControl/>
        <w:adjustRightInd w:val="0"/>
        <w:snapToGrid w:val="0"/>
        <w:spacing w:line="360" w:lineRule="auto"/>
        <w:jc w:val="left"/>
        <w:rPr>
          <w:rFonts w:asciiTheme="minorEastAsia" w:eastAsiaTheme="minorEastAsia" w:hAnsiTheme="minorEastAsia"/>
          <w:spacing w:val="20"/>
          <w:sz w:val="24"/>
        </w:rPr>
      </w:pPr>
      <w:r w:rsidRPr="000A7705">
        <w:rPr>
          <w:rFonts w:asciiTheme="minorEastAsia" w:eastAsiaTheme="minorEastAsia" w:hAnsiTheme="minorEastAsia" w:hint="eastAsia"/>
          <w:b/>
          <w:bCs/>
          <w:spacing w:val="20"/>
          <w:sz w:val="24"/>
        </w:rPr>
        <w:lastRenderedPageBreak/>
        <w:t>7</w:t>
      </w:r>
      <w:r w:rsidRPr="000A7705">
        <w:rPr>
          <w:rFonts w:asciiTheme="minorEastAsia" w:eastAsiaTheme="minorEastAsia" w:hAnsiTheme="minorEastAsia"/>
          <w:b/>
          <w:bCs/>
          <w:spacing w:val="20"/>
          <w:sz w:val="24"/>
        </w:rPr>
        <w:t>.7.12 8</w:t>
      </w:r>
      <w:r w:rsidR="00776FB4" w:rsidRPr="000A7705">
        <w:rPr>
          <w:rFonts w:asciiTheme="minorEastAsia" w:eastAsiaTheme="minorEastAsia" w:hAnsiTheme="minorEastAsia" w:hint="eastAsia"/>
          <w:spacing w:val="20"/>
          <w:sz w:val="24"/>
        </w:rPr>
        <w:t>浸出渣烟化挥发的定义相对比较窄，该定义不包含回转窑挥发，通常浸出渣挥发</w:t>
      </w:r>
      <w:r w:rsidR="00B316F6" w:rsidRPr="000A7705">
        <w:rPr>
          <w:rFonts w:asciiTheme="minorEastAsia" w:eastAsiaTheme="minorEastAsia" w:hAnsiTheme="minorEastAsia" w:hint="eastAsia"/>
          <w:spacing w:val="20"/>
          <w:sz w:val="24"/>
        </w:rPr>
        <w:t>原理为还原挥发，因此此处改为浸出渣还原挥发涵盖面更广。此处应改为宜更合适。</w:t>
      </w:r>
    </w:p>
    <w:p w:rsidR="00256CB2" w:rsidRPr="000A7705" w:rsidRDefault="00256CB2" w:rsidP="007E111B">
      <w:pPr>
        <w:widowControl/>
        <w:adjustRightInd w:val="0"/>
        <w:snapToGrid w:val="0"/>
        <w:spacing w:line="360" w:lineRule="auto"/>
        <w:jc w:val="left"/>
        <w:rPr>
          <w:rFonts w:asciiTheme="minorEastAsia" w:eastAsiaTheme="minorEastAsia" w:hAnsiTheme="minorEastAsia"/>
          <w:spacing w:val="20"/>
          <w:sz w:val="24"/>
        </w:rPr>
      </w:pPr>
      <w:r w:rsidRPr="000A7705">
        <w:rPr>
          <w:rFonts w:asciiTheme="minorEastAsia" w:eastAsiaTheme="minorEastAsia" w:hAnsiTheme="minorEastAsia" w:hint="eastAsia"/>
          <w:b/>
          <w:bCs/>
          <w:spacing w:val="20"/>
          <w:sz w:val="24"/>
        </w:rPr>
        <w:t>1）</w:t>
      </w:r>
      <w:r w:rsidRPr="000A7705">
        <w:rPr>
          <w:rFonts w:asciiTheme="minorEastAsia" w:eastAsiaTheme="minorEastAsia" w:hAnsiTheme="minorEastAsia" w:hint="eastAsia"/>
          <w:spacing w:val="20"/>
          <w:sz w:val="24"/>
        </w:rPr>
        <w:t>随着企业生产操作管理水平和装备的提升，同时结合现有企业生产实际情况，挥发窑的作业率越来越高，因此年生产天数由</w:t>
      </w:r>
      <w:r w:rsidRPr="000A7705">
        <w:rPr>
          <w:rFonts w:asciiTheme="minorEastAsia" w:eastAsiaTheme="minorEastAsia" w:hAnsiTheme="minorEastAsia"/>
          <w:spacing w:val="20"/>
          <w:sz w:val="24"/>
        </w:rPr>
        <w:t>240d</w:t>
      </w:r>
      <w:r w:rsidRPr="000A7705">
        <w:rPr>
          <w:rFonts w:asciiTheme="minorEastAsia" w:eastAsiaTheme="minorEastAsia" w:hAnsiTheme="minorEastAsia" w:hint="eastAsia"/>
          <w:spacing w:val="20"/>
          <w:sz w:val="24"/>
        </w:rPr>
        <w:t>～</w:t>
      </w:r>
      <w:r w:rsidRPr="000A7705">
        <w:rPr>
          <w:rFonts w:asciiTheme="minorEastAsia" w:eastAsiaTheme="minorEastAsia" w:hAnsiTheme="minorEastAsia"/>
          <w:spacing w:val="20"/>
          <w:sz w:val="24"/>
        </w:rPr>
        <w:t>270d</w:t>
      </w:r>
      <w:r w:rsidRPr="000A7705">
        <w:rPr>
          <w:rFonts w:asciiTheme="minorEastAsia" w:eastAsiaTheme="minorEastAsia" w:hAnsiTheme="minorEastAsia" w:hint="eastAsia"/>
          <w:spacing w:val="20"/>
          <w:sz w:val="24"/>
        </w:rPr>
        <w:t>修改为</w:t>
      </w:r>
      <w:r w:rsidRPr="000A7705">
        <w:rPr>
          <w:rFonts w:asciiTheme="minorEastAsia" w:eastAsiaTheme="minorEastAsia" w:hAnsiTheme="minorEastAsia"/>
          <w:spacing w:val="20"/>
          <w:sz w:val="24"/>
        </w:rPr>
        <w:t>280d</w:t>
      </w:r>
      <w:r w:rsidRPr="000A7705">
        <w:rPr>
          <w:rFonts w:asciiTheme="minorEastAsia" w:eastAsiaTheme="minorEastAsia" w:hAnsiTheme="minorEastAsia" w:hint="eastAsia"/>
          <w:spacing w:val="20"/>
          <w:sz w:val="24"/>
        </w:rPr>
        <w:t>～</w:t>
      </w:r>
      <w:r w:rsidRPr="000A7705">
        <w:rPr>
          <w:rFonts w:asciiTheme="minorEastAsia" w:eastAsiaTheme="minorEastAsia" w:hAnsiTheme="minorEastAsia"/>
          <w:spacing w:val="20"/>
          <w:sz w:val="24"/>
        </w:rPr>
        <w:t>310d</w:t>
      </w:r>
      <w:r w:rsidRPr="000A7705">
        <w:rPr>
          <w:rFonts w:asciiTheme="minorEastAsia" w:eastAsiaTheme="minorEastAsia" w:hAnsiTheme="minorEastAsia" w:hint="eastAsia"/>
          <w:spacing w:val="20"/>
          <w:sz w:val="24"/>
        </w:rPr>
        <w:t>。</w:t>
      </w:r>
    </w:p>
    <w:p w:rsidR="00256CB2" w:rsidRPr="000A7705" w:rsidRDefault="00256CB2" w:rsidP="007E111B">
      <w:pPr>
        <w:widowControl/>
        <w:adjustRightInd w:val="0"/>
        <w:snapToGrid w:val="0"/>
        <w:spacing w:line="360" w:lineRule="auto"/>
        <w:jc w:val="left"/>
        <w:rPr>
          <w:rFonts w:asciiTheme="minorEastAsia" w:eastAsiaTheme="minorEastAsia" w:hAnsiTheme="minorEastAsia"/>
          <w:b/>
          <w:bCs/>
          <w:spacing w:val="20"/>
          <w:sz w:val="24"/>
        </w:rPr>
      </w:pPr>
      <w:r w:rsidRPr="000A7705">
        <w:rPr>
          <w:rFonts w:asciiTheme="minorEastAsia" w:eastAsiaTheme="minorEastAsia" w:hAnsiTheme="minorEastAsia"/>
          <w:b/>
          <w:bCs/>
          <w:spacing w:val="20"/>
          <w:sz w:val="24"/>
        </w:rPr>
        <w:t>2</w:t>
      </w:r>
      <w:r w:rsidRPr="000A7705">
        <w:rPr>
          <w:rFonts w:asciiTheme="minorEastAsia" w:eastAsiaTheme="minorEastAsia" w:hAnsiTheme="minorEastAsia" w:hint="eastAsia"/>
          <w:b/>
          <w:bCs/>
          <w:spacing w:val="20"/>
          <w:sz w:val="24"/>
        </w:rPr>
        <w:t>）</w:t>
      </w:r>
      <w:r w:rsidRPr="000A7705">
        <w:rPr>
          <w:rFonts w:asciiTheme="minorEastAsia" w:eastAsiaTheme="minorEastAsia" w:hAnsiTheme="minorEastAsia" w:hint="eastAsia"/>
          <w:spacing w:val="20"/>
          <w:sz w:val="24"/>
        </w:rPr>
        <w:t>同</w:t>
      </w:r>
      <w:r w:rsidRPr="000A7705">
        <w:rPr>
          <w:rFonts w:asciiTheme="minorEastAsia" w:eastAsiaTheme="minorEastAsia" w:hAnsiTheme="minorEastAsia" w:hint="eastAsia"/>
          <w:b/>
          <w:bCs/>
          <w:spacing w:val="20"/>
          <w:sz w:val="24"/>
        </w:rPr>
        <w:t>1）。</w:t>
      </w:r>
    </w:p>
    <w:p w:rsidR="00256CB2" w:rsidRPr="000A7705" w:rsidRDefault="00256CB2" w:rsidP="007E111B">
      <w:pPr>
        <w:widowControl/>
        <w:adjustRightInd w:val="0"/>
        <w:snapToGrid w:val="0"/>
        <w:spacing w:line="360" w:lineRule="auto"/>
        <w:jc w:val="left"/>
        <w:rPr>
          <w:rFonts w:asciiTheme="minorEastAsia" w:eastAsiaTheme="minorEastAsia" w:hAnsiTheme="minorEastAsia"/>
          <w:b/>
          <w:bCs/>
          <w:spacing w:val="20"/>
          <w:sz w:val="24"/>
        </w:rPr>
      </w:pPr>
      <w:r w:rsidRPr="000A7705">
        <w:rPr>
          <w:rFonts w:asciiTheme="minorEastAsia" w:eastAsiaTheme="minorEastAsia" w:hAnsiTheme="minorEastAsia" w:hint="eastAsia"/>
          <w:b/>
          <w:bCs/>
          <w:spacing w:val="20"/>
          <w:sz w:val="24"/>
        </w:rPr>
        <w:t>3）</w:t>
      </w:r>
      <w:r w:rsidRPr="000A7705">
        <w:rPr>
          <w:rFonts w:asciiTheme="minorEastAsia" w:eastAsiaTheme="minorEastAsia" w:hAnsiTheme="minorEastAsia" w:hint="eastAsia"/>
          <w:spacing w:val="20"/>
          <w:sz w:val="24"/>
        </w:rPr>
        <w:t>同</w:t>
      </w:r>
      <w:r w:rsidRPr="000A7705">
        <w:rPr>
          <w:rFonts w:asciiTheme="minorEastAsia" w:eastAsiaTheme="minorEastAsia" w:hAnsiTheme="minorEastAsia" w:hint="eastAsia"/>
          <w:b/>
          <w:bCs/>
          <w:spacing w:val="20"/>
          <w:sz w:val="24"/>
        </w:rPr>
        <w:t>1）。</w:t>
      </w:r>
    </w:p>
    <w:p w:rsidR="00256CB2" w:rsidRPr="000A7705" w:rsidRDefault="00447032" w:rsidP="007E111B">
      <w:pPr>
        <w:widowControl/>
        <w:adjustRightInd w:val="0"/>
        <w:snapToGrid w:val="0"/>
        <w:spacing w:line="360" w:lineRule="auto"/>
        <w:jc w:val="left"/>
        <w:rPr>
          <w:rFonts w:asciiTheme="minorEastAsia" w:eastAsiaTheme="minorEastAsia" w:hAnsiTheme="minorEastAsia"/>
          <w:b/>
          <w:bCs/>
          <w:spacing w:val="20"/>
          <w:sz w:val="24"/>
        </w:rPr>
      </w:pPr>
      <w:r w:rsidRPr="000A7705">
        <w:rPr>
          <w:rFonts w:asciiTheme="minorEastAsia" w:eastAsiaTheme="minorEastAsia" w:hAnsiTheme="minorEastAsia" w:hint="eastAsia"/>
          <w:b/>
          <w:bCs/>
          <w:spacing w:val="20"/>
          <w:sz w:val="24"/>
        </w:rPr>
        <w:t>4）</w:t>
      </w:r>
      <w:r w:rsidRPr="000A7705">
        <w:rPr>
          <w:rFonts w:asciiTheme="minorEastAsia" w:eastAsiaTheme="minorEastAsia" w:hAnsiTheme="minorEastAsia" w:hint="eastAsia"/>
          <w:spacing w:val="20"/>
          <w:sz w:val="24"/>
        </w:rPr>
        <w:t>同</w:t>
      </w:r>
      <w:r w:rsidRPr="000A7705">
        <w:rPr>
          <w:rFonts w:asciiTheme="minorEastAsia" w:eastAsiaTheme="minorEastAsia" w:hAnsiTheme="minorEastAsia" w:hint="eastAsia"/>
          <w:b/>
          <w:bCs/>
          <w:spacing w:val="20"/>
          <w:sz w:val="24"/>
        </w:rPr>
        <w:t>7</w:t>
      </w:r>
      <w:r w:rsidRPr="000A7705">
        <w:rPr>
          <w:rFonts w:asciiTheme="minorEastAsia" w:eastAsiaTheme="minorEastAsia" w:hAnsiTheme="minorEastAsia"/>
          <w:b/>
          <w:bCs/>
          <w:spacing w:val="20"/>
          <w:sz w:val="24"/>
        </w:rPr>
        <w:t>.7.12 7</w:t>
      </w:r>
      <w:r w:rsidRPr="000A7705">
        <w:rPr>
          <w:rFonts w:asciiTheme="minorEastAsia" w:eastAsiaTheme="minorEastAsia" w:hAnsiTheme="minorEastAsia" w:hint="eastAsia"/>
          <w:b/>
          <w:bCs/>
          <w:spacing w:val="20"/>
          <w:sz w:val="24"/>
        </w:rPr>
        <w:t>。</w:t>
      </w:r>
    </w:p>
    <w:p w:rsidR="00447032" w:rsidRPr="000A7705" w:rsidRDefault="00B12B46" w:rsidP="007E111B">
      <w:pPr>
        <w:widowControl/>
        <w:adjustRightInd w:val="0"/>
        <w:snapToGrid w:val="0"/>
        <w:spacing w:line="360" w:lineRule="auto"/>
        <w:jc w:val="left"/>
        <w:rPr>
          <w:rFonts w:asciiTheme="minorEastAsia" w:eastAsiaTheme="minorEastAsia" w:hAnsiTheme="minorEastAsia"/>
          <w:spacing w:val="20"/>
          <w:sz w:val="24"/>
        </w:rPr>
      </w:pPr>
      <w:r w:rsidRPr="000A7705">
        <w:rPr>
          <w:rFonts w:asciiTheme="minorEastAsia" w:eastAsiaTheme="minorEastAsia" w:hAnsiTheme="minorEastAsia" w:hint="eastAsia"/>
          <w:b/>
          <w:bCs/>
          <w:spacing w:val="20"/>
          <w:sz w:val="24"/>
        </w:rPr>
        <w:t>7</w:t>
      </w:r>
      <w:r w:rsidRPr="000A7705">
        <w:rPr>
          <w:rFonts w:asciiTheme="minorEastAsia" w:eastAsiaTheme="minorEastAsia" w:hAnsiTheme="minorEastAsia"/>
          <w:b/>
          <w:bCs/>
          <w:spacing w:val="20"/>
          <w:sz w:val="24"/>
        </w:rPr>
        <w:t>.7.12 10</w:t>
      </w:r>
      <w:r w:rsidR="00326E7E" w:rsidRPr="000A7705">
        <w:rPr>
          <w:rFonts w:asciiTheme="minorEastAsia" w:eastAsiaTheme="minorEastAsia" w:hAnsiTheme="minorEastAsia" w:hint="eastAsia"/>
          <w:spacing w:val="20"/>
          <w:sz w:val="24"/>
        </w:rPr>
        <w:t>表7</w:t>
      </w:r>
      <w:r w:rsidR="00326E7E" w:rsidRPr="000A7705">
        <w:rPr>
          <w:rFonts w:asciiTheme="minorEastAsia" w:eastAsiaTheme="minorEastAsia" w:hAnsiTheme="minorEastAsia"/>
          <w:spacing w:val="20"/>
          <w:sz w:val="24"/>
        </w:rPr>
        <w:t>.7.12-4</w:t>
      </w:r>
      <w:r w:rsidR="00326E7E" w:rsidRPr="000A7705">
        <w:rPr>
          <w:rFonts w:asciiTheme="minorEastAsia" w:eastAsiaTheme="minorEastAsia" w:hAnsiTheme="minorEastAsia" w:hint="eastAsia"/>
          <w:spacing w:val="20"/>
          <w:sz w:val="24"/>
        </w:rPr>
        <w:t>，</w:t>
      </w:r>
      <w:r w:rsidR="003A624A" w:rsidRPr="000A7705">
        <w:rPr>
          <w:rFonts w:asciiTheme="minorEastAsia" w:eastAsiaTheme="minorEastAsia" w:hAnsiTheme="minorEastAsia" w:hint="eastAsia"/>
          <w:spacing w:val="20"/>
          <w:sz w:val="24"/>
        </w:rPr>
        <w:t>根据</w:t>
      </w:r>
      <w:r w:rsidR="00326E7E" w:rsidRPr="000A7705">
        <w:rPr>
          <w:rFonts w:asciiTheme="minorEastAsia" w:eastAsiaTheme="minorEastAsia" w:hAnsiTheme="minorEastAsia" w:hint="eastAsia"/>
          <w:spacing w:val="20"/>
          <w:sz w:val="24"/>
        </w:rPr>
        <w:t>现有企业的生产实际，氧压浸出温度会突破原有标准</w:t>
      </w:r>
      <w:r w:rsidR="00326E7E" w:rsidRPr="000A7705">
        <w:rPr>
          <w:rFonts w:asciiTheme="minorEastAsia" w:eastAsiaTheme="minorEastAsia" w:hAnsiTheme="minorEastAsia"/>
          <w:spacing w:val="20"/>
          <w:sz w:val="24"/>
        </w:rPr>
        <w:t>145</w:t>
      </w:r>
      <w:r w:rsidR="00326E7E" w:rsidRPr="000A7705">
        <w:rPr>
          <w:rFonts w:asciiTheme="minorEastAsia" w:eastAsiaTheme="minorEastAsia" w:hAnsiTheme="minorEastAsia" w:hint="eastAsia"/>
          <w:spacing w:val="20"/>
          <w:sz w:val="24"/>
        </w:rPr>
        <w:t>～</w:t>
      </w:r>
      <w:r w:rsidR="00326E7E" w:rsidRPr="000A7705">
        <w:rPr>
          <w:rFonts w:asciiTheme="minorEastAsia" w:eastAsiaTheme="minorEastAsia" w:hAnsiTheme="minorEastAsia"/>
          <w:spacing w:val="20"/>
          <w:sz w:val="24"/>
        </w:rPr>
        <w:t>150</w:t>
      </w:r>
      <w:r w:rsidR="003A624A" w:rsidRPr="000A7705">
        <w:rPr>
          <w:rFonts w:asciiTheme="minorEastAsia" w:eastAsiaTheme="minorEastAsia" w:hAnsiTheme="minorEastAsia" w:hint="eastAsia"/>
          <w:spacing w:val="20"/>
          <w:sz w:val="24"/>
        </w:rPr>
        <w:t>度</w:t>
      </w:r>
      <w:r w:rsidR="00D662D8" w:rsidRPr="000A7705">
        <w:rPr>
          <w:rFonts w:asciiTheme="minorEastAsia" w:eastAsiaTheme="minorEastAsia" w:hAnsiTheme="minorEastAsia" w:hint="eastAsia"/>
          <w:spacing w:val="20"/>
          <w:sz w:val="24"/>
        </w:rPr>
        <w:t>的范围</w:t>
      </w:r>
      <w:r w:rsidR="003A624A" w:rsidRPr="000A7705">
        <w:rPr>
          <w:rFonts w:asciiTheme="minorEastAsia" w:eastAsiaTheme="minorEastAsia" w:hAnsiTheme="minorEastAsia" w:hint="eastAsia"/>
          <w:spacing w:val="20"/>
          <w:sz w:val="24"/>
        </w:rPr>
        <w:t>，因此氧压浸出温度修改为</w:t>
      </w:r>
      <w:r w:rsidR="003A624A" w:rsidRPr="000A7705">
        <w:rPr>
          <w:rFonts w:asciiTheme="minorEastAsia" w:eastAsiaTheme="minorEastAsia" w:hAnsiTheme="minorEastAsia"/>
          <w:spacing w:val="20"/>
          <w:sz w:val="24"/>
        </w:rPr>
        <w:t>150</w:t>
      </w:r>
      <w:r w:rsidR="003A624A" w:rsidRPr="000A7705">
        <w:rPr>
          <w:rFonts w:asciiTheme="minorEastAsia" w:eastAsiaTheme="minorEastAsia" w:hAnsiTheme="minorEastAsia" w:hint="eastAsia"/>
          <w:spacing w:val="20"/>
          <w:sz w:val="24"/>
        </w:rPr>
        <w:t>±</w:t>
      </w:r>
      <w:r w:rsidR="003A624A" w:rsidRPr="000A7705">
        <w:rPr>
          <w:rFonts w:asciiTheme="minorEastAsia" w:eastAsiaTheme="minorEastAsia" w:hAnsiTheme="minorEastAsia"/>
          <w:spacing w:val="20"/>
          <w:sz w:val="24"/>
        </w:rPr>
        <w:t>10</w:t>
      </w:r>
      <w:r w:rsidR="003A624A" w:rsidRPr="000A7705">
        <w:rPr>
          <w:rFonts w:asciiTheme="minorEastAsia" w:eastAsiaTheme="minorEastAsia" w:hAnsiTheme="minorEastAsia" w:hint="eastAsia"/>
          <w:spacing w:val="20"/>
          <w:sz w:val="24"/>
        </w:rPr>
        <w:t>度</w:t>
      </w:r>
      <w:r w:rsidR="000D146C" w:rsidRPr="000A7705">
        <w:rPr>
          <w:rFonts w:asciiTheme="minorEastAsia" w:eastAsiaTheme="minorEastAsia" w:hAnsiTheme="minorEastAsia" w:hint="eastAsia"/>
          <w:spacing w:val="20"/>
          <w:sz w:val="24"/>
        </w:rPr>
        <w:t>。</w:t>
      </w:r>
    </w:p>
    <w:p w:rsidR="00D662D8" w:rsidRPr="000A7705" w:rsidRDefault="00D662D8" w:rsidP="007E111B">
      <w:pPr>
        <w:widowControl/>
        <w:adjustRightInd w:val="0"/>
        <w:snapToGrid w:val="0"/>
        <w:spacing w:line="360" w:lineRule="auto"/>
        <w:jc w:val="left"/>
        <w:rPr>
          <w:rFonts w:asciiTheme="minorEastAsia" w:eastAsiaTheme="minorEastAsia" w:hAnsiTheme="minorEastAsia"/>
          <w:b/>
          <w:bCs/>
          <w:spacing w:val="20"/>
          <w:sz w:val="24"/>
        </w:rPr>
      </w:pPr>
      <w:r w:rsidRPr="000A7705">
        <w:rPr>
          <w:rFonts w:asciiTheme="minorEastAsia" w:eastAsiaTheme="minorEastAsia" w:hAnsiTheme="minorEastAsia" w:hint="eastAsia"/>
          <w:b/>
          <w:bCs/>
          <w:spacing w:val="20"/>
          <w:sz w:val="24"/>
        </w:rPr>
        <w:t>8</w:t>
      </w:r>
      <w:r w:rsidRPr="000A7705">
        <w:rPr>
          <w:rFonts w:asciiTheme="minorEastAsia" w:eastAsiaTheme="minorEastAsia" w:hAnsiTheme="minorEastAsia"/>
          <w:b/>
          <w:bCs/>
          <w:spacing w:val="20"/>
          <w:sz w:val="24"/>
        </w:rPr>
        <w:t>.1.1</w:t>
      </w:r>
      <w:r w:rsidR="00E15B68" w:rsidRPr="000A7705">
        <w:rPr>
          <w:rFonts w:asciiTheme="minorEastAsia" w:eastAsiaTheme="minorEastAsia" w:hAnsiTheme="minorEastAsia" w:hint="eastAsia"/>
          <w:spacing w:val="20"/>
          <w:sz w:val="24"/>
        </w:rPr>
        <w:t>为节约车间的总平面占地面积，</w:t>
      </w:r>
      <w:r w:rsidR="002D7FE4" w:rsidRPr="000A7705">
        <w:rPr>
          <w:rFonts w:asciiTheme="minorEastAsia" w:eastAsiaTheme="minorEastAsia" w:hAnsiTheme="minorEastAsia" w:hint="eastAsia"/>
          <w:spacing w:val="20"/>
          <w:sz w:val="24"/>
        </w:rPr>
        <w:t>相同或者同类工序以及联系比较紧密的上下游工序应该合并一个车间，因此增加联系紧密的同类工序宜合并。</w:t>
      </w:r>
    </w:p>
    <w:p w:rsidR="00024E19" w:rsidRPr="000A7705" w:rsidRDefault="00D0267F" w:rsidP="007E111B">
      <w:pPr>
        <w:widowControl/>
        <w:adjustRightInd w:val="0"/>
        <w:snapToGrid w:val="0"/>
        <w:spacing w:line="360" w:lineRule="auto"/>
        <w:jc w:val="left"/>
        <w:rPr>
          <w:rFonts w:asciiTheme="minorEastAsia" w:eastAsiaTheme="minorEastAsia" w:hAnsiTheme="minorEastAsia"/>
          <w:spacing w:val="20"/>
          <w:sz w:val="24"/>
        </w:rPr>
      </w:pPr>
      <w:r w:rsidRPr="000A7705">
        <w:rPr>
          <w:rFonts w:asciiTheme="minorEastAsia" w:eastAsiaTheme="minorEastAsia" w:hAnsiTheme="minorEastAsia" w:hint="eastAsia"/>
          <w:b/>
          <w:bCs/>
          <w:spacing w:val="20"/>
          <w:sz w:val="24"/>
        </w:rPr>
        <w:t>8</w:t>
      </w:r>
      <w:r w:rsidRPr="000A7705">
        <w:rPr>
          <w:rFonts w:asciiTheme="minorEastAsia" w:eastAsiaTheme="minorEastAsia" w:hAnsiTheme="minorEastAsia"/>
          <w:b/>
          <w:bCs/>
          <w:spacing w:val="20"/>
          <w:sz w:val="24"/>
        </w:rPr>
        <w:t xml:space="preserve">.1.9 </w:t>
      </w:r>
      <w:r w:rsidRPr="000A7705">
        <w:rPr>
          <w:rFonts w:asciiTheme="minorEastAsia" w:eastAsiaTheme="minorEastAsia" w:hAnsiTheme="minorEastAsia" w:hint="eastAsia"/>
          <w:spacing w:val="20"/>
          <w:sz w:val="24"/>
        </w:rPr>
        <w:t>为便于项目统一报批以及公辅设施以及的统一规划，有远期建设的企业应统一规划。</w:t>
      </w:r>
    </w:p>
    <w:p w:rsidR="00D0267F" w:rsidRPr="000A7705" w:rsidRDefault="003148CE" w:rsidP="007E111B">
      <w:pPr>
        <w:widowControl/>
        <w:adjustRightInd w:val="0"/>
        <w:snapToGrid w:val="0"/>
        <w:spacing w:line="360" w:lineRule="auto"/>
        <w:jc w:val="left"/>
        <w:rPr>
          <w:rFonts w:asciiTheme="minorEastAsia" w:eastAsiaTheme="minorEastAsia" w:hAnsiTheme="minorEastAsia"/>
          <w:b/>
          <w:bCs/>
          <w:spacing w:val="20"/>
          <w:sz w:val="24"/>
        </w:rPr>
      </w:pPr>
      <w:r w:rsidRPr="000A7705">
        <w:rPr>
          <w:rFonts w:asciiTheme="minorEastAsia" w:eastAsiaTheme="minorEastAsia" w:hAnsiTheme="minorEastAsia" w:hint="eastAsia"/>
          <w:b/>
          <w:bCs/>
          <w:spacing w:val="20"/>
          <w:sz w:val="24"/>
        </w:rPr>
        <w:t>8</w:t>
      </w:r>
      <w:r w:rsidRPr="000A7705">
        <w:rPr>
          <w:rFonts w:asciiTheme="minorEastAsia" w:eastAsiaTheme="minorEastAsia" w:hAnsiTheme="minorEastAsia"/>
          <w:b/>
          <w:bCs/>
          <w:spacing w:val="20"/>
          <w:sz w:val="24"/>
        </w:rPr>
        <w:t>.3</w:t>
      </w:r>
      <w:r w:rsidRPr="000A7705">
        <w:rPr>
          <w:rFonts w:asciiTheme="minorEastAsia" w:eastAsiaTheme="minorEastAsia" w:hAnsiTheme="minorEastAsia" w:hint="eastAsia"/>
          <w:spacing w:val="20"/>
          <w:sz w:val="24"/>
        </w:rPr>
        <w:t>同</w:t>
      </w:r>
      <w:r w:rsidRPr="000A7705">
        <w:rPr>
          <w:rFonts w:asciiTheme="minorEastAsia" w:eastAsiaTheme="minorEastAsia" w:hAnsiTheme="minorEastAsia" w:hint="eastAsia"/>
          <w:b/>
          <w:bCs/>
          <w:spacing w:val="20"/>
          <w:sz w:val="24"/>
        </w:rPr>
        <w:t>6</w:t>
      </w:r>
      <w:r w:rsidRPr="000A7705">
        <w:rPr>
          <w:rFonts w:asciiTheme="minorEastAsia" w:eastAsiaTheme="minorEastAsia" w:hAnsiTheme="minorEastAsia"/>
          <w:b/>
          <w:bCs/>
          <w:spacing w:val="20"/>
          <w:sz w:val="24"/>
        </w:rPr>
        <w:t>.3.3 1</w:t>
      </w:r>
      <w:r w:rsidRPr="000A7705">
        <w:rPr>
          <w:rFonts w:asciiTheme="minorEastAsia" w:eastAsiaTheme="minorEastAsia" w:hAnsiTheme="minorEastAsia" w:hint="eastAsia"/>
          <w:b/>
          <w:bCs/>
          <w:spacing w:val="20"/>
          <w:sz w:val="24"/>
        </w:rPr>
        <w:t>。</w:t>
      </w:r>
    </w:p>
    <w:p w:rsidR="003148CE" w:rsidRPr="000A7705" w:rsidRDefault="00384726" w:rsidP="007E111B">
      <w:pPr>
        <w:widowControl/>
        <w:adjustRightInd w:val="0"/>
        <w:snapToGrid w:val="0"/>
        <w:spacing w:line="360" w:lineRule="auto"/>
        <w:jc w:val="left"/>
        <w:rPr>
          <w:rFonts w:asciiTheme="minorEastAsia" w:eastAsiaTheme="minorEastAsia" w:hAnsiTheme="minorEastAsia"/>
          <w:spacing w:val="20"/>
          <w:sz w:val="24"/>
        </w:rPr>
      </w:pPr>
      <w:r w:rsidRPr="000A7705">
        <w:rPr>
          <w:rFonts w:asciiTheme="minorEastAsia" w:eastAsiaTheme="minorEastAsia" w:hAnsiTheme="minorEastAsia" w:hint="eastAsia"/>
          <w:b/>
          <w:bCs/>
          <w:spacing w:val="20"/>
          <w:sz w:val="24"/>
        </w:rPr>
        <w:t>8</w:t>
      </w:r>
      <w:r w:rsidRPr="000A7705">
        <w:rPr>
          <w:rFonts w:asciiTheme="minorEastAsia" w:eastAsiaTheme="minorEastAsia" w:hAnsiTheme="minorEastAsia"/>
          <w:b/>
          <w:bCs/>
          <w:spacing w:val="20"/>
          <w:sz w:val="24"/>
        </w:rPr>
        <w:t xml:space="preserve">.3.1 4 </w:t>
      </w:r>
      <w:r w:rsidRPr="000A7705">
        <w:rPr>
          <w:rFonts w:asciiTheme="minorEastAsia" w:eastAsiaTheme="minorEastAsia" w:hAnsiTheme="minorEastAsia" w:hint="eastAsia"/>
          <w:spacing w:val="20"/>
          <w:sz w:val="24"/>
        </w:rPr>
        <w:t>此处的烟气温度应该是余热锅炉出口烟气温度。</w:t>
      </w:r>
    </w:p>
    <w:p w:rsidR="00EA1AD3" w:rsidRPr="000A7705" w:rsidRDefault="00EA1AD3" w:rsidP="00EA1AD3">
      <w:pPr>
        <w:widowControl/>
        <w:adjustRightInd w:val="0"/>
        <w:snapToGrid w:val="0"/>
        <w:spacing w:line="360" w:lineRule="auto"/>
        <w:jc w:val="left"/>
        <w:rPr>
          <w:rFonts w:asciiTheme="minorEastAsia" w:eastAsiaTheme="minorEastAsia" w:hAnsiTheme="minorEastAsia"/>
          <w:b/>
          <w:bCs/>
          <w:spacing w:val="20"/>
          <w:sz w:val="24"/>
        </w:rPr>
      </w:pPr>
      <w:r w:rsidRPr="000A7705">
        <w:rPr>
          <w:rFonts w:asciiTheme="minorEastAsia" w:eastAsiaTheme="minorEastAsia" w:hAnsiTheme="minorEastAsia" w:hint="eastAsia"/>
          <w:b/>
          <w:bCs/>
          <w:spacing w:val="20"/>
          <w:sz w:val="24"/>
        </w:rPr>
        <w:t>8</w:t>
      </w:r>
      <w:r w:rsidRPr="000A7705">
        <w:rPr>
          <w:rFonts w:asciiTheme="minorEastAsia" w:eastAsiaTheme="minorEastAsia" w:hAnsiTheme="minorEastAsia"/>
          <w:b/>
          <w:bCs/>
          <w:spacing w:val="20"/>
          <w:sz w:val="24"/>
        </w:rPr>
        <w:t>.3.5</w:t>
      </w:r>
      <w:r w:rsidRPr="000A7705">
        <w:rPr>
          <w:rFonts w:asciiTheme="minorEastAsia" w:eastAsiaTheme="minorEastAsia" w:hAnsiTheme="minorEastAsia" w:hint="eastAsia"/>
          <w:spacing w:val="20"/>
          <w:sz w:val="24"/>
        </w:rPr>
        <w:t>同</w:t>
      </w:r>
      <w:r w:rsidRPr="000A7705">
        <w:rPr>
          <w:rFonts w:asciiTheme="minorEastAsia" w:eastAsiaTheme="minorEastAsia" w:hAnsiTheme="minorEastAsia" w:hint="eastAsia"/>
          <w:b/>
          <w:bCs/>
          <w:spacing w:val="20"/>
          <w:sz w:val="24"/>
        </w:rPr>
        <w:t>6</w:t>
      </w:r>
      <w:r w:rsidRPr="000A7705">
        <w:rPr>
          <w:rFonts w:asciiTheme="minorEastAsia" w:eastAsiaTheme="minorEastAsia" w:hAnsiTheme="minorEastAsia"/>
          <w:b/>
          <w:bCs/>
          <w:spacing w:val="20"/>
          <w:sz w:val="24"/>
        </w:rPr>
        <w:t>.3.3 1</w:t>
      </w:r>
      <w:r w:rsidRPr="000A7705">
        <w:rPr>
          <w:rFonts w:asciiTheme="minorEastAsia" w:eastAsiaTheme="minorEastAsia" w:hAnsiTheme="minorEastAsia" w:hint="eastAsia"/>
          <w:b/>
          <w:bCs/>
          <w:spacing w:val="20"/>
          <w:sz w:val="24"/>
        </w:rPr>
        <w:t>。</w:t>
      </w:r>
    </w:p>
    <w:p w:rsidR="00EC097D" w:rsidRPr="000A7705" w:rsidRDefault="00EC097D" w:rsidP="00EA1AD3">
      <w:pPr>
        <w:widowControl/>
        <w:adjustRightInd w:val="0"/>
        <w:snapToGrid w:val="0"/>
        <w:spacing w:line="360" w:lineRule="auto"/>
        <w:jc w:val="left"/>
        <w:rPr>
          <w:rFonts w:asciiTheme="minorEastAsia" w:eastAsiaTheme="minorEastAsia" w:hAnsiTheme="minorEastAsia"/>
          <w:spacing w:val="20"/>
          <w:sz w:val="24"/>
        </w:rPr>
      </w:pPr>
      <w:r w:rsidRPr="000A7705">
        <w:rPr>
          <w:rFonts w:asciiTheme="minorEastAsia" w:eastAsiaTheme="minorEastAsia" w:hAnsiTheme="minorEastAsia" w:hint="eastAsia"/>
          <w:b/>
          <w:bCs/>
          <w:spacing w:val="20"/>
          <w:sz w:val="24"/>
        </w:rPr>
        <w:t>8</w:t>
      </w:r>
      <w:r w:rsidRPr="000A7705">
        <w:rPr>
          <w:rFonts w:asciiTheme="minorEastAsia" w:eastAsiaTheme="minorEastAsia" w:hAnsiTheme="minorEastAsia"/>
          <w:b/>
          <w:bCs/>
          <w:spacing w:val="20"/>
          <w:sz w:val="24"/>
        </w:rPr>
        <w:t>.6.1</w:t>
      </w:r>
      <w:r w:rsidRPr="000A7705">
        <w:rPr>
          <w:rFonts w:asciiTheme="minorEastAsia" w:eastAsiaTheme="minorEastAsia" w:hAnsiTheme="minorEastAsia" w:hint="eastAsia"/>
          <w:spacing w:val="20"/>
          <w:sz w:val="24"/>
        </w:rPr>
        <w:t>取消详细具体的工程设计细节。</w:t>
      </w:r>
    </w:p>
    <w:p w:rsidR="00EC097D" w:rsidRPr="000A7705" w:rsidRDefault="00EC097D" w:rsidP="00EA1AD3">
      <w:pPr>
        <w:widowControl/>
        <w:adjustRightInd w:val="0"/>
        <w:snapToGrid w:val="0"/>
        <w:spacing w:line="360" w:lineRule="auto"/>
        <w:jc w:val="left"/>
        <w:rPr>
          <w:rFonts w:asciiTheme="minorEastAsia" w:eastAsiaTheme="minorEastAsia" w:hAnsiTheme="minorEastAsia"/>
          <w:b/>
          <w:bCs/>
          <w:spacing w:val="20"/>
          <w:sz w:val="24"/>
        </w:rPr>
      </w:pPr>
      <w:r w:rsidRPr="000A7705">
        <w:rPr>
          <w:rFonts w:asciiTheme="minorEastAsia" w:eastAsiaTheme="minorEastAsia" w:hAnsiTheme="minorEastAsia" w:hint="eastAsia"/>
          <w:b/>
          <w:bCs/>
          <w:spacing w:val="20"/>
          <w:sz w:val="24"/>
        </w:rPr>
        <w:t>9</w:t>
      </w:r>
      <w:r w:rsidRPr="000A7705">
        <w:rPr>
          <w:rFonts w:asciiTheme="minorEastAsia" w:eastAsiaTheme="minorEastAsia" w:hAnsiTheme="minorEastAsia"/>
          <w:b/>
          <w:bCs/>
          <w:spacing w:val="20"/>
          <w:sz w:val="24"/>
        </w:rPr>
        <w:t>.0.2</w:t>
      </w:r>
      <w:r w:rsidRPr="000A7705">
        <w:rPr>
          <w:rFonts w:asciiTheme="minorEastAsia" w:eastAsiaTheme="minorEastAsia" w:hAnsiTheme="minorEastAsia" w:hint="eastAsia"/>
          <w:spacing w:val="20"/>
          <w:sz w:val="24"/>
        </w:rPr>
        <w:t>随着技术的不断进步和技术</w:t>
      </w:r>
      <w:r w:rsidR="00CD26D9" w:rsidRPr="000A7705">
        <w:rPr>
          <w:rFonts w:asciiTheme="minorEastAsia" w:eastAsiaTheme="minorEastAsia" w:hAnsiTheme="minorEastAsia" w:hint="eastAsia"/>
          <w:spacing w:val="20"/>
          <w:sz w:val="24"/>
        </w:rPr>
        <w:t>的</w:t>
      </w:r>
      <w:r w:rsidRPr="000A7705">
        <w:rPr>
          <w:rFonts w:asciiTheme="minorEastAsia" w:eastAsiaTheme="minorEastAsia" w:hAnsiTheme="minorEastAsia" w:hint="eastAsia"/>
          <w:spacing w:val="20"/>
          <w:sz w:val="24"/>
        </w:rPr>
        <w:t>突破，考虑硫酸不好销售的地区，产出的二氧化硫烟气未来有可能制成硫磺，因此删除</w:t>
      </w:r>
      <w:r w:rsidR="00CD26D9" w:rsidRPr="000A7705">
        <w:rPr>
          <w:rFonts w:asciiTheme="minorEastAsia" w:eastAsiaTheme="minorEastAsia" w:hAnsiTheme="minorEastAsia" w:hint="eastAsia"/>
          <w:spacing w:val="20"/>
          <w:sz w:val="24"/>
        </w:rPr>
        <w:t>“</w:t>
      </w:r>
      <w:r w:rsidRPr="000A7705">
        <w:rPr>
          <w:rFonts w:asciiTheme="minorEastAsia" w:eastAsiaTheme="minorEastAsia" w:hAnsiTheme="minorEastAsia" w:hint="eastAsia"/>
          <w:spacing w:val="20"/>
          <w:sz w:val="24"/>
        </w:rPr>
        <w:t>应生产硫酸</w:t>
      </w:r>
      <w:r w:rsidR="00CD26D9" w:rsidRPr="000A7705">
        <w:rPr>
          <w:rFonts w:asciiTheme="minorEastAsia" w:eastAsiaTheme="minorEastAsia" w:hAnsiTheme="minorEastAsia" w:hint="eastAsia"/>
          <w:spacing w:val="20"/>
          <w:sz w:val="24"/>
        </w:rPr>
        <w:t>”</w:t>
      </w:r>
      <w:r w:rsidRPr="000A7705">
        <w:rPr>
          <w:rFonts w:asciiTheme="minorEastAsia" w:eastAsiaTheme="minorEastAsia" w:hAnsiTheme="minorEastAsia" w:hint="eastAsia"/>
          <w:spacing w:val="20"/>
          <w:sz w:val="24"/>
        </w:rPr>
        <w:t>。</w:t>
      </w:r>
    </w:p>
    <w:p w:rsidR="00384726" w:rsidRPr="000A7705" w:rsidRDefault="00CD26D9" w:rsidP="00EA1AD3">
      <w:pPr>
        <w:widowControl/>
        <w:adjustRightInd w:val="0"/>
        <w:snapToGrid w:val="0"/>
        <w:spacing w:line="360" w:lineRule="auto"/>
        <w:jc w:val="left"/>
        <w:rPr>
          <w:rFonts w:asciiTheme="minorEastAsia" w:eastAsiaTheme="minorEastAsia" w:hAnsiTheme="minorEastAsia"/>
          <w:spacing w:val="20"/>
          <w:sz w:val="24"/>
        </w:rPr>
      </w:pPr>
      <w:r w:rsidRPr="000A7705">
        <w:rPr>
          <w:rFonts w:asciiTheme="minorEastAsia" w:eastAsiaTheme="minorEastAsia" w:hAnsiTheme="minorEastAsia" w:hint="eastAsia"/>
          <w:b/>
          <w:bCs/>
          <w:spacing w:val="20"/>
          <w:sz w:val="24"/>
        </w:rPr>
        <w:t>9</w:t>
      </w:r>
      <w:r w:rsidRPr="000A7705">
        <w:rPr>
          <w:rFonts w:asciiTheme="minorEastAsia" w:eastAsiaTheme="minorEastAsia" w:hAnsiTheme="minorEastAsia"/>
          <w:b/>
          <w:bCs/>
          <w:spacing w:val="20"/>
          <w:sz w:val="24"/>
        </w:rPr>
        <w:t>.0.6</w:t>
      </w:r>
      <w:r w:rsidRPr="000A7705">
        <w:rPr>
          <w:rFonts w:asciiTheme="minorEastAsia" w:eastAsiaTheme="minorEastAsia" w:hAnsiTheme="minorEastAsia" w:hint="eastAsia"/>
          <w:spacing w:val="20"/>
          <w:sz w:val="24"/>
        </w:rPr>
        <w:t>增加熔炼炉产出的高温烟气应设余热回收装置。</w:t>
      </w:r>
    </w:p>
    <w:p w:rsidR="00CD26D9" w:rsidRPr="000A7705" w:rsidRDefault="00CD26D9" w:rsidP="00EA1AD3">
      <w:pPr>
        <w:widowControl/>
        <w:adjustRightInd w:val="0"/>
        <w:snapToGrid w:val="0"/>
        <w:spacing w:line="360" w:lineRule="auto"/>
        <w:jc w:val="left"/>
        <w:rPr>
          <w:rFonts w:asciiTheme="minorEastAsia" w:eastAsiaTheme="minorEastAsia" w:hAnsiTheme="minorEastAsia"/>
          <w:spacing w:val="20"/>
          <w:sz w:val="24"/>
        </w:rPr>
      </w:pPr>
      <w:r w:rsidRPr="000A7705">
        <w:rPr>
          <w:rFonts w:asciiTheme="minorEastAsia" w:eastAsiaTheme="minorEastAsia" w:hAnsiTheme="minorEastAsia" w:hint="eastAsia"/>
          <w:b/>
          <w:bCs/>
          <w:spacing w:val="20"/>
          <w:sz w:val="24"/>
        </w:rPr>
        <w:t>1</w:t>
      </w:r>
      <w:r w:rsidRPr="000A7705">
        <w:rPr>
          <w:rFonts w:asciiTheme="minorEastAsia" w:eastAsiaTheme="minorEastAsia" w:hAnsiTheme="minorEastAsia"/>
          <w:b/>
          <w:bCs/>
          <w:spacing w:val="20"/>
          <w:sz w:val="24"/>
        </w:rPr>
        <w:t>0.1.2</w:t>
      </w:r>
      <w:r w:rsidR="008847F7" w:rsidRPr="000A7705">
        <w:rPr>
          <w:rFonts w:asciiTheme="minorEastAsia" w:eastAsiaTheme="minorEastAsia" w:hAnsiTheme="minorEastAsia" w:hint="eastAsia"/>
          <w:spacing w:val="20"/>
          <w:sz w:val="24"/>
        </w:rPr>
        <w:t>由于新环保法的颁布，国家环保政策越来越严，针对铅锌冶炼自产的危废，有能返回系统的，又不能返回系统的，能返回系统返回系统，不能返回系统又有回收价值的应外售给有相应处理资质的企业处理。</w:t>
      </w:r>
    </w:p>
    <w:p w:rsidR="008847F7" w:rsidRPr="000A7705" w:rsidRDefault="0007442D" w:rsidP="00EA1AD3">
      <w:pPr>
        <w:widowControl/>
        <w:adjustRightInd w:val="0"/>
        <w:snapToGrid w:val="0"/>
        <w:spacing w:line="360" w:lineRule="auto"/>
        <w:jc w:val="left"/>
        <w:rPr>
          <w:rFonts w:asciiTheme="minorEastAsia" w:eastAsiaTheme="minorEastAsia" w:hAnsiTheme="minorEastAsia"/>
          <w:b/>
          <w:bCs/>
          <w:spacing w:val="20"/>
          <w:sz w:val="24"/>
        </w:rPr>
      </w:pPr>
      <w:r w:rsidRPr="000A7705">
        <w:rPr>
          <w:rFonts w:asciiTheme="minorEastAsia" w:eastAsiaTheme="minorEastAsia" w:hAnsiTheme="minorEastAsia" w:hint="eastAsia"/>
          <w:b/>
          <w:bCs/>
          <w:spacing w:val="20"/>
          <w:sz w:val="24"/>
        </w:rPr>
        <w:t>1</w:t>
      </w:r>
      <w:r w:rsidRPr="000A7705">
        <w:rPr>
          <w:rFonts w:asciiTheme="minorEastAsia" w:eastAsiaTheme="minorEastAsia" w:hAnsiTheme="minorEastAsia"/>
          <w:b/>
          <w:bCs/>
          <w:spacing w:val="20"/>
          <w:sz w:val="24"/>
        </w:rPr>
        <w:t>0.1.3</w:t>
      </w:r>
      <w:r w:rsidRPr="000A7705">
        <w:rPr>
          <w:rFonts w:asciiTheme="minorEastAsia" w:eastAsiaTheme="minorEastAsia" w:hAnsiTheme="minorEastAsia" w:hint="eastAsia"/>
          <w:spacing w:val="20"/>
          <w:sz w:val="24"/>
        </w:rPr>
        <w:t>同</w:t>
      </w:r>
      <w:r w:rsidRPr="000A7705">
        <w:rPr>
          <w:rFonts w:asciiTheme="minorEastAsia" w:eastAsiaTheme="minorEastAsia" w:hAnsiTheme="minorEastAsia" w:hint="eastAsia"/>
          <w:b/>
          <w:bCs/>
          <w:spacing w:val="20"/>
          <w:sz w:val="24"/>
        </w:rPr>
        <w:t>1</w:t>
      </w:r>
      <w:r w:rsidRPr="000A7705">
        <w:rPr>
          <w:rFonts w:asciiTheme="minorEastAsia" w:eastAsiaTheme="minorEastAsia" w:hAnsiTheme="minorEastAsia"/>
          <w:b/>
          <w:bCs/>
          <w:spacing w:val="20"/>
          <w:sz w:val="24"/>
        </w:rPr>
        <w:t>0.1.2</w:t>
      </w:r>
      <w:r w:rsidRPr="000A7705">
        <w:rPr>
          <w:rFonts w:asciiTheme="minorEastAsia" w:eastAsiaTheme="minorEastAsia" w:hAnsiTheme="minorEastAsia" w:hint="eastAsia"/>
          <w:b/>
          <w:bCs/>
          <w:spacing w:val="20"/>
          <w:sz w:val="24"/>
        </w:rPr>
        <w:t>。</w:t>
      </w:r>
    </w:p>
    <w:p w:rsidR="0007442D" w:rsidRPr="000A7705" w:rsidRDefault="0007442D" w:rsidP="00EA1AD3">
      <w:pPr>
        <w:widowControl/>
        <w:adjustRightInd w:val="0"/>
        <w:snapToGrid w:val="0"/>
        <w:spacing w:line="360" w:lineRule="auto"/>
        <w:jc w:val="left"/>
        <w:rPr>
          <w:rFonts w:asciiTheme="minorEastAsia" w:eastAsiaTheme="minorEastAsia" w:hAnsiTheme="minorEastAsia"/>
          <w:spacing w:val="20"/>
          <w:sz w:val="24"/>
        </w:rPr>
      </w:pPr>
      <w:r w:rsidRPr="000A7705">
        <w:rPr>
          <w:rFonts w:asciiTheme="minorEastAsia" w:eastAsiaTheme="minorEastAsia" w:hAnsiTheme="minorEastAsia" w:hint="eastAsia"/>
          <w:b/>
          <w:bCs/>
          <w:spacing w:val="20"/>
          <w:sz w:val="24"/>
        </w:rPr>
        <w:lastRenderedPageBreak/>
        <w:t>1</w:t>
      </w:r>
      <w:r w:rsidRPr="000A7705">
        <w:rPr>
          <w:rFonts w:asciiTheme="minorEastAsia" w:eastAsiaTheme="minorEastAsia" w:hAnsiTheme="minorEastAsia"/>
          <w:b/>
          <w:bCs/>
          <w:spacing w:val="20"/>
          <w:sz w:val="24"/>
        </w:rPr>
        <w:t>0.3.1</w:t>
      </w:r>
      <w:r w:rsidR="00B051E5" w:rsidRPr="000A7705">
        <w:rPr>
          <w:rFonts w:asciiTheme="minorEastAsia" w:eastAsiaTheme="minorEastAsia" w:hAnsiTheme="minorEastAsia"/>
          <w:b/>
          <w:bCs/>
          <w:spacing w:val="20"/>
          <w:sz w:val="24"/>
        </w:rPr>
        <w:t xml:space="preserve"> 5</w:t>
      </w:r>
      <w:r w:rsidR="00B051E5" w:rsidRPr="000A7705">
        <w:rPr>
          <w:rFonts w:asciiTheme="minorEastAsia" w:eastAsiaTheme="minorEastAsia" w:hAnsiTheme="minorEastAsia" w:hint="eastAsia"/>
          <w:spacing w:val="20"/>
          <w:sz w:val="24"/>
        </w:rPr>
        <w:t>增加烟气处理过程中回收描述更合适。</w:t>
      </w:r>
    </w:p>
    <w:p w:rsidR="00B051E5" w:rsidRPr="000A7705" w:rsidRDefault="00B051E5" w:rsidP="00EA1AD3">
      <w:pPr>
        <w:widowControl/>
        <w:adjustRightInd w:val="0"/>
        <w:snapToGrid w:val="0"/>
        <w:spacing w:line="360" w:lineRule="auto"/>
        <w:jc w:val="left"/>
        <w:rPr>
          <w:rFonts w:asciiTheme="minorEastAsia" w:eastAsiaTheme="minorEastAsia" w:hAnsiTheme="minorEastAsia"/>
          <w:spacing w:val="20"/>
          <w:sz w:val="24"/>
        </w:rPr>
      </w:pPr>
      <w:r w:rsidRPr="000A7705">
        <w:rPr>
          <w:rFonts w:asciiTheme="minorEastAsia" w:eastAsiaTheme="minorEastAsia" w:hAnsiTheme="minorEastAsia" w:hint="eastAsia"/>
          <w:b/>
          <w:bCs/>
          <w:spacing w:val="20"/>
          <w:sz w:val="24"/>
        </w:rPr>
        <w:t>1</w:t>
      </w:r>
      <w:r w:rsidRPr="000A7705">
        <w:rPr>
          <w:rFonts w:asciiTheme="minorEastAsia" w:eastAsiaTheme="minorEastAsia" w:hAnsiTheme="minorEastAsia"/>
          <w:b/>
          <w:bCs/>
          <w:spacing w:val="20"/>
          <w:sz w:val="24"/>
        </w:rPr>
        <w:t>0.3.1 9</w:t>
      </w:r>
      <w:r w:rsidRPr="000A7705">
        <w:rPr>
          <w:rFonts w:asciiTheme="minorEastAsia" w:eastAsiaTheme="minorEastAsia" w:hAnsiTheme="minorEastAsia" w:hint="eastAsia"/>
          <w:spacing w:val="20"/>
          <w:sz w:val="24"/>
        </w:rPr>
        <w:t>锌冶炼工艺中的铟、镓、锗可以有很多途径、不同方法进行回收，比如氧压浸出液中富集、赤铁矿或针铁矿工艺的溶液、氧化锌烟尘浸出液等很多种方式回收，描述不全面，统一为从浸出液或富集渣中提取回收涵括面更广。</w:t>
      </w:r>
    </w:p>
    <w:p w:rsidR="00B051E5" w:rsidRPr="00B051E5" w:rsidRDefault="00B051E5" w:rsidP="00B051E5">
      <w:pPr>
        <w:adjustRightInd w:val="0"/>
        <w:snapToGrid w:val="0"/>
        <w:spacing w:line="360" w:lineRule="auto"/>
        <w:rPr>
          <w:rFonts w:asciiTheme="minorEastAsia" w:eastAsiaTheme="minorEastAsia" w:hAnsiTheme="minorEastAsia"/>
          <w:bCs/>
          <w:spacing w:val="20"/>
          <w:sz w:val="24"/>
        </w:rPr>
      </w:pPr>
      <w:r w:rsidRPr="000A7705">
        <w:rPr>
          <w:rFonts w:asciiTheme="minorEastAsia" w:eastAsiaTheme="minorEastAsia" w:hAnsiTheme="minorEastAsia" w:hint="eastAsia"/>
          <w:b/>
          <w:bCs/>
          <w:spacing w:val="20"/>
          <w:sz w:val="24"/>
        </w:rPr>
        <w:t xml:space="preserve">引用标准目录 </w:t>
      </w:r>
      <w:r w:rsidRPr="000A7705">
        <w:rPr>
          <w:rFonts w:asciiTheme="minorEastAsia" w:eastAsiaTheme="minorEastAsia" w:hAnsiTheme="minorEastAsia"/>
          <w:b/>
          <w:bCs/>
          <w:spacing w:val="20"/>
          <w:sz w:val="24"/>
        </w:rPr>
        <w:t xml:space="preserve"> </w:t>
      </w:r>
      <w:r w:rsidRPr="000A7705">
        <w:rPr>
          <w:rFonts w:asciiTheme="minorEastAsia" w:eastAsiaTheme="minorEastAsia" w:hAnsiTheme="minorEastAsia" w:hint="eastAsia"/>
          <w:spacing w:val="20"/>
          <w:sz w:val="24"/>
        </w:rPr>
        <w:t>规范正文中增加了</w:t>
      </w:r>
      <w:r w:rsidRPr="000A7705">
        <w:rPr>
          <w:rFonts w:ascii="宋体" w:hAnsi="宋体" w:hint="eastAsia"/>
          <w:sz w:val="24"/>
        </w:rPr>
        <w:t>《重</w:t>
      </w:r>
      <w:r w:rsidRPr="000A7705">
        <w:rPr>
          <w:rFonts w:ascii="宋体" w:hAnsi="宋体" w:hint="eastAsia"/>
          <w:bCs/>
          <w:sz w:val="24"/>
        </w:rPr>
        <w:t>金属精矿产品中有害元素的限量规范》（GB20424）和《煤粉生产防爆安全技术规范》（M</w:t>
      </w:r>
      <w:r w:rsidRPr="000A7705">
        <w:rPr>
          <w:rFonts w:ascii="宋体" w:hAnsi="宋体"/>
          <w:bCs/>
          <w:sz w:val="24"/>
        </w:rPr>
        <w:t>T/T 714）</w:t>
      </w:r>
      <w:r w:rsidRPr="000A7705">
        <w:rPr>
          <w:rFonts w:ascii="宋体" w:hAnsi="宋体" w:hint="eastAsia"/>
          <w:bCs/>
          <w:sz w:val="24"/>
        </w:rPr>
        <w:t>两个标准的引用，因此目录中增加这两个引用标准。</w:t>
      </w:r>
      <w:bookmarkStart w:id="4" w:name="_GoBack"/>
      <w:bookmarkEnd w:id="4"/>
    </w:p>
    <w:sectPr w:rsidR="00B051E5" w:rsidRPr="00B051E5" w:rsidSect="00643907">
      <w:footerReference w:type="default" r:id="rId13"/>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B20" w:rsidRDefault="00851B20">
      <w:r>
        <w:separator/>
      </w:r>
    </w:p>
  </w:endnote>
  <w:endnote w:type="continuationSeparator" w:id="0">
    <w:p w:rsidR="00851B20" w:rsidRDefault="00851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宋体-18030">
    <w:altName w:val="宋体"/>
    <w:charset w:val="86"/>
    <w:family w:val="modern"/>
    <w:pitch w:val="fixed"/>
    <w:sig w:usb0="800022A7" w:usb1="880F3C78" w:usb2="000A005E"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97D" w:rsidRDefault="004D5D80" w:rsidP="00A4735F">
    <w:pPr>
      <w:pStyle w:val="a5"/>
      <w:framePr w:wrap="around" w:vAnchor="text" w:hAnchor="margin" w:xAlign="right" w:y="1"/>
      <w:rPr>
        <w:rStyle w:val="a6"/>
      </w:rPr>
    </w:pPr>
    <w:r>
      <w:rPr>
        <w:rStyle w:val="a6"/>
      </w:rPr>
      <w:fldChar w:fldCharType="begin"/>
    </w:r>
    <w:r w:rsidR="00EC097D">
      <w:rPr>
        <w:rStyle w:val="a6"/>
      </w:rPr>
      <w:instrText xml:space="preserve">PAGE  </w:instrText>
    </w:r>
    <w:r>
      <w:rPr>
        <w:rStyle w:val="a6"/>
      </w:rPr>
      <w:fldChar w:fldCharType="separate"/>
    </w:r>
    <w:r w:rsidR="00643907">
      <w:rPr>
        <w:rStyle w:val="a6"/>
        <w:noProof/>
      </w:rPr>
      <w:t>2</w:t>
    </w:r>
    <w:r>
      <w:rPr>
        <w:rStyle w:val="a6"/>
      </w:rPr>
      <w:fldChar w:fldCharType="end"/>
    </w:r>
  </w:p>
  <w:p w:rsidR="00EC097D" w:rsidRDefault="00EC097D" w:rsidP="00186C4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97D" w:rsidRDefault="00EC097D">
    <w:pPr>
      <w:pStyle w:val="a5"/>
      <w:jc w:val="right"/>
    </w:pPr>
  </w:p>
  <w:p w:rsidR="00EC097D" w:rsidRPr="004119A1" w:rsidRDefault="00EC097D" w:rsidP="004119A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4517360"/>
      <w:docPartObj>
        <w:docPartGallery w:val="Page Numbers (Bottom of Page)"/>
        <w:docPartUnique/>
      </w:docPartObj>
    </w:sdtPr>
    <w:sdtEndPr/>
    <w:sdtContent>
      <w:p w:rsidR="00994C98" w:rsidRDefault="004D5D80" w:rsidP="00643907">
        <w:pPr>
          <w:pStyle w:val="a5"/>
          <w:jc w:val="center"/>
        </w:pPr>
        <w:r>
          <w:fldChar w:fldCharType="begin"/>
        </w:r>
        <w:r w:rsidR="006B720A">
          <w:instrText xml:space="preserve"> PAGE   \* MERGEFORMAT </w:instrText>
        </w:r>
        <w:r>
          <w:fldChar w:fldCharType="separate"/>
        </w:r>
        <w:r w:rsidR="000A7705" w:rsidRPr="000A7705">
          <w:rPr>
            <w:noProof/>
            <w:lang w:val="zh-CN"/>
          </w:rPr>
          <w:t>1</w:t>
        </w:r>
        <w:r>
          <w:rPr>
            <w:noProof/>
            <w:lang w:val="zh-CN"/>
          </w:rPr>
          <w:fldChar w:fldCharType="end"/>
        </w:r>
      </w:p>
    </w:sdtContent>
  </w:sdt>
  <w:p w:rsidR="00EC097D" w:rsidRPr="004119A1" w:rsidRDefault="00EC097D" w:rsidP="00A75AE6">
    <w:pPr>
      <w:pStyle w:val="a5"/>
      <w:ind w:right="18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AE6" w:rsidRDefault="00A75AE6" w:rsidP="00643907">
    <w:pPr>
      <w:pStyle w:val="a5"/>
      <w:jc w:val="center"/>
    </w:pPr>
  </w:p>
  <w:p w:rsidR="00A75AE6" w:rsidRPr="004119A1" w:rsidRDefault="00A75AE6" w:rsidP="00A75AE6">
    <w:pPr>
      <w:pStyle w:val="a5"/>
      <w:ind w:right="18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6713891"/>
      <w:docPartObj>
        <w:docPartGallery w:val="Page Numbers (Bottom of Page)"/>
        <w:docPartUnique/>
      </w:docPartObj>
    </w:sdtPr>
    <w:sdtEndPr/>
    <w:sdtContent>
      <w:p w:rsidR="00A75AE6" w:rsidRDefault="00A75AE6" w:rsidP="00643907">
        <w:pPr>
          <w:pStyle w:val="a5"/>
          <w:jc w:val="center"/>
        </w:pPr>
        <w:r>
          <w:fldChar w:fldCharType="begin"/>
        </w:r>
        <w:r>
          <w:instrText xml:space="preserve"> PAGE   \* MERGEFORMAT </w:instrText>
        </w:r>
        <w:r>
          <w:fldChar w:fldCharType="separate"/>
        </w:r>
        <w:r w:rsidR="000A7705" w:rsidRPr="000A7705">
          <w:rPr>
            <w:noProof/>
            <w:lang w:val="zh-CN"/>
          </w:rPr>
          <w:t>6</w:t>
        </w:r>
        <w:r>
          <w:rPr>
            <w:noProof/>
            <w:lang w:val="zh-CN"/>
          </w:rPr>
          <w:fldChar w:fldCharType="end"/>
        </w:r>
      </w:p>
    </w:sdtContent>
  </w:sdt>
  <w:p w:rsidR="00A75AE6" w:rsidRPr="004119A1" w:rsidRDefault="00A75AE6" w:rsidP="00A75AE6">
    <w:pPr>
      <w:pStyle w:val="a5"/>
      <w:ind w:right="18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B20" w:rsidRDefault="00851B20">
      <w:r>
        <w:separator/>
      </w:r>
    </w:p>
  </w:footnote>
  <w:footnote w:type="continuationSeparator" w:id="0">
    <w:p w:rsidR="00851B20" w:rsidRDefault="00851B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AE6" w:rsidRDefault="00A75AE6" w:rsidP="00435E78">
    <w:pPr>
      <w:pStyle w:val="a9"/>
      <w:pBdr>
        <w:bottom w:val="none" w:sz="0" w:space="0" w:color="auto"/>
      </w:pBdr>
      <w:tabs>
        <w:tab w:val="left" w:pos="735"/>
      </w:tabs>
      <w:jc w:val="both"/>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5217D"/>
    <w:multiLevelType w:val="multilevel"/>
    <w:tmpl w:val="D22A1D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88C5648"/>
    <w:multiLevelType w:val="hybridMultilevel"/>
    <w:tmpl w:val="AE408358"/>
    <w:lvl w:ilvl="0" w:tplc="6FB26FBE">
      <w:start w:val="1"/>
      <w:numFmt w:val="decimal"/>
      <w:lvlText w:val="%1、"/>
      <w:lvlJc w:val="left"/>
      <w:pPr>
        <w:tabs>
          <w:tab w:val="num" w:pos="1940"/>
        </w:tabs>
        <w:ind w:left="1940" w:hanging="960"/>
      </w:pPr>
      <w:rPr>
        <w:rFonts w:hint="default"/>
      </w:rPr>
    </w:lvl>
    <w:lvl w:ilvl="1" w:tplc="A642C1B6">
      <w:start w:val="1"/>
      <w:numFmt w:val="decimal"/>
      <w:lvlText w:val="%2."/>
      <w:lvlJc w:val="left"/>
      <w:pPr>
        <w:tabs>
          <w:tab w:val="num" w:pos="1260"/>
        </w:tabs>
        <w:ind w:left="1260" w:hanging="420"/>
      </w:pPr>
      <w:rPr>
        <w:rFonts w:hint="eastAsia"/>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
    <w:nsid w:val="2F1904C7"/>
    <w:multiLevelType w:val="hybridMultilevel"/>
    <w:tmpl w:val="4CD4DB20"/>
    <w:lvl w:ilvl="0" w:tplc="1B26040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5204B1A"/>
    <w:multiLevelType w:val="hybridMultilevel"/>
    <w:tmpl w:val="3C805064"/>
    <w:lvl w:ilvl="0" w:tplc="25E4FAC6">
      <w:start w:val="1"/>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nsid w:val="3C84613C"/>
    <w:multiLevelType w:val="hybridMultilevel"/>
    <w:tmpl w:val="12D4C10C"/>
    <w:lvl w:ilvl="0" w:tplc="77F2FCB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B212A54"/>
    <w:multiLevelType w:val="hybridMultilevel"/>
    <w:tmpl w:val="509CD1B6"/>
    <w:lvl w:ilvl="0" w:tplc="75584FEA">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7426937"/>
    <w:multiLevelType w:val="hybridMultilevel"/>
    <w:tmpl w:val="D46AA02E"/>
    <w:lvl w:ilvl="0" w:tplc="AF8AD71C">
      <w:start w:val="1"/>
      <w:numFmt w:val="decimal"/>
      <w:lvlText w:val="%1、"/>
      <w:lvlJc w:val="left"/>
      <w:pPr>
        <w:tabs>
          <w:tab w:val="num" w:pos="720"/>
        </w:tabs>
        <w:ind w:left="720" w:hanging="72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2"/>
  </w:num>
  <w:num w:numId="3">
    <w:abstractNumId w:val="1"/>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en-US" w:vendorID="64" w:dllVersion="4096" w:nlCheck="1" w:checkStyle="0"/>
  <w:activeWritingStyle w:appName="MSWord" w:lang="zh-CN" w:vendorID="64" w:dllVersion="0" w:nlCheck="1" w:checkStyle="1"/>
  <w:activeWritingStyle w:appName="MSWord" w:lang="en-US" w:vendorID="64" w:dllVersion="0" w:nlCheck="1" w:checkStyle="0"/>
  <w:activeWritingStyle w:appName="MSWord" w:lang="zh-CN"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F53"/>
    <w:rsid w:val="00000217"/>
    <w:rsid w:val="00001413"/>
    <w:rsid w:val="0000169F"/>
    <w:rsid w:val="0000222D"/>
    <w:rsid w:val="000025F2"/>
    <w:rsid w:val="0000263F"/>
    <w:rsid w:val="00002C99"/>
    <w:rsid w:val="00003295"/>
    <w:rsid w:val="00003BD0"/>
    <w:rsid w:val="00004B00"/>
    <w:rsid w:val="000058AB"/>
    <w:rsid w:val="00007B8C"/>
    <w:rsid w:val="0001110D"/>
    <w:rsid w:val="00011FAC"/>
    <w:rsid w:val="00012424"/>
    <w:rsid w:val="000133A2"/>
    <w:rsid w:val="00013B3C"/>
    <w:rsid w:val="00013F5E"/>
    <w:rsid w:val="00014F3C"/>
    <w:rsid w:val="00015855"/>
    <w:rsid w:val="000173CE"/>
    <w:rsid w:val="00017590"/>
    <w:rsid w:val="0002048F"/>
    <w:rsid w:val="000229FD"/>
    <w:rsid w:val="00022F1B"/>
    <w:rsid w:val="00024845"/>
    <w:rsid w:val="00024E19"/>
    <w:rsid w:val="00025699"/>
    <w:rsid w:val="00025C44"/>
    <w:rsid w:val="00025FD5"/>
    <w:rsid w:val="000262D2"/>
    <w:rsid w:val="00026BE6"/>
    <w:rsid w:val="00027349"/>
    <w:rsid w:val="00030183"/>
    <w:rsid w:val="000310CD"/>
    <w:rsid w:val="00032373"/>
    <w:rsid w:val="000329B3"/>
    <w:rsid w:val="000339D1"/>
    <w:rsid w:val="00033A05"/>
    <w:rsid w:val="00033DBD"/>
    <w:rsid w:val="000347B5"/>
    <w:rsid w:val="000357BB"/>
    <w:rsid w:val="000369C8"/>
    <w:rsid w:val="000370D0"/>
    <w:rsid w:val="000374E4"/>
    <w:rsid w:val="00037A77"/>
    <w:rsid w:val="00037E95"/>
    <w:rsid w:val="00040474"/>
    <w:rsid w:val="00040892"/>
    <w:rsid w:val="00040C99"/>
    <w:rsid w:val="00040DAA"/>
    <w:rsid w:val="00043786"/>
    <w:rsid w:val="00044049"/>
    <w:rsid w:val="0004764C"/>
    <w:rsid w:val="00050FE5"/>
    <w:rsid w:val="00051E85"/>
    <w:rsid w:val="000523A0"/>
    <w:rsid w:val="00052D7A"/>
    <w:rsid w:val="00054BBC"/>
    <w:rsid w:val="00054BE0"/>
    <w:rsid w:val="000560AF"/>
    <w:rsid w:val="00056671"/>
    <w:rsid w:val="00056DCF"/>
    <w:rsid w:val="00057012"/>
    <w:rsid w:val="00057257"/>
    <w:rsid w:val="00060724"/>
    <w:rsid w:val="0006141D"/>
    <w:rsid w:val="00061631"/>
    <w:rsid w:val="000628AD"/>
    <w:rsid w:val="00062A46"/>
    <w:rsid w:val="00063195"/>
    <w:rsid w:val="00064A5D"/>
    <w:rsid w:val="00064F52"/>
    <w:rsid w:val="000654B8"/>
    <w:rsid w:val="000656ED"/>
    <w:rsid w:val="00065E0F"/>
    <w:rsid w:val="000660C9"/>
    <w:rsid w:val="00067D39"/>
    <w:rsid w:val="00070120"/>
    <w:rsid w:val="00070595"/>
    <w:rsid w:val="00070C4D"/>
    <w:rsid w:val="0007139E"/>
    <w:rsid w:val="00072DAB"/>
    <w:rsid w:val="000735A6"/>
    <w:rsid w:val="00074168"/>
    <w:rsid w:val="0007442D"/>
    <w:rsid w:val="00076568"/>
    <w:rsid w:val="00080963"/>
    <w:rsid w:val="00081949"/>
    <w:rsid w:val="00081E2C"/>
    <w:rsid w:val="0008259D"/>
    <w:rsid w:val="000825CE"/>
    <w:rsid w:val="0008303C"/>
    <w:rsid w:val="000835F4"/>
    <w:rsid w:val="000842B3"/>
    <w:rsid w:val="00084646"/>
    <w:rsid w:val="000856EB"/>
    <w:rsid w:val="0008605B"/>
    <w:rsid w:val="000863FB"/>
    <w:rsid w:val="000868B0"/>
    <w:rsid w:val="00086B95"/>
    <w:rsid w:val="000872AA"/>
    <w:rsid w:val="000908A6"/>
    <w:rsid w:val="0009104D"/>
    <w:rsid w:val="00091053"/>
    <w:rsid w:val="00091B9E"/>
    <w:rsid w:val="000927F7"/>
    <w:rsid w:val="00092A22"/>
    <w:rsid w:val="0009317F"/>
    <w:rsid w:val="000933EF"/>
    <w:rsid w:val="00093586"/>
    <w:rsid w:val="00093B8B"/>
    <w:rsid w:val="00094605"/>
    <w:rsid w:val="0009550D"/>
    <w:rsid w:val="000971CA"/>
    <w:rsid w:val="000A0758"/>
    <w:rsid w:val="000A189F"/>
    <w:rsid w:val="000A1B5E"/>
    <w:rsid w:val="000A30BF"/>
    <w:rsid w:val="000A34F0"/>
    <w:rsid w:val="000A3565"/>
    <w:rsid w:val="000A3E95"/>
    <w:rsid w:val="000A45FC"/>
    <w:rsid w:val="000A49A9"/>
    <w:rsid w:val="000A4E27"/>
    <w:rsid w:val="000A7705"/>
    <w:rsid w:val="000A7FB5"/>
    <w:rsid w:val="000B0FF4"/>
    <w:rsid w:val="000B4BE8"/>
    <w:rsid w:val="000B50CC"/>
    <w:rsid w:val="000B537A"/>
    <w:rsid w:val="000B554E"/>
    <w:rsid w:val="000B63FF"/>
    <w:rsid w:val="000B644F"/>
    <w:rsid w:val="000B7491"/>
    <w:rsid w:val="000C0A6C"/>
    <w:rsid w:val="000C0CDD"/>
    <w:rsid w:val="000C145A"/>
    <w:rsid w:val="000C1848"/>
    <w:rsid w:val="000C1E8A"/>
    <w:rsid w:val="000C21E3"/>
    <w:rsid w:val="000C3856"/>
    <w:rsid w:val="000C39D6"/>
    <w:rsid w:val="000C43E9"/>
    <w:rsid w:val="000C4951"/>
    <w:rsid w:val="000C5BD5"/>
    <w:rsid w:val="000C5F46"/>
    <w:rsid w:val="000C6181"/>
    <w:rsid w:val="000C7C2C"/>
    <w:rsid w:val="000D0840"/>
    <w:rsid w:val="000D0996"/>
    <w:rsid w:val="000D0BDA"/>
    <w:rsid w:val="000D146C"/>
    <w:rsid w:val="000D3F90"/>
    <w:rsid w:val="000D4592"/>
    <w:rsid w:val="000D53F0"/>
    <w:rsid w:val="000D5743"/>
    <w:rsid w:val="000D5BBF"/>
    <w:rsid w:val="000D6092"/>
    <w:rsid w:val="000D64A8"/>
    <w:rsid w:val="000D736F"/>
    <w:rsid w:val="000E0F51"/>
    <w:rsid w:val="000E25E7"/>
    <w:rsid w:val="000E262F"/>
    <w:rsid w:val="000E3925"/>
    <w:rsid w:val="000E42A0"/>
    <w:rsid w:val="000E5031"/>
    <w:rsid w:val="000E5ED9"/>
    <w:rsid w:val="000E6A1D"/>
    <w:rsid w:val="000E7819"/>
    <w:rsid w:val="000F0632"/>
    <w:rsid w:val="000F0FEB"/>
    <w:rsid w:val="000F1236"/>
    <w:rsid w:val="000F265D"/>
    <w:rsid w:val="000F26D4"/>
    <w:rsid w:val="000F2708"/>
    <w:rsid w:val="000F2794"/>
    <w:rsid w:val="000F2E97"/>
    <w:rsid w:val="000F2F38"/>
    <w:rsid w:val="000F3241"/>
    <w:rsid w:val="000F39B3"/>
    <w:rsid w:val="000F4E29"/>
    <w:rsid w:val="000F4E5E"/>
    <w:rsid w:val="000F626E"/>
    <w:rsid w:val="000F7927"/>
    <w:rsid w:val="00100A6D"/>
    <w:rsid w:val="00101B13"/>
    <w:rsid w:val="0010341B"/>
    <w:rsid w:val="001039E0"/>
    <w:rsid w:val="00103B41"/>
    <w:rsid w:val="00103BED"/>
    <w:rsid w:val="00103F13"/>
    <w:rsid w:val="00104327"/>
    <w:rsid w:val="001049A9"/>
    <w:rsid w:val="00104CD5"/>
    <w:rsid w:val="00104DA8"/>
    <w:rsid w:val="001072A9"/>
    <w:rsid w:val="00110EB6"/>
    <w:rsid w:val="0011207C"/>
    <w:rsid w:val="00113F32"/>
    <w:rsid w:val="001141B4"/>
    <w:rsid w:val="0011662E"/>
    <w:rsid w:val="00116C2B"/>
    <w:rsid w:val="00116E24"/>
    <w:rsid w:val="00117029"/>
    <w:rsid w:val="0011758B"/>
    <w:rsid w:val="00117684"/>
    <w:rsid w:val="0011773A"/>
    <w:rsid w:val="001177F0"/>
    <w:rsid w:val="00117ADA"/>
    <w:rsid w:val="00120134"/>
    <w:rsid w:val="001207A8"/>
    <w:rsid w:val="001207E7"/>
    <w:rsid w:val="00120DE9"/>
    <w:rsid w:val="00120E2D"/>
    <w:rsid w:val="00121E6E"/>
    <w:rsid w:val="00122CFF"/>
    <w:rsid w:val="00123916"/>
    <w:rsid w:val="00124233"/>
    <w:rsid w:val="00125176"/>
    <w:rsid w:val="001269C6"/>
    <w:rsid w:val="00127236"/>
    <w:rsid w:val="001277C0"/>
    <w:rsid w:val="00127DEC"/>
    <w:rsid w:val="00130AD2"/>
    <w:rsid w:val="001319AF"/>
    <w:rsid w:val="0013283F"/>
    <w:rsid w:val="00132BBF"/>
    <w:rsid w:val="001341DA"/>
    <w:rsid w:val="00134243"/>
    <w:rsid w:val="00134F42"/>
    <w:rsid w:val="00137345"/>
    <w:rsid w:val="00137963"/>
    <w:rsid w:val="001402B1"/>
    <w:rsid w:val="0014075C"/>
    <w:rsid w:val="00141047"/>
    <w:rsid w:val="00141354"/>
    <w:rsid w:val="00142CB5"/>
    <w:rsid w:val="00144062"/>
    <w:rsid w:val="00145376"/>
    <w:rsid w:val="0014550D"/>
    <w:rsid w:val="001455D0"/>
    <w:rsid w:val="00145A2B"/>
    <w:rsid w:val="00146C58"/>
    <w:rsid w:val="00146F30"/>
    <w:rsid w:val="00147D03"/>
    <w:rsid w:val="00150EA9"/>
    <w:rsid w:val="0015196C"/>
    <w:rsid w:val="001532E5"/>
    <w:rsid w:val="0015392D"/>
    <w:rsid w:val="001540B9"/>
    <w:rsid w:val="001547C4"/>
    <w:rsid w:val="00154E1E"/>
    <w:rsid w:val="00155929"/>
    <w:rsid w:val="00155E99"/>
    <w:rsid w:val="001567DB"/>
    <w:rsid w:val="001577D4"/>
    <w:rsid w:val="001579DD"/>
    <w:rsid w:val="00160015"/>
    <w:rsid w:val="00162FD8"/>
    <w:rsid w:val="00163D0D"/>
    <w:rsid w:val="00163EF2"/>
    <w:rsid w:val="00165184"/>
    <w:rsid w:val="00165198"/>
    <w:rsid w:val="00166053"/>
    <w:rsid w:val="00167FD1"/>
    <w:rsid w:val="00170662"/>
    <w:rsid w:val="00170DE5"/>
    <w:rsid w:val="00171D53"/>
    <w:rsid w:val="00172222"/>
    <w:rsid w:val="00172451"/>
    <w:rsid w:val="00172D2E"/>
    <w:rsid w:val="0017395C"/>
    <w:rsid w:val="00174F6C"/>
    <w:rsid w:val="00175CE4"/>
    <w:rsid w:val="00175DA7"/>
    <w:rsid w:val="001766B7"/>
    <w:rsid w:val="001772D5"/>
    <w:rsid w:val="001778FB"/>
    <w:rsid w:val="00181143"/>
    <w:rsid w:val="00183A95"/>
    <w:rsid w:val="00183CF9"/>
    <w:rsid w:val="00185580"/>
    <w:rsid w:val="001860DD"/>
    <w:rsid w:val="00186C44"/>
    <w:rsid w:val="00186EFC"/>
    <w:rsid w:val="00187EF3"/>
    <w:rsid w:val="00192341"/>
    <w:rsid w:val="0019254E"/>
    <w:rsid w:val="001925D0"/>
    <w:rsid w:val="00192A80"/>
    <w:rsid w:val="0019316E"/>
    <w:rsid w:val="00194FB5"/>
    <w:rsid w:val="0019548C"/>
    <w:rsid w:val="00195535"/>
    <w:rsid w:val="0019631D"/>
    <w:rsid w:val="0019657E"/>
    <w:rsid w:val="00197350"/>
    <w:rsid w:val="001A079C"/>
    <w:rsid w:val="001A0B85"/>
    <w:rsid w:val="001A0BC9"/>
    <w:rsid w:val="001A15E8"/>
    <w:rsid w:val="001A1632"/>
    <w:rsid w:val="001A3246"/>
    <w:rsid w:val="001A3505"/>
    <w:rsid w:val="001A35C1"/>
    <w:rsid w:val="001A3989"/>
    <w:rsid w:val="001A3D02"/>
    <w:rsid w:val="001A4CD0"/>
    <w:rsid w:val="001A4EE7"/>
    <w:rsid w:val="001A5765"/>
    <w:rsid w:val="001A6225"/>
    <w:rsid w:val="001A7517"/>
    <w:rsid w:val="001B07CD"/>
    <w:rsid w:val="001B0E6D"/>
    <w:rsid w:val="001B3859"/>
    <w:rsid w:val="001B4212"/>
    <w:rsid w:val="001B659A"/>
    <w:rsid w:val="001B67B2"/>
    <w:rsid w:val="001B789F"/>
    <w:rsid w:val="001C01A5"/>
    <w:rsid w:val="001C06F8"/>
    <w:rsid w:val="001C0FD9"/>
    <w:rsid w:val="001C1C2F"/>
    <w:rsid w:val="001C1CFD"/>
    <w:rsid w:val="001C2215"/>
    <w:rsid w:val="001C3BE1"/>
    <w:rsid w:val="001C4C3A"/>
    <w:rsid w:val="001C5738"/>
    <w:rsid w:val="001C5AE6"/>
    <w:rsid w:val="001C5E35"/>
    <w:rsid w:val="001C6260"/>
    <w:rsid w:val="001C733E"/>
    <w:rsid w:val="001C79FC"/>
    <w:rsid w:val="001C7B79"/>
    <w:rsid w:val="001D0201"/>
    <w:rsid w:val="001D1AF0"/>
    <w:rsid w:val="001D66E4"/>
    <w:rsid w:val="001D6B40"/>
    <w:rsid w:val="001D6EE7"/>
    <w:rsid w:val="001E013F"/>
    <w:rsid w:val="001E0BE2"/>
    <w:rsid w:val="001E1D03"/>
    <w:rsid w:val="001E22D4"/>
    <w:rsid w:val="001E2453"/>
    <w:rsid w:val="001E2FD2"/>
    <w:rsid w:val="001E3859"/>
    <w:rsid w:val="001E4240"/>
    <w:rsid w:val="001E4B64"/>
    <w:rsid w:val="001E4EB5"/>
    <w:rsid w:val="001E5477"/>
    <w:rsid w:val="001E584F"/>
    <w:rsid w:val="001E654F"/>
    <w:rsid w:val="001E72E9"/>
    <w:rsid w:val="001E7E73"/>
    <w:rsid w:val="001F027C"/>
    <w:rsid w:val="001F0B07"/>
    <w:rsid w:val="001F0BE9"/>
    <w:rsid w:val="001F169E"/>
    <w:rsid w:val="001F1E1E"/>
    <w:rsid w:val="001F32CB"/>
    <w:rsid w:val="001F4A5A"/>
    <w:rsid w:val="001F4B65"/>
    <w:rsid w:val="001F4D91"/>
    <w:rsid w:val="001F5B3B"/>
    <w:rsid w:val="001F5F46"/>
    <w:rsid w:val="001F5FF0"/>
    <w:rsid w:val="001F62BA"/>
    <w:rsid w:val="001F69CC"/>
    <w:rsid w:val="001F7B78"/>
    <w:rsid w:val="001F7C21"/>
    <w:rsid w:val="00203012"/>
    <w:rsid w:val="002030E1"/>
    <w:rsid w:val="00203547"/>
    <w:rsid w:val="00203888"/>
    <w:rsid w:val="00203B01"/>
    <w:rsid w:val="0020467B"/>
    <w:rsid w:val="002049FF"/>
    <w:rsid w:val="00206A45"/>
    <w:rsid w:val="002072FE"/>
    <w:rsid w:val="00210026"/>
    <w:rsid w:val="0021039F"/>
    <w:rsid w:val="00211B36"/>
    <w:rsid w:val="00214B06"/>
    <w:rsid w:val="00215A5E"/>
    <w:rsid w:val="00216049"/>
    <w:rsid w:val="002164CB"/>
    <w:rsid w:val="00220AB4"/>
    <w:rsid w:val="00220FA5"/>
    <w:rsid w:val="00221ADE"/>
    <w:rsid w:val="00221EF3"/>
    <w:rsid w:val="002221B5"/>
    <w:rsid w:val="00224ABD"/>
    <w:rsid w:val="00231273"/>
    <w:rsid w:val="00231A04"/>
    <w:rsid w:val="00232663"/>
    <w:rsid w:val="00233238"/>
    <w:rsid w:val="00234145"/>
    <w:rsid w:val="0023447F"/>
    <w:rsid w:val="002344FA"/>
    <w:rsid w:val="00236729"/>
    <w:rsid w:val="00236C16"/>
    <w:rsid w:val="00236F7A"/>
    <w:rsid w:val="0023746A"/>
    <w:rsid w:val="00237516"/>
    <w:rsid w:val="0024035E"/>
    <w:rsid w:val="0024048D"/>
    <w:rsid w:val="00240CB9"/>
    <w:rsid w:val="00241010"/>
    <w:rsid w:val="00242EFB"/>
    <w:rsid w:val="00242F49"/>
    <w:rsid w:val="00243DEC"/>
    <w:rsid w:val="00243E71"/>
    <w:rsid w:val="002451C0"/>
    <w:rsid w:val="00245211"/>
    <w:rsid w:val="002463D3"/>
    <w:rsid w:val="00246E17"/>
    <w:rsid w:val="002472CA"/>
    <w:rsid w:val="00247AA9"/>
    <w:rsid w:val="00247F59"/>
    <w:rsid w:val="00250777"/>
    <w:rsid w:val="002508EE"/>
    <w:rsid w:val="00250AA3"/>
    <w:rsid w:val="00250D95"/>
    <w:rsid w:val="00252919"/>
    <w:rsid w:val="00253578"/>
    <w:rsid w:val="002552DE"/>
    <w:rsid w:val="00256CB2"/>
    <w:rsid w:val="00260BAE"/>
    <w:rsid w:val="00260F37"/>
    <w:rsid w:val="00261EE1"/>
    <w:rsid w:val="0026297A"/>
    <w:rsid w:val="00262FBA"/>
    <w:rsid w:val="002637B3"/>
    <w:rsid w:val="002639FF"/>
    <w:rsid w:val="00263A40"/>
    <w:rsid w:val="00263DF7"/>
    <w:rsid w:val="002640F7"/>
    <w:rsid w:val="002641B0"/>
    <w:rsid w:val="0026449B"/>
    <w:rsid w:val="00264818"/>
    <w:rsid w:val="00265BDA"/>
    <w:rsid w:val="002666D6"/>
    <w:rsid w:val="00266743"/>
    <w:rsid w:val="002674D1"/>
    <w:rsid w:val="00267BD9"/>
    <w:rsid w:val="00270752"/>
    <w:rsid w:val="0027117E"/>
    <w:rsid w:val="002711E9"/>
    <w:rsid w:val="002714EB"/>
    <w:rsid w:val="00272CA1"/>
    <w:rsid w:val="00273B8E"/>
    <w:rsid w:val="00274EF0"/>
    <w:rsid w:val="002753FA"/>
    <w:rsid w:val="00275485"/>
    <w:rsid w:val="00275F65"/>
    <w:rsid w:val="00276243"/>
    <w:rsid w:val="00280620"/>
    <w:rsid w:val="00281F72"/>
    <w:rsid w:val="0028239B"/>
    <w:rsid w:val="00284B4B"/>
    <w:rsid w:val="00285FCF"/>
    <w:rsid w:val="00286CD4"/>
    <w:rsid w:val="00287543"/>
    <w:rsid w:val="0029164F"/>
    <w:rsid w:val="002920CC"/>
    <w:rsid w:val="00293438"/>
    <w:rsid w:val="00293609"/>
    <w:rsid w:val="00293777"/>
    <w:rsid w:val="0029476E"/>
    <w:rsid w:val="00297199"/>
    <w:rsid w:val="002971B9"/>
    <w:rsid w:val="00297420"/>
    <w:rsid w:val="002976BE"/>
    <w:rsid w:val="0029796A"/>
    <w:rsid w:val="002A14A9"/>
    <w:rsid w:val="002A1D88"/>
    <w:rsid w:val="002A3893"/>
    <w:rsid w:val="002A5152"/>
    <w:rsid w:val="002A5EBD"/>
    <w:rsid w:val="002A623F"/>
    <w:rsid w:val="002A62AA"/>
    <w:rsid w:val="002A7523"/>
    <w:rsid w:val="002A765A"/>
    <w:rsid w:val="002A7D5E"/>
    <w:rsid w:val="002B0DC1"/>
    <w:rsid w:val="002B0FCF"/>
    <w:rsid w:val="002B1432"/>
    <w:rsid w:val="002B2DC8"/>
    <w:rsid w:val="002B45B0"/>
    <w:rsid w:val="002B5070"/>
    <w:rsid w:val="002B5225"/>
    <w:rsid w:val="002B6266"/>
    <w:rsid w:val="002B6577"/>
    <w:rsid w:val="002B68F5"/>
    <w:rsid w:val="002B7C94"/>
    <w:rsid w:val="002C04F0"/>
    <w:rsid w:val="002C0EAD"/>
    <w:rsid w:val="002C196F"/>
    <w:rsid w:val="002C47BB"/>
    <w:rsid w:val="002C4AFA"/>
    <w:rsid w:val="002C5212"/>
    <w:rsid w:val="002C5C06"/>
    <w:rsid w:val="002C5EF1"/>
    <w:rsid w:val="002C68B9"/>
    <w:rsid w:val="002C6B16"/>
    <w:rsid w:val="002C75B4"/>
    <w:rsid w:val="002C7EBE"/>
    <w:rsid w:val="002D036D"/>
    <w:rsid w:val="002D05C1"/>
    <w:rsid w:val="002D1C5F"/>
    <w:rsid w:val="002D29F8"/>
    <w:rsid w:val="002D3AA4"/>
    <w:rsid w:val="002D4146"/>
    <w:rsid w:val="002D51B7"/>
    <w:rsid w:val="002D5702"/>
    <w:rsid w:val="002D5935"/>
    <w:rsid w:val="002D7C76"/>
    <w:rsid w:val="002D7F65"/>
    <w:rsid w:val="002D7FE4"/>
    <w:rsid w:val="002E003B"/>
    <w:rsid w:val="002E1308"/>
    <w:rsid w:val="002E1476"/>
    <w:rsid w:val="002E2092"/>
    <w:rsid w:val="002E262D"/>
    <w:rsid w:val="002E3FC9"/>
    <w:rsid w:val="002E52D3"/>
    <w:rsid w:val="002E54A9"/>
    <w:rsid w:val="002E5593"/>
    <w:rsid w:val="002E6089"/>
    <w:rsid w:val="002E6110"/>
    <w:rsid w:val="002E7729"/>
    <w:rsid w:val="002E7B4E"/>
    <w:rsid w:val="002E7BED"/>
    <w:rsid w:val="002F19D0"/>
    <w:rsid w:val="002F1F4D"/>
    <w:rsid w:val="002F2B93"/>
    <w:rsid w:val="002F2C49"/>
    <w:rsid w:val="002F2D3A"/>
    <w:rsid w:val="002F32FF"/>
    <w:rsid w:val="002F44BE"/>
    <w:rsid w:val="002F4F30"/>
    <w:rsid w:val="002F58A5"/>
    <w:rsid w:val="002F66D3"/>
    <w:rsid w:val="002F73F0"/>
    <w:rsid w:val="002F7BAB"/>
    <w:rsid w:val="003004C3"/>
    <w:rsid w:val="00300F5D"/>
    <w:rsid w:val="003020FB"/>
    <w:rsid w:val="0030406E"/>
    <w:rsid w:val="003049D3"/>
    <w:rsid w:val="00305B7F"/>
    <w:rsid w:val="00305D9E"/>
    <w:rsid w:val="00306CE7"/>
    <w:rsid w:val="00306EA0"/>
    <w:rsid w:val="00306F06"/>
    <w:rsid w:val="003075BE"/>
    <w:rsid w:val="00307F26"/>
    <w:rsid w:val="003102D7"/>
    <w:rsid w:val="00310CED"/>
    <w:rsid w:val="0031171A"/>
    <w:rsid w:val="00311E94"/>
    <w:rsid w:val="00312B2D"/>
    <w:rsid w:val="00312E10"/>
    <w:rsid w:val="0031434D"/>
    <w:rsid w:val="00314468"/>
    <w:rsid w:val="003148CE"/>
    <w:rsid w:val="00314AEB"/>
    <w:rsid w:val="003154B9"/>
    <w:rsid w:val="003157F9"/>
    <w:rsid w:val="00316721"/>
    <w:rsid w:val="00316E7C"/>
    <w:rsid w:val="00317458"/>
    <w:rsid w:val="003205F8"/>
    <w:rsid w:val="00321454"/>
    <w:rsid w:val="003214A9"/>
    <w:rsid w:val="00322AAC"/>
    <w:rsid w:val="003234B7"/>
    <w:rsid w:val="003251DF"/>
    <w:rsid w:val="00325660"/>
    <w:rsid w:val="00325984"/>
    <w:rsid w:val="0032684C"/>
    <w:rsid w:val="00326E7E"/>
    <w:rsid w:val="0033017E"/>
    <w:rsid w:val="00330314"/>
    <w:rsid w:val="00331F6A"/>
    <w:rsid w:val="003333CF"/>
    <w:rsid w:val="00333B6C"/>
    <w:rsid w:val="0033484A"/>
    <w:rsid w:val="00334AFB"/>
    <w:rsid w:val="00334DF0"/>
    <w:rsid w:val="00335499"/>
    <w:rsid w:val="00335E6C"/>
    <w:rsid w:val="00337FA1"/>
    <w:rsid w:val="00340111"/>
    <w:rsid w:val="003408C6"/>
    <w:rsid w:val="00341640"/>
    <w:rsid w:val="00341ABD"/>
    <w:rsid w:val="00342598"/>
    <w:rsid w:val="00343EAE"/>
    <w:rsid w:val="00346268"/>
    <w:rsid w:val="003464F9"/>
    <w:rsid w:val="00346DEA"/>
    <w:rsid w:val="00347804"/>
    <w:rsid w:val="0035139A"/>
    <w:rsid w:val="00351A18"/>
    <w:rsid w:val="00351AEE"/>
    <w:rsid w:val="00351BF5"/>
    <w:rsid w:val="00352F78"/>
    <w:rsid w:val="003530B1"/>
    <w:rsid w:val="0035324E"/>
    <w:rsid w:val="00353A06"/>
    <w:rsid w:val="00353DE0"/>
    <w:rsid w:val="00354782"/>
    <w:rsid w:val="003549DC"/>
    <w:rsid w:val="00354C25"/>
    <w:rsid w:val="00355DD1"/>
    <w:rsid w:val="003564CF"/>
    <w:rsid w:val="00357154"/>
    <w:rsid w:val="0035760B"/>
    <w:rsid w:val="0035777E"/>
    <w:rsid w:val="00357A1E"/>
    <w:rsid w:val="00357CC6"/>
    <w:rsid w:val="00361A85"/>
    <w:rsid w:val="00363373"/>
    <w:rsid w:val="003638A5"/>
    <w:rsid w:val="00363FD7"/>
    <w:rsid w:val="00364448"/>
    <w:rsid w:val="0036548F"/>
    <w:rsid w:val="00365A8D"/>
    <w:rsid w:val="00370290"/>
    <w:rsid w:val="00370303"/>
    <w:rsid w:val="003703E6"/>
    <w:rsid w:val="00370748"/>
    <w:rsid w:val="00372765"/>
    <w:rsid w:val="00372955"/>
    <w:rsid w:val="00372ED0"/>
    <w:rsid w:val="00372ED9"/>
    <w:rsid w:val="0037503E"/>
    <w:rsid w:val="00375065"/>
    <w:rsid w:val="00376FB1"/>
    <w:rsid w:val="00377DFB"/>
    <w:rsid w:val="0038098B"/>
    <w:rsid w:val="003812B7"/>
    <w:rsid w:val="00381B89"/>
    <w:rsid w:val="00382ECD"/>
    <w:rsid w:val="00383184"/>
    <w:rsid w:val="00384059"/>
    <w:rsid w:val="00384726"/>
    <w:rsid w:val="00385522"/>
    <w:rsid w:val="00385A45"/>
    <w:rsid w:val="00386093"/>
    <w:rsid w:val="003862F0"/>
    <w:rsid w:val="00386E94"/>
    <w:rsid w:val="00386FEE"/>
    <w:rsid w:val="00387F78"/>
    <w:rsid w:val="003908F1"/>
    <w:rsid w:val="00391544"/>
    <w:rsid w:val="003938AD"/>
    <w:rsid w:val="00393CB5"/>
    <w:rsid w:val="00394303"/>
    <w:rsid w:val="00394E33"/>
    <w:rsid w:val="00395078"/>
    <w:rsid w:val="003955A7"/>
    <w:rsid w:val="003968FA"/>
    <w:rsid w:val="00396F97"/>
    <w:rsid w:val="003A06D1"/>
    <w:rsid w:val="003A1FA8"/>
    <w:rsid w:val="003A20A6"/>
    <w:rsid w:val="003A441D"/>
    <w:rsid w:val="003A56F2"/>
    <w:rsid w:val="003A5787"/>
    <w:rsid w:val="003A61B8"/>
    <w:rsid w:val="003A624A"/>
    <w:rsid w:val="003A62BE"/>
    <w:rsid w:val="003A64DE"/>
    <w:rsid w:val="003A6C1D"/>
    <w:rsid w:val="003A7B42"/>
    <w:rsid w:val="003B0DBD"/>
    <w:rsid w:val="003B0F6C"/>
    <w:rsid w:val="003B1065"/>
    <w:rsid w:val="003B1B17"/>
    <w:rsid w:val="003B33A6"/>
    <w:rsid w:val="003B4233"/>
    <w:rsid w:val="003B45AB"/>
    <w:rsid w:val="003B4BF8"/>
    <w:rsid w:val="003B50C1"/>
    <w:rsid w:val="003B548B"/>
    <w:rsid w:val="003B6A5A"/>
    <w:rsid w:val="003B6E80"/>
    <w:rsid w:val="003B7D79"/>
    <w:rsid w:val="003C07F2"/>
    <w:rsid w:val="003C2423"/>
    <w:rsid w:val="003C278B"/>
    <w:rsid w:val="003C30D1"/>
    <w:rsid w:val="003C377C"/>
    <w:rsid w:val="003C5956"/>
    <w:rsid w:val="003C5BDF"/>
    <w:rsid w:val="003C7CD0"/>
    <w:rsid w:val="003D197F"/>
    <w:rsid w:val="003D2E27"/>
    <w:rsid w:val="003D369A"/>
    <w:rsid w:val="003D3A85"/>
    <w:rsid w:val="003D466C"/>
    <w:rsid w:val="003D5221"/>
    <w:rsid w:val="003D590D"/>
    <w:rsid w:val="003D6444"/>
    <w:rsid w:val="003D663C"/>
    <w:rsid w:val="003D6D63"/>
    <w:rsid w:val="003E0483"/>
    <w:rsid w:val="003E1079"/>
    <w:rsid w:val="003E359C"/>
    <w:rsid w:val="003E3FD8"/>
    <w:rsid w:val="003E452D"/>
    <w:rsid w:val="003E5626"/>
    <w:rsid w:val="003E6069"/>
    <w:rsid w:val="003E6505"/>
    <w:rsid w:val="003E67DD"/>
    <w:rsid w:val="003F0250"/>
    <w:rsid w:val="003F2EF7"/>
    <w:rsid w:val="003F47BF"/>
    <w:rsid w:val="003F4BA4"/>
    <w:rsid w:val="003F4F8A"/>
    <w:rsid w:val="003F5AF3"/>
    <w:rsid w:val="003F61EF"/>
    <w:rsid w:val="003F624C"/>
    <w:rsid w:val="003F7C83"/>
    <w:rsid w:val="0040042D"/>
    <w:rsid w:val="00400743"/>
    <w:rsid w:val="00402557"/>
    <w:rsid w:val="00402930"/>
    <w:rsid w:val="004042E3"/>
    <w:rsid w:val="00405592"/>
    <w:rsid w:val="004059B8"/>
    <w:rsid w:val="004065D9"/>
    <w:rsid w:val="004119A1"/>
    <w:rsid w:val="00412255"/>
    <w:rsid w:val="004126EC"/>
    <w:rsid w:val="00413141"/>
    <w:rsid w:val="0041314A"/>
    <w:rsid w:val="00413DC5"/>
    <w:rsid w:val="00414910"/>
    <w:rsid w:val="00415609"/>
    <w:rsid w:val="00415F8E"/>
    <w:rsid w:val="0041608E"/>
    <w:rsid w:val="00420772"/>
    <w:rsid w:val="0042159B"/>
    <w:rsid w:val="004219D8"/>
    <w:rsid w:val="0042323C"/>
    <w:rsid w:val="00423330"/>
    <w:rsid w:val="00423965"/>
    <w:rsid w:val="004242BA"/>
    <w:rsid w:val="00425AD9"/>
    <w:rsid w:val="00426F82"/>
    <w:rsid w:val="0042718C"/>
    <w:rsid w:val="00430269"/>
    <w:rsid w:val="004307F2"/>
    <w:rsid w:val="0043102C"/>
    <w:rsid w:val="00431461"/>
    <w:rsid w:val="0043173E"/>
    <w:rsid w:val="00432AE1"/>
    <w:rsid w:val="00433341"/>
    <w:rsid w:val="00433356"/>
    <w:rsid w:val="00433912"/>
    <w:rsid w:val="00435371"/>
    <w:rsid w:val="00435E78"/>
    <w:rsid w:val="00436B64"/>
    <w:rsid w:val="00436F26"/>
    <w:rsid w:val="00441B76"/>
    <w:rsid w:val="00442A9B"/>
    <w:rsid w:val="00443952"/>
    <w:rsid w:val="00447032"/>
    <w:rsid w:val="004506BE"/>
    <w:rsid w:val="00451496"/>
    <w:rsid w:val="0045184A"/>
    <w:rsid w:val="00452579"/>
    <w:rsid w:val="00452801"/>
    <w:rsid w:val="00452D4A"/>
    <w:rsid w:val="00453315"/>
    <w:rsid w:val="0045494F"/>
    <w:rsid w:val="00454EF4"/>
    <w:rsid w:val="004551D9"/>
    <w:rsid w:val="004556A4"/>
    <w:rsid w:val="00456243"/>
    <w:rsid w:val="00456E0B"/>
    <w:rsid w:val="00457A52"/>
    <w:rsid w:val="00457B69"/>
    <w:rsid w:val="004605D7"/>
    <w:rsid w:val="00461853"/>
    <w:rsid w:val="004618B8"/>
    <w:rsid w:val="00461A2A"/>
    <w:rsid w:val="00461BE3"/>
    <w:rsid w:val="00464136"/>
    <w:rsid w:val="004649FF"/>
    <w:rsid w:val="0046701A"/>
    <w:rsid w:val="004703D8"/>
    <w:rsid w:val="00470FB8"/>
    <w:rsid w:val="004711EE"/>
    <w:rsid w:val="00473C1E"/>
    <w:rsid w:val="00474B82"/>
    <w:rsid w:val="00476E5E"/>
    <w:rsid w:val="00477869"/>
    <w:rsid w:val="00481DD1"/>
    <w:rsid w:val="00482943"/>
    <w:rsid w:val="004832AF"/>
    <w:rsid w:val="004834D4"/>
    <w:rsid w:val="0048513F"/>
    <w:rsid w:val="0048533F"/>
    <w:rsid w:val="004853E1"/>
    <w:rsid w:val="0048761A"/>
    <w:rsid w:val="00487BF5"/>
    <w:rsid w:val="00491626"/>
    <w:rsid w:val="00491D44"/>
    <w:rsid w:val="00492EFA"/>
    <w:rsid w:val="00492FBD"/>
    <w:rsid w:val="00492FFD"/>
    <w:rsid w:val="00493360"/>
    <w:rsid w:val="00493A21"/>
    <w:rsid w:val="00493D4E"/>
    <w:rsid w:val="00493DA7"/>
    <w:rsid w:val="004952D6"/>
    <w:rsid w:val="00496672"/>
    <w:rsid w:val="00496676"/>
    <w:rsid w:val="004A25D6"/>
    <w:rsid w:val="004A27EA"/>
    <w:rsid w:val="004A297D"/>
    <w:rsid w:val="004A2B0F"/>
    <w:rsid w:val="004A4300"/>
    <w:rsid w:val="004A45DC"/>
    <w:rsid w:val="004A690B"/>
    <w:rsid w:val="004A732E"/>
    <w:rsid w:val="004B2EC3"/>
    <w:rsid w:val="004B3238"/>
    <w:rsid w:val="004B4144"/>
    <w:rsid w:val="004B4862"/>
    <w:rsid w:val="004B52A6"/>
    <w:rsid w:val="004B55B5"/>
    <w:rsid w:val="004B66AA"/>
    <w:rsid w:val="004B6E30"/>
    <w:rsid w:val="004B7587"/>
    <w:rsid w:val="004C0487"/>
    <w:rsid w:val="004C18CE"/>
    <w:rsid w:val="004C1B42"/>
    <w:rsid w:val="004C1B64"/>
    <w:rsid w:val="004C23B6"/>
    <w:rsid w:val="004C2904"/>
    <w:rsid w:val="004C3000"/>
    <w:rsid w:val="004C32FB"/>
    <w:rsid w:val="004C3857"/>
    <w:rsid w:val="004C4563"/>
    <w:rsid w:val="004C4FC7"/>
    <w:rsid w:val="004C7FA9"/>
    <w:rsid w:val="004D0C64"/>
    <w:rsid w:val="004D193C"/>
    <w:rsid w:val="004D2D0A"/>
    <w:rsid w:val="004D43CF"/>
    <w:rsid w:val="004D58CD"/>
    <w:rsid w:val="004D5D80"/>
    <w:rsid w:val="004D6D8F"/>
    <w:rsid w:val="004D76D9"/>
    <w:rsid w:val="004E0E65"/>
    <w:rsid w:val="004E1B65"/>
    <w:rsid w:val="004E218D"/>
    <w:rsid w:val="004E22C3"/>
    <w:rsid w:val="004E230A"/>
    <w:rsid w:val="004E27F0"/>
    <w:rsid w:val="004E37DB"/>
    <w:rsid w:val="004E3CCF"/>
    <w:rsid w:val="004E43D9"/>
    <w:rsid w:val="004E6617"/>
    <w:rsid w:val="004E7B2E"/>
    <w:rsid w:val="004F013F"/>
    <w:rsid w:val="004F034B"/>
    <w:rsid w:val="004F1AC3"/>
    <w:rsid w:val="004F1AF0"/>
    <w:rsid w:val="004F1B4E"/>
    <w:rsid w:val="004F21B4"/>
    <w:rsid w:val="004F3209"/>
    <w:rsid w:val="004F3273"/>
    <w:rsid w:val="004F39D8"/>
    <w:rsid w:val="004F40E6"/>
    <w:rsid w:val="004F48FF"/>
    <w:rsid w:val="004F49C8"/>
    <w:rsid w:val="004F5296"/>
    <w:rsid w:val="004F6881"/>
    <w:rsid w:val="00501524"/>
    <w:rsid w:val="00502A93"/>
    <w:rsid w:val="00503144"/>
    <w:rsid w:val="005056E4"/>
    <w:rsid w:val="00506BAA"/>
    <w:rsid w:val="00506C30"/>
    <w:rsid w:val="005101FC"/>
    <w:rsid w:val="005134DB"/>
    <w:rsid w:val="00513688"/>
    <w:rsid w:val="00513DDA"/>
    <w:rsid w:val="005158F9"/>
    <w:rsid w:val="00516182"/>
    <w:rsid w:val="00516BE0"/>
    <w:rsid w:val="005171B3"/>
    <w:rsid w:val="00520055"/>
    <w:rsid w:val="00520D12"/>
    <w:rsid w:val="0052151E"/>
    <w:rsid w:val="0052168B"/>
    <w:rsid w:val="00521CB7"/>
    <w:rsid w:val="0052291A"/>
    <w:rsid w:val="0052319E"/>
    <w:rsid w:val="00523C8F"/>
    <w:rsid w:val="00524203"/>
    <w:rsid w:val="00524A7C"/>
    <w:rsid w:val="00525C33"/>
    <w:rsid w:val="00526ECB"/>
    <w:rsid w:val="005273F9"/>
    <w:rsid w:val="0052755E"/>
    <w:rsid w:val="00527922"/>
    <w:rsid w:val="0053024A"/>
    <w:rsid w:val="00531259"/>
    <w:rsid w:val="005323C2"/>
    <w:rsid w:val="00532493"/>
    <w:rsid w:val="005328C4"/>
    <w:rsid w:val="0053298E"/>
    <w:rsid w:val="005334E1"/>
    <w:rsid w:val="005335B4"/>
    <w:rsid w:val="00533D24"/>
    <w:rsid w:val="00534192"/>
    <w:rsid w:val="00534A5A"/>
    <w:rsid w:val="00537A5B"/>
    <w:rsid w:val="00537C2D"/>
    <w:rsid w:val="00537DEE"/>
    <w:rsid w:val="005403A1"/>
    <w:rsid w:val="00540EB7"/>
    <w:rsid w:val="005414D3"/>
    <w:rsid w:val="00542BCF"/>
    <w:rsid w:val="0054401D"/>
    <w:rsid w:val="005450CB"/>
    <w:rsid w:val="005450F2"/>
    <w:rsid w:val="0054551A"/>
    <w:rsid w:val="0054668E"/>
    <w:rsid w:val="00547157"/>
    <w:rsid w:val="0054734C"/>
    <w:rsid w:val="00547DFD"/>
    <w:rsid w:val="005512BB"/>
    <w:rsid w:val="005516B4"/>
    <w:rsid w:val="00551756"/>
    <w:rsid w:val="00551906"/>
    <w:rsid w:val="00551C92"/>
    <w:rsid w:val="00552D49"/>
    <w:rsid w:val="00553478"/>
    <w:rsid w:val="00554192"/>
    <w:rsid w:val="00554574"/>
    <w:rsid w:val="00556295"/>
    <w:rsid w:val="0056379B"/>
    <w:rsid w:val="0056405B"/>
    <w:rsid w:val="005658D1"/>
    <w:rsid w:val="00565A15"/>
    <w:rsid w:val="0056759B"/>
    <w:rsid w:val="00567C4E"/>
    <w:rsid w:val="005704F9"/>
    <w:rsid w:val="005709BA"/>
    <w:rsid w:val="00570BDC"/>
    <w:rsid w:val="00571115"/>
    <w:rsid w:val="00571F0F"/>
    <w:rsid w:val="00572941"/>
    <w:rsid w:val="00573257"/>
    <w:rsid w:val="00573B77"/>
    <w:rsid w:val="00575971"/>
    <w:rsid w:val="00575FBE"/>
    <w:rsid w:val="00576129"/>
    <w:rsid w:val="005770F1"/>
    <w:rsid w:val="005771B7"/>
    <w:rsid w:val="00577332"/>
    <w:rsid w:val="00577551"/>
    <w:rsid w:val="00577A02"/>
    <w:rsid w:val="00577C6D"/>
    <w:rsid w:val="00580918"/>
    <w:rsid w:val="00580AFC"/>
    <w:rsid w:val="00580E92"/>
    <w:rsid w:val="005817F8"/>
    <w:rsid w:val="00584163"/>
    <w:rsid w:val="005856AB"/>
    <w:rsid w:val="00585810"/>
    <w:rsid w:val="00585D81"/>
    <w:rsid w:val="00585DAC"/>
    <w:rsid w:val="0058683D"/>
    <w:rsid w:val="005870B7"/>
    <w:rsid w:val="005872F2"/>
    <w:rsid w:val="00587394"/>
    <w:rsid w:val="0059082E"/>
    <w:rsid w:val="00590C3F"/>
    <w:rsid w:val="005915C6"/>
    <w:rsid w:val="00591761"/>
    <w:rsid w:val="0059206C"/>
    <w:rsid w:val="00592774"/>
    <w:rsid w:val="0059358F"/>
    <w:rsid w:val="00593DD8"/>
    <w:rsid w:val="005943EA"/>
    <w:rsid w:val="005944F6"/>
    <w:rsid w:val="00594817"/>
    <w:rsid w:val="00594CB1"/>
    <w:rsid w:val="00595C9E"/>
    <w:rsid w:val="005A0560"/>
    <w:rsid w:val="005A14F6"/>
    <w:rsid w:val="005A2C00"/>
    <w:rsid w:val="005A3244"/>
    <w:rsid w:val="005A5215"/>
    <w:rsid w:val="005A52FB"/>
    <w:rsid w:val="005A56CE"/>
    <w:rsid w:val="005A5895"/>
    <w:rsid w:val="005A623E"/>
    <w:rsid w:val="005A7647"/>
    <w:rsid w:val="005A7C45"/>
    <w:rsid w:val="005B1577"/>
    <w:rsid w:val="005B173E"/>
    <w:rsid w:val="005B1F50"/>
    <w:rsid w:val="005B44C2"/>
    <w:rsid w:val="005B507A"/>
    <w:rsid w:val="005B55FB"/>
    <w:rsid w:val="005B5877"/>
    <w:rsid w:val="005B5BB0"/>
    <w:rsid w:val="005B5F6F"/>
    <w:rsid w:val="005B6FB7"/>
    <w:rsid w:val="005B7057"/>
    <w:rsid w:val="005B72DE"/>
    <w:rsid w:val="005B7ED7"/>
    <w:rsid w:val="005B7F46"/>
    <w:rsid w:val="005C03D5"/>
    <w:rsid w:val="005C06A3"/>
    <w:rsid w:val="005C0736"/>
    <w:rsid w:val="005C07AA"/>
    <w:rsid w:val="005C07FC"/>
    <w:rsid w:val="005C2980"/>
    <w:rsid w:val="005C4406"/>
    <w:rsid w:val="005C4526"/>
    <w:rsid w:val="005C58B2"/>
    <w:rsid w:val="005C5BD0"/>
    <w:rsid w:val="005C684D"/>
    <w:rsid w:val="005C6B71"/>
    <w:rsid w:val="005C6C09"/>
    <w:rsid w:val="005C7014"/>
    <w:rsid w:val="005C702E"/>
    <w:rsid w:val="005D0356"/>
    <w:rsid w:val="005D0475"/>
    <w:rsid w:val="005D2D64"/>
    <w:rsid w:val="005D2FA9"/>
    <w:rsid w:val="005D30C6"/>
    <w:rsid w:val="005D3606"/>
    <w:rsid w:val="005D36FF"/>
    <w:rsid w:val="005D3D7E"/>
    <w:rsid w:val="005D5642"/>
    <w:rsid w:val="005D57A6"/>
    <w:rsid w:val="005D5D6B"/>
    <w:rsid w:val="005D5F14"/>
    <w:rsid w:val="005D6786"/>
    <w:rsid w:val="005E07E6"/>
    <w:rsid w:val="005E09D2"/>
    <w:rsid w:val="005E0C5B"/>
    <w:rsid w:val="005E0CE5"/>
    <w:rsid w:val="005E133F"/>
    <w:rsid w:val="005E16C4"/>
    <w:rsid w:val="005E1E35"/>
    <w:rsid w:val="005E2BC7"/>
    <w:rsid w:val="005E2E21"/>
    <w:rsid w:val="005E3C2A"/>
    <w:rsid w:val="005E4831"/>
    <w:rsid w:val="005E5AA3"/>
    <w:rsid w:val="005E6AF7"/>
    <w:rsid w:val="005E738E"/>
    <w:rsid w:val="005E7F21"/>
    <w:rsid w:val="005E7FD4"/>
    <w:rsid w:val="005F031E"/>
    <w:rsid w:val="005F0605"/>
    <w:rsid w:val="005F07A2"/>
    <w:rsid w:val="005F0F6D"/>
    <w:rsid w:val="005F1491"/>
    <w:rsid w:val="005F1533"/>
    <w:rsid w:val="005F19E0"/>
    <w:rsid w:val="005F4360"/>
    <w:rsid w:val="005F56F9"/>
    <w:rsid w:val="005F671D"/>
    <w:rsid w:val="005F7B8B"/>
    <w:rsid w:val="00600DD8"/>
    <w:rsid w:val="006036D6"/>
    <w:rsid w:val="006045EE"/>
    <w:rsid w:val="00604A61"/>
    <w:rsid w:val="00604ABC"/>
    <w:rsid w:val="006058F7"/>
    <w:rsid w:val="006102B3"/>
    <w:rsid w:val="00610584"/>
    <w:rsid w:val="00610D8F"/>
    <w:rsid w:val="0061119F"/>
    <w:rsid w:val="00611687"/>
    <w:rsid w:val="00611815"/>
    <w:rsid w:val="00611A31"/>
    <w:rsid w:val="006131FD"/>
    <w:rsid w:val="006134E2"/>
    <w:rsid w:val="00614435"/>
    <w:rsid w:val="006148F5"/>
    <w:rsid w:val="00615D61"/>
    <w:rsid w:val="006166EB"/>
    <w:rsid w:val="00616A58"/>
    <w:rsid w:val="006170A7"/>
    <w:rsid w:val="006174FE"/>
    <w:rsid w:val="006211FC"/>
    <w:rsid w:val="00621C3B"/>
    <w:rsid w:val="00623E25"/>
    <w:rsid w:val="00625A6F"/>
    <w:rsid w:val="00625ACD"/>
    <w:rsid w:val="00625F61"/>
    <w:rsid w:val="006262A3"/>
    <w:rsid w:val="00626E0C"/>
    <w:rsid w:val="006270CB"/>
    <w:rsid w:val="00627C38"/>
    <w:rsid w:val="006314B7"/>
    <w:rsid w:val="0063228A"/>
    <w:rsid w:val="00632397"/>
    <w:rsid w:val="00633B15"/>
    <w:rsid w:val="006340CF"/>
    <w:rsid w:val="006348EC"/>
    <w:rsid w:val="00634AE8"/>
    <w:rsid w:val="00634B78"/>
    <w:rsid w:val="00635591"/>
    <w:rsid w:val="006359AE"/>
    <w:rsid w:val="00635C72"/>
    <w:rsid w:val="006369BB"/>
    <w:rsid w:val="00640A8F"/>
    <w:rsid w:val="00640AA1"/>
    <w:rsid w:val="00641240"/>
    <w:rsid w:val="0064201D"/>
    <w:rsid w:val="0064334E"/>
    <w:rsid w:val="006436C6"/>
    <w:rsid w:val="00643907"/>
    <w:rsid w:val="00644355"/>
    <w:rsid w:val="006446D3"/>
    <w:rsid w:val="00644B3E"/>
    <w:rsid w:val="00644BAF"/>
    <w:rsid w:val="0064525C"/>
    <w:rsid w:val="00645526"/>
    <w:rsid w:val="006461EB"/>
    <w:rsid w:val="0064784A"/>
    <w:rsid w:val="00647AF3"/>
    <w:rsid w:val="00647D9B"/>
    <w:rsid w:val="00650F0D"/>
    <w:rsid w:val="00651187"/>
    <w:rsid w:val="0065305D"/>
    <w:rsid w:val="006531DB"/>
    <w:rsid w:val="006538C4"/>
    <w:rsid w:val="00653B8E"/>
    <w:rsid w:val="006542D9"/>
    <w:rsid w:val="00655610"/>
    <w:rsid w:val="00656053"/>
    <w:rsid w:val="0065664C"/>
    <w:rsid w:val="006571AE"/>
    <w:rsid w:val="00657249"/>
    <w:rsid w:val="0065760F"/>
    <w:rsid w:val="006602AD"/>
    <w:rsid w:val="00661002"/>
    <w:rsid w:val="0066113D"/>
    <w:rsid w:val="00661C35"/>
    <w:rsid w:val="006620EC"/>
    <w:rsid w:val="006626D6"/>
    <w:rsid w:val="006627F3"/>
    <w:rsid w:val="0066304B"/>
    <w:rsid w:val="00663607"/>
    <w:rsid w:val="00663B43"/>
    <w:rsid w:val="00665780"/>
    <w:rsid w:val="00665E0C"/>
    <w:rsid w:val="00665FAB"/>
    <w:rsid w:val="0066672B"/>
    <w:rsid w:val="00666739"/>
    <w:rsid w:val="00667309"/>
    <w:rsid w:val="00667CE5"/>
    <w:rsid w:val="006702D2"/>
    <w:rsid w:val="00670356"/>
    <w:rsid w:val="006705C0"/>
    <w:rsid w:val="00670DD9"/>
    <w:rsid w:val="00670DE7"/>
    <w:rsid w:val="006729F1"/>
    <w:rsid w:val="006736F9"/>
    <w:rsid w:val="00673C74"/>
    <w:rsid w:val="00674888"/>
    <w:rsid w:val="00674C65"/>
    <w:rsid w:val="00674E28"/>
    <w:rsid w:val="00675698"/>
    <w:rsid w:val="00677D5E"/>
    <w:rsid w:val="0068196E"/>
    <w:rsid w:val="00681A95"/>
    <w:rsid w:val="00682117"/>
    <w:rsid w:val="0068233D"/>
    <w:rsid w:val="00682E7B"/>
    <w:rsid w:val="006838E0"/>
    <w:rsid w:val="0068408A"/>
    <w:rsid w:val="0068433F"/>
    <w:rsid w:val="00684965"/>
    <w:rsid w:val="00684C9B"/>
    <w:rsid w:val="006852EB"/>
    <w:rsid w:val="0068574A"/>
    <w:rsid w:val="00686617"/>
    <w:rsid w:val="00690963"/>
    <w:rsid w:val="00690CE1"/>
    <w:rsid w:val="0069119D"/>
    <w:rsid w:val="006913BF"/>
    <w:rsid w:val="00692C84"/>
    <w:rsid w:val="00692FE0"/>
    <w:rsid w:val="006935B4"/>
    <w:rsid w:val="006946A6"/>
    <w:rsid w:val="00694AA7"/>
    <w:rsid w:val="006954A3"/>
    <w:rsid w:val="006958D4"/>
    <w:rsid w:val="006A01D0"/>
    <w:rsid w:val="006A0CFB"/>
    <w:rsid w:val="006A13CB"/>
    <w:rsid w:val="006A18E1"/>
    <w:rsid w:val="006A2440"/>
    <w:rsid w:val="006A3A72"/>
    <w:rsid w:val="006A4AA6"/>
    <w:rsid w:val="006A50C3"/>
    <w:rsid w:val="006A5228"/>
    <w:rsid w:val="006A5911"/>
    <w:rsid w:val="006A7819"/>
    <w:rsid w:val="006B0CDC"/>
    <w:rsid w:val="006B1AF0"/>
    <w:rsid w:val="006B3CA7"/>
    <w:rsid w:val="006B4660"/>
    <w:rsid w:val="006B5134"/>
    <w:rsid w:val="006B53EE"/>
    <w:rsid w:val="006B6614"/>
    <w:rsid w:val="006B720A"/>
    <w:rsid w:val="006B72B7"/>
    <w:rsid w:val="006B7B28"/>
    <w:rsid w:val="006B7BA3"/>
    <w:rsid w:val="006B7C13"/>
    <w:rsid w:val="006C1A55"/>
    <w:rsid w:val="006C2831"/>
    <w:rsid w:val="006C3038"/>
    <w:rsid w:val="006C5C5A"/>
    <w:rsid w:val="006C5DC4"/>
    <w:rsid w:val="006C5DCC"/>
    <w:rsid w:val="006C7F45"/>
    <w:rsid w:val="006D0058"/>
    <w:rsid w:val="006D3584"/>
    <w:rsid w:val="006D420D"/>
    <w:rsid w:val="006D4AD1"/>
    <w:rsid w:val="006D4D84"/>
    <w:rsid w:val="006D5082"/>
    <w:rsid w:val="006D50C3"/>
    <w:rsid w:val="006D5668"/>
    <w:rsid w:val="006D5931"/>
    <w:rsid w:val="006D5F8A"/>
    <w:rsid w:val="006D666E"/>
    <w:rsid w:val="006D7915"/>
    <w:rsid w:val="006E0D45"/>
    <w:rsid w:val="006E277F"/>
    <w:rsid w:val="006E3A46"/>
    <w:rsid w:val="006E3B11"/>
    <w:rsid w:val="006E4EFD"/>
    <w:rsid w:val="006E61EF"/>
    <w:rsid w:val="006F038E"/>
    <w:rsid w:val="006F09C1"/>
    <w:rsid w:val="006F0DB9"/>
    <w:rsid w:val="006F1725"/>
    <w:rsid w:val="006F1DD5"/>
    <w:rsid w:val="006F2539"/>
    <w:rsid w:val="006F374A"/>
    <w:rsid w:val="006F3A8C"/>
    <w:rsid w:val="006F3D5F"/>
    <w:rsid w:val="006F4328"/>
    <w:rsid w:val="006F5531"/>
    <w:rsid w:val="006F5D02"/>
    <w:rsid w:val="006F6622"/>
    <w:rsid w:val="0070004E"/>
    <w:rsid w:val="00700C56"/>
    <w:rsid w:val="00701AE6"/>
    <w:rsid w:val="00701E9E"/>
    <w:rsid w:val="007024E9"/>
    <w:rsid w:val="007036F3"/>
    <w:rsid w:val="00703E93"/>
    <w:rsid w:val="00704ACE"/>
    <w:rsid w:val="0070563C"/>
    <w:rsid w:val="00707076"/>
    <w:rsid w:val="007077E8"/>
    <w:rsid w:val="007127D2"/>
    <w:rsid w:val="00713A18"/>
    <w:rsid w:val="00713D99"/>
    <w:rsid w:val="0071436E"/>
    <w:rsid w:val="007146A3"/>
    <w:rsid w:val="007161BA"/>
    <w:rsid w:val="00716E6A"/>
    <w:rsid w:val="00716ECD"/>
    <w:rsid w:val="0071718D"/>
    <w:rsid w:val="007173B7"/>
    <w:rsid w:val="007175BA"/>
    <w:rsid w:val="0072019F"/>
    <w:rsid w:val="007217C2"/>
    <w:rsid w:val="00721DE7"/>
    <w:rsid w:val="00722449"/>
    <w:rsid w:val="0072295C"/>
    <w:rsid w:val="007244AA"/>
    <w:rsid w:val="0072502D"/>
    <w:rsid w:val="00725FB0"/>
    <w:rsid w:val="00726CAB"/>
    <w:rsid w:val="00727E27"/>
    <w:rsid w:val="007304C4"/>
    <w:rsid w:val="0073092D"/>
    <w:rsid w:val="00732036"/>
    <w:rsid w:val="007340D3"/>
    <w:rsid w:val="007341EE"/>
    <w:rsid w:val="00735748"/>
    <w:rsid w:val="00736086"/>
    <w:rsid w:val="00737AB1"/>
    <w:rsid w:val="00737CFA"/>
    <w:rsid w:val="00741FBB"/>
    <w:rsid w:val="00742146"/>
    <w:rsid w:val="00742527"/>
    <w:rsid w:val="00742D55"/>
    <w:rsid w:val="0074339E"/>
    <w:rsid w:val="0074463A"/>
    <w:rsid w:val="00744F40"/>
    <w:rsid w:val="007451EF"/>
    <w:rsid w:val="00746333"/>
    <w:rsid w:val="00746D13"/>
    <w:rsid w:val="007538F0"/>
    <w:rsid w:val="00754477"/>
    <w:rsid w:val="00754D02"/>
    <w:rsid w:val="007577B7"/>
    <w:rsid w:val="007607CC"/>
    <w:rsid w:val="00761076"/>
    <w:rsid w:val="0076290F"/>
    <w:rsid w:val="00763307"/>
    <w:rsid w:val="007651A7"/>
    <w:rsid w:val="0076542F"/>
    <w:rsid w:val="00767E0D"/>
    <w:rsid w:val="007700AC"/>
    <w:rsid w:val="007739DE"/>
    <w:rsid w:val="00773A83"/>
    <w:rsid w:val="00773B4B"/>
    <w:rsid w:val="00773DDE"/>
    <w:rsid w:val="00774C63"/>
    <w:rsid w:val="00774CA1"/>
    <w:rsid w:val="00775F74"/>
    <w:rsid w:val="00776329"/>
    <w:rsid w:val="00776792"/>
    <w:rsid w:val="00776FB4"/>
    <w:rsid w:val="00777DFF"/>
    <w:rsid w:val="00781809"/>
    <w:rsid w:val="00781926"/>
    <w:rsid w:val="0078534A"/>
    <w:rsid w:val="007877DD"/>
    <w:rsid w:val="0078790A"/>
    <w:rsid w:val="00787E8C"/>
    <w:rsid w:val="00790D4D"/>
    <w:rsid w:val="0079157B"/>
    <w:rsid w:val="0079441D"/>
    <w:rsid w:val="007949B0"/>
    <w:rsid w:val="00794B45"/>
    <w:rsid w:val="00794BA2"/>
    <w:rsid w:val="00794E74"/>
    <w:rsid w:val="00795F2A"/>
    <w:rsid w:val="007A17E8"/>
    <w:rsid w:val="007A255D"/>
    <w:rsid w:val="007A2FFB"/>
    <w:rsid w:val="007A3EA9"/>
    <w:rsid w:val="007A4ACF"/>
    <w:rsid w:val="007A4C12"/>
    <w:rsid w:val="007A6A1A"/>
    <w:rsid w:val="007A7354"/>
    <w:rsid w:val="007A7A63"/>
    <w:rsid w:val="007B007B"/>
    <w:rsid w:val="007B194C"/>
    <w:rsid w:val="007B1986"/>
    <w:rsid w:val="007B238A"/>
    <w:rsid w:val="007B25B8"/>
    <w:rsid w:val="007B31F2"/>
    <w:rsid w:val="007B33AE"/>
    <w:rsid w:val="007B3FE7"/>
    <w:rsid w:val="007B42A8"/>
    <w:rsid w:val="007B57D3"/>
    <w:rsid w:val="007B5CE3"/>
    <w:rsid w:val="007B716D"/>
    <w:rsid w:val="007B7315"/>
    <w:rsid w:val="007C0EAC"/>
    <w:rsid w:val="007C1635"/>
    <w:rsid w:val="007C223D"/>
    <w:rsid w:val="007C5153"/>
    <w:rsid w:val="007C51C0"/>
    <w:rsid w:val="007C5F38"/>
    <w:rsid w:val="007C6B38"/>
    <w:rsid w:val="007C6DB2"/>
    <w:rsid w:val="007C74F6"/>
    <w:rsid w:val="007C7634"/>
    <w:rsid w:val="007C797E"/>
    <w:rsid w:val="007C79B5"/>
    <w:rsid w:val="007D0392"/>
    <w:rsid w:val="007D078B"/>
    <w:rsid w:val="007D0A1F"/>
    <w:rsid w:val="007D112C"/>
    <w:rsid w:val="007D16BF"/>
    <w:rsid w:val="007D1A18"/>
    <w:rsid w:val="007D1E50"/>
    <w:rsid w:val="007D1E76"/>
    <w:rsid w:val="007D29CA"/>
    <w:rsid w:val="007D41DC"/>
    <w:rsid w:val="007D4B26"/>
    <w:rsid w:val="007D4CFA"/>
    <w:rsid w:val="007D4E66"/>
    <w:rsid w:val="007D592A"/>
    <w:rsid w:val="007D6246"/>
    <w:rsid w:val="007D66CF"/>
    <w:rsid w:val="007D6C2B"/>
    <w:rsid w:val="007D72A8"/>
    <w:rsid w:val="007D7A15"/>
    <w:rsid w:val="007E02F9"/>
    <w:rsid w:val="007E0390"/>
    <w:rsid w:val="007E08D4"/>
    <w:rsid w:val="007E104E"/>
    <w:rsid w:val="007E111B"/>
    <w:rsid w:val="007E1C36"/>
    <w:rsid w:val="007E1F5A"/>
    <w:rsid w:val="007E2044"/>
    <w:rsid w:val="007E3284"/>
    <w:rsid w:val="007E3F4A"/>
    <w:rsid w:val="007E432D"/>
    <w:rsid w:val="007E45FF"/>
    <w:rsid w:val="007E6658"/>
    <w:rsid w:val="007E7CEE"/>
    <w:rsid w:val="007F15D0"/>
    <w:rsid w:val="007F1929"/>
    <w:rsid w:val="007F223E"/>
    <w:rsid w:val="007F2D05"/>
    <w:rsid w:val="007F3073"/>
    <w:rsid w:val="007F3226"/>
    <w:rsid w:val="007F4293"/>
    <w:rsid w:val="007F4584"/>
    <w:rsid w:val="007F4735"/>
    <w:rsid w:val="007F54A4"/>
    <w:rsid w:val="007F5613"/>
    <w:rsid w:val="007F56B5"/>
    <w:rsid w:val="007F6276"/>
    <w:rsid w:val="007F7F3A"/>
    <w:rsid w:val="008024A3"/>
    <w:rsid w:val="008024DD"/>
    <w:rsid w:val="0080415A"/>
    <w:rsid w:val="00805598"/>
    <w:rsid w:val="008069C1"/>
    <w:rsid w:val="00807579"/>
    <w:rsid w:val="00807A7F"/>
    <w:rsid w:val="00811188"/>
    <w:rsid w:val="0081157B"/>
    <w:rsid w:val="00813442"/>
    <w:rsid w:val="008160B6"/>
    <w:rsid w:val="00816AAF"/>
    <w:rsid w:val="00816E86"/>
    <w:rsid w:val="008223B8"/>
    <w:rsid w:val="00822446"/>
    <w:rsid w:val="008228E3"/>
    <w:rsid w:val="00822AE5"/>
    <w:rsid w:val="008230FD"/>
    <w:rsid w:val="00825174"/>
    <w:rsid w:val="00826975"/>
    <w:rsid w:val="00826C12"/>
    <w:rsid w:val="00827C8E"/>
    <w:rsid w:val="00830BBF"/>
    <w:rsid w:val="00831678"/>
    <w:rsid w:val="00832017"/>
    <w:rsid w:val="0083279C"/>
    <w:rsid w:val="00832DC2"/>
    <w:rsid w:val="00833240"/>
    <w:rsid w:val="00833245"/>
    <w:rsid w:val="00833A50"/>
    <w:rsid w:val="00834E8A"/>
    <w:rsid w:val="0084073E"/>
    <w:rsid w:val="00841992"/>
    <w:rsid w:val="00842BD3"/>
    <w:rsid w:val="008439A4"/>
    <w:rsid w:val="00843DE8"/>
    <w:rsid w:val="00845525"/>
    <w:rsid w:val="00845962"/>
    <w:rsid w:val="008463B5"/>
    <w:rsid w:val="00850817"/>
    <w:rsid w:val="00851B20"/>
    <w:rsid w:val="00851D99"/>
    <w:rsid w:val="00852103"/>
    <w:rsid w:val="00852B90"/>
    <w:rsid w:val="008550A1"/>
    <w:rsid w:val="008550FA"/>
    <w:rsid w:val="00855229"/>
    <w:rsid w:val="00855711"/>
    <w:rsid w:val="0085607A"/>
    <w:rsid w:val="00856230"/>
    <w:rsid w:val="00856E94"/>
    <w:rsid w:val="00857356"/>
    <w:rsid w:val="00857385"/>
    <w:rsid w:val="00857976"/>
    <w:rsid w:val="00857A57"/>
    <w:rsid w:val="00857B2D"/>
    <w:rsid w:val="00860814"/>
    <w:rsid w:val="00860DEA"/>
    <w:rsid w:val="008620A2"/>
    <w:rsid w:val="008620A8"/>
    <w:rsid w:val="0086222A"/>
    <w:rsid w:val="00862C5D"/>
    <w:rsid w:val="00863558"/>
    <w:rsid w:val="00863708"/>
    <w:rsid w:val="00863719"/>
    <w:rsid w:val="008638EA"/>
    <w:rsid w:val="008639DB"/>
    <w:rsid w:val="00864422"/>
    <w:rsid w:val="00865499"/>
    <w:rsid w:val="008657B3"/>
    <w:rsid w:val="008663DE"/>
    <w:rsid w:val="00867D02"/>
    <w:rsid w:val="00867D14"/>
    <w:rsid w:val="00867E64"/>
    <w:rsid w:val="0087072D"/>
    <w:rsid w:val="00871B88"/>
    <w:rsid w:val="00872824"/>
    <w:rsid w:val="00873BBF"/>
    <w:rsid w:val="00873F67"/>
    <w:rsid w:val="00874705"/>
    <w:rsid w:val="0087665C"/>
    <w:rsid w:val="00877189"/>
    <w:rsid w:val="00877258"/>
    <w:rsid w:val="00877EE7"/>
    <w:rsid w:val="008817A9"/>
    <w:rsid w:val="008818C7"/>
    <w:rsid w:val="00881E6C"/>
    <w:rsid w:val="0088277C"/>
    <w:rsid w:val="008847F7"/>
    <w:rsid w:val="00885F52"/>
    <w:rsid w:val="00887235"/>
    <w:rsid w:val="00887903"/>
    <w:rsid w:val="00890813"/>
    <w:rsid w:val="008912AD"/>
    <w:rsid w:val="008916DD"/>
    <w:rsid w:val="008918AF"/>
    <w:rsid w:val="00892E83"/>
    <w:rsid w:val="00894A9B"/>
    <w:rsid w:val="00894B17"/>
    <w:rsid w:val="00895F70"/>
    <w:rsid w:val="00896241"/>
    <w:rsid w:val="008969DA"/>
    <w:rsid w:val="00896E0F"/>
    <w:rsid w:val="00897129"/>
    <w:rsid w:val="0089734D"/>
    <w:rsid w:val="00897534"/>
    <w:rsid w:val="00897BFD"/>
    <w:rsid w:val="008A1931"/>
    <w:rsid w:val="008A21CB"/>
    <w:rsid w:val="008A227A"/>
    <w:rsid w:val="008A2BEF"/>
    <w:rsid w:val="008A397D"/>
    <w:rsid w:val="008A3D9A"/>
    <w:rsid w:val="008A4A6E"/>
    <w:rsid w:val="008A4A72"/>
    <w:rsid w:val="008A5522"/>
    <w:rsid w:val="008A566B"/>
    <w:rsid w:val="008A5E1A"/>
    <w:rsid w:val="008A5FA1"/>
    <w:rsid w:val="008A6BFE"/>
    <w:rsid w:val="008A751B"/>
    <w:rsid w:val="008A763D"/>
    <w:rsid w:val="008A77C2"/>
    <w:rsid w:val="008B1987"/>
    <w:rsid w:val="008B23B4"/>
    <w:rsid w:val="008B23ED"/>
    <w:rsid w:val="008B361A"/>
    <w:rsid w:val="008B454F"/>
    <w:rsid w:val="008B5CB6"/>
    <w:rsid w:val="008B6C0A"/>
    <w:rsid w:val="008B6E72"/>
    <w:rsid w:val="008B7676"/>
    <w:rsid w:val="008B799D"/>
    <w:rsid w:val="008B7D69"/>
    <w:rsid w:val="008C18C1"/>
    <w:rsid w:val="008C190E"/>
    <w:rsid w:val="008C21DD"/>
    <w:rsid w:val="008C2205"/>
    <w:rsid w:val="008C243D"/>
    <w:rsid w:val="008C321B"/>
    <w:rsid w:val="008C3905"/>
    <w:rsid w:val="008C4790"/>
    <w:rsid w:val="008C4806"/>
    <w:rsid w:val="008C4B67"/>
    <w:rsid w:val="008C5715"/>
    <w:rsid w:val="008C5E5D"/>
    <w:rsid w:val="008C5F21"/>
    <w:rsid w:val="008C6AE1"/>
    <w:rsid w:val="008C7B08"/>
    <w:rsid w:val="008C7B5B"/>
    <w:rsid w:val="008D146E"/>
    <w:rsid w:val="008D16A5"/>
    <w:rsid w:val="008D17C1"/>
    <w:rsid w:val="008D2620"/>
    <w:rsid w:val="008D324C"/>
    <w:rsid w:val="008D34BA"/>
    <w:rsid w:val="008D35F0"/>
    <w:rsid w:val="008D364B"/>
    <w:rsid w:val="008D55EB"/>
    <w:rsid w:val="008E0977"/>
    <w:rsid w:val="008E1988"/>
    <w:rsid w:val="008E1990"/>
    <w:rsid w:val="008E1B7A"/>
    <w:rsid w:val="008E1E36"/>
    <w:rsid w:val="008E27B6"/>
    <w:rsid w:val="008E30C7"/>
    <w:rsid w:val="008E31EF"/>
    <w:rsid w:val="008E3A3B"/>
    <w:rsid w:val="008E42BA"/>
    <w:rsid w:val="008E4E23"/>
    <w:rsid w:val="008E66E7"/>
    <w:rsid w:val="008F020C"/>
    <w:rsid w:val="008F0F1B"/>
    <w:rsid w:val="008F1112"/>
    <w:rsid w:val="008F2BED"/>
    <w:rsid w:val="008F3343"/>
    <w:rsid w:val="008F3C69"/>
    <w:rsid w:val="008F4A2E"/>
    <w:rsid w:val="008F5D9D"/>
    <w:rsid w:val="008F69F5"/>
    <w:rsid w:val="00900515"/>
    <w:rsid w:val="00900898"/>
    <w:rsid w:val="00900B71"/>
    <w:rsid w:val="0090128F"/>
    <w:rsid w:val="00901836"/>
    <w:rsid w:val="009023C6"/>
    <w:rsid w:val="0090306D"/>
    <w:rsid w:val="009037E9"/>
    <w:rsid w:val="00903B54"/>
    <w:rsid w:val="0090427E"/>
    <w:rsid w:val="00904CA0"/>
    <w:rsid w:val="009055D7"/>
    <w:rsid w:val="00906A3B"/>
    <w:rsid w:val="00906E8E"/>
    <w:rsid w:val="009124C6"/>
    <w:rsid w:val="00912867"/>
    <w:rsid w:val="0091345B"/>
    <w:rsid w:val="00914EE4"/>
    <w:rsid w:val="009159BD"/>
    <w:rsid w:val="00916504"/>
    <w:rsid w:val="0091703D"/>
    <w:rsid w:val="009172E1"/>
    <w:rsid w:val="00921283"/>
    <w:rsid w:val="009235A9"/>
    <w:rsid w:val="00924129"/>
    <w:rsid w:val="00924EF7"/>
    <w:rsid w:val="009252ED"/>
    <w:rsid w:val="00925545"/>
    <w:rsid w:val="00925D32"/>
    <w:rsid w:val="00925DC4"/>
    <w:rsid w:val="00925E22"/>
    <w:rsid w:val="009264FE"/>
    <w:rsid w:val="00932729"/>
    <w:rsid w:val="00932B46"/>
    <w:rsid w:val="00932BB6"/>
    <w:rsid w:val="0093451A"/>
    <w:rsid w:val="00935089"/>
    <w:rsid w:val="00935A36"/>
    <w:rsid w:val="00935BE5"/>
    <w:rsid w:val="0093611B"/>
    <w:rsid w:val="009364BF"/>
    <w:rsid w:val="00936DB4"/>
    <w:rsid w:val="009376EE"/>
    <w:rsid w:val="0094028D"/>
    <w:rsid w:val="00940580"/>
    <w:rsid w:val="00941388"/>
    <w:rsid w:val="00941CFE"/>
    <w:rsid w:val="009443F5"/>
    <w:rsid w:val="0094516B"/>
    <w:rsid w:val="00945599"/>
    <w:rsid w:val="00946840"/>
    <w:rsid w:val="00946E70"/>
    <w:rsid w:val="00946F67"/>
    <w:rsid w:val="00947B4B"/>
    <w:rsid w:val="00947D3C"/>
    <w:rsid w:val="0095081E"/>
    <w:rsid w:val="00951287"/>
    <w:rsid w:val="00951856"/>
    <w:rsid w:val="009524F9"/>
    <w:rsid w:val="00952FDD"/>
    <w:rsid w:val="009549F9"/>
    <w:rsid w:val="00954A65"/>
    <w:rsid w:val="009556E5"/>
    <w:rsid w:val="00955CF0"/>
    <w:rsid w:val="00955EE8"/>
    <w:rsid w:val="009560DF"/>
    <w:rsid w:val="009577FC"/>
    <w:rsid w:val="00957AC8"/>
    <w:rsid w:val="009600FA"/>
    <w:rsid w:val="00960350"/>
    <w:rsid w:val="009604D1"/>
    <w:rsid w:val="009618E9"/>
    <w:rsid w:val="00961D2D"/>
    <w:rsid w:val="00962C33"/>
    <w:rsid w:val="009639BD"/>
    <w:rsid w:val="00964158"/>
    <w:rsid w:val="0096522A"/>
    <w:rsid w:val="0096531D"/>
    <w:rsid w:val="00966295"/>
    <w:rsid w:val="00966389"/>
    <w:rsid w:val="00966C94"/>
    <w:rsid w:val="009679F5"/>
    <w:rsid w:val="00970612"/>
    <w:rsid w:val="009707F1"/>
    <w:rsid w:val="00970D81"/>
    <w:rsid w:val="0097172A"/>
    <w:rsid w:val="00971FAB"/>
    <w:rsid w:val="00972704"/>
    <w:rsid w:val="0097296A"/>
    <w:rsid w:val="009729B5"/>
    <w:rsid w:val="00973B30"/>
    <w:rsid w:val="0097427E"/>
    <w:rsid w:val="00976B18"/>
    <w:rsid w:val="00977A59"/>
    <w:rsid w:val="00977F62"/>
    <w:rsid w:val="00981609"/>
    <w:rsid w:val="009835D9"/>
    <w:rsid w:val="009852CE"/>
    <w:rsid w:val="00985AC7"/>
    <w:rsid w:val="00985F84"/>
    <w:rsid w:val="009870CC"/>
    <w:rsid w:val="00987920"/>
    <w:rsid w:val="00990630"/>
    <w:rsid w:val="0099111B"/>
    <w:rsid w:val="00991619"/>
    <w:rsid w:val="009917F4"/>
    <w:rsid w:val="00991EC6"/>
    <w:rsid w:val="009921D2"/>
    <w:rsid w:val="00992ACD"/>
    <w:rsid w:val="0099310F"/>
    <w:rsid w:val="00993739"/>
    <w:rsid w:val="00994C98"/>
    <w:rsid w:val="00996266"/>
    <w:rsid w:val="009962CA"/>
    <w:rsid w:val="009966D2"/>
    <w:rsid w:val="0099777E"/>
    <w:rsid w:val="00997A9C"/>
    <w:rsid w:val="00997AC1"/>
    <w:rsid w:val="00997AC6"/>
    <w:rsid w:val="009A0C30"/>
    <w:rsid w:val="009A0D38"/>
    <w:rsid w:val="009A19F7"/>
    <w:rsid w:val="009A318A"/>
    <w:rsid w:val="009A580E"/>
    <w:rsid w:val="009A5BEE"/>
    <w:rsid w:val="009A64D7"/>
    <w:rsid w:val="009A65F0"/>
    <w:rsid w:val="009A7B95"/>
    <w:rsid w:val="009B0A4F"/>
    <w:rsid w:val="009B0EEB"/>
    <w:rsid w:val="009B136B"/>
    <w:rsid w:val="009B24CD"/>
    <w:rsid w:val="009B2DE8"/>
    <w:rsid w:val="009B4748"/>
    <w:rsid w:val="009B48A0"/>
    <w:rsid w:val="009B52F8"/>
    <w:rsid w:val="009B5B65"/>
    <w:rsid w:val="009B61D3"/>
    <w:rsid w:val="009B626B"/>
    <w:rsid w:val="009B7226"/>
    <w:rsid w:val="009B77D7"/>
    <w:rsid w:val="009B7FC2"/>
    <w:rsid w:val="009C01FA"/>
    <w:rsid w:val="009C0AD4"/>
    <w:rsid w:val="009C1A82"/>
    <w:rsid w:val="009C4113"/>
    <w:rsid w:val="009C4A1A"/>
    <w:rsid w:val="009C4A5B"/>
    <w:rsid w:val="009C5D0B"/>
    <w:rsid w:val="009C61F8"/>
    <w:rsid w:val="009C63EA"/>
    <w:rsid w:val="009C6F6C"/>
    <w:rsid w:val="009C71ED"/>
    <w:rsid w:val="009C7297"/>
    <w:rsid w:val="009C72D3"/>
    <w:rsid w:val="009C73D9"/>
    <w:rsid w:val="009D16DC"/>
    <w:rsid w:val="009D35E8"/>
    <w:rsid w:val="009D4B34"/>
    <w:rsid w:val="009D4CEC"/>
    <w:rsid w:val="009D5031"/>
    <w:rsid w:val="009D5AA0"/>
    <w:rsid w:val="009D6E38"/>
    <w:rsid w:val="009E02CD"/>
    <w:rsid w:val="009E180D"/>
    <w:rsid w:val="009E1A21"/>
    <w:rsid w:val="009E1C05"/>
    <w:rsid w:val="009E1D64"/>
    <w:rsid w:val="009E1DF8"/>
    <w:rsid w:val="009E3EB8"/>
    <w:rsid w:val="009E434D"/>
    <w:rsid w:val="009E589E"/>
    <w:rsid w:val="009E5960"/>
    <w:rsid w:val="009E5C45"/>
    <w:rsid w:val="009E6CA0"/>
    <w:rsid w:val="009E7865"/>
    <w:rsid w:val="009E7CC4"/>
    <w:rsid w:val="009F0B34"/>
    <w:rsid w:val="009F0DEB"/>
    <w:rsid w:val="009F13F2"/>
    <w:rsid w:val="009F14DD"/>
    <w:rsid w:val="009F1EB7"/>
    <w:rsid w:val="009F201D"/>
    <w:rsid w:val="009F27ED"/>
    <w:rsid w:val="009F2F36"/>
    <w:rsid w:val="009F3316"/>
    <w:rsid w:val="009F3A8F"/>
    <w:rsid w:val="009F436C"/>
    <w:rsid w:val="009F4451"/>
    <w:rsid w:val="009F603A"/>
    <w:rsid w:val="009F6166"/>
    <w:rsid w:val="009F7373"/>
    <w:rsid w:val="00A00E46"/>
    <w:rsid w:val="00A029F9"/>
    <w:rsid w:val="00A04E9F"/>
    <w:rsid w:val="00A05532"/>
    <w:rsid w:val="00A06154"/>
    <w:rsid w:val="00A0638A"/>
    <w:rsid w:val="00A11598"/>
    <w:rsid w:val="00A115E8"/>
    <w:rsid w:val="00A12524"/>
    <w:rsid w:val="00A12C6B"/>
    <w:rsid w:val="00A14534"/>
    <w:rsid w:val="00A14773"/>
    <w:rsid w:val="00A14F8D"/>
    <w:rsid w:val="00A152A9"/>
    <w:rsid w:val="00A154AA"/>
    <w:rsid w:val="00A175F9"/>
    <w:rsid w:val="00A200D8"/>
    <w:rsid w:val="00A20819"/>
    <w:rsid w:val="00A20989"/>
    <w:rsid w:val="00A20B05"/>
    <w:rsid w:val="00A218B3"/>
    <w:rsid w:val="00A21BBD"/>
    <w:rsid w:val="00A21F99"/>
    <w:rsid w:val="00A221F2"/>
    <w:rsid w:val="00A22EE1"/>
    <w:rsid w:val="00A241D1"/>
    <w:rsid w:val="00A24545"/>
    <w:rsid w:val="00A251C6"/>
    <w:rsid w:val="00A25A66"/>
    <w:rsid w:val="00A25B53"/>
    <w:rsid w:val="00A25F3E"/>
    <w:rsid w:val="00A26594"/>
    <w:rsid w:val="00A26CF8"/>
    <w:rsid w:val="00A308E2"/>
    <w:rsid w:val="00A30D22"/>
    <w:rsid w:val="00A30F15"/>
    <w:rsid w:val="00A31EF0"/>
    <w:rsid w:val="00A32720"/>
    <w:rsid w:val="00A327B7"/>
    <w:rsid w:val="00A33B1D"/>
    <w:rsid w:val="00A3595B"/>
    <w:rsid w:val="00A36348"/>
    <w:rsid w:val="00A3639C"/>
    <w:rsid w:val="00A36869"/>
    <w:rsid w:val="00A36F41"/>
    <w:rsid w:val="00A4001D"/>
    <w:rsid w:val="00A40869"/>
    <w:rsid w:val="00A413B6"/>
    <w:rsid w:val="00A4353E"/>
    <w:rsid w:val="00A43C30"/>
    <w:rsid w:val="00A441F6"/>
    <w:rsid w:val="00A45BB8"/>
    <w:rsid w:val="00A45C1B"/>
    <w:rsid w:val="00A470F1"/>
    <w:rsid w:val="00A4735F"/>
    <w:rsid w:val="00A47485"/>
    <w:rsid w:val="00A50B7A"/>
    <w:rsid w:val="00A50C42"/>
    <w:rsid w:val="00A51748"/>
    <w:rsid w:val="00A525C7"/>
    <w:rsid w:val="00A53C96"/>
    <w:rsid w:val="00A54868"/>
    <w:rsid w:val="00A54DB6"/>
    <w:rsid w:val="00A5586F"/>
    <w:rsid w:val="00A56413"/>
    <w:rsid w:val="00A57C12"/>
    <w:rsid w:val="00A60AD9"/>
    <w:rsid w:val="00A60CA7"/>
    <w:rsid w:val="00A610D7"/>
    <w:rsid w:val="00A61AF5"/>
    <w:rsid w:val="00A62256"/>
    <w:rsid w:val="00A6282B"/>
    <w:rsid w:val="00A62EF7"/>
    <w:rsid w:val="00A6344C"/>
    <w:rsid w:val="00A6421C"/>
    <w:rsid w:val="00A646EB"/>
    <w:rsid w:val="00A64D8C"/>
    <w:rsid w:val="00A65597"/>
    <w:rsid w:val="00A663F7"/>
    <w:rsid w:val="00A66A41"/>
    <w:rsid w:val="00A66C96"/>
    <w:rsid w:val="00A66FFA"/>
    <w:rsid w:val="00A673D9"/>
    <w:rsid w:val="00A6748E"/>
    <w:rsid w:val="00A709C2"/>
    <w:rsid w:val="00A715BA"/>
    <w:rsid w:val="00A71B7F"/>
    <w:rsid w:val="00A72381"/>
    <w:rsid w:val="00A72AD3"/>
    <w:rsid w:val="00A72F29"/>
    <w:rsid w:val="00A73DAD"/>
    <w:rsid w:val="00A7440A"/>
    <w:rsid w:val="00A74D7C"/>
    <w:rsid w:val="00A74E5B"/>
    <w:rsid w:val="00A750F2"/>
    <w:rsid w:val="00A75611"/>
    <w:rsid w:val="00A75AA9"/>
    <w:rsid w:val="00A75AE6"/>
    <w:rsid w:val="00A75F73"/>
    <w:rsid w:val="00A766D4"/>
    <w:rsid w:val="00A800B6"/>
    <w:rsid w:val="00A815BA"/>
    <w:rsid w:val="00A81757"/>
    <w:rsid w:val="00A82D76"/>
    <w:rsid w:val="00A83359"/>
    <w:rsid w:val="00A835E2"/>
    <w:rsid w:val="00A8405D"/>
    <w:rsid w:val="00A8545F"/>
    <w:rsid w:val="00A87AE3"/>
    <w:rsid w:val="00A901A1"/>
    <w:rsid w:val="00A90345"/>
    <w:rsid w:val="00A9047A"/>
    <w:rsid w:val="00A917E2"/>
    <w:rsid w:val="00A92FAE"/>
    <w:rsid w:val="00A935BB"/>
    <w:rsid w:val="00A94154"/>
    <w:rsid w:val="00A9451E"/>
    <w:rsid w:val="00A94D76"/>
    <w:rsid w:val="00A94E1D"/>
    <w:rsid w:val="00A94E69"/>
    <w:rsid w:val="00A95F5D"/>
    <w:rsid w:val="00A96185"/>
    <w:rsid w:val="00A970FA"/>
    <w:rsid w:val="00AA095B"/>
    <w:rsid w:val="00AA1112"/>
    <w:rsid w:val="00AA1B4E"/>
    <w:rsid w:val="00AA284F"/>
    <w:rsid w:val="00AA2A81"/>
    <w:rsid w:val="00AA3474"/>
    <w:rsid w:val="00AA3A9B"/>
    <w:rsid w:val="00AA40DA"/>
    <w:rsid w:val="00AA5DC4"/>
    <w:rsid w:val="00AA6184"/>
    <w:rsid w:val="00AA7469"/>
    <w:rsid w:val="00AA7DFA"/>
    <w:rsid w:val="00AB04D0"/>
    <w:rsid w:val="00AB0A99"/>
    <w:rsid w:val="00AB0AB7"/>
    <w:rsid w:val="00AB1D00"/>
    <w:rsid w:val="00AB2550"/>
    <w:rsid w:val="00AB29D1"/>
    <w:rsid w:val="00AB2D4C"/>
    <w:rsid w:val="00AB3627"/>
    <w:rsid w:val="00AC0D99"/>
    <w:rsid w:val="00AC2C9D"/>
    <w:rsid w:val="00AC304E"/>
    <w:rsid w:val="00AC5EA0"/>
    <w:rsid w:val="00AC6839"/>
    <w:rsid w:val="00AC75F4"/>
    <w:rsid w:val="00AC77CC"/>
    <w:rsid w:val="00AD010B"/>
    <w:rsid w:val="00AD0877"/>
    <w:rsid w:val="00AD257A"/>
    <w:rsid w:val="00AD2994"/>
    <w:rsid w:val="00AD2C4F"/>
    <w:rsid w:val="00AD5C46"/>
    <w:rsid w:val="00AD71FB"/>
    <w:rsid w:val="00AD7795"/>
    <w:rsid w:val="00AE23DF"/>
    <w:rsid w:val="00AE341C"/>
    <w:rsid w:val="00AE3ABE"/>
    <w:rsid w:val="00AE428D"/>
    <w:rsid w:val="00AE4DD5"/>
    <w:rsid w:val="00AE608D"/>
    <w:rsid w:val="00AE69AA"/>
    <w:rsid w:val="00AE7102"/>
    <w:rsid w:val="00AE78FB"/>
    <w:rsid w:val="00AE7940"/>
    <w:rsid w:val="00AE7C92"/>
    <w:rsid w:val="00AF0964"/>
    <w:rsid w:val="00AF0B7F"/>
    <w:rsid w:val="00AF0C7E"/>
    <w:rsid w:val="00AF12E3"/>
    <w:rsid w:val="00AF15E8"/>
    <w:rsid w:val="00AF1C79"/>
    <w:rsid w:val="00AF22B1"/>
    <w:rsid w:val="00AF2404"/>
    <w:rsid w:val="00AF25FC"/>
    <w:rsid w:val="00AF2806"/>
    <w:rsid w:val="00AF4D6A"/>
    <w:rsid w:val="00AF5A80"/>
    <w:rsid w:val="00AF66BC"/>
    <w:rsid w:val="00AF6AC4"/>
    <w:rsid w:val="00AF6C2B"/>
    <w:rsid w:val="00AF6D5E"/>
    <w:rsid w:val="00AF7B6A"/>
    <w:rsid w:val="00B00059"/>
    <w:rsid w:val="00B003E5"/>
    <w:rsid w:val="00B03B78"/>
    <w:rsid w:val="00B051B9"/>
    <w:rsid w:val="00B051E5"/>
    <w:rsid w:val="00B057AA"/>
    <w:rsid w:val="00B05CBD"/>
    <w:rsid w:val="00B06735"/>
    <w:rsid w:val="00B07267"/>
    <w:rsid w:val="00B072B3"/>
    <w:rsid w:val="00B101F0"/>
    <w:rsid w:val="00B10847"/>
    <w:rsid w:val="00B109A6"/>
    <w:rsid w:val="00B1239A"/>
    <w:rsid w:val="00B12AA2"/>
    <w:rsid w:val="00B12B46"/>
    <w:rsid w:val="00B12EA5"/>
    <w:rsid w:val="00B134DF"/>
    <w:rsid w:val="00B13B3C"/>
    <w:rsid w:val="00B16135"/>
    <w:rsid w:val="00B17255"/>
    <w:rsid w:val="00B17D6D"/>
    <w:rsid w:val="00B23052"/>
    <w:rsid w:val="00B24A76"/>
    <w:rsid w:val="00B25253"/>
    <w:rsid w:val="00B253FD"/>
    <w:rsid w:val="00B25BB3"/>
    <w:rsid w:val="00B26BBE"/>
    <w:rsid w:val="00B26C6E"/>
    <w:rsid w:val="00B26E3C"/>
    <w:rsid w:val="00B27414"/>
    <w:rsid w:val="00B316F6"/>
    <w:rsid w:val="00B32956"/>
    <w:rsid w:val="00B32F3F"/>
    <w:rsid w:val="00B34920"/>
    <w:rsid w:val="00B34ECC"/>
    <w:rsid w:val="00B36976"/>
    <w:rsid w:val="00B37ADE"/>
    <w:rsid w:val="00B41A02"/>
    <w:rsid w:val="00B42750"/>
    <w:rsid w:val="00B42DCC"/>
    <w:rsid w:val="00B42E8D"/>
    <w:rsid w:val="00B430EE"/>
    <w:rsid w:val="00B45D4D"/>
    <w:rsid w:val="00B467ED"/>
    <w:rsid w:val="00B471FF"/>
    <w:rsid w:val="00B4724A"/>
    <w:rsid w:val="00B47F3C"/>
    <w:rsid w:val="00B51A13"/>
    <w:rsid w:val="00B52B6D"/>
    <w:rsid w:val="00B5364C"/>
    <w:rsid w:val="00B53B4C"/>
    <w:rsid w:val="00B559C2"/>
    <w:rsid w:val="00B559D3"/>
    <w:rsid w:val="00B60691"/>
    <w:rsid w:val="00B60ED1"/>
    <w:rsid w:val="00B61BC0"/>
    <w:rsid w:val="00B62809"/>
    <w:rsid w:val="00B628BA"/>
    <w:rsid w:val="00B671F6"/>
    <w:rsid w:val="00B67DD6"/>
    <w:rsid w:val="00B67FCA"/>
    <w:rsid w:val="00B700F7"/>
    <w:rsid w:val="00B70BDF"/>
    <w:rsid w:val="00B70C9A"/>
    <w:rsid w:val="00B72134"/>
    <w:rsid w:val="00B7243B"/>
    <w:rsid w:val="00B72621"/>
    <w:rsid w:val="00B73186"/>
    <w:rsid w:val="00B73629"/>
    <w:rsid w:val="00B76B02"/>
    <w:rsid w:val="00B76BDA"/>
    <w:rsid w:val="00B8006F"/>
    <w:rsid w:val="00B80B9B"/>
    <w:rsid w:val="00B80FBF"/>
    <w:rsid w:val="00B83D60"/>
    <w:rsid w:val="00B83FE7"/>
    <w:rsid w:val="00B85BBC"/>
    <w:rsid w:val="00B86AD3"/>
    <w:rsid w:val="00B86D57"/>
    <w:rsid w:val="00B87881"/>
    <w:rsid w:val="00B903B7"/>
    <w:rsid w:val="00B91E1A"/>
    <w:rsid w:val="00B91E80"/>
    <w:rsid w:val="00B92101"/>
    <w:rsid w:val="00B92165"/>
    <w:rsid w:val="00B926A7"/>
    <w:rsid w:val="00B940AC"/>
    <w:rsid w:val="00B94817"/>
    <w:rsid w:val="00B94E6A"/>
    <w:rsid w:val="00B96CBD"/>
    <w:rsid w:val="00B96FA5"/>
    <w:rsid w:val="00B97037"/>
    <w:rsid w:val="00B9724C"/>
    <w:rsid w:val="00BA0953"/>
    <w:rsid w:val="00BA49B2"/>
    <w:rsid w:val="00BA5359"/>
    <w:rsid w:val="00BA53E4"/>
    <w:rsid w:val="00BA56C6"/>
    <w:rsid w:val="00BA583C"/>
    <w:rsid w:val="00BB132E"/>
    <w:rsid w:val="00BB1839"/>
    <w:rsid w:val="00BB26C1"/>
    <w:rsid w:val="00BB3694"/>
    <w:rsid w:val="00BB3AF6"/>
    <w:rsid w:val="00BB3BAE"/>
    <w:rsid w:val="00BB3DF1"/>
    <w:rsid w:val="00BB40F2"/>
    <w:rsid w:val="00BB552F"/>
    <w:rsid w:val="00BB56F3"/>
    <w:rsid w:val="00BB6154"/>
    <w:rsid w:val="00BB6940"/>
    <w:rsid w:val="00BB6E4C"/>
    <w:rsid w:val="00BC095D"/>
    <w:rsid w:val="00BC096E"/>
    <w:rsid w:val="00BC0D8A"/>
    <w:rsid w:val="00BC304A"/>
    <w:rsid w:val="00BC38EA"/>
    <w:rsid w:val="00BC4B8C"/>
    <w:rsid w:val="00BC5845"/>
    <w:rsid w:val="00BC588C"/>
    <w:rsid w:val="00BC6AF4"/>
    <w:rsid w:val="00BC77B8"/>
    <w:rsid w:val="00BC77FE"/>
    <w:rsid w:val="00BC7F56"/>
    <w:rsid w:val="00BD02E4"/>
    <w:rsid w:val="00BD0B8D"/>
    <w:rsid w:val="00BD1D31"/>
    <w:rsid w:val="00BD2934"/>
    <w:rsid w:val="00BD2CD8"/>
    <w:rsid w:val="00BD3A6B"/>
    <w:rsid w:val="00BD5D30"/>
    <w:rsid w:val="00BD67E9"/>
    <w:rsid w:val="00BD692E"/>
    <w:rsid w:val="00BD7146"/>
    <w:rsid w:val="00BD73B1"/>
    <w:rsid w:val="00BD7EB3"/>
    <w:rsid w:val="00BE2627"/>
    <w:rsid w:val="00BE2CAD"/>
    <w:rsid w:val="00BE2D81"/>
    <w:rsid w:val="00BE39BD"/>
    <w:rsid w:val="00BE416D"/>
    <w:rsid w:val="00BE5922"/>
    <w:rsid w:val="00BE5A35"/>
    <w:rsid w:val="00BE73C9"/>
    <w:rsid w:val="00BF15D7"/>
    <w:rsid w:val="00BF21FD"/>
    <w:rsid w:val="00BF2249"/>
    <w:rsid w:val="00BF2614"/>
    <w:rsid w:val="00BF3135"/>
    <w:rsid w:val="00BF42C8"/>
    <w:rsid w:val="00BF6D88"/>
    <w:rsid w:val="00C002F9"/>
    <w:rsid w:val="00C003C2"/>
    <w:rsid w:val="00C005F7"/>
    <w:rsid w:val="00C03FFB"/>
    <w:rsid w:val="00C041E7"/>
    <w:rsid w:val="00C04CA8"/>
    <w:rsid w:val="00C04DC8"/>
    <w:rsid w:val="00C05D6A"/>
    <w:rsid w:val="00C063F5"/>
    <w:rsid w:val="00C072F3"/>
    <w:rsid w:val="00C1006D"/>
    <w:rsid w:val="00C10664"/>
    <w:rsid w:val="00C10906"/>
    <w:rsid w:val="00C11C47"/>
    <w:rsid w:val="00C12AA3"/>
    <w:rsid w:val="00C1678A"/>
    <w:rsid w:val="00C17A5E"/>
    <w:rsid w:val="00C17E56"/>
    <w:rsid w:val="00C17F14"/>
    <w:rsid w:val="00C203DA"/>
    <w:rsid w:val="00C215A2"/>
    <w:rsid w:val="00C222F9"/>
    <w:rsid w:val="00C23D69"/>
    <w:rsid w:val="00C24734"/>
    <w:rsid w:val="00C24E7E"/>
    <w:rsid w:val="00C26377"/>
    <w:rsid w:val="00C30684"/>
    <w:rsid w:val="00C30BF7"/>
    <w:rsid w:val="00C31305"/>
    <w:rsid w:val="00C31383"/>
    <w:rsid w:val="00C31F51"/>
    <w:rsid w:val="00C320B2"/>
    <w:rsid w:val="00C3216A"/>
    <w:rsid w:val="00C343B2"/>
    <w:rsid w:val="00C34B56"/>
    <w:rsid w:val="00C35095"/>
    <w:rsid w:val="00C35896"/>
    <w:rsid w:val="00C36A01"/>
    <w:rsid w:val="00C37FF4"/>
    <w:rsid w:val="00C40329"/>
    <w:rsid w:val="00C419EB"/>
    <w:rsid w:val="00C41DC1"/>
    <w:rsid w:val="00C421D0"/>
    <w:rsid w:val="00C42C81"/>
    <w:rsid w:val="00C437A6"/>
    <w:rsid w:val="00C43A84"/>
    <w:rsid w:val="00C45060"/>
    <w:rsid w:val="00C457BC"/>
    <w:rsid w:val="00C45F86"/>
    <w:rsid w:val="00C46450"/>
    <w:rsid w:val="00C46CF7"/>
    <w:rsid w:val="00C50C97"/>
    <w:rsid w:val="00C51FBB"/>
    <w:rsid w:val="00C52879"/>
    <w:rsid w:val="00C5289D"/>
    <w:rsid w:val="00C52A6D"/>
    <w:rsid w:val="00C52DBB"/>
    <w:rsid w:val="00C53D6B"/>
    <w:rsid w:val="00C549CC"/>
    <w:rsid w:val="00C54E16"/>
    <w:rsid w:val="00C56DD6"/>
    <w:rsid w:val="00C5795F"/>
    <w:rsid w:val="00C57A5A"/>
    <w:rsid w:val="00C57DBC"/>
    <w:rsid w:val="00C61063"/>
    <w:rsid w:val="00C61F8D"/>
    <w:rsid w:val="00C61FE2"/>
    <w:rsid w:val="00C62229"/>
    <w:rsid w:val="00C63AEF"/>
    <w:rsid w:val="00C63CE3"/>
    <w:rsid w:val="00C63F45"/>
    <w:rsid w:val="00C644FD"/>
    <w:rsid w:val="00C67791"/>
    <w:rsid w:val="00C67F5F"/>
    <w:rsid w:val="00C67FCE"/>
    <w:rsid w:val="00C706A2"/>
    <w:rsid w:val="00C71003"/>
    <w:rsid w:val="00C7365A"/>
    <w:rsid w:val="00C7425C"/>
    <w:rsid w:val="00C74A4C"/>
    <w:rsid w:val="00C7534C"/>
    <w:rsid w:val="00C76350"/>
    <w:rsid w:val="00C76C93"/>
    <w:rsid w:val="00C76F01"/>
    <w:rsid w:val="00C774AE"/>
    <w:rsid w:val="00C77F57"/>
    <w:rsid w:val="00C80677"/>
    <w:rsid w:val="00C808F2"/>
    <w:rsid w:val="00C80D00"/>
    <w:rsid w:val="00C821A3"/>
    <w:rsid w:val="00C83D9B"/>
    <w:rsid w:val="00C87C52"/>
    <w:rsid w:val="00C9017D"/>
    <w:rsid w:val="00C915E1"/>
    <w:rsid w:val="00C91617"/>
    <w:rsid w:val="00C9174C"/>
    <w:rsid w:val="00C91B1B"/>
    <w:rsid w:val="00C91DF0"/>
    <w:rsid w:val="00C922B4"/>
    <w:rsid w:val="00C92743"/>
    <w:rsid w:val="00C92B11"/>
    <w:rsid w:val="00C92F2D"/>
    <w:rsid w:val="00C93173"/>
    <w:rsid w:val="00C932ED"/>
    <w:rsid w:val="00C9334E"/>
    <w:rsid w:val="00C94CA4"/>
    <w:rsid w:val="00C95319"/>
    <w:rsid w:val="00C953A8"/>
    <w:rsid w:val="00C9631A"/>
    <w:rsid w:val="00C96350"/>
    <w:rsid w:val="00C97390"/>
    <w:rsid w:val="00C9781F"/>
    <w:rsid w:val="00CA01BB"/>
    <w:rsid w:val="00CA07BE"/>
    <w:rsid w:val="00CA0CA5"/>
    <w:rsid w:val="00CA1C4C"/>
    <w:rsid w:val="00CA2860"/>
    <w:rsid w:val="00CA3496"/>
    <w:rsid w:val="00CA3D8F"/>
    <w:rsid w:val="00CA4C6E"/>
    <w:rsid w:val="00CA5705"/>
    <w:rsid w:val="00CA5F12"/>
    <w:rsid w:val="00CA5FD7"/>
    <w:rsid w:val="00CA6735"/>
    <w:rsid w:val="00CA6F96"/>
    <w:rsid w:val="00CA72FF"/>
    <w:rsid w:val="00CA7674"/>
    <w:rsid w:val="00CA7DE2"/>
    <w:rsid w:val="00CB00EC"/>
    <w:rsid w:val="00CB19D9"/>
    <w:rsid w:val="00CB1BD6"/>
    <w:rsid w:val="00CB380C"/>
    <w:rsid w:val="00CB4919"/>
    <w:rsid w:val="00CB50A3"/>
    <w:rsid w:val="00CB5643"/>
    <w:rsid w:val="00CB5835"/>
    <w:rsid w:val="00CC03B2"/>
    <w:rsid w:val="00CC05B3"/>
    <w:rsid w:val="00CC1F50"/>
    <w:rsid w:val="00CC2A91"/>
    <w:rsid w:val="00CC3159"/>
    <w:rsid w:val="00CC3177"/>
    <w:rsid w:val="00CC446F"/>
    <w:rsid w:val="00CC44B0"/>
    <w:rsid w:val="00CC4698"/>
    <w:rsid w:val="00CC52C6"/>
    <w:rsid w:val="00CC559A"/>
    <w:rsid w:val="00CC62B2"/>
    <w:rsid w:val="00CC6556"/>
    <w:rsid w:val="00CC65C4"/>
    <w:rsid w:val="00CC65C9"/>
    <w:rsid w:val="00CC714D"/>
    <w:rsid w:val="00CC7722"/>
    <w:rsid w:val="00CD001F"/>
    <w:rsid w:val="00CD07A5"/>
    <w:rsid w:val="00CD0852"/>
    <w:rsid w:val="00CD1368"/>
    <w:rsid w:val="00CD148F"/>
    <w:rsid w:val="00CD14E0"/>
    <w:rsid w:val="00CD26D9"/>
    <w:rsid w:val="00CD2E75"/>
    <w:rsid w:val="00CD326E"/>
    <w:rsid w:val="00CD3730"/>
    <w:rsid w:val="00CD3D36"/>
    <w:rsid w:val="00CD4D3C"/>
    <w:rsid w:val="00CD4E42"/>
    <w:rsid w:val="00CD5037"/>
    <w:rsid w:val="00CD542E"/>
    <w:rsid w:val="00CD6D8B"/>
    <w:rsid w:val="00CE0B56"/>
    <w:rsid w:val="00CE11CE"/>
    <w:rsid w:val="00CE4686"/>
    <w:rsid w:val="00CE7174"/>
    <w:rsid w:val="00CE723A"/>
    <w:rsid w:val="00CF0C49"/>
    <w:rsid w:val="00CF0E26"/>
    <w:rsid w:val="00CF1388"/>
    <w:rsid w:val="00CF1EEC"/>
    <w:rsid w:val="00CF25C1"/>
    <w:rsid w:val="00CF32B9"/>
    <w:rsid w:val="00CF3C4C"/>
    <w:rsid w:val="00CF4388"/>
    <w:rsid w:val="00CF4DDE"/>
    <w:rsid w:val="00CF5227"/>
    <w:rsid w:val="00CF566D"/>
    <w:rsid w:val="00CF7376"/>
    <w:rsid w:val="00D01B64"/>
    <w:rsid w:val="00D01E02"/>
    <w:rsid w:val="00D02393"/>
    <w:rsid w:val="00D0267F"/>
    <w:rsid w:val="00D05B87"/>
    <w:rsid w:val="00D06330"/>
    <w:rsid w:val="00D11731"/>
    <w:rsid w:val="00D126C4"/>
    <w:rsid w:val="00D129BA"/>
    <w:rsid w:val="00D12CE2"/>
    <w:rsid w:val="00D14134"/>
    <w:rsid w:val="00D152B2"/>
    <w:rsid w:val="00D15B4B"/>
    <w:rsid w:val="00D15D08"/>
    <w:rsid w:val="00D1600B"/>
    <w:rsid w:val="00D205BD"/>
    <w:rsid w:val="00D20FA8"/>
    <w:rsid w:val="00D21703"/>
    <w:rsid w:val="00D22193"/>
    <w:rsid w:val="00D24142"/>
    <w:rsid w:val="00D25CC7"/>
    <w:rsid w:val="00D267C1"/>
    <w:rsid w:val="00D30398"/>
    <w:rsid w:val="00D30587"/>
    <w:rsid w:val="00D30E4B"/>
    <w:rsid w:val="00D3132C"/>
    <w:rsid w:val="00D3153E"/>
    <w:rsid w:val="00D341BF"/>
    <w:rsid w:val="00D35806"/>
    <w:rsid w:val="00D36651"/>
    <w:rsid w:val="00D367E2"/>
    <w:rsid w:val="00D37282"/>
    <w:rsid w:val="00D4085B"/>
    <w:rsid w:val="00D4094E"/>
    <w:rsid w:val="00D41BAE"/>
    <w:rsid w:val="00D41D03"/>
    <w:rsid w:val="00D41D52"/>
    <w:rsid w:val="00D422B1"/>
    <w:rsid w:val="00D431B5"/>
    <w:rsid w:val="00D435F7"/>
    <w:rsid w:val="00D4371D"/>
    <w:rsid w:val="00D43E15"/>
    <w:rsid w:val="00D43FAF"/>
    <w:rsid w:val="00D45E5A"/>
    <w:rsid w:val="00D45ECD"/>
    <w:rsid w:val="00D508E5"/>
    <w:rsid w:val="00D53D5E"/>
    <w:rsid w:val="00D54279"/>
    <w:rsid w:val="00D545E4"/>
    <w:rsid w:val="00D548C2"/>
    <w:rsid w:val="00D55F77"/>
    <w:rsid w:val="00D55FE5"/>
    <w:rsid w:val="00D560B6"/>
    <w:rsid w:val="00D5631B"/>
    <w:rsid w:val="00D56C33"/>
    <w:rsid w:val="00D56EFA"/>
    <w:rsid w:val="00D5763D"/>
    <w:rsid w:val="00D57DF1"/>
    <w:rsid w:val="00D607EA"/>
    <w:rsid w:val="00D6128C"/>
    <w:rsid w:val="00D614A7"/>
    <w:rsid w:val="00D61DBC"/>
    <w:rsid w:val="00D6227F"/>
    <w:rsid w:val="00D62ACE"/>
    <w:rsid w:val="00D62DD7"/>
    <w:rsid w:val="00D631F4"/>
    <w:rsid w:val="00D63BBF"/>
    <w:rsid w:val="00D6428F"/>
    <w:rsid w:val="00D64FC5"/>
    <w:rsid w:val="00D65C8B"/>
    <w:rsid w:val="00D65E07"/>
    <w:rsid w:val="00D662D8"/>
    <w:rsid w:val="00D67A61"/>
    <w:rsid w:val="00D67EEE"/>
    <w:rsid w:val="00D70877"/>
    <w:rsid w:val="00D71A72"/>
    <w:rsid w:val="00D71D62"/>
    <w:rsid w:val="00D72242"/>
    <w:rsid w:val="00D72F53"/>
    <w:rsid w:val="00D73662"/>
    <w:rsid w:val="00D73B25"/>
    <w:rsid w:val="00D76387"/>
    <w:rsid w:val="00D765DD"/>
    <w:rsid w:val="00D811AA"/>
    <w:rsid w:val="00D814B8"/>
    <w:rsid w:val="00D822A6"/>
    <w:rsid w:val="00D82C76"/>
    <w:rsid w:val="00D84B5B"/>
    <w:rsid w:val="00D86A0A"/>
    <w:rsid w:val="00D87298"/>
    <w:rsid w:val="00D90211"/>
    <w:rsid w:val="00D91A75"/>
    <w:rsid w:val="00D91E95"/>
    <w:rsid w:val="00D92431"/>
    <w:rsid w:val="00D93453"/>
    <w:rsid w:val="00D93C7A"/>
    <w:rsid w:val="00D95781"/>
    <w:rsid w:val="00D95CAE"/>
    <w:rsid w:val="00D96A07"/>
    <w:rsid w:val="00D9725E"/>
    <w:rsid w:val="00DA0093"/>
    <w:rsid w:val="00DA01E8"/>
    <w:rsid w:val="00DA08ED"/>
    <w:rsid w:val="00DA20A7"/>
    <w:rsid w:val="00DA23FB"/>
    <w:rsid w:val="00DA2BC9"/>
    <w:rsid w:val="00DA306A"/>
    <w:rsid w:val="00DA3257"/>
    <w:rsid w:val="00DA402C"/>
    <w:rsid w:val="00DA4964"/>
    <w:rsid w:val="00DA59ED"/>
    <w:rsid w:val="00DA5F45"/>
    <w:rsid w:val="00DA634F"/>
    <w:rsid w:val="00DA76CB"/>
    <w:rsid w:val="00DA7A34"/>
    <w:rsid w:val="00DA7C4B"/>
    <w:rsid w:val="00DB00DF"/>
    <w:rsid w:val="00DB0D25"/>
    <w:rsid w:val="00DB1C4B"/>
    <w:rsid w:val="00DB1E8F"/>
    <w:rsid w:val="00DB3045"/>
    <w:rsid w:val="00DB4364"/>
    <w:rsid w:val="00DB585B"/>
    <w:rsid w:val="00DB5FD5"/>
    <w:rsid w:val="00DB7C7E"/>
    <w:rsid w:val="00DB7EBE"/>
    <w:rsid w:val="00DB7F75"/>
    <w:rsid w:val="00DC0196"/>
    <w:rsid w:val="00DC05BA"/>
    <w:rsid w:val="00DC09F2"/>
    <w:rsid w:val="00DC3F9A"/>
    <w:rsid w:val="00DC51A8"/>
    <w:rsid w:val="00DC585F"/>
    <w:rsid w:val="00DC5CD9"/>
    <w:rsid w:val="00DC637A"/>
    <w:rsid w:val="00DC651A"/>
    <w:rsid w:val="00DD0DAE"/>
    <w:rsid w:val="00DD0F89"/>
    <w:rsid w:val="00DD17D0"/>
    <w:rsid w:val="00DD1D1D"/>
    <w:rsid w:val="00DD3853"/>
    <w:rsid w:val="00DD5C8E"/>
    <w:rsid w:val="00DD6C9A"/>
    <w:rsid w:val="00DD7104"/>
    <w:rsid w:val="00DD7429"/>
    <w:rsid w:val="00DD7B1B"/>
    <w:rsid w:val="00DE08A2"/>
    <w:rsid w:val="00DE0D68"/>
    <w:rsid w:val="00DE1915"/>
    <w:rsid w:val="00DE1FF8"/>
    <w:rsid w:val="00DE3474"/>
    <w:rsid w:val="00DE3CB0"/>
    <w:rsid w:val="00DE40A6"/>
    <w:rsid w:val="00DE62AF"/>
    <w:rsid w:val="00DE74F4"/>
    <w:rsid w:val="00DE7C08"/>
    <w:rsid w:val="00DF2098"/>
    <w:rsid w:val="00DF32FB"/>
    <w:rsid w:val="00DF3F5F"/>
    <w:rsid w:val="00DF4AA1"/>
    <w:rsid w:val="00DF4B11"/>
    <w:rsid w:val="00DF530D"/>
    <w:rsid w:val="00DF5D29"/>
    <w:rsid w:val="00DF5E38"/>
    <w:rsid w:val="00DF69FB"/>
    <w:rsid w:val="00DF6F80"/>
    <w:rsid w:val="00DF7A7D"/>
    <w:rsid w:val="00DF7C3C"/>
    <w:rsid w:val="00E003A4"/>
    <w:rsid w:val="00E01084"/>
    <w:rsid w:val="00E018C9"/>
    <w:rsid w:val="00E0254D"/>
    <w:rsid w:val="00E03540"/>
    <w:rsid w:val="00E03862"/>
    <w:rsid w:val="00E03B8B"/>
    <w:rsid w:val="00E04743"/>
    <w:rsid w:val="00E05359"/>
    <w:rsid w:val="00E06262"/>
    <w:rsid w:val="00E079D3"/>
    <w:rsid w:val="00E07A9D"/>
    <w:rsid w:val="00E07D8B"/>
    <w:rsid w:val="00E11111"/>
    <w:rsid w:val="00E11CEF"/>
    <w:rsid w:val="00E11D91"/>
    <w:rsid w:val="00E12348"/>
    <w:rsid w:val="00E14B31"/>
    <w:rsid w:val="00E14C4B"/>
    <w:rsid w:val="00E15046"/>
    <w:rsid w:val="00E151FC"/>
    <w:rsid w:val="00E15B68"/>
    <w:rsid w:val="00E1619B"/>
    <w:rsid w:val="00E1648F"/>
    <w:rsid w:val="00E221B8"/>
    <w:rsid w:val="00E22620"/>
    <w:rsid w:val="00E238E0"/>
    <w:rsid w:val="00E2422C"/>
    <w:rsid w:val="00E25129"/>
    <w:rsid w:val="00E25945"/>
    <w:rsid w:val="00E25B6C"/>
    <w:rsid w:val="00E26114"/>
    <w:rsid w:val="00E26158"/>
    <w:rsid w:val="00E2635A"/>
    <w:rsid w:val="00E26377"/>
    <w:rsid w:val="00E26858"/>
    <w:rsid w:val="00E2710C"/>
    <w:rsid w:val="00E30362"/>
    <w:rsid w:val="00E31B90"/>
    <w:rsid w:val="00E31EBD"/>
    <w:rsid w:val="00E31FA5"/>
    <w:rsid w:val="00E3225A"/>
    <w:rsid w:val="00E32350"/>
    <w:rsid w:val="00E33CD5"/>
    <w:rsid w:val="00E3412A"/>
    <w:rsid w:val="00E348C2"/>
    <w:rsid w:val="00E34D8B"/>
    <w:rsid w:val="00E35561"/>
    <w:rsid w:val="00E35CF5"/>
    <w:rsid w:val="00E35E77"/>
    <w:rsid w:val="00E36C54"/>
    <w:rsid w:val="00E3799F"/>
    <w:rsid w:val="00E37A8A"/>
    <w:rsid w:val="00E4019A"/>
    <w:rsid w:val="00E40CA1"/>
    <w:rsid w:val="00E40DE9"/>
    <w:rsid w:val="00E4150D"/>
    <w:rsid w:val="00E41D90"/>
    <w:rsid w:val="00E42371"/>
    <w:rsid w:val="00E42FCF"/>
    <w:rsid w:val="00E43A12"/>
    <w:rsid w:val="00E45390"/>
    <w:rsid w:val="00E45CF4"/>
    <w:rsid w:val="00E45E1B"/>
    <w:rsid w:val="00E467D4"/>
    <w:rsid w:val="00E46BE9"/>
    <w:rsid w:val="00E4784E"/>
    <w:rsid w:val="00E47D64"/>
    <w:rsid w:val="00E503E8"/>
    <w:rsid w:val="00E5085B"/>
    <w:rsid w:val="00E50BF0"/>
    <w:rsid w:val="00E51DE7"/>
    <w:rsid w:val="00E51EC5"/>
    <w:rsid w:val="00E52334"/>
    <w:rsid w:val="00E55008"/>
    <w:rsid w:val="00E55DA2"/>
    <w:rsid w:val="00E57D4F"/>
    <w:rsid w:val="00E57DAF"/>
    <w:rsid w:val="00E61AF6"/>
    <w:rsid w:val="00E6206B"/>
    <w:rsid w:val="00E62452"/>
    <w:rsid w:val="00E63F8C"/>
    <w:rsid w:val="00E64D23"/>
    <w:rsid w:val="00E67060"/>
    <w:rsid w:val="00E67909"/>
    <w:rsid w:val="00E67A1E"/>
    <w:rsid w:val="00E67C2B"/>
    <w:rsid w:val="00E70976"/>
    <w:rsid w:val="00E71630"/>
    <w:rsid w:val="00E7174C"/>
    <w:rsid w:val="00E7287E"/>
    <w:rsid w:val="00E739FB"/>
    <w:rsid w:val="00E739FF"/>
    <w:rsid w:val="00E74EBF"/>
    <w:rsid w:val="00E75352"/>
    <w:rsid w:val="00E76CC9"/>
    <w:rsid w:val="00E76F13"/>
    <w:rsid w:val="00E77610"/>
    <w:rsid w:val="00E80178"/>
    <w:rsid w:val="00E80969"/>
    <w:rsid w:val="00E8105D"/>
    <w:rsid w:val="00E8373B"/>
    <w:rsid w:val="00E85591"/>
    <w:rsid w:val="00E8582E"/>
    <w:rsid w:val="00E85854"/>
    <w:rsid w:val="00E85CB7"/>
    <w:rsid w:val="00E871D6"/>
    <w:rsid w:val="00E87D0A"/>
    <w:rsid w:val="00E87FAC"/>
    <w:rsid w:val="00E91532"/>
    <w:rsid w:val="00E936F2"/>
    <w:rsid w:val="00E93FF2"/>
    <w:rsid w:val="00E94406"/>
    <w:rsid w:val="00E95C9B"/>
    <w:rsid w:val="00E96141"/>
    <w:rsid w:val="00E962B8"/>
    <w:rsid w:val="00E9783C"/>
    <w:rsid w:val="00E97F53"/>
    <w:rsid w:val="00EA04AE"/>
    <w:rsid w:val="00EA1AD3"/>
    <w:rsid w:val="00EA28E4"/>
    <w:rsid w:val="00EA2C55"/>
    <w:rsid w:val="00EA3485"/>
    <w:rsid w:val="00EA53E1"/>
    <w:rsid w:val="00EA5573"/>
    <w:rsid w:val="00EA5C9B"/>
    <w:rsid w:val="00EA5CB0"/>
    <w:rsid w:val="00EA5E42"/>
    <w:rsid w:val="00EA6853"/>
    <w:rsid w:val="00EA729C"/>
    <w:rsid w:val="00EA7490"/>
    <w:rsid w:val="00EA7601"/>
    <w:rsid w:val="00EA7ACC"/>
    <w:rsid w:val="00EA7D74"/>
    <w:rsid w:val="00EB01A0"/>
    <w:rsid w:val="00EB1E6C"/>
    <w:rsid w:val="00EB27F4"/>
    <w:rsid w:val="00EB2923"/>
    <w:rsid w:val="00EB2F20"/>
    <w:rsid w:val="00EB3B14"/>
    <w:rsid w:val="00EB4C96"/>
    <w:rsid w:val="00EB4EB5"/>
    <w:rsid w:val="00EB50A3"/>
    <w:rsid w:val="00EB56E9"/>
    <w:rsid w:val="00EB5AD2"/>
    <w:rsid w:val="00EB7F52"/>
    <w:rsid w:val="00EC0599"/>
    <w:rsid w:val="00EC097D"/>
    <w:rsid w:val="00EC1708"/>
    <w:rsid w:val="00EC1F06"/>
    <w:rsid w:val="00EC2202"/>
    <w:rsid w:val="00EC2BEB"/>
    <w:rsid w:val="00EC3E15"/>
    <w:rsid w:val="00EC3E8B"/>
    <w:rsid w:val="00EC3FCD"/>
    <w:rsid w:val="00EC44CD"/>
    <w:rsid w:val="00EC62AD"/>
    <w:rsid w:val="00EC65C0"/>
    <w:rsid w:val="00EC65CB"/>
    <w:rsid w:val="00EC66ED"/>
    <w:rsid w:val="00EC6D95"/>
    <w:rsid w:val="00ED1141"/>
    <w:rsid w:val="00ED31EC"/>
    <w:rsid w:val="00ED3220"/>
    <w:rsid w:val="00ED3820"/>
    <w:rsid w:val="00ED4B1A"/>
    <w:rsid w:val="00ED4C9F"/>
    <w:rsid w:val="00ED60A5"/>
    <w:rsid w:val="00ED77CB"/>
    <w:rsid w:val="00ED7A7D"/>
    <w:rsid w:val="00EE0FE4"/>
    <w:rsid w:val="00EE1082"/>
    <w:rsid w:val="00EE15BD"/>
    <w:rsid w:val="00EE1C2D"/>
    <w:rsid w:val="00EE3751"/>
    <w:rsid w:val="00EE4EED"/>
    <w:rsid w:val="00EE512F"/>
    <w:rsid w:val="00EE57A2"/>
    <w:rsid w:val="00EF0429"/>
    <w:rsid w:val="00EF2A5B"/>
    <w:rsid w:val="00EF3537"/>
    <w:rsid w:val="00EF624A"/>
    <w:rsid w:val="00EF7795"/>
    <w:rsid w:val="00F00F73"/>
    <w:rsid w:val="00F013FC"/>
    <w:rsid w:val="00F0140B"/>
    <w:rsid w:val="00F01CD4"/>
    <w:rsid w:val="00F02197"/>
    <w:rsid w:val="00F03197"/>
    <w:rsid w:val="00F0338A"/>
    <w:rsid w:val="00F0357B"/>
    <w:rsid w:val="00F043C9"/>
    <w:rsid w:val="00F04B3D"/>
    <w:rsid w:val="00F04C38"/>
    <w:rsid w:val="00F051F3"/>
    <w:rsid w:val="00F05EBA"/>
    <w:rsid w:val="00F0607C"/>
    <w:rsid w:val="00F06605"/>
    <w:rsid w:val="00F073FE"/>
    <w:rsid w:val="00F0741C"/>
    <w:rsid w:val="00F101CA"/>
    <w:rsid w:val="00F107BE"/>
    <w:rsid w:val="00F10D31"/>
    <w:rsid w:val="00F10E8B"/>
    <w:rsid w:val="00F11BE3"/>
    <w:rsid w:val="00F11E02"/>
    <w:rsid w:val="00F11E15"/>
    <w:rsid w:val="00F1264C"/>
    <w:rsid w:val="00F12DD6"/>
    <w:rsid w:val="00F15550"/>
    <w:rsid w:val="00F1640D"/>
    <w:rsid w:val="00F16BA3"/>
    <w:rsid w:val="00F201B5"/>
    <w:rsid w:val="00F22146"/>
    <w:rsid w:val="00F222CE"/>
    <w:rsid w:val="00F22AE1"/>
    <w:rsid w:val="00F22CC4"/>
    <w:rsid w:val="00F23E7F"/>
    <w:rsid w:val="00F240BD"/>
    <w:rsid w:val="00F24EB7"/>
    <w:rsid w:val="00F25B5A"/>
    <w:rsid w:val="00F30A5E"/>
    <w:rsid w:val="00F31452"/>
    <w:rsid w:val="00F31959"/>
    <w:rsid w:val="00F32959"/>
    <w:rsid w:val="00F34C42"/>
    <w:rsid w:val="00F358AA"/>
    <w:rsid w:val="00F36913"/>
    <w:rsid w:val="00F36F53"/>
    <w:rsid w:val="00F37175"/>
    <w:rsid w:val="00F37299"/>
    <w:rsid w:val="00F3736C"/>
    <w:rsid w:val="00F37B23"/>
    <w:rsid w:val="00F4046D"/>
    <w:rsid w:val="00F40E58"/>
    <w:rsid w:val="00F446C8"/>
    <w:rsid w:val="00F45B10"/>
    <w:rsid w:val="00F45D78"/>
    <w:rsid w:val="00F46CCD"/>
    <w:rsid w:val="00F479C8"/>
    <w:rsid w:val="00F47AEB"/>
    <w:rsid w:val="00F5216A"/>
    <w:rsid w:val="00F5252C"/>
    <w:rsid w:val="00F534B9"/>
    <w:rsid w:val="00F535B2"/>
    <w:rsid w:val="00F535C3"/>
    <w:rsid w:val="00F56ED1"/>
    <w:rsid w:val="00F57E11"/>
    <w:rsid w:val="00F62613"/>
    <w:rsid w:val="00F64E68"/>
    <w:rsid w:val="00F64F54"/>
    <w:rsid w:val="00F658F2"/>
    <w:rsid w:val="00F661AA"/>
    <w:rsid w:val="00F66432"/>
    <w:rsid w:val="00F66819"/>
    <w:rsid w:val="00F66A60"/>
    <w:rsid w:val="00F66AB1"/>
    <w:rsid w:val="00F66FA3"/>
    <w:rsid w:val="00F67ACD"/>
    <w:rsid w:val="00F703C1"/>
    <w:rsid w:val="00F72143"/>
    <w:rsid w:val="00F72399"/>
    <w:rsid w:val="00F7479F"/>
    <w:rsid w:val="00F74D8D"/>
    <w:rsid w:val="00F77F04"/>
    <w:rsid w:val="00F81382"/>
    <w:rsid w:val="00F81514"/>
    <w:rsid w:val="00F81BB1"/>
    <w:rsid w:val="00F8244F"/>
    <w:rsid w:val="00F8263E"/>
    <w:rsid w:val="00F82C87"/>
    <w:rsid w:val="00F83843"/>
    <w:rsid w:val="00F852FE"/>
    <w:rsid w:val="00F85F9C"/>
    <w:rsid w:val="00F86101"/>
    <w:rsid w:val="00F86918"/>
    <w:rsid w:val="00F86EF7"/>
    <w:rsid w:val="00F8794B"/>
    <w:rsid w:val="00F906DA"/>
    <w:rsid w:val="00F91E5B"/>
    <w:rsid w:val="00F923E6"/>
    <w:rsid w:val="00F9283C"/>
    <w:rsid w:val="00F95774"/>
    <w:rsid w:val="00F96739"/>
    <w:rsid w:val="00F97004"/>
    <w:rsid w:val="00F97F22"/>
    <w:rsid w:val="00FA0B54"/>
    <w:rsid w:val="00FA0D3B"/>
    <w:rsid w:val="00FA230C"/>
    <w:rsid w:val="00FA3888"/>
    <w:rsid w:val="00FA525F"/>
    <w:rsid w:val="00FA5671"/>
    <w:rsid w:val="00FA62A2"/>
    <w:rsid w:val="00FA7DE4"/>
    <w:rsid w:val="00FB10BC"/>
    <w:rsid w:val="00FB23D7"/>
    <w:rsid w:val="00FB486C"/>
    <w:rsid w:val="00FB5531"/>
    <w:rsid w:val="00FB717C"/>
    <w:rsid w:val="00FB7D53"/>
    <w:rsid w:val="00FC0686"/>
    <w:rsid w:val="00FC0922"/>
    <w:rsid w:val="00FC1E61"/>
    <w:rsid w:val="00FC2E51"/>
    <w:rsid w:val="00FC2E57"/>
    <w:rsid w:val="00FC3821"/>
    <w:rsid w:val="00FC4225"/>
    <w:rsid w:val="00FC4FB1"/>
    <w:rsid w:val="00FC4FB8"/>
    <w:rsid w:val="00FC7668"/>
    <w:rsid w:val="00FD0EF0"/>
    <w:rsid w:val="00FD1302"/>
    <w:rsid w:val="00FD18DF"/>
    <w:rsid w:val="00FD1FEE"/>
    <w:rsid w:val="00FD34A0"/>
    <w:rsid w:val="00FD3AE7"/>
    <w:rsid w:val="00FD5150"/>
    <w:rsid w:val="00FD697B"/>
    <w:rsid w:val="00FE083C"/>
    <w:rsid w:val="00FE17B3"/>
    <w:rsid w:val="00FE1E61"/>
    <w:rsid w:val="00FE5563"/>
    <w:rsid w:val="00FE69CA"/>
    <w:rsid w:val="00FE69FA"/>
    <w:rsid w:val="00FE6B19"/>
    <w:rsid w:val="00FE7852"/>
    <w:rsid w:val="00FE7937"/>
    <w:rsid w:val="00FF072B"/>
    <w:rsid w:val="00FF1701"/>
    <w:rsid w:val="00FF27E6"/>
    <w:rsid w:val="00FF2E7C"/>
    <w:rsid w:val="00FF38FC"/>
    <w:rsid w:val="00FF3B48"/>
    <w:rsid w:val="00FF47B5"/>
    <w:rsid w:val="00FF49E3"/>
    <w:rsid w:val="00FF4FB4"/>
    <w:rsid w:val="00FF511C"/>
    <w:rsid w:val="00FF5B56"/>
    <w:rsid w:val="00FF75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docId w15:val="{EF595B7B-C964-4E74-BA36-4F802AEB5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C2B"/>
    <w:pPr>
      <w:widowControl w:val="0"/>
      <w:jc w:val="both"/>
    </w:pPr>
    <w:rPr>
      <w:kern w:val="2"/>
      <w:sz w:val="21"/>
      <w:szCs w:val="24"/>
    </w:rPr>
  </w:style>
  <w:style w:type="paragraph" w:styleId="1">
    <w:name w:val="heading 1"/>
    <w:basedOn w:val="a"/>
    <w:next w:val="a"/>
    <w:autoRedefine/>
    <w:qFormat/>
    <w:rsid w:val="00FB23D7"/>
    <w:pPr>
      <w:keepNext/>
      <w:keepLines/>
      <w:spacing w:beforeLines="100" w:afterLines="100" w:line="480" w:lineRule="atLeast"/>
      <w:jc w:val="center"/>
      <w:outlineLvl w:val="0"/>
    </w:pPr>
    <w:rPr>
      <w:b/>
      <w:spacing w:val="8"/>
      <w:kern w:val="0"/>
      <w:sz w:val="32"/>
      <w:szCs w:val="32"/>
    </w:rPr>
  </w:style>
  <w:style w:type="paragraph" w:styleId="2">
    <w:name w:val="heading 2"/>
    <w:basedOn w:val="a"/>
    <w:next w:val="a"/>
    <w:qFormat/>
    <w:rsid w:val="00EC65CB"/>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Char">
    <w:name w:val="默认段落字体 Para Char"/>
    <w:basedOn w:val="a"/>
    <w:rsid w:val="00AB0A99"/>
    <w:rPr>
      <w:sz w:val="24"/>
    </w:rPr>
  </w:style>
  <w:style w:type="paragraph" w:styleId="a3">
    <w:name w:val="Date"/>
    <w:basedOn w:val="a"/>
    <w:next w:val="a"/>
    <w:rsid w:val="002C7EBE"/>
    <w:pPr>
      <w:ind w:leftChars="2500" w:left="100"/>
    </w:pPr>
  </w:style>
  <w:style w:type="paragraph" w:styleId="a4">
    <w:name w:val="Body Text Indent"/>
    <w:basedOn w:val="a"/>
    <w:link w:val="Char"/>
    <w:rsid w:val="00F906DA"/>
    <w:pPr>
      <w:spacing w:line="360" w:lineRule="auto"/>
      <w:ind w:firstLine="560"/>
    </w:pPr>
    <w:rPr>
      <w:sz w:val="28"/>
      <w:szCs w:val="20"/>
    </w:rPr>
  </w:style>
  <w:style w:type="paragraph" w:styleId="a5">
    <w:name w:val="footer"/>
    <w:basedOn w:val="a"/>
    <w:link w:val="Char0"/>
    <w:uiPriority w:val="99"/>
    <w:rsid w:val="00186C44"/>
    <w:pPr>
      <w:tabs>
        <w:tab w:val="center" w:pos="4153"/>
        <w:tab w:val="right" w:pos="8306"/>
      </w:tabs>
      <w:snapToGrid w:val="0"/>
      <w:jc w:val="left"/>
    </w:pPr>
    <w:rPr>
      <w:sz w:val="18"/>
      <w:szCs w:val="18"/>
    </w:rPr>
  </w:style>
  <w:style w:type="character" w:styleId="a6">
    <w:name w:val="page number"/>
    <w:basedOn w:val="a0"/>
    <w:rsid w:val="00186C44"/>
  </w:style>
  <w:style w:type="paragraph" w:styleId="20">
    <w:name w:val="Body Text Indent 2"/>
    <w:basedOn w:val="a"/>
    <w:rsid w:val="00774CA1"/>
    <w:pPr>
      <w:spacing w:after="120" w:line="480" w:lineRule="auto"/>
      <w:ind w:leftChars="200" w:left="420"/>
    </w:pPr>
  </w:style>
  <w:style w:type="paragraph" w:styleId="a7">
    <w:name w:val="List Paragraph"/>
    <w:basedOn w:val="a"/>
    <w:qFormat/>
    <w:rsid w:val="00172222"/>
    <w:pPr>
      <w:ind w:firstLineChars="200" w:firstLine="420"/>
    </w:pPr>
    <w:rPr>
      <w:rFonts w:ascii="Calibri" w:hAnsi="Calibri"/>
      <w:szCs w:val="22"/>
    </w:rPr>
  </w:style>
  <w:style w:type="table" w:styleId="a8">
    <w:name w:val="Table Grid"/>
    <w:basedOn w:val="a1"/>
    <w:uiPriority w:val="39"/>
    <w:rsid w:val="00E87D0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qFormat/>
    <w:rsid w:val="00F703C1"/>
    <w:pPr>
      <w:ind w:firstLineChars="200" w:firstLine="420"/>
    </w:pPr>
    <w:rPr>
      <w:rFonts w:ascii="Calibri" w:hAnsi="Calibri"/>
      <w:szCs w:val="22"/>
    </w:rPr>
  </w:style>
  <w:style w:type="paragraph" w:styleId="a9">
    <w:name w:val="header"/>
    <w:basedOn w:val="a"/>
    <w:link w:val="Char1"/>
    <w:uiPriority w:val="99"/>
    <w:rsid w:val="009C5D0B"/>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9"/>
    <w:uiPriority w:val="99"/>
    <w:rsid w:val="009C5D0B"/>
    <w:rPr>
      <w:kern w:val="2"/>
      <w:sz w:val="18"/>
      <w:szCs w:val="18"/>
    </w:rPr>
  </w:style>
  <w:style w:type="paragraph" w:styleId="aa">
    <w:name w:val="Document Map"/>
    <w:basedOn w:val="a"/>
    <w:link w:val="Char2"/>
    <w:rsid w:val="00CC7722"/>
    <w:rPr>
      <w:rFonts w:ascii="宋体"/>
      <w:sz w:val="18"/>
      <w:szCs w:val="18"/>
    </w:rPr>
  </w:style>
  <w:style w:type="character" w:customStyle="1" w:styleId="Char2">
    <w:name w:val="文档结构图 Char"/>
    <w:link w:val="aa"/>
    <w:rsid w:val="00CC7722"/>
    <w:rPr>
      <w:rFonts w:ascii="宋体"/>
      <w:kern w:val="2"/>
      <w:sz w:val="18"/>
      <w:szCs w:val="18"/>
    </w:rPr>
  </w:style>
  <w:style w:type="paragraph" w:styleId="ab">
    <w:name w:val="Balloon Text"/>
    <w:basedOn w:val="a"/>
    <w:link w:val="Char3"/>
    <w:rsid w:val="00CC7722"/>
    <w:rPr>
      <w:sz w:val="18"/>
      <w:szCs w:val="18"/>
    </w:rPr>
  </w:style>
  <w:style w:type="character" w:customStyle="1" w:styleId="Char3">
    <w:name w:val="批注框文本 Char"/>
    <w:link w:val="ab"/>
    <w:rsid w:val="00CC7722"/>
    <w:rPr>
      <w:kern w:val="2"/>
      <w:sz w:val="18"/>
      <w:szCs w:val="18"/>
    </w:rPr>
  </w:style>
  <w:style w:type="character" w:styleId="ac">
    <w:name w:val="annotation reference"/>
    <w:semiHidden/>
    <w:rsid w:val="009C7297"/>
    <w:rPr>
      <w:sz w:val="21"/>
      <w:szCs w:val="21"/>
    </w:rPr>
  </w:style>
  <w:style w:type="paragraph" w:styleId="ad">
    <w:name w:val="annotation text"/>
    <w:basedOn w:val="a"/>
    <w:semiHidden/>
    <w:rsid w:val="009C7297"/>
    <w:pPr>
      <w:jc w:val="left"/>
    </w:pPr>
  </w:style>
  <w:style w:type="paragraph" w:styleId="ae">
    <w:name w:val="annotation subject"/>
    <w:basedOn w:val="ad"/>
    <w:next w:val="ad"/>
    <w:semiHidden/>
    <w:rsid w:val="009C7297"/>
    <w:rPr>
      <w:b/>
      <w:bCs/>
    </w:rPr>
  </w:style>
  <w:style w:type="paragraph" w:styleId="af">
    <w:name w:val="Body Text"/>
    <w:basedOn w:val="a"/>
    <w:link w:val="Char4"/>
    <w:rsid w:val="00F22146"/>
    <w:pPr>
      <w:spacing w:after="120"/>
    </w:pPr>
  </w:style>
  <w:style w:type="paragraph" w:customStyle="1" w:styleId="af0">
    <w:name w:val="标准标志"/>
    <w:next w:val="a"/>
    <w:rsid w:val="00F22146"/>
    <w:pPr>
      <w:framePr w:w="2268" w:h="1392" w:hRule="exact" w:wrap="around" w:hAnchor="margin" w:x="6748" w:y="171" w:anchorLock="1"/>
      <w:shd w:val="solid" w:color="FFFFFF" w:fill="FFFFFF"/>
      <w:spacing w:line="0" w:lineRule="atLeast"/>
      <w:jc w:val="right"/>
    </w:pPr>
    <w:rPr>
      <w:b/>
      <w:w w:val="130"/>
      <w:sz w:val="96"/>
    </w:rPr>
  </w:style>
  <w:style w:type="paragraph" w:customStyle="1" w:styleId="11">
    <w:name w:val="封面标准号1"/>
    <w:rsid w:val="00F22146"/>
    <w:pPr>
      <w:widowControl w:val="0"/>
      <w:kinsoku w:val="0"/>
      <w:overflowPunct w:val="0"/>
      <w:autoSpaceDE w:val="0"/>
      <w:autoSpaceDN w:val="0"/>
      <w:spacing w:before="308"/>
      <w:jc w:val="right"/>
      <w:textAlignment w:val="center"/>
    </w:pPr>
    <w:rPr>
      <w:sz w:val="28"/>
    </w:rPr>
  </w:style>
  <w:style w:type="paragraph" w:customStyle="1" w:styleId="af1">
    <w:name w:val="其他发布部门"/>
    <w:basedOn w:val="a"/>
    <w:rsid w:val="00F22146"/>
    <w:pPr>
      <w:framePr w:w="7433" w:h="585" w:hRule="exact" w:hSpace="180" w:vSpace="180" w:wrap="around" w:hAnchor="margin" w:xAlign="center" w:y="14401" w:anchorLock="1"/>
      <w:widowControl/>
      <w:spacing w:line="0" w:lineRule="atLeast"/>
      <w:jc w:val="center"/>
    </w:pPr>
    <w:rPr>
      <w:rFonts w:ascii="黑体" w:eastAsia="黑体"/>
      <w:spacing w:val="20"/>
      <w:w w:val="135"/>
      <w:kern w:val="0"/>
      <w:sz w:val="36"/>
      <w:szCs w:val="20"/>
    </w:rPr>
  </w:style>
  <w:style w:type="paragraph" w:customStyle="1" w:styleId="af2">
    <w:basedOn w:val="a"/>
    <w:autoRedefine/>
    <w:rsid w:val="00EE3751"/>
    <w:pPr>
      <w:widowControl/>
      <w:spacing w:after="160" w:line="240" w:lineRule="exact"/>
      <w:jc w:val="left"/>
    </w:pPr>
    <w:rPr>
      <w:rFonts w:ascii="Verdana" w:eastAsia="仿宋_GB2312" w:hAnsi="Verdana"/>
      <w:kern w:val="0"/>
      <w:sz w:val="24"/>
      <w:szCs w:val="20"/>
      <w:lang w:eastAsia="en-US"/>
    </w:rPr>
  </w:style>
  <w:style w:type="character" w:customStyle="1" w:styleId="Char4">
    <w:name w:val="正文文本 Char"/>
    <w:link w:val="af"/>
    <w:rsid w:val="00F0607C"/>
    <w:rPr>
      <w:kern w:val="2"/>
      <w:sz w:val="21"/>
      <w:szCs w:val="24"/>
    </w:rPr>
  </w:style>
  <w:style w:type="paragraph" w:styleId="af3">
    <w:name w:val="Normal (Web)"/>
    <w:basedOn w:val="a"/>
    <w:uiPriority w:val="99"/>
    <w:rsid w:val="00575FBE"/>
    <w:pPr>
      <w:widowControl/>
      <w:spacing w:before="100" w:beforeAutospacing="1" w:after="100" w:afterAutospacing="1"/>
      <w:jc w:val="left"/>
    </w:pPr>
    <w:rPr>
      <w:rFonts w:ascii="宋体" w:hAnsi="宋体" w:cs="宋体"/>
      <w:kern w:val="0"/>
      <w:sz w:val="24"/>
    </w:rPr>
  </w:style>
  <w:style w:type="paragraph" w:styleId="af4">
    <w:name w:val="caption"/>
    <w:aliases w:val="题注1,题注 Char Char Char Char Char1,题注 Char Char Char Char Char Char Char Char Char Char Char Char Char Char Char Char Char"/>
    <w:basedOn w:val="a"/>
    <w:next w:val="a"/>
    <w:link w:val="Char5"/>
    <w:qFormat/>
    <w:rsid w:val="004556A4"/>
    <w:pPr>
      <w:spacing w:beforeLines="25" w:afterLines="25" w:line="300" w:lineRule="auto"/>
    </w:pPr>
    <w:rPr>
      <w:rFonts w:ascii="Arial" w:eastAsia="黑体" w:hAnsi="Arial"/>
      <w:sz w:val="20"/>
      <w:szCs w:val="20"/>
    </w:rPr>
  </w:style>
  <w:style w:type="character" w:customStyle="1" w:styleId="Char5">
    <w:name w:val="题注 Char"/>
    <w:aliases w:val="题注1 Char,题注 Char Char Char Char Char1 Char,题注 Char Char Char Char Char Char Char Char Char Char Char Char Char Char Char Char Char Char"/>
    <w:link w:val="af4"/>
    <w:rsid w:val="004556A4"/>
    <w:rPr>
      <w:rFonts w:ascii="Arial" w:eastAsia="黑体" w:hAnsi="Arial" w:cs="Arial"/>
      <w:kern w:val="2"/>
    </w:rPr>
  </w:style>
  <w:style w:type="character" w:customStyle="1" w:styleId="Char">
    <w:name w:val="正文文本缩进 Char"/>
    <w:link w:val="a4"/>
    <w:rsid w:val="00386FEE"/>
    <w:rPr>
      <w:kern w:val="2"/>
      <w:sz w:val="28"/>
    </w:rPr>
  </w:style>
  <w:style w:type="character" w:customStyle="1" w:styleId="Char0">
    <w:name w:val="页脚 Char"/>
    <w:link w:val="a5"/>
    <w:uiPriority w:val="99"/>
    <w:rsid w:val="004119A1"/>
    <w:rPr>
      <w:kern w:val="2"/>
      <w:sz w:val="18"/>
      <w:szCs w:val="18"/>
    </w:rPr>
  </w:style>
  <w:style w:type="paragraph" w:styleId="af5">
    <w:name w:val="Revision"/>
    <w:hidden/>
    <w:uiPriority w:val="99"/>
    <w:semiHidden/>
    <w:rsid w:val="0068233D"/>
    <w:rPr>
      <w:kern w:val="2"/>
      <w:sz w:val="21"/>
      <w:szCs w:val="24"/>
    </w:rPr>
  </w:style>
  <w:style w:type="paragraph" w:customStyle="1" w:styleId="12">
    <w:name w:val="1"/>
    <w:basedOn w:val="a"/>
    <w:uiPriority w:val="99"/>
    <w:rsid w:val="00E40DE9"/>
    <w:pPr>
      <w:widowControl/>
      <w:spacing w:after="160" w:line="240" w:lineRule="exact"/>
      <w:jc w:val="left"/>
    </w:pPr>
    <w:rPr>
      <w:szCs w:val="20"/>
    </w:rPr>
  </w:style>
  <w:style w:type="paragraph" w:styleId="af6">
    <w:name w:val="No Spacing"/>
    <w:link w:val="Char6"/>
    <w:uiPriority w:val="1"/>
    <w:qFormat/>
    <w:rsid w:val="00994C98"/>
    <w:rPr>
      <w:rFonts w:asciiTheme="minorHAnsi" w:eastAsiaTheme="minorEastAsia" w:hAnsiTheme="minorHAnsi" w:cstheme="minorBidi"/>
      <w:sz w:val="22"/>
      <w:szCs w:val="22"/>
    </w:rPr>
  </w:style>
  <w:style w:type="character" w:customStyle="1" w:styleId="Char6">
    <w:name w:val="无间隔 Char"/>
    <w:basedOn w:val="a0"/>
    <w:link w:val="af6"/>
    <w:uiPriority w:val="1"/>
    <w:rsid w:val="00994C98"/>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1965">
      <w:bodyDiv w:val="1"/>
      <w:marLeft w:val="0"/>
      <w:marRight w:val="0"/>
      <w:marTop w:val="0"/>
      <w:marBottom w:val="0"/>
      <w:divBdr>
        <w:top w:val="none" w:sz="0" w:space="0" w:color="auto"/>
        <w:left w:val="none" w:sz="0" w:space="0" w:color="auto"/>
        <w:bottom w:val="none" w:sz="0" w:space="0" w:color="auto"/>
        <w:right w:val="none" w:sz="0" w:space="0" w:color="auto"/>
      </w:divBdr>
    </w:div>
    <w:div w:id="86538811">
      <w:bodyDiv w:val="1"/>
      <w:marLeft w:val="0"/>
      <w:marRight w:val="0"/>
      <w:marTop w:val="0"/>
      <w:marBottom w:val="0"/>
      <w:divBdr>
        <w:top w:val="none" w:sz="0" w:space="0" w:color="auto"/>
        <w:left w:val="none" w:sz="0" w:space="0" w:color="auto"/>
        <w:bottom w:val="none" w:sz="0" w:space="0" w:color="auto"/>
        <w:right w:val="none" w:sz="0" w:space="0" w:color="auto"/>
      </w:divBdr>
    </w:div>
    <w:div w:id="129326183">
      <w:bodyDiv w:val="1"/>
      <w:marLeft w:val="0"/>
      <w:marRight w:val="0"/>
      <w:marTop w:val="0"/>
      <w:marBottom w:val="0"/>
      <w:divBdr>
        <w:top w:val="none" w:sz="0" w:space="0" w:color="auto"/>
        <w:left w:val="none" w:sz="0" w:space="0" w:color="auto"/>
        <w:bottom w:val="none" w:sz="0" w:space="0" w:color="auto"/>
        <w:right w:val="none" w:sz="0" w:space="0" w:color="auto"/>
      </w:divBdr>
    </w:div>
    <w:div w:id="268703167">
      <w:bodyDiv w:val="1"/>
      <w:marLeft w:val="0"/>
      <w:marRight w:val="0"/>
      <w:marTop w:val="0"/>
      <w:marBottom w:val="0"/>
      <w:divBdr>
        <w:top w:val="none" w:sz="0" w:space="0" w:color="auto"/>
        <w:left w:val="none" w:sz="0" w:space="0" w:color="auto"/>
        <w:bottom w:val="none" w:sz="0" w:space="0" w:color="auto"/>
        <w:right w:val="none" w:sz="0" w:space="0" w:color="auto"/>
      </w:divBdr>
    </w:div>
    <w:div w:id="420298133">
      <w:bodyDiv w:val="1"/>
      <w:marLeft w:val="0"/>
      <w:marRight w:val="0"/>
      <w:marTop w:val="0"/>
      <w:marBottom w:val="0"/>
      <w:divBdr>
        <w:top w:val="none" w:sz="0" w:space="0" w:color="auto"/>
        <w:left w:val="none" w:sz="0" w:space="0" w:color="auto"/>
        <w:bottom w:val="none" w:sz="0" w:space="0" w:color="auto"/>
        <w:right w:val="none" w:sz="0" w:space="0" w:color="auto"/>
      </w:divBdr>
    </w:div>
    <w:div w:id="498346326">
      <w:bodyDiv w:val="1"/>
      <w:marLeft w:val="0"/>
      <w:marRight w:val="0"/>
      <w:marTop w:val="0"/>
      <w:marBottom w:val="0"/>
      <w:divBdr>
        <w:top w:val="none" w:sz="0" w:space="0" w:color="auto"/>
        <w:left w:val="none" w:sz="0" w:space="0" w:color="auto"/>
        <w:bottom w:val="none" w:sz="0" w:space="0" w:color="auto"/>
        <w:right w:val="none" w:sz="0" w:space="0" w:color="auto"/>
      </w:divBdr>
    </w:div>
    <w:div w:id="615521614">
      <w:bodyDiv w:val="1"/>
      <w:marLeft w:val="0"/>
      <w:marRight w:val="0"/>
      <w:marTop w:val="0"/>
      <w:marBottom w:val="0"/>
      <w:divBdr>
        <w:top w:val="none" w:sz="0" w:space="0" w:color="auto"/>
        <w:left w:val="none" w:sz="0" w:space="0" w:color="auto"/>
        <w:bottom w:val="none" w:sz="0" w:space="0" w:color="auto"/>
        <w:right w:val="none" w:sz="0" w:space="0" w:color="auto"/>
      </w:divBdr>
    </w:div>
    <w:div w:id="634145417">
      <w:bodyDiv w:val="1"/>
      <w:marLeft w:val="0"/>
      <w:marRight w:val="0"/>
      <w:marTop w:val="0"/>
      <w:marBottom w:val="0"/>
      <w:divBdr>
        <w:top w:val="none" w:sz="0" w:space="0" w:color="auto"/>
        <w:left w:val="none" w:sz="0" w:space="0" w:color="auto"/>
        <w:bottom w:val="none" w:sz="0" w:space="0" w:color="auto"/>
        <w:right w:val="none" w:sz="0" w:space="0" w:color="auto"/>
      </w:divBdr>
    </w:div>
    <w:div w:id="708651707">
      <w:bodyDiv w:val="1"/>
      <w:marLeft w:val="0"/>
      <w:marRight w:val="0"/>
      <w:marTop w:val="0"/>
      <w:marBottom w:val="0"/>
      <w:divBdr>
        <w:top w:val="none" w:sz="0" w:space="0" w:color="auto"/>
        <w:left w:val="none" w:sz="0" w:space="0" w:color="auto"/>
        <w:bottom w:val="none" w:sz="0" w:space="0" w:color="auto"/>
        <w:right w:val="none" w:sz="0" w:space="0" w:color="auto"/>
      </w:divBdr>
    </w:div>
    <w:div w:id="773866223">
      <w:bodyDiv w:val="1"/>
      <w:marLeft w:val="0"/>
      <w:marRight w:val="0"/>
      <w:marTop w:val="0"/>
      <w:marBottom w:val="0"/>
      <w:divBdr>
        <w:top w:val="none" w:sz="0" w:space="0" w:color="auto"/>
        <w:left w:val="none" w:sz="0" w:space="0" w:color="auto"/>
        <w:bottom w:val="none" w:sz="0" w:space="0" w:color="auto"/>
        <w:right w:val="none" w:sz="0" w:space="0" w:color="auto"/>
      </w:divBdr>
    </w:div>
    <w:div w:id="857430608">
      <w:bodyDiv w:val="1"/>
      <w:marLeft w:val="0"/>
      <w:marRight w:val="0"/>
      <w:marTop w:val="0"/>
      <w:marBottom w:val="0"/>
      <w:divBdr>
        <w:top w:val="none" w:sz="0" w:space="0" w:color="auto"/>
        <w:left w:val="none" w:sz="0" w:space="0" w:color="auto"/>
        <w:bottom w:val="none" w:sz="0" w:space="0" w:color="auto"/>
        <w:right w:val="none" w:sz="0" w:space="0" w:color="auto"/>
      </w:divBdr>
    </w:div>
    <w:div w:id="896742633">
      <w:bodyDiv w:val="1"/>
      <w:marLeft w:val="0"/>
      <w:marRight w:val="0"/>
      <w:marTop w:val="0"/>
      <w:marBottom w:val="0"/>
      <w:divBdr>
        <w:top w:val="none" w:sz="0" w:space="0" w:color="auto"/>
        <w:left w:val="none" w:sz="0" w:space="0" w:color="auto"/>
        <w:bottom w:val="none" w:sz="0" w:space="0" w:color="auto"/>
        <w:right w:val="none" w:sz="0" w:space="0" w:color="auto"/>
      </w:divBdr>
    </w:div>
    <w:div w:id="1189368846">
      <w:bodyDiv w:val="1"/>
      <w:marLeft w:val="0"/>
      <w:marRight w:val="0"/>
      <w:marTop w:val="0"/>
      <w:marBottom w:val="0"/>
      <w:divBdr>
        <w:top w:val="none" w:sz="0" w:space="0" w:color="auto"/>
        <w:left w:val="none" w:sz="0" w:space="0" w:color="auto"/>
        <w:bottom w:val="none" w:sz="0" w:space="0" w:color="auto"/>
        <w:right w:val="none" w:sz="0" w:space="0" w:color="auto"/>
      </w:divBdr>
    </w:div>
    <w:div w:id="1284966400">
      <w:bodyDiv w:val="1"/>
      <w:marLeft w:val="0"/>
      <w:marRight w:val="0"/>
      <w:marTop w:val="0"/>
      <w:marBottom w:val="0"/>
      <w:divBdr>
        <w:top w:val="none" w:sz="0" w:space="0" w:color="auto"/>
        <w:left w:val="none" w:sz="0" w:space="0" w:color="auto"/>
        <w:bottom w:val="none" w:sz="0" w:space="0" w:color="auto"/>
        <w:right w:val="none" w:sz="0" w:space="0" w:color="auto"/>
      </w:divBdr>
    </w:div>
    <w:div w:id="1446119824">
      <w:bodyDiv w:val="1"/>
      <w:marLeft w:val="0"/>
      <w:marRight w:val="0"/>
      <w:marTop w:val="0"/>
      <w:marBottom w:val="0"/>
      <w:divBdr>
        <w:top w:val="none" w:sz="0" w:space="0" w:color="auto"/>
        <w:left w:val="none" w:sz="0" w:space="0" w:color="auto"/>
        <w:bottom w:val="none" w:sz="0" w:space="0" w:color="auto"/>
        <w:right w:val="none" w:sz="0" w:space="0" w:color="auto"/>
      </w:divBdr>
    </w:div>
    <w:div w:id="1627929512">
      <w:bodyDiv w:val="1"/>
      <w:marLeft w:val="0"/>
      <w:marRight w:val="0"/>
      <w:marTop w:val="0"/>
      <w:marBottom w:val="0"/>
      <w:divBdr>
        <w:top w:val="none" w:sz="0" w:space="0" w:color="auto"/>
        <w:left w:val="none" w:sz="0" w:space="0" w:color="auto"/>
        <w:bottom w:val="none" w:sz="0" w:space="0" w:color="auto"/>
        <w:right w:val="none" w:sz="0" w:space="0" w:color="auto"/>
      </w:divBdr>
    </w:div>
    <w:div w:id="1644237538">
      <w:bodyDiv w:val="1"/>
      <w:marLeft w:val="0"/>
      <w:marRight w:val="0"/>
      <w:marTop w:val="0"/>
      <w:marBottom w:val="0"/>
      <w:divBdr>
        <w:top w:val="none" w:sz="0" w:space="0" w:color="auto"/>
        <w:left w:val="none" w:sz="0" w:space="0" w:color="auto"/>
        <w:bottom w:val="none" w:sz="0" w:space="0" w:color="auto"/>
        <w:right w:val="none" w:sz="0" w:space="0" w:color="auto"/>
      </w:divBdr>
    </w:div>
    <w:div w:id="1973637297">
      <w:bodyDiv w:val="1"/>
      <w:marLeft w:val="0"/>
      <w:marRight w:val="0"/>
      <w:marTop w:val="0"/>
      <w:marBottom w:val="0"/>
      <w:divBdr>
        <w:top w:val="none" w:sz="0" w:space="0" w:color="auto"/>
        <w:left w:val="none" w:sz="0" w:space="0" w:color="auto"/>
        <w:bottom w:val="none" w:sz="0" w:space="0" w:color="auto"/>
        <w:right w:val="none" w:sz="0" w:space="0" w:color="auto"/>
      </w:divBdr>
    </w:div>
    <w:div w:id="1993827045">
      <w:bodyDiv w:val="1"/>
      <w:marLeft w:val="0"/>
      <w:marRight w:val="0"/>
      <w:marTop w:val="0"/>
      <w:marBottom w:val="0"/>
      <w:divBdr>
        <w:top w:val="none" w:sz="0" w:space="0" w:color="auto"/>
        <w:left w:val="none" w:sz="0" w:space="0" w:color="auto"/>
        <w:bottom w:val="none" w:sz="0" w:space="0" w:color="auto"/>
        <w:right w:val="none" w:sz="0" w:space="0" w:color="auto"/>
      </w:divBdr>
      <w:divsChild>
        <w:div w:id="519899587">
          <w:marLeft w:val="0"/>
          <w:marRight w:val="0"/>
          <w:marTop w:val="0"/>
          <w:marBottom w:val="411"/>
          <w:divBdr>
            <w:top w:val="none" w:sz="0" w:space="0" w:color="auto"/>
            <w:left w:val="none" w:sz="0" w:space="0" w:color="auto"/>
            <w:bottom w:val="none" w:sz="0" w:space="0" w:color="auto"/>
            <w:right w:val="none" w:sz="0" w:space="0" w:color="auto"/>
          </w:divBdr>
        </w:div>
      </w:divsChild>
    </w:div>
    <w:div w:id="207520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1D76A-C6AA-42D3-98BC-FAB33F250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1988</Words>
  <Characters>11332</Characters>
  <Application>Microsoft Office Word</Application>
  <DocSecurity>0</DocSecurity>
  <Lines>94</Lines>
  <Paragraphs>26</Paragraphs>
  <ScaleCrop>false</ScaleCrop>
  <Company>China</Company>
  <LinksUpToDate>false</LinksUpToDate>
  <CharactersWithSpaces>13294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关于局部修订《室外排水设计规范》的几个问题</dc:title>
  <dc:creator>zhu_gh.yf</dc:creator>
  <cp:lastModifiedBy>zhaoxia</cp:lastModifiedBy>
  <cp:revision>4</cp:revision>
  <cp:lastPrinted>2022-01-14T06:46:00Z</cp:lastPrinted>
  <dcterms:created xsi:type="dcterms:W3CDTF">2022-01-17T09:01:00Z</dcterms:created>
  <dcterms:modified xsi:type="dcterms:W3CDTF">2022-01-17T09:01:00Z</dcterms:modified>
</cp:coreProperties>
</file>