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70E5" w14:textId="72F89220" w:rsidR="00AB4C8D" w:rsidRDefault="00611FAE" w:rsidP="00AB4C8D">
      <w:pPr>
        <w:tabs>
          <w:tab w:val="left" w:pos="6660"/>
        </w:tabs>
        <w:rPr>
          <w:rFonts w:eastAsia="黑体"/>
          <w:sz w:val="28"/>
        </w:rPr>
      </w:pPr>
      <w:r>
        <w:rPr>
          <w:rFonts w:eastAsiaTheme="minorEastAsia"/>
          <w:noProof/>
          <w:sz w:val="24"/>
        </w:rPr>
        <mc:AlternateContent>
          <mc:Choice Requires="wps">
            <w:drawing>
              <wp:anchor distT="0" distB="0" distL="114300" distR="114300" simplePos="0" relativeHeight="251661312" behindDoc="0" locked="0" layoutInCell="0" allowOverlap="1" wp14:anchorId="386BFEAF" wp14:editId="6A164240">
                <wp:simplePos x="0" y="0"/>
                <wp:positionH relativeFrom="column">
                  <wp:posOffset>3266440</wp:posOffset>
                </wp:positionH>
                <wp:positionV relativeFrom="paragraph">
                  <wp:posOffset>0</wp:posOffset>
                </wp:positionV>
                <wp:extent cx="2218055" cy="14859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8055" cy="1485900"/>
                        </a:xfrm>
                        <a:prstGeom prst="rect">
                          <a:avLst/>
                        </a:prstGeom>
                        <a:noFill/>
                        <a:ln>
                          <a:noFill/>
                        </a:ln>
                      </wps:spPr>
                      <wps:txbx>
                        <w:txbxContent>
                          <w:p w14:paraId="586A4069" w14:textId="77777777" w:rsidR="005A579C" w:rsidRDefault="005A579C" w:rsidP="00AB4C8D">
                            <w:r>
                              <w:object w:dxaOrig="2805" w:dyaOrig="1755" w14:anchorId="0C496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5pt;height:114.05pt">
                                  <v:imagedata r:id="rId8" o:title=""/>
                                </v:shape>
                                <o:OLEObject Type="Embed" ProgID="PBrush" ShapeID="_x0000_i1026" DrawAspect="Content" ObjectID="_1702303507" r:id="rId9"/>
                              </w:object>
                            </w:r>
                          </w:p>
                        </w:txbxContent>
                      </wps:txbx>
                      <wps:bodyPr wrap="none" lIns="0" tIns="0" rIns="0" bIns="0" upright="1"/>
                    </wps:wsp>
                  </a:graphicData>
                </a:graphic>
                <wp14:sizeRelH relativeFrom="page">
                  <wp14:pctWidth>0</wp14:pctWidth>
                </wp14:sizeRelH>
                <wp14:sizeRelV relativeFrom="page">
                  <wp14:pctHeight>0</wp14:pctHeight>
                </wp14:sizeRelV>
              </wp:anchor>
            </w:drawing>
          </mc:Choice>
          <mc:Fallback>
            <w:pict>
              <v:rect w14:anchorId="386BFEAF" id="矩形 2" o:spid="_x0000_s1026" style="position:absolute;left:0;text-align:left;margin-left:257.2pt;margin-top:0;width:174.65pt;height:11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" o:allowincell="f" filled="f" stroked="f">
                <v:textbox inset="0,0,0,0">
                  <w:txbxContent>
                    <w:p w14:paraId="586A4069" w14:textId="77777777" w:rsidR="005A579C" w:rsidRDefault="005A579C" w:rsidP="00AB4C8D">
                      <w:r>
                        <w:object w:dxaOrig="2805" w:dyaOrig="1755" w14:anchorId="0C496564">
                          <v:shape id="_x0000_i1026" type="#_x0000_t75" style="width:174.5pt;height:114.05pt">
                            <v:imagedata r:id="rId8" o:title=""/>
                          </v:shape>
                          <o:OLEObject Type="Embed" ProgID="PBrush" ShapeID="_x0000_i1026" DrawAspect="Content" ObjectID="_1702303507" r:id="rId10"/>
                        </w:object>
                      </w:r>
                    </w:p>
                  </w:txbxContent>
                </v:textbox>
              </v:rect>
            </w:pict>
          </mc:Fallback>
        </mc:AlternateContent>
      </w:r>
    </w:p>
    <w:p w14:paraId="7B37B14B" w14:textId="77777777" w:rsidR="00AB4C8D" w:rsidRDefault="00AB4C8D" w:rsidP="00AB4C8D">
      <w:pPr>
        <w:outlineLvl w:val="0"/>
        <w:rPr>
          <w:rFonts w:eastAsia="黑体"/>
          <w:sz w:val="32"/>
        </w:rPr>
      </w:pPr>
      <w:r>
        <w:rPr>
          <w:rFonts w:eastAsia="黑体"/>
          <w:sz w:val="32"/>
        </w:rPr>
        <w:t>UDC</w:t>
      </w:r>
    </w:p>
    <w:p w14:paraId="22997B9D" w14:textId="77777777" w:rsidR="00AB4C8D" w:rsidRDefault="00AB4C8D" w:rsidP="00AB4C8D"/>
    <w:p w14:paraId="75280921" w14:textId="77777777" w:rsidR="00AB4C8D" w:rsidRDefault="00AB4C8D" w:rsidP="00AB4C8D">
      <w:pPr>
        <w:rPr>
          <w:rFonts w:eastAsia="黑体"/>
          <w:sz w:val="36"/>
        </w:rPr>
      </w:pPr>
      <w:bookmarkStart w:id="0" w:name="_Toc89747873"/>
      <w:r>
        <w:t xml:space="preserve">   </w:t>
      </w:r>
      <w:r>
        <w:rPr>
          <w:rFonts w:eastAsia="黑体"/>
          <w:sz w:val="36"/>
        </w:rPr>
        <w:t>中华人民共和国国家标准</w:t>
      </w:r>
      <w:bookmarkEnd w:id="0"/>
    </w:p>
    <w:p w14:paraId="1BF321B0" w14:textId="77777777" w:rsidR="00AB4C8D" w:rsidRDefault="00AB4C8D" w:rsidP="00AB4C8D">
      <w:pPr>
        <w:rPr>
          <w:rFonts w:eastAsia="黑体"/>
          <w:sz w:val="30"/>
        </w:rPr>
      </w:pPr>
    </w:p>
    <w:p w14:paraId="59602997" w14:textId="77777777" w:rsidR="00AB4C8D" w:rsidRDefault="00AB4C8D" w:rsidP="00AB4C8D">
      <w:pPr>
        <w:rPr>
          <w:b/>
          <w:sz w:val="30"/>
          <w:szCs w:val="30"/>
        </w:rPr>
      </w:pPr>
      <w:r>
        <w:rPr>
          <w:b/>
          <w:sz w:val="30"/>
          <w:szCs w:val="30"/>
        </w:rPr>
        <w:t xml:space="preserve">P                                        </w:t>
      </w:r>
      <w:r>
        <w:rPr>
          <w:bCs/>
          <w:sz w:val="30"/>
          <w:szCs w:val="30"/>
        </w:rPr>
        <w:t>GB506</w:t>
      </w:r>
      <w:r>
        <w:rPr>
          <w:rFonts w:hint="eastAsia"/>
          <w:bCs/>
          <w:sz w:val="30"/>
          <w:szCs w:val="30"/>
        </w:rPr>
        <w:t>83</w:t>
      </w:r>
      <w:r>
        <w:rPr>
          <w:bCs/>
          <w:sz w:val="30"/>
          <w:szCs w:val="30"/>
        </w:rPr>
        <w:t>－</w:t>
      </w:r>
      <w:r>
        <w:rPr>
          <w:bCs/>
          <w:sz w:val="30"/>
          <w:szCs w:val="30"/>
        </w:rPr>
        <w:t>201</w:t>
      </w:r>
      <w:r>
        <w:rPr>
          <w:rFonts w:hint="eastAsia"/>
          <w:bCs/>
          <w:sz w:val="30"/>
          <w:szCs w:val="30"/>
        </w:rPr>
        <w:t>1</w:t>
      </w:r>
    </w:p>
    <w:p w14:paraId="592858BA" w14:textId="204DAD10" w:rsidR="00AB4C8D" w:rsidRDefault="00611FAE" w:rsidP="00AB4C8D">
      <w:pPr>
        <w:rPr>
          <w:sz w:val="28"/>
        </w:rPr>
      </w:pPr>
      <w:r>
        <w:rPr>
          <w:noProof/>
          <w:sz w:val="28"/>
        </w:rPr>
        <mc:AlternateContent>
          <mc:Choice Requires="wps">
            <w:drawing>
              <wp:anchor distT="0" distB="0" distL="114300" distR="114300" simplePos="0" relativeHeight="251658240" behindDoc="0" locked="0" layoutInCell="1" allowOverlap="1" wp14:anchorId="221651FF" wp14:editId="76867BF0">
                <wp:simplePos x="0" y="0"/>
                <wp:positionH relativeFrom="column">
                  <wp:posOffset>-19050</wp:posOffset>
                </wp:positionH>
                <wp:positionV relativeFrom="paragraph">
                  <wp:posOffset>49530</wp:posOffset>
                </wp:positionV>
                <wp:extent cx="5435600" cy="0"/>
                <wp:effectExtent l="0" t="0" r="0" b="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4918" id="直线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2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"/>
            </w:pict>
          </mc:Fallback>
        </mc:AlternateContent>
      </w:r>
    </w:p>
    <w:p w14:paraId="7BE0AD5C" w14:textId="77777777" w:rsidR="00AB4C8D" w:rsidRDefault="00AB4C8D" w:rsidP="00AB4C8D">
      <w:pPr>
        <w:rPr>
          <w:sz w:val="28"/>
        </w:rPr>
      </w:pPr>
    </w:p>
    <w:p w14:paraId="7567A1CC" w14:textId="77777777" w:rsidR="00AB4C8D" w:rsidRPr="00AB4C8D" w:rsidRDefault="00AB4C8D" w:rsidP="005A53ED">
      <w:pPr>
        <w:spacing w:afterLines="50" w:after="156" w:line="360" w:lineRule="auto"/>
        <w:jc w:val="center"/>
        <w:rPr>
          <w:rFonts w:ascii="黑体" w:eastAsia="黑体" w:hAnsi="黑体"/>
          <w:b/>
          <w:sz w:val="32"/>
          <w:szCs w:val="32"/>
        </w:rPr>
      </w:pPr>
      <w:r w:rsidRPr="00AB4C8D">
        <w:rPr>
          <w:rFonts w:ascii="黑体" w:eastAsia="黑体" w:hAnsi="黑体" w:hint="eastAsia"/>
          <w:b/>
          <w:sz w:val="32"/>
          <w:szCs w:val="32"/>
        </w:rPr>
        <w:t>现场设备、工业管道焊接工程施工质量验收规范</w:t>
      </w:r>
    </w:p>
    <w:p w14:paraId="23B70739" w14:textId="77777777" w:rsidR="00AB4C8D" w:rsidRDefault="00AB4C8D" w:rsidP="00AB4C8D">
      <w:pPr>
        <w:jc w:val="center"/>
        <w:rPr>
          <w:sz w:val="36"/>
          <w:szCs w:val="36"/>
        </w:rPr>
      </w:pPr>
      <w:r w:rsidRPr="00AB4C8D">
        <w:rPr>
          <w:rFonts w:hint="eastAsia"/>
          <w:sz w:val="36"/>
          <w:szCs w:val="36"/>
        </w:rPr>
        <w:t>Code for acceptance of field equipment</w:t>
      </w:r>
      <w:r w:rsidRPr="00AB4C8D">
        <w:rPr>
          <w:rFonts w:hint="eastAsia"/>
          <w:sz w:val="36"/>
          <w:szCs w:val="36"/>
        </w:rPr>
        <w:t>，</w:t>
      </w:r>
    </w:p>
    <w:p w14:paraId="3F9CCFC7" w14:textId="77777777" w:rsidR="00AB4C8D" w:rsidRDefault="00AB4C8D" w:rsidP="00AB4C8D">
      <w:pPr>
        <w:jc w:val="center"/>
        <w:rPr>
          <w:sz w:val="36"/>
          <w:szCs w:val="36"/>
        </w:rPr>
      </w:pPr>
      <w:r w:rsidRPr="00AB4C8D">
        <w:rPr>
          <w:rFonts w:hint="eastAsia"/>
          <w:sz w:val="36"/>
          <w:szCs w:val="36"/>
        </w:rPr>
        <w:t xml:space="preserve">industrial </w:t>
      </w:r>
      <w:r>
        <w:rPr>
          <w:rFonts w:hint="eastAsia"/>
          <w:sz w:val="36"/>
          <w:szCs w:val="36"/>
        </w:rPr>
        <w:t>p</w:t>
      </w:r>
      <w:r w:rsidRPr="00AB4C8D">
        <w:rPr>
          <w:rFonts w:hint="eastAsia"/>
          <w:sz w:val="36"/>
          <w:szCs w:val="36"/>
        </w:rPr>
        <w:t>ipe welding construction quality</w:t>
      </w:r>
    </w:p>
    <w:p w14:paraId="7DDBD65D" w14:textId="77777777" w:rsidR="00AB4C8D" w:rsidRDefault="00AB4C8D" w:rsidP="00AB4C8D">
      <w:pPr>
        <w:jc w:val="center"/>
        <w:rPr>
          <w:sz w:val="36"/>
          <w:szCs w:val="36"/>
        </w:rPr>
      </w:pPr>
    </w:p>
    <w:p w14:paraId="75BB9C27" w14:textId="77777777" w:rsidR="00AB4C8D" w:rsidRDefault="00AB4C8D" w:rsidP="00AB4C8D">
      <w:pPr>
        <w:rPr>
          <w:sz w:val="28"/>
        </w:rPr>
      </w:pPr>
    </w:p>
    <w:p w14:paraId="39627370" w14:textId="77777777" w:rsidR="00AB4C8D" w:rsidRDefault="00AB4C8D" w:rsidP="00AB4C8D">
      <w:pPr>
        <w:jc w:val="center"/>
        <w:rPr>
          <w:sz w:val="36"/>
          <w:szCs w:val="36"/>
        </w:rPr>
      </w:pPr>
      <w:r>
        <w:rPr>
          <w:sz w:val="36"/>
          <w:szCs w:val="36"/>
        </w:rPr>
        <w:t>（局部修订条文征求意见稿）</w:t>
      </w:r>
    </w:p>
    <w:p w14:paraId="10F35F7D" w14:textId="77777777" w:rsidR="00AB4C8D" w:rsidRDefault="00AB4C8D" w:rsidP="00AB4C8D">
      <w:pPr>
        <w:rPr>
          <w:sz w:val="28"/>
        </w:rPr>
      </w:pPr>
    </w:p>
    <w:p w14:paraId="63A3030B" w14:textId="77777777" w:rsidR="00AB4C8D" w:rsidRDefault="00AB4C8D" w:rsidP="00AB4C8D">
      <w:pPr>
        <w:rPr>
          <w:sz w:val="28"/>
        </w:rPr>
      </w:pPr>
    </w:p>
    <w:p w14:paraId="7FB8A584" w14:textId="77777777" w:rsidR="00AB4C8D" w:rsidRDefault="00AB4C8D" w:rsidP="00AB4C8D">
      <w:pPr>
        <w:rPr>
          <w:sz w:val="28"/>
        </w:rPr>
      </w:pPr>
    </w:p>
    <w:p w14:paraId="69B2C810" w14:textId="77777777" w:rsidR="00AB4C8D" w:rsidRDefault="00AB4C8D" w:rsidP="00AB4C8D">
      <w:pPr>
        <w:rPr>
          <w:sz w:val="28"/>
        </w:rPr>
      </w:pPr>
    </w:p>
    <w:p w14:paraId="0AB20B9F" w14:textId="77777777" w:rsidR="00AB4C8D" w:rsidRDefault="00AB4C8D" w:rsidP="00AB4C8D">
      <w:pPr>
        <w:rPr>
          <w:sz w:val="28"/>
        </w:rPr>
      </w:pPr>
    </w:p>
    <w:p w14:paraId="6B748543" w14:textId="77777777" w:rsidR="00AB4C8D" w:rsidRDefault="00AB4C8D" w:rsidP="00AB4C8D">
      <w:pPr>
        <w:ind w:leftChars="-350" w:left="-735" w:firstLineChars="250" w:firstLine="750"/>
        <w:jc w:val="left"/>
        <w:rPr>
          <w:rFonts w:ascii="黑体" w:eastAsia="黑体" w:hAnsi="黑体"/>
          <w:sz w:val="30"/>
          <w:szCs w:val="30"/>
          <w:u w:val="single"/>
        </w:rPr>
      </w:pPr>
      <w:r>
        <w:rPr>
          <w:rFonts w:eastAsia="黑体"/>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 xml:space="preserve">发布               </w:t>
      </w:r>
      <w:r>
        <w:rPr>
          <w:rFonts w:eastAsia="黑体" w:hint="eastAsia"/>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实施</w:t>
      </w:r>
    </w:p>
    <w:p w14:paraId="70294583" w14:textId="6C305A5F" w:rsidR="00AB4C8D" w:rsidRDefault="00611FAE" w:rsidP="00AB4C8D">
      <w:pPr>
        <w:adjustRightInd w:val="0"/>
        <w:snapToGrid w:val="0"/>
        <w:spacing w:line="240" w:lineRule="atLeast"/>
        <w:rPr>
          <w:rFonts w:ascii="黑体" w:eastAsia="黑体" w:hAnsi="黑体"/>
          <w:sz w:val="36"/>
          <w:szCs w:val="36"/>
        </w:rPr>
      </w:pPr>
      <w:r>
        <w:rPr>
          <w:rFonts w:ascii="黑体" w:eastAsia="黑体" w:hAnsi="黑体"/>
          <w:noProof/>
          <w:sz w:val="36"/>
          <w:szCs w:val="36"/>
        </w:rPr>
        <mc:AlternateContent>
          <mc:Choice Requires="wps">
            <w:drawing>
              <wp:anchor distT="0" distB="0" distL="114300" distR="114300" simplePos="0" relativeHeight="251662336" behindDoc="0" locked="0" layoutInCell="1" allowOverlap="1" wp14:anchorId="4D5475FC" wp14:editId="036C48C5">
                <wp:simplePos x="0" y="0"/>
                <wp:positionH relativeFrom="column">
                  <wp:posOffset>3624580</wp:posOffset>
                </wp:positionH>
                <wp:positionV relativeFrom="paragraph">
                  <wp:posOffset>118745</wp:posOffset>
                </wp:positionV>
                <wp:extent cx="2109470" cy="48768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487680"/>
                        </a:xfrm>
                        <a:prstGeom prst="rect">
                          <a:avLst/>
                        </a:prstGeom>
                        <a:noFill/>
                        <a:ln>
                          <a:noFill/>
                        </a:ln>
                      </wps:spPr>
                      <wps:txbx>
                        <w:txbxContent>
                          <w:p w14:paraId="4E8D1FA9" w14:textId="77777777" w:rsidR="005A579C" w:rsidRDefault="005A579C" w:rsidP="00AB4C8D">
                            <w:pPr>
                              <w:rPr>
                                <w:rFonts w:ascii="黑体" w:eastAsia="黑体" w:hAnsi="黑体"/>
                              </w:rPr>
                            </w:pPr>
                            <w:r>
                              <w:rPr>
                                <w:rFonts w:ascii="黑体" w:eastAsia="黑体" w:hAnsi="黑体" w:hint="eastAsia"/>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5475FC" id="_x0000_t202" coordsize="21600,21600" o:spt="202" path="m,l,21600r21600,l21600,xe">
                <v:stroke joinstyle="miter"/>
                <v:path gradientshapeok="t" o:connecttype="rect"/>
              </v:shapetype>
              <v:shape id="文本框 4" o:spid="_x0000_s1027" type="#_x0000_t202" style="position:absolute;left:0;text-align:left;margin-left:285.4pt;margin-top:9.35pt;width:166.1pt;height:38.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" filled="f" stroked="f">
                <v:textbox style="mso-fit-shape-to-text:t">
                  <w:txbxContent>
                    <w:p w14:paraId="4E8D1FA9" w14:textId="77777777" w:rsidR="005A579C" w:rsidRDefault="005A579C" w:rsidP="00AB4C8D">
                      <w:pPr>
                        <w:rPr>
                          <w:rFonts w:ascii="黑体" w:eastAsia="黑体" w:hAnsi="黑体"/>
                        </w:rPr>
                      </w:pPr>
                      <w:r>
                        <w:rPr>
                          <w:rFonts w:ascii="黑体" w:eastAsia="黑体" w:hAnsi="黑体" w:hint="eastAsia"/>
                          <w:sz w:val="32"/>
                          <w:szCs w:val="32"/>
                        </w:rPr>
                        <w:t>联合发布</w:t>
                      </w:r>
                    </w:p>
                  </w:txbxContent>
                </v:textbox>
              </v:shape>
            </w:pict>
          </mc:Fallback>
        </mc:AlternateContent>
      </w:r>
      <w:r w:rsidR="00AB4C8D">
        <w:rPr>
          <w:rFonts w:ascii="黑体" w:eastAsia="黑体" w:hAnsi="黑体"/>
          <w:sz w:val="36"/>
          <w:szCs w:val="36"/>
        </w:rPr>
        <w:t>中华人民共和国住房和城乡建设部</w:t>
      </w:r>
    </w:p>
    <w:p w14:paraId="7A5C9B43" w14:textId="77777777" w:rsidR="00AB4C8D" w:rsidRDefault="00AB4C8D" w:rsidP="00AB4C8D">
      <w:pPr>
        <w:rPr>
          <w:rFonts w:ascii="黑体" w:eastAsia="黑体" w:hAnsi="黑体"/>
          <w:sz w:val="36"/>
          <w:szCs w:val="36"/>
        </w:rPr>
      </w:pPr>
      <w:r>
        <w:rPr>
          <w:rFonts w:ascii="黑体" w:eastAsia="黑体" w:hAnsi="黑体"/>
          <w:sz w:val="36"/>
          <w:szCs w:val="36"/>
        </w:rPr>
        <w:t>国 家 市 场 监 督 管 理 总 局</w:t>
      </w:r>
    </w:p>
    <w:p w14:paraId="4DBD501A" w14:textId="77777777" w:rsidR="00AB4C8D" w:rsidRDefault="00AB4C8D" w:rsidP="00AB4C8D">
      <w:pPr>
        <w:sectPr w:rsidR="00AB4C8D">
          <w:footerReference w:type="even" r:id="rId11"/>
          <w:pgSz w:w="11906" w:h="16838"/>
          <w:pgMar w:top="1440" w:right="1800" w:bottom="1440" w:left="1800" w:header="851" w:footer="992" w:gutter="0"/>
          <w:cols w:space="720"/>
          <w:docGrid w:type="lines" w:linePitch="312"/>
        </w:sectPr>
      </w:pPr>
    </w:p>
    <w:p w14:paraId="72B6CB89" w14:textId="77777777" w:rsidR="003E1691" w:rsidRDefault="003E1691" w:rsidP="005A53ED">
      <w:pPr>
        <w:spacing w:beforeLines="50" w:before="156" w:afterLines="50" w:after="156" w:line="360" w:lineRule="auto"/>
        <w:jc w:val="center"/>
        <w:rPr>
          <w:rFonts w:ascii="宋体" w:hAnsi="宋体"/>
          <w:b/>
          <w:sz w:val="32"/>
          <w:szCs w:val="32"/>
        </w:rPr>
      </w:pPr>
      <w:r w:rsidRPr="003E1691">
        <w:rPr>
          <w:rFonts w:ascii="宋体" w:hAnsi="宋体" w:hint="eastAsia"/>
          <w:b/>
          <w:sz w:val="32"/>
          <w:szCs w:val="32"/>
        </w:rPr>
        <w:lastRenderedPageBreak/>
        <w:t>《现场设备、工业管道焊接工程施工质量验收规范》</w:t>
      </w:r>
    </w:p>
    <w:p w14:paraId="69AB3BA8" w14:textId="77777777" w:rsidR="004C38D3" w:rsidRDefault="004C38D3" w:rsidP="005A53ED">
      <w:pPr>
        <w:spacing w:beforeLines="50" w:before="156" w:afterLines="50" w:after="156" w:line="360" w:lineRule="auto"/>
        <w:jc w:val="center"/>
        <w:rPr>
          <w:rFonts w:ascii="宋体" w:hAnsi="宋体"/>
          <w:b/>
          <w:sz w:val="32"/>
          <w:szCs w:val="32"/>
        </w:rPr>
      </w:pPr>
      <w:r w:rsidRPr="00512F88">
        <w:rPr>
          <w:rFonts w:ascii="宋体" w:hAnsi="宋体" w:hint="eastAsia"/>
          <w:b/>
          <w:sz w:val="32"/>
          <w:szCs w:val="32"/>
        </w:rPr>
        <w:t>G</w:t>
      </w:r>
      <w:r w:rsidRPr="00512F88">
        <w:rPr>
          <w:rFonts w:ascii="宋体" w:hAnsi="宋体"/>
          <w:b/>
          <w:sz w:val="32"/>
          <w:szCs w:val="32"/>
        </w:rPr>
        <w:t>B50</w:t>
      </w:r>
      <w:r w:rsidR="003E1691">
        <w:rPr>
          <w:rFonts w:ascii="宋体" w:hAnsi="宋体" w:hint="eastAsia"/>
          <w:b/>
          <w:sz w:val="32"/>
          <w:szCs w:val="32"/>
        </w:rPr>
        <w:t>683-2011</w:t>
      </w:r>
      <w:r w:rsidRPr="00512F88">
        <w:rPr>
          <w:rFonts w:ascii="宋体" w:hAnsi="宋体" w:hint="eastAsia"/>
          <w:b/>
          <w:sz w:val="32"/>
          <w:szCs w:val="32"/>
        </w:rPr>
        <w:t>修订对照表</w:t>
      </w:r>
    </w:p>
    <w:p w14:paraId="691C83A8" w14:textId="77777777" w:rsidR="00B8147C" w:rsidRPr="00B8147C" w:rsidRDefault="00B8147C" w:rsidP="005A53ED">
      <w:pPr>
        <w:spacing w:beforeLines="50" w:before="156" w:afterLines="50" w:after="156"/>
        <w:jc w:val="center"/>
        <w:rPr>
          <w:rFonts w:ascii="宋体" w:hAnsi="宋体"/>
          <w:b/>
          <w:sz w:val="28"/>
          <w:szCs w:val="28"/>
        </w:rPr>
      </w:pPr>
      <w:r>
        <w:rPr>
          <w:rFonts w:eastAsia="楷体"/>
          <w:b/>
          <w:sz w:val="28"/>
        </w:rPr>
        <w:t>（方框部分为删除内容，下划线部分为增加内容）</w:t>
      </w:r>
    </w:p>
    <w:tbl>
      <w:tblPr>
        <w:tblStyle w:val="a4"/>
        <w:tblW w:w="9514" w:type="dxa"/>
        <w:tblLook w:val="04A0" w:firstRow="1" w:lastRow="0" w:firstColumn="1" w:lastColumn="0" w:noHBand="0" w:noVBand="1"/>
      </w:tblPr>
      <w:tblGrid>
        <w:gridCol w:w="4772"/>
        <w:gridCol w:w="4742"/>
      </w:tblGrid>
      <w:tr w:rsidR="00B07EA2" w:rsidRPr="00EF619A" w14:paraId="19786644" w14:textId="77777777" w:rsidTr="007C35A6">
        <w:tc>
          <w:tcPr>
            <w:tcW w:w="4772" w:type="dxa"/>
          </w:tcPr>
          <w:p w14:paraId="05F3A5E4" w14:textId="77777777" w:rsidR="00B07EA2" w:rsidRPr="00EF619A" w:rsidRDefault="00B07EA2" w:rsidP="005A53ED">
            <w:pPr>
              <w:spacing w:beforeLines="50" w:before="156" w:afterLines="50" w:after="156"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现行《规范》条文</w:t>
            </w:r>
          </w:p>
        </w:tc>
        <w:tc>
          <w:tcPr>
            <w:tcW w:w="4742" w:type="dxa"/>
          </w:tcPr>
          <w:p w14:paraId="6F2FD7D8" w14:textId="77777777" w:rsidR="00B07EA2" w:rsidRPr="00EF619A" w:rsidRDefault="00B07EA2" w:rsidP="005A53ED">
            <w:pPr>
              <w:spacing w:beforeLines="50" w:before="156" w:afterLines="50" w:after="156"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修订征求意见稿</w:t>
            </w:r>
          </w:p>
        </w:tc>
      </w:tr>
      <w:tr w:rsidR="00B07EA2" w:rsidRPr="00EF619A" w14:paraId="7724D771" w14:textId="77777777" w:rsidTr="007C35A6">
        <w:tc>
          <w:tcPr>
            <w:tcW w:w="4772" w:type="dxa"/>
          </w:tcPr>
          <w:p w14:paraId="3AF80EA7" w14:textId="77777777" w:rsidR="00B07EA2" w:rsidRPr="00EF619A" w:rsidRDefault="007A22A9" w:rsidP="007A22A9">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3  基本规定</w:t>
            </w:r>
          </w:p>
        </w:tc>
        <w:tc>
          <w:tcPr>
            <w:tcW w:w="4742" w:type="dxa"/>
          </w:tcPr>
          <w:p w14:paraId="5956EF3D" w14:textId="77777777" w:rsidR="00B07EA2" w:rsidRPr="00EF619A" w:rsidRDefault="007A22A9" w:rsidP="007A22A9">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3  基本规定</w:t>
            </w:r>
          </w:p>
        </w:tc>
      </w:tr>
      <w:tr w:rsidR="007A22A9" w:rsidRPr="00EF619A" w14:paraId="4BD0420A" w14:textId="77777777" w:rsidTr="007C35A6">
        <w:tc>
          <w:tcPr>
            <w:tcW w:w="4772" w:type="dxa"/>
          </w:tcPr>
          <w:p w14:paraId="5B69F38C" w14:textId="77777777" w:rsidR="007A22A9" w:rsidRPr="00EF619A" w:rsidRDefault="007A22A9" w:rsidP="005A53ED">
            <w:pPr>
              <w:spacing w:line="360" w:lineRule="auto"/>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sz w:val="24"/>
                </w:rPr>
                <w:t>3.1.2</w:t>
              </w:r>
            </w:smartTag>
            <w:r w:rsidRPr="00EF619A">
              <w:rPr>
                <w:rFonts w:asciiTheme="minorEastAsia" w:eastAsiaTheme="minorEastAsia" w:hAnsiTheme="minorEastAsia" w:hint="eastAsia"/>
                <w:sz w:val="24"/>
              </w:rPr>
              <w:t xml:space="preserve">  现场设备焊接工程的分项工程应按现场设备的台（套）划分，工业管道焊接工程的分项工程应按管道级别或材质划分。</w:t>
            </w:r>
          </w:p>
        </w:tc>
        <w:tc>
          <w:tcPr>
            <w:tcW w:w="4742" w:type="dxa"/>
          </w:tcPr>
          <w:p w14:paraId="0AB13879" w14:textId="77777777" w:rsidR="007A22A9" w:rsidRPr="00EF619A" w:rsidRDefault="007A22A9" w:rsidP="005A53ED">
            <w:pPr>
              <w:spacing w:line="360" w:lineRule="auto"/>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sz w:val="24"/>
                </w:rPr>
                <w:t>3.1.2</w:t>
              </w:r>
            </w:smartTag>
            <w:r w:rsidRPr="00EF619A">
              <w:rPr>
                <w:rFonts w:asciiTheme="minorEastAsia" w:eastAsiaTheme="minorEastAsia" w:hAnsiTheme="minorEastAsia" w:hint="eastAsia"/>
                <w:sz w:val="24"/>
              </w:rPr>
              <w:t xml:space="preserve">  现场设备焊接工程的分项工程应按现场设备的台（套）</w:t>
            </w:r>
            <w:r w:rsidRPr="00EF619A">
              <w:rPr>
                <w:rFonts w:asciiTheme="minorEastAsia" w:eastAsiaTheme="minorEastAsia" w:hAnsiTheme="minorEastAsia" w:hint="eastAsia"/>
                <w:color w:val="FF0000"/>
                <w:sz w:val="24"/>
                <w:u w:val="single"/>
              </w:rPr>
              <w:t>或机组</w:t>
            </w:r>
            <w:r w:rsidRPr="00EF619A">
              <w:rPr>
                <w:rFonts w:asciiTheme="minorEastAsia" w:eastAsiaTheme="minorEastAsia" w:hAnsiTheme="minorEastAsia" w:hint="eastAsia"/>
                <w:sz w:val="24"/>
              </w:rPr>
              <w:t>划分，工业管道焊接工程的分项工程应按管道</w:t>
            </w:r>
            <w:r w:rsidRPr="00EF619A">
              <w:rPr>
                <w:rFonts w:asciiTheme="minorEastAsia" w:eastAsiaTheme="minorEastAsia" w:hAnsiTheme="minorEastAsia" w:hint="eastAsia"/>
                <w:color w:val="FF0000"/>
                <w:sz w:val="24"/>
                <w:u w:val="single"/>
              </w:rPr>
              <w:t>介质、</w:t>
            </w:r>
            <w:r w:rsidRPr="00EF619A">
              <w:rPr>
                <w:rFonts w:asciiTheme="minorEastAsia" w:eastAsiaTheme="minorEastAsia" w:hAnsiTheme="minorEastAsia" w:hint="eastAsia"/>
                <w:sz w:val="24"/>
              </w:rPr>
              <w:t>级别或材质划分。</w:t>
            </w:r>
          </w:p>
        </w:tc>
      </w:tr>
      <w:tr w:rsidR="007A22A9" w:rsidRPr="00EF619A" w14:paraId="705FEA5D" w14:textId="77777777" w:rsidTr="007C35A6">
        <w:tc>
          <w:tcPr>
            <w:tcW w:w="4772" w:type="dxa"/>
          </w:tcPr>
          <w:p w14:paraId="0F82496F" w14:textId="77777777" w:rsidR="007A22A9" w:rsidRPr="00EF619A" w:rsidRDefault="007A22A9" w:rsidP="005A53ED">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rPr>
                <w:t>3.2.1</w:t>
              </w:r>
            </w:smartTag>
            <w:r w:rsidRPr="00EF619A">
              <w:rPr>
                <w:rFonts w:asciiTheme="minorEastAsia" w:eastAsiaTheme="minorEastAsia" w:hAnsiTheme="minorEastAsia" w:hint="eastAsia"/>
                <w:sz w:val="24"/>
              </w:rPr>
              <w:t xml:space="preserve">  分项工程质量验收应符合下列规定：</w:t>
            </w:r>
          </w:p>
          <w:p w14:paraId="1447EBF6" w14:textId="77777777" w:rsidR="007A22A9" w:rsidRPr="00EF619A" w:rsidRDefault="007A22A9" w:rsidP="005A53ED">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1  主控项目应符合本规范的规定。</w:t>
            </w:r>
          </w:p>
          <w:p w14:paraId="2633FE88" w14:textId="77777777" w:rsidR="007A22A9" w:rsidRPr="00EF619A" w:rsidRDefault="007A22A9" w:rsidP="005A53ED">
            <w:pPr>
              <w:spacing w:line="360" w:lineRule="auto"/>
              <w:ind w:firstLineChars="200" w:firstLine="480"/>
              <w:rPr>
                <w:rFonts w:asciiTheme="minorEastAsia" w:eastAsiaTheme="minorEastAsia" w:hAnsiTheme="minorEastAsia"/>
                <w:sz w:val="24"/>
                <w:bdr w:val="single" w:sz="4" w:space="0" w:color="auto"/>
              </w:rPr>
            </w:pPr>
            <w:r w:rsidRPr="00EF619A">
              <w:rPr>
                <w:rFonts w:asciiTheme="minorEastAsia" w:eastAsiaTheme="minorEastAsia" w:hAnsiTheme="minorEastAsia" w:hint="eastAsia"/>
                <w:sz w:val="24"/>
              </w:rPr>
              <w:t>2  一般项目每项抽检</w:t>
            </w:r>
            <w:r w:rsidRPr="00EF619A">
              <w:rPr>
                <w:rFonts w:asciiTheme="minorEastAsia" w:eastAsiaTheme="minorEastAsia" w:hAnsiTheme="minorEastAsia" w:hint="eastAsia"/>
                <w:color w:val="FF0000"/>
                <w:sz w:val="24"/>
                <w:bdr w:val="single" w:sz="4" w:space="0" w:color="auto"/>
              </w:rPr>
              <w:t>实测值应在本规范规定的允许偏差范围内</w:t>
            </w:r>
            <w:r w:rsidRPr="00EF619A">
              <w:rPr>
                <w:rFonts w:asciiTheme="minorEastAsia" w:eastAsiaTheme="minorEastAsia" w:hAnsiTheme="minorEastAsia" w:hint="eastAsia"/>
                <w:sz w:val="24"/>
              </w:rPr>
              <w:t>。</w:t>
            </w:r>
          </w:p>
        </w:tc>
        <w:tc>
          <w:tcPr>
            <w:tcW w:w="4742" w:type="dxa"/>
          </w:tcPr>
          <w:p w14:paraId="33B869CB" w14:textId="77777777" w:rsidR="007A22A9" w:rsidRPr="00EF619A" w:rsidRDefault="007A22A9" w:rsidP="005A53ED">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rPr>
                <w:t>3.2.1</w:t>
              </w:r>
            </w:smartTag>
            <w:r w:rsidRPr="00EF619A">
              <w:rPr>
                <w:rFonts w:asciiTheme="minorEastAsia" w:eastAsiaTheme="minorEastAsia" w:hAnsiTheme="minorEastAsia" w:hint="eastAsia"/>
                <w:sz w:val="24"/>
              </w:rPr>
              <w:t xml:space="preserve">  分项工程质量验收应符合下列规定：</w:t>
            </w:r>
          </w:p>
          <w:p w14:paraId="44BF680A" w14:textId="77777777" w:rsidR="007A22A9" w:rsidRPr="00EF619A" w:rsidRDefault="007A22A9" w:rsidP="005A53ED">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1  主控项目应符合本规范的规定。</w:t>
            </w:r>
          </w:p>
          <w:p w14:paraId="7E07128F" w14:textId="77777777" w:rsidR="007A22A9" w:rsidRPr="00EF619A" w:rsidRDefault="007A22A9" w:rsidP="005A53ED">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2  一般项目每项抽检</w:t>
            </w:r>
            <w:r w:rsidRPr="00EF619A">
              <w:rPr>
                <w:rFonts w:asciiTheme="minorEastAsia" w:eastAsiaTheme="minorEastAsia" w:hAnsiTheme="minorEastAsia" w:hint="eastAsia"/>
                <w:color w:val="FF0000"/>
                <w:sz w:val="24"/>
                <w:u w:val="single"/>
              </w:rPr>
              <w:t>处应符合本规范的规定</w:t>
            </w:r>
            <w:r w:rsidRPr="00EF619A">
              <w:rPr>
                <w:rFonts w:asciiTheme="minorEastAsia" w:eastAsiaTheme="minorEastAsia" w:hAnsiTheme="minorEastAsia" w:hint="eastAsia"/>
                <w:sz w:val="24"/>
              </w:rPr>
              <w:t>。</w:t>
            </w:r>
          </w:p>
        </w:tc>
      </w:tr>
      <w:tr w:rsidR="007A22A9" w:rsidRPr="00EF619A" w14:paraId="726065F8" w14:textId="77777777" w:rsidTr="007C35A6">
        <w:tc>
          <w:tcPr>
            <w:tcW w:w="4772" w:type="dxa"/>
          </w:tcPr>
          <w:p w14:paraId="2AAED9B6" w14:textId="77777777" w:rsidR="007A22A9" w:rsidRPr="00EF619A" w:rsidRDefault="007A22A9" w:rsidP="005A53ED">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rPr>
                <w:t>3.2.2</w:t>
              </w:r>
            </w:smartTag>
            <w:r w:rsidRPr="00EF619A">
              <w:rPr>
                <w:rFonts w:asciiTheme="minorEastAsia" w:eastAsiaTheme="minorEastAsia" w:hAnsiTheme="minorEastAsia" w:hint="eastAsia"/>
                <w:bCs/>
                <w:sz w:val="24"/>
              </w:rPr>
              <w:t xml:space="preserve">  </w:t>
            </w:r>
            <w:r w:rsidRPr="00EF619A">
              <w:rPr>
                <w:rFonts w:asciiTheme="minorEastAsia" w:eastAsiaTheme="minorEastAsia" w:hAnsiTheme="minorEastAsia" w:hint="eastAsia"/>
                <w:sz w:val="24"/>
              </w:rPr>
              <w:t>焊接工程质量验收文件和记录应包括下列内容：</w:t>
            </w:r>
          </w:p>
          <w:p w14:paraId="10E2F290" w14:textId="77777777" w:rsidR="007A22A9" w:rsidRPr="00EF619A" w:rsidRDefault="007A22A9" w:rsidP="005A53ED">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 xml:space="preserve">    1 焊接工程的施工技术文件、施工记录</w:t>
            </w:r>
            <w:r w:rsidRPr="00EF619A">
              <w:rPr>
                <w:rFonts w:asciiTheme="minorEastAsia" w:eastAsiaTheme="minorEastAsia" w:hAnsiTheme="minorEastAsia" w:hint="eastAsia"/>
                <w:color w:val="FF0000"/>
                <w:sz w:val="24"/>
                <w:bdr w:val="single" w:sz="4" w:space="0" w:color="auto"/>
              </w:rPr>
              <w:t>和报告</w:t>
            </w:r>
            <w:r w:rsidRPr="00EF619A">
              <w:rPr>
                <w:rFonts w:asciiTheme="minorEastAsia" w:eastAsiaTheme="minorEastAsia" w:hAnsiTheme="minorEastAsia" w:hint="eastAsia"/>
                <w:sz w:val="24"/>
              </w:rPr>
              <w:t>，且应符合现行国家标准《现场设备、工业管道焊接工程施工规范》GB50236的规定。</w:t>
            </w:r>
          </w:p>
        </w:tc>
        <w:tc>
          <w:tcPr>
            <w:tcW w:w="4742" w:type="dxa"/>
          </w:tcPr>
          <w:p w14:paraId="6D8030D0" w14:textId="77777777" w:rsidR="007A22A9" w:rsidRPr="00EF619A" w:rsidRDefault="007A22A9" w:rsidP="005A53ED">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rPr>
                <w:t>3.2.2</w:t>
              </w:r>
            </w:smartTag>
            <w:r w:rsidRPr="00EF619A">
              <w:rPr>
                <w:rFonts w:asciiTheme="minorEastAsia" w:eastAsiaTheme="minorEastAsia" w:hAnsiTheme="minorEastAsia" w:hint="eastAsia"/>
                <w:bCs/>
                <w:sz w:val="24"/>
              </w:rPr>
              <w:t xml:space="preserve">  </w:t>
            </w:r>
            <w:r w:rsidRPr="00EF619A">
              <w:rPr>
                <w:rFonts w:asciiTheme="minorEastAsia" w:eastAsiaTheme="minorEastAsia" w:hAnsiTheme="minorEastAsia" w:hint="eastAsia"/>
                <w:sz w:val="24"/>
              </w:rPr>
              <w:t>焊接工程质量验收文件和记录应包括下列内容：</w:t>
            </w:r>
          </w:p>
          <w:p w14:paraId="69DD85BC" w14:textId="77777777" w:rsidR="007A22A9" w:rsidRPr="00EF619A" w:rsidRDefault="007A22A9" w:rsidP="005A53ED">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 xml:space="preserve">    1 焊接工程的施工技术文件、施工记录</w:t>
            </w:r>
            <w:r w:rsidRPr="00EF619A">
              <w:rPr>
                <w:rFonts w:asciiTheme="minorEastAsia" w:eastAsiaTheme="minorEastAsia" w:hAnsiTheme="minorEastAsia" w:hint="eastAsia"/>
                <w:color w:val="FF0000"/>
                <w:sz w:val="24"/>
                <w:u w:val="single"/>
              </w:rPr>
              <w:t>及质量检查、检验和试验记录</w:t>
            </w:r>
            <w:r w:rsidRPr="00EF619A">
              <w:rPr>
                <w:rFonts w:asciiTheme="minorEastAsia" w:eastAsiaTheme="minorEastAsia" w:hAnsiTheme="minorEastAsia" w:hint="eastAsia"/>
                <w:sz w:val="24"/>
              </w:rPr>
              <w:t>，且应符合现行国家标准《现场设备、工业管道焊接工程施工规范》GB50236的规定。</w:t>
            </w:r>
          </w:p>
        </w:tc>
      </w:tr>
      <w:tr w:rsidR="007A22A9" w:rsidRPr="00EF619A" w14:paraId="2253FA35" w14:textId="77777777" w:rsidTr="007C35A6">
        <w:tc>
          <w:tcPr>
            <w:tcW w:w="4772" w:type="dxa"/>
          </w:tcPr>
          <w:p w14:paraId="7734D1C7" w14:textId="77777777" w:rsidR="007A22A9" w:rsidRPr="00EF619A" w:rsidRDefault="007A22A9" w:rsidP="005A53ED">
            <w:pPr>
              <w:spacing w:line="360" w:lineRule="auto"/>
              <w:rPr>
                <w:rFonts w:asciiTheme="minorEastAsia" w:eastAsiaTheme="minorEastAsia" w:hAnsiTheme="minorEastAsia"/>
                <w:sz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rPr>
                <w:t>3.2.3</w:t>
              </w:r>
            </w:smartTag>
            <w:r w:rsidRPr="00EF619A">
              <w:rPr>
                <w:rFonts w:asciiTheme="minorEastAsia" w:eastAsiaTheme="minorEastAsia" w:hAnsiTheme="minorEastAsia" w:hint="eastAsia"/>
                <w:bCs/>
                <w:sz w:val="24"/>
              </w:rPr>
              <w:t xml:space="preserve">  </w:t>
            </w:r>
            <w:r w:rsidRPr="00EF619A">
              <w:rPr>
                <w:rFonts w:asciiTheme="minorEastAsia" w:eastAsiaTheme="minorEastAsia" w:hAnsiTheme="minorEastAsia" w:cs="宋体" w:hint="eastAsia"/>
                <w:sz w:val="24"/>
              </w:rPr>
              <w:t>当焊接工程质量不符合本规范规定时，应按下列规定进行处理：</w:t>
            </w:r>
          </w:p>
        </w:tc>
        <w:tc>
          <w:tcPr>
            <w:tcW w:w="4742" w:type="dxa"/>
          </w:tcPr>
          <w:p w14:paraId="4060B4B5" w14:textId="77777777" w:rsidR="007A22A9" w:rsidRPr="00EF619A" w:rsidRDefault="007A22A9" w:rsidP="005A53ED">
            <w:pPr>
              <w:spacing w:line="360" w:lineRule="auto"/>
              <w:ind w:firstLineChars="200" w:firstLine="480"/>
              <w:rPr>
                <w:rFonts w:asciiTheme="minorEastAsia" w:eastAsiaTheme="minorEastAsia" w:hAnsiTheme="minorEastAsia" w:cs="宋体"/>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rPr>
                <w:t>3.2.3</w:t>
              </w:r>
            </w:smartTag>
            <w:r w:rsidRPr="00EF619A">
              <w:rPr>
                <w:rFonts w:asciiTheme="minorEastAsia" w:eastAsiaTheme="minorEastAsia" w:hAnsiTheme="minorEastAsia" w:hint="eastAsia"/>
                <w:bCs/>
                <w:sz w:val="24"/>
              </w:rPr>
              <w:t xml:space="preserve">  </w:t>
            </w:r>
            <w:r w:rsidRPr="00EF619A">
              <w:rPr>
                <w:rFonts w:asciiTheme="minorEastAsia" w:eastAsiaTheme="minorEastAsia" w:hAnsiTheme="minorEastAsia" w:cs="宋体" w:hint="eastAsia"/>
                <w:sz w:val="24"/>
              </w:rPr>
              <w:t>当焊接工程质量不符合本规范规定时，应按下列规定进行处理：</w:t>
            </w:r>
          </w:p>
          <w:p w14:paraId="59014F81" w14:textId="77777777" w:rsidR="007A22A9" w:rsidRPr="00EF619A" w:rsidRDefault="007A22A9" w:rsidP="005A53ED">
            <w:pPr>
              <w:spacing w:line="360" w:lineRule="auto"/>
              <w:ind w:firstLineChars="200" w:firstLine="480"/>
              <w:rPr>
                <w:rFonts w:asciiTheme="minorEastAsia" w:eastAsiaTheme="minorEastAsia" w:hAnsiTheme="minorEastAsia"/>
                <w:sz w:val="24"/>
                <w:u w:val="single"/>
              </w:rPr>
            </w:pPr>
            <w:r w:rsidRPr="00EF619A">
              <w:rPr>
                <w:rFonts w:asciiTheme="minorEastAsia" w:eastAsiaTheme="minorEastAsia" w:hAnsiTheme="minorEastAsia" w:hint="eastAsia"/>
                <w:color w:val="FF0000"/>
                <w:sz w:val="24"/>
                <w:u w:val="single"/>
              </w:rPr>
              <w:t>3A 经返修或加固处理的分项工程，虽然改变了几何尺寸但仍能满足安全和使用要求，可按技术处理方案和协商文件的要求</w:t>
            </w:r>
            <w:r w:rsidRPr="00EF619A">
              <w:rPr>
                <w:rFonts w:asciiTheme="minorEastAsia" w:eastAsiaTheme="minorEastAsia" w:hAnsiTheme="minorEastAsia" w:hint="eastAsia"/>
                <w:color w:val="FF0000"/>
                <w:sz w:val="24"/>
                <w:u w:val="single"/>
              </w:rPr>
              <w:lastRenderedPageBreak/>
              <w:t>予以验收。</w:t>
            </w:r>
          </w:p>
        </w:tc>
      </w:tr>
      <w:tr w:rsidR="007A22A9" w:rsidRPr="00EF619A" w14:paraId="37FBB66C" w14:textId="77777777" w:rsidTr="007C35A6">
        <w:tc>
          <w:tcPr>
            <w:tcW w:w="4772" w:type="dxa"/>
          </w:tcPr>
          <w:p w14:paraId="0AB27DC7" w14:textId="77777777" w:rsidR="007A22A9" w:rsidRPr="00EF619A" w:rsidRDefault="007A22A9" w:rsidP="005A53ED">
            <w:pPr>
              <w:autoSpaceDE w:val="0"/>
              <w:autoSpaceDN w:val="0"/>
              <w:spacing w:line="360" w:lineRule="auto"/>
              <w:rPr>
                <w:rFonts w:asciiTheme="minorEastAsia" w:eastAsiaTheme="minorEastAsia" w:hAnsiTheme="minorEastAsia"/>
                <w:bCs/>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rPr>
                <w:lastRenderedPageBreak/>
                <w:t>3.3.1</w:t>
              </w:r>
            </w:smartTag>
            <w:r w:rsidRPr="00EF619A">
              <w:rPr>
                <w:rFonts w:asciiTheme="minorEastAsia" w:eastAsiaTheme="minorEastAsia" w:hAnsiTheme="minorEastAsia" w:hint="eastAsia"/>
                <w:bCs/>
                <w:sz w:val="24"/>
              </w:rPr>
              <w:t xml:space="preserve">  </w:t>
            </w:r>
            <w:r w:rsidRPr="00EF619A">
              <w:rPr>
                <w:rFonts w:asciiTheme="minorEastAsia" w:eastAsiaTheme="minorEastAsia" w:hAnsiTheme="minorEastAsia" w:hint="eastAsia"/>
                <w:bCs/>
                <w:color w:val="FF0000"/>
                <w:sz w:val="24"/>
                <w:bdr w:val="single" w:sz="4" w:space="0" w:color="auto"/>
              </w:rPr>
              <w:t>分项工程的质量验收应在施工单位自检合格的基础上进行，并由施工单位项目专业质量检查员填写分项工程质量验收记录。</w:t>
            </w:r>
          </w:p>
        </w:tc>
        <w:tc>
          <w:tcPr>
            <w:tcW w:w="4742" w:type="dxa"/>
          </w:tcPr>
          <w:p w14:paraId="7C8FE972" w14:textId="77777777" w:rsidR="007A22A9" w:rsidRPr="00EF619A" w:rsidRDefault="007A22A9" w:rsidP="005A53ED">
            <w:pPr>
              <w:pStyle w:val="a9"/>
              <w:spacing w:line="360" w:lineRule="auto"/>
              <w:rPr>
                <w:rFonts w:asciiTheme="minorEastAsia" w:eastAsiaTheme="minorEastAsia" w:hAnsiTheme="minorEastAsia"/>
                <w:bCs/>
                <w:sz w:val="24"/>
                <w:szCs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szCs w:val="24"/>
                </w:rPr>
                <w:t>3.3.1</w:t>
              </w:r>
            </w:smartTag>
            <w:r w:rsidRPr="00EF619A">
              <w:rPr>
                <w:rFonts w:asciiTheme="minorEastAsia" w:eastAsiaTheme="minorEastAsia" w:hAnsiTheme="minorEastAsia" w:hint="eastAsia"/>
                <w:bCs/>
                <w:sz w:val="24"/>
                <w:szCs w:val="24"/>
              </w:rPr>
              <w:t xml:space="preserve">  </w:t>
            </w:r>
            <w:r w:rsidRPr="00EF619A">
              <w:rPr>
                <w:rFonts w:asciiTheme="minorEastAsia" w:eastAsiaTheme="minorEastAsia" w:hAnsiTheme="minorEastAsia" w:hint="eastAsia"/>
                <w:color w:val="FF0000"/>
                <w:sz w:val="24"/>
                <w:szCs w:val="24"/>
                <w:u w:val="single"/>
              </w:rPr>
              <w:t>检验项目</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检验批</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、分项工程的质量应在施工单位自检合格的基础上，由施工单位</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总承包单位</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向建设单位</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监理单位</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提出报验申请，由建设单位专业工程师</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监理工程师</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组织施工单位</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总承包单位</w:t>
            </w:r>
            <w:r w:rsidRPr="00EF619A">
              <w:rPr>
                <w:rFonts w:asciiTheme="minorEastAsia" w:eastAsiaTheme="minorEastAsia" w:hAnsiTheme="minorEastAsia"/>
                <w:color w:val="FF0000"/>
                <w:sz w:val="24"/>
                <w:szCs w:val="24"/>
                <w:u w:val="single"/>
              </w:rPr>
              <w:t>)</w:t>
            </w:r>
            <w:r w:rsidRPr="00EF619A">
              <w:rPr>
                <w:rFonts w:asciiTheme="minorEastAsia" w:eastAsiaTheme="minorEastAsia" w:hAnsiTheme="minorEastAsia" w:hint="eastAsia"/>
                <w:color w:val="FF0000"/>
                <w:sz w:val="24"/>
                <w:szCs w:val="24"/>
                <w:u w:val="single"/>
              </w:rPr>
              <w:t>项目专业工程师进行验收，并应填写验收记录</w:t>
            </w:r>
            <w:r w:rsidRPr="00EF619A">
              <w:rPr>
                <w:rFonts w:asciiTheme="minorEastAsia" w:eastAsiaTheme="minorEastAsia" w:hAnsiTheme="minorEastAsia" w:hint="eastAsia"/>
                <w:color w:val="FF0000"/>
                <w:sz w:val="24"/>
                <w:szCs w:val="24"/>
              </w:rPr>
              <w:t>。</w:t>
            </w:r>
          </w:p>
        </w:tc>
      </w:tr>
      <w:tr w:rsidR="007A22A9" w:rsidRPr="00EF619A" w14:paraId="05B22F3A" w14:textId="77777777" w:rsidTr="007C35A6">
        <w:tc>
          <w:tcPr>
            <w:tcW w:w="4772" w:type="dxa"/>
          </w:tcPr>
          <w:p w14:paraId="4E921863" w14:textId="77777777" w:rsidR="007A22A9" w:rsidRPr="00EF619A" w:rsidRDefault="007A22A9" w:rsidP="005A53ED">
            <w:pPr>
              <w:autoSpaceDE w:val="0"/>
              <w:autoSpaceDN w:val="0"/>
              <w:spacing w:line="360" w:lineRule="auto"/>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bCs/>
                  <w:color w:val="FF0000"/>
                  <w:sz w:val="24"/>
                  <w:bdr w:val="single" w:sz="4" w:space="0" w:color="auto"/>
                </w:rPr>
                <w:t>3.3.2</w:t>
              </w:r>
            </w:smartTag>
            <w:r w:rsidRPr="00EF619A">
              <w:rPr>
                <w:rFonts w:asciiTheme="minorEastAsia" w:eastAsiaTheme="minorEastAsia" w:hAnsiTheme="minorEastAsia" w:hint="eastAsia"/>
                <w:bCs/>
                <w:color w:val="FF0000"/>
                <w:sz w:val="24"/>
                <w:bdr w:val="single" w:sz="4" w:space="0" w:color="auto"/>
              </w:rPr>
              <w:t xml:space="preserve">  分项工程的质量验收应由监理工程师（或建设单位项目专业技术负责人）组织施工单位项目专业技术负责人和质量检查人员进行。</w:t>
            </w:r>
          </w:p>
        </w:tc>
        <w:tc>
          <w:tcPr>
            <w:tcW w:w="4742" w:type="dxa"/>
          </w:tcPr>
          <w:p w14:paraId="55BE6EEC" w14:textId="77777777" w:rsidR="007A22A9" w:rsidRPr="00EF619A" w:rsidRDefault="007A22A9" w:rsidP="005A53ED">
            <w:pPr>
              <w:pStyle w:val="a9"/>
              <w:spacing w:line="360" w:lineRule="auto"/>
              <w:rPr>
                <w:rFonts w:asciiTheme="minorEastAsia" w:eastAsiaTheme="minorEastAsia" w:hAnsiTheme="minorEastAsia"/>
                <w:bCs/>
                <w:sz w:val="24"/>
                <w:szCs w:val="24"/>
              </w:rPr>
            </w:pPr>
            <w:r w:rsidRPr="00EF619A">
              <w:rPr>
                <w:rFonts w:asciiTheme="minorEastAsia" w:eastAsiaTheme="minorEastAsia" w:hAnsiTheme="minorEastAsia" w:hint="eastAsia"/>
                <w:bCs/>
                <w:sz w:val="24"/>
                <w:szCs w:val="24"/>
              </w:rPr>
              <w:t>该条合并至3.3.1</w:t>
            </w:r>
          </w:p>
        </w:tc>
      </w:tr>
      <w:tr w:rsidR="007A22A9" w:rsidRPr="00EF619A" w14:paraId="62FADBEE" w14:textId="77777777" w:rsidTr="007C35A6">
        <w:tc>
          <w:tcPr>
            <w:tcW w:w="4772" w:type="dxa"/>
          </w:tcPr>
          <w:p w14:paraId="1FCA6F3B" w14:textId="77777777" w:rsidR="007A22A9" w:rsidRPr="00EF619A" w:rsidRDefault="007A22A9" w:rsidP="005A53ED">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4  材 料</w:t>
            </w:r>
          </w:p>
        </w:tc>
        <w:tc>
          <w:tcPr>
            <w:tcW w:w="4742" w:type="dxa"/>
          </w:tcPr>
          <w:p w14:paraId="3419F5E3" w14:textId="77777777" w:rsidR="007A22A9" w:rsidRPr="00EF619A" w:rsidRDefault="007A22A9" w:rsidP="005A53ED">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4  材 料</w:t>
            </w:r>
          </w:p>
        </w:tc>
      </w:tr>
      <w:tr w:rsidR="007A22A9" w:rsidRPr="00EF619A" w14:paraId="151D27B3" w14:textId="77777777" w:rsidTr="007C35A6">
        <w:tc>
          <w:tcPr>
            <w:tcW w:w="4772" w:type="dxa"/>
          </w:tcPr>
          <w:p w14:paraId="4CD42AD4" w14:textId="77777777" w:rsidR="007A22A9" w:rsidRPr="00EF619A" w:rsidRDefault="007A22A9" w:rsidP="005A53ED">
            <w:pPr>
              <w:pStyle w:val="a9"/>
              <w:spacing w:line="360" w:lineRule="auto"/>
              <w:rPr>
                <w:rFonts w:asciiTheme="minorEastAsia" w:eastAsiaTheme="minorEastAsia" w:hAnsiTheme="minor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szCs w:val="24"/>
                </w:rPr>
                <w:t>4.0.1</w:t>
              </w:r>
            </w:smartTag>
            <w:r w:rsidRPr="00EF619A">
              <w:rPr>
                <w:rFonts w:asciiTheme="minorEastAsia" w:eastAsiaTheme="minorEastAsia" w:hAnsiTheme="minorEastAsia" w:hint="eastAsia"/>
                <w:sz w:val="24"/>
                <w:szCs w:val="24"/>
              </w:rPr>
              <w:t xml:space="preserve">  母材使用前，应按设计文件的规定进行检查和验收，其材质、规格和外观质量应符合该母材的产品标准和设计文件的规定。材料标识应清晰完整，并应能追溯到产品质量证明文件。</w:t>
            </w:r>
          </w:p>
          <w:p w14:paraId="027BDA0A"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64686EFF" w14:textId="77777777" w:rsidR="007A22A9" w:rsidRPr="00EF619A" w:rsidRDefault="007A22A9" w:rsidP="005A53ED">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 xml:space="preserve">    检查方法：检查质量证明文件，</w:t>
            </w:r>
            <w:r w:rsidRPr="00EF619A">
              <w:rPr>
                <w:rFonts w:asciiTheme="minorEastAsia" w:eastAsiaTheme="minorEastAsia" w:hAnsiTheme="minorEastAsia" w:hint="eastAsia"/>
                <w:color w:val="FF0000"/>
                <w:sz w:val="24"/>
                <w:bdr w:val="single" w:sz="4" w:space="0" w:color="auto"/>
              </w:rPr>
              <w:t>观察</w:t>
            </w:r>
            <w:r w:rsidRPr="00EF619A">
              <w:rPr>
                <w:rFonts w:asciiTheme="minorEastAsia" w:eastAsiaTheme="minorEastAsia" w:hAnsiTheme="minorEastAsia" w:hint="eastAsia"/>
                <w:sz w:val="24"/>
              </w:rPr>
              <w:t>检查和尺量检查，必要时可进行光谱检查。</w:t>
            </w:r>
          </w:p>
        </w:tc>
        <w:tc>
          <w:tcPr>
            <w:tcW w:w="4742" w:type="dxa"/>
          </w:tcPr>
          <w:p w14:paraId="157723C7" w14:textId="77777777" w:rsidR="007A22A9" w:rsidRPr="00EF619A" w:rsidRDefault="007A22A9" w:rsidP="005A53ED">
            <w:pPr>
              <w:pStyle w:val="a9"/>
              <w:spacing w:line="360" w:lineRule="auto"/>
              <w:rPr>
                <w:rFonts w:asciiTheme="minorEastAsia" w:eastAsiaTheme="minorEastAsia" w:hAnsiTheme="minor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szCs w:val="24"/>
                </w:rPr>
                <w:t>4.0.1</w:t>
              </w:r>
            </w:smartTag>
            <w:r w:rsidRPr="00EF619A">
              <w:rPr>
                <w:rFonts w:asciiTheme="minorEastAsia" w:eastAsiaTheme="minorEastAsia" w:hAnsiTheme="minorEastAsia" w:hint="eastAsia"/>
                <w:sz w:val="24"/>
                <w:szCs w:val="24"/>
              </w:rPr>
              <w:t xml:space="preserve">  母材使用前，应按设计文件的规定进行检查和验收，其材质、规格和外观质量应符合该母材的产品标准和设计文件的规定。材料标识应清晰完整，并应能追溯到产品质量证明文件。</w:t>
            </w:r>
          </w:p>
          <w:p w14:paraId="16A44C6E"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3814E836" w14:textId="77777777" w:rsidR="007A22A9" w:rsidRPr="00EF619A" w:rsidRDefault="007A22A9" w:rsidP="005A53ED">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 xml:space="preserve">    检查方法：检查质量证明文件，</w:t>
            </w:r>
            <w:r w:rsidRPr="00EF619A">
              <w:rPr>
                <w:rFonts w:asciiTheme="minorEastAsia" w:eastAsiaTheme="minorEastAsia" w:hAnsiTheme="minorEastAsia" w:hint="eastAsia"/>
                <w:color w:val="FF0000"/>
                <w:sz w:val="24"/>
                <w:u w:val="single"/>
              </w:rPr>
              <w:t>目视</w:t>
            </w:r>
            <w:r w:rsidRPr="00EF619A">
              <w:rPr>
                <w:rFonts w:asciiTheme="minorEastAsia" w:eastAsiaTheme="minorEastAsia" w:hAnsiTheme="minorEastAsia" w:hint="eastAsia"/>
                <w:sz w:val="24"/>
              </w:rPr>
              <w:t>检查和尺量检查，必要时可进行光谱检查。</w:t>
            </w:r>
          </w:p>
        </w:tc>
      </w:tr>
      <w:tr w:rsidR="007A22A9" w:rsidRPr="00EF619A" w14:paraId="0589827F" w14:textId="77777777" w:rsidTr="007C35A6">
        <w:tc>
          <w:tcPr>
            <w:tcW w:w="4772" w:type="dxa"/>
          </w:tcPr>
          <w:p w14:paraId="1A88CDD4" w14:textId="77777777" w:rsidR="007A22A9" w:rsidRPr="00EF619A" w:rsidRDefault="007A22A9" w:rsidP="005A53ED">
            <w:pPr>
              <w:pStyle w:val="a9"/>
              <w:spacing w:line="360" w:lineRule="auto"/>
              <w:rPr>
                <w:rFonts w:asciiTheme="minorEastAsia" w:eastAsiaTheme="minorEastAsia" w:hAnsiTheme="minor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bCs/>
                  <w:sz w:val="24"/>
                  <w:szCs w:val="24"/>
                </w:rPr>
                <w:t>4.0.2</w:t>
              </w:r>
            </w:smartTag>
            <w:r w:rsidRPr="00EF619A">
              <w:rPr>
                <w:rFonts w:asciiTheme="minorEastAsia" w:eastAsiaTheme="minorEastAsia" w:hAnsiTheme="minorEastAsia" w:hint="eastAsia"/>
                <w:b/>
                <w:bCs/>
                <w:sz w:val="24"/>
                <w:szCs w:val="24"/>
              </w:rPr>
              <w:t xml:space="preserve">  </w:t>
            </w:r>
            <w:r w:rsidRPr="00EF619A">
              <w:rPr>
                <w:rFonts w:asciiTheme="minorEastAsia" w:eastAsiaTheme="minorEastAsia" w:hAnsiTheme="minorEastAsia" w:hint="eastAsia"/>
                <w:sz w:val="24"/>
                <w:szCs w:val="24"/>
              </w:rPr>
              <w:t>焊接材料使用前，应检查其外观质量、质量证明文件、外包装和包装标记。有疑义时应进行相应的试验或复验。其质量应符合设计文件和下列规定：</w:t>
            </w:r>
          </w:p>
          <w:p w14:paraId="0D4D02A7"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1  焊材包装应完好，无破损，包装标记应完整、清晰。</w:t>
            </w:r>
          </w:p>
          <w:p w14:paraId="5E6B82D4"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2  质量证明文件应符合国家现行有关产品标准和订货技术条件要求。</w:t>
            </w:r>
          </w:p>
          <w:p w14:paraId="5D86E7C4"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lastRenderedPageBreak/>
              <w:t>3  焊材表面不应受潮、污染，不应存在药皮破损或影响焊接质量的缺陷，焊丝表面应光滑、整洁。焊材的识别标志应清晰、牢固，与产品实物应相符。</w:t>
            </w:r>
          </w:p>
          <w:p w14:paraId="1B76217F"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1DEFD011" w14:textId="77777777" w:rsidR="007A22A9" w:rsidRPr="00EF619A" w:rsidRDefault="007A22A9" w:rsidP="005A53ED">
            <w:pPr>
              <w:pStyle w:val="a9"/>
              <w:spacing w:line="360" w:lineRule="auto"/>
              <w:ind w:firstLineChars="200" w:firstLine="480"/>
              <w:rPr>
                <w:rFonts w:asciiTheme="minorEastAsia" w:eastAsiaTheme="minorEastAsia" w:hAnsiTheme="minorEastAsia"/>
                <w:bCs/>
                <w:sz w:val="24"/>
                <w:szCs w:val="24"/>
              </w:rPr>
            </w:pPr>
            <w:r w:rsidRPr="00EF619A">
              <w:rPr>
                <w:rFonts w:asciiTheme="minorEastAsia" w:eastAsiaTheme="minorEastAsia" w:hAnsiTheme="minorEastAsia" w:hint="eastAsia"/>
                <w:sz w:val="24"/>
                <w:szCs w:val="24"/>
              </w:rPr>
              <w:t>检查方法：检查质量证明文件，</w:t>
            </w:r>
            <w:r w:rsidRPr="00EF619A">
              <w:rPr>
                <w:rFonts w:asciiTheme="minorEastAsia" w:eastAsiaTheme="minorEastAsia" w:hAnsiTheme="minorEastAsia" w:hint="eastAsia"/>
                <w:color w:val="FF0000"/>
                <w:sz w:val="24"/>
                <w:szCs w:val="24"/>
                <w:bdr w:val="single" w:sz="4" w:space="0" w:color="auto"/>
              </w:rPr>
              <w:t>观察</w:t>
            </w:r>
            <w:r w:rsidRPr="00EF619A">
              <w:rPr>
                <w:rFonts w:asciiTheme="minorEastAsia" w:eastAsiaTheme="minorEastAsia" w:hAnsiTheme="minorEastAsia" w:hint="eastAsia"/>
                <w:sz w:val="24"/>
                <w:szCs w:val="24"/>
              </w:rPr>
              <w:t>检查，检查焊材验收记录或复验报告。</w:t>
            </w:r>
          </w:p>
        </w:tc>
        <w:tc>
          <w:tcPr>
            <w:tcW w:w="4742" w:type="dxa"/>
          </w:tcPr>
          <w:p w14:paraId="140DE83B" w14:textId="77777777" w:rsidR="007A22A9" w:rsidRPr="00EF619A" w:rsidRDefault="007A22A9" w:rsidP="005A53ED">
            <w:pPr>
              <w:pStyle w:val="a9"/>
              <w:spacing w:line="360" w:lineRule="auto"/>
              <w:rPr>
                <w:rFonts w:asciiTheme="minorEastAsia" w:eastAsiaTheme="minorEastAsia" w:hAnsiTheme="minor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bCs/>
                  <w:sz w:val="24"/>
                  <w:szCs w:val="24"/>
                </w:rPr>
                <w:lastRenderedPageBreak/>
                <w:t>4.0.2</w:t>
              </w:r>
            </w:smartTag>
            <w:r w:rsidRPr="00EF619A">
              <w:rPr>
                <w:rFonts w:asciiTheme="minorEastAsia" w:eastAsiaTheme="minorEastAsia" w:hAnsiTheme="minorEastAsia" w:hint="eastAsia"/>
                <w:b/>
                <w:bCs/>
                <w:sz w:val="24"/>
                <w:szCs w:val="24"/>
              </w:rPr>
              <w:t xml:space="preserve">  </w:t>
            </w:r>
            <w:r w:rsidRPr="00EF619A">
              <w:rPr>
                <w:rFonts w:asciiTheme="minorEastAsia" w:eastAsiaTheme="minorEastAsia" w:hAnsiTheme="minorEastAsia" w:hint="eastAsia"/>
                <w:sz w:val="24"/>
                <w:szCs w:val="24"/>
              </w:rPr>
              <w:t>焊接材料使用前，应检查其外观质量、质量证明文件、外包装和包装标记。有疑义时应进行相应的试验或复验。其质量应符合设计文件和下列规定：</w:t>
            </w:r>
          </w:p>
          <w:p w14:paraId="7492E0EB"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1  焊材包装应完好，无破损，包装标记应完整、清晰。</w:t>
            </w:r>
          </w:p>
          <w:p w14:paraId="41CB8E22"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2  质量证明文件应符合国家现行有关产品标准和订货技术条件要求。</w:t>
            </w:r>
          </w:p>
          <w:p w14:paraId="39188472"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lastRenderedPageBreak/>
              <w:t>3  焊材表面不应受潮、污染，不应存在药皮破损或影响焊接质量的缺陷，焊丝表面应光滑、整洁。焊材的识别标志应清晰、牢固，与产品实物应相符。</w:t>
            </w:r>
          </w:p>
          <w:p w14:paraId="7C9DD7EF"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4E71F9D0" w14:textId="77777777" w:rsidR="007A22A9" w:rsidRPr="00EF619A" w:rsidRDefault="007A22A9" w:rsidP="005A53ED">
            <w:pPr>
              <w:pStyle w:val="a9"/>
              <w:spacing w:line="360" w:lineRule="auto"/>
              <w:ind w:firstLineChars="200" w:firstLine="480"/>
              <w:rPr>
                <w:rFonts w:asciiTheme="minorEastAsia" w:eastAsiaTheme="minorEastAsia" w:hAnsiTheme="minorEastAsia"/>
                <w:bCs/>
                <w:sz w:val="24"/>
                <w:szCs w:val="24"/>
              </w:rPr>
            </w:pPr>
            <w:r w:rsidRPr="00EF619A">
              <w:rPr>
                <w:rFonts w:asciiTheme="minorEastAsia" w:eastAsiaTheme="minorEastAsia" w:hAnsiTheme="minorEastAsia" w:hint="eastAsia"/>
                <w:sz w:val="24"/>
                <w:szCs w:val="24"/>
              </w:rPr>
              <w:t>检查方法：检查质量证明文件，</w:t>
            </w:r>
            <w:r w:rsidRPr="00EF619A">
              <w:rPr>
                <w:rFonts w:asciiTheme="minorEastAsia" w:eastAsiaTheme="minorEastAsia" w:hAnsiTheme="minorEastAsia" w:hint="eastAsia"/>
                <w:color w:val="FF0000"/>
                <w:sz w:val="24"/>
                <w:szCs w:val="24"/>
                <w:u w:val="single"/>
              </w:rPr>
              <w:t>目视</w:t>
            </w:r>
            <w:r w:rsidRPr="00EF619A">
              <w:rPr>
                <w:rFonts w:asciiTheme="minorEastAsia" w:eastAsiaTheme="minorEastAsia" w:hAnsiTheme="minorEastAsia" w:hint="eastAsia"/>
                <w:sz w:val="24"/>
                <w:szCs w:val="24"/>
              </w:rPr>
              <w:t>检查，检查焊材验收记录或复验报告。</w:t>
            </w:r>
          </w:p>
        </w:tc>
      </w:tr>
      <w:tr w:rsidR="007A22A9" w:rsidRPr="00EF619A" w14:paraId="28F472AD" w14:textId="77777777" w:rsidTr="007C35A6">
        <w:tc>
          <w:tcPr>
            <w:tcW w:w="4772" w:type="dxa"/>
          </w:tcPr>
          <w:p w14:paraId="07600520" w14:textId="77777777" w:rsidR="007A22A9" w:rsidRPr="00EF619A" w:rsidRDefault="007A22A9" w:rsidP="005A53ED">
            <w:pPr>
              <w:pStyle w:val="a9"/>
              <w:spacing w:line="360" w:lineRule="auto"/>
              <w:rPr>
                <w:rFonts w:asciiTheme="minorEastAsia" w:eastAsiaTheme="minorEastAsia" w:hAnsiTheme="minor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bCs/>
                  <w:sz w:val="24"/>
                  <w:szCs w:val="24"/>
                </w:rPr>
                <w:lastRenderedPageBreak/>
                <w:t>4.0.3</w:t>
              </w:r>
            </w:smartTag>
            <w:r w:rsidRPr="00EF619A">
              <w:rPr>
                <w:rFonts w:asciiTheme="minorEastAsia" w:eastAsiaTheme="minorEastAsia" w:hAnsiTheme="minorEastAsia" w:hint="eastAsia"/>
                <w:bCs/>
                <w:sz w:val="24"/>
                <w:szCs w:val="24"/>
              </w:rPr>
              <w:t xml:space="preserve">  </w:t>
            </w:r>
            <w:r w:rsidRPr="00EF619A">
              <w:rPr>
                <w:rFonts w:asciiTheme="minorEastAsia" w:eastAsiaTheme="minorEastAsia" w:hAnsiTheme="minorEastAsia" w:hint="eastAsia"/>
                <w:sz w:val="24"/>
                <w:szCs w:val="24"/>
              </w:rPr>
              <w:t>焊接材料在使用前应按规定进行烘干，并应在使用过程中保持干燥，烘烤条件应符合焊材说明书和有关技术文件的规定。</w:t>
            </w:r>
          </w:p>
          <w:p w14:paraId="09B15EF1"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焊丝使用前应按规定进行除油、除锈及清洗处理，清洗质量应符合有关技术文件的规定。</w:t>
            </w:r>
          </w:p>
          <w:p w14:paraId="7493ED82"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6A0B89A3" w14:textId="77777777" w:rsidR="007A22A9" w:rsidRPr="00EF619A" w:rsidRDefault="007A22A9" w:rsidP="005A53ED">
            <w:pPr>
              <w:pStyle w:val="a9"/>
              <w:spacing w:line="360" w:lineRule="auto"/>
              <w:ind w:firstLineChars="200" w:firstLine="480"/>
              <w:rPr>
                <w:rFonts w:asciiTheme="minorEastAsia" w:eastAsiaTheme="minorEastAsia" w:hAnsiTheme="minorEastAsia"/>
                <w:bCs/>
                <w:sz w:val="24"/>
                <w:szCs w:val="24"/>
              </w:rPr>
            </w:pPr>
            <w:r w:rsidRPr="00EF619A">
              <w:rPr>
                <w:rFonts w:asciiTheme="minorEastAsia" w:eastAsiaTheme="minorEastAsia" w:hAnsiTheme="minorEastAsia" w:hint="eastAsia"/>
                <w:sz w:val="24"/>
                <w:szCs w:val="24"/>
              </w:rPr>
              <w:t>检查方法：</w:t>
            </w:r>
            <w:r w:rsidRPr="00EF619A">
              <w:rPr>
                <w:rFonts w:asciiTheme="minorEastAsia" w:eastAsiaTheme="minorEastAsia" w:hAnsiTheme="minorEastAsia" w:hint="eastAsia"/>
                <w:color w:val="FF0000"/>
                <w:sz w:val="24"/>
                <w:szCs w:val="24"/>
                <w:bdr w:val="single" w:sz="4" w:space="0" w:color="auto"/>
              </w:rPr>
              <w:t>观察</w:t>
            </w:r>
            <w:r w:rsidRPr="00EF619A">
              <w:rPr>
                <w:rFonts w:asciiTheme="minorEastAsia" w:eastAsiaTheme="minorEastAsia" w:hAnsiTheme="minorEastAsia" w:hint="eastAsia"/>
                <w:sz w:val="24"/>
                <w:szCs w:val="24"/>
              </w:rPr>
              <w:t>检查，检查烘干或清洗记录。</w:t>
            </w:r>
          </w:p>
        </w:tc>
        <w:tc>
          <w:tcPr>
            <w:tcW w:w="4742" w:type="dxa"/>
          </w:tcPr>
          <w:p w14:paraId="57AC2454" w14:textId="77777777" w:rsidR="007A22A9" w:rsidRPr="00EF619A" w:rsidRDefault="007A22A9" w:rsidP="005A53ED">
            <w:pPr>
              <w:pStyle w:val="a9"/>
              <w:spacing w:line="360" w:lineRule="auto"/>
              <w:rPr>
                <w:rFonts w:asciiTheme="minorEastAsia" w:eastAsiaTheme="minorEastAsia" w:hAnsiTheme="minor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bCs/>
                  <w:sz w:val="24"/>
                  <w:szCs w:val="24"/>
                </w:rPr>
                <w:t>4.0.3</w:t>
              </w:r>
            </w:smartTag>
            <w:r w:rsidRPr="00EF619A">
              <w:rPr>
                <w:rFonts w:asciiTheme="minorEastAsia" w:eastAsiaTheme="minorEastAsia" w:hAnsiTheme="minorEastAsia" w:hint="eastAsia"/>
                <w:bCs/>
                <w:sz w:val="24"/>
                <w:szCs w:val="24"/>
              </w:rPr>
              <w:t xml:space="preserve">  </w:t>
            </w:r>
            <w:r w:rsidRPr="00EF619A">
              <w:rPr>
                <w:rFonts w:asciiTheme="minorEastAsia" w:eastAsiaTheme="minorEastAsia" w:hAnsiTheme="minorEastAsia" w:hint="eastAsia"/>
                <w:sz w:val="24"/>
                <w:szCs w:val="24"/>
              </w:rPr>
              <w:t>焊接材料在使用前应按规定进行烘干，并应在使用过程中保持干燥，烘烤条件应符合焊材说明书和有关技术文件的规定。</w:t>
            </w:r>
          </w:p>
          <w:p w14:paraId="01FA9CDC"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焊丝使用前应按规定进行除油、除锈及清洗处理，清洗质量应符合有关技术文件的规定。</w:t>
            </w:r>
          </w:p>
          <w:p w14:paraId="06605E72" w14:textId="77777777" w:rsidR="007A22A9" w:rsidRPr="00EF619A" w:rsidRDefault="007A22A9" w:rsidP="005A53ED">
            <w:pPr>
              <w:pStyle w:val="a9"/>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3A13E993" w14:textId="77777777" w:rsidR="007A22A9" w:rsidRPr="00EF619A" w:rsidRDefault="007A22A9" w:rsidP="005A53ED">
            <w:pPr>
              <w:pStyle w:val="a9"/>
              <w:spacing w:line="360" w:lineRule="auto"/>
              <w:ind w:firstLineChars="200" w:firstLine="480"/>
              <w:rPr>
                <w:rFonts w:asciiTheme="minorEastAsia" w:eastAsiaTheme="minorEastAsia" w:hAnsiTheme="minorEastAsia"/>
                <w:bCs/>
                <w:sz w:val="24"/>
                <w:szCs w:val="24"/>
              </w:rPr>
            </w:pPr>
            <w:r w:rsidRPr="00EF619A">
              <w:rPr>
                <w:rFonts w:asciiTheme="minorEastAsia" w:eastAsiaTheme="minorEastAsia" w:hAnsiTheme="minorEastAsia" w:hint="eastAsia"/>
                <w:sz w:val="24"/>
                <w:szCs w:val="24"/>
              </w:rPr>
              <w:t>检查方法：</w:t>
            </w:r>
            <w:r w:rsidRPr="00EF619A">
              <w:rPr>
                <w:rFonts w:asciiTheme="minorEastAsia" w:eastAsiaTheme="minorEastAsia" w:hAnsiTheme="minorEastAsia" w:hint="eastAsia"/>
                <w:color w:val="FF0000"/>
                <w:sz w:val="24"/>
                <w:szCs w:val="24"/>
                <w:u w:val="single"/>
              </w:rPr>
              <w:t>目视</w:t>
            </w:r>
            <w:r w:rsidRPr="00EF619A">
              <w:rPr>
                <w:rFonts w:asciiTheme="minorEastAsia" w:eastAsiaTheme="minorEastAsia" w:hAnsiTheme="minorEastAsia" w:hint="eastAsia"/>
                <w:sz w:val="24"/>
                <w:szCs w:val="24"/>
              </w:rPr>
              <w:t>检查，检查烘干或清洗记录。</w:t>
            </w:r>
          </w:p>
        </w:tc>
      </w:tr>
      <w:tr w:rsidR="007A22A9" w:rsidRPr="00EF619A" w14:paraId="3AAA74B2" w14:textId="77777777" w:rsidTr="007C35A6">
        <w:tc>
          <w:tcPr>
            <w:tcW w:w="4772" w:type="dxa"/>
            <w:tcBorders>
              <w:bottom w:val="single" w:sz="4" w:space="0" w:color="auto"/>
            </w:tcBorders>
          </w:tcPr>
          <w:p w14:paraId="44E02FF0" w14:textId="77777777" w:rsidR="007A22A9" w:rsidRPr="00EF619A" w:rsidRDefault="007A22A9" w:rsidP="005A53ED">
            <w:pPr>
              <w:spacing w:line="360" w:lineRule="auto"/>
              <w:rPr>
                <w:rFonts w:asciiTheme="minorEastAsia" w:eastAsiaTheme="minorEastAsia" w:hAnsiTheme="minorEastAsia"/>
                <w:sz w:val="24"/>
              </w:rPr>
            </w:pPr>
          </w:p>
        </w:tc>
        <w:tc>
          <w:tcPr>
            <w:tcW w:w="4742" w:type="dxa"/>
          </w:tcPr>
          <w:p w14:paraId="679BE2E7" w14:textId="77777777" w:rsidR="007A22A9" w:rsidRPr="00EF619A" w:rsidRDefault="007A22A9" w:rsidP="005A53ED">
            <w:pPr>
              <w:pStyle w:val="ab"/>
              <w:spacing w:line="360" w:lineRule="auto"/>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4.0.3A 焊接材料烘干、发放、回收应有炉批号的记录。保证焊接材料发放、使用的追溯性。</w:t>
            </w:r>
          </w:p>
          <w:p w14:paraId="625C9427" w14:textId="77777777" w:rsidR="007A22A9" w:rsidRPr="00EF619A" w:rsidRDefault="007A22A9" w:rsidP="005A53ED">
            <w:pPr>
              <w:pStyle w:val="ab"/>
              <w:spacing w:line="360" w:lineRule="auto"/>
              <w:ind w:firstLineChars="200" w:firstLine="480"/>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检查数量：全部检查。</w:t>
            </w:r>
          </w:p>
          <w:p w14:paraId="14AC8D03" w14:textId="77777777" w:rsidR="007A22A9" w:rsidRPr="00EF619A" w:rsidRDefault="007A22A9" w:rsidP="005A53ED">
            <w:pPr>
              <w:pStyle w:val="ab"/>
              <w:spacing w:line="360" w:lineRule="auto"/>
              <w:ind w:firstLineChars="200" w:firstLine="480"/>
              <w:rPr>
                <w:rFonts w:asciiTheme="minorEastAsia" w:eastAsiaTheme="minorEastAsia" w:hAnsiTheme="minorEastAsia"/>
                <w:sz w:val="24"/>
                <w:u w:val="single"/>
              </w:rPr>
            </w:pPr>
            <w:r w:rsidRPr="00EF619A">
              <w:rPr>
                <w:rFonts w:asciiTheme="minorEastAsia" w:eastAsiaTheme="minorEastAsia" w:hAnsiTheme="minorEastAsia" w:hint="eastAsia"/>
                <w:color w:val="FF0000"/>
                <w:sz w:val="24"/>
                <w:u w:val="single"/>
              </w:rPr>
              <w:t>检查方法：检查烘干、发放记录</w:t>
            </w:r>
            <w:r w:rsidR="005A579C" w:rsidRPr="00EF619A">
              <w:rPr>
                <w:rFonts w:asciiTheme="minorEastAsia" w:eastAsiaTheme="minorEastAsia" w:hAnsiTheme="minorEastAsia" w:hint="eastAsia"/>
                <w:color w:val="FF0000"/>
                <w:sz w:val="24"/>
                <w:u w:val="single"/>
              </w:rPr>
              <w:t>和</w:t>
            </w:r>
            <w:r w:rsidRPr="00EF619A">
              <w:rPr>
                <w:rFonts w:asciiTheme="minorEastAsia" w:eastAsiaTheme="minorEastAsia" w:hAnsiTheme="minorEastAsia" w:hint="eastAsia"/>
                <w:color w:val="FF0000"/>
                <w:sz w:val="24"/>
                <w:u w:val="single"/>
              </w:rPr>
              <w:t>焊接施工记录。</w:t>
            </w:r>
          </w:p>
        </w:tc>
      </w:tr>
      <w:tr w:rsidR="007A22A9" w:rsidRPr="00EF619A" w14:paraId="48BDBA9D" w14:textId="77777777" w:rsidTr="007C35A6">
        <w:tc>
          <w:tcPr>
            <w:tcW w:w="4772" w:type="dxa"/>
            <w:tcBorders>
              <w:bottom w:val="single" w:sz="4" w:space="0" w:color="auto"/>
            </w:tcBorders>
          </w:tcPr>
          <w:p w14:paraId="384BAAE1" w14:textId="77777777" w:rsidR="007A22A9" w:rsidRPr="00EF619A" w:rsidRDefault="007A22A9" w:rsidP="005A53ED">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5  焊前准备</w:t>
            </w:r>
          </w:p>
        </w:tc>
        <w:tc>
          <w:tcPr>
            <w:tcW w:w="4742" w:type="dxa"/>
          </w:tcPr>
          <w:p w14:paraId="49E747E3" w14:textId="77777777" w:rsidR="007A22A9" w:rsidRPr="00EF619A" w:rsidRDefault="007A22A9" w:rsidP="005A53ED">
            <w:pPr>
              <w:pStyle w:val="ab"/>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5  焊前准备</w:t>
            </w:r>
          </w:p>
        </w:tc>
      </w:tr>
      <w:tr w:rsidR="007A22A9" w:rsidRPr="00EF619A" w14:paraId="3291599B" w14:textId="77777777" w:rsidTr="007C35A6">
        <w:tc>
          <w:tcPr>
            <w:tcW w:w="4772" w:type="dxa"/>
            <w:tcBorders>
              <w:bottom w:val="single" w:sz="4" w:space="0" w:color="auto"/>
            </w:tcBorders>
          </w:tcPr>
          <w:p w14:paraId="31ACE922" w14:textId="77777777" w:rsidR="007A22A9" w:rsidRPr="00EF619A" w:rsidRDefault="007A22A9" w:rsidP="005A53ED">
            <w:pPr>
              <w:spacing w:line="360" w:lineRule="auto"/>
              <w:jc w:val="center"/>
              <w:rPr>
                <w:rFonts w:asciiTheme="minorEastAsia" w:eastAsiaTheme="minorEastAsia" w:hAnsiTheme="minorEastAsia"/>
                <w:sz w:val="24"/>
              </w:rPr>
            </w:pPr>
          </w:p>
        </w:tc>
        <w:tc>
          <w:tcPr>
            <w:tcW w:w="4742" w:type="dxa"/>
          </w:tcPr>
          <w:p w14:paraId="51789DDC" w14:textId="77777777" w:rsidR="007A22A9" w:rsidRPr="00EF619A" w:rsidRDefault="007A22A9" w:rsidP="005A53ED">
            <w:pPr>
              <w:pStyle w:val="21"/>
              <w:spacing w:line="360" w:lineRule="auto"/>
              <w:jc w:val="both"/>
              <w:outlineLvl w:val="9"/>
              <w:rPr>
                <w:rFonts w:asciiTheme="minorEastAsia" w:eastAsiaTheme="minorEastAsia" w:hAnsiTheme="minorEastAsia"/>
                <w:b w:val="0"/>
                <w:color w:val="FF0000"/>
                <w:szCs w:val="24"/>
                <w:u w:val="single"/>
              </w:rPr>
            </w:pPr>
            <w:r w:rsidRPr="00EF619A">
              <w:rPr>
                <w:rFonts w:asciiTheme="minorEastAsia" w:eastAsiaTheme="minorEastAsia" w:hAnsiTheme="minorEastAsia" w:hint="eastAsia"/>
                <w:bCs w:val="0"/>
                <w:color w:val="FF0000"/>
                <w:szCs w:val="24"/>
              </w:rPr>
              <w:t>5.0.1A</w:t>
            </w:r>
            <w:r w:rsidRPr="00EF619A">
              <w:rPr>
                <w:rFonts w:asciiTheme="minorEastAsia" w:eastAsiaTheme="minorEastAsia" w:hAnsiTheme="minorEastAsia" w:hint="eastAsia"/>
                <w:b w:val="0"/>
                <w:color w:val="FF0000"/>
                <w:szCs w:val="24"/>
                <w:u w:val="single"/>
              </w:rPr>
              <w:t>焊接</w:t>
            </w:r>
            <w:r w:rsidRPr="00EF619A">
              <w:rPr>
                <w:rFonts w:asciiTheme="minorEastAsia" w:eastAsiaTheme="minorEastAsia" w:hAnsiTheme="minorEastAsia"/>
                <w:b w:val="0"/>
                <w:color w:val="FF0000"/>
                <w:szCs w:val="24"/>
                <w:u w:val="single"/>
              </w:rPr>
              <w:t>前，应对焊接操作人员进行</w:t>
            </w:r>
            <w:r w:rsidRPr="00EF619A">
              <w:rPr>
                <w:rFonts w:asciiTheme="minorEastAsia" w:eastAsiaTheme="minorEastAsia" w:hAnsiTheme="minorEastAsia" w:hint="eastAsia"/>
                <w:b w:val="0"/>
                <w:color w:val="FF0000"/>
                <w:szCs w:val="24"/>
                <w:u w:val="single"/>
              </w:rPr>
              <w:t>技术</w:t>
            </w:r>
            <w:r w:rsidRPr="00EF619A">
              <w:rPr>
                <w:rFonts w:asciiTheme="minorEastAsia" w:eastAsiaTheme="minorEastAsia" w:hAnsiTheme="minorEastAsia"/>
                <w:b w:val="0"/>
                <w:color w:val="FF0000"/>
                <w:szCs w:val="24"/>
                <w:u w:val="single"/>
              </w:rPr>
              <w:t>交底</w:t>
            </w:r>
            <w:r w:rsidRPr="00EF619A">
              <w:rPr>
                <w:rFonts w:asciiTheme="minorEastAsia" w:eastAsiaTheme="minorEastAsia" w:hAnsiTheme="minorEastAsia" w:hint="eastAsia"/>
                <w:b w:val="0"/>
                <w:color w:val="FF0000"/>
                <w:szCs w:val="24"/>
                <w:u w:val="single"/>
              </w:rPr>
              <w:t>，</w:t>
            </w:r>
            <w:r w:rsidRPr="00EF619A">
              <w:rPr>
                <w:rFonts w:asciiTheme="minorEastAsia" w:eastAsiaTheme="minorEastAsia" w:hAnsiTheme="minorEastAsia"/>
                <w:b w:val="0"/>
                <w:color w:val="FF0000"/>
                <w:szCs w:val="24"/>
                <w:u w:val="single"/>
              </w:rPr>
              <w:t>操作人员</w:t>
            </w:r>
            <w:r w:rsidR="005A579C" w:rsidRPr="00EF619A">
              <w:rPr>
                <w:rFonts w:asciiTheme="minorEastAsia" w:eastAsiaTheme="minorEastAsia" w:hAnsiTheme="minorEastAsia" w:hint="eastAsia"/>
                <w:b w:val="0"/>
                <w:color w:val="FF0000"/>
                <w:szCs w:val="24"/>
                <w:u w:val="single"/>
              </w:rPr>
              <w:t>应</w:t>
            </w:r>
            <w:r w:rsidRPr="00EF619A">
              <w:rPr>
                <w:rFonts w:asciiTheme="minorEastAsia" w:eastAsiaTheme="minorEastAsia" w:hAnsiTheme="minorEastAsia"/>
                <w:b w:val="0"/>
                <w:color w:val="FF0000"/>
                <w:szCs w:val="24"/>
                <w:u w:val="single"/>
              </w:rPr>
              <w:t>按焊接工艺</w:t>
            </w:r>
            <w:r w:rsidRPr="00EF619A">
              <w:rPr>
                <w:rFonts w:asciiTheme="minorEastAsia" w:eastAsiaTheme="minorEastAsia" w:hAnsiTheme="minorEastAsia" w:hint="eastAsia"/>
                <w:b w:val="0"/>
                <w:color w:val="FF0000"/>
                <w:szCs w:val="24"/>
                <w:u w:val="single"/>
              </w:rPr>
              <w:t>文件的规定进行</w:t>
            </w:r>
            <w:r w:rsidRPr="00EF619A">
              <w:rPr>
                <w:rFonts w:asciiTheme="minorEastAsia" w:eastAsiaTheme="minorEastAsia" w:hAnsiTheme="minorEastAsia"/>
                <w:b w:val="0"/>
                <w:color w:val="FF0000"/>
                <w:szCs w:val="24"/>
                <w:u w:val="single"/>
              </w:rPr>
              <w:t>焊接。</w:t>
            </w:r>
          </w:p>
          <w:p w14:paraId="1B4CD8F7" w14:textId="77777777" w:rsidR="007A22A9" w:rsidRPr="00EF619A" w:rsidRDefault="007A22A9" w:rsidP="005A53ED">
            <w:pPr>
              <w:pStyle w:val="21"/>
              <w:spacing w:line="360" w:lineRule="auto"/>
              <w:ind w:firstLineChars="200" w:firstLine="480"/>
              <w:jc w:val="both"/>
              <w:outlineLvl w:val="9"/>
              <w:rPr>
                <w:rFonts w:asciiTheme="minorEastAsia" w:eastAsiaTheme="minorEastAsia" w:hAnsiTheme="minorEastAsia"/>
                <w:b w:val="0"/>
                <w:color w:val="FF0000"/>
                <w:szCs w:val="24"/>
                <w:u w:val="single"/>
              </w:rPr>
            </w:pPr>
            <w:r w:rsidRPr="00EF619A">
              <w:rPr>
                <w:rFonts w:asciiTheme="minorEastAsia" w:eastAsiaTheme="minorEastAsia" w:hAnsiTheme="minorEastAsia" w:hint="eastAsia"/>
                <w:b w:val="0"/>
                <w:color w:val="FF0000"/>
                <w:szCs w:val="24"/>
                <w:u w:val="single"/>
              </w:rPr>
              <w:t>检查数量：全部检查。</w:t>
            </w:r>
          </w:p>
          <w:p w14:paraId="6E2C3F9D" w14:textId="77777777" w:rsidR="007A22A9" w:rsidRPr="00EF619A" w:rsidRDefault="007A22A9" w:rsidP="005A53ED">
            <w:pPr>
              <w:pStyle w:val="21"/>
              <w:spacing w:line="360" w:lineRule="auto"/>
              <w:ind w:firstLineChars="200" w:firstLine="480"/>
              <w:jc w:val="both"/>
              <w:outlineLvl w:val="9"/>
              <w:rPr>
                <w:rFonts w:asciiTheme="minorEastAsia" w:eastAsiaTheme="minorEastAsia" w:hAnsiTheme="minorEastAsia"/>
                <w:szCs w:val="24"/>
              </w:rPr>
            </w:pPr>
            <w:r w:rsidRPr="00EF619A">
              <w:rPr>
                <w:rFonts w:asciiTheme="minorEastAsia" w:eastAsiaTheme="minorEastAsia" w:hAnsiTheme="minorEastAsia" w:hint="eastAsia"/>
                <w:b w:val="0"/>
                <w:color w:val="FF0000"/>
                <w:szCs w:val="24"/>
                <w:u w:val="single"/>
              </w:rPr>
              <w:t>检查方法：检查焊接</w:t>
            </w:r>
            <w:r w:rsidRPr="00EF619A">
              <w:rPr>
                <w:rFonts w:asciiTheme="minorEastAsia" w:eastAsiaTheme="minorEastAsia" w:hAnsiTheme="minorEastAsia"/>
                <w:b w:val="0"/>
                <w:color w:val="FF0000"/>
                <w:szCs w:val="24"/>
                <w:u w:val="single"/>
              </w:rPr>
              <w:t>技术交底及签字文件。</w:t>
            </w:r>
          </w:p>
        </w:tc>
      </w:tr>
      <w:tr w:rsidR="007A22A9" w:rsidRPr="00EF619A" w14:paraId="6C63D3AA" w14:textId="77777777" w:rsidTr="007C35A6">
        <w:tc>
          <w:tcPr>
            <w:tcW w:w="4772" w:type="dxa"/>
            <w:tcBorders>
              <w:top w:val="single" w:sz="4" w:space="0" w:color="auto"/>
              <w:left w:val="single" w:sz="4" w:space="0" w:color="auto"/>
              <w:bottom w:val="single" w:sz="4" w:space="0" w:color="auto"/>
              <w:right w:val="single" w:sz="4" w:space="0" w:color="auto"/>
            </w:tcBorders>
          </w:tcPr>
          <w:p w14:paraId="0D27549F" w14:textId="77777777" w:rsidR="007A22A9" w:rsidRPr="00EF619A" w:rsidRDefault="007A22A9" w:rsidP="007A22A9">
            <w:pPr>
              <w:spacing w:line="360" w:lineRule="auto"/>
              <w:rPr>
                <w:rFonts w:asciiTheme="minorEastAsia" w:eastAsiaTheme="minorEastAsia" w:hAnsiTheme="minorEastAsia"/>
                <w:sz w:val="24"/>
              </w:rPr>
            </w:pPr>
            <w:r w:rsidRPr="00EF619A">
              <w:rPr>
                <w:rFonts w:asciiTheme="minorEastAsia" w:eastAsiaTheme="minorEastAsia" w:hAnsiTheme="minorEastAsia" w:hint="eastAsia"/>
                <w:bCs/>
                <w:sz w:val="24"/>
              </w:rPr>
              <w:lastRenderedPageBreak/>
              <w:t>5.0.1</w:t>
            </w:r>
            <w:r w:rsidRPr="00EF619A">
              <w:rPr>
                <w:rFonts w:asciiTheme="minorEastAsia" w:eastAsiaTheme="minorEastAsia" w:hAnsiTheme="minorEastAsia" w:hint="eastAsia"/>
                <w:sz w:val="24"/>
              </w:rPr>
              <w:t>当设计文件对坡口表面要求进行无损检测时，应进行磁粉检测或渗透检测。坡口表面质量不应低于现行行业标准《承压设备无损检测》</w:t>
            </w:r>
            <w:r w:rsidRPr="00EF619A">
              <w:rPr>
                <w:rFonts w:asciiTheme="minorEastAsia" w:eastAsiaTheme="minorEastAsia" w:hAnsiTheme="minorEastAsia" w:hint="eastAsia"/>
                <w:color w:val="FF0000"/>
                <w:sz w:val="24"/>
                <w:bdr w:val="single" w:sz="4" w:space="0" w:color="auto"/>
              </w:rPr>
              <w:t>JB/T 4730</w:t>
            </w:r>
            <w:r w:rsidRPr="00EF619A">
              <w:rPr>
                <w:rFonts w:asciiTheme="minorEastAsia" w:eastAsiaTheme="minorEastAsia" w:hAnsiTheme="minorEastAsia" w:hint="eastAsia"/>
                <w:sz w:val="24"/>
              </w:rPr>
              <w:t>规定的I级。</w:t>
            </w:r>
          </w:p>
        </w:tc>
        <w:tc>
          <w:tcPr>
            <w:tcW w:w="4742" w:type="dxa"/>
            <w:tcBorders>
              <w:left w:val="single" w:sz="4" w:space="0" w:color="auto"/>
            </w:tcBorders>
          </w:tcPr>
          <w:p w14:paraId="38E60BEA" w14:textId="77777777" w:rsidR="007A22A9" w:rsidRPr="00EF619A" w:rsidRDefault="007A22A9" w:rsidP="007A22A9">
            <w:pPr>
              <w:spacing w:line="360" w:lineRule="auto"/>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bCs/>
                  <w:sz w:val="24"/>
                </w:rPr>
                <w:t>5.0.1</w:t>
              </w:r>
              <w:r w:rsidRPr="00EF619A">
                <w:rPr>
                  <w:rFonts w:asciiTheme="minorEastAsia" w:eastAsiaTheme="minorEastAsia" w:hAnsiTheme="minorEastAsia" w:hint="eastAsia"/>
                  <w:color w:val="FF0000"/>
                  <w:sz w:val="24"/>
                  <w:u w:val="single"/>
                </w:rPr>
                <w:t>对坡口表面质量的检查</w:t>
              </w:r>
            </w:smartTag>
            <w:r w:rsidRPr="00EF619A">
              <w:rPr>
                <w:rFonts w:asciiTheme="minorEastAsia" w:eastAsiaTheme="minorEastAsia" w:hAnsiTheme="minorEastAsia" w:hint="eastAsia"/>
                <w:color w:val="FF0000"/>
                <w:sz w:val="24"/>
                <w:u w:val="single"/>
              </w:rPr>
              <w:t>，</w:t>
            </w:r>
            <w:r w:rsidRPr="00EF619A">
              <w:rPr>
                <w:rFonts w:asciiTheme="minorEastAsia" w:eastAsiaTheme="minorEastAsia" w:hAnsiTheme="minorEastAsia" w:hint="eastAsia"/>
                <w:sz w:val="24"/>
              </w:rPr>
              <w:t>当设计文件对坡口表面要求进行无损检测时，应进行磁粉检测或渗透检测。坡口表面质量不应低于现行行业标准《承压设备无损检测》</w:t>
            </w:r>
            <w:r w:rsidRPr="00EF619A">
              <w:rPr>
                <w:rFonts w:asciiTheme="minorEastAsia" w:eastAsiaTheme="minorEastAsia" w:hAnsiTheme="minorEastAsia"/>
                <w:color w:val="FF0000"/>
                <w:sz w:val="24"/>
                <w:u w:val="single"/>
              </w:rPr>
              <w:t>N</w:t>
            </w:r>
            <w:r w:rsidRPr="00EF619A">
              <w:rPr>
                <w:rFonts w:asciiTheme="minorEastAsia" w:eastAsiaTheme="minorEastAsia" w:hAnsiTheme="minorEastAsia" w:hint="eastAsia"/>
                <w:color w:val="FF0000"/>
                <w:sz w:val="24"/>
                <w:u w:val="single"/>
              </w:rPr>
              <w:t>B/T</w:t>
            </w:r>
            <w:r w:rsidRPr="00EF619A">
              <w:rPr>
                <w:rFonts w:asciiTheme="minorEastAsia" w:eastAsiaTheme="minorEastAsia" w:hAnsiTheme="minorEastAsia"/>
                <w:color w:val="FF0000"/>
                <w:sz w:val="24"/>
                <w:u w:val="single"/>
              </w:rPr>
              <w:t>47013</w:t>
            </w:r>
            <w:r w:rsidRPr="00EF619A">
              <w:rPr>
                <w:rFonts w:asciiTheme="minorEastAsia" w:eastAsiaTheme="minorEastAsia" w:hAnsiTheme="minorEastAsia" w:hint="eastAsia"/>
                <w:sz w:val="24"/>
              </w:rPr>
              <w:t>规定的I级。</w:t>
            </w:r>
          </w:p>
        </w:tc>
      </w:tr>
      <w:tr w:rsidR="007A22A9" w:rsidRPr="00EF619A" w14:paraId="1C765890" w14:textId="77777777" w:rsidTr="007C35A6">
        <w:tc>
          <w:tcPr>
            <w:tcW w:w="4772" w:type="dxa"/>
            <w:tcBorders>
              <w:top w:val="single" w:sz="4" w:space="0" w:color="auto"/>
              <w:left w:val="single" w:sz="4" w:space="0" w:color="auto"/>
              <w:bottom w:val="single" w:sz="4" w:space="0" w:color="auto"/>
              <w:right w:val="single" w:sz="4" w:space="0" w:color="auto"/>
            </w:tcBorders>
          </w:tcPr>
          <w:p w14:paraId="4CBC21C9" w14:textId="77777777" w:rsidR="007A22A9" w:rsidRPr="00EF619A" w:rsidRDefault="007A22A9" w:rsidP="001C7682">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t>5.0.3</w:t>
              </w:r>
            </w:smartTag>
            <w:r w:rsidRPr="00EF619A">
              <w:rPr>
                <w:rFonts w:asciiTheme="minorEastAsia" w:eastAsiaTheme="minorEastAsia" w:hAnsiTheme="minorEastAsia" w:hint="eastAsia"/>
                <w:sz w:val="24"/>
              </w:rPr>
              <w:t xml:space="preserve">  管道对接焊缝组对时，内壁错边量应符合表5.0.3的规定。</w:t>
            </w:r>
          </w:p>
        </w:tc>
        <w:tc>
          <w:tcPr>
            <w:tcW w:w="4742" w:type="dxa"/>
            <w:tcBorders>
              <w:left w:val="single" w:sz="4" w:space="0" w:color="auto"/>
            </w:tcBorders>
          </w:tcPr>
          <w:p w14:paraId="6868EDC4" w14:textId="77777777" w:rsidR="007A22A9" w:rsidRPr="00EF619A" w:rsidRDefault="007A22A9" w:rsidP="001C7682">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t>5.0.3</w:t>
              </w:r>
            </w:smartTag>
            <w:r w:rsidRPr="00EF619A">
              <w:rPr>
                <w:rFonts w:asciiTheme="minorEastAsia" w:eastAsiaTheme="minorEastAsia" w:hAnsiTheme="minorEastAsia" w:hint="eastAsia"/>
                <w:sz w:val="24"/>
              </w:rPr>
              <w:t xml:space="preserve">  管道对接焊缝组对时，内壁</w:t>
            </w:r>
            <w:r w:rsidRPr="00EF619A">
              <w:rPr>
                <w:rFonts w:asciiTheme="minorEastAsia" w:eastAsiaTheme="minorEastAsia" w:hAnsiTheme="minorEastAsia" w:hint="eastAsia"/>
                <w:color w:val="FF0000"/>
                <w:sz w:val="24"/>
                <w:u w:val="single"/>
              </w:rPr>
              <w:t>允许</w:t>
            </w:r>
            <w:r w:rsidRPr="00EF619A">
              <w:rPr>
                <w:rFonts w:asciiTheme="minorEastAsia" w:eastAsiaTheme="minorEastAsia" w:hAnsiTheme="minorEastAsia" w:hint="eastAsia"/>
                <w:sz w:val="24"/>
              </w:rPr>
              <w:t>错边量应符合表5.0.3的规定。</w:t>
            </w:r>
          </w:p>
        </w:tc>
      </w:tr>
      <w:tr w:rsidR="00141BAD" w:rsidRPr="00EF619A" w14:paraId="154444BF" w14:textId="77777777" w:rsidTr="007C35A6">
        <w:tc>
          <w:tcPr>
            <w:tcW w:w="9514" w:type="dxa"/>
            <w:gridSpan w:val="2"/>
            <w:tcBorders>
              <w:top w:val="single" w:sz="4" w:space="0" w:color="auto"/>
              <w:left w:val="single" w:sz="4" w:space="0" w:color="auto"/>
              <w:bottom w:val="single" w:sz="4" w:space="0" w:color="auto"/>
            </w:tcBorders>
          </w:tcPr>
          <w:p w14:paraId="0330566C" w14:textId="77777777" w:rsidR="00141BAD" w:rsidRPr="00EF619A" w:rsidRDefault="00141BAD" w:rsidP="00141BAD">
            <w:pPr>
              <w:spacing w:line="360" w:lineRule="auto"/>
              <w:jc w:val="center"/>
              <w:rPr>
                <w:rFonts w:asciiTheme="minorEastAsia" w:eastAsiaTheme="minorEastAsia" w:hAnsiTheme="minorEastAsia"/>
                <w:b/>
                <w:sz w:val="24"/>
              </w:rPr>
            </w:pPr>
            <w:r w:rsidRPr="00EF619A">
              <w:rPr>
                <w:rFonts w:asciiTheme="minorEastAsia" w:eastAsiaTheme="minorEastAsia" w:hAnsiTheme="minorEastAsia" w:hint="eastAsia"/>
                <w:b/>
                <w:sz w:val="24"/>
              </w:rPr>
              <w:t>表</w:t>
            </w: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
                  <w:sz w:val="24"/>
                </w:rPr>
                <w:t>5.0.3</w:t>
              </w:r>
            </w:smartTag>
            <w:r w:rsidRPr="00EF619A">
              <w:rPr>
                <w:rFonts w:asciiTheme="minorEastAsia" w:eastAsiaTheme="minorEastAsia" w:hAnsiTheme="minorEastAsia" w:hint="eastAsia"/>
                <w:b/>
                <w:sz w:val="24"/>
              </w:rPr>
              <w:t xml:space="preserve">  管道组对内壁</w:t>
            </w:r>
            <w:r w:rsidRPr="00EF619A">
              <w:rPr>
                <w:rFonts w:asciiTheme="minorEastAsia" w:eastAsiaTheme="minorEastAsia" w:hAnsiTheme="minorEastAsia" w:hint="eastAsia"/>
                <w:color w:val="FF0000"/>
                <w:sz w:val="24"/>
                <w:u w:val="single"/>
              </w:rPr>
              <w:t>允许</w:t>
            </w:r>
            <w:r w:rsidRPr="00EF619A">
              <w:rPr>
                <w:rFonts w:asciiTheme="minorEastAsia" w:eastAsiaTheme="minorEastAsia" w:hAnsiTheme="minorEastAsia" w:hint="eastAsia"/>
                <w:b/>
                <w:sz w:val="24"/>
              </w:rPr>
              <w:t>错边量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5954"/>
            </w:tblGrid>
            <w:tr w:rsidR="00141BAD" w:rsidRPr="00EF619A" w14:paraId="0778FECA" w14:textId="77777777" w:rsidTr="007C35A6">
              <w:trPr>
                <w:cantSplit/>
              </w:trPr>
              <w:tc>
                <w:tcPr>
                  <w:tcW w:w="2835" w:type="dxa"/>
                  <w:gridSpan w:val="2"/>
                </w:tcPr>
                <w:p w14:paraId="707012FF" w14:textId="77777777" w:rsidR="00141BAD" w:rsidRPr="00EF619A" w:rsidRDefault="00141BAD" w:rsidP="007C35A6">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材料种类</w:t>
                  </w:r>
                </w:p>
              </w:tc>
              <w:tc>
                <w:tcPr>
                  <w:tcW w:w="5954" w:type="dxa"/>
                </w:tcPr>
                <w:p w14:paraId="1695AF76" w14:textId="77777777" w:rsidR="00141BAD" w:rsidRPr="00EF619A" w:rsidRDefault="00141BAD" w:rsidP="007C35A6">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内壁错边量</w:t>
                  </w:r>
                </w:p>
              </w:tc>
            </w:tr>
            <w:tr w:rsidR="00141BAD" w:rsidRPr="00EF619A" w14:paraId="724E3FDD" w14:textId="77777777" w:rsidTr="007C35A6">
              <w:trPr>
                <w:cantSplit/>
              </w:trPr>
              <w:tc>
                <w:tcPr>
                  <w:tcW w:w="2835" w:type="dxa"/>
                  <w:gridSpan w:val="2"/>
                </w:tcPr>
                <w:p w14:paraId="47D33258"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碳素钢、合金钢</w:t>
                  </w:r>
                </w:p>
              </w:tc>
              <w:tc>
                <w:tcPr>
                  <w:tcW w:w="5954" w:type="dxa"/>
                </w:tcPr>
                <w:p w14:paraId="0C3F4532"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≤壁厚的</w:t>
                  </w:r>
                  <w:r w:rsidRPr="00EF619A">
                    <w:rPr>
                      <w:rFonts w:asciiTheme="minorEastAsia" w:eastAsiaTheme="minorEastAsia" w:hAnsiTheme="minorEastAsia"/>
                      <w:sz w:val="24"/>
                    </w:rPr>
                    <w:t>10%</w:t>
                  </w:r>
                  <w:r w:rsidRPr="00EF619A">
                    <w:rPr>
                      <w:rFonts w:asciiTheme="minorEastAsia" w:eastAsiaTheme="minorEastAsia" w:hAnsiTheme="minorEastAsia" w:hint="eastAsia"/>
                      <w:sz w:val="24"/>
                    </w:rPr>
                    <w:t>,</w:t>
                  </w:r>
                  <w:r w:rsidRPr="00EF619A">
                    <w:rPr>
                      <w:rFonts w:asciiTheme="minorEastAsia" w:eastAsiaTheme="minorEastAsia" w:hAnsiTheme="minorEastAsia"/>
                      <w:sz w:val="24"/>
                    </w:rPr>
                    <w:t xml:space="preserve"> </w:t>
                  </w:r>
                  <w:r w:rsidRPr="00EF619A">
                    <w:rPr>
                      <w:rFonts w:asciiTheme="minorEastAsia" w:eastAsiaTheme="minorEastAsia" w:hAnsiTheme="minorEastAsia" w:hint="eastAsia"/>
                      <w:sz w:val="24"/>
                    </w:rPr>
                    <w:t>且不应大于</w:t>
                  </w:r>
                  <w:smartTag w:uri="urn:schemas-microsoft-com:office:smarttags" w:element="chmetcnv">
                    <w:smartTagPr>
                      <w:attr w:name="UnitName" w:val="mm"/>
                      <w:attr w:name="SourceValue" w:val="2"/>
                      <w:attr w:name="HasSpace" w:val="False"/>
                      <w:attr w:name="Negative" w:val="False"/>
                      <w:attr w:name="NumberType" w:val="1"/>
                      <w:attr w:name="TCSC" w:val="0"/>
                    </w:smartTagPr>
                    <w:r w:rsidRPr="00EF619A">
                      <w:rPr>
                        <w:rFonts w:asciiTheme="minorEastAsia" w:eastAsiaTheme="minorEastAsia" w:hAnsiTheme="minorEastAsia"/>
                        <w:sz w:val="24"/>
                      </w:rPr>
                      <w:t>2mm</w:t>
                    </w:r>
                  </w:smartTag>
                  <w:r w:rsidRPr="00EF619A">
                    <w:rPr>
                      <w:rFonts w:asciiTheme="minorEastAsia" w:eastAsiaTheme="minorEastAsia" w:hAnsiTheme="minorEastAsia"/>
                      <w:color w:val="FF0000"/>
                      <w:sz w:val="24"/>
                      <w:u w:val="single"/>
                    </w:rPr>
                    <w:t>，</w:t>
                  </w:r>
                  <w:r w:rsidRPr="00EF619A">
                    <w:rPr>
                      <w:rFonts w:asciiTheme="minorEastAsia" w:eastAsiaTheme="minorEastAsia" w:hAnsiTheme="minorEastAsia" w:hint="eastAsia"/>
                      <w:color w:val="FF0000"/>
                      <w:sz w:val="24"/>
                      <w:u w:val="single"/>
                    </w:rPr>
                    <w:t>自动</w:t>
                  </w:r>
                  <w:r w:rsidRPr="00EF619A">
                    <w:rPr>
                      <w:rFonts w:asciiTheme="minorEastAsia" w:eastAsiaTheme="minorEastAsia" w:hAnsiTheme="minorEastAsia"/>
                      <w:color w:val="FF0000"/>
                      <w:sz w:val="24"/>
                      <w:u w:val="single"/>
                    </w:rPr>
                    <w:t>焊接时</w:t>
                  </w:r>
                  <w:r w:rsidRPr="00EF619A">
                    <w:rPr>
                      <w:rFonts w:asciiTheme="minorEastAsia" w:eastAsiaTheme="minorEastAsia" w:hAnsiTheme="minorEastAsia" w:hint="eastAsia"/>
                      <w:color w:val="FF0000"/>
                      <w:sz w:val="24"/>
                      <w:u w:val="single"/>
                    </w:rPr>
                    <w:t>不应大于</w:t>
                  </w:r>
                  <w:r w:rsidRPr="00EF619A">
                    <w:rPr>
                      <w:rFonts w:asciiTheme="minorEastAsia" w:eastAsiaTheme="minorEastAsia" w:hAnsiTheme="minorEastAsia"/>
                      <w:color w:val="FF0000"/>
                      <w:sz w:val="24"/>
                      <w:u w:val="single"/>
                    </w:rPr>
                    <w:t>1</w:t>
                  </w:r>
                  <w:r w:rsidR="005A579C" w:rsidRPr="00EF619A">
                    <w:rPr>
                      <w:rFonts w:asciiTheme="minorEastAsia" w:eastAsiaTheme="minorEastAsia" w:hAnsiTheme="minorEastAsia" w:hint="eastAsia"/>
                      <w:color w:val="FF0000"/>
                      <w:sz w:val="24"/>
                      <w:u w:val="single"/>
                    </w:rPr>
                    <w:t>mm</w:t>
                  </w:r>
                </w:p>
              </w:tc>
            </w:tr>
            <w:tr w:rsidR="00141BAD" w:rsidRPr="00EF619A" w14:paraId="6E8FFBD3" w14:textId="77777777" w:rsidTr="007C35A6">
              <w:trPr>
                <w:cantSplit/>
              </w:trPr>
              <w:tc>
                <w:tcPr>
                  <w:tcW w:w="1418" w:type="dxa"/>
                  <w:vMerge w:val="restart"/>
                  <w:vAlign w:val="center"/>
                </w:tcPr>
                <w:p w14:paraId="3EF50409" w14:textId="77777777" w:rsidR="00141BAD" w:rsidRPr="00EF619A" w:rsidRDefault="00141BAD" w:rsidP="007C35A6">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铝及铝合金</w:t>
                  </w:r>
                </w:p>
              </w:tc>
              <w:tc>
                <w:tcPr>
                  <w:tcW w:w="1417" w:type="dxa"/>
                </w:tcPr>
                <w:p w14:paraId="58A8A5C2"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壁厚≤</w:t>
                  </w:r>
                  <w:smartTag w:uri="urn:schemas-microsoft-com:office:smarttags" w:element="chmetcnv">
                    <w:smartTagPr>
                      <w:attr w:name="TCSC" w:val="0"/>
                      <w:attr w:name="NumberType" w:val="1"/>
                      <w:attr w:name="Negative" w:val="False"/>
                      <w:attr w:name="HasSpace" w:val="False"/>
                      <w:attr w:name="SourceValue" w:val="5"/>
                      <w:attr w:name="UnitName" w:val="mm"/>
                    </w:smartTagPr>
                    <w:r w:rsidRPr="00EF619A">
                      <w:rPr>
                        <w:rFonts w:asciiTheme="minorEastAsia" w:eastAsiaTheme="minorEastAsia" w:hAnsiTheme="minorEastAsia" w:hint="eastAsia"/>
                        <w:sz w:val="24"/>
                      </w:rPr>
                      <w:t>5mm</w:t>
                    </w:r>
                  </w:smartTag>
                </w:p>
              </w:tc>
              <w:tc>
                <w:tcPr>
                  <w:tcW w:w="5954" w:type="dxa"/>
                </w:tcPr>
                <w:p w14:paraId="58EBF12C"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EF619A">
                      <w:rPr>
                        <w:rFonts w:asciiTheme="minorEastAsia" w:eastAsiaTheme="minorEastAsia" w:hAnsiTheme="minorEastAsia" w:hint="eastAsia"/>
                        <w:sz w:val="24"/>
                      </w:rPr>
                      <w:t>0.5mm</w:t>
                    </w:r>
                  </w:smartTag>
                </w:p>
              </w:tc>
            </w:tr>
            <w:tr w:rsidR="00141BAD" w:rsidRPr="00EF619A" w14:paraId="32B56B22" w14:textId="77777777" w:rsidTr="007C35A6">
              <w:trPr>
                <w:cantSplit/>
              </w:trPr>
              <w:tc>
                <w:tcPr>
                  <w:tcW w:w="1418" w:type="dxa"/>
                  <w:vMerge/>
                </w:tcPr>
                <w:p w14:paraId="24BCBB80" w14:textId="77777777" w:rsidR="00141BAD" w:rsidRPr="00EF619A" w:rsidRDefault="00141BAD" w:rsidP="007C35A6">
                  <w:pPr>
                    <w:spacing w:line="360" w:lineRule="auto"/>
                    <w:rPr>
                      <w:rFonts w:asciiTheme="minorEastAsia" w:eastAsiaTheme="minorEastAsia" w:hAnsiTheme="minorEastAsia"/>
                      <w:sz w:val="24"/>
                    </w:rPr>
                  </w:pPr>
                </w:p>
              </w:tc>
              <w:tc>
                <w:tcPr>
                  <w:tcW w:w="1417" w:type="dxa"/>
                </w:tcPr>
                <w:p w14:paraId="7771DC10"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壁厚＞</w:t>
                  </w:r>
                  <w:smartTag w:uri="urn:schemas-microsoft-com:office:smarttags" w:element="chmetcnv">
                    <w:smartTagPr>
                      <w:attr w:name="TCSC" w:val="0"/>
                      <w:attr w:name="NumberType" w:val="1"/>
                      <w:attr w:name="Negative" w:val="False"/>
                      <w:attr w:name="HasSpace" w:val="False"/>
                      <w:attr w:name="SourceValue" w:val="5"/>
                      <w:attr w:name="UnitName" w:val="mm"/>
                    </w:smartTagPr>
                    <w:r w:rsidRPr="00EF619A">
                      <w:rPr>
                        <w:rFonts w:asciiTheme="minorEastAsia" w:eastAsiaTheme="minorEastAsia" w:hAnsiTheme="minorEastAsia" w:hint="eastAsia"/>
                        <w:sz w:val="24"/>
                      </w:rPr>
                      <w:t>5mm</w:t>
                    </w:r>
                  </w:smartTag>
                </w:p>
              </w:tc>
              <w:tc>
                <w:tcPr>
                  <w:tcW w:w="5954" w:type="dxa"/>
                </w:tcPr>
                <w:p w14:paraId="6614455A"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≤壁厚的</w:t>
                  </w:r>
                  <w:r w:rsidRPr="00EF619A">
                    <w:rPr>
                      <w:rFonts w:asciiTheme="minorEastAsia" w:eastAsiaTheme="minorEastAsia" w:hAnsiTheme="minorEastAsia"/>
                      <w:sz w:val="24"/>
                    </w:rPr>
                    <w:t>10%</w:t>
                  </w:r>
                  <w:r w:rsidRPr="00EF619A">
                    <w:rPr>
                      <w:rFonts w:asciiTheme="minorEastAsia" w:eastAsiaTheme="minorEastAsia" w:hAnsiTheme="minorEastAsia" w:hint="eastAsia"/>
                      <w:sz w:val="24"/>
                    </w:rPr>
                    <w:t>，且不应大于</w:t>
                  </w:r>
                  <w:smartTag w:uri="urn:schemas-microsoft-com:office:smarttags" w:element="chmetcnv">
                    <w:smartTagPr>
                      <w:attr w:name="UnitName" w:val="mm"/>
                      <w:attr w:name="SourceValue" w:val="2"/>
                      <w:attr w:name="HasSpace" w:val="False"/>
                      <w:attr w:name="Negative" w:val="False"/>
                      <w:attr w:name="NumberType" w:val="1"/>
                      <w:attr w:name="TCSC" w:val="0"/>
                    </w:smartTagPr>
                    <w:r w:rsidRPr="00EF619A">
                      <w:rPr>
                        <w:rFonts w:asciiTheme="minorEastAsia" w:eastAsiaTheme="minorEastAsia" w:hAnsiTheme="minorEastAsia"/>
                        <w:sz w:val="24"/>
                      </w:rPr>
                      <w:t>2mm</w:t>
                    </w:r>
                  </w:smartTag>
                  <w:r w:rsidRPr="00EF619A">
                    <w:rPr>
                      <w:rFonts w:asciiTheme="minorEastAsia" w:eastAsiaTheme="minorEastAsia" w:hAnsiTheme="minorEastAsia"/>
                      <w:color w:val="FF0000"/>
                      <w:sz w:val="24"/>
                      <w:u w:val="single"/>
                    </w:rPr>
                    <w:t>，</w:t>
                  </w:r>
                  <w:r w:rsidRPr="00EF619A">
                    <w:rPr>
                      <w:rFonts w:asciiTheme="minorEastAsia" w:eastAsiaTheme="minorEastAsia" w:hAnsiTheme="minorEastAsia" w:hint="eastAsia"/>
                      <w:color w:val="FF0000"/>
                      <w:sz w:val="24"/>
                      <w:u w:val="single"/>
                    </w:rPr>
                    <w:t>自动</w:t>
                  </w:r>
                  <w:r w:rsidRPr="00EF619A">
                    <w:rPr>
                      <w:rFonts w:asciiTheme="minorEastAsia" w:eastAsiaTheme="minorEastAsia" w:hAnsiTheme="minorEastAsia"/>
                      <w:color w:val="FF0000"/>
                      <w:sz w:val="24"/>
                      <w:u w:val="single"/>
                    </w:rPr>
                    <w:t>焊接时</w:t>
                  </w:r>
                  <w:r w:rsidRPr="00EF619A">
                    <w:rPr>
                      <w:rFonts w:asciiTheme="minorEastAsia" w:eastAsiaTheme="minorEastAsia" w:hAnsiTheme="minorEastAsia" w:hint="eastAsia"/>
                      <w:color w:val="FF0000"/>
                      <w:sz w:val="24"/>
                      <w:u w:val="single"/>
                    </w:rPr>
                    <w:t>不应大于</w:t>
                  </w:r>
                  <w:r w:rsidRPr="00EF619A">
                    <w:rPr>
                      <w:rFonts w:asciiTheme="minorEastAsia" w:eastAsiaTheme="minorEastAsia" w:hAnsiTheme="minorEastAsia"/>
                      <w:color w:val="FF0000"/>
                      <w:sz w:val="24"/>
                      <w:u w:val="single"/>
                    </w:rPr>
                    <w:t>1</w:t>
                  </w:r>
                  <w:r w:rsidR="005A579C" w:rsidRPr="00EF619A">
                    <w:rPr>
                      <w:rFonts w:asciiTheme="minorEastAsia" w:eastAsiaTheme="minorEastAsia" w:hAnsiTheme="minorEastAsia" w:hint="eastAsia"/>
                      <w:color w:val="FF0000"/>
                      <w:sz w:val="24"/>
                      <w:u w:val="single"/>
                    </w:rPr>
                    <w:t>mm</w:t>
                  </w:r>
                </w:p>
              </w:tc>
            </w:tr>
            <w:tr w:rsidR="00141BAD" w:rsidRPr="00EF619A" w14:paraId="6CD55315" w14:textId="77777777" w:rsidTr="007C35A6">
              <w:tc>
                <w:tcPr>
                  <w:tcW w:w="2835" w:type="dxa"/>
                  <w:gridSpan w:val="2"/>
                </w:tcPr>
                <w:p w14:paraId="74DBBE3B"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铜及铜合金</w:t>
                  </w:r>
                </w:p>
              </w:tc>
              <w:tc>
                <w:tcPr>
                  <w:tcW w:w="5954" w:type="dxa"/>
                </w:tcPr>
                <w:p w14:paraId="2D1DD732"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≤壁厚的</w:t>
                  </w:r>
                  <w:r w:rsidRPr="00EF619A">
                    <w:rPr>
                      <w:rFonts w:asciiTheme="minorEastAsia" w:eastAsiaTheme="minorEastAsia" w:hAnsiTheme="minorEastAsia"/>
                      <w:sz w:val="24"/>
                    </w:rPr>
                    <w:t>10%</w:t>
                  </w:r>
                  <w:r w:rsidRPr="00EF619A">
                    <w:rPr>
                      <w:rFonts w:asciiTheme="minorEastAsia" w:eastAsiaTheme="minorEastAsia" w:hAnsiTheme="minorEastAsia" w:hint="eastAsia"/>
                      <w:sz w:val="24"/>
                    </w:rPr>
                    <w:t>，且不应大于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EF619A">
                      <w:rPr>
                        <w:rFonts w:asciiTheme="minorEastAsia" w:eastAsiaTheme="minorEastAsia" w:hAnsiTheme="minorEastAsia" w:hint="eastAsia"/>
                        <w:sz w:val="24"/>
                      </w:rPr>
                      <w:t>1</w:t>
                    </w:r>
                    <w:r w:rsidRPr="00EF619A">
                      <w:rPr>
                        <w:rFonts w:asciiTheme="minorEastAsia" w:eastAsiaTheme="minorEastAsia" w:hAnsiTheme="minorEastAsia"/>
                        <w:sz w:val="24"/>
                      </w:rPr>
                      <w:t>mm</w:t>
                    </w:r>
                  </w:smartTag>
                </w:p>
              </w:tc>
            </w:tr>
            <w:tr w:rsidR="00141BAD" w:rsidRPr="00EF619A" w14:paraId="1106CC3F" w14:textId="77777777" w:rsidTr="007C35A6">
              <w:tc>
                <w:tcPr>
                  <w:tcW w:w="2835" w:type="dxa"/>
                  <w:gridSpan w:val="2"/>
                </w:tcPr>
                <w:p w14:paraId="4EE13621"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钛及钛合金</w:t>
                  </w:r>
                </w:p>
              </w:tc>
              <w:tc>
                <w:tcPr>
                  <w:tcW w:w="5954" w:type="dxa"/>
                </w:tcPr>
                <w:p w14:paraId="30E6603D"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≤壁厚的</w:t>
                  </w:r>
                  <w:r w:rsidRPr="00EF619A">
                    <w:rPr>
                      <w:rFonts w:asciiTheme="minorEastAsia" w:eastAsiaTheme="minorEastAsia" w:hAnsiTheme="minorEastAsia"/>
                      <w:sz w:val="24"/>
                    </w:rPr>
                    <w:t>10%</w:t>
                  </w:r>
                  <w:r w:rsidRPr="00EF619A">
                    <w:rPr>
                      <w:rFonts w:asciiTheme="minorEastAsia" w:eastAsiaTheme="minorEastAsia" w:hAnsiTheme="minorEastAsia" w:hint="eastAsia"/>
                      <w:sz w:val="24"/>
                    </w:rPr>
                    <w:t>，且不应大于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EF619A">
                      <w:rPr>
                        <w:rFonts w:asciiTheme="minorEastAsia" w:eastAsiaTheme="minorEastAsia" w:hAnsiTheme="minorEastAsia" w:hint="eastAsia"/>
                        <w:sz w:val="24"/>
                      </w:rPr>
                      <w:t>1</w:t>
                    </w:r>
                    <w:r w:rsidRPr="00EF619A">
                      <w:rPr>
                        <w:rFonts w:asciiTheme="minorEastAsia" w:eastAsiaTheme="minorEastAsia" w:hAnsiTheme="minorEastAsia"/>
                        <w:sz w:val="24"/>
                      </w:rPr>
                      <w:t>mm</w:t>
                    </w:r>
                  </w:smartTag>
                </w:p>
              </w:tc>
            </w:tr>
            <w:tr w:rsidR="00141BAD" w:rsidRPr="00EF619A" w14:paraId="7519518B" w14:textId="77777777" w:rsidTr="007C35A6">
              <w:tc>
                <w:tcPr>
                  <w:tcW w:w="2835" w:type="dxa"/>
                  <w:gridSpan w:val="2"/>
                </w:tcPr>
                <w:p w14:paraId="4CD63652"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镍及镍合金</w:t>
                  </w:r>
                </w:p>
              </w:tc>
              <w:tc>
                <w:tcPr>
                  <w:tcW w:w="5954" w:type="dxa"/>
                </w:tcPr>
                <w:p w14:paraId="50EED2C9"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EF619A">
                      <w:rPr>
                        <w:rFonts w:asciiTheme="minorEastAsia" w:eastAsiaTheme="minorEastAsia" w:hAnsiTheme="minorEastAsia" w:hint="eastAsia"/>
                        <w:sz w:val="24"/>
                      </w:rPr>
                      <w:t>0.</w:t>
                    </w:r>
                    <w:r w:rsidRPr="00EF619A">
                      <w:rPr>
                        <w:rFonts w:asciiTheme="minorEastAsia" w:eastAsiaTheme="minorEastAsia" w:hAnsiTheme="minorEastAsia"/>
                        <w:sz w:val="24"/>
                      </w:rPr>
                      <w:t>5</w:t>
                    </w:r>
                    <w:r w:rsidRPr="00EF619A">
                      <w:rPr>
                        <w:rFonts w:asciiTheme="minorEastAsia" w:eastAsiaTheme="minorEastAsia" w:hAnsiTheme="minorEastAsia" w:hint="eastAsia"/>
                        <w:sz w:val="24"/>
                      </w:rPr>
                      <w:t>m</w:t>
                    </w:r>
                    <w:r w:rsidRPr="00EF619A">
                      <w:rPr>
                        <w:rFonts w:asciiTheme="minorEastAsia" w:eastAsiaTheme="minorEastAsia" w:hAnsiTheme="minorEastAsia"/>
                        <w:sz w:val="24"/>
                      </w:rPr>
                      <w:t>m</w:t>
                    </w:r>
                  </w:smartTag>
                </w:p>
              </w:tc>
            </w:tr>
            <w:tr w:rsidR="00141BAD" w:rsidRPr="00EF619A" w14:paraId="4DAE9161" w14:textId="77777777" w:rsidTr="007C35A6">
              <w:tc>
                <w:tcPr>
                  <w:tcW w:w="2835" w:type="dxa"/>
                  <w:gridSpan w:val="2"/>
                </w:tcPr>
                <w:p w14:paraId="675A2A3E"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锆及锆合金</w:t>
                  </w:r>
                </w:p>
              </w:tc>
              <w:tc>
                <w:tcPr>
                  <w:tcW w:w="5954" w:type="dxa"/>
                </w:tcPr>
                <w:p w14:paraId="09138A55" w14:textId="77777777" w:rsidR="00141BAD" w:rsidRPr="00EF619A" w:rsidRDefault="00141BAD" w:rsidP="007C35A6">
                  <w:pPr>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≤壁厚的</w:t>
                  </w:r>
                  <w:r w:rsidRPr="00EF619A">
                    <w:rPr>
                      <w:rFonts w:asciiTheme="minorEastAsia" w:eastAsiaTheme="minorEastAsia" w:hAnsiTheme="minorEastAsia"/>
                      <w:sz w:val="24"/>
                    </w:rPr>
                    <w:t>10%</w:t>
                  </w:r>
                  <w:r w:rsidRPr="00EF619A">
                    <w:rPr>
                      <w:rFonts w:asciiTheme="minorEastAsia" w:eastAsiaTheme="minorEastAsia" w:hAnsiTheme="minorEastAsia" w:hint="eastAsia"/>
                      <w:sz w:val="24"/>
                    </w:rPr>
                    <w:t>，且不应大于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EF619A">
                      <w:rPr>
                        <w:rFonts w:asciiTheme="minorEastAsia" w:eastAsiaTheme="minorEastAsia" w:hAnsiTheme="minorEastAsia" w:hint="eastAsia"/>
                        <w:sz w:val="24"/>
                      </w:rPr>
                      <w:t>1</w:t>
                    </w:r>
                    <w:r w:rsidRPr="00EF619A">
                      <w:rPr>
                        <w:rFonts w:asciiTheme="minorEastAsia" w:eastAsiaTheme="minorEastAsia" w:hAnsiTheme="minorEastAsia"/>
                        <w:sz w:val="24"/>
                      </w:rPr>
                      <w:t>mm</w:t>
                    </w:r>
                  </w:smartTag>
                </w:p>
              </w:tc>
            </w:tr>
          </w:tbl>
          <w:p w14:paraId="3D0C206A" w14:textId="77777777" w:rsidR="00141BAD" w:rsidRPr="00EF619A" w:rsidRDefault="00141BAD" w:rsidP="001C7682">
            <w:pPr>
              <w:spacing w:line="360" w:lineRule="auto"/>
              <w:rPr>
                <w:rFonts w:asciiTheme="minorEastAsia" w:eastAsiaTheme="minorEastAsia" w:hAnsiTheme="minorEastAsia"/>
                <w:sz w:val="24"/>
              </w:rPr>
            </w:pPr>
          </w:p>
        </w:tc>
      </w:tr>
      <w:tr w:rsidR="007A22A9" w:rsidRPr="00EF619A" w14:paraId="52CF6FDE" w14:textId="77777777" w:rsidTr="007C35A6">
        <w:tc>
          <w:tcPr>
            <w:tcW w:w="4772" w:type="dxa"/>
            <w:tcBorders>
              <w:top w:val="single" w:sz="4" w:space="0" w:color="auto"/>
              <w:left w:val="single" w:sz="4" w:space="0" w:color="auto"/>
              <w:bottom w:val="single" w:sz="4" w:space="0" w:color="auto"/>
              <w:right w:val="single" w:sz="4" w:space="0" w:color="auto"/>
            </w:tcBorders>
          </w:tcPr>
          <w:p w14:paraId="770E1CBD" w14:textId="77777777" w:rsidR="007A22A9" w:rsidRPr="00EF619A" w:rsidRDefault="007A22A9" w:rsidP="001C7682">
            <w:pPr>
              <w:spacing w:line="360" w:lineRule="auto"/>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sz w:val="24"/>
                </w:rPr>
                <w:t>5.0.4</w:t>
              </w:r>
            </w:smartTag>
            <w:r w:rsidRPr="00EF619A">
              <w:rPr>
                <w:rFonts w:asciiTheme="minorEastAsia" w:eastAsiaTheme="minorEastAsia" w:hAnsiTheme="minorEastAsia" w:hint="eastAsia"/>
                <w:sz w:val="24"/>
              </w:rPr>
              <w:t xml:space="preserve">  设备、卷管对接焊缝组对时，对口错边量应符合下列规定：</w:t>
            </w:r>
          </w:p>
          <w:p w14:paraId="73717831" w14:textId="77777777" w:rsidR="007912BF" w:rsidRPr="00EF619A" w:rsidRDefault="007A22A9" w:rsidP="007912BF">
            <w:pPr>
              <w:spacing w:line="360" w:lineRule="auto"/>
              <w:ind w:firstLine="480"/>
              <w:rPr>
                <w:rFonts w:asciiTheme="minorEastAsia" w:eastAsiaTheme="minorEastAsia" w:hAnsiTheme="minorEastAsia"/>
                <w:sz w:val="24"/>
              </w:rPr>
            </w:pPr>
            <w:r w:rsidRPr="00EF619A">
              <w:rPr>
                <w:rFonts w:asciiTheme="minorEastAsia" w:eastAsiaTheme="minorEastAsia" w:hAnsiTheme="minorEastAsia" w:hint="eastAsia"/>
                <w:sz w:val="24"/>
              </w:rPr>
              <w:t>1  碳素钢、合金钢设备和卷管对接焊缝的组对错边量应符合表</w:t>
            </w: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t>5.0.4</w:t>
              </w:r>
            </w:smartTag>
            <w:r w:rsidRPr="00EF619A">
              <w:rPr>
                <w:rFonts w:asciiTheme="minorEastAsia" w:eastAsiaTheme="minorEastAsia" w:hAnsiTheme="minorEastAsia" w:hint="eastAsia"/>
                <w:sz w:val="24"/>
              </w:rPr>
              <w:t>和下列规定：</w:t>
            </w:r>
          </w:p>
          <w:p w14:paraId="631CE19D" w14:textId="77777777" w:rsidR="007A22A9" w:rsidRPr="00EF619A" w:rsidRDefault="007912BF" w:rsidP="007912BF">
            <w:pPr>
              <w:spacing w:line="360" w:lineRule="auto"/>
              <w:ind w:firstLine="480"/>
              <w:rPr>
                <w:rFonts w:asciiTheme="minorEastAsia" w:eastAsiaTheme="minorEastAsia" w:hAnsiTheme="minorEastAsia"/>
                <w:sz w:val="24"/>
                <w:bdr w:val="single" w:sz="4" w:space="0" w:color="auto"/>
              </w:rPr>
            </w:pPr>
            <w:r w:rsidRPr="00EF619A">
              <w:rPr>
                <w:rFonts w:asciiTheme="minorEastAsia" w:eastAsiaTheme="minorEastAsia" w:hAnsiTheme="minorEastAsia" w:hint="eastAsia"/>
                <w:sz w:val="24"/>
              </w:rPr>
              <w:t>2 铝及铝合金、铜及铜合金、钛及钛合金、镍及镍合金设备和卷管的组对错边量应符合下列规定：</w:t>
            </w:r>
          </w:p>
        </w:tc>
        <w:tc>
          <w:tcPr>
            <w:tcW w:w="4742" w:type="dxa"/>
            <w:tcBorders>
              <w:left w:val="single" w:sz="4" w:space="0" w:color="auto"/>
            </w:tcBorders>
          </w:tcPr>
          <w:p w14:paraId="660840F0" w14:textId="77777777" w:rsidR="007A22A9" w:rsidRPr="00EF619A" w:rsidRDefault="007A22A9" w:rsidP="001C7682">
            <w:pPr>
              <w:spacing w:line="360" w:lineRule="auto"/>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sz w:val="24"/>
                </w:rPr>
                <w:t>5.0.4</w:t>
              </w:r>
            </w:smartTag>
            <w:r w:rsidRPr="00EF619A">
              <w:rPr>
                <w:rFonts w:asciiTheme="minorEastAsia" w:eastAsiaTheme="minorEastAsia" w:hAnsiTheme="minorEastAsia" w:hint="eastAsia"/>
                <w:sz w:val="24"/>
              </w:rPr>
              <w:t xml:space="preserve">  设备、卷管对接焊缝组对时，对口</w:t>
            </w:r>
            <w:r w:rsidRPr="00EF619A">
              <w:rPr>
                <w:rFonts w:asciiTheme="minorEastAsia" w:eastAsiaTheme="minorEastAsia" w:hAnsiTheme="minorEastAsia" w:hint="eastAsia"/>
                <w:sz w:val="24"/>
                <w:u w:val="single"/>
              </w:rPr>
              <w:t>允许</w:t>
            </w:r>
            <w:r w:rsidRPr="00EF619A">
              <w:rPr>
                <w:rFonts w:asciiTheme="minorEastAsia" w:eastAsiaTheme="minorEastAsia" w:hAnsiTheme="minorEastAsia" w:hint="eastAsia"/>
                <w:sz w:val="24"/>
              </w:rPr>
              <w:t>错边量应符合下列规定：</w:t>
            </w:r>
          </w:p>
          <w:p w14:paraId="65B02F85" w14:textId="77777777" w:rsidR="007912BF" w:rsidRPr="00EF619A" w:rsidRDefault="007A22A9" w:rsidP="007912BF">
            <w:pPr>
              <w:pStyle w:val="ab"/>
              <w:spacing w:line="360" w:lineRule="auto"/>
              <w:ind w:firstLine="480"/>
              <w:rPr>
                <w:rFonts w:asciiTheme="minorEastAsia" w:eastAsiaTheme="minorEastAsia" w:hAnsiTheme="minorEastAsia"/>
                <w:sz w:val="24"/>
              </w:rPr>
            </w:pPr>
            <w:r w:rsidRPr="00EF619A">
              <w:rPr>
                <w:rFonts w:asciiTheme="minorEastAsia" w:eastAsiaTheme="minorEastAsia" w:hAnsiTheme="minorEastAsia" w:hint="eastAsia"/>
                <w:sz w:val="24"/>
              </w:rPr>
              <w:t>1  碳素钢、合金钢设备和卷管对接焊缝的组对</w:t>
            </w:r>
            <w:r w:rsidRPr="00EF619A">
              <w:rPr>
                <w:rFonts w:asciiTheme="minorEastAsia" w:eastAsiaTheme="minorEastAsia" w:hAnsiTheme="minorEastAsia" w:hint="eastAsia"/>
                <w:color w:val="FF0000"/>
                <w:sz w:val="24"/>
                <w:u w:val="single"/>
              </w:rPr>
              <w:t>允许</w:t>
            </w:r>
            <w:r w:rsidRPr="00EF619A">
              <w:rPr>
                <w:rFonts w:asciiTheme="minorEastAsia" w:eastAsiaTheme="minorEastAsia" w:hAnsiTheme="minorEastAsia" w:hint="eastAsia"/>
                <w:sz w:val="24"/>
              </w:rPr>
              <w:t>错边量应符合表</w:t>
            </w: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t>5.0.4</w:t>
              </w:r>
            </w:smartTag>
            <w:r w:rsidRPr="00EF619A">
              <w:rPr>
                <w:rFonts w:asciiTheme="minorEastAsia" w:eastAsiaTheme="minorEastAsia" w:hAnsiTheme="minorEastAsia" w:hint="eastAsia"/>
                <w:sz w:val="24"/>
              </w:rPr>
              <w:t>和下列规定：</w:t>
            </w:r>
          </w:p>
          <w:p w14:paraId="331BF695" w14:textId="77777777" w:rsidR="007A22A9" w:rsidRPr="00EF619A" w:rsidRDefault="007912BF" w:rsidP="007912BF">
            <w:pPr>
              <w:pStyle w:val="ab"/>
              <w:spacing w:line="360" w:lineRule="auto"/>
              <w:ind w:firstLine="480"/>
              <w:rPr>
                <w:rFonts w:asciiTheme="minorEastAsia" w:eastAsiaTheme="minorEastAsia" w:hAnsiTheme="minorEastAsia"/>
                <w:bCs/>
                <w:sz w:val="24"/>
              </w:rPr>
            </w:pPr>
            <w:r w:rsidRPr="00EF619A">
              <w:rPr>
                <w:rFonts w:asciiTheme="minorEastAsia" w:eastAsiaTheme="minorEastAsia" w:hAnsiTheme="minorEastAsia" w:hint="eastAsia"/>
                <w:sz w:val="24"/>
              </w:rPr>
              <w:t>2 铝及铝合金、铜及铜合金、钛及钛合金、镍及镍合金设备和卷管的组对</w:t>
            </w:r>
            <w:r w:rsidRPr="00EF619A">
              <w:rPr>
                <w:rFonts w:asciiTheme="minorEastAsia" w:eastAsiaTheme="minorEastAsia" w:hAnsiTheme="minorEastAsia" w:hint="eastAsia"/>
                <w:color w:val="FF0000"/>
                <w:sz w:val="24"/>
                <w:u w:val="single"/>
              </w:rPr>
              <w:t>允许</w:t>
            </w:r>
            <w:r w:rsidRPr="00EF619A">
              <w:rPr>
                <w:rFonts w:asciiTheme="minorEastAsia" w:eastAsiaTheme="minorEastAsia" w:hAnsiTheme="minorEastAsia" w:hint="eastAsia"/>
                <w:sz w:val="24"/>
              </w:rPr>
              <w:t>错边量应符合下列规定：</w:t>
            </w:r>
          </w:p>
        </w:tc>
      </w:tr>
      <w:tr w:rsidR="007A22A9" w:rsidRPr="00EF619A" w14:paraId="42333B8E" w14:textId="77777777" w:rsidTr="007C35A6">
        <w:tc>
          <w:tcPr>
            <w:tcW w:w="4772" w:type="dxa"/>
            <w:tcBorders>
              <w:top w:val="single" w:sz="4" w:space="0" w:color="auto"/>
              <w:left w:val="single" w:sz="4" w:space="0" w:color="auto"/>
              <w:bottom w:val="single" w:sz="4" w:space="0" w:color="auto"/>
              <w:right w:val="single" w:sz="4" w:space="0" w:color="auto"/>
            </w:tcBorders>
          </w:tcPr>
          <w:p w14:paraId="7B038B42" w14:textId="77777777" w:rsidR="007A22A9" w:rsidRPr="00EF619A" w:rsidRDefault="007A22A9" w:rsidP="001C7682">
            <w:pPr>
              <w:spacing w:line="360" w:lineRule="auto"/>
              <w:rPr>
                <w:rFonts w:asciiTheme="minorEastAsia" w:eastAsiaTheme="minorEastAsia" w:hAnsiTheme="minorEastAsia"/>
                <w:b/>
                <w:sz w:val="24"/>
                <w:bdr w:val="single" w:sz="4" w:space="0" w:color="auto"/>
              </w:rPr>
            </w:pPr>
            <w:r w:rsidRPr="00EF619A">
              <w:rPr>
                <w:rFonts w:asciiTheme="minorEastAsia" w:eastAsiaTheme="minorEastAsia" w:hAnsiTheme="minorEastAsia" w:hint="eastAsia"/>
                <w:b/>
                <w:sz w:val="24"/>
              </w:rPr>
              <w:t>表5.0.4</w:t>
            </w:r>
            <w:r w:rsidRPr="00EF619A">
              <w:rPr>
                <w:rFonts w:asciiTheme="minorEastAsia" w:eastAsiaTheme="minorEastAsia" w:hAnsiTheme="minorEastAsia"/>
                <w:b/>
                <w:sz w:val="24"/>
              </w:rPr>
              <w:t xml:space="preserve"> </w:t>
            </w:r>
            <w:r w:rsidRPr="00EF619A">
              <w:rPr>
                <w:rFonts w:asciiTheme="minorEastAsia" w:eastAsiaTheme="minorEastAsia" w:hAnsiTheme="minorEastAsia" w:hint="eastAsia"/>
                <w:b/>
                <w:sz w:val="24"/>
              </w:rPr>
              <w:t>碳素钢、合金钢设备和卷管对接焊缝的组对错边量（mm）</w:t>
            </w:r>
          </w:p>
        </w:tc>
        <w:tc>
          <w:tcPr>
            <w:tcW w:w="4742" w:type="dxa"/>
            <w:tcBorders>
              <w:left w:val="single" w:sz="4" w:space="0" w:color="auto"/>
            </w:tcBorders>
          </w:tcPr>
          <w:p w14:paraId="52026D98" w14:textId="77777777" w:rsidR="007A22A9" w:rsidRPr="00EF619A" w:rsidRDefault="007A22A9" w:rsidP="001C7682">
            <w:pPr>
              <w:pStyle w:val="ab"/>
              <w:spacing w:line="360" w:lineRule="auto"/>
              <w:rPr>
                <w:rFonts w:asciiTheme="minorEastAsia" w:eastAsiaTheme="minorEastAsia" w:hAnsiTheme="minorEastAsia"/>
                <w:b/>
                <w:bCs/>
                <w:sz w:val="24"/>
              </w:rPr>
            </w:pPr>
            <w:r w:rsidRPr="00EF619A">
              <w:rPr>
                <w:rFonts w:asciiTheme="minorEastAsia" w:eastAsiaTheme="minorEastAsia" w:hAnsiTheme="minorEastAsia" w:hint="eastAsia"/>
                <w:b/>
                <w:sz w:val="24"/>
              </w:rPr>
              <w:t>表5.0.4</w:t>
            </w:r>
            <w:r w:rsidRPr="00EF619A">
              <w:rPr>
                <w:rFonts w:asciiTheme="minorEastAsia" w:eastAsiaTheme="minorEastAsia" w:hAnsiTheme="minorEastAsia"/>
                <w:b/>
                <w:sz w:val="24"/>
              </w:rPr>
              <w:t xml:space="preserve"> </w:t>
            </w:r>
            <w:r w:rsidRPr="00EF619A">
              <w:rPr>
                <w:rFonts w:asciiTheme="minorEastAsia" w:eastAsiaTheme="minorEastAsia" w:hAnsiTheme="minorEastAsia" w:hint="eastAsia"/>
                <w:b/>
                <w:sz w:val="24"/>
              </w:rPr>
              <w:t>碳素钢、合金钢设备和卷管对接焊缝的组对</w:t>
            </w:r>
            <w:r w:rsidRPr="00EF619A">
              <w:rPr>
                <w:rFonts w:asciiTheme="minorEastAsia" w:eastAsiaTheme="minorEastAsia" w:hAnsiTheme="minorEastAsia" w:hint="eastAsia"/>
                <w:b/>
                <w:color w:val="FF0000"/>
                <w:sz w:val="24"/>
                <w:u w:val="single"/>
              </w:rPr>
              <w:t>允许</w:t>
            </w:r>
            <w:r w:rsidRPr="00EF619A">
              <w:rPr>
                <w:rFonts w:asciiTheme="minorEastAsia" w:eastAsiaTheme="minorEastAsia" w:hAnsiTheme="minorEastAsia" w:hint="eastAsia"/>
                <w:b/>
                <w:sz w:val="24"/>
              </w:rPr>
              <w:t>错边量（mm）</w:t>
            </w:r>
          </w:p>
        </w:tc>
      </w:tr>
      <w:tr w:rsidR="007A22A9" w:rsidRPr="00EF619A" w14:paraId="239E76D3" w14:textId="77777777" w:rsidTr="007C35A6">
        <w:tc>
          <w:tcPr>
            <w:tcW w:w="4772" w:type="dxa"/>
            <w:tcBorders>
              <w:top w:val="single" w:sz="4" w:space="0" w:color="auto"/>
            </w:tcBorders>
          </w:tcPr>
          <w:p w14:paraId="4280A089" w14:textId="77777777" w:rsidR="007912BF" w:rsidRPr="00EF619A" w:rsidRDefault="007912BF" w:rsidP="007912BF">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t>5.0.6</w:t>
              </w:r>
            </w:smartTag>
            <w:r w:rsidRPr="00EF619A">
              <w:rPr>
                <w:rFonts w:asciiTheme="minorEastAsia" w:eastAsiaTheme="minorEastAsia" w:hAnsiTheme="minorEastAsia" w:hint="eastAsia"/>
                <w:sz w:val="24"/>
              </w:rPr>
              <w:t xml:space="preserve">  焊件焊缝位置应符合设计文件和下</w:t>
            </w:r>
            <w:r w:rsidRPr="00EF619A">
              <w:rPr>
                <w:rFonts w:asciiTheme="minorEastAsia" w:eastAsiaTheme="minorEastAsia" w:hAnsiTheme="minorEastAsia" w:hint="eastAsia"/>
                <w:sz w:val="24"/>
              </w:rPr>
              <w:lastRenderedPageBreak/>
              <w:t>列规定：</w:t>
            </w:r>
          </w:p>
          <w:p w14:paraId="5B9B7B77" w14:textId="77777777" w:rsidR="007912BF" w:rsidRPr="00EF619A" w:rsidRDefault="007912BF" w:rsidP="007912BF">
            <w:pPr>
              <w:spacing w:line="360" w:lineRule="auto"/>
              <w:ind w:firstLineChars="200" w:firstLine="480"/>
              <w:jc w:val="left"/>
              <w:rPr>
                <w:rFonts w:asciiTheme="minorEastAsia" w:eastAsiaTheme="minorEastAsia" w:hAnsiTheme="minorEastAsia"/>
                <w:sz w:val="24"/>
              </w:rPr>
            </w:pPr>
            <w:r w:rsidRPr="00EF619A">
              <w:rPr>
                <w:rFonts w:asciiTheme="minorEastAsia" w:eastAsiaTheme="minorEastAsia" w:hAnsiTheme="minorEastAsia" w:hint="eastAsia"/>
                <w:sz w:val="24"/>
              </w:rPr>
              <w:t>6  除采用定型弯头外，管道对接环焊缝中心与弯管起弯点的距离不应小于管子外径，且不应小于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EF619A">
                <w:rPr>
                  <w:rFonts w:asciiTheme="minorEastAsia" w:eastAsiaTheme="minorEastAsia" w:hAnsiTheme="minorEastAsia" w:hint="eastAsia"/>
                  <w:sz w:val="24"/>
                </w:rPr>
                <w:t>100mm</w:t>
              </w:r>
            </w:smartTag>
            <w:r w:rsidRPr="00EF619A">
              <w:rPr>
                <w:rFonts w:asciiTheme="minorEastAsia" w:eastAsiaTheme="minorEastAsia" w:hAnsiTheme="minorEastAsia" w:hint="eastAsia"/>
                <w:sz w:val="24"/>
              </w:rPr>
              <w:t>。管道对接环焊缝距支、吊架边缘之间的距离不应小于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EF619A">
                <w:rPr>
                  <w:rFonts w:asciiTheme="minorEastAsia" w:eastAsiaTheme="minorEastAsia" w:hAnsiTheme="minorEastAsia" w:hint="eastAsia"/>
                  <w:sz w:val="24"/>
                </w:rPr>
                <w:t>50mm</w:t>
              </w:r>
            </w:smartTag>
            <w:r w:rsidRPr="00EF619A">
              <w:rPr>
                <w:rFonts w:asciiTheme="minorEastAsia" w:eastAsiaTheme="minorEastAsia" w:hAnsiTheme="minorEastAsia" w:hint="eastAsia"/>
                <w:sz w:val="24"/>
              </w:rPr>
              <w:t>；需热处理的焊缝距支、吊架边缘之间的距离不应小于焊缝宽度的5倍，且不应小于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EF619A">
                <w:rPr>
                  <w:rFonts w:asciiTheme="minorEastAsia" w:eastAsiaTheme="minorEastAsia" w:hAnsiTheme="minorEastAsia" w:hint="eastAsia"/>
                  <w:sz w:val="24"/>
                </w:rPr>
                <w:t>100mm</w:t>
              </w:r>
            </w:smartTag>
            <w:r w:rsidRPr="00EF619A">
              <w:rPr>
                <w:rFonts w:asciiTheme="minorEastAsia" w:eastAsiaTheme="minorEastAsia" w:hAnsiTheme="minorEastAsia" w:hint="eastAsia"/>
                <w:sz w:val="24"/>
              </w:rPr>
              <w:t>。</w:t>
            </w:r>
          </w:p>
          <w:p w14:paraId="76DC59F2" w14:textId="77777777" w:rsidR="007912BF" w:rsidRPr="00EF619A" w:rsidRDefault="007912BF" w:rsidP="007912BF">
            <w:pPr>
              <w:spacing w:line="360" w:lineRule="auto"/>
              <w:ind w:firstLineChars="200" w:firstLine="480"/>
              <w:jc w:val="left"/>
              <w:rPr>
                <w:rFonts w:asciiTheme="minorEastAsia" w:eastAsiaTheme="minorEastAsia" w:hAnsiTheme="minorEastAsia"/>
                <w:sz w:val="24"/>
              </w:rPr>
            </w:pPr>
            <w:r w:rsidRPr="00EF619A">
              <w:rPr>
                <w:rFonts w:asciiTheme="minorEastAsia" w:eastAsiaTheme="minorEastAsia" w:hAnsiTheme="minorEastAsia" w:hint="eastAsia"/>
                <w:sz w:val="24"/>
              </w:rPr>
              <w:t>检查数量：全部检查。</w:t>
            </w:r>
          </w:p>
          <w:p w14:paraId="7E739152" w14:textId="77777777" w:rsidR="007A22A9" w:rsidRPr="00EF619A" w:rsidRDefault="007912BF" w:rsidP="007912BF">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检查方法：</w:t>
            </w:r>
            <w:r w:rsidRPr="00EF619A">
              <w:rPr>
                <w:rFonts w:asciiTheme="minorEastAsia" w:eastAsiaTheme="minorEastAsia" w:hAnsiTheme="minorEastAsia" w:hint="eastAsia"/>
                <w:color w:val="FF0000"/>
                <w:sz w:val="24"/>
                <w:bdr w:val="single" w:sz="4" w:space="0" w:color="auto"/>
              </w:rPr>
              <w:t>观察</w:t>
            </w:r>
            <w:r w:rsidRPr="00EF619A">
              <w:rPr>
                <w:rFonts w:asciiTheme="minorEastAsia" w:eastAsiaTheme="minorEastAsia" w:hAnsiTheme="minorEastAsia" w:hint="eastAsia"/>
                <w:sz w:val="24"/>
              </w:rPr>
              <w:t>检查和采用钢尺等检查。</w:t>
            </w:r>
          </w:p>
        </w:tc>
        <w:tc>
          <w:tcPr>
            <w:tcW w:w="4742" w:type="dxa"/>
          </w:tcPr>
          <w:p w14:paraId="329AF319" w14:textId="77777777" w:rsidR="007912BF" w:rsidRPr="00EF619A" w:rsidRDefault="007912BF" w:rsidP="007912BF">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lastRenderedPageBreak/>
                <w:t>5.0.6</w:t>
              </w:r>
            </w:smartTag>
            <w:r w:rsidRPr="00EF619A">
              <w:rPr>
                <w:rFonts w:asciiTheme="minorEastAsia" w:eastAsiaTheme="minorEastAsia" w:hAnsiTheme="minorEastAsia" w:hint="eastAsia"/>
                <w:sz w:val="24"/>
              </w:rPr>
              <w:t xml:space="preserve">  焊件焊缝位置应符合设计文件和下</w:t>
            </w:r>
            <w:r w:rsidRPr="00EF619A">
              <w:rPr>
                <w:rFonts w:asciiTheme="minorEastAsia" w:eastAsiaTheme="minorEastAsia" w:hAnsiTheme="minorEastAsia" w:hint="eastAsia"/>
                <w:sz w:val="24"/>
              </w:rPr>
              <w:lastRenderedPageBreak/>
              <w:t>列规定：</w:t>
            </w:r>
          </w:p>
          <w:p w14:paraId="7D6CC6BE" w14:textId="77777777" w:rsidR="007912BF" w:rsidRPr="00EF619A" w:rsidRDefault="007912BF" w:rsidP="007912BF">
            <w:pPr>
              <w:spacing w:line="360" w:lineRule="auto"/>
              <w:ind w:firstLineChars="200" w:firstLine="480"/>
              <w:jc w:val="left"/>
              <w:rPr>
                <w:rFonts w:asciiTheme="minorEastAsia" w:eastAsiaTheme="minorEastAsia" w:hAnsiTheme="minorEastAsia"/>
                <w:sz w:val="24"/>
              </w:rPr>
            </w:pPr>
            <w:r w:rsidRPr="00EF619A">
              <w:rPr>
                <w:rFonts w:asciiTheme="minorEastAsia" w:eastAsiaTheme="minorEastAsia" w:hAnsiTheme="minorEastAsia" w:hint="eastAsia"/>
                <w:sz w:val="24"/>
              </w:rPr>
              <w:t>6  除采用定型弯头外，管道对接环焊缝中心与弯管起弯点的距离不应小于管子外径，且不应小于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EF619A">
                <w:rPr>
                  <w:rFonts w:asciiTheme="minorEastAsia" w:eastAsiaTheme="minorEastAsia" w:hAnsiTheme="minorEastAsia" w:hint="eastAsia"/>
                  <w:sz w:val="24"/>
                </w:rPr>
                <w:t>100mm</w:t>
              </w:r>
            </w:smartTag>
            <w:r w:rsidRPr="00EF619A">
              <w:rPr>
                <w:rFonts w:asciiTheme="minorEastAsia" w:eastAsiaTheme="minorEastAsia" w:hAnsiTheme="minorEastAsia" w:hint="eastAsia"/>
                <w:sz w:val="24"/>
              </w:rPr>
              <w:t>。管道对接环焊缝距支、吊架边缘之间的距离不应小于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EF619A">
                <w:rPr>
                  <w:rFonts w:asciiTheme="minorEastAsia" w:eastAsiaTheme="minorEastAsia" w:hAnsiTheme="minorEastAsia" w:hint="eastAsia"/>
                  <w:sz w:val="24"/>
                </w:rPr>
                <w:t>50mm</w:t>
              </w:r>
            </w:smartTag>
            <w:r w:rsidRPr="00EF619A">
              <w:rPr>
                <w:rFonts w:asciiTheme="minorEastAsia" w:eastAsiaTheme="minorEastAsia" w:hAnsiTheme="minorEastAsia" w:hint="eastAsia"/>
                <w:sz w:val="24"/>
              </w:rPr>
              <w:t>；需热处理的焊缝距支、吊架边缘之间的距离不应小于焊缝宽度的5倍，且不应小于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EF619A">
                <w:rPr>
                  <w:rFonts w:asciiTheme="minorEastAsia" w:eastAsiaTheme="minorEastAsia" w:hAnsiTheme="minorEastAsia" w:hint="eastAsia"/>
                  <w:sz w:val="24"/>
                </w:rPr>
                <w:t>100mm</w:t>
              </w:r>
            </w:smartTag>
            <w:r w:rsidRPr="00EF619A">
              <w:rPr>
                <w:rFonts w:asciiTheme="minorEastAsia" w:eastAsiaTheme="minorEastAsia" w:hAnsiTheme="minorEastAsia" w:hint="eastAsia"/>
                <w:sz w:val="24"/>
              </w:rPr>
              <w:t>。</w:t>
            </w:r>
          </w:p>
          <w:p w14:paraId="51115DDC" w14:textId="77777777" w:rsidR="007912BF" w:rsidRPr="00EF619A" w:rsidRDefault="007912BF" w:rsidP="007912BF">
            <w:pPr>
              <w:spacing w:line="360" w:lineRule="auto"/>
              <w:ind w:firstLineChars="200" w:firstLine="480"/>
              <w:jc w:val="left"/>
              <w:rPr>
                <w:rFonts w:asciiTheme="minorEastAsia" w:eastAsiaTheme="minorEastAsia" w:hAnsiTheme="minorEastAsia"/>
                <w:sz w:val="24"/>
              </w:rPr>
            </w:pPr>
            <w:r w:rsidRPr="00EF619A">
              <w:rPr>
                <w:rFonts w:asciiTheme="minorEastAsia" w:eastAsiaTheme="minorEastAsia" w:hAnsiTheme="minorEastAsia" w:hint="eastAsia"/>
                <w:sz w:val="24"/>
              </w:rPr>
              <w:t>检查数量：全部检查。</w:t>
            </w:r>
          </w:p>
          <w:p w14:paraId="224A9E0F" w14:textId="77777777" w:rsidR="007A22A9" w:rsidRPr="00EF619A" w:rsidRDefault="007912BF" w:rsidP="007912BF">
            <w:pPr>
              <w:pStyle w:val="ab"/>
              <w:spacing w:line="360" w:lineRule="auto"/>
              <w:ind w:firstLineChars="200" w:firstLine="480"/>
              <w:rPr>
                <w:rFonts w:asciiTheme="minorEastAsia" w:eastAsiaTheme="minorEastAsia" w:hAnsiTheme="minorEastAsia"/>
                <w:bCs/>
                <w:sz w:val="24"/>
              </w:rPr>
            </w:pPr>
            <w:r w:rsidRPr="00EF619A">
              <w:rPr>
                <w:rFonts w:asciiTheme="minorEastAsia" w:eastAsiaTheme="minorEastAsia" w:hAnsiTheme="minorEastAsia" w:hint="eastAsia"/>
                <w:sz w:val="24"/>
              </w:rPr>
              <w:t>检查方法：</w:t>
            </w:r>
            <w:r w:rsidRPr="00EF619A">
              <w:rPr>
                <w:rFonts w:asciiTheme="minorEastAsia" w:eastAsiaTheme="minorEastAsia" w:hAnsiTheme="minorEastAsia" w:hint="eastAsia"/>
                <w:color w:val="FF0000"/>
                <w:sz w:val="24"/>
                <w:u w:val="single"/>
              </w:rPr>
              <w:t>目视</w:t>
            </w:r>
            <w:r w:rsidRPr="00EF619A">
              <w:rPr>
                <w:rFonts w:asciiTheme="minorEastAsia" w:eastAsiaTheme="minorEastAsia" w:hAnsiTheme="minorEastAsia" w:hint="eastAsia"/>
                <w:sz w:val="24"/>
              </w:rPr>
              <w:t>检查和采用钢尺等检查。</w:t>
            </w:r>
          </w:p>
        </w:tc>
      </w:tr>
      <w:tr w:rsidR="008A323B" w:rsidRPr="00EF619A" w14:paraId="43BF2A16" w14:textId="77777777" w:rsidTr="007C35A6">
        <w:tc>
          <w:tcPr>
            <w:tcW w:w="4772" w:type="dxa"/>
            <w:tcBorders>
              <w:top w:val="single" w:sz="4" w:space="0" w:color="auto"/>
            </w:tcBorders>
          </w:tcPr>
          <w:p w14:paraId="11413A2C" w14:textId="77777777" w:rsidR="008A323B" w:rsidRPr="00EF619A" w:rsidRDefault="000B7E11" w:rsidP="001C7682">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lastRenderedPageBreak/>
                <w:t>5.0.7</w:t>
              </w:r>
            </w:smartTag>
            <w:r w:rsidRPr="00EF619A">
              <w:rPr>
                <w:rFonts w:asciiTheme="minorEastAsia" w:eastAsiaTheme="minorEastAsia" w:hAnsiTheme="minorEastAsia" w:hint="eastAsia"/>
                <w:sz w:val="24"/>
              </w:rPr>
              <w:t xml:space="preserve">  焊件的主要结构尺寸与形状、坡口形式和尺寸、坡口表面的质量应符合下列规定：</w:t>
            </w:r>
          </w:p>
          <w:p w14:paraId="0E616255" w14:textId="77777777" w:rsidR="000B7E11" w:rsidRPr="00EF619A" w:rsidRDefault="000B7E11" w:rsidP="000B7E11">
            <w:pPr>
              <w:spacing w:line="360" w:lineRule="auto"/>
              <w:ind w:firstLineChars="196" w:firstLine="470"/>
              <w:rPr>
                <w:rFonts w:asciiTheme="minorEastAsia" w:eastAsiaTheme="minorEastAsia" w:hAnsiTheme="minorEastAsia"/>
                <w:sz w:val="24"/>
              </w:rPr>
            </w:pPr>
            <w:r w:rsidRPr="00EF619A">
              <w:rPr>
                <w:rFonts w:asciiTheme="minorEastAsia" w:eastAsiaTheme="minorEastAsia" w:hAnsiTheme="minorEastAsia" w:hint="eastAsia"/>
                <w:bCs/>
                <w:sz w:val="24"/>
              </w:rPr>
              <w:t>3</w:t>
            </w:r>
            <w:r w:rsidRPr="00EF619A">
              <w:rPr>
                <w:rFonts w:asciiTheme="minorEastAsia" w:eastAsiaTheme="minorEastAsia" w:hAnsiTheme="minorEastAsia"/>
                <w:sz w:val="24"/>
              </w:rPr>
              <w:t xml:space="preserve">  </w:t>
            </w:r>
            <w:r w:rsidRPr="00EF619A">
              <w:rPr>
                <w:rFonts w:asciiTheme="minorEastAsia" w:eastAsiaTheme="minorEastAsia" w:hAnsiTheme="minorEastAsia" w:hint="eastAsia"/>
                <w:sz w:val="24"/>
              </w:rPr>
              <w:t>坡口表面应平整、光滑，不得有裂纹、夹层、加工损伤、夹渣、毛刺及火焰切割熔渣等缺陷。</w:t>
            </w:r>
          </w:p>
          <w:p w14:paraId="49062122" w14:textId="77777777" w:rsidR="000B7E11" w:rsidRPr="00EF619A" w:rsidRDefault="000B7E11" w:rsidP="000B7E11">
            <w:pPr>
              <w:pStyle w:val="22"/>
              <w:ind w:firstLine="480"/>
              <w:rPr>
                <w:rFonts w:asciiTheme="minorEastAsia" w:eastAsiaTheme="minorEastAsia" w:hAnsiTheme="minorEastAsia"/>
              </w:rPr>
            </w:pPr>
            <w:r w:rsidRPr="00EF619A">
              <w:rPr>
                <w:rFonts w:asciiTheme="minorEastAsia" w:eastAsiaTheme="minorEastAsia" w:hAnsiTheme="minorEastAsia" w:hint="eastAsia"/>
              </w:rPr>
              <w:t>检验数量：全部检查。</w:t>
            </w:r>
          </w:p>
          <w:p w14:paraId="0B31EF6B" w14:textId="77777777" w:rsidR="000B7E11" w:rsidRPr="00EF619A" w:rsidRDefault="000B7E11" w:rsidP="000B7E11">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检验方法：</w:t>
            </w:r>
            <w:r w:rsidRPr="00EF619A">
              <w:rPr>
                <w:rFonts w:asciiTheme="minorEastAsia" w:eastAsiaTheme="minorEastAsia" w:hAnsiTheme="minorEastAsia" w:hint="eastAsia"/>
                <w:color w:val="FF0000"/>
                <w:sz w:val="24"/>
                <w:bdr w:val="single" w:sz="4" w:space="0" w:color="auto"/>
              </w:rPr>
              <w:t>观察</w:t>
            </w:r>
            <w:r w:rsidRPr="00EF619A">
              <w:rPr>
                <w:rFonts w:asciiTheme="minorEastAsia" w:eastAsiaTheme="minorEastAsia" w:hAnsiTheme="minorEastAsia" w:hint="eastAsia"/>
                <w:sz w:val="24"/>
              </w:rPr>
              <w:t>检查和采用钢尺、焊缝检查尺等检查。</w:t>
            </w:r>
          </w:p>
        </w:tc>
        <w:tc>
          <w:tcPr>
            <w:tcW w:w="4742" w:type="dxa"/>
          </w:tcPr>
          <w:p w14:paraId="15BA9C16" w14:textId="77777777" w:rsidR="008A323B" w:rsidRPr="00EF619A" w:rsidRDefault="000B7E11" w:rsidP="001C7682">
            <w:pPr>
              <w:pStyle w:val="ab"/>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t>5.0.7</w:t>
              </w:r>
            </w:smartTag>
            <w:r w:rsidRPr="00EF619A">
              <w:rPr>
                <w:rFonts w:asciiTheme="minorEastAsia" w:eastAsiaTheme="minorEastAsia" w:hAnsiTheme="minorEastAsia" w:hint="eastAsia"/>
                <w:sz w:val="24"/>
              </w:rPr>
              <w:t xml:space="preserve">  焊件的主要结构尺寸与形状、坡口形式和尺寸、坡口表面的质量应符合下列规定：</w:t>
            </w:r>
          </w:p>
          <w:p w14:paraId="3302C505" w14:textId="77777777" w:rsidR="000B7E11" w:rsidRPr="00EF619A" w:rsidRDefault="000B7E11" w:rsidP="000B7E11">
            <w:pPr>
              <w:spacing w:line="360" w:lineRule="auto"/>
              <w:ind w:firstLineChars="196" w:firstLine="470"/>
              <w:rPr>
                <w:rFonts w:asciiTheme="minorEastAsia" w:eastAsiaTheme="minorEastAsia" w:hAnsiTheme="minorEastAsia"/>
                <w:sz w:val="24"/>
              </w:rPr>
            </w:pPr>
            <w:r w:rsidRPr="00EF619A">
              <w:rPr>
                <w:rFonts w:asciiTheme="minorEastAsia" w:eastAsiaTheme="minorEastAsia" w:hAnsiTheme="minorEastAsia" w:hint="eastAsia"/>
                <w:bCs/>
                <w:sz w:val="24"/>
              </w:rPr>
              <w:t>3</w:t>
            </w:r>
            <w:r w:rsidRPr="00EF619A">
              <w:rPr>
                <w:rFonts w:asciiTheme="minorEastAsia" w:eastAsiaTheme="minorEastAsia" w:hAnsiTheme="minorEastAsia"/>
                <w:sz w:val="24"/>
              </w:rPr>
              <w:t xml:space="preserve">  </w:t>
            </w:r>
            <w:r w:rsidRPr="00EF619A">
              <w:rPr>
                <w:rFonts w:asciiTheme="minorEastAsia" w:eastAsiaTheme="minorEastAsia" w:hAnsiTheme="minorEastAsia" w:hint="eastAsia"/>
                <w:sz w:val="24"/>
              </w:rPr>
              <w:t>坡口表面应平整、光滑，不得有裂纹、夹层、加工损伤、夹渣、毛刺及火焰切割熔渣等缺陷。</w:t>
            </w:r>
          </w:p>
          <w:p w14:paraId="0C4D202B" w14:textId="77777777" w:rsidR="000B7E11" w:rsidRPr="00EF619A" w:rsidRDefault="000B7E11" w:rsidP="000B7E11">
            <w:pPr>
              <w:pStyle w:val="22"/>
              <w:ind w:firstLine="480"/>
              <w:rPr>
                <w:rFonts w:asciiTheme="minorEastAsia" w:eastAsiaTheme="minorEastAsia" w:hAnsiTheme="minorEastAsia"/>
              </w:rPr>
            </w:pPr>
            <w:r w:rsidRPr="00EF619A">
              <w:rPr>
                <w:rFonts w:asciiTheme="minorEastAsia" w:eastAsiaTheme="minorEastAsia" w:hAnsiTheme="minorEastAsia" w:hint="eastAsia"/>
              </w:rPr>
              <w:t>检验数量：全部检查。</w:t>
            </w:r>
          </w:p>
          <w:p w14:paraId="05D7D2D0" w14:textId="77777777" w:rsidR="000B7E11" w:rsidRPr="00EF619A" w:rsidRDefault="000B7E11" w:rsidP="000B7E11">
            <w:pPr>
              <w:pStyle w:val="ab"/>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检验方法：</w:t>
            </w:r>
            <w:r w:rsidRPr="00EF619A">
              <w:rPr>
                <w:rFonts w:asciiTheme="minorEastAsia" w:eastAsiaTheme="minorEastAsia" w:hAnsiTheme="minorEastAsia" w:hint="eastAsia"/>
                <w:color w:val="FF0000"/>
                <w:sz w:val="24"/>
                <w:u w:val="single"/>
              </w:rPr>
              <w:t>目视</w:t>
            </w:r>
            <w:r w:rsidRPr="00EF619A">
              <w:rPr>
                <w:rFonts w:asciiTheme="minorEastAsia" w:eastAsiaTheme="minorEastAsia" w:hAnsiTheme="minorEastAsia" w:hint="eastAsia"/>
                <w:sz w:val="24"/>
              </w:rPr>
              <w:t>检查和采用钢尺、焊缝检查尺等检查。</w:t>
            </w:r>
          </w:p>
        </w:tc>
      </w:tr>
      <w:tr w:rsidR="000B7E11" w:rsidRPr="00EF619A" w14:paraId="64C63333" w14:textId="77777777" w:rsidTr="007C35A6">
        <w:tc>
          <w:tcPr>
            <w:tcW w:w="4772" w:type="dxa"/>
            <w:tcBorders>
              <w:top w:val="single" w:sz="4" w:space="0" w:color="auto"/>
            </w:tcBorders>
          </w:tcPr>
          <w:p w14:paraId="17BE747F" w14:textId="77777777" w:rsidR="000B7E11" w:rsidRPr="00EF619A" w:rsidRDefault="000B7E11" w:rsidP="001C7682">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t>5.0.8</w:t>
              </w:r>
            </w:smartTag>
            <w:r w:rsidRPr="00EF619A">
              <w:rPr>
                <w:rFonts w:asciiTheme="minorEastAsia" w:eastAsiaTheme="minorEastAsia" w:hAnsiTheme="minorEastAsia" w:hint="eastAsia"/>
                <w:sz w:val="24"/>
              </w:rPr>
              <w:t xml:space="preserve">  焊接前，坡口及坡口两侧内外表面的清理质量应符合表5.0.8的规定。</w:t>
            </w:r>
          </w:p>
          <w:p w14:paraId="0087F233" w14:textId="77777777" w:rsidR="000B7E11" w:rsidRPr="00EF619A" w:rsidRDefault="000B7E11" w:rsidP="000B7E11">
            <w:pPr>
              <w:pStyle w:val="a9"/>
              <w:tabs>
                <w:tab w:val="left" w:pos="6660"/>
              </w:tabs>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7A633BA2" w14:textId="77777777" w:rsidR="000B7E11" w:rsidRPr="00EF619A" w:rsidRDefault="000B7E11" w:rsidP="000B7E11">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检查方法：</w:t>
            </w:r>
            <w:r w:rsidRPr="00EF619A">
              <w:rPr>
                <w:rFonts w:asciiTheme="minorEastAsia" w:eastAsiaTheme="minorEastAsia" w:hAnsiTheme="minorEastAsia" w:hint="eastAsia"/>
                <w:color w:val="FF0000"/>
                <w:sz w:val="24"/>
                <w:bdr w:val="single" w:sz="4" w:space="0" w:color="auto"/>
              </w:rPr>
              <w:t>观察</w:t>
            </w:r>
            <w:r w:rsidRPr="00EF619A">
              <w:rPr>
                <w:rFonts w:asciiTheme="minorEastAsia" w:eastAsiaTheme="minorEastAsia" w:hAnsiTheme="minorEastAsia" w:hint="eastAsia"/>
                <w:sz w:val="24"/>
              </w:rPr>
              <w:t>检查。</w:t>
            </w:r>
          </w:p>
        </w:tc>
        <w:tc>
          <w:tcPr>
            <w:tcW w:w="4742" w:type="dxa"/>
          </w:tcPr>
          <w:p w14:paraId="4BF39D07" w14:textId="77777777" w:rsidR="000B7E11" w:rsidRPr="00EF619A" w:rsidRDefault="000B7E11" w:rsidP="001C7682">
            <w:pPr>
              <w:pStyle w:val="ab"/>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t>5.0.8</w:t>
              </w:r>
            </w:smartTag>
            <w:r w:rsidRPr="00EF619A">
              <w:rPr>
                <w:rFonts w:asciiTheme="minorEastAsia" w:eastAsiaTheme="minorEastAsia" w:hAnsiTheme="minorEastAsia" w:hint="eastAsia"/>
                <w:sz w:val="24"/>
              </w:rPr>
              <w:t xml:space="preserve">  焊接前，坡口及坡口两侧内外表面的清理质量应符合表5.0.8的规定。</w:t>
            </w:r>
          </w:p>
          <w:p w14:paraId="5BDBFF91" w14:textId="77777777" w:rsidR="000B7E11" w:rsidRPr="00EF619A" w:rsidRDefault="000B7E11" w:rsidP="000B7E11">
            <w:pPr>
              <w:pStyle w:val="a9"/>
              <w:tabs>
                <w:tab w:val="left" w:pos="6660"/>
              </w:tabs>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21E83857" w14:textId="77777777" w:rsidR="000B7E11" w:rsidRPr="00EF619A" w:rsidRDefault="000B7E11" w:rsidP="005A53ED">
            <w:pPr>
              <w:pStyle w:val="ab"/>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检查方法：</w:t>
            </w:r>
            <w:r w:rsidRPr="00EF619A">
              <w:rPr>
                <w:rFonts w:asciiTheme="minorEastAsia" w:eastAsiaTheme="minorEastAsia" w:hAnsiTheme="minorEastAsia" w:hint="eastAsia"/>
                <w:color w:val="FF0000"/>
                <w:sz w:val="24"/>
                <w:u w:val="single"/>
              </w:rPr>
              <w:t>目视</w:t>
            </w:r>
            <w:r w:rsidRPr="00EF619A">
              <w:rPr>
                <w:rFonts w:asciiTheme="minorEastAsia" w:eastAsiaTheme="minorEastAsia" w:hAnsiTheme="minorEastAsia" w:hint="eastAsia"/>
                <w:sz w:val="24"/>
              </w:rPr>
              <w:t>检查。</w:t>
            </w:r>
          </w:p>
        </w:tc>
      </w:tr>
      <w:tr w:rsidR="000B7E11" w:rsidRPr="00EF619A" w14:paraId="24076C8C" w14:textId="77777777" w:rsidTr="007C35A6">
        <w:tc>
          <w:tcPr>
            <w:tcW w:w="4772" w:type="dxa"/>
            <w:tcBorders>
              <w:top w:val="single" w:sz="4" w:space="0" w:color="auto"/>
            </w:tcBorders>
          </w:tcPr>
          <w:p w14:paraId="22A72450" w14:textId="77777777" w:rsidR="000B7E11" w:rsidRPr="00EF619A" w:rsidRDefault="000B7E11" w:rsidP="000B7E11">
            <w:pPr>
              <w:spacing w:line="360" w:lineRule="auto"/>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sz w:val="24"/>
                </w:rPr>
                <w:t>5.0.9</w:t>
              </w:r>
            </w:smartTag>
            <w:r w:rsidRPr="00EF619A">
              <w:rPr>
                <w:rFonts w:asciiTheme="minorEastAsia" w:eastAsiaTheme="minorEastAsia" w:hAnsiTheme="minorEastAsia" w:hint="eastAsia"/>
                <w:sz w:val="24"/>
              </w:rPr>
              <w:t xml:space="preserve">  搭接接头的搭接量和贴合质量、带垫板的对接接头的贴合质量应符合设计文件的规定。</w:t>
            </w:r>
          </w:p>
          <w:p w14:paraId="0128E36A" w14:textId="77777777" w:rsidR="000B7E11" w:rsidRPr="00EF619A" w:rsidRDefault="000B7E11" w:rsidP="000B7E11">
            <w:pPr>
              <w:pStyle w:val="a9"/>
              <w:tabs>
                <w:tab w:val="left" w:pos="6660"/>
              </w:tabs>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18A8FE86" w14:textId="77777777" w:rsidR="000B7E11" w:rsidRPr="00EF619A" w:rsidRDefault="000B7E11" w:rsidP="000B7E11">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lastRenderedPageBreak/>
              <w:t>检查方法：</w:t>
            </w:r>
            <w:r w:rsidRPr="00EF619A">
              <w:rPr>
                <w:rFonts w:asciiTheme="minorEastAsia" w:eastAsiaTheme="minorEastAsia" w:hAnsiTheme="minorEastAsia" w:hint="eastAsia"/>
                <w:color w:val="FF0000"/>
                <w:sz w:val="24"/>
                <w:bdr w:val="single" w:sz="4" w:space="0" w:color="auto"/>
              </w:rPr>
              <w:t>观察</w:t>
            </w:r>
            <w:r w:rsidRPr="00EF619A">
              <w:rPr>
                <w:rFonts w:asciiTheme="minorEastAsia" w:eastAsiaTheme="minorEastAsia" w:hAnsiTheme="minorEastAsia" w:hint="eastAsia"/>
                <w:sz w:val="24"/>
              </w:rPr>
              <w:t>检查和尺量检查。</w:t>
            </w:r>
          </w:p>
        </w:tc>
        <w:tc>
          <w:tcPr>
            <w:tcW w:w="4742" w:type="dxa"/>
          </w:tcPr>
          <w:p w14:paraId="26392A2F" w14:textId="77777777" w:rsidR="000B7E11" w:rsidRPr="00EF619A" w:rsidRDefault="000B7E11" w:rsidP="000B7E11">
            <w:pPr>
              <w:spacing w:line="360" w:lineRule="auto"/>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sz w:val="24"/>
                </w:rPr>
                <w:lastRenderedPageBreak/>
                <w:t>5.0.9</w:t>
              </w:r>
            </w:smartTag>
            <w:r w:rsidRPr="00EF619A">
              <w:rPr>
                <w:rFonts w:asciiTheme="minorEastAsia" w:eastAsiaTheme="minorEastAsia" w:hAnsiTheme="minorEastAsia" w:hint="eastAsia"/>
                <w:sz w:val="24"/>
              </w:rPr>
              <w:t xml:space="preserve">  搭接接头的搭接量和贴合质量、带垫板的对接接头的贴合质量应符合设计文件的规定。</w:t>
            </w:r>
          </w:p>
          <w:p w14:paraId="7A140155" w14:textId="77777777" w:rsidR="000B7E11" w:rsidRPr="00EF619A" w:rsidRDefault="000B7E11" w:rsidP="000B7E11">
            <w:pPr>
              <w:pStyle w:val="a9"/>
              <w:tabs>
                <w:tab w:val="left" w:pos="6660"/>
              </w:tabs>
              <w:spacing w:line="360" w:lineRule="auto"/>
              <w:ind w:firstLineChars="200" w:firstLine="480"/>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6C842189" w14:textId="77777777" w:rsidR="000B7E11" w:rsidRPr="00EF619A" w:rsidRDefault="000B7E11" w:rsidP="000B7E11">
            <w:pPr>
              <w:pStyle w:val="ab"/>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lastRenderedPageBreak/>
              <w:t>检查方法：</w:t>
            </w:r>
            <w:r w:rsidRPr="00EF619A">
              <w:rPr>
                <w:rFonts w:asciiTheme="minorEastAsia" w:eastAsiaTheme="minorEastAsia" w:hAnsiTheme="minorEastAsia" w:hint="eastAsia"/>
                <w:color w:val="FF0000"/>
                <w:sz w:val="24"/>
                <w:u w:val="single"/>
              </w:rPr>
              <w:t>目视</w:t>
            </w:r>
            <w:r w:rsidRPr="00EF619A">
              <w:rPr>
                <w:rFonts w:asciiTheme="minorEastAsia" w:eastAsiaTheme="minorEastAsia" w:hAnsiTheme="minorEastAsia" w:hint="eastAsia"/>
                <w:sz w:val="24"/>
              </w:rPr>
              <w:t>检查和尺量检查。</w:t>
            </w:r>
          </w:p>
        </w:tc>
      </w:tr>
      <w:tr w:rsidR="007912BF" w:rsidRPr="00EF619A" w14:paraId="6A88A440" w14:textId="77777777" w:rsidTr="007C35A6">
        <w:tc>
          <w:tcPr>
            <w:tcW w:w="4772" w:type="dxa"/>
            <w:tcBorders>
              <w:top w:val="single" w:sz="4" w:space="0" w:color="auto"/>
            </w:tcBorders>
          </w:tcPr>
          <w:p w14:paraId="4BDC005D" w14:textId="77777777" w:rsidR="007912BF" w:rsidRPr="00EF619A" w:rsidRDefault="007912BF" w:rsidP="007912BF">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lastRenderedPageBreak/>
              <w:t>6 焊接</w:t>
            </w:r>
          </w:p>
        </w:tc>
        <w:tc>
          <w:tcPr>
            <w:tcW w:w="4742" w:type="dxa"/>
          </w:tcPr>
          <w:p w14:paraId="5206D0E4" w14:textId="77777777" w:rsidR="007912BF" w:rsidRPr="00EF619A" w:rsidRDefault="007912BF" w:rsidP="007C35A6">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6 焊接</w:t>
            </w:r>
          </w:p>
        </w:tc>
      </w:tr>
      <w:tr w:rsidR="007912BF" w:rsidRPr="00EF619A" w14:paraId="59EFE51D" w14:textId="77777777" w:rsidTr="007C35A6">
        <w:tc>
          <w:tcPr>
            <w:tcW w:w="4772" w:type="dxa"/>
            <w:tcBorders>
              <w:top w:val="single" w:sz="4" w:space="0" w:color="auto"/>
            </w:tcBorders>
          </w:tcPr>
          <w:p w14:paraId="17121AE5" w14:textId="77777777" w:rsidR="007912BF" w:rsidRPr="00EF619A" w:rsidRDefault="007912BF" w:rsidP="001C7682">
            <w:pPr>
              <w:pStyle w:val="a9"/>
              <w:spacing w:line="360" w:lineRule="auto"/>
              <w:rPr>
                <w:rFonts w:asciiTheme="minorEastAsia" w:eastAsiaTheme="minorEastAsia" w:hAnsiTheme="minor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sz w:val="24"/>
                  <w:szCs w:val="24"/>
                </w:rPr>
                <w:t>6.0.1</w:t>
              </w:r>
            </w:smartTag>
            <w:r w:rsidRPr="00EF619A">
              <w:rPr>
                <w:rFonts w:asciiTheme="minorEastAsia" w:eastAsiaTheme="minorEastAsia" w:hAnsiTheme="minorEastAsia" w:hint="eastAsia"/>
                <w:sz w:val="24"/>
                <w:szCs w:val="24"/>
              </w:rPr>
              <w:t xml:space="preserve">  对有冲击韧性要求的焊缝，施焊时应测量焊接线能量，并应作记录。焊接线能量应符合设计文件和焊接工艺文件的规定。</w:t>
            </w:r>
          </w:p>
        </w:tc>
        <w:tc>
          <w:tcPr>
            <w:tcW w:w="4742" w:type="dxa"/>
          </w:tcPr>
          <w:p w14:paraId="2C9E8F65" w14:textId="77777777" w:rsidR="007912BF" w:rsidRPr="00EF619A" w:rsidRDefault="007912BF" w:rsidP="001C7682">
            <w:pPr>
              <w:pStyle w:val="ab"/>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6.0.1 对有冲击韧性要求</w:t>
            </w:r>
            <w:r w:rsidRPr="00EF619A">
              <w:rPr>
                <w:rFonts w:asciiTheme="minorEastAsia" w:eastAsiaTheme="minorEastAsia" w:hAnsiTheme="minorEastAsia" w:hint="eastAsia"/>
                <w:color w:val="FF0000"/>
                <w:sz w:val="24"/>
                <w:u w:val="single"/>
              </w:rPr>
              <w:t>，</w:t>
            </w:r>
            <w:r w:rsidRPr="00EF619A">
              <w:rPr>
                <w:rFonts w:asciiTheme="minorEastAsia" w:eastAsiaTheme="minorEastAsia" w:hAnsiTheme="minorEastAsia"/>
                <w:color w:val="FF0000"/>
                <w:sz w:val="24"/>
                <w:u w:val="single"/>
              </w:rPr>
              <w:t>特种材料有耐腐蚀要求</w:t>
            </w:r>
            <w:r w:rsidRPr="00EF619A">
              <w:rPr>
                <w:rFonts w:asciiTheme="minorEastAsia" w:eastAsiaTheme="minorEastAsia" w:hAnsiTheme="minorEastAsia" w:hint="eastAsia"/>
                <w:sz w:val="24"/>
              </w:rPr>
              <w:t>的焊缝，施焊时应测量焊接线能量，并应作记录。焊接线能量应符合设计文件和焊接工艺文件的规定。</w:t>
            </w:r>
          </w:p>
        </w:tc>
      </w:tr>
      <w:tr w:rsidR="007912BF" w:rsidRPr="00EF619A" w14:paraId="0DA79D13" w14:textId="77777777" w:rsidTr="007C35A6">
        <w:tc>
          <w:tcPr>
            <w:tcW w:w="4772" w:type="dxa"/>
            <w:tcBorders>
              <w:top w:val="single" w:sz="4" w:space="0" w:color="auto"/>
            </w:tcBorders>
          </w:tcPr>
          <w:p w14:paraId="6335780D" w14:textId="77777777" w:rsidR="007912BF" w:rsidRPr="00EF619A" w:rsidRDefault="007912BF" w:rsidP="001C7682">
            <w:pPr>
              <w:pStyle w:val="a9"/>
              <w:spacing w:line="360" w:lineRule="auto"/>
              <w:rPr>
                <w:rFonts w:asciiTheme="minorEastAsia" w:eastAsiaTheme="minorEastAsia" w:hAnsiTheme="minor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sz w:val="24"/>
                  <w:szCs w:val="24"/>
                </w:rPr>
                <w:t>6.0.2</w:t>
              </w:r>
            </w:smartTag>
            <w:r w:rsidRPr="00EF619A">
              <w:rPr>
                <w:rFonts w:asciiTheme="minorEastAsia" w:eastAsiaTheme="minorEastAsia" w:hAnsiTheme="minorEastAsia" w:hint="eastAsia"/>
                <w:sz w:val="24"/>
                <w:szCs w:val="24"/>
              </w:rPr>
              <w:t xml:space="preserve">  </w:t>
            </w:r>
            <w:r w:rsidRPr="00EF619A">
              <w:rPr>
                <w:rFonts w:asciiTheme="minorEastAsia" w:eastAsiaTheme="minorEastAsia" w:hAnsiTheme="minorEastAsia" w:cs="Arial" w:hint="eastAsia"/>
                <w:bCs/>
                <w:color w:val="FF0000"/>
                <w:sz w:val="24"/>
                <w:szCs w:val="24"/>
                <w:bdr w:val="single" w:sz="4" w:space="0" w:color="auto"/>
              </w:rPr>
              <w:t>对</w:t>
            </w:r>
            <w:r w:rsidRPr="00EF619A">
              <w:rPr>
                <w:rFonts w:asciiTheme="minorEastAsia" w:eastAsiaTheme="minorEastAsia" w:hAnsiTheme="minorEastAsia" w:cs="Arial" w:hint="eastAsia"/>
                <w:bCs/>
                <w:sz w:val="24"/>
                <w:szCs w:val="24"/>
              </w:rPr>
              <w:t>规定进行中间无损检测的焊缝，无损检测应在外观检查合格后进行，焊缝质量应符合本规范第8章的有关规定。</w:t>
            </w:r>
          </w:p>
        </w:tc>
        <w:tc>
          <w:tcPr>
            <w:tcW w:w="4742" w:type="dxa"/>
          </w:tcPr>
          <w:p w14:paraId="154B87DB" w14:textId="77777777" w:rsidR="007912BF" w:rsidRPr="00EF619A" w:rsidRDefault="007912BF" w:rsidP="005A579C">
            <w:pPr>
              <w:pStyle w:val="a9"/>
              <w:spacing w:line="360" w:lineRule="auto"/>
              <w:rPr>
                <w:rFonts w:asciiTheme="minorEastAsia" w:eastAsiaTheme="minorEastAsia" w:hAnsiTheme="minor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sz w:val="24"/>
                  <w:szCs w:val="24"/>
                </w:rPr>
                <w:t>6.0.2</w:t>
              </w:r>
            </w:smartTag>
            <w:r w:rsidRPr="00EF619A">
              <w:rPr>
                <w:rFonts w:asciiTheme="minorEastAsia" w:eastAsiaTheme="minorEastAsia" w:hAnsiTheme="minorEastAsia" w:hint="eastAsia"/>
                <w:sz w:val="24"/>
                <w:szCs w:val="24"/>
              </w:rPr>
              <w:t xml:space="preserve">  </w:t>
            </w:r>
            <w:r w:rsidR="005162D4" w:rsidRPr="00EF619A">
              <w:rPr>
                <w:rFonts w:asciiTheme="minorEastAsia" w:eastAsiaTheme="minorEastAsia" w:hAnsiTheme="minorEastAsia" w:cs="Arial" w:hint="eastAsia"/>
                <w:bCs/>
                <w:color w:val="FF0000"/>
                <w:sz w:val="24"/>
                <w:szCs w:val="24"/>
                <w:u w:val="single"/>
              </w:rPr>
              <w:t>设计</w:t>
            </w:r>
            <w:r w:rsidR="005162D4" w:rsidRPr="00EF619A">
              <w:rPr>
                <w:rFonts w:asciiTheme="minorEastAsia" w:eastAsiaTheme="minorEastAsia" w:hAnsiTheme="minorEastAsia" w:cs="Arial"/>
                <w:bCs/>
                <w:color w:val="FF0000"/>
                <w:sz w:val="24"/>
                <w:szCs w:val="24"/>
                <w:u w:val="single"/>
              </w:rPr>
              <w:t>文件</w:t>
            </w:r>
            <w:r w:rsidR="005162D4" w:rsidRPr="00EF619A">
              <w:rPr>
                <w:rFonts w:asciiTheme="minorEastAsia" w:eastAsiaTheme="minorEastAsia" w:hAnsiTheme="minorEastAsia" w:cs="Arial" w:hint="eastAsia"/>
                <w:bCs/>
                <w:sz w:val="24"/>
                <w:szCs w:val="24"/>
              </w:rPr>
              <w:t>规定进行中间无损检测的焊缝，无损检测应在外观检查合格后进行，焊缝质量应符合本规范第8章的有关规定。</w:t>
            </w:r>
          </w:p>
        </w:tc>
      </w:tr>
      <w:tr w:rsidR="007912BF" w:rsidRPr="00EF619A" w14:paraId="2EEA2522" w14:textId="77777777" w:rsidTr="007C35A6">
        <w:tc>
          <w:tcPr>
            <w:tcW w:w="4772" w:type="dxa"/>
          </w:tcPr>
          <w:p w14:paraId="7241A470" w14:textId="77777777" w:rsidR="005162D4" w:rsidRPr="00EF619A" w:rsidRDefault="005162D4" w:rsidP="005162D4">
            <w:pPr>
              <w:pStyle w:val="a9"/>
              <w:spacing w:line="360" w:lineRule="auto"/>
              <w:jc w:val="left"/>
              <w:rPr>
                <w:rFonts w:asciiTheme="minorEastAsia" w:eastAsiaTheme="minorEastAsia" w:hAnsiTheme="minor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szCs w:val="24"/>
                </w:rPr>
                <w:t>6.0.4</w:t>
              </w:r>
            </w:smartTag>
            <w:r w:rsidRPr="00EF619A">
              <w:rPr>
                <w:rFonts w:asciiTheme="minorEastAsia" w:eastAsiaTheme="minorEastAsia" w:hAnsiTheme="minorEastAsia" w:hint="eastAsia"/>
                <w:bCs/>
                <w:sz w:val="24"/>
                <w:szCs w:val="24"/>
              </w:rPr>
              <w:t xml:space="preserve">  规定背面清根的焊缝，在清根后应进行外观检查，</w:t>
            </w:r>
            <w:r w:rsidRPr="00EF619A">
              <w:rPr>
                <w:rFonts w:asciiTheme="minorEastAsia" w:eastAsiaTheme="minorEastAsia" w:hAnsiTheme="minorEastAsia" w:hint="eastAsia"/>
                <w:sz w:val="24"/>
                <w:szCs w:val="24"/>
              </w:rPr>
              <w:t>清根后的焊缝应露出金属光泽，坡口形状应规整，满足焊接工艺要求。当设计文件规定进行</w:t>
            </w:r>
            <w:r w:rsidRPr="00EF619A">
              <w:rPr>
                <w:rFonts w:asciiTheme="minorEastAsia" w:eastAsiaTheme="minorEastAsia" w:hAnsiTheme="minorEastAsia" w:hint="eastAsia"/>
                <w:bCs/>
                <w:sz w:val="24"/>
                <w:szCs w:val="24"/>
              </w:rPr>
              <w:t>磁粉检测或渗透</w:t>
            </w:r>
            <w:r w:rsidRPr="00EF619A">
              <w:rPr>
                <w:rFonts w:asciiTheme="minorEastAsia" w:eastAsiaTheme="minorEastAsia" w:hAnsiTheme="minorEastAsia" w:hint="eastAsia"/>
                <w:sz w:val="24"/>
                <w:szCs w:val="24"/>
              </w:rPr>
              <w:t>检测时，磁粉检测或渗透检测的焊缝质量不应低于现行行业标准《承压设备无损检测》</w:t>
            </w:r>
            <w:r w:rsidRPr="00EF619A">
              <w:rPr>
                <w:rFonts w:asciiTheme="minorEastAsia" w:eastAsiaTheme="minorEastAsia" w:hAnsiTheme="minorEastAsia" w:hint="eastAsia"/>
                <w:color w:val="FF0000"/>
                <w:sz w:val="24"/>
                <w:szCs w:val="24"/>
                <w:bdr w:val="single" w:sz="4" w:space="0" w:color="auto"/>
              </w:rPr>
              <w:t>JB/T 4730</w:t>
            </w:r>
            <w:r w:rsidRPr="00EF619A">
              <w:rPr>
                <w:rFonts w:asciiTheme="minorEastAsia" w:eastAsiaTheme="minorEastAsia" w:hAnsiTheme="minorEastAsia"/>
                <w:color w:val="FF0000"/>
                <w:sz w:val="24"/>
                <w:szCs w:val="24"/>
                <w:u w:val="single"/>
              </w:rPr>
              <w:t xml:space="preserve"> </w:t>
            </w:r>
            <w:r w:rsidRPr="00EF619A">
              <w:rPr>
                <w:rFonts w:asciiTheme="minorEastAsia" w:eastAsiaTheme="minorEastAsia" w:hAnsiTheme="minorEastAsia" w:hint="eastAsia"/>
                <w:sz w:val="24"/>
                <w:szCs w:val="24"/>
              </w:rPr>
              <w:t>规定的I级。</w:t>
            </w:r>
          </w:p>
          <w:p w14:paraId="5B4E41EA" w14:textId="77777777" w:rsidR="005162D4" w:rsidRPr="00EF619A" w:rsidRDefault="005162D4" w:rsidP="005162D4">
            <w:pPr>
              <w:pStyle w:val="21"/>
              <w:spacing w:line="360" w:lineRule="auto"/>
              <w:ind w:firstLineChars="200" w:firstLine="480"/>
              <w:jc w:val="left"/>
              <w:outlineLvl w:val="9"/>
              <w:rPr>
                <w:rFonts w:asciiTheme="minorEastAsia" w:eastAsiaTheme="minorEastAsia" w:hAnsiTheme="minorEastAsia"/>
                <w:b w:val="0"/>
                <w:szCs w:val="24"/>
              </w:rPr>
            </w:pPr>
            <w:r w:rsidRPr="00EF619A">
              <w:rPr>
                <w:rFonts w:asciiTheme="minorEastAsia" w:eastAsiaTheme="minorEastAsia" w:hAnsiTheme="minorEastAsia" w:hint="eastAsia"/>
                <w:b w:val="0"/>
                <w:szCs w:val="24"/>
              </w:rPr>
              <w:t>检查数量：全部检查。</w:t>
            </w:r>
          </w:p>
          <w:p w14:paraId="64439721" w14:textId="77777777" w:rsidR="007912BF" w:rsidRPr="00EF619A" w:rsidRDefault="005162D4" w:rsidP="00EF619A">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检查方法：</w:t>
            </w:r>
            <w:r w:rsidRPr="00EF619A">
              <w:rPr>
                <w:rFonts w:asciiTheme="minorEastAsia" w:eastAsiaTheme="minorEastAsia" w:hAnsiTheme="minorEastAsia" w:hint="eastAsia"/>
                <w:color w:val="FF0000"/>
                <w:sz w:val="24"/>
                <w:bdr w:val="single" w:sz="4" w:space="0" w:color="auto"/>
              </w:rPr>
              <w:t>观察</w:t>
            </w:r>
            <w:r w:rsidRPr="00EF619A">
              <w:rPr>
                <w:rFonts w:asciiTheme="minorEastAsia" w:eastAsiaTheme="minorEastAsia" w:hAnsiTheme="minorEastAsia" w:hint="eastAsia"/>
                <w:sz w:val="24"/>
              </w:rPr>
              <w:t>检查，检查磁粉检测或渗透检测报告。</w:t>
            </w:r>
          </w:p>
        </w:tc>
        <w:tc>
          <w:tcPr>
            <w:tcW w:w="4742" w:type="dxa"/>
          </w:tcPr>
          <w:p w14:paraId="1009C720" w14:textId="77777777" w:rsidR="005162D4" w:rsidRPr="00EF619A" w:rsidRDefault="005162D4" w:rsidP="005162D4">
            <w:pPr>
              <w:pStyle w:val="a9"/>
              <w:spacing w:line="360" w:lineRule="auto"/>
              <w:jc w:val="left"/>
              <w:rPr>
                <w:rFonts w:asciiTheme="minorEastAsia" w:eastAsiaTheme="minorEastAsia" w:hAnsiTheme="minor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bCs/>
                  <w:sz w:val="24"/>
                  <w:szCs w:val="24"/>
                </w:rPr>
                <w:t>6.0.4</w:t>
              </w:r>
            </w:smartTag>
            <w:r w:rsidRPr="00EF619A">
              <w:rPr>
                <w:rFonts w:asciiTheme="minorEastAsia" w:eastAsiaTheme="minorEastAsia" w:hAnsiTheme="minorEastAsia" w:hint="eastAsia"/>
                <w:bCs/>
                <w:sz w:val="24"/>
                <w:szCs w:val="24"/>
              </w:rPr>
              <w:t xml:space="preserve">  规定背面清根的焊缝，在清根后应进行外观检查，</w:t>
            </w:r>
            <w:r w:rsidRPr="00EF619A">
              <w:rPr>
                <w:rFonts w:asciiTheme="minorEastAsia" w:eastAsiaTheme="minorEastAsia" w:hAnsiTheme="minorEastAsia" w:hint="eastAsia"/>
                <w:sz w:val="24"/>
                <w:szCs w:val="24"/>
              </w:rPr>
              <w:t>清根后的焊缝应露出金属光泽，坡口形状应规整，满足焊接工艺要求。当设计文件规定进行</w:t>
            </w:r>
            <w:r w:rsidRPr="00EF619A">
              <w:rPr>
                <w:rFonts w:asciiTheme="minorEastAsia" w:eastAsiaTheme="minorEastAsia" w:hAnsiTheme="minorEastAsia" w:hint="eastAsia"/>
                <w:bCs/>
                <w:sz w:val="24"/>
                <w:szCs w:val="24"/>
              </w:rPr>
              <w:t>磁粉检测或渗透</w:t>
            </w:r>
            <w:r w:rsidRPr="00EF619A">
              <w:rPr>
                <w:rFonts w:asciiTheme="minorEastAsia" w:eastAsiaTheme="minorEastAsia" w:hAnsiTheme="minorEastAsia" w:hint="eastAsia"/>
                <w:sz w:val="24"/>
                <w:szCs w:val="24"/>
              </w:rPr>
              <w:t>检测时，磁粉检测或渗透检测的焊缝质量不应低于现行行业标准《承压设备无损检测》</w:t>
            </w:r>
            <w:r w:rsidRPr="00EF619A">
              <w:rPr>
                <w:rFonts w:asciiTheme="minorEastAsia" w:eastAsiaTheme="minorEastAsia" w:hAnsiTheme="minorEastAsia"/>
                <w:color w:val="FF0000"/>
                <w:sz w:val="24"/>
                <w:szCs w:val="24"/>
                <w:u w:val="single"/>
              </w:rPr>
              <w:t xml:space="preserve"> NB</w:t>
            </w:r>
            <w:r w:rsidRPr="00EF619A">
              <w:rPr>
                <w:rFonts w:asciiTheme="minorEastAsia" w:eastAsiaTheme="minorEastAsia" w:hAnsiTheme="minorEastAsia" w:hint="eastAsia"/>
                <w:color w:val="FF0000"/>
                <w:sz w:val="24"/>
                <w:szCs w:val="24"/>
                <w:u w:val="single"/>
              </w:rPr>
              <w:t>/T 47</w:t>
            </w:r>
            <w:r w:rsidRPr="00EF619A">
              <w:rPr>
                <w:rFonts w:asciiTheme="minorEastAsia" w:eastAsiaTheme="minorEastAsia" w:hAnsiTheme="minorEastAsia"/>
                <w:color w:val="FF0000"/>
                <w:sz w:val="24"/>
                <w:szCs w:val="24"/>
                <w:u w:val="single"/>
              </w:rPr>
              <w:t>013</w:t>
            </w:r>
            <w:r w:rsidRPr="00EF619A">
              <w:rPr>
                <w:rFonts w:asciiTheme="minorEastAsia" w:eastAsiaTheme="minorEastAsia" w:hAnsiTheme="minorEastAsia" w:hint="eastAsia"/>
                <w:sz w:val="24"/>
                <w:szCs w:val="24"/>
              </w:rPr>
              <w:t>规定的I级。</w:t>
            </w:r>
          </w:p>
          <w:p w14:paraId="6228CCF2" w14:textId="77777777" w:rsidR="005162D4" w:rsidRPr="00EF619A" w:rsidRDefault="005162D4" w:rsidP="005162D4">
            <w:pPr>
              <w:pStyle w:val="21"/>
              <w:spacing w:line="360" w:lineRule="auto"/>
              <w:ind w:firstLineChars="200" w:firstLine="480"/>
              <w:jc w:val="left"/>
              <w:outlineLvl w:val="9"/>
              <w:rPr>
                <w:rFonts w:asciiTheme="minorEastAsia" w:eastAsiaTheme="minorEastAsia" w:hAnsiTheme="minorEastAsia"/>
                <w:b w:val="0"/>
                <w:szCs w:val="24"/>
              </w:rPr>
            </w:pPr>
            <w:r w:rsidRPr="00EF619A">
              <w:rPr>
                <w:rFonts w:asciiTheme="minorEastAsia" w:eastAsiaTheme="minorEastAsia" w:hAnsiTheme="minorEastAsia" w:hint="eastAsia"/>
                <w:b w:val="0"/>
                <w:szCs w:val="24"/>
              </w:rPr>
              <w:t>检查数量：全部检查。</w:t>
            </w:r>
          </w:p>
          <w:p w14:paraId="524B5434" w14:textId="77777777" w:rsidR="007912BF" w:rsidRPr="00EF619A" w:rsidRDefault="005162D4" w:rsidP="00EF619A">
            <w:pPr>
              <w:pStyle w:val="a9"/>
              <w:spacing w:line="360" w:lineRule="auto"/>
              <w:ind w:firstLineChars="200" w:firstLine="480"/>
              <w:rPr>
                <w:rFonts w:asciiTheme="minorEastAsia" w:eastAsiaTheme="minorEastAsia" w:hAnsiTheme="minorEastAsia"/>
                <w:bCs/>
                <w:sz w:val="24"/>
                <w:szCs w:val="24"/>
              </w:rPr>
            </w:pPr>
            <w:r w:rsidRPr="00EF619A">
              <w:rPr>
                <w:rFonts w:asciiTheme="minorEastAsia" w:eastAsiaTheme="minorEastAsia" w:hAnsiTheme="minorEastAsia" w:hint="eastAsia"/>
                <w:sz w:val="24"/>
                <w:szCs w:val="24"/>
              </w:rPr>
              <w:t>检查方法：</w:t>
            </w:r>
            <w:r w:rsidRPr="00EF619A">
              <w:rPr>
                <w:rFonts w:asciiTheme="minorEastAsia" w:eastAsiaTheme="minorEastAsia" w:hAnsiTheme="minorEastAsia" w:hint="eastAsia"/>
                <w:color w:val="FF0000"/>
                <w:sz w:val="24"/>
                <w:szCs w:val="24"/>
                <w:u w:val="single"/>
              </w:rPr>
              <w:t>目视</w:t>
            </w:r>
            <w:r w:rsidRPr="00EF619A">
              <w:rPr>
                <w:rFonts w:asciiTheme="minorEastAsia" w:eastAsiaTheme="minorEastAsia" w:hAnsiTheme="minorEastAsia" w:hint="eastAsia"/>
                <w:sz w:val="24"/>
                <w:szCs w:val="24"/>
              </w:rPr>
              <w:t>检查，检查磁粉检测或渗透检测报告。</w:t>
            </w:r>
          </w:p>
        </w:tc>
      </w:tr>
      <w:tr w:rsidR="007912BF" w:rsidRPr="00EF619A" w14:paraId="58FA729E" w14:textId="77777777" w:rsidTr="007C35A6">
        <w:tc>
          <w:tcPr>
            <w:tcW w:w="4772" w:type="dxa"/>
          </w:tcPr>
          <w:p w14:paraId="679F65D0" w14:textId="77777777" w:rsidR="007912BF" w:rsidRPr="00EF619A" w:rsidRDefault="007912BF" w:rsidP="001C7682">
            <w:pPr>
              <w:spacing w:line="360" w:lineRule="auto"/>
              <w:rPr>
                <w:rFonts w:asciiTheme="minorEastAsia" w:eastAsiaTheme="minorEastAsia" w:hAnsiTheme="minorEastAsia"/>
                <w:bCs/>
                <w:sz w:val="24"/>
              </w:rPr>
            </w:pPr>
          </w:p>
        </w:tc>
        <w:tc>
          <w:tcPr>
            <w:tcW w:w="4742" w:type="dxa"/>
          </w:tcPr>
          <w:p w14:paraId="6911BBF2" w14:textId="77777777" w:rsidR="007912BF" w:rsidRPr="00EF619A" w:rsidRDefault="007912BF" w:rsidP="001C7682">
            <w:pPr>
              <w:pStyle w:val="a9"/>
              <w:spacing w:line="360" w:lineRule="auto"/>
              <w:rPr>
                <w:rFonts w:asciiTheme="minorEastAsia" w:eastAsiaTheme="minorEastAsia" w:hAnsiTheme="minorEastAsia"/>
                <w:color w:val="FF0000"/>
                <w:sz w:val="24"/>
                <w:szCs w:val="24"/>
                <w:u w:val="single"/>
              </w:rPr>
            </w:pPr>
            <w:r w:rsidRPr="00EF619A">
              <w:rPr>
                <w:rFonts w:asciiTheme="minorEastAsia" w:eastAsiaTheme="minorEastAsia" w:hAnsiTheme="minorEastAsia" w:hint="eastAsia"/>
                <w:color w:val="FF0000"/>
                <w:sz w:val="24"/>
                <w:szCs w:val="24"/>
                <w:u w:val="single"/>
              </w:rPr>
              <w:t>6.0.4A</w:t>
            </w:r>
            <w:r w:rsidRPr="00EF619A">
              <w:rPr>
                <w:rFonts w:asciiTheme="minorEastAsia" w:eastAsiaTheme="minorEastAsia" w:hAnsiTheme="minorEastAsia"/>
                <w:color w:val="FF0000"/>
                <w:sz w:val="24"/>
                <w:szCs w:val="24"/>
                <w:u w:val="single"/>
              </w:rPr>
              <w:t xml:space="preserve"> </w:t>
            </w:r>
            <w:r w:rsidRPr="00EF619A">
              <w:rPr>
                <w:rFonts w:asciiTheme="minorEastAsia" w:eastAsiaTheme="minorEastAsia" w:hAnsiTheme="minorEastAsia" w:hint="eastAsia"/>
                <w:color w:val="FF0000"/>
                <w:sz w:val="24"/>
                <w:szCs w:val="24"/>
                <w:u w:val="single"/>
              </w:rPr>
              <w:t>焊接过程</w:t>
            </w:r>
            <w:r w:rsidRPr="00EF619A">
              <w:rPr>
                <w:rFonts w:asciiTheme="minorEastAsia" w:eastAsiaTheme="minorEastAsia" w:hAnsiTheme="minorEastAsia"/>
                <w:color w:val="FF0000"/>
                <w:sz w:val="24"/>
                <w:szCs w:val="24"/>
                <w:u w:val="single"/>
              </w:rPr>
              <w:t>中，</w:t>
            </w:r>
            <w:r w:rsidRPr="00EF619A">
              <w:rPr>
                <w:rFonts w:asciiTheme="minorEastAsia" w:eastAsiaTheme="minorEastAsia" w:hAnsiTheme="minorEastAsia" w:hint="eastAsia"/>
                <w:color w:val="FF0000"/>
                <w:sz w:val="24"/>
                <w:szCs w:val="24"/>
                <w:u w:val="single"/>
              </w:rPr>
              <w:t>焊接</w:t>
            </w:r>
            <w:r w:rsidRPr="00EF619A">
              <w:rPr>
                <w:rFonts w:asciiTheme="minorEastAsia" w:eastAsiaTheme="minorEastAsia" w:hAnsiTheme="minorEastAsia"/>
                <w:color w:val="FF0000"/>
                <w:sz w:val="24"/>
                <w:szCs w:val="24"/>
                <w:u w:val="single"/>
              </w:rPr>
              <w:t>参数</w:t>
            </w:r>
            <w:r w:rsidR="005A579C" w:rsidRPr="00EF619A">
              <w:rPr>
                <w:rFonts w:asciiTheme="minorEastAsia" w:eastAsiaTheme="minorEastAsia" w:hAnsiTheme="minorEastAsia" w:hint="eastAsia"/>
                <w:color w:val="FF0000"/>
                <w:sz w:val="24"/>
                <w:szCs w:val="24"/>
                <w:u w:val="single"/>
              </w:rPr>
              <w:t>应</w:t>
            </w:r>
            <w:r w:rsidRPr="00EF619A">
              <w:rPr>
                <w:rFonts w:asciiTheme="minorEastAsia" w:eastAsiaTheme="minorEastAsia" w:hAnsiTheme="minorEastAsia" w:hint="eastAsia"/>
                <w:color w:val="FF0000"/>
                <w:sz w:val="24"/>
                <w:szCs w:val="24"/>
                <w:u w:val="single"/>
              </w:rPr>
              <w:t>控制在</w:t>
            </w:r>
            <w:r w:rsidRPr="00EF619A">
              <w:rPr>
                <w:rFonts w:asciiTheme="minorEastAsia" w:eastAsiaTheme="minorEastAsia" w:hAnsiTheme="minorEastAsia"/>
                <w:color w:val="FF0000"/>
                <w:sz w:val="24"/>
                <w:szCs w:val="24"/>
                <w:u w:val="single"/>
              </w:rPr>
              <w:t>焊接工艺文件</w:t>
            </w:r>
            <w:r w:rsidRPr="00EF619A">
              <w:rPr>
                <w:rFonts w:asciiTheme="minorEastAsia" w:eastAsiaTheme="minorEastAsia" w:hAnsiTheme="minorEastAsia" w:hint="eastAsia"/>
                <w:color w:val="FF0000"/>
                <w:sz w:val="24"/>
                <w:szCs w:val="24"/>
                <w:u w:val="single"/>
              </w:rPr>
              <w:t>范围</w:t>
            </w:r>
            <w:r w:rsidRPr="00EF619A">
              <w:rPr>
                <w:rFonts w:asciiTheme="minorEastAsia" w:eastAsiaTheme="minorEastAsia" w:hAnsiTheme="minorEastAsia"/>
                <w:color w:val="FF0000"/>
                <w:sz w:val="24"/>
                <w:szCs w:val="24"/>
                <w:u w:val="single"/>
              </w:rPr>
              <w:t>内</w:t>
            </w:r>
            <w:r w:rsidRPr="00EF619A">
              <w:rPr>
                <w:rFonts w:asciiTheme="minorEastAsia" w:eastAsiaTheme="minorEastAsia" w:hAnsiTheme="minorEastAsia" w:hint="eastAsia"/>
                <w:color w:val="FF0000"/>
                <w:sz w:val="24"/>
                <w:szCs w:val="24"/>
                <w:u w:val="single"/>
              </w:rPr>
              <w:t>，并</w:t>
            </w:r>
            <w:r w:rsidR="005A579C" w:rsidRPr="00EF619A">
              <w:rPr>
                <w:rFonts w:asciiTheme="minorEastAsia" w:eastAsiaTheme="minorEastAsia" w:hAnsiTheme="minorEastAsia" w:hint="eastAsia"/>
                <w:color w:val="FF0000"/>
                <w:sz w:val="24"/>
                <w:szCs w:val="24"/>
                <w:u w:val="single"/>
              </w:rPr>
              <w:t>应</w:t>
            </w:r>
            <w:r w:rsidRPr="00EF619A">
              <w:rPr>
                <w:rFonts w:asciiTheme="minorEastAsia" w:eastAsiaTheme="minorEastAsia" w:hAnsiTheme="minorEastAsia" w:hint="eastAsia"/>
                <w:color w:val="FF0000"/>
                <w:sz w:val="24"/>
                <w:szCs w:val="24"/>
                <w:u w:val="single"/>
              </w:rPr>
              <w:t>进行焊接参数</w:t>
            </w:r>
            <w:r w:rsidRPr="00EF619A">
              <w:rPr>
                <w:rFonts w:asciiTheme="minorEastAsia" w:eastAsiaTheme="minorEastAsia" w:hAnsiTheme="minorEastAsia"/>
                <w:color w:val="FF0000"/>
                <w:sz w:val="24"/>
                <w:szCs w:val="24"/>
                <w:u w:val="single"/>
              </w:rPr>
              <w:t>记录</w:t>
            </w:r>
            <w:r w:rsidRPr="00EF619A">
              <w:rPr>
                <w:rFonts w:asciiTheme="minorEastAsia" w:eastAsiaTheme="minorEastAsia" w:hAnsiTheme="minorEastAsia" w:hint="eastAsia"/>
                <w:color w:val="FF0000"/>
                <w:sz w:val="24"/>
                <w:szCs w:val="24"/>
                <w:u w:val="single"/>
              </w:rPr>
              <w:t>。</w:t>
            </w:r>
          </w:p>
          <w:p w14:paraId="68641584" w14:textId="77777777" w:rsidR="007912BF" w:rsidRPr="00EF619A" w:rsidRDefault="007912BF" w:rsidP="001C7682">
            <w:pPr>
              <w:pStyle w:val="a9"/>
              <w:spacing w:line="360" w:lineRule="auto"/>
              <w:ind w:firstLineChars="200" w:firstLine="480"/>
              <w:rPr>
                <w:rFonts w:asciiTheme="minorEastAsia" w:eastAsiaTheme="minorEastAsia" w:hAnsiTheme="minorEastAsia"/>
                <w:color w:val="FF0000"/>
                <w:sz w:val="24"/>
                <w:szCs w:val="24"/>
                <w:u w:val="single"/>
              </w:rPr>
            </w:pPr>
            <w:r w:rsidRPr="00EF619A">
              <w:rPr>
                <w:rFonts w:asciiTheme="minorEastAsia" w:eastAsiaTheme="minorEastAsia" w:hAnsiTheme="minorEastAsia" w:hint="eastAsia"/>
                <w:color w:val="FF0000"/>
                <w:sz w:val="24"/>
                <w:szCs w:val="24"/>
                <w:u w:val="single"/>
              </w:rPr>
              <w:t>检查数量：全部检查。</w:t>
            </w:r>
          </w:p>
          <w:p w14:paraId="629A6AA7" w14:textId="77777777" w:rsidR="007912BF" w:rsidRPr="00EF619A" w:rsidRDefault="007912BF" w:rsidP="005A53ED">
            <w:pPr>
              <w:pStyle w:val="a9"/>
              <w:spacing w:line="360" w:lineRule="auto"/>
              <w:ind w:firstLineChars="200" w:firstLine="480"/>
              <w:rPr>
                <w:rFonts w:asciiTheme="minorEastAsia" w:eastAsiaTheme="minorEastAsia" w:hAnsiTheme="minorEastAsia"/>
                <w:bCs/>
                <w:color w:val="FF0000"/>
                <w:sz w:val="24"/>
                <w:szCs w:val="24"/>
              </w:rPr>
            </w:pPr>
            <w:r w:rsidRPr="00EF619A">
              <w:rPr>
                <w:rFonts w:asciiTheme="minorEastAsia" w:eastAsiaTheme="minorEastAsia" w:hAnsiTheme="minorEastAsia" w:hint="eastAsia"/>
                <w:color w:val="FF0000"/>
                <w:sz w:val="24"/>
                <w:szCs w:val="24"/>
                <w:u w:val="single"/>
              </w:rPr>
              <w:t>检查方法：采用计量仪表、秒表和检查焊接记录。</w:t>
            </w:r>
          </w:p>
        </w:tc>
      </w:tr>
      <w:tr w:rsidR="007912BF" w:rsidRPr="00EF619A" w14:paraId="19D766CB" w14:textId="77777777" w:rsidTr="007C35A6">
        <w:tc>
          <w:tcPr>
            <w:tcW w:w="4772" w:type="dxa"/>
          </w:tcPr>
          <w:p w14:paraId="1B0BEB19" w14:textId="77777777" w:rsidR="007912BF" w:rsidRPr="00EF619A" w:rsidRDefault="007912BF" w:rsidP="001C7682">
            <w:pPr>
              <w:spacing w:line="360" w:lineRule="auto"/>
              <w:rPr>
                <w:rFonts w:asciiTheme="minorEastAsia" w:eastAsiaTheme="minorEastAsia" w:hAnsiTheme="minorEastAsia"/>
                <w:sz w:val="24"/>
              </w:rPr>
            </w:pPr>
          </w:p>
        </w:tc>
        <w:tc>
          <w:tcPr>
            <w:tcW w:w="4742" w:type="dxa"/>
          </w:tcPr>
          <w:p w14:paraId="3346CD70" w14:textId="77777777" w:rsidR="007912BF" w:rsidRPr="00EF619A" w:rsidRDefault="007912BF" w:rsidP="001C7682">
            <w:pPr>
              <w:pStyle w:val="21"/>
              <w:spacing w:line="360" w:lineRule="auto"/>
              <w:jc w:val="both"/>
              <w:outlineLvl w:val="9"/>
              <w:rPr>
                <w:rFonts w:asciiTheme="minorEastAsia" w:eastAsiaTheme="minorEastAsia" w:hAnsiTheme="minorEastAsia"/>
                <w:b w:val="0"/>
                <w:color w:val="FF0000"/>
                <w:szCs w:val="24"/>
                <w:u w:val="single"/>
              </w:rPr>
            </w:pPr>
            <w:r w:rsidRPr="00EF619A">
              <w:rPr>
                <w:rFonts w:asciiTheme="minorEastAsia" w:eastAsiaTheme="minorEastAsia" w:hAnsiTheme="minorEastAsia" w:hint="eastAsia"/>
                <w:b w:val="0"/>
                <w:color w:val="FF0000"/>
                <w:szCs w:val="24"/>
                <w:u w:val="single"/>
              </w:rPr>
              <w:t>6.0.5A 对</w:t>
            </w:r>
            <w:r w:rsidRPr="00EF619A">
              <w:rPr>
                <w:rFonts w:asciiTheme="minorEastAsia" w:eastAsiaTheme="minorEastAsia" w:hAnsiTheme="minorEastAsia"/>
                <w:b w:val="0"/>
                <w:color w:val="FF0000"/>
                <w:szCs w:val="24"/>
                <w:u w:val="single"/>
              </w:rPr>
              <w:t>于螺柱焊施工，每个工作日</w:t>
            </w:r>
            <w:r w:rsidRPr="00EF619A">
              <w:rPr>
                <w:rFonts w:asciiTheme="minorEastAsia" w:eastAsiaTheme="minorEastAsia" w:hAnsiTheme="minorEastAsia" w:hint="eastAsia"/>
                <w:b w:val="0"/>
                <w:color w:val="FF0000"/>
                <w:szCs w:val="24"/>
                <w:u w:val="single"/>
              </w:rPr>
              <w:t>施工</w:t>
            </w:r>
            <w:r w:rsidRPr="00EF619A">
              <w:rPr>
                <w:rFonts w:asciiTheme="minorEastAsia" w:eastAsiaTheme="minorEastAsia" w:hAnsiTheme="minorEastAsia"/>
                <w:b w:val="0"/>
                <w:color w:val="FF0000"/>
                <w:szCs w:val="24"/>
                <w:u w:val="single"/>
              </w:rPr>
              <w:t>作业前，应在厚度和性能与构件相近的试件</w:t>
            </w:r>
            <w:r w:rsidRPr="00EF619A">
              <w:rPr>
                <w:rFonts w:asciiTheme="minorEastAsia" w:eastAsiaTheme="minorEastAsia" w:hAnsiTheme="minorEastAsia"/>
                <w:b w:val="0"/>
                <w:color w:val="FF0000"/>
                <w:szCs w:val="24"/>
                <w:u w:val="single"/>
              </w:rPr>
              <w:lastRenderedPageBreak/>
              <w:t>上</w:t>
            </w:r>
            <w:r w:rsidR="005A579C" w:rsidRPr="00EF619A">
              <w:rPr>
                <w:rFonts w:asciiTheme="minorEastAsia" w:eastAsiaTheme="minorEastAsia" w:hAnsiTheme="minorEastAsia" w:hint="eastAsia"/>
                <w:b w:val="0"/>
                <w:color w:val="FF0000"/>
                <w:szCs w:val="24"/>
                <w:u w:val="single"/>
              </w:rPr>
              <w:t>按</w:t>
            </w:r>
            <w:r w:rsidRPr="00EF619A">
              <w:rPr>
                <w:rFonts w:asciiTheme="minorEastAsia" w:eastAsiaTheme="minorEastAsia" w:hAnsiTheme="minorEastAsia"/>
                <w:b w:val="0"/>
                <w:color w:val="FF0000"/>
                <w:szCs w:val="24"/>
                <w:u w:val="single"/>
              </w:rPr>
              <w:t>焊接工艺指导书先试焊</w:t>
            </w:r>
            <w:r w:rsidR="005A579C" w:rsidRPr="00EF619A">
              <w:rPr>
                <w:rFonts w:asciiTheme="minorEastAsia" w:eastAsiaTheme="minorEastAsia" w:hAnsiTheme="minorEastAsia" w:hint="eastAsia"/>
                <w:b w:val="0"/>
                <w:color w:val="FF0000"/>
                <w:szCs w:val="24"/>
                <w:u w:val="single"/>
              </w:rPr>
              <w:t>2</w:t>
            </w:r>
            <w:r w:rsidRPr="00EF619A">
              <w:rPr>
                <w:rFonts w:asciiTheme="minorEastAsia" w:eastAsiaTheme="minorEastAsia" w:hAnsiTheme="minorEastAsia" w:hint="eastAsia"/>
                <w:b w:val="0"/>
                <w:color w:val="FF0000"/>
                <w:szCs w:val="24"/>
                <w:u w:val="single"/>
              </w:rPr>
              <w:t>个</w:t>
            </w:r>
            <w:r w:rsidR="00476073" w:rsidRPr="00EF619A">
              <w:rPr>
                <w:rFonts w:asciiTheme="minorEastAsia" w:eastAsiaTheme="minorEastAsia" w:hAnsiTheme="minorEastAsia"/>
                <w:b w:val="0"/>
                <w:color w:val="FF0000"/>
                <w:szCs w:val="24"/>
                <w:u w:val="single"/>
              </w:rPr>
              <w:t>焊钉，</w:t>
            </w:r>
            <w:r w:rsidR="00476073" w:rsidRPr="00EF619A">
              <w:rPr>
                <w:rFonts w:asciiTheme="minorEastAsia" w:eastAsiaTheme="minorEastAsia" w:hAnsiTheme="minorEastAsia" w:hint="eastAsia"/>
                <w:b w:val="0"/>
                <w:color w:val="FF0000"/>
                <w:szCs w:val="24"/>
                <w:u w:val="single"/>
              </w:rPr>
              <w:t>在</w:t>
            </w:r>
            <w:r w:rsidR="00476073" w:rsidRPr="00EF619A">
              <w:rPr>
                <w:rFonts w:asciiTheme="minorEastAsia" w:eastAsiaTheme="minorEastAsia" w:hAnsiTheme="minorEastAsia"/>
                <w:b w:val="0"/>
                <w:color w:val="FF0000"/>
                <w:szCs w:val="24"/>
                <w:u w:val="single"/>
              </w:rPr>
              <w:t>外观检验和弯曲试验</w:t>
            </w:r>
            <w:r w:rsidRPr="00EF619A">
              <w:rPr>
                <w:rFonts w:asciiTheme="minorEastAsia" w:eastAsiaTheme="minorEastAsia" w:hAnsiTheme="minorEastAsia"/>
                <w:b w:val="0"/>
                <w:color w:val="FF0000"/>
                <w:szCs w:val="24"/>
                <w:u w:val="single"/>
              </w:rPr>
              <w:t>合格</w:t>
            </w:r>
            <w:r w:rsidR="00476073" w:rsidRPr="00EF619A">
              <w:rPr>
                <w:rFonts w:asciiTheme="minorEastAsia" w:eastAsiaTheme="minorEastAsia" w:hAnsiTheme="minorEastAsia" w:hint="eastAsia"/>
                <w:b w:val="0"/>
                <w:color w:val="FF0000"/>
                <w:szCs w:val="24"/>
                <w:u w:val="single"/>
              </w:rPr>
              <w:t>后，应</w:t>
            </w:r>
            <w:r w:rsidRPr="00EF619A">
              <w:rPr>
                <w:rFonts w:asciiTheme="minorEastAsia" w:eastAsiaTheme="minorEastAsia" w:hAnsiTheme="minorEastAsia" w:hint="eastAsia"/>
                <w:b w:val="0"/>
                <w:color w:val="FF0000"/>
                <w:szCs w:val="24"/>
                <w:u w:val="single"/>
              </w:rPr>
              <w:t>进行</w:t>
            </w:r>
            <w:r w:rsidRPr="00EF619A">
              <w:rPr>
                <w:rFonts w:asciiTheme="minorEastAsia" w:eastAsiaTheme="minorEastAsia" w:hAnsiTheme="minorEastAsia"/>
                <w:b w:val="0"/>
                <w:color w:val="FF0000"/>
                <w:szCs w:val="24"/>
                <w:u w:val="single"/>
              </w:rPr>
              <w:t>记录，再进行正式焊接</w:t>
            </w:r>
            <w:r w:rsidRPr="00EF619A">
              <w:rPr>
                <w:rFonts w:asciiTheme="minorEastAsia" w:eastAsiaTheme="minorEastAsia" w:hAnsiTheme="minorEastAsia" w:hint="eastAsia"/>
                <w:b w:val="0"/>
                <w:color w:val="FF0000"/>
                <w:szCs w:val="24"/>
                <w:u w:val="single"/>
              </w:rPr>
              <w:t>。</w:t>
            </w:r>
          </w:p>
          <w:p w14:paraId="3E4413BC" w14:textId="77777777" w:rsidR="007912BF" w:rsidRPr="00EF619A" w:rsidRDefault="007912BF" w:rsidP="001C7682">
            <w:pPr>
              <w:pStyle w:val="a9"/>
              <w:spacing w:line="360" w:lineRule="auto"/>
              <w:ind w:firstLineChars="200" w:firstLine="480"/>
              <w:rPr>
                <w:rFonts w:asciiTheme="minorEastAsia" w:eastAsiaTheme="minorEastAsia" w:hAnsiTheme="minorEastAsia"/>
                <w:color w:val="FF0000"/>
                <w:sz w:val="24"/>
                <w:szCs w:val="24"/>
                <w:u w:val="single"/>
              </w:rPr>
            </w:pPr>
            <w:r w:rsidRPr="00EF619A">
              <w:rPr>
                <w:rFonts w:asciiTheme="minorEastAsia" w:eastAsiaTheme="minorEastAsia" w:hAnsiTheme="minorEastAsia" w:hint="eastAsia"/>
                <w:color w:val="FF0000"/>
                <w:sz w:val="24"/>
                <w:szCs w:val="24"/>
                <w:u w:val="single"/>
              </w:rPr>
              <w:t>检查数量：全部检查。</w:t>
            </w:r>
          </w:p>
          <w:p w14:paraId="54B5E92A" w14:textId="77777777" w:rsidR="007912BF" w:rsidRPr="00EF619A" w:rsidRDefault="007912BF" w:rsidP="001C7682">
            <w:pPr>
              <w:spacing w:line="360" w:lineRule="auto"/>
              <w:ind w:firstLineChars="200" w:firstLine="480"/>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检查方法：</w:t>
            </w:r>
            <w:r w:rsidR="00476073" w:rsidRPr="00EF619A">
              <w:rPr>
                <w:rFonts w:asciiTheme="minorEastAsia" w:eastAsiaTheme="minorEastAsia" w:hAnsiTheme="minorEastAsia" w:hint="eastAsia"/>
                <w:color w:val="FF0000"/>
                <w:sz w:val="24"/>
                <w:u w:val="single"/>
              </w:rPr>
              <w:t>目视检查</w:t>
            </w:r>
            <w:r w:rsidRPr="00EF619A">
              <w:rPr>
                <w:rFonts w:asciiTheme="minorEastAsia" w:eastAsiaTheme="minorEastAsia" w:hAnsiTheme="minorEastAsia" w:hint="eastAsia"/>
                <w:color w:val="FF0000"/>
                <w:sz w:val="24"/>
                <w:u w:val="single"/>
              </w:rPr>
              <w:t>和检查焊接记录。</w:t>
            </w:r>
          </w:p>
          <w:p w14:paraId="61BED03D" w14:textId="77777777" w:rsidR="007912BF" w:rsidRPr="00EF619A" w:rsidRDefault="007912BF" w:rsidP="001C7682">
            <w:pPr>
              <w:pStyle w:val="21"/>
              <w:spacing w:line="360" w:lineRule="auto"/>
              <w:jc w:val="both"/>
              <w:outlineLvl w:val="9"/>
              <w:rPr>
                <w:rFonts w:asciiTheme="minorEastAsia" w:eastAsiaTheme="minorEastAsia" w:hAnsiTheme="minorEastAsia"/>
                <w:b w:val="0"/>
                <w:color w:val="FF0000"/>
                <w:szCs w:val="24"/>
                <w:u w:val="single"/>
              </w:rPr>
            </w:pPr>
            <w:r w:rsidRPr="00EF619A">
              <w:rPr>
                <w:rFonts w:asciiTheme="minorEastAsia" w:eastAsiaTheme="minorEastAsia" w:hAnsiTheme="minorEastAsia" w:hint="eastAsia"/>
                <w:b w:val="0"/>
                <w:color w:val="FF0000"/>
                <w:szCs w:val="24"/>
                <w:u w:val="single"/>
              </w:rPr>
              <w:t>6.0.5B</w:t>
            </w:r>
            <w:r w:rsidRPr="00EF619A">
              <w:rPr>
                <w:rFonts w:asciiTheme="minorEastAsia" w:eastAsiaTheme="minorEastAsia" w:hAnsiTheme="minorEastAsia"/>
                <w:b w:val="0"/>
                <w:color w:val="FF0000"/>
                <w:szCs w:val="24"/>
                <w:u w:val="single"/>
              </w:rPr>
              <w:t xml:space="preserve"> </w:t>
            </w:r>
            <w:r w:rsidRPr="00EF619A">
              <w:rPr>
                <w:rFonts w:asciiTheme="minorEastAsia" w:eastAsiaTheme="minorEastAsia" w:hAnsiTheme="minorEastAsia" w:hint="eastAsia"/>
                <w:b w:val="0"/>
                <w:color w:val="FF0000"/>
                <w:szCs w:val="24"/>
                <w:u w:val="single"/>
              </w:rPr>
              <w:t>对于</w:t>
            </w:r>
            <w:r w:rsidRPr="00EF619A">
              <w:rPr>
                <w:rFonts w:asciiTheme="minorEastAsia" w:eastAsiaTheme="minorEastAsia" w:hAnsiTheme="minorEastAsia"/>
                <w:b w:val="0"/>
                <w:color w:val="FF0000"/>
                <w:szCs w:val="24"/>
                <w:u w:val="single"/>
              </w:rPr>
              <w:t>返修</w:t>
            </w:r>
            <w:r w:rsidRPr="00EF619A">
              <w:rPr>
                <w:rFonts w:asciiTheme="minorEastAsia" w:eastAsiaTheme="minorEastAsia" w:hAnsiTheme="minorEastAsia" w:hint="eastAsia"/>
                <w:b w:val="0"/>
                <w:color w:val="FF0000"/>
                <w:szCs w:val="24"/>
                <w:u w:val="single"/>
              </w:rPr>
              <w:t>焊缝，应</w:t>
            </w:r>
            <w:r w:rsidRPr="00EF619A">
              <w:rPr>
                <w:rFonts w:asciiTheme="minorEastAsia" w:eastAsiaTheme="minorEastAsia" w:hAnsiTheme="minorEastAsia"/>
                <w:b w:val="0"/>
                <w:color w:val="FF0000"/>
                <w:szCs w:val="24"/>
                <w:u w:val="single"/>
              </w:rPr>
              <w:t>制定焊缝返修方案和返修工艺指导书，</w:t>
            </w:r>
            <w:r w:rsidRPr="00EF619A">
              <w:rPr>
                <w:rFonts w:asciiTheme="minorEastAsia" w:eastAsiaTheme="minorEastAsia" w:hAnsiTheme="minorEastAsia" w:hint="eastAsia"/>
                <w:b w:val="0"/>
                <w:color w:val="FF0000"/>
                <w:szCs w:val="24"/>
                <w:u w:val="single"/>
              </w:rPr>
              <w:t>3次以上</w:t>
            </w:r>
            <w:r w:rsidRPr="00EF619A">
              <w:rPr>
                <w:rFonts w:asciiTheme="minorEastAsia" w:eastAsiaTheme="minorEastAsia" w:hAnsiTheme="minorEastAsia"/>
                <w:b w:val="0"/>
                <w:color w:val="FF0000"/>
                <w:szCs w:val="24"/>
                <w:u w:val="single"/>
              </w:rPr>
              <w:t>返修</w:t>
            </w:r>
            <w:r w:rsidRPr="00EF619A">
              <w:rPr>
                <w:rFonts w:asciiTheme="minorEastAsia" w:eastAsiaTheme="minorEastAsia" w:hAnsiTheme="minorEastAsia" w:hint="eastAsia"/>
                <w:b w:val="0"/>
                <w:color w:val="FF0000"/>
                <w:szCs w:val="24"/>
                <w:u w:val="single"/>
              </w:rPr>
              <w:t>需</w:t>
            </w:r>
            <w:r w:rsidRPr="00EF619A">
              <w:rPr>
                <w:rFonts w:asciiTheme="minorEastAsia" w:eastAsiaTheme="minorEastAsia" w:hAnsiTheme="minorEastAsia"/>
                <w:b w:val="0"/>
                <w:color w:val="FF0000"/>
                <w:szCs w:val="24"/>
                <w:u w:val="single"/>
              </w:rPr>
              <w:t>经施工单位总技术负责人签批。</w:t>
            </w:r>
          </w:p>
          <w:p w14:paraId="7047A826" w14:textId="77777777" w:rsidR="007912BF" w:rsidRPr="00EF619A" w:rsidRDefault="007912BF" w:rsidP="001C7682">
            <w:pPr>
              <w:pStyle w:val="a9"/>
              <w:spacing w:line="360" w:lineRule="auto"/>
              <w:ind w:firstLineChars="200" w:firstLine="480"/>
              <w:rPr>
                <w:rFonts w:asciiTheme="minorEastAsia" w:eastAsiaTheme="minorEastAsia" w:hAnsiTheme="minorEastAsia"/>
                <w:color w:val="FF0000"/>
                <w:sz w:val="24"/>
                <w:szCs w:val="24"/>
                <w:u w:val="single"/>
              </w:rPr>
            </w:pPr>
            <w:r w:rsidRPr="00EF619A">
              <w:rPr>
                <w:rFonts w:asciiTheme="minorEastAsia" w:eastAsiaTheme="minorEastAsia" w:hAnsiTheme="minorEastAsia" w:hint="eastAsia"/>
                <w:color w:val="FF0000"/>
                <w:sz w:val="24"/>
                <w:szCs w:val="24"/>
                <w:u w:val="single"/>
              </w:rPr>
              <w:t>检查数量：全部检查。</w:t>
            </w:r>
          </w:p>
          <w:p w14:paraId="080A9A8A" w14:textId="77777777" w:rsidR="007912BF" w:rsidRPr="00EF619A" w:rsidRDefault="007912BF" w:rsidP="001C7682">
            <w:pPr>
              <w:spacing w:line="360" w:lineRule="auto"/>
              <w:ind w:firstLineChars="200" w:firstLine="480"/>
              <w:rPr>
                <w:rFonts w:asciiTheme="minorEastAsia" w:eastAsiaTheme="minorEastAsia" w:hAnsiTheme="minorEastAsia"/>
                <w:color w:val="FF0000"/>
                <w:sz w:val="24"/>
              </w:rPr>
            </w:pPr>
            <w:r w:rsidRPr="00EF619A">
              <w:rPr>
                <w:rFonts w:asciiTheme="minorEastAsia" w:eastAsiaTheme="minorEastAsia" w:hAnsiTheme="minorEastAsia" w:hint="eastAsia"/>
                <w:color w:val="FF0000"/>
                <w:sz w:val="24"/>
                <w:u w:val="single"/>
              </w:rPr>
              <w:t>检查方法：检查返修</w:t>
            </w:r>
            <w:r w:rsidRPr="00EF619A">
              <w:rPr>
                <w:rFonts w:asciiTheme="minorEastAsia" w:eastAsiaTheme="minorEastAsia" w:hAnsiTheme="minorEastAsia"/>
                <w:color w:val="FF0000"/>
                <w:sz w:val="24"/>
                <w:u w:val="single"/>
              </w:rPr>
              <w:t>方案、返修工艺指导书，</w:t>
            </w:r>
            <w:r w:rsidRPr="00EF619A">
              <w:rPr>
                <w:rFonts w:asciiTheme="minorEastAsia" w:eastAsiaTheme="minorEastAsia" w:hAnsiTheme="minorEastAsia" w:hint="eastAsia"/>
                <w:color w:val="FF0000"/>
                <w:sz w:val="24"/>
                <w:u w:val="single"/>
              </w:rPr>
              <w:t>返修焊接记录，返修</w:t>
            </w:r>
            <w:r w:rsidRPr="00EF619A">
              <w:rPr>
                <w:rFonts w:asciiTheme="minorEastAsia" w:eastAsiaTheme="minorEastAsia" w:hAnsiTheme="minorEastAsia"/>
                <w:color w:val="FF0000"/>
                <w:sz w:val="24"/>
                <w:u w:val="single"/>
              </w:rPr>
              <w:t>焊缝探伤报告</w:t>
            </w:r>
            <w:r w:rsidRPr="00EF619A">
              <w:rPr>
                <w:rFonts w:asciiTheme="minorEastAsia" w:eastAsiaTheme="minorEastAsia" w:hAnsiTheme="minorEastAsia" w:hint="eastAsia"/>
                <w:color w:val="FF0000"/>
                <w:sz w:val="24"/>
                <w:u w:val="single"/>
              </w:rPr>
              <w:t>。</w:t>
            </w:r>
          </w:p>
        </w:tc>
      </w:tr>
      <w:tr w:rsidR="007912BF" w:rsidRPr="00EF619A" w14:paraId="4BB4F0E3" w14:textId="77777777" w:rsidTr="007C35A6">
        <w:tc>
          <w:tcPr>
            <w:tcW w:w="4772" w:type="dxa"/>
          </w:tcPr>
          <w:p w14:paraId="778F383C" w14:textId="77777777" w:rsidR="005162D4" w:rsidRPr="00EF619A" w:rsidRDefault="005162D4" w:rsidP="005162D4">
            <w:pPr>
              <w:spacing w:line="360" w:lineRule="auto"/>
              <w:jc w:val="left"/>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lastRenderedPageBreak/>
                <w:t>6.0.6</w:t>
              </w:r>
            </w:smartTag>
            <w:r w:rsidRPr="00EF619A">
              <w:rPr>
                <w:rFonts w:asciiTheme="minorEastAsia" w:eastAsiaTheme="minorEastAsia" w:hAnsiTheme="minorEastAsia" w:hint="eastAsia"/>
                <w:sz w:val="24"/>
              </w:rPr>
              <w:t xml:space="preserve">  定位焊缝焊完后，应清除熔渣进行检查，定位焊缝的尺寸和质量应符合现行国家标准《现场设备、工业管道焊接工程施工规范》GB50236的有关规定和焊接工艺文件的规定。</w:t>
            </w:r>
          </w:p>
          <w:p w14:paraId="4C6D425E"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1697F1A2" w14:textId="77777777" w:rsidR="007912BF" w:rsidRPr="00EF619A" w:rsidRDefault="005162D4" w:rsidP="005162D4">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检查方法：</w:t>
            </w:r>
            <w:r w:rsidRPr="00EF619A">
              <w:rPr>
                <w:rFonts w:asciiTheme="minorEastAsia" w:eastAsiaTheme="minorEastAsia" w:hAnsiTheme="minorEastAsia" w:hint="eastAsia"/>
                <w:color w:val="FF0000"/>
                <w:sz w:val="24"/>
                <w:bdr w:val="single" w:sz="4" w:space="0" w:color="auto"/>
              </w:rPr>
              <w:t>观察</w:t>
            </w:r>
            <w:r w:rsidRPr="00EF619A">
              <w:rPr>
                <w:rFonts w:asciiTheme="minorEastAsia" w:eastAsiaTheme="minorEastAsia" w:hAnsiTheme="minorEastAsia" w:hint="eastAsia"/>
                <w:sz w:val="24"/>
              </w:rPr>
              <w:t>检查和钢尺、焊缝检测尺检查。</w:t>
            </w:r>
          </w:p>
        </w:tc>
        <w:tc>
          <w:tcPr>
            <w:tcW w:w="4742" w:type="dxa"/>
          </w:tcPr>
          <w:p w14:paraId="5E1D9364" w14:textId="77777777" w:rsidR="005162D4" w:rsidRPr="00EF619A" w:rsidRDefault="005162D4" w:rsidP="005162D4">
            <w:pPr>
              <w:spacing w:line="360" w:lineRule="auto"/>
              <w:jc w:val="left"/>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 w:val="24"/>
                </w:rPr>
                <w:t>6.0.6</w:t>
              </w:r>
            </w:smartTag>
            <w:r w:rsidRPr="00EF619A">
              <w:rPr>
                <w:rFonts w:asciiTheme="minorEastAsia" w:eastAsiaTheme="minorEastAsia" w:hAnsiTheme="minorEastAsia" w:hint="eastAsia"/>
                <w:sz w:val="24"/>
              </w:rPr>
              <w:t xml:space="preserve">  </w:t>
            </w:r>
            <w:r w:rsidRPr="00EF619A">
              <w:rPr>
                <w:rFonts w:asciiTheme="minorEastAsia" w:eastAsiaTheme="minorEastAsia" w:hAnsiTheme="minorEastAsia" w:hint="eastAsia"/>
                <w:color w:val="FF0000"/>
                <w:sz w:val="24"/>
                <w:u w:val="single"/>
              </w:rPr>
              <w:t>作为</w:t>
            </w:r>
            <w:r w:rsidRPr="00EF619A">
              <w:rPr>
                <w:rFonts w:asciiTheme="minorEastAsia" w:eastAsiaTheme="minorEastAsia" w:hAnsiTheme="minorEastAsia"/>
                <w:color w:val="FF0000"/>
                <w:sz w:val="24"/>
                <w:u w:val="single"/>
              </w:rPr>
              <w:t>正式焊缝的</w:t>
            </w:r>
            <w:r w:rsidRPr="00EF619A">
              <w:rPr>
                <w:rFonts w:asciiTheme="minorEastAsia" w:eastAsiaTheme="minorEastAsia" w:hAnsiTheme="minorEastAsia" w:hint="eastAsia"/>
                <w:sz w:val="24"/>
              </w:rPr>
              <w:t>定位焊缝焊完后，应清除熔渣进行检查，定位焊缝的尺寸和质量应符合现行国家标准《现场设备、工业管道焊接工程施工规范》GB50236的有关规定和焊接工艺文件的规定。</w:t>
            </w:r>
          </w:p>
          <w:p w14:paraId="2FAC3E5E"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7DE16A38" w14:textId="77777777" w:rsidR="007912BF" w:rsidRPr="00EF619A" w:rsidRDefault="005162D4" w:rsidP="005162D4">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检查方法：</w:t>
            </w:r>
            <w:r w:rsidRPr="00EF619A">
              <w:rPr>
                <w:rFonts w:asciiTheme="minorEastAsia" w:eastAsiaTheme="minorEastAsia" w:hAnsiTheme="minorEastAsia" w:hint="eastAsia"/>
                <w:color w:val="FF0000"/>
                <w:sz w:val="24"/>
                <w:u w:val="single"/>
              </w:rPr>
              <w:t>目视</w:t>
            </w:r>
            <w:r w:rsidRPr="00EF619A">
              <w:rPr>
                <w:rFonts w:asciiTheme="minorEastAsia" w:eastAsiaTheme="minorEastAsia" w:hAnsiTheme="minorEastAsia" w:hint="eastAsia"/>
                <w:sz w:val="24"/>
              </w:rPr>
              <w:t>检查和</w:t>
            </w:r>
            <w:r w:rsidR="00476073" w:rsidRPr="00EF619A">
              <w:rPr>
                <w:rFonts w:asciiTheme="minorEastAsia" w:eastAsiaTheme="minorEastAsia" w:hAnsiTheme="minorEastAsia" w:hint="eastAsia"/>
                <w:sz w:val="24"/>
              </w:rPr>
              <w:t>采用</w:t>
            </w:r>
            <w:r w:rsidRPr="00EF619A">
              <w:rPr>
                <w:rFonts w:asciiTheme="minorEastAsia" w:eastAsiaTheme="minorEastAsia" w:hAnsiTheme="minorEastAsia" w:hint="eastAsia"/>
                <w:sz w:val="24"/>
              </w:rPr>
              <w:t>钢尺、焊缝检测尺检查。</w:t>
            </w:r>
          </w:p>
        </w:tc>
      </w:tr>
      <w:tr w:rsidR="005162D4" w:rsidRPr="00EF619A" w14:paraId="3BBE0FE7" w14:textId="77777777" w:rsidTr="007C35A6">
        <w:tc>
          <w:tcPr>
            <w:tcW w:w="4772" w:type="dxa"/>
          </w:tcPr>
          <w:p w14:paraId="778A08C2" w14:textId="77777777" w:rsidR="005162D4" w:rsidRPr="00EF619A" w:rsidRDefault="005162D4" w:rsidP="005162D4">
            <w:pPr>
              <w:spacing w:line="360" w:lineRule="auto"/>
              <w:jc w:val="left"/>
              <w:rPr>
                <w:rFonts w:asciiTheme="minorEastAsia" w:eastAsiaTheme="minorEastAsia" w:hAnsiTheme="minorEastAsia"/>
                <w:color w:val="FF0000"/>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color w:val="FF0000"/>
                  <w:sz w:val="24"/>
                  <w:bdr w:val="single" w:sz="4" w:space="0" w:color="auto"/>
                </w:rPr>
                <w:t>6.0.7</w:t>
              </w:r>
            </w:smartTag>
            <w:r w:rsidRPr="00EF619A">
              <w:rPr>
                <w:rFonts w:asciiTheme="minorEastAsia" w:eastAsiaTheme="minorEastAsia" w:hAnsiTheme="minorEastAsia" w:hint="eastAsia"/>
                <w:color w:val="FF0000"/>
                <w:sz w:val="24"/>
                <w:bdr w:val="single" w:sz="4" w:space="0" w:color="auto"/>
              </w:rPr>
              <w:t xml:space="preserve">  对规定进行酸洗、钝化处理后的焊缝及其附近表面的质量应符合设计文件和下列规定：</w:t>
            </w:r>
          </w:p>
          <w:p w14:paraId="057EE195"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color w:val="FF0000"/>
                <w:sz w:val="24"/>
                <w:szCs w:val="24"/>
              </w:rPr>
            </w:pPr>
            <w:r w:rsidRPr="00EF619A">
              <w:rPr>
                <w:rFonts w:asciiTheme="minorEastAsia" w:eastAsiaTheme="minorEastAsia" w:hAnsiTheme="minorEastAsia" w:hint="eastAsia"/>
                <w:color w:val="FF0000"/>
                <w:sz w:val="24"/>
                <w:szCs w:val="24"/>
                <w:bdr w:val="single" w:sz="4" w:space="0" w:color="auto"/>
              </w:rPr>
              <w:t>1  酸洗后的焊缝及其附近表面不得有明显的腐蚀痕迹、颜色不均匀的斑纹和氧化色。</w:t>
            </w:r>
          </w:p>
          <w:p w14:paraId="6FA0C234"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color w:val="FF0000"/>
                <w:sz w:val="24"/>
                <w:szCs w:val="24"/>
              </w:rPr>
            </w:pPr>
            <w:r w:rsidRPr="00EF619A">
              <w:rPr>
                <w:rFonts w:asciiTheme="minorEastAsia" w:eastAsiaTheme="minorEastAsia" w:hAnsiTheme="minorEastAsia" w:hint="eastAsia"/>
                <w:color w:val="FF0000"/>
                <w:sz w:val="24"/>
                <w:szCs w:val="24"/>
                <w:bdr w:val="single" w:sz="4" w:space="0" w:color="auto"/>
              </w:rPr>
              <w:t>2  酸洗后的焊缝表面应用水冲洗干</w:t>
            </w:r>
            <w:r w:rsidRPr="00EF619A">
              <w:rPr>
                <w:rFonts w:asciiTheme="minorEastAsia" w:eastAsiaTheme="minorEastAsia" w:hAnsiTheme="minorEastAsia" w:hint="eastAsia"/>
                <w:color w:val="FF0000"/>
                <w:sz w:val="24"/>
                <w:szCs w:val="24"/>
                <w:bdr w:val="single" w:sz="4" w:space="0" w:color="auto"/>
              </w:rPr>
              <w:lastRenderedPageBreak/>
              <w:t>净，不得残留酸洗液。</w:t>
            </w:r>
          </w:p>
          <w:p w14:paraId="0547441F"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color w:val="FF0000"/>
                <w:sz w:val="24"/>
                <w:szCs w:val="24"/>
              </w:rPr>
            </w:pPr>
            <w:r w:rsidRPr="00EF619A">
              <w:rPr>
                <w:rFonts w:asciiTheme="minorEastAsia" w:eastAsiaTheme="minorEastAsia" w:hAnsiTheme="minorEastAsia" w:hint="eastAsia"/>
                <w:color w:val="FF0000"/>
                <w:sz w:val="24"/>
                <w:szCs w:val="24"/>
                <w:bdr w:val="single" w:sz="4" w:space="0" w:color="auto"/>
              </w:rPr>
              <w:t>3  钝化后的焊缝表面应用水冲洗，呈中性后擦干水迹。</w:t>
            </w:r>
          </w:p>
          <w:p w14:paraId="1A0D1D39"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color w:val="FF0000"/>
                <w:sz w:val="24"/>
                <w:szCs w:val="24"/>
              </w:rPr>
            </w:pPr>
            <w:r w:rsidRPr="00EF619A">
              <w:rPr>
                <w:rFonts w:asciiTheme="minorEastAsia" w:eastAsiaTheme="minorEastAsia" w:hAnsiTheme="minorEastAsia" w:hint="eastAsia"/>
                <w:color w:val="FF0000"/>
                <w:sz w:val="24"/>
                <w:szCs w:val="24"/>
                <w:bdr w:val="single" w:sz="4" w:space="0" w:color="auto"/>
              </w:rPr>
              <w:t>检查数量：全部检查。</w:t>
            </w:r>
          </w:p>
          <w:p w14:paraId="0426E3E2"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sz w:val="24"/>
                <w:szCs w:val="24"/>
              </w:rPr>
            </w:pPr>
            <w:r w:rsidRPr="00EF619A">
              <w:rPr>
                <w:rFonts w:asciiTheme="minorEastAsia" w:eastAsiaTheme="minorEastAsia" w:hAnsiTheme="minorEastAsia" w:hint="eastAsia"/>
                <w:color w:val="FF0000"/>
                <w:sz w:val="24"/>
                <w:szCs w:val="24"/>
                <w:bdr w:val="single" w:sz="4" w:space="0" w:color="auto"/>
              </w:rPr>
              <w:t>检查方法：观察检查和pH值检查，设计文件规定的其他检查方法及检查记录。</w:t>
            </w:r>
          </w:p>
        </w:tc>
        <w:tc>
          <w:tcPr>
            <w:tcW w:w="4742" w:type="dxa"/>
          </w:tcPr>
          <w:p w14:paraId="63011636" w14:textId="77777777" w:rsidR="005162D4" w:rsidRPr="00EF619A" w:rsidRDefault="005162D4" w:rsidP="005162D4">
            <w:pPr>
              <w:spacing w:line="360" w:lineRule="auto"/>
              <w:jc w:val="left"/>
              <w:rPr>
                <w:rFonts w:asciiTheme="minorEastAsia" w:eastAsiaTheme="minorEastAsia" w:hAnsiTheme="minorEastAsia"/>
                <w:sz w:val="24"/>
              </w:rPr>
            </w:pPr>
            <w:r w:rsidRPr="00EF619A">
              <w:rPr>
                <w:rFonts w:asciiTheme="minorEastAsia" w:eastAsiaTheme="minorEastAsia" w:hAnsiTheme="minorEastAsia" w:hint="eastAsia"/>
                <w:sz w:val="24"/>
              </w:rPr>
              <w:lastRenderedPageBreak/>
              <w:t>该条删除</w:t>
            </w:r>
          </w:p>
        </w:tc>
      </w:tr>
      <w:tr w:rsidR="007912BF" w:rsidRPr="00EF619A" w14:paraId="138C9AAF" w14:textId="77777777" w:rsidTr="007C35A6">
        <w:tc>
          <w:tcPr>
            <w:tcW w:w="4772" w:type="dxa"/>
          </w:tcPr>
          <w:p w14:paraId="0574D52E" w14:textId="77777777" w:rsidR="007912BF" w:rsidRPr="00EF619A" w:rsidRDefault="007912BF" w:rsidP="001C7682">
            <w:pPr>
              <w:spacing w:line="360" w:lineRule="auto"/>
              <w:rPr>
                <w:rFonts w:asciiTheme="minorEastAsia" w:eastAsiaTheme="minorEastAsia" w:hAnsiTheme="minorEastAsia"/>
                <w:sz w:val="24"/>
              </w:rPr>
            </w:pPr>
          </w:p>
        </w:tc>
        <w:tc>
          <w:tcPr>
            <w:tcW w:w="4742" w:type="dxa"/>
          </w:tcPr>
          <w:p w14:paraId="6E230B64" w14:textId="77777777" w:rsidR="007912BF" w:rsidRPr="00EF619A" w:rsidRDefault="007912BF" w:rsidP="001C7682">
            <w:pPr>
              <w:pStyle w:val="21"/>
              <w:adjustRightInd/>
              <w:spacing w:line="360" w:lineRule="auto"/>
              <w:jc w:val="both"/>
              <w:outlineLvl w:val="9"/>
              <w:rPr>
                <w:rFonts w:asciiTheme="minorEastAsia" w:eastAsiaTheme="minorEastAsia" w:hAnsiTheme="minorEastAsia"/>
                <w:b w:val="0"/>
                <w:bCs w:val="0"/>
                <w:color w:val="FF0000"/>
                <w:kern w:val="2"/>
                <w:szCs w:val="24"/>
                <w:u w:val="single"/>
              </w:rPr>
            </w:pPr>
            <w:r w:rsidRPr="00EF619A">
              <w:rPr>
                <w:rFonts w:asciiTheme="minorEastAsia" w:eastAsiaTheme="minorEastAsia" w:hAnsiTheme="minorEastAsia" w:hint="eastAsia"/>
                <w:b w:val="0"/>
                <w:bCs w:val="0"/>
                <w:color w:val="FF0000"/>
                <w:kern w:val="2"/>
                <w:szCs w:val="24"/>
                <w:u w:val="single"/>
              </w:rPr>
              <w:t>6.0.</w:t>
            </w:r>
            <w:r w:rsidR="005162D4" w:rsidRPr="00EF619A">
              <w:rPr>
                <w:rFonts w:asciiTheme="minorEastAsia" w:eastAsiaTheme="minorEastAsia" w:hAnsiTheme="minorEastAsia" w:hint="eastAsia"/>
                <w:b w:val="0"/>
                <w:bCs w:val="0"/>
                <w:color w:val="FF0000"/>
                <w:kern w:val="2"/>
                <w:szCs w:val="24"/>
                <w:u w:val="single"/>
              </w:rPr>
              <w:t>6</w:t>
            </w:r>
            <w:r w:rsidRPr="00EF619A">
              <w:rPr>
                <w:rFonts w:asciiTheme="minorEastAsia" w:eastAsiaTheme="minorEastAsia" w:hAnsiTheme="minorEastAsia" w:hint="eastAsia"/>
                <w:b w:val="0"/>
                <w:bCs w:val="0"/>
                <w:color w:val="FF0000"/>
                <w:kern w:val="2"/>
                <w:szCs w:val="24"/>
                <w:u w:val="single"/>
              </w:rPr>
              <w:t>A 焊缝</w:t>
            </w:r>
            <w:r w:rsidRPr="00EF619A">
              <w:rPr>
                <w:rFonts w:asciiTheme="minorEastAsia" w:eastAsiaTheme="minorEastAsia" w:hAnsiTheme="minorEastAsia"/>
                <w:b w:val="0"/>
                <w:bCs w:val="0"/>
                <w:color w:val="FF0000"/>
                <w:kern w:val="2"/>
                <w:szCs w:val="24"/>
                <w:u w:val="single"/>
              </w:rPr>
              <w:t>完成后应在焊缝</w:t>
            </w:r>
            <w:r w:rsidRPr="00EF619A">
              <w:rPr>
                <w:rFonts w:asciiTheme="minorEastAsia" w:eastAsiaTheme="minorEastAsia" w:hAnsiTheme="minorEastAsia" w:hint="eastAsia"/>
                <w:b w:val="0"/>
                <w:bCs w:val="0"/>
                <w:color w:val="FF0000"/>
                <w:kern w:val="2"/>
                <w:szCs w:val="24"/>
                <w:u w:val="single"/>
              </w:rPr>
              <w:t>附近</w:t>
            </w:r>
            <w:r w:rsidRPr="00EF619A">
              <w:rPr>
                <w:rFonts w:asciiTheme="minorEastAsia" w:eastAsiaTheme="minorEastAsia" w:hAnsiTheme="minorEastAsia"/>
                <w:b w:val="0"/>
                <w:bCs w:val="0"/>
                <w:color w:val="FF0000"/>
                <w:kern w:val="2"/>
                <w:szCs w:val="24"/>
                <w:u w:val="single"/>
              </w:rPr>
              <w:t>做焊工标记及其他规定的标记。标记</w:t>
            </w:r>
            <w:r w:rsidRPr="00EF619A">
              <w:rPr>
                <w:rFonts w:asciiTheme="minorEastAsia" w:eastAsiaTheme="minorEastAsia" w:hAnsiTheme="minorEastAsia" w:hint="eastAsia"/>
                <w:b w:val="0"/>
                <w:bCs w:val="0"/>
                <w:color w:val="FF0000"/>
                <w:kern w:val="2"/>
                <w:szCs w:val="24"/>
                <w:u w:val="single"/>
              </w:rPr>
              <w:t>方法</w:t>
            </w:r>
            <w:r w:rsidRPr="00EF619A">
              <w:rPr>
                <w:rFonts w:asciiTheme="minorEastAsia" w:eastAsiaTheme="minorEastAsia" w:hAnsiTheme="minorEastAsia"/>
                <w:b w:val="0"/>
                <w:bCs w:val="0"/>
                <w:color w:val="FF0000"/>
                <w:kern w:val="2"/>
                <w:szCs w:val="24"/>
                <w:u w:val="single"/>
              </w:rPr>
              <w:t>不得对材料表面构成损害或污染。低温用钢</w:t>
            </w:r>
            <w:r w:rsidRPr="00EF619A">
              <w:rPr>
                <w:rFonts w:asciiTheme="minorEastAsia" w:eastAsiaTheme="minorEastAsia" w:hAnsiTheme="minorEastAsia" w:hint="eastAsia"/>
                <w:b w:val="0"/>
                <w:bCs w:val="0"/>
                <w:color w:val="FF0000"/>
                <w:kern w:val="2"/>
                <w:szCs w:val="24"/>
                <w:u w:val="single"/>
              </w:rPr>
              <w:t>、</w:t>
            </w:r>
            <w:r w:rsidRPr="00EF619A">
              <w:rPr>
                <w:rFonts w:asciiTheme="minorEastAsia" w:eastAsiaTheme="minorEastAsia" w:hAnsiTheme="minorEastAsia"/>
                <w:b w:val="0"/>
                <w:bCs w:val="0"/>
                <w:color w:val="FF0000"/>
                <w:kern w:val="2"/>
                <w:szCs w:val="24"/>
                <w:u w:val="single"/>
              </w:rPr>
              <w:t>不锈钢及</w:t>
            </w:r>
            <w:r w:rsidRPr="00EF619A">
              <w:rPr>
                <w:rFonts w:asciiTheme="minorEastAsia" w:eastAsiaTheme="minorEastAsia" w:hAnsiTheme="minorEastAsia" w:hint="eastAsia"/>
                <w:b w:val="0"/>
                <w:bCs w:val="0"/>
                <w:color w:val="FF0000"/>
                <w:kern w:val="2"/>
                <w:szCs w:val="24"/>
                <w:u w:val="single"/>
              </w:rPr>
              <w:t>有色</w:t>
            </w:r>
            <w:r w:rsidRPr="00EF619A">
              <w:rPr>
                <w:rFonts w:asciiTheme="minorEastAsia" w:eastAsiaTheme="minorEastAsia" w:hAnsiTheme="minorEastAsia"/>
                <w:b w:val="0"/>
                <w:bCs w:val="0"/>
                <w:color w:val="FF0000"/>
                <w:kern w:val="2"/>
                <w:szCs w:val="24"/>
                <w:u w:val="single"/>
              </w:rPr>
              <w:t>金属不得使用硬印标记</w:t>
            </w:r>
            <w:r w:rsidRPr="00EF619A">
              <w:rPr>
                <w:rFonts w:asciiTheme="minorEastAsia" w:eastAsiaTheme="minorEastAsia" w:hAnsiTheme="minorEastAsia" w:hint="eastAsia"/>
                <w:b w:val="0"/>
                <w:bCs w:val="0"/>
                <w:color w:val="FF0000"/>
                <w:kern w:val="2"/>
                <w:szCs w:val="24"/>
                <w:u w:val="single"/>
              </w:rPr>
              <w:t>。</w:t>
            </w:r>
            <w:r w:rsidRPr="00EF619A">
              <w:rPr>
                <w:rFonts w:asciiTheme="minorEastAsia" w:eastAsiaTheme="minorEastAsia" w:hAnsiTheme="minorEastAsia"/>
                <w:b w:val="0"/>
                <w:bCs w:val="0"/>
                <w:color w:val="FF0000"/>
                <w:kern w:val="2"/>
                <w:szCs w:val="24"/>
                <w:u w:val="single"/>
              </w:rPr>
              <w:t>当</w:t>
            </w:r>
            <w:r w:rsidRPr="00EF619A">
              <w:rPr>
                <w:rFonts w:asciiTheme="minorEastAsia" w:eastAsiaTheme="minorEastAsia" w:hAnsiTheme="minorEastAsia" w:hint="eastAsia"/>
                <w:b w:val="0"/>
                <w:bCs w:val="0"/>
                <w:color w:val="FF0000"/>
                <w:kern w:val="2"/>
                <w:szCs w:val="24"/>
                <w:u w:val="single"/>
              </w:rPr>
              <w:t>不锈钢</w:t>
            </w:r>
            <w:r w:rsidRPr="00EF619A">
              <w:rPr>
                <w:rFonts w:asciiTheme="minorEastAsia" w:eastAsiaTheme="minorEastAsia" w:hAnsiTheme="minorEastAsia"/>
                <w:b w:val="0"/>
                <w:bCs w:val="0"/>
                <w:color w:val="FF0000"/>
                <w:kern w:val="2"/>
                <w:szCs w:val="24"/>
                <w:u w:val="single"/>
              </w:rPr>
              <w:t>和有色金属采用色</w:t>
            </w:r>
            <w:r w:rsidR="00476073" w:rsidRPr="00EF619A">
              <w:rPr>
                <w:rFonts w:asciiTheme="minorEastAsia" w:eastAsiaTheme="minorEastAsia" w:hAnsiTheme="minorEastAsia" w:hint="eastAsia"/>
                <w:b w:val="0"/>
                <w:bCs w:val="0"/>
                <w:color w:val="FF0000"/>
                <w:kern w:val="2"/>
                <w:szCs w:val="24"/>
                <w:u w:val="single"/>
              </w:rPr>
              <w:t>码</w:t>
            </w:r>
            <w:r w:rsidRPr="00EF619A">
              <w:rPr>
                <w:rFonts w:asciiTheme="minorEastAsia" w:eastAsiaTheme="minorEastAsia" w:hAnsiTheme="minorEastAsia"/>
                <w:b w:val="0"/>
                <w:bCs w:val="0"/>
                <w:color w:val="FF0000"/>
                <w:kern w:val="2"/>
                <w:szCs w:val="24"/>
                <w:u w:val="single"/>
              </w:rPr>
              <w:t>标记时，</w:t>
            </w:r>
            <w:r w:rsidRPr="00EF619A">
              <w:rPr>
                <w:rFonts w:asciiTheme="minorEastAsia" w:eastAsiaTheme="minorEastAsia" w:hAnsiTheme="minorEastAsia" w:hint="eastAsia"/>
                <w:b w:val="0"/>
                <w:bCs w:val="0"/>
                <w:color w:val="FF0000"/>
                <w:kern w:val="2"/>
                <w:szCs w:val="24"/>
                <w:u w:val="single"/>
              </w:rPr>
              <w:t>印</w:t>
            </w:r>
            <w:r w:rsidRPr="00EF619A">
              <w:rPr>
                <w:rFonts w:asciiTheme="minorEastAsia" w:eastAsiaTheme="minorEastAsia" w:hAnsiTheme="minorEastAsia"/>
                <w:b w:val="0"/>
                <w:bCs w:val="0"/>
                <w:color w:val="FF0000"/>
                <w:kern w:val="2"/>
                <w:szCs w:val="24"/>
                <w:u w:val="single"/>
              </w:rPr>
              <w:t>色不应含有对材料产生损害的</w:t>
            </w:r>
            <w:r w:rsidRPr="00EF619A">
              <w:rPr>
                <w:rFonts w:asciiTheme="minorEastAsia" w:eastAsiaTheme="minorEastAsia" w:hAnsiTheme="minorEastAsia" w:hint="eastAsia"/>
                <w:b w:val="0"/>
                <w:bCs w:val="0"/>
                <w:color w:val="FF0000"/>
                <w:kern w:val="2"/>
                <w:szCs w:val="24"/>
                <w:u w:val="single"/>
              </w:rPr>
              <w:t>物质</w:t>
            </w:r>
            <w:r w:rsidRPr="00EF619A">
              <w:rPr>
                <w:rFonts w:asciiTheme="minorEastAsia" w:eastAsiaTheme="minorEastAsia" w:hAnsiTheme="minorEastAsia"/>
                <w:b w:val="0"/>
                <w:bCs w:val="0"/>
                <w:color w:val="FF0000"/>
                <w:kern w:val="2"/>
                <w:szCs w:val="24"/>
                <w:u w:val="single"/>
              </w:rPr>
              <w:t>。</w:t>
            </w:r>
          </w:p>
          <w:p w14:paraId="5178F8AF" w14:textId="77777777" w:rsidR="007912BF" w:rsidRPr="00EF619A" w:rsidRDefault="007912BF" w:rsidP="001C7682">
            <w:pPr>
              <w:pStyle w:val="a9"/>
              <w:spacing w:line="360" w:lineRule="auto"/>
              <w:ind w:firstLineChars="200" w:firstLine="480"/>
              <w:rPr>
                <w:rFonts w:asciiTheme="minorEastAsia" w:eastAsiaTheme="minorEastAsia" w:hAnsiTheme="minorEastAsia"/>
                <w:color w:val="FF0000"/>
                <w:sz w:val="24"/>
                <w:szCs w:val="24"/>
                <w:u w:val="single"/>
              </w:rPr>
            </w:pPr>
            <w:r w:rsidRPr="00EF619A">
              <w:rPr>
                <w:rFonts w:asciiTheme="minorEastAsia" w:eastAsiaTheme="minorEastAsia" w:hAnsiTheme="minorEastAsia" w:hint="eastAsia"/>
                <w:color w:val="FF0000"/>
                <w:sz w:val="24"/>
                <w:szCs w:val="24"/>
                <w:u w:val="single"/>
              </w:rPr>
              <w:t>检查数量：全部检查。</w:t>
            </w:r>
          </w:p>
          <w:p w14:paraId="28E92712" w14:textId="77777777" w:rsidR="007912BF" w:rsidRPr="00EF619A" w:rsidRDefault="005162D4" w:rsidP="001C7682">
            <w:pPr>
              <w:pStyle w:val="21"/>
              <w:adjustRightInd/>
              <w:spacing w:line="360" w:lineRule="auto"/>
              <w:ind w:firstLineChars="200" w:firstLine="480"/>
              <w:jc w:val="both"/>
              <w:outlineLvl w:val="9"/>
              <w:rPr>
                <w:rFonts w:asciiTheme="minorEastAsia" w:eastAsiaTheme="minorEastAsia" w:hAnsiTheme="minorEastAsia"/>
                <w:b w:val="0"/>
                <w:color w:val="FF0000"/>
                <w:szCs w:val="24"/>
              </w:rPr>
            </w:pPr>
            <w:r w:rsidRPr="00EF619A">
              <w:rPr>
                <w:rFonts w:asciiTheme="minorEastAsia" w:eastAsiaTheme="minorEastAsia" w:hAnsiTheme="minorEastAsia" w:hint="eastAsia"/>
                <w:b w:val="0"/>
                <w:color w:val="FF0000"/>
                <w:szCs w:val="24"/>
                <w:u w:val="single"/>
              </w:rPr>
              <w:t>检查方法：目视</w:t>
            </w:r>
            <w:r w:rsidR="007912BF" w:rsidRPr="00EF619A">
              <w:rPr>
                <w:rFonts w:asciiTheme="minorEastAsia" w:eastAsiaTheme="minorEastAsia" w:hAnsiTheme="minorEastAsia" w:hint="eastAsia"/>
                <w:b w:val="0"/>
                <w:color w:val="FF0000"/>
                <w:szCs w:val="24"/>
                <w:u w:val="single"/>
              </w:rPr>
              <w:t>检查，检查记录。</w:t>
            </w:r>
          </w:p>
        </w:tc>
      </w:tr>
      <w:tr w:rsidR="007912BF" w:rsidRPr="00EF619A" w14:paraId="68F79AD5" w14:textId="77777777" w:rsidTr="007C35A6">
        <w:tc>
          <w:tcPr>
            <w:tcW w:w="4772" w:type="dxa"/>
          </w:tcPr>
          <w:p w14:paraId="1416E772" w14:textId="77777777" w:rsidR="007912BF" w:rsidRPr="00EF619A" w:rsidRDefault="005162D4" w:rsidP="005162D4">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7 焊后热处理</w:t>
            </w:r>
          </w:p>
        </w:tc>
        <w:tc>
          <w:tcPr>
            <w:tcW w:w="4742" w:type="dxa"/>
          </w:tcPr>
          <w:p w14:paraId="4DB9B8E9" w14:textId="77777777" w:rsidR="007912BF" w:rsidRPr="00EF619A" w:rsidRDefault="005162D4" w:rsidP="005162D4">
            <w:pPr>
              <w:pStyle w:val="21"/>
              <w:adjustRightInd/>
              <w:spacing w:line="360" w:lineRule="auto"/>
              <w:outlineLvl w:val="9"/>
              <w:rPr>
                <w:rFonts w:asciiTheme="minorEastAsia" w:eastAsiaTheme="minorEastAsia" w:hAnsiTheme="minorEastAsia"/>
                <w:b w:val="0"/>
                <w:bCs w:val="0"/>
                <w:color w:val="FF0000"/>
                <w:kern w:val="2"/>
                <w:szCs w:val="24"/>
                <w:u w:val="single"/>
              </w:rPr>
            </w:pPr>
            <w:r w:rsidRPr="00EF619A">
              <w:rPr>
                <w:rFonts w:asciiTheme="minorEastAsia" w:eastAsiaTheme="minorEastAsia" w:hAnsiTheme="minorEastAsia" w:hint="eastAsia"/>
                <w:b w:val="0"/>
                <w:szCs w:val="24"/>
              </w:rPr>
              <w:t>7 焊后热处理</w:t>
            </w:r>
          </w:p>
        </w:tc>
      </w:tr>
      <w:tr w:rsidR="007912BF" w:rsidRPr="00EF619A" w14:paraId="0CD242A4" w14:textId="77777777" w:rsidTr="007C35A6">
        <w:tc>
          <w:tcPr>
            <w:tcW w:w="4772" w:type="dxa"/>
          </w:tcPr>
          <w:p w14:paraId="7DFBD58F" w14:textId="77777777" w:rsidR="005162D4" w:rsidRPr="00EF619A" w:rsidRDefault="005162D4" w:rsidP="005162D4">
            <w:pPr>
              <w:pStyle w:val="21"/>
              <w:adjustRightInd/>
              <w:spacing w:line="360" w:lineRule="auto"/>
              <w:jc w:val="left"/>
              <w:outlineLvl w:val="9"/>
              <w:rPr>
                <w:rFonts w:asciiTheme="minorEastAsia" w:eastAsiaTheme="minorEastAsia" w:hAnsiTheme="minorEastAsia"/>
                <w:b w:val="0"/>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cs="Courier New" w:hint="eastAsia"/>
                  <w:b w:val="0"/>
                  <w:szCs w:val="24"/>
                </w:rPr>
                <w:t>7.0.3</w:t>
              </w:r>
            </w:smartTag>
            <w:r w:rsidRPr="00EF619A">
              <w:rPr>
                <w:rFonts w:asciiTheme="minorEastAsia" w:eastAsiaTheme="minorEastAsia" w:hAnsiTheme="minorEastAsia" w:cs="Courier New" w:hint="eastAsia"/>
                <w:b w:val="0"/>
                <w:szCs w:val="24"/>
              </w:rPr>
              <w:t xml:space="preserve">  </w:t>
            </w:r>
            <w:r w:rsidRPr="00EF619A">
              <w:rPr>
                <w:rFonts w:asciiTheme="minorEastAsia" w:eastAsiaTheme="minorEastAsia" w:hAnsiTheme="minorEastAsia" w:hint="eastAsia"/>
                <w:b w:val="0"/>
                <w:szCs w:val="24"/>
              </w:rPr>
              <w:t>热处理测温点的部位和数量应合理，热电偶的安装应保证测温准确可靠。</w:t>
            </w:r>
          </w:p>
          <w:p w14:paraId="413CDCA4"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56E945A3" w14:textId="77777777" w:rsidR="007912BF" w:rsidRPr="00EF619A" w:rsidRDefault="005162D4" w:rsidP="005162D4">
            <w:pPr>
              <w:spacing w:line="360" w:lineRule="auto"/>
              <w:ind w:firstLineChars="200" w:firstLine="480"/>
              <w:rPr>
                <w:rFonts w:asciiTheme="minorEastAsia" w:eastAsiaTheme="minorEastAsia" w:hAnsiTheme="minorEastAsia"/>
                <w:sz w:val="24"/>
              </w:rPr>
            </w:pPr>
            <w:r w:rsidRPr="00EF619A">
              <w:rPr>
                <w:rFonts w:asciiTheme="minorEastAsia" w:eastAsiaTheme="minorEastAsia" w:hAnsiTheme="minorEastAsia" w:hint="eastAsia"/>
                <w:sz w:val="24"/>
              </w:rPr>
              <w:t>检查方法：</w:t>
            </w:r>
            <w:r w:rsidRPr="00EF619A">
              <w:rPr>
                <w:rFonts w:asciiTheme="minorEastAsia" w:eastAsiaTheme="minorEastAsia" w:hAnsiTheme="minorEastAsia" w:hint="eastAsia"/>
                <w:color w:val="FF0000"/>
                <w:sz w:val="24"/>
                <w:bdr w:val="single" w:sz="4" w:space="0" w:color="auto"/>
              </w:rPr>
              <w:t>观察</w:t>
            </w:r>
            <w:r w:rsidRPr="00EF619A">
              <w:rPr>
                <w:rFonts w:asciiTheme="minorEastAsia" w:eastAsiaTheme="minorEastAsia" w:hAnsiTheme="minorEastAsia" w:hint="eastAsia"/>
                <w:sz w:val="24"/>
              </w:rPr>
              <w:t>检查。</w:t>
            </w:r>
          </w:p>
        </w:tc>
        <w:tc>
          <w:tcPr>
            <w:tcW w:w="4742" w:type="dxa"/>
          </w:tcPr>
          <w:p w14:paraId="4E2151AF" w14:textId="77777777" w:rsidR="005162D4" w:rsidRPr="00EF619A" w:rsidRDefault="005162D4" w:rsidP="005162D4">
            <w:pPr>
              <w:pStyle w:val="21"/>
              <w:adjustRightInd/>
              <w:spacing w:line="360" w:lineRule="auto"/>
              <w:jc w:val="left"/>
              <w:outlineLvl w:val="9"/>
              <w:rPr>
                <w:rFonts w:asciiTheme="minorEastAsia" w:eastAsiaTheme="minorEastAsia" w:hAnsiTheme="minorEastAsia" w:cs="Courier New"/>
                <w:b w:val="0"/>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cs="Courier New" w:hint="eastAsia"/>
                  <w:b w:val="0"/>
                  <w:szCs w:val="24"/>
                </w:rPr>
                <w:t>7.0.3</w:t>
              </w:r>
            </w:smartTag>
            <w:r w:rsidRPr="00EF619A">
              <w:rPr>
                <w:rFonts w:asciiTheme="minorEastAsia" w:eastAsiaTheme="minorEastAsia" w:hAnsiTheme="minorEastAsia" w:cs="Courier New" w:hint="eastAsia"/>
                <w:b w:val="0"/>
                <w:szCs w:val="24"/>
              </w:rPr>
              <w:t xml:space="preserve">  热处理测温点的部位和数量应合理，热电偶的安装应保证测温准确可靠。</w:t>
            </w:r>
          </w:p>
          <w:p w14:paraId="6F478DBF"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bCs/>
                <w:sz w:val="24"/>
                <w:szCs w:val="24"/>
              </w:rPr>
            </w:pPr>
            <w:r w:rsidRPr="00EF619A">
              <w:rPr>
                <w:rFonts w:asciiTheme="minorEastAsia" w:eastAsiaTheme="minorEastAsia" w:hAnsiTheme="minorEastAsia" w:hint="eastAsia"/>
                <w:bCs/>
                <w:sz w:val="24"/>
                <w:szCs w:val="24"/>
              </w:rPr>
              <w:t>检查数量：全部检查。</w:t>
            </w:r>
          </w:p>
          <w:p w14:paraId="2715DD29" w14:textId="77777777" w:rsidR="007912BF" w:rsidRPr="00EF619A" w:rsidRDefault="005162D4" w:rsidP="005162D4">
            <w:pPr>
              <w:pStyle w:val="21"/>
              <w:adjustRightInd/>
              <w:spacing w:line="360" w:lineRule="auto"/>
              <w:ind w:firstLineChars="200" w:firstLine="480"/>
              <w:jc w:val="both"/>
              <w:outlineLvl w:val="9"/>
              <w:rPr>
                <w:rFonts w:asciiTheme="minorEastAsia" w:eastAsiaTheme="minorEastAsia" w:hAnsiTheme="minorEastAsia" w:cs="Courier New"/>
                <w:b w:val="0"/>
                <w:szCs w:val="24"/>
              </w:rPr>
            </w:pPr>
            <w:r w:rsidRPr="00EF619A">
              <w:rPr>
                <w:rFonts w:asciiTheme="minorEastAsia" w:eastAsiaTheme="minorEastAsia" w:hAnsiTheme="minorEastAsia" w:cs="Courier New" w:hint="eastAsia"/>
                <w:b w:val="0"/>
                <w:szCs w:val="24"/>
              </w:rPr>
              <w:t>检查方法：</w:t>
            </w:r>
            <w:r w:rsidRPr="00EF619A">
              <w:rPr>
                <w:rFonts w:asciiTheme="minorEastAsia" w:eastAsiaTheme="minorEastAsia" w:hAnsiTheme="minorEastAsia" w:hint="eastAsia"/>
                <w:b w:val="0"/>
                <w:bCs w:val="0"/>
                <w:color w:val="FF0000"/>
                <w:kern w:val="2"/>
                <w:szCs w:val="24"/>
                <w:u w:val="single"/>
              </w:rPr>
              <w:t>目视</w:t>
            </w:r>
            <w:r w:rsidRPr="00EF619A">
              <w:rPr>
                <w:rFonts w:asciiTheme="minorEastAsia" w:eastAsiaTheme="minorEastAsia" w:hAnsiTheme="minorEastAsia" w:cs="Courier New" w:hint="eastAsia"/>
                <w:b w:val="0"/>
                <w:szCs w:val="24"/>
              </w:rPr>
              <w:t>检查。</w:t>
            </w:r>
          </w:p>
        </w:tc>
      </w:tr>
      <w:tr w:rsidR="005162D4" w:rsidRPr="00EF619A" w14:paraId="7E296B4C" w14:textId="77777777" w:rsidTr="007C35A6">
        <w:tc>
          <w:tcPr>
            <w:tcW w:w="4772" w:type="dxa"/>
          </w:tcPr>
          <w:p w14:paraId="795351C2" w14:textId="77777777" w:rsidR="005162D4" w:rsidRPr="00EF619A" w:rsidRDefault="005162D4" w:rsidP="005162D4">
            <w:pPr>
              <w:pStyle w:val="21"/>
              <w:adjustRightInd/>
              <w:spacing w:line="360" w:lineRule="auto"/>
              <w:jc w:val="left"/>
              <w:outlineLvl w:val="9"/>
              <w:rPr>
                <w:rFonts w:asciiTheme="minorEastAsia" w:eastAsiaTheme="minorEastAsia" w:hAnsiTheme="minorEastAsia"/>
                <w:b w:val="0"/>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b w:val="0"/>
                  <w:szCs w:val="24"/>
                </w:rPr>
                <w:t>7.0.4</w:t>
              </w:r>
            </w:smartTag>
            <w:r w:rsidRPr="00EF619A">
              <w:rPr>
                <w:rFonts w:asciiTheme="minorEastAsia" w:eastAsiaTheme="minorEastAsia" w:hAnsiTheme="minorEastAsia" w:hint="eastAsia"/>
                <w:b w:val="0"/>
                <w:szCs w:val="24"/>
              </w:rPr>
              <w:t xml:space="preserve">  焊后热处理的加热区域宽度和保温层应符合设计文件和下列规定：</w:t>
            </w:r>
          </w:p>
          <w:p w14:paraId="0C748AEC" w14:textId="77777777" w:rsidR="005162D4" w:rsidRPr="00EF619A" w:rsidRDefault="005162D4" w:rsidP="005162D4">
            <w:pPr>
              <w:pStyle w:val="21"/>
              <w:adjustRightInd/>
              <w:spacing w:line="360" w:lineRule="auto"/>
              <w:ind w:firstLineChars="200" w:firstLine="480"/>
              <w:jc w:val="left"/>
              <w:outlineLvl w:val="9"/>
              <w:rPr>
                <w:rFonts w:asciiTheme="minorEastAsia" w:eastAsiaTheme="minorEastAsia" w:hAnsiTheme="minorEastAsia"/>
                <w:b w:val="0"/>
                <w:szCs w:val="24"/>
              </w:rPr>
            </w:pPr>
            <w:r w:rsidRPr="00EF619A">
              <w:rPr>
                <w:rFonts w:asciiTheme="minorEastAsia" w:eastAsiaTheme="minorEastAsia" w:hAnsiTheme="minorEastAsia" w:hint="eastAsia"/>
                <w:b w:val="0"/>
                <w:szCs w:val="24"/>
              </w:rPr>
              <w:t>3  炉内分段加热时，加热各段重叠部分长度不应小于</w:t>
            </w:r>
            <w:smartTag w:uri="urn:schemas-microsoft-com:office:smarttags" w:element="chmetcnv">
              <w:smartTagPr>
                <w:attr w:name="UnitName" w:val="mm"/>
                <w:attr w:name="SourceValue" w:val="1500"/>
                <w:attr w:name="HasSpace" w:val="False"/>
                <w:attr w:name="Negative" w:val="False"/>
                <w:attr w:name="NumberType" w:val="1"/>
                <w:attr w:name="TCSC" w:val="0"/>
              </w:smartTagPr>
              <w:r w:rsidRPr="00EF619A">
                <w:rPr>
                  <w:rFonts w:asciiTheme="minorEastAsia" w:eastAsiaTheme="minorEastAsia" w:hAnsiTheme="minorEastAsia" w:hint="eastAsia"/>
                  <w:b w:val="0"/>
                  <w:szCs w:val="24"/>
                </w:rPr>
                <w:t>1500mm</w:t>
              </w:r>
            </w:smartTag>
            <w:r w:rsidRPr="00EF619A">
              <w:rPr>
                <w:rFonts w:asciiTheme="minorEastAsia" w:eastAsiaTheme="minorEastAsia" w:hAnsiTheme="minorEastAsia" w:hint="eastAsia"/>
                <w:b w:val="0"/>
                <w:szCs w:val="24"/>
              </w:rPr>
              <w:t xml:space="preserve">。 </w:t>
            </w:r>
          </w:p>
          <w:p w14:paraId="6E02348E"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65A72DF6" w14:textId="77777777" w:rsidR="005162D4" w:rsidRPr="00EF619A" w:rsidRDefault="005162D4" w:rsidP="005162D4">
            <w:pPr>
              <w:pStyle w:val="21"/>
              <w:adjustRightInd/>
              <w:spacing w:line="360" w:lineRule="auto"/>
              <w:ind w:firstLineChars="200" w:firstLine="480"/>
              <w:jc w:val="left"/>
              <w:outlineLvl w:val="9"/>
              <w:rPr>
                <w:rFonts w:asciiTheme="minorEastAsia" w:eastAsiaTheme="minorEastAsia" w:hAnsiTheme="minorEastAsia" w:cs="Courier New"/>
                <w:b w:val="0"/>
                <w:szCs w:val="24"/>
              </w:rPr>
            </w:pPr>
            <w:r w:rsidRPr="00EF619A">
              <w:rPr>
                <w:rFonts w:asciiTheme="minorEastAsia" w:eastAsiaTheme="minorEastAsia" w:hAnsiTheme="minorEastAsia" w:hint="eastAsia"/>
                <w:b w:val="0"/>
                <w:szCs w:val="24"/>
              </w:rPr>
              <w:t>检查方法：</w:t>
            </w:r>
            <w:r w:rsidRPr="00EF619A">
              <w:rPr>
                <w:rFonts w:asciiTheme="minorEastAsia" w:eastAsiaTheme="minorEastAsia" w:hAnsiTheme="minorEastAsia" w:hint="eastAsia"/>
                <w:b w:val="0"/>
                <w:color w:val="FF0000"/>
                <w:szCs w:val="24"/>
                <w:bdr w:val="single" w:sz="4" w:space="0" w:color="auto"/>
              </w:rPr>
              <w:t>观察</w:t>
            </w:r>
            <w:r w:rsidRPr="00EF619A">
              <w:rPr>
                <w:rFonts w:asciiTheme="minorEastAsia" w:eastAsiaTheme="minorEastAsia" w:hAnsiTheme="minorEastAsia" w:hint="eastAsia"/>
                <w:b w:val="0"/>
                <w:szCs w:val="24"/>
              </w:rPr>
              <w:t>检查。</w:t>
            </w:r>
          </w:p>
        </w:tc>
        <w:tc>
          <w:tcPr>
            <w:tcW w:w="4742" w:type="dxa"/>
          </w:tcPr>
          <w:p w14:paraId="599B124E" w14:textId="77777777" w:rsidR="005162D4" w:rsidRPr="00EF619A" w:rsidRDefault="005162D4" w:rsidP="005162D4">
            <w:pPr>
              <w:pStyle w:val="21"/>
              <w:adjustRightInd/>
              <w:spacing w:line="360" w:lineRule="auto"/>
              <w:jc w:val="left"/>
              <w:outlineLvl w:val="9"/>
              <w:rPr>
                <w:rFonts w:asciiTheme="minorEastAsia" w:eastAsiaTheme="minorEastAsia" w:hAnsiTheme="minorEastAsia"/>
                <w:b w:val="0"/>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b w:val="0"/>
                  <w:szCs w:val="24"/>
                </w:rPr>
                <w:t>7.0.4</w:t>
              </w:r>
            </w:smartTag>
            <w:r w:rsidRPr="00EF619A">
              <w:rPr>
                <w:rFonts w:asciiTheme="minorEastAsia" w:eastAsiaTheme="minorEastAsia" w:hAnsiTheme="minorEastAsia" w:hint="eastAsia"/>
                <w:b w:val="0"/>
                <w:szCs w:val="24"/>
              </w:rPr>
              <w:t xml:space="preserve">  焊后热处理的加热区域宽度和保温层应符合设计文件和下列规定：</w:t>
            </w:r>
          </w:p>
          <w:p w14:paraId="2D1A0F4E" w14:textId="77777777" w:rsidR="005162D4" w:rsidRPr="00EF619A" w:rsidRDefault="005162D4" w:rsidP="005162D4">
            <w:pPr>
              <w:pStyle w:val="21"/>
              <w:adjustRightInd/>
              <w:spacing w:line="360" w:lineRule="auto"/>
              <w:ind w:firstLineChars="200" w:firstLine="480"/>
              <w:jc w:val="left"/>
              <w:outlineLvl w:val="9"/>
              <w:rPr>
                <w:rFonts w:asciiTheme="minorEastAsia" w:eastAsiaTheme="minorEastAsia" w:hAnsiTheme="minorEastAsia"/>
                <w:b w:val="0"/>
                <w:szCs w:val="24"/>
              </w:rPr>
            </w:pPr>
            <w:r w:rsidRPr="00EF619A">
              <w:rPr>
                <w:rFonts w:asciiTheme="minorEastAsia" w:eastAsiaTheme="minorEastAsia" w:hAnsiTheme="minorEastAsia" w:hint="eastAsia"/>
                <w:b w:val="0"/>
                <w:szCs w:val="24"/>
              </w:rPr>
              <w:t>3  炉内分段加热时，加热各段重叠部分长度不应小于</w:t>
            </w:r>
            <w:smartTag w:uri="urn:schemas-microsoft-com:office:smarttags" w:element="chmetcnv">
              <w:smartTagPr>
                <w:attr w:name="UnitName" w:val="mm"/>
                <w:attr w:name="SourceValue" w:val="1500"/>
                <w:attr w:name="HasSpace" w:val="False"/>
                <w:attr w:name="Negative" w:val="False"/>
                <w:attr w:name="NumberType" w:val="1"/>
                <w:attr w:name="TCSC" w:val="0"/>
              </w:smartTagPr>
              <w:r w:rsidRPr="00EF619A">
                <w:rPr>
                  <w:rFonts w:asciiTheme="minorEastAsia" w:eastAsiaTheme="minorEastAsia" w:hAnsiTheme="minorEastAsia" w:hint="eastAsia"/>
                  <w:b w:val="0"/>
                  <w:szCs w:val="24"/>
                </w:rPr>
                <w:t>1500mm</w:t>
              </w:r>
            </w:smartTag>
            <w:r w:rsidRPr="00EF619A">
              <w:rPr>
                <w:rFonts w:asciiTheme="minorEastAsia" w:eastAsiaTheme="minorEastAsia" w:hAnsiTheme="minorEastAsia" w:hint="eastAsia"/>
                <w:b w:val="0"/>
                <w:szCs w:val="24"/>
              </w:rPr>
              <w:t xml:space="preserve">。 </w:t>
            </w:r>
          </w:p>
          <w:p w14:paraId="5BC9FC6D" w14:textId="77777777" w:rsidR="005162D4" w:rsidRPr="00EF619A" w:rsidRDefault="005162D4" w:rsidP="005162D4">
            <w:pPr>
              <w:pStyle w:val="a9"/>
              <w:spacing w:line="360" w:lineRule="auto"/>
              <w:ind w:firstLineChars="200" w:firstLine="480"/>
              <w:jc w:val="left"/>
              <w:rPr>
                <w:rFonts w:asciiTheme="minorEastAsia" w:eastAsiaTheme="minorEastAsia" w:hAnsiTheme="minorEastAsia"/>
                <w:sz w:val="24"/>
                <w:szCs w:val="24"/>
              </w:rPr>
            </w:pPr>
            <w:r w:rsidRPr="00EF619A">
              <w:rPr>
                <w:rFonts w:asciiTheme="minorEastAsia" w:eastAsiaTheme="minorEastAsia" w:hAnsiTheme="minorEastAsia" w:hint="eastAsia"/>
                <w:sz w:val="24"/>
                <w:szCs w:val="24"/>
              </w:rPr>
              <w:t>检查数量：全部检查。</w:t>
            </w:r>
          </w:p>
          <w:p w14:paraId="6EE5BA4F" w14:textId="77777777" w:rsidR="005162D4" w:rsidRPr="00EF619A" w:rsidRDefault="005162D4" w:rsidP="005162D4">
            <w:pPr>
              <w:pStyle w:val="21"/>
              <w:adjustRightInd/>
              <w:spacing w:line="360" w:lineRule="auto"/>
              <w:ind w:firstLineChars="200" w:firstLine="480"/>
              <w:jc w:val="left"/>
              <w:outlineLvl w:val="9"/>
              <w:rPr>
                <w:rFonts w:asciiTheme="minorEastAsia" w:eastAsiaTheme="minorEastAsia" w:hAnsiTheme="minorEastAsia" w:cs="Courier New"/>
                <w:b w:val="0"/>
                <w:szCs w:val="24"/>
              </w:rPr>
            </w:pPr>
            <w:r w:rsidRPr="00EF619A">
              <w:rPr>
                <w:rFonts w:asciiTheme="minorEastAsia" w:eastAsiaTheme="minorEastAsia" w:hAnsiTheme="minorEastAsia" w:hint="eastAsia"/>
                <w:b w:val="0"/>
                <w:szCs w:val="24"/>
              </w:rPr>
              <w:t>检查方法：</w:t>
            </w:r>
            <w:r w:rsidRPr="00EF619A">
              <w:rPr>
                <w:rFonts w:asciiTheme="minorEastAsia" w:eastAsiaTheme="minorEastAsia" w:hAnsiTheme="minorEastAsia" w:hint="eastAsia"/>
                <w:b w:val="0"/>
                <w:color w:val="FF0000"/>
                <w:szCs w:val="24"/>
                <w:u w:val="single"/>
              </w:rPr>
              <w:t>目视</w:t>
            </w:r>
            <w:r w:rsidRPr="00EF619A">
              <w:rPr>
                <w:rFonts w:asciiTheme="minorEastAsia" w:eastAsiaTheme="minorEastAsia" w:hAnsiTheme="minorEastAsia" w:hint="eastAsia"/>
                <w:b w:val="0"/>
                <w:szCs w:val="24"/>
              </w:rPr>
              <w:t>检查。</w:t>
            </w:r>
          </w:p>
        </w:tc>
      </w:tr>
      <w:tr w:rsidR="005162D4" w:rsidRPr="00EF619A" w14:paraId="4929105D" w14:textId="77777777" w:rsidTr="007C35A6">
        <w:tc>
          <w:tcPr>
            <w:tcW w:w="4772" w:type="dxa"/>
          </w:tcPr>
          <w:p w14:paraId="16063387" w14:textId="77777777" w:rsidR="005162D4" w:rsidRPr="00EF619A" w:rsidRDefault="005162D4" w:rsidP="005162D4">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8  焊缝质量检验</w:t>
            </w:r>
          </w:p>
        </w:tc>
        <w:tc>
          <w:tcPr>
            <w:tcW w:w="4742" w:type="dxa"/>
          </w:tcPr>
          <w:p w14:paraId="06F391B2" w14:textId="77777777" w:rsidR="005162D4" w:rsidRPr="00EF619A" w:rsidRDefault="005162D4" w:rsidP="005162D4">
            <w:pPr>
              <w:spacing w:line="360" w:lineRule="auto"/>
              <w:jc w:val="center"/>
              <w:rPr>
                <w:rFonts w:asciiTheme="minorEastAsia" w:eastAsiaTheme="minorEastAsia" w:hAnsiTheme="minorEastAsia"/>
                <w:sz w:val="24"/>
              </w:rPr>
            </w:pPr>
            <w:r w:rsidRPr="00EF619A">
              <w:rPr>
                <w:rFonts w:asciiTheme="minorEastAsia" w:eastAsiaTheme="minorEastAsia" w:hAnsiTheme="minorEastAsia" w:hint="eastAsia"/>
                <w:sz w:val="24"/>
              </w:rPr>
              <w:t>8  焊缝质量检验</w:t>
            </w:r>
          </w:p>
        </w:tc>
      </w:tr>
      <w:tr w:rsidR="005162D4" w:rsidRPr="00EF619A" w14:paraId="76FE690D" w14:textId="77777777" w:rsidTr="007C35A6">
        <w:tc>
          <w:tcPr>
            <w:tcW w:w="4772" w:type="dxa"/>
          </w:tcPr>
          <w:p w14:paraId="47658A30" w14:textId="77777777" w:rsidR="00A13670" w:rsidRPr="00EF619A" w:rsidRDefault="00A13670" w:rsidP="00A13670">
            <w:pPr>
              <w:pStyle w:val="5515"/>
              <w:rPr>
                <w:rFonts w:asciiTheme="minorEastAsia" w:eastAsiaTheme="minorEastAsia" w:hAnsiTheme="minorEastAsia"/>
                <w:color w:val="auto"/>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auto"/>
                  <w:szCs w:val="24"/>
                </w:rPr>
                <w:lastRenderedPageBreak/>
                <w:t>8.1.1</w:t>
              </w:r>
            </w:smartTag>
            <w:r w:rsidRPr="00EF619A">
              <w:rPr>
                <w:rFonts w:asciiTheme="minorEastAsia" w:eastAsiaTheme="minorEastAsia" w:hAnsiTheme="minorEastAsia" w:hint="eastAsia"/>
                <w:color w:val="auto"/>
                <w:szCs w:val="24"/>
              </w:rPr>
              <w:t xml:space="preserve">  现场设备焊缝的检查等级，应按100%无损检测、局部无损检测、不要求进行无损检测的要求，划分为I、II、III三个等级。现场设备焊缝的外观质量应符合本规范表8.1.1-1和表8.1.1-2的规定。</w:t>
            </w:r>
          </w:p>
          <w:p w14:paraId="1D733B71" w14:textId="77777777" w:rsidR="00A13670" w:rsidRPr="00EF619A" w:rsidRDefault="00A13670" w:rsidP="00A13670">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68BC1605" w14:textId="77777777" w:rsidR="005162D4" w:rsidRPr="00EF619A" w:rsidRDefault="00A13670" w:rsidP="00A13670">
            <w:pPr>
              <w:pStyle w:val="5515"/>
              <w:ind w:firstLineChars="200" w:firstLine="480"/>
              <w:rPr>
                <w:rFonts w:asciiTheme="minorEastAsia" w:eastAsiaTheme="minorEastAsia" w:hAnsiTheme="minorEastAsia" w:cs="Courier New"/>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bdr w:val="single" w:sz="4" w:space="0" w:color="auto"/>
              </w:rPr>
              <w:t>观察</w:t>
            </w:r>
            <w:r w:rsidRPr="00EF619A">
              <w:rPr>
                <w:rFonts w:asciiTheme="minorEastAsia" w:eastAsiaTheme="minorEastAsia" w:hAnsiTheme="minorEastAsia" w:hint="eastAsia"/>
                <w:color w:val="auto"/>
                <w:szCs w:val="24"/>
              </w:rPr>
              <w:t>检查、采用焊缝检查尺测量和检查焊接记录。</w:t>
            </w:r>
          </w:p>
        </w:tc>
        <w:tc>
          <w:tcPr>
            <w:tcW w:w="4742" w:type="dxa"/>
          </w:tcPr>
          <w:p w14:paraId="12A5B1F5" w14:textId="77777777" w:rsidR="00A13670" w:rsidRPr="00EF619A" w:rsidRDefault="00A13670" w:rsidP="00A13670">
            <w:pPr>
              <w:pStyle w:val="5515"/>
              <w:rPr>
                <w:rFonts w:asciiTheme="minorEastAsia" w:eastAsiaTheme="minorEastAsia" w:hAnsiTheme="minorEastAsia"/>
                <w:color w:val="auto"/>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auto"/>
                  <w:szCs w:val="24"/>
                </w:rPr>
                <w:t>8.1.1</w:t>
              </w:r>
            </w:smartTag>
            <w:r w:rsidRPr="00EF619A">
              <w:rPr>
                <w:rFonts w:asciiTheme="minorEastAsia" w:eastAsiaTheme="minorEastAsia" w:hAnsiTheme="minorEastAsia" w:hint="eastAsia"/>
                <w:color w:val="auto"/>
                <w:szCs w:val="24"/>
              </w:rPr>
              <w:t xml:space="preserve">  现场设备焊缝的检查等级，应按100%无损检测、局部无损检测、不要求进行无损检测的要求，划分为I、II、III三个等级。现场设备焊缝的外观质量应符合本规范表8.1.1-1和表8.1.1-2的规定。</w:t>
            </w:r>
          </w:p>
          <w:p w14:paraId="79A8CC4E" w14:textId="77777777" w:rsidR="00A13670" w:rsidRPr="00EF619A" w:rsidRDefault="00A13670" w:rsidP="00A13670">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5BB2D767" w14:textId="77777777" w:rsidR="005162D4" w:rsidRPr="00EF619A" w:rsidRDefault="00A13670" w:rsidP="00A13670">
            <w:pPr>
              <w:pStyle w:val="5515"/>
              <w:ind w:firstLineChars="200" w:firstLine="480"/>
              <w:rPr>
                <w:rFonts w:asciiTheme="minorEastAsia" w:eastAsiaTheme="minorEastAsia" w:hAnsiTheme="minorEastAsia" w:cs="Courier New"/>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u w:val="single"/>
              </w:rPr>
              <w:t>目视</w:t>
            </w:r>
            <w:r w:rsidRPr="00EF619A">
              <w:rPr>
                <w:rFonts w:asciiTheme="minorEastAsia" w:eastAsiaTheme="minorEastAsia" w:hAnsiTheme="minorEastAsia" w:hint="eastAsia"/>
                <w:color w:val="auto"/>
                <w:szCs w:val="24"/>
              </w:rPr>
              <w:t>检查、采用焊缝检查尺测量和检查焊接记录。</w:t>
            </w:r>
          </w:p>
        </w:tc>
      </w:tr>
      <w:tr w:rsidR="00A13670" w:rsidRPr="00EF619A" w14:paraId="13BFCF7A" w14:textId="77777777" w:rsidTr="007C35A6">
        <w:tc>
          <w:tcPr>
            <w:tcW w:w="4772" w:type="dxa"/>
          </w:tcPr>
          <w:p w14:paraId="19110160" w14:textId="77777777" w:rsidR="00A13670" w:rsidRPr="00EF619A" w:rsidRDefault="00A13670" w:rsidP="00A13670">
            <w:pPr>
              <w:pStyle w:val="5515"/>
              <w:rPr>
                <w:rFonts w:asciiTheme="minorEastAsia" w:eastAsiaTheme="minorEastAsia" w:hAnsiTheme="minorEastAsia"/>
                <w:color w:val="auto"/>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auto"/>
                  <w:szCs w:val="24"/>
                </w:rPr>
                <w:t>8.1.2</w:t>
              </w:r>
            </w:smartTag>
            <w:r w:rsidRPr="00EF619A">
              <w:rPr>
                <w:rFonts w:asciiTheme="minorEastAsia" w:eastAsiaTheme="minorEastAsia" w:hAnsiTheme="minorEastAsia" w:hint="eastAsia"/>
                <w:color w:val="auto"/>
                <w:szCs w:val="24"/>
              </w:rPr>
              <w:t xml:space="preserve">   管道焊缝的检查等级，应按现行国家标准《工业金属管道工程施工质量验收规范》GB50184的规定划分为I、II、III、IV、V五个等级。管道焊缝的外观质量应符合本规范表8.1.2-1、表8.1.2-2的规定。</w:t>
            </w:r>
          </w:p>
          <w:p w14:paraId="3C6E77D9" w14:textId="77777777" w:rsidR="00A13670" w:rsidRPr="00EF619A" w:rsidRDefault="00A13670" w:rsidP="00A13670">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74F88D9B" w14:textId="77777777" w:rsidR="00A13670" w:rsidRPr="00EF619A" w:rsidRDefault="00A13670" w:rsidP="00A13670">
            <w:pPr>
              <w:pStyle w:val="5515"/>
              <w:ind w:firstLineChars="200" w:firstLine="480"/>
              <w:rPr>
                <w:rFonts w:asciiTheme="minorEastAsia" w:eastAsiaTheme="minorEastAsia" w:hAnsiTheme="minorEastAsia"/>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bdr w:val="single" w:sz="4" w:space="0" w:color="auto"/>
              </w:rPr>
              <w:t>观察</w:t>
            </w:r>
            <w:r w:rsidRPr="00EF619A">
              <w:rPr>
                <w:rFonts w:asciiTheme="minorEastAsia" w:eastAsiaTheme="minorEastAsia" w:hAnsiTheme="minorEastAsia" w:hint="eastAsia"/>
                <w:color w:val="auto"/>
                <w:szCs w:val="24"/>
              </w:rPr>
              <w:t>检查、采用焊缝检查尺测量和检查焊接记录。</w:t>
            </w:r>
          </w:p>
        </w:tc>
        <w:tc>
          <w:tcPr>
            <w:tcW w:w="4742" w:type="dxa"/>
          </w:tcPr>
          <w:p w14:paraId="7E5D61F9" w14:textId="77777777" w:rsidR="00A13670" w:rsidRPr="00EF619A" w:rsidRDefault="00A13670" w:rsidP="007C35A6">
            <w:pPr>
              <w:pStyle w:val="5515"/>
              <w:rPr>
                <w:rFonts w:asciiTheme="minorEastAsia" w:eastAsiaTheme="minorEastAsia" w:hAnsiTheme="minorEastAsia"/>
                <w:color w:val="auto"/>
                <w:szCs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color w:val="auto"/>
                  <w:szCs w:val="24"/>
                </w:rPr>
                <w:t>8.1.2</w:t>
              </w:r>
            </w:smartTag>
            <w:r w:rsidRPr="00EF619A">
              <w:rPr>
                <w:rFonts w:asciiTheme="minorEastAsia" w:eastAsiaTheme="minorEastAsia" w:hAnsiTheme="minorEastAsia" w:hint="eastAsia"/>
                <w:color w:val="auto"/>
                <w:szCs w:val="24"/>
              </w:rPr>
              <w:t xml:space="preserve">   管道焊缝的检查等级，应按现行国家标准《工业金属管道工程施工质量验收规范》GB50184的规定划分为I、II、III、IV、V五个等级。管道焊缝的外观质量应符合本规范表8.1.2-1、表8.1.2-2的规定。</w:t>
            </w:r>
          </w:p>
          <w:p w14:paraId="5F849899" w14:textId="77777777" w:rsidR="00A13670" w:rsidRPr="00EF619A" w:rsidRDefault="00A13670"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7CDF0B42" w14:textId="77777777" w:rsidR="00A13670" w:rsidRPr="00EF619A" w:rsidRDefault="00A13670" w:rsidP="007C35A6">
            <w:pPr>
              <w:pStyle w:val="5515"/>
              <w:ind w:firstLineChars="200" w:firstLine="480"/>
              <w:rPr>
                <w:rFonts w:asciiTheme="minorEastAsia" w:eastAsiaTheme="minorEastAsia" w:hAnsiTheme="minorEastAsia"/>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u w:val="single"/>
              </w:rPr>
              <w:t>目视</w:t>
            </w:r>
            <w:r w:rsidRPr="00EF619A">
              <w:rPr>
                <w:rFonts w:asciiTheme="minorEastAsia" w:eastAsiaTheme="minorEastAsia" w:hAnsiTheme="minorEastAsia" w:hint="eastAsia"/>
                <w:color w:val="auto"/>
                <w:szCs w:val="24"/>
              </w:rPr>
              <w:t>检查、采用焊缝检查尺测量和检查焊接记录。</w:t>
            </w:r>
          </w:p>
        </w:tc>
      </w:tr>
      <w:tr w:rsidR="00A13670" w:rsidRPr="00EF619A" w14:paraId="07B13B47" w14:textId="77777777" w:rsidTr="007C35A6">
        <w:tc>
          <w:tcPr>
            <w:tcW w:w="4772" w:type="dxa"/>
          </w:tcPr>
          <w:p w14:paraId="40872F65" w14:textId="77777777" w:rsidR="00A13670" w:rsidRPr="00EF619A" w:rsidRDefault="00A13670" w:rsidP="00A13670">
            <w:pPr>
              <w:pStyle w:val="5515"/>
              <w:spacing w:before="0" w:beforeAutospacing="0" w:after="0" w:afterAutospacing="0"/>
              <w:rPr>
                <w:rFonts w:asciiTheme="minorEastAsia" w:eastAsiaTheme="minorEastAsia" w:hAnsiTheme="minorEastAsia"/>
                <w:color w:val="auto"/>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auto"/>
                  <w:szCs w:val="24"/>
                </w:rPr>
                <w:t>8.1.3</w:t>
              </w:r>
            </w:smartTag>
            <w:r w:rsidRPr="00EF619A">
              <w:rPr>
                <w:rFonts w:asciiTheme="minorEastAsia" w:eastAsiaTheme="minorEastAsia" w:hAnsiTheme="minorEastAsia" w:hint="eastAsia"/>
                <w:color w:val="auto"/>
                <w:szCs w:val="24"/>
              </w:rPr>
              <w:t xml:space="preserve">  钛及钛合金、锆及锆合金的焊缝表面应在焊后清理前进行色泽检查。钛及钛合金的焊缝色泽检查结果应符合表8.1.3的规定。锆及锆合金的焊缝表面应为银白色，当出现淡黄色时应予以清除。</w:t>
            </w:r>
          </w:p>
          <w:p w14:paraId="1D3218C0" w14:textId="77777777" w:rsidR="00A13670" w:rsidRPr="00EF619A" w:rsidRDefault="00A13670" w:rsidP="00A13670">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25EC362C" w14:textId="77777777" w:rsidR="00A13670" w:rsidRPr="00EF619A" w:rsidRDefault="00A13670" w:rsidP="00A13670">
            <w:pPr>
              <w:pStyle w:val="5515"/>
              <w:ind w:firstLineChars="200" w:firstLine="480"/>
              <w:rPr>
                <w:rFonts w:asciiTheme="minorEastAsia" w:eastAsiaTheme="minorEastAsia" w:hAnsiTheme="minorEastAsia"/>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bdr w:val="single" w:sz="4" w:space="0" w:color="auto"/>
              </w:rPr>
              <w:t>观察</w:t>
            </w:r>
            <w:r w:rsidRPr="00EF619A">
              <w:rPr>
                <w:rFonts w:asciiTheme="minorEastAsia" w:eastAsiaTheme="minorEastAsia" w:hAnsiTheme="minorEastAsia" w:hint="eastAsia"/>
                <w:color w:val="auto"/>
                <w:szCs w:val="24"/>
              </w:rPr>
              <w:t>检查和检查焊接检查记录。</w:t>
            </w:r>
          </w:p>
        </w:tc>
        <w:tc>
          <w:tcPr>
            <w:tcW w:w="4742" w:type="dxa"/>
          </w:tcPr>
          <w:p w14:paraId="71E70734" w14:textId="77777777" w:rsidR="00A13670" w:rsidRPr="00EF619A" w:rsidRDefault="00A13670" w:rsidP="007C35A6">
            <w:pPr>
              <w:pStyle w:val="5515"/>
              <w:spacing w:before="0" w:beforeAutospacing="0" w:after="0" w:afterAutospacing="0"/>
              <w:rPr>
                <w:rFonts w:asciiTheme="minorEastAsia" w:eastAsiaTheme="minorEastAsia" w:hAnsiTheme="minorEastAsia"/>
                <w:color w:val="auto"/>
                <w:szCs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color w:val="auto"/>
                  <w:szCs w:val="24"/>
                </w:rPr>
                <w:t>8.1.3</w:t>
              </w:r>
            </w:smartTag>
            <w:r w:rsidRPr="00EF619A">
              <w:rPr>
                <w:rFonts w:asciiTheme="minorEastAsia" w:eastAsiaTheme="minorEastAsia" w:hAnsiTheme="minorEastAsia" w:hint="eastAsia"/>
                <w:color w:val="auto"/>
                <w:szCs w:val="24"/>
              </w:rPr>
              <w:t xml:space="preserve">  钛及钛合金、锆及锆合金的焊缝表面应在焊后清理前进行色泽检查。钛及钛合金的焊缝色泽检查结果应符合表8.1.3的规定。锆及锆合金的焊缝表面应为银白色，当出现淡黄色时应予以清除。</w:t>
            </w:r>
          </w:p>
          <w:p w14:paraId="470C5232" w14:textId="77777777" w:rsidR="00A13670" w:rsidRPr="00EF619A" w:rsidRDefault="00A13670"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3EBA2F31" w14:textId="77777777" w:rsidR="00A13670" w:rsidRPr="00EF619A" w:rsidRDefault="00A13670" w:rsidP="007C35A6">
            <w:pPr>
              <w:pStyle w:val="5515"/>
              <w:ind w:firstLineChars="200" w:firstLine="480"/>
              <w:rPr>
                <w:rFonts w:asciiTheme="minorEastAsia" w:eastAsiaTheme="minorEastAsia" w:hAnsiTheme="minorEastAsia"/>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u w:val="single"/>
              </w:rPr>
              <w:t>目视</w:t>
            </w:r>
            <w:r w:rsidRPr="00EF619A">
              <w:rPr>
                <w:rFonts w:asciiTheme="minorEastAsia" w:eastAsiaTheme="minorEastAsia" w:hAnsiTheme="minorEastAsia" w:hint="eastAsia"/>
                <w:color w:val="auto"/>
                <w:szCs w:val="24"/>
              </w:rPr>
              <w:t>检查和检查焊接检查记录。</w:t>
            </w:r>
          </w:p>
        </w:tc>
      </w:tr>
      <w:tr w:rsidR="00A13670" w:rsidRPr="00EF619A" w14:paraId="232C0C80" w14:textId="77777777" w:rsidTr="007C35A6">
        <w:tc>
          <w:tcPr>
            <w:tcW w:w="9514" w:type="dxa"/>
            <w:gridSpan w:val="2"/>
          </w:tcPr>
          <w:p w14:paraId="353BC96B" w14:textId="77777777" w:rsidR="00A13670" w:rsidRPr="00EF619A" w:rsidRDefault="00A13670" w:rsidP="001C7682">
            <w:pPr>
              <w:pStyle w:val="21"/>
              <w:adjustRightInd/>
              <w:spacing w:line="360" w:lineRule="auto"/>
              <w:jc w:val="both"/>
              <w:outlineLvl w:val="9"/>
              <w:rPr>
                <w:rFonts w:asciiTheme="minorEastAsia" w:eastAsiaTheme="minorEastAsia" w:hAnsiTheme="minorEastAsia"/>
                <w:b w:val="0"/>
                <w:bCs w:val="0"/>
                <w:kern w:val="2"/>
                <w:szCs w:val="24"/>
                <w:u w:val="single"/>
              </w:rPr>
            </w:pPr>
            <w:r w:rsidRPr="00EF619A">
              <w:rPr>
                <w:rFonts w:asciiTheme="minorEastAsia" w:eastAsiaTheme="minorEastAsia" w:hAnsiTheme="minorEastAsia" w:hint="eastAsia"/>
                <w:szCs w:val="24"/>
              </w:rPr>
              <w:t>表</w:t>
            </w: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Cs w:val="24"/>
                </w:rPr>
                <w:t>8.1.3</w:t>
              </w:r>
            </w:smartTag>
            <w:r w:rsidRPr="00EF619A">
              <w:rPr>
                <w:rFonts w:asciiTheme="minorEastAsia" w:eastAsiaTheme="minorEastAsia" w:hAnsiTheme="minorEastAsia" w:hint="eastAsia"/>
                <w:szCs w:val="24"/>
              </w:rPr>
              <w:t xml:space="preserve"> 钛及钛合金焊缝色泽质量 原表</w:t>
            </w:r>
            <w:r w:rsidR="00476073" w:rsidRPr="00EF619A">
              <w:rPr>
                <w:rFonts w:asciiTheme="minorEastAsia" w:eastAsiaTheme="minorEastAsia" w:hAnsiTheme="minorEastAsia" w:hint="eastAsia"/>
                <w:szCs w:val="24"/>
              </w:rPr>
              <w:t>以下表替代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464"/>
              <w:gridCol w:w="1513"/>
              <w:gridCol w:w="1899"/>
            </w:tblGrid>
            <w:tr w:rsidR="00A13670" w:rsidRPr="00EF619A" w14:paraId="33FA28F5" w14:textId="77777777" w:rsidTr="007C35A6">
              <w:trPr>
                <w:trHeight w:val="492"/>
                <w:jc w:val="center"/>
              </w:trPr>
              <w:tc>
                <w:tcPr>
                  <w:tcW w:w="2235" w:type="dxa"/>
                  <w:vMerge w:val="restart"/>
                  <w:vAlign w:val="center"/>
                </w:tcPr>
                <w:p w14:paraId="51AAD14E"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焊缝与热影响区表面颜色</w:t>
                  </w:r>
                </w:p>
              </w:tc>
              <w:tc>
                <w:tcPr>
                  <w:tcW w:w="1417" w:type="dxa"/>
                  <w:vMerge w:val="restart"/>
                  <w:vAlign w:val="center"/>
                </w:tcPr>
                <w:p w14:paraId="212C8976"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氩气保护状况</w:t>
                  </w:r>
                </w:p>
              </w:tc>
              <w:tc>
                <w:tcPr>
                  <w:tcW w:w="2977" w:type="dxa"/>
                  <w:gridSpan w:val="2"/>
                  <w:vAlign w:val="center"/>
                </w:tcPr>
                <w:p w14:paraId="44A22B77"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合格判定</w:t>
                  </w:r>
                </w:p>
              </w:tc>
              <w:tc>
                <w:tcPr>
                  <w:tcW w:w="1899" w:type="dxa"/>
                  <w:vMerge w:val="restart"/>
                  <w:vAlign w:val="center"/>
                </w:tcPr>
                <w:p w14:paraId="1C6A4588"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处理方法</w:t>
                  </w:r>
                </w:p>
              </w:tc>
            </w:tr>
            <w:tr w:rsidR="00A13670" w:rsidRPr="00EF619A" w14:paraId="7AC521A5" w14:textId="77777777" w:rsidTr="007C35A6">
              <w:trPr>
                <w:trHeight w:val="300"/>
                <w:jc w:val="center"/>
              </w:trPr>
              <w:tc>
                <w:tcPr>
                  <w:tcW w:w="2235" w:type="dxa"/>
                  <w:vMerge/>
                  <w:vAlign w:val="center"/>
                </w:tcPr>
                <w:p w14:paraId="1F01FB79"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p>
              </w:tc>
              <w:tc>
                <w:tcPr>
                  <w:tcW w:w="1417" w:type="dxa"/>
                  <w:vMerge/>
                  <w:vAlign w:val="center"/>
                </w:tcPr>
                <w:p w14:paraId="2A191AD7"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p>
              </w:tc>
              <w:tc>
                <w:tcPr>
                  <w:tcW w:w="1464" w:type="dxa"/>
                  <w:vAlign w:val="center"/>
                </w:tcPr>
                <w:p w14:paraId="20276154"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设备</w:t>
                  </w:r>
                </w:p>
              </w:tc>
              <w:tc>
                <w:tcPr>
                  <w:tcW w:w="1513" w:type="dxa"/>
                  <w:vAlign w:val="center"/>
                </w:tcPr>
                <w:p w14:paraId="21CDA856"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管道</w:t>
                  </w:r>
                </w:p>
              </w:tc>
              <w:tc>
                <w:tcPr>
                  <w:tcW w:w="1899" w:type="dxa"/>
                  <w:vMerge/>
                  <w:vAlign w:val="center"/>
                </w:tcPr>
                <w:p w14:paraId="69BFB665"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p>
              </w:tc>
            </w:tr>
            <w:tr w:rsidR="00A13670" w:rsidRPr="00EF619A" w14:paraId="2DE995C6" w14:textId="77777777" w:rsidTr="007C35A6">
              <w:trPr>
                <w:jc w:val="center"/>
              </w:trPr>
              <w:tc>
                <w:tcPr>
                  <w:tcW w:w="2235" w:type="dxa"/>
                  <w:vAlign w:val="center"/>
                </w:tcPr>
                <w:p w14:paraId="77A8B8CA"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银白色</w:t>
                  </w:r>
                </w:p>
              </w:tc>
              <w:tc>
                <w:tcPr>
                  <w:tcW w:w="1417" w:type="dxa"/>
                  <w:vAlign w:val="center"/>
                </w:tcPr>
                <w:p w14:paraId="1EC61558"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良好，未被污染</w:t>
                  </w:r>
                </w:p>
              </w:tc>
              <w:tc>
                <w:tcPr>
                  <w:tcW w:w="1464" w:type="dxa"/>
                  <w:vAlign w:val="center"/>
                </w:tcPr>
                <w:p w14:paraId="302DA377"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合格</w:t>
                  </w:r>
                </w:p>
              </w:tc>
              <w:tc>
                <w:tcPr>
                  <w:tcW w:w="1513" w:type="dxa"/>
                  <w:vAlign w:val="center"/>
                </w:tcPr>
                <w:p w14:paraId="61E4E58B"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合格</w:t>
                  </w:r>
                </w:p>
              </w:tc>
              <w:tc>
                <w:tcPr>
                  <w:tcW w:w="1899" w:type="dxa"/>
                  <w:vAlign w:val="center"/>
                </w:tcPr>
                <w:p w14:paraId="2546F31E"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继续施焊</w:t>
                  </w:r>
                </w:p>
              </w:tc>
            </w:tr>
            <w:tr w:rsidR="00A13670" w:rsidRPr="00EF619A" w14:paraId="0F1CC70E" w14:textId="77777777" w:rsidTr="007C35A6">
              <w:trPr>
                <w:jc w:val="center"/>
              </w:trPr>
              <w:tc>
                <w:tcPr>
                  <w:tcW w:w="2235" w:type="dxa"/>
                  <w:vAlign w:val="center"/>
                </w:tcPr>
                <w:p w14:paraId="75239888"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lastRenderedPageBreak/>
                    <w:t>淡黄色/金黄色</w:t>
                  </w:r>
                </w:p>
              </w:tc>
              <w:tc>
                <w:tcPr>
                  <w:tcW w:w="1417" w:type="dxa"/>
                  <w:vAlign w:val="center"/>
                </w:tcPr>
                <w:p w14:paraId="719F7DCF"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尚好，轻微污染</w:t>
                  </w:r>
                </w:p>
              </w:tc>
              <w:tc>
                <w:tcPr>
                  <w:tcW w:w="1464" w:type="dxa"/>
                  <w:vAlign w:val="center"/>
                </w:tcPr>
                <w:p w14:paraId="0EAA5754"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合格</w:t>
                  </w:r>
                </w:p>
              </w:tc>
              <w:tc>
                <w:tcPr>
                  <w:tcW w:w="1513" w:type="dxa"/>
                  <w:vAlign w:val="center"/>
                </w:tcPr>
                <w:p w14:paraId="37E4DEFF"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合格</w:t>
                  </w:r>
                </w:p>
              </w:tc>
              <w:tc>
                <w:tcPr>
                  <w:tcW w:w="1899" w:type="dxa"/>
                  <w:vAlign w:val="center"/>
                </w:tcPr>
                <w:p w14:paraId="624BC04A"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可不处理</w:t>
                  </w:r>
                </w:p>
              </w:tc>
            </w:tr>
            <w:tr w:rsidR="00A13670" w:rsidRPr="00EF619A" w14:paraId="777B4856" w14:textId="77777777" w:rsidTr="007C35A6">
              <w:trPr>
                <w:jc w:val="center"/>
              </w:trPr>
              <w:tc>
                <w:tcPr>
                  <w:tcW w:w="2235" w:type="dxa"/>
                  <w:vAlign w:val="center"/>
                </w:tcPr>
                <w:p w14:paraId="5E0D1457"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蓝色</w:t>
                  </w:r>
                </w:p>
              </w:tc>
              <w:tc>
                <w:tcPr>
                  <w:tcW w:w="1417" w:type="dxa"/>
                  <w:vAlign w:val="center"/>
                </w:tcPr>
                <w:p w14:paraId="36D2268C"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稍差，低温氧化，较轻的污染</w:t>
                  </w:r>
                </w:p>
              </w:tc>
              <w:tc>
                <w:tcPr>
                  <w:tcW w:w="1464" w:type="dxa"/>
                  <w:vAlign w:val="center"/>
                </w:tcPr>
                <w:p w14:paraId="371D93A4"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只可用于非重要部位</w:t>
                  </w:r>
                </w:p>
              </w:tc>
              <w:tc>
                <w:tcPr>
                  <w:tcW w:w="1513" w:type="dxa"/>
                  <w:vAlign w:val="center"/>
                </w:tcPr>
                <w:p w14:paraId="04B5B8B3"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合格</w:t>
                  </w:r>
                </w:p>
              </w:tc>
              <w:tc>
                <w:tcPr>
                  <w:tcW w:w="1899" w:type="dxa"/>
                  <w:vAlign w:val="center"/>
                </w:tcPr>
                <w:p w14:paraId="4A7B4E65"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继续施焊前除去变色及相邻区域</w:t>
                  </w:r>
                </w:p>
              </w:tc>
            </w:tr>
            <w:tr w:rsidR="00A13670" w:rsidRPr="00EF619A" w14:paraId="74D03141" w14:textId="77777777" w:rsidTr="007C35A6">
              <w:trPr>
                <w:jc w:val="center"/>
              </w:trPr>
              <w:tc>
                <w:tcPr>
                  <w:tcW w:w="2235" w:type="dxa"/>
                  <w:vAlign w:val="center"/>
                </w:tcPr>
                <w:p w14:paraId="4F930EAA"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紫色</w:t>
                  </w:r>
                </w:p>
              </w:tc>
              <w:tc>
                <w:tcPr>
                  <w:tcW w:w="1417" w:type="dxa"/>
                  <w:vAlign w:val="center"/>
                </w:tcPr>
                <w:p w14:paraId="57A680AC"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较差，高温氧化污染严重</w:t>
                  </w:r>
                </w:p>
              </w:tc>
              <w:tc>
                <w:tcPr>
                  <w:tcW w:w="1464" w:type="dxa"/>
                  <w:vAlign w:val="center"/>
                </w:tcPr>
                <w:p w14:paraId="29A33C6C"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只可用于常压容器</w:t>
                  </w:r>
                </w:p>
              </w:tc>
              <w:tc>
                <w:tcPr>
                  <w:tcW w:w="1513" w:type="dxa"/>
                  <w:vAlign w:val="center"/>
                </w:tcPr>
                <w:p w14:paraId="7651D153"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不合格</w:t>
                  </w:r>
                </w:p>
              </w:tc>
              <w:tc>
                <w:tcPr>
                  <w:tcW w:w="1899" w:type="dxa"/>
                  <w:vAlign w:val="center"/>
                </w:tcPr>
                <w:p w14:paraId="3BD8520B"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继续施焊前切除变色焊道及相邻区域</w:t>
                  </w:r>
                </w:p>
              </w:tc>
            </w:tr>
            <w:tr w:rsidR="00A13670" w:rsidRPr="00EF619A" w14:paraId="124DF5E4" w14:textId="77777777" w:rsidTr="007C35A6">
              <w:trPr>
                <w:jc w:val="center"/>
              </w:trPr>
              <w:tc>
                <w:tcPr>
                  <w:tcW w:w="2235" w:type="dxa"/>
                  <w:vAlign w:val="center"/>
                </w:tcPr>
                <w:p w14:paraId="71FE92D5"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灰色</w:t>
                  </w:r>
                </w:p>
              </w:tc>
              <w:tc>
                <w:tcPr>
                  <w:tcW w:w="1417" w:type="dxa"/>
                  <w:vAlign w:val="center"/>
                </w:tcPr>
                <w:p w14:paraId="4E53D7E9"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差，保护不好污染严重</w:t>
                  </w:r>
                </w:p>
              </w:tc>
              <w:tc>
                <w:tcPr>
                  <w:tcW w:w="1464" w:type="dxa"/>
                  <w:vAlign w:val="center"/>
                </w:tcPr>
                <w:p w14:paraId="018EDA18"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不合格</w:t>
                  </w:r>
                </w:p>
              </w:tc>
              <w:tc>
                <w:tcPr>
                  <w:tcW w:w="1513" w:type="dxa"/>
                  <w:vAlign w:val="center"/>
                </w:tcPr>
                <w:p w14:paraId="60517307"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不合格</w:t>
                  </w:r>
                </w:p>
              </w:tc>
              <w:tc>
                <w:tcPr>
                  <w:tcW w:w="1899" w:type="dxa"/>
                  <w:vAlign w:val="center"/>
                </w:tcPr>
                <w:p w14:paraId="2FB6C91C"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继续施焊前切除变色焊道及相邻区域</w:t>
                  </w:r>
                </w:p>
              </w:tc>
            </w:tr>
            <w:tr w:rsidR="00A13670" w:rsidRPr="00EF619A" w14:paraId="127C69A1" w14:textId="77777777" w:rsidTr="007C35A6">
              <w:trPr>
                <w:jc w:val="center"/>
              </w:trPr>
              <w:tc>
                <w:tcPr>
                  <w:tcW w:w="2235" w:type="dxa"/>
                  <w:vAlign w:val="center"/>
                </w:tcPr>
                <w:p w14:paraId="53DEE094"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黄色粉状物</w:t>
                  </w:r>
                </w:p>
              </w:tc>
              <w:tc>
                <w:tcPr>
                  <w:tcW w:w="1417" w:type="dxa"/>
                  <w:vAlign w:val="center"/>
                </w:tcPr>
                <w:p w14:paraId="285A62D0"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极差，保护不好污染严重</w:t>
                  </w:r>
                </w:p>
              </w:tc>
              <w:tc>
                <w:tcPr>
                  <w:tcW w:w="1464" w:type="dxa"/>
                  <w:vAlign w:val="center"/>
                </w:tcPr>
                <w:p w14:paraId="2E8D7F42"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不合格</w:t>
                  </w:r>
                </w:p>
              </w:tc>
              <w:tc>
                <w:tcPr>
                  <w:tcW w:w="1513" w:type="dxa"/>
                  <w:vAlign w:val="center"/>
                </w:tcPr>
                <w:p w14:paraId="0557DB93"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不合格</w:t>
                  </w:r>
                </w:p>
              </w:tc>
              <w:tc>
                <w:tcPr>
                  <w:tcW w:w="1899" w:type="dxa"/>
                  <w:vAlign w:val="center"/>
                </w:tcPr>
                <w:p w14:paraId="168F4CA7" w14:textId="77777777" w:rsidR="00A13670" w:rsidRPr="00EF619A" w:rsidRDefault="00A13670" w:rsidP="007C35A6">
                  <w:pPr>
                    <w:spacing w:line="400" w:lineRule="exact"/>
                    <w:jc w:val="cente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继续施焊前切除变色焊道及相邻区域</w:t>
                  </w:r>
                </w:p>
              </w:tc>
            </w:tr>
          </w:tbl>
          <w:p w14:paraId="49ECF97D" w14:textId="77777777" w:rsidR="00A13670" w:rsidRPr="00EF619A" w:rsidRDefault="00A13670" w:rsidP="001C7682">
            <w:pPr>
              <w:pStyle w:val="21"/>
              <w:adjustRightInd/>
              <w:spacing w:line="360" w:lineRule="auto"/>
              <w:jc w:val="both"/>
              <w:outlineLvl w:val="9"/>
              <w:rPr>
                <w:rFonts w:asciiTheme="minorEastAsia" w:eastAsiaTheme="minorEastAsia" w:hAnsiTheme="minorEastAsia"/>
                <w:b w:val="0"/>
                <w:bCs w:val="0"/>
                <w:kern w:val="2"/>
                <w:szCs w:val="24"/>
                <w:u w:val="single"/>
              </w:rPr>
            </w:pPr>
          </w:p>
        </w:tc>
      </w:tr>
      <w:tr w:rsidR="007C35A6" w:rsidRPr="00EF619A" w14:paraId="062DDFB9" w14:textId="77777777" w:rsidTr="007C35A6">
        <w:tc>
          <w:tcPr>
            <w:tcW w:w="4772" w:type="dxa"/>
          </w:tcPr>
          <w:p w14:paraId="6BE8470A" w14:textId="77777777" w:rsidR="007C35A6" w:rsidRPr="00EF619A" w:rsidRDefault="007C35A6" w:rsidP="007C35A6">
            <w:pPr>
              <w:pStyle w:val="5515"/>
              <w:rPr>
                <w:rFonts w:asciiTheme="minorEastAsia" w:eastAsiaTheme="minorEastAsia" w:hAnsiTheme="minorEastAsia"/>
                <w:color w:val="auto"/>
                <w:szCs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color w:val="auto"/>
                  <w:szCs w:val="24"/>
                </w:rPr>
                <w:lastRenderedPageBreak/>
                <w:t>8.1.4</w:t>
              </w:r>
            </w:smartTag>
            <w:r w:rsidRPr="00EF619A">
              <w:rPr>
                <w:rFonts w:asciiTheme="minorEastAsia" w:eastAsiaTheme="minorEastAsia" w:hAnsiTheme="minorEastAsia" w:hint="eastAsia"/>
                <w:color w:val="auto"/>
                <w:szCs w:val="24"/>
              </w:rPr>
              <w:t xml:space="preserve">  焊缝外观应成形良好，不应有电弧擦伤，焊道与焊道、焊道与母材之间应平滑过渡，焊渣和飞溅物应清除干净。</w:t>
            </w:r>
          </w:p>
          <w:p w14:paraId="48FA41D8"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43BCD502" w14:textId="77777777" w:rsidR="007C35A6" w:rsidRPr="00EF619A" w:rsidRDefault="007C35A6" w:rsidP="007C35A6">
            <w:pPr>
              <w:pStyle w:val="5515"/>
              <w:ind w:firstLineChars="200" w:firstLine="480"/>
              <w:rPr>
                <w:rFonts w:asciiTheme="minorEastAsia" w:eastAsiaTheme="minorEastAsia" w:hAnsiTheme="minorEastAsia"/>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bdr w:val="single" w:sz="4" w:space="0" w:color="auto"/>
              </w:rPr>
              <w:t>观察</w:t>
            </w:r>
            <w:r w:rsidRPr="00EF619A">
              <w:rPr>
                <w:rFonts w:asciiTheme="minorEastAsia" w:eastAsiaTheme="minorEastAsia" w:hAnsiTheme="minorEastAsia" w:hint="eastAsia"/>
                <w:color w:val="auto"/>
                <w:szCs w:val="24"/>
              </w:rPr>
              <w:t>检查。</w:t>
            </w:r>
          </w:p>
        </w:tc>
        <w:tc>
          <w:tcPr>
            <w:tcW w:w="4742" w:type="dxa"/>
          </w:tcPr>
          <w:p w14:paraId="3E4489E4" w14:textId="77777777" w:rsidR="007C35A6" w:rsidRPr="00EF619A" w:rsidRDefault="007C35A6" w:rsidP="007C35A6">
            <w:pPr>
              <w:pStyle w:val="5515"/>
              <w:rPr>
                <w:rFonts w:asciiTheme="minorEastAsia" w:eastAsiaTheme="minorEastAsia" w:hAnsiTheme="minorEastAsia"/>
                <w:color w:val="auto"/>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auto"/>
                  <w:szCs w:val="24"/>
                </w:rPr>
                <w:t>8.1.4</w:t>
              </w:r>
            </w:smartTag>
            <w:r w:rsidRPr="00EF619A">
              <w:rPr>
                <w:rFonts w:asciiTheme="minorEastAsia" w:eastAsiaTheme="minorEastAsia" w:hAnsiTheme="minorEastAsia" w:hint="eastAsia"/>
                <w:color w:val="auto"/>
                <w:szCs w:val="24"/>
              </w:rPr>
              <w:t xml:space="preserve">  焊缝外观应成形良好，不应有电弧擦伤，焊道与焊道、焊道与母材之间应平滑过渡，焊渣和飞溅物应清除干净。</w:t>
            </w:r>
          </w:p>
          <w:p w14:paraId="666AB356"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266EDD55" w14:textId="77777777" w:rsidR="007C35A6" w:rsidRPr="00EF619A" w:rsidRDefault="007C35A6" w:rsidP="007C35A6">
            <w:pPr>
              <w:pStyle w:val="5515"/>
              <w:ind w:firstLineChars="200" w:firstLine="480"/>
              <w:rPr>
                <w:rFonts w:asciiTheme="minorEastAsia" w:eastAsiaTheme="minorEastAsia" w:hAnsiTheme="minorEastAsia"/>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u w:val="single"/>
              </w:rPr>
              <w:t>目视</w:t>
            </w:r>
            <w:r w:rsidRPr="00EF619A">
              <w:rPr>
                <w:rFonts w:asciiTheme="minorEastAsia" w:eastAsiaTheme="minorEastAsia" w:hAnsiTheme="minorEastAsia" w:hint="eastAsia"/>
                <w:color w:val="auto"/>
                <w:szCs w:val="24"/>
              </w:rPr>
              <w:t>检查。</w:t>
            </w:r>
          </w:p>
        </w:tc>
      </w:tr>
      <w:tr w:rsidR="00A13670" w:rsidRPr="00EF619A" w14:paraId="4BAB50F2" w14:textId="77777777" w:rsidTr="007C35A6">
        <w:tc>
          <w:tcPr>
            <w:tcW w:w="4772" w:type="dxa"/>
          </w:tcPr>
          <w:p w14:paraId="28EC6784" w14:textId="77777777" w:rsidR="007C35A6" w:rsidRPr="00EF619A" w:rsidRDefault="007C35A6" w:rsidP="007C35A6">
            <w:pPr>
              <w:pStyle w:val="5515"/>
              <w:numPr>
                <w:ilvl w:val="2"/>
                <w:numId w:val="45"/>
              </w:numPr>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管道对接焊缝处的角变形（图</w:t>
            </w: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color w:val="auto"/>
                  <w:szCs w:val="24"/>
                </w:rPr>
                <w:t>8.1.5</w:t>
              </w:r>
            </w:smartTag>
            <w:r w:rsidRPr="00EF619A">
              <w:rPr>
                <w:rFonts w:asciiTheme="minorEastAsia" w:eastAsiaTheme="minorEastAsia" w:hAnsiTheme="minorEastAsia" w:hint="eastAsia"/>
                <w:color w:val="auto"/>
                <w:szCs w:val="24"/>
              </w:rPr>
              <w:t>）应符合下列规定：</w:t>
            </w:r>
          </w:p>
          <w:p w14:paraId="104C0C59"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1 当管子公称尺寸小于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EF619A">
                <w:rPr>
                  <w:rFonts w:asciiTheme="minorEastAsia" w:eastAsiaTheme="minorEastAsia" w:hAnsiTheme="minorEastAsia" w:hint="eastAsia"/>
                  <w:color w:val="auto"/>
                  <w:szCs w:val="24"/>
                </w:rPr>
                <w:t>100mm</w:t>
              </w:r>
            </w:smartTag>
            <w:r w:rsidRPr="00EF619A">
              <w:rPr>
                <w:rFonts w:asciiTheme="minorEastAsia" w:eastAsiaTheme="minorEastAsia" w:hAnsiTheme="minorEastAsia" w:hint="eastAsia"/>
                <w:color w:val="auto"/>
                <w:szCs w:val="24"/>
              </w:rPr>
              <w:t>时，允许偏差为</w:t>
            </w:r>
            <w:smartTag w:uri="urn:schemas-microsoft-com:office:smarttags" w:element="chmetcnv">
              <w:smartTagPr>
                <w:attr w:name="TCSC" w:val="0"/>
                <w:attr w:name="NumberType" w:val="1"/>
                <w:attr w:name="Negative" w:val="False"/>
                <w:attr w:name="HasSpace" w:val="False"/>
                <w:attr w:name="SourceValue" w:val="2"/>
                <w:attr w:name="UnitName" w:val="mm"/>
              </w:smartTagPr>
              <w:r w:rsidRPr="00EF619A">
                <w:rPr>
                  <w:rFonts w:asciiTheme="minorEastAsia" w:eastAsiaTheme="minorEastAsia" w:hAnsiTheme="minorEastAsia" w:hint="eastAsia"/>
                  <w:color w:val="auto"/>
                  <w:szCs w:val="24"/>
                </w:rPr>
                <w:t>2mm</w:t>
              </w:r>
            </w:smartTag>
            <w:r w:rsidRPr="00EF619A">
              <w:rPr>
                <w:rFonts w:asciiTheme="minorEastAsia" w:eastAsiaTheme="minorEastAsia" w:hAnsiTheme="minorEastAsia" w:hint="eastAsia"/>
                <w:color w:val="auto"/>
                <w:szCs w:val="24"/>
              </w:rPr>
              <w:t>；</w:t>
            </w:r>
          </w:p>
          <w:p w14:paraId="50825A31" w14:textId="77777777" w:rsidR="00A13670"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2 当管子公称尺寸大于或等于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EF619A">
                <w:rPr>
                  <w:rFonts w:asciiTheme="minorEastAsia" w:eastAsiaTheme="minorEastAsia" w:hAnsiTheme="minorEastAsia" w:hint="eastAsia"/>
                  <w:color w:val="auto"/>
                  <w:szCs w:val="24"/>
                </w:rPr>
                <w:t>100mm</w:t>
              </w:r>
            </w:smartTag>
            <w:r w:rsidRPr="00EF619A">
              <w:rPr>
                <w:rFonts w:asciiTheme="minorEastAsia" w:eastAsiaTheme="minorEastAsia" w:hAnsiTheme="minorEastAsia" w:hint="eastAsia"/>
                <w:color w:val="auto"/>
                <w:szCs w:val="24"/>
              </w:rPr>
              <w:t>时，允许偏差为</w:t>
            </w:r>
            <w:smartTag w:uri="urn:schemas-microsoft-com:office:smarttags" w:element="chmetcnv">
              <w:smartTagPr>
                <w:attr w:name="TCSC" w:val="0"/>
                <w:attr w:name="NumberType" w:val="1"/>
                <w:attr w:name="Negative" w:val="False"/>
                <w:attr w:name="HasSpace" w:val="False"/>
                <w:attr w:name="SourceValue" w:val="3"/>
                <w:attr w:name="UnitName" w:val="mm"/>
              </w:smartTagPr>
              <w:r w:rsidRPr="00EF619A">
                <w:rPr>
                  <w:rFonts w:asciiTheme="minorEastAsia" w:eastAsiaTheme="minorEastAsia" w:hAnsiTheme="minorEastAsia" w:hint="eastAsia"/>
                  <w:color w:val="auto"/>
                  <w:szCs w:val="24"/>
                </w:rPr>
                <w:t>3mm</w:t>
              </w:r>
            </w:smartTag>
            <w:r w:rsidRPr="00EF619A">
              <w:rPr>
                <w:rFonts w:asciiTheme="minorEastAsia" w:eastAsiaTheme="minorEastAsia" w:hAnsiTheme="minorEastAsia" w:hint="eastAsia"/>
                <w:color w:val="auto"/>
                <w:szCs w:val="24"/>
              </w:rPr>
              <w:t>。</w:t>
            </w:r>
          </w:p>
          <w:p w14:paraId="33CAFBEB"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0D2F325A"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bdr w:val="single" w:sz="4" w:space="0" w:color="auto"/>
              </w:rPr>
              <w:t>观察</w:t>
            </w:r>
            <w:r w:rsidRPr="00EF619A">
              <w:rPr>
                <w:rFonts w:asciiTheme="minorEastAsia" w:eastAsiaTheme="minorEastAsia" w:hAnsiTheme="minorEastAsia" w:hint="eastAsia"/>
                <w:color w:val="auto"/>
                <w:szCs w:val="24"/>
              </w:rPr>
              <w:t>检查和采用直尺、检查尺在距焊口中心</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EF619A">
                <w:rPr>
                  <w:rFonts w:asciiTheme="minorEastAsia" w:eastAsiaTheme="minorEastAsia" w:hAnsiTheme="minorEastAsia" w:hint="eastAsia"/>
                  <w:color w:val="auto"/>
                  <w:szCs w:val="24"/>
                </w:rPr>
                <w:t>200mm</w:t>
              </w:r>
            </w:smartTag>
            <w:r w:rsidRPr="00EF619A">
              <w:rPr>
                <w:rFonts w:asciiTheme="minorEastAsia" w:eastAsiaTheme="minorEastAsia" w:hAnsiTheme="minorEastAsia" w:hint="eastAsia"/>
                <w:color w:val="auto"/>
                <w:szCs w:val="24"/>
              </w:rPr>
              <w:t>处测量。</w:t>
            </w:r>
          </w:p>
        </w:tc>
        <w:tc>
          <w:tcPr>
            <w:tcW w:w="4742" w:type="dxa"/>
          </w:tcPr>
          <w:p w14:paraId="66AB6136" w14:textId="77777777" w:rsidR="007C35A6" w:rsidRPr="00EF619A" w:rsidRDefault="007C35A6" w:rsidP="007C35A6">
            <w:pPr>
              <w:pStyle w:val="5515"/>
              <w:numPr>
                <w:ilvl w:val="2"/>
                <w:numId w:val="45"/>
              </w:numPr>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管道对接焊缝处的角变形（图</w:t>
            </w: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color w:val="auto"/>
                  <w:szCs w:val="24"/>
                </w:rPr>
                <w:t>8.1.5</w:t>
              </w:r>
            </w:smartTag>
            <w:r w:rsidRPr="00EF619A">
              <w:rPr>
                <w:rFonts w:asciiTheme="minorEastAsia" w:eastAsiaTheme="minorEastAsia" w:hAnsiTheme="minorEastAsia" w:hint="eastAsia"/>
                <w:color w:val="auto"/>
                <w:szCs w:val="24"/>
              </w:rPr>
              <w:t>）应符合下列规定：</w:t>
            </w:r>
          </w:p>
          <w:p w14:paraId="57BD4F80"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1 当管子公称尺寸小于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EF619A">
                <w:rPr>
                  <w:rFonts w:asciiTheme="minorEastAsia" w:eastAsiaTheme="minorEastAsia" w:hAnsiTheme="minorEastAsia" w:hint="eastAsia"/>
                  <w:color w:val="auto"/>
                  <w:szCs w:val="24"/>
                </w:rPr>
                <w:t>100mm</w:t>
              </w:r>
            </w:smartTag>
            <w:r w:rsidRPr="00EF619A">
              <w:rPr>
                <w:rFonts w:asciiTheme="minorEastAsia" w:eastAsiaTheme="minorEastAsia" w:hAnsiTheme="minorEastAsia" w:hint="eastAsia"/>
                <w:color w:val="auto"/>
                <w:szCs w:val="24"/>
              </w:rPr>
              <w:t>时，允许偏差为</w:t>
            </w:r>
            <w:smartTag w:uri="urn:schemas-microsoft-com:office:smarttags" w:element="chmetcnv">
              <w:smartTagPr>
                <w:attr w:name="TCSC" w:val="0"/>
                <w:attr w:name="NumberType" w:val="1"/>
                <w:attr w:name="Negative" w:val="False"/>
                <w:attr w:name="HasSpace" w:val="False"/>
                <w:attr w:name="SourceValue" w:val="2"/>
                <w:attr w:name="UnitName" w:val="mm"/>
              </w:smartTagPr>
              <w:r w:rsidRPr="00EF619A">
                <w:rPr>
                  <w:rFonts w:asciiTheme="minorEastAsia" w:eastAsiaTheme="minorEastAsia" w:hAnsiTheme="minorEastAsia" w:hint="eastAsia"/>
                  <w:color w:val="auto"/>
                  <w:szCs w:val="24"/>
                </w:rPr>
                <w:t>2mm</w:t>
              </w:r>
            </w:smartTag>
            <w:r w:rsidRPr="00EF619A">
              <w:rPr>
                <w:rFonts w:asciiTheme="minorEastAsia" w:eastAsiaTheme="minorEastAsia" w:hAnsiTheme="minorEastAsia" w:hint="eastAsia"/>
                <w:color w:val="auto"/>
                <w:szCs w:val="24"/>
              </w:rPr>
              <w:t>；</w:t>
            </w:r>
          </w:p>
          <w:p w14:paraId="149FB725" w14:textId="77777777" w:rsidR="00A13670"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2 当管子公称尺寸大于或等于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EF619A">
                <w:rPr>
                  <w:rFonts w:asciiTheme="minorEastAsia" w:eastAsiaTheme="minorEastAsia" w:hAnsiTheme="minorEastAsia" w:hint="eastAsia"/>
                  <w:color w:val="auto"/>
                  <w:szCs w:val="24"/>
                </w:rPr>
                <w:t>100mm</w:t>
              </w:r>
            </w:smartTag>
            <w:r w:rsidRPr="00EF619A">
              <w:rPr>
                <w:rFonts w:asciiTheme="minorEastAsia" w:eastAsiaTheme="minorEastAsia" w:hAnsiTheme="minorEastAsia" w:hint="eastAsia"/>
                <w:color w:val="auto"/>
                <w:szCs w:val="24"/>
              </w:rPr>
              <w:t>时，允许偏差为</w:t>
            </w:r>
            <w:smartTag w:uri="urn:schemas-microsoft-com:office:smarttags" w:element="chmetcnv">
              <w:smartTagPr>
                <w:attr w:name="TCSC" w:val="0"/>
                <w:attr w:name="NumberType" w:val="1"/>
                <w:attr w:name="Negative" w:val="False"/>
                <w:attr w:name="HasSpace" w:val="False"/>
                <w:attr w:name="SourceValue" w:val="3"/>
                <w:attr w:name="UnitName" w:val="mm"/>
              </w:smartTagPr>
              <w:r w:rsidRPr="00EF619A">
                <w:rPr>
                  <w:rFonts w:asciiTheme="minorEastAsia" w:eastAsiaTheme="minorEastAsia" w:hAnsiTheme="minorEastAsia" w:hint="eastAsia"/>
                  <w:color w:val="auto"/>
                  <w:szCs w:val="24"/>
                </w:rPr>
                <w:t>3mm</w:t>
              </w:r>
            </w:smartTag>
            <w:r w:rsidRPr="00EF619A">
              <w:rPr>
                <w:rFonts w:asciiTheme="minorEastAsia" w:eastAsiaTheme="minorEastAsia" w:hAnsiTheme="minorEastAsia" w:hint="eastAsia"/>
                <w:color w:val="auto"/>
                <w:szCs w:val="24"/>
              </w:rPr>
              <w:t>。</w:t>
            </w:r>
          </w:p>
          <w:p w14:paraId="4E41D185"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检查数量：全部检查。</w:t>
            </w:r>
          </w:p>
          <w:p w14:paraId="4E0FB54E"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检查方法：</w:t>
            </w:r>
            <w:r w:rsidRPr="00EF619A">
              <w:rPr>
                <w:rFonts w:asciiTheme="minorEastAsia" w:eastAsiaTheme="minorEastAsia" w:hAnsiTheme="minorEastAsia" w:hint="eastAsia"/>
                <w:color w:val="FF0000"/>
                <w:szCs w:val="24"/>
                <w:u w:val="single"/>
              </w:rPr>
              <w:t>目视</w:t>
            </w:r>
            <w:r w:rsidRPr="00EF619A">
              <w:rPr>
                <w:rFonts w:asciiTheme="minorEastAsia" w:eastAsiaTheme="minorEastAsia" w:hAnsiTheme="minorEastAsia" w:hint="eastAsia"/>
                <w:color w:val="auto"/>
                <w:szCs w:val="24"/>
              </w:rPr>
              <w:t>检查和采用直尺、检查尺在距焊口中心</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EF619A">
                <w:rPr>
                  <w:rFonts w:asciiTheme="minorEastAsia" w:eastAsiaTheme="minorEastAsia" w:hAnsiTheme="minorEastAsia" w:hint="eastAsia"/>
                  <w:color w:val="auto"/>
                  <w:szCs w:val="24"/>
                </w:rPr>
                <w:t>200mm</w:t>
              </w:r>
            </w:smartTag>
            <w:r w:rsidRPr="00EF619A">
              <w:rPr>
                <w:rFonts w:asciiTheme="minorEastAsia" w:eastAsiaTheme="minorEastAsia" w:hAnsiTheme="minorEastAsia" w:hint="eastAsia"/>
                <w:color w:val="auto"/>
                <w:szCs w:val="24"/>
              </w:rPr>
              <w:t>处测量。</w:t>
            </w:r>
          </w:p>
        </w:tc>
      </w:tr>
      <w:tr w:rsidR="00A13670" w:rsidRPr="00EF619A" w14:paraId="334BFB18" w14:textId="77777777" w:rsidTr="007C35A6">
        <w:tc>
          <w:tcPr>
            <w:tcW w:w="4772" w:type="dxa"/>
          </w:tcPr>
          <w:p w14:paraId="064D2511" w14:textId="77777777" w:rsidR="00A13670" w:rsidRPr="00EF619A" w:rsidRDefault="007C35A6" w:rsidP="007C35A6">
            <w:pPr>
              <w:pStyle w:val="5515"/>
              <w:rPr>
                <w:rFonts w:asciiTheme="minorEastAsia" w:eastAsiaTheme="minorEastAsia" w:hAnsiTheme="minorEastAsia"/>
                <w:color w:val="auto"/>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auto"/>
                  <w:szCs w:val="24"/>
                </w:rPr>
                <w:t>8.2.1</w:t>
              </w:r>
            </w:smartTag>
            <w:r w:rsidRPr="00EF619A">
              <w:rPr>
                <w:rFonts w:asciiTheme="minorEastAsia" w:eastAsiaTheme="minorEastAsia" w:hAnsiTheme="minorEastAsia" w:hint="eastAsia"/>
                <w:color w:val="auto"/>
                <w:szCs w:val="24"/>
              </w:rPr>
              <w:t xml:space="preserve">  焊缝表面应按设计文件规定进行磁粉检测或渗透检测。有再热裂纹倾向的焊缝</w:t>
            </w:r>
            <w:r w:rsidRPr="00EF619A">
              <w:rPr>
                <w:rFonts w:asciiTheme="minorEastAsia" w:eastAsiaTheme="minorEastAsia" w:hAnsiTheme="minorEastAsia" w:hint="eastAsia"/>
                <w:color w:val="auto"/>
                <w:szCs w:val="24"/>
              </w:rPr>
              <w:lastRenderedPageBreak/>
              <w:t>表面无损检测应在热处理后进行。对磁粉检测或渗透检测发现有不合格的焊缝，经返修后，返修部位应采用原规定的检验方法重新进行检验。焊缝质量不应低于现行行业标准《承压设备无损检测》</w:t>
            </w:r>
            <w:r w:rsidRPr="00EF619A">
              <w:rPr>
                <w:rFonts w:asciiTheme="minorEastAsia" w:eastAsiaTheme="minorEastAsia" w:hAnsiTheme="minorEastAsia" w:hint="eastAsia"/>
                <w:color w:val="FF0000"/>
                <w:szCs w:val="24"/>
                <w:bdr w:val="single" w:sz="4" w:space="0" w:color="auto"/>
              </w:rPr>
              <w:t>JB/T4730</w:t>
            </w:r>
            <w:r w:rsidRPr="00EF619A">
              <w:rPr>
                <w:rFonts w:asciiTheme="minorEastAsia" w:eastAsiaTheme="minorEastAsia" w:hAnsiTheme="minorEastAsia" w:hint="eastAsia"/>
                <w:color w:val="auto"/>
                <w:szCs w:val="24"/>
              </w:rPr>
              <w:t>规定的I级。</w:t>
            </w:r>
          </w:p>
        </w:tc>
        <w:tc>
          <w:tcPr>
            <w:tcW w:w="4742" w:type="dxa"/>
          </w:tcPr>
          <w:p w14:paraId="5893A5C9" w14:textId="77777777" w:rsidR="00A13670" w:rsidRPr="00EF619A" w:rsidRDefault="007C35A6" w:rsidP="007C35A6">
            <w:pPr>
              <w:pStyle w:val="5515"/>
              <w:rPr>
                <w:rFonts w:asciiTheme="minorEastAsia" w:eastAsiaTheme="minorEastAsia" w:hAnsiTheme="minorEastAsia"/>
                <w:color w:val="auto"/>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auto"/>
                  <w:szCs w:val="24"/>
                </w:rPr>
                <w:lastRenderedPageBreak/>
                <w:t>8.2.1</w:t>
              </w:r>
            </w:smartTag>
            <w:r w:rsidRPr="00EF619A">
              <w:rPr>
                <w:rFonts w:asciiTheme="minorEastAsia" w:eastAsiaTheme="minorEastAsia" w:hAnsiTheme="minorEastAsia" w:hint="eastAsia"/>
                <w:color w:val="auto"/>
                <w:szCs w:val="24"/>
              </w:rPr>
              <w:t xml:space="preserve">  焊缝表面应按设计文件规定进行磁粉检测或渗透检测。有再热裂纹倾向的焊缝</w:t>
            </w:r>
            <w:r w:rsidRPr="00EF619A">
              <w:rPr>
                <w:rFonts w:asciiTheme="minorEastAsia" w:eastAsiaTheme="minorEastAsia" w:hAnsiTheme="minorEastAsia" w:hint="eastAsia"/>
                <w:color w:val="auto"/>
                <w:szCs w:val="24"/>
              </w:rPr>
              <w:lastRenderedPageBreak/>
              <w:t>表面无损检测应在热处理后进行。对磁粉检测或渗透检测发现有不合格的焊缝，经返修后，返修部位应采用原规定的检验方法重新进行检验。焊缝质量不应低于现行行业标准《承压设备无损检测》</w:t>
            </w:r>
            <w:r w:rsidRPr="00EF619A">
              <w:rPr>
                <w:rFonts w:asciiTheme="minorEastAsia" w:eastAsiaTheme="minorEastAsia" w:hAnsiTheme="minorEastAsia" w:hint="eastAsia"/>
                <w:bCs/>
                <w:color w:val="FF0000"/>
                <w:szCs w:val="24"/>
                <w:u w:val="single"/>
              </w:rPr>
              <w:t>NB/T47013</w:t>
            </w:r>
            <w:r w:rsidRPr="00EF619A">
              <w:rPr>
                <w:rFonts w:asciiTheme="minorEastAsia" w:eastAsiaTheme="minorEastAsia" w:hAnsiTheme="minorEastAsia" w:hint="eastAsia"/>
                <w:color w:val="auto"/>
                <w:szCs w:val="24"/>
              </w:rPr>
              <w:t>规定的I级。</w:t>
            </w:r>
          </w:p>
        </w:tc>
      </w:tr>
      <w:tr w:rsidR="007C35A6" w:rsidRPr="00EF619A" w14:paraId="265DE147" w14:textId="77777777" w:rsidTr="007C35A6">
        <w:tc>
          <w:tcPr>
            <w:tcW w:w="4772" w:type="dxa"/>
          </w:tcPr>
          <w:p w14:paraId="04EC90DA" w14:textId="77777777" w:rsidR="007C35A6" w:rsidRPr="00EF619A" w:rsidRDefault="007C35A6" w:rsidP="007C35A6">
            <w:pPr>
              <w:pStyle w:val="5515"/>
              <w:rPr>
                <w:rFonts w:asciiTheme="minorEastAsia" w:eastAsiaTheme="minorEastAsia" w:hAnsiTheme="minorEastAsia"/>
                <w:color w:val="auto"/>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auto"/>
                  <w:szCs w:val="24"/>
                </w:rPr>
                <w:lastRenderedPageBreak/>
                <w:t>8.3.1</w:t>
              </w:r>
            </w:smartTag>
            <w:r w:rsidRPr="00EF619A">
              <w:rPr>
                <w:rFonts w:asciiTheme="minorEastAsia" w:eastAsiaTheme="minorEastAsia" w:hAnsiTheme="minorEastAsia" w:hint="eastAsia"/>
                <w:color w:val="auto"/>
                <w:szCs w:val="24"/>
              </w:rPr>
              <w:t xml:space="preserve">  焊缝内部质量应按设计文件规定进行射线检测或超声检测。对射线检测或超声检测发现有不合格的焊缝，经返修后，应采用原规定的检验方法重新进行检验。焊缝质量应符合下列规定：</w:t>
            </w:r>
          </w:p>
          <w:p w14:paraId="027DB977"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1  100%射线检测的焊缝质量不应低于现行行业标准《承压设备无损检测》</w:t>
            </w:r>
            <w:r w:rsidRPr="00EF619A">
              <w:rPr>
                <w:rFonts w:asciiTheme="minorEastAsia" w:eastAsiaTheme="minorEastAsia" w:hAnsiTheme="minorEastAsia" w:hint="eastAsia"/>
                <w:color w:val="FF0000"/>
                <w:szCs w:val="24"/>
                <w:bdr w:val="single" w:sz="4" w:space="0" w:color="auto"/>
              </w:rPr>
              <w:t>JB/T4730</w:t>
            </w:r>
            <w:r w:rsidRPr="00EF619A">
              <w:rPr>
                <w:rFonts w:asciiTheme="minorEastAsia" w:eastAsiaTheme="minorEastAsia" w:hAnsiTheme="minorEastAsia" w:hint="eastAsia"/>
                <w:bCs/>
                <w:color w:val="FF0000"/>
                <w:szCs w:val="24"/>
              </w:rPr>
              <w:t xml:space="preserve"> </w:t>
            </w:r>
            <w:r w:rsidRPr="00EF619A">
              <w:rPr>
                <w:rFonts w:asciiTheme="minorEastAsia" w:eastAsiaTheme="minorEastAsia" w:hAnsiTheme="minorEastAsia" w:hint="eastAsia"/>
                <w:color w:val="auto"/>
                <w:szCs w:val="24"/>
              </w:rPr>
              <w:t>规定的II级；抽样或局部射线检测的焊缝质量不应低于现行行业标准《承压设备无损检测》</w:t>
            </w:r>
            <w:r w:rsidRPr="00EF619A">
              <w:rPr>
                <w:rFonts w:asciiTheme="minorEastAsia" w:eastAsiaTheme="minorEastAsia" w:hAnsiTheme="minorEastAsia" w:hint="eastAsia"/>
                <w:color w:val="FF0000"/>
                <w:szCs w:val="24"/>
                <w:bdr w:val="single" w:sz="4" w:space="0" w:color="auto"/>
              </w:rPr>
              <w:t>JB/T4730</w:t>
            </w:r>
            <w:r w:rsidRPr="00EF619A">
              <w:rPr>
                <w:rFonts w:asciiTheme="minorEastAsia" w:eastAsiaTheme="minorEastAsia" w:hAnsiTheme="minorEastAsia" w:hint="eastAsia"/>
                <w:color w:val="auto"/>
                <w:szCs w:val="24"/>
              </w:rPr>
              <w:t>规定的III级。</w:t>
            </w:r>
          </w:p>
          <w:p w14:paraId="2C40BB89" w14:textId="77777777" w:rsidR="005A53ED" w:rsidRDefault="007C35A6" w:rsidP="005A53ED">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2  100%超声检测的焊缝质量不应低于现行行业标准《承压设备无损检测》</w:t>
            </w:r>
            <w:r w:rsidRPr="00EF619A">
              <w:rPr>
                <w:rFonts w:asciiTheme="minorEastAsia" w:eastAsiaTheme="minorEastAsia" w:hAnsiTheme="minorEastAsia" w:hint="eastAsia"/>
                <w:color w:val="FF0000"/>
                <w:szCs w:val="24"/>
                <w:bdr w:val="single" w:sz="4" w:space="0" w:color="auto"/>
              </w:rPr>
              <w:t>JB/T4730</w:t>
            </w:r>
            <w:r w:rsidRPr="00EF619A">
              <w:rPr>
                <w:rFonts w:asciiTheme="minorEastAsia" w:eastAsiaTheme="minorEastAsia" w:hAnsiTheme="minorEastAsia" w:hint="eastAsia"/>
                <w:color w:val="auto"/>
                <w:szCs w:val="24"/>
              </w:rPr>
              <w:t>规定的I级；抽样或局部超声检测的焊缝质量不应低于现行行业标准《承压设备无损检测》</w:t>
            </w:r>
            <w:r w:rsidRPr="00EF619A">
              <w:rPr>
                <w:rFonts w:asciiTheme="minorEastAsia" w:eastAsiaTheme="minorEastAsia" w:hAnsiTheme="minorEastAsia" w:hint="eastAsia"/>
                <w:color w:val="FF0000"/>
                <w:szCs w:val="24"/>
                <w:bdr w:val="single" w:sz="4" w:space="0" w:color="auto"/>
              </w:rPr>
              <w:t>JB/T4730</w:t>
            </w:r>
            <w:r w:rsidRPr="00EF619A">
              <w:rPr>
                <w:rFonts w:asciiTheme="minorEastAsia" w:eastAsiaTheme="minorEastAsia" w:hAnsiTheme="minorEastAsia" w:hint="eastAsia"/>
                <w:color w:val="auto"/>
                <w:szCs w:val="24"/>
              </w:rPr>
              <w:t>规定的II级。</w:t>
            </w:r>
          </w:p>
          <w:p w14:paraId="4A673E2E" w14:textId="77777777" w:rsidR="007C35A6" w:rsidRPr="00EF619A" w:rsidRDefault="007C35A6" w:rsidP="005A53ED">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6)  当在焊缝上开孔或开孔补强时，应对开孔直径</w:t>
            </w:r>
            <w:r w:rsidRPr="00EF619A">
              <w:rPr>
                <w:rFonts w:asciiTheme="minorEastAsia" w:eastAsiaTheme="minorEastAsia" w:hAnsiTheme="minorEastAsia"/>
                <w:color w:val="auto"/>
                <w:szCs w:val="24"/>
              </w:rPr>
              <w:t>1</w:t>
            </w:r>
            <w:r w:rsidRPr="00EF619A">
              <w:rPr>
                <w:rFonts w:asciiTheme="minorEastAsia" w:eastAsiaTheme="minorEastAsia" w:hAnsiTheme="minorEastAsia" w:hint="eastAsia"/>
                <w:color w:val="auto"/>
                <w:szCs w:val="24"/>
              </w:rPr>
              <w:t>.</w:t>
            </w:r>
            <w:r w:rsidRPr="00EF619A">
              <w:rPr>
                <w:rFonts w:asciiTheme="minorEastAsia" w:eastAsiaTheme="minorEastAsia" w:hAnsiTheme="minorEastAsia"/>
                <w:color w:val="auto"/>
                <w:szCs w:val="24"/>
              </w:rPr>
              <w:t>5</w:t>
            </w:r>
            <w:r w:rsidRPr="00EF619A">
              <w:rPr>
                <w:rFonts w:asciiTheme="minorEastAsia" w:eastAsiaTheme="minorEastAsia" w:hAnsiTheme="minorEastAsia" w:hint="eastAsia"/>
                <w:color w:val="auto"/>
                <w:szCs w:val="24"/>
              </w:rPr>
              <w:t>倍或开孔补强板直径范围内的焊缝进行100%射线检测或超声检测。被补强板覆盖的焊缝应磨平。管孔边缘不应存在焊缝缺陷。</w:t>
            </w:r>
          </w:p>
          <w:p w14:paraId="75C93928"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检验方法：</w:t>
            </w:r>
            <w:r w:rsidRPr="00EF619A">
              <w:rPr>
                <w:rFonts w:asciiTheme="minorEastAsia" w:eastAsiaTheme="minorEastAsia" w:hAnsiTheme="minorEastAsia" w:hint="eastAsia"/>
                <w:color w:val="FF0000"/>
                <w:szCs w:val="24"/>
                <w:bdr w:val="single" w:sz="4" w:space="0" w:color="auto"/>
              </w:rPr>
              <w:t>观察</w:t>
            </w:r>
            <w:r w:rsidRPr="00EF619A">
              <w:rPr>
                <w:rFonts w:asciiTheme="minorEastAsia" w:eastAsiaTheme="minorEastAsia" w:hAnsiTheme="minorEastAsia" w:hint="eastAsia"/>
                <w:color w:val="auto"/>
                <w:szCs w:val="24"/>
              </w:rPr>
              <w:t>检查，检查射线或超声检测报告，检查设备排版图或管道轴测图。</w:t>
            </w:r>
          </w:p>
        </w:tc>
        <w:tc>
          <w:tcPr>
            <w:tcW w:w="4742" w:type="dxa"/>
          </w:tcPr>
          <w:p w14:paraId="43A2BA8D" w14:textId="77777777" w:rsidR="007C35A6" w:rsidRPr="00EF619A" w:rsidRDefault="007C35A6" w:rsidP="007C35A6">
            <w:pPr>
              <w:pStyle w:val="5515"/>
              <w:rPr>
                <w:rFonts w:asciiTheme="minorEastAsia" w:eastAsiaTheme="minorEastAsia" w:hAnsiTheme="minorEastAsia"/>
                <w:color w:val="auto"/>
                <w:szCs w:val="24"/>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auto"/>
                  <w:szCs w:val="24"/>
                </w:rPr>
                <w:t>8.3.1</w:t>
              </w:r>
            </w:smartTag>
            <w:r w:rsidRPr="00EF619A">
              <w:rPr>
                <w:rFonts w:asciiTheme="minorEastAsia" w:eastAsiaTheme="minorEastAsia" w:hAnsiTheme="minorEastAsia" w:hint="eastAsia"/>
                <w:color w:val="auto"/>
                <w:szCs w:val="24"/>
              </w:rPr>
              <w:t xml:space="preserve">  焊缝内部质量应按设计文件规定进行射线检测或超声检测。对射线检测或超声检测发现有不合格的焊缝，经返修后，应采用原规定的检验方法重新进行检验。焊缝质量应符合下列规定：</w:t>
            </w:r>
          </w:p>
          <w:p w14:paraId="54DB9959"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1  100%射线检测的焊缝质量不应低于现行行业标准《承压设备无损检测》</w:t>
            </w:r>
            <w:r w:rsidRPr="00EF619A">
              <w:rPr>
                <w:rFonts w:asciiTheme="minorEastAsia" w:eastAsiaTheme="minorEastAsia" w:hAnsiTheme="minorEastAsia" w:hint="eastAsia"/>
                <w:bCs/>
                <w:color w:val="FF0000"/>
                <w:szCs w:val="24"/>
              </w:rPr>
              <w:t xml:space="preserve"> </w:t>
            </w:r>
            <w:r w:rsidRPr="00EF619A">
              <w:rPr>
                <w:rFonts w:asciiTheme="minorEastAsia" w:eastAsiaTheme="minorEastAsia" w:hAnsiTheme="minorEastAsia" w:hint="eastAsia"/>
                <w:bCs/>
                <w:color w:val="FF0000"/>
                <w:szCs w:val="24"/>
                <w:u w:val="single"/>
              </w:rPr>
              <w:t>NB/T47013</w:t>
            </w:r>
            <w:r w:rsidRPr="00EF619A">
              <w:rPr>
                <w:rFonts w:asciiTheme="minorEastAsia" w:eastAsiaTheme="minorEastAsia" w:hAnsiTheme="minorEastAsia" w:hint="eastAsia"/>
                <w:color w:val="auto"/>
                <w:szCs w:val="24"/>
              </w:rPr>
              <w:t>规定的II级；抽样或局部射线检测的焊缝质量不应低于现行行业标准《承压设备无损检测》</w:t>
            </w:r>
            <w:r w:rsidRPr="00EF619A">
              <w:rPr>
                <w:rFonts w:asciiTheme="minorEastAsia" w:eastAsiaTheme="minorEastAsia" w:hAnsiTheme="minorEastAsia" w:hint="eastAsia"/>
                <w:bCs/>
                <w:color w:val="FF0000"/>
                <w:szCs w:val="24"/>
                <w:u w:val="single"/>
              </w:rPr>
              <w:t>NB/T47013</w:t>
            </w:r>
            <w:r w:rsidRPr="00EF619A">
              <w:rPr>
                <w:rFonts w:asciiTheme="minorEastAsia" w:eastAsiaTheme="minorEastAsia" w:hAnsiTheme="minorEastAsia" w:hint="eastAsia"/>
                <w:color w:val="auto"/>
                <w:szCs w:val="24"/>
              </w:rPr>
              <w:t>规定的III级。</w:t>
            </w:r>
          </w:p>
          <w:p w14:paraId="0796DB47" w14:textId="77777777" w:rsidR="005A53ED" w:rsidRDefault="007C35A6" w:rsidP="005A53ED">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2  100%超声检测的焊缝质量不应低于现行行业标准《承压设备无损检测》</w:t>
            </w:r>
            <w:r w:rsidRPr="00EF619A">
              <w:rPr>
                <w:rFonts w:asciiTheme="minorEastAsia" w:eastAsiaTheme="minorEastAsia" w:hAnsiTheme="minorEastAsia" w:hint="eastAsia"/>
                <w:bCs/>
                <w:color w:val="FF0000"/>
                <w:szCs w:val="24"/>
                <w:u w:val="single"/>
              </w:rPr>
              <w:t>NB/T47013</w:t>
            </w:r>
            <w:r w:rsidRPr="00EF619A">
              <w:rPr>
                <w:rFonts w:asciiTheme="minorEastAsia" w:eastAsiaTheme="minorEastAsia" w:hAnsiTheme="minorEastAsia" w:hint="eastAsia"/>
                <w:color w:val="auto"/>
                <w:szCs w:val="24"/>
              </w:rPr>
              <w:t>规定的I级；抽样或局部超声检测的焊缝质量不应低于现行行业标准《承压设备无损检测》</w:t>
            </w:r>
            <w:r w:rsidRPr="00EF619A">
              <w:rPr>
                <w:rFonts w:asciiTheme="minorEastAsia" w:eastAsiaTheme="minorEastAsia" w:hAnsiTheme="minorEastAsia" w:hint="eastAsia"/>
                <w:bCs/>
                <w:color w:val="FF0000"/>
                <w:szCs w:val="24"/>
                <w:u w:val="single"/>
              </w:rPr>
              <w:t>NB/T47013</w:t>
            </w:r>
            <w:r w:rsidRPr="00EF619A">
              <w:rPr>
                <w:rFonts w:asciiTheme="minorEastAsia" w:eastAsiaTheme="minorEastAsia" w:hAnsiTheme="minorEastAsia" w:hint="eastAsia"/>
                <w:color w:val="auto"/>
                <w:szCs w:val="24"/>
              </w:rPr>
              <w:t>规定的II级。</w:t>
            </w:r>
          </w:p>
          <w:p w14:paraId="4166F481" w14:textId="77777777" w:rsidR="007C35A6" w:rsidRPr="00EF619A" w:rsidRDefault="007C35A6" w:rsidP="005A53ED">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6)  当在焊缝上开孔或开孔补强时，应对开孔直径</w:t>
            </w:r>
            <w:r w:rsidRPr="00EF619A">
              <w:rPr>
                <w:rFonts w:asciiTheme="minorEastAsia" w:eastAsiaTheme="minorEastAsia" w:hAnsiTheme="minorEastAsia"/>
                <w:color w:val="auto"/>
                <w:szCs w:val="24"/>
              </w:rPr>
              <w:t>1</w:t>
            </w:r>
            <w:r w:rsidRPr="00EF619A">
              <w:rPr>
                <w:rFonts w:asciiTheme="minorEastAsia" w:eastAsiaTheme="minorEastAsia" w:hAnsiTheme="minorEastAsia" w:hint="eastAsia"/>
                <w:color w:val="auto"/>
                <w:szCs w:val="24"/>
              </w:rPr>
              <w:t>.</w:t>
            </w:r>
            <w:r w:rsidRPr="00EF619A">
              <w:rPr>
                <w:rFonts w:asciiTheme="minorEastAsia" w:eastAsiaTheme="minorEastAsia" w:hAnsiTheme="minorEastAsia"/>
                <w:color w:val="auto"/>
                <w:szCs w:val="24"/>
              </w:rPr>
              <w:t>5</w:t>
            </w:r>
            <w:r w:rsidRPr="00EF619A">
              <w:rPr>
                <w:rFonts w:asciiTheme="minorEastAsia" w:eastAsiaTheme="minorEastAsia" w:hAnsiTheme="minorEastAsia" w:hint="eastAsia"/>
                <w:color w:val="auto"/>
                <w:szCs w:val="24"/>
              </w:rPr>
              <w:t>倍或开孔补强板直径范围内的焊缝进行100%射线检测或超声检测。被补强板覆盖的焊缝应磨平。管孔边缘不应存在焊缝缺陷。</w:t>
            </w:r>
          </w:p>
          <w:p w14:paraId="25BEDE2B" w14:textId="77777777" w:rsidR="007C35A6" w:rsidRPr="00EF619A" w:rsidRDefault="007C35A6" w:rsidP="007C35A6">
            <w:pPr>
              <w:pStyle w:val="5515"/>
              <w:ind w:firstLineChars="200" w:firstLine="480"/>
              <w:rPr>
                <w:rFonts w:asciiTheme="minorEastAsia" w:eastAsiaTheme="minorEastAsia" w:hAnsiTheme="minorEastAsia"/>
                <w:color w:val="auto"/>
                <w:szCs w:val="24"/>
              </w:rPr>
            </w:pPr>
            <w:r w:rsidRPr="00EF619A">
              <w:rPr>
                <w:rFonts w:asciiTheme="minorEastAsia" w:eastAsiaTheme="minorEastAsia" w:hAnsiTheme="minorEastAsia" w:hint="eastAsia"/>
                <w:color w:val="auto"/>
                <w:szCs w:val="24"/>
              </w:rPr>
              <w:t>检验方法：</w:t>
            </w:r>
            <w:r w:rsidRPr="00EF619A">
              <w:rPr>
                <w:rFonts w:asciiTheme="minorEastAsia" w:eastAsiaTheme="minorEastAsia" w:hAnsiTheme="minorEastAsia" w:hint="eastAsia"/>
                <w:color w:val="FF0000"/>
                <w:szCs w:val="24"/>
                <w:u w:val="single"/>
              </w:rPr>
              <w:t>目视</w:t>
            </w:r>
            <w:r w:rsidRPr="00EF619A">
              <w:rPr>
                <w:rFonts w:asciiTheme="minorEastAsia" w:eastAsiaTheme="minorEastAsia" w:hAnsiTheme="minorEastAsia" w:hint="eastAsia"/>
                <w:color w:val="auto"/>
                <w:szCs w:val="24"/>
              </w:rPr>
              <w:t>检查，检查射线或超声检测报告，检查设备排版图或管道轴测图。</w:t>
            </w:r>
          </w:p>
        </w:tc>
      </w:tr>
      <w:tr w:rsidR="007C35A6" w:rsidRPr="00EF619A" w14:paraId="3B3E974C" w14:textId="77777777" w:rsidTr="007C35A6">
        <w:tc>
          <w:tcPr>
            <w:tcW w:w="9514" w:type="dxa"/>
            <w:gridSpan w:val="2"/>
          </w:tcPr>
          <w:p w14:paraId="7A982978" w14:textId="77777777" w:rsidR="00476073" w:rsidRPr="00EF619A" w:rsidRDefault="00476073" w:rsidP="00476073">
            <w:pPr>
              <w:pStyle w:val="ae"/>
              <w:rPr>
                <w:rFonts w:asciiTheme="minorEastAsia" w:eastAsiaTheme="minorEastAsia" w:hAnsiTheme="minorEastAsia"/>
                <w:color w:val="auto"/>
                <w:sz w:val="24"/>
              </w:rPr>
            </w:pPr>
            <w:r w:rsidRPr="00EF619A">
              <w:rPr>
                <w:rFonts w:asciiTheme="minorEastAsia" w:eastAsiaTheme="minorEastAsia" w:hAnsiTheme="minorEastAsia" w:hint="eastAsia"/>
                <w:color w:val="auto"/>
                <w:sz w:val="24"/>
              </w:rPr>
              <w:lastRenderedPageBreak/>
              <w:t>附录</w:t>
            </w:r>
            <w:r w:rsidRPr="00EF619A">
              <w:rPr>
                <w:rFonts w:asciiTheme="minorEastAsia" w:eastAsiaTheme="minorEastAsia" w:hAnsiTheme="minorEastAsia"/>
                <w:color w:val="auto"/>
                <w:sz w:val="24"/>
              </w:rPr>
              <w:t xml:space="preserve">A  </w:t>
            </w:r>
            <w:r w:rsidRPr="00EF619A">
              <w:rPr>
                <w:rFonts w:asciiTheme="minorEastAsia" w:eastAsiaTheme="minorEastAsia" w:hAnsiTheme="minorEastAsia" w:hint="eastAsia"/>
                <w:color w:val="auto"/>
                <w:sz w:val="24"/>
              </w:rPr>
              <w:t>分项工程质量验收记录</w:t>
            </w:r>
          </w:p>
          <w:p w14:paraId="3A7BE824" w14:textId="77777777" w:rsidR="007C35A6" w:rsidRPr="00EF619A" w:rsidRDefault="007C35A6" w:rsidP="007C35A6">
            <w:pPr>
              <w:spacing w:line="360" w:lineRule="auto"/>
              <w:jc w:val="center"/>
              <w:rPr>
                <w:rFonts w:asciiTheme="minorEastAsia" w:eastAsiaTheme="minorEastAsia" w:hAnsiTheme="minorEastAsia"/>
                <w:b/>
                <w:sz w:val="24"/>
              </w:rPr>
            </w:pPr>
            <w:r w:rsidRPr="00EF619A">
              <w:rPr>
                <w:rFonts w:asciiTheme="minorEastAsia" w:eastAsiaTheme="minorEastAsia" w:hAnsiTheme="minorEastAsia" w:hint="eastAsia"/>
                <w:b/>
                <w:sz w:val="24"/>
              </w:rPr>
              <w:t>表</w:t>
            </w:r>
            <w:r w:rsidRPr="00EF619A">
              <w:rPr>
                <w:rFonts w:asciiTheme="minorEastAsia" w:eastAsiaTheme="minorEastAsia" w:hAnsiTheme="minorEastAsia"/>
                <w:sz w:val="24"/>
              </w:rPr>
              <w:t>A</w:t>
            </w:r>
            <w:r w:rsidRPr="00EF619A">
              <w:rPr>
                <w:rFonts w:asciiTheme="minorEastAsia" w:eastAsiaTheme="minorEastAsia" w:hAnsiTheme="minorEastAsia" w:hint="eastAsia"/>
                <w:sz w:val="24"/>
              </w:rPr>
              <w:t xml:space="preserve"> </w:t>
            </w:r>
            <w:r w:rsidRPr="00EF619A">
              <w:rPr>
                <w:rFonts w:asciiTheme="minorEastAsia" w:eastAsiaTheme="minorEastAsia" w:hAnsiTheme="minorEastAsia"/>
                <w:sz w:val="24"/>
              </w:rPr>
              <w:t xml:space="preserve"> </w:t>
            </w:r>
            <w:r w:rsidRPr="00EF619A">
              <w:rPr>
                <w:rFonts w:asciiTheme="minorEastAsia" w:eastAsiaTheme="minorEastAsia" w:hAnsiTheme="minorEastAsia" w:hint="eastAsia"/>
                <w:b/>
                <w:sz w:val="24"/>
              </w:rPr>
              <w:t>分项工程质量验收记录 原表</w:t>
            </w:r>
            <w:r w:rsidR="00476073" w:rsidRPr="00EF619A">
              <w:rPr>
                <w:rFonts w:asciiTheme="minorEastAsia" w:eastAsiaTheme="minorEastAsia" w:hAnsiTheme="minorEastAsia" w:hint="eastAsia"/>
                <w:b/>
                <w:sz w:val="24"/>
              </w:rPr>
              <w:t>以下表替代</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80"/>
              <w:gridCol w:w="1842"/>
              <w:gridCol w:w="1637"/>
              <w:gridCol w:w="1057"/>
              <w:gridCol w:w="1699"/>
              <w:gridCol w:w="1385"/>
            </w:tblGrid>
            <w:tr w:rsidR="007C35A6" w:rsidRPr="00EF619A" w14:paraId="4F8F5610" w14:textId="77777777" w:rsidTr="007C35A6">
              <w:trPr>
                <w:cantSplit/>
                <w:trHeight w:val="451"/>
              </w:trPr>
              <w:tc>
                <w:tcPr>
                  <w:tcW w:w="1668" w:type="dxa"/>
                  <w:gridSpan w:val="2"/>
                  <w:vAlign w:val="center"/>
                </w:tcPr>
                <w:p w14:paraId="3E85772F"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单位工程名称</w:t>
                  </w:r>
                </w:p>
              </w:tc>
              <w:tc>
                <w:tcPr>
                  <w:tcW w:w="4536" w:type="dxa"/>
                  <w:gridSpan w:val="3"/>
                  <w:vAlign w:val="center"/>
                </w:tcPr>
                <w:p w14:paraId="213A1234" w14:textId="77777777" w:rsidR="007C35A6" w:rsidRPr="00EF619A" w:rsidRDefault="007C35A6" w:rsidP="007C35A6">
                  <w:pPr>
                    <w:rPr>
                      <w:rFonts w:asciiTheme="minorEastAsia" w:eastAsiaTheme="minorEastAsia" w:hAnsiTheme="minorEastAsia"/>
                      <w:sz w:val="24"/>
                      <w:u w:val="single"/>
                    </w:rPr>
                  </w:pPr>
                </w:p>
              </w:tc>
              <w:tc>
                <w:tcPr>
                  <w:tcW w:w="1699" w:type="dxa"/>
                  <w:vAlign w:val="center"/>
                </w:tcPr>
                <w:p w14:paraId="4BD91D59"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分部工程名称</w:t>
                  </w:r>
                </w:p>
              </w:tc>
              <w:tc>
                <w:tcPr>
                  <w:tcW w:w="1385" w:type="dxa"/>
                  <w:vAlign w:val="center"/>
                </w:tcPr>
                <w:p w14:paraId="6347AB9B" w14:textId="77777777" w:rsidR="007C35A6" w:rsidRPr="00EF619A" w:rsidRDefault="007C35A6" w:rsidP="007C35A6">
                  <w:pPr>
                    <w:rPr>
                      <w:rFonts w:asciiTheme="minorEastAsia" w:eastAsiaTheme="minorEastAsia" w:hAnsiTheme="minorEastAsia"/>
                      <w:sz w:val="24"/>
                      <w:u w:val="single"/>
                    </w:rPr>
                  </w:pPr>
                </w:p>
              </w:tc>
            </w:tr>
            <w:tr w:rsidR="007C35A6" w:rsidRPr="00EF619A" w14:paraId="62780195" w14:textId="77777777" w:rsidTr="007C35A6">
              <w:trPr>
                <w:cantSplit/>
                <w:trHeight w:val="451"/>
              </w:trPr>
              <w:tc>
                <w:tcPr>
                  <w:tcW w:w="1668" w:type="dxa"/>
                  <w:gridSpan w:val="2"/>
                  <w:vAlign w:val="center"/>
                </w:tcPr>
                <w:p w14:paraId="48E58E36"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color w:val="FF0000"/>
                      <w:sz w:val="24"/>
                      <w:u w:val="single"/>
                    </w:rPr>
                    <w:t>分项工程名称</w:t>
                  </w:r>
                </w:p>
              </w:tc>
              <w:tc>
                <w:tcPr>
                  <w:tcW w:w="4536" w:type="dxa"/>
                  <w:gridSpan w:val="3"/>
                  <w:vAlign w:val="center"/>
                </w:tcPr>
                <w:p w14:paraId="298D84C3" w14:textId="77777777" w:rsidR="007C35A6" w:rsidRPr="00EF619A" w:rsidRDefault="007C35A6" w:rsidP="007C35A6">
                  <w:pPr>
                    <w:rPr>
                      <w:rFonts w:asciiTheme="minorEastAsia" w:eastAsiaTheme="minorEastAsia" w:hAnsiTheme="minorEastAsia"/>
                      <w:sz w:val="24"/>
                      <w:u w:val="single"/>
                    </w:rPr>
                  </w:pPr>
                </w:p>
              </w:tc>
              <w:tc>
                <w:tcPr>
                  <w:tcW w:w="1699" w:type="dxa"/>
                  <w:vAlign w:val="center"/>
                </w:tcPr>
                <w:p w14:paraId="352AE9D5"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检验数</w:t>
                  </w:r>
                </w:p>
              </w:tc>
              <w:tc>
                <w:tcPr>
                  <w:tcW w:w="1385" w:type="dxa"/>
                  <w:vAlign w:val="center"/>
                </w:tcPr>
                <w:p w14:paraId="4A5964AC" w14:textId="77777777" w:rsidR="007C35A6" w:rsidRPr="00EF619A" w:rsidRDefault="007C35A6" w:rsidP="007C35A6">
                  <w:pPr>
                    <w:rPr>
                      <w:rFonts w:asciiTheme="minorEastAsia" w:eastAsiaTheme="minorEastAsia" w:hAnsiTheme="minorEastAsia"/>
                      <w:sz w:val="24"/>
                      <w:u w:val="single"/>
                    </w:rPr>
                  </w:pPr>
                </w:p>
              </w:tc>
            </w:tr>
            <w:tr w:rsidR="007C35A6" w:rsidRPr="00EF619A" w14:paraId="4C83649A" w14:textId="77777777" w:rsidTr="007C35A6">
              <w:trPr>
                <w:trHeight w:val="457"/>
              </w:trPr>
              <w:tc>
                <w:tcPr>
                  <w:tcW w:w="1668" w:type="dxa"/>
                  <w:gridSpan w:val="2"/>
                  <w:vAlign w:val="center"/>
                </w:tcPr>
                <w:p w14:paraId="30E1AEEF"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总承包</w:t>
                  </w:r>
                  <w:r w:rsidRPr="00EF619A">
                    <w:rPr>
                      <w:rFonts w:asciiTheme="minorEastAsia" w:eastAsiaTheme="minorEastAsia" w:hAnsiTheme="minorEastAsia"/>
                      <w:color w:val="FF0000"/>
                      <w:sz w:val="24"/>
                      <w:u w:val="single"/>
                    </w:rPr>
                    <w:t>单位</w:t>
                  </w:r>
                </w:p>
              </w:tc>
              <w:tc>
                <w:tcPr>
                  <w:tcW w:w="1842" w:type="dxa"/>
                  <w:vAlign w:val="center"/>
                </w:tcPr>
                <w:p w14:paraId="5D00DFB0" w14:textId="77777777" w:rsidR="007C35A6" w:rsidRPr="00EF619A" w:rsidRDefault="007C35A6" w:rsidP="007C35A6">
                  <w:pPr>
                    <w:rPr>
                      <w:rFonts w:asciiTheme="minorEastAsia" w:eastAsiaTheme="minorEastAsia" w:hAnsiTheme="minorEastAsia"/>
                      <w:sz w:val="24"/>
                      <w:u w:val="single"/>
                    </w:rPr>
                  </w:pPr>
                </w:p>
              </w:tc>
              <w:tc>
                <w:tcPr>
                  <w:tcW w:w="1637" w:type="dxa"/>
                  <w:vAlign w:val="center"/>
                </w:tcPr>
                <w:p w14:paraId="05924D1D"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项目</w:t>
                  </w:r>
                  <w:r w:rsidRPr="00EF619A">
                    <w:rPr>
                      <w:rFonts w:asciiTheme="minorEastAsia" w:eastAsiaTheme="minorEastAsia" w:hAnsiTheme="minorEastAsia"/>
                      <w:color w:val="FF0000"/>
                      <w:sz w:val="24"/>
                      <w:u w:val="single"/>
                    </w:rPr>
                    <w:t>负责人</w:t>
                  </w:r>
                </w:p>
              </w:tc>
              <w:tc>
                <w:tcPr>
                  <w:tcW w:w="1057" w:type="dxa"/>
                  <w:vAlign w:val="center"/>
                </w:tcPr>
                <w:p w14:paraId="58A513C5" w14:textId="77777777" w:rsidR="007C35A6" w:rsidRPr="00EF619A" w:rsidRDefault="007C35A6" w:rsidP="007C35A6">
                  <w:pPr>
                    <w:rPr>
                      <w:rFonts w:asciiTheme="minorEastAsia" w:eastAsiaTheme="minorEastAsia" w:hAnsiTheme="minorEastAsia"/>
                      <w:sz w:val="24"/>
                      <w:u w:val="single"/>
                    </w:rPr>
                  </w:pPr>
                </w:p>
              </w:tc>
              <w:tc>
                <w:tcPr>
                  <w:tcW w:w="1699" w:type="dxa"/>
                  <w:vAlign w:val="center"/>
                </w:tcPr>
                <w:p w14:paraId="4FF45C49"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项目</w:t>
                  </w:r>
                  <w:r w:rsidRPr="00EF619A">
                    <w:rPr>
                      <w:rFonts w:asciiTheme="minorEastAsia" w:eastAsiaTheme="minorEastAsia" w:hAnsiTheme="minorEastAsia"/>
                      <w:color w:val="FF0000"/>
                      <w:sz w:val="24"/>
                      <w:u w:val="single"/>
                    </w:rPr>
                    <w:t>技术负责人</w:t>
                  </w:r>
                </w:p>
              </w:tc>
              <w:tc>
                <w:tcPr>
                  <w:tcW w:w="1385" w:type="dxa"/>
                  <w:vAlign w:val="center"/>
                </w:tcPr>
                <w:p w14:paraId="6C852FB0" w14:textId="77777777" w:rsidR="007C35A6" w:rsidRPr="00EF619A" w:rsidRDefault="007C35A6" w:rsidP="007C35A6">
                  <w:pPr>
                    <w:rPr>
                      <w:rFonts w:asciiTheme="minorEastAsia" w:eastAsiaTheme="minorEastAsia" w:hAnsiTheme="minorEastAsia"/>
                      <w:sz w:val="24"/>
                      <w:u w:val="single"/>
                    </w:rPr>
                  </w:pPr>
                </w:p>
              </w:tc>
            </w:tr>
            <w:tr w:rsidR="007C35A6" w:rsidRPr="00EF619A" w14:paraId="23C0C0A3" w14:textId="77777777" w:rsidTr="007C35A6">
              <w:trPr>
                <w:trHeight w:val="457"/>
              </w:trPr>
              <w:tc>
                <w:tcPr>
                  <w:tcW w:w="1668" w:type="dxa"/>
                  <w:gridSpan w:val="2"/>
                  <w:vAlign w:val="center"/>
                </w:tcPr>
                <w:p w14:paraId="67B756E9"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color w:val="FF0000"/>
                      <w:sz w:val="24"/>
                      <w:u w:val="single"/>
                    </w:rPr>
                    <w:t>施工单位</w:t>
                  </w:r>
                </w:p>
              </w:tc>
              <w:tc>
                <w:tcPr>
                  <w:tcW w:w="1842" w:type="dxa"/>
                  <w:vAlign w:val="center"/>
                </w:tcPr>
                <w:p w14:paraId="7F8E2938" w14:textId="77777777" w:rsidR="007C35A6" w:rsidRPr="00EF619A" w:rsidRDefault="007C35A6" w:rsidP="007C35A6">
                  <w:pPr>
                    <w:rPr>
                      <w:rFonts w:asciiTheme="minorEastAsia" w:eastAsiaTheme="minorEastAsia" w:hAnsiTheme="minorEastAsia"/>
                      <w:sz w:val="24"/>
                      <w:u w:val="single"/>
                    </w:rPr>
                  </w:pPr>
                </w:p>
              </w:tc>
              <w:tc>
                <w:tcPr>
                  <w:tcW w:w="1637" w:type="dxa"/>
                  <w:vAlign w:val="center"/>
                </w:tcPr>
                <w:p w14:paraId="0BD03DDC"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项目</w:t>
                  </w:r>
                  <w:r w:rsidRPr="00EF619A">
                    <w:rPr>
                      <w:rFonts w:asciiTheme="minorEastAsia" w:eastAsiaTheme="minorEastAsia" w:hAnsiTheme="minorEastAsia"/>
                      <w:color w:val="FF0000"/>
                      <w:sz w:val="24"/>
                      <w:u w:val="single"/>
                    </w:rPr>
                    <w:t>负责人</w:t>
                  </w:r>
                </w:p>
              </w:tc>
              <w:tc>
                <w:tcPr>
                  <w:tcW w:w="1057" w:type="dxa"/>
                  <w:vAlign w:val="center"/>
                </w:tcPr>
                <w:p w14:paraId="4EE1E5C8" w14:textId="77777777" w:rsidR="007C35A6" w:rsidRPr="00EF619A" w:rsidRDefault="007C35A6" w:rsidP="007C35A6">
                  <w:pPr>
                    <w:rPr>
                      <w:rFonts w:asciiTheme="minorEastAsia" w:eastAsiaTheme="minorEastAsia" w:hAnsiTheme="minorEastAsia"/>
                      <w:sz w:val="24"/>
                      <w:u w:val="single"/>
                    </w:rPr>
                  </w:pPr>
                </w:p>
              </w:tc>
              <w:tc>
                <w:tcPr>
                  <w:tcW w:w="1699" w:type="dxa"/>
                  <w:vAlign w:val="center"/>
                </w:tcPr>
                <w:p w14:paraId="4B3900B9"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color w:val="FF0000"/>
                      <w:sz w:val="24"/>
                      <w:u w:val="single"/>
                    </w:rPr>
                    <w:t>项目技术负责人</w:t>
                  </w:r>
                </w:p>
              </w:tc>
              <w:tc>
                <w:tcPr>
                  <w:tcW w:w="1385" w:type="dxa"/>
                  <w:vAlign w:val="center"/>
                </w:tcPr>
                <w:p w14:paraId="64DD9597" w14:textId="77777777" w:rsidR="007C35A6" w:rsidRPr="00EF619A" w:rsidRDefault="007C35A6" w:rsidP="007C35A6">
                  <w:pPr>
                    <w:rPr>
                      <w:rFonts w:asciiTheme="minorEastAsia" w:eastAsiaTheme="minorEastAsia" w:hAnsiTheme="minorEastAsia"/>
                      <w:sz w:val="24"/>
                      <w:u w:val="single"/>
                    </w:rPr>
                  </w:pPr>
                </w:p>
              </w:tc>
            </w:tr>
            <w:tr w:rsidR="007C35A6" w:rsidRPr="00EF619A" w14:paraId="20F8E419" w14:textId="77777777" w:rsidTr="007C35A6">
              <w:trPr>
                <w:trHeight w:val="463"/>
              </w:trPr>
              <w:tc>
                <w:tcPr>
                  <w:tcW w:w="1668" w:type="dxa"/>
                  <w:gridSpan w:val="2"/>
                  <w:vAlign w:val="center"/>
                </w:tcPr>
                <w:p w14:paraId="34AAED94"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分包单位</w:t>
                  </w:r>
                </w:p>
              </w:tc>
              <w:tc>
                <w:tcPr>
                  <w:tcW w:w="1842" w:type="dxa"/>
                  <w:vAlign w:val="center"/>
                </w:tcPr>
                <w:p w14:paraId="1C6921BB" w14:textId="77777777" w:rsidR="007C35A6" w:rsidRPr="00EF619A" w:rsidRDefault="007C35A6" w:rsidP="007C35A6">
                  <w:pPr>
                    <w:rPr>
                      <w:rFonts w:asciiTheme="minorEastAsia" w:eastAsiaTheme="minorEastAsia" w:hAnsiTheme="minorEastAsia"/>
                      <w:sz w:val="24"/>
                      <w:u w:val="single"/>
                    </w:rPr>
                  </w:pPr>
                </w:p>
              </w:tc>
              <w:tc>
                <w:tcPr>
                  <w:tcW w:w="1637" w:type="dxa"/>
                  <w:vAlign w:val="center"/>
                </w:tcPr>
                <w:p w14:paraId="083FCA0B"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项目</w:t>
                  </w:r>
                  <w:r w:rsidRPr="00EF619A">
                    <w:rPr>
                      <w:rFonts w:asciiTheme="minorEastAsia" w:eastAsiaTheme="minorEastAsia" w:hAnsiTheme="minorEastAsia"/>
                      <w:color w:val="FF0000"/>
                      <w:sz w:val="24"/>
                      <w:u w:val="single"/>
                    </w:rPr>
                    <w:t>负责人</w:t>
                  </w:r>
                </w:p>
              </w:tc>
              <w:tc>
                <w:tcPr>
                  <w:tcW w:w="1057" w:type="dxa"/>
                  <w:vAlign w:val="center"/>
                </w:tcPr>
                <w:p w14:paraId="1236C9F0" w14:textId="77777777" w:rsidR="007C35A6" w:rsidRPr="00EF619A" w:rsidRDefault="007C35A6" w:rsidP="007C35A6">
                  <w:pPr>
                    <w:rPr>
                      <w:rFonts w:asciiTheme="minorEastAsia" w:eastAsiaTheme="minorEastAsia" w:hAnsiTheme="minorEastAsia"/>
                      <w:sz w:val="24"/>
                      <w:u w:val="single"/>
                    </w:rPr>
                  </w:pPr>
                </w:p>
              </w:tc>
              <w:tc>
                <w:tcPr>
                  <w:tcW w:w="1699" w:type="dxa"/>
                  <w:vAlign w:val="center"/>
                </w:tcPr>
                <w:p w14:paraId="5AEDA9AB"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color w:val="FF0000"/>
                      <w:sz w:val="24"/>
                      <w:u w:val="single"/>
                    </w:rPr>
                    <w:t>项目技术负责人</w:t>
                  </w:r>
                </w:p>
              </w:tc>
              <w:tc>
                <w:tcPr>
                  <w:tcW w:w="1385" w:type="dxa"/>
                  <w:vAlign w:val="center"/>
                </w:tcPr>
                <w:p w14:paraId="6A92E8C6" w14:textId="77777777" w:rsidR="007C35A6" w:rsidRPr="00EF619A" w:rsidRDefault="007C35A6" w:rsidP="007C35A6">
                  <w:pPr>
                    <w:rPr>
                      <w:rFonts w:asciiTheme="minorEastAsia" w:eastAsiaTheme="minorEastAsia" w:hAnsiTheme="minorEastAsia"/>
                      <w:sz w:val="24"/>
                      <w:u w:val="single"/>
                    </w:rPr>
                  </w:pPr>
                </w:p>
              </w:tc>
            </w:tr>
            <w:tr w:rsidR="007C35A6" w:rsidRPr="00EF619A" w14:paraId="42BF0281" w14:textId="77777777" w:rsidTr="007C35A6">
              <w:trPr>
                <w:trHeight w:val="440"/>
              </w:trPr>
              <w:tc>
                <w:tcPr>
                  <w:tcW w:w="1188" w:type="dxa"/>
                  <w:vAlign w:val="center"/>
                </w:tcPr>
                <w:p w14:paraId="075369B4"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序号</w:t>
                  </w:r>
                </w:p>
              </w:tc>
              <w:tc>
                <w:tcPr>
                  <w:tcW w:w="2322" w:type="dxa"/>
                  <w:gridSpan w:val="2"/>
                  <w:vAlign w:val="center"/>
                </w:tcPr>
                <w:p w14:paraId="260AD0F8"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检验</w:t>
                  </w:r>
                  <w:r w:rsidRPr="00EF619A">
                    <w:rPr>
                      <w:rFonts w:asciiTheme="minorEastAsia" w:eastAsiaTheme="minorEastAsia" w:hAnsiTheme="minorEastAsia" w:hint="eastAsia"/>
                      <w:sz w:val="24"/>
                    </w:rPr>
                    <w:t>项目（检验批）</w:t>
                  </w:r>
                </w:p>
              </w:tc>
              <w:tc>
                <w:tcPr>
                  <w:tcW w:w="2694" w:type="dxa"/>
                  <w:gridSpan w:val="2"/>
                  <w:vAlign w:val="center"/>
                </w:tcPr>
                <w:p w14:paraId="07FF84E0"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施工单位检验结果</w:t>
                  </w:r>
                </w:p>
              </w:tc>
              <w:tc>
                <w:tcPr>
                  <w:tcW w:w="3084" w:type="dxa"/>
                  <w:gridSpan w:val="2"/>
                  <w:vAlign w:val="center"/>
                </w:tcPr>
                <w:p w14:paraId="7099437D"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建设</w:t>
                  </w:r>
                  <w:r w:rsidRPr="00EF619A">
                    <w:rPr>
                      <w:rFonts w:asciiTheme="minorEastAsia" w:eastAsiaTheme="minorEastAsia" w:hAnsiTheme="minorEastAsia" w:hint="eastAsia"/>
                      <w:sz w:val="24"/>
                    </w:rPr>
                    <w:t>/</w:t>
                  </w:r>
                  <w:r w:rsidRPr="00EF619A">
                    <w:rPr>
                      <w:rFonts w:asciiTheme="minorEastAsia" w:eastAsiaTheme="minorEastAsia" w:hAnsiTheme="minorEastAsia"/>
                      <w:sz w:val="24"/>
                    </w:rPr>
                    <w:t>监理单位</w:t>
                  </w:r>
                  <w:r w:rsidRPr="00EF619A">
                    <w:rPr>
                      <w:rFonts w:asciiTheme="minorEastAsia" w:eastAsiaTheme="minorEastAsia" w:hAnsiTheme="minorEastAsia" w:hint="eastAsia"/>
                      <w:sz w:val="24"/>
                    </w:rPr>
                    <w:t>验收</w:t>
                  </w:r>
                  <w:r w:rsidRPr="00EF619A">
                    <w:rPr>
                      <w:rFonts w:asciiTheme="minorEastAsia" w:eastAsiaTheme="minorEastAsia" w:hAnsiTheme="minorEastAsia"/>
                      <w:sz w:val="24"/>
                    </w:rPr>
                    <w:t>结论</w:t>
                  </w:r>
                </w:p>
              </w:tc>
            </w:tr>
            <w:tr w:rsidR="007C35A6" w:rsidRPr="00EF619A" w14:paraId="2FBF4B78" w14:textId="77777777" w:rsidTr="007C35A6">
              <w:trPr>
                <w:trHeight w:hRule="exact" w:val="454"/>
              </w:trPr>
              <w:tc>
                <w:tcPr>
                  <w:tcW w:w="1188" w:type="dxa"/>
                  <w:vAlign w:val="center"/>
                </w:tcPr>
                <w:p w14:paraId="34CFDE83"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1</w:t>
                  </w:r>
                </w:p>
              </w:tc>
              <w:tc>
                <w:tcPr>
                  <w:tcW w:w="2322" w:type="dxa"/>
                  <w:gridSpan w:val="2"/>
                  <w:vAlign w:val="center"/>
                </w:tcPr>
                <w:p w14:paraId="259824A7"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58C2E512"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47DACB8A"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77C533E8" w14:textId="77777777" w:rsidTr="007C35A6">
              <w:trPr>
                <w:trHeight w:hRule="exact" w:val="454"/>
              </w:trPr>
              <w:tc>
                <w:tcPr>
                  <w:tcW w:w="1188" w:type="dxa"/>
                  <w:vAlign w:val="center"/>
                </w:tcPr>
                <w:p w14:paraId="58BF085E"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2</w:t>
                  </w:r>
                </w:p>
              </w:tc>
              <w:tc>
                <w:tcPr>
                  <w:tcW w:w="2322" w:type="dxa"/>
                  <w:gridSpan w:val="2"/>
                  <w:vAlign w:val="center"/>
                </w:tcPr>
                <w:p w14:paraId="33B0ECD2"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2579F2A2"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525DE91F"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58A2EE89" w14:textId="77777777" w:rsidTr="007C35A6">
              <w:trPr>
                <w:trHeight w:hRule="exact" w:val="454"/>
              </w:trPr>
              <w:tc>
                <w:tcPr>
                  <w:tcW w:w="1188" w:type="dxa"/>
                  <w:vAlign w:val="center"/>
                </w:tcPr>
                <w:p w14:paraId="63654FD4"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3</w:t>
                  </w:r>
                </w:p>
              </w:tc>
              <w:tc>
                <w:tcPr>
                  <w:tcW w:w="2322" w:type="dxa"/>
                  <w:gridSpan w:val="2"/>
                  <w:vAlign w:val="center"/>
                </w:tcPr>
                <w:p w14:paraId="40B45E4B"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62923AC3"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1EE52AAD"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0AE30999" w14:textId="77777777" w:rsidTr="007C35A6">
              <w:trPr>
                <w:trHeight w:hRule="exact" w:val="454"/>
              </w:trPr>
              <w:tc>
                <w:tcPr>
                  <w:tcW w:w="1188" w:type="dxa"/>
                  <w:vAlign w:val="center"/>
                </w:tcPr>
                <w:p w14:paraId="7DA5E6BE"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4</w:t>
                  </w:r>
                </w:p>
              </w:tc>
              <w:tc>
                <w:tcPr>
                  <w:tcW w:w="2322" w:type="dxa"/>
                  <w:gridSpan w:val="2"/>
                  <w:vAlign w:val="center"/>
                </w:tcPr>
                <w:p w14:paraId="6091F338"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5A2C9045"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7AA79A9A"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06E16B41" w14:textId="77777777" w:rsidTr="007C35A6">
              <w:trPr>
                <w:trHeight w:hRule="exact" w:val="454"/>
              </w:trPr>
              <w:tc>
                <w:tcPr>
                  <w:tcW w:w="1188" w:type="dxa"/>
                  <w:vAlign w:val="center"/>
                </w:tcPr>
                <w:p w14:paraId="42F3EB9A"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5</w:t>
                  </w:r>
                </w:p>
              </w:tc>
              <w:tc>
                <w:tcPr>
                  <w:tcW w:w="2322" w:type="dxa"/>
                  <w:gridSpan w:val="2"/>
                  <w:vAlign w:val="center"/>
                </w:tcPr>
                <w:p w14:paraId="22A2558E"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48B8DD8F"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7718A0E5"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58E0646B" w14:textId="77777777" w:rsidTr="007C35A6">
              <w:trPr>
                <w:trHeight w:hRule="exact" w:val="454"/>
              </w:trPr>
              <w:tc>
                <w:tcPr>
                  <w:tcW w:w="1188" w:type="dxa"/>
                  <w:vAlign w:val="center"/>
                </w:tcPr>
                <w:p w14:paraId="10DC4C0C"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6</w:t>
                  </w:r>
                </w:p>
              </w:tc>
              <w:tc>
                <w:tcPr>
                  <w:tcW w:w="2322" w:type="dxa"/>
                  <w:gridSpan w:val="2"/>
                  <w:vAlign w:val="center"/>
                </w:tcPr>
                <w:p w14:paraId="6E5E1B02"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2B3F13D7"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2DE8D92D"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4533B663" w14:textId="77777777" w:rsidTr="007C35A6">
              <w:trPr>
                <w:trHeight w:hRule="exact" w:val="454"/>
              </w:trPr>
              <w:tc>
                <w:tcPr>
                  <w:tcW w:w="1188" w:type="dxa"/>
                  <w:vAlign w:val="center"/>
                </w:tcPr>
                <w:p w14:paraId="33794B3E"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7</w:t>
                  </w:r>
                </w:p>
              </w:tc>
              <w:tc>
                <w:tcPr>
                  <w:tcW w:w="2322" w:type="dxa"/>
                  <w:gridSpan w:val="2"/>
                  <w:vAlign w:val="center"/>
                </w:tcPr>
                <w:p w14:paraId="4F48525A"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248C35D1"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31F954B7"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00A35FB3" w14:textId="77777777" w:rsidTr="007C35A6">
              <w:trPr>
                <w:trHeight w:hRule="exact" w:val="454"/>
              </w:trPr>
              <w:tc>
                <w:tcPr>
                  <w:tcW w:w="1188" w:type="dxa"/>
                  <w:vAlign w:val="center"/>
                </w:tcPr>
                <w:p w14:paraId="6BE8DFDC"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8</w:t>
                  </w:r>
                </w:p>
              </w:tc>
              <w:tc>
                <w:tcPr>
                  <w:tcW w:w="2322" w:type="dxa"/>
                  <w:gridSpan w:val="2"/>
                  <w:vAlign w:val="center"/>
                </w:tcPr>
                <w:p w14:paraId="5FE0EA57"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528AE957"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3626915D"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55895C0A" w14:textId="77777777" w:rsidTr="007C35A6">
              <w:trPr>
                <w:trHeight w:hRule="exact" w:val="454"/>
              </w:trPr>
              <w:tc>
                <w:tcPr>
                  <w:tcW w:w="1188" w:type="dxa"/>
                  <w:vAlign w:val="center"/>
                </w:tcPr>
                <w:p w14:paraId="169B1160"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9</w:t>
                  </w:r>
                </w:p>
              </w:tc>
              <w:tc>
                <w:tcPr>
                  <w:tcW w:w="2322" w:type="dxa"/>
                  <w:gridSpan w:val="2"/>
                  <w:vAlign w:val="center"/>
                </w:tcPr>
                <w:p w14:paraId="55F63DF5"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62B3BA2E"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23FA5486"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41443E34" w14:textId="77777777" w:rsidTr="007C35A6">
              <w:trPr>
                <w:trHeight w:hRule="exact" w:val="454"/>
              </w:trPr>
              <w:tc>
                <w:tcPr>
                  <w:tcW w:w="1188" w:type="dxa"/>
                  <w:vAlign w:val="center"/>
                </w:tcPr>
                <w:p w14:paraId="119CD0CA"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sz w:val="24"/>
                    </w:rPr>
                    <w:t>10</w:t>
                  </w:r>
                </w:p>
              </w:tc>
              <w:tc>
                <w:tcPr>
                  <w:tcW w:w="2322" w:type="dxa"/>
                  <w:gridSpan w:val="2"/>
                  <w:vAlign w:val="center"/>
                </w:tcPr>
                <w:p w14:paraId="4802911A" w14:textId="77777777" w:rsidR="007C35A6" w:rsidRPr="00EF619A" w:rsidRDefault="007C35A6" w:rsidP="007C35A6">
                  <w:pPr>
                    <w:rPr>
                      <w:rFonts w:asciiTheme="minorEastAsia" w:eastAsiaTheme="minorEastAsia" w:hAnsiTheme="minorEastAsia"/>
                      <w:sz w:val="24"/>
                    </w:rPr>
                  </w:pPr>
                </w:p>
              </w:tc>
              <w:tc>
                <w:tcPr>
                  <w:tcW w:w="2694" w:type="dxa"/>
                  <w:gridSpan w:val="2"/>
                  <w:vAlign w:val="center"/>
                </w:tcPr>
                <w:p w14:paraId="2585635F"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0941ED96"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□合格   □不合格</w:t>
                  </w:r>
                </w:p>
              </w:tc>
            </w:tr>
            <w:tr w:rsidR="007C35A6" w:rsidRPr="00EF619A" w14:paraId="751D98FE" w14:textId="77777777" w:rsidTr="007C35A6">
              <w:trPr>
                <w:trHeight w:hRule="exact" w:val="691"/>
              </w:trPr>
              <w:tc>
                <w:tcPr>
                  <w:tcW w:w="3510" w:type="dxa"/>
                  <w:gridSpan w:val="3"/>
                  <w:vAlign w:val="center"/>
                </w:tcPr>
                <w:p w14:paraId="721318E5"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质量控制资料</w:t>
                  </w:r>
                </w:p>
              </w:tc>
              <w:tc>
                <w:tcPr>
                  <w:tcW w:w="2694" w:type="dxa"/>
                  <w:gridSpan w:val="2"/>
                  <w:vAlign w:val="center"/>
                </w:tcPr>
                <w:p w14:paraId="61AEF862" w14:textId="77777777" w:rsidR="007C35A6" w:rsidRPr="00EF619A" w:rsidRDefault="007C35A6" w:rsidP="007C35A6">
                  <w:pPr>
                    <w:rPr>
                      <w:rFonts w:asciiTheme="minorEastAsia" w:eastAsiaTheme="minorEastAsia" w:hAnsiTheme="minorEastAsia"/>
                      <w:sz w:val="24"/>
                    </w:rPr>
                  </w:pPr>
                </w:p>
              </w:tc>
              <w:tc>
                <w:tcPr>
                  <w:tcW w:w="3084" w:type="dxa"/>
                  <w:gridSpan w:val="2"/>
                  <w:vAlign w:val="center"/>
                </w:tcPr>
                <w:p w14:paraId="107BB6B9" w14:textId="77777777" w:rsidR="007C35A6" w:rsidRPr="00EF619A" w:rsidRDefault="007C35A6" w:rsidP="007C35A6">
                  <w:pPr>
                    <w:rPr>
                      <w:rFonts w:asciiTheme="minorEastAsia" w:eastAsiaTheme="minorEastAsia" w:hAnsiTheme="minorEastAsia"/>
                      <w:sz w:val="24"/>
                    </w:rPr>
                  </w:pPr>
                  <w:r w:rsidRPr="00EF619A">
                    <w:rPr>
                      <w:rFonts w:asciiTheme="minorEastAsia" w:eastAsiaTheme="minorEastAsia" w:hAnsiTheme="minorEastAsia" w:hint="eastAsia"/>
                      <w:sz w:val="24"/>
                    </w:rPr>
                    <w:t>□符合   □不符合</w:t>
                  </w:r>
                </w:p>
              </w:tc>
            </w:tr>
            <w:tr w:rsidR="007C35A6" w:rsidRPr="00EF619A" w14:paraId="4DEAB032" w14:textId="77777777" w:rsidTr="007C35A6">
              <w:trPr>
                <w:trHeight w:val="2098"/>
              </w:trPr>
              <w:tc>
                <w:tcPr>
                  <w:tcW w:w="3510" w:type="dxa"/>
                  <w:gridSpan w:val="3"/>
                  <w:vAlign w:val="center"/>
                </w:tcPr>
                <w:p w14:paraId="0B83348C"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color w:val="FF0000"/>
                      <w:sz w:val="24"/>
                      <w:u w:val="single"/>
                    </w:rPr>
                    <w:t>建设</w:t>
                  </w:r>
                  <w:r w:rsidRPr="00EF619A">
                    <w:rPr>
                      <w:rFonts w:asciiTheme="minorEastAsia" w:eastAsiaTheme="minorEastAsia" w:hAnsiTheme="minorEastAsia" w:hint="eastAsia"/>
                      <w:color w:val="FF0000"/>
                      <w:sz w:val="24"/>
                      <w:u w:val="single"/>
                    </w:rPr>
                    <w:t>/监理</w:t>
                  </w:r>
                  <w:r w:rsidRPr="00EF619A">
                    <w:rPr>
                      <w:rFonts w:asciiTheme="minorEastAsia" w:eastAsiaTheme="minorEastAsia" w:hAnsiTheme="minorEastAsia"/>
                      <w:color w:val="FF0000"/>
                      <w:sz w:val="24"/>
                      <w:u w:val="single"/>
                    </w:rPr>
                    <w:t>单位</w:t>
                  </w:r>
                </w:p>
                <w:p w14:paraId="4383A478" w14:textId="77777777" w:rsidR="007C35A6" w:rsidRPr="00EF619A" w:rsidRDefault="007C35A6" w:rsidP="007C35A6">
                  <w:pPr>
                    <w:rPr>
                      <w:rFonts w:asciiTheme="minorEastAsia" w:eastAsiaTheme="minorEastAsia" w:hAnsiTheme="minorEastAsia"/>
                      <w:color w:val="FF0000"/>
                      <w:sz w:val="24"/>
                      <w:u w:val="single"/>
                    </w:rPr>
                  </w:pPr>
                </w:p>
                <w:p w14:paraId="2C495F9E"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专业</w:t>
                  </w:r>
                  <w:r w:rsidRPr="00EF619A">
                    <w:rPr>
                      <w:rFonts w:asciiTheme="minorEastAsia" w:eastAsiaTheme="minorEastAsia" w:hAnsiTheme="minorEastAsia"/>
                      <w:color w:val="FF0000"/>
                      <w:sz w:val="24"/>
                      <w:u w:val="single"/>
                    </w:rPr>
                    <w:t>工程师：</w:t>
                  </w:r>
                </w:p>
                <w:p w14:paraId="15E609F1" w14:textId="77777777" w:rsidR="007C35A6" w:rsidRPr="00EF619A" w:rsidRDefault="007C35A6" w:rsidP="007C35A6">
                  <w:pPr>
                    <w:rPr>
                      <w:rFonts w:asciiTheme="minorEastAsia" w:eastAsiaTheme="minorEastAsia" w:hAnsiTheme="minorEastAsia"/>
                      <w:color w:val="FF0000"/>
                      <w:sz w:val="24"/>
                      <w:u w:val="single"/>
                    </w:rPr>
                  </w:pPr>
                </w:p>
                <w:p w14:paraId="3518185A" w14:textId="77777777" w:rsidR="007C35A6" w:rsidRPr="00EF619A" w:rsidRDefault="007C35A6" w:rsidP="00EF619A">
                  <w:pPr>
                    <w:ind w:firstLineChars="850" w:firstLine="2040"/>
                    <w:rPr>
                      <w:rFonts w:asciiTheme="minorEastAsia" w:eastAsiaTheme="minorEastAsia" w:hAnsiTheme="minorEastAsia"/>
                      <w:color w:val="FF0000"/>
                      <w:sz w:val="24"/>
                      <w:u w:val="single"/>
                    </w:rPr>
                  </w:pPr>
                  <w:r w:rsidRPr="00EF619A">
                    <w:rPr>
                      <w:rFonts w:asciiTheme="minorEastAsia" w:eastAsiaTheme="minorEastAsia" w:hAnsiTheme="minorEastAsia"/>
                      <w:color w:val="FF0000"/>
                      <w:sz w:val="24"/>
                      <w:u w:val="single"/>
                    </w:rPr>
                    <w:t>年</w:t>
                  </w:r>
                  <w:r w:rsidRPr="00EF619A">
                    <w:rPr>
                      <w:rFonts w:asciiTheme="minorEastAsia" w:eastAsiaTheme="minorEastAsia" w:hAnsiTheme="minorEastAsia" w:hint="eastAsia"/>
                      <w:color w:val="FF0000"/>
                      <w:sz w:val="24"/>
                      <w:u w:val="single"/>
                    </w:rPr>
                    <w:t xml:space="preserve">   </w:t>
                  </w:r>
                  <w:r w:rsidRPr="00EF619A">
                    <w:rPr>
                      <w:rFonts w:asciiTheme="minorEastAsia" w:eastAsiaTheme="minorEastAsia" w:hAnsiTheme="minorEastAsia"/>
                      <w:color w:val="FF0000"/>
                      <w:sz w:val="24"/>
                      <w:u w:val="single"/>
                    </w:rPr>
                    <w:t>月</w:t>
                  </w:r>
                  <w:r w:rsidRPr="00EF619A">
                    <w:rPr>
                      <w:rFonts w:asciiTheme="minorEastAsia" w:eastAsiaTheme="minorEastAsia" w:hAnsiTheme="minorEastAsia" w:hint="eastAsia"/>
                      <w:color w:val="FF0000"/>
                      <w:sz w:val="24"/>
                      <w:u w:val="single"/>
                    </w:rPr>
                    <w:t xml:space="preserve">   </w:t>
                  </w:r>
                  <w:r w:rsidRPr="00EF619A">
                    <w:rPr>
                      <w:rFonts w:asciiTheme="minorEastAsia" w:eastAsiaTheme="minorEastAsia" w:hAnsiTheme="minorEastAsia"/>
                      <w:color w:val="FF0000"/>
                      <w:sz w:val="24"/>
                      <w:u w:val="single"/>
                    </w:rPr>
                    <w:t>日</w:t>
                  </w:r>
                </w:p>
              </w:tc>
              <w:tc>
                <w:tcPr>
                  <w:tcW w:w="2694" w:type="dxa"/>
                  <w:gridSpan w:val="2"/>
                  <w:vAlign w:val="center"/>
                </w:tcPr>
                <w:p w14:paraId="786AF834"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总承包/设计</w:t>
                  </w:r>
                  <w:r w:rsidRPr="00EF619A">
                    <w:rPr>
                      <w:rFonts w:asciiTheme="minorEastAsia" w:eastAsiaTheme="minorEastAsia" w:hAnsiTheme="minorEastAsia"/>
                      <w:color w:val="FF0000"/>
                      <w:sz w:val="24"/>
                      <w:u w:val="single"/>
                    </w:rPr>
                    <w:t>单位</w:t>
                  </w:r>
                </w:p>
                <w:p w14:paraId="3AC0D5FB" w14:textId="77777777" w:rsidR="007C35A6" w:rsidRPr="00EF619A" w:rsidRDefault="007C35A6" w:rsidP="007C35A6">
                  <w:pPr>
                    <w:rPr>
                      <w:rFonts w:asciiTheme="minorEastAsia" w:eastAsiaTheme="minorEastAsia" w:hAnsiTheme="minorEastAsia"/>
                      <w:color w:val="FF0000"/>
                      <w:sz w:val="24"/>
                      <w:u w:val="single"/>
                    </w:rPr>
                  </w:pPr>
                </w:p>
                <w:p w14:paraId="12DDD807"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专业</w:t>
                  </w:r>
                  <w:r w:rsidRPr="00EF619A">
                    <w:rPr>
                      <w:rFonts w:asciiTheme="minorEastAsia" w:eastAsiaTheme="minorEastAsia" w:hAnsiTheme="minorEastAsia"/>
                      <w:color w:val="FF0000"/>
                      <w:sz w:val="24"/>
                      <w:u w:val="single"/>
                    </w:rPr>
                    <w:t>工程师：</w:t>
                  </w:r>
                </w:p>
                <w:p w14:paraId="63B52FDA" w14:textId="77777777" w:rsidR="007C35A6" w:rsidRPr="00EF619A" w:rsidRDefault="007C35A6" w:rsidP="007C35A6">
                  <w:pPr>
                    <w:rPr>
                      <w:rFonts w:asciiTheme="minorEastAsia" w:eastAsiaTheme="minorEastAsia" w:hAnsiTheme="minorEastAsia"/>
                      <w:color w:val="FF0000"/>
                      <w:sz w:val="24"/>
                      <w:u w:val="single"/>
                    </w:rPr>
                  </w:pPr>
                </w:p>
                <w:p w14:paraId="38F99796" w14:textId="77777777" w:rsidR="007C35A6" w:rsidRPr="00EF619A" w:rsidRDefault="007C35A6" w:rsidP="00EF619A">
                  <w:pPr>
                    <w:ind w:firstLineChars="500" w:firstLine="1200"/>
                    <w:rPr>
                      <w:rFonts w:asciiTheme="minorEastAsia" w:eastAsiaTheme="minorEastAsia" w:hAnsiTheme="minorEastAsia"/>
                      <w:color w:val="FF0000"/>
                      <w:sz w:val="24"/>
                      <w:u w:val="single"/>
                    </w:rPr>
                  </w:pPr>
                  <w:r w:rsidRPr="00EF619A">
                    <w:rPr>
                      <w:rFonts w:asciiTheme="minorEastAsia" w:eastAsiaTheme="minorEastAsia" w:hAnsiTheme="minorEastAsia"/>
                      <w:color w:val="FF0000"/>
                      <w:sz w:val="24"/>
                      <w:u w:val="single"/>
                    </w:rPr>
                    <w:t>年</w:t>
                  </w:r>
                  <w:r w:rsidRPr="00EF619A">
                    <w:rPr>
                      <w:rFonts w:asciiTheme="minorEastAsia" w:eastAsiaTheme="minorEastAsia" w:hAnsiTheme="minorEastAsia" w:hint="eastAsia"/>
                      <w:color w:val="FF0000"/>
                      <w:sz w:val="24"/>
                      <w:u w:val="single"/>
                    </w:rPr>
                    <w:t xml:space="preserve">   </w:t>
                  </w:r>
                  <w:r w:rsidRPr="00EF619A">
                    <w:rPr>
                      <w:rFonts w:asciiTheme="minorEastAsia" w:eastAsiaTheme="minorEastAsia" w:hAnsiTheme="minorEastAsia"/>
                      <w:color w:val="FF0000"/>
                      <w:sz w:val="24"/>
                      <w:u w:val="single"/>
                    </w:rPr>
                    <w:t>月</w:t>
                  </w:r>
                  <w:r w:rsidRPr="00EF619A">
                    <w:rPr>
                      <w:rFonts w:asciiTheme="minorEastAsia" w:eastAsiaTheme="minorEastAsia" w:hAnsiTheme="minorEastAsia" w:hint="eastAsia"/>
                      <w:color w:val="FF0000"/>
                      <w:sz w:val="24"/>
                      <w:u w:val="single"/>
                    </w:rPr>
                    <w:t xml:space="preserve">   </w:t>
                  </w:r>
                  <w:r w:rsidRPr="00EF619A">
                    <w:rPr>
                      <w:rFonts w:asciiTheme="minorEastAsia" w:eastAsiaTheme="minorEastAsia" w:hAnsiTheme="minorEastAsia"/>
                      <w:color w:val="FF0000"/>
                      <w:sz w:val="24"/>
                      <w:u w:val="single"/>
                    </w:rPr>
                    <w:t>日</w:t>
                  </w:r>
                </w:p>
              </w:tc>
              <w:tc>
                <w:tcPr>
                  <w:tcW w:w="3084" w:type="dxa"/>
                  <w:gridSpan w:val="2"/>
                  <w:vAlign w:val="center"/>
                </w:tcPr>
                <w:p w14:paraId="5A3923B7"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施工单位质量检验员：</w:t>
                  </w:r>
                </w:p>
                <w:p w14:paraId="5D1C1598" w14:textId="77777777" w:rsidR="007C35A6" w:rsidRPr="00EF619A" w:rsidRDefault="007C35A6" w:rsidP="007C35A6">
                  <w:pPr>
                    <w:rPr>
                      <w:rFonts w:asciiTheme="minorEastAsia" w:eastAsiaTheme="minorEastAsia" w:hAnsiTheme="minorEastAsia"/>
                      <w:color w:val="FF0000"/>
                      <w:sz w:val="24"/>
                      <w:u w:val="single"/>
                    </w:rPr>
                  </w:pPr>
                </w:p>
                <w:p w14:paraId="19755A90" w14:textId="77777777" w:rsidR="007C35A6" w:rsidRPr="00EF619A" w:rsidRDefault="007C35A6" w:rsidP="007C35A6">
                  <w:pPr>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专业工程师</w:t>
                  </w:r>
                  <w:r w:rsidRPr="00EF619A">
                    <w:rPr>
                      <w:rFonts w:asciiTheme="minorEastAsia" w:eastAsiaTheme="minorEastAsia" w:hAnsiTheme="minorEastAsia"/>
                      <w:color w:val="FF0000"/>
                      <w:sz w:val="24"/>
                      <w:u w:val="single"/>
                    </w:rPr>
                    <w:t>：</w:t>
                  </w:r>
                </w:p>
                <w:p w14:paraId="462000D5" w14:textId="77777777" w:rsidR="007C35A6" w:rsidRPr="00EF619A" w:rsidRDefault="007C35A6" w:rsidP="007C35A6">
                  <w:pPr>
                    <w:rPr>
                      <w:rFonts w:asciiTheme="minorEastAsia" w:eastAsiaTheme="minorEastAsia" w:hAnsiTheme="minorEastAsia"/>
                      <w:color w:val="FF0000"/>
                      <w:sz w:val="24"/>
                      <w:u w:val="single"/>
                    </w:rPr>
                  </w:pPr>
                </w:p>
                <w:p w14:paraId="54CCBFE6" w14:textId="77777777" w:rsidR="007C35A6" w:rsidRPr="00EF619A" w:rsidRDefault="007C35A6" w:rsidP="00EF619A">
                  <w:pPr>
                    <w:ind w:firstLineChars="650" w:firstLine="1560"/>
                    <w:rPr>
                      <w:rFonts w:asciiTheme="minorEastAsia" w:eastAsiaTheme="minorEastAsia" w:hAnsiTheme="minorEastAsia"/>
                      <w:color w:val="FF0000"/>
                      <w:sz w:val="24"/>
                      <w:u w:val="single"/>
                    </w:rPr>
                  </w:pPr>
                  <w:r w:rsidRPr="00EF619A">
                    <w:rPr>
                      <w:rFonts w:asciiTheme="minorEastAsia" w:eastAsiaTheme="minorEastAsia" w:hAnsiTheme="minorEastAsia"/>
                      <w:color w:val="FF0000"/>
                      <w:sz w:val="24"/>
                      <w:u w:val="single"/>
                    </w:rPr>
                    <w:t>年</w:t>
                  </w:r>
                  <w:r w:rsidRPr="00EF619A">
                    <w:rPr>
                      <w:rFonts w:asciiTheme="minorEastAsia" w:eastAsiaTheme="minorEastAsia" w:hAnsiTheme="minorEastAsia" w:hint="eastAsia"/>
                      <w:color w:val="FF0000"/>
                      <w:sz w:val="24"/>
                      <w:u w:val="single"/>
                    </w:rPr>
                    <w:t xml:space="preserve">   </w:t>
                  </w:r>
                  <w:r w:rsidRPr="00EF619A">
                    <w:rPr>
                      <w:rFonts w:asciiTheme="minorEastAsia" w:eastAsiaTheme="minorEastAsia" w:hAnsiTheme="minorEastAsia"/>
                      <w:color w:val="FF0000"/>
                      <w:sz w:val="24"/>
                      <w:u w:val="single"/>
                    </w:rPr>
                    <w:t>月</w:t>
                  </w:r>
                  <w:r w:rsidRPr="00EF619A">
                    <w:rPr>
                      <w:rFonts w:asciiTheme="minorEastAsia" w:eastAsiaTheme="minorEastAsia" w:hAnsiTheme="minorEastAsia" w:hint="eastAsia"/>
                      <w:color w:val="FF0000"/>
                      <w:sz w:val="24"/>
                      <w:u w:val="single"/>
                    </w:rPr>
                    <w:t xml:space="preserve">    </w:t>
                  </w:r>
                  <w:r w:rsidRPr="00EF619A">
                    <w:rPr>
                      <w:rFonts w:asciiTheme="minorEastAsia" w:eastAsiaTheme="minorEastAsia" w:hAnsiTheme="minorEastAsia"/>
                      <w:color w:val="FF0000"/>
                      <w:sz w:val="24"/>
                      <w:u w:val="single"/>
                    </w:rPr>
                    <w:t>日</w:t>
                  </w:r>
                </w:p>
              </w:tc>
            </w:tr>
          </w:tbl>
          <w:p w14:paraId="3F765F9B" w14:textId="77777777" w:rsidR="007C35A6" w:rsidRPr="00EF619A" w:rsidRDefault="007C35A6" w:rsidP="007C35A6">
            <w:pPr>
              <w:pStyle w:val="5515"/>
              <w:rPr>
                <w:rFonts w:asciiTheme="minorEastAsia" w:eastAsiaTheme="minorEastAsia" w:hAnsiTheme="minorEastAsia"/>
                <w:color w:val="auto"/>
                <w:szCs w:val="24"/>
              </w:rPr>
            </w:pPr>
          </w:p>
        </w:tc>
      </w:tr>
      <w:tr w:rsidR="007C35A6" w:rsidRPr="00EF619A" w14:paraId="47667FD3" w14:textId="77777777" w:rsidTr="007C35A6">
        <w:tc>
          <w:tcPr>
            <w:tcW w:w="4772" w:type="dxa"/>
          </w:tcPr>
          <w:p w14:paraId="6B3F1E37" w14:textId="77777777" w:rsidR="007C35A6" w:rsidRPr="00EF619A" w:rsidRDefault="007C35A6" w:rsidP="007C35A6">
            <w:pPr>
              <w:pStyle w:val="5515"/>
              <w:rPr>
                <w:rFonts w:asciiTheme="minorEastAsia" w:eastAsiaTheme="minorEastAsia" w:hAnsiTheme="minorEastAsia"/>
                <w:color w:val="auto"/>
                <w:szCs w:val="24"/>
              </w:rPr>
            </w:pPr>
          </w:p>
        </w:tc>
        <w:tc>
          <w:tcPr>
            <w:tcW w:w="4742" w:type="dxa"/>
          </w:tcPr>
          <w:p w14:paraId="6F771B7D" w14:textId="77777777" w:rsidR="007C35A6" w:rsidRPr="00EF619A" w:rsidRDefault="007C35A6" w:rsidP="007C35A6">
            <w:pPr>
              <w:pStyle w:val="5515"/>
              <w:rPr>
                <w:rFonts w:asciiTheme="minorEastAsia" w:eastAsiaTheme="minorEastAsia" w:hAnsiTheme="minorEastAsia"/>
                <w:color w:val="auto"/>
                <w:szCs w:val="24"/>
              </w:rPr>
            </w:pPr>
          </w:p>
        </w:tc>
      </w:tr>
      <w:tr w:rsidR="007C35A6" w:rsidRPr="00EF619A" w14:paraId="0638E55D" w14:textId="77777777" w:rsidTr="007C35A6">
        <w:tc>
          <w:tcPr>
            <w:tcW w:w="4772" w:type="dxa"/>
          </w:tcPr>
          <w:p w14:paraId="42428D68" w14:textId="77777777" w:rsidR="007C35A6" w:rsidRPr="00EF619A" w:rsidRDefault="007C35A6" w:rsidP="007C35A6">
            <w:pPr>
              <w:pStyle w:val="5515"/>
              <w:rPr>
                <w:rFonts w:asciiTheme="minorEastAsia" w:eastAsiaTheme="minorEastAsia" w:hAnsiTheme="minorEastAsia"/>
                <w:color w:val="auto"/>
                <w:szCs w:val="24"/>
              </w:rPr>
            </w:pPr>
          </w:p>
        </w:tc>
        <w:tc>
          <w:tcPr>
            <w:tcW w:w="4742" w:type="dxa"/>
          </w:tcPr>
          <w:p w14:paraId="0E379AC3" w14:textId="77777777" w:rsidR="007C35A6" w:rsidRPr="00EF619A" w:rsidRDefault="007C35A6" w:rsidP="007C35A6">
            <w:pPr>
              <w:pStyle w:val="5515"/>
              <w:rPr>
                <w:rFonts w:asciiTheme="minorEastAsia" w:eastAsiaTheme="minorEastAsia" w:hAnsiTheme="minorEastAsia"/>
                <w:color w:val="auto"/>
                <w:szCs w:val="24"/>
              </w:rPr>
            </w:pPr>
          </w:p>
        </w:tc>
      </w:tr>
    </w:tbl>
    <w:p w14:paraId="4FC3CEF1" w14:textId="77777777" w:rsidR="007C35A6" w:rsidRPr="00BD3BC4" w:rsidRDefault="007C35A6" w:rsidP="007C35A6">
      <w:pPr>
        <w:pStyle w:val="ae"/>
        <w:rPr>
          <w:color w:val="auto"/>
        </w:rPr>
      </w:pPr>
      <w:r w:rsidRPr="00BD3BC4">
        <w:rPr>
          <w:rFonts w:hint="eastAsia"/>
          <w:color w:val="auto"/>
        </w:rPr>
        <w:lastRenderedPageBreak/>
        <w:t>引用标准名录</w:t>
      </w:r>
    </w:p>
    <w:p w14:paraId="25E6C932" w14:textId="77777777" w:rsidR="007C35A6" w:rsidRPr="00EF619A" w:rsidRDefault="007C35A6" w:rsidP="007C35A6">
      <w:pPr>
        <w:tabs>
          <w:tab w:val="left" w:pos="720"/>
        </w:tabs>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1  《工业金属管道工程施工质量验收规范》GB50184</w:t>
      </w:r>
    </w:p>
    <w:p w14:paraId="21C14E3F" w14:textId="77777777" w:rsidR="007C35A6" w:rsidRPr="00EF619A" w:rsidRDefault="007C35A6" w:rsidP="007C35A6">
      <w:pPr>
        <w:tabs>
          <w:tab w:val="left" w:pos="720"/>
        </w:tabs>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2  《现场设备、工业管道焊接工程施工规范》GB50236</w:t>
      </w:r>
    </w:p>
    <w:p w14:paraId="0FE37A84" w14:textId="77777777" w:rsidR="007C35A6" w:rsidRPr="00EF619A" w:rsidRDefault="007C35A6" w:rsidP="007C35A6">
      <w:pPr>
        <w:tabs>
          <w:tab w:val="left" w:pos="720"/>
        </w:tabs>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3  《承压设备无损检测》</w:t>
      </w:r>
      <w:r w:rsidRPr="00EF619A">
        <w:rPr>
          <w:rFonts w:asciiTheme="minorEastAsia" w:eastAsiaTheme="minorEastAsia" w:hAnsiTheme="minorEastAsia" w:hint="eastAsia"/>
          <w:color w:val="FF0000"/>
          <w:sz w:val="24"/>
          <w:bdr w:val="single" w:sz="4" w:space="0" w:color="auto"/>
        </w:rPr>
        <w:t>JB/T 4730</w:t>
      </w:r>
      <w:r w:rsidRPr="00EF619A">
        <w:rPr>
          <w:rFonts w:asciiTheme="minorEastAsia" w:eastAsiaTheme="minorEastAsia" w:hAnsiTheme="minorEastAsia" w:hint="eastAsia"/>
          <w:color w:val="FF0000"/>
          <w:sz w:val="24"/>
          <w:u w:val="single"/>
        </w:rPr>
        <w:t>NB/T47013</w:t>
      </w:r>
    </w:p>
    <w:p w14:paraId="24DFD333" w14:textId="77777777" w:rsidR="007C35A6" w:rsidRPr="00EF619A" w:rsidRDefault="007C35A6" w:rsidP="007C35A6">
      <w:pPr>
        <w:tabs>
          <w:tab w:val="left" w:pos="720"/>
        </w:tabs>
        <w:spacing w:line="360" w:lineRule="auto"/>
        <w:rPr>
          <w:rFonts w:asciiTheme="minorEastAsia" w:eastAsiaTheme="minorEastAsia" w:hAnsiTheme="minorEastAsia"/>
          <w:sz w:val="24"/>
        </w:rPr>
      </w:pPr>
      <w:r w:rsidRPr="00EF619A">
        <w:rPr>
          <w:rFonts w:asciiTheme="minorEastAsia" w:eastAsiaTheme="minorEastAsia" w:hAnsiTheme="minorEastAsia" w:hint="eastAsia"/>
          <w:sz w:val="24"/>
        </w:rPr>
        <w:t>4  《承压设备产品焊接试件的力学性能检验》NB/T47016</w:t>
      </w:r>
    </w:p>
    <w:p w14:paraId="39B61CAD" w14:textId="77777777" w:rsidR="00FC786E" w:rsidRPr="007C35A6" w:rsidRDefault="00FC786E"/>
    <w:p w14:paraId="1A76E7D3" w14:textId="77777777" w:rsidR="007336F5" w:rsidRDefault="007336F5"/>
    <w:p w14:paraId="5EA84E5C" w14:textId="77777777" w:rsidR="003326C2" w:rsidRDefault="003326C2">
      <w:pPr>
        <w:widowControl/>
        <w:jc w:val="left"/>
        <w:rPr>
          <w:rFonts w:ascii="黑体" w:eastAsia="黑体" w:hAnsi="宋体"/>
          <w:bCs/>
          <w:color w:val="000000"/>
          <w:kern w:val="44"/>
          <w:sz w:val="28"/>
        </w:rPr>
      </w:pPr>
      <w:r>
        <w:rPr>
          <w:rFonts w:ascii="黑体" w:eastAsia="黑体"/>
          <w:b/>
        </w:rPr>
        <w:br w:type="page"/>
      </w:r>
    </w:p>
    <w:p w14:paraId="79D30EE9" w14:textId="77777777" w:rsidR="0016401C" w:rsidRPr="00B1415E" w:rsidRDefault="0016401C" w:rsidP="0016401C">
      <w:pPr>
        <w:pStyle w:val="ae"/>
        <w:jc w:val="both"/>
        <w:rPr>
          <w:rFonts w:ascii="黑体" w:eastAsia="黑体"/>
          <w:b w:val="0"/>
        </w:rPr>
      </w:pPr>
    </w:p>
    <w:p w14:paraId="30F00BA3" w14:textId="77777777" w:rsidR="0016401C" w:rsidRPr="00B1415E" w:rsidRDefault="0016401C" w:rsidP="0016401C">
      <w:pPr>
        <w:pStyle w:val="ae"/>
        <w:rPr>
          <w:rFonts w:ascii="黑体" w:eastAsia="黑体"/>
          <w:b w:val="0"/>
        </w:rPr>
      </w:pPr>
      <w:r w:rsidRPr="00B1415E">
        <w:rPr>
          <w:rFonts w:ascii="黑体" w:eastAsia="黑体" w:hint="eastAsia"/>
          <w:b w:val="0"/>
        </w:rPr>
        <w:t>中 华 人 民 共 和 国 国 家 标 准</w:t>
      </w:r>
    </w:p>
    <w:p w14:paraId="03FB43F6" w14:textId="77777777" w:rsidR="0016401C" w:rsidRPr="00B1415E" w:rsidRDefault="0016401C" w:rsidP="0016401C">
      <w:pPr>
        <w:pStyle w:val="ae"/>
        <w:jc w:val="both"/>
        <w:rPr>
          <w:rFonts w:ascii="黑体" w:eastAsia="黑体"/>
          <w:b w:val="0"/>
        </w:rPr>
      </w:pPr>
    </w:p>
    <w:p w14:paraId="596ADC61" w14:textId="77777777" w:rsidR="0016401C" w:rsidRPr="00B1415E" w:rsidRDefault="0016401C" w:rsidP="0016401C">
      <w:pPr>
        <w:pStyle w:val="ae"/>
        <w:rPr>
          <w:rFonts w:ascii="黑体" w:eastAsia="黑体"/>
          <w:b w:val="0"/>
        </w:rPr>
      </w:pPr>
      <w:r w:rsidRPr="00B1415E">
        <w:rPr>
          <w:rFonts w:ascii="黑体" w:eastAsia="黑体" w:hint="eastAsia"/>
          <w:b w:val="0"/>
        </w:rPr>
        <w:t>《现场设备、工业管道焊接工程施工质量验收规范》</w:t>
      </w:r>
    </w:p>
    <w:p w14:paraId="73954EED" w14:textId="77777777" w:rsidR="0016401C" w:rsidRPr="00B1415E" w:rsidRDefault="0016401C" w:rsidP="0016401C">
      <w:pPr>
        <w:pStyle w:val="ae"/>
        <w:rPr>
          <w:rFonts w:ascii="黑体" w:eastAsia="黑体"/>
          <w:b w:val="0"/>
        </w:rPr>
      </w:pPr>
    </w:p>
    <w:p w14:paraId="4201C432" w14:textId="77777777" w:rsidR="0016401C" w:rsidRPr="00B1415E" w:rsidRDefault="0016401C" w:rsidP="0016401C">
      <w:pPr>
        <w:pStyle w:val="ae"/>
        <w:rPr>
          <w:rFonts w:ascii="黑体" w:eastAsia="黑体"/>
          <w:b w:val="0"/>
        </w:rPr>
      </w:pPr>
      <w:r w:rsidRPr="00B1415E">
        <w:rPr>
          <w:rFonts w:ascii="黑体" w:eastAsia="黑体" w:hint="eastAsia"/>
          <w:b w:val="0"/>
        </w:rPr>
        <w:t xml:space="preserve">GB </w:t>
      </w:r>
      <w:r w:rsidR="00C205EB">
        <w:rPr>
          <w:rFonts w:ascii="黑体" w:eastAsia="黑体" w:hint="eastAsia"/>
          <w:b w:val="0"/>
        </w:rPr>
        <w:t>50683</w:t>
      </w:r>
      <w:r w:rsidRPr="00B1415E">
        <w:rPr>
          <w:rFonts w:ascii="黑体" w:eastAsia="黑体" w:hint="eastAsia"/>
          <w:b w:val="0"/>
        </w:rPr>
        <w:t>-201</w:t>
      </w:r>
      <w:r w:rsidR="00C205EB">
        <w:rPr>
          <w:rFonts w:ascii="黑体" w:eastAsia="黑体" w:hint="eastAsia"/>
          <w:b w:val="0"/>
        </w:rPr>
        <w:t>1</w:t>
      </w:r>
    </w:p>
    <w:p w14:paraId="58D093CB" w14:textId="77777777" w:rsidR="0016401C" w:rsidRPr="00B1415E" w:rsidRDefault="0016401C" w:rsidP="0016401C">
      <w:pPr>
        <w:pStyle w:val="ae"/>
        <w:rPr>
          <w:rFonts w:ascii="黑体" w:eastAsia="黑体"/>
          <w:b w:val="0"/>
        </w:rPr>
      </w:pPr>
    </w:p>
    <w:p w14:paraId="54C2C696" w14:textId="77777777" w:rsidR="0016401C" w:rsidRPr="00B1415E" w:rsidRDefault="0016401C" w:rsidP="0016401C">
      <w:pPr>
        <w:pStyle w:val="ae"/>
        <w:rPr>
          <w:rFonts w:ascii="黑体" w:eastAsia="黑体"/>
          <w:b w:val="0"/>
        </w:rPr>
      </w:pPr>
    </w:p>
    <w:p w14:paraId="4F493B4A" w14:textId="77777777" w:rsidR="0016401C" w:rsidRDefault="0016401C" w:rsidP="0016401C">
      <w:pPr>
        <w:pStyle w:val="ae"/>
        <w:rPr>
          <w:rFonts w:ascii="黑体" w:eastAsia="黑体"/>
          <w:b w:val="0"/>
        </w:rPr>
      </w:pPr>
      <w:r w:rsidRPr="00B1415E">
        <w:rPr>
          <w:rFonts w:ascii="黑体" w:eastAsia="黑体" w:hint="eastAsia"/>
          <w:b w:val="0"/>
        </w:rPr>
        <w:t>条文说明</w:t>
      </w:r>
    </w:p>
    <w:p w14:paraId="477454B5" w14:textId="77777777" w:rsidR="0016401C" w:rsidRDefault="0016401C" w:rsidP="0016401C"/>
    <w:p w14:paraId="54E280E4" w14:textId="77777777" w:rsidR="0016401C" w:rsidRPr="00B1415E" w:rsidRDefault="0016401C" w:rsidP="0016401C">
      <w:pPr>
        <w:rPr>
          <w:color w:val="000000"/>
        </w:rPr>
      </w:pPr>
    </w:p>
    <w:p w14:paraId="10777C34" w14:textId="77777777" w:rsidR="0016401C" w:rsidRPr="00B1415E" w:rsidRDefault="0016401C" w:rsidP="0016401C">
      <w:pPr>
        <w:rPr>
          <w:color w:val="000000"/>
        </w:rPr>
      </w:pPr>
    </w:p>
    <w:p w14:paraId="52E49468" w14:textId="77777777" w:rsidR="0016401C" w:rsidRPr="00B1415E" w:rsidRDefault="0016401C" w:rsidP="0016401C">
      <w:pPr>
        <w:rPr>
          <w:color w:val="000000"/>
        </w:rPr>
      </w:pPr>
    </w:p>
    <w:p w14:paraId="261E387E" w14:textId="77777777" w:rsidR="0016401C" w:rsidRPr="00B1415E" w:rsidRDefault="0016401C" w:rsidP="0016401C">
      <w:pPr>
        <w:rPr>
          <w:color w:val="000000"/>
        </w:rPr>
      </w:pPr>
    </w:p>
    <w:p w14:paraId="706A0406" w14:textId="77777777" w:rsidR="0016401C" w:rsidRPr="00B1415E" w:rsidRDefault="0016401C" w:rsidP="0016401C">
      <w:pPr>
        <w:rPr>
          <w:color w:val="000000"/>
        </w:rPr>
      </w:pPr>
    </w:p>
    <w:p w14:paraId="2E295A9C" w14:textId="77777777" w:rsidR="0016401C" w:rsidRPr="00B1415E" w:rsidRDefault="0016401C" w:rsidP="0016401C">
      <w:pPr>
        <w:rPr>
          <w:color w:val="000000"/>
        </w:rPr>
      </w:pPr>
    </w:p>
    <w:p w14:paraId="0385D30A" w14:textId="77777777" w:rsidR="0016401C" w:rsidRPr="00B1415E" w:rsidRDefault="0016401C" w:rsidP="0016401C">
      <w:pPr>
        <w:rPr>
          <w:color w:val="000000"/>
        </w:rPr>
      </w:pPr>
    </w:p>
    <w:p w14:paraId="3FFDDB3C" w14:textId="77777777" w:rsidR="0016401C" w:rsidRPr="00B1415E" w:rsidRDefault="0016401C" w:rsidP="0016401C">
      <w:pPr>
        <w:rPr>
          <w:color w:val="000000"/>
        </w:rPr>
      </w:pPr>
    </w:p>
    <w:p w14:paraId="08D053E8" w14:textId="77777777" w:rsidR="0016401C" w:rsidRPr="00B1415E" w:rsidRDefault="0016401C" w:rsidP="0016401C">
      <w:pPr>
        <w:rPr>
          <w:color w:val="000000"/>
        </w:rPr>
      </w:pPr>
    </w:p>
    <w:p w14:paraId="3B2FAD38" w14:textId="77777777" w:rsidR="0016401C" w:rsidRPr="00B1415E" w:rsidRDefault="0016401C" w:rsidP="0016401C">
      <w:pPr>
        <w:rPr>
          <w:color w:val="000000"/>
        </w:rPr>
      </w:pPr>
    </w:p>
    <w:p w14:paraId="2F151131" w14:textId="77777777" w:rsidR="0016401C" w:rsidRPr="00B1415E" w:rsidRDefault="0016401C" w:rsidP="0016401C">
      <w:pPr>
        <w:rPr>
          <w:color w:val="000000"/>
        </w:rPr>
      </w:pPr>
    </w:p>
    <w:p w14:paraId="56414217" w14:textId="77777777" w:rsidR="0016401C" w:rsidRPr="00B1415E" w:rsidRDefault="0016401C" w:rsidP="0016401C">
      <w:pPr>
        <w:rPr>
          <w:color w:val="000000"/>
        </w:rPr>
      </w:pPr>
    </w:p>
    <w:p w14:paraId="20915C86" w14:textId="77777777" w:rsidR="0016401C" w:rsidRPr="00B1415E" w:rsidRDefault="0016401C" w:rsidP="0016401C">
      <w:pPr>
        <w:rPr>
          <w:color w:val="000000"/>
        </w:rPr>
      </w:pPr>
    </w:p>
    <w:p w14:paraId="0397574D" w14:textId="77777777" w:rsidR="0016401C" w:rsidRPr="00B1415E" w:rsidRDefault="0016401C" w:rsidP="0016401C">
      <w:pPr>
        <w:rPr>
          <w:color w:val="000000"/>
        </w:rPr>
      </w:pPr>
    </w:p>
    <w:p w14:paraId="5FFCD78C" w14:textId="77777777" w:rsidR="0016401C" w:rsidRPr="00B1415E" w:rsidRDefault="0016401C" w:rsidP="0016401C">
      <w:pPr>
        <w:rPr>
          <w:color w:val="000000"/>
        </w:rPr>
      </w:pPr>
    </w:p>
    <w:p w14:paraId="01E60701" w14:textId="77777777" w:rsidR="0016401C" w:rsidRPr="00B1415E" w:rsidRDefault="0016401C" w:rsidP="0016401C">
      <w:pPr>
        <w:rPr>
          <w:color w:val="000000"/>
        </w:rPr>
      </w:pPr>
    </w:p>
    <w:p w14:paraId="70A76F7A" w14:textId="77777777" w:rsidR="00C205EB" w:rsidRDefault="00C205EB">
      <w:pPr>
        <w:widowControl/>
        <w:jc w:val="left"/>
        <w:rPr>
          <w:rFonts w:ascii="黑体" w:eastAsia="黑体" w:hAnsi="宋体"/>
          <w:bCs/>
          <w:color w:val="000000"/>
          <w:kern w:val="44"/>
          <w:sz w:val="24"/>
        </w:rPr>
      </w:pPr>
      <w:r>
        <w:rPr>
          <w:rFonts w:ascii="黑体" w:eastAsia="黑体"/>
          <w:b/>
          <w:sz w:val="24"/>
        </w:rPr>
        <w:br w:type="page"/>
      </w:r>
    </w:p>
    <w:p w14:paraId="626C8B6A" w14:textId="77777777" w:rsidR="0016401C" w:rsidRPr="00EF619A" w:rsidRDefault="0016401C" w:rsidP="00EF619A">
      <w:pPr>
        <w:pStyle w:val="ae"/>
        <w:rPr>
          <w:rFonts w:asciiTheme="minorEastAsia" w:eastAsiaTheme="minorEastAsia" w:hAnsiTheme="minorEastAsia"/>
          <w:b w:val="0"/>
          <w:sz w:val="24"/>
        </w:rPr>
      </w:pPr>
      <w:r w:rsidRPr="00EF619A">
        <w:rPr>
          <w:rFonts w:asciiTheme="minorEastAsia" w:eastAsiaTheme="minorEastAsia" w:hAnsiTheme="minorEastAsia" w:hint="eastAsia"/>
          <w:b w:val="0"/>
          <w:sz w:val="24"/>
        </w:rPr>
        <w:lastRenderedPageBreak/>
        <w:t>3  基本规定</w:t>
      </w:r>
    </w:p>
    <w:p w14:paraId="792D483B" w14:textId="77777777" w:rsidR="0016401C" w:rsidRPr="00EF619A" w:rsidRDefault="0016401C" w:rsidP="00EF619A">
      <w:pPr>
        <w:pStyle w:val="aff0"/>
        <w:rPr>
          <w:rFonts w:asciiTheme="minorEastAsia" w:eastAsiaTheme="minorEastAsia" w:hAnsiTheme="minorEastAsia"/>
          <w:b w:val="0"/>
          <w:szCs w:val="24"/>
        </w:rPr>
      </w:pPr>
      <w:r w:rsidRPr="00EF619A">
        <w:rPr>
          <w:rFonts w:asciiTheme="minorEastAsia" w:eastAsiaTheme="minorEastAsia" w:hAnsiTheme="minorEastAsia" w:hint="eastAsia"/>
          <w:b w:val="0"/>
          <w:szCs w:val="24"/>
        </w:rPr>
        <w:t>3.2  施工质量验收</w:t>
      </w:r>
    </w:p>
    <w:p w14:paraId="593900C2" w14:textId="77777777" w:rsidR="00C205EB" w:rsidRPr="00EF619A" w:rsidRDefault="00C205EB" w:rsidP="00EF619A">
      <w:pPr>
        <w:spacing w:line="360" w:lineRule="auto"/>
        <w:rPr>
          <w:rFonts w:asciiTheme="minorEastAsia" w:eastAsiaTheme="minorEastAsia" w:hAnsiTheme="minorEastAsia"/>
          <w:bCs/>
          <w:color w:val="FF0000"/>
          <w:sz w:val="24"/>
          <w:u w:val="single"/>
        </w:rPr>
      </w:pPr>
      <w:r w:rsidRPr="00EF619A">
        <w:rPr>
          <w:rFonts w:asciiTheme="minorEastAsia" w:eastAsiaTheme="minorEastAsia" w:hAnsiTheme="minorEastAsia" w:hint="eastAsia"/>
          <w:bCs/>
          <w:sz w:val="24"/>
        </w:rPr>
        <w:t>3.2.1</w:t>
      </w:r>
      <w:r w:rsidRPr="00EF619A">
        <w:rPr>
          <w:rFonts w:asciiTheme="minorEastAsia" w:eastAsiaTheme="minorEastAsia" w:hAnsiTheme="minorEastAsia" w:hint="eastAsia"/>
          <w:bCs/>
          <w:color w:val="FF0000"/>
          <w:sz w:val="24"/>
          <w:u w:val="single"/>
        </w:rPr>
        <w:t xml:space="preserve">～3.2.2 </w:t>
      </w:r>
      <w:r w:rsidR="0022442F" w:rsidRPr="00EF619A">
        <w:rPr>
          <w:rFonts w:asciiTheme="minorEastAsia" w:eastAsiaTheme="minorEastAsia" w:hAnsiTheme="minorEastAsia" w:hint="eastAsia"/>
          <w:bCs/>
          <w:sz w:val="24"/>
        </w:rPr>
        <w:t>区分主控项目和一般项目，主要是为了突出过程控制和质量检查验收的重点内容。</w:t>
      </w:r>
      <w:r w:rsidRPr="00EF619A">
        <w:rPr>
          <w:rFonts w:asciiTheme="minorEastAsia" w:eastAsiaTheme="minorEastAsia" w:hAnsiTheme="minorEastAsia" w:hint="eastAsia"/>
          <w:bCs/>
          <w:color w:val="FF0000"/>
          <w:sz w:val="24"/>
          <w:u w:val="single"/>
        </w:rPr>
        <w:t>原版中此2条关联比较强，本次修订进行了合并处理</w:t>
      </w:r>
      <w:r w:rsidR="0022442F" w:rsidRPr="00EF619A">
        <w:rPr>
          <w:rFonts w:asciiTheme="minorEastAsia" w:eastAsiaTheme="minorEastAsia" w:hAnsiTheme="minorEastAsia" w:hint="eastAsia"/>
          <w:bCs/>
          <w:color w:val="FF0000"/>
          <w:sz w:val="24"/>
          <w:u w:val="single"/>
        </w:rPr>
        <w:t>。</w:t>
      </w:r>
    </w:p>
    <w:p w14:paraId="7ADF0018" w14:textId="77777777" w:rsidR="0016401C" w:rsidRPr="00EF619A" w:rsidRDefault="0016401C" w:rsidP="00EF619A">
      <w:pPr>
        <w:spacing w:line="360" w:lineRule="auto"/>
        <w:rPr>
          <w:rFonts w:asciiTheme="minorEastAsia" w:eastAsiaTheme="minorEastAsia" w:hAnsiTheme="minorEastAsia" w:cs="黑体"/>
          <w:color w:val="000000"/>
          <w:sz w:val="24"/>
        </w:rPr>
      </w:pPr>
      <w:r w:rsidRPr="00EF619A">
        <w:rPr>
          <w:rFonts w:asciiTheme="minorEastAsia" w:eastAsiaTheme="minorEastAsia" w:hAnsiTheme="minorEastAsia" w:hint="eastAsia"/>
          <w:bCs/>
          <w:color w:val="000000"/>
          <w:sz w:val="24"/>
        </w:rPr>
        <w:t xml:space="preserve">3.2.3  </w:t>
      </w:r>
      <w:r w:rsidRPr="00EF619A">
        <w:rPr>
          <w:rFonts w:asciiTheme="minorEastAsia" w:eastAsiaTheme="minorEastAsia" w:hAnsiTheme="minorEastAsia"/>
          <w:color w:val="000000"/>
          <w:spacing w:val="2"/>
          <w:position w:val="2"/>
          <w:sz w:val="24"/>
        </w:rPr>
        <w:t>当</w:t>
      </w:r>
      <w:r w:rsidRPr="00EF619A">
        <w:rPr>
          <w:rFonts w:asciiTheme="minorEastAsia" w:eastAsiaTheme="minorEastAsia" w:hAnsiTheme="minorEastAsia" w:hint="eastAsia"/>
          <w:color w:val="000000"/>
          <w:spacing w:val="2"/>
          <w:position w:val="2"/>
          <w:sz w:val="24"/>
        </w:rPr>
        <w:t>分项</w:t>
      </w:r>
      <w:r w:rsidRPr="00EF619A">
        <w:rPr>
          <w:rFonts w:asciiTheme="minorEastAsia" w:eastAsiaTheme="minorEastAsia" w:hAnsiTheme="minorEastAsia"/>
          <w:color w:val="000000"/>
          <w:spacing w:val="2"/>
          <w:position w:val="2"/>
          <w:sz w:val="24"/>
        </w:rPr>
        <w:t>工程质量不符合</w:t>
      </w:r>
      <w:r w:rsidRPr="00EF619A">
        <w:rPr>
          <w:rFonts w:asciiTheme="minorEastAsia" w:eastAsiaTheme="minorEastAsia" w:hAnsiTheme="minorEastAsia" w:hint="eastAsia"/>
          <w:color w:val="000000"/>
          <w:spacing w:val="2"/>
          <w:position w:val="2"/>
          <w:sz w:val="24"/>
        </w:rPr>
        <w:t>本规范</w:t>
      </w:r>
      <w:r w:rsidRPr="00EF619A">
        <w:rPr>
          <w:rFonts w:asciiTheme="minorEastAsia" w:eastAsiaTheme="minorEastAsia" w:hAnsiTheme="minorEastAsia"/>
          <w:color w:val="000000"/>
          <w:spacing w:val="2"/>
          <w:position w:val="2"/>
          <w:sz w:val="24"/>
        </w:rPr>
        <w:t>时，</w:t>
      </w:r>
      <w:r w:rsidRPr="00EF619A">
        <w:rPr>
          <w:rFonts w:asciiTheme="minorEastAsia" w:eastAsiaTheme="minorEastAsia" w:hAnsiTheme="minorEastAsia" w:hint="eastAsia"/>
          <w:color w:val="000000"/>
          <w:spacing w:val="2"/>
          <w:position w:val="2"/>
          <w:sz w:val="24"/>
        </w:rPr>
        <w:t>本条文规定了</w:t>
      </w:r>
      <w:r w:rsidRPr="00EF619A">
        <w:rPr>
          <w:rFonts w:asciiTheme="minorEastAsia" w:eastAsiaTheme="minorEastAsia" w:hAnsiTheme="minorEastAsia" w:hint="eastAsia"/>
          <w:color w:val="FF0000"/>
          <w:spacing w:val="2"/>
          <w:position w:val="2"/>
          <w:sz w:val="24"/>
          <w:bdr w:val="single" w:sz="4" w:space="0" w:color="auto"/>
        </w:rPr>
        <w:t>四</w:t>
      </w:r>
      <w:r w:rsidR="0022442F" w:rsidRPr="00EF619A">
        <w:rPr>
          <w:rFonts w:asciiTheme="minorEastAsia" w:eastAsiaTheme="minorEastAsia" w:hAnsiTheme="minorEastAsia" w:hint="eastAsia"/>
          <w:color w:val="FF0000"/>
          <w:spacing w:val="2"/>
          <w:position w:val="2"/>
          <w:sz w:val="24"/>
          <w:u w:val="single"/>
        </w:rPr>
        <w:t>五</w:t>
      </w:r>
      <w:r w:rsidRPr="00EF619A">
        <w:rPr>
          <w:rFonts w:asciiTheme="minorEastAsia" w:eastAsiaTheme="minorEastAsia" w:hAnsiTheme="minorEastAsia" w:hint="eastAsia"/>
          <w:color w:val="000000"/>
          <w:spacing w:val="2"/>
          <w:position w:val="2"/>
          <w:sz w:val="24"/>
        </w:rPr>
        <w:t>种处理情况。</w:t>
      </w:r>
      <w:r w:rsidRPr="00EF619A">
        <w:rPr>
          <w:rFonts w:asciiTheme="minorEastAsia" w:eastAsiaTheme="minorEastAsia" w:hAnsiTheme="minorEastAsia" w:hint="eastAsia"/>
          <w:color w:val="000000"/>
          <w:kern w:val="21"/>
          <w:sz w:val="24"/>
        </w:rPr>
        <w:t>一般情况下，不合格的检验项目应通过对工序质量的过程控制，及时发现和返工处理达到合格要求；对于难以返工又难以确定质量的部位，</w:t>
      </w:r>
      <w:r w:rsidRPr="00EF619A">
        <w:rPr>
          <w:rFonts w:asciiTheme="minorEastAsia" w:eastAsiaTheme="minorEastAsia" w:hAnsiTheme="minorEastAsia" w:hint="eastAsia"/>
          <w:color w:val="000000"/>
          <w:spacing w:val="2"/>
          <w:position w:val="2"/>
          <w:sz w:val="24"/>
        </w:rPr>
        <w:t>由</w:t>
      </w:r>
      <w:r w:rsidRPr="00EF619A">
        <w:rPr>
          <w:rFonts w:asciiTheme="minorEastAsia" w:eastAsiaTheme="minorEastAsia" w:hAnsiTheme="minorEastAsia"/>
          <w:color w:val="000000"/>
          <w:spacing w:val="2"/>
          <w:position w:val="2"/>
          <w:sz w:val="24"/>
        </w:rPr>
        <w:t>有资质</w:t>
      </w:r>
      <w:r w:rsidRPr="00EF619A">
        <w:rPr>
          <w:rFonts w:asciiTheme="minorEastAsia" w:eastAsiaTheme="minorEastAsia" w:hAnsiTheme="minorEastAsia" w:hint="eastAsia"/>
          <w:color w:val="000000"/>
          <w:spacing w:val="2"/>
          <w:position w:val="2"/>
          <w:sz w:val="24"/>
        </w:rPr>
        <w:t>的</w:t>
      </w:r>
      <w:r w:rsidRPr="00EF619A">
        <w:rPr>
          <w:rFonts w:asciiTheme="minorEastAsia" w:eastAsiaTheme="minorEastAsia" w:hAnsiTheme="minorEastAsia"/>
          <w:color w:val="000000"/>
          <w:spacing w:val="2"/>
          <w:position w:val="2"/>
          <w:sz w:val="24"/>
        </w:rPr>
        <w:t>检测单位检测鉴定</w:t>
      </w:r>
      <w:r w:rsidRPr="00EF619A">
        <w:rPr>
          <w:rFonts w:asciiTheme="minorEastAsia" w:eastAsiaTheme="minorEastAsia" w:hAnsiTheme="minorEastAsia" w:hint="eastAsia"/>
          <w:color w:val="000000"/>
          <w:spacing w:val="2"/>
          <w:position w:val="2"/>
          <w:sz w:val="24"/>
        </w:rPr>
        <w:t>，其结论可以作为质量验收的依据；</w:t>
      </w:r>
      <w:r w:rsidR="00C205EB" w:rsidRPr="00EF619A">
        <w:rPr>
          <w:rFonts w:asciiTheme="minorEastAsia" w:eastAsiaTheme="minorEastAsia" w:hAnsiTheme="minorEastAsia" w:hint="eastAsia"/>
          <w:color w:val="FF0000"/>
          <w:spacing w:val="2"/>
          <w:position w:val="2"/>
          <w:sz w:val="24"/>
          <w:u w:val="single"/>
        </w:rPr>
        <w:t>对于外观几何尺寸超差，仍可满足安全和使用要求的，经使用方同意可以进行验收；</w:t>
      </w:r>
      <w:r w:rsidRPr="00EF619A">
        <w:rPr>
          <w:rFonts w:asciiTheme="minorEastAsia" w:eastAsiaTheme="minorEastAsia" w:hAnsiTheme="minorEastAsia" w:hint="eastAsia"/>
          <w:color w:val="000000"/>
          <w:spacing w:val="2"/>
          <w:position w:val="2"/>
          <w:sz w:val="24"/>
        </w:rPr>
        <w:t>对于工程存在严重的缺陷，经返修后仍不能满足安全使用要求的，严禁验收</w:t>
      </w:r>
      <w:r w:rsidR="0022442F" w:rsidRPr="00EF619A">
        <w:rPr>
          <w:rFonts w:asciiTheme="minorEastAsia" w:eastAsiaTheme="minorEastAsia" w:hAnsiTheme="minorEastAsia" w:hint="eastAsia"/>
          <w:color w:val="000000"/>
          <w:spacing w:val="2"/>
          <w:position w:val="2"/>
          <w:sz w:val="24"/>
        </w:rPr>
        <w:t>，本款为强制性条文，必须严格执行。</w:t>
      </w:r>
    </w:p>
    <w:p w14:paraId="58138EF4" w14:textId="77777777" w:rsidR="0016401C" w:rsidRPr="00EF619A" w:rsidRDefault="0016401C" w:rsidP="00EF619A">
      <w:pPr>
        <w:pStyle w:val="22"/>
        <w:ind w:firstLine="480"/>
        <w:rPr>
          <w:rFonts w:asciiTheme="minorEastAsia" w:eastAsiaTheme="minorEastAsia" w:hAnsiTheme="minorEastAsia"/>
          <w:color w:val="000000"/>
        </w:rPr>
      </w:pPr>
    </w:p>
    <w:p w14:paraId="016018C3" w14:textId="77777777" w:rsidR="00C205EB" w:rsidRPr="00EF619A" w:rsidRDefault="00C205EB" w:rsidP="00EF619A">
      <w:pPr>
        <w:widowControl/>
        <w:spacing w:line="360" w:lineRule="auto"/>
        <w:jc w:val="left"/>
        <w:rPr>
          <w:rFonts w:asciiTheme="minorEastAsia" w:eastAsiaTheme="minorEastAsia" w:hAnsiTheme="minorEastAsia"/>
          <w:bCs/>
          <w:color w:val="000000"/>
          <w:kern w:val="44"/>
          <w:sz w:val="24"/>
        </w:rPr>
      </w:pPr>
      <w:r w:rsidRPr="00EF619A">
        <w:rPr>
          <w:rFonts w:asciiTheme="minorEastAsia" w:eastAsiaTheme="minorEastAsia" w:hAnsiTheme="minorEastAsia"/>
          <w:b/>
          <w:sz w:val="24"/>
        </w:rPr>
        <w:br w:type="page"/>
      </w:r>
    </w:p>
    <w:p w14:paraId="5EA29674" w14:textId="77777777" w:rsidR="0016401C" w:rsidRPr="00EF619A" w:rsidRDefault="0016401C" w:rsidP="00EF619A">
      <w:pPr>
        <w:pStyle w:val="ae"/>
        <w:rPr>
          <w:rFonts w:asciiTheme="minorEastAsia" w:eastAsiaTheme="minorEastAsia" w:hAnsiTheme="minorEastAsia"/>
          <w:b w:val="0"/>
          <w:sz w:val="24"/>
        </w:rPr>
      </w:pPr>
      <w:r w:rsidRPr="00EF619A">
        <w:rPr>
          <w:rFonts w:asciiTheme="minorEastAsia" w:eastAsiaTheme="minorEastAsia" w:hAnsiTheme="minorEastAsia" w:hint="eastAsia"/>
          <w:b w:val="0"/>
          <w:sz w:val="24"/>
        </w:rPr>
        <w:lastRenderedPageBreak/>
        <w:t>4  材料</w:t>
      </w:r>
    </w:p>
    <w:p w14:paraId="1E72C107" w14:textId="77777777" w:rsidR="0016401C" w:rsidRPr="00EF619A" w:rsidRDefault="00C205EB" w:rsidP="00EF619A">
      <w:pPr>
        <w:pStyle w:val="a9"/>
        <w:spacing w:line="360" w:lineRule="auto"/>
        <w:rPr>
          <w:rFonts w:asciiTheme="minorEastAsia" w:eastAsiaTheme="minorEastAsia" w:hAnsiTheme="minorEastAsia"/>
          <w:color w:val="FF0000"/>
          <w:sz w:val="24"/>
          <w:szCs w:val="24"/>
          <w:u w:val="single"/>
        </w:rPr>
      </w:pPr>
      <w:r w:rsidRPr="00EF619A">
        <w:rPr>
          <w:rFonts w:asciiTheme="minorEastAsia" w:eastAsiaTheme="minorEastAsia" w:hAnsiTheme="minorEastAsia" w:hint="eastAsia"/>
          <w:color w:val="FF0000"/>
          <w:sz w:val="24"/>
          <w:szCs w:val="24"/>
          <w:u w:val="single"/>
        </w:rPr>
        <w:t>4.0.4</w:t>
      </w:r>
      <w:r w:rsidR="00FE4F02" w:rsidRPr="00EF619A">
        <w:rPr>
          <w:rFonts w:asciiTheme="minorEastAsia" w:eastAsiaTheme="minorEastAsia" w:hAnsiTheme="minorEastAsia" w:hint="eastAsia"/>
          <w:color w:val="FF0000"/>
          <w:sz w:val="24"/>
          <w:szCs w:val="24"/>
          <w:u w:val="single"/>
        </w:rPr>
        <w:t>增加了对焊接材料生产批号记录的要求，便于出现焊接质量问题后的追踪、分析。</w:t>
      </w:r>
    </w:p>
    <w:p w14:paraId="3363E32A" w14:textId="77777777" w:rsidR="0016401C" w:rsidRPr="00EF619A" w:rsidRDefault="0016401C" w:rsidP="00EF619A">
      <w:pPr>
        <w:spacing w:line="360" w:lineRule="auto"/>
        <w:rPr>
          <w:rFonts w:asciiTheme="minorEastAsia" w:eastAsiaTheme="minorEastAsia" w:hAnsiTheme="minorEastAsia"/>
          <w:color w:val="000000"/>
          <w:sz w:val="24"/>
        </w:rPr>
      </w:pPr>
    </w:p>
    <w:p w14:paraId="1A0E8FE3" w14:textId="77777777" w:rsidR="0016401C" w:rsidRPr="00EF619A" w:rsidRDefault="0016401C" w:rsidP="00EF619A">
      <w:pPr>
        <w:spacing w:line="360" w:lineRule="auto"/>
        <w:rPr>
          <w:rFonts w:asciiTheme="minorEastAsia" w:eastAsiaTheme="minorEastAsia" w:hAnsiTheme="minorEastAsia"/>
          <w:color w:val="000000"/>
          <w:sz w:val="24"/>
        </w:rPr>
      </w:pPr>
    </w:p>
    <w:p w14:paraId="3BB2B1D6" w14:textId="77777777" w:rsidR="00FE4F02" w:rsidRPr="00EF619A" w:rsidRDefault="00FE4F02" w:rsidP="00EF619A">
      <w:pPr>
        <w:widowControl/>
        <w:spacing w:line="360" w:lineRule="auto"/>
        <w:jc w:val="left"/>
        <w:rPr>
          <w:rFonts w:asciiTheme="minorEastAsia" w:eastAsiaTheme="minorEastAsia" w:hAnsiTheme="minorEastAsia"/>
          <w:bCs/>
          <w:color w:val="000000"/>
          <w:kern w:val="44"/>
          <w:sz w:val="24"/>
        </w:rPr>
      </w:pPr>
      <w:r w:rsidRPr="00EF619A">
        <w:rPr>
          <w:rFonts w:asciiTheme="minorEastAsia" w:eastAsiaTheme="minorEastAsia" w:hAnsiTheme="minorEastAsia"/>
          <w:b/>
          <w:sz w:val="24"/>
        </w:rPr>
        <w:br w:type="page"/>
      </w:r>
    </w:p>
    <w:p w14:paraId="515D2553" w14:textId="77777777" w:rsidR="0016401C" w:rsidRPr="00EF619A" w:rsidRDefault="0016401C" w:rsidP="00EF619A">
      <w:pPr>
        <w:pStyle w:val="ae"/>
        <w:rPr>
          <w:rFonts w:asciiTheme="minorEastAsia" w:eastAsiaTheme="minorEastAsia" w:hAnsiTheme="minorEastAsia"/>
          <w:b w:val="0"/>
          <w:sz w:val="24"/>
        </w:rPr>
      </w:pPr>
      <w:r w:rsidRPr="00EF619A">
        <w:rPr>
          <w:rFonts w:asciiTheme="minorEastAsia" w:eastAsiaTheme="minorEastAsia" w:hAnsiTheme="minorEastAsia" w:hint="eastAsia"/>
          <w:b w:val="0"/>
          <w:sz w:val="24"/>
        </w:rPr>
        <w:lastRenderedPageBreak/>
        <w:t>5  焊前准备</w:t>
      </w:r>
    </w:p>
    <w:p w14:paraId="7D6DBF09" w14:textId="77777777" w:rsidR="00582020" w:rsidRPr="00EF619A" w:rsidRDefault="00582020" w:rsidP="00EF619A">
      <w:pPr>
        <w:spacing w:line="360" w:lineRule="auto"/>
        <w:jc w:val="left"/>
        <w:rPr>
          <w:rFonts w:asciiTheme="minorEastAsia" w:eastAsiaTheme="minorEastAsia" w:hAnsiTheme="minorEastAsia"/>
          <w:color w:val="FF0000"/>
          <w:sz w:val="24"/>
          <w:u w:val="single"/>
        </w:rPr>
      </w:pPr>
      <w:r w:rsidRPr="00EF619A">
        <w:rPr>
          <w:rFonts w:asciiTheme="minorEastAsia" w:eastAsiaTheme="minorEastAsia" w:hAnsiTheme="minorEastAsia" w:hint="eastAsia"/>
          <w:color w:val="FF0000"/>
          <w:sz w:val="24"/>
          <w:u w:val="single"/>
        </w:rPr>
        <w:t>5.0.1A 新增条款，明确对焊接操作人员进行技术交底，有利于更好的执行焊接工艺，确保工程质量。</w:t>
      </w:r>
    </w:p>
    <w:p w14:paraId="7646ACF5" w14:textId="77777777" w:rsidR="0016401C" w:rsidRPr="00EF619A" w:rsidRDefault="0016401C" w:rsidP="00EF619A">
      <w:pPr>
        <w:pStyle w:val="a9"/>
        <w:spacing w:line="360" w:lineRule="auto"/>
        <w:rPr>
          <w:rFonts w:asciiTheme="minorEastAsia" w:eastAsiaTheme="minorEastAsia" w:hAnsiTheme="minorEastAsia"/>
          <w:dstrike/>
          <w:color w:val="000000"/>
          <w:sz w:val="24"/>
          <w:szCs w:val="24"/>
          <w:u w:val="single"/>
        </w:rPr>
      </w:pPr>
      <w:smartTag w:uri="urn:schemas-microsoft-com:office:smarttags" w:element="chsdate">
        <w:smartTagPr>
          <w:attr w:name="Year" w:val="1899"/>
          <w:attr w:name="Month" w:val="12"/>
          <w:attr w:name="Day" w:val="30"/>
          <w:attr w:name="IsLunarDate" w:val="False"/>
          <w:attr w:name="IsROCDate" w:val="False"/>
        </w:smartTagPr>
        <w:r w:rsidRPr="00EF619A">
          <w:rPr>
            <w:rFonts w:asciiTheme="minorEastAsia" w:eastAsiaTheme="minorEastAsia" w:hAnsiTheme="minorEastAsia" w:hint="eastAsia"/>
            <w:color w:val="000000"/>
            <w:sz w:val="24"/>
            <w:szCs w:val="24"/>
          </w:rPr>
          <w:t>5.0.3</w:t>
        </w:r>
      </w:smartTag>
      <w:r w:rsidRPr="00EF619A">
        <w:rPr>
          <w:rFonts w:asciiTheme="minorEastAsia" w:eastAsiaTheme="minorEastAsia" w:hAnsiTheme="minorEastAsia" w:hint="eastAsia"/>
          <w:color w:val="000000"/>
          <w:sz w:val="24"/>
          <w:szCs w:val="24"/>
        </w:rPr>
        <w:t>～5.0.5  焊件组对错边量的大小直接影响到根部焊道质量，尤其是单面焊焊缝，如局部错边量过大，易导致焊缝根部产生未熔合缺陷和造成应力集中。有些设备和管道还会因错边产生冲刷腐蚀。故将此三条列为主控项目。</w:t>
      </w:r>
      <w:r w:rsidR="0022442F" w:rsidRPr="00EF619A">
        <w:rPr>
          <w:rFonts w:asciiTheme="minorEastAsia" w:eastAsiaTheme="minorEastAsia" w:hAnsiTheme="minorEastAsia" w:hint="eastAsia"/>
          <w:color w:val="000000"/>
          <w:sz w:val="24"/>
          <w:szCs w:val="24"/>
        </w:rPr>
        <w:t>第</w:t>
      </w:r>
      <w:r w:rsidRPr="00EF619A">
        <w:rPr>
          <w:rFonts w:asciiTheme="minorEastAsia" w:eastAsiaTheme="minorEastAsia" w:hAnsiTheme="minorEastAsia" w:hint="eastAsia"/>
          <w:color w:val="000000"/>
          <w:sz w:val="24"/>
          <w:szCs w:val="24"/>
        </w:rPr>
        <w:t>5.0.3</w:t>
      </w:r>
      <w:r w:rsidR="0022442F" w:rsidRPr="00EF619A">
        <w:rPr>
          <w:rFonts w:asciiTheme="minorEastAsia" w:eastAsiaTheme="minorEastAsia" w:hAnsiTheme="minorEastAsia" w:hint="eastAsia"/>
          <w:color w:val="000000"/>
          <w:sz w:val="24"/>
          <w:szCs w:val="24"/>
        </w:rPr>
        <w:t>条</w:t>
      </w:r>
      <w:r w:rsidRPr="00EF619A">
        <w:rPr>
          <w:rFonts w:asciiTheme="minorEastAsia" w:eastAsiaTheme="minorEastAsia" w:hAnsiTheme="minorEastAsia" w:hint="eastAsia"/>
          <w:color w:val="000000"/>
          <w:sz w:val="24"/>
          <w:szCs w:val="24"/>
        </w:rPr>
        <w:t>、</w:t>
      </w:r>
      <w:r w:rsidR="0022442F" w:rsidRPr="00EF619A">
        <w:rPr>
          <w:rFonts w:asciiTheme="minorEastAsia" w:eastAsiaTheme="minorEastAsia" w:hAnsiTheme="minorEastAsia" w:hint="eastAsia"/>
          <w:color w:val="000000"/>
          <w:sz w:val="24"/>
          <w:szCs w:val="24"/>
        </w:rPr>
        <w:t>第</w:t>
      </w:r>
      <w:r w:rsidRPr="00EF619A">
        <w:rPr>
          <w:rFonts w:asciiTheme="minorEastAsia" w:eastAsiaTheme="minorEastAsia" w:hAnsiTheme="minorEastAsia" w:hint="eastAsia"/>
          <w:color w:val="000000"/>
          <w:sz w:val="24"/>
          <w:szCs w:val="24"/>
        </w:rPr>
        <w:t>5.0.4条对错边量的规定主要是从能否保证焊接质量来考虑，同时也考虑了材料制造本身允许的壁厚误差。设备对接焊缝错边量的规定参照ASME</w:t>
      </w:r>
      <w:r w:rsidR="0022442F" w:rsidRPr="00EF619A">
        <w:rPr>
          <w:rFonts w:asciiTheme="minorEastAsia" w:eastAsiaTheme="minorEastAsia" w:hAnsiTheme="minorEastAsia" w:hint="eastAsia"/>
          <w:color w:val="000000"/>
          <w:sz w:val="24"/>
          <w:szCs w:val="24"/>
        </w:rPr>
        <w:t>第Ⅷ卷《压力容器 第一册》</w:t>
      </w:r>
      <w:r w:rsidRPr="00EF619A">
        <w:rPr>
          <w:rFonts w:asciiTheme="minorEastAsia" w:eastAsiaTheme="minorEastAsia" w:hAnsiTheme="minorEastAsia" w:hint="eastAsia"/>
          <w:color w:val="000000"/>
          <w:sz w:val="24"/>
          <w:szCs w:val="24"/>
        </w:rPr>
        <w:t>和</w:t>
      </w:r>
      <w:r w:rsidR="0022442F" w:rsidRPr="00EF619A">
        <w:rPr>
          <w:rFonts w:asciiTheme="minorEastAsia" w:eastAsiaTheme="minorEastAsia" w:hAnsiTheme="minorEastAsia" w:hint="eastAsia"/>
          <w:color w:val="000000"/>
          <w:sz w:val="24"/>
          <w:szCs w:val="24"/>
        </w:rPr>
        <w:t>国家现行标准</w:t>
      </w:r>
      <w:r w:rsidRPr="00EF619A">
        <w:rPr>
          <w:rFonts w:asciiTheme="minorEastAsia" w:eastAsiaTheme="minorEastAsia" w:hAnsiTheme="minorEastAsia" w:hint="eastAsia"/>
          <w:color w:val="000000"/>
          <w:sz w:val="24"/>
          <w:szCs w:val="24"/>
        </w:rPr>
        <w:t>《钢制压力容器》GB150</w:t>
      </w:r>
      <w:r w:rsidR="0022442F" w:rsidRPr="00EF619A">
        <w:rPr>
          <w:rFonts w:asciiTheme="minorEastAsia" w:eastAsiaTheme="minorEastAsia" w:hAnsiTheme="minorEastAsia" w:hint="eastAsia"/>
          <w:color w:val="000000"/>
          <w:sz w:val="24"/>
          <w:szCs w:val="24"/>
        </w:rPr>
        <w:t>、《铝制焊接容器》JB/T4734、《钛制焊接容器》JB/T4745</w:t>
      </w:r>
      <w:r w:rsidR="00F35BA8" w:rsidRPr="00EF619A">
        <w:rPr>
          <w:rFonts w:asciiTheme="minorEastAsia" w:eastAsiaTheme="minorEastAsia" w:hAnsiTheme="minorEastAsia" w:hint="eastAsia"/>
          <w:color w:val="000000"/>
          <w:sz w:val="24"/>
          <w:szCs w:val="24"/>
        </w:rPr>
        <w:t>、《铜制焊接容器》JB/T4756</w:t>
      </w:r>
      <w:r w:rsidRPr="00EF619A">
        <w:rPr>
          <w:rFonts w:asciiTheme="minorEastAsia" w:eastAsiaTheme="minorEastAsia" w:hAnsiTheme="minorEastAsia" w:hint="eastAsia"/>
          <w:color w:val="000000"/>
          <w:sz w:val="24"/>
          <w:szCs w:val="24"/>
        </w:rPr>
        <w:t>等的规定。本规范第5.0.5条对不等厚对接焊件组对时错边量的处理要求，既从保证焊接质量出发，又考虑了使用条件、应力集中因素和焊件的外观质量。</w:t>
      </w:r>
      <w:r w:rsidR="0033415E" w:rsidRPr="00EF619A">
        <w:rPr>
          <w:rFonts w:asciiTheme="minorEastAsia" w:eastAsiaTheme="minorEastAsia" w:hAnsiTheme="minorEastAsia" w:hint="eastAsia"/>
          <w:color w:val="FF0000"/>
          <w:sz w:val="24"/>
          <w:szCs w:val="24"/>
          <w:u w:val="single"/>
        </w:rPr>
        <w:t>自动焊接比手工焊接对坡口组对质量要求高，本次修订表5.0.3补充了碳素钢、合金钢、铝及铝合金自动焊接错边量的要求。</w:t>
      </w:r>
    </w:p>
    <w:p w14:paraId="10663A67" w14:textId="77777777" w:rsidR="0016401C" w:rsidRPr="00EF619A" w:rsidRDefault="0016401C" w:rsidP="00EF619A">
      <w:pPr>
        <w:pStyle w:val="a9"/>
        <w:spacing w:line="360" w:lineRule="auto"/>
        <w:ind w:firstLineChars="200" w:firstLine="480"/>
        <w:rPr>
          <w:rFonts w:asciiTheme="minorEastAsia" w:eastAsiaTheme="minorEastAsia" w:hAnsiTheme="minorEastAsia"/>
          <w:color w:val="000000"/>
          <w:sz w:val="24"/>
          <w:szCs w:val="24"/>
        </w:rPr>
      </w:pPr>
    </w:p>
    <w:p w14:paraId="3CDB3D96" w14:textId="77777777" w:rsidR="0016401C" w:rsidRPr="00EF619A" w:rsidRDefault="0016401C" w:rsidP="00EF619A">
      <w:pPr>
        <w:pStyle w:val="a9"/>
        <w:spacing w:line="360" w:lineRule="auto"/>
        <w:ind w:firstLineChars="200" w:firstLine="480"/>
        <w:rPr>
          <w:rFonts w:asciiTheme="minorEastAsia" w:eastAsiaTheme="minorEastAsia" w:hAnsiTheme="minorEastAsia"/>
          <w:color w:val="000000"/>
          <w:sz w:val="24"/>
          <w:szCs w:val="24"/>
        </w:rPr>
      </w:pPr>
    </w:p>
    <w:p w14:paraId="41D677DD" w14:textId="77777777" w:rsidR="0016401C" w:rsidRPr="00EF619A" w:rsidRDefault="0016401C" w:rsidP="00EF619A">
      <w:pPr>
        <w:spacing w:line="360" w:lineRule="auto"/>
        <w:rPr>
          <w:rFonts w:asciiTheme="minorEastAsia" w:eastAsiaTheme="minorEastAsia" w:hAnsiTheme="minorEastAsia"/>
          <w:color w:val="000000"/>
          <w:sz w:val="24"/>
        </w:rPr>
      </w:pPr>
    </w:p>
    <w:p w14:paraId="5BC120FD" w14:textId="77777777" w:rsidR="0033415E" w:rsidRPr="00EF619A" w:rsidRDefault="0033415E" w:rsidP="00EF619A">
      <w:pPr>
        <w:widowControl/>
        <w:spacing w:line="360" w:lineRule="auto"/>
        <w:jc w:val="left"/>
        <w:rPr>
          <w:rFonts w:asciiTheme="minorEastAsia" w:eastAsiaTheme="minorEastAsia" w:hAnsiTheme="minorEastAsia"/>
          <w:bCs/>
          <w:color w:val="000000"/>
          <w:kern w:val="44"/>
          <w:sz w:val="24"/>
        </w:rPr>
      </w:pPr>
      <w:r w:rsidRPr="00EF619A">
        <w:rPr>
          <w:rFonts w:asciiTheme="minorEastAsia" w:eastAsiaTheme="minorEastAsia" w:hAnsiTheme="minorEastAsia"/>
          <w:b/>
          <w:sz w:val="24"/>
        </w:rPr>
        <w:br w:type="page"/>
      </w:r>
    </w:p>
    <w:p w14:paraId="1B1B8399" w14:textId="77777777" w:rsidR="0016401C" w:rsidRPr="00EF619A" w:rsidRDefault="0016401C" w:rsidP="00EF619A">
      <w:pPr>
        <w:pStyle w:val="ae"/>
        <w:rPr>
          <w:rFonts w:asciiTheme="minorEastAsia" w:eastAsiaTheme="minorEastAsia" w:hAnsiTheme="minorEastAsia"/>
          <w:b w:val="0"/>
          <w:sz w:val="24"/>
        </w:rPr>
      </w:pPr>
      <w:r w:rsidRPr="00EF619A">
        <w:rPr>
          <w:rFonts w:asciiTheme="minorEastAsia" w:eastAsiaTheme="minorEastAsia" w:hAnsiTheme="minorEastAsia" w:hint="eastAsia"/>
          <w:b w:val="0"/>
          <w:sz w:val="24"/>
        </w:rPr>
        <w:lastRenderedPageBreak/>
        <w:t>6  焊接</w:t>
      </w:r>
    </w:p>
    <w:p w14:paraId="09943776" w14:textId="77777777" w:rsidR="0016401C" w:rsidRPr="00EF619A" w:rsidRDefault="0016401C" w:rsidP="00EF619A">
      <w:pPr>
        <w:spacing w:line="360" w:lineRule="auto"/>
        <w:jc w:val="left"/>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color w:val="000000"/>
            <w:sz w:val="24"/>
          </w:rPr>
          <w:t>6.0.1</w:t>
        </w:r>
      </w:smartTag>
      <w:r w:rsidRPr="00EF619A">
        <w:rPr>
          <w:rFonts w:asciiTheme="minorEastAsia" w:eastAsiaTheme="minorEastAsia" w:hAnsiTheme="minorEastAsia" w:hint="eastAsia"/>
          <w:color w:val="000000"/>
          <w:sz w:val="24"/>
        </w:rPr>
        <w:t xml:space="preserve">  本条主要强调对有冲击韧性要求时的焊接线能量检查要求，其他情况的线能量控制要求由设计文件和焊接工艺文件确定。</w:t>
      </w:r>
      <w:r w:rsidR="0033415E" w:rsidRPr="00EF619A">
        <w:rPr>
          <w:rFonts w:asciiTheme="minorEastAsia" w:eastAsiaTheme="minorEastAsia" w:hAnsiTheme="minorEastAsia" w:hint="eastAsia"/>
          <w:color w:val="FF0000"/>
          <w:sz w:val="24"/>
          <w:u w:val="single"/>
        </w:rPr>
        <w:t>鉴于</w:t>
      </w:r>
      <w:r w:rsidR="0033415E" w:rsidRPr="00EF619A">
        <w:rPr>
          <w:rFonts w:asciiTheme="minorEastAsia" w:eastAsiaTheme="minorEastAsia" w:hAnsiTheme="minorEastAsia"/>
          <w:color w:val="FF0000"/>
          <w:sz w:val="24"/>
          <w:u w:val="single"/>
        </w:rPr>
        <w:t>目前设备、</w:t>
      </w:r>
      <w:r w:rsidR="0033415E" w:rsidRPr="00EF619A">
        <w:rPr>
          <w:rFonts w:asciiTheme="minorEastAsia" w:eastAsiaTheme="minorEastAsia" w:hAnsiTheme="minorEastAsia" w:hint="eastAsia"/>
          <w:color w:val="FF0000"/>
          <w:sz w:val="24"/>
          <w:u w:val="single"/>
        </w:rPr>
        <w:t>工业</w:t>
      </w:r>
      <w:r w:rsidR="0033415E" w:rsidRPr="00EF619A">
        <w:rPr>
          <w:rFonts w:asciiTheme="minorEastAsia" w:eastAsiaTheme="minorEastAsia" w:hAnsiTheme="minorEastAsia"/>
          <w:color w:val="FF0000"/>
          <w:sz w:val="24"/>
          <w:u w:val="single"/>
        </w:rPr>
        <w:t>管道介质的复杂性，增加了特种材料有耐腐蚀要求</w:t>
      </w:r>
      <w:r w:rsidR="0033415E" w:rsidRPr="00EF619A">
        <w:rPr>
          <w:rFonts w:asciiTheme="minorEastAsia" w:eastAsiaTheme="minorEastAsia" w:hAnsiTheme="minorEastAsia" w:hint="eastAsia"/>
          <w:color w:val="FF0000"/>
          <w:sz w:val="24"/>
          <w:u w:val="single"/>
        </w:rPr>
        <w:t>的焊缝，</w:t>
      </w:r>
      <w:r w:rsidR="0033415E" w:rsidRPr="00EF619A">
        <w:rPr>
          <w:rFonts w:asciiTheme="minorEastAsia" w:eastAsiaTheme="minorEastAsia" w:hAnsiTheme="minorEastAsia"/>
          <w:color w:val="FF0000"/>
          <w:sz w:val="24"/>
          <w:u w:val="single"/>
        </w:rPr>
        <w:t>施焊时也应测量焊接线能量</w:t>
      </w:r>
      <w:r w:rsidR="0033415E" w:rsidRPr="00EF619A">
        <w:rPr>
          <w:rFonts w:asciiTheme="minorEastAsia" w:eastAsiaTheme="minorEastAsia" w:hAnsiTheme="minorEastAsia" w:hint="eastAsia"/>
          <w:color w:val="FF0000"/>
          <w:sz w:val="24"/>
          <w:u w:val="single"/>
        </w:rPr>
        <w:t>，</w:t>
      </w:r>
      <w:r w:rsidR="0033415E" w:rsidRPr="00EF619A">
        <w:rPr>
          <w:rFonts w:asciiTheme="minorEastAsia" w:eastAsiaTheme="minorEastAsia" w:hAnsiTheme="minorEastAsia"/>
          <w:color w:val="FF0000"/>
          <w:sz w:val="24"/>
          <w:u w:val="single"/>
        </w:rPr>
        <w:t>并记录。</w:t>
      </w:r>
      <w:r w:rsidRPr="00EF619A">
        <w:rPr>
          <w:rFonts w:asciiTheme="minorEastAsia" w:eastAsiaTheme="minorEastAsia" w:hAnsiTheme="minorEastAsia" w:hint="eastAsia"/>
          <w:color w:val="000000"/>
          <w:sz w:val="24"/>
        </w:rPr>
        <w:t>焊接线能量的控制测量方法：</w:t>
      </w:r>
    </w:p>
    <w:p w14:paraId="16206A29" w14:textId="77777777" w:rsidR="0016401C" w:rsidRPr="00EF619A" w:rsidRDefault="0016401C" w:rsidP="00EF619A">
      <w:pPr>
        <w:spacing w:line="360" w:lineRule="auto"/>
        <w:rPr>
          <w:rFonts w:asciiTheme="minorEastAsia" w:eastAsiaTheme="minorEastAsia" w:hAnsiTheme="minorEastAsia"/>
          <w:color w:val="000000"/>
          <w:sz w:val="24"/>
        </w:rPr>
      </w:pPr>
      <w:r w:rsidRPr="00EF619A">
        <w:rPr>
          <w:rFonts w:asciiTheme="minorEastAsia" w:eastAsiaTheme="minorEastAsia" w:hAnsiTheme="minorEastAsia" w:hint="eastAsia"/>
          <w:color w:val="000000"/>
          <w:sz w:val="24"/>
        </w:rPr>
        <w:t xml:space="preserve">    1由电流表、电压表读数和测量单位时间熔敷焊道的长度计算线能量。缺点是太繁琐，焊工不便于直接观察，且电力网络波动影响数据准确。</w:t>
      </w:r>
    </w:p>
    <w:p w14:paraId="74955486" w14:textId="77777777" w:rsidR="0016401C" w:rsidRPr="00EF619A" w:rsidRDefault="0016401C" w:rsidP="00EF619A">
      <w:pPr>
        <w:spacing w:line="360" w:lineRule="auto"/>
        <w:ind w:firstLineChars="200" w:firstLine="480"/>
        <w:jc w:val="left"/>
        <w:rPr>
          <w:rFonts w:asciiTheme="minorEastAsia" w:eastAsiaTheme="minorEastAsia" w:hAnsiTheme="minorEastAsia"/>
          <w:color w:val="000000"/>
          <w:sz w:val="24"/>
        </w:rPr>
      </w:pPr>
      <w:r w:rsidRPr="00EF619A">
        <w:rPr>
          <w:rFonts w:asciiTheme="minorEastAsia" w:eastAsiaTheme="minorEastAsia" w:hAnsiTheme="minorEastAsia" w:hint="eastAsia"/>
          <w:color w:val="000000"/>
          <w:sz w:val="24"/>
        </w:rPr>
        <w:t>2由规定的线能量范围推算出每根焊条的燃烧时间和每根焊条的熔敷长度（极限范围），焊接时测量每根焊条的燃烧时间和每根焊条的熔敷长度，检查其是否在极限范围内。</w:t>
      </w:r>
    </w:p>
    <w:p w14:paraId="1FD88A46" w14:textId="77777777" w:rsidR="008E594D" w:rsidRPr="00EF619A" w:rsidRDefault="008E594D" w:rsidP="00EF619A">
      <w:pPr>
        <w:pStyle w:val="21"/>
        <w:spacing w:line="360" w:lineRule="auto"/>
        <w:jc w:val="left"/>
        <w:outlineLvl w:val="9"/>
        <w:rPr>
          <w:rFonts w:asciiTheme="minorEastAsia" w:eastAsiaTheme="minorEastAsia" w:hAnsiTheme="minorEastAsia"/>
          <w:b w:val="0"/>
          <w:color w:val="000000"/>
          <w:szCs w:val="24"/>
          <w:u w:val="single"/>
        </w:rPr>
      </w:pPr>
      <w:r w:rsidRPr="00EF619A">
        <w:rPr>
          <w:rFonts w:asciiTheme="minorEastAsia" w:eastAsiaTheme="minorEastAsia" w:hAnsiTheme="minorEastAsia" w:hint="eastAsia"/>
          <w:b w:val="0"/>
          <w:color w:val="FF0000"/>
          <w:szCs w:val="24"/>
          <w:u w:val="single"/>
        </w:rPr>
        <w:t>6.0.4A</w:t>
      </w:r>
      <w:r w:rsidRPr="00EF619A">
        <w:rPr>
          <w:rFonts w:asciiTheme="minorEastAsia" w:eastAsiaTheme="minorEastAsia" w:hAnsiTheme="minorEastAsia"/>
          <w:b w:val="0"/>
          <w:color w:val="FF0000"/>
          <w:szCs w:val="24"/>
          <w:u w:val="single"/>
        </w:rPr>
        <w:t xml:space="preserve">  增加了焊接参数控制及记录要求</w:t>
      </w:r>
      <w:r w:rsidRPr="00EF619A">
        <w:rPr>
          <w:rFonts w:asciiTheme="minorEastAsia" w:eastAsiaTheme="minorEastAsia" w:hAnsiTheme="minorEastAsia" w:hint="eastAsia"/>
          <w:b w:val="0"/>
          <w:color w:val="FF0000"/>
          <w:szCs w:val="24"/>
          <w:u w:val="single"/>
        </w:rPr>
        <w:t>，以便分析缺陷产生的原因。</w:t>
      </w:r>
    </w:p>
    <w:p w14:paraId="513D60FE" w14:textId="77777777" w:rsidR="008E594D" w:rsidRPr="00EF619A" w:rsidRDefault="008E594D" w:rsidP="00EF619A">
      <w:pPr>
        <w:pStyle w:val="21"/>
        <w:spacing w:line="360" w:lineRule="auto"/>
        <w:jc w:val="left"/>
        <w:outlineLvl w:val="9"/>
        <w:rPr>
          <w:rFonts w:asciiTheme="minorEastAsia" w:eastAsiaTheme="minorEastAsia" w:hAnsiTheme="minorEastAsia"/>
          <w:b w:val="0"/>
          <w:color w:val="FF0000"/>
          <w:szCs w:val="24"/>
          <w:u w:val="single"/>
        </w:rPr>
      </w:pPr>
      <w:r w:rsidRPr="00EF619A">
        <w:rPr>
          <w:rFonts w:asciiTheme="minorEastAsia" w:eastAsiaTheme="minorEastAsia" w:hAnsiTheme="minorEastAsia" w:hint="eastAsia"/>
          <w:b w:val="0"/>
          <w:color w:val="FF0000"/>
          <w:szCs w:val="24"/>
          <w:u w:val="single"/>
        </w:rPr>
        <w:t>6.0.5A增加</w:t>
      </w:r>
      <w:r w:rsidRPr="00EF619A">
        <w:rPr>
          <w:rFonts w:asciiTheme="minorEastAsia" w:eastAsiaTheme="minorEastAsia" w:hAnsiTheme="minorEastAsia"/>
          <w:b w:val="0"/>
          <w:color w:val="FF0000"/>
          <w:szCs w:val="24"/>
          <w:u w:val="single"/>
        </w:rPr>
        <w:t>了螺柱焊每个工作日施工作业前</w:t>
      </w:r>
      <w:r w:rsidRPr="00EF619A">
        <w:rPr>
          <w:rFonts w:asciiTheme="minorEastAsia" w:eastAsiaTheme="minorEastAsia" w:hAnsiTheme="minorEastAsia" w:hint="eastAsia"/>
          <w:b w:val="0"/>
          <w:color w:val="FF0000"/>
          <w:szCs w:val="24"/>
          <w:u w:val="single"/>
        </w:rPr>
        <w:t>试焊</w:t>
      </w:r>
      <w:r w:rsidRPr="00EF619A">
        <w:rPr>
          <w:rFonts w:asciiTheme="minorEastAsia" w:eastAsiaTheme="minorEastAsia" w:hAnsiTheme="minorEastAsia"/>
          <w:b w:val="0"/>
          <w:color w:val="FF0000"/>
          <w:szCs w:val="24"/>
          <w:u w:val="single"/>
        </w:rPr>
        <w:t>的规定和合格标准</w:t>
      </w:r>
      <w:r w:rsidR="00321041" w:rsidRPr="00EF619A">
        <w:rPr>
          <w:rFonts w:asciiTheme="minorEastAsia" w:eastAsiaTheme="minorEastAsia" w:hAnsiTheme="minorEastAsia" w:hint="eastAsia"/>
          <w:b w:val="0"/>
          <w:color w:val="FF0000"/>
          <w:szCs w:val="24"/>
          <w:u w:val="single"/>
        </w:rPr>
        <w:t>，其</w:t>
      </w:r>
      <w:r w:rsidR="00321041" w:rsidRPr="00EF619A">
        <w:rPr>
          <w:rFonts w:asciiTheme="minorEastAsia" w:eastAsiaTheme="minorEastAsia" w:hAnsiTheme="minorEastAsia"/>
          <w:b w:val="0"/>
          <w:color w:val="FF0000"/>
          <w:szCs w:val="24"/>
          <w:u w:val="single"/>
        </w:rPr>
        <w:t>目的是为了调试焊机</w:t>
      </w:r>
      <w:r w:rsidR="00321041" w:rsidRPr="00EF619A">
        <w:rPr>
          <w:rFonts w:asciiTheme="minorEastAsia" w:eastAsiaTheme="minorEastAsia" w:hAnsiTheme="minorEastAsia" w:hint="eastAsia"/>
          <w:b w:val="0"/>
          <w:color w:val="FF0000"/>
          <w:szCs w:val="24"/>
          <w:u w:val="single"/>
        </w:rPr>
        <w:t>，</w:t>
      </w:r>
      <w:r w:rsidR="00321041" w:rsidRPr="00EF619A">
        <w:rPr>
          <w:rFonts w:asciiTheme="minorEastAsia" w:eastAsiaTheme="minorEastAsia" w:hAnsiTheme="minorEastAsia"/>
          <w:b w:val="0"/>
          <w:color w:val="FF0000"/>
          <w:szCs w:val="24"/>
          <w:u w:val="single"/>
        </w:rPr>
        <w:t>保证施工质量</w:t>
      </w:r>
      <w:r w:rsidR="00321041" w:rsidRPr="00EF619A">
        <w:rPr>
          <w:rFonts w:asciiTheme="minorEastAsia" w:eastAsiaTheme="minorEastAsia" w:hAnsiTheme="minorEastAsia" w:hint="eastAsia"/>
          <w:b w:val="0"/>
          <w:color w:val="FF0000"/>
          <w:szCs w:val="24"/>
          <w:u w:val="single"/>
        </w:rPr>
        <w:t>。</w:t>
      </w:r>
      <w:r w:rsidRPr="00EF619A">
        <w:rPr>
          <w:rFonts w:asciiTheme="minorEastAsia" w:eastAsiaTheme="minorEastAsia" w:hAnsiTheme="minorEastAsia"/>
          <w:b w:val="0"/>
          <w:color w:val="FF0000"/>
          <w:szCs w:val="24"/>
          <w:u w:val="single"/>
        </w:rPr>
        <w:t xml:space="preserve"> </w:t>
      </w:r>
    </w:p>
    <w:p w14:paraId="3ABEC7A4" w14:textId="77777777" w:rsidR="008E594D" w:rsidRPr="00EF619A" w:rsidRDefault="008E594D" w:rsidP="00EF619A">
      <w:pPr>
        <w:pStyle w:val="21"/>
        <w:spacing w:line="360" w:lineRule="auto"/>
        <w:jc w:val="left"/>
        <w:outlineLvl w:val="9"/>
        <w:rPr>
          <w:rFonts w:asciiTheme="minorEastAsia" w:eastAsiaTheme="minorEastAsia" w:hAnsiTheme="minorEastAsia"/>
          <w:b w:val="0"/>
          <w:color w:val="FF0000"/>
          <w:szCs w:val="24"/>
          <w:u w:val="single"/>
        </w:rPr>
      </w:pPr>
      <w:r w:rsidRPr="00EF619A">
        <w:rPr>
          <w:rFonts w:asciiTheme="minorEastAsia" w:eastAsiaTheme="minorEastAsia" w:hAnsiTheme="minorEastAsia" w:hint="eastAsia"/>
          <w:b w:val="0"/>
          <w:color w:val="FF0000"/>
          <w:szCs w:val="24"/>
          <w:u w:val="single"/>
        </w:rPr>
        <w:t>6.0.5B</w:t>
      </w:r>
      <w:r w:rsidRPr="00EF619A">
        <w:rPr>
          <w:rFonts w:asciiTheme="minorEastAsia" w:eastAsiaTheme="minorEastAsia" w:hAnsiTheme="minorEastAsia"/>
          <w:b w:val="0"/>
          <w:color w:val="FF0000"/>
          <w:szCs w:val="24"/>
          <w:u w:val="single"/>
        </w:rPr>
        <w:t xml:space="preserve">  焊缝返修对母材</w:t>
      </w:r>
      <w:r w:rsidR="00321041" w:rsidRPr="00EF619A">
        <w:rPr>
          <w:rFonts w:asciiTheme="minorEastAsia" w:eastAsiaTheme="minorEastAsia" w:hAnsiTheme="minorEastAsia" w:hint="eastAsia"/>
          <w:b w:val="0"/>
          <w:color w:val="FF0000"/>
          <w:szCs w:val="24"/>
          <w:u w:val="single"/>
        </w:rPr>
        <w:t>热影响区的</w:t>
      </w:r>
      <w:r w:rsidRPr="00EF619A">
        <w:rPr>
          <w:rFonts w:asciiTheme="minorEastAsia" w:eastAsiaTheme="minorEastAsia" w:hAnsiTheme="minorEastAsia" w:hint="eastAsia"/>
          <w:b w:val="0"/>
          <w:color w:val="FF0000"/>
          <w:szCs w:val="24"/>
          <w:u w:val="single"/>
        </w:rPr>
        <w:t>性能</w:t>
      </w:r>
      <w:r w:rsidRPr="00EF619A">
        <w:rPr>
          <w:rFonts w:asciiTheme="minorEastAsia" w:eastAsiaTheme="minorEastAsia" w:hAnsiTheme="minorEastAsia"/>
          <w:b w:val="0"/>
          <w:color w:val="FF0000"/>
          <w:szCs w:val="24"/>
          <w:u w:val="single"/>
        </w:rPr>
        <w:t>可能造成</w:t>
      </w:r>
      <w:r w:rsidR="00321041" w:rsidRPr="00EF619A">
        <w:rPr>
          <w:rFonts w:asciiTheme="minorEastAsia" w:eastAsiaTheme="minorEastAsia" w:hAnsiTheme="minorEastAsia" w:hint="eastAsia"/>
          <w:b w:val="0"/>
          <w:color w:val="FF0000"/>
          <w:szCs w:val="24"/>
          <w:u w:val="single"/>
        </w:rPr>
        <w:t>不利的</w:t>
      </w:r>
      <w:r w:rsidRPr="00EF619A">
        <w:rPr>
          <w:rFonts w:asciiTheme="minorEastAsia" w:eastAsiaTheme="minorEastAsia" w:hAnsiTheme="minorEastAsia"/>
          <w:b w:val="0"/>
          <w:color w:val="FF0000"/>
          <w:szCs w:val="24"/>
          <w:u w:val="single"/>
        </w:rPr>
        <w:t>影响</w:t>
      </w:r>
      <w:r w:rsidRPr="00EF619A">
        <w:rPr>
          <w:rFonts w:asciiTheme="minorEastAsia" w:eastAsiaTheme="minorEastAsia" w:hAnsiTheme="minorEastAsia" w:hint="eastAsia"/>
          <w:b w:val="0"/>
          <w:color w:val="FF0000"/>
          <w:szCs w:val="24"/>
          <w:u w:val="single"/>
        </w:rPr>
        <w:t>，特别是</w:t>
      </w:r>
      <w:r w:rsidRPr="00EF619A">
        <w:rPr>
          <w:rFonts w:asciiTheme="minorEastAsia" w:eastAsiaTheme="minorEastAsia" w:hAnsiTheme="minorEastAsia"/>
          <w:b w:val="0"/>
          <w:color w:val="FF0000"/>
          <w:szCs w:val="24"/>
          <w:u w:val="single"/>
        </w:rPr>
        <w:t>多次返修</w:t>
      </w:r>
      <w:r w:rsidRPr="00EF619A">
        <w:rPr>
          <w:rFonts w:asciiTheme="minorEastAsia" w:eastAsiaTheme="minorEastAsia" w:hAnsiTheme="minorEastAsia" w:hint="eastAsia"/>
          <w:b w:val="0"/>
          <w:color w:val="FF0000"/>
          <w:szCs w:val="24"/>
          <w:u w:val="single"/>
        </w:rPr>
        <w:t>；</w:t>
      </w:r>
      <w:r w:rsidRPr="00EF619A">
        <w:rPr>
          <w:rFonts w:asciiTheme="minorEastAsia" w:eastAsiaTheme="minorEastAsia" w:hAnsiTheme="minorEastAsia"/>
          <w:b w:val="0"/>
          <w:color w:val="FF0000"/>
          <w:szCs w:val="24"/>
          <w:u w:val="single"/>
        </w:rPr>
        <w:t>因此需编制返修方案和作业指导书</w:t>
      </w:r>
      <w:r w:rsidRPr="00EF619A">
        <w:rPr>
          <w:rFonts w:asciiTheme="minorEastAsia" w:eastAsiaTheme="minorEastAsia" w:hAnsiTheme="minorEastAsia" w:hint="eastAsia"/>
          <w:b w:val="0"/>
          <w:color w:val="FF0000"/>
          <w:szCs w:val="24"/>
          <w:u w:val="single"/>
        </w:rPr>
        <w:t>。</w:t>
      </w:r>
    </w:p>
    <w:p w14:paraId="43FDB07A" w14:textId="77777777" w:rsidR="00321041" w:rsidRPr="00EF619A" w:rsidRDefault="008E594D" w:rsidP="00EF619A">
      <w:pPr>
        <w:pStyle w:val="21"/>
        <w:spacing w:line="360" w:lineRule="auto"/>
        <w:jc w:val="left"/>
        <w:outlineLvl w:val="9"/>
        <w:rPr>
          <w:rFonts w:asciiTheme="minorEastAsia" w:eastAsiaTheme="minorEastAsia" w:hAnsiTheme="minorEastAsia"/>
          <w:b w:val="0"/>
          <w:color w:val="FF0000"/>
          <w:szCs w:val="24"/>
          <w:u w:val="single"/>
        </w:rPr>
      </w:pPr>
      <w:r w:rsidRPr="00EF619A">
        <w:rPr>
          <w:rFonts w:asciiTheme="minorEastAsia" w:eastAsiaTheme="minorEastAsia" w:hAnsiTheme="minorEastAsia" w:hint="eastAsia"/>
          <w:b w:val="0"/>
          <w:color w:val="FF0000"/>
          <w:szCs w:val="24"/>
          <w:u w:val="single"/>
        </w:rPr>
        <w:t>6.0.7</w:t>
      </w:r>
      <w:r w:rsidRPr="00EF619A">
        <w:rPr>
          <w:rFonts w:asciiTheme="minorEastAsia" w:eastAsiaTheme="minorEastAsia" w:hAnsiTheme="minorEastAsia"/>
          <w:b w:val="0"/>
          <w:color w:val="FF0000"/>
          <w:szCs w:val="24"/>
          <w:u w:val="single"/>
        </w:rPr>
        <w:t xml:space="preserve"> </w:t>
      </w:r>
      <w:r w:rsidRPr="00EF619A">
        <w:rPr>
          <w:rFonts w:asciiTheme="minorEastAsia" w:eastAsiaTheme="minorEastAsia" w:hAnsiTheme="minorEastAsia" w:hint="eastAsia"/>
          <w:b w:val="0"/>
          <w:color w:val="FF0000"/>
          <w:szCs w:val="24"/>
          <w:u w:val="single"/>
        </w:rPr>
        <w:t>焊缝</w:t>
      </w:r>
      <w:r w:rsidRPr="00EF619A">
        <w:rPr>
          <w:rFonts w:asciiTheme="minorEastAsia" w:eastAsiaTheme="minorEastAsia" w:hAnsiTheme="minorEastAsia"/>
          <w:b w:val="0"/>
          <w:color w:val="FF0000"/>
          <w:szCs w:val="24"/>
          <w:u w:val="single"/>
        </w:rPr>
        <w:t>酸洗、</w:t>
      </w:r>
      <w:r w:rsidRPr="00EF619A">
        <w:rPr>
          <w:rFonts w:asciiTheme="minorEastAsia" w:eastAsiaTheme="minorEastAsia" w:hAnsiTheme="minorEastAsia" w:hint="eastAsia"/>
          <w:b w:val="0"/>
          <w:color w:val="FF0000"/>
          <w:szCs w:val="24"/>
          <w:u w:val="single"/>
        </w:rPr>
        <w:t>钝化</w:t>
      </w:r>
      <w:r w:rsidRPr="00EF619A">
        <w:rPr>
          <w:rFonts w:asciiTheme="minorEastAsia" w:eastAsiaTheme="minorEastAsia" w:hAnsiTheme="minorEastAsia"/>
          <w:b w:val="0"/>
          <w:color w:val="FF0000"/>
          <w:szCs w:val="24"/>
          <w:u w:val="single"/>
        </w:rPr>
        <w:t>处理，一般由设计单位提出技术要求</w:t>
      </w:r>
      <w:r w:rsidRPr="00EF619A">
        <w:rPr>
          <w:rFonts w:asciiTheme="minorEastAsia" w:eastAsiaTheme="minorEastAsia" w:hAnsiTheme="minorEastAsia" w:hint="eastAsia"/>
          <w:b w:val="0"/>
          <w:color w:val="FF0000"/>
          <w:szCs w:val="24"/>
          <w:u w:val="single"/>
        </w:rPr>
        <w:t>和</w:t>
      </w:r>
      <w:r w:rsidRPr="00EF619A">
        <w:rPr>
          <w:rFonts w:asciiTheme="minorEastAsia" w:eastAsiaTheme="minorEastAsia" w:hAnsiTheme="minorEastAsia"/>
          <w:b w:val="0"/>
          <w:color w:val="FF0000"/>
          <w:szCs w:val="24"/>
          <w:u w:val="single"/>
        </w:rPr>
        <w:t>验收标准，</w:t>
      </w:r>
      <w:r w:rsidRPr="00EF619A">
        <w:rPr>
          <w:rFonts w:asciiTheme="minorEastAsia" w:eastAsiaTheme="minorEastAsia" w:hAnsiTheme="minorEastAsia" w:hint="eastAsia"/>
          <w:b w:val="0"/>
          <w:color w:val="FF0000"/>
          <w:szCs w:val="24"/>
          <w:u w:val="single"/>
        </w:rPr>
        <w:t>一般</w:t>
      </w:r>
      <w:r w:rsidRPr="00EF619A">
        <w:rPr>
          <w:rFonts w:asciiTheme="minorEastAsia" w:eastAsiaTheme="minorEastAsia" w:hAnsiTheme="minorEastAsia"/>
          <w:b w:val="0"/>
          <w:color w:val="FF0000"/>
          <w:szCs w:val="24"/>
          <w:u w:val="single"/>
        </w:rPr>
        <w:t>都是在特殊工况下采用，通过多年经验总结，原标准的检查方法缺少可操作性，所以，在该标准中，不再做检查要求。</w:t>
      </w:r>
    </w:p>
    <w:p w14:paraId="76680040" w14:textId="77777777" w:rsidR="008E594D" w:rsidRPr="00EF619A" w:rsidRDefault="00321041" w:rsidP="00EF619A">
      <w:pPr>
        <w:pStyle w:val="21"/>
        <w:spacing w:line="360" w:lineRule="auto"/>
        <w:jc w:val="left"/>
        <w:outlineLvl w:val="9"/>
        <w:rPr>
          <w:rFonts w:asciiTheme="minorEastAsia" w:eastAsiaTheme="minorEastAsia" w:hAnsiTheme="minorEastAsia"/>
          <w:b w:val="0"/>
          <w:color w:val="FF0000"/>
          <w:szCs w:val="24"/>
          <w:u w:val="single"/>
        </w:rPr>
      </w:pPr>
      <w:r w:rsidRPr="00EF619A">
        <w:rPr>
          <w:rFonts w:asciiTheme="minorEastAsia" w:eastAsiaTheme="minorEastAsia" w:hAnsiTheme="minorEastAsia" w:hint="eastAsia"/>
          <w:b w:val="0"/>
          <w:color w:val="FF0000"/>
          <w:szCs w:val="24"/>
          <w:u w:val="single"/>
        </w:rPr>
        <w:t>6.0.7A增加</w:t>
      </w:r>
      <w:r w:rsidRPr="00EF619A">
        <w:rPr>
          <w:rFonts w:asciiTheme="minorEastAsia" w:eastAsiaTheme="minorEastAsia" w:hAnsiTheme="minorEastAsia"/>
          <w:b w:val="0"/>
          <w:color w:val="FF0000"/>
          <w:szCs w:val="24"/>
          <w:u w:val="single"/>
        </w:rPr>
        <w:t>了</w:t>
      </w:r>
      <w:r w:rsidRPr="00EF619A">
        <w:rPr>
          <w:rFonts w:asciiTheme="minorEastAsia" w:eastAsiaTheme="minorEastAsia" w:hAnsiTheme="minorEastAsia" w:hint="eastAsia"/>
          <w:b w:val="0"/>
          <w:color w:val="FF0000"/>
          <w:szCs w:val="24"/>
          <w:u w:val="single"/>
        </w:rPr>
        <w:t>焊缝附近</w:t>
      </w:r>
      <w:r w:rsidRPr="00EF619A">
        <w:rPr>
          <w:rFonts w:asciiTheme="minorEastAsia" w:eastAsiaTheme="minorEastAsia" w:hAnsiTheme="minorEastAsia"/>
          <w:b w:val="0"/>
          <w:color w:val="FF0000"/>
          <w:szCs w:val="24"/>
          <w:u w:val="single"/>
        </w:rPr>
        <w:t>进行焊工</w:t>
      </w:r>
      <w:r w:rsidRPr="00EF619A">
        <w:rPr>
          <w:rFonts w:asciiTheme="minorEastAsia" w:eastAsiaTheme="minorEastAsia" w:hAnsiTheme="minorEastAsia" w:hint="eastAsia"/>
          <w:b w:val="0"/>
          <w:color w:val="FF0000"/>
          <w:szCs w:val="24"/>
          <w:u w:val="single"/>
        </w:rPr>
        <w:t>标记及</w:t>
      </w:r>
      <w:r w:rsidRPr="00EF619A">
        <w:rPr>
          <w:rFonts w:asciiTheme="minorEastAsia" w:eastAsiaTheme="minorEastAsia" w:hAnsiTheme="minorEastAsia"/>
          <w:b w:val="0"/>
          <w:color w:val="FF0000"/>
          <w:szCs w:val="24"/>
          <w:u w:val="single"/>
        </w:rPr>
        <w:t>标记材料的规定</w:t>
      </w:r>
      <w:r w:rsidRPr="00EF619A">
        <w:rPr>
          <w:rFonts w:asciiTheme="minorEastAsia" w:eastAsiaTheme="minorEastAsia" w:hAnsiTheme="minorEastAsia" w:hint="eastAsia"/>
          <w:b w:val="0"/>
          <w:color w:val="FF0000"/>
          <w:szCs w:val="24"/>
          <w:u w:val="single"/>
        </w:rPr>
        <w:t>，</w:t>
      </w:r>
      <w:r w:rsidR="008E594D" w:rsidRPr="00EF619A">
        <w:rPr>
          <w:rFonts w:asciiTheme="minorEastAsia" w:eastAsiaTheme="minorEastAsia" w:hAnsiTheme="minorEastAsia"/>
          <w:b w:val="0"/>
          <w:color w:val="FF0000"/>
          <w:szCs w:val="24"/>
          <w:u w:val="single"/>
        </w:rPr>
        <w:t>目的是为了形成有效的可追溯性</w:t>
      </w:r>
      <w:r w:rsidR="008E594D" w:rsidRPr="00EF619A">
        <w:rPr>
          <w:rFonts w:asciiTheme="minorEastAsia" w:eastAsiaTheme="minorEastAsia" w:hAnsiTheme="minorEastAsia" w:hint="eastAsia"/>
          <w:b w:val="0"/>
          <w:color w:val="FF0000"/>
          <w:szCs w:val="24"/>
          <w:u w:val="single"/>
        </w:rPr>
        <w:t>。</w:t>
      </w:r>
    </w:p>
    <w:p w14:paraId="0EDE7F7B" w14:textId="77777777" w:rsidR="0016401C" w:rsidRPr="00EF619A" w:rsidRDefault="0016401C" w:rsidP="00EF619A">
      <w:pPr>
        <w:spacing w:line="360" w:lineRule="auto"/>
        <w:jc w:val="left"/>
        <w:rPr>
          <w:rFonts w:asciiTheme="minorEastAsia" w:eastAsiaTheme="minorEastAsia" w:hAnsiTheme="minorEastAsia"/>
          <w:color w:val="000000"/>
          <w:sz w:val="24"/>
        </w:rPr>
      </w:pPr>
    </w:p>
    <w:p w14:paraId="08CD3846" w14:textId="77777777" w:rsidR="00321041" w:rsidRPr="00EF619A" w:rsidRDefault="00321041" w:rsidP="00EF619A">
      <w:pPr>
        <w:widowControl/>
        <w:spacing w:line="360" w:lineRule="auto"/>
        <w:jc w:val="left"/>
        <w:rPr>
          <w:rFonts w:asciiTheme="minorEastAsia" w:eastAsiaTheme="minorEastAsia" w:hAnsiTheme="minorEastAsia"/>
          <w:bCs/>
          <w:color w:val="000000"/>
          <w:kern w:val="44"/>
          <w:sz w:val="24"/>
        </w:rPr>
      </w:pPr>
      <w:r w:rsidRPr="00EF619A">
        <w:rPr>
          <w:rFonts w:asciiTheme="minorEastAsia" w:eastAsiaTheme="minorEastAsia" w:hAnsiTheme="minorEastAsia"/>
          <w:b/>
          <w:sz w:val="24"/>
        </w:rPr>
        <w:br w:type="page"/>
      </w:r>
    </w:p>
    <w:p w14:paraId="43F49DCF" w14:textId="77777777" w:rsidR="0016401C" w:rsidRPr="00EF619A" w:rsidRDefault="0016401C" w:rsidP="00EF619A">
      <w:pPr>
        <w:pStyle w:val="ae"/>
        <w:rPr>
          <w:rFonts w:asciiTheme="minorEastAsia" w:eastAsiaTheme="minorEastAsia" w:hAnsiTheme="minorEastAsia"/>
          <w:b w:val="0"/>
          <w:sz w:val="24"/>
        </w:rPr>
      </w:pPr>
      <w:r w:rsidRPr="00EF619A">
        <w:rPr>
          <w:rFonts w:asciiTheme="minorEastAsia" w:eastAsiaTheme="minorEastAsia" w:hAnsiTheme="minorEastAsia" w:hint="eastAsia"/>
          <w:b w:val="0"/>
          <w:sz w:val="24"/>
        </w:rPr>
        <w:lastRenderedPageBreak/>
        <w:t>8  焊缝质量检验</w:t>
      </w:r>
    </w:p>
    <w:p w14:paraId="1A56F9E0" w14:textId="77777777" w:rsidR="0016401C" w:rsidRPr="00EF619A" w:rsidRDefault="0016401C" w:rsidP="00EF619A">
      <w:pPr>
        <w:pStyle w:val="aff0"/>
        <w:rPr>
          <w:rFonts w:asciiTheme="minorEastAsia" w:eastAsiaTheme="minorEastAsia" w:hAnsiTheme="minorEastAsia"/>
          <w:b w:val="0"/>
          <w:szCs w:val="24"/>
        </w:rPr>
      </w:pPr>
      <w:r w:rsidRPr="00EF619A">
        <w:rPr>
          <w:rFonts w:asciiTheme="minorEastAsia" w:eastAsiaTheme="minorEastAsia" w:hAnsiTheme="minorEastAsia" w:hint="eastAsia"/>
          <w:b w:val="0"/>
          <w:szCs w:val="24"/>
        </w:rPr>
        <w:t>8.1  焊缝外部质量检验</w:t>
      </w:r>
    </w:p>
    <w:p w14:paraId="15BCBA87" w14:textId="77777777" w:rsidR="0016401C" w:rsidRPr="00EF619A" w:rsidRDefault="0016401C" w:rsidP="00EF619A">
      <w:pPr>
        <w:pStyle w:val="5515"/>
        <w:rPr>
          <w:rFonts w:asciiTheme="minorEastAsia" w:eastAsiaTheme="minorEastAsia" w:hAnsiTheme="minorEastAsia"/>
          <w:color w:val="FF0000"/>
          <w:szCs w:val="24"/>
          <w:u w:val="single"/>
        </w:rPr>
      </w:pPr>
      <w:smartTag w:uri="urn:schemas-microsoft-com:office:smarttags" w:element="chsdate">
        <w:smartTagPr>
          <w:attr w:name="IsROCDate" w:val="False"/>
          <w:attr w:name="IsLunarDate" w:val="False"/>
          <w:attr w:name="Day" w:val="30"/>
          <w:attr w:name="Month" w:val="12"/>
          <w:attr w:name="Year" w:val="1899"/>
        </w:smartTagPr>
        <w:r w:rsidRPr="00EF619A">
          <w:rPr>
            <w:rFonts w:asciiTheme="minorEastAsia" w:eastAsiaTheme="minorEastAsia" w:hAnsiTheme="minorEastAsia" w:hint="eastAsia"/>
            <w:szCs w:val="24"/>
          </w:rPr>
          <w:t>8.1.3</w:t>
        </w:r>
      </w:smartTag>
      <w:r w:rsidRPr="00EF619A">
        <w:rPr>
          <w:rFonts w:asciiTheme="minorEastAsia" w:eastAsiaTheme="minorEastAsia" w:hAnsiTheme="minorEastAsia" w:hint="eastAsia"/>
          <w:szCs w:val="24"/>
        </w:rPr>
        <w:t xml:space="preserve">  钛及钛合金、锆及锆合金的焊缝表面颜色是衡量它们焊接时惰性气体的保护情况和焊缝质量的重要指标和检验方法。焊缝表面保护不良而产生的氧化污染将严重降低焊缝性能，所以提出了焊缝表面色泽检查要求。钛及钛合金、锆及锆合金的焊缝表面颜色最好是银白色。即使是允许的表面颜色，最终也应分别采取清理（酸洗）、清除等方法处理，直至银白色出现</w:t>
      </w:r>
      <w:r w:rsidRPr="00EF619A">
        <w:rPr>
          <w:rFonts w:asciiTheme="minorEastAsia" w:eastAsiaTheme="minorEastAsia" w:hAnsiTheme="minorEastAsia" w:hint="eastAsia"/>
          <w:color w:val="FF0000"/>
          <w:szCs w:val="24"/>
          <w:u w:val="single"/>
        </w:rPr>
        <w:t>。</w:t>
      </w:r>
      <w:r w:rsidR="00B704B0" w:rsidRPr="00EF619A">
        <w:rPr>
          <w:rFonts w:asciiTheme="minorEastAsia" w:eastAsiaTheme="minorEastAsia" w:hAnsiTheme="minorEastAsia" w:hint="eastAsia"/>
          <w:color w:val="FF0000"/>
          <w:szCs w:val="24"/>
          <w:u w:val="single"/>
        </w:rPr>
        <w:t>本次修订对表8.1.3钛及钛合金焊缝色泽质量进行了修改，以符合现行国家及行业标准的要求。</w:t>
      </w:r>
    </w:p>
    <w:p w14:paraId="044C90B5" w14:textId="77777777" w:rsidR="007D01E9" w:rsidRPr="00EF619A" w:rsidRDefault="007D01E9" w:rsidP="00EF619A">
      <w:pPr>
        <w:pStyle w:val="aff0"/>
        <w:rPr>
          <w:rFonts w:asciiTheme="minorEastAsia" w:eastAsiaTheme="minorEastAsia" w:hAnsiTheme="minorEastAsia"/>
          <w:b w:val="0"/>
          <w:szCs w:val="24"/>
        </w:rPr>
      </w:pPr>
      <w:r w:rsidRPr="00EF619A">
        <w:rPr>
          <w:rFonts w:asciiTheme="minorEastAsia" w:eastAsiaTheme="minorEastAsia" w:hAnsiTheme="minorEastAsia" w:hint="eastAsia"/>
          <w:b w:val="0"/>
          <w:szCs w:val="24"/>
        </w:rPr>
        <w:t>8.2  焊缝表面无损检测</w:t>
      </w:r>
    </w:p>
    <w:p w14:paraId="0858240F" w14:textId="77777777" w:rsidR="007D01E9" w:rsidRPr="007D01E9" w:rsidRDefault="007D01E9" w:rsidP="00EF619A">
      <w:pPr>
        <w:spacing w:line="360" w:lineRule="auto"/>
        <w:rPr>
          <w:rFonts w:ascii="宋体" w:hAnsi="宋体" w:cs="Courier New"/>
          <w:color w:val="000000"/>
          <w:sz w:val="24"/>
        </w:rPr>
      </w:pPr>
      <w:r w:rsidRPr="00EF619A">
        <w:rPr>
          <w:rFonts w:asciiTheme="minorEastAsia" w:eastAsiaTheme="minorEastAsia" w:hAnsiTheme="minorEastAsia" w:cs="Courier New" w:hint="eastAsia"/>
          <w:color w:val="000000"/>
          <w:sz w:val="24"/>
        </w:rPr>
        <w:t>8.2.1 由于焊接接头表面缺陷的危险性比深埋缺陷更大，因此对焊接接头表面无损检测要求I级合格。</w:t>
      </w:r>
      <w:r w:rsidRPr="00EF619A">
        <w:rPr>
          <w:rFonts w:asciiTheme="minorEastAsia" w:eastAsiaTheme="minorEastAsia" w:hAnsiTheme="minorEastAsia" w:cs="Courier New"/>
          <w:color w:val="FF0000"/>
          <w:sz w:val="24"/>
          <w:u w:val="single"/>
        </w:rPr>
        <w:t>再热裂纹是指一些含铬、钼或钒的</w:t>
      </w:r>
      <w:hyperlink r:id="rId12" w:tgtFrame="_blank" w:history="1">
        <w:r w:rsidRPr="00EF619A">
          <w:rPr>
            <w:rFonts w:asciiTheme="minorEastAsia" w:eastAsiaTheme="minorEastAsia" w:hAnsiTheme="minorEastAsia" w:cs="Courier New"/>
            <w:color w:val="FF0000"/>
            <w:sz w:val="24"/>
            <w:u w:val="single"/>
          </w:rPr>
          <w:t>耐热钢</w:t>
        </w:r>
      </w:hyperlink>
      <w:r w:rsidRPr="00EF619A">
        <w:rPr>
          <w:rFonts w:asciiTheme="minorEastAsia" w:eastAsiaTheme="minorEastAsia" w:hAnsiTheme="minorEastAsia" w:cs="Courier New"/>
          <w:color w:val="FF0000"/>
          <w:sz w:val="24"/>
          <w:u w:val="single"/>
        </w:rPr>
        <w:t>、高强钢焊接后，为消除焊后残余应力，改善接头金相组织和力学性能，而进行消除应力热处理过程中产生的裂纹。</w:t>
      </w:r>
      <w:r w:rsidRPr="00EF619A">
        <w:rPr>
          <w:rFonts w:asciiTheme="minorEastAsia" w:eastAsiaTheme="minorEastAsia" w:hAnsiTheme="minorEastAsia" w:cs="Courier New" w:hint="eastAsia"/>
          <w:color w:val="FF0000"/>
          <w:sz w:val="24"/>
          <w:u w:val="single"/>
        </w:rPr>
        <w:t>有再热裂纹倾向</w:t>
      </w:r>
      <w:r w:rsidR="00F0657E" w:rsidRPr="00EF619A">
        <w:rPr>
          <w:rFonts w:asciiTheme="minorEastAsia" w:eastAsiaTheme="minorEastAsia" w:hAnsiTheme="minorEastAsia" w:cs="Courier New" w:hint="eastAsia"/>
          <w:color w:val="FF0000"/>
          <w:sz w:val="24"/>
          <w:u w:val="single"/>
        </w:rPr>
        <w:t>焊缝主要指：</w:t>
      </w:r>
      <w:r w:rsidRPr="00EF619A">
        <w:rPr>
          <w:rFonts w:asciiTheme="minorEastAsia" w:eastAsiaTheme="minorEastAsia" w:hAnsiTheme="minorEastAsia" w:cs="Courier New"/>
          <w:color w:val="FF0000"/>
          <w:sz w:val="24"/>
          <w:u w:val="single"/>
        </w:rPr>
        <w:t>低合金高强钢</w:t>
      </w:r>
      <w:r w:rsidRPr="00EF619A">
        <w:rPr>
          <w:rFonts w:asciiTheme="minorEastAsia" w:eastAsiaTheme="minorEastAsia" w:hAnsiTheme="minorEastAsia" w:cs="Courier New" w:hint="eastAsia"/>
          <w:color w:val="FF0000"/>
          <w:sz w:val="24"/>
          <w:u w:val="single"/>
        </w:rPr>
        <w:t>（</w:t>
      </w:r>
      <w:r w:rsidRPr="00EF619A">
        <w:rPr>
          <w:rFonts w:asciiTheme="minorEastAsia" w:eastAsiaTheme="minorEastAsia" w:hAnsiTheme="minorEastAsia" w:cs="Courier New"/>
          <w:color w:val="FF0000"/>
          <w:sz w:val="24"/>
          <w:u w:val="single"/>
        </w:rPr>
        <w:t>△G′=Cr+3.3Mo+8.1V+10C-2</w:t>
      </w:r>
      <w:r w:rsidRPr="00EF619A">
        <w:rPr>
          <w:rFonts w:asciiTheme="minorEastAsia" w:eastAsiaTheme="minorEastAsia" w:hAnsiTheme="minorEastAsia" w:cs="Courier New" w:hint="eastAsia"/>
          <w:color w:val="FF0000"/>
          <w:sz w:val="24"/>
          <w:u w:val="single"/>
        </w:rPr>
        <w:t>，当</w:t>
      </w:r>
      <w:r w:rsidRPr="00EF619A">
        <w:rPr>
          <w:rFonts w:asciiTheme="minorEastAsia" w:eastAsiaTheme="minorEastAsia" w:hAnsiTheme="minorEastAsia" w:cs="Courier New"/>
          <w:color w:val="FF0000"/>
          <w:sz w:val="24"/>
          <w:u w:val="single"/>
        </w:rPr>
        <w:t>△G′&gt;2时</w:t>
      </w:r>
      <w:r w:rsidR="00F0657E" w:rsidRPr="00EF619A">
        <w:rPr>
          <w:rFonts w:asciiTheme="minorEastAsia" w:eastAsiaTheme="minorEastAsia" w:hAnsiTheme="minorEastAsia" w:cs="Courier New" w:hint="eastAsia"/>
          <w:color w:val="FF0000"/>
          <w:sz w:val="24"/>
          <w:u w:val="single"/>
        </w:rPr>
        <w:t>）</w:t>
      </w:r>
      <w:r w:rsidRPr="00EF619A">
        <w:rPr>
          <w:rFonts w:asciiTheme="minorEastAsia" w:eastAsiaTheme="minorEastAsia" w:hAnsiTheme="minorEastAsia" w:cs="Courier New"/>
          <w:color w:val="FF0000"/>
          <w:sz w:val="24"/>
          <w:u w:val="single"/>
        </w:rPr>
        <w:t>、</w:t>
      </w:r>
      <w:hyperlink r:id="rId13" w:tgtFrame="_blank" w:history="1">
        <w:r w:rsidRPr="00EF619A">
          <w:rPr>
            <w:rFonts w:asciiTheme="minorEastAsia" w:eastAsiaTheme="minorEastAsia" w:hAnsiTheme="minorEastAsia" w:cs="Courier New"/>
            <w:color w:val="FF0000"/>
            <w:sz w:val="24"/>
            <w:u w:val="single"/>
          </w:rPr>
          <w:t>珠光体耐热钢</w:t>
        </w:r>
      </w:hyperlink>
      <w:r w:rsidRPr="00EF619A">
        <w:rPr>
          <w:rFonts w:asciiTheme="minorEastAsia" w:eastAsiaTheme="minorEastAsia" w:hAnsiTheme="minorEastAsia" w:cs="Courier New"/>
          <w:color w:val="FF0000"/>
          <w:sz w:val="24"/>
          <w:u w:val="single"/>
        </w:rPr>
        <w:t>、</w:t>
      </w:r>
      <w:hyperlink r:id="rId14" w:tgtFrame="_blank" w:history="1">
        <w:r w:rsidRPr="00EF619A">
          <w:rPr>
            <w:rFonts w:asciiTheme="minorEastAsia" w:eastAsiaTheme="minorEastAsia" w:hAnsiTheme="minorEastAsia" w:cs="Courier New"/>
            <w:color w:val="FF0000"/>
            <w:sz w:val="24"/>
            <w:u w:val="single"/>
          </w:rPr>
          <w:t>奥氏体不锈钢</w:t>
        </w:r>
      </w:hyperlink>
      <w:r w:rsidRPr="00EF619A">
        <w:rPr>
          <w:rFonts w:asciiTheme="minorEastAsia" w:eastAsiaTheme="minorEastAsia" w:hAnsiTheme="minorEastAsia" w:cs="Courier New"/>
          <w:color w:val="FF0000"/>
          <w:sz w:val="24"/>
          <w:u w:val="single"/>
        </w:rPr>
        <w:t>、</w:t>
      </w:r>
      <w:hyperlink r:id="rId15" w:tgtFrame="_blank" w:history="1">
        <w:r w:rsidRPr="007D01E9">
          <w:rPr>
            <w:rFonts w:ascii="宋体" w:hAnsi="宋体" w:cs="Courier New"/>
            <w:color w:val="FF0000"/>
            <w:sz w:val="24"/>
            <w:u w:val="single"/>
          </w:rPr>
          <w:t>镍基合金</w:t>
        </w:r>
      </w:hyperlink>
      <w:r w:rsidRPr="007D01E9">
        <w:rPr>
          <w:rFonts w:ascii="宋体" w:hAnsi="宋体" w:cs="Courier New"/>
          <w:color w:val="FF0000"/>
          <w:sz w:val="24"/>
          <w:u w:val="single"/>
        </w:rPr>
        <w:t>等</w:t>
      </w:r>
      <w:r w:rsidR="00F0657E">
        <w:rPr>
          <w:rFonts w:ascii="宋体" w:hAnsi="宋体" w:cs="Courier New" w:hint="eastAsia"/>
          <w:color w:val="FF0000"/>
          <w:sz w:val="24"/>
          <w:u w:val="single"/>
        </w:rPr>
        <w:t>的焊缝</w:t>
      </w:r>
      <w:r w:rsidRPr="007D01E9">
        <w:rPr>
          <w:rFonts w:ascii="宋体" w:hAnsi="宋体" w:cs="Courier New"/>
          <w:color w:val="FF0000"/>
          <w:sz w:val="24"/>
          <w:u w:val="single"/>
        </w:rPr>
        <w:t>，特别是热影响区的粗晶区。</w:t>
      </w:r>
    </w:p>
    <w:sectPr w:rsidR="007D01E9" w:rsidRPr="007D01E9" w:rsidSect="00FC7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1D72" w14:textId="77777777" w:rsidR="000837E6" w:rsidRDefault="000837E6" w:rsidP="000E69AF">
      <w:r>
        <w:separator/>
      </w:r>
    </w:p>
  </w:endnote>
  <w:endnote w:type="continuationSeparator" w:id="0">
    <w:p w14:paraId="07D64882" w14:textId="77777777" w:rsidR="000837E6" w:rsidRDefault="000837E6" w:rsidP="000E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书宋简体">
    <w:altName w:val="微软雅黑"/>
    <w:charset w:val="86"/>
    <w:family w:val="auto"/>
    <w:pitch w:val="variable"/>
    <w:sig w:usb0="A00002BF" w:usb1="184F6CFA" w:usb2="00000012"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9399" w14:textId="77777777" w:rsidR="005A579C" w:rsidRDefault="00777926">
    <w:pPr>
      <w:pStyle w:val="a7"/>
      <w:framePr w:wrap="around" w:vAnchor="text" w:hAnchor="margin" w:xAlign="center" w:y="1"/>
      <w:rPr>
        <w:rStyle w:val="af5"/>
      </w:rPr>
    </w:pPr>
    <w:r>
      <w:rPr>
        <w:rStyle w:val="af5"/>
      </w:rPr>
      <w:fldChar w:fldCharType="begin"/>
    </w:r>
    <w:r w:rsidR="005A579C">
      <w:rPr>
        <w:rStyle w:val="af5"/>
      </w:rPr>
      <w:instrText xml:space="preserve">PAGE  </w:instrText>
    </w:r>
    <w:r>
      <w:rPr>
        <w:rStyle w:val="af5"/>
      </w:rPr>
      <w:fldChar w:fldCharType="end"/>
    </w:r>
  </w:p>
  <w:p w14:paraId="31131B77" w14:textId="77777777" w:rsidR="005A579C" w:rsidRDefault="005A57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3F23" w14:textId="77777777" w:rsidR="000837E6" w:rsidRDefault="000837E6" w:rsidP="000E69AF">
      <w:r>
        <w:separator/>
      </w:r>
    </w:p>
  </w:footnote>
  <w:footnote w:type="continuationSeparator" w:id="0">
    <w:p w14:paraId="20A01785" w14:textId="77777777" w:rsidR="000837E6" w:rsidRDefault="000837E6" w:rsidP="000E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5E56E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702D56"/>
    <w:multiLevelType w:val="hybridMultilevel"/>
    <w:tmpl w:val="1D2C7D14"/>
    <w:lvl w:ilvl="0" w:tplc="CCDE096E">
      <w:start w:val="2"/>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032A1E55"/>
    <w:multiLevelType w:val="hybridMultilevel"/>
    <w:tmpl w:val="E2103FDA"/>
    <w:lvl w:ilvl="0" w:tplc="C4882C46">
      <w:start w:val="5"/>
      <w:numFmt w:val="decimal"/>
      <w:lvlText w:val="%1"/>
      <w:lvlJc w:val="left"/>
      <w:pPr>
        <w:tabs>
          <w:tab w:val="num" w:pos="2384"/>
        </w:tabs>
        <w:ind w:left="2384" w:hanging="360"/>
      </w:pPr>
      <w:rPr>
        <w:rFonts w:hint="default"/>
      </w:rPr>
    </w:lvl>
    <w:lvl w:ilvl="1" w:tplc="04090019" w:tentative="1">
      <w:start w:val="1"/>
      <w:numFmt w:val="lowerLetter"/>
      <w:lvlText w:val="%2)"/>
      <w:lvlJc w:val="left"/>
      <w:pPr>
        <w:tabs>
          <w:tab w:val="num" w:pos="2864"/>
        </w:tabs>
        <w:ind w:left="2864" w:hanging="420"/>
      </w:pPr>
    </w:lvl>
    <w:lvl w:ilvl="2" w:tplc="0409001B" w:tentative="1">
      <w:start w:val="1"/>
      <w:numFmt w:val="lowerRoman"/>
      <w:lvlText w:val="%3."/>
      <w:lvlJc w:val="right"/>
      <w:pPr>
        <w:tabs>
          <w:tab w:val="num" w:pos="3284"/>
        </w:tabs>
        <w:ind w:left="3284" w:hanging="420"/>
      </w:pPr>
    </w:lvl>
    <w:lvl w:ilvl="3" w:tplc="0409000F" w:tentative="1">
      <w:start w:val="1"/>
      <w:numFmt w:val="decimal"/>
      <w:lvlText w:val="%4."/>
      <w:lvlJc w:val="left"/>
      <w:pPr>
        <w:tabs>
          <w:tab w:val="num" w:pos="3704"/>
        </w:tabs>
        <w:ind w:left="3704" w:hanging="420"/>
      </w:pPr>
    </w:lvl>
    <w:lvl w:ilvl="4" w:tplc="04090019" w:tentative="1">
      <w:start w:val="1"/>
      <w:numFmt w:val="lowerLetter"/>
      <w:lvlText w:val="%5)"/>
      <w:lvlJc w:val="left"/>
      <w:pPr>
        <w:tabs>
          <w:tab w:val="num" w:pos="4124"/>
        </w:tabs>
        <w:ind w:left="4124" w:hanging="420"/>
      </w:pPr>
    </w:lvl>
    <w:lvl w:ilvl="5" w:tplc="0409001B" w:tentative="1">
      <w:start w:val="1"/>
      <w:numFmt w:val="lowerRoman"/>
      <w:lvlText w:val="%6."/>
      <w:lvlJc w:val="right"/>
      <w:pPr>
        <w:tabs>
          <w:tab w:val="num" w:pos="4544"/>
        </w:tabs>
        <w:ind w:left="4544" w:hanging="420"/>
      </w:pPr>
    </w:lvl>
    <w:lvl w:ilvl="6" w:tplc="0409000F" w:tentative="1">
      <w:start w:val="1"/>
      <w:numFmt w:val="decimal"/>
      <w:lvlText w:val="%7."/>
      <w:lvlJc w:val="left"/>
      <w:pPr>
        <w:tabs>
          <w:tab w:val="num" w:pos="4964"/>
        </w:tabs>
        <w:ind w:left="4964" w:hanging="420"/>
      </w:pPr>
    </w:lvl>
    <w:lvl w:ilvl="7" w:tplc="04090019" w:tentative="1">
      <w:start w:val="1"/>
      <w:numFmt w:val="lowerLetter"/>
      <w:lvlText w:val="%8)"/>
      <w:lvlJc w:val="left"/>
      <w:pPr>
        <w:tabs>
          <w:tab w:val="num" w:pos="5384"/>
        </w:tabs>
        <w:ind w:left="5384" w:hanging="420"/>
      </w:pPr>
    </w:lvl>
    <w:lvl w:ilvl="8" w:tplc="0409001B" w:tentative="1">
      <w:start w:val="1"/>
      <w:numFmt w:val="lowerRoman"/>
      <w:lvlText w:val="%9."/>
      <w:lvlJc w:val="right"/>
      <w:pPr>
        <w:tabs>
          <w:tab w:val="num" w:pos="5804"/>
        </w:tabs>
        <w:ind w:left="5804" w:hanging="420"/>
      </w:pPr>
    </w:lvl>
  </w:abstractNum>
  <w:abstractNum w:abstractNumId="3" w15:restartNumberingAfterBreak="0">
    <w:nsid w:val="0BEB624C"/>
    <w:multiLevelType w:val="singleLevel"/>
    <w:tmpl w:val="95BE2A92"/>
    <w:lvl w:ilvl="0">
      <w:start w:val="1"/>
      <w:numFmt w:val="decimal"/>
      <w:lvlText w:val="%1．"/>
      <w:lvlJc w:val="left"/>
      <w:pPr>
        <w:tabs>
          <w:tab w:val="num" w:pos="840"/>
        </w:tabs>
        <w:ind w:left="840" w:hanging="360"/>
      </w:pPr>
      <w:rPr>
        <w:rFonts w:hint="eastAsia"/>
      </w:rPr>
    </w:lvl>
  </w:abstractNum>
  <w:abstractNum w:abstractNumId="4" w15:restartNumberingAfterBreak="0">
    <w:nsid w:val="0C222A48"/>
    <w:multiLevelType w:val="multilevel"/>
    <w:tmpl w:val="768E8C7A"/>
    <w:lvl w:ilvl="0">
      <w:start w:val="2"/>
      <w:numFmt w:val="decimal"/>
      <w:lvlText w:val="%1"/>
      <w:lvlJc w:val="left"/>
      <w:pPr>
        <w:tabs>
          <w:tab w:val="num" w:pos="1080"/>
        </w:tabs>
        <w:ind w:left="1080" w:hanging="1080"/>
      </w:pPr>
      <w:rPr>
        <w:rFonts w:hint="eastAsia"/>
      </w:rPr>
    </w:lvl>
    <w:lvl w:ilvl="1">
      <w:start w:val="2"/>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5" w15:restartNumberingAfterBreak="0">
    <w:nsid w:val="0D9C5E57"/>
    <w:multiLevelType w:val="hybridMultilevel"/>
    <w:tmpl w:val="EC0E768C"/>
    <w:lvl w:ilvl="0" w:tplc="728CE954">
      <w:start w:val="5"/>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25E4BD6"/>
    <w:multiLevelType w:val="hybridMultilevel"/>
    <w:tmpl w:val="A53A0D5A"/>
    <w:lvl w:ilvl="0" w:tplc="0C2EC2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86A5329"/>
    <w:multiLevelType w:val="hybridMultilevel"/>
    <w:tmpl w:val="42A8910C"/>
    <w:lvl w:ilvl="0" w:tplc="7DCC7836">
      <w:start w:val="4"/>
      <w:numFmt w:val="decimal"/>
      <w:lvlText w:val="%1"/>
      <w:lvlJc w:val="left"/>
      <w:pPr>
        <w:tabs>
          <w:tab w:val="num" w:pos="675"/>
        </w:tabs>
        <w:ind w:left="675" w:hanging="360"/>
      </w:pPr>
      <w:rPr>
        <w:rFonts w:hint="eastAsia"/>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8" w15:restartNumberingAfterBreak="0">
    <w:nsid w:val="1A2419BA"/>
    <w:multiLevelType w:val="hybridMultilevel"/>
    <w:tmpl w:val="B8004F8C"/>
    <w:lvl w:ilvl="0" w:tplc="2E34F4AA">
      <w:start w:val="1"/>
      <w:numFmt w:val="decimal"/>
      <w:lvlText w:val="%1．"/>
      <w:lvlJc w:val="left"/>
      <w:pPr>
        <w:tabs>
          <w:tab w:val="num" w:pos="390"/>
        </w:tabs>
        <w:ind w:left="390" w:hanging="390"/>
      </w:pPr>
      <w:rPr>
        <w:rFonts w:ascii="华文中宋" w:eastAsia="华文中宋" w:hAnsi="华文中宋"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F372F4A"/>
    <w:multiLevelType w:val="multilevel"/>
    <w:tmpl w:val="1EAC3204"/>
    <w:lvl w:ilvl="0">
      <w:start w:val="9"/>
      <w:numFmt w:val="decimal"/>
      <w:lvlText w:val="%1"/>
      <w:lvlJc w:val="left"/>
      <w:pPr>
        <w:tabs>
          <w:tab w:val="num" w:pos="540"/>
        </w:tabs>
        <w:ind w:left="540" w:hanging="54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0" w15:restartNumberingAfterBreak="0">
    <w:nsid w:val="200473E1"/>
    <w:multiLevelType w:val="multilevel"/>
    <w:tmpl w:val="7CF4173C"/>
    <w:lvl w:ilvl="0">
      <w:start w:val="1"/>
      <w:numFmt w:val="decimal"/>
      <w:lvlText w:val="%1"/>
      <w:lvlJc w:val="left"/>
      <w:pPr>
        <w:tabs>
          <w:tab w:val="num" w:pos="735"/>
        </w:tabs>
        <w:ind w:left="735" w:hanging="735"/>
      </w:pPr>
      <w:rPr>
        <w:rFonts w:hint="eastAsia"/>
      </w:rPr>
    </w:lvl>
    <w:lvl w:ilvl="1">
      <w:start w:val="4"/>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11" w15:restartNumberingAfterBreak="0">
    <w:nsid w:val="23E552C1"/>
    <w:multiLevelType w:val="hybridMultilevel"/>
    <w:tmpl w:val="B7E09BC2"/>
    <w:lvl w:ilvl="0" w:tplc="7ED66CEA">
      <w:start w:val="1"/>
      <w:numFmt w:val="low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4A223AC"/>
    <w:multiLevelType w:val="singleLevel"/>
    <w:tmpl w:val="6CE6257C"/>
    <w:lvl w:ilvl="0">
      <w:start w:val="1"/>
      <w:numFmt w:val="decimal"/>
      <w:lvlText w:val="%1、"/>
      <w:lvlJc w:val="left"/>
      <w:pPr>
        <w:tabs>
          <w:tab w:val="num" w:pos="360"/>
        </w:tabs>
        <w:ind w:left="360" w:hanging="360"/>
      </w:pPr>
      <w:rPr>
        <w:rFonts w:hint="eastAsia"/>
      </w:rPr>
    </w:lvl>
  </w:abstractNum>
  <w:abstractNum w:abstractNumId="13" w15:restartNumberingAfterBreak="0">
    <w:nsid w:val="25E63321"/>
    <w:multiLevelType w:val="multilevel"/>
    <w:tmpl w:val="37EE33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95"/>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55"/>
        </w:tabs>
        <w:ind w:left="2655" w:hanging="1080"/>
      </w:pPr>
      <w:rPr>
        <w:rFonts w:hint="default"/>
      </w:rPr>
    </w:lvl>
    <w:lvl w:ilvl="6">
      <w:start w:val="1"/>
      <w:numFmt w:val="decimal"/>
      <w:isLgl/>
      <w:lvlText w:val="%1.%2.%3.%4.%5.%6.%7"/>
      <w:lvlJc w:val="left"/>
      <w:pPr>
        <w:tabs>
          <w:tab w:val="num" w:pos="2970"/>
        </w:tabs>
        <w:ind w:left="2970" w:hanging="1080"/>
      </w:pPr>
      <w:rPr>
        <w:rFonts w:hint="default"/>
      </w:rPr>
    </w:lvl>
    <w:lvl w:ilvl="7">
      <w:start w:val="1"/>
      <w:numFmt w:val="decimal"/>
      <w:isLgl/>
      <w:lvlText w:val="%1.%2.%3.%4.%5.%6.%7.%8"/>
      <w:lvlJc w:val="left"/>
      <w:pPr>
        <w:tabs>
          <w:tab w:val="num" w:pos="3645"/>
        </w:tabs>
        <w:ind w:left="3645"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4" w15:restartNumberingAfterBreak="0">
    <w:nsid w:val="26827037"/>
    <w:multiLevelType w:val="multilevel"/>
    <w:tmpl w:val="60D65D78"/>
    <w:lvl w:ilvl="0">
      <w:start w:val="1"/>
      <w:numFmt w:val="decimal"/>
      <w:lvlText w:val="%1"/>
      <w:lvlJc w:val="left"/>
      <w:pPr>
        <w:tabs>
          <w:tab w:val="num" w:pos="1080"/>
        </w:tabs>
        <w:ind w:left="1080" w:hanging="1080"/>
      </w:pPr>
      <w:rPr>
        <w:rFonts w:hint="eastAsia"/>
      </w:rPr>
    </w:lvl>
    <w:lvl w:ilvl="1">
      <w:start w:val="4"/>
      <w:numFmt w:val="decimal"/>
      <w:lvlText w:val="%1．%2"/>
      <w:lvlJc w:val="left"/>
      <w:pPr>
        <w:tabs>
          <w:tab w:val="num" w:pos="1080"/>
        </w:tabs>
        <w:ind w:left="1080" w:hanging="1080"/>
      </w:pPr>
      <w:rPr>
        <w:rFonts w:hint="eastAsia"/>
      </w:rPr>
    </w:lvl>
    <w:lvl w:ilvl="2">
      <w:start w:val="3"/>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15" w15:restartNumberingAfterBreak="0">
    <w:nsid w:val="2CFC69D6"/>
    <w:multiLevelType w:val="hybridMultilevel"/>
    <w:tmpl w:val="127EB4EA"/>
    <w:lvl w:ilvl="0" w:tplc="ABEE762C">
      <w:start w:val="25"/>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6" w15:restartNumberingAfterBreak="0">
    <w:nsid w:val="2D2E6E50"/>
    <w:multiLevelType w:val="multilevel"/>
    <w:tmpl w:val="9D44DABA"/>
    <w:lvl w:ilvl="0">
      <w:start w:val="2"/>
      <w:numFmt w:val="decimal"/>
      <w:lvlText w:val="%1"/>
      <w:lvlJc w:val="left"/>
      <w:pPr>
        <w:tabs>
          <w:tab w:val="num" w:pos="1080"/>
        </w:tabs>
        <w:ind w:left="1080" w:hanging="1080"/>
      </w:pPr>
      <w:rPr>
        <w:rFonts w:hint="eastAsia"/>
      </w:rPr>
    </w:lvl>
    <w:lvl w:ilvl="1">
      <w:start w:val="1"/>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17" w15:restartNumberingAfterBreak="0">
    <w:nsid w:val="2D332F9F"/>
    <w:multiLevelType w:val="singleLevel"/>
    <w:tmpl w:val="27729604"/>
    <w:lvl w:ilvl="0">
      <w:start w:val="1"/>
      <w:numFmt w:val="decimal"/>
      <w:lvlText w:val="%1．"/>
      <w:lvlJc w:val="left"/>
      <w:pPr>
        <w:tabs>
          <w:tab w:val="num" w:pos="360"/>
        </w:tabs>
        <w:ind w:left="360" w:hanging="360"/>
      </w:pPr>
      <w:rPr>
        <w:rFonts w:hint="eastAsia"/>
      </w:rPr>
    </w:lvl>
  </w:abstractNum>
  <w:abstractNum w:abstractNumId="18" w15:restartNumberingAfterBreak="0">
    <w:nsid w:val="300741D1"/>
    <w:multiLevelType w:val="singleLevel"/>
    <w:tmpl w:val="75C20D08"/>
    <w:lvl w:ilvl="0">
      <w:start w:val="1"/>
      <w:numFmt w:val="decimal"/>
      <w:lvlText w:val="%1．"/>
      <w:lvlJc w:val="left"/>
      <w:pPr>
        <w:tabs>
          <w:tab w:val="num" w:pos="360"/>
        </w:tabs>
        <w:ind w:left="360" w:hanging="360"/>
      </w:pPr>
      <w:rPr>
        <w:rFonts w:hint="eastAsia"/>
      </w:rPr>
    </w:lvl>
  </w:abstractNum>
  <w:abstractNum w:abstractNumId="19" w15:restartNumberingAfterBreak="0">
    <w:nsid w:val="31B52209"/>
    <w:multiLevelType w:val="hybridMultilevel"/>
    <w:tmpl w:val="AB568A32"/>
    <w:lvl w:ilvl="0" w:tplc="FBDCDBF4">
      <w:start w:val="1"/>
      <w:numFmt w:val="decimal"/>
      <w:lvlText w:val="%1、"/>
      <w:lvlJc w:val="left"/>
      <w:pPr>
        <w:tabs>
          <w:tab w:val="num" w:pos="1250"/>
        </w:tabs>
        <w:ind w:left="1250" w:hanging="765"/>
      </w:pPr>
      <w:rPr>
        <w:rFonts w:hint="default"/>
      </w:rPr>
    </w:lvl>
    <w:lvl w:ilvl="1" w:tplc="04090019" w:tentative="1">
      <w:start w:val="1"/>
      <w:numFmt w:val="lowerLetter"/>
      <w:lvlText w:val="%2)"/>
      <w:lvlJc w:val="left"/>
      <w:pPr>
        <w:tabs>
          <w:tab w:val="num" w:pos="1325"/>
        </w:tabs>
        <w:ind w:left="1325" w:hanging="420"/>
      </w:pPr>
    </w:lvl>
    <w:lvl w:ilvl="2" w:tplc="0409001B" w:tentative="1">
      <w:start w:val="1"/>
      <w:numFmt w:val="lowerRoman"/>
      <w:lvlText w:val="%3."/>
      <w:lvlJc w:val="righ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9" w:tentative="1">
      <w:start w:val="1"/>
      <w:numFmt w:val="lowerLetter"/>
      <w:lvlText w:val="%5)"/>
      <w:lvlJc w:val="left"/>
      <w:pPr>
        <w:tabs>
          <w:tab w:val="num" w:pos="2585"/>
        </w:tabs>
        <w:ind w:left="2585" w:hanging="420"/>
      </w:pPr>
    </w:lvl>
    <w:lvl w:ilvl="5" w:tplc="0409001B" w:tentative="1">
      <w:start w:val="1"/>
      <w:numFmt w:val="lowerRoman"/>
      <w:lvlText w:val="%6."/>
      <w:lvlJc w:val="righ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9" w:tentative="1">
      <w:start w:val="1"/>
      <w:numFmt w:val="lowerLetter"/>
      <w:lvlText w:val="%8)"/>
      <w:lvlJc w:val="left"/>
      <w:pPr>
        <w:tabs>
          <w:tab w:val="num" w:pos="3845"/>
        </w:tabs>
        <w:ind w:left="3845" w:hanging="420"/>
      </w:pPr>
    </w:lvl>
    <w:lvl w:ilvl="8" w:tplc="0409001B" w:tentative="1">
      <w:start w:val="1"/>
      <w:numFmt w:val="lowerRoman"/>
      <w:lvlText w:val="%9."/>
      <w:lvlJc w:val="right"/>
      <w:pPr>
        <w:tabs>
          <w:tab w:val="num" w:pos="4265"/>
        </w:tabs>
        <w:ind w:left="4265" w:hanging="420"/>
      </w:pPr>
    </w:lvl>
  </w:abstractNum>
  <w:abstractNum w:abstractNumId="20" w15:restartNumberingAfterBreak="0">
    <w:nsid w:val="37126D2D"/>
    <w:multiLevelType w:val="multilevel"/>
    <w:tmpl w:val="29EE1316"/>
    <w:lvl w:ilvl="0">
      <w:start w:val="1"/>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600"/>
        </w:tabs>
        <w:ind w:left="600" w:hanging="600"/>
      </w:pPr>
      <w:rPr>
        <w:rFonts w:hint="eastAsia"/>
      </w:rPr>
    </w:lvl>
    <w:lvl w:ilvl="3">
      <w:start w:val="1"/>
      <w:numFmt w:val="decimal"/>
      <w:lvlText w:val="%1．%2.%3.%4"/>
      <w:lvlJc w:val="left"/>
      <w:pPr>
        <w:tabs>
          <w:tab w:val="num" w:pos="600"/>
        </w:tabs>
        <w:ind w:left="600" w:hanging="600"/>
      </w:pPr>
      <w:rPr>
        <w:rFonts w:hint="eastAsia"/>
      </w:rPr>
    </w:lvl>
    <w:lvl w:ilvl="4">
      <w:start w:val="1"/>
      <w:numFmt w:val="decimal"/>
      <w:lvlText w:val="%1．%2.%3.%4.%5"/>
      <w:lvlJc w:val="left"/>
      <w:pPr>
        <w:tabs>
          <w:tab w:val="num" w:pos="600"/>
        </w:tabs>
        <w:ind w:left="600" w:hanging="600"/>
      </w:pPr>
      <w:rPr>
        <w:rFonts w:hint="eastAsia"/>
      </w:rPr>
    </w:lvl>
    <w:lvl w:ilvl="5">
      <w:start w:val="1"/>
      <w:numFmt w:val="decimal"/>
      <w:lvlText w:val="%1．%2.%3.%4.%5.%6"/>
      <w:lvlJc w:val="left"/>
      <w:pPr>
        <w:tabs>
          <w:tab w:val="num" w:pos="600"/>
        </w:tabs>
        <w:ind w:left="600" w:hanging="600"/>
      </w:pPr>
      <w:rPr>
        <w:rFonts w:hint="eastAsia"/>
      </w:rPr>
    </w:lvl>
    <w:lvl w:ilvl="6">
      <w:start w:val="1"/>
      <w:numFmt w:val="decimal"/>
      <w:lvlText w:val="%1．%2.%3.%4.%5.%6.%7"/>
      <w:lvlJc w:val="left"/>
      <w:pPr>
        <w:tabs>
          <w:tab w:val="num" w:pos="600"/>
        </w:tabs>
        <w:ind w:left="600" w:hanging="600"/>
      </w:pPr>
      <w:rPr>
        <w:rFonts w:hint="eastAsia"/>
      </w:rPr>
    </w:lvl>
    <w:lvl w:ilvl="7">
      <w:start w:val="1"/>
      <w:numFmt w:val="decimal"/>
      <w:lvlText w:val="%1．%2.%3.%4.%5.%6.%7.%8"/>
      <w:lvlJc w:val="left"/>
      <w:pPr>
        <w:tabs>
          <w:tab w:val="num" w:pos="600"/>
        </w:tabs>
        <w:ind w:left="600" w:hanging="600"/>
      </w:pPr>
      <w:rPr>
        <w:rFonts w:hint="eastAsia"/>
      </w:rPr>
    </w:lvl>
    <w:lvl w:ilvl="8">
      <w:start w:val="1"/>
      <w:numFmt w:val="decimal"/>
      <w:lvlText w:val="%1．%2.%3.%4.%5.%6.%7.%8.%9"/>
      <w:lvlJc w:val="left"/>
      <w:pPr>
        <w:tabs>
          <w:tab w:val="num" w:pos="600"/>
        </w:tabs>
        <w:ind w:left="600" w:hanging="600"/>
      </w:pPr>
      <w:rPr>
        <w:rFonts w:hint="eastAsia"/>
      </w:rPr>
    </w:lvl>
  </w:abstractNum>
  <w:abstractNum w:abstractNumId="21" w15:restartNumberingAfterBreak="0">
    <w:nsid w:val="3A191F94"/>
    <w:multiLevelType w:val="multilevel"/>
    <w:tmpl w:val="6EF0864A"/>
    <w:lvl w:ilvl="0">
      <w:start w:val="8"/>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5"/>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CB35638"/>
    <w:multiLevelType w:val="multilevel"/>
    <w:tmpl w:val="66CE4ECE"/>
    <w:lvl w:ilvl="0">
      <w:start w:val="9"/>
      <w:numFmt w:val="decimal"/>
      <w:lvlText w:val="%1"/>
      <w:lvlJc w:val="left"/>
      <w:pPr>
        <w:tabs>
          <w:tab w:val="num" w:pos="930"/>
        </w:tabs>
        <w:ind w:left="930" w:hanging="360"/>
      </w:pPr>
    </w:lvl>
    <w:lvl w:ilvl="1">
      <w:start w:val="2"/>
      <w:numFmt w:val="decimal"/>
      <w:isLgl/>
      <w:lvlText w:val="%1.%2"/>
      <w:lvlJc w:val="left"/>
      <w:pPr>
        <w:tabs>
          <w:tab w:val="num" w:pos="1290"/>
        </w:tabs>
        <w:ind w:left="1290" w:hanging="720"/>
      </w:pPr>
    </w:lvl>
    <w:lvl w:ilvl="2">
      <w:start w:val="1"/>
      <w:numFmt w:val="decimal"/>
      <w:isLgl/>
      <w:lvlText w:val="%1.%2.%3"/>
      <w:lvlJc w:val="left"/>
      <w:pPr>
        <w:tabs>
          <w:tab w:val="num" w:pos="1290"/>
        </w:tabs>
        <w:ind w:left="1290" w:hanging="720"/>
      </w:pPr>
    </w:lvl>
    <w:lvl w:ilvl="3">
      <w:start w:val="1"/>
      <w:numFmt w:val="decimal"/>
      <w:isLgl/>
      <w:lvlText w:val="%1.%2.%3.%4"/>
      <w:lvlJc w:val="left"/>
      <w:pPr>
        <w:tabs>
          <w:tab w:val="num" w:pos="1650"/>
        </w:tabs>
        <w:ind w:left="1650" w:hanging="1080"/>
      </w:pPr>
    </w:lvl>
    <w:lvl w:ilvl="4">
      <w:start w:val="1"/>
      <w:numFmt w:val="decimal"/>
      <w:isLgl/>
      <w:lvlText w:val="%1.%2.%3.%4.%5"/>
      <w:lvlJc w:val="left"/>
      <w:pPr>
        <w:tabs>
          <w:tab w:val="num" w:pos="2010"/>
        </w:tabs>
        <w:ind w:left="2010" w:hanging="1440"/>
      </w:pPr>
    </w:lvl>
    <w:lvl w:ilvl="5">
      <w:start w:val="1"/>
      <w:numFmt w:val="decimal"/>
      <w:isLgl/>
      <w:lvlText w:val="%1.%2.%3.%4.%5.%6"/>
      <w:lvlJc w:val="left"/>
      <w:pPr>
        <w:tabs>
          <w:tab w:val="num" w:pos="2370"/>
        </w:tabs>
        <w:ind w:left="2370" w:hanging="1800"/>
      </w:pPr>
    </w:lvl>
    <w:lvl w:ilvl="6">
      <w:start w:val="1"/>
      <w:numFmt w:val="decimal"/>
      <w:isLgl/>
      <w:lvlText w:val="%1.%2.%3.%4.%5.%6.%7"/>
      <w:lvlJc w:val="left"/>
      <w:pPr>
        <w:tabs>
          <w:tab w:val="num" w:pos="2730"/>
        </w:tabs>
        <w:ind w:left="2730" w:hanging="2160"/>
      </w:pPr>
    </w:lvl>
    <w:lvl w:ilvl="7">
      <w:start w:val="1"/>
      <w:numFmt w:val="decimal"/>
      <w:isLgl/>
      <w:lvlText w:val="%1.%2.%3.%4.%5.%6.%7.%8"/>
      <w:lvlJc w:val="left"/>
      <w:pPr>
        <w:tabs>
          <w:tab w:val="num" w:pos="2730"/>
        </w:tabs>
        <w:ind w:left="2730" w:hanging="2160"/>
      </w:pPr>
    </w:lvl>
    <w:lvl w:ilvl="8">
      <w:start w:val="1"/>
      <w:numFmt w:val="decimal"/>
      <w:isLgl/>
      <w:lvlText w:val="%1.%2.%3.%4.%5.%6.%7.%8.%9"/>
      <w:lvlJc w:val="left"/>
      <w:pPr>
        <w:tabs>
          <w:tab w:val="num" w:pos="3090"/>
        </w:tabs>
        <w:ind w:left="3090" w:hanging="2520"/>
      </w:pPr>
    </w:lvl>
  </w:abstractNum>
  <w:abstractNum w:abstractNumId="23" w15:restartNumberingAfterBreak="0">
    <w:nsid w:val="3F8A5EB0"/>
    <w:multiLevelType w:val="multilevel"/>
    <w:tmpl w:val="A300BCA2"/>
    <w:lvl w:ilvl="0">
      <w:start w:val="1"/>
      <w:numFmt w:val="decimal"/>
      <w:lvlText w:val="%1"/>
      <w:lvlJc w:val="left"/>
      <w:pPr>
        <w:tabs>
          <w:tab w:val="num" w:pos="1080"/>
        </w:tabs>
        <w:ind w:left="1080" w:hanging="1080"/>
      </w:pPr>
      <w:rPr>
        <w:rFonts w:hint="eastAsia"/>
      </w:rPr>
    </w:lvl>
    <w:lvl w:ilvl="1">
      <w:start w:val="1"/>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24" w15:restartNumberingAfterBreak="0">
    <w:nsid w:val="402D4B8A"/>
    <w:multiLevelType w:val="hybridMultilevel"/>
    <w:tmpl w:val="0DA82BCE"/>
    <w:lvl w:ilvl="0" w:tplc="8742745A">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5" w15:restartNumberingAfterBreak="0">
    <w:nsid w:val="440E1AD4"/>
    <w:multiLevelType w:val="hybridMultilevel"/>
    <w:tmpl w:val="D57C7CD2"/>
    <w:lvl w:ilvl="0" w:tplc="BE0668EE">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6" w15:restartNumberingAfterBreak="0">
    <w:nsid w:val="4DF90423"/>
    <w:multiLevelType w:val="singleLevel"/>
    <w:tmpl w:val="BF8E5716"/>
    <w:lvl w:ilvl="0">
      <w:start w:val="1"/>
      <w:numFmt w:val="decimal"/>
      <w:lvlText w:val="%1、"/>
      <w:lvlJc w:val="left"/>
      <w:pPr>
        <w:tabs>
          <w:tab w:val="num" w:pos="360"/>
        </w:tabs>
        <w:ind w:left="360" w:hanging="360"/>
      </w:pPr>
      <w:rPr>
        <w:rFonts w:hint="eastAsia"/>
      </w:rPr>
    </w:lvl>
  </w:abstractNum>
  <w:abstractNum w:abstractNumId="27" w15:restartNumberingAfterBreak="0">
    <w:nsid w:val="4E7E7D8C"/>
    <w:multiLevelType w:val="singleLevel"/>
    <w:tmpl w:val="55D6792C"/>
    <w:lvl w:ilvl="0">
      <w:start w:val="1"/>
      <w:numFmt w:val="decimal"/>
      <w:lvlText w:val="%1．"/>
      <w:lvlJc w:val="left"/>
      <w:pPr>
        <w:tabs>
          <w:tab w:val="num" w:pos="840"/>
        </w:tabs>
        <w:ind w:left="840" w:hanging="360"/>
      </w:pPr>
      <w:rPr>
        <w:rFonts w:hint="eastAsia"/>
      </w:rPr>
    </w:lvl>
  </w:abstractNum>
  <w:abstractNum w:abstractNumId="28" w15:restartNumberingAfterBreak="0">
    <w:nsid w:val="4FAD6534"/>
    <w:multiLevelType w:val="hybridMultilevel"/>
    <w:tmpl w:val="B93235B0"/>
    <w:lvl w:ilvl="0" w:tplc="5A5004C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09C45EF"/>
    <w:multiLevelType w:val="singleLevel"/>
    <w:tmpl w:val="417A659C"/>
    <w:lvl w:ilvl="0">
      <w:start w:val="1"/>
      <w:numFmt w:val="decimal"/>
      <w:lvlText w:val="%1．"/>
      <w:lvlJc w:val="left"/>
      <w:pPr>
        <w:tabs>
          <w:tab w:val="num" w:pos="360"/>
        </w:tabs>
        <w:ind w:left="360" w:hanging="360"/>
      </w:pPr>
      <w:rPr>
        <w:rFonts w:hint="eastAsia"/>
      </w:rPr>
    </w:lvl>
  </w:abstractNum>
  <w:abstractNum w:abstractNumId="30" w15:restartNumberingAfterBreak="0">
    <w:nsid w:val="57397130"/>
    <w:multiLevelType w:val="multilevel"/>
    <w:tmpl w:val="1222184E"/>
    <w:lvl w:ilvl="0">
      <w:start w:val="7"/>
      <w:numFmt w:val="decimal"/>
      <w:lvlText w:val="%1"/>
      <w:lvlJc w:val="left"/>
      <w:pPr>
        <w:tabs>
          <w:tab w:val="num" w:pos="960"/>
        </w:tabs>
        <w:ind w:left="960" w:hanging="960"/>
      </w:pPr>
      <w:rPr>
        <w:rFonts w:hint="default"/>
      </w:rPr>
    </w:lvl>
    <w:lvl w:ilvl="1">
      <w:start w:val="4"/>
      <w:numFmt w:val="decimal"/>
      <w:lvlText w:val="%1.%2"/>
      <w:lvlJc w:val="left"/>
      <w:pPr>
        <w:tabs>
          <w:tab w:val="num" w:pos="960"/>
        </w:tabs>
        <w:ind w:left="960" w:hanging="960"/>
      </w:pPr>
      <w:rPr>
        <w:rFonts w:hint="default"/>
      </w:rPr>
    </w:lvl>
    <w:lvl w:ilvl="2">
      <w:start w:val="1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8822B7D"/>
    <w:multiLevelType w:val="hybridMultilevel"/>
    <w:tmpl w:val="388A8BA2"/>
    <w:lvl w:ilvl="0" w:tplc="F5A6651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FFF0BB4"/>
    <w:multiLevelType w:val="singleLevel"/>
    <w:tmpl w:val="36F23198"/>
    <w:lvl w:ilvl="0">
      <w:start w:val="2"/>
      <w:numFmt w:val="decimal"/>
      <w:lvlText w:val="%1．"/>
      <w:lvlJc w:val="left"/>
      <w:pPr>
        <w:tabs>
          <w:tab w:val="num" w:pos="360"/>
        </w:tabs>
        <w:ind w:left="360" w:hanging="360"/>
      </w:pPr>
      <w:rPr>
        <w:rFonts w:hint="eastAsia"/>
      </w:rPr>
    </w:lvl>
  </w:abstractNum>
  <w:abstractNum w:abstractNumId="33" w15:restartNumberingAfterBreak="0">
    <w:nsid w:val="60C95AD0"/>
    <w:multiLevelType w:val="hybridMultilevel"/>
    <w:tmpl w:val="21FE71F4"/>
    <w:lvl w:ilvl="0" w:tplc="C9D21AD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5262CDE"/>
    <w:multiLevelType w:val="multilevel"/>
    <w:tmpl w:val="0E1CBC4C"/>
    <w:lvl w:ilvl="0">
      <w:start w:val="2"/>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720"/>
        </w:tabs>
        <w:ind w:left="720" w:hanging="7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35" w15:restartNumberingAfterBreak="0">
    <w:nsid w:val="67625F1F"/>
    <w:multiLevelType w:val="singleLevel"/>
    <w:tmpl w:val="CE38BA2A"/>
    <w:lvl w:ilvl="0">
      <w:start w:val="1"/>
      <w:numFmt w:val="decimal"/>
      <w:lvlText w:val="%1、"/>
      <w:lvlJc w:val="left"/>
      <w:pPr>
        <w:tabs>
          <w:tab w:val="num" w:pos="360"/>
        </w:tabs>
        <w:ind w:left="360" w:hanging="360"/>
      </w:pPr>
      <w:rPr>
        <w:rFonts w:hint="eastAsia"/>
      </w:rPr>
    </w:lvl>
  </w:abstractNum>
  <w:abstractNum w:abstractNumId="36" w15:restartNumberingAfterBreak="0">
    <w:nsid w:val="739160C0"/>
    <w:multiLevelType w:val="multilevel"/>
    <w:tmpl w:val="5360F1E2"/>
    <w:lvl w:ilvl="0">
      <w:start w:val="5"/>
      <w:numFmt w:val="decimal"/>
      <w:lvlText w:val="%1"/>
      <w:lvlJc w:val="left"/>
      <w:pPr>
        <w:tabs>
          <w:tab w:val="num" w:pos="744"/>
        </w:tabs>
        <w:ind w:left="744" w:hanging="744"/>
      </w:pPr>
      <w:rPr>
        <w:rFonts w:ascii="宋体" w:hint="default"/>
        <w:b/>
      </w:rPr>
    </w:lvl>
    <w:lvl w:ilvl="1">
      <w:start w:val="3"/>
      <w:numFmt w:val="decimal"/>
      <w:lvlText w:val="%1.%2"/>
      <w:lvlJc w:val="left"/>
      <w:pPr>
        <w:tabs>
          <w:tab w:val="num" w:pos="744"/>
        </w:tabs>
        <w:ind w:left="744" w:hanging="744"/>
      </w:pPr>
      <w:rPr>
        <w:rFonts w:ascii="宋体" w:hint="default"/>
        <w:b/>
      </w:rPr>
    </w:lvl>
    <w:lvl w:ilvl="2">
      <w:start w:val="2"/>
      <w:numFmt w:val="decimal"/>
      <w:lvlText w:val="%1.%2.%3"/>
      <w:lvlJc w:val="left"/>
      <w:pPr>
        <w:tabs>
          <w:tab w:val="num" w:pos="744"/>
        </w:tabs>
        <w:ind w:left="744" w:hanging="744"/>
      </w:pPr>
      <w:rPr>
        <w:rFonts w:ascii="宋体" w:hint="default"/>
        <w:b/>
      </w:rPr>
    </w:lvl>
    <w:lvl w:ilvl="3">
      <w:start w:val="1"/>
      <w:numFmt w:val="decimal"/>
      <w:lvlText w:val="%1.%2.%3.%4"/>
      <w:lvlJc w:val="left"/>
      <w:pPr>
        <w:tabs>
          <w:tab w:val="num" w:pos="744"/>
        </w:tabs>
        <w:ind w:left="744" w:hanging="744"/>
      </w:pPr>
      <w:rPr>
        <w:rFonts w:ascii="宋体" w:hint="default"/>
        <w:b/>
      </w:rPr>
    </w:lvl>
    <w:lvl w:ilvl="4">
      <w:start w:val="1"/>
      <w:numFmt w:val="decimal"/>
      <w:lvlText w:val="%1.%2.%3.%4.%5"/>
      <w:lvlJc w:val="left"/>
      <w:pPr>
        <w:tabs>
          <w:tab w:val="num" w:pos="1080"/>
        </w:tabs>
        <w:ind w:left="1080" w:hanging="1080"/>
      </w:pPr>
      <w:rPr>
        <w:rFonts w:ascii="宋体" w:hint="default"/>
        <w:b/>
      </w:rPr>
    </w:lvl>
    <w:lvl w:ilvl="5">
      <w:start w:val="1"/>
      <w:numFmt w:val="decimal"/>
      <w:lvlText w:val="%1.%2.%3.%4.%5.%6"/>
      <w:lvlJc w:val="left"/>
      <w:pPr>
        <w:tabs>
          <w:tab w:val="num" w:pos="1080"/>
        </w:tabs>
        <w:ind w:left="1080" w:hanging="1080"/>
      </w:pPr>
      <w:rPr>
        <w:rFonts w:ascii="宋体" w:hint="default"/>
        <w:b/>
      </w:rPr>
    </w:lvl>
    <w:lvl w:ilvl="6">
      <w:start w:val="1"/>
      <w:numFmt w:val="decimal"/>
      <w:lvlText w:val="%1.%2.%3.%4.%5.%6.%7"/>
      <w:lvlJc w:val="left"/>
      <w:pPr>
        <w:tabs>
          <w:tab w:val="num" w:pos="1080"/>
        </w:tabs>
        <w:ind w:left="1080" w:hanging="1080"/>
      </w:pPr>
      <w:rPr>
        <w:rFonts w:ascii="宋体" w:hint="default"/>
        <w:b/>
      </w:rPr>
    </w:lvl>
    <w:lvl w:ilvl="7">
      <w:start w:val="1"/>
      <w:numFmt w:val="decimal"/>
      <w:lvlText w:val="%1.%2.%3.%4.%5.%6.%7.%8"/>
      <w:lvlJc w:val="left"/>
      <w:pPr>
        <w:tabs>
          <w:tab w:val="num" w:pos="1440"/>
        </w:tabs>
        <w:ind w:left="1440" w:hanging="1440"/>
      </w:pPr>
      <w:rPr>
        <w:rFonts w:ascii="宋体" w:hint="default"/>
        <w:b/>
      </w:rPr>
    </w:lvl>
    <w:lvl w:ilvl="8">
      <w:start w:val="1"/>
      <w:numFmt w:val="decimal"/>
      <w:lvlText w:val="%1.%2.%3.%4.%5.%6.%7.%8.%9"/>
      <w:lvlJc w:val="left"/>
      <w:pPr>
        <w:tabs>
          <w:tab w:val="num" w:pos="1440"/>
        </w:tabs>
        <w:ind w:left="1440" w:hanging="1440"/>
      </w:pPr>
      <w:rPr>
        <w:rFonts w:ascii="宋体" w:hint="default"/>
        <w:b/>
      </w:rPr>
    </w:lvl>
  </w:abstractNum>
  <w:abstractNum w:abstractNumId="37" w15:restartNumberingAfterBreak="0">
    <w:nsid w:val="74AA6CD2"/>
    <w:multiLevelType w:val="singleLevel"/>
    <w:tmpl w:val="1F267EF2"/>
    <w:lvl w:ilvl="0">
      <w:start w:val="1"/>
      <w:numFmt w:val="decimal"/>
      <w:lvlText w:val="%1．"/>
      <w:lvlJc w:val="left"/>
      <w:pPr>
        <w:tabs>
          <w:tab w:val="num" w:pos="360"/>
        </w:tabs>
        <w:ind w:left="360" w:hanging="360"/>
      </w:pPr>
      <w:rPr>
        <w:rFonts w:hint="eastAsia"/>
      </w:rPr>
    </w:lvl>
  </w:abstractNum>
  <w:abstractNum w:abstractNumId="38" w15:restartNumberingAfterBreak="0">
    <w:nsid w:val="7BCC18F9"/>
    <w:multiLevelType w:val="multilevel"/>
    <w:tmpl w:val="F0F203F0"/>
    <w:lvl w:ilvl="0">
      <w:start w:val="9"/>
      <w:numFmt w:val="decimal"/>
      <w:lvlText w:val="%1"/>
      <w:lvlJc w:val="left"/>
      <w:pPr>
        <w:tabs>
          <w:tab w:val="num" w:pos="1005"/>
        </w:tabs>
        <w:ind w:left="1005" w:hanging="1005"/>
      </w:pPr>
      <w:rPr>
        <w:b/>
      </w:rPr>
    </w:lvl>
    <w:lvl w:ilvl="1">
      <w:start w:val="3"/>
      <w:numFmt w:val="decimal"/>
      <w:lvlText w:val="%1.%2"/>
      <w:lvlJc w:val="left"/>
      <w:pPr>
        <w:tabs>
          <w:tab w:val="num" w:pos="1005"/>
        </w:tabs>
        <w:ind w:left="1005" w:hanging="1005"/>
      </w:pPr>
      <w:rPr>
        <w:b/>
      </w:rPr>
    </w:lvl>
    <w:lvl w:ilvl="2">
      <w:start w:val="5"/>
      <w:numFmt w:val="decimal"/>
      <w:lvlText w:val="%1.%2.%3"/>
      <w:lvlJc w:val="left"/>
      <w:pPr>
        <w:tabs>
          <w:tab w:val="num" w:pos="1005"/>
        </w:tabs>
        <w:ind w:left="1005" w:hanging="100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440"/>
        </w:tabs>
        <w:ind w:left="1440" w:hanging="1440"/>
      </w:pPr>
      <w:rPr>
        <w:b/>
      </w:rPr>
    </w:lvl>
    <w:lvl w:ilvl="5">
      <w:start w:val="1"/>
      <w:numFmt w:val="decimal"/>
      <w:lvlText w:val="%1.%2.%3.%4.%5.%6"/>
      <w:lvlJc w:val="left"/>
      <w:pPr>
        <w:tabs>
          <w:tab w:val="num" w:pos="1800"/>
        </w:tabs>
        <w:ind w:left="1800" w:hanging="1800"/>
      </w:pPr>
      <w:rPr>
        <w:b/>
      </w:rPr>
    </w:lvl>
    <w:lvl w:ilvl="6">
      <w:start w:val="1"/>
      <w:numFmt w:val="decimal"/>
      <w:lvlText w:val="%1.%2.%3.%4.%5.%6.%7"/>
      <w:lvlJc w:val="left"/>
      <w:pPr>
        <w:tabs>
          <w:tab w:val="num" w:pos="2160"/>
        </w:tabs>
        <w:ind w:left="2160" w:hanging="2160"/>
      </w:pPr>
      <w:rPr>
        <w:b/>
      </w:rPr>
    </w:lvl>
    <w:lvl w:ilvl="7">
      <w:start w:val="1"/>
      <w:numFmt w:val="decimal"/>
      <w:lvlText w:val="%1.%2.%3.%4.%5.%6.%7.%8"/>
      <w:lvlJc w:val="left"/>
      <w:pPr>
        <w:tabs>
          <w:tab w:val="num" w:pos="2160"/>
        </w:tabs>
        <w:ind w:left="2160" w:hanging="2160"/>
      </w:pPr>
      <w:rPr>
        <w:b/>
      </w:rPr>
    </w:lvl>
    <w:lvl w:ilvl="8">
      <w:start w:val="1"/>
      <w:numFmt w:val="decimal"/>
      <w:lvlText w:val="%1.%2.%3.%4.%5.%6.%7.%8.%9"/>
      <w:lvlJc w:val="left"/>
      <w:pPr>
        <w:tabs>
          <w:tab w:val="num" w:pos="2520"/>
        </w:tabs>
        <w:ind w:left="2520" w:hanging="2520"/>
      </w:pPr>
      <w:rPr>
        <w:b/>
      </w:rPr>
    </w:lvl>
  </w:abstractNum>
  <w:abstractNum w:abstractNumId="39" w15:restartNumberingAfterBreak="0">
    <w:nsid w:val="7D9F0ACF"/>
    <w:multiLevelType w:val="multilevel"/>
    <w:tmpl w:val="CF5445F8"/>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625"/>
        </w:tabs>
        <w:ind w:left="625" w:hanging="555"/>
      </w:pPr>
      <w:rPr>
        <w:rFonts w:hint="default"/>
      </w:rPr>
    </w:lvl>
    <w:lvl w:ilvl="2">
      <w:start w:val="2"/>
      <w:numFmt w:val="decimal"/>
      <w:lvlText w:val="%1.%2.%3"/>
      <w:lvlJc w:val="left"/>
      <w:pPr>
        <w:tabs>
          <w:tab w:val="num" w:pos="860"/>
        </w:tabs>
        <w:ind w:left="860" w:hanging="720"/>
      </w:pPr>
      <w:rPr>
        <w:rFonts w:hint="default"/>
      </w:rPr>
    </w:lvl>
    <w:lvl w:ilvl="3">
      <w:start w:val="1"/>
      <w:numFmt w:val="decimal"/>
      <w:lvlText w:val="%1.%2.%3.%4"/>
      <w:lvlJc w:val="left"/>
      <w:pPr>
        <w:tabs>
          <w:tab w:val="num" w:pos="1290"/>
        </w:tabs>
        <w:ind w:left="1290" w:hanging="108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790"/>
        </w:tabs>
        <w:ind w:left="1790" w:hanging="144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2290"/>
        </w:tabs>
        <w:ind w:left="2290" w:hanging="1800"/>
      </w:pPr>
      <w:rPr>
        <w:rFonts w:hint="default"/>
      </w:rPr>
    </w:lvl>
    <w:lvl w:ilvl="8">
      <w:start w:val="1"/>
      <w:numFmt w:val="decimal"/>
      <w:lvlText w:val="%1.%2.%3.%4.%5.%6.%7.%8.%9"/>
      <w:lvlJc w:val="left"/>
      <w:pPr>
        <w:tabs>
          <w:tab w:val="num" w:pos="2720"/>
        </w:tabs>
        <w:ind w:left="2720" w:hanging="2160"/>
      </w:pPr>
      <w:rPr>
        <w:rFonts w:hint="default"/>
      </w:rPr>
    </w:lvl>
  </w:abstractNum>
  <w:num w:numId="1">
    <w:abstractNumId w:val="36"/>
  </w:num>
  <w:num w:numId="2">
    <w:abstractNumId w:val="39"/>
  </w:num>
  <w:num w:numId="3">
    <w:abstractNumId w:val="2"/>
  </w:num>
  <w:num w:numId="4">
    <w:abstractNumId w:val="31"/>
  </w:num>
  <w:num w:numId="5">
    <w:abstractNumId w:val="5"/>
  </w:num>
  <w:num w:numId="6">
    <w:abstractNumId w:val="33"/>
  </w:num>
  <w:num w:numId="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5"/>
  </w:num>
  <w:num w:numId="12">
    <w:abstractNumId w:val="20"/>
  </w:num>
  <w:num w:numId="13">
    <w:abstractNumId w:val="23"/>
  </w:num>
  <w:num w:numId="14">
    <w:abstractNumId w:val="10"/>
  </w:num>
  <w:num w:numId="15">
    <w:abstractNumId w:val="34"/>
  </w:num>
  <w:num w:numId="16">
    <w:abstractNumId w:val="16"/>
  </w:num>
  <w:num w:numId="17">
    <w:abstractNumId w:val="32"/>
  </w:num>
  <w:num w:numId="18">
    <w:abstractNumId w:val="4"/>
  </w:num>
  <w:num w:numId="19">
    <w:abstractNumId w:val="12"/>
  </w:num>
  <w:num w:numId="20">
    <w:abstractNumId w:val="14"/>
  </w:num>
  <w:num w:numId="21">
    <w:abstractNumId w:val="18"/>
  </w:num>
  <w:num w:numId="22">
    <w:abstractNumId w:val="17"/>
  </w:num>
  <w:num w:numId="23">
    <w:abstractNumId w:val="29"/>
  </w:num>
  <w:num w:numId="24">
    <w:abstractNumId w:val="26"/>
  </w:num>
  <w:num w:numId="25">
    <w:abstractNumId w:val="37"/>
  </w:num>
  <w:num w:numId="26">
    <w:abstractNumId w:val="3"/>
  </w:num>
  <w:num w:numId="27">
    <w:abstractNumId w:val="27"/>
  </w:num>
  <w:num w:numId="28">
    <w:abstractNumId w:val="8"/>
  </w:num>
  <w:num w:numId="29">
    <w:abstractNumId w:val="9"/>
  </w:num>
  <w:num w:numId="30">
    <w:abstractNumId w:val="22"/>
  </w:num>
  <w:num w:numId="31">
    <w:abstractNumId w:val="38"/>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8"/>
  </w:num>
  <w:num w:numId="36">
    <w:abstractNumId w:val="13"/>
  </w:num>
  <w:num w:numId="37">
    <w:abstractNumId w:val="24"/>
  </w:num>
  <w:num w:numId="38">
    <w:abstractNumId w:val="1"/>
  </w:num>
  <w:num w:numId="39">
    <w:abstractNumId w:val="25"/>
  </w:num>
  <w:num w:numId="40">
    <w:abstractNumId w:val="19"/>
  </w:num>
  <w:num w:numId="41">
    <w:abstractNumId w:val="0"/>
  </w:num>
  <w:num w:numId="42">
    <w:abstractNumId w:val="15"/>
  </w:num>
  <w:num w:numId="43">
    <w:abstractNumId w:val="0"/>
  </w:num>
  <w:num w:numId="44">
    <w:abstractNumId w:val="3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D3"/>
    <w:rsid w:val="00000715"/>
    <w:rsid w:val="00000A7C"/>
    <w:rsid w:val="000023E6"/>
    <w:rsid w:val="00003E02"/>
    <w:rsid w:val="00005D33"/>
    <w:rsid w:val="0000676E"/>
    <w:rsid w:val="00006A4C"/>
    <w:rsid w:val="00006D5E"/>
    <w:rsid w:val="0000774A"/>
    <w:rsid w:val="00007797"/>
    <w:rsid w:val="00007AFF"/>
    <w:rsid w:val="00007C4B"/>
    <w:rsid w:val="00007E93"/>
    <w:rsid w:val="00010007"/>
    <w:rsid w:val="0001046C"/>
    <w:rsid w:val="0001125D"/>
    <w:rsid w:val="00011AB3"/>
    <w:rsid w:val="000120E3"/>
    <w:rsid w:val="00012D37"/>
    <w:rsid w:val="00014C02"/>
    <w:rsid w:val="000156BE"/>
    <w:rsid w:val="00016364"/>
    <w:rsid w:val="000165FE"/>
    <w:rsid w:val="00016CFB"/>
    <w:rsid w:val="000201E4"/>
    <w:rsid w:val="000208E0"/>
    <w:rsid w:val="00020FEF"/>
    <w:rsid w:val="000211B2"/>
    <w:rsid w:val="000219AA"/>
    <w:rsid w:val="00021A5D"/>
    <w:rsid w:val="0002553C"/>
    <w:rsid w:val="000255B7"/>
    <w:rsid w:val="00025EA8"/>
    <w:rsid w:val="000278C2"/>
    <w:rsid w:val="00027C21"/>
    <w:rsid w:val="00030065"/>
    <w:rsid w:val="000300E7"/>
    <w:rsid w:val="0003082F"/>
    <w:rsid w:val="0003211D"/>
    <w:rsid w:val="0003285C"/>
    <w:rsid w:val="000338D7"/>
    <w:rsid w:val="000349FC"/>
    <w:rsid w:val="00034E6F"/>
    <w:rsid w:val="000354CD"/>
    <w:rsid w:val="0003556B"/>
    <w:rsid w:val="000358AB"/>
    <w:rsid w:val="000358FF"/>
    <w:rsid w:val="000359D1"/>
    <w:rsid w:val="00037337"/>
    <w:rsid w:val="0004053F"/>
    <w:rsid w:val="00040E71"/>
    <w:rsid w:val="00041692"/>
    <w:rsid w:val="000425E1"/>
    <w:rsid w:val="00042DBD"/>
    <w:rsid w:val="00043578"/>
    <w:rsid w:val="00043C83"/>
    <w:rsid w:val="00044208"/>
    <w:rsid w:val="00044D5D"/>
    <w:rsid w:val="000450C0"/>
    <w:rsid w:val="00045595"/>
    <w:rsid w:val="00045D78"/>
    <w:rsid w:val="00045E21"/>
    <w:rsid w:val="0004659C"/>
    <w:rsid w:val="00047022"/>
    <w:rsid w:val="000473DB"/>
    <w:rsid w:val="00047901"/>
    <w:rsid w:val="00051765"/>
    <w:rsid w:val="0005419B"/>
    <w:rsid w:val="000546B8"/>
    <w:rsid w:val="00055E0D"/>
    <w:rsid w:val="000568C4"/>
    <w:rsid w:val="00056AE2"/>
    <w:rsid w:val="00057E72"/>
    <w:rsid w:val="00060176"/>
    <w:rsid w:val="000606C8"/>
    <w:rsid w:val="000606CC"/>
    <w:rsid w:val="00060E2B"/>
    <w:rsid w:val="000618DB"/>
    <w:rsid w:val="0006249A"/>
    <w:rsid w:val="00062FCA"/>
    <w:rsid w:val="000633DB"/>
    <w:rsid w:val="0006390D"/>
    <w:rsid w:val="00063EC6"/>
    <w:rsid w:val="00064808"/>
    <w:rsid w:val="00064A4C"/>
    <w:rsid w:val="00065F2D"/>
    <w:rsid w:val="000670E5"/>
    <w:rsid w:val="0007004E"/>
    <w:rsid w:val="00070120"/>
    <w:rsid w:val="000704B1"/>
    <w:rsid w:val="000708DE"/>
    <w:rsid w:val="00070B47"/>
    <w:rsid w:val="0007140D"/>
    <w:rsid w:val="00071CA1"/>
    <w:rsid w:val="00071CEC"/>
    <w:rsid w:val="00072043"/>
    <w:rsid w:val="00072A3B"/>
    <w:rsid w:val="00072DAA"/>
    <w:rsid w:val="00072F63"/>
    <w:rsid w:val="00073575"/>
    <w:rsid w:val="00073DB2"/>
    <w:rsid w:val="00074074"/>
    <w:rsid w:val="00076243"/>
    <w:rsid w:val="000777FC"/>
    <w:rsid w:val="00080284"/>
    <w:rsid w:val="0008081E"/>
    <w:rsid w:val="000808E3"/>
    <w:rsid w:val="00080938"/>
    <w:rsid w:val="0008203D"/>
    <w:rsid w:val="000821FB"/>
    <w:rsid w:val="000834DE"/>
    <w:rsid w:val="000837E6"/>
    <w:rsid w:val="000839A6"/>
    <w:rsid w:val="000842A6"/>
    <w:rsid w:val="00085E41"/>
    <w:rsid w:val="00086AFF"/>
    <w:rsid w:val="00086F0F"/>
    <w:rsid w:val="00087147"/>
    <w:rsid w:val="000878FD"/>
    <w:rsid w:val="00087900"/>
    <w:rsid w:val="00090CA7"/>
    <w:rsid w:val="00091960"/>
    <w:rsid w:val="000927F0"/>
    <w:rsid w:val="00092C9E"/>
    <w:rsid w:val="00092FC8"/>
    <w:rsid w:val="00094006"/>
    <w:rsid w:val="00094796"/>
    <w:rsid w:val="000955F8"/>
    <w:rsid w:val="000957B6"/>
    <w:rsid w:val="0009595A"/>
    <w:rsid w:val="00095F08"/>
    <w:rsid w:val="00095FA7"/>
    <w:rsid w:val="0009605E"/>
    <w:rsid w:val="0009617B"/>
    <w:rsid w:val="00096370"/>
    <w:rsid w:val="000976EA"/>
    <w:rsid w:val="00097AED"/>
    <w:rsid w:val="00097DC8"/>
    <w:rsid w:val="000A050F"/>
    <w:rsid w:val="000A093F"/>
    <w:rsid w:val="000A13AC"/>
    <w:rsid w:val="000A2491"/>
    <w:rsid w:val="000A34D9"/>
    <w:rsid w:val="000A3B1A"/>
    <w:rsid w:val="000A4390"/>
    <w:rsid w:val="000A4639"/>
    <w:rsid w:val="000A51B2"/>
    <w:rsid w:val="000A5255"/>
    <w:rsid w:val="000A6528"/>
    <w:rsid w:val="000A68B0"/>
    <w:rsid w:val="000A6E6C"/>
    <w:rsid w:val="000B0A93"/>
    <w:rsid w:val="000B1553"/>
    <w:rsid w:val="000B25BD"/>
    <w:rsid w:val="000B28F7"/>
    <w:rsid w:val="000B2E6D"/>
    <w:rsid w:val="000B2FB7"/>
    <w:rsid w:val="000B337E"/>
    <w:rsid w:val="000B35E6"/>
    <w:rsid w:val="000B3A6A"/>
    <w:rsid w:val="000B4198"/>
    <w:rsid w:val="000B4A5F"/>
    <w:rsid w:val="000B510F"/>
    <w:rsid w:val="000B5822"/>
    <w:rsid w:val="000B5AE6"/>
    <w:rsid w:val="000B6754"/>
    <w:rsid w:val="000B675B"/>
    <w:rsid w:val="000B6850"/>
    <w:rsid w:val="000B7108"/>
    <w:rsid w:val="000B7480"/>
    <w:rsid w:val="000B78A3"/>
    <w:rsid w:val="000B7C71"/>
    <w:rsid w:val="000B7DF0"/>
    <w:rsid w:val="000B7E11"/>
    <w:rsid w:val="000C00BB"/>
    <w:rsid w:val="000C0325"/>
    <w:rsid w:val="000C0984"/>
    <w:rsid w:val="000C10EC"/>
    <w:rsid w:val="000C1945"/>
    <w:rsid w:val="000C1AAA"/>
    <w:rsid w:val="000C1F79"/>
    <w:rsid w:val="000C22C5"/>
    <w:rsid w:val="000C40D4"/>
    <w:rsid w:val="000C416F"/>
    <w:rsid w:val="000C4287"/>
    <w:rsid w:val="000C4303"/>
    <w:rsid w:val="000C475A"/>
    <w:rsid w:val="000C4918"/>
    <w:rsid w:val="000C4F6C"/>
    <w:rsid w:val="000C4FBB"/>
    <w:rsid w:val="000C5421"/>
    <w:rsid w:val="000C58B9"/>
    <w:rsid w:val="000C625E"/>
    <w:rsid w:val="000C69C7"/>
    <w:rsid w:val="000C6C63"/>
    <w:rsid w:val="000C7FC6"/>
    <w:rsid w:val="000D025B"/>
    <w:rsid w:val="000D02CF"/>
    <w:rsid w:val="000D0749"/>
    <w:rsid w:val="000D1323"/>
    <w:rsid w:val="000D1F0E"/>
    <w:rsid w:val="000D2331"/>
    <w:rsid w:val="000D3663"/>
    <w:rsid w:val="000D3C01"/>
    <w:rsid w:val="000D40CE"/>
    <w:rsid w:val="000D44A2"/>
    <w:rsid w:val="000D4DBE"/>
    <w:rsid w:val="000D5058"/>
    <w:rsid w:val="000D50D3"/>
    <w:rsid w:val="000D5D04"/>
    <w:rsid w:val="000D63AD"/>
    <w:rsid w:val="000D6D62"/>
    <w:rsid w:val="000D7389"/>
    <w:rsid w:val="000D7CB0"/>
    <w:rsid w:val="000E0182"/>
    <w:rsid w:val="000E0625"/>
    <w:rsid w:val="000E1240"/>
    <w:rsid w:val="000E1270"/>
    <w:rsid w:val="000E16DB"/>
    <w:rsid w:val="000E17E8"/>
    <w:rsid w:val="000E1F55"/>
    <w:rsid w:val="000E2A00"/>
    <w:rsid w:val="000E2D2A"/>
    <w:rsid w:val="000E335F"/>
    <w:rsid w:val="000E3940"/>
    <w:rsid w:val="000E3CB6"/>
    <w:rsid w:val="000E3E52"/>
    <w:rsid w:val="000E3E57"/>
    <w:rsid w:val="000E4064"/>
    <w:rsid w:val="000E409A"/>
    <w:rsid w:val="000E43BA"/>
    <w:rsid w:val="000E48CC"/>
    <w:rsid w:val="000E580D"/>
    <w:rsid w:val="000E631C"/>
    <w:rsid w:val="000E63D3"/>
    <w:rsid w:val="000E69AF"/>
    <w:rsid w:val="000E7552"/>
    <w:rsid w:val="000E77E0"/>
    <w:rsid w:val="000E7869"/>
    <w:rsid w:val="000F016E"/>
    <w:rsid w:val="000F0199"/>
    <w:rsid w:val="000F0B98"/>
    <w:rsid w:val="000F0DFB"/>
    <w:rsid w:val="000F10A1"/>
    <w:rsid w:val="000F1AD0"/>
    <w:rsid w:val="000F2831"/>
    <w:rsid w:val="000F3667"/>
    <w:rsid w:val="000F3ACF"/>
    <w:rsid w:val="000F3E09"/>
    <w:rsid w:val="000F44D5"/>
    <w:rsid w:val="000F5526"/>
    <w:rsid w:val="000F5720"/>
    <w:rsid w:val="000F59BA"/>
    <w:rsid w:val="000F5D0F"/>
    <w:rsid w:val="000F7814"/>
    <w:rsid w:val="000F7DD1"/>
    <w:rsid w:val="000F7F1D"/>
    <w:rsid w:val="00100085"/>
    <w:rsid w:val="001002AB"/>
    <w:rsid w:val="00100F51"/>
    <w:rsid w:val="0010316C"/>
    <w:rsid w:val="00103A79"/>
    <w:rsid w:val="00103E48"/>
    <w:rsid w:val="00103F24"/>
    <w:rsid w:val="00106397"/>
    <w:rsid w:val="00106EDB"/>
    <w:rsid w:val="0010720F"/>
    <w:rsid w:val="001078B9"/>
    <w:rsid w:val="00107CC3"/>
    <w:rsid w:val="00110176"/>
    <w:rsid w:val="0011087B"/>
    <w:rsid w:val="00111FAD"/>
    <w:rsid w:val="00112B0C"/>
    <w:rsid w:val="00113E48"/>
    <w:rsid w:val="00114684"/>
    <w:rsid w:val="0011580D"/>
    <w:rsid w:val="00116B94"/>
    <w:rsid w:val="00116DE1"/>
    <w:rsid w:val="00117208"/>
    <w:rsid w:val="0011781F"/>
    <w:rsid w:val="0011796D"/>
    <w:rsid w:val="001209AE"/>
    <w:rsid w:val="001214C5"/>
    <w:rsid w:val="00121BB5"/>
    <w:rsid w:val="00121E57"/>
    <w:rsid w:val="0012271A"/>
    <w:rsid w:val="00124A4F"/>
    <w:rsid w:val="00124CCC"/>
    <w:rsid w:val="00125031"/>
    <w:rsid w:val="00125215"/>
    <w:rsid w:val="00125B24"/>
    <w:rsid w:val="00125CFC"/>
    <w:rsid w:val="00126415"/>
    <w:rsid w:val="001271B9"/>
    <w:rsid w:val="001274D1"/>
    <w:rsid w:val="001301E2"/>
    <w:rsid w:val="001316AA"/>
    <w:rsid w:val="00131A8E"/>
    <w:rsid w:val="00131F84"/>
    <w:rsid w:val="001322B2"/>
    <w:rsid w:val="00132675"/>
    <w:rsid w:val="001327FA"/>
    <w:rsid w:val="00132DEC"/>
    <w:rsid w:val="00133745"/>
    <w:rsid w:val="001339A9"/>
    <w:rsid w:val="00134E6E"/>
    <w:rsid w:val="00135742"/>
    <w:rsid w:val="0013588B"/>
    <w:rsid w:val="00135FD8"/>
    <w:rsid w:val="0013681E"/>
    <w:rsid w:val="00136FD0"/>
    <w:rsid w:val="00137706"/>
    <w:rsid w:val="00137F98"/>
    <w:rsid w:val="00140248"/>
    <w:rsid w:val="001404B3"/>
    <w:rsid w:val="00140AF1"/>
    <w:rsid w:val="00140E4C"/>
    <w:rsid w:val="0014171B"/>
    <w:rsid w:val="00141AD2"/>
    <w:rsid w:val="00141BAD"/>
    <w:rsid w:val="0014224D"/>
    <w:rsid w:val="0014271D"/>
    <w:rsid w:val="001430F2"/>
    <w:rsid w:val="0014350B"/>
    <w:rsid w:val="00143E64"/>
    <w:rsid w:val="00143FE2"/>
    <w:rsid w:val="001458BB"/>
    <w:rsid w:val="00145BAD"/>
    <w:rsid w:val="00146AC9"/>
    <w:rsid w:val="001470B8"/>
    <w:rsid w:val="001473A8"/>
    <w:rsid w:val="001478B9"/>
    <w:rsid w:val="00147926"/>
    <w:rsid w:val="00150290"/>
    <w:rsid w:val="00150BC2"/>
    <w:rsid w:val="00150FD8"/>
    <w:rsid w:val="00151695"/>
    <w:rsid w:val="00151C9B"/>
    <w:rsid w:val="00151E09"/>
    <w:rsid w:val="00152F17"/>
    <w:rsid w:val="00153A4B"/>
    <w:rsid w:val="00153E86"/>
    <w:rsid w:val="001540EE"/>
    <w:rsid w:val="001545AD"/>
    <w:rsid w:val="00155572"/>
    <w:rsid w:val="0015589E"/>
    <w:rsid w:val="00155A6C"/>
    <w:rsid w:val="00155B71"/>
    <w:rsid w:val="00156DD6"/>
    <w:rsid w:val="00157077"/>
    <w:rsid w:val="00157471"/>
    <w:rsid w:val="00157BF2"/>
    <w:rsid w:val="00157C61"/>
    <w:rsid w:val="00160409"/>
    <w:rsid w:val="001606C5"/>
    <w:rsid w:val="0016155F"/>
    <w:rsid w:val="00162F89"/>
    <w:rsid w:val="00163A46"/>
    <w:rsid w:val="00163AB1"/>
    <w:rsid w:val="0016401C"/>
    <w:rsid w:val="001654E7"/>
    <w:rsid w:val="0016589A"/>
    <w:rsid w:val="00165BFA"/>
    <w:rsid w:val="00165D5F"/>
    <w:rsid w:val="00166A2A"/>
    <w:rsid w:val="00166BEF"/>
    <w:rsid w:val="00167491"/>
    <w:rsid w:val="00170419"/>
    <w:rsid w:val="0017048B"/>
    <w:rsid w:val="00171211"/>
    <w:rsid w:val="00171507"/>
    <w:rsid w:val="001739CC"/>
    <w:rsid w:val="00173A65"/>
    <w:rsid w:val="0017453E"/>
    <w:rsid w:val="00174670"/>
    <w:rsid w:val="00174966"/>
    <w:rsid w:val="001752DD"/>
    <w:rsid w:val="00176388"/>
    <w:rsid w:val="001775F4"/>
    <w:rsid w:val="0017794B"/>
    <w:rsid w:val="00177F8C"/>
    <w:rsid w:val="00180697"/>
    <w:rsid w:val="00180890"/>
    <w:rsid w:val="00180EB5"/>
    <w:rsid w:val="00181452"/>
    <w:rsid w:val="001820D3"/>
    <w:rsid w:val="00182473"/>
    <w:rsid w:val="0018271C"/>
    <w:rsid w:val="001827CF"/>
    <w:rsid w:val="00182E7D"/>
    <w:rsid w:val="001834A3"/>
    <w:rsid w:val="00183534"/>
    <w:rsid w:val="0018379D"/>
    <w:rsid w:val="0018463B"/>
    <w:rsid w:val="001849B2"/>
    <w:rsid w:val="00184DB5"/>
    <w:rsid w:val="001856DA"/>
    <w:rsid w:val="00186491"/>
    <w:rsid w:val="00186728"/>
    <w:rsid w:val="0018740C"/>
    <w:rsid w:val="00187E47"/>
    <w:rsid w:val="001900C9"/>
    <w:rsid w:val="00190154"/>
    <w:rsid w:val="001909D8"/>
    <w:rsid w:val="00192A2A"/>
    <w:rsid w:val="00192C62"/>
    <w:rsid w:val="00192DED"/>
    <w:rsid w:val="001930FC"/>
    <w:rsid w:val="0019368C"/>
    <w:rsid w:val="00193806"/>
    <w:rsid w:val="00194075"/>
    <w:rsid w:val="001943C5"/>
    <w:rsid w:val="0019445D"/>
    <w:rsid w:val="001954ED"/>
    <w:rsid w:val="001959AC"/>
    <w:rsid w:val="00196027"/>
    <w:rsid w:val="00196776"/>
    <w:rsid w:val="00196AE9"/>
    <w:rsid w:val="00197089"/>
    <w:rsid w:val="001A02CA"/>
    <w:rsid w:val="001A0C17"/>
    <w:rsid w:val="001A12EE"/>
    <w:rsid w:val="001A198A"/>
    <w:rsid w:val="001A1DBF"/>
    <w:rsid w:val="001A2099"/>
    <w:rsid w:val="001A2B3A"/>
    <w:rsid w:val="001A2C72"/>
    <w:rsid w:val="001A3ACC"/>
    <w:rsid w:val="001A4807"/>
    <w:rsid w:val="001A5C57"/>
    <w:rsid w:val="001A5EAB"/>
    <w:rsid w:val="001A74A6"/>
    <w:rsid w:val="001A74E5"/>
    <w:rsid w:val="001A7663"/>
    <w:rsid w:val="001A793A"/>
    <w:rsid w:val="001A7C69"/>
    <w:rsid w:val="001A7EC3"/>
    <w:rsid w:val="001B01A1"/>
    <w:rsid w:val="001B048D"/>
    <w:rsid w:val="001B0B6F"/>
    <w:rsid w:val="001B1C69"/>
    <w:rsid w:val="001B2093"/>
    <w:rsid w:val="001B244E"/>
    <w:rsid w:val="001B2BFF"/>
    <w:rsid w:val="001B2DAD"/>
    <w:rsid w:val="001B3AA5"/>
    <w:rsid w:val="001B3FA2"/>
    <w:rsid w:val="001B42FD"/>
    <w:rsid w:val="001B470D"/>
    <w:rsid w:val="001B4837"/>
    <w:rsid w:val="001B5988"/>
    <w:rsid w:val="001B5B22"/>
    <w:rsid w:val="001B6396"/>
    <w:rsid w:val="001B660E"/>
    <w:rsid w:val="001B66F8"/>
    <w:rsid w:val="001B700C"/>
    <w:rsid w:val="001B7159"/>
    <w:rsid w:val="001B73EF"/>
    <w:rsid w:val="001B772A"/>
    <w:rsid w:val="001B7BB4"/>
    <w:rsid w:val="001C053A"/>
    <w:rsid w:val="001C05D2"/>
    <w:rsid w:val="001C1342"/>
    <w:rsid w:val="001C2FD3"/>
    <w:rsid w:val="001C4212"/>
    <w:rsid w:val="001C4B5E"/>
    <w:rsid w:val="001C5498"/>
    <w:rsid w:val="001C5796"/>
    <w:rsid w:val="001C75B1"/>
    <w:rsid w:val="001C7682"/>
    <w:rsid w:val="001C7C62"/>
    <w:rsid w:val="001C7F59"/>
    <w:rsid w:val="001D0352"/>
    <w:rsid w:val="001D0DAF"/>
    <w:rsid w:val="001D10C4"/>
    <w:rsid w:val="001D1914"/>
    <w:rsid w:val="001D19FB"/>
    <w:rsid w:val="001D2355"/>
    <w:rsid w:val="001D3541"/>
    <w:rsid w:val="001D35F1"/>
    <w:rsid w:val="001D3832"/>
    <w:rsid w:val="001D38A8"/>
    <w:rsid w:val="001D4DF9"/>
    <w:rsid w:val="001D67AD"/>
    <w:rsid w:val="001D6AEC"/>
    <w:rsid w:val="001D71D5"/>
    <w:rsid w:val="001D7B78"/>
    <w:rsid w:val="001D7CC3"/>
    <w:rsid w:val="001E0000"/>
    <w:rsid w:val="001E12BD"/>
    <w:rsid w:val="001E1885"/>
    <w:rsid w:val="001E1D67"/>
    <w:rsid w:val="001E1F15"/>
    <w:rsid w:val="001E1F90"/>
    <w:rsid w:val="001E1FC3"/>
    <w:rsid w:val="001E20D1"/>
    <w:rsid w:val="001E22B6"/>
    <w:rsid w:val="001E2F45"/>
    <w:rsid w:val="001E3298"/>
    <w:rsid w:val="001E3D42"/>
    <w:rsid w:val="001E3E6F"/>
    <w:rsid w:val="001E3FFE"/>
    <w:rsid w:val="001E4DF8"/>
    <w:rsid w:val="001E60D8"/>
    <w:rsid w:val="001F057B"/>
    <w:rsid w:val="001F23C8"/>
    <w:rsid w:val="001F253F"/>
    <w:rsid w:val="001F41F3"/>
    <w:rsid w:val="001F421B"/>
    <w:rsid w:val="001F4422"/>
    <w:rsid w:val="001F4697"/>
    <w:rsid w:val="001F4C12"/>
    <w:rsid w:val="001F5584"/>
    <w:rsid w:val="001F6064"/>
    <w:rsid w:val="002001BA"/>
    <w:rsid w:val="00200754"/>
    <w:rsid w:val="002014C2"/>
    <w:rsid w:val="0020189E"/>
    <w:rsid w:val="00201AE9"/>
    <w:rsid w:val="0020202A"/>
    <w:rsid w:val="00203BEC"/>
    <w:rsid w:val="002040FC"/>
    <w:rsid w:val="00204226"/>
    <w:rsid w:val="00204971"/>
    <w:rsid w:val="00204E9F"/>
    <w:rsid w:val="002050D4"/>
    <w:rsid w:val="0020550D"/>
    <w:rsid w:val="00206073"/>
    <w:rsid w:val="002101A0"/>
    <w:rsid w:val="002108B6"/>
    <w:rsid w:val="0021099D"/>
    <w:rsid w:val="00211476"/>
    <w:rsid w:val="002125E0"/>
    <w:rsid w:val="002148F6"/>
    <w:rsid w:val="002150E2"/>
    <w:rsid w:val="002153C4"/>
    <w:rsid w:val="00215D93"/>
    <w:rsid w:val="00215EF4"/>
    <w:rsid w:val="0021614F"/>
    <w:rsid w:val="00220166"/>
    <w:rsid w:val="00220A70"/>
    <w:rsid w:val="00220F27"/>
    <w:rsid w:val="0022167D"/>
    <w:rsid w:val="0022183B"/>
    <w:rsid w:val="00222B50"/>
    <w:rsid w:val="002234F5"/>
    <w:rsid w:val="0022383B"/>
    <w:rsid w:val="00223D2A"/>
    <w:rsid w:val="00223E91"/>
    <w:rsid w:val="00224377"/>
    <w:rsid w:val="0022442F"/>
    <w:rsid w:val="00225C66"/>
    <w:rsid w:val="0022729F"/>
    <w:rsid w:val="00230056"/>
    <w:rsid w:val="00230A28"/>
    <w:rsid w:val="00230A3C"/>
    <w:rsid w:val="00230AA8"/>
    <w:rsid w:val="00230CEA"/>
    <w:rsid w:val="0023155B"/>
    <w:rsid w:val="002326C6"/>
    <w:rsid w:val="00233029"/>
    <w:rsid w:val="002332FB"/>
    <w:rsid w:val="002344CD"/>
    <w:rsid w:val="00235537"/>
    <w:rsid w:val="002356D0"/>
    <w:rsid w:val="002358D6"/>
    <w:rsid w:val="0023676B"/>
    <w:rsid w:val="00236F8A"/>
    <w:rsid w:val="002371C6"/>
    <w:rsid w:val="002372B3"/>
    <w:rsid w:val="0023730A"/>
    <w:rsid w:val="002373FB"/>
    <w:rsid w:val="00240191"/>
    <w:rsid w:val="002404C4"/>
    <w:rsid w:val="002405F8"/>
    <w:rsid w:val="00241283"/>
    <w:rsid w:val="00241DB5"/>
    <w:rsid w:val="0024346D"/>
    <w:rsid w:val="00244067"/>
    <w:rsid w:val="002445E6"/>
    <w:rsid w:val="00245200"/>
    <w:rsid w:val="002454E0"/>
    <w:rsid w:val="00245844"/>
    <w:rsid w:val="002458E8"/>
    <w:rsid w:val="00246012"/>
    <w:rsid w:val="002462D5"/>
    <w:rsid w:val="002462D7"/>
    <w:rsid w:val="00246724"/>
    <w:rsid w:val="0024731B"/>
    <w:rsid w:val="00247985"/>
    <w:rsid w:val="002509BF"/>
    <w:rsid w:val="00250AF8"/>
    <w:rsid w:val="00250DB8"/>
    <w:rsid w:val="0025132F"/>
    <w:rsid w:val="00251347"/>
    <w:rsid w:val="00251BC8"/>
    <w:rsid w:val="0025236E"/>
    <w:rsid w:val="00252451"/>
    <w:rsid w:val="00252C22"/>
    <w:rsid w:val="00252D7C"/>
    <w:rsid w:val="002547EA"/>
    <w:rsid w:val="00255234"/>
    <w:rsid w:val="002552B8"/>
    <w:rsid w:val="00255AA4"/>
    <w:rsid w:val="00256BD7"/>
    <w:rsid w:val="00257551"/>
    <w:rsid w:val="002606B7"/>
    <w:rsid w:val="0026093B"/>
    <w:rsid w:val="0026095D"/>
    <w:rsid w:val="002618D3"/>
    <w:rsid w:val="00261A0F"/>
    <w:rsid w:val="00262C51"/>
    <w:rsid w:val="0026338C"/>
    <w:rsid w:val="00263926"/>
    <w:rsid w:val="002642DA"/>
    <w:rsid w:val="00264BD5"/>
    <w:rsid w:val="0026551F"/>
    <w:rsid w:val="00265572"/>
    <w:rsid w:val="00266067"/>
    <w:rsid w:val="00266127"/>
    <w:rsid w:val="00266274"/>
    <w:rsid w:val="00266766"/>
    <w:rsid w:val="002670F9"/>
    <w:rsid w:val="002679E6"/>
    <w:rsid w:val="00270EE6"/>
    <w:rsid w:val="00271031"/>
    <w:rsid w:val="00271AF5"/>
    <w:rsid w:val="00271BD4"/>
    <w:rsid w:val="00272455"/>
    <w:rsid w:val="00272D86"/>
    <w:rsid w:val="00273AE7"/>
    <w:rsid w:val="00273CF0"/>
    <w:rsid w:val="00273EED"/>
    <w:rsid w:val="00274177"/>
    <w:rsid w:val="00274231"/>
    <w:rsid w:val="002745F6"/>
    <w:rsid w:val="00274A24"/>
    <w:rsid w:val="00275620"/>
    <w:rsid w:val="00275A53"/>
    <w:rsid w:val="00275E48"/>
    <w:rsid w:val="0027789E"/>
    <w:rsid w:val="002800FE"/>
    <w:rsid w:val="002804DF"/>
    <w:rsid w:val="00280887"/>
    <w:rsid w:val="002810CA"/>
    <w:rsid w:val="002814CB"/>
    <w:rsid w:val="00281C6F"/>
    <w:rsid w:val="00281FF3"/>
    <w:rsid w:val="0028213B"/>
    <w:rsid w:val="0028227C"/>
    <w:rsid w:val="0028232A"/>
    <w:rsid w:val="002843E7"/>
    <w:rsid w:val="00284A19"/>
    <w:rsid w:val="00285439"/>
    <w:rsid w:val="002856AA"/>
    <w:rsid w:val="002864E5"/>
    <w:rsid w:val="00286667"/>
    <w:rsid w:val="00286E4D"/>
    <w:rsid w:val="00286EAD"/>
    <w:rsid w:val="002870FF"/>
    <w:rsid w:val="00287E5F"/>
    <w:rsid w:val="00290BCC"/>
    <w:rsid w:val="00290C36"/>
    <w:rsid w:val="002913B5"/>
    <w:rsid w:val="002924D9"/>
    <w:rsid w:val="00292A74"/>
    <w:rsid w:val="00293446"/>
    <w:rsid w:val="00293721"/>
    <w:rsid w:val="0029494D"/>
    <w:rsid w:val="002949DD"/>
    <w:rsid w:val="00294B19"/>
    <w:rsid w:val="00294CDA"/>
    <w:rsid w:val="00295836"/>
    <w:rsid w:val="00295E70"/>
    <w:rsid w:val="00296859"/>
    <w:rsid w:val="002969E5"/>
    <w:rsid w:val="00296FBF"/>
    <w:rsid w:val="002973FB"/>
    <w:rsid w:val="002974EC"/>
    <w:rsid w:val="002977F7"/>
    <w:rsid w:val="00297AB4"/>
    <w:rsid w:val="002A1424"/>
    <w:rsid w:val="002A150D"/>
    <w:rsid w:val="002A19DA"/>
    <w:rsid w:val="002A1A7D"/>
    <w:rsid w:val="002A1DEE"/>
    <w:rsid w:val="002A2645"/>
    <w:rsid w:val="002A3648"/>
    <w:rsid w:val="002A42FE"/>
    <w:rsid w:val="002A4E0E"/>
    <w:rsid w:val="002A5365"/>
    <w:rsid w:val="002A53A8"/>
    <w:rsid w:val="002A5D8F"/>
    <w:rsid w:val="002A61FA"/>
    <w:rsid w:val="002A6831"/>
    <w:rsid w:val="002A7CCF"/>
    <w:rsid w:val="002A7F4C"/>
    <w:rsid w:val="002B1059"/>
    <w:rsid w:val="002B18CB"/>
    <w:rsid w:val="002B1D2E"/>
    <w:rsid w:val="002B2301"/>
    <w:rsid w:val="002B256B"/>
    <w:rsid w:val="002B3525"/>
    <w:rsid w:val="002B3578"/>
    <w:rsid w:val="002B3D45"/>
    <w:rsid w:val="002B3E45"/>
    <w:rsid w:val="002B42C9"/>
    <w:rsid w:val="002B6296"/>
    <w:rsid w:val="002B78FC"/>
    <w:rsid w:val="002B79DC"/>
    <w:rsid w:val="002B7E13"/>
    <w:rsid w:val="002C0A29"/>
    <w:rsid w:val="002C12E1"/>
    <w:rsid w:val="002C2EDE"/>
    <w:rsid w:val="002C3CEC"/>
    <w:rsid w:val="002C5570"/>
    <w:rsid w:val="002C55B7"/>
    <w:rsid w:val="002C584F"/>
    <w:rsid w:val="002C6175"/>
    <w:rsid w:val="002C7362"/>
    <w:rsid w:val="002C7B46"/>
    <w:rsid w:val="002D10F8"/>
    <w:rsid w:val="002D2F1E"/>
    <w:rsid w:val="002D35FE"/>
    <w:rsid w:val="002D393F"/>
    <w:rsid w:val="002D5860"/>
    <w:rsid w:val="002D5BB4"/>
    <w:rsid w:val="002D61C0"/>
    <w:rsid w:val="002D72DD"/>
    <w:rsid w:val="002D75A8"/>
    <w:rsid w:val="002D7D6E"/>
    <w:rsid w:val="002E0539"/>
    <w:rsid w:val="002E067B"/>
    <w:rsid w:val="002E0B59"/>
    <w:rsid w:val="002E0D2D"/>
    <w:rsid w:val="002E154A"/>
    <w:rsid w:val="002E1F3C"/>
    <w:rsid w:val="002E2263"/>
    <w:rsid w:val="002E27EF"/>
    <w:rsid w:val="002E2C90"/>
    <w:rsid w:val="002E3FA9"/>
    <w:rsid w:val="002E403E"/>
    <w:rsid w:val="002E461D"/>
    <w:rsid w:val="002E4701"/>
    <w:rsid w:val="002E4A8C"/>
    <w:rsid w:val="002E4F83"/>
    <w:rsid w:val="002E5F9A"/>
    <w:rsid w:val="002E6BC5"/>
    <w:rsid w:val="002E73EC"/>
    <w:rsid w:val="002F0B22"/>
    <w:rsid w:val="002F129A"/>
    <w:rsid w:val="002F1A1E"/>
    <w:rsid w:val="002F1E92"/>
    <w:rsid w:val="002F1F12"/>
    <w:rsid w:val="002F25D9"/>
    <w:rsid w:val="002F25E6"/>
    <w:rsid w:val="002F2813"/>
    <w:rsid w:val="002F3E69"/>
    <w:rsid w:val="002F5583"/>
    <w:rsid w:val="002F5E5F"/>
    <w:rsid w:val="002F5ED4"/>
    <w:rsid w:val="002F60AA"/>
    <w:rsid w:val="002F65AD"/>
    <w:rsid w:val="002F6C37"/>
    <w:rsid w:val="002F6F26"/>
    <w:rsid w:val="002F736E"/>
    <w:rsid w:val="003001B2"/>
    <w:rsid w:val="003009A9"/>
    <w:rsid w:val="003014F3"/>
    <w:rsid w:val="003019A3"/>
    <w:rsid w:val="00302A2E"/>
    <w:rsid w:val="00302D77"/>
    <w:rsid w:val="00303391"/>
    <w:rsid w:val="003047F3"/>
    <w:rsid w:val="003048EC"/>
    <w:rsid w:val="00305A12"/>
    <w:rsid w:val="00305D30"/>
    <w:rsid w:val="003061B6"/>
    <w:rsid w:val="00307457"/>
    <w:rsid w:val="003109A2"/>
    <w:rsid w:val="00310E49"/>
    <w:rsid w:val="00311033"/>
    <w:rsid w:val="00312063"/>
    <w:rsid w:val="0031266D"/>
    <w:rsid w:val="00312C0C"/>
    <w:rsid w:val="00313218"/>
    <w:rsid w:val="00313A15"/>
    <w:rsid w:val="00313F32"/>
    <w:rsid w:val="00314903"/>
    <w:rsid w:val="00314965"/>
    <w:rsid w:val="003151BB"/>
    <w:rsid w:val="0031576E"/>
    <w:rsid w:val="003166FE"/>
    <w:rsid w:val="003169A6"/>
    <w:rsid w:val="00317174"/>
    <w:rsid w:val="0031787E"/>
    <w:rsid w:val="00320DDE"/>
    <w:rsid w:val="00321041"/>
    <w:rsid w:val="00321114"/>
    <w:rsid w:val="003212BD"/>
    <w:rsid w:val="0032177E"/>
    <w:rsid w:val="00321960"/>
    <w:rsid w:val="0032197B"/>
    <w:rsid w:val="00321A44"/>
    <w:rsid w:val="00321A7C"/>
    <w:rsid w:val="00321FCB"/>
    <w:rsid w:val="003222E4"/>
    <w:rsid w:val="00322D25"/>
    <w:rsid w:val="00323F79"/>
    <w:rsid w:val="0032417F"/>
    <w:rsid w:val="003251E3"/>
    <w:rsid w:val="00325685"/>
    <w:rsid w:val="00325B76"/>
    <w:rsid w:val="00325F7E"/>
    <w:rsid w:val="00326CF2"/>
    <w:rsid w:val="00326DDA"/>
    <w:rsid w:val="00327AC4"/>
    <w:rsid w:val="0033261B"/>
    <w:rsid w:val="003326C2"/>
    <w:rsid w:val="00334066"/>
    <w:rsid w:val="0033415E"/>
    <w:rsid w:val="0033443A"/>
    <w:rsid w:val="00334634"/>
    <w:rsid w:val="003356AB"/>
    <w:rsid w:val="00335740"/>
    <w:rsid w:val="00335AAF"/>
    <w:rsid w:val="00335B7F"/>
    <w:rsid w:val="0033735B"/>
    <w:rsid w:val="003415EF"/>
    <w:rsid w:val="00341A1E"/>
    <w:rsid w:val="00343283"/>
    <w:rsid w:val="003447DD"/>
    <w:rsid w:val="00346367"/>
    <w:rsid w:val="003474E0"/>
    <w:rsid w:val="003506F2"/>
    <w:rsid w:val="00351120"/>
    <w:rsid w:val="0035122B"/>
    <w:rsid w:val="00351761"/>
    <w:rsid w:val="00351E49"/>
    <w:rsid w:val="00352113"/>
    <w:rsid w:val="0035238A"/>
    <w:rsid w:val="00352B6A"/>
    <w:rsid w:val="00355847"/>
    <w:rsid w:val="003560A4"/>
    <w:rsid w:val="00356468"/>
    <w:rsid w:val="003564A1"/>
    <w:rsid w:val="00356FDA"/>
    <w:rsid w:val="003571D5"/>
    <w:rsid w:val="003571E6"/>
    <w:rsid w:val="0035720D"/>
    <w:rsid w:val="003576BA"/>
    <w:rsid w:val="00357945"/>
    <w:rsid w:val="00360595"/>
    <w:rsid w:val="00361011"/>
    <w:rsid w:val="00361270"/>
    <w:rsid w:val="0036171A"/>
    <w:rsid w:val="003633E8"/>
    <w:rsid w:val="0036446D"/>
    <w:rsid w:val="00364AA4"/>
    <w:rsid w:val="00364BB0"/>
    <w:rsid w:val="00364C9E"/>
    <w:rsid w:val="00365ACA"/>
    <w:rsid w:val="00367F03"/>
    <w:rsid w:val="00367F06"/>
    <w:rsid w:val="00370329"/>
    <w:rsid w:val="00370EED"/>
    <w:rsid w:val="0037126F"/>
    <w:rsid w:val="00371C0C"/>
    <w:rsid w:val="003728D8"/>
    <w:rsid w:val="00372BD7"/>
    <w:rsid w:val="00372D4C"/>
    <w:rsid w:val="0037321D"/>
    <w:rsid w:val="003734D4"/>
    <w:rsid w:val="0037374A"/>
    <w:rsid w:val="00373F31"/>
    <w:rsid w:val="003741B8"/>
    <w:rsid w:val="00375CA2"/>
    <w:rsid w:val="0037614C"/>
    <w:rsid w:val="0037696D"/>
    <w:rsid w:val="00376C64"/>
    <w:rsid w:val="00377746"/>
    <w:rsid w:val="00380DF9"/>
    <w:rsid w:val="003810D6"/>
    <w:rsid w:val="003813E3"/>
    <w:rsid w:val="003814EA"/>
    <w:rsid w:val="00381734"/>
    <w:rsid w:val="0038173B"/>
    <w:rsid w:val="00381AD5"/>
    <w:rsid w:val="00382760"/>
    <w:rsid w:val="00382818"/>
    <w:rsid w:val="00382ADC"/>
    <w:rsid w:val="00382B4D"/>
    <w:rsid w:val="00383157"/>
    <w:rsid w:val="00383E97"/>
    <w:rsid w:val="00384D84"/>
    <w:rsid w:val="00384F3E"/>
    <w:rsid w:val="00384FF7"/>
    <w:rsid w:val="00385AAB"/>
    <w:rsid w:val="003861DD"/>
    <w:rsid w:val="003862E5"/>
    <w:rsid w:val="00386C33"/>
    <w:rsid w:val="003879BA"/>
    <w:rsid w:val="00387FE3"/>
    <w:rsid w:val="003917AB"/>
    <w:rsid w:val="00392345"/>
    <w:rsid w:val="003939D7"/>
    <w:rsid w:val="003946DA"/>
    <w:rsid w:val="003947CF"/>
    <w:rsid w:val="00394D13"/>
    <w:rsid w:val="00394D34"/>
    <w:rsid w:val="00395679"/>
    <w:rsid w:val="00395A82"/>
    <w:rsid w:val="00396321"/>
    <w:rsid w:val="003973E1"/>
    <w:rsid w:val="00397B0F"/>
    <w:rsid w:val="00397E61"/>
    <w:rsid w:val="003A0418"/>
    <w:rsid w:val="003A0E16"/>
    <w:rsid w:val="003A1FE4"/>
    <w:rsid w:val="003A216F"/>
    <w:rsid w:val="003A2E86"/>
    <w:rsid w:val="003A3101"/>
    <w:rsid w:val="003A349D"/>
    <w:rsid w:val="003A3EFC"/>
    <w:rsid w:val="003A42C3"/>
    <w:rsid w:val="003A4497"/>
    <w:rsid w:val="003A6660"/>
    <w:rsid w:val="003A6A12"/>
    <w:rsid w:val="003A6DDF"/>
    <w:rsid w:val="003A7198"/>
    <w:rsid w:val="003A7248"/>
    <w:rsid w:val="003A72E2"/>
    <w:rsid w:val="003A7363"/>
    <w:rsid w:val="003A7695"/>
    <w:rsid w:val="003A7715"/>
    <w:rsid w:val="003B1529"/>
    <w:rsid w:val="003B183F"/>
    <w:rsid w:val="003B1D35"/>
    <w:rsid w:val="003B2002"/>
    <w:rsid w:val="003B2AC0"/>
    <w:rsid w:val="003B2BEA"/>
    <w:rsid w:val="003B3105"/>
    <w:rsid w:val="003B3B21"/>
    <w:rsid w:val="003B4046"/>
    <w:rsid w:val="003B4C53"/>
    <w:rsid w:val="003B508A"/>
    <w:rsid w:val="003B5C3E"/>
    <w:rsid w:val="003B5FAE"/>
    <w:rsid w:val="003B6040"/>
    <w:rsid w:val="003B625A"/>
    <w:rsid w:val="003B6694"/>
    <w:rsid w:val="003B6B59"/>
    <w:rsid w:val="003B74BB"/>
    <w:rsid w:val="003B77D3"/>
    <w:rsid w:val="003C02A0"/>
    <w:rsid w:val="003C0647"/>
    <w:rsid w:val="003C3305"/>
    <w:rsid w:val="003C36AF"/>
    <w:rsid w:val="003C38AB"/>
    <w:rsid w:val="003C3BD5"/>
    <w:rsid w:val="003C4375"/>
    <w:rsid w:val="003C477C"/>
    <w:rsid w:val="003C51A2"/>
    <w:rsid w:val="003C5862"/>
    <w:rsid w:val="003C64BF"/>
    <w:rsid w:val="003C6FEB"/>
    <w:rsid w:val="003C7367"/>
    <w:rsid w:val="003C7ACC"/>
    <w:rsid w:val="003D02E3"/>
    <w:rsid w:val="003D03B7"/>
    <w:rsid w:val="003D05B6"/>
    <w:rsid w:val="003D09F3"/>
    <w:rsid w:val="003D0B96"/>
    <w:rsid w:val="003D1AD9"/>
    <w:rsid w:val="003D1EEF"/>
    <w:rsid w:val="003D21D7"/>
    <w:rsid w:val="003D233A"/>
    <w:rsid w:val="003D2700"/>
    <w:rsid w:val="003D2A87"/>
    <w:rsid w:val="003D2B4E"/>
    <w:rsid w:val="003D380B"/>
    <w:rsid w:val="003D39F5"/>
    <w:rsid w:val="003D3AA7"/>
    <w:rsid w:val="003D41D4"/>
    <w:rsid w:val="003D5719"/>
    <w:rsid w:val="003D5A87"/>
    <w:rsid w:val="003D5C0F"/>
    <w:rsid w:val="003D6162"/>
    <w:rsid w:val="003D6696"/>
    <w:rsid w:val="003D71CA"/>
    <w:rsid w:val="003D79D1"/>
    <w:rsid w:val="003E0501"/>
    <w:rsid w:val="003E1691"/>
    <w:rsid w:val="003E2E3E"/>
    <w:rsid w:val="003E420F"/>
    <w:rsid w:val="003E4659"/>
    <w:rsid w:val="003E4B4C"/>
    <w:rsid w:val="003E578C"/>
    <w:rsid w:val="003E5AF0"/>
    <w:rsid w:val="003E5D71"/>
    <w:rsid w:val="003E62B3"/>
    <w:rsid w:val="003E6620"/>
    <w:rsid w:val="003E70A8"/>
    <w:rsid w:val="003E7512"/>
    <w:rsid w:val="003E756E"/>
    <w:rsid w:val="003F0330"/>
    <w:rsid w:val="003F1D42"/>
    <w:rsid w:val="003F21C7"/>
    <w:rsid w:val="003F23F4"/>
    <w:rsid w:val="003F2F1D"/>
    <w:rsid w:val="003F2FBA"/>
    <w:rsid w:val="003F3265"/>
    <w:rsid w:val="003F38A7"/>
    <w:rsid w:val="003F4B43"/>
    <w:rsid w:val="003F4B48"/>
    <w:rsid w:val="003F6235"/>
    <w:rsid w:val="003F6FF9"/>
    <w:rsid w:val="00400714"/>
    <w:rsid w:val="00400D06"/>
    <w:rsid w:val="00400F0F"/>
    <w:rsid w:val="004010EB"/>
    <w:rsid w:val="004012C2"/>
    <w:rsid w:val="004018F1"/>
    <w:rsid w:val="00401BF4"/>
    <w:rsid w:val="00403131"/>
    <w:rsid w:val="00404610"/>
    <w:rsid w:val="0040473C"/>
    <w:rsid w:val="00404AE8"/>
    <w:rsid w:val="0040516D"/>
    <w:rsid w:val="004053FE"/>
    <w:rsid w:val="0040734B"/>
    <w:rsid w:val="00407697"/>
    <w:rsid w:val="0041083E"/>
    <w:rsid w:val="004122CF"/>
    <w:rsid w:val="004123B6"/>
    <w:rsid w:val="004125F7"/>
    <w:rsid w:val="00413182"/>
    <w:rsid w:val="0041358E"/>
    <w:rsid w:val="00414169"/>
    <w:rsid w:val="004146C0"/>
    <w:rsid w:val="00414DE8"/>
    <w:rsid w:val="0041550C"/>
    <w:rsid w:val="00415862"/>
    <w:rsid w:val="004160C8"/>
    <w:rsid w:val="00416379"/>
    <w:rsid w:val="0041639F"/>
    <w:rsid w:val="004168AE"/>
    <w:rsid w:val="00416DE1"/>
    <w:rsid w:val="00416F16"/>
    <w:rsid w:val="004178FF"/>
    <w:rsid w:val="004179C3"/>
    <w:rsid w:val="004204BF"/>
    <w:rsid w:val="00420E5E"/>
    <w:rsid w:val="00421181"/>
    <w:rsid w:val="00421999"/>
    <w:rsid w:val="00421A2B"/>
    <w:rsid w:val="00421CB0"/>
    <w:rsid w:val="0042217A"/>
    <w:rsid w:val="004224EC"/>
    <w:rsid w:val="00422B40"/>
    <w:rsid w:val="00422F96"/>
    <w:rsid w:val="004239DF"/>
    <w:rsid w:val="00424B48"/>
    <w:rsid w:val="00424DCA"/>
    <w:rsid w:val="00425B5E"/>
    <w:rsid w:val="00425F42"/>
    <w:rsid w:val="00425F8F"/>
    <w:rsid w:val="00426624"/>
    <w:rsid w:val="004271AE"/>
    <w:rsid w:val="004273B9"/>
    <w:rsid w:val="004276E1"/>
    <w:rsid w:val="004278AA"/>
    <w:rsid w:val="00427F95"/>
    <w:rsid w:val="00430476"/>
    <w:rsid w:val="00431110"/>
    <w:rsid w:val="00431907"/>
    <w:rsid w:val="00432753"/>
    <w:rsid w:val="004330B7"/>
    <w:rsid w:val="00433922"/>
    <w:rsid w:val="004359A1"/>
    <w:rsid w:val="00435D7A"/>
    <w:rsid w:val="004376E6"/>
    <w:rsid w:val="00440590"/>
    <w:rsid w:val="004408D1"/>
    <w:rsid w:val="00440B08"/>
    <w:rsid w:val="00440F8A"/>
    <w:rsid w:val="00441BF2"/>
    <w:rsid w:val="00441DBB"/>
    <w:rsid w:val="004428AD"/>
    <w:rsid w:val="00442CC5"/>
    <w:rsid w:val="004432EB"/>
    <w:rsid w:val="004436D6"/>
    <w:rsid w:val="00443F64"/>
    <w:rsid w:val="00445B31"/>
    <w:rsid w:val="00445EEE"/>
    <w:rsid w:val="00446954"/>
    <w:rsid w:val="00446C11"/>
    <w:rsid w:val="0045033C"/>
    <w:rsid w:val="00450B69"/>
    <w:rsid w:val="0045138C"/>
    <w:rsid w:val="00451D0A"/>
    <w:rsid w:val="00452532"/>
    <w:rsid w:val="00452F5C"/>
    <w:rsid w:val="00453A19"/>
    <w:rsid w:val="00454959"/>
    <w:rsid w:val="00454BA6"/>
    <w:rsid w:val="00455385"/>
    <w:rsid w:val="004558D1"/>
    <w:rsid w:val="004558DF"/>
    <w:rsid w:val="00456717"/>
    <w:rsid w:val="004569BE"/>
    <w:rsid w:val="004570D4"/>
    <w:rsid w:val="0045766C"/>
    <w:rsid w:val="0046007F"/>
    <w:rsid w:val="00460C9A"/>
    <w:rsid w:val="00461734"/>
    <w:rsid w:val="00462029"/>
    <w:rsid w:val="0046207D"/>
    <w:rsid w:val="004624D8"/>
    <w:rsid w:val="00462666"/>
    <w:rsid w:val="00466244"/>
    <w:rsid w:val="00466393"/>
    <w:rsid w:val="00466CFD"/>
    <w:rsid w:val="00466D91"/>
    <w:rsid w:val="00466E67"/>
    <w:rsid w:val="004677A2"/>
    <w:rsid w:val="00467A2D"/>
    <w:rsid w:val="00467CE6"/>
    <w:rsid w:val="00467E88"/>
    <w:rsid w:val="00470FAD"/>
    <w:rsid w:val="00472488"/>
    <w:rsid w:val="00472753"/>
    <w:rsid w:val="004728C8"/>
    <w:rsid w:val="00472A9C"/>
    <w:rsid w:val="0047345C"/>
    <w:rsid w:val="00474011"/>
    <w:rsid w:val="0047424B"/>
    <w:rsid w:val="00474ECB"/>
    <w:rsid w:val="00475426"/>
    <w:rsid w:val="00475A06"/>
    <w:rsid w:val="00475B2C"/>
    <w:rsid w:val="00475DFE"/>
    <w:rsid w:val="00476073"/>
    <w:rsid w:val="004764A7"/>
    <w:rsid w:val="00476917"/>
    <w:rsid w:val="00476D24"/>
    <w:rsid w:val="004773EC"/>
    <w:rsid w:val="0047793C"/>
    <w:rsid w:val="00480680"/>
    <w:rsid w:val="00482ADD"/>
    <w:rsid w:val="00483A14"/>
    <w:rsid w:val="00484333"/>
    <w:rsid w:val="00484715"/>
    <w:rsid w:val="00484953"/>
    <w:rsid w:val="00485172"/>
    <w:rsid w:val="00485299"/>
    <w:rsid w:val="00485853"/>
    <w:rsid w:val="00485DCB"/>
    <w:rsid w:val="00485ECE"/>
    <w:rsid w:val="004868EB"/>
    <w:rsid w:val="004876F1"/>
    <w:rsid w:val="004900BA"/>
    <w:rsid w:val="00490963"/>
    <w:rsid w:val="00490E23"/>
    <w:rsid w:val="0049155A"/>
    <w:rsid w:val="0049159B"/>
    <w:rsid w:val="004923F7"/>
    <w:rsid w:val="00493253"/>
    <w:rsid w:val="004939D7"/>
    <w:rsid w:val="004942A6"/>
    <w:rsid w:val="00495382"/>
    <w:rsid w:val="00496D19"/>
    <w:rsid w:val="004975EB"/>
    <w:rsid w:val="00497CD3"/>
    <w:rsid w:val="004A0B6D"/>
    <w:rsid w:val="004A0BBD"/>
    <w:rsid w:val="004A0C92"/>
    <w:rsid w:val="004A1572"/>
    <w:rsid w:val="004A275B"/>
    <w:rsid w:val="004A2985"/>
    <w:rsid w:val="004A4010"/>
    <w:rsid w:val="004A4CC3"/>
    <w:rsid w:val="004A4DE4"/>
    <w:rsid w:val="004A545B"/>
    <w:rsid w:val="004A5CF7"/>
    <w:rsid w:val="004A5E11"/>
    <w:rsid w:val="004A5F73"/>
    <w:rsid w:val="004A6118"/>
    <w:rsid w:val="004A6AA1"/>
    <w:rsid w:val="004A7000"/>
    <w:rsid w:val="004A75BB"/>
    <w:rsid w:val="004A7FF7"/>
    <w:rsid w:val="004B0A45"/>
    <w:rsid w:val="004B0D8C"/>
    <w:rsid w:val="004B1214"/>
    <w:rsid w:val="004B1221"/>
    <w:rsid w:val="004B1394"/>
    <w:rsid w:val="004B1435"/>
    <w:rsid w:val="004B204A"/>
    <w:rsid w:val="004B23DE"/>
    <w:rsid w:val="004B2757"/>
    <w:rsid w:val="004B2ED3"/>
    <w:rsid w:val="004B3D0C"/>
    <w:rsid w:val="004B3ECF"/>
    <w:rsid w:val="004B4307"/>
    <w:rsid w:val="004B4EB5"/>
    <w:rsid w:val="004B5AEF"/>
    <w:rsid w:val="004B5BE8"/>
    <w:rsid w:val="004B5DB2"/>
    <w:rsid w:val="004B6210"/>
    <w:rsid w:val="004B7164"/>
    <w:rsid w:val="004B7B4D"/>
    <w:rsid w:val="004B7BE7"/>
    <w:rsid w:val="004C09A0"/>
    <w:rsid w:val="004C0AEF"/>
    <w:rsid w:val="004C12DD"/>
    <w:rsid w:val="004C1741"/>
    <w:rsid w:val="004C2587"/>
    <w:rsid w:val="004C25EC"/>
    <w:rsid w:val="004C3679"/>
    <w:rsid w:val="004C3778"/>
    <w:rsid w:val="004C381E"/>
    <w:rsid w:val="004C38D3"/>
    <w:rsid w:val="004C4508"/>
    <w:rsid w:val="004C4B75"/>
    <w:rsid w:val="004C5ECB"/>
    <w:rsid w:val="004C5F6D"/>
    <w:rsid w:val="004C6099"/>
    <w:rsid w:val="004C6255"/>
    <w:rsid w:val="004C6CE8"/>
    <w:rsid w:val="004C7939"/>
    <w:rsid w:val="004D16FC"/>
    <w:rsid w:val="004D4083"/>
    <w:rsid w:val="004D4FBF"/>
    <w:rsid w:val="004D5FDF"/>
    <w:rsid w:val="004D61B8"/>
    <w:rsid w:val="004D6A36"/>
    <w:rsid w:val="004D6A7B"/>
    <w:rsid w:val="004E00A5"/>
    <w:rsid w:val="004E0469"/>
    <w:rsid w:val="004E0707"/>
    <w:rsid w:val="004E0805"/>
    <w:rsid w:val="004E0EB5"/>
    <w:rsid w:val="004E111C"/>
    <w:rsid w:val="004E1305"/>
    <w:rsid w:val="004E2022"/>
    <w:rsid w:val="004E2971"/>
    <w:rsid w:val="004E2E66"/>
    <w:rsid w:val="004E4A22"/>
    <w:rsid w:val="004E5561"/>
    <w:rsid w:val="004E5BC6"/>
    <w:rsid w:val="004E62B5"/>
    <w:rsid w:val="004E6EFE"/>
    <w:rsid w:val="004E72DC"/>
    <w:rsid w:val="004E76B4"/>
    <w:rsid w:val="004E7C9F"/>
    <w:rsid w:val="004F0096"/>
    <w:rsid w:val="004F0261"/>
    <w:rsid w:val="004F03C8"/>
    <w:rsid w:val="004F08BB"/>
    <w:rsid w:val="004F0D9D"/>
    <w:rsid w:val="004F16EE"/>
    <w:rsid w:val="004F1B12"/>
    <w:rsid w:val="004F1BE0"/>
    <w:rsid w:val="004F2835"/>
    <w:rsid w:val="004F2A8B"/>
    <w:rsid w:val="004F3243"/>
    <w:rsid w:val="004F32DD"/>
    <w:rsid w:val="004F3B6F"/>
    <w:rsid w:val="004F3C12"/>
    <w:rsid w:val="004F42CE"/>
    <w:rsid w:val="004F4601"/>
    <w:rsid w:val="004F68B6"/>
    <w:rsid w:val="004F70A8"/>
    <w:rsid w:val="00501BDB"/>
    <w:rsid w:val="00501E94"/>
    <w:rsid w:val="00502222"/>
    <w:rsid w:val="00502F94"/>
    <w:rsid w:val="0050367E"/>
    <w:rsid w:val="00503C3D"/>
    <w:rsid w:val="00503D94"/>
    <w:rsid w:val="005041E7"/>
    <w:rsid w:val="005048C5"/>
    <w:rsid w:val="0050516A"/>
    <w:rsid w:val="00505A87"/>
    <w:rsid w:val="005062B4"/>
    <w:rsid w:val="00506E95"/>
    <w:rsid w:val="005073F1"/>
    <w:rsid w:val="0050764A"/>
    <w:rsid w:val="00507C12"/>
    <w:rsid w:val="00510388"/>
    <w:rsid w:val="005110CC"/>
    <w:rsid w:val="0051129F"/>
    <w:rsid w:val="0051178F"/>
    <w:rsid w:val="00512ABF"/>
    <w:rsid w:val="00512F88"/>
    <w:rsid w:val="00513469"/>
    <w:rsid w:val="00514EA2"/>
    <w:rsid w:val="0051590C"/>
    <w:rsid w:val="005162D4"/>
    <w:rsid w:val="00516C17"/>
    <w:rsid w:val="0051743A"/>
    <w:rsid w:val="00517A61"/>
    <w:rsid w:val="00520482"/>
    <w:rsid w:val="00521774"/>
    <w:rsid w:val="00521A6E"/>
    <w:rsid w:val="00521B95"/>
    <w:rsid w:val="005239DC"/>
    <w:rsid w:val="00524333"/>
    <w:rsid w:val="005244F4"/>
    <w:rsid w:val="0052457A"/>
    <w:rsid w:val="005249EF"/>
    <w:rsid w:val="00524AD0"/>
    <w:rsid w:val="00525063"/>
    <w:rsid w:val="0052542E"/>
    <w:rsid w:val="00525486"/>
    <w:rsid w:val="005257EE"/>
    <w:rsid w:val="0052587B"/>
    <w:rsid w:val="00525C0A"/>
    <w:rsid w:val="00525FC6"/>
    <w:rsid w:val="00526267"/>
    <w:rsid w:val="00526304"/>
    <w:rsid w:val="00526786"/>
    <w:rsid w:val="00526CD8"/>
    <w:rsid w:val="00526E39"/>
    <w:rsid w:val="005278AF"/>
    <w:rsid w:val="00527F27"/>
    <w:rsid w:val="005302F4"/>
    <w:rsid w:val="00530602"/>
    <w:rsid w:val="0053065E"/>
    <w:rsid w:val="00530687"/>
    <w:rsid w:val="00530BC0"/>
    <w:rsid w:val="005311F3"/>
    <w:rsid w:val="0053196C"/>
    <w:rsid w:val="00531CB7"/>
    <w:rsid w:val="0053210B"/>
    <w:rsid w:val="005326A6"/>
    <w:rsid w:val="005330D9"/>
    <w:rsid w:val="00534757"/>
    <w:rsid w:val="00534947"/>
    <w:rsid w:val="00534C47"/>
    <w:rsid w:val="00535322"/>
    <w:rsid w:val="00535556"/>
    <w:rsid w:val="00535F98"/>
    <w:rsid w:val="00536941"/>
    <w:rsid w:val="0054003C"/>
    <w:rsid w:val="00540181"/>
    <w:rsid w:val="00542616"/>
    <w:rsid w:val="0054277D"/>
    <w:rsid w:val="00542D12"/>
    <w:rsid w:val="00542F61"/>
    <w:rsid w:val="00543256"/>
    <w:rsid w:val="0054349D"/>
    <w:rsid w:val="00543E9B"/>
    <w:rsid w:val="00544068"/>
    <w:rsid w:val="0054482E"/>
    <w:rsid w:val="00545127"/>
    <w:rsid w:val="00545CCE"/>
    <w:rsid w:val="00545F63"/>
    <w:rsid w:val="00546F99"/>
    <w:rsid w:val="005475B2"/>
    <w:rsid w:val="00547B90"/>
    <w:rsid w:val="005515D7"/>
    <w:rsid w:val="0055182C"/>
    <w:rsid w:val="00551852"/>
    <w:rsid w:val="00551F28"/>
    <w:rsid w:val="0055279C"/>
    <w:rsid w:val="0055286F"/>
    <w:rsid w:val="005528B6"/>
    <w:rsid w:val="005531A3"/>
    <w:rsid w:val="00553C03"/>
    <w:rsid w:val="00554D36"/>
    <w:rsid w:val="00554D7F"/>
    <w:rsid w:val="0055506E"/>
    <w:rsid w:val="00555AAF"/>
    <w:rsid w:val="00555F2D"/>
    <w:rsid w:val="005560B5"/>
    <w:rsid w:val="0055634D"/>
    <w:rsid w:val="005571F1"/>
    <w:rsid w:val="00557AAD"/>
    <w:rsid w:val="00557DF3"/>
    <w:rsid w:val="00560545"/>
    <w:rsid w:val="00560766"/>
    <w:rsid w:val="00561440"/>
    <w:rsid w:val="0056167C"/>
    <w:rsid w:val="00561E61"/>
    <w:rsid w:val="0056246B"/>
    <w:rsid w:val="00562776"/>
    <w:rsid w:val="0056322C"/>
    <w:rsid w:val="00563A5E"/>
    <w:rsid w:val="00563F69"/>
    <w:rsid w:val="00564195"/>
    <w:rsid w:val="00564E3A"/>
    <w:rsid w:val="0056530E"/>
    <w:rsid w:val="00566016"/>
    <w:rsid w:val="005668CC"/>
    <w:rsid w:val="00566CA1"/>
    <w:rsid w:val="005673C9"/>
    <w:rsid w:val="00570219"/>
    <w:rsid w:val="00570AE9"/>
    <w:rsid w:val="00572600"/>
    <w:rsid w:val="00572AB9"/>
    <w:rsid w:val="00572D98"/>
    <w:rsid w:val="005734F2"/>
    <w:rsid w:val="005754F2"/>
    <w:rsid w:val="005757D0"/>
    <w:rsid w:val="00576BF8"/>
    <w:rsid w:val="00576C60"/>
    <w:rsid w:val="00577B60"/>
    <w:rsid w:val="005800ED"/>
    <w:rsid w:val="00580931"/>
    <w:rsid w:val="00581181"/>
    <w:rsid w:val="00581246"/>
    <w:rsid w:val="00581EF6"/>
    <w:rsid w:val="00582020"/>
    <w:rsid w:val="00583031"/>
    <w:rsid w:val="00583FAC"/>
    <w:rsid w:val="005840C5"/>
    <w:rsid w:val="00584A04"/>
    <w:rsid w:val="005856F5"/>
    <w:rsid w:val="00585A43"/>
    <w:rsid w:val="00585E80"/>
    <w:rsid w:val="005862BF"/>
    <w:rsid w:val="00586490"/>
    <w:rsid w:val="00586BBC"/>
    <w:rsid w:val="00591518"/>
    <w:rsid w:val="00591651"/>
    <w:rsid w:val="00591765"/>
    <w:rsid w:val="00592192"/>
    <w:rsid w:val="00592403"/>
    <w:rsid w:val="00594114"/>
    <w:rsid w:val="00594472"/>
    <w:rsid w:val="00594C7D"/>
    <w:rsid w:val="00596534"/>
    <w:rsid w:val="005976D7"/>
    <w:rsid w:val="00597AB3"/>
    <w:rsid w:val="005A09F3"/>
    <w:rsid w:val="005A22CD"/>
    <w:rsid w:val="005A2E23"/>
    <w:rsid w:val="005A50A0"/>
    <w:rsid w:val="005A53ED"/>
    <w:rsid w:val="005A579C"/>
    <w:rsid w:val="005A5A6F"/>
    <w:rsid w:val="005A620E"/>
    <w:rsid w:val="005A779C"/>
    <w:rsid w:val="005B010F"/>
    <w:rsid w:val="005B0346"/>
    <w:rsid w:val="005B04A3"/>
    <w:rsid w:val="005B0CDB"/>
    <w:rsid w:val="005B120A"/>
    <w:rsid w:val="005B14D6"/>
    <w:rsid w:val="005B1ABD"/>
    <w:rsid w:val="005B200B"/>
    <w:rsid w:val="005B3102"/>
    <w:rsid w:val="005B3744"/>
    <w:rsid w:val="005B3AB8"/>
    <w:rsid w:val="005B3E91"/>
    <w:rsid w:val="005B4447"/>
    <w:rsid w:val="005B4560"/>
    <w:rsid w:val="005B47E4"/>
    <w:rsid w:val="005B487B"/>
    <w:rsid w:val="005B5B48"/>
    <w:rsid w:val="005B6F6C"/>
    <w:rsid w:val="005B7725"/>
    <w:rsid w:val="005C0036"/>
    <w:rsid w:val="005C028C"/>
    <w:rsid w:val="005C02C9"/>
    <w:rsid w:val="005C03C9"/>
    <w:rsid w:val="005C05B4"/>
    <w:rsid w:val="005C0622"/>
    <w:rsid w:val="005C0939"/>
    <w:rsid w:val="005C0DE9"/>
    <w:rsid w:val="005C0F3D"/>
    <w:rsid w:val="005C16AC"/>
    <w:rsid w:val="005C1BF9"/>
    <w:rsid w:val="005C22E6"/>
    <w:rsid w:val="005C2589"/>
    <w:rsid w:val="005C2B58"/>
    <w:rsid w:val="005C30F4"/>
    <w:rsid w:val="005C3168"/>
    <w:rsid w:val="005C3E2B"/>
    <w:rsid w:val="005C3FCA"/>
    <w:rsid w:val="005C47BE"/>
    <w:rsid w:val="005C5CC4"/>
    <w:rsid w:val="005C6EA3"/>
    <w:rsid w:val="005D007F"/>
    <w:rsid w:val="005D099F"/>
    <w:rsid w:val="005D0BC2"/>
    <w:rsid w:val="005D0D0E"/>
    <w:rsid w:val="005D0F53"/>
    <w:rsid w:val="005D1D0C"/>
    <w:rsid w:val="005D1E14"/>
    <w:rsid w:val="005D2A46"/>
    <w:rsid w:val="005D30BE"/>
    <w:rsid w:val="005D356F"/>
    <w:rsid w:val="005D3C58"/>
    <w:rsid w:val="005D45FE"/>
    <w:rsid w:val="005D47EA"/>
    <w:rsid w:val="005D56AF"/>
    <w:rsid w:val="005D59B9"/>
    <w:rsid w:val="005D644F"/>
    <w:rsid w:val="005D653E"/>
    <w:rsid w:val="005D6EE2"/>
    <w:rsid w:val="005D7571"/>
    <w:rsid w:val="005E0067"/>
    <w:rsid w:val="005E07D6"/>
    <w:rsid w:val="005E0EAA"/>
    <w:rsid w:val="005E1FFC"/>
    <w:rsid w:val="005E2C7F"/>
    <w:rsid w:val="005E39DC"/>
    <w:rsid w:val="005E3C9D"/>
    <w:rsid w:val="005E42A0"/>
    <w:rsid w:val="005E500A"/>
    <w:rsid w:val="005E510E"/>
    <w:rsid w:val="005E5C4F"/>
    <w:rsid w:val="005E60F8"/>
    <w:rsid w:val="005E6C0B"/>
    <w:rsid w:val="005E6FF0"/>
    <w:rsid w:val="005E760E"/>
    <w:rsid w:val="005F0345"/>
    <w:rsid w:val="005F0C58"/>
    <w:rsid w:val="005F14AA"/>
    <w:rsid w:val="005F2570"/>
    <w:rsid w:val="005F331A"/>
    <w:rsid w:val="005F347D"/>
    <w:rsid w:val="005F358D"/>
    <w:rsid w:val="005F43DC"/>
    <w:rsid w:val="005F49EE"/>
    <w:rsid w:val="005F586E"/>
    <w:rsid w:val="005F5B40"/>
    <w:rsid w:val="005F6298"/>
    <w:rsid w:val="005F6547"/>
    <w:rsid w:val="005F7176"/>
    <w:rsid w:val="005F79C2"/>
    <w:rsid w:val="005F7B50"/>
    <w:rsid w:val="00600E4F"/>
    <w:rsid w:val="0060194E"/>
    <w:rsid w:val="006019CA"/>
    <w:rsid w:val="00601AC6"/>
    <w:rsid w:val="0060230D"/>
    <w:rsid w:val="006023D0"/>
    <w:rsid w:val="006024A7"/>
    <w:rsid w:val="00602DDE"/>
    <w:rsid w:val="006033D6"/>
    <w:rsid w:val="00603444"/>
    <w:rsid w:val="0060373D"/>
    <w:rsid w:val="006040A8"/>
    <w:rsid w:val="0060456B"/>
    <w:rsid w:val="00607092"/>
    <w:rsid w:val="00607426"/>
    <w:rsid w:val="00607936"/>
    <w:rsid w:val="00607E8D"/>
    <w:rsid w:val="0061160D"/>
    <w:rsid w:val="0061170A"/>
    <w:rsid w:val="00611FAE"/>
    <w:rsid w:val="00612A1A"/>
    <w:rsid w:val="006133F9"/>
    <w:rsid w:val="006144FD"/>
    <w:rsid w:val="006147B1"/>
    <w:rsid w:val="00614DA4"/>
    <w:rsid w:val="00615373"/>
    <w:rsid w:val="00615434"/>
    <w:rsid w:val="006158B8"/>
    <w:rsid w:val="00615A80"/>
    <w:rsid w:val="00615FD3"/>
    <w:rsid w:val="00616F04"/>
    <w:rsid w:val="006176FB"/>
    <w:rsid w:val="00617936"/>
    <w:rsid w:val="0062122D"/>
    <w:rsid w:val="00621463"/>
    <w:rsid w:val="00623437"/>
    <w:rsid w:val="00623569"/>
    <w:rsid w:val="0062356D"/>
    <w:rsid w:val="006240C4"/>
    <w:rsid w:val="006245C5"/>
    <w:rsid w:val="00625001"/>
    <w:rsid w:val="006251BC"/>
    <w:rsid w:val="00625248"/>
    <w:rsid w:val="00625329"/>
    <w:rsid w:val="006256B6"/>
    <w:rsid w:val="00625963"/>
    <w:rsid w:val="00625C11"/>
    <w:rsid w:val="0062613F"/>
    <w:rsid w:val="00626300"/>
    <w:rsid w:val="00626577"/>
    <w:rsid w:val="006266E0"/>
    <w:rsid w:val="00626AB9"/>
    <w:rsid w:val="006300E3"/>
    <w:rsid w:val="006304B8"/>
    <w:rsid w:val="00630E52"/>
    <w:rsid w:val="00631A52"/>
    <w:rsid w:val="00631BB6"/>
    <w:rsid w:val="00631F5B"/>
    <w:rsid w:val="00632137"/>
    <w:rsid w:val="0063285A"/>
    <w:rsid w:val="00632B07"/>
    <w:rsid w:val="00632E64"/>
    <w:rsid w:val="00633387"/>
    <w:rsid w:val="0063359A"/>
    <w:rsid w:val="00633788"/>
    <w:rsid w:val="00633C16"/>
    <w:rsid w:val="006344BA"/>
    <w:rsid w:val="00634C11"/>
    <w:rsid w:val="0063552B"/>
    <w:rsid w:val="00635945"/>
    <w:rsid w:val="00636880"/>
    <w:rsid w:val="00636B84"/>
    <w:rsid w:val="0063719D"/>
    <w:rsid w:val="00640077"/>
    <w:rsid w:val="00640370"/>
    <w:rsid w:val="00640A2D"/>
    <w:rsid w:val="006415F7"/>
    <w:rsid w:val="006422B4"/>
    <w:rsid w:val="006423F6"/>
    <w:rsid w:val="006424FD"/>
    <w:rsid w:val="0064287D"/>
    <w:rsid w:val="006432FB"/>
    <w:rsid w:val="00644203"/>
    <w:rsid w:val="00644B95"/>
    <w:rsid w:val="00645768"/>
    <w:rsid w:val="00645E3A"/>
    <w:rsid w:val="0064629A"/>
    <w:rsid w:val="00646312"/>
    <w:rsid w:val="006465C7"/>
    <w:rsid w:val="006468D3"/>
    <w:rsid w:val="00646EA2"/>
    <w:rsid w:val="0064788E"/>
    <w:rsid w:val="00647936"/>
    <w:rsid w:val="00647C06"/>
    <w:rsid w:val="0065071D"/>
    <w:rsid w:val="00650AC9"/>
    <w:rsid w:val="00650ADC"/>
    <w:rsid w:val="006514EA"/>
    <w:rsid w:val="006522E1"/>
    <w:rsid w:val="00652702"/>
    <w:rsid w:val="00652C77"/>
    <w:rsid w:val="00652CE7"/>
    <w:rsid w:val="00652D13"/>
    <w:rsid w:val="00652E4A"/>
    <w:rsid w:val="006534DA"/>
    <w:rsid w:val="006535C9"/>
    <w:rsid w:val="00653836"/>
    <w:rsid w:val="00654844"/>
    <w:rsid w:val="006559C4"/>
    <w:rsid w:val="00656407"/>
    <w:rsid w:val="00657362"/>
    <w:rsid w:val="0066046B"/>
    <w:rsid w:val="006619EE"/>
    <w:rsid w:val="006627C2"/>
    <w:rsid w:val="00663A92"/>
    <w:rsid w:val="00663C56"/>
    <w:rsid w:val="00664337"/>
    <w:rsid w:val="0066494C"/>
    <w:rsid w:val="00664D31"/>
    <w:rsid w:val="00666208"/>
    <w:rsid w:val="006662C4"/>
    <w:rsid w:val="006665FF"/>
    <w:rsid w:val="00666B07"/>
    <w:rsid w:val="006676D3"/>
    <w:rsid w:val="006677AD"/>
    <w:rsid w:val="00667B85"/>
    <w:rsid w:val="0067033C"/>
    <w:rsid w:val="006705A4"/>
    <w:rsid w:val="0067085C"/>
    <w:rsid w:val="00670A8A"/>
    <w:rsid w:val="00670C5A"/>
    <w:rsid w:val="00671B3F"/>
    <w:rsid w:val="006721BA"/>
    <w:rsid w:val="00673375"/>
    <w:rsid w:val="006737B4"/>
    <w:rsid w:val="0067441F"/>
    <w:rsid w:val="006757DF"/>
    <w:rsid w:val="0067582E"/>
    <w:rsid w:val="0067660E"/>
    <w:rsid w:val="00676AFD"/>
    <w:rsid w:val="0067721D"/>
    <w:rsid w:val="0067773F"/>
    <w:rsid w:val="00680617"/>
    <w:rsid w:val="00680720"/>
    <w:rsid w:val="00680E76"/>
    <w:rsid w:val="00681B49"/>
    <w:rsid w:val="00681CFA"/>
    <w:rsid w:val="00681E4A"/>
    <w:rsid w:val="00682EFB"/>
    <w:rsid w:val="006838B7"/>
    <w:rsid w:val="00683D33"/>
    <w:rsid w:val="00684346"/>
    <w:rsid w:val="00684A56"/>
    <w:rsid w:val="00684B3A"/>
    <w:rsid w:val="006855E8"/>
    <w:rsid w:val="00686091"/>
    <w:rsid w:val="0068618F"/>
    <w:rsid w:val="0068657C"/>
    <w:rsid w:val="00686F1B"/>
    <w:rsid w:val="0068796B"/>
    <w:rsid w:val="00690A9A"/>
    <w:rsid w:val="00690D36"/>
    <w:rsid w:val="00691356"/>
    <w:rsid w:val="00691712"/>
    <w:rsid w:val="006917D3"/>
    <w:rsid w:val="00692C75"/>
    <w:rsid w:val="00692CC5"/>
    <w:rsid w:val="00693643"/>
    <w:rsid w:val="0069487B"/>
    <w:rsid w:val="00695185"/>
    <w:rsid w:val="00695500"/>
    <w:rsid w:val="00695F9F"/>
    <w:rsid w:val="0069600E"/>
    <w:rsid w:val="00696439"/>
    <w:rsid w:val="00696834"/>
    <w:rsid w:val="006970B9"/>
    <w:rsid w:val="006979F9"/>
    <w:rsid w:val="006A0ACE"/>
    <w:rsid w:val="006A1E2B"/>
    <w:rsid w:val="006A22E9"/>
    <w:rsid w:val="006A344A"/>
    <w:rsid w:val="006A39BC"/>
    <w:rsid w:val="006A4204"/>
    <w:rsid w:val="006A45AF"/>
    <w:rsid w:val="006A48F8"/>
    <w:rsid w:val="006A5309"/>
    <w:rsid w:val="006A5E89"/>
    <w:rsid w:val="006A6CE0"/>
    <w:rsid w:val="006A6FB1"/>
    <w:rsid w:val="006A7548"/>
    <w:rsid w:val="006A75A3"/>
    <w:rsid w:val="006A761F"/>
    <w:rsid w:val="006A76A1"/>
    <w:rsid w:val="006A7EE9"/>
    <w:rsid w:val="006B081C"/>
    <w:rsid w:val="006B0AD3"/>
    <w:rsid w:val="006B1058"/>
    <w:rsid w:val="006B13A4"/>
    <w:rsid w:val="006B1AC5"/>
    <w:rsid w:val="006B1C65"/>
    <w:rsid w:val="006B2103"/>
    <w:rsid w:val="006B2189"/>
    <w:rsid w:val="006B2385"/>
    <w:rsid w:val="006B3F1F"/>
    <w:rsid w:val="006B4078"/>
    <w:rsid w:val="006B456A"/>
    <w:rsid w:val="006B47C6"/>
    <w:rsid w:val="006B4A8B"/>
    <w:rsid w:val="006B4CB3"/>
    <w:rsid w:val="006B53E9"/>
    <w:rsid w:val="006B5722"/>
    <w:rsid w:val="006B57E6"/>
    <w:rsid w:val="006B585D"/>
    <w:rsid w:val="006B58AC"/>
    <w:rsid w:val="006B6AC4"/>
    <w:rsid w:val="006B6E91"/>
    <w:rsid w:val="006B6FFB"/>
    <w:rsid w:val="006C0EE3"/>
    <w:rsid w:val="006C16C0"/>
    <w:rsid w:val="006C182A"/>
    <w:rsid w:val="006C21E4"/>
    <w:rsid w:val="006C3EBA"/>
    <w:rsid w:val="006C3EE1"/>
    <w:rsid w:val="006C48E4"/>
    <w:rsid w:val="006C4A93"/>
    <w:rsid w:val="006C4C2F"/>
    <w:rsid w:val="006C4CE1"/>
    <w:rsid w:val="006C5842"/>
    <w:rsid w:val="006C607E"/>
    <w:rsid w:val="006C63F5"/>
    <w:rsid w:val="006D096D"/>
    <w:rsid w:val="006D1544"/>
    <w:rsid w:val="006D185E"/>
    <w:rsid w:val="006D19E0"/>
    <w:rsid w:val="006D459A"/>
    <w:rsid w:val="006D4CC2"/>
    <w:rsid w:val="006D6272"/>
    <w:rsid w:val="006D6A2B"/>
    <w:rsid w:val="006D72E0"/>
    <w:rsid w:val="006D7A8E"/>
    <w:rsid w:val="006D7F46"/>
    <w:rsid w:val="006E0284"/>
    <w:rsid w:val="006E0287"/>
    <w:rsid w:val="006E13FF"/>
    <w:rsid w:val="006E223F"/>
    <w:rsid w:val="006E267C"/>
    <w:rsid w:val="006E2752"/>
    <w:rsid w:val="006E2D88"/>
    <w:rsid w:val="006E3220"/>
    <w:rsid w:val="006E32F0"/>
    <w:rsid w:val="006E3B8F"/>
    <w:rsid w:val="006E3CC8"/>
    <w:rsid w:val="006E404F"/>
    <w:rsid w:val="006E52B1"/>
    <w:rsid w:val="006F1412"/>
    <w:rsid w:val="006F1C91"/>
    <w:rsid w:val="006F2B9D"/>
    <w:rsid w:val="006F3972"/>
    <w:rsid w:val="006F3B8F"/>
    <w:rsid w:val="006F3DAA"/>
    <w:rsid w:val="006F44BC"/>
    <w:rsid w:val="006F4DC8"/>
    <w:rsid w:val="006F4E21"/>
    <w:rsid w:val="006F53C0"/>
    <w:rsid w:val="006F5D65"/>
    <w:rsid w:val="006F66AB"/>
    <w:rsid w:val="006F6888"/>
    <w:rsid w:val="006F6A7D"/>
    <w:rsid w:val="006F6DC8"/>
    <w:rsid w:val="007017BF"/>
    <w:rsid w:val="0070215A"/>
    <w:rsid w:val="00702CD9"/>
    <w:rsid w:val="00703347"/>
    <w:rsid w:val="007044EC"/>
    <w:rsid w:val="00704C50"/>
    <w:rsid w:val="00704D74"/>
    <w:rsid w:val="00707117"/>
    <w:rsid w:val="00707627"/>
    <w:rsid w:val="00707DF0"/>
    <w:rsid w:val="00707FB7"/>
    <w:rsid w:val="00710666"/>
    <w:rsid w:val="00710A2C"/>
    <w:rsid w:val="007119D1"/>
    <w:rsid w:val="00711E17"/>
    <w:rsid w:val="007122CB"/>
    <w:rsid w:val="00712616"/>
    <w:rsid w:val="00712E2B"/>
    <w:rsid w:val="007136AE"/>
    <w:rsid w:val="00713B15"/>
    <w:rsid w:val="007142C5"/>
    <w:rsid w:val="007149C1"/>
    <w:rsid w:val="00715867"/>
    <w:rsid w:val="00716781"/>
    <w:rsid w:val="0072046E"/>
    <w:rsid w:val="00720EE8"/>
    <w:rsid w:val="00720FF1"/>
    <w:rsid w:val="007220C8"/>
    <w:rsid w:val="0072241A"/>
    <w:rsid w:val="00722D38"/>
    <w:rsid w:val="00722DCA"/>
    <w:rsid w:val="00722F22"/>
    <w:rsid w:val="007255D2"/>
    <w:rsid w:val="0072587B"/>
    <w:rsid w:val="00725A79"/>
    <w:rsid w:val="00725B3B"/>
    <w:rsid w:val="00726765"/>
    <w:rsid w:val="0072734B"/>
    <w:rsid w:val="007273D4"/>
    <w:rsid w:val="007277FF"/>
    <w:rsid w:val="00727BC9"/>
    <w:rsid w:val="00727CD2"/>
    <w:rsid w:val="007301BF"/>
    <w:rsid w:val="00730880"/>
    <w:rsid w:val="007309A1"/>
    <w:rsid w:val="007315F2"/>
    <w:rsid w:val="0073180C"/>
    <w:rsid w:val="00731D1B"/>
    <w:rsid w:val="007321FF"/>
    <w:rsid w:val="00732B5C"/>
    <w:rsid w:val="00732DBB"/>
    <w:rsid w:val="007336F5"/>
    <w:rsid w:val="007337DB"/>
    <w:rsid w:val="00733EBD"/>
    <w:rsid w:val="0073414A"/>
    <w:rsid w:val="00734501"/>
    <w:rsid w:val="0073484A"/>
    <w:rsid w:val="00734D8A"/>
    <w:rsid w:val="007350E9"/>
    <w:rsid w:val="00735416"/>
    <w:rsid w:val="00736051"/>
    <w:rsid w:val="00737E89"/>
    <w:rsid w:val="00740117"/>
    <w:rsid w:val="00740CD7"/>
    <w:rsid w:val="007410EF"/>
    <w:rsid w:val="00741624"/>
    <w:rsid w:val="007424C1"/>
    <w:rsid w:val="00742C9E"/>
    <w:rsid w:val="00743380"/>
    <w:rsid w:val="0074484A"/>
    <w:rsid w:val="00745161"/>
    <w:rsid w:val="00745BFD"/>
    <w:rsid w:val="00746513"/>
    <w:rsid w:val="007465B4"/>
    <w:rsid w:val="00746B28"/>
    <w:rsid w:val="00747494"/>
    <w:rsid w:val="00747687"/>
    <w:rsid w:val="00747E62"/>
    <w:rsid w:val="0075056B"/>
    <w:rsid w:val="007511C7"/>
    <w:rsid w:val="00753AE4"/>
    <w:rsid w:val="00754801"/>
    <w:rsid w:val="00754941"/>
    <w:rsid w:val="00754BD0"/>
    <w:rsid w:val="00754D9C"/>
    <w:rsid w:val="007555CD"/>
    <w:rsid w:val="0075564C"/>
    <w:rsid w:val="007560E4"/>
    <w:rsid w:val="00756742"/>
    <w:rsid w:val="007568B0"/>
    <w:rsid w:val="00756B34"/>
    <w:rsid w:val="0075708B"/>
    <w:rsid w:val="007572B0"/>
    <w:rsid w:val="007620A9"/>
    <w:rsid w:val="007630BA"/>
    <w:rsid w:val="00763165"/>
    <w:rsid w:val="0076338C"/>
    <w:rsid w:val="00763828"/>
    <w:rsid w:val="00764058"/>
    <w:rsid w:val="00765101"/>
    <w:rsid w:val="0076581D"/>
    <w:rsid w:val="007661A6"/>
    <w:rsid w:val="00767C83"/>
    <w:rsid w:val="00770795"/>
    <w:rsid w:val="007710C6"/>
    <w:rsid w:val="00773829"/>
    <w:rsid w:val="00774200"/>
    <w:rsid w:val="00774484"/>
    <w:rsid w:val="007746C3"/>
    <w:rsid w:val="00775B8E"/>
    <w:rsid w:val="00776062"/>
    <w:rsid w:val="00776073"/>
    <w:rsid w:val="007760DD"/>
    <w:rsid w:val="007761ED"/>
    <w:rsid w:val="00776564"/>
    <w:rsid w:val="007766C8"/>
    <w:rsid w:val="00777442"/>
    <w:rsid w:val="0077755B"/>
    <w:rsid w:val="00777926"/>
    <w:rsid w:val="00780005"/>
    <w:rsid w:val="00780738"/>
    <w:rsid w:val="00781188"/>
    <w:rsid w:val="0078234C"/>
    <w:rsid w:val="00782737"/>
    <w:rsid w:val="00782D9E"/>
    <w:rsid w:val="0078407B"/>
    <w:rsid w:val="00784A5F"/>
    <w:rsid w:val="00784FE1"/>
    <w:rsid w:val="00785362"/>
    <w:rsid w:val="00786688"/>
    <w:rsid w:val="00786DE2"/>
    <w:rsid w:val="0078747C"/>
    <w:rsid w:val="0079017A"/>
    <w:rsid w:val="00790391"/>
    <w:rsid w:val="00790F62"/>
    <w:rsid w:val="007912BF"/>
    <w:rsid w:val="00791DBC"/>
    <w:rsid w:val="00792E58"/>
    <w:rsid w:val="00793B9A"/>
    <w:rsid w:val="00793C9D"/>
    <w:rsid w:val="00793FED"/>
    <w:rsid w:val="00794A89"/>
    <w:rsid w:val="007964FC"/>
    <w:rsid w:val="00796918"/>
    <w:rsid w:val="00796A65"/>
    <w:rsid w:val="00796B91"/>
    <w:rsid w:val="00796C95"/>
    <w:rsid w:val="0079782E"/>
    <w:rsid w:val="00797C17"/>
    <w:rsid w:val="00797E40"/>
    <w:rsid w:val="007A00B8"/>
    <w:rsid w:val="007A05EF"/>
    <w:rsid w:val="007A09AA"/>
    <w:rsid w:val="007A1E4E"/>
    <w:rsid w:val="007A22A9"/>
    <w:rsid w:val="007A28B9"/>
    <w:rsid w:val="007A2A6F"/>
    <w:rsid w:val="007A2F70"/>
    <w:rsid w:val="007A3306"/>
    <w:rsid w:val="007A3605"/>
    <w:rsid w:val="007A4D46"/>
    <w:rsid w:val="007A597E"/>
    <w:rsid w:val="007A5E7B"/>
    <w:rsid w:val="007A696F"/>
    <w:rsid w:val="007A73B6"/>
    <w:rsid w:val="007A7567"/>
    <w:rsid w:val="007A7828"/>
    <w:rsid w:val="007B0368"/>
    <w:rsid w:val="007B0488"/>
    <w:rsid w:val="007B058F"/>
    <w:rsid w:val="007B1DAA"/>
    <w:rsid w:val="007B44AE"/>
    <w:rsid w:val="007B4808"/>
    <w:rsid w:val="007B5F25"/>
    <w:rsid w:val="007B62E0"/>
    <w:rsid w:val="007B638D"/>
    <w:rsid w:val="007B7008"/>
    <w:rsid w:val="007B7C23"/>
    <w:rsid w:val="007C0C87"/>
    <w:rsid w:val="007C0D01"/>
    <w:rsid w:val="007C12FC"/>
    <w:rsid w:val="007C1530"/>
    <w:rsid w:val="007C1775"/>
    <w:rsid w:val="007C1930"/>
    <w:rsid w:val="007C35A6"/>
    <w:rsid w:val="007C3737"/>
    <w:rsid w:val="007C3794"/>
    <w:rsid w:val="007C3B42"/>
    <w:rsid w:val="007C3F90"/>
    <w:rsid w:val="007C3FD8"/>
    <w:rsid w:val="007C5AAC"/>
    <w:rsid w:val="007C5C9A"/>
    <w:rsid w:val="007C667E"/>
    <w:rsid w:val="007C688C"/>
    <w:rsid w:val="007C6F7F"/>
    <w:rsid w:val="007C715C"/>
    <w:rsid w:val="007C770C"/>
    <w:rsid w:val="007C7C16"/>
    <w:rsid w:val="007C7E03"/>
    <w:rsid w:val="007D01E9"/>
    <w:rsid w:val="007D06E1"/>
    <w:rsid w:val="007D0E2C"/>
    <w:rsid w:val="007D15B0"/>
    <w:rsid w:val="007D174F"/>
    <w:rsid w:val="007D258F"/>
    <w:rsid w:val="007D2E0D"/>
    <w:rsid w:val="007D30FB"/>
    <w:rsid w:val="007D39AB"/>
    <w:rsid w:val="007D5769"/>
    <w:rsid w:val="007D598E"/>
    <w:rsid w:val="007D6261"/>
    <w:rsid w:val="007D7B51"/>
    <w:rsid w:val="007E03D0"/>
    <w:rsid w:val="007E1F89"/>
    <w:rsid w:val="007E206C"/>
    <w:rsid w:val="007E493B"/>
    <w:rsid w:val="007E4C2F"/>
    <w:rsid w:val="007E58B0"/>
    <w:rsid w:val="007E5CB8"/>
    <w:rsid w:val="007E68F0"/>
    <w:rsid w:val="007E751F"/>
    <w:rsid w:val="007E7A00"/>
    <w:rsid w:val="007E7E61"/>
    <w:rsid w:val="007F00D2"/>
    <w:rsid w:val="007F08DC"/>
    <w:rsid w:val="007F0BF6"/>
    <w:rsid w:val="007F1578"/>
    <w:rsid w:val="007F2277"/>
    <w:rsid w:val="007F22D3"/>
    <w:rsid w:val="007F278E"/>
    <w:rsid w:val="007F2DE2"/>
    <w:rsid w:val="007F2F01"/>
    <w:rsid w:val="007F456B"/>
    <w:rsid w:val="007F57CF"/>
    <w:rsid w:val="007F5A1C"/>
    <w:rsid w:val="007F5CC3"/>
    <w:rsid w:val="007F5F34"/>
    <w:rsid w:val="007F6172"/>
    <w:rsid w:val="007F629B"/>
    <w:rsid w:val="007F655E"/>
    <w:rsid w:val="007F6938"/>
    <w:rsid w:val="007F79CA"/>
    <w:rsid w:val="007F7BD9"/>
    <w:rsid w:val="007F7FD1"/>
    <w:rsid w:val="008003AC"/>
    <w:rsid w:val="00800C8B"/>
    <w:rsid w:val="00800D51"/>
    <w:rsid w:val="008015DF"/>
    <w:rsid w:val="008056FF"/>
    <w:rsid w:val="00805812"/>
    <w:rsid w:val="00805C15"/>
    <w:rsid w:val="008062E7"/>
    <w:rsid w:val="00806D1D"/>
    <w:rsid w:val="00806F2B"/>
    <w:rsid w:val="008077F7"/>
    <w:rsid w:val="008078A8"/>
    <w:rsid w:val="0081249C"/>
    <w:rsid w:val="00812C82"/>
    <w:rsid w:val="00814617"/>
    <w:rsid w:val="00814682"/>
    <w:rsid w:val="00814706"/>
    <w:rsid w:val="008155E4"/>
    <w:rsid w:val="00815AEC"/>
    <w:rsid w:val="00816C68"/>
    <w:rsid w:val="008173C9"/>
    <w:rsid w:val="00817640"/>
    <w:rsid w:val="00817668"/>
    <w:rsid w:val="0081789D"/>
    <w:rsid w:val="008200D4"/>
    <w:rsid w:val="00821ADE"/>
    <w:rsid w:val="00821F16"/>
    <w:rsid w:val="00822443"/>
    <w:rsid w:val="00823020"/>
    <w:rsid w:val="008233E0"/>
    <w:rsid w:val="00823525"/>
    <w:rsid w:val="0082379F"/>
    <w:rsid w:val="00826AF2"/>
    <w:rsid w:val="00827178"/>
    <w:rsid w:val="0082725C"/>
    <w:rsid w:val="00827CCA"/>
    <w:rsid w:val="0083089E"/>
    <w:rsid w:val="00830ADA"/>
    <w:rsid w:val="00830D31"/>
    <w:rsid w:val="008314DD"/>
    <w:rsid w:val="00831DE2"/>
    <w:rsid w:val="00832A64"/>
    <w:rsid w:val="008348D2"/>
    <w:rsid w:val="00834912"/>
    <w:rsid w:val="00835640"/>
    <w:rsid w:val="00835CF9"/>
    <w:rsid w:val="00837B4F"/>
    <w:rsid w:val="008411F7"/>
    <w:rsid w:val="00841B5D"/>
    <w:rsid w:val="00842BE7"/>
    <w:rsid w:val="00843261"/>
    <w:rsid w:val="00843280"/>
    <w:rsid w:val="00843588"/>
    <w:rsid w:val="008439B9"/>
    <w:rsid w:val="00843A1D"/>
    <w:rsid w:val="00845942"/>
    <w:rsid w:val="00845FF8"/>
    <w:rsid w:val="008468E5"/>
    <w:rsid w:val="0084690C"/>
    <w:rsid w:val="00846D5B"/>
    <w:rsid w:val="0085079B"/>
    <w:rsid w:val="00851C23"/>
    <w:rsid w:val="008520A3"/>
    <w:rsid w:val="008522B0"/>
    <w:rsid w:val="00852306"/>
    <w:rsid w:val="00852458"/>
    <w:rsid w:val="0085266C"/>
    <w:rsid w:val="00852994"/>
    <w:rsid w:val="00853077"/>
    <w:rsid w:val="00853D7A"/>
    <w:rsid w:val="00853D99"/>
    <w:rsid w:val="0085471D"/>
    <w:rsid w:val="0085487D"/>
    <w:rsid w:val="0085498B"/>
    <w:rsid w:val="00855137"/>
    <w:rsid w:val="008556A5"/>
    <w:rsid w:val="0085687E"/>
    <w:rsid w:val="00856B43"/>
    <w:rsid w:val="008602AF"/>
    <w:rsid w:val="008604F6"/>
    <w:rsid w:val="0086098A"/>
    <w:rsid w:val="00863A7E"/>
    <w:rsid w:val="00863EE6"/>
    <w:rsid w:val="00864BE9"/>
    <w:rsid w:val="008665AA"/>
    <w:rsid w:val="008665FC"/>
    <w:rsid w:val="008669F0"/>
    <w:rsid w:val="00867819"/>
    <w:rsid w:val="00867A6A"/>
    <w:rsid w:val="00867D41"/>
    <w:rsid w:val="00870295"/>
    <w:rsid w:val="00870A8F"/>
    <w:rsid w:val="008713C5"/>
    <w:rsid w:val="0087175C"/>
    <w:rsid w:val="00871B08"/>
    <w:rsid w:val="008723A3"/>
    <w:rsid w:val="00873068"/>
    <w:rsid w:val="0087396D"/>
    <w:rsid w:val="00873B20"/>
    <w:rsid w:val="00873F4C"/>
    <w:rsid w:val="00874B70"/>
    <w:rsid w:val="0087584D"/>
    <w:rsid w:val="00875DC3"/>
    <w:rsid w:val="00875F9C"/>
    <w:rsid w:val="0087744C"/>
    <w:rsid w:val="00880140"/>
    <w:rsid w:val="00880F89"/>
    <w:rsid w:val="008810D1"/>
    <w:rsid w:val="008811AF"/>
    <w:rsid w:val="00881A8D"/>
    <w:rsid w:val="00881E16"/>
    <w:rsid w:val="00882BF0"/>
    <w:rsid w:val="00883324"/>
    <w:rsid w:val="008834F3"/>
    <w:rsid w:val="008845F1"/>
    <w:rsid w:val="008846F3"/>
    <w:rsid w:val="00884961"/>
    <w:rsid w:val="00884AC0"/>
    <w:rsid w:val="00884BE8"/>
    <w:rsid w:val="0088676F"/>
    <w:rsid w:val="008876E0"/>
    <w:rsid w:val="00887E39"/>
    <w:rsid w:val="00890021"/>
    <w:rsid w:val="00890620"/>
    <w:rsid w:val="00891DD5"/>
    <w:rsid w:val="00891E40"/>
    <w:rsid w:val="008922A1"/>
    <w:rsid w:val="00892432"/>
    <w:rsid w:val="00892464"/>
    <w:rsid w:val="00893566"/>
    <w:rsid w:val="00893F42"/>
    <w:rsid w:val="00894001"/>
    <w:rsid w:val="008941E6"/>
    <w:rsid w:val="0089463E"/>
    <w:rsid w:val="00895164"/>
    <w:rsid w:val="008964A8"/>
    <w:rsid w:val="0089693C"/>
    <w:rsid w:val="00897593"/>
    <w:rsid w:val="0089779D"/>
    <w:rsid w:val="00897930"/>
    <w:rsid w:val="008A14E5"/>
    <w:rsid w:val="008A22BF"/>
    <w:rsid w:val="008A2F41"/>
    <w:rsid w:val="008A2FD6"/>
    <w:rsid w:val="008A3229"/>
    <w:rsid w:val="008A323B"/>
    <w:rsid w:val="008A33AF"/>
    <w:rsid w:val="008A3CCD"/>
    <w:rsid w:val="008A4193"/>
    <w:rsid w:val="008A460A"/>
    <w:rsid w:val="008A5E69"/>
    <w:rsid w:val="008A6672"/>
    <w:rsid w:val="008B002F"/>
    <w:rsid w:val="008B06D2"/>
    <w:rsid w:val="008B16DA"/>
    <w:rsid w:val="008B2549"/>
    <w:rsid w:val="008B2DE0"/>
    <w:rsid w:val="008B3542"/>
    <w:rsid w:val="008B42BA"/>
    <w:rsid w:val="008B46EB"/>
    <w:rsid w:val="008B4F63"/>
    <w:rsid w:val="008B52C7"/>
    <w:rsid w:val="008B674C"/>
    <w:rsid w:val="008B699D"/>
    <w:rsid w:val="008C03FE"/>
    <w:rsid w:val="008C14A0"/>
    <w:rsid w:val="008C2D72"/>
    <w:rsid w:val="008C3718"/>
    <w:rsid w:val="008C4049"/>
    <w:rsid w:val="008C4907"/>
    <w:rsid w:val="008C4998"/>
    <w:rsid w:val="008C5356"/>
    <w:rsid w:val="008C5414"/>
    <w:rsid w:val="008C6A85"/>
    <w:rsid w:val="008C6F74"/>
    <w:rsid w:val="008C71B4"/>
    <w:rsid w:val="008D0CAD"/>
    <w:rsid w:val="008D1A57"/>
    <w:rsid w:val="008D27A5"/>
    <w:rsid w:val="008D29F8"/>
    <w:rsid w:val="008D2CFE"/>
    <w:rsid w:val="008D3E49"/>
    <w:rsid w:val="008D40A3"/>
    <w:rsid w:val="008D5539"/>
    <w:rsid w:val="008D5744"/>
    <w:rsid w:val="008D588F"/>
    <w:rsid w:val="008D73FC"/>
    <w:rsid w:val="008D7BA4"/>
    <w:rsid w:val="008E0072"/>
    <w:rsid w:val="008E125E"/>
    <w:rsid w:val="008E12C2"/>
    <w:rsid w:val="008E130D"/>
    <w:rsid w:val="008E152E"/>
    <w:rsid w:val="008E1BE2"/>
    <w:rsid w:val="008E220C"/>
    <w:rsid w:val="008E236D"/>
    <w:rsid w:val="008E2592"/>
    <w:rsid w:val="008E38C5"/>
    <w:rsid w:val="008E3FC3"/>
    <w:rsid w:val="008E483F"/>
    <w:rsid w:val="008E5081"/>
    <w:rsid w:val="008E5765"/>
    <w:rsid w:val="008E594D"/>
    <w:rsid w:val="008E6320"/>
    <w:rsid w:val="008E6805"/>
    <w:rsid w:val="008E6D81"/>
    <w:rsid w:val="008E7694"/>
    <w:rsid w:val="008F01FB"/>
    <w:rsid w:val="008F0EA3"/>
    <w:rsid w:val="008F1267"/>
    <w:rsid w:val="008F17C1"/>
    <w:rsid w:val="008F1C5E"/>
    <w:rsid w:val="008F2180"/>
    <w:rsid w:val="008F2778"/>
    <w:rsid w:val="008F2F41"/>
    <w:rsid w:val="008F3232"/>
    <w:rsid w:val="008F342E"/>
    <w:rsid w:val="008F3C7D"/>
    <w:rsid w:val="008F3D19"/>
    <w:rsid w:val="008F3E57"/>
    <w:rsid w:val="008F4064"/>
    <w:rsid w:val="008F4771"/>
    <w:rsid w:val="008F493E"/>
    <w:rsid w:val="008F5909"/>
    <w:rsid w:val="008F59BB"/>
    <w:rsid w:val="008F59CE"/>
    <w:rsid w:val="008F6A04"/>
    <w:rsid w:val="008F762E"/>
    <w:rsid w:val="008F7665"/>
    <w:rsid w:val="008F7D44"/>
    <w:rsid w:val="00900351"/>
    <w:rsid w:val="00900FA5"/>
    <w:rsid w:val="009015A4"/>
    <w:rsid w:val="00901E90"/>
    <w:rsid w:val="0090274B"/>
    <w:rsid w:val="009029B3"/>
    <w:rsid w:val="00902A40"/>
    <w:rsid w:val="00902BE4"/>
    <w:rsid w:val="00902C9B"/>
    <w:rsid w:val="00902D33"/>
    <w:rsid w:val="00902E3B"/>
    <w:rsid w:val="00903637"/>
    <w:rsid w:val="00903F62"/>
    <w:rsid w:val="00903F97"/>
    <w:rsid w:val="00903FB1"/>
    <w:rsid w:val="00903FF0"/>
    <w:rsid w:val="009048B1"/>
    <w:rsid w:val="00904DA3"/>
    <w:rsid w:val="00905437"/>
    <w:rsid w:val="0090584B"/>
    <w:rsid w:val="0090595D"/>
    <w:rsid w:val="009067F9"/>
    <w:rsid w:val="009073C8"/>
    <w:rsid w:val="00910687"/>
    <w:rsid w:val="00910981"/>
    <w:rsid w:val="00910AD8"/>
    <w:rsid w:val="00912414"/>
    <w:rsid w:val="00912897"/>
    <w:rsid w:val="00913049"/>
    <w:rsid w:val="009135AD"/>
    <w:rsid w:val="00913E0B"/>
    <w:rsid w:val="00913EF8"/>
    <w:rsid w:val="00914175"/>
    <w:rsid w:val="009145EA"/>
    <w:rsid w:val="00914A21"/>
    <w:rsid w:val="00914BE9"/>
    <w:rsid w:val="00915073"/>
    <w:rsid w:val="009152A9"/>
    <w:rsid w:val="0091603F"/>
    <w:rsid w:val="0091631D"/>
    <w:rsid w:val="00916699"/>
    <w:rsid w:val="009225B7"/>
    <w:rsid w:val="00922F83"/>
    <w:rsid w:val="0092303F"/>
    <w:rsid w:val="00923906"/>
    <w:rsid w:val="00923C31"/>
    <w:rsid w:val="00923C4B"/>
    <w:rsid w:val="0092426A"/>
    <w:rsid w:val="00924D41"/>
    <w:rsid w:val="009252AE"/>
    <w:rsid w:val="00925424"/>
    <w:rsid w:val="00926EF9"/>
    <w:rsid w:val="00927ADE"/>
    <w:rsid w:val="0093019F"/>
    <w:rsid w:val="0093057F"/>
    <w:rsid w:val="00930C98"/>
    <w:rsid w:val="0093258E"/>
    <w:rsid w:val="009329C4"/>
    <w:rsid w:val="00933248"/>
    <w:rsid w:val="00933C55"/>
    <w:rsid w:val="00933E04"/>
    <w:rsid w:val="009349A3"/>
    <w:rsid w:val="00935069"/>
    <w:rsid w:val="00935125"/>
    <w:rsid w:val="00936099"/>
    <w:rsid w:val="009368A8"/>
    <w:rsid w:val="009369BA"/>
    <w:rsid w:val="00937036"/>
    <w:rsid w:val="009370D6"/>
    <w:rsid w:val="00937954"/>
    <w:rsid w:val="009403DD"/>
    <w:rsid w:val="00940A28"/>
    <w:rsid w:val="00940C94"/>
    <w:rsid w:val="009410B5"/>
    <w:rsid w:val="0094137C"/>
    <w:rsid w:val="00941B70"/>
    <w:rsid w:val="00942512"/>
    <w:rsid w:val="00942714"/>
    <w:rsid w:val="00942760"/>
    <w:rsid w:val="009429B2"/>
    <w:rsid w:val="00942A58"/>
    <w:rsid w:val="00942C32"/>
    <w:rsid w:val="00943167"/>
    <w:rsid w:val="00943A24"/>
    <w:rsid w:val="00943E70"/>
    <w:rsid w:val="0094463F"/>
    <w:rsid w:val="009457F2"/>
    <w:rsid w:val="00945B9D"/>
    <w:rsid w:val="00947489"/>
    <w:rsid w:val="00947496"/>
    <w:rsid w:val="0094772A"/>
    <w:rsid w:val="009502CD"/>
    <w:rsid w:val="0095055B"/>
    <w:rsid w:val="00950B0E"/>
    <w:rsid w:val="00950BE6"/>
    <w:rsid w:val="00951B81"/>
    <w:rsid w:val="00952F2D"/>
    <w:rsid w:val="00953D9F"/>
    <w:rsid w:val="00954305"/>
    <w:rsid w:val="00954326"/>
    <w:rsid w:val="00954778"/>
    <w:rsid w:val="009555CF"/>
    <w:rsid w:val="00955D3F"/>
    <w:rsid w:val="009601B1"/>
    <w:rsid w:val="009610AE"/>
    <w:rsid w:val="00961E22"/>
    <w:rsid w:val="00962BB7"/>
    <w:rsid w:val="00963FDC"/>
    <w:rsid w:val="00964177"/>
    <w:rsid w:val="00964316"/>
    <w:rsid w:val="009647A9"/>
    <w:rsid w:val="009650E2"/>
    <w:rsid w:val="0096579C"/>
    <w:rsid w:val="009657EB"/>
    <w:rsid w:val="009659F0"/>
    <w:rsid w:val="00966DFA"/>
    <w:rsid w:val="00967059"/>
    <w:rsid w:val="00967DE5"/>
    <w:rsid w:val="00970D68"/>
    <w:rsid w:val="00970E2E"/>
    <w:rsid w:val="00971FD1"/>
    <w:rsid w:val="00972323"/>
    <w:rsid w:val="00972990"/>
    <w:rsid w:val="00972ABB"/>
    <w:rsid w:val="0097313B"/>
    <w:rsid w:val="009749D6"/>
    <w:rsid w:val="00974A89"/>
    <w:rsid w:val="009755BE"/>
    <w:rsid w:val="00975C17"/>
    <w:rsid w:val="00975FCC"/>
    <w:rsid w:val="009766B9"/>
    <w:rsid w:val="00976B25"/>
    <w:rsid w:val="00977D49"/>
    <w:rsid w:val="009805C4"/>
    <w:rsid w:val="00980E2C"/>
    <w:rsid w:val="009817B7"/>
    <w:rsid w:val="009817FB"/>
    <w:rsid w:val="0098239A"/>
    <w:rsid w:val="00984250"/>
    <w:rsid w:val="009852AC"/>
    <w:rsid w:val="00985A7F"/>
    <w:rsid w:val="00986276"/>
    <w:rsid w:val="00986D07"/>
    <w:rsid w:val="00987759"/>
    <w:rsid w:val="009903B0"/>
    <w:rsid w:val="0099152B"/>
    <w:rsid w:val="00992326"/>
    <w:rsid w:val="00992BA4"/>
    <w:rsid w:val="0099332F"/>
    <w:rsid w:val="0099446A"/>
    <w:rsid w:val="00994AE8"/>
    <w:rsid w:val="0099586B"/>
    <w:rsid w:val="0099594D"/>
    <w:rsid w:val="00996D94"/>
    <w:rsid w:val="00996E5B"/>
    <w:rsid w:val="0099708C"/>
    <w:rsid w:val="00997583"/>
    <w:rsid w:val="009A0322"/>
    <w:rsid w:val="009A03DD"/>
    <w:rsid w:val="009A139F"/>
    <w:rsid w:val="009A20C6"/>
    <w:rsid w:val="009A228E"/>
    <w:rsid w:val="009A38FC"/>
    <w:rsid w:val="009A39C4"/>
    <w:rsid w:val="009A3EA2"/>
    <w:rsid w:val="009A4910"/>
    <w:rsid w:val="009A4B9F"/>
    <w:rsid w:val="009A4ED0"/>
    <w:rsid w:val="009A5234"/>
    <w:rsid w:val="009A52F9"/>
    <w:rsid w:val="009A5D4A"/>
    <w:rsid w:val="009A5E08"/>
    <w:rsid w:val="009A65FB"/>
    <w:rsid w:val="009A734A"/>
    <w:rsid w:val="009A741E"/>
    <w:rsid w:val="009A7624"/>
    <w:rsid w:val="009B0099"/>
    <w:rsid w:val="009B05DD"/>
    <w:rsid w:val="009B12D2"/>
    <w:rsid w:val="009B152B"/>
    <w:rsid w:val="009B1B3F"/>
    <w:rsid w:val="009B2AC7"/>
    <w:rsid w:val="009B3182"/>
    <w:rsid w:val="009B4258"/>
    <w:rsid w:val="009B5459"/>
    <w:rsid w:val="009B7E64"/>
    <w:rsid w:val="009C0247"/>
    <w:rsid w:val="009C0C4E"/>
    <w:rsid w:val="009C1A1F"/>
    <w:rsid w:val="009C1B43"/>
    <w:rsid w:val="009C1FFD"/>
    <w:rsid w:val="009C35D8"/>
    <w:rsid w:val="009C3797"/>
    <w:rsid w:val="009C438F"/>
    <w:rsid w:val="009C4CA7"/>
    <w:rsid w:val="009C4DED"/>
    <w:rsid w:val="009C5719"/>
    <w:rsid w:val="009C6F96"/>
    <w:rsid w:val="009C7F89"/>
    <w:rsid w:val="009D012D"/>
    <w:rsid w:val="009D072E"/>
    <w:rsid w:val="009D0E41"/>
    <w:rsid w:val="009D115C"/>
    <w:rsid w:val="009D1216"/>
    <w:rsid w:val="009D1485"/>
    <w:rsid w:val="009D1F87"/>
    <w:rsid w:val="009D22F1"/>
    <w:rsid w:val="009D3268"/>
    <w:rsid w:val="009D39CA"/>
    <w:rsid w:val="009D4092"/>
    <w:rsid w:val="009D4F9C"/>
    <w:rsid w:val="009D6071"/>
    <w:rsid w:val="009D64F0"/>
    <w:rsid w:val="009D748E"/>
    <w:rsid w:val="009D7732"/>
    <w:rsid w:val="009D7CE2"/>
    <w:rsid w:val="009E0774"/>
    <w:rsid w:val="009E1053"/>
    <w:rsid w:val="009E2D80"/>
    <w:rsid w:val="009E31FB"/>
    <w:rsid w:val="009E3527"/>
    <w:rsid w:val="009E3D2F"/>
    <w:rsid w:val="009E485F"/>
    <w:rsid w:val="009E5006"/>
    <w:rsid w:val="009E5675"/>
    <w:rsid w:val="009E6434"/>
    <w:rsid w:val="009E659E"/>
    <w:rsid w:val="009E692A"/>
    <w:rsid w:val="009E7795"/>
    <w:rsid w:val="009F0F17"/>
    <w:rsid w:val="009F1957"/>
    <w:rsid w:val="009F21B6"/>
    <w:rsid w:val="009F3102"/>
    <w:rsid w:val="009F3C93"/>
    <w:rsid w:val="009F3D2D"/>
    <w:rsid w:val="009F4D6B"/>
    <w:rsid w:val="009F4DAF"/>
    <w:rsid w:val="009F542F"/>
    <w:rsid w:val="009F6D94"/>
    <w:rsid w:val="009F7170"/>
    <w:rsid w:val="00A01524"/>
    <w:rsid w:val="00A02303"/>
    <w:rsid w:val="00A02387"/>
    <w:rsid w:val="00A02E09"/>
    <w:rsid w:val="00A02F3F"/>
    <w:rsid w:val="00A033A2"/>
    <w:rsid w:val="00A033EC"/>
    <w:rsid w:val="00A039B3"/>
    <w:rsid w:val="00A05BB7"/>
    <w:rsid w:val="00A05F8C"/>
    <w:rsid w:val="00A061DE"/>
    <w:rsid w:val="00A069B9"/>
    <w:rsid w:val="00A06C24"/>
    <w:rsid w:val="00A06EBB"/>
    <w:rsid w:val="00A077DF"/>
    <w:rsid w:val="00A1020D"/>
    <w:rsid w:val="00A1141A"/>
    <w:rsid w:val="00A1165E"/>
    <w:rsid w:val="00A11B25"/>
    <w:rsid w:val="00A1274E"/>
    <w:rsid w:val="00A12A2D"/>
    <w:rsid w:val="00A130EB"/>
    <w:rsid w:val="00A13670"/>
    <w:rsid w:val="00A139DE"/>
    <w:rsid w:val="00A140A1"/>
    <w:rsid w:val="00A14BB6"/>
    <w:rsid w:val="00A14E0C"/>
    <w:rsid w:val="00A153AB"/>
    <w:rsid w:val="00A15600"/>
    <w:rsid w:val="00A15FF2"/>
    <w:rsid w:val="00A1671D"/>
    <w:rsid w:val="00A16A51"/>
    <w:rsid w:val="00A17C4D"/>
    <w:rsid w:val="00A20930"/>
    <w:rsid w:val="00A20B86"/>
    <w:rsid w:val="00A22ADE"/>
    <w:rsid w:val="00A2374E"/>
    <w:rsid w:val="00A24232"/>
    <w:rsid w:val="00A24741"/>
    <w:rsid w:val="00A24D69"/>
    <w:rsid w:val="00A250D7"/>
    <w:rsid w:val="00A25143"/>
    <w:rsid w:val="00A258B9"/>
    <w:rsid w:val="00A258C2"/>
    <w:rsid w:val="00A2595D"/>
    <w:rsid w:val="00A269B1"/>
    <w:rsid w:val="00A2710F"/>
    <w:rsid w:val="00A314BF"/>
    <w:rsid w:val="00A33BB4"/>
    <w:rsid w:val="00A350C2"/>
    <w:rsid w:val="00A355EE"/>
    <w:rsid w:val="00A35E58"/>
    <w:rsid w:val="00A35F72"/>
    <w:rsid w:val="00A3635F"/>
    <w:rsid w:val="00A374F5"/>
    <w:rsid w:val="00A40993"/>
    <w:rsid w:val="00A40E8A"/>
    <w:rsid w:val="00A41530"/>
    <w:rsid w:val="00A4176C"/>
    <w:rsid w:val="00A42102"/>
    <w:rsid w:val="00A43351"/>
    <w:rsid w:val="00A43576"/>
    <w:rsid w:val="00A43937"/>
    <w:rsid w:val="00A43D55"/>
    <w:rsid w:val="00A43ECA"/>
    <w:rsid w:val="00A4436C"/>
    <w:rsid w:val="00A443B1"/>
    <w:rsid w:val="00A44971"/>
    <w:rsid w:val="00A44C54"/>
    <w:rsid w:val="00A45A16"/>
    <w:rsid w:val="00A45E80"/>
    <w:rsid w:val="00A4643B"/>
    <w:rsid w:val="00A47428"/>
    <w:rsid w:val="00A50C31"/>
    <w:rsid w:val="00A51393"/>
    <w:rsid w:val="00A51959"/>
    <w:rsid w:val="00A51B09"/>
    <w:rsid w:val="00A5216C"/>
    <w:rsid w:val="00A53AB4"/>
    <w:rsid w:val="00A541D6"/>
    <w:rsid w:val="00A546EA"/>
    <w:rsid w:val="00A54856"/>
    <w:rsid w:val="00A55017"/>
    <w:rsid w:val="00A553C7"/>
    <w:rsid w:val="00A5657A"/>
    <w:rsid w:val="00A566DF"/>
    <w:rsid w:val="00A56BC6"/>
    <w:rsid w:val="00A57AB7"/>
    <w:rsid w:val="00A6017D"/>
    <w:rsid w:val="00A617DE"/>
    <w:rsid w:val="00A61AB5"/>
    <w:rsid w:val="00A622E8"/>
    <w:rsid w:val="00A630BB"/>
    <w:rsid w:val="00A63298"/>
    <w:rsid w:val="00A65985"/>
    <w:rsid w:val="00A660FD"/>
    <w:rsid w:val="00A664F1"/>
    <w:rsid w:val="00A668B7"/>
    <w:rsid w:val="00A66977"/>
    <w:rsid w:val="00A66F2E"/>
    <w:rsid w:val="00A66F4F"/>
    <w:rsid w:val="00A67033"/>
    <w:rsid w:val="00A67793"/>
    <w:rsid w:val="00A677C1"/>
    <w:rsid w:val="00A67A83"/>
    <w:rsid w:val="00A67C33"/>
    <w:rsid w:val="00A7070B"/>
    <w:rsid w:val="00A712E8"/>
    <w:rsid w:val="00A72561"/>
    <w:rsid w:val="00A725E7"/>
    <w:rsid w:val="00A727E1"/>
    <w:rsid w:val="00A73614"/>
    <w:rsid w:val="00A73A40"/>
    <w:rsid w:val="00A74F14"/>
    <w:rsid w:val="00A7616A"/>
    <w:rsid w:val="00A7646A"/>
    <w:rsid w:val="00A7669C"/>
    <w:rsid w:val="00A7715E"/>
    <w:rsid w:val="00A778E7"/>
    <w:rsid w:val="00A80C27"/>
    <w:rsid w:val="00A811C3"/>
    <w:rsid w:val="00A812C9"/>
    <w:rsid w:val="00A81CEF"/>
    <w:rsid w:val="00A82373"/>
    <w:rsid w:val="00A82FAD"/>
    <w:rsid w:val="00A85516"/>
    <w:rsid w:val="00A86131"/>
    <w:rsid w:val="00A864AE"/>
    <w:rsid w:val="00A8651B"/>
    <w:rsid w:val="00A8691D"/>
    <w:rsid w:val="00A86934"/>
    <w:rsid w:val="00A86DBA"/>
    <w:rsid w:val="00A872C7"/>
    <w:rsid w:val="00A87DA8"/>
    <w:rsid w:val="00A90824"/>
    <w:rsid w:val="00A92103"/>
    <w:rsid w:val="00A924D1"/>
    <w:rsid w:val="00A94631"/>
    <w:rsid w:val="00A94A70"/>
    <w:rsid w:val="00A95033"/>
    <w:rsid w:val="00A95278"/>
    <w:rsid w:val="00A95883"/>
    <w:rsid w:val="00A95EDC"/>
    <w:rsid w:val="00A964B8"/>
    <w:rsid w:val="00A96588"/>
    <w:rsid w:val="00A96EF6"/>
    <w:rsid w:val="00A97446"/>
    <w:rsid w:val="00A97B1E"/>
    <w:rsid w:val="00AA037F"/>
    <w:rsid w:val="00AA051B"/>
    <w:rsid w:val="00AA075E"/>
    <w:rsid w:val="00AA1B1E"/>
    <w:rsid w:val="00AA251D"/>
    <w:rsid w:val="00AA25FB"/>
    <w:rsid w:val="00AA36C4"/>
    <w:rsid w:val="00AA4E31"/>
    <w:rsid w:val="00AA5117"/>
    <w:rsid w:val="00AA513C"/>
    <w:rsid w:val="00AA536B"/>
    <w:rsid w:val="00AA5DE7"/>
    <w:rsid w:val="00AA5FE2"/>
    <w:rsid w:val="00AA6992"/>
    <w:rsid w:val="00AA79E3"/>
    <w:rsid w:val="00AB02F9"/>
    <w:rsid w:val="00AB07C9"/>
    <w:rsid w:val="00AB0854"/>
    <w:rsid w:val="00AB0D60"/>
    <w:rsid w:val="00AB234C"/>
    <w:rsid w:val="00AB26EE"/>
    <w:rsid w:val="00AB32C8"/>
    <w:rsid w:val="00AB37BA"/>
    <w:rsid w:val="00AB390D"/>
    <w:rsid w:val="00AB3E91"/>
    <w:rsid w:val="00AB459D"/>
    <w:rsid w:val="00AB4C8D"/>
    <w:rsid w:val="00AB573F"/>
    <w:rsid w:val="00AB595F"/>
    <w:rsid w:val="00AB5F56"/>
    <w:rsid w:val="00AB764C"/>
    <w:rsid w:val="00AC1166"/>
    <w:rsid w:val="00AC1253"/>
    <w:rsid w:val="00AC1423"/>
    <w:rsid w:val="00AC1F1D"/>
    <w:rsid w:val="00AC25B8"/>
    <w:rsid w:val="00AC2F19"/>
    <w:rsid w:val="00AC318F"/>
    <w:rsid w:val="00AC325E"/>
    <w:rsid w:val="00AC452B"/>
    <w:rsid w:val="00AC5358"/>
    <w:rsid w:val="00AC59EF"/>
    <w:rsid w:val="00AC66EE"/>
    <w:rsid w:val="00AC6AC9"/>
    <w:rsid w:val="00AC7232"/>
    <w:rsid w:val="00AC7412"/>
    <w:rsid w:val="00AC7935"/>
    <w:rsid w:val="00AD06F3"/>
    <w:rsid w:val="00AD09D0"/>
    <w:rsid w:val="00AD11FE"/>
    <w:rsid w:val="00AD16E8"/>
    <w:rsid w:val="00AD19CD"/>
    <w:rsid w:val="00AD499F"/>
    <w:rsid w:val="00AD5FE7"/>
    <w:rsid w:val="00AD62A0"/>
    <w:rsid w:val="00AD6A54"/>
    <w:rsid w:val="00AD769F"/>
    <w:rsid w:val="00AD7753"/>
    <w:rsid w:val="00AD7C61"/>
    <w:rsid w:val="00AD7F0A"/>
    <w:rsid w:val="00AE0024"/>
    <w:rsid w:val="00AE06EB"/>
    <w:rsid w:val="00AE08D6"/>
    <w:rsid w:val="00AE109D"/>
    <w:rsid w:val="00AE1D49"/>
    <w:rsid w:val="00AE1DB0"/>
    <w:rsid w:val="00AE24C1"/>
    <w:rsid w:val="00AE2581"/>
    <w:rsid w:val="00AE2B56"/>
    <w:rsid w:val="00AE3957"/>
    <w:rsid w:val="00AE4B1E"/>
    <w:rsid w:val="00AE55A5"/>
    <w:rsid w:val="00AE5C0D"/>
    <w:rsid w:val="00AF0BFA"/>
    <w:rsid w:val="00AF0D06"/>
    <w:rsid w:val="00AF12FC"/>
    <w:rsid w:val="00AF19F1"/>
    <w:rsid w:val="00AF1D16"/>
    <w:rsid w:val="00AF219E"/>
    <w:rsid w:val="00AF22C6"/>
    <w:rsid w:val="00AF2DD8"/>
    <w:rsid w:val="00AF32DF"/>
    <w:rsid w:val="00AF32FB"/>
    <w:rsid w:val="00AF3C3D"/>
    <w:rsid w:val="00AF3D32"/>
    <w:rsid w:val="00AF3DAF"/>
    <w:rsid w:val="00AF4F6C"/>
    <w:rsid w:val="00AF51CC"/>
    <w:rsid w:val="00AF5867"/>
    <w:rsid w:val="00AF5A2E"/>
    <w:rsid w:val="00AF6348"/>
    <w:rsid w:val="00AF7EFD"/>
    <w:rsid w:val="00B0016B"/>
    <w:rsid w:val="00B00182"/>
    <w:rsid w:val="00B007D5"/>
    <w:rsid w:val="00B023CE"/>
    <w:rsid w:val="00B025AB"/>
    <w:rsid w:val="00B02F00"/>
    <w:rsid w:val="00B0319F"/>
    <w:rsid w:val="00B04A53"/>
    <w:rsid w:val="00B04DAB"/>
    <w:rsid w:val="00B04E8F"/>
    <w:rsid w:val="00B06F57"/>
    <w:rsid w:val="00B073CB"/>
    <w:rsid w:val="00B07ACC"/>
    <w:rsid w:val="00B07EA2"/>
    <w:rsid w:val="00B10335"/>
    <w:rsid w:val="00B10380"/>
    <w:rsid w:val="00B10DEE"/>
    <w:rsid w:val="00B1174F"/>
    <w:rsid w:val="00B122AA"/>
    <w:rsid w:val="00B12E09"/>
    <w:rsid w:val="00B131CC"/>
    <w:rsid w:val="00B137EF"/>
    <w:rsid w:val="00B14A56"/>
    <w:rsid w:val="00B14BF8"/>
    <w:rsid w:val="00B14E91"/>
    <w:rsid w:val="00B1522F"/>
    <w:rsid w:val="00B152B8"/>
    <w:rsid w:val="00B159B1"/>
    <w:rsid w:val="00B15AAC"/>
    <w:rsid w:val="00B16BE1"/>
    <w:rsid w:val="00B17C45"/>
    <w:rsid w:val="00B20513"/>
    <w:rsid w:val="00B20B1B"/>
    <w:rsid w:val="00B220FE"/>
    <w:rsid w:val="00B22708"/>
    <w:rsid w:val="00B22E57"/>
    <w:rsid w:val="00B23818"/>
    <w:rsid w:val="00B23AC1"/>
    <w:rsid w:val="00B24B17"/>
    <w:rsid w:val="00B24DB2"/>
    <w:rsid w:val="00B24E2B"/>
    <w:rsid w:val="00B25F22"/>
    <w:rsid w:val="00B2623B"/>
    <w:rsid w:val="00B26A73"/>
    <w:rsid w:val="00B27A9F"/>
    <w:rsid w:val="00B30478"/>
    <w:rsid w:val="00B319D0"/>
    <w:rsid w:val="00B3261F"/>
    <w:rsid w:val="00B332D7"/>
    <w:rsid w:val="00B34173"/>
    <w:rsid w:val="00B352AD"/>
    <w:rsid w:val="00B35575"/>
    <w:rsid w:val="00B35888"/>
    <w:rsid w:val="00B35A5F"/>
    <w:rsid w:val="00B35AAC"/>
    <w:rsid w:val="00B362AB"/>
    <w:rsid w:val="00B362C0"/>
    <w:rsid w:val="00B36F89"/>
    <w:rsid w:val="00B37A0C"/>
    <w:rsid w:val="00B4087E"/>
    <w:rsid w:val="00B4115B"/>
    <w:rsid w:val="00B4146A"/>
    <w:rsid w:val="00B414B9"/>
    <w:rsid w:val="00B419B8"/>
    <w:rsid w:val="00B41ECC"/>
    <w:rsid w:val="00B4455E"/>
    <w:rsid w:val="00B44985"/>
    <w:rsid w:val="00B45A34"/>
    <w:rsid w:val="00B45F77"/>
    <w:rsid w:val="00B4672F"/>
    <w:rsid w:val="00B4702A"/>
    <w:rsid w:val="00B52251"/>
    <w:rsid w:val="00B53369"/>
    <w:rsid w:val="00B545DC"/>
    <w:rsid w:val="00B54916"/>
    <w:rsid w:val="00B56325"/>
    <w:rsid w:val="00B5731C"/>
    <w:rsid w:val="00B57427"/>
    <w:rsid w:val="00B57911"/>
    <w:rsid w:val="00B602F5"/>
    <w:rsid w:val="00B6051E"/>
    <w:rsid w:val="00B6266A"/>
    <w:rsid w:val="00B62AEA"/>
    <w:rsid w:val="00B641BD"/>
    <w:rsid w:val="00B64D18"/>
    <w:rsid w:val="00B67135"/>
    <w:rsid w:val="00B67296"/>
    <w:rsid w:val="00B704B0"/>
    <w:rsid w:val="00B70EA5"/>
    <w:rsid w:val="00B729C8"/>
    <w:rsid w:val="00B73923"/>
    <w:rsid w:val="00B73B0D"/>
    <w:rsid w:val="00B75494"/>
    <w:rsid w:val="00B756BC"/>
    <w:rsid w:val="00B759CA"/>
    <w:rsid w:val="00B7666C"/>
    <w:rsid w:val="00B770D3"/>
    <w:rsid w:val="00B773AF"/>
    <w:rsid w:val="00B77577"/>
    <w:rsid w:val="00B775A4"/>
    <w:rsid w:val="00B80E01"/>
    <w:rsid w:val="00B8147C"/>
    <w:rsid w:val="00B81695"/>
    <w:rsid w:val="00B81A48"/>
    <w:rsid w:val="00B81E56"/>
    <w:rsid w:val="00B82AE9"/>
    <w:rsid w:val="00B82FC4"/>
    <w:rsid w:val="00B8485B"/>
    <w:rsid w:val="00B8487F"/>
    <w:rsid w:val="00B8543F"/>
    <w:rsid w:val="00B854D1"/>
    <w:rsid w:val="00B86252"/>
    <w:rsid w:val="00B86BDE"/>
    <w:rsid w:val="00B90762"/>
    <w:rsid w:val="00B90EBA"/>
    <w:rsid w:val="00B91377"/>
    <w:rsid w:val="00B91D9D"/>
    <w:rsid w:val="00B92A16"/>
    <w:rsid w:val="00B933E6"/>
    <w:rsid w:val="00B93E9D"/>
    <w:rsid w:val="00B93EC5"/>
    <w:rsid w:val="00B94ED3"/>
    <w:rsid w:val="00B951ED"/>
    <w:rsid w:val="00B9537C"/>
    <w:rsid w:val="00B968CB"/>
    <w:rsid w:val="00B971B8"/>
    <w:rsid w:val="00B97569"/>
    <w:rsid w:val="00B97619"/>
    <w:rsid w:val="00B976BB"/>
    <w:rsid w:val="00BA0088"/>
    <w:rsid w:val="00BA0A6F"/>
    <w:rsid w:val="00BA0C99"/>
    <w:rsid w:val="00BA1227"/>
    <w:rsid w:val="00BA1E28"/>
    <w:rsid w:val="00BA37BD"/>
    <w:rsid w:val="00BA38B5"/>
    <w:rsid w:val="00BA4533"/>
    <w:rsid w:val="00BA54F5"/>
    <w:rsid w:val="00BA60B0"/>
    <w:rsid w:val="00BA622D"/>
    <w:rsid w:val="00BA68C8"/>
    <w:rsid w:val="00BA6D9D"/>
    <w:rsid w:val="00BB0AE4"/>
    <w:rsid w:val="00BB1456"/>
    <w:rsid w:val="00BB1B13"/>
    <w:rsid w:val="00BB1E23"/>
    <w:rsid w:val="00BB2E34"/>
    <w:rsid w:val="00BB34C9"/>
    <w:rsid w:val="00BB4578"/>
    <w:rsid w:val="00BB4A64"/>
    <w:rsid w:val="00BB4AC9"/>
    <w:rsid w:val="00BB572F"/>
    <w:rsid w:val="00BB5F71"/>
    <w:rsid w:val="00BB605C"/>
    <w:rsid w:val="00BB60BC"/>
    <w:rsid w:val="00BB6A9D"/>
    <w:rsid w:val="00BB6AD4"/>
    <w:rsid w:val="00BB72FA"/>
    <w:rsid w:val="00BB7908"/>
    <w:rsid w:val="00BB7E5E"/>
    <w:rsid w:val="00BC0F0B"/>
    <w:rsid w:val="00BC19B3"/>
    <w:rsid w:val="00BC221C"/>
    <w:rsid w:val="00BC357A"/>
    <w:rsid w:val="00BC3AB6"/>
    <w:rsid w:val="00BC3E95"/>
    <w:rsid w:val="00BC4E0A"/>
    <w:rsid w:val="00BC50FB"/>
    <w:rsid w:val="00BC5357"/>
    <w:rsid w:val="00BC555E"/>
    <w:rsid w:val="00BC5BB1"/>
    <w:rsid w:val="00BC6643"/>
    <w:rsid w:val="00BC6B8A"/>
    <w:rsid w:val="00BC727C"/>
    <w:rsid w:val="00BD00DC"/>
    <w:rsid w:val="00BD1ADC"/>
    <w:rsid w:val="00BD24B3"/>
    <w:rsid w:val="00BD2AB5"/>
    <w:rsid w:val="00BD4BC3"/>
    <w:rsid w:val="00BD4E34"/>
    <w:rsid w:val="00BD5E4F"/>
    <w:rsid w:val="00BD6767"/>
    <w:rsid w:val="00BD6E84"/>
    <w:rsid w:val="00BD7377"/>
    <w:rsid w:val="00BE05C1"/>
    <w:rsid w:val="00BE081B"/>
    <w:rsid w:val="00BE0D27"/>
    <w:rsid w:val="00BE1DB2"/>
    <w:rsid w:val="00BE1F9D"/>
    <w:rsid w:val="00BE282C"/>
    <w:rsid w:val="00BE2D1A"/>
    <w:rsid w:val="00BE2FB3"/>
    <w:rsid w:val="00BE46A4"/>
    <w:rsid w:val="00BE4BA3"/>
    <w:rsid w:val="00BE4F9B"/>
    <w:rsid w:val="00BE552C"/>
    <w:rsid w:val="00BE5A61"/>
    <w:rsid w:val="00BE5AF4"/>
    <w:rsid w:val="00BE5BF3"/>
    <w:rsid w:val="00BE5DA8"/>
    <w:rsid w:val="00BE6914"/>
    <w:rsid w:val="00BE78DB"/>
    <w:rsid w:val="00BE7C42"/>
    <w:rsid w:val="00BE7E13"/>
    <w:rsid w:val="00BF0673"/>
    <w:rsid w:val="00BF0ADB"/>
    <w:rsid w:val="00BF0BD1"/>
    <w:rsid w:val="00BF117C"/>
    <w:rsid w:val="00BF17AA"/>
    <w:rsid w:val="00BF1C83"/>
    <w:rsid w:val="00BF2A6D"/>
    <w:rsid w:val="00BF2D8C"/>
    <w:rsid w:val="00BF3045"/>
    <w:rsid w:val="00BF4C7D"/>
    <w:rsid w:val="00BF60D8"/>
    <w:rsid w:val="00BF611F"/>
    <w:rsid w:val="00BF68C3"/>
    <w:rsid w:val="00BF72A2"/>
    <w:rsid w:val="00BF74AF"/>
    <w:rsid w:val="00C00AA9"/>
    <w:rsid w:val="00C014BB"/>
    <w:rsid w:val="00C01872"/>
    <w:rsid w:val="00C01A7C"/>
    <w:rsid w:val="00C01C32"/>
    <w:rsid w:val="00C02435"/>
    <w:rsid w:val="00C02D7C"/>
    <w:rsid w:val="00C0345D"/>
    <w:rsid w:val="00C03A5F"/>
    <w:rsid w:val="00C04A22"/>
    <w:rsid w:val="00C04DC5"/>
    <w:rsid w:val="00C04E8F"/>
    <w:rsid w:val="00C05D3C"/>
    <w:rsid w:val="00C05E60"/>
    <w:rsid w:val="00C06965"/>
    <w:rsid w:val="00C077C7"/>
    <w:rsid w:val="00C107EC"/>
    <w:rsid w:val="00C11220"/>
    <w:rsid w:val="00C1312D"/>
    <w:rsid w:val="00C133F0"/>
    <w:rsid w:val="00C13742"/>
    <w:rsid w:val="00C13924"/>
    <w:rsid w:val="00C15235"/>
    <w:rsid w:val="00C15A43"/>
    <w:rsid w:val="00C162B5"/>
    <w:rsid w:val="00C164B9"/>
    <w:rsid w:val="00C16C32"/>
    <w:rsid w:val="00C17232"/>
    <w:rsid w:val="00C17619"/>
    <w:rsid w:val="00C177F1"/>
    <w:rsid w:val="00C205EB"/>
    <w:rsid w:val="00C20D1E"/>
    <w:rsid w:val="00C21934"/>
    <w:rsid w:val="00C21AB9"/>
    <w:rsid w:val="00C21EA2"/>
    <w:rsid w:val="00C22A2A"/>
    <w:rsid w:val="00C22D75"/>
    <w:rsid w:val="00C2319E"/>
    <w:rsid w:val="00C2385B"/>
    <w:rsid w:val="00C2388D"/>
    <w:rsid w:val="00C23DDC"/>
    <w:rsid w:val="00C24321"/>
    <w:rsid w:val="00C24B4F"/>
    <w:rsid w:val="00C24C3B"/>
    <w:rsid w:val="00C24F88"/>
    <w:rsid w:val="00C259D7"/>
    <w:rsid w:val="00C2623B"/>
    <w:rsid w:val="00C31883"/>
    <w:rsid w:val="00C31B96"/>
    <w:rsid w:val="00C32262"/>
    <w:rsid w:val="00C3234B"/>
    <w:rsid w:val="00C323BE"/>
    <w:rsid w:val="00C3246C"/>
    <w:rsid w:val="00C32AD8"/>
    <w:rsid w:val="00C32BF4"/>
    <w:rsid w:val="00C33D7B"/>
    <w:rsid w:val="00C3417E"/>
    <w:rsid w:val="00C34E9C"/>
    <w:rsid w:val="00C35046"/>
    <w:rsid w:val="00C360B4"/>
    <w:rsid w:val="00C369B7"/>
    <w:rsid w:val="00C3707E"/>
    <w:rsid w:val="00C3722D"/>
    <w:rsid w:val="00C37E44"/>
    <w:rsid w:val="00C40F42"/>
    <w:rsid w:val="00C4128A"/>
    <w:rsid w:val="00C41F46"/>
    <w:rsid w:val="00C42915"/>
    <w:rsid w:val="00C42DE2"/>
    <w:rsid w:val="00C43CDC"/>
    <w:rsid w:val="00C44B20"/>
    <w:rsid w:val="00C451B3"/>
    <w:rsid w:val="00C45CCB"/>
    <w:rsid w:val="00C46043"/>
    <w:rsid w:val="00C46FB0"/>
    <w:rsid w:val="00C476BE"/>
    <w:rsid w:val="00C47DA9"/>
    <w:rsid w:val="00C514EA"/>
    <w:rsid w:val="00C51615"/>
    <w:rsid w:val="00C52280"/>
    <w:rsid w:val="00C523E9"/>
    <w:rsid w:val="00C526D1"/>
    <w:rsid w:val="00C5366B"/>
    <w:rsid w:val="00C53951"/>
    <w:rsid w:val="00C53DAC"/>
    <w:rsid w:val="00C53EDB"/>
    <w:rsid w:val="00C5511A"/>
    <w:rsid w:val="00C55317"/>
    <w:rsid w:val="00C557DE"/>
    <w:rsid w:val="00C56199"/>
    <w:rsid w:val="00C56304"/>
    <w:rsid w:val="00C60797"/>
    <w:rsid w:val="00C60895"/>
    <w:rsid w:val="00C61119"/>
    <w:rsid w:val="00C61344"/>
    <w:rsid w:val="00C61805"/>
    <w:rsid w:val="00C61860"/>
    <w:rsid w:val="00C61B81"/>
    <w:rsid w:val="00C62323"/>
    <w:rsid w:val="00C623AA"/>
    <w:rsid w:val="00C62479"/>
    <w:rsid w:val="00C63B69"/>
    <w:rsid w:val="00C645AD"/>
    <w:rsid w:val="00C65087"/>
    <w:rsid w:val="00C65508"/>
    <w:rsid w:val="00C656B0"/>
    <w:rsid w:val="00C65B6E"/>
    <w:rsid w:val="00C660C1"/>
    <w:rsid w:val="00C66F58"/>
    <w:rsid w:val="00C67511"/>
    <w:rsid w:val="00C7035D"/>
    <w:rsid w:val="00C70702"/>
    <w:rsid w:val="00C70E70"/>
    <w:rsid w:val="00C715C3"/>
    <w:rsid w:val="00C720A1"/>
    <w:rsid w:val="00C720CC"/>
    <w:rsid w:val="00C732BB"/>
    <w:rsid w:val="00C741D4"/>
    <w:rsid w:val="00C74539"/>
    <w:rsid w:val="00C75234"/>
    <w:rsid w:val="00C75751"/>
    <w:rsid w:val="00C758C8"/>
    <w:rsid w:val="00C75DF2"/>
    <w:rsid w:val="00C76B8C"/>
    <w:rsid w:val="00C80430"/>
    <w:rsid w:val="00C80962"/>
    <w:rsid w:val="00C809AF"/>
    <w:rsid w:val="00C82E93"/>
    <w:rsid w:val="00C82F95"/>
    <w:rsid w:val="00C83295"/>
    <w:rsid w:val="00C837DA"/>
    <w:rsid w:val="00C83A4F"/>
    <w:rsid w:val="00C83A79"/>
    <w:rsid w:val="00C83E39"/>
    <w:rsid w:val="00C83F4A"/>
    <w:rsid w:val="00C844AF"/>
    <w:rsid w:val="00C84835"/>
    <w:rsid w:val="00C84FA2"/>
    <w:rsid w:val="00C856F4"/>
    <w:rsid w:val="00C85F03"/>
    <w:rsid w:val="00C86E51"/>
    <w:rsid w:val="00C879D4"/>
    <w:rsid w:val="00C9010E"/>
    <w:rsid w:val="00C90DCD"/>
    <w:rsid w:val="00C910F2"/>
    <w:rsid w:val="00C91808"/>
    <w:rsid w:val="00C91852"/>
    <w:rsid w:val="00C92F9B"/>
    <w:rsid w:val="00C93A81"/>
    <w:rsid w:val="00C94940"/>
    <w:rsid w:val="00C956EF"/>
    <w:rsid w:val="00C95F05"/>
    <w:rsid w:val="00C95FE7"/>
    <w:rsid w:val="00C96B53"/>
    <w:rsid w:val="00C9725D"/>
    <w:rsid w:val="00C97A2E"/>
    <w:rsid w:val="00C97EE2"/>
    <w:rsid w:val="00CA12E4"/>
    <w:rsid w:val="00CA16DA"/>
    <w:rsid w:val="00CA214A"/>
    <w:rsid w:val="00CA2B00"/>
    <w:rsid w:val="00CA2BE7"/>
    <w:rsid w:val="00CA2F63"/>
    <w:rsid w:val="00CA32F3"/>
    <w:rsid w:val="00CA332D"/>
    <w:rsid w:val="00CA3A1A"/>
    <w:rsid w:val="00CA3F57"/>
    <w:rsid w:val="00CA4F4D"/>
    <w:rsid w:val="00CA50CB"/>
    <w:rsid w:val="00CA6389"/>
    <w:rsid w:val="00CA6CA4"/>
    <w:rsid w:val="00CA6F85"/>
    <w:rsid w:val="00CB05AB"/>
    <w:rsid w:val="00CB0A1B"/>
    <w:rsid w:val="00CB0DCC"/>
    <w:rsid w:val="00CB0E93"/>
    <w:rsid w:val="00CB0F76"/>
    <w:rsid w:val="00CB1088"/>
    <w:rsid w:val="00CB224B"/>
    <w:rsid w:val="00CB2B34"/>
    <w:rsid w:val="00CB35E6"/>
    <w:rsid w:val="00CB41B0"/>
    <w:rsid w:val="00CB457C"/>
    <w:rsid w:val="00CB49D5"/>
    <w:rsid w:val="00CB4A8B"/>
    <w:rsid w:val="00CB5DB6"/>
    <w:rsid w:val="00CB60C4"/>
    <w:rsid w:val="00CB62F4"/>
    <w:rsid w:val="00CB67EA"/>
    <w:rsid w:val="00CB6840"/>
    <w:rsid w:val="00CB73B7"/>
    <w:rsid w:val="00CC01EE"/>
    <w:rsid w:val="00CC08EA"/>
    <w:rsid w:val="00CC0988"/>
    <w:rsid w:val="00CC167B"/>
    <w:rsid w:val="00CC303D"/>
    <w:rsid w:val="00CC50C0"/>
    <w:rsid w:val="00CC5229"/>
    <w:rsid w:val="00CC546C"/>
    <w:rsid w:val="00CC54F2"/>
    <w:rsid w:val="00CC5807"/>
    <w:rsid w:val="00CC5C1B"/>
    <w:rsid w:val="00CC7DDF"/>
    <w:rsid w:val="00CD003F"/>
    <w:rsid w:val="00CD042D"/>
    <w:rsid w:val="00CD11BE"/>
    <w:rsid w:val="00CD13C7"/>
    <w:rsid w:val="00CD13F6"/>
    <w:rsid w:val="00CD165D"/>
    <w:rsid w:val="00CD1CB2"/>
    <w:rsid w:val="00CD23F9"/>
    <w:rsid w:val="00CD3665"/>
    <w:rsid w:val="00CD3676"/>
    <w:rsid w:val="00CD3696"/>
    <w:rsid w:val="00CD38B4"/>
    <w:rsid w:val="00CD3D5A"/>
    <w:rsid w:val="00CD5CA4"/>
    <w:rsid w:val="00CD5E94"/>
    <w:rsid w:val="00CD5EE8"/>
    <w:rsid w:val="00CD639D"/>
    <w:rsid w:val="00CD6837"/>
    <w:rsid w:val="00CD7060"/>
    <w:rsid w:val="00CD78D6"/>
    <w:rsid w:val="00CE152B"/>
    <w:rsid w:val="00CE1B81"/>
    <w:rsid w:val="00CE264E"/>
    <w:rsid w:val="00CE2849"/>
    <w:rsid w:val="00CE2937"/>
    <w:rsid w:val="00CE2AC9"/>
    <w:rsid w:val="00CE30DA"/>
    <w:rsid w:val="00CE348D"/>
    <w:rsid w:val="00CE3611"/>
    <w:rsid w:val="00CE4391"/>
    <w:rsid w:val="00CE4C0F"/>
    <w:rsid w:val="00CE4E7C"/>
    <w:rsid w:val="00CE5050"/>
    <w:rsid w:val="00CE5B5F"/>
    <w:rsid w:val="00CE6203"/>
    <w:rsid w:val="00CE633B"/>
    <w:rsid w:val="00CE7086"/>
    <w:rsid w:val="00CF05D7"/>
    <w:rsid w:val="00CF0E37"/>
    <w:rsid w:val="00CF25E3"/>
    <w:rsid w:val="00CF28BE"/>
    <w:rsid w:val="00CF39C0"/>
    <w:rsid w:val="00CF40E5"/>
    <w:rsid w:val="00CF42B6"/>
    <w:rsid w:val="00CF43BB"/>
    <w:rsid w:val="00CF4CE6"/>
    <w:rsid w:val="00CF5705"/>
    <w:rsid w:val="00CF5B23"/>
    <w:rsid w:val="00CF6025"/>
    <w:rsid w:val="00CF657D"/>
    <w:rsid w:val="00CF78EC"/>
    <w:rsid w:val="00CF7DF9"/>
    <w:rsid w:val="00D003D1"/>
    <w:rsid w:val="00D01A0E"/>
    <w:rsid w:val="00D0275E"/>
    <w:rsid w:val="00D02DEE"/>
    <w:rsid w:val="00D03A81"/>
    <w:rsid w:val="00D03AD9"/>
    <w:rsid w:val="00D04578"/>
    <w:rsid w:val="00D04C71"/>
    <w:rsid w:val="00D04DA4"/>
    <w:rsid w:val="00D057CB"/>
    <w:rsid w:val="00D06027"/>
    <w:rsid w:val="00D065A6"/>
    <w:rsid w:val="00D0686A"/>
    <w:rsid w:val="00D068C2"/>
    <w:rsid w:val="00D06B31"/>
    <w:rsid w:val="00D06B9D"/>
    <w:rsid w:val="00D06CE9"/>
    <w:rsid w:val="00D07199"/>
    <w:rsid w:val="00D071FD"/>
    <w:rsid w:val="00D07300"/>
    <w:rsid w:val="00D07441"/>
    <w:rsid w:val="00D07EA0"/>
    <w:rsid w:val="00D07FD6"/>
    <w:rsid w:val="00D103ED"/>
    <w:rsid w:val="00D116A1"/>
    <w:rsid w:val="00D11D8F"/>
    <w:rsid w:val="00D11F6D"/>
    <w:rsid w:val="00D132FB"/>
    <w:rsid w:val="00D1343E"/>
    <w:rsid w:val="00D13452"/>
    <w:rsid w:val="00D14135"/>
    <w:rsid w:val="00D14BC6"/>
    <w:rsid w:val="00D16B5A"/>
    <w:rsid w:val="00D16EEB"/>
    <w:rsid w:val="00D1709C"/>
    <w:rsid w:val="00D173B5"/>
    <w:rsid w:val="00D17491"/>
    <w:rsid w:val="00D20CDA"/>
    <w:rsid w:val="00D21872"/>
    <w:rsid w:val="00D21B29"/>
    <w:rsid w:val="00D22960"/>
    <w:rsid w:val="00D229A3"/>
    <w:rsid w:val="00D23FCB"/>
    <w:rsid w:val="00D249CE"/>
    <w:rsid w:val="00D25128"/>
    <w:rsid w:val="00D2521D"/>
    <w:rsid w:val="00D253BB"/>
    <w:rsid w:val="00D25692"/>
    <w:rsid w:val="00D25FDC"/>
    <w:rsid w:val="00D2601D"/>
    <w:rsid w:val="00D263DC"/>
    <w:rsid w:val="00D26B47"/>
    <w:rsid w:val="00D26EA4"/>
    <w:rsid w:val="00D2766F"/>
    <w:rsid w:val="00D303AB"/>
    <w:rsid w:val="00D31468"/>
    <w:rsid w:val="00D314FB"/>
    <w:rsid w:val="00D31949"/>
    <w:rsid w:val="00D31B5D"/>
    <w:rsid w:val="00D31CFE"/>
    <w:rsid w:val="00D3279B"/>
    <w:rsid w:val="00D32838"/>
    <w:rsid w:val="00D32EA0"/>
    <w:rsid w:val="00D32FBA"/>
    <w:rsid w:val="00D33492"/>
    <w:rsid w:val="00D33DD3"/>
    <w:rsid w:val="00D344E0"/>
    <w:rsid w:val="00D3472D"/>
    <w:rsid w:val="00D3536F"/>
    <w:rsid w:val="00D35996"/>
    <w:rsid w:val="00D35C86"/>
    <w:rsid w:val="00D35DBB"/>
    <w:rsid w:val="00D36A4C"/>
    <w:rsid w:val="00D37984"/>
    <w:rsid w:val="00D37F1C"/>
    <w:rsid w:val="00D40AD4"/>
    <w:rsid w:val="00D40E4E"/>
    <w:rsid w:val="00D410F5"/>
    <w:rsid w:val="00D4203B"/>
    <w:rsid w:val="00D42185"/>
    <w:rsid w:val="00D4274C"/>
    <w:rsid w:val="00D428FE"/>
    <w:rsid w:val="00D42D62"/>
    <w:rsid w:val="00D42FEF"/>
    <w:rsid w:val="00D4331C"/>
    <w:rsid w:val="00D43C2E"/>
    <w:rsid w:val="00D43CC4"/>
    <w:rsid w:val="00D45BE8"/>
    <w:rsid w:val="00D46148"/>
    <w:rsid w:val="00D46923"/>
    <w:rsid w:val="00D46DE7"/>
    <w:rsid w:val="00D47829"/>
    <w:rsid w:val="00D478B2"/>
    <w:rsid w:val="00D47AA0"/>
    <w:rsid w:val="00D47AA9"/>
    <w:rsid w:val="00D47DA3"/>
    <w:rsid w:val="00D50DDB"/>
    <w:rsid w:val="00D530BA"/>
    <w:rsid w:val="00D5376C"/>
    <w:rsid w:val="00D53A56"/>
    <w:rsid w:val="00D54E07"/>
    <w:rsid w:val="00D5514B"/>
    <w:rsid w:val="00D5536F"/>
    <w:rsid w:val="00D60036"/>
    <w:rsid w:val="00D6040B"/>
    <w:rsid w:val="00D61033"/>
    <w:rsid w:val="00D61722"/>
    <w:rsid w:val="00D618B3"/>
    <w:rsid w:val="00D62BC7"/>
    <w:rsid w:val="00D63A1C"/>
    <w:rsid w:val="00D654E8"/>
    <w:rsid w:val="00D657B3"/>
    <w:rsid w:val="00D67224"/>
    <w:rsid w:val="00D67C75"/>
    <w:rsid w:val="00D67E91"/>
    <w:rsid w:val="00D70383"/>
    <w:rsid w:val="00D70D7C"/>
    <w:rsid w:val="00D70FC5"/>
    <w:rsid w:val="00D71868"/>
    <w:rsid w:val="00D72338"/>
    <w:rsid w:val="00D72D23"/>
    <w:rsid w:val="00D73528"/>
    <w:rsid w:val="00D742E3"/>
    <w:rsid w:val="00D74686"/>
    <w:rsid w:val="00D74B06"/>
    <w:rsid w:val="00D74D55"/>
    <w:rsid w:val="00D75865"/>
    <w:rsid w:val="00D76252"/>
    <w:rsid w:val="00D76320"/>
    <w:rsid w:val="00D7652D"/>
    <w:rsid w:val="00D76FE1"/>
    <w:rsid w:val="00D7716B"/>
    <w:rsid w:val="00D772B9"/>
    <w:rsid w:val="00D8098F"/>
    <w:rsid w:val="00D811BB"/>
    <w:rsid w:val="00D820AA"/>
    <w:rsid w:val="00D8250A"/>
    <w:rsid w:val="00D828A2"/>
    <w:rsid w:val="00D8443A"/>
    <w:rsid w:val="00D848E1"/>
    <w:rsid w:val="00D84D0A"/>
    <w:rsid w:val="00D84DED"/>
    <w:rsid w:val="00D84F97"/>
    <w:rsid w:val="00D85119"/>
    <w:rsid w:val="00D85555"/>
    <w:rsid w:val="00D8582F"/>
    <w:rsid w:val="00D85DD8"/>
    <w:rsid w:val="00D86E81"/>
    <w:rsid w:val="00D875E2"/>
    <w:rsid w:val="00D910A6"/>
    <w:rsid w:val="00D93745"/>
    <w:rsid w:val="00D93BC2"/>
    <w:rsid w:val="00D93BCA"/>
    <w:rsid w:val="00D94323"/>
    <w:rsid w:val="00D95130"/>
    <w:rsid w:val="00D95255"/>
    <w:rsid w:val="00D95877"/>
    <w:rsid w:val="00D95F68"/>
    <w:rsid w:val="00D972DA"/>
    <w:rsid w:val="00D97528"/>
    <w:rsid w:val="00D97743"/>
    <w:rsid w:val="00D97978"/>
    <w:rsid w:val="00DA0119"/>
    <w:rsid w:val="00DA0881"/>
    <w:rsid w:val="00DA1A56"/>
    <w:rsid w:val="00DA1F3C"/>
    <w:rsid w:val="00DA22B4"/>
    <w:rsid w:val="00DA2FBA"/>
    <w:rsid w:val="00DA366B"/>
    <w:rsid w:val="00DA37B6"/>
    <w:rsid w:val="00DA41D5"/>
    <w:rsid w:val="00DA4DF3"/>
    <w:rsid w:val="00DA51B0"/>
    <w:rsid w:val="00DA5467"/>
    <w:rsid w:val="00DA5CBC"/>
    <w:rsid w:val="00DA5DAD"/>
    <w:rsid w:val="00DA6F2C"/>
    <w:rsid w:val="00DA7345"/>
    <w:rsid w:val="00DA7706"/>
    <w:rsid w:val="00DA7C7D"/>
    <w:rsid w:val="00DA7C9C"/>
    <w:rsid w:val="00DB0254"/>
    <w:rsid w:val="00DB045B"/>
    <w:rsid w:val="00DB12E3"/>
    <w:rsid w:val="00DB1343"/>
    <w:rsid w:val="00DB17B6"/>
    <w:rsid w:val="00DB3068"/>
    <w:rsid w:val="00DB4759"/>
    <w:rsid w:val="00DB53A5"/>
    <w:rsid w:val="00DB5735"/>
    <w:rsid w:val="00DB5B00"/>
    <w:rsid w:val="00DB67E3"/>
    <w:rsid w:val="00DB6841"/>
    <w:rsid w:val="00DB6F97"/>
    <w:rsid w:val="00DB708E"/>
    <w:rsid w:val="00DB709B"/>
    <w:rsid w:val="00DB712D"/>
    <w:rsid w:val="00DC04C0"/>
    <w:rsid w:val="00DC0A16"/>
    <w:rsid w:val="00DC0C9F"/>
    <w:rsid w:val="00DC1E8D"/>
    <w:rsid w:val="00DC25CD"/>
    <w:rsid w:val="00DC27DB"/>
    <w:rsid w:val="00DC29F0"/>
    <w:rsid w:val="00DC3EEC"/>
    <w:rsid w:val="00DC484F"/>
    <w:rsid w:val="00DC4DB1"/>
    <w:rsid w:val="00DC6082"/>
    <w:rsid w:val="00DC6155"/>
    <w:rsid w:val="00DC63E5"/>
    <w:rsid w:val="00DC6C5F"/>
    <w:rsid w:val="00DC7732"/>
    <w:rsid w:val="00DC7E47"/>
    <w:rsid w:val="00DD0642"/>
    <w:rsid w:val="00DD074C"/>
    <w:rsid w:val="00DD12ED"/>
    <w:rsid w:val="00DD19CB"/>
    <w:rsid w:val="00DD1FC8"/>
    <w:rsid w:val="00DD28CA"/>
    <w:rsid w:val="00DD3162"/>
    <w:rsid w:val="00DD32E9"/>
    <w:rsid w:val="00DD343F"/>
    <w:rsid w:val="00DD3A4C"/>
    <w:rsid w:val="00DD594D"/>
    <w:rsid w:val="00DD59EF"/>
    <w:rsid w:val="00DD5AFB"/>
    <w:rsid w:val="00DD645A"/>
    <w:rsid w:val="00DD662B"/>
    <w:rsid w:val="00DD6B01"/>
    <w:rsid w:val="00DD793D"/>
    <w:rsid w:val="00DE0305"/>
    <w:rsid w:val="00DE1D8B"/>
    <w:rsid w:val="00DE2863"/>
    <w:rsid w:val="00DE2E40"/>
    <w:rsid w:val="00DE344B"/>
    <w:rsid w:val="00DE3C9D"/>
    <w:rsid w:val="00DE50C0"/>
    <w:rsid w:val="00DE5471"/>
    <w:rsid w:val="00DE5FA3"/>
    <w:rsid w:val="00DE6206"/>
    <w:rsid w:val="00DE78C4"/>
    <w:rsid w:val="00DE7CE6"/>
    <w:rsid w:val="00DF04FE"/>
    <w:rsid w:val="00DF0DCD"/>
    <w:rsid w:val="00DF100A"/>
    <w:rsid w:val="00DF1381"/>
    <w:rsid w:val="00DF15ED"/>
    <w:rsid w:val="00DF1A77"/>
    <w:rsid w:val="00DF2076"/>
    <w:rsid w:val="00DF2964"/>
    <w:rsid w:val="00DF307D"/>
    <w:rsid w:val="00DF31AD"/>
    <w:rsid w:val="00DF3568"/>
    <w:rsid w:val="00DF3E66"/>
    <w:rsid w:val="00DF46C8"/>
    <w:rsid w:val="00DF4C5F"/>
    <w:rsid w:val="00DF4FE7"/>
    <w:rsid w:val="00DF518D"/>
    <w:rsid w:val="00DF51AE"/>
    <w:rsid w:val="00DF59A8"/>
    <w:rsid w:val="00DF5A9F"/>
    <w:rsid w:val="00DF6781"/>
    <w:rsid w:val="00DF72F5"/>
    <w:rsid w:val="00DF73F7"/>
    <w:rsid w:val="00DF7835"/>
    <w:rsid w:val="00DF7C0D"/>
    <w:rsid w:val="00DF7E3B"/>
    <w:rsid w:val="00E00A1E"/>
    <w:rsid w:val="00E01529"/>
    <w:rsid w:val="00E016B4"/>
    <w:rsid w:val="00E01B98"/>
    <w:rsid w:val="00E01FF7"/>
    <w:rsid w:val="00E025F3"/>
    <w:rsid w:val="00E034C6"/>
    <w:rsid w:val="00E03583"/>
    <w:rsid w:val="00E042E2"/>
    <w:rsid w:val="00E04318"/>
    <w:rsid w:val="00E04338"/>
    <w:rsid w:val="00E04820"/>
    <w:rsid w:val="00E04C81"/>
    <w:rsid w:val="00E04D62"/>
    <w:rsid w:val="00E052AD"/>
    <w:rsid w:val="00E064A6"/>
    <w:rsid w:val="00E069B3"/>
    <w:rsid w:val="00E0737F"/>
    <w:rsid w:val="00E07958"/>
    <w:rsid w:val="00E07C03"/>
    <w:rsid w:val="00E07D6D"/>
    <w:rsid w:val="00E10075"/>
    <w:rsid w:val="00E106DE"/>
    <w:rsid w:val="00E1089E"/>
    <w:rsid w:val="00E10B1B"/>
    <w:rsid w:val="00E11E05"/>
    <w:rsid w:val="00E12AA6"/>
    <w:rsid w:val="00E133C2"/>
    <w:rsid w:val="00E135F9"/>
    <w:rsid w:val="00E148BC"/>
    <w:rsid w:val="00E14C8C"/>
    <w:rsid w:val="00E150F3"/>
    <w:rsid w:val="00E1547B"/>
    <w:rsid w:val="00E1581F"/>
    <w:rsid w:val="00E16D0E"/>
    <w:rsid w:val="00E20E4C"/>
    <w:rsid w:val="00E21758"/>
    <w:rsid w:val="00E21C07"/>
    <w:rsid w:val="00E21DA7"/>
    <w:rsid w:val="00E222CF"/>
    <w:rsid w:val="00E22501"/>
    <w:rsid w:val="00E22D24"/>
    <w:rsid w:val="00E23A70"/>
    <w:rsid w:val="00E23E66"/>
    <w:rsid w:val="00E244F7"/>
    <w:rsid w:val="00E244FA"/>
    <w:rsid w:val="00E246E4"/>
    <w:rsid w:val="00E25048"/>
    <w:rsid w:val="00E2568E"/>
    <w:rsid w:val="00E25C7E"/>
    <w:rsid w:val="00E26741"/>
    <w:rsid w:val="00E268CE"/>
    <w:rsid w:val="00E26C13"/>
    <w:rsid w:val="00E27515"/>
    <w:rsid w:val="00E27522"/>
    <w:rsid w:val="00E275CD"/>
    <w:rsid w:val="00E27FB7"/>
    <w:rsid w:val="00E30C99"/>
    <w:rsid w:val="00E30D79"/>
    <w:rsid w:val="00E31673"/>
    <w:rsid w:val="00E318AB"/>
    <w:rsid w:val="00E32564"/>
    <w:rsid w:val="00E32A50"/>
    <w:rsid w:val="00E32F61"/>
    <w:rsid w:val="00E338D8"/>
    <w:rsid w:val="00E33D0D"/>
    <w:rsid w:val="00E3481C"/>
    <w:rsid w:val="00E34D50"/>
    <w:rsid w:val="00E35BF7"/>
    <w:rsid w:val="00E35E02"/>
    <w:rsid w:val="00E37591"/>
    <w:rsid w:val="00E3778F"/>
    <w:rsid w:val="00E37D4D"/>
    <w:rsid w:val="00E405A9"/>
    <w:rsid w:val="00E4079B"/>
    <w:rsid w:val="00E40954"/>
    <w:rsid w:val="00E4134B"/>
    <w:rsid w:val="00E416A1"/>
    <w:rsid w:val="00E41BB9"/>
    <w:rsid w:val="00E41C69"/>
    <w:rsid w:val="00E43809"/>
    <w:rsid w:val="00E43820"/>
    <w:rsid w:val="00E465E5"/>
    <w:rsid w:val="00E46946"/>
    <w:rsid w:val="00E4789D"/>
    <w:rsid w:val="00E47F9F"/>
    <w:rsid w:val="00E50629"/>
    <w:rsid w:val="00E50B80"/>
    <w:rsid w:val="00E51838"/>
    <w:rsid w:val="00E51A43"/>
    <w:rsid w:val="00E52493"/>
    <w:rsid w:val="00E53022"/>
    <w:rsid w:val="00E53869"/>
    <w:rsid w:val="00E53880"/>
    <w:rsid w:val="00E546B3"/>
    <w:rsid w:val="00E54E3A"/>
    <w:rsid w:val="00E551E6"/>
    <w:rsid w:val="00E5538F"/>
    <w:rsid w:val="00E56508"/>
    <w:rsid w:val="00E56641"/>
    <w:rsid w:val="00E56C5B"/>
    <w:rsid w:val="00E57030"/>
    <w:rsid w:val="00E57671"/>
    <w:rsid w:val="00E577FA"/>
    <w:rsid w:val="00E57C38"/>
    <w:rsid w:val="00E61D26"/>
    <w:rsid w:val="00E62A03"/>
    <w:rsid w:val="00E632FB"/>
    <w:rsid w:val="00E63639"/>
    <w:rsid w:val="00E637E5"/>
    <w:rsid w:val="00E638FF"/>
    <w:rsid w:val="00E63FEA"/>
    <w:rsid w:val="00E64F30"/>
    <w:rsid w:val="00E65140"/>
    <w:rsid w:val="00E65EB4"/>
    <w:rsid w:val="00E6676F"/>
    <w:rsid w:val="00E669CD"/>
    <w:rsid w:val="00E669F2"/>
    <w:rsid w:val="00E66CE4"/>
    <w:rsid w:val="00E679D4"/>
    <w:rsid w:val="00E67AA0"/>
    <w:rsid w:val="00E713DE"/>
    <w:rsid w:val="00E719A6"/>
    <w:rsid w:val="00E722C6"/>
    <w:rsid w:val="00E731D3"/>
    <w:rsid w:val="00E73B29"/>
    <w:rsid w:val="00E73D50"/>
    <w:rsid w:val="00E73EEF"/>
    <w:rsid w:val="00E74A17"/>
    <w:rsid w:val="00E7525C"/>
    <w:rsid w:val="00E76364"/>
    <w:rsid w:val="00E767CB"/>
    <w:rsid w:val="00E76F35"/>
    <w:rsid w:val="00E773A2"/>
    <w:rsid w:val="00E80F1B"/>
    <w:rsid w:val="00E82056"/>
    <w:rsid w:val="00E834BB"/>
    <w:rsid w:val="00E8393E"/>
    <w:rsid w:val="00E8415E"/>
    <w:rsid w:val="00E8466A"/>
    <w:rsid w:val="00E84A88"/>
    <w:rsid w:val="00E85B31"/>
    <w:rsid w:val="00E85D59"/>
    <w:rsid w:val="00E860DF"/>
    <w:rsid w:val="00E86467"/>
    <w:rsid w:val="00E8675F"/>
    <w:rsid w:val="00E86FB0"/>
    <w:rsid w:val="00E87181"/>
    <w:rsid w:val="00E91467"/>
    <w:rsid w:val="00E9213E"/>
    <w:rsid w:val="00E9233C"/>
    <w:rsid w:val="00E92727"/>
    <w:rsid w:val="00E92979"/>
    <w:rsid w:val="00E92C15"/>
    <w:rsid w:val="00E92E50"/>
    <w:rsid w:val="00E9389D"/>
    <w:rsid w:val="00E93E43"/>
    <w:rsid w:val="00E94212"/>
    <w:rsid w:val="00E95051"/>
    <w:rsid w:val="00E95330"/>
    <w:rsid w:val="00E953A8"/>
    <w:rsid w:val="00E96E01"/>
    <w:rsid w:val="00E973D4"/>
    <w:rsid w:val="00EA00F6"/>
    <w:rsid w:val="00EA0B63"/>
    <w:rsid w:val="00EA0E6B"/>
    <w:rsid w:val="00EA3815"/>
    <w:rsid w:val="00EA491D"/>
    <w:rsid w:val="00EA53B3"/>
    <w:rsid w:val="00EA5763"/>
    <w:rsid w:val="00EA63A4"/>
    <w:rsid w:val="00EA6FD5"/>
    <w:rsid w:val="00EA72D5"/>
    <w:rsid w:val="00EA7C19"/>
    <w:rsid w:val="00EB0514"/>
    <w:rsid w:val="00EB12C3"/>
    <w:rsid w:val="00EB1ED4"/>
    <w:rsid w:val="00EB2ACD"/>
    <w:rsid w:val="00EB2DD7"/>
    <w:rsid w:val="00EB3B8F"/>
    <w:rsid w:val="00EB4217"/>
    <w:rsid w:val="00EB457E"/>
    <w:rsid w:val="00EB45CC"/>
    <w:rsid w:val="00EB496E"/>
    <w:rsid w:val="00EB74D7"/>
    <w:rsid w:val="00EB780F"/>
    <w:rsid w:val="00EB79BA"/>
    <w:rsid w:val="00EB7AA1"/>
    <w:rsid w:val="00EB7C34"/>
    <w:rsid w:val="00EC0DF7"/>
    <w:rsid w:val="00EC1390"/>
    <w:rsid w:val="00EC2413"/>
    <w:rsid w:val="00EC34D2"/>
    <w:rsid w:val="00EC3677"/>
    <w:rsid w:val="00EC4057"/>
    <w:rsid w:val="00EC50B8"/>
    <w:rsid w:val="00EC5AD1"/>
    <w:rsid w:val="00EC6C1C"/>
    <w:rsid w:val="00EC701F"/>
    <w:rsid w:val="00ED0DCE"/>
    <w:rsid w:val="00ED1413"/>
    <w:rsid w:val="00ED15EE"/>
    <w:rsid w:val="00ED2ACE"/>
    <w:rsid w:val="00ED4195"/>
    <w:rsid w:val="00ED4839"/>
    <w:rsid w:val="00ED531B"/>
    <w:rsid w:val="00ED54A7"/>
    <w:rsid w:val="00ED56BE"/>
    <w:rsid w:val="00ED59AA"/>
    <w:rsid w:val="00ED60A0"/>
    <w:rsid w:val="00ED6C82"/>
    <w:rsid w:val="00ED7028"/>
    <w:rsid w:val="00ED7EA2"/>
    <w:rsid w:val="00EE04DA"/>
    <w:rsid w:val="00EE0B65"/>
    <w:rsid w:val="00EE104F"/>
    <w:rsid w:val="00EE28DF"/>
    <w:rsid w:val="00EE2BCE"/>
    <w:rsid w:val="00EE3C55"/>
    <w:rsid w:val="00EE43E6"/>
    <w:rsid w:val="00EE4C34"/>
    <w:rsid w:val="00EE502F"/>
    <w:rsid w:val="00EE550F"/>
    <w:rsid w:val="00EE6922"/>
    <w:rsid w:val="00EE7592"/>
    <w:rsid w:val="00EE7FD2"/>
    <w:rsid w:val="00EF0387"/>
    <w:rsid w:val="00EF0471"/>
    <w:rsid w:val="00EF1211"/>
    <w:rsid w:val="00EF209E"/>
    <w:rsid w:val="00EF382E"/>
    <w:rsid w:val="00EF413E"/>
    <w:rsid w:val="00EF4591"/>
    <w:rsid w:val="00EF4CD8"/>
    <w:rsid w:val="00EF4D0D"/>
    <w:rsid w:val="00EF55B3"/>
    <w:rsid w:val="00EF57E8"/>
    <w:rsid w:val="00EF619A"/>
    <w:rsid w:val="00EF7814"/>
    <w:rsid w:val="00F0098F"/>
    <w:rsid w:val="00F05206"/>
    <w:rsid w:val="00F0573A"/>
    <w:rsid w:val="00F05B16"/>
    <w:rsid w:val="00F05DBD"/>
    <w:rsid w:val="00F0657E"/>
    <w:rsid w:val="00F072BF"/>
    <w:rsid w:val="00F07351"/>
    <w:rsid w:val="00F077A5"/>
    <w:rsid w:val="00F07FFE"/>
    <w:rsid w:val="00F10086"/>
    <w:rsid w:val="00F10310"/>
    <w:rsid w:val="00F10B7A"/>
    <w:rsid w:val="00F10FCE"/>
    <w:rsid w:val="00F11108"/>
    <w:rsid w:val="00F12013"/>
    <w:rsid w:val="00F13F89"/>
    <w:rsid w:val="00F1419D"/>
    <w:rsid w:val="00F14627"/>
    <w:rsid w:val="00F15C9C"/>
    <w:rsid w:val="00F16C4E"/>
    <w:rsid w:val="00F17B5A"/>
    <w:rsid w:val="00F17E97"/>
    <w:rsid w:val="00F20844"/>
    <w:rsid w:val="00F20DDD"/>
    <w:rsid w:val="00F20E10"/>
    <w:rsid w:val="00F21B4B"/>
    <w:rsid w:val="00F23750"/>
    <w:rsid w:val="00F24535"/>
    <w:rsid w:val="00F25496"/>
    <w:rsid w:val="00F261F0"/>
    <w:rsid w:val="00F2656D"/>
    <w:rsid w:val="00F2662A"/>
    <w:rsid w:val="00F26935"/>
    <w:rsid w:val="00F303BF"/>
    <w:rsid w:val="00F30659"/>
    <w:rsid w:val="00F31471"/>
    <w:rsid w:val="00F314DB"/>
    <w:rsid w:val="00F31B52"/>
    <w:rsid w:val="00F3221D"/>
    <w:rsid w:val="00F32876"/>
    <w:rsid w:val="00F3295B"/>
    <w:rsid w:val="00F332D5"/>
    <w:rsid w:val="00F335F9"/>
    <w:rsid w:val="00F339CB"/>
    <w:rsid w:val="00F34073"/>
    <w:rsid w:val="00F352A2"/>
    <w:rsid w:val="00F353DA"/>
    <w:rsid w:val="00F35622"/>
    <w:rsid w:val="00F35741"/>
    <w:rsid w:val="00F35BA8"/>
    <w:rsid w:val="00F371EC"/>
    <w:rsid w:val="00F37AFA"/>
    <w:rsid w:val="00F4033F"/>
    <w:rsid w:val="00F41F33"/>
    <w:rsid w:val="00F42EC2"/>
    <w:rsid w:val="00F42EFD"/>
    <w:rsid w:val="00F4309F"/>
    <w:rsid w:val="00F43235"/>
    <w:rsid w:val="00F44586"/>
    <w:rsid w:val="00F44A91"/>
    <w:rsid w:val="00F4526B"/>
    <w:rsid w:val="00F45B2D"/>
    <w:rsid w:val="00F45E4C"/>
    <w:rsid w:val="00F46A60"/>
    <w:rsid w:val="00F46B58"/>
    <w:rsid w:val="00F4751A"/>
    <w:rsid w:val="00F47FDD"/>
    <w:rsid w:val="00F506DE"/>
    <w:rsid w:val="00F508B5"/>
    <w:rsid w:val="00F51541"/>
    <w:rsid w:val="00F52335"/>
    <w:rsid w:val="00F52CDF"/>
    <w:rsid w:val="00F533D3"/>
    <w:rsid w:val="00F53443"/>
    <w:rsid w:val="00F53A5E"/>
    <w:rsid w:val="00F53CB7"/>
    <w:rsid w:val="00F53F6F"/>
    <w:rsid w:val="00F541EC"/>
    <w:rsid w:val="00F549F3"/>
    <w:rsid w:val="00F5717D"/>
    <w:rsid w:val="00F571BB"/>
    <w:rsid w:val="00F57326"/>
    <w:rsid w:val="00F608C4"/>
    <w:rsid w:val="00F60D7B"/>
    <w:rsid w:val="00F613C2"/>
    <w:rsid w:val="00F622E4"/>
    <w:rsid w:val="00F631CE"/>
    <w:rsid w:val="00F63280"/>
    <w:rsid w:val="00F6380D"/>
    <w:rsid w:val="00F638C9"/>
    <w:rsid w:val="00F6610C"/>
    <w:rsid w:val="00F66E06"/>
    <w:rsid w:val="00F67943"/>
    <w:rsid w:val="00F70D4C"/>
    <w:rsid w:val="00F719CC"/>
    <w:rsid w:val="00F722BB"/>
    <w:rsid w:val="00F72DE8"/>
    <w:rsid w:val="00F7329E"/>
    <w:rsid w:val="00F744F5"/>
    <w:rsid w:val="00F7459F"/>
    <w:rsid w:val="00F74BE6"/>
    <w:rsid w:val="00F74C83"/>
    <w:rsid w:val="00F74F64"/>
    <w:rsid w:val="00F75334"/>
    <w:rsid w:val="00F759C4"/>
    <w:rsid w:val="00F75D8B"/>
    <w:rsid w:val="00F76385"/>
    <w:rsid w:val="00F767E7"/>
    <w:rsid w:val="00F76C18"/>
    <w:rsid w:val="00F7764B"/>
    <w:rsid w:val="00F77F5A"/>
    <w:rsid w:val="00F80819"/>
    <w:rsid w:val="00F80B81"/>
    <w:rsid w:val="00F80FDF"/>
    <w:rsid w:val="00F811E9"/>
    <w:rsid w:val="00F81ACC"/>
    <w:rsid w:val="00F81F9D"/>
    <w:rsid w:val="00F82D1F"/>
    <w:rsid w:val="00F82EDE"/>
    <w:rsid w:val="00F839C5"/>
    <w:rsid w:val="00F842E4"/>
    <w:rsid w:val="00F84E98"/>
    <w:rsid w:val="00F86AAA"/>
    <w:rsid w:val="00F876D0"/>
    <w:rsid w:val="00F87AF8"/>
    <w:rsid w:val="00F90356"/>
    <w:rsid w:val="00F90E22"/>
    <w:rsid w:val="00F914E4"/>
    <w:rsid w:val="00F92032"/>
    <w:rsid w:val="00F93291"/>
    <w:rsid w:val="00F93595"/>
    <w:rsid w:val="00F94523"/>
    <w:rsid w:val="00F946A3"/>
    <w:rsid w:val="00F94D81"/>
    <w:rsid w:val="00F95A3F"/>
    <w:rsid w:val="00F95E32"/>
    <w:rsid w:val="00F96731"/>
    <w:rsid w:val="00F968B7"/>
    <w:rsid w:val="00F969F3"/>
    <w:rsid w:val="00F96A48"/>
    <w:rsid w:val="00F9708C"/>
    <w:rsid w:val="00F9734D"/>
    <w:rsid w:val="00FA105B"/>
    <w:rsid w:val="00FA19D8"/>
    <w:rsid w:val="00FA216D"/>
    <w:rsid w:val="00FA29D5"/>
    <w:rsid w:val="00FA34D0"/>
    <w:rsid w:val="00FA420A"/>
    <w:rsid w:val="00FA448B"/>
    <w:rsid w:val="00FA46A3"/>
    <w:rsid w:val="00FA4E19"/>
    <w:rsid w:val="00FA4E2D"/>
    <w:rsid w:val="00FA4F61"/>
    <w:rsid w:val="00FA5051"/>
    <w:rsid w:val="00FA51B8"/>
    <w:rsid w:val="00FA5C16"/>
    <w:rsid w:val="00FA632E"/>
    <w:rsid w:val="00FA63C3"/>
    <w:rsid w:val="00FA676D"/>
    <w:rsid w:val="00FA7209"/>
    <w:rsid w:val="00FA7F85"/>
    <w:rsid w:val="00FB071D"/>
    <w:rsid w:val="00FB0B4F"/>
    <w:rsid w:val="00FB13C7"/>
    <w:rsid w:val="00FB1F99"/>
    <w:rsid w:val="00FB2742"/>
    <w:rsid w:val="00FB2BA7"/>
    <w:rsid w:val="00FB2D3E"/>
    <w:rsid w:val="00FB379A"/>
    <w:rsid w:val="00FB3D8D"/>
    <w:rsid w:val="00FB502F"/>
    <w:rsid w:val="00FB53D9"/>
    <w:rsid w:val="00FB55BC"/>
    <w:rsid w:val="00FB5FE0"/>
    <w:rsid w:val="00FB61B4"/>
    <w:rsid w:val="00FB6C19"/>
    <w:rsid w:val="00FB72E2"/>
    <w:rsid w:val="00FB74EF"/>
    <w:rsid w:val="00FB7FFA"/>
    <w:rsid w:val="00FC0778"/>
    <w:rsid w:val="00FC0986"/>
    <w:rsid w:val="00FC2E3E"/>
    <w:rsid w:val="00FC3364"/>
    <w:rsid w:val="00FC45F3"/>
    <w:rsid w:val="00FC4FA9"/>
    <w:rsid w:val="00FC5172"/>
    <w:rsid w:val="00FC639E"/>
    <w:rsid w:val="00FC655A"/>
    <w:rsid w:val="00FC6EEB"/>
    <w:rsid w:val="00FC712B"/>
    <w:rsid w:val="00FC786E"/>
    <w:rsid w:val="00FD0015"/>
    <w:rsid w:val="00FD01F6"/>
    <w:rsid w:val="00FD1306"/>
    <w:rsid w:val="00FD1711"/>
    <w:rsid w:val="00FD19F0"/>
    <w:rsid w:val="00FD1A95"/>
    <w:rsid w:val="00FD1EA0"/>
    <w:rsid w:val="00FD2C63"/>
    <w:rsid w:val="00FD2E4C"/>
    <w:rsid w:val="00FD380D"/>
    <w:rsid w:val="00FD39FD"/>
    <w:rsid w:val="00FD4DCB"/>
    <w:rsid w:val="00FD6394"/>
    <w:rsid w:val="00FD644D"/>
    <w:rsid w:val="00FD67F9"/>
    <w:rsid w:val="00FD6C4B"/>
    <w:rsid w:val="00FD6DDF"/>
    <w:rsid w:val="00FD73BC"/>
    <w:rsid w:val="00FD7682"/>
    <w:rsid w:val="00FD78E0"/>
    <w:rsid w:val="00FE013A"/>
    <w:rsid w:val="00FE0144"/>
    <w:rsid w:val="00FE0EF6"/>
    <w:rsid w:val="00FE1385"/>
    <w:rsid w:val="00FE1984"/>
    <w:rsid w:val="00FE2823"/>
    <w:rsid w:val="00FE2834"/>
    <w:rsid w:val="00FE2969"/>
    <w:rsid w:val="00FE2DF4"/>
    <w:rsid w:val="00FE3972"/>
    <w:rsid w:val="00FE3978"/>
    <w:rsid w:val="00FE39BF"/>
    <w:rsid w:val="00FE3A96"/>
    <w:rsid w:val="00FE4D21"/>
    <w:rsid w:val="00FE4F02"/>
    <w:rsid w:val="00FE562A"/>
    <w:rsid w:val="00FE5BF8"/>
    <w:rsid w:val="00FE6250"/>
    <w:rsid w:val="00FE6645"/>
    <w:rsid w:val="00FE6A48"/>
    <w:rsid w:val="00FE6C99"/>
    <w:rsid w:val="00FF12F7"/>
    <w:rsid w:val="00FF21A9"/>
    <w:rsid w:val="00FF24BE"/>
    <w:rsid w:val="00FF2D5B"/>
    <w:rsid w:val="00FF32AC"/>
    <w:rsid w:val="00FF3328"/>
    <w:rsid w:val="00FF433A"/>
    <w:rsid w:val="00FF4725"/>
    <w:rsid w:val="00FF4C0E"/>
    <w:rsid w:val="00FF4F4A"/>
    <w:rsid w:val="00FF4FE1"/>
    <w:rsid w:val="00FF529F"/>
    <w:rsid w:val="00FF5508"/>
    <w:rsid w:val="00FF5810"/>
    <w:rsid w:val="00FF5940"/>
    <w:rsid w:val="00FF6391"/>
    <w:rsid w:val="00FF7B1D"/>
    <w:rsid w:val="00FF7D1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14:docId w14:val="3F93B9F3"/>
  <w15:docId w15:val="{E7A635AA-BA0C-40C3-B834-44B7997F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8D3"/>
    <w:pPr>
      <w:widowControl w:val="0"/>
      <w:jc w:val="both"/>
    </w:pPr>
    <w:rPr>
      <w:rFonts w:ascii="Times New Roman" w:eastAsia="宋体" w:hAnsi="Times New Roman" w:cs="Times New Roman"/>
      <w:szCs w:val="24"/>
    </w:rPr>
  </w:style>
  <w:style w:type="paragraph" w:styleId="1">
    <w:name w:val="heading 1"/>
    <w:basedOn w:val="a0"/>
    <w:next w:val="a0"/>
    <w:link w:val="10"/>
    <w:qFormat/>
    <w:rsid w:val="007336F5"/>
    <w:pPr>
      <w:keepNext/>
      <w:keepLines/>
      <w:spacing w:before="340" w:after="330" w:line="578" w:lineRule="auto"/>
      <w:outlineLvl w:val="0"/>
    </w:pPr>
    <w:rPr>
      <w:b/>
      <w:bCs/>
      <w:kern w:val="44"/>
      <w:sz w:val="44"/>
      <w:szCs w:val="44"/>
    </w:rPr>
  </w:style>
  <w:style w:type="paragraph" w:styleId="2">
    <w:name w:val="heading 2"/>
    <w:basedOn w:val="a0"/>
    <w:next w:val="a0"/>
    <w:link w:val="20"/>
    <w:qFormat/>
    <w:rsid w:val="008A2F41"/>
    <w:pPr>
      <w:keepNext/>
      <w:keepLines/>
      <w:spacing w:beforeLines="50" w:afterLines="50" w:line="360" w:lineRule="auto"/>
      <w:jc w:val="center"/>
      <w:outlineLvl w:val="1"/>
    </w:pPr>
    <w:rPr>
      <w:rFonts w:ascii="Arial" w:eastAsia="黑体" w:hAnsi="Arial"/>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4C38D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0E69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semiHidden/>
    <w:rsid w:val="000E69AF"/>
    <w:rPr>
      <w:rFonts w:ascii="Times New Roman" w:eastAsia="宋体" w:hAnsi="Times New Roman" w:cs="Times New Roman"/>
      <w:sz w:val="18"/>
      <w:szCs w:val="18"/>
    </w:rPr>
  </w:style>
  <w:style w:type="paragraph" w:styleId="a7">
    <w:name w:val="footer"/>
    <w:basedOn w:val="a0"/>
    <w:link w:val="a8"/>
    <w:unhideWhenUsed/>
    <w:qFormat/>
    <w:rsid w:val="000E69AF"/>
    <w:pPr>
      <w:tabs>
        <w:tab w:val="center" w:pos="4153"/>
        <w:tab w:val="right" w:pos="8306"/>
      </w:tabs>
      <w:snapToGrid w:val="0"/>
      <w:jc w:val="left"/>
    </w:pPr>
    <w:rPr>
      <w:sz w:val="18"/>
      <w:szCs w:val="18"/>
    </w:rPr>
  </w:style>
  <w:style w:type="character" w:customStyle="1" w:styleId="a8">
    <w:name w:val="页脚 字符"/>
    <w:basedOn w:val="a1"/>
    <w:link w:val="a7"/>
    <w:uiPriority w:val="99"/>
    <w:qFormat/>
    <w:rsid w:val="000E69AF"/>
    <w:rPr>
      <w:rFonts w:ascii="Times New Roman" w:eastAsia="宋体" w:hAnsi="Times New Roman" w:cs="Times New Roman"/>
      <w:sz w:val="18"/>
      <w:szCs w:val="18"/>
    </w:rPr>
  </w:style>
  <w:style w:type="paragraph" w:styleId="4">
    <w:name w:val="List 4"/>
    <w:basedOn w:val="a0"/>
    <w:rsid w:val="00B07EA2"/>
    <w:pPr>
      <w:ind w:leftChars="600" w:left="100" w:hangingChars="200" w:hanging="200"/>
      <w:contextualSpacing/>
    </w:pPr>
  </w:style>
  <w:style w:type="paragraph" w:styleId="a9">
    <w:name w:val="Plain Text"/>
    <w:basedOn w:val="a0"/>
    <w:link w:val="aa"/>
    <w:rsid w:val="00B07EA2"/>
    <w:rPr>
      <w:rFonts w:ascii="宋体" w:hAnsi="Courier New" w:cs="Courier New"/>
      <w:szCs w:val="21"/>
    </w:rPr>
  </w:style>
  <w:style w:type="character" w:customStyle="1" w:styleId="aa">
    <w:name w:val="纯文本 字符"/>
    <w:basedOn w:val="a1"/>
    <w:link w:val="a9"/>
    <w:rsid w:val="00B07EA2"/>
    <w:rPr>
      <w:rFonts w:ascii="宋体" w:eastAsia="宋体" w:hAnsi="Courier New" w:cs="Courier New"/>
      <w:szCs w:val="21"/>
    </w:rPr>
  </w:style>
  <w:style w:type="paragraph" w:styleId="ab">
    <w:name w:val="No Spacing"/>
    <w:uiPriority w:val="1"/>
    <w:qFormat/>
    <w:rsid w:val="00B07EA2"/>
    <w:pPr>
      <w:widowControl w:val="0"/>
      <w:jc w:val="both"/>
    </w:pPr>
    <w:rPr>
      <w:rFonts w:ascii="Times New Roman" w:eastAsia="宋体" w:hAnsi="Times New Roman" w:cs="Times New Roman"/>
      <w:szCs w:val="24"/>
    </w:rPr>
  </w:style>
  <w:style w:type="paragraph" w:customStyle="1" w:styleId="ac">
    <w:name w:val="节"/>
    <w:basedOn w:val="a0"/>
    <w:link w:val="Char1"/>
    <w:rsid w:val="00B07EA2"/>
    <w:pPr>
      <w:spacing w:line="340" w:lineRule="exact"/>
      <w:outlineLvl w:val="0"/>
    </w:pPr>
    <w:rPr>
      <w:rFonts w:ascii="黑体" w:eastAsia="黑体" w:hAnsi="宋体"/>
      <w:spacing w:val="4"/>
      <w:szCs w:val="21"/>
    </w:rPr>
  </w:style>
  <w:style w:type="character" w:customStyle="1" w:styleId="Char1">
    <w:name w:val="节 Char1"/>
    <w:basedOn w:val="a1"/>
    <w:link w:val="ac"/>
    <w:rsid w:val="00B07EA2"/>
    <w:rPr>
      <w:rFonts w:ascii="黑体" w:eastAsia="黑体" w:hAnsi="宋体" w:cs="Times New Roman"/>
      <w:spacing w:val="4"/>
      <w:szCs w:val="21"/>
    </w:rPr>
  </w:style>
  <w:style w:type="paragraph" w:customStyle="1" w:styleId="ad">
    <w:name w:val="段"/>
    <w:basedOn w:val="a0"/>
    <w:link w:val="Char"/>
    <w:qFormat/>
    <w:rsid w:val="00B07EA2"/>
    <w:pPr>
      <w:widowControl/>
      <w:adjustRightInd w:val="0"/>
      <w:spacing w:line="340" w:lineRule="exact"/>
      <w:ind w:firstLineChars="200" w:firstLine="200"/>
    </w:pPr>
    <w:rPr>
      <w:rFonts w:eastAsia="方正书宋简体"/>
      <w:bCs/>
      <w:spacing w:val="4"/>
      <w:kern w:val="21"/>
      <w:szCs w:val="21"/>
    </w:rPr>
  </w:style>
  <w:style w:type="character" w:customStyle="1" w:styleId="Char">
    <w:name w:val="段 Char"/>
    <w:basedOn w:val="a1"/>
    <w:link w:val="ad"/>
    <w:rsid w:val="00B07EA2"/>
    <w:rPr>
      <w:rFonts w:ascii="Times New Roman" w:eastAsia="方正书宋简体" w:hAnsi="Times New Roman" w:cs="Times New Roman"/>
      <w:bCs/>
      <w:spacing w:val="4"/>
      <w:kern w:val="21"/>
      <w:szCs w:val="21"/>
    </w:rPr>
  </w:style>
  <w:style w:type="paragraph" w:customStyle="1" w:styleId="ae">
    <w:name w:val="章样式"/>
    <w:basedOn w:val="1"/>
    <w:next w:val="a0"/>
    <w:rsid w:val="007336F5"/>
    <w:pPr>
      <w:spacing w:before="120" w:after="120" w:line="360" w:lineRule="auto"/>
      <w:jc w:val="center"/>
    </w:pPr>
    <w:rPr>
      <w:rFonts w:ascii="宋体" w:hAnsi="宋体"/>
      <w:color w:val="000000"/>
      <w:sz w:val="28"/>
      <w:szCs w:val="24"/>
    </w:rPr>
  </w:style>
  <w:style w:type="paragraph" w:styleId="af">
    <w:name w:val="Body Text"/>
    <w:basedOn w:val="a0"/>
    <w:link w:val="af0"/>
    <w:rsid w:val="007336F5"/>
    <w:rPr>
      <w:color w:val="FF00FF"/>
    </w:rPr>
  </w:style>
  <w:style w:type="character" w:customStyle="1" w:styleId="af0">
    <w:name w:val="正文文本 字符"/>
    <w:basedOn w:val="a1"/>
    <w:link w:val="af"/>
    <w:rsid w:val="007336F5"/>
    <w:rPr>
      <w:rFonts w:ascii="Times New Roman" w:eastAsia="宋体" w:hAnsi="Times New Roman" w:cs="Times New Roman"/>
      <w:color w:val="FF00FF"/>
      <w:szCs w:val="24"/>
    </w:rPr>
  </w:style>
  <w:style w:type="character" w:customStyle="1" w:styleId="10">
    <w:name w:val="标题 1 字符"/>
    <w:basedOn w:val="a1"/>
    <w:link w:val="1"/>
    <w:uiPriority w:val="9"/>
    <w:rsid w:val="007336F5"/>
    <w:rPr>
      <w:rFonts w:ascii="Times New Roman" w:eastAsia="宋体" w:hAnsi="Times New Roman" w:cs="Times New Roman"/>
      <w:b/>
      <w:bCs/>
      <w:kern w:val="44"/>
      <w:sz w:val="44"/>
      <w:szCs w:val="44"/>
    </w:rPr>
  </w:style>
  <w:style w:type="character" w:customStyle="1" w:styleId="20">
    <w:name w:val="标题 2 字符"/>
    <w:basedOn w:val="a1"/>
    <w:link w:val="2"/>
    <w:rsid w:val="008A2F41"/>
    <w:rPr>
      <w:rFonts w:ascii="Arial" w:eastAsia="黑体" w:hAnsi="Arial" w:cs="Times New Roman"/>
      <w:bCs/>
      <w:sz w:val="24"/>
      <w:szCs w:val="32"/>
    </w:rPr>
  </w:style>
  <w:style w:type="paragraph" w:customStyle="1" w:styleId="Char0">
    <w:name w:val="Char"/>
    <w:basedOn w:val="a0"/>
    <w:rsid w:val="008A2F41"/>
    <w:pPr>
      <w:widowControl/>
      <w:spacing w:after="160" w:line="240" w:lineRule="exact"/>
      <w:jc w:val="left"/>
    </w:pPr>
    <w:rPr>
      <w:rFonts w:ascii="Verdana" w:hAnsi="Verdana"/>
      <w:kern w:val="0"/>
      <w:sz w:val="20"/>
      <w:szCs w:val="20"/>
      <w:lang w:eastAsia="en-US"/>
    </w:rPr>
  </w:style>
  <w:style w:type="paragraph" w:customStyle="1" w:styleId="21">
    <w:name w:val="样式2"/>
    <w:basedOn w:val="a0"/>
    <w:rsid w:val="008A2F41"/>
    <w:pPr>
      <w:adjustRightInd w:val="0"/>
      <w:spacing w:line="312" w:lineRule="atLeast"/>
      <w:jc w:val="center"/>
      <w:textAlignment w:val="baseline"/>
      <w:outlineLvl w:val="1"/>
    </w:pPr>
    <w:rPr>
      <w:rFonts w:hAnsi="宋体"/>
      <w:b/>
      <w:bCs/>
      <w:kern w:val="0"/>
      <w:sz w:val="24"/>
      <w:szCs w:val="21"/>
    </w:rPr>
  </w:style>
  <w:style w:type="paragraph" w:styleId="af1">
    <w:name w:val="Body Text Indent"/>
    <w:basedOn w:val="a0"/>
    <w:link w:val="af2"/>
    <w:rsid w:val="008A2F41"/>
    <w:pPr>
      <w:tabs>
        <w:tab w:val="left" w:pos="240"/>
      </w:tabs>
      <w:adjustRightInd w:val="0"/>
      <w:spacing w:line="360" w:lineRule="auto"/>
      <w:ind w:left="2" w:hanging="2"/>
      <w:jc w:val="left"/>
    </w:pPr>
    <w:rPr>
      <w:rFonts w:ascii="宋体" w:hAnsi="宋体"/>
      <w:kern w:val="0"/>
      <w:sz w:val="24"/>
      <w:szCs w:val="21"/>
    </w:rPr>
  </w:style>
  <w:style w:type="character" w:customStyle="1" w:styleId="af2">
    <w:name w:val="正文文本缩进 字符"/>
    <w:basedOn w:val="a1"/>
    <w:link w:val="af1"/>
    <w:rsid w:val="008A2F41"/>
    <w:rPr>
      <w:rFonts w:ascii="宋体" w:eastAsia="宋体" w:hAnsi="宋体" w:cs="Times New Roman"/>
      <w:kern w:val="0"/>
      <w:sz w:val="24"/>
      <w:szCs w:val="21"/>
    </w:rPr>
  </w:style>
  <w:style w:type="paragraph" w:styleId="af3">
    <w:name w:val="Balloon Text"/>
    <w:basedOn w:val="a0"/>
    <w:link w:val="af4"/>
    <w:semiHidden/>
    <w:rsid w:val="008A2F41"/>
    <w:rPr>
      <w:sz w:val="18"/>
      <w:szCs w:val="18"/>
    </w:rPr>
  </w:style>
  <w:style w:type="character" w:customStyle="1" w:styleId="af4">
    <w:name w:val="批注框文本 字符"/>
    <w:basedOn w:val="a1"/>
    <w:link w:val="af3"/>
    <w:semiHidden/>
    <w:rsid w:val="008A2F41"/>
    <w:rPr>
      <w:rFonts w:ascii="Times New Roman" w:eastAsia="宋体" w:hAnsi="Times New Roman" w:cs="Times New Roman"/>
      <w:sz w:val="18"/>
      <w:szCs w:val="18"/>
    </w:rPr>
  </w:style>
  <w:style w:type="character" w:styleId="af5">
    <w:name w:val="page number"/>
    <w:basedOn w:val="a1"/>
    <w:qFormat/>
    <w:rsid w:val="008A2F41"/>
  </w:style>
  <w:style w:type="paragraph" w:customStyle="1" w:styleId="af6">
    <w:name w:val="文献分类号"/>
    <w:rsid w:val="008A2F4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7">
    <w:name w:val="标准标志"/>
    <w:next w:val="a0"/>
    <w:rsid w:val="008A2F41"/>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f8">
    <w:name w:val="发布"/>
    <w:basedOn w:val="a1"/>
    <w:rsid w:val="008A2F41"/>
    <w:rPr>
      <w:rFonts w:ascii="黑体" w:eastAsia="黑体"/>
      <w:spacing w:val="22"/>
      <w:w w:val="100"/>
      <w:position w:val="3"/>
      <w:sz w:val="28"/>
    </w:rPr>
  </w:style>
  <w:style w:type="paragraph" w:customStyle="1" w:styleId="af9">
    <w:name w:val="其他发布部门"/>
    <w:basedOn w:val="a0"/>
    <w:rsid w:val="008A2F41"/>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a">
    <w:name w:val="发布日期"/>
    <w:rsid w:val="008A2F41"/>
    <w:pPr>
      <w:framePr w:w="4000" w:h="473"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rsid w:val="008A2F41"/>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afb">
    <w:name w:val="封面标准文稿编辑信息"/>
    <w:rsid w:val="008A2F41"/>
    <w:pPr>
      <w:spacing w:before="180" w:line="180" w:lineRule="exact"/>
      <w:jc w:val="center"/>
    </w:pPr>
    <w:rPr>
      <w:rFonts w:ascii="宋体" w:eastAsia="宋体" w:hAnsi="Times New Roman" w:cs="Times New Roman"/>
      <w:kern w:val="0"/>
      <w:szCs w:val="20"/>
    </w:rPr>
  </w:style>
  <w:style w:type="paragraph" w:customStyle="1" w:styleId="afc">
    <w:name w:val="其他标准称谓"/>
    <w:rsid w:val="008A2F41"/>
    <w:pPr>
      <w:spacing w:line="0" w:lineRule="atLeast"/>
      <w:jc w:val="distribute"/>
    </w:pPr>
    <w:rPr>
      <w:rFonts w:ascii="黑体" w:eastAsia="黑体" w:hAnsi="宋体" w:cs="Times New Roman"/>
      <w:kern w:val="0"/>
      <w:sz w:val="52"/>
      <w:szCs w:val="20"/>
    </w:rPr>
  </w:style>
  <w:style w:type="paragraph" w:styleId="3">
    <w:name w:val="Body Text 3"/>
    <w:basedOn w:val="a0"/>
    <w:link w:val="30"/>
    <w:rsid w:val="008A2F41"/>
    <w:pPr>
      <w:spacing w:after="120"/>
    </w:pPr>
    <w:rPr>
      <w:sz w:val="16"/>
      <w:szCs w:val="16"/>
    </w:rPr>
  </w:style>
  <w:style w:type="character" w:customStyle="1" w:styleId="30">
    <w:name w:val="正文文本 3 字符"/>
    <w:basedOn w:val="a1"/>
    <w:link w:val="3"/>
    <w:rsid w:val="008A2F41"/>
    <w:rPr>
      <w:rFonts w:ascii="Times New Roman" w:eastAsia="宋体" w:hAnsi="Times New Roman" w:cs="Times New Roman"/>
      <w:sz w:val="16"/>
      <w:szCs w:val="16"/>
    </w:rPr>
  </w:style>
  <w:style w:type="paragraph" w:styleId="TOC1">
    <w:name w:val="toc 1"/>
    <w:basedOn w:val="a0"/>
    <w:next w:val="a0"/>
    <w:autoRedefine/>
    <w:semiHidden/>
    <w:rsid w:val="008A2F41"/>
    <w:pPr>
      <w:tabs>
        <w:tab w:val="right" w:leader="dot" w:pos="8296"/>
      </w:tabs>
      <w:spacing w:line="360" w:lineRule="auto"/>
      <w:jc w:val="center"/>
    </w:pPr>
    <w:rPr>
      <w:rFonts w:ascii="宋体"/>
      <w:noProof/>
      <w:color w:val="000000"/>
      <w:sz w:val="30"/>
      <w:szCs w:val="30"/>
    </w:rPr>
  </w:style>
  <w:style w:type="paragraph" w:styleId="TOC2">
    <w:name w:val="toc 2"/>
    <w:basedOn w:val="a0"/>
    <w:next w:val="a0"/>
    <w:autoRedefine/>
    <w:semiHidden/>
    <w:rsid w:val="008A2F41"/>
    <w:pPr>
      <w:tabs>
        <w:tab w:val="right" w:leader="dot" w:pos="8302"/>
      </w:tabs>
      <w:spacing w:line="360" w:lineRule="auto"/>
      <w:jc w:val="left"/>
    </w:pPr>
    <w:rPr>
      <w:b/>
      <w:sz w:val="24"/>
    </w:rPr>
  </w:style>
  <w:style w:type="character" w:styleId="afd">
    <w:name w:val="Hyperlink"/>
    <w:basedOn w:val="a1"/>
    <w:rsid w:val="008A2F41"/>
    <w:rPr>
      <w:color w:val="0000FF"/>
      <w:u w:val="single"/>
    </w:rPr>
  </w:style>
  <w:style w:type="paragraph" w:customStyle="1" w:styleId="22">
    <w:name w:val="缩2"/>
    <w:basedOn w:val="a0"/>
    <w:rsid w:val="008A2F41"/>
    <w:pPr>
      <w:spacing w:line="360" w:lineRule="auto"/>
      <w:ind w:firstLineChars="200" w:firstLine="200"/>
    </w:pPr>
    <w:rPr>
      <w:sz w:val="24"/>
    </w:rPr>
  </w:style>
  <w:style w:type="paragraph" w:styleId="afe">
    <w:name w:val="Date"/>
    <w:basedOn w:val="a0"/>
    <w:next w:val="a0"/>
    <w:link w:val="aff"/>
    <w:rsid w:val="008A2F41"/>
    <w:pPr>
      <w:ind w:leftChars="2500" w:left="100"/>
    </w:pPr>
  </w:style>
  <w:style w:type="character" w:customStyle="1" w:styleId="aff">
    <w:name w:val="日期 字符"/>
    <w:basedOn w:val="a1"/>
    <w:link w:val="afe"/>
    <w:rsid w:val="008A2F41"/>
    <w:rPr>
      <w:rFonts w:ascii="Times New Roman" w:eastAsia="宋体" w:hAnsi="Times New Roman" w:cs="Times New Roman"/>
      <w:szCs w:val="24"/>
    </w:rPr>
  </w:style>
  <w:style w:type="paragraph" w:styleId="HTML">
    <w:name w:val="HTML Preformatted"/>
    <w:basedOn w:val="a0"/>
    <w:link w:val="HTML0"/>
    <w:rsid w:val="008A2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1"/>
    <w:link w:val="HTML"/>
    <w:rsid w:val="008A2F41"/>
    <w:rPr>
      <w:rFonts w:ascii="黑体" w:eastAsia="黑体" w:hAnsi="Courier New" w:cs="Courier New"/>
      <w:kern w:val="0"/>
      <w:sz w:val="20"/>
      <w:szCs w:val="20"/>
    </w:rPr>
  </w:style>
  <w:style w:type="paragraph" w:customStyle="1" w:styleId="5515">
    <w:name w:val="样式 宋体 小四 黑色 左 段前: 5 磅 段后: 5 磅 行距: 1.5 倍行距"/>
    <w:basedOn w:val="a0"/>
    <w:rsid w:val="008A2F41"/>
    <w:pPr>
      <w:spacing w:before="100" w:beforeAutospacing="1" w:after="100" w:afterAutospacing="1" w:line="360" w:lineRule="auto"/>
      <w:contextualSpacing/>
      <w:jc w:val="left"/>
    </w:pPr>
    <w:rPr>
      <w:rFonts w:ascii="宋体" w:hAnsi="宋体" w:cs="宋体"/>
      <w:color w:val="000000"/>
      <w:sz w:val="24"/>
      <w:szCs w:val="20"/>
    </w:rPr>
  </w:style>
  <w:style w:type="paragraph" w:customStyle="1" w:styleId="25515">
    <w:name w:val="样式 样式2 + 宋体 非加粗 黑色 两端对齐 段前: 5 磅 段后: 5 磅 行距: 1.5 倍行距"/>
    <w:basedOn w:val="21"/>
    <w:rsid w:val="008A2F41"/>
    <w:pPr>
      <w:adjustRightInd/>
      <w:spacing w:before="100" w:beforeAutospacing="1" w:after="100" w:afterAutospacing="1" w:line="360" w:lineRule="auto"/>
      <w:contextualSpacing/>
      <w:jc w:val="both"/>
      <w:outlineLvl w:val="9"/>
    </w:pPr>
    <w:rPr>
      <w:rFonts w:ascii="宋体" w:cs="宋体"/>
      <w:b w:val="0"/>
      <w:bCs w:val="0"/>
      <w:color w:val="000000"/>
      <w:kern w:val="2"/>
      <w:szCs w:val="20"/>
    </w:rPr>
  </w:style>
  <w:style w:type="paragraph" w:customStyle="1" w:styleId="aff0">
    <w:name w:val="节样式"/>
    <w:basedOn w:val="2"/>
    <w:next w:val="a0"/>
    <w:rsid w:val="008A2F41"/>
    <w:pPr>
      <w:spacing w:beforeLines="0" w:afterLines="0"/>
    </w:pPr>
    <w:rPr>
      <w:rFonts w:ascii="黑体" w:hAnsi="黑体"/>
      <w:b/>
      <w:color w:val="000000"/>
    </w:rPr>
  </w:style>
  <w:style w:type="paragraph" w:customStyle="1" w:styleId="55150">
    <w:name w:val="样式 纯文本 + 左 段前: 5 磅 段后: 5 磅 行距: 1.5 倍行距"/>
    <w:basedOn w:val="a9"/>
    <w:rsid w:val="008A2F41"/>
    <w:pPr>
      <w:spacing w:line="360" w:lineRule="auto"/>
      <w:jc w:val="left"/>
    </w:pPr>
    <w:rPr>
      <w:rFonts w:cs="宋体"/>
      <w:szCs w:val="20"/>
    </w:rPr>
  </w:style>
  <w:style w:type="paragraph" w:customStyle="1" w:styleId="55151">
    <w:name w:val="样式 样式 宋体 小四 黑色 左 段前: 5 磅 段后: 5 磅 行距: 1.5 倍行距 + 五号"/>
    <w:basedOn w:val="5515"/>
    <w:rsid w:val="008A2F41"/>
    <w:pPr>
      <w:spacing w:before="0" w:beforeAutospacing="0" w:after="0" w:afterAutospacing="0"/>
      <w:contextualSpacing w:val="0"/>
    </w:pPr>
    <w:rPr>
      <w:sz w:val="21"/>
    </w:rPr>
  </w:style>
  <w:style w:type="paragraph" w:customStyle="1" w:styleId="12">
    <w:name w:val="样式1"/>
    <w:basedOn w:val="TOC1"/>
    <w:rsid w:val="008A2F41"/>
    <w:pPr>
      <w:tabs>
        <w:tab w:val="clear" w:pos="8296"/>
      </w:tabs>
      <w:adjustRightInd w:val="0"/>
      <w:spacing w:line="312" w:lineRule="atLeast"/>
      <w:textAlignment w:val="baseline"/>
      <w:outlineLvl w:val="0"/>
    </w:pPr>
    <w:rPr>
      <w:rFonts w:ascii="Times New Roman" w:hAnsi="宋体"/>
      <w:b/>
      <w:bCs/>
      <w:noProof w:val="0"/>
      <w:kern w:val="0"/>
      <w:szCs w:val="21"/>
    </w:rPr>
  </w:style>
  <w:style w:type="paragraph" w:styleId="23">
    <w:name w:val="Body Text 2"/>
    <w:basedOn w:val="a0"/>
    <w:link w:val="24"/>
    <w:rsid w:val="008A2F41"/>
    <w:rPr>
      <w:strike/>
      <w:color w:val="0000FF"/>
    </w:rPr>
  </w:style>
  <w:style w:type="character" w:customStyle="1" w:styleId="24">
    <w:name w:val="正文文本 2 字符"/>
    <w:basedOn w:val="a1"/>
    <w:link w:val="23"/>
    <w:rsid w:val="008A2F41"/>
    <w:rPr>
      <w:rFonts w:ascii="Times New Roman" w:eastAsia="宋体" w:hAnsi="Times New Roman" w:cs="Times New Roman"/>
      <w:strike/>
      <w:color w:val="0000FF"/>
      <w:szCs w:val="24"/>
    </w:rPr>
  </w:style>
  <w:style w:type="character" w:customStyle="1" w:styleId="2Char">
    <w:name w:val="样式2 Char"/>
    <w:basedOn w:val="a1"/>
    <w:rsid w:val="008A2F41"/>
    <w:rPr>
      <w:rFonts w:ascii="宋体" w:eastAsia="宋体" w:hAnsi="宋体" w:cs="Courier New"/>
      <w:b/>
      <w:bCs/>
      <w:kern w:val="2"/>
      <w:sz w:val="24"/>
      <w:szCs w:val="21"/>
      <w:lang w:val="en-US" w:eastAsia="zh-CN" w:bidi="ar-SA"/>
    </w:rPr>
  </w:style>
  <w:style w:type="character" w:styleId="aff1">
    <w:name w:val="Strong"/>
    <w:basedOn w:val="a1"/>
    <w:qFormat/>
    <w:rsid w:val="008A2F41"/>
    <w:rPr>
      <w:b/>
      <w:bCs/>
    </w:rPr>
  </w:style>
  <w:style w:type="paragraph" w:styleId="25">
    <w:name w:val="Body Text Indent 2"/>
    <w:basedOn w:val="a0"/>
    <w:link w:val="26"/>
    <w:rsid w:val="008A2F41"/>
    <w:pPr>
      <w:spacing w:after="120" w:line="480" w:lineRule="auto"/>
      <w:ind w:leftChars="200" w:left="420"/>
    </w:pPr>
  </w:style>
  <w:style w:type="character" w:customStyle="1" w:styleId="26">
    <w:name w:val="正文文本缩进 2 字符"/>
    <w:basedOn w:val="a1"/>
    <w:link w:val="25"/>
    <w:rsid w:val="008A2F41"/>
    <w:rPr>
      <w:rFonts w:ascii="Times New Roman" w:eastAsia="宋体" w:hAnsi="Times New Roman" w:cs="Times New Roman"/>
      <w:szCs w:val="24"/>
    </w:rPr>
  </w:style>
  <w:style w:type="paragraph" w:styleId="a">
    <w:name w:val="List Bullet"/>
    <w:basedOn w:val="a0"/>
    <w:rsid w:val="008A2F41"/>
    <w:pPr>
      <w:numPr>
        <w:numId w:val="41"/>
      </w:numPr>
    </w:pPr>
  </w:style>
  <w:style w:type="paragraph" w:customStyle="1" w:styleId="CharChar1CharCharCharCharCharCharChar">
    <w:name w:val="Char Char1 Char Char Char Char Char Char Char"/>
    <w:basedOn w:val="a0"/>
    <w:rsid w:val="008A2F41"/>
    <w:pPr>
      <w:widowControl/>
      <w:spacing w:after="160" w:line="240" w:lineRule="exact"/>
      <w:jc w:val="left"/>
    </w:pPr>
    <w:rPr>
      <w:rFonts w:ascii="Tahoma" w:eastAsia="Times New Roman" w:hAnsi="Tahoma" w:cs="Tahoma"/>
      <w:kern w:val="0"/>
      <w:sz w:val="20"/>
      <w:szCs w:val="20"/>
      <w:lang w:eastAsia="en-US"/>
    </w:rPr>
  </w:style>
  <w:style w:type="paragraph" w:customStyle="1" w:styleId="Char2">
    <w:name w:val="Char"/>
    <w:basedOn w:val="a0"/>
    <w:rsid w:val="008A2F41"/>
    <w:pPr>
      <w:widowControl/>
      <w:spacing w:after="160" w:line="240" w:lineRule="exact"/>
      <w:jc w:val="left"/>
    </w:pPr>
    <w:rPr>
      <w:rFonts w:ascii="Verdana" w:hAnsi="Verdana"/>
      <w:kern w:val="0"/>
      <w:sz w:val="20"/>
      <w:szCs w:val="20"/>
      <w:lang w:eastAsia="en-US"/>
    </w:rPr>
  </w:style>
  <w:style w:type="character" w:styleId="aff2">
    <w:name w:val="annotation reference"/>
    <w:basedOn w:val="a1"/>
    <w:semiHidden/>
    <w:rsid w:val="008A2F41"/>
    <w:rPr>
      <w:sz w:val="21"/>
      <w:szCs w:val="21"/>
    </w:rPr>
  </w:style>
  <w:style w:type="paragraph" w:styleId="aff3">
    <w:name w:val="annotation text"/>
    <w:basedOn w:val="a0"/>
    <w:link w:val="aff4"/>
    <w:semiHidden/>
    <w:rsid w:val="008A2F41"/>
    <w:pPr>
      <w:jc w:val="left"/>
    </w:pPr>
  </w:style>
  <w:style w:type="character" w:customStyle="1" w:styleId="aff4">
    <w:name w:val="批注文字 字符"/>
    <w:basedOn w:val="a1"/>
    <w:link w:val="aff3"/>
    <w:semiHidden/>
    <w:rsid w:val="008A2F41"/>
    <w:rPr>
      <w:rFonts w:ascii="Times New Roman" w:eastAsia="宋体" w:hAnsi="Times New Roman" w:cs="Times New Roman"/>
      <w:szCs w:val="24"/>
    </w:rPr>
  </w:style>
  <w:style w:type="character" w:styleId="aff5">
    <w:name w:val="FollowedHyperlink"/>
    <w:basedOn w:val="a1"/>
    <w:rsid w:val="008A2F41"/>
    <w:rPr>
      <w:color w:val="800080"/>
      <w:u w:val="single"/>
    </w:rPr>
  </w:style>
  <w:style w:type="character" w:customStyle="1" w:styleId="CharChar">
    <w:name w:val="Char Char"/>
    <w:basedOn w:val="a1"/>
    <w:locked/>
    <w:rsid w:val="008A2F41"/>
    <w:rPr>
      <w:rFonts w:ascii="宋体" w:eastAsia="宋体" w:hAnsi="Courier New" w:cs="Courier New"/>
      <w:kern w:val="2"/>
      <w:sz w:val="21"/>
      <w:szCs w:val="21"/>
      <w:lang w:val="en-US" w:eastAsia="zh-CN" w:bidi="ar-SA"/>
    </w:rPr>
  </w:style>
  <w:style w:type="paragraph" w:customStyle="1" w:styleId="aff6">
    <w:name w:val="正文样式"/>
    <w:basedOn w:val="af"/>
    <w:rsid w:val="008A2F41"/>
    <w:pPr>
      <w:spacing w:line="360" w:lineRule="auto"/>
      <w:jc w:val="left"/>
    </w:pPr>
    <w:rPr>
      <w:rFonts w:ascii="宋体" w:cs="宋体"/>
      <w:color w:val="auto"/>
      <w:sz w:val="24"/>
      <w:szCs w:val="20"/>
    </w:rPr>
  </w:style>
  <w:style w:type="paragraph" w:styleId="TOC3">
    <w:name w:val="toc 3"/>
    <w:basedOn w:val="a0"/>
    <w:next w:val="a0"/>
    <w:autoRedefine/>
    <w:semiHidden/>
    <w:rsid w:val="008A2F41"/>
    <w:pPr>
      <w:ind w:leftChars="400" w:left="840"/>
    </w:pPr>
  </w:style>
  <w:style w:type="paragraph" w:styleId="TOC4">
    <w:name w:val="toc 4"/>
    <w:basedOn w:val="a0"/>
    <w:next w:val="a0"/>
    <w:autoRedefine/>
    <w:semiHidden/>
    <w:rsid w:val="008A2F41"/>
    <w:pPr>
      <w:ind w:leftChars="600" w:left="1260"/>
    </w:pPr>
  </w:style>
  <w:style w:type="paragraph" w:styleId="TOC5">
    <w:name w:val="toc 5"/>
    <w:basedOn w:val="a0"/>
    <w:next w:val="a0"/>
    <w:autoRedefine/>
    <w:semiHidden/>
    <w:rsid w:val="008A2F41"/>
    <w:pPr>
      <w:ind w:leftChars="800" w:left="1680"/>
    </w:pPr>
  </w:style>
  <w:style w:type="paragraph" w:styleId="TOC6">
    <w:name w:val="toc 6"/>
    <w:basedOn w:val="a0"/>
    <w:next w:val="a0"/>
    <w:autoRedefine/>
    <w:semiHidden/>
    <w:rsid w:val="008A2F41"/>
    <w:pPr>
      <w:ind w:leftChars="1000" w:left="2100"/>
    </w:pPr>
  </w:style>
  <w:style w:type="paragraph" w:styleId="TOC7">
    <w:name w:val="toc 7"/>
    <w:basedOn w:val="a0"/>
    <w:next w:val="a0"/>
    <w:autoRedefine/>
    <w:semiHidden/>
    <w:rsid w:val="008A2F41"/>
    <w:pPr>
      <w:ind w:leftChars="1200" w:left="2520"/>
    </w:pPr>
  </w:style>
  <w:style w:type="paragraph" w:styleId="TOC8">
    <w:name w:val="toc 8"/>
    <w:basedOn w:val="a0"/>
    <w:next w:val="a0"/>
    <w:autoRedefine/>
    <w:semiHidden/>
    <w:rsid w:val="008A2F41"/>
    <w:pPr>
      <w:ind w:leftChars="1400" w:left="2940"/>
    </w:pPr>
  </w:style>
  <w:style w:type="paragraph" w:styleId="TOC9">
    <w:name w:val="toc 9"/>
    <w:basedOn w:val="a0"/>
    <w:next w:val="a0"/>
    <w:autoRedefine/>
    <w:semiHidden/>
    <w:rsid w:val="008A2F41"/>
    <w:pPr>
      <w:ind w:leftChars="1600" w:left="3360"/>
    </w:pPr>
  </w:style>
  <w:style w:type="character" w:customStyle="1" w:styleId="apple-converted-space">
    <w:name w:val="apple-converted-space"/>
    <w:basedOn w:val="a1"/>
    <w:rsid w:val="008A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sogou.com/lemma/ShowInnerLink.htm?lemmaId=60905831&amp;ss_c=ssc.citiao.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sogou.com/lemma/ShowInnerLink.htm?lemmaId=6897372&amp;ss_c=ssc.citiao.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ike.sogou.com/lemma/ShowInnerLink.htm?lemmaId=7178811&amp;ss_c=ssc.citiao.link"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aike.sogou.com/lemma/ShowInnerLink.htm?lemmaId=7690971&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2117-45A8-4D06-9AD5-23A3EFF3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1734</Words>
  <Characters>9887</Characters>
  <Application>Microsoft Office Word</Application>
  <DocSecurity>0</DocSecurity>
  <Lines>82</Lines>
  <Paragraphs>23</Paragraphs>
  <ScaleCrop>false</ScaleCrop>
  <Company>Microsoft</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s201004022@163.com</cp:lastModifiedBy>
  <cp:revision>2</cp:revision>
  <cp:lastPrinted>2020-07-09T03:32:00Z</cp:lastPrinted>
  <dcterms:created xsi:type="dcterms:W3CDTF">2021-12-29T09:16:00Z</dcterms:created>
  <dcterms:modified xsi:type="dcterms:W3CDTF">2021-12-29T09:16:00Z</dcterms:modified>
</cp:coreProperties>
</file>