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工程质量检测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22年12月29日中华人民共和国住房和城乡建设部令第57号公布　自2023年3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